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6F" w:rsidRPr="00F048A5" w:rsidRDefault="00137B6F" w:rsidP="005B634F">
      <w:pPr>
        <w:rPr>
          <w:rFonts w:ascii="Ebrima" w:hAnsi="Ebrima" w:cs="Kalinga"/>
          <w:b/>
          <w:sz w:val="26"/>
          <w:szCs w:val="26"/>
          <w:u w:val="single"/>
          <w:lang w:val="es-MX"/>
        </w:rPr>
      </w:pPr>
    </w:p>
    <w:p w:rsidR="00D05882" w:rsidRPr="00F048A5" w:rsidRDefault="00D05882" w:rsidP="005B634F">
      <w:pPr>
        <w:rPr>
          <w:rFonts w:ascii="Ebrima" w:hAnsi="Ebrima" w:cs="Kalinga"/>
          <w:b/>
          <w:sz w:val="26"/>
          <w:szCs w:val="26"/>
          <w:u w:val="single"/>
          <w:lang w:val="es-MX"/>
        </w:rPr>
      </w:pPr>
      <w:r w:rsidRPr="00F048A5">
        <w:rPr>
          <w:rFonts w:ascii="Ebrima" w:hAnsi="Ebrima" w:cs="Kalinga"/>
          <w:b/>
          <w:sz w:val="26"/>
          <w:szCs w:val="26"/>
          <w:u w:val="single"/>
          <w:lang w:val="es-MX"/>
        </w:rPr>
        <w:t>FORMACIÓN ACADÉMICA</w:t>
      </w:r>
    </w:p>
    <w:p w:rsidR="0086322C" w:rsidRDefault="0086322C" w:rsidP="005B634F">
      <w:pPr>
        <w:rPr>
          <w:rFonts w:ascii="Ebrima" w:hAnsi="Ebrima" w:cs="Kalinga"/>
          <w:color w:val="7F7F7F" w:themeColor="text1" w:themeTint="80"/>
          <w:sz w:val="26"/>
          <w:szCs w:val="26"/>
          <w:lang w:val="es-MX"/>
        </w:rPr>
      </w:pPr>
      <w:r>
        <w:rPr>
          <w:rFonts w:ascii="Ebrima" w:hAnsi="Ebrima" w:cs="Kalinga"/>
          <w:color w:val="7F7F7F" w:themeColor="text1" w:themeTint="80"/>
          <w:sz w:val="26"/>
          <w:szCs w:val="26"/>
          <w:lang w:val="es-MX"/>
        </w:rPr>
        <w:t>Maestro en Derecho Especialidad Civil y Financiero</w:t>
      </w:r>
    </w:p>
    <w:p w:rsidR="0086322C" w:rsidRPr="0086322C" w:rsidRDefault="0086322C" w:rsidP="005B634F">
      <w:pPr>
        <w:rPr>
          <w:rFonts w:ascii="Ebrima" w:hAnsi="Ebrima" w:cs="Kalinga"/>
          <w:color w:val="7F7F7F" w:themeColor="text1" w:themeTint="80"/>
          <w:sz w:val="26"/>
          <w:szCs w:val="26"/>
          <w:lang w:val="es-MX"/>
        </w:rPr>
      </w:pPr>
      <w:r w:rsidRPr="0086322C">
        <w:rPr>
          <w:rFonts w:ascii="Ebrima" w:hAnsi="Ebrima" w:cs="Kalinga"/>
          <w:b/>
          <w:sz w:val="26"/>
          <w:szCs w:val="26"/>
          <w:u w:val="single"/>
          <w:lang w:val="es-MX"/>
        </w:rPr>
        <w:t>TRAYECTORIA PROFESIONAL</w:t>
      </w:r>
    </w:p>
    <w:p w:rsidR="0086322C" w:rsidRPr="0086322C" w:rsidRDefault="0086322C" w:rsidP="0086322C">
      <w:pPr>
        <w:pStyle w:val="Prrafodelista"/>
        <w:numPr>
          <w:ilvl w:val="0"/>
          <w:numId w:val="11"/>
        </w:numPr>
        <w:jc w:val="both"/>
        <w:rPr>
          <w:rFonts w:ascii="Ebrima" w:hAnsi="Ebrima" w:cs="Kalinga"/>
          <w:b/>
          <w:sz w:val="26"/>
          <w:szCs w:val="26"/>
          <w:u w:val="single"/>
          <w:lang w:val="es-MX"/>
        </w:rPr>
      </w:pPr>
      <w:r w:rsidRPr="0086322C">
        <w:rPr>
          <w:rFonts w:ascii="Ebrima" w:hAnsi="Ebrima" w:cs="Arial"/>
          <w:color w:val="000000"/>
          <w:sz w:val="26"/>
          <w:szCs w:val="26"/>
        </w:rPr>
        <w:t xml:space="preserve">Ha sido asesor jurídico para personas Físicas; personas Morales, Nacionales y extranjeras, así como a municipios como </w:t>
      </w:r>
      <w:proofErr w:type="spellStart"/>
      <w:r w:rsidRPr="0086322C">
        <w:rPr>
          <w:rFonts w:ascii="Ebrima" w:hAnsi="Ebrima" w:cs="Arial"/>
          <w:color w:val="000000"/>
          <w:sz w:val="26"/>
          <w:szCs w:val="26"/>
        </w:rPr>
        <w:t>Tepatitlan</w:t>
      </w:r>
      <w:proofErr w:type="spellEnd"/>
      <w:r w:rsidRPr="0086322C">
        <w:rPr>
          <w:rFonts w:ascii="Ebrima" w:hAnsi="Ebrima" w:cs="Arial"/>
          <w:color w:val="000000"/>
          <w:sz w:val="26"/>
          <w:szCs w:val="26"/>
        </w:rPr>
        <w:t xml:space="preserve"> de Morelos y Ameca en materias como: derecho corporativo, desarrollo Urbano, Normas oficiales Mexicanas, Derecho Administrativo, Derecho municipal, derecho Agrario, Derecho constitucional y seguridad pública. </w:t>
      </w:r>
    </w:p>
    <w:p w:rsidR="0086322C" w:rsidRPr="0086322C" w:rsidRDefault="0086322C" w:rsidP="0086322C">
      <w:pPr>
        <w:pStyle w:val="Prrafodelista"/>
        <w:ind w:left="778"/>
        <w:jc w:val="both"/>
        <w:rPr>
          <w:rFonts w:ascii="Ebrima" w:hAnsi="Ebrima" w:cs="Kalinga"/>
          <w:b/>
          <w:sz w:val="26"/>
          <w:szCs w:val="26"/>
          <w:u w:val="single"/>
          <w:lang w:val="es-MX"/>
        </w:rPr>
      </w:pPr>
    </w:p>
    <w:p w:rsidR="0086322C" w:rsidRPr="0086322C" w:rsidRDefault="0086322C" w:rsidP="0086322C">
      <w:pPr>
        <w:pStyle w:val="Prrafodelista"/>
        <w:numPr>
          <w:ilvl w:val="0"/>
          <w:numId w:val="11"/>
        </w:numPr>
        <w:rPr>
          <w:rFonts w:ascii="Ebrima" w:hAnsi="Ebrima" w:cs="Kalinga"/>
          <w:b/>
          <w:sz w:val="26"/>
          <w:szCs w:val="26"/>
          <w:u w:val="single"/>
          <w:lang w:val="es-MX"/>
        </w:rPr>
      </w:pPr>
      <w:r>
        <w:rPr>
          <w:rFonts w:ascii="Ebrima" w:hAnsi="Ebrima" w:cs="Arial"/>
          <w:color w:val="000000"/>
          <w:sz w:val="26"/>
          <w:szCs w:val="26"/>
        </w:rPr>
        <w:t>E</w:t>
      </w:r>
      <w:r w:rsidRPr="0086322C">
        <w:rPr>
          <w:rFonts w:ascii="Ebrima" w:hAnsi="Ebrima" w:cs="Arial"/>
          <w:color w:val="000000"/>
          <w:sz w:val="26"/>
          <w:szCs w:val="26"/>
        </w:rPr>
        <w:t>ncargado del despacho Delegación Jalisco de la Procuraduría Fe</w:t>
      </w:r>
      <w:r>
        <w:rPr>
          <w:rFonts w:ascii="Ebrima" w:hAnsi="Ebrima" w:cs="Arial"/>
          <w:color w:val="000000"/>
          <w:sz w:val="26"/>
          <w:szCs w:val="26"/>
        </w:rPr>
        <w:t xml:space="preserve">deral del Consumidor (PROFECO). </w:t>
      </w:r>
    </w:p>
    <w:p w:rsidR="0086322C" w:rsidRPr="0086322C" w:rsidRDefault="0086322C" w:rsidP="0086322C">
      <w:pPr>
        <w:pStyle w:val="Prrafodelista"/>
        <w:rPr>
          <w:rFonts w:ascii="Ebrima" w:hAnsi="Ebrima" w:cs="Arial"/>
          <w:color w:val="000000"/>
          <w:sz w:val="26"/>
          <w:szCs w:val="26"/>
        </w:rPr>
      </w:pPr>
    </w:p>
    <w:p w:rsidR="0086322C" w:rsidRPr="0086322C" w:rsidRDefault="0086322C" w:rsidP="0086322C">
      <w:pPr>
        <w:pStyle w:val="Prrafodelista"/>
        <w:numPr>
          <w:ilvl w:val="0"/>
          <w:numId w:val="11"/>
        </w:numPr>
        <w:rPr>
          <w:rFonts w:ascii="Ebrima" w:hAnsi="Ebrima" w:cs="Kalinga"/>
          <w:b/>
          <w:sz w:val="26"/>
          <w:szCs w:val="26"/>
          <w:u w:val="single"/>
          <w:lang w:val="es-MX"/>
        </w:rPr>
      </w:pPr>
      <w:r w:rsidRPr="0086322C">
        <w:rPr>
          <w:rFonts w:ascii="Ebrima" w:hAnsi="Ebrima" w:cs="Arial"/>
          <w:color w:val="000000"/>
          <w:sz w:val="26"/>
          <w:szCs w:val="26"/>
        </w:rPr>
        <w:t>Secretario General del Ayunta</w:t>
      </w:r>
      <w:r>
        <w:rPr>
          <w:rFonts w:ascii="Ebrima" w:hAnsi="Ebrima" w:cs="Arial"/>
          <w:color w:val="000000"/>
          <w:sz w:val="26"/>
          <w:szCs w:val="26"/>
        </w:rPr>
        <w:t>miento de Tonalá.</w:t>
      </w:r>
    </w:p>
    <w:p w:rsidR="0086322C" w:rsidRPr="0086322C" w:rsidRDefault="0086322C" w:rsidP="0086322C">
      <w:pPr>
        <w:pStyle w:val="Prrafodelista"/>
        <w:rPr>
          <w:rFonts w:ascii="Ebrima" w:hAnsi="Ebrima" w:cs="Arial"/>
          <w:color w:val="000000"/>
          <w:sz w:val="26"/>
          <w:szCs w:val="26"/>
        </w:rPr>
      </w:pPr>
    </w:p>
    <w:p w:rsidR="0086322C" w:rsidRPr="0086322C" w:rsidRDefault="0086322C" w:rsidP="0086322C">
      <w:pPr>
        <w:pStyle w:val="Prrafodelista"/>
        <w:numPr>
          <w:ilvl w:val="0"/>
          <w:numId w:val="11"/>
        </w:numPr>
        <w:rPr>
          <w:rFonts w:ascii="Ebrima" w:hAnsi="Ebrima" w:cs="Kalinga"/>
          <w:b/>
          <w:sz w:val="26"/>
          <w:szCs w:val="26"/>
          <w:u w:val="single"/>
          <w:lang w:val="es-MX"/>
        </w:rPr>
      </w:pPr>
      <w:r w:rsidRPr="0086322C">
        <w:rPr>
          <w:rFonts w:ascii="Ebrima" w:hAnsi="Ebrima" w:cs="Arial"/>
          <w:color w:val="000000"/>
          <w:sz w:val="26"/>
          <w:szCs w:val="26"/>
        </w:rPr>
        <w:t>Secretario General del Ayuntamiento en El Salto</w:t>
      </w:r>
      <w:r>
        <w:rPr>
          <w:rFonts w:ascii="Ebrima" w:hAnsi="Ebrima" w:cs="Arial"/>
          <w:color w:val="000000"/>
          <w:sz w:val="26"/>
          <w:szCs w:val="26"/>
        </w:rPr>
        <w:t xml:space="preserve">. </w:t>
      </w:r>
    </w:p>
    <w:p w:rsidR="0086322C" w:rsidRPr="0086322C" w:rsidRDefault="0086322C" w:rsidP="0086322C">
      <w:pPr>
        <w:pStyle w:val="Prrafodelista"/>
        <w:rPr>
          <w:rFonts w:ascii="Ebrima" w:hAnsi="Ebrima" w:cs="Arial"/>
          <w:color w:val="000000"/>
          <w:sz w:val="26"/>
          <w:szCs w:val="26"/>
        </w:rPr>
      </w:pPr>
    </w:p>
    <w:p w:rsidR="0086322C" w:rsidRPr="0086322C" w:rsidRDefault="0086322C" w:rsidP="0086322C">
      <w:pPr>
        <w:pStyle w:val="Prrafodelista"/>
        <w:numPr>
          <w:ilvl w:val="0"/>
          <w:numId w:val="11"/>
        </w:numPr>
        <w:rPr>
          <w:rFonts w:ascii="Ebrima" w:hAnsi="Ebrima" w:cs="Kalinga"/>
          <w:b/>
          <w:sz w:val="26"/>
          <w:szCs w:val="26"/>
          <w:u w:val="single"/>
          <w:lang w:val="es-MX"/>
        </w:rPr>
      </w:pPr>
      <w:r w:rsidRPr="0086322C">
        <w:rPr>
          <w:rFonts w:ascii="Ebrima" w:hAnsi="Ebrima" w:cs="Arial"/>
          <w:color w:val="000000"/>
          <w:sz w:val="26"/>
          <w:szCs w:val="26"/>
        </w:rPr>
        <w:t xml:space="preserve">Síndico Municipal en Zapopan. </w:t>
      </w:r>
    </w:p>
    <w:p w:rsidR="0086322C" w:rsidRPr="0086322C" w:rsidRDefault="0086322C" w:rsidP="0086322C">
      <w:pPr>
        <w:pStyle w:val="Prrafodelista"/>
        <w:rPr>
          <w:rFonts w:ascii="Ebrima" w:hAnsi="Ebrima" w:cs="Arial"/>
          <w:color w:val="000000"/>
          <w:sz w:val="26"/>
          <w:szCs w:val="26"/>
        </w:rPr>
      </w:pPr>
    </w:p>
    <w:p w:rsidR="0086322C" w:rsidRPr="0086322C" w:rsidRDefault="0086322C" w:rsidP="0086322C">
      <w:pPr>
        <w:pStyle w:val="Prrafodelista"/>
        <w:numPr>
          <w:ilvl w:val="0"/>
          <w:numId w:val="11"/>
        </w:numPr>
        <w:rPr>
          <w:rFonts w:ascii="Ebrima" w:hAnsi="Ebrima" w:cs="Kalinga"/>
          <w:b/>
          <w:sz w:val="26"/>
          <w:szCs w:val="26"/>
          <w:u w:val="single"/>
          <w:lang w:val="es-MX"/>
        </w:rPr>
      </w:pPr>
      <w:r w:rsidRPr="0086322C">
        <w:rPr>
          <w:rFonts w:ascii="Ebrima" w:hAnsi="Ebrima" w:cs="Arial"/>
          <w:color w:val="000000"/>
          <w:sz w:val="26"/>
          <w:szCs w:val="26"/>
        </w:rPr>
        <w:t>Se ha desempeñado también como Director Jurídico del Si</w:t>
      </w:r>
      <w:r>
        <w:rPr>
          <w:rFonts w:ascii="Ebrima" w:hAnsi="Ebrima" w:cs="Arial"/>
          <w:color w:val="000000"/>
          <w:sz w:val="26"/>
          <w:szCs w:val="26"/>
        </w:rPr>
        <w:t xml:space="preserve">stema Penitenciario de Jalisco. </w:t>
      </w:r>
    </w:p>
    <w:p w:rsidR="0086322C" w:rsidRPr="0086322C" w:rsidRDefault="0086322C" w:rsidP="0086322C">
      <w:pPr>
        <w:pStyle w:val="Prrafodelista"/>
        <w:rPr>
          <w:rFonts w:ascii="Ebrima" w:hAnsi="Ebrima" w:cs="Arial"/>
          <w:color w:val="000000"/>
          <w:sz w:val="26"/>
          <w:szCs w:val="26"/>
        </w:rPr>
      </w:pPr>
    </w:p>
    <w:p w:rsidR="0086322C" w:rsidRPr="0086322C" w:rsidRDefault="0086322C" w:rsidP="0086322C">
      <w:pPr>
        <w:pStyle w:val="Prrafodelista"/>
        <w:numPr>
          <w:ilvl w:val="0"/>
          <w:numId w:val="11"/>
        </w:numPr>
        <w:rPr>
          <w:rFonts w:ascii="Ebrima" w:hAnsi="Ebrima" w:cs="Kalinga"/>
          <w:b/>
          <w:sz w:val="26"/>
          <w:szCs w:val="26"/>
          <w:u w:val="single"/>
          <w:lang w:val="es-MX"/>
        </w:rPr>
      </w:pPr>
      <w:r>
        <w:rPr>
          <w:rFonts w:ascii="Ebrima" w:hAnsi="Ebrima" w:cs="Arial"/>
          <w:color w:val="000000"/>
          <w:sz w:val="26"/>
          <w:szCs w:val="26"/>
        </w:rPr>
        <w:t xml:space="preserve"> E</w:t>
      </w:r>
      <w:r w:rsidRPr="0086322C">
        <w:rPr>
          <w:rFonts w:ascii="Ebrima" w:hAnsi="Ebrima" w:cs="Arial"/>
          <w:color w:val="000000"/>
          <w:sz w:val="26"/>
          <w:szCs w:val="26"/>
        </w:rPr>
        <w:t>n la doce</w:t>
      </w:r>
      <w:r>
        <w:rPr>
          <w:rFonts w:ascii="Ebrima" w:hAnsi="Ebrima" w:cs="Arial"/>
          <w:color w:val="000000"/>
          <w:sz w:val="26"/>
          <w:szCs w:val="26"/>
        </w:rPr>
        <w:t>ncia ha sido Catedrático en el I</w:t>
      </w:r>
      <w:r w:rsidRPr="0086322C">
        <w:rPr>
          <w:rFonts w:ascii="Ebrima" w:hAnsi="Ebrima" w:cs="Arial"/>
          <w:color w:val="000000"/>
          <w:sz w:val="26"/>
          <w:szCs w:val="26"/>
        </w:rPr>
        <w:t>nstituto Jali</w:t>
      </w:r>
      <w:r>
        <w:rPr>
          <w:rFonts w:ascii="Ebrima" w:hAnsi="Ebrima" w:cs="Arial"/>
          <w:color w:val="000000"/>
          <w:sz w:val="26"/>
          <w:szCs w:val="26"/>
        </w:rPr>
        <w:t>s</w:t>
      </w:r>
      <w:r w:rsidRPr="0086322C">
        <w:rPr>
          <w:rFonts w:ascii="Ebrima" w:hAnsi="Ebrima" w:cs="Arial"/>
          <w:color w:val="000000"/>
          <w:sz w:val="26"/>
          <w:szCs w:val="26"/>
        </w:rPr>
        <w:t>ciense de Ciencias Forenses en la materia de valoración de las pruebas en materia penal, en la</w:t>
      </w:r>
      <w:r w:rsidRPr="0086322C">
        <w:rPr>
          <w:rFonts w:ascii="Ebrima" w:hAnsi="Ebrima" w:cs="Arial"/>
          <w:b/>
          <w:bCs/>
          <w:color w:val="000000"/>
          <w:sz w:val="26"/>
          <w:szCs w:val="26"/>
        </w:rPr>
        <w:t xml:space="preserve"> </w:t>
      </w:r>
      <w:r w:rsidRPr="0086322C">
        <w:rPr>
          <w:rFonts w:ascii="Ebrima" w:hAnsi="Ebrima" w:cs="Arial"/>
          <w:color w:val="000000"/>
          <w:sz w:val="26"/>
          <w:szCs w:val="26"/>
        </w:rPr>
        <w:t>Academia de  Policía y Vialidad del estado de Jalisco, entre otras.      </w:t>
      </w:r>
    </w:p>
    <w:sectPr w:rsidR="0086322C" w:rsidRPr="0086322C" w:rsidSect="00F048A5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23" w:rsidRDefault="00583B23" w:rsidP="009C0355">
      <w:pPr>
        <w:spacing w:after="0" w:line="240" w:lineRule="auto"/>
      </w:pPr>
      <w:r>
        <w:separator/>
      </w:r>
    </w:p>
  </w:endnote>
  <w:endnote w:type="continuationSeparator" w:id="0">
    <w:p w:rsidR="00583B23" w:rsidRDefault="00583B23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0A5A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5AA6">
              <w:rPr>
                <w:b/>
                <w:sz w:val="24"/>
                <w:szCs w:val="24"/>
              </w:rPr>
              <w:fldChar w:fldCharType="separate"/>
            </w:r>
            <w:r w:rsidR="00F048A5">
              <w:rPr>
                <w:b/>
                <w:noProof/>
              </w:rPr>
              <w:t>1</w:t>
            </w:r>
            <w:r w:rsidR="000A5AA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A5A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5AA6">
              <w:rPr>
                <w:b/>
                <w:sz w:val="24"/>
                <w:szCs w:val="24"/>
              </w:rPr>
              <w:fldChar w:fldCharType="separate"/>
            </w:r>
            <w:r w:rsidR="00F048A5">
              <w:rPr>
                <w:b/>
                <w:noProof/>
              </w:rPr>
              <w:t>1</w:t>
            </w:r>
            <w:r w:rsidR="000A5A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23" w:rsidRDefault="00583B23" w:rsidP="009C0355">
      <w:pPr>
        <w:spacing w:after="0" w:line="240" w:lineRule="auto"/>
      </w:pPr>
      <w:r>
        <w:separator/>
      </w:r>
    </w:p>
  </w:footnote>
  <w:footnote w:type="continuationSeparator" w:id="0">
    <w:p w:rsidR="00583B23" w:rsidRDefault="00583B23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5240199</wp:posOffset>
          </wp:positionH>
          <wp:positionV relativeFrom="paragraph">
            <wp:posOffset>3961</wp:posOffset>
          </wp:positionV>
          <wp:extent cx="746150" cy="980237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0" cy="98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F048A5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Pr="00F048A5" w:rsidRDefault="0086322C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 w:rsidRPr="00F048A5">
      <w:rPr>
        <w:rFonts w:ascii="Ebrima" w:hAnsi="Ebrima" w:cs="Arial"/>
        <w:b/>
        <w:noProof/>
        <w:sz w:val="36"/>
        <w:szCs w:val="36"/>
        <w:u w:val="single"/>
        <w:lang w:eastAsia="es-ES"/>
      </w:rPr>
      <w:t>Hugo Ricardo Salazar Silva</w:t>
    </w:r>
  </w:p>
  <w:p w:rsidR="00D140A3" w:rsidRDefault="0086322C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noProof/>
        <w:sz w:val="36"/>
        <w:szCs w:val="36"/>
        <w:lang w:eastAsia="es-ES"/>
      </w:rPr>
    </w:pPr>
    <w:r w:rsidRPr="00F048A5">
      <w:rPr>
        <w:rFonts w:ascii="Ebrima" w:hAnsi="Ebrima" w:cs="Arial"/>
        <w:b/>
        <w:noProof/>
        <w:sz w:val="36"/>
        <w:szCs w:val="36"/>
        <w:lang w:eastAsia="es-ES"/>
      </w:rPr>
      <w:t>Coordinador General de Servicios Municipales</w:t>
    </w:r>
  </w:p>
  <w:p w:rsidR="00F048A5" w:rsidRPr="00F048A5" w:rsidRDefault="00F048A5" w:rsidP="00137B6F">
    <w:pPr>
      <w:pStyle w:val="Encabezado"/>
      <w:rPr>
        <w:rFonts w:ascii="Ebrima" w:hAnsi="Ebrima" w:cs="Arial"/>
        <w:b/>
        <w:sz w:val="36"/>
        <w:szCs w:val="36"/>
        <w:lang w:val="es-MX"/>
      </w:rPr>
    </w:pPr>
  </w:p>
  <w:p w:rsidR="00D140A3" w:rsidRPr="00F048A5" w:rsidRDefault="00D140A3" w:rsidP="00137B6F">
    <w:pPr>
      <w:pStyle w:val="Encabezado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AC3138"/>
    <w:multiLevelType w:val="hybridMultilevel"/>
    <w:tmpl w:val="D5B62268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A5AA6"/>
    <w:rsid w:val="000B4478"/>
    <w:rsid w:val="000B5141"/>
    <w:rsid w:val="000D39E2"/>
    <w:rsid w:val="000F5E3B"/>
    <w:rsid w:val="00101C60"/>
    <w:rsid w:val="001172AD"/>
    <w:rsid w:val="0012348F"/>
    <w:rsid w:val="00133B4E"/>
    <w:rsid w:val="00137B6F"/>
    <w:rsid w:val="00145D74"/>
    <w:rsid w:val="001605A0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83B23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6322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9129F"/>
    <w:rsid w:val="00AA0D5A"/>
    <w:rsid w:val="00AE1951"/>
    <w:rsid w:val="00B865B6"/>
    <w:rsid w:val="00B94D38"/>
    <w:rsid w:val="00B9525D"/>
    <w:rsid w:val="00BA634F"/>
    <w:rsid w:val="00BD211E"/>
    <w:rsid w:val="00BE525A"/>
    <w:rsid w:val="00BF3D42"/>
    <w:rsid w:val="00BF6AFF"/>
    <w:rsid w:val="00C01D1E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CE43DB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48A5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863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C38F-6880-4102-8223-C12AC80C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5</cp:revision>
  <cp:lastPrinted>2016-05-31T20:03:00Z</cp:lastPrinted>
  <dcterms:created xsi:type="dcterms:W3CDTF">2016-05-31T20:43:00Z</dcterms:created>
  <dcterms:modified xsi:type="dcterms:W3CDTF">2016-06-06T15:08:00Z</dcterms:modified>
</cp:coreProperties>
</file>