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proofErr w:type="spellStart"/>
      <w:r w:rsidRPr="00083C28">
        <w:rPr>
          <w:rFonts w:ascii="Ebrima" w:hAnsi="Ebrima"/>
          <w:sz w:val="26"/>
          <w:szCs w:val="26"/>
        </w:rPr>
        <w:t>Tzitzi</w:t>
      </w:r>
      <w:proofErr w:type="spellEnd"/>
      <w:r w:rsidRPr="00083C28">
        <w:rPr>
          <w:rFonts w:ascii="Ebrima" w:hAnsi="Ebrima"/>
          <w:sz w:val="26"/>
          <w:szCs w:val="26"/>
        </w:rPr>
        <w:t xml:space="preserve"> Santillán Hernández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t xml:space="preserve">Zapopan, Jalisco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t xml:space="preserve">tzitzi.santillan@zapopan.gob.mx Tel. 38182200 ext. 1545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t xml:space="preserve">Regidora Presidenta de la Comisión Colegiada y Permanente de Derechos Humanos e Igualdad de Género en el Ayuntamiento de Zapopan por Movimiento Ciudadano 2015-2018 </w:t>
      </w:r>
    </w:p>
    <w:p w:rsidR="00083C28" w:rsidRPr="00083C28" w:rsidRDefault="00083C28" w:rsidP="00083C28">
      <w:pPr>
        <w:jc w:val="both"/>
        <w:rPr>
          <w:rFonts w:ascii="Ebrima" w:hAnsi="Ebrima"/>
          <w:b/>
          <w:sz w:val="26"/>
          <w:szCs w:val="26"/>
          <w:u w:val="single"/>
        </w:rPr>
      </w:pPr>
      <w:r w:rsidRPr="00083C28">
        <w:rPr>
          <w:rFonts w:ascii="Ebrima" w:hAnsi="Ebrima"/>
          <w:b/>
          <w:sz w:val="26"/>
          <w:szCs w:val="26"/>
          <w:u w:val="single"/>
        </w:rPr>
        <w:t xml:space="preserve">EXPERIENCIA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1993-1996 Coordinadora de Prensa en Expo Arte Guadalajara </w:t>
      </w: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1996-1998 Coordinadora de Redacción en el Área de Cierre en el Periódico Siglo 21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1997-1999 Directora de Comunicación Social en la Academia Jalisciense de Derechos Humanos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1999-2002 Encargada de Comunicación en Egresados ITESO, AC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2002-2003 Encargada de sistematización del proyecto Poder Ciudadano (INDESOL, IMDEC, ACCEDE, ITESO)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2003-2004 Facilitadora de Procesos en Formativos en Formar para Transformar (Corporativa de Fundaciones, IMDEC, ITESO)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2004-2008 Coordinadora del Centro de Información del área de Monitoreo y Análisis del Centro de Derechos Humanos Miguel Agustín Pro Juárez, AC (Centro </w:t>
      </w:r>
      <w:proofErr w:type="spellStart"/>
      <w:r w:rsidRPr="00083C28">
        <w:rPr>
          <w:rFonts w:ascii="Ebrima" w:hAnsi="Ebrima"/>
          <w:sz w:val="26"/>
          <w:szCs w:val="26"/>
        </w:rPr>
        <w:t>ProDH</w:t>
      </w:r>
      <w:proofErr w:type="spellEnd"/>
      <w:r w:rsidRPr="00083C28">
        <w:rPr>
          <w:rFonts w:ascii="Ebrima" w:hAnsi="Ebrima"/>
          <w:sz w:val="26"/>
          <w:szCs w:val="26"/>
        </w:rPr>
        <w:t>)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t xml:space="preserve"> </w:t>
      </w: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2008-2012 Directora de Bolsos y Diseños Textiles de Occidente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2012-2015 Jefa del Departamento de Estudios Sociales en el Ayuntamiento de </w:t>
      </w:r>
      <w:proofErr w:type="spellStart"/>
      <w:r w:rsidRPr="00083C28">
        <w:rPr>
          <w:rFonts w:ascii="Ebrima" w:hAnsi="Ebrima"/>
          <w:sz w:val="26"/>
          <w:szCs w:val="26"/>
        </w:rPr>
        <w:t>Tlajomulco</w:t>
      </w:r>
      <w:proofErr w:type="spellEnd"/>
      <w:r w:rsidRPr="00083C28">
        <w:rPr>
          <w:rFonts w:ascii="Ebrima" w:hAnsi="Ebrima"/>
          <w:sz w:val="26"/>
          <w:szCs w:val="26"/>
        </w:rPr>
        <w:t xml:space="preserve"> de Zúñiga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2015-2018 Regidora presidenta de la Comisión Permanente y Colegiada de Derechos Humanos e Igualdad de Género en el </w:t>
      </w:r>
      <w:r w:rsidRPr="00083C28">
        <w:rPr>
          <w:rFonts w:ascii="Ebrima" w:hAnsi="Ebrima"/>
          <w:sz w:val="26"/>
          <w:szCs w:val="26"/>
        </w:rPr>
        <w:lastRenderedPageBreak/>
        <w:t xml:space="preserve">Ayuntamiento de Zapopan FORMACIÓN Egresada de la carrera de Ciencias de la Comunicación, ITESO 1993-1997 (S/T) 2 </w:t>
      </w:r>
    </w:p>
    <w:p w:rsidR="00083C28" w:rsidRPr="00083C28" w:rsidRDefault="00083C28" w:rsidP="00083C28">
      <w:pPr>
        <w:jc w:val="both"/>
        <w:rPr>
          <w:rFonts w:ascii="Ebrima" w:hAnsi="Ebrima"/>
          <w:b/>
          <w:sz w:val="26"/>
          <w:szCs w:val="26"/>
          <w:u w:val="single"/>
        </w:rPr>
      </w:pPr>
      <w:r w:rsidRPr="00083C28">
        <w:rPr>
          <w:rFonts w:ascii="Ebrima" w:hAnsi="Ebrima"/>
          <w:b/>
          <w:sz w:val="26"/>
          <w:szCs w:val="26"/>
          <w:u w:val="single"/>
        </w:rPr>
        <w:t xml:space="preserve">PROYECTOS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Relatora de la mesa Derechos de las Mujeres Indígenas, Foro de Consulta sobre la Ley Indígena COCOPA-CONAI-EZLN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</w:t>
      </w:r>
      <w:proofErr w:type="spellStart"/>
      <w:r w:rsidRPr="00083C28">
        <w:rPr>
          <w:rFonts w:ascii="Ebrima" w:hAnsi="Ebrima"/>
          <w:sz w:val="26"/>
          <w:szCs w:val="26"/>
        </w:rPr>
        <w:t>Tallerista</w:t>
      </w:r>
      <w:proofErr w:type="spellEnd"/>
      <w:r w:rsidRPr="00083C28">
        <w:rPr>
          <w:rFonts w:ascii="Ebrima" w:hAnsi="Ebrima"/>
          <w:sz w:val="26"/>
          <w:szCs w:val="26"/>
        </w:rPr>
        <w:t xml:space="preserve"> en el proyecto de capacitación en Derechos Humanos de los Pueblos Indios, Sierra de </w:t>
      </w:r>
      <w:proofErr w:type="spellStart"/>
      <w:r w:rsidRPr="00083C28">
        <w:rPr>
          <w:rFonts w:ascii="Ebrima" w:hAnsi="Ebrima"/>
          <w:sz w:val="26"/>
          <w:szCs w:val="26"/>
        </w:rPr>
        <w:t>Manantlán</w:t>
      </w:r>
      <w:proofErr w:type="spellEnd"/>
      <w:r w:rsidRPr="00083C28">
        <w:rPr>
          <w:rFonts w:ascii="Ebrima" w:hAnsi="Ebrima"/>
          <w:sz w:val="26"/>
          <w:szCs w:val="26"/>
        </w:rPr>
        <w:t xml:space="preserve"> (</w:t>
      </w:r>
      <w:proofErr w:type="spellStart"/>
      <w:r w:rsidRPr="00083C28">
        <w:rPr>
          <w:rFonts w:ascii="Ebrima" w:hAnsi="Ebrima"/>
          <w:sz w:val="26"/>
          <w:szCs w:val="26"/>
        </w:rPr>
        <w:t>UdeG</w:t>
      </w:r>
      <w:proofErr w:type="spellEnd"/>
      <w:r w:rsidRPr="00083C28">
        <w:rPr>
          <w:rFonts w:ascii="Ebrima" w:hAnsi="Ebrima"/>
          <w:sz w:val="26"/>
          <w:szCs w:val="26"/>
        </w:rPr>
        <w:t xml:space="preserve">, INI), 1998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Docente en el Diplomado de Derechos Humanos (AJDH, </w:t>
      </w:r>
      <w:proofErr w:type="spellStart"/>
      <w:r w:rsidRPr="00083C28">
        <w:rPr>
          <w:rFonts w:ascii="Ebrima" w:hAnsi="Ebrima"/>
          <w:sz w:val="26"/>
          <w:szCs w:val="26"/>
        </w:rPr>
        <w:t>CUCiénega</w:t>
      </w:r>
      <w:proofErr w:type="spellEnd"/>
      <w:r w:rsidRPr="00083C28">
        <w:rPr>
          <w:rFonts w:ascii="Ebrima" w:hAnsi="Ebrima"/>
          <w:sz w:val="26"/>
          <w:szCs w:val="26"/>
        </w:rPr>
        <w:t xml:space="preserve">), 1998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</w:t>
      </w:r>
      <w:proofErr w:type="spellStart"/>
      <w:r w:rsidRPr="00083C28">
        <w:rPr>
          <w:rFonts w:ascii="Ebrima" w:hAnsi="Ebrima"/>
          <w:sz w:val="26"/>
          <w:szCs w:val="26"/>
        </w:rPr>
        <w:t>Tallerista</w:t>
      </w:r>
      <w:proofErr w:type="spellEnd"/>
      <w:r w:rsidRPr="00083C28">
        <w:rPr>
          <w:rFonts w:ascii="Ebrima" w:hAnsi="Ebrima"/>
          <w:sz w:val="26"/>
          <w:szCs w:val="26"/>
        </w:rPr>
        <w:t xml:space="preserve"> en la Escuela Nacional Metodológica (IMDEC), 1999-2000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Asesora de Comunicación Social del Centro de </w:t>
      </w:r>
      <w:proofErr w:type="spellStart"/>
      <w:r w:rsidRPr="00083C28">
        <w:rPr>
          <w:rFonts w:ascii="Ebrima" w:hAnsi="Ebrima"/>
          <w:sz w:val="26"/>
          <w:szCs w:val="26"/>
        </w:rPr>
        <w:t>Accion</w:t>
      </w:r>
      <w:proofErr w:type="spellEnd"/>
      <w:r w:rsidRPr="00083C28">
        <w:rPr>
          <w:rFonts w:ascii="Ebrima" w:hAnsi="Ebrima"/>
          <w:sz w:val="26"/>
          <w:szCs w:val="26"/>
        </w:rPr>
        <w:t xml:space="preserve"> y Reflexión Laboral, (CEREAL), 1998-2001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Asesora de Amigos Trabajando en los Cruceros, 1998 a la fecha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Asesora del Proyecto de Ley Indígena, AJDH-AJAGI, 1999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Asesora en el Proyecto de Ley en Materia de Derechos Humanos (Centro </w:t>
      </w:r>
      <w:proofErr w:type="spellStart"/>
      <w:r w:rsidRPr="00083C28">
        <w:rPr>
          <w:rFonts w:ascii="Ebrima" w:hAnsi="Ebrima"/>
          <w:sz w:val="26"/>
          <w:szCs w:val="26"/>
        </w:rPr>
        <w:t>ProDH</w:t>
      </w:r>
      <w:proofErr w:type="spellEnd"/>
      <w:r w:rsidRPr="00083C28">
        <w:rPr>
          <w:rFonts w:ascii="Ebrima" w:hAnsi="Ebrima"/>
          <w:sz w:val="26"/>
          <w:szCs w:val="26"/>
        </w:rPr>
        <w:t>, SEGOB), 2005</w:t>
      </w:r>
    </w:p>
    <w:p w:rsidR="00083C28" w:rsidRPr="00083C28" w:rsidRDefault="00083C28" w:rsidP="00083C28">
      <w:pPr>
        <w:jc w:val="both"/>
        <w:rPr>
          <w:rFonts w:ascii="Ebrima" w:hAnsi="Ebrima"/>
          <w:b/>
          <w:sz w:val="26"/>
          <w:szCs w:val="26"/>
          <w:u w:val="single"/>
        </w:rPr>
      </w:pPr>
      <w:r w:rsidRPr="00083C28">
        <w:rPr>
          <w:rFonts w:ascii="Ebrima" w:hAnsi="Ebrima"/>
          <w:sz w:val="26"/>
          <w:szCs w:val="26"/>
        </w:rPr>
        <w:t xml:space="preserve"> </w:t>
      </w:r>
      <w:r w:rsidRPr="00083C28">
        <w:rPr>
          <w:rFonts w:ascii="Ebrima" w:hAnsi="Ebrima"/>
          <w:b/>
          <w:sz w:val="26"/>
          <w:szCs w:val="26"/>
          <w:u w:val="single"/>
        </w:rPr>
        <w:t>CAPACITACIONES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t xml:space="preserve"> </w:t>
      </w: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Diplomado en Derechos Humanos por la AJDH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t xml:space="preserve"> </w:t>
      </w: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Diplomado en Habilidades de Comunicación Interpersonal por el ITESO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Taller de Investigación y Documentación en Derechos Humanos, Sistema HURIDOCS por la Red de Derechos Humanos Todos los Derechos para Todos y Todas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lastRenderedPageBreak/>
        <w:sym w:font="Symbol" w:char="F0A7"/>
      </w:r>
      <w:r w:rsidRPr="00083C28">
        <w:rPr>
          <w:rFonts w:ascii="Ebrima" w:hAnsi="Ebrima"/>
          <w:sz w:val="26"/>
          <w:szCs w:val="26"/>
        </w:rPr>
        <w:t xml:space="preserve"> Taller de investigación y análisis del campo social, Centro </w:t>
      </w:r>
      <w:proofErr w:type="spellStart"/>
      <w:r w:rsidRPr="00083C28">
        <w:rPr>
          <w:rFonts w:ascii="Ebrima" w:hAnsi="Ebrima"/>
          <w:sz w:val="26"/>
          <w:szCs w:val="26"/>
        </w:rPr>
        <w:t>ProDH</w:t>
      </w:r>
      <w:proofErr w:type="spellEnd"/>
      <w:r w:rsidRPr="00083C28">
        <w:rPr>
          <w:rFonts w:ascii="Ebrima" w:hAnsi="Ebrima"/>
          <w:sz w:val="26"/>
          <w:szCs w:val="26"/>
        </w:rPr>
        <w:t xml:space="preserve">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Taller de Derechos Humanos y Perspectiva de Género, Fundación </w:t>
      </w:r>
      <w:proofErr w:type="spellStart"/>
      <w:r w:rsidRPr="00083C28">
        <w:rPr>
          <w:rFonts w:ascii="Ebrima" w:hAnsi="Ebrima"/>
          <w:sz w:val="26"/>
          <w:szCs w:val="26"/>
        </w:rPr>
        <w:t>Henrich</w:t>
      </w:r>
      <w:proofErr w:type="spellEnd"/>
      <w:r w:rsidRPr="00083C28">
        <w:rPr>
          <w:rFonts w:ascii="Ebrima" w:hAnsi="Ebrima"/>
          <w:sz w:val="26"/>
          <w:szCs w:val="26"/>
        </w:rPr>
        <w:t xml:space="preserve"> </w:t>
      </w:r>
      <w:proofErr w:type="spellStart"/>
      <w:r w:rsidRPr="00083C28">
        <w:rPr>
          <w:rFonts w:ascii="Ebrima" w:hAnsi="Ebrima"/>
          <w:sz w:val="26"/>
          <w:szCs w:val="26"/>
        </w:rPr>
        <w:t>Böll</w:t>
      </w:r>
      <w:proofErr w:type="spellEnd"/>
      <w:r w:rsidRPr="00083C28">
        <w:rPr>
          <w:rFonts w:ascii="Ebrima" w:hAnsi="Ebrima"/>
          <w:sz w:val="26"/>
          <w:szCs w:val="26"/>
        </w:rPr>
        <w:t xml:space="preserve">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Taller de Derecho Humano al Agua y Bienes Públicos, Fundación </w:t>
      </w:r>
      <w:proofErr w:type="spellStart"/>
      <w:r w:rsidRPr="00083C28">
        <w:rPr>
          <w:rFonts w:ascii="Ebrima" w:hAnsi="Ebrima"/>
          <w:sz w:val="26"/>
          <w:szCs w:val="26"/>
        </w:rPr>
        <w:t>Henrich</w:t>
      </w:r>
      <w:proofErr w:type="spellEnd"/>
      <w:r w:rsidRPr="00083C28">
        <w:rPr>
          <w:rFonts w:ascii="Ebrima" w:hAnsi="Ebrima"/>
          <w:sz w:val="26"/>
          <w:szCs w:val="26"/>
        </w:rPr>
        <w:t xml:space="preserve"> </w:t>
      </w:r>
      <w:proofErr w:type="spellStart"/>
      <w:r w:rsidRPr="00083C28">
        <w:rPr>
          <w:rFonts w:ascii="Ebrima" w:hAnsi="Ebrima"/>
          <w:sz w:val="26"/>
          <w:szCs w:val="26"/>
        </w:rPr>
        <w:t>Böll</w:t>
      </w:r>
      <w:proofErr w:type="spellEnd"/>
      <w:r w:rsidRPr="00083C28">
        <w:rPr>
          <w:rFonts w:ascii="Ebrima" w:hAnsi="Ebrima"/>
          <w:sz w:val="26"/>
          <w:szCs w:val="26"/>
        </w:rPr>
        <w:t xml:space="preserve"> </w:t>
      </w:r>
    </w:p>
    <w:p w:rsidR="0000233E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Taller sobre Bienes Comunes, Fundación </w:t>
      </w:r>
      <w:proofErr w:type="spellStart"/>
      <w:r w:rsidRPr="00083C28">
        <w:rPr>
          <w:rFonts w:ascii="Ebrima" w:hAnsi="Ebrima"/>
          <w:sz w:val="26"/>
          <w:szCs w:val="26"/>
        </w:rPr>
        <w:t>Henrich</w:t>
      </w:r>
      <w:proofErr w:type="spellEnd"/>
      <w:r w:rsidRPr="00083C28">
        <w:rPr>
          <w:rFonts w:ascii="Ebrima" w:hAnsi="Ebrima"/>
          <w:sz w:val="26"/>
          <w:szCs w:val="26"/>
        </w:rPr>
        <w:t xml:space="preserve"> </w:t>
      </w:r>
      <w:proofErr w:type="spellStart"/>
      <w:r w:rsidRPr="00083C28">
        <w:rPr>
          <w:rFonts w:ascii="Ebrima" w:hAnsi="Ebrima"/>
          <w:sz w:val="26"/>
          <w:szCs w:val="26"/>
        </w:rPr>
        <w:t>Böll</w:t>
      </w:r>
      <w:proofErr w:type="spellEnd"/>
      <w:r w:rsidRPr="00083C28">
        <w:rPr>
          <w:rFonts w:ascii="Ebrima" w:hAnsi="Ebrima"/>
          <w:sz w:val="26"/>
          <w:szCs w:val="26"/>
        </w:rPr>
        <w:t xml:space="preserve">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Taller de emprendimiento, Incubadora de Empresas del ITESM Guadalajara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t xml:space="preserve">PUBLICACIONES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Manual de Comunicación para Organizaciones de la Sociedad Civil, CEREAL/IMDEC, 1999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Informe anual sobre la situación de Derechos Humanos en México, Centro </w:t>
      </w:r>
      <w:proofErr w:type="spellStart"/>
      <w:r w:rsidRPr="00083C28">
        <w:rPr>
          <w:rFonts w:ascii="Ebrima" w:hAnsi="Ebrima"/>
          <w:sz w:val="26"/>
          <w:szCs w:val="26"/>
        </w:rPr>
        <w:t>ProDH</w:t>
      </w:r>
      <w:proofErr w:type="spellEnd"/>
      <w:r w:rsidRPr="00083C28">
        <w:rPr>
          <w:rFonts w:ascii="Ebrima" w:hAnsi="Ebrima"/>
          <w:sz w:val="26"/>
          <w:szCs w:val="26"/>
        </w:rPr>
        <w:t xml:space="preserve">, 2005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Informe “Derechos Humanos y Conflictos por Agua”, Centro </w:t>
      </w:r>
      <w:proofErr w:type="spellStart"/>
      <w:r w:rsidRPr="00083C28">
        <w:rPr>
          <w:rFonts w:ascii="Ebrima" w:hAnsi="Ebrima"/>
          <w:sz w:val="26"/>
          <w:szCs w:val="26"/>
        </w:rPr>
        <w:t>ProDH</w:t>
      </w:r>
      <w:proofErr w:type="spellEnd"/>
      <w:r w:rsidRPr="00083C28">
        <w:rPr>
          <w:rFonts w:ascii="Ebrima" w:hAnsi="Ebrima"/>
          <w:sz w:val="26"/>
          <w:szCs w:val="26"/>
        </w:rPr>
        <w:t xml:space="preserve">, 2006 </w:t>
      </w:r>
    </w:p>
    <w:p w:rsid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Informe “Derechos incumplidos, violaciones legisladas. Los Derechos Humanos en el sexenio 2000- 2006” Centro </w:t>
      </w:r>
      <w:proofErr w:type="spellStart"/>
      <w:r w:rsidRPr="00083C28">
        <w:rPr>
          <w:rFonts w:ascii="Ebrima" w:hAnsi="Ebrima"/>
          <w:sz w:val="26"/>
          <w:szCs w:val="26"/>
        </w:rPr>
        <w:t>ProDH</w:t>
      </w:r>
      <w:proofErr w:type="spellEnd"/>
      <w:r w:rsidRPr="00083C28">
        <w:rPr>
          <w:rFonts w:ascii="Ebrima" w:hAnsi="Ebrima"/>
          <w:sz w:val="26"/>
          <w:szCs w:val="26"/>
        </w:rPr>
        <w:t xml:space="preserve">, 2006 </w:t>
      </w:r>
    </w:p>
    <w:p w:rsidR="00D140A3" w:rsidRPr="00083C28" w:rsidRDefault="00083C28" w:rsidP="00083C28">
      <w:pPr>
        <w:jc w:val="both"/>
        <w:rPr>
          <w:rFonts w:ascii="Ebrima" w:hAnsi="Ebrima"/>
          <w:sz w:val="26"/>
          <w:szCs w:val="26"/>
        </w:rPr>
      </w:pPr>
      <w:r w:rsidRPr="00083C28">
        <w:rPr>
          <w:rFonts w:ascii="Ebrima" w:hAnsi="Ebrima"/>
          <w:sz w:val="26"/>
          <w:szCs w:val="26"/>
        </w:rPr>
        <w:sym w:font="Symbol" w:char="F0A7"/>
      </w:r>
      <w:r w:rsidRPr="00083C28">
        <w:rPr>
          <w:rFonts w:ascii="Ebrima" w:hAnsi="Ebrima"/>
          <w:sz w:val="26"/>
          <w:szCs w:val="26"/>
        </w:rPr>
        <w:t xml:space="preserve"> Manual Popular para la Defensa del Derecho Humano al Agua, COMDA, 2006</w:t>
      </w:r>
    </w:p>
    <w:sectPr w:rsidR="00D140A3" w:rsidRPr="00083C28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42" w:rsidRDefault="00F83C42" w:rsidP="009C0355">
      <w:pPr>
        <w:spacing w:after="0" w:line="240" w:lineRule="auto"/>
      </w:pPr>
      <w:r>
        <w:separator/>
      </w:r>
    </w:p>
  </w:endnote>
  <w:endnote w:type="continuationSeparator" w:id="0">
    <w:p w:rsidR="00F83C42" w:rsidRDefault="00F83C42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B10E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0ECD">
              <w:rPr>
                <w:b/>
                <w:sz w:val="24"/>
                <w:szCs w:val="24"/>
              </w:rPr>
              <w:fldChar w:fldCharType="separate"/>
            </w:r>
            <w:r w:rsidR="000F0EB6">
              <w:rPr>
                <w:b/>
                <w:noProof/>
              </w:rPr>
              <w:t>2</w:t>
            </w:r>
            <w:r w:rsidR="00B10EC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10E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0ECD">
              <w:rPr>
                <w:b/>
                <w:sz w:val="24"/>
                <w:szCs w:val="24"/>
              </w:rPr>
              <w:fldChar w:fldCharType="separate"/>
            </w:r>
            <w:r w:rsidR="000F0EB6">
              <w:rPr>
                <w:b/>
                <w:noProof/>
              </w:rPr>
              <w:t>3</w:t>
            </w:r>
            <w:r w:rsidR="00B10EC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42" w:rsidRDefault="00F83C42" w:rsidP="009C0355">
      <w:pPr>
        <w:spacing w:after="0" w:line="240" w:lineRule="auto"/>
      </w:pPr>
      <w:r>
        <w:separator/>
      </w:r>
    </w:p>
  </w:footnote>
  <w:footnote w:type="continuationSeparator" w:id="0">
    <w:p w:rsidR="00F83C42" w:rsidRDefault="00F83C42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40A3" w:rsidRPr="00C105B0" w:rsidRDefault="00083C28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  <w:r>
      <w:rPr>
        <w:rFonts w:ascii="Arial" w:hAnsi="Arial" w:cs="Arial"/>
        <w:b/>
        <w:noProof/>
        <w:sz w:val="36"/>
        <w:szCs w:val="36"/>
        <w:u w:val="single"/>
        <w:lang w:eastAsia="es-ES"/>
      </w:rPr>
      <w:t xml:space="preserve">Tzitzi Santillán Hernández </w:t>
    </w:r>
  </w:p>
  <w:p w:rsidR="00C105B0" w:rsidRPr="00083C28" w:rsidRDefault="00083C28" w:rsidP="00083C28">
    <w:pPr>
      <w:pStyle w:val="Encabezado"/>
      <w:pBdr>
        <w:bottom w:val="single" w:sz="12" w:space="9" w:color="auto"/>
      </w:pBdr>
      <w:rPr>
        <w:color w:val="7F7F7F" w:themeColor="text1" w:themeTint="80"/>
      </w:rPr>
    </w:pPr>
    <w:r w:rsidRPr="00083C28">
      <w:rPr>
        <w:rFonts w:ascii="Ebrima" w:hAnsi="Ebrima" w:cs="Arial"/>
        <w:b/>
        <w:noProof/>
        <w:sz w:val="36"/>
        <w:szCs w:val="36"/>
        <w:lang w:eastAsia="es-ES"/>
      </w:rPr>
      <w:t>Regidora  Partido Movimiento Ciudadano (MC)</w:t>
    </w:r>
    <w:r w:rsidRPr="00083C28">
      <w:rPr>
        <w:color w:val="7F7F7F" w:themeColor="text1" w:themeTint="8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233E"/>
    <w:rsid w:val="00004727"/>
    <w:rsid w:val="0002740F"/>
    <w:rsid w:val="00036A8B"/>
    <w:rsid w:val="00047D08"/>
    <w:rsid w:val="00052AD6"/>
    <w:rsid w:val="00057470"/>
    <w:rsid w:val="00076097"/>
    <w:rsid w:val="0008277D"/>
    <w:rsid w:val="00083C28"/>
    <w:rsid w:val="000B4478"/>
    <w:rsid w:val="000B5141"/>
    <w:rsid w:val="000D39E2"/>
    <w:rsid w:val="000E080A"/>
    <w:rsid w:val="000F0EB6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1062"/>
    <w:rsid w:val="007A3E8A"/>
    <w:rsid w:val="007A42D8"/>
    <w:rsid w:val="007B1CCA"/>
    <w:rsid w:val="007D032D"/>
    <w:rsid w:val="007E3E42"/>
    <w:rsid w:val="007E5A71"/>
    <w:rsid w:val="007E6526"/>
    <w:rsid w:val="007F1DC5"/>
    <w:rsid w:val="0086116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10ECD"/>
    <w:rsid w:val="00B865B6"/>
    <w:rsid w:val="00B94D38"/>
    <w:rsid w:val="00B9525D"/>
    <w:rsid w:val="00BA634F"/>
    <w:rsid w:val="00BD211E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3C42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14978-CA24-47B7-B623-D841ECE2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smarquez</cp:lastModifiedBy>
  <cp:revision>2</cp:revision>
  <cp:lastPrinted>2016-05-31T20:03:00Z</cp:lastPrinted>
  <dcterms:created xsi:type="dcterms:W3CDTF">2016-06-14T16:46:00Z</dcterms:created>
  <dcterms:modified xsi:type="dcterms:W3CDTF">2016-06-14T16:46:00Z</dcterms:modified>
</cp:coreProperties>
</file>