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03" w:rsidRDefault="00CC4967">
      <w:pPr>
        <w:spacing w:after="0" w:line="240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 xml:space="preserve">     </w:t>
      </w:r>
    </w:p>
    <w:p w:rsidR="00130C03" w:rsidRDefault="00CC4967">
      <w:pPr>
        <w:tabs>
          <w:tab w:val="left" w:pos="649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130C03" w:rsidRDefault="008D4474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34.25pt;margin-top:-4.65pt;width:200.1pt;height:16pt;z-index:-251658240" fillcolor="black [3213]" stroked="f" strokecolor="#4e6128 [1606]">
            <v:shadow color="#eaf1dd [662]" offset="3pt" offset2="2pt"/>
            <v:textpath style="font-family:&quot;Tahoma&quot;;font-size:16pt;font-weight:bold;v-text-kern:t" trim="t" fitpath="t" string="ACTA DE CONSEJO DE DISTRITO 7"/>
          </v:shape>
        </w:pict>
      </w:r>
    </w:p>
    <w:p w:rsidR="001A3C56" w:rsidRDefault="008D4474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pict>
          <v:roundrect id="Rectángulo redondeado 8" o:spid="_x0000_s1027" style="position:absolute;left:0;text-align:left;margin-left:127.65pt;margin-top:.75pt;width:212.25pt;height:3.55pt;z-index:-251657216;visibility:visib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" fillcolor="black [3213]" stroked="f"/>
        </w:pict>
      </w:r>
    </w:p>
    <w:p w:rsidR="001A3C56" w:rsidRDefault="001A3C56">
      <w:pPr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116"/>
        <w:gridCol w:w="2536"/>
      </w:tblGrid>
      <w:tr w:rsidR="00130C03">
        <w:trPr>
          <w:trHeight w:val="1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 w:rsidR="00130C03" w:rsidRDefault="00CC496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ACTA N°: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0C03" w:rsidRDefault="009B31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</w:tr>
      <w:tr w:rsidR="00130C03">
        <w:trPr>
          <w:trHeight w:val="1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 w:rsidR="00130C03" w:rsidRDefault="00CC496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FECHA: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0C03" w:rsidRDefault="009B31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 de septiembre</w:t>
            </w:r>
            <w:r w:rsidR="003D1D94">
              <w:rPr>
                <w:rFonts w:ascii="Calibri" w:eastAsia="Calibri" w:hAnsi="Calibri" w:cs="Calibri"/>
              </w:rPr>
              <w:t xml:space="preserve"> de 2017</w:t>
            </w:r>
          </w:p>
        </w:tc>
      </w:tr>
      <w:tr w:rsidR="00130C03">
        <w:trPr>
          <w:trHeight w:val="1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 w:rsidR="00130C03" w:rsidRDefault="00CC496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DISTRITO: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0C03" w:rsidRDefault="00CC49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</w:tbl>
    <w:p w:rsidR="00130C03" w:rsidRDefault="00130C03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8946"/>
      </w:tblGrid>
      <w:tr w:rsidR="00130C03">
        <w:tc>
          <w:tcPr>
            <w:tcW w:w="103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0C03" w:rsidRDefault="00CC496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En Zapopan, Jalisco, siendo las </w:t>
            </w:r>
            <w:r w:rsidR="00B45657">
              <w:rPr>
                <w:rFonts w:ascii="Arial" w:eastAsia="Arial" w:hAnsi="Arial" w:cs="Arial"/>
                <w:sz w:val="20"/>
              </w:rPr>
              <w:t>11:25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B45657">
              <w:rPr>
                <w:rFonts w:ascii="Arial" w:eastAsia="Arial" w:hAnsi="Arial" w:cs="Arial"/>
                <w:color w:val="000000"/>
                <w:sz w:val="20"/>
              </w:rPr>
              <w:t>horas del día viernes 22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="00B45657">
              <w:rPr>
                <w:rFonts w:ascii="Arial" w:eastAsia="Arial" w:hAnsi="Arial" w:cs="Arial"/>
                <w:sz w:val="20"/>
              </w:rPr>
              <w:t>de septiembre de 2017, en la sala de juntas de COPLADEMUN</w:t>
            </w:r>
            <w:r>
              <w:rPr>
                <w:rFonts w:ascii="Arial" w:eastAsia="Arial" w:hAnsi="Arial" w:cs="Arial"/>
                <w:sz w:val="20"/>
              </w:rPr>
              <w:t>, ubicado en</w:t>
            </w:r>
            <w:r w:rsidR="005E5AE6">
              <w:rPr>
                <w:rFonts w:ascii="Arial" w:eastAsia="Arial" w:hAnsi="Arial" w:cs="Arial"/>
                <w:sz w:val="20"/>
              </w:rPr>
              <w:t>, Av. Parres Arias y Periférico Norte, Calle 2, Industrial los Belenes S/N,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se celebró la </w:t>
            </w:r>
            <w:r w:rsidR="005E5AE6">
              <w:rPr>
                <w:rFonts w:ascii="Arial" w:eastAsia="Arial" w:hAnsi="Arial" w:cs="Arial"/>
                <w:b/>
                <w:color w:val="000000"/>
                <w:sz w:val="20"/>
              </w:rPr>
              <w:t>Segunda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Sesión Ordinaria del Consejo de Distrito 7, </w:t>
            </w:r>
            <w:r>
              <w:rPr>
                <w:rFonts w:ascii="Arial" w:eastAsia="Arial" w:hAnsi="Arial" w:cs="Arial"/>
                <w:color w:val="000000"/>
                <w:sz w:val="20"/>
              </w:rPr>
              <w:t>presidida por el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FEDERICO RAMOS RAMOS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, Consejero General del </w:t>
            </w:r>
            <w:r>
              <w:rPr>
                <w:rFonts w:ascii="Arial" w:eastAsia="Arial" w:hAnsi="Arial" w:cs="Arial"/>
                <w:sz w:val="20"/>
              </w:rPr>
              <w:t xml:space="preserve">distrito 7, el </w:t>
            </w:r>
            <w:r w:rsidR="005D0950">
              <w:rPr>
                <w:rFonts w:ascii="Arial" w:eastAsia="Arial" w:hAnsi="Arial" w:cs="Arial"/>
                <w:b/>
                <w:sz w:val="20"/>
              </w:rPr>
              <w:t>Mtro. Armando Guzmán Esparza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, </w:t>
            </w:r>
            <w:r>
              <w:rPr>
                <w:rFonts w:ascii="Arial" w:eastAsia="Arial" w:hAnsi="Arial" w:cs="Arial"/>
                <w:sz w:val="20"/>
              </w:rPr>
              <w:t xml:space="preserve">Secretario Técnico y </w:t>
            </w:r>
            <w:r w:rsidR="006177D7">
              <w:rPr>
                <w:rFonts w:ascii="Arial" w:eastAsia="Arial" w:hAnsi="Arial" w:cs="Arial"/>
                <w:sz w:val="20"/>
              </w:rPr>
              <w:t>Jefe</w:t>
            </w:r>
            <w:r>
              <w:rPr>
                <w:rFonts w:ascii="Arial" w:eastAsia="Arial" w:hAnsi="Arial" w:cs="Arial"/>
                <w:sz w:val="20"/>
              </w:rPr>
              <w:t xml:space="preserve"> del COPLADEMUN; así como los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representantes de los Consejos de Colonia, </w:t>
            </w:r>
            <w:r>
              <w:rPr>
                <w:rFonts w:ascii="Arial" w:eastAsia="Arial" w:hAnsi="Arial" w:cs="Arial"/>
                <w:sz w:val="20"/>
              </w:rPr>
              <w:t xml:space="preserve">con la finalidad de desahogar los trabajos del consejo del distrito 7, </w:t>
            </w:r>
            <w:r>
              <w:rPr>
                <w:rFonts w:ascii="Arial" w:eastAsia="Arial" w:hAnsi="Arial" w:cs="Arial"/>
                <w:color w:val="000000"/>
                <w:sz w:val="20"/>
              </w:rPr>
              <w:t>conforme a la convocatoria expedida.</w:t>
            </w:r>
          </w:p>
          <w:p w:rsidR="00130C03" w:rsidRDefault="00130C03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</w:p>
          <w:p w:rsidR="00130C03" w:rsidRDefault="00CC4967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El </w:t>
            </w:r>
            <w:r w:rsidR="005D0950">
              <w:rPr>
                <w:rFonts w:ascii="Arial" w:eastAsia="Arial" w:hAnsi="Arial" w:cs="Arial"/>
                <w:b/>
                <w:sz w:val="20"/>
              </w:rPr>
              <w:t>Mtro. Armando Guzmán Esparza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Secretario Técnico y </w:t>
            </w:r>
            <w:r w:rsidR="009A41F4">
              <w:rPr>
                <w:rFonts w:ascii="Arial" w:eastAsia="Arial" w:hAnsi="Arial" w:cs="Arial"/>
                <w:color w:val="000000"/>
                <w:sz w:val="20"/>
              </w:rPr>
              <w:t>Jefe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del COPLADEMUN da la bienvenida a los asistentes.</w:t>
            </w:r>
          </w:p>
        </w:tc>
      </w:tr>
      <w:tr w:rsidR="00130C03">
        <w:trPr>
          <w:trHeight w:val="1"/>
        </w:trPr>
        <w:tc>
          <w:tcPr>
            <w:tcW w:w="103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tcMar>
              <w:left w:w="108" w:type="dxa"/>
              <w:right w:w="108" w:type="dxa"/>
            </w:tcMar>
          </w:tcPr>
          <w:p w:rsidR="00130C03" w:rsidRDefault="00CC496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DESARROLLO</w:t>
            </w:r>
          </w:p>
        </w:tc>
      </w:tr>
    </w:tbl>
    <w:p w:rsidR="00130C03" w:rsidRDefault="00130C0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130C03" w:rsidRDefault="00130C03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7"/>
        <w:gridCol w:w="8629"/>
      </w:tblGrid>
      <w:tr w:rsidR="00130C03">
        <w:trPr>
          <w:trHeight w:val="1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 w:rsidR="00130C03" w:rsidRDefault="00CC496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1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0C03" w:rsidRDefault="00130C0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u w:val="single"/>
              </w:rPr>
            </w:pPr>
          </w:p>
          <w:p w:rsidR="00130C03" w:rsidRDefault="00CC49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1.- LISTA DE ASISTENCIA.</w:t>
            </w:r>
          </w:p>
          <w:p w:rsidR="00130C03" w:rsidRDefault="00130C0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2626"/>
              <w:gridCol w:w="2851"/>
              <w:gridCol w:w="2926"/>
            </w:tblGrid>
            <w:tr w:rsidR="00130C03" w:rsidTr="005E5AE6">
              <w:tc>
                <w:tcPr>
                  <w:tcW w:w="2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4"/>
                    </w:rPr>
                    <w:t>NOMBRE</w:t>
                  </w:r>
                </w:p>
              </w:tc>
              <w:tc>
                <w:tcPr>
                  <w:tcW w:w="2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4"/>
                    </w:rPr>
                    <w:t xml:space="preserve">CARGO 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4"/>
                    </w:rPr>
                    <w:t>COLONIA</w:t>
                  </w:r>
                </w:p>
              </w:tc>
            </w:tr>
            <w:tr w:rsidR="00130C03" w:rsidTr="005E5AE6">
              <w:tc>
                <w:tcPr>
                  <w:tcW w:w="2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5D095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EMA LARA RUEDA</w:t>
                  </w:r>
                </w:p>
              </w:tc>
              <w:tc>
                <w:tcPr>
                  <w:tcW w:w="2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CO</w:t>
                  </w:r>
                  <w:r w:rsidR="0099504C">
                    <w:rPr>
                      <w:rFonts w:ascii="Calibri" w:eastAsia="Calibri" w:hAnsi="Calibri" w:cs="Calibri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RDINADOR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5D095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CARLOS RIVERA ACEVES</w:t>
                  </w:r>
                </w:p>
              </w:tc>
            </w:tr>
            <w:tr w:rsidR="00130C03" w:rsidTr="005E5AE6">
              <w:tc>
                <w:tcPr>
                  <w:tcW w:w="2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IDELFONSO BOJORQUEZ LOPEZ</w:t>
                  </w:r>
                </w:p>
              </w:tc>
              <w:tc>
                <w:tcPr>
                  <w:tcW w:w="2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CO</w:t>
                  </w:r>
                  <w:r w:rsidR="0099504C">
                    <w:rPr>
                      <w:rFonts w:ascii="Calibri" w:eastAsia="Calibri" w:hAnsi="Calibri" w:cs="Calibri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RDINADOR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COLINAS DE LA PRIMAVERA</w:t>
                  </w:r>
                </w:p>
              </w:tc>
            </w:tr>
            <w:tr w:rsidR="00130C03" w:rsidTr="005E5AE6">
              <w:tc>
                <w:tcPr>
                  <w:tcW w:w="2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ESMERALDA GIRON VILLALOBOS</w:t>
                  </w:r>
                </w:p>
              </w:tc>
              <w:tc>
                <w:tcPr>
                  <w:tcW w:w="2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 w:rsidP="0099504C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C</w:t>
                  </w:r>
                  <w:r w:rsidR="0099504C">
                    <w:rPr>
                      <w:rFonts w:ascii="Calibri" w:eastAsia="Calibri" w:hAnsi="Calibri" w:cs="Calibri"/>
                    </w:rPr>
                    <w:t>OO</w:t>
                  </w:r>
                  <w:r>
                    <w:rPr>
                      <w:rFonts w:ascii="Calibri" w:eastAsia="Calibri" w:hAnsi="Calibri" w:cs="Calibri"/>
                    </w:rPr>
                    <w:t>RDINADOR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LOS COLORINES</w:t>
                  </w:r>
                </w:p>
              </w:tc>
            </w:tr>
            <w:tr w:rsidR="00130C03" w:rsidTr="005E5AE6">
              <w:tc>
                <w:tcPr>
                  <w:tcW w:w="2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5D095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RICARDO ALEJANDRO SANTOS </w:t>
                  </w:r>
                </w:p>
              </w:tc>
              <w:tc>
                <w:tcPr>
                  <w:tcW w:w="2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CO</w:t>
                  </w:r>
                  <w:r w:rsidR="0099504C">
                    <w:rPr>
                      <w:rFonts w:ascii="Calibri" w:eastAsia="Calibri" w:hAnsi="Calibri" w:cs="Calibri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RDINADOR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5D095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LOMAS DE LA PRIMAVERA</w:t>
                  </w:r>
                </w:p>
              </w:tc>
            </w:tr>
            <w:tr w:rsidR="00130C03" w:rsidTr="005E5AE6">
              <w:tc>
                <w:tcPr>
                  <w:tcW w:w="2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FERNANDO GUERRERO RIVAS</w:t>
                  </w:r>
                </w:p>
              </w:tc>
              <w:tc>
                <w:tcPr>
                  <w:tcW w:w="2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CO</w:t>
                  </w:r>
                  <w:r w:rsidR="0099504C">
                    <w:rPr>
                      <w:rFonts w:ascii="Calibri" w:eastAsia="Calibri" w:hAnsi="Calibri" w:cs="Calibri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RDINADOR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JARDINES TAPATIOS</w:t>
                  </w:r>
                </w:p>
              </w:tc>
            </w:tr>
            <w:tr w:rsidR="00130C03" w:rsidTr="005E5AE6">
              <w:tc>
                <w:tcPr>
                  <w:tcW w:w="2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BD2D05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BERNARDINO QUEZADA QUEZADA</w:t>
                  </w:r>
                </w:p>
              </w:tc>
              <w:tc>
                <w:tcPr>
                  <w:tcW w:w="2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C</w:t>
                  </w:r>
                  <w:r w:rsidR="0099504C">
                    <w:rPr>
                      <w:rFonts w:ascii="Calibri" w:eastAsia="Calibri" w:hAnsi="Calibri" w:cs="Calibri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ORDINADOR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BD2D05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PARAISOS DEL COLLI</w:t>
                  </w:r>
                </w:p>
              </w:tc>
            </w:tr>
            <w:tr w:rsidR="00130C03" w:rsidTr="005E5AE6">
              <w:tc>
                <w:tcPr>
                  <w:tcW w:w="2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BD2D05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PATRICIA ANDRADE JAUREGUI</w:t>
                  </w:r>
                </w:p>
              </w:tc>
              <w:tc>
                <w:tcPr>
                  <w:tcW w:w="2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C</w:t>
                  </w:r>
                  <w:r w:rsidR="0099504C">
                    <w:rPr>
                      <w:rFonts w:ascii="Calibri" w:eastAsia="Calibri" w:hAnsi="Calibri" w:cs="Calibri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ORDINADOR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BD2D05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TIZATE II, EL </w:t>
                  </w:r>
                </w:p>
              </w:tc>
            </w:tr>
            <w:tr w:rsidR="00130C03" w:rsidTr="005E5AE6">
              <w:tc>
                <w:tcPr>
                  <w:tcW w:w="2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BD2D05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BEATRIZ DEL CARMEN TAMAYO BARRAGAN</w:t>
                  </w:r>
                </w:p>
              </w:tc>
              <w:tc>
                <w:tcPr>
                  <w:tcW w:w="2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DD0F32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SECRETARIA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BD2D05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FLORESTA DEL COLLI, LA </w:t>
                  </w:r>
                </w:p>
              </w:tc>
            </w:tr>
            <w:tr w:rsidR="00130C03" w:rsidTr="005E5AE6">
              <w:tc>
                <w:tcPr>
                  <w:tcW w:w="2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HECTOR MANUEL MILLAN JACQUES</w:t>
                  </w:r>
                </w:p>
              </w:tc>
              <w:tc>
                <w:tcPr>
                  <w:tcW w:w="2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C</w:t>
                  </w:r>
                  <w:r w:rsidR="0099504C">
                    <w:rPr>
                      <w:rFonts w:ascii="Calibri" w:eastAsia="Calibri" w:hAnsi="Calibri" w:cs="Calibri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ORDINADOR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MIRAMAR</w:t>
                  </w:r>
                </w:p>
              </w:tc>
            </w:tr>
            <w:tr w:rsidR="00130C03" w:rsidTr="005E5AE6">
              <w:tc>
                <w:tcPr>
                  <w:tcW w:w="2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FRANCISCA RUIZ CARDENAS </w:t>
                  </w:r>
                </w:p>
              </w:tc>
              <w:tc>
                <w:tcPr>
                  <w:tcW w:w="2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C</w:t>
                  </w:r>
                  <w:r w:rsidR="0099504C">
                    <w:rPr>
                      <w:rFonts w:ascii="Calibri" w:eastAsia="Calibri" w:hAnsi="Calibri" w:cs="Calibri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ORDINADOR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MIRAMAR PONIENTE</w:t>
                  </w:r>
                </w:p>
              </w:tc>
            </w:tr>
            <w:tr w:rsidR="00130C03" w:rsidTr="005E5AE6">
              <w:tc>
                <w:tcPr>
                  <w:tcW w:w="2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VICENTE GONZALEZ </w:t>
                  </w:r>
                  <w:r>
                    <w:rPr>
                      <w:rFonts w:ascii="Calibri" w:eastAsia="Calibri" w:hAnsi="Calibri" w:cs="Calibri"/>
                    </w:rPr>
                    <w:lastRenderedPageBreak/>
                    <w:t>ROBLES</w:t>
                  </w:r>
                </w:p>
              </w:tc>
              <w:tc>
                <w:tcPr>
                  <w:tcW w:w="2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lastRenderedPageBreak/>
                    <w:t>C</w:t>
                  </w:r>
                  <w:r w:rsidR="0099504C">
                    <w:rPr>
                      <w:rFonts w:ascii="Calibri" w:eastAsia="Calibri" w:hAnsi="Calibri" w:cs="Calibri"/>
                    </w:rPr>
                    <w:t>O</w:t>
                  </w:r>
                  <w:r>
                    <w:rPr>
                      <w:rFonts w:ascii="Calibri" w:eastAsia="Calibri" w:hAnsi="Calibri" w:cs="Calibri"/>
                    </w:rPr>
                    <w:t>ORDINADOR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PUERTA DEL BOSQUE </w:t>
                  </w:r>
                </w:p>
              </w:tc>
            </w:tr>
            <w:tr w:rsidR="005E5AE6" w:rsidTr="005E5AE6">
              <w:tc>
                <w:tcPr>
                  <w:tcW w:w="2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5E5AE6" w:rsidRDefault="005E5AE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lastRenderedPageBreak/>
                    <w:t>GERMAN HERNANDEZ HERNANDEZ</w:t>
                  </w:r>
                </w:p>
              </w:tc>
              <w:tc>
                <w:tcPr>
                  <w:tcW w:w="2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5E5AE6" w:rsidRDefault="005E5AE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COORDINADOR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5E5AE6" w:rsidRDefault="005E5AE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EL REHILETE</w:t>
                  </w:r>
                </w:p>
              </w:tc>
            </w:tr>
            <w:tr w:rsidR="005E5AE6" w:rsidTr="005E5AE6">
              <w:tc>
                <w:tcPr>
                  <w:tcW w:w="2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5E5AE6" w:rsidRDefault="005E5AE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ELIEZAR NAJAR ARENAS</w:t>
                  </w:r>
                </w:p>
              </w:tc>
              <w:tc>
                <w:tcPr>
                  <w:tcW w:w="2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5E5AE6" w:rsidRDefault="005E5AE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COORDINADOR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5E5AE6" w:rsidRDefault="005E5AE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GRANJA, LA </w:t>
                  </w:r>
                </w:p>
              </w:tc>
            </w:tr>
            <w:tr w:rsidR="005E5AE6" w:rsidTr="005E5AE6">
              <w:tc>
                <w:tcPr>
                  <w:tcW w:w="2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5E5AE6" w:rsidRDefault="005E5AE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FEDERICO RAMOS RAMOS</w:t>
                  </w:r>
                </w:p>
              </w:tc>
              <w:tc>
                <w:tcPr>
                  <w:tcW w:w="2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5E5AE6" w:rsidRDefault="005E5AE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CONSEJERO GENERAL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5E5AE6" w:rsidRDefault="005E5AE6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ARENALES TAPATIOS II SECCIÓN</w:t>
                  </w:r>
                </w:p>
              </w:tc>
            </w:tr>
            <w:tr w:rsidR="006F4F81" w:rsidTr="005E5AE6">
              <w:tc>
                <w:tcPr>
                  <w:tcW w:w="2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6F4F81" w:rsidRDefault="006F4F81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6F4F81" w:rsidRDefault="006F4F81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6F4F81" w:rsidRDefault="006F4F81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130C03" w:rsidRDefault="00130C03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</w:p>
          <w:p w:rsidR="00130C03" w:rsidRDefault="00130C03">
            <w:pPr>
              <w:spacing w:after="0" w:line="240" w:lineRule="auto"/>
              <w:jc w:val="both"/>
            </w:pPr>
          </w:p>
        </w:tc>
      </w:tr>
    </w:tbl>
    <w:p w:rsidR="00130C03" w:rsidRDefault="00130C03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7"/>
        <w:gridCol w:w="8629"/>
      </w:tblGrid>
      <w:tr w:rsidR="00130C03">
        <w:trPr>
          <w:trHeight w:val="1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 w:rsidR="00130C03" w:rsidRDefault="00CC496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0C03" w:rsidRDefault="00130C0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u w:val="single"/>
              </w:rPr>
            </w:pPr>
          </w:p>
          <w:p w:rsidR="00130C03" w:rsidRDefault="00CC49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u w:val="single"/>
              </w:rPr>
              <w:t>2.- DECLARACIÓN DEL QUÓRUM LEGAL DE LA ASAMBLEA.</w:t>
            </w:r>
          </w:p>
          <w:p w:rsidR="00130C03" w:rsidRDefault="00130C0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u w:val="single"/>
              </w:rPr>
            </w:pPr>
          </w:p>
          <w:p w:rsidR="00130C03" w:rsidRDefault="00CC496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En este punto del orden del día 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el </w:t>
            </w:r>
            <w:r w:rsidR="00BD2D05">
              <w:rPr>
                <w:rFonts w:ascii="Arial" w:eastAsia="Arial" w:hAnsi="Arial" w:cs="Arial"/>
                <w:b/>
                <w:sz w:val="20"/>
              </w:rPr>
              <w:t>Mtro. Armando Guzmán Esparza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Secretario Técnico y </w:t>
            </w:r>
            <w:r w:rsidR="006177D7">
              <w:rPr>
                <w:rFonts w:ascii="Arial" w:eastAsia="Arial" w:hAnsi="Arial" w:cs="Arial"/>
                <w:color w:val="000000"/>
                <w:sz w:val="20"/>
              </w:rPr>
              <w:t>Jefe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del COPLADEMUN, informa que conforme al registro de asistencia se encuentran presentes </w:t>
            </w:r>
            <w:r w:rsidR="00BD2D05">
              <w:rPr>
                <w:rFonts w:ascii="Arial" w:eastAsia="Arial" w:hAnsi="Arial" w:cs="Arial"/>
                <w:b/>
                <w:sz w:val="20"/>
              </w:rPr>
              <w:t>14 (catorce</w:t>
            </w:r>
            <w:r>
              <w:rPr>
                <w:rFonts w:ascii="Arial" w:eastAsia="Arial" w:hAnsi="Arial" w:cs="Arial"/>
                <w:b/>
                <w:sz w:val="20"/>
              </w:rPr>
              <w:t>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de las 19 (</w:t>
            </w:r>
            <w:r w:rsidR="006177D7">
              <w:rPr>
                <w:rFonts w:ascii="Arial" w:eastAsia="Arial" w:hAnsi="Arial" w:cs="Arial"/>
                <w:b/>
                <w:sz w:val="20"/>
              </w:rPr>
              <w:t>diecinueve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) </w:t>
            </w:r>
            <w:r>
              <w:rPr>
                <w:rFonts w:ascii="Arial" w:eastAsia="Arial" w:hAnsi="Arial" w:cs="Arial"/>
                <w:color w:val="000000"/>
                <w:sz w:val="20"/>
              </w:rPr>
              <w:t>colonias que integran al Consejo de Distrito, por lo que, de conformidad a lo que establece el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ARTÍCULO 26, FRACCIÓN VI DEL REGLAMENTO INTERIOR DEL COMITÉ DE PLANEACIÓN PARA EL DESARROLLO MUNICIPAL (COPLADEMUN)</w:t>
            </w:r>
            <w:r>
              <w:rPr>
                <w:rFonts w:ascii="Arial" w:eastAsia="Arial" w:hAnsi="Arial" w:cs="Arial"/>
                <w:sz w:val="20"/>
              </w:rPr>
              <w:t>, declara que existe el quórum legal para sesionar y tomar acuerdos que tengan validez.</w:t>
            </w:r>
          </w:p>
          <w:p w:rsidR="00130C03" w:rsidRDefault="00130C03">
            <w:pPr>
              <w:spacing w:after="0" w:line="240" w:lineRule="auto"/>
              <w:jc w:val="both"/>
            </w:pPr>
          </w:p>
        </w:tc>
      </w:tr>
    </w:tbl>
    <w:p w:rsidR="00130C03" w:rsidRDefault="00130C0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30C03" w:rsidRDefault="00130C03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7"/>
        <w:gridCol w:w="8629"/>
      </w:tblGrid>
      <w:tr w:rsidR="00130C03">
        <w:trPr>
          <w:trHeight w:val="1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 w:rsidR="00130C03" w:rsidRDefault="00CC496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0C03" w:rsidRDefault="00130C0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u w:val="single"/>
              </w:rPr>
            </w:pPr>
          </w:p>
          <w:p w:rsidR="00130C03" w:rsidRDefault="00CC49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3.- LECTURA Y, EN SU CASO, APROBACIÓN DEL ORDEN DEL DÍA</w:t>
            </w:r>
            <w:r>
              <w:rPr>
                <w:rFonts w:ascii="Arial" w:eastAsia="Arial" w:hAnsi="Arial" w:cs="Arial"/>
                <w:b/>
              </w:rPr>
              <w:t>.</w:t>
            </w:r>
          </w:p>
          <w:p w:rsidR="00130C03" w:rsidRDefault="00130C0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130C03" w:rsidRDefault="00CC496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El </w:t>
            </w:r>
            <w:r w:rsidR="009B314B">
              <w:rPr>
                <w:rFonts w:ascii="Arial" w:eastAsia="Arial" w:hAnsi="Arial" w:cs="Arial"/>
                <w:b/>
                <w:sz w:val="20"/>
              </w:rPr>
              <w:t>Mtro. Armando Guzmán Esparza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Secretario Técnico y </w:t>
            </w:r>
            <w:r w:rsidR="009A41F4">
              <w:rPr>
                <w:rFonts w:ascii="Arial" w:eastAsia="Arial" w:hAnsi="Arial" w:cs="Arial"/>
                <w:color w:val="000000"/>
                <w:sz w:val="20"/>
              </w:rPr>
              <w:t>Jefe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del COPLADEMUN,</w:t>
            </w:r>
            <w:r>
              <w:rPr>
                <w:rFonts w:ascii="Arial" w:eastAsia="Arial" w:hAnsi="Arial" w:cs="Arial"/>
                <w:sz w:val="20"/>
              </w:rPr>
              <w:t xml:space="preserve"> da lectura al orden del día y pone a consideración de los asistentes su aprobación.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2093"/>
            </w:tblGrid>
            <w:tr w:rsidR="00130C03">
              <w:tc>
                <w:tcPr>
                  <w:tcW w:w="209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8"/>
                    </w:rPr>
                    <w:t>ORDEN DEL DÍA</w:t>
                  </w:r>
                  <w:r>
                    <w:rPr>
                      <w:rFonts w:ascii="Arial" w:eastAsia="Arial" w:hAnsi="Arial" w:cs="Arial"/>
                      <w:b/>
                      <w:sz w:val="20"/>
                    </w:rPr>
                    <w:t>:</w:t>
                  </w:r>
                </w:p>
              </w:tc>
            </w:tr>
          </w:tbl>
          <w:p w:rsidR="00130C03" w:rsidRDefault="00130C03">
            <w:pPr>
              <w:spacing w:after="0" w:line="240" w:lineRule="auto"/>
              <w:ind w:left="567"/>
              <w:jc w:val="center"/>
              <w:rPr>
                <w:rFonts w:ascii="Arial" w:eastAsia="Arial" w:hAnsi="Arial" w:cs="Arial"/>
              </w:rPr>
            </w:pPr>
          </w:p>
          <w:p w:rsidR="00130C03" w:rsidRDefault="00CC4967">
            <w:pPr>
              <w:spacing w:after="0" w:line="240" w:lineRule="auto"/>
              <w:ind w:left="5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</w:t>
            </w:r>
          </w:p>
          <w:p w:rsidR="00130C03" w:rsidRDefault="00130C03">
            <w:pPr>
              <w:spacing w:after="0" w:line="240" w:lineRule="auto"/>
              <w:ind w:left="567"/>
              <w:rPr>
                <w:rFonts w:ascii="Calibri" w:eastAsia="Calibri" w:hAnsi="Calibri" w:cs="Calibri"/>
              </w:rPr>
            </w:pPr>
          </w:p>
          <w:p w:rsidR="00130C03" w:rsidRDefault="00130C0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:rsidR="00130C03" w:rsidRDefault="00CC496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1.- </w:t>
            </w:r>
            <w:r w:rsidR="006177D7">
              <w:rPr>
                <w:rFonts w:ascii="Arial" w:eastAsia="Arial" w:hAnsi="Arial" w:cs="Arial"/>
                <w:color w:val="000000"/>
                <w:sz w:val="20"/>
              </w:rPr>
              <w:t>Lista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de </w:t>
            </w:r>
            <w:r w:rsidR="006177D7">
              <w:rPr>
                <w:rFonts w:ascii="Arial" w:eastAsia="Arial" w:hAnsi="Arial" w:cs="Arial"/>
                <w:color w:val="000000"/>
                <w:sz w:val="20"/>
              </w:rPr>
              <w:t>asistencia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130C03" w:rsidRDefault="00CC496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2.- Declaración del quórum legal de la asamblea.</w:t>
            </w:r>
          </w:p>
          <w:p w:rsidR="00130C03" w:rsidRDefault="00CC496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3.- Lectura y, en su caso, aprobación del orden del día. </w:t>
            </w:r>
          </w:p>
          <w:p w:rsidR="00130C03" w:rsidRDefault="00CC496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4.-</w:t>
            </w:r>
            <w:r w:rsidR="006F4F81">
              <w:rPr>
                <w:rFonts w:ascii="Arial" w:eastAsia="Arial" w:hAnsi="Arial" w:cs="Arial"/>
                <w:color w:val="000000"/>
                <w:sz w:val="20"/>
              </w:rPr>
              <w:t xml:space="preserve"> Lectura y aprobación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del acta de la sesión anterior.</w:t>
            </w:r>
          </w:p>
          <w:p w:rsidR="00130C03" w:rsidRDefault="00CC496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5.- Informe de avance de obras</w:t>
            </w:r>
            <w:r>
              <w:rPr>
                <w:rFonts w:ascii="Arial" w:eastAsia="Arial" w:hAnsi="Arial" w:cs="Arial"/>
                <w:sz w:val="20"/>
              </w:rPr>
              <w:t xml:space="preserve"> 201</w:t>
            </w:r>
            <w:r w:rsidR="009B314B">
              <w:rPr>
                <w:rFonts w:ascii="Arial" w:eastAsia="Arial" w:hAnsi="Arial" w:cs="Arial"/>
                <w:sz w:val="20"/>
              </w:rPr>
              <w:t>7</w:t>
            </w:r>
            <w:r>
              <w:rPr>
                <w:rFonts w:ascii="Arial" w:eastAsia="Arial" w:hAnsi="Arial" w:cs="Arial"/>
                <w:color w:val="000000"/>
                <w:sz w:val="20"/>
              </w:rPr>
              <w:t>.</w:t>
            </w:r>
          </w:p>
          <w:p w:rsidR="00130C03" w:rsidRDefault="00CC4967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6.- </w:t>
            </w:r>
            <w:r w:rsidR="006177D7">
              <w:rPr>
                <w:rFonts w:ascii="Arial" w:eastAsia="Arial" w:hAnsi="Arial" w:cs="Arial"/>
                <w:color w:val="000000"/>
                <w:sz w:val="20"/>
              </w:rPr>
              <w:t>Aprobación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y </w:t>
            </w:r>
            <w:r w:rsidR="006177D7">
              <w:rPr>
                <w:rFonts w:ascii="Arial" w:eastAsia="Arial" w:hAnsi="Arial" w:cs="Arial"/>
                <w:color w:val="000000"/>
                <w:sz w:val="20"/>
              </w:rPr>
              <w:t>Jerarquización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de peticiones</w:t>
            </w:r>
            <w:r>
              <w:rPr>
                <w:rFonts w:ascii="Arial" w:eastAsia="Arial" w:hAnsi="Arial" w:cs="Arial"/>
                <w:sz w:val="20"/>
              </w:rPr>
              <w:t xml:space="preserve"> 201</w:t>
            </w:r>
            <w:r w:rsidR="009B314B">
              <w:rPr>
                <w:rFonts w:ascii="Arial" w:eastAsia="Arial" w:hAnsi="Arial" w:cs="Arial"/>
                <w:sz w:val="20"/>
              </w:rPr>
              <w:t>8</w:t>
            </w:r>
            <w:r>
              <w:rPr>
                <w:rFonts w:ascii="Arial" w:eastAsia="Arial" w:hAnsi="Arial" w:cs="Arial"/>
                <w:color w:val="000000"/>
                <w:sz w:val="20"/>
              </w:rPr>
              <w:t>.</w:t>
            </w:r>
          </w:p>
          <w:p w:rsidR="00130C03" w:rsidRPr="009B314B" w:rsidRDefault="009B314B" w:rsidP="009B314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</w:t>
            </w:r>
            <w:r w:rsidR="00CC4967" w:rsidRPr="009B314B">
              <w:rPr>
                <w:rFonts w:ascii="Arial" w:eastAsia="Arial" w:hAnsi="Arial" w:cs="Arial"/>
                <w:color w:val="000000"/>
                <w:sz w:val="20"/>
              </w:rPr>
              <w:t>.- Asuntos varios.</w:t>
            </w:r>
          </w:p>
          <w:p w:rsidR="00130C03" w:rsidRDefault="009B314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8</w:t>
            </w:r>
            <w:r w:rsidR="00CC4967">
              <w:rPr>
                <w:rFonts w:ascii="Arial" w:eastAsia="Arial" w:hAnsi="Arial" w:cs="Arial"/>
                <w:color w:val="000000"/>
                <w:sz w:val="20"/>
              </w:rPr>
              <w:t>.- Clausura</w:t>
            </w:r>
          </w:p>
          <w:p w:rsidR="00130C03" w:rsidRDefault="00130C03">
            <w:pPr>
              <w:spacing w:after="0" w:line="240" w:lineRule="auto"/>
              <w:ind w:left="360"/>
              <w:rPr>
                <w:rFonts w:ascii="Arial" w:eastAsia="Arial" w:hAnsi="Arial" w:cs="Arial"/>
                <w:color w:val="FF0000"/>
                <w:sz w:val="20"/>
              </w:rPr>
            </w:pPr>
          </w:p>
          <w:p w:rsidR="00130C03" w:rsidRDefault="00CC496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sz w:val="20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>Queda aprobado por unanimidad el orden del día.</w:t>
            </w:r>
          </w:p>
          <w:p w:rsidR="00130C03" w:rsidRDefault="00130C03">
            <w:pPr>
              <w:spacing w:after="0" w:line="240" w:lineRule="auto"/>
              <w:jc w:val="both"/>
            </w:pPr>
          </w:p>
        </w:tc>
      </w:tr>
    </w:tbl>
    <w:p w:rsidR="00130C03" w:rsidRDefault="00130C03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7"/>
        <w:gridCol w:w="8629"/>
      </w:tblGrid>
      <w:tr w:rsidR="00130C03">
        <w:trPr>
          <w:trHeight w:val="1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 w:rsidR="00130C03" w:rsidRDefault="00CC496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4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0C03" w:rsidRDefault="00130C0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u w:val="single"/>
              </w:rPr>
            </w:pPr>
          </w:p>
          <w:p w:rsidR="00130C03" w:rsidRDefault="006F4F8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4.- LECTURA Y</w:t>
            </w:r>
            <w:r w:rsidR="00CC4967">
              <w:rPr>
                <w:rFonts w:ascii="Arial" w:eastAsia="Arial" w:hAnsi="Arial" w:cs="Arial"/>
                <w:b/>
                <w:u w:val="single"/>
              </w:rPr>
              <w:t xml:space="preserve"> APROBACIÓN DEL ACTA DE LA SESIÓN ANTERIOR</w:t>
            </w:r>
            <w:r w:rsidR="00CC4967">
              <w:rPr>
                <w:rFonts w:ascii="Arial" w:eastAsia="Arial" w:hAnsi="Arial" w:cs="Arial"/>
                <w:b/>
              </w:rPr>
              <w:t>.</w:t>
            </w:r>
          </w:p>
          <w:p w:rsidR="00130C03" w:rsidRDefault="00130C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p w:rsidR="00130C03" w:rsidRDefault="00CC496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Para desahogar el cuarto punto del orden del día, 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el </w:t>
            </w:r>
            <w:r w:rsidR="009B314B">
              <w:rPr>
                <w:rFonts w:ascii="Arial" w:eastAsia="Arial" w:hAnsi="Arial" w:cs="Arial"/>
                <w:b/>
                <w:sz w:val="20"/>
              </w:rPr>
              <w:t>Mtro. Armando Guzmán Esparza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Secretario Técnico y </w:t>
            </w:r>
            <w:r w:rsidR="009A41F4">
              <w:rPr>
                <w:rFonts w:ascii="Arial" w:eastAsia="Arial" w:hAnsi="Arial" w:cs="Arial"/>
                <w:color w:val="000000"/>
                <w:sz w:val="20"/>
              </w:rPr>
              <w:t>Jefe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del COPLADEMUN,</w:t>
            </w:r>
            <w:r>
              <w:rPr>
                <w:rFonts w:ascii="Arial" w:eastAsia="Arial" w:hAnsi="Arial" w:cs="Arial"/>
                <w:sz w:val="20"/>
              </w:rPr>
              <w:t xml:space="preserve"> solicita a la asamblea se omita la lectura del </w:t>
            </w:r>
            <w:r>
              <w:rPr>
                <w:rFonts w:ascii="Arial" w:eastAsia="Arial" w:hAnsi="Arial" w:cs="Arial"/>
                <w:sz w:val="20"/>
              </w:rPr>
              <w:lastRenderedPageBreak/>
              <w:t>acta anterior, toda vez que fue entregada a todos los integrantes del consejo una copia de ésta.</w:t>
            </w:r>
          </w:p>
          <w:p w:rsidR="00130C03" w:rsidRDefault="00130C0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130C03" w:rsidRDefault="00CC496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Se aprueba por unanimidad la omisión de la lectura del acta anterior.</w:t>
            </w:r>
          </w:p>
          <w:p w:rsidR="00130C03" w:rsidRDefault="00130C0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130C03" w:rsidRDefault="00CC496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Siguiendo con el punto del orden del día, por lo que se refiere a la aprobación del contenido del acta de la sesión anterior, 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el </w:t>
            </w:r>
            <w:r w:rsidR="009B314B">
              <w:rPr>
                <w:rFonts w:ascii="Arial" w:eastAsia="Arial" w:hAnsi="Arial" w:cs="Arial"/>
                <w:b/>
                <w:sz w:val="20"/>
              </w:rPr>
              <w:t>Mtro. Armando Guzmán Esparza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Secretario Técnico y </w:t>
            </w:r>
            <w:r w:rsidR="009A41F4">
              <w:rPr>
                <w:rFonts w:ascii="Arial" w:eastAsia="Arial" w:hAnsi="Arial" w:cs="Arial"/>
                <w:color w:val="000000"/>
                <w:sz w:val="20"/>
              </w:rPr>
              <w:t>Jefe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del COPLADEMUN,</w:t>
            </w:r>
            <w:r>
              <w:rPr>
                <w:rFonts w:ascii="Arial" w:eastAsia="Arial" w:hAnsi="Arial" w:cs="Arial"/>
                <w:sz w:val="20"/>
              </w:rPr>
              <w:t xml:space="preserve"> solicita su aprobación en votación económica.</w:t>
            </w:r>
          </w:p>
          <w:p w:rsidR="00130C03" w:rsidRPr="00DD0F32" w:rsidRDefault="00130C0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sz w:val="20"/>
              </w:rPr>
            </w:pPr>
          </w:p>
          <w:p w:rsidR="00130C03" w:rsidRPr="00DD0F32" w:rsidRDefault="00CC496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i/>
                <w:sz w:val="20"/>
              </w:rPr>
            </w:pPr>
            <w:r w:rsidRPr="00DD0F32">
              <w:rPr>
                <w:rFonts w:ascii="Arial" w:eastAsia="Arial" w:hAnsi="Arial" w:cs="Arial"/>
                <w:b/>
                <w:i/>
                <w:sz w:val="20"/>
              </w:rPr>
              <w:t>Se aprueba por unanimidad el contenido del acta anterior.</w:t>
            </w:r>
          </w:p>
          <w:p w:rsidR="00130C03" w:rsidRDefault="00CC4967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130C03" w:rsidRDefault="00130C03">
      <w:pPr>
        <w:spacing w:after="0" w:line="240" w:lineRule="auto"/>
        <w:ind w:left="720"/>
        <w:jc w:val="center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7"/>
        <w:gridCol w:w="8629"/>
      </w:tblGrid>
      <w:tr w:rsidR="00130C03"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 w:rsidR="00130C03" w:rsidRDefault="00CC496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5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0C03" w:rsidRDefault="00130C0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u w:val="single"/>
              </w:rPr>
            </w:pPr>
          </w:p>
          <w:p w:rsidR="00130C03" w:rsidRDefault="00CC49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5.- INFORME SOBRE</w:t>
            </w:r>
            <w:r w:rsidR="00B104B2">
              <w:rPr>
                <w:rFonts w:ascii="Arial" w:eastAsia="Arial" w:hAnsi="Arial" w:cs="Arial"/>
                <w:b/>
                <w:u w:val="single"/>
              </w:rPr>
              <w:t xml:space="preserve"> LAS ACCIONES REALIZADAS EN 2015-2016</w:t>
            </w:r>
            <w:r>
              <w:rPr>
                <w:rFonts w:ascii="Arial" w:eastAsia="Arial" w:hAnsi="Arial" w:cs="Arial"/>
                <w:b/>
                <w:u w:val="single"/>
              </w:rPr>
              <w:t>.</w:t>
            </w:r>
          </w:p>
          <w:p w:rsidR="00130C03" w:rsidRDefault="00130C0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u w:val="single"/>
              </w:rPr>
            </w:pPr>
          </w:p>
          <w:p w:rsidR="00130C03" w:rsidRDefault="00CC4967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El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9B314B">
              <w:rPr>
                <w:rFonts w:ascii="Arial" w:eastAsia="Arial" w:hAnsi="Arial" w:cs="Arial"/>
                <w:b/>
                <w:sz w:val="20"/>
              </w:rPr>
              <w:t>Mtro. Armando Guzmán Esparza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Secretario Técnico y </w:t>
            </w:r>
            <w:r w:rsidR="009A41F4">
              <w:rPr>
                <w:rFonts w:ascii="Arial" w:eastAsia="Arial" w:hAnsi="Arial" w:cs="Arial"/>
                <w:color w:val="000000"/>
                <w:sz w:val="20"/>
              </w:rPr>
              <w:t>Jefe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del COPLADEMUN</w:t>
            </w:r>
            <w:r>
              <w:rPr>
                <w:rFonts w:ascii="Arial" w:eastAsia="Arial" w:hAnsi="Arial" w:cs="Arial"/>
                <w:sz w:val="20"/>
              </w:rPr>
              <w:t>, entrega un informe de las acciones realizadas en el 2016.</w:t>
            </w:r>
          </w:p>
          <w:p w:rsidR="00130C03" w:rsidRDefault="00130C03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641"/>
              <w:gridCol w:w="995"/>
              <w:gridCol w:w="1220"/>
              <w:gridCol w:w="1427"/>
              <w:gridCol w:w="2037"/>
              <w:gridCol w:w="867"/>
              <w:gridCol w:w="1216"/>
            </w:tblGrid>
            <w:tr w:rsidR="00130C03"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DDDDDD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</w:rPr>
                    <w:t>ZONA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DDDDDD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</w:rPr>
                    <w:t>COLONIA</w:t>
                  </w:r>
                </w:p>
              </w:tc>
              <w:tc>
                <w:tcPr>
                  <w:tcW w:w="1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DDDDDD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</w:rPr>
                    <w:t>ASIGNACION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DDDDDD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</w:rPr>
                    <w:t>COMISION</w:t>
                  </w:r>
                </w:p>
              </w:tc>
              <w:tc>
                <w:tcPr>
                  <w:tcW w:w="2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DDDDDD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</w:rPr>
                    <w:t>DESCRIPCION COMISION DE ASIGNACION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DDDDDD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</w:rPr>
                    <w:t>AVANCE FISICO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DDDDDD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16"/>
                    </w:rPr>
                    <w:t>STATUS</w:t>
                  </w:r>
                </w:p>
              </w:tc>
            </w:tr>
            <w:tr w:rsidR="00130C03"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MIRAMAR</w:t>
                  </w:r>
                </w:p>
              </w:tc>
              <w:tc>
                <w:tcPr>
                  <w:tcW w:w="1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DOPI-MUN-R33FORTA-OC-AD-032-16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130C03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Desazolve y limpieza en el canal Tepeyac ubicado en la Avenida Las Torres colonia Miramar; desazolve, limpieza y rehabilitación de mampostería en el canal Puerta Plata ubicado en las colonias Royal Country y Puerta Plata, municipio de Zapopan, Jalisco.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100.00%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TERMINADA</w:t>
                  </w:r>
                </w:p>
              </w:tc>
            </w:tr>
            <w:tr w:rsidR="00130C03"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ARENALES TAPATIOS</w:t>
                  </w:r>
                </w:p>
              </w:tc>
              <w:tc>
                <w:tcPr>
                  <w:tcW w:w="1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DOPI-MUN-PP-PAV-LP-056-2016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RECURSO MUNICIPAL 2016</w:t>
                  </w:r>
                </w:p>
              </w:tc>
              <w:tc>
                <w:tcPr>
                  <w:tcW w:w="2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 xml:space="preserve">Construcción de pavimento de concreto hidráulico MR-45, sustitución de líneas de agua potable y de alcantarillado, alumbrado público, construcción de guarniciones y banquetas, en la calle Mercurio de la Prolongación Guadalupe a la calle Pirita, en la colonia Arenales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Tapatios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, municipio de Zapopan, Jalisco.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100.00%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EN PROCESO</w:t>
                  </w:r>
                </w:p>
              </w:tc>
            </w:tr>
            <w:tr w:rsidR="00130C03"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EL FORTIN</w:t>
                  </w:r>
                </w:p>
              </w:tc>
              <w:tc>
                <w:tcPr>
                  <w:tcW w:w="1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Pr="00CC4967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lang w:val="en-US"/>
                    </w:rPr>
                  </w:pPr>
                  <w:r w:rsidRPr="00CC4967">
                    <w:rPr>
                      <w:rFonts w:ascii="Calibri" w:eastAsia="Calibri" w:hAnsi="Calibri" w:cs="Calibri"/>
                      <w:color w:val="000000"/>
                      <w:sz w:val="16"/>
                      <w:lang w:val="en-US"/>
                    </w:rPr>
                    <w:t>DOPI-EST-FC-PAV-LP-120-2016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ESTATAL</w:t>
                  </w:r>
                </w:p>
              </w:tc>
              <w:tc>
                <w:tcPr>
                  <w:tcW w:w="2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Primera etapa de modernización de Prolongación Av. Guadalupe, de Prolongación Mariano Otero al Arroyo El Garabato, Municipio de Zapopan, Jalisco.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50.00%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EN PROCESO</w:t>
                  </w:r>
                </w:p>
              </w:tc>
            </w:tr>
            <w:tr w:rsidR="00130C03"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PARAISOS DEL COLLI</w:t>
                  </w:r>
                </w:p>
              </w:tc>
              <w:tc>
                <w:tcPr>
                  <w:tcW w:w="1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DOPI-MUN-RM-IE-CI-146-2016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RECURSO MUNICIPAL 2016</w:t>
                  </w:r>
                </w:p>
              </w:tc>
              <w:tc>
                <w:tcPr>
                  <w:tcW w:w="2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 xml:space="preserve">Suministro y colocación de estructuras de protección de rayos ultravioleta en los planteles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educativos:Plaza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 xml:space="preserve"> Comunitaria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Ineejad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 xml:space="preserve"> matricula 200, colonia Centro; Centro de Atención Especial matricula 181, colonia El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Vigia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 xml:space="preserve">; Escuela Primaria Justo Sierra </w:t>
                  </w: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lastRenderedPageBreak/>
                    <w:t xml:space="preserve">matricula 1115, localidad de Santa Anta Tepetitlán; Escuela Primaria Sor Juana Inés de la Cruz y José Vasconcelos matricula 1026, colonia Jardines del Valle; Escuela Primaria José Amador Pelayo y Miguel Hidalgo y Costilla matricula 985,colonia Lomas de Tabachines; Escuela Primaria Urbana Juan Escutia 1130 y Agustín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Yañez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 xml:space="preserve"> matricula 916, colonia Paraísos del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Colli;Escuela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 xml:space="preserve"> Primaria Vicente Guerrero matricula 854, colonia Vicente Guerrero, municipio de Zapopan, Jalisco.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lastRenderedPageBreak/>
                    <w:t>60.00%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EN PROCESO</w:t>
                  </w:r>
                </w:p>
              </w:tc>
            </w:tr>
            <w:tr w:rsidR="00130C03"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lastRenderedPageBreak/>
                    <w:t>7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MARIANO OTERO</w:t>
                  </w:r>
                </w:p>
              </w:tc>
              <w:tc>
                <w:tcPr>
                  <w:tcW w:w="1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DOPI-MUN-RM-IE-CI-156-2016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RECURSO MUNICIPAL 2016</w:t>
                  </w:r>
                </w:p>
              </w:tc>
              <w:tc>
                <w:tcPr>
                  <w:tcW w:w="2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 xml:space="preserve">Suministro y colocación de estructuras de protección de rayos ultravioleta en los planteles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educativos:Escuela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 xml:space="preserve"> Primaria Niños Héroes y Salvador López Chávez, matricula 750, colonia Pinar de la Calma; Escuela Primaria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Idolina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 xml:space="preserve"> Gaona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Cosio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 xml:space="preserve"> de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Vidaurri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 xml:space="preserve">, matricula 703, colonia Los Cajetes; Escuela Primaria Antonio Caso y Patria, matricula 490, colonia El Briseño segunda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sección;Escuela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 xml:space="preserve"> Primaria Paulo Freire y 24 de Octubre, matricula 675, colonia Mariano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Otero;Escuela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 xml:space="preserve"> Primaria Rafael Ramírez, matricula 240, colonia Paseos del Briseño, municipio de Zapopan, Jalisco.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70.00%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EN PROCESO</w:t>
                  </w:r>
                </w:p>
              </w:tc>
            </w:tr>
            <w:tr w:rsidR="00130C03"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MIRAMAR</w:t>
                  </w:r>
                </w:p>
              </w:tc>
              <w:tc>
                <w:tcPr>
                  <w:tcW w:w="1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Pr="00CC4967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lang w:val="en-US"/>
                    </w:rPr>
                  </w:pPr>
                  <w:r w:rsidRPr="00CC4967">
                    <w:rPr>
                      <w:rFonts w:ascii="Calibri" w:eastAsia="Calibri" w:hAnsi="Calibri" w:cs="Calibri"/>
                      <w:color w:val="000000"/>
                      <w:sz w:val="16"/>
                      <w:lang w:val="en-US"/>
                    </w:rPr>
                    <w:t>DOPI-MUN-RM-ID-LP-176-2016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RECURSO MUNICIPAL 2016</w:t>
                  </w:r>
                </w:p>
              </w:tc>
              <w:tc>
                <w:tcPr>
                  <w:tcW w:w="2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Rehabilitación de las instalaciones y equipamiento deportivo de la Unidad Deportiva Miramar, municipio de Zapopan, Jalisco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15.00%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EN PROCESO</w:t>
                  </w:r>
                </w:p>
              </w:tc>
            </w:tr>
            <w:tr w:rsidR="00130C03"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MIRAMAR</w:t>
                  </w:r>
                </w:p>
              </w:tc>
              <w:tc>
                <w:tcPr>
                  <w:tcW w:w="1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Pr="00CC4967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lang w:val="en-US"/>
                    </w:rPr>
                  </w:pPr>
                  <w:r w:rsidRPr="00CC4967">
                    <w:rPr>
                      <w:rFonts w:ascii="Calibri" w:eastAsia="Calibri" w:hAnsi="Calibri" w:cs="Calibri"/>
                      <w:color w:val="000000"/>
                      <w:sz w:val="16"/>
                      <w:lang w:val="en-US"/>
                    </w:rPr>
                    <w:t>DOPI-FED-R23-IM-LP-188-2016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RECURSO FEDERAL 2016</w:t>
                  </w:r>
                </w:p>
              </w:tc>
              <w:tc>
                <w:tcPr>
                  <w:tcW w:w="2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Construcción de la primera etapa del centro comunitario, Centro de Emprendimiento, en Miramar, frente 1.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40.00%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EN PROCESO</w:t>
                  </w:r>
                </w:p>
              </w:tc>
            </w:tr>
            <w:tr w:rsidR="00130C03"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MIRAMAR</w:t>
                  </w:r>
                </w:p>
              </w:tc>
              <w:tc>
                <w:tcPr>
                  <w:tcW w:w="1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Pr="00CC4967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lang w:val="en-US"/>
                    </w:rPr>
                  </w:pPr>
                  <w:r w:rsidRPr="00CC4967">
                    <w:rPr>
                      <w:rFonts w:ascii="Calibri" w:eastAsia="Calibri" w:hAnsi="Calibri" w:cs="Calibri"/>
                      <w:color w:val="000000"/>
                      <w:sz w:val="16"/>
                      <w:lang w:val="en-US"/>
                    </w:rPr>
                    <w:t>DOPI-FED-R23-IM-LP-189-2016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RECURSO FEDERAL 2016</w:t>
                  </w:r>
                </w:p>
              </w:tc>
              <w:tc>
                <w:tcPr>
                  <w:tcW w:w="2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Construcción de la primera etapa del centro comunitario, Centro de Emprendimiento, en Miramar, frente 2.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15.00%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EN PROCESO</w:t>
                  </w:r>
                </w:p>
              </w:tc>
            </w:tr>
            <w:tr w:rsidR="00130C03"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EL TIZATE</w:t>
                  </w:r>
                </w:p>
              </w:tc>
              <w:tc>
                <w:tcPr>
                  <w:tcW w:w="1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Pr="00CC4967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lang w:val="en-US"/>
                    </w:rPr>
                  </w:pPr>
                  <w:r w:rsidRPr="00CC4967">
                    <w:rPr>
                      <w:rFonts w:ascii="Calibri" w:eastAsia="Calibri" w:hAnsi="Calibri" w:cs="Calibri"/>
                      <w:color w:val="000000"/>
                      <w:sz w:val="16"/>
                      <w:lang w:val="en-US"/>
                    </w:rPr>
                    <w:t>DOPI-MUN-R33-IS-AD-249-2016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RECURSO MUNICIPAL 2016</w:t>
                  </w:r>
                </w:p>
              </w:tc>
              <w:tc>
                <w:tcPr>
                  <w:tcW w:w="2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 xml:space="preserve">Construcción de línea de drenaje sanitario de 16" en calle Central, de calle del Bosque al Arroyo, en la colonia el Tizate, en el </w:t>
                  </w: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lastRenderedPageBreak/>
                    <w:t>municipio de Zapopan, Jalisco.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lastRenderedPageBreak/>
                    <w:t>35.00%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EN PROCESO</w:t>
                  </w:r>
                </w:p>
              </w:tc>
            </w:tr>
            <w:tr w:rsidR="00130C03"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lastRenderedPageBreak/>
                    <w:t>7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ARENALES TAPATIOS</w:t>
                  </w:r>
                </w:p>
              </w:tc>
              <w:tc>
                <w:tcPr>
                  <w:tcW w:w="1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DOPI-MUN-R33-ELE-AD-259-2016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RECURSO MUNICIPAL 2016</w:t>
                  </w:r>
                </w:p>
              </w:tc>
              <w:tc>
                <w:tcPr>
                  <w:tcW w:w="2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Electrificación y alumbrado público en calle Latón, de calle Platino a calle Centenario, calle Limonita, de calle Níquel al Arroyo y calle Uranio, de calle Río Bajo al arroyo, en la colonia Arenales Tapatíos II, en el municipio de Zapopan, Jalisco.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1.00%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EN PROCESO</w:t>
                  </w:r>
                </w:p>
              </w:tc>
            </w:tr>
            <w:tr w:rsidR="00130C03">
              <w:tc>
                <w:tcPr>
                  <w:tcW w:w="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FLORESTA DEL COLLI</w:t>
                  </w:r>
                </w:p>
              </w:tc>
              <w:tc>
                <w:tcPr>
                  <w:tcW w:w="13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Pr="00CC4967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lang w:val="en-US"/>
                    </w:rPr>
                  </w:pPr>
                  <w:r w:rsidRPr="00CC4967">
                    <w:rPr>
                      <w:rFonts w:ascii="Calibri" w:eastAsia="Calibri" w:hAnsi="Calibri" w:cs="Calibri"/>
                      <w:color w:val="000000"/>
                      <w:sz w:val="16"/>
                      <w:lang w:val="en-US"/>
                    </w:rPr>
                    <w:t>DOPI-MUN-R33-IH-AD-261-2016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FONDO PARA LA INFRAESTRUCTURA SOCIAL MUNICIPAL (COPLADEMUN)</w:t>
                  </w:r>
                </w:p>
              </w:tc>
              <w:tc>
                <w:tcPr>
                  <w:tcW w:w="2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Construcción de línea de drenaje sanitario en la calle Rosal, de calle Colorines a calle Jazmín, en la colonia Floresta Del Collí; Obra complementaria de la línea de agua potable, en la colonia Misión San Genaro (Nuevo México), en el municipio de Zapopan Jalisco.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100.00%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EBF1DE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6"/>
                    </w:rPr>
                    <w:t>TERMINADA</w:t>
                  </w:r>
                </w:p>
              </w:tc>
            </w:tr>
          </w:tbl>
          <w:p w:rsidR="00130C03" w:rsidRDefault="00130C03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</w:rPr>
            </w:pPr>
          </w:p>
          <w:p w:rsidR="00130C03" w:rsidRDefault="00130C03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</w:rPr>
            </w:pPr>
          </w:p>
          <w:p w:rsidR="00130C03" w:rsidRDefault="00130C03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</w:rPr>
            </w:pPr>
          </w:p>
          <w:p w:rsidR="00130C03" w:rsidRDefault="00130C03">
            <w:pPr>
              <w:spacing w:after="0" w:line="240" w:lineRule="auto"/>
              <w:jc w:val="center"/>
            </w:pPr>
          </w:p>
        </w:tc>
      </w:tr>
    </w:tbl>
    <w:p w:rsidR="00130C03" w:rsidRDefault="00130C03">
      <w:pPr>
        <w:spacing w:after="0" w:line="240" w:lineRule="auto"/>
        <w:ind w:left="720"/>
        <w:jc w:val="center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7"/>
        <w:gridCol w:w="8629"/>
      </w:tblGrid>
      <w:tr w:rsidR="00130C03"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 w:rsidR="00130C03" w:rsidRDefault="00CC496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6</w:t>
            </w:r>
          </w:p>
        </w:tc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0C03" w:rsidRDefault="00130C0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u w:val="single"/>
              </w:rPr>
            </w:pPr>
          </w:p>
          <w:p w:rsidR="00130C03" w:rsidRDefault="00CC496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 xml:space="preserve">6.- PRESENTACIÓN, DE LA </w:t>
            </w:r>
            <w:r w:rsidR="00C55117">
              <w:rPr>
                <w:rFonts w:ascii="Arial" w:eastAsia="Arial" w:hAnsi="Arial" w:cs="Arial"/>
                <w:b/>
                <w:u w:val="single"/>
              </w:rPr>
              <w:t>PROPUESTA DE JERARQUIZACIÓN 2018</w:t>
            </w:r>
            <w:r>
              <w:rPr>
                <w:rFonts w:ascii="Arial" w:eastAsia="Arial" w:hAnsi="Arial" w:cs="Arial"/>
                <w:b/>
                <w:u w:val="single"/>
              </w:rPr>
              <w:t>.</w:t>
            </w:r>
          </w:p>
          <w:p w:rsidR="00130C03" w:rsidRDefault="00130C0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u w:val="single"/>
              </w:rPr>
            </w:pPr>
          </w:p>
          <w:p w:rsidR="00130C03" w:rsidRDefault="00130C03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  <w:tbl>
            <w:tblPr>
              <w:tblW w:w="8407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967"/>
              <w:gridCol w:w="540"/>
              <w:gridCol w:w="1050"/>
              <w:gridCol w:w="2029"/>
              <w:gridCol w:w="11"/>
              <w:gridCol w:w="3810"/>
            </w:tblGrid>
            <w:tr w:rsidR="00130C03" w:rsidTr="00C55117">
              <w:trPr>
                <w:trHeight w:val="500"/>
              </w:trPr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JERARQUIA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ZONA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4"/>
                    </w:rPr>
                    <w:t>COLONIA</w:t>
                  </w:r>
                </w:p>
              </w:tc>
              <w:tc>
                <w:tcPr>
                  <w:tcW w:w="2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4"/>
                    </w:rPr>
                    <w:t>DESCRIPCION DE LA PETICION</w:t>
                  </w:r>
                </w:p>
              </w:tc>
              <w:tc>
                <w:tcPr>
                  <w:tcW w:w="38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left w:w="70" w:type="dxa"/>
                    <w:right w:w="70" w:type="dxa"/>
                  </w:tcMar>
                  <w:vAlign w:val="center"/>
                </w:tcPr>
                <w:p w:rsidR="00130C03" w:rsidRDefault="00CC496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sz w:val="14"/>
                    </w:rPr>
                    <w:t>UBICACIÓN DE LA PETICION</w:t>
                  </w:r>
                </w:p>
              </w:tc>
            </w:tr>
            <w:tr w:rsidR="00C54BA6" w:rsidTr="00C55117"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C54BA6" w:rsidRPr="00C55117" w:rsidRDefault="00C54BA6">
                  <w:pPr>
                    <w:spacing w:after="0" w:line="240" w:lineRule="auto"/>
                    <w:jc w:val="center"/>
                    <w:rPr>
                      <w:rFonts w:eastAsia="Calibri" w:cs="Calibri"/>
                      <w:sz w:val="18"/>
                      <w:szCs w:val="18"/>
                    </w:rPr>
                  </w:pPr>
                  <w:r w:rsidRPr="00C55117">
                    <w:rPr>
                      <w:rFonts w:eastAsia="Calibri" w:cs="Calibr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0" w:type="dxa"/>
                    <w:right w:w="70" w:type="dxa"/>
                  </w:tcMar>
                  <w:vAlign w:val="center"/>
                </w:tcPr>
                <w:p w:rsidR="00C54BA6" w:rsidRPr="00C55117" w:rsidRDefault="00C54BA6">
                  <w:pPr>
                    <w:spacing w:after="0" w:line="240" w:lineRule="auto"/>
                    <w:jc w:val="center"/>
                    <w:rPr>
                      <w:rFonts w:eastAsia="Calibri" w:cs="Calibri"/>
                      <w:sz w:val="18"/>
                      <w:szCs w:val="18"/>
                    </w:rPr>
                  </w:pPr>
                  <w:r w:rsidRPr="00C55117">
                    <w:rPr>
                      <w:rFonts w:eastAsia="Calibri" w:cs="Calibr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0" w:type="dxa"/>
                    <w:right w:w="70" w:type="dxa"/>
                  </w:tcMar>
                  <w:vAlign w:val="center"/>
                </w:tcPr>
                <w:p w:rsidR="00C54BA6" w:rsidRPr="00C55117" w:rsidRDefault="00C54BA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color w:val="000000"/>
                      <w:sz w:val="18"/>
                      <w:szCs w:val="18"/>
                    </w:rPr>
                    <w:t>COLINAS DE LA PRIMVAERA</w:t>
                  </w:r>
                </w:p>
              </w:tc>
              <w:tc>
                <w:tcPr>
                  <w:tcW w:w="2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0" w:type="dxa"/>
                    <w:right w:w="70" w:type="dxa"/>
                  </w:tcMar>
                  <w:vAlign w:val="center"/>
                </w:tcPr>
                <w:p w:rsidR="00C54BA6" w:rsidRPr="00C55117" w:rsidRDefault="00C54BA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color w:val="000000"/>
                      <w:sz w:val="18"/>
                      <w:szCs w:val="18"/>
                    </w:rPr>
                    <w:t>CONSTRUCCION DE AGUA POTABLE Y ALCANTARILLADO</w:t>
                  </w:r>
                </w:p>
              </w:tc>
              <w:tc>
                <w:tcPr>
                  <w:tcW w:w="38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0" w:type="dxa"/>
                    <w:right w:w="70" w:type="dxa"/>
                  </w:tcMar>
                  <w:vAlign w:val="center"/>
                </w:tcPr>
                <w:p w:rsidR="00C54BA6" w:rsidRPr="00C55117" w:rsidRDefault="00C54BA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color w:val="000000"/>
                      <w:sz w:val="18"/>
                      <w:szCs w:val="18"/>
                    </w:rPr>
                    <w:t>EN CALLE LLUVIA ENTRE RIO ABAJO Y DIAMANTE (RIO NILO), DIAMANTE (RIO NILO) ENTRE LLUVIA DE ESTRELLLAS Y NUBE</w:t>
                  </w:r>
                </w:p>
              </w:tc>
            </w:tr>
            <w:tr w:rsidR="00C54BA6" w:rsidTr="00C55117"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C54BA6" w:rsidRPr="00C55117" w:rsidRDefault="00C54BA6">
                  <w:pPr>
                    <w:spacing w:after="0" w:line="240" w:lineRule="auto"/>
                    <w:jc w:val="center"/>
                    <w:rPr>
                      <w:rFonts w:eastAsia="Calibri" w:cs="Calibri"/>
                      <w:sz w:val="18"/>
                      <w:szCs w:val="18"/>
                    </w:rPr>
                  </w:pPr>
                  <w:r w:rsidRPr="00C55117">
                    <w:rPr>
                      <w:rFonts w:eastAsia="Calibri" w:cs="Calibr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C54BA6" w:rsidRPr="00C55117" w:rsidRDefault="00C54BA6">
                  <w:pPr>
                    <w:spacing w:after="0" w:line="240" w:lineRule="auto"/>
                    <w:jc w:val="center"/>
                    <w:rPr>
                      <w:rFonts w:eastAsia="Calibri" w:cs="Calibri"/>
                      <w:sz w:val="18"/>
                      <w:szCs w:val="18"/>
                    </w:rPr>
                  </w:pPr>
                  <w:r w:rsidRPr="00C55117">
                    <w:rPr>
                      <w:rFonts w:eastAsia="Calibri" w:cs="Calibr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C54BA6" w:rsidRPr="00C55117" w:rsidRDefault="00C54BA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color w:val="000000"/>
                      <w:sz w:val="18"/>
                      <w:szCs w:val="18"/>
                    </w:rPr>
                    <w:t>MARIANO OTERO</w:t>
                  </w:r>
                </w:p>
              </w:tc>
              <w:tc>
                <w:tcPr>
                  <w:tcW w:w="2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C54BA6" w:rsidRPr="00C55117" w:rsidRDefault="00C54BA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color w:val="000000"/>
                      <w:sz w:val="18"/>
                      <w:szCs w:val="18"/>
                    </w:rPr>
                    <w:t>CONSTRUCCION DE RED DE AGUA POTABLE Y RED DE  DRENAJE</w:t>
                  </w:r>
                </w:p>
              </w:tc>
              <w:tc>
                <w:tcPr>
                  <w:tcW w:w="38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C54BA6" w:rsidRPr="00C55117" w:rsidRDefault="00C54BA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color w:val="000000"/>
                      <w:sz w:val="18"/>
                      <w:szCs w:val="18"/>
                    </w:rPr>
                    <w:t xml:space="preserve">  PRIVAMERA ENTRE JAVIER MINA Y MARMOL</w:t>
                  </w:r>
                </w:p>
              </w:tc>
            </w:tr>
            <w:tr w:rsidR="00C54BA6" w:rsidTr="00C55117"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C54BA6" w:rsidRPr="00C55117" w:rsidRDefault="00C54BA6">
                  <w:pPr>
                    <w:spacing w:after="0" w:line="240" w:lineRule="auto"/>
                    <w:jc w:val="center"/>
                    <w:rPr>
                      <w:rFonts w:eastAsia="Calibri" w:cs="Calibri"/>
                      <w:sz w:val="18"/>
                      <w:szCs w:val="18"/>
                    </w:rPr>
                  </w:pPr>
                  <w:r w:rsidRPr="00C55117">
                    <w:rPr>
                      <w:rFonts w:eastAsia="Calibri" w:cs="Calibr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C54BA6" w:rsidRPr="00C55117" w:rsidRDefault="00C54BA6">
                  <w:pPr>
                    <w:spacing w:after="0" w:line="240" w:lineRule="auto"/>
                    <w:jc w:val="center"/>
                    <w:rPr>
                      <w:rFonts w:eastAsia="Calibri" w:cs="Calibri"/>
                      <w:sz w:val="18"/>
                      <w:szCs w:val="18"/>
                    </w:rPr>
                  </w:pPr>
                  <w:r w:rsidRPr="00C55117">
                    <w:rPr>
                      <w:rFonts w:eastAsia="Calibri" w:cs="Calibr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C54BA6" w:rsidRPr="00C55117" w:rsidRDefault="00C54BA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color w:val="000000"/>
                      <w:sz w:val="18"/>
                      <w:szCs w:val="18"/>
                    </w:rPr>
                    <w:t>MIRAMAR</w:t>
                  </w:r>
                </w:p>
              </w:tc>
              <w:tc>
                <w:tcPr>
                  <w:tcW w:w="2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C54BA6" w:rsidRPr="00C55117" w:rsidRDefault="00C54BA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color w:val="000000"/>
                      <w:sz w:val="18"/>
                      <w:szCs w:val="18"/>
                    </w:rPr>
                    <w:t>CONEXION DE RED DE DRENAJE Y AGUA, PAVIMENTACION EN EMPEDRADO ZAMPEADO</w:t>
                  </w:r>
                </w:p>
              </w:tc>
              <w:tc>
                <w:tcPr>
                  <w:tcW w:w="38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0" w:type="dxa"/>
                    <w:right w:w="70" w:type="dxa"/>
                  </w:tcMar>
                  <w:vAlign w:val="center"/>
                </w:tcPr>
                <w:p w:rsidR="00C54BA6" w:rsidRPr="00C55117" w:rsidRDefault="00C54BA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color w:val="000000"/>
                      <w:sz w:val="18"/>
                      <w:szCs w:val="18"/>
                    </w:rPr>
                    <w:t xml:space="preserve">EN CALLE PUERTO MELAQUE ENTRE PUERTO ALVARO Y PUERTO PARAISO ESCONDIDO Y PRIVADA BRISAS MARINAS DE COSTA CHICA A BRISAS MARINAS </w:t>
                  </w:r>
                </w:p>
              </w:tc>
            </w:tr>
            <w:tr w:rsidR="00C54BA6" w:rsidTr="00C55117"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C54BA6" w:rsidRPr="00C55117" w:rsidRDefault="00C54BA6">
                  <w:pPr>
                    <w:spacing w:after="0" w:line="240" w:lineRule="auto"/>
                    <w:jc w:val="center"/>
                    <w:rPr>
                      <w:rFonts w:eastAsia="Calibri" w:cs="Calibri"/>
                      <w:sz w:val="18"/>
                      <w:szCs w:val="18"/>
                    </w:rPr>
                  </w:pPr>
                  <w:r w:rsidRPr="00C55117">
                    <w:rPr>
                      <w:rFonts w:eastAsia="Calibri" w:cs="Calibr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C54BA6" w:rsidRPr="00C55117" w:rsidRDefault="00C54BA6">
                  <w:pPr>
                    <w:spacing w:after="0" w:line="240" w:lineRule="auto"/>
                    <w:jc w:val="center"/>
                    <w:rPr>
                      <w:rFonts w:eastAsia="Calibri" w:cs="Calibri"/>
                      <w:sz w:val="18"/>
                      <w:szCs w:val="18"/>
                    </w:rPr>
                  </w:pPr>
                  <w:r w:rsidRPr="00C55117">
                    <w:rPr>
                      <w:rFonts w:eastAsia="Calibri" w:cs="Calibr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C54BA6" w:rsidRPr="00C55117" w:rsidRDefault="00C54BA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color w:val="000000"/>
                      <w:sz w:val="18"/>
                      <w:szCs w:val="18"/>
                    </w:rPr>
                    <w:t>TIZATE II</w:t>
                  </w:r>
                </w:p>
              </w:tc>
              <w:tc>
                <w:tcPr>
                  <w:tcW w:w="2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C54BA6" w:rsidRPr="00C55117" w:rsidRDefault="00C54BA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color w:val="000000"/>
                      <w:sz w:val="18"/>
                      <w:szCs w:val="18"/>
                    </w:rPr>
                    <w:t>RED DE AGUA POTABLE  Y DRENAJE</w:t>
                  </w:r>
                </w:p>
              </w:tc>
              <w:tc>
                <w:tcPr>
                  <w:tcW w:w="38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C54BA6" w:rsidRPr="00C55117" w:rsidRDefault="00C54BA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color w:val="000000"/>
                      <w:sz w:val="18"/>
                      <w:szCs w:val="18"/>
                    </w:rPr>
                    <w:t>1. MANZANILLA DE ARNICA A CERRADA. 2. TOLOACHE DE ARNICA A CERRA. 3. TILA DE ARNICA A CERRADA. 4. ARNICA DE MANZANILLA A CENTRAL. 5. CENTRAL DE ARNICA A ANIS. 6. ANIS DE CERRADA A CENTRAL</w:t>
                  </w:r>
                </w:p>
              </w:tc>
            </w:tr>
            <w:tr w:rsidR="00C54BA6" w:rsidTr="00C55117"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C54BA6" w:rsidRPr="00C55117" w:rsidRDefault="00C54BA6">
                  <w:pPr>
                    <w:spacing w:after="0" w:line="240" w:lineRule="auto"/>
                    <w:jc w:val="center"/>
                    <w:rPr>
                      <w:rFonts w:eastAsia="Calibri" w:cs="Calibri"/>
                      <w:sz w:val="18"/>
                      <w:szCs w:val="18"/>
                    </w:rPr>
                  </w:pPr>
                  <w:r w:rsidRPr="00C55117">
                    <w:rPr>
                      <w:rFonts w:eastAsia="Calibri" w:cs="Calibri"/>
                      <w:color w:val="000000"/>
                      <w:sz w:val="18"/>
                      <w:szCs w:val="18"/>
                    </w:rPr>
                    <w:lastRenderedPageBreak/>
                    <w:t>5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0" w:type="dxa"/>
                    <w:right w:w="70" w:type="dxa"/>
                  </w:tcMar>
                  <w:vAlign w:val="center"/>
                </w:tcPr>
                <w:p w:rsidR="00C54BA6" w:rsidRPr="00C55117" w:rsidRDefault="00C54BA6">
                  <w:pPr>
                    <w:spacing w:after="0" w:line="240" w:lineRule="auto"/>
                    <w:jc w:val="center"/>
                    <w:rPr>
                      <w:rFonts w:eastAsia="Calibri" w:cs="Calibri"/>
                      <w:sz w:val="18"/>
                      <w:szCs w:val="18"/>
                    </w:rPr>
                  </w:pPr>
                  <w:r w:rsidRPr="00C55117">
                    <w:rPr>
                      <w:rFonts w:eastAsia="Calibri" w:cs="Calibr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C54BA6" w:rsidRPr="00C55117" w:rsidRDefault="00C54BA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color w:val="000000"/>
                      <w:sz w:val="18"/>
                      <w:szCs w:val="18"/>
                    </w:rPr>
                    <w:t>TIZATE</w:t>
                  </w:r>
                </w:p>
              </w:tc>
              <w:tc>
                <w:tcPr>
                  <w:tcW w:w="2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C54BA6" w:rsidRPr="00C55117" w:rsidRDefault="00C54BA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color w:val="000000"/>
                      <w:sz w:val="18"/>
                      <w:szCs w:val="18"/>
                    </w:rPr>
                    <w:t>TERMINAR RED DE DRENAJE</w:t>
                  </w:r>
                </w:p>
              </w:tc>
              <w:tc>
                <w:tcPr>
                  <w:tcW w:w="38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70" w:type="dxa"/>
                    <w:right w:w="70" w:type="dxa"/>
                  </w:tcMar>
                  <w:vAlign w:val="bottom"/>
                </w:tcPr>
                <w:p w:rsidR="00C54BA6" w:rsidRPr="00C55117" w:rsidRDefault="00C54BA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color w:val="000000"/>
                      <w:sz w:val="18"/>
                      <w:szCs w:val="18"/>
                    </w:rPr>
                    <w:t>BELEN DE TIZATE A ARROYO. 2. PRIV. BELEN DESDE BELEN ASTA DONDE TERMINA. 3. GUAMUCHIL DE SAUCE A PRIV. JACARANDAS. 4. JACARANDAS DESDE RIO ABAJO ASTA DONDE TERMINA. 5. CALLE DEL BOSQUE  DE DIO ABAJO ASTA DONDE TERMINA. 6. ORQUIDEAS DE TIZATE A CALLE ARROYO</w:t>
                  </w:r>
                </w:p>
              </w:tc>
            </w:tr>
            <w:tr w:rsidR="00843545" w:rsidTr="00C55117"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843545" w:rsidRPr="00C55117" w:rsidRDefault="00843545">
                  <w:pPr>
                    <w:spacing w:after="0" w:line="240" w:lineRule="auto"/>
                    <w:jc w:val="center"/>
                    <w:rPr>
                      <w:rFonts w:eastAsia="Calibri" w:cs="Calibri"/>
                      <w:sz w:val="18"/>
                      <w:szCs w:val="18"/>
                    </w:rPr>
                  </w:pPr>
                  <w:r w:rsidRPr="00C55117">
                    <w:rPr>
                      <w:rFonts w:eastAsia="Calibri" w:cs="Calibri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843545" w:rsidRPr="00C55117" w:rsidRDefault="00843545">
                  <w:pPr>
                    <w:spacing w:after="0" w:line="240" w:lineRule="auto"/>
                    <w:jc w:val="center"/>
                    <w:rPr>
                      <w:rFonts w:eastAsia="Calibri" w:cs="Calibri"/>
                      <w:sz w:val="18"/>
                      <w:szCs w:val="18"/>
                    </w:rPr>
                  </w:pPr>
                  <w:r w:rsidRPr="00C55117">
                    <w:rPr>
                      <w:rFonts w:eastAsia="Calibri" w:cs="Calibr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843545" w:rsidRPr="00C55117" w:rsidRDefault="0084354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color w:val="000000"/>
                      <w:sz w:val="18"/>
                      <w:szCs w:val="18"/>
                    </w:rPr>
                    <w:t>PUERTA DEL BOSQUE</w:t>
                  </w:r>
                </w:p>
              </w:tc>
              <w:tc>
                <w:tcPr>
                  <w:tcW w:w="2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843545" w:rsidRPr="00C55117" w:rsidRDefault="0084354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color w:val="000000"/>
                      <w:sz w:val="18"/>
                      <w:szCs w:val="18"/>
                    </w:rPr>
                    <w:t>RED DE DRENAJE</w:t>
                  </w:r>
                </w:p>
              </w:tc>
              <w:tc>
                <w:tcPr>
                  <w:tcW w:w="38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843545" w:rsidRPr="00C55117" w:rsidRDefault="0084354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color w:val="000000"/>
                      <w:sz w:val="18"/>
                      <w:szCs w:val="18"/>
                    </w:rPr>
                    <w:t>AV. MARIANO OTERO ENTRE BOSQUE SAN FRANCISCO Y SANTA MONICA</w:t>
                  </w:r>
                </w:p>
              </w:tc>
            </w:tr>
            <w:tr w:rsidR="00843545" w:rsidTr="00C55117"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843545" w:rsidRPr="00C55117" w:rsidRDefault="00843545">
                  <w:pPr>
                    <w:spacing w:after="0" w:line="240" w:lineRule="auto"/>
                    <w:jc w:val="center"/>
                    <w:rPr>
                      <w:rFonts w:eastAsia="Calibri" w:cs="Calibri"/>
                      <w:sz w:val="18"/>
                      <w:szCs w:val="18"/>
                    </w:rPr>
                  </w:pPr>
                  <w:r w:rsidRPr="00C55117">
                    <w:rPr>
                      <w:rFonts w:eastAsia="Calibri" w:cs="Calibr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843545" w:rsidRPr="00C55117" w:rsidRDefault="00843545">
                  <w:pPr>
                    <w:spacing w:after="0" w:line="240" w:lineRule="auto"/>
                    <w:jc w:val="center"/>
                    <w:rPr>
                      <w:rFonts w:eastAsia="Calibri" w:cs="Calibri"/>
                      <w:sz w:val="18"/>
                      <w:szCs w:val="18"/>
                    </w:rPr>
                  </w:pPr>
                  <w:r w:rsidRPr="00C55117">
                    <w:rPr>
                      <w:rFonts w:eastAsia="Calibri" w:cs="Calibr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843545" w:rsidRPr="00C55117" w:rsidRDefault="0084354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color w:val="000000"/>
                      <w:sz w:val="18"/>
                      <w:szCs w:val="18"/>
                    </w:rPr>
                    <w:t>LA GRANJA</w:t>
                  </w:r>
                </w:p>
              </w:tc>
              <w:tc>
                <w:tcPr>
                  <w:tcW w:w="2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843545" w:rsidRPr="00C55117" w:rsidRDefault="0084354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color w:val="000000"/>
                      <w:sz w:val="18"/>
                      <w:szCs w:val="18"/>
                    </w:rPr>
                    <w:t>RED DE ALUMBRADO PUBLICO</w:t>
                  </w:r>
                </w:p>
              </w:tc>
              <w:tc>
                <w:tcPr>
                  <w:tcW w:w="38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843545" w:rsidRPr="00C55117" w:rsidRDefault="0084354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color w:val="000000"/>
                      <w:sz w:val="18"/>
                      <w:szCs w:val="18"/>
                    </w:rPr>
                    <w:t>ALAZAN LUCERO, BORREGO Y FAISAN DE COLEGIO MILITAR HASTA PAVO REAL. FLAMINGO DE COLEGIO MILITAR A QUETZAL. CANARIO, FLOR DE DURAZNO, CARDENAL, ZENZONTLE Y PAVO REAL DE FLAMINGO A ALAZAN LUCERO. COLEGIO MILITARDE ALAZAN LUCERO A FLAMINGO. PALOMA DE QUETZAL A PAVO REAL HASTA QUETZAL DE PAVO REAL HASTA FLAMINGO</w:t>
                  </w:r>
                </w:p>
              </w:tc>
            </w:tr>
            <w:tr w:rsidR="00843545" w:rsidTr="00C55117"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843545" w:rsidRPr="00C55117" w:rsidRDefault="00843545">
                  <w:pPr>
                    <w:spacing w:after="0" w:line="240" w:lineRule="auto"/>
                    <w:jc w:val="center"/>
                    <w:rPr>
                      <w:rFonts w:eastAsia="Calibri" w:cs="Calibri"/>
                      <w:sz w:val="18"/>
                      <w:szCs w:val="18"/>
                    </w:rPr>
                  </w:pPr>
                  <w:r w:rsidRPr="00C55117">
                    <w:rPr>
                      <w:rFonts w:eastAsia="Calibri" w:cs="Calibri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843545" w:rsidRPr="00C55117" w:rsidRDefault="00843545">
                  <w:pPr>
                    <w:spacing w:after="0" w:line="240" w:lineRule="auto"/>
                    <w:jc w:val="center"/>
                    <w:rPr>
                      <w:rFonts w:eastAsia="Calibri" w:cs="Calibri"/>
                      <w:sz w:val="18"/>
                      <w:szCs w:val="18"/>
                    </w:rPr>
                  </w:pPr>
                  <w:r w:rsidRPr="00C55117">
                    <w:rPr>
                      <w:rFonts w:eastAsia="Calibri" w:cs="Calibr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843545" w:rsidRPr="00C55117" w:rsidRDefault="0084354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color w:val="000000"/>
                      <w:sz w:val="18"/>
                      <w:szCs w:val="18"/>
                    </w:rPr>
                    <w:t>MIRAMAR PONIENTE</w:t>
                  </w:r>
                </w:p>
              </w:tc>
              <w:tc>
                <w:tcPr>
                  <w:tcW w:w="2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843545" w:rsidRPr="00C55117" w:rsidRDefault="0084354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color w:val="000000"/>
                      <w:sz w:val="18"/>
                      <w:szCs w:val="18"/>
                    </w:rPr>
                    <w:t>CONSTRUCCION DE RED DE ELECTRIFICACION</w:t>
                  </w:r>
                </w:p>
              </w:tc>
              <w:tc>
                <w:tcPr>
                  <w:tcW w:w="38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843545" w:rsidRPr="00C55117" w:rsidRDefault="0084354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color w:val="000000"/>
                      <w:sz w:val="18"/>
                      <w:szCs w:val="18"/>
                    </w:rPr>
                    <w:t>EN CALLE PRIV. TEZONTLE ENTRE GRAVA Y AV. ACAPULCO, TEZONTLE ENTRE GRAVA Y PLATINO</w:t>
                  </w:r>
                </w:p>
              </w:tc>
            </w:tr>
            <w:tr w:rsidR="00843545" w:rsidTr="00C55117"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843545" w:rsidRPr="00C55117" w:rsidRDefault="00843545">
                  <w:pPr>
                    <w:spacing w:after="0" w:line="240" w:lineRule="auto"/>
                    <w:jc w:val="center"/>
                    <w:rPr>
                      <w:rFonts w:eastAsia="Calibri" w:cs="Calibri"/>
                      <w:sz w:val="18"/>
                      <w:szCs w:val="18"/>
                    </w:rPr>
                  </w:pPr>
                  <w:r w:rsidRPr="00C55117">
                    <w:rPr>
                      <w:rFonts w:eastAsia="Calibri" w:cs="Calibri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843545" w:rsidRPr="00C55117" w:rsidRDefault="00843545">
                  <w:pPr>
                    <w:spacing w:after="0" w:line="240" w:lineRule="auto"/>
                    <w:jc w:val="center"/>
                    <w:rPr>
                      <w:rFonts w:eastAsia="Calibri" w:cs="Calibri"/>
                      <w:sz w:val="18"/>
                      <w:szCs w:val="18"/>
                    </w:rPr>
                  </w:pPr>
                  <w:r w:rsidRPr="00C55117">
                    <w:rPr>
                      <w:rFonts w:eastAsia="Calibri" w:cs="Calibr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843545" w:rsidRPr="00C55117" w:rsidRDefault="0084354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color w:val="000000"/>
                      <w:sz w:val="18"/>
                      <w:szCs w:val="18"/>
                    </w:rPr>
                    <w:t>FORTIN 1 SECCION</w:t>
                  </w:r>
                </w:p>
              </w:tc>
              <w:tc>
                <w:tcPr>
                  <w:tcW w:w="2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843545" w:rsidRPr="00C55117" w:rsidRDefault="0084354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color w:val="000000"/>
                      <w:sz w:val="18"/>
                      <w:szCs w:val="18"/>
                    </w:rPr>
                    <w:t>REHABILITACION DE PAVIMENTO EN ASFALTO</w:t>
                  </w:r>
                </w:p>
              </w:tc>
              <w:tc>
                <w:tcPr>
                  <w:tcW w:w="38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843545" w:rsidRPr="00C55117" w:rsidRDefault="0084354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color w:val="000000"/>
                      <w:sz w:val="18"/>
                      <w:szCs w:val="18"/>
                    </w:rPr>
                    <w:t>CALLE AV. CASTILLO DE CHAPULTEPEC ENTRE AV. COLEGIO MILITAR Y GUARDIA NACIONAL, CASTILLO DE CHAPULTEPEC Y FRANCISCO MONTES DE OCA AGUSTIN DIAZ Y GUARDIA NACIONAL</w:t>
                  </w:r>
                </w:p>
              </w:tc>
            </w:tr>
            <w:tr w:rsidR="00843545" w:rsidTr="00C55117"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843545" w:rsidRPr="00C55117" w:rsidRDefault="00843545">
                  <w:pPr>
                    <w:spacing w:after="0" w:line="240" w:lineRule="auto"/>
                    <w:jc w:val="center"/>
                    <w:rPr>
                      <w:rFonts w:eastAsia="Calibri" w:cs="Calibri"/>
                      <w:sz w:val="18"/>
                      <w:szCs w:val="18"/>
                    </w:rPr>
                  </w:pPr>
                  <w:r w:rsidRPr="00C55117">
                    <w:rPr>
                      <w:rFonts w:eastAsia="Calibri" w:cs="Calibri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843545" w:rsidRPr="00C55117" w:rsidRDefault="00843545">
                  <w:pPr>
                    <w:spacing w:after="0" w:line="240" w:lineRule="auto"/>
                    <w:jc w:val="center"/>
                    <w:rPr>
                      <w:rFonts w:eastAsia="Calibri" w:cs="Calibri"/>
                      <w:sz w:val="18"/>
                      <w:szCs w:val="18"/>
                    </w:rPr>
                  </w:pPr>
                  <w:r w:rsidRPr="00C55117">
                    <w:rPr>
                      <w:rFonts w:eastAsia="Calibri" w:cs="Calibr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843545" w:rsidRPr="00C55117" w:rsidRDefault="0084354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color w:val="000000"/>
                      <w:sz w:val="18"/>
                      <w:szCs w:val="18"/>
                    </w:rPr>
                    <w:t>LOS COLORINES</w:t>
                  </w:r>
                </w:p>
              </w:tc>
              <w:tc>
                <w:tcPr>
                  <w:tcW w:w="2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843545" w:rsidRPr="00C55117" w:rsidRDefault="0084354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color w:val="000000"/>
                      <w:sz w:val="18"/>
                      <w:szCs w:val="18"/>
                    </w:rPr>
                    <w:t>PAVIMENTACION DE CONCRETO HIDRAHULICO</w:t>
                  </w:r>
                </w:p>
              </w:tc>
              <w:tc>
                <w:tcPr>
                  <w:tcW w:w="38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843545" w:rsidRPr="00C55117" w:rsidRDefault="0084354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color w:val="000000"/>
                      <w:sz w:val="18"/>
                      <w:szCs w:val="18"/>
                    </w:rPr>
                    <w:t>CALLE JARDINES DEL BOSQUE Y BOSQUE DE LA PRIMAVERA,</w:t>
                  </w:r>
                </w:p>
              </w:tc>
            </w:tr>
            <w:tr w:rsidR="00843545" w:rsidTr="00C55117"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843545" w:rsidRPr="00C55117" w:rsidRDefault="00843545">
                  <w:pPr>
                    <w:spacing w:after="0" w:line="240" w:lineRule="auto"/>
                    <w:jc w:val="center"/>
                    <w:rPr>
                      <w:rFonts w:eastAsia="Calibri" w:cs="Calibri"/>
                      <w:sz w:val="18"/>
                      <w:szCs w:val="18"/>
                    </w:rPr>
                  </w:pPr>
                  <w:r w:rsidRPr="00C55117">
                    <w:rPr>
                      <w:rFonts w:eastAsia="Calibri" w:cs="Calibri"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843545" w:rsidRPr="00C55117" w:rsidRDefault="00843545">
                  <w:pPr>
                    <w:spacing w:after="0" w:line="240" w:lineRule="auto"/>
                    <w:jc w:val="center"/>
                    <w:rPr>
                      <w:rFonts w:eastAsia="Calibri" w:cs="Calibri"/>
                      <w:sz w:val="18"/>
                      <w:szCs w:val="18"/>
                    </w:rPr>
                  </w:pPr>
                  <w:r w:rsidRPr="00C55117">
                    <w:rPr>
                      <w:rFonts w:eastAsia="Calibri" w:cs="Calibr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843545" w:rsidRPr="00C55117" w:rsidRDefault="0084354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color w:val="000000"/>
                      <w:sz w:val="18"/>
                      <w:szCs w:val="18"/>
                    </w:rPr>
                    <w:t>PARAISOS DEL COLLI</w:t>
                  </w:r>
                </w:p>
              </w:tc>
              <w:tc>
                <w:tcPr>
                  <w:tcW w:w="2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843545" w:rsidRPr="00C55117" w:rsidRDefault="0084354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color w:val="000000"/>
                      <w:sz w:val="18"/>
                      <w:szCs w:val="18"/>
                    </w:rPr>
                    <w:t>PAVIMENTO EN CONCRETO HIDRAULICO</w:t>
                  </w:r>
                </w:p>
              </w:tc>
              <w:tc>
                <w:tcPr>
                  <w:tcW w:w="38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843545" w:rsidRPr="00C55117" w:rsidRDefault="0050326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  DURAZNO ENTRE TUYA Y SIDRA. 3</w:t>
                  </w:r>
                  <w:r w:rsidR="00843545" w:rsidRPr="00C55117">
                    <w:rPr>
                      <w:color w:val="000000"/>
                      <w:sz w:val="18"/>
                      <w:szCs w:val="18"/>
                    </w:rPr>
                    <w:t xml:space="preserve">. CHICO ZAPOTE DE </w:t>
                  </w:r>
                  <w:r>
                    <w:rPr>
                      <w:color w:val="000000"/>
                      <w:sz w:val="18"/>
                      <w:szCs w:val="18"/>
                    </w:rPr>
                    <w:t>AV. GUADALUPE A AV. LAS TORRES 1</w:t>
                  </w:r>
                  <w:r w:rsidR="00843545" w:rsidRPr="00C55117">
                    <w:rPr>
                      <w:color w:val="000000"/>
                      <w:sz w:val="18"/>
                      <w:szCs w:val="18"/>
                    </w:rPr>
                    <w:t xml:space="preserve">.  MORA ENTRE PALMERA Y CHICLE. 4. TULIPAN DE GUAYABOS A LAURELES. 5. EBANO DE GALEANA A AV. EL COLLI </w:t>
                  </w:r>
                </w:p>
              </w:tc>
            </w:tr>
            <w:tr w:rsidR="00843545" w:rsidTr="00C55117"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843545" w:rsidRPr="00C55117" w:rsidRDefault="00843545">
                  <w:pPr>
                    <w:spacing w:after="0" w:line="240" w:lineRule="auto"/>
                    <w:jc w:val="center"/>
                    <w:rPr>
                      <w:rFonts w:eastAsia="Calibri" w:cs="Calibri"/>
                      <w:sz w:val="18"/>
                      <w:szCs w:val="18"/>
                    </w:rPr>
                  </w:pPr>
                  <w:r w:rsidRPr="00C55117">
                    <w:rPr>
                      <w:rFonts w:eastAsia="Calibri" w:cs="Calibri"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843545" w:rsidRPr="00C55117" w:rsidRDefault="00843545">
                  <w:pPr>
                    <w:spacing w:after="0" w:line="240" w:lineRule="auto"/>
                    <w:jc w:val="center"/>
                    <w:rPr>
                      <w:rFonts w:eastAsia="Calibri" w:cs="Calibri"/>
                      <w:sz w:val="18"/>
                      <w:szCs w:val="18"/>
                    </w:rPr>
                  </w:pPr>
                  <w:r w:rsidRPr="00C55117">
                    <w:rPr>
                      <w:rFonts w:eastAsia="Calibri" w:cs="Calibr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843545" w:rsidRPr="00C55117" w:rsidRDefault="0084354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color w:val="000000"/>
                      <w:sz w:val="18"/>
                      <w:szCs w:val="18"/>
                    </w:rPr>
                    <w:t>RECIENTE AMANECER</w:t>
                  </w:r>
                </w:p>
              </w:tc>
              <w:tc>
                <w:tcPr>
                  <w:tcW w:w="2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843545" w:rsidRPr="00C55117" w:rsidRDefault="0084354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color w:val="000000"/>
                      <w:sz w:val="18"/>
                      <w:szCs w:val="18"/>
                    </w:rPr>
                    <w:t>CONSTRUCCION DE PAVIMENTO EN CONCRETO HIDRAULICO</w:t>
                  </w:r>
                </w:p>
              </w:tc>
              <w:tc>
                <w:tcPr>
                  <w:tcW w:w="38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843545" w:rsidRPr="00C55117" w:rsidRDefault="0084354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color w:val="000000"/>
                      <w:sz w:val="18"/>
                      <w:szCs w:val="18"/>
                    </w:rPr>
                    <w:t>1. PUESTA DEL SOL DE H. COLEGIO MILITAR A REAL DEL SOL. 2. ALBORADA DE COLEGIO MILITAR A REAL DEL SOL. 3. PARAISO VISTA AL HORIZONTE, ARCOIRIRS, LUNA NUEVA Y REAL DEL SOL DE PUESTA DEL SOL A ALBORADA</w:t>
                  </w:r>
                </w:p>
              </w:tc>
            </w:tr>
            <w:tr w:rsidR="00843545" w:rsidTr="00C55117"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843545" w:rsidRPr="00C55117" w:rsidRDefault="00843545">
                  <w:pPr>
                    <w:spacing w:after="0" w:line="240" w:lineRule="auto"/>
                    <w:jc w:val="center"/>
                    <w:rPr>
                      <w:rFonts w:eastAsia="Calibri" w:cs="Calibri"/>
                      <w:sz w:val="18"/>
                      <w:szCs w:val="18"/>
                    </w:rPr>
                  </w:pPr>
                  <w:r w:rsidRPr="00C55117">
                    <w:rPr>
                      <w:rFonts w:eastAsia="Calibri" w:cs="Calibri"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843545" w:rsidRPr="00C55117" w:rsidRDefault="00843545">
                  <w:pPr>
                    <w:spacing w:after="0" w:line="240" w:lineRule="auto"/>
                    <w:jc w:val="center"/>
                    <w:rPr>
                      <w:rFonts w:eastAsia="Calibri" w:cs="Calibri"/>
                      <w:sz w:val="18"/>
                      <w:szCs w:val="18"/>
                    </w:rPr>
                  </w:pPr>
                  <w:r w:rsidRPr="00C55117">
                    <w:rPr>
                      <w:rFonts w:eastAsia="Calibri" w:cs="Calibr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843545" w:rsidRPr="00C55117" w:rsidRDefault="0084354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color w:val="000000"/>
                      <w:sz w:val="18"/>
                      <w:szCs w:val="18"/>
                    </w:rPr>
                    <w:t>JARDINES TAPATIOS</w:t>
                  </w:r>
                </w:p>
              </w:tc>
              <w:tc>
                <w:tcPr>
                  <w:tcW w:w="2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843545" w:rsidRPr="00C55117" w:rsidRDefault="0084354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color w:val="000000"/>
                      <w:sz w:val="18"/>
                      <w:szCs w:val="18"/>
                    </w:rPr>
                    <w:t>CONSTRUCCION DE PAVIMENTO EN CONCRETO HIDRAULICO</w:t>
                  </w:r>
                </w:p>
              </w:tc>
              <w:tc>
                <w:tcPr>
                  <w:tcW w:w="38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bottom"/>
                </w:tcPr>
                <w:p w:rsidR="00843545" w:rsidRPr="00C55117" w:rsidRDefault="0084354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color w:val="000000"/>
                      <w:sz w:val="18"/>
                      <w:szCs w:val="18"/>
                    </w:rPr>
                    <w:t>CALLES TUNGSTENO ENTRE ENRIQUE ALVAREZ DEL CASTILLO Y COBRE, Y GUILLERMO COSIO VIDAURRI</w:t>
                  </w:r>
                  <w:proofErr w:type="gramStart"/>
                  <w:r w:rsidRPr="00C55117">
                    <w:rPr>
                      <w:color w:val="000000"/>
                      <w:sz w:val="18"/>
                      <w:szCs w:val="18"/>
                    </w:rPr>
                    <w:t>,Y</w:t>
                  </w:r>
                  <w:proofErr w:type="gramEnd"/>
                  <w:r w:rsidRPr="00C55117">
                    <w:rPr>
                      <w:color w:val="000000"/>
                      <w:sz w:val="18"/>
                      <w:szCs w:val="18"/>
                    </w:rPr>
                    <w:t xml:space="preserve"> PRIV. CENTENARIO ENTRE LA COBRE Y COSIO VIDAAURRI, PRIV. COBRE ENTRE COBRE Y </w:t>
                  </w:r>
                  <w:r w:rsidRPr="00C55117">
                    <w:rPr>
                      <w:color w:val="000000"/>
                      <w:sz w:val="18"/>
                      <w:szCs w:val="18"/>
                    </w:rPr>
                    <w:lastRenderedPageBreak/>
                    <w:t>COSIO VIDAURRI</w:t>
                  </w:r>
                </w:p>
              </w:tc>
            </w:tr>
            <w:tr w:rsidR="00843545" w:rsidTr="00C55117"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843545" w:rsidRPr="00C55117" w:rsidRDefault="00843545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C55117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lastRenderedPageBreak/>
                    <w:t>14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843545" w:rsidRPr="00C55117" w:rsidRDefault="00843545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C55117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843545" w:rsidRPr="00C55117" w:rsidRDefault="00843545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12 DE DICIEMBRE</w:t>
                  </w:r>
                </w:p>
              </w:tc>
              <w:tc>
                <w:tcPr>
                  <w:tcW w:w="2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843545" w:rsidRPr="00C55117" w:rsidRDefault="00843545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CONCRETO HIDRAULICO</w:t>
                  </w:r>
                </w:p>
              </w:tc>
              <w:tc>
                <w:tcPr>
                  <w:tcW w:w="38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</w:tcPr>
                <w:p w:rsidR="00843545" w:rsidRPr="00C55117" w:rsidRDefault="00843545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1. SAN MARTIN DE SANTO SANTIAGO A AZUCENA. 2. SAN PEDRO DE SAN SIMON A SAN MATEO. 3 SANTO SANTIAGO DE SAN SIMON A SAN MATEO (BUGAMBILIAS). 4SAN PABLO DE SAN SIMON A SAN MATEO. 5. SAN SILVESTRE A SAN MATEO</w:t>
                  </w:r>
                </w:p>
              </w:tc>
            </w:tr>
            <w:tr w:rsidR="00843545" w:rsidTr="00C55117"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843545" w:rsidRPr="00C55117" w:rsidRDefault="00843545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C55117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843545" w:rsidRPr="00C55117" w:rsidRDefault="00843545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  <w:r w:rsidRPr="00C55117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843545" w:rsidRPr="00C55117" w:rsidRDefault="00843545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CARLOS RIVERA ACEVES</w:t>
                  </w:r>
                </w:p>
              </w:tc>
              <w:tc>
                <w:tcPr>
                  <w:tcW w:w="2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843545" w:rsidRPr="00C55117" w:rsidRDefault="00843545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CONSTRUCCION  DE PAVIMENTO EN EMPEDRADO ZAMPEADO</w:t>
                  </w:r>
                </w:p>
              </w:tc>
              <w:tc>
                <w:tcPr>
                  <w:tcW w:w="38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tcMar>
                    <w:left w:w="70" w:type="dxa"/>
                    <w:right w:w="70" w:type="dxa"/>
                  </w:tcMar>
                  <w:vAlign w:val="center"/>
                </w:tcPr>
                <w:p w:rsidR="00843545" w:rsidRPr="00C55117" w:rsidRDefault="00843545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1. BRONCE DE ARROYO A PLATINO 2. ORO DE ARROYO A CENTENARIO 3.PLATA DE ALUMINIO A PLATINO 4. PLOMO DE ARROYO A PLATINO 5. COBRE DE ARROYO A PLATINO </w:t>
                  </w:r>
                </w:p>
              </w:tc>
            </w:tr>
            <w:tr w:rsidR="00C55117" w:rsidTr="005A0A3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783"/>
              </w:trPr>
              <w:tc>
                <w:tcPr>
                  <w:tcW w:w="967" w:type="dxa"/>
                  <w:vAlign w:val="center"/>
                </w:tcPr>
                <w:p w:rsidR="00C55117" w:rsidRPr="00C55117" w:rsidRDefault="00C55117">
                  <w:pPr>
                    <w:jc w:val="center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540" w:type="dxa"/>
                  <w:vAlign w:val="center"/>
                </w:tcPr>
                <w:p w:rsidR="00C55117" w:rsidRPr="00C55117" w:rsidRDefault="00C5511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50" w:type="dxa"/>
                  <w:vAlign w:val="center"/>
                </w:tcPr>
                <w:p w:rsidR="00C55117" w:rsidRPr="00C55117" w:rsidRDefault="00C5511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LOMAS DE LA PRIMAVERA</w:t>
                  </w:r>
                </w:p>
              </w:tc>
              <w:tc>
                <w:tcPr>
                  <w:tcW w:w="2040" w:type="dxa"/>
                  <w:gridSpan w:val="2"/>
                  <w:vAlign w:val="center"/>
                </w:tcPr>
                <w:p w:rsidR="00C55117" w:rsidRPr="00C55117" w:rsidRDefault="00C5511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PAVIMENTACION DE CONCRETO HIDRAHULICO</w:t>
                  </w:r>
                </w:p>
              </w:tc>
              <w:tc>
                <w:tcPr>
                  <w:tcW w:w="3810" w:type="dxa"/>
                  <w:vAlign w:val="center"/>
                </w:tcPr>
                <w:p w:rsidR="00C55117" w:rsidRPr="00C55117" w:rsidRDefault="00C5511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1. CHAPA DE CARLOS RIVERA ACEBES A PUENTE GRANDE. 2. RICARDO RISO DE CHAPALA A JAZMIN. 3. ASALEAS DE CHAPALA A JAZMIN. 4. JAZMINDE RICARDO RISO A ASALEAS</w:t>
                  </w:r>
                </w:p>
              </w:tc>
            </w:tr>
            <w:tr w:rsidR="00C55117" w:rsidTr="005A0A3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675"/>
              </w:trPr>
              <w:tc>
                <w:tcPr>
                  <w:tcW w:w="967" w:type="dxa"/>
                  <w:vAlign w:val="center"/>
                </w:tcPr>
                <w:p w:rsidR="00C55117" w:rsidRPr="00C55117" w:rsidRDefault="00C55117">
                  <w:pPr>
                    <w:jc w:val="center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540" w:type="dxa"/>
                  <w:vAlign w:val="center"/>
                </w:tcPr>
                <w:p w:rsidR="00C55117" w:rsidRPr="00C55117" w:rsidRDefault="00C5511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50" w:type="dxa"/>
                  <w:vAlign w:val="center"/>
                </w:tcPr>
                <w:p w:rsidR="00C55117" w:rsidRPr="00C55117" w:rsidRDefault="00C5511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ARENALES TAPATIOS 2A. SECCION</w:t>
                  </w:r>
                </w:p>
              </w:tc>
              <w:tc>
                <w:tcPr>
                  <w:tcW w:w="2040" w:type="dxa"/>
                  <w:gridSpan w:val="2"/>
                  <w:vAlign w:val="center"/>
                </w:tcPr>
                <w:p w:rsidR="00C55117" w:rsidRPr="00C55117" w:rsidRDefault="00C5511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MANPOSTEO EN EL ARROYO</w:t>
                  </w:r>
                </w:p>
              </w:tc>
              <w:tc>
                <w:tcPr>
                  <w:tcW w:w="3810" w:type="dxa"/>
                  <w:vAlign w:val="center"/>
                </w:tcPr>
                <w:p w:rsidR="00C55117" w:rsidRPr="00C55117" w:rsidRDefault="00C55117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ARROYO D LA CALLE PLATINO ASTA CANTERA</w:t>
                  </w:r>
                </w:p>
              </w:tc>
            </w:tr>
            <w:tr w:rsidR="00C55117" w:rsidTr="005A0A33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600"/>
              </w:trPr>
              <w:tc>
                <w:tcPr>
                  <w:tcW w:w="967" w:type="dxa"/>
                  <w:vAlign w:val="center"/>
                </w:tcPr>
                <w:p w:rsidR="00C55117" w:rsidRPr="00C55117" w:rsidRDefault="00C55117">
                  <w:pPr>
                    <w:jc w:val="center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40" w:type="dxa"/>
                  <w:vAlign w:val="center"/>
                </w:tcPr>
                <w:p w:rsidR="00C55117" w:rsidRPr="00C55117" w:rsidRDefault="00C5511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50" w:type="dxa"/>
                  <w:vAlign w:val="center"/>
                </w:tcPr>
                <w:p w:rsidR="00C55117" w:rsidRPr="00C55117" w:rsidRDefault="00C5511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REHILETE</w:t>
                  </w:r>
                </w:p>
              </w:tc>
              <w:tc>
                <w:tcPr>
                  <w:tcW w:w="2040" w:type="dxa"/>
                  <w:gridSpan w:val="2"/>
                  <w:vAlign w:val="bottom"/>
                </w:tcPr>
                <w:p w:rsidR="00C55117" w:rsidRPr="00C55117" w:rsidRDefault="00C5511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CONCRETO HIDRAULICO</w:t>
                  </w:r>
                </w:p>
              </w:tc>
              <w:tc>
                <w:tcPr>
                  <w:tcW w:w="3810" w:type="dxa"/>
                  <w:vAlign w:val="center"/>
                </w:tcPr>
                <w:p w:rsidR="00C55117" w:rsidRPr="00C55117" w:rsidRDefault="00C55117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C55117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1. LUCIO HERNANDEZ DE VOLCAN FUJUYAMA A AV. GUADALUPE. 2. VOLCAN FUJIYAMA DE SALINA CRUZ A VOLCAN QUINCEO</w:t>
                  </w:r>
                </w:p>
              </w:tc>
            </w:tr>
            <w:tr w:rsidR="00C55117" w:rsidTr="0093323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435"/>
              </w:trPr>
              <w:tc>
                <w:tcPr>
                  <w:tcW w:w="967" w:type="dxa"/>
                </w:tcPr>
                <w:p w:rsidR="00C55117" w:rsidRDefault="00C55117" w:rsidP="00C55117">
                  <w:pPr>
                    <w:spacing w:after="0" w:line="240" w:lineRule="auto"/>
                    <w:ind w:left="-12"/>
                    <w:jc w:val="both"/>
                    <w:rPr>
                      <w:rFonts w:ascii="Arial" w:eastAsia="Arial" w:hAnsi="Arial" w:cs="Arial"/>
                      <w:sz w:val="20"/>
                    </w:rPr>
                  </w:pPr>
                </w:p>
                <w:p w:rsidR="00503265" w:rsidRDefault="00503265" w:rsidP="00C55117">
                  <w:pPr>
                    <w:spacing w:after="0" w:line="240" w:lineRule="auto"/>
                    <w:ind w:left="-12"/>
                    <w:jc w:val="center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</w:p>
                <w:p w:rsidR="00503265" w:rsidRDefault="00503265" w:rsidP="00C55117">
                  <w:pPr>
                    <w:spacing w:after="0" w:line="240" w:lineRule="auto"/>
                    <w:ind w:left="-12"/>
                    <w:jc w:val="center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</w:p>
                <w:p w:rsidR="00503265" w:rsidRDefault="00503265" w:rsidP="00C55117">
                  <w:pPr>
                    <w:spacing w:after="0" w:line="240" w:lineRule="auto"/>
                    <w:ind w:left="-12"/>
                    <w:jc w:val="center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</w:p>
                <w:p w:rsidR="00503265" w:rsidRDefault="00503265" w:rsidP="00503265">
                  <w:pPr>
                    <w:spacing w:after="0" w:line="240" w:lineRule="auto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</w:p>
                <w:p w:rsidR="00C55117" w:rsidRDefault="00C55117" w:rsidP="00C55117">
                  <w:pPr>
                    <w:spacing w:after="0" w:line="240" w:lineRule="auto"/>
                    <w:ind w:left="-12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  <w:r w:rsidRPr="00C55117"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40" w:type="dxa"/>
                </w:tcPr>
                <w:p w:rsidR="00503265" w:rsidRDefault="00503265" w:rsidP="0093323D">
                  <w:pPr>
                    <w:pStyle w:val="Ttulo1"/>
                    <w:jc w:val="center"/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</w:pPr>
                </w:p>
                <w:p w:rsidR="00C55117" w:rsidRPr="0093323D" w:rsidRDefault="00C55117" w:rsidP="00503265">
                  <w:pPr>
                    <w:pStyle w:val="Ttulo1"/>
                    <w:jc w:val="center"/>
                    <w:rPr>
                      <w:rFonts w:asciiTheme="minorHAnsi" w:eastAsia="Arial" w:hAnsiTheme="minorHAnsi" w:cs="Arial"/>
                      <w:color w:val="auto"/>
                      <w:sz w:val="18"/>
                      <w:szCs w:val="18"/>
                    </w:rPr>
                  </w:pPr>
                  <w:r w:rsidRPr="0093323D">
                    <w:rPr>
                      <w:rFonts w:asciiTheme="minorHAnsi" w:hAnsiTheme="minorHAnsi"/>
                      <w:color w:val="auto"/>
                      <w:sz w:val="18"/>
                      <w:szCs w:val="18"/>
                    </w:rPr>
                    <w:t>7</w:t>
                  </w:r>
                </w:p>
                <w:p w:rsidR="00C55117" w:rsidRDefault="00C55117" w:rsidP="00C55117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1050" w:type="dxa"/>
                </w:tcPr>
                <w:p w:rsidR="00503265" w:rsidRDefault="00503265" w:rsidP="0093323D">
                  <w:pPr>
                    <w:jc w:val="center"/>
                    <w:rPr>
                      <w:rFonts w:eastAsia="Arial"/>
                      <w:sz w:val="18"/>
                      <w:szCs w:val="18"/>
                    </w:rPr>
                  </w:pPr>
                </w:p>
                <w:p w:rsidR="00503265" w:rsidRDefault="00503265" w:rsidP="0093323D">
                  <w:pPr>
                    <w:jc w:val="center"/>
                    <w:rPr>
                      <w:rFonts w:eastAsia="Arial"/>
                      <w:sz w:val="18"/>
                      <w:szCs w:val="18"/>
                    </w:rPr>
                  </w:pPr>
                </w:p>
                <w:p w:rsidR="0093323D" w:rsidRPr="0093323D" w:rsidRDefault="0093323D" w:rsidP="0093323D">
                  <w:pPr>
                    <w:jc w:val="center"/>
                    <w:rPr>
                      <w:rFonts w:eastAsia="Arial"/>
                      <w:sz w:val="18"/>
                      <w:szCs w:val="18"/>
                    </w:rPr>
                  </w:pPr>
                  <w:r w:rsidRPr="0093323D">
                    <w:rPr>
                      <w:rFonts w:eastAsia="Arial"/>
                      <w:sz w:val="18"/>
                      <w:szCs w:val="18"/>
                    </w:rPr>
                    <w:t>LA FLORESTA DEL COLLI</w:t>
                  </w:r>
                </w:p>
                <w:p w:rsidR="00C55117" w:rsidRDefault="00C55117" w:rsidP="0093323D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  <w:tc>
                <w:tcPr>
                  <w:tcW w:w="2040" w:type="dxa"/>
                  <w:gridSpan w:val="2"/>
                </w:tcPr>
                <w:p w:rsidR="00345D96" w:rsidRDefault="00345D96" w:rsidP="00345D96">
                  <w:pPr>
                    <w:jc w:val="right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  <w:p w:rsidR="00503265" w:rsidRDefault="00503265" w:rsidP="00345D96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  <w:p w:rsidR="00C55117" w:rsidRDefault="00345D96" w:rsidP="00345D96">
                  <w:pPr>
                    <w:rPr>
                      <w:rFonts w:eastAsia="Arial"/>
                    </w:rPr>
                  </w:pPr>
                  <w:r w:rsidRPr="00C55117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CONCRETO HIDRAULICO</w:t>
                  </w:r>
                </w:p>
              </w:tc>
              <w:tc>
                <w:tcPr>
                  <w:tcW w:w="3810" w:type="dxa"/>
                </w:tcPr>
                <w:p w:rsidR="00C55117" w:rsidRPr="00345D96" w:rsidRDefault="00345D96" w:rsidP="00345D96">
                  <w:pPr>
                    <w:rPr>
                      <w:rFonts w:eastAsia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20"/>
                    </w:rPr>
                    <w:t>1</w:t>
                  </w:r>
                  <w:r w:rsidRPr="00345D96">
                    <w:rPr>
                      <w:rFonts w:eastAsia="Arial" w:cs="Arial"/>
                      <w:sz w:val="18"/>
                      <w:szCs w:val="18"/>
                    </w:rPr>
                    <w:t>.- VIOLETA DE CLAVEL A SAN FELIPE</w:t>
                  </w:r>
                  <w:r>
                    <w:rPr>
                      <w:rFonts w:eastAsia="Arial" w:cs="Arial"/>
                      <w:sz w:val="18"/>
                      <w:szCs w:val="18"/>
                    </w:rPr>
                    <w:t>. 2. JAZMIN DE CLAVEL A AZUCENA. 3.-RIO VERDE DE FLOR DE SAN JUAN A AV. LA CANTERA. 4.- RIO LA CANTERA ENTRE NOCHE BUENA Y AV. LA CANTERA. 5.-FLOR DE SAN JUAN ENTRE RIO VERDE Y ARROYO. 6.- AZALEAS ENTRE RIO VERDE Y AV. LA CANTERA. 7.- ROSAS ENTRE AV. COLORINES Y ARROYO. 8.- COLORINES ENTRE AMAPOLA, AZUCENA Y ROSAS.</w:t>
                  </w:r>
                </w:p>
                <w:p w:rsidR="00C55117" w:rsidRDefault="00C55117" w:rsidP="00C55117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</w:rPr>
                  </w:pPr>
                </w:p>
              </w:tc>
            </w:tr>
          </w:tbl>
          <w:p w:rsidR="00822242" w:rsidRDefault="0082224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822242" w:rsidRDefault="0082224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822242" w:rsidRDefault="00822242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130C03" w:rsidRDefault="00CC4967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Le solicito a este consejo, sirvan levantar la mano aquellos que estén de acuerdo en que esta sea la jerarquización d</w:t>
            </w:r>
            <w:r w:rsidR="00C55117">
              <w:rPr>
                <w:rFonts w:ascii="Arial" w:eastAsia="Arial" w:hAnsi="Arial" w:cs="Arial"/>
                <w:sz w:val="20"/>
              </w:rPr>
              <w:t>efinitiva de las peticiones 2018</w:t>
            </w:r>
            <w:r>
              <w:rPr>
                <w:rFonts w:ascii="Arial" w:eastAsia="Arial" w:hAnsi="Arial" w:cs="Arial"/>
                <w:sz w:val="20"/>
              </w:rPr>
              <w:t xml:space="preserve"> de la zona  </w:t>
            </w:r>
            <w:r w:rsidR="006177D7">
              <w:rPr>
                <w:rFonts w:ascii="Arial" w:eastAsia="Arial" w:hAnsi="Arial" w:cs="Arial"/>
                <w:sz w:val="20"/>
              </w:rPr>
              <w:t>7</w:t>
            </w:r>
          </w:p>
          <w:p w:rsidR="00130C03" w:rsidRDefault="00130C03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</w:p>
          <w:p w:rsidR="00130C03" w:rsidRDefault="00CC4967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sz w:val="20"/>
              </w:rPr>
              <w:t>Se aprueba por u</w:t>
            </w:r>
            <w:r w:rsidR="00C55117">
              <w:rPr>
                <w:rFonts w:ascii="Arial" w:eastAsia="Arial" w:hAnsi="Arial" w:cs="Arial"/>
                <w:b/>
                <w:i/>
                <w:sz w:val="20"/>
              </w:rPr>
              <w:t>nanimidad LA JERARQUIZACION 2018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>.</w:t>
            </w:r>
          </w:p>
          <w:p w:rsidR="00130C03" w:rsidRDefault="00130C03">
            <w:pPr>
              <w:spacing w:after="0" w:line="240" w:lineRule="auto"/>
            </w:pPr>
          </w:p>
        </w:tc>
      </w:tr>
    </w:tbl>
    <w:p w:rsidR="00130C03" w:rsidRDefault="00130C0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30C03" w:rsidRDefault="00130C03" w:rsidP="009B314B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06"/>
        <w:gridCol w:w="8540"/>
      </w:tblGrid>
      <w:tr w:rsidR="00130C03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 w:rsidR="00130C03" w:rsidRDefault="009B314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7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0C03" w:rsidRDefault="00130C0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u w:val="single"/>
              </w:rPr>
            </w:pPr>
          </w:p>
          <w:p w:rsidR="00130C03" w:rsidRDefault="00F505E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  <w:u w:val="single"/>
              </w:rPr>
              <w:t>7</w:t>
            </w:r>
            <w:r w:rsidR="00CC4967">
              <w:rPr>
                <w:rFonts w:ascii="Arial" w:eastAsia="Arial" w:hAnsi="Arial" w:cs="Arial"/>
                <w:b/>
                <w:sz w:val="24"/>
                <w:u w:val="single"/>
              </w:rPr>
              <w:t>.- ASUNTOS VARIOS</w:t>
            </w:r>
            <w:r w:rsidR="00CC4967">
              <w:rPr>
                <w:rFonts w:ascii="Arial" w:eastAsia="Arial" w:hAnsi="Arial" w:cs="Arial"/>
                <w:b/>
                <w:sz w:val="24"/>
              </w:rPr>
              <w:t>.</w:t>
            </w:r>
          </w:p>
          <w:p w:rsidR="00130C03" w:rsidRDefault="00130C03">
            <w:pPr>
              <w:spacing w:after="100" w:line="240" w:lineRule="auto"/>
              <w:jc w:val="both"/>
              <w:rPr>
                <w:rFonts w:ascii="Arial" w:eastAsia="Arial" w:hAnsi="Arial" w:cs="Arial"/>
                <w:color w:val="FF0000"/>
                <w:sz w:val="18"/>
              </w:rPr>
            </w:pPr>
          </w:p>
          <w:p w:rsidR="00130C03" w:rsidRDefault="00CC496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lastRenderedPageBreak/>
              <w:t xml:space="preserve">El </w:t>
            </w:r>
            <w:r w:rsidR="009B314B">
              <w:rPr>
                <w:rFonts w:ascii="Arial" w:eastAsia="Arial" w:hAnsi="Arial" w:cs="Arial"/>
                <w:b/>
                <w:sz w:val="20"/>
              </w:rPr>
              <w:t>Mtro. Armando Guzmán Esparza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Secretario Técnico y </w:t>
            </w:r>
            <w:r w:rsidR="003D1D94">
              <w:rPr>
                <w:rFonts w:ascii="Arial" w:eastAsia="Arial" w:hAnsi="Arial" w:cs="Arial"/>
                <w:b/>
                <w:color w:val="000000"/>
                <w:sz w:val="20"/>
              </w:rPr>
              <w:t>Jefe</w:t>
            </w: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del COPLADEMUN, </w:t>
            </w:r>
            <w:r>
              <w:rPr>
                <w:rFonts w:ascii="Arial" w:eastAsia="Arial" w:hAnsi="Arial" w:cs="Arial"/>
                <w:color w:val="000000"/>
                <w:sz w:val="20"/>
              </w:rPr>
              <w:t>comenta,</w:t>
            </w:r>
            <w:r w:rsidR="00176727">
              <w:rPr>
                <w:rFonts w:ascii="Arial" w:eastAsia="Arial" w:hAnsi="Arial" w:cs="Arial"/>
                <w:color w:val="000000"/>
                <w:sz w:val="20"/>
              </w:rPr>
              <w:t xml:space="preserve"> -</w:t>
            </w:r>
            <w:r>
              <w:rPr>
                <w:rFonts w:ascii="Arial" w:eastAsia="Arial" w:hAnsi="Arial" w:cs="Arial"/>
                <w:color w:val="000000"/>
                <w:sz w:val="20"/>
              </w:rPr>
              <w:t>solicito a ustedes que</w:t>
            </w:r>
            <w:r w:rsidR="00176727">
              <w:rPr>
                <w:rFonts w:ascii="Arial" w:eastAsia="Arial" w:hAnsi="Arial" w:cs="Arial"/>
                <w:color w:val="000000"/>
                <w:sz w:val="20"/>
              </w:rPr>
              <w:t xml:space="preserve"> de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tener algún asunto a tratar en este punto, lo haga del conocimiento de este consejo.</w:t>
            </w:r>
          </w:p>
          <w:p w:rsidR="00130C03" w:rsidRDefault="00CC4967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176727" w:rsidRDefault="00CC4967" w:rsidP="0017672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Solicitan que se </w:t>
            </w:r>
            <w:r w:rsidR="003D1D94">
              <w:rPr>
                <w:rFonts w:ascii="Arial" w:eastAsia="Arial" w:hAnsi="Arial" w:cs="Arial"/>
                <w:color w:val="000000"/>
                <w:sz w:val="20"/>
              </w:rPr>
              <w:t>realicen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las obras ya que </w:t>
            </w:r>
            <w:r w:rsidR="003D1D94">
              <w:rPr>
                <w:rFonts w:ascii="Arial" w:eastAsia="Arial" w:hAnsi="Arial" w:cs="Arial"/>
                <w:color w:val="000000"/>
                <w:sz w:val="20"/>
              </w:rPr>
              <w:t>estamos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muy </w:t>
            </w:r>
            <w:r w:rsidR="003D1D94">
              <w:rPr>
                <w:rFonts w:ascii="Arial" w:eastAsia="Arial" w:hAnsi="Arial" w:cs="Arial"/>
                <w:color w:val="000000"/>
                <w:sz w:val="20"/>
              </w:rPr>
              <w:t>atrasados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en obras</w:t>
            </w:r>
            <w:r w:rsidR="00176727">
              <w:rPr>
                <w:rFonts w:ascii="Arial" w:eastAsia="Arial" w:hAnsi="Arial" w:cs="Arial"/>
                <w:color w:val="000000"/>
                <w:sz w:val="20"/>
              </w:rPr>
              <w:t>.</w:t>
            </w:r>
          </w:p>
          <w:p w:rsidR="00130C03" w:rsidRPr="00176727" w:rsidRDefault="00176727" w:rsidP="0017672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Arial" w:eastAsia="Arial" w:hAnsi="Arial" w:cs="Arial"/>
                <w:color w:val="000000"/>
                <w:sz w:val="20"/>
              </w:rPr>
            </w:pPr>
            <w:r w:rsidRPr="00176727">
              <w:rPr>
                <w:rFonts w:ascii="Arial" w:eastAsia="Arial" w:hAnsi="Arial" w:cs="Arial"/>
                <w:color w:val="000000"/>
                <w:sz w:val="20"/>
              </w:rPr>
              <w:t xml:space="preserve">Se aprueba por unanimidad la aceptación fuera de tiempo de las peticiones de la Colonia La Floresta del </w:t>
            </w:r>
            <w:proofErr w:type="spellStart"/>
            <w:r w:rsidRPr="00176727">
              <w:rPr>
                <w:rFonts w:ascii="Arial" w:eastAsia="Arial" w:hAnsi="Arial" w:cs="Arial"/>
                <w:color w:val="000000"/>
                <w:sz w:val="20"/>
              </w:rPr>
              <w:t>Colli</w:t>
            </w:r>
            <w:proofErr w:type="spellEnd"/>
            <w:r w:rsidRPr="00176727">
              <w:rPr>
                <w:rFonts w:ascii="Arial" w:eastAsia="Arial" w:hAnsi="Arial" w:cs="Arial"/>
                <w:color w:val="000000"/>
                <w:sz w:val="20"/>
              </w:rPr>
              <w:t>, siempre y cuando esta acepte ocupar el último lugar en el orden de las jerarquizaciones</w:t>
            </w:r>
            <w:r>
              <w:rPr>
                <w:rFonts w:ascii="Arial" w:eastAsia="Arial" w:hAnsi="Arial" w:cs="Arial"/>
                <w:color w:val="000000"/>
                <w:sz w:val="20"/>
              </w:rPr>
              <w:t>.</w:t>
            </w:r>
            <w:r w:rsidRPr="00176727">
              <w:rPr>
                <w:rFonts w:ascii="Arial" w:eastAsia="Arial" w:hAnsi="Arial" w:cs="Arial"/>
                <w:color w:val="000000"/>
                <w:sz w:val="20"/>
              </w:rPr>
              <w:t xml:space="preserve">  </w:t>
            </w:r>
            <w:r w:rsidR="00CC4967" w:rsidRPr="0017672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:rsidR="00130C03" w:rsidRPr="00176727" w:rsidRDefault="00130C03" w:rsidP="0017672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:rsidR="00130C03" w:rsidRDefault="009B314B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Mtro. Armando Guzmán Esparza</w:t>
            </w:r>
            <w:r w:rsidR="00CC4967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Secretario Técnico y </w:t>
            </w:r>
            <w:r w:rsidR="009A41F4">
              <w:rPr>
                <w:rFonts w:ascii="Arial" w:eastAsia="Arial" w:hAnsi="Arial" w:cs="Arial"/>
                <w:b/>
                <w:color w:val="000000"/>
                <w:sz w:val="20"/>
              </w:rPr>
              <w:t>Jefe</w:t>
            </w:r>
            <w:r w:rsidR="00CC4967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del COPLADEMUN, </w:t>
            </w:r>
            <w:r w:rsidR="00CC4967">
              <w:rPr>
                <w:rFonts w:ascii="Arial" w:eastAsia="Arial" w:hAnsi="Arial" w:cs="Arial"/>
                <w:color w:val="000000"/>
                <w:sz w:val="20"/>
              </w:rPr>
              <w:t xml:space="preserve">comenta, </w:t>
            </w:r>
            <w:r w:rsidR="00CC4967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CC4967">
              <w:rPr>
                <w:rFonts w:ascii="Arial" w:eastAsia="Arial" w:hAnsi="Arial" w:cs="Arial"/>
                <w:color w:val="000000"/>
                <w:sz w:val="20"/>
              </w:rPr>
              <w:t>que</w:t>
            </w:r>
            <w:r w:rsidR="00CC4967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6177D7">
              <w:rPr>
                <w:rFonts w:ascii="Arial" w:eastAsia="Arial" w:hAnsi="Arial" w:cs="Arial"/>
                <w:color w:val="000000"/>
                <w:sz w:val="20"/>
              </w:rPr>
              <w:t>efectivamente</w:t>
            </w:r>
            <w:r w:rsidR="00CC4967">
              <w:rPr>
                <w:rFonts w:ascii="Arial" w:eastAsia="Arial" w:hAnsi="Arial" w:cs="Arial"/>
                <w:color w:val="000000"/>
                <w:sz w:val="20"/>
              </w:rPr>
              <w:t xml:space="preserve"> empezamos tarde y vamos </w:t>
            </w:r>
            <w:r w:rsidR="006177D7">
              <w:rPr>
                <w:rFonts w:ascii="Arial" w:eastAsia="Arial" w:hAnsi="Arial" w:cs="Arial"/>
                <w:color w:val="000000"/>
                <w:sz w:val="20"/>
              </w:rPr>
              <w:t>atrasados</w:t>
            </w:r>
            <w:r w:rsidR="00CC4967">
              <w:rPr>
                <w:rFonts w:ascii="Arial" w:eastAsia="Arial" w:hAnsi="Arial" w:cs="Arial"/>
                <w:color w:val="000000"/>
                <w:sz w:val="20"/>
              </w:rPr>
              <w:t xml:space="preserve"> pero en este año nos vamos a poner al corriente y van a empezar avanzar las obras</w:t>
            </w:r>
            <w:r w:rsidR="00CC4967">
              <w:rPr>
                <w:rFonts w:ascii="Arial" w:eastAsia="Arial" w:hAnsi="Arial" w:cs="Arial"/>
                <w:b/>
                <w:color w:val="000000"/>
                <w:sz w:val="20"/>
              </w:rPr>
              <w:t>,</w:t>
            </w:r>
            <w:r w:rsidR="00CC4967">
              <w:rPr>
                <w:rFonts w:ascii="Arial" w:eastAsia="Arial" w:hAnsi="Arial" w:cs="Arial"/>
                <w:color w:val="000000"/>
                <w:sz w:val="20"/>
              </w:rPr>
              <w:t xml:space="preserve"> pero si existe voluntad de hacer las cosas bien y les digo que tengan confianza, si necesitan alguna </w:t>
            </w:r>
            <w:r w:rsidR="006177D7">
              <w:rPr>
                <w:rFonts w:ascii="Arial" w:eastAsia="Arial" w:hAnsi="Arial" w:cs="Arial"/>
                <w:color w:val="000000"/>
                <w:sz w:val="20"/>
              </w:rPr>
              <w:t>gestión</w:t>
            </w:r>
            <w:r w:rsidR="00CC4967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="006177D7">
              <w:rPr>
                <w:rFonts w:ascii="Arial" w:eastAsia="Arial" w:hAnsi="Arial" w:cs="Arial"/>
                <w:color w:val="000000"/>
                <w:sz w:val="20"/>
              </w:rPr>
              <w:t>acérquense</w:t>
            </w:r>
            <w:r w:rsidR="00CC4967">
              <w:rPr>
                <w:rFonts w:ascii="Arial" w:eastAsia="Arial" w:hAnsi="Arial" w:cs="Arial"/>
                <w:color w:val="000000"/>
                <w:sz w:val="20"/>
              </w:rPr>
              <w:t xml:space="preserve"> conmigo y su </w:t>
            </w:r>
            <w:r w:rsidR="006177D7">
              <w:rPr>
                <w:rFonts w:ascii="Arial" w:eastAsia="Arial" w:hAnsi="Arial" w:cs="Arial"/>
                <w:color w:val="000000"/>
                <w:sz w:val="20"/>
              </w:rPr>
              <w:t>servidor</w:t>
            </w:r>
            <w:r w:rsidR="00CC4967">
              <w:rPr>
                <w:rFonts w:ascii="Arial" w:eastAsia="Arial" w:hAnsi="Arial" w:cs="Arial"/>
                <w:color w:val="000000"/>
                <w:sz w:val="20"/>
              </w:rPr>
              <w:t xml:space="preserve"> les puede </w:t>
            </w:r>
            <w:r w:rsidR="006177D7">
              <w:rPr>
                <w:rFonts w:ascii="Arial" w:eastAsia="Arial" w:hAnsi="Arial" w:cs="Arial"/>
                <w:color w:val="000000"/>
                <w:sz w:val="20"/>
              </w:rPr>
              <w:t>ayudar. Si</w:t>
            </w:r>
            <w:r w:rsidR="00CC4967">
              <w:rPr>
                <w:rFonts w:ascii="Arial" w:eastAsia="Arial" w:hAnsi="Arial" w:cs="Arial"/>
                <w:color w:val="000000"/>
                <w:sz w:val="20"/>
              </w:rPr>
              <w:t xml:space="preserve"> usted </w:t>
            </w:r>
            <w:r w:rsidR="006177D7">
              <w:rPr>
                <w:rFonts w:ascii="Arial" w:eastAsia="Arial" w:hAnsi="Arial" w:cs="Arial"/>
                <w:color w:val="000000"/>
                <w:sz w:val="20"/>
              </w:rPr>
              <w:t>sabe</w:t>
            </w:r>
            <w:r w:rsidR="00CC4967">
              <w:rPr>
                <w:rFonts w:ascii="Arial" w:eastAsia="Arial" w:hAnsi="Arial" w:cs="Arial"/>
                <w:color w:val="000000"/>
                <w:sz w:val="20"/>
              </w:rPr>
              <w:t xml:space="preserve"> que no es factible es mejor </w:t>
            </w:r>
            <w:r w:rsidR="006177D7">
              <w:rPr>
                <w:rFonts w:ascii="Arial" w:eastAsia="Arial" w:hAnsi="Arial" w:cs="Arial"/>
                <w:color w:val="000000"/>
                <w:sz w:val="20"/>
              </w:rPr>
              <w:t>cambiar</w:t>
            </w:r>
            <w:r w:rsidR="00CC4967">
              <w:rPr>
                <w:rFonts w:ascii="Arial" w:eastAsia="Arial" w:hAnsi="Arial" w:cs="Arial"/>
                <w:color w:val="000000"/>
                <w:sz w:val="20"/>
              </w:rPr>
              <w:t xml:space="preserve"> de obra para </w:t>
            </w:r>
            <w:r w:rsidR="006177D7">
              <w:rPr>
                <w:rFonts w:ascii="Arial" w:eastAsia="Arial" w:hAnsi="Arial" w:cs="Arial"/>
                <w:color w:val="000000"/>
                <w:sz w:val="20"/>
              </w:rPr>
              <w:t>no</w:t>
            </w:r>
            <w:r w:rsidR="00CC4967">
              <w:rPr>
                <w:rFonts w:ascii="Arial" w:eastAsia="Arial" w:hAnsi="Arial" w:cs="Arial"/>
                <w:color w:val="000000"/>
                <w:sz w:val="20"/>
              </w:rPr>
              <w:t xml:space="preserve"> arriesgar.   </w:t>
            </w:r>
          </w:p>
        </w:tc>
      </w:tr>
    </w:tbl>
    <w:p w:rsidR="00130C03" w:rsidRDefault="00130C03">
      <w:pPr>
        <w:spacing w:after="0" w:line="240" w:lineRule="auto"/>
        <w:ind w:left="720"/>
        <w:jc w:val="center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07"/>
        <w:gridCol w:w="8539"/>
      </w:tblGrid>
      <w:tr w:rsidR="00130C03">
        <w:trPr>
          <w:trHeight w:val="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left w:w="108" w:type="dxa"/>
              <w:right w:w="108" w:type="dxa"/>
            </w:tcMar>
            <w:vAlign w:val="center"/>
          </w:tcPr>
          <w:p w:rsidR="00130C03" w:rsidRDefault="009B314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8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0C03" w:rsidRDefault="00130C0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u w:val="single"/>
              </w:rPr>
            </w:pPr>
          </w:p>
          <w:p w:rsidR="00130C03" w:rsidRDefault="00F505E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  <w:u w:val="single"/>
              </w:rPr>
              <w:t>8</w:t>
            </w:r>
            <w:r w:rsidR="00CC4967">
              <w:rPr>
                <w:rFonts w:ascii="Arial" w:eastAsia="Arial" w:hAnsi="Arial" w:cs="Arial"/>
                <w:b/>
                <w:sz w:val="24"/>
                <w:u w:val="single"/>
              </w:rPr>
              <w:t>.- CLAUSURA</w:t>
            </w:r>
            <w:r w:rsidR="00CC4967">
              <w:rPr>
                <w:rFonts w:ascii="Arial" w:eastAsia="Arial" w:hAnsi="Arial" w:cs="Arial"/>
                <w:b/>
                <w:sz w:val="24"/>
              </w:rPr>
              <w:t>.</w:t>
            </w:r>
          </w:p>
          <w:p w:rsidR="00130C03" w:rsidRDefault="00130C03">
            <w:pPr>
              <w:spacing w:after="100" w:line="240" w:lineRule="auto"/>
              <w:jc w:val="both"/>
              <w:rPr>
                <w:rFonts w:ascii="Arial" w:eastAsia="Arial" w:hAnsi="Arial" w:cs="Arial"/>
                <w:sz w:val="18"/>
              </w:rPr>
            </w:pPr>
          </w:p>
          <w:p w:rsidR="00130C03" w:rsidRDefault="009B314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Siendo las 12:45</w:t>
            </w:r>
            <w:r w:rsidR="00CC4967">
              <w:rPr>
                <w:rFonts w:ascii="Arial" w:eastAsia="Arial" w:hAnsi="Arial" w:cs="Arial"/>
                <w:sz w:val="20"/>
              </w:rPr>
              <w:t xml:space="preserve"> horas, y no habiendo más temas que tratar, el</w:t>
            </w:r>
            <w:r w:rsidR="00CC4967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Mtro. Armando Guzmán Esparza</w:t>
            </w:r>
            <w:r w:rsidR="00CC4967">
              <w:rPr>
                <w:rFonts w:ascii="Arial" w:eastAsia="Arial" w:hAnsi="Arial" w:cs="Arial"/>
                <w:b/>
                <w:sz w:val="20"/>
              </w:rPr>
              <w:t xml:space="preserve">, </w:t>
            </w:r>
            <w:r w:rsidR="00CC4967">
              <w:rPr>
                <w:rFonts w:ascii="Arial" w:eastAsia="Arial" w:hAnsi="Arial" w:cs="Arial"/>
                <w:sz w:val="20"/>
              </w:rPr>
              <w:t xml:space="preserve">Secretario Técnico y </w:t>
            </w:r>
            <w:r w:rsidR="009A41F4">
              <w:rPr>
                <w:rFonts w:ascii="Arial" w:eastAsia="Arial" w:hAnsi="Arial" w:cs="Arial"/>
                <w:sz w:val="20"/>
              </w:rPr>
              <w:t>Jefe</w:t>
            </w:r>
            <w:r w:rsidR="00CC4967">
              <w:rPr>
                <w:rFonts w:ascii="Arial" w:eastAsia="Arial" w:hAnsi="Arial" w:cs="Arial"/>
                <w:sz w:val="20"/>
              </w:rPr>
              <w:t xml:space="preserve"> del COPLADEMUN, da por clausurados los trabajos de la </w:t>
            </w:r>
            <w:r>
              <w:rPr>
                <w:rFonts w:ascii="Arial" w:eastAsia="Arial" w:hAnsi="Arial" w:cs="Arial"/>
                <w:b/>
                <w:sz w:val="20"/>
              </w:rPr>
              <w:t>Segunda</w:t>
            </w:r>
            <w:r w:rsidR="00CC4967">
              <w:rPr>
                <w:rFonts w:ascii="Arial" w:eastAsia="Arial" w:hAnsi="Arial" w:cs="Arial"/>
                <w:b/>
                <w:sz w:val="20"/>
              </w:rPr>
              <w:t xml:space="preserve"> Sesión Ordinaria del COPLADEMUN de la Zona 7</w:t>
            </w:r>
            <w:r w:rsidR="00CC4967">
              <w:rPr>
                <w:rFonts w:ascii="Arial" w:eastAsia="Arial" w:hAnsi="Arial" w:cs="Arial"/>
                <w:sz w:val="20"/>
              </w:rPr>
              <w:t>, agradeciendo a todos los integrantes de la asamblea su participación.</w:t>
            </w:r>
          </w:p>
          <w:p w:rsidR="00130C03" w:rsidRDefault="00130C03">
            <w:pPr>
              <w:spacing w:after="0" w:line="240" w:lineRule="auto"/>
            </w:pPr>
          </w:p>
        </w:tc>
      </w:tr>
    </w:tbl>
    <w:p w:rsidR="00130C03" w:rsidRDefault="00130C03">
      <w:pPr>
        <w:spacing w:after="0" w:line="240" w:lineRule="auto"/>
        <w:ind w:left="720"/>
        <w:jc w:val="center"/>
        <w:rPr>
          <w:rFonts w:ascii="Calibri" w:eastAsia="Calibri" w:hAnsi="Calibri" w:cs="Calibri"/>
        </w:rPr>
      </w:pPr>
    </w:p>
    <w:p w:rsidR="00130C03" w:rsidRDefault="00130C03">
      <w:pPr>
        <w:spacing w:after="0" w:line="240" w:lineRule="auto"/>
        <w:ind w:left="720"/>
        <w:jc w:val="center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892"/>
        <w:gridCol w:w="4054"/>
      </w:tblGrid>
      <w:tr w:rsidR="00130C03">
        <w:tc>
          <w:tcPr>
            <w:tcW w:w="49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0C03" w:rsidRDefault="00130C0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</w:p>
          <w:p w:rsidR="00130C03" w:rsidRDefault="00130C0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</w:p>
          <w:p w:rsidR="00130C03" w:rsidRDefault="00130C0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</w:p>
          <w:p w:rsidR="00130C03" w:rsidRDefault="00130C0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</w:p>
          <w:p w:rsidR="00130C03" w:rsidRPr="009B314B" w:rsidRDefault="00130C0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130C03" w:rsidRPr="009B314B" w:rsidRDefault="00130C0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9B314B" w:rsidRDefault="009B314B" w:rsidP="006177D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9B314B">
              <w:rPr>
                <w:rFonts w:ascii="Arial" w:eastAsia="Arial" w:hAnsi="Arial" w:cs="Arial"/>
                <w:b/>
                <w:sz w:val="16"/>
                <w:szCs w:val="16"/>
              </w:rPr>
              <w:t>Mtro. Armando Guzmán Esparza</w:t>
            </w:r>
          </w:p>
          <w:p w:rsidR="00130C03" w:rsidRDefault="00CC4967" w:rsidP="006177D7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SECRETARIO TÉCNICO Y </w:t>
            </w:r>
            <w:r w:rsidR="006177D7">
              <w:rPr>
                <w:rFonts w:ascii="Arial" w:eastAsia="Arial" w:hAnsi="Arial" w:cs="Arial"/>
                <w:b/>
                <w:sz w:val="16"/>
              </w:rPr>
              <w:t xml:space="preserve">Jefe del </w:t>
            </w:r>
            <w:r>
              <w:rPr>
                <w:rFonts w:ascii="Arial" w:eastAsia="Arial" w:hAnsi="Arial" w:cs="Arial"/>
                <w:b/>
                <w:sz w:val="16"/>
              </w:rPr>
              <w:t>COPLADEMUN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0C03" w:rsidRDefault="00130C0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</w:p>
          <w:p w:rsidR="00130C03" w:rsidRDefault="00130C0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</w:p>
          <w:p w:rsidR="00130C03" w:rsidRDefault="00130C0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</w:p>
          <w:p w:rsidR="00130C03" w:rsidRDefault="00130C0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</w:p>
          <w:p w:rsidR="00130C03" w:rsidRDefault="00130C0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</w:p>
          <w:p w:rsidR="00130C03" w:rsidRDefault="00130C0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</w:p>
          <w:p w:rsidR="006177D7" w:rsidRDefault="00BC5469" w:rsidP="006177D7">
            <w:pPr>
              <w:spacing w:after="0" w:line="240" w:lineRule="auto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 xml:space="preserve">        </w:t>
            </w:r>
            <w:r w:rsidR="006177D7">
              <w:rPr>
                <w:rFonts w:ascii="Arial" w:eastAsia="Arial" w:hAnsi="Arial" w:cs="Arial"/>
                <w:b/>
                <w:sz w:val="16"/>
              </w:rPr>
              <w:t>C. FEDERICO RAMOS RAMOS</w:t>
            </w:r>
          </w:p>
          <w:p w:rsidR="00130C03" w:rsidRDefault="00CC4967" w:rsidP="006177D7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6177D7">
              <w:rPr>
                <w:rFonts w:ascii="Arial" w:eastAsia="Arial" w:hAnsi="Arial" w:cs="Arial"/>
                <w:b/>
                <w:sz w:val="16"/>
              </w:rPr>
              <w:t>CONSEJERO GENERAL DE LA ZONA 7</w:t>
            </w:r>
          </w:p>
        </w:tc>
      </w:tr>
    </w:tbl>
    <w:p w:rsidR="00130C03" w:rsidRDefault="00130C03">
      <w:pPr>
        <w:spacing w:after="0" w:line="240" w:lineRule="auto"/>
        <w:jc w:val="both"/>
        <w:rPr>
          <w:rFonts w:ascii="Tahoma" w:eastAsia="Tahoma" w:hAnsi="Tahoma" w:cs="Tahoma"/>
          <w:sz w:val="20"/>
        </w:rPr>
      </w:pPr>
    </w:p>
    <w:sectPr w:rsidR="00130C03" w:rsidSect="007E4D7B">
      <w:headerReference w:type="default" r:id="rId8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B86" w:rsidRDefault="00E13B86" w:rsidP="001A3C56">
      <w:pPr>
        <w:spacing w:after="0" w:line="240" w:lineRule="auto"/>
      </w:pPr>
      <w:r>
        <w:separator/>
      </w:r>
    </w:p>
  </w:endnote>
  <w:endnote w:type="continuationSeparator" w:id="0">
    <w:p w:rsidR="00E13B86" w:rsidRDefault="00E13B86" w:rsidP="001A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B86" w:rsidRDefault="00E13B86" w:rsidP="001A3C56">
      <w:pPr>
        <w:spacing w:after="0" w:line="240" w:lineRule="auto"/>
      </w:pPr>
      <w:r>
        <w:separator/>
      </w:r>
    </w:p>
  </w:footnote>
  <w:footnote w:type="continuationSeparator" w:id="0">
    <w:p w:rsidR="00E13B86" w:rsidRDefault="00E13B86" w:rsidP="001A3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C56" w:rsidRDefault="001A3C56">
    <w:pPr>
      <w:pStyle w:val="Encabezado"/>
    </w:pPr>
    <w:r w:rsidRPr="001A3C5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-550545</wp:posOffset>
          </wp:positionH>
          <wp:positionV relativeFrom="paragraph">
            <wp:posOffset>-57785</wp:posOffset>
          </wp:positionV>
          <wp:extent cx="7006590" cy="834390"/>
          <wp:effectExtent l="1905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489" t="16756" r="4890" b="64477"/>
                  <a:stretch>
                    <a:fillRect/>
                  </a:stretch>
                </pic:blipFill>
                <pic:spPr bwMode="auto">
                  <a:xfrm>
                    <a:off x="0" y="0"/>
                    <a:ext cx="7006590" cy="834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A3C56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9188450</wp:posOffset>
          </wp:positionV>
          <wp:extent cx="6968242" cy="286247"/>
          <wp:effectExtent l="19050" t="0" r="4058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7477" t="84512" r="5501" b="9076"/>
                  <a:stretch>
                    <a:fillRect/>
                  </a:stretch>
                </pic:blipFill>
                <pic:spPr bwMode="auto">
                  <a:xfrm>
                    <a:off x="0" y="0"/>
                    <a:ext cx="6968242" cy="2862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291D"/>
    <w:multiLevelType w:val="hybridMultilevel"/>
    <w:tmpl w:val="95BE03E2"/>
    <w:lvl w:ilvl="0" w:tplc="0C8CA0C0">
      <w:start w:val="9"/>
      <w:numFmt w:val="bullet"/>
      <w:lvlText w:val=""/>
      <w:lvlJc w:val="left"/>
      <w:pPr>
        <w:ind w:left="405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80463D4"/>
    <w:multiLevelType w:val="multilevel"/>
    <w:tmpl w:val="131208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833EF8"/>
    <w:multiLevelType w:val="hybridMultilevel"/>
    <w:tmpl w:val="3B28D7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B10F9"/>
    <w:multiLevelType w:val="multilevel"/>
    <w:tmpl w:val="824AB3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901ED8"/>
    <w:multiLevelType w:val="hybridMultilevel"/>
    <w:tmpl w:val="E3747E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0C03"/>
    <w:rsid w:val="00130C03"/>
    <w:rsid w:val="00176727"/>
    <w:rsid w:val="001A3C56"/>
    <w:rsid w:val="00345D96"/>
    <w:rsid w:val="003D1D94"/>
    <w:rsid w:val="003E1CF3"/>
    <w:rsid w:val="00503265"/>
    <w:rsid w:val="005D0950"/>
    <w:rsid w:val="005E5AE6"/>
    <w:rsid w:val="006177D7"/>
    <w:rsid w:val="006D3F04"/>
    <w:rsid w:val="006F1FB4"/>
    <w:rsid w:val="006F4F81"/>
    <w:rsid w:val="00706792"/>
    <w:rsid w:val="007E4D7B"/>
    <w:rsid w:val="00822242"/>
    <w:rsid w:val="00822595"/>
    <w:rsid w:val="00843545"/>
    <w:rsid w:val="008D4474"/>
    <w:rsid w:val="009077C7"/>
    <w:rsid w:val="0093323D"/>
    <w:rsid w:val="0099504C"/>
    <w:rsid w:val="0099798E"/>
    <w:rsid w:val="009A24AE"/>
    <w:rsid w:val="009A41F4"/>
    <w:rsid w:val="009B314B"/>
    <w:rsid w:val="00A13C75"/>
    <w:rsid w:val="00AF5508"/>
    <w:rsid w:val="00B104B2"/>
    <w:rsid w:val="00B45657"/>
    <w:rsid w:val="00BC5469"/>
    <w:rsid w:val="00BD2D05"/>
    <w:rsid w:val="00C26798"/>
    <w:rsid w:val="00C54BA6"/>
    <w:rsid w:val="00C55117"/>
    <w:rsid w:val="00CC4967"/>
    <w:rsid w:val="00DA1F91"/>
    <w:rsid w:val="00DD0F32"/>
    <w:rsid w:val="00DE5FB5"/>
    <w:rsid w:val="00E13B86"/>
    <w:rsid w:val="00F5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FB5"/>
  </w:style>
  <w:style w:type="paragraph" w:styleId="Ttulo1">
    <w:name w:val="heading 1"/>
    <w:basedOn w:val="Normal"/>
    <w:next w:val="Normal"/>
    <w:link w:val="Ttulo1Car"/>
    <w:uiPriority w:val="9"/>
    <w:qFormat/>
    <w:rsid w:val="009332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3C56"/>
  </w:style>
  <w:style w:type="paragraph" w:styleId="Piedepgina">
    <w:name w:val="footer"/>
    <w:basedOn w:val="Normal"/>
    <w:link w:val="PiedepginaCar"/>
    <w:uiPriority w:val="99"/>
    <w:unhideWhenUsed/>
    <w:rsid w:val="001A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C56"/>
  </w:style>
  <w:style w:type="paragraph" w:styleId="Textodeglobo">
    <w:name w:val="Balloon Text"/>
    <w:basedOn w:val="Normal"/>
    <w:link w:val="TextodegloboCar"/>
    <w:uiPriority w:val="99"/>
    <w:semiHidden/>
    <w:unhideWhenUsed/>
    <w:rsid w:val="009A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1F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76727"/>
    <w:pPr>
      <w:ind w:left="720"/>
      <w:contextualSpacing/>
    </w:pPr>
  </w:style>
  <w:style w:type="paragraph" w:styleId="Sinespaciado">
    <w:name w:val="No Spacing"/>
    <w:uiPriority w:val="1"/>
    <w:qFormat/>
    <w:rsid w:val="0093323D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33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3C56"/>
  </w:style>
  <w:style w:type="paragraph" w:styleId="Piedepgina">
    <w:name w:val="footer"/>
    <w:basedOn w:val="Normal"/>
    <w:link w:val="PiedepginaCar"/>
    <w:uiPriority w:val="99"/>
    <w:unhideWhenUsed/>
    <w:rsid w:val="001A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C56"/>
  </w:style>
  <w:style w:type="paragraph" w:styleId="Textodeglobo">
    <w:name w:val="Balloon Text"/>
    <w:basedOn w:val="Normal"/>
    <w:link w:val="TextodegloboCar"/>
    <w:uiPriority w:val="99"/>
    <w:semiHidden/>
    <w:unhideWhenUsed/>
    <w:rsid w:val="009A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60860-05DF-4ED5-B23C-D4B0B540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2094</Words>
  <Characters>11522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Margarita Corona Cerda</dc:creator>
  <cp:lastModifiedBy>jolivares</cp:lastModifiedBy>
  <cp:revision>2</cp:revision>
  <cp:lastPrinted>2017-08-04T17:07:00Z</cp:lastPrinted>
  <dcterms:created xsi:type="dcterms:W3CDTF">2017-12-12T18:34:00Z</dcterms:created>
  <dcterms:modified xsi:type="dcterms:W3CDTF">2017-12-12T18:34:00Z</dcterms:modified>
</cp:coreProperties>
</file>