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4CF" w:rsidRDefault="00612094" w:rsidP="00CD64CF">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sidR="00EC196D">
        <w:rPr>
          <w:rFonts w:ascii="Tahoma" w:hAnsi="Tahoma" w:cs="Tahoma"/>
          <w:szCs w:val="24"/>
        </w:rPr>
        <w:t>09:13</w:t>
      </w:r>
      <w:r w:rsidRPr="00E6116D">
        <w:rPr>
          <w:rFonts w:ascii="Tahoma" w:hAnsi="Tahoma" w:cs="Tahoma"/>
          <w:szCs w:val="24"/>
        </w:rPr>
        <w:t xml:space="preserve"> horas</w:t>
      </w:r>
      <w:r w:rsidRPr="00A634A6">
        <w:rPr>
          <w:rFonts w:ascii="Tahoma" w:hAnsi="Tahoma" w:cs="Tahoma"/>
          <w:szCs w:val="24"/>
        </w:rPr>
        <w:t xml:space="preserve"> del </w:t>
      </w:r>
      <w:bookmarkStart w:id="0" w:name="_GoBack"/>
      <w:bookmarkEnd w:id="0"/>
      <w:r w:rsidRPr="00A634A6">
        <w:rPr>
          <w:rFonts w:ascii="Tahoma" w:hAnsi="Tahoma" w:cs="Tahoma"/>
          <w:szCs w:val="24"/>
        </w:rPr>
        <w:t xml:space="preserve">día </w:t>
      </w:r>
      <w:r w:rsidR="00B5309C">
        <w:rPr>
          <w:rFonts w:ascii="Tahoma" w:hAnsi="Tahoma" w:cs="Tahoma"/>
          <w:szCs w:val="24"/>
        </w:rPr>
        <w:t>18</w:t>
      </w:r>
      <w:r>
        <w:rPr>
          <w:rFonts w:ascii="Tahoma" w:hAnsi="Tahoma" w:cs="Tahoma"/>
          <w:szCs w:val="24"/>
        </w:rPr>
        <w:t xml:space="preserve"> de </w:t>
      </w:r>
      <w:r w:rsidR="00B5309C">
        <w:rPr>
          <w:rFonts w:ascii="Tahoma" w:hAnsi="Tahoma" w:cs="Tahoma"/>
          <w:szCs w:val="24"/>
        </w:rPr>
        <w:t>mayo</w:t>
      </w:r>
      <w:r w:rsidRPr="00A634A6">
        <w:rPr>
          <w:rFonts w:ascii="Tahoma" w:hAnsi="Tahoma" w:cs="Tahoma"/>
          <w:szCs w:val="24"/>
        </w:rPr>
        <w:t xml:space="preserve"> de 201</w:t>
      </w:r>
      <w:r w:rsidR="00B61ECC">
        <w:rPr>
          <w:rFonts w:ascii="Tahoma" w:hAnsi="Tahoma" w:cs="Tahoma"/>
          <w:szCs w:val="24"/>
        </w:rPr>
        <w:t>7</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w:t>
      </w:r>
      <w:r w:rsidR="00FD7A4D" w:rsidRPr="006C2E6E">
        <w:rPr>
          <w:rFonts w:ascii="Tahoma" w:hAnsi="Tahoma" w:cs="Tahoma"/>
        </w:rPr>
        <w:t>sala de juntas de la Coordinación General de Administración e Innovación Gubernamental, ubicada en Unidad Administrativa Basílica, tercer piso, oficina 35, en esta ciudad</w:t>
      </w:r>
      <w:r w:rsidRPr="00A634A6">
        <w:rPr>
          <w:rFonts w:ascii="Tahoma" w:hAnsi="Tahoma" w:cs="Tahoma"/>
        </w:rPr>
        <w:t>;</w:t>
      </w:r>
      <w:r>
        <w:rPr>
          <w:rFonts w:ascii="Tahoma" w:hAnsi="Tahoma" w:cs="Tahoma"/>
        </w:rPr>
        <w:t xml:space="preserve"> s</w:t>
      </w:r>
      <w:r w:rsidR="00D539D4">
        <w:rPr>
          <w:rFonts w:ascii="Tahoma" w:hAnsi="Tahoma" w:cs="Tahoma"/>
        </w:rPr>
        <w:t>e celebra</w:t>
      </w:r>
      <w:r w:rsidRPr="00A634A6">
        <w:rPr>
          <w:rFonts w:ascii="Tahoma" w:hAnsi="Tahoma" w:cs="Tahoma"/>
        </w:rPr>
        <w:t xml:space="preserve"> la </w:t>
      </w:r>
      <w:r w:rsidR="00B5309C">
        <w:rPr>
          <w:rFonts w:ascii="Tahoma" w:hAnsi="Tahoma" w:cs="Tahoma"/>
        </w:rPr>
        <w:t>Tercera</w:t>
      </w:r>
      <w:r w:rsidR="00A21A00">
        <w:rPr>
          <w:rFonts w:ascii="Tahoma" w:hAnsi="Tahoma" w:cs="Tahoma"/>
        </w:rPr>
        <w:t xml:space="preserve"> </w:t>
      </w:r>
      <w:r w:rsidR="00B5309C">
        <w:rPr>
          <w:rFonts w:ascii="Tahoma" w:hAnsi="Tahoma" w:cs="Tahoma"/>
        </w:rPr>
        <w:t>Sesión O</w:t>
      </w:r>
      <w:r w:rsidR="00FD7A4D">
        <w:rPr>
          <w:rFonts w:ascii="Tahoma" w:hAnsi="Tahoma" w:cs="Tahoma"/>
        </w:rPr>
        <w:t>rdinaria del Comité</w:t>
      </w:r>
      <w:r w:rsidRPr="00A634A6">
        <w:rPr>
          <w:rFonts w:ascii="Tahoma" w:hAnsi="Tahoma" w:cs="Tahoma"/>
        </w:rPr>
        <w:t xml:space="preserve"> de Adquisiciones,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w:t>
      </w:r>
      <w:r w:rsidR="0087238F">
        <w:rPr>
          <w:rFonts w:ascii="Tahoma" w:hAnsi="Tahoma" w:cs="Tahoma"/>
        </w:rPr>
        <w:t>Edmundo Antonio Amutio Villa</w:t>
      </w:r>
      <w:r w:rsidRPr="00A72AAB">
        <w:rPr>
          <w:rFonts w:ascii="Tahoma" w:hAnsi="Tahoma" w:cs="Tahoma"/>
        </w:rPr>
        <w:t xml:space="preserve">, </w:t>
      </w:r>
      <w:r w:rsidR="00904A6D">
        <w:rPr>
          <w:rFonts w:ascii="Tahoma" w:hAnsi="Tahoma" w:cs="Tahoma"/>
        </w:rPr>
        <w:t>representante del Presidente del Comité</w:t>
      </w:r>
      <w:r w:rsidR="00B5309C">
        <w:rPr>
          <w:rFonts w:ascii="Tahoma" w:hAnsi="Tahoma" w:cs="Tahoma"/>
        </w:rPr>
        <w:t xml:space="preserve"> de Adquisiciones</w:t>
      </w:r>
      <w:r w:rsidRPr="00A72AAB">
        <w:rPr>
          <w:rFonts w:ascii="Tahoma" w:hAnsi="Tahoma" w:cs="Tahoma"/>
        </w:rPr>
        <w:t>,</w:t>
      </w:r>
      <w:r w:rsidRPr="00A634A6">
        <w:rPr>
          <w:rFonts w:ascii="Tahoma" w:hAnsi="Tahoma" w:cs="Tahoma"/>
          <w:szCs w:val="24"/>
        </w:rPr>
        <w:t xml:space="preserve"> </w:t>
      </w:r>
      <w:r w:rsidR="00CD64CF" w:rsidRPr="00E64764">
        <w:rPr>
          <w:rFonts w:ascii="Tahoma" w:hAnsi="Tahoma" w:cs="Tahoma"/>
          <w:szCs w:val="24"/>
        </w:rPr>
        <w:t xml:space="preserve">con fundamento en lo dispuesto en </w:t>
      </w:r>
      <w:r w:rsidR="00CD64CF">
        <w:rPr>
          <w:rFonts w:ascii="Tahoma" w:hAnsi="Tahoma" w:cs="Tahoma"/>
          <w:szCs w:val="24"/>
        </w:rPr>
        <w:t xml:space="preserve">el artículo 25, </w:t>
      </w:r>
      <w:r w:rsidR="000A2408">
        <w:rPr>
          <w:rFonts w:ascii="Tahoma" w:hAnsi="Tahoma" w:cs="Tahoma"/>
          <w:szCs w:val="24"/>
        </w:rPr>
        <w:t>artículo 28 y artículo 30 fracción I</w:t>
      </w:r>
      <w:r w:rsidR="00CD64CF">
        <w:rPr>
          <w:rFonts w:ascii="Tahoma" w:hAnsi="Tahoma" w:cs="Tahoma"/>
          <w:szCs w:val="24"/>
        </w:rPr>
        <w:t xml:space="preserve"> de la Ley de Compras Gubernamentales, Enajenaciones y Contratación de Servicios del Estado de Jalisco y sus Municipios.</w:t>
      </w:r>
    </w:p>
    <w:p w:rsidR="00CD64CF" w:rsidRDefault="00CD64CF" w:rsidP="00CD64CF">
      <w:pPr>
        <w:pStyle w:val="Textoindependiente"/>
        <w:spacing w:line="360" w:lineRule="auto"/>
        <w:rPr>
          <w:rFonts w:ascii="Tahoma" w:hAnsi="Tahoma" w:cs="Tahoma"/>
          <w:b/>
        </w:rPr>
      </w:pPr>
    </w:p>
    <w:p w:rsidR="00CD64CF" w:rsidRDefault="00CD64CF" w:rsidP="00CD64CF">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Se procede a nombrar lista de asistencia, de conformidad con el Artículo 25, numeral 1 y 2, de la Ley de Compras Gubernamentales, Enajenaciones y Contratación de Servicios del Estado de Jalisco y sus Municipios;</w:t>
      </w:r>
    </w:p>
    <w:p w:rsidR="00CD64CF" w:rsidRPr="00E66435" w:rsidRDefault="00CD64CF" w:rsidP="00CD64CF">
      <w:pPr>
        <w:pStyle w:val="Textoindependiente"/>
        <w:spacing w:line="360" w:lineRule="auto"/>
        <w:rPr>
          <w:rFonts w:ascii="Tahoma" w:hAnsi="Tahoma" w:cs="Tahoma"/>
          <w:lang w:val="es-MX"/>
        </w:rPr>
      </w:pPr>
    </w:p>
    <w:p w:rsidR="00CD64CF" w:rsidRDefault="00CD64CF" w:rsidP="00CD64CF">
      <w:pPr>
        <w:pStyle w:val="Puest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CD64CF" w:rsidRDefault="00CD64CF" w:rsidP="00CD64CF">
      <w:pPr>
        <w:pStyle w:val="Textoindependiente"/>
        <w:jc w:val="left"/>
        <w:rPr>
          <w:rFonts w:ascii="Tahoma" w:hAnsi="Tahoma" w:cs="Tahoma"/>
          <w:lang w:val="es-ES"/>
        </w:rPr>
      </w:pPr>
    </w:p>
    <w:p w:rsidR="00CD64CF" w:rsidRPr="000F542E" w:rsidRDefault="00904A6D" w:rsidP="00CD64CF">
      <w:pPr>
        <w:pStyle w:val="Textoindependiente"/>
        <w:jc w:val="left"/>
        <w:rPr>
          <w:rFonts w:ascii="Tahoma" w:hAnsi="Tahoma" w:cs="Tahoma"/>
          <w:szCs w:val="24"/>
          <w:lang w:val="es-MX"/>
        </w:rPr>
      </w:pPr>
      <w:r>
        <w:rPr>
          <w:rFonts w:ascii="Tahoma" w:hAnsi="Tahoma" w:cs="Tahoma"/>
          <w:lang w:val="es-ES"/>
        </w:rPr>
        <w:t xml:space="preserve">Representante del </w:t>
      </w:r>
      <w:r w:rsidR="00CD64CF">
        <w:rPr>
          <w:rFonts w:ascii="Tahoma" w:hAnsi="Tahoma" w:cs="Tahoma"/>
          <w:lang w:val="es-ES"/>
        </w:rPr>
        <w:t>Presidente del Comité de Adquisiciones</w:t>
      </w:r>
      <w:r w:rsidR="00CD64CF" w:rsidRPr="000F542E">
        <w:rPr>
          <w:rFonts w:ascii="Tahoma" w:hAnsi="Tahoma" w:cs="Tahoma"/>
          <w:lang w:val="es-ES"/>
        </w:rPr>
        <w:t>.</w:t>
      </w:r>
    </w:p>
    <w:p w:rsidR="00CD64CF" w:rsidRDefault="00CD64CF" w:rsidP="00CD64CF">
      <w:pPr>
        <w:rPr>
          <w:rFonts w:ascii="Tahoma" w:hAnsi="Tahoma" w:cs="Tahoma"/>
          <w:lang w:val="es-ES"/>
        </w:rPr>
      </w:pPr>
      <w:r w:rsidRPr="00A72AAB">
        <w:rPr>
          <w:rFonts w:ascii="Tahoma" w:hAnsi="Tahoma" w:cs="Tahoma"/>
        </w:rPr>
        <w:t xml:space="preserve">Lic. </w:t>
      </w:r>
      <w:r w:rsidR="0087238F">
        <w:rPr>
          <w:rFonts w:ascii="Tahoma" w:hAnsi="Tahoma" w:cs="Tahoma"/>
        </w:rPr>
        <w:t>Edmundo Antonio Amutio Villa</w:t>
      </w:r>
      <w:r>
        <w:rPr>
          <w:rFonts w:ascii="Tahoma" w:hAnsi="Tahoma" w:cs="Tahoma"/>
          <w:lang w:val="es-ES"/>
        </w:rPr>
        <w:t>.</w:t>
      </w:r>
    </w:p>
    <w:p w:rsidR="00CD64CF" w:rsidRDefault="00310D82" w:rsidP="00CD64CF">
      <w:pPr>
        <w:rPr>
          <w:rFonts w:ascii="Tahoma" w:hAnsi="Tahoma" w:cs="Tahoma"/>
          <w:lang w:val="es-ES"/>
        </w:rPr>
      </w:pPr>
      <w:r>
        <w:rPr>
          <w:rFonts w:ascii="Tahoma" w:hAnsi="Tahoma" w:cs="Tahoma"/>
          <w:lang w:val="es-ES"/>
        </w:rPr>
        <w:t>Suplente</w:t>
      </w:r>
      <w:r w:rsidR="00CD64CF">
        <w:rPr>
          <w:rFonts w:ascii="Tahoma" w:hAnsi="Tahoma" w:cs="Tahoma"/>
          <w:lang w:val="es-ES"/>
        </w:rPr>
        <w:t>.</w:t>
      </w:r>
    </w:p>
    <w:p w:rsidR="00CD64CF" w:rsidRDefault="00CD64CF" w:rsidP="00CD64CF">
      <w:pPr>
        <w:rPr>
          <w:rFonts w:ascii="Tahoma" w:hAnsi="Tahoma" w:cs="Tahoma"/>
        </w:rPr>
      </w:pPr>
    </w:p>
    <w:p w:rsidR="0048788F" w:rsidRDefault="0048788F" w:rsidP="0048788F">
      <w:pPr>
        <w:jc w:val="both"/>
        <w:rPr>
          <w:rFonts w:ascii="Tahoma" w:hAnsi="Tahoma" w:cs="Tahoma"/>
          <w:lang w:val="es-ES"/>
        </w:rPr>
      </w:pPr>
      <w:r>
        <w:rPr>
          <w:rFonts w:ascii="Tahoma" w:hAnsi="Tahoma" w:cs="Tahoma"/>
          <w:lang w:val="es-ES"/>
        </w:rPr>
        <w:t>Representante del Consejo de Cámaras Industriales de Jalisco.</w:t>
      </w:r>
    </w:p>
    <w:p w:rsidR="0048788F" w:rsidRDefault="0048788F" w:rsidP="0048788F">
      <w:pPr>
        <w:jc w:val="both"/>
        <w:rPr>
          <w:rFonts w:ascii="Tahoma" w:hAnsi="Tahoma" w:cs="Tahoma"/>
          <w:lang w:val="es-ES"/>
        </w:rPr>
      </w:pPr>
      <w:r>
        <w:rPr>
          <w:rFonts w:ascii="Tahoma" w:hAnsi="Tahoma" w:cs="Tahoma"/>
          <w:lang w:val="es-ES"/>
        </w:rPr>
        <w:t>C. Bricio Baldemar Rivera Orozco.</w:t>
      </w:r>
    </w:p>
    <w:p w:rsidR="0048788F" w:rsidRDefault="00035A00" w:rsidP="0048788F">
      <w:pPr>
        <w:jc w:val="both"/>
        <w:rPr>
          <w:rFonts w:ascii="Tahoma" w:hAnsi="Tahoma" w:cs="Tahoma"/>
          <w:lang w:val="es-ES"/>
        </w:rPr>
      </w:pPr>
      <w:r>
        <w:rPr>
          <w:rFonts w:ascii="Tahoma" w:hAnsi="Tahoma" w:cs="Tahoma"/>
          <w:lang w:val="es-ES"/>
        </w:rPr>
        <w:t>Suplente</w:t>
      </w:r>
      <w:r w:rsidR="0048788F">
        <w:rPr>
          <w:rFonts w:ascii="Tahoma" w:hAnsi="Tahoma" w:cs="Tahoma"/>
          <w:lang w:val="es-ES"/>
        </w:rPr>
        <w:t>.</w:t>
      </w:r>
    </w:p>
    <w:p w:rsidR="0048788F" w:rsidRDefault="0048788F" w:rsidP="00CD64CF">
      <w:pPr>
        <w:jc w:val="both"/>
        <w:rPr>
          <w:rFonts w:ascii="Tahoma" w:hAnsi="Tahoma" w:cs="Tahoma"/>
        </w:rPr>
      </w:pPr>
    </w:p>
    <w:p w:rsidR="0048788F" w:rsidRDefault="0048788F" w:rsidP="0048788F">
      <w:pPr>
        <w:jc w:val="both"/>
        <w:rPr>
          <w:rFonts w:ascii="Tahoma" w:hAnsi="Tahoma" w:cs="Tahoma"/>
          <w:lang w:val="es-ES"/>
        </w:rPr>
      </w:pPr>
      <w:r>
        <w:rPr>
          <w:rFonts w:ascii="Tahoma" w:hAnsi="Tahoma" w:cs="Tahoma"/>
          <w:lang w:val="es-ES"/>
        </w:rPr>
        <w:t>Representante del Consejo Agropecuario de Jalisco.</w:t>
      </w:r>
    </w:p>
    <w:p w:rsidR="0048788F" w:rsidRDefault="0048788F" w:rsidP="0048788F">
      <w:pPr>
        <w:jc w:val="both"/>
        <w:rPr>
          <w:rFonts w:ascii="Tahoma" w:hAnsi="Tahoma" w:cs="Tahoma"/>
          <w:lang w:val="es-ES"/>
        </w:rPr>
      </w:pPr>
      <w:r>
        <w:rPr>
          <w:rFonts w:ascii="Tahoma" w:hAnsi="Tahoma" w:cs="Tahoma"/>
          <w:lang w:val="es-ES"/>
        </w:rPr>
        <w:t>Ing. Gastón</w:t>
      </w:r>
      <w:r w:rsidR="0089514E">
        <w:rPr>
          <w:rFonts w:ascii="Tahoma" w:hAnsi="Tahoma" w:cs="Tahoma"/>
          <w:lang w:val="es-ES"/>
        </w:rPr>
        <w:t xml:space="preserve"> Guillermo</w:t>
      </w:r>
      <w:r>
        <w:rPr>
          <w:rFonts w:ascii="Tahoma" w:hAnsi="Tahoma" w:cs="Tahoma"/>
          <w:lang w:val="es-ES"/>
        </w:rPr>
        <w:t xml:space="preserve"> Vega Ramírez.</w:t>
      </w:r>
    </w:p>
    <w:p w:rsidR="0048788F" w:rsidRDefault="0048788F" w:rsidP="0048788F">
      <w:pPr>
        <w:jc w:val="both"/>
        <w:rPr>
          <w:rFonts w:ascii="Tahoma" w:hAnsi="Tahoma" w:cs="Tahoma"/>
          <w:lang w:val="es-ES"/>
        </w:rPr>
      </w:pPr>
      <w:r>
        <w:rPr>
          <w:rFonts w:ascii="Tahoma" w:hAnsi="Tahoma" w:cs="Tahoma"/>
          <w:lang w:val="es-ES"/>
        </w:rPr>
        <w:t>Suplente.</w:t>
      </w:r>
    </w:p>
    <w:p w:rsidR="0048788F" w:rsidRDefault="0048788F" w:rsidP="00CD64CF">
      <w:pPr>
        <w:jc w:val="both"/>
        <w:rPr>
          <w:rFonts w:ascii="Tahoma" w:hAnsi="Tahoma" w:cs="Tahoma"/>
        </w:rPr>
      </w:pPr>
    </w:p>
    <w:p w:rsidR="00CD64CF" w:rsidRPr="00FB6E9A" w:rsidRDefault="00CD64CF" w:rsidP="00CD64CF">
      <w:pPr>
        <w:jc w:val="both"/>
        <w:rPr>
          <w:rFonts w:ascii="Tahoma" w:hAnsi="Tahoma" w:cs="Tahoma"/>
          <w:lang w:val="es-ES"/>
        </w:rPr>
      </w:pPr>
      <w:r w:rsidRPr="00FB6E9A">
        <w:rPr>
          <w:rFonts w:ascii="Tahoma" w:hAnsi="Tahoma" w:cs="Tahoma"/>
        </w:rPr>
        <w:t>Representante de la Cámara Nacional de Comercio, Servicios y Turismo de Guadalajara</w:t>
      </w:r>
    </w:p>
    <w:p w:rsidR="00CD64CF" w:rsidRPr="00FB6E9A" w:rsidRDefault="00FB6E9A" w:rsidP="00CD64CF">
      <w:pPr>
        <w:jc w:val="both"/>
        <w:rPr>
          <w:rFonts w:ascii="Tahoma" w:hAnsi="Tahoma" w:cs="Tahoma"/>
        </w:rPr>
      </w:pPr>
      <w:r w:rsidRPr="00FB6E9A">
        <w:rPr>
          <w:rFonts w:ascii="Tahoma" w:hAnsi="Tahoma" w:cs="Tahoma"/>
        </w:rPr>
        <w:t>Lic. Alfonso Tostado González</w:t>
      </w:r>
      <w:r w:rsidR="00CD64CF" w:rsidRPr="00FB6E9A">
        <w:rPr>
          <w:rFonts w:ascii="Tahoma" w:hAnsi="Tahoma" w:cs="Tahoma"/>
        </w:rPr>
        <w:t>.</w:t>
      </w:r>
    </w:p>
    <w:p w:rsidR="00CD64CF" w:rsidRDefault="00FB6E9A" w:rsidP="00CD64CF">
      <w:pPr>
        <w:jc w:val="both"/>
        <w:rPr>
          <w:rFonts w:ascii="Tahoma" w:hAnsi="Tahoma" w:cs="Tahoma"/>
        </w:rPr>
      </w:pPr>
      <w:r w:rsidRPr="00FB6E9A">
        <w:rPr>
          <w:rFonts w:ascii="Tahoma" w:hAnsi="Tahoma" w:cs="Tahoma"/>
        </w:rPr>
        <w:t>Titular</w:t>
      </w:r>
      <w:r w:rsidR="00CD64CF" w:rsidRPr="00FB6E9A">
        <w:rPr>
          <w:rFonts w:ascii="Tahoma" w:hAnsi="Tahoma" w:cs="Tahoma"/>
        </w:rPr>
        <w:t>.</w:t>
      </w:r>
    </w:p>
    <w:p w:rsidR="0089514E" w:rsidRDefault="0089514E" w:rsidP="00CD64CF">
      <w:pPr>
        <w:jc w:val="both"/>
        <w:rPr>
          <w:rFonts w:ascii="Tahoma" w:hAnsi="Tahoma" w:cs="Tahoma"/>
        </w:rPr>
      </w:pPr>
    </w:p>
    <w:p w:rsidR="001F5FEA" w:rsidRDefault="001F5FEA" w:rsidP="00CD64CF">
      <w:pPr>
        <w:jc w:val="both"/>
        <w:rPr>
          <w:rFonts w:ascii="Tahoma" w:hAnsi="Tahoma" w:cs="Tahoma"/>
        </w:rPr>
      </w:pPr>
      <w:r>
        <w:rPr>
          <w:rFonts w:ascii="Tahoma" w:hAnsi="Tahoma" w:cs="Tahoma"/>
        </w:rPr>
        <w:lastRenderedPageBreak/>
        <w:t xml:space="preserve">Representante de la Confederación Patronal de la República </w:t>
      </w:r>
      <w:r w:rsidR="00CD71EF">
        <w:rPr>
          <w:rFonts w:ascii="Tahoma" w:hAnsi="Tahoma" w:cs="Tahoma"/>
        </w:rPr>
        <w:t>Mexicana</w:t>
      </w:r>
    </w:p>
    <w:p w:rsidR="00CD71EF" w:rsidRDefault="00CD71EF" w:rsidP="00CD64CF">
      <w:pPr>
        <w:jc w:val="both"/>
        <w:rPr>
          <w:rFonts w:ascii="Tahoma" w:hAnsi="Tahoma" w:cs="Tahoma"/>
        </w:rPr>
      </w:pPr>
      <w:r>
        <w:rPr>
          <w:rFonts w:ascii="Tahoma" w:hAnsi="Tahoma" w:cs="Tahoma"/>
        </w:rPr>
        <w:t>Lic. Carlos Zelayaran Rocha</w:t>
      </w:r>
    </w:p>
    <w:p w:rsidR="00CD71EF" w:rsidRDefault="00CD71EF" w:rsidP="00CD64CF">
      <w:pPr>
        <w:jc w:val="both"/>
        <w:rPr>
          <w:rFonts w:ascii="Tahoma" w:hAnsi="Tahoma" w:cs="Tahoma"/>
        </w:rPr>
      </w:pPr>
      <w:r>
        <w:rPr>
          <w:rFonts w:ascii="Tahoma" w:hAnsi="Tahoma" w:cs="Tahoma"/>
        </w:rPr>
        <w:t>Titular</w:t>
      </w:r>
    </w:p>
    <w:p w:rsidR="00156802" w:rsidRDefault="00156802" w:rsidP="00CD64CF">
      <w:pPr>
        <w:jc w:val="both"/>
        <w:rPr>
          <w:rFonts w:ascii="Tahoma" w:hAnsi="Tahoma" w:cs="Tahoma"/>
        </w:rPr>
      </w:pPr>
    </w:p>
    <w:p w:rsidR="00156802" w:rsidRPr="00156802" w:rsidRDefault="00156802" w:rsidP="00156802">
      <w:pPr>
        <w:jc w:val="both"/>
        <w:rPr>
          <w:rFonts w:ascii="Tahoma" w:hAnsi="Tahoma" w:cs="Tahoma"/>
          <w:lang w:val="es-ES"/>
        </w:rPr>
      </w:pPr>
      <w:r w:rsidRPr="00156802">
        <w:rPr>
          <w:rFonts w:ascii="Tahoma" w:hAnsi="Tahoma" w:cs="Tahoma"/>
          <w:lang w:val="es-ES"/>
        </w:rPr>
        <w:t>Representante del Consejo Coordinador de Jóvenes Empresarios del Estado de Jalisco.</w:t>
      </w:r>
    </w:p>
    <w:p w:rsidR="00156802" w:rsidRPr="00156802" w:rsidRDefault="00156802" w:rsidP="00156802">
      <w:pPr>
        <w:jc w:val="both"/>
        <w:rPr>
          <w:rFonts w:ascii="Tahoma" w:hAnsi="Tahoma" w:cs="Tahoma"/>
          <w:lang w:val="es-ES"/>
        </w:rPr>
      </w:pPr>
      <w:r w:rsidRPr="00156802">
        <w:rPr>
          <w:rFonts w:ascii="Tahoma" w:hAnsi="Tahoma" w:cs="Tahoma"/>
          <w:lang w:val="es-ES"/>
        </w:rPr>
        <w:t>Mtro. Alejandro Flores Rodríguez.</w:t>
      </w:r>
    </w:p>
    <w:p w:rsidR="00156802" w:rsidRDefault="00156802" w:rsidP="00156802">
      <w:pPr>
        <w:jc w:val="both"/>
        <w:rPr>
          <w:rFonts w:ascii="Tahoma" w:hAnsi="Tahoma" w:cs="Tahoma"/>
          <w:lang w:val="es-ES"/>
        </w:rPr>
      </w:pPr>
      <w:r w:rsidRPr="00156802">
        <w:rPr>
          <w:rFonts w:ascii="Tahoma" w:hAnsi="Tahoma" w:cs="Tahoma"/>
          <w:lang w:val="es-ES"/>
        </w:rPr>
        <w:t>Titular.</w:t>
      </w:r>
    </w:p>
    <w:p w:rsidR="00156802" w:rsidRPr="00FB6E9A" w:rsidRDefault="00156802" w:rsidP="00CD64CF">
      <w:pPr>
        <w:jc w:val="both"/>
        <w:rPr>
          <w:rFonts w:ascii="Tahoma" w:hAnsi="Tahoma" w:cs="Tahoma"/>
          <w:lang w:val="es-ES"/>
        </w:rPr>
      </w:pPr>
    </w:p>
    <w:p w:rsidR="00310D82" w:rsidRPr="00900D08" w:rsidRDefault="00310D82" w:rsidP="00CD64CF">
      <w:pPr>
        <w:jc w:val="both"/>
        <w:rPr>
          <w:rFonts w:ascii="Tahoma" w:hAnsi="Tahoma" w:cs="Tahoma"/>
          <w:highlight w:val="yellow"/>
          <w:lang w:val="es-ES"/>
        </w:rPr>
      </w:pPr>
    </w:p>
    <w:p w:rsidR="00CD64CF" w:rsidRDefault="00CD64CF" w:rsidP="00CD64CF">
      <w:pPr>
        <w:jc w:val="both"/>
        <w:rPr>
          <w:rFonts w:ascii="Tahoma" w:hAnsi="Tahoma" w:cs="Tahoma"/>
          <w:lang w:val="es-ES"/>
        </w:rPr>
      </w:pPr>
    </w:p>
    <w:p w:rsidR="00CD64CF" w:rsidRPr="00C51273" w:rsidRDefault="00CD64CF" w:rsidP="00CD64CF">
      <w:pPr>
        <w:pStyle w:val="Puest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t>Estando presente el integrante</w:t>
      </w:r>
      <w:r w:rsidRPr="0025258A">
        <w:rPr>
          <w:rFonts w:ascii="Tahoma" w:hAnsi="Tahoma" w:cs="Tahoma"/>
          <w:smallCaps w:val="0"/>
          <w:sz w:val="24"/>
          <w:szCs w:val="24"/>
          <w:lang w:val="es-MX" w:eastAsia="en-US"/>
        </w:rPr>
        <w:t xml:space="preserve"> con voz:</w:t>
      </w:r>
    </w:p>
    <w:p w:rsidR="00CD64CF" w:rsidRPr="002E6B41" w:rsidRDefault="00CD64CF" w:rsidP="00CD64CF">
      <w:pPr>
        <w:rPr>
          <w:rFonts w:ascii="Tahoma" w:hAnsi="Tahoma" w:cs="Tahoma"/>
        </w:rPr>
      </w:pPr>
    </w:p>
    <w:p w:rsidR="00B5309C" w:rsidRDefault="00B5309C" w:rsidP="00B5309C">
      <w:pPr>
        <w:rPr>
          <w:rFonts w:ascii="Tahoma" w:hAnsi="Tahoma" w:cs="Tahoma"/>
        </w:rPr>
      </w:pPr>
      <w:r>
        <w:rPr>
          <w:rFonts w:ascii="Tahoma" w:hAnsi="Tahoma" w:cs="Tahoma"/>
        </w:rPr>
        <w:t>Contralora Ciudadana.</w:t>
      </w:r>
    </w:p>
    <w:p w:rsidR="00B5309C" w:rsidRDefault="00B5309C" w:rsidP="00B5309C">
      <w:pPr>
        <w:rPr>
          <w:rFonts w:ascii="Tahoma" w:hAnsi="Tahoma" w:cs="Tahoma"/>
        </w:rPr>
      </w:pPr>
      <w:r w:rsidRPr="00D25DFD">
        <w:rPr>
          <w:rFonts w:ascii="Tahoma" w:hAnsi="Tahoma" w:cs="Tahoma"/>
        </w:rPr>
        <w:t>Mtra. Adriana Romo López</w:t>
      </w:r>
    </w:p>
    <w:p w:rsidR="00B5309C" w:rsidRPr="00B5309C" w:rsidRDefault="00B5309C" w:rsidP="00CD64CF">
      <w:pPr>
        <w:rPr>
          <w:rFonts w:ascii="Tahoma" w:hAnsi="Tahoma" w:cs="Tahoma"/>
        </w:rPr>
      </w:pPr>
      <w:r>
        <w:rPr>
          <w:rFonts w:ascii="Tahoma" w:hAnsi="Tahoma" w:cs="Tahoma"/>
        </w:rPr>
        <w:t>Titular.</w:t>
      </w:r>
    </w:p>
    <w:p w:rsidR="00B5309C" w:rsidRDefault="00B5309C" w:rsidP="00CD64CF">
      <w:pPr>
        <w:rPr>
          <w:rFonts w:ascii="Tahoma" w:hAnsi="Tahoma" w:cs="Tahoma"/>
          <w:lang w:val="es-ES"/>
        </w:rPr>
      </w:pPr>
    </w:p>
    <w:p w:rsidR="00CD64CF" w:rsidRPr="006A28AF" w:rsidRDefault="00416EEF" w:rsidP="00CD64CF">
      <w:pPr>
        <w:rPr>
          <w:rFonts w:ascii="Tahoma" w:hAnsi="Tahoma" w:cs="Tahoma"/>
          <w:lang w:val="es-ES"/>
        </w:rPr>
      </w:pPr>
      <w:r>
        <w:rPr>
          <w:rFonts w:ascii="Tahoma" w:hAnsi="Tahoma" w:cs="Tahoma"/>
          <w:lang w:val="es-ES"/>
        </w:rPr>
        <w:t>Secretario Técnico</w:t>
      </w:r>
      <w:r w:rsidR="00CD64CF" w:rsidRPr="006A28AF">
        <w:rPr>
          <w:rFonts w:ascii="Tahoma" w:hAnsi="Tahoma" w:cs="Tahoma"/>
          <w:lang w:val="es-ES"/>
        </w:rPr>
        <w:t>.</w:t>
      </w:r>
    </w:p>
    <w:p w:rsidR="00CD64CF" w:rsidRPr="006A28AF" w:rsidRDefault="00B5309C" w:rsidP="00CD64CF">
      <w:pPr>
        <w:rPr>
          <w:rFonts w:ascii="Tahoma" w:hAnsi="Tahoma" w:cs="Tahoma"/>
          <w:lang w:val="es-ES"/>
        </w:rPr>
      </w:pPr>
      <w:r>
        <w:rPr>
          <w:rFonts w:ascii="Tahoma" w:hAnsi="Tahoma" w:cs="Tahoma"/>
          <w:lang w:val="es-ES"/>
        </w:rPr>
        <w:t>Lic. Agustín Ramírez Aldana</w:t>
      </w:r>
      <w:r w:rsidR="00CD64CF">
        <w:rPr>
          <w:rFonts w:ascii="Tahoma" w:hAnsi="Tahoma" w:cs="Tahoma"/>
          <w:lang w:val="es-ES"/>
        </w:rPr>
        <w:t>.</w:t>
      </w:r>
    </w:p>
    <w:p w:rsidR="00CD64CF" w:rsidRDefault="00B5309C" w:rsidP="00CD64CF">
      <w:pPr>
        <w:rPr>
          <w:rFonts w:ascii="Tahoma" w:hAnsi="Tahoma" w:cs="Tahoma"/>
          <w:lang w:val="es-ES"/>
        </w:rPr>
      </w:pPr>
      <w:r>
        <w:rPr>
          <w:rFonts w:ascii="Tahoma" w:hAnsi="Tahoma" w:cs="Tahoma"/>
          <w:lang w:val="es-ES"/>
        </w:rPr>
        <w:t>Titular</w:t>
      </w:r>
      <w:r w:rsidR="00CD64CF" w:rsidRPr="006A28AF">
        <w:rPr>
          <w:rFonts w:ascii="Tahoma" w:hAnsi="Tahoma" w:cs="Tahoma"/>
          <w:lang w:val="es-ES"/>
        </w:rPr>
        <w:t>.</w:t>
      </w:r>
    </w:p>
    <w:p w:rsidR="00A67518" w:rsidRDefault="00A67518" w:rsidP="00CD64CF">
      <w:pPr>
        <w:rPr>
          <w:rFonts w:ascii="Tahoma" w:hAnsi="Tahoma" w:cs="Tahoma"/>
          <w:lang w:val="es-ES"/>
        </w:rPr>
      </w:pPr>
    </w:p>
    <w:p w:rsidR="00061B59" w:rsidRDefault="00061B59" w:rsidP="00CD64CF">
      <w:pPr>
        <w:rPr>
          <w:rFonts w:ascii="Tahoma" w:hAnsi="Tahoma" w:cs="Tahoma"/>
        </w:rPr>
      </w:pPr>
    </w:p>
    <w:p w:rsidR="0045390A" w:rsidRPr="009339CD" w:rsidRDefault="00B5309C" w:rsidP="0045390A">
      <w:pPr>
        <w:rPr>
          <w:rFonts w:ascii="Tahoma" w:hAnsi="Tahoma" w:cs="Tahoma"/>
          <w:b/>
          <w:lang w:val="es-ES"/>
        </w:rPr>
      </w:pPr>
      <w:r>
        <w:rPr>
          <w:rFonts w:ascii="Tahoma" w:hAnsi="Tahoma" w:cs="Tahoma"/>
          <w:b/>
          <w:lang w:val="es-ES"/>
        </w:rPr>
        <w:t>Invitados p</w:t>
      </w:r>
      <w:r w:rsidR="0045390A" w:rsidRPr="009339CD">
        <w:rPr>
          <w:rFonts w:ascii="Tahoma" w:hAnsi="Tahoma" w:cs="Tahoma"/>
          <w:b/>
          <w:lang w:val="es-ES"/>
        </w:rPr>
        <w:t>ermanentes con voz:</w:t>
      </w:r>
    </w:p>
    <w:p w:rsidR="0045390A" w:rsidRPr="0045390A" w:rsidRDefault="0045390A" w:rsidP="00CD64CF">
      <w:pPr>
        <w:rPr>
          <w:rFonts w:ascii="Tahoma" w:hAnsi="Tahoma" w:cs="Tahoma"/>
          <w:lang w:val="es-ES"/>
        </w:rPr>
      </w:pPr>
    </w:p>
    <w:p w:rsidR="00605B16" w:rsidRDefault="00605B16" w:rsidP="00061B59">
      <w:pPr>
        <w:rPr>
          <w:rFonts w:ascii="Tahoma" w:hAnsi="Tahoma" w:cs="Tahoma"/>
        </w:rPr>
      </w:pPr>
      <w:r>
        <w:rPr>
          <w:rFonts w:ascii="Tahoma" w:hAnsi="Tahoma" w:cs="Tahoma"/>
        </w:rPr>
        <w:t>Regidora Representante de la fracción del Partido Acción Nacional</w:t>
      </w:r>
    </w:p>
    <w:p w:rsidR="00605B16" w:rsidRDefault="00605B16" w:rsidP="00061B59">
      <w:pPr>
        <w:rPr>
          <w:rFonts w:ascii="Tahoma" w:hAnsi="Tahoma" w:cs="Tahoma"/>
        </w:rPr>
      </w:pPr>
      <w:r>
        <w:rPr>
          <w:rFonts w:ascii="Tahoma" w:hAnsi="Tahoma" w:cs="Tahoma"/>
        </w:rPr>
        <w:t>C. Érika Eugenia Félix Ángeles</w:t>
      </w:r>
    </w:p>
    <w:p w:rsidR="00605B16" w:rsidRDefault="00605B16" w:rsidP="00061B59">
      <w:pPr>
        <w:rPr>
          <w:rFonts w:ascii="Tahoma" w:hAnsi="Tahoma" w:cs="Tahoma"/>
        </w:rPr>
      </w:pPr>
    </w:p>
    <w:p w:rsidR="00CD64CF" w:rsidRDefault="00CD64CF" w:rsidP="00CD64CF">
      <w:pPr>
        <w:jc w:val="both"/>
        <w:rPr>
          <w:rFonts w:ascii="Tahoma" w:hAnsi="Tahoma" w:cs="Tahoma"/>
        </w:rPr>
      </w:pPr>
    </w:p>
    <w:p w:rsidR="00CD64CF" w:rsidRDefault="00CD64CF" w:rsidP="00CD64CF">
      <w:pPr>
        <w:jc w:val="both"/>
        <w:rPr>
          <w:rFonts w:ascii="Tahoma" w:hAnsi="Tahoma" w:cs="Tahoma"/>
        </w:rPr>
      </w:pPr>
    </w:p>
    <w:p w:rsidR="00CD64CF" w:rsidRDefault="00CD64CF" w:rsidP="00CD64CF">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a </w:t>
      </w:r>
      <w:r w:rsidRPr="005C1A11">
        <w:rPr>
          <w:rFonts w:ascii="Tahoma" w:hAnsi="Tahoma" w:cs="Tahoma"/>
          <w:lang w:eastAsia="en-US"/>
        </w:rPr>
        <w:t xml:space="preserve">las </w:t>
      </w:r>
      <w:r w:rsidR="001F5FEA">
        <w:rPr>
          <w:rFonts w:ascii="Tahoma" w:hAnsi="Tahoma" w:cs="Tahoma"/>
          <w:lang w:eastAsia="en-US"/>
        </w:rPr>
        <w:t>09:15</w:t>
      </w:r>
      <w:r>
        <w:rPr>
          <w:rFonts w:ascii="Tahoma" w:hAnsi="Tahoma" w:cs="Tahoma"/>
          <w:lang w:eastAsia="en-US"/>
        </w:rPr>
        <w:t xml:space="preserve"> horas,</w:t>
      </w:r>
      <w:r w:rsidRPr="009C69D4">
        <w:rPr>
          <w:rFonts w:ascii="Tahoma" w:hAnsi="Tahoma" w:cs="Tahoma"/>
          <w:lang w:eastAsia="en-US"/>
        </w:rPr>
        <w:t xml:space="preserve"> </w:t>
      </w:r>
      <w:r>
        <w:rPr>
          <w:rFonts w:ascii="Tahoma" w:hAnsi="Tahoma" w:cs="Tahoma"/>
          <w:lang w:eastAsia="en-US"/>
        </w:rPr>
        <w:t xml:space="preserve">de conformidad con el </w:t>
      </w:r>
      <w:r w:rsidRPr="00EB545F">
        <w:rPr>
          <w:rFonts w:ascii="Tahoma" w:hAnsi="Tahoma" w:cs="Tahoma"/>
        </w:rPr>
        <w:t xml:space="preserve">Artículo </w:t>
      </w:r>
      <w:r>
        <w:rPr>
          <w:rFonts w:ascii="Tahoma" w:hAnsi="Tahoma" w:cs="Tahoma"/>
        </w:rPr>
        <w:t xml:space="preserve">28, numeral 2, de </w:t>
      </w:r>
      <w:r>
        <w:rPr>
          <w:rFonts w:ascii="Tahoma" w:hAnsi="Tahoma" w:cs="Tahoma"/>
          <w:lang w:eastAsia="en-US"/>
        </w:rPr>
        <w:t xml:space="preserve">la </w:t>
      </w:r>
      <w:r w:rsidRPr="00EB545F">
        <w:rPr>
          <w:rFonts w:ascii="Tahoma" w:hAnsi="Tahoma" w:cs="Tahoma"/>
        </w:rPr>
        <w:t>Ley de Compras Gubernamentales, Enajenaciones y Contratación de Servicios del Est</w:t>
      </w:r>
      <w:r>
        <w:rPr>
          <w:rFonts w:ascii="Tahoma" w:hAnsi="Tahoma" w:cs="Tahoma"/>
        </w:rPr>
        <w:t>ado de Jalisco y sus Municipios</w:t>
      </w:r>
      <w:r>
        <w:rPr>
          <w:rFonts w:ascii="Tahoma" w:hAnsi="Tahoma" w:cs="Tahoma"/>
          <w:lang w:eastAsia="en-US"/>
        </w:rPr>
        <w:t xml:space="preserve">. </w:t>
      </w:r>
    </w:p>
    <w:p w:rsidR="006C7821" w:rsidRDefault="006C7821" w:rsidP="00DC00AF">
      <w:pPr>
        <w:spacing w:after="160" w:line="360" w:lineRule="auto"/>
        <w:ind w:left="567"/>
        <w:jc w:val="both"/>
        <w:rPr>
          <w:rFonts w:ascii="Tahoma" w:hAnsi="Tahoma" w:cs="Tahoma"/>
          <w:lang w:eastAsia="en-US"/>
        </w:rPr>
      </w:pPr>
    </w:p>
    <w:p w:rsidR="00CD64CF" w:rsidRPr="00B5309C" w:rsidRDefault="00CD64CF" w:rsidP="00B5309C">
      <w:pPr>
        <w:spacing w:after="160" w:line="360" w:lineRule="auto"/>
        <w:jc w:val="both"/>
        <w:rPr>
          <w:rFonts w:ascii="Tahoma" w:eastAsiaTheme="minorHAnsi" w:hAnsi="Tahoma" w:cs="Tahoma"/>
          <w:lang w:eastAsia="en-US"/>
        </w:rPr>
      </w:pPr>
      <w:r w:rsidRPr="007D0590">
        <w:rPr>
          <w:rFonts w:ascii="Tahoma" w:eastAsiaTheme="minorHAnsi" w:hAnsi="Tahoma" w:cs="Tahoma"/>
          <w:lang w:eastAsia="en-US"/>
        </w:rPr>
        <w:t xml:space="preserve">Para desahogar esta </w:t>
      </w:r>
      <w:r w:rsidR="00B5309C">
        <w:rPr>
          <w:rFonts w:ascii="Tahoma" w:eastAsiaTheme="minorHAnsi" w:hAnsi="Tahoma" w:cs="Tahoma"/>
          <w:lang w:eastAsia="en-US"/>
        </w:rPr>
        <w:t>Tercera</w:t>
      </w:r>
      <w:r w:rsidR="007E664A">
        <w:rPr>
          <w:rFonts w:ascii="Tahoma" w:eastAsiaTheme="minorHAnsi" w:hAnsi="Tahoma" w:cs="Tahoma"/>
          <w:lang w:eastAsia="en-US"/>
        </w:rPr>
        <w:t xml:space="preserve"> </w:t>
      </w:r>
      <w:r w:rsidR="00150D05">
        <w:rPr>
          <w:rFonts w:ascii="Tahoma" w:eastAsiaTheme="minorHAnsi" w:hAnsi="Tahoma" w:cs="Tahoma"/>
          <w:lang w:eastAsia="en-US"/>
        </w:rPr>
        <w:t>S</w:t>
      </w:r>
      <w:r w:rsidRPr="007D0590">
        <w:rPr>
          <w:rFonts w:ascii="Tahoma" w:eastAsiaTheme="minorHAnsi" w:hAnsi="Tahoma" w:cs="Tahoma"/>
          <w:lang w:eastAsia="en-US"/>
        </w:rPr>
        <w:t xml:space="preserve">esión </w:t>
      </w:r>
      <w:r w:rsidR="00B5309C">
        <w:rPr>
          <w:rFonts w:ascii="Tahoma" w:eastAsiaTheme="minorHAnsi" w:hAnsi="Tahoma" w:cs="Tahoma"/>
          <w:lang w:eastAsia="en-US"/>
        </w:rPr>
        <w:t>O</w:t>
      </w:r>
      <w:r w:rsidR="00FB164C">
        <w:rPr>
          <w:rFonts w:ascii="Tahoma" w:eastAsiaTheme="minorHAnsi" w:hAnsi="Tahoma" w:cs="Tahoma"/>
          <w:lang w:eastAsia="en-US"/>
        </w:rPr>
        <w:t xml:space="preserve">rdinaria </w:t>
      </w:r>
      <w:r>
        <w:rPr>
          <w:rFonts w:ascii="Tahoma" w:eastAsiaTheme="minorHAnsi" w:hAnsi="Tahoma" w:cs="Tahoma"/>
          <w:lang w:eastAsia="en-US"/>
        </w:rPr>
        <w:t>del Comité</w:t>
      </w:r>
      <w:r w:rsidRPr="007D0590">
        <w:rPr>
          <w:rFonts w:ascii="Tahoma" w:eastAsiaTheme="minorHAnsi" w:hAnsi="Tahoma" w:cs="Tahoma"/>
          <w:lang w:eastAsia="en-US"/>
        </w:rPr>
        <w:t xml:space="preserve"> de Adquisiciones Municipales, </w:t>
      </w:r>
      <w:r w:rsidR="00B5309C">
        <w:rPr>
          <w:rFonts w:ascii="Tahoma" w:eastAsiaTheme="minorHAnsi" w:hAnsi="Tahoma" w:cs="Tahoma"/>
          <w:lang w:eastAsia="en-US"/>
        </w:rPr>
        <w:t xml:space="preserve">se </w:t>
      </w:r>
      <w:r w:rsidRPr="007D0590">
        <w:rPr>
          <w:rFonts w:ascii="Tahoma" w:eastAsiaTheme="minorHAnsi" w:hAnsi="Tahoma" w:cs="Tahoma"/>
          <w:lang w:eastAsia="en-US"/>
        </w:rPr>
        <w:t xml:space="preserve">proponer el siguiente Orden del Día, de conformidad con </w:t>
      </w:r>
      <w:r>
        <w:rPr>
          <w:rFonts w:ascii="Tahoma" w:eastAsiaTheme="minorHAnsi" w:hAnsi="Tahoma" w:cs="Tahoma"/>
          <w:lang w:eastAsia="en-US"/>
        </w:rPr>
        <w:t xml:space="preserve">la </w:t>
      </w:r>
      <w:r w:rsidRPr="00EB545F">
        <w:rPr>
          <w:rFonts w:ascii="Tahoma" w:hAnsi="Tahoma" w:cs="Tahoma"/>
        </w:rPr>
        <w:t xml:space="preserve">Ley de Compras Gubernamentales, </w:t>
      </w:r>
      <w:r w:rsidRPr="00EB545F">
        <w:rPr>
          <w:rFonts w:ascii="Tahoma" w:hAnsi="Tahoma" w:cs="Tahoma"/>
        </w:rPr>
        <w:lastRenderedPageBreak/>
        <w:t xml:space="preserve">Enajenaciones y Contratación de Servicios del Estado de Jalisco y sus Municipios, Artículo </w:t>
      </w:r>
      <w:r>
        <w:rPr>
          <w:rFonts w:ascii="Tahoma" w:hAnsi="Tahoma" w:cs="Tahoma"/>
        </w:rPr>
        <w:t>30 fracción II</w:t>
      </w:r>
      <w:r w:rsidRPr="007D0590">
        <w:rPr>
          <w:rFonts w:ascii="Tahoma" w:eastAsiaTheme="minorHAnsi" w:hAnsi="Tahoma" w:cs="Tahoma"/>
          <w:lang w:eastAsia="en-US"/>
        </w:rPr>
        <w:t>, el cual solicito</w:t>
      </w:r>
      <w:r w:rsidR="00794CF2">
        <w:rPr>
          <w:rFonts w:ascii="Tahoma" w:eastAsiaTheme="minorHAnsi" w:hAnsi="Tahoma" w:cs="Tahoma"/>
          <w:lang w:eastAsia="en-US"/>
        </w:rPr>
        <w:t xml:space="preserve"> </w:t>
      </w:r>
      <w:r w:rsidR="00B5309C">
        <w:rPr>
          <w:rFonts w:ascii="Tahoma" w:eastAsiaTheme="minorHAnsi" w:hAnsi="Tahoma" w:cs="Tahoma"/>
          <w:lang w:eastAsia="en-US"/>
        </w:rPr>
        <w:t>al</w:t>
      </w:r>
      <w:r>
        <w:rPr>
          <w:rFonts w:ascii="Tahoma" w:eastAsiaTheme="minorHAnsi" w:hAnsi="Tahoma" w:cs="Tahoma"/>
          <w:lang w:eastAsia="en-US"/>
        </w:rPr>
        <w:t xml:space="preserve"> Secretario de cuenta del mismo, </w:t>
      </w:r>
      <w:r w:rsidRPr="00984E63">
        <w:rPr>
          <w:rFonts w:ascii="Tahoma" w:hAnsi="Tahoma" w:cs="Tahoma"/>
          <w:lang w:eastAsia="en-US"/>
        </w:rPr>
        <w:t xml:space="preserve">por lo que se procede a dar inicio </w:t>
      </w:r>
      <w:r>
        <w:rPr>
          <w:rFonts w:ascii="Tahoma" w:hAnsi="Tahoma" w:cs="Tahoma"/>
          <w:lang w:eastAsia="en-US"/>
        </w:rPr>
        <w:t xml:space="preserve">a esta sesión bajo el siguiente orden del día: </w:t>
      </w:r>
    </w:p>
    <w:p w:rsidR="00B5309C" w:rsidRPr="005E65B6" w:rsidRDefault="00B5309C" w:rsidP="00B5309C">
      <w:pPr>
        <w:jc w:val="both"/>
        <w:rPr>
          <w:rFonts w:ascii="Tahoma" w:hAnsi="Tahoma" w:cs="Tahoma"/>
        </w:rPr>
      </w:pPr>
    </w:p>
    <w:p w:rsidR="00B5309C" w:rsidRPr="00B5309C" w:rsidRDefault="00B5309C" w:rsidP="00B5309C">
      <w:pPr>
        <w:numPr>
          <w:ilvl w:val="0"/>
          <w:numId w:val="25"/>
        </w:numPr>
        <w:spacing w:line="360" w:lineRule="auto"/>
        <w:jc w:val="both"/>
        <w:rPr>
          <w:rFonts w:ascii="Tahoma" w:hAnsi="Tahoma" w:cs="Tahoma"/>
          <w:lang w:eastAsia="en-US"/>
        </w:rPr>
      </w:pPr>
      <w:r w:rsidRPr="00B5309C">
        <w:rPr>
          <w:rFonts w:ascii="Tahoma" w:hAnsi="Tahoma" w:cs="Tahoma"/>
          <w:lang w:eastAsia="en-US"/>
        </w:rPr>
        <w:t>Registro de asistencia.</w:t>
      </w:r>
    </w:p>
    <w:p w:rsidR="00B5309C" w:rsidRPr="00B5309C" w:rsidRDefault="00B5309C" w:rsidP="00B5309C">
      <w:pPr>
        <w:numPr>
          <w:ilvl w:val="0"/>
          <w:numId w:val="25"/>
        </w:numPr>
        <w:spacing w:line="360" w:lineRule="auto"/>
        <w:jc w:val="both"/>
        <w:rPr>
          <w:rFonts w:ascii="Tahoma" w:hAnsi="Tahoma" w:cs="Tahoma"/>
          <w:lang w:eastAsia="en-US"/>
        </w:rPr>
      </w:pPr>
      <w:r w:rsidRPr="00B5309C">
        <w:rPr>
          <w:rFonts w:ascii="Tahoma" w:hAnsi="Tahoma" w:cs="Tahoma"/>
          <w:lang w:eastAsia="en-US"/>
        </w:rPr>
        <w:t>Declaración de Quórum.</w:t>
      </w:r>
    </w:p>
    <w:p w:rsidR="00B5309C" w:rsidRPr="00B5309C" w:rsidRDefault="00B5309C" w:rsidP="00B5309C">
      <w:pPr>
        <w:numPr>
          <w:ilvl w:val="0"/>
          <w:numId w:val="25"/>
        </w:numPr>
        <w:spacing w:line="360" w:lineRule="auto"/>
        <w:jc w:val="both"/>
        <w:rPr>
          <w:rFonts w:ascii="Tahoma" w:hAnsi="Tahoma" w:cs="Tahoma"/>
          <w:lang w:eastAsia="en-US"/>
        </w:rPr>
      </w:pPr>
      <w:r w:rsidRPr="00B5309C">
        <w:rPr>
          <w:rFonts w:ascii="Tahoma" w:hAnsi="Tahoma" w:cs="Tahoma"/>
          <w:lang w:eastAsia="en-US"/>
        </w:rPr>
        <w:t>Aprobación del orden del día.</w:t>
      </w:r>
    </w:p>
    <w:p w:rsidR="00B5309C" w:rsidRPr="00B5309C" w:rsidRDefault="00B5309C" w:rsidP="00B5309C">
      <w:pPr>
        <w:numPr>
          <w:ilvl w:val="0"/>
          <w:numId w:val="25"/>
        </w:numPr>
        <w:spacing w:line="360" w:lineRule="auto"/>
        <w:jc w:val="both"/>
        <w:rPr>
          <w:rFonts w:ascii="Tahoma" w:hAnsi="Tahoma" w:cs="Tahoma"/>
          <w:lang w:eastAsia="en-US"/>
        </w:rPr>
      </w:pPr>
      <w:r w:rsidRPr="00B5309C">
        <w:rPr>
          <w:rFonts w:ascii="Tahoma" w:hAnsi="Tahoma" w:cs="Tahoma"/>
          <w:lang w:eastAsia="en-US"/>
        </w:rPr>
        <w:t>Lectura y aprobación del acta anterior.</w:t>
      </w:r>
    </w:p>
    <w:p w:rsidR="00B5309C" w:rsidRPr="00B5309C" w:rsidRDefault="00B5309C" w:rsidP="00B5309C">
      <w:pPr>
        <w:numPr>
          <w:ilvl w:val="0"/>
          <w:numId w:val="25"/>
        </w:numPr>
        <w:spacing w:line="360" w:lineRule="auto"/>
        <w:jc w:val="both"/>
        <w:rPr>
          <w:rFonts w:ascii="Tahoma" w:hAnsi="Tahoma" w:cs="Tahoma"/>
          <w:lang w:eastAsia="en-US"/>
        </w:rPr>
      </w:pPr>
      <w:r w:rsidRPr="00B5309C">
        <w:rPr>
          <w:rFonts w:ascii="Tahoma" w:hAnsi="Tahoma" w:cs="Tahoma"/>
          <w:lang w:eastAsia="en-US"/>
        </w:rPr>
        <w:t xml:space="preserve">Agenda de Trabajo: </w:t>
      </w:r>
    </w:p>
    <w:p w:rsidR="00B5309C" w:rsidRDefault="00B5309C" w:rsidP="00B5309C">
      <w:pPr>
        <w:pStyle w:val="Prrafodelista"/>
        <w:numPr>
          <w:ilvl w:val="1"/>
          <w:numId w:val="2"/>
        </w:numPr>
        <w:tabs>
          <w:tab w:val="clear" w:pos="2676"/>
          <w:tab w:val="num" w:pos="1260"/>
        </w:tabs>
        <w:spacing w:line="360" w:lineRule="auto"/>
        <w:ind w:left="1260"/>
        <w:jc w:val="both"/>
        <w:rPr>
          <w:rFonts w:ascii="Tahoma" w:hAnsi="Tahoma" w:cs="Tahoma"/>
          <w:lang w:eastAsia="en-US"/>
        </w:rPr>
      </w:pPr>
      <w:r>
        <w:rPr>
          <w:rFonts w:ascii="Tahoma" w:hAnsi="Tahoma" w:cs="Tahoma"/>
          <w:lang w:eastAsia="en-US"/>
        </w:rPr>
        <w:t>De conformidad con la fracción VII del artículo 24 de</w:t>
      </w:r>
      <w:r w:rsidRPr="00BE0848">
        <w:rPr>
          <w:rFonts w:ascii="Tahoma" w:hAnsi="Tahoma" w:cs="Tahoma"/>
          <w:lang w:eastAsia="en-US"/>
        </w:rPr>
        <w:t xml:space="preserve"> la Ley de Compras Gubernamentales, Enajenaciones y Contratación de Servicios del Estado de Jalisco y sus Municipios</w:t>
      </w:r>
      <w:r>
        <w:rPr>
          <w:rFonts w:ascii="Tahoma" w:hAnsi="Tahoma" w:cs="Tahoma"/>
          <w:lang w:eastAsia="en-US"/>
        </w:rPr>
        <w:t>, se pone a su consideración la resolución sobre los procesos de licitación con participación del comité.</w:t>
      </w:r>
    </w:p>
    <w:p w:rsidR="00B5309C" w:rsidRPr="00943823" w:rsidRDefault="00B5309C" w:rsidP="00B5309C">
      <w:pPr>
        <w:pStyle w:val="Prrafodelista"/>
        <w:numPr>
          <w:ilvl w:val="1"/>
          <w:numId w:val="2"/>
        </w:numPr>
        <w:tabs>
          <w:tab w:val="clear" w:pos="2676"/>
          <w:tab w:val="num" w:pos="1260"/>
        </w:tabs>
        <w:spacing w:line="360" w:lineRule="auto"/>
        <w:ind w:left="1260"/>
        <w:jc w:val="both"/>
        <w:rPr>
          <w:rFonts w:ascii="Tahoma" w:hAnsi="Tahoma" w:cs="Tahoma"/>
          <w:lang w:eastAsia="en-US"/>
        </w:rPr>
      </w:pPr>
      <w:r>
        <w:rPr>
          <w:rFonts w:ascii="Tahoma" w:hAnsi="Tahoma" w:cs="Tahoma"/>
          <w:lang w:eastAsia="en-US"/>
        </w:rPr>
        <w:t>De conformidad con la fracción XI del artículo 24 de</w:t>
      </w:r>
      <w:r w:rsidRPr="00BE0848">
        <w:rPr>
          <w:rFonts w:ascii="Tahoma" w:hAnsi="Tahoma" w:cs="Tahoma"/>
          <w:lang w:eastAsia="en-US"/>
        </w:rPr>
        <w:t xml:space="preserve"> la Ley de Compras Gubernamentales, Enajenaciones y Contratación de Servicios del Estado de Jalisco y sus Municipios</w:t>
      </w:r>
      <w:r>
        <w:rPr>
          <w:rFonts w:ascii="Tahoma" w:hAnsi="Tahoma" w:cs="Tahoma"/>
          <w:lang w:eastAsia="en-US"/>
        </w:rPr>
        <w:t>, se pone a consideración bases de licitación para revisión y aprobación.</w:t>
      </w:r>
    </w:p>
    <w:p w:rsidR="00B5309C" w:rsidRPr="0072250E" w:rsidRDefault="00B5309C" w:rsidP="00B5309C">
      <w:pPr>
        <w:pStyle w:val="Prrafodelista"/>
        <w:numPr>
          <w:ilvl w:val="0"/>
          <w:numId w:val="25"/>
        </w:numPr>
        <w:spacing w:line="360" w:lineRule="auto"/>
        <w:contextualSpacing/>
        <w:jc w:val="both"/>
        <w:rPr>
          <w:rFonts w:ascii="Tahoma" w:hAnsi="Tahoma" w:cs="Tahoma"/>
          <w:lang w:eastAsia="en-US"/>
        </w:rPr>
      </w:pPr>
      <w:r w:rsidRPr="0072250E">
        <w:rPr>
          <w:rFonts w:ascii="Tahoma" w:hAnsi="Tahoma" w:cs="Tahoma"/>
          <w:lang w:eastAsia="en-US"/>
        </w:rPr>
        <w:t>Asuntos varios.</w:t>
      </w:r>
    </w:p>
    <w:p w:rsidR="00B5309C" w:rsidRPr="00434F0B" w:rsidRDefault="00B5309C" w:rsidP="00B5309C">
      <w:pPr>
        <w:pStyle w:val="Prrafodelista"/>
        <w:numPr>
          <w:ilvl w:val="1"/>
          <w:numId w:val="25"/>
        </w:numPr>
        <w:spacing w:line="360" w:lineRule="auto"/>
        <w:contextualSpacing/>
        <w:jc w:val="both"/>
        <w:rPr>
          <w:rFonts w:ascii="Tahoma" w:hAnsi="Tahoma" w:cs="Tahoma"/>
          <w:lang w:eastAsia="en-US"/>
        </w:rPr>
      </w:pPr>
      <w:r w:rsidRPr="00434F0B">
        <w:rPr>
          <w:rFonts w:ascii="Tahoma" w:hAnsi="Tahoma" w:cs="Tahoma"/>
          <w:lang w:eastAsia="en-US"/>
        </w:rPr>
        <w:t>Asunto Vario E, de la Sesión de Instalación, llevada a cabo, llevada a cabo el día 24 de marzo de 2017</w:t>
      </w:r>
    </w:p>
    <w:p w:rsidR="00B5309C" w:rsidRPr="00D40718" w:rsidRDefault="00B5309C" w:rsidP="00B5309C">
      <w:pPr>
        <w:pStyle w:val="Prrafodelista"/>
        <w:numPr>
          <w:ilvl w:val="1"/>
          <w:numId w:val="25"/>
        </w:numPr>
        <w:spacing w:line="360" w:lineRule="auto"/>
        <w:contextualSpacing/>
        <w:jc w:val="both"/>
        <w:rPr>
          <w:rFonts w:ascii="Tahoma" w:hAnsi="Tahoma" w:cs="Tahoma"/>
          <w:lang w:eastAsia="en-US"/>
        </w:rPr>
      </w:pPr>
      <w:r>
        <w:rPr>
          <w:rFonts w:ascii="Tahoma" w:hAnsi="Tahoma" w:cs="Tahoma"/>
          <w:lang w:eastAsia="en-US"/>
        </w:rPr>
        <w:t>De conformidad con la numeral 1 del artículo 74 de</w:t>
      </w:r>
      <w:r w:rsidRPr="00BE0848">
        <w:rPr>
          <w:rFonts w:ascii="Tahoma" w:hAnsi="Tahoma" w:cs="Tahoma"/>
          <w:lang w:eastAsia="en-US"/>
        </w:rPr>
        <w:t xml:space="preserve"> la Ley de Compras Gubernamentales, Enajenaciones y Contratación de Servicios del Estado de Jalisco y sus Municipios</w:t>
      </w:r>
      <w:r w:rsidRPr="00D40718">
        <w:rPr>
          <w:rFonts w:ascii="Tahoma" w:hAnsi="Tahoma" w:cs="Tahoma"/>
          <w:lang w:eastAsia="en-US"/>
        </w:rPr>
        <w:t xml:space="preserve">, </w:t>
      </w:r>
      <w:r w:rsidRPr="00B5309C">
        <w:rPr>
          <w:rFonts w:ascii="Tahoma" w:hAnsi="Tahoma" w:cs="Tahoma"/>
          <w:lang w:eastAsia="en-US"/>
        </w:rPr>
        <w:t xml:space="preserve"> se solicita la dictaminación y autorización de adjudicaciones directas y</w:t>
      </w:r>
      <w:r w:rsidRPr="00D40718">
        <w:rPr>
          <w:rFonts w:ascii="Tahoma" w:hAnsi="Tahoma" w:cs="Tahoma"/>
          <w:lang w:eastAsia="en-US"/>
        </w:rPr>
        <w:t xml:space="preserve"> </w:t>
      </w:r>
      <w:r>
        <w:rPr>
          <w:rFonts w:ascii="Tahoma" w:hAnsi="Tahoma" w:cs="Tahoma"/>
          <w:lang w:eastAsia="en-US"/>
        </w:rPr>
        <w:t xml:space="preserve">se </w:t>
      </w:r>
      <w:r w:rsidRPr="00D40718">
        <w:rPr>
          <w:rFonts w:ascii="Tahoma" w:hAnsi="Tahoma" w:cs="Tahoma"/>
          <w:lang w:eastAsia="en-US"/>
        </w:rPr>
        <w:t>rinde informe</w:t>
      </w:r>
      <w:r w:rsidRPr="00B5309C">
        <w:rPr>
          <w:rFonts w:ascii="Tahoma" w:hAnsi="Tahoma" w:cs="Tahoma"/>
          <w:lang w:eastAsia="en-US"/>
        </w:rPr>
        <w:t xml:space="preserve"> de  adjudicaciones directas</w:t>
      </w:r>
      <w:r w:rsidRPr="00D40718">
        <w:rPr>
          <w:rFonts w:ascii="Tahoma" w:hAnsi="Tahoma" w:cs="Tahoma"/>
          <w:lang w:eastAsia="en-US"/>
        </w:rPr>
        <w:t>.</w:t>
      </w:r>
    </w:p>
    <w:p w:rsidR="00CD64CF" w:rsidRDefault="00CD64CF" w:rsidP="00CD64CF">
      <w:pPr>
        <w:spacing w:line="360" w:lineRule="auto"/>
        <w:jc w:val="both"/>
        <w:rPr>
          <w:rFonts w:ascii="Tahoma" w:hAnsi="Tahoma" w:cs="Tahoma"/>
          <w:sz w:val="22"/>
          <w:szCs w:val="22"/>
        </w:rPr>
      </w:pPr>
    </w:p>
    <w:p w:rsidR="001248EE" w:rsidRPr="00D377D3" w:rsidRDefault="001248EE" w:rsidP="001248EE">
      <w:pPr>
        <w:spacing w:line="360" w:lineRule="auto"/>
        <w:jc w:val="both"/>
        <w:rPr>
          <w:rFonts w:ascii="Tahoma" w:hAnsi="Tahoma" w:cs="Tahoma"/>
          <w:lang w:eastAsia="en-US"/>
        </w:rPr>
      </w:pPr>
      <w:r w:rsidRPr="001248EE">
        <w:rPr>
          <w:rFonts w:ascii="Tahoma" w:hAnsi="Tahoma" w:cs="Tahoma"/>
        </w:rPr>
        <w:t xml:space="preserve">Está a su consideración el orden del día, por lo que en votación económica les pregunto si se aprueba; </w:t>
      </w:r>
      <w:r w:rsidRPr="00D377D3">
        <w:rPr>
          <w:rFonts w:ascii="Tahoma" w:hAnsi="Tahoma" w:cs="Tahoma"/>
          <w:lang w:eastAsia="en-US"/>
        </w:rPr>
        <w:t>siendo la votación de la siguiente manera:</w:t>
      </w:r>
    </w:p>
    <w:p w:rsidR="001248EE" w:rsidRPr="00D377D3" w:rsidRDefault="001248EE" w:rsidP="001248EE">
      <w:pPr>
        <w:spacing w:line="360" w:lineRule="auto"/>
        <w:jc w:val="both"/>
        <w:rPr>
          <w:rFonts w:ascii="Tahoma" w:hAnsi="Tahoma" w:cs="Tahoma"/>
          <w:i/>
          <w:lang w:eastAsia="en-US"/>
        </w:rPr>
      </w:pPr>
    </w:p>
    <w:p w:rsidR="001248EE" w:rsidRPr="00291356" w:rsidRDefault="001248EE" w:rsidP="001248EE">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por</w:t>
      </w:r>
      <w:r w:rsidR="00365FD1">
        <w:rPr>
          <w:rFonts w:ascii="Tahoma" w:hAnsi="Tahoma" w:cs="Tahoma"/>
          <w:i/>
          <w:lang w:eastAsia="en-US"/>
        </w:rPr>
        <w:t xml:space="preserve"> unanimidad de los integrantes del Comité presentes.</w:t>
      </w:r>
    </w:p>
    <w:p w:rsidR="001248EE" w:rsidRPr="001248EE" w:rsidRDefault="001248EE" w:rsidP="008A297F">
      <w:pPr>
        <w:spacing w:line="360" w:lineRule="auto"/>
        <w:jc w:val="both"/>
        <w:rPr>
          <w:rFonts w:ascii="Tahoma" w:hAnsi="Tahoma" w:cs="Tahoma"/>
        </w:rPr>
      </w:pPr>
    </w:p>
    <w:p w:rsidR="001248EE" w:rsidRDefault="001248EE" w:rsidP="008A297F">
      <w:pPr>
        <w:spacing w:line="360" w:lineRule="auto"/>
        <w:jc w:val="both"/>
        <w:rPr>
          <w:rFonts w:ascii="Tahoma" w:hAnsi="Tahoma" w:cs="Tahoma"/>
          <w:b/>
        </w:rPr>
      </w:pPr>
    </w:p>
    <w:p w:rsidR="008A297F" w:rsidRPr="008A297F" w:rsidRDefault="008A297F" w:rsidP="008A297F">
      <w:pPr>
        <w:spacing w:line="360" w:lineRule="auto"/>
        <w:jc w:val="both"/>
        <w:rPr>
          <w:rFonts w:ascii="Tahoma" w:eastAsiaTheme="minorHAnsi" w:hAnsi="Tahoma" w:cs="Tahoma"/>
          <w:lang w:eastAsia="en-US"/>
        </w:rPr>
      </w:pPr>
      <w:r w:rsidRPr="006A0EFE">
        <w:rPr>
          <w:rFonts w:ascii="Tahoma" w:hAnsi="Tahoma" w:cs="Tahoma"/>
          <w:b/>
        </w:rPr>
        <w:t>Punto número cuatro del orden del día, lectura y aprobación del acta anterior.</w:t>
      </w:r>
      <w:r w:rsidRPr="006A0EFE">
        <w:rPr>
          <w:rFonts w:ascii="Tahoma" w:hAnsi="Tahoma" w:cs="Tahoma"/>
        </w:rPr>
        <w:t xml:space="preserve"> </w:t>
      </w:r>
      <w:r w:rsidRPr="008A297F">
        <w:rPr>
          <w:rFonts w:ascii="Tahoma" w:eastAsiaTheme="minorHAnsi" w:hAnsi="Tahoma" w:cs="Tahoma"/>
          <w:lang w:eastAsia="en-US"/>
        </w:rPr>
        <w:t>Referente a la lectura y en su caso aprobación las actas correspondientes a las sesiones primera ordinaria celebrada el 04 de abril de 2017, segunda ordinaria celebrada el 27 de abril de 2017, primera extraordinaria celebrada el 10 de abril de 2017 y segunda extraordinaria celebrada el 19 de abril de 2017.</w:t>
      </w:r>
    </w:p>
    <w:p w:rsidR="008A297F" w:rsidRPr="005235D5" w:rsidRDefault="008A297F" w:rsidP="008A297F">
      <w:pPr>
        <w:spacing w:line="360" w:lineRule="auto"/>
        <w:jc w:val="both"/>
        <w:rPr>
          <w:rFonts w:ascii="Tahoma" w:hAnsi="Tahoma" w:cs="Tahoma"/>
        </w:rPr>
      </w:pPr>
    </w:p>
    <w:p w:rsidR="008A297F" w:rsidRPr="00D377D3" w:rsidRDefault="008A297F" w:rsidP="008A297F">
      <w:pPr>
        <w:spacing w:line="360" w:lineRule="auto"/>
        <w:jc w:val="both"/>
        <w:rPr>
          <w:rFonts w:ascii="Tahoma" w:hAnsi="Tahoma" w:cs="Tahoma"/>
          <w:lang w:eastAsia="en-US"/>
        </w:rPr>
      </w:pPr>
      <w:r w:rsidRPr="00D377D3">
        <w:rPr>
          <w:rFonts w:ascii="Tahoma" w:hAnsi="Tahoma" w:cs="Tahoma"/>
          <w:lang w:eastAsia="en-US"/>
        </w:rPr>
        <w:t xml:space="preserve">Por lo antes mencionado </w:t>
      </w: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w:t>
      </w:r>
      <w:r w:rsidRPr="00D377D3">
        <w:rPr>
          <w:rFonts w:ascii="Tahoma" w:hAnsi="Tahoma" w:cs="Tahoma"/>
          <w:lang w:eastAsia="en-US"/>
        </w:rPr>
        <w:t xml:space="preserve"> procede a solicitar la</w:t>
      </w:r>
      <w:r>
        <w:rPr>
          <w:rFonts w:ascii="Tahoma" w:hAnsi="Tahoma" w:cs="Tahoma"/>
          <w:lang w:eastAsia="en-US"/>
        </w:rPr>
        <w:t>s</w:t>
      </w:r>
      <w:r w:rsidRPr="00D377D3">
        <w:rPr>
          <w:rFonts w:ascii="Tahoma" w:hAnsi="Tahoma" w:cs="Tahoma"/>
          <w:lang w:eastAsia="en-US"/>
        </w:rPr>
        <w:t xml:space="preserve"> </w:t>
      </w:r>
      <w:r w:rsidRPr="00287A90">
        <w:rPr>
          <w:rFonts w:ascii="Tahoma" w:hAnsi="Tahoma" w:cs="Tahoma"/>
          <w:u w:val="single"/>
          <w:lang w:eastAsia="en-US"/>
        </w:rPr>
        <w:t>dispensa</w:t>
      </w:r>
      <w:r>
        <w:rPr>
          <w:rFonts w:ascii="Tahoma" w:hAnsi="Tahoma" w:cs="Tahoma"/>
          <w:u w:val="single"/>
          <w:lang w:eastAsia="en-US"/>
        </w:rPr>
        <w:t>s</w:t>
      </w:r>
      <w:r w:rsidRPr="00287A90">
        <w:rPr>
          <w:rFonts w:ascii="Tahoma" w:hAnsi="Tahoma" w:cs="Tahoma"/>
          <w:u w:val="single"/>
          <w:lang w:eastAsia="en-US"/>
        </w:rPr>
        <w:t xml:space="preserve"> de la lectura de</w:t>
      </w:r>
      <w:r>
        <w:rPr>
          <w:rFonts w:ascii="Tahoma" w:hAnsi="Tahoma" w:cs="Tahoma"/>
          <w:u w:val="single"/>
          <w:lang w:eastAsia="en-US"/>
        </w:rPr>
        <w:t xml:space="preserve"> </w:t>
      </w:r>
      <w:r w:rsidRPr="00287A90">
        <w:rPr>
          <w:rFonts w:ascii="Tahoma" w:hAnsi="Tahoma" w:cs="Tahoma"/>
          <w:u w:val="single"/>
          <w:lang w:eastAsia="en-US"/>
        </w:rPr>
        <w:t>l</w:t>
      </w:r>
      <w:r>
        <w:rPr>
          <w:rFonts w:ascii="Tahoma" w:hAnsi="Tahoma" w:cs="Tahoma"/>
          <w:u w:val="single"/>
          <w:lang w:eastAsia="en-US"/>
        </w:rPr>
        <w:t>as</w:t>
      </w:r>
      <w:r w:rsidRPr="00287A90">
        <w:rPr>
          <w:rFonts w:ascii="Tahoma" w:hAnsi="Tahoma" w:cs="Tahoma"/>
          <w:u w:val="single"/>
          <w:lang w:eastAsia="en-US"/>
        </w:rPr>
        <w:t xml:space="preserve"> acta</w:t>
      </w:r>
      <w:r>
        <w:rPr>
          <w:rFonts w:ascii="Tahoma" w:hAnsi="Tahoma" w:cs="Tahoma"/>
          <w:u w:val="single"/>
          <w:lang w:eastAsia="en-US"/>
        </w:rPr>
        <w:t>s</w:t>
      </w:r>
      <w:r w:rsidRPr="00287A90">
        <w:rPr>
          <w:rFonts w:ascii="Tahoma" w:hAnsi="Tahoma" w:cs="Tahoma"/>
          <w:u w:val="single"/>
          <w:lang w:eastAsia="en-US"/>
        </w:rPr>
        <w:t xml:space="preserve"> anterior</w:t>
      </w:r>
      <w:r>
        <w:rPr>
          <w:rFonts w:ascii="Tahoma" w:hAnsi="Tahoma" w:cs="Tahoma"/>
          <w:u w:val="single"/>
          <w:lang w:eastAsia="en-US"/>
        </w:rPr>
        <w:t>es</w:t>
      </w:r>
      <w:r>
        <w:rPr>
          <w:rFonts w:ascii="Tahoma" w:hAnsi="Tahoma" w:cs="Tahoma"/>
          <w:lang w:eastAsia="en-US"/>
        </w:rPr>
        <w:t xml:space="preserve"> </w:t>
      </w:r>
      <w:r w:rsidRPr="00D377D3">
        <w:rPr>
          <w:rFonts w:ascii="Tahoma" w:hAnsi="Tahoma" w:cs="Tahoma"/>
          <w:lang w:eastAsia="en-US"/>
        </w:rPr>
        <w:t xml:space="preserve">por habérseles entregado </w:t>
      </w:r>
      <w:r>
        <w:rPr>
          <w:rFonts w:ascii="Tahoma" w:hAnsi="Tahoma" w:cs="Tahoma"/>
          <w:lang w:eastAsia="en-US"/>
        </w:rPr>
        <w:t>con antelación</w:t>
      </w:r>
      <w:r w:rsidRPr="00D377D3">
        <w:rPr>
          <w:rFonts w:ascii="Tahoma" w:hAnsi="Tahoma" w:cs="Tahoma"/>
          <w:lang w:eastAsia="en-US"/>
        </w:rPr>
        <w:t xml:space="preserve"> para su lectura, por lo que se procede a someter en votación económica; siendo la votación de la siguiente manera:</w:t>
      </w:r>
    </w:p>
    <w:p w:rsidR="008A297F" w:rsidRPr="00D377D3" w:rsidRDefault="008A297F" w:rsidP="008A297F">
      <w:pPr>
        <w:spacing w:line="360" w:lineRule="auto"/>
        <w:jc w:val="both"/>
        <w:rPr>
          <w:rFonts w:ascii="Tahoma" w:hAnsi="Tahoma" w:cs="Tahoma"/>
          <w:i/>
          <w:lang w:eastAsia="en-US"/>
        </w:rPr>
      </w:pPr>
    </w:p>
    <w:p w:rsidR="00365FD1" w:rsidRPr="00291356" w:rsidRDefault="00365FD1" w:rsidP="00365FD1">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por unanimidad de los integrantes del Comité presentes.</w:t>
      </w:r>
    </w:p>
    <w:p w:rsidR="008A297F" w:rsidRPr="00291356" w:rsidRDefault="008A297F" w:rsidP="008A297F">
      <w:pPr>
        <w:spacing w:line="360" w:lineRule="auto"/>
        <w:jc w:val="both"/>
        <w:rPr>
          <w:rFonts w:ascii="Tahoma" w:hAnsi="Tahoma" w:cs="Tahoma"/>
          <w:i/>
          <w:lang w:eastAsia="en-US"/>
        </w:rPr>
      </w:pPr>
    </w:p>
    <w:p w:rsidR="008A297F" w:rsidRPr="00D377D3" w:rsidRDefault="008A297F" w:rsidP="008A297F">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comenta que</w:t>
      </w:r>
      <w:r w:rsidRPr="00D377D3">
        <w:rPr>
          <w:rFonts w:ascii="Tahoma" w:hAnsi="Tahoma" w:cs="Tahoma"/>
          <w:lang w:eastAsia="en-US"/>
        </w:rPr>
        <w:t xml:space="preserve"> no se recibieron observaciones y procede a tomar la votación económica de la aprobación del </w:t>
      </w:r>
      <w:r w:rsidRPr="00795725">
        <w:rPr>
          <w:rFonts w:ascii="Tahoma" w:hAnsi="Tahoma" w:cs="Tahoma"/>
          <w:u w:val="single"/>
          <w:lang w:eastAsia="en-US"/>
        </w:rPr>
        <w:t xml:space="preserve">contenido </w:t>
      </w:r>
      <w:r w:rsidRPr="00693163">
        <w:rPr>
          <w:rFonts w:ascii="Tahoma" w:hAnsi="Tahoma" w:cs="Tahoma"/>
        </w:rPr>
        <w:t>de las actas de la sesión primera ordinaria, la sesión segunda ordinaria, la sesión primera extraordinaria y la sesión segunda extraordinaria, por lo que en votación económica les pregunto si se aprueba el contenido de las a</w:t>
      </w:r>
      <w:r>
        <w:rPr>
          <w:rFonts w:ascii="Tahoma" w:hAnsi="Tahoma" w:cs="Tahoma"/>
        </w:rPr>
        <w:t>ctas de las Sesiones Anteriores</w:t>
      </w:r>
      <w:r w:rsidRPr="00D377D3">
        <w:rPr>
          <w:rFonts w:ascii="Tahoma" w:hAnsi="Tahoma" w:cs="Tahoma"/>
          <w:lang w:eastAsia="en-US"/>
        </w:rPr>
        <w:t>; siendo la votación de la siguiente manera:</w:t>
      </w:r>
    </w:p>
    <w:p w:rsidR="008A297F" w:rsidRPr="006A0EFE" w:rsidRDefault="008A297F" w:rsidP="008A297F">
      <w:pPr>
        <w:spacing w:line="360" w:lineRule="auto"/>
        <w:jc w:val="both"/>
        <w:rPr>
          <w:rFonts w:ascii="Tahoma" w:hAnsi="Tahoma" w:cs="Tahoma"/>
          <w:lang w:eastAsia="en-US"/>
        </w:rPr>
      </w:pPr>
    </w:p>
    <w:p w:rsidR="00365FD1" w:rsidRPr="00291356" w:rsidRDefault="00365FD1" w:rsidP="00365FD1">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por unanimidad de los integrantes del Comité presentes.</w:t>
      </w:r>
    </w:p>
    <w:p w:rsidR="008A297F" w:rsidRPr="00FC2CCC" w:rsidRDefault="008A297F" w:rsidP="008A297F">
      <w:pPr>
        <w:ind w:left="708"/>
        <w:jc w:val="both"/>
        <w:rPr>
          <w:rFonts w:ascii="Tahoma" w:hAnsi="Tahoma" w:cs="Tahoma"/>
          <w:i/>
          <w:lang w:eastAsia="en-US"/>
        </w:rPr>
      </w:pPr>
    </w:p>
    <w:p w:rsidR="008A297F" w:rsidRDefault="008A297F" w:rsidP="008A297F">
      <w:pPr>
        <w:spacing w:line="360" w:lineRule="auto"/>
        <w:jc w:val="both"/>
        <w:rPr>
          <w:rFonts w:ascii="Tahoma" w:hAnsi="Tahoma" w:cs="Tahoma"/>
          <w:b/>
        </w:rPr>
      </w:pPr>
    </w:p>
    <w:p w:rsidR="008A297F" w:rsidRDefault="008A297F" w:rsidP="008A297F">
      <w:pPr>
        <w:spacing w:line="360" w:lineRule="auto"/>
        <w:jc w:val="both"/>
        <w:rPr>
          <w:rFonts w:ascii="Tahoma" w:hAnsi="Tahoma" w:cs="Tahoma"/>
          <w:b/>
        </w:rPr>
      </w:pPr>
      <w:r w:rsidRPr="006A0EFE">
        <w:rPr>
          <w:rFonts w:ascii="Tahoma" w:hAnsi="Tahoma" w:cs="Tahoma"/>
          <w:b/>
        </w:rPr>
        <w:t xml:space="preserve">Punto </w:t>
      </w:r>
      <w:r>
        <w:rPr>
          <w:rFonts w:ascii="Tahoma" w:hAnsi="Tahoma" w:cs="Tahoma"/>
          <w:b/>
        </w:rPr>
        <w:t>número cinco del orden del día, agenda de trabajo.</w:t>
      </w:r>
    </w:p>
    <w:p w:rsidR="00B8601A" w:rsidRPr="00061B59" w:rsidRDefault="00B8601A" w:rsidP="00B8601A">
      <w:pPr>
        <w:pStyle w:val="Textoindependiente"/>
        <w:spacing w:line="360" w:lineRule="auto"/>
        <w:rPr>
          <w:rFonts w:ascii="Tahoma" w:hAnsi="Tahoma" w:cs="Tahoma"/>
          <w:szCs w:val="24"/>
          <w:lang w:val="es-MX"/>
        </w:rPr>
      </w:pPr>
    </w:p>
    <w:p w:rsidR="008A297F" w:rsidRPr="00F759CD" w:rsidRDefault="008A297F" w:rsidP="008A297F">
      <w:pPr>
        <w:pStyle w:val="Prrafodelista"/>
        <w:numPr>
          <w:ilvl w:val="0"/>
          <w:numId w:val="26"/>
        </w:numPr>
        <w:shd w:val="clear" w:color="auto" w:fill="FFFFFF"/>
        <w:spacing w:after="100" w:afterAutospacing="1"/>
        <w:contextualSpacing/>
        <w:jc w:val="both"/>
        <w:rPr>
          <w:rFonts w:ascii="Tahoma" w:eastAsia="Calibri" w:hAnsi="Tahoma" w:cs="Tahoma"/>
          <w:b/>
        </w:rPr>
      </w:pPr>
      <w:r w:rsidRPr="00F759CD">
        <w:rPr>
          <w:rFonts w:ascii="Tahoma" w:hAnsi="Tahoma" w:cs="Tahoma"/>
          <w:b/>
        </w:rPr>
        <w:t>Resolución</w:t>
      </w:r>
      <w:r>
        <w:rPr>
          <w:rFonts w:ascii="Tahoma" w:hAnsi="Tahoma" w:cs="Tahoma"/>
          <w:b/>
        </w:rPr>
        <w:t xml:space="preserve"> </w:t>
      </w:r>
      <w:r w:rsidRPr="00F4603D">
        <w:rPr>
          <w:rFonts w:ascii="Tahoma" w:hAnsi="Tahoma" w:cs="Tahoma"/>
          <w:b/>
        </w:rPr>
        <w:t>y fallo</w:t>
      </w:r>
      <w:r w:rsidRPr="00F759CD">
        <w:rPr>
          <w:rFonts w:ascii="Tahoma" w:hAnsi="Tahoma" w:cs="Tahoma"/>
          <w:b/>
        </w:rPr>
        <w:t xml:space="preserve"> sobre los procesos de licitación con participación del comité.</w:t>
      </w:r>
      <w:r w:rsidRPr="00F759CD">
        <w:rPr>
          <w:rFonts w:ascii="Tahoma" w:eastAsia="Calibri" w:hAnsi="Tahoma" w:cs="Tahoma"/>
          <w:b/>
        </w:rPr>
        <w:t xml:space="preserve"> </w:t>
      </w:r>
    </w:p>
    <w:p w:rsidR="008A297F" w:rsidRDefault="008A297F" w:rsidP="008A297F">
      <w:pPr>
        <w:shd w:val="clear" w:color="auto" w:fill="FFFFFF"/>
        <w:spacing w:after="100" w:afterAutospacing="1"/>
        <w:contextualSpacing/>
        <w:jc w:val="both"/>
        <w:rPr>
          <w:rFonts w:ascii="Tahoma" w:hAnsi="Tahoma" w:cs="Tahoma"/>
        </w:rPr>
      </w:pPr>
    </w:p>
    <w:p w:rsidR="008A297F" w:rsidRDefault="008A297F" w:rsidP="008A297F">
      <w:pPr>
        <w:shd w:val="clear" w:color="auto" w:fill="FFFFFF"/>
        <w:spacing w:after="100" w:afterAutospacing="1" w:line="360" w:lineRule="auto"/>
        <w:contextualSpacing/>
        <w:jc w:val="both"/>
        <w:rPr>
          <w:rFonts w:ascii="Tahoma" w:hAnsi="Tahoma" w:cs="Tahoma"/>
        </w:rPr>
      </w:pPr>
      <w:r>
        <w:rPr>
          <w:rFonts w:ascii="Tahoma" w:hAnsi="Tahoma" w:cs="Tahoma"/>
        </w:rPr>
        <w:t xml:space="preserve">Número de cuadro </w:t>
      </w:r>
      <w:r w:rsidRPr="00126EAF">
        <w:rPr>
          <w:rFonts w:ascii="Tahoma" w:hAnsi="Tahoma" w:cs="Tahoma"/>
          <w:b/>
        </w:rPr>
        <w:t>01.03.2017</w:t>
      </w:r>
      <w:r>
        <w:rPr>
          <w:rFonts w:ascii="Tahoma" w:hAnsi="Tahoma" w:cs="Tahoma"/>
        </w:rPr>
        <w:t xml:space="preserve">, </w:t>
      </w:r>
      <w:r w:rsidRPr="001842A4">
        <w:rPr>
          <w:rFonts w:ascii="Tahoma" w:hAnsi="Tahoma" w:cs="Tahoma"/>
        </w:rPr>
        <w:t xml:space="preserve">Licitación </w:t>
      </w:r>
      <w:r>
        <w:rPr>
          <w:rFonts w:ascii="Tahoma" w:hAnsi="Tahoma" w:cs="Tahoma"/>
        </w:rPr>
        <w:t>Nacional</w:t>
      </w:r>
      <w:r w:rsidRPr="001842A4">
        <w:rPr>
          <w:rFonts w:ascii="Tahoma" w:hAnsi="Tahoma" w:cs="Tahoma"/>
        </w:rPr>
        <w:t xml:space="preserve"> con Participación del Comité con número</w:t>
      </w:r>
      <w:r>
        <w:rPr>
          <w:rFonts w:ascii="Tahoma" w:hAnsi="Tahoma" w:cs="Tahoma"/>
        </w:rPr>
        <w:t xml:space="preserve"> de </w:t>
      </w:r>
      <w:r w:rsidRPr="00126EAF">
        <w:rPr>
          <w:rFonts w:ascii="Tahoma" w:hAnsi="Tahoma" w:cs="Tahoma"/>
          <w:b/>
        </w:rPr>
        <w:t>requisición 201701370</w:t>
      </w:r>
      <w:r>
        <w:rPr>
          <w:rFonts w:ascii="Tahoma" w:hAnsi="Tahoma" w:cs="Tahoma"/>
        </w:rPr>
        <w:t>, con número de invitación en sistema 290</w:t>
      </w:r>
      <w:r w:rsidRPr="00820178">
        <w:rPr>
          <w:rFonts w:ascii="Tahoma" w:hAnsi="Tahoma" w:cs="Tahoma"/>
        </w:rPr>
        <w:t>,</w:t>
      </w:r>
      <w:r w:rsidRPr="001842A4">
        <w:rPr>
          <w:rFonts w:ascii="Tahoma" w:hAnsi="Tahoma" w:cs="Tahoma"/>
        </w:rPr>
        <w:t xml:space="preserve"> de la </w:t>
      </w:r>
      <w:r>
        <w:rPr>
          <w:rFonts w:ascii="Tahoma" w:hAnsi="Tahoma" w:cs="Tahoma"/>
        </w:rPr>
        <w:t xml:space="preserve">Dirección de Innovación Gubernamental adscrita a la </w:t>
      </w:r>
      <w:r w:rsidRPr="001842A4">
        <w:rPr>
          <w:rFonts w:ascii="Tahoma" w:hAnsi="Tahoma" w:cs="Tahoma"/>
        </w:rPr>
        <w:t>Coordinación General de Administración e Innovación Gubernamental, a través de la cual se solicita</w:t>
      </w:r>
      <w:r>
        <w:rPr>
          <w:rFonts w:ascii="Tahoma" w:hAnsi="Tahoma" w:cs="Tahoma"/>
        </w:rPr>
        <w:t xml:space="preserve"> </w:t>
      </w:r>
      <w:r w:rsidRPr="00484186">
        <w:rPr>
          <w:rFonts w:ascii="Tahoma" w:hAnsi="Tahoma" w:cs="Tahoma"/>
        </w:rPr>
        <w:t>Data Center procesamiento y a</w:t>
      </w:r>
      <w:r>
        <w:rPr>
          <w:rFonts w:ascii="Tahoma" w:hAnsi="Tahoma" w:cs="Tahoma"/>
        </w:rPr>
        <w:t xml:space="preserve">lmacenamiento de bases de datos. </w:t>
      </w:r>
    </w:p>
    <w:p w:rsidR="008A297F" w:rsidRDefault="008A297F" w:rsidP="008A297F">
      <w:pPr>
        <w:shd w:val="clear" w:color="auto" w:fill="FFFFFF"/>
        <w:spacing w:after="100" w:afterAutospacing="1"/>
        <w:contextualSpacing/>
        <w:jc w:val="both"/>
        <w:rPr>
          <w:rFonts w:ascii="Tahoma" w:hAnsi="Tahoma" w:cs="Tahoma"/>
        </w:rPr>
      </w:pPr>
    </w:p>
    <w:p w:rsidR="008A297F" w:rsidRPr="001842A4" w:rsidRDefault="008A297F" w:rsidP="008A297F">
      <w:pPr>
        <w:shd w:val="clear" w:color="auto" w:fill="FFFFFF"/>
        <w:spacing w:after="100" w:afterAutospacing="1" w:line="360" w:lineRule="auto"/>
        <w:contextualSpacing/>
        <w:jc w:val="both"/>
        <w:rPr>
          <w:rFonts w:ascii="Tahoma" w:hAnsi="Tahoma" w:cs="Tahoma"/>
        </w:rPr>
      </w:pPr>
      <w:r>
        <w:rPr>
          <w:rFonts w:ascii="Tahoma" w:hAnsi="Tahoma" w:cs="Tahoma"/>
        </w:rPr>
        <w:t>D</w:t>
      </w:r>
      <w:r w:rsidRPr="001842A4">
        <w:rPr>
          <w:rFonts w:ascii="Tahoma" w:hAnsi="Tahoma" w:cs="Tahoma"/>
        </w:rPr>
        <w:t>e conformidad con el artículo 69</w:t>
      </w:r>
      <w:r>
        <w:rPr>
          <w:rFonts w:ascii="Tahoma" w:hAnsi="Tahoma" w:cs="Tahoma"/>
        </w:rPr>
        <w:t>, fracción I</w:t>
      </w:r>
      <w:r w:rsidRPr="001842A4">
        <w:rPr>
          <w:rFonts w:ascii="Tahoma" w:hAnsi="Tahoma" w:cs="Tahoma"/>
        </w:rPr>
        <w:t xml:space="preserve"> de la Ley de Compras Gubernamentales, Enajenaciones y Contratación de Servicios del Estado de Jalisco y sus Municipios, </w:t>
      </w:r>
      <w:r>
        <w:rPr>
          <w:rFonts w:ascii="Tahoma" w:hAnsi="Tahoma" w:cs="Tahoma"/>
        </w:rPr>
        <w:t>r</w:t>
      </w:r>
      <w:r w:rsidRPr="001842A4">
        <w:rPr>
          <w:rFonts w:ascii="Tahoma" w:hAnsi="Tahoma" w:cs="Tahoma"/>
        </w:rPr>
        <w:t xml:space="preserve">elación de Licitantes cuyas proposiciones fueron desechadas: </w:t>
      </w:r>
    </w:p>
    <w:p w:rsidR="008A297F" w:rsidRPr="001842A4" w:rsidRDefault="008A297F" w:rsidP="008A297F">
      <w:pPr>
        <w:shd w:val="clear" w:color="auto" w:fill="FFFFFF"/>
        <w:spacing w:after="100" w:afterAutospacing="1" w:line="360" w:lineRule="auto"/>
        <w:contextualSpacing/>
        <w:jc w:val="both"/>
        <w:rPr>
          <w:rFonts w:ascii="Tahoma" w:hAnsi="Tahoma" w:cs="Tahoma"/>
        </w:rPr>
      </w:pPr>
    </w:p>
    <w:p w:rsidR="008A297F" w:rsidRDefault="008A297F" w:rsidP="008A297F">
      <w:pPr>
        <w:shd w:val="clear" w:color="auto" w:fill="FFFFFF"/>
        <w:spacing w:after="100" w:afterAutospacing="1" w:line="360" w:lineRule="auto"/>
        <w:contextualSpacing/>
        <w:jc w:val="both"/>
        <w:rPr>
          <w:rFonts w:ascii="Tahoma" w:hAnsi="Tahoma" w:cs="Tahoma"/>
        </w:rPr>
      </w:pPr>
      <w:r>
        <w:rPr>
          <w:rFonts w:ascii="Tahoma" w:hAnsi="Tahoma" w:cs="Tahoma"/>
        </w:rPr>
        <w:t>No hubo propuestas desechadas.</w:t>
      </w:r>
    </w:p>
    <w:p w:rsidR="008A297F" w:rsidRDefault="008A297F" w:rsidP="008A297F">
      <w:pPr>
        <w:shd w:val="clear" w:color="auto" w:fill="FFFFFF"/>
        <w:spacing w:after="100" w:afterAutospacing="1" w:line="360" w:lineRule="auto"/>
        <w:contextualSpacing/>
        <w:jc w:val="both"/>
        <w:rPr>
          <w:rFonts w:ascii="Tahoma" w:hAnsi="Tahoma" w:cs="Tahoma"/>
        </w:rPr>
      </w:pPr>
    </w:p>
    <w:p w:rsidR="008A297F" w:rsidRPr="001842A4" w:rsidRDefault="008A297F" w:rsidP="008A297F">
      <w:pPr>
        <w:shd w:val="clear" w:color="auto" w:fill="FFFFFF"/>
        <w:spacing w:after="100" w:afterAutospacing="1" w:line="360" w:lineRule="auto"/>
        <w:contextualSpacing/>
        <w:jc w:val="both"/>
        <w:rPr>
          <w:rFonts w:ascii="Tahoma" w:hAnsi="Tahoma" w:cs="Tahoma"/>
        </w:rPr>
      </w:pPr>
      <w:r w:rsidRPr="001842A4">
        <w:rPr>
          <w:rFonts w:ascii="Tahoma" w:hAnsi="Tahoma" w:cs="Tahoma"/>
        </w:rPr>
        <w:t xml:space="preserve">Con fundamento en el artículo 69, fracción II de la Ley de Compras Gubernamentales, Enajenaciones y Contratación de Servicios del Estado de Jalisco y sus Municipios, los licitantes cuyas proposiciones resultaron solventes son: </w:t>
      </w:r>
    </w:p>
    <w:p w:rsidR="008A297F" w:rsidRPr="001842A4" w:rsidRDefault="008A297F" w:rsidP="008A297F">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8A297F" w:rsidRPr="001842A4" w:rsidTr="008A297F">
        <w:trPr>
          <w:jc w:val="center"/>
        </w:trPr>
        <w:tc>
          <w:tcPr>
            <w:tcW w:w="3714" w:type="dxa"/>
          </w:tcPr>
          <w:p w:rsidR="008A297F" w:rsidRPr="00484186" w:rsidRDefault="008A297F" w:rsidP="008A297F">
            <w:pPr>
              <w:spacing w:after="100" w:afterAutospacing="1"/>
              <w:contextualSpacing/>
              <w:jc w:val="center"/>
              <w:rPr>
                <w:rFonts w:ascii="Tahoma" w:hAnsi="Tahoma" w:cs="Tahoma"/>
                <w:b/>
              </w:rPr>
            </w:pPr>
            <w:r w:rsidRPr="00484186">
              <w:rPr>
                <w:rFonts w:ascii="Tahoma" w:hAnsi="Tahoma" w:cs="Tahoma"/>
                <w:b/>
              </w:rPr>
              <w:t>Licitante</w:t>
            </w:r>
          </w:p>
        </w:tc>
        <w:tc>
          <w:tcPr>
            <w:tcW w:w="3714" w:type="dxa"/>
          </w:tcPr>
          <w:p w:rsidR="008A297F" w:rsidRDefault="008A297F" w:rsidP="008A297F">
            <w:pPr>
              <w:spacing w:after="100" w:afterAutospacing="1"/>
              <w:contextualSpacing/>
              <w:jc w:val="center"/>
              <w:rPr>
                <w:rFonts w:ascii="Tahoma" w:hAnsi="Tahoma" w:cs="Tahoma"/>
                <w:b/>
              </w:rPr>
            </w:pPr>
            <w:r>
              <w:rPr>
                <w:rFonts w:ascii="Tahoma" w:hAnsi="Tahoma" w:cs="Tahoma"/>
                <w:b/>
              </w:rPr>
              <w:t>Monto total</w:t>
            </w:r>
            <w:r w:rsidRPr="00484186">
              <w:rPr>
                <w:rFonts w:ascii="Tahoma" w:hAnsi="Tahoma" w:cs="Tahoma"/>
                <w:b/>
              </w:rPr>
              <w:t xml:space="preserve"> </w:t>
            </w:r>
            <w:r>
              <w:rPr>
                <w:rFonts w:ascii="Tahoma" w:hAnsi="Tahoma" w:cs="Tahoma"/>
                <w:b/>
              </w:rPr>
              <w:t xml:space="preserve">         </w:t>
            </w:r>
          </w:p>
          <w:p w:rsidR="008A297F" w:rsidRPr="00484186" w:rsidRDefault="008A297F" w:rsidP="008A297F">
            <w:pPr>
              <w:spacing w:after="100" w:afterAutospacing="1"/>
              <w:contextualSpacing/>
              <w:jc w:val="center"/>
              <w:rPr>
                <w:rFonts w:ascii="Tahoma" w:hAnsi="Tahoma" w:cs="Tahoma"/>
                <w:b/>
              </w:rPr>
            </w:pPr>
            <w:r w:rsidRPr="00484186">
              <w:rPr>
                <w:rFonts w:ascii="Tahoma" w:hAnsi="Tahoma" w:cs="Tahoma"/>
                <w:b/>
              </w:rPr>
              <w:t>(I.V.A. incluido)</w:t>
            </w:r>
          </w:p>
        </w:tc>
      </w:tr>
      <w:tr w:rsidR="008A297F" w:rsidRPr="00484186" w:rsidTr="008A297F">
        <w:trPr>
          <w:jc w:val="center"/>
        </w:trPr>
        <w:tc>
          <w:tcPr>
            <w:tcW w:w="3714" w:type="dxa"/>
          </w:tcPr>
          <w:p w:rsidR="008A297F" w:rsidRPr="00484186" w:rsidRDefault="008A297F" w:rsidP="008A297F">
            <w:pPr>
              <w:spacing w:after="100" w:afterAutospacing="1"/>
              <w:contextualSpacing/>
              <w:jc w:val="both"/>
              <w:rPr>
                <w:rFonts w:ascii="Tahoma" w:hAnsi="Tahoma" w:cs="Tahoma"/>
                <w:lang w:val="en-US"/>
              </w:rPr>
            </w:pPr>
            <w:r w:rsidRPr="00484186">
              <w:rPr>
                <w:rFonts w:ascii="Tahoma" w:hAnsi="Tahoma" w:cs="Tahoma"/>
                <w:lang w:val="en-US"/>
              </w:rPr>
              <w:t xml:space="preserve">Desings and Inteligent Materials, S. </w:t>
            </w:r>
            <w:r>
              <w:rPr>
                <w:rFonts w:ascii="Tahoma" w:hAnsi="Tahoma" w:cs="Tahoma"/>
                <w:lang w:val="en-US"/>
              </w:rPr>
              <w:t>de R.L. de C.V.</w:t>
            </w:r>
          </w:p>
        </w:tc>
        <w:tc>
          <w:tcPr>
            <w:tcW w:w="3714" w:type="dxa"/>
          </w:tcPr>
          <w:p w:rsidR="008A297F" w:rsidRPr="00484186" w:rsidRDefault="008A297F" w:rsidP="008A297F">
            <w:pPr>
              <w:spacing w:after="100" w:afterAutospacing="1"/>
              <w:contextualSpacing/>
              <w:jc w:val="both"/>
              <w:rPr>
                <w:rFonts w:ascii="Tahoma" w:hAnsi="Tahoma" w:cs="Tahoma"/>
                <w:lang w:val="en-US"/>
              </w:rPr>
            </w:pPr>
            <w:r>
              <w:rPr>
                <w:rFonts w:ascii="Tahoma" w:hAnsi="Tahoma" w:cs="Tahoma"/>
                <w:lang w:val="en-US"/>
              </w:rPr>
              <w:t>$29´725,500.01 pesos</w:t>
            </w:r>
          </w:p>
        </w:tc>
      </w:tr>
      <w:tr w:rsidR="008A297F" w:rsidRPr="00484186" w:rsidTr="008A297F">
        <w:trPr>
          <w:jc w:val="center"/>
        </w:trPr>
        <w:tc>
          <w:tcPr>
            <w:tcW w:w="3714" w:type="dxa"/>
          </w:tcPr>
          <w:p w:rsidR="008A297F" w:rsidRPr="00484186" w:rsidRDefault="008A297F" w:rsidP="008A297F">
            <w:pPr>
              <w:spacing w:after="100" w:afterAutospacing="1"/>
              <w:contextualSpacing/>
              <w:jc w:val="both"/>
              <w:rPr>
                <w:rFonts w:ascii="Tahoma" w:hAnsi="Tahoma" w:cs="Tahoma"/>
              </w:rPr>
            </w:pPr>
            <w:r w:rsidRPr="00484186">
              <w:rPr>
                <w:rFonts w:ascii="Tahoma" w:hAnsi="Tahoma" w:cs="Tahoma"/>
              </w:rPr>
              <w:t>Global Telecomunication Group, S.A. de C.V.</w:t>
            </w:r>
          </w:p>
        </w:tc>
        <w:tc>
          <w:tcPr>
            <w:tcW w:w="3714" w:type="dxa"/>
          </w:tcPr>
          <w:p w:rsidR="008A297F" w:rsidRPr="00484186" w:rsidRDefault="008A297F" w:rsidP="008A297F">
            <w:pPr>
              <w:spacing w:after="100" w:afterAutospacing="1"/>
              <w:contextualSpacing/>
              <w:jc w:val="both"/>
              <w:rPr>
                <w:rFonts w:ascii="Tahoma" w:hAnsi="Tahoma" w:cs="Tahoma"/>
              </w:rPr>
            </w:pPr>
            <w:r>
              <w:rPr>
                <w:rFonts w:ascii="Tahoma" w:hAnsi="Tahoma" w:cs="Tahoma"/>
              </w:rPr>
              <w:t>$29´943,800.00 pesos</w:t>
            </w:r>
          </w:p>
        </w:tc>
      </w:tr>
      <w:tr w:rsidR="008A297F" w:rsidRPr="00484186" w:rsidTr="008A297F">
        <w:trPr>
          <w:jc w:val="center"/>
        </w:trPr>
        <w:tc>
          <w:tcPr>
            <w:tcW w:w="3714" w:type="dxa"/>
          </w:tcPr>
          <w:p w:rsidR="008A297F" w:rsidRPr="00484186" w:rsidRDefault="008A297F" w:rsidP="008A297F">
            <w:pPr>
              <w:spacing w:after="100" w:afterAutospacing="1"/>
              <w:contextualSpacing/>
              <w:jc w:val="both"/>
              <w:rPr>
                <w:rFonts w:ascii="Tahoma" w:hAnsi="Tahoma" w:cs="Tahoma"/>
              </w:rPr>
            </w:pPr>
            <w:r>
              <w:rPr>
                <w:rFonts w:ascii="Tahoma" w:hAnsi="Tahoma" w:cs="Tahoma"/>
              </w:rPr>
              <w:t>Compucad S.A. de C.V.</w:t>
            </w:r>
          </w:p>
        </w:tc>
        <w:tc>
          <w:tcPr>
            <w:tcW w:w="3714" w:type="dxa"/>
          </w:tcPr>
          <w:p w:rsidR="008A297F" w:rsidRPr="00484186" w:rsidRDefault="008A297F" w:rsidP="008A297F">
            <w:pPr>
              <w:spacing w:after="100" w:afterAutospacing="1"/>
              <w:contextualSpacing/>
              <w:jc w:val="both"/>
              <w:rPr>
                <w:rFonts w:ascii="Tahoma" w:hAnsi="Tahoma" w:cs="Tahoma"/>
              </w:rPr>
            </w:pPr>
            <w:r>
              <w:rPr>
                <w:rFonts w:ascii="Tahoma" w:hAnsi="Tahoma" w:cs="Tahoma"/>
              </w:rPr>
              <w:t>$31´954,475.02 pesos</w:t>
            </w:r>
          </w:p>
        </w:tc>
      </w:tr>
      <w:tr w:rsidR="008A297F" w:rsidRPr="00484186" w:rsidTr="008A297F">
        <w:trPr>
          <w:jc w:val="center"/>
        </w:trPr>
        <w:tc>
          <w:tcPr>
            <w:tcW w:w="3714" w:type="dxa"/>
          </w:tcPr>
          <w:p w:rsidR="008A297F" w:rsidRPr="00484186" w:rsidRDefault="008A297F" w:rsidP="008A297F">
            <w:pPr>
              <w:spacing w:after="100" w:afterAutospacing="1"/>
              <w:contextualSpacing/>
              <w:jc w:val="both"/>
              <w:rPr>
                <w:rFonts w:ascii="Tahoma" w:hAnsi="Tahoma" w:cs="Tahoma"/>
              </w:rPr>
            </w:pPr>
            <w:r>
              <w:rPr>
                <w:rFonts w:ascii="Tahoma" w:hAnsi="Tahoma" w:cs="Tahoma"/>
              </w:rPr>
              <w:t>Solutia Intelligence, S.A. de C.V.</w:t>
            </w:r>
          </w:p>
        </w:tc>
        <w:tc>
          <w:tcPr>
            <w:tcW w:w="3714" w:type="dxa"/>
          </w:tcPr>
          <w:p w:rsidR="008A297F" w:rsidRPr="00484186" w:rsidRDefault="008A297F" w:rsidP="008A297F">
            <w:pPr>
              <w:spacing w:after="100" w:afterAutospacing="1"/>
              <w:contextualSpacing/>
              <w:jc w:val="both"/>
              <w:rPr>
                <w:rFonts w:ascii="Tahoma" w:hAnsi="Tahoma" w:cs="Tahoma"/>
              </w:rPr>
            </w:pPr>
            <w:r>
              <w:rPr>
                <w:rFonts w:ascii="Tahoma" w:hAnsi="Tahoma" w:cs="Tahoma"/>
              </w:rPr>
              <w:t>$37´480,00.00 pesos</w:t>
            </w:r>
          </w:p>
        </w:tc>
      </w:tr>
      <w:tr w:rsidR="008A297F" w:rsidRPr="00484186" w:rsidTr="008A297F">
        <w:trPr>
          <w:jc w:val="center"/>
        </w:trPr>
        <w:tc>
          <w:tcPr>
            <w:tcW w:w="3714" w:type="dxa"/>
          </w:tcPr>
          <w:p w:rsidR="008A297F" w:rsidRPr="00484186" w:rsidRDefault="008A297F" w:rsidP="008A297F">
            <w:pPr>
              <w:spacing w:after="100" w:afterAutospacing="1"/>
              <w:contextualSpacing/>
              <w:jc w:val="both"/>
              <w:rPr>
                <w:rFonts w:ascii="Tahoma" w:hAnsi="Tahoma" w:cs="Tahoma"/>
              </w:rPr>
            </w:pPr>
            <w:r>
              <w:rPr>
                <w:rFonts w:ascii="Tahoma" w:hAnsi="Tahoma" w:cs="Tahoma"/>
              </w:rPr>
              <w:t>Zona IP, S de R.L. de C.V.</w:t>
            </w:r>
          </w:p>
        </w:tc>
        <w:tc>
          <w:tcPr>
            <w:tcW w:w="3714" w:type="dxa"/>
          </w:tcPr>
          <w:p w:rsidR="008A297F" w:rsidRPr="00484186" w:rsidRDefault="008A297F" w:rsidP="008A297F">
            <w:pPr>
              <w:spacing w:after="100" w:afterAutospacing="1"/>
              <w:contextualSpacing/>
              <w:jc w:val="both"/>
              <w:rPr>
                <w:rFonts w:ascii="Tahoma" w:hAnsi="Tahoma" w:cs="Tahoma"/>
              </w:rPr>
            </w:pPr>
            <w:r>
              <w:rPr>
                <w:rFonts w:ascii="Tahoma" w:hAnsi="Tahoma" w:cs="Tahoma"/>
              </w:rPr>
              <w:t>$29´550,000.00 pesos</w:t>
            </w:r>
          </w:p>
        </w:tc>
      </w:tr>
    </w:tbl>
    <w:p w:rsidR="008A297F" w:rsidRDefault="008A297F" w:rsidP="008A297F">
      <w:pPr>
        <w:shd w:val="clear" w:color="auto" w:fill="FFFFFF"/>
        <w:spacing w:after="100" w:afterAutospacing="1"/>
        <w:contextualSpacing/>
        <w:jc w:val="both"/>
        <w:rPr>
          <w:rFonts w:ascii="Tahoma" w:hAnsi="Tahoma" w:cs="Tahoma"/>
        </w:rPr>
      </w:pPr>
    </w:p>
    <w:p w:rsidR="008A297F" w:rsidRPr="00484186" w:rsidRDefault="008A297F" w:rsidP="008A297F">
      <w:pPr>
        <w:shd w:val="clear" w:color="auto" w:fill="FFFFFF"/>
        <w:spacing w:after="100" w:afterAutospacing="1"/>
        <w:contextualSpacing/>
        <w:jc w:val="both"/>
        <w:rPr>
          <w:rFonts w:ascii="Tahoma" w:hAnsi="Tahoma" w:cs="Tahoma"/>
        </w:rPr>
      </w:pPr>
    </w:p>
    <w:p w:rsidR="008A297F" w:rsidRPr="001842A4" w:rsidRDefault="008A297F" w:rsidP="008A297F">
      <w:pPr>
        <w:shd w:val="clear" w:color="auto" w:fill="FFFFFF"/>
        <w:spacing w:after="100" w:afterAutospacing="1" w:line="360" w:lineRule="auto"/>
        <w:contextualSpacing/>
        <w:jc w:val="both"/>
        <w:rPr>
          <w:rFonts w:ascii="Tahoma" w:hAnsi="Tahoma" w:cs="Tahoma"/>
        </w:rPr>
      </w:pPr>
      <w:r w:rsidRPr="001842A4">
        <w:rPr>
          <w:rFonts w:ascii="Tahoma" w:hAnsi="Tahoma" w:cs="Tahoma"/>
        </w:rPr>
        <w:lastRenderedPageBreak/>
        <w:t>De conformidad con l</w:t>
      </w:r>
      <w:r>
        <w:rPr>
          <w:rFonts w:ascii="Tahoma" w:hAnsi="Tahoma" w:cs="Tahoma"/>
        </w:rPr>
        <w:t xml:space="preserve">os artículos 24, fracción VII, </w:t>
      </w:r>
      <w:r w:rsidRPr="001842A4">
        <w:rPr>
          <w:rFonts w:ascii="Tahoma" w:hAnsi="Tahoma" w:cs="Tahoma"/>
        </w:rPr>
        <w:t xml:space="preserve">67, 69, fracción IV de la Ley de Compras Gubernamentales, Enajenaciones y Contratación de Servicios del Estado de Jalisco y sus Municipios, y de conformidad con los criterios establecidos en bases, al ofertar en mejores condiciones </w:t>
      </w:r>
      <w:r>
        <w:rPr>
          <w:rFonts w:ascii="Tahoma" w:hAnsi="Tahoma" w:cs="Tahoma"/>
        </w:rPr>
        <w:t>y precio más bajo</w:t>
      </w:r>
      <w:r w:rsidR="00387313">
        <w:rPr>
          <w:rFonts w:ascii="Tahoma" w:hAnsi="Tahoma" w:cs="Tahoma"/>
        </w:rPr>
        <w:t>,</w:t>
      </w:r>
      <w:r>
        <w:rPr>
          <w:rFonts w:ascii="Tahoma" w:hAnsi="Tahoma" w:cs="Tahoma"/>
        </w:rPr>
        <w:t xml:space="preserve"> </w:t>
      </w:r>
      <w:r w:rsidRPr="001842A4">
        <w:rPr>
          <w:rFonts w:ascii="Tahoma" w:hAnsi="Tahoma" w:cs="Tahoma"/>
        </w:rPr>
        <w:t>se resuelve la adjudicación a favor de:</w:t>
      </w:r>
    </w:p>
    <w:p w:rsidR="008A297F" w:rsidRPr="001842A4" w:rsidRDefault="008A297F" w:rsidP="008A297F">
      <w:pPr>
        <w:shd w:val="clear" w:color="auto" w:fill="FFFFFF"/>
        <w:spacing w:after="100" w:afterAutospacing="1"/>
        <w:contextualSpacing/>
        <w:jc w:val="both"/>
        <w:rPr>
          <w:rFonts w:ascii="Tahoma" w:hAnsi="Tahoma" w:cs="Tahoma"/>
        </w:rPr>
      </w:pPr>
    </w:p>
    <w:tbl>
      <w:tblPr>
        <w:tblStyle w:val="Tablaconcuadrcula"/>
        <w:tblW w:w="7366" w:type="dxa"/>
        <w:jc w:val="center"/>
        <w:tblLayout w:type="fixed"/>
        <w:tblLook w:val="04A0" w:firstRow="1" w:lastRow="0" w:firstColumn="1" w:lastColumn="0" w:noHBand="0" w:noVBand="1"/>
      </w:tblPr>
      <w:tblGrid>
        <w:gridCol w:w="2830"/>
        <w:gridCol w:w="1276"/>
        <w:gridCol w:w="3260"/>
      </w:tblGrid>
      <w:tr w:rsidR="008A297F" w:rsidRPr="001842A4" w:rsidTr="008A297F">
        <w:trPr>
          <w:jc w:val="center"/>
        </w:trPr>
        <w:tc>
          <w:tcPr>
            <w:tcW w:w="2830" w:type="dxa"/>
          </w:tcPr>
          <w:p w:rsidR="008A297F" w:rsidRPr="00CD3C05" w:rsidRDefault="008A297F" w:rsidP="008A297F">
            <w:pPr>
              <w:spacing w:after="100" w:afterAutospacing="1"/>
              <w:contextualSpacing/>
              <w:jc w:val="center"/>
              <w:rPr>
                <w:rFonts w:ascii="Tahoma" w:hAnsi="Tahoma" w:cs="Tahoma"/>
                <w:b/>
              </w:rPr>
            </w:pPr>
            <w:r w:rsidRPr="00CD3C05">
              <w:rPr>
                <w:rFonts w:ascii="Tahoma" w:hAnsi="Tahoma" w:cs="Tahoma"/>
                <w:b/>
              </w:rPr>
              <w:t>Licitante</w:t>
            </w:r>
          </w:p>
        </w:tc>
        <w:tc>
          <w:tcPr>
            <w:tcW w:w="1276" w:type="dxa"/>
          </w:tcPr>
          <w:p w:rsidR="008A297F" w:rsidRPr="00CD3C05" w:rsidRDefault="008A297F" w:rsidP="008A297F">
            <w:pPr>
              <w:spacing w:after="100" w:afterAutospacing="1"/>
              <w:contextualSpacing/>
              <w:jc w:val="center"/>
              <w:rPr>
                <w:rFonts w:ascii="Tahoma" w:hAnsi="Tahoma" w:cs="Tahoma"/>
                <w:b/>
              </w:rPr>
            </w:pPr>
            <w:r w:rsidRPr="00CD3C05">
              <w:rPr>
                <w:rFonts w:ascii="Tahoma" w:hAnsi="Tahoma" w:cs="Tahoma"/>
                <w:b/>
              </w:rPr>
              <w:t>Partidas</w:t>
            </w:r>
          </w:p>
        </w:tc>
        <w:tc>
          <w:tcPr>
            <w:tcW w:w="3260" w:type="dxa"/>
          </w:tcPr>
          <w:p w:rsidR="008A297F" w:rsidRPr="00CD3C05" w:rsidRDefault="008A297F" w:rsidP="008A297F">
            <w:pPr>
              <w:spacing w:after="100" w:afterAutospacing="1"/>
              <w:contextualSpacing/>
              <w:jc w:val="center"/>
              <w:rPr>
                <w:rFonts w:ascii="Tahoma" w:hAnsi="Tahoma" w:cs="Tahoma"/>
                <w:b/>
              </w:rPr>
            </w:pPr>
            <w:r w:rsidRPr="00CD3C05">
              <w:rPr>
                <w:rFonts w:ascii="Tahoma" w:hAnsi="Tahoma" w:cs="Tahoma"/>
                <w:b/>
              </w:rPr>
              <w:t>Monto</w:t>
            </w:r>
            <w:r>
              <w:rPr>
                <w:rFonts w:ascii="Tahoma" w:hAnsi="Tahoma" w:cs="Tahoma"/>
                <w:b/>
              </w:rPr>
              <w:t xml:space="preserve"> total</w:t>
            </w:r>
          </w:p>
        </w:tc>
      </w:tr>
      <w:tr w:rsidR="008A297F" w:rsidRPr="001842A4" w:rsidTr="008A297F">
        <w:trPr>
          <w:jc w:val="center"/>
        </w:trPr>
        <w:tc>
          <w:tcPr>
            <w:tcW w:w="2830" w:type="dxa"/>
          </w:tcPr>
          <w:p w:rsidR="008A297F" w:rsidRPr="001842A4" w:rsidRDefault="008A297F" w:rsidP="008A297F">
            <w:pPr>
              <w:spacing w:after="100" w:afterAutospacing="1"/>
              <w:contextualSpacing/>
              <w:jc w:val="both"/>
              <w:rPr>
                <w:rFonts w:ascii="Tahoma" w:hAnsi="Tahoma" w:cs="Tahoma"/>
              </w:rPr>
            </w:pPr>
            <w:r>
              <w:rPr>
                <w:rFonts w:ascii="Tahoma" w:hAnsi="Tahoma" w:cs="Tahoma"/>
              </w:rPr>
              <w:t>Zona IP, S de R.L. de C.V.</w:t>
            </w:r>
          </w:p>
        </w:tc>
        <w:tc>
          <w:tcPr>
            <w:tcW w:w="1276" w:type="dxa"/>
          </w:tcPr>
          <w:p w:rsidR="008A297F" w:rsidRPr="001842A4" w:rsidRDefault="008A297F" w:rsidP="008A297F">
            <w:pPr>
              <w:spacing w:after="100" w:afterAutospacing="1"/>
              <w:contextualSpacing/>
              <w:jc w:val="center"/>
              <w:rPr>
                <w:rFonts w:ascii="Tahoma" w:hAnsi="Tahoma" w:cs="Tahoma"/>
              </w:rPr>
            </w:pPr>
            <w:r>
              <w:rPr>
                <w:rFonts w:ascii="Tahoma" w:hAnsi="Tahoma" w:cs="Tahoma"/>
              </w:rPr>
              <w:t>1</w:t>
            </w:r>
          </w:p>
        </w:tc>
        <w:tc>
          <w:tcPr>
            <w:tcW w:w="3260" w:type="dxa"/>
          </w:tcPr>
          <w:p w:rsidR="008A297F" w:rsidRPr="001842A4" w:rsidRDefault="008A297F" w:rsidP="008A297F">
            <w:pPr>
              <w:spacing w:after="100" w:afterAutospacing="1"/>
              <w:contextualSpacing/>
              <w:jc w:val="both"/>
              <w:rPr>
                <w:rFonts w:ascii="Tahoma" w:hAnsi="Tahoma" w:cs="Tahoma"/>
              </w:rPr>
            </w:pPr>
            <w:r>
              <w:rPr>
                <w:rFonts w:ascii="Tahoma" w:hAnsi="Tahoma" w:cs="Tahoma"/>
              </w:rPr>
              <w:t>$29´550,000.00 pesos</w:t>
            </w:r>
          </w:p>
        </w:tc>
      </w:tr>
    </w:tbl>
    <w:p w:rsidR="008A297F" w:rsidRPr="001842A4" w:rsidRDefault="008A297F" w:rsidP="008A297F">
      <w:pPr>
        <w:shd w:val="clear" w:color="auto" w:fill="FFFFFF"/>
        <w:spacing w:after="100" w:afterAutospacing="1" w:line="360" w:lineRule="auto"/>
        <w:contextualSpacing/>
        <w:jc w:val="both"/>
        <w:rPr>
          <w:rFonts w:ascii="Tahoma" w:hAnsi="Tahoma" w:cs="Tahoma"/>
        </w:rPr>
      </w:pPr>
    </w:p>
    <w:p w:rsidR="008A297F" w:rsidRPr="00C147A9" w:rsidRDefault="008A297F" w:rsidP="008A297F">
      <w:pPr>
        <w:shd w:val="clear" w:color="auto" w:fill="FFFFFF"/>
        <w:spacing w:after="100" w:afterAutospacing="1" w:line="360" w:lineRule="auto"/>
        <w:contextualSpacing/>
        <w:jc w:val="both"/>
        <w:rPr>
          <w:rFonts w:ascii="Tahoma" w:hAnsi="Tahoma" w:cs="Tahoma"/>
        </w:rPr>
      </w:pPr>
      <w:r w:rsidRPr="00C147A9">
        <w:rPr>
          <w:rFonts w:ascii="Tahoma" w:hAnsi="Tahoma" w:cs="Tahoma"/>
        </w:rPr>
        <w:t xml:space="preserve">El proveedor </w:t>
      </w:r>
      <w:r w:rsidR="00B85B59">
        <w:rPr>
          <w:rFonts w:ascii="Tahoma" w:hAnsi="Tahoma" w:cs="Tahoma"/>
        </w:rPr>
        <w:t xml:space="preserve">que resulte </w:t>
      </w:r>
      <w:r w:rsidRPr="00C147A9">
        <w:rPr>
          <w:rFonts w:ascii="Tahoma" w:hAnsi="Tahoma" w:cs="Tahoma"/>
        </w:rPr>
        <w:t>adjudicado tendrá 10 días hábiles, después de la notificación del fallo, para la recepción, la firma y entrega del contrato / orden de compra / pedido, previa entrega de garantía correspondiente</w:t>
      </w:r>
      <w:r>
        <w:rPr>
          <w:rFonts w:ascii="Tahoma" w:hAnsi="Tahoma" w:cs="Tahoma"/>
        </w:rPr>
        <w:t>, en la Dirección de Adquisiciones.</w:t>
      </w:r>
    </w:p>
    <w:p w:rsidR="008A297F" w:rsidRPr="001842A4" w:rsidRDefault="008A297F" w:rsidP="008A297F">
      <w:pPr>
        <w:shd w:val="clear" w:color="auto" w:fill="FFFFFF"/>
        <w:spacing w:after="100" w:afterAutospacing="1" w:line="360" w:lineRule="auto"/>
        <w:contextualSpacing/>
        <w:jc w:val="both"/>
        <w:rPr>
          <w:rFonts w:ascii="Tahoma" w:hAnsi="Tahoma" w:cs="Tahoma"/>
        </w:rPr>
      </w:pPr>
    </w:p>
    <w:p w:rsidR="008A297F" w:rsidRPr="001842A4" w:rsidRDefault="008A297F" w:rsidP="008A297F">
      <w:pPr>
        <w:shd w:val="clear" w:color="auto" w:fill="FFFFFF"/>
        <w:spacing w:after="100" w:afterAutospacing="1" w:line="360" w:lineRule="auto"/>
        <w:contextualSpacing/>
        <w:jc w:val="both"/>
        <w:rPr>
          <w:rFonts w:ascii="Tahoma" w:hAnsi="Tahoma" w:cs="Tahoma"/>
        </w:rPr>
      </w:pPr>
      <w:r w:rsidRPr="001842A4">
        <w:rPr>
          <w:rFonts w:ascii="Tahoma" w:hAnsi="Tahoma" w:cs="Tahoma"/>
        </w:rPr>
        <w:t>Responsables de la evaluación de las proposiciones:</w:t>
      </w:r>
    </w:p>
    <w:p w:rsidR="008A297F" w:rsidRPr="001842A4" w:rsidRDefault="008A297F" w:rsidP="008A297F">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8A297F" w:rsidRPr="001842A4" w:rsidTr="008A297F">
        <w:trPr>
          <w:jc w:val="center"/>
        </w:trPr>
        <w:tc>
          <w:tcPr>
            <w:tcW w:w="3714" w:type="dxa"/>
          </w:tcPr>
          <w:p w:rsidR="008A297F" w:rsidRPr="00C147A9" w:rsidRDefault="008A297F" w:rsidP="008A297F">
            <w:pPr>
              <w:spacing w:after="100" w:afterAutospacing="1"/>
              <w:contextualSpacing/>
              <w:jc w:val="center"/>
              <w:rPr>
                <w:rFonts w:ascii="Tahoma" w:hAnsi="Tahoma" w:cs="Tahoma"/>
                <w:b/>
              </w:rPr>
            </w:pPr>
            <w:r w:rsidRPr="00C147A9">
              <w:rPr>
                <w:rFonts w:ascii="Tahoma" w:hAnsi="Tahoma" w:cs="Tahoma"/>
                <w:b/>
              </w:rPr>
              <w:t>Nombre</w:t>
            </w:r>
          </w:p>
        </w:tc>
        <w:tc>
          <w:tcPr>
            <w:tcW w:w="3714" w:type="dxa"/>
          </w:tcPr>
          <w:p w:rsidR="008A297F" w:rsidRPr="00C147A9" w:rsidRDefault="008A297F" w:rsidP="008A297F">
            <w:pPr>
              <w:spacing w:after="100" w:afterAutospacing="1"/>
              <w:contextualSpacing/>
              <w:jc w:val="center"/>
              <w:rPr>
                <w:rFonts w:ascii="Tahoma" w:hAnsi="Tahoma" w:cs="Tahoma"/>
                <w:b/>
              </w:rPr>
            </w:pPr>
            <w:r w:rsidRPr="00C147A9">
              <w:rPr>
                <w:rFonts w:ascii="Tahoma" w:hAnsi="Tahoma" w:cs="Tahoma"/>
                <w:b/>
              </w:rPr>
              <w:t>Cargo</w:t>
            </w:r>
          </w:p>
        </w:tc>
      </w:tr>
      <w:tr w:rsidR="008A297F" w:rsidTr="008A297F">
        <w:trPr>
          <w:jc w:val="center"/>
        </w:trPr>
        <w:tc>
          <w:tcPr>
            <w:tcW w:w="3714" w:type="dxa"/>
          </w:tcPr>
          <w:p w:rsidR="008A297F" w:rsidRDefault="008A297F" w:rsidP="008A297F">
            <w:pPr>
              <w:spacing w:after="100" w:afterAutospacing="1"/>
              <w:contextualSpacing/>
              <w:jc w:val="both"/>
              <w:rPr>
                <w:rFonts w:ascii="Tahoma" w:hAnsi="Tahoma" w:cs="Tahoma"/>
              </w:rPr>
            </w:pPr>
            <w:r>
              <w:rPr>
                <w:rFonts w:ascii="Tahoma" w:hAnsi="Tahoma" w:cs="Tahoma"/>
              </w:rPr>
              <w:t>Lic. Apolos de Jesús García Casabianca</w:t>
            </w:r>
          </w:p>
        </w:tc>
        <w:tc>
          <w:tcPr>
            <w:tcW w:w="3714" w:type="dxa"/>
          </w:tcPr>
          <w:p w:rsidR="008A297F" w:rsidRDefault="008A297F" w:rsidP="008A297F">
            <w:pPr>
              <w:spacing w:after="100" w:afterAutospacing="1"/>
              <w:contextualSpacing/>
              <w:jc w:val="both"/>
              <w:rPr>
                <w:rFonts w:ascii="Tahoma" w:hAnsi="Tahoma" w:cs="Tahoma"/>
              </w:rPr>
            </w:pPr>
            <w:r>
              <w:rPr>
                <w:rFonts w:ascii="Tahoma" w:hAnsi="Tahoma" w:cs="Tahoma"/>
              </w:rPr>
              <w:t>Encargado del Despacho de la Dirección de Innovación Gubernamental</w:t>
            </w:r>
          </w:p>
        </w:tc>
      </w:tr>
    </w:tbl>
    <w:p w:rsidR="008A297F" w:rsidRDefault="008A297F" w:rsidP="008A297F">
      <w:pPr>
        <w:shd w:val="clear" w:color="auto" w:fill="FFFFFF"/>
        <w:spacing w:after="100" w:afterAutospacing="1"/>
        <w:contextualSpacing/>
        <w:jc w:val="both"/>
        <w:rPr>
          <w:rFonts w:ascii="Tahoma" w:hAnsi="Tahoma" w:cs="Tahoma"/>
        </w:rPr>
      </w:pPr>
    </w:p>
    <w:p w:rsidR="008A297F" w:rsidRDefault="008A297F" w:rsidP="008A297F">
      <w:pPr>
        <w:jc w:val="both"/>
        <w:rPr>
          <w:rFonts w:ascii="Tahoma" w:hAnsi="Tahoma" w:cs="Tahoma"/>
        </w:rPr>
      </w:pPr>
    </w:p>
    <w:p w:rsidR="00F45C89" w:rsidRPr="00D377D3" w:rsidRDefault="00451B71" w:rsidP="00F45C89">
      <w:pPr>
        <w:spacing w:line="360" w:lineRule="auto"/>
        <w:jc w:val="both"/>
        <w:rPr>
          <w:rFonts w:ascii="Tahoma" w:hAnsi="Tahoma" w:cs="Tahoma"/>
        </w:rPr>
      </w:pPr>
      <w:r>
        <w:rPr>
          <w:rFonts w:ascii="Tahoma" w:hAnsi="Tahoma" w:cs="Tahoma"/>
        </w:rPr>
        <w:t xml:space="preserve">El </w:t>
      </w:r>
      <w:r w:rsidRPr="00FB6E9A">
        <w:rPr>
          <w:rFonts w:ascii="Tahoma" w:hAnsi="Tahoma" w:cs="Tahoma"/>
        </w:rPr>
        <w:t xml:space="preserve">Representante </w:t>
      </w:r>
      <w:r w:rsidR="005706BA">
        <w:rPr>
          <w:rFonts w:ascii="Tahoma" w:hAnsi="Tahoma" w:cs="Tahoma"/>
        </w:rPr>
        <w:t xml:space="preserve">titular </w:t>
      </w:r>
      <w:r w:rsidRPr="00FB6E9A">
        <w:rPr>
          <w:rFonts w:ascii="Tahoma" w:hAnsi="Tahoma" w:cs="Tahoma"/>
        </w:rPr>
        <w:t>de la Cámara Nacional de Comercio, Servicios y Turismo de Guadalajara</w:t>
      </w:r>
      <w:r>
        <w:rPr>
          <w:rFonts w:ascii="Tahoma" w:hAnsi="Tahoma" w:cs="Tahoma"/>
          <w:lang w:val="es-ES"/>
        </w:rPr>
        <w:t xml:space="preserve">, </w:t>
      </w:r>
      <w:r w:rsidRPr="00FB6E9A">
        <w:rPr>
          <w:rFonts w:ascii="Tahoma" w:hAnsi="Tahoma" w:cs="Tahoma"/>
        </w:rPr>
        <w:t>Lic. Alfonso Tostado González</w:t>
      </w:r>
      <w:r>
        <w:rPr>
          <w:rFonts w:ascii="Tahoma" w:hAnsi="Tahoma" w:cs="Tahoma"/>
        </w:rPr>
        <w:t xml:space="preserve">, solicita que la Contraloría </w:t>
      </w:r>
      <w:r w:rsidR="00FC5388">
        <w:rPr>
          <w:rFonts w:ascii="Tahoma" w:hAnsi="Tahoma" w:cs="Tahoma"/>
        </w:rPr>
        <w:t>Ciudadana</w:t>
      </w:r>
      <w:r>
        <w:rPr>
          <w:rFonts w:ascii="Tahoma" w:hAnsi="Tahoma" w:cs="Tahoma"/>
        </w:rPr>
        <w:t xml:space="preserve"> verifique </w:t>
      </w:r>
      <w:r w:rsidR="00FC5388">
        <w:rPr>
          <w:rFonts w:ascii="Tahoma" w:hAnsi="Tahoma" w:cs="Tahoma"/>
        </w:rPr>
        <w:t>que la entrega se apegue a lo</w:t>
      </w:r>
      <w:r w:rsidR="00F45C89">
        <w:rPr>
          <w:rFonts w:ascii="Tahoma" w:hAnsi="Tahoma" w:cs="Tahoma"/>
        </w:rPr>
        <w:t xml:space="preserve"> solicitado en bases; </w:t>
      </w:r>
      <w:r w:rsidR="00F45C89" w:rsidRPr="00D377D3">
        <w:rPr>
          <w:rFonts w:ascii="Tahoma" w:hAnsi="Tahoma" w:cs="Tahoma"/>
          <w:lang w:eastAsia="en-US"/>
        </w:rPr>
        <w:t>siendo la votación de la siguiente manera:</w:t>
      </w:r>
    </w:p>
    <w:p w:rsidR="00F45C89" w:rsidRPr="006A0EFE" w:rsidRDefault="00F45C89" w:rsidP="00F45C89">
      <w:pPr>
        <w:spacing w:line="360" w:lineRule="auto"/>
        <w:jc w:val="both"/>
        <w:rPr>
          <w:rFonts w:ascii="Tahoma" w:hAnsi="Tahoma" w:cs="Tahoma"/>
          <w:lang w:eastAsia="en-US"/>
        </w:rPr>
      </w:pPr>
    </w:p>
    <w:p w:rsidR="00451B71" w:rsidRPr="00082C0B" w:rsidRDefault="00F45C89" w:rsidP="00082C0B">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por unanimidad de los integrantes del Comité presentes.</w:t>
      </w:r>
      <w:r>
        <w:rPr>
          <w:rFonts w:ascii="Tahoma" w:hAnsi="Tahoma" w:cs="Tahoma"/>
        </w:rPr>
        <w:t xml:space="preserve">  </w:t>
      </w:r>
    </w:p>
    <w:p w:rsidR="00451B71" w:rsidRDefault="00451B71" w:rsidP="00451B71">
      <w:pPr>
        <w:spacing w:line="360" w:lineRule="auto"/>
        <w:jc w:val="both"/>
        <w:rPr>
          <w:rFonts w:ascii="Tahoma" w:hAnsi="Tahoma" w:cs="Tahoma"/>
        </w:rPr>
      </w:pPr>
    </w:p>
    <w:p w:rsidR="008A297F" w:rsidRPr="00D377D3" w:rsidRDefault="008A297F" w:rsidP="008A297F">
      <w:pPr>
        <w:spacing w:line="360" w:lineRule="auto"/>
        <w:jc w:val="both"/>
        <w:rPr>
          <w:rFonts w:ascii="Tahoma" w:hAnsi="Tahoma" w:cs="Tahoma"/>
        </w:rPr>
      </w:pPr>
      <w:r w:rsidRPr="002823E9">
        <w:rPr>
          <w:rFonts w:ascii="Tahoma" w:hAnsi="Tahoma" w:cs="Tahoma"/>
        </w:rPr>
        <w:t>D</w:t>
      </w:r>
      <w:r>
        <w:rPr>
          <w:rFonts w:ascii="Tahoma" w:hAnsi="Tahoma" w:cs="Tahoma"/>
        </w:rPr>
        <w:t>e conformidad con el artículo 24, fracción VII</w:t>
      </w:r>
      <w:r w:rsidRPr="002823E9">
        <w:rPr>
          <w:rFonts w:ascii="Tahoma" w:hAnsi="Tahoma" w:cs="Tahoma"/>
        </w:rPr>
        <w:t xml:space="preserve"> </w:t>
      </w:r>
      <w:r>
        <w:rPr>
          <w:rFonts w:ascii="Tahoma" w:hAnsi="Tahoma" w:cs="Tahoma"/>
        </w:rPr>
        <w:t>la Ley de Compras Gubernamentales, Enajenaciones y Contratación de Servicios del Estado de Jalisco y sus Municipios, se somete a su resolución para su aprobación de fallo a favor d</w:t>
      </w:r>
      <w:r w:rsidRPr="002823E9">
        <w:rPr>
          <w:rFonts w:ascii="Tahoma" w:hAnsi="Tahoma" w:cs="Tahoma"/>
        </w:rPr>
        <w:t xml:space="preserve">el proveedor </w:t>
      </w:r>
      <w:r w:rsidRPr="002823E9">
        <w:rPr>
          <w:rFonts w:ascii="Tahoma" w:hAnsi="Tahoma" w:cs="Tahoma"/>
          <w:b/>
        </w:rPr>
        <w:t xml:space="preserve"> </w:t>
      </w:r>
      <w:r w:rsidRPr="00126EAF">
        <w:rPr>
          <w:rFonts w:ascii="Tahoma" w:hAnsi="Tahoma" w:cs="Tahoma"/>
          <w:b/>
        </w:rPr>
        <w:t>Zona IP, S de R.L. de C.V.</w:t>
      </w:r>
      <w:r>
        <w:rPr>
          <w:rFonts w:ascii="Tahoma" w:hAnsi="Tahoma" w:cs="Tahoma"/>
        </w:rPr>
        <w:t xml:space="preserve"> </w:t>
      </w:r>
      <w:r w:rsidRPr="002823E9">
        <w:rPr>
          <w:rFonts w:ascii="Tahoma" w:hAnsi="Tahoma" w:cs="Tahoma"/>
        </w:rPr>
        <w:t xml:space="preserve">los que </w:t>
      </w:r>
      <w:r w:rsidRPr="002823E9">
        <w:rPr>
          <w:rFonts w:ascii="Tahoma" w:hAnsi="Tahoma" w:cs="Tahoma"/>
        </w:rPr>
        <w:lastRenderedPageBreak/>
        <w:t>estén por la afirmativa, sírvanse manifestándolo levantando su</w:t>
      </w:r>
      <w:r>
        <w:rPr>
          <w:rFonts w:ascii="Tahoma" w:hAnsi="Tahoma" w:cs="Tahoma"/>
        </w:rPr>
        <w:t xml:space="preserve"> mano; </w:t>
      </w:r>
      <w:r w:rsidRPr="00D377D3">
        <w:rPr>
          <w:rFonts w:ascii="Tahoma" w:hAnsi="Tahoma" w:cs="Tahoma"/>
          <w:lang w:eastAsia="en-US"/>
        </w:rPr>
        <w:t>siendo la votación de la siguiente manera:</w:t>
      </w:r>
    </w:p>
    <w:p w:rsidR="008A297F" w:rsidRPr="006A0EFE" w:rsidRDefault="008A297F" w:rsidP="008A297F">
      <w:pPr>
        <w:spacing w:line="360" w:lineRule="auto"/>
        <w:jc w:val="both"/>
        <w:rPr>
          <w:rFonts w:ascii="Tahoma" w:hAnsi="Tahoma" w:cs="Tahoma"/>
          <w:lang w:eastAsia="en-US"/>
        </w:rPr>
      </w:pPr>
    </w:p>
    <w:p w:rsidR="00451B71" w:rsidRPr="00291356" w:rsidRDefault="00451B71" w:rsidP="00451B71">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por unanimidad de los integrantes del Comité presentes.</w:t>
      </w:r>
    </w:p>
    <w:p w:rsidR="008A297F" w:rsidRDefault="008A297F" w:rsidP="008A297F">
      <w:pPr>
        <w:spacing w:line="360" w:lineRule="auto"/>
        <w:jc w:val="both"/>
        <w:rPr>
          <w:rFonts w:ascii="Tahoma" w:hAnsi="Tahoma" w:cs="Tahoma"/>
        </w:rPr>
      </w:pPr>
      <w:r>
        <w:rPr>
          <w:rFonts w:ascii="Tahoma" w:hAnsi="Tahoma" w:cs="Tahoma"/>
        </w:rPr>
        <w:t xml:space="preserve"> </w:t>
      </w:r>
    </w:p>
    <w:p w:rsidR="008A297F" w:rsidRPr="008A297F" w:rsidRDefault="008A297F" w:rsidP="008A297F">
      <w:pPr>
        <w:spacing w:line="360" w:lineRule="auto"/>
        <w:jc w:val="both"/>
        <w:rPr>
          <w:rFonts w:ascii="Tahoma" w:hAnsi="Tahoma" w:cs="Tahoma"/>
        </w:rPr>
      </w:pPr>
    </w:p>
    <w:p w:rsidR="008A297F" w:rsidRDefault="008A297F" w:rsidP="008A297F">
      <w:pPr>
        <w:shd w:val="clear" w:color="auto" w:fill="FFFFFF"/>
        <w:spacing w:after="100" w:afterAutospacing="1" w:line="360" w:lineRule="auto"/>
        <w:contextualSpacing/>
        <w:jc w:val="both"/>
        <w:rPr>
          <w:rFonts w:ascii="Tahoma" w:hAnsi="Tahoma" w:cs="Tahoma"/>
        </w:rPr>
      </w:pPr>
      <w:r>
        <w:rPr>
          <w:rFonts w:ascii="Tahoma" w:hAnsi="Tahoma" w:cs="Tahoma"/>
        </w:rPr>
        <w:t xml:space="preserve">Número de cuadro </w:t>
      </w:r>
      <w:r w:rsidRPr="00126EAF">
        <w:rPr>
          <w:rFonts w:ascii="Tahoma" w:hAnsi="Tahoma" w:cs="Tahoma"/>
          <w:b/>
        </w:rPr>
        <w:t>02.03.2017</w:t>
      </w:r>
      <w:r>
        <w:rPr>
          <w:rFonts w:ascii="Tahoma" w:hAnsi="Tahoma" w:cs="Tahoma"/>
        </w:rPr>
        <w:t xml:space="preserve">, </w:t>
      </w:r>
      <w:r w:rsidRPr="001842A4">
        <w:rPr>
          <w:rFonts w:ascii="Tahoma" w:hAnsi="Tahoma" w:cs="Tahoma"/>
        </w:rPr>
        <w:t xml:space="preserve">Licitación </w:t>
      </w:r>
      <w:r>
        <w:rPr>
          <w:rFonts w:ascii="Tahoma" w:hAnsi="Tahoma" w:cs="Tahoma"/>
        </w:rPr>
        <w:t>Nacional</w:t>
      </w:r>
      <w:r w:rsidRPr="001842A4">
        <w:rPr>
          <w:rFonts w:ascii="Tahoma" w:hAnsi="Tahoma" w:cs="Tahoma"/>
        </w:rPr>
        <w:t xml:space="preserve"> con Participación del Comité con número</w:t>
      </w:r>
      <w:r>
        <w:rPr>
          <w:rFonts w:ascii="Tahoma" w:hAnsi="Tahoma" w:cs="Tahoma"/>
        </w:rPr>
        <w:t xml:space="preserve"> de requisición 201701471, con número de invitación en sistema 294</w:t>
      </w:r>
      <w:r w:rsidRPr="00820178">
        <w:rPr>
          <w:rFonts w:ascii="Tahoma" w:hAnsi="Tahoma" w:cs="Tahoma"/>
        </w:rPr>
        <w:t>,</w:t>
      </w:r>
      <w:r w:rsidRPr="001842A4">
        <w:rPr>
          <w:rFonts w:ascii="Tahoma" w:hAnsi="Tahoma" w:cs="Tahoma"/>
        </w:rPr>
        <w:t xml:space="preserve"> de la </w:t>
      </w:r>
      <w:r>
        <w:rPr>
          <w:rFonts w:ascii="Tahoma" w:hAnsi="Tahoma" w:cs="Tahoma"/>
        </w:rPr>
        <w:t xml:space="preserve">Dirección de Programas Sociales Estratégicos adscrita a la </w:t>
      </w:r>
      <w:r w:rsidRPr="001842A4">
        <w:rPr>
          <w:rFonts w:ascii="Tahoma" w:hAnsi="Tahoma" w:cs="Tahoma"/>
        </w:rPr>
        <w:t xml:space="preserve">Coordinación General de </w:t>
      </w:r>
      <w:r>
        <w:rPr>
          <w:rFonts w:ascii="Tahoma" w:hAnsi="Tahoma" w:cs="Tahoma"/>
        </w:rPr>
        <w:t>Desarrollo Económico y Combate a la Desigualdad</w:t>
      </w:r>
      <w:r w:rsidRPr="001842A4">
        <w:rPr>
          <w:rFonts w:ascii="Tahoma" w:hAnsi="Tahoma" w:cs="Tahoma"/>
        </w:rPr>
        <w:t>, a través de la cual se solicita</w:t>
      </w:r>
      <w:r>
        <w:rPr>
          <w:rFonts w:ascii="Tahoma" w:hAnsi="Tahoma" w:cs="Tahoma"/>
        </w:rPr>
        <w:t xml:space="preserve"> de 135,000 hasta 195,000 </w:t>
      </w:r>
      <w:r w:rsidRPr="003E39CC">
        <w:rPr>
          <w:rFonts w:ascii="Tahoma" w:hAnsi="Tahoma" w:cs="Tahoma"/>
        </w:rPr>
        <w:t>T</w:t>
      </w:r>
      <w:r>
        <w:rPr>
          <w:rFonts w:ascii="Tahoma" w:hAnsi="Tahoma" w:cs="Tahoma"/>
        </w:rPr>
        <w:t>enis escolares para niña y niño de la siguiente forma:</w:t>
      </w:r>
    </w:p>
    <w:p w:rsidR="008A297F" w:rsidRDefault="008A297F" w:rsidP="008A297F">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2547"/>
        <w:gridCol w:w="4881"/>
      </w:tblGrid>
      <w:tr w:rsidR="008A297F" w:rsidTr="008A297F">
        <w:trPr>
          <w:jc w:val="center"/>
        </w:trPr>
        <w:tc>
          <w:tcPr>
            <w:tcW w:w="2547" w:type="dxa"/>
          </w:tcPr>
          <w:p w:rsidR="008A297F" w:rsidRPr="00CD3C05" w:rsidRDefault="008A297F" w:rsidP="008A297F">
            <w:pPr>
              <w:spacing w:after="100" w:afterAutospacing="1"/>
              <w:contextualSpacing/>
              <w:jc w:val="center"/>
              <w:rPr>
                <w:rFonts w:ascii="Tahoma" w:hAnsi="Tahoma" w:cs="Tahoma"/>
                <w:b/>
              </w:rPr>
            </w:pPr>
            <w:r w:rsidRPr="00CD3C05">
              <w:rPr>
                <w:rFonts w:ascii="Tahoma" w:hAnsi="Tahoma" w:cs="Tahoma"/>
                <w:b/>
              </w:rPr>
              <w:t>Partida</w:t>
            </w:r>
          </w:p>
        </w:tc>
        <w:tc>
          <w:tcPr>
            <w:tcW w:w="4881" w:type="dxa"/>
          </w:tcPr>
          <w:p w:rsidR="008A297F" w:rsidRPr="00CD3C05" w:rsidRDefault="008A297F" w:rsidP="008A297F">
            <w:pPr>
              <w:spacing w:after="100" w:afterAutospacing="1"/>
              <w:contextualSpacing/>
              <w:jc w:val="center"/>
              <w:rPr>
                <w:rFonts w:ascii="Tahoma" w:hAnsi="Tahoma" w:cs="Tahoma"/>
                <w:b/>
              </w:rPr>
            </w:pPr>
            <w:r w:rsidRPr="00CD3C05">
              <w:rPr>
                <w:rFonts w:ascii="Tahoma" w:hAnsi="Tahoma" w:cs="Tahoma"/>
                <w:b/>
              </w:rPr>
              <w:t>Descripción</w:t>
            </w:r>
          </w:p>
        </w:tc>
      </w:tr>
      <w:tr w:rsidR="008A297F" w:rsidTr="008A297F">
        <w:trPr>
          <w:jc w:val="center"/>
        </w:trPr>
        <w:tc>
          <w:tcPr>
            <w:tcW w:w="2547" w:type="dxa"/>
          </w:tcPr>
          <w:p w:rsidR="008A297F" w:rsidRDefault="008A297F" w:rsidP="008A297F">
            <w:pPr>
              <w:spacing w:after="100" w:afterAutospacing="1"/>
              <w:contextualSpacing/>
              <w:jc w:val="center"/>
              <w:rPr>
                <w:rFonts w:ascii="Tahoma" w:hAnsi="Tahoma" w:cs="Tahoma"/>
              </w:rPr>
            </w:pPr>
            <w:r>
              <w:rPr>
                <w:rFonts w:ascii="Tahoma" w:hAnsi="Tahoma" w:cs="Tahoma"/>
              </w:rPr>
              <w:t>1</w:t>
            </w:r>
          </w:p>
        </w:tc>
        <w:tc>
          <w:tcPr>
            <w:tcW w:w="4881" w:type="dxa"/>
          </w:tcPr>
          <w:p w:rsidR="008A297F" w:rsidRDefault="008A297F" w:rsidP="008A297F">
            <w:pPr>
              <w:spacing w:after="100" w:afterAutospacing="1"/>
              <w:contextualSpacing/>
              <w:jc w:val="both"/>
              <w:rPr>
                <w:rFonts w:ascii="Tahoma" w:hAnsi="Tahoma" w:cs="Tahoma"/>
              </w:rPr>
            </w:pPr>
            <w:r w:rsidRPr="00CD3C05">
              <w:rPr>
                <w:rFonts w:ascii="Tahoma" w:hAnsi="Tahoma" w:cs="Tahoma"/>
              </w:rPr>
              <w:t>Tenis de niña, tallas de la 14 a la 21.</w:t>
            </w:r>
          </w:p>
        </w:tc>
      </w:tr>
      <w:tr w:rsidR="008A297F" w:rsidTr="008A297F">
        <w:trPr>
          <w:jc w:val="center"/>
        </w:trPr>
        <w:tc>
          <w:tcPr>
            <w:tcW w:w="2547" w:type="dxa"/>
          </w:tcPr>
          <w:p w:rsidR="008A297F" w:rsidRDefault="008A297F" w:rsidP="008A297F">
            <w:pPr>
              <w:spacing w:after="100" w:afterAutospacing="1"/>
              <w:contextualSpacing/>
              <w:jc w:val="center"/>
              <w:rPr>
                <w:rFonts w:ascii="Tahoma" w:hAnsi="Tahoma" w:cs="Tahoma"/>
              </w:rPr>
            </w:pPr>
            <w:r>
              <w:rPr>
                <w:rFonts w:ascii="Tahoma" w:hAnsi="Tahoma" w:cs="Tahoma"/>
              </w:rPr>
              <w:t>2</w:t>
            </w:r>
          </w:p>
        </w:tc>
        <w:tc>
          <w:tcPr>
            <w:tcW w:w="4881" w:type="dxa"/>
          </w:tcPr>
          <w:p w:rsidR="008A297F" w:rsidRDefault="008A297F" w:rsidP="008A297F">
            <w:pPr>
              <w:spacing w:after="100" w:afterAutospacing="1"/>
              <w:contextualSpacing/>
              <w:jc w:val="both"/>
              <w:rPr>
                <w:rFonts w:ascii="Tahoma" w:hAnsi="Tahoma" w:cs="Tahoma"/>
              </w:rPr>
            </w:pPr>
            <w:r w:rsidRPr="00CD3C05">
              <w:rPr>
                <w:rFonts w:ascii="Tahoma" w:hAnsi="Tahoma" w:cs="Tahoma"/>
              </w:rPr>
              <w:t>Tenis de niña, tallas de la 22 a la 29.</w:t>
            </w:r>
          </w:p>
        </w:tc>
      </w:tr>
      <w:tr w:rsidR="008A297F" w:rsidTr="008A297F">
        <w:trPr>
          <w:jc w:val="center"/>
        </w:trPr>
        <w:tc>
          <w:tcPr>
            <w:tcW w:w="2547" w:type="dxa"/>
          </w:tcPr>
          <w:p w:rsidR="008A297F" w:rsidRDefault="008A297F" w:rsidP="008A297F">
            <w:pPr>
              <w:spacing w:after="100" w:afterAutospacing="1"/>
              <w:contextualSpacing/>
              <w:jc w:val="center"/>
              <w:rPr>
                <w:rFonts w:ascii="Tahoma" w:hAnsi="Tahoma" w:cs="Tahoma"/>
              </w:rPr>
            </w:pPr>
            <w:r>
              <w:rPr>
                <w:rFonts w:ascii="Tahoma" w:hAnsi="Tahoma" w:cs="Tahoma"/>
              </w:rPr>
              <w:t>3</w:t>
            </w:r>
          </w:p>
        </w:tc>
        <w:tc>
          <w:tcPr>
            <w:tcW w:w="4881" w:type="dxa"/>
          </w:tcPr>
          <w:p w:rsidR="008A297F" w:rsidRDefault="008A297F" w:rsidP="008A297F">
            <w:pPr>
              <w:spacing w:after="100" w:afterAutospacing="1"/>
              <w:contextualSpacing/>
              <w:jc w:val="both"/>
              <w:rPr>
                <w:rFonts w:ascii="Tahoma" w:hAnsi="Tahoma" w:cs="Tahoma"/>
              </w:rPr>
            </w:pPr>
            <w:r w:rsidRPr="00CD3C05">
              <w:rPr>
                <w:rFonts w:ascii="Tahoma" w:hAnsi="Tahoma" w:cs="Tahoma"/>
              </w:rPr>
              <w:t>Tenis de niño, tallas de la 14 a la 21.</w:t>
            </w:r>
          </w:p>
        </w:tc>
      </w:tr>
      <w:tr w:rsidR="008A297F" w:rsidTr="008A297F">
        <w:trPr>
          <w:jc w:val="center"/>
        </w:trPr>
        <w:tc>
          <w:tcPr>
            <w:tcW w:w="2547" w:type="dxa"/>
          </w:tcPr>
          <w:p w:rsidR="008A297F" w:rsidRDefault="008A297F" w:rsidP="008A297F">
            <w:pPr>
              <w:spacing w:after="100" w:afterAutospacing="1"/>
              <w:contextualSpacing/>
              <w:jc w:val="center"/>
              <w:rPr>
                <w:rFonts w:ascii="Tahoma" w:hAnsi="Tahoma" w:cs="Tahoma"/>
              </w:rPr>
            </w:pPr>
            <w:r>
              <w:rPr>
                <w:rFonts w:ascii="Tahoma" w:hAnsi="Tahoma" w:cs="Tahoma"/>
              </w:rPr>
              <w:t>4</w:t>
            </w:r>
          </w:p>
        </w:tc>
        <w:tc>
          <w:tcPr>
            <w:tcW w:w="4881" w:type="dxa"/>
          </w:tcPr>
          <w:p w:rsidR="008A297F" w:rsidRDefault="008A297F" w:rsidP="008A297F">
            <w:pPr>
              <w:spacing w:after="100" w:afterAutospacing="1"/>
              <w:contextualSpacing/>
              <w:jc w:val="both"/>
              <w:rPr>
                <w:rFonts w:ascii="Tahoma" w:hAnsi="Tahoma" w:cs="Tahoma"/>
              </w:rPr>
            </w:pPr>
            <w:r w:rsidRPr="00CD3C05">
              <w:rPr>
                <w:rFonts w:ascii="Tahoma" w:hAnsi="Tahoma" w:cs="Tahoma"/>
              </w:rPr>
              <w:t>Tenis de niño, tallas de la 22 a la 30.</w:t>
            </w:r>
          </w:p>
        </w:tc>
      </w:tr>
    </w:tbl>
    <w:p w:rsidR="008A297F" w:rsidRPr="001842A4" w:rsidRDefault="008A297F" w:rsidP="008A297F">
      <w:pPr>
        <w:shd w:val="clear" w:color="auto" w:fill="FFFFFF"/>
        <w:spacing w:after="100" w:afterAutospacing="1"/>
        <w:contextualSpacing/>
        <w:jc w:val="both"/>
        <w:rPr>
          <w:rFonts w:ascii="Tahoma" w:hAnsi="Tahoma" w:cs="Tahoma"/>
        </w:rPr>
      </w:pPr>
    </w:p>
    <w:p w:rsidR="008A297F" w:rsidRPr="001842A4" w:rsidRDefault="008A297F" w:rsidP="008A297F">
      <w:pPr>
        <w:shd w:val="clear" w:color="auto" w:fill="FFFFFF"/>
        <w:spacing w:after="100" w:afterAutospacing="1"/>
        <w:contextualSpacing/>
        <w:jc w:val="both"/>
        <w:rPr>
          <w:rFonts w:ascii="Tahoma" w:hAnsi="Tahoma" w:cs="Tahoma"/>
        </w:rPr>
      </w:pPr>
    </w:p>
    <w:p w:rsidR="008A297F" w:rsidRPr="001842A4" w:rsidRDefault="008A297F" w:rsidP="008A297F">
      <w:pPr>
        <w:shd w:val="clear" w:color="auto" w:fill="FFFFFF"/>
        <w:spacing w:after="100" w:afterAutospacing="1" w:line="360" w:lineRule="auto"/>
        <w:contextualSpacing/>
        <w:jc w:val="both"/>
        <w:rPr>
          <w:rFonts w:ascii="Tahoma" w:hAnsi="Tahoma" w:cs="Tahoma"/>
        </w:rPr>
      </w:pPr>
      <w:r w:rsidRPr="006A60D8">
        <w:rPr>
          <w:rFonts w:ascii="Tahoma" w:hAnsi="Tahoma" w:cs="Tahoma"/>
        </w:rPr>
        <w:t>De conformidad con el artículo 69, fracción I de la Ley de Compras Gubernamentales, Enajenaciones y Contratación de Servicios del Estado de Jalisco y sus Municipios,</w:t>
      </w:r>
      <w:r>
        <w:rPr>
          <w:rFonts w:ascii="Tahoma" w:hAnsi="Tahoma" w:cs="Tahoma"/>
        </w:rPr>
        <w:t xml:space="preserve"> </w:t>
      </w:r>
      <w:r w:rsidRPr="001842A4">
        <w:rPr>
          <w:rFonts w:ascii="Tahoma" w:hAnsi="Tahoma" w:cs="Tahoma"/>
        </w:rPr>
        <w:t xml:space="preserve">Relación de Licitantes cuyas proposiciones fueron desechadas: </w:t>
      </w:r>
    </w:p>
    <w:p w:rsidR="008A297F" w:rsidRPr="001842A4" w:rsidRDefault="008A297F" w:rsidP="008A297F">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8A297F" w:rsidRPr="001842A4" w:rsidTr="008A297F">
        <w:trPr>
          <w:jc w:val="center"/>
        </w:trPr>
        <w:tc>
          <w:tcPr>
            <w:tcW w:w="3714" w:type="dxa"/>
          </w:tcPr>
          <w:p w:rsidR="008A297F" w:rsidRPr="00CD3C05" w:rsidRDefault="008A297F" w:rsidP="008A297F">
            <w:pPr>
              <w:spacing w:after="100" w:afterAutospacing="1"/>
              <w:contextualSpacing/>
              <w:jc w:val="center"/>
              <w:rPr>
                <w:rFonts w:ascii="Tahoma" w:hAnsi="Tahoma" w:cs="Tahoma"/>
                <w:b/>
              </w:rPr>
            </w:pPr>
            <w:r w:rsidRPr="00CD3C05">
              <w:rPr>
                <w:rFonts w:ascii="Tahoma" w:hAnsi="Tahoma" w:cs="Tahoma"/>
                <w:b/>
              </w:rPr>
              <w:t>Licitante</w:t>
            </w:r>
          </w:p>
        </w:tc>
        <w:tc>
          <w:tcPr>
            <w:tcW w:w="3714" w:type="dxa"/>
          </w:tcPr>
          <w:p w:rsidR="008A297F" w:rsidRPr="00CD3C05" w:rsidRDefault="008A297F" w:rsidP="008A297F">
            <w:pPr>
              <w:spacing w:after="100" w:afterAutospacing="1"/>
              <w:contextualSpacing/>
              <w:jc w:val="center"/>
              <w:rPr>
                <w:rFonts w:ascii="Tahoma" w:hAnsi="Tahoma" w:cs="Tahoma"/>
                <w:b/>
              </w:rPr>
            </w:pPr>
            <w:r w:rsidRPr="00CD3C05">
              <w:rPr>
                <w:rFonts w:ascii="Tahoma" w:hAnsi="Tahoma" w:cs="Tahoma"/>
                <w:b/>
              </w:rPr>
              <w:t>Motivo de desechamiento</w:t>
            </w:r>
          </w:p>
        </w:tc>
      </w:tr>
      <w:tr w:rsidR="008A297F" w:rsidTr="008A297F">
        <w:trPr>
          <w:jc w:val="center"/>
        </w:trPr>
        <w:tc>
          <w:tcPr>
            <w:tcW w:w="3714" w:type="dxa"/>
          </w:tcPr>
          <w:p w:rsidR="008A297F" w:rsidRDefault="008A297F" w:rsidP="008A297F">
            <w:pPr>
              <w:spacing w:after="100" w:afterAutospacing="1"/>
              <w:contextualSpacing/>
              <w:jc w:val="both"/>
              <w:rPr>
                <w:rFonts w:ascii="Tahoma" w:hAnsi="Tahoma" w:cs="Tahoma"/>
              </w:rPr>
            </w:pPr>
            <w:r>
              <w:rPr>
                <w:rFonts w:ascii="Tahoma" w:hAnsi="Tahoma" w:cs="Tahoma"/>
              </w:rPr>
              <w:t>Zaplame, S.A. de C.V.</w:t>
            </w:r>
          </w:p>
        </w:tc>
        <w:tc>
          <w:tcPr>
            <w:tcW w:w="3714" w:type="dxa"/>
          </w:tcPr>
          <w:p w:rsidR="008A297F" w:rsidRDefault="008A297F" w:rsidP="008A297F">
            <w:pPr>
              <w:spacing w:after="100" w:afterAutospacing="1"/>
              <w:contextualSpacing/>
              <w:jc w:val="both"/>
              <w:rPr>
                <w:rFonts w:ascii="Tahoma" w:hAnsi="Tahoma" w:cs="Tahoma"/>
              </w:rPr>
            </w:pPr>
            <w:r>
              <w:rPr>
                <w:rFonts w:ascii="Tahoma" w:hAnsi="Tahoma" w:cs="Tahoma"/>
              </w:rPr>
              <w:t>No fueron aprobadas ninguna de sus muestras en la evaluación técnica realizadas por la empresa contratada para la certificación correspondiente.</w:t>
            </w:r>
          </w:p>
        </w:tc>
      </w:tr>
    </w:tbl>
    <w:p w:rsidR="008A297F" w:rsidRDefault="008A297F" w:rsidP="008A297F">
      <w:pPr>
        <w:shd w:val="clear" w:color="auto" w:fill="FFFFFF"/>
        <w:spacing w:after="100" w:afterAutospacing="1"/>
        <w:contextualSpacing/>
        <w:jc w:val="both"/>
        <w:rPr>
          <w:rFonts w:ascii="Tahoma" w:hAnsi="Tahoma" w:cs="Tahoma"/>
        </w:rPr>
      </w:pPr>
    </w:p>
    <w:p w:rsidR="008A297F" w:rsidRPr="001842A4" w:rsidRDefault="008A297F" w:rsidP="008A297F">
      <w:pPr>
        <w:shd w:val="clear" w:color="auto" w:fill="FFFFFF"/>
        <w:spacing w:after="100" w:afterAutospacing="1" w:line="360" w:lineRule="auto"/>
        <w:contextualSpacing/>
        <w:jc w:val="both"/>
        <w:rPr>
          <w:rFonts w:ascii="Tahoma" w:hAnsi="Tahoma" w:cs="Tahoma"/>
        </w:rPr>
      </w:pPr>
      <w:r w:rsidRPr="001842A4">
        <w:rPr>
          <w:rFonts w:ascii="Tahoma" w:hAnsi="Tahoma" w:cs="Tahoma"/>
        </w:rPr>
        <w:lastRenderedPageBreak/>
        <w:t xml:space="preserve">Con fundamento en el artículo 69, fracción II de la Ley de Compras Gubernamentales, Enajenaciones y Contratación de Servicios del Estado de Jalisco y sus Municipios, los licitantes cuyas proposiciones resultaron solventes son: </w:t>
      </w:r>
    </w:p>
    <w:p w:rsidR="008A297F" w:rsidRPr="001842A4" w:rsidRDefault="008A297F" w:rsidP="008A297F">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8A297F" w:rsidRPr="001842A4" w:rsidTr="008A297F">
        <w:trPr>
          <w:jc w:val="center"/>
        </w:trPr>
        <w:tc>
          <w:tcPr>
            <w:tcW w:w="3714" w:type="dxa"/>
          </w:tcPr>
          <w:p w:rsidR="008A297F" w:rsidRPr="00484186" w:rsidRDefault="008A297F" w:rsidP="008A297F">
            <w:pPr>
              <w:spacing w:after="100" w:afterAutospacing="1"/>
              <w:contextualSpacing/>
              <w:jc w:val="center"/>
              <w:rPr>
                <w:rFonts w:ascii="Tahoma" w:hAnsi="Tahoma" w:cs="Tahoma"/>
                <w:b/>
              </w:rPr>
            </w:pPr>
            <w:r w:rsidRPr="00484186">
              <w:rPr>
                <w:rFonts w:ascii="Tahoma" w:hAnsi="Tahoma" w:cs="Tahoma"/>
                <w:b/>
              </w:rPr>
              <w:t>Licitante</w:t>
            </w:r>
          </w:p>
        </w:tc>
        <w:tc>
          <w:tcPr>
            <w:tcW w:w="3714" w:type="dxa"/>
          </w:tcPr>
          <w:p w:rsidR="008A297F" w:rsidRDefault="008A297F" w:rsidP="008A297F">
            <w:pPr>
              <w:spacing w:after="100" w:afterAutospacing="1"/>
              <w:contextualSpacing/>
              <w:jc w:val="center"/>
              <w:rPr>
                <w:rFonts w:ascii="Tahoma" w:hAnsi="Tahoma" w:cs="Tahoma"/>
                <w:b/>
              </w:rPr>
            </w:pPr>
            <w:r>
              <w:rPr>
                <w:rFonts w:ascii="Tahoma" w:hAnsi="Tahoma" w:cs="Tahoma"/>
                <w:b/>
              </w:rPr>
              <w:t>Precio unitario</w:t>
            </w:r>
          </w:p>
          <w:p w:rsidR="008A297F" w:rsidRPr="00484186" w:rsidRDefault="008A297F" w:rsidP="008A297F">
            <w:pPr>
              <w:spacing w:after="100" w:afterAutospacing="1"/>
              <w:contextualSpacing/>
              <w:jc w:val="center"/>
              <w:rPr>
                <w:rFonts w:ascii="Tahoma" w:hAnsi="Tahoma" w:cs="Tahoma"/>
                <w:b/>
              </w:rPr>
            </w:pPr>
            <w:r w:rsidRPr="00484186">
              <w:rPr>
                <w:rFonts w:ascii="Tahoma" w:hAnsi="Tahoma" w:cs="Tahoma"/>
                <w:b/>
              </w:rPr>
              <w:t xml:space="preserve"> (I.V.A. incluido)</w:t>
            </w:r>
          </w:p>
        </w:tc>
      </w:tr>
      <w:tr w:rsidR="008A297F" w:rsidRPr="006B03B5" w:rsidTr="008A297F">
        <w:trPr>
          <w:jc w:val="center"/>
        </w:trPr>
        <w:tc>
          <w:tcPr>
            <w:tcW w:w="3714" w:type="dxa"/>
          </w:tcPr>
          <w:p w:rsidR="008A297F" w:rsidRPr="006B03B5" w:rsidRDefault="008A297F" w:rsidP="008A297F">
            <w:pPr>
              <w:spacing w:after="100" w:afterAutospacing="1"/>
              <w:contextualSpacing/>
              <w:jc w:val="both"/>
              <w:rPr>
                <w:rFonts w:ascii="Tahoma" w:hAnsi="Tahoma" w:cs="Tahoma"/>
              </w:rPr>
            </w:pPr>
            <w:r w:rsidRPr="006B03B5">
              <w:rPr>
                <w:rFonts w:ascii="Tahoma" w:hAnsi="Tahoma" w:cs="Tahoma"/>
              </w:rPr>
              <w:t>Calzado Arifree, S.A. de C.V.</w:t>
            </w:r>
          </w:p>
        </w:tc>
        <w:tc>
          <w:tcPr>
            <w:tcW w:w="3714" w:type="dxa"/>
          </w:tcPr>
          <w:p w:rsidR="008A297F" w:rsidRPr="00CD3C05" w:rsidRDefault="008A297F" w:rsidP="008A297F">
            <w:pPr>
              <w:spacing w:after="100" w:afterAutospacing="1"/>
              <w:contextualSpacing/>
              <w:jc w:val="both"/>
              <w:rPr>
                <w:rFonts w:ascii="Tahoma" w:hAnsi="Tahoma" w:cs="Tahoma"/>
                <w:sz w:val="20"/>
                <w:szCs w:val="20"/>
              </w:rPr>
            </w:pPr>
            <w:r w:rsidRPr="00CD3C05">
              <w:rPr>
                <w:rFonts w:ascii="Tahoma" w:hAnsi="Tahoma" w:cs="Tahoma"/>
                <w:sz w:val="20"/>
                <w:szCs w:val="20"/>
              </w:rPr>
              <w:t>Tenis niña tallas 14-21, $323.06 pesos</w:t>
            </w:r>
          </w:p>
          <w:p w:rsidR="008A297F" w:rsidRPr="00CD3C05" w:rsidRDefault="008A297F" w:rsidP="008A297F">
            <w:pPr>
              <w:spacing w:after="100" w:afterAutospacing="1"/>
              <w:contextualSpacing/>
              <w:jc w:val="both"/>
              <w:rPr>
                <w:rFonts w:ascii="Tahoma" w:hAnsi="Tahoma" w:cs="Tahoma"/>
                <w:sz w:val="20"/>
                <w:szCs w:val="20"/>
              </w:rPr>
            </w:pPr>
            <w:r w:rsidRPr="00CD3C05">
              <w:rPr>
                <w:rFonts w:ascii="Tahoma" w:hAnsi="Tahoma" w:cs="Tahoma"/>
                <w:sz w:val="20"/>
                <w:szCs w:val="20"/>
              </w:rPr>
              <w:t xml:space="preserve">Tenis niña tallas 22-29, $334.66 pesos </w:t>
            </w:r>
          </w:p>
        </w:tc>
      </w:tr>
      <w:tr w:rsidR="008A297F" w:rsidRPr="00484186" w:rsidTr="008A297F">
        <w:trPr>
          <w:jc w:val="center"/>
        </w:trPr>
        <w:tc>
          <w:tcPr>
            <w:tcW w:w="3714" w:type="dxa"/>
          </w:tcPr>
          <w:p w:rsidR="008A297F" w:rsidRPr="00484186" w:rsidRDefault="008A297F" w:rsidP="008A297F">
            <w:pPr>
              <w:spacing w:after="100" w:afterAutospacing="1"/>
              <w:contextualSpacing/>
              <w:jc w:val="both"/>
              <w:rPr>
                <w:rFonts w:ascii="Tahoma" w:hAnsi="Tahoma" w:cs="Tahoma"/>
              </w:rPr>
            </w:pPr>
            <w:r>
              <w:rPr>
                <w:rFonts w:ascii="Tahoma" w:hAnsi="Tahoma" w:cs="Tahoma"/>
              </w:rPr>
              <w:t>Freman Shoes, S.A.P.I. de C.V.</w:t>
            </w:r>
          </w:p>
        </w:tc>
        <w:tc>
          <w:tcPr>
            <w:tcW w:w="3714" w:type="dxa"/>
          </w:tcPr>
          <w:p w:rsidR="008A297F" w:rsidRDefault="008A297F" w:rsidP="008A297F">
            <w:pPr>
              <w:spacing w:after="100" w:afterAutospacing="1"/>
              <w:contextualSpacing/>
              <w:jc w:val="both"/>
              <w:rPr>
                <w:rFonts w:ascii="Tahoma" w:hAnsi="Tahoma" w:cs="Tahoma"/>
                <w:sz w:val="20"/>
                <w:szCs w:val="20"/>
              </w:rPr>
            </w:pPr>
            <w:r w:rsidRPr="00CD3C05">
              <w:rPr>
                <w:rFonts w:ascii="Tahoma" w:hAnsi="Tahoma" w:cs="Tahoma"/>
                <w:sz w:val="20"/>
                <w:szCs w:val="20"/>
              </w:rPr>
              <w:t>Tenis niño tallas</w:t>
            </w:r>
            <w:r>
              <w:rPr>
                <w:rFonts w:ascii="Tahoma" w:hAnsi="Tahoma" w:cs="Tahoma"/>
                <w:sz w:val="20"/>
                <w:szCs w:val="20"/>
              </w:rPr>
              <w:t xml:space="preserve"> 14-21, $324.80 pesos</w:t>
            </w:r>
          </w:p>
          <w:p w:rsidR="008A297F" w:rsidRPr="00CD3C05" w:rsidRDefault="008A297F" w:rsidP="008A297F">
            <w:pPr>
              <w:spacing w:after="100" w:afterAutospacing="1"/>
              <w:contextualSpacing/>
              <w:jc w:val="both"/>
              <w:rPr>
                <w:rFonts w:ascii="Tahoma" w:hAnsi="Tahoma" w:cs="Tahoma"/>
                <w:sz w:val="20"/>
                <w:szCs w:val="20"/>
              </w:rPr>
            </w:pPr>
            <w:r>
              <w:rPr>
                <w:rFonts w:ascii="Tahoma" w:hAnsi="Tahoma" w:cs="Tahoma"/>
                <w:sz w:val="20"/>
                <w:szCs w:val="20"/>
              </w:rPr>
              <w:t>Tenis niño tallas 22-30, $335.24 pesos</w:t>
            </w:r>
          </w:p>
        </w:tc>
      </w:tr>
      <w:tr w:rsidR="008A297F" w:rsidRPr="00484186" w:rsidTr="008A297F">
        <w:trPr>
          <w:jc w:val="center"/>
        </w:trPr>
        <w:tc>
          <w:tcPr>
            <w:tcW w:w="3714" w:type="dxa"/>
          </w:tcPr>
          <w:p w:rsidR="008A297F" w:rsidRPr="00484186" w:rsidRDefault="008A297F" w:rsidP="008A297F">
            <w:pPr>
              <w:spacing w:after="100" w:afterAutospacing="1"/>
              <w:contextualSpacing/>
              <w:jc w:val="both"/>
              <w:rPr>
                <w:rFonts w:ascii="Tahoma" w:hAnsi="Tahoma" w:cs="Tahoma"/>
              </w:rPr>
            </w:pPr>
            <w:r>
              <w:rPr>
                <w:rFonts w:ascii="Tahoma" w:hAnsi="Tahoma" w:cs="Tahoma"/>
              </w:rPr>
              <w:t>Industrias JE, S.A. de C.V.</w:t>
            </w:r>
          </w:p>
        </w:tc>
        <w:tc>
          <w:tcPr>
            <w:tcW w:w="3714" w:type="dxa"/>
          </w:tcPr>
          <w:p w:rsidR="008A297F" w:rsidRDefault="008A297F" w:rsidP="008A297F">
            <w:pPr>
              <w:spacing w:after="100" w:afterAutospacing="1"/>
              <w:contextualSpacing/>
              <w:jc w:val="both"/>
              <w:rPr>
                <w:rFonts w:ascii="Tahoma" w:hAnsi="Tahoma" w:cs="Tahoma"/>
                <w:sz w:val="20"/>
                <w:szCs w:val="20"/>
              </w:rPr>
            </w:pPr>
            <w:r>
              <w:rPr>
                <w:rFonts w:ascii="Tahoma" w:hAnsi="Tahoma" w:cs="Tahoma"/>
                <w:sz w:val="20"/>
                <w:szCs w:val="20"/>
              </w:rPr>
              <w:t>Tenis niño tallas 14-24, $317.84 pesos</w:t>
            </w:r>
          </w:p>
          <w:p w:rsidR="008A297F" w:rsidRPr="00CD3C05" w:rsidRDefault="008A297F" w:rsidP="008A297F">
            <w:pPr>
              <w:spacing w:after="100" w:afterAutospacing="1"/>
              <w:contextualSpacing/>
              <w:jc w:val="both"/>
              <w:rPr>
                <w:rFonts w:ascii="Tahoma" w:hAnsi="Tahoma" w:cs="Tahoma"/>
                <w:sz w:val="20"/>
                <w:szCs w:val="20"/>
              </w:rPr>
            </w:pPr>
            <w:r>
              <w:rPr>
                <w:rFonts w:ascii="Tahoma" w:hAnsi="Tahoma" w:cs="Tahoma"/>
                <w:sz w:val="20"/>
                <w:szCs w:val="20"/>
              </w:rPr>
              <w:t>Tenis niña tallas 14-21, $317.84 pesos</w:t>
            </w:r>
          </w:p>
        </w:tc>
      </w:tr>
    </w:tbl>
    <w:p w:rsidR="008A297F" w:rsidRDefault="008A297F" w:rsidP="008A297F">
      <w:pPr>
        <w:shd w:val="clear" w:color="auto" w:fill="FFFFFF"/>
        <w:spacing w:after="100" w:afterAutospacing="1"/>
        <w:contextualSpacing/>
        <w:jc w:val="both"/>
        <w:rPr>
          <w:rFonts w:ascii="Tahoma" w:hAnsi="Tahoma" w:cs="Tahoma"/>
        </w:rPr>
      </w:pPr>
    </w:p>
    <w:p w:rsidR="008A297F" w:rsidRPr="00484186" w:rsidRDefault="008A297F" w:rsidP="008A297F">
      <w:pPr>
        <w:shd w:val="clear" w:color="auto" w:fill="FFFFFF"/>
        <w:spacing w:after="100" w:afterAutospacing="1"/>
        <w:contextualSpacing/>
        <w:jc w:val="both"/>
        <w:rPr>
          <w:rFonts w:ascii="Tahoma" w:hAnsi="Tahoma" w:cs="Tahoma"/>
        </w:rPr>
      </w:pPr>
    </w:p>
    <w:p w:rsidR="008A297F" w:rsidRPr="001842A4" w:rsidRDefault="008A297F" w:rsidP="008A297F">
      <w:pPr>
        <w:shd w:val="clear" w:color="auto" w:fill="FFFFFF"/>
        <w:spacing w:after="100" w:afterAutospacing="1" w:line="360" w:lineRule="auto"/>
        <w:contextualSpacing/>
        <w:jc w:val="both"/>
        <w:rPr>
          <w:rFonts w:ascii="Tahoma" w:hAnsi="Tahoma" w:cs="Tahoma"/>
        </w:rPr>
      </w:pPr>
      <w:r w:rsidRPr="001842A4">
        <w:rPr>
          <w:rFonts w:ascii="Tahoma" w:hAnsi="Tahoma" w:cs="Tahoma"/>
        </w:rPr>
        <w:t>De conformidad con l</w:t>
      </w:r>
      <w:r>
        <w:rPr>
          <w:rFonts w:ascii="Tahoma" w:hAnsi="Tahoma" w:cs="Tahoma"/>
        </w:rPr>
        <w:t xml:space="preserve">os artículos 24, fracción VII, </w:t>
      </w:r>
      <w:r w:rsidRPr="001842A4">
        <w:rPr>
          <w:rFonts w:ascii="Tahoma" w:hAnsi="Tahoma" w:cs="Tahoma"/>
        </w:rPr>
        <w:t xml:space="preserve">67, 69, fracción IV de la Ley de Compras Gubernamentales, Enajenaciones y Contratación de Servicios del Estado de Jalisco y sus Municipios, y de conformidad con los criterios establecidos en bases, al ofertar en mejores condiciones </w:t>
      </w:r>
      <w:r>
        <w:rPr>
          <w:rFonts w:ascii="Tahoma" w:hAnsi="Tahoma" w:cs="Tahoma"/>
        </w:rPr>
        <w:t xml:space="preserve">y precios más bajos </w:t>
      </w:r>
      <w:r w:rsidRPr="001842A4">
        <w:rPr>
          <w:rFonts w:ascii="Tahoma" w:hAnsi="Tahoma" w:cs="Tahoma"/>
        </w:rPr>
        <w:t>se resuelve la adjudicación a favor de:</w:t>
      </w:r>
    </w:p>
    <w:p w:rsidR="008A297F" w:rsidRPr="001842A4" w:rsidRDefault="008A297F" w:rsidP="008A297F">
      <w:pPr>
        <w:shd w:val="clear" w:color="auto" w:fill="FFFFFF"/>
        <w:spacing w:after="100" w:afterAutospacing="1"/>
        <w:contextualSpacing/>
        <w:jc w:val="both"/>
        <w:rPr>
          <w:rFonts w:ascii="Tahoma" w:hAnsi="Tahoma" w:cs="Tahoma"/>
        </w:rPr>
      </w:pPr>
    </w:p>
    <w:tbl>
      <w:tblPr>
        <w:tblStyle w:val="Tablaconcuadrcula"/>
        <w:tblW w:w="7366" w:type="dxa"/>
        <w:jc w:val="center"/>
        <w:tblLayout w:type="fixed"/>
        <w:tblLook w:val="04A0" w:firstRow="1" w:lastRow="0" w:firstColumn="1" w:lastColumn="0" w:noHBand="0" w:noVBand="1"/>
      </w:tblPr>
      <w:tblGrid>
        <w:gridCol w:w="2830"/>
        <w:gridCol w:w="1276"/>
        <w:gridCol w:w="3260"/>
      </w:tblGrid>
      <w:tr w:rsidR="008A297F" w:rsidRPr="001842A4" w:rsidTr="008A297F">
        <w:trPr>
          <w:jc w:val="center"/>
        </w:trPr>
        <w:tc>
          <w:tcPr>
            <w:tcW w:w="2830" w:type="dxa"/>
          </w:tcPr>
          <w:p w:rsidR="008A297F" w:rsidRPr="00CD3C05" w:rsidRDefault="008A297F" w:rsidP="008A297F">
            <w:pPr>
              <w:spacing w:after="100" w:afterAutospacing="1"/>
              <w:contextualSpacing/>
              <w:jc w:val="center"/>
              <w:rPr>
                <w:rFonts w:ascii="Tahoma" w:hAnsi="Tahoma" w:cs="Tahoma"/>
                <w:b/>
              </w:rPr>
            </w:pPr>
            <w:r w:rsidRPr="00CD3C05">
              <w:rPr>
                <w:rFonts w:ascii="Tahoma" w:hAnsi="Tahoma" w:cs="Tahoma"/>
                <w:b/>
              </w:rPr>
              <w:t>Licitante</w:t>
            </w:r>
          </w:p>
        </w:tc>
        <w:tc>
          <w:tcPr>
            <w:tcW w:w="1276" w:type="dxa"/>
          </w:tcPr>
          <w:p w:rsidR="008A297F" w:rsidRPr="00CD3C05" w:rsidRDefault="008A297F" w:rsidP="008A297F">
            <w:pPr>
              <w:spacing w:after="100" w:afterAutospacing="1"/>
              <w:contextualSpacing/>
              <w:jc w:val="center"/>
              <w:rPr>
                <w:rFonts w:ascii="Tahoma" w:hAnsi="Tahoma" w:cs="Tahoma"/>
                <w:b/>
              </w:rPr>
            </w:pPr>
            <w:r w:rsidRPr="00CD3C05">
              <w:rPr>
                <w:rFonts w:ascii="Tahoma" w:hAnsi="Tahoma" w:cs="Tahoma"/>
                <w:b/>
              </w:rPr>
              <w:t>Partidas</w:t>
            </w:r>
          </w:p>
        </w:tc>
        <w:tc>
          <w:tcPr>
            <w:tcW w:w="3260" w:type="dxa"/>
          </w:tcPr>
          <w:p w:rsidR="008A297F" w:rsidRPr="00CD3C05" w:rsidRDefault="008A297F" w:rsidP="008A297F">
            <w:pPr>
              <w:spacing w:after="100" w:afterAutospacing="1"/>
              <w:contextualSpacing/>
              <w:jc w:val="center"/>
              <w:rPr>
                <w:rFonts w:ascii="Tahoma" w:hAnsi="Tahoma" w:cs="Tahoma"/>
                <w:b/>
              </w:rPr>
            </w:pPr>
            <w:r>
              <w:rPr>
                <w:rFonts w:ascii="Tahoma" w:hAnsi="Tahoma" w:cs="Tahoma"/>
                <w:b/>
              </w:rPr>
              <w:t>Precio unitario</w:t>
            </w:r>
          </w:p>
        </w:tc>
      </w:tr>
      <w:tr w:rsidR="008A297F" w:rsidRPr="001842A4" w:rsidTr="008A297F">
        <w:trPr>
          <w:jc w:val="center"/>
        </w:trPr>
        <w:tc>
          <w:tcPr>
            <w:tcW w:w="2830" w:type="dxa"/>
          </w:tcPr>
          <w:p w:rsidR="008A297F" w:rsidRPr="001842A4" w:rsidRDefault="008A297F" w:rsidP="008A297F">
            <w:pPr>
              <w:spacing w:after="100" w:afterAutospacing="1"/>
              <w:contextualSpacing/>
              <w:jc w:val="both"/>
              <w:rPr>
                <w:rFonts w:ascii="Tahoma" w:hAnsi="Tahoma" w:cs="Tahoma"/>
              </w:rPr>
            </w:pPr>
            <w:r w:rsidRPr="00693163">
              <w:rPr>
                <w:rFonts w:ascii="Tahoma" w:hAnsi="Tahoma" w:cs="Tahoma"/>
              </w:rPr>
              <w:t>Industrias JE, S.A. de C.V.</w:t>
            </w:r>
          </w:p>
        </w:tc>
        <w:tc>
          <w:tcPr>
            <w:tcW w:w="1276" w:type="dxa"/>
          </w:tcPr>
          <w:p w:rsidR="008A297F" w:rsidRPr="001842A4" w:rsidRDefault="008A297F" w:rsidP="008A297F">
            <w:pPr>
              <w:spacing w:after="100" w:afterAutospacing="1"/>
              <w:contextualSpacing/>
              <w:jc w:val="center"/>
              <w:rPr>
                <w:rFonts w:ascii="Tahoma" w:hAnsi="Tahoma" w:cs="Tahoma"/>
              </w:rPr>
            </w:pPr>
            <w:r>
              <w:rPr>
                <w:rFonts w:ascii="Tahoma" w:hAnsi="Tahoma" w:cs="Tahoma"/>
              </w:rPr>
              <w:t>1</w:t>
            </w:r>
          </w:p>
        </w:tc>
        <w:tc>
          <w:tcPr>
            <w:tcW w:w="3260" w:type="dxa"/>
          </w:tcPr>
          <w:p w:rsidR="008A297F" w:rsidRPr="00693163" w:rsidRDefault="008A297F" w:rsidP="008A297F">
            <w:pPr>
              <w:spacing w:after="100" w:afterAutospacing="1"/>
              <w:contextualSpacing/>
              <w:jc w:val="both"/>
              <w:rPr>
                <w:rFonts w:ascii="Tahoma" w:hAnsi="Tahoma" w:cs="Tahoma"/>
              </w:rPr>
            </w:pPr>
            <w:r w:rsidRPr="00693163">
              <w:rPr>
                <w:rFonts w:ascii="Tahoma" w:hAnsi="Tahoma" w:cs="Tahoma"/>
              </w:rPr>
              <w:t>$317.84 pesos</w:t>
            </w:r>
          </w:p>
        </w:tc>
      </w:tr>
      <w:tr w:rsidR="008A297F" w:rsidRPr="001842A4" w:rsidTr="008A297F">
        <w:trPr>
          <w:jc w:val="center"/>
        </w:trPr>
        <w:tc>
          <w:tcPr>
            <w:tcW w:w="2830" w:type="dxa"/>
          </w:tcPr>
          <w:p w:rsidR="008A297F" w:rsidRPr="001842A4" w:rsidRDefault="008A297F" w:rsidP="008A297F">
            <w:pPr>
              <w:spacing w:after="100" w:afterAutospacing="1"/>
              <w:contextualSpacing/>
              <w:jc w:val="both"/>
              <w:rPr>
                <w:rFonts w:ascii="Tahoma" w:hAnsi="Tahoma" w:cs="Tahoma"/>
              </w:rPr>
            </w:pPr>
            <w:r w:rsidRPr="00693163">
              <w:rPr>
                <w:rFonts w:ascii="Tahoma" w:hAnsi="Tahoma" w:cs="Tahoma"/>
              </w:rPr>
              <w:t>Calzado Arifree, S.A. de C.V.</w:t>
            </w:r>
          </w:p>
        </w:tc>
        <w:tc>
          <w:tcPr>
            <w:tcW w:w="1276" w:type="dxa"/>
          </w:tcPr>
          <w:p w:rsidR="008A297F" w:rsidRPr="001842A4" w:rsidRDefault="008A297F" w:rsidP="008A297F">
            <w:pPr>
              <w:spacing w:after="100" w:afterAutospacing="1"/>
              <w:contextualSpacing/>
              <w:jc w:val="center"/>
              <w:rPr>
                <w:rFonts w:ascii="Tahoma" w:hAnsi="Tahoma" w:cs="Tahoma"/>
              </w:rPr>
            </w:pPr>
            <w:r>
              <w:rPr>
                <w:rFonts w:ascii="Tahoma" w:hAnsi="Tahoma" w:cs="Tahoma"/>
              </w:rPr>
              <w:t>2</w:t>
            </w:r>
          </w:p>
        </w:tc>
        <w:tc>
          <w:tcPr>
            <w:tcW w:w="3260" w:type="dxa"/>
          </w:tcPr>
          <w:p w:rsidR="008A297F" w:rsidRPr="00693163" w:rsidRDefault="008A297F" w:rsidP="008A297F">
            <w:pPr>
              <w:spacing w:after="100" w:afterAutospacing="1"/>
              <w:contextualSpacing/>
              <w:jc w:val="both"/>
              <w:rPr>
                <w:rFonts w:ascii="Tahoma" w:hAnsi="Tahoma" w:cs="Tahoma"/>
              </w:rPr>
            </w:pPr>
            <w:r w:rsidRPr="00693163">
              <w:rPr>
                <w:rFonts w:ascii="Tahoma" w:hAnsi="Tahoma" w:cs="Tahoma"/>
              </w:rPr>
              <w:t>$334.66 pesos</w:t>
            </w:r>
          </w:p>
        </w:tc>
      </w:tr>
      <w:tr w:rsidR="008A297F" w:rsidRPr="001842A4" w:rsidTr="008A297F">
        <w:trPr>
          <w:jc w:val="center"/>
        </w:trPr>
        <w:tc>
          <w:tcPr>
            <w:tcW w:w="2830" w:type="dxa"/>
          </w:tcPr>
          <w:p w:rsidR="008A297F" w:rsidRPr="001842A4" w:rsidRDefault="008A297F" w:rsidP="008A297F">
            <w:pPr>
              <w:spacing w:after="100" w:afterAutospacing="1"/>
              <w:contextualSpacing/>
              <w:jc w:val="both"/>
              <w:rPr>
                <w:rFonts w:ascii="Tahoma" w:hAnsi="Tahoma" w:cs="Tahoma"/>
              </w:rPr>
            </w:pPr>
            <w:r w:rsidRPr="00693163">
              <w:rPr>
                <w:rFonts w:ascii="Tahoma" w:hAnsi="Tahoma" w:cs="Tahoma"/>
              </w:rPr>
              <w:t>Industrias JE, S.A. de C.V.</w:t>
            </w:r>
          </w:p>
        </w:tc>
        <w:tc>
          <w:tcPr>
            <w:tcW w:w="1276" w:type="dxa"/>
          </w:tcPr>
          <w:p w:rsidR="008A297F" w:rsidRPr="001842A4" w:rsidRDefault="008A297F" w:rsidP="008A297F">
            <w:pPr>
              <w:spacing w:after="100" w:afterAutospacing="1"/>
              <w:contextualSpacing/>
              <w:jc w:val="center"/>
              <w:rPr>
                <w:rFonts w:ascii="Tahoma" w:hAnsi="Tahoma" w:cs="Tahoma"/>
              </w:rPr>
            </w:pPr>
            <w:r>
              <w:rPr>
                <w:rFonts w:ascii="Tahoma" w:hAnsi="Tahoma" w:cs="Tahoma"/>
              </w:rPr>
              <w:t>3</w:t>
            </w:r>
          </w:p>
        </w:tc>
        <w:tc>
          <w:tcPr>
            <w:tcW w:w="3260" w:type="dxa"/>
          </w:tcPr>
          <w:p w:rsidR="008A297F" w:rsidRPr="00693163" w:rsidRDefault="008A297F" w:rsidP="008A297F">
            <w:pPr>
              <w:spacing w:after="100" w:afterAutospacing="1"/>
              <w:contextualSpacing/>
              <w:jc w:val="both"/>
              <w:rPr>
                <w:rFonts w:ascii="Tahoma" w:hAnsi="Tahoma" w:cs="Tahoma"/>
              </w:rPr>
            </w:pPr>
            <w:r w:rsidRPr="00693163">
              <w:rPr>
                <w:rFonts w:ascii="Tahoma" w:hAnsi="Tahoma" w:cs="Tahoma"/>
              </w:rPr>
              <w:t>$317.84 pesos</w:t>
            </w:r>
          </w:p>
        </w:tc>
      </w:tr>
      <w:tr w:rsidR="008A297F" w:rsidRPr="001842A4" w:rsidTr="008A297F">
        <w:trPr>
          <w:jc w:val="center"/>
        </w:trPr>
        <w:tc>
          <w:tcPr>
            <w:tcW w:w="2830" w:type="dxa"/>
          </w:tcPr>
          <w:p w:rsidR="008A297F" w:rsidRPr="001842A4" w:rsidRDefault="008A297F" w:rsidP="008A297F">
            <w:pPr>
              <w:spacing w:after="100" w:afterAutospacing="1"/>
              <w:contextualSpacing/>
              <w:jc w:val="both"/>
              <w:rPr>
                <w:rFonts w:ascii="Tahoma" w:hAnsi="Tahoma" w:cs="Tahoma"/>
              </w:rPr>
            </w:pPr>
            <w:r w:rsidRPr="00693163">
              <w:rPr>
                <w:rFonts w:ascii="Tahoma" w:hAnsi="Tahoma" w:cs="Tahoma"/>
              </w:rPr>
              <w:t>Freman Shoes, S.A.P.I. de C.V.</w:t>
            </w:r>
          </w:p>
        </w:tc>
        <w:tc>
          <w:tcPr>
            <w:tcW w:w="1276" w:type="dxa"/>
          </w:tcPr>
          <w:p w:rsidR="008A297F" w:rsidRPr="001842A4" w:rsidRDefault="008A297F" w:rsidP="008A297F">
            <w:pPr>
              <w:spacing w:after="100" w:afterAutospacing="1"/>
              <w:contextualSpacing/>
              <w:jc w:val="center"/>
              <w:rPr>
                <w:rFonts w:ascii="Tahoma" w:hAnsi="Tahoma" w:cs="Tahoma"/>
              </w:rPr>
            </w:pPr>
            <w:r>
              <w:rPr>
                <w:rFonts w:ascii="Tahoma" w:hAnsi="Tahoma" w:cs="Tahoma"/>
              </w:rPr>
              <w:t>4</w:t>
            </w:r>
          </w:p>
        </w:tc>
        <w:tc>
          <w:tcPr>
            <w:tcW w:w="3260" w:type="dxa"/>
          </w:tcPr>
          <w:p w:rsidR="008A297F" w:rsidRPr="00693163" w:rsidRDefault="008A297F" w:rsidP="008A297F">
            <w:pPr>
              <w:spacing w:after="100" w:afterAutospacing="1"/>
              <w:contextualSpacing/>
              <w:jc w:val="both"/>
              <w:rPr>
                <w:rFonts w:ascii="Tahoma" w:hAnsi="Tahoma" w:cs="Tahoma"/>
              </w:rPr>
            </w:pPr>
            <w:r w:rsidRPr="00693163">
              <w:rPr>
                <w:rFonts w:ascii="Tahoma" w:hAnsi="Tahoma" w:cs="Tahoma"/>
              </w:rPr>
              <w:t>$335.24 pesos</w:t>
            </w:r>
          </w:p>
        </w:tc>
      </w:tr>
    </w:tbl>
    <w:p w:rsidR="008A297F" w:rsidRPr="001842A4" w:rsidRDefault="008A297F" w:rsidP="008A297F">
      <w:pPr>
        <w:shd w:val="clear" w:color="auto" w:fill="FFFFFF"/>
        <w:spacing w:after="100" w:afterAutospacing="1"/>
        <w:contextualSpacing/>
        <w:jc w:val="both"/>
        <w:rPr>
          <w:rFonts w:ascii="Tahoma" w:hAnsi="Tahoma" w:cs="Tahoma"/>
        </w:rPr>
      </w:pPr>
    </w:p>
    <w:p w:rsidR="008A297F" w:rsidRPr="00C147A9" w:rsidRDefault="00E04648" w:rsidP="008A297F">
      <w:pPr>
        <w:shd w:val="clear" w:color="auto" w:fill="FFFFFF"/>
        <w:spacing w:after="100" w:afterAutospacing="1" w:line="360" w:lineRule="auto"/>
        <w:contextualSpacing/>
        <w:jc w:val="both"/>
        <w:rPr>
          <w:rFonts w:ascii="Tahoma" w:hAnsi="Tahoma" w:cs="Tahoma"/>
        </w:rPr>
      </w:pPr>
      <w:r>
        <w:rPr>
          <w:rFonts w:ascii="Tahoma" w:hAnsi="Tahoma" w:cs="Tahoma"/>
        </w:rPr>
        <w:t>Los</w:t>
      </w:r>
      <w:r w:rsidR="008A297F" w:rsidRPr="00C147A9">
        <w:rPr>
          <w:rFonts w:ascii="Tahoma" w:hAnsi="Tahoma" w:cs="Tahoma"/>
        </w:rPr>
        <w:t xml:space="preserve"> proveedor</w:t>
      </w:r>
      <w:r w:rsidR="00FC5388">
        <w:rPr>
          <w:rFonts w:ascii="Tahoma" w:hAnsi="Tahoma" w:cs="Tahoma"/>
        </w:rPr>
        <w:t>es que resulten</w:t>
      </w:r>
      <w:r w:rsidR="008A297F" w:rsidRPr="00C147A9">
        <w:rPr>
          <w:rFonts w:ascii="Tahoma" w:hAnsi="Tahoma" w:cs="Tahoma"/>
        </w:rPr>
        <w:t xml:space="preserve"> adjudicado</w:t>
      </w:r>
      <w:r w:rsidR="00FC5388">
        <w:rPr>
          <w:rFonts w:ascii="Tahoma" w:hAnsi="Tahoma" w:cs="Tahoma"/>
        </w:rPr>
        <w:t>s</w:t>
      </w:r>
      <w:r w:rsidR="008A297F" w:rsidRPr="00C147A9">
        <w:rPr>
          <w:rFonts w:ascii="Tahoma" w:hAnsi="Tahoma" w:cs="Tahoma"/>
        </w:rPr>
        <w:t xml:space="preserve"> tendrá</w:t>
      </w:r>
      <w:r w:rsidR="00FC5388">
        <w:rPr>
          <w:rFonts w:ascii="Tahoma" w:hAnsi="Tahoma" w:cs="Tahoma"/>
        </w:rPr>
        <w:t>n</w:t>
      </w:r>
      <w:r w:rsidR="008A297F" w:rsidRPr="00C147A9">
        <w:rPr>
          <w:rFonts w:ascii="Tahoma" w:hAnsi="Tahoma" w:cs="Tahoma"/>
        </w:rPr>
        <w:t xml:space="preserve"> 10 días hábiles, después de la notificación del fallo, para la recepción, la firma y entrega del contrato / orden de compra / pedido, previa entrega de garantía correspondiente</w:t>
      </w:r>
      <w:r w:rsidR="008A297F">
        <w:rPr>
          <w:rFonts w:ascii="Tahoma" w:hAnsi="Tahoma" w:cs="Tahoma"/>
        </w:rPr>
        <w:t>, en la Dirección de Adquisiciones.</w:t>
      </w:r>
    </w:p>
    <w:p w:rsidR="008A297F" w:rsidRPr="001842A4" w:rsidRDefault="008A297F" w:rsidP="008A297F">
      <w:pPr>
        <w:shd w:val="clear" w:color="auto" w:fill="FFFFFF"/>
        <w:spacing w:after="100" w:afterAutospacing="1" w:line="360" w:lineRule="auto"/>
        <w:contextualSpacing/>
        <w:jc w:val="both"/>
        <w:rPr>
          <w:rFonts w:ascii="Tahoma" w:hAnsi="Tahoma" w:cs="Tahoma"/>
        </w:rPr>
      </w:pPr>
    </w:p>
    <w:p w:rsidR="008A297F" w:rsidRPr="001842A4" w:rsidRDefault="008A297F" w:rsidP="008A297F">
      <w:pPr>
        <w:shd w:val="clear" w:color="auto" w:fill="FFFFFF"/>
        <w:spacing w:after="100" w:afterAutospacing="1" w:line="360" w:lineRule="auto"/>
        <w:contextualSpacing/>
        <w:jc w:val="both"/>
        <w:rPr>
          <w:rFonts w:ascii="Tahoma" w:hAnsi="Tahoma" w:cs="Tahoma"/>
        </w:rPr>
      </w:pPr>
      <w:r w:rsidRPr="001842A4">
        <w:rPr>
          <w:rFonts w:ascii="Tahoma" w:hAnsi="Tahoma" w:cs="Tahoma"/>
        </w:rPr>
        <w:t>Responsables de la evaluación de las proposiciones:</w:t>
      </w:r>
    </w:p>
    <w:p w:rsidR="008A297F" w:rsidRPr="001842A4" w:rsidRDefault="008A297F" w:rsidP="008A297F">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8A297F" w:rsidRPr="001842A4" w:rsidTr="008A297F">
        <w:trPr>
          <w:jc w:val="center"/>
        </w:trPr>
        <w:tc>
          <w:tcPr>
            <w:tcW w:w="3714" w:type="dxa"/>
          </w:tcPr>
          <w:p w:rsidR="008A297F" w:rsidRPr="00C147A9" w:rsidRDefault="008A297F" w:rsidP="008A297F">
            <w:pPr>
              <w:spacing w:after="100" w:afterAutospacing="1"/>
              <w:contextualSpacing/>
              <w:jc w:val="center"/>
              <w:rPr>
                <w:rFonts w:ascii="Tahoma" w:hAnsi="Tahoma" w:cs="Tahoma"/>
                <w:b/>
              </w:rPr>
            </w:pPr>
            <w:r w:rsidRPr="00C147A9">
              <w:rPr>
                <w:rFonts w:ascii="Tahoma" w:hAnsi="Tahoma" w:cs="Tahoma"/>
                <w:b/>
              </w:rPr>
              <w:t>Nombre</w:t>
            </w:r>
          </w:p>
        </w:tc>
        <w:tc>
          <w:tcPr>
            <w:tcW w:w="3714" w:type="dxa"/>
          </w:tcPr>
          <w:p w:rsidR="008A297F" w:rsidRPr="00C147A9" w:rsidRDefault="008A297F" w:rsidP="008A297F">
            <w:pPr>
              <w:spacing w:after="100" w:afterAutospacing="1"/>
              <w:contextualSpacing/>
              <w:jc w:val="center"/>
              <w:rPr>
                <w:rFonts w:ascii="Tahoma" w:hAnsi="Tahoma" w:cs="Tahoma"/>
                <w:b/>
              </w:rPr>
            </w:pPr>
            <w:r w:rsidRPr="00C147A9">
              <w:rPr>
                <w:rFonts w:ascii="Tahoma" w:hAnsi="Tahoma" w:cs="Tahoma"/>
                <w:b/>
              </w:rPr>
              <w:t>Cargo</w:t>
            </w:r>
          </w:p>
        </w:tc>
      </w:tr>
      <w:tr w:rsidR="008A297F" w:rsidTr="008A297F">
        <w:trPr>
          <w:jc w:val="center"/>
        </w:trPr>
        <w:tc>
          <w:tcPr>
            <w:tcW w:w="3714" w:type="dxa"/>
          </w:tcPr>
          <w:p w:rsidR="008A297F" w:rsidRDefault="008A297F" w:rsidP="008A297F">
            <w:pPr>
              <w:spacing w:after="100" w:afterAutospacing="1"/>
              <w:contextualSpacing/>
              <w:jc w:val="both"/>
              <w:rPr>
                <w:rFonts w:ascii="Tahoma" w:hAnsi="Tahoma" w:cs="Tahoma"/>
              </w:rPr>
            </w:pPr>
            <w:r>
              <w:rPr>
                <w:rFonts w:ascii="Tahoma" w:hAnsi="Tahoma" w:cs="Tahoma"/>
              </w:rPr>
              <w:t>Salvador Villaseñor Aldama</w:t>
            </w:r>
          </w:p>
        </w:tc>
        <w:tc>
          <w:tcPr>
            <w:tcW w:w="3714" w:type="dxa"/>
          </w:tcPr>
          <w:p w:rsidR="008A297F" w:rsidRDefault="008A297F" w:rsidP="008A297F">
            <w:pPr>
              <w:spacing w:after="100" w:afterAutospacing="1"/>
              <w:contextualSpacing/>
              <w:jc w:val="both"/>
              <w:rPr>
                <w:rFonts w:ascii="Tahoma" w:hAnsi="Tahoma" w:cs="Tahoma"/>
              </w:rPr>
            </w:pPr>
            <w:r>
              <w:rPr>
                <w:rFonts w:ascii="Tahoma" w:hAnsi="Tahoma" w:cs="Tahoma"/>
              </w:rPr>
              <w:t>Director de Programas Sociales Estratégicos, a través de la empresa Juvem Recursos Humanos, S. de R.L. de C.V.</w:t>
            </w:r>
          </w:p>
        </w:tc>
      </w:tr>
    </w:tbl>
    <w:p w:rsidR="008A297F" w:rsidRDefault="008A297F" w:rsidP="008A297F">
      <w:pPr>
        <w:shd w:val="clear" w:color="auto" w:fill="FFFFFF"/>
        <w:spacing w:after="100" w:afterAutospacing="1"/>
        <w:contextualSpacing/>
        <w:jc w:val="both"/>
        <w:rPr>
          <w:rFonts w:ascii="Tahoma" w:hAnsi="Tahoma" w:cs="Tahoma"/>
        </w:rPr>
      </w:pPr>
    </w:p>
    <w:p w:rsidR="00F45C89" w:rsidRPr="00D377D3" w:rsidRDefault="00082C0B" w:rsidP="00F45C89">
      <w:pPr>
        <w:spacing w:line="360" w:lineRule="auto"/>
        <w:jc w:val="both"/>
        <w:rPr>
          <w:rFonts w:ascii="Tahoma" w:hAnsi="Tahoma" w:cs="Tahoma"/>
        </w:rPr>
      </w:pPr>
      <w:r>
        <w:rPr>
          <w:rFonts w:ascii="Tahoma" w:hAnsi="Tahoma" w:cs="Tahoma"/>
          <w:lang w:val="es-ES"/>
        </w:rPr>
        <w:t>El</w:t>
      </w:r>
      <w:r w:rsidR="005706BA">
        <w:rPr>
          <w:rFonts w:ascii="Tahoma" w:hAnsi="Tahoma" w:cs="Tahoma"/>
          <w:lang w:val="es-ES"/>
        </w:rPr>
        <w:t xml:space="preserve"> Representante suplente del Presidente del Comité de Adquisiciones,</w:t>
      </w:r>
      <w:r>
        <w:rPr>
          <w:rFonts w:ascii="Tahoma" w:hAnsi="Tahoma" w:cs="Tahoma"/>
          <w:lang w:val="es-ES"/>
        </w:rPr>
        <w:t xml:space="preserve"> el</w:t>
      </w:r>
      <w:r w:rsidR="005706BA">
        <w:rPr>
          <w:rFonts w:ascii="Tahoma" w:hAnsi="Tahoma" w:cs="Tahoma"/>
          <w:lang w:val="es-ES"/>
        </w:rPr>
        <w:t xml:space="preserve"> </w:t>
      </w:r>
      <w:r w:rsidR="005706BA" w:rsidRPr="00A72AAB">
        <w:rPr>
          <w:rFonts w:ascii="Tahoma" w:hAnsi="Tahoma" w:cs="Tahoma"/>
        </w:rPr>
        <w:t xml:space="preserve">Lic. </w:t>
      </w:r>
      <w:r w:rsidR="005706BA">
        <w:rPr>
          <w:rFonts w:ascii="Tahoma" w:hAnsi="Tahoma" w:cs="Tahoma"/>
        </w:rPr>
        <w:t xml:space="preserve">Edmundo Antonio Amutio Villa, solicita la aprobación de los integrantes </w:t>
      </w:r>
      <w:r>
        <w:rPr>
          <w:rFonts w:ascii="Tahoma" w:hAnsi="Tahoma" w:cs="Tahoma"/>
        </w:rPr>
        <w:t xml:space="preserve">del comité presentes </w:t>
      </w:r>
      <w:r w:rsidR="005706BA">
        <w:rPr>
          <w:rFonts w:ascii="Tahoma" w:hAnsi="Tahoma" w:cs="Tahoma"/>
        </w:rPr>
        <w:t xml:space="preserve">para la intervención del </w:t>
      </w:r>
      <w:r w:rsidR="005706BA" w:rsidRPr="00F45C89">
        <w:rPr>
          <w:rFonts w:ascii="Tahoma" w:hAnsi="Tahoma" w:cs="Tahoma"/>
        </w:rPr>
        <w:t xml:space="preserve">Lic. </w:t>
      </w:r>
      <w:r w:rsidR="003E04E1" w:rsidRPr="00F45C89">
        <w:rPr>
          <w:rFonts w:ascii="Tahoma" w:hAnsi="Tahoma" w:cs="Tahoma"/>
        </w:rPr>
        <w:t xml:space="preserve">Manuel Ricardo </w:t>
      </w:r>
      <w:r w:rsidR="005706BA" w:rsidRPr="00F45C89">
        <w:rPr>
          <w:rFonts w:ascii="Tahoma" w:hAnsi="Tahoma" w:cs="Tahoma"/>
        </w:rPr>
        <w:t>Potencano</w:t>
      </w:r>
      <w:r w:rsidR="003E04E1" w:rsidRPr="00F45C89">
        <w:rPr>
          <w:rFonts w:ascii="Tahoma" w:hAnsi="Tahoma" w:cs="Tahoma"/>
        </w:rPr>
        <w:t xml:space="preserve"> García., representante de la Dirección de Programas Sociales Estratégicos</w:t>
      </w:r>
      <w:r w:rsidR="00F45C89">
        <w:rPr>
          <w:rFonts w:ascii="Tahoma" w:hAnsi="Tahoma" w:cs="Tahoma"/>
        </w:rPr>
        <w:t xml:space="preserve">; </w:t>
      </w:r>
      <w:r w:rsidR="00F45C89" w:rsidRPr="00D377D3">
        <w:rPr>
          <w:rFonts w:ascii="Tahoma" w:hAnsi="Tahoma" w:cs="Tahoma"/>
          <w:lang w:eastAsia="en-US"/>
        </w:rPr>
        <w:t>siendo la votación de la siguiente manera:</w:t>
      </w:r>
    </w:p>
    <w:p w:rsidR="00F45C89" w:rsidRPr="006A0EFE" w:rsidRDefault="00F45C89" w:rsidP="00F45C89">
      <w:pPr>
        <w:spacing w:line="360" w:lineRule="auto"/>
        <w:jc w:val="both"/>
        <w:rPr>
          <w:rFonts w:ascii="Tahoma" w:hAnsi="Tahoma" w:cs="Tahoma"/>
          <w:lang w:eastAsia="en-US"/>
        </w:rPr>
      </w:pPr>
    </w:p>
    <w:p w:rsidR="008A297F" w:rsidRPr="005706BA" w:rsidRDefault="00F45C89" w:rsidP="00F45C89">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por unanimidad de los integrantes del Comité presentes.</w:t>
      </w:r>
      <w:r w:rsidR="003E04E1">
        <w:rPr>
          <w:rFonts w:ascii="Tahoma" w:hAnsi="Tahoma" w:cs="Tahoma"/>
        </w:rPr>
        <w:t xml:space="preserve"> </w:t>
      </w:r>
      <w:r w:rsidR="005706BA">
        <w:rPr>
          <w:rFonts w:ascii="Tahoma" w:hAnsi="Tahoma" w:cs="Tahoma"/>
        </w:rPr>
        <w:t xml:space="preserve"> </w:t>
      </w:r>
    </w:p>
    <w:p w:rsidR="005706BA" w:rsidRDefault="005706BA" w:rsidP="008A297F">
      <w:pPr>
        <w:spacing w:line="360" w:lineRule="auto"/>
        <w:jc w:val="both"/>
        <w:rPr>
          <w:rFonts w:ascii="Tahoma" w:hAnsi="Tahoma" w:cs="Tahoma"/>
        </w:rPr>
      </w:pPr>
    </w:p>
    <w:p w:rsidR="004D6C86" w:rsidRDefault="004D6C86" w:rsidP="008A297F">
      <w:pPr>
        <w:spacing w:line="360" w:lineRule="auto"/>
        <w:jc w:val="both"/>
        <w:rPr>
          <w:rFonts w:ascii="Tahoma" w:hAnsi="Tahoma" w:cs="Tahoma"/>
        </w:rPr>
      </w:pPr>
      <w:r>
        <w:rPr>
          <w:rFonts w:ascii="Tahoma" w:hAnsi="Tahoma" w:cs="Tahoma"/>
        </w:rPr>
        <w:t xml:space="preserve">La Regidora Representante del Partido Acción Nacional, C. </w:t>
      </w:r>
      <w:r w:rsidR="00FF5A1F">
        <w:rPr>
          <w:rFonts w:ascii="Tahoma" w:hAnsi="Tahoma" w:cs="Tahoma"/>
        </w:rPr>
        <w:t xml:space="preserve"> Érika Eugenia Félix Ángeles, a su consideración menciona que no se realizaron las visitas correspondientes para cumplir con bases.</w:t>
      </w:r>
    </w:p>
    <w:p w:rsidR="00FF5A1F" w:rsidRDefault="00FF5A1F" w:rsidP="008A297F">
      <w:pPr>
        <w:spacing w:line="360" w:lineRule="auto"/>
        <w:jc w:val="both"/>
        <w:rPr>
          <w:rFonts w:ascii="Tahoma" w:hAnsi="Tahoma" w:cs="Tahoma"/>
        </w:rPr>
      </w:pPr>
    </w:p>
    <w:p w:rsidR="008A297F" w:rsidRPr="00D377D3" w:rsidRDefault="008A297F" w:rsidP="008A297F">
      <w:pPr>
        <w:spacing w:line="360" w:lineRule="auto"/>
        <w:jc w:val="both"/>
        <w:rPr>
          <w:rFonts w:ascii="Tahoma" w:hAnsi="Tahoma" w:cs="Tahoma"/>
        </w:rPr>
      </w:pPr>
      <w:r w:rsidRPr="002823E9">
        <w:rPr>
          <w:rFonts w:ascii="Tahoma" w:hAnsi="Tahoma" w:cs="Tahoma"/>
        </w:rPr>
        <w:t>D</w:t>
      </w:r>
      <w:r>
        <w:rPr>
          <w:rFonts w:ascii="Tahoma" w:hAnsi="Tahoma" w:cs="Tahoma"/>
        </w:rPr>
        <w:t>e conformidad con el artículo 24, fracción VII</w:t>
      </w:r>
      <w:r w:rsidRPr="002823E9">
        <w:rPr>
          <w:rFonts w:ascii="Tahoma" w:hAnsi="Tahoma" w:cs="Tahoma"/>
        </w:rPr>
        <w:t xml:space="preserve"> </w:t>
      </w:r>
      <w:r>
        <w:rPr>
          <w:rFonts w:ascii="Tahoma" w:hAnsi="Tahoma" w:cs="Tahoma"/>
        </w:rPr>
        <w:t>la Ley de Compras Gubernamentales, Enajenaciones y Contratación de Servicios del Estado de Jalisco y sus Municipios, se somete a su resolución para su aprobación de fallo a favor d</w:t>
      </w:r>
      <w:r w:rsidRPr="002823E9">
        <w:rPr>
          <w:rFonts w:ascii="Tahoma" w:hAnsi="Tahoma" w:cs="Tahoma"/>
        </w:rPr>
        <w:t>e</w:t>
      </w:r>
      <w:r>
        <w:rPr>
          <w:rFonts w:ascii="Tahoma" w:hAnsi="Tahoma" w:cs="Tahoma"/>
        </w:rPr>
        <w:t xml:space="preserve"> </w:t>
      </w:r>
      <w:r w:rsidRPr="002823E9">
        <w:rPr>
          <w:rFonts w:ascii="Tahoma" w:hAnsi="Tahoma" w:cs="Tahoma"/>
        </w:rPr>
        <w:t>l</w:t>
      </w:r>
      <w:r>
        <w:rPr>
          <w:rFonts w:ascii="Tahoma" w:hAnsi="Tahoma" w:cs="Tahoma"/>
        </w:rPr>
        <w:t>os</w:t>
      </w:r>
      <w:r w:rsidRPr="002823E9">
        <w:rPr>
          <w:rFonts w:ascii="Tahoma" w:hAnsi="Tahoma" w:cs="Tahoma"/>
        </w:rPr>
        <w:t xml:space="preserve"> proveedor</w:t>
      </w:r>
      <w:r>
        <w:rPr>
          <w:rFonts w:ascii="Tahoma" w:hAnsi="Tahoma" w:cs="Tahoma"/>
        </w:rPr>
        <w:t xml:space="preserve">es </w:t>
      </w:r>
      <w:r w:rsidRPr="00693163">
        <w:rPr>
          <w:rFonts w:ascii="Tahoma" w:hAnsi="Tahoma" w:cs="Tahoma"/>
        </w:rPr>
        <w:t xml:space="preserve"> </w:t>
      </w:r>
      <w:r w:rsidRPr="00693163">
        <w:rPr>
          <w:rFonts w:ascii="Tahoma" w:hAnsi="Tahoma" w:cs="Tahoma"/>
          <w:b/>
        </w:rPr>
        <w:t>Industrias JE, S.A. de C.V.,  Calzado Arifree, S.A. de C.V. y  Freman Shoes, S.A.P.I. de C.V.</w:t>
      </w:r>
      <w:r>
        <w:rPr>
          <w:rFonts w:ascii="Tahoma" w:hAnsi="Tahoma" w:cs="Tahoma"/>
          <w:b/>
        </w:rPr>
        <w:t>,</w:t>
      </w:r>
      <w:r>
        <w:rPr>
          <w:rFonts w:ascii="Tahoma" w:hAnsi="Tahoma" w:cs="Tahoma"/>
        </w:rPr>
        <w:t xml:space="preserve"> </w:t>
      </w:r>
      <w:r w:rsidRPr="002823E9">
        <w:rPr>
          <w:rFonts w:ascii="Tahoma" w:hAnsi="Tahoma" w:cs="Tahoma"/>
        </w:rPr>
        <w:t>los que estén por la afirmativa, sírvanse ma</w:t>
      </w:r>
      <w:r>
        <w:rPr>
          <w:rFonts w:ascii="Tahoma" w:hAnsi="Tahoma" w:cs="Tahoma"/>
        </w:rPr>
        <w:t xml:space="preserve">nifestándolo levantando su mano; </w:t>
      </w:r>
      <w:r w:rsidRPr="00D377D3">
        <w:rPr>
          <w:rFonts w:ascii="Tahoma" w:hAnsi="Tahoma" w:cs="Tahoma"/>
          <w:lang w:eastAsia="en-US"/>
        </w:rPr>
        <w:t>siendo la votación de la siguiente manera:</w:t>
      </w:r>
    </w:p>
    <w:p w:rsidR="008A297F" w:rsidRPr="006A0EFE" w:rsidRDefault="008A297F" w:rsidP="008A297F">
      <w:pPr>
        <w:spacing w:line="360" w:lineRule="auto"/>
        <w:jc w:val="both"/>
        <w:rPr>
          <w:rFonts w:ascii="Tahoma" w:hAnsi="Tahoma" w:cs="Tahoma"/>
          <w:lang w:eastAsia="en-US"/>
        </w:rPr>
      </w:pPr>
    </w:p>
    <w:p w:rsidR="008A297F" w:rsidRPr="002823E9" w:rsidRDefault="00FF5A1F" w:rsidP="008A297F">
      <w:pPr>
        <w:spacing w:line="360" w:lineRule="auto"/>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los integrantes del Comité presentes.</w:t>
      </w:r>
    </w:p>
    <w:p w:rsidR="008A297F" w:rsidRPr="002823E9" w:rsidRDefault="008A297F" w:rsidP="008A297F">
      <w:pPr>
        <w:pStyle w:val="Textoindependiente"/>
        <w:rPr>
          <w:rFonts w:ascii="Tahoma" w:hAnsi="Tahoma" w:cs="Tahoma"/>
          <w:i/>
          <w:szCs w:val="24"/>
        </w:rPr>
      </w:pPr>
    </w:p>
    <w:p w:rsidR="008A297F" w:rsidRDefault="008A297F" w:rsidP="008A297F">
      <w:pPr>
        <w:shd w:val="clear" w:color="auto" w:fill="FFFFFF"/>
        <w:spacing w:after="100" w:afterAutospacing="1"/>
        <w:contextualSpacing/>
        <w:jc w:val="both"/>
        <w:rPr>
          <w:rFonts w:ascii="Tahoma" w:hAnsi="Tahoma" w:cs="Tahoma"/>
        </w:rPr>
      </w:pPr>
    </w:p>
    <w:p w:rsidR="008A297F" w:rsidRDefault="008A297F" w:rsidP="008A297F">
      <w:pPr>
        <w:shd w:val="clear" w:color="auto" w:fill="FFFFFF"/>
        <w:spacing w:after="100" w:afterAutospacing="1" w:line="360" w:lineRule="auto"/>
        <w:contextualSpacing/>
        <w:jc w:val="both"/>
        <w:rPr>
          <w:rFonts w:ascii="Tahoma" w:hAnsi="Tahoma" w:cs="Tahoma"/>
        </w:rPr>
      </w:pPr>
      <w:r>
        <w:rPr>
          <w:rFonts w:ascii="Tahoma" w:hAnsi="Tahoma" w:cs="Tahoma"/>
        </w:rPr>
        <w:t xml:space="preserve">Número de cuadro </w:t>
      </w:r>
      <w:r w:rsidRPr="00126EAF">
        <w:rPr>
          <w:rFonts w:ascii="Tahoma" w:hAnsi="Tahoma" w:cs="Tahoma"/>
          <w:b/>
        </w:rPr>
        <w:t>0</w:t>
      </w:r>
      <w:r>
        <w:rPr>
          <w:rFonts w:ascii="Tahoma" w:hAnsi="Tahoma" w:cs="Tahoma"/>
          <w:b/>
        </w:rPr>
        <w:t>3</w:t>
      </w:r>
      <w:r w:rsidRPr="00126EAF">
        <w:rPr>
          <w:rFonts w:ascii="Tahoma" w:hAnsi="Tahoma" w:cs="Tahoma"/>
          <w:b/>
        </w:rPr>
        <w:t>.03.2017</w:t>
      </w:r>
      <w:r>
        <w:rPr>
          <w:rFonts w:ascii="Tahoma" w:hAnsi="Tahoma" w:cs="Tahoma"/>
        </w:rPr>
        <w:t xml:space="preserve">, </w:t>
      </w:r>
      <w:r w:rsidRPr="001842A4">
        <w:rPr>
          <w:rFonts w:ascii="Tahoma" w:hAnsi="Tahoma" w:cs="Tahoma"/>
        </w:rPr>
        <w:t xml:space="preserve">Licitación </w:t>
      </w:r>
      <w:r>
        <w:rPr>
          <w:rFonts w:ascii="Tahoma" w:hAnsi="Tahoma" w:cs="Tahoma"/>
        </w:rPr>
        <w:t>Nacional</w:t>
      </w:r>
      <w:r w:rsidRPr="001842A4">
        <w:rPr>
          <w:rFonts w:ascii="Tahoma" w:hAnsi="Tahoma" w:cs="Tahoma"/>
        </w:rPr>
        <w:t xml:space="preserve"> con Participación del Comité con número</w:t>
      </w:r>
      <w:r>
        <w:rPr>
          <w:rFonts w:ascii="Tahoma" w:hAnsi="Tahoma" w:cs="Tahoma"/>
        </w:rPr>
        <w:t xml:space="preserve"> de requisición 201701360, con número de invitación en sistema 288</w:t>
      </w:r>
      <w:r w:rsidRPr="00820178">
        <w:rPr>
          <w:rFonts w:ascii="Tahoma" w:hAnsi="Tahoma" w:cs="Tahoma"/>
        </w:rPr>
        <w:t>,</w:t>
      </w:r>
      <w:r w:rsidRPr="001842A4">
        <w:rPr>
          <w:rFonts w:ascii="Tahoma" w:hAnsi="Tahoma" w:cs="Tahoma"/>
        </w:rPr>
        <w:t xml:space="preserve"> de la </w:t>
      </w:r>
      <w:r>
        <w:rPr>
          <w:rFonts w:ascii="Tahoma" w:hAnsi="Tahoma" w:cs="Tahoma"/>
        </w:rPr>
        <w:t xml:space="preserve">Dirección de Programas </w:t>
      </w:r>
      <w:r>
        <w:rPr>
          <w:rFonts w:ascii="Tahoma" w:hAnsi="Tahoma" w:cs="Tahoma"/>
        </w:rPr>
        <w:lastRenderedPageBreak/>
        <w:t xml:space="preserve">Sociales Municipales adscrita a la </w:t>
      </w:r>
      <w:r w:rsidRPr="001842A4">
        <w:rPr>
          <w:rFonts w:ascii="Tahoma" w:hAnsi="Tahoma" w:cs="Tahoma"/>
        </w:rPr>
        <w:t xml:space="preserve">Coordinación General de </w:t>
      </w:r>
      <w:r>
        <w:rPr>
          <w:rFonts w:ascii="Tahoma" w:hAnsi="Tahoma" w:cs="Tahoma"/>
        </w:rPr>
        <w:t>Desarrollo Económico y Combate a la Desigualdad</w:t>
      </w:r>
      <w:r w:rsidRPr="001842A4">
        <w:rPr>
          <w:rFonts w:ascii="Tahoma" w:hAnsi="Tahoma" w:cs="Tahoma"/>
        </w:rPr>
        <w:t>, a través de la cual se solicita</w:t>
      </w:r>
      <w:r>
        <w:rPr>
          <w:rFonts w:ascii="Tahoma" w:hAnsi="Tahoma" w:cs="Tahoma"/>
        </w:rPr>
        <w:t xml:space="preserve"> de 13,680 paquetes de despensas para el programa “Zapopan por el Adulto Mayor”, que deberán incluir lo siguiente:</w:t>
      </w:r>
    </w:p>
    <w:p w:rsidR="008A297F" w:rsidRPr="00F00CF6" w:rsidRDefault="008A297F" w:rsidP="008A297F">
      <w:pPr>
        <w:rPr>
          <w:rFonts w:ascii="Tahoma" w:hAnsi="Tahoma" w:cs="Tahoma"/>
          <w:sz w:val="20"/>
          <w:szCs w:val="20"/>
        </w:rPr>
      </w:pPr>
    </w:p>
    <w:tbl>
      <w:tblPr>
        <w:tblStyle w:val="Tablaconcuadrcula"/>
        <w:tblW w:w="0" w:type="auto"/>
        <w:jc w:val="center"/>
        <w:tblLayout w:type="fixed"/>
        <w:tblLook w:val="04A0" w:firstRow="1" w:lastRow="0" w:firstColumn="1" w:lastColumn="0" w:noHBand="0" w:noVBand="1"/>
      </w:tblPr>
      <w:tblGrid>
        <w:gridCol w:w="1838"/>
        <w:gridCol w:w="5590"/>
      </w:tblGrid>
      <w:tr w:rsidR="008A297F" w:rsidTr="008A297F">
        <w:trPr>
          <w:jc w:val="center"/>
        </w:trPr>
        <w:tc>
          <w:tcPr>
            <w:tcW w:w="1838" w:type="dxa"/>
          </w:tcPr>
          <w:p w:rsidR="008A297F" w:rsidRPr="001C38E6" w:rsidRDefault="008A297F" w:rsidP="008A297F">
            <w:pPr>
              <w:jc w:val="center"/>
              <w:rPr>
                <w:rFonts w:ascii="Tahoma" w:hAnsi="Tahoma" w:cs="Tahoma"/>
                <w:b/>
                <w:sz w:val="20"/>
                <w:szCs w:val="20"/>
              </w:rPr>
            </w:pPr>
            <w:r w:rsidRPr="001C38E6">
              <w:rPr>
                <w:rFonts w:ascii="Tahoma" w:hAnsi="Tahoma" w:cs="Tahoma"/>
                <w:b/>
                <w:sz w:val="20"/>
                <w:szCs w:val="20"/>
              </w:rPr>
              <w:t>Cantidad</w:t>
            </w:r>
          </w:p>
        </w:tc>
        <w:tc>
          <w:tcPr>
            <w:tcW w:w="5590" w:type="dxa"/>
          </w:tcPr>
          <w:p w:rsidR="008A297F" w:rsidRPr="001C38E6" w:rsidRDefault="008A297F" w:rsidP="008A297F">
            <w:pPr>
              <w:jc w:val="center"/>
              <w:rPr>
                <w:rFonts w:ascii="Tahoma" w:hAnsi="Tahoma" w:cs="Tahoma"/>
                <w:b/>
                <w:sz w:val="20"/>
                <w:szCs w:val="20"/>
              </w:rPr>
            </w:pPr>
            <w:r w:rsidRPr="001C38E6">
              <w:rPr>
                <w:rFonts w:ascii="Tahoma" w:hAnsi="Tahoma" w:cs="Tahoma"/>
                <w:b/>
                <w:sz w:val="20"/>
                <w:szCs w:val="20"/>
              </w:rPr>
              <w:t>Descripción</w:t>
            </w:r>
          </w:p>
        </w:tc>
      </w:tr>
      <w:tr w:rsidR="008A297F" w:rsidTr="008A297F">
        <w:trPr>
          <w:jc w:val="center"/>
        </w:trPr>
        <w:tc>
          <w:tcPr>
            <w:tcW w:w="1838" w:type="dxa"/>
          </w:tcPr>
          <w:p w:rsidR="008A297F" w:rsidRDefault="008A297F" w:rsidP="008A297F">
            <w:pPr>
              <w:jc w:val="center"/>
              <w:rPr>
                <w:rFonts w:ascii="Tahoma" w:hAnsi="Tahoma" w:cs="Tahoma"/>
                <w:sz w:val="20"/>
                <w:szCs w:val="20"/>
              </w:rPr>
            </w:pPr>
            <w:r w:rsidRPr="00F00CF6">
              <w:rPr>
                <w:rFonts w:ascii="Tahoma" w:hAnsi="Tahoma" w:cs="Tahoma"/>
                <w:sz w:val="20"/>
                <w:szCs w:val="20"/>
              </w:rPr>
              <w:t xml:space="preserve">2 sobres </w:t>
            </w:r>
          </w:p>
        </w:tc>
        <w:tc>
          <w:tcPr>
            <w:tcW w:w="5590" w:type="dxa"/>
          </w:tcPr>
          <w:p w:rsidR="008A297F" w:rsidRDefault="008A297F" w:rsidP="008A297F">
            <w:pPr>
              <w:rPr>
                <w:rFonts w:ascii="Tahoma" w:hAnsi="Tahoma" w:cs="Tahoma"/>
                <w:sz w:val="20"/>
                <w:szCs w:val="20"/>
              </w:rPr>
            </w:pPr>
            <w:r>
              <w:rPr>
                <w:rFonts w:ascii="Tahoma" w:hAnsi="Tahoma" w:cs="Tahoma"/>
                <w:sz w:val="20"/>
                <w:szCs w:val="20"/>
              </w:rPr>
              <w:t>L</w:t>
            </w:r>
            <w:r w:rsidRPr="00F00CF6">
              <w:rPr>
                <w:rFonts w:ascii="Tahoma" w:hAnsi="Tahoma" w:cs="Tahoma"/>
                <w:sz w:val="20"/>
                <w:szCs w:val="20"/>
              </w:rPr>
              <w:t>eche en polvo entera 120 grs.</w:t>
            </w:r>
          </w:p>
        </w:tc>
      </w:tr>
      <w:tr w:rsidR="008A297F" w:rsidTr="008A297F">
        <w:trPr>
          <w:jc w:val="center"/>
        </w:trPr>
        <w:tc>
          <w:tcPr>
            <w:tcW w:w="1838" w:type="dxa"/>
          </w:tcPr>
          <w:p w:rsidR="008A297F" w:rsidRPr="00F00CF6" w:rsidRDefault="008A297F" w:rsidP="008A297F">
            <w:pPr>
              <w:jc w:val="center"/>
              <w:rPr>
                <w:rFonts w:ascii="Tahoma" w:hAnsi="Tahoma" w:cs="Tahoma"/>
                <w:sz w:val="20"/>
                <w:szCs w:val="20"/>
              </w:rPr>
            </w:pPr>
            <w:r w:rsidRPr="00F00CF6">
              <w:rPr>
                <w:rFonts w:ascii="Tahoma" w:hAnsi="Tahoma" w:cs="Tahoma"/>
                <w:sz w:val="20"/>
                <w:szCs w:val="20"/>
              </w:rPr>
              <w:t xml:space="preserve">3 paquetes </w:t>
            </w:r>
          </w:p>
          <w:p w:rsidR="008A297F" w:rsidRDefault="008A297F" w:rsidP="008A297F">
            <w:pPr>
              <w:jc w:val="center"/>
              <w:rPr>
                <w:rFonts w:ascii="Tahoma" w:hAnsi="Tahoma" w:cs="Tahoma"/>
                <w:sz w:val="20"/>
                <w:szCs w:val="20"/>
              </w:rPr>
            </w:pPr>
          </w:p>
        </w:tc>
        <w:tc>
          <w:tcPr>
            <w:tcW w:w="5590" w:type="dxa"/>
          </w:tcPr>
          <w:p w:rsidR="008A297F" w:rsidRDefault="008A297F" w:rsidP="008A297F">
            <w:pPr>
              <w:rPr>
                <w:rFonts w:ascii="Tahoma" w:hAnsi="Tahoma" w:cs="Tahoma"/>
                <w:sz w:val="20"/>
                <w:szCs w:val="20"/>
              </w:rPr>
            </w:pPr>
            <w:r>
              <w:rPr>
                <w:rFonts w:ascii="Tahoma" w:hAnsi="Tahoma" w:cs="Tahoma"/>
                <w:sz w:val="20"/>
                <w:szCs w:val="20"/>
              </w:rPr>
              <w:t>P</w:t>
            </w:r>
            <w:r w:rsidRPr="00F00CF6">
              <w:rPr>
                <w:rFonts w:ascii="Tahoma" w:hAnsi="Tahoma" w:cs="Tahoma"/>
                <w:sz w:val="20"/>
                <w:szCs w:val="20"/>
              </w:rPr>
              <w:t xml:space="preserve">asta para sopa con </w:t>
            </w:r>
            <w:r w:rsidR="003829AB" w:rsidRPr="00F00CF6">
              <w:rPr>
                <w:rFonts w:ascii="Tahoma" w:hAnsi="Tahoma" w:cs="Tahoma"/>
                <w:sz w:val="20"/>
                <w:szCs w:val="20"/>
              </w:rPr>
              <w:t>ácido</w:t>
            </w:r>
            <w:r w:rsidRPr="00F00CF6">
              <w:rPr>
                <w:rFonts w:ascii="Tahoma" w:hAnsi="Tahoma" w:cs="Tahoma"/>
                <w:sz w:val="20"/>
                <w:szCs w:val="20"/>
              </w:rPr>
              <w:t xml:space="preserve"> fólico hierro y vitaminas 20</w:t>
            </w:r>
            <w:r>
              <w:rPr>
                <w:rFonts w:ascii="Tahoma" w:hAnsi="Tahoma" w:cs="Tahoma"/>
                <w:sz w:val="20"/>
                <w:szCs w:val="20"/>
              </w:rPr>
              <w:t>0 gramos</w:t>
            </w:r>
            <w:r w:rsidRPr="00F00CF6">
              <w:rPr>
                <w:rFonts w:ascii="Tahoma" w:hAnsi="Tahoma" w:cs="Tahoma"/>
                <w:sz w:val="20"/>
                <w:szCs w:val="20"/>
              </w:rPr>
              <w:t xml:space="preserve"> c/u</w:t>
            </w:r>
            <w:r>
              <w:rPr>
                <w:rFonts w:ascii="Tahoma" w:hAnsi="Tahoma" w:cs="Tahoma"/>
                <w:sz w:val="20"/>
                <w:szCs w:val="20"/>
              </w:rPr>
              <w:t>.</w:t>
            </w:r>
          </w:p>
        </w:tc>
      </w:tr>
      <w:tr w:rsidR="008A297F" w:rsidTr="008A297F">
        <w:trPr>
          <w:jc w:val="center"/>
        </w:trPr>
        <w:tc>
          <w:tcPr>
            <w:tcW w:w="1838" w:type="dxa"/>
          </w:tcPr>
          <w:p w:rsidR="008A297F" w:rsidRDefault="008A297F" w:rsidP="008A297F">
            <w:pPr>
              <w:jc w:val="center"/>
              <w:rPr>
                <w:rFonts w:ascii="Tahoma" w:hAnsi="Tahoma" w:cs="Tahoma"/>
                <w:sz w:val="20"/>
                <w:szCs w:val="20"/>
              </w:rPr>
            </w:pPr>
            <w:r w:rsidRPr="00F00CF6">
              <w:rPr>
                <w:rFonts w:ascii="Tahoma" w:hAnsi="Tahoma" w:cs="Tahoma"/>
                <w:sz w:val="20"/>
                <w:szCs w:val="20"/>
              </w:rPr>
              <w:t xml:space="preserve">1 pieza </w:t>
            </w:r>
          </w:p>
        </w:tc>
        <w:tc>
          <w:tcPr>
            <w:tcW w:w="5590" w:type="dxa"/>
          </w:tcPr>
          <w:p w:rsidR="008A297F" w:rsidRDefault="008A297F" w:rsidP="008A297F">
            <w:pPr>
              <w:rPr>
                <w:rFonts w:ascii="Tahoma" w:hAnsi="Tahoma" w:cs="Tahoma"/>
                <w:sz w:val="20"/>
                <w:szCs w:val="20"/>
              </w:rPr>
            </w:pPr>
            <w:r>
              <w:rPr>
                <w:rFonts w:ascii="Tahoma" w:hAnsi="Tahoma" w:cs="Tahoma"/>
                <w:sz w:val="20"/>
                <w:szCs w:val="20"/>
              </w:rPr>
              <w:t>A</w:t>
            </w:r>
            <w:r w:rsidRPr="00F00CF6">
              <w:rPr>
                <w:rFonts w:ascii="Tahoma" w:hAnsi="Tahoma" w:cs="Tahoma"/>
                <w:sz w:val="20"/>
                <w:szCs w:val="20"/>
              </w:rPr>
              <w:t>zúcar de 1 kg.</w:t>
            </w:r>
          </w:p>
        </w:tc>
      </w:tr>
      <w:tr w:rsidR="008A297F" w:rsidTr="008A297F">
        <w:trPr>
          <w:jc w:val="center"/>
        </w:trPr>
        <w:tc>
          <w:tcPr>
            <w:tcW w:w="1838" w:type="dxa"/>
          </w:tcPr>
          <w:p w:rsidR="008A297F" w:rsidRDefault="008A297F" w:rsidP="008A297F">
            <w:pPr>
              <w:jc w:val="center"/>
              <w:rPr>
                <w:rFonts w:ascii="Tahoma" w:hAnsi="Tahoma" w:cs="Tahoma"/>
                <w:sz w:val="20"/>
                <w:szCs w:val="20"/>
              </w:rPr>
            </w:pPr>
            <w:r w:rsidRPr="00F00CF6">
              <w:rPr>
                <w:rFonts w:ascii="Tahoma" w:hAnsi="Tahoma" w:cs="Tahoma"/>
                <w:sz w:val="20"/>
                <w:szCs w:val="20"/>
              </w:rPr>
              <w:t xml:space="preserve">1 pieza </w:t>
            </w:r>
          </w:p>
        </w:tc>
        <w:tc>
          <w:tcPr>
            <w:tcW w:w="5590" w:type="dxa"/>
          </w:tcPr>
          <w:p w:rsidR="008A297F" w:rsidRDefault="008A297F" w:rsidP="008A297F">
            <w:pPr>
              <w:rPr>
                <w:rFonts w:ascii="Tahoma" w:hAnsi="Tahoma" w:cs="Tahoma"/>
                <w:sz w:val="20"/>
                <w:szCs w:val="20"/>
              </w:rPr>
            </w:pPr>
            <w:r>
              <w:rPr>
                <w:rFonts w:ascii="Tahoma" w:hAnsi="Tahoma" w:cs="Tahoma"/>
                <w:sz w:val="20"/>
                <w:szCs w:val="20"/>
              </w:rPr>
              <w:t>F</w:t>
            </w:r>
            <w:r w:rsidRPr="00F00CF6">
              <w:rPr>
                <w:rFonts w:ascii="Tahoma" w:hAnsi="Tahoma" w:cs="Tahoma"/>
                <w:sz w:val="20"/>
                <w:szCs w:val="20"/>
              </w:rPr>
              <w:t>rijol pinto de 900 grs.</w:t>
            </w:r>
          </w:p>
        </w:tc>
      </w:tr>
      <w:tr w:rsidR="008A297F" w:rsidTr="008A297F">
        <w:trPr>
          <w:jc w:val="center"/>
        </w:trPr>
        <w:tc>
          <w:tcPr>
            <w:tcW w:w="1838" w:type="dxa"/>
          </w:tcPr>
          <w:p w:rsidR="008A297F" w:rsidRDefault="008A297F" w:rsidP="008A297F">
            <w:pPr>
              <w:jc w:val="center"/>
              <w:rPr>
                <w:rFonts w:ascii="Tahoma" w:hAnsi="Tahoma" w:cs="Tahoma"/>
                <w:sz w:val="20"/>
                <w:szCs w:val="20"/>
              </w:rPr>
            </w:pPr>
            <w:r>
              <w:rPr>
                <w:rFonts w:ascii="Tahoma" w:hAnsi="Tahoma" w:cs="Tahoma"/>
                <w:sz w:val="20"/>
                <w:szCs w:val="20"/>
              </w:rPr>
              <w:t>2 paquetes</w:t>
            </w:r>
            <w:r w:rsidRPr="00F00CF6">
              <w:rPr>
                <w:rFonts w:ascii="Tahoma" w:hAnsi="Tahoma" w:cs="Tahoma"/>
                <w:sz w:val="20"/>
                <w:szCs w:val="20"/>
              </w:rPr>
              <w:t xml:space="preserve"> </w:t>
            </w:r>
          </w:p>
        </w:tc>
        <w:tc>
          <w:tcPr>
            <w:tcW w:w="5590" w:type="dxa"/>
          </w:tcPr>
          <w:p w:rsidR="008A297F" w:rsidRDefault="008A297F" w:rsidP="008A297F">
            <w:pPr>
              <w:rPr>
                <w:rFonts w:ascii="Tahoma" w:hAnsi="Tahoma" w:cs="Tahoma"/>
                <w:sz w:val="20"/>
                <w:szCs w:val="20"/>
              </w:rPr>
            </w:pPr>
            <w:r>
              <w:rPr>
                <w:rFonts w:ascii="Tahoma" w:hAnsi="Tahoma" w:cs="Tahoma"/>
                <w:sz w:val="20"/>
                <w:szCs w:val="20"/>
              </w:rPr>
              <w:t>A</w:t>
            </w:r>
            <w:r w:rsidRPr="00F00CF6">
              <w:rPr>
                <w:rFonts w:ascii="Tahoma" w:hAnsi="Tahoma" w:cs="Tahoma"/>
                <w:sz w:val="20"/>
                <w:szCs w:val="20"/>
              </w:rPr>
              <w:t>vena en hojuelas sin endulzar 400 grs.</w:t>
            </w:r>
          </w:p>
        </w:tc>
      </w:tr>
      <w:tr w:rsidR="008A297F" w:rsidTr="008A297F">
        <w:trPr>
          <w:jc w:val="center"/>
        </w:trPr>
        <w:tc>
          <w:tcPr>
            <w:tcW w:w="1838" w:type="dxa"/>
          </w:tcPr>
          <w:p w:rsidR="008A297F" w:rsidRDefault="008A297F" w:rsidP="008A297F">
            <w:pPr>
              <w:jc w:val="center"/>
              <w:rPr>
                <w:rFonts w:ascii="Tahoma" w:hAnsi="Tahoma" w:cs="Tahoma"/>
                <w:sz w:val="20"/>
                <w:szCs w:val="20"/>
              </w:rPr>
            </w:pPr>
            <w:r w:rsidRPr="00F00CF6">
              <w:rPr>
                <w:rFonts w:ascii="Tahoma" w:hAnsi="Tahoma" w:cs="Tahoma"/>
                <w:sz w:val="20"/>
                <w:szCs w:val="20"/>
              </w:rPr>
              <w:t xml:space="preserve">1 bolsa </w:t>
            </w:r>
          </w:p>
        </w:tc>
        <w:tc>
          <w:tcPr>
            <w:tcW w:w="5590" w:type="dxa"/>
          </w:tcPr>
          <w:p w:rsidR="008A297F" w:rsidRDefault="008A297F" w:rsidP="008A297F">
            <w:pPr>
              <w:rPr>
                <w:rFonts w:ascii="Tahoma" w:hAnsi="Tahoma" w:cs="Tahoma"/>
                <w:sz w:val="20"/>
                <w:szCs w:val="20"/>
              </w:rPr>
            </w:pPr>
            <w:r>
              <w:rPr>
                <w:rFonts w:ascii="Tahoma" w:hAnsi="Tahoma" w:cs="Tahoma"/>
                <w:sz w:val="20"/>
                <w:szCs w:val="20"/>
              </w:rPr>
              <w:t>G</w:t>
            </w:r>
            <w:r w:rsidRPr="00F00CF6">
              <w:rPr>
                <w:rFonts w:ascii="Tahoma" w:hAnsi="Tahoma" w:cs="Tahoma"/>
                <w:sz w:val="20"/>
                <w:szCs w:val="20"/>
              </w:rPr>
              <w:t>alleta in</w:t>
            </w:r>
            <w:r>
              <w:rPr>
                <w:rFonts w:ascii="Tahoma" w:hAnsi="Tahoma" w:cs="Tahoma"/>
                <w:sz w:val="20"/>
                <w:szCs w:val="20"/>
              </w:rPr>
              <w:t>t</w:t>
            </w:r>
            <w:r w:rsidRPr="00F00CF6">
              <w:rPr>
                <w:rFonts w:ascii="Tahoma" w:hAnsi="Tahoma" w:cs="Tahoma"/>
                <w:sz w:val="20"/>
                <w:szCs w:val="20"/>
              </w:rPr>
              <w:t xml:space="preserve">egral animalito enriquecida con hierro y </w:t>
            </w:r>
            <w:r w:rsidR="003829AB" w:rsidRPr="00F00CF6">
              <w:rPr>
                <w:rFonts w:ascii="Tahoma" w:hAnsi="Tahoma" w:cs="Tahoma"/>
                <w:sz w:val="20"/>
                <w:szCs w:val="20"/>
              </w:rPr>
              <w:t>ácido</w:t>
            </w:r>
            <w:r w:rsidRPr="00F00CF6">
              <w:rPr>
                <w:rFonts w:ascii="Tahoma" w:hAnsi="Tahoma" w:cs="Tahoma"/>
                <w:sz w:val="20"/>
                <w:szCs w:val="20"/>
              </w:rPr>
              <w:t xml:space="preserve"> fólico de 500 grs.</w:t>
            </w:r>
          </w:p>
        </w:tc>
      </w:tr>
      <w:tr w:rsidR="008A297F" w:rsidTr="008A297F">
        <w:trPr>
          <w:jc w:val="center"/>
        </w:trPr>
        <w:tc>
          <w:tcPr>
            <w:tcW w:w="1838" w:type="dxa"/>
          </w:tcPr>
          <w:p w:rsidR="008A297F" w:rsidRDefault="008A297F" w:rsidP="008A297F">
            <w:pPr>
              <w:jc w:val="center"/>
              <w:rPr>
                <w:rFonts w:ascii="Tahoma" w:hAnsi="Tahoma" w:cs="Tahoma"/>
                <w:sz w:val="20"/>
                <w:szCs w:val="20"/>
              </w:rPr>
            </w:pPr>
            <w:r w:rsidRPr="00F00CF6">
              <w:rPr>
                <w:rFonts w:ascii="Tahoma" w:hAnsi="Tahoma" w:cs="Tahoma"/>
                <w:sz w:val="20"/>
                <w:szCs w:val="20"/>
              </w:rPr>
              <w:t xml:space="preserve">1 pieza </w:t>
            </w:r>
          </w:p>
        </w:tc>
        <w:tc>
          <w:tcPr>
            <w:tcW w:w="5590" w:type="dxa"/>
          </w:tcPr>
          <w:p w:rsidR="008A297F" w:rsidRDefault="008A297F" w:rsidP="008A297F">
            <w:pPr>
              <w:rPr>
                <w:rFonts w:ascii="Tahoma" w:hAnsi="Tahoma" w:cs="Tahoma"/>
                <w:sz w:val="20"/>
                <w:szCs w:val="20"/>
              </w:rPr>
            </w:pPr>
            <w:r>
              <w:rPr>
                <w:rFonts w:ascii="Tahoma" w:hAnsi="Tahoma" w:cs="Tahoma"/>
                <w:sz w:val="20"/>
                <w:szCs w:val="20"/>
              </w:rPr>
              <w:t>A</w:t>
            </w:r>
            <w:r w:rsidRPr="00F00CF6">
              <w:rPr>
                <w:rFonts w:ascii="Tahoma" w:hAnsi="Tahoma" w:cs="Tahoma"/>
                <w:sz w:val="20"/>
                <w:szCs w:val="20"/>
              </w:rPr>
              <w:t>ceite vegetal enriquecido con omega 3 y 6 900 ml.</w:t>
            </w:r>
          </w:p>
        </w:tc>
      </w:tr>
      <w:tr w:rsidR="008A297F" w:rsidTr="008A297F">
        <w:trPr>
          <w:jc w:val="center"/>
        </w:trPr>
        <w:tc>
          <w:tcPr>
            <w:tcW w:w="1838" w:type="dxa"/>
          </w:tcPr>
          <w:p w:rsidR="008A297F" w:rsidRDefault="008A297F" w:rsidP="008A297F">
            <w:pPr>
              <w:jc w:val="center"/>
              <w:rPr>
                <w:rFonts w:ascii="Tahoma" w:hAnsi="Tahoma" w:cs="Tahoma"/>
                <w:sz w:val="20"/>
                <w:szCs w:val="20"/>
              </w:rPr>
            </w:pPr>
            <w:r w:rsidRPr="00F00CF6">
              <w:rPr>
                <w:rFonts w:ascii="Tahoma" w:hAnsi="Tahoma" w:cs="Tahoma"/>
                <w:sz w:val="20"/>
                <w:szCs w:val="20"/>
              </w:rPr>
              <w:t>1 paq</w:t>
            </w:r>
            <w:r>
              <w:rPr>
                <w:rFonts w:ascii="Tahoma" w:hAnsi="Tahoma" w:cs="Tahoma"/>
                <w:sz w:val="20"/>
                <w:szCs w:val="20"/>
              </w:rPr>
              <w:t>uetes</w:t>
            </w:r>
          </w:p>
        </w:tc>
        <w:tc>
          <w:tcPr>
            <w:tcW w:w="5590" w:type="dxa"/>
          </w:tcPr>
          <w:p w:rsidR="008A297F" w:rsidRDefault="008A297F" w:rsidP="008A297F">
            <w:pPr>
              <w:rPr>
                <w:rFonts w:ascii="Tahoma" w:hAnsi="Tahoma" w:cs="Tahoma"/>
                <w:sz w:val="20"/>
                <w:szCs w:val="20"/>
              </w:rPr>
            </w:pPr>
            <w:r>
              <w:rPr>
                <w:rFonts w:ascii="Tahoma" w:hAnsi="Tahoma" w:cs="Tahoma"/>
                <w:sz w:val="20"/>
                <w:szCs w:val="20"/>
              </w:rPr>
              <w:t>A</w:t>
            </w:r>
            <w:r w:rsidRPr="00F00CF6">
              <w:rPr>
                <w:rFonts w:ascii="Tahoma" w:hAnsi="Tahoma" w:cs="Tahoma"/>
                <w:sz w:val="20"/>
                <w:szCs w:val="20"/>
              </w:rPr>
              <w:t>tole adicionado con hierro y vitaminas 50 grs.</w:t>
            </w:r>
          </w:p>
        </w:tc>
      </w:tr>
      <w:tr w:rsidR="008A297F" w:rsidTr="008A297F">
        <w:trPr>
          <w:jc w:val="center"/>
        </w:trPr>
        <w:tc>
          <w:tcPr>
            <w:tcW w:w="1838" w:type="dxa"/>
          </w:tcPr>
          <w:p w:rsidR="008A297F" w:rsidRDefault="008A297F" w:rsidP="008A297F">
            <w:pPr>
              <w:jc w:val="center"/>
              <w:rPr>
                <w:rFonts w:ascii="Tahoma" w:hAnsi="Tahoma" w:cs="Tahoma"/>
                <w:sz w:val="20"/>
                <w:szCs w:val="20"/>
              </w:rPr>
            </w:pPr>
            <w:r w:rsidRPr="00F00CF6">
              <w:rPr>
                <w:rFonts w:ascii="Tahoma" w:hAnsi="Tahoma" w:cs="Tahoma"/>
                <w:sz w:val="20"/>
                <w:szCs w:val="20"/>
              </w:rPr>
              <w:t xml:space="preserve">1 lata </w:t>
            </w:r>
          </w:p>
        </w:tc>
        <w:tc>
          <w:tcPr>
            <w:tcW w:w="5590" w:type="dxa"/>
          </w:tcPr>
          <w:p w:rsidR="008A297F" w:rsidRDefault="008A297F" w:rsidP="008A297F">
            <w:pPr>
              <w:rPr>
                <w:rFonts w:ascii="Tahoma" w:hAnsi="Tahoma" w:cs="Tahoma"/>
                <w:sz w:val="20"/>
                <w:szCs w:val="20"/>
              </w:rPr>
            </w:pPr>
            <w:r>
              <w:rPr>
                <w:rFonts w:ascii="Tahoma" w:hAnsi="Tahoma" w:cs="Tahoma"/>
                <w:sz w:val="20"/>
                <w:szCs w:val="20"/>
              </w:rPr>
              <w:t>A</w:t>
            </w:r>
            <w:r w:rsidRPr="00F00CF6">
              <w:rPr>
                <w:rFonts w:ascii="Tahoma" w:hAnsi="Tahoma" w:cs="Tahoma"/>
                <w:sz w:val="20"/>
                <w:szCs w:val="20"/>
              </w:rPr>
              <w:t>tún en agua sin conservadores enriquecida con omega 3 masa drenada 100 grs.</w:t>
            </w:r>
          </w:p>
        </w:tc>
      </w:tr>
      <w:tr w:rsidR="008A297F" w:rsidTr="008A297F">
        <w:trPr>
          <w:jc w:val="center"/>
        </w:trPr>
        <w:tc>
          <w:tcPr>
            <w:tcW w:w="1838" w:type="dxa"/>
          </w:tcPr>
          <w:p w:rsidR="008A297F" w:rsidRDefault="008A297F" w:rsidP="008A297F">
            <w:pPr>
              <w:jc w:val="center"/>
              <w:rPr>
                <w:rFonts w:ascii="Tahoma" w:hAnsi="Tahoma" w:cs="Tahoma"/>
                <w:sz w:val="20"/>
                <w:szCs w:val="20"/>
              </w:rPr>
            </w:pPr>
            <w:r w:rsidRPr="00F00CF6">
              <w:rPr>
                <w:rFonts w:ascii="Tahoma" w:hAnsi="Tahoma" w:cs="Tahoma"/>
                <w:sz w:val="20"/>
                <w:szCs w:val="20"/>
              </w:rPr>
              <w:t xml:space="preserve">1 pieza </w:t>
            </w:r>
          </w:p>
        </w:tc>
        <w:tc>
          <w:tcPr>
            <w:tcW w:w="5590" w:type="dxa"/>
          </w:tcPr>
          <w:p w:rsidR="008A297F" w:rsidRDefault="008A297F" w:rsidP="008A297F">
            <w:pPr>
              <w:rPr>
                <w:rFonts w:ascii="Tahoma" w:hAnsi="Tahoma" w:cs="Tahoma"/>
                <w:sz w:val="20"/>
                <w:szCs w:val="20"/>
              </w:rPr>
            </w:pPr>
            <w:r>
              <w:rPr>
                <w:rFonts w:ascii="Tahoma" w:hAnsi="Tahoma" w:cs="Tahoma"/>
                <w:sz w:val="20"/>
                <w:szCs w:val="20"/>
              </w:rPr>
              <w:t>A</w:t>
            </w:r>
            <w:r w:rsidRPr="00F00CF6">
              <w:rPr>
                <w:rFonts w:ascii="Tahoma" w:hAnsi="Tahoma" w:cs="Tahoma"/>
                <w:sz w:val="20"/>
                <w:szCs w:val="20"/>
              </w:rPr>
              <w:t>rroz súper extra 2.35% quebrado 900 grs.</w:t>
            </w:r>
          </w:p>
        </w:tc>
      </w:tr>
      <w:tr w:rsidR="008A297F" w:rsidTr="008A297F">
        <w:trPr>
          <w:jc w:val="center"/>
        </w:trPr>
        <w:tc>
          <w:tcPr>
            <w:tcW w:w="1838" w:type="dxa"/>
          </w:tcPr>
          <w:p w:rsidR="008A297F" w:rsidRDefault="008A297F" w:rsidP="008A297F">
            <w:pPr>
              <w:jc w:val="center"/>
              <w:rPr>
                <w:rFonts w:ascii="Tahoma" w:hAnsi="Tahoma" w:cs="Tahoma"/>
                <w:sz w:val="20"/>
                <w:szCs w:val="20"/>
              </w:rPr>
            </w:pPr>
            <w:r w:rsidRPr="00F00CF6">
              <w:rPr>
                <w:rFonts w:ascii="Tahoma" w:hAnsi="Tahoma" w:cs="Tahoma"/>
                <w:sz w:val="20"/>
                <w:szCs w:val="20"/>
              </w:rPr>
              <w:t xml:space="preserve">1 paquete </w:t>
            </w:r>
          </w:p>
        </w:tc>
        <w:tc>
          <w:tcPr>
            <w:tcW w:w="5590" w:type="dxa"/>
          </w:tcPr>
          <w:p w:rsidR="008A297F" w:rsidRDefault="008A297F" w:rsidP="008A297F">
            <w:pPr>
              <w:rPr>
                <w:rFonts w:ascii="Tahoma" w:hAnsi="Tahoma" w:cs="Tahoma"/>
                <w:sz w:val="20"/>
                <w:szCs w:val="20"/>
              </w:rPr>
            </w:pPr>
            <w:r>
              <w:rPr>
                <w:rFonts w:ascii="Tahoma" w:hAnsi="Tahoma" w:cs="Tahoma"/>
                <w:sz w:val="20"/>
                <w:szCs w:val="20"/>
              </w:rPr>
              <w:t>C</w:t>
            </w:r>
            <w:r w:rsidRPr="00F00CF6">
              <w:rPr>
                <w:rFonts w:ascii="Tahoma" w:hAnsi="Tahoma" w:cs="Tahoma"/>
                <w:sz w:val="20"/>
                <w:szCs w:val="20"/>
              </w:rPr>
              <w:t>hicharrón de soya en salsa verde enriquecido con 15 grs. de proteína de 250 grs.</w:t>
            </w:r>
          </w:p>
          <w:p w:rsidR="008A297F" w:rsidRDefault="008A297F" w:rsidP="008A297F">
            <w:pPr>
              <w:rPr>
                <w:rFonts w:ascii="Tahoma" w:hAnsi="Tahoma" w:cs="Tahoma"/>
                <w:sz w:val="20"/>
                <w:szCs w:val="20"/>
              </w:rPr>
            </w:pPr>
            <w:r>
              <w:rPr>
                <w:rFonts w:ascii="Tahoma" w:hAnsi="Tahoma" w:cs="Tahoma"/>
                <w:sz w:val="20"/>
                <w:szCs w:val="20"/>
              </w:rPr>
              <w:t>*No productos instantáneos.</w:t>
            </w:r>
          </w:p>
        </w:tc>
      </w:tr>
      <w:tr w:rsidR="008A297F" w:rsidTr="008A297F">
        <w:trPr>
          <w:jc w:val="center"/>
        </w:trPr>
        <w:tc>
          <w:tcPr>
            <w:tcW w:w="7428" w:type="dxa"/>
            <w:gridSpan w:val="2"/>
          </w:tcPr>
          <w:p w:rsidR="008A297F" w:rsidRDefault="008A297F" w:rsidP="008A297F">
            <w:pPr>
              <w:rPr>
                <w:rFonts w:ascii="Tahoma" w:hAnsi="Tahoma" w:cs="Tahoma"/>
                <w:sz w:val="20"/>
                <w:szCs w:val="20"/>
              </w:rPr>
            </w:pPr>
            <w:r>
              <w:rPr>
                <w:rFonts w:ascii="Tahoma" w:hAnsi="Tahoma" w:cs="Tahoma"/>
                <w:sz w:val="20"/>
                <w:szCs w:val="20"/>
              </w:rPr>
              <w:t xml:space="preserve">Todos los componentes </w:t>
            </w:r>
            <w:r w:rsidRPr="001C38E6">
              <w:rPr>
                <w:rFonts w:ascii="Tahoma" w:hAnsi="Tahoma" w:cs="Tahoma"/>
                <w:sz w:val="20"/>
                <w:szCs w:val="20"/>
              </w:rPr>
              <w:t>en bolsa plástica para su envasado: 23+10*60 calibre mayor de 250, con el logotipo impreso.</w:t>
            </w:r>
          </w:p>
        </w:tc>
      </w:tr>
    </w:tbl>
    <w:p w:rsidR="008A297F" w:rsidRPr="001842A4" w:rsidRDefault="008A297F" w:rsidP="008A297F">
      <w:pPr>
        <w:shd w:val="clear" w:color="auto" w:fill="FFFFFF"/>
        <w:spacing w:after="100" w:afterAutospacing="1"/>
        <w:contextualSpacing/>
        <w:jc w:val="both"/>
        <w:rPr>
          <w:rFonts w:ascii="Tahoma" w:hAnsi="Tahoma" w:cs="Tahoma"/>
        </w:rPr>
      </w:pPr>
    </w:p>
    <w:p w:rsidR="008A297F" w:rsidRPr="001842A4" w:rsidRDefault="008A297F" w:rsidP="008A297F">
      <w:pPr>
        <w:shd w:val="clear" w:color="auto" w:fill="FFFFFF"/>
        <w:spacing w:after="100" w:afterAutospacing="1"/>
        <w:contextualSpacing/>
        <w:jc w:val="both"/>
        <w:rPr>
          <w:rFonts w:ascii="Tahoma" w:hAnsi="Tahoma" w:cs="Tahoma"/>
        </w:rPr>
      </w:pPr>
    </w:p>
    <w:p w:rsidR="008A297F" w:rsidRPr="001842A4" w:rsidRDefault="008A297F" w:rsidP="008A297F">
      <w:pPr>
        <w:spacing w:after="100" w:afterAutospacing="1" w:line="360" w:lineRule="auto"/>
        <w:contextualSpacing/>
        <w:jc w:val="both"/>
        <w:rPr>
          <w:rFonts w:ascii="Tahoma" w:hAnsi="Tahoma" w:cs="Tahoma"/>
        </w:rPr>
      </w:pPr>
      <w:r w:rsidRPr="006A60D8">
        <w:rPr>
          <w:rFonts w:ascii="Tahoma" w:hAnsi="Tahoma" w:cs="Tahoma"/>
        </w:rPr>
        <w:t>De conformidad con el artículo 69, fracción I de la Ley de Compras Gubernamentales, Enajenaciones y Contratación de Servicios del Estado de Jalisco y sus Municipios, Relación de Licitantes cuyas proposiciones fueron desechadas por no cumplir con lo solicitado:</w:t>
      </w:r>
      <w:r w:rsidRPr="001842A4">
        <w:rPr>
          <w:rFonts w:ascii="Tahoma" w:hAnsi="Tahoma" w:cs="Tahoma"/>
        </w:rPr>
        <w:t xml:space="preserve"> </w:t>
      </w:r>
    </w:p>
    <w:p w:rsidR="008A297F" w:rsidRPr="001842A4" w:rsidRDefault="008A297F" w:rsidP="008A297F">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8A297F" w:rsidRPr="001842A4" w:rsidTr="008A297F">
        <w:trPr>
          <w:jc w:val="center"/>
        </w:trPr>
        <w:tc>
          <w:tcPr>
            <w:tcW w:w="3714" w:type="dxa"/>
          </w:tcPr>
          <w:p w:rsidR="008A297F" w:rsidRPr="00CD3C05" w:rsidRDefault="008A297F" w:rsidP="008A297F">
            <w:pPr>
              <w:spacing w:after="100" w:afterAutospacing="1"/>
              <w:contextualSpacing/>
              <w:jc w:val="center"/>
              <w:rPr>
                <w:rFonts w:ascii="Tahoma" w:hAnsi="Tahoma" w:cs="Tahoma"/>
                <w:b/>
              </w:rPr>
            </w:pPr>
            <w:r w:rsidRPr="00CD3C05">
              <w:rPr>
                <w:rFonts w:ascii="Tahoma" w:hAnsi="Tahoma" w:cs="Tahoma"/>
                <w:b/>
              </w:rPr>
              <w:t>Licitante</w:t>
            </w:r>
          </w:p>
        </w:tc>
        <w:tc>
          <w:tcPr>
            <w:tcW w:w="3714" w:type="dxa"/>
          </w:tcPr>
          <w:p w:rsidR="008A297F" w:rsidRPr="00CD3C05" w:rsidRDefault="008A297F" w:rsidP="008A297F">
            <w:pPr>
              <w:spacing w:after="100" w:afterAutospacing="1"/>
              <w:contextualSpacing/>
              <w:jc w:val="center"/>
              <w:rPr>
                <w:rFonts w:ascii="Tahoma" w:hAnsi="Tahoma" w:cs="Tahoma"/>
                <w:b/>
              </w:rPr>
            </w:pPr>
            <w:r w:rsidRPr="00CD3C05">
              <w:rPr>
                <w:rFonts w:ascii="Tahoma" w:hAnsi="Tahoma" w:cs="Tahoma"/>
                <w:b/>
              </w:rPr>
              <w:t>Motivo de desechamiento</w:t>
            </w:r>
          </w:p>
        </w:tc>
      </w:tr>
      <w:tr w:rsidR="008A297F" w:rsidTr="008A297F">
        <w:trPr>
          <w:jc w:val="center"/>
        </w:trPr>
        <w:tc>
          <w:tcPr>
            <w:tcW w:w="3714" w:type="dxa"/>
          </w:tcPr>
          <w:p w:rsidR="008A297F" w:rsidRDefault="008A297F" w:rsidP="008A297F">
            <w:pPr>
              <w:spacing w:after="100" w:afterAutospacing="1"/>
              <w:contextualSpacing/>
              <w:jc w:val="both"/>
              <w:rPr>
                <w:rFonts w:ascii="Tahoma" w:hAnsi="Tahoma" w:cs="Tahoma"/>
              </w:rPr>
            </w:pPr>
            <w:r>
              <w:rPr>
                <w:rFonts w:ascii="Tahoma" w:hAnsi="Tahoma" w:cs="Tahoma"/>
              </w:rPr>
              <w:t>Prodeyma, S.A. de C.V.</w:t>
            </w:r>
          </w:p>
        </w:tc>
        <w:tc>
          <w:tcPr>
            <w:tcW w:w="3714" w:type="dxa"/>
          </w:tcPr>
          <w:p w:rsidR="008A297F" w:rsidRPr="001C38E6" w:rsidRDefault="008A297F" w:rsidP="008A297F">
            <w:pPr>
              <w:spacing w:after="100" w:afterAutospacing="1"/>
              <w:contextualSpacing/>
              <w:jc w:val="both"/>
              <w:rPr>
                <w:rFonts w:ascii="Tahoma" w:hAnsi="Tahoma" w:cs="Tahoma"/>
              </w:rPr>
            </w:pPr>
            <w:r w:rsidRPr="001C38E6">
              <w:rPr>
                <w:rFonts w:ascii="Tahoma" w:hAnsi="Tahoma" w:cs="Tahoma"/>
              </w:rPr>
              <w:t xml:space="preserve">A razón de presentar en los paquetes de avena el 0.5% de azúcar y el paquete de </w:t>
            </w:r>
            <w:r>
              <w:rPr>
                <w:rFonts w:ascii="Tahoma" w:hAnsi="Tahoma" w:cs="Tahoma"/>
              </w:rPr>
              <w:t>soya</w:t>
            </w:r>
            <w:r w:rsidRPr="001C38E6">
              <w:rPr>
                <w:rFonts w:ascii="Tahoma" w:hAnsi="Tahoma" w:cs="Tahoma"/>
              </w:rPr>
              <w:t xml:space="preserve"> es instantáneo.</w:t>
            </w:r>
          </w:p>
        </w:tc>
      </w:tr>
      <w:tr w:rsidR="008A297F" w:rsidTr="008A297F">
        <w:trPr>
          <w:jc w:val="center"/>
        </w:trPr>
        <w:tc>
          <w:tcPr>
            <w:tcW w:w="3714" w:type="dxa"/>
          </w:tcPr>
          <w:p w:rsidR="008A297F" w:rsidRDefault="008A297F" w:rsidP="008A297F">
            <w:pPr>
              <w:spacing w:after="100" w:afterAutospacing="1"/>
              <w:contextualSpacing/>
              <w:jc w:val="both"/>
              <w:rPr>
                <w:rFonts w:ascii="Tahoma" w:hAnsi="Tahoma" w:cs="Tahoma"/>
              </w:rPr>
            </w:pPr>
            <w:r>
              <w:rPr>
                <w:rFonts w:ascii="Tahoma" w:hAnsi="Tahoma" w:cs="Tahoma"/>
              </w:rPr>
              <w:t>Francisco Martín García Ibarra</w:t>
            </w:r>
          </w:p>
        </w:tc>
        <w:tc>
          <w:tcPr>
            <w:tcW w:w="3714" w:type="dxa"/>
          </w:tcPr>
          <w:p w:rsidR="008A297F" w:rsidRPr="001C38E6" w:rsidRDefault="008A297F" w:rsidP="003829AB">
            <w:pPr>
              <w:spacing w:after="100" w:afterAutospacing="1"/>
              <w:contextualSpacing/>
              <w:jc w:val="both"/>
              <w:rPr>
                <w:rFonts w:ascii="Tahoma" w:hAnsi="Tahoma" w:cs="Tahoma"/>
              </w:rPr>
            </w:pPr>
            <w:r w:rsidRPr="001C38E6">
              <w:rPr>
                <w:rFonts w:ascii="Tahoma" w:hAnsi="Tahoma" w:cs="Tahoma"/>
              </w:rPr>
              <w:t>A razón de presentar las galletas de animalitos sin ser integrales, el aceite vegetal</w:t>
            </w:r>
            <w:r w:rsidR="003829AB">
              <w:rPr>
                <w:rFonts w:ascii="Tahoma" w:hAnsi="Tahoma" w:cs="Tahoma"/>
              </w:rPr>
              <w:t xml:space="preserve"> sin omega 3 y 6</w:t>
            </w:r>
            <w:r w:rsidRPr="001C38E6">
              <w:rPr>
                <w:rFonts w:ascii="Tahoma" w:hAnsi="Tahoma" w:cs="Tahoma"/>
              </w:rPr>
              <w:t>, el atole sin hierro ni vitaminas</w:t>
            </w:r>
            <w:r w:rsidR="003829AB">
              <w:rPr>
                <w:rFonts w:ascii="Tahoma" w:hAnsi="Tahoma" w:cs="Tahoma"/>
              </w:rPr>
              <w:t>, el atún en agua sin omega 3.</w:t>
            </w:r>
          </w:p>
        </w:tc>
      </w:tr>
    </w:tbl>
    <w:p w:rsidR="008A297F" w:rsidRDefault="008A297F" w:rsidP="008A297F">
      <w:pPr>
        <w:shd w:val="clear" w:color="auto" w:fill="FFFFFF"/>
        <w:spacing w:after="100" w:afterAutospacing="1"/>
        <w:contextualSpacing/>
        <w:jc w:val="both"/>
        <w:rPr>
          <w:rFonts w:ascii="Tahoma" w:hAnsi="Tahoma" w:cs="Tahoma"/>
        </w:rPr>
      </w:pPr>
    </w:p>
    <w:p w:rsidR="008A297F" w:rsidRPr="001842A4" w:rsidRDefault="008A297F" w:rsidP="008A297F">
      <w:pPr>
        <w:shd w:val="clear" w:color="auto" w:fill="FFFFFF"/>
        <w:spacing w:after="100" w:afterAutospacing="1" w:line="360" w:lineRule="auto"/>
        <w:contextualSpacing/>
        <w:jc w:val="both"/>
        <w:rPr>
          <w:rFonts w:ascii="Tahoma" w:hAnsi="Tahoma" w:cs="Tahoma"/>
        </w:rPr>
      </w:pPr>
      <w:r w:rsidRPr="001842A4">
        <w:rPr>
          <w:rFonts w:ascii="Tahoma" w:hAnsi="Tahoma" w:cs="Tahoma"/>
        </w:rPr>
        <w:lastRenderedPageBreak/>
        <w:t xml:space="preserve">Con fundamento en el artículo 69, fracción II de la Ley de Compras Gubernamentales, Enajenaciones y Contratación de Servicios del Estado de Jalisco y sus Municipios, los licitantes cuyas proposiciones resultaron solventes son: </w:t>
      </w:r>
    </w:p>
    <w:p w:rsidR="008A297F" w:rsidRPr="001842A4" w:rsidRDefault="008A297F" w:rsidP="008A297F">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8A297F" w:rsidRPr="001842A4" w:rsidTr="008A297F">
        <w:trPr>
          <w:jc w:val="center"/>
        </w:trPr>
        <w:tc>
          <w:tcPr>
            <w:tcW w:w="3714" w:type="dxa"/>
          </w:tcPr>
          <w:p w:rsidR="008A297F" w:rsidRPr="00484186" w:rsidRDefault="008A297F" w:rsidP="008A297F">
            <w:pPr>
              <w:spacing w:after="100" w:afterAutospacing="1"/>
              <w:contextualSpacing/>
              <w:jc w:val="center"/>
              <w:rPr>
                <w:rFonts w:ascii="Tahoma" w:hAnsi="Tahoma" w:cs="Tahoma"/>
                <w:b/>
              </w:rPr>
            </w:pPr>
            <w:r w:rsidRPr="00484186">
              <w:rPr>
                <w:rFonts w:ascii="Tahoma" w:hAnsi="Tahoma" w:cs="Tahoma"/>
                <w:b/>
              </w:rPr>
              <w:t>Licitante</w:t>
            </w:r>
          </w:p>
        </w:tc>
        <w:tc>
          <w:tcPr>
            <w:tcW w:w="3714" w:type="dxa"/>
          </w:tcPr>
          <w:p w:rsidR="008A297F" w:rsidRDefault="008A297F" w:rsidP="008A297F">
            <w:pPr>
              <w:spacing w:after="100" w:afterAutospacing="1"/>
              <w:contextualSpacing/>
              <w:jc w:val="center"/>
              <w:rPr>
                <w:rFonts w:ascii="Tahoma" w:hAnsi="Tahoma" w:cs="Tahoma"/>
                <w:b/>
              </w:rPr>
            </w:pPr>
            <w:r>
              <w:rPr>
                <w:rFonts w:ascii="Tahoma" w:hAnsi="Tahoma" w:cs="Tahoma"/>
                <w:b/>
              </w:rPr>
              <w:t>Monto total</w:t>
            </w:r>
            <w:r w:rsidRPr="00484186">
              <w:rPr>
                <w:rFonts w:ascii="Tahoma" w:hAnsi="Tahoma" w:cs="Tahoma"/>
                <w:b/>
              </w:rPr>
              <w:t xml:space="preserve"> </w:t>
            </w:r>
            <w:r>
              <w:rPr>
                <w:rFonts w:ascii="Tahoma" w:hAnsi="Tahoma" w:cs="Tahoma"/>
                <w:b/>
              </w:rPr>
              <w:t xml:space="preserve">         </w:t>
            </w:r>
          </w:p>
          <w:p w:rsidR="008A297F" w:rsidRPr="00484186" w:rsidRDefault="008A297F" w:rsidP="008A297F">
            <w:pPr>
              <w:spacing w:after="100" w:afterAutospacing="1"/>
              <w:contextualSpacing/>
              <w:jc w:val="center"/>
              <w:rPr>
                <w:rFonts w:ascii="Tahoma" w:hAnsi="Tahoma" w:cs="Tahoma"/>
                <w:b/>
              </w:rPr>
            </w:pPr>
            <w:r w:rsidRPr="00484186">
              <w:rPr>
                <w:rFonts w:ascii="Tahoma" w:hAnsi="Tahoma" w:cs="Tahoma"/>
                <w:b/>
              </w:rPr>
              <w:t>(</w:t>
            </w:r>
            <w:r>
              <w:rPr>
                <w:rFonts w:ascii="Tahoma" w:hAnsi="Tahoma" w:cs="Tahoma"/>
                <w:b/>
              </w:rPr>
              <w:t>No grava I.V.A.</w:t>
            </w:r>
            <w:r w:rsidRPr="00484186">
              <w:rPr>
                <w:rFonts w:ascii="Tahoma" w:hAnsi="Tahoma" w:cs="Tahoma"/>
                <w:b/>
              </w:rPr>
              <w:t>)</w:t>
            </w:r>
          </w:p>
        </w:tc>
      </w:tr>
      <w:tr w:rsidR="008A297F" w:rsidRPr="006B03B5" w:rsidTr="008A297F">
        <w:trPr>
          <w:jc w:val="center"/>
        </w:trPr>
        <w:tc>
          <w:tcPr>
            <w:tcW w:w="3714" w:type="dxa"/>
          </w:tcPr>
          <w:p w:rsidR="008A297F" w:rsidRPr="006B03B5" w:rsidRDefault="008A297F" w:rsidP="008A297F">
            <w:pPr>
              <w:spacing w:after="100" w:afterAutospacing="1"/>
              <w:contextualSpacing/>
              <w:jc w:val="both"/>
              <w:rPr>
                <w:rFonts w:ascii="Tahoma" w:hAnsi="Tahoma" w:cs="Tahoma"/>
              </w:rPr>
            </w:pPr>
            <w:r>
              <w:rPr>
                <w:rFonts w:ascii="Tahoma" w:hAnsi="Tahoma" w:cs="Tahoma"/>
              </w:rPr>
              <w:t>Grupo Industrial Vida, S.A. de C.V.</w:t>
            </w:r>
          </w:p>
        </w:tc>
        <w:tc>
          <w:tcPr>
            <w:tcW w:w="3714" w:type="dxa"/>
          </w:tcPr>
          <w:p w:rsidR="008A297F" w:rsidRPr="00BC76F8" w:rsidRDefault="008A297F" w:rsidP="008A297F">
            <w:pPr>
              <w:spacing w:after="100" w:afterAutospacing="1"/>
              <w:contextualSpacing/>
              <w:jc w:val="both"/>
              <w:rPr>
                <w:rFonts w:ascii="Tahoma" w:hAnsi="Tahoma" w:cs="Tahoma"/>
              </w:rPr>
            </w:pPr>
            <w:r w:rsidRPr="00BC76F8">
              <w:rPr>
                <w:rFonts w:ascii="Tahoma" w:hAnsi="Tahoma" w:cs="Tahoma"/>
              </w:rPr>
              <w:t>$2´188,66.20 pesos</w:t>
            </w:r>
          </w:p>
        </w:tc>
      </w:tr>
    </w:tbl>
    <w:p w:rsidR="008A297F" w:rsidRDefault="008A297F" w:rsidP="008A297F">
      <w:pPr>
        <w:shd w:val="clear" w:color="auto" w:fill="FFFFFF"/>
        <w:spacing w:after="100" w:afterAutospacing="1"/>
        <w:contextualSpacing/>
        <w:jc w:val="both"/>
        <w:rPr>
          <w:rFonts w:ascii="Tahoma" w:hAnsi="Tahoma" w:cs="Tahoma"/>
        </w:rPr>
      </w:pPr>
    </w:p>
    <w:p w:rsidR="008A297F" w:rsidRPr="00484186" w:rsidRDefault="008A297F" w:rsidP="008A297F">
      <w:pPr>
        <w:shd w:val="clear" w:color="auto" w:fill="FFFFFF"/>
        <w:spacing w:after="100" w:afterAutospacing="1"/>
        <w:contextualSpacing/>
        <w:jc w:val="both"/>
        <w:rPr>
          <w:rFonts w:ascii="Tahoma" w:hAnsi="Tahoma" w:cs="Tahoma"/>
        </w:rPr>
      </w:pPr>
    </w:p>
    <w:p w:rsidR="008A297F" w:rsidRPr="001842A4" w:rsidRDefault="008A297F" w:rsidP="008A297F">
      <w:pPr>
        <w:shd w:val="clear" w:color="auto" w:fill="FFFFFF"/>
        <w:spacing w:after="100" w:afterAutospacing="1" w:line="360" w:lineRule="auto"/>
        <w:contextualSpacing/>
        <w:jc w:val="both"/>
        <w:rPr>
          <w:rFonts w:ascii="Tahoma" w:hAnsi="Tahoma" w:cs="Tahoma"/>
        </w:rPr>
      </w:pPr>
      <w:r w:rsidRPr="001842A4">
        <w:rPr>
          <w:rFonts w:ascii="Tahoma" w:hAnsi="Tahoma" w:cs="Tahoma"/>
        </w:rPr>
        <w:t>De conformidad con l</w:t>
      </w:r>
      <w:r>
        <w:rPr>
          <w:rFonts w:ascii="Tahoma" w:hAnsi="Tahoma" w:cs="Tahoma"/>
        </w:rPr>
        <w:t xml:space="preserve">os artículos 24, fracción VII, </w:t>
      </w:r>
      <w:r w:rsidRPr="001842A4">
        <w:rPr>
          <w:rFonts w:ascii="Tahoma" w:hAnsi="Tahoma" w:cs="Tahoma"/>
        </w:rPr>
        <w:t>67, 69, fracción IV de la Ley de Compras Gubernamentales, Enajenaciones y Contratación de Servicios del Estado de Jalisco y sus Municipios, y de conformidad con los criterios establecidos en bases, al ofertar en mejores condiciones se resuelve la adjudicación a favor de:</w:t>
      </w:r>
    </w:p>
    <w:p w:rsidR="008A297F" w:rsidRPr="001842A4" w:rsidRDefault="008A297F" w:rsidP="008A297F">
      <w:pPr>
        <w:shd w:val="clear" w:color="auto" w:fill="FFFFFF"/>
        <w:spacing w:after="100" w:afterAutospacing="1"/>
        <w:contextualSpacing/>
        <w:jc w:val="both"/>
        <w:rPr>
          <w:rFonts w:ascii="Tahoma" w:hAnsi="Tahoma" w:cs="Tahoma"/>
        </w:rPr>
      </w:pPr>
    </w:p>
    <w:tbl>
      <w:tblPr>
        <w:tblStyle w:val="Tablaconcuadrcula"/>
        <w:tblW w:w="7366" w:type="dxa"/>
        <w:jc w:val="center"/>
        <w:tblLayout w:type="fixed"/>
        <w:tblLook w:val="04A0" w:firstRow="1" w:lastRow="0" w:firstColumn="1" w:lastColumn="0" w:noHBand="0" w:noVBand="1"/>
      </w:tblPr>
      <w:tblGrid>
        <w:gridCol w:w="2830"/>
        <w:gridCol w:w="1276"/>
        <w:gridCol w:w="3260"/>
      </w:tblGrid>
      <w:tr w:rsidR="008A297F" w:rsidRPr="001842A4" w:rsidTr="008A297F">
        <w:trPr>
          <w:jc w:val="center"/>
        </w:trPr>
        <w:tc>
          <w:tcPr>
            <w:tcW w:w="2830" w:type="dxa"/>
          </w:tcPr>
          <w:p w:rsidR="008A297F" w:rsidRPr="00CD3C05" w:rsidRDefault="008A297F" w:rsidP="008A297F">
            <w:pPr>
              <w:spacing w:after="100" w:afterAutospacing="1"/>
              <w:contextualSpacing/>
              <w:jc w:val="center"/>
              <w:rPr>
                <w:rFonts w:ascii="Tahoma" w:hAnsi="Tahoma" w:cs="Tahoma"/>
                <w:b/>
              </w:rPr>
            </w:pPr>
            <w:r w:rsidRPr="00CD3C05">
              <w:rPr>
                <w:rFonts w:ascii="Tahoma" w:hAnsi="Tahoma" w:cs="Tahoma"/>
                <w:b/>
              </w:rPr>
              <w:t>Licitante</w:t>
            </w:r>
          </w:p>
        </w:tc>
        <w:tc>
          <w:tcPr>
            <w:tcW w:w="1276" w:type="dxa"/>
          </w:tcPr>
          <w:p w:rsidR="008A297F" w:rsidRPr="00CD3C05" w:rsidRDefault="008A297F" w:rsidP="008A297F">
            <w:pPr>
              <w:spacing w:after="100" w:afterAutospacing="1"/>
              <w:contextualSpacing/>
              <w:jc w:val="center"/>
              <w:rPr>
                <w:rFonts w:ascii="Tahoma" w:hAnsi="Tahoma" w:cs="Tahoma"/>
                <w:b/>
              </w:rPr>
            </w:pPr>
            <w:r w:rsidRPr="00CD3C05">
              <w:rPr>
                <w:rFonts w:ascii="Tahoma" w:hAnsi="Tahoma" w:cs="Tahoma"/>
                <w:b/>
              </w:rPr>
              <w:t>Partida</w:t>
            </w:r>
          </w:p>
        </w:tc>
        <w:tc>
          <w:tcPr>
            <w:tcW w:w="3260" w:type="dxa"/>
          </w:tcPr>
          <w:p w:rsidR="008A297F" w:rsidRPr="00CD3C05" w:rsidRDefault="00586765" w:rsidP="008A297F">
            <w:pPr>
              <w:spacing w:after="100" w:afterAutospacing="1"/>
              <w:contextualSpacing/>
              <w:jc w:val="center"/>
              <w:rPr>
                <w:rFonts w:ascii="Tahoma" w:hAnsi="Tahoma" w:cs="Tahoma"/>
                <w:b/>
              </w:rPr>
            </w:pPr>
            <w:r>
              <w:rPr>
                <w:rFonts w:ascii="Tahoma" w:hAnsi="Tahoma" w:cs="Tahoma"/>
                <w:b/>
              </w:rPr>
              <w:t>Monto total</w:t>
            </w:r>
          </w:p>
        </w:tc>
      </w:tr>
      <w:tr w:rsidR="008A297F" w:rsidRPr="001842A4" w:rsidTr="008A297F">
        <w:trPr>
          <w:jc w:val="center"/>
        </w:trPr>
        <w:tc>
          <w:tcPr>
            <w:tcW w:w="2830" w:type="dxa"/>
          </w:tcPr>
          <w:p w:rsidR="008A297F" w:rsidRPr="001842A4" w:rsidRDefault="008A297F" w:rsidP="008A297F">
            <w:pPr>
              <w:spacing w:after="100" w:afterAutospacing="1"/>
              <w:contextualSpacing/>
              <w:jc w:val="both"/>
              <w:rPr>
                <w:rFonts w:ascii="Tahoma" w:hAnsi="Tahoma" w:cs="Tahoma"/>
              </w:rPr>
            </w:pPr>
            <w:r>
              <w:rPr>
                <w:rFonts w:ascii="Tahoma" w:hAnsi="Tahoma" w:cs="Tahoma"/>
              </w:rPr>
              <w:t>Grupo Industrial Vida, S.A. de C.V.</w:t>
            </w:r>
          </w:p>
        </w:tc>
        <w:tc>
          <w:tcPr>
            <w:tcW w:w="1276" w:type="dxa"/>
          </w:tcPr>
          <w:p w:rsidR="008A297F" w:rsidRPr="001842A4" w:rsidRDefault="008A297F" w:rsidP="008A297F">
            <w:pPr>
              <w:spacing w:after="100" w:afterAutospacing="1"/>
              <w:contextualSpacing/>
              <w:jc w:val="center"/>
              <w:rPr>
                <w:rFonts w:ascii="Tahoma" w:hAnsi="Tahoma" w:cs="Tahoma"/>
              </w:rPr>
            </w:pPr>
            <w:r>
              <w:rPr>
                <w:rFonts w:ascii="Tahoma" w:hAnsi="Tahoma" w:cs="Tahoma"/>
              </w:rPr>
              <w:t>1</w:t>
            </w:r>
          </w:p>
        </w:tc>
        <w:tc>
          <w:tcPr>
            <w:tcW w:w="3260" w:type="dxa"/>
          </w:tcPr>
          <w:p w:rsidR="008A297F" w:rsidRPr="001842A4" w:rsidRDefault="008A297F" w:rsidP="008A297F">
            <w:pPr>
              <w:spacing w:after="100" w:afterAutospacing="1"/>
              <w:contextualSpacing/>
              <w:jc w:val="both"/>
              <w:rPr>
                <w:rFonts w:ascii="Tahoma" w:hAnsi="Tahoma" w:cs="Tahoma"/>
              </w:rPr>
            </w:pPr>
            <w:r w:rsidRPr="00BC76F8">
              <w:rPr>
                <w:rFonts w:ascii="Tahoma" w:hAnsi="Tahoma" w:cs="Tahoma"/>
              </w:rPr>
              <w:t>$2´188,66.20 pesos</w:t>
            </w:r>
          </w:p>
        </w:tc>
      </w:tr>
    </w:tbl>
    <w:p w:rsidR="008A297F" w:rsidRPr="001842A4" w:rsidRDefault="008A297F" w:rsidP="008A297F">
      <w:pPr>
        <w:shd w:val="clear" w:color="auto" w:fill="FFFFFF"/>
        <w:spacing w:after="100" w:afterAutospacing="1"/>
        <w:contextualSpacing/>
        <w:jc w:val="both"/>
        <w:rPr>
          <w:rFonts w:ascii="Tahoma" w:hAnsi="Tahoma" w:cs="Tahoma"/>
        </w:rPr>
      </w:pPr>
    </w:p>
    <w:p w:rsidR="008A297F" w:rsidRPr="00C147A9" w:rsidRDefault="008A297F" w:rsidP="008A297F">
      <w:pPr>
        <w:shd w:val="clear" w:color="auto" w:fill="FFFFFF"/>
        <w:spacing w:after="100" w:afterAutospacing="1" w:line="360" w:lineRule="auto"/>
        <w:contextualSpacing/>
        <w:jc w:val="both"/>
        <w:rPr>
          <w:rFonts w:ascii="Tahoma" w:hAnsi="Tahoma" w:cs="Tahoma"/>
        </w:rPr>
      </w:pPr>
      <w:r w:rsidRPr="00C147A9">
        <w:rPr>
          <w:rFonts w:ascii="Tahoma" w:hAnsi="Tahoma" w:cs="Tahoma"/>
        </w:rPr>
        <w:t xml:space="preserve">El proveedor </w:t>
      </w:r>
      <w:r w:rsidR="00322223">
        <w:rPr>
          <w:rFonts w:ascii="Tahoma" w:hAnsi="Tahoma" w:cs="Tahoma"/>
        </w:rPr>
        <w:t xml:space="preserve">que resulte </w:t>
      </w:r>
      <w:r w:rsidRPr="00C147A9">
        <w:rPr>
          <w:rFonts w:ascii="Tahoma" w:hAnsi="Tahoma" w:cs="Tahoma"/>
        </w:rPr>
        <w:t>adjudicado tendrá 10 días hábiles, después de la notificación del fallo, para la recepción, la firma y entrega del contrato / orden de compra / pedido, previa entrega de garantía correspondiente</w:t>
      </w:r>
      <w:r>
        <w:rPr>
          <w:rFonts w:ascii="Tahoma" w:hAnsi="Tahoma" w:cs="Tahoma"/>
        </w:rPr>
        <w:t>, en la Dirección de Adquisiciones.</w:t>
      </w:r>
    </w:p>
    <w:p w:rsidR="008A297F" w:rsidRPr="001842A4" w:rsidRDefault="008A297F" w:rsidP="008A297F">
      <w:pPr>
        <w:shd w:val="clear" w:color="auto" w:fill="FFFFFF"/>
        <w:spacing w:after="100" w:afterAutospacing="1" w:line="360" w:lineRule="auto"/>
        <w:contextualSpacing/>
        <w:jc w:val="both"/>
        <w:rPr>
          <w:rFonts w:ascii="Tahoma" w:hAnsi="Tahoma" w:cs="Tahoma"/>
        </w:rPr>
      </w:pPr>
    </w:p>
    <w:p w:rsidR="008A297F" w:rsidRPr="001842A4" w:rsidRDefault="008A297F" w:rsidP="008A297F">
      <w:pPr>
        <w:shd w:val="clear" w:color="auto" w:fill="FFFFFF"/>
        <w:spacing w:after="100" w:afterAutospacing="1" w:line="360" w:lineRule="auto"/>
        <w:contextualSpacing/>
        <w:jc w:val="both"/>
        <w:rPr>
          <w:rFonts w:ascii="Tahoma" w:hAnsi="Tahoma" w:cs="Tahoma"/>
        </w:rPr>
      </w:pPr>
      <w:r w:rsidRPr="001842A4">
        <w:rPr>
          <w:rFonts w:ascii="Tahoma" w:hAnsi="Tahoma" w:cs="Tahoma"/>
        </w:rPr>
        <w:t>Responsables de la evaluación de las proposiciones:</w:t>
      </w:r>
    </w:p>
    <w:p w:rsidR="008A297F" w:rsidRPr="001842A4" w:rsidRDefault="008A297F" w:rsidP="008A297F">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8A297F" w:rsidRPr="001842A4" w:rsidTr="008A297F">
        <w:trPr>
          <w:jc w:val="center"/>
        </w:trPr>
        <w:tc>
          <w:tcPr>
            <w:tcW w:w="3714" w:type="dxa"/>
          </w:tcPr>
          <w:p w:rsidR="008A297F" w:rsidRPr="00C147A9" w:rsidRDefault="008A297F" w:rsidP="008A297F">
            <w:pPr>
              <w:spacing w:after="100" w:afterAutospacing="1"/>
              <w:contextualSpacing/>
              <w:jc w:val="center"/>
              <w:rPr>
                <w:rFonts w:ascii="Tahoma" w:hAnsi="Tahoma" w:cs="Tahoma"/>
                <w:b/>
              </w:rPr>
            </w:pPr>
            <w:r w:rsidRPr="00C147A9">
              <w:rPr>
                <w:rFonts w:ascii="Tahoma" w:hAnsi="Tahoma" w:cs="Tahoma"/>
                <w:b/>
              </w:rPr>
              <w:t>Nombre</w:t>
            </w:r>
          </w:p>
        </w:tc>
        <w:tc>
          <w:tcPr>
            <w:tcW w:w="3714" w:type="dxa"/>
          </w:tcPr>
          <w:p w:rsidR="008A297F" w:rsidRPr="00C147A9" w:rsidRDefault="008A297F" w:rsidP="008A297F">
            <w:pPr>
              <w:spacing w:after="100" w:afterAutospacing="1"/>
              <w:contextualSpacing/>
              <w:jc w:val="center"/>
              <w:rPr>
                <w:rFonts w:ascii="Tahoma" w:hAnsi="Tahoma" w:cs="Tahoma"/>
                <w:b/>
              </w:rPr>
            </w:pPr>
            <w:r w:rsidRPr="00C147A9">
              <w:rPr>
                <w:rFonts w:ascii="Tahoma" w:hAnsi="Tahoma" w:cs="Tahoma"/>
                <w:b/>
              </w:rPr>
              <w:t>Cargo</w:t>
            </w:r>
          </w:p>
        </w:tc>
      </w:tr>
      <w:tr w:rsidR="008A297F" w:rsidTr="008A297F">
        <w:trPr>
          <w:jc w:val="center"/>
        </w:trPr>
        <w:tc>
          <w:tcPr>
            <w:tcW w:w="3714" w:type="dxa"/>
          </w:tcPr>
          <w:p w:rsidR="008A297F" w:rsidRDefault="008A297F" w:rsidP="008A297F">
            <w:pPr>
              <w:spacing w:after="100" w:afterAutospacing="1"/>
              <w:contextualSpacing/>
              <w:jc w:val="both"/>
              <w:rPr>
                <w:rFonts w:ascii="Tahoma" w:hAnsi="Tahoma" w:cs="Tahoma"/>
              </w:rPr>
            </w:pPr>
            <w:r>
              <w:rPr>
                <w:rFonts w:ascii="Tahoma" w:hAnsi="Tahoma" w:cs="Tahoma"/>
              </w:rPr>
              <w:t>Salvador Villaseñor Aldama</w:t>
            </w:r>
          </w:p>
        </w:tc>
        <w:tc>
          <w:tcPr>
            <w:tcW w:w="3714" w:type="dxa"/>
          </w:tcPr>
          <w:p w:rsidR="008A297F" w:rsidRDefault="008A297F" w:rsidP="008A297F">
            <w:pPr>
              <w:spacing w:after="100" w:afterAutospacing="1"/>
              <w:contextualSpacing/>
              <w:jc w:val="both"/>
              <w:rPr>
                <w:rFonts w:ascii="Tahoma" w:hAnsi="Tahoma" w:cs="Tahoma"/>
              </w:rPr>
            </w:pPr>
            <w:r>
              <w:rPr>
                <w:rFonts w:ascii="Tahoma" w:hAnsi="Tahoma" w:cs="Tahoma"/>
              </w:rPr>
              <w:t>Encargado de despacho de la Dirección de Programas Sociales Municipales.</w:t>
            </w:r>
          </w:p>
        </w:tc>
      </w:tr>
    </w:tbl>
    <w:p w:rsidR="008A297F" w:rsidRDefault="008A297F" w:rsidP="008A297F">
      <w:pPr>
        <w:shd w:val="clear" w:color="auto" w:fill="FFFFFF"/>
        <w:spacing w:after="100" w:afterAutospacing="1"/>
        <w:contextualSpacing/>
        <w:jc w:val="both"/>
        <w:rPr>
          <w:rFonts w:ascii="Tahoma" w:hAnsi="Tahoma" w:cs="Tahoma"/>
        </w:rPr>
      </w:pPr>
    </w:p>
    <w:p w:rsidR="008A297F" w:rsidRDefault="008A297F" w:rsidP="008A297F">
      <w:pPr>
        <w:jc w:val="both"/>
        <w:rPr>
          <w:rFonts w:ascii="Tahoma" w:hAnsi="Tahoma" w:cs="Tahoma"/>
        </w:rPr>
      </w:pPr>
    </w:p>
    <w:p w:rsidR="008A297F" w:rsidRPr="00D377D3" w:rsidRDefault="008A297F" w:rsidP="008A297F">
      <w:pPr>
        <w:spacing w:line="360" w:lineRule="auto"/>
        <w:jc w:val="both"/>
        <w:rPr>
          <w:rFonts w:ascii="Tahoma" w:hAnsi="Tahoma" w:cs="Tahoma"/>
        </w:rPr>
      </w:pPr>
      <w:r w:rsidRPr="002823E9">
        <w:rPr>
          <w:rFonts w:ascii="Tahoma" w:hAnsi="Tahoma" w:cs="Tahoma"/>
        </w:rPr>
        <w:t>D</w:t>
      </w:r>
      <w:r>
        <w:rPr>
          <w:rFonts w:ascii="Tahoma" w:hAnsi="Tahoma" w:cs="Tahoma"/>
        </w:rPr>
        <w:t>e conformidad con el artículo 24, fracción VII</w:t>
      </w:r>
      <w:r w:rsidRPr="002823E9">
        <w:rPr>
          <w:rFonts w:ascii="Tahoma" w:hAnsi="Tahoma" w:cs="Tahoma"/>
        </w:rPr>
        <w:t xml:space="preserve"> </w:t>
      </w:r>
      <w:r>
        <w:rPr>
          <w:rFonts w:ascii="Tahoma" w:hAnsi="Tahoma" w:cs="Tahoma"/>
        </w:rPr>
        <w:t xml:space="preserve">la Ley de Compras Gubernamentales, Enajenaciones y Contratación de Servicios del Estado de Jalisco y sus Municipios, se somete a su </w:t>
      </w:r>
      <w:r>
        <w:rPr>
          <w:rFonts w:ascii="Tahoma" w:hAnsi="Tahoma" w:cs="Tahoma"/>
        </w:rPr>
        <w:lastRenderedPageBreak/>
        <w:t>resolución para su aprobación de fallo a favor d</w:t>
      </w:r>
      <w:r w:rsidRPr="002823E9">
        <w:rPr>
          <w:rFonts w:ascii="Tahoma" w:hAnsi="Tahoma" w:cs="Tahoma"/>
        </w:rPr>
        <w:t xml:space="preserve">el proveedor </w:t>
      </w:r>
      <w:r w:rsidRPr="002823E9">
        <w:rPr>
          <w:rFonts w:ascii="Tahoma" w:hAnsi="Tahoma" w:cs="Tahoma"/>
          <w:b/>
        </w:rPr>
        <w:t xml:space="preserve"> </w:t>
      </w:r>
      <w:r w:rsidRPr="00767689">
        <w:rPr>
          <w:rFonts w:ascii="Tahoma" w:hAnsi="Tahoma" w:cs="Tahoma"/>
          <w:b/>
        </w:rPr>
        <w:t>Grupo Industrial Vida, S.A. de C.V.</w:t>
      </w:r>
      <w:r>
        <w:rPr>
          <w:rFonts w:ascii="Tahoma" w:hAnsi="Tahoma" w:cs="Tahoma"/>
        </w:rPr>
        <w:t xml:space="preserve"> </w:t>
      </w:r>
      <w:r w:rsidRPr="002823E9">
        <w:rPr>
          <w:rFonts w:ascii="Tahoma" w:hAnsi="Tahoma" w:cs="Tahoma"/>
        </w:rPr>
        <w:t>los que estén por la afirmativa, sírvanse ma</w:t>
      </w:r>
      <w:r>
        <w:rPr>
          <w:rFonts w:ascii="Tahoma" w:hAnsi="Tahoma" w:cs="Tahoma"/>
        </w:rPr>
        <w:t xml:space="preserve">nifestándolo levantando su mano; </w:t>
      </w:r>
      <w:r w:rsidRPr="00D377D3">
        <w:rPr>
          <w:rFonts w:ascii="Tahoma" w:hAnsi="Tahoma" w:cs="Tahoma"/>
          <w:lang w:eastAsia="en-US"/>
        </w:rPr>
        <w:t>siendo la votación de la siguiente manera:</w:t>
      </w:r>
    </w:p>
    <w:p w:rsidR="008A297F" w:rsidRPr="006A0EFE" w:rsidRDefault="008A297F" w:rsidP="008A297F">
      <w:pPr>
        <w:spacing w:line="360" w:lineRule="auto"/>
        <w:jc w:val="both"/>
        <w:rPr>
          <w:rFonts w:ascii="Tahoma" w:hAnsi="Tahoma" w:cs="Tahoma"/>
          <w:lang w:eastAsia="en-US"/>
        </w:rPr>
      </w:pPr>
    </w:p>
    <w:p w:rsidR="008A297F" w:rsidRDefault="00586765" w:rsidP="008A297F">
      <w:pPr>
        <w:shd w:val="clear" w:color="auto" w:fill="FFFFFF"/>
        <w:spacing w:after="100" w:afterAutospacing="1"/>
        <w:contextualSpacing/>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por unanimidad de los integrantes del Comité presentes.</w:t>
      </w:r>
    </w:p>
    <w:p w:rsidR="00586765" w:rsidRDefault="00586765" w:rsidP="008A297F">
      <w:pPr>
        <w:shd w:val="clear" w:color="auto" w:fill="FFFFFF"/>
        <w:spacing w:after="100" w:afterAutospacing="1"/>
        <w:contextualSpacing/>
        <w:jc w:val="both"/>
        <w:rPr>
          <w:rFonts w:ascii="Tahoma" w:hAnsi="Tahoma" w:cs="Tahoma"/>
          <w:b/>
        </w:rPr>
      </w:pPr>
    </w:p>
    <w:p w:rsidR="008A297F" w:rsidRDefault="008A297F" w:rsidP="008A297F">
      <w:pPr>
        <w:shd w:val="clear" w:color="auto" w:fill="FFFFFF"/>
        <w:spacing w:after="100" w:afterAutospacing="1"/>
        <w:contextualSpacing/>
        <w:jc w:val="both"/>
        <w:rPr>
          <w:rFonts w:ascii="Tahoma" w:hAnsi="Tahoma" w:cs="Tahoma"/>
          <w:b/>
        </w:rPr>
      </w:pPr>
    </w:p>
    <w:p w:rsidR="008A297F" w:rsidRDefault="008A297F" w:rsidP="008A297F">
      <w:pPr>
        <w:shd w:val="clear" w:color="auto" w:fill="FFFFFF"/>
        <w:spacing w:after="100" w:afterAutospacing="1" w:line="360" w:lineRule="auto"/>
        <w:contextualSpacing/>
        <w:jc w:val="both"/>
        <w:rPr>
          <w:rFonts w:ascii="Tahoma" w:hAnsi="Tahoma" w:cs="Tahoma"/>
        </w:rPr>
      </w:pPr>
      <w:r>
        <w:rPr>
          <w:rFonts w:ascii="Tahoma" w:hAnsi="Tahoma" w:cs="Tahoma"/>
        </w:rPr>
        <w:t xml:space="preserve">Número de cuadro </w:t>
      </w:r>
      <w:r w:rsidRPr="00126EAF">
        <w:rPr>
          <w:rFonts w:ascii="Tahoma" w:hAnsi="Tahoma" w:cs="Tahoma"/>
          <w:b/>
        </w:rPr>
        <w:t>0</w:t>
      </w:r>
      <w:r>
        <w:rPr>
          <w:rFonts w:ascii="Tahoma" w:hAnsi="Tahoma" w:cs="Tahoma"/>
          <w:b/>
        </w:rPr>
        <w:t>4</w:t>
      </w:r>
      <w:r w:rsidRPr="00126EAF">
        <w:rPr>
          <w:rFonts w:ascii="Tahoma" w:hAnsi="Tahoma" w:cs="Tahoma"/>
          <w:b/>
        </w:rPr>
        <w:t>.03.2017</w:t>
      </w:r>
      <w:r>
        <w:rPr>
          <w:rFonts w:ascii="Tahoma" w:hAnsi="Tahoma" w:cs="Tahoma"/>
        </w:rPr>
        <w:t xml:space="preserve">, </w:t>
      </w:r>
      <w:r w:rsidRPr="001842A4">
        <w:rPr>
          <w:rFonts w:ascii="Tahoma" w:hAnsi="Tahoma" w:cs="Tahoma"/>
        </w:rPr>
        <w:t xml:space="preserve">Licitación </w:t>
      </w:r>
      <w:r>
        <w:rPr>
          <w:rFonts w:ascii="Tahoma" w:hAnsi="Tahoma" w:cs="Tahoma"/>
        </w:rPr>
        <w:t>Nacional</w:t>
      </w:r>
      <w:r w:rsidRPr="001842A4">
        <w:rPr>
          <w:rFonts w:ascii="Tahoma" w:hAnsi="Tahoma" w:cs="Tahoma"/>
        </w:rPr>
        <w:t xml:space="preserve"> con Participación del Comité con número</w:t>
      </w:r>
      <w:r>
        <w:rPr>
          <w:rFonts w:ascii="Tahoma" w:hAnsi="Tahoma" w:cs="Tahoma"/>
        </w:rPr>
        <w:t xml:space="preserve"> de requisición 201701364, con número de invitación en sistema 289</w:t>
      </w:r>
      <w:r w:rsidRPr="00820178">
        <w:rPr>
          <w:rFonts w:ascii="Tahoma" w:hAnsi="Tahoma" w:cs="Tahoma"/>
        </w:rPr>
        <w:t>,</w:t>
      </w:r>
      <w:r w:rsidRPr="001842A4">
        <w:rPr>
          <w:rFonts w:ascii="Tahoma" w:hAnsi="Tahoma" w:cs="Tahoma"/>
        </w:rPr>
        <w:t xml:space="preserve"> de la </w:t>
      </w:r>
      <w:r>
        <w:rPr>
          <w:rFonts w:ascii="Tahoma" w:hAnsi="Tahoma" w:cs="Tahoma"/>
        </w:rPr>
        <w:t xml:space="preserve">Dirección de Programas Sociales Municipales adscrita a la </w:t>
      </w:r>
      <w:r w:rsidRPr="001842A4">
        <w:rPr>
          <w:rFonts w:ascii="Tahoma" w:hAnsi="Tahoma" w:cs="Tahoma"/>
        </w:rPr>
        <w:t xml:space="preserve">Coordinación General de </w:t>
      </w:r>
      <w:r>
        <w:rPr>
          <w:rFonts w:ascii="Tahoma" w:hAnsi="Tahoma" w:cs="Tahoma"/>
        </w:rPr>
        <w:t>Desarrollo Económico y Combate a la Desigualdad</w:t>
      </w:r>
      <w:r w:rsidRPr="001842A4">
        <w:rPr>
          <w:rFonts w:ascii="Tahoma" w:hAnsi="Tahoma" w:cs="Tahoma"/>
        </w:rPr>
        <w:t>, a través de la cual se solicita</w:t>
      </w:r>
      <w:r>
        <w:rPr>
          <w:rFonts w:ascii="Tahoma" w:hAnsi="Tahoma" w:cs="Tahoma"/>
        </w:rPr>
        <w:t xml:space="preserve"> de 41,211 paquetes de despensas para el programa “Zapopan por Ellas”, que deberán incluir lo siguiente:</w:t>
      </w:r>
    </w:p>
    <w:p w:rsidR="008A297F" w:rsidRPr="00F00CF6" w:rsidRDefault="008A297F" w:rsidP="008A297F">
      <w:pPr>
        <w:rPr>
          <w:rFonts w:ascii="Tahoma" w:hAnsi="Tahoma" w:cs="Tahoma"/>
          <w:sz w:val="20"/>
          <w:szCs w:val="20"/>
        </w:rPr>
      </w:pPr>
    </w:p>
    <w:tbl>
      <w:tblPr>
        <w:tblStyle w:val="Tablaconcuadrcula"/>
        <w:tblW w:w="0" w:type="auto"/>
        <w:jc w:val="center"/>
        <w:tblLayout w:type="fixed"/>
        <w:tblLook w:val="04A0" w:firstRow="1" w:lastRow="0" w:firstColumn="1" w:lastColumn="0" w:noHBand="0" w:noVBand="1"/>
      </w:tblPr>
      <w:tblGrid>
        <w:gridCol w:w="1838"/>
        <w:gridCol w:w="5590"/>
      </w:tblGrid>
      <w:tr w:rsidR="008A297F" w:rsidTr="008A297F">
        <w:trPr>
          <w:jc w:val="center"/>
        </w:trPr>
        <w:tc>
          <w:tcPr>
            <w:tcW w:w="1838" w:type="dxa"/>
          </w:tcPr>
          <w:p w:rsidR="008A297F" w:rsidRPr="001C38E6" w:rsidRDefault="008A297F" w:rsidP="008A297F">
            <w:pPr>
              <w:jc w:val="center"/>
              <w:rPr>
                <w:rFonts w:ascii="Tahoma" w:hAnsi="Tahoma" w:cs="Tahoma"/>
                <w:b/>
                <w:sz w:val="20"/>
                <w:szCs w:val="20"/>
              </w:rPr>
            </w:pPr>
            <w:r w:rsidRPr="001C38E6">
              <w:rPr>
                <w:rFonts w:ascii="Tahoma" w:hAnsi="Tahoma" w:cs="Tahoma"/>
                <w:b/>
                <w:sz w:val="20"/>
                <w:szCs w:val="20"/>
              </w:rPr>
              <w:t>Cantidad</w:t>
            </w:r>
          </w:p>
        </w:tc>
        <w:tc>
          <w:tcPr>
            <w:tcW w:w="5590" w:type="dxa"/>
          </w:tcPr>
          <w:p w:rsidR="008A297F" w:rsidRPr="001C38E6" w:rsidRDefault="008A297F" w:rsidP="008A297F">
            <w:pPr>
              <w:jc w:val="center"/>
              <w:rPr>
                <w:rFonts w:ascii="Tahoma" w:hAnsi="Tahoma" w:cs="Tahoma"/>
                <w:b/>
                <w:sz w:val="20"/>
                <w:szCs w:val="20"/>
              </w:rPr>
            </w:pPr>
            <w:r w:rsidRPr="001C38E6">
              <w:rPr>
                <w:rFonts w:ascii="Tahoma" w:hAnsi="Tahoma" w:cs="Tahoma"/>
                <w:b/>
                <w:sz w:val="20"/>
                <w:szCs w:val="20"/>
              </w:rPr>
              <w:t>Descripción</w:t>
            </w:r>
          </w:p>
        </w:tc>
      </w:tr>
      <w:tr w:rsidR="008A297F" w:rsidTr="008A297F">
        <w:trPr>
          <w:jc w:val="center"/>
        </w:trPr>
        <w:tc>
          <w:tcPr>
            <w:tcW w:w="1838" w:type="dxa"/>
          </w:tcPr>
          <w:p w:rsidR="008A297F" w:rsidRDefault="008A297F" w:rsidP="008A297F">
            <w:pPr>
              <w:jc w:val="center"/>
              <w:rPr>
                <w:rFonts w:ascii="Tahoma" w:hAnsi="Tahoma" w:cs="Tahoma"/>
                <w:sz w:val="20"/>
                <w:szCs w:val="20"/>
              </w:rPr>
            </w:pPr>
            <w:r w:rsidRPr="00F00CF6">
              <w:rPr>
                <w:rFonts w:ascii="Tahoma" w:hAnsi="Tahoma" w:cs="Tahoma"/>
                <w:sz w:val="20"/>
                <w:szCs w:val="20"/>
              </w:rPr>
              <w:t xml:space="preserve">2 sobres </w:t>
            </w:r>
          </w:p>
        </w:tc>
        <w:tc>
          <w:tcPr>
            <w:tcW w:w="5590" w:type="dxa"/>
          </w:tcPr>
          <w:p w:rsidR="008A297F" w:rsidRDefault="008A297F" w:rsidP="008A297F">
            <w:pPr>
              <w:rPr>
                <w:rFonts w:ascii="Tahoma" w:hAnsi="Tahoma" w:cs="Tahoma"/>
                <w:sz w:val="20"/>
                <w:szCs w:val="20"/>
              </w:rPr>
            </w:pPr>
            <w:r>
              <w:rPr>
                <w:rFonts w:ascii="Tahoma" w:hAnsi="Tahoma" w:cs="Tahoma"/>
                <w:sz w:val="20"/>
                <w:szCs w:val="20"/>
              </w:rPr>
              <w:t>L</w:t>
            </w:r>
            <w:r w:rsidRPr="00F00CF6">
              <w:rPr>
                <w:rFonts w:ascii="Tahoma" w:hAnsi="Tahoma" w:cs="Tahoma"/>
                <w:sz w:val="20"/>
                <w:szCs w:val="20"/>
              </w:rPr>
              <w:t>eche en polvo entera 120 grs.</w:t>
            </w:r>
          </w:p>
        </w:tc>
      </w:tr>
      <w:tr w:rsidR="008A297F" w:rsidTr="008A297F">
        <w:trPr>
          <w:jc w:val="center"/>
        </w:trPr>
        <w:tc>
          <w:tcPr>
            <w:tcW w:w="1838" w:type="dxa"/>
          </w:tcPr>
          <w:p w:rsidR="008A297F" w:rsidRPr="00F00CF6" w:rsidRDefault="008A297F" w:rsidP="008A297F">
            <w:pPr>
              <w:jc w:val="center"/>
              <w:rPr>
                <w:rFonts w:ascii="Tahoma" w:hAnsi="Tahoma" w:cs="Tahoma"/>
                <w:sz w:val="20"/>
                <w:szCs w:val="20"/>
              </w:rPr>
            </w:pPr>
            <w:r w:rsidRPr="00F00CF6">
              <w:rPr>
                <w:rFonts w:ascii="Tahoma" w:hAnsi="Tahoma" w:cs="Tahoma"/>
                <w:sz w:val="20"/>
                <w:szCs w:val="20"/>
              </w:rPr>
              <w:t xml:space="preserve">3 paquetes </w:t>
            </w:r>
          </w:p>
          <w:p w:rsidR="008A297F" w:rsidRDefault="008A297F" w:rsidP="008A297F">
            <w:pPr>
              <w:jc w:val="center"/>
              <w:rPr>
                <w:rFonts w:ascii="Tahoma" w:hAnsi="Tahoma" w:cs="Tahoma"/>
                <w:sz w:val="20"/>
                <w:szCs w:val="20"/>
              </w:rPr>
            </w:pPr>
          </w:p>
        </w:tc>
        <w:tc>
          <w:tcPr>
            <w:tcW w:w="5590" w:type="dxa"/>
          </w:tcPr>
          <w:p w:rsidR="008A297F" w:rsidRDefault="008A297F" w:rsidP="008A297F">
            <w:pPr>
              <w:rPr>
                <w:rFonts w:ascii="Tahoma" w:hAnsi="Tahoma" w:cs="Tahoma"/>
                <w:sz w:val="20"/>
                <w:szCs w:val="20"/>
              </w:rPr>
            </w:pPr>
            <w:r>
              <w:rPr>
                <w:rFonts w:ascii="Tahoma" w:hAnsi="Tahoma" w:cs="Tahoma"/>
                <w:sz w:val="20"/>
                <w:szCs w:val="20"/>
              </w:rPr>
              <w:t>P</w:t>
            </w:r>
            <w:r w:rsidRPr="00F00CF6">
              <w:rPr>
                <w:rFonts w:ascii="Tahoma" w:hAnsi="Tahoma" w:cs="Tahoma"/>
                <w:sz w:val="20"/>
                <w:szCs w:val="20"/>
              </w:rPr>
              <w:t xml:space="preserve">asta para sopa con </w:t>
            </w:r>
            <w:r w:rsidR="00BC3FC7" w:rsidRPr="00F00CF6">
              <w:rPr>
                <w:rFonts w:ascii="Tahoma" w:hAnsi="Tahoma" w:cs="Tahoma"/>
                <w:sz w:val="20"/>
                <w:szCs w:val="20"/>
              </w:rPr>
              <w:t>ácido</w:t>
            </w:r>
            <w:r w:rsidRPr="00F00CF6">
              <w:rPr>
                <w:rFonts w:ascii="Tahoma" w:hAnsi="Tahoma" w:cs="Tahoma"/>
                <w:sz w:val="20"/>
                <w:szCs w:val="20"/>
              </w:rPr>
              <w:t xml:space="preserve"> fólico hierro y vitaminas 20</w:t>
            </w:r>
            <w:r>
              <w:rPr>
                <w:rFonts w:ascii="Tahoma" w:hAnsi="Tahoma" w:cs="Tahoma"/>
                <w:sz w:val="20"/>
                <w:szCs w:val="20"/>
              </w:rPr>
              <w:t>0 gramos</w:t>
            </w:r>
            <w:r w:rsidRPr="00F00CF6">
              <w:rPr>
                <w:rFonts w:ascii="Tahoma" w:hAnsi="Tahoma" w:cs="Tahoma"/>
                <w:sz w:val="20"/>
                <w:szCs w:val="20"/>
              </w:rPr>
              <w:t xml:space="preserve"> c/u</w:t>
            </w:r>
            <w:r>
              <w:rPr>
                <w:rFonts w:ascii="Tahoma" w:hAnsi="Tahoma" w:cs="Tahoma"/>
                <w:sz w:val="20"/>
                <w:szCs w:val="20"/>
              </w:rPr>
              <w:t>.</w:t>
            </w:r>
          </w:p>
        </w:tc>
      </w:tr>
      <w:tr w:rsidR="008A297F" w:rsidTr="008A297F">
        <w:trPr>
          <w:jc w:val="center"/>
        </w:trPr>
        <w:tc>
          <w:tcPr>
            <w:tcW w:w="1838" w:type="dxa"/>
          </w:tcPr>
          <w:p w:rsidR="008A297F" w:rsidRDefault="008A297F" w:rsidP="008A297F">
            <w:pPr>
              <w:jc w:val="center"/>
              <w:rPr>
                <w:rFonts w:ascii="Tahoma" w:hAnsi="Tahoma" w:cs="Tahoma"/>
                <w:sz w:val="20"/>
                <w:szCs w:val="20"/>
              </w:rPr>
            </w:pPr>
            <w:r w:rsidRPr="00F00CF6">
              <w:rPr>
                <w:rFonts w:ascii="Tahoma" w:hAnsi="Tahoma" w:cs="Tahoma"/>
                <w:sz w:val="20"/>
                <w:szCs w:val="20"/>
              </w:rPr>
              <w:t xml:space="preserve">1 pieza </w:t>
            </w:r>
          </w:p>
        </w:tc>
        <w:tc>
          <w:tcPr>
            <w:tcW w:w="5590" w:type="dxa"/>
          </w:tcPr>
          <w:p w:rsidR="008A297F" w:rsidRDefault="008A297F" w:rsidP="008A297F">
            <w:pPr>
              <w:rPr>
                <w:rFonts w:ascii="Tahoma" w:hAnsi="Tahoma" w:cs="Tahoma"/>
                <w:sz w:val="20"/>
                <w:szCs w:val="20"/>
              </w:rPr>
            </w:pPr>
            <w:r>
              <w:rPr>
                <w:rFonts w:ascii="Tahoma" w:hAnsi="Tahoma" w:cs="Tahoma"/>
                <w:sz w:val="20"/>
                <w:szCs w:val="20"/>
              </w:rPr>
              <w:t>A</w:t>
            </w:r>
            <w:r w:rsidRPr="00F00CF6">
              <w:rPr>
                <w:rFonts w:ascii="Tahoma" w:hAnsi="Tahoma" w:cs="Tahoma"/>
                <w:sz w:val="20"/>
                <w:szCs w:val="20"/>
              </w:rPr>
              <w:t>zúcar de 1 kg.</w:t>
            </w:r>
          </w:p>
        </w:tc>
      </w:tr>
      <w:tr w:rsidR="008A297F" w:rsidTr="008A297F">
        <w:trPr>
          <w:jc w:val="center"/>
        </w:trPr>
        <w:tc>
          <w:tcPr>
            <w:tcW w:w="1838" w:type="dxa"/>
          </w:tcPr>
          <w:p w:rsidR="008A297F" w:rsidRDefault="008A297F" w:rsidP="008A297F">
            <w:pPr>
              <w:jc w:val="center"/>
              <w:rPr>
                <w:rFonts w:ascii="Tahoma" w:hAnsi="Tahoma" w:cs="Tahoma"/>
                <w:sz w:val="20"/>
                <w:szCs w:val="20"/>
              </w:rPr>
            </w:pPr>
            <w:r w:rsidRPr="00F00CF6">
              <w:rPr>
                <w:rFonts w:ascii="Tahoma" w:hAnsi="Tahoma" w:cs="Tahoma"/>
                <w:sz w:val="20"/>
                <w:szCs w:val="20"/>
              </w:rPr>
              <w:t xml:space="preserve">1 pieza </w:t>
            </w:r>
          </w:p>
        </w:tc>
        <w:tc>
          <w:tcPr>
            <w:tcW w:w="5590" w:type="dxa"/>
          </w:tcPr>
          <w:p w:rsidR="008A297F" w:rsidRDefault="008A297F" w:rsidP="008A297F">
            <w:pPr>
              <w:rPr>
                <w:rFonts w:ascii="Tahoma" w:hAnsi="Tahoma" w:cs="Tahoma"/>
                <w:sz w:val="20"/>
                <w:szCs w:val="20"/>
              </w:rPr>
            </w:pPr>
            <w:r>
              <w:rPr>
                <w:rFonts w:ascii="Tahoma" w:hAnsi="Tahoma" w:cs="Tahoma"/>
                <w:sz w:val="20"/>
                <w:szCs w:val="20"/>
              </w:rPr>
              <w:t>F</w:t>
            </w:r>
            <w:r w:rsidRPr="00F00CF6">
              <w:rPr>
                <w:rFonts w:ascii="Tahoma" w:hAnsi="Tahoma" w:cs="Tahoma"/>
                <w:sz w:val="20"/>
                <w:szCs w:val="20"/>
              </w:rPr>
              <w:t>rijol pinto de 900 grs.</w:t>
            </w:r>
          </w:p>
        </w:tc>
      </w:tr>
      <w:tr w:rsidR="008A297F" w:rsidTr="008A297F">
        <w:trPr>
          <w:jc w:val="center"/>
        </w:trPr>
        <w:tc>
          <w:tcPr>
            <w:tcW w:w="1838" w:type="dxa"/>
          </w:tcPr>
          <w:p w:rsidR="008A297F" w:rsidRDefault="008A297F" w:rsidP="008A297F">
            <w:pPr>
              <w:jc w:val="center"/>
              <w:rPr>
                <w:rFonts w:ascii="Tahoma" w:hAnsi="Tahoma" w:cs="Tahoma"/>
                <w:sz w:val="20"/>
                <w:szCs w:val="20"/>
              </w:rPr>
            </w:pPr>
            <w:r>
              <w:rPr>
                <w:rFonts w:ascii="Tahoma" w:hAnsi="Tahoma" w:cs="Tahoma"/>
                <w:sz w:val="20"/>
                <w:szCs w:val="20"/>
              </w:rPr>
              <w:t>2 paquetes</w:t>
            </w:r>
            <w:r w:rsidRPr="00F00CF6">
              <w:rPr>
                <w:rFonts w:ascii="Tahoma" w:hAnsi="Tahoma" w:cs="Tahoma"/>
                <w:sz w:val="20"/>
                <w:szCs w:val="20"/>
              </w:rPr>
              <w:t xml:space="preserve"> </w:t>
            </w:r>
          </w:p>
        </w:tc>
        <w:tc>
          <w:tcPr>
            <w:tcW w:w="5590" w:type="dxa"/>
          </w:tcPr>
          <w:p w:rsidR="008A297F" w:rsidRDefault="008A297F" w:rsidP="008A297F">
            <w:pPr>
              <w:rPr>
                <w:rFonts w:ascii="Tahoma" w:hAnsi="Tahoma" w:cs="Tahoma"/>
                <w:sz w:val="20"/>
                <w:szCs w:val="20"/>
              </w:rPr>
            </w:pPr>
            <w:r>
              <w:rPr>
                <w:rFonts w:ascii="Tahoma" w:hAnsi="Tahoma" w:cs="Tahoma"/>
                <w:sz w:val="20"/>
                <w:szCs w:val="20"/>
              </w:rPr>
              <w:t>A</w:t>
            </w:r>
            <w:r w:rsidRPr="00F00CF6">
              <w:rPr>
                <w:rFonts w:ascii="Tahoma" w:hAnsi="Tahoma" w:cs="Tahoma"/>
                <w:sz w:val="20"/>
                <w:szCs w:val="20"/>
              </w:rPr>
              <w:t>vena en hojuelas sin endulzar 400 grs.</w:t>
            </w:r>
          </w:p>
        </w:tc>
      </w:tr>
      <w:tr w:rsidR="008A297F" w:rsidTr="008A297F">
        <w:trPr>
          <w:jc w:val="center"/>
        </w:trPr>
        <w:tc>
          <w:tcPr>
            <w:tcW w:w="1838" w:type="dxa"/>
          </w:tcPr>
          <w:p w:rsidR="008A297F" w:rsidRDefault="008A297F" w:rsidP="008A297F">
            <w:pPr>
              <w:jc w:val="center"/>
              <w:rPr>
                <w:rFonts w:ascii="Tahoma" w:hAnsi="Tahoma" w:cs="Tahoma"/>
                <w:sz w:val="20"/>
                <w:szCs w:val="20"/>
              </w:rPr>
            </w:pPr>
            <w:r w:rsidRPr="00F00CF6">
              <w:rPr>
                <w:rFonts w:ascii="Tahoma" w:hAnsi="Tahoma" w:cs="Tahoma"/>
                <w:sz w:val="20"/>
                <w:szCs w:val="20"/>
              </w:rPr>
              <w:t xml:space="preserve">1 bolsa </w:t>
            </w:r>
          </w:p>
        </w:tc>
        <w:tc>
          <w:tcPr>
            <w:tcW w:w="5590" w:type="dxa"/>
          </w:tcPr>
          <w:p w:rsidR="008A297F" w:rsidRDefault="008A297F" w:rsidP="008A297F">
            <w:pPr>
              <w:rPr>
                <w:rFonts w:ascii="Tahoma" w:hAnsi="Tahoma" w:cs="Tahoma"/>
                <w:sz w:val="20"/>
                <w:szCs w:val="20"/>
              </w:rPr>
            </w:pPr>
            <w:r>
              <w:rPr>
                <w:rFonts w:ascii="Tahoma" w:hAnsi="Tahoma" w:cs="Tahoma"/>
                <w:sz w:val="20"/>
                <w:szCs w:val="20"/>
              </w:rPr>
              <w:t>G</w:t>
            </w:r>
            <w:r w:rsidRPr="00F00CF6">
              <w:rPr>
                <w:rFonts w:ascii="Tahoma" w:hAnsi="Tahoma" w:cs="Tahoma"/>
                <w:sz w:val="20"/>
                <w:szCs w:val="20"/>
              </w:rPr>
              <w:t>alleta in</w:t>
            </w:r>
            <w:r>
              <w:rPr>
                <w:rFonts w:ascii="Tahoma" w:hAnsi="Tahoma" w:cs="Tahoma"/>
                <w:sz w:val="20"/>
                <w:szCs w:val="20"/>
              </w:rPr>
              <w:t>t</w:t>
            </w:r>
            <w:r w:rsidRPr="00F00CF6">
              <w:rPr>
                <w:rFonts w:ascii="Tahoma" w:hAnsi="Tahoma" w:cs="Tahoma"/>
                <w:sz w:val="20"/>
                <w:szCs w:val="20"/>
              </w:rPr>
              <w:t xml:space="preserve">egral animalito enriquecida con hierro y </w:t>
            </w:r>
            <w:r w:rsidR="00BC3FC7" w:rsidRPr="00F00CF6">
              <w:rPr>
                <w:rFonts w:ascii="Tahoma" w:hAnsi="Tahoma" w:cs="Tahoma"/>
                <w:sz w:val="20"/>
                <w:szCs w:val="20"/>
              </w:rPr>
              <w:t>ácido</w:t>
            </w:r>
            <w:r w:rsidRPr="00F00CF6">
              <w:rPr>
                <w:rFonts w:ascii="Tahoma" w:hAnsi="Tahoma" w:cs="Tahoma"/>
                <w:sz w:val="20"/>
                <w:szCs w:val="20"/>
              </w:rPr>
              <w:t xml:space="preserve"> fólico de 500 grs.</w:t>
            </w:r>
          </w:p>
        </w:tc>
      </w:tr>
      <w:tr w:rsidR="008A297F" w:rsidTr="008A297F">
        <w:trPr>
          <w:jc w:val="center"/>
        </w:trPr>
        <w:tc>
          <w:tcPr>
            <w:tcW w:w="1838" w:type="dxa"/>
          </w:tcPr>
          <w:p w:rsidR="008A297F" w:rsidRDefault="008A297F" w:rsidP="008A297F">
            <w:pPr>
              <w:jc w:val="center"/>
              <w:rPr>
                <w:rFonts w:ascii="Tahoma" w:hAnsi="Tahoma" w:cs="Tahoma"/>
                <w:sz w:val="20"/>
                <w:szCs w:val="20"/>
              </w:rPr>
            </w:pPr>
            <w:r w:rsidRPr="00F00CF6">
              <w:rPr>
                <w:rFonts w:ascii="Tahoma" w:hAnsi="Tahoma" w:cs="Tahoma"/>
                <w:sz w:val="20"/>
                <w:szCs w:val="20"/>
              </w:rPr>
              <w:t xml:space="preserve">1 pieza </w:t>
            </w:r>
          </w:p>
        </w:tc>
        <w:tc>
          <w:tcPr>
            <w:tcW w:w="5590" w:type="dxa"/>
          </w:tcPr>
          <w:p w:rsidR="008A297F" w:rsidRDefault="008A297F" w:rsidP="008A297F">
            <w:pPr>
              <w:rPr>
                <w:rFonts w:ascii="Tahoma" w:hAnsi="Tahoma" w:cs="Tahoma"/>
                <w:sz w:val="20"/>
                <w:szCs w:val="20"/>
              </w:rPr>
            </w:pPr>
            <w:r>
              <w:rPr>
                <w:rFonts w:ascii="Tahoma" w:hAnsi="Tahoma" w:cs="Tahoma"/>
                <w:sz w:val="20"/>
                <w:szCs w:val="20"/>
              </w:rPr>
              <w:t>A</w:t>
            </w:r>
            <w:r w:rsidRPr="00F00CF6">
              <w:rPr>
                <w:rFonts w:ascii="Tahoma" w:hAnsi="Tahoma" w:cs="Tahoma"/>
                <w:sz w:val="20"/>
                <w:szCs w:val="20"/>
              </w:rPr>
              <w:t>ceite vegetal enriquecido con omega 3 y 6 900 ml.</w:t>
            </w:r>
          </w:p>
        </w:tc>
      </w:tr>
      <w:tr w:rsidR="008A297F" w:rsidTr="008A297F">
        <w:trPr>
          <w:jc w:val="center"/>
        </w:trPr>
        <w:tc>
          <w:tcPr>
            <w:tcW w:w="1838" w:type="dxa"/>
          </w:tcPr>
          <w:p w:rsidR="008A297F" w:rsidRDefault="008A297F" w:rsidP="008A297F">
            <w:pPr>
              <w:jc w:val="center"/>
              <w:rPr>
                <w:rFonts w:ascii="Tahoma" w:hAnsi="Tahoma" w:cs="Tahoma"/>
                <w:sz w:val="20"/>
                <w:szCs w:val="20"/>
              </w:rPr>
            </w:pPr>
            <w:r w:rsidRPr="00F00CF6">
              <w:rPr>
                <w:rFonts w:ascii="Tahoma" w:hAnsi="Tahoma" w:cs="Tahoma"/>
                <w:sz w:val="20"/>
                <w:szCs w:val="20"/>
              </w:rPr>
              <w:t>1 paq</w:t>
            </w:r>
            <w:r>
              <w:rPr>
                <w:rFonts w:ascii="Tahoma" w:hAnsi="Tahoma" w:cs="Tahoma"/>
                <w:sz w:val="20"/>
                <w:szCs w:val="20"/>
              </w:rPr>
              <w:t>uete</w:t>
            </w:r>
          </w:p>
        </w:tc>
        <w:tc>
          <w:tcPr>
            <w:tcW w:w="5590" w:type="dxa"/>
          </w:tcPr>
          <w:p w:rsidR="008A297F" w:rsidRDefault="008A297F" w:rsidP="008A297F">
            <w:pPr>
              <w:rPr>
                <w:rFonts w:ascii="Tahoma" w:hAnsi="Tahoma" w:cs="Tahoma"/>
                <w:sz w:val="20"/>
                <w:szCs w:val="20"/>
              </w:rPr>
            </w:pPr>
            <w:r>
              <w:rPr>
                <w:rFonts w:ascii="Tahoma" w:hAnsi="Tahoma" w:cs="Tahoma"/>
                <w:sz w:val="20"/>
                <w:szCs w:val="20"/>
              </w:rPr>
              <w:t>A</w:t>
            </w:r>
            <w:r w:rsidRPr="00F00CF6">
              <w:rPr>
                <w:rFonts w:ascii="Tahoma" w:hAnsi="Tahoma" w:cs="Tahoma"/>
                <w:sz w:val="20"/>
                <w:szCs w:val="20"/>
              </w:rPr>
              <w:t>tole adicionado con hierro y vitaminas 50 grs.</w:t>
            </w:r>
          </w:p>
        </w:tc>
      </w:tr>
      <w:tr w:rsidR="008A297F" w:rsidTr="008A297F">
        <w:trPr>
          <w:jc w:val="center"/>
        </w:trPr>
        <w:tc>
          <w:tcPr>
            <w:tcW w:w="1838" w:type="dxa"/>
          </w:tcPr>
          <w:p w:rsidR="008A297F" w:rsidRDefault="008A297F" w:rsidP="008A297F">
            <w:pPr>
              <w:jc w:val="center"/>
              <w:rPr>
                <w:rFonts w:ascii="Tahoma" w:hAnsi="Tahoma" w:cs="Tahoma"/>
                <w:sz w:val="20"/>
                <w:szCs w:val="20"/>
              </w:rPr>
            </w:pPr>
            <w:r w:rsidRPr="00F00CF6">
              <w:rPr>
                <w:rFonts w:ascii="Tahoma" w:hAnsi="Tahoma" w:cs="Tahoma"/>
                <w:sz w:val="20"/>
                <w:szCs w:val="20"/>
              </w:rPr>
              <w:t xml:space="preserve">1 lata </w:t>
            </w:r>
          </w:p>
        </w:tc>
        <w:tc>
          <w:tcPr>
            <w:tcW w:w="5590" w:type="dxa"/>
          </w:tcPr>
          <w:p w:rsidR="008A297F" w:rsidRDefault="008A297F" w:rsidP="008A297F">
            <w:pPr>
              <w:rPr>
                <w:rFonts w:ascii="Tahoma" w:hAnsi="Tahoma" w:cs="Tahoma"/>
                <w:sz w:val="20"/>
                <w:szCs w:val="20"/>
              </w:rPr>
            </w:pPr>
            <w:r>
              <w:rPr>
                <w:rFonts w:ascii="Tahoma" w:hAnsi="Tahoma" w:cs="Tahoma"/>
                <w:sz w:val="20"/>
                <w:szCs w:val="20"/>
              </w:rPr>
              <w:t>A</w:t>
            </w:r>
            <w:r w:rsidRPr="00F00CF6">
              <w:rPr>
                <w:rFonts w:ascii="Tahoma" w:hAnsi="Tahoma" w:cs="Tahoma"/>
                <w:sz w:val="20"/>
                <w:szCs w:val="20"/>
              </w:rPr>
              <w:t>tún en agua sin conservadores enriquecida con omega 3 masa drenada 100 grs.</w:t>
            </w:r>
          </w:p>
        </w:tc>
      </w:tr>
      <w:tr w:rsidR="008A297F" w:rsidTr="008A297F">
        <w:trPr>
          <w:jc w:val="center"/>
        </w:trPr>
        <w:tc>
          <w:tcPr>
            <w:tcW w:w="1838" w:type="dxa"/>
          </w:tcPr>
          <w:p w:rsidR="008A297F" w:rsidRDefault="008A297F" w:rsidP="008A297F">
            <w:pPr>
              <w:jc w:val="center"/>
              <w:rPr>
                <w:rFonts w:ascii="Tahoma" w:hAnsi="Tahoma" w:cs="Tahoma"/>
                <w:sz w:val="20"/>
                <w:szCs w:val="20"/>
              </w:rPr>
            </w:pPr>
            <w:r w:rsidRPr="00F00CF6">
              <w:rPr>
                <w:rFonts w:ascii="Tahoma" w:hAnsi="Tahoma" w:cs="Tahoma"/>
                <w:sz w:val="20"/>
                <w:szCs w:val="20"/>
              </w:rPr>
              <w:t xml:space="preserve">1 pieza </w:t>
            </w:r>
          </w:p>
        </w:tc>
        <w:tc>
          <w:tcPr>
            <w:tcW w:w="5590" w:type="dxa"/>
          </w:tcPr>
          <w:p w:rsidR="008A297F" w:rsidRDefault="008A297F" w:rsidP="008A297F">
            <w:pPr>
              <w:rPr>
                <w:rFonts w:ascii="Tahoma" w:hAnsi="Tahoma" w:cs="Tahoma"/>
                <w:sz w:val="20"/>
                <w:szCs w:val="20"/>
              </w:rPr>
            </w:pPr>
            <w:r>
              <w:rPr>
                <w:rFonts w:ascii="Tahoma" w:hAnsi="Tahoma" w:cs="Tahoma"/>
                <w:sz w:val="20"/>
                <w:szCs w:val="20"/>
              </w:rPr>
              <w:t>A</w:t>
            </w:r>
            <w:r w:rsidRPr="00F00CF6">
              <w:rPr>
                <w:rFonts w:ascii="Tahoma" w:hAnsi="Tahoma" w:cs="Tahoma"/>
                <w:sz w:val="20"/>
                <w:szCs w:val="20"/>
              </w:rPr>
              <w:t>rroz súper extra 2.35% quebrado 900 grs.</w:t>
            </w:r>
          </w:p>
        </w:tc>
      </w:tr>
      <w:tr w:rsidR="008A297F" w:rsidTr="008A297F">
        <w:trPr>
          <w:jc w:val="center"/>
        </w:trPr>
        <w:tc>
          <w:tcPr>
            <w:tcW w:w="1838" w:type="dxa"/>
          </w:tcPr>
          <w:p w:rsidR="008A297F" w:rsidRDefault="008A297F" w:rsidP="008A297F">
            <w:pPr>
              <w:jc w:val="center"/>
              <w:rPr>
                <w:rFonts w:ascii="Tahoma" w:hAnsi="Tahoma" w:cs="Tahoma"/>
                <w:sz w:val="20"/>
                <w:szCs w:val="20"/>
              </w:rPr>
            </w:pPr>
            <w:r w:rsidRPr="00F00CF6">
              <w:rPr>
                <w:rFonts w:ascii="Tahoma" w:hAnsi="Tahoma" w:cs="Tahoma"/>
                <w:sz w:val="20"/>
                <w:szCs w:val="20"/>
              </w:rPr>
              <w:t xml:space="preserve">1 paquete </w:t>
            </w:r>
          </w:p>
        </w:tc>
        <w:tc>
          <w:tcPr>
            <w:tcW w:w="5590" w:type="dxa"/>
          </w:tcPr>
          <w:p w:rsidR="008A297F" w:rsidRDefault="008A297F" w:rsidP="008A297F">
            <w:pPr>
              <w:rPr>
                <w:rFonts w:ascii="Tahoma" w:hAnsi="Tahoma" w:cs="Tahoma"/>
                <w:sz w:val="20"/>
                <w:szCs w:val="20"/>
              </w:rPr>
            </w:pPr>
            <w:r>
              <w:rPr>
                <w:rFonts w:ascii="Tahoma" w:hAnsi="Tahoma" w:cs="Tahoma"/>
                <w:sz w:val="20"/>
                <w:szCs w:val="20"/>
              </w:rPr>
              <w:t>Picadillo de soya con verdura</w:t>
            </w:r>
            <w:r w:rsidRPr="00F00CF6">
              <w:rPr>
                <w:rFonts w:ascii="Tahoma" w:hAnsi="Tahoma" w:cs="Tahoma"/>
                <w:sz w:val="20"/>
                <w:szCs w:val="20"/>
              </w:rPr>
              <w:t xml:space="preserve"> enriquecido con 15 grs. de proteína de 250 grs.</w:t>
            </w:r>
          </w:p>
          <w:p w:rsidR="008A297F" w:rsidRDefault="008A297F" w:rsidP="008A297F">
            <w:pPr>
              <w:rPr>
                <w:rFonts w:ascii="Tahoma" w:hAnsi="Tahoma" w:cs="Tahoma"/>
                <w:sz w:val="20"/>
                <w:szCs w:val="20"/>
              </w:rPr>
            </w:pPr>
            <w:r>
              <w:rPr>
                <w:rFonts w:ascii="Tahoma" w:hAnsi="Tahoma" w:cs="Tahoma"/>
                <w:sz w:val="20"/>
                <w:szCs w:val="20"/>
              </w:rPr>
              <w:t>*No productos instantáneos.</w:t>
            </w:r>
          </w:p>
        </w:tc>
      </w:tr>
      <w:tr w:rsidR="008A297F" w:rsidTr="008A297F">
        <w:trPr>
          <w:jc w:val="center"/>
        </w:trPr>
        <w:tc>
          <w:tcPr>
            <w:tcW w:w="7428" w:type="dxa"/>
            <w:gridSpan w:val="2"/>
          </w:tcPr>
          <w:p w:rsidR="008A297F" w:rsidRDefault="008A297F" w:rsidP="008A297F">
            <w:pPr>
              <w:rPr>
                <w:rFonts w:ascii="Tahoma" w:hAnsi="Tahoma" w:cs="Tahoma"/>
                <w:sz w:val="20"/>
                <w:szCs w:val="20"/>
              </w:rPr>
            </w:pPr>
            <w:r>
              <w:rPr>
                <w:rFonts w:ascii="Tahoma" w:hAnsi="Tahoma" w:cs="Tahoma"/>
                <w:sz w:val="20"/>
                <w:szCs w:val="20"/>
              </w:rPr>
              <w:t xml:space="preserve">Todos los componentes </w:t>
            </w:r>
            <w:r w:rsidRPr="001C38E6">
              <w:rPr>
                <w:rFonts w:ascii="Tahoma" w:hAnsi="Tahoma" w:cs="Tahoma"/>
                <w:sz w:val="20"/>
                <w:szCs w:val="20"/>
              </w:rPr>
              <w:t>en bolsa plástica para su envasado: 23+10*60 calibre mayor de 250, con el logotipo impreso.</w:t>
            </w:r>
          </w:p>
        </w:tc>
      </w:tr>
    </w:tbl>
    <w:p w:rsidR="008A297F" w:rsidRPr="001842A4" w:rsidRDefault="008A297F" w:rsidP="008A297F">
      <w:pPr>
        <w:shd w:val="clear" w:color="auto" w:fill="FFFFFF"/>
        <w:spacing w:after="100" w:afterAutospacing="1"/>
        <w:contextualSpacing/>
        <w:jc w:val="both"/>
        <w:rPr>
          <w:rFonts w:ascii="Tahoma" w:hAnsi="Tahoma" w:cs="Tahoma"/>
        </w:rPr>
      </w:pPr>
    </w:p>
    <w:p w:rsidR="008A297F" w:rsidRPr="001842A4" w:rsidRDefault="008A297F" w:rsidP="008A297F">
      <w:pPr>
        <w:shd w:val="clear" w:color="auto" w:fill="FFFFFF"/>
        <w:spacing w:after="100" w:afterAutospacing="1"/>
        <w:contextualSpacing/>
        <w:jc w:val="both"/>
        <w:rPr>
          <w:rFonts w:ascii="Tahoma" w:hAnsi="Tahoma" w:cs="Tahoma"/>
        </w:rPr>
      </w:pPr>
    </w:p>
    <w:p w:rsidR="008A297F" w:rsidRPr="001842A4" w:rsidRDefault="008A297F" w:rsidP="008A297F">
      <w:pPr>
        <w:shd w:val="clear" w:color="auto" w:fill="FFFFFF"/>
        <w:spacing w:after="100" w:afterAutospacing="1" w:line="360" w:lineRule="auto"/>
        <w:contextualSpacing/>
        <w:jc w:val="both"/>
        <w:rPr>
          <w:rFonts w:ascii="Tahoma" w:hAnsi="Tahoma" w:cs="Tahoma"/>
        </w:rPr>
      </w:pPr>
      <w:r w:rsidRPr="006A60D8">
        <w:rPr>
          <w:rFonts w:ascii="Tahoma" w:hAnsi="Tahoma" w:cs="Tahoma"/>
        </w:rPr>
        <w:t>De conformidad con el artículo 69, fracción I de la Ley de Compras Gubernamentales, Enajenaciones y Contratación de Servicios del Estado de Jalisco y sus Municipios, Relación de Licitantes cuyas proposiciones fueron desechadas por no cumplir con lo solicitado:</w:t>
      </w:r>
      <w:r w:rsidRPr="001842A4">
        <w:rPr>
          <w:rFonts w:ascii="Tahoma" w:hAnsi="Tahoma" w:cs="Tahoma"/>
        </w:rPr>
        <w:t xml:space="preserve"> </w:t>
      </w:r>
    </w:p>
    <w:p w:rsidR="008A297F" w:rsidRPr="001842A4" w:rsidRDefault="008A297F" w:rsidP="008A297F">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8A297F" w:rsidRPr="001842A4" w:rsidTr="008A297F">
        <w:trPr>
          <w:jc w:val="center"/>
        </w:trPr>
        <w:tc>
          <w:tcPr>
            <w:tcW w:w="3714" w:type="dxa"/>
          </w:tcPr>
          <w:p w:rsidR="008A297F" w:rsidRPr="00CD3C05" w:rsidRDefault="008A297F" w:rsidP="008A297F">
            <w:pPr>
              <w:spacing w:after="100" w:afterAutospacing="1"/>
              <w:contextualSpacing/>
              <w:jc w:val="center"/>
              <w:rPr>
                <w:rFonts w:ascii="Tahoma" w:hAnsi="Tahoma" w:cs="Tahoma"/>
                <w:b/>
              </w:rPr>
            </w:pPr>
            <w:r w:rsidRPr="00CD3C05">
              <w:rPr>
                <w:rFonts w:ascii="Tahoma" w:hAnsi="Tahoma" w:cs="Tahoma"/>
                <w:b/>
              </w:rPr>
              <w:t>Licitante</w:t>
            </w:r>
          </w:p>
        </w:tc>
        <w:tc>
          <w:tcPr>
            <w:tcW w:w="3714" w:type="dxa"/>
          </w:tcPr>
          <w:p w:rsidR="008A297F" w:rsidRPr="00CD3C05" w:rsidRDefault="008A297F" w:rsidP="008A297F">
            <w:pPr>
              <w:spacing w:after="100" w:afterAutospacing="1"/>
              <w:contextualSpacing/>
              <w:jc w:val="center"/>
              <w:rPr>
                <w:rFonts w:ascii="Tahoma" w:hAnsi="Tahoma" w:cs="Tahoma"/>
                <w:b/>
              </w:rPr>
            </w:pPr>
            <w:r w:rsidRPr="00CD3C05">
              <w:rPr>
                <w:rFonts w:ascii="Tahoma" w:hAnsi="Tahoma" w:cs="Tahoma"/>
                <w:b/>
              </w:rPr>
              <w:t>Motivo de desechamiento</w:t>
            </w:r>
          </w:p>
        </w:tc>
      </w:tr>
      <w:tr w:rsidR="008A297F" w:rsidTr="008A297F">
        <w:trPr>
          <w:jc w:val="center"/>
        </w:trPr>
        <w:tc>
          <w:tcPr>
            <w:tcW w:w="3714" w:type="dxa"/>
          </w:tcPr>
          <w:p w:rsidR="008A297F" w:rsidRDefault="008A297F" w:rsidP="008A297F">
            <w:pPr>
              <w:spacing w:after="100" w:afterAutospacing="1"/>
              <w:contextualSpacing/>
              <w:jc w:val="both"/>
              <w:rPr>
                <w:rFonts w:ascii="Tahoma" w:hAnsi="Tahoma" w:cs="Tahoma"/>
              </w:rPr>
            </w:pPr>
            <w:r>
              <w:rPr>
                <w:rFonts w:ascii="Tahoma" w:hAnsi="Tahoma" w:cs="Tahoma"/>
              </w:rPr>
              <w:t>Grupo Industrial Vida, S.A. de C.V.</w:t>
            </w:r>
          </w:p>
        </w:tc>
        <w:tc>
          <w:tcPr>
            <w:tcW w:w="3714" w:type="dxa"/>
          </w:tcPr>
          <w:p w:rsidR="008A297F" w:rsidRPr="001C38E6" w:rsidRDefault="008A297F" w:rsidP="008A297F">
            <w:pPr>
              <w:spacing w:after="100" w:afterAutospacing="1"/>
              <w:contextualSpacing/>
              <w:jc w:val="both"/>
              <w:rPr>
                <w:rFonts w:ascii="Tahoma" w:hAnsi="Tahoma" w:cs="Tahoma"/>
              </w:rPr>
            </w:pPr>
            <w:r>
              <w:rPr>
                <w:rFonts w:ascii="Tahoma" w:hAnsi="Tahoma" w:cs="Tahoma"/>
              </w:rPr>
              <w:t>A razón de que no cumple con las especificaciones en la lata de atún por falta de omega.</w:t>
            </w:r>
          </w:p>
        </w:tc>
      </w:tr>
      <w:tr w:rsidR="008A297F" w:rsidTr="008A297F">
        <w:trPr>
          <w:jc w:val="center"/>
        </w:trPr>
        <w:tc>
          <w:tcPr>
            <w:tcW w:w="3714" w:type="dxa"/>
          </w:tcPr>
          <w:p w:rsidR="008A297F" w:rsidRDefault="008A297F" w:rsidP="008A297F">
            <w:pPr>
              <w:spacing w:after="100" w:afterAutospacing="1"/>
              <w:contextualSpacing/>
              <w:jc w:val="both"/>
              <w:rPr>
                <w:rFonts w:ascii="Tahoma" w:hAnsi="Tahoma" w:cs="Tahoma"/>
              </w:rPr>
            </w:pPr>
            <w:r>
              <w:rPr>
                <w:rFonts w:ascii="Tahoma" w:hAnsi="Tahoma" w:cs="Tahoma"/>
              </w:rPr>
              <w:t>Carlos Ariel Nájera García</w:t>
            </w:r>
          </w:p>
        </w:tc>
        <w:tc>
          <w:tcPr>
            <w:tcW w:w="3714" w:type="dxa"/>
          </w:tcPr>
          <w:p w:rsidR="008A297F" w:rsidRPr="001C38E6" w:rsidRDefault="008A297F" w:rsidP="008A297F">
            <w:pPr>
              <w:spacing w:after="100" w:afterAutospacing="1"/>
              <w:contextualSpacing/>
              <w:jc w:val="both"/>
              <w:rPr>
                <w:rFonts w:ascii="Tahoma" w:hAnsi="Tahoma" w:cs="Tahoma"/>
              </w:rPr>
            </w:pPr>
            <w:r>
              <w:rPr>
                <w:rFonts w:ascii="Tahoma" w:hAnsi="Tahoma" w:cs="Tahoma"/>
              </w:rPr>
              <w:t>A razón de que no cumple con las especificaciones en el gramaje, en la avena contiene azúcar, las galletas no son integrales, en el atole no cumple con el gramaje y el picadillo presenta soya.</w:t>
            </w:r>
          </w:p>
        </w:tc>
      </w:tr>
      <w:tr w:rsidR="008A297F" w:rsidTr="008A297F">
        <w:trPr>
          <w:jc w:val="center"/>
        </w:trPr>
        <w:tc>
          <w:tcPr>
            <w:tcW w:w="3714" w:type="dxa"/>
          </w:tcPr>
          <w:p w:rsidR="008A297F" w:rsidRDefault="008A297F" w:rsidP="008A297F">
            <w:pPr>
              <w:spacing w:after="100" w:afterAutospacing="1"/>
              <w:contextualSpacing/>
              <w:jc w:val="both"/>
              <w:rPr>
                <w:rFonts w:ascii="Tahoma" w:hAnsi="Tahoma" w:cs="Tahoma"/>
              </w:rPr>
            </w:pPr>
            <w:r>
              <w:rPr>
                <w:rFonts w:ascii="Tahoma" w:hAnsi="Tahoma" w:cs="Tahoma"/>
              </w:rPr>
              <w:t>Prodeyma, S.A. de C.V.</w:t>
            </w:r>
          </w:p>
        </w:tc>
        <w:tc>
          <w:tcPr>
            <w:tcW w:w="3714" w:type="dxa"/>
          </w:tcPr>
          <w:p w:rsidR="008A297F" w:rsidRPr="001C38E6" w:rsidRDefault="008A297F" w:rsidP="008A297F">
            <w:pPr>
              <w:spacing w:after="100" w:afterAutospacing="1"/>
              <w:contextualSpacing/>
              <w:jc w:val="both"/>
              <w:rPr>
                <w:rFonts w:ascii="Tahoma" w:hAnsi="Tahoma" w:cs="Tahoma"/>
              </w:rPr>
            </w:pPr>
            <w:r>
              <w:rPr>
                <w:rFonts w:ascii="Tahoma" w:hAnsi="Tahoma" w:cs="Tahoma"/>
              </w:rPr>
              <w:t>A razón de que no cumple con las especificaciones en la avena al contener azúcar y el picadillo es instantáneo.</w:t>
            </w:r>
          </w:p>
        </w:tc>
      </w:tr>
    </w:tbl>
    <w:p w:rsidR="008A297F" w:rsidRDefault="008A297F" w:rsidP="008A297F">
      <w:pPr>
        <w:shd w:val="clear" w:color="auto" w:fill="FFFFFF"/>
        <w:spacing w:after="100" w:afterAutospacing="1"/>
        <w:contextualSpacing/>
        <w:jc w:val="both"/>
        <w:rPr>
          <w:rFonts w:ascii="Tahoma" w:hAnsi="Tahoma" w:cs="Tahoma"/>
        </w:rPr>
      </w:pPr>
    </w:p>
    <w:p w:rsidR="008A297F" w:rsidRPr="001842A4" w:rsidRDefault="008A297F" w:rsidP="008A297F">
      <w:pPr>
        <w:shd w:val="clear" w:color="auto" w:fill="FFFFFF"/>
        <w:spacing w:after="100" w:afterAutospacing="1" w:line="360" w:lineRule="auto"/>
        <w:contextualSpacing/>
        <w:jc w:val="both"/>
        <w:rPr>
          <w:rFonts w:ascii="Tahoma" w:hAnsi="Tahoma" w:cs="Tahoma"/>
        </w:rPr>
      </w:pPr>
      <w:r w:rsidRPr="001842A4">
        <w:rPr>
          <w:rFonts w:ascii="Tahoma" w:hAnsi="Tahoma" w:cs="Tahoma"/>
        </w:rPr>
        <w:t xml:space="preserve">Con fundamento en el artículo 69, fracción II de la Ley de Compras Gubernamentales, Enajenaciones y Contratación de Servicios del Estado de Jalisco y sus Municipios, los licitantes cuyas proposiciones resultaron solventes son: </w:t>
      </w:r>
    </w:p>
    <w:p w:rsidR="008A297F" w:rsidRPr="001842A4" w:rsidRDefault="008A297F" w:rsidP="008A297F">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8A297F" w:rsidRPr="001842A4" w:rsidTr="008A297F">
        <w:trPr>
          <w:jc w:val="center"/>
        </w:trPr>
        <w:tc>
          <w:tcPr>
            <w:tcW w:w="3714" w:type="dxa"/>
          </w:tcPr>
          <w:p w:rsidR="008A297F" w:rsidRPr="00484186" w:rsidRDefault="008A297F" w:rsidP="008A297F">
            <w:pPr>
              <w:spacing w:after="100" w:afterAutospacing="1"/>
              <w:contextualSpacing/>
              <w:jc w:val="center"/>
              <w:rPr>
                <w:rFonts w:ascii="Tahoma" w:hAnsi="Tahoma" w:cs="Tahoma"/>
                <w:b/>
              </w:rPr>
            </w:pPr>
            <w:r w:rsidRPr="00484186">
              <w:rPr>
                <w:rFonts w:ascii="Tahoma" w:hAnsi="Tahoma" w:cs="Tahoma"/>
                <w:b/>
              </w:rPr>
              <w:t>Licitante</w:t>
            </w:r>
          </w:p>
        </w:tc>
        <w:tc>
          <w:tcPr>
            <w:tcW w:w="3714" w:type="dxa"/>
          </w:tcPr>
          <w:p w:rsidR="008A297F" w:rsidRDefault="008A297F" w:rsidP="008A297F">
            <w:pPr>
              <w:spacing w:after="100" w:afterAutospacing="1"/>
              <w:contextualSpacing/>
              <w:jc w:val="center"/>
              <w:rPr>
                <w:rFonts w:ascii="Tahoma" w:hAnsi="Tahoma" w:cs="Tahoma"/>
                <w:b/>
              </w:rPr>
            </w:pPr>
            <w:r>
              <w:rPr>
                <w:rFonts w:ascii="Tahoma" w:hAnsi="Tahoma" w:cs="Tahoma"/>
                <w:b/>
              </w:rPr>
              <w:t>Monto total</w:t>
            </w:r>
            <w:r w:rsidRPr="00484186">
              <w:rPr>
                <w:rFonts w:ascii="Tahoma" w:hAnsi="Tahoma" w:cs="Tahoma"/>
                <w:b/>
              </w:rPr>
              <w:t xml:space="preserve"> </w:t>
            </w:r>
            <w:r>
              <w:rPr>
                <w:rFonts w:ascii="Tahoma" w:hAnsi="Tahoma" w:cs="Tahoma"/>
                <w:b/>
              </w:rPr>
              <w:t xml:space="preserve">         </w:t>
            </w:r>
          </w:p>
          <w:p w:rsidR="008A297F" w:rsidRPr="00484186" w:rsidRDefault="008A297F" w:rsidP="008A297F">
            <w:pPr>
              <w:spacing w:after="100" w:afterAutospacing="1"/>
              <w:contextualSpacing/>
              <w:jc w:val="center"/>
              <w:rPr>
                <w:rFonts w:ascii="Tahoma" w:hAnsi="Tahoma" w:cs="Tahoma"/>
                <w:b/>
              </w:rPr>
            </w:pPr>
            <w:r w:rsidRPr="00484186">
              <w:rPr>
                <w:rFonts w:ascii="Tahoma" w:hAnsi="Tahoma" w:cs="Tahoma"/>
                <w:b/>
              </w:rPr>
              <w:t>(</w:t>
            </w:r>
            <w:r>
              <w:rPr>
                <w:rFonts w:ascii="Tahoma" w:hAnsi="Tahoma" w:cs="Tahoma"/>
                <w:b/>
              </w:rPr>
              <w:t>No grava I.V.A.</w:t>
            </w:r>
            <w:r w:rsidRPr="00484186">
              <w:rPr>
                <w:rFonts w:ascii="Tahoma" w:hAnsi="Tahoma" w:cs="Tahoma"/>
                <w:b/>
              </w:rPr>
              <w:t>)</w:t>
            </w:r>
          </w:p>
        </w:tc>
      </w:tr>
      <w:tr w:rsidR="008A297F" w:rsidRPr="006B03B5" w:rsidTr="008A297F">
        <w:trPr>
          <w:jc w:val="center"/>
        </w:trPr>
        <w:tc>
          <w:tcPr>
            <w:tcW w:w="3714" w:type="dxa"/>
          </w:tcPr>
          <w:p w:rsidR="008A297F" w:rsidRPr="006B03B5" w:rsidRDefault="008A297F" w:rsidP="008A297F">
            <w:pPr>
              <w:spacing w:after="100" w:afterAutospacing="1"/>
              <w:contextualSpacing/>
              <w:jc w:val="both"/>
              <w:rPr>
                <w:rFonts w:ascii="Tahoma" w:hAnsi="Tahoma" w:cs="Tahoma"/>
              </w:rPr>
            </w:pPr>
            <w:r>
              <w:rPr>
                <w:rFonts w:ascii="Tahoma" w:hAnsi="Tahoma" w:cs="Tahoma"/>
              </w:rPr>
              <w:t>Empacadora La Merced, S.A. de C.V.</w:t>
            </w:r>
          </w:p>
        </w:tc>
        <w:tc>
          <w:tcPr>
            <w:tcW w:w="3714" w:type="dxa"/>
          </w:tcPr>
          <w:p w:rsidR="008A297F" w:rsidRPr="00CA3870" w:rsidRDefault="008A297F" w:rsidP="008A297F">
            <w:pPr>
              <w:spacing w:after="100" w:afterAutospacing="1"/>
              <w:contextualSpacing/>
              <w:jc w:val="both"/>
              <w:rPr>
                <w:rFonts w:ascii="Tahoma" w:hAnsi="Tahoma" w:cs="Tahoma"/>
              </w:rPr>
            </w:pPr>
            <w:r>
              <w:rPr>
                <w:rFonts w:ascii="Tahoma" w:hAnsi="Tahoma" w:cs="Tahoma"/>
              </w:rPr>
              <w:t>$6´589,638.90 pesos</w:t>
            </w:r>
          </w:p>
        </w:tc>
      </w:tr>
      <w:tr w:rsidR="008A297F" w:rsidRPr="006B03B5" w:rsidTr="008A297F">
        <w:trPr>
          <w:jc w:val="center"/>
        </w:trPr>
        <w:tc>
          <w:tcPr>
            <w:tcW w:w="3714" w:type="dxa"/>
          </w:tcPr>
          <w:p w:rsidR="008A297F" w:rsidRDefault="008A297F" w:rsidP="008A297F">
            <w:pPr>
              <w:spacing w:after="100" w:afterAutospacing="1"/>
              <w:contextualSpacing/>
              <w:jc w:val="both"/>
              <w:rPr>
                <w:rFonts w:ascii="Tahoma" w:hAnsi="Tahoma" w:cs="Tahoma"/>
              </w:rPr>
            </w:pPr>
            <w:r>
              <w:rPr>
                <w:rFonts w:ascii="Tahoma" w:hAnsi="Tahoma" w:cs="Tahoma"/>
              </w:rPr>
              <w:t>Café Cumbre, S.A. de C.V.</w:t>
            </w:r>
          </w:p>
        </w:tc>
        <w:tc>
          <w:tcPr>
            <w:tcW w:w="3714" w:type="dxa"/>
          </w:tcPr>
          <w:p w:rsidR="008A297F" w:rsidRPr="00CA3870" w:rsidRDefault="008A297F" w:rsidP="008A297F">
            <w:pPr>
              <w:spacing w:after="100" w:afterAutospacing="1"/>
              <w:contextualSpacing/>
              <w:jc w:val="both"/>
              <w:rPr>
                <w:rFonts w:ascii="Tahoma" w:hAnsi="Tahoma" w:cs="Tahoma"/>
              </w:rPr>
            </w:pPr>
            <w:r>
              <w:rPr>
                <w:rFonts w:ascii="Tahoma" w:hAnsi="Tahoma" w:cs="Tahoma"/>
              </w:rPr>
              <w:t>$6´585,517.80 pesos</w:t>
            </w:r>
          </w:p>
        </w:tc>
      </w:tr>
    </w:tbl>
    <w:p w:rsidR="008A297F" w:rsidRDefault="008A297F" w:rsidP="008A297F">
      <w:pPr>
        <w:shd w:val="clear" w:color="auto" w:fill="FFFFFF"/>
        <w:spacing w:after="100" w:afterAutospacing="1"/>
        <w:contextualSpacing/>
        <w:jc w:val="both"/>
        <w:rPr>
          <w:rFonts w:ascii="Tahoma" w:hAnsi="Tahoma" w:cs="Tahoma"/>
        </w:rPr>
      </w:pPr>
    </w:p>
    <w:p w:rsidR="008A297F" w:rsidRPr="00484186" w:rsidRDefault="008A297F" w:rsidP="008A297F">
      <w:pPr>
        <w:shd w:val="clear" w:color="auto" w:fill="FFFFFF"/>
        <w:spacing w:after="100" w:afterAutospacing="1"/>
        <w:contextualSpacing/>
        <w:jc w:val="both"/>
        <w:rPr>
          <w:rFonts w:ascii="Tahoma" w:hAnsi="Tahoma" w:cs="Tahoma"/>
        </w:rPr>
      </w:pPr>
    </w:p>
    <w:p w:rsidR="008A297F" w:rsidRPr="001842A4" w:rsidRDefault="008A297F" w:rsidP="008A297F">
      <w:pPr>
        <w:shd w:val="clear" w:color="auto" w:fill="FFFFFF"/>
        <w:spacing w:after="100" w:afterAutospacing="1" w:line="360" w:lineRule="auto"/>
        <w:contextualSpacing/>
        <w:jc w:val="both"/>
        <w:rPr>
          <w:rFonts w:ascii="Tahoma" w:hAnsi="Tahoma" w:cs="Tahoma"/>
        </w:rPr>
      </w:pPr>
      <w:r w:rsidRPr="001842A4">
        <w:rPr>
          <w:rFonts w:ascii="Tahoma" w:hAnsi="Tahoma" w:cs="Tahoma"/>
        </w:rPr>
        <w:t>De conformidad con l</w:t>
      </w:r>
      <w:r>
        <w:rPr>
          <w:rFonts w:ascii="Tahoma" w:hAnsi="Tahoma" w:cs="Tahoma"/>
        </w:rPr>
        <w:t xml:space="preserve">os artículos 24, fracción VII, </w:t>
      </w:r>
      <w:r w:rsidRPr="001842A4">
        <w:rPr>
          <w:rFonts w:ascii="Tahoma" w:hAnsi="Tahoma" w:cs="Tahoma"/>
        </w:rPr>
        <w:t>67, 69, fracción IV de la Ley de Compras Gubernamentales, Enajenaciones y Contratación de Servicios del Estado de Jalisco y sus Municipios, y de conformidad con los criterios establecidos en bases, al ofertar en mejores condiciones se resuelve la adjudicación a favor de:</w:t>
      </w:r>
    </w:p>
    <w:p w:rsidR="008A297F" w:rsidRPr="001842A4" w:rsidRDefault="008A297F" w:rsidP="008A297F">
      <w:pPr>
        <w:shd w:val="clear" w:color="auto" w:fill="FFFFFF"/>
        <w:spacing w:after="100" w:afterAutospacing="1" w:line="360" w:lineRule="auto"/>
        <w:contextualSpacing/>
        <w:jc w:val="both"/>
        <w:rPr>
          <w:rFonts w:ascii="Tahoma" w:hAnsi="Tahoma" w:cs="Tahoma"/>
        </w:rPr>
      </w:pPr>
    </w:p>
    <w:tbl>
      <w:tblPr>
        <w:tblStyle w:val="Tablaconcuadrcula"/>
        <w:tblW w:w="7366" w:type="dxa"/>
        <w:jc w:val="center"/>
        <w:tblLayout w:type="fixed"/>
        <w:tblLook w:val="04A0" w:firstRow="1" w:lastRow="0" w:firstColumn="1" w:lastColumn="0" w:noHBand="0" w:noVBand="1"/>
      </w:tblPr>
      <w:tblGrid>
        <w:gridCol w:w="2830"/>
        <w:gridCol w:w="1276"/>
        <w:gridCol w:w="3260"/>
      </w:tblGrid>
      <w:tr w:rsidR="008A297F" w:rsidRPr="001842A4" w:rsidTr="008A297F">
        <w:trPr>
          <w:jc w:val="center"/>
        </w:trPr>
        <w:tc>
          <w:tcPr>
            <w:tcW w:w="2830" w:type="dxa"/>
          </w:tcPr>
          <w:p w:rsidR="008A297F" w:rsidRPr="00CD3C05" w:rsidRDefault="008A297F" w:rsidP="008A297F">
            <w:pPr>
              <w:spacing w:after="100" w:afterAutospacing="1"/>
              <w:contextualSpacing/>
              <w:jc w:val="center"/>
              <w:rPr>
                <w:rFonts w:ascii="Tahoma" w:hAnsi="Tahoma" w:cs="Tahoma"/>
                <w:b/>
              </w:rPr>
            </w:pPr>
            <w:r w:rsidRPr="00CD3C05">
              <w:rPr>
                <w:rFonts w:ascii="Tahoma" w:hAnsi="Tahoma" w:cs="Tahoma"/>
                <w:b/>
              </w:rPr>
              <w:t>Licitante</w:t>
            </w:r>
          </w:p>
        </w:tc>
        <w:tc>
          <w:tcPr>
            <w:tcW w:w="1276" w:type="dxa"/>
          </w:tcPr>
          <w:p w:rsidR="008A297F" w:rsidRPr="00CD3C05" w:rsidRDefault="008A297F" w:rsidP="008A297F">
            <w:pPr>
              <w:spacing w:after="100" w:afterAutospacing="1"/>
              <w:contextualSpacing/>
              <w:jc w:val="center"/>
              <w:rPr>
                <w:rFonts w:ascii="Tahoma" w:hAnsi="Tahoma" w:cs="Tahoma"/>
                <w:b/>
              </w:rPr>
            </w:pPr>
            <w:r w:rsidRPr="00CD3C05">
              <w:rPr>
                <w:rFonts w:ascii="Tahoma" w:hAnsi="Tahoma" w:cs="Tahoma"/>
                <w:b/>
              </w:rPr>
              <w:t>Partida</w:t>
            </w:r>
          </w:p>
        </w:tc>
        <w:tc>
          <w:tcPr>
            <w:tcW w:w="3260" w:type="dxa"/>
          </w:tcPr>
          <w:p w:rsidR="008A297F" w:rsidRPr="00CD3C05" w:rsidRDefault="008A297F" w:rsidP="008A297F">
            <w:pPr>
              <w:spacing w:after="100" w:afterAutospacing="1"/>
              <w:contextualSpacing/>
              <w:jc w:val="center"/>
              <w:rPr>
                <w:rFonts w:ascii="Tahoma" w:hAnsi="Tahoma" w:cs="Tahoma"/>
                <w:b/>
              </w:rPr>
            </w:pPr>
            <w:r>
              <w:rPr>
                <w:rFonts w:ascii="Tahoma" w:hAnsi="Tahoma" w:cs="Tahoma"/>
                <w:b/>
              </w:rPr>
              <w:t>Precio unitario</w:t>
            </w:r>
          </w:p>
        </w:tc>
      </w:tr>
      <w:tr w:rsidR="008A297F" w:rsidRPr="001842A4" w:rsidTr="008A297F">
        <w:trPr>
          <w:jc w:val="center"/>
        </w:trPr>
        <w:tc>
          <w:tcPr>
            <w:tcW w:w="2830" w:type="dxa"/>
          </w:tcPr>
          <w:p w:rsidR="008A297F" w:rsidRDefault="008A297F" w:rsidP="008A297F">
            <w:pPr>
              <w:spacing w:after="100" w:afterAutospacing="1"/>
              <w:contextualSpacing/>
              <w:jc w:val="both"/>
              <w:rPr>
                <w:rFonts w:ascii="Tahoma" w:hAnsi="Tahoma" w:cs="Tahoma"/>
              </w:rPr>
            </w:pPr>
            <w:r>
              <w:rPr>
                <w:rFonts w:ascii="Tahoma" w:hAnsi="Tahoma" w:cs="Tahoma"/>
              </w:rPr>
              <w:t>Café Cumbre, S.A. de C.V.</w:t>
            </w:r>
          </w:p>
        </w:tc>
        <w:tc>
          <w:tcPr>
            <w:tcW w:w="1276" w:type="dxa"/>
          </w:tcPr>
          <w:p w:rsidR="008A297F" w:rsidRDefault="008A297F" w:rsidP="008A297F">
            <w:pPr>
              <w:spacing w:after="100" w:afterAutospacing="1"/>
              <w:contextualSpacing/>
              <w:jc w:val="center"/>
              <w:rPr>
                <w:rFonts w:ascii="Tahoma" w:hAnsi="Tahoma" w:cs="Tahoma"/>
              </w:rPr>
            </w:pPr>
            <w:r>
              <w:rPr>
                <w:rFonts w:ascii="Tahoma" w:hAnsi="Tahoma" w:cs="Tahoma"/>
              </w:rPr>
              <w:t>1</w:t>
            </w:r>
          </w:p>
        </w:tc>
        <w:tc>
          <w:tcPr>
            <w:tcW w:w="3260" w:type="dxa"/>
          </w:tcPr>
          <w:p w:rsidR="008A297F" w:rsidRPr="00CA3870" w:rsidRDefault="008A297F" w:rsidP="008A297F">
            <w:pPr>
              <w:spacing w:after="100" w:afterAutospacing="1"/>
              <w:contextualSpacing/>
              <w:jc w:val="both"/>
              <w:rPr>
                <w:rFonts w:ascii="Tahoma" w:hAnsi="Tahoma" w:cs="Tahoma"/>
              </w:rPr>
            </w:pPr>
            <w:r>
              <w:rPr>
                <w:rFonts w:ascii="Tahoma" w:hAnsi="Tahoma" w:cs="Tahoma"/>
              </w:rPr>
              <w:t>$6´585,517.80 pesos</w:t>
            </w:r>
          </w:p>
        </w:tc>
      </w:tr>
    </w:tbl>
    <w:p w:rsidR="008A297F" w:rsidRPr="001842A4" w:rsidRDefault="008A297F" w:rsidP="008A297F">
      <w:pPr>
        <w:shd w:val="clear" w:color="auto" w:fill="FFFFFF"/>
        <w:spacing w:after="100" w:afterAutospacing="1"/>
        <w:contextualSpacing/>
        <w:jc w:val="both"/>
        <w:rPr>
          <w:rFonts w:ascii="Tahoma" w:hAnsi="Tahoma" w:cs="Tahoma"/>
        </w:rPr>
      </w:pPr>
    </w:p>
    <w:p w:rsidR="008A297F" w:rsidRPr="00C147A9" w:rsidRDefault="008A297F" w:rsidP="008A297F">
      <w:pPr>
        <w:shd w:val="clear" w:color="auto" w:fill="FFFFFF"/>
        <w:spacing w:after="100" w:afterAutospacing="1" w:line="360" w:lineRule="auto"/>
        <w:contextualSpacing/>
        <w:jc w:val="both"/>
        <w:rPr>
          <w:rFonts w:ascii="Tahoma" w:hAnsi="Tahoma" w:cs="Tahoma"/>
        </w:rPr>
      </w:pPr>
      <w:r w:rsidRPr="00C147A9">
        <w:rPr>
          <w:rFonts w:ascii="Tahoma" w:hAnsi="Tahoma" w:cs="Tahoma"/>
        </w:rPr>
        <w:lastRenderedPageBreak/>
        <w:t xml:space="preserve">El proveedor </w:t>
      </w:r>
      <w:r w:rsidR="0050181A">
        <w:rPr>
          <w:rFonts w:ascii="Tahoma" w:hAnsi="Tahoma" w:cs="Tahoma"/>
        </w:rPr>
        <w:t xml:space="preserve">que resulte </w:t>
      </w:r>
      <w:r w:rsidRPr="00C147A9">
        <w:rPr>
          <w:rFonts w:ascii="Tahoma" w:hAnsi="Tahoma" w:cs="Tahoma"/>
        </w:rPr>
        <w:t>adjudicado tendrá 10 días hábiles, después de la notificación del fallo, para la recepción, la firma y entrega del contrato / orden de compra / pedido, previa entrega de garantía correspondiente</w:t>
      </w:r>
      <w:r>
        <w:rPr>
          <w:rFonts w:ascii="Tahoma" w:hAnsi="Tahoma" w:cs="Tahoma"/>
        </w:rPr>
        <w:t>, en la Dirección de Adquisiciones.</w:t>
      </w:r>
    </w:p>
    <w:p w:rsidR="008A297F" w:rsidRPr="001842A4" w:rsidRDefault="008A297F" w:rsidP="008A297F">
      <w:pPr>
        <w:shd w:val="clear" w:color="auto" w:fill="FFFFFF"/>
        <w:spacing w:after="100" w:afterAutospacing="1" w:line="360" w:lineRule="auto"/>
        <w:contextualSpacing/>
        <w:jc w:val="both"/>
        <w:rPr>
          <w:rFonts w:ascii="Tahoma" w:hAnsi="Tahoma" w:cs="Tahoma"/>
        </w:rPr>
      </w:pPr>
    </w:p>
    <w:p w:rsidR="008A297F" w:rsidRPr="001842A4" w:rsidRDefault="008A297F" w:rsidP="008A297F">
      <w:pPr>
        <w:shd w:val="clear" w:color="auto" w:fill="FFFFFF"/>
        <w:spacing w:after="100" w:afterAutospacing="1" w:line="360" w:lineRule="auto"/>
        <w:contextualSpacing/>
        <w:jc w:val="both"/>
        <w:rPr>
          <w:rFonts w:ascii="Tahoma" w:hAnsi="Tahoma" w:cs="Tahoma"/>
        </w:rPr>
      </w:pPr>
      <w:r w:rsidRPr="001842A4">
        <w:rPr>
          <w:rFonts w:ascii="Tahoma" w:hAnsi="Tahoma" w:cs="Tahoma"/>
        </w:rPr>
        <w:t>Responsables de la evaluación de las proposiciones:</w:t>
      </w:r>
    </w:p>
    <w:p w:rsidR="008A297F" w:rsidRPr="001842A4" w:rsidRDefault="008A297F" w:rsidP="008A297F">
      <w:pPr>
        <w:shd w:val="clear" w:color="auto" w:fill="FFFFFF"/>
        <w:spacing w:after="100" w:afterAutospacing="1"/>
        <w:contextualSpacing/>
        <w:jc w:val="both"/>
        <w:rPr>
          <w:rFonts w:ascii="Tahoma" w:hAnsi="Tahoma" w:cs="Tahoma"/>
        </w:rPr>
      </w:pPr>
    </w:p>
    <w:tbl>
      <w:tblPr>
        <w:tblStyle w:val="Tablaconcuadrcula"/>
        <w:tblW w:w="0" w:type="auto"/>
        <w:jc w:val="center"/>
        <w:tblLayout w:type="fixed"/>
        <w:tblLook w:val="04A0" w:firstRow="1" w:lastRow="0" w:firstColumn="1" w:lastColumn="0" w:noHBand="0" w:noVBand="1"/>
      </w:tblPr>
      <w:tblGrid>
        <w:gridCol w:w="3714"/>
        <w:gridCol w:w="3714"/>
      </w:tblGrid>
      <w:tr w:rsidR="008A297F" w:rsidRPr="001842A4" w:rsidTr="008A297F">
        <w:trPr>
          <w:jc w:val="center"/>
        </w:trPr>
        <w:tc>
          <w:tcPr>
            <w:tcW w:w="3714" w:type="dxa"/>
          </w:tcPr>
          <w:p w:rsidR="008A297F" w:rsidRPr="00C147A9" w:rsidRDefault="008A297F" w:rsidP="008A297F">
            <w:pPr>
              <w:spacing w:after="100" w:afterAutospacing="1"/>
              <w:contextualSpacing/>
              <w:jc w:val="center"/>
              <w:rPr>
                <w:rFonts w:ascii="Tahoma" w:hAnsi="Tahoma" w:cs="Tahoma"/>
                <w:b/>
              </w:rPr>
            </w:pPr>
            <w:r w:rsidRPr="00C147A9">
              <w:rPr>
                <w:rFonts w:ascii="Tahoma" w:hAnsi="Tahoma" w:cs="Tahoma"/>
                <w:b/>
              </w:rPr>
              <w:t>Nombre</w:t>
            </w:r>
          </w:p>
        </w:tc>
        <w:tc>
          <w:tcPr>
            <w:tcW w:w="3714" w:type="dxa"/>
          </w:tcPr>
          <w:p w:rsidR="008A297F" w:rsidRPr="00C147A9" w:rsidRDefault="008A297F" w:rsidP="008A297F">
            <w:pPr>
              <w:spacing w:after="100" w:afterAutospacing="1"/>
              <w:contextualSpacing/>
              <w:jc w:val="center"/>
              <w:rPr>
                <w:rFonts w:ascii="Tahoma" w:hAnsi="Tahoma" w:cs="Tahoma"/>
                <w:b/>
              </w:rPr>
            </w:pPr>
            <w:r w:rsidRPr="00C147A9">
              <w:rPr>
                <w:rFonts w:ascii="Tahoma" w:hAnsi="Tahoma" w:cs="Tahoma"/>
                <w:b/>
              </w:rPr>
              <w:t>Cargo</w:t>
            </w:r>
          </w:p>
        </w:tc>
      </w:tr>
      <w:tr w:rsidR="008A297F" w:rsidTr="008A297F">
        <w:trPr>
          <w:jc w:val="center"/>
        </w:trPr>
        <w:tc>
          <w:tcPr>
            <w:tcW w:w="3714" w:type="dxa"/>
          </w:tcPr>
          <w:p w:rsidR="008A297F" w:rsidRDefault="008A297F" w:rsidP="008A297F">
            <w:pPr>
              <w:spacing w:after="100" w:afterAutospacing="1"/>
              <w:contextualSpacing/>
              <w:jc w:val="both"/>
              <w:rPr>
                <w:rFonts w:ascii="Tahoma" w:hAnsi="Tahoma" w:cs="Tahoma"/>
              </w:rPr>
            </w:pPr>
            <w:r>
              <w:rPr>
                <w:rFonts w:ascii="Tahoma" w:hAnsi="Tahoma" w:cs="Tahoma"/>
              </w:rPr>
              <w:t>Salvador Villaseñor Aldama</w:t>
            </w:r>
          </w:p>
        </w:tc>
        <w:tc>
          <w:tcPr>
            <w:tcW w:w="3714" w:type="dxa"/>
          </w:tcPr>
          <w:p w:rsidR="008A297F" w:rsidRDefault="008A297F" w:rsidP="008A297F">
            <w:pPr>
              <w:spacing w:after="100" w:afterAutospacing="1"/>
              <w:contextualSpacing/>
              <w:jc w:val="both"/>
              <w:rPr>
                <w:rFonts w:ascii="Tahoma" w:hAnsi="Tahoma" w:cs="Tahoma"/>
              </w:rPr>
            </w:pPr>
            <w:r>
              <w:rPr>
                <w:rFonts w:ascii="Tahoma" w:hAnsi="Tahoma" w:cs="Tahoma"/>
              </w:rPr>
              <w:t>Encargado de despacho de la Dirección de Programas Sociales Municipales.</w:t>
            </w:r>
          </w:p>
        </w:tc>
      </w:tr>
    </w:tbl>
    <w:p w:rsidR="008A297F" w:rsidRDefault="008A297F" w:rsidP="008A297F">
      <w:pPr>
        <w:shd w:val="clear" w:color="auto" w:fill="FFFFFF"/>
        <w:spacing w:after="100" w:afterAutospacing="1"/>
        <w:contextualSpacing/>
        <w:jc w:val="both"/>
        <w:rPr>
          <w:rFonts w:ascii="Tahoma" w:hAnsi="Tahoma" w:cs="Tahoma"/>
        </w:rPr>
      </w:pPr>
    </w:p>
    <w:p w:rsidR="008A297F" w:rsidRDefault="008A297F" w:rsidP="008A297F">
      <w:pPr>
        <w:jc w:val="both"/>
        <w:rPr>
          <w:rFonts w:ascii="Tahoma" w:hAnsi="Tahoma" w:cs="Tahoma"/>
        </w:rPr>
      </w:pPr>
    </w:p>
    <w:p w:rsidR="008A297F" w:rsidRPr="00D377D3" w:rsidRDefault="008A297F" w:rsidP="008A297F">
      <w:pPr>
        <w:spacing w:line="360" w:lineRule="auto"/>
        <w:jc w:val="both"/>
        <w:rPr>
          <w:rFonts w:ascii="Tahoma" w:hAnsi="Tahoma" w:cs="Tahoma"/>
        </w:rPr>
      </w:pPr>
      <w:r w:rsidRPr="002823E9">
        <w:rPr>
          <w:rFonts w:ascii="Tahoma" w:hAnsi="Tahoma" w:cs="Tahoma"/>
        </w:rPr>
        <w:t>D</w:t>
      </w:r>
      <w:r>
        <w:rPr>
          <w:rFonts w:ascii="Tahoma" w:hAnsi="Tahoma" w:cs="Tahoma"/>
        </w:rPr>
        <w:t>e conformidad con el artículo 24, fracción VII</w:t>
      </w:r>
      <w:r w:rsidRPr="002823E9">
        <w:rPr>
          <w:rFonts w:ascii="Tahoma" w:hAnsi="Tahoma" w:cs="Tahoma"/>
        </w:rPr>
        <w:t xml:space="preserve"> </w:t>
      </w:r>
      <w:r>
        <w:rPr>
          <w:rFonts w:ascii="Tahoma" w:hAnsi="Tahoma" w:cs="Tahoma"/>
        </w:rPr>
        <w:t>la Ley de Compras Gubernamentales, Enajenaciones y Contratación de Servicios del Estado de Jalisco y sus Municipios, se somete a su resolución para su aprobación de fallo a favor d</w:t>
      </w:r>
      <w:r w:rsidRPr="002823E9">
        <w:rPr>
          <w:rFonts w:ascii="Tahoma" w:hAnsi="Tahoma" w:cs="Tahoma"/>
        </w:rPr>
        <w:t>el proveedor</w:t>
      </w:r>
      <w:r>
        <w:rPr>
          <w:rFonts w:ascii="Tahoma" w:hAnsi="Tahoma" w:cs="Tahoma"/>
        </w:rPr>
        <w:t xml:space="preserve"> </w:t>
      </w:r>
      <w:r w:rsidRPr="00BF50A2">
        <w:rPr>
          <w:rFonts w:ascii="Tahoma" w:hAnsi="Tahoma" w:cs="Tahoma"/>
          <w:b/>
        </w:rPr>
        <w:t>Café Cumbre, S.A. de C.V.</w:t>
      </w:r>
      <w:r>
        <w:rPr>
          <w:rFonts w:ascii="Tahoma" w:hAnsi="Tahoma" w:cs="Tahoma"/>
        </w:rPr>
        <w:t xml:space="preserve"> </w:t>
      </w:r>
      <w:r w:rsidRPr="002823E9">
        <w:rPr>
          <w:rFonts w:ascii="Tahoma" w:hAnsi="Tahoma" w:cs="Tahoma"/>
        </w:rPr>
        <w:t>los que estén por la afirmativa, sírvanse manifestándol</w:t>
      </w:r>
      <w:r>
        <w:rPr>
          <w:rFonts w:ascii="Tahoma" w:hAnsi="Tahoma" w:cs="Tahoma"/>
        </w:rPr>
        <w:t xml:space="preserve">o levantando su mano; </w:t>
      </w:r>
      <w:r w:rsidRPr="00D377D3">
        <w:rPr>
          <w:rFonts w:ascii="Tahoma" w:hAnsi="Tahoma" w:cs="Tahoma"/>
          <w:lang w:eastAsia="en-US"/>
        </w:rPr>
        <w:t>siendo la votación de la siguiente manera:</w:t>
      </w:r>
    </w:p>
    <w:p w:rsidR="008A297F" w:rsidRPr="006A0EFE" w:rsidRDefault="008A297F" w:rsidP="008A297F">
      <w:pPr>
        <w:spacing w:line="360" w:lineRule="auto"/>
        <w:jc w:val="both"/>
        <w:rPr>
          <w:rFonts w:ascii="Tahoma" w:hAnsi="Tahoma" w:cs="Tahoma"/>
          <w:lang w:eastAsia="en-US"/>
        </w:rPr>
      </w:pPr>
    </w:p>
    <w:p w:rsidR="0004003D" w:rsidRDefault="0004003D" w:rsidP="0004003D">
      <w:pPr>
        <w:shd w:val="clear" w:color="auto" w:fill="FFFFFF"/>
        <w:spacing w:after="100" w:afterAutospacing="1"/>
        <w:contextualSpacing/>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por unanimidad de los integrantes del Comité presentes.</w:t>
      </w:r>
    </w:p>
    <w:p w:rsidR="008A297F" w:rsidRPr="002823E9" w:rsidRDefault="008A297F" w:rsidP="008A297F">
      <w:pPr>
        <w:spacing w:line="360" w:lineRule="auto"/>
        <w:jc w:val="both"/>
        <w:rPr>
          <w:rFonts w:ascii="Tahoma" w:hAnsi="Tahoma" w:cs="Tahoma"/>
        </w:rPr>
      </w:pPr>
    </w:p>
    <w:p w:rsidR="008A297F" w:rsidRDefault="008A297F" w:rsidP="008A297F">
      <w:pPr>
        <w:shd w:val="clear" w:color="auto" w:fill="FFFFFF"/>
        <w:spacing w:after="100" w:afterAutospacing="1"/>
        <w:contextualSpacing/>
        <w:jc w:val="both"/>
        <w:rPr>
          <w:rFonts w:ascii="Tahoma" w:hAnsi="Tahoma" w:cs="Tahoma"/>
          <w:b/>
        </w:rPr>
      </w:pPr>
    </w:p>
    <w:p w:rsidR="008A297F" w:rsidRPr="00F33210" w:rsidRDefault="008A297F" w:rsidP="00F33210">
      <w:pPr>
        <w:pStyle w:val="Prrafodelista"/>
        <w:numPr>
          <w:ilvl w:val="0"/>
          <w:numId w:val="26"/>
        </w:numPr>
        <w:shd w:val="clear" w:color="auto" w:fill="FFFFFF"/>
        <w:spacing w:after="100" w:afterAutospacing="1"/>
        <w:contextualSpacing/>
        <w:jc w:val="both"/>
        <w:rPr>
          <w:rFonts w:ascii="Tahoma" w:hAnsi="Tahoma" w:cs="Tahoma"/>
          <w:b/>
        </w:rPr>
      </w:pPr>
      <w:r>
        <w:rPr>
          <w:rFonts w:ascii="Tahoma" w:hAnsi="Tahoma" w:cs="Tahoma"/>
          <w:b/>
        </w:rPr>
        <w:t>B</w:t>
      </w:r>
      <w:r w:rsidRPr="00D40718">
        <w:rPr>
          <w:rFonts w:ascii="Tahoma" w:hAnsi="Tahoma" w:cs="Tahoma"/>
          <w:b/>
        </w:rPr>
        <w:t>ases de licitación para revisión y aprobación</w:t>
      </w:r>
      <w:r>
        <w:rPr>
          <w:rFonts w:ascii="Tahoma" w:hAnsi="Tahoma" w:cs="Tahoma"/>
          <w:b/>
        </w:rPr>
        <w:t>.</w:t>
      </w:r>
    </w:p>
    <w:p w:rsidR="008A297F" w:rsidRDefault="008A297F" w:rsidP="008A297F">
      <w:pPr>
        <w:shd w:val="clear" w:color="auto" w:fill="FFFFFF"/>
        <w:spacing w:after="100" w:afterAutospacing="1" w:line="360" w:lineRule="auto"/>
        <w:contextualSpacing/>
        <w:jc w:val="both"/>
        <w:rPr>
          <w:rFonts w:ascii="Tahoma" w:hAnsi="Tahoma" w:cs="Tahoma"/>
        </w:rPr>
      </w:pPr>
    </w:p>
    <w:p w:rsidR="008A297F" w:rsidRDefault="008A297F" w:rsidP="008A297F">
      <w:pPr>
        <w:shd w:val="clear" w:color="auto" w:fill="FFFFFF"/>
        <w:spacing w:after="100" w:afterAutospacing="1" w:line="360" w:lineRule="auto"/>
        <w:contextualSpacing/>
        <w:jc w:val="both"/>
        <w:rPr>
          <w:rFonts w:ascii="Tahoma" w:hAnsi="Tahoma" w:cs="Tahoma"/>
        </w:rPr>
      </w:pPr>
      <w:r>
        <w:rPr>
          <w:rFonts w:ascii="Tahoma" w:hAnsi="Tahoma" w:cs="Tahoma"/>
        </w:rPr>
        <w:t xml:space="preserve">Bases de la requisición </w:t>
      </w:r>
      <w:r w:rsidRPr="00881456">
        <w:rPr>
          <w:rFonts w:ascii="Tahoma" w:hAnsi="Tahoma" w:cs="Tahoma"/>
          <w:b/>
        </w:rPr>
        <w:t>20170</w:t>
      </w:r>
      <w:r>
        <w:rPr>
          <w:rFonts w:ascii="Tahoma" w:hAnsi="Tahoma" w:cs="Tahoma"/>
          <w:b/>
        </w:rPr>
        <w:t>1378</w:t>
      </w:r>
      <w:r>
        <w:rPr>
          <w:rFonts w:ascii="Tahoma" w:hAnsi="Tahoma" w:cs="Tahoma"/>
        </w:rPr>
        <w:t>, de la Dirección de Movilidad y Transporte adscrita a la Coordinación General de Gestión Integral de la Ciudad, a través de la cual solicitan rejillas para ser instaladas como parte de la infraestructura vial.</w:t>
      </w:r>
    </w:p>
    <w:p w:rsidR="008A297F" w:rsidRDefault="008A297F" w:rsidP="008A297F">
      <w:pPr>
        <w:shd w:val="clear" w:color="auto" w:fill="FFFFFF"/>
        <w:spacing w:after="100" w:afterAutospacing="1" w:line="360" w:lineRule="auto"/>
        <w:contextualSpacing/>
        <w:jc w:val="both"/>
        <w:rPr>
          <w:rFonts w:ascii="Tahoma" w:hAnsi="Tahoma" w:cs="Tahoma"/>
        </w:rPr>
      </w:pPr>
    </w:p>
    <w:p w:rsidR="00843383" w:rsidRPr="00D377D3" w:rsidRDefault="008A297F" w:rsidP="00843383">
      <w:pPr>
        <w:spacing w:line="360" w:lineRule="auto"/>
        <w:jc w:val="both"/>
        <w:rPr>
          <w:rFonts w:ascii="Tahoma" w:hAnsi="Tahoma" w:cs="Tahoma"/>
        </w:rPr>
      </w:pPr>
      <w:r w:rsidRPr="002823E9">
        <w:rPr>
          <w:rFonts w:ascii="Tahoma" w:hAnsi="Tahoma" w:cs="Tahoma"/>
        </w:rPr>
        <w:lastRenderedPageBreak/>
        <w:t>D</w:t>
      </w:r>
      <w:r>
        <w:rPr>
          <w:rFonts w:ascii="Tahoma" w:hAnsi="Tahoma" w:cs="Tahoma"/>
        </w:rPr>
        <w:t>e conformidad con el artículo 24, fracción XI</w:t>
      </w:r>
      <w:r w:rsidRPr="002823E9">
        <w:rPr>
          <w:rFonts w:ascii="Tahoma" w:hAnsi="Tahoma" w:cs="Tahoma"/>
        </w:rPr>
        <w:t xml:space="preserve"> </w:t>
      </w:r>
      <w:r>
        <w:rPr>
          <w:rFonts w:ascii="Tahoma" w:hAnsi="Tahoma" w:cs="Tahoma"/>
        </w:rPr>
        <w:t xml:space="preserve">la Ley de Compras Gubernamentales, Enajenaciones y Contratación de Servicios del Estado de Jalisco y sus Municipios, se somete a su  consideración </w:t>
      </w:r>
      <w:r w:rsidRPr="006A60D8">
        <w:rPr>
          <w:rFonts w:ascii="Tahoma" w:hAnsi="Tahoma" w:cs="Tahoma"/>
        </w:rPr>
        <w:t>para proponer  y aprobar</w:t>
      </w:r>
      <w:r>
        <w:rPr>
          <w:rFonts w:ascii="Tahoma" w:hAnsi="Tahoma" w:cs="Tahoma"/>
        </w:rPr>
        <w:t xml:space="preserve">  las bases de la  requisición </w:t>
      </w:r>
      <w:r w:rsidRPr="00881456">
        <w:rPr>
          <w:rFonts w:ascii="Tahoma" w:hAnsi="Tahoma" w:cs="Tahoma"/>
          <w:b/>
        </w:rPr>
        <w:t>20170</w:t>
      </w:r>
      <w:r>
        <w:rPr>
          <w:rFonts w:ascii="Tahoma" w:hAnsi="Tahoma" w:cs="Tahoma"/>
          <w:b/>
        </w:rPr>
        <w:t>1378</w:t>
      </w:r>
      <w:r>
        <w:rPr>
          <w:rFonts w:ascii="Tahoma" w:hAnsi="Tahoma" w:cs="Tahoma"/>
        </w:rPr>
        <w:t xml:space="preserve"> con las cuales habrá de convocarse a licitación pública, </w:t>
      </w:r>
      <w:r w:rsidRPr="002823E9">
        <w:rPr>
          <w:rFonts w:ascii="Tahoma" w:hAnsi="Tahoma" w:cs="Tahoma"/>
        </w:rPr>
        <w:t>los que estén por la afirmativa, sírvanse ma</w:t>
      </w:r>
      <w:r w:rsidR="00843383">
        <w:rPr>
          <w:rFonts w:ascii="Tahoma" w:hAnsi="Tahoma" w:cs="Tahoma"/>
        </w:rPr>
        <w:t xml:space="preserve">nifestándolo levantando su mano; </w:t>
      </w:r>
      <w:r w:rsidR="00843383" w:rsidRPr="00D377D3">
        <w:rPr>
          <w:rFonts w:ascii="Tahoma" w:hAnsi="Tahoma" w:cs="Tahoma"/>
          <w:lang w:eastAsia="en-US"/>
        </w:rPr>
        <w:t>siendo la votación de la siguiente manera:</w:t>
      </w:r>
    </w:p>
    <w:p w:rsidR="00843383" w:rsidRPr="006A0EFE" w:rsidRDefault="00843383" w:rsidP="00843383">
      <w:pPr>
        <w:spacing w:line="360" w:lineRule="auto"/>
        <w:jc w:val="both"/>
        <w:rPr>
          <w:rFonts w:ascii="Tahoma" w:hAnsi="Tahoma" w:cs="Tahoma"/>
          <w:lang w:eastAsia="en-US"/>
        </w:rPr>
      </w:pPr>
    </w:p>
    <w:p w:rsidR="00F64CA2" w:rsidRDefault="00F64CA2" w:rsidP="00F64CA2">
      <w:pPr>
        <w:shd w:val="clear" w:color="auto" w:fill="FFFFFF"/>
        <w:spacing w:after="100" w:afterAutospacing="1"/>
        <w:contextualSpacing/>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por unanimidad de los integrantes del Comité presentes.</w:t>
      </w:r>
    </w:p>
    <w:p w:rsidR="008A297F" w:rsidRPr="002823E9" w:rsidRDefault="008A297F" w:rsidP="008A297F">
      <w:pPr>
        <w:spacing w:line="360" w:lineRule="auto"/>
        <w:jc w:val="both"/>
        <w:rPr>
          <w:rFonts w:ascii="Tahoma" w:hAnsi="Tahoma" w:cs="Tahoma"/>
        </w:rPr>
      </w:pPr>
    </w:p>
    <w:p w:rsidR="008A297F" w:rsidRDefault="008A297F" w:rsidP="008A297F">
      <w:pPr>
        <w:shd w:val="clear" w:color="auto" w:fill="FFFFFF"/>
        <w:spacing w:after="100" w:afterAutospacing="1" w:line="360" w:lineRule="auto"/>
        <w:contextualSpacing/>
        <w:jc w:val="both"/>
        <w:rPr>
          <w:rFonts w:ascii="Tahoma" w:hAnsi="Tahoma" w:cs="Tahoma"/>
        </w:rPr>
      </w:pPr>
    </w:p>
    <w:p w:rsidR="008A297F" w:rsidRDefault="008A297F" w:rsidP="008A297F">
      <w:pPr>
        <w:shd w:val="clear" w:color="auto" w:fill="FFFFFF"/>
        <w:spacing w:after="100" w:afterAutospacing="1" w:line="360" w:lineRule="auto"/>
        <w:contextualSpacing/>
        <w:jc w:val="both"/>
        <w:rPr>
          <w:rFonts w:ascii="Tahoma" w:hAnsi="Tahoma" w:cs="Tahoma"/>
        </w:rPr>
      </w:pPr>
      <w:r>
        <w:rPr>
          <w:rFonts w:ascii="Tahoma" w:hAnsi="Tahoma" w:cs="Tahoma"/>
        </w:rPr>
        <w:t>Bases</w:t>
      </w:r>
      <w:r w:rsidR="00F64CA2">
        <w:rPr>
          <w:rFonts w:ascii="Tahoma" w:hAnsi="Tahoma" w:cs="Tahoma"/>
        </w:rPr>
        <w:t>, anexo 1 y anexo 2</w:t>
      </w:r>
      <w:r>
        <w:rPr>
          <w:rFonts w:ascii="Tahoma" w:hAnsi="Tahoma" w:cs="Tahoma"/>
        </w:rPr>
        <w:t xml:space="preserve"> de la requisición </w:t>
      </w:r>
      <w:r w:rsidRPr="00881456">
        <w:rPr>
          <w:rFonts w:ascii="Tahoma" w:hAnsi="Tahoma" w:cs="Tahoma"/>
          <w:b/>
        </w:rPr>
        <w:t>20170</w:t>
      </w:r>
      <w:r>
        <w:rPr>
          <w:rFonts w:ascii="Tahoma" w:hAnsi="Tahoma" w:cs="Tahoma"/>
          <w:b/>
        </w:rPr>
        <w:t>1196</w:t>
      </w:r>
      <w:r>
        <w:rPr>
          <w:rFonts w:ascii="Tahoma" w:hAnsi="Tahoma" w:cs="Tahoma"/>
        </w:rPr>
        <w:t>, de la Dirección de Administración adscrita a la Coordinación General de Administración e Innovación Gubernamental, a través de la cual solicitan mobiliario para dar cumplimiento a solicitudes de las Dependencias del Municipio.</w:t>
      </w:r>
    </w:p>
    <w:p w:rsidR="008A297F" w:rsidRDefault="008A297F" w:rsidP="008A297F">
      <w:pPr>
        <w:shd w:val="clear" w:color="auto" w:fill="FFFFFF"/>
        <w:spacing w:after="100" w:afterAutospacing="1" w:line="360" w:lineRule="auto"/>
        <w:contextualSpacing/>
        <w:jc w:val="both"/>
        <w:rPr>
          <w:rFonts w:ascii="Tahoma" w:hAnsi="Tahoma" w:cs="Tahoma"/>
        </w:rPr>
      </w:pPr>
    </w:p>
    <w:p w:rsidR="008A297F" w:rsidRDefault="008A297F" w:rsidP="008A297F">
      <w:pPr>
        <w:shd w:val="clear" w:color="auto" w:fill="FFFFFF"/>
        <w:spacing w:after="100" w:afterAutospacing="1" w:line="360" w:lineRule="auto"/>
        <w:contextualSpacing/>
        <w:jc w:val="both"/>
        <w:rPr>
          <w:rFonts w:ascii="Tahoma" w:hAnsi="Tahoma" w:cs="Tahoma"/>
        </w:rPr>
      </w:pPr>
    </w:p>
    <w:p w:rsidR="00843383" w:rsidRPr="00D377D3" w:rsidRDefault="008A297F" w:rsidP="00843383">
      <w:pPr>
        <w:spacing w:line="360" w:lineRule="auto"/>
        <w:jc w:val="both"/>
        <w:rPr>
          <w:rFonts w:ascii="Tahoma" w:hAnsi="Tahoma" w:cs="Tahoma"/>
        </w:rPr>
      </w:pPr>
      <w:r w:rsidRPr="002823E9">
        <w:rPr>
          <w:rFonts w:ascii="Tahoma" w:hAnsi="Tahoma" w:cs="Tahoma"/>
        </w:rPr>
        <w:t>D</w:t>
      </w:r>
      <w:r>
        <w:rPr>
          <w:rFonts w:ascii="Tahoma" w:hAnsi="Tahoma" w:cs="Tahoma"/>
        </w:rPr>
        <w:t>e conformidad con el artículo 24, fracción XI</w:t>
      </w:r>
      <w:r w:rsidRPr="002823E9">
        <w:rPr>
          <w:rFonts w:ascii="Tahoma" w:hAnsi="Tahoma" w:cs="Tahoma"/>
        </w:rPr>
        <w:t xml:space="preserve"> </w:t>
      </w:r>
      <w:r>
        <w:rPr>
          <w:rFonts w:ascii="Tahoma" w:hAnsi="Tahoma" w:cs="Tahoma"/>
        </w:rPr>
        <w:t xml:space="preserve">la Ley de Compras Gubernamentales, Enajenaciones y Contratación de Servicios del Estado de Jalisco y sus Municipios, se somete a su  consideración </w:t>
      </w:r>
      <w:r w:rsidRPr="006A60D8">
        <w:rPr>
          <w:rFonts w:ascii="Tahoma" w:hAnsi="Tahoma" w:cs="Tahoma"/>
        </w:rPr>
        <w:t>para proponer  y aprobar las</w:t>
      </w:r>
      <w:r>
        <w:rPr>
          <w:rFonts w:ascii="Tahoma" w:hAnsi="Tahoma" w:cs="Tahoma"/>
        </w:rPr>
        <w:t xml:space="preserve"> bases</w:t>
      </w:r>
      <w:r w:rsidR="00A049E7">
        <w:rPr>
          <w:rFonts w:ascii="Tahoma" w:hAnsi="Tahoma" w:cs="Tahoma"/>
        </w:rPr>
        <w:t>, anexo 1 y anexo 2</w:t>
      </w:r>
      <w:r>
        <w:rPr>
          <w:rFonts w:ascii="Tahoma" w:hAnsi="Tahoma" w:cs="Tahoma"/>
        </w:rPr>
        <w:t xml:space="preserve"> de la  requisición </w:t>
      </w:r>
      <w:r w:rsidRPr="00881456">
        <w:rPr>
          <w:rFonts w:ascii="Tahoma" w:hAnsi="Tahoma" w:cs="Tahoma"/>
          <w:b/>
        </w:rPr>
        <w:t>20170</w:t>
      </w:r>
      <w:r>
        <w:rPr>
          <w:rFonts w:ascii="Tahoma" w:hAnsi="Tahoma" w:cs="Tahoma"/>
          <w:b/>
        </w:rPr>
        <w:t>1196</w:t>
      </w:r>
      <w:r>
        <w:rPr>
          <w:rFonts w:ascii="Tahoma" w:hAnsi="Tahoma" w:cs="Tahoma"/>
        </w:rPr>
        <w:t xml:space="preserve"> con las cuales habrá de convocarse a licitación pública, </w:t>
      </w:r>
      <w:r w:rsidRPr="002823E9">
        <w:rPr>
          <w:rFonts w:ascii="Tahoma" w:hAnsi="Tahoma" w:cs="Tahoma"/>
        </w:rPr>
        <w:t>los que estén por la afirmativa, sírvanse ma</w:t>
      </w:r>
      <w:r w:rsidR="00843383">
        <w:rPr>
          <w:rFonts w:ascii="Tahoma" w:hAnsi="Tahoma" w:cs="Tahoma"/>
        </w:rPr>
        <w:t xml:space="preserve">nifestándolo levantando su mano; </w:t>
      </w:r>
      <w:r w:rsidR="00843383" w:rsidRPr="00D377D3">
        <w:rPr>
          <w:rFonts w:ascii="Tahoma" w:hAnsi="Tahoma" w:cs="Tahoma"/>
          <w:lang w:eastAsia="en-US"/>
        </w:rPr>
        <w:t>siendo la votación de la siguiente manera:</w:t>
      </w:r>
    </w:p>
    <w:p w:rsidR="00843383" w:rsidRPr="006A0EFE" w:rsidRDefault="00843383" w:rsidP="00843383">
      <w:pPr>
        <w:spacing w:line="360" w:lineRule="auto"/>
        <w:jc w:val="both"/>
        <w:rPr>
          <w:rFonts w:ascii="Tahoma" w:hAnsi="Tahoma" w:cs="Tahoma"/>
          <w:lang w:eastAsia="en-US"/>
        </w:rPr>
      </w:pPr>
    </w:p>
    <w:p w:rsidR="008A297F" w:rsidRPr="002823E9" w:rsidRDefault="00770E7F" w:rsidP="008A297F">
      <w:pPr>
        <w:spacing w:line="360" w:lineRule="auto"/>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los integrantes del Comité presentes.</w:t>
      </w:r>
    </w:p>
    <w:p w:rsidR="008A297F" w:rsidRDefault="008A297F" w:rsidP="008A297F">
      <w:pPr>
        <w:shd w:val="clear" w:color="auto" w:fill="FFFFFF"/>
        <w:spacing w:after="100" w:afterAutospacing="1" w:line="360" w:lineRule="auto"/>
        <w:contextualSpacing/>
        <w:jc w:val="both"/>
        <w:rPr>
          <w:rFonts w:ascii="Tahoma" w:hAnsi="Tahoma" w:cs="Tahoma"/>
        </w:rPr>
      </w:pPr>
    </w:p>
    <w:p w:rsidR="008A297F" w:rsidRDefault="008A297F" w:rsidP="008A297F">
      <w:pPr>
        <w:shd w:val="clear" w:color="auto" w:fill="FFFFFF"/>
        <w:spacing w:after="100" w:afterAutospacing="1" w:line="360" w:lineRule="auto"/>
        <w:contextualSpacing/>
        <w:jc w:val="both"/>
        <w:rPr>
          <w:rFonts w:ascii="Tahoma" w:hAnsi="Tahoma" w:cs="Tahoma"/>
        </w:rPr>
      </w:pPr>
    </w:p>
    <w:p w:rsidR="008A297F" w:rsidRDefault="008A297F" w:rsidP="008A297F">
      <w:pPr>
        <w:shd w:val="clear" w:color="auto" w:fill="FFFFFF"/>
        <w:spacing w:after="100" w:afterAutospacing="1" w:line="360" w:lineRule="auto"/>
        <w:contextualSpacing/>
        <w:jc w:val="both"/>
        <w:rPr>
          <w:rFonts w:ascii="Tahoma" w:hAnsi="Tahoma" w:cs="Tahoma"/>
        </w:rPr>
      </w:pPr>
      <w:r>
        <w:rPr>
          <w:rFonts w:ascii="Tahoma" w:hAnsi="Tahoma" w:cs="Tahoma"/>
        </w:rPr>
        <w:t xml:space="preserve">Bases de la requisición </w:t>
      </w:r>
      <w:r w:rsidRPr="00881456">
        <w:rPr>
          <w:rFonts w:ascii="Tahoma" w:hAnsi="Tahoma" w:cs="Tahoma"/>
          <w:b/>
        </w:rPr>
        <w:t>20170</w:t>
      </w:r>
      <w:r>
        <w:rPr>
          <w:rFonts w:ascii="Tahoma" w:hAnsi="Tahoma" w:cs="Tahoma"/>
          <w:b/>
        </w:rPr>
        <w:t>0539</w:t>
      </w:r>
      <w:r>
        <w:rPr>
          <w:rFonts w:ascii="Tahoma" w:hAnsi="Tahoma" w:cs="Tahoma"/>
        </w:rPr>
        <w:t xml:space="preserve">, de la Dirección de Pavimentos adscrita a la Coordinación General de Servicios Municipales, a través de la cual solicitan un compactador motor a diesel 4 </w:t>
      </w:r>
      <w:r>
        <w:rPr>
          <w:rFonts w:ascii="Tahoma" w:hAnsi="Tahoma" w:cs="Tahoma"/>
        </w:rPr>
        <w:lastRenderedPageBreak/>
        <w:t>cilindros para la ejecución de las labores operativas de mantenimiento profundo de vialidades en el Municipio.</w:t>
      </w:r>
    </w:p>
    <w:p w:rsidR="008A297F" w:rsidRDefault="008A297F" w:rsidP="008A297F">
      <w:pPr>
        <w:shd w:val="clear" w:color="auto" w:fill="FFFFFF"/>
        <w:spacing w:after="100" w:afterAutospacing="1" w:line="360" w:lineRule="auto"/>
        <w:contextualSpacing/>
        <w:jc w:val="both"/>
        <w:rPr>
          <w:rFonts w:ascii="Tahoma" w:hAnsi="Tahoma" w:cs="Tahoma"/>
        </w:rPr>
      </w:pPr>
    </w:p>
    <w:p w:rsidR="008A297F" w:rsidRDefault="008A297F" w:rsidP="008A297F">
      <w:pPr>
        <w:shd w:val="clear" w:color="auto" w:fill="FFFFFF"/>
        <w:spacing w:after="100" w:afterAutospacing="1" w:line="360" w:lineRule="auto"/>
        <w:contextualSpacing/>
        <w:jc w:val="both"/>
        <w:rPr>
          <w:rFonts w:ascii="Tahoma" w:hAnsi="Tahoma" w:cs="Tahoma"/>
        </w:rPr>
      </w:pPr>
    </w:p>
    <w:p w:rsidR="00843383" w:rsidRPr="00D377D3" w:rsidRDefault="008A297F" w:rsidP="00843383">
      <w:pPr>
        <w:spacing w:line="360" w:lineRule="auto"/>
        <w:jc w:val="both"/>
        <w:rPr>
          <w:rFonts w:ascii="Tahoma" w:hAnsi="Tahoma" w:cs="Tahoma"/>
        </w:rPr>
      </w:pPr>
      <w:r w:rsidRPr="002823E9">
        <w:rPr>
          <w:rFonts w:ascii="Tahoma" w:hAnsi="Tahoma" w:cs="Tahoma"/>
        </w:rPr>
        <w:t>D</w:t>
      </w:r>
      <w:r>
        <w:rPr>
          <w:rFonts w:ascii="Tahoma" w:hAnsi="Tahoma" w:cs="Tahoma"/>
        </w:rPr>
        <w:t>e conformidad con el artículo 24, fracción XI</w:t>
      </w:r>
      <w:r w:rsidRPr="002823E9">
        <w:rPr>
          <w:rFonts w:ascii="Tahoma" w:hAnsi="Tahoma" w:cs="Tahoma"/>
        </w:rPr>
        <w:t xml:space="preserve"> </w:t>
      </w:r>
      <w:r>
        <w:rPr>
          <w:rFonts w:ascii="Tahoma" w:hAnsi="Tahoma" w:cs="Tahoma"/>
        </w:rPr>
        <w:t xml:space="preserve">la Ley de Compras Gubernamentales, Enajenaciones y Contratación de Servicios del Estado de Jalisco y sus Municipios, se somete a su  consideración </w:t>
      </w:r>
      <w:r w:rsidRPr="006A60D8">
        <w:rPr>
          <w:rFonts w:ascii="Tahoma" w:hAnsi="Tahoma" w:cs="Tahoma"/>
        </w:rPr>
        <w:t>para proponer y aprobar</w:t>
      </w:r>
      <w:r>
        <w:rPr>
          <w:rFonts w:ascii="Tahoma" w:hAnsi="Tahoma" w:cs="Tahoma"/>
        </w:rPr>
        <w:t xml:space="preserve"> las bases de la  requisición </w:t>
      </w:r>
      <w:r w:rsidRPr="00881456">
        <w:rPr>
          <w:rFonts w:ascii="Tahoma" w:hAnsi="Tahoma" w:cs="Tahoma"/>
          <w:b/>
        </w:rPr>
        <w:t>20170</w:t>
      </w:r>
      <w:r>
        <w:rPr>
          <w:rFonts w:ascii="Tahoma" w:hAnsi="Tahoma" w:cs="Tahoma"/>
          <w:b/>
        </w:rPr>
        <w:t>0539</w:t>
      </w:r>
      <w:r>
        <w:rPr>
          <w:rFonts w:ascii="Tahoma" w:hAnsi="Tahoma" w:cs="Tahoma"/>
        </w:rPr>
        <w:t xml:space="preserve"> con las cuales habrá de convocarse a licitación pública, </w:t>
      </w:r>
      <w:r w:rsidRPr="002823E9">
        <w:rPr>
          <w:rFonts w:ascii="Tahoma" w:hAnsi="Tahoma" w:cs="Tahoma"/>
        </w:rPr>
        <w:t>los que estén por la afirmativa, sírvanse ma</w:t>
      </w:r>
      <w:r w:rsidR="00843383">
        <w:rPr>
          <w:rFonts w:ascii="Tahoma" w:hAnsi="Tahoma" w:cs="Tahoma"/>
        </w:rPr>
        <w:t xml:space="preserve">nifestándolo levantando su mano; </w:t>
      </w:r>
      <w:r w:rsidR="00843383" w:rsidRPr="00D377D3">
        <w:rPr>
          <w:rFonts w:ascii="Tahoma" w:hAnsi="Tahoma" w:cs="Tahoma"/>
          <w:lang w:eastAsia="en-US"/>
        </w:rPr>
        <w:t>siendo la votación de la siguiente manera:</w:t>
      </w:r>
    </w:p>
    <w:p w:rsidR="00843383" w:rsidRPr="006A0EFE" w:rsidRDefault="00843383" w:rsidP="00843383">
      <w:pPr>
        <w:spacing w:line="360" w:lineRule="auto"/>
        <w:jc w:val="both"/>
        <w:rPr>
          <w:rFonts w:ascii="Tahoma" w:hAnsi="Tahoma" w:cs="Tahoma"/>
          <w:lang w:eastAsia="en-US"/>
        </w:rPr>
      </w:pPr>
    </w:p>
    <w:p w:rsidR="004C01F1" w:rsidRPr="002823E9" w:rsidRDefault="004C01F1" w:rsidP="004C01F1">
      <w:pPr>
        <w:spacing w:line="360" w:lineRule="auto"/>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los integrantes del Comité presentes.</w:t>
      </w:r>
    </w:p>
    <w:p w:rsidR="008A297F" w:rsidRDefault="008A297F" w:rsidP="008A297F">
      <w:pPr>
        <w:shd w:val="clear" w:color="auto" w:fill="FFFFFF"/>
        <w:spacing w:after="100" w:afterAutospacing="1" w:line="360" w:lineRule="auto"/>
        <w:contextualSpacing/>
        <w:jc w:val="both"/>
        <w:rPr>
          <w:rFonts w:ascii="Tahoma" w:hAnsi="Tahoma" w:cs="Tahoma"/>
          <w:i/>
        </w:rPr>
      </w:pPr>
    </w:p>
    <w:p w:rsidR="008A297F" w:rsidRDefault="008A297F" w:rsidP="008A297F">
      <w:pPr>
        <w:shd w:val="clear" w:color="auto" w:fill="FFFFFF"/>
        <w:spacing w:after="100" w:afterAutospacing="1" w:line="360" w:lineRule="auto"/>
        <w:contextualSpacing/>
        <w:jc w:val="both"/>
        <w:rPr>
          <w:rFonts w:ascii="Tahoma" w:hAnsi="Tahoma" w:cs="Tahoma"/>
          <w:i/>
        </w:rPr>
      </w:pPr>
    </w:p>
    <w:p w:rsidR="008A297F" w:rsidRDefault="008A297F" w:rsidP="008A297F">
      <w:pPr>
        <w:shd w:val="clear" w:color="auto" w:fill="FFFFFF"/>
        <w:spacing w:after="100" w:afterAutospacing="1" w:line="360" w:lineRule="auto"/>
        <w:contextualSpacing/>
        <w:jc w:val="both"/>
        <w:rPr>
          <w:rFonts w:ascii="Tahoma" w:hAnsi="Tahoma" w:cs="Tahoma"/>
        </w:rPr>
      </w:pPr>
      <w:r>
        <w:rPr>
          <w:rFonts w:ascii="Tahoma" w:hAnsi="Tahoma" w:cs="Tahoma"/>
        </w:rPr>
        <w:t>Bases</w:t>
      </w:r>
      <w:r w:rsidR="001A017B">
        <w:rPr>
          <w:rFonts w:ascii="Tahoma" w:hAnsi="Tahoma" w:cs="Tahoma"/>
        </w:rPr>
        <w:t xml:space="preserve"> y el anexo 1</w:t>
      </w:r>
      <w:r>
        <w:rPr>
          <w:rFonts w:ascii="Tahoma" w:hAnsi="Tahoma" w:cs="Tahoma"/>
        </w:rPr>
        <w:t xml:space="preserve"> de la requisición </w:t>
      </w:r>
      <w:r w:rsidRPr="00881456">
        <w:rPr>
          <w:rFonts w:ascii="Tahoma" w:hAnsi="Tahoma" w:cs="Tahoma"/>
          <w:b/>
        </w:rPr>
        <w:t>20170</w:t>
      </w:r>
      <w:r>
        <w:rPr>
          <w:rFonts w:ascii="Tahoma" w:hAnsi="Tahoma" w:cs="Tahoma"/>
          <w:b/>
        </w:rPr>
        <w:t>1063</w:t>
      </w:r>
      <w:r>
        <w:rPr>
          <w:rFonts w:ascii="Tahoma" w:hAnsi="Tahoma" w:cs="Tahoma"/>
        </w:rPr>
        <w:t>, de la Dirección de Innovación Gubernamental adscrita a la Coordinación General de Administración e Innovación Gubernamental, a través de la cual solicitan</w:t>
      </w:r>
      <w:r w:rsidR="0023227C">
        <w:rPr>
          <w:rFonts w:ascii="Tahoma" w:hAnsi="Tahoma" w:cs="Tahoma"/>
        </w:rPr>
        <w:t xml:space="preserve"> 110 computadoras de escritorio para recaudadoras, oficinas de registro civil, así como dependencias que dan atención a la ciudadanía.</w:t>
      </w:r>
    </w:p>
    <w:p w:rsidR="008A297F" w:rsidRDefault="008A297F" w:rsidP="008A297F">
      <w:pPr>
        <w:shd w:val="clear" w:color="auto" w:fill="FFFFFF"/>
        <w:spacing w:after="100" w:afterAutospacing="1" w:line="360" w:lineRule="auto"/>
        <w:contextualSpacing/>
        <w:jc w:val="both"/>
        <w:rPr>
          <w:rFonts w:ascii="Tahoma" w:hAnsi="Tahoma" w:cs="Tahoma"/>
        </w:rPr>
      </w:pPr>
    </w:p>
    <w:p w:rsidR="008A297F" w:rsidRDefault="008A297F" w:rsidP="008A297F">
      <w:pPr>
        <w:shd w:val="clear" w:color="auto" w:fill="FFFFFF"/>
        <w:spacing w:after="100" w:afterAutospacing="1" w:line="360" w:lineRule="auto"/>
        <w:contextualSpacing/>
        <w:jc w:val="both"/>
        <w:rPr>
          <w:rFonts w:ascii="Tahoma" w:hAnsi="Tahoma" w:cs="Tahoma"/>
        </w:rPr>
      </w:pPr>
    </w:p>
    <w:p w:rsidR="00843383" w:rsidRPr="00D377D3" w:rsidRDefault="008A297F" w:rsidP="00843383">
      <w:pPr>
        <w:spacing w:line="360" w:lineRule="auto"/>
        <w:jc w:val="both"/>
        <w:rPr>
          <w:rFonts w:ascii="Tahoma" w:hAnsi="Tahoma" w:cs="Tahoma"/>
        </w:rPr>
      </w:pPr>
      <w:r w:rsidRPr="002823E9">
        <w:rPr>
          <w:rFonts w:ascii="Tahoma" w:hAnsi="Tahoma" w:cs="Tahoma"/>
        </w:rPr>
        <w:t>D</w:t>
      </w:r>
      <w:r>
        <w:rPr>
          <w:rFonts w:ascii="Tahoma" w:hAnsi="Tahoma" w:cs="Tahoma"/>
        </w:rPr>
        <w:t>e conformidad con el artículo 24, fracción XI</w:t>
      </w:r>
      <w:r w:rsidRPr="002823E9">
        <w:rPr>
          <w:rFonts w:ascii="Tahoma" w:hAnsi="Tahoma" w:cs="Tahoma"/>
        </w:rPr>
        <w:t xml:space="preserve"> </w:t>
      </w:r>
      <w:r>
        <w:rPr>
          <w:rFonts w:ascii="Tahoma" w:hAnsi="Tahoma" w:cs="Tahoma"/>
        </w:rPr>
        <w:t xml:space="preserve">la Ley de Compras Gubernamentales, Enajenaciones y Contratación de Servicios del Estado de Jalisco y sus Municipios, se somete a su  consideración </w:t>
      </w:r>
      <w:r w:rsidRPr="006A60D8">
        <w:rPr>
          <w:rFonts w:ascii="Tahoma" w:hAnsi="Tahoma" w:cs="Tahoma"/>
        </w:rPr>
        <w:t>para proponer y aprobar</w:t>
      </w:r>
      <w:r>
        <w:rPr>
          <w:rFonts w:ascii="Tahoma" w:hAnsi="Tahoma" w:cs="Tahoma"/>
        </w:rPr>
        <w:t xml:space="preserve"> las bases</w:t>
      </w:r>
      <w:r w:rsidR="001A017B">
        <w:rPr>
          <w:rFonts w:ascii="Tahoma" w:hAnsi="Tahoma" w:cs="Tahoma"/>
        </w:rPr>
        <w:t xml:space="preserve"> y el anexo 1</w:t>
      </w:r>
      <w:r>
        <w:rPr>
          <w:rFonts w:ascii="Tahoma" w:hAnsi="Tahoma" w:cs="Tahoma"/>
        </w:rPr>
        <w:t xml:space="preserve"> de la  requisición </w:t>
      </w:r>
      <w:r w:rsidRPr="00881456">
        <w:rPr>
          <w:rFonts w:ascii="Tahoma" w:hAnsi="Tahoma" w:cs="Tahoma"/>
          <w:b/>
        </w:rPr>
        <w:t>20170</w:t>
      </w:r>
      <w:r w:rsidR="00FC04A8">
        <w:rPr>
          <w:rFonts w:ascii="Tahoma" w:hAnsi="Tahoma" w:cs="Tahoma"/>
          <w:b/>
        </w:rPr>
        <w:t>1063</w:t>
      </w:r>
      <w:r>
        <w:rPr>
          <w:rFonts w:ascii="Tahoma" w:hAnsi="Tahoma" w:cs="Tahoma"/>
        </w:rPr>
        <w:t xml:space="preserve"> con las cuales habrá de convocarse a licitación pública, </w:t>
      </w:r>
      <w:r w:rsidRPr="002823E9">
        <w:rPr>
          <w:rFonts w:ascii="Tahoma" w:hAnsi="Tahoma" w:cs="Tahoma"/>
        </w:rPr>
        <w:t>los que estén por la afirmativa, sírvanse ma</w:t>
      </w:r>
      <w:r w:rsidR="00843383">
        <w:rPr>
          <w:rFonts w:ascii="Tahoma" w:hAnsi="Tahoma" w:cs="Tahoma"/>
        </w:rPr>
        <w:t xml:space="preserve">nifestándolo levantando su mano; </w:t>
      </w:r>
      <w:r w:rsidR="00843383" w:rsidRPr="00D377D3">
        <w:rPr>
          <w:rFonts w:ascii="Tahoma" w:hAnsi="Tahoma" w:cs="Tahoma"/>
          <w:lang w:eastAsia="en-US"/>
        </w:rPr>
        <w:t>siendo la votación de la siguiente manera:</w:t>
      </w:r>
    </w:p>
    <w:p w:rsidR="00843383" w:rsidRPr="006A0EFE" w:rsidRDefault="00843383" w:rsidP="00843383">
      <w:pPr>
        <w:spacing w:line="360" w:lineRule="auto"/>
        <w:jc w:val="both"/>
        <w:rPr>
          <w:rFonts w:ascii="Tahoma" w:hAnsi="Tahoma" w:cs="Tahoma"/>
          <w:lang w:eastAsia="en-US"/>
        </w:rPr>
      </w:pPr>
    </w:p>
    <w:p w:rsidR="00FC04A8" w:rsidRPr="002823E9" w:rsidRDefault="00FC04A8" w:rsidP="00FC04A8">
      <w:pPr>
        <w:spacing w:line="360" w:lineRule="auto"/>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los integrantes del Comité presentes.</w:t>
      </w:r>
    </w:p>
    <w:p w:rsidR="008A297F" w:rsidRPr="002823E9" w:rsidRDefault="008A297F" w:rsidP="008A297F">
      <w:pPr>
        <w:spacing w:line="360" w:lineRule="auto"/>
        <w:jc w:val="both"/>
        <w:rPr>
          <w:rFonts w:ascii="Tahoma" w:hAnsi="Tahoma" w:cs="Tahoma"/>
        </w:rPr>
      </w:pPr>
    </w:p>
    <w:p w:rsidR="003507A1" w:rsidRPr="00D377D3" w:rsidRDefault="003507A1" w:rsidP="003507A1">
      <w:pPr>
        <w:spacing w:line="360" w:lineRule="auto"/>
        <w:jc w:val="both"/>
        <w:rPr>
          <w:rFonts w:ascii="Tahoma" w:hAnsi="Tahoma" w:cs="Tahoma"/>
        </w:rPr>
      </w:pPr>
      <w:r w:rsidRPr="00EB5125">
        <w:rPr>
          <w:rFonts w:ascii="Tahoma" w:hAnsi="Tahoma" w:cs="Tahoma"/>
          <w:lang w:val="es-ES"/>
        </w:rPr>
        <w:lastRenderedPageBreak/>
        <w:t xml:space="preserve">El Representante suplente del Presidente del Comité de Adquisiciones, el </w:t>
      </w:r>
      <w:r w:rsidRPr="00EB5125">
        <w:rPr>
          <w:rFonts w:ascii="Tahoma" w:hAnsi="Tahoma" w:cs="Tahoma"/>
        </w:rPr>
        <w:t xml:space="preserve">Lic. Edmundo Antonio Amutio Villa, solicita la aprobación de los integrantes del comité presentes para la intervención del </w:t>
      </w:r>
      <w:r w:rsidR="00E46C54" w:rsidRPr="00EB5125">
        <w:rPr>
          <w:rFonts w:ascii="Tahoma" w:hAnsi="Tahoma" w:cs="Tahoma"/>
        </w:rPr>
        <w:t>Mtro. Hugo</w:t>
      </w:r>
      <w:r w:rsidR="001272A2" w:rsidRPr="00EB5125">
        <w:rPr>
          <w:rFonts w:ascii="Tahoma" w:hAnsi="Tahoma" w:cs="Tahoma"/>
        </w:rPr>
        <w:t xml:space="preserve"> Ricardo</w:t>
      </w:r>
      <w:r w:rsidR="00E46C54" w:rsidRPr="00EB5125">
        <w:rPr>
          <w:rFonts w:ascii="Tahoma" w:hAnsi="Tahoma" w:cs="Tahoma"/>
        </w:rPr>
        <w:t xml:space="preserve"> Salazar</w:t>
      </w:r>
      <w:r w:rsidR="001272A2" w:rsidRPr="00EB5125">
        <w:rPr>
          <w:rFonts w:ascii="Tahoma" w:hAnsi="Tahoma" w:cs="Tahoma"/>
        </w:rPr>
        <w:t xml:space="preserve"> Silva</w:t>
      </w:r>
      <w:r w:rsidR="00E46C54" w:rsidRPr="00EB5125">
        <w:rPr>
          <w:rFonts w:ascii="Tahoma" w:hAnsi="Tahoma" w:cs="Tahoma"/>
        </w:rPr>
        <w:t>,</w:t>
      </w:r>
      <w:r w:rsidR="001272A2" w:rsidRPr="00EB5125">
        <w:rPr>
          <w:rFonts w:ascii="Tahoma" w:hAnsi="Tahoma" w:cs="Tahoma"/>
        </w:rPr>
        <w:t xml:space="preserve"> Coordinador G</w:t>
      </w:r>
      <w:r w:rsidR="004E1D66">
        <w:rPr>
          <w:rFonts w:ascii="Tahoma" w:hAnsi="Tahoma" w:cs="Tahoma"/>
        </w:rPr>
        <w:t>eneral de Servicios Municipales</w:t>
      </w:r>
      <w:r w:rsidR="00060404">
        <w:rPr>
          <w:rFonts w:ascii="Tahoma" w:hAnsi="Tahoma" w:cs="Tahoma"/>
        </w:rPr>
        <w:t xml:space="preserve">, </w:t>
      </w:r>
      <w:r w:rsidR="003724B0">
        <w:rPr>
          <w:rFonts w:ascii="Tahoma" w:hAnsi="Tahoma" w:cs="Tahoma"/>
        </w:rPr>
        <w:t>el Lic. Juan Carlos Equihua Ramírez, Director de Alumbrado Público</w:t>
      </w:r>
      <w:r w:rsidR="004E1D66">
        <w:rPr>
          <w:rFonts w:ascii="Tahoma" w:hAnsi="Tahoma" w:cs="Tahoma"/>
        </w:rPr>
        <w:t xml:space="preserve"> y</w:t>
      </w:r>
      <w:r w:rsidR="00EB5125" w:rsidRPr="00EB5125">
        <w:rPr>
          <w:rFonts w:ascii="Tahoma" w:hAnsi="Tahoma" w:cs="Tahoma"/>
        </w:rPr>
        <w:t xml:space="preserve"> </w:t>
      </w:r>
      <w:r w:rsidR="00EB5125" w:rsidRPr="004E1D66">
        <w:rPr>
          <w:rFonts w:ascii="Tahoma" w:hAnsi="Tahoma" w:cs="Tahoma"/>
        </w:rPr>
        <w:t xml:space="preserve">del </w:t>
      </w:r>
      <w:r w:rsidR="001272A2" w:rsidRPr="004E1D66">
        <w:rPr>
          <w:rFonts w:ascii="Tahoma" w:hAnsi="Tahoma" w:cs="Tahoma"/>
        </w:rPr>
        <w:t xml:space="preserve"> </w:t>
      </w:r>
      <w:r w:rsidR="00C37EA2" w:rsidRPr="004E1D66">
        <w:rPr>
          <w:rFonts w:ascii="Tahoma" w:hAnsi="Tahoma" w:cs="Tahoma"/>
        </w:rPr>
        <w:t>Mtro. José Luís Tostado Bastidas</w:t>
      </w:r>
      <w:r w:rsidR="00EB5125" w:rsidRPr="004E1D66">
        <w:rPr>
          <w:rFonts w:ascii="Tahoma" w:hAnsi="Tahoma" w:cs="Tahoma"/>
        </w:rPr>
        <w:t>, Síndico Municipal</w:t>
      </w:r>
      <w:r w:rsidRPr="004E1D66">
        <w:rPr>
          <w:rFonts w:ascii="Tahoma" w:hAnsi="Tahoma" w:cs="Tahoma"/>
        </w:rPr>
        <w:t xml:space="preserve">; </w:t>
      </w:r>
      <w:r w:rsidRPr="004E1D66">
        <w:rPr>
          <w:rFonts w:ascii="Tahoma" w:hAnsi="Tahoma" w:cs="Tahoma"/>
          <w:lang w:eastAsia="en-US"/>
        </w:rPr>
        <w:t>siendo la votación de la siguiente manera:</w:t>
      </w:r>
    </w:p>
    <w:p w:rsidR="003507A1" w:rsidRPr="006A0EFE" w:rsidRDefault="003507A1" w:rsidP="003507A1">
      <w:pPr>
        <w:spacing w:line="360" w:lineRule="auto"/>
        <w:jc w:val="both"/>
        <w:rPr>
          <w:rFonts w:ascii="Tahoma" w:hAnsi="Tahoma" w:cs="Tahoma"/>
          <w:lang w:eastAsia="en-US"/>
        </w:rPr>
      </w:pPr>
    </w:p>
    <w:p w:rsidR="003507A1" w:rsidRPr="005706BA" w:rsidRDefault="003507A1" w:rsidP="003507A1">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por unanimidad de los integrantes del Comité presentes.</w:t>
      </w:r>
      <w:r>
        <w:rPr>
          <w:rFonts w:ascii="Tahoma" w:hAnsi="Tahoma" w:cs="Tahoma"/>
        </w:rPr>
        <w:t xml:space="preserve">  </w:t>
      </w:r>
    </w:p>
    <w:p w:rsidR="008A297F" w:rsidRDefault="008A297F" w:rsidP="008A297F">
      <w:pPr>
        <w:shd w:val="clear" w:color="auto" w:fill="FFFFFF"/>
        <w:spacing w:after="100" w:afterAutospacing="1" w:line="360" w:lineRule="auto"/>
        <w:contextualSpacing/>
        <w:jc w:val="both"/>
        <w:rPr>
          <w:rFonts w:ascii="Tahoma" w:hAnsi="Tahoma" w:cs="Tahoma"/>
        </w:rPr>
      </w:pPr>
    </w:p>
    <w:p w:rsidR="00E46C54" w:rsidRDefault="00E46C54" w:rsidP="00E46C54">
      <w:pPr>
        <w:shd w:val="clear" w:color="auto" w:fill="FFFFFF"/>
        <w:spacing w:after="100" w:afterAutospacing="1" w:line="360" w:lineRule="auto"/>
        <w:contextualSpacing/>
        <w:jc w:val="both"/>
        <w:rPr>
          <w:rFonts w:ascii="Tahoma" w:hAnsi="Tahoma" w:cs="Tahoma"/>
        </w:rPr>
      </w:pPr>
      <w:r>
        <w:rPr>
          <w:rFonts w:ascii="Tahoma" w:hAnsi="Tahoma" w:cs="Tahoma"/>
        </w:rPr>
        <w:t xml:space="preserve">Bases de la requisición </w:t>
      </w:r>
      <w:r w:rsidRPr="00881456">
        <w:rPr>
          <w:rFonts w:ascii="Tahoma" w:hAnsi="Tahoma" w:cs="Tahoma"/>
          <w:b/>
        </w:rPr>
        <w:t>201700305</w:t>
      </w:r>
      <w:r>
        <w:rPr>
          <w:rFonts w:ascii="Tahoma" w:hAnsi="Tahoma" w:cs="Tahoma"/>
        </w:rPr>
        <w:t>, de la Dirección de Alumbrado Público adscrita a la Coordinación General de Servicios Municipales, a través de la cual solicitan material eléctrico para trabajos operativos.</w:t>
      </w:r>
    </w:p>
    <w:p w:rsidR="00E46C54" w:rsidRDefault="00E46C54" w:rsidP="00E46C54">
      <w:pPr>
        <w:shd w:val="clear" w:color="auto" w:fill="FFFFFF"/>
        <w:tabs>
          <w:tab w:val="left" w:pos="1050"/>
        </w:tabs>
        <w:spacing w:after="100" w:afterAutospacing="1" w:line="360" w:lineRule="auto"/>
        <w:contextualSpacing/>
        <w:jc w:val="both"/>
        <w:rPr>
          <w:rFonts w:ascii="Tahoma" w:hAnsi="Tahoma" w:cs="Tahoma"/>
        </w:rPr>
      </w:pPr>
      <w:r>
        <w:rPr>
          <w:rFonts w:ascii="Tahoma" w:hAnsi="Tahoma" w:cs="Tahoma"/>
        </w:rPr>
        <w:tab/>
      </w:r>
    </w:p>
    <w:p w:rsidR="00E46C54" w:rsidRDefault="00E46C54" w:rsidP="00E46C54">
      <w:pPr>
        <w:shd w:val="clear" w:color="auto" w:fill="FFFFFF"/>
        <w:spacing w:after="100" w:afterAutospacing="1" w:line="360" w:lineRule="auto"/>
        <w:contextualSpacing/>
        <w:jc w:val="both"/>
        <w:rPr>
          <w:rFonts w:ascii="Tahoma" w:hAnsi="Tahoma" w:cs="Tahoma"/>
        </w:rPr>
      </w:pPr>
    </w:p>
    <w:p w:rsidR="00E46C54" w:rsidRPr="00D377D3" w:rsidRDefault="00E46C54" w:rsidP="00E46C54">
      <w:pPr>
        <w:spacing w:line="360" w:lineRule="auto"/>
        <w:jc w:val="both"/>
        <w:rPr>
          <w:rFonts w:ascii="Tahoma" w:hAnsi="Tahoma" w:cs="Tahoma"/>
        </w:rPr>
      </w:pPr>
      <w:r w:rsidRPr="002823E9">
        <w:rPr>
          <w:rFonts w:ascii="Tahoma" w:hAnsi="Tahoma" w:cs="Tahoma"/>
        </w:rPr>
        <w:t>D</w:t>
      </w:r>
      <w:r>
        <w:rPr>
          <w:rFonts w:ascii="Tahoma" w:hAnsi="Tahoma" w:cs="Tahoma"/>
        </w:rPr>
        <w:t>e conformidad con el artículo 24, fracción XI</w:t>
      </w:r>
      <w:r w:rsidRPr="002823E9">
        <w:rPr>
          <w:rFonts w:ascii="Tahoma" w:hAnsi="Tahoma" w:cs="Tahoma"/>
        </w:rPr>
        <w:t xml:space="preserve"> </w:t>
      </w:r>
      <w:r>
        <w:rPr>
          <w:rFonts w:ascii="Tahoma" w:hAnsi="Tahoma" w:cs="Tahoma"/>
        </w:rPr>
        <w:t xml:space="preserve">la Ley de Compras Gubernamentales, Enajenaciones y Contratación de Servicios del Estado de Jalisco y sus Municipios, se somete a su  consideración </w:t>
      </w:r>
      <w:r w:rsidRPr="006A60D8">
        <w:rPr>
          <w:rFonts w:ascii="Tahoma" w:hAnsi="Tahoma" w:cs="Tahoma"/>
        </w:rPr>
        <w:t>para proponer  y aprobar</w:t>
      </w:r>
      <w:r>
        <w:rPr>
          <w:rFonts w:ascii="Tahoma" w:hAnsi="Tahoma" w:cs="Tahoma"/>
        </w:rPr>
        <w:t xml:space="preserve"> las bases de la  requisición </w:t>
      </w:r>
      <w:r w:rsidRPr="00881456">
        <w:rPr>
          <w:rFonts w:ascii="Tahoma" w:hAnsi="Tahoma" w:cs="Tahoma"/>
          <w:b/>
        </w:rPr>
        <w:t>201700305</w:t>
      </w:r>
      <w:r>
        <w:rPr>
          <w:rFonts w:ascii="Tahoma" w:hAnsi="Tahoma" w:cs="Tahoma"/>
        </w:rPr>
        <w:t xml:space="preserve"> con las cuales habrá de convocarse a licitación pública, </w:t>
      </w:r>
      <w:r w:rsidRPr="002823E9">
        <w:rPr>
          <w:rFonts w:ascii="Tahoma" w:hAnsi="Tahoma" w:cs="Tahoma"/>
        </w:rPr>
        <w:t>los que estén por la afirmativa, sírvanse ma</w:t>
      </w:r>
      <w:r>
        <w:rPr>
          <w:rFonts w:ascii="Tahoma" w:hAnsi="Tahoma" w:cs="Tahoma"/>
        </w:rPr>
        <w:t xml:space="preserve">nifestándolo levantando su mano; </w:t>
      </w:r>
      <w:r w:rsidRPr="00D377D3">
        <w:rPr>
          <w:rFonts w:ascii="Tahoma" w:hAnsi="Tahoma" w:cs="Tahoma"/>
          <w:lang w:eastAsia="en-US"/>
        </w:rPr>
        <w:t>siendo la votación de la siguiente manera:</w:t>
      </w:r>
    </w:p>
    <w:p w:rsidR="00E46C54" w:rsidRPr="006A0EFE" w:rsidRDefault="00E46C54" w:rsidP="00E46C54">
      <w:pPr>
        <w:spacing w:line="360" w:lineRule="auto"/>
        <w:jc w:val="both"/>
        <w:rPr>
          <w:rFonts w:ascii="Tahoma" w:hAnsi="Tahoma" w:cs="Tahoma"/>
          <w:lang w:eastAsia="en-US"/>
        </w:rPr>
      </w:pPr>
    </w:p>
    <w:p w:rsidR="00E46C54" w:rsidRPr="00AE1B89" w:rsidRDefault="00AE1B89" w:rsidP="00AE1B89">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por unanimidad de los integrantes del Comité presentes.</w:t>
      </w:r>
      <w:r>
        <w:rPr>
          <w:rFonts w:ascii="Tahoma" w:hAnsi="Tahoma" w:cs="Tahoma"/>
        </w:rPr>
        <w:t xml:space="preserve">  </w:t>
      </w:r>
    </w:p>
    <w:p w:rsidR="00E46C54" w:rsidRDefault="00E46C54" w:rsidP="00E46C54">
      <w:pPr>
        <w:shd w:val="clear" w:color="auto" w:fill="FFFFFF"/>
        <w:spacing w:after="100" w:afterAutospacing="1" w:line="360" w:lineRule="auto"/>
        <w:contextualSpacing/>
        <w:jc w:val="both"/>
        <w:rPr>
          <w:rFonts w:ascii="Tahoma" w:hAnsi="Tahoma" w:cs="Tahoma"/>
          <w:i/>
        </w:rPr>
      </w:pPr>
    </w:p>
    <w:p w:rsidR="00E46C54" w:rsidRDefault="00E46C54" w:rsidP="00E46C54">
      <w:pPr>
        <w:shd w:val="clear" w:color="auto" w:fill="FFFFFF"/>
        <w:spacing w:after="100" w:afterAutospacing="1" w:line="360" w:lineRule="auto"/>
        <w:contextualSpacing/>
        <w:jc w:val="both"/>
        <w:rPr>
          <w:rFonts w:ascii="Tahoma" w:hAnsi="Tahoma" w:cs="Tahoma"/>
        </w:rPr>
      </w:pPr>
      <w:r>
        <w:rPr>
          <w:rFonts w:ascii="Tahoma" w:hAnsi="Tahoma" w:cs="Tahoma"/>
        </w:rPr>
        <w:t xml:space="preserve">Bases de la requisición </w:t>
      </w:r>
      <w:r w:rsidRPr="00881456">
        <w:rPr>
          <w:rFonts w:ascii="Tahoma" w:hAnsi="Tahoma" w:cs="Tahoma"/>
          <w:b/>
        </w:rPr>
        <w:t>2017003</w:t>
      </w:r>
      <w:r>
        <w:rPr>
          <w:rFonts w:ascii="Tahoma" w:hAnsi="Tahoma" w:cs="Tahoma"/>
          <w:b/>
        </w:rPr>
        <w:t>90</w:t>
      </w:r>
      <w:r>
        <w:rPr>
          <w:rFonts w:ascii="Tahoma" w:hAnsi="Tahoma" w:cs="Tahoma"/>
        </w:rPr>
        <w:t>, de la Dirección de Alumbrado Público adscrita a la Coordinación General de Servicios Municipales, a través de la cual solicitan material eléctrico para trabajos operativos.</w:t>
      </w:r>
    </w:p>
    <w:p w:rsidR="00E46C54" w:rsidRDefault="00E46C54" w:rsidP="00E46C54">
      <w:pPr>
        <w:shd w:val="clear" w:color="auto" w:fill="FFFFFF"/>
        <w:spacing w:after="100" w:afterAutospacing="1" w:line="360" w:lineRule="auto"/>
        <w:contextualSpacing/>
        <w:jc w:val="both"/>
        <w:rPr>
          <w:rFonts w:ascii="Tahoma" w:hAnsi="Tahoma" w:cs="Tahoma"/>
        </w:rPr>
      </w:pPr>
    </w:p>
    <w:p w:rsidR="00E46C54" w:rsidRDefault="00E46C54" w:rsidP="00E46C54">
      <w:pPr>
        <w:shd w:val="clear" w:color="auto" w:fill="FFFFFF"/>
        <w:spacing w:after="100" w:afterAutospacing="1" w:line="360" w:lineRule="auto"/>
        <w:contextualSpacing/>
        <w:jc w:val="both"/>
        <w:rPr>
          <w:rFonts w:ascii="Tahoma" w:hAnsi="Tahoma" w:cs="Tahoma"/>
        </w:rPr>
      </w:pPr>
    </w:p>
    <w:p w:rsidR="00E46C54" w:rsidRPr="00D377D3" w:rsidRDefault="00E46C54" w:rsidP="00E46C54">
      <w:pPr>
        <w:spacing w:line="360" w:lineRule="auto"/>
        <w:jc w:val="both"/>
        <w:rPr>
          <w:rFonts w:ascii="Tahoma" w:hAnsi="Tahoma" w:cs="Tahoma"/>
        </w:rPr>
      </w:pPr>
      <w:r w:rsidRPr="002823E9">
        <w:rPr>
          <w:rFonts w:ascii="Tahoma" w:hAnsi="Tahoma" w:cs="Tahoma"/>
        </w:rPr>
        <w:lastRenderedPageBreak/>
        <w:t>D</w:t>
      </w:r>
      <w:r>
        <w:rPr>
          <w:rFonts w:ascii="Tahoma" w:hAnsi="Tahoma" w:cs="Tahoma"/>
        </w:rPr>
        <w:t>e conformidad con el artículo 24, fracción XI</w:t>
      </w:r>
      <w:r w:rsidRPr="002823E9">
        <w:rPr>
          <w:rFonts w:ascii="Tahoma" w:hAnsi="Tahoma" w:cs="Tahoma"/>
        </w:rPr>
        <w:t xml:space="preserve"> </w:t>
      </w:r>
      <w:r>
        <w:rPr>
          <w:rFonts w:ascii="Tahoma" w:hAnsi="Tahoma" w:cs="Tahoma"/>
        </w:rPr>
        <w:t xml:space="preserve">la Ley de Compras Gubernamentales, Enajenaciones y Contratación de Servicios del Estado de Jalisco y sus Municipios, se somete a su  consideración </w:t>
      </w:r>
      <w:r w:rsidRPr="006A60D8">
        <w:rPr>
          <w:rFonts w:ascii="Tahoma" w:hAnsi="Tahoma" w:cs="Tahoma"/>
        </w:rPr>
        <w:t>para proponer  y aprobar</w:t>
      </w:r>
      <w:r>
        <w:rPr>
          <w:rFonts w:ascii="Tahoma" w:hAnsi="Tahoma" w:cs="Tahoma"/>
        </w:rPr>
        <w:t xml:space="preserve"> las bases de la  requisición </w:t>
      </w:r>
      <w:r w:rsidRPr="00881456">
        <w:rPr>
          <w:rFonts w:ascii="Tahoma" w:hAnsi="Tahoma" w:cs="Tahoma"/>
          <w:b/>
        </w:rPr>
        <w:t>201700</w:t>
      </w:r>
      <w:r>
        <w:rPr>
          <w:rFonts w:ascii="Tahoma" w:hAnsi="Tahoma" w:cs="Tahoma"/>
          <w:b/>
        </w:rPr>
        <w:t>390</w:t>
      </w:r>
      <w:r>
        <w:rPr>
          <w:rFonts w:ascii="Tahoma" w:hAnsi="Tahoma" w:cs="Tahoma"/>
        </w:rPr>
        <w:t xml:space="preserve"> con las cuales habrá de convocarse a licitación pública, </w:t>
      </w:r>
      <w:r w:rsidRPr="002823E9">
        <w:rPr>
          <w:rFonts w:ascii="Tahoma" w:hAnsi="Tahoma" w:cs="Tahoma"/>
        </w:rPr>
        <w:t>los que estén por la afirmativa, sírvanse ma</w:t>
      </w:r>
      <w:r>
        <w:rPr>
          <w:rFonts w:ascii="Tahoma" w:hAnsi="Tahoma" w:cs="Tahoma"/>
        </w:rPr>
        <w:t xml:space="preserve">nifestándolo levantando su mano; </w:t>
      </w:r>
      <w:r w:rsidRPr="00D377D3">
        <w:rPr>
          <w:rFonts w:ascii="Tahoma" w:hAnsi="Tahoma" w:cs="Tahoma"/>
          <w:lang w:eastAsia="en-US"/>
        </w:rPr>
        <w:t>siendo la votación de la siguiente manera:</w:t>
      </w:r>
    </w:p>
    <w:p w:rsidR="00E46C54" w:rsidRPr="006A0EFE" w:rsidRDefault="00E46C54" w:rsidP="00E46C54">
      <w:pPr>
        <w:spacing w:line="360" w:lineRule="auto"/>
        <w:jc w:val="both"/>
        <w:rPr>
          <w:rFonts w:ascii="Tahoma" w:hAnsi="Tahoma" w:cs="Tahoma"/>
          <w:lang w:eastAsia="en-US"/>
        </w:rPr>
      </w:pPr>
    </w:p>
    <w:p w:rsidR="00E46C54" w:rsidRPr="00DE2712" w:rsidRDefault="00DE2712" w:rsidP="00DE2712">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por unanimidad de los integrantes del Comité presentes.</w:t>
      </w:r>
      <w:r>
        <w:rPr>
          <w:rFonts w:ascii="Tahoma" w:hAnsi="Tahoma" w:cs="Tahoma"/>
        </w:rPr>
        <w:t xml:space="preserve">  </w:t>
      </w:r>
    </w:p>
    <w:p w:rsidR="00E46C54" w:rsidRDefault="00E46C54" w:rsidP="008A297F">
      <w:pPr>
        <w:shd w:val="clear" w:color="auto" w:fill="FFFFFF"/>
        <w:spacing w:after="100" w:afterAutospacing="1" w:line="360" w:lineRule="auto"/>
        <w:contextualSpacing/>
        <w:jc w:val="both"/>
        <w:rPr>
          <w:rFonts w:ascii="Tahoma" w:hAnsi="Tahoma" w:cs="Tahoma"/>
        </w:rPr>
      </w:pPr>
    </w:p>
    <w:p w:rsidR="00EA1D72" w:rsidRPr="00EA1D72" w:rsidRDefault="008A297F" w:rsidP="008A297F">
      <w:pPr>
        <w:shd w:val="clear" w:color="auto" w:fill="FFFFFF"/>
        <w:spacing w:after="100" w:afterAutospacing="1" w:line="360" w:lineRule="auto"/>
        <w:contextualSpacing/>
        <w:jc w:val="both"/>
        <w:rPr>
          <w:rFonts w:ascii="Tahoma" w:hAnsi="Tahoma" w:cs="Tahoma"/>
        </w:rPr>
      </w:pPr>
      <w:r>
        <w:rPr>
          <w:rFonts w:ascii="Tahoma" w:hAnsi="Tahoma" w:cs="Tahoma"/>
        </w:rPr>
        <w:t xml:space="preserve">Bases de la requisición </w:t>
      </w:r>
      <w:r w:rsidRPr="00881456">
        <w:rPr>
          <w:rFonts w:ascii="Tahoma" w:hAnsi="Tahoma" w:cs="Tahoma"/>
          <w:b/>
        </w:rPr>
        <w:t>20170</w:t>
      </w:r>
      <w:r>
        <w:rPr>
          <w:rFonts w:ascii="Tahoma" w:hAnsi="Tahoma" w:cs="Tahoma"/>
          <w:b/>
        </w:rPr>
        <w:t>1477</w:t>
      </w:r>
      <w:r>
        <w:rPr>
          <w:rFonts w:ascii="Tahoma" w:hAnsi="Tahoma" w:cs="Tahoma"/>
        </w:rPr>
        <w:t>, de la Dirección de Rastro Municipal adscrita a la Coordinación General de Servicios Municipales, a través de la cual solicitan</w:t>
      </w:r>
      <w:r w:rsidR="00EA1D72">
        <w:rPr>
          <w:rFonts w:ascii="Tahoma" w:hAnsi="Tahoma" w:cs="Tahoma"/>
        </w:rPr>
        <w:t xml:space="preserve"> s</w:t>
      </w:r>
      <w:r w:rsidR="00EA1D72" w:rsidRPr="00EA1D72">
        <w:rPr>
          <w:rFonts w:ascii="Tahoma" w:hAnsi="Tahoma" w:cs="Tahoma"/>
        </w:rPr>
        <w:t>ervicio de reparación de sistema de refrigeración de rastro de Zapopan.</w:t>
      </w:r>
    </w:p>
    <w:p w:rsidR="00EA1D72" w:rsidRDefault="00EA1D72" w:rsidP="008A297F">
      <w:pPr>
        <w:shd w:val="clear" w:color="auto" w:fill="FFFFFF"/>
        <w:spacing w:after="100" w:afterAutospacing="1" w:line="360" w:lineRule="auto"/>
        <w:contextualSpacing/>
        <w:jc w:val="both"/>
        <w:rPr>
          <w:rFonts w:ascii="Tahoma" w:hAnsi="Tahoma" w:cs="Tahoma"/>
        </w:rPr>
      </w:pPr>
    </w:p>
    <w:p w:rsidR="00843383" w:rsidRPr="00D377D3" w:rsidRDefault="008A297F" w:rsidP="00843383">
      <w:pPr>
        <w:spacing w:line="360" w:lineRule="auto"/>
        <w:jc w:val="both"/>
        <w:rPr>
          <w:rFonts w:ascii="Tahoma" w:hAnsi="Tahoma" w:cs="Tahoma"/>
        </w:rPr>
      </w:pPr>
      <w:r w:rsidRPr="002823E9">
        <w:rPr>
          <w:rFonts w:ascii="Tahoma" w:hAnsi="Tahoma" w:cs="Tahoma"/>
        </w:rPr>
        <w:t>D</w:t>
      </w:r>
      <w:r>
        <w:rPr>
          <w:rFonts w:ascii="Tahoma" w:hAnsi="Tahoma" w:cs="Tahoma"/>
        </w:rPr>
        <w:t>e conformidad con el artículo 24, fracción XI</w:t>
      </w:r>
      <w:r w:rsidRPr="002823E9">
        <w:rPr>
          <w:rFonts w:ascii="Tahoma" w:hAnsi="Tahoma" w:cs="Tahoma"/>
        </w:rPr>
        <w:t xml:space="preserve"> </w:t>
      </w:r>
      <w:r>
        <w:rPr>
          <w:rFonts w:ascii="Tahoma" w:hAnsi="Tahoma" w:cs="Tahoma"/>
        </w:rPr>
        <w:t xml:space="preserve">la Ley de Compras Gubernamentales, Enajenaciones y Contratación de Servicios del Estado de Jalisco y sus Municipios, se somete a su  consideración </w:t>
      </w:r>
      <w:r w:rsidRPr="006A60D8">
        <w:rPr>
          <w:rFonts w:ascii="Tahoma" w:hAnsi="Tahoma" w:cs="Tahoma"/>
        </w:rPr>
        <w:t>para proponer y aprobar</w:t>
      </w:r>
      <w:r>
        <w:rPr>
          <w:rFonts w:ascii="Tahoma" w:hAnsi="Tahoma" w:cs="Tahoma"/>
        </w:rPr>
        <w:t xml:space="preserve"> las bases de la  requisición </w:t>
      </w:r>
      <w:r w:rsidRPr="00881456">
        <w:rPr>
          <w:rFonts w:ascii="Tahoma" w:hAnsi="Tahoma" w:cs="Tahoma"/>
          <w:b/>
        </w:rPr>
        <w:t>20170</w:t>
      </w:r>
      <w:r>
        <w:rPr>
          <w:rFonts w:ascii="Tahoma" w:hAnsi="Tahoma" w:cs="Tahoma"/>
          <w:b/>
        </w:rPr>
        <w:t>1477</w:t>
      </w:r>
      <w:r>
        <w:rPr>
          <w:rFonts w:ascii="Tahoma" w:hAnsi="Tahoma" w:cs="Tahoma"/>
        </w:rPr>
        <w:t xml:space="preserve"> con las cuales habrá de convocarse a licitación pública, </w:t>
      </w:r>
      <w:r w:rsidRPr="002823E9">
        <w:rPr>
          <w:rFonts w:ascii="Tahoma" w:hAnsi="Tahoma" w:cs="Tahoma"/>
        </w:rPr>
        <w:t>los que estén por la afirmativa, sírvanse ma</w:t>
      </w:r>
      <w:r w:rsidR="00843383">
        <w:rPr>
          <w:rFonts w:ascii="Tahoma" w:hAnsi="Tahoma" w:cs="Tahoma"/>
        </w:rPr>
        <w:t xml:space="preserve">nifestándolo levantando su mano; </w:t>
      </w:r>
      <w:r w:rsidR="00843383" w:rsidRPr="00D377D3">
        <w:rPr>
          <w:rFonts w:ascii="Tahoma" w:hAnsi="Tahoma" w:cs="Tahoma"/>
          <w:lang w:eastAsia="en-US"/>
        </w:rPr>
        <w:t>siendo la votación de la siguiente manera:</w:t>
      </w:r>
    </w:p>
    <w:p w:rsidR="00843383" w:rsidRPr="006A0EFE" w:rsidRDefault="00843383" w:rsidP="00843383">
      <w:pPr>
        <w:spacing w:line="360" w:lineRule="auto"/>
        <w:jc w:val="both"/>
        <w:rPr>
          <w:rFonts w:ascii="Tahoma" w:hAnsi="Tahoma" w:cs="Tahoma"/>
          <w:lang w:eastAsia="en-US"/>
        </w:rPr>
      </w:pPr>
    </w:p>
    <w:p w:rsidR="008A297F" w:rsidRPr="004201E9" w:rsidRDefault="00DE2712" w:rsidP="004201E9">
      <w:pPr>
        <w:pStyle w:val="Textoindependiente"/>
        <w:spacing w:line="360" w:lineRule="auto"/>
        <w:rPr>
          <w:rFonts w:ascii="Tahoma" w:hAnsi="Tahoma" w:cs="Tahoma"/>
          <w:szCs w:val="24"/>
          <w:lang w:val="es-MX"/>
        </w:rPr>
      </w:pPr>
      <w:r w:rsidRPr="006A0EFE">
        <w:rPr>
          <w:rFonts w:ascii="Tahoma" w:hAnsi="Tahoma" w:cs="Tahoma"/>
          <w:i/>
          <w:lang w:eastAsia="en-US"/>
        </w:rPr>
        <w:t xml:space="preserve">Aprobado </w:t>
      </w:r>
      <w:r>
        <w:rPr>
          <w:rFonts w:ascii="Tahoma" w:hAnsi="Tahoma" w:cs="Tahoma"/>
          <w:i/>
          <w:lang w:eastAsia="en-US"/>
        </w:rPr>
        <w:t>por unanimidad de los integrantes del Comité presentes.</w:t>
      </w:r>
      <w:r>
        <w:rPr>
          <w:rFonts w:ascii="Tahoma" w:hAnsi="Tahoma" w:cs="Tahoma"/>
        </w:rPr>
        <w:t xml:space="preserve">  </w:t>
      </w:r>
    </w:p>
    <w:p w:rsidR="008A297F" w:rsidRDefault="008A297F" w:rsidP="008A297F">
      <w:pPr>
        <w:shd w:val="clear" w:color="auto" w:fill="FFFFFF"/>
        <w:spacing w:after="100" w:afterAutospacing="1" w:line="360" w:lineRule="auto"/>
        <w:contextualSpacing/>
        <w:jc w:val="both"/>
        <w:rPr>
          <w:rFonts w:ascii="Tahoma" w:hAnsi="Tahoma" w:cs="Tahoma"/>
        </w:rPr>
      </w:pPr>
    </w:p>
    <w:p w:rsidR="008A297F" w:rsidRDefault="008A297F" w:rsidP="008A297F">
      <w:pPr>
        <w:shd w:val="clear" w:color="auto" w:fill="FFFFFF"/>
        <w:spacing w:after="100" w:afterAutospacing="1" w:line="360" w:lineRule="auto"/>
        <w:contextualSpacing/>
        <w:jc w:val="both"/>
        <w:rPr>
          <w:rFonts w:ascii="Tahoma" w:hAnsi="Tahoma" w:cs="Tahoma"/>
        </w:rPr>
      </w:pPr>
      <w:r>
        <w:rPr>
          <w:rFonts w:ascii="Tahoma" w:hAnsi="Tahoma" w:cs="Tahoma"/>
        </w:rPr>
        <w:t xml:space="preserve">Bases de la requisición </w:t>
      </w:r>
      <w:r w:rsidRPr="00881456">
        <w:rPr>
          <w:rFonts w:ascii="Tahoma" w:hAnsi="Tahoma" w:cs="Tahoma"/>
          <w:b/>
        </w:rPr>
        <w:t>20170</w:t>
      </w:r>
      <w:r>
        <w:rPr>
          <w:rFonts w:ascii="Tahoma" w:hAnsi="Tahoma" w:cs="Tahoma"/>
          <w:b/>
        </w:rPr>
        <w:t>1120</w:t>
      </w:r>
      <w:r>
        <w:rPr>
          <w:rFonts w:ascii="Tahoma" w:hAnsi="Tahoma" w:cs="Tahoma"/>
        </w:rPr>
        <w:t>, de la Dirección de Parques y Jardines adscrita a la Coordinación General de Servicios Municipales, a través de la cual solicitan material necesario para el mantenimiento de las áreas verdes.</w:t>
      </w:r>
    </w:p>
    <w:p w:rsidR="008A297F" w:rsidRDefault="008A297F" w:rsidP="008A297F">
      <w:pPr>
        <w:shd w:val="clear" w:color="auto" w:fill="FFFFFF"/>
        <w:spacing w:after="100" w:afterAutospacing="1" w:line="360" w:lineRule="auto"/>
        <w:contextualSpacing/>
        <w:jc w:val="both"/>
        <w:rPr>
          <w:rFonts w:ascii="Tahoma" w:hAnsi="Tahoma" w:cs="Tahoma"/>
        </w:rPr>
      </w:pPr>
    </w:p>
    <w:p w:rsidR="00843383" w:rsidRPr="00D377D3" w:rsidRDefault="008A297F" w:rsidP="00843383">
      <w:pPr>
        <w:spacing w:line="360" w:lineRule="auto"/>
        <w:jc w:val="both"/>
        <w:rPr>
          <w:rFonts w:ascii="Tahoma" w:hAnsi="Tahoma" w:cs="Tahoma"/>
        </w:rPr>
      </w:pPr>
      <w:r w:rsidRPr="002823E9">
        <w:rPr>
          <w:rFonts w:ascii="Tahoma" w:hAnsi="Tahoma" w:cs="Tahoma"/>
        </w:rPr>
        <w:t>D</w:t>
      </w:r>
      <w:r>
        <w:rPr>
          <w:rFonts w:ascii="Tahoma" w:hAnsi="Tahoma" w:cs="Tahoma"/>
        </w:rPr>
        <w:t>e conformidad con el artículo 24, fracción XI</w:t>
      </w:r>
      <w:r w:rsidRPr="002823E9">
        <w:rPr>
          <w:rFonts w:ascii="Tahoma" w:hAnsi="Tahoma" w:cs="Tahoma"/>
        </w:rPr>
        <w:t xml:space="preserve"> </w:t>
      </w:r>
      <w:r>
        <w:rPr>
          <w:rFonts w:ascii="Tahoma" w:hAnsi="Tahoma" w:cs="Tahoma"/>
        </w:rPr>
        <w:t xml:space="preserve">la Ley de Compras Gubernamentales, Enajenaciones y Contratación de Servicios del Estado de Jalisco y sus Municipios, se somete a su  consideración </w:t>
      </w:r>
      <w:r w:rsidRPr="006A60D8">
        <w:rPr>
          <w:rFonts w:ascii="Tahoma" w:hAnsi="Tahoma" w:cs="Tahoma"/>
        </w:rPr>
        <w:t>para proponer  y aprobar</w:t>
      </w:r>
      <w:r>
        <w:rPr>
          <w:rFonts w:ascii="Tahoma" w:hAnsi="Tahoma" w:cs="Tahoma"/>
        </w:rPr>
        <w:t xml:space="preserve">  las bases de la  requisición </w:t>
      </w:r>
      <w:r w:rsidRPr="00881456">
        <w:rPr>
          <w:rFonts w:ascii="Tahoma" w:hAnsi="Tahoma" w:cs="Tahoma"/>
          <w:b/>
        </w:rPr>
        <w:t>20170</w:t>
      </w:r>
      <w:r>
        <w:rPr>
          <w:rFonts w:ascii="Tahoma" w:hAnsi="Tahoma" w:cs="Tahoma"/>
          <w:b/>
        </w:rPr>
        <w:t>1120</w:t>
      </w:r>
      <w:r>
        <w:rPr>
          <w:rFonts w:ascii="Tahoma" w:hAnsi="Tahoma" w:cs="Tahoma"/>
        </w:rPr>
        <w:t xml:space="preserve"> con las cuales </w:t>
      </w:r>
      <w:r>
        <w:rPr>
          <w:rFonts w:ascii="Tahoma" w:hAnsi="Tahoma" w:cs="Tahoma"/>
        </w:rPr>
        <w:lastRenderedPageBreak/>
        <w:t xml:space="preserve">habrá de convocarse a licitación pública, </w:t>
      </w:r>
      <w:r w:rsidRPr="002823E9">
        <w:rPr>
          <w:rFonts w:ascii="Tahoma" w:hAnsi="Tahoma" w:cs="Tahoma"/>
        </w:rPr>
        <w:t>los que estén por la afirmativa, sírvanse ma</w:t>
      </w:r>
      <w:r w:rsidR="00843383">
        <w:rPr>
          <w:rFonts w:ascii="Tahoma" w:hAnsi="Tahoma" w:cs="Tahoma"/>
        </w:rPr>
        <w:t xml:space="preserve">nifestándolo levantando su mano; </w:t>
      </w:r>
      <w:r w:rsidR="00843383" w:rsidRPr="00D377D3">
        <w:rPr>
          <w:rFonts w:ascii="Tahoma" w:hAnsi="Tahoma" w:cs="Tahoma"/>
          <w:lang w:eastAsia="en-US"/>
        </w:rPr>
        <w:t>siendo la votación de la siguiente manera:</w:t>
      </w:r>
    </w:p>
    <w:p w:rsidR="00843383" w:rsidRPr="006A0EFE" w:rsidRDefault="00843383" w:rsidP="00843383">
      <w:pPr>
        <w:spacing w:line="360" w:lineRule="auto"/>
        <w:jc w:val="both"/>
        <w:rPr>
          <w:rFonts w:ascii="Tahoma" w:hAnsi="Tahoma" w:cs="Tahoma"/>
          <w:lang w:eastAsia="en-US"/>
        </w:rPr>
      </w:pPr>
    </w:p>
    <w:p w:rsidR="008A297F" w:rsidRDefault="004201E9" w:rsidP="008A297F">
      <w:pPr>
        <w:spacing w:line="360" w:lineRule="auto"/>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los integrantes del Comité presentes.</w:t>
      </w:r>
    </w:p>
    <w:p w:rsidR="00F33210" w:rsidRPr="002823E9" w:rsidRDefault="00F33210" w:rsidP="00F33210">
      <w:pPr>
        <w:spacing w:line="360" w:lineRule="auto"/>
        <w:jc w:val="both"/>
        <w:rPr>
          <w:rFonts w:ascii="Tahoma" w:hAnsi="Tahoma" w:cs="Tahoma"/>
        </w:rPr>
      </w:pPr>
    </w:p>
    <w:p w:rsidR="00F33210" w:rsidRPr="002823E9" w:rsidRDefault="00F33210" w:rsidP="008A297F">
      <w:pPr>
        <w:spacing w:line="360" w:lineRule="auto"/>
        <w:jc w:val="both"/>
        <w:rPr>
          <w:rFonts w:ascii="Tahoma" w:hAnsi="Tahoma" w:cs="Tahoma"/>
        </w:rPr>
      </w:pPr>
    </w:p>
    <w:p w:rsidR="00843383" w:rsidRDefault="00843383" w:rsidP="00843383">
      <w:pPr>
        <w:spacing w:line="360" w:lineRule="auto"/>
        <w:jc w:val="both"/>
        <w:rPr>
          <w:rFonts w:ascii="Tahoma" w:hAnsi="Tahoma" w:cs="Tahoma"/>
        </w:rPr>
      </w:pPr>
      <w:r>
        <w:rPr>
          <w:rFonts w:ascii="Tahoma" w:hAnsi="Tahoma" w:cs="Tahoma"/>
          <w:b/>
        </w:rPr>
        <w:t xml:space="preserve">Punto seis del Orden del Día, Asuntos Varios: </w:t>
      </w:r>
      <w:r w:rsidRPr="006A0EFE">
        <w:rPr>
          <w:rFonts w:ascii="Tahoma" w:hAnsi="Tahoma" w:cs="Tahoma"/>
        </w:rPr>
        <w:t>Se</w:t>
      </w:r>
      <w:r>
        <w:rPr>
          <w:rFonts w:ascii="Tahoma" w:hAnsi="Tahoma" w:cs="Tahoma"/>
        </w:rPr>
        <w:t xml:space="preserve"> le da el uso de la voz a al </w:t>
      </w:r>
      <w:r w:rsidRPr="00A72AAB">
        <w:rPr>
          <w:rFonts w:ascii="Tahoma" w:hAnsi="Tahoma" w:cs="Tahoma"/>
        </w:rPr>
        <w:t xml:space="preserve">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en donde </w:t>
      </w:r>
      <w:r>
        <w:rPr>
          <w:rFonts w:ascii="Tahoma" w:eastAsiaTheme="minorHAnsi" w:hAnsi="Tahoma" w:cs="Tahoma"/>
          <w:lang w:eastAsia="en-US"/>
        </w:rPr>
        <w:t xml:space="preserve">se </w:t>
      </w:r>
      <w:r w:rsidRPr="00D40718">
        <w:rPr>
          <w:rFonts w:ascii="Tahoma" w:eastAsiaTheme="minorHAnsi" w:hAnsi="Tahoma" w:cs="Tahoma"/>
          <w:lang w:eastAsia="en-US"/>
        </w:rPr>
        <w:t>solicita la dictaminación y autorización</w:t>
      </w:r>
      <w:r>
        <w:rPr>
          <w:rFonts w:ascii="Tahoma" w:eastAsiaTheme="minorHAnsi" w:hAnsi="Tahoma" w:cs="Tahoma"/>
          <w:lang w:eastAsia="en-US"/>
        </w:rPr>
        <w:t xml:space="preserve"> de adjudicaciones directas</w:t>
      </w:r>
      <w:r w:rsidRPr="00D40718">
        <w:rPr>
          <w:rFonts w:ascii="Tahoma" w:eastAsiaTheme="minorHAnsi" w:hAnsi="Tahoma" w:cs="Tahoma"/>
          <w:lang w:eastAsia="en-US"/>
        </w:rPr>
        <w:t xml:space="preserve"> y</w:t>
      </w:r>
      <w:r w:rsidRPr="00D40718">
        <w:rPr>
          <w:rFonts w:ascii="Tahoma" w:hAnsi="Tahoma" w:cs="Tahoma"/>
        </w:rPr>
        <w:t xml:space="preserve"> </w:t>
      </w:r>
      <w:r>
        <w:rPr>
          <w:rFonts w:ascii="Tahoma" w:hAnsi="Tahoma" w:cs="Tahoma"/>
        </w:rPr>
        <w:t xml:space="preserve">se </w:t>
      </w:r>
      <w:r w:rsidRPr="00D40718">
        <w:rPr>
          <w:rFonts w:ascii="Tahoma" w:hAnsi="Tahoma" w:cs="Tahoma"/>
        </w:rPr>
        <w:t>rinde informe</w:t>
      </w:r>
      <w:r>
        <w:rPr>
          <w:rFonts w:ascii="Tahoma" w:eastAsiaTheme="minorHAnsi" w:hAnsi="Tahoma" w:cs="Tahoma"/>
          <w:lang w:eastAsia="en-US"/>
        </w:rPr>
        <w:t xml:space="preserve"> de </w:t>
      </w:r>
      <w:r w:rsidRPr="00D40718">
        <w:rPr>
          <w:rFonts w:ascii="Tahoma" w:eastAsiaTheme="minorHAnsi" w:hAnsi="Tahoma" w:cs="Tahoma"/>
          <w:lang w:eastAsia="en-US"/>
        </w:rPr>
        <w:t xml:space="preserve"> adjudicaciones directas</w:t>
      </w:r>
      <w:r>
        <w:rPr>
          <w:rFonts w:ascii="Tahoma" w:eastAsiaTheme="minorHAnsi" w:hAnsi="Tahoma" w:cs="Tahoma"/>
          <w:lang w:eastAsia="en-US"/>
        </w:rPr>
        <w:t>:</w:t>
      </w:r>
    </w:p>
    <w:p w:rsidR="002A377B" w:rsidRDefault="002A377B" w:rsidP="003F5B38">
      <w:pPr>
        <w:spacing w:line="360" w:lineRule="auto"/>
        <w:jc w:val="both"/>
        <w:rPr>
          <w:rFonts w:ascii="Tahoma" w:hAnsi="Tahoma" w:cs="Tahoma"/>
        </w:rPr>
      </w:pPr>
    </w:p>
    <w:p w:rsidR="00843383" w:rsidRPr="006A60D8" w:rsidRDefault="00843383" w:rsidP="00843383">
      <w:pPr>
        <w:shd w:val="clear" w:color="auto" w:fill="FFFFFF"/>
        <w:spacing w:after="100" w:afterAutospacing="1"/>
        <w:contextualSpacing/>
        <w:jc w:val="both"/>
        <w:rPr>
          <w:rFonts w:ascii="Tahoma" w:hAnsi="Tahoma" w:cs="Tahoma"/>
          <w:b/>
        </w:rPr>
      </w:pPr>
      <w:r w:rsidRPr="006E387D">
        <w:rPr>
          <w:rFonts w:ascii="Tahoma" w:hAnsi="Tahoma" w:cs="Tahoma"/>
          <w:b/>
        </w:rPr>
        <w:t>Asuntos varios</w:t>
      </w:r>
    </w:p>
    <w:p w:rsidR="00843383" w:rsidRPr="001A3B66" w:rsidRDefault="00843383" w:rsidP="00843383">
      <w:pPr>
        <w:pStyle w:val="Prrafodelista"/>
        <w:numPr>
          <w:ilvl w:val="0"/>
          <w:numId w:val="16"/>
        </w:numPr>
        <w:shd w:val="clear" w:color="auto" w:fill="FFFFFF"/>
        <w:spacing w:after="100" w:afterAutospacing="1"/>
        <w:contextualSpacing/>
        <w:jc w:val="both"/>
        <w:rPr>
          <w:rFonts w:ascii="Tahoma" w:hAnsi="Tahoma" w:cs="Tahoma"/>
          <w:b/>
        </w:rPr>
      </w:pPr>
      <w:r w:rsidRPr="001A3B66">
        <w:rPr>
          <w:rFonts w:ascii="Tahoma" w:hAnsi="Tahoma" w:cs="Tahoma"/>
          <w:b/>
        </w:rPr>
        <w:t>En alcance al Asunto Vario E, de la Sesión de Instalación, llevada a cabo el día 24 de marzo de 2017, se pone a consideración lo siguiente:</w:t>
      </w:r>
    </w:p>
    <w:p w:rsidR="00843383" w:rsidRPr="001A3B66" w:rsidRDefault="00843383" w:rsidP="00843383">
      <w:pPr>
        <w:pStyle w:val="Prrafodelista"/>
        <w:shd w:val="clear" w:color="auto" w:fill="FFFFFF"/>
        <w:tabs>
          <w:tab w:val="left" w:pos="2385"/>
        </w:tabs>
        <w:spacing w:after="100" w:afterAutospacing="1"/>
        <w:jc w:val="both"/>
        <w:rPr>
          <w:rFonts w:ascii="Tahoma" w:hAnsi="Tahoma" w:cs="Tahoma"/>
          <w:b/>
        </w:rPr>
      </w:pPr>
      <w:r>
        <w:rPr>
          <w:rFonts w:ascii="Tahoma" w:hAnsi="Tahoma" w:cs="Tahoma"/>
          <w:b/>
        </w:rPr>
        <w:tab/>
      </w:r>
    </w:p>
    <w:p w:rsidR="00843383" w:rsidRPr="00843383" w:rsidRDefault="00843383" w:rsidP="00843383">
      <w:pPr>
        <w:pStyle w:val="Prrafodelista"/>
        <w:numPr>
          <w:ilvl w:val="0"/>
          <w:numId w:val="31"/>
        </w:numPr>
        <w:rPr>
          <w:rFonts w:ascii="Tahoma" w:hAnsi="Tahoma" w:cs="Tahoma"/>
        </w:rPr>
      </w:pPr>
      <w:r w:rsidRPr="00843383">
        <w:rPr>
          <w:rFonts w:ascii="Tahoma" w:hAnsi="Tahoma" w:cs="Tahoma"/>
        </w:rPr>
        <w:t>En el Reglamento de la Ley de Compras Gubernamentales, Enajenaciones y Contratación de Servicios del Estado de Jalisco y sus Municipios, a la letra dice:</w:t>
      </w:r>
    </w:p>
    <w:p w:rsidR="00843383" w:rsidRPr="001A3B66" w:rsidRDefault="00843383" w:rsidP="00843383">
      <w:pPr>
        <w:pStyle w:val="Prrafodelista"/>
        <w:shd w:val="clear" w:color="auto" w:fill="FFFFFF"/>
        <w:spacing w:after="100" w:afterAutospacing="1"/>
        <w:jc w:val="both"/>
        <w:rPr>
          <w:rFonts w:ascii="Tahoma" w:hAnsi="Tahoma" w:cs="Tahoma"/>
          <w:b/>
        </w:rPr>
      </w:pPr>
    </w:p>
    <w:p w:rsidR="00843383" w:rsidRPr="001A3B66" w:rsidRDefault="00843383" w:rsidP="00843383">
      <w:pPr>
        <w:ind w:left="709"/>
        <w:jc w:val="both"/>
        <w:rPr>
          <w:rFonts w:ascii="Tahoma" w:hAnsi="Tahoma" w:cs="Tahoma"/>
          <w:i/>
          <w:lang w:eastAsia="es-MX"/>
        </w:rPr>
      </w:pPr>
      <w:r w:rsidRPr="001A3B66">
        <w:rPr>
          <w:rFonts w:ascii="Tahoma" w:hAnsi="Tahoma" w:cs="Tahoma"/>
          <w:b/>
          <w:i/>
          <w:lang w:eastAsia="es-MX"/>
        </w:rPr>
        <w:t>Artículo 15.</w:t>
      </w:r>
      <w:r w:rsidRPr="001A3B66">
        <w:rPr>
          <w:rFonts w:ascii="Tahoma" w:hAnsi="Tahoma" w:cs="Tahoma"/>
          <w:i/>
          <w:lang w:eastAsia="es-MX"/>
        </w:rPr>
        <w:t xml:space="preserve"> Para establecer el monto de cada uno de los procedimientos de adquisición de bienes, servicios o arrendamientos de los Organismos Públicos Descentralizados, las Empresas de Participación Estatal y los Fideicomisos Públicos del Estado, se tomará en cuenta el resultado de la suma de los capítulos 2000 “Materiales y Suministros”, 3000 “Servicios Generales” y 5000 “Bienes Muebles, Inmuebles e intangibles” del Presupuesto de Egresos autorizado, y se clasificará a las entidades de la siguiente manera:</w:t>
      </w:r>
    </w:p>
    <w:p w:rsidR="00843383" w:rsidRPr="009D5CE3" w:rsidRDefault="00843383" w:rsidP="00843383">
      <w:pPr>
        <w:jc w:val="both"/>
        <w:rPr>
          <w:rFonts w:ascii="Tahoma" w:hAnsi="Tahoma" w:cs="Tahoma"/>
          <w:sz w:val="20"/>
          <w:szCs w:val="20"/>
          <w:lang w:eastAsia="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0"/>
        <w:gridCol w:w="2330"/>
      </w:tblGrid>
      <w:tr w:rsidR="00843383" w:rsidRPr="009D5CE3" w:rsidTr="00843383">
        <w:trPr>
          <w:trHeight w:val="250"/>
          <w:jc w:val="center"/>
        </w:trPr>
        <w:tc>
          <w:tcPr>
            <w:tcW w:w="1510" w:type="dxa"/>
          </w:tcPr>
          <w:p w:rsidR="00843383" w:rsidRPr="009D5CE3" w:rsidRDefault="00843383" w:rsidP="00843383">
            <w:pPr>
              <w:jc w:val="center"/>
              <w:rPr>
                <w:rFonts w:ascii="Tahoma" w:hAnsi="Tahoma" w:cs="Tahoma"/>
                <w:sz w:val="20"/>
                <w:szCs w:val="20"/>
                <w:lang w:eastAsia="es-MX"/>
              </w:rPr>
            </w:pPr>
            <w:r w:rsidRPr="009D5CE3">
              <w:rPr>
                <w:rFonts w:ascii="Tahoma" w:hAnsi="Tahoma" w:cs="Tahoma"/>
                <w:sz w:val="20"/>
                <w:szCs w:val="20"/>
                <w:lang w:eastAsia="es-MX"/>
              </w:rPr>
              <w:t>Clasificación</w:t>
            </w:r>
          </w:p>
          <w:p w:rsidR="00843383" w:rsidRPr="009D5CE3" w:rsidRDefault="00843383" w:rsidP="00843383">
            <w:pPr>
              <w:jc w:val="center"/>
              <w:rPr>
                <w:rFonts w:ascii="Tahoma" w:hAnsi="Tahoma" w:cs="Tahoma"/>
                <w:sz w:val="20"/>
                <w:szCs w:val="20"/>
                <w:lang w:eastAsia="es-MX"/>
              </w:rPr>
            </w:pPr>
          </w:p>
        </w:tc>
        <w:tc>
          <w:tcPr>
            <w:tcW w:w="2330" w:type="dxa"/>
          </w:tcPr>
          <w:p w:rsidR="00843383" w:rsidRPr="009D5CE3" w:rsidRDefault="00843383" w:rsidP="00843383">
            <w:pPr>
              <w:jc w:val="both"/>
              <w:rPr>
                <w:rFonts w:ascii="Tahoma" w:hAnsi="Tahoma" w:cs="Tahoma"/>
                <w:sz w:val="20"/>
                <w:szCs w:val="20"/>
                <w:lang w:eastAsia="es-MX"/>
              </w:rPr>
            </w:pPr>
            <w:r w:rsidRPr="009D5CE3">
              <w:rPr>
                <w:rFonts w:ascii="Tahoma" w:hAnsi="Tahoma" w:cs="Tahoma"/>
                <w:sz w:val="20"/>
                <w:szCs w:val="20"/>
                <w:lang w:eastAsia="es-MX"/>
              </w:rPr>
              <w:t xml:space="preserve">Presupuesto </w:t>
            </w:r>
          </w:p>
          <w:p w:rsidR="00843383" w:rsidRPr="009D5CE3" w:rsidRDefault="00843383" w:rsidP="00843383">
            <w:pPr>
              <w:jc w:val="both"/>
              <w:rPr>
                <w:rFonts w:ascii="Tahoma" w:hAnsi="Tahoma" w:cs="Tahoma"/>
                <w:sz w:val="20"/>
                <w:szCs w:val="20"/>
                <w:lang w:eastAsia="es-MX"/>
              </w:rPr>
            </w:pPr>
          </w:p>
        </w:tc>
      </w:tr>
      <w:tr w:rsidR="00843383" w:rsidRPr="009D5CE3" w:rsidTr="00843383">
        <w:trPr>
          <w:trHeight w:val="258"/>
          <w:jc w:val="center"/>
        </w:trPr>
        <w:tc>
          <w:tcPr>
            <w:tcW w:w="1510" w:type="dxa"/>
          </w:tcPr>
          <w:p w:rsidR="00843383" w:rsidRPr="009D5CE3" w:rsidRDefault="00843383" w:rsidP="00843383">
            <w:pPr>
              <w:jc w:val="center"/>
              <w:rPr>
                <w:rFonts w:ascii="Tahoma" w:hAnsi="Tahoma" w:cs="Tahoma"/>
                <w:sz w:val="20"/>
                <w:szCs w:val="20"/>
                <w:lang w:eastAsia="es-MX"/>
              </w:rPr>
            </w:pPr>
            <w:r w:rsidRPr="009D5CE3">
              <w:rPr>
                <w:rFonts w:ascii="Tahoma" w:hAnsi="Tahoma" w:cs="Tahoma"/>
                <w:sz w:val="20"/>
                <w:szCs w:val="20"/>
                <w:lang w:eastAsia="es-MX"/>
              </w:rPr>
              <w:t>Pequeña</w:t>
            </w:r>
          </w:p>
          <w:p w:rsidR="00843383" w:rsidRPr="009D5CE3" w:rsidRDefault="00843383" w:rsidP="00843383">
            <w:pPr>
              <w:jc w:val="center"/>
              <w:rPr>
                <w:rFonts w:ascii="Tahoma" w:hAnsi="Tahoma" w:cs="Tahoma"/>
                <w:sz w:val="20"/>
                <w:szCs w:val="20"/>
                <w:lang w:eastAsia="es-MX"/>
              </w:rPr>
            </w:pPr>
          </w:p>
        </w:tc>
        <w:tc>
          <w:tcPr>
            <w:tcW w:w="2330" w:type="dxa"/>
          </w:tcPr>
          <w:p w:rsidR="00843383" w:rsidRPr="009D5CE3" w:rsidRDefault="00843383" w:rsidP="00843383">
            <w:pPr>
              <w:jc w:val="both"/>
              <w:rPr>
                <w:rFonts w:ascii="Tahoma" w:hAnsi="Tahoma" w:cs="Tahoma"/>
                <w:sz w:val="20"/>
                <w:szCs w:val="20"/>
                <w:lang w:eastAsia="es-MX"/>
              </w:rPr>
            </w:pPr>
            <w:r w:rsidRPr="009D5CE3">
              <w:rPr>
                <w:rFonts w:ascii="Tahoma" w:hAnsi="Tahoma" w:cs="Tahoma"/>
                <w:sz w:val="20"/>
                <w:szCs w:val="20"/>
                <w:lang w:eastAsia="es-MX"/>
              </w:rPr>
              <w:t>$0.01 a 9’000,000.00</w:t>
            </w:r>
          </w:p>
          <w:p w:rsidR="00843383" w:rsidRPr="009D5CE3" w:rsidRDefault="00843383" w:rsidP="00843383">
            <w:pPr>
              <w:jc w:val="both"/>
              <w:rPr>
                <w:rFonts w:ascii="Tahoma" w:hAnsi="Tahoma" w:cs="Tahoma"/>
                <w:sz w:val="20"/>
                <w:szCs w:val="20"/>
                <w:lang w:eastAsia="es-MX"/>
              </w:rPr>
            </w:pPr>
          </w:p>
        </w:tc>
      </w:tr>
      <w:tr w:rsidR="00843383" w:rsidRPr="009D5CE3" w:rsidTr="00843383">
        <w:trPr>
          <w:trHeight w:val="375"/>
          <w:jc w:val="center"/>
        </w:trPr>
        <w:tc>
          <w:tcPr>
            <w:tcW w:w="1510" w:type="dxa"/>
          </w:tcPr>
          <w:p w:rsidR="00843383" w:rsidRPr="009D5CE3" w:rsidRDefault="00843383" w:rsidP="00843383">
            <w:pPr>
              <w:jc w:val="center"/>
              <w:rPr>
                <w:rFonts w:ascii="Tahoma" w:hAnsi="Tahoma" w:cs="Tahoma"/>
                <w:sz w:val="20"/>
                <w:szCs w:val="20"/>
                <w:lang w:eastAsia="es-MX"/>
              </w:rPr>
            </w:pPr>
            <w:r w:rsidRPr="009D5CE3">
              <w:rPr>
                <w:rFonts w:ascii="Tahoma" w:hAnsi="Tahoma" w:cs="Tahoma"/>
                <w:sz w:val="20"/>
                <w:szCs w:val="20"/>
                <w:lang w:eastAsia="es-MX"/>
              </w:rPr>
              <w:t>Mediana</w:t>
            </w:r>
          </w:p>
          <w:p w:rsidR="00843383" w:rsidRPr="009D5CE3" w:rsidRDefault="00843383" w:rsidP="00843383">
            <w:pPr>
              <w:jc w:val="center"/>
              <w:rPr>
                <w:rFonts w:ascii="Tahoma" w:hAnsi="Tahoma" w:cs="Tahoma"/>
                <w:sz w:val="20"/>
                <w:szCs w:val="20"/>
                <w:lang w:eastAsia="es-MX"/>
              </w:rPr>
            </w:pPr>
          </w:p>
        </w:tc>
        <w:tc>
          <w:tcPr>
            <w:tcW w:w="2330" w:type="dxa"/>
          </w:tcPr>
          <w:p w:rsidR="00843383" w:rsidRPr="009D5CE3" w:rsidRDefault="00843383" w:rsidP="00843383">
            <w:pPr>
              <w:jc w:val="both"/>
              <w:rPr>
                <w:rFonts w:ascii="Tahoma" w:hAnsi="Tahoma" w:cs="Tahoma"/>
                <w:sz w:val="20"/>
                <w:szCs w:val="20"/>
                <w:lang w:eastAsia="es-MX"/>
              </w:rPr>
            </w:pPr>
            <w:r w:rsidRPr="009D5CE3">
              <w:rPr>
                <w:rFonts w:ascii="Tahoma" w:hAnsi="Tahoma" w:cs="Tahoma"/>
                <w:sz w:val="20"/>
                <w:szCs w:val="20"/>
                <w:lang w:eastAsia="es-MX"/>
              </w:rPr>
              <w:t xml:space="preserve">$9’000,000.01 a </w:t>
            </w:r>
          </w:p>
          <w:p w:rsidR="00843383" w:rsidRPr="009D5CE3" w:rsidRDefault="00843383" w:rsidP="00843383">
            <w:pPr>
              <w:jc w:val="both"/>
              <w:rPr>
                <w:rFonts w:ascii="Tahoma" w:hAnsi="Tahoma" w:cs="Tahoma"/>
                <w:sz w:val="20"/>
                <w:szCs w:val="20"/>
                <w:lang w:eastAsia="es-MX"/>
              </w:rPr>
            </w:pPr>
            <w:r w:rsidRPr="009D5CE3">
              <w:rPr>
                <w:rFonts w:ascii="Tahoma" w:hAnsi="Tahoma" w:cs="Tahoma"/>
                <w:sz w:val="20"/>
                <w:szCs w:val="20"/>
                <w:lang w:eastAsia="es-MX"/>
              </w:rPr>
              <w:t>100’000,000.00</w:t>
            </w:r>
          </w:p>
          <w:p w:rsidR="00843383" w:rsidRPr="009D5CE3" w:rsidRDefault="00843383" w:rsidP="00843383">
            <w:pPr>
              <w:jc w:val="both"/>
              <w:rPr>
                <w:rFonts w:ascii="Tahoma" w:hAnsi="Tahoma" w:cs="Tahoma"/>
                <w:sz w:val="20"/>
                <w:szCs w:val="20"/>
                <w:lang w:eastAsia="es-MX"/>
              </w:rPr>
            </w:pPr>
          </w:p>
        </w:tc>
      </w:tr>
      <w:tr w:rsidR="00843383" w:rsidRPr="009D5CE3" w:rsidTr="00843383">
        <w:trPr>
          <w:trHeight w:val="258"/>
          <w:jc w:val="center"/>
        </w:trPr>
        <w:tc>
          <w:tcPr>
            <w:tcW w:w="1510" w:type="dxa"/>
          </w:tcPr>
          <w:p w:rsidR="00843383" w:rsidRPr="009D5CE3" w:rsidRDefault="00843383" w:rsidP="00843383">
            <w:pPr>
              <w:jc w:val="center"/>
              <w:rPr>
                <w:rFonts w:ascii="Tahoma" w:hAnsi="Tahoma" w:cs="Tahoma"/>
                <w:sz w:val="20"/>
                <w:szCs w:val="20"/>
                <w:lang w:eastAsia="es-MX"/>
              </w:rPr>
            </w:pPr>
            <w:r w:rsidRPr="009D5CE3">
              <w:rPr>
                <w:rFonts w:ascii="Tahoma" w:hAnsi="Tahoma" w:cs="Tahoma"/>
                <w:sz w:val="20"/>
                <w:szCs w:val="20"/>
                <w:lang w:eastAsia="es-MX"/>
              </w:rPr>
              <w:lastRenderedPageBreak/>
              <w:t>Grande</w:t>
            </w:r>
          </w:p>
          <w:p w:rsidR="00843383" w:rsidRPr="009D5CE3" w:rsidRDefault="00843383" w:rsidP="00843383">
            <w:pPr>
              <w:jc w:val="center"/>
              <w:rPr>
                <w:rFonts w:ascii="Tahoma" w:hAnsi="Tahoma" w:cs="Tahoma"/>
                <w:sz w:val="20"/>
                <w:szCs w:val="20"/>
                <w:lang w:eastAsia="es-MX"/>
              </w:rPr>
            </w:pPr>
          </w:p>
        </w:tc>
        <w:tc>
          <w:tcPr>
            <w:tcW w:w="2330" w:type="dxa"/>
          </w:tcPr>
          <w:p w:rsidR="00843383" w:rsidRPr="009D5CE3" w:rsidRDefault="00843383" w:rsidP="00843383">
            <w:pPr>
              <w:jc w:val="both"/>
              <w:rPr>
                <w:rFonts w:ascii="Tahoma" w:hAnsi="Tahoma" w:cs="Tahoma"/>
                <w:sz w:val="20"/>
                <w:szCs w:val="20"/>
                <w:lang w:eastAsia="es-MX"/>
              </w:rPr>
            </w:pPr>
            <w:r w:rsidRPr="009D5CE3">
              <w:rPr>
                <w:rFonts w:ascii="Tahoma" w:hAnsi="Tahoma" w:cs="Tahoma"/>
                <w:sz w:val="20"/>
                <w:szCs w:val="20"/>
                <w:lang w:eastAsia="es-MX"/>
              </w:rPr>
              <w:t>$100’000,000.01 en adelante</w:t>
            </w:r>
          </w:p>
        </w:tc>
      </w:tr>
    </w:tbl>
    <w:p w:rsidR="00843383" w:rsidRPr="009D5CE3" w:rsidRDefault="00843383" w:rsidP="00843383">
      <w:pPr>
        <w:jc w:val="both"/>
        <w:rPr>
          <w:rFonts w:ascii="Tahoma" w:hAnsi="Tahoma" w:cs="Tahoma"/>
          <w:sz w:val="20"/>
          <w:szCs w:val="20"/>
          <w:lang w:eastAsia="es-MX"/>
        </w:rPr>
      </w:pPr>
    </w:p>
    <w:p w:rsidR="00843383" w:rsidRPr="001A3B66" w:rsidRDefault="00843383" w:rsidP="00843383">
      <w:pPr>
        <w:ind w:left="709"/>
        <w:jc w:val="both"/>
        <w:rPr>
          <w:rFonts w:ascii="Tahoma" w:hAnsi="Tahoma" w:cs="Tahoma"/>
          <w:i/>
          <w:lang w:eastAsia="es-MX"/>
        </w:rPr>
      </w:pPr>
      <w:r w:rsidRPr="001A3B66">
        <w:rPr>
          <w:rFonts w:ascii="Tahoma" w:hAnsi="Tahoma" w:cs="Tahoma"/>
          <w:i/>
          <w:lang w:eastAsia="es-MX"/>
        </w:rPr>
        <w:t xml:space="preserve">Una vez categorizada a la Entidad se multiplicarán los montos para cada uno de los procedimientos que el Congreso del Estado autorice para el Poder Ejecutivo en el Presupuesto de Egresos del Ejercicio Fiscal correspondiente, por los factores que se muestran en la siguiente tabla: </w:t>
      </w:r>
    </w:p>
    <w:p w:rsidR="00843383" w:rsidRPr="009D5CE3" w:rsidRDefault="00843383" w:rsidP="00843383">
      <w:pPr>
        <w:jc w:val="both"/>
        <w:rPr>
          <w:rFonts w:ascii="Tahoma" w:hAnsi="Tahoma" w:cs="Tahoma"/>
          <w:sz w:val="20"/>
          <w:szCs w:val="20"/>
          <w:lang w:eastAsia="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8"/>
        <w:gridCol w:w="1127"/>
        <w:gridCol w:w="1144"/>
        <w:gridCol w:w="1228"/>
      </w:tblGrid>
      <w:tr w:rsidR="00843383" w:rsidRPr="009D5CE3" w:rsidTr="00126447">
        <w:trPr>
          <w:trHeight w:val="329"/>
          <w:jc w:val="center"/>
        </w:trPr>
        <w:tc>
          <w:tcPr>
            <w:tcW w:w="1908" w:type="dxa"/>
            <w:vAlign w:val="center"/>
          </w:tcPr>
          <w:p w:rsidR="00843383" w:rsidRPr="009D5CE3" w:rsidRDefault="00843383" w:rsidP="00843383">
            <w:pPr>
              <w:jc w:val="center"/>
              <w:rPr>
                <w:rFonts w:ascii="Tahoma" w:hAnsi="Tahoma" w:cs="Tahoma"/>
                <w:b/>
                <w:sz w:val="20"/>
                <w:szCs w:val="20"/>
                <w:lang w:eastAsia="es-MX"/>
              </w:rPr>
            </w:pPr>
            <w:r w:rsidRPr="009D5CE3">
              <w:rPr>
                <w:rFonts w:ascii="Tahoma" w:hAnsi="Tahoma" w:cs="Tahoma"/>
                <w:b/>
                <w:sz w:val="20"/>
                <w:szCs w:val="20"/>
                <w:lang w:eastAsia="es-MX"/>
              </w:rPr>
              <w:t>Proceso</w:t>
            </w:r>
          </w:p>
        </w:tc>
        <w:tc>
          <w:tcPr>
            <w:tcW w:w="1127" w:type="dxa"/>
            <w:vAlign w:val="center"/>
          </w:tcPr>
          <w:p w:rsidR="00843383" w:rsidRPr="009D5CE3" w:rsidRDefault="00843383" w:rsidP="00843383">
            <w:pPr>
              <w:jc w:val="center"/>
              <w:rPr>
                <w:rFonts w:ascii="Tahoma" w:hAnsi="Tahoma" w:cs="Tahoma"/>
                <w:b/>
                <w:sz w:val="20"/>
                <w:szCs w:val="20"/>
                <w:lang w:eastAsia="es-MX"/>
              </w:rPr>
            </w:pPr>
            <w:r w:rsidRPr="009D5CE3">
              <w:rPr>
                <w:rFonts w:ascii="Tahoma" w:hAnsi="Tahoma" w:cs="Tahoma"/>
                <w:b/>
                <w:sz w:val="20"/>
                <w:szCs w:val="20"/>
                <w:lang w:eastAsia="es-MX"/>
              </w:rPr>
              <w:t>Entidad</w:t>
            </w:r>
          </w:p>
          <w:p w:rsidR="00843383" w:rsidRPr="009D5CE3" w:rsidRDefault="00843383" w:rsidP="00843383">
            <w:pPr>
              <w:jc w:val="center"/>
              <w:rPr>
                <w:rFonts w:ascii="Tahoma" w:hAnsi="Tahoma" w:cs="Tahoma"/>
                <w:b/>
                <w:sz w:val="20"/>
                <w:szCs w:val="20"/>
                <w:lang w:eastAsia="es-MX"/>
              </w:rPr>
            </w:pPr>
            <w:r w:rsidRPr="009D5CE3">
              <w:rPr>
                <w:rFonts w:ascii="Tahoma" w:hAnsi="Tahoma" w:cs="Tahoma"/>
                <w:b/>
                <w:sz w:val="20"/>
                <w:szCs w:val="20"/>
                <w:lang w:eastAsia="es-MX"/>
              </w:rPr>
              <w:t>Pequeña</w:t>
            </w:r>
          </w:p>
        </w:tc>
        <w:tc>
          <w:tcPr>
            <w:tcW w:w="1144" w:type="dxa"/>
            <w:vAlign w:val="center"/>
          </w:tcPr>
          <w:p w:rsidR="00843383" w:rsidRPr="009D5CE3" w:rsidRDefault="00843383" w:rsidP="00843383">
            <w:pPr>
              <w:jc w:val="center"/>
              <w:rPr>
                <w:rFonts w:ascii="Tahoma" w:hAnsi="Tahoma" w:cs="Tahoma"/>
                <w:b/>
                <w:sz w:val="20"/>
                <w:szCs w:val="20"/>
                <w:lang w:eastAsia="es-MX"/>
              </w:rPr>
            </w:pPr>
            <w:r w:rsidRPr="009D5CE3">
              <w:rPr>
                <w:rFonts w:ascii="Tahoma" w:hAnsi="Tahoma" w:cs="Tahoma"/>
                <w:b/>
                <w:sz w:val="20"/>
                <w:szCs w:val="20"/>
                <w:lang w:eastAsia="es-MX"/>
              </w:rPr>
              <w:t>Entidad</w:t>
            </w:r>
          </w:p>
          <w:p w:rsidR="00843383" w:rsidRPr="009D5CE3" w:rsidRDefault="00843383" w:rsidP="00843383">
            <w:pPr>
              <w:jc w:val="center"/>
              <w:rPr>
                <w:rFonts w:ascii="Tahoma" w:hAnsi="Tahoma" w:cs="Tahoma"/>
                <w:b/>
                <w:sz w:val="20"/>
                <w:szCs w:val="20"/>
                <w:lang w:eastAsia="es-MX"/>
              </w:rPr>
            </w:pPr>
            <w:r w:rsidRPr="009D5CE3">
              <w:rPr>
                <w:rFonts w:ascii="Tahoma" w:hAnsi="Tahoma" w:cs="Tahoma"/>
                <w:b/>
                <w:sz w:val="20"/>
                <w:szCs w:val="20"/>
                <w:lang w:eastAsia="es-MX"/>
              </w:rPr>
              <w:t>Mediana</w:t>
            </w:r>
          </w:p>
        </w:tc>
        <w:tc>
          <w:tcPr>
            <w:tcW w:w="1228" w:type="dxa"/>
            <w:vAlign w:val="center"/>
          </w:tcPr>
          <w:p w:rsidR="00843383" w:rsidRPr="009D5CE3" w:rsidRDefault="00843383" w:rsidP="00843383">
            <w:pPr>
              <w:jc w:val="center"/>
              <w:rPr>
                <w:rFonts w:ascii="Tahoma" w:hAnsi="Tahoma" w:cs="Tahoma"/>
                <w:b/>
                <w:sz w:val="20"/>
                <w:szCs w:val="20"/>
                <w:lang w:eastAsia="es-MX"/>
              </w:rPr>
            </w:pPr>
            <w:r w:rsidRPr="009D5CE3">
              <w:rPr>
                <w:rFonts w:ascii="Tahoma" w:hAnsi="Tahoma" w:cs="Tahoma"/>
                <w:b/>
                <w:sz w:val="20"/>
                <w:szCs w:val="20"/>
                <w:lang w:eastAsia="es-MX"/>
              </w:rPr>
              <w:t>Entidad</w:t>
            </w:r>
          </w:p>
          <w:p w:rsidR="00843383" w:rsidRPr="009D5CE3" w:rsidRDefault="00843383" w:rsidP="00843383">
            <w:pPr>
              <w:jc w:val="center"/>
              <w:rPr>
                <w:rFonts w:ascii="Tahoma" w:hAnsi="Tahoma" w:cs="Tahoma"/>
                <w:b/>
                <w:sz w:val="20"/>
                <w:szCs w:val="20"/>
                <w:lang w:eastAsia="es-MX"/>
              </w:rPr>
            </w:pPr>
            <w:r w:rsidRPr="009D5CE3">
              <w:rPr>
                <w:rFonts w:ascii="Tahoma" w:hAnsi="Tahoma" w:cs="Tahoma"/>
                <w:b/>
                <w:sz w:val="20"/>
                <w:szCs w:val="20"/>
                <w:lang w:eastAsia="es-MX"/>
              </w:rPr>
              <w:t>Grande</w:t>
            </w:r>
          </w:p>
        </w:tc>
      </w:tr>
      <w:tr w:rsidR="00843383" w:rsidRPr="009D5CE3" w:rsidTr="00126447">
        <w:trPr>
          <w:trHeight w:val="165"/>
          <w:jc w:val="center"/>
        </w:trPr>
        <w:tc>
          <w:tcPr>
            <w:tcW w:w="1908" w:type="dxa"/>
            <w:vAlign w:val="center"/>
          </w:tcPr>
          <w:p w:rsidR="00843383" w:rsidRPr="009D5CE3" w:rsidRDefault="00843383" w:rsidP="00843383">
            <w:pPr>
              <w:jc w:val="center"/>
              <w:rPr>
                <w:rFonts w:ascii="Tahoma" w:hAnsi="Tahoma" w:cs="Tahoma"/>
                <w:sz w:val="20"/>
                <w:szCs w:val="20"/>
                <w:lang w:eastAsia="es-MX"/>
              </w:rPr>
            </w:pPr>
            <w:r w:rsidRPr="009D5CE3">
              <w:rPr>
                <w:rFonts w:ascii="Tahoma" w:hAnsi="Tahoma" w:cs="Tahoma"/>
                <w:sz w:val="20"/>
                <w:szCs w:val="20"/>
                <w:lang w:eastAsia="es-MX"/>
              </w:rPr>
              <w:t>Adjudicación Directa</w:t>
            </w:r>
          </w:p>
        </w:tc>
        <w:tc>
          <w:tcPr>
            <w:tcW w:w="1127" w:type="dxa"/>
            <w:vAlign w:val="center"/>
          </w:tcPr>
          <w:p w:rsidR="00843383" w:rsidRPr="009D5CE3" w:rsidRDefault="00843383" w:rsidP="00843383">
            <w:pPr>
              <w:jc w:val="center"/>
              <w:rPr>
                <w:rFonts w:ascii="Tahoma" w:hAnsi="Tahoma" w:cs="Tahoma"/>
                <w:sz w:val="20"/>
                <w:szCs w:val="20"/>
                <w:lang w:eastAsia="es-MX"/>
              </w:rPr>
            </w:pPr>
            <w:r w:rsidRPr="009D5CE3">
              <w:rPr>
                <w:rFonts w:ascii="Tahoma" w:hAnsi="Tahoma" w:cs="Tahoma"/>
                <w:sz w:val="20"/>
                <w:szCs w:val="20"/>
                <w:lang w:eastAsia="es-MX"/>
              </w:rPr>
              <w:t>1</w:t>
            </w:r>
          </w:p>
        </w:tc>
        <w:tc>
          <w:tcPr>
            <w:tcW w:w="1144" w:type="dxa"/>
            <w:vAlign w:val="center"/>
          </w:tcPr>
          <w:p w:rsidR="00843383" w:rsidRPr="009D5CE3" w:rsidRDefault="00843383" w:rsidP="00843383">
            <w:pPr>
              <w:jc w:val="center"/>
              <w:rPr>
                <w:rFonts w:ascii="Tahoma" w:hAnsi="Tahoma" w:cs="Tahoma"/>
                <w:sz w:val="20"/>
                <w:szCs w:val="20"/>
                <w:lang w:eastAsia="es-MX"/>
              </w:rPr>
            </w:pPr>
            <w:r w:rsidRPr="009D5CE3">
              <w:rPr>
                <w:rFonts w:ascii="Tahoma" w:hAnsi="Tahoma" w:cs="Tahoma"/>
                <w:sz w:val="20"/>
                <w:szCs w:val="20"/>
                <w:lang w:eastAsia="es-MX"/>
              </w:rPr>
              <w:t>1</w:t>
            </w:r>
          </w:p>
        </w:tc>
        <w:tc>
          <w:tcPr>
            <w:tcW w:w="1228" w:type="dxa"/>
            <w:vAlign w:val="center"/>
          </w:tcPr>
          <w:p w:rsidR="00843383" w:rsidRPr="009D5CE3" w:rsidRDefault="00843383" w:rsidP="00843383">
            <w:pPr>
              <w:jc w:val="center"/>
              <w:rPr>
                <w:rFonts w:ascii="Tahoma" w:hAnsi="Tahoma" w:cs="Tahoma"/>
                <w:sz w:val="20"/>
                <w:szCs w:val="20"/>
                <w:lang w:eastAsia="es-MX"/>
              </w:rPr>
            </w:pPr>
            <w:r w:rsidRPr="009D5CE3">
              <w:rPr>
                <w:rFonts w:ascii="Tahoma" w:hAnsi="Tahoma" w:cs="Tahoma"/>
                <w:sz w:val="20"/>
                <w:szCs w:val="20"/>
                <w:lang w:eastAsia="es-MX"/>
              </w:rPr>
              <w:t>1</w:t>
            </w:r>
          </w:p>
        </w:tc>
      </w:tr>
      <w:tr w:rsidR="00843383" w:rsidRPr="009D5CE3" w:rsidTr="00126447">
        <w:trPr>
          <w:trHeight w:val="493"/>
          <w:jc w:val="center"/>
        </w:trPr>
        <w:tc>
          <w:tcPr>
            <w:tcW w:w="1908" w:type="dxa"/>
            <w:vAlign w:val="center"/>
          </w:tcPr>
          <w:p w:rsidR="00843383" w:rsidRPr="009D5CE3" w:rsidRDefault="00843383" w:rsidP="00843383">
            <w:pPr>
              <w:jc w:val="center"/>
              <w:rPr>
                <w:rFonts w:ascii="Tahoma" w:hAnsi="Tahoma" w:cs="Tahoma"/>
                <w:sz w:val="20"/>
                <w:szCs w:val="20"/>
                <w:lang w:eastAsia="es-MX"/>
              </w:rPr>
            </w:pPr>
            <w:r w:rsidRPr="009D5CE3">
              <w:rPr>
                <w:rFonts w:ascii="Tahoma" w:hAnsi="Tahoma" w:cs="Tahoma"/>
                <w:sz w:val="20"/>
                <w:szCs w:val="20"/>
                <w:lang w:eastAsia="es-MX"/>
              </w:rPr>
              <w:t>Licitación sin</w:t>
            </w:r>
          </w:p>
          <w:p w:rsidR="00843383" w:rsidRPr="009D5CE3" w:rsidRDefault="00843383" w:rsidP="00843383">
            <w:pPr>
              <w:jc w:val="center"/>
              <w:rPr>
                <w:rFonts w:ascii="Tahoma" w:hAnsi="Tahoma" w:cs="Tahoma"/>
                <w:sz w:val="20"/>
                <w:szCs w:val="20"/>
                <w:lang w:eastAsia="es-MX"/>
              </w:rPr>
            </w:pPr>
            <w:r w:rsidRPr="009D5CE3">
              <w:rPr>
                <w:rFonts w:ascii="Tahoma" w:hAnsi="Tahoma" w:cs="Tahoma"/>
                <w:sz w:val="20"/>
                <w:szCs w:val="20"/>
                <w:lang w:eastAsia="es-MX"/>
              </w:rPr>
              <w:t>concurrencia del</w:t>
            </w:r>
          </w:p>
          <w:p w:rsidR="00843383" w:rsidRPr="009D5CE3" w:rsidRDefault="00843383" w:rsidP="00843383">
            <w:pPr>
              <w:jc w:val="center"/>
              <w:rPr>
                <w:rFonts w:ascii="Tahoma" w:hAnsi="Tahoma" w:cs="Tahoma"/>
                <w:sz w:val="20"/>
                <w:szCs w:val="20"/>
                <w:lang w:eastAsia="es-MX"/>
              </w:rPr>
            </w:pPr>
            <w:r w:rsidRPr="009D5CE3">
              <w:rPr>
                <w:rFonts w:ascii="Tahoma" w:hAnsi="Tahoma" w:cs="Tahoma"/>
                <w:sz w:val="20"/>
                <w:szCs w:val="20"/>
                <w:lang w:eastAsia="es-MX"/>
              </w:rPr>
              <w:t>Comité</w:t>
            </w:r>
          </w:p>
        </w:tc>
        <w:tc>
          <w:tcPr>
            <w:tcW w:w="1127" w:type="dxa"/>
            <w:vAlign w:val="center"/>
          </w:tcPr>
          <w:p w:rsidR="00843383" w:rsidRPr="009D5CE3" w:rsidRDefault="00843383" w:rsidP="00843383">
            <w:pPr>
              <w:jc w:val="center"/>
              <w:rPr>
                <w:rFonts w:ascii="Tahoma" w:hAnsi="Tahoma" w:cs="Tahoma"/>
                <w:sz w:val="20"/>
                <w:szCs w:val="20"/>
                <w:lang w:eastAsia="es-MX"/>
              </w:rPr>
            </w:pPr>
            <w:r w:rsidRPr="009D5CE3">
              <w:rPr>
                <w:rFonts w:ascii="Tahoma" w:hAnsi="Tahoma" w:cs="Tahoma"/>
                <w:sz w:val="20"/>
                <w:szCs w:val="20"/>
                <w:lang w:eastAsia="es-MX"/>
              </w:rPr>
              <w:t>1/50</w:t>
            </w:r>
          </w:p>
        </w:tc>
        <w:tc>
          <w:tcPr>
            <w:tcW w:w="1144" w:type="dxa"/>
            <w:vAlign w:val="center"/>
          </w:tcPr>
          <w:p w:rsidR="00843383" w:rsidRPr="009D5CE3" w:rsidRDefault="00843383" w:rsidP="00843383">
            <w:pPr>
              <w:jc w:val="center"/>
              <w:rPr>
                <w:rFonts w:ascii="Tahoma" w:hAnsi="Tahoma" w:cs="Tahoma"/>
                <w:sz w:val="20"/>
                <w:szCs w:val="20"/>
                <w:lang w:eastAsia="es-MX"/>
              </w:rPr>
            </w:pPr>
            <w:r w:rsidRPr="009D5CE3">
              <w:rPr>
                <w:rFonts w:ascii="Tahoma" w:hAnsi="Tahoma" w:cs="Tahoma"/>
                <w:sz w:val="20"/>
                <w:szCs w:val="20"/>
                <w:lang w:eastAsia="es-MX"/>
              </w:rPr>
              <w:t>1/25</w:t>
            </w:r>
          </w:p>
        </w:tc>
        <w:tc>
          <w:tcPr>
            <w:tcW w:w="1228" w:type="dxa"/>
            <w:vAlign w:val="center"/>
          </w:tcPr>
          <w:p w:rsidR="00843383" w:rsidRPr="009D5CE3" w:rsidRDefault="00843383" w:rsidP="00843383">
            <w:pPr>
              <w:jc w:val="center"/>
              <w:rPr>
                <w:rFonts w:ascii="Tahoma" w:hAnsi="Tahoma" w:cs="Tahoma"/>
                <w:sz w:val="20"/>
                <w:szCs w:val="20"/>
                <w:lang w:eastAsia="es-MX"/>
              </w:rPr>
            </w:pPr>
            <w:r w:rsidRPr="009D5CE3">
              <w:rPr>
                <w:rFonts w:ascii="Tahoma" w:hAnsi="Tahoma" w:cs="Tahoma"/>
                <w:sz w:val="20"/>
                <w:szCs w:val="20"/>
                <w:lang w:eastAsia="es-MX"/>
              </w:rPr>
              <w:t>7/50</w:t>
            </w:r>
          </w:p>
        </w:tc>
      </w:tr>
      <w:tr w:rsidR="00843383" w:rsidRPr="009D5CE3" w:rsidTr="00126447">
        <w:trPr>
          <w:trHeight w:val="515"/>
          <w:jc w:val="center"/>
        </w:trPr>
        <w:tc>
          <w:tcPr>
            <w:tcW w:w="1908" w:type="dxa"/>
            <w:vAlign w:val="center"/>
          </w:tcPr>
          <w:p w:rsidR="00843383" w:rsidRPr="009D5CE3" w:rsidRDefault="00843383" w:rsidP="00843383">
            <w:pPr>
              <w:jc w:val="center"/>
              <w:rPr>
                <w:rFonts w:ascii="Tahoma" w:hAnsi="Tahoma" w:cs="Tahoma"/>
                <w:sz w:val="20"/>
                <w:szCs w:val="20"/>
                <w:lang w:eastAsia="es-MX"/>
              </w:rPr>
            </w:pPr>
            <w:r w:rsidRPr="009D5CE3">
              <w:rPr>
                <w:rFonts w:ascii="Tahoma" w:hAnsi="Tahoma" w:cs="Tahoma"/>
                <w:sz w:val="20"/>
                <w:szCs w:val="20"/>
                <w:lang w:eastAsia="es-MX"/>
              </w:rPr>
              <w:t>Licitación con</w:t>
            </w:r>
          </w:p>
          <w:p w:rsidR="00843383" w:rsidRPr="009D5CE3" w:rsidRDefault="00843383" w:rsidP="00843383">
            <w:pPr>
              <w:jc w:val="center"/>
              <w:rPr>
                <w:rFonts w:ascii="Tahoma" w:hAnsi="Tahoma" w:cs="Tahoma"/>
                <w:sz w:val="20"/>
                <w:szCs w:val="20"/>
                <w:lang w:eastAsia="es-MX"/>
              </w:rPr>
            </w:pPr>
            <w:r w:rsidRPr="009D5CE3">
              <w:rPr>
                <w:rFonts w:ascii="Tahoma" w:hAnsi="Tahoma" w:cs="Tahoma"/>
                <w:sz w:val="20"/>
                <w:szCs w:val="20"/>
                <w:lang w:eastAsia="es-MX"/>
              </w:rPr>
              <w:t>concurrencia del</w:t>
            </w:r>
          </w:p>
          <w:p w:rsidR="00843383" w:rsidRPr="009D5CE3" w:rsidRDefault="00843383" w:rsidP="00843383">
            <w:pPr>
              <w:jc w:val="center"/>
              <w:rPr>
                <w:rFonts w:ascii="Tahoma" w:hAnsi="Tahoma" w:cs="Tahoma"/>
                <w:sz w:val="20"/>
                <w:szCs w:val="20"/>
                <w:lang w:eastAsia="es-MX"/>
              </w:rPr>
            </w:pPr>
            <w:r w:rsidRPr="009D5CE3">
              <w:rPr>
                <w:rFonts w:ascii="Tahoma" w:hAnsi="Tahoma" w:cs="Tahoma"/>
                <w:sz w:val="20"/>
                <w:szCs w:val="20"/>
                <w:lang w:eastAsia="es-MX"/>
              </w:rPr>
              <w:t>Comité</w:t>
            </w:r>
          </w:p>
        </w:tc>
        <w:tc>
          <w:tcPr>
            <w:tcW w:w="1127" w:type="dxa"/>
            <w:vAlign w:val="center"/>
          </w:tcPr>
          <w:p w:rsidR="00843383" w:rsidRPr="009D5CE3" w:rsidRDefault="00843383" w:rsidP="00843383">
            <w:pPr>
              <w:jc w:val="center"/>
              <w:rPr>
                <w:rFonts w:ascii="Tahoma" w:hAnsi="Tahoma" w:cs="Tahoma"/>
                <w:sz w:val="20"/>
                <w:szCs w:val="20"/>
                <w:lang w:eastAsia="es-MX"/>
              </w:rPr>
            </w:pPr>
            <w:r w:rsidRPr="009D5CE3">
              <w:rPr>
                <w:rFonts w:ascii="Tahoma" w:hAnsi="Tahoma" w:cs="Tahoma"/>
                <w:sz w:val="20"/>
                <w:szCs w:val="20"/>
                <w:lang w:eastAsia="es-MX"/>
              </w:rPr>
              <w:t>En</w:t>
            </w:r>
          </w:p>
          <w:p w:rsidR="00843383" w:rsidRPr="009D5CE3" w:rsidRDefault="00843383" w:rsidP="00843383">
            <w:pPr>
              <w:jc w:val="center"/>
              <w:rPr>
                <w:rFonts w:ascii="Tahoma" w:hAnsi="Tahoma" w:cs="Tahoma"/>
                <w:sz w:val="20"/>
                <w:szCs w:val="20"/>
                <w:lang w:eastAsia="es-MX"/>
              </w:rPr>
            </w:pPr>
            <w:r w:rsidRPr="009D5CE3">
              <w:rPr>
                <w:rFonts w:ascii="Tahoma" w:hAnsi="Tahoma" w:cs="Tahoma"/>
                <w:sz w:val="20"/>
                <w:szCs w:val="20"/>
                <w:lang w:eastAsia="es-MX"/>
              </w:rPr>
              <w:t>adelante</w:t>
            </w:r>
          </w:p>
        </w:tc>
        <w:tc>
          <w:tcPr>
            <w:tcW w:w="1144" w:type="dxa"/>
            <w:vAlign w:val="center"/>
          </w:tcPr>
          <w:p w:rsidR="00843383" w:rsidRPr="009D5CE3" w:rsidRDefault="00843383" w:rsidP="00843383">
            <w:pPr>
              <w:jc w:val="center"/>
              <w:rPr>
                <w:rFonts w:ascii="Tahoma" w:hAnsi="Tahoma" w:cs="Tahoma"/>
                <w:sz w:val="20"/>
                <w:szCs w:val="20"/>
                <w:lang w:eastAsia="es-MX"/>
              </w:rPr>
            </w:pPr>
            <w:r w:rsidRPr="009D5CE3">
              <w:rPr>
                <w:rFonts w:ascii="Tahoma" w:hAnsi="Tahoma" w:cs="Tahoma"/>
                <w:sz w:val="20"/>
                <w:szCs w:val="20"/>
                <w:lang w:eastAsia="es-MX"/>
              </w:rPr>
              <w:t>En adelante</w:t>
            </w:r>
          </w:p>
        </w:tc>
        <w:tc>
          <w:tcPr>
            <w:tcW w:w="1228" w:type="dxa"/>
            <w:vAlign w:val="center"/>
          </w:tcPr>
          <w:p w:rsidR="00843383" w:rsidRPr="009D5CE3" w:rsidRDefault="00843383" w:rsidP="00843383">
            <w:pPr>
              <w:jc w:val="center"/>
              <w:rPr>
                <w:rFonts w:ascii="Tahoma" w:hAnsi="Tahoma" w:cs="Tahoma"/>
                <w:sz w:val="20"/>
                <w:szCs w:val="20"/>
                <w:lang w:eastAsia="es-MX"/>
              </w:rPr>
            </w:pPr>
            <w:r w:rsidRPr="009D5CE3">
              <w:rPr>
                <w:rFonts w:ascii="Tahoma" w:hAnsi="Tahoma" w:cs="Tahoma"/>
                <w:sz w:val="20"/>
                <w:szCs w:val="20"/>
                <w:lang w:eastAsia="es-MX"/>
              </w:rPr>
              <w:t>En adelante</w:t>
            </w:r>
          </w:p>
        </w:tc>
      </w:tr>
    </w:tbl>
    <w:p w:rsidR="00843383" w:rsidRPr="009D5CE3" w:rsidRDefault="00843383" w:rsidP="00843383">
      <w:pPr>
        <w:pStyle w:val="Prrafodelista"/>
        <w:shd w:val="clear" w:color="auto" w:fill="FFFFFF"/>
        <w:spacing w:after="100" w:afterAutospacing="1"/>
        <w:jc w:val="both"/>
        <w:rPr>
          <w:rFonts w:ascii="Tahoma" w:hAnsi="Tahoma" w:cs="Tahoma"/>
          <w:b/>
          <w:sz w:val="20"/>
          <w:szCs w:val="20"/>
        </w:rPr>
      </w:pPr>
    </w:p>
    <w:p w:rsidR="00843383" w:rsidRPr="001A3B66" w:rsidRDefault="00843383" w:rsidP="00843383">
      <w:pPr>
        <w:ind w:left="709"/>
        <w:jc w:val="both"/>
        <w:rPr>
          <w:rFonts w:ascii="Tahoma" w:hAnsi="Tahoma" w:cs="Tahoma"/>
          <w:i/>
          <w:lang w:eastAsia="es-MX"/>
        </w:rPr>
      </w:pPr>
      <w:r w:rsidRPr="001A3B66">
        <w:rPr>
          <w:rFonts w:ascii="Tahoma" w:hAnsi="Tahoma" w:cs="Tahoma"/>
          <w:b/>
          <w:i/>
          <w:lang w:eastAsia="es-MX"/>
        </w:rPr>
        <w:t>SÉPTIMO TRANSITORIO.</w:t>
      </w:r>
      <w:r w:rsidRPr="001A3B66">
        <w:rPr>
          <w:rFonts w:ascii="Tahoma" w:hAnsi="Tahoma" w:cs="Tahoma"/>
          <w:i/>
          <w:lang w:eastAsia="es-MX"/>
        </w:rPr>
        <w:t xml:space="preserve"> En caso de que en el Presupuesto de Egresos que se vaya a ejercer, no se contengan los montos señalados en el artículo 72 de la Ley, se tomarán en cuenta los aquellos montos que se señalen en último Presupuesto de Egresos que los contenga.</w:t>
      </w:r>
    </w:p>
    <w:p w:rsidR="00843383" w:rsidRPr="001A3B66" w:rsidRDefault="00843383" w:rsidP="00843383">
      <w:pPr>
        <w:jc w:val="both"/>
        <w:rPr>
          <w:rFonts w:ascii="Tahoma" w:hAnsi="Tahoma" w:cs="Tahoma"/>
          <w:i/>
          <w:lang w:eastAsia="es-MX"/>
        </w:rPr>
      </w:pPr>
    </w:p>
    <w:p w:rsidR="00843383" w:rsidRPr="001A3B66" w:rsidRDefault="00843383" w:rsidP="00843383">
      <w:pPr>
        <w:ind w:left="709"/>
        <w:jc w:val="both"/>
        <w:rPr>
          <w:rFonts w:ascii="Tahoma" w:hAnsi="Tahoma" w:cs="Tahoma"/>
          <w:i/>
          <w:lang w:eastAsia="es-MX"/>
        </w:rPr>
      </w:pPr>
      <w:r w:rsidRPr="001A3B66">
        <w:rPr>
          <w:rFonts w:ascii="Tahoma" w:hAnsi="Tahoma" w:cs="Tahoma"/>
          <w:i/>
          <w:lang w:eastAsia="es-MX"/>
        </w:rPr>
        <w:t>Para el caso del ejercicio 2017, se tomarán en cuenta los montos señalados en el artículo 6 del Presupuesto de Egresos del Estado de Jalisco para el período comprendido entre el 1 de Enero al 31 de Diciembre del año 2016, de acuerdo a lo siguiente:</w:t>
      </w:r>
    </w:p>
    <w:p w:rsidR="00843383" w:rsidRPr="001A3B66" w:rsidRDefault="00843383" w:rsidP="00843383">
      <w:pPr>
        <w:jc w:val="both"/>
        <w:rPr>
          <w:rFonts w:ascii="Tahoma" w:hAnsi="Tahoma" w:cs="Tahoma"/>
          <w:i/>
          <w:lang w:eastAsia="es-MX"/>
        </w:rPr>
      </w:pPr>
    </w:p>
    <w:p w:rsidR="00843383" w:rsidRPr="001A3B66" w:rsidRDefault="00843383" w:rsidP="00843383">
      <w:pPr>
        <w:ind w:left="709"/>
        <w:jc w:val="both"/>
        <w:rPr>
          <w:rFonts w:ascii="Tahoma" w:hAnsi="Tahoma" w:cs="Tahoma"/>
          <w:i/>
          <w:lang w:eastAsia="es-MX"/>
        </w:rPr>
      </w:pPr>
      <w:r w:rsidRPr="001A3B66">
        <w:rPr>
          <w:rFonts w:ascii="Tahoma" w:hAnsi="Tahoma" w:cs="Tahoma"/>
          <w:i/>
          <w:lang w:eastAsia="es-MX"/>
        </w:rPr>
        <w:t xml:space="preserve">I. Para llevar a cabo adquisiciones, arrendamientos y contratación de servicios que se lleven a cabo sin la concurrencia del Comité, se tomará como referencia el monto dispuesto para la Invitación; y </w:t>
      </w:r>
    </w:p>
    <w:p w:rsidR="00843383" w:rsidRPr="001A3B66" w:rsidRDefault="00843383" w:rsidP="00843383">
      <w:pPr>
        <w:jc w:val="both"/>
        <w:rPr>
          <w:rFonts w:ascii="Tahoma" w:hAnsi="Tahoma" w:cs="Tahoma"/>
          <w:i/>
          <w:lang w:eastAsia="es-MX"/>
        </w:rPr>
      </w:pPr>
    </w:p>
    <w:p w:rsidR="00843383" w:rsidRPr="001A3B66" w:rsidRDefault="00843383" w:rsidP="00843383">
      <w:pPr>
        <w:ind w:left="709"/>
        <w:jc w:val="both"/>
        <w:rPr>
          <w:rFonts w:ascii="Tahoma" w:hAnsi="Tahoma" w:cs="Tahoma"/>
          <w:i/>
          <w:lang w:eastAsia="es-MX"/>
        </w:rPr>
      </w:pPr>
      <w:r w:rsidRPr="001A3B66">
        <w:rPr>
          <w:rFonts w:ascii="Tahoma" w:hAnsi="Tahoma" w:cs="Tahoma"/>
          <w:i/>
          <w:lang w:eastAsia="es-MX"/>
        </w:rPr>
        <w:t xml:space="preserve">II. Las licitaciones con concurrencia del Comité, se llevarán a cabo a partir del monto dispuesto para la figura del Concurso. </w:t>
      </w:r>
    </w:p>
    <w:p w:rsidR="00843383" w:rsidRPr="00126447" w:rsidRDefault="00843383" w:rsidP="00126447">
      <w:pPr>
        <w:shd w:val="clear" w:color="auto" w:fill="FFFFFF"/>
        <w:spacing w:after="100" w:afterAutospacing="1"/>
        <w:jc w:val="both"/>
        <w:rPr>
          <w:rFonts w:ascii="Tahoma" w:hAnsi="Tahoma" w:cs="Tahoma"/>
        </w:rPr>
      </w:pPr>
    </w:p>
    <w:p w:rsidR="00843383" w:rsidRPr="001A3B66" w:rsidRDefault="00843383" w:rsidP="00843383">
      <w:pPr>
        <w:pStyle w:val="Prrafodelista"/>
        <w:shd w:val="clear" w:color="auto" w:fill="FFFFFF"/>
        <w:spacing w:after="100" w:afterAutospacing="1"/>
        <w:jc w:val="both"/>
        <w:rPr>
          <w:rFonts w:ascii="Tahoma" w:hAnsi="Tahoma" w:cs="Tahoma"/>
          <w:lang w:eastAsia="es-MX"/>
        </w:rPr>
      </w:pPr>
      <w:r w:rsidRPr="001A3B66">
        <w:rPr>
          <w:rFonts w:ascii="Tahoma" w:hAnsi="Tahoma" w:cs="Tahoma"/>
        </w:rPr>
        <w:t xml:space="preserve">El </w:t>
      </w:r>
      <w:r w:rsidRPr="001A3B66">
        <w:rPr>
          <w:rFonts w:ascii="Tahoma" w:hAnsi="Tahoma" w:cs="Tahoma"/>
          <w:lang w:eastAsia="es-MX"/>
        </w:rPr>
        <w:t>Presupuesto de Egresos del Estado de Jalisco para el período comprendido entre el 1 de Enero al 31 de Diciembre del año 2016, a la letra dice:</w:t>
      </w:r>
    </w:p>
    <w:p w:rsidR="00843383" w:rsidRPr="001A3B66" w:rsidRDefault="00843383" w:rsidP="00843383">
      <w:pPr>
        <w:pStyle w:val="Prrafodelista"/>
        <w:shd w:val="clear" w:color="auto" w:fill="FFFFFF"/>
        <w:spacing w:after="100" w:afterAutospacing="1"/>
        <w:jc w:val="both"/>
        <w:rPr>
          <w:rFonts w:ascii="Tahoma" w:hAnsi="Tahoma" w:cs="Tahoma"/>
          <w:lang w:eastAsia="es-MX"/>
        </w:rPr>
      </w:pPr>
    </w:p>
    <w:p w:rsidR="00843383" w:rsidRPr="00843383" w:rsidRDefault="00843383" w:rsidP="00843383">
      <w:pPr>
        <w:pStyle w:val="Prrafodelista"/>
        <w:shd w:val="clear" w:color="auto" w:fill="FFFFFF"/>
        <w:spacing w:after="100" w:afterAutospacing="1"/>
        <w:jc w:val="both"/>
        <w:rPr>
          <w:rFonts w:ascii="Tahoma" w:hAnsi="Tahoma" w:cs="Tahoma"/>
          <w:i/>
          <w:lang w:eastAsia="es-MX"/>
        </w:rPr>
      </w:pPr>
      <w:r w:rsidRPr="001A3B66">
        <w:rPr>
          <w:rFonts w:ascii="Tahoma" w:hAnsi="Tahoma" w:cs="Tahoma"/>
          <w:b/>
          <w:i/>
          <w:lang w:eastAsia="es-MX"/>
        </w:rPr>
        <w:lastRenderedPageBreak/>
        <w:t>Artículo 6.</w:t>
      </w:r>
      <w:r w:rsidRPr="001A3B66">
        <w:rPr>
          <w:rFonts w:ascii="Tahoma" w:hAnsi="Tahoma" w:cs="Tahoma"/>
          <w:i/>
          <w:lang w:eastAsia="es-MX"/>
        </w:rPr>
        <w:t xml:space="preserve"> Se autoriza al Titular del Poder Ejecutivo, a través de la Subsecretaría de Administración de la Secretaría de Planeación, Administración y Finanzas, para que durante el presente ejercicio fiscal calcula y aplique los montos para cada uno de los procedimientos a los que se refiere el artículo 8 de la Ley de Adquisiciones y Enajenaciones del Gobierno del estado de Jalisco, conforme a lo señalado en la siguiente tabla: </w:t>
      </w:r>
    </w:p>
    <w:tbl>
      <w:tblPr>
        <w:tblStyle w:val="Tablaconcuadrcula"/>
        <w:tblW w:w="0" w:type="auto"/>
        <w:jc w:val="center"/>
        <w:tblLayout w:type="fixed"/>
        <w:tblLook w:val="04A0" w:firstRow="1" w:lastRow="0" w:firstColumn="1" w:lastColumn="0" w:noHBand="0" w:noVBand="1"/>
      </w:tblPr>
      <w:tblGrid>
        <w:gridCol w:w="1353"/>
        <w:gridCol w:w="1334"/>
        <w:gridCol w:w="1450"/>
        <w:gridCol w:w="1288"/>
        <w:gridCol w:w="1297"/>
        <w:gridCol w:w="1276"/>
      </w:tblGrid>
      <w:tr w:rsidR="00843383" w:rsidRPr="009D50D2" w:rsidTr="007132F7">
        <w:trPr>
          <w:trHeight w:val="690"/>
          <w:jc w:val="center"/>
        </w:trPr>
        <w:tc>
          <w:tcPr>
            <w:tcW w:w="1353" w:type="dxa"/>
          </w:tcPr>
          <w:p w:rsidR="00843383" w:rsidRPr="00A40045" w:rsidRDefault="00843383" w:rsidP="00843383">
            <w:pPr>
              <w:pStyle w:val="Prrafodelista"/>
              <w:spacing w:after="100" w:afterAutospacing="1"/>
              <w:ind w:left="0"/>
              <w:jc w:val="center"/>
              <w:rPr>
                <w:rFonts w:ascii="Tahoma" w:hAnsi="Tahoma" w:cs="Tahoma"/>
                <w:b/>
                <w:sz w:val="20"/>
                <w:szCs w:val="20"/>
              </w:rPr>
            </w:pPr>
            <w:r w:rsidRPr="00A40045">
              <w:rPr>
                <w:rFonts w:ascii="Tahoma" w:hAnsi="Tahoma" w:cs="Tahoma"/>
                <w:b/>
                <w:sz w:val="20"/>
                <w:szCs w:val="20"/>
              </w:rPr>
              <w:t>De</w:t>
            </w:r>
          </w:p>
        </w:tc>
        <w:tc>
          <w:tcPr>
            <w:tcW w:w="1334" w:type="dxa"/>
          </w:tcPr>
          <w:p w:rsidR="00843383" w:rsidRPr="00A40045" w:rsidRDefault="00843383" w:rsidP="00843383">
            <w:pPr>
              <w:pStyle w:val="Prrafodelista"/>
              <w:spacing w:after="100" w:afterAutospacing="1"/>
              <w:ind w:left="0"/>
              <w:jc w:val="center"/>
              <w:rPr>
                <w:rFonts w:ascii="Tahoma" w:hAnsi="Tahoma" w:cs="Tahoma"/>
                <w:b/>
                <w:sz w:val="20"/>
                <w:szCs w:val="20"/>
              </w:rPr>
            </w:pPr>
            <w:r w:rsidRPr="00A40045">
              <w:rPr>
                <w:rFonts w:ascii="Tahoma" w:hAnsi="Tahoma" w:cs="Tahoma"/>
                <w:b/>
                <w:sz w:val="20"/>
                <w:szCs w:val="20"/>
              </w:rPr>
              <w:t>Hasta</w:t>
            </w:r>
          </w:p>
        </w:tc>
        <w:tc>
          <w:tcPr>
            <w:tcW w:w="1450" w:type="dxa"/>
            <w:shd w:val="clear" w:color="auto" w:fill="auto"/>
          </w:tcPr>
          <w:p w:rsidR="00843383" w:rsidRPr="00A40045" w:rsidRDefault="00843383" w:rsidP="00843383">
            <w:pPr>
              <w:pStyle w:val="Prrafodelista"/>
              <w:spacing w:after="100" w:afterAutospacing="1"/>
              <w:ind w:left="0"/>
              <w:jc w:val="center"/>
              <w:rPr>
                <w:rFonts w:ascii="Tahoma" w:hAnsi="Tahoma" w:cs="Tahoma"/>
                <w:b/>
                <w:sz w:val="20"/>
                <w:szCs w:val="20"/>
              </w:rPr>
            </w:pPr>
            <w:r w:rsidRPr="00A40045">
              <w:rPr>
                <w:rFonts w:ascii="Tahoma" w:hAnsi="Tahoma" w:cs="Tahoma"/>
                <w:b/>
                <w:sz w:val="20"/>
                <w:szCs w:val="20"/>
              </w:rPr>
              <w:t>Fondo Revolvente</w:t>
            </w:r>
          </w:p>
        </w:tc>
        <w:tc>
          <w:tcPr>
            <w:tcW w:w="1288" w:type="dxa"/>
            <w:shd w:val="clear" w:color="auto" w:fill="auto"/>
          </w:tcPr>
          <w:p w:rsidR="00843383" w:rsidRPr="00A40045" w:rsidRDefault="00843383" w:rsidP="00843383">
            <w:pPr>
              <w:pStyle w:val="Prrafodelista"/>
              <w:spacing w:after="100" w:afterAutospacing="1"/>
              <w:ind w:left="0"/>
              <w:jc w:val="center"/>
              <w:rPr>
                <w:rFonts w:ascii="Tahoma" w:hAnsi="Tahoma" w:cs="Tahoma"/>
                <w:b/>
                <w:sz w:val="20"/>
                <w:szCs w:val="20"/>
              </w:rPr>
            </w:pPr>
            <w:r w:rsidRPr="00A40045">
              <w:rPr>
                <w:rFonts w:ascii="Tahoma" w:hAnsi="Tahoma" w:cs="Tahoma"/>
                <w:b/>
                <w:sz w:val="20"/>
                <w:szCs w:val="20"/>
              </w:rPr>
              <w:t>Invitación</w:t>
            </w:r>
          </w:p>
        </w:tc>
        <w:tc>
          <w:tcPr>
            <w:tcW w:w="1297" w:type="dxa"/>
            <w:shd w:val="clear" w:color="auto" w:fill="auto"/>
          </w:tcPr>
          <w:p w:rsidR="00843383" w:rsidRPr="00A40045" w:rsidRDefault="00843383" w:rsidP="00843383">
            <w:pPr>
              <w:pStyle w:val="Prrafodelista"/>
              <w:spacing w:after="100" w:afterAutospacing="1"/>
              <w:ind w:left="0"/>
              <w:jc w:val="center"/>
              <w:rPr>
                <w:rFonts w:ascii="Tahoma" w:hAnsi="Tahoma" w:cs="Tahoma"/>
                <w:b/>
                <w:sz w:val="20"/>
                <w:szCs w:val="20"/>
              </w:rPr>
            </w:pPr>
            <w:r w:rsidRPr="00A40045">
              <w:rPr>
                <w:rFonts w:ascii="Tahoma" w:hAnsi="Tahoma" w:cs="Tahoma"/>
                <w:b/>
                <w:sz w:val="20"/>
                <w:szCs w:val="20"/>
              </w:rPr>
              <w:t>Concurso</w:t>
            </w:r>
          </w:p>
        </w:tc>
        <w:tc>
          <w:tcPr>
            <w:tcW w:w="1276" w:type="dxa"/>
          </w:tcPr>
          <w:p w:rsidR="00843383" w:rsidRPr="00A40045" w:rsidRDefault="00843383" w:rsidP="00843383">
            <w:pPr>
              <w:pStyle w:val="Prrafodelista"/>
              <w:spacing w:after="100" w:afterAutospacing="1"/>
              <w:ind w:left="0"/>
              <w:jc w:val="center"/>
              <w:rPr>
                <w:rFonts w:ascii="Tahoma" w:hAnsi="Tahoma" w:cs="Tahoma"/>
                <w:b/>
                <w:sz w:val="20"/>
                <w:szCs w:val="20"/>
              </w:rPr>
            </w:pPr>
            <w:r w:rsidRPr="00A40045">
              <w:rPr>
                <w:rFonts w:ascii="Tahoma" w:hAnsi="Tahoma" w:cs="Tahoma"/>
                <w:b/>
                <w:sz w:val="20"/>
                <w:szCs w:val="20"/>
              </w:rPr>
              <w:t>Invitación</w:t>
            </w:r>
          </w:p>
        </w:tc>
      </w:tr>
      <w:tr w:rsidR="00843383" w:rsidRPr="009D50D2" w:rsidTr="007132F7">
        <w:trPr>
          <w:trHeight w:val="344"/>
          <w:jc w:val="center"/>
        </w:trPr>
        <w:tc>
          <w:tcPr>
            <w:tcW w:w="1353" w:type="dxa"/>
          </w:tcPr>
          <w:p w:rsidR="00843383" w:rsidRPr="007132F7" w:rsidRDefault="00843383" w:rsidP="00843383">
            <w:pPr>
              <w:pStyle w:val="Prrafodelista"/>
              <w:spacing w:after="100" w:afterAutospacing="1"/>
              <w:ind w:left="0"/>
              <w:jc w:val="center"/>
              <w:rPr>
                <w:rFonts w:ascii="Tahoma" w:hAnsi="Tahoma" w:cs="Tahoma"/>
                <w:sz w:val="18"/>
                <w:szCs w:val="18"/>
              </w:rPr>
            </w:pPr>
            <w:r w:rsidRPr="007132F7">
              <w:rPr>
                <w:rFonts w:ascii="Tahoma" w:hAnsi="Tahoma" w:cs="Tahoma"/>
                <w:sz w:val="18"/>
                <w:szCs w:val="18"/>
              </w:rPr>
              <w:t>$0</w:t>
            </w:r>
          </w:p>
        </w:tc>
        <w:tc>
          <w:tcPr>
            <w:tcW w:w="1334" w:type="dxa"/>
          </w:tcPr>
          <w:p w:rsidR="00843383" w:rsidRPr="007132F7" w:rsidRDefault="00843383" w:rsidP="00843383">
            <w:pPr>
              <w:pStyle w:val="Prrafodelista"/>
              <w:spacing w:after="100" w:afterAutospacing="1"/>
              <w:ind w:left="0"/>
              <w:jc w:val="center"/>
              <w:rPr>
                <w:rFonts w:ascii="Tahoma" w:hAnsi="Tahoma" w:cs="Tahoma"/>
                <w:sz w:val="18"/>
                <w:szCs w:val="18"/>
              </w:rPr>
            </w:pPr>
            <w:r w:rsidRPr="007132F7">
              <w:rPr>
                <w:rFonts w:ascii="Tahoma" w:hAnsi="Tahoma" w:cs="Tahoma"/>
                <w:sz w:val="18"/>
                <w:szCs w:val="18"/>
              </w:rPr>
              <w:t>$12,500</w:t>
            </w:r>
          </w:p>
        </w:tc>
        <w:tc>
          <w:tcPr>
            <w:tcW w:w="1450" w:type="dxa"/>
            <w:shd w:val="clear" w:color="auto" w:fill="auto"/>
          </w:tcPr>
          <w:p w:rsidR="00843383" w:rsidRPr="009D50D2" w:rsidRDefault="00843383" w:rsidP="00843383">
            <w:pPr>
              <w:pStyle w:val="Prrafodelista"/>
              <w:spacing w:after="100" w:afterAutospacing="1"/>
              <w:ind w:left="0"/>
              <w:jc w:val="center"/>
              <w:rPr>
                <w:rFonts w:ascii="Tahoma" w:hAnsi="Tahoma" w:cs="Tahoma"/>
              </w:rPr>
            </w:pPr>
            <w:r w:rsidRPr="009D50D2">
              <w:rPr>
                <w:rFonts w:ascii="Tahoma" w:hAnsi="Tahoma" w:cs="Tahoma"/>
              </w:rPr>
              <w:t>X</w:t>
            </w:r>
          </w:p>
        </w:tc>
        <w:tc>
          <w:tcPr>
            <w:tcW w:w="1288" w:type="dxa"/>
            <w:shd w:val="clear" w:color="auto" w:fill="auto"/>
          </w:tcPr>
          <w:p w:rsidR="00843383" w:rsidRPr="009D50D2" w:rsidRDefault="00843383" w:rsidP="00843383">
            <w:pPr>
              <w:pStyle w:val="Prrafodelista"/>
              <w:spacing w:after="100" w:afterAutospacing="1"/>
              <w:ind w:left="0"/>
              <w:jc w:val="center"/>
              <w:rPr>
                <w:rFonts w:ascii="Tahoma" w:hAnsi="Tahoma" w:cs="Tahoma"/>
              </w:rPr>
            </w:pPr>
          </w:p>
        </w:tc>
        <w:tc>
          <w:tcPr>
            <w:tcW w:w="1297" w:type="dxa"/>
            <w:shd w:val="clear" w:color="auto" w:fill="auto"/>
          </w:tcPr>
          <w:p w:rsidR="00843383" w:rsidRPr="009D50D2" w:rsidRDefault="00843383" w:rsidP="00843383">
            <w:pPr>
              <w:pStyle w:val="Prrafodelista"/>
              <w:spacing w:after="100" w:afterAutospacing="1"/>
              <w:ind w:left="0"/>
              <w:jc w:val="center"/>
              <w:rPr>
                <w:rFonts w:ascii="Tahoma" w:hAnsi="Tahoma" w:cs="Tahoma"/>
              </w:rPr>
            </w:pPr>
          </w:p>
        </w:tc>
        <w:tc>
          <w:tcPr>
            <w:tcW w:w="1276" w:type="dxa"/>
          </w:tcPr>
          <w:p w:rsidR="00843383" w:rsidRPr="009D50D2" w:rsidRDefault="00843383" w:rsidP="00843383">
            <w:pPr>
              <w:pStyle w:val="Prrafodelista"/>
              <w:spacing w:after="100" w:afterAutospacing="1"/>
              <w:ind w:left="0"/>
              <w:jc w:val="center"/>
              <w:rPr>
                <w:rFonts w:ascii="Tahoma" w:hAnsi="Tahoma" w:cs="Tahoma"/>
              </w:rPr>
            </w:pPr>
          </w:p>
        </w:tc>
      </w:tr>
      <w:tr w:rsidR="00843383" w:rsidRPr="009D50D2" w:rsidTr="007132F7">
        <w:trPr>
          <w:trHeight w:val="344"/>
          <w:jc w:val="center"/>
        </w:trPr>
        <w:tc>
          <w:tcPr>
            <w:tcW w:w="1353" w:type="dxa"/>
          </w:tcPr>
          <w:p w:rsidR="00843383" w:rsidRPr="007132F7" w:rsidRDefault="00843383" w:rsidP="00843383">
            <w:pPr>
              <w:pStyle w:val="Prrafodelista"/>
              <w:spacing w:after="100" w:afterAutospacing="1"/>
              <w:ind w:left="0"/>
              <w:jc w:val="center"/>
              <w:rPr>
                <w:rFonts w:ascii="Tahoma" w:hAnsi="Tahoma" w:cs="Tahoma"/>
                <w:sz w:val="18"/>
                <w:szCs w:val="18"/>
              </w:rPr>
            </w:pPr>
            <w:r w:rsidRPr="007132F7">
              <w:rPr>
                <w:rFonts w:ascii="Tahoma" w:hAnsi="Tahoma" w:cs="Tahoma"/>
                <w:sz w:val="18"/>
                <w:szCs w:val="18"/>
              </w:rPr>
              <w:t>$12,501</w:t>
            </w:r>
          </w:p>
        </w:tc>
        <w:tc>
          <w:tcPr>
            <w:tcW w:w="1334" w:type="dxa"/>
          </w:tcPr>
          <w:p w:rsidR="00843383" w:rsidRPr="007132F7" w:rsidRDefault="00843383" w:rsidP="00843383">
            <w:pPr>
              <w:pStyle w:val="Prrafodelista"/>
              <w:spacing w:after="100" w:afterAutospacing="1"/>
              <w:ind w:left="0"/>
              <w:jc w:val="center"/>
              <w:rPr>
                <w:rFonts w:ascii="Tahoma" w:hAnsi="Tahoma" w:cs="Tahoma"/>
                <w:sz w:val="18"/>
                <w:szCs w:val="18"/>
              </w:rPr>
            </w:pPr>
            <w:r w:rsidRPr="007132F7">
              <w:rPr>
                <w:rFonts w:ascii="Tahoma" w:hAnsi="Tahoma" w:cs="Tahoma"/>
                <w:sz w:val="18"/>
                <w:szCs w:val="18"/>
              </w:rPr>
              <w:t>$5´000,000</w:t>
            </w:r>
          </w:p>
        </w:tc>
        <w:tc>
          <w:tcPr>
            <w:tcW w:w="1450" w:type="dxa"/>
            <w:shd w:val="clear" w:color="auto" w:fill="auto"/>
          </w:tcPr>
          <w:p w:rsidR="00843383" w:rsidRPr="009D50D2" w:rsidRDefault="00843383" w:rsidP="00843383">
            <w:pPr>
              <w:pStyle w:val="Prrafodelista"/>
              <w:spacing w:after="100" w:afterAutospacing="1"/>
              <w:ind w:left="0"/>
              <w:jc w:val="center"/>
              <w:rPr>
                <w:rFonts w:ascii="Tahoma" w:hAnsi="Tahoma" w:cs="Tahoma"/>
              </w:rPr>
            </w:pPr>
          </w:p>
        </w:tc>
        <w:tc>
          <w:tcPr>
            <w:tcW w:w="1288" w:type="dxa"/>
            <w:shd w:val="clear" w:color="auto" w:fill="auto"/>
          </w:tcPr>
          <w:p w:rsidR="00843383" w:rsidRPr="009D50D2" w:rsidRDefault="00843383" w:rsidP="00843383">
            <w:pPr>
              <w:pStyle w:val="Prrafodelista"/>
              <w:spacing w:after="100" w:afterAutospacing="1"/>
              <w:ind w:left="0"/>
              <w:jc w:val="center"/>
              <w:rPr>
                <w:rFonts w:ascii="Tahoma" w:hAnsi="Tahoma" w:cs="Tahoma"/>
              </w:rPr>
            </w:pPr>
            <w:r w:rsidRPr="009D50D2">
              <w:rPr>
                <w:rFonts w:ascii="Tahoma" w:hAnsi="Tahoma" w:cs="Tahoma"/>
              </w:rPr>
              <w:t>X</w:t>
            </w:r>
          </w:p>
        </w:tc>
        <w:tc>
          <w:tcPr>
            <w:tcW w:w="1297" w:type="dxa"/>
            <w:shd w:val="clear" w:color="auto" w:fill="auto"/>
          </w:tcPr>
          <w:p w:rsidR="00843383" w:rsidRPr="009D50D2" w:rsidRDefault="00843383" w:rsidP="00843383">
            <w:pPr>
              <w:pStyle w:val="Prrafodelista"/>
              <w:spacing w:after="100" w:afterAutospacing="1"/>
              <w:ind w:left="0"/>
              <w:jc w:val="center"/>
              <w:rPr>
                <w:rFonts w:ascii="Tahoma" w:hAnsi="Tahoma" w:cs="Tahoma"/>
              </w:rPr>
            </w:pPr>
          </w:p>
        </w:tc>
        <w:tc>
          <w:tcPr>
            <w:tcW w:w="1276" w:type="dxa"/>
          </w:tcPr>
          <w:p w:rsidR="00843383" w:rsidRPr="009D50D2" w:rsidRDefault="00843383" w:rsidP="00843383">
            <w:pPr>
              <w:pStyle w:val="Prrafodelista"/>
              <w:spacing w:after="100" w:afterAutospacing="1"/>
              <w:ind w:left="0"/>
              <w:jc w:val="center"/>
              <w:rPr>
                <w:rFonts w:ascii="Tahoma" w:hAnsi="Tahoma" w:cs="Tahoma"/>
              </w:rPr>
            </w:pPr>
          </w:p>
        </w:tc>
      </w:tr>
      <w:tr w:rsidR="00843383" w:rsidRPr="009D50D2" w:rsidTr="007132F7">
        <w:trPr>
          <w:trHeight w:val="311"/>
          <w:jc w:val="center"/>
        </w:trPr>
        <w:tc>
          <w:tcPr>
            <w:tcW w:w="1353" w:type="dxa"/>
          </w:tcPr>
          <w:p w:rsidR="00843383" w:rsidRPr="007132F7" w:rsidRDefault="00843383" w:rsidP="00843383">
            <w:pPr>
              <w:pStyle w:val="Prrafodelista"/>
              <w:spacing w:after="100" w:afterAutospacing="1"/>
              <w:ind w:left="0"/>
              <w:jc w:val="center"/>
              <w:rPr>
                <w:rFonts w:ascii="Tahoma" w:hAnsi="Tahoma" w:cs="Tahoma"/>
                <w:sz w:val="18"/>
                <w:szCs w:val="18"/>
              </w:rPr>
            </w:pPr>
            <w:r w:rsidRPr="007132F7">
              <w:rPr>
                <w:rFonts w:ascii="Tahoma" w:hAnsi="Tahoma" w:cs="Tahoma"/>
                <w:sz w:val="18"/>
                <w:szCs w:val="18"/>
              </w:rPr>
              <w:t>$5´000,001</w:t>
            </w:r>
          </w:p>
        </w:tc>
        <w:tc>
          <w:tcPr>
            <w:tcW w:w="1334" w:type="dxa"/>
          </w:tcPr>
          <w:p w:rsidR="00843383" w:rsidRPr="007132F7" w:rsidRDefault="00843383" w:rsidP="00843383">
            <w:pPr>
              <w:pStyle w:val="Prrafodelista"/>
              <w:spacing w:after="100" w:afterAutospacing="1"/>
              <w:ind w:left="0"/>
              <w:jc w:val="center"/>
              <w:rPr>
                <w:rFonts w:ascii="Tahoma" w:hAnsi="Tahoma" w:cs="Tahoma"/>
                <w:sz w:val="18"/>
                <w:szCs w:val="18"/>
              </w:rPr>
            </w:pPr>
            <w:r w:rsidRPr="007132F7">
              <w:rPr>
                <w:rFonts w:ascii="Tahoma" w:hAnsi="Tahoma" w:cs="Tahoma"/>
                <w:sz w:val="18"/>
                <w:szCs w:val="18"/>
              </w:rPr>
              <w:t>$50´000,000</w:t>
            </w:r>
          </w:p>
        </w:tc>
        <w:tc>
          <w:tcPr>
            <w:tcW w:w="1450" w:type="dxa"/>
            <w:shd w:val="clear" w:color="auto" w:fill="auto"/>
          </w:tcPr>
          <w:p w:rsidR="00843383" w:rsidRPr="009D50D2" w:rsidRDefault="00843383" w:rsidP="00843383">
            <w:pPr>
              <w:pStyle w:val="Prrafodelista"/>
              <w:spacing w:after="100" w:afterAutospacing="1"/>
              <w:ind w:left="0"/>
              <w:jc w:val="center"/>
              <w:rPr>
                <w:rFonts w:ascii="Tahoma" w:hAnsi="Tahoma" w:cs="Tahoma"/>
              </w:rPr>
            </w:pPr>
          </w:p>
        </w:tc>
        <w:tc>
          <w:tcPr>
            <w:tcW w:w="1288" w:type="dxa"/>
            <w:shd w:val="clear" w:color="auto" w:fill="auto"/>
          </w:tcPr>
          <w:p w:rsidR="00843383" w:rsidRPr="009D50D2" w:rsidRDefault="00843383" w:rsidP="00843383">
            <w:pPr>
              <w:pStyle w:val="Prrafodelista"/>
              <w:spacing w:after="100" w:afterAutospacing="1"/>
              <w:ind w:left="0"/>
              <w:jc w:val="center"/>
              <w:rPr>
                <w:rFonts w:ascii="Tahoma" w:hAnsi="Tahoma" w:cs="Tahoma"/>
              </w:rPr>
            </w:pPr>
          </w:p>
        </w:tc>
        <w:tc>
          <w:tcPr>
            <w:tcW w:w="1297" w:type="dxa"/>
            <w:shd w:val="clear" w:color="auto" w:fill="auto"/>
          </w:tcPr>
          <w:p w:rsidR="00843383" w:rsidRPr="009D50D2" w:rsidRDefault="00843383" w:rsidP="00843383">
            <w:pPr>
              <w:pStyle w:val="Prrafodelista"/>
              <w:spacing w:after="100" w:afterAutospacing="1"/>
              <w:ind w:left="0"/>
              <w:jc w:val="center"/>
              <w:rPr>
                <w:rFonts w:ascii="Tahoma" w:hAnsi="Tahoma" w:cs="Tahoma"/>
              </w:rPr>
            </w:pPr>
            <w:r w:rsidRPr="009D50D2">
              <w:rPr>
                <w:rFonts w:ascii="Tahoma" w:hAnsi="Tahoma" w:cs="Tahoma"/>
              </w:rPr>
              <w:t>X</w:t>
            </w:r>
          </w:p>
        </w:tc>
        <w:tc>
          <w:tcPr>
            <w:tcW w:w="1276" w:type="dxa"/>
          </w:tcPr>
          <w:p w:rsidR="00843383" w:rsidRPr="009D50D2" w:rsidRDefault="00843383" w:rsidP="00843383">
            <w:pPr>
              <w:pStyle w:val="Prrafodelista"/>
              <w:spacing w:after="100" w:afterAutospacing="1"/>
              <w:ind w:left="0"/>
              <w:jc w:val="center"/>
              <w:rPr>
                <w:rFonts w:ascii="Tahoma" w:hAnsi="Tahoma" w:cs="Tahoma"/>
              </w:rPr>
            </w:pPr>
          </w:p>
        </w:tc>
      </w:tr>
      <w:tr w:rsidR="00843383" w:rsidRPr="009D50D2" w:rsidTr="007132F7">
        <w:trPr>
          <w:trHeight w:val="379"/>
          <w:jc w:val="center"/>
        </w:trPr>
        <w:tc>
          <w:tcPr>
            <w:tcW w:w="1353" w:type="dxa"/>
          </w:tcPr>
          <w:p w:rsidR="00843383" w:rsidRPr="007132F7" w:rsidRDefault="00843383" w:rsidP="00843383">
            <w:pPr>
              <w:pStyle w:val="Prrafodelista"/>
              <w:spacing w:after="100" w:afterAutospacing="1"/>
              <w:ind w:left="0"/>
              <w:jc w:val="center"/>
              <w:rPr>
                <w:rFonts w:ascii="Tahoma" w:hAnsi="Tahoma" w:cs="Tahoma"/>
                <w:sz w:val="18"/>
                <w:szCs w:val="18"/>
              </w:rPr>
            </w:pPr>
            <w:r w:rsidRPr="007132F7">
              <w:rPr>
                <w:rFonts w:ascii="Tahoma" w:hAnsi="Tahoma" w:cs="Tahoma"/>
                <w:sz w:val="18"/>
                <w:szCs w:val="18"/>
              </w:rPr>
              <w:t>$50´000,001</w:t>
            </w:r>
          </w:p>
        </w:tc>
        <w:tc>
          <w:tcPr>
            <w:tcW w:w="1334" w:type="dxa"/>
          </w:tcPr>
          <w:p w:rsidR="00843383" w:rsidRPr="007132F7" w:rsidRDefault="00843383" w:rsidP="00843383">
            <w:pPr>
              <w:pStyle w:val="Prrafodelista"/>
              <w:spacing w:after="100" w:afterAutospacing="1"/>
              <w:ind w:left="0"/>
              <w:jc w:val="center"/>
              <w:rPr>
                <w:rFonts w:ascii="Tahoma" w:hAnsi="Tahoma" w:cs="Tahoma"/>
                <w:sz w:val="18"/>
                <w:szCs w:val="18"/>
              </w:rPr>
            </w:pPr>
            <w:r w:rsidRPr="007132F7">
              <w:rPr>
                <w:rFonts w:ascii="Tahoma" w:hAnsi="Tahoma" w:cs="Tahoma"/>
                <w:sz w:val="18"/>
                <w:szCs w:val="18"/>
              </w:rPr>
              <w:t>En adelante</w:t>
            </w:r>
          </w:p>
        </w:tc>
        <w:tc>
          <w:tcPr>
            <w:tcW w:w="1450" w:type="dxa"/>
            <w:shd w:val="clear" w:color="auto" w:fill="auto"/>
          </w:tcPr>
          <w:p w:rsidR="00843383" w:rsidRPr="009D50D2" w:rsidRDefault="00843383" w:rsidP="00843383">
            <w:pPr>
              <w:pStyle w:val="Prrafodelista"/>
              <w:spacing w:after="100" w:afterAutospacing="1"/>
              <w:ind w:left="0"/>
              <w:jc w:val="center"/>
              <w:rPr>
                <w:rFonts w:ascii="Tahoma" w:hAnsi="Tahoma" w:cs="Tahoma"/>
              </w:rPr>
            </w:pPr>
          </w:p>
        </w:tc>
        <w:tc>
          <w:tcPr>
            <w:tcW w:w="1288" w:type="dxa"/>
            <w:shd w:val="clear" w:color="auto" w:fill="auto"/>
          </w:tcPr>
          <w:p w:rsidR="00843383" w:rsidRPr="009D50D2" w:rsidRDefault="00843383" w:rsidP="00843383">
            <w:pPr>
              <w:pStyle w:val="Prrafodelista"/>
              <w:spacing w:after="100" w:afterAutospacing="1"/>
              <w:ind w:left="0"/>
              <w:jc w:val="center"/>
              <w:rPr>
                <w:rFonts w:ascii="Tahoma" w:hAnsi="Tahoma" w:cs="Tahoma"/>
              </w:rPr>
            </w:pPr>
          </w:p>
        </w:tc>
        <w:tc>
          <w:tcPr>
            <w:tcW w:w="1297" w:type="dxa"/>
            <w:shd w:val="clear" w:color="auto" w:fill="auto"/>
          </w:tcPr>
          <w:p w:rsidR="00843383" w:rsidRPr="009D50D2" w:rsidRDefault="00843383" w:rsidP="00843383">
            <w:pPr>
              <w:pStyle w:val="Prrafodelista"/>
              <w:spacing w:after="100" w:afterAutospacing="1"/>
              <w:ind w:left="0"/>
              <w:jc w:val="center"/>
              <w:rPr>
                <w:rFonts w:ascii="Tahoma" w:hAnsi="Tahoma" w:cs="Tahoma"/>
              </w:rPr>
            </w:pPr>
          </w:p>
        </w:tc>
        <w:tc>
          <w:tcPr>
            <w:tcW w:w="1276" w:type="dxa"/>
          </w:tcPr>
          <w:p w:rsidR="00843383" w:rsidRPr="009D50D2" w:rsidRDefault="00843383" w:rsidP="00843383">
            <w:pPr>
              <w:pStyle w:val="Prrafodelista"/>
              <w:spacing w:after="100" w:afterAutospacing="1"/>
              <w:ind w:left="0"/>
              <w:jc w:val="center"/>
              <w:rPr>
                <w:rFonts w:ascii="Tahoma" w:hAnsi="Tahoma" w:cs="Tahoma"/>
              </w:rPr>
            </w:pPr>
            <w:r w:rsidRPr="009D50D2">
              <w:rPr>
                <w:rFonts w:ascii="Tahoma" w:hAnsi="Tahoma" w:cs="Tahoma"/>
              </w:rPr>
              <w:t>X</w:t>
            </w:r>
          </w:p>
        </w:tc>
      </w:tr>
    </w:tbl>
    <w:p w:rsidR="00843383" w:rsidRPr="00843383" w:rsidRDefault="00843383" w:rsidP="00843383">
      <w:pPr>
        <w:shd w:val="clear" w:color="auto" w:fill="FFFFFF"/>
        <w:spacing w:after="100" w:afterAutospacing="1"/>
        <w:jc w:val="both"/>
        <w:rPr>
          <w:rFonts w:ascii="Tahoma" w:hAnsi="Tahoma" w:cs="Tahoma"/>
          <w:sz w:val="20"/>
          <w:szCs w:val="20"/>
        </w:rPr>
      </w:pPr>
    </w:p>
    <w:p w:rsidR="00843383" w:rsidRPr="00826159" w:rsidRDefault="00843383" w:rsidP="00843383">
      <w:pPr>
        <w:pStyle w:val="Prrafodelista"/>
        <w:shd w:val="clear" w:color="auto" w:fill="FFFFFF"/>
        <w:spacing w:after="100" w:afterAutospacing="1"/>
        <w:jc w:val="both"/>
        <w:rPr>
          <w:rFonts w:ascii="Tahoma" w:hAnsi="Tahoma" w:cs="Tahoma"/>
        </w:rPr>
      </w:pPr>
      <w:r w:rsidRPr="001A3B66">
        <w:rPr>
          <w:rFonts w:ascii="Tahoma" w:hAnsi="Tahoma" w:cs="Tahoma"/>
        </w:rPr>
        <w:t>Mientras tanto no se tenga el nuevo Reglamento de la Dirección de Adquisiciones del Municipio de Zapopan, Jalisco, de conformidad con el artículo 24, Fracción I de la Ley de Compras Gubernamentales, Enajenaciones y Contratación de Servicios del Estado de Jalisco y sus Municipios, se pone a su consideración apegarnos a los establecido en el Reglamento de la Ley de Compras Gubernamentales, Enajenaciones y Contratación de Servicios del Estado de Jalisco y sus Municipios en el artículo 15 y séptimo transitorio, quedando los monto de la siguiente forma: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5"/>
        <w:gridCol w:w="1843"/>
        <w:gridCol w:w="3034"/>
      </w:tblGrid>
      <w:tr w:rsidR="00843383" w:rsidRPr="009D5CE3" w:rsidTr="00843383">
        <w:trPr>
          <w:trHeight w:val="287"/>
          <w:jc w:val="center"/>
        </w:trPr>
        <w:tc>
          <w:tcPr>
            <w:tcW w:w="1275" w:type="dxa"/>
            <w:vAlign w:val="center"/>
          </w:tcPr>
          <w:p w:rsidR="00843383" w:rsidRPr="00611D89" w:rsidRDefault="00843383" w:rsidP="00843383">
            <w:pPr>
              <w:jc w:val="center"/>
              <w:rPr>
                <w:rFonts w:ascii="Tahoma" w:hAnsi="Tahoma" w:cs="Tahoma"/>
                <w:b/>
                <w:sz w:val="16"/>
                <w:szCs w:val="16"/>
                <w:lang w:eastAsia="es-MX"/>
              </w:rPr>
            </w:pPr>
            <w:r w:rsidRPr="00611D89">
              <w:rPr>
                <w:rFonts w:ascii="Tahoma" w:hAnsi="Tahoma" w:cs="Tahoma"/>
                <w:b/>
                <w:sz w:val="16"/>
                <w:szCs w:val="16"/>
                <w:lang w:eastAsia="es-MX"/>
              </w:rPr>
              <w:t>Proceso</w:t>
            </w:r>
          </w:p>
        </w:tc>
        <w:tc>
          <w:tcPr>
            <w:tcW w:w="1843" w:type="dxa"/>
            <w:vAlign w:val="center"/>
          </w:tcPr>
          <w:p w:rsidR="00843383" w:rsidRPr="00611D89" w:rsidRDefault="00843383" w:rsidP="00843383">
            <w:pPr>
              <w:jc w:val="center"/>
              <w:rPr>
                <w:rFonts w:ascii="Tahoma" w:hAnsi="Tahoma" w:cs="Tahoma"/>
                <w:b/>
                <w:sz w:val="16"/>
                <w:szCs w:val="16"/>
                <w:lang w:eastAsia="es-MX"/>
              </w:rPr>
            </w:pPr>
            <w:r w:rsidRPr="00611D89">
              <w:rPr>
                <w:rFonts w:ascii="Tahoma" w:hAnsi="Tahoma" w:cs="Tahoma"/>
                <w:b/>
                <w:sz w:val="16"/>
                <w:szCs w:val="16"/>
                <w:lang w:eastAsia="es-MX"/>
              </w:rPr>
              <w:t>Entidad</w:t>
            </w:r>
          </w:p>
          <w:p w:rsidR="00843383" w:rsidRPr="00611D89" w:rsidRDefault="00843383" w:rsidP="00843383">
            <w:pPr>
              <w:jc w:val="center"/>
              <w:rPr>
                <w:rFonts w:ascii="Tahoma" w:hAnsi="Tahoma" w:cs="Tahoma"/>
                <w:b/>
                <w:sz w:val="16"/>
                <w:szCs w:val="16"/>
                <w:lang w:eastAsia="es-MX"/>
              </w:rPr>
            </w:pPr>
            <w:r w:rsidRPr="00611D89">
              <w:rPr>
                <w:rFonts w:ascii="Tahoma" w:hAnsi="Tahoma" w:cs="Tahoma"/>
                <w:b/>
                <w:sz w:val="16"/>
                <w:szCs w:val="16"/>
                <w:lang w:eastAsia="es-MX"/>
              </w:rPr>
              <w:t>Grande</w:t>
            </w:r>
          </w:p>
        </w:tc>
        <w:tc>
          <w:tcPr>
            <w:tcW w:w="3034" w:type="dxa"/>
            <w:vAlign w:val="center"/>
          </w:tcPr>
          <w:p w:rsidR="00843383" w:rsidRPr="00611D89" w:rsidRDefault="00843383" w:rsidP="00843383">
            <w:pPr>
              <w:jc w:val="center"/>
              <w:rPr>
                <w:rFonts w:ascii="Tahoma" w:hAnsi="Tahoma" w:cs="Tahoma"/>
                <w:b/>
                <w:sz w:val="16"/>
                <w:szCs w:val="16"/>
                <w:lang w:eastAsia="es-MX"/>
              </w:rPr>
            </w:pPr>
            <w:r w:rsidRPr="00611D89">
              <w:rPr>
                <w:rFonts w:ascii="Tahoma" w:hAnsi="Tahoma" w:cs="Tahoma"/>
                <w:b/>
                <w:sz w:val="16"/>
                <w:szCs w:val="16"/>
                <w:lang w:eastAsia="es-MX"/>
              </w:rPr>
              <w:t>Montos</w:t>
            </w:r>
          </w:p>
        </w:tc>
      </w:tr>
      <w:tr w:rsidR="00843383" w:rsidRPr="009D5CE3" w:rsidTr="00843383">
        <w:trPr>
          <w:trHeight w:val="579"/>
          <w:jc w:val="center"/>
        </w:trPr>
        <w:tc>
          <w:tcPr>
            <w:tcW w:w="1275" w:type="dxa"/>
            <w:vAlign w:val="center"/>
          </w:tcPr>
          <w:p w:rsidR="00843383" w:rsidRPr="00611D89" w:rsidRDefault="00843383" w:rsidP="00843383">
            <w:pPr>
              <w:jc w:val="center"/>
              <w:rPr>
                <w:rFonts w:ascii="Tahoma" w:hAnsi="Tahoma" w:cs="Tahoma"/>
                <w:sz w:val="16"/>
                <w:szCs w:val="16"/>
                <w:lang w:eastAsia="es-MX"/>
              </w:rPr>
            </w:pPr>
            <w:r w:rsidRPr="00611D89">
              <w:rPr>
                <w:rFonts w:ascii="Tahoma" w:hAnsi="Tahoma" w:cs="Tahoma"/>
                <w:sz w:val="16"/>
                <w:szCs w:val="16"/>
                <w:lang w:eastAsia="es-MX"/>
              </w:rPr>
              <w:t>Fondo Revolvente</w:t>
            </w:r>
          </w:p>
        </w:tc>
        <w:tc>
          <w:tcPr>
            <w:tcW w:w="1843" w:type="dxa"/>
            <w:vAlign w:val="center"/>
          </w:tcPr>
          <w:p w:rsidR="00843383" w:rsidRPr="00611D89" w:rsidRDefault="00843383" w:rsidP="00843383">
            <w:pPr>
              <w:jc w:val="center"/>
              <w:rPr>
                <w:rFonts w:ascii="Tahoma" w:hAnsi="Tahoma" w:cs="Tahoma"/>
                <w:sz w:val="16"/>
                <w:szCs w:val="16"/>
                <w:lang w:eastAsia="es-MX"/>
              </w:rPr>
            </w:pPr>
          </w:p>
        </w:tc>
        <w:tc>
          <w:tcPr>
            <w:tcW w:w="3034" w:type="dxa"/>
            <w:vAlign w:val="center"/>
          </w:tcPr>
          <w:p w:rsidR="00843383" w:rsidRPr="00611D89" w:rsidRDefault="00843383" w:rsidP="00843383">
            <w:pPr>
              <w:jc w:val="center"/>
              <w:rPr>
                <w:rFonts w:ascii="Tahoma" w:hAnsi="Tahoma" w:cs="Tahoma"/>
                <w:b/>
                <w:sz w:val="16"/>
                <w:szCs w:val="16"/>
                <w:lang w:eastAsia="es-MX"/>
              </w:rPr>
            </w:pPr>
          </w:p>
          <w:p w:rsidR="00843383" w:rsidRPr="00611D89" w:rsidRDefault="00843383" w:rsidP="00843383">
            <w:pPr>
              <w:jc w:val="center"/>
              <w:rPr>
                <w:rFonts w:ascii="Tahoma" w:hAnsi="Tahoma" w:cs="Tahoma"/>
                <w:b/>
                <w:sz w:val="16"/>
                <w:szCs w:val="16"/>
                <w:lang w:eastAsia="es-MX"/>
              </w:rPr>
            </w:pPr>
            <w:r w:rsidRPr="00611D89">
              <w:rPr>
                <w:rFonts w:ascii="Tahoma" w:hAnsi="Tahoma" w:cs="Tahoma"/>
                <w:b/>
                <w:sz w:val="16"/>
                <w:szCs w:val="16"/>
                <w:lang w:eastAsia="es-MX"/>
              </w:rPr>
              <w:t>De $0 a $12,500</w:t>
            </w:r>
          </w:p>
          <w:p w:rsidR="00843383" w:rsidRPr="00611D89" w:rsidRDefault="00843383" w:rsidP="00843383">
            <w:pPr>
              <w:jc w:val="center"/>
              <w:rPr>
                <w:rFonts w:ascii="Tahoma" w:hAnsi="Tahoma" w:cs="Tahoma"/>
                <w:b/>
                <w:sz w:val="16"/>
                <w:szCs w:val="16"/>
                <w:lang w:eastAsia="es-MX"/>
              </w:rPr>
            </w:pPr>
          </w:p>
        </w:tc>
      </w:tr>
      <w:tr w:rsidR="00843383" w:rsidRPr="009D5CE3" w:rsidTr="00843383">
        <w:trPr>
          <w:trHeight w:val="1446"/>
          <w:jc w:val="center"/>
        </w:trPr>
        <w:tc>
          <w:tcPr>
            <w:tcW w:w="1275" w:type="dxa"/>
            <w:vAlign w:val="center"/>
          </w:tcPr>
          <w:p w:rsidR="00843383" w:rsidRPr="00611D89" w:rsidRDefault="00843383" w:rsidP="00843383">
            <w:pPr>
              <w:jc w:val="center"/>
              <w:rPr>
                <w:rFonts w:ascii="Tahoma" w:hAnsi="Tahoma" w:cs="Tahoma"/>
                <w:sz w:val="16"/>
                <w:szCs w:val="16"/>
                <w:lang w:eastAsia="es-MX"/>
              </w:rPr>
            </w:pPr>
            <w:r w:rsidRPr="00611D89">
              <w:rPr>
                <w:rFonts w:ascii="Tahoma" w:hAnsi="Tahoma" w:cs="Tahoma"/>
                <w:sz w:val="16"/>
                <w:szCs w:val="16"/>
                <w:lang w:eastAsia="es-MX"/>
              </w:rPr>
              <w:t>Licitación sin</w:t>
            </w:r>
          </w:p>
          <w:p w:rsidR="00843383" w:rsidRPr="00611D89" w:rsidRDefault="00843383" w:rsidP="00843383">
            <w:pPr>
              <w:jc w:val="center"/>
              <w:rPr>
                <w:rFonts w:ascii="Tahoma" w:hAnsi="Tahoma" w:cs="Tahoma"/>
                <w:sz w:val="16"/>
                <w:szCs w:val="16"/>
                <w:lang w:eastAsia="es-MX"/>
              </w:rPr>
            </w:pPr>
            <w:r w:rsidRPr="00611D89">
              <w:rPr>
                <w:rFonts w:ascii="Tahoma" w:hAnsi="Tahoma" w:cs="Tahoma"/>
                <w:sz w:val="16"/>
                <w:szCs w:val="16"/>
                <w:lang w:eastAsia="es-MX"/>
              </w:rPr>
              <w:t>concurrencia del</w:t>
            </w:r>
          </w:p>
          <w:p w:rsidR="00843383" w:rsidRPr="00611D89" w:rsidRDefault="00843383" w:rsidP="00843383">
            <w:pPr>
              <w:jc w:val="center"/>
              <w:rPr>
                <w:rFonts w:ascii="Tahoma" w:hAnsi="Tahoma" w:cs="Tahoma"/>
                <w:sz w:val="16"/>
                <w:szCs w:val="16"/>
                <w:lang w:eastAsia="es-MX"/>
              </w:rPr>
            </w:pPr>
            <w:r w:rsidRPr="00611D89">
              <w:rPr>
                <w:rFonts w:ascii="Tahoma" w:hAnsi="Tahoma" w:cs="Tahoma"/>
                <w:sz w:val="16"/>
                <w:szCs w:val="16"/>
                <w:lang w:eastAsia="es-MX"/>
              </w:rPr>
              <w:t>Comité</w:t>
            </w:r>
          </w:p>
        </w:tc>
        <w:tc>
          <w:tcPr>
            <w:tcW w:w="1843" w:type="dxa"/>
            <w:vAlign w:val="center"/>
          </w:tcPr>
          <w:p w:rsidR="00843383" w:rsidRPr="00611D89" w:rsidRDefault="00843383" w:rsidP="00843383">
            <w:pPr>
              <w:jc w:val="center"/>
              <w:rPr>
                <w:rFonts w:ascii="Tahoma" w:hAnsi="Tahoma" w:cs="Tahoma"/>
                <w:sz w:val="16"/>
                <w:szCs w:val="16"/>
                <w:lang w:eastAsia="es-MX"/>
              </w:rPr>
            </w:pPr>
            <w:r w:rsidRPr="00611D89">
              <w:rPr>
                <w:rFonts w:ascii="Tahoma" w:hAnsi="Tahoma" w:cs="Tahoma"/>
                <w:sz w:val="16"/>
                <w:szCs w:val="16"/>
                <w:lang w:eastAsia="es-MX"/>
              </w:rPr>
              <w:t>7/50</w:t>
            </w:r>
          </w:p>
        </w:tc>
        <w:tc>
          <w:tcPr>
            <w:tcW w:w="3034" w:type="dxa"/>
            <w:vAlign w:val="center"/>
          </w:tcPr>
          <w:p w:rsidR="00843383" w:rsidRPr="00611D89" w:rsidRDefault="00843383" w:rsidP="00843383">
            <w:pPr>
              <w:jc w:val="center"/>
              <w:rPr>
                <w:rFonts w:ascii="Tahoma" w:hAnsi="Tahoma" w:cs="Tahoma"/>
                <w:sz w:val="16"/>
                <w:szCs w:val="16"/>
                <w:lang w:eastAsia="es-MX"/>
              </w:rPr>
            </w:pPr>
          </w:p>
          <w:p w:rsidR="00843383" w:rsidRPr="00611D89" w:rsidRDefault="00843383" w:rsidP="00843383">
            <w:pPr>
              <w:jc w:val="center"/>
              <w:rPr>
                <w:rFonts w:ascii="Tahoma" w:hAnsi="Tahoma" w:cs="Tahoma"/>
                <w:sz w:val="16"/>
                <w:szCs w:val="16"/>
                <w:lang w:eastAsia="es-MX"/>
              </w:rPr>
            </w:pPr>
            <w:r w:rsidRPr="00611D89">
              <w:rPr>
                <w:rFonts w:ascii="Tahoma" w:hAnsi="Tahoma" w:cs="Tahoma"/>
                <w:sz w:val="16"/>
                <w:szCs w:val="16"/>
                <w:lang w:eastAsia="es-MX"/>
              </w:rPr>
              <w:t xml:space="preserve">7 * $5´000,000 / 50 = $700,000 </w:t>
            </w:r>
          </w:p>
          <w:p w:rsidR="00843383" w:rsidRPr="00611D89" w:rsidRDefault="00843383" w:rsidP="00843383">
            <w:pPr>
              <w:jc w:val="center"/>
              <w:rPr>
                <w:rFonts w:ascii="Tahoma" w:hAnsi="Tahoma" w:cs="Tahoma"/>
                <w:sz w:val="16"/>
                <w:szCs w:val="16"/>
                <w:lang w:eastAsia="es-MX"/>
              </w:rPr>
            </w:pPr>
          </w:p>
          <w:p w:rsidR="00843383" w:rsidRPr="00611D89" w:rsidRDefault="00843383" w:rsidP="00843383">
            <w:pPr>
              <w:jc w:val="center"/>
              <w:rPr>
                <w:rFonts w:ascii="Tahoma" w:hAnsi="Tahoma" w:cs="Tahoma"/>
                <w:b/>
                <w:sz w:val="16"/>
                <w:szCs w:val="16"/>
                <w:lang w:eastAsia="es-MX"/>
              </w:rPr>
            </w:pPr>
            <w:r w:rsidRPr="00611D89">
              <w:rPr>
                <w:rFonts w:ascii="Tahoma" w:hAnsi="Tahoma" w:cs="Tahoma"/>
                <w:b/>
                <w:sz w:val="16"/>
                <w:szCs w:val="16"/>
                <w:lang w:eastAsia="es-MX"/>
              </w:rPr>
              <w:t>De 12,501 a $700,000</w:t>
            </w:r>
          </w:p>
          <w:p w:rsidR="00843383" w:rsidRPr="00611D89" w:rsidRDefault="00843383" w:rsidP="00843383">
            <w:pPr>
              <w:jc w:val="center"/>
              <w:rPr>
                <w:rFonts w:ascii="Tahoma" w:hAnsi="Tahoma" w:cs="Tahoma"/>
                <w:sz w:val="16"/>
                <w:szCs w:val="16"/>
                <w:lang w:eastAsia="es-MX"/>
              </w:rPr>
            </w:pPr>
          </w:p>
        </w:tc>
      </w:tr>
      <w:tr w:rsidR="00843383" w:rsidRPr="009D5CE3" w:rsidTr="00843383">
        <w:trPr>
          <w:trHeight w:val="449"/>
          <w:jc w:val="center"/>
        </w:trPr>
        <w:tc>
          <w:tcPr>
            <w:tcW w:w="1275" w:type="dxa"/>
            <w:vAlign w:val="center"/>
          </w:tcPr>
          <w:p w:rsidR="00843383" w:rsidRPr="00611D89" w:rsidRDefault="00843383" w:rsidP="00843383">
            <w:pPr>
              <w:jc w:val="center"/>
              <w:rPr>
                <w:rFonts w:ascii="Tahoma" w:hAnsi="Tahoma" w:cs="Tahoma"/>
                <w:sz w:val="16"/>
                <w:szCs w:val="16"/>
                <w:lang w:eastAsia="es-MX"/>
              </w:rPr>
            </w:pPr>
            <w:r w:rsidRPr="00611D89">
              <w:rPr>
                <w:rFonts w:ascii="Tahoma" w:hAnsi="Tahoma" w:cs="Tahoma"/>
                <w:sz w:val="16"/>
                <w:szCs w:val="16"/>
                <w:lang w:eastAsia="es-MX"/>
              </w:rPr>
              <w:t>Licitación con</w:t>
            </w:r>
          </w:p>
          <w:p w:rsidR="00843383" w:rsidRPr="00611D89" w:rsidRDefault="00843383" w:rsidP="00843383">
            <w:pPr>
              <w:jc w:val="center"/>
              <w:rPr>
                <w:rFonts w:ascii="Tahoma" w:hAnsi="Tahoma" w:cs="Tahoma"/>
                <w:sz w:val="16"/>
                <w:szCs w:val="16"/>
                <w:lang w:eastAsia="es-MX"/>
              </w:rPr>
            </w:pPr>
            <w:r w:rsidRPr="00611D89">
              <w:rPr>
                <w:rFonts w:ascii="Tahoma" w:hAnsi="Tahoma" w:cs="Tahoma"/>
                <w:sz w:val="16"/>
                <w:szCs w:val="16"/>
                <w:lang w:eastAsia="es-MX"/>
              </w:rPr>
              <w:t>concurrencia del</w:t>
            </w:r>
          </w:p>
          <w:p w:rsidR="00843383" w:rsidRPr="00611D89" w:rsidRDefault="00843383" w:rsidP="00843383">
            <w:pPr>
              <w:jc w:val="center"/>
              <w:rPr>
                <w:rFonts w:ascii="Tahoma" w:hAnsi="Tahoma" w:cs="Tahoma"/>
                <w:sz w:val="16"/>
                <w:szCs w:val="16"/>
                <w:lang w:eastAsia="es-MX"/>
              </w:rPr>
            </w:pPr>
            <w:r w:rsidRPr="00611D89">
              <w:rPr>
                <w:rFonts w:ascii="Tahoma" w:hAnsi="Tahoma" w:cs="Tahoma"/>
                <w:sz w:val="16"/>
                <w:szCs w:val="16"/>
                <w:lang w:eastAsia="es-MX"/>
              </w:rPr>
              <w:t>Comité</w:t>
            </w:r>
          </w:p>
        </w:tc>
        <w:tc>
          <w:tcPr>
            <w:tcW w:w="1843" w:type="dxa"/>
            <w:vAlign w:val="center"/>
          </w:tcPr>
          <w:p w:rsidR="00843383" w:rsidRPr="00611D89" w:rsidRDefault="00843383" w:rsidP="00843383">
            <w:pPr>
              <w:jc w:val="center"/>
              <w:rPr>
                <w:rFonts w:ascii="Tahoma" w:hAnsi="Tahoma" w:cs="Tahoma"/>
                <w:sz w:val="16"/>
                <w:szCs w:val="16"/>
                <w:lang w:eastAsia="es-MX"/>
              </w:rPr>
            </w:pPr>
            <w:r w:rsidRPr="00611D89">
              <w:rPr>
                <w:rFonts w:ascii="Tahoma" w:hAnsi="Tahoma" w:cs="Tahoma"/>
                <w:sz w:val="16"/>
                <w:szCs w:val="16"/>
                <w:lang w:eastAsia="es-MX"/>
              </w:rPr>
              <w:t>En adelante</w:t>
            </w:r>
          </w:p>
        </w:tc>
        <w:tc>
          <w:tcPr>
            <w:tcW w:w="3034" w:type="dxa"/>
            <w:vAlign w:val="center"/>
          </w:tcPr>
          <w:p w:rsidR="00843383" w:rsidRPr="00611D89" w:rsidRDefault="00843383" w:rsidP="00843383">
            <w:pPr>
              <w:jc w:val="center"/>
              <w:rPr>
                <w:rFonts w:ascii="Tahoma" w:hAnsi="Tahoma" w:cs="Tahoma"/>
                <w:sz w:val="16"/>
                <w:szCs w:val="16"/>
                <w:lang w:eastAsia="es-MX"/>
              </w:rPr>
            </w:pPr>
            <w:r w:rsidRPr="00611D89">
              <w:rPr>
                <w:rFonts w:ascii="Tahoma" w:hAnsi="Tahoma" w:cs="Tahoma"/>
                <w:b/>
                <w:sz w:val="16"/>
                <w:szCs w:val="16"/>
                <w:lang w:eastAsia="es-MX"/>
              </w:rPr>
              <w:t>$700,001 en adelante</w:t>
            </w:r>
          </w:p>
        </w:tc>
      </w:tr>
    </w:tbl>
    <w:p w:rsidR="00843383" w:rsidRDefault="00843383" w:rsidP="00843383">
      <w:pPr>
        <w:shd w:val="clear" w:color="auto" w:fill="FFFFFF"/>
        <w:spacing w:after="100" w:afterAutospacing="1"/>
        <w:contextualSpacing/>
        <w:jc w:val="both"/>
        <w:rPr>
          <w:rFonts w:ascii="Tahoma" w:hAnsi="Tahoma" w:cs="Tahoma"/>
        </w:rPr>
      </w:pPr>
    </w:p>
    <w:p w:rsidR="00843383" w:rsidRDefault="00843383" w:rsidP="00843383">
      <w:pPr>
        <w:shd w:val="clear" w:color="auto" w:fill="FFFFFF"/>
        <w:spacing w:after="100" w:afterAutospacing="1"/>
        <w:contextualSpacing/>
        <w:jc w:val="both"/>
        <w:rPr>
          <w:rFonts w:ascii="Tahoma" w:hAnsi="Tahoma" w:cs="Tahoma"/>
        </w:rPr>
      </w:pPr>
    </w:p>
    <w:p w:rsidR="00843383" w:rsidRPr="00D377D3" w:rsidRDefault="00843383" w:rsidP="00843383">
      <w:pPr>
        <w:spacing w:line="360" w:lineRule="auto"/>
        <w:jc w:val="both"/>
        <w:rPr>
          <w:rFonts w:ascii="Tahoma" w:hAnsi="Tahoma" w:cs="Tahoma"/>
        </w:rPr>
      </w:pPr>
      <w:r w:rsidRPr="00A02D50">
        <w:rPr>
          <w:rFonts w:ascii="Tahoma" w:hAnsi="Tahoma" w:cs="Tahoma"/>
          <w:lang w:val="es-ES_tradnl"/>
        </w:rPr>
        <w:t>D</w:t>
      </w:r>
      <w:r w:rsidRPr="00A02D50">
        <w:rPr>
          <w:rFonts w:ascii="Tahoma" w:hAnsi="Tahoma" w:cs="Tahoma"/>
        </w:rPr>
        <w:t xml:space="preserve">e  </w:t>
      </w:r>
      <w:r>
        <w:rPr>
          <w:rFonts w:ascii="Tahoma" w:eastAsia="Calibri" w:hAnsi="Tahoma" w:cs="Tahoma"/>
          <w:lang w:val="es-ES_tradnl"/>
        </w:rPr>
        <w:t>conformidad con el artículo 24</w:t>
      </w:r>
      <w:r w:rsidRPr="00A02D50">
        <w:rPr>
          <w:rFonts w:ascii="Tahoma" w:eastAsia="Calibri" w:hAnsi="Tahoma" w:cs="Tahoma"/>
          <w:lang w:val="es-ES_tradnl"/>
        </w:rPr>
        <w:t xml:space="preserve">,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xml:space="preserve">, se solicita su </w:t>
      </w:r>
      <w:r>
        <w:rPr>
          <w:rFonts w:ascii="Tahoma" w:eastAsia="Calibri" w:hAnsi="Tahoma" w:cs="Tahoma"/>
          <w:lang w:val="es-ES_tradnl"/>
        </w:rPr>
        <w:lastRenderedPageBreak/>
        <w:t>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A1</w:t>
      </w:r>
      <w:r>
        <w:rPr>
          <w:rFonts w:ascii="Tahoma" w:eastAsia="Calibri" w:hAnsi="Tahoma" w:cs="Tahoma"/>
          <w:lang w:val="es-ES_tradnl"/>
        </w:rPr>
        <w:t xml:space="preserve">, </w:t>
      </w:r>
      <w:r w:rsidRPr="00A02D50">
        <w:rPr>
          <w:rFonts w:ascii="Tahoma" w:eastAsia="Calibri" w:hAnsi="Tahoma" w:cs="Tahoma"/>
          <w:lang w:val="es-ES_tradnl"/>
        </w:rPr>
        <w:t>los que estén por la afirmativa, sírvanse ma</w:t>
      </w:r>
      <w:r>
        <w:rPr>
          <w:rFonts w:ascii="Tahoma" w:eastAsia="Calibri" w:hAnsi="Tahoma" w:cs="Tahoma"/>
          <w:lang w:val="es-ES_tradnl"/>
        </w:rPr>
        <w:t xml:space="preserve">nifestándolo levantando su mano; </w:t>
      </w:r>
      <w:r w:rsidRPr="00D377D3">
        <w:rPr>
          <w:rFonts w:ascii="Tahoma" w:hAnsi="Tahoma" w:cs="Tahoma"/>
          <w:lang w:eastAsia="en-US"/>
        </w:rPr>
        <w:t>siendo la votación de la siguiente manera:</w:t>
      </w:r>
    </w:p>
    <w:p w:rsidR="00843383" w:rsidRPr="006A0EFE" w:rsidRDefault="00843383" w:rsidP="00843383">
      <w:pPr>
        <w:spacing w:line="360" w:lineRule="auto"/>
        <w:jc w:val="both"/>
        <w:rPr>
          <w:rFonts w:ascii="Tahoma" w:hAnsi="Tahoma" w:cs="Tahoma"/>
          <w:lang w:eastAsia="en-US"/>
        </w:rPr>
      </w:pPr>
    </w:p>
    <w:p w:rsidR="004201E9" w:rsidRDefault="004201E9" w:rsidP="004201E9">
      <w:pPr>
        <w:spacing w:line="360" w:lineRule="auto"/>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los integrantes del Comité presentes.</w:t>
      </w:r>
    </w:p>
    <w:p w:rsidR="00843383" w:rsidRPr="00843383" w:rsidRDefault="00843383" w:rsidP="00843383">
      <w:pPr>
        <w:jc w:val="both"/>
        <w:rPr>
          <w:rFonts w:ascii="Tahoma" w:eastAsia="Calibri" w:hAnsi="Tahoma" w:cs="Tahoma"/>
        </w:rPr>
      </w:pPr>
      <w:r>
        <w:rPr>
          <w:rFonts w:ascii="Tahoma" w:eastAsia="Calibri" w:hAnsi="Tahoma" w:cs="Tahoma"/>
          <w:lang w:val="es-ES_tradnl"/>
        </w:rPr>
        <w:t xml:space="preserve"> </w:t>
      </w:r>
    </w:p>
    <w:p w:rsidR="00843383" w:rsidRPr="006E387D" w:rsidRDefault="00843383" w:rsidP="00843383">
      <w:pPr>
        <w:pStyle w:val="Prrafodelista"/>
        <w:jc w:val="both"/>
        <w:rPr>
          <w:rFonts w:ascii="Tahoma" w:eastAsiaTheme="minorHAnsi" w:hAnsi="Tahoma" w:cs="Tahoma"/>
          <w:lang w:eastAsia="en-US"/>
        </w:rPr>
      </w:pPr>
    </w:p>
    <w:p w:rsidR="00843383" w:rsidRPr="006E387D" w:rsidRDefault="00843383" w:rsidP="00843383">
      <w:pPr>
        <w:pStyle w:val="Prrafodelista"/>
        <w:numPr>
          <w:ilvl w:val="0"/>
          <w:numId w:val="16"/>
        </w:numPr>
        <w:shd w:val="clear" w:color="auto" w:fill="FFFFFF"/>
        <w:spacing w:after="100" w:afterAutospacing="1"/>
        <w:contextualSpacing/>
        <w:jc w:val="both"/>
        <w:rPr>
          <w:rFonts w:ascii="Tahoma" w:eastAsiaTheme="minorHAnsi" w:hAnsi="Tahoma" w:cs="Tahoma"/>
          <w:b/>
          <w:lang w:eastAsia="en-US"/>
        </w:rPr>
      </w:pPr>
      <w:r w:rsidRPr="006E387D">
        <w:rPr>
          <w:rFonts w:ascii="Tahoma" w:eastAsiaTheme="minorHAnsi" w:hAnsi="Tahoma" w:cs="Tahoma"/>
          <w:b/>
          <w:lang w:eastAsia="en-US"/>
        </w:rPr>
        <w:t>De acuerdo a lo establecido en la Ley de Compras Gubernamentales, Enajenaciones y Contratación de Servicios del Estado de Jalisco y sus Municipios, Artícul</w:t>
      </w:r>
      <w:r>
        <w:rPr>
          <w:rFonts w:ascii="Tahoma" w:eastAsiaTheme="minorHAnsi" w:hAnsi="Tahoma" w:cs="Tahoma"/>
          <w:b/>
          <w:lang w:eastAsia="en-US"/>
        </w:rPr>
        <w:t xml:space="preserve">o 24, Fracción X y artículo 73, Fracción I, se solicita la dictaminación y autorización de las </w:t>
      </w:r>
      <w:r w:rsidR="007132F7">
        <w:rPr>
          <w:rFonts w:ascii="Tahoma" w:eastAsiaTheme="minorHAnsi" w:hAnsi="Tahoma" w:cs="Tahoma"/>
          <w:b/>
          <w:lang w:eastAsia="en-US"/>
        </w:rPr>
        <w:t>adjudicaciones</w:t>
      </w:r>
      <w:r>
        <w:rPr>
          <w:rFonts w:ascii="Tahoma" w:eastAsiaTheme="minorHAnsi" w:hAnsi="Tahoma" w:cs="Tahoma"/>
          <w:b/>
          <w:lang w:eastAsia="en-US"/>
        </w:rPr>
        <w:t xml:space="preserve"> directas siguientes</w:t>
      </w:r>
      <w:r w:rsidRPr="006E387D">
        <w:rPr>
          <w:rFonts w:ascii="Tahoma" w:eastAsiaTheme="minorHAnsi" w:hAnsi="Tahoma" w:cs="Tahoma"/>
          <w:b/>
          <w:lang w:eastAsia="en-US"/>
        </w:rPr>
        <w:t>:</w:t>
      </w:r>
    </w:p>
    <w:p w:rsidR="00843383" w:rsidRPr="006E387D" w:rsidRDefault="00843383" w:rsidP="00843383">
      <w:pPr>
        <w:pStyle w:val="Prrafodelista"/>
        <w:shd w:val="clear" w:color="auto" w:fill="FFFFFF"/>
        <w:spacing w:after="100" w:afterAutospacing="1"/>
        <w:jc w:val="both"/>
        <w:rPr>
          <w:rFonts w:ascii="Tahoma" w:eastAsiaTheme="minorHAnsi" w:hAnsi="Tahoma" w:cs="Tahoma"/>
          <w:lang w:eastAsia="en-US"/>
        </w:rPr>
      </w:pPr>
    </w:p>
    <w:p w:rsidR="00843383" w:rsidRPr="009A4CE2" w:rsidRDefault="00843383" w:rsidP="00843383">
      <w:pPr>
        <w:pStyle w:val="Prrafodelista"/>
        <w:numPr>
          <w:ilvl w:val="0"/>
          <w:numId w:val="27"/>
        </w:numPr>
        <w:shd w:val="clear" w:color="auto" w:fill="FFFFFF"/>
        <w:spacing w:after="100" w:afterAutospacing="1"/>
        <w:ind w:left="709"/>
        <w:contextualSpacing/>
        <w:jc w:val="both"/>
        <w:rPr>
          <w:rFonts w:ascii="Tahoma" w:eastAsiaTheme="minorHAnsi" w:hAnsi="Tahoma" w:cs="Tahoma"/>
          <w:lang w:eastAsia="en-US"/>
        </w:rPr>
      </w:pPr>
      <w:r w:rsidRPr="009A4CE2">
        <w:rPr>
          <w:rFonts w:ascii="Tahoma" w:eastAsiaTheme="minorHAnsi" w:hAnsi="Tahoma" w:cs="Tahoma"/>
          <w:b/>
          <w:lang w:eastAsia="en-US"/>
        </w:rPr>
        <w:t>Requisición:</w:t>
      </w:r>
      <w:r w:rsidRPr="009A4CE2">
        <w:rPr>
          <w:rFonts w:ascii="Tahoma" w:eastAsiaTheme="minorHAnsi" w:hAnsi="Tahoma" w:cs="Tahoma"/>
          <w:lang w:eastAsia="en-US"/>
        </w:rPr>
        <w:t xml:space="preserve"> </w:t>
      </w:r>
      <w:r w:rsidRPr="009A4CE2">
        <w:rPr>
          <w:rFonts w:ascii="Tahoma" w:hAnsi="Tahoma" w:cs="Tahoma"/>
        </w:rPr>
        <w:t>201701509</w:t>
      </w:r>
    </w:p>
    <w:p w:rsidR="00843383" w:rsidRPr="009A4CE2"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9A4CE2">
        <w:rPr>
          <w:rFonts w:ascii="Tahoma" w:eastAsiaTheme="minorHAnsi" w:hAnsi="Tahoma" w:cs="Tahoma"/>
          <w:b/>
          <w:lang w:eastAsia="en-US"/>
        </w:rPr>
        <w:t>Área requirente:</w:t>
      </w:r>
      <w:r w:rsidRPr="009A4CE2">
        <w:rPr>
          <w:rFonts w:ascii="Tahoma" w:eastAsiaTheme="minorHAnsi" w:hAnsi="Tahoma" w:cs="Tahoma"/>
          <w:lang w:eastAsia="en-US"/>
        </w:rPr>
        <w:t xml:space="preserve"> </w:t>
      </w:r>
      <w:r w:rsidRPr="009A4CE2">
        <w:rPr>
          <w:rFonts w:ascii="Tahoma" w:hAnsi="Tahoma" w:cs="Tahoma"/>
        </w:rPr>
        <w:t>Coordinación General de Administración e Innovación Gubernamental / Dirección de Administración</w:t>
      </w:r>
      <w:r>
        <w:rPr>
          <w:rFonts w:ascii="Tahoma" w:hAnsi="Tahoma" w:cs="Tahoma"/>
        </w:rPr>
        <w:t>.</w:t>
      </w:r>
    </w:p>
    <w:p w:rsidR="00843383" w:rsidRPr="009A4CE2" w:rsidRDefault="00843383" w:rsidP="00843383">
      <w:pPr>
        <w:pStyle w:val="Prrafodelista"/>
        <w:shd w:val="clear" w:color="auto" w:fill="FFFFFF"/>
        <w:spacing w:after="100" w:afterAutospacing="1"/>
        <w:ind w:left="709"/>
        <w:jc w:val="both"/>
        <w:rPr>
          <w:rFonts w:ascii="Tahoma" w:hAnsi="Tahoma" w:cs="Tahoma"/>
        </w:rPr>
      </w:pPr>
      <w:r w:rsidRPr="009A4CE2">
        <w:rPr>
          <w:rFonts w:ascii="Tahoma" w:eastAsiaTheme="minorHAnsi" w:hAnsi="Tahoma" w:cs="Tahoma"/>
          <w:b/>
          <w:lang w:eastAsia="en-US"/>
        </w:rPr>
        <w:t>Objeto:</w:t>
      </w:r>
      <w:r w:rsidRPr="009A4CE2">
        <w:rPr>
          <w:rFonts w:ascii="Tahoma" w:hAnsi="Tahoma" w:cs="Tahoma"/>
        </w:rPr>
        <w:t xml:space="preserve"> renta de inmueble ubicado en calle María Cristina Peña #256, Zona Centro, utilizado por oficinas del Programa Zapopan por Adulto Mayor y Zapopan por Ellas.</w:t>
      </w:r>
    </w:p>
    <w:p w:rsidR="00843383" w:rsidRPr="009A4CE2"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9A4CE2">
        <w:rPr>
          <w:rFonts w:ascii="Tahoma" w:hAnsi="Tahoma" w:cs="Tahoma"/>
          <w:b/>
        </w:rPr>
        <w:t>Monto:</w:t>
      </w:r>
      <w:r w:rsidRPr="009A4CE2">
        <w:rPr>
          <w:rFonts w:ascii="Tahoma" w:hAnsi="Tahoma" w:cs="Tahoma"/>
        </w:rPr>
        <w:t xml:space="preserve"> por un monto total de $232,500.00 pesos más I.V.A. (mensualidades de $19,375.00 pesos más I.V.A., de enero a diciembre de 2017)</w:t>
      </w:r>
      <w:r>
        <w:rPr>
          <w:rFonts w:ascii="Tahoma" w:hAnsi="Tahoma" w:cs="Tahoma"/>
        </w:rPr>
        <w:t>.</w:t>
      </w:r>
    </w:p>
    <w:p w:rsidR="00843383" w:rsidRPr="009A4CE2"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9A4CE2">
        <w:rPr>
          <w:rFonts w:ascii="Tahoma" w:eastAsiaTheme="minorHAnsi" w:hAnsi="Tahoma" w:cs="Tahoma"/>
          <w:b/>
          <w:lang w:eastAsia="en-US"/>
        </w:rPr>
        <w:t>Fundamento y Motivo:</w:t>
      </w:r>
      <w:r w:rsidRPr="009A4CE2">
        <w:rPr>
          <w:rFonts w:ascii="Tahoma" w:eastAsiaTheme="minorHAnsi" w:hAnsi="Tahoma" w:cs="Tahoma"/>
          <w:lang w:eastAsia="en-US"/>
        </w:rPr>
        <w:t xml:space="preserve"> Artículo 73, Fracción I de Ley de Compras Gubernamentales, Enajenaciones y Contratación de Servicios del Estado de Jalisco y sus Municipios</w:t>
      </w:r>
      <w:r>
        <w:rPr>
          <w:rFonts w:ascii="Tahoma" w:eastAsiaTheme="minorHAnsi" w:hAnsi="Tahoma" w:cs="Tahoma"/>
          <w:lang w:eastAsia="en-US"/>
        </w:rPr>
        <w:t>, debido a que el proveedor es la propietaria del inmueble.</w:t>
      </w:r>
      <w:r w:rsidRPr="009A4CE2">
        <w:rPr>
          <w:rFonts w:ascii="Tahoma" w:eastAsiaTheme="minorHAnsi" w:hAnsi="Tahoma" w:cs="Tahoma"/>
          <w:lang w:eastAsia="en-US"/>
        </w:rPr>
        <w:t xml:space="preserve"> </w:t>
      </w:r>
    </w:p>
    <w:p w:rsidR="00843383" w:rsidRDefault="00843383" w:rsidP="00843383">
      <w:pPr>
        <w:pStyle w:val="Prrafodelista"/>
        <w:shd w:val="clear" w:color="auto" w:fill="FFFFFF"/>
        <w:spacing w:after="100" w:afterAutospacing="1"/>
        <w:ind w:left="709"/>
        <w:jc w:val="both"/>
        <w:rPr>
          <w:rFonts w:ascii="Tahoma" w:hAnsi="Tahoma" w:cs="Tahoma"/>
        </w:rPr>
      </w:pPr>
      <w:r w:rsidRPr="009A4CE2">
        <w:rPr>
          <w:rFonts w:ascii="Tahoma" w:eastAsiaTheme="minorHAnsi" w:hAnsi="Tahoma" w:cs="Tahoma"/>
          <w:b/>
          <w:lang w:eastAsia="en-US"/>
        </w:rPr>
        <w:t>Proveedor:</w:t>
      </w:r>
      <w:r w:rsidRPr="009A4CE2">
        <w:rPr>
          <w:rFonts w:ascii="Tahoma" w:eastAsiaTheme="minorHAnsi" w:hAnsi="Tahoma" w:cs="Tahoma"/>
          <w:lang w:eastAsia="en-US"/>
        </w:rPr>
        <w:t xml:space="preserve"> </w:t>
      </w:r>
      <w:r w:rsidRPr="009A4CE2">
        <w:rPr>
          <w:rFonts w:ascii="Tahoma" w:hAnsi="Tahoma" w:cs="Tahoma"/>
        </w:rPr>
        <w:t>Lorena González Mora.</w:t>
      </w:r>
    </w:p>
    <w:p w:rsidR="00843383" w:rsidRDefault="00843383" w:rsidP="00843383">
      <w:pPr>
        <w:pStyle w:val="Prrafodelista"/>
        <w:shd w:val="clear" w:color="auto" w:fill="FFFFFF"/>
        <w:spacing w:after="100" w:afterAutospacing="1"/>
        <w:ind w:left="709"/>
        <w:jc w:val="both"/>
        <w:rPr>
          <w:rFonts w:ascii="Tahoma" w:eastAsiaTheme="minorHAnsi" w:hAnsi="Tahoma" w:cs="Tahoma"/>
          <w:lang w:eastAsia="en-US"/>
        </w:rPr>
      </w:pPr>
    </w:p>
    <w:p w:rsidR="00843383" w:rsidRPr="00D377D3" w:rsidRDefault="00843383" w:rsidP="00843383">
      <w:pPr>
        <w:spacing w:line="360" w:lineRule="auto"/>
        <w:jc w:val="both"/>
        <w:rPr>
          <w:rFonts w:ascii="Tahoma" w:hAnsi="Tahoma" w:cs="Tahoma"/>
        </w:rPr>
      </w:pPr>
      <w:r w:rsidRPr="00A02D50">
        <w:rPr>
          <w:rFonts w:ascii="Tahoma" w:hAnsi="Tahoma" w:cs="Tahoma"/>
          <w:lang w:val="es-ES_tradnl"/>
        </w:rPr>
        <w:t>D</w:t>
      </w:r>
      <w:r w:rsidRPr="00A02D50">
        <w:rPr>
          <w:rFonts w:ascii="Tahoma" w:hAnsi="Tahoma" w:cs="Tahoma"/>
        </w:rPr>
        <w:t xml:space="preserve">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B1</w:t>
      </w:r>
      <w:r>
        <w:rPr>
          <w:rFonts w:ascii="Tahoma" w:eastAsia="Calibri" w:hAnsi="Tahoma" w:cs="Tahoma"/>
          <w:lang w:val="es-ES_tradnl"/>
        </w:rPr>
        <w:t xml:space="preserve">, </w:t>
      </w:r>
      <w:r w:rsidRPr="00A02D50">
        <w:rPr>
          <w:rFonts w:ascii="Tahoma" w:eastAsia="Calibri" w:hAnsi="Tahoma" w:cs="Tahoma"/>
          <w:lang w:val="es-ES_tradnl"/>
        </w:rPr>
        <w:t>los que estén por la afirmativa, sírvanse ma</w:t>
      </w:r>
      <w:r>
        <w:rPr>
          <w:rFonts w:ascii="Tahoma" w:eastAsia="Calibri" w:hAnsi="Tahoma" w:cs="Tahoma"/>
          <w:lang w:val="es-ES_tradnl"/>
        </w:rPr>
        <w:t xml:space="preserve">nifestándolo levantando su mano; </w:t>
      </w:r>
      <w:r w:rsidRPr="00D377D3">
        <w:rPr>
          <w:rFonts w:ascii="Tahoma" w:hAnsi="Tahoma" w:cs="Tahoma"/>
          <w:lang w:eastAsia="en-US"/>
        </w:rPr>
        <w:t>siendo la votación de la siguiente manera:</w:t>
      </w:r>
    </w:p>
    <w:p w:rsidR="00843383" w:rsidRPr="006A0EFE" w:rsidRDefault="00843383" w:rsidP="00843383">
      <w:pPr>
        <w:spacing w:line="360" w:lineRule="auto"/>
        <w:jc w:val="both"/>
        <w:rPr>
          <w:rFonts w:ascii="Tahoma" w:hAnsi="Tahoma" w:cs="Tahoma"/>
          <w:lang w:eastAsia="en-US"/>
        </w:rPr>
      </w:pPr>
    </w:p>
    <w:p w:rsidR="00D16E57" w:rsidRDefault="00D16E57" w:rsidP="00D16E57">
      <w:pPr>
        <w:spacing w:line="360" w:lineRule="auto"/>
        <w:jc w:val="both"/>
        <w:rPr>
          <w:rFonts w:ascii="Tahoma" w:hAnsi="Tahoma" w:cs="Tahoma"/>
        </w:rPr>
      </w:pPr>
      <w:r w:rsidRPr="006A0EFE">
        <w:rPr>
          <w:rFonts w:ascii="Tahoma" w:hAnsi="Tahoma" w:cs="Tahoma"/>
          <w:i/>
          <w:lang w:eastAsia="en-US"/>
        </w:rPr>
        <w:lastRenderedPageBreak/>
        <w:t xml:space="preserve">Aprobado </w:t>
      </w:r>
      <w:r>
        <w:rPr>
          <w:rFonts w:ascii="Tahoma" w:hAnsi="Tahoma" w:cs="Tahoma"/>
          <w:i/>
          <w:lang w:eastAsia="en-US"/>
        </w:rPr>
        <w:t>por unanimidad de los integrantes del Comité presentes.</w:t>
      </w:r>
    </w:p>
    <w:p w:rsidR="00843383" w:rsidRPr="00843383" w:rsidRDefault="00843383" w:rsidP="00843383">
      <w:pPr>
        <w:shd w:val="clear" w:color="auto" w:fill="FFFFFF"/>
        <w:spacing w:after="100" w:afterAutospacing="1"/>
        <w:jc w:val="both"/>
        <w:rPr>
          <w:rFonts w:ascii="Tahoma" w:eastAsiaTheme="minorHAnsi" w:hAnsi="Tahoma" w:cs="Tahoma"/>
          <w:lang w:eastAsia="en-US"/>
        </w:rPr>
      </w:pPr>
    </w:p>
    <w:p w:rsidR="00843383" w:rsidRPr="009A4CE2" w:rsidRDefault="00843383" w:rsidP="00843383">
      <w:pPr>
        <w:pStyle w:val="Prrafodelista"/>
        <w:numPr>
          <w:ilvl w:val="0"/>
          <w:numId w:val="27"/>
        </w:numPr>
        <w:shd w:val="clear" w:color="auto" w:fill="FFFFFF"/>
        <w:spacing w:after="100" w:afterAutospacing="1"/>
        <w:ind w:left="709"/>
        <w:contextualSpacing/>
        <w:jc w:val="both"/>
        <w:rPr>
          <w:rFonts w:ascii="Tahoma" w:eastAsiaTheme="minorHAnsi" w:hAnsi="Tahoma" w:cs="Tahoma"/>
          <w:lang w:eastAsia="en-US"/>
        </w:rPr>
      </w:pPr>
      <w:r w:rsidRPr="009A4CE2">
        <w:rPr>
          <w:rFonts w:ascii="Tahoma" w:eastAsiaTheme="minorHAnsi" w:hAnsi="Tahoma" w:cs="Tahoma"/>
          <w:b/>
          <w:lang w:eastAsia="en-US"/>
        </w:rPr>
        <w:t>Requisición:</w:t>
      </w:r>
      <w:r w:rsidRPr="009A4CE2">
        <w:rPr>
          <w:rFonts w:ascii="Tahoma" w:eastAsiaTheme="minorHAnsi" w:hAnsi="Tahoma" w:cs="Tahoma"/>
          <w:lang w:eastAsia="en-US"/>
        </w:rPr>
        <w:t xml:space="preserve"> </w:t>
      </w:r>
      <w:r w:rsidRPr="009A4CE2">
        <w:rPr>
          <w:rFonts w:ascii="Tahoma" w:hAnsi="Tahoma" w:cs="Tahoma"/>
        </w:rPr>
        <w:t>201701510</w:t>
      </w:r>
    </w:p>
    <w:p w:rsidR="00843383" w:rsidRPr="009A4CE2"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9A4CE2">
        <w:rPr>
          <w:rFonts w:ascii="Tahoma" w:eastAsiaTheme="minorHAnsi" w:hAnsi="Tahoma" w:cs="Tahoma"/>
          <w:b/>
          <w:lang w:eastAsia="en-US"/>
        </w:rPr>
        <w:t>Área requirente:</w:t>
      </w:r>
      <w:r w:rsidRPr="009A4CE2">
        <w:rPr>
          <w:rFonts w:ascii="Tahoma" w:eastAsiaTheme="minorHAnsi" w:hAnsi="Tahoma" w:cs="Tahoma"/>
          <w:lang w:eastAsia="en-US"/>
        </w:rPr>
        <w:t xml:space="preserve"> </w:t>
      </w:r>
      <w:r w:rsidRPr="009A4CE2">
        <w:rPr>
          <w:rFonts w:ascii="Tahoma" w:hAnsi="Tahoma" w:cs="Tahoma"/>
        </w:rPr>
        <w:t>Coordinación General de Administración e Innovación Gubernamental / Dirección de Administración.</w:t>
      </w:r>
    </w:p>
    <w:p w:rsidR="00843383" w:rsidRPr="009A4CE2" w:rsidRDefault="00843383" w:rsidP="00843383">
      <w:pPr>
        <w:pStyle w:val="Prrafodelista"/>
        <w:shd w:val="clear" w:color="auto" w:fill="FFFFFF"/>
        <w:spacing w:after="100" w:afterAutospacing="1"/>
        <w:ind w:left="709"/>
        <w:jc w:val="both"/>
        <w:rPr>
          <w:rFonts w:ascii="Tahoma" w:hAnsi="Tahoma" w:cs="Tahoma"/>
        </w:rPr>
      </w:pPr>
      <w:r w:rsidRPr="009A4CE2">
        <w:rPr>
          <w:rFonts w:ascii="Tahoma" w:eastAsiaTheme="minorHAnsi" w:hAnsi="Tahoma" w:cs="Tahoma"/>
          <w:b/>
          <w:lang w:eastAsia="en-US"/>
        </w:rPr>
        <w:t>Objeto:</w:t>
      </w:r>
      <w:r w:rsidRPr="009A4CE2">
        <w:rPr>
          <w:rFonts w:ascii="Tahoma" w:hAnsi="Tahoma" w:cs="Tahoma"/>
        </w:rPr>
        <w:t xml:space="preserve"> renta del inmueble ubicado en Av. Vallarta #6503, en la Plaza Concentro, local E-48, colonia Ciudad Granja, en Zapopan, Jalisco, para que sea utilizado por la oficina de “Reto Zapopan” para el desempeño de sus actividades.</w:t>
      </w:r>
    </w:p>
    <w:p w:rsidR="00843383" w:rsidRPr="009A4CE2"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9A4CE2">
        <w:rPr>
          <w:rFonts w:ascii="Tahoma" w:hAnsi="Tahoma" w:cs="Tahoma"/>
          <w:b/>
        </w:rPr>
        <w:t>Monto:</w:t>
      </w:r>
      <w:r w:rsidRPr="009A4CE2">
        <w:rPr>
          <w:rFonts w:ascii="Tahoma" w:hAnsi="Tahoma" w:cs="Tahoma"/>
        </w:rPr>
        <w:t xml:space="preserve"> por un monto total de $943,920.00 pesos más I.V.A. (mensualidades de $76,660.00 pesos más I.V.A., de enero a diciembre de 2017).</w:t>
      </w:r>
    </w:p>
    <w:p w:rsidR="00843383" w:rsidRPr="009A4CE2"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9A4CE2">
        <w:rPr>
          <w:rFonts w:ascii="Tahoma" w:eastAsiaTheme="minorHAnsi" w:hAnsi="Tahoma" w:cs="Tahoma"/>
          <w:b/>
          <w:lang w:eastAsia="en-US"/>
        </w:rPr>
        <w:t>Fundamento y Motivo:</w:t>
      </w:r>
      <w:r w:rsidRPr="009A4CE2">
        <w:rPr>
          <w:rFonts w:ascii="Tahoma" w:eastAsiaTheme="minorHAnsi" w:hAnsi="Tahoma" w:cs="Tahoma"/>
          <w:lang w:eastAsia="en-US"/>
        </w:rPr>
        <w:t xml:space="preserve"> Artículo 73, Fracción I de Ley de Compras Gubernamentales, Enajenaciones y Contratación de Servicios del Estado de Jalisco y sus Municipios</w:t>
      </w:r>
      <w:r>
        <w:rPr>
          <w:rFonts w:ascii="Tahoma" w:eastAsiaTheme="minorHAnsi" w:hAnsi="Tahoma" w:cs="Tahoma"/>
          <w:lang w:eastAsia="en-US"/>
        </w:rPr>
        <w:t>, debido a que el proveedor es el propietario el inmueble.</w:t>
      </w:r>
      <w:r w:rsidRPr="009A4CE2">
        <w:rPr>
          <w:rFonts w:ascii="Tahoma" w:eastAsiaTheme="minorHAnsi" w:hAnsi="Tahoma" w:cs="Tahoma"/>
          <w:lang w:eastAsia="en-US"/>
        </w:rPr>
        <w:t xml:space="preserve"> </w:t>
      </w:r>
    </w:p>
    <w:p w:rsidR="00843383" w:rsidRPr="009A4CE2"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9A4CE2">
        <w:rPr>
          <w:rFonts w:ascii="Tahoma" w:eastAsiaTheme="minorHAnsi" w:hAnsi="Tahoma" w:cs="Tahoma"/>
          <w:b/>
          <w:lang w:eastAsia="en-US"/>
        </w:rPr>
        <w:t>Proveedor:</w:t>
      </w:r>
      <w:r w:rsidRPr="009A4CE2">
        <w:rPr>
          <w:rFonts w:ascii="Tahoma" w:eastAsiaTheme="minorHAnsi" w:hAnsi="Tahoma" w:cs="Tahoma"/>
          <w:lang w:eastAsia="en-US"/>
        </w:rPr>
        <w:t xml:space="preserve"> </w:t>
      </w:r>
      <w:r w:rsidRPr="009A4CE2">
        <w:rPr>
          <w:rFonts w:ascii="Tahoma" w:hAnsi="Tahoma" w:cs="Tahoma"/>
        </w:rPr>
        <w:t>Jaime Lares Rangel.</w:t>
      </w:r>
      <w:r w:rsidRPr="009A4CE2">
        <w:rPr>
          <w:rFonts w:ascii="Tahoma" w:eastAsiaTheme="minorHAnsi" w:hAnsi="Tahoma" w:cs="Tahoma"/>
          <w:lang w:eastAsia="en-US"/>
        </w:rPr>
        <w:t xml:space="preserve"> </w:t>
      </w:r>
    </w:p>
    <w:p w:rsidR="00843383" w:rsidRDefault="00843383" w:rsidP="00843383">
      <w:pPr>
        <w:jc w:val="both"/>
        <w:rPr>
          <w:rFonts w:ascii="Tahoma" w:hAnsi="Tahoma" w:cs="Tahoma"/>
          <w:lang w:val="es-ES_tradnl"/>
        </w:rPr>
      </w:pPr>
    </w:p>
    <w:p w:rsidR="00843383" w:rsidRDefault="00843383" w:rsidP="00843383">
      <w:pPr>
        <w:jc w:val="both"/>
        <w:rPr>
          <w:rFonts w:ascii="Tahoma" w:hAnsi="Tahoma" w:cs="Tahoma"/>
          <w:lang w:val="es-ES_tradnl"/>
        </w:rPr>
      </w:pPr>
    </w:p>
    <w:p w:rsidR="00843383" w:rsidRPr="00D377D3" w:rsidRDefault="00843383" w:rsidP="00843383">
      <w:pPr>
        <w:spacing w:line="360" w:lineRule="auto"/>
        <w:jc w:val="both"/>
        <w:rPr>
          <w:rFonts w:ascii="Tahoma" w:hAnsi="Tahoma" w:cs="Tahoma"/>
        </w:rPr>
      </w:pPr>
      <w:r w:rsidRPr="00A02D50">
        <w:rPr>
          <w:rFonts w:ascii="Tahoma" w:hAnsi="Tahoma" w:cs="Tahoma"/>
          <w:lang w:val="es-ES_tradnl"/>
        </w:rPr>
        <w:t>D</w:t>
      </w:r>
      <w:r w:rsidRPr="00A02D50">
        <w:rPr>
          <w:rFonts w:ascii="Tahoma" w:hAnsi="Tahoma" w:cs="Tahoma"/>
        </w:rPr>
        <w:t xml:space="preserve">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B2</w:t>
      </w:r>
      <w:r>
        <w:rPr>
          <w:rFonts w:ascii="Tahoma" w:eastAsia="Calibri" w:hAnsi="Tahoma" w:cs="Tahoma"/>
          <w:lang w:val="es-ES_tradnl"/>
        </w:rPr>
        <w:t xml:space="preserve">, </w:t>
      </w:r>
      <w:r w:rsidRPr="00A02D50">
        <w:rPr>
          <w:rFonts w:ascii="Tahoma" w:eastAsia="Calibri" w:hAnsi="Tahoma" w:cs="Tahoma"/>
          <w:lang w:val="es-ES_tradnl"/>
        </w:rPr>
        <w:t>los que estén por la afirmativa, sírvanse ma</w:t>
      </w:r>
      <w:r>
        <w:rPr>
          <w:rFonts w:ascii="Tahoma" w:eastAsia="Calibri" w:hAnsi="Tahoma" w:cs="Tahoma"/>
          <w:lang w:val="es-ES_tradnl"/>
        </w:rPr>
        <w:t xml:space="preserve">nifestándolo levantando su mano; </w:t>
      </w:r>
      <w:r w:rsidRPr="00D377D3">
        <w:rPr>
          <w:rFonts w:ascii="Tahoma" w:hAnsi="Tahoma" w:cs="Tahoma"/>
          <w:lang w:eastAsia="en-US"/>
        </w:rPr>
        <w:t>siendo la votación de la siguiente manera:</w:t>
      </w:r>
    </w:p>
    <w:p w:rsidR="00843383" w:rsidRPr="006A0EFE" w:rsidRDefault="00843383" w:rsidP="00843383">
      <w:pPr>
        <w:spacing w:line="360" w:lineRule="auto"/>
        <w:jc w:val="both"/>
        <w:rPr>
          <w:rFonts w:ascii="Tahoma" w:hAnsi="Tahoma" w:cs="Tahoma"/>
          <w:lang w:eastAsia="en-US"/>
        </w:rPr>
      </w:pPr>
    </w:p>
    <w:p w:rsidR="00081414" w:rsidRDefault="00081414" w:rsidP="00081414">
      <w:pPr>
        <w:spacing w:line="360" w:lineRule="auto"/>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los integrantes del Comité presentes.</w:t>
      </w:r>
    </w:p>
    <w:p w:rsidR="00843383" w:rsidRPr="00081414" w:rsidRDefault="00843383" w:rsidP="00843383">
      <w:pPr>
        <w:jc w:val="both"/>
        <w:rPr>
          <w:rFonts w:ascii="Tahoma" w:eastAsia="Calibri" w:hAnsi="Tahoma" w:cs="Tahoma"/>
        </w:rPr>
      </w:pPr>
    </w:p>
    <w:p w:rsidR="00843383" w:rsidRPr="00843383" w:rsidRDefault="00843383" w:rsidP="00843383">
      <w:pPr>
        <w:tabs>
          <w:tab w:val="left" w:pos="3090"/>
        </w:tabs>
        <w:spacing w:after="120"/>
        <w:jc w:val="both"/>
        <w:rPr>
          <w:rFonts w:ascii="Tahoma" w:hAnsi="Tahoma" w:cs="Tahoma"/>
          <w:i/>
          <w:lang w:val="es-ES_tradnl"/>
        </w:rPr>
      </w:pPr>
      <w:r w:rsidRPr="00A02D50">
        <w:rPr>
          <w:rFonts w:ascii="Tahoma" w:hAnsi="Tahoma" w:cs="Tahoma"/>
          <w:i/>
          <w:lang w:val="es-ES_tradnl"/>
        </w:rPr>
        <w:tab/>
      </w:r>
    </w:p>
    <w:p w:rsidR="00843383" w:rsidRPr="001A3B66" w:rsidRDefault="00843383" w:rsidP="00843383">
      <w:pPr>
        <w:pStyle w:val="Prrafodelista"/>
        <w:numPr>
          <w:ilvl w:val="0"/>
          <w:numId w:val="27"/>
        </w:numPr>
        <w:shd w:val="clear" w:color="auto" w:fill="FFFFFF"/>
        <w:spacing w:after="100" w:afterAutospacing="1"/>
        <w:ind w:left="709"/>
        <w:contextualSpacing/>
        <w:jc w:val="both"/>
        <w:rPr>
          <w:rFonts w:ascii="Tahoma" w:hAnsi="Tahoma" w:cs="Tahoma"/>
        </w:rPr>
      </w:pPr>
      <w:r w:rsidRPr="001A3B66">
        <w:rPr>
          <w:rFonts w:ascii="Tahoma" w:hAnsi="Tahoma" w:cs="Tahoma"/>
          <w:b/>
        </w:rPr>
        <w:t>Requisición:</w:t>
      </w:r>
      <w:r w:rsidRPr="001A3B66">
        <w:rPr>
          <w:rFonts w:ascii="Tahoma" w:hAnsi="Tahoma" w:cs="Tahoma"/>
        </w:rPr>
        <w:t xml:space="preserve"> 201701427</w:t>
      </w:r>
    </w:p>
    <w:p w:rsidR="00843383" w:rsidRPr="001A3B66"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1A3B66">
        <w:rPr>
          <w:rFonts w:ascii="Tahoma" w:eastAsiaTheme="minorHAnsi" w:hAnsi="Tahoma" w:cs="Tahoma"/>
          <w:b/>
          <w:lang w:eastAsia="en-US"/>
        </w:rPr>
        <w:t>Área requirente:</w:t>
      </w:r>
      <w:r w:rsidRPr="001A3B66">
        <w:rPr>
          <w:rFonts w:ascii="Tahoma" w:eastAsiaTheme="minorHAnsi" w:hAnsi="Tahoma" w:cs="Tahoma"/>
          <w:lang w:eastAsia="en-US"/>
        </w:rPr>
        <w:t xml:space="preserve"> </w:t>
      </w:r>
      <w:r w:rsidRPr="001A3B66">
        <w:rPr>
          <w:rFonts w:ascii="Tahoma" w:hAnsi="Tahoma" w:cs="Tahoma"/>
        </w:rPr>
        <w:t>Coordinación General de Administración e Innovación Gubernamental / Dirección de Administración.</w:t>
      </w:r>
    </w:p>
    <w:p w:rsidR="00843383" w:rsidRPr="001A3B66" w:rsidRDefault="00843383" w:rsidP="00843383">
      <w:pPr>
        <w:pStyle w:val="Prrafodelista"/>
        <w:shd w:val="clear" w:color="auto" w:fill="FFFFFF"/>
        <w:spacing w:after="100" w:afterAutospacing="1"/>
        <w:ind w:left="709"/>
        <w:jc w:val="both"/>
        <w:rPr>
          <w:rFonts w:ascii="Tahoma" w:hAnsi="Tahoma" w:cs="Tahoma"/>
        </w:rPr>
      </w:pPr>
      <w:r w:rsidRPr="001A3B66">
        <w:rPr>
          <w:rFonts w:ascii="Tahoma" w:eastAsiaTheme="minorHAnsi" w:hAnsi="Tahoma" w:cs="Tahoma"/>
          <w:b/>
          <w:lang w:eastAsia="en-US"/>
        </w:rPr>
        <w:lastRenderedPageBreak/>
        <w:t>Objeto:</w:t>
      </w:r>
      <w:r w:rsidRPr="001A3B66">
        <w:rPr>
          <w:rFonts w:ascii="Tahoma" w:hAnsi="Tahoma" w:cs="Tahoma"/>
        </w:rPr>
        <w:t xml:space="preserve"> renta del inmueble marcado con el número 6503, Plaza Concentro, local D15-A de Av. Vallarta, colonia Ciudad Granja, en el Municipio de Zapopan, Jalisco para oficinas de la Dirección de Padrón y Licencias.</w:t>
      </w:r>
    </w:p>
    <w:p w:rsidR="00843383" w:rsidRPr="001A3B66"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1A3B66">
        <w:rPr>
          <w:rFonts w:ascii="Tahoma" w:hAnsi="Tahoma" w:cs="Tahoma"/>
          <w:b/>
        </w:rPr>
        <w:t>Monto:</w:t>
      </w:r>
      <w:r w:rsidRPr="001A3B66">
        <w:rPr>
          <w:rFonts w:ascii="Tahoma" w:hAnsi="Tahoma" w:cs="Tahoma"/>
        </w:rPr>
        <w:t xml:space="preserve"> por un monto total de $594,765.68 pesos, más I.V.A. (10 mensualidades de $56,644.35 pesos más I.V.A. y 1 mensualidad de $28,322.18 pesos más I.V.A., del 15 de febrero al 31 de diciembre de 2017).</w:t>
      </w:r>
    </w:p>
    <w:p w:rsidR="00843383"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1A3B66">
        <w:rPr>
          <w:rFonts w:ascii="Tahoma" w:eastAsiaTheme="minorHAnsi" w:hAnsi="Tahoma" w:cs="Tahoma"/>
          <w:b/>
          <w:lang w:eastAsia="en-US"/>
        </w:rPr>
        <w:t>Fundamento y Motivo:</w:t>
      </w:r>
      <w:r w:rsidRPr="001A3B66">
        <w:rPr>
          <w:rFonts w:ascii="Tahoma" w:eastAsiaTheme="minorHAnsi" w:hAnsi="Tahoma" w:cs="Tahoma"/>
          <w:lang w:eastAsia="en-US"/>
        </w:rPr>
        <w:t xml:space="preserve"> Artículo 73, Fracción I de Ley de Compras Gubernamentales, Enajenaciones y Contratación de Servicios del Estado de Jalisco y sus Municipios</w:t>
      </w:r>
      <w:r>
        <w:rPr>
          <w:rFonts w:ascii="Tahoma" w:eastAsiaTheme="minorHAnsi" w:hAnsi="Tahoma" w:cs="Tahoma"/>
          <w:lang w:eastAsia="en-US"/>
        </w:rPr>
        <w:t>, debido a que el proveedor es propietario del inmueble.</w:t>
      </w:r>
      <w:r w:rsidRPr="001A3B66">
        <w:rPr>
          <w:rFonts w:ascii="Tahoma" w:eastAsiaTheme="minorHAnsi" w:hAnsi="Tahoma" w:cs="Tahoma"/>
          <w:lang w:eastAsia="en-US"/>
        </w:rPr>
        <w:t xml:space="preserve"> </w:t>
      </w:r>
    </w:p>
    <w:p w:rsidR="00843383" w:rsidRPr="00843383"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843383">
        <w:rPr>
          <w:rFonts w:ascii="Tahoma" w:eastAsiaTheme="minorHAnsi" w:hAnsi="Tahoma" w:cs="Tahoma"/>
          <w:b/>
          <w:lang w:eastAsia="en-US"/>
        </w:rPr>
        <w:t>Proveedor:</w:t>
      </w:r>
      <w:r w:rsidRPr="00843383">
        <w:rPr>
          <w:rFonts w:ascii="Tahoma" w:eastAsiaTheme="minorHAnsi" w:hAnsi="Tahoma" w:cs="Tahoma"/>
          <w:lang w:eastAsia="en-US"/>
        </w:rPr>
        <w:t xml:space="preserve"> </w:t>
      </w:r>
      <w:r w:rsidRPr="00843383">
        <w:rPr>
          <w:rFonts w:ascii="Tahoma" w:hAnsi="Tahoma" w:cs="Tahoma"/>
        </w:rPr>
        <w:t>Miguel Ángel Gutiérrez Rizo.</w:t>
      </w:r>
      <w:r w:rsidRPr="00843383">
        <w:rPr>
          <w:rFonts w:ascii="Tahoma" w:eastAsiaTheme="minorHAnsi" w:hAnsi="Tahoma" w:cs="Tahoma"/>
          <w:lang w:eastAsia="en-US"/>
        </w:rPr>
        <w:t xml:space="preserve"> </w:t>
      </w:r>
    </w:p>
    <w:p w:rsidR="00843383" w:rsidRDefault="00843383" w:rsidP="00843383">
      <w:pPr>
        <w:spacing w:line="360" w:lineRule="auto"/>
        <w:jc w:val="both"/>
        <w:rPr>
          <w:rFonts w:ascii="Tahoma" w:hAnsi="Tahoma" w:cs="Tahoma"/>
          <w:lang w:val="es-ES_tradnl"/>
        </w:rPr>
      </w:pPr>
    </w:p>
    <w:p w:rsidR="00843383" w:rsidRPr="00D377D3" w:rsidRDefault="00843383" w:rsidP="00843383">
      <w:pPr>
        <w:spacing w:line="360" w:lineRule="auto"/>
        <w:jc w:val="both"/>
        <w:rPr>
          <w:rFonts w:ascii="Tahoma" w:hAnsi="Tahoma" w:cs="Tahoma"/>
        </w:rPr>
      </w:pPr>
      <w:r w:rsidRPr="00A02D50">
        <w:rPr>
          <w:rFonts w:ascii="Tahoma" w:hAnsi="Tahoma" w:cs="Tahoma"/>
          <w:lang w:val="es-ES_tradnl"/>
        </w:rPr>
        <w:t>D</w:t>
      </w:r>
      <w:r w:rsidRPr="00A02D50">
        <w:rPr>
          <w:rFonts w:ascii="Tahoma" w:hAnsi="Tahoma" w:cs="Tahoma"/>
        </w:rPr>
        <w:t xml:space="preserve">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B3</w:t>
      </w:r>
      <w:r>
        <w:rPr>
          <w:rFonts w:ascii="Tahoma" w:eastAsia="Calibri" w:hAnsi="Tahoma" w:cs="Tahoma"/>
          <w:lang w:val="es-ES_tradnl"/>
        </w:rPr>
        <w:t xml:space="preserve">, </w:t>
      </w:r>
      <w:r w:rsidRPr="00A02D50">
        <w:rPr>
          <w:rFonts w:ascii="Tahoma" w:eastAsia="Calibri" w:hAnsi="Tahoma" w:cs="Tahoma"/>
          <w:lang w:val="es-ES_tradnl"/>
        </w:rPr>
        <w:t>los que estén por la afirmativa, sírvanse ma</w:t>
      </w:r>
      <w:r>
        <w:rPr>
          <w:rFonts w:ascii="Tahoma" w:eastAsia="Calibri" w:hAnsi="Tahoma" w:cs="Tahoma"/>
          <w:lang w:val="es-ES_tradnl"/>
        </w:rPr>
        <w:t xml:space="preserve">nifestándolo levantando su mano; </w:t>
      </w:r>
      <w:r w:rsidRPr="00D377D3">
        <w:rPr>
          <w:rFonts w:ascii="Tahoma" w:hAnsi="Tahoma" w:cs="Tahoma"/>
          <w:lang w:eastAsia="en-US"/>
        </w:rPr>
        <w:t>siendo la votación de la siguiente manera:</w:t>
      </w:r>
    </w:p>
    <w:p w:rsidR="00843383" w:rsidRPr="006A0EFE" w:rsidRDefault="00843383" w:rsidP="00843383">
      <w:pPr>
        <w:spacing w:line="360" w:lineRule="auto"/>
        <w:jc w:val="both"/>
        <w:rPr>
          <w:rFonts w:ascii="Tahoma" w:hAnsi="Tahoma" w:cs="Tahoma"/>
          <w:lang w:eastAsia="en-US"/>
        </w:rPr>
      </w:pPr>
    </w:p>
    <w:p w:rsidR="00BD2D85" w:rsidRDefault="00BD2D85" w:rsidP="00BD2D85">
      <w:pPr>
        <w:spacing w:line="360" w:lineRule="auto"/>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los integrantes del Comité presentes.</w:t>
      </w:r>
    </w:p>
    <w:p w:rsidR="00843383" w:rsidRPr="00BD2D85" w:rsidRDefault="00843383" w:rsidP="00843383">
      <w:pPr>
        <w:shd w:val="clear" w:color="auto" w:fill="FFFFFF"/>
        <w:spacing w:after="100" w:afterAutospacing="1"/>
        <w:jc w:val="both"/>
        <w:rPr>
          <w:rFonts w:ascii="Tahoma" w:hAnsi="Tahoma" w:cs="Tahoma"/>
        </w:rPr>
      </w:pPr>
    </w:p>
    <w:p w:rsidR="00843383" w:rsidRPr="00CE0F31" w:rsidRDefault="00843383" w:rsidP="00843383">
      <w:pPr>
        <w:pStyle w:val="Prrafodelista"/>
        <w:numPr>
          <w:ilvl w:val="0"/>
          <w:numId w:val="27"/>
        </w:numPr>
        <w:shd w:val="clear" w:color="auto" w:fill="FFFFFF"/>
        <w:spacing w:after="100" w:afterAutospacing="1"/>
        <w:ind w:left="709"/>
        <w:contextualSpacing/>
        <w:jc w:val="both"/>
        <w:rPr>
          <w:rFonts w:ascii="Tahoma" w:hAnsi="Tahoma" w:cs="Tahoma"/>
        </w:rPr>
      </w:pPr>
      <w:r w:rsidRPr="00CE0F31">
        <w:rPr>
          <w:rFonts w:ascii="Tahoma" w:hAnsi="Tahoma" w:cs="Tahoma"/>
          <w:b/>
        </w:rPr>
        <w:t>Requisición:</w:t>
      </w:r>
      <w:r w:rsidRPr="00CE0F31">
        <w:rPr>
          <w:rFonts w:ascii="Tahoma" w:hAnsi="Tahoma" w:cs="Tahoma"/>
        </w:rPr>
        <w:t xml:space="preserve"> 201700440</w:t>
      </w:r>
    </w:p>
    <w:p w:rsidR="00843383" w:rsidRPr="00CE0F31"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CE0F31">
        <w:rPr>
          <w:rFonts w:ascii="Tahoma" w:eastAsiaTheme="minorHAnsi" w:hAnsi="Tahoma" w:cs="Tahoma"/>
          <w:b/>
          <w:lang w:eastAsia="en-US"/>
        </w:rPr>
        <w:t>Área requirente:</w:t>
      </w:r>
      <w:r w:rsidRPr="00CE0F31">
        <w:rPr>
          <w:rFonts w:ascii="Tahoma" w:eastAsiaTheme="minorHAnsi" w:hAnsi="Tahoma" w:cs="Tahoma"/>
          <w:lang w:eastAsia="en-US"/>
        </w:rPr>
        <w:t xml:space="preserve"> </w:t>
      </w:r>
      <w:r w:rsidRPr="00CE0F31">
        <w:rPr>
          <w:rFonts w:ascii="Tahoma" w:hAnsi="Tahoma" w:cs="Tahoma"/>
        </w:rPr>
        <w:t>Coordinación General de Administración e Innovación Gubernamental / Dirección de Innovación Gubernamental.</w:t>
      </w:r>
    </w:p>
    <w:p w:rsidR="00843383" w:rsidRPr="00CE0F31" w:rsidRDefault="00843383" w:rsidP="00843383">
      <w:pPr>
        <w:pStyle w:val="Prrafodelista"/>
        <w:shd w:val="clear" w:color="auto" w:fill="FFFFFF"/>
        <w:spacing w:after="100" w:afterAutospacing="1"/>
        <w:ind w:left="709"/>
        <w:jc w:val="both"/>
        <w:rPr>
          <w:rFonts w:ascii="Tahoma" w:hAnsi="Tahoma" w:cs="Tahoma"/>
        </w:rPr>
      </w:pPr>
      <w:r w:rsidRPr="00CE0F31">
        <w:rPr>
          <w:rFonts w:ascii="Tahoma" w:eastAsiaTheme="minorHAnsi" w:hAnsi="Tahoma" w:cs="Tahoma"/>
          <w:b/>
          <w:lang w:eastAsia="en-US"/>
        </w:rPr>
        <w:t>Objeto:</w:t>
      </w:r>
      <w:r w:rsidRPr="00CE0F31">
        <w:rPr>
          <w:rFonts w:ascii="Tahoma" w:hAnsi="Tahoma" w:cs="Tahoma"/>
        </w:rPr>
        <w:t xml:space="preserve"> servicios de alojamiento en una caseta, el mantenimiento y ajuste a equipos y líneas de transmisión de 6 repetidores de radiocomunicación, que se encuentran ubicados en el Cerro de la Higuera (es un punto estratégico para el cubrimiento urbano de la red de radiocomunicación). </w:t>
      </w:r>
    </w:p>
    <w:p w:rsidR="00843383" w:rsidRPr="00CE0F31" w:rsidRDefault="00843383" w:rsidP="00843383">
      <w:pPr>
        <w:pStyle w:val="Prrafodelista"/>
        <w:shd w:val="clear" w:color="auto" w:fill="FFFFFF"/>
        <w:spacing w:after="100" w:afterAutospacing="1"/>
        <w:ind w:left="709"/>
        <w:jc w:val="both"/>
        <w:rPr>
          <w:rFonts w:ascii="Tahoma" w:hAnsi="Tahoma" w:cs="Tahoma"/>
        </w:rPr>
      </w:pPr>
      <w:r w:rsidRPr="00CE0F31">
        <w:rPr>
          <w:rFonts w:ascii="Tahoma" w:hAnsi="Tahoma" w:cs="Tahoma"/>
          <w:b/>
        </w:rPr>
        <w:t>Monto:</w:t>
      </w:r>
      <w:r w:rsidRPr="00CE0F31">
        <w:rPr>
          <w:rFonts w:ascii="Tahoma" w:hAnsi="Tahoma" w:cs="Tahoma"/>
        </w:rPr>
        <w:t xml:space="preserve"> El costo anual por los servicios es por $191,218.98 pes</w:t>
      </w:r>
      <w:r>
        <w:rPr>
          <w:rFonts w:ascii="Tahoma" w:hAnsi="Tahoma" w:cs="Tahoma"/>
        </w:rPr>
        <w:t>os más I.V.A., como pago total.</w:t>
      </w:r>
      <w:r w:rsidRPr="00CE0F31">
        <w:rPr>
          <w:rFonts w:ascii="Tahoma" w:hAnsi="Tahoma" w:cs="Tahoma"/>
        </w:rPr>
        <w:t xml:space="preserve"> </w:t>
      </w:r>
    </w:p>
    <w:p w:rsidR="00843383" w:rsidRPr="00CE0F31"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CE0F31">
        <w:rPr>
          <w:rFonts w:ascii="Tahoma" w:hAnsi="Tahoma" w:cs="Tahoma"/>
          <w:b/>
        </w:rPr>
        <w:t>Periodo:</w:t>
      </w:r>
      <w:r w:rsidRPr="00CE0F31">
        <w:rPr>
          <w:rFonts w:ascii="Tahoma" w:hAnsi="Tahoma" w:cs="Tahoma"/>
        </w:rPr>
        <w:t xml:space="preserve"> del 01 de enero al 31 de diciembre de 2017.</w:t>
      </w:r>
    </w:p>
    <w:p w:rsidR="00843383" w:rsidRPr="00CE0F31"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CE0F31">
        <w:rPr>
          <w:rFonts w:ascii="Tahoma" w:eastAsiaTheme="minorHAnsi" w:hAnsi="Tahoma" w:cs="Tahoma"/>
          <w:b/>
          <w:lang w:eastAsia="en-US"/>
        </w:rPr>
        <w:lastRenderedPageBreak/>
        <w:t>Fundamento y Motivo:</w:t>
      </w:r>
      <w:r w:rsidRPr="00CE0F31">
        <w:rPr>
          <w:rFonts w:ascii="Tahoma" w:eastAsiaTheme="minorHAnsi" w:hAnsi="Tahoma" w:cs="Tahoma"/>
          <w:lang w:eastAsia="en-US"/>
        </w:rPr>
        <w:t xml:space="preserve"> Artículo 73, Fracción I de Ley de Compras Gubernamentales, Enajenaciones y Contratación de Servicios del Estado de Jalisco y sus Municipios</w:t>
      </w:r>
      <w:r>
        <w:rPr>
          <w:rFonts w:ascii="Tahoma" w:eastAsiaTheme="minorHAnsi" w:hAnsi="Tahoma" w:cs="Tahoma"/>
          <w:lang w:eastAsia="en-US"/>
        </w:rPr>
        <w:t xml:space="preserve">, </w:t>
      </w:r>
      <w:r>
        <w:rPr>
          <w:rFonts w:ascii="Tahoma" w:hAnsi="Tahoma" w:cs="Tahoma"/>
        </w:rPr>
        <w:t>d</w:t>
      </w:r>
      <w:r w:rsidRPr="00CE0F31">
        <w:rPr>
          <w:rFonts w:ascii="Tahoma" w:hAnsi="Tahoma" w:cs="Tahoma"/>
        </w:rPr>
        <w:t>ebido a que el proveedor cuenta con una propiedad exclusiva y es única en Cerro de la Higuera, donde construyeron hace muchos años una caseta especial, por lo que en este sitio se alojan 6 de los 7 repetidores que conforman la operación de la Red Municipal de Radiocomunicación, además de destacar que el servicio se ha proporcionado desde hace más de 20 años.</w:t>
      </w:r>
      <w:r w:rsidRPr="00CE0F31">
        <w:rPr>
          <w:rFonts w:ascii="Tahoma" w:eastAsiaTheme="minorHAnsi" w:hAnsi="Tahoma" w:cs="Tahoma"/>
          <w:lang w:eastAsia="en-US"/>
        </w:rPr>
        <w:t xml:space="preserve"> </w:t>
      </w:r>
    </w:p>
    <w:p w:rsidR="00843383" w:rsidRPr="00CE0F31"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CE0F31">
        <w:rPr>
          <w:rFonts w:ascii="Tahoma" w:eastAsiaTheme="minorHAnsi" w:hAnsi="Tahoma" w:cs="Tahoma"/>
          <w:b/>
          <w:lang w:eastAsia="en-US"/>
        </w:rPr>
        <w:t>Proveedor:</w:t>
      </w:r>
      <w:r w:rsidRPr="00CE0F31">
        <w:rPr>
          <w:rFonts w:ascii="Tahoma" w:eastAsiaTheme="minorHAnsi" w:hAnsi="Tahoma" w:cs="Tahoma"/>
          <w:lang w:eastAsia="en-US"/>
        </w:rPr>
        <w:t xml:space="preserve"> </w:t>
      </w:r>
      <w:r w:rsidRPr="00CE0F31">
        <w:rPr>
          <w:rFonts w:ascii="Tahoma" w:hAnsi="Tahoma" w:cs="Tahoma"/>
        </w:rPr>
        <w:t>RSS Digital S.A. de C.V.</w:t>
      </w:r>
      <w:r w:rsidRPr="00CE0F31">
        <w:rPr>
          <w:rFonts w:ascii="Tahoma" w:eastAsiaTheme="minorHAnsi" w:hAnsi="Tahoma" w:cs="Tahoma"/>
          <w:lang w:eastAsia="en-US"/>
        </w:rPr>
        <w:t xml:space="preserve"> </w:t>
      </w:r>
    </w:p>
    <w:p w:rsidR="00843383" w:rsidRDefault="00843383" w:rsidP="00843383">
      <w:pPr>
        <w:jc w:val="both"/>
        <w:rPr>
          <w:rFonts w:ascii="Tahoma" w:hAnsi="Tahoma" w:cs="Tahoma"/>
          <w:lang w:val="es-ES_tradnl"/>
        </w:rPr>
      </w:pPr>
    </w:p>
    <w:p w:rsidR="00843383" w:rsidRPr="00D377D3" w:rsidRDefault="00843383" w:rsidP="00843383">
      <w:pPr>
        <w:spacing w:line="360" w:lineRule="auto"/>
        <w:jc w:val="both"/>
        <w:rPr>
          <w:rFonts w:ascii="Tahoma" w:hAnsi="Tahoma" w:cs="Tahoma"/>
        </w:rPr>
      </w:pPr>
      <w:r w:rsidRPr="00A02D50">
        <w:rPr>
          <w:rFonts w:ascii="Tahoma" w:hAnsi="Tahoma" w:cs="Tahoma"/>
          <w:lang w:val="es-ES_tradnl"/>
        </w:rPr>
        <w:t>D</w:t>
      </w:r>
      <w:r w:rsidRPr="00A02D50">
        <w:rPr>
          <w:rFonts w:ascii="Tahoma" w:hAnsi="Tahoma" w:cs="Tahoma"/>
        </w:rPr>
        <w:t xml:space="preserve">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B4</w:t>
      </w:r>
      <w:r>
        <w:rPr>
          <w:rFonts w:ascii="Tahoma" w:eastAsia="Calibri" w:hAnsi="Tahoma" w:cs="Tahoma"/>
          <w:lang w:val="es-ES_tradnl"/>
        </w:rPr>
        <w:t xml:space="preserve">, </w:t>
      </w:r>
      <w:r w:rsidRPr="00A02D50">
        <w:rPr>
          <w:rFonts w:ascii="Tahoma" w:eastAsia="Calibri" w:hAnsi="Tahoma" w:cs="Tahoma"/>
          <w:lang w:val="es-ES_tradnl"/>
        </w:rPr>
        <w:t>los que estén por la afirmativa, sírvanse ma</w:t>
      </w:r>
      <w:r>
        <w:rPr>
          <w:rFonts w:ascii="Tahoma" w:eastAsia="Calibri" w:hAnsi="Tahoma" w:cs="Tahoma"/>
          <w:lang w:val="es-ES_tradnl"/>
        </w:rPr>
        <w:t xml:space="preserve">nifestándolo levantando su mano; </w:t>
      </w:r>
      <w:r w:rsidRPr="00D377D3">
        <w:rPr>
          <w:rFonts w:ascii="Tahoma" w:hAnsi="Tahoma" w:cs="Tahoma"/>
          <w:lang w:eastAsia="en-US"/>
        </w:rPr>
        <w:t>siendo la votación de la siguiente manera:</w:t>
      </w:r>
    </w:p>
    <w:p w:rsidR="00843383" w:rsidRPr="006A0EFE" w:rsidRDefault="00843383" w:rsidP="00843383">
      <w:pPr>
        <w:spacing w:line="360" w:lineRule="auto"/>
        <w:jc w:val="both"/>
        <w:rPr>
          <w:rFonts w:ascii="Tahoma" w:hAnsi="Tahoma" w:cs="Tahoma"/>
          <w:lang w:eastAsia="en-US"/>
        </w:rPr>
      </w:pPr>
    </w:p>
    <w:p w:rsidR="00C47160" w:rsidRDefault="00C47160" w:rsidP="00C47160">
      <w:pPr>
        <w:spacing w:line="360" w:lineRule="auto"/>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los integrantes del Comité presentes.</w:t>
      </w:r>
    </w:p>
    <w:p w:rsidR="00843383" w:rsidRPr="00C47160" w:rsidRDefault="00843383" w:rsidP="00843383">
      <w:pPr>
        <w:jc w:val="both"/>
        <w:rPr>
          <w:rFonts w:ascii="Tahoma" w:eastAsia="Calibri" w:hAnsi="Tahoma" w:cs="Tahoma"/>
        </w:rPr>
      </w:pPr>
    </w:p>
    <w:p w:rsidR="00843383" w:rsidRDefault="00843383" w:rsidP="00843383">
      <w:pPr>
        <w:shd w:val="clear" w:color="auto" w:fill="FFFFFF"/>
        <w:spacing w:after="100" w:afterAutospacing="1"/>
        <w:jc w:val="both"/>
        <w:rPr>
          <w:rFonts w:ascii="Tahoma" w:hAnsi="Tahoma" w:cs="Tahoma"/>
          <w:lang w:val="es-ES_tradnl"/>
        </w:rPr>
      </w:pPr>
    </w:p>
    <w:p w:rsidR="00843383" w:rsidRPr="00947A4B" w:rsidRDefault="00843383" w:rsidP="00843383">
      <w:pPr>
        <w:pStyle w:val="Prrafodelista"/>
        <w:numPr>
          <w:ilvl w:val="0"/>
          <w:numId w:val="27"/>
        </w:numPr>
        <w:shd w:val="clear" w:color="auto" w:fill="FFFFFF"/>
        <w:spacing w:after="100" w:afterAutospacing="1"/>
        <w:ind w:left="709"/>
        <w:contextualSpacing/>
        <w:jc w:val="both"/>
        <w:rPr>
          <w:rFonts w:ascii="Tahoma" w:hAnsi="Tahoma" w:cs="Tahoma"/>
        </w:rPr>
      </w:pPr>
      <w:r w:rsidRPr="00947A4B">
        <w:rPr>
          <w:rFonts w:ascii="Tahoma" w:hAnsi="Tahoma" w:cs="Tahoma"/>
          <w:b/>
        </w:rPr>
        <w:t>Requisición:</w:t>
      </w:r>
      <w:r w:rsidRPr="00947A4B">
        <w:rPr>
          <w:rFonts w:ascii="Tahoma" w:hAnsi="Tahoma" w:cs="Tahoma"/>
        </w:rPr>
        <w:t xml:space="preserve"> 201701449</w:t>
      </w:r>
    </w:p>
    <w:p w:rsidR="00843383" w:rsidRPr="00947A4B"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947A4B">
        <w:rPr>
          <w:rFonts w:ascii="Tahoma" w:eastAsiaTheme="minorHAnsi" w:hAnsi="Tahoma" w:cs="Tahoma"/>
          <w:b/>
          <w:lang w:eastAsia="en-US"/>
        </w:rPr>
        <w:t>Área requirente:</w:t>
      </w:r>
      <w:r w:rsidRPr="00947A4B">
        <w:rPr>
          <w:rFonts w:ascii="Tahoma" w:eastAsiaTheme="minorHAnsi" w:hAnsi="Tahoma" w:cs="Tahoma"/>
          <w:lang w:eastAsia="en-US"/>
        </w:rPr>
        <w:t xml:space="preserve"> </w:t>
      </w:r>
      <w:r w:rsidRPr="00947A4B">
        <w:rPr>
          <w:rFonts w:ascii="Tahoma" w:hAnsi="Tahoma" w:cs="Tahoma"/>
        </w:rPr>
        <w:t>Sindicatura.</w:t>
      </w:r>
    </w:p>
    <w:p w:rsidR="00843383" w:rsidRPr="00947A4B" w:rsidRDefault="00843383" w:rsidP="00843383">
      <w:pPr>
        <w:pStyle w:val="Prrafodelista"/>
        <w:shd w:val="clear" w:color="auto" w:fill="FFFFFF"/>
        <w:spacing w:after="100" w:afterAutospacing="1"/>
        <w:ind w:left="709"/>
        <w:jc w:val="both"/>
        <w:rPr>
          <w:rFonts w:ascii="Tahoma" w:hAnsi="Tahoma" w:cs="Tahoma"/>
        </w:rPr>
      </w:pPr>
      <w:r w:rsidRPr="00947A4B">
        <w:rPr>
          <w:rFonts w:ascii="Tahoma" w:eastAsiaTheme="minorHAnsi" w:hAnsi="Tahoma" w:cs="Tahoma"/>
          <w:b/>
          <w:lang w:eastAsia="en-US"/>
        </w:rPr>
        <w:t>Objeto:</w:t>
      </w:r>
      <w:r w:rsidRPr="00947A4B">
        <w:rPr>
          <w:rFonts w:ascii="Tahoma" w:hAnsi="Tahoma" w:cs="Tahoma"/>
        </w:rPr>
        <w:t xml:space="preserve"> adquisición de 25,500 libros llamado “La Constitución Mexicana para los Niños y Jóvenes de Edad y de Espíritu”, con el fin de repartirlos a niños que cursan el sexto año en curso de nivel primaria en el Municipio de Zapopan, Jalisco, utilizando para ello personal y medios de transporte bajo responsabilidad del proveedor sin ningún costo para el Municipio. (el 15 de diciembre de 2016, se constituyó el  Comité para la Conmemoración del Centenario de la Constitución Política de los Estados Unidos Mexicanos y la Particular del Estado de Jalisco en vigor, en la misma sesión de instalación, por parte de la Regidora Zoila Gutiérrez Avelar, se propuso la idea de realizar “una Constitución especializada para niños”, propuesta que el signatario validó en dicha sesión).</w:t>
      </w:r>
    </w:p>
    <w:p w:rsidR="00843383" w:rsidRPr="00947A4B" w:rsidRDefault="00843383" w:rsidP="00843383">
      <w:pPr>
        <w:pStyle w:val="Prrafodelista"/>
        <w:shd w:val="clear" w:color="auto" w:fill="FFFFFF"/>
        <w:spacing w:after="100" w:afterAutospacing="1"/>
        <w:ind w:left="709"/>
        <w:jc w:val="both"/>
        <w:rPr>
          <w:rFonts w:ascii="Tahoma" w:hAnsi="Tahoma" w:cs="Tahoma"/>
        </w:rPr>
      </w:pPr>
      <w:r w:rsidRPr="00947A4B">
        <w:rPr>
          <w:rFonts w:ascii="Tahoma" w:hAnsi="Tahoma" w:cs="Tahoma"/>
          <w:b/>
        </w:rPr>
        <w:t>Monto:</w:t>
      </w:r>
      <w:r w:rsidRPr="00947A4B">
        <w:rPr>
          <w:rFonts w:ascii="Tahoma" w:hAnsi="Tahoma" w:cs="Tahoma"/>
        </w:rPr>
        <w:t xml:space="preserve"> por $4´896,000.00 pesos, no grava I.V.A. </w:t>
      </w:r>
    </w:p>
    <w:p w:rsidR="00843383" w:rsidRPr="00947A4B"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947A4B">
        <w:rPr>
          <w:rFonts w:ascii="Tahoma" w:eastAsiaTheme="minorHAnsi" w:hAnsi="Tahoma" w:cs="Tahoma"/>
          <w:b/>
          <w:lang w:eastAsia="en-US"/>
        </w:rPr>
        <w:lastRenderedPageBreak/>
        <w:t>Fundamento y Motivo:</w:t>
      </w:r>
      <w:r w:rsidRPr="00947A4B">
        <w:rPr>
          <w:rFonts w:ascii="Tahoma" w:eastAsiaTheme="minorHAnsi" w:hAnsi="Tahoma" w:cs="Tahoma"/>
          <w:lang w:eastAsia="en-US"/>
        </w:rPr>
        <w:t xml:space="preserve"> Artículo 73, Fracción I de Ley de Compras Gubernamentales, Enajenaciones y Contratación de Servicios del Estado de Jalisco y sus Municipios, </w:t>
      </w:r>
      <w:r>
        <w:rPr>
          <w:rFonts w:ascii="Tahoma" w:hAnsi="Tahoma" w:cs="Tahoma"/>
        </w:rPr>
        <w:t>en virtud de que</w:t>
      </w:r>
      <w:r w:rsidRPr="00947A4B">
        <w:rPr>
          <w:rFonts w:ascii="Tahoma" w:hAnsi="Tahoma" w:cs="Tahoma"/>
        </w:rPr>
        <w:t xml:space="preserve"> el autor de dichos ejemplares</w:t>
      </w:r>
      <w:r>
        <w:rPr>
          <w:rFonts w:ascii="Tahoma" w:hAnsi="Tahoma" w:cs="Tahoma"/>
        </w:rPr>
        <w:t xml:space="preserve"> </w:t>
      </w:r>
      <w:r w:rsidRPr="006A60D8">
        <w:rPr>
          <w:rFonts w:ascii="Tahoma" w:hAnsi="Tahoma" w:cs="Tahoma"/>
        </w:rPr>
        <w:t>cuenta con derechos de propiedad intelectual.</w:t>
      </w:r>
      <w:r w:rsidRPr="00947A4B">
        <w:rPr>
          <w:rFonts w:ascii="Tahoma" w:eastAsiaTheme="minorHAnsi" w:hAnsi="Tahoma" w:cs="Tahoma"/>
          <w:lang w:eastAsia="en-US"/>
        </w:rPr>
        <w:t xml:space="preserve"> </w:t>
      </w:r>
    </w:p>
    <w:p w:rsidR="00843383" w:rsidRPr="00947A4B"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947A4B">
        <w:rPr>
          <w:rFonts w:ascii="Tahoma" w:eastAsiaTheme="minorHAnsi" w:hAnsi="Tahoma" w:cs="Tahoma"/>
          <w:b/>
          <w:lang w:eastAsia="en-US"/>
        </w:rPr>
        <w:t>Proveedor:</w:t>
      </w:r>
      <w:r w:rsidRPr="00947A4B">
        <w:rPr>
          <w:rFonts w:ascii="Tahoma" w:eastAsiaTheme="minorHAnsi" w:hAnsi="Tahoma" w:cs="Tahoma"/>
          <w:lang w:eastAsia="en-US"/>
        </w:rPr>
        <w:t xml:space="preserve"> </w:t>
      </w:r>
      <w:r w:rsidRPr="00947A4B">
        <w:rPr>
          <w:rFonts w:ascii="Tahoma" w:hAnsi="Tahoma" w:cs="Tahoma"/>
        </w:rPr>
        <w:t>Jaime Miguel Moreno Garavilla</w:t>
      </w:r>
      <w:r>
        <w:rPr>
          <w:rFonts w:ascii="Tahoma" w:hAnsi="Tahoma" w:cs="Tahoma"/>
        </w:rPr>
        <w:t>.</w:t>
      </w:r>
    </w:p>
    <w:p w:rsidR="00843383" w:rsidRDefault="00843383" w:rsidP="00843383">
      <w:pPr>
        <w:jc w:val="both"/>
        <w:rPr>
          <w:rFonts w:ascii="Tahoma" w:hAnsi="Tahoma" w:cs="Tahoma"/>
          <w:lang w:val="es-ES_tradnl"/>
        </w:rPr>
      </w:pPr>
    </w:p>
    <w:p w:rsidR="00843383" w:rsidRPr="00D377D3" w:rsidRDefault="00843383" w:rsidP="00843383">
      <w:pPr>
        <w:spacing w:line="360" w:lineRule="auto"/>
        <w:jc w:val="both"/>
        <w:rPr>
          <w:rFonts w:ascii="Tahoma" w:hAnsi="Tahoma" w:cs="Tahoma"/>
        </w:rPr>
      </w:pPr>
      <w:r w:rsidRPr="00A02D50">
        <w:rPr>
          <w:rFonts w:ascii="Tahoma" w:hAnsi="Tahoma" w:cs="Tahoma"/>
          <w:lang w:val="es-ES_tradnl"/>
        </w:rPr>
        <w:t>D</w:t>
      </w:r>
      <w:r w:rsidRPr="00A02D50">
        <w:rPr>
          <w:rFonts w:ascii="Tahoma" w:hAnsi="Tahoma" w:cs="Tahoma"/>
        </w:rPr>
        <w:t xml:space="preserve">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el</w:t>
      </w:r>
      <w:r>
        <w:rPr>
          <w:rFonts w:ascii="Tahoma" w:eastAsia="Calibri" w:hAnsi="Tahoma" w:cs="Tahoma"/>
          <w:b/>
          <w:lang w:val="es-ES_tradnl"/>
        </w:rPr>
        <w:t xml:space="preserve"> asunto vario B5</w:t>
      </w:r>
      <w:r>
        <w:rPr>
          <w:rFonts w:ascii="Tahoma" w:eastAsia="Calibri" w:hAnsi="Tahoma" w:cs="Tahoma"/>
          <w:lang w:val="es-ES_tradnl"/>
        </w:rPr>
        <w:t xml:space="preserve">, </w:t>
      </w:r>
      <w:r w:rsidRPr="00A02D50">
        <w:rPr>
          <w:rFonts w:ascii="Tahoma" w:eastAsia="Calibri" w:hAnsi="Tahoma" w:cs="Tahoma"/>
          <w:lang w:val="es-ES_tradnl"/>
        </w:rPr>
        <w:t>los que estén por la afirmativa, sírvanse ma</w:t>
      </w:r>
      <w:r>
        <w:rPr>
          <w:rFonts w:ascii="Tahoma" w:eastAsia="Calibri" w:hAnsi="Tahoma" w:cs="Tahoma"/>
          <w:lang w:val="es-ES_tradnl"/>
        </w:rPr>
        <w:t xml:space="preserve">nifestándolo levantando su mano; </w:t>
      </w:r>
      <w:r w:rsidRPr="00D377D3">
        <w:rPr>
          <w:rFonts w:ascii="Tahoma" w:hAnsi="Tahoma" w:cs="Tahoma"/>
          <w:lang w:eastAsia="en-US"/>
        </w:rPr>
        <w:t>siendo la votación de la siguiente manera:</w:t>
      </w:r>
    </w:p>
    <w:p w:rsidR="00843383" w:rsidRPr="006A0EFE" w:rsidRDefault="00843383" w:rsidP="00843383">
      <w:pPr>
        <w:spacing w:line="360" w:lineRule="auto"/>
        <w:jc w:val="both"/>
        <w:rPr>
          <w:rFonts w:ascii="Tahoma" w:hAnsi="Tahoma" w:cs="Tahoma"/>
          <w:lang w:eastAsia="en-US"/>
        </w:rPr>
      </w:pPr>
    </w:p>
    <w:p w:rsidR="009D7DB2" w:rsidRDefault="009D7DB2" w:rsidP="009D7DB2">
      <w:pPr>
        <w:spacing w:line="360" w:lineRule="auto"/>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los integrantes del Comité presentes.</w:t>
      </w:r>
    </w:p>
    <w:p w:rsidR="00843383" w:rsidRPr="009D7DB2" w:rsidRDefault="00843383" w:rsidP="00843383">
      <w:pPr>
        <w:jc w:val="both"/>
        <w:rPr>
          <w:rFonts w:ascii="Tahoma" w:eastAsia="Calibri" w:hAnsi="Tahoma" w:cs="Tahoma"/>
        </w:rPr>
      </w:pPr>
    </w:p>
    <w:p w:rsidR="00843383" w:rsidRDefault="00843383" w:rsidP="00843383">
      <w:pPr>
        <w:shd w:val="clear" w:color="auto" w:fill="FFFFFF"/>
        <w:spacing w:after="100" w:afterAutospacing="1"/>
        <w:jc w:val="both"/>
        <w:rPr>
          <w:rFonts w:ascii="Tahoma" w:hAnsi="Tahoma" w:cs="Tahoma"/>
          <w:lang w:val="es-ES_tradnl"/>
        </w:rPr>
      </w:pPr>
    </w:p>
    <w:p w:rsidR="00843383" w:rsidRPr="00947A4B" w:rsidRDefault="00843383" w:rsidP="00843383">
      <w:pPr>
        <w:pStyle w:val="Prrafodelista"/>
        <w:numPr>
          <w:ilvl w:val="0"/>
          <w:numId w:val="27"/>
        </w:numPr>
        <w:shd w:val="clear" w:color="auto" w:fill="FFFFFF"/>
        <w:spacing w:after="100" w:afterAutospacing="1"/>
        <w:ind w:left="709"/>
        <w:contextualSpacing/>
        <w:jc w:val="both"/>
        <w:rPr>
          <w:rFonts w:ascii="Tahoma" w:hAnsi="Tahoma" w:cs="Tahoma"/>
        </w:rPr>
      </w:pPr>
      <w:r w:rsidRPr="00947A4B">
        <w:rPr>
          <w:rFonts w:ascii="Tahoma" w:hAnsi="Tahoma" w:cs="Tahoma"/>
          <w:b/>
        </w:rPr>
        <w:t>Requisición:</w:t>
      </w:r>
      <w:r w:rsidRPr="00947A4B">
        <w:rPr>
          <w:rFonts w:ascii="Tahoma" w:hAnsi="Tahoma" w:cs="Tahoma"/>
        </w:rPr>
        <w:t xml:space="preserve"> 201701498</w:t>
      </w:r>
    </w:p>
    <w:p w:rsidR="00843383" w:rsidRPr="00947A4B"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947A4B">
        <w:rPr>
          <w:rFonts w:ascii="Tahoma" w:eastAsiaTheme="minorHAnsi" w:hAnsi="Tahoma" w:cs="Tahoma"/>
          <w:b/>
          <w:lang w:eastAsia="en-US"/>
        </w:rPr>
        <w:t>Área requirente:</w:t>
      </w:r>
      <w:r w:rsidRPr="00947A4B">
        <w:rPr>
          <w:rFonts w:ascii="Tahoma" w:eastAsiaTheme="minorHAnsi" w:hAnsi="Tahoma" w:cs="Tahoma"/>
          <w:lang w:eastAsia="en-US"/>
        </w:rPr>
        <w:t xml:space="preserve"> </w:t>
      </w:r>
      <w:r w:rsidRPr="00947A4B">
        <w:rPr>
          <w:rFonts w:ascii="Tahoma" w:hAnsi="Tahoma" w:cs="Tahoma"/>
        </w:rPr>
        <w:t>Coordinación General de Construcción de la Comunidad.</w:t>
      </w:r>
    </w:p>
    <w:p w:rsidR="00843383" w:rsidRPr="00947A4B" w:rsidRDefault="00843383" w:rsidP="00843383">
      <w:pPr>
        <w:pStyle w:val="Prrafodelista"/>
        <w:shd w:val="clear" w:color="auto" w:fill="FFFFFF"/>
        <w:spacing w:after="100" w:afterAutospacing="1"/>
        <w:ind w:left="709"/>
        <w:jc w:val="both"/>
        <w:rPr>
          <w:rFonts w:ascii="Tahoma" w:hAnsi="Tahoma" w:cs="Tahoma"/>
        </w:rPr>
      </w:pPr>
      <w:r w:rsidRPr="00947A4B">
        <w:rPr>
          <w:rFonts w:ascii="Tahoma" w:eastAsiaTheme="minorHAnsi" w:hAnsi="Tahoma" w:cs="Tahoma"/>
          <w:b/>
          <w:lang w:eastAsia="en-US"/>
        </w:rPr>
        <w:t>Objeto:</w:t>
      </w:r>
      <w:r w:rsidRPr="00947A4B">
        <w:rPr>
          <w:rFonts w:ascii="Tahoma" w:hAnsi="Tahoma" w:cs="Tahoma"/>
        </w:rPr>
        <w:t xml:space="preserve"> servicio integral de la “Liga Tocho Poff”, que se llevará a cabo del 06 de mayo y finaliza el 01 de julio de 2017 y se jugarán todos los sábados de 16:00 a 21:30 horas en las canchas de la Unidad Deportiva de Paseos del Sol. Se espera la participación de más de 40 equipos y la organización del torneo consiste en contratación de arbitraje para todos los partidos, conteo de estadísticas por partido, lonas con la imagen de Zapopan Capital del Futbol Americano y Tochito Bandera y entrega de trofeo al equipo campeón.</w:t>
      </w:r>
    </w:p>
    <w:p w:rsidR="00843383" w:rsidRPr="00947A4B" w:rsidRDefault="00843383" w:rsidP="00843383">
      <w:pPr>
        <w:pStyle w:val="Prrafodelista"/>
        <w:shd w:val="clear" w:color="auto" w:fill="FFFFFF"/>
        <w:spacing w:after="100" w:afterAutospacing="1"/>
        <w:ind w:left="709"/>
        <w:jc w:val="both"/>
        <w:rPr>
          <w:rFonts w:ascii="Tahoma" w:hAnsi="Tahoma" w:cs="Tahoma"/>
        </w:rPr>
      </w:pPr>
      <w:r w:rsidRPr="00947A4B">
        <w:rPr>
          <w:rFonts w:ascii="Tahoma" w:hAnsi="Tahoma" w:cs="Tahoma"/>
          <w:b/>
        </w:rPr>
        <w:t>Monto:</w:t>
      </w:r>
      <w:r w:rsidRPr="00947A4B">
        <w:rPr>
          <w:rFonts w:ascii="Tahoma" w:hAnsi="Tahoma" w:cs="Tahoma"/>
        </w:rPr>
        <w:t xml:space="preserve"> por un monto de $37,931.03 pesos, más I.V.A. </w:t>
      </w:r>
    </w:p>
    <w:p w:rsidR="00843383" w:rsidRPr="00947A4B"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947A4B">
        <w:rPr>
          <w:rFonts w:ascii="Tahoma" w:eastAsiaTheme="minorHAnsi" w:hAnsi="Tahoma" w:cs="Tahoma"/>
          <w:b/>
          <w:lang w:eastAsia="en-US"/>
        </w:rPr>
        <w:t>Fundamento y Motivo:</w:t>
      </w:r>
      <w:r w:rsidRPr="00947A4B">
        <w:rPr>
          <w:rFonts w:ascii="Tahoma" w:eastAsiaTheme="minorHAnsi" w:hAnsi="Tahoma" w:cs="Tahoma"/>
          <w:lang w:eastAsia="en-US"/>
        </w:rPr>
        <w:t xml:space="preserve"> Artículo 73, Fracción I de Ley de Compras Gubernamentales, Enajenaciones y Contratación de Servicios del Estado de Jalisco y sus Municipios</w:t>
      </w:r>
      <w:r>
        <w:rPr>
          <w:rFonts w:ascii="Tahoma" w:eastAsiaTheme="minorHAnsi" w:hAnsi="Tahoma" w:cs="Tahoma"/>
          <w:lang w:eastAsia="en-US"/>
        </w:rPr>
        <w:t>.</w:t>
      </w:r>
    </w:p>
    <w:p w:rsidR="00843383" w:rsidRPr="00947A4B"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947A4B">
        <w:rPr>
          <w:rFonts w:ascii="Tahoma" w:eastAsiaTheme="minorHAnsi" w:hAnsi="Tahoma" w:cs="Tahoma"/>
          <w:b/>
          <w:lang w:eastAsia="en-US"/>
        </w:rPr>
        <w:t>Proveedor:</w:t>
      </w:r>
      <w:r w:rsidRPr="00947A4B">
        <w:rPr>
          <w:rFonts w:ascii="Tahoma" w:eastAsiaTheme="minorHAnsi" w:hAnsi="Tahoma" w:cs="Tahoma"/>
          <w:lang w:eastAsia="en-US"/>
        </w:rPr>
        <w:t xml:space="preserve"> </w:t>
      </w:r>
      <w:r w:rsidRPr="00947A4B">
        <w:rPr>
          <w:rFonts w:ascii="Tahoma" w:hAnsi="Tahoma" w:cs="Tahoma"/>
        </w:rPr>
        <w:t>Silvestre Hernández Bernal</w:t>
      </w:r>
    </w:p>
    <w:p w:rsidR="00843383" w:rsidRDefault="00843383" w:rsidP="00843383">
      <w:pPr>
        <w:jc w:val="both"/>
        <w:rPr>
          <w:rFonts w:ascii="Tahoma" w:hAnsi="Tahoma" w:cs="Tahoma"/>
          <w:lang w:val="es-ES_tradnl"/>
        </w:rPr>
      </w:pPr>
    </w:p>
    <w:p w:rsidR="00843383" w:rsidRPr="00D377D3" w:rsidRDefault="00843383" w:rsidP="00843383">
      <w:pPr>
        <w:spacing w:line="360" w:lineRule="auto"/>
        <w:jc w:val="both"/>
        <w:rPr>
          <w:rFonts w:ascii="Tahoma" w:hAnsi="Tahoma" w:cs="Tahoma"/>
        </w:rPr>
      </w:pPr>
      <w:r w:rsidRPr="00A02D50">
        <w:rPr>
          <w:rFonts w:ascii="Tahoma" w:hAnsi="Tahoma" w:cs="Tahoma"/>
          <w:lang w:val="es-ES_tradnl"/>
        </w:rPr>
        <w:t>D</w:t>
      </w:r>
      <w:r w:rsidRPr="00A02D50">
        <w:rPr>
          <w:rFonts w:ascii="Tahoma" w:hAnsi="Tahoma" w:cs="Tahoma"/>
        </w:rPr>
        <w:t xml:space="preserve">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xml:space="preserve">,  se solicita su </w:t>
      </w:r>
      <w:r>
        <w:rPr>
          <w:rFonts w:ascii="Tahoma" w:eastAsia="Calibri" w:hAnsi="Tahoma" w:cs="Tahoma"/>
          <w:lang w:val="es-ES_tradnl"/>
        </w:rPr>
        <w:lastRenderedPageBreak/>
        <w:t>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el</w:t>
      </w:r>
      <w:r>
        <w:rPr>
          <w:rFonts w:ascii="Tahoma" w:eastAsia="Calibri" w:hAnsi="Tahoma" w:cs="Tahoma"/>
          <w:b/>
          <w:lang w:val="es-ES_tradnl"/>
        </w:rPr>
        <w:t xml:space="preserve"> asunto vario B6</w:t>
      </w:r>
      <w:r>
        <w:rPr>
          <w:rFonts w:ascii="Tahoma" w:eastAsia="Calibri" w:hAnsi="Tahoma" w:cs="Tahoma"/>
          <w:lang w:val="es-ES_tradnl"/>
        </w:rPr>
        <w:t xml:space="preserve">, </w:t>
      </w:r>
      <w:r w:rsidRPr="00A02D50">
        <w:rPr>
          <w:rFonts w:ascii="Tahoma" w:eastAsia="Calibri" w:hAnsi="Tahoma" w:cs="Tahoma"/>
          <w:lang w:val="es-ES_tradnl"/>
        </w:rPr>
        <w:t>los que estén por la afirmativa, sírvanse ma</w:t>
      </w:r>
      <w:r>
        <w:rPr>
          <w:rFonts w:ascii="Tahoma" w:eastAsia="Calibri" w:hAnsi="Tahoma" w:cs="Tahoma"/>
          <w:lang w:val="es-ES_tradnl"/>
        </w:rPr>
        <w:t xml:space="preserve">nifestándolo levantando su mano; </w:t>
      </w:r>
      <w:r w:rsidRPr="00D377D3">
        <w:rPr>
          <w:rFonts w:ascii="Tahoma" w:hAnsi="Tahoma" w:cs="Tahoma"/>
          <w:lang w:eastAsia="en-US"/>
        </w:rPr>
        <w:t>siendo la votación de la siguiente manera:</w:t>
      </w:r>
    </w:p>
    <w:p w:rsidR="00843383" w:rsidRPr="006A0EFE" w:rsidRDefault="00843383" w:rsidP="00843383">
      <w:pPr>
        <w:spacing w:line="360" w:lineRule="auto"/>
        <w:jc w:val="both"/>
        <w:rPr>
          <w:rFonts w:ascii="Tahoma" w:hAnsi="Tahoma" w:cs="Tahoma"/>
          <w:lang w:eastAsia="en-US"/>
        </w:rPr>
      </w:pPr>
    </w:p>
    <w:p w:rsidR="00FB2592" w:rsidRDefault="00FB2592" w:rsidP="00FB2592">
      <w:pPr>
        <w:spacing w:line="360" w:lineRule="auto"/>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los integrantes del Comité presentes.</w:t>
      </w:r>
    </w:p>
    <w:p w:rsidR="00843383" w:rsidRPr="00FB2592" w:rsidRDefault="00843383" w:rsidP="00843383">
      <w:pPr>
        <w:jc w:val="both"/>
        <w:rPr>
          <w:rFonts w:ascii="Tahoma" w:eastAsia="Calibri" w:hAnsi="Tahoma" w:cs="Tahoma"/>
        </w:rPr>
      </w:pPr>
    </w:p>
    <w:p w:rsidR="00843383" w:rsidRDefault="00843383" w:rsidP="00843383">
      <w:pPr>
        <w:shd w:val="clear" w:color="auto" w:fill="FFFFFF"/>
        <w:spacing w:after="100" w:afterAutospacing="1"/>
        <w:jc w:val="both"/>
        <w:rPr>
          <w:rFonts w:ascii="Tahoma" w:hAnsi="Tahoma" w:cs="Tahoma"/>
          <w:lang w:val="es-ES_tradnl"/>
        </w:rPr>
      </w:pPr>
    </w:p>
    <w:p w:rsidR="00843383" w:rsidRPr="00947A4B" w:rsidRDefault="00843383" w:rsidP="00843383">
      <w:pPr>
        <w:pStyle w:val="Prrafodelista"/>
        <w:numPr>
          <w:ilvl w:val="0"/>
          <w:numId w:val="27"/>
        </w:numPr>
        <w:shd w:val="clear" w:color="auto" w:fill="FFFFFF"/>
        <w:spacing w:after="100" w:afterAutospacing="1"/>
        <w:ind w:left="709"/>
        <w:contextualSpacing/>
        <w:jc w:val="both"/>
        <w:rPr>
          <w:rFonts w:ascii="Tahoma" w:hAnsi="Tahoma" w:cs="Tahoma"/>
        </w:rPr>
      </w:pPr>
      <w:r w:rsidRPr="00947A4B">
        <w:rPr>
          <w:rFonts w:ascii="Tahoma" w:hAnsi="Tahoma" w:cs="Tahoma"/>
          <w:b/>
        </w:rPr>
        <w:t>Requisición:</w:t>
      </w:r>
      <w:r w:rsidRPr="00947A4B">
        <w:rPr>
          <w:rFonts w:ascii="Tahoma" w:hAnsi="Tahoma" w:cs="Tahoma"/>
        </w:rPr>
        <w:t xml:space="preserve"> 201701468</w:t>
      </w:r>
    </w:p>
    <w:p w:rsidR="00843383" w:rsidRPr="00947A4B" w:rsidRDefault="00843383" w:rsidP="00843383">
      <w:pPr>
        <w:pStyle w:val="Prrafodelista"/>
        <w:shd w:val="clear" w:color="auto" w:fill="FFFFFF"/>
        <w:spacing w:after="100" w:afterAutospacing="1"/>
        <w:ind w:left="709"/>
        <w:jc w:val="both"/>
        <w:rPr>
          <w:rFonts w:ascii="Tahoma" w:eastAsiaTheme="minorHAnsi" w:hAnsi="Tahoma" w:cs="Tahoma"/>
          <w:b/>
          <w:lang w:eastAsia="en-US"/>
        </w:rPr>
      </w:pPr>
      <w:r w:rsidRPr="00947A4B">
        <w:rPr>
          <w:rFonts w:ascii="Tahoma" w:eastAsiaTheme="minorHAnsi" w:hAnsi="Tahoma" w:cs="Tahoma"/>
          <w:b/>
          <w:lang w:eastAsia="en-US"/>
        </w:rPr>
        <w:t>Área requirente:</w:t>
      </w:r>
      <w:r w:rsidRPr="00947A4B">
        <w:rPr>
          <w:rFonts w:ascii="Tahoma" w:eastAsiaTheme="minorHAnsi" w:hAnsi="Tahoma" w:cs="Tahoma"/>
          <w:lang w:eastAsia="en-US"/>
        </w:rPr>
        <w:t xml:space="preserve"> </w:t>
      </w:r>
      <w:r w:rsidRPr="00947A4B">
        <w:rPr>
          <w:rFonts w:ascii="Tahoma" w:hAnsi="Tahoma" w:cs="Tahoma"/>
        </w:rPr>
        <w:t>Coordinación General de Construcción de la Comunidad / Dirección de Cultura</w:t>
      </w:r>
      <w:r w:rsidRPr="00947A4B">
        <w:rPr>
          <w:rFonts w:ascii="Tahoma" w:eastAsiaTheme="minorHAnsi" w:hAnsi="Tahoma" w:cs="Tahoma"/>
          <w:b/>
          <w:lang w:eastAsia="en-US"/>
        </w:rPr>
        <w:t xml:space="preserve"> </w:t>
      </w:r>
    </w:p>
    <w:p w:rsidR="00843383" w:rsidRPr="00947A4B" w:rsidRDefault="00843383" w:rsidP="00843383">
      <w:pPr>
        <w:pStyle w:val="Prrafodelista"/>
        <w:shd w:val="clear" w:color="auto" w:fill="FFFFFF"/>
        <w:spacing w:after="100" w:afterAutospacing="1"/>
        <w:ind w:left="709"/>
        <w:jc w:val="both"/>
        <w:rPr>
          <w:rFonts w:ascii="Tahoma" w:hAnsi="Tahoma" w:cs="Tahoma"/>
        </w:rPr>
      </w:pPr>
      <w:r w:rsidRPr="00947A4B">
        <w:rPr>
          <w:rFonts w:ascii="Tahoma" w:eastAsiaTheme="minorHAnsi" w:hAnsi="Tahoma" w:cs="Tahoma"/>
          <w:b/>
          <w:lang w:eastAsia="en-US"/>
        </w:rPr>
        <w:t>Objeto:</w:t>
      </w:r>
      <w:r w:rsidRPr="00947A4B">
        <w:rPr>
          <w:rFonts w:ascii="Tahoma" w:hAnsi="Tahoma" w:cs="Tahoma"/>
        </w:rPr>
        <w:t xml:space="preserve"> servicio integral del evento de ópera “Obra puesta en escena Gianni Schicchi”, con la Compañía Nacional de Ópera con la participación de la Orquesta Sinfónica Juvenil de Zapopan. Esta presentación se realizará en acuerdo con el Instituto Nacional de Bellas Artes y el Municipio de Zapopan, a través de la Dirección de Cultura, el día 25 de abril de 2017 en Palcco. El servicio incluye transportación de los integrantes de la Compañía de México, Guadalajara – Guadalajara, México, hospedaje, alimentos, contratación de artistas, renta de arpa, el costo de manejo y traslado de la escenografía, vestuario y utilería.</w:t>
      </w:r>
    </w:p>
    <w:p w:rsidR="00843383" w:rsidRPr="00947A4B" w:rsidRDefault="00843383" w:rsidP="00843383">
      <w:pPr>
        <w:pStyle w:val="Prrafodelista"/>
        <w:shd w:val="clear" w:color="auto" w:fill="FFFFFF"/>
        <w:spacing w:after="100" w:afterAutospacing="1"/>
        <w:ind w:left="709"/>
        <w:jc w:val="both"/>
        <w:rPr>
          <w:rFonts w:ascii="Tahoma" w:hAnsi="Tahoma" w:cs="Tahoma"/>
        </w:rPr>
      </w:pPr>
      <w:r w:rsidRPr="00947A4B">
        <w:rPr>
          <w:rFonts w:ascii="Tahoma" w:hAnsi="Tahoma" w:cs="Tahoma"/>
          <w:b/>
        </w:rPr>
        <w:t>Monto:</w:t>
      </w:r>
      <w:r w:rsidRPr="00947A4B">
        <w:rPr>
          <w:rFonts w:ascii="Tahoma" w:hAnsi="Tahoma" w:cs="Tahoma"/>
        </w:rPr>
        <w:t xml:space="preserve"> Monto total del servicio de $137,931.00 pesos, más I.V.A.</w:t>
      </w:r>
    </w:p>
    <w:p w:rsidR="00843383" w:rsidRPr="00947A4B" w:rsidRDefault="00843383" w:rsidP="00843383">
      <w:pPr>
        <w:pStyle w:val="Prrafodelista"/>
        <w:shd w:val="clear" w:color="auto" w:fill="FFFFFF"/>
        <w:spacing w:after="100" w:afterAutospacing="1"/>
        <w:ind w:left="709"/>
        <w:jc w:val="both"/>
        <w:rPr>
          <w:rFonts w:ascii="Tahoma" w:hAnsi="Tahoma" w:cs="Tahoma"/>
          <w:b/>
        </w:rPr>
      </w:pPr>
      <w:r w:rsidRPr="00947A4B">
        <w:rPr>
          <w:rFonts w:ascii="Tahoma" w:eastAsiaTheme="minorHAnsi" w:hAnsi="Tahoma" w:cs="Tahoma"/>
          <w:b/>
          <w:lang w:eastAsia="en-US"/>
        </w:rPr>
        <w:t>Fundamento y Motivo:</w:t>
      </w:r>
      <w:r w:rsidRPr="00947A4B">
        <w:rPr>
          <w:rFonts w:ascii="Tahoma" w:eastAsiaTheme="minorHAnsi" w:hAnsi="Tahoma" w:cs="Tahoma"/>
          <w:lang w:eastAsia="en-US"/>
        </w:rPr>
        <w:t xml:space="preserve"> Artículo 73, Fracción I de Ley de Compras Gubernamentales, Enajenaciones y Contratación de Servicios del Estado de Jalisco y sus Municipios, debido </w:t>
      </w:r>
      <w:r w:rsidRPr="00947A4B">
        <w:rPr>
          <w:rFonts w:ascii="Tahoma" w:hAnsi="Tahoma" w:cs="Tahoma"/>
        </w:rPr>
        <w:t xml:space="preserve">Compañía Nacional de Ópera </w:t>
      </w:r>
      <w:r w:rsidRPr="006A60D8">
        <w:rPr>
          <w:rFonts w:ascii="Tahoma" w:hAnsi="Tahoma" w:cs="Tahoma"/>
        </w:rPr>
        <w:t>cuenta con t</w:t>
      </w:r>
      <w:r w:rsidR="00636E97">
        <w:rPr>
          <w:rFonts w:ascii="Tahoma" w:hAnsi="Tahoma" w:cs="Tahoma"/>
        </w:rPr>
        <w:t xml:space="preserve">itularidad de derechos y solicita los servicios del </w:t>
      </w:r>
      <w:r w:rsidRPr="006A60D8">
        <w:rPr>
          <w:rFonts w:ascii="Tahoma" w:hAnsi="Tahoma" w:cs="Tahoma"/>
        </w:rPr>
        <w:t xml:space="preserve"> proveedor</w:t>
      </w:r>
      <w:r w:rsidRPr="00947A4B">
        <w:rPr>
          <w:rFonts w:ascii="Tahoma" w:hAnsi="Tahoma" w:cs="Tahoma"/>
        </w:rPr>
        <w:t xml:space="preserve">. </w:t>
      </w:r>
    </w:p>
    <w:p w:rsidR="00843383" w:rsidRPr="00947A4B" w:rsidRDefault="00843383" w:rsidP="00843383">
      <w:pPr>
        <w:pStyle w:val="Prrafodelista"/>
        <w:shd w:val="clear" w:color="auto" w:fill="FFFFFF"/>
        <w:spacing w:after="100" w:afterAutospacing="1"/>
        <w:ind w:left="709"/>
        <w:jc w:val="both"/>
        <w:rPr>
          <w:rFonts w:ascii="Tahoma" w:hAnsi="Tahoma" w:cs="Tahoma"/>
          <w:b/>
        </w:rPr>
      </w:pPr>
      <w:r w:rsidRPr="00947A4B">
        <w:rPr>
          <w:rFonts w:ascii="Tahoma" w:eastAsiaTheme="minorHAnsi" w:hAnsi="Tahoma" w:cs="Tahoma"/>
          <w:b/>
          <w:lang w:eastAsia="en-US"/>
        </w:rPr>
        <w:t>Proveedor:</w:t>
      </w:r>
      <w:r w:rsidRPr="00947A4B">
        <w:rPr>
          <w:rFonts w:ascii="Tahoma" w:eastAsiaTheme="minorHAnsi" w:hAnsi="Tahoma" w:cs="Tahoma"/>
          <w:lang w:eastAsia="en-US"/>
        </w:rPr>
        <w:t xml:space="preserve"> </w:t>
      </w:r>
      <w:r w:rsidRPr="00947A4B">
        <w:rPr>
          <w:rFonts w:ascii="Tahoma" w:hAnsi="Tahoma" w:cs="Tahoma"/>
        </w:rPr>
        <w:t>Representaciones Arinder S.C.</w:t>
      </w:r>
    </w:p>
    <w:p w:rsidR="00843383" w:rsidRDefault="00843383" w:rsidP="00843383">
      <w:pPr>
        <w:jc w:val="both"/>
        <w:rPr>
          <w:rFonts w:ascii="Tahoma" w:hAnsi="Tahoma" w:cs="Tahoma"/>
          <w:lang w:val="es-ES_tradnl"/>
        </w:rPr>
      </w:pPr>
    </w:p>
    <w:p w:rsidR="00843383" w:rsidRPr="00D377D3" w:rsidRDefault="00843383" w:rsidP="00843383">
      <w:pPr>
        <w:spacing w:line="360" w:lineRule="auto"/>
        <w:jc w:val="both"/>
        <w:rPr>
          <w:rFonts w:ascii="Tahoma" w:hAnsi="Tahoma" w:cs="Tahoma"/>
        </w:rPr>
      </w:pPr>
      <w:r w:rsidRPr="00A02D50">
        <w:rPr>
          <w:rFonts w:ascii="Tahoma" w:hAnsi="Tahoma" w:cs="Tahoma"/>
          <w:lang w:val="es-ES_tradnl"/>
        </w:rPr>
        <w:t>D</w:t>
      </w:r>
      <w:r w:rsidRPr="00A02D50">
        <w:rPr>
          <w:rFonts w:ascii="Tahoma" w:hAnsi="Tahoma" w:cs="Tahoma"/>
        </w:rPr>
        <w:t xml:space="preserve">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B7</w:t>
      </w:r>
      <w:r>
        <w:rPr>
          <w:rFonts w:ascii="Tahoma" w:eastAsia="Calibri" w:hAnsi="Tahoma" w:cs="Tahoma"/>
          <w:lang w:val="es-ES_tradnl"/>
        </w:rPr>
        <w:t xml:space="preserve">, </w:t>
      </w:r>
      <w:r w:rsidRPr="00A02D50">
        <w:rPr>
          <w:rFonts w:ascii="Tahoma" w:eastAsia="Calibri" w:hAnsi="Tahoma" w:cs="Tahoma"/>
          <w:lang w:val="es-ES_tradnl"/>
        </w:rPr>
        <w:t>los que estén por la afirmativa, sírvanse ma</w:t>
      </w:r>
      <w:r>
        <w:rPr>
          <w:rFonts w:ascii="Tahoma" w:eastAsia="Calibri" w:hAnsi="Tahoma" w:cs="Tahoma"/>
          <w:lang w:val="es-ES_tradnl"/>
        </w:rPr>
        <w:t xml:space="preserve">nifestándolo levantando su mano; </w:t>
      </w:r>
      <w:r w:rsidRPr="00D377D3">
        <w:rPr>
          <w:rFonts w:ascii="Tahoma" w:hAnsi="Tahoma" w:cs="Tahoma"/>
          <w:lang w:eastAsia="en-US"/>
        </w:rPr>
        <w:t>siendo la votación de la siguiente manera:</w:t>
      </w:r>
    </w:p>
    <w:p w:rsidR="00843383" w:rsidRPr="006A0EFE" w:rsidRDefault="00843383" w:rsidP="00843383">
      <w:pPr>
        <w:spacing w:line="360" w:lineRule="auto"/>
        <w:jc w:val="both"/>
        <w:rPr>
          <w:rFonts w:ascii="Tahoma" w:hAnsi="Tahoma" w:cs="Tahoma"/>
          <w:lang w:eastAsia="en-US"/>
        </w:rPr>
      </w:pPr>
    </w:p>
    <w:p w:rsidR="00843383" w:rsidRPr="00636E97" w:rsidRDefault="00636E97" w:rsidP="00636E97">
      <w:pPr>
        <w:spacing w:line="360" w:lineRule="auto"/>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los integrantes del Comité presentes.</w:t>
      </w:r>
    </w:p>
    <w:p w:rsidR="00843383" w:rsidRPr="006E387D" w:rsidRDefault="00843383" w:rsidP="00843383">
      <w:pPr>
        <w:pStyle w:val="Prrafodelista"/>
        <w:numPr>
          <w:ilvl w:val="0"/>
          <w:numId w:val="16"/>
        </w:numPr>
        <w:shd w:val="clear" w:color="auto" w:fill="FFFFFF"/>
        <w:spacing w:after="100" w:afterAutospacing="1"/>
        <w:contextualSpacing/>
        <w:jc w:val="both"/>
        <w:rPr>
          <w:rFonts w:ascii="Tahoma" w:eastAsiaTheme="minorHAnsi" w:hAnsi="Tahoma" w:cs="Tahoma"/>
          <w:b/>
          <w:lang w:eastAsia="en-US"/>
        </w:rPr>
      </w:pPr>
      <w:r w:rsidRPr="006E387D">
        <w:rPr>
          <w:rFonts w:ascii="Tahoma" w:eastAsiaTheme="minorHAnsi" w:hAnsi="Tahoma" w:cs="Tahoma"/>
          <w:b/>
          <w:lang w:eastAsia="en-US"/>
        </w:rPr>
        <w:lastRenderedPageBreak/>
        <w:t>De acuerdo a lo establecido en la Ley de Compras Gubernamentales, Enajenaciones y Contratación de Servicios del Estado de Jalisco y sus Municipios, Artícul</w:t>
      </w:r>
      <w:r>
        <w:rPr>
          <w:rFonts w:ascii="Tahoma" w:eastAsiaTheme="minorHAnsi" w:hAnsi="Tahoma" w:cs="Tahoma"/>
          <w:b/>
          <w:lang w:eastAsia="en-US"/>
        </w:rPr>
        <w:t>o 24, Fracción X y artículo 73, Fracción III, se solicita la dictaminación y autorización de las adjudicaciones directas siguientes</w:t>
      </w:r>
      <w:r w:rsidRPr="006E387D">
        <w:rPr>
          <w:rFonts w:ascii="Tahoma" w:eastAsiaTheme="minorHAnsi" w:hAnsi="Tahoma" w:cs="Tahoma"/>
          <w:b/>
          <w:lang w:eastAsia="en-US"/>
        </w:rPr>
        <w:t>:</w:t>
      </w:r>
    </w:p>
    <w:p w:rsidR="00843383" w:rsidRPr="006E387D" w:rsidRDefault="00843383" w:rsidP="00843383">
      <w:pPr>
        <w:pStyle w:val="Prrafodelista"/>
        <w:shd w:val="clear" w:color="auto" w:fill="FFFFFF"/>
        <w:spacing w:after="100" w:afterAutospacing="1"/>
        <w:jc w:val="both"/>
        <w:rPr>
          <w:rFonts w:ascii="Tahoma" w:eastAsiaTheme="minorHAnsi" w:hAnsi="Tahoma" w:cs="Tahoma"/>
          <w:lang w:eastAsia="en-US"/>
        </w:rPr>
      </w:pPr>
    </w:p>
    <w:p w:rsidR="00843383" w:rsidRPr="00A71482" w:rsidRDefault="00843383" w:rsidP="00843383">
      <w:pPr>
        <w:pStyle w:val="Prrafodelista"/>
        <w:numPr>
          <w:ilvl w:val="0"/>
          <w:numId w:val="28"/>
        </w:numPr>
        <w:shd w:val="clear" w:color="auto" w:fill="FFFFFF"/>
        <w:spacing w:after="100" w:afterAutospacing="1"/>
        <w:contextualSpacing/>
        <w:jc w:val="both"/>
        <w:rPr>
          <w:rFonts w:ascii="Tahoma" w:hAnsi="Tahoma" w:cs="Tahoma"/>
        </w:rPr>
      </w:pPr>
      <w:r w:rsidRPr="00A71482">
        <w:rPr>
          <w:rFonts w:ascii="Tahoma" w:hAnsi="Tahoma" w:cs="Tahoma"/>
          <w:b/>
        </w:rPr>
        <w:t>Requisición:</w:t>
      </w:r>
      <w:r w:rsidRPr="00A71482">
        <w:rPr>
          <w:rFonts w:ascii="Tahoma" w:hAnsi="Tahoma" w:cs="Tahoma"/>
        </w:rPr>
        <w:t xml:space="preserve"> 201701193</w:t>
      </w:r>
    </w:p>
    <w:p w:rsidR="00843383" w:rsidRPr="00A71482"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A71482">
        <w:rPr>
          <w:rFonts w:ascii="Tahoma" w:eastAsiaTheme="minorHAnsi" w:hAnsi="Tahoma" w:cs="Tahoma"/>
          <w:b/>
          <w:lang w:eastAsia="en-US"/>
        </w:rPr>
        <w:t>Área requirente:</w:t>
      </w:r>
      <w:r w:rsidRPr="00A71482">
        <w:rPr>
          <w:rFonts w:ascii="Tahoma" w:eastAsiaTheme="minorHAnsi" w:hAnsi="Tahoma" w:cs="Tahoma"/>
          <w:lang w:eastAsia="en-US"/>
        </w:rPr>
        <w:t xml:space="preserve"> </w:t>
      </w:r>
      <w:r w:rsidRPr="00A71482">
        <w:rPr>
          <w:rFonts w:ascii="Tahoma" w:hAnsi="Tahoma" w:cs="Tahoma"/>
        </w:rPr>
        <w:t>Comisaría General de Seguridad Pública.</w:t>
      </w:r>
    </w:p>
    <w:p w:rsidR="00843383" w:rsidRPr="00A71482" w:rsidRDefault="00843383" w:rsidP="00843383">
      <w:pPr>
        <w:pStyle w:val="Prrafodelista"/>
        <w:shd w:val="clear" w:color="auto" w:fill="FFFFFF"/>
        <w:spacing w:after="100" w:afterAutospacing="1"/>
        <w:ind w:left="709"/>
        <w:jc w:val="both"/>
        <w:rPr>
          <w:rFonts w:ascii="Tahoma" w:hAnsi="Tahoma" w:cs="Tahoma"/>
        </w:rPr>
      </w:pPr>
      <w:r w:rsidRPr="00A71482">
        <w:rPr>
          <w:rFonts w:ascii="Tahoma" w:eastAsiaTheme="minorHAnsi" w:hAnsi="Tahoma" w:cs="Tahoma"/>
          <w:b/>
          <w:lang w:eastAsia="en-US"/>
        </w:rPr>
        <w:t>Objeto:</w:t>
      </w:r>
      <w:r w:rsidRPr="00A71482">
        <w:rPr>
          <w:rFonts w:ascii="Tahoma" w:hAnsi="Tahoma" w:cs="Tahoma"/>
        </w:rPr>
        <w:t xml:space="preserve"> curso de “Capacitación Motor Arriel 2B/2B172D” para el personal de tierra (mecánico) adscrito a la Jefatura de Apoyo Aéreo. La capacitación es de carácter obligatorio de conformidad con los artículos 38 y 39 de la Ley de Aviación Civil.</w:t>
      </w:r>
    </w:p>
    <w:p w:rsidR="00843383" w:rsidRPr="00A71482"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A71482">
        <w:rPr>
          <w:rFonts w:ascii="Tahoma" w:hAnsi="Tahoma" w:cs="Tahoma"/>
          <w:b/>
        </w:rPr>
        <w:t>Monto:</w:t>
      </w:r>
      <w:r w:rsidRPr="00A71482">
        <w:rPr>
          <w:rFonts w:ascii="Tahoma" w:hAnsi="Tahoma" w:cs="Tahoma"/>
        </w:rPr>
        <w:t xml:space="preserve"> Monto del servicio por $86,020.00 pesos, más I.V.A</w:t>
      </w:r>
    </w:p>
    <w:p w:rsidR="00843383" w:rsidRPr="00A71482"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A71482">
        <w:rPr>
          <w:rFonts w:ascii="Tahoma" w:eastAsiaTheme="minorHAnsi" w:hAnsi="Tahoma" w:cs="Tahoma"/>
          <w:b/>
          <w:lang w:eastAsia="en-US"/>
        </w:rPr>
        <w:t>Fundamento y Motivo:</w:t>
      </w:r>
      <w:r w:rsidRPr="00A71482">
        <w:rPr>
          <w:rFonts w:ascii="Tahoma" w:eastAsiaTheme="minorHAnsi" w:hAnsi="Tahoma" w:cs="Tahoma"/>
          <w:lang w:eastAsia="en-US"/>
        </w:rPr>
        <w:t xml:space="preserve"> Artículo 73, Fracción I de Ley de Compras Gubernamentales, Enajenaciones y Contratación de Servicios del Estado de Jalisco y sus Municipios, </w:t>
      </w:r>
      <w:r w:rsidRPr="00A71482">
        <w:rPr>
          <w:rFonts w:ascii="Tahoma" w:hAnsi="Tahoma" w:cs="Tahoma"/>
        </w:rPr>
        <w:t>debido a que en el país es la única heliescuela de pilotos AB-INITO en América, simuladores FFS, maquetas de motores y smartboards para facilitar la enseñanza especializada y certificada por la Dirección General de Aeronáutica Civil y la Administración Federal de Aviación para la impartición de cursos Motor Arriel 2B</w:t>
      </w:r>
      <w:r>
        <w:rPr>
          <w:rFonts w:ascii="Tahoma" w:hAnsi="Tahoma" w:cs="Tahoma"/>
        </w:rPr>
        <w:t xml:space="preserve">, </w:t>
      </w:r>
      <w:r w:rsidRPr="006A60D8">
        <w:rPr>
          <w:rFonts w:ascii="Tahoma" w:hAnsi="Tahoma" w:cs="Tahoma"/>
        </w:rPr>
        <w:t>único proveedor</w:t>
      </w:r>
      <w:r w:rsidRPr="00A71482">
        <w:rPr>
          <w:rFonts w:ascii="Tahoma" w:hAnsi="Tahoma" w:cs="Tahoma"/>
        </w:rPr>
        <w:t>.</w:t>
      </w:r>
      <w:r w:rsidRPr="00A71482">
        <w:rPr>
          <w:rFonts w:ascii="Tahoma" w:eastAsiaTheme="minorHAnsi" w:hAnsi="Tahoma" w:cs="Tahoma"/>
          <w:lang w:eastAsia="en-US"/>
        </w:rPr>
        <w:t xml:space="preserve"> </w:t>
      </w:r>
    </w:p>
    <w:p w:rsidR="00843383" w:rsidRPr="00A71482" w:rsidRDefault="00843383" w:rsidP="00843383">
      <w:pPr>
        <w:pStyle w:val="Prrafodelista"/>
        <w:shd w:val="clear" w:color="auto" w:fill="FFFFFF"/>
        <w:spacing w:after="100" w:afterAutospacing="1"/>
        <w:ind w:left="709"/>
        <w:jc w:val="both"/>
        <w:rPr>
          <w:rFonts w:ascii="Tahoma" w:hAnsi="Tahoma" w:cs="Tahoma"/>
        </w:rPr>
      </w:pPr>
      <w:r w:rsidRPr="00A71482">
        <w:rPr>
          <w:rFonts w:ascii="Tahoma" w:eastAsiaTheme="minorHAnsi" w:hAnsi="Tahoma" w:cs="Tahoma"/>
          <w:b/>
          <w:lang w:eastAsia="en-US"/>
        </w:rPr>
        <w:t>Proveedor:</w:t>
      </w:r>
      <w:r w:rsidRPr="00A71482">
        <w:rPr>
          <w:rFonts w:ascii="Tahoma" w:eastAsiaTheme="minorHAnsi" w:hAnsi="Tahoma" w:cs="Tahoma"/>
          <w:lang w:eastAsia="en-US"/>
        </w:rPr>
        <w:t xml:space="preserve"> </w:t>
      </w:r>
      <w:r w:rsidRPr="00A71482">
        <w:rPr>
          <w:rFonts w:ascii="Tahoma" w:hAnsi="Tahoma" w:cs="Tahoma"/>
        </w:rPr>
        <w:t>Airbus Helicopters S.A. de C.V.</w:t>
      </w:r>
    </w:p>
    <w:p w:rsidR="00843383" w:rsidRDefault="00843383" w:rsidP="00843383">
      <w:pPr>
        <w:pStyle w:val="Prrafodelista"/>
        <w:shd w:val="clear" w:color="auto" w:fill="FFFFFF"/>
        <w:spacing w:after="100" w:afterAutospacing="1"/>
        <w:ind w:left="709"/>
        <w:jc w:val="both"/>
        <w:rPr>
          <w:rFonts w:ascii="Tahoma" w:eastAsiaTheme="minorHAnsi" w:hAnsi="Tahoma" w:cs="Tahoma"/>
          <w:lang w:eastAsia="en-US"/>
        </w:rPr>
      </w:pPr>
    </w:p>
    <w:p w:rsidR="00843383" w:rsidRPr="00D377D3" w:rsidRDefault="00843383" w:rsidP="00843383">
      <w:pPr>
        <w:spacing w:line="360" w:lineRule="auto"/>
        <w:jc w:val="both"/>
        <w:rPr>
          <w:rFonts w:ascii="Tahoma" w:hAnsi="Tahoma" w:cs="Tahoma"/>
        </w:rPr>
      </w:pPr>
      <w:r w:rsidRPr="00A02D50">
        <w:rPr>
          <w:rFonts w:ascii="Tahoma" w:hAnsi="Tahoma" w:cs="Tahoma"/>
          <w:lang w:val="es-ES_tradnl"/>
        </w:rPr>
        <w:t>D</w:t>
      </w:r>
      <w:r w:rsidRPr="00A02D50">
        <w:rPr>
          <w:rFonts w:ascii="Tahoma" w:hAnsi="Tahoma" w:cs="Tahoma"/>
        </w:rPr>
        <w:t xml:space="preserve">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el</w:t>
      </w:r>
      <w:r>
        <w:rPr>
          <w:rFonts w:ascii="Tahoma" w:eastAsia="Calibri" w:hAnsi="Tahoma" w:cs="Tahoma"/>
          <w:b/>
          <w:lang w:val="es-ES_tradnl"/>
        </w:rPr>
        <w:t xml:space="preserve"> asunto vario C1</w:t>
      </w:r>
      <w:r>
        <w:rPr>
          <w:rFonts w:ascii="Tahoma" w:eastAsia="Calibri" w:hAnsi="Tahoma" w:cs="Tahoma"/>
          <w:lang w:val="es-ES_tradnl"/>
        </w:rPr>
        <w:t xml:space="preserve">, </w:t>
      </w:r>
      <w:r w:rsidRPr="00A02D50">
        <w:rPr>
          <w:rFonts w:ascii="Tahoma" w:eastAsia="Calibri" w:hAnsi="Tahoma" w:cs="Tahoma"/>
          <w:lang w:val="es-ES_tradnl"/>
        </w:rPr>
        <w:t>los que estén por la afirmativa, sírvanse ma</w:t>
      </w:r>
      <w:r>
        <w:rPr>
          <w:rFonts w:ascii="Tahoma" w:eastAsia="Calibri" w:hAnsi="Tahoma" w:cs="Tahoma"/>
          <w:lang w:val="es-ES_tradnl"/>
        </w:rPr>
        <w:t xml:space="preserve">nifestándolo levantando su mano; </w:t>
      </w:r>
      <w:r w:rsidRPr="00D377D3">
        <w:rPr>
          <w:rFonts w:ascii="Tahoma" w:hAnsi="Tahoma" w:cs="Tahoma"/>
          <w:lang w:eastAsia="en-US"/>
        </w:rPr>
        <w:t>siendo la votación de la siguiente manera:</w:t>
      </w:r>
    </w:p>
    <w:p w:rsidR="00843383" w:rsidRPr="006A0EFE" w:rsidRDefault="00843383" w:rsidP="00843383">
      <w:pPr>
        <w:spacing w:line="360" w:lineRule="auto"/>
        <w:jc w:val="both"/>
        <w:rPr>
          <w:rFonts w:ascii="Tahoma" w:hAnsi="Tahoma" w:cs="Tahoma"/>
          <w:lang w:eastAsia="en-US"/>
        </w:rPr>
      </w:pPr>
    </w:p>
    <w:p w:rsidR="00B34FF5" w:rsidRDefault="00B34FF5" w:rsidP="00B34FF5">
      <w:pPr>
        <w:spacing w:line="360" w:lineRule="auto"/>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los integrantes del Comité presentes.</w:t>
      </w:r>
    </w:p>
    <w:p w:rsidR="00843383" w:rsidRPr="00B34FF5" w:rsidRDefault="00843383" w:rsidP="00843383">
      <w:pPr>
        <w:jc w:val="both"/>
        <w:rPr>
          <w:rFonts w:ascii="Tahoma" w:eastAsia="Calibri" w:hAnsi="Tahoma" w:cs="Tahoma"/>
        </w:rPr>
      </w:pPr>
    </w:p>
    <w:p w:rsidR="00843383" w:rsidRDefault="00843383" w:rsidP="00843383">
      <w:pPr>
        <w:shd w:val="clear" w:color="auto" w:fill="FFFFFF"/>
        <w:spacing w:after="100" w:afterAutospacing="1"/>
        <w:jc w:val="both"/>
        <w:rPr>
          <w:rFonts w:ascii="Tahoma" w:hAnsi="Tahoma" w:cs="Tahoma"/>
          <w:lang w:val="es-ES_tradnl"/>
        </w:rPr>
      </w:pPr>
    </w:p>
    <w:p w:rsidR="00843383" w:rsidRPr="00A71482" w:rsidRDefault="00843383" w:rsidP="00843383">
      <w:pPr>
        <w:pStyle w:val="Prrafodelista"/>
        <w:numPr>
          <w:ilvl w:val="0"/>
          <w:numId w:val="28"/>
        </w:numPr>
        <w:shd w:val="clear" w:color="auto" w:fill="FFFFFF"/>
        <w:spacing w:after="100" w:afterAutospacing="1"/>
        <w:contextualSpacing/>
        <w:jc w:val="both"/>
        <w:rPr>
          <w:rFonts w:ascii="Tahoma" w:hAnsi="Tahoma" w:cs="Tahoma"/>
        </w:rPr>
      </w:pPr>
      <w:r w:rsidRPr="00A71482">
        <w:rPr>
          <w:rFonts w:ascii="Tahoma" w:hAnsi="Tahoma" w:cs="Tahoma"/>
          <w:b/>
        </w:rPr>
        <w:t>Requisición:</w:t>
      </w:r>
      <w:r w:rsidRPr="00A71482">
        <w:rPr>
          <w:rFonts w:ascii="Tahoma" w:hAnsi="Tahoma" w:cs="Tahoma"/>
        </w:rPr>
        <w:t xml:space="preserve"> 201700373</w:t>
      </w:r>
    </w:p>
    <w:p w:rsidR="00843383" w:rsidRPr="00A71482"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A71482">
        <w:rPr>
          <w:rFonts w:ascii="Tahoma" w:eastAsiaTheme="minorHAnsi" w:hAnsi="Tahoma" w:cs="Tahoma"/>
          <w:b/>
          <w:lang w:eastAsia="en-US"/>
        </w:rPr>
        <w:t>Área requirente:</w:t>
      </w:r>
      <w:r w:rsidRPr="00A71482">
        <w:rPr>
          <w:rFonts w:ascii="Tahoma" w:eastAsiaTheme="minorHAnsi" w:hAnsi="Tahoma" w:cs="Tahoma"/>
          <w:lang w:eastAsia="en-US"/>
        </w:rPr>
        <w:t xml:space="preserve"> </w:t>
      </w:r>
      <w:r w:rsidRPr="00A71482">
        <w:rPr>
          <w:rFonts w:ascii="Tahoma" w:hAnsi="Tahoma" w:cs="Tahoma"/>
        </w:rPr>
        <w:t>Comisaría General de Seguridad Pública.</w:t>
      </w:r>
    </w:p>
    <w:p w:rsidR="00843383" w:rsidRPr="00A71482" w:rsidRDefault="00843383" w:rsidP="00843383">
      <w:pPr>
        <w:pStyle w:val="Prrafodelista"/>
        <w:shd w:val="clear" w:color="auto" w:fill="FFFFFF"/>
        <w:spacing w:after="100" w:afterAutospacing="1"/>
        <w:ind w:left="709"/>
        <w:jc w:val="both"/>
        <w:rPr>
          <w:rFonts w:ascii="Tahoma" w:hAnsi="Tahoma" w:cs="Tahoma"/>
        </w:rPr>
      </w:pPr>
      <w:r w:rsidRPr="00A71482">
        <w:rPr>
          <w:rFonts w:ascii="Tahoma" w:eastAsiaTheme="minorHAnsi" w:hAnsi="Tahoma" w:cs="Tahoma"/>
          <w:b/>
          <w:lang w:eastAsia="en-US"/>
        </w:rPr>
        <w:lastRenderedPageBreak/>
        <w:t>Objeto:</w:t>
      </w:r>
      <w:r w:rsidRPr="00A71482">
        <w:rPr>
          <w:rFonts w:ascii="Tahoma" w:hAnsi="Tahoma" w:cs="Tahoma"/>
        </w:rPr>
        <w:t xml:space="preserve"> alimento para abastecer a los perros del Escuadrón Canino.</w:t>
      </w:r>
    </w:p>
    <w:p w:rsidR="00843383" w:rsidRPr="00A71482" w:rsidRDefault="00843383" w:rsidP="00843383">
      <w:pPr>
        <w:pStyle w:val="Prrafodelista"/>
        <w:shd w:val="clear" w:color="auto" w:fill="FFFFFF"/>
        <w:spacing w:after="100" w:afterAutospacing="1"/>
        <w:ind w:left="709"/>
        <w:jc w:val="both"/>
        <w:rPr>
          <w:rFonts w:ascii="Tahoma" w:hAnsi="Tahoma" w:cs="Tahoma"/>
        </w:rPr>
      </w:pPr>
      <w:r w:rsidRPr="00A71482">
        <w:rPr>
          <w:rFonts w:ascii="Tahoma" w:hAnsi="Tahoma" w:cs="Tahoma"/>
          <w:b/>
        </w:rPr>
        <w:t>Monto:</w:t>
      </w:r>
      <w:r w:rsidRPr="00A71482">
        <w:rPr>
          <w:rFonts w:ascii="Tahoma" w:hAnsi="Tahoma" w:cs="Tahoma"/>
        </w:rPr>
        <w:t xml:space="preserve"> por un monto de $488,461.88 pesos, más I.V.A.</w:t>
      </w:r>
    </w:p>
    <w:p w:rsidR="00843383" w:rsidRPr="00A71482"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A71482">
        <w:rPr>
          <w:rFonts w:ascii="Tahoma" w:eastAsiaTheme="minorHAnsi" w:hAnsi="Tahoma" w:cs="Tahoma"/>
          <w:b/>
          <w:lang w:eastAsia="en-US"/>
        </w:rPr>
        <w:t>Fundamento y Motivo:</w:t>
      </w:r>
      <w:r w:rsidRPr="00A71482">
        <w:rPr>
          <w:rFonts w:ascii="Tahoma" w:eastAsiaTheme="minorHAnsi" w:hAnsi="Tahoma" w:cs="Tahoma"/>
          <w:lang w:eastAsia="en-US"/>
        </w:rPr>
        <w:t xml:space="preserve"> Artículo 73, Fracción I de Ley de Compras Gubernamentales, Enajenaciones y Contratación de Servicios del Estado de Jalisco y sus Municipios, </w:t>
      </w:r>
      <w:r w:rsidRPr="00A71482">
        <w:rPr>
          <w:rFonts w:ascii="Tahoma" w:hAnsi="Tahoma" w:cs="Tahoma"/>
        </w:rPr>
        <w:t>esto a razón del alto grado de importancia que tiene poder continuar con el abasto del alimento de los perros, resaltando que ya no se cuenta con techo presupuestal para realizar una compra emergente por una cantidad menor de alimento que permita el abasto. (proviene de un concurso con 18 proveedores invitados, participaron 2 proveedores y al proveedor que se adjudica cumple y presenta el precio más bajo).</w:t>
      </w:r>
      <w:r w:rsidRPr="00A71482">
        <w:rPr>
          <w:rFonts w:ascii="Tahoma" w:eastAsiaTheme="minorHAnsi" w:hAnsi="Tahoma" w:cs="Tahoma"/>
          <w:lang w:eastAsia="en-US"/>
        </w:rPr>
        <w:t xml:space="preserve"> </w:t>
      </w:r>
    </w:p>
    <w:p w:rsidR="00843383" w:rsidRPr="00A71482"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A71482">
        <w:rPr>
          <w:rFonts w:ascii="Tahoma" w:eastAsiaTheme="minorHAnsi" w:hAnsi="Tahoma" w:cs="Tahoma"/>
          <w:b/>
          <w:lang w:eastAsia="en-US"/>
        </w:rPr>
        <w:t>Proveedor:</w:t>
      </w:r>
      <w:r w:rsidRPr="00A71482">
        <w:rPr>
          <w:rFonts w:ascii="Tahoma" w:eastAsiaTheme="minorHAnsi" w:hAnsi="Tahoma" w:cs="Tahoma"/>
          <w:lang w:eastAsia="en-US"/>
        </w:rPr>
        <w:t xml:space="preserve"> </w:t>
      </w:r>
      <w:r w:rsidRPr="00A71482">
        <w:rPr>
          <w:rFonts w:ascii="Tahoma" w:hAnsi="Tahoma" w:cs="Tahoma"/>
        </w:rPr>
        <w:t>Operadora de Franquicias Maskottchen, S.A. de C.V.</w:t>
      </w:r>
    </w:p>
    <w:p w:rsidR="00B34FF5" w:rsidRDefault="00B34FF5" w:rsidP="00843383">
      <w:pPr>
        <w:spacing w:line="360" w:lineRule="auto"/>
        <w:jc w:val="both"/>
        <w:rPr>
          <w:rFonts w:ascii="Tahoma" w:hAnsi="Tahoma" w:cs="Tahoma"/>
          <w:lang w:val="es-ES_tradnl"/>
        </w:rPr>
      </w:pPr>
    </w:p>
    <w:p w:rsidR="00843383" w:rsidRPr="00D377D3" w:rsidRDefault="00843383" w:rsidP="00843383">
      <w:pPr>
        <w:spacing w:line="360" w:lineRule="auto"/>
        <w:jc w:val="both"/>
        <w:rPr>
          <w:rFonts w:ascii="Tahoma" w:hAnsi="Tahoma" w:cs="Tahoma"/>
        </w:rPr>
      </w:pPr>
      <w:r w:rsidRPr="00A02D50">
        <w:rPr>
          <w:rFonts w:ascii="Tahoma" w:hAnsi="Tahoma" w:cs="Tahoma"/>
          <w:lang w:val="es-ES_tradnl"/>
        </w:rPr>
        <w:t>D</w:t>
      </w:r>
      <w:r w:rsidRPr="00A02D50">
        <w:rPr>
          <w:rFonts w:ascii="Tahoma" w:hAnsi="Tahoma" w:cs="Tahoma"/>
        </w:rPr>
        <w:t xml:space="preserve">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C2</w:t>
      </w:r>
      <w:r>
        <w:rPr>
          <w:rFonts w:ascii="Tahoma" w:eastAsia="Calibri" w:hAnsi="Tahoma" w:cs="Tahoma"/>
          <w:lang w:val="es-ES_tradnl"/>
        </w:rPr>
        <w:t xml:space="preserve">, </w:t>
      </w:r>
      <w:r w:rsidRPr="00A02D50">
        <w:rPr>
          <w:rFonts w:ascii="Tahoma" w:eastAsia="Calibri" w:hAnsi="Tahoma" w:cs="Tahoma"/>
          <w:lang w:val="es-ES_tradnl"/>
        </w:rPr>
        <w:t>los que estén por la afirmativa, sírvanse ma</w:t>
      </w:r>
      <w:r>
        <w:rPr>
          <w:rFonts w:ascii="Tahoma" w:eastAsia="Calibri" w:hAnsi="Tahoma" w:cs="Tahoma"/>
          <w:lang w:val="es-ES_tradnl"/>
        </w:rPr>
        <w:t xml:space="preserve">nifestándolo levantando su mano; </w:t>
      </w:r>
      <w:r w:rsidRPr="00D377D3">
        <w:rPr>
          <w:rFonts w:ascii="Tahoma" w:hAnsi="Tahoma" w:cs="Tahoma"/>
          <w:lang w:eastAsia="en-US"/>
        </w:rPr>
        <w:t>siendo la votación de la siguiente manera:</w:t>
      </w:r>
    </w:p>
    <w:p w:rsidR="00843383" w:rsidRPr="006A0EFE" w:rsidRDefault="00843383" w:rsidP="00843383">
      <w:pPr>
        <w:spacing w:line="360" w:lineRule="auto"/>
        <w:jc w:val="both"/>
        <w:rPr>
          <w:rFonts w:ascii="Tahoma" w:hAnsi="Tahoma" w:cs="Tahoma"/>
          <w:lang w:eastAsia="en-US"/>
        </w:rPr>
      </w:pPr>
    </w:p>
    <w:p w:rsidR="00B34FF5" w:rsidRDefault="00B34FF5" w:rsidP="00B34FF5">
      <w:pPr>
        <w:spacing w:line="360" w:lineRule="auto"/>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los integrantes del Comité presentes.</w:t>
      </w:r>
    </w:p>
    <w:p w:rsidR="00843383" w:rsidRPr="00B34FF5" w:rsidRDefault="00843383" w:rsidP="00843383">
      <w:pPr>
        <w:jc w:val="both"/>
        <w:rPr>
          <w:rFonts w:ascii="Tahoma" w:eastAsia="Calibri" w:hAnsi="Tahoma" w:cs="Tahoma"/>
        </w:rPr>
      </w:pPr>
    </w:p>
    <w:p w:rsidR="00843383" w:rsidRDefault="00843383" w:rsidP="00843383">
      <w:pPr>
        <w:shd w:val="clear" w:color="auto" w:fill="FFFFFF"/>
        <w:spacing w:after="100" w:afterAutospacing="1"/>
        <w:jc w:val="both"/>
        <w:rPr>
          <w:rFonts w:ascii="Tahoma" w:hAnsi="Tahoma" w:cs="Tahoma"/>
          <w:lang w:val="es-ES_tradnl"/>
        </w:rPr>
      </w:pPr>
    </w:p>
    <w:p w:rsidR="00843383" w:rsidRDefault="00843383" w:rsidP="00843383">
      <w:pPr>
        <w:pStyle w:val="Prrafodelista"/>
        <w:numPr>
          <w:ilvl w:val="0"/>
          <w:numId w:val="16"/>
        </w:numPr>
        <w:shd w:val="clear" w:color="auto" w:fill="FFFFFF"/>
        <w:spacing w:after="100" w:afterAutospacing="1"/>
        <w:contextualSpacing/>
        <w:jc w:val="both"/>
        <w:rPr>
          <w:rFonts w:ascii="Tahoma" w:hAnsi="Tahoma" w:cs="Tahoma"/>
          <w:b/>
        </w:rPr>
      </w:pPr>
      <w:r w:rsidRPr="00A71482">
        <w:rPr>
          <w:rFonts w:ascii="Tahoma" w:hAnsi="Tahoma" w:cs="Tahoma"/>
          <w:b/>
        </w:rPr>
        <w:t>De acuerdo a lo establecido en la Ley de Compras Gubernamentales, Enajenaciones y Contratación de Servicios del Estado de Jalisco y sus Municipios, Artículo 73, Fracción IV y el Artículo 74, punto 1, se rinde informe de las siguientes contrataciones:</w:t>
      </w:r>
    </w:p>
    <w:p w:rsidR="00843383" w:rsidRPr="00843383" w:rsidRDefault="00843383" w:rsidP="00843383">
      <w:pPr>
        <w:pStyle w:val="Prrafodelista"/>
        <w:shd w:val="clear" w:color="auto" w:fill="FFFFFF"/>
        <w:spacing w:after="100" w:afterAutospacing="1"/>
        <w:ind w:left="720"/>
        <w:contextualSpacing/>
        <w:jc w:val="both"/>
        <w:rPr>
          <w:rFonts w:ascii="Tahoma" w:hAnsi="Tahoma" w:cs="Tahoma"/>
          <w:b/>
        </w:rPr>
      </w:pPr>
    </w:p>
    <w:p w:rsidR="00843383" w:rsidRPr="00773CE5" w:rsidRDefault="00843383" w:rsidP="00843383">
      <w:pPr>
        <w:pStyle w:val="Prrafodelista"/>
        <w:numPr>
          <w:ilvl w:val="0"/>
          <w:numId w:val="29"/>
        </w:numPr>
        <w:shd w:val="clear" w:color="auto" w:fill="FFFFFF"/>
        <w:spacing w:after="100" w:afterAutospacing="1"/>
        <w:contextualSpacing/>
        <w:jc w:val="both"/>
        <w:rPr>
          <w:rFonts w:ascii="Tahoma" w:hAnsi="Tahoma" w:cs="Tahoma"/>
        </w:rPr>
      </w:pPr>
      <w:r w:rsidRPr="00773CE5">
        <w:rPr>
          <w:rFonts w:ascii="Tahoma" w:hAnsi="Tahoma" w:cs="Tahoma"/>
          <w:b/>
        </w:rPr>
        <w:t xml:space="preserve">Requisición: </w:t>
      </w:r>
      <w:r w:rsidRPr="00773CE5">
        <w:rPr>
          <w:rFonts w:ascii="Tahoma" w:hAnsi="Tahoma" w:cs="Tahoma"/>
        </w:rPr>
        <w:t xml:space="preserve">201700565 </w:t>
      </w:r>
    </w:p>
    <w:p w:rsidR="00843383" w:rsidRPr="00773CE5"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773CE5">
        <w:rPr>
          <w:rFonts w:ascii="Tahoma" w:eastAsiaTheme="minorHAnsi" w:hAnsi="Tahoma" w:cs="Tahoma"/>
          <w:b/>
          <w:lang w:eastAsia="en-US"/>
        </w:rPr>
        <w:t>Área requirente:</w:t>
      </w:r>
      <w:r w:rsidRPr="00773CE5">
        <w:rPr>
          <w:rFonts w:ascii="Tahoma" w:eastAsiaTheme="minorHAnsi" w:hAnsi="Tahoma" w:cs="Tahoma"/>
          <w:lang w:eastAsia="en-US"/>
        </w:rPr>
        <w:t xml:space="preserve"> </w:t>
      </w:r>
      <w:r w:rsidRPr="00773CE5">
        <w:rPr>
          <w:rFonts w:ascii="Tahoma" w:hAnsi="Tahoma" w:cs="Tahoma"/>
        </w:rPr>
        <w:t>Coordinación General de Administración e Innovación Gubernamental / Dirección de Administración.</w:t>
      </w:r>
    </w:p>
    <w:p w:rsidR="00843383" w:rsidRPr="00773CE5" w:rsidRDefault="00843383" w:rsidP="00843383">
      <w:pPr>
        <w:pStyle w:val="Prrafodelista"/>
        <w:shd w:val="clear" w:color="auto" w:fill="FFFFFF"/>
        <w:spacing w:after="100" w:afterAutospacing="1"/>
        <w:ind w:left="709"/>
        <w:jc w:val="both"/>
        <w:rPr>
          <w:rFonts w:ascii="Tahoma" w:hAnsi="Tahoma" w:cs="Tahoma"/>
        </w:rPr>
      </w:pPr>
      <w:r w:rsidRPr="00773CE5">
        <w:rPr>
          <w:rFonts w:ascii="Tahoma" w:eastAsiaTheme="minorHAnsi" w:hAnsi="Tahoma" w:cs="Tahoma"/>
          <w:b/>
          <w:lang w:eastAsia="en-US"/>
        </w:rPr>
        <w:t xml:space="preserve">Objeto: </w:t>
      </w:r>
      <w:r w:rsidRPr="00773CE5">
        <w:rPr>
          <w:rFonts w:ascii="Tahoma" w:hAnsi="Tahoma" w:cs="Tahoma"/>
        </w:rPr>
        <w:t xml:space="preserve">suministro de instalación de película espejo para la recaudadora de Plaza Real Center por la necesidad  de proteger y dar seguridad a los cristales de puertas y ventanas al aumentar la resistencia del cristal haciendo que el cristal roto se mantenga en su marco </w:t>
      </w:r>
      <w:r w:rsidRPr="00773CE5">
        <w:rPr>
          <w:rFonts w:ascii="Tahoma" w:hAnsi="Tahoma" w:cs="Tahoma"/>
        </w:rPr>
        <w:lastRenderedPageBreak/>
        <w:t xml:space="preserve">y suministro e instalación de cortinas sheer elegance para Contraloría Ciudadana y la Dirección de Patrimonio para brindar confort adecuado al rechazar un porcentaje de calor en las oficinas para el desempeño eficiente de las labores del personal y de los ciudadanos que acuden a realizar trámites. </w:t>
      </w:r>
    </w:p>
    <w:p w:rsidR="00843383" w:rsidRPr="00773CE5" w:rsidRDefault="00843383" w:rsidP="00843383">
      <w:pPr>
        <w:pStyle w:val="Prrafodelista"/>
        <w:shd w:val="clear" w:color="auto" w:fill="FFFFFF"/>
        <w:spacing w:after="100" w:afterAutospacing="1"/>
        <w:ind w:left="709"/>
        <w:jc w:val="both"/>
        <w:rPr>
          <w:rFonts w:ascii="Tahoma" w:hAnsi="Tahoma" w:cs="Tahoma"/>
        </w:rPr>
      </w:pPr>
      <w:r w:rsidRPr="00773CE5">
        <w:rPr>
          <w:rFonts w:ascii="Tahoma" w:hAnsi="Tahoma" w:cs="Tahoma"/>
          <w:b/>
        </w:rPr>
        <w:t>Monto:</w:t>
      </w:r>
      <w:r w:rsidRPr="00773CE5">
        <w:rPr>
          <w:rFonts w:ascii="Tahoma" w:hAnsi="Tahoma" w:cs="Tahoma"/>
        </w:rPr>
        <w:t xml:space="preserve"> $21,948.19 pesos, más I.V.A.</w:t>
      </w:r>
    </w:p>
    <w:p w:rsidR="00843383" w:rsidRPr="00773CE5" w:rsidRDefault="00843383" w:rsidP="00843383">
      <w:pPr>
        <w:pStyle w:val="Prrafodelista"/>
        <w:shd w:val="clear" w:color="auto" w:fill="FFFFFF"/>
        <w:spacing w:after="100" w:afterAutospacing="1"/>
        <w:ind w:left="709"/>
        <w:jc w:val="both"/>
        <w:rPr>
          <w:rFonts w:ascii="Tahoma" w:hAnsi="Tahoma" w:cs="Tahoma"/>
        </w:rPr>
      </w:pPr>
      <w:r w:rsidRPr="00773CE5">
        <w:rPr>
          <w:rFonts w:ascii="Tahoma" w:eastAsiaTheme="minorHAnsi" w:hAnsi="Tahoma" w:cs="Tahoma"/>
          <w:b/>
          <w:lang w:eastAsia="en-US"/>
        </w:rPr>
        <w:t>Fundamento y Motivo:</w:t>
      </w:r>
      <w:r w:rsidRPr="00773CE5">
        <w:rPr>
          <w:rFonts w:ascii="Tahoma" w:eastAsiaTheme="minorHAnsi" w:hAnsi="Tahoma" w:cs="Tahoma"/>
          <w:lang w:eastAsia="en-US"/>
        </w:rPr>
        <w:t xml:space="preserve"> Artículo 73, Fracción IV de Ley de Compras Gubernamentales, Enajenaciones y Contratación de Servicios del Estado de Jalisco y sus Municipios, </w:t>
      </w:r>
      <w:r w:rsidRPr="00773CE5">
        <w:rPr>
          <w:rFonts w:ascii="Tahoma" w:hAnsi="Tahoma" w:cs="Tahoma"/>
        </w:rPr>
        <w:t xml:space="preserve"> debido a que no es posible obtener bienes mediante el procedimiento de convocatoria púbica en el tiempo requerido para atender la eventualidad</w:t>
      </w:r>
      <w:r w:rsidRPr="00773CE5">
        <w:rPr>
          <w:rFonts w:ascii="Tahoma" w:eastAsiaTheme="minorHAnsi" w:hAnsi="Tahoma" w:cs="Tahoma"/>
          <w:lang w:eastAsia="en-US"/>
        </w:rPr>
        <w:t xml:space="preserve">. </w:t>
      </w:r>
    </w:p>
    <w:p w:rsidR="00843383"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773CE5">
        <w:rPr>
          <w:rFonts w:ascii="Tahoma" w:eastAsiaTheme="minorHAnsi" w:hAnsi="Tahoma" w:cs="Tahoma"/>
          <w:b/>
          <w:lang w:eastAsia="en-US"/>
        </w:rPr>
        <w:t>Proveedor:</w:t>
      </w:r>
      <w:r w:rsidRPr="00773CE5">
        <w:rPr>
          <w:rFonts w:ascii="Tahoma" w:hAnsi="Tahoma" w:cs="Tahoma"/>
        </w:rPr>
        <w:t xml:space="preserve"> Ana Cecilia Rodríguez Cornish.</w:t>
      </w:r>
      <w:r w:rsidRPr="00A71482">
        <w:rPr>
          <w:rFonts w:ascii="Tahoma" w:eastAsiaTheme="minorHAnsi" w:hAnsi="Tahoma" w:cs="Tahoma"/>
          <w:lang w:eastAsia="en-US"/>
        </w:rPr>
        <w:t xml:space="preserve">  </w:t>
      </w:r>
    </w:p>
    <w:p w:rsidR="00843383" w:rsidRDefault="00843383" w:rsidP="00843383">
      <w:pPr>
        <w:jc w:val="both"/>
        <w:rPr>
          <w:rFonts w:ascii="Tahoma" w:hAnsi="Tahoma" w:cs="Tahoma"/>
        </w:rPr>
      </w:pPr>
    </w:p>
    <w:p w:rsidR="00843383" w:rsidRPr="00FC2CCC" w:rsidRDefault="00843383" w:rsidP="00843383">
      <w:pPr>
        <w:ind w:firstLine="708"/>
        <w:jc w:val="both"/>
        <w:rPr>
          <w:rFonts w:ascii="Tahoma" w:hAnsi="Tahoma" w:cs="Tahoma"/>
          <w:i/>
          <w:lang w:eastAsia="en-US"/>
        </w:rPr>
      </w:pPr>
      <w:r>
        <w:rPr>
          <w:rFonts w:ascii="Tahoma" w:hAnsi="Tahoma" w:cs="Tahoma"/>
          <w:i/>
          <w:lang w:eastAsia="en-US"/>
        </w:rPr>
        <w:t xml:space="preserve">Los integrantes del Comité </w:t>
      </w:r>
      <w:r w:rsidR="004C1E6A">
        <w:rPr>
          <w:rFonts w:ascii="Tahoma" w:hAnsi="Tahoma" w:cs="Tahoma"/>
          <w:i/>
          <w:lang w:eastAsia="en-US"/>
        </w:rPr>
        <w:t>presentes s</w:t>
      </w:r>
      <w:r>
        <w:rPr>
          <w:rFonts w:ascii="Tahoma" w:hAnsi="Tahoma" w:cs="Tahoma"/>
          <w:i/>
          <w:lang w:eastAsia="en-US"/>
        </w:rPr>
        <w:t>e dan por enterados.</w:t>
      </w:r>
    </w:p>
    <w:p w:rsidR="00843383" w:rsidRPr="00843383" w:rsidRDefault="00843383" w:rsidP="00843383">
      <w:pPr>
        <w:shd w:val="clear" w:color="auto" w:fill="FFFFFF"/>
        <w:spacing w:after="100" w:afterAutospacing="1"/>
        <w:jc w:val="both"/>
        <w:rPr>
          <w:rFonts w:ascii="Tahoma" w:hAnsi="Tahoma" w:cs="Tahoma"/>
        </w:rPr>
      </w:pPr>
    </w:p>
    <w:p w:rsidR="00843383" w:rsidRPr="00773CE5" w:rsidRDefault="00843383" w:rsidP="00843383">
      <w:pPr>
        <w:pStyle w:val="Prrafodelista"/>
        <w:numPr>
          <w:ilvl w:val="0"/>
          <w:numId w:val="29"/>
        </w:numPr>
        <w:shd w:val="clear" w:color="auto" w:fill="FFFFFF"/>
        <w:spacing w:after="100" w:afterAutospacing="1"/>
        <w:contextualSpacing/>
        <w:jc w:val="both"/>
        <w:rPr>
          <w:rFonts w:ascii="Tahoma" w:hAnsi="Tahoma" w:cs="Tahoma"/>
        </w:rPr>
      </w:pPr>
      <w:r w:rsidRPr="00773CE5">
        <w:rPr>
          <w:rFonts w:ascii="Tahoma" w:hAnsi="Tahoma" w:cs="Tahoma"/>
          <w:b/>
        </w:rPr>
        <w:t xml:space="preserve">Requisición: </w:t>
      </w:r>
      <w:r w:rsidRPr="00773CE5">
        <w:rPr>
          <w:rFonts w:ascii="Tahoma" w:hAnsi="Tahoma" w:cs="Tahoma"/>
        </w:rPr>
        <w:t>201701078</w:t>
      </w:r>
    </w:p>
    <w:p w:rsidR="00843383" w:rsidRPr="00773CE5"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773CE5">
        <w:rPr>
          <w:rFonts w:ascii="Tahoma" w:eastAsiaTheme="minorHAnsi" w:hAnsi="Tahoma" w:cs="Tahoma"/>
          <w:b/>
          <w:lang w:eastAsia="en-US"/>
        </w:rPr>
        <w:t xml:space="preserve">Área requirente: </w:t>
      </w:r>
      <w:r w:rsidRPr="00773CE5">
        <w:rPr>
          <w:rFonts w:ascii="Tahoma" w:hAnsi="Tahoma" w:cs="Tahoma"/>
        </w:rPr>
        <w:t>Coordinación General de Administración e Innovación Gubernamental / Dirección de Administración</w:t>
      </w:r>
      <w:r>
        <w:rPr>
          <w:rFonts w:ascii="Tahoma" w:hAnsi="Tahoma" w:cs="Tahoma"/>
        </w:rPr>
        <w:t>.</w:t>
      </w:r>
      <w:r w:rsidRPr="00773CE5">
        <w:rPr>
          <w:rFonts w:ascii="Tahoma" w:eastAsiaTheme="minorHAnsi" w:hAnsi="Tahoma" w:cs="Tahoma"/>
          <w:lang w:eastAsia="en-US"/>
        </w:rPr>
        <w:t xml:space="preserve"> </w:t>
      </w:r>
    </w:p>
    <w:p w:rsidR="00843383" w:rsidRPr="00773CE5" w:rsidRDefault="00843383" w:rsidP="00843383">
      <w:pPr>
        <w:pStyle w:val="Prrafodelista"/>
        <w:shd w:val="clear" w:color="auto" w:fill="FFFFFF"/>
        <w:spacing w:after="100" w:afterAutospacing="1"/>
        <w:ind w:left="709"/>
        <w:jc w:val="both"/>
        <w:rPr>
          <w:rFonts w:ascii="Tahoma" w:eastAsiaTheme="minorHAnsi" w:hAnsi="Tahoma" w:cs="Tahoma"/>
          <w:b/>
          <w:lang w:eastAsia="en-US"/>
        </w:rPr>
      </w:pPr>
      <w:r w:rsidRPr="00773CE5">
        <w:rPr>
          <w:rFonts w:ascii="Tahoma" w:eastAsiaTheme="minorHAnsi" w:hAnsi="Tahoma" w:cs="Tahoma"/>
          <w:b/>
          <w:lang w:eastAsia="en-US"/>
        </w:rPr>
        <w:t xml:space="preserve">Objeto: </w:t>
      </w:r>
      <w:r w:rsidRPr="00773CE5">
        <w:rPr>
          <w:rFonts w:ascii="Tahoma" w:hAnsi="Tahoma" w:cs="Tahoma"/>
        </w:rPr>
        <w:t>servicio de mantenimiento preventivo del compactador con número económico 2222, modelo 2007, marca Internacional. Esta máquina pesada  presta un servicio operativo.</w:t>
      </w:r>
    </w:p>
    <w:p w:rsidR="00843383" w:rsidRPr="00773CE5" w:rsidRDefault="00843383" w:rsidP="00843383">
      <w:pPr>
        <w:pStyle w:val="Prrafodelista"/>
        <w:shd w:val="clear" w:color="auto" w:fill="FFFFFF"/>
        <w:spacing w:after="100" w:afterAutospacing="1"/>
        <w:ind w:left="709"/>
        <w:jc w:val="both"/>
        <w:rPr>
          <w:rFonts w:ascii="Tahoma" w:hAnsi="Tahoma" w:cs="Tahoma"/>
        </w:rPr>
      </w:pPr>
      <w:r w:rsidRPr="00773CE5">
        <w:rPr>
          <w:rFonts w:ascii="Tahoma" w:hAnsi="Tahoma" w:cs="Tahoma"/>
          <w:b/>
        </w:rPr>
        <w:t xml:space="preserve">Monto: </w:t>
      </w:r>
      <w:r w:rsidRPr="00773CE5">
        <w:rPr>
          <w:rFonts w:ascii="Tahoma" w:hAnsi="Tahoma" w:cs="Tahoma"/>
        </w:rPr>
        <w:t xml:space="preserve">$15,300.00 pesos, más I.V.A. </w:t>
      </w:r>
    </w:p>
    <w:p w:rsidR="00843383" w:rsidRPr="00773CE5" w:rsidRDefault="00843383" w:rsidP="00843383">
      <w:pPr>
        <w:pStyle w:val="Prrafodelista"/>
        <w:shd w:val="clear" w:color="auto" w:fill="FFFFFF"/>
        <w:spacing w:after="100" w:afterAutospacing="1"/>
        <w:ind w:left="709"/>
        <w:jc w:val="both"/>
        <w:rPr>
          <w:rFonts w:ascii="Tahoma" w:hAnsi="Tahoma" w:cs="Tahoma"/>
        </w:rPr>
      </w:pPr>
      <w:r w:rsidRPr="00773CE5">
        <w:rPr>
          <w:rFonts w:ascii="Tahoma" w:eastAsiaTheme="minorHAnsi" w:hAnsi="Tahoma" w:cs="Tahoma"/>
          <w:b/>
          <w:lang w:eastAsia="en-US"/>
        </w:rPr>
        <w:t>Fundamento y Motivo:</w:t>
      </w:r>
      <w:r w:rsidRPr="00773CE5">
        <w:rPr>
          <w:rFonts w:ascii="Tahoma" w:eastAsiaTheme="minorHAnsi" w:hAnsi="Tahoma" w:cs="Tahoma"/>
          <w:lang w:eastAsia="en-US"/>
        </w:rPr>
        <w:t xml:space="preserve"> Artículo 73, Fracción IV de Ley de Compras Gubernamentales, Enajenaciones y Contratación de Servicios del Estado de Jalisco y sus Municipios, </w:t>
      </w:r>
      <w:r w:rsidRPr="00773CE5">
        <w:rPr>
          <w:rFonts w:ascii="Tahoma" w:hAnsi="Tahoma" w:cs="Tahoma"/>
        </w:rPr>
        <w:t xml:space="preserve"> debido a que no es posible que se mantenga en malas condiciones de uso porque eso provocaría que se suspendiera la recolección de basura, causando una contingencia sanitaria.</w:t>
      </w:r>
      <w:r w:rsidRPr="00773CE5">
        <w:rPr>
          <w:rFonts w:ascii="Tahoma" w:eastAsiaTheme="minorHAnsi" w:hAnsi="Tahoma" w:cs="Tahoma"/>
          <w:lang w:eastAsia="en-US"/>
        </w:rPr>
        <w:t xml:space="preserve"> </w:t>
      </w:r>
    </w:p>
    <w:p w:rsidR="00843383" w:rsidRPr="00843383" w:rsidRDefault="00843383" w:rsidP="00843383">
      <w:pPr>
        <w:pStyle w:val="Prrafodelista"/>
        <w:shd w:val="clear" w:color="auto" w:fill="FFFFFF"/>
        <w:spacing w:after="100" w:afterAutospacing="1"/>
        <w:ind w:left="709"/>
        <w:jc w:val="both"/>
        <w:rPr>
          <w:rFonts w:ascii="Tahoma" w:hAnsi="Tahoma" w:cs="Tahoma"/>
        </w:rPr>
      </w:pPr>
      <w:r w:rsidRPr="00773CE5">
        <w:rPr>
          <w:rFonts w:ascii="Tahoma" w:eastAsiaTheme="minorHAnsi" w:hAnsi="Tahoma" w:cs="Tahoma"/>
          <w:b/>
          <w:lang w:eastAsia="en-US"/>
        </w:rPr>
        <w:t xml:space="preserve">Proveedor: </w:t>
      </w:r>
      <w:r w:rsidRPr="00773CE5">
        <w:rPr>
          <w:rFonts w:ascii="Tahoma" w:hAnsi="Tahoma" w:cs="Tahoma"/>
        </w:rPr>
        <w:t>Protecnia Vesubio S.C. de R.L. de C.V.</w:t>
      </w:r>
    </w:p>
    <w:p w:rsidR="004C1E6A" w:rsidRPr="00FC2CCC" w:rsidRDefault="004C1E6A" w:rsidP="004C1E6A">
      <w:pPr>
        <w:ind w:firstLine="708"/>
        <w:jc w:val="both"/>
        <w:rPr>
          <w:rFonts w:ascii="Tahoma" w:hAnsi="Tahoma" w:cs="Tahoma"/>
          <w:i/>
          <w:lang w:eastAsia="en-US"/>
        </w:rPr>
      </w:pPr>
      <w:r>
        <w:rPr>
          <w:rFonts w:ascii="Tahoma" w:hAnsi="Tahoma" w:cs="Tahoma"/>
          <w:i/>
          <w:lang w:eastAsia="en-US"/>
        </w:rPr>
        <w:t>Los integrantes del Comité presentes se dan por enterados.</w:t>
      </w:r>
    </w:p>
    <w:p w:rsidR="00843383" w:rsidRPr="00843383" w:rsidRDefault="00843383" w:rsidP="00843383">
      <w:pPr>
        <w:shd w:val="clear" w:color="auto" w:fill="FFFFFF"/>
        <w:spacing w:after="100" w:afterAutospacing="1"/>
        <w:jc w:val="both"/>
        <w:rPr>
          <w:rFonts w:ascii="Tahoma" w:eastAsiaTheme="minorHAnsi" w:hAnsi="Tahoma" w:cs="Tahoma"/>
          <w:lang w:eastAsia="en-US"/>
        </w:rPr>
      </w:pPr>
    </w:p>
    <w:p w:rsidR="00843383" w:rsidRPr="00EE5C19" w:rsidRDefault="00843383" w:rsidP="00843383">
      <w:pPr>
        <w:pStyle w:val="Prrafodelista"/>
        <w:numPr>
          <w:ilvl w:val="0"/>
          <w:numId w:val="29"/>
        </w:numPr>
        <w:shd w:val="clear" w:color="auto" w:fill="FFFFFF"/>
        <w:spacing w:after="100" w:afterAutospacing="1"/>
        <w:contextualSpacing/>
        <w:jc w:val="both"/>
        <w:rPr>
          <w:rFonts w:ascii="Tahoma" w:hAnsi="Tahoma" w:cs="Tahoma"/>
        </w:rPr>
      </w:pPr>
      <w:r w:rsidRPr="00EE5C19">
        <w:rPr>
          <w:rFonts w:ascii="Tahoma" w:hAnsi="Tahoma" w:cs="Tahoma"/>
          <w:b/>
        </w:rPr>
        <w:t xml:space="preserve">Requisición: </w:t>
      </w:r>
      <w:r w:rsidRPr="00EE5C19">
        <w:rPr>
          <w:rFonts w:ascii="Tahoma" w:hAnsi="Tahoma" w:cs="Tahoma"/>
        </w:rPr>
        <w:t>201701373</w:t>
      </w:r>
    </w:p>
    <w:p w:rsidR="00843383" w:rsidRPr="00EE5C19"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EE5C19">
        <w:rPr>
          <w:rFonts w:ascii="Tahoma" w:eastAsiaTheme="minorHAnsi" w:hAnsi="Tahoma" w:cs="Tahoma"/>
          <w:b/>
          <w:lang w:eastAsia="en-US"/>
        </w:rPr>
        <w:lastRenderedPageBreak/>
        <w:t xml:space="preserve">Área requirente: </w:t>
      </w:r>
      <w:r w:rsidRPr="00EE5C19">
        <w:rPr>
          <w:rFonts w:ascii="Tahoma" w:hAnsi="Tahoma" w:cs="Tahoma"/>
        </w:rPr>
        <w:t>Coordinación General de Servicios Municipales / Dirección de Gestión Integral de Agua y Drenaje.</w:t>
      </w:r>
    </w:p>
    <w:p w:rsidR="00843383" w:rsidRPr="00EE5C19" w:rsidRDefault="00843383" w:rsidP="00843383">
      <w:pPr>
        <w:pStyle w:val="Prrafodelista"/>
        <w:shd w:val="clear" w:color="auto" w:fill="FFFFFF"/>
        <w:spacing w:after="100" w:afterAutospacing="1"/>
        <w:ind w:left="709"/>
        <w:jc w:val="both"/>
        <w:rPr>
          <w:rFonts w:ascii="Tahoma" w:eastAsiaTheme="minorHAnsi" w:hAnsi="Tahoma" w:cs="Tahoma"/>
          <w:b/>
          <w:lang w:eastAsia="en-US"/>
        </w:rPr>
      </w:pPr>
      <w:r w:rsidRPr="00EE5C19">
        <w:rPr>
          <w:rFonts w:ascii="Tahoma" w:eastAsiaTheme="minorHAnsi" w:hAnsi="Tahoma" w:cs="Tahoma"/>
          <w:b/>
          <w:lang w:eastAsia="en-US"/>
        </w:rPr>
        <w:t xml:space="preserve">Objeto: </w:t>
      </w:r>
      <w:r w:rsidRPr="00EE5C19">
        <w:rPr>
          <w:rFonts w:ascii="Tahoma" w:hAnsi="Tahoma" w:cs="Tahoma"/>
        </w:rPr>
        <w:t>trabajos de mantenimiento preventivo del pozo denominado “Santa Ana DIF”, que incluye: maniobras de desinstalación de la bomba, dos videofilmaciones (inicial y final) para conocer el estado del pozo, maniobras de limpieza en el pozo (dispersor de arcilla, cepillado y pistoneo), maniobras de instalación de la bomba y aforo de 24 horas. Dichos trabajos para conocer el estado que guarda el pozo toda vez que ha estado presentando fallas y en caso de dejar de funcionar se verían afectadas 8,200 personas aproximadamente.</w:t>
      </w:r>
    </w:p>
    <w:p w:rsidR="00843383" w:rsidRPr="00EE5C19" w:rsidRDefault="00843383" w:rsidP="00843383">
      <w:pPr>
        <w:pStyle w:val="Prrafodelista"/>
        <w:shd w:val="clear" w:color="auto" w:fill="FFFFFF"/>
        <w:spacing w:after="100" w:afterAutospacing="1"/>
        <w:ind w:left="709"/>
        <w:jc w:val="both"/>
        <w:rPr>
          <w:rFonts w:ascii="Tahoma" w:hAnsi="Tahoma" w:cs="Tahoma"/>
        </w:rPr>
      </w:pPr>
      <w:r w:rsidRPr="00EE5C19">
        <w:rPr>
          <w:rFonts w:ascii="Tahoma" w:hAnsi="Tahoma" w:cs="Tahoma"/>
          <w:b/>
        </w:rPr>
        <w:t xml:space="preserve">Monto: </w:t>
      </w:r>
      <w:r w:rsidRPr="00EE5C19">
        <w:rPr>
          <w:rFonts w:ascii="Tahoma" w:hAnsi="Tahoma" w:cs="Tahoma"/>
        </w:rPr>
        <w:t>$79,313.75 pesos, más I.V.A.</w:t>
      </w:r>
    </w:p>
    <w:p w:rsidR="00843383" w:rsidRPr="00EE5C19" w:rsidRDefault="00843383" w:rsidP="00843383">
      <w:pPr>
        <w:pStyle w:val="Prrafodelista"/>
        <w:shd w:val="clear" w:color="auto" w:fill="FFFFFF"/>
        <w:spacing w:after="100" w:afterAutospacing="1"/>
        <w:ind w:left="709"/>
        <w:jc w:val="both"/>
        <w:rPr>
          <w:rFonts w:ascii="Tahoma" w:hAnsi="Tahoma" w:cs="Tahoma"/>
        </w:rPr>
      </w:pPr>
      <w:r w:rsidRPr="00EE5C19">
        <w:rPr>
          <w:rFonts w:ascii="Tahoma" w:eastAsiaTheme="minorHAnsi" w:hAnsi="Tahoma" w:cs="Tahoma"/>
          <w:b/>
          <w:lang w:eastAsia="en-US"/>
        </w:rPr>
        <w:t>Fundamento y Motivo:</w:t>
      </w:r>
      <w:r w:rsidRPr="00EE5C19">
        <w:rPr>
          <w:rFonts w:ascii="Tahoma" w:eastAsiaTheme="minorHAnsi" w:hAnsi="Tahoma" w:cs="Tahoma"/>
          <w:lang w:eastAsia="en-US"/>
        </w:rPr>
        <w:t xml:space="preserve"> Artículo 73, Fracción IV de Ley de Compras Gubernamentales, Enajenaciones y Contratación de Servicios del Estado de Jalisco y sus Municipios, </w:t>
      </w:r>
      <w:r w:rsidRPr="00EE5C19">
        <w:rPr>
          <w:rFonts w:ascii="Tahoma" w:hAnsi="Tahoma" w:cs="Tahoma"/>
        </w:rPr>
        <w:t xml:space="preserve"> debido a que no es posible obtener los servicios mediante el procedimiento de convocatoria pública en el tiempo requerido por tratarse de una urgencia.</w:t>
      </w:r>
    </w:p>
    <w:p w:rsidR="00843383" w:rsidRDefault="00843383" w:rsidP="00843383">
      <w:pPr>
        <w:pStyle w:val="Prrafodelista"/>
        <w:shd w:val="clear" w:color="auto" w:fill="FFFFFF"/>
        <w:spacing w:after="100" w:afterAutospacing="1"/>
        <w:ind w:left="709"/>
        <w:jc w:val="both"/>
        <w:rPr>
          <w:rFonts w:ascii="Tahoma" w:hAnsi="Tahoma" w:cs="Tahoma"/>
        </w:rPr>
      </w:pPr>
      <w:r w:rsidRPr="00EE5C19">
        <w:rPr>
          <w:rFonts w:ascii="Tahoma" w:eastAsiaTheme="minorHAnsi" w:hAnsi="Tahoma" w:cs="Tahoma"/>
          <w:b/>
          <w:lang w:eastAsia="en-US"/>
        </w:rPr>
        <w:t xml:space="preserve">Proveedor: </w:t>
      </w:r>
      <w:r w:rsidRPr="00EE5C19">
        <w:rPr>
          <w:rFonts w:ascii="Tahoma" w:hAnsi="Tahoma" w:cs="Tahoma"/>
        </w:rPr>
        <w:t>Eficiencia Total Aplicada S.A. de C.V.</w:t>
      </w:r>
    </w:p>
    <w:p w:rsidR="004C1E6A" w:rsidRPr="00FC2CCC" w:rsidRDefault="004C1E6A" w:rsidP="004C1E6A">
      <w:pPr>
        <w:ind w:firstLine="708"/>
        <w:jc w:val="both"/>
        <w:rPr>
          <w:rFonts w:ascii="Tahoma" w:hAnsi="Tahoma" w:cs="Tahoma"/>
          <w:i/>
          <w:lang w:eastAsia="en-US"/>
        </w:rPr>
      </w:pPr>
      <w:r>
        <w:rPr>
          <w:rFonts w:ascii="Tahoma" w:hAnsi="Tahoma" w:cs="Tahoma"/>
          <w:i/>
          <w:lang w:eastAsia="en-US"/>
        </w:rPr>
        <w:t>Los integrantes del Comité presentes se dan por enterados.</w:t>
      </w:r>
    </w:p>
    <w:p w:rsidR="00843383" w:rsidRDefault="00843383" w:rsidP="00843383">
      <w:pPr>
        <w:pStyle w:val="Prrafodelista"/>
        <w:shd w:val="clear" w:color="auto" w:fill="FFFFFF"/>
        <w:spacing w:after="100" w:afterAutospacing="1"/>
        <w:ind w:left="709"/>
        <w:jc w:val="both"/>
        <w:rPr>
          <w:rFonts w:ascii="Tahoma" w:hAnsi="Tahoma" w:cs="Tahoma"/>
        </w:rPr>
      </w:pPr>
    </w:p>
    <w:p w:rsidR="00843383" w:rsidRPr="00EE5C19" w:rsidRDefault="00843383" w:rsidP="00843383">
      <w:pPr>
        <w:pStyle w:val="Prrafodelista"/>
        <w:numPr>
          <w:ilvl w:val="0"/>
          <w:numId w:val="29"/>
        </w:numPr>
        <w:shd w:val="clear" w:color="auto" w:fill="FFFFFF"/>
        <w:spacing w:after="100" w:afterAutospacing="1"/>
        <w:contextualSpacing/>
        <w:jc w:val="both"/>
        <w:rPr>
          <w:rFonts w:ascii="Tahoma" w:hAnsi="Tahoma" w:cs="Tahoma"/>
        </w:rPr>
      </w:pPr>
      <w:r w:rsidRPr="00EE5C19">
        <w:rPr>
          <w:rFonts w:ascii="Tahoma" w:hAnsi="Tahoma" w:cs="Tahoma"/>
          <w:b/>
        </w:rPr>
        <w:t>Requisición:</w:t>
      </w:r>
      <w:r w:rsidRPr="00EE5C19">
        <w:rPr>
          <w:rFonts w:ascii="Tahoma" w:hAnsi="Tahoma" w:cs="Tahoma"/>
        </w:rPr>
        <w:t xml:space="preserve"> 201701462</w:t>
      </w:r>
    </w:p>
    <w:p w:rsidR="00843383" w:rsidRPr="00EE5C19" w:rsidRDefault="00843383" w:rsidP="00843383">
      <w:pPr>
        <w:pStyle w:val="Prrafodelista"/>
        <w:shd w:val="clear" w:color="auto" w:fill="FFFFFF"/>
        <w:spacing w:after="100" w:afterAutospacing="1"/>
        <w:ind w:left="709"/>
        <w:jc w:val="both"/>
        <w:rPr>
          <w:rFonts w:ascii="Tahoma" w:eastAsiaTheme="minorHAnsi" w:hAnsi="Tahoma" w:cs="Tahoma"/>
          <w:b/>
          <w:lang w:eastAsia="en-US"/>
        </w:rPr>
      </w:pPr>
      <w:r w:rsidRPr="00EE5C19">
        <w:rPr>
          <w:rFonts w:ascii="Tahoma" w:eastAsiaTheme="minorHAnsi" w:hAnsi="Tahoma" w:cs="Tahoma"/>
          <w:b/>
          <w:lang w:eastAsia="en-US"/>
        </w:rPr>
        <w:t xml:space="preserve">Área requirente: </w:t>
      </w:r>
      <w:r w:rsidRPr="00EE5C19">
        <w:rPr>
          <w:rFonts w:ascii="Tahoma" w:hAnsi="Tahoma" w:cs="Tahoma"/>
        </w:rPr>
        <w:t>Coordinación General de Servicios Municipales / Dirección de Gestión Integral de Agua y Drenaje.</w:t>
      </w:r>
      <w:r w:rsidRPr="00EE5C19">
        <w:rPr>
          <w:rFonts w:ascii="Tahoma" w:eastAsiaTheme="minorHAnsi" w:hAnsi="Tahoma" w:cs="Tahoma"/>
          <w:b/>
          <w:lang w:eastAsia="en-US"/>
        </w:rPr>
        <w:t xml:space="preserve"> </w:t>
      </w:r>
    </w:p>
    <w:p w:rsidR="00843383" w:rsidRPr="00EE5C19" w:rsidRDefault="00843383" w:rsidP="00843383">
      <w:pPr>
        <w:pStyle w:val="Prrafodelista"/>
        <w:shd w:val="clear" w:color="auto" w:fill="FFFFFF"/>
        <w:spacing w:after="100" w:afterAutospacing="1"/>
        <w:ind w:left="709"/>
        <w:jc w:val="both"/>
        <w:rPr>
          <w:rFonts w:ascii="Tahoma" w:hAnsi="Tahoma" w:cs="Tahoma"/>
        </w:rPr>
      </w:pPr>
      <w:r w:rsidRPr="00EE5C19">
        <w:rPr>
          <w:rFonts w:ascii="Tahoma" w:eastAsiaTheme="minorHAnsi" w:hAnsi="Tahoma" w:cs="Tahoma"/>
          <w:b/>
          <w:lang w:eastAsia="en-US"/>
        </w:rPr>
        <w:t xml:space="preserve">Objeto: </w:t>
      </w:r>
      <w:r w:rsidRPr="00EE5C19">
        <w:rPr>
          <w:rFonts w:ascii="Tahoma" w:hAnsi="Tahoma" w:cs="Tahoma"/>
        </w:rPr>
        <w:t>motor sumergible de 100 HP, 440 volts, para reemplazar el existente en el pozo denominado “La Venta del Astillero”, toda vez que el mismo se quemó debido a una descarga eléctrica, dejando sin suministro de agua a 2,400 personas aproximadamente.</w:t>
      </w:r>
    </w:p>
    <w:p w:rsidR="00843383" w:rsidRPr="00EE5C19" w:rsidRDefault="00843383" w:rsidP="00843383">
      <w:pPr>
        <w:pStyle w:val="Prrafodelista"/>
        <w:shd w:val="clear" w:color="auto" w:fill="FFFFFF"/>
        <w:spacing w:after="100" w:afterAutospacing="1"/>
        <w:ind w:left="709"/>
        <w:jc w:val="both"/>
        <w:rPr>
          <w:rFonts w:ascii="Tahoma" w:eastAsiaTheme="minorHAnsi" w:hAnsi="Tahoma" w:cs="Tahoma"/>
          <w:b/>
          <w:lang w:eastAsia="en-US"/>
        </w:rPr>
      </w:pPr>
      <w:r w:rsidRPr="00EE5C19">
        <w:rPr>
          <w:rFonts w:ascii="Tahoma" w:hAnsi="Tahoma" w:cs="Tahoma"/>
          <w:b/>
        </w:rPr>
        <w:t xml:space="preserve">Monto: </w:t>
      </w:r>
      <w:r w:rsidRPr="00EE5C19">
        <w:rPr>
          <w:rFonts w:ascii="Tahoma" w:hAnsi="Tahoma" w:cs="Tahoma"/>
        </w:rPr>
        <w:t>$117,646.17 pesos, más I.V.A.</w:t>
      </w:r>
    </w:p>
    <w:p w:rsidR="00843383" w:rsidRPr="00EE5C19" w:rsidRDefault="00843383" w:rsidP="00843383">
      <w:pPr>
        <w:pStyle w:val="Prrafodelista"/>
        <w:shd w:val="clear" w:color="auto" w:fill="FFFFFF"/>
        <w:spacing w:after="100" w:afterAutospacing="1"/>
        <w:ind w:left="709"/>
        <w:jc w:val="both"/>
        <w:rPr>
          <w:rFonts w:ascii="Tahoma" w:hAnsi="Tahoma" w:cs="Tahoma"/>
        </w:rPr>
      </w:pPr>
      <w:r w:rsidRPr="00EE5C19">
        <w:rPr>
          <w:rFonts w:ascii="Tahoma" w:eastAsiaTheme="minorHAnsi" w:hAnsi="Tahoma" w:cs="Tahoma"/>
          <w:b/>
          <w:lang w:eastAsia="en-US"/>
        </w:rPr>
        <w:t>Fundamento y Motivo:</w:t>
      </w:r>
      <w:r w:rsidRPr="00EE5C19">
        <w:rPr>
          <w:rFonts w:ascii="Tahoma" w:eastAsiaTheme="minorHAnsi" w:hAnsi="Tahoma" w:cs="Tahoma"/>
          <w:lang w:eastAsia="en-US"/>
        </w:rPr>
        <w:t xml:space="preserve"> Artículo 73, Fracción IV de Ley de Compras Gubernamentales, Enajenaciones y Contratación de Servicios del Estado de Jalisco y sus Municipios, </w:t>
      </w:r>
      <w:r w:rsidRPr="00EE5C19">
        <w:rPr>
          <w:rFonts w:ascii="Tahoma" w:hAnsi="Tahoma" w:cs="Tahoma"/>
        </w:rPr>
        <w:t xml:space="preserve"> debido a que no es posible obtener los servicios mediante el procedimiento de convocatoria pública en el tiempo requerido por tratarse de una urgencia.</w:t>
      </w:r>
    </w:p>
    <w:p w:rsidR="00843383" w:rsidRDefault="00843383" w:rsidP="00843383">
      <w:pPr>
        <w:pStyle w:val="Prrafodelista"/>
        <w:shd w:val="clear" w:color="auto" w:fill="FFFFFF"/>
        <w:spacing w:after="100" w:afterAutospacing="1"/>
        <w:ind w:left="709"/>
        <w:jc w:val="both"/>
        <w:rPr>
          <w:rFonts w:ascii="Tahoma" w:hAnsi="Tahoma" w:cs="Tahoma"/>
        </w:rPr>
      </w:pPr>
      <w:r w:rsidRPr="00EE5C19">
        <w:rPr>
          <w:rFonts w:ascii="Tahoma" w:eastAsiaTheme="minorHAnsi" w:hAnsi="Tahoma" w:cs="Tahoma"/>
          <w:b/>
          <w:lang w:eastAsia="en-US"/>
        </w:rPr>
        <w:t xml:space="preserve">Proveedor: </w:t>
      </w:r>
      <w:r w:rsidRPr="00EE5C19">
        <w:rPr>
          <w:rFonts w:ascii="Tahoma" w:hAnsi="Tahoma" w:cs="Tahoma"/>
        </w:rPr>
        <w:t>Eficiencia Total Aplicada S.A. de C.V.</w:t>
      </w:r>
    </w:p>
    <w:p w:rsidR="004C1E6A" w:rsidRPr="00FC2CCC" w:rsidRDefault="004C1E6A" w:rsidP="004C1E6A">
      <w:pPr>
        <w:ind w:firstLine="708"/>
        <w:jc w:val="both"/>
        <w:rPr>
          <w:rFonts w:ascii="Tahoma" w:hAnsi="Tahoma" w:cs="Tahoma"/>
          <w:i/>
          <w:lang w:eastAsia="en-US"/>
        </w:rPr>
      </w:pPr>
      <w:r>
        <w:rPr>
          <w:rFonts w:ascii="Tahoma" w:hAnsi="Tahoma" w:cs="Tahoma"/>
          <w:i/>
          <w:lang w:eastAsia="en-US"/>
        </w:rPr>
        <w:lastRenderedPageBreak/>
        <w:t>Los integrantes del Comité presentes se dan por enterados.</w:t>
      </w:r>
    </w:p>
    <w:p w:rsidR="00843383" w:rsidRPr="00843383" w:rsidRDefault="00843383" w:rsidP="00843383">
      <w:pPr>
        <w:shd w:val="clear" w:color="auto" w:fill="FFFFFF"/>
        <w:spacing w:after="100" w:afterAutospacing="1"/>
        <w:jc w:val="both"/>
        <w:rPr>
          <w:rFonts w:ascii="Tahoma" w:hAnsi="Tahoma" w:cs="Tahoma"/>
        </w:rPr>
      </w:pPr>
    </w:p>
    <w:p w:rsidR="00843383" w:rsidRPr="00EE5C19" w:rsidRDefault="00843383" w:rsidP="00843383">
      <w:pPr>
        <w:pStyle w:val="Prrafodelista"/>
        <w:numPr>
          <w:ilvl w:val="0"/>
          <w:numId w:val="29"/>
        </w:numPr>
        <w:shd w:val="clear" w:color="auto" w:fill="FFFFFF"/>
        <w:spacing w:after="100" w:afterAutospacing="1"/>
        <w:contextualSpacing/>
        <w:jc w:val="both"/>
        <w:rPr>
          <w:rFonts w:ascii="Tahoma" w:hAnsi="Tahoma" w:cs="Tahoma"/>
        </w:rPr>
      </w:pPr>
      <w:r w:rsidRPr="00EE5C19">
        <w:rPr>
          <w:rFonts w:ascii="Tahoma" w:hAnsi="Tahoma" w:cs="Tahoma"/>
          <w:b/>
        </w:rPr>
        <w:t>Requisición:</w:t>
      </w:r>
      <w:r w:rsidRPr="00EE5C19">
        <w:rPr>
          <w:rFonts w:ascii="Tahoma" w:hAnsi="Tahoma" w:cs="Tahoma"/>
        </w:rPr>
        <w:t xml:space="preserve"> 201701463</w:t>
      </w:r>
    </w:p>
    <w:p w:rsidR="00843383" w:rsidRPr="00EE5C19" w:rsidRDefault="00843383" w:rsidP="00843383">
      <w:pPr>
        <w:pStyle w:val="Prrafodelista"/>
        <w:shd w:val="clear" w:color="auto" w:fill="FFFFFF"/>
        <w:spacing w:after="100" w:afterAutospacing="1"/>
        <w:ind w:left="709"/>
        <w:jc w:val="both"/>
        <w:rPr>
          <w:rFonts w:ascii="Tahoma" w:eastAsiaTheme="minorHAnsi" w:hAnsi="Tahoma" w:cs="Tahoma"/>
          <w:b/>
          <w:lang w:eastAsia="en-US"/>
        </w:rPr>
      </w:pPr>
      <w:r w:rsidRPr="00EE5C19">
        <w:rPr>
          <w:rFonts w:ascii="Tahoma" w:eastAsiaTheme="minorHAnsi" w:hAnsi="Tahoma" w:cs="Tahoma"/>
          <w:b/>
          <w:lang w:eastAsia="en-US"/>
        </w:rPr>
        <w:t xml:space="preserve">Área requirente: </w:t>
      </w:r>
      <w:r w:rsidRPr="00EE5C19">
        <w:rPr>
          <w:rFonts w:ascii="Tahoma" w:hAnsi="Tahoma" w:cs="Tahoma"/>
        </w:rPr>
        <w:t>Coordinación General de Servicios Municipales / Dirección de Gestión Integral de Agua y Drenaje.</w:t>
      </w:r>
      <w:r w:rsidRPr="00EE5C19">
        <w:rPr>
          <w:rFonts w:ascii="Tahoma" w:eastAsiaTheme="minorHAnsi" w:hAnsi="Tahoma" w:cs="Tahoma"/>
          <w:b/>
          <w:lang w:eastAsia="en-US"/>
        </w:rPr>
        <w:t xml:space="preserve"> </w:t>
      </w:r>
    </w:p>
    <w:p w:rsidR="00843383" w:rsidRPr="00EE5C19" w:rsidRDefault="00843383" w:rsidP="00843383">
      <w:pPr>
        <w:pStyle w:val="Prrafodelista"/>
        <w:shd w:val="clear" w:color="auto" w:fill="FFFFFF"/>
        <w:spacing w:after="100" w:afterAutospacing="1"/>
        <w:ind w:left="709"/>
        <w:jc w:val="both"/>
        <w:rPr>
          <w:rFonts w:ascii="Tahoma" w:hAnsi="Tahoma" w:cs="Tahoma"/>
        </w:rPr>
      </w:pPr>
      <w:r w:rsidRPr="00EE5C19">
        <w:rPr>
          <w:rFonts w:ascii="Tahoma" w:eastAsiaTheme="minorHAnsi" w:hAnsi="Tahoma" w:cs="Tahoma"/>
          <w:b/>
          <w:lang w:eastAsia="en-US"/>
        </w:rPr>
        <w:t xml:space="preserve">Objeto: </w:t>
      </w:r>
      <w:r w:rsidRPr="00EE5C19">
        <w:rPr>
          <w:rFonts w:ascii="Tahoma" w:hAnsi="Tahoma" w:cs="Tahoma"/>
        </w:rPr>
        <w:t>servicio de maniobras de desinstalación e instalación de un motor sumergible de 100 HP, 440 volts, para reemplazar el existente en el pozo denominado “La Venta del Astillero”, toda vez que el mismo se quemó debido a una descarga eléctrica, dejando sin suministro de agua a 2,400 personas aproximadamente.</w:t>
      </w:r>
    </w:p>
    <w:p w:rsidR="00843383" w:rsidRPr="00EE5C19" w:rsidRDefault="00843383" w:rsidP="00843383">
      <w:pPr>
        <w:pStyle w:val="Prrafodelista"/>
        <w:shd w:val="clear" w:color="auto" w:fill="FFFFFF"/>
        <w:spacing w:after="100" w:afterAutospacing="1"/>
        <w:ind w:left="709"/>
        <w:jc w:val="both"/>
        <w:rPr>
          <w:rFonts w:ascii="Tahoma" w:hAnsi="Tahoma" w:cs="Tahoma"/>
        </w:rPr>
      </w:pPr>
      <w:r w:rsidRPr="00EE5C19">
        <w:rPr>
          <w:rFonts w:ascii="Tahoma" w:hAnsi="Tahoma" w:cs="Tahoma"/>
          <w:b/>
        </w:rPr>
        <w:t xml:space="preserve">Monto: </w:t>
      </w:r>
      <w:r w:rsidRPr="00EE5C19">
        <w:rPr>
          <w:rFonts w:ascii="Tahoma" w:hAnsi="Tahoma" w:cs="Tahoma"/>
        </w:rPr>
        <w:t xml:space="preserve">$21,176.00 pesos, más I.V.A.     </w:t>
      </w:r>
    </w:p>
    <w:p w:rsidR="00843383" w:rsidRPr="00EE5C19" w:rsidRDefault="00843383" w:rsidP="00843383">
      <w:pPr>
        <w:pStyle w:val="Prrafodelista"/>
        <w:shd w:val="clear" w:color="auto" w:fill="FFFFFF"/>
        <w:spacing w:after="100" w:afterAutospacing="1"/>
        <w:ind w:left="709"/>
        <w:jc w:val="both"/>
        <w:rPr>
          <w:rFonts w:ascii="Tahoma" w:hAnsi="Tahoma" w:cs="Tahoma"/>
        </w:rPr>
      </w:pPr>
      <w:r w:rsidRPr="00EE5C19">
        <w:rPr>
          <w:rFonts w:ascii="Tahoma" w:eastAsiaTheme="minorHAnsi" w:hAnsi="Tahoma" w:cs="Tahoma"/>
          <w:b/>
          <w:lang w:eastAsia="en-US"/>
        </w:rPr>
        <w:t>Fundamento y Motivo:</w:t>
      </w:r>
      <w:r w:rsidRPr="00EE5C19">
        <w:rPr>
          <w:rFonts w:ascii="Tahoma" w:eastAsiaTheme="minorHAnsi" w:hAnsi="Tahoma" w:cs="Tahoma"/>
          <w:lang w:eastAsia="en-US"/>
        </w:rPr>
        <w:t xml:space="preserve"> Artículo 73, Fracción IV de Ley de Compras Gubernamentales, Enajenaciones y Contratación de Servicios del Estado de Jalisco y sus Municipios, </w:t>
      </w:r>
      <w:r w:rsidRPr="00EE5C19">
        <w:rPr>
          <w:rFonts w:ascii="Tahoma" w:hAnsi="Tahoma" w:cs="Tahoma"/>
        </w:rPr>
        <w:t xml:space="preserve"> debido a que no es posible obtener los servicios mediante el procedimiento de convocatoria pública en el tiempo requerido por tratarse de una urgencia.</w:t>
      </w:r>
    </w:p>
    <w:p w:rsidR="00843383" w:rsidRPr="00EE5C19" w:rsidRDefault="00843383" w:rsidP="00843383">
      <w:pPr>
        <w:pStyle w:val="Prrafodelista"/>
        <w:shd w:val="clear" w:color="auto" w:fill="FFFFFF"/>
        <w:spacing w:after="100" w:afterAutospacing="1"/>
        <w:ind w:left="709"/>
        <w:jc w:val="both"/>
        <w:rPr>
          <w:rFonts w:ascii="Tahoma" w:hAnsi="Tahoma" w:cs="Tahoma"/>
        </w:rPr>
      </w:pPr>
      <w:r w:rsidRPr="00EE5C19">
        <w:rPr>
          <w:rFonts w:ascii="Tahoma" w:eastAsiaTheme="minorHAnsi" w:hAnsi="Tahoma" w:cs="Tahoma"/>
          <w:b/>
          <w:lang w:eastAsia="en-US"/>
        </w:rPr>
        <w:t xml:space="preserve">Proveedor: </w:t>
      </w:r>
      <w:r w:rsidRPr="00EE5C19">
        <w:rPr>
          <w:rFonts w:ascii="Tahoma" w:hAnsi="Tahoma" w:cs="Tahoma"/>
        </w:rPr>
        <w:t>Eficiencia Total Aplicada S.A. de C.V.</w:t>
      </w:r>
    </w:p>
    <w:p w:rsidR="004C1E6A" w:rsidRPr="00FC2CCC" w:rsidRDefault="004C1E6A" w:rsidP="004C1E6A">
      <w:pPr>
        <w:ind w:firstLine="708"/>
        <w:jc w:val="both"/>
        <w:rPr>
          <w:rFonts w:ascii="Tahoma" w:hAnsi="Tahoma" w:cs="Tahoma"/>
          <w:i/>
          <w:lang w:eastAsia="en-US"/>
        </w:rPr>
      </w:pPr>
      <w:r>
        <w:rPr>
          <w:rFonts w:ascii="Tahoma" w:hAnsi="Tahoma" w:cs="Tahoma"/>
          <w:i/>
          <w:lang w:eastAsia="en-US"/>
        </w:rPr>
        <w:t>Los integrantes del Comité presentes se dan por enterados.</w:t>
      </w:r>
    </w:p>
    <w:p w:rsidR="00843383" w:rsidRPr="00843383" w:rsidRDefault="00843383" w:rsidP="00843383">
      <w:pPr>
        <w:shd w:val="clear" w:color="auto" w:fill="FFFFFF"/>
        <w:spacing w:after="100" w:afterAutospacing="1"/>
        <w:jc w:val="both"/>
        <w:rPr>
          <w:rFonts w:ascii="Tahoma" w:hAnsi="Tahoma" w:cs="Tahoma"/>
        </w:rPr>
      </w:pPr>
    </w:p>
    <w:p w:rsidR="00843383" w:rsidRPr="00B8317F" w:rsidRDefault="00843383" w:rsidP="00843383">
      <w:pPr>
        <w:pStyle w:val="Prrafodelista"/>
        <w:numPr>
          <w:ilvl w:val="0"/>
          <w:numId w:val="29"/>
        </w:numPr>
        <w:shd w:val="clear" w:color="auto" w:fill="FFFFFF"/>
        <w:spacing w:after="100" w:afterAutospacing="1"/>
        <w:contextualSpacing/>
        <w:jc w:val="both"/>
        <w:rPr>
          <w:rFonts w:ascii="Tahoma" w:hAnsi="Tahoma" w:cs="Tahoma"/>
        </w:rPr>
      </w:pPr>
      <w:r w:rsidRPr="00B8317F">
        <w:rPr>
          <w:rFonts w:ascii="Tahoma" w:hAnsi="Tahoma" w:cs="Tahoma"/>
          <w:b/>
        </w:rPr>
        <w:t>Requisición:</w:t>
      </w:r>
      <w:r w:rsidRPr="00B8317F">
        <w:rPr>
          <w:rFonts w:ascii="Tahoma" w:hAnsi="Tahoma" w:cs="Tahoma"/>
        </w:rPr>
        <w:t xml:space="preserve"> 201701229</w:t>
      </w:r>
    </w:p>
    <w:p w:rsidR="00843383" w:rsidRPr="00B8317F" w:rsidRDefault="00843383" w:rsidP="00843383">
      <w:pPr>
        <w:pStyle w:val="Prrafodelista"/>
        <w:shd w:val="clear" w:color="auto" w:fill="FFFFFF"/>
        <w:spacing w:after="100" w:afterAutospacing="1"/>
        <w:ind w:left="709"/>
        <w:jc w:val="both"/>
        <w:rPr>
          <w:rFonts w:ascii="Tahoma" w:eastAsiaTheme="minorHAnsi" w:hAnsi="Tahoma" w:cs="Tahoma"/>
          <w:b/>
          <w:lang w:eastAsia="en-US"/>
        </w:rPr>
      </w:pPr>
      <w:r w:rsidRPr="00B8317F">
        <w:rPr>
          <w:rFonts w:ascii="Tahoma" w:eastAsiaTheme="minorHAnsi" w:hAnsi="Tahoma" w:cs="Tahoma"/>
          <w:b/>
          <w:lang w:eastAsia="en-US"/>
        </w:rPr>
        <w:t xml:space="preserve">Área requirente: </w:t>
      </w:r>
      <w:r w:rsidRPr="00B8317F">
        <w:rPr>
          <w:rFonts w:ascii="Tahoma" w:hAnsi="Tahoma" w:cs="Tahoma"/>
        </w:rPr>
        <w:t>Coordinación General de Servicios Municipales / Dirección de Gestión Integral de Agua y Drenaje.</w:t>
      </w:r>
      <w:r w:rsidRPr="00B8317F">
        <w:rPr>
          <w:rFonts w:ascii="Tahoma" w:eastAsiaTheme="minorHAnsi" w:hAnsi="Tahoma" w:cs="Tahoma"/>
          <w:b/>
          <w:lang w:eastAsia="en-US"/>
        </w:rPr>
        <w:t xml:space="preserve"> </w:t>
      </w:r>
    </w:p>
    <w:p w:rsidR="00843383" w:rsidRPr="00B8317F" w:rsidRDefault="00843383" w:rsidP="00843383">
      <w:pPr>
        <w:pStyle w:val="Prrafodelista"/>
        <w:shd w:val="clear" w:color="auto" w:fill="FFFFFF"/>
        <w:spacing w:after="100" w:afterAutospacing="1"/>
        <w:ind w:left="709"/>
        <w:jc w:val="both"/>
        <w:rPr>
          <w:rFonts w:ascii="Tahoma" w:hAnsi="Tahoma" w:cs="Tahoma"/>
        </w:rPr>
      </w:pPr>
      <w:r w:rsidRPr="00B8317F">
        <w:rPr>
          <w:rFonts w:ascii="Tahoma" w:eastAsiaTheme="minorHAnsi" w:hAnsi="Tahoma" w:cs="Tahoma"/>
          <w:b/>
          <w:lang w:eastAsia="en-US"/>
        </w:rPr>
        <w:t xml:space="preserve">Objeto: </w:t>
      </w:r>
      <w:r w:rsidRPr="00B8317F">
        <w:rPr>
          <w:rFonts w:ascii="Tahoma" w:hAnsi="Tahoma" w:cs="Tahoma"/>
        </w:rPr>
        <w:t>motor sumergible de 100 HP, 440 volts, para el pozo denominado “Haciendas de Tesistán” toda vez que el anterior se quemó por una descarga eléctrica, dejando el pozo sin funciona y afectando 11,000 personas aproximadamente.</w:t>
      </w:r>
    </w:p>
    <w:p w:rsidR="00843383" w:rsidRPr="00B8317F" w:rsidRDefault="00843383" w:rsidP="00843383">
      <w:pPr>
        <w:pStyle w:val="Prrafodelista"/>
        <w:shd w:val="clear" w:color="auto" w:fill="FFFFFF"/>
        <w:spacing w:after="100" w:afterAutospacing="1"/>
        <w:ind w:left="709"/>
        <w:jc w:val="both"/>
        <w:rPr>
          <w:rFonts w:ascii="Tahoma" w:hAnsi="Tahoma" w:cs="Tahoma"/>
        </w:rPr>
      </w:pPr>
      <w:r w:rsidRPr="00B8317F">
        <w:rPr>
          <w:rFonts w:ascii="Tahoma" w:hAnsi="Tahoma" w:cs="Tahoma"/>
          <w:b/>
        </w:rPr>
        <w:t xml:space="preserve">Monto: </w:t>
      </w:r>
      <w:r w:rsidRPr="00B8317F">
        <w:rPr>
          <w:rFonts w:ascii="Tahoma" w:hAnsi="Tahoma" w:cs="Tahoma"/>
        </w:rPr>
        <w:t xml:space="preserve">$103,660.00 pesos, más I.V.A.   </w:t>
      </w:r>
    </w:p>
    <w:p w:rsidR="00843383" w:rsidRPr="00B8317F" w:rsidRDefault="00843383" w:rsidP="00843383">
      <w:pPr>
        <w:pStyle w:val="Prrafodelista"/>
        <w:shd w:val="clear" w:color="auto" w:fill="FFFFFF"/>
        <w:spacing w:after="100" w:afterAutospacing="1"/>
        <w:ind w:left="709"/>
        <w:jc w:val="both"/>
        <w:rPr>
          <w:rFonts w:ascii="Tahoma" w:hAnsi="Tahoma" w:cs="Tahoma"/>
        </w:rPr>
      </w:pPr>
      <w:r w:rsidRPr="00B8317F">
        <w:rPr>
          <w:rFonts w:ascii="Tahoma" w:eastAsiaTheme="minorHAnsi" w:hAnsi="Tahoma" w:cs="Tahoma"/>
          <w:b/>
          <w:lang w:eastAsia="en-US"/>
        </w:rPr>
        <w:t>Fundamento y Motivo:</w:t>
      </w:r>
      <w:r w:rsidRPr="00B8317F">
        <w:rPr>
          <w:rFonts w:ascii="Tahoma" w:eastAsiaTheme="minorHAnsi" w:hAnsi="Tahoma" w:cs="Tahoma"/>
          <w:lang w:eastAsia="en-US"/>
        </w:rPr>
        <w:t xml:space="preserve"> Artículo 73, Fracción IV de Ley de Compras Gubernamentales, Enajenaciones y Contratación de Servicios del Estado de Jalisco y sus Municipios, </w:t>
      </w:r>
      <w:r w:rsidRPr="00B8317F">
        <w:rPr>
          <w:rFonts w:ascii="Tahoma" w:hAnsi="Tahoma" w:cs="Tahoma"/>
        </w:rPr>
        <w:t xml:space="preserve"> debido a que no es posible obtener los servicios mediante el procedimiento de convocatoria pública en el tiempo requerido por tratarse de una urgencia.</w:t>
      </w:r>
    </w:p>
    <w:p w:rsidR="00843383" w:rsidRPr="00B8317F" w:rsidRDefault="00843383" w:rsidP="00843383">
      <w:pPr>
        <w:pStyle w:val="Prrafodelista"/>
        <w:shd w:val="clear" w:color="auto" w:fill="FFFFFF"/>
        <w:spacing w:after="100" w:afterAutospacing="1"/>
        <w:ind w:left="709"/>
        <w:jc w:val="both"/>
        <w:rPr>
          <w:rFonts w:ascii="Tahoma" w:hAnsi="Tahoma" w:cs="Tahoma"/>
        </w:rPr>
      </w:pPr>
      <w:r w:rsidRPr="00B8317F">
        <w:rPr>
          <w:rFonts w:ascii="Tahoma" w:eastAsiaTheme="minorHAnsi" w:hAnsi="Tahoma" w:cs="Tahoma"/>
          <w:b/>
          <w:lang w:eastAsia="en-US"/>
        </w:rPr>
        <w:t xml:space="preserve">Proveedor: </w:t>
      </w:r>
      <w:r w:rsidRPr="00B8317F">
        <w:rPr>
          <w:rFonts w:ascii="Tahoma" w:hAnsi="Tahoma" w:cs="Tahoma"/>
        </w:rPr>
        <w:t>Alcor de Occidente S.A. de C.V.</w:t>
      </w:r>
    </w:p>
    <w:p w:rsidR="004C1E6A" w:rsidRPr="00FC2CCC" w:rsidRDefault="004C1E6A" w:rsidP="004C1E6A">
      <w:pPr>
        <w:ind w:firstLine="708"/>
        <w:jc w:val="both"/>
        <w:rPr>
          <w:rFonts w:ascii="Tahoma" w:hAnsi="Tahoma" w:cs="Tahoma"/>
          <w:i/>
          <w:lang w:eastAsia="en-US"/>
        </w:rPr>
      </w:pPr>
      <w:r>
        <w:rPr>
          <w:rFonts w:ascii="Tahoma" w:hAnsi="Tahoma" w:cs="Tahoma"/>
          <w:i/>
          <w:lang w:eastAsia="en-US"/>
        </w:rPr>
        <w:lastRenderedPageBreak/>
        <w:t>Los integrantes del Comité presentes se dan por enterados.</w:t>
      </w:r>
    </w:p>
    <w:p w:rsidR="00843383" w:rsidRPr="00843383" w:rsidRDefault="00843383" w:rsidP="00843383">
      <w:pPr>
        <w:shd w:val="clear" w:color="auto" w:fill="FFFFFF"/>
        <w:spacing w:after="100" w:afterAutospacing="1"/>
        <w:jc w:val="both"/>
        <w:rPr>
          <w:rFonts w:ascii="Tahoma" w:eastAsiaTheme="minorHAnsi" w:hAnsi="Tahoma" w:cs="Tahoma"/>
          <w:lang w:eastAsia="en-US"/>
        </w:rPr>
      </w:pPr>
    </w:p>
    <w:p w:rsidR="00843383" w:rsidRPr="00B8317F" w:rsidRDefault="00843383" w:rsidP="00843383">
      <w:pPr>
        <w:pStyle w:val="Prrafodelista"/>
        <w:numPr>
          <w:ilvl w:val="0"/>
          <w:numId w:val="29"/>
        </w:numPr>
        <w:shd w:val="clear" w:color="auto" w:fill="FFFFFF"/>
        <w:spacing w:after="100" w:afterAutospacing="1"/>
        <w:contextualSpacing/>
        <w:jc w:val="both"/>
        <w:rPr>
          <w:rFonts w:ascii="Tahoma" w:hAnsi="Tahoma" w:cs="Tahoma"/>
        </w:rPr>
      </w:pPr>
      <w:r w:rsidRPr="00B8317F">
        <w:rPr>
          <w:rFonts w:ascii="Tahoma" w:hAnsi="Tahoma" w:cs="Tahoma"/>
          <w:b/>
        </w:rPr>
        <w:t>Requisición:</w:t>
      </w:r>
      <w:r w:rsidRPr="00B8317F">
        <w:rPr>
          <w:rFonts w:ascii="Tahoma" w:hAnsi="Tahoma" w:cs="Tahoma"/>
        </w:rPr>
        <w:t xml:space="preserve"> 201701272</w:t>
      </w:r>
    </w:p>
    <w:p w:rsidR="00843383" w:rsidRPr="00B8317F" w:rsidRDefault="00843383" w:rsidP="00843383">
      <w:pPr>
        <w:pStyle w:val="Prrafodelista"/>
        <w:shd w:val="clear" w:color="auto" w:fill="FFFFFF"/>
        <w:spacing w:after="100" w:afterAutospacing="1"/>
        <w:ind w:left="709"/>
        <w:jc w:val="both"/>
        <w:rPr>
          <w:rFonts w:ascii="Tahoma" w:eastAsiaTheme="minorHAnsi" w:hAnsi="Tahoma" w:cs="Tahoma"/>
          <w:b/>
          <w:lang w:eastAsia="en-US"/>
        </w:rPr>
      </w:pPr>
      <w:r w:rsidRPr="00B8317F">
        <w:rPr>
          <w:rFonts w:ascii="Tahoma" w:eastAsiaTheme="minorHAnsi" w:hAnsi="Tahoma" w:cs="Tahoma"/>
          <w:b/>
          <w:lang w:eastAsia="en-US"/>
        </w:rPr>
        <w:t xml:space="preserve">Área requirente: </w:t>
      </w:r>
      <w:r w:rsidRPr="00B8317F">
        <w:rPr>
          <w:rFonts w:ascii="Tahoma" w:hAnsi="Tahoma" w:cs="Tahoma"/>
        </w:rPr>
        <w:t>Coordinación General de Servicios Municipales / Dirección de Gestión Integral de Agua y Drenaje.</w:t>
      </w:r>
      <w:r w:rsidRPr="00B8317F">
        <w:rPr>
          <w:rFonts w:ascii="Tahoma" w:eastAsiaTheme="minorHAnsi" w:hAnsi="Tahoma" w:cs="Tahoma"/>
          <w:b/>
          <w:lang w:eastAsia="en-US"/>
        </w:rPr>
        <w:t xml:space="preserve"> </w:t>
      </w:r>
    </w:p>
    <w:p w:rsidR="00843383" w:rsidRPr="00B8317F" w:rsidRDefault="00843383" w:rsidP="00843383">
      <w:pPr>
        <w:pStyle w:val="Prrafodelista"/>
        <w:shd w:val="clear" w:color="auto" w:fill="FFFFFF"/>
        <w:spacing w:after="100" w:afterAutospacing="1"/>
        <w:ind w:left="709"/>
        <w:jc w:val="both"/>
        <w:rPr>
          <w:rFonts w:ascii="Tahoma" w:hAnsi="Tahoma" w:cs="Tahoma"/>
        </w:rPr>
      </w:pPr>
      <w:r w:rsidRPr="00B8317F">
        <w:rPr>
          <w:rFonts w:ascii="Tahoma" w:eastAsiaTheme="minorHAnsi" w:hAnsi="Tahoma" w:cs="Tahoma"/>
          <w:b/>
          <w:lang w:eastAsia="en-US"/>
        </w:rPr>
        <w:t xml:space="preserve">Objeto: </w:t>
      </w:r>
      <w:r w:rsidRPr="00B8317F">
        <w:rPr>
          <w:rFonts w:ascii="Tahoma" w:hAnsi="Tahoma" w:cs="Tahoma"/>
        </w:rPr>
        <w:t>servicio de maniobras de desinstalación e instalación de un motor sumergible de 100 HP, 440 volts, para el pozo denominado “Haciendas de Tesistán” toda vez que el anterior se quemó por una descarga eléctrica, dejando el pozo sin funciona y afectando 11,000 personas aproximadamente.</w:t>
      </w:r>
    </w:p>
    <w:p w:rsidR="00843383" w:rsidRPr="00B8317F" w:rsidRDefault="00843383" w:rsidP="00843383">
      <w:pPr>
        <w:pStyle w:val="Prrafodelista"/>
        <w:shd w:val="clear" w:color="auto" w:fill="FFFFFF"/>
        <w:spacing w:after="100" w:afterAutospacing="1"/>
        <w:ind w:left="709"/>
        <w:jc w:val="both"/>
        <w:rPr>
          <w:rFonts w:ascii="Tahoma" w:hAnsi="Tahoma" w:cs="Tahoma"/>
        </w:rPr>
      </w:pPr>
      <w:r w:rsidRPr="00B8317F">
        <w:rPr>
          <w:rFonts w:ascii="Tahoma" w:hAnsi="Tahoma" w:cs="Tahoma"/>
          <w:b/>
        </w:rPr>
        <w:t xml:space="preserve">Monto: </w:t>
      </w:r>
      <w:r w:rsidRPr="00B8317F">
        <w:rPr>
          <w:rFonts w:ascii="Tahoma" w:hAnsi="Tahoma" w:cs="Tahoma"/>
        </w:rPr>
        <w:t xml:space="preserve">$29,891.00 pesos, más I.V.A. </w:t>
      </w:r>
    </w:p>
    <w:p w:rsidR="00843383" w:rsidRPr="00B8317F" w:rsidRDefault="00843383" w:rsidP="00843383">
      <w:pPr>
        <w:pStyle w:val="Prrafodelista"/>
        <w:shd w:val="clear" w:color="auto" w:fill="FFFFFF"/>
        <w:spacing w:after="100" w:afterAutospacing="1"/>
        <w:ind w:left="709"/>
        <w:jc w:val="both"/>
        <w:rPr>
          <w:rFonts w:ascii="Tahoma" w:hAnsi="Tahoma" w:cs="Tahoma"/>
        </w:rPr>
      </w:pPr>
      <w:r w:rsidRPr="00B8317F">
        <w:rPr>
          <w:rFonts w:ascii="Tahoma" w:eastAsiaTheme="minorHAnsi" w:hAnsi="Tahoma" w:cs="Tahoma"/>
          <w:b/>
          <w:lang w:eastAsia="en-US"/>
        </w:rPr>
        <w:t>Fundamento y Motivo:</w:t>
      </w:r>
      <w:r w:rsidRPr="00B8317F">
        <w:rPr>
          <w:rFonts w:ascii="Tahoma" w:eastAsiaTheme="minorHAnsi" w:hAnsi="Tahoma" w:cs="Tahoma"/>
          <w:lang w:eastAsia="en-US"/>
        </w:rPr>
        <w:t xml:space="preserve"> Artículo 73, Fracción IV de Ley de Compras Gubernamentales, Enajenaciones y Contratación de Servicios del Estado de Jalisco y sus Municipios, </w:t>
      </w:r>
      <w:r w:rsidRPr="00B8317F">
        <w:rPr>
          <w:rFonts w:ascii="Tahoma" w:hAnsi="Tahoma" w:cs="Tahoma"/>
        </w:rPr>
        <w:t xml:space="preserve"> debido a que no es posible obtener los servicios mediante el procedimiento de convocatoria pública en el tiempo requerido por tratarse de una urgencia.</w:t>
      </w:r>
    </w:p>
    <w:p w:rsidR="00843383" w:rsidRDefault="00843383" w:rsidP="00843383">
      <w:pPr>
        <w:pStyle w:val="Prrafodelista"/>
        <w:shd w:val="clear" w:color="auto" w:fill="FFFFFF"/>
        <w:spacing w:after="100" w:afterAutospacing="1"/>
        <w:ind w:left="709"/>
        <w:jc w:val="both"/>
        <w:rPr>
          <w:rFonts w:ascii="Tahoma" w:hAnsi="Tahoma" w:cs="Tahoma"/>
        </w:rPr>
      </w:pPr>
      <w:r w:rsidRPr="00B8317F">
        <w:rPr>
          <w:rFonts w:ascii="Tahoma" w:eastAsiaTheme="minorHAnsi" w:hAnsi="Tahoma" w:cs="Tahoma"/>
          <w:b/>
          <w:lang w:eastAsia="en-US"/>
        </w:rPr>
        <w:t xml:space="preserve">Proveedor: </w:t>
      </w:r>
      <w:r w:rsidRPr="00B8317F">
        <w:rPr>
          <w:rFonts w:ascii="Tahoma" w:hAnsi="Tahoma" w:cs="Tahoma"/>
        </w:rPr>
        <w:t>Alcor de Occidente S.A. de C.V.</w:t>
      </w:r>
    </w:p>
    <w:p w:rsidR="004C1E6A" w:rsidRPr="00FC2CCC" w:rsidRDefault="004C1E6A" w:rsidP="004C1E6A">
      <w:pPr>
        <w:ind w:firstLine="708"/>
        <w:jc w:val="both"/>
        <w:rPr>
          <w:rFonts w:ascii="Tahoma" w:hAnsi="Tahoma" w:cs="Tahoma"/>
          <w:i/>
          <w:lang w:eastAsia="en-US"/>
        </w:rPr>
      </w:pPr>
      <w:r>
        <w:rPr>
          <w:rFonts w:ascii="Tahoma" w:hAnsi="Tahoma" w:cs="Tahoma"/>
          <w:i/>
          <w:lang w:eastAsia="en-US"/>
        </w:rPr>
        <w:t>Los integrantes del Comité presentes se dan por enterados.</w:t>
      </w:r>
    </w:p>
    <w:p w:rsidR="00843383" w:rsidRPr="00843383" w:rsidRDefault="00843383" w:rsidP="00843383">
      <w:pPr>
        <w:shd w:val="clear" w:color="auto" w:fill="FFFFFF"/>
        <w:spacing w:after="100" w:afterAutospacing="1"/>
        <w:jc w:val="both"/>
        <w:rPr>
          <w:rFonts w:ascii="Tahoma" w:hAnsi="Tahoma" w:cs="Tahoma"/>
        </w:rPr>
      </w:pPr>
    </w:p>
    <w:p w:rsidR="00843383" w:rsidRPr="005A6F13" w:rsidRDefault="00843383" w:rsidP="00843383">
      <w:pPr>
        <w:pStyle w:val="Prrafodelista"/>
        <w:numPr>
          <w:ilvl w:val="0"/>
          <w:numId w:val="29"/>
        </w:numPr>
        <w:shd w:val="clear" w:color="auto" w:fill="FFFFFF"/>
        <w:spacing w:after="100" w:afterAutospacing="1"/>
        <w:contextualSpacing/>
        <w:jc w:val="both"/>
        <w:rPr>
          <w:rFonts w:ascii="Tahoma" w:hAnsi="Tahoma" w:cs="Tahoma"/>
        </w:rPr>
      </w:pPr>
      <w:r w:rsidRPr="005A6F13">
        <w:rPr>
          <w:rFonts w:ascii="Tahoma" w:hAnsi="Tahoma" w:cs="Tahoma"/>
          <w:b/>
        </w:rPr>
        <w:t>Requisición:</w:t>
      </w:r>
      <w:r w:rsidRPr="005A6F13">
        <w:rPr>
          <w:rFonts w:ascii="Tahoma" w:hAnsi="Tahoma" w:cs="Tahoma"/>
        </w:rPr>
        <w:t xml:space="preserve"> 201701476</w:t>
      </w:r>
    </w:p>
    <w:p w:rsidR="00843383" w:rsidRPr="005A6F13" w:rsidRDefault="00843383" w:rsidP="00843383">
      <w:pPr>
        <w:pStyle w:val="Prrafodelista"/>
        <w:shd w:val="clear" w:color="auto" w:fill="FFFFFF"/>
        <w:spacing w:after="100" w:afterAutospacing="1"/>
        <w:ind w:left="709"/>
        <w:jc w:val="both"/>
        <w:rPr>
          <w:rFonts w:ascii="Tahoma" w:eastAsiaTheme="minorHAnsi" w:hAnsi="Tahoma" w:cs="Tahoma"/>
          <w:b/>
          <w:lang w:eastAsia="en-US"/>
        </w:rPr>
      </w:pPr>
      <w:r w:rsidRPr="005A6F13">
        <w:rPr>
          <w:rFonts w:ascii="Tahoma" w:eastAsiaTheme="minorHAnsi" w:hAnsi="Tahoma" w:cs="Tahoma"/>
          <w:b/>
          <w:lang w:eastAsia="en-US"/>
        </w:rPr>
        <w:t xml:space="preserve">Área requirente: </w:t>
      </w:r>
      <w:r w:rsidRPr="005A6F13">
        <w:rPr>
          <w:rFonts w:ascii="Tahoma" w:hAnsi="Tahoma" w:cs="Tahoma"/>
        </w:rPr>
        <w:t>Coordinación General de Servicios Municipales / Dirección de Rastro Municipal.</w:t>
      </w:r>
      <w:r w:rsidRPr="005A6F13">
        <w:rPr>
          <w:rFonts w:ascii="Tahoma" w:eastAsiaTheme="minorHAnsi" w:hAnsi="Tahoma" w:cs="Tahoma"/>
          <w:b/>
          <w:lang w:eastAsia="en-US"/>
        </w:rPr>
        <w:t xml:space="preserve"> </w:t>
      </w:r>
    </w:p>
    <w:p w:rsidR="00843383" w:rsidRPr="005A6F13" w:rsidRDefault="00843383" w:rsidP="00843383">
      <w:pPr>
        <w:pStyle w:val="Prrafodelista"/>
        <w:shd w:val="clear" w:color="auto" w:fill="FFFFFF"/>
        <w:spacing w:after="100" w:afterAutospacing="1"/>
        <w:ind w:left="709"/>
        <w:jc w:val="both"/>
        <w:rPr>
          <w:rFonts w:ascii="Tahoma" w:hAnsi="Tahoma" w:cs="Tahoma"/>
        </w:rPr>
      </w:pPr>
      <w:r w:rsidRPr="005A6F13">
        <w:rPr>
          <w:rFonts w:ascii="Tahoma" w:eastAsiaTheme="minorHAnsi" w:hAnsi="Tahoma" w:cs="Tahoma"/>
          <w:b/>
          <w:lang w:eastAsia="en-US"/>
        </w:rPr>
        <w:t xml:space="preserve">Objeto: </w:t>
      </w:r>
      <w:r w:rsidRPr="005A6F13">
        <w:rPr>
          <w:rFonts w:ascii="Tahoma" w:hAnsi="Tahoma" w:cs="Tahoma"/>
        </w:rPr>
        <w:t>la reparación del minicargador, número económico A-0231, modelo 2001, marca Bobcat.</w:t>
      </w:r>
    </w:p>
    <w:p w:rsidR="00843383" w:rsidRPr="005A6F13" w:rsidRDefault="00843383" w:rsidP="00843383">
      <w:pPr>
        <w:pStyle w:val="Prrafodelista"/>
        <w:shd w:val="clear" w:color="auto" w:fill="FFFFFF"/>
        <w:spacing w:after="100" w:afterAutospacing="1"/>
        <w:ind w:left="709"/>
        <w:jc w:val="both"/>
        <w:rPr>
          <w:rFonts w:ascii="Tahoma" w:hAnsi="Tahoma" w:cs="Tahoma"/>
        </w:rPr>
      </w:pPr>
      <w:r w:rsidRPr="005A6F13">
        <w:rPr>
          <w:rFonts w:ascii="Tahoma" w:hAnsi="Tahoma" w:cs="Tahoma"/>
          <w:b/>
        </w:rPr>
        <w:t xml:space="preserve">Monto: </w:t>
      </w:r>
      <w:r w:rsidRPr="005A6F13">
        <w:rPr>
          <w:rFonts w:ascii="Tahoma" w:hAnsi="Tahoma" w:cs="Tahoma"/>
        </w:rPr>
        <w:t>$135,848.00 pesos, más I.V.A.</w:t>
      </w:r>
    </w:p>
    <w:p w:rsidR="00843383" w:rsidRPr="005A6F13" w:rsidRDefault="00843383" w:rsidP="00843383">
      <w:pPr>
        <w:pStyle w:val="Prrafodelista"/>
        <w:shd w:val="clear" w:color="auto" w:fill="FFFFFF"/>
        <w:spacing w:after="100" w:afterAutospacing="1"/>
        <w:ind w:left="709"/>
        <w:jc w:val="both"/>
        <w:rPr>
          <w:rFonts w:ascii="Tahoma" w:hAnsi="Tahoma" w:cs="Tahoma"/>
        </w:rPr>
      </w:pPr>
      <w:r w:rsidRPr="005A6F13">
        <w:rPr>
          <w:rFonts w:ascii="Tahoma" w:eastAsiaTheme="minorHAnsi" w:hAnsi="Tahoma" w:cs="Tahoma"/>
          <w:b/>
          <w:lang w:eastAsia="en-US"/>
        </w:rPr>
        <w:t>Fundamento y Motivo:</w:t>
      </w:r>
      <w:r w:rsidRPr="005A6F13">
        <w:rPr>
          <w:rFonts w:ascii="Tahoma" w:eastAsiaTheme="minorHAnsi" w:hAnsi="Tahoma" w:cs="Tahoma"/>
          <w:lang w:eastAsia="en-US"/>
        </w:rPr>
        <w:t xml:space="preserve"> Artículo 73, Fracción IV de Ley de Compras Gubernamentales, Enajenaciones y Contratación de Servicios del Estado de Jalisco y sus Municipios, </w:t>
      </w:r>
      <w:r w:rsidRPr="005A6F13">
        <w:rPr>
          <w:rFonts w:ascii="Tahoma" w:hAnsi="Tahoma" w:cs="Tahoma"/>
        </w:rPr>
        <w:t xml:space="preserve"> debido a que dicho equipo es empleado en el manejo de desechos especiales y peligrosos y el no hacerlo implica el manejo inadecuado de dichos residuos y pudiendo así generarse una contingencia sanitaria.</w:t>
      </w:r>
    </w:p>
    <w:p w:rsidR="00843383" w:rsidRPr="005A6F13" w:rsidRDefault="00843383" w:rsidP="00843383">
      <w:pPr>
        <w:pStyle w:val="Prrafodelista"/>
        <w:shd w:val="clear" w:color="auto" w:fill="FFFFFF"/>
        <w:spacing w:after="100" w:afterAutospacing="1"/>
        <w:ind w:left="709"/>
        <w:jc w:val="both"/>
        <w:rPr>
          <w:rFonts w:ascii="Tahoma" w:hAnsi="Tahoma" w:cs="Tahoma"/>
        </w:rPr>
      </w:pPr>
      <w:r w:rsidRPr="005A6F13">
        <w:rPr>
          <w:rFonts w:ascii="Tahoma" w:eastAsiaTheme="minorHAnsi" w:hAnsi="Tahoma" w:cs="Tahoma"/>
          <w:b/>
          <w:lang w:eastAsia="en-US"/>
        </w:rPr>
        <w:t xml:space="preserve">Proveedor: </w:t>
      </w:r>
      <w:r w:rsidRPr="005A6F13">
        <w:rPr>
          <w:rFonts w:ascii="Tahoma" w:hAnsi="Tahoma" w:cs="Tahoma"/>
        </w:rPr>
        <w:t xml:space="preserve">Miguel Oscar Gutiérrez Gutiérrez </w:t>
      </w:r>
    </w:p>
    <w:p w:rsidR="004C1E6A" w:rsidRPr="00FC2CCC" w:rsidRDefault="004C1E6A" w:rsidP="004C1E6A">
      <w:pPr>
        <w:ind w:firstLine="708"/>
        <w:jc w:val="both"/>
        <w:rPr>
          <w:rFonts w:ascii="Tahoma" w:hAnsi="Tahoma" w:cs="Tahoma"/>
          <w:i/>
          <w:lang w:eastAsia="en-US"/>
        </w:rPr>
      </w:pPr>
      <w:r>
        <w:rPr>
          <w:rFonts w:ascii="Tahoma" w:hAnsi="Tahoma" w:cs="Tahoma"/>
          <w:i/>
          <w:lang w:eastAsia="en-US"/>
        </w:rPr>
        <w:lastRenderedPageBreak/>
        <w:t>Los integrantes del Comité presentes se dan por enterados.</w:t>
      </w:r>
    </w:p>
    <w:p w:rsidR="00843383" w:rsidRDefault="00843383" w:rsidP="00843383">
      <w:pPr>
        <w:pStyle w:val="Prrafodelista"/>
        <w:shd w:val="clear" w:color="auto" w:fill="FFFFFF"/>
        <w:spacing w:after="100" w:afterAutospacing="1"/>
        <w:ind w:left="709"/>
        <w:jc w:val="both"/>
        <w:rPr>
          <w:rFonts w:ascii="Tahoma" w:eastAsiaTheme="minorHAnsi" w:hAnsi="Tahoma" w:cs="Tahoma"/>
          <w:lang w:eastAsia="en-US"/>
        </w:rPr>
      </w:pPr>
    </w:p>
    <w:p w:rsidR="00843383" w:rsidRDefault="00843383" w:rsidP="00843383">
      <w:pPr>
        <w:pStyle w:val="Prrafodelista"/>
        <w:shd w:val="clear" w:color="auto" w:fill="FFFFFF"/>
        <w:spacing w:after="100" w:afterAutospacing="1"/>
        <w:ind w:left="709"/>
        <w:jc w:val="both"/>
        <w:rPr>
          <w:rFonts w:ascii="Tahoma" w:eastAsiaTheme="minorHAnsi" w:hAnsi="Tahoma" w:cs="Tahoma"/>
          <w:lang w:eastAsia="en-US"/>
        </w:rPr>
      </w:pPr>
    </w:p>
    <w:p w:rsidR="00843383" w:rsidRPr="005A6F13" w:rsidRDefault="00843383" w:rsidP="00843383">
      <w:pPr>
        <w:pStyle w:val="Prrafodelista"/>
        <w:numPr>
          <w:ilvl w:val="0"/>
          <w:numId w:val="29"/>
        </w:numPr>
        <w:shd w:val="clear" w:color="auto" w:fill="FFFFFF"/>
        <w:spacing w:after="100" w:afterAutospacing="1"/>
        <w:contextualSpacing/>
        <w:jc w:val="both"/>
        <w:rPr>
          <w:rFonts w:ascii="Tahoma" w:hAnsi="Tahoma" w:cs="Tahoma"/>
        </w:rPr>
      </w:pPr>
      <w:r w:rsidRPr="005A6F13">
        <w:rPr>
          <w:rFonts w:ascii="Tahoma" w:hAnsi="Tahoma" w:cs="Tahoma"/>
          <w:b/>
        </w:rPr>
        <w:t>Requisición:</w:t>
      </w:r>
      <w:r w:rsidRPr="005A6F13">
        <w:rPr>
          <w:rFonts w:ascii="Tahoma" w:hAnsi="Tahoma" w:cs="Tahoma"/>
        </w:rPr>
        <w:t xml:space="preserve"> 201701362</w:t>
      </w:r>
    </w:p>
    <w:p w:rsidR="00843383" w:rsidRPr="00B8317F" w:rsidRDefault="00843383" w:rsidP="00843383">
      <w:pPr>
        <w:pStyle w:val="Prrafodelista"/>
        <w:shd w:val="clear" w:color="auto" w:fill="FFFFFF"/>
        <w:spacing w:after="100" w:afterAutospacing="1"/>
        <w:ind w:left="709"/>
        <w:jc w:val="both"/>
        <w:rPr>
          <w:rFonts w:ascii="Tahoma" w:eastAsiaTheme="minorHAnsi" w:hAnsi="Tahoma" w:cs="Tahoma"/>
          <w:b/>
          <w:lang w:eastAsia="en-US"/>
        </w:rPr>
      </w:pPr>
      <w:r w:rsidRPr="00B8317F">
        <w:rPr>
          <w:rFonts w:ascii="Tahoma" w:eastAsiaTheme="minorHAnsi" w:hAnsi="Tahoma" w:cs="Tahoma"/>
          <w:b/>
          <w:lang w:eastAsia="en-US"/>
        </w:rPr>
        <w:t xml:space="preserve">Área requirente: </w:t>
      </w:r>
      <w:r w:rsidRPr="00B8317F">
        <w:rPr>
          <w:rFonts w:ascii="Tahoma" w:hAnsi="Tahoma" w:cs="Tahoma"/>
        </w:rPr>
        <w:t>Coordinación General de Servicios Municipales / Dirección de Rastro Municipal.</w:t>
      </w:r>
      <w:r w:rsidRPr="00B8317F">
        <w:rPr>
          <w:rFonts w:ascii="Tahoma" w:eastAsiaTheme="minorHAnsi" w:hAnsi="Tahoma" w:cs="Tahoma"/>
          <w:b/>
          <w:lang w:eastAsia="en-US"/>
        </w:rPr>
        <w:t xml:space="preserve"> </w:t>
      </w:r>
    </w:p>
    <w:p w:rsidR="00843383" w:rsidRPr="00B8317F" w:rsidRDefault="00843383" w:rsidP="00843383">
      <w:pPr>
        <w:pStyle w:val="Prrafodelista"/>
        <w:shd w:val="clear" w:color="auto" w:fill="FFFFFF"/>
        <w:spacing w:after="100" w:afterAutospacing="1"/>
        <w:ind w:left="709"/>
        <w:jc w:val="both"/>
        <w:rPr>
          <w:rFonts w:ascii="Tahoma" w:hAnsi="Tahoma" w:cs="Tahoma"/>
        </w:rPr>
      </w:pPr>
      <w:r w:rsidRPr="00B8317F">
        <w:rPr>
          <w:rFonts w:ascii="Tahoma" w:eastAsiaTheme="minorHAnsi" w:hAnsi="Tahoma" w:cs="Tahoma"/>
          <w:b/>
          <w:lang w:eastAsia="en-US"/>
        </w:rPr>
        <w:t xml:space="preserve">Objeto: </w:t>
      </w:r>
      <w:r w:rsidRPr="00B8317F">
        <w:rPr>
          <w:rFonts w:ascii="Tahoma" w:hAnsi="Tahoma" w:cs="Tahoma"/>
        </w:rPr>
        <w:t>trabajos de remodelación de pisos y red de drenaje en distintas áreas del Rastro con acabado sanitario y elementos de acero inoxidable para el cumplimiento de condiciones sanitarias para el proceso de sacrificio y faenado. El trabajo es necesario para evitar ser observados y generar clausura de instalaciones o suspensión del proceso en cuestión al causar riesgos sanitarios al producto, sub-productos e incurrir en un manejo inadecuado de desechos propios del proceso.</w:t>
      </w:r>
    </w:p>
    <w:p w:rsidR="00843383" w:rsidRPr="00B8317F" w:rsidRDefault="00843383" w:rsidP="00843383">
      <w:pPr>
        <w:pStyle w:val="Prrafodelista"/>
        <w:shd w:val="clear" w:color="auto" w:fill="FFFFFF"/>
        <w:spacing w:after="100" w:afterAutospacing="1"/>
        <w:ind w:left="709"/>
        <w:jc w:val="both"/>
        <w:rPr>
          <w:rFonts w:ascii="Tahoma" w:hAnsi="Tahoma" w:cs="Tahoma"/>
        </w:rPr>
      </w:pPr>
      <w:r w:rsidRPr="00B8317F">
        <w:rPr>
          <w:rFonts w:ascii="Tahoma" w:hAnsi="Tahoma" w:cs="Tahoma"/>
          <w:b/>
        </w:rPr>
        <w:t xml:space="preserve">Monto: </w:t>
      </w:r>
      <w:r w:rsidRPr="00B8317F">
        <w:rPr>
          <w:rFonts w:ascii="Tahoma" w:hAnsi="Tahoma" w:cs="Tahoma"/>
        </w:rPr>
        <w:t xml:space="preserve">$602,000.00 pesos, más I.V.A. </w:t>
      </w:r>
    </w:p>
    <w:p w:rsidR="00843383" w:rsidRPr="00B8317F" w:rsidRDefault="00843383" w:rsidP="00843383">
      <w:pPr>
        <w:pStyle w:val="Prrafodelista"/>
        <w:shd w:val="clear" w:color="auto" w:fill="FFFFFF"/>
        <w:spacing w:after="100" w:afterAutospacing="1"/>
        <w:ind w:left="709"/>
        <w:jc w:val="both"/>
        <w:rPr>
          <w:rFonts w:ascii="Tahoma" w:hAnsi="Tahoma" w:cs="Tahoma"/>
        </w:rPr>
      </w:pPr>
      <w:r w:rsidRPr="00B8317F">
        <w:rPr>
          <w:rFonts w:ascii="Tahoma" w:eastAsiaTheme="minorHAnsi" w:hAnsi="Tahoma" w:cs="Tahoma"/>
          <w:b/>
          <w:lang w:eastAsia="en-US"/>
        </w:rPr>
        <w:t>Fundamento y Motivo:</w:t>
      </w:r>
      <w:r w:rsidRPr="00B8317F">
        <w:rPr>
          <w:rFonts w:ascii="Tahoma" w:eastAsiaTheme="minorHAnsi" w:hAnsi="Tahoma" w:cs="Tahoma"/>
          <w:lang w:eastAsia="en-US"/>
        </w:rPr>
        <w:t xml:space="preserve"> Artículo 73, Fracción IV de Ley de Compras Gubernamentales, Enajenaciones y Contratación de Servicios del Estado de Jalisco y sus Municipios, </w:t>
      </w:r>
      <w:r w:rsidRPr="00B8317F">
        <w:rPr>
          <w:rFonts w:ascii="Tahoma" w:hAnsi="Tahoma" w:cs="Tahoma"/>
        </w:rPr>
        <w:t xml:space="preserve"> debido a que este trabajo se solicitó sin ser posible obtener los servicios mediante el procedimiento de convocatoria pública en el tiempo requerido por la necesidad de contar lo antes posible con las validaciones requeridas.</w:t>
      </w:r>
    </w:p>
    <w:p w:rsidR="00843383" w:rsidRDefault="00843383" w:rsidP="00843383">
      <w:pPr>
        <w:pStyle w:val="Prrafodelista"/>
        <w:shd w:val="clear" w:color="auto" w:fill="FFFFFF"/>
        <w:spacing w:after="100" w:afterAutospacing="1"/>
        <w:ind w:left="709"/>
        <w:jc w:val="both"/>
        <w:rPr>
          <w:rFonts w:ascii="Tahoma" w:hAnsi="Tahoma" w:cs="Tahoma"/>
        </w:rPr>
      </w:pPr>
      <w:r w:rsidRPr="00B8317F">
        <w:rPr>
          <w:rFonts w:ascii="Tahoma" w:eastAsiaTheme="minorHAnsi" w:hAnsi="Tahoma" w:cs="Tahoma"/>
          <w:b/>
          <w:lang w:eastAsia="en-US"/>
        </w:rPr>
        <w:t xml:space="preserve">Proveedor: </w:t>
      </w:r>
      <w:r w:rsidRPr="00B8317F">
        <w:rPr>
          <w:rFonts w:ascii="Tahoma" w:hAnsi="Tahoma" w:cs="Tahoma"/>
        </w:rPr>
        <w:t>Constructora Frecom S.A. de C.V.</w:t>
      </w:r>
    </w:p>
    <w:p w:rsidR="004C1E6A" w:rsidRPr="00FC2CCC" w:rsidRDefault="004C1E6A" w:rsidP="004C1E6A">
      <w:pPr>
        <w:ind w:firstLine="708"/>
        <w:jc w:val="both"/>
        <w:rPr>
          <w:rFonts w:ascii="Tahoma" w:hAnsi="Tahoma" w:cs="Tahoma"/>
          <w:i/>
          <w:lang w:eastAsia="en-US"/>
        </w:rPr>
      </w:pPr>
      <w:r>
        <w:rPr>
          <w:rFonts w:ascii="Tahoma" w:hAnsi="Tahoma" w:cs="Tahoma"/>
          <w:i/>
          <w:lang w:eastAsia="en-US"/>
        </w:rPr>
        <w:t>Los integrantes del Comité presentes se dan por enterados.</w:t>
      </w:r>
    </w:p>
    <w:p w:rsidR="00843383" w:rsidRDefault="00843383" w:rsidP="00843383">
      <w:pPr>
        <w:pStyle w:val="Prrafodelista"/>
        <w:shd w:val="clear" w:color="auto" w:fill="FFFFFF"/>
        <w:spacing w:after="100" w:afterAutospacing="1"/>
        <w:ind w:left="709"/>
        <w:jc w:val="both"/>
        <w:rPr>
          <w:rFonts w:ascii="Tahoma" w:hAnsi="Tahoma" w:cs="Tahoma"/>
        </w:rPr>
      </w:pPr>
    </w:p>
    <w:p w:rsidR="00843383" w:rsidRDefault="00843383" w:rsidP="00843383">
      <w:pPr>
        <w:pStyle w:val="Prrafodelista"/>
        <w:shd w:val="clear" w:color="auto" w:fill="FFFFFF"/>
        <w:spacing w:after="100" w:afterAutospacing="1"/>
        <w:ind w:left="709"/>
        <w:jc w:val="both"/>
        <w:rPr>
          <w:rFonts w:ascii="Tahoma" w:hAnsi="Tahoma" w:cs="Tahoma"/>
        </w:rPr>
      </w:pPr>
    </w:p>
    <w:p w:rsidR="00843383" w:rsidRPr="007E48FA" w:rsidRDefault="00843383" w:rsidP="00843383">
      <w:pPr>
        <w:pStyle w:val="Prrafodelista"/>
        <w:numPr>
          <w:ilvl w:val="0"/>
          <w:numId w:val="29"/>
        </w:numPr>
        <w:shd w:val="clear" w:color="auto" w:fill="FFFFFF"/>
        <w:spacing w:after="100" w:afterAutospacing="1"/>
        <w:ind w:left="635"/>
        <w:contextualSpacing/>
        <w:jc w:val="both"/>
        <w:rPr>
          <w:rFonts w:ascii="Tahoma" w:hAnsi="Tahoma" w:cs="Tahoma"/>
        </w:rPr>
      </w:pPr>
      <w:r w:rsidRPr="007E48FA">
        <w:rPr>
          <w:rFonts w:ascii="Tahoma" w:hAnsi="Tahoma" w:cs="Tahoma"/>
          <w:b/>
        </w:rPr>
        <w:t>Requisición:</w:t>
      </w:r>
      <w:r w:rsidRPr="007E48FA">
        <w:rPr>
          <w:rFonts w:ascii="Tahoma" w:hAnsi="Tahoma" w:cs="Tahoma"/>
        </w:rPr>
        <w:t xml:space="preserve"> 201701076</w:t>
      </w:r>
    </w:p>
    <w:p w:rsidR="00843383" w:rsidRPr="007E48FA" w:rsidRDefault="00843383" w:rsidP="00843383">
      <w:pPr>
        <w:pStyle w:val="Prrafodelista"/>
        <w:shd w:val="clear" w:color="auto" w:fill="FFFFFF"/>
        <w:spacing w:after="100" w:afterAutospacing="1"/>
        <w:ind w:left="709"/>
        <w:jc w:val="both"/>
        <w:rPr>
          <w:rFonts w:ascii="Tahoma" w:eastAsiaTheme="minorHAnsi" w:hAnsi="Tahoma" w:cs="Tahoma"/>
          <w:b/>
          <w:lang w:eastAsia="en-US"/>
        </w:rPr>
      </w:pPr>
      <w:r w:rsidRPr="007E48FA">
        <w:rPr>
          <w:rFonts w:ascii="Tahoma" w:eastAsiaTheme="minorHAnsi" w:hAnsi="Tahoma" w:cs="Tahoma"/>
          <w:b/>
          <w:lang w:eastAsia="en-US"/>
        </w:rPr>
        <w:t xml:space="preserve">Área requirente: </w:t>
      </w:r>
      <w:r w:rsidRPr="007E48FA">
        <w:rPr>
          <w:rFonts w:ascii="Tahoma" w:hAnsi="Tahoma" w:cs="Tahoma"/>
        </w:rPr>
        <w:t>Coordinación General de Administración e Innovación Gubernamental / Dirección de Administración.</w:t>
      </w:r>
      <w:r w:rsidRPr="007E48FA">
        <w:rPr>
          <w:rFonts w:ascii="Tahoma" w:eastAsiaTheme="minorHAnsi" w:hAnsi="Tahoma" w:cs="Tahoma"/>
          <w:b/>
          <w:lang w:eastAsia="en-US"/>
        </w:rPr>
        <w:t xml:space="preserve"> </w:t>
      </w:r>
    </w:p>
    <w:p w:rsidR="00843383" w:rsidRPr="007E48FA" w:rsidRDefault="00843383" w:rsidP="00843383">
      <w:pPr>
        <w:pStyle w:val="Prrafodelista"/>
        <w:shd w:val="clear" w:color="auto" w:fill="FFFFFF"/>
        <w:spacing w:after="100" w:afterAutospacing="1"/>
        <w:ind w:left="709"/>
        <w:jc w:val="both"/>
        <w:rPr>
          <w:rFonts w:ascii="Tahoma" w:hAnsi="Tahoma" w:cs="Tahoma"/>
        </w:rPr>
      </w:pPr>
      <w:r w:rsidRPr="007E48FA">
        <w:rPr>
          <w:rFonts w:ascii="Tahoma" w:eastAsiaTheme="minorHAnsi" w:hAnsi="Tahoma" w:cs="Tahoma"/>
          <w:b/>
          <w:lang w:eastAsia="en-US"/>
        </w:rPr>
        <w:t xml:space="preserve">Objeto: </w:t>
      </w:r>
      <w:r w:rsidRPr="007E48FA">
        <w:rPr>
          <w:rFonts w:ascii="Tahoma" w:hAnsi="Tahoma" w:cs="Tahoma"/>
        </w:rPr>
        <w:t>mantenimiento preventivo en carácter de urgente al compactador con número económico 2682, marca Internacional, modelo 2009.</w:t>
      </w:r>
    </w:p>
    <w:p w:rsidR="00843383" w:rsidRPr="007E48FA" w:rsidRDefault="00843383" w:rsidP="00843383">
      <w:pPr>
        <w:pStyle w:val="Prrafodelista"/>
        <w:shd w:val="clear" w:color="auto" w:fill="FFFFFF"/>
        <w:spacing w:after="100" w:afterAutospacing="1"/>
        <w:ind w:left="709"/>
        <w:jc w:val="both"/>
        <w:rPr>
          <w:rFonts w:ascii="Tahoma" w:hAnsi="Tahoma" w:cs="Tahoma"/>
        </w:rPr>
      </w:pPr>
      <w:r w:rsidRPr="007E48FA">
        <w:rPr>
          <w:rFonts w:ascii="Tahoma" w:hAnsi="Tahoma" w:cs="Tahoma"/>
          <w:b/>
        </w:rPr>
        <w:t xml:space="preserve">Monto: </w:t>
      </w:r>
      <w:r w:rsidRPr="007E48FA">
        <w:rPr>
          <w:rFonts w:ascii="Tahoma" w:hAnsi="Tahoma" w:cs="Tahoma"/>
        </w:rPr>
        <w:t xml:space="preserve">$18,800.00 pesos, más I.V.A.         </w:t>
      </w:r>
    </w:p>
    <w:p w:rsidR="00843383" w:rsidRPr="007E48FA" w:rsidRDefault="00843383" w:rsidP="00843383">
      <w:pPr>
        <w:pStyle w:val="Prrafodelista"/>
        <w:shd w:val="clear" w:color="auto" w:fill="FFFFFF"/>
        <w:spacing w:after="100" w:afterAutospacing="1"/>
        <w:ind w:left="709"/>
        <w:jc w:val="both"/>
        <w:rPr>
          <w:rFonts w:ascii="Tahoma" w:hAnsi="Tahoma" w:cs="Tahoma"/>
        </w:rPr>
      </w:pPr>
      <w:r w:rsidRPr="007E48FA">
        <w:rPr>
          <w:rFonts w:ascii="Tahoma" w:eastAsiaTheme="minorHAnsi" w:hAnsi="Tahoma" w:cs="Tahoma"/>
          <w:b/>
          <w:lang w:eastAsia="en-US"/>
        </w:rPr>
        <w:lastRenderedPageBreak/>
        <w:t>Fundamento y Motivo:</w:t>
      </w:r>
      <w:r w:rsidRPr="007E48FA">
        <w:rPr>
          <w:rFonts w:ascii="Tahoma" w:eastAsiaTheme="minorHAnsi" w:hAnsi="Tahoma" w:cs="Tahoma"/>
          <w:lang w:eastAsia="en-US"/>
        </w:rPr>
        <w:t xml:space="preserve"> Artículo 73, Fracción IV de Ley de Compras Gubernamentales, Enajenaciones y Contratación de Servicios del Estado de Jalisco y sus Municipios, </w:t>
      </w:r>
      <w:r w:rsidRPr="007E48FA">
        <w:rPr>
          <w:rFonts w:ascii="Tahoma" w:hAnsi="Tahoma" w:cs="Tahoma"/>
        </w:rPr>
        <w:t xml:space="preserve"> debido que la unidad presta un servicio operativo y no es posible que se mantengan en malas condiciones de uso porque provocaría que se suspendiera la recolección de basura; por esta razón no fue posible obtener el servicio por medio de convocatoria pública.</w:t>
      </w:r>
    </w:p>
    <w:p w:rsidR="00843383" w:rsidRPr="007E48FA" w:rsidRDefault="00843383" w:rsidP="00843383">
      <w:pPr>
        <w:pStyle w:val="Prrafodelista"/>
        <w:shd w:val="clear" w:color="auto" w:fill="FFFFFF"/>
        <w:spacing w:after="100" w:afterAutospacing="1"/>
        <w:ind w:left="709"/>
        <w:jc w:val="both"/>
        <w:rPr>
          <w:rFonts w:ascii="Tahoma" w:hAnsi="Tahoma" w:cs="Tahoma"/>
        </w:rPr>
      </w:pPr>
      <w:r w:rsidRPr="007E48FA">
        <w:rPr>
          <w:rFonts w:ascii="Tahoma" w:eastAsiaTheme="minorHAnsi" w:hAnsi="Tahoma" w:cs="Tahoma"/>
          <w:b/>
          <w:lang w:eastAsia="en-US"/>
        </w:rPr>
        <w:t xml:space="preserve">Proveedor: </w:t>
      </w:r>
      <w:r w:rsidRPr="007E48FA">
        <w:rPr>
          <w:rFonts w:ascii="Tahoma" w:hAnsi="Tahoma" w:cs="Tahoma"/>
        </w:rPr>
        <w:t xml:space="preserve"> Protecnia Vesubio S.C. de R.L. de C.V.</w:t>
      </w:r>
    </w:p>
    <w:p w:rsidR="00843383" w:rsidRPr="00FC2CCC" w:rsidRDefault="004C1E6A" w:rsidP="004C1E6A">
      <w:pPr>
        <w:ind w:firstLine="708"/>
        <w:jc w:val="both"/>
        <w:rPr>
          <w:rFonts w:ascii="Tahoma" w:hAnsi="Tahoma" w:cs="Tahoma"/>
          <w:i/>
          <w:lang w:eastAsia="en-US"/>
        </w:rPr>
      </w:pPr>
      <w:r>
        <w:rPr>
          <w:rFonts w:ascii="Tahoma" w:hAnsi="Tahoma" w:cs="Tahoma"/>
          <w:i/>
          <w:lang w:eastAsia="en-US"/>
        </w:rPr>
        <w:t>Los integrantes del Comité presentes se dan por enterados.</w:t>
      </w:r>
    </w:p>
    <w:p w:rsidR="00843383" w:rsidRDefault="00843383" w:rsidP="00843383">
      <w:pPr>
        <w:pStyle w:val="Prrafodelista"/>
        <w:shd w:val="clear" w:color="auto" w:fill="FFFFFF"/>
        <w:spacing w:after="100" w:afterAutospacing="1"/>
        <w:ind w:left="709"/>
        <w:jc w:val="both"/>
        <w:rPr>
          <w:rFonts w:ascii="Tahoma" w:hAnsi="Tahoma" w:cs="Tahoma"/>
        </w:rPr>
      </w:pPr>
    </w:p>
    <w:p w:rsidR="00843383" w:rsidRPr="004C1E6A" w:rsidRDefault="00843383" w:rsidP="004C1E6A">
      <w:pPr>
        <w:shd w:val="clear" w:color="auto" w:fill="FFFFFF"/>
        <w:spacing w:after="100" w:afterAutospacing="1"/>
        <w:jc w:val="both"/>
        <w:rPr>
          <w:rFonts w:ascii="Tahoma" w:hAnsi="Tahoma" w:cs="Tahoma"/>
        </w:rPr>
      </w:pPr>
    </w:p>
    <w:p w:rsidR="00843383" w:rsidRPr="00042517" w:rsidRDefault="00843383" w:rsidP="00843383">
      <w:pPr>
        <w:pStyle w:val="Prrafodelista"/>
        <w:numPr>
          <w:ilvl w:val="0"/>
          <w:numId w:val="29"/>
        </w:numPr>
        <w:shd w:val="clear" w:color="auto" w:fill="FFFFFF"/>
        <w:spacing w:after="100" w:afterAutospacing="1"/>
        <w:ind w:left="635"/>
        <w:contextualSpacing/>
        <w:jc w:val="both"/>
        <w:rPr>
          <w:rFonts w:ascii="Tahoma" w:hAnsi="Tahoma" w:cs="Tahoma"/>
        </w:rPr>
      </w:pPr>
      <w:r w:rsidRPr="00042517">
        <w:rPr>
          <w:rFonts w:ascii="Tahoma" w:hAnsi="Tahoma" w:cs="Tahoma"/>
          <w:b/>
        </w:rPr>
        <w:t>Requisición:</w:t>
      </w:r>
      <w:r w:rsidRPr="00042517">
        <w:rPr>
          <w:rFonts w:ascii="Tahoma" w:hAnsi="Tahoma" w:cs="Tahoma"/>
        </w:rPr>
        <w:t xml:space="preserve"> 201700082</w:t>
      </w:r>
    </w:p>
    <w:p w:rsidR="00843383" w:rsidRPr="00042517" w:rsidRDefault="00843383" w:rsidP="00843383">
      <w:pPr>
        <w:pStyle w:val="Prrafodelista"/>
        <w:shd w:val="clear" w:color="auto" w:fill="FFFFFF"/>
        <w:spacing w:after="100" w:afterAutospacing="1"/>
        <w:ind w:left="709"/>
        <w:jc w:val="both"/>
        <w:rPr>
          <w:rFonts w:ascii="Tahoma" w:eastAsiaTheme="minorHAnsi" w:hAnsi="Tahoma" w:cs="Tahoma"/>
          <w:b/>
          <w:lang w:eastAsia="en-US"/>
        </w:rPr>
      </w:pPr>
      <w:r w:rsidRPr="00042517">
        <w:rPr>
          <w:rFonts w:ascii="Tahoma" w:eastAsiaTheme="minorHAnsi" w:hAnsi="Tahoma" w:cs="Tahoma"/>
          <w:b/>
          <w:lang w:eastAsia="en-US"/>
        </w:rPr>
        <w:t xml:space="preserve">Área requirente: </w:t>
      </w:r>
      <w:r w:rsidRPr="00042517">
        <w:rPr>
          <w:rFonts w:ascii="Tahoma" w:hAnsi="Tahoma" w:cs="Tahoma"/>
        </w:rPr>
        <w:t>Coordinación General de Administración e Innovación Gubernamental / Dirección de Administración.</w:t>
      </w:r>
      <w:r w:rsidRPr="00042517">
        <w:rPr>
          <w:rFonts w:ascii="Tahoma" w:eastAsiaTheme="minorHAnsi" w:hAnsi="Tahoma" w:cs="Tahoma"/>
          <w:b/>
          <w:lang w:eastAsia="en-US"/>
        </w:rPr>
        <w:t xml:space="preserve"> </w:t>
      </w:r>
    </w:p>
    <w:p w:rsidR="00843383" w:rsidRPr="00042517" w:rsidRDefault="00843383" w:rsidP="00843383">
      <w:pPr>
        <w:pStyle w:val="Prrafodelista"/>
        <w:shd w:val="clear" w:color="auto" w:fill="FFFFFF"/>
        <w:spacing w:after="100" w:afterAutospacing="1"/>
        <w:ind w:left="709"/>
        <w:jc w:val="both"/>
        <w:rPr>
          <w:rFonts w:ascii="Tahoma" w:hAnsi="Tahoma" w:cs="Tahoma"/>
        </w:rPr>
      </w:pPr>
      <w:r w:rsidRPr="00042517">
        <w:rPr>
          <w:rFonts w:ascii="Tahoma" w:eastAsiaTheme="minorHAnsi" w:hAnsi="Tahoma" w:cs="Tahoma"/>
          <w:b/>
          <w:lang w:eastAsia="en-US"/>
        </w:rPr>
        <w:t xml:space="preserve">Objeto: </w:t>
      </w:r>
      <w:r w:rsidRPr="00042517">
        <w:rPr>
          <w:rFonts w:ascii="Tahoma" w:hAnsi="Tahoma" w:cs="Tahoma"/>
        </w:rPr>
        <w:t>refacciones para la maquinaría que realiza las labores de Aseo Público y las unidades que realizan labores de seguridad.</w:t>
      </w:r>
    </w:p>
    <w:p w:rsidR="00843383" w:rsidRPr="00042517" w:rsidRDefault="00843383" w:rsidP="00843383">
      <w:pPr>
        <w:pStyle w:val="Prrafodelista"/>
        <w:shd w:val="clear" w:color="auto" w:fill="FFFFFF"/>
        <w:spacing w:after="100" w:afterAutospacing="1"/>
        <w:ind w:left="709"/>
        <w:jc w:val="both"/>
        <w:rPr>
          <w:rFonts w:ascii="Tahoma" w:hAnsi="Tahoma" w:cs="Tahoma"/>
        </w:rPr>
      </w:pPr>
      <w:r w:rsidRPr="00042517">
        <w:rPr>
          <w:rFonts w:ascii="Tahoma" w:eastAsiaTheme="minorHAnsi" w:hAnsi="Tahoma" w:cs="Tahoma"/>
          <w:b/>
          <w:lang w:eastAsia="en-US"/>
        </w:rPr>
        <w:t>Fundamento y Motivo:</w:t>
      </w:r>
      <w:r w:rsidRPr="00042517">
        <w:rPr>
          <w:rFonts w:ascii="Tahoma" w:eastAsiaTheme="minorHAnsi" w:hAnsi="Tahoma" w:cs="Tahoma"/>
          <w:lang w:eastAsia="en-US"/>
        </w:rPr>
        <w:t xml:space="preserve"> Artículo 73, Fracción IV de Ley de Compras Gubernamentales, Enajenaciones y Contratación de Servicios del Estado de Jalisco y sus Municipios, </w:t>
      </w:r>
      <w:r w:rsidRPr="00042517">
        <w:rPr>
          <w:rFonts w:ascii="Tahoma" w:hAnsi="Tahoma" w:cs="Tahoma"/>
        </w:rPr>
        <w:t xml:space="preserve"> debido a que no es posible que se mantengan en malas condiciones de uso porque provocaría proliferación de focos de infección por la falta de recolección de basura y que se suspendiera la vigilancia, lo cual iría en contra de la seguridad de los ciudadanos del Municipio. </w:t>
      </w:r>
    </w:p>
    <w:p w:rsidR="00843383" w:rsidRPr="00042517" w:rsidRDefault="00843383" w:rsidP="00843383">
      <w:pPr>
        <w:pStyle w:val="Prrafodelista"/>
        <w:shd w:val="clear" w:color="auto" w:fill="FFFFFF"/>
        <w:spacing w:after="100" w:afterAutospacing="1"/>
        <w:ind w:left="709"/>
        <w:jc w:val="both"/>
        <w:rPr>
          <w:rFonts w:ascii="Tahoma" w:eastAsiaTheme="minorHAnsi" w:hAnsi="Tahoma" w:cs="Tahoma"/>
          <w:b/>
          <w:lang w:eastAsia="en-US"/>
        </w:rPr>
      </w:pPr>
      <w:r w:rsidRPr="00042517">
        <w:rPr>
          <w:rFonts w:ascii="Tahoma" w:eastAsiaTheme="minorHAnsi" w:hAnsi="Tahoma" w:cs="Tahoma"/>
          <w:b/>
          <w:lang w:eastAsia="en-US"/>
        </w:rPr>
        <w:t xml:space="preserve">Proveedores y montos: </w:t>
      </w:r>
    </w:p>
    <w:p w:rsidR="00843383" w:rsidRPr="00042517" w:rsidRDefault="00843383" w:rsidP="00843383">
      <w:pPr>
        <w:pStyle w:val="Prrafodelista"/>
        <w:shd w:val="clear" w:color="auto" w:fill="FFFFFF"/>
        <w:spacing w:after="100" w:afterAutospacing="1"/>
        <w:ind w:left="709"/>
        <w:jc w:val="both"/>
        <w:rPr>
          <w:rFonts w:ascii="Tahoma" w:hAnsi="Tahoma" w:cs="Tahoma"/>
        </w:rPr>
      </w:pPr>
      <w:r w:rsidRPr="00042517">
        <w:rPr>
          <w:rFonts w:ascii="Tahoma" w:hAnsi="Tahoma" w:cs="Tahoma"/>
        </w:rPr>
        <w:t xml:space="preserve">Lubricantes Eficientes S.A. de C.V. por un monto de $34,894.50 pesos más I.V.A., </w:t>
      </w:r>
    </w:p>
    <w:p w:rsidR="00843383" w:rsidRPr="00042517" w:rsidRDefault="00843383" w:rsidP="00843383">
      <w:pPr>
        <w:pStyle w:val="Prrafodelista"/>
        <w:shd w:val="clear" w:color="auto" w:fill="FFFFFF"/>
        <w:spacing w:after="100" w:afterAutospacing="1"/>
        <w:ind w:left="709"/>
        <w:jc w:val="both"/>
        <w:rPr>
          <w:rFonts w:ascii="Tahoma" w:hAnsi="Tahoma" w:cs="Tahoma"/>
        </w:rPr>
      </w:pPr>
      <w:r w:rsidRPr="00042517">
        <w:rPr>
          <w:rFonts w:ascii="Tahoma" w:hAnsi="Tahoma" w:cs="Tahoma"/>
        </w:rPr>
        <w:t xml:space="preserve">Leopoldo Vázquez Álvarez por un monto de $500,519.90 pesos más I.V.A., Filtros de Occidente S.A. de C.V. por un monto de $8,730.00 pesos más I.V.A., </w:t>
      </w:r>
    </w:p>
    <w:p w:rsidR="00843383" w:rsidRPr="00042517" w:rsidRDefault="00843383" w:rsidP="00843383">
      <w:pPr>
        <w:pStyle w:val="Prrafodelista"/>
        <w:shd w:val="clear" w:color="auto" w:fill="FFFFFF"/>
        <w:spacing w:after="100" w:afterAutospacing="1"/>
        <w:ind w:left="709"/>
        <w:jc w:val="both"/>
        <w:rPr>
          <w:rFonts w:ascii="Tahoma" w:hAnsi="Tahoma" w:cs="Tahoma"/>
        </w:rPr>
      </w:pPr>
      <w:r w:rsidRPr="00042517">
        <w:rPr>
          <w:rFonts w:ascii="Tahoma" w:hAnsi="Tahoma" w:cs="Tahoma"/>
        </w:rPr>
        <w:t>Llantas y Servicios Sánchez Barba S.A. de C.V. por un monto de $94,016.00 pesos más I.V.A.</w:t>
      </w:r>
    </w:p>
    <w:p w:rsidR="00843383" w:rsidRPr="00042517" w:rsidRDefault="00843383" w:rsidP="00843383">
      <w:pPr>
        <w:pStyle w:val="Prrafodelista"/>
        <w:shd w:val="clear" w:color="auto" w:fill="FFFFFF"/>
        <w:spacing w:after="100" w:afterAutospacing="1"/>
        <w:ind w:left="709"/>
        <w:jc w:val="both"/>
        <w:rPr>
          <w:rFonts w:ascii="Tahoma" w:hAnsi="Tahoma" w:cs="Tahoma"/>
          <w:b/>
        </w:rPr>
      </w:pPr>
      <w:r>
        <w:rPr>
          <w:rFonts w:ascii="Tahoma" w:hAnsi="Tahoma" w:cs="Tahoma"/>
          <w:b/>
        </w:rPr>
        <w:t>Nota</w:t>
      </w:r>
      <w:r w:rsidRPr="00042517">
        <w:rPr>
          <w:rFonts w:ascii="Tahoma" w:hAnsi="Tahoma" w:cs="Tahoma"/>
          <w:b/>
        </w:rPr>
        <w:t xml:space="preserve">: </w:t>
      </w:r>
      <w:r>
        <w:rPr>
          <w:rFonts w:ascii="Tahoma" w:hAnsi="Tahoma" w:cs="Tahoma"/>
        </w:rPr>
        <w:t>e</w:t>
      </w:r>
      <w:r w:rsidRPr="00042517">
        <w:rPr>
          <w:rFonts w:ascii="Tahoma" w:hAnsi="Tahoma" w:cs="Tahoma"/>
        </w:rPr>
        <w:t xml:space="preserve">proviene de un </w:t>
      </w:r>
      <w:r w:rsidRPr="000E76A9">
        <w:rPr>
          <w:rFonts w:ascii="Tahoma" w:hAnsi="Tahoma" w:cs="Tahoma"/>
          <w:u w:val="single"/>
        </w:rPr>
        <w:t>concurso</w:t>
      </w:r>
      <w:r w:rsidRPr="00042517">
        <w:rPr>
          <w:rFonts w:ascii="Tahoma" w:hAnsi="Tahoma" w:cs="Tahoma"/>
        </w:rPr>
        <w:t xml:space="preserve"> con 61 proveedores invitados</w:t>
      </w:r>
      <w:r>
        <w:rPr>
          <w:rFonts w:ascii="Tahoma" w:hAnsi="Tahoma" w:cs="Tahoma"/>
        </w:rPr>
        <w:t>, participaron 5 proveedores</w:t>
      </w:r>
      <w:r w:rsidRPr="00042517">
        <w:rPr>
          <w:rFonts w:ascii="Tahoma" w:hAnsi="Tahoma" w:cs="Tahoma"/>
        </w:rPr>
        <w:t xml:space="preserve"> y se adjudica a los proveedores que presentan el precio más bajo</w:t>
      </w:r>
      <w:r>
        <w:rPr>
          <w:rFonts w:ascii="Tahoma" w:hAnsi="Tahoma" w:cs="Tahoma"/>
        </w:rPr>
        <w:t>.</w:t>
      </w:r>
    </w:p>
    <w:p w:rsidR="004C1E6A" w:rsidRPr="00FC2CCC" w:rsidRDefault="004C1E6A" w:rsidP="004C1E6A">
      <w:pPr>
        <w:ind w:firstLine="708"/>
        <w:jc w:val="both"/>
        <w:rPr>
          <w:rFonts w:ascii="Tahoma" w:hAnsi="Tahoma" w:cs="Tahoma"/>
          <w:i/>
          <w:lang w:eastAsia="en-US"/>
        </w:rPr>
      </w:pPr>
      <w:r>
        <w:rPr>
          <w:rFonts w:ascii="Tahoma" w:hAnsi="Tahoma" w:cs="Tahoma"/>
          <w:i/>
          <w:lang w:eastAsia="en-US"/>
        </w:rPr>
        <w:lastRenderedPageBreak/>
        <w:t>Los integrantes del Comité presentes se dan por enterados.</w:t>
      </w:r>
    </w:p>
    <w:p w:rsidR="00843383" w:rsidRDefault="00843383" w:rsidP="00843383">
      <w:pPr>
        <w:pStyle w:val="Prrafodelista"/>
        <w:shd w:val="clear" w:color="auto" w:fill="FFFFFF"/>
        <w:spacing w:after="100" w:afterAutospacing="1"/>
        <w:ind w:left="709"/>
        <w:jc w:val="both"/>
        <w:rPr>
          <w:rFonts w:ascii="Tahoma" w:hAnsi="Tahoma" w:cs="Tahoma"/>
        </w:rPr>
      </w:pPr>
    </w:p>
    <w:p w:rsidR="00843383" w:rsidRDefault="00843383" w:rsidP="00843383">
      <w:pPr>
        <w:pStyle w:val="Prrafodelista"/>
        <w:shd w:val="clear" w:color="auto" w:fill="FFFFFF"/>
        <w:spacing w:after="100" w:afterAutospacing="1"/>
        <w:ind w:left="709"/>
        <w:jc w:val="both"/>
        <w:rPr>
          <w:rFonts w:ascii="Tahoma" w:hAnsi="Tahoma" w:cs="Tahoma"/>
        </w:rPr>
      </w:pPr>
    </w:p>
    <w:p w:rsidR="00843383" w:rsidRPr="000E76A9" w:rsidRDefault="00843383" w:rsidP="00843383">
      <w:pPr>
        <w:pStyle w:val="Prrafodelista"/>
        <w:numPr>
          <w:ilvl w:val="0"/>
          <w:numId w:val="29"/>
        </w:numPr>
        <w:shd w:val="clear" w:color="auto" w:fill="FFFFFF"/>
        <w:spacing w:after="100" w:afterAutospacing="1"/>
        <w:ind w:left="635"/>
        <w:contextualSpacing/>
        <w:jc w:val="both"/>
        <w:rPr>
          <w:rFonts w:ascii="Tahoma" w:hAnsi="Tahoma" w:cs="Tahoma"/>
        </w:rPr>
      </w:pPr>
      <w:r w:rsidRPr="000E76A9">
        <w:rPr>
          <w:rFonts w:ascii="Tahoma" w:hAnsi="Tahoma" w:cs="Tahoma"/>
          <w:b/>
        </w:rPr>
        <w:t>Requisición:</w:t>
      </w:r>
      <w:r w:rsidRPr="000E76A9">
        <w:rPr>
          <w:rFonts w:ascii="Tahoma" w:hAnsi="Tahoma" w:cs="Tahoma"/>
        </w:rPr>
        <w:t xml:space="preserve"> 201700881</w:t>
      </w:r>
    </w:p>
    <w:p w:rsidR="00843383" w:rsidRPr="000E76A9" w:rsidRDefault="00843383" w:rsidP="00843383">
      <w:pPr>
        <w:pStyle w:val="Prrafodelista"/>
        <w:shd w:val="clear" w:color="auto" w:fill="FFFFFF"/>
        <w:spacing w:after="100" w:afterAutospacing="1"/>
        <w:ind w:left="709"/>
        <w:jc w:val="both"/>
        <w:rPr>
          <w:rFonts w:ascii="Tahoma" w:eastAsiaTheme="minorHAnsi" w:hAnsi="Tahoma" w:cs="Tahoma"/>
          <w:b/>
          <w:lang w:eastAsia="en-US"/>
        </w:rPr>
      </w:pPr>
      <w:r w:rsidRPr="000E76A9">
        <w:rPr>
          <w:rFonts w:ascii="Tahoma" w:eastAsiaTheme="minorHAnsi" w:hAnsi="Tahoma" w:cs="Tahoma"/>
          <w:b/>
          <w:lang w:eastAsia="en-US"/>
        </w:rPr>
        <w:t xml:space="preserve">Área requirente: </w:t>
      </w:r>
      <w:r w:rsidRPr="000E76A9">
        <w:rPr>
          <w:rFonts w:ascii="Tahoma" w:hAnsi="Tahoma" w:cs="Tahoma"/>
        </w:rPr>
        <w:t>Dirección General de Servicios Municipales / Dirección de Aseo Público.</w:t>
      </w:r>
      <w:r w:rsidRPr="000E76A9">
        <w:rPr>
          <w:rFonts w:ascii="Tahoma" w:eastAsiaTheme="minorHAnsi" w:hAnsi="Tahoma" w:cs="Tahoma"/>
          <w:b/>
          <w:lang w:eastAsia="en-US"/>
        </w:rPr>
        <w:t xml:space="preserve"> </w:t>
      </w:r>
    </w:p>
    <w:p w:rsidR="00843383" w:rsidRPr="000E76A9" w:rsidRDefault="00843383" w:rsidP="00843383">
      <w:pPr>
        <w:pStyle w:val="Prrafodelista"/>
        <w:shd w:val="clear" w:color="auto" w:fill="FFFFFF"/>
        <w:spacing w:after="100" w:afterAutospacing="1"/>
        <w:ind w:left="709"/>
        <w:jc w:val="both"/>
        <w:rPr>
          <w:rFonts w:ascii="Tahoma" w:hAnsi="Tahoma" w:cs="Tahoma"/>
        </w:rPr>
      </w:pPr>
      <w:r w:rsidRPr="000E76A9">
        <w:rPr>
          <w:rFonts w:ascii="Tahoma" w:eastAsiaTheme="minorHAnsi" w:hAnsi="Tahoma" w:cs="Tahoma"/>
          <w:b/>
          <w:lang w:eastAsia="en-US"/>
        </w:rPr>
        <w:t xml:space="preserve">Objeto: </w:t>
      </w:r>
      <w:r w:rsidRPr="000E76A9">
        <w:rPr>
          <w:rFonts w:ascii="Tahoma" w:hAnsi="Tahoma" w:cs="Tahoma"/>
        </w:rPr>
        <w:t>reparación de la maquinaría pesada Compactador 826H número económico A-0485, marca Caterpillar, modelo 2009.</w:t>
      </w:r>
    </w:p>
    <w:p w:rsidR="00843383" w:rsidRPr="000E76A9" w:rsidRDefault="00843383" w:rsidP="00843383">
      <w:pPr>
        <w:pStyle w:val="Prrafodelista"/>
        <w:shd w:val="clear" w:color="auto" w:fill="FFFFFF"/>
        <w:spacing w:after="100" w:afterAutospacing="1"/>
        <w:ind w:left="709"/>
        <w:jc w:val="both"/>
        <w:rPr>
          <w:rFonts w:ascii="Tahoma" w:hAnsi="Tahoma" w:cs="Tahoma"/>
        </w:rPr>
      </w:pPr>
      <w:r w:rsidRPr="000E76A9">
        <w:rPr>
          <w:rFonts w:ascii="Tahoma" w:eastAsiaTheme="minorHAnsi" w:hAnsi="Tahoma" w:cs="Tahoma"/>
          <w:b/>
          <w:lang w:eastAsia="en-US"/>
        </w:rPr>
        <w:t xml:space="preserve">Monto: </w:t>
      </w:r>
      <w:r w:rsidRPr="000E76A9">
        <w:rPr>
          <w:rFonts w:ascii="Tahoma" w:hAnsi="Tahoma" w:cs="Tahoma"/>
        </w:rPr>
        <w:t>$295,500.00 pesos, más I.V.A.</w:t>
      </w:r>
    </w:p>
    <w:p w:rsidR="00843383" w:rsidRPr="000E76A9" w:rsidRDefault="00843383" w:rsidP="00843383">
      <w:pPr>
        <w:pStyle w:val="Prrafodelista"/>
        <w:shd w:val="clear" w:color="auto" w:fill="FFFFFF"/>
        <w:spacing w:after="100" w:afterAutospacing="1"/>
        <w:ind w:left="709"/>
        <w:jc w:val="both"/>
        <w:rPr>
          <w:rFonts w:ascii="Tahoma" w:hAnsi="Tahoma" w:cs="Tahoma"/>
        </w:rPr>
      </w:pPr>
      <w:r w:rsidRPr="000E76A9">
        <w:rPr>
          <w:rFonts w:ascii="Tahoma" w:eastAsiaTheme="minorHAnsi" w:hAnsi="Tahoma" w:cs="Tahoma"/>
          <w:b/>
          <w:lang w:eastAsia="en-US"/>
        </w:rPr>
        <w:t>Fundamento y Motivo:</w:t>
      </w:r>
      <w:r w:rsidRPr="000E76A9">
        <w:rPr>
          <w:rFonts w:ascii="Tahoma" w:eastAsiaTheme="minorHAnsi" w:hAnsi="Tahoma" w:cs="Tahoma"/>
          <w:lang w:eastAsia="en-US"/>
        </w:rPr>
        <w:t xml:space="preserve"> Artículo 73, Fracción IV de Ley de Compras Gubernamentales, Enajenaciones y Contratación de Servicios del Estado de Jalisco y sus Municipios, </w:t>
      </w:r>
      <w:r w:rsidRPr="000E76A9">
        <w:rPr>
          <w:rFonts w:ascii="Tahoma" w:hAnsi="Tahoma" w:cs="Tahoma"/>
        </w:rPr>
        <w:t xml:space="preserve"> debido a que dicha máquina es imprescindible para los trabajos de movimiento de los desechos sólidos recibidos todos los días en el Relleno Sanitario Picachos. Cabe hacer mención que el área es monitoreada permanentemente por la SEMADET y es por esta razón la urgencia  del servicio y no fue posible obtener el servicio por procedimiento  de convocatoria pública. </w:t>
      </w:r>
    </w:p>
    <w:p w:rsidR="00843383" w:rsidRPr="000E76A9" w:rsidRDefault="00843383" w:rsidP="00843383">
      <w:pPr>
        <w:pStyle w:val="Prrafodelista"/>
        <w:shd w:val="clear" w:color="auto" w:fill="FFFFFF"/>
        <w:spacing w:after="100" w:afterAutospacing="1"/>
        <w:ind w:left="709"/>
        <w:jc w:val="both"/>
        <w:rPr>
          <w:rFonts w:ascii="Tahoma" w:hAnsi="Tahoma" w:cs="Tahoma"/>
        </w:rPr>
      </w:pPr>
      <w:r w:rsidRPr="000E76A9">
        <w:rPr>
          <w:rFonts w:ascii="Tahoma" w:eastAsiaTheme="minorHAnsi" w:hAnsi="Tahoma" w:cs="Tahoma"/>
          <w:b/>
          <w:lang w:eastAsia="en-US"/>
        </w:rPr>
        <w:t xml:space="preserve">Proveedor: </w:t>
      </w:r>
      <w:r w:rsidRPr="000E76A9">
        <w:rPr>
          <w:rFonts w:ascii="Tahoma" w:hAnsi="Tahoma" w:cs="Tahoma"/>
        </w:rPr>
        <w:t>Guillermo Acevedo Valencia</w:t>
      </w:r>
    </w:p>
    <w:p w:rsidR="00843383" w:rsidRDefault="00843383" w:rsidP="00843383">
      <w:pPr>
        <w:pStyle w:val="Prrafodelista"/>
        <w:shd w:val="clear" w:color="auto" w:fill="FFFFFF"/>
        <w:spacing w:after="100" w:afterAutospacing="1"/>
        <w:ind w:left="709"/>
        <w:jc w:val="both"/>
        <w:rPr>
          <w:rFonts w:ascii="Tahoma" w:hAnsi="Tahoma" w:cs="Tahoma"/>
        </w:rPr>
      </w:pPr>
      <w:r w:rsidRPr="000E76A9">
        <w:rPr>
          <w:rFonts w:ascii="Tahoma" w:hAnsi="Tahoma" w:cs="Tahoma"/>
          <w:b/>
        </w:rPr>
        <w:t>Nota:</w:t>
      </w:r>
      <w:r w:rsidRPr="000E76A9">
        <w:rPr>
          <w:rFonts w:ascii="Tahoma" w:hAnsi="Tahoma" w:cs="Tahoma"/>
        </w:rPr>
        <w:t xml:space="preserve"> proviene de un </w:t>
      </w:r>
      <w:r w:rsidRPr="000E76A9">
        <w:rPr>
          <w:rFonts w:ascii="Tahoma" w:hAnsi="Tahoma" w:cs="Tahoma"/>
          <w:u w:val="single"/>
        </w:rPr>
        <w:t>concurso</w:t>
      </w:r>
      <w:r w:rsidRPr="000E76A9">
        <w:rPr>
          <w:rFonts w:ascii="Tahoma" w:hAnsi="Tahoma" w:cs="Tahoma"/>
        </w:rPr>
        <w:t xml:space="preserve"> con 36 proveedores invitados, participaron 3 proveedores y se adjudicó al proveedor que cumple.</w:t>
      </w:r>
    </w:p>
    <w:p w:rsidR="004C1E6A" w:rsidRPr="00FC2CCC" w:rsidRDefault="004C1E6A" w:rsidP="004C1E6A">
      <w:pPr>
        <w:ind w:firstLine="708"/>
        <w:jc w:val="both"/>
        <w:rPr>
          <w:rFonts w:ascii="Tahoma" w:hAnsi="Tahoma" w:cs="Tahoma"/>
          <w:i/>
          <w:lang w:eastAsia="en-US"/>
        </w:rPr>
      </w:pPr>
      <w:r>
        <w:rPr>
          <w:rFonts w:ascii="Tahoma" w:hAnsi="Tahoma" w:cs="Tahoma"/>
          <w:i/>
          <w:lang w:eastAsia="en-US"/>
        </w:rPr>
        <w:t>Los integrantes del Comité presentes se dan por enterados.</w:t>
      </w:r>
    </w:p>
    <w:p w:rsidR="00843383" w:rsidRDefault="00843383" w:rsidP="00843383">
      <w:pPr>
        <w:pStyle w:val="Prrafodelista"/>
        <w:shd w:val="clear" w:color="auto" w:fill="FFFFFF"/>
        <w:spacing w:after="100" w:afterAutospacing="1"/>
        <w:ind w:left="709"/>
        <w:jc w:val="both"/>
        <w:rPr>
          <w:rFonts w:ascii="Tahoma" w:eastAsiaTheme="minorHAnsi" w:hAnsi="Tahoma" w:cs="Tahoma"/>
          <w:lang w:eastAsia="en-US"/>
        </w:rPr>
      </w:pPr>
    </w:p>
    <w:p w:rsidR="00843383" w:rsidRDefault="00843383" w:rsidP="00843383">
      <w:pPr>
        <w:pStyle w:val="Prrafodelista"/>
        <w:shd w:val="clear" w:color="auto" w:fill="FFFFFF"/>
        <w:spacing w:after="100" w:afterAutospacing="1"/>
        <w:ind w:left="709"/>
        <w:jc w:val="both"/>
        <w:rPr>
          <w:rFonts w:ascii="Tahoma" w:eastAsiaTheme="minorHAnsi" w:hAnsi="Tahoma" w:cs="Tahoma"/>
          <w:lang w:eastAsia="en-US"/>
        </w:rPr>
      </w:pPr>
    </w:p>
    <w:p w:rsidR="00843383" w:rsidRPr="00B84E95" w:rsidRDefault="00843383" w:rsidP="00843383">
      <w:pPr>
        <w:pStyle w:val="Prrafodelista"/>
        <w:numPr>
          <w:ilvl w:val="0"/>
          <w:numId w:val="29"/>
        </w:numPr>
        <w:shd w:val="clear" w:color="auto" w:fill="FFFFFF"/>
        <w:spacing w:after="100" w:afterAutospacing="1"/>
        <w:ind w:left="635"/>
        <w:contextualSpacing/>
        <w:jc w:val="both"/>
        <w:rPr>
          <w:rFonts w:ascii="Tahoma" w:hAnsi="Tahoma" w:cs="Tahoma"/>
        </w:rPr>
      </w:pPr>
      <w:r w:rsidRPr="00B84E95">
        <w:rPr>
          <w:rFonts w:ascii="Tahoma" w:hAnsi="Tahoma" w:cs="Tahoma"/>
          <w:b/>
        </w:rPr>
        <w:t>Requisición:</w:t>
      </w:r>
      <w:r w:rsidRPr="00B84E95">
        <w:rPr>
          <w:rFonts w:ascii="Tahoma" w:hAnsi="Tahoma" w:cs="Tahoma"/>
        </w:rPr>
        <w:t xml:space="preserve"> 201700894</w:t>
      </w:r>
    </w:p>
    <w:p w:rsidR="00843383" w:rsidRPr="00B84E95" w:rsidRDefault="00843383" w:rsidP="00843383">
      <w:pPr>
        <w:pStyle w:val="Prrafodelista"/>
        <w:shd w:val="clear" w:color="auto" w:fill="FFFFFF"/>
        <w:spacing w:after="100" w:afterAutospacing="1"/>
        <w:ind w:left="709"/>
        <w:jc w:val="both"/>
        <w:rPr>
          <w:rFonts w:ascii="Tahoma" w:eastAsiaTheme="minorHAnsi" w:hAnsi="Tahoma" w:cs="Tahoma"/>
          <w:b/>
          <w:lang w:eastAsia="en-US"/>
        </w:rPr>
      </w:pPr>
      <w:r w:rsidRPr="00B84E95">
        <w:rPr>
          <w:rFonts w:ascii="Tahoma" w:eastAsiaTheme="minorHAnsi" w:hAnsi="Tahoma" w:cs="Tahoma"/>
          <w:b/>
          <w:lang w:eastAsia="en-US"/>
        </w:rPr>
        <w:t xml:space="preserve">Área requirente: </w:t>
      </w:r>
      <w:r w:rsidRPr="00B84E95">
        <w:rPr>
          <w:rFonts w:ascii="Tahoma" w:hAnsi="Tahoma" w:cs="Tahoma"/>
        </w:rPr>
        <w:t>Dirección General de Servicios Municipales / Dirección de Aseo Público.</w:t>
      </w:r>
      <w:r w:rsidRPr="00B84E95">
        <w:rPr>
          <w:rFonts w:ascii="Tahoma" w:eastAsiaTheme="minorHAnsi" w:hAnsi="Tahoma" w:cs="Tahoma"/>
          <w:b/>
          <w:lang w:eastAsia="en-US"/>
        </w:rPr>
        <w:t xml:space="preserve"> </w:t>
      </w:r>
    </w:p>
    <w:p w:rsidR="00843383" w:rsidRPr="00B84E95" w:rsidRDefault="00843383" w:rsidP="00843383">
      <w:pPr>
        <w:pStyle w:val="Prrafodelista"/>
        <w:shd w:val="clear" w:color="auto" w:fill="FFFFFF"/>
        <w:spacing w:after="100" w:afterAutospacing="1"/>
        <w:ind w:left="709"/>
        <w:jc w:val="both"/>
        <w:rPr>
          <w:rFonts w:ascii="Tahoma" w:hAnsi="Tahoma" w:cs="Tahoma"/>
        </w:rPr>
      </w:pPr>
      <w:r w:rsidRPr="00B84E95">
        <w:rPr>
          <w:rFonts w:ascii="Tahoma" w:eastAsiaTheme="minorHAnsi" w:hAnsi="Tahoma" w:cs="Tahoma"/>
          <w:b/>
          <w:lang w:eastAsia="en-US"/>
        </w:rPr>
        <w:t xml:space="preserve">Objeto: </w:t>
      </w:r>
      <w:r w:rsidRPr="00B84E95">
        <w:rPr>
          <w:rFonts w:ascii="Tahoma" w:hAnsi="Tahoma" w:cs="Tahoma"/>
        </w:rPr>
        <w:t>reparación de la maquinaría pesada Bulldozer D9R, número económico A-0187, marca Caterpillar, modelo 2009.</w:t>
      </w:r>
    </w:p>
    <w:p w:rsidR="00843383" w:rsidRPr="000E76A9" w:rsidRDefault="00843383" w:rsidP="00843383">
      <w:pPr>
        <w:pStyle w:val="Prrafodelista"/>
        <w:shd w:val="clear" w:color="auto" w:fill="FFFFFF"/>
        <w:spacing w:after="100" w:afterAutospacing="1"/>
        <w:ind w:left="709"/>
        <w:jc w:val="both"/>
        <w:rPr>
          <w:rFonts w:ascii="Tahoma" w:hAnsi="Tahoma" w:cs="Tahoma"/>
        </w:rPr>
      </w:pPr>
      <w:r w:rsidRPr="000E76A9">
        <w:rPr>
          <w:rFonts w:ascii="Tahoma" w:eastAsiaTheme="minorHAnsi" w:hAnsi="Tahoma" w:cs="Tahoma"/>
          <w:b/>
          <w:lang w:eastAsia="en-US"/>
        </w:rPr>
        <w:t xml:space="preserve">Monto: </w:t>
      </w:r>
      <w:r w:rsidRPr="000E76A9">
        <w:rPr>
          <w:rFonts w:ascii="Tahoma" w:hAnsi="Tahoma" w:cs="Tahoma"/>
        </w:rPr>
        <w:t>$295,500.00 pesos, más I.V.A.</w:t>
      </w:r>
    </w:p>
    <w:p w:rsidR="00843383" w:rsidRPr="000E76A9" w:rsidRDefault="00843383" w:rsidP="00843383">
      <w:pPr>
        <w:pStyle w:val="Prrafodelista"/>
        <w:shd w:val="clear" w:color="auto" w:fill="FFFFFF"/>
        <w:spacing w:after="100" w:afterAutospacing="1"/>
        <w:ind w:left="709"/>
        <w:jc w:val="both"/>
        <w:rPr>
          <w:rFonts w:ascii="Tahoma" w:hAnsi="Tahoma" w:cs="Tahoma"/>
        </w:rPr>
      </w:pPr>
      <w:r w:rsidRPr="000E76A9">
        <w:rPr>
          <w:rFonts w:ascii="Tahoma" w:eastAsiaTheme="minorHAnsi" w:hAnsi="Tahoma" w:cs="Tahoma"/>
          <w:b/>
          <w:lang w:eastAsia="en-US"/>
        </w:rPr>
        <w:t>Fundamento y Motivo:</w:t>
      </w:r>
      <w:r w:rsidRPr="000E76A9">
        <w:rPr>
          <w:rFonts w:ascii="Tahoma" w:eastAsiaTheme="minorHAnsi" w:hAnsi="Tahoma" w:cs="Tahoma"/>
          <w:lang w:eastAsia="en-US"/>
        </w:rPr>
        <w:t xml:space="preserve"> Artículo 73, Fracción IV de Ley de Compras Gubernamentales, Enajenaciones y Contratación de Servicios del Estado de Jalisco y sus Municipios, </w:t>
      </w:r>
      <w:r w:rsidRPr="000E76A9">
        <w:rPr>
          <w:rFonts w:ascii="Tahoma" w:hAnsi="Tahoma" w:cs="Tahoma"/>
        </w:rPr>
        <w:t xml:space="preserve"> debido a </w:t>
      </w:r>
      <w:r w:rsidRPr="000E76A9">
        <w:rPr>
          <w:rFonts w:ascii="Tahoma" w:hAnsi="Tahoma" w:cs="Tahoma"/>
        </w:rPr>
        <w:lastRenderedPageBreak/>
        <w:t xml:space="preserve">que dicha máquina es imprescindible para los trabajos de movimiento de los desechos sólidos recibidos todos los días en el Relleno Sanitario Picachos. Cabe hacer mención que el área es monitoreada permanentemente por la SEMADET y es por esta razón la urgencia  del servicio y no fue posible obtener el servicio por procedimiento  de convocatoria pública. </w:t>
      </w:r>
    </w:p>
    <w:p w:rsidR="00843383" w:rsidRPr="000E76A9" w:rsidRDefault="00843383" w:rsidP="00843383">
      <w:pPr>
        <w:pStyle w:val="Prrafodelista"/>
        <w:shd w:val="clear" w:color="auto" w:fill="FFFFFF"/>
        <w:spacing w:after="100" w:afterAutospacing="1"/>
        <w:ind w:left="709"/>
        <w:jc w:val="both"/>
        <w:rPr>
          <w:rFonts w:ascii="Tahoma" w:hAnsi="Tahoma" w:cs="Tahoma"/>
        </w:rPr>
      </w:pPr>
      <w:r w:rsidRPr="000E76A9">
        <w:rPr>
          <w:rFonts w:ascii="Tahoma" w:eastAsiaTheme="minorHAnsi" w:hAnsi="Tahoma" w:cs="Tahoma"/>
          <w:b/>
          <w:lang w:eastAsia="en-US"/>
        </w:rPr>
        <w:t xml:space="preserve">Proveedor: </w:t>
      </w:r>
      <w:r w:rsidRPr="000E76A9">
        <w:rPr>
          <w:rFonts w:ascii="Tahoma" w:hAnsi="Tahoma" w:cs="Tahoma"/>
        </w:rPr>
        <w:t>Guillermo Acevedo Valencia</w:t>
      </w:r>
    </w:p>
    <w:p w:rsidR="00843383" w:rsidRDefault="00843383" w:rsidP="00843383">
      <w:pPr>
        <w:pStyle w:val="Prrafodelista"/>
        <w:shd w:val="clear" w:color="auto" w:fill="FFFFFF"/>
        <w:spacing w:after="100" w:afterAutospacing="1"/>
        <w:ind w:left="709"/>
        <w:jc w:val="both"/>
        <w:rPr>
          <w:rFonts w:ascii="Tahoma" w:hAnsi="Tahoma" w:cs="Tahoma"/>
        </w:rPr>
      </w:pPr>
      <w:r w:rsidRPr="000E76A9">
        <w:rPr>
          <w:rFonts w:ascii="Tahoma" w:hAnsi="Tahoma" w:cs="Tahoma"/>
          <w:b/>
        </w:rPr>
        <w:t>Nota:</w:t>
      </w:r>
      <w:r w:rsidRPr="000E76A9">
        <w:rPr>
          <w:rFonts w:ascii="Tahoma" w:hAnsi="Tahoma" w:cs="Tahoma"/>
        </w:rPr>
        <w:t xml:space="preserve"> proviene de un </w:t>
      </w:r>
      <w:r w:rsidRPr="000E76A9">
        <w:rPr>
          <w:rFonts w:ascii="Tahoma" w:hAnsi="Tahoma" w:cs="Tahoma"/>
          <w:u w:val="single"/>
        </w:rPr>
        <w:t>concurso</w:t>
      </w:r>
      <w:r w:rsidRPr="000E76A9">
        <w:rPr>
          <w:rFonts w:ascii="Tahoma" w:hAnsi="Tahoma" w:cs="Tahoma"/>
        </w:rPr>
        <w:t xml:space="preserve"> con 36 proveedores invitados, participaron 3 proveedores y se adjudicó al proveedor que cumple.</w:t>
      </w:r>
    </w:p>
    <w:p w:rsidR="004C1E6A" w:rsidRPr="00FC2CCC" w:rsidRDefault="004C1E6A" w:rsidP="004C1E6A">
      <w:pPr>
        <w:ind w:firstLine="708"/>
        <w:jc w:val="both"/>
        <w:rPr>
          <w:rFonts w:ascii="Tahoma" w:hAnsi="Tahoma" w:cs="Tahoma"/>
          <w:i/>
          <w:lang w:eastAsia="en-US"/>
        </w:rPr>
      </w:pPr>
      <w:r>
        <w:rPr>
          <w:rFonts w:ascii="Tahoma" w:hAnsi="Tahoma" w:cs="Tahoma"/>
          <w:i/>
          <w:lang w:eastAsia="en-US"/>
        </w:rPr>
        <w:t>Los integrantes del Comité presentes se dan por enterados.</w:t>
      </w:r>
    </w:p>
    <w:p w:rsidR="00843383" w:rsidRDefault="00843383" w:rsidP="00843383">
      <w:pPr>
        <w:pStyle w:val="Prrafodelista"/>
        <w:shd w:val="clear" w:color="auto" w:fill="FFFFFF"/>
        <w:spacing w:after="100" w:afterAutospacing="1"/>
        <w:ind w:left="709"/>
        <w:jc w:val="both"/>
        <w:rPr>
          <w:rFonts w:ascii="Tahoma" w:eastAsiaTheme="minorHAnsi" w:hAnsi="Tahoma" w:cs="Tahoma"/>
          <w:lang w:eastAsia="en-US"/>
        </w:rPr>
      </w:pPr>
    </w:p>
    <w:p w:rsidR="00843383" w:rsidRDefault="00843383" w:rsidP="00843383">
      <w:pPr>
        <w:pStyle w:val="Prrafodelista"/>
        <w:shd w:val="clear" w:color="auto" w:fill="FFFFFF"/>
        <w:spacing w:after="100" w:afterAutospacing="1"/>
        <w:ind w:left="709"/>
        <w:jc w:val="both"/>
        <w:rPr>
          <w:rFonts w:ascii="Tahoma" w:eastAsiaTheme="minorHAnsi" w:hAnsi="Tahoma" w:cs="Tahoma"/>
          <w:lang w:eastAsia="en-US"/>
        </w:rPr>
      </w:pPr>
    </w:p>
    <w:p w:rsidR="00843383" w:rsidRPr="00B84E95" w:rsidRDefault="00843383" w:rsidP="00843383">
      <w:pPr>
        <w:pStyle w:val="Prrafodelista"/>
        <w:numPr>
          <w:ilvl w:val="0"/>
          <w:numId w:val="29"/>
        </w:numPr>
        <w:shd w:val="clear" w:color="auto" w:fill="FFFFFF"/>
        <w:spacing w:after="100" w:afterAutospacing="1"/>
        <w:ind w:left="635"/>
        <w:contextualSpacing/>
        <w:jc w:val="both"/>
        <w:rPr>
          <w:rFonts w:ascii="Tahoma" w:hAnsi="Tahoma" w:cs="Tahoma"/>
        </w:rPr>
      </w:pPr>
      <w:r w:rsidRPr="00B84E95">
        <w:rPr>
          <w:rFonts w:ascii="Tahoma" w:hAnsi="Tahoma" w:cs="Tahoma"/>
          <w:b/>
        </w:rPr>
        <w:t>Requisición:</w:t>
      </w:r>
      <w:r w:rsidRPr="00B84E95">
        <w:rPr>
          <w:rFonts w:ascii="Tahoma" w:hAnsi="Tahoma" w:cs="Tahoma"/>
        </w:rPr>
        <w:t xml:space="preserve"> 201700821</w:t>
      </w:r>
    </w:p>
    <w:p w:rsidR="00843383" w:rsidRPr="00B84E95" w:rsidRDefault="00843383" w:rsidP="00843383">
      <w:pPr>
        <w:pStyle w:val="Prrafodelista"/>
        <w:shd w:val="clear" w:color="auto" w:fill="FFFFFF"/>
        <w:spacing w:after="100" w:afterAutospacing="1"/>
        <w:ind w:left="709"/>
        <w:jc w:val="both"/>
        <w:rPr>
          <w:rFonts w:ascii="Tahoma" w:eastAsiaTheme="minorHAnsi" w:hAnsi="Tahoma" w:cs="Tahoma"/>
          <w:b/>
          <w:lang w:eastAsia="en-US"/>
        </w:rPr>
      </w:pPr>
      <w:r w:rsidRPr="00B84E95">
        <w:rPr>
          <w:rFonts w:ascii="Tahoma" w:eastAsiaTheme="minorHAnsi" w:hAnsi="Tahoma" w:cs="Tahoma"/>
          <w:b/>
          <w:lang w:eastAsia="en-US"/>
        </w:rPr>
        <w:t xml:space="preserve">Área requirente: </w:t>
      </w:r>
      <w:r w:rsidRPr="00B84E95">
        <w:rPr>
          <w:rFonts w:ascii="Tahoma" w:hAnsi="Tahoma" w:cs="Tahoma"/>
        </w:rPr>
        <w:t>Coordinación General de Construcción de la Comunidad.</w:t>
      </w:r>
      <w:r w:rsidRPr="00B84E95">
        <w:rPr>
          <w:rFonts w:ascii="Tahoma" w:eastAsiaTheme="minorHAnsi" w:hAnsi="Tahoma" w:cs="Tahoma"/>
          <w:b/>
          <w:lang w:eastAsia="en-US"/>
        </w:rPr>
        <w:t xml:space="preserve"> </w:t>
      </w:r>
    </w:p>
    <w:p w:rsidR="00843383" w:rsidRPr="00B84E95" w:rsidRDefault="00843383" w:rsidP="00843383">
      <w:pPr>
        <w:pStyle w:val="Prrafodelista"/>
        <w:shd w:val="clear" w:color="auto" w:fill="FFFFFF"/>
        <w:spacing w:after="100" w:afterAutospacing="1"/>
        <w:ind w:left="709"/>
        <w:jc w:val="both"/>
        <w:rPr>
          <w:rFonts w:ascii="Tahoma" w:hAnsi="Tahoma" w:cs="Tahoma"/>
        </w:rPr>
      </w:pPr>
      <w:r w:rsidRPr="00B84E95">
        <w:rPr>
          <w:rFonts w:ascii="Tahoma" w:eastAsiaTheme="minorHAnsi" w:hAnsi="Tahoma" w:cs="Tahoma"/>
          <w:b/>
          <w:lang w:eastAsia="en-US"/>
        </w:rPr>
        <w:t xml:space="preserve">Objeto: </w:t>
      </w:r>
      <w:r w:rsidRPr="00B84E95">
        <w:rPr>
          <w:rFonts w:ascii="Tahoma" w:hAnsi="Tahoma" w:cs="Tahoma"/>
        </w:rPr>
        <w:t>producción general artística de Vamos a la Feria 2017, que es un programa itinerante que busca a través del juego y entretenimiento, contribuir a la reconstrucción del tejido social fomentando la integración familiar y la convivencia social. Consta de 10 eventos en distintas colonias, con una duración de 4 horas, de marzo a julio de 2017.</w:t>
      </w:r>
    </w:p>
    <w:p w:rsidR="00843383" w:rsidRPr="00B84E95" w:rsidRDefault="00843383" w:rsidP="00843383">
      <w:pPr>
        <w:pStyle w:val="Prrafodelista"/>
        <w:shd w:val="clear" w:color="auto" w:fill="FFFFFF"/>
        <w:spacing w:after="100" w:afterAutospacing="1"/>
        <w:ind w:left="709"/>
        <w:jc w:val="both"/>
        <w:rPr>
          <w:rFonts w:ascii="Tahoma" w:hAnsi="Tahoma" w:cs="Tahoma"/>
        </w:rPr>
      </w:pPr>
      <w:r w:rsidRPr="00B84E95">
        <w:rPr>
          <w:rFonts w:ascii="Tahoma" w:eastAsiaTheme="minorHAnsi" w:hAnsi="Tahoma" w:cs="Tahoma"/>
          <w:b/>
          <w:lang w:eastAsia="en-US"/>
        </w:rPr>
        <w:t xml:space="preserve">Monto: </w:t>
      </w:r>
      <w:r w:rsidRPr="00B84E95">
        <w:rPr>
          <w:rFonts w:ascii="Tahoma" w:hAnsi="Tahoma" w:cs="Tahoma"/>
        </w:rPr>
        <w:t>$270,000.00 pesos, más I.V.A.</w:t>
      </w:r>
    </w:p>
    <w:p w:rsidR="00843383" w:rsidRPr="00B84E95"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B84E95">
        <w:rPr>
          <w:rFonts w:ascii="Tahoma" w:eastAsiaTheme="minorHAnsi" w:hAnsi="Tahoma" w:cs="Tahoma"/>
          <w:b/>
          <w:lang w:eastAsia="en-US"/>
        </w:rPr>
        <w:t>Fundamento y Motivo:</w:t>
      </w:r>
      <w:r w:rsidRPr="00B84E95">
        <w:rPr>
          <w:rFonts w:ascii="Tahoma" w:eastAsiaTheme="minorHAnsi" w:hAnsi="Tahoma" w:cs="Tahoma"/>
          <w:lang w:eastAsia="en-US"/>
        </w:rPr>
        <w:t xml:space="preserve"> Artículo 73, Fracción IV de Ley de Compras Gubernamentales, Enajenaciones y Contratación de Servicios del Estado de Jalisco y sus Municipios.</w:t>
      </w:r>
    </w:p>
    <w:p w:rsidR="00843383" w:rsidRPr="00B84E95" w:rsidRDefault="00843383" w:rsidP="00843383">
      <w:pPr>
        <w:pStyle w:val="Prrafodelista"/>
        <w:shd w:val="clear" w:color="auto" w:fill="FFFFFF"/>
        <w:spacing w:after="100" w:afterAutospacing="1"/>
        <w:ind w:left="709"/>
        <w:jc w:val="both"/>
        <w:rPr>
          <w:rFonts w:ascii="Tahoma" w:hAnsi="Tahoma" w:cs="Tahoma"/>
          <w:b/>
        </w:rPr>
      </w:pPr>
      <w:r w:rsidRPr="00B84E95">
        <w:rPr>
          <w:rFonts w:ascii="Tahoma" w:eastAsiaTheme="minorHAnsi" w:hAnsi="Tahoma" w:cs="Tahoma"/>
          <w:b/>
          <w:lang w:eastAsia="en-US"/>
        </w:rPr>
        <w:t xml:space="preserve">Proveedor: </w:t>
      </w:r>
      <w:r w:rsidRPr="00B84E95">
        <w:rPr>
          <w:rFonts w:ascii="Tahoma" w:hAnsi="Tahoma" w:cs="Tahoma"/>
        </w:rPr>
        <w:t>Manuel de Jesús Luna Calzada</w:t>
      </w:r>
      <w:r w:rsidRPr="00B84E95">
        <w:rPr>
          <w:rFonts w:ascii="Tahoma" w:hAnsi="Tahoma" w:cs="Tahoma"/>
          <w:b/>
        </w:rPr>
        <w:t xml:space="preserve"> </w:t>
      </w:r>
    </w:p>
    <w:p w:rsidR="00843383" w:rsidRPr="00B84E95" w:rsidRDefault="00843383" w:rsidP="00843383">
      <w:pPr>
        <w:pStyle w:val="Prrafodelista"/>
        <w:shd w:val="clear" w:color="auto" w:fill="FFFFFF"/>
        <w:spacing w:after="100" w:afterAutospacing="1"/>
        <w:ind w:left="709"/>
        <w:jc w:val="both"/>
        <w:rPr>
          <w:rFonts w:ascii="Tahoma" w:hAnsi="Tahoma" w:cs="Tahoma"/>
          <w:b/>
        </w:rPr>
      </w:pPr>
      <w:r w:rsidRPr="00B84E95">
        <w:rPr>
          <w:rFonts w:ascii="Tahoma" w:hAnsi="Tahoma" w:cs="Tahoma"/>
          <w:b/>
        </w:rPr>
        <w:t>Nota:</w:t>
      </w:r>
      <w:r w:rsidRPr="00B84E95">
        <w:rPr>
          <w:rFonts w:ascii="Tahoma" w:hAnsi="Tahoma" w:cs="Tahoma"/>
        </w:rPr>
        <w:t xml:space="preserve"> proviene de un concurso con 71 proveedores invitados, participaron 4 y el proveedor adjudicado cumple y presenta el precio más bajo</w:t>
      </w:r>
      <w:r>
        <w:rPr>
          <w:rFonts w:ascii="Tahoma" w:hAnsi="Tahoma" w:cs="Tahoma"/>
        </w:rPr>
        <w:t>.</w:t>
      </w:r>
      <w:r w:rsidRPr="00B84E95">
        <w:rPr>
          <w:rFonts w:ascii="Tahoma" w:hAnsi="Tahoma" w:cs="Tahoma"/>
        </w:rPr>
        <w:t xml:space="preserve"> </w:t>
      </w:r>
    </w:p>
    <w:p w:rsidR="00A2198B" w:rsidRPr="00FC2CCC" w:rsidRDefault="00A2198B" w:rsidP="00A2198B">
      <w:pPr>
        <w:ind w:firstLine="708"/>
        <w:jc w:val="both"/>
        <w:rPr>
          <w:rFonts w:ascii="Tahoma" w:hAnsi="Tahoma" w:cs="Tahoma"/>
          <w:i/>
          <w:lang w:eastAsia="en-US"/>
        </w:rPr>
      </w:pPr>
      <w:r>
        <w:rPr>
          <w:rFonts w:ascii="Tahoma" w:hAnsi="Tahoma" w:cs="Tahoma"/>
          <w:i/>
          <w:lang w:eastAsia="en-US"/>
        </w:rPr>
        <w:t>Los integrantes del Comité presentes se dan por enterados.</w:t>
      </w:r>
    </w:p>
    <w:p w:rsidR="00843383" w:rsidRDefault="00843383" w:rsidP="00843383">
      <w:pPr>
        <w:pStyle w:val="Prrafodelista"/>
        <w:shd w:val="clear" w:color="auto" w:fill="FFFFFF"/>
        <w:spacing w:after="100" w:afterAutospacing="1"/>
        <w:ind w:left="709"/>
        <w:jc w:val="both"/>
        <w:rPr>
          <w:rFonts w:ascii="Tahoma" w:eastAsiaTheme="minorHAnsi" w:hAnsi="Tahoma" w:cs="Tahoma"/>
          <w:lang w:eastAsia="en-US"/>
        </w:rPr>
      </w:pPr>
    </w:p>
    <w:p w:rsidR="00843383" w:rsidRDefault="00843383" w:rsidP="00843383">
      <w:pPr>
        <w:pStyle w:val="Prrafodelista"/>
        <w:shd w:val="clear" w:color="auto" w:fill="FFFFFF"/>
        <w:spacing w:after="100" w:afterAutospacing="1"/>
        <w:ind w:left="709"/>
        <w:jc w:val="both"/>
        <w:rPr>
          <w:rFonts w:ascii="Tahoma" w:eastAsiaTheme="minorHAnsi" w:hAnsi="Tahoma" w:cs="Tahoma"/>
          <w:lang w:eastAsia="en-US"/>
        </w:rPr>
      </w:pPr>
    </w:p>
    <w:p w:rsidR="00843383" w:rsidRPr="00D44E79" w:rsidRDefault="00843383" w:rsidP="00843383">
      <w:pPr>
        <w:pStyle w:val="Prrafodelista"/>
        <w:numPr>
          <w:ilvl w:val="0"/>
          <w:numId w:val="29"/>
        </w:numPr>
        <w:shd w:val="clear" w:color="auto" w:fill="FFFFFF"/>
        <w:spacing w:after="100" w:afterAutospacing="1"/>
        <w:ind w:left="635"/>
        <w:contextualSpacing/>
        <w:jc w:val="both"/>
        <w:rPr>
          <w:rFonts w:ascii="Tahoma" w:hAnsi="Tahoma" w:cs="Tahoma"/>
        </w:rPr>
      </w:pPr>
      <w:r w:rsidRPr="00D44E79">
        <w:rPr>
          <w:rFonts w:ascii="Tahoma" w:hAnsi="Tahoma" w:cs="Tahoma"/>
          <w:b/>
        </w:rPr>
        <w:t>Requisición:</w:t>
      </w:r>
      <w:r w:rsidRPr="00D44E79">
        <w:rPr>
          <w:rFonts w:ascii="Tahoma" w:hAnsi="Tahoma" w:cs="Tahoma"/>
        </w:rPr>
        <w:t xml:space="preserve"> 201700503</w:t>
      </w:r>
    </w:p>
    <w:p w:rsidR="00843383" w:rsidRPr="00D44E79" w:rsidRDefault="00843383" w:rsidP="00843383">
      <w:pPr>
        <w:pStyle w:val="Prrafodelista"/>
        <w:shd w:val="clear" w:color="auto" w:fill="FFFFFF"/>
        <w:spacing w:after="100" w:afterAutospacing="1"/>
        <w:ind w:left="709"/>
        <w:jc w:val="both"/>
        <w:rPr>
          <w:rFonts w:ascii="Tahoma" w:eastAsiaTheme="minorHAnsi" w:hAnsi="Tahoma" w:cs="Tahoma"/>
          <w:b/>
          <w:lang w:eastAsia="en-US"/>
        </w:rPr>
      </w:pPr>
      <w:r w:rsidRPr="00D44E79">
        <w:rPr>
          <w:rFonts w:ascii="Tahoma" w:eastAsiaTheme="minorHAnsi" w:hAnsi="Tahoma" w:cs="Tahoma"/>
          <w:b/>
          <w:lang w:eastAsia="en-US"/>
        </w:rPr>
        <w:t xml:space="preserve">Área requirente: </w:t>
      </w:r>
      <w:r w:rsidRPr="00D44E79">
        <w:rPr>
          <w:rFonts w:ascii="Tahoma" w:hAnsi="Tahoma" w:cs="Tahoma"/>
        </w:rPr>
        <w:t>Coordinación General de Construcción de la Comunidad.</w:t>
      </w:r>
      <w:r w:rsidRPr="00D44E79">
        <w:rPr>
          <w:rFonts w:ascii="Tahoma" w:eastAsiaTheme="minorHAnsi" w:hAnsi="Tahoma" w:cs="Tahoma"/>
          <w:b/>
          <w:lang w:eastAsia="en-US"/>
        </w:rPr>
        <w:t xml:space="preserve"> </w:t>
      </w:r>
    </w:p>
    <w:p w:rsidR="00843383" w:rsidRPr="00D44E79" w:rsidRDefault="00843383" w:rsidP="00843383">
      <w:pPr>
        <w:pStyle w:val="Prrafodelista"/>
        <w:shd w:val="clear" w:color="auto" w:fill="FFFFFF"/>
        <w:spacing w:after="100" w:afterAutospacing="1"/>
        <w:ind w:left="709"/>
        <w:jc w:val="both"/>
        <w:rPr>
          <w:rFonts w:ascii="Tahoma" w:hAnsi="Tahoma" w:cs="Tahoma"/>
        </w:rPr>
      </w:pPr>
      <w:r w:rsidRPr="00D44E79">
        <w:rPr>
          <w:rFonts w:ascii="Tahoma" w:eastAsiaTheme="minorHAnsi" w:hAnsi="Tahoma" w:cs="Tahoma"/>
          <w:b/>
          <w:lang w:eastAsia="en-US"/>
        </w:rPr>
        <w:lastRenderedPageBreak/>
        <w:t xml:space="preserve">Objeto: </w:t>
      </w:r>
      <w:r w:rsidRPr="00D44E79">
        <w:rPr>
          <w:rFonts w:ascii="Tahoma" w:hAnsi="Tahoma" w:cs="Tahoma"/>
        </w:rPr>
        <w:t>producción integral del proyecto de cine del programa denominado “Sal al Cine”, donde se proyectaran los jueves de cada semana a las 19:30 horas en Bosque el Centinela y Parque La Calma, sumando un total de 30 proyecciones.</w:t>
      </w:r>
    </w:p>
    <w:p w:rsidR="00843383" w:rsidRPr="00D44E79" w:rsidRDefault="00843383" w:rsidP="00843383">
      <w:pPr>
        <w:pStyle w:val="Prrafodelista"/>
        <w:shd w:val="clear" w:color="auto" w:fill="FFFFFF"/>
        <w:spacing w:after="100" w:afterAutospacing="1"/>
        <w:ind w:left="709"/>
        <w:jc w:val="both"/>
        <w:rPr>
          <w:rFonts w:ascii="Tahoma" w:hAnsi="Tahoma" w:cs="Tahoma"/>
        </w:rPr>
      </w:pPr>
      <w:r w:rsidRPr="00D44E79">
        <w:rPr>
          <w:rFonts w:ascii="Tahoma" w:eastAsiaTheme="minorHAnsi" w:hAnsi="Tahoma" w:cs="Tahoma"/>
          <w:b/>
          <w:lang w:eastAsia="en-US"/>
        </w:rPr>
        <w:t xml:space="preserve">Monto: </w:t>
      </w:r>
      <w:r w:rsidRPr="00D44E79">
        <w:rPr>
          <w:rFonts w:ascii="Tahoma" w:hAnsi="Tahoma" w:cs="Tahoma"/>
        </w:rPr>
        <w:t>$203,850.00 pesos, más I.V.A.</w:t>
      </w:r>
    </w:p>
    <w:p w:rsidR="00843383" w:rsidRPr="00D44E79"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D44E79">
        <w:rPr>
          <w:rFonts w:ascii="Tahoma" w:eastAsiaTheme="minorHAnsi" w:hAnsi="Tahoma" w:cs="Tahoma"/>
          <w:b/>
          <w:lang w:eastAsia="en-US"/>
        </w:rPr>
        <w:t>Fundamento y Motivo:</w:t>
      </w:r>
      <w:r w:rsidRPr="00D44E79">
        <w:rPr>
          <w:rFonts w:ascii="Tahoma" w:eastAsiaTheme="minorHAnsi" w:hAnsi="Tahoma" w:cs="Tahoma"/>
          <w:lang w:eastAsia="en-US"/>
        </w:rPr>
        <w:t xml:space="preserve"> Artículo 73, Fracción IV de Ley de Compras Gubernamentales, Enajenaciones y Contratación de Servicios del Estado de Jalisco y sus Municipios.</w:t>
      </w:r>
    </w:p>
    <w:p w:rsidR="00843383" w:rsidRPr="00D44E79" w:rsidRDefault="00843383" w:rsidP="00843383">
      <w:pPr>
        <w:pStyle w:val="Prrafodelista"/>
        <w:shd w:val="clear" w:color="auto" w:fill="FFFFFF"/>
        <w:spacing w:after="100" w:afterAutospacing="1"/>
        <w:ind w:left="709"/>
        <w:jc w:val="both"/>
        <w:rPr>
          <w:rFonts w:ascii="Tahoma" w:hAnsi="Tahoma" w:cs="Tahoma"/>
          <w:b/>
        </w:rPr>
      </w:pPr>
      <w:r w:rsidRPr="00D44E79">
        <w:rPr>
          <w:rFonts w:ascii="Tahoma" w:eastAsiaTheme="minorHAnsi" w:hAnsi="Tahoma" w:cs="Tahoma"/>
          <w:b/>
          <w:lang w:eastAsia="en-US"/>
        </w:rPr>
        <w:t xml:space="preserve">Proveedor: </w:t>
      </w:r>
      <w:r w:rsidRPr="00D44E79">
        <w:rPr>
          <w:rFonts w:ascii="Tahoma" w:hAnsi="Tahoma" w:cs="Tahoma"/>
        </w:rPr>
        <w:t xml:space="preserve"> Horacio García Servin Mónaco</w:t>
      </w:r>
    </w:p>
    <w:p w:rsidR="00843383" w:rsidRDefault="00843383" w:rsidP="00843383">
      <w:pPr>
        <w:pStyle w:val="Prrafodelista"/>
        <w:shd w:val="clear" w:color="auto" w:fill="FFFFFF"/>
        <w:spacing w:after="100" w:afterAutospacing="1"/>
        <w:ind w:left="709"/>
        <w:jc w:val="both"/>
        <w:rPr>
          <w:rFonts w:ascii="Tahoma" w:hAnsi="Tahoma" w:cs="Tahoma"/>
        </w:rPr>
      </w:pPr>
      <w:r w:rsidRPr="00D44E79">
        <w:rPr>
          <w:rFonts w:ascii="Tahoma" w:hAnsi="Tahoma" w:cs="Tahoma"/>
          <w:b/>
        </w:rPr>
        <w:t>Nota:</w:t>
      </w:r>
      <w:r w:rsidRPr="00D44E79">
        <w:rPr>
          <w:rFonts w:ascii="Tahoma" w:hAnsi="Tahoma" w:cs="Tahoma"/>
        </w:rPr>
        <w:t xml:space="preserve"> proviene de un concurso con 70 proveedores invitados, participaron 2 proveedores y el proveedor adjudicado cumple y presenta el precio más bajo.</w:t>
      </w:r>
    </w:p>
    <w:p w:rsidR="00A2198B" w:rsidRPr="00FC2CCC" w:rsidRDefault="00A2198B" w:rsidP="00A2198B">
      <w:pPr>
        <w:ind w:firstLine="708"/>
        <w:jc w:val="both"/>
        <w:rPr>
          <w:rFonts w:ascii="Tahoma" w:hAnsi="Tahoma" w:cs="Tahoma"/>
          <w:i/>
          <w:lang w:eastAsia="en-US"/>
        </w:rPr>
      </w:pPr>
      <w:r>
        <w:rPr>
          <w:rFonts w:ascii="Tahoma" w:hAnsi="Tahoma" w:cs="Tahoma"/>
          <w:i/>
          <w:lang w:eastAsia="en-US"/>
        </w:rPr>
        <w:t>Los integrantes del Comité presentes se dan por enterados.</w:t>
      </w:r>
    </w:p>
    <w:p w:rsidR="00843383" w:rsidRDefault="00843383" w:rsidP="00843383">
      <w:pPr>
        <w:pStyle w:val="Prrafodelista"/>
        <w:shd w:val="clear" w:color="auto" w:fill="FFFFFF"/>
        <w:spacing w:after="100" w:afterAutospacing="1"/>
        <w:ind w:left="709"/>
        <w:jc w:val="both"/>
        <w:rPr>
          <w:rFonts w:ascii="Tahoma" w:eastAsiaTheme="minorHAnsi" w:hAnsi="Tahoma" w:cs="Tahoma"/>
          <w:lang w:eastAsia="en-US"/>
        </w:rPr>
      </w:pPr>
    </w:p>
    <w:p w:rsidR="00843383" w:rsidRDefault="00843383" w:rsidP="00843383">
      <w:pPr>
        <w:pStyle w:val="Prrafodelista"/>
        <w:shd w:val="clear" w:color="auto" w:fill="FFFFFF"/>
        <w:spacing w:after="100" w:afterAutospacing="1"/>
        <w:ind w:left="709"/>
        <w:jc w:val="both"/>
        <w:rPr>
          <w:rFonts w:ascii="Tahoma" w:eastAsiaTheme="minorHAnsi" w:hAnsi="Tahoma" w:cs="Tahoma"/>
          <w:lang w:eastAsia="en-US"/>
        </w:rPr>
      </w:pPr>
    </w:p>
    <w:p w:rsidR="00843383" w:rsidRPr="007776A2" w:rsidRDefault="00843383" w:rsidP="00843383">
      <w:pPr>
        <w:pStyle w:val="Prrafodelista"/>
        <w:numPr>
          <w:ilvl w:val="0"/>
          <w:numId w:val="29"/>
        </w:numPr>
        <w:shd w:val="clear" w:color="auto" w:fill="FFFFFF"/>
        <w:spacing w:after="100" w:afterAutospacing="1"/>
        <w:ind w:left="635"/>
        <w:contextualSpacing/>
        <w:jc w:val="both"/>
        <w:rPr>
          <w:rFonts w:ascii="Tahoma" w:hAnsi="Tahoma" w:cs="Tahoma"/>
        </w:rPr>
      </w:pPr>
      <w:r w:rsidRPr="007776A2">
        <w:rPr>
          <w:rFonts w:ascii="Tahoma" w:hAnsi="Tahoma" w:cs="Tahoma"/>
          <w:b/>
        </w:rPr>
        <w:t>Requisición:</w:t>
      </w:r>
      <w:r w:rsidRPr="007776A2">
        <w:rPr>
          <w:rFonts w:ascii="Tahoma" w:hAnsi="Tahoma" w:cs="Tahoma"/>
        </w:rPr>
        <w:t xml:space="preserve"> 201700188</w:t>
      </w:r>
    </w:p>
    <w:p w:rsidR="00843383" w:rsidRPr="007776A2" w:rsidRDefault="00843383" w:rsidP="00843383">
      <w:pPr>
        <w:pStyle w:val="Prrafodelista"/>
        <w:shd w:val="clear" w:color="auto" w:fill="FFFFFF"/>
        <w:spacing w:after="100" w:afterAutospacing="1"/>
        <w:ind w:left="709"/>
        <w:jc w:val="both"/>
        <w:rPr>
          <w:rFonts w:ascii="Tahoma" w:eastAsiaTheme="minorHAnsi" w:hAnsi="Tahoma" w:cs="Tahoma"/>
          <w:b/>
          <w:lang w:eastAsia="en-US"/>
        </w:rPr>
      </w:pPr>
      <w:r w:rsidRPr="007776A2">
        <w:rPr>
          <w:rFonts w:ascii="Tahoma" w:eastAsiaTheme="minorHAnsi" w:hAnsi="Tahoma" w:cs="Tahoma"/>
          <w:b/>
          <w:lang w:eastAsia="en-US"/>
        </w:rPr>
        <w:t xml:space="preserve">Área requirente: </w:t>
      </w:r>
      <w:r w:rsidRPr="007776A2">
        <w:rPr>
          <w:rFonts w:ascii="Tahoma" w:hAnsi="Tahoma" w:cs="Tahoma"/>
        </w:rPr>
        <w:t>Comisaría General de Servicios Municipales / Dirección de Pavimentos.</w:t>
      </w:r>
      <w:r w:rsidRPr="007776A2">
        <w:rPr>
          <w:rFonts w:ascii="Tahoma" w:eastAsiaTheme="minorHAnsi" w:hAnsi="Tahoma" w:cs="Tahoma"/>
          <w:b/>
          <w:lang w:eastAsia="en-US"/>
        </w:rPr>
        <w:t xml:space="preserve"> </w:t>
      </w:r>
    </w:p>
    <w:p w:rsidR="00843383" w:rsidRPr="007776A2" w:rsidRDefault="00843383" w:rsidP="00843383">
      <w:pPr>
        <w:pStyle w:val="Prrafodelista"/>
        <w:shd w:val="clear" w:color="auto" w:fill="FFFFFF"/>
        <w:spacing w:after="100" w:afterAutospacing="1"/>
        <w:ind w:left="709"/>
        <w:jc w:val="both"/>
        <w:rPr>
          <w:rFonts w:ascii="Tahoma" w:hAnsi="Tahoma" w:cs="Tahoma"/>
        </w:rPr>
      </w:pPr>
      <w:r w:rsidRPr="007776A2">
        <w:rPr>
          <w:rFonts w:ascii="Tahoma" w:eastAsiaTheme="minorHAnsi" w:hAnsi="Tahoma" w:cs="Tahoma"/>
          <w:b/>
          <w:lang w:eastAsia="en-US"/>
        </w:rPr>
        <w:t xml:space="preserve">Objeto: </w:t>
      </w:r>
      <w:r w:rsidRPr="007776A2">
        <w:rPr>
          <w:rFonts w:ascii="Tahoma" w:hAnsi="Tahoma" w:cs="Tahoma"/>
        </w:rPr>
        <w:t>la adjudicación en carácter de urgencia de 02 torres de iluminación tipo lámpara de haluro metálico, altura de mástil 9 metros (marca Total Ground).</w:t>
      </w:r>
    </w:p>
    <w:p w:rsidR="00843383" w:rsidRPr="007776A2" w:rsidRDefault="00843383" w:rsidP="00843383">
      <w:pPr>
        <w:pStyle w:val="Prrafodelista"/>
        <w:shd w:val="clear" w:color="auto" w:fill="FFFFFF"/>
        <w:spacing w:after="100" w:afterAutospacing="1"/>
        <w:ind w:left="709"/>
        <w:jc w:val="both"/>
        <w:rPr>
          <w:rFonts w:ascii="Tahoma" w:hAnsi="Tahoma" w:cs="Tahoma"/>
        </w:rPr>
      </w:pPr>
      <w:r w:rsidRPr="007776A2">
        <w:rPr>
          <w:rFonts w:ascii="Tahoma" w:eastAsiaTheme="minorHAnsi" w:hAnsi="Tahoma" w:cs="Tahoma"/>
          <w:b/>
          <w:lang w:eastAsia="en-US"/>
        </w:rPr>
        <w:t xml:space="preserve">Monto: </w:t>
      </w:r>
      <w:r w:rsidRPr="007776A2">
        <w:rPr>
          <w:rFonts w:ascii="Tahoma" w:hAnsi="Tahoma" w:cs="Tahoma"/>
        </w:rPr>
        <w:t>$464,000.00 pesos, más I.V.A.</w:t>
      </w:r>
    </w:p>
    <w:p w:rsidR="00843383" w:rsidRPr="007776A2"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7776A2">
        <w:rPr>
          <w:rFonts w:ascii="Tahoma" w:eastAsiaTheme="minorHAnsi" w:hAnsi="Tahoma" w:cs="Tahoma"/>
          <w:b/>
          <w:lang w:eastAsia="en-US"/>
        </w:rPr>
        <w:t>Fundamento y Motivo:</w:t>
      </w:r>
      <w:r w:rsidRPr="007776A2">
        <w:rPr>
          <w:rFonts w:ascii="Tahoma" w:eastAsiaTheme="minorHAnsi" w:hAnsi="Tahoma" w:cs="Tahoma"/>
          <w:lang w:eastAsia="en-US"/>
        </w:rPr>
        <w:t xml:space="preserve"> Artículo 73, Fracción IV de Ley de Compras Gubernamentales, Enajenaciones y Contratación de Servicios del Estado de Jalisco y sus Municipios, </w:t>
      </w:r>
      <w:r w:rsidRPr="007776A2">
        <w:rPr>
          <w:rFonts w:ascii="Tahoma" w:hAnsi="Tahoma" w:cs="Tahoma"/>
        </w:rPr>
        <w:t>debido a que la Dirección vine realizando operativos nocturnos de mantenimiento profundo a vialidades del Municipio desde finales del mes de febrero y la falta de estos equipos dificulta la operatividad, a demás de contribuir con la seguridad personal</w:t>
      </w:r>
      <w:r>
        <w:rPr>
          <w:rFonts w:ascii="Tahoma" w:hAnsi="Tahoma" w:cs="Tahoma"/>
        </w:rPr>
        <w:t>.</w:t>
      </w:r>
    </w:p>
    <w:p w:rsidR="00843383" w:rsidRPr="007776A2" w:rsidRDefault="00843383" w:rsidP="00843383">
      <w:pPr>
        <w:pStyle w:val="Prrafodelista"/>
        <w:shd w:val="clear" w:color="auto" w:fill="FFFFFF"/>
        <w:spacing w:after="100" w:afterAutospacing="1"/>
        <w:ind w:left="709"/>
        <w:jc w:val="both"/>
        <w:rPr>
          <w:rFonts w:ascii="Tahoma" w:hAnsi="Tahoma" w:cs="Tahoma"/>
          <w:b/>
        </w:rPr>
      </w:pPr>
      <w:r w:rsidRPr="007776A2">
        <w:rPr>
          <w:rFonts w:ascii="Tahoma" w:eastAsiaTheme="minorHAnsi" w:hAnsi="Tahoma" w:cs="Tahoma"/>
          <w:b/>
          <w:lang w:eastAsia="en-US"/>
        </w:rPr>
        <w:t xml:space="preserve">Proveedor: </w:t>
      </w:r>
      <w:r w:rsidRPr="007776A2">
        <w:rPr>
          <w:rFonts w:ascii="Tahoma" w:hAnsi="Tahoma" w:cs="Tahoma"/>
        </w:rPr>
        <w:t xml:space="preserve">  Mafelym, S.A. de C.V.</w:t>
      </w:r>
    </w:p>
    <w:p w:rsidR="00843383" w:rsidRDefault="00843383" w:rsidP="00843383">
      <w:pPr>
        <w:pStyle w:val="Prrafodelista"/>
        <w:shd w:val="clear" w:color="auto" w:fill="FFFFFF"/>
        <w:spacing w:after="100" w:afterAutospacing="1"/>
        <w:ind w:left="709"/>
        <w:jc w:val="both"/>
        <w:rPr>
          <w:rFonts w:ascii="Tahoma" w:hAnsi="Tahoma" w:cs="Tahoma"/>
        </w:rPr>
      </w:pPr>
      <w:r w:rsidRPr="007776A2">
        <w:rPr>
          <w:rFonts w:ascii="Tahoma" w:hAnsi="Tahoma" w:cs="Tahoma"/>
          <w:b/>
        </w:rPr>
        <w:t>Nota:</w:t>
      </w:r>
      <w:r w:rsidRPr="007776A2">
        <w:rPr>
          <w:rFonts w:ascii="Tahoma" w:hAnsi="Tahoma" w:cs="Tahoma"/>
        </w:rPr>
        <w:t xml:space="preserve"> proviene de un concurso con 5 proveedores invitados, participaron 3 proveedores y el proveedor adjudicado cumple y presenta el precio más bajo.</w:t>
      </w:r>
    </w:p>
    <w:p w:rsidR="00A2198B" w:rsidRPr="00FC2CCC" w:rsidRDefault="00A2198B" w:rsidP="00A2198B">
      <w:pPr>
        <w:ind w:firstLine="708"/>
        <w:jc w:val="both"/>
        <w:rPr>
          <w:rFonts w:ascii="Tahoma" w:hAnsi="Tahoma" w:cs="Tahoma"/>
          <w:i/>
          <w:lang w:eastAsia="en-US"/>
        </w:rPr>
      </w:pPr>
      <w:r>
        <w:rPr>
          <w:rFonts w:ascii="Tahoma" w:hAnsi="Tahoma" w:cs="Tahoma"/>
          <w:i/>
          <w:lang w:eastAsia="en-US"/>
        </w:rPr>
        <w:t>Los integrantes del Comité presentes se dan por enterados.</w:t>
      </w:r>
    </w:p>
    <w:p w:rsidR="00843383" w:rsidRDefault="00843383" w:rsidP="00843383">
      <w:pPr>
        <w:pStyle w:val="Prrafodelista"/>
        <w:shd w:val="clear" w:color="auto" w:fill="FFFFFF"/>
        <w:spacing w:after="100" w:afterAutospacing="1"/>
        <w:ind w:left="709"/>
        <w:jc w:val="both"/>
        <w:rPr>
          <w:rFonts w:ascii="Tahoma" w:hAnsi="Tahoma" w:cs="Tahoma"/>
        </w:rPr>
      </w:pPr>
    </w:p>
    <w:p w:rsidR="00843383" w:rsidRDefault="00843383" w:rsidP="00843383">
      <w:pPr>
        <w:pStyle w:val="Prrafodelista"/>
        <w:shd w:val="clear" w:color="auto" w:fill="FFFFFF"/>
        <w:spacing w:after="100" w:afterAutospacing="1"/>
        <w:ind w:left="709"/>
        <w:jc w:val="both"/>
        <w:rPr>
          <w:rFonts w:ascii="Tahoma" w:hAnsi="Tahoma" w:cs="Tahoma"/>
        </w:rPr>
      </w:pPr>
    </w:p>
    <w:p w:rsidR="00843383" w:rsidRPr="007776A2" w:rsidRDefault="00843383" w:rsidP="00843383">
      <w:pPr>
        <w:pStyle w:val="Prrafodelista"/>
        <w:numPr>
          <w:ilvl w:val="0"/>
          <w:numId w:val="29"/>
        </w:numPr>
        <w:shd w:val="clear" w:color="auto" w:fill="FFFFFF"/>
        <w:spacing w:after="100" w:afterAutospacing="1"/>
        <w:ind w:left="635"/>
        <w:contextualSpacing/>
        <w:jc w:val="both"/>
        <w:rPr>
          <w:rFonts w:ascii="Tahoma" w:hAnsi="Tahoma" w:cs="Tahoma"/>
        </w:rPr>
      </w:pPr>
      <w:r w:rsidRPr="007776A2">
        <w:rPr>
          <w:rFonts w:ascii="Tahoma" w:hAnsi="Tahoma" w:cs="Tahoma"/>
          <w:b/>
        </w:rPr>
        <w:t>Requisición:</w:t>
      </w:r>
      <w:r w:rsidRPr="007776A2">
        <w:rPr>
          <w:rFonts w:ascii="Tahoma" w:hAnsi="Tahoma" w:cs="Tahoma"/>
        </w:rPr>
        <w:t xml:space="preserve"> 201700853</w:t>
      </w:r>
    </w:p>
    <w:p w:rsidR="00843383" w:rsidRPr="007776A2" w:rsidRDefault="00843383" w:rsidP="00843383">
      <w:pPr>
        <w:pStyle w:val="Prrafodelista"/>
        <w:shd w:val="clear" w:color="auto" w:fill="FFFFFF"/>
        <w:spacing w:after="100" w:afterAutospacing="1"/>
        <w:ind w:left="709"/>
        <w:jc w:val="both"/>
        <w:rPr>
          <w:rFonts w:ascii="Tahoma" w:eastAsiaTheme="minorHAnsi" w:hAnsi="Tahoma" w:cs="Tahoma"/>
          <w:b/>
          <w:lang w:eastAsia="en-US"/>
        </w:rPr>
      </w:pPr>
      <w:r w:rsidRPr="007776A2">
        <w:rPr>
          <w:rFonts w:ascii="Tahoma" w:eastAsiaTheme="minorHAnsi" w:hAnsi="Tahoma" w:cs="Tahoma"/>
          <w:b/>
          <w:lang w:eastAsia="en-US"/>
        </w:rPr>
        <w:t xml:space="preserve">Área requirente: </w:t>
      </w:r>
      <w:r w:rsidRPr="007776A2">
        <w:rPr>
          <w:rFonts w:ascii="Tahoma" w:hAnsi="Tahoma" w:cs="Tahoma"/>
        </w:rPr>
        <w:t>Coordinación General de Desarrollo Económico y Combate a la Desigualdad / Dirección de Programas Sociales Municipales.</w:t>
      </w:r>
      <w:r w:rsidRPr="007776A2">
        <w:rPr>
          <w:rFonts w:ascii="Tahoma" w:eastAsiaTheme="minorHAnsi" w:hAnsi="Tahoma" w:cs="Tahoma"/>
          <w:b/>
          <w:lang w:eastAsia="en-US"/>
        </w:rPr>
        <w:t xml:space="preserve"> </w:t>
      </w:r>
    </w:p>
    <w:p w:rsidR="00843383" w:rsidRPr="007776A2" w:rsidRDefault="00843383" w:rsidP="00843383">
      <w:pPr>
        <w:pStyle w:val="Prrafodelista"/>
        <w:shd w:val="clear" w:color="auto" w:fill="FFFFFF"/>
        <w:spacing w:after="100" w:afterAutospacing="1"/>
        <w:ind w:left="709"/>
        <w:jc w:val="both"/>
        <w:rPr>
          <w:rFonts w:ascii="Tahoma" w:hAnsi="Tahoma" w:cs="Tahoma"/>
        </w:rPr>
      </w:pPr>
      <w:r w:rsidRPr="007776A2">
        <w:rPr>
          <w:rFonts w:ascii="Tahoma" w:eastAsiaTheme="minorHAnsi" w:hAnsi="Tahoma" w:cs="Tahoma"/>
          <w:b/>
          <w:lang w:eastAsia="en-US"/>
        </w:rPr>
        <w:t xml:space="preserve">Objeto: </w:t>
      </w:r>
      <w:r w:rsidRPr="007776A2">
        <w:rPr>
          <w:rFonts w:ascii="Tahoma" w:hAnsi="Tahoma" w:cs="Tahoma"/>
        </w:rPr>
        <w:t>246 cubetas de pintura vinílica de varios colores para llevar a cabo la elaboración del macro mural del proyecto “Pinta la Mesa”.</w:t>
      </w:r>
    </w:p>
    <w:p w:rsidR="00843383" w:rsidRPr="007776A2" w:rsidRDefault="00843383" w:rsidP="00843383">
      <w:pPr>
        <w:pStyle w:val="Prrafodelista"/>
        <w:shd w:val="clear" w:color="auto" w:fill="FFFFFF"/>
        <w:spacing w:after="100" w:afterAutospacing="1"/>
        <w:ind w:left="709"/>
        <w:jc w:val="both"/>
        <w:rPr>
          <w:rFonts w:ascii="Tahoma" w:hAnsi="Tahoma" w:cs="Tahoma"/>
        </w:rPr>
      </w:pPr>
      <w:r w:rsidRPr="007776A2">
        <w:rPr>
          <w:rFonts w:ascii="Tahoma" w:eastAsiaTheme="minorHAnsi" w:hAnsi="Tahoma" w:cs="Tahoma"/>
          <w:b/>
          <w:lang w:eastAsia="en-US"/>
        </w:rPr>
        <w:t xml:space="preserve">Monto: </w:t>
      </w:r>
      <w:r w:rsidRPr="007776A2">
        <w:rPr>
          <w:rFonts w:ascii="Tahoma" w:hAnsi="Tahoma" w:cs="Tahoma"/>
        </w:rPr>
        <w:t>$275,689.74 pesos más I.V.A.</w:t>
      </w:r>
    </w:p>
    <w:p w:rsidR="00843383" w:rsidRPr="007776A2"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7776A2">
        <w:rPr>
          <w:rFonts w:ascii="Tahoma" w:eastAsiaTheme="minorHAnsi" w:hAnsi="Tahoma" w:cs="Tahoma"/>
          <w:b/>
          <w:lang w:eastAsia="en-US"/>
        </w:rPr>
        <w:t>Fundamento y Motivo:</w:t>
      </w:r>
      <w:r w:rsidRPr="007776A2">
        <w:rPr>
          <w:rFonts w:ascii="Tahoma" w:eastAsiaTheme="minorHAnsi" w:hAnsi="Tahoma" w:cs="Tahoma"/>
          <w:lang w:eastAsia="en-US"/>
        </w:rPr>
        <w:t xml:space="preserve"> Artículo 73, Fracción IV de Ley de Compras Gubernamentales, Enajenaciones y Contratación de Servicios del Estado de </w:t>
      </w:r>
      <w:r>
        <w:rPr>
          <w:rFonts w:ascii="Tahoma" w:eastAsiaTheme="minorHAnsi" w:hAnsi="Tahoma" w:cs="Tahoma"/>
          <w:lang w:eastAsia="en-US"/>
        </w:rPr>
        <w:t>Jalisco y sus Municipios.</w:t>
      </w:r>
      <w:r w:rsidRPr="007776A2">
        <w:rPr>
          <w:rFonts w:ascii="Tahoma" w:eastAsiaTheme="minorHAnsi" w:hAnsi="Tahoma" w:cs="Tahoma"/>
          <w:lang w:eastAsia="en-US"/>
        </w:rPr>
        <w:t xml:space="preserve"> </w:t>
      </w:r>
    </w:p>
    <w:p w:rsidR="00843383" w:rsidRPr="007776A2" w:rsidRDefault="00843383" w:rsidP="00843383">
      <w:pPr>
        <w:pStyle w:val="Prrafodelista"/>
        <w:shd w:val="clear" w:color="auto" w:fill="FFFFFF"/>
        <w:spacing w:after="100" w:afterAutospacing="1"/>
        <w:ind w:left="709"/>
        <w:jc w:val="both"/>
        <w:rPr>
          <w:rFonts w:ascii="Tahoma" w:hAnsi="Tahoma" w:cs="Tahoma"/>
        </w:rPr>
      </w:pPr>
      <w:r w:rsidRPr="007776A2">
        <w:rPr>
          <w:rFonts w:ascii="Tahoma" w:eastAsiaTheme="minorHAnsi" w:hAnsi="Tahoma" w:cs="Tahoma"/>
          <w:b/>
          <w:lang w:eastAsia="en-US"/>
        </w:rPr>
        <w:t>Proveedor:</w:t>
      </w:r>
      <w:r w:rsidRPr="007776A2">
        <w:rPr>
          <w:rFonts w:ascii="Tahoma" w:hAnsi="Tahoma" w:cs="Tahoma"/>
        </w:rPr>
        <w:t xml:space="preserve"> Grupo Ispe S.A. de C.V. </w:t>
      </w:r>
    </w:p>
    <w:p w:rsidR="00843383" w:rsidRPr="007776A2" w:rsidRDefault="00843383" w:rsidP="00843383">
      <w:pPr>
        <w:pStyle w:val="Prrafodelista"/>
        <w:shd w:val="clear" w:color="auto" w:fill="FFFFFF"/>
        <w:spacing w:after="100" w:afterAutospacing="1"/>
        <w:ind w:left="709"/>
        <w:jc w:val="both"/>
        <w:rPr>
          <w:rFonts w:ascii="Tahoma" w:hAnsi="Tahoma" w:cs="Tahoma"/>
        </w:rPr>
      </w:pPr>
      <w:r w:rsidRPr="007776A2">
        <w:rPr>
          <w:rFonts w:ascii="Tahoma" w:hAnsi="Tahoma" w:cs="Tahoma"/>
          <w:b/>
        </w:rPr>
        <w:t>Nota:</w:t>
      </w:r>
      <w:r w:rsidRPr="007776A2">
        <w:rPr>
          <w:rFonts w:ascii="Tahoma" w:hAnsi="Tahoma" w:cs="Tahoma"/>
        </w:rPr>
        <w:t xml:space="preserve"> proviene de un concurso con 41 proveedores invitados, participaron 6 proveedores y el proveedor adjudicado es el que cumple con las especificaciones técnicas.</w:t>
      </w:r>
    </w:p>
    <w:p w:rsidR="00A2198B" w:rsidRPr="00FC2CCC" w:rsidRDefault="00A2198B" w:rsidP="00A2198B">
      <w:pPr>
        <w:ind w:firstLine="708"/>
        <w:jc w:val="both"/>
        <w:rPr>
          <w:rFonts w:ascii="Tahoma" w:hAnsi="Tahoma" w:cs="Tahoma"/>
          <w:i/>
          <w:lang w:eastAsia="en-US"/>
        </w:rPr>
      </w:pPr>
      <w:r>
        <w:rPr>
          <w:rFonts w:ascii="Tahoma" w:hAnsi="Tahoma" w:cs="Tahoma"/>
          <w:i/>
          <w:lang w:eastAsia="en-US"/>
        </w:rPr>
        <w:t>Los integrantes del Comité presentes se dan por enterados.</w:t>
      </w:r>
    </w:p>
    <w:p w:rsidR="00843383" w:rsidRDefault="00843383" w:rsidP="00843383">
      <w:pPr>
        <w:pStyle w:val="Prrafodelista"/>
        <w:shd w:val="clear" w:color="auto" w:fill="FFFFFF"/>
        <w:spacing w:after="100" w:afterAutospacing="1"/>
        <w:ind w:left="709"/>
        <w:jc w:val="both"/>
        <w:rPr>
          <w:rFonts w:ascii="Tahoma" w:hAnsi="Tahoma" w:cs="Tahoma"/>
        </w:rPr>
      </w:pPr>
    </w:p>
    <w:p w:rsidR="00843383" w:rsidRDefault="00843383" w:rsidP="00843383">
      <w:pPr>
        <w:pStyle w:val="Prrafodelista"/>
        <w:shd w:val="clear" w:color="auto" w:fill="FFFFFF"/>
        <w:spacing w:after="100" w:afterAutospacing="1"/>
        <w:ind w:left="709"/>
        <w:jc w:val="both"/>
        <w:rPr>
          <w:rFonts w:ascii="Tahoma" w:hAnsi="Tahoma" w:cs="Tahoma"/>
        </w:rPr>
      </w:pPr>
    </w:p>
    <w:p w:rsidR="00843383" w:rsidRPr="00382916" w:rsidRDefault="00843383" w:rsidP="00843383">
      <w:pPr>
        <w:pStyle w:val="Prrafodelista"/>
        <w:numPr>
          <w:ilvl w:val="0"/>
          <w:numId w:val="29"/>
        </w:numPr>
        <w:shd w:val="clear" w:color="auto" w:fill="FFFFFF"/>
        <w:spacing w:after="100" w:afterAutospacing="1"/>
        <w:ind w:left="635"/>
        <w:contextualSpacing/>
        <w:jc w:val="both"/>
        <w:rPr>
          <w:rFonts w:ascii="Tahoma" w:hAnsi="Tahoma" w:cs="Tahoma"/>
        </w:rPr>
      </w:pPr>
      <w:r w:rsidRPr="00382916">
        <w:rPr>
          <w:rFonts w:ascii="Tahoma" w:hAnsi="Tahoma" w:cs="Tahoma"/>
          <w:b/>
        </w:rPr>
        <w:t>Requisición:</w:t>
      </w:r>
      <w:r w:rsidRPr="00382916">
        <w:rPr>
          <w:rFonts w:ascii="Tahoma" w:hAnsi="Tahoma" w:cs="Tahoma"/>
        </w:rPr>
        <w:t xml:space="preserve"> 201701568</w:t>
      </w:r>
    </w:p>
    <w:p w:rsidR="00843383" w:rsidRPr="00382916" w:rsidRDefault="00843383" w:rsidP="00843383">
      <w:pPr>
        <w:pStyle w:val="Prrafodelista"/>
        <w:shd w:val="clear" w:color="auto" w:fill="FFFFFF"/>
        <w:spacing w:after="100" w:afterAutospacing="1"/>
        <w:ind w:left="709"/>
        <w:jc w:val="both"/>
        <w:rPr>
          <w:rFonts w:ascii="Tahoma" w:eastAsiaTheme="minorHAnsi" w:hAnsi="Tahoma" w:cs="Tahoma"/>
          <w:b/>
          <w:lang w:eastAsia="en-US"/>
        </w:rPr>
      </w:pPr>
      <w:r w:rsidRPr="00382916">
        <w:rPr>
          <w:rFonts w:ascii="Tahoma" w:eastAsiaTheme="minorHAnsi" w:hAnsi="Tahoma" w:cs="Tahoma"/>
          <w:b/>
          <w:lang w:eastAsia="en-US"/>
        </w:rPr>
        <w:t xml:space="preserve">Área requirente: </w:t>
      </w:r>
      <w:r w:rsidRPr="00382916">
        <w:rPr>
          <w:rFonts w:ascii="Tahoma" w:hAnsi="Tahoma" w:cs="Tahoma"/>
        </w:rPr>
        <w:t>Coordinación General de Servicios Municipales / Unidad de Protección Animal</w:t>
      </w:r>
    </w:p>
    <w:p w:rsidR="00843383" w:rsidRPr="00382916" w:rsidRDefault="00843383" w:rsidP="00843383">
      <w:pPr>
        <w:pStyle w:val="Prrafodelista"/>
        <w:shd w:val="clear" w:color="auto" w:fill="FFFFFF"/>
        <w:spacing w:after="100" w:afterAutospacing="1"/>
        <w:ind w:left="709"/>
        <w:jc w:val="both"/>
        <w:rPr>
          <w:rFonts w:ascii="Tahoma" w:hAnsi="Tahoma" w:cs="Tahoma"/>
        </w:rPr>
      </w:pPr>
      <w:r w:rsidRPr="00382916">
        <w:rPr>
          <w:rFonts w:ascii="Tahoma" w:eastAsiaTheme="minorHAnsi" w:hAnsi="Tahoma" w:cs="Tahoma"/>
          <w:b/>
          <w:lang w:eastAsia="en-US"/>
        </w:rPr>
        <w:t xml:space="preserve">Objeto: </w:t>
      </w:r>
      <w:r w:rsidRPr="00382916">
        <w:rPr>
          <w:rFonts w:ascii="Tahoma" w:hAnsi="Tahoma" w:cs="Tahoma"/>
        </w:rPr>
        <w:t>alimento para dar alimentación a los animales de Villa Fantasía.</w:t>
      </w:r>
    </w:p>
    <w:p w:rsidR="00843383" w:rsidRPr="00382916" w:rsidRDefault="00843383" w:rsidP="00843383">
      <w:pPr>
        <w:pStyle w:val="Prrafodelista"/>
        <w:shd w:val="clear" w:color="auto" w:fill="FFFFFF"/>
        <w:spacing w:after="100" w:afterAutospacing="1"/>
        <w:ind w:left="709"/>
        <w:jc w:val="both"/>
        <w:rPr>
          <w:rFonts w:ascii="Tahoma" w:hAnsi="Tahoma" w:cs="Tahoma"/>
        </w:rPr>
      </w:pPr>
      <w:r w:rsidRPr="00382916">
        <w:rPr>
          <w:rFonts w:ascii="Tahoma" w:eastAsiaTheme="minorHAnsi" w:hAnsi="Tahoma" w:cs="Tahoma"/>
          <w:b/>
          <w:lang w:eastAsia="en-US"/>
        </w:rPr>
        <w:t xml:space="preserve">Monto: </w:t>
      </w:r>
      <w:r w:rsidRPr="00382916">
        <w:rPr>
          <w:rFonts w:ascii="Tahoma" w:hAnsi="Tahoma" w:cs="Tahoma"/>
        </w:rPr>
        <w:t>$89,379.60 pesos, no grava I.V.A.</w:t>
      </w:r>
    </w:p>
    <w:p w:rsidR="00843383" w:rsidRPr="00382916"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382916">
        <w:rPr>
          <w:rFonts w:ascii="Tahoma" w:eastAsiaTheme="minorHAnsi" w:hAnsi="Tahoma" w:cs="Tahoma"/>
          <w:b/>
          <w:lang w:eastAsia="en-US"/>
        </w:rPr>
        <w:t>Fundamento y Motivo:</w:t>
      </w:r>
      <w:r w:rsidRPr="00382916">
        <w:rPr>
          <w:rFonts w:ascii="Tahoma" w:eastAsiaTheme="minorHAnsi" w:hAnsi="Tahoma" w:cs="Tahoma"/>
          <w:lang w:eastAsia="en-US"/>
        </w:rPr>
        <w:t xml:space="preserve"> Artículo 73, Fracción IV de Ley de Compras Gubernamentales, Enajenaciones y Contratación de Servicios del Estado de Jalisco y sus Municipios. </w:t>
      </w:r>
    </w:p>
    <w:p w:rsidR="00843383" w:rsidRPr="00382916" w:rsidRDefault="00843383" w:rsidP="00843383">
      <w:pPr>
        <w:pStyle w:val="Prrafodelista"/>
        <w:shd w:val="clear" w:color="auto" w:fill="FFFFFF"/>
        <w:spacing w:after="100" w:afterAutospacing="1"/>
        <w:ind w:left="709"/>
        <w:jc w:val="both"/>
        <w:rPr>
          <w:rFonts w:ascii="Tahoma" w:hAnsi="Tahoma" w:cs="Tahoma"/>
          <w:b/>
        </w:rPr>
      </w:pPr>
      <w:r w:rsidRPr="00382916">
        <w:rPr>
          <w:rFonts w:ascii="Tahoma" w:eastAsiaTheme="minorHAnsi" w:hAnsi="Tahoma" w:cs="Tahoma"/>
          <w:b/>
          <w:lang w:eastAsia="en-US"/>
        </w:rPr>
        <w:t>Proveedor:</w:t>
      </w:r>
      <w:r w:rsidRPr="00382916">
        <w:rPr>
          <w:rFonts w:ascii="Tahoma" w:hAnsi="Tahoma" w:cs="Tahoma"/>
        </w:rPr>
        <w:t xml:space="preserve">  Carlos del Río Vázquez</w:t>
      </w:r>
      <w:r w:rsidRPr="00382916">
        <w:rPr>
          <w:rFonts w:ascii="Tahoma" w:hAnsi="Tahoma" w:cs="Tahoma"/>
          <w:b/>
        </w:rPr>
        <w:t xml:space="preserve"> </w:t>
      </w:r>
    </w:p>
    <w:p w:rsidR="00843383" w:rsidRDefault="00843383" w:rsidP="00843383">
      <w:pPr>
        <w:pStyle w:val="Prrafodelista"/>
        <w:shd w:val="clear" w:color="auto" w:fill="FFFFFF"/>
        <w:spacing w:after="100" w:afterAutospacing="1"/>
        <w:ind w:left="709"/>
        <w:jc w:val="both"/>
        <w:rPr>
          <w:rFonts w:ascii="Tahoma" w:hAnsi="Tahoma" w:cs="Tahoma"/>
        </w:rPr>
      </w:pPr>
      <w:r w:rsidRPr="00382916">
        <w:rPr>
          <w:rFonts w:ascii="Tahoma" w:hAnsi="Tahoma" w:cs="Tahoma"/>
          <w:b/>
        </w:rPr>
        <w:t>Nota:</w:t>
      </w:r>
      <w:r w:rsidRPr="00382916">
        <w:rPr>
          <w:rFonts w:ascii="Tahoma" w:hAnsi="Tahoma" w:cs="Tahoma"/>
        </w:rPr>
        <w:t xml:space="preserve"> proviene de un concurso con 18 proveedores invitados, participaron 5 proveedores y el proveedor que se adjudica es el que cumple y ofrece el precio más bajo.</w:t>
      </w:r>
    </w:p>
    <w:p w:rsidR="00A2198B" w:rsidRPr="00FC2CCC" w:rsidRDefault="00A2198B" w:rsidP="00A2198B">
      <w:pPr>
        <w:ind w:firstLine="708"/>
        <w:jc w:val="both"/>
        <w:rPr>
          <w:rFonts w:ascii="Tahoma" w:hAnsi="Tahoma" w:cs="Tahoma"/>
          <w:i/>
          <w:lang w:eastAsia="en-US"/>
        </w:rPr>
      </w:pPr>
      <w:r>
        <w:rPr>
          <w:rFonts w:ascii="Tahoma" w:hAnsi="Tahoma" w:cs="Tahoma"/>
          <w:i/>
          <w:lang w:eastAsia="en-US"/>
        </w:rPr>
        <w:lastRenderedPageBreak/>
        <w:t>Los integrantes del Comité presentes se dan por enterados.</w:t>
      </w:r>
    </w:p>
    <w:p w:rsidR="00843383" w:rsidRDefault="00843383" w:rsidP="00843383">
      <w:pPr>
        <w:pStyle w:val="Prrafodelista"/>
        <w:shd w:val="clear" w:color="auto" w:fill="FFFFFF"/>
        <w:spacing w:after="100" w:afterAutospacing="1"/>
        <w:ind w:left="709"/>
        <w:jc w:val="both"/>
        <w:rPr>
          <w:rFonts w:ascii="Tahoma" w:hAnsi="Tahoma" w:cs="Tahoma"/>
        </w:rPr>
      </w:pPr>
    </w:p>
    <w:p w:rsidR="00843383" w:rsidRDefault="00843383" w:rsidP="00843383">
      <w:pPr>
        <w:pStyle w:val="Prrafodelista"/>
        <w:shd w:val="clear" w:color="auto" w:fill="FFFFFF"/>
        <w:spacing w:after="100" w:afterAutospacing="1"/>
        <w:ind w:left="709"/>
        <w:jc w:val="both"/>
        <w:rPr>
          <w:rFonts w:ascii="Tahoma" w:hAnsi="Tahoma" w:cs="Tahoma"/>
        </w:rPr>
      </w:pPr>
    </w:p>
    <w:p w:rsidR="00843383" w:rsidRPr="00382916" w:rsidRDefault="00843383" w:rsidP="00843383">
      <w:pPr>
        <w:pStyle w:val="Prrafodelista"/>
        <w:numPr>
          <w:ilvl w:val="0"/>
          <w:numId w:val="29"/>
        </w:numPr>
        <w:shd w:val="clear" w:color="auto" w:fill="FFFFFF"/>
        <w:spacing w:after="100" w:afterAutospacing="1"/>
        <w:ind w:left="635"/>
        <w:contextualSpacing/>
        <w:jc w:val="both"/>
        <w:rPr>
          <w:rFonts w:ascii="Tahoma" w:hAnsi="Tahoma" w:cs="Tahoma"/>
        </w:rPr>
      </w:pPr>
      <w:r w:rsidRPr="00382916">
        <w:rPr>
          <w:rFonts w:ascii="Tahoma" w:hAnsi="Tahoma" w:cs="Tahoma"/>
          <w:b/>
        </w:rPr>
        <w:t>Requisición:</w:t>
      </w:r>
      <w:r w:rsidRPr="00382916">
        <w:rPr>
          <w:rFonts w:ascii="Tahoma" w:hAnsi="Tahoma" w:cs="Tahoma"/>
        </w:rPr>
        <w:t xml:space="preserve"> 201701565</w:t>
      </w:r>
    </w:p>
    <w:p w:rsidR="00843383" w:rsidRPr="00382916" w:rsidRDefault="00843383" w:rsidP="00843383">
      <w:pPr>
        <w:pStyle w:val="Prrafodelista"/>
        <w:shd w:val="clear" w:color="auto" w:fill="FFFFFF"/>
        <w:spacing w:after="100" w:afterAutospacing="1"/>
        <w:ind w:left="709"/>
        <w:jc w:val="both"/>
        <w:rPr>
          <w:rFonts w:ascii="Tahoma" w:eastAsiaTheme="minorHAnsi" w:hAnsi="Tahoma" w:cs="Tahoma"/>
          <w:b/>
          <w:lang w:eastAsia="en-US"/>
        </w:rPr>
      </w:pPr>
      <w:r w:rsidRPr="00382916">
        <w:rPr>
          <w:rFonts w:ascii="Tahoma" w:eastAsiaTheme="minorHAnsi" w:hAnsi="Tahoma" w:cs="Tahoma"/>
          <w:b/>
          <w:lang w:eastAsia="en-US"/>
        </w:rPr>
        <w:t xml:space="preserve">Área requirente: </w:t>
      </w:r>
      <w:r w:rsidRPr="00382916">
        <w:rPr>
          <w:rFonts w:ascii="Tahoma" w:hAnsi="Tahoma" w:cs="Tahoma"/>
        </w:rPr>
        <w:t>Coordinación General de Servicios Municipales / Unidad de Protección Animal.</w:t>
      </w:r>
    </w:p>
    <w:p w:rsidR="00843383" w:rsidRPr="00382916" w:rsidRDefault="00843383" w:rsidP="00843383">
      <w:pPr>
        <w:pStyle w:val="Prrafodelista"/>
        <w:shd w:val="clear" w:color="auto" w:fill="FFFFFF"/>
        <w:spacing w:after="100" w:afterAutospacing="1"/>
        <w:ind w:left="709"/>
        <w:jc w:val="both"/>
        <w:rPr>
          <w:rFonts w:ascii="Tahoma" w:hAnsi="Tahoma" w:cs="Tahoma"/>
        </w:rPr>
      </w:pPr>
      <w:r w:rsidRPr="00382916">
        <w:rPr>
          <w:rFonts w:ascii="Tahoma" w:eastAsiaTheme="minorHAnsi" w:hAnsi="Tahoma" w:cs="Tahoma"/>
          <w:b/>
          <w:lang w:eastAsia="en-US"/>
        </w:rPr>
        <w:t xml:space="preserve">Objeto: </w:t>
      </w:r>
      <w:r w:rsidRPr="00382916">
        <w:rPr>
          <w:rFonts w:ascii="Tahoma" w:hAnsi="Tahoma" w:cs="Tahoma"/>
        </w:rPr>
        <w:t>alimento para dar alimentación a los animales de Villa Fantasía.</w:t>
      </w:r>
    </w:p>
    <w:p w:rsidR="00843383" w:rsidRPr="00382916" w:rsidRDefault="00843383" w:rsidP="00843383">
      <w:pPr>
        <w:pStyle w:val="Prrafodelista"/>
        <w:shd w:val="clear" w:color="auto" w:fill="FFFFFF"/>
        <w:spacing w:after="100" w:afterAutospacing="1"/>
        <w:ind w:left="709"/>
        <w:jc w:val="both"/>
        <w:rPr>
          <w:rFonts w:ascii="Tahoma" w:hAnsi="Tahoma" w:cs="Tahoma"/>
        </w:rPr>
      </w:pPr>
      <w:r w:rsidRPr="00382916">
        <w:rPr>
          <w:rFonts w:ascii="Tahoma" w:eastAsiaTheme="minorHAnsi" w:hAnsi="Tahoma" w:cs="Tahoma"/>
          <w:b/>
          <w:lang w:eastAsia="en-US"/>
        </w:rPr>
        <w:t xml:space="preserve">Monto: </w:t>
      </w:r>
      <w:r w:rsidRPr="00382916">
        <w:rPr>
          <w:rFonts w:ascii="Tahoma" w:hAnsi="Tahoma" w:cs="Tahoma"/>
        </w:rPr>
        <w:t xml:space="preserve">$155,020.00 pesos, no grava I.V.A. </w:t>
      </w:r>
    </w:p>
    <w:p w:rsidR="00843383" w:rsidRPr="00382916"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382916">
        <w:rPr>
          <w:rFonts w:ascii="Tahoma" w:eastAsiaTheme="minorHAnsi" w:hAnsi="Tahoma" w:cs="Tahoma"/>
          <w:b/>
          <w:lang w:eastAsia="en-US"/>
        </w:rPr>
        <w:t>Fundamento y Motivo:</w:t>
      </w:r>
      <w:r w:rsidRPr="00382916">
        <w:rPr>
          <w:rFonts w:ascii="Tahoma" w:eastAsiaTheme="minorHAnsi" w:hAnsi="Tahoma" w:cs="Tahoma"/>
          <w:lang w:eastAsia="en-US"/>
        </w:rPr>
        <w:t xml:space="preserve"> Artículo 73, Fracción IV de Ley de Compras Gubernamentales, Enajenaciones y Contratación de Servicios del Estado de Jalisco y sus Municipios. </w:t>
      </w:r>
    </w:p>
    <w:p w:rsidR="00843383" w:rsidRPr="00382916" w:rsidRDefault="00843383" w:rsidP="00843383">
      <w:pPr>
        <w:pStyle w:val="Prrafodelista"/>
        <w:shd w:val="clear" w:color="auto" w:fill="FFFFFF"/>
        <w:spacing w:after="100" w:afterAutospacing="1"/>
        <w:ind w:left="709"/>
        <w:jc w:val="both"/>
        <w:rPr>
          <w:rFonts w:ascii="Tahoma" w:hAnsi="Tahoma" w:cs="Tahoma"/>
        </w:rPr>
      </w:pPr>
      <w:r w:rsidRPr="00382916">
        <w:rPr>
          <w:rFonts w:ascii="Tahoma" w:eastAsiaTheme="minorHAnsi" w:hAnsi="Tahoma" w:cs="Tahoma"/>
          <w:b/>
          <w:lang w:eastAsia="en-US"/>
        </w:rPr>
        <w:t>Proveedor:</w:t>
      </w:r>
      <w:r w:rsidRPr="00382916">
        <w:rPr>
          <w:rFonts w:ascii="Tahoma" w:hAnsi="Tahoma" w:cs="Tahoma"/>
        </w:rPr>
        <w:t xml:space="preserve">   Operadora de Franquicias Maskottchen S.A. de C.V.</w:t>
      </w:r>
    </w:p>
    <w:p w:rsidR="00843383" w:rsidRDefault="00843383" w:rsidP="00843383">
      <w:pPr>
        <w:pStyle w:val="Prrafodelista"/>
        <w:shd w:val="clear" w:color="auto" w:fill="FFFFFF"/>
        <w:spacing w:after="100" w:afterAutospacing="1"/>
        <w:ind w:left="709"/>
        <w:jc w:val="both"/>
        <w:rPr>
          <w:rFonts w:ascii="Tahoma" w:hAnsi="Tahoma" w:cs="Tahoma"/>
        </w:rPr>
      </w:pPr>
      <w:r w:rsidRPr="00382916">
        <w:rPr>
          <w:rFonts w:ascii="Tahoma" w:hAnsi="Tahoma" w:cs="Tahoma"/>
          <w:b/>
        </w:rPr>
        <w:t>Nota:</w:t>
      </w:r>
      <w:r w:rsidRPr="00382916">
        <w:rPr>
          <w:rFonts w:ascii="Tahoma" w:hAnsi="Tahoma" w:cs="Tahoma"/>
        </w:rPr>
        <w:t xml:space="preserve"> proviene de un concurso con 18 proveedores invitados, participaron 5 proveedores y el proveedor que se adjudica es el que cumple y ofrece el precio más bajo.</w:t>
      </w:r>
    </w:p>
    <w:p w:rsidR="00A2198B" w:rsidRPr="00FC2CCC" w:rsidRDefault="00A2198B" w:rsidP="00A2198B">
      <w:pPr>
        <w:ind w:firstLine="708"/>
        <w:jc w:val="both"/>
        <w:rPr>
          <w:rFonts w:ascii="Tahoma" w:hAnsi="Tahoma" w:cs="Tahoma"/>
          <w:i/>
          <w:lang w:eastAsia="en-US"/>
        </w:rPr>
      </w:pPr>
      <w:r>
        <w:rPr>
          <w:rFonts w:ascii="Tahoma" w:hAnsi="Tahoma" w:cs="Tahoma"/>
          <w:i/>
          <w:lang w:eastAsia="en-US"/>
        </w:rPr>
        <w:t>Los integrantes del Comité presentes se dan por enterados.</w:t>
      </w:r>
    </w:p>
    <w:p w:rsidR="00843383" w:rsidRDefault="00843383" w:rsidP="00843383">
      <w:pPr>
        <w:pStyle w:val="Prrafodelista"/>
        <w:shd w:val="clear" w:color="auto" w:fill="FFFFFF"/>
        <w:spacing w:after="100" w:afterAutospacing="1"/>
        <w:ind w:left="709"/>
        <w:jc w:val="both"/>
        <w:rPr>
          <w:rFonts w:ascii="Tahoma" w:hAnsi="Tahoma" w:cs="Tahoma"/>
        </w:rPr>
      </w:pPr>
    </w:p>
    <w:p w:rsidR="00843383" w:rsidRDefault="00843383" w:rsidP="00843383">
      <w:pPr>
        <w:pStyle w:val="Prrafodelista"/>
        <w:shd w:val="clear" w:color="auto" w:fill="FFFFFF"/>
        <w:spacing w:after="100" w:afterAutospacing="1"/>
        <w:ind w:left="709"/>
        <w:jc w:val="both"/>
        <w:rPr>
          <w:rFonts w:ascii="Tahoma" w:hAnsi="Tahoma" w:cs="Tahoma"/>
        </w:rPr>
      </w:pPr>
    </w:p>
    <w:p w:rsidR="00843383" w:rsidRPr="00382916" w:rsidRDefault="00843383" w:rsidP="00843383">
      <w:pPr>
        <w:pStyle w:val="Prrafodelista"/>
        <w:numPr>
          <w:ilvl w:val="0"/>
          <w:numId w:val="29"/>
        </w:numPr>
        <w:shd w:val="clear" w:color="auto" w:fill="FFFFFF"/>
        <w:spacing w:after="100" w:afterAutospacing="1"/>
        <w:ind w:left="352" w:hanging="142"/>
        <w:contextualSpacing/>
        <w:jc w:val="both"/>
        <w:rPr>
          <w:rFonts w:ascii="Tahoma" w:hAnsi="Tahoma" w:cs="Tahoma"/>
        </w:rPr>
      </w:pPr>
      <w:r w:rsidRPr="00382916">
        <w:rPr>
          <w:rFonts w:ascii="Tahoma" w:hAnsi="Tahoma" w:cs="Tahoma"/>
          <w:b/>
        </w:rPr>
        <w:t>Requisición:</w:t>
      </w:r>
      <w:r w:rsidRPr="00382916">
        <w:rPr>
          <w:rFonts w:ascii="Tahoma" w:hAnsi="Tahoma" w:cs="Tahoma"/>
        </w:rPr>
        <w:t xml:space="preserve"> 201701567</w:t>
      </w:r>
    </w:p>
    <w:p w:rsidR="00843383" w:rsidRPr="00382916" w:rsidRDefault="00843383" w:rsidP="00843383">
      <w:pPr>
        <w:pStyle w:val="Prrafodelista"/>
        <w:shd w:val="clear" w:color="auto" w:fill="FFFFFF"/>
        <w:spacing w:after="100" w:afterAutospacing="1"/>
        <w:ind w:left="709"/>
        <w:jc w:val="both"/>
        <w:rPr>
          <w:rFonts w:ascii="Tahoma" w:eastAsiaTheme="minorHAnsi" w:hAnsi="Tahoma" w:cs="Tahoma"/>
          <w:b/>
          <w:lang w:eastAsia="en-US"/>
        </w:rPr>
      </w:pPr>
      <w:r w:rsidRPr="00382916">
        <w:rPr>
          <w:rFonts w:ascii="Tahoma" w:eastAsiaTheme="minorHAnsi" w:hAnsi="Tahoma" w:cs="Tahoma"/>
          <w:b/>
          <w:lang w:eastAsia="en-US"/>
        </w:rPr>
        <w:t xml:space="preserve">Área requirente: </w:t>
      </w:r>
      <w:r w:rsidRPr="00382916">
        <w:rPr>
          <w:rFonts w:ascii="Tahoma" w:hAnsi="Tahoma" w:cs="Tahoma"/>
        </w:rPr>
        <w:t>Coordinación General de Servicios Municipales / Unidad de Protección Animal.</w:t>
      </w:r>
    </w:p>
    <w:p w:rsidR="00843383" w:rsidRPr="00382916" w:rsidRDefault="00843383" w:rsidP="00843383">
      <w:pPr>
        <w:pStyle w:val="Prrafodelista"/>
        <w:shd w:val="clear" w:color="auto" w:fill="FFFFFF"/>
        <w:spacing w:after="100" w:afterAutospacing="1"/>
        <w:ind w:left="709"/>
        <w:jc w:val="both"/>
        <w:rPr>
          <w:rFonts w:ascii="Tahoma" w:hAnsi="Tahoma" w:cs="Tahoma"/>
        </w:rPr>
      </w:pPr>
      <w:r w:rsidRPr="00382916">
        <w:rPr>
          <w:rFonts w:ascii="Tahoma" w:eastAsiaTheme="minorHAnsi" w:hAnsi="Tahoma" w:cs="Tahoma"/>
          <w:b/>
          <w:lang w:eastAsia="en-US"/>
        </w:rPr>
        <w:t xml:space="preserve">Objeto: </w:t>
      </w:r>
      <w:r w:rsidRPr="00382916">
        <w:rPr>
          <w:rFonts w:ascii="Tahoma" w:hAnsi="Tahoma" w:cs="Tahoma"/>
        </w:rPr>
        <w:t>alimento para dar alimentación a los animales de Villa Fantasía.</w:t>
      </w:r>
    </w:p>
    <w:p w:rsidR="00843383" w:rsidRPr="00382916" w:rsidRDefault="00843383" w:rsidP="00843383">
      <w:pPr>
        <w:pStyle w:val="Prrafodelista"/>
        <w:shd w:val="clear" w:color="auto" w:fill="FFFFFF"/>
        <w:spacing w:after="100" w:afterAutospacing="1"/>
        <w:ind w:left="709"/>
        <w:jc w:val="both"/>
        <w:rPr>
          <w:rFonts w:ascii="Tahoma" w:hAnsi="Tahoma" w:cs="Tahoma"/>
        </w:rPr>
      </w:pPr>
      <w:r w:rsidRPr="00382916">
        <w:rPr>
          <w:rFonts w:ascii="Tahoma" w:eastAsiaTheme="minorHAnsi" w:hAnsi="Tahoma" w:cs="Tahoma"/>
          <w:b/>
          <w:lang w:eastAsia="en-US"/>
        </w:rPr>
        <w:t xml:space="preserve">Monto: </w:t>
      </w:r>
      <w:r w:rsidRPr="00382916">
        <w:rPr>
          <w:rFonts w:ascii="Tahoma" w:hAnsi="Tahoma" w:cs="Tahoma"/>
        </w:rPr>
        <w:t>$66,111.40 pesos, no grava I.V.A.</w:t>
      </w:r>
    </w:p>
    <w:p w:rsidR="00843383" w:rsidRPr="00382916"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382916">
        <w:rPr>
          <w:rFonts w:ascii="Tahoma" w:eastAsiaTheme="minorHAnsi" w:hAnsi="Tahoma" w:cs="Tahoma"/>
          <w:b/>
          <w:lang w:eastAsia="en-US"/>
        </w:rPr>
        <w:t>Fundamento y Motivo:</w:t>
      </w:r>
      <w:r w:rsidRPr="00382916">
        <w:rPr>
          <w:rFonts w:ascii="Tahoma" w:eastAsiaTheme="minorHAnsi" w:hAnsi="Tahoma" w:cs="Tahoma"/>
          <w:lang w:eastAsia="en-US"/>
        </w:rPr>
        <w:t xml:space="preserve"> Artículo 73, Fracción IV de Ley de Compras Gubernamentales, Enajenaciones y Contratación de Servicios del Estado de Jalisco y sus Municipios. </w:t>
      </w:r>
    </w:p>
    <w:p w:rsidR="00843383" w:rsidRPr="00382916" w:rsidRDefault="00843383" w:rsidP="00843383">
      <w:pPr>
        <w:pStyle w:val="Prrafodelista"/>
        <w:shd w:val="clear" w:color="auto" w:fill="FFFFFF"/>
        <w:spacing w:after="100" w:afterAutospacing="1"/>
        <w:ind w:left="709"/>
        <w:jc w:val="both"/>
        <w:rPr>
          <w:rFonts w:ascii="Tahoma" w:hAnsi="Tahoma" w:cs="Tahoma"/>
        </w:rPr>
      </w:pPr>
      <w:r w:rsidRPr="00382916">
        <w:rPr>
          <w:rFonts w:ascii="Tahoma" w:eastAsiaTheme="minorHAnsi" w:hAnsi="Tahoma" w:cs="Tahoma"/>
          <w:b/>
          <w:lang w:eastAsia="en-US"/>
        </w:rPr>
        <w:t>Proveedor:</w:t>
      </w:r>
      <w:r w:rsidRPr="00382916">
        <w:rPr>
          <w:rFonts w:ascii="Tahoma" w:hAnsi="Tahoma" w:cs="Tahoma"/>
        </w:rPr>
        <w:t xml:space="preserve"> Prodeyma S.A. de C.V.</w:t>
      </w:r>
    </w:p>
    <w:p w:rsidR="00843383" w:rsidRPr="00843383" w:rsidRDefault="00843383" w:rsidP="00843383">
      <w:pPr>
        <w:pStyle w:val="Prrafodelista"/>
        <w:shd w:val="clear" w:color="auto" w:fill="FFFFFF"/>
        <w:spacing w:after="100" w:afterAutospacing="1"/>
        <w:ind w:left="709"/>
        <w:jc w:val="both"/>
        <w:rPr>
          <w:rFonts w:ascii="Tahoma" w:hAnsi="Tahoma" w:cs="Tahoma"/>
        </w:rPr>
      </w:pPr>
      <w:r w:rsidRPr="00382916">
        <w:rPr>
          <w:rFonts w:ascii="Tahoma" w:hAnsi="Tahoma" w:cs="Tahoma"/>
          <w:b/>
        </w:rPr>
        <w:lastRenderedPageBreak/>
        <w:t>Nota:</w:t>
      </w:r>
      <w:r w:rsidRPr="00382916">
        <w:rPr>
          <w:rFonts w:ascii="Tahoma" w:hAnsi="Tahoma" w:cs="Tahoma"/>
        </w:rPr>
        <w:t xml:space="preserve"> proviene de un concurso con 18 proveedores invitados, participaron 5 proveedores y el proveedor que se adjudica es el que cumple y ofrece el precio más bajo.</w:t>
      </w:r>
    </w:p>
    <w:p w:rsidR="00A2198B" w:rsidRPr="00FC2CCC" w:rsidRDefault="00A2198B" w:rsidP="00A2198B">
      <w:pPr>
        <w:ind w:firstLine="708"/>
        <w:jc w:val="both"/>
        <w:rPr>
          <w:rFonts w:ascii="Tahoma" w:hAnsi="Tahoma" w:cs="Tahoma"/>
          <w:i/>
          <w:lang w:eastAsia="en-US"/>
        </w:rPr>
      </w:pPr>
      <w:r>
        <w:rPr>
          <w:rFonts w:ascii="Tahoma" w:hAnsi="Tahoma" w:cs="Tahoma"/>
          <w:i/>
          <w:lang w:eastAsia="en-US"/>
        </w:rPr>
        <w:t>Los integrantes del Comité presentes se dan por enterados.</w:t>
      </w:r>
    </w:p>
    <w:p w:rsidR="00843383" w:rsidRDefault="00843383" w:rsidP="00843383">
      <w:pPr>
        <w:pStyle w:val="Prrafodelista"/>
        <w:shd w:val="clear" w:color="auto" w:fill="FFFFFF"/>
        <w:spacing w:after="100" w:afterAutospacing="1"/>
        <w:ind w:left="709"/>
        <w:jc w:val="both"/>
        <w:rPr>
          <w:rFonts w:ascii="Tahoma" w:hAnsi="Tahoma" w:cs="Tahoma"/>
        </w:rPr>
      </w:pPr>
    </w:p>
    <w:p w:rsidR="00843383" w:rsidRPr="00382916" w:rsidRDefault="00843383" w:rsidP="00843383">
      <w:pPr>
        <w:pStyle w:val="Prrafodelista"/>
        <w:numPr>
          <w:ilvl w:val="0"/>
          <w:numId w:val="30"/>
        </w:numPr>
        <w:shd w:val="clear" w:color="auto" w:fill="FFFFFF"/>
        <w:spacing w:after="100" w:afterAutospacing="1"/>
        <w:ind w:left="352" w:hanging="142"/>
        <w:contextualSpacing/>
        <w:jc w:val="both"/>
        <w:rPr>
          <w:rFonts w:ascii="Tahoma" w:hAnsi="Tahoma" w:cs="Tahoma"/>
        </w:rPr>
      </w:pPr>
      <w:r w:rsidRPr="00382916">
        <w:rPr>
          <w:rFonts w:ascii="Tahoma" w:hAnsi="Tahoma" w:cs="Tahoma"/>
          <w:b/>
        </w:rPr>
        <w:t>Requisición:</w:t>
      </w:r>
      <w:r w:rsidRPr="00382916">
        <w:rPr>
          <w:rFonts w:ascii="Tahoma" w:hAnsi="Tahoma" w:cs="Tahoma"/>
        </w:rPr>
        <w:t xml:space="preserve"> 201700140</w:t>
      </w:r>
    </w:p>
    <w:p w:rsidR="00843383" w:rsidRPr="00382916" w:rsidRDefault="00843383" w:rsidP="00843383">
      <w:pPr>
        <w:pStyle w:val="Prrafodelista"/>
        <w:shd w:val="clear" w:color="auto" w:fill="FFFFFF"/>
        <w:spacing w:after="100" w:afterAutospacing="1"/>
        <w:ind w:left="709"/>
        <w:jc w:val="both"/>
        <w:rPr>
          <w:rFonts w:ascii="Tahoma" w:eastAsiaTheme="minorHAnsi" w:hAnsi="Tahoma" w:cs="Tahoma"/>
          <w:b/>
          <w:lang w:eastAsia="en-US"/>
        </w:rPr>
      </w:pPr>
      <w:r w:rsidRPr="00382916">
        <w:rPr>
          <w:rFonts w:ascii="Tahoma" w:eastAsiaTheme="minorHAnsi" w:hAnsi="Tahoma" w:cs="Tahoma"/>
          <w:b/>
          <w:lang w:eastAsia="en-US"/>
        </w:rPr>
        <w:t xml:space="preserve">Área requirente: </w:t>
      </w:r>
      <w:r w:rsidRPr="00382916">
        <w:rPr>
          <w:rFonts w:ascii="Tahoma" w:hAnsi="Tahoma" w:cs="Tahoma"/>
        </w:rPr>
        <w:t>Coordinación General de Servicios Municipales / Unidad de Protección Animal.</w:t>
      </w:r>
    </w:p>
    <w:p w:rsidR="00843383" w:rsidRPr="00382916" w:rsidRDefault="00843383" w:rsidP="00843383">
      <w:pPr>
        <w:pStyle w:val="Prrafodelista"/>
        <w:shd w:val="clear" w:color="auto" w:fill="FFFFFF"/>
        <w:spacing w:after="100" w:afterAutospacing="1"/>
        <w:ind w:left="709"/>
        <w:jc w:val="both"/>
        <w:rPr>
          <w:rFonts w:ascii="Tahoma" w:hAnsi="Tahoma" w:cs="Tahoma"/>
        </w:rPr>
      </w:pPr>
      <w:r w:rsidRPr="00382916">
        <w:rPr>
          <w:rFonts w:ascii="Tahoma" w:eastAsiaTheme="minorHAnsi" w:hAnsi="Tahoma" w:cs="Tahoma"/>
          <w:b/>
          <w:lang w:eastAsia="en-US"/>
        </w:rPr>
        <w:t xml:space="preserve">Objeto: </w:t>
      </w:r>
      <w:r w:rsidRPr="00382916">
        <w:rPr>
          <w:rFonts w:ascii="Tahoma" w:hAnsi="Tahoma" w:cs="Tahoma"/>
        </w:rPr>
        <w:t>medicamento para atender los servicios clínicos del Centro de Salud Animal y Campañas en la Colonias del Municipio de Zapopan.</w:t>
      </w:r>
    </w:p>
    <w:p w:rsidR="00843383" w:rsidRPr="00382916"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382916">
        <w:rPr>
          <w:rFonts w:ascii="Tahoma" w:eastAsiaTheme="minorHAnsi" w:hAnsi="Tahoma" w:cs="Tahoma"/>
          <w:b/>
          <w:lang w:eastAsia="en-US"/>
        </w:rPr>
        <w:t>Fundamento y Motivo:</w:t>
      </w:r>
      <w:r w:rsidRPr="00382916">
        <w:rPr>
          <w:rFonts w:ascii="Tahoma" w:eastAsiaTheme="minorHAnsi" w:hAnsi="Tahoma" w:cs="Tahoma"/>
          <w:lang w:eastAsia="en-US"/>
        </w:rPr>
        <w:t xml:space="preserve"> Artículo 73, Fracción IV de Ley de Compras Gubernamentales, Enajenaciones y Contratación de Servicios del Estado de Jalisco y sus Municipios. </w:t>
      </w:r>
    </w:p>
    <w:p w:rsidR="00843383" w:rsidRPr="00382916" w:rsidRDefault="00843383" w:rsidP="00843383">
      <w:pPr>
        <w:pStyle w:val="Prrafodelista"/>
        <w:shd w:val="clear" w:color="auto" w:fill="FFFFFF"/>
        <w:spacing w:after="100" w:afterAutospacing="1"/>
        <w:ind w:left="709"/>
        <w:jc w:val="both"/>
        <w:rPr>
          <w:rFonts w:ascii="Tahoma" w:eastAsiaTheme="minorHAnsi" w:hAnsi="Tahoma" w:cs="Tahoma"/>
          <w:b/>
          <w:lang w:eastAsia="en-US"/>
        </w:rPr>
      </w:pPr>
      <w:r w:rsidRPr="00382916">
        <w:rPr>
          <w:rFonts w:ascii="Tahoma" w:eastAsiaTheme="minorHAnsi" w:hAnsi="Tahoma" w:cs="Tahoma"/>
          <w:b/>
          <w:lang w:eastAsia="en-US"/>
        </w:rPr>
        <w:t>Proveedores y montos:</w:t>
      </w:r>
    </w:p>
    <w:p w:rsidR="00843383" w:rsidRPr="00382916" w:rsidRDefault="00843383" w:rsidP="00843383">
      <w:pPr>
        <w:pStyle w:val="Prrafodelista"/>
        <w:shd w:val="clear" w:color="auto" w:fill="FFFFFF"/>
        <w:spacing w:after="100" w:afterAutospacing="1"/>
        <w:ind w:left="709"/>
        <w:jc w:val="both"/>
        <w:rPr>
          <w:rFonts w:ascii="Tahoma" w:hAnsi="Tahoma" w:cs="Tahoma"/>
        </w:rPr>
      </w:pPr>
      <w:r w:rsidRPr="00382916">
        <w:rPr>
          <w:rFonts w:ascii="Tahoma" w:hAnsi="Tahoma" w:cs="Tahoma"/>
        </w:rPr>
        <w:t xml:space="preserve">Consorcio Veterinario de Occidente S.A. de C.V. por un monto de $33,490.00 pesos no grava I.V.A., </w:t>
      </w:r>
    </w:p>
    <w:p w:rsidR="00843383" w:rsidRPr="00382916" w:rsidRDefault="00843383" w:rsidP="00843383">
      <w:pPr>
        <w:pStyle w:val="Prrafodelista"/>
        <w:shd w:val="clear" w:color="auto" w:fill="FFFFFF"/>
        <w:spacing w:after="100" w:afterAutospacing="1"/>
        <w:ind w:left="709"/>
        <w:jc w:val="both"/>
        <w:rPr>
          <w:rFonts w:ascii="Tahoma" w:hAnsi="Tahoma" w:cs="Tahoma"/>
        </w:rPr>
      </w:pPr>
      <w:r w:rsidRPr="00382916">
        <w:rPr>
          <w:rFonts w:ascii="Tahoma" w:hAnsi="Tahoma" w:cs="Tahoma"/>
        </w:rPr>
        <w:t xml:space="preserve">Operadora de Franquicias Maskottchen S.A. de C.V. por un monto de $166,803.65 pesos no grava I.V.A. </w:t>
      </w:r>
    </w:p>
    <w:p w:rsidR="00843383" w:rsidRPr="00382916" w:rsidRDefault="00843383" w:rsidP="00843383">
      <w:pPr>
        <w:pStyle w:val="Prrafodelista"/>
        <w:shd w:val="clear" w:color="auto" w:fill="FFFFFF"/>
        <w:spacing w:after="100" w:afterAutospacing="1"/>
        <w:ind w:left="709"/>
        <w:jc w:val="both"/>
        <w:rPr>
          <w:rFonts w:ascii="Tahoma" w:hAnsi="Tahoma" w:cs="Tahoma"/>
        </w:rPr>
      </w:pPr>
      <w:r w:rsidRPr="00382916">
        <w:rPr>
          <w:rFonts w:ascii="Tahoma" w:hAnsi="Tahoma" w:cs="Tahoma"/>
        </w:rPr>
        <w:t xml:space="preserve">Salud y Bienestar Corporación S.A. de C.V. por un monto de $184,077.00 pesos no grava I.V.A.  </w:t>
      </w:r>
    </w:p>
    <w:p w:rsidR="00843383" w:rsidRDefault="00843383" w:rsidP="00843383">
      <w:pPr>
        <w:pStyle w:val="Prrafodelista"/>
        <w:shd w:val="clear" w:color="auto" w:fill="FFFFFF"/>
        <w:spacing w:after="100" w:afterAutospacing="1"/>
        <w:ind w:left="709"/>
        <w:jc w:val="both"/>
        <w:rPr>
          <w:rFonts w:ascii="Tahoma" w:hAnsi="Tahoma" w:cs="Tahoma"/>
        </w:rPr>
      </w:pPr>
      <w:r w:rsidRPr="00382916">
        <w:rPr>
          <w:rFonts w:ascii="Tahoma" w:hAnsi="Tahoma" w:cs="Tahoma"/>
          <w:b/>
        </w:rPr>
        <w:t>Nota:</w:t>
      </w:r>
      <w:r w:rsidRPr="00382916">
        <w:rPr>
          <w:rFonts w:ascii="Tahoma" w:hAnsi="Tahoma" w:cs="Tahoma"/>
        </w:rPr>
        <w:t xml:space="preserve"> proviene de un concurso con 34 proveedores invitados, participaron 3 proveedores y los proveedores adjudicados cumplen y presentan el precio más bajo.</w:t>
      </w:r>
    </w:p>
    <w:p w:rsidR="00A2198B" w:rsidRPr="00FC2CCC" w:rsidRDefault="00A2198B" w:rsidP="00A2198B">
      <w:pPr>
        <w:ind w:firstLine="708"/>
        <w:jc w:val="both"/>
        <w:rPr>
          <w:rFonts w:ascii="Tahoma" w:hAnsi="Tahoma" w:cs="Tahoma"/>
          <w:i/>
          <w:lang w:eastAsia="en-US"/>
        </w:rPr>
      </w:pPr>
      <w:r>
        <w:rPr>
          <w:rFonts w:ascii="Tahoma" w:hAnsi="Tahoma" w:cs="Tahoma"/>
          <w:i/>
          <w:lang w:eastAsia="en-US"/>
        </w:rPr>
        <w:t>Los integrantes del Comité presentes se dan por enterados.</w:t>
      </w:r>
    </w:p>
    <w:p w:rsidR="00843383" w:rsidRDefault="00843383" w:rsidP="00843383">
      <w:pPr>
        <w:pStyle w:val="Prrafodelista"/>
        <w:shd w:val="clear" w:color="auto" w:fill="FFFFFF"/>
        <w:spacing w:after="100" w:afterAutospacing="1"/>
        <w:ind w:left="709"/>
        <w:jc w:val="both"/>
        <w:rPr>
          <w:rFonts w:ascii="Tahoma" w:hAnsi="Tahoma" w:cs="Tahoma"/>
        </w:rPr>
      </w:pPr>
    </w:p>
    <w:p w:rsidR="00843383" w:rsidRDefault="00843383" w:rsidP="00843383">
      <w:pPr>
        <w:pStyle w:val="Prrafodelista"/>
        <w:shd w:val="clear" w:color="auto" w:fill="FFFFFF"/>
        <w:spacing w:after="100" w:afterAutospacing="1"/>
        <w:ind w:left="709"/>
        <w:jc w:val="both"/>
        <w:rPr>
          <w:rFonts w:ascii="Tahoma" w:hAnsi="Tahoma" w:cs="Tahoma"/>
        </w:rPr>
      </w:pPr>
    </w:p>
    <w:p w:rsidR="00843383" w:rsidRPr="00382916" w:rsidRDefault="00843383" w:rsidP="00843383">
      <w:pPr>
        <w:pStyle w:val="Prrafodelista"/>
        <w:numPr>
          <w:ilvl w:val="0"/>
          <w:numId w:val="30"/>
        </w:numPr>
        <w:shd w:val="clear" w:color="auto" w:fill="FFFFFF"/>
        <w:spacing w:after="100" w:afterAutospacing="1"/>
        <w:ind w:left="352" w:hanging="142"/>
        <w:contextualSpacing/>
        <w:jc w:val="both"/>
        <w:rPr>
          <w:rFonts w:ascii="Tahoma" w:hAnsi="Tahoma" w:cs="Tahoma"/>
        </w:rPr>
      </w:pPr>
      <w:r w:rsidRPr="00382916">
        <w:rPr>
          <w:rFonts w:ascii="Tahoma" w:hAnsi="Tahoma" w:cs="Tahoma"/>
          <w:b/>
        </w:rPr>
        <w:t>Requisición:</w:t>
      </w:r>
      <w:r w:rsidRPr="00382916">
        <w:rPr>
          <w:rFonts w:ascii="Tahoma" w:hAnsi="Tahoma" w:cs="Tahoma"/>
        </w:rPr>
        <w:t xml:space="preserve"> 201700727</w:t>
      </w:r>
    </w:p>
    <w:p w:rsidR="00843383" w:rsidRPr="00382916" w:rsidRDefault="00843383" w:rsidP="00843383">
      <w:pPr>
        <w:pStyle w:val="Prrafodelista"/>
        <w:shd w:val="clear" w:color="auto" w:fill="FFFFFF"/>
        <w:spacing w:after="100" w:afterAutospacing="1"/>
        <w:ind w:left="709"/>
        <w:jc w:val="both"/>
        <w:rPr>
          <w:rFonts w:ascii="Tahoma" w:eastAsiaTheme="minorHAnsi" w:hAnsi="Tahoma" w:cs="Tahoma"/>
          <w:b/>
          <w:lang w:eastAsia="en-US"/>
        </w:rPr>
      </w:pPr>
      <w:r w:rsidRPr="00382916">
        <w:rPr>
          <w:rFonts w:ascii="Tahoma" w:eastAsiaTheme="minorHAnsi" w:hAnsi="Tahoma" w:cs="Tahoma"/>
          <w:b/>
          <w:lang w:eastAsia="en-US"/>
        </w:rPr>
        <w:t xml:space="preserve">Área requirente: </w:t>
      </w:r>
      <w:r w:rsidRPr="00382916">
        <w:rPr>
          <w:rFonts w:ascii="Tahoma" w:hAnsi="Tahoma" w:cs="Tahoma"/>
        </w:rPr>
        <w:t>Coordinación General de Administración e Innovación Gubernamental / Dirección de Administración.</w:t>
      </w:r>
    </w:p>
    <w:p w:rsidR="00843383" w:rsidRPr="00382916" w:rsidRDefault="00843383" w:rsidP="00843383">
      <w:pPr>
        <w:pStyle w:val="Prrafodelista"/>
        <w:shd w:val="clear" w:color="auto" w:fill="FFFFFF"/>
        <w:spacing w:after="100" w:afterAutospacing="1"/>
        <w:ind w:left="709"/>
        <w:jc w:val="both"/>
        <w:rPr>
          <w:rFonts w:ascii="Tahoma" w:hAnsi="Tahoma" w:cs="Tahoma"/>
        </w:rPr>
      </w:pPr>
      <w:r w:rsidRPr="00382916">
        <w:rPr>
          <w:rFonts w:ascii="Tahoma" w:eastAsiaTheme="minorHAnsi" w:hAnsi="Tahoma" w:cs="Tahoma"/>
          <w:b/>
          <w:lang w:eastAsia="en-US"/>
        </w:rPr>
        <w:lastRenderedPageBreak/>
        <w:t xml:space="preserve">Objeto: </w:t>
      </w:r>
      <w:r w:rsidRPr="00382916">
        <w:rPr>
          <w:rFonts w:ascii="Tahoma" w:hAnsi="Tahoma" w:cs="Tahoma"/>
        </w:rPr>
        <w:t>100 llantas 11R 22.5 uso mixto (no direccional o toda posición) para los compactadores de Aseo Público y así evitar contingencias ambientales que ponga en riesgo la salud de la población.</w:t>
      </w:r>
    </w:p>
    <w:p w:rsidR="00843383" w:rsidRPr="00382916" w:rsidRDefault="00843383" w:rsidP="00843383">
      <w:pPr>
        <w:pStyle w:val="Prrafodelista"/>
        <w:shd w:val="clear" w:color="auto" w:fill="FFFFFF"/>
        <w:spacing w:after="100" w:afterAutospacing="1"/>
        <w:ind w:left="709"/>
        <w:jc w:val="both"/>
        <w:rPr>
          <w:rFonts w:ascii="Tahoma" w:hAnsi="Tahoma" w:cs="Tahoma"/>
        </w:rPr>
      </w:pPr>
      <w:r w:rsidRPr="00382916">
        <w:rPr>
          <w:rFonts w:ascii="Tahoma" w:eastAsiaTheme="minorHAnsi" w:hAnsi="Tahoma" w:cs="Tahoma"/>
          <w:b/>
          <w:lang w:eastAsia="en-US"/>
        </w:rPr>
        <w:t>Monto</w:t>
      </w:r>
      <w:r>
        <w:rPr>
          <w:rFonts w:ascii="Tahoma" w:eastAsiaTheme="minorHAnsi" w:hAnsi="Tahoma" w:cs="Tahoma"/>
          <w:b/>
          <w:lang w:eastAsia="en-US"/>
        </w:rPr>
        <w:t xml:space="preserve">: </w:t>
      </w:r>
      <w:r w:rsidRPr="00382916">
        <w:rPr>
          <w:rFonts w:ascii="Tahoma" w:hAnsi="Tahoma" w:cs="Tahoma"/>
        </w:rPr>
        <w:t xml:space="preserve">$359,000.00 pesos, más I.V.A. </w:t>
      </w:r>
    </w:p>
    <w:p w:rsidR="00843383" w:rsidRPr="00382916"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382916">
        <w:rPr>
          <w:rFonts w:ascii="Tahoma" w:eastAsiaTheme="minorHAnsi" w:hAnsi="Tahoma" w:cs="Tahoma"/>
          <w:b/>
          <w:lang w:eastAsia="en-US"/>
        </w:rPr>
        <w:t>Fundamento y Motivo:</w:t>
      </w:r>
      <w:r w:rsidRPr="00382916">
        <w:rPr>
          <w:rFonts w:ascii="Tahoma" w:eastAsiaTheme="minorHAnsi" w:hAnsi="Tahoma" w:cs="Tahoma"/>
          <w:lang w:eastAsia="en-US"/>
        </w:rPr>
        <w:t xml:space="preserve"> Artículo 73, Fracción IV de Ley de Compras Gubernamentales, Enajenaciones y Contratación de Servicios del Estado de Jalisco y sus Municipios, debido </w:t>
      </w:r>
      <w:r w:rsidRPr="00382916">
        <w:rPr>
          <w:rFonts w:ascii="Tahoma" w:hAnsi="Tahoma" w:cs="Tahoma"/>
        </w:rPr>
        <w:t>a la urgencia no fue posible obtener los bienes mediante el procedimiento de convocatoria pública.</w:t>
      </w:r>
      <w:r w:rsidRPr="00382916">
        <w:rPr>
          <w:rFonts w:ascii="Tahoma" w:eastAsiaTheme="minorHAnsi" w:hAnsi="Tahoma" w:cs="Tahoma"/>
          <w:lang w:eastAsia="en-US"/>
        </w:rPr>
        <w:t xml:space="preserve"> </w:t>
      </w:r>
    </w:p>
    <w:p w:rsidR="00843383" w:rsidRPr="00382916" w:rsidRDefault="00843383" w:rsidP="00843383">
      <w:pPr>
        <w:pStyle w:val="Prrafodelista"/>
        <w:shd w:val="clear" w:color="auto" w:fill="FFFFFF"/>
        <w:spacing w:after="100" w:afterAutospacing="1"/>
        <w:ind w:left="709"/>
        <w:jc w:val="both"/>
        <w:rPr>
          <w:rFonts w:ascii="Tahoma" w:hAnsi="Tahoma" w:cs="Tahoma"/>
        </w:rPr>
      </w:pPr>
      <w:r w:rsidRPr="00382916">
        <w:rPr>
          <w:rFonts w:ascii="Tahoma" w:eastAsiaTheme="minorHAnsi" w:hAnsi="Tahoma" w:cs="Tahoma"/>
          <w:b/>
          <w:lang w:eastAsia="en-US"/>
        </w:rPr>
        <w:t>Proveedor:</w:t>
      </w:r>
      <w:r w:rsidRPr="00382916">
        <w:rPr>
          <w:rFonts w:ascii="Tahoma" w:hAnsi="Tahoma" w:cs="Tahoma"/>
        </w:rPr>
        <w:t xml:space="preserve"> Llantas y Servicios Sánchez Barba S.A. de C.V.</w:t>
      </w:r>
    </w:p>
    <w:p w:rsidR="00843383" w:rsidRDefault="00843383" w:rsidP="00843383">
      <w:pPr>
        <w:pStyle w:val="Prrafodelista"/>
        <w:shd w:val="clear" w:color="auto" w:fill="FFFFFF"/>
        <w:spacing w:after="100" w:afterAutospacing="1"/>
        <w:ind w:left="709"/>
        <w:jc w:val="both"/>
        <w:rPr>
          <w:rFonts w:ascii="Tahoma" w:hAnsi="Tahoma" w:cs="Tahoma"/>
        </w:rPr>
      </w:pPr>
      <w:r w:rsidRPr="00382916">
        <w:rPr>
          <w:rFonts w:ascii="Tahoma" w:hAnsi="Tahoma" w:cs="Tahoma"/>
          <w:b/>
        </w:rPr>
        <w:t>Nota:</w:t>
      </w:r>
      <w:r w:rsidRPr="00382916">
        <w:rPr>
          <w:rFonts w:ascii="Tahoma" w:hAnsi="Tahoma" w:cs="Tahoma"/>
        </w:rPr>
        <w:t xml:space="preserve"> proviene de un concurso con 63 proveedores invitados, participaron 3 proveedores y el proveedor adjudicado cumple y presenta el precio más bajo.</w:t>
      </w:r>
    </w:p>
    <w:p w:rsidR="00A2198B" w:rsidRPr="00FC2CCC" w:rsidRDefault="00A2198B" w:rsidP="00A2198B">
      <w:pPr>
        <w:ind w:firstLine="708"/>
        <w:jc w:val="both"/>
        <w:rPr>
          <w:rFonts w:ascii="Tahoma" w:hAnsi="Tahoma" w:cs="Tahoma"/>
          <w:i/>
          <w:lang w:eastAsia="en-US"/>
        </w:rPr>
      </w:pPr>
      <w:r>
        <w:rPr>
          <w:rFonts w:ascii="Tahoma" w:hAnsi="Tahoma" w:cs="Tahoma"/>
          <w:i/>
          <w:lang w:eastAsia="en-US"/>
        </w:rPr>
        <w:t>Los integrantes del Comité presentes se dan por enterados.</w:t>
      </w:r>
    </w:p>
    <w:p w:rsidR="00843383" w:rsidRDefault="00843383" w:rsidP="00843383">
      <w:pPr>
        <w:pStyle w:val="Prrafodelista"/>
        <w:shd w:val="clear" w:color="auto" w:fill="FFFFFF"/>
        <w:spacing w:after="100" w:afterAutospacing="1"/>
        <w:ind w:left="709"/>
        <w:jc w:val="both"/>
        <w:rPr>
          <w:rFonts w:ascii="Tahoma" w:hAnsi="Tahoma" w:cs="Tahoma"/>
        </w:rPr>
      </w:pPr>
    </w:p>
    <w:p w:rsidR="00843383" w:rsidRDefault="00843383" w:rsidP="00843383">
      <w:pPr>
        <w:pStyle w:val="Prrafodelista"/>
        <w:shd w:val="clear" w:color="auto" w:fill="FFFFFF"/>
        <w:spacing w:after="100" w:afterAutospacing="1"/>
        <w:ind w:left="709"/>
        <w:jc w:val="both"/>
        <w:rPr>
          <w:rFonts w:ascii="Tahoma" w:hAnsi="Tahoma" w:cs="Tahoma"/>
        </w:rPr>
      </w:pPr>
    </w:p>
    <w:p w:rsidR="00843383" w:rsidRPr="002F5861" w:rsidRDefault="00843383" w:rsidP="00843383">
      <w:pPr>
        <w:pStyle w:val="Prrafodelista"/>
        <w:numPr>
          <w:ilvl w:val="0"/>
          <w:numId w:val="30"/>
        </w:numPr>
        <w:shd w:val="clear" w:color="auto" w:fill="FFFFFF"/>
        <w:spacing w:after="100" w:afterAutospacing="1"/>
        <w:ind w:left="352" w:hanging="142"/>
        <w:contextualSpacing/>
        <w:jc w:val="both"/>
        <w:rPr>
          <w:rFonts w:ascii="Tahoma" w:hAnsi="Tahoma" w:cs="Tahoma"/>
        </w:rPr>
      </w:pPr>
      <w:r w:rsidRPr="002F5861">
        <w:rPr>
          <w:rFonts w:ascii="Tahoma" w:hAnsi="Tahoma" w:cs="Tahoma"/>
          <w:b/>
        </w:rPr>
        <w:t>Requisición:</w:t>
      </w:r>
      <w:r w:rsidRPr="002F5861">
        <w:rPr>
          <w:rFonts w:ascii="Tahoma" w:hAnsi="Tahoma" w:cs="Tahoma"/>
        </w:rPr>
        <w:t xml:space="preserve"> 201701383</w:t>
      </w:r>
    </w:p>
    <w:p w:rsidR="00843383" w:rsidRPr="002F5861" w:rsidRDefault="00843383" w:rsidP="00843383">
      <w:pPr>
        <w:pStyle w:val="Prrafodelista"/>
        <w:shd w:val="clear" w:color="auto" w:fill="FFFFFF"/>
        <w:spacing w:after="100" w:afterAutospacing="1"/>
        <w:ind w:left="709"/>
        <w:jc w:val="both"/>
        <w:rPr>
          <w:rFonts w:ascii="Tahoma" w:eastAsiaTheme="minorHAnsi" w:hAnsi="Tahoma" w:cs="Tahoma"/>
          <w:b/>
          <w:lang w:eastAsia="en-US"/>
        </w:rPr>
      </w:pPr>
      <w:r w:rsidRPr="002F5861">
        <w:rPr>
          <w:rFonts w:ascii="Tahoma" w:eastAsiaTheme="minorHAnsi" w:hAnsi="Tahoma" w:cs="Tahoma"/>
          <w:b/>
          <w:lang w:eastAsia="en-US"/>
        </w:rPr>
        <w:t xml:space="preserve">Área requirente: </w:t>
      </w:r>
      <w:r w:rsidRPr="002F5861">
        <w:rPr>
          <w:rFonts w:ascii="Tahoma" w:hAnsi="Tahoma" w:cs="Tahoma"/>
        </w:rPr>
        <w:t>Coordinación General de Administración e Innovación Gubernamental / Dirección de Administración.</w:t>
      </w:r>
    </w:p>
    <w:p w:rsidR="00843383" w:rsidRPr="002F5861" w:rsidRDefault="00843383" w:rsidP="00843383">
      <w:pPr>
        <w:pStyle w:val="Prrafodelista"/>
        <w:shd w:val="clear" w:color="auto" w:fill="FFFFFF"/>
        <w:spacing w:after="100" w:afterAutospacing="1"/>
        <w:ind w:left="709"/>
        <w:jc w:val="both"/>
        <w:rPr>
          <w:rFonts w:ascii="Tahoma" w:hAnsi="Tahoma" w:cs="Tahoma"/>
        </w:rPr>
      </w:pPr>
      <w:r w:rsidRPr="002F5861">
        <w:rPr>
          <w:rFonts w:ascii="Tahoma" w:eastAsiaTheme="minorHAnsi" w:hAnsi="Tahoma" w:cs="Tahoma"/>
          <w:b/>
          <w:lang w:eastAsia="en-US"/>
        </w:rPr>
        <w:t xml:space="preserve">Objeto: </w:t>
      </w:r>
      <w:r w:rsidRPr="002F5861">
        <w:rPr>
          <w:rFonts w:ascii="Tahoma" w:hAnsi="Tahoma" w:cs="Tahoma"/>
        </w:rPr>
        <w:t>refacciones a través de la cual solicitan refacciones para la maquinaría que realiza las labores de Aseo Público y las unidades que realizan labores de seguridad.</w:t>
      </w:r>
    </w:p>
    <w:p w:rsidR="00843383" w:rsidRPr="002F5861" w:rsidRDefault="00843383" w:rsidP="00843383">
      <w:pPr>
        <w:pStyle w:val="Prrafodelista"/>
        <w:shd w:val="clear" w:color="auto" w:fill="FFFFFF"/>
        <w:spacing w:after="100" w:afterAutospacing="1"/>
        <w:ind w:left="709"/>
        <w:jc w:val="both"/>
        <w:rPr>
          <w:rFonts w:ascii="Tahoma" w:hAnsi="Tahoma" w:cs="Tahoma"/>
        </w:rPr>
      </w:pPr>
      <w:r w:rsidRPr="002F5861">
        <w:rPr>
          <w:rFonts w:ascii="Tahoma" w:eastAsiaTheme="minorHAnsi" w:hAnsi="Tahoma" w:cs="Tahoma"/>
          <w:b/>
          <w:lang w:eastAsia="en-US"/>
        </w:rPr>
        <w:t xml:space="preserve">Monto: </w:t>
      </w:r>
      <w:r w:rsidRPr="002F5861">
        <w:rPr>
          <w:rFonts w:ascii="Tahoma" w:hAnsi="Tahoma" w:cs="Tahoma"/>
        </w:rPr>
        <w:t>$165,620.00 pesos, más I.V.A.</w:t>
      </w:r>
    </w:p>
    <w:p w:rsidR="00843383" w:rsidRPr="002F5861"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2F5861">
        <w:rPr>
          <w:rFonts w:ascii="Tahoma" w:eastAsiaTheme="minorHAnsi" w:hAnsi="Tahoma" w:cs="Tahoma"/>
          <w:b/>
          <w:lang w:eastAsia="en-US"/>
        </w:rPr>
        <w:t>Fundamento y Motivo:</w:t>
      </w:r>
      <w:r w:rsidRPr="002F5861">
        <w:rPr>
          <w:rFonts w:ascii="Tahoma" w:eastAsiaTheme="minorHAnsi" w:hAnsi="Tahoma" w:cs="Tahoma"/>
          <w:lang w:eastAsia="en-US"/>
        </w:rPr>
        <w:t xml:space="preserve"> Artículo 73, Fracción IV de Ley de Compras Gubernamentales, Enajenaciones y Contratación de Servicios del Estado de Jalisco y sus Municipios, debido </w:t>
      </w:r>
      <w:r w:rsidRPr="002F5861">
        <w:rPr>
          <w:rFonts w:ascii="Tahoma" w:hAnsi="Tahoma" w:cs="Tahoma"/>
        </w:rPr>
        <w:t>a</w:t>
      </w:r>
      <w:r>
        <w:rPr>
          <w:rFonts w:ascii="Tahoma" w:hAnsi="Tahoma" w:cs="Tahoma"/>
        </w:rPr>
        <w:t xml:space="preserve"> que</w:t>
      </w:r>
      <w:r w:rsidRPr="002F5861">
        <w:rPr>
          <w:rFonts w:ascii="Tahoma" w:hAnsi="Tahoma" w:cs="Tahoma"/>
        </w:rPr>
        <w:t xml:space="preserve"> no es posible que las unidades se mantengan en malas condiciones de uso porque provocaría proliferación de focos de infección por la falta de recolección de basura y que se suspendiera la vigilancia, lo cual iría en contra de la seguridad de los ciudadanos del Municipio.</w:t>
      </w:r>
      <w:r w:rsidRPr="002F5861">
        <w:rPr>
          <w:rFonts w:ascii="Tahoma" w:eastAsiaTheme="minorHAnsi" w:hAnsi="Tahoma" w:cs="Tahoma"/>
          <w:lang w:eastAsia="en-US"/>
        </w:rPr>
        <w:t xml:space="preserve"> </w:t>
      </w:r>
    </w:p>
    <w:p w:rsidR="00843383" w:rsidRPr="002F5861" w:rsidRDefault="00843383" w:rsidP="00843383">
      <w:pPr>
        <w:pStyle w:val="Prrafodelista"/>
        <w:shd w:val="clear" w:color="auto" w:fill="FFFFFF"/>
        <w:spacing w:after="100" w:afterAutospacing="1"/>
        <w:ind w:left="709"/>
        <w:jc w:val="both"/>
        <w:rPr>
          <w:rFonts w:ascii="Tahoma" w:hAnsi="Tahoma" w:cs="Tahoma"/>
        </w:rPr>
      </w:pPr>
      <w:r w:rsidRPr="002F5861">
        <w:rPr>
          <w:rFonts w:ascii="Tahoma" w:eastAsiaTheme="minorHAnsi" w:hAnsi="Tahoma" w:cs="Tahoma"/>
          <w:b/>
          <w:lang w:eastAsia="en-US"/>
        </w:rPr>
        <w:t>Proveedor:</w:t>
      </w:r>
      <w:r w:rsidRPr="002F5861">
        <w:rPr>
          <w:rFonts w:ascii="Tahoma" w:hAnsi="Tahoma" w:cs="Tahoma"/>
        </w:rPr>
        <w:t xml:space="preserve"> Grupo Motormexa Guadalajara S.A. de C.V.</w:t>
      </w:r>
    </w:p>
    <w:p w:rsidR="00843383" w:rsidRDefault="00843383" w:rsidP="00843383">
      <w:pPr>
        <w:pStyle w:val="Prrafodelista"/>
        <w:shd w:val="clear" w:color="auto" w:fill="FFFFFF"/>
        <w:spacing w:after="100" w:afterAutospacing="1"/>
        <w:ind w:left="709"/>
        <w:jc w:val="both"/>
        <w:rPr>
          <w:rFonts w:ascii="Tahoma" w:hAnsi="Tahoma" w:cs="Tahoma"/>
        </w:rPr>
      </w:pPr>
      <w:r w:rsidRPr="002F5861">
        <w:rPr>
          <w:rFonts w:ascii="Tahoma" w:hAnsi="Tahoma" w:cs="Tahoma"/>
          <w:b/>
        </w:rPr>
        <w:lastRenderedPageBreak/>
        <w:t>Nota:</w:t>
      </w:r>
      <w:r w:rsidRPr="002F5861">
        <w:rPr>
          <w:rFonts w:ascii="Tahoma" w:hAnsi="Tahoma" w:cs="Tahoma"/>
        </w:rPr>
        <w:t xml:space="preserve"> proviene de un concurso con 64 invitados, participaron 4 proveedores y el proveedor adjudicado cumple y presenta el precio más bajo.</w:t>
      </w:r>
    </w:p>
    <w:p w:rsidR="00A2198B" w:rsidRPr="00FC2CCC" w:rsidRDefault="00A2198B" w:rsidP="00A2198B">
      <w:pPr>
        <w:ind w:firstLine="708"/>
        <w:jc w:val="both"/>
        <w:rPr>
          <w:rFonts w:ascii="Tahoma" w:hAnsi="Tahoma" w:cs="Tahoma"/>
          <w:i/>
          <w:lang w:eastAsia="en-US"/>
        </w:rPr>
      </w:pPr>
      <w:r>
        <w:rPr>
          <w:rFonts w:ascii="Tahoma" w:hAnsi="Tahoma" w:cs="Tahoma"/>
          <w:i/>
          <w:lang w:eastAsia="en-US"/>
        </w:rPr>
        <w:t>Los integrantes del Comité presentes se dan por enterados.</w:t>
      </w:r>
    </w:p>
    <w:p w:rsidR="00843383" w:rsidRDefault="00843383" w:rsidP="00843383">
      <w:pPr>
        <w:pStyle w:val="Prrafodelista"/>
        <w:shd w:val="clear" w:color="auto" w:fill="FFFFFF"/>
        <w:spacing w:after="100" w:afterAutospacing="1"/>
        <w:ind w:left="709"/>
        <w:jc w:val="both"/>
        <w:rPr>
          <w:rFonts w:ascii="Tahoma" w:hAnsi="Tahoma" w:cs="Tahoma"/>
        </w:rPr>
      </w:pPr>
    </w:p>
    <w:p w:rsidR="00843383" w:rsidRDefault="00843383" w:rsidP="00843383">
      <w:pPr>
        <w:pStyle w:val="Prrafodelista"/>
        <w:shd w:val="clear" w:color="auto" w:fill="FFFFFF"/>
        <w:spacing w:after="100" w:afterAutospacing="1"/>
        <w:ind w:left="709"/>
        <w:jc w:val="both"/>
        <w:rPr>
          <w:rFonts w:ascii="Tahoma" w:hAnsi="Tahoma" w:cs="Tahoma"/>
        </w:rPr>
      </w:pPr>
    </w:p>
    <w:p w:rsidR="00843383" w:rsidRPr="002F5861" w:rsidRDefault="00843383" w:rsidP="00843383">
      <w:pPr>
        <w:pStyle w:val="Prrafodelista"/>
        <w:numPr>
          <w:ilvl w:val="0"/>
          <w:numId w:val="30"/>
        </w:numPr>
        <w:shd w:val="clear" w:color="auto" w:fill="FFFFFF"/>
        <w:spacing w:after="100" w:afterAutospacing="1"/>
        <w:ind w:left="352" w:hanging="142"/>
        <w:contextualSpacing/>
        <w:jc w:val="both"/>
        <w:rPr>
          <w:rFonts w:ascii="Tahoma" w:hAnsi="Tahoma" w:cs="Tahoma"/>
        </w:rPr>
      </w:pPr>
      <w:r w:rsidRPr="002F5861">
        <w:rPr>
          <w:rFonts w:ascii="Tahoma" w:hAnsi="Tahoma" w:cs="Tahoma"/>
          <w:b/>
        </w:rPr>
        <w:t>Requisición:</w:t>
      </w:r>
      <w:r w:rsidRPr="002F5861">
        <w:rPr>
          <w:rFonts w:ascii="Tahoma" w:hAnsi="Tahoma" w:cs="Tahoma"/>
        </w:rPr>
        <w:t xml:space="preserve"> 201701388</w:t>
      </w:r>
    </w:p>
    <w:p w:rsidR="00843383" w:rsidRPr="002F5861" w:rsidRDefault="00843383" w:rsidP="00843383">
      <w:pPr>
        <w:pStyle w:val="Prrafodelista"/>
        <w:shd w:val="clear" w:color="auto" w:fill="FFFFFF"/>
        <w:spacing w:after="100" w:afterAutospacing="1"/>
        <w:ind w:left="709"/>
        <w:jc w:val="both"/>
        <w:rPr>
          <w:rFonts w:ascii="Tahoma" w:eastAsiaTheme="minorHAnsi" w:hAnsi="Tahoma" w:cs="Tahoma"/>
          <w:b/>
          <w:lang w:eastAsia="en-US"/>
        </w:rPr>
      </w:pPr>
      <w:r w:rsidRPr="002F5861">
        <w:rPr>
          <w:rFonts w:ascii="Tahoma" w:eastAsiaTheme="minorHAnsi" w:hAnsi="Tahoma" w:cs="Tahoma"/>
          <w:b/>
          <w:lang w:eastAsia="en-US"/>
        </w:rPr>
        <w:t xml:space="preserve">Área requirente: </w:t>
      </w:r>
      <w:r w:rsidRPr="002F5861">
        <w:rPr>
          <w:rFonts w:ascii="Tahoma" w:hAnsi="Tahoma" w:cs="Tahoma"/>
        </w:rPr>
        <w:t>Coordinación General de Administración e Innovación Gubernamental / Dirección de Administración.</w:t>
      </w:r>
    </w:p>
    <w:p w:rsidR="00843383" w:rsidRPr="002F5861" w:rsidRDefault="00843383" w:rsidP="00843383">
      <w:pPr>
        <w:pStyle w:val="Prrafodelista"/>
        <w:shd w:val="clear" w:color="auto" w:fill="FFFFFF"/>
        <w:spacing w:after="100" w:afterAutospacing="1"/>
        <w:ind w:left="709"/>
        <w:jc w:val="both"/>
        <w:rPr>
          <w:rFonts w:ascii="Tahoma" w:hAnsi="Tahoma" w:cs="Tahoma"/>
        </w:rPr>
      </w:pPr>
      <w:r w:rsidRPr="002F5861">
        <w:rPr>
          <w:rFonts w:ascii="Tahoma" w:eastAsiaTheme="minorHAnsi" w:hAnsi="Tahoma" w:cs="Tahoma"/>
          <w:b/>
          <w:lang w:eastAsia="en-US"/>
        </w:rPr>
        <w:t xml:space="preserve">Objeto: </w:t>
      </w:r>
      <w:r w:rsidRPr="002F5861">
        <w:rPr>
          <w:rFonts w:ascii="Tahoma" w:hAnsi="Tahoma" w:cs="Tahoma"/>
        </w:rPr>
        <w:t>refacciones para la maquinaría que realiza las labores de Aseo Público y las unidades que realizan labores de seguridad.</w:t>
      </w:r>
    </w:p>
    <w:p w:rsidR="00843383" w:rsidRPr="002F5861" w:rsidRDefault="00843383" w:rsidP="00843383">
      <w:pPr>
        <w:pStyle w:val="Prrafodelista"/>
        <w:shd w:val="clear" w:color="auto" w:fill="FFFFFF"/>
        <w:spacing w:after="100" w:afterAutospacing="1"/>
        <w:ind w:left="709"/>
        <w:jc w:val="both"/>
        <w:rPr>
          <w:rFonts w:ascii="Tahoma" w:hAnsi="Tahoma" w:cs="Tahoma"/>
        </w:rPr>
      </w:pPr>
      <w:r w:rsidRPr="002F5861">
        <w:rPr>
          <w:rFonts w:ascii="Tahoma" w:eastAsiaTheme="minorHAnsi" w:hAnsi="Tahoma" w:cs="Tahoma"/>
          <w:b/>
          <w:lang w:eastAsia="en-US"/>
        </w:rPr>
        <w:t xml:space="preserve">Monto: </w:t>
      </w:r>
      <w:r w:rsidRPr="002F5861">
        <w:rPr>
          <w:rFonts w:ascii="Tahoma" w:hAnsi="Tahoma" w:cs="Tahoma"/>
        </w:rPr>
        <w:t>$129,983.64 pesos, más I.V.A.</w:t>
      </w:r>
    </w:p>
    <w:p w:rsidR="00843383" w:rsidRPr="002F5861"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2F5861">
        <w:rPr>
          <w:rFonts w:ascii="Tahoma" w:eastAsiaTheme="minorHAnsi" w:hAnsi="Tahoma" w:cs="Tahoma"/>
          <w:b/>
          <w:lang w:eastAsia="en-US"/>
        </w:rPr>
        <w:t>Fundamento y Motivo:</w:t>
      </w:r>
      <w:r w:rsidRPr="002F5861">
        <w:rPr>
          <w:rFonts w:ascii="Tahoma" w:eastAsiaTheme="minorHAnsi" w:hAnsi="Tahoma" w:cs="Tahoma"/>
          <w:lang w:eastAsia="en-US"/>
        </w:rPr>
        <w:t xml:space="preserve"> Artículo 73, Fracción IV de Ley de Compras Gubernamentales, Enajenaciones y Contratación de Servicios del Estado de Jalisco y sus Municipios, debido </w:t>
      </w:r>
      <w:r w:rsidRPr="002F5861">
        <w:rPr>
          <w:rFonts w:ascii="Tahoma" w:hAnsi="Tahoma" w:cs="Tahoma"/>
        </w:rPr>
        <w:t>a que no es posible que las unidades se mantengan en malas condiciones de uso porque provocaría proliferación de focos de infección por la falta de recolección de basura</w:t>
      </w:r>
      <w:r>
        <w:rPr>
          <w:rFonts w:ascii="Tahoma" w:hAnsi="Tahoma" w:cs="Tahoma"/>
        </w:rPr>
        <w:t>.</w:t>
      </w:r>
    </w:p>
    <w:p w:rsidR="00843383" w:rsidRPr="002F5861" w:rsidRDefault="00843383" w:rsidP="00843383">
      <w:pPr>
        <w:pStyle w:val="Prrafodelista"/>
        <w:shd w:val="clear" w:color="auto" w:fill="FFFFFF"/>
        <w:spacing w:after="100" w:afterAutospacing="1"/>
        <w:ind w:left="709"/>
        <w:jc w:val="both"/>
        <w:rPr>
          <w:rFonts w:ascii="Tahoma" w:hAnsi="Tahoma" w:cs="Tahoma"/>
          <w:b/>
        </w:rPr>
      </w:pPr>
      <w:r w:rsidRPr="002F5861">
        <w:rPr>
          <w:rFonts w:ascii="Tahoma" w:eastAsiaTheme="minorHAnsi" w:hAnsi="Tahoma" w:cs="Tahoma"/>
          <w:b/>
          <w:lang w:eastAsia="en-US"/>
        </w:rPr>
        <w:t>Proveedor:</w:t>
      </w:r>
      <w:r w:rsidRPr="002F5861">
        <w:rPr>
          <w:rFonts w:ascii="Tahoma" w:hAnsi="Tahoma" w:cs="Tahoma"/>
        </w:rPr>
        <w:t xml:space="preserve">  Leopoldo Vázquez Álvarez</w:t>
      </w:r>
      <w:r w:rsidRPr="002F5861">
        <w:rPr>
          <w:rFonts w:ascii="Tahoma" w:hAnsi="Tahoma" w:cs="Tahoma"/>
          <w:b/>
        </w:rPr>
        <w:t xml:space="preserve"> </w:t>
      </w:r>
    </w:p>
    <w:p w:rsidR="00843383" w:rsidRDefault="00843383" w:rsidP="00843383">
      <w:pPr>
        <w:pStyle w:val="Prrafodelista"/>
        <w:shd w:val="clear" w:color="auto" w:fill="FFFFFF"/>
        <w:spacing w:after="100" w:afterAutospacing="1"/>
        <w:ind w:left="709"/>
        <w:jc w:val="both"/>
        <w:rPr>
          <w:rFonts w:ascii="Tahoma" w:hAnsi="Tahoma" w:cs="Tahoma"/>
        </w:rPr>
      </w:pPr>
      <w:r w:rsidRPr="002F5861">
        <w:rPr>
          <w:rFonts w:ascii="Tahoma" w:hAnsi="Tahoma" w:cs="Tahoma"/>
          <w:b/>
        </w:rPr>
        <w:t>Nota:</w:t>
      </w:r>
      <w:r w:rsidRPr="002F5861">
        <w:rPr>
          <w:rFonts w:ascii="Tahoma" w:hAnsi="Tahoma" w:cs="Tahoma"/>
        </w:rPr>
        <w:t xml:space="preserve"> proviene de un concurso con 64 invitados, participaron 4 proveedores y el proveedor adjudicado cumple y presenta el precio más bajo.</w:t>
      </w:r>
    </w:p>
    <w:p w:rsidR="00A2198B" w:rsidRPr="00FC2CCC" w:rsidRDefault="00A2198B" w:rsidP="00A2198B">
      <w:pPr>
        <w:ind w:firstLine="708"/>
        <w:jc w:val="both"/>
        <w:rPr>
          <w:rFonts w:ascii="Tahoma" w:hAnsi="Tahoma" w:cs="Tahoma"/>
          <w:i/>
          <w:lang w:eastAsia="en-US"/>
        </w:rPr>
      </w:pPr>
      <w:r>
        <w:rPr>
          <w:rFonts w:ascii="Tahoma" w:hAnsi="Tahoma" w:cs="Tahoma"/>
          <w:i/>
          <w:lang w:eastAsia="en-US"/>
        </w:rPr>
        <w:t>Los integrantes del Comité presentes se dan por enterados.</w:t>
      </w:r>
    </w:p>
    <w:p w:rsidR="00843383" w:rsidRDefault="00843383" w:rsidP="00843383">
      <w:pPr>
        <w:pStyle w:val="Prrafodelista"/>
        <w:shd w:val="clear" w:color="auto" w:fill="FFFFFF"/>
        <w:spacing w:after="100" w:afterAutospacing="1"/>
        <w:ind w:left="709"/>
        <w:jc w:val="both"/>
        <w:rPr>
          <w:rFonts w:ascii="Tahoma" w:hAnsi="Tahoma" w:cs="Tahoma"/>
        </w:rPr>
      </w:pPr>
    </w:p>
    <w:p w:rsidR="00843383" w:rsidRDefault="00843383" w:rsidP="00843383">
      <w:pPr>
        <w:pStyle w:val="Prrafodelista"/>
        <w:shd w:val="clear" w:color="auto" w:fill="FFFFFF"/>
        <w:spacing w:after="100" w:afterAutospacing="1"/>
        <w:ind w:left="709"/>
        <w:jc w:val="both"/>
        <w:rPr>
          <w:rFonts w:ascii="Tahoma" w:hAnsi="Tahoma" w:cs="Tahoma"/>
        </w:rPr>
      </w:pPr>
    </w:p>
    <w:p w:rsidR="00843383" w:rsidRPr="002F5861" w:rsidRDefault="00843383" w:rsidP="00843383">
      <w:pPr>
        <w:pStyle w:val="Prrafodelista"/>
        <w:numPr>
          <w:ilvl w:val="0"/>
          <w:numId w:val="30"/>
        </w:numPr>
        <w:shd w:val="clear" w:color="auto" w:fill="FFFFFF"/>
        <w:spacing w:after="100" w:afterAutospacing="1"/>
        <w:ind w:left="352" w:hanging="142"/>
        <w:contextualSpacing/>
        <w:jc w:val="both"/>
        <w:rPr>
          <w:rFonts w:ascii="Tahoma" w:hAnsi="Tahoma" w:cs="Tahoma"/>
        </w:rPr>
      </w:pPr>
      <w:r w:rsidRPr="002F5861">
        <w:rPr>
          <w:rFonts w:ascii="Tahoma" w:hAnsi="Tahoma" w:cs="Tahoma"/>
          <w:b/>
        </w:rPr>
        <w:t>Requisición:</w:t>
      </w:r>
      <w:r w:rsidRPr="002F5861">
        <w:rPr>
          <w:rFonts w:ascii="Tahoma" w:hAnsi="Tahoma" w:cs="Tahoma"/>
        </w:rPr>
        <w:t xml:space="preserve"> 201701387</w:t>
      </w:r>
    </w:p>
    <w:p w:rsidR="00843383" w:rsidRPr="002F5861" w:rsidRDefault="00843383" w:rsidP="00843383">
      <w:pPr>
        <w:pStyle w:val="Prrafodelista"/>
        <w:shd w:val="clear" w:color="auto" w:fill="FFFFFF"/>
        <w:spacing w:after="100" w:afterAutospacing="1"/>
        <w:ind w:left="709"/>
        <w:jc w:val="both"/>
        <w:rPr>
          <w:rFonts w:ascii="Tahoma" w:eastAsiaTheme="minorHAnsi" w:hAnsi="Tahoma" w:cs="Tahoma"/>
          <w:b/>
          <w:lang w:eastAsia="en-US"/>
        </w:rPr>
      </w:pPr>
      <w:r w:rsidRPr="002F5861">
        <w:rPr>
          <w:rFonts w:ascii="Tahoma" w:eastAsiaTheme="minorHAnsi" w:hAnsi="Tahoma" w:cs="Tahoma"/>
          <w:b/>
          <w:lang w:eastAsia="en-US"/>
        </w:rPr>
        <w:t xml:space="preserve">Área requirente: </w:t>
      </w:r>
      <w:r w:rsidRPr="002F5861">
        <w:rPr>
          <w:rFonts w:ascii="Tahoma" w:hAnsi="Tahoma" w:cs="Tahoma"/>
        </w:rPr>
        <w:t>Coordinación General de Administración e Innovación Gubernamental / Dirección de Administración.</w:t>
      </w:r>
    </w:p>
    <w:p w:rsidR="00843383" w:rsidRPr="002F5861" w:rsidRDefault="00843383" w:rsidP="00843383">
      <w:pPr>
        <w:pStyle w:val="Prrafodelista"/>
        <w:shd w:val="clear" w:color="auto" w:fill="FFFFFF"/>
        <w:spacing w:after="100" w:afterAutospacing="1"/>
        <w:ind w:left="709"/>
        <w:jc w:val="both"/>
        <w:rPr>
          <w:rFonts w:ascii="Tahoma" w:hAnsi="Tahoma" w:cs="Tahoma"/>
        </w:rPr>
      </w:pPr>
      <w:r w:rsidRPr="002F5861">
        <w:rPr>
          <w:rFonts w:ascii="Tahoma" w:eastAsiaTheme="minorHAnsi" w:hAnsi="Tahoma" w:cs="Tahoma"/>
          <w:b/>
          <w:lang w:eastAsia="en-US"/>
        </w:rPr>
        <w:t xml:space="preserve">Objeto: </w:t>
      </w:r>
      <w:r w:rsidRPr="002F5861">
        <w:rPr>
          <w:rFonts w:ascii="Tahoma" w:hAnsi="Tahoma" w:cs="Tahoma"/>
        </w:rPr>
        <w:t>refacciones para la maquinaría que realiza las labores de Aseo Público y las unidades que realizan labores de seguridad.</w:t>
      </w:r>
    </w:p>
    <w:p w:rsidR="00843383" w:rsidRPr="002F5861" w:rsidRDefault="00843383" w:rsidP="00843383">
      <w:pPr>
        <w:pStyle w:val="Prrafodelista"/>
        <w:shd w:val="clear" w:color="auto" w:fill="FFFFFF"/>
        <w:spacing w:after="100" w:afterAutospacing="1"/>
        <w:ind w:left="709"/>
        <w:jc w:val="both"/>
        <w:rPr>
          <w:rFonts w:ascii="Tahoma" w:hAnsi="Tahoma" w:cs="Tahoma"/>
        </w:rPr>
      </w:pPr>
      <w:r w:rsidRPr="002F5861">
        <w:rPr>
          <w:rFonts w:ascii="Tahoma" w:eastAsiaTheme="minorHAnsi" w:hAnsi="Tahoma" w:cs="Tahoma"/>
          <w:b/>
          <w:lang w:eastAsia="en-US"/>
        </w:rPr>
        <w:t xml:space="preserve">Monto: </w:t>
      </w:r>
      <w:r w:rsidRPr="002F5861">
        <w:rPr>
          <w:rFonts w:ascii="Tahoma" w:hAnsi="Tahoma" w:cs="Tahoma"/>
        </w:rPr>
        <w:t>$97,807.25 pesos, más I.V.A.</w:t>
      </w:r>
    </w:p>
    <w:p w:rsidR="00843383" w:rsidRPr="002F5861"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2F5861">
        <w:rPr>
          <w:rFonts w:ascii="Tahoma" w:eastAsiaTheme="minorHAnsi" w:hAnsi="Tahoma" w:cs="Tahoma"/>
          <w:b/>
          <w:lang w:eastAsia="en-US"/>
        </w:rPr>
        <w:lastRenderedPageBreak/>
        <w:t>Fundamento y Motivo:</w:t>
      </w:r>
      <w:r w:rsidRPr="002F5861">
        <w:rPr>
          <w:rFonts w:ascii="Tahoma" w:eastAsiaTheme="minorHAnsi" w:hAnsi="Tahoma" w:cs="Tahoma"/>
          <w:lang w:eastAsia="en-US"/>
        </w:rPr>
        <w:t xml:space="preserve"> Artículo 73, Fracción IV de Ley de Compras Gubernamentales, Enajenaciones y Contratación de Servicios del Estado de Jalisco y sus Municipios, debido a que </w:t>
      </w:r>
      <w:r w:rsidRPr="002F5861">
        <w:rPr>
          <w:rFonts w:ascii="Tahoma" w:hAnsi="Tahoma" w:cs="Tahoma"/>
        </w:rPr>
        <w:t>no es posible que las unidades se mantengan en malas condiciones de uso porque provocaría proliferación de focos de infección por la falta de recolección de basura.</w:t>
      </w:r>
    </w:p>
    <w:p w:rsidR="00843383" w:rsidRPr="002F5861" w:rsidRDefault="00843383" w:rsidP="00843383">
      <w:pPr>
        <w:pStyle w:val="Prrafodelista"/>
        <w:shd w:val="clear" w:color="auto" w:fill="FFFFFF"/>
        <w:spacing w:after="100" w:afterAutospacing="1"/>
        <w:ind w:left="709"/>
        <w:jc w:val="both"/>
        <w:rPr>
          <w:rFonts w:ascii="Tahoma" w:hAnsi="Tahoma" w:cs="Tahoma"/>
          <w:b/>
        </w:rPr>
      </w:pPr>
      <w:r w:rsidRPr="002F5861">
        <w:rPr>
          <w:rFonts w:ascii="Tahoma" w:eastAsiaTheme="minorHAnsi" w:hAnsi="Tahoma" w:cs="Tahoma"/>
          <w:b/>
          <w:lang w:eastAsia="en-US"/>
        </w:rPr>
        <w:t>Proveedor:</w:t>
      </w:r>
      <w:r w:rsidRPr="002F5861">
        <w:rPr>
          <w:rFonts w:ascii="Tahoma" w:hAnsi="Tahoma" w:cs="Tahoma"/>
        </w:rPr>
        <w:t xml:space="preserve"> Camionera de Jalisco S.A. de C.V.</w:t>
      </w:r>
    </w:p>
    <w:p w:rsidR="00843383" w:rsidRDefault="00843383" w:rsidP="00843383">
      <w:pPr>
        <w:pStyle w:val="Prrafodelista"/>
        <w:shd w:val="clear" w:color="auto" w:fill="FFFFFF"/>
        <w:spacing w:after="100" w:afterAutospacing="1"/>
        <w:ind w:left="709"/>
        <w:jc w:val="both"/>
        <w:rPr>
          <w:rFonts w:ascii="Tahoma" w:hAnsi="Tahoma" w:cs="Tahoma"/>
        </w:rPr>
      </w:pPr>
      <w:r w:rsidRPr="002F5861">
        <w:rPr>
          <w:rFonts w:ascii="Tahoma" w:hAnsi="Tahoma" w:cs="Tahoma"/>
          <w:b/>
        </w:rPr>
        <w:t>Nota:</w:t>
      </w:r>
      <w:r w:rsidRPr="002F5861">
        <w:rPr>
          <w:rFonts w:ascii="Tahoma" w:hAnsi="Tahoma" w:cs="Tahoma"/>
        </w:rPr>
        <w:t xml:space="preserve"> proviene de un concurso con 64 invitados, participaron 4 proveedores y el proveedor adjudicado cumple y presenta el precio más bajo.</w:t>
      </w:r>
    </w:p>
    <w:p w:rsidR="00A2198B" w:rsidRPr="00FC2CCC" w:rsidRDefault="00A2198B" w:rsidP="00A2198B">
      <w:pPr>
        <w:ind w:firstLine="708"/>
        <w:jc w:val="both"/>
        <w:rPr>
          <w:rFonts w:ascii="Tahoma" w:hAnsi="Tahoma" w:cs="Tahoma"/>
          <w:i/>
          <w:lang w:eastAsia="en-US"/>
        </w:rPr>
      </w:pPr>
      <w:r>
        <w:rPr>
          <w:rFonts w:ascii="Tahoma" w:hAnsi="Tahoma" w:cs="Tahoma"/>
          <w:i/>
          <w:lang w:eastAsia="en-US"/>
        </w:rPr>
        <w:t>Los integrantes del Comité presentes se dan por enterados.</w:t>
      </w:r>
    </w:p>
    <w:p w:rsidR="00843383" w:rsidRDefault="00843383" w:rsidP="00843383">
      <w:pPr>
        <w:pStyle w:val="Prrafodelista"/>
        <w:shd w:val="clear" w:color="auto" w:fill="FFFFFF"/>
        <w:spacing w:after="100" w:afterAutospacing="1"/>
        <w:ind w:left="709"/>
        <w:jc w:val="both"/>
        <w:rPr>
          <w:rFonts w:ascii="Tahoma" w:hAnsi="Tahoma" w:cs="Tahoma"/>
        </w:rPr>
      </w:pPr>
    </w:p>
    <w:p w:rsidR="00843383" w:rsidRDefault="00843383" w:rsidP="00843383">
      <w:pPr>
        <w:pStyle w:val="Prrafodelista"/>
        <w:shd w:val="clear" w:color="auto" w:fill="FFFFFF"/>
        <w:spacing w:after="100" w:afterAutospacing="1"/>
        <w:ind w:left="709"/>
        <w:jc w:val="both"/>
        <w:rPr>
          <w:rFonts w:ascii="Tahoma" w:hAnsi="Tahoma" w:cs="Tahoma"/>
        </w:rPr>
      </w:pPr>
    </w:p>
    <w:p w:rsidR="00843383" w:rsidRPr="002F5861" w:rsidRDefault="00843383" w:rsidP="00843383">
      <w:pPr>
        <w:pStyle w:val="Prrafodelista"/>
        <w:numPr>
          <w:ilvl w:val="0"/>
          <w:numId w:val="30"/>
        </w:numPr>
        <w:shd w:val="clear" w:color="auto" w:fill="FFFFFF"/>
        <w:spacing w:after="100" w:afterAutospacing="1"/>
        <w:ind w:left="352" w:hanging="142"/>
        <w:contextualSpacing/>
        <w:jc w:val="both"/>
        <w:rPr>
          <w:rFonts w:ascii="Tahoma" w:hAnsi="Tahoma" w:cs="Tahoma"/>
        </w:rPr>
      </w:pPr>
      <w:r w:rsidRPr="002F5861">
        <w:rPr>
          <w:rFonts w:ascii="Tahoma" w:hAnsi="Tahoma" w:cs="Tahoma"/>
          <w:b/>
        </w:rPr>
        <w:t>Requisición:</w:t>
      </w:r>
      <w:r w:rsidRPr="002F5861">
        <w:rPr>
          <w:rFonts w:ascii="Tahoma" w:hAnsi="Tahoma" w:cs="Tahoma"/>
        </w:rPr>
        <w:t xml:space="preserve"> 201701381</w:t>
      </w:r>
    </w:p>
    <w:p w:rsidR="00843383" w:rsidRPr="002F5861" w:rsidRDefault="00843383" w:rsidP="00843383">
      <w:pPr>
        <w:pStyle w:val="Prrafodelista"/>
        <w:shd w:val="clear" w:color="auto" w:fill="FFFFFF"/>
        <w:spacing w:after="100" w:afterAutospacing="1"/>
        <w:ind w:left="709"/>
        <w:jc w:val="both"/>
        <w:rPr>
          <w:rFonts w:ascii="Tahoma" w:eastAsiaTheme="minorHAnsi" w:hAnsi="Tahoma" w:cs="Tahoma"/>
          <w:b/>
          <w:lang w:eastAsia="en-US"/>
        </w:rPr>
      </w:pPr>
      <w:r w:rsidRPr="002F5861">
        <w:rPr>
          <w:rFonts w:ascii="Tahoma" w:eastAsiaTheme="minorHAnsi" w:hAnsi="Tahoma" w:cs="Tahoma"/>
          <w:b/>
          <w:lang w:eastAsia="en-US"/>
        </w:rPr>
        <w:t xml:space="preserve">Área requirente: </w:t>
      </w:r>
      <w:r w:rsidRPr="002F5861">
        <w:rPr>
          <w:rFonts w:ascii="Tahoma" w:hAnsi="Tahoma" w:cs="Tahoma"/>
        </w:rPr>
        <w:t>Coordinación General de Administración e Innovación Gubernamental / Dirección de Administración.</w:t>
      </w:r>
    </w:p>
    <w:p w:rsidR="00843383" w:rsidRPr="002F5861" w:rsidRDefault="00843383" w:rsidP="00843383">
      <w:pPr>
        <w:pStyle w:val="Prrafodelista"/>
        <w:shd w:val="clear" w:color="auto" w:fill="FFFFFF"/>
        <w:spacing w:after="100" w:afterAutospacing="1"/>
        <w:ind w:left="709"/>
        <w:jc w:val="both"/>
        <w:rPr>
          <w:rFonts w:ascii="Tahoma" w:hAnsi="Tahoma" w:cs="Tahoma"/>
        </w:rPr>
      </w:pPr>
      <w:r w:rsidRPr="002F5861">
        <w:rPr>
          <w:rFonts w:ascii="Tahoma" w:eastAsiaTheme="minorHAnsi" w:hAnsi="Tahoma" w:cs="Tahoma"/>
          <w:b/>
          <w:lang w:eastAsia="en-US"/>
        </w:rPr>
        <w:t xml:space="preserve">Objeto: </w:t>
      </w:r>
      <w:r w:rsidRPr="002F5861">
        <w:rPr>
          <w:rFonts w:ascii="Tahoma" w:hAnsi="Tahoma" w:cs="Tahoma"/>
        </w:rPr>
        <w:t>refacciones a través de la cual solicitan refacciones para la maquinaría que realiza las labores de Aseo Público y las unidades que realizan labores de seguridad.</w:t>
      </w:r>
    </w:p>
    <w:p w:rsidR="00843383" w:rsidRPr="002F5861" w:rsidRDefault="00843383" w:rsidP="00843383">
      <w:pPr>
        <w:pStyle w:val="Prrafodelista"/>
        <w:shd w:val="clear" w:color="auto" w:fill="FFFFFF"/>
        <w:spacing w:after="100" w:afterAutospacing="1"/>
        <w:ind w:left="709"/>
        <w:jc w:val="both"/>
        <w:rPr>
          <w:rFonts w:ascii="Tahoma" w:hAnsi="Tahoma" w:cs="Tahoma"/>
        </w:rPr>
      </w:pPr>
      <w:r w:rsidRPr="002F5861">
        <w:rPr>
          <w:rFonts w:ascii="Tahoma" w:eastAsiaTheme="minorHAnsi" w:hAnsi="Tahoma" w:cs="Tahoma"/>
          <w:b/>
          <w:lang w:eastAsia="en-US"/>
        </w:rPr>
        <w:t xml:space="preserve">Monto: </w:t>
      </w:r>
      <w:r w:rsidRPr="002F5861">
        <w:rPr>
          <w:rFonts w:ascii="Tahoma" w:hAnsi="Tahoma" w:cs="Tahoma"/>
        </w:rPr>
        <w:t>$436,915.31 pesos, más I.V.A.</w:t>
      </w:r>
    </w:p>
    <w:p w:rsidR="00843383" w:rsidRPr="002F5861"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2F5861">
        <w:rPr>
          <w:rFonts w:ascii="Tahoma" w:eastAsiaTheme="minorHAnsi" w:hAnsi="Tahoma" w:cs="Tahoma"/>
          <w:b/>
          <w:lang w:eastAsia="en-US"/>
        </w:rPr>
        <w:t>Fundamento y Motivo:</w:t>
      </w:r>
      <w:r w:rsidRPr="002F5861">
        <w:rPr>
          <w:rFonts w:ascii="Tahoma" w:eastAsiaTheme="minorHAnsi" w:hAnsi="Tahoma" w:cs="Tahoma"/>
          <w:lang w:eastAsia="en-US"/>
        </w:rPr>
        <w:t xml:space="preserve"> Artículo 73, Fracción IV de Ley de Compras Gubernamentales, Enajenaciones y Contratación de Servicios del Estado de Jalisco y sus Municipios, debido a que </w:t>
      </w:r>
      <w:r w:rsidRPr="002F5861">
        <w:rPr>
          <w:rFonts w:ascii="Tahoma" w:hAnsi="Tahoma" w:cs="Tahoma"/>
        </w:rPr>
        <w:t>no es posible que las unidades se mantengan en malas condiciones de uso porque provocaría proliferación de focos de infección por la falta de recolección de basura y que se suspendiera la vigilancia, lo cual iría en contra de la seguridad de los ciudadanos del Municipio.</w:t>
      </w:r>
    </w:p>
    <w:p w:rsidR="00843383" w:rsidRPr="002F5861" w:rsidRDefault="00843383" w:rsidP="00843383">
      <w:pPr>
        <w:pStyle w:val="Prrafodelista"/>
        <w:shd w:val="clear" w:color="auto" w:fill="FFFFFF"/>
        <w:spacing w:after="100" w:afterAutospacing="1"/>
        <w:ind w:left="709"/>
        <w:jc w:val="both"/>
        <w:rPr>
          <w:rFonts w:ascii="Tahoma" w:hAnsi="Tahoma" w:cs="Tahoma"/>
          <w:b/>
        </w:rPr>
      </w:pPr>
      <w:r w:rsidRPr="002F5861">
        <w:rPr>
          <w:rFonts w:ascii="Tahoma" w:eastAsiaTheme="minorHAnsi" w:hAnsi="Tahoma" w:cs="Tahoma"/>
          <w:b/>
          <w:lang w:eastAsia="en-US"/>
        </w:rPr>
        <w:t>Proveedor</w:t>
      </w:r>
      <w:r w:rsidRPr="002F5861">
        <w:rPr>
          <w:rFonts w:ascii="Tahoma" w:hAnsi="Tahoma" w:cs="Tahoma"/>
        </w:rPr>
        <w:t xml:space="preserve">  Llantas y Servicios Sánchez Barba S.A. de C.V.</w:t>
      </w:r>
    </w:p>
    <w:p w:rsidR="00843383" w:rsidRDefault="00843383" w:rsidP="00843383">
      <w:pPr>
        <w:pStyle w:val="Prrafodelista"/>
        <w:shd w:val="clear" w:color="auto" w:fill="FFFFFF"/>
        <w:spacing w:after="100" w:afterAutospacing="1"/>
        <w:ind w:left="709"/>
        <w:jc w:val="both"/>
        <w:rPr>
          <w:rFonts w:ascii="Tahoma" w:hAnsi="Tahoma" w:cs="Tahoma"/>
        </w:rPr>
      </w:pPr>
      <w:r w:rsidRPr="002F5861">
        <w:rPr>
          <w:rFonts w:ascii="Tahoma" w:hAnsi="Tahoma" w:cs="Tahoma"/>
          <w:b/>
        </w:rPr>
        <w:t xml:space="preserve">Nota: </w:t>
      </w:r>
      <w:r w:rsidRPr="002F5861">
        <w:rPr>
          <w:rFonts w:ascii="Tahoma" w:hAnsi="Tahoma" w:cs="Tahoma"/>
        </w:rPr>
        <w:t>proviene de un concurso con 64 invitados, participaron 4 proveedores y el proveedor adjudicado cumple y presenta el precio más bajo.</w:t>
      </w:r>
    </w:p>
    <w:p w:rsidR="00A2198B" w:rsidRPr="00FC2CCC" w:rsidRDefault="00A2198B" w:rsidP="00A2198B">
      <w:pPr>
        <w:ind w:firstLine="708"/>
        <w:jc w:val="both"/>
        <w:rPr>
          <w:rFonts w:ascii="Tahoma" w:hAnsi="Tahoma" w:cs="Tahoma"/>
          <w:i/>
          <w:lang w:eastAsia="en-US"/>
        </w:rPr>
      </w:pPr>
      <w:r>
        <w:rPr>
          <w:rFonts w:ascii="Tahoma" w:hAnsi="Tahoma" w:cs="Tahoma"/>
          <w:i/>
          <w:lang w:eastAsia="en-US"/>
        </w:rPr>
        <w:t>Los integrantes del Comité presentes se dan por enterados.</w:t>
      </w:r>
    </w:p>
    <w:p w:rsidR="00843383" w:rsidRDefault="00843383" w:rsidP="00843383">
      <w:pPr>
        <w:pStyle w:val="Prrafodelista"/>
        <w:shd w:val="clear" w:color="auto" w:fill="FFFFFF"/>
        <w:spacing w:after="100" w:afterAutospacing="1"/>
        <w:ind w:left="709"/>
        <w:jc w:val="both"/>
        <w:rPr>
          <w:rFonts w:ascii="Tahoma" w:hAnsi="Tahoma" w:cs="Tahoma"/>
        </w:rPr>
      </w:pPr>
    </w:p>
    <w:p w:rsidR="00843383" w:rsidRDefault="00843383" w:rsidP="00843383">
      <w:pPr>
        <w:pStyle w:val="Prrafodelista"/>
        <w:shd w:val="clear" w:color="auto" w:fill="FFFFFF"/>
        <w:spacing w:after="100" w:afterAutospacing="1"/>
        <w:ind w:left="709"/>
        <w:jc w:val="both"/>
        <w:rPr>
          <w:rFonts w:ascii="Tahoma" w:hAnsi="Tahoma" w:cs="Tahoma"/>
        </w:rPr>
      </w:pPr>
    </w:p>
    <w:p w:rsidR="00843383" w:rsidRPr="00C84D36" w:rsidRDefault="00843383" w:rsidP="00843383">
      <w:pPr>
        <w:pStyle w:val="Prrafodelista"/>
        <w:numPr>
          <w:ilvl w:val="0"/>
          <w:numId w:val="30"/>
        </w:numPr>
        <w:shd w:val="clear" w:color="auto" w:fill="FFFFFF"/>
        <w:spacing w:after="100" w:afterAutospacing="1"/>
        <w:ind w:left="352" w:hanging="142"/>
        <w:contextualSpacing/>
        <w:jc w:val="both"/>
        <w:rPr>
          <w:rFonts w:ascii="Tahoma" w:hAnsi="Tahoma" w:cs="Tahoma"/>
        </w:rPr>
      </w:pPr>
      <w:r w:rsidRPr="00C84D36">
        <w:rPr>
          <w:rFonts w:ascii="Tahoma" w:hAnsi="Tahoma" w:cs="Tahoma"/>
          <w:b/>
        </w:rPr>
        <w:lastRenderedPageBreak/>
        <w:t>Requisición:</w:t>
      </w:r>
      <w:r w:rsidRPr="00C84D36">
        <w:rPr>
          <w:rFonts w:ascii="Tahoma" w:hAnsi="Tahoma" w:cs="Tahoma"/>
        </w:rPr>
        <w:t xml:space="preserve"> 201701385</w:t>
      </w:r>
    </w:p>
    <w:p w:rsidR="00843383" w:rsidRPr="00C84D36" w:rsidRDefault="00843383" w:rsidP="00843383">
      <w:pPr>
        <w:pStyle w:val="Prrafodelista"/>
        <w:shd w:val="clear" w:color="auto" w:fill="FFFFFF"/>
        <w:spacing w:after="100" w:afterAutospacing="1"/>
        <w:ind w:left="709"/>
        <w:jc w:val="both"/>
        <w:rPr>
          <w:rFonts w:ascii="Tahoma" w:eastAsiaTheme="minorHAnsi" w:hAnsi="Tahoma" w:cs="Tahoma"/>
          <w:b/>
          <w:lang w:eastAsia="en-US"/>
        </w:rPr>
      </w:pPr>
      <w:r w:rsidRPr="00C84D36">
        <w:rPr>
          <w:rFonts w:ascii="Tahoma" w:eastAsiaTheme="minorHAnsi" w:hAnsi="Tahoma" w:cs="Tahoma"/>
          <w:b/>
          <w:lang w:eastAsia="en-US"/>
        </w:rPr>
        <w:t xml:space="preserve">Área requirente: </w:t>
      </w:r>
      <w:r w:rsidRPr="00C84D36">
        <w:rPr>
          <w:rFonts w:ascii="Tahoma" w:hAnsi="Tahoma" w:cs="Tahoma"/>
        </w:rPr>
        <w:t>Coordinación General de Administración e Innovación Gubernamental / Dirección de Administración.</w:t>
      </w:r>
    </w:p>
    <w:p w:rsidR="00843383" w:rsidRPr="00C84D36" w:rsidRDefault="00843383" w:rsidP="00843383">
      <w:pPr>
        <w:pStyle w:val="Prrafodelista"/>
        <w:shd w:val="clear" w:color="auto" w:fill="FFFFFF"/>
        <w:spacing w:after="100" w:afterAutospacing="1"/>
        <w:ind w:left="709"/>
        <w:jc w:val="both"/>
        <w:rPr>
          <w:rFonts w:ascii="Tahoma" w:hAnsi="Tahoma" w:cs="Tahoma"/>
        </w:rPr>
      </w:pPr>
      <w:r w:rsidRPr="00C84D36">
        <w:rPr>
          <w:rFonts w:ascii="Tahoma" w:eastAsiaTheme="minorHAnsi" w:hAnsi="Tahoma" w:cs="Tahoma"/>
          <w:b/>
          <w:lang w:eastAsia="en-US"/>
        </w:rPr>
        <w:t xml:space="preserve">Objeto: </w:t>
      </w:r>
      <w:r w:rsidRPr="00C84D36">
        <w:rPr>
          <w:rFonts w:ascii="Tahoma" w:hAnsi="Tahoma" w:cs="Tahoma"/>
        </w:rPr>
        <w:t>refacciones para la maquinaría que realiza las labores de Aseo Público y las unidades que realizan labores de seguridad.</w:t>
      </w:r>
    </w:p>
    <w:p w:rsidR="00843383" w:rsidRPr="00C84D36" w:rsidRDefault="00843383" w:rsidP="00843383">
      <w:pPr>
        <w:pStyle w:val="Prrafodelista"/>
        <w:shd w:val="clear" w:color="auto" w:fill="FFFFFF"/>
        <w:spacing w:after="100" w:afterAutospacing="1"/>
        <w:ind w:left="709"/>
        <w:jc w:val="both"/>
        <w:rPr>
          <w:rFonts w:ascii="Tahoma" w:hAnsi="Tahoma" w:cs="Tahoma"/>
        </w:rPr>
      </w:pPr>
      <w:r w:rsidRPr="00C84D36">
        <w:rPr>
          <w:rFonts w:ascii="Tahoma" w:eastAsiaTheme="minorHAnsi" w:hAnsi="Tahoma" w:cs="Tahoma"/>
          <w:b/>
          <w:lang w:eastAsia="en-US"/>
        </w:rPr>
        <w:t xml:space="preserve">Monto: </w:t>
      </w:r>
      <w:r w:rsidRPr="00C84D36">
        <w:rPr>
          <w:rFonts w:ascii="Tahoma" w:hAnsi="Tahoma" w:cs="Tahoma"/>
        </w:rPr>
        <w:t>$31,380.70 pesos, más I.V.A.</w:t>
      </w:r>
    </w:p>
    <w:p w:rsidR="00843383" w:rsidRPr="00C84D36" w:rsidRDefault="00843383" w:rsidP="00843383">
      <w:pPr>
        <w:pStyle w:val="Prrafodelista"/>
        <w:shd w:val="clear" w:color="auto" w:fill="FFFFFF"/>
        <w:spacing w:after="100" w:afterAutospacing="1"/>
        <w:ind w:left="709"/>
        <w:jc w:val="both"/>
        <w:rPr>
          <w:rFonts w:ascii="Tahoma" w:eastAsiaTheme="minorHAnsi" w:hAnsi="Tahoma" w:cs="Tahoma"/>
          <w:lang w:eastAsia="en-US"/>
        </w:rPr>
      </w:pPr>
      <w:r w:rsidRPr="00C84D36">
        <w:rPr>
          <w:rFonts w:ascii="Tahoma" w:eastAsiaTheme="minorHAnsi" w:hAnsi="Tahoma" w:cs="Tahoma"/>
          <w:b/>
          <w:lang w:eastAsia="en-US"/>
        </w:rPr>
        <w:t>Fundamento y Motivo:</w:t>
      </w:r>
      <w:r w:rsidRPr="00C84D36">
        <w:rPr>
          <w:rFonts w:ascii="Tahoma" w:eastAsiaTheme="minorHAnsi" w:hAnsi="Tahoma" w:cs="Tahoma"/>
          <w:lang w:eastAsia="en-US"/>
        </w:rPr>
        <w:t xml:space="preserve"> Artículo 73, Fracción IV de Ley de Compras Gubernamentales, Enajenaciones y Contratación de Servicios del Estado de Jalisco y sus Municipios, debido a que </w:t>
      </w:r>
      <w:r w:rsidRPr="00C84D36">
        <w:rPr>
          <w:rFonts w:ascii="Tahoma" w:hAnsi="Tahoma" w:cs="Tahoma"/>
        </w:rPr>
        <w:t>no es posible que las unidades se mantengan en malas condiciones de uso porque provocaría proliferación de focos de infección por la falta de recolección de basura y que se suspendiera la vigilancia, lo cual iría en contra de la seguridad de los ciudadanos del Municipio.</w:t>
      </w:r>
    </w:p>
    <w:p w:rsidR="00843383" w:rsidRPr="00C84D36" w:rsidRDefault="00843383" w:rsidP="00843383">
      <w:pPr>
        <w:pStyle w:val="Prrafodelista"/>
        <w:shd w:val="clear" w:color="auto" w:fill="FFFFFF"/>
        <w:spacing w:after="100" w:afterAutospacing="1"/>
        <w:ind w:left="709"/>
        <w:jc w:val="both"/>
        <w:rPr>
          <w:rFonts w:ascii="Tahoma" w:hAnsi="Tahoma" w:cs="Tahoma"/>
          <w:b/>
        </w:rPr>
      </w:pPr>
      <w:r w:rsidRPr="00C84D36">
        <w:rPr>
          <w:rFonts w:ascii="Tahoma" w:eastAsiaTheme="minorHAnsi" w:hAnsi="Tahoma" w:cs="Tahoma"/>
          <w:b/>
          <w:lang w:eastAsia="en-US"/>
        </w:rPr>
        <w:t>Proveedor</w:t>
      </w:r>
      <w:r w:rsidRPr="00C84D36">
        <w:rPr>
          <w:rFonts w:ascii="Tahoma" w:hAnsi="Tahoma" w:cs="Tahoma"/>
        </w:rPr>
        <w:t xml:space="preserve">   Filtros de Occidente S.A. de C.V.</w:t>
      </w:r>
    </w:p>
    <w:p w:rsidR="00843383" w:rsidRPr="005855CB" w:rsidRDefault="00843383" w:rsidP="00843383">
      <w:pPr>
        <w:pStyle w:val="Prrafodelista"/>
        <w:shd w:val="clear" w:color="auto" w:fill="FFFFFF"/>
        <w:spacing w:after="100" w:afterAutospacing="1"/>
        <w:ind w:left="709"/>
        <w:jc w:val="both"/>
        <w:rPr>
          <w:rFonts w:ascii="Tahoma" w:hAnsi="Tahoma" w:cs="Tahoma"/>
        </w:rPr>
      </w:pPr>
      <w:r w:rsidRPr="00C84D36">
        <w:rPr>
          <w:rFonts w:ascii="Tahoma" w:hAnsi="Tahoma" w:cs="Tahoma"/>
          <w:b/>
        </w:rPr>
        <w:t xml:space="preserve">Nota: </w:t>
      </w:r>
      <w:r w:rsidRPr="00C84D36">
        <w:rPr>
          <w:rFonts w:ascii="Tahoma" w:hAnsi="Tahoma" w:cs="Tahoma"/>
        </w:rPr>
        <w:t>proviene de un concurso con 64 invitados, participaron 4 proveedores y el proveedor adjudicado cump</w:t>
      </w:r>
      <w:r>
        <w:rPr>
          <w:rFonts w:ascii="Tahoma" w:hAnsi="Tahoma" w:cs="Tahoma"/>
        </w:rPr>
        <w:t>le y presenta el precio más bajo</w:t>
      </w:r>
      <w:r w:rsidRPr="00C84D36">
        <w:rPr>
          <w:rFonts w:ascii="Tahoma" w:hAnsi="Tahoma" w:cs="Tahoma"/>
        </w:rPr>
        <w:t>.</w:t>
      </w:r>
    </w:p>
    <w:p w:rsidR="00A2198B" w:rsidRPr="00FC2CCC" w:rsidRDefault="00A2198B" w:rsidP="00A2198B">
      <w:pPr>
        <w:ind w:firstLine="708"/>
        <w:jc w:val="both"/>
        <w:rPr>
          <w:rFonts w:ascii="Tahoma" w:hAnsi="Tahoma" w:cs="Tahoma"/>
          <w:i/>
          <w:lang w:eastAsia="en-US"/>
        </w:rPr>
      </w:pPr>
      <w:r>
        <w:rPr>
          <w:rFonts w:ascii="Tahoma" w:hAnsi="Tahoma" w:cs="Tahoma"/>
          <w:i/>
          <w:lang w:eastAsia="en-US"/>
        </w:rPr>
        <w:t>Los integrantes del Comité presentes se dan por enterados.</w:t>
      </w:r>
    </w:p>
    <w:p w:rsidR="00843383" w:rsidRPr="00843383" w:rsidRDefault="00843383" w:rsidP="00843383">
      <w:pPr>
        <w:spacing w:line="360" w:lineRule="auto"/>
        <w:ind w:left="709"/>
        <w:jc w:val="both"/>
        <w:rPr>
          <w:rFonts w:ascii="Tahoma" w:hAnsi="Tahoma" w:cs="Tahoma"/>
        </w:rPr>
      </w:pPr>
    </w:p>
    <w:p w:rsidR="00843383" w:rsidRPr="00A744C1" w:rsidRDefault="00843383" w:rsidP="00843383">
      <w:pPr>
        <w:spacing w:line="360" w:lineRule="auto"/>
        <w:jc w:val="both"/>
        <w:rPr>
          <w:rFonts w:ascii="Tahoma" w:hAnsi="Tahoma" w:cs="Tahoma"/>
        </w:rPr>
      </w:pPr>
      <w:r w:rsidRPr="00A744C1">
        <w:rPr>
          <w:rFonts w:ascii="Tahoma" w:hAnsi="Tahoma" w:cs="Tahoma"/>
        </w:rPr>
        <w:t>En este mi</w:t>
      </w:r>
      <w:r w:rsidR="009B6D9E">
        <w:rPr>
          <w:rFonts w:ascii="Tahoma" w:hAnsi="Tahoma" w:cs="Tahoma"/>
        </w:rPr>
        <w:t>smo punto del orden del día, se les</w:t>
      </w:r>
      <w:r w:rsidRPr="00A744C1">
        <w:rPr>
          <w:rFonts w:ascii="Tahoma" w:hAnsi="Tahoma" w:cs="Tahoma"/>
        </w:rPr>
        <w:t xml:space="preserve"> consulto si en </w:t>
      </w:r>
      <w:r w:rsidR="009B6D9E">
        <w:rPr>
          <w:rFonts w:ascii="Tahoma" w:hAnsi="Tahoma" w:cs="Tahoma"/>
        </w:rPr>
        <w:t>Asuntos Varios tienen algún tema por tratar y se tratan, de existir.</w:t>
      </w:r>
    </w:p>
    <w:p w:rsidR="00843383" w:rsidRDefault="00843383" w:rsidP="003F5B38">
      <w:pPr>
        <w:spacing w:line="360" w:lineRule="auto"/>
        <w:jc w:val="both"/>
        <w:rPr>
          <w:rFonts w:ascii="Tahoma" w:hAnsi="Tahoma" w:cs="Tahoma"/>
        </w:rPr>
      </w:pPr>
    </w:p>
    <w:p w:rsidR="003F5B38" w:rsidRPr="00061B59" w:rsidRDefault="003F5B38" w:rsidP="003F5B38">
      <w:pPr>
        <w:spacing w:line="360" w:lineRule="auto"/>
        <w:jc w:val="both"/>
        <w:rPr>
          <w:rFonts w:ascii="Tahoma" w:hAnsi="Tahoma" w:cs="Tahoma"/>
        </w:rPr>
      </w:pPr>
      <w:r w:rsidRPr="00061B59">
        <w:rPr>
          <w:rFonts w:ascii="Tahoma" w:hAnsi="Tahoma" w:cs="Tahoma"/>
        </w:rPr>
        <w:t xml:space="preserve">El Lic. Edmundo Antonio Amutio Villa, </w:t>
      </w:r>
      <w:r w:rsidR="00BA4A87" w:rsidRPr="00061B59">
        <w:rPr>
          <w:rFonts w:ascii="Tahoma" w:hAnsi="Tahoma" w:cs="Tahoma"/>
        </w:rPr>
        <w:t>representante del Presidente del Comité</w:t>
      </w:r>
      <w:r w:rsidRPr="00061B59">
        <w:rPr>
          <w:rFonts w:ascii="Tahoma" w:hAnsi="Tahoma" w:cs="Tahoma"/>
        </w:rPr>
        <w:t xml:space="preserve"> de Adquisiciones Municipales, comenta no </w:t>
      </w:r>
      <w:r w:rsidR="001B7543" w:rsidRPr="00061B59">
        <w:rPr>
          <w:rFonts w:ascii="Tahoma" w:hAnsi="Tahoma" w:cs="Tahoma"/>
        </w:rPr>
        <w:t>habiendo</w:t>
      </w:r>
      <w:r w:rsidRPr="00061B59">
        <w:rPr>
          <w:rFonts w:ascii="Tahoma" w:hAnsi="Tahoma" w:cs="Tahoma"/>
        </w:rPr>
        <w:t xml:space="preserve"> más asuntos que tratar y v</w:t>
      </w:r>
      <w:r w:rsidRPr="00061B59">
        <w:rPr>
          <w:rFonts w:ascii="Tahoma" w:hAnsi="Tahoma" w:cs="Tahoma"/>
          <w:lang w:eastAsia="en-US"/>
        </w:rPr>
        <w:t xml:space="preserve">isto lo anterior, se da por concluida la </w:t>
      </w:r>
      <w:r w:rsidR="009B6D9E">
        <w:rPr>
          <w:rFonts w:ascii="Tahoma" w:hAnsi="Tahoma" w:cs="Tahoma"/>
          <w:lang w:eastAsia="en-US"/>
        </w:rPr>
        <w:t>Tercera</w:t>
      </w:r>
      <w:r w:rsidR="00F67AC3" w:rsidRPr="00061B59">
        <w:rPr>
          <w:rFonts w:ascii="Tahoma" w:hAnsi="Tahoma" w:cs="Tahoma"/>
          <w:lang w:eastAsia="en-US"/>
        </w:rPr>
        <w:t xml:space="preserve"> Sesión </w:t>
      </w:r>
      <w:r w:rsidR="009B6D9E">
        <w:rPr>
          <w:rFonts w:ascii="Tahoma" w:hAnsi="Tahoma" w:cs="Tahoma"/>
          <w:lang w:eastAsia="en-US"/>
        </w:rPr>
        <w:t xml:space="preserve">Ordinaria siendo las </w:t>
      </w:r>
      <w:r w:rsidR="000061EF">
        <w:rPr>
          <w:rFonts w:ascii="Tahoma" w:hAnsi="Tahoma" w:cs="Tahoma"/>
          <w:lang w:eastAsia="en-US"/>
        </w:rPr>
        <w:t>10:46</w:t>
      </w:r>
      <w:r w:rsidR="009B6D9E">
        <w:rPr>
          <w:rFonts w:ascii="Tahoma" w:hAnsi="Tahoma" w:cs="Tahoma"/>
          <w:lang w:eastAsia="en-US"/>
        </w:rPr>
        <w:t xml:space="preserve"> horas del día</w:t>
      </w:r>
      <w:r w:rsidRPr="00061B59">
        <w:rPr>
          <w:rFonts w:ascii="Tahoma" w:hAnsi="Tahoma" w:cs="Tahoma"/>
          <w:lang w:eastAsia="en-US"/>
        </w:rPr>
        <w:t xml:space="preserve"> </w:t>
      </w:r>
      <w:r w:rsidR="009B6D9E">
        <w:rPr>
          <w:rFonts w:ascii="Tahoma" w:hAnsi="Tahoma" w:cs="Tahoma"/>
          <w:lang w:eastAsia="en-US"/>
        </w:rPr>
        <w:t>18</w:t>
      </w:r>
      <w:r w:rsidR="009859AD" w:rsidRPr="00061B59">
        <w:rPr>
          <w:rFonts w:ascii="Tahoma" w:hAnsi="Tahoma" w:cs="Tahoma"/>
          <w:lang w:eastAsia="en-US"/>
        </w:rPr>
        <w:t xml:space="preserve"> </w:t>
      </w:r>
      <w:r w:rsidRPr="00061B59">
        <w:rPr>
          <w:rFonts w:ascii="Tahoma" w:hAnsi="Tahoma" w:cs="Tahoma"/>
          <w:lang w:eastAsia="en-US"/>
        </w:rPr>
        <w:t xml:space="preserve">de </w:t>
      </w:r>
      <w:r w:rsidR="009B6D9E">
        <w:rPr>
          <w:rFonts w:ascii="Tahoma" w:hAnsi="Tahoma" w:cs="Tahoma"/>
          <w:lang w:eastAsia="en-US"/>
        </w:rPr>
        <w:t>mayo</w:t>
      </w:r>
      <w:r w:rsidR="009859AD" w:rsidRPr="00061B59">
        <w:rPr>
          <w:rFonts w:ascii="Tahoma" w:hAnsi="Tahoma" w:cs="Tahoma"/>
          <w:lang w:eastAsia="en-US"/>
        </w:rPr>
        <w:t xml:space="preserve"> de 2017</w:t>
      </w:r>
      <w:r w:rsidR="00AA221F">
        <w:rPr>
          <w:rFonts w:ascii="Tahoma" w:hAnsi="Tahoma" w:cs="Tahoma"/>
          <w:lang w:eastAsia="en-US"/>
        </w:rPr>
        <w:t>,</w:t>
      </w:r>
      <w:r w:rsidRPr="00061B59">
        <w:rPr>
          <w:rFonts w:ascii="Tahoma" w:hAnsi="Tahoma" w:cs="Tahoma"/>
          <w:lang w:eastAsia="en-US"/>
        </w:rPr>
        <w:t xml:space="preserve"> l</w:t>
      </w:r>
      <w:r w:rsidRPr="00061B59">
        <w:rPr>
          <w:rFonts w:ascii="Tahoma" w:hAnsi="Tahoma" w:cs="Tahoma"/>
        </w:rPr>
        <w:t>evantándose la presente acta para constancia y validez de los acuerdos que en ella se tomaron, la cual suscriben los que en ella intervinieron y los que así quisieron hacer</w:t>
      </w:r>
      <w:r w:rsidR="00A677D3" w:rsidRPr="00061B59">
        <w:rPr>
          <w:rFonts w:ascii="Tahoma" w:hAnsi="Tahoma" w:cs="Tahoma"/>
        </w:rPr>
        <w:t>lo de conformidad al artículo 32 fracción IV</w:t>
      </w:r>
      <w:r w:rsidRPr="00061B59">
        <w:rPr>
          <w:rFonts w:ascii="Tahoma" w:hAnsi="Tahoma" w:cs="Tahoma"/>
        </w:rPr>
        <w:t xml:space="preserve"> de </w:t>
      </w:r>
      <w:r w:rsidR="00A677D3" w:rsidRPr="00061B59">
        <w:rPr>
          <w:rFonts w:ascii="Tahoma" w:hAnsi="Tahoma" w:cs="Tahoma"/>
        </w:rPr>
        <w:t xml:space="preserve">La Ley de Compras Gubernamentales, Enajenaciones y Contratación de Servicios del Estado de </w:t>
      </w:r>
      <w:r w:rsidRPr="00061B59">
        <w:rPr>
          <w:rFonts w:ascii="Tahoma" w:hAnsi="Tahoma" w:cs="Tahoma"/>
        </w:rPr>
        <w:t>Jalisco</w:t>
      </w:r>
      <w:r w:rsidR="00A677D3" w:rsidRPr="00061B59">
        <w:rPr>
          <w:rFonts w:ascii="Tahoma" w:hAnsi="Tahoma" w:cs="Tahoma"/>
        </w:rPr>
        <w:t xml:space="preserve"> y sus Municipios</w:t>
      </w:r>
      <w:r w:rsidRPr="00061B59">
        <w:rPr>
          <w:rFonts w:ascii="Tahoma" w:hAnsi="Tahoma" w:cs="Tahoma"/>
        </w:rPr>
        <w:t>.</w:t>
      </w:r>
    </w:p>
    <w:p w:rsidR="003F5B38" w:rsidRPr="006A29FE" w:rsidRDefault="003F5B38" w:rsidP="003F5B38">
      <w:pPr>
        <w:spacing w:line="360" w:lineRule="auto"/>
        <w:jc w:val="both"/>
        <w:rPr>
          <w:rFonts w:ascii="Tahoma" w:hAnsi="Tahoma" w:cs="Tahoma"/>
          <w:lang w:eastAsia="en-US"/>
        </w:rPr>
      </w:pPr>
    </w:p>
    <w:p w:rsidR="003F5B38" w:rsidRPr="006A29FE" w:rsidRDefault="003F5B38" w:rsidP="003F5B38">
      <w:pPr>
        <w:pStyle w:val="Puesto"/>
        <w:spacing w:line="360" w:lineRule="auto"/>
        <w:rPr>
          <w:rFonts w:ascii="Tahoma" w:hAnsi="Tahoma" w:cs="Tahoma"/>
          <w:smallCaps w:val="0"/>
          <w:szCs w:val="28"/>
          <w:lang w:val="es-MX" w:eastAsia="en-US"/>
        </w:rPr>
      </w:pPr>
      <w:r w:rsidRPr="006A29FE">
        <w:rPr>
          <w:rFonts w:ascii="Tahoma" w:hAnsi="Tahoma" w:cs="Tahoma"/>
          <w:smallCaps w:val="0"/>
          <w:szCs w:val="28"/>
          <w:lang w:val="es-MX" w:eastAsia="en-US"/>
        </w:rPr>
        <w:lastRenderedPageBreak/>
        <w:t>Integrantes con voz y voto</w:t>
      </w:r>
    </w:p>
    <w:p w:rsidR="003A4F36" w:rsidRDefault="003A4F36" w:rsidP="003F5B38">
      <w:pPr>
        <w:pStyle w:val="Puesto"/>
        <w:spacing w:line="360" w:lineRule="auto"/>
        <w:rPr>
          <w:rFonts w:ascii="Tahoma" w:hAnsi="Tahoma" w:cs="Tahoma"/>
          <w:smallCaps w:val="0"/>
          <w:szCs w:val="28"/>
          <w:lang w:val="es-MX" w:eastAsia="en-US"/>
        </w:rPr>
      </w:pPr>
    </w:p>
    <w:p w:rsidR="0089514E" w:rsidRDefault="0089514E" w:rsidP="003F5B38">
      <w:pPr>
        <w:pStyle w:val="Puesto"/>
        <w:spacing w:line="360" w:lineRule="auto"/>
        <w:rPr>
          <w:rFonts w:ascii="Tahoma" w:hAnsi="Tahoma" w:cs="Tahoma"/>
          <w:smallCaps w:val="0"/>
          <w:szCs w:val="28"/>
          <w:lang w:val="es-MX" w:eastAsia="en-US"/>
        </w:rPr>
      </w:pPr>
    </w:p>
    <w:p w:rsidR="00AA221F" w:rsidRDefault="00AA221F" w:rsidP="00AA221F">
      <w:pPr>
        <w:jc w:val="center"/>
        <w:rPr>
          <w:rFonts w:ascii="Tahoma" w:hAnsi="Tahoma" w:cs="Tahoma"/>
          <w:b/>
        </w:rPr>
      </w:pPr>
      <w:r w:rsidRPr="006A29FE">
        <w:rPr>
          <w:rFonts w:ascii="Tahoma" w:hAnsi="Tahoma" w:cs="Tahoma"/>
          <w:b/>
        </w:rPr>
        <w:t xml:space="preserve">Lic. Edmundo Antonio Amutio Villa </w:t>
      </w:r>
    </w:p>
    <w:p w:rsidR="00AA221F" w:rsidRPr="006A29FE" w:rsidRDefault="00AA221F" w:rsidP="00F834C4">
      <w:pPr>
        <w:jc w:val="center"/>
        <w:rPr>
          <w:rFonts w:ascii="Tahoma" w:hAnsi="Tahoma" w:cs="Tahoma"/>
          <w:lang w:val="es-ES"/>
        </w:rPr>
      </w:pPr>
      <w:r>
        <w:rPr>
          <w:rFonts w:ascii="Tahoma" w:hAnsi="Tahoma" w:cs="Tahoma"/>
          <w:lang w:val="es-ES"/>
        </w:rPr>
        <w:t>Presidente del Comité</w:t>
      </w:r>
      <w:r w:rsidRPr="006A29FE">
        <w:rPr>
          <w:rFonts w:ascii="Tahoma" w:hAnsi="Tahoma" w:cs="Tahoma"/>
          <w:lang w:val="es-ES"/>
        </w:rPr>
        <w:t xml:space="preserve"> de Adquisiciones Municipales</w:t>
      </w:r>
    </w:p>
    <w:p w:rsidR="00AA221F" w:rsidRPr="009B6D9E" w:rsidRDefault="00AA221F" w:rsidP="009B6D9E">
      <w:pPr>
        <w:jc w:val="center"/>
        <w:rPr>
          <w:rFonts w:ascii="Tahoma" w:hAnsi="Tahoma" w:cs="Tahoma"/>
        </w:rPr>
      </w:pPr>
      <w:r w:rsidRPr="006A29FE">
        <w:rPr>
          <w:rFonts w:ascii="Tahoma" w:hAnsi="Tahoma" w:cs="Tahoma"/>
          <w:lang w:val="es-ES"/>
        </w:rPr>
        <w:t>Representante</w:t>
      </w:r>
      <w:r>
        <w:rPr>
          <w:rFonts w:ascii="Tahoma" w:hAnsi="Tahoma" w:cs="Tahoma"/>
          <w:lang w:val="es-ES"/>
        </w:rPr>
        <w:t xml:space="preserve"> </w:t>
      </w:r>
      <w:r w:rsidRPr="006A29FE">
        <w:rPr>
          <w:rFonts w:ascii="Tahoma" w:hAnsi="Tahoma" w:cs="Tahoma"/>
        </w:rPr>
        <w:t xml:space="preserve">Suplente </w:t>
      </w:r>
    </w:p>
    <w:p w:rsidR="00AA221F" w:rsidRDefault="00AA221F" w:rsidP="003F5B38">
      <w:pPr>
        <w:jc w:val="center"/>
        <w:rPr>
          <w:rFonts w:ascii="Tahoma" w:hAnsi="Tahoma" w:cs="Tahoma"/>
          <w:b/>
        </w:rPr>
      </w:pPr>
    </w:p>
    <w:p w:rsidR="00AA221F" w:rsidRDefault="00AA221F" w:rsidP="003F5B38">
      <w:pPr>
        <w:jc w:val="center"/>
        <w:rPr>
          <w:rFonts w:ascii="Tahoma" w:hAnsi="Tahoma" w:cs="Tahoma"/>
          <w:b/>
        </w:rPr>
      </w:pPr>
    </w:p>
    <w:p w:rsidR="0089514E" w:rsidRDefault="0089514E" w:rsidP="003F5B38">
      <w:pPr>
        <w:jc w:val="center"/>
        <w:rPr>
          <w:rFonts w:ascii="Tahoma" w:hAnsi="Tahoma" w:cs="Tahoma"/>
          <w:b/>
        </w:rPr>
      </w:pPr>
    </w:p>
    <w:p w:rsidR="0089514E" w:rsidRDefault="0089514E" w:rsidP="003F5B38">
      <w:pPr>
        <w:jc w:val="center"/>
        <w:rPr>
          <w:rFonts w:ascii="Tahoma" w:hAnsi="Tahoma" w:cs="Tahoma"/>
          <w:b/>
        </w:rPr>
      </w:pPr>
    </w:p>
    <w:p w:rsidR="00AA221F" w:rsidRPr="006A29FE" w:rsidRDefault="00F834C4" w:rsidP="00AA221F">
      <w:pPr>
        <w:jc w:val="center"/>
        <w:rPr>
          <w:rFonts w:ascii="Tahoma" w:hAnsi="Tahoma" w:cs="Tahoma"/>
          <w:b/>
        </w:rPr>
      </w:pPr>
      <w:r>
        <w:rPr>
          <w:rFonts w:ascii="Tahoma" w:hAnsi="Tahoma" w:cs="Tahoma"/>
          <w:b/>
        </w:rPr>
        <w:t xml:space="preserve">Lic. Alfonso Tostado González </w:t>
      </w:r>
    </w:p>
    <w:p w:rsidR="00AA221F" w:rsidRPr="006A29FE" w:rsidRDefault="00AA221F" w:rsidP="00AA221F">
      <w:pPr>
        <w:jc w:val="center"/>
        <w:rPr>
          <w:rFonts w:ascii="Tahoma" w:hAnsi="Tahoma" w:cs="Tahoma"/>
        </w:rPr>
      </w:pPr>
      <w:r>
        <w:rPr>
          <w:rFonts w:ascii="Tahoma" w:hAnsi="Tahoma" w:cs="Tahoma"/>
        </w:rPr>
        <w:t>Representante de la Cámara Nacional de Comercio, Servicios y Turismo de Guadalajara.</w:t>
      </w:r>
    </w:p>
    <w:p w:rsidR="00AA221F" w:rsidRDefault="009A23C7" w:rsidP="00AA221F">
      <w:pPr>
        <w:jc w:val="center"/>
        <w:rPr>
          <w:rFonts w:ascii="Tahoma" w:hAnsi="Tahoma" w:cs="Tahoma"/>
        </w:rPr>
      </w:pPr>
      <w:r>
        <w:rPr>
          <w:rFonts w:ascii="Tahoma" w:hAnsi="Tahoma" w:cs="Tahoma"/>
        </w:rPr>
        <w:t>Titular</w:t>
      </w:r>
    </w:p>
    <w:p w:rsidR="00AA221F" w:rsidRDefault="00AA221F" w:rsidP="00AA221F">
      <w:pPr>
        <w:jc w:val="center"/>
        <w:rPr>
          <w:rFonts w:ascii="Tahoma" w:hAnsi="Tahoma" w:cs="Tahoma"/>
        </w:rPr>
      </w:pPr>
    </w:p>
    <w:p w:rsidR="00AA221F" w:rsidRDefault="00AA221F" w:rsidP="00AA221F">
      <w:pPr>
        <w:jc w:val="center"/>
        <w:rPr>
          <w:rFonts w:ascii="Tahoma" w:hAnsi="Tahoma" w:cs="Tahoma"/>
        </w:rPr>
      </w:pPr>
    </w:p>
    <w:p w:rsidR="0089514E" w:rsidRDefault="0089514E" w:rsidP="00AA221F">
      <w:pPr>
        <w:jc w:val="center"/>
        <w:rPr>
          <w:rFonts w:ascii="Tahoma" w:hAnsi="Tahoma" w:cs="Tahoma"/>
        </w:rPr>
      </w:pPr>
    </w:p>
    <w:p w:rsidR="00AA221F" w:rsidRDefault="00AA221F" w:rsidP="00AA221F">
      <w:pPr>
        <w:jc w:val="center"/>
        <w:rPr>
          <w:rFonts w:ascii="Tahoma" w:hAnsi="Tahoma" w:cs="Tahoma"/>
        </w:rPr>
      </w:pPr>
    </w:p>
    <w:p w:rsidR="00AA221F" w:rsidRPr="006A29FE" w:rsidRDefault="00AA221F" w:rsidP="00AA221F">
      <w:pPr>
        <w:jc w:val="center"/>
        <w:rPr>
          <w:rFonts w:ascii="Tahoma" w:hAnsi="Tahoma" w:cs="Tahoma"/>
          <w:b/>
        </w:rPr>
      </w:pPr>
      <w:r>
        <w:rPr>
          <w:rFonts w:ascii="Tahoma" w:hAnsi="Tahoma" w:cs="Tahoma"/>
          <w:b/>
        </w:rPr>
        <w:t>Lic. Carlos Zelayaran Rocha</w:t>
      </w:r>
    </w:p>
    <w:p w:rsidR="00AA221F" w:rsidRDefault="00AA221F" w:rsidP="00AA221F">
      <w:pPr>
        <w:jc w:val="center"/>
        <w:rPr>
          <w:rFonts w:ascii="Tahoma" w:hAnsi="Tahoma" w:cs="Tahoma"/>
        </w:rPr>
      </w:pPr>
      <w:r w:rsidRPr="006A29FE">
        <w:rPr>
          <w:rFonts w:ascii="Tahoma" w:hAnsi="Tahoma" w:cs="Tahoma"/>
        </w:rPr>
        <w:t>Re</w:t>
      </w:r>
      <w:r>
        <w:rPr>
          <w:rFonts w:ascii="Tahoma" w:hAnsi="Tahoma" w:cs="Tahoma"/>
        </w:rPr>
        <w:t>presentante del Centro Empresarial de Jalisco S.P.</w:t>
      </w:r>
    </w:p>
    <w:p w:rsidR="00AA221F" w:rsidRPr="006A29FE" w:rsidRDefault="00AA221F" w:rsidP="00AA221F">
      <w:pPr>
        <w:jc w:val="center"/>
        <w:rPr>
          <w:rFonts w:ascii="Tahoma" w:hAnsi="Tahoma" w:cs="Tahoma"/>
          <w:lang w:val="es-ES"/>
        </w:rPr>
      </w:pPr>
      <w:r>
        <w:rPr>
          <w:rFonts w:ascii="Tahoma" w:hAnsi="Tahoma" w:cs="Tahoma"/>
        </w:rPr>
        <w:t>Confederación Patronal de la República Mexicana.</w:t>
      </w:r>
    </w:p>
    <w:p w:rsidR="00AA221F" w:rsidRDefault="00AA221F" w:rsidP="00AA221F">
      <w:pPr>
        <w:jc w:val="center"/>
        <w:rPr>
          <w:rFonts w:ascii="Tahoma" w:hAnsi="Tahoma" w:cs="Tahoma"/>
          <w:lang w:val="pt-BR"/>
        </w:rPr>
      </w:pPr>
      <w:r>
        <w:rPr>
          <w:rFonts w:ascii="Tahoma" w:hAnsi="Tahoma" w:cs="Tahoma"/>
          <w:lang w:val="pt-BR"/>
        </w:rPr>
        <w:t>Titular</w:t>
      </w:r>
    </w:p>
    <w:p w:rsidR="00AA221F" w:rsidRDefault="00AA221F" w:rsidP="00AA221F">
      <w:pPr>
        <w:jc w:val="center"/>
        <w:rPr>
          <w:rFonts w:ascii="Tahoma" w:hAnsi="Tahoma" w:cs="Tahoma"/>
          <w:lang w:val="pt-BR"/>
        </w:rPr>
      </w:pPr>
    </w:p>
    <w:p w:rsidR="00AA221F" w:rsidRDefault="00AA221F" w:rsidP="00AA221F">
      <w:pPr>
        <w:jc w:val="center"/>
        <w:rPr>
          <w:rFonts w:ascii="Tahoma" w:hAnsi="Tahoma" w:cs="Tahoma"/>
          <w:lang w:val="pt-BR"/>
        </w:rPr>
      </w:pPr>
    </w:p>
    <w:p w:rsidR="00AA221F" w:rsidRDefault="00AA221F" w:rsidP="009B6D9E">
      <w:pPr>
        <w:rPr>
          <w:rFonts w:ascii="Tahoma" w:hAnsi="Tahoma" w:cs="Tahoma"/>
          <w:lang w:val="pt-BR"/>
        </w:rPr>
      </w:pPr>
    </w:p>
    <w:p w:rsidR="00AA221F" w:rsidRDefault="00AA221F" w:rsidP="00AA221F">
      <w:pPr>
        <w:jc w:val="center"/>
        <w:rPr>
          <w:rFonts w:ascii="Tahoma" w:hAnsi="Tahoma" w:cs="Tahoma"/>
          <w:b/>
        </w:rPr>
      </w:pPr>
    </w:p>
    <w:p w:rsidR="00AA221F" w:rsidRDefault="00AA221F" w:rsidP="00AA221F">
      <w:pPr>
        <w:jc w:val="center"/>
        <w:rPr>
          <w:rFonts w:ascii="Tahoma" w:hAnsi="Tahoma" w:cs="Tahoma"/>
          <w:b/>
        </w:rPr>
      </w:pPr>
      <w:r>
        <w:rPr>
          <w:rFonts w:ascii="Tahoma" w:hAnsi="Tahoma" w:cs="Tahoma"/>
          <w:b/>
        </w:rPr>
        <w:t>Mtro. Alejandro Flores Rodríguez</w:t>
      </w:r>
    </w:p>
    <w:p w:rsidR="00AA221F" w:rsidRPr="006652EE" w:rsidRDefault="00AA221F" w:rsidP="00AA221F">
      <w:pPr>
        <w:jc w:val="center"/>
        <w:rPr>
          <w:rFonts w:ascii="Tahoma" w:hAnsi="Tahoma" w:cs="Tahoma"/>
          <w:lang w:val="es-ES"/>
        </w:rPr>
      </w:pPr>
      <w:r w:rsidRPr="006652EE">
        <w:rPr>
          <w:rFonts w:ascii="Tahoma" w:hAnsi="Tahoma" w:cs="Tahoma"/>
        </w:rPr>
        <w:t>Representante del Consejo Coordinador de Jóvenes Empresarios del Estado de Jalisco.</w:t>
      </w:r>
    </w:p>
    <w:p w:rsidR="00AA221F" w:rsidRDefault="00AA221F" w:rsidP="00AA221F">
      <w:pPr>
        <w:jc w:val="center"/>
        <w:rPr>
          <w:rFonts w:ascii="Tahoma" w:hAnsi="Tahoma" w:cs="Tahoma"/>
        </w:rPr>
      </w:pPr>
      <w:r w:rsidRPr="0033677F">
        <w:rPr>
          <w:rFonts w:ascii="Tahoma" w:hAnsi="Tahoma" w:cs="Tahoma"/>
        </w:rPr>
        <w:t>Titular</w:t>
      </w:r>
    </w:p>
    <w:p w:rsidR="00AA221F" w:rsidRDefault="00AA221F" w:rsidP="00AA221F">
      <w:pPr>
        <w:jc w:val="center"/>
        <w:rPr>
          <w:rFonts w:ascii="Tahoma" w:hAnsi="Tahoma" w:cs="Tahoma"/>
        </w:rPr>
      </w:pPr>
    </w:p>
    <w:p w:rsidR="00AA221F" w:rsidRDefault="00AA221F" w:rsidP="00AA221F">
      <w:pPr>
        <w:jc w:val="center"/>
        <w:rPr>
          <w:rFonts w:ascii="Tahoma" w:hAnsi="Tahoma" w:cs="Tahoma"/>
          <w:lang w:val="pt-BR"/>
        </w:rPr>
      </w:pPr>
    </w:p>
    <w:p w:rsidR="00AA221F" w:rsidRDefault="00AA221F" w:rsidP="00AA221F">
      <w:pPr>
        <w:jc w:val="center"/>
        <w:rPr>
          <w:rFonts w:ascii="Tahoma" w:hAnsi="Tahoma" w:cs="Tahoma"/>
          <w:lang w:val="pt-BR"/>
        </w:rPr>
      </w:pPr>
    </w:p>
    <w:p w:rsidR="0089514E" w:rsidRDefault="0089514E" w:rsidP="00AA221F">
      <w:pPr>
        <w:jc w:val="center"/>
        <w:rPr>
          <w:rFonts w:ascii="Tahoma" w:hAnsi="Tahoma" w:cs="Tahoma"/>
          <w:lang w:val="pt-BR"/>
        </w:rPr>
      </w:pPr>
    </w:p>
    <w:p w:rsidR="00AA221F" w:rsidRPr="00035A00" w:rsidRDefault="00AA221F" w:rsidP="00AA221F">
      <w:pPr>
        <w:jc w:val="center"/>
        <w:rPr>
          <w:rFonts w:ascii="Tahoma" w:hAnsi="Tahoma" w:cs="Tahoma"/>
          <w:b/>
        </w:rPr>
      </w:pPr>
      <w:r w:rsidRPr="006A29FE">
        <w:rPr>
          <w:rFonts w:ascii="Tahoma" w:hAnsi="Tahoma" w:cs="Tahoma"/>
          <w:b/>
        </w:rPr>
        <w:t xml:space="preserve">Lic. </w:t>
      </w:r>
      <w:r w:rsidR="00035A00" w:rsidRPr="00035A00">
        <w:rPr>
          <w:rFonts w:ascii="Tahoma" w:hAnsi="Tahoma" w:cs="Tahoma"/>
          <w:b/>
          <w:lang w:val="es-ES"/>
        </w:rPr>
        <w:t>Bricio Baldemar Rivera Orozco</w:t>
      </w:r>
    </w:p>
    <w:p w:rsidR="00AA221F" w:rsidRPr="006A29FE" w:rsidRDefault="00AA221F" w:rsidP="00AA221F">
      <w:pPr>
        <w:jc w:val="center"/>
        <w:rPr>
          <w:rFonts w:ascii="Tahoma" w:hAnsi="Tahoma" w:cs="Tahoma"/>
        </w:rPr>
      </w:pPr>
      <w:r>
        <w:rPr>
          <w:rFonts w:ascii="Tahoma" w:hAnsi="Tahoma" w:cs="Tahoma"/>
        </w:rPr>
        <w:t>Representante del Consejo de Cámaras Industriales de Jalisco.</w:t>
      </w:r>
    </w:p>
    <w:p w:rsidR="00AA221F" w:rsidRDefault="00035A00" w:rsidP="00AA221F">
      <w:pPr>
        <w:jc w:val="center"/>
        <w:rPr>
          <w:rFonts w:ascii="Tahoma" w:hAnsi="Tahoma" w:cs="Tahoma"/>
          <w:lang w:val="pt-BR"/>
        </w:rPr>
      </w:pPr>
      <w:r>
        <w:rPr>
          <w:rFonts w:ascii="Tahoma" w:hAnsi="Tahoma" w:cs="Tahoma"/>
        </w:rPr>
        <w:t>Suplente</w:t>
      </w:r>
    </w:p>
    <w:p w:rsidR="00AA221F" w:rsidRDefault="00AA221F" w:rsidP="00AA221F">
      <w:pPr>
        <w:jc w:val="center"/>
        <w:rPr>
          <w:rFonts w:ascii="Tahoma" w:hAnsi="Tahoma" w:cs="Tahoma"/>
          <w:lang w:val="pt-BR"/>
        </w:rPr>
      </w:pPr>
    </w:p>
    <w:p w:rsidR="00AA221F" w:rsidRPr="006A29FE" w:rsidRDefault="00AA221F" w:rsidP="00AA221F">
      <w:pPr>
        <w:jc w:val="center"/>
        <w:rPr>
          <w:rFonts w:ascii="Tahoma" w:hAnsi="Tahoma" w:cs="Tahoma"/>
          <w:lang w:val="pt-BR"/>
        </w:rPr>
      </w:pPr>
    </w:p>
    <w:p w:rsidR="00AA221F" w:rsidRDefault="00AA221F" w:rsidP="00AA221F">
      <w:pPr>
        <w:jc w:val="center"/>
        <w:rPr>
          <w:rFonts w:ascii="Tahoma" w:hAnsi="Tahoma" w:cs="Tahoma"/>
        </w:rPr>
      </w:pPr>
    </w:p>
    <w:p w:rsidR="0089514E" w:rsidRDefault="0089514E" w:rsidP="00AA221F">
      <w:pPr>
        <w:jc w:val="center"/>
        <w:rPr>
          <w:rFonts w:ascii="Tahoma" w:hAnsi="Tahoma" w:cs="Tahoma"/>
        </w:rPr>
      </w:pPr>
    </w:p>
    <w:p w:rsidR="00035A00" w:rsidRPr="00035A00" w:rsidRDefault="00035A00" w:rsidP="00AA221F">
      <w:pPr>
        <w:jc w:val="center"/>
        <w:rPr>
          <w:rFonts w:ascii="Tahoma" w:hAnsi="Tahoma" w:cs="Tahoma"/>
          <w:b/>
        </w:rPr>
      </w:pPr>
      <w:r w:rsidRPr="00035A00">
        <w:rPr>
          <w:rFonts w:ascii="Tahoma" w:hAnsi="Tahoma" w:cs="Tahoma"/>
          <w:b/>
        </w:rPr>
        <w:t xml:space="preserve">Ing. Gastón </w:t>
      </w:r>
      <w:r w:rsidR="0089514E">
        <w:rPr>
          <w:rFonts w:ascii="Tahoma" w:hAnsi="Tahoma" w:cs="Tahoma"/>
          <w:b/>
        </w:rPr>
        <w:t xml:space="preserve">Guillermo </w:t>
      </w:r>
      <w:r w:rsidRPr="00035A00">
        <w:rPr>
          <w:rFonts w:ascii="Tahoma" w:hAnsi="Tahoma" w:cs="Tahoma"/>
          <w:b/>
        </w:rPr>
        <w:t xml:space="preserve">Vega Ramírez </w:t>
      </w:r>
    </w:p>
    <w:p w:rsidR="00AA221F" w:rsidRPr="006A29FE" w:rsidRDefault="00AA221F" w:rsidP="00AA221F">
      <w:pPr>
        <w:jc w:val="center"/>
        <w:rPr>
          <w:rFonts w:ascii="Tahoma" w:hAnsi="Tahoma" w:cs="Tahoma"/>
          <w:lang w:val="es-ES"/>
        </w:rPr>
      </w:pPr>
      <w:r w:rsidRPr="006A29FE">
        <w:rPr>
          <w:rFonts w:ascii="Tahoma" w:hAnsi="Tahoma" w:cs="Tahoma"/>
        </w:rPr>
        <w:t>Re</w:t>
      </w:r>
      <w:r>
        <w:rPr>
          <w:rFonts w:ascii="Tahoma" w:hAnsi="Tahoma" w:cs="Tahoma"/>
        </w:rPr>
        <w:t>presentante del Consejo Agropecuario de Jalisco.</w:t>
      </w:r>
    </w:p>
    <w:p w:rsidR="00AA221F" w:rsidRPr="006A29FE" w:rsidRDefault="00AA221F" w:rsidP="00AA221F">
      <w:pPr>
        <w:jc w:val="center"/>
        <w:rPr>
          <w:rFonts w:ascii="Tahoma" w:hAnsi="Tahoma" w:cs="Tahoma"/>
          <w:lang w:val="pt-BR"/>
        </w:rPr>
      </w:pPr>
      <w:r>
        <w:rPr>
          <w:rFonts w:ascii="Tahoma" w:hAnsi="Tahoma" w:cs="Tahoma"/>
          <w:lang w:val="pt-BR"/>
        </w:rPr>
        <w:t>Suplente</w:t>
      </w:r>
    </w:p>
    <w:p w:rsidR="00AA221F" w:rsidRDefault="00AA221F" w:rsidP="00AA221F">
      <w:pPr>
        <w:jc w:val="center"/>
        <w:rPr>
          <w:rFonts w:ascii="Tahoma" w:hAnsi="Tahoma" w:cs="Tahoma"/>
          <w:b/>
        </w:rPr>
      </w:pPr>
    </w:p>
    <w:p w:rsidR="00AA221F" w:rsidRDefault="00AA221F" w:rsidP="00AA221F">
      <w:pPr>
        <w:jc w:val="center"/>
        <w:rPr>
          <w:rFonts w:ascii="Tahoma" w:hAnsi="Tahoma" w:cs="Tahoma"/>
          <w:b/>
        </w:rPr>
      </w:pPr>
    </w:p>
    <w:p w:rsidR="00AA221F" w:rsidRDefault="00AA221F" w:rsidP="00AA221F">
      <w:pPr>
        <w:jc w:val="center"/>
        <w:rPr>
          <w:rFonts w:ascii="Tahoma" w:hAnsi="Tahoma" w:cs="Tahoma"/>
          <w:b/>
        </w:rPr>
      </w:pPr>
    </w:p>
    <w:p w:rsidR="00AA221F" w:rsidRDefault="00AA221F" w:rsidP="00AA221F">
      <w:pPr>
        <w:jc w:val="center"/>
        <w:rPr>
          <w:rFonts w:ascii="Tahoma" w:hAnsi="Tahoma" w:cs="Tahoma"/>
          <w:b/>
        </w:rPr>
      </w:pPr>
    </w:p>
    <w:p w:rsidR="00AA221F" w:rsidRPr="0051223A" w:rsidRDefault="009B6D9E" w:rsidP="0051223A">
      <w:pPr>
        <w:pStyle w:val="Puesto"/>
        <w:spacing w:line="360" w:lineRule="auto"/>
        <w:rPr>
          <w:rFonts w:ascii="Tahoma" w:hAnsi="Tahoma" w:cs="Tahoma"/>
          <w:smallCaps w:val="0"/>
          <w:szCs w:val="28"/>
          <w:lang w:val="es-MX" w:eastAsia="en-US"/>
        </w:rPr>
      </w:pPr>
      <w:r w:rsidRPr="0051223A">
        <w:rPr>
          <w:rFonts w:ascii="Tahoma" w:hAnsi="Tahoma" w:cs="Tahoma"/>
          <w:smallCaps w:val="0"/>
          <w:szCs w:val="28"/>
          <w:lang w:val="es-MX" w:eastAsia="en-US"/>
        </w:rPr>
        <w:t xml:space="preserve">Integrantes con voz </w:t>
      </w:r>
    </w:p>
    <w:p w:rsidR="00AA221F" w:rsidRDefault="00AA221F" w:rsidP="00AA221F">
      <w:pPr>
        <w:jc w:val="center"/>
        <w:rPr>
          <w:rFonts w:ascii="Tahoma" w:hAnsi="Tahoma" w:cs="Tahoma"/>
          <w:b/>
        </w:rPr>
      </w:pPr>
    </w:p>
    <w:p w:rsidR="00AA221F" w:rsidRDefault="00AA221F" w:rsidP="00AA221F">
      <w:pPr>
        <w:jc w:val="center"/>
        <w:rPr>
          <w:rFonts w:ascii="Tahoma" w:hAnsi="Tahoma" w:cs="Tahoma"/>
          <w:b/>
        </w:rPr>
      </w:pPr>
    </w:p>
    <w:p w:rsidR="0089514E" w:rsidRDefault="0089514E" w:rsidP="00AA221F">
      <w:pPr>
        <w:jc w:val="center"/>
        <w:rPr>
          <w:rFonts w:ascii="Tahoma" w:hAnsi="Tahoma" w:cs="Tahoma"/>
          <w:b/>
        </w:rPr>
      </w:pPr>
    </w:p>
    <w:p w:rsidR="00AA221F" w:rsidRPr="006652EE" w:rsidRDefault="00AA221F" w:rsidP="00AA221F">
      <w:pPr>
        <w:jc w:val="center"/>
        <w:rPr>
          <w:rFonts w:ascii="Tahoma" w:hAnsi="Tahoma" w:cs="Tahoma"/>
          <w:b/>
        </w:rPr>
      </w:pPr>
    </w:p>
    <w:p w:rsidR="009B6D9E" w:rsidRPr="006A29FE" w:rsidRDefault="009B6D9E" w:rsidP="009B6D9E">
      <w:pPr>
        <w:jc w:val="center"/>
        <w:rPr>
          <w:rFonts w:ascii="Tahoma" w:hAnsi="Tahoma" w:cs="Tahoma"/>
          <w:b/>
        </w:rPr>
      </w:pPr>
      <w:r>
        <w:rPr>
          <w:rFonts w:ascii="Tahoma" w:hAnsi="Tahoma" w:cs="Tahoma"/>
          <w:b/>
        </w:rPr>
        <w:t>Mtra. Adriana Romo López</w:t>
      </w:r>
    </w:p>
    <w:p w:rsidR="009B6D9E" w:rsidRPr="006A29FE" w:rsidRDefault="009B6D9E" w:rsidP="009B6D9E">
      <w:pPr>
        <w:jc w:val="center"/>
        <w:rPr>
          <w:rFonts w:ascii="Tahoma" w:hAnsi="Tahoma" w:cs="Tahoma"/>
          <w:lang w:val="es-ES"/>
        </w:rPr>
      </w:pPr>
      <w:r>
        <w:rPr>
          <w:rFonts w:ascii="Tahoma" w:hAnsi="Tahoma" w:cs="Tahoma"/>
        </w:rPr>
        <w:t>Contralora Ciudadana.</w:t>
      </w:r>
    </w:p>
    <w:p w:rsidR="009B6D9E" w:rsidRPr="006A29FE" w:rsidRDefault="009B6D9E" w:rsidP="009B6D9E">
      <w:pPr>
        <w:jc w:val="center"/>
        <w:rPr>
          <w:rFonts w:ascii="Tahoma" w:hAnsi="Tahoma" w:cs="Tahoma"/>
          <w:lang w:val="pt-BR"/>
        </w:rPr>
      </w:pPr>
      <w:r>
        <w:rPr>
          <w:rFonts w:ascii="Tahoma" w:hAnsi="Tahoma" w:cs="Tahoma"/>
          <w:lang w:val="pt-BR"/>
        </w:rPr>
        <w:t>Titular</w:t>
      </w:r>
    </w:p>
    <w:p w:rsidR="009B6D9E" w:rsidRDefault="009B6D9E" w:rsidP="009B6D9E">
      <w:pPr>
        <w:jc w:val="center"/>
        <w:rPr>
          <w:rFonts w:ascii="Tahoma" w:eastAsia="Calibri" w:hAnsi="Tahoma" w:cs="Tahoma"/>
          <w:b/>
          <w:lang w:val="es-ES"/>
        </w:rPr>
      </w:pPr>
    </w:p>
    <w:p w:rsidR="009B6D9E" w:rsidRDefault="009B6D9E" w:rsidP="009B6D9E">
      <w:pPr>
        <w:jc w:val="center"/>
        <w:rPr>
          <w:rFonts w:ascii="Tahoma" w:eastAsia="Calibri" w:hAnsi="Tahoma" w:cs="Tahoma"/>
          <w:b/>
          <w:lang w:val="es-ES"/>
        </w:rPr>
      </w:pPr>
    </w:p>
    <w:p w:rsidR="009B6D9E" w:rsidRDefault="009B6D9E" w:rsidP="009B6D9E">
      <w:pPr>
        <w:jc w:val="center"/>
        <w:rPr>
          <w:rFonts w:ascii="Tahoma" w:eastAsia="Calibri" w:hAnsi="Tahoma" w:cs="Tahoma"/>
          <w:b/>
          <w:lang w:val="es-ES"/>
        </w:rPr>
      </w:pPr>
    </w:p>
    <w:p w:rsidR="0089514E" w:rsidRDefault="0089514E" w:rsidP="009B6D9E">
      <w:pPr>
        <w:jc w:val="center"/>
        <w:rPr>
          <w:rFonts w:ascii="Tahoma" w:eastAsia="Calibri" w:hAnsi="Tahoma" w:cs="Tahoma"/>
          <w:b/>
          <w:lang w:val="es-ES"/>
        </w:rPr>
      </w:pPr>
    </w:p>
    <w:p w:rsidR="009B6D9E" w:rsidRDefault="009B6D9E" w:rsidP="009B6D9E">
      <w:pPr>
        <w:jc w:val="center"/>
        <w:rPr>
          <w:rFonts w:ascii="Tahoma" w:eastAsia="Calibri" w:hAnsi="Tahoma" w:cs="Tahoma"/>
          <w:b/>
          <w:lang w:val="es-ES"/>
        </w:rPr>
      </w:pPr>
    </w:p>
    <w:p w:rsidR="00AA221F" w:rsidRPr="007D38FF" w:rsidRDefault="009B6D9E" w:rsidP="009B6D9E">
      <w:pPr>
        <w:jc w:val="center"/>
        <w:rPr>
          <w:rFonts w:ascii="Tahoma" w:eastAsia="Calibri" w:hAnsi="Tahoma" w:cs="Tahoma"/>
          <w:b/>
          <w:lang w:val="es-ES"/>
        </w:rPr>
      </w:pPr>
      <w:r>
        <w:rPr>
          <w:rFonts w:ascii="Tahoma" w:eastAsia="Calibri" w:hAnsi="Tahoma" w:cs="Tahoma"/>
          <w:b/>
          <w:lang w:val="es-ES"/>
        </w:rPr>
        <w:t>Lic. Agustín Ramírez Aldana</w:t>
      </w:r>
    </w:p>
    <w:p w:rsidR="00AA221F" w:rsidRDefault="00AA221F" w:rsidP="009B6D9E">
      <w:pPr>
        <w:jc w:val="center"/>
        <w:rPr>
          <w:rFonts w:ascii="Tahoma" w:eastAsia="Calibri" w:hAnsi="Tahoma" w:cs="Tahoma"/>
          <w:lang w:val="es-ES"/>
        </w:rPr>
      </w:pPr>
      <w:r>
        <w:rPr>
          <w:rFonts w:ascii="Tahoma" w:eastAsia="Calibri" w:hAnsi="Tahoma" w:cs="Tahoma"/>
          <w:lang w:val="es-ES"/>
        </w:rPr>
        <w:t>Secretario Ejecutivo del Comité de Adquisiciones.</w:t>
      </w:r>
    </w:p>
    <w:p w:rsidR="00AA221F" w:rsidRPr="007D38FF" w:rsidRDefault="009B6D9E" w:rsidP="009B6D9E">
      <w:pPr>
        <w:jc w:val="center"/>
        <w:rPr>
          <w:rFonts w:ascii="Tahoma" w:eastAsia="Calibri" w:hAnsi="Tahoma" w:cs="Tahoma"/>
          <w:lang w:val="es-ES"/>
        </w:rPr>
      </w:pPr>
      <w:r>
        <w:rPr>
          <w:rFonts w:ascii="Tahoma" w:eastAsia="Calibri" w:hAnsi="Tahoma" w:cs="Tahoma"/>
          <w:lang w:val="es-ES"/>
        </w:rPr>
        <w:t>Titular</w:t>
      </w:r>
    </w:p>
    <w:p w:rsidR="00AA221F" w:rsidRDefault="00AA221F" w:rsidP="00AA221F">
      <w:pPr>
        <w:jc w:val="center"/>
        <w:rPr>
          <w:rFonts w:ascii="Tahoma" w:hAnsi="Tahoma" w:cs="Tahoma"/>
          <w:b/>
        </w:rPr>
      </w:pPr>
    </w:p>
    <w:p w:rsidR="00AA221F" w:rsidRDefault="00AA221F" w:rsidP="00AA221F">
      <w:pPr>
        <w:jc w:val="center"/>
        <w:rPr>
          <w:rFonts w:ascii="Tahoma" w:hAnsi="Tahoma" w:cs="Tahoma"/>
          <w:b/>
        </w:rPr>
      </w:pPr>
    </w:p>
    <w:p w:rsidR="009B6D9E" w:rsidRDefault="009B6D9E" w:rsidP="00495373">
      <w:pPr>
        <w:jc w:val="center"/>
        <w:rPr>
          <w:rFonts w:ascii="Tahoma" w:eastAsia="Calibri" w:hAnsi="Tahoma" w:cs="Tahoma"/>
          <w:b/>
          <w:lang w:val="es-ES"/>
        </w:rPr>
      </w:pPr>
    </w:p>
    <w:p w:rsidR="0051223A" w:rsidRDefault="0051223A" w:rsidP="00495373">
      <w:pPr>
        <w:jc w:val="center"/>
        <w:rPr>
          <w:rFonts w:ascii="Tahoma" w:eastAsia="Calibri" w:hAnsi="Tahoma" w:cs="Tahoma"/>
          <w:b/>
          <w:lang w:val="es-ES"/>
        </w:rPr>
      </w:pPr>
    </w:p>
    <w:p w:rsidR="00495373" w:rsidRPr="0051223A" w:rsidRDefault="009B6D9E" w:rsidP="0051223A">
      <w:pPr>
        <w:pStyle w:val="Puesto"/>
        <w:spacing w:line="360" w:lineRule="auto"/>
        <w:rPr>
          <w:rFonts w:ascii="Tahoma" w:hAnsi="Tahoma" w:cs="Tahoma"/>
          <w:smallCaps w:val="0"/>
          <w:szCs w:val="28"/>
          <w:lang w:val="es-MX" w:eastAsia="en-US"/>
        </w:rPr>
      </w:pPr>
      <w:r w:rsidRPr="0051223A">
        <w:rPr>
          <w:rFonts w:ascii="Tahoma" w:hAnsi="Tahoma" w:cs="Tahoma"/>
          <w:smallCaps w:val="0"/>
          <w:szCs w:val="28"/>
          <w:lang w:val="es-MX" w:eastAsia="en-US"/>
        </w:rPr>
        <w:t>Invitados permanentes con voz</w:t>
      </w:r>
    </w:p>
    <w:p w:rsidR="00495373" w:rsidRDefault="00495373" w:rsidP="00495373">
      <w:pPr>
        <w:jc w:val="center"/>
        <w:rPr>
          <w:rFonts w:ascii="Tahoma" w:eastAsia="Calibri" w:hAnsi="Tahoma" w:cs="Tahoma"/>
          <w:b/>
        </w:rPr>
      </w:pPr>
    </w:p>
    <w:p w:rsidR="00495373" w:rsidRDefault="00495373" w:rsidP="00495373">
      <w:pPr>
        <w:jc w:val="center"/>
        <w:rPr>
          <w:rFonts w:ascii="Tahoma" w:eastAsia="Calibri" w:hAnsi="Tahoma" w:cs="Tahoma"/>
          <w:b/>
        </w:rPr>
      </w:pPr>
    </w:p>
    <w:p w:rsidR="0089514E" w:rsidRPr="009F1F2F" w:rsidRDefault="0089514E" w:rsidP="00495373">
      <w:pPr>
        <w:jc w:val="center"/>
        <w:rPr>
          <w:rFonts w:ascii="Tahoma" w:eastAsia="Calibri" w:hAnsi="Tahoma" w:cs="Tahoma"/>
          <w:b/>
        </w:rPr>
      </w:pPr>
    </w:p>
    <w:p w:rsidR="00495373" w:rsidRDefault="00495373" w:rsidP="00495373">
      <w:pPr>
        <w:jc w:val="center"/>
        <w:rPr>
          <w:rFonts w:ascii="Tahoma" w:eastAsia="Calibri" w:hAnsi="Tahoma" w:cs="Tahoma"/>
          <w:b/>
          <w:lang w:val="es-ES"/>
        </w:rPr>
      </w:pPr>
    </w:p>
    <w:p w:rsidR="00DA51BB" w:rsidRPr="0089514E" w:rsidRDefault="00DA51BB" w:rsidP="00DA51BB">
      <w:pPr>
        <w:jc w:val="center"/>
        <w:rPr>
          <w:rFonts w:ascii="Tahoma" w:eastAsia="Calibri" w:hAnsi="Tahoma" w:cs="Tahoma"/>
          <w:b/>
          <w:lang w:val="es-ES"/>
        </w:rPr>
      </w:pPr>
      <w:r w:rsidRPr="0089514E">
        <w:rPr>
          <w:rFonts w:ascii="Tahoma" w:eastAsia="Calibri" w:hAnsi="Tahoma" w:cs="Tahoma"/>
          <w:b/>
          <w:lang w:val="es-ES"/>
        </w:rPr>
        <w:t>C. Érika Eugenia Félix Ángeles</w:t>
      </w:r>
    </w:p>
    <w:p w:rsidR="00495373" w:rsidRDefault="00495373" w:rsidP="00495373">
      <w:pPr>
        <w:jc w:val="center"/>
        <w:rPr>
          <w:rFonts w:ascii="Tahoma" w:eastAsia="Calibri" w:hAnsi="Tahoma" w:cs="Tahoma"/>
          <w:lang w:val="es-ES"/>
        </w:rPr>
      </w:pPr>
      <w:r>
        <w:rPr>
          <w:rFonts w:ascii="Tahoma" w:eastAsia="Calibri" w:hAnsi="Tahoma" w:cs="Tahoma"/>
          <w:lang w:val="es-ES"/>
        </w:rPr>
        <w:t xml:space="preserve">Regidora Representante de la Fracción del Partido </w:t>
      </w:r>
      <w:r w:rsidR="00A77618">
        <w:rPr>
          <w:rFonts w:ascii="Tahoma" w:eastAsia="Calibri" w:hAnsi="Tahoma" w:cs="Tahoma"/>
          <w:lang w:val="es-ES"/>
        </w:rPr>
        <w:t>Acción Nacional</w:t>
      </w:r>
      <w:r>
        <w:rPr>
          <w:rFonts w:ascii="Tahoma" w:eastAsia="Calibri" w:hAnsi="Tahoma" w:cs="Tahoma"/>
          <w:lang w:val="es-ES"/>
        </w:rPr>
        <w:t>.</w:t>
      </w:r>
    </w:p>
    <w:p w:rsidR="00495373" w:rsidRDefault="00495373" w:rsidP="00495373">
      <w:pPr>
        <w:jc w:val="center"/>
        <w:rPr>
          <w:rFonts w:ascii="Tahoma" w:eastAsia="Calibri" w:hAnsi="Tahoma" w:cs="Tahoma"/>
          <w:b/>
          <w:lang w:val="es-ES"/>
        </w:rPr>
      </w:pPr>
    </w:p>
    <w:p w:rsidR="00495373" w:rsidRDefault="00495373" w:rsidP="00495373">
      <w:pPr>
        <w:jc w:val="center"/>
        <w:rPr>
          <w:rFonts w:ascii="Tahoma" w:eastAsia="Calibri" w:hAnsi="Tahoma" w:cs="Tahoma"/>
          <w:b/>
          <w:lang w:val="es-ES"/>
        </w:rPr>
      </w:pPr>
    </w:p>
    <w:p w:rsidR="00495373" w:rsidRDefault="00495373" w:rsidP="00495373">
      <w:pPr>
        <w:jc w:val="center"/>
        <w:rPr>
          <w:rFonts w:ascii="Tahoma" w:eastAsia="Calibri" w:hAnsi="Tahoma" w:cs="Tahoma"/>
          <w:b/>
          <w:lang w:val="es-ES"/>
        </w:rPr>
      </w:pPr>
    </w:p>
    <w:p w:rsidR="00495373" w:rsidRDefault="00495373" w:rsidP="00495373">
      <w:pPr>
        <w:jc w:val="center"/>
        <w:rPr>
          <w:rFonts w:ascii="Tahoma" w:eastAsia="Calibri" w:hAnsi="Tahoma" w:cs="Tahoma"/>
          <w:b/>
          <w:lang w:val="es-ES"/>
        </w:rPr>
      </w:pPr>
    </w:p>
    <w:p w:rsidR="00495373" w:rsidRDefault="00495373" w:rsidP="00495373">
      <w:pPr>
        <w:jc w:val="center"/>
        <w:rPr>
          <w:rFonts w:ascii="Tahoma" w:eastAsia="Calibri" w:hAnsi="Tahoma" w:cs="Tahoma"/>
          <w:b/>
          <w:lang w:val="es-ES"/>
        </w:rPr>
      </w:pPr>
    </w:p>
    <w:p w:rsidR="00495373" w:rsidRDefault="00495373" w:rsidP="00495373">
      <w:pPr>
        <w:jc w:val="center"/>
        <w:rPr>
          <w:rFonts w:ascii="Tahoma" w:eastAsia="Calibri" w:hAnsi="Tahoma" w:cs="Tahoma"/>
          <w:b/>
          <w:lang w:val="es-ES"/>
        </w:rPr>
      </w:pPr>
    </w:p>
    <w:p w:rsidR="00092F9E" w:rsidRDefault="00092F9E" w:rsidP="00092F9E">
      <w:pPr>
        <w:rPr>
          <w:rFonts w:ascii="Tahoma" w:hAnsi="Tahoma" w:cs="Tahoma"/>
        </w:rPr>
      </w:pPr>
    </w:p>
    <w:p w:rsidR="00092F9E" w:rsidRDefault="00092F9E" w:rsidP="00092F9E">
      <w:pPr>
        <w:jc w:val="both"/>
        <w:rPr>
          <w:rFonts w:ascii="Tahoma" w:hAnsi="Tahoma" w:cs="Tahoma"/>
        </w:rPr>
      </w:pPr>
    </w:p>
    <w:p w:rsidR="00092F9E" w:rsidRPr="0048788F" w:rsidRDefault="00092F9E" w:rsidP="00092F9E">
      <w:pPr>
        <w:jc w:val="both"/>
        <w:rPr>
          <w:rFonts w:ascii="Tahoma" w:hAnsi="Tahoma" w:cs="Tahoma"/>
          <w:lang w:val="es-ES"/>
        </w:rPr>
      </w:pPr>
    </w:p>
    <w:p w:rsidR="00092F9E" w:rsidRDefault="00092F9E" w:rsidP="00092F9E">
      <w:pPr>
        <w:jc w:val="both"/>
        <w:rPr>
          <w:rFonts w:ascii="Tahoma" w:hAnsi="Tahoma" w:cs="Tahoma"/>
        </w:rPr>
      </w:pPr>
    </w:p>
    <w:p w:rsidR="00092F9E" w:rsidRDefault="00092F9E" w:rsidP="00092F9E">
      <w:pPr>
        <w:jc w:val="both"/>
        <w:rPr>
          <w:rFonts w:ascii="Tahoma" w:hAnsi="Tahoma" w:cs="Tahoma"/>
        </w:rPr>
      </w:pPr>
    </w:p>
    <w:p w:rsidR="00092F9E" w:rsidRPr="00FB6E9A" w:rsidRDefault="00092F9E" w:rsidP="00092F9E">
      <w:pPr>
        <w:jc w:val="both"/>
        <w:rPr>
          <w:rFonts w:ascii="Tahoma" w:hAnsi="Tahoma" w:cs="Tahoma"/>
          <w:lang w:val="es-ES"/>
        </w:rPr>
      </w:pPr>
    </w:p>
    <w:p w:rsidR="00092F9E" w:rsidRPr="00900D08" w:rsidRDefault="00092F9E" w:rsidP="00092F9E">
      <w:pPr>
        <w:jc w:val="both"/>
        <w:rPr>
          <w:rFonts w:ascii="Tahoma" w:hAnsi="Tahoma" w:cs="Tahoma"/>
          <w:highlight w:val="yellow"/>
          <w:lang w:val="es-ES"/>
        </w:rPr>
      </w:pPr>
    </w:p>
    <w:p w:rsidR="00092F9E" w:rsidRDefault="00092F9E" w:rsidP="00092F9E">
      <w:pPr>
        <w:jc w:val="both"/>
        <w:rPr>
          <w:rFonts w:ascii="Tahoma" w:hAnsi="Tahoma" w:cs="Tahoma"/>
          <w:lang w:val="es-ES"/>
        </w:rPr>
      </w:pPr>
    </w:p>
    <w:p w:rsidR="00092F9E" w:rsidRDefault="00092F9E" w:rsidP="00092F9E">
      <w:pPr>
        <w:rPr>
          <w:rFonts w:ascii="Tahoma" w:hAnsi="Tahoma" w:cs="Tahoma"/>
          <w:lang w:val="es-ES"/>
        </w:rPr>
      </w:pPr>
    </w:p>
    <w:p w:rsidR="00092F9E" w:rsidRDefault="00092F9E" w:rsidP="00092F9E">
      <w:pPr>
        <w:rPr>
          <w:rFonts w:ascii="Tahoma" w:hAnsi="Tahoma" w:cs="Tahoma"/>
        </w:rPr>
      </w:pPr>
    </w:p>
    <w:p w:rsidR="00092F9E" w:rsidRPr="00F02679" w:rsidRDefault="00092F9E" w:rsidP="00495373">
      <w:pPr>
        <w:jc w:val="center"/>
        <w:rPr>
          <w:rFonts w:ascii="Tahoma" w:eastAsia="Calibri" w:hAnsi="Tahoma" w:cs="Tahoma"/>
          <w:b/>
        </w:rPr>
      </w:pPr>
    </w:p>
    <w:p w:rsidR="00495373" w:rsidRDefault="00495373" w:rsidP="00495373">
      <w:pPr>
        <w:jc w:val="center"/>
        <w:rPr>
          <w:rFonts w:ascii="Tahoma" w:eastAsia="Calibri" w:hAnsi="Tahoma" w:cs="Tahoma"/>
          <w:b/>
          <w:lang w:val="es-ES"/>
        </w:rPr>
      </w:pPr>
    </w:p>
    <w:p w:rsidR="00AA221F" w:rsidRPr="006A29FE" w:rsidRDefault="00AA221F" w:rsidP="00AA221F">
      <w:pPr>
        <w:jc w:val="center"/>
        <w:rPr>
          <w:rFonts w:ascii="Tahoma" w:hAnsi="Tahoma" w:cs="Tahoma"/>
          <w:b/>
        </w:rPr>
        <w:sectPr w:rsidR="00AA221F" w:rsidRPr="006A29FE" w:rsidSect="00AF07CB">
          <w:headerReference w:type="default" r:id="rId8"/>
          <w:footerReference w:type="even" r:id="rId9"/>
          <w:footerReference w:type="default" r:id="rId10"/>
          <w:type w:val="continuous"/>
          <w:pgSz w:w="12240" w:h="15840" w:code="1"/>
          <w:pgMar w:top="567" w:right="851" w:bottom="1418" w:left="993" w:header="709" w:footer="709" w:gutter="0"/>
          <w:cols w:space="708"/>
          <w:docGrid w:linePitch="360"/>
        </w:sectPr>
      </w:pPr>
    </w:p>
    <w:p w:rsidR="00732175" w:rsidRDefault="00732175" w:rsidP="003F5B38">
      <w:pPr>
        <w:jc w:val="center"/>
        <w:rPr>
          <w:rFonts w:ascii="Tahoma" w:hAnsi="Tahoma" w:cs="Tahoma"/>
          <w:b/>
        </w:rPr>
      </w:pPr>
    </w:p>
    <w:p w:rsidR="00732175" w:rsidRDefault="00732175" w:rsidP="003F5B38">
      <w:pPr>
        <w:jc w:val="center"/>
        <w:rPr>
          <w:rFonts w:ascii="Tahoma" w:hAnsi="Tahoma" w:cs="Tahoma"/>
          <w:b/>
        </w:rPr>
      </w:pPr>
    </w:p>
    <w:p w:rsidR="00732175" w:rsidRDefault="00732175" w:rsidP="003F5B38">
      <w:pPr>
        <w:jc w:val="center"/>
        <w:rPr>
          <w:rFonts w:ascii="Tahoma" w:hAnsi="Tahoma" w:cs="Tahoma"/>
          <w:b/>
        </w:rPr>
      </w:pPr>
    </w:p>
    <w:p w:rsidR="00A856F3" w:rsidRPr="006A29FE" w:rsidRDefault="00A856F3"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Default="003F5B38" w:rsidP="003F5B38">
      <w:pPr>
        <w:jc w:val="center"/>
        <w:rPr>
          <w:rFonts w:ascii="Tahoma" w:hAnsi="Tahoma" w:cs="Tahoma"/>
          <w:b/>
        </w:rPr>
      </w:pPr>
    </w:p>
    <w:p w:rsidR="003D5B48" w:rsidRDefault="003D5B48" w:rsidP="003F5B38">
      <w:pPr>
        <w:jc w:val="center"/>
        <w:rPr>
          <w:rFonts w:ascii="Tahoma" w:hAnsi="Tahoma" w:cs="Tahoma"/>
          <w:b/>
        </w:rPr>
      </w:pPr>
    </w:p>
    <w:p w:rsidR="003D5B48" w:rsidRDefault="003D5B48" w:rsidP="003F5B38">
      <w:pPr>
        <w:jc w:val="center"/>
        <w:rPr>
          <w:rFonts w:ascii="Tahoma" w:hAnsi="Tahoma" w:cs="Tahoma"/>
          <w:b/>
        </w:rPr>
      </w:pPr>
    </w:p>
    <w:p w:rsidR="003D5B48" w:rsidRPr="006A29FE" w:rsidRDefault="003D5B48" w:rsidP="003F5B38">
      <w:pPr>
        <w:jc w:val="center"/>
        <w:rPr>
          <w:rFonts w:ascii="Tahoma" w:hAnsi="Tahoma" w:cs="Tahoma"/>
          <w:b/>
        </w:rPr>
      </w:pPr>
    </w:p>
    <w:p w:rsidR="00A856F3" w:rsidRDefault="00A856F3" w:rsidP="003D5B48">
      <w:pPr>
        <w:jc w:val="center"/>
        <w:rPr>
          <w:rFonts w:ascii="Tahoma" w:hAnsi="Tahoma" w:cs="Tahoma"/>
          <w:b/>
        </w:rPr>
      </w:pPr>
    </w:p>
    <w:p w:rsidR="006652EE" w:rsidRDefault="006652EE" w:rsidP="006652EE">
      <w:pPr>
        <w:jc w:val="center"/>
        <w:rPr>
          <w:rFonts w:ascii="Tahoma" w:hAnsi="Tahoma" w:cs="Tahoma"/>
        </w:rPr>
      </w:pPr>
    </w:p>
    <w:p w:rsidR="003E3F31" w:rsidRDefault="003E3F31" w:rsidP="003F5B38">
      <w:pPr>
        <w:jc w:val="center"/>
        <w:rPr>
          <w:rFonts w:ascii="Tahoma" w:hAnsi="Tahoma" w:cs="Tahoma"/>
          <w:b/>
        </w:rPr>
      </w:pPr>
    </w:p>
    <w:p w:rsidR="003E3F31" w:rsidRDefault="003E3F31" w:rsidP="003F5B38">
      <w:pPr>
        <w:jc w:val="center"/>
        <w:rPr>
          <w:rFonts w:ascii="Tahoma" w:hAnsi="Tahoma" w:cs="Tahoma"/>
          <w:b/>
        </w:rPr>
      </w:pPr>
    </w:p>
    <w:p w:rsidR="003E3F31" w:rsidRDefault="003E3F31" w:rsidP="003F5B38">
      <w:pPr>
        <w:jc w:val="center"/>
        <w:rPr>
          <w:rFonts w:ascii="Tahoma" w:hAnsi="Tahoma" w:cs="Tahoma"/>
          <w:b/>
        </w:rPr>
      </w:pPr>
    </w:p>
    <w:p w:rsidR="003E3F31" w:rsidRDefault="003E3F31" w:rsidP="003F5B38">
      <w:pPr>
        <w:jc w:val="center"/>
        <w:rPr>
          <w:rFonts w:ascii="Tahoma" w:hAnsi="Tahoma" w:cs="Tahoma"/>
          <w:b/>
        </w:rPr>
      </w:pPr>
    </w:p>
    <w:p w:rsidR="003D5B48" w:rsidRDefault="003D5B48" w:rsidP="003F5B38">
      <w:pPr>
        <w:jc w:val="center"/>
        <w:rPr>
          <w:rFonts w:ascii="Tahoma" w:hAnsi="Tahoma" w:cs="Tahoma"/>
          <w:b/>
        </w:rPr>
      </w:pPr>
    </w:p>
    <w:p w:rsidR="003A4F36" w:rsidRPr="006A29FE" w:rsidRDefault="003A4F36" w:rsidP="003F5B38">
      <w:pPr>
        <w:jc w:val="center"/>
        <w:rPr>
          <w:rFonts w:ascii="Tahoma" w:hAnsi="Tahoma" w:cs="Tahoma"/>
          <w:b/>
        </w:rPr>
      </w:pPr>
    </w:p>
    <w:p w:rsidR="00732175" w:rsidRDefault="00732175" w:rsidP="003F5B38">
      <w:pPr>
        <w:jc w:val="center"/>
        <w:rPr>
          <w:rFonts w:ascii="Tahoma" w:hAnsi="Tahoma" w:cs="Tahoma"/>
          <w:lang w:val="pt-BR"/>
        </w:rPr>
      </w:pPr>
    </w:p>
    <w:p w:rsidR="00732175" w:rsidRDefault="00732175" w:rsidP="003F5B38">
      <w:pPr>
        <w:jc w:val="center"/>
        <w:rPr>
          <w:rFonts w:ascii="Tahoma" w:hAnsi="Tahoma" w:cs="Tahoma"/>
          <w:lang w:val="pt-BR"/>
        </w:rPr>
      </w:pPr>
    </w:p>
    <w:p w:rsidR="00D45660" w:rsidRDefault="00D45660" w:rsidP="003F5B38">
      <w:pPr>
        <w:jc w:val="center"/>
        <w:rPr>
          <w:rFonts w:ascii="Tahoma" w:hAnsi="Tahoma" w:cs="Tahoma"/>
          <w:lang w:val="pt-BR"/>
        </w:rPr>
      </w:pPr>
    </w:p>
    <w:p w:rsidR="00732175" w:rsidRDefault="00732175" w:rsidP="003F5B38">
      <w:pPr>
        <w:jc w:val="center"/>
        <w:rPr>
          <w:rFonts w:ascii="Tahoma" w:hAnsi="Tahoma" w:cs="Tahoma"/>
          <w:lang w:val="pt-BR"/>
        </w:rPr>
      </w:pPr>
    </w:p>
    <w:p w:rsidR="00732175" w:rsidRDefault="00732175" w:rsidP="003F5B38">
      <w:pPr>
        <w:jc w:val="center"/>
        <w:rPr>
          <w:rFonts w:ascii="Tahoma" w:hAnsi="Tahoma" w:cs="Tahoma"/>
          <w:lang w:val="pt-BR"/>
        </w:rPr>
      </w:pPr>
    </w:p>
    <w:p w:rsidR="00D45660" w:rsidRDefault="00D45660" w:rsidP="003F5B38">
      <w:pPr>
        <w:jc w:val="center"/>
        <w:rPr>
          <w:rFonts w:ascii="Tahoma" w:hAnsi="Tahoma" w:cs="Tahoma"/>
          <w:lang w:val="pt-BR"/>
        </w:rPr>
      </w:pPr>
    </w:p>
    <w:p w:rsidR="007D38FF" w:rsidRDefault="007D38FF" w:rsidP="009B6D9E">
      <w:pPr>
        <w:rPr>
          <w:rFonts w:ascii="Tahoma" w:hAnsi="Tahoma" w:cs="Tahoma"/>
          <w:b/>
        </w:rPr>
        <w:sectPr w:rsidR="007D38FF" w:rsidSect="00732175">
          <w:type w:val="continuous"/>
          <w:pgSz w:w="12240" w:h="15840" w:code="1"/>
          <w:pgMar w:top="567" w:right="851" w:bottom="1418" w:left="851" w:header="709" w:footer="709" w:gutter="0"/>
          <w:cols w:num="2" w:space="708"/>
          <w:docGrid w:linePitch="360"/>
        </w:sectPr>
      </w:pPr>
    </w:p>
    <w:p w:rsidR="007D38FF" w:rsidRPr="007D38FF" w:rsidRDefault="007D38FF" w:rsidP="009B6D9E">
      <w:pPr>
        <w:rPr>
          <w:rFonts w:ascii="Tahoma" w:eastAsia="Calibri" w:hAnsi="Tahoma" w:cs="Tahoma"/>
          <w:lang w:val="es-ES"/>
        </w:rPr>
      </w:pPr>
    </w:p>
    <w:sectPr w:rsidR="007D38FF" w:rsidRPr="007D38FF" w:rsidSect="00135B74">
      <w:headerReference w:type="default" r:id="rId11"/>
      <w:footerReference w:type="even" r:id="rId12"/>
      <w:footerReference w:type="default" r:id="rId13"/>
      <w:type w:val="continuous"/>
      <w:pgSz w:w="12240" w:h="15840" w:code="1"/>
      <w:pgMar w:top="567"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55B" w:rsidRDefault="0094455B" w:rsidP="00135B74">
      <w:r>
        <w:separator/>
      </w:r>
    </w:p>
  </w:endnote>
  <w:endnote w:type="continuationSeparator" w:id="0">
    <w:p w:rsidR="0094455B" w:rsidRDefault="0094455B" w:rsidP="0013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D40" w:rsidRDefault="00B93D40"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93D40" w:rsidRDefault="00B93D40" w:rsidP="00135B7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D40" w:rsidRDefault="00B93D40"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52AC5">
      <w:rPr>
        <w:rStyle w:val="Nmerodepgina"/>
        <w:noProof/>
      </w:rPr>
      <w:t>1</w:t>
    </w:r>
    <w:r>
      <w:rPr>
        <w:rStyle w:val="Nmerodepgina"/>
      </w:rPr>
      <w:fldChar w:fldCharType="end"/>
    </w:r>
  </w:p>
  <w:p w:rsidR="00B93D40" w:rsidRDefault="00B93D40" w:rsidP="00135B74">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D40" w:rsidRDefault="00B93D40"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93D40" w:rsidRDefault="00B93D40" w:rsidP="00135B74">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D40" w:rsidRDefault="00B93D40"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A51BB">
      <w:rPr>
        <w:rStyle w:val="Nmerodepgina"/>
        <w:noProof/>
      </w:rPr>
      <w:t>49</w:t>
    </w:r>
    <w:r>
      <w:rPr>
        <w:rStyle w:val="Nmerodepgina"/>
      </w:rPr>
      <w:fldChar w:fldCharType="end"/>
    </w:r>
  </w:p>
  <w:p w:rsidR="00B93D40" w:rsidRDefault="00B93D40" w:rsidP="00135B7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55B" w:rsidRDefault="0094455B" w:rsidP="00135B74">
      <w:r>
        <w:separator/>
      </w:r>
    </w:p>
  </w:footnote>
  <w:footnote w:type="continuationSeparator" w:id="0">
    <w:p w:rsidR="0094455B" w:rsidRDefault="0094455B" w:rsidP="00135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D40" w:rsidRDefault="00B93D40" w:rsidP="00B5309C">
    <w:pPr>
      <w:pStyle w:val="Encabezado"/>
      <w:tabs>
        <w:tab w:val="clear" w:pos="4419"/>
        <w:tab w:val="clear" w:pos="8838"/>
        <w:tab w:val="left" w:pos="3690"/>
      </w:tabs>
    </w:pPr>
    <w:r>
      <w:rPr>
        <w:noProof/>
        <w:lang w:val="es-MX" w:eastAsia="es-MX"/>
      </w:rPr>
      <w:drawing>
        <wp:inline distT="0" distB="0" distL="0" distR="0">
          <wp:extent cx="6601460" cy="63500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5967" t="25982" r="10557" b="63142"/>
                  <a:stretch>
                    <a:fillRect/>
                  </a:stretch>
                </pic:blipFill>
                <pic:spPr bwMode="auto">
                  <a:xfrm>
                    <a:off x="0" y="0"/>
                    <a:ext cx="6601460" cy="635000"/>
                  </a:xfrm>
                  <a:prstGeom prst="rect">
                    <a:avLst/>
                  </a:prstGeom>
                  <a:noFill/>
                  <a:ln w="9525">
                    <a:noFill/>
                    <a:miter lim="800000"/>
                    <a:headEnd/>
                    <a:tailEnd/>
                  </a:ln>
                </pic:spPr>
              </pic:pic>
            </a:graphicData>
          </a:graphic>
        </wp:inline>
      </w:drawing>
    </w:r>
  </w:p>
  <w:p w:rsidR="00B93D40" w:rsidRDefault="00B93D40" w:rsidP="00A17116">
    <w:pPr>
      <w:tabs>
        <w:tab w:val="center" w:pos="4419"/>
        <w:tab w:val="right" w:pos="8838"/>
      </w:tabs>
      <w:jc w:val="center"/>
      <w:rPr>
        <w:rFonts w:ascii="Tahoma" w:hAnsi="Tahoma" w:cs="Tahoma"/>
        <w:sz w:val="18"/>
        <w:szCs w:val="18"/>
        <w:lang w:val="es-ES_tradnl"/>
      </w:rPr>
    </w:pPr>
  </w:p>
  <w:p w:rsidR="00B93D40" w:rsidRPr="00793FC2" w:rsidRDefault="00B93D40" w:rsidP="00A17116">
    <w:pPr>
      <w:tabs>
        <w:tab w:val="center" w:pos="4419"/>
        <w:tab w:val="right" w:pos="8838"/>
      </w:tabs>
      <w:jc w:val="center"/>
      <w:rPr>
        <w:rFonts w:ascii="Tahoma" w:hAnsi="Tahoma" w:cs="Tahoma"/>
        <w:sz w:val="18"/>
        <w:szCs w:val="18"/>
        <w:lang w:val="es-ES_tradnl"/>
      </w:rPr>
    </w:pPr>
    <w:r>
      <w:rPr>
        <w:rFonts w:ascii="Tahoma" w:hAnsi="Tahoma" w:cs="Tahoma"/>
        <w:sz w:val="18"/>
        <w:szCs w:val="18"/>
        <w:lang w:val="es-ES_tradnl"/>
      </w:rPr>
      <w:t xml:space="preserve">ACTA DE LA TERCERA </w:t>
    </w:r>
    <w:r w:rsidRPr="00793FC2">
      <w:rPr>
        <w:rFonts w:ascii="Tahoma" w:hAnsi="Tahoma" w:cs="Tahoma"/>
        <w:sz w:val="18"/>
        <w:szCs w:val="18"/>
        <w:lang w:val="es-ES_tradnl"/>
      </w:rPr>
      <w:t>SESIÓN ORDINARIA</w:t>
    </w:r>
  </w:p>
  <w:p w:rsidR="00B93D40" w:rsidRPr="00793FC2" w:rsidRDefault="00B93D40" w:rsidP="00A17116">
    <w:pPr>
      <w:tabs>
        <w:tab w:val="center" w:pos="4419"/>
        <w:tab w:val="right" w:pos="8838"/>
      </w:tabs>
      <w:jc w:val="center"/>
      <w:rPr>
        <w:rFonts w:ascii="Tahoma" w:hAnsi="Tahoma" w:cs="Tahoma"/>
        <w:sz w:val="18"/>
        <w:szCs w:val="18"/>
        <w:lang w:val="es-ES_tradnl"/>
      </w:rPr>
    </w:pPr>
    <w:r>
      <w:rPr>
        <w:rFonts w:ascii="Tahoma" w:hAnsi="Tahoma" w:cs="Tahoma"/>
        <w:sz w:val="18"/>
        <w:szCs w:val="18"/>
        <w:lang w:val="es-ES_tradnl"/>
      </w:rPr>
      <w:t>CELEBRADA</w:t>
    </w:r>
    <w:r w:rsidRPr="00793FC2">
      <w:rPr>
        <w:rFonts w:ascii="Tahoma" w:hAnsi="Tahoma" w:cs="Tahoma"/>
        <w:sz w:val="18"/>
        <w:szCs w:val="18"/>
        <w:lang w:val="es-ES_tradnl"/>
      </w:rPr>
      <w:t xml:space="preserve"> EL DÍA </w:t>
    </w:r>
    <w:r>
      <w:rPr>
        <w:rFonts w:ascii="Tahoma" w:hAnsi="Tahoma" w:cs="Tahoma"/>
        <w:sz w:val="18"/>
        <w:szCs w:val="18"/>
        <w:lang w:val="es-ES_tradnl"/>
      </w:rPr>
      <w:t>18</w:t>
    </w:r>
    <w:r w:rsidRPr="00793FC2">
      <w:rPr>
        <w:rFonts w:ascii="Tahoma" w:hAnsi="Tahoma" w:cs="Tahoma"/>
        <w:sz w:val="18"/>
        <w:szCs w:val="18"/>
        <w:lang w:val="es-ES_tradnl"/>
      </w:rPr>
      <w:t xml:space="preserve"> DE </w:t>
    </w:r>
    <w:r>
      <w:rPr>
        <w:rFonts w:ascii="Tahoma" w:hAnsi="Tahoma" w:cs="Tahoma"/>
        <w:sz w:val="18"/>
        <w:szCs w:val="18"/>
        <w:lang w:val="es-ES_tradnl"/>
      </w:rPr>
      <w:t>MAYO DE 2017</w:t>
    </w:r>
  </w:p>
  <w:p w:rsidR="00B93D40" w:rsidRDefault="00B93D40" w:rsidP="00A17116">
    <w:pPr>
      <w:pStyle w:val="Encabezado"/>
      <w:jc w:val="center"/>
    </w:pPr>
  </w:p>
  <w:p w:rsidR="00B93D40" w:rsidRPr="00261A2A" w:rsidRDefault="00B93D40" w:rsidP="00A17116">
    <w:pPr>
      <w:pStyle w:val="Encabezado"/>
      <w:jc w:val="center"/>
      <w:rPr>
        <w:rFonts w:ascii="Tahoma" w:hAnsi="Tahoma" w:cs="Tahom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D40" w:rsidRDefault="00B93D40">
    <w:pPr>
      <w:pStyle w:val="Encabezado"/>
    </w:pPr>
    <w:r>
      <w:rPr>
        <w:noProof/>
        <w:lang w:val="es-MX" w:eastAsia="es-MX"/>
      </w:rPr>
      <w:drawing>
        <wp:anchor distT="0" distB="0" distL="114300" distR="114300" simplePos="0" relativeHeight="251659264" behindDoc="0" locked="0" layoutInCell="1" allowOverlap="1">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3" name="Imagen 3"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anchor>
      </w:drawing>
    </w:r>
  </w:p>
  <w:p w:rsidR="00B93D40" w:rsidRDefault="00B93D40">
    <w:pPr>
      <w:pStyle w:val="Encabezado"/>
    </w:pPr>
  </w:p>
  <w:p w:rsidR="00B93D40" w:rsidRDefault="00B93D40" w:rsidP="00A17116">
    <w:pPr>
      <w:pStyle w:val="Encabezado"/>
      <w:jc w:val="center"/>
    </w:pPr>
  </w:p>
  <w:p w:rsidR="00B93D40" w:rsidRDefault="00B93D40" w:rsidP="00A17116">
    <w:pPr>
      <w:pStyle w:val="Encabezado"/>
      <w:jc w:val="center"/>
    </w:pPr>
  </w:p>
  <w:p w:rsidR="00B93D40" w:rsidRDefault="00B93D40" w:rsidP="00A17116">
    <w:pPr>
      <w:tabs>
        <w:tab w:val="center" w:pos="4419"/>
        <w:tab w:val="right" w:pos="8838"/>
      </w:tabs>
      <w:jc w:val="center"/>
      <w:rPr>
        <w:rFonts w:ascii="Tahoma" w:hAnsi="Tahoma" w:cs="Tahoma"/>
        <w:sz w:val="18"/>
        <w:szCs w:val="18"/>
        <w:lang w:val="es-ES_tradnl"/>
      </w:rPr>
    </w:pPr>
  </w:p>
  <w:p w:rsidR="00B93D40" w:rsidRPr="00793FC2" w:rsidRDefault="00B93D40"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DÉCIMA </w:t>
    </w:r>
    <w:r>
      <w:rPr>
        <w:rFonts w:ascii="Tahoma" w:hAnsi="Tahoma" w:cs="Tahoma"/>
        <w:sz w:val="18"/>
        <w:szCs w:val="18"/>
        <w:lang w:val="es-ES_tradnl"/>
      </w:rPr>
      <w:t xml:space="preserve">SÉPTIMA </w:t>
    </w:r>
    <w:r w:rsidRPr="00793FC2">
      <w:rPr>
        <w:rFonts w:ascii="Tahoma" w:hAnsi="Tahoma" w:cs="Tahoma"/>
        <w:sz w:val="18"/>
        <w:szCs w:val="18"/>
        <w:lang w:val="es-ES_tradnl"/>
      </w:rPr>
      <w:t>SESIÓN ORDINARIA</w:t>
    </w:r>
  </w:p>
  <w:p w:rsidR="00B93D40" w:rsidRPr="00793FC2" w:rsidRDefault="00B93D40"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10</w:t>
    </w:r>
    <w:r w:rsidRPr="00793FC2">
      <w:rPr>
        <w:rFonts w:ascii="Tahoma" w:hAnsi="Tahoma" w:cs="Tahoma"/>
        <w:sz w:val="18"/>
        <w:szCs w:val="18"/>
        <w:lang w:val="es-ES_tradnl"/>
      </w:rPr>
      <w:t xml:space="preserve"> DE </w:t>
    </w:r>
    <w:r>
      <w:rPr>
        <w:rFonts w:ascii="Tahoma" w:hAnsi="Tahoma" w:cs="Tahoma"/>
        <w:sz w:val="18"/>
        <w:szCs w:val="18"/>
        <w:lang w:val="es-ES_tradnl"/>
      </w:rPr>
      <w:t>OCTUBRE DE</w:t>
    </w:r>
    <w:r w:rsidRPr="00793FC2">
      <w:rPr>
        <w:rFonts w:ascii="Tahoma" w:hAnsi="Tahoma" w:cs="Tahoma"/>
        <w:sz w:val="18"/>
        <w:szCs w:val="18"/>
        <w:lang w:val="es-ES_tradnl"/>
      </w:rPr>
      <w:t xml:space="preserve"> 2016</w:t>
    </w:r>
  </w:p>
  <w:p w:rsidR="00B93D40" w:rsidRDefault="00B93D40" w:rsidP="00A17116">
    <w:pPr>
      <w:pStyle w:val="Encabezado"/>
      <w:jc w:val="center"/>
    </w:pPr>
  </w:p>
  <w:p w:rsidR="00B93D40" w:rsidRPr="00261A2A" w:rsidRDefault="00B93D40" w:rsidP="00A17116">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0838"/>
    <w:multiLevelType w:val="hybridMultilevel"/>
    <w:tmpl w:val="CB96C9CA"/>
    <w:lvl w:ilvl="0" w:tplc="5EBA830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A7674EC"/>
    <w:multiLevelType w:val="hybridMultilevel"/>
    <w:tmpl w:val="9B28F7DC"/>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5A18C8B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D05868"/>
    <w:multiLevelType w:val="hybridMultilevel"/>
    <w:tmpl w:val="D9E6C9D0"/>
    <w:lvl w:ilvl="0" w:tplc="C1D0F384">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 w15:restartNumberingAfterBreak="0">
    <w:nsid w:val="17BA7C4D"/>
    <w:multiLevelType w:val="hybridMultilevel"/>
    <w:tmpl w:val="45F8CF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7DD4045"/>
    <w:multiLevelType w:val="hybridMultilevel"/>
    <w:tmpl w:val="366408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262D26"/>
    <w:multiLevelType w:val="hybridMultilevel"/>
    <w:tmpl w:val="A2D8DD0A"/>
    <w:lvl w:ilvl="0" w:tplc="2398CA20">
      <w:start w:val="6"/>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0D70DC8"/>
    <w:multiLevelType w:val="hybridMultilevel"/>
    <w:tmpl w:val="432093F4"/>
    <w:lvl w:ilvl="0" w:tplc="D4B00F02">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B660EA"/>
    <w:multiLevelType w:val="hybridMultilevel"/>
    <w:tmpl w:val="AEEE4ED6"/>
    <w:lvl w:ilvl="0" w:tplc="1CA419DC">
      <w:start w:val="1"/>
      <w:numFmt w:val="upperRoman"/>
      <w:lvlText w:val="%1."/>
      <w:lvlJc w:val="right"/>
      <w:pPr>
        <w:tabs>
          <w:tab w:val="num" w:pos="720"/>
        </w:tabs>
        <w:ind w:left="720" w:hanging="180"/>
      </w:pPr>
      <w:rPr>
        <w:b/>
      </w:rPr>
    </w:lvl>
    <w:lvl w:ilvl="1" w:tplc="CF3A6964">
      <w:start w:val="1"/>
      <w:numFmt w:val="decimal"/>
      <w:lvlText w:val="%2."/>
      <w:lvlJc w:val="left"/>
      <w:pPr>
        <w:tabs>
          <w:tab w:val="num" w:pos="1260"/>
        </w:tabs>
        <w:ind w:left="1260" w:hanging="360"/>
      </w:pPr>
      <w:rPr>
        <w:rFonts w:hint="default"/>
        <w:b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81F6C79"/>
    <w:multiLevelType w:val="hybridMultilevel"/>
    <w:tmpl w:val="9B28F7DC"/>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5A18C8B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9D3822"/>
    <w:multiLevelType w:val="hybridMultilevel"/>
    <w:tmpl w:val="814E2644"/>
    <w:lvl w:ilvl="0" w:tplc="4E741064">
      <w:start w:val="1"/>
      <w:numFmt w:val="upperLetter"/>
      <w:lvlText w:val="%1."/>
      <w:lvlJc w:val="left"/>
      <w:pPr>
        <w:ind w:left="720" w:hanging="360"/>
      </w:pPr>
      <w:rPr>
        <w:rFonts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943C5C"/>
    <w:multiLevelType w:val="hybridMultilevel"/>
    <w:tmpl w:val="5EFAFF94"/>
    <w:lvl w:ilvl="0" w:tplc="1F0456B2">
      <w:start w:val="21"/>
      <w:numFmt w:val="decimal"/>
      <w:lvlText w:val="%1."/>
      <w:lvlJc w:val="left"/>
      <w:pPr>
        <w:ind w:left="735" w:hanging="37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5276D9"/>
    <w:multiLevelType w:val="hybridMultilevel"/>
    <w:tmpl w:val="3B6AAF48"/>
    <w:lvl w:ilvl="0" w:tplc="A4FAB138">
      <w:start w:val="2"/>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C0445A"/>
    <w:multiLevelType w:val="hybridMultilevel"/>
    <w:tmpl w:val="9B28F7DC"/>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5A18C8B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783526"/>
    <w:multiLevelType w:val="hybridMultilevel"/>
    <w:tmpl w:val="F238DF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C9F52A5"/>
    <w:multiLevelType w:val="hybridMultilevel"/>
    <w:tmpl w:val="9B28F7DC"/>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5A18C8B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276969"/>
    <w:multiLevelType w:val="hybridMultilevel"/>
    <w:tmpl w:val="7C28A958"/>
    <w:lvl w:ilvl="0" w:tplc="5C56CEA8">
      <w:start w:val="3"/>
      <w:numFmt w:val="lowerLetter"/>
      <w:lvlText w:val="%1."/>
      <w:lvlJc w:val="left"/>
      <w:pPr>
        <w:ind w:left="1080" w:hanging="36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884412F"/>
    <w:multiLevelType w:val="hybridMultilevel"/>
    <w:tmpl w:val="598A5D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E3767F"/>
    <w:multiLevelType w:val="hybridMultilevel"/>
    <w:tmpl w:val="D7F2E66A"/>
    <w:lvl w:ilvl="0" w:tplc="7D2C73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F709EA"/>
    <w:multiLevelType w:val="hybridMultilevel"/>
    <w:tmpl w:val="BD306012"/>
    <w:lvl w:ilvl="0" w:tplc="695C6A8A">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7A1A14"/>
    <w:multiLevelType w:val="hybridMultilevel"/>
    <w:tmpl w:val="3614E9D4"/>
    <w:lvl w:ilvl="0" w:tplc="1E3AD9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2747404"/>
    <w:multiLevelType w:val="hybridMultilevel"/>
    <w:tmpl w:val="47E6C52A"/>
    <w:lvl w:ilvl="0" w:tplc="779AC13A">
      <w:start w:val="1"/>
      <w:numFmt w:val="upperRoman"/>
      <w:lvlText w:val="%1."/>
      <w:lvlJc w:val="right"/>
      <w:pPr>
        <w:tabs>
          <w:tab w:val="num" w:pos="2136"/>
        </w:tabs>
        <w:ind w:left="2136" w:hanging="180"/>
      </w:pPr>
      <w:rPr>
        <w:b w:val="0"/>
      </w:rPr>
    </w:lvl>
    <w:lvl w:ilvl="1" w:tplc="67C44E82">
      <w:start w:val="1"/>
      <w:numFmt w:val="decimal"/>
      <w:lvlText w:val="%2."/>
      <w:lvlJc w:val="left"/>
      <w:pPr>
        <w:tabs>
          <w:tab w:val="num" w:pos="2676"/>
        </w:tabs>
        <w:ind w:left="2676" w:hanging="360"/>
      </w:pPr>
      <w:rPr>
        <w:rFonts w:hint="default"/>
        <w:b w:val="0"/>
      </w:rPr>
    </w:lvl>
    <w:lvl w:ilvl="2" w:tplc="0C0A001B">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21" w15:restartNumberingAfterBreak="0">
    <w:nsid w:val="54952AD7"/>
    <w:multiLevelType w:val="hybridMultilevel"/>
    <w:tmpl w:val="B6788B0E"/>
    <w:lvl w:ilvl="0" w:tplc="27F6763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9B389D"/>
    <w:multiLevelType w:val="hybridMultilevel"/>
    <w:tmpl w:val="B6683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45264F"/>
    <w:multiLevelType w:val="hybridMultilevel"/>
    <w:tmpl w:val="F9002B0C"/>
    <w:lvl w:ilvl="0" w:tplc="20B8AA2C">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88A7C66"/>
    <w:multiLevelType w:val="hybridMultilevel"/>
    <w:tmpl w:val="F594CECE"/>
    <w:lvl w:ilvl="0" w:tplc="382680B4">
      <w:start w:val="8"/>
      <w:numFmt w:val="upperLetter"/>
      <w:lvlText w:val="%1."/>
      <w:lvlJc w:val="left"/>
      <w:pPr>
        <w:ind w:left="1440" w:hanging="360"/>
      </w:pPr>
      <w:rPr>
        <w:rFonts w:ascii="Tahoma" w:eastAsiaTheme="minorHAnsi" w:hAnsi="Tahoma" w:cs="Tahoma"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637A0D05"/>
    <w:multiLevelType w:val="hybridMultilevel"/>
    <w:tmpl w:val="45180B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81A0163"/>
    <w:multiLevelType w:val="hybridMultilevel"/>
    <w:tmpl w:val="91E22580"/>
    <w:lvl w:ilvl="0" w:tplc="36E07B8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D0C38C8"/>
    <w:multiLevelType w:val="hybridMultilevel"/>
    <w:tmpl w:val="ECA040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FB5349A"/>
    <w:multiLevelType w:val="hybridMultilevel"/>
    <w:tmpl w:val="F5D48684"/>
    <w:lvl w:ilvl="0" w:tplc="1C42691E">
      <w:start w:val="1"/>
      <w:numFmt w:val="decimal"/>
      <w:lvlText w:val="%1."/>
      <w:lvlJc w:val="left"/>
      <w:pPr>
        <w:ind w:left="1440" w:hanging="360"/>
      </w:pPr>
      <w:rPr>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7EB00A18"/>
    <w:multiLevelType w:val="hybridMultilevel"/>
    <w:tmpl w:val="78723F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F1C29E7"/>
    <w:multiLevelType w:val="hybridMultilevel"/>
    <w:tmpl w:val="2C7883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20"/>
  </w:num>
  <w:num w:numId="3">
    <w:abstractNumId w:val="17"/>
  </w:num>
  <w:num w:numId="4">
    <w:abstractNumId w:val="5"/>
  </w:num>
  <w:num w:numId="5">
    <w:abstractNumId w:val="0"/>
  </w:num>
  <w:num w:numId="6">
    <w:abstractNumId w:val="2"/>
  </w:num>
  <w:num w:numId="7">
    <w:abstractNumId w:val="24"/>
  </w:num>
  <w:num w:numId="8">
    <w:abstractNumId w:val="1"/>
  </w:num>
  <w:num w:numId="9">
    <w:abstractNumId w:val="29"/>
  </w:num>
  <w:num w:numId="10">
    <w:abstractNumId w:val="3"/>
  </w:num>
  <w:num w:numId="11">
    <w:abstractNumId w:val="14"/>
  </w:num>
  <w:num w:numId="12">
    <w:abstractNumId w:val="8"/>
  </w:num>
  <w:num w:numId="13">
    <w:abstractNumId w:val="13"/>
  </w:num>
  <w:num w:numId="14">
    <w:abstractNumId w:val="15"/>
  </w:num>
  <w:num w:numId="15">
    <w:abstractNumId w:val="11"/>
  </w:num>
  <w:num w:numId="16">
    <w:abstractNumId w:val="9"/>
  </w:num>
  <w:num w:numId="17">
    <w:abstractNumId w:val="27"/>
  </w:num>
  <w:num w:numId="18">
    <w:abstractNumId w:val="6"/>
  </w:num>
  <w:num w:numId="19">
    <w:abstractNumId w:val="25"/>
  </w:num>
  <w:num w:numId="20">
    <w:abstractNumId w:val="23"/>
  </w:num>
  <w:num w:numId="21">
    <w:abstractNumId w:val="16"/>
  </w:num>
  <w:num w:numId="22">
    <w:abstractNumId w:val="28"/>
  </w:num>
  <w:num w:numId="23">
    <w:abstractNumId w:val="30"/>
  </w:num>
  <w:num w:numId="24">
    <w:abstractNumId w:val="4"/>
  </w:num>
  <w:num w:numId="25">
    <w:abstractNumId w:val="7"/>
  </w:num>
  <w:num w:numId="26">
    <w:abstractNumId w:val="18"/>
  </w:num>
  <w:num w:numId="27">
    <w:abstractNumId w:val="19"/>
  </w:num>
  <w:num w:numId="28">
    <w:abstractNumId w:val="21"/>
  </w:num>
  <w:num w:numId="29">
    <w:abstractNumId w:val="26"/>
  </w:num>
  <w:num w:numId="30">
    <w:abstractNumId w:val="10"/>
  </w:num>
  <w:num w:numId="31">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94"/>
    <w:rsid w:val="00000095"/>
    <w:rsid w:val="000032E4"/>
    <w:rsid w:val="0000496B"/>
    <w:rsid w:val="000061EF"/>
    <w:rsid w:val="00011DE6"/>
    <w:rsid w:val="00013715"/>
    <w:rsid w:val="0001373D"/>
    <w:rsid w:val="00013C83"/>
    <w:rsid w:val="000147B7"/>
    <w:rsid w:val="000157C2"/>
    <w:rsid w:val="00017B54"/>
    <w:rsid w:val="00020C35"/>
    <w:rsid w:val="00021733"/>
    <w:rsid w:val="0002326E"/>
    <w:rsid w:val="00023E38"/>
    <w:rsid w:val="00023F2E"/>
    <w:rsid w:val="00024474"/>
    <w:rsid w:val="00025905"/>
    <w:rsid w:val="0002670C"/>
    <w:rsid w:val="00030163"/>
    <w:rsid w:val="0003091D"/>
    <w:rsid w:val="0003510D"/>
    <w:rsid w:val="00035A00"/>
    <w:rsid w:val="0003648D"/>
    <w:rsid w:val="00036F51"/>
    <w:rsid w:val="00037008"/>
    <w:rsid w:val="00037288"/>
    <w:rsid w:val="00037E6E"/>
    <w:rsid w:val="0004003D"/>
    <w:rsid w:val="00040E50"/>
    <w:rsid w:val="00041DD9"/>
    <w:rsid w:val="00041E2A"/>
    <w:rsid w:val="0004428C"/>
    <w:rsid w:val="00045F9C"/>
    <w:rsid w:val="000505C6"/>
    <w:rsid w:val="00050631"/>
    <w:rsid w:val="0005159D"/>
    <w:rsid w:val="00052AC5"/>
    <w:rsid w:val="00054D01"/>
    <w:rsid w:val="00054FFE"/>
    <w:rsid w:val="00056220"/>
    <w:rsid w:val="00056D02"/>
    <w:rsid w:val="000571B2"/>
    <w:rsid w:val="000575D9"/>
    <w:rsid w:val="000576ED"/>
    <w:rsid w:val="00060404"/>
    <w:rsid w:val="00060460"/>
    <w:rsid w:val="0006170C"/>
    <w:rsid w:val="00061A5C"/>
    <w:rsid w:val="00061B59"/>
    <w:rsid w:val="00064A6B"/>
    <w:rsid w:val="00070F86"/>
    <w:rsid w:val="00070F8A"/>
    <w:rsid w:val="00072156"/>
    <w:rsid w:val="00073A04"/>
    <w:rsid w:val="0007499E"/>
    <w:rsid w:val="00075ED0"/>
    <w:rsid w:val="00076592"/>
    <w:rsid w:val="00081414"/>
    <w:rsid w:val="00082798"/>
    <w:rsid w:val="00082C0B"/>
    <w:rsid w:val="000830B3"/>
    <w:rsid w:val="00085C07"/>
    <w:rsid w:val="000860C8"/>
    <w:rsid w:val="0008643B"/>
    <w:rsid w:val="00086BBD"/>
    <w:rsid w:val="0008794B"/>
    <w:rsid w:val="000901FF"/>
    <w:rsid w:val="0009046A"/>
    <w:rsid w:val="00090835"/>
    <w:rsid w:val="00091137"/>
    <w:rsid w:val="000925CF"/>
    <w:rsid w:val="00092AAF"/>
    <w:rsid w:val="00092F9E"/>
    <w:rsid w:val="00095868"/>
    <w:rsid w:val="000A2408"/>
    <w:rsid w:val="000A3400"/>
    <w:rsid w:val="000A349F"/>
    <w:rsid w:val="000A35E2"/>
    <w:rsid w:val="000A4545"/>
    <w:rsid w:val="000A580A"/>
    <w:rsid w:val="000A5F7C"/>
    <w:rsid w:val="000A7164"/>
    <w:rsid w:val="000B02D2"/>
    <w:rsid w:val="000B04F6"/>
    <w:rsid w:val="000B13F8"/>
    <w:rsid w:val="000B14E9"/>
    <w:rsid w:val="000B1966"/>
    <w:rsid w:val="000B22B5"/>
    <w:rsid w:val="000B25A1"/>
    <w:rsid w:val="000B4B7F"/>
    <w:rsid w:val="000B51C6"/>
    <w:rsid w:val="000B5FB5"/>
    <w:rsid w:val="000B78E5"/>
    <w:rsid w:val="000C0342"/>
    <w:rsid w:val="000C3665"/>
    <w:rsid w:val="000C4635"/>
    <w:rsid w:val="000C4F8C"/>
    <w:rsid w:val="000C5921"/>
    <w:rsid w:val="000C6E3D"/>
    <w:rsid w:val="000C7210"/>
    <w:rsid w:val="000D092E"/>
    <w:rsid w:val="000D0C2F"/>
    <w:rsid w:val="000D0FAF"/>
    <w:rsid w:val="000D365D"/>
    <w:rsid w:val="000D37B1"/>
    <w:rsid w:val="000D4ACE"/>
    <w:rsid w:val="000D68BC"/>
    <w:rsid w:val="000D698D"/>
    <w:rsid w:val="000D7212"/>
    <w:rsid w:val="000D7CE9"/>
    <w:rsid w:val="000E01C4"/>
    <w:rsid w:val="000E0FC5"/>
    <w:rsid w:val="000E2E1E"/>
    <w:rsid w:val="000E3E87"/>
    <w:rsid w:val="000E6322"/>
    <w:rsid w:val="000E668B"/>
    <w:rsid w:val="000E74EB"/>
    <w:rsid w:val="000F17B9"/>
    <w:rsid w:val="000F302C"/>
    <w:rsid w:val="000F3177"/>
    <w:rsid w:val="000F3248"/>
    <w:rsid w:val="000F32BF"/>
    <w:rsid w:val="000F50A5"/>
    <w:rsid w:val="000F51B0"/>
    <w:rsid w:val="000F5C22"/>
    <w:rsid w:val="0010057B"/>
    <w:rsid w:val="00100D57"/>
    <w:rsid w:val="00100DA8"/>
    <w:rsid w:val="001019DF"/>
    <w:rsid w:val="00101B32"/>
    <w:rsid w:val="00102482"/>
    <w:rsid w:val="00102BB9"/>
    <w:rsid w:val="001038C7"/>
    <w:rsid w:val="00103CC7"/>
    <w:rsid w:val="0010507F"/>
    <w:rsid w:val="0010638F"/>
    <w:rsid w:val="00106578"/>
    <w:rsid w:val="001069B0"/>
    <w:rsid w:val="001077EE"/>
    <w:rsid w:val="00111AE4"/>
    <w:rsid w:val="00111C1C"/>
    <w:rsid w:val="00113A3F"/>
    <w:rsid w:val="00114C3A"/>
    <w:rsid w:val="00115E7B"/>
    <w:rsid w:val="00116D39"/>
    <w:rsid w:val="0011728D"/>
    <w:rsid w:val="00121475"/>
    <w:rsid w:val="00122572"/>
    <w:rsid w:val="001248EE"/>
    <w:rsid w:val="00125A43"/>
    <w:rsid w:val="00126052"/>
    <w:rsid w:val="00126447"/>
    <w:rsid w:val="00126963"/>
    <w:rsid w:val="001272A2"/>
    <w:rsid w:val="0012747A"/>
    <w:rsid w:val="00127C59"/>
    <w:rsid w:val="00130A0E"/>
    <w:rsid w:val="00132C16"/>
    <w:rsid w:val="00134E5D"/>
    <w:rsid w:val="00135B74"/>
    <w:rsid w:val="0014214F"/>
    <w:rsid w:val="00142C31"/>
    <w:rsid w:val="00143924"/>
    <w:rsid w:val="00143A6E"/>
    <w:rsid w:val="0014669A"/>
    <w:rsid w:val="00146E1B"/>
    <w:rsid w:val="00150D05"/>
    <w:rsid w:val="00150F21"/>
    <w:rsid w:val="001510C2"/>
    <w:rsid w:val="001521A9"/>
    <w:rsid w:val="00152D6B"/>
    <w:rsid w:val="00153B5A"/>
    <w:rsid w:val="00154344"/>
    <w:rsid w:val="00156802"/>
    <w:rsid w:val="0016140F"/>
    <w:rsid w:val="001617BD"/>
    <w:rsid w:val="0016182C"/>
    <w:rsid w:val="001624D0"/>
    <w:rsid w:val="00162C0B"/>
    <w:rsid w:val="00162CE1"/>
    <w:rsid w:val="00162EF8"/>
    <w:rsid w:val="0016306F"/>
    <w:rsid w:val="0016443C"/>
    <w:rsid w:val="0016640B"/>
    <w:rsid w:val="00166D47"/>
    <w:rsid w:val="00167823"/>
    <w:rsid w:val="00167832"/>
    <w:rsid w:val="00167F53"/>
    <w:rsid w:val="00170280"/>
    <w:rsid w:val="00170901"/>
    <w:rsid w:val="00170E8D"/>
    <w:rsid w:val="001711FC"/>
    <w:rsid w:val="001718EE"/>
    <w:rsid w:val="00172BCA"/>
    <w:rsid w:val="001733A9"/>
    <w:rsid w:val="001734C1"/>
    <w:rsid w:val="00173F7C"/>
    <w:rsid w:val="0017580F"/>
    <w:rsid w:val="001770DE"/>
    <w:rsid w:val="00177D29"/>
    <w:rsid w:val="00180605"/>
    <w:rsid w:val="001807CE"/>
    <w:rsid w:val="0018316A"/>
    <w:rsid w:val="001840A0"/>
    <w:rsid w:val="00184303"/>
    <w:rsid w:val="001857BD"/>
    <w:rsid w:val="001866F4"/>
    <w:rsid w:val="00187D8F"/>
    <w:rsid w:val="00191483"/>
    <w:rsid w:val="001953E8"/>
    <w:rsid w:val="001958E9"/>
    <w:rsid w:val="00195906"/>
    <w:rsid w:val="001961F1"/>
    <w:rsid w:val="001964FA"/>
    <w:rsid w:val="00196A36"/>
    <w:rsid w:val="00197A02"/>
    <w:rsid w:val="001A017B"/>
    <w:rsid w:val="001A0570"/>
    <w:rsid w:val="001A10CA"/>
    <w:rsid w:val="001A20DF"/>
    <w:rsid w:val="001A29A5"/>
    <w:rsid w:val="001A4772"/>
    <w:rsid w:val="001A7109"/>
    <w:rsid w:val="001A7ACD"/>
    <w:rsid w:val="001B0742"/>
    <w:rsid w:val="001B0DA8"/>
    <w:rsid w:val="001B22D5"/>
    <w:rsid w:val="001B26EC"/>
    <w:rsid w:val="001B4E02"/>
    <w:rsid w:val="001B58BB"/>
    <w:rsid w:val="001B6F55"/>
    <w:rsid w:val="001B7543"/>
    <w:rsid w:val="001C191E"/>
    <w:rsid w:val="001C2826"/>
    <w:rsid w:val="001C36F5"/>
    <w:rsid w:val="001C5E7F"/>
    <w:rsid w:val="001C6A86"/>
    <w:rsid w:val="001D0140"/>
    <w:rsid w:val="001D0503"/>
    <w:rsid w:val="001D05BE"/>
    <w:rsid w:val="001D0FF9"/>
    <w:rsid w:val="001D1349"/>
    <w:rsid w:val="001D139A"/>
    <w:rsid w:val="001D16FE"/>
    <w:rsid w:val="001D29DD"/>
    <w:rsid w:val="001D40B9"/>
    <w:rsid w:val="001D5671"/>
    <w:rsid w:val="001D5D4F"/>
    <w:rsid w:val="001D7E50"/>
    <w:rsid w:val="001E0D89"/>
    <w:rsid w:val="001E147B"/>
    <w:rsid w:val="001E25A6"/>
    <w:rsid w:val="001E29DB"/>
    <w:rsid w:val="001E3A10"/>
    <w:rsid w:val="001E48F4"/>
    <w:rsid w:val="001E4C33"/>
    <w:rsid w:val="001E4CDA"/>
    <w:rsid w:val="001E58DB"/>
    <w:rsid w:val="001E6094"/>
    <w:rsid w:val="001E79A8"/>
    <w:rsid w:val="001E7C95"/>
    <w:rsid w:val="001F0521"/>
    <w:rsid w:val="001F0647"/>
    <w:rsid w:val="001F0BEA"/>
    <w:rsid w:val="001F11BA"/>
    <w:rsid w:val="001F11D9"/>
    <w:rsid w:val="001F5735"/>
    <w:rsid w:val="001F5FEA"/>
    <w:rsid w:val="001F6AB4"/>
    <w:rsid w:val="001F6AB7"/>
    <w:rsid w:val="001F6EE2"/>
    <w:rsid w:val="001F708B"/>
    <w:rsid w:val="002005D4"/>
    <w:rsid w:val="002007D1"/>
    <w:rsid w:val="002014B2"/>
    <w:rsid w:val="002015AE"/>
    <w:rsid w:val="00202792"/>
    <w:rsid w:val="00202FDF"/>
    <w:rsid w:val="0020335C"/>
    <w:rsid w:val="0020398E"/>
    <w:rsid w:val="00204535"/>
    <w:rsid w:val="00207358"/>
    <w:rsid w:val="002074D5"/>
    <w:rsid w:val="00207E94"/>
    <w:rsid w:val="00211E99"/>
    <w:rsid w:val="0021664B"/>
    <w:rsid w:val="00216DC8"/>
    <w:rsid w:val="00217B87"/>
    <w:rsid w:val="002204B9"/>
    <w:rsid w:val="00220773"/>
    <w:rsid w:val="00221ED1"/>
    <w:rsid w:val="002222EF"/>
    <w:rsid w:val="00224858"/>
    <w:rsid w:val="00224F04"/>
    <w:rsid w:val="00225CE2"/>
    <w:rsid w:val="002271EA"/>
    <w:rsid w:val="00227FA5"/>
    <w:rsid w:val="00230C16"/>
    <w:rsid w:val="0023184F"/>
    <w:rsid w:val="00231C57"/>
    <w:rsid w:val="0023227C"/>
    <w:rsid w:val="00234E68"/>
    <w:rsid w:val="00235014"/>
    <w:rsid w:val="00236F4E"/>
    <w:rsid w:val="0023721A"/>
    <w:rsid w:val="00240CCD"/>
    <w:rsid w:val="00241E28"/>
    <w:rsid w:val="00242042"/>
    <w:rsid w:val="002426A6"/>
    <w:rsid w:val="00242F7C"/>
    <w:rsid w:val="00243F8A"/>
    <w:rsid w:val="00245332"/>
    <w:rsid w:val="00245456"/>
    <w:rsid w:val="00245796"/>
    <w:rsid w:val="00245A17"/>
    <w:rsid w:val="00245AEC"/>
    <w:rsid w:val="002461C2"/>
    <w:rsid w:val="002469F5"/>
    <w:rsid w:val="00246D42"/>
    <w:rsid w:val="00247118"/>
    <w:rsid w:val="002500A9"/>
    <w:rsid w:val="0025113C"/>
    <w:rsid w:val="00251E11"/>
    <w:rsid w:val="002526DC"/>
    <w:rsid w:val="00256104"/>
    <w:rsid w:val="002563DF"/>
    <w:rsid w:val="00256F92"/>
    <w:rsid w:val="00260DAF"/>
    <w:rsid w:val="002619AE"/>
    <w:rsid w:val="00263DEA"/>
    <w:rsid w:val="002649D4"/>
    <w:rsid w:val="00264BD0"/>
    <w:rsid w:val="00264D53"/>
    <w:rsid w:val="0026510C"/>
    <w:rsid w:val="002656A5"/>
    <w:rsid w:val="00267466"/>
    <w:rsid w:val="002704B9"/>
    <w:rsid w:val="0027233A"/>
    <w:rsid w:val="002737AA"/>
    <w:rsid w:val="00274560"/>
    <w:rsid w:val="00276F8B"/>
    <w:rsid w:val="00277BE8"/>
    <w:rsid w:val="00280E44"/>
    <w:rsid w:val="0028175C"/>
    <w:rsid w:val="00283602"/>
    <w:rsid w:val="00283EA8"/>
    <w:rsid w:val="0028463F"/>
    <w:rsid w:val="00287616"/>
    <w:rsid w:val="0029068A"/>
    <w:rsid w:val="00290973"/>
    <w:rsid w:val="00290FA3"/>
    <w:rsid w:val="002924D4"/>
    <w:rsid w:val="00293FD8"/>
    <w:rsid w:val="00294DDB"/>
    <w:rsid w:val="00296FA1"/>
    <w:rsid w:val="002A0620"/>
    <w:rsid w:val="002A0E10"/>
    <w:rsid w:val="002A24C6"/>
    <w:rsid w:val="002A377B"/>
    <w:rsid w:val="002A38EF"/>
    <w:rsid w:val="002A55AB"/>
    <w:rsid w:val="002A5B19"/>
    <w:rsid w:val="002A6F4D"/>
    <w:rsid w:val="002A7F45"/>
    <w:rsid w:val="002B16CB"/>
    <w:rsid w:val="002B1955"/>
    <w:rsid w:val="002B506B"/>
    <w:rsid w:val="002B54AA"/>
    <w:rsid w:val="002B5821"/>
    <w:rsid w:val="002B5935"/>
    <w:rsid w:val="002B6A58"/>
    <w:rsid w:val="002B6BF2"/>
    <w:rsid w:val="002B760F"/>
    <w:rsid w:val="002C0D41"/>
    <w:rsid w:val="002C149E"/>
    <w:rsid w:val="002C1EA0"/>
    <w:rsid w:val="002C2556"/>
    <w:rsid w:val="002C2EB1"/>
    <w:rsid w:val="002C3196"/>
    <w:rsid w:val="002C6153"/>
    <w:rsid w:val="002C64B7"/>
    <w:rsid w:val="002D07F2"/>
    <w:rsid w:val="002D0988"/>
    <w:rsid w:val="002D1224"/>
    <w:rsid w:val="002D16C9"/>
    <w:rsid w:val="002D29AF"/>
    <w:rsid w:val="002D2EEF"/>
    <w:rsid w:val="002D3997"/>
    <w:rsid w:val="002D3A5D"/>
    <w:rsid w:val="002D419B"/>
    <w:rsid w:val="002D7635"/>
    <w:rsid w:val="002E09ED"/>
    <w:rsid w:val="002E0A7B"/>
    <w:rsid w:val="002E0C25"/>
    <w:rsid w:val="002E1B1B"/>
    <w:rsid w:val="002E253C"/>
    <w:rsid w:val="002E3F04"/>
    <w:rsid w:val="002E4B2D"/>
    <w:rsid w:val="002E59C0"/>
    <w:rsid w:val="002E693A"/>
    <w:rsid w:val="002E6B41"/>
    <w:rsid w:val="002E6C61"/>
    <w:rsid w:val="002E7188"/>
    <w:rsid w:val="002E7658"/>
    <w:rsid w:val="002F070B"/>
    <w:rsid w:val="002F0C73"/>
    <w:rsid w:val="002F2DB9"/>
    <w:rsid w:val="002F3557"/>
    <w:rsid w:val="002F39FA"/>
    <w:rsid w:val="002F40B1"/>
    <w:rsid w:val="002F53F9"/>
    <w:rsid w:val="002F7138"/>
    <w:rsid w:val="002F7258"/>
    <w:rsid w:val="002F741A"/>
    <w:rsid w:val="0030105D"/>
    <w:rsid w:val="0030176D"/>
    <w:rsid w:val="003019A0"/>
    <w:rsid w:val="00302088"/>
    <w:rsid w:val="0030269D"/>
    <w:rsid w:val="0030286A"/>
    <w:rsid w:val="00302BC0"/>
    <w:rsid w:val="00302C69"/>
    <w:rsid w:val="00303433"/>
    <w:rsid w:val="00304AE7"/>
    <w:rsid w:val="00306944"/>
    <w:rsid w:val="00310D82"/>
    <w:rsid w:val="00312675"/>
    <w:rsid w:val="003126A3"/>
    <w:rsid w:val="00313EC4"/>
    <w:rsid w:val="003146C2"/>
    <w:rsid w:val="00314CB2"/>
    <w:rsid w:val="00317CDE"/>
    <w:rsid w:val="00320101"/>
    <w:rsid w:val="00320D06"/>
    <w:rsid w:val="003218DC"/>
    <w:rsid w:val="00322223"/>
    <w:rsid w:val="00323AD3"/>
    <w:rsid w:val="0032456F"/>
    <w:rsid w:val="0032590A"/>
    <w:rsid w:val="00327273"/>
    <w:rsid w:val="00327557"/>
    <w:rsid w:val="00327682"/>
    <w:rsid w:val="00327D60"/>
    <w:rsid w:val="00327F5B"/>
    <w:rsid w:val="003317E6"/>
    <w:rsid w:val="003324EE"/>
    <w:rsid w:val="00332EAC"/>
    <w:rsid w:val="00333E30"/>
    <w:rsid w:val="00334E5F"/>
    <w:rsid w:val="00334FA1"/>
    <w:rsid w:val="0033677F"/>
    <w:rsid w:val="003370C6"/>
    <w:rsid w:val="00337172"/>
    <w:rsid w:val="003433AD"/>
    <w:rsid w:val="00343C32"/>
    <w:rsid w:val="00344B5F"/>
    <w:rsid w:val="0034614D"/>
    <w:rsid w:val="00346176"/>
    <w:rsid w:val="00347AE8"/>
    <w:rsid w:val="00347E17"/>
    <w:rsid w:val="00347E1B"/>
    <w:rsid w:val="00350041"/>
    <w:rsid w:val="003501DD"/>
    <w:rsid w:val="0035052B"/>
    <w:rsid w:val="003507A1"/>
    <w:rsid w:val="003513A1"/>
    <w:rsid w:val="00353111"/>
    <w:rsid w:val="00354ABB"/>
    <w:rsid w:val="003551BF"/>
    <w:rsid w:val="003553AC"/>
    <w:rsid w:val="00357574"/>
    <w:rsid w:val="00357BE3"/>
    <w:rsid w:val="00357C98"/>
    <w:rsid w:val="00360A5F"/>
    <w:rsid w:val="0036265C"/>
    <w:rsid w:val="003634B0"/>
    <w:rsid w:val="003637DF"/>
    <w:rsid w:val="0036434F"/>
    <w:rsid w:val="00365FD1"/>
    <w:rsid w:val="00370B5F"/>
    <w:rsid w:val="003724B0"/>
    <w:rsid w:val="0037298F"/>
    <w:rsid w:val="00373D68"/>
    <w:rsid w:val="00374946"/>
    <w:rsid w:val="00376FBD"/>
    <w:rsid w:val="003809E9"/>
    <w:rsid w:val="003810AE"/>
    <w:rsid w:val="003829AB"/>
    <w:rsid w:val="00383BA6"/>
    <w:rsid w:val="00383C15"/>
    <w:rsid w:val="0038573D"/>
    <w:rsid w:val="00386041"/>
    <w:rsid w:val="00387313"/>
    <w:rsid w:val="00387727"/>
    <w:rsid w:val="003878B8"/>
    <w:rsid w:val="00390DAC"/>
    <w:rsid w:val="0039126E"/>
    <w:rsid w:val="003919CC"/>
    <w:rsid w:val="00391B63"/>
    <w:rsid w:val="0039636C"/>
    <w:rsid w:val="0039751F"/>
    <w:rsid w:val="00397BE0"/>
    <w:rsid w:val="00397C65"/>
    <w:rsid w:val="003A03C4"/>
    <w:rsid w:val="003A0BB2"/>
    <w:rsid w:val="003A1470"/>
    <w:rsid w:val="003A29D3"/>
    <w:rsid w:val="003A3B79"/>
    <w:rsid w:val="003A42F5"/>
    <w:rsid w:val="003A4656"/>
    <w:rsid w:val="003A4F36"/>
    <w:rsid w:val="003A52EA"/>
    <w:rsid w:val="003A5B38"/>
    <w:rsid w:val="003A6915"/>
    <w:rsid w:val="003A6FAC"/>
    <w:rsid w:val="003B028B"/>
    <w:rsid w:val="003B2C1C"/>
    <w:rsid w:val="003B5243"/>
    <w:rsid w:val="003B6E2F"/>
    <w:rsid w:val="003B706E"/>
    <w:rsid w:val="003C04C1"/>
    <w:rsid w:val="003C0BEF"/>
    <w:rsid w:val="003C0D8E"/>
    <w:rsid w:val="003D19DD"/>
    <w:rsid w:val="003D3992"/>
    <w:rsid w:val="003D3B65"/>
    <w:rsid w:val="003D3E1B"/>
    <w:rsid w:val="003D501B"/>
    <w:rsid w:val="003D5B48"/>
    <w:rsid w:val="003D7B54"/>
    <w:rsid w:val="003D7C1A"/>
    <w:rsid w:val="003E04E1"/>
    <w:rsid w:val="003E11D9"/>
    <w:rsid w:val="003E33F8"/>
    <w:rsid w:val="003E354C"/>
    <w:rsid w:val="003E3F31"/>
    <w:rsid w:val="003E5B36"/>
    <w:rsid w:val="003E6EF8"/>
    <w:rsid w:val="003F0EA4"/>
    <w:rsid w:val="003F33C7"/>
    <w:rsid w:val="003F4E5C"/>
    <w:rsid w:val="003F5A13"/>
    <w:rsid w:val="003F5B38"/>
    <w:rsid w:val="003F6A08"/>
    <w:rsid w:val="003F7501"/>
    <w:rsid w:val="004002FE"/>
    <w:rsid w:val="004018B9"/>
    <w:rsid w:val="00401E4B"/>
    <w:rsid w:val="004026C5"/>
    <w:rsid w:val="00403A68"/>
    <w:rsid w:val="00404693"/>
    <w:rsid w:val="00406892"/>
    <w:rsid w:val="00406B7F"/>
    <w:rsid w:val="00406DDE"/>
    <w:rsid w:val="004108B1"/>
    <w:rsid w:val="00412E28"/>
    <w:rsid w:val="004145A7"/>
    <w:rsid w:val="0041528A"/>
    <w:rsid w:val="00415323"/>
    <w:rsid w:val="004161E0"/>
    <w:rsid w:val="00416EEF"/>
    <w:rsid w:val="004201E9"/>
    <w:rsid w:val="00420490"/>
    <w:rsid w:val="004204FF"/>
    <w:rsid w:val="00422C9B"/>
    <w:rsid w:val="00423A86"/>
    <w:rsid w:val="00424AE5"/>
    <w:rsid w:val="00424D4B"/>
    <w:rsid w:val="00425CF0"/>
    <w:rsid w:val="00426398"/>
    <w:rsid w:val="00427D4E"/>
    <w:rsid w:val="00427EF0"/>
    <w:rsid w:val="00430542"/>
    <w:rsid w:val="00432005"/>
    <w:rsid w:val="00432922"/>
    <w:rsid w:val="00432D2D"/>
    <w:rsid w:val="00433DF2"/>
    <w:rsid w:val="00434B3D"/>
    <w:rsid w:val="0043587C"/>
    <w:rsid w:val="004374B8"/>
    <w:rsid w:val="00440953"/>
    <w:rsid w:val="00440B13"/>
    <w:rsid w:val="00441766"/>
    <w:rsid w:val="00441E25"/>
    <w:rsid w:val="004429CD"/>
    <w:rsid w:val="00442B5E"/>
    <w:rsid w:val="004446E1"/>
    <w:rsid w:val="00444E11"/>
    <w:rsid w:val="00445152"/>
    <w:rsid w:val="00445DB0"/>
    <w:rsid w:val="00446B9B"/>
    <w:rsid w:val="00450318"/>
    <w:rsid w:val="0045174E"/>
    <w:rsid w:val="00451B71"/>
    <w:rsid w:val="0045390A"/>
    <w:rsid w:val="004548B3"/>
    <w:rsid w:val="0045683B"/>
    <w:rsid w:val="0046109A"/>
    <w:rsid w:val="004617C4"/>
    <w:rsid w:val="00462439"/>
    <w:rsid w:val="00464820"/>
    <w:rsid w:val="004663D7"/>
    <w:rsid w:val="00467B11"/>
    <w:rsid w:val="0047065D"/>
    <w:rsid w:val="004733DF"/>
    <w:rsid w:val="00473D29"/>
    <w:rsid w:val="004745F6"/>
    <w:rsid w:val="00474711"/>
    <w:rsid w:val="00475C77"/>
    <w:rsid w:val="00475F2C"/>
    <w:rsid w:val="004764FA"/>
    <w:rsid w:val="00477CEC"/>
    <w:rsid w:val="00480686"/>
    <w:rsid w:val="00482302"/>
    <w:rsid w:val="004849B5"/>
    <w:rsid w:val="00484AC4"/>
    <w:rsid w:val="00485261"/>
    <w:rsid w:val="0048746F"/>
    <w:rsid w:val="0048788F"/>
    <w:rsid w:val="0049195D"/>
    <w:rsid w:val="00494C19"/>
    <w:rsid w:val="00495373"/>
    <w:rsid w:val="00495572"/>
    <w:rsid w:val="00495F4B"/>
    <w:rsid w:val="0049638D"/>
    <w:rsid w:val="004979CF"/>
    <w:rsid w:val="004A0422"/>
    <w:rsid w:val="004A128E"/>
    <w:rsid w:val="004A18AB"/>
    <w:rsid w:val="004A24FB"/>
    <w:rsid w:val="004A49B2"/>
    <w:rsid w:val="004A5AFA"/>
    <w:rsid w:val="004A6DB5"/>
    <w:rsid w:val="004B134A"/>
    <w:rsid w:val="004B2E06"/>
    <w:rsid w:val="004B3CBD"/>
    <w:rsid w:val="004B49B5"/>
    <w:rsid w:val="004B52E3"/>
    <w:rsid w:val="004B56AF"/>
    <w:rsid w:val="004B5B67"/>
    <w:rsid w:val="004B6654"/>
    <w:rsid w:val="004B6BF3"/>
    <w:rsid w:val="004C01F1"/>
    <w:rsid w:val="004C0995"/>
    <w:rsid w:val="004C1420"/>
    <w:rsid w:val="004C14B0"/>
    <w:rsid w:val="004C1543"/>
    <w:rsid w:val="004C1A7F"/>
    <w:rsid w:val="004C1E6A"/>
    <w:rsid w:val="004C2F54"/>
    <w:rsid w:val="004C47EB"/>
    <w:rsid w:val="004C4F88"/>
    <w:rsid w:val="004C59FE"/>
    <w:rsid w:val="004C5E2B"/>
    <w:rsid w:val="004C6133"/>
    <w:rsid w:val="004D159B"/>
    <w:rsid w:val="004D24D2"/>
    <w:rsid w:val="004D25FE"/>
    <w:rsid w:val="004D2CB9"/>
    <w:rsid w:val="004D3E81"/>
    <w:rsid w:val="004D5281"/>
    <w:rsid w:val="004D5D42"/>
    <w:rsid w:val="004D62C9"/>
    <w:rsid w:val="004D6C86"/>
    <w:rsid w:val="004D6FD0"/>
    <w:rsid w:val="004D7C91"/>
    <w:rsid w:val="004E01AA"/>
    <w:rsid w:val="004E16DA"/>
    <w:rsid w:val="004E1D66"/>
    <w:rsid w:val="004E3930"/>
    <w:rsid w:val="004E3CF3"/>
    <w:rsid w:val="004E4337"/>
    <w:rsid w:val="004E6789"/>
    <w:rsid w:val="004F2106"/>
    <w:rsid w:val="004F2116"/>
    <w:rsid w:val="004F2B03"/>
    <w:rsid w:val="004F3C89"/>
    <w:rsid w:val="004F66DC"/>
    <w:rsid w:val="004F764E"/>
    <w:rsid w:val="004F78AB"/>
    <w:rsid w:val="004F7A78"/>
    <w:rsid w:val="0050181A"/>
    <w:rsid w:val="00502708"/>
    <w:rsid w:val="00502BC0"/>
    <w:rsid w:val="00503110"/>
    <w:rsid w:val="005036AC"/>
    <w:rsid w:val="0050417C"/>
    <w:rsid w:val="00504680"/>
    <w:rsid w:val="005075BC"/>
    <w:rsid w:val="005100B4"/>
    <w:rsid w:val="0051028D"/>
    <w:rsid w:val="00510474"/>
    <w:rsid w:val="0051076D"/>
    <w:rsid w:val="00510AA5"/>
    <w:rsid w:val="005114B9"/>
    <w:rsid w:val="0051191D"/>
    <w:rsid w:val="00511944"/>
    <w:rsid w:val="00511E02"/>
    <w:rsid w:val="0051223A"/>
    <w:rsid w:val="0051350F"/>
    <w:rsid w:val="00513E8B"/>
    <w:rsid w:val="00514A0D"/>
    <w:rsid w:val="0051555A"/>
    <w:rsid w:val="0051626C"/>
    <w:rsid w:val="00520AEF"/>
    <w:rsid w:val="005243E3"/>
    <w:rsid w:val="005245F7"/>
    <w:rsid w:val="00524729"/>
    <w:rsid w:val="005247F7"/>
    <w:rsid w:val="00525F20"/>
    <w:rsid w:val="0052608A"/>
    <w:rsid w:val="00526C26"/>
    <w:rsid w:val="00527256"/>
    <w:rsid w:val="00527BB2"/>
    <w:rsid w:val="00527CD0"/>
    <w:rsid w:val="005345CD"/>
    <w:rsid w:val="0053700A"/>
    <w:rsid w:val="00537EE8"/>
    <w:rsid w:val="005409C4"/>
    <w:rsid w:val="00541F3A"/>
    <w:rsid w:val="00543E05"/>
    <w:rsid w:val="00544184"/>
    <w:rsid w:val="005447A9"/>
    <w:rsid w:val="0054657E"/>
    <w:rsid w:val="00546E6B"/>
    <w:rsid w:val="00550D3D"/>
    <w:rsid w:val="00550E91"/>
    <w:rsid w:val="00551CC7"/>
    <w:rsid w:val="00552100"/>
    <w:rsid w:val="00553482"/>
    <w:rsid w:val="0055422C"/>
    <w:rsid w:val="005542B2"/>
    <w:rsid w:val="00556414"/>
    <w:rsid w:val="00556519"/>
    <w:rsid w:val="00556525"/>
    <w:rsid w:val="005577F1"/>
    <w:rsid w:val="005600A3"/>
    <w:rsid w:val="005630CC"/>
    <w:rsid w:val="00564305"/>
    <w:rsid w:val="00564FDD"/>
    <w:rsid w:val="00566585"/>
    <w:rsid w:val="00566AB3"/>
    <w:rsid w:val="005706BA"/>
    <w:rsid w:val="00570B90"/>
    <w:rsid w:val="00570E18"/>
    <w:rsid w:val="005724FB"/>
    <w:rsid w:val="00572582"/>
    <w:rsid w:val="0057361C"/>
    <w:rsid w:val="00573906"/>
    <w:rsid w:val="00574E8F"/>
    <w:rsid w:val="00575786"/>
    <w:rsid w:val="00575E11"/>
    <w:rsid w:val="00576E8A"/>
    <w:rsid w:val="0058071B"/>
    <w:rsid w:val="00581FAC"/>
    <w:rsid w:val="00582728"/>
    <w:rsid w:val="0058272B"/>
    <w:rsid w:val="00585927"/>
    <w:rsid w:val="00586765"/>
    <w:rsid w:val="0058689B"/>
    <w:rsid w:val="00587BDF"/>
    <w:rsid w:val="00590B97"/>
    <w:rsid w:val="00590F84"/>
    <w:rsid w:val="0059225A"/>
    <w:rsid w:val="0059304E"/>
    <w:rsid w:val="0059310E"/>
    <w:rsid w:val="0059383A"/>
    <w:rsid w:val="0059584A"/>
    <w:rsid w:val="00595A58"/>
    <w:rsid w:val="00596C0B"/>
    <w:rsid w:val="005A011E"/>
    <w:rsid w:val="005A0526"/>
    <w:rsid w:val="005A055F"/>
    <w:rsid w:val="005A0C65"/>
    <w:rsid w:val="005A0D49"/>
    <w:rsid w:val="005A1607"/>
    <w:rsid w:val="005A23C6"/>
    <w:rsid w:val="005A2C4E"/>
    <w:rsid w:val="005A2DFB"/>
    <w:rsid w:val="005A3008"/>
    <w:rsid w:val="005A35AA"/>
    <w:rsid w:val="005A3692"/>
    <w:rsid w:val="005A55A5"/>
    <w:rsid w:val="005A5889"/>
    <w:rsid w:val="005A5DB2"/>
    <w:rsid w:val="005A6CBA"/>
    <w:rsid w:val="005B18C4"/>
    <w:rsid w:val="005B2BCA"/>
    <w:rsid w:val="005B2BD8"/>
    <w:rsid w:val="005B4397"/>
    <w:rsid w:val="005B5938"/>
    <w:rsid w:val="005C067B"/>
    <w:rsid w:val="005C11B6"/>
    <w:rsid w:val="005C1524"/>
    <w:rsid w:val="005C35BB"/>
    <w:rsid w:val="005C6D0B"/>
    <w:rsid w:val="005D0AFD"/>
    <w:rsid w:val="005D19BE"/>
    <w:rsid w:val="005D23CB"/>
    <w:rsid w:val="005D2517"/>
    <w:rsid w:val="005D2E03"/>
    <w:rsid w:val="005D31E9"/>
    <w:rsid w:val="005D59DE"/>
    <w:rsid w:val="005E0ADD"/>
    <w:rsid w:val="005E11F9"/>
    <w:rsid w:val="005E2376"/>
    <w:rsid w:val="005E27F6"/>
    <w:rsid w:val="005E4505"/>
    <w:rsid w:val="005E46C2"/>
    <w:rsid w:val="005E4CF0"/>
    <w:rsid w:val="005E59B9"/>
    <w:rsid w:val="005E62D6"/>
    <w:rsid w:val="005E77A6"/>
    <w:rsid w:val="005F0513"/>
    <w:rsid w:val="005F06BA"/>
    <w:rsid w:val="005F1EA6"/>
    <w:rsid w:val="005F2EAD"/>
    <w:rsid w:val="005F415B"/>
    <w:rsid w:val="005F6971"/>
    <w:rsid w:val="005F747B"/>
    <w:rsid w:val="005F7AB6"/>
    <w:rsid w:val="006005C6"/>
    <w:rsid w:val="00601516"/>
    <w:rsid w:val="0060481A"/>
    <w:rsid w:val="00604CBF"/>
    <w:rsid w:val="0060509D"/>
    <w:rsid w:val="00605735"/>
    <w:rsid w:val="00605B16"/>
    <w:rsid w:val="00611FE7"/>
    <w:rsid w:val="00612094"/>
    <w:rsid w:val="00612543"/>
    <w:rsid w:val="0061375F"/>
    <w:rsid w:val="00614517"/>
    <w:rsid w:val="00614D26"/>
    <w:rsid w:val="006153D9"/>
    <w:rsid w:val="00617FE7"/>
    <w:rsid w:val="0062048B"/>
    <w:rsid w:val="00621ABA"/>
    <w:rsid w:val="0062485F"/>
    <w:rsid w:val="00625A99"/>
    <w:rsid w:val="00626F24"/>
    <w:rsid w:val="00627E00"/>
    <w:rsid w:val="006307BA"/>
    <w:rsid w:val="00631A52"/>
    <w:rsid w:val="00631ADC"/>
    <w:rsid w:val="0063258D"/>
    <w:rsid w:val="00632C7E"/>
    <w:rsid w:val="00633798"/>
    <w:rsid w:val="00634C1A"/>
    <w:rsid w:val="006352AC"/>
    <w:rsid w:val="00636E97"/>
    <w:rsid w:val="006376F2"/>
    <w:rsid w:val="006378C1"/>
    <w:rsid w:val="00637A60"/>
    <w:rsid w:val="00637F4C"/>
    <w:rsid w:val="00641C75"/>
    <w:rsid w:val="006425D9"/>
    <w:rsid w:val="006429AE"/>
    <w:rsid w:val="0064359D"/>
    <w:rsid w:val="00643C17"/>
    <w:rsid w:val="006442CB"/>
    <w:rsid w:val="00645B24"/>
    <w:rsid w:val="00652B3B"/>
    <w:rsid w:val="0065578A"/>
    <w:rsid w:val="0065684D"/>
    <w:rsid w:val="00656AA2"/>
    <w:rsid w:val="00660358"/>
    <w:rsid w:val="00661A0C"/>
    <w:rsid w:val="00662DFC"/>
    <w:rsid w:val="0066304A"/>
    <w:rsid w:val="00664392"/>
    <w:rsid w:val="00664A57"/>
    <w:rsid w:val="006652EE"/>
    <w:rsid w:val="00666DD1"/>
    <w:rsid w:val="00666EAD"/>
    <w:rsid w:val="00667933"/>
    <w:rsid w:val="00670EBD"/>
    <w:rsid w:val="006718ED"/>
    <w:rsid w:val="00674781"/>
    <w:rsid w:val="00674E9D"/>
    <w:rsid w:val="00675DEF"/>
    <w:rsid w:val="00676B2C"/>
    <w:rsid w:val="00677B97"/>
    <w:rsid w:val="0068121D"/>
    <w:rsid w:val="0068426E"/>
    <w:rsid w:val="00684A53"/>
    <w:rsid w:val="006850AE"/>
    <w:rsid w:val="006861F8"/>
    <w:rsid w:val="0068645A"/>
    <w:rsid w:val="00691DF1"/>
    <w:rsid w:val="00691FFB"/>
    <w:rsid w:val="00693EAA"/>
    <w:rsid w:val="006968E3"/>
    <w:rsid w:val="006A0EA9"/>
    <w:rsid w:val="006A29FE"/>
    <w:rsid w:val="006A3807"/>
    <w:rsid w:val="006A5ADA"/>
    <w:rsid w:val="006A6B14"/>
    <w:rsid w:val="006B045E"/>
    <w:rsid w:val="006B12D0"/>
    <w:rsid w:val="006B3338"/>
    <w:rsid w:val="006B35CA"/>
    <w:rsid w:val="006B374D"/>
    <w:rsid w:val="006B4203"/>
    <w:rsid w:val="006B6499"/>
    <w:rsid w:val="006B76D8"/>
    <w:rsid w:val="006B7E40"/>
    <w:rsid w:val="006C28C1"/>
    <w:rsid w:val="006C2ED8"/>
    <w:rsid w:val="006C4089"/>
    <w:rsid w:val="006C662B"/>
    <w:rsid w:val="006C6E8A"/>
    <w:rsid w:val="006C717E"/>
    <w:rsid w:val="006C7821"/>
    <w:rsid w:val="006D00FF"/>
    <w:rsid w:val="006D28D2"/>
    <w:rsid w:val="006D33D9"/>
    <w:rsid w:val="006D3B1C"/>
    <w:rsid w:val="006D60E1"/>
    <w:rsid w:val="006D7060"/>
    <w:rsid w:val="006D712D"/>
    <w:rsid w:val="006D7A39"/>
    <w:rsid w:val="006E0F97"/>
    <w:rsid w:val="006E1A18"/>
    <w:rsid w:val="006E1ACE"/>
    <w:rsid w:val="006E207E"/>
    <w:rsid w:val="006E2147"/>
    <w:rsid w:val="006E2432"/>
    <w:rsid w:val="006E3CE2"/>
    <w:rsid w:val="006E42EB"/>
    <w:rsid w:val="006E5663"/>
    <w:rsid w:val="006E7404"/>
    <w:rsid w:val="006F10EC"/>
    <w:rsid w:val="006F19DB"/>
    <w:rsid w:val="006F1DDD"/>
    <w:rsid w:val="006F3065"/>
    <w:rsid w:val="006F3D43"/>
    <w:rsid w:val="006F4502"/>
    <w:rsid w:val="006F69A0"/>
    <w:rsid w:val="006F69A6"/>
    <w:rsid w:val="006F7193"/>
    <w:rsid w:val="006F79EF"/>
    <w:rsid w:val="007008FF"/>
    <w:rsid w:val="007013C2"/>
    <w:rsid w:val="00702756"/>
    <w:rsid w:val="00704AB8"/>
    <w:rsid w:val="00704CB2"/>
    <w:rsid w:val="007055B3"/>
    <w:rsid w:val="0070655F"/>
    <w:rsid w:val="00706615"/>
    <w:rsid w:val="00706FAD"/>
    <w:rsid w:val="0070765B"/>
    <w:rsid w:val="00710D09"/>
    <w:rsid w:val="00711341"/>
    <w:rsid w:val="00711A97"/>
    <w:rsid w:val="00711C40"/>
    <w:rsid w:val="007132F7"/>
    <w:rsid w:val="00713E03"/>
    <w:rsid w:val="007158F0"/>
    <w:rsid w:val="007204E7"/>
    <w:rsid w:val="007208A5"/>
    <w:rsid w:val="00720990"/>
    <w:rsid w:val="00720EB3"/>
    <w:rsid w:val="00722761"/>
    <w:rsid w:val="00723832"/>
    <w:rsid w:val="00724ED8"/>
    <w:rsid w:val="00725A6C"/>
    <w:rsid w:val="00725E25"/>
    <w:rsid w:val="007272F1"/>
    <w:rsid w:val="007279FA"/>
    <w:rsid w:val="00730B40"/>
    <w:rsid w:val="00732175"/>
    <w:rsid w:val="00732A1F"/>
    <w:rsid w:val="00732E48"/>
    <w:rsid w:val="00732EBB"/>
    <w:rsid w:val="00734EAA"/>
    <w:rsid w:val="00735AC8"/>
    <w:rsid w:val="007411B4"/>
    <w:rsid w:val="00741F4D"/>
    <w:rsid w:val="00746B7F"/>
    <w:rsid w:val="00750B7A"/>
    <w:rsid w:val="00751090"/>
    <w:rsid w:val="007531E9"/>
    <w:rsid w:val="00753B8E"/>
    <w:rsid w:val="00753FF6"/>
    <w:rsid w:val="0075533A"/>
    <w:rsid w:val="0075574E"/>
    <w:rsid w:val="00755FB8"/>
    <w:rsid w:val="00756097"/>
    <w:rsid w:val="00756553"/>
    <w:rsid w:val="00757641"/>
    <w:rsid w:val="007604E5"/>
    <w:rsid w:val="00761377"/>
    <w:rsid w:val="0076272E"/>
    <w:rsid w:val="00764260"/>
    <w:rsid w:val="00765B3F"/>
    <w:rsid w:val="007663FC"/>
    <w:rsid w:val="00770794"/>
    <w:rsid w:val="00770E7F"/>
    <w:rsid w:val="007712D6"/>
    <w:rsid w:val="0077290C"/>
    <w:rsid w:val="0077416D"/>
    <w:rsid w:val="007752FB"/>
    <w:rsid w:val="007756C2"/>
    <w:rsid w:val="00775FA5"/>
    <w:rsid w:val="007763B2"/>
    <w:rsid w:val="007771EB"/>
    <w:rsid w:val="00777C17"/>
    <w:rsid w:val="00780C7C"/>
    <w:rsid w:val="00782C50"/>
    <w:rsid w:val="007833D9"/>
    <w:rsid w:val="00783A54"/>
    <w:rsid w:val="00785B5F"/>
    <w:rsid w:val="007878A2"/>
    <w:rsid w:val="007902E6"/>
    <w:rsid w:val="00790754"/>
    <w:rsid w:val="0079077D"/>
    <w:rsid w:val="00791581"/>
    <w:rsid w:val="007916FF"/>
    <w:rsid w:val="007917C9"/>
    <w:rsid w:val="0079312E"/>
    <w:rsid w:val="00794CF2"/>
    <w:rsid w:val="00797B88"/>
    <w:rsid w:val="007A1623"/>
    <w:rsid w:val="007A4BE1"/>
    <w:rsid w:val="007A4E78"/>
    <w:rsid w:val="007A5F83"/>
    <w:rsid w:val="007A7CA5"/>
    <w:rsid w:val="007B1718"/>
    <w:rsid w:val="007B1C62"/>
    <w:rsid w:val="007B284E"/>
    <w:rsid w:val="007B3184"/>
    <w:rsid w:val="007B4563"/>
    <w:rsid w:val="007C2CE3"/>
    <w:rsid w:val="007C355E"/>
    <w:rsid w:val="007C415F"/>
    <w:rsid w:val="007C438A"/>
    <w:rsid w:val="007C4F8B"/>
    <w:rsid w:val="007C5BD1"/>
    <w:rsid w:val="007C7082"/>
    <w:rsid w:val="007D0590"/>
    <w:rsid w:val="007D0679"/>
    <w:rsid w:val="007D2490"/>
    <w:rsid w:val="007D38FF"/>
    <w:rsid w:val="007D3D9E"/>
    <w:rsid w:val="007D627D"/>
    <w:rsid w:val="007D7157"/>
    <w:rsid w:val="007D74C7"/>
    <w:rsid w:val="007D7D15"/>
    <w:rsid w:val="007E030E"/>
    <w:rsid w:val="007E0952"/>
    <w:rsid w:val="007E1AE9"/>
    <w:rsid w:val="007E1D45"/>
    <w:rsid w:val="007E2536"/>
    <w:rsid w:val="007E3E22"/>
    <w:rsid w:val="007E5B64"/>
    <w:rsid w:val="007E664A"/>
    <w:rsid w:val="007F281E"/>
    <w:rsid w:val="007F3628"/>
    <w:rsid w:val="007F416D"/>
    <w:rsid w:val="007F49A0"/>
    <w:rsid w:val="007F7310"/>
    <w:rsid w:val="008014D6"/>
    <w:rsid w:val="008014FF"/>
    <w:rsid w:val="008024DF"/>
    <w:rsid w:val="00802B82"/>
    <w:rsid w:val="00804BA1"/>
    <w:rsid w:val="008050FA"/>
    <w:rsid w:val="00807D58"/>
    <w:rsid w:val="0081036E"/>
    <w:rsid w:val="008109A3"/>
    <w:rsid w:val="00811BCB"/>
    <w:rsid w:val="008129F6"/>
    <w:rsid w:val="00812D23"/>
    <w:rsid w:val="008139F1"/>
    <w:rsid w:val="00814D69"/>
    <w:rsid w:val="008161B0"/>
    <w:rsid w:val="00816F0F"/>
    <w:rsid w:val="008179DF"/>
    <w:rsid w:val="00817CF3"/>
    <w:rsid w:val="00817FE4"/>
    <w:rsid w:val="00821EC6"/>
    <w:rsid w:val="0082267C"/>
    <w:rsid w:val="00822C96"/>
    <w:rsid w:val="00823278"/>
    <w:rsid w:val="00825751"/>
    <w:rsid w:val="00826EAB"/>
    <w:rsid w:val="0083080E"/>
    <w:rsid w:val="00830811"/>
    <w:rsid w:val="00831445"/>
    <w:rsid w:val="00835587"/>
    <w:rsid w:val="00835AD0"/>
    <w:rsid w:val="0083627D"/>
    <w:rsid w:val="00840414"/>
    <w:rsid w:val="008405F8"/>
    <w:rsid w:val="00843383"/>
    <w:rsid w:val="00843D42"/>
    <w:rsid w:val="00844F87"/>
    <w:rsid w:val="008450A5"/>
    <w:rsid w:val="00846786"/>
    <w:rsid w:val="00847237"/>
    <w:rsid w:val="00850231"/>
    <w:rsid w:val="00850965"/>
    <w:rsid w:val="00851756"/>
    <w:rsid w:val="00851B85"/>
    <w:rsid w:val="008524EC"/>
    <w:rsid w:val="008526DA"/>
    <w:rsid w:val="00853717"/>
    <w:rsid w:val="0085607A"/>
    <w:rsid w:val="00856FBF"/>
    <w:rsid w:val="00857639"/>
    <w:rsid w:val="0085783A"/>
    <w:rsid w:val="008578D3"/>
    <w:rsid w:val="00861357"/>
    <w:rsid w:val="00861E4D"/>
    <w:rsid w:val="00862B3C"/>
    <w:rsid w:val="00862BF4"/>
    <w:rsid w:val="008631FC"/>
    <w:rsid w:val="0086379B"/>
    <w:rsid w:val="008656A1"/>
    <w:rsid w:val="00867699"/>
    <w:rsid w:val="00867F77"/>
    <w:rsid w:val="00870E04"/>
    <w:rsid w:val="0087238F"/>
    <w:rsid w:val="00875199"/>
    <w:rsid w:val="008753D7"/>
    <w:rsid w:val="008765E7"/>
    <w:rsid w:val="00876FBB"/>
    <w:rsid w:val="00876FD0"/>
    <w:rsid w:val="00877314"/>
    <w:rsid w:val="0087790C"/>
    <w:rsid w:val="00880E89"/>
    <w:rsid w:val="008815BD"/>
    <w:rsid w:val="00881F2B"/>
    <w:rsid w:val="008829D2"/>
    <w:rsid w:val="00883051"/>
    <w:rsid w:val="0088573B"/>
    <w:rsid w:val="00885D02"/>
    <w:rsid w:val="00886130"/>
    <w:rsid w:val="00887680"/>
    <w:rsid w:val="008876C2"/>
    <w:rsid w:val="00890721"/>
    <w:rsid w:val="00890918"/>
    <w:rsid w:val="00891405"/>
    <w:rsid w:val="00891ECC"/>
    <w:rsid w:val="008921A5"/>
    <w:rsid w:val="008925F5"/>
    <w:rsid w:val="008937CB"/>
    <w:rsid w:val="0089514E"/>
    <w:rsid w:val="008953BF"/>
    <w:rsid w:val="00897D7A"/>
    <w:rsid w:val="008A0B37"/>
    <w:rsid w:val="008A163B"/>
    <w:rsid w:val="008A1A5C"/>
    <w:rsid w:val="008A297F"/>
    <w:rsid w:val="008A3B19"/>
    <w:rsid w:val="008A7713"/>
    <w:rsid w:val="008A7757"/>
    <w:rsid w:val="008B11D9"/>
    <w:rsid w:val="008B18E1"/>
    <w:rsid w:val="008B1C12"/>
    <w:rsid w:val="008B1C97"/>
    <w:rsid w:val="008B2182"/>
    <w:rsid w:val="008B43ED"/>
    <w:rsid w:val="008B6983"/>
    <w:rsid w:val="008C2960"/>
    <w:rsid w:val="008C6234"/>
    <w:rsid w:val="008C7336"/>
    <w:rsid w:val="008C7C12"/>
    <w:rsid w:val="008D01B2"/>
    <w:rsid w:val="008D04FE"/>
    <w:rsid w:val="008D1714"/>
    <w:rsid w:val="008D18A2"/>
    <w:rsid w:val="008D26D0"/>
    <w:rsid w:val="008D2CD2"/>
    <w:rsid w:val="008D3E86"/>
    <w:rsid w:val="008D3E90"/>
    <w:rsid w:val="008D50CA"/>
    <w:rsid w:val="008D5549"/>
    <w:rsid w:val="008D581E"/>
    <w:rsid w:val="008D6AA4"/>
    <w:rsid w:val="008E0072"/>
    <w:rsid w:val="008E1158"/>
    <w:rsid w:val="008E47B7"/>
    <w:rsid w:val="008E5CB9"/>
    <w:rsid w:val="008E7B38"/>
    <w:rsid w:val="008F240D"/>
    <w:rsid w:val="008F2506"/>
    <w:rsid w:val="008F285C"/>
    <w:rsid w:val="008F3534"/>
    <w:rsid w:val="008F3DDE"/>
    <w:rsid w:val="008F4D00"/>
    <w:rsid w:val="008F5459"/>
    <w:rsid w:val="008F5B34"/>
    <w:rsid w:val="008F63C0"/>
    <w:rsid w:val="00900275"/>
    <w:rsid w:val="00900D08"/>
    <w:rsid w:val="0090190E"/>
    <w:rsid w:val="009024D8"/>
    <w:rsid w:val="00902F0B"/>
    <w:rsid w:val="00903A5E"/>
    <w:rsid w:val="00903A91"/>
    <w:rsid w:val="009043E9"/>
    <w:rsid w:val="00904A6D"/>
    <w:rsid w:val="0090501B"/>
    <w:rsid w:val="009052AB"/>
    <w:rsid w:val="00905AE2"/>
    <w:rsid w:val="00905CA3"/>
    <w:rsid w:val="00911A5F"/>
    <w:rsid w:val="00911B6A"/>
    <w:rsid w:val="0091306B"/>
    <w:rsid w:val="009130DD"/>
    <w:rsid w:val="009161EB"/>
    <w:rsid w:val="0091629B"/>
    <w:rsid w:val="00916B95"/>
    <w:rsid w:val="009170A2"/>
    <w:rsid w:val="00920695"/>
    <w:rsid w:val="00921064"/>
    <w:rsid w:val="009224DF"/>
    <w:rsid w:val="00925526"/>
    <w:rsid w:val="009263DD"/>
    <w:rsid w:val="00926AD9"/>
    <w:rsid w:val="00930F1E"/>
    <w:rsid w:val="009321B4"/>
    <w:rsid w:val="00932AFF"/>
    <w:rsid w:val="009335D6"/>
    <w:rsid w:val="00933BA2"/>
    <w:rsid w:val="00934DC0"/>
    <w:rsid w:val="00934E7D"/>
    <w:rsid w:val="009366D1"/>
    <w:rsid w:val="009400C8"/>
    <w:rsid w:val="00940192"/>
    <w:rsid w:val="0094061C"/>
    <w:rsid w:val="00941A41"/>
    <w:rsid w:val="00941B07"/>
    <w:rsid w:val="0094270E"/>
    <w:rsid w:val="00942B65"/>
    <w:rsid w:val="00942D71"/>
    <w:rsid w:val="0094455B"/>
    <w:rsid w:val="00947CE7"/>
    <w:rsid w:val="00950CB5"/>
    <w:rsid w:val="00952FE5"/>
    <w:rsid w:val="00953CF5"/>
    <w:rsid w:val="009558AA"/>
    <w:rsid w:val="00956EE0"/>
    <w:rsid w:val="00960B92"/>
    <w:rsid w:val="00960EA9"/>
    <w:rsid w:val="009613AA"/>
    <w:rsid w:val="00961E19"/>
    <w:rsid w:val="00962DE5"/>
    <w:rsid w:val="00963B94"/>
    <w:rsid w:val="00964EDA"/>
    <w:rsid w:val="0096519D"/>
    <w:rsid w:val="00965A12"/>
    <w:rsid w:val="0096689D"/>
    <w:rsid w:val="00970127"/>
    <w:rsid w:val="009709F6"/>
    <w:rsid w:val="009720ED"/>
    <w:rsid w:val="00973A58"/>
    <w:rsid w:val="00973ABF"/>
    <w:rsid w:val="00977C84"/>
    <w:rsid w:val="00981069"/>
    <w:rsid w:val="00981AD4"/>
    <w:rsid w:val="00982BEF"/>
    <w:rsid w:val="009859AD"/>
    <w:rsid w:val="00987D4B"/>
    <w:rsid w:val="009900B9"/>
    <w:rsid w:val="00990284"/>
    <w:rsid w:val="0099051B"/>
    <w:rsid w:val="00993010"/>
    <w:rsid w:val="00996063"/>
    <w:rsid w:val="009961AA"/>
    <w:rsid w:val="00996C8C"/>
    <w:rsid w:val="0099781D"/>
    <w:rsid w:val="00997B2A"/>
    <w:rsid w:val="00997E77"/>
    <w:rsid w:val="00997FFC"/>
    <w:rsid w:val="009A05DE"/>
    <w:rsid w:val="009A1FCC"/>
    <w:rsid w:val="009A23C7"/>
    <w:rsid w:val="009A593C"/>
    <w:rsid w:val="009A7E48"/>
    <w:rsid w:val="009B0140"/>
    <w:rsid w:val="009B1528"/>
    <w:rsid w:val="009B4CA5"/>
    <w:rsid w:val="009B50FA"/>
    <w:rsid w:val="009B54F0"/>
    <w:rsid w:val="009B5AF6"/>
    <w:rsid w:val="009B5BB1"/>
    <w:rsid w:val="009B6D9E"/>
    <w:rsid w:val="009B706A"/>
    <w:rsid w:val="009C15E9"/>
    <w:rsid w:val="009C3287"/>
    <w:rsid w:val="009C34DA"/>
    <w:rsid w:val="009C428F"/>
    <w:rsid w:val="009C6AB4"/>
    <w:rsid w:val="009D2219"/>
    <w:rsid w:val="009D23E2"/>
    <w:rsid w:val="009D50D2"/>
    <w:rsid w:val="009D6E82"/>
    <w:rsid w:val="009D7DB2"/>
    <w:rsid w:val="009E0402"/>
    <w:rsid w:val="009E04EC"/>
    <w:rsid w:val="009E0E1D"/>
    <w:rsid w:val="009E102E"/>
    <w:rsid w:val="009E1916"/>
    <w:rsid w:val="009E2178"/>
    <w:rsid w:val="009E2418"/>
    <w:rsid w:val="009E302C"/>
    <w:rsid w:val="009E3F35"/>
    <w:rsid w:val="009E432A"/>
    <w:rsid w:val="009E48FC"/>
    <w:rsid w:val="009E566F"/>
    <w:rsid w:val="009E5EB9"/>
    <w:rsid w:val="009E68CA"/>
    <w:rsid w:val="009E6E6D"/>
    <w:rsid w:val="009F01CA"/>
    <w:rsid w:val="009F03C6"/>
    <w:rsid w:val="009F1EE9"/>
    <w:rsid w:val="009F2B08"/>
    <w:rsid w:val="009F5234"/>
    <w:rsid w:val="009F58A1"/>
    <w:rsid w:val="009F7B26"/>
    <w:rsid w:val="00A00409"/>
    <w:rsid w:val="00A01606"/>
    <w:rsid w:val="00A02A27"/>
    <w:rsid w:val="00A033D6"/>
    <w:rsid w:val="00A049E7"/>
    <w:rsid w:val="00A05EAB"/>
    <w:rsid w:val="00A06253"/>
    <w:rsid w:val="00A10D72"/>
    <w:rsid w:val="00A1149D"/>
    <w:rsid w:val="00A11A47"/>
    <w:rsid w:val="00A11C81"/>
    <w:rsid w:val="00A1387D"/>
    <w:rsid w:val="00A13EA2"/>
    <w:rsid w:val="00A14B63"/>
    <w:rsid w:val="00A14DC2"/>
    <w:rsid w:val="00A17116"/>
    <w:rsid w:val="00A1786A"/>
    <w:rsid w:val="00A20031"/>
    <w:rsid w:val="00A2194E"/>
    <w:rsid w:val="00A2198B"/>
    <w:rsid w:val="00A21A00"/>
    <w:rsid w:val="00A239F4"/>
    <w:rsid w:val="00A24031"/>
    <w:rsid w:val="00A25A1E"/>
    <w:rsid w:val="00A25A23"/>
    <w:rsid w:val="00A274C2"/>
    <w:rsid w:val="00A276F3"/>
    <w:rsid w:val="00A30FF5"/>
    <w:rsid w:val="00A31C5F"/>
    <w:rsid w:val="00A321DD"/>
    <w:rsid w:val="00A32EA1"/>
    <w:rsid w:val="00A33125"/>
    <w:rsid w:val="00A33598"/>
    <w:rsid w:val="00A33F3A"/>
    <w:rsid w:val="00A36349"/>
    <w:rsid w:val="00A36735"/>
    <w:rsid w:val="00A36D0E"/>
    <w:rsid w:val="00A36E55"/>
    <w:rsid w:val="00A36FFE"/>
    <w:rsid w:val="00A37CBC"/>
    <w:rsid w:val="00A40045"/>
    <w:rsid w:val="00A432CC"/>
    <w:rsid w:val="00A43C7D"/>
    <w:rsid w:val="00A44C61"/>
    <w:rsid w:val="00A44DA5"/>
    <w:rsid w:val="00A4624F"/>
    <w:rsid w:val="00A47FA3"/>
    <w:rsid w:val="00A504FC"/>
    <w:rsid w:val="00A51DD4"/>
    <w:rsid w:val="00A528C3"/>
    <w:rsid w:val="00A532D4"/>
    <w:rsid w:val="00A549A9"/>
    <w:rsid w:val="00A54E82"/>
    <w:rsid w:val="00A55598"/>
    <w:rsid w:val="00A55645"/>
    <w:rsid w:val="00A55EAB"/>
    <w:rsid w:val="00A579D3"/>
    <w:rsid w:val="00A60734"/>
    <w:rsid w:val="00A625F2"/>
    <w:rsid w:val="00A628AC"/>
    <w:rsid w:val="00A62B7D"/>
    <w:rsid w:val="00A62C2C"/>
    <w:rsid w:val="00A642D8"/>
    <w:rsid w:val="00A65D28"/>
    <w:rsid w:val="00A668A9"/>
    <w:rsid w:val="00A67518"/>
    <w:rsid w:val="00A677D3"/>
    <w:rsid w:val="00A7044D"/>
    <w:rsid w:val="00A70ABD"/>
    <w:rsid w:val="00A723E1"/>
    <w:rsid w:val="00A7287C"/>
    <w:rsid w:val="00A75705"/>
    <w:rsid w:val="00A76305"/>
    <w:rsid w:val="00A76A8C"/>
    <w:rsid w:val="00A77618"/>
    <w:rsid w:val="00A804CF"/>
    <w:rsid w:val="00A8064E"/>
    <w:rsid w:val="00A81134"/>
    <w:rsid w:val="00A81D2A"/>
    <w:rsid w:val="00A8438E"/>
    <w:rsid w:val="00A851F0"/>
    <w:rsid w:val="00A85348"/>
    <w:rsid w:val="00A856F3"/>
    <w:rsid w:val="00A868EC"/>
    <w:rsid w:val="00A902CD"/>
    <w:rsid w:val="00A908B3"/>
    <w:rsid w:val="00A910B3"/>
    <w:rsid w:val="00A93961"/>
    <w:rsid w:val="00A9547A"/>
    <w:rsid w:val="00A96242"/>
    <w:rsid w:val="00A962D4"/>
    <w:rsid w:val="00AA1C87"/>
    <w:rsid w:val="00AA221F"/>
    <w:rsid w:val="00AA27B6"/>
    <w:rsid w:val="00AA2FA2"/>
    <w:rsid w:val="00AA4659"/>
    <w:rsid w:val="00AA5AF5"/>
    <w:rsid w:val="00AA5F4C"/>
    <w:rsid w:val="00AA69B1"/>
    <w:rsid w:val="00AB01D0"/>
    <w:rsid w:val="00AB08CC"/>
    <w:rsid w:val="00AB1141"/>
    <w:rsid w:val="00AB11C7"/>
    <w:rsid w:val="00AB14BA"/>
    <w:rsid w:val="00AB1DF3"/>
    <w:rsid w:val="00AB1F26"/>
    <w:rsid w:val="00AB3F56"/>
    <w:rsid w:val="00AB4647"/>
    <w:rsid w:val="00AB4924"/>
    <w:rsid w:val="00AB6768"/>
    <w:rsid w:val="00AB6CFD"/>
    <w:rsid w:val="00AC047D"/>
    <w:rsid w:val="00AC0BB5"/>
    <w:rsid w:val="00AC2321"/>
    <w:rsid w:val="00AC27ED"/>
    <w:rsid w:val="00AC3609"/>
    <w:rsid w:val="00AC4302"/>
    <w:rsid w:val="00AC4A37"/>
    <w:rsid w:val="00AC548E"/>
    <w:rsid w:val="00AC5A5E"/>
    <w:rsid w:val="00AC5B75"/>
    <w:rsid w:val="00AC60F2"/>
    <w:rsid w:val="00AC66B2"/>
    <w:rsid w:val="00AC708A"/>
    <w:rsid w:val="00AC7F08"/>
    <w:rsid w:val="00AD1B84"/>
    <w:rsid w:val="00AD2225"/>
    <w:rsid w:val="00AD29D3"/>
    <w:rsid w:val="00AD32F8"/>
    <w:rsid w:val="00AD37F9"/>
    <w:rsid w:val="00AE0102"/>
    <w:rsid w:val="00AE0CC1"/>
    <w:rsid w:val="00AE101C"/>
    <w:rsid w:val="00AE1B89"/>
    <w:rsid w:val="00AE2017"/>
    <w:rsid w:val="00AE35C2"/>
    <w:rsid w:val="00AE35E3"/>
    <w:rsid w:val="00AE6062"/>
    <w:rsid w:val="00AE65F3"/>
    <w:rsid w:val="00AE78B2"/>
    <w:rsid w:val="00AF05B9"/>
    <w:rsid w:val="00AF07CB"/>
    <w:rsid w:val="00AF0FF4"/>
    <w:rsid w:val="00AF39E5"/>
    <w:rsid w:val="00AF3FB8"/>
    <w:rsid w:val="00AF46A3"/>
    <w:rsid w:val="00AF5B5F"/>
    <w:rsid w:val="00AF76A9"/>
    <w:rsid w:val="00B003A5"/>
    <w:rsid w:val="00B02CD3"/>
    <w:rsid w:val="00B03112"/>
    <w:rsid w:val="00B032F1"/>
    <w:rsid w:val="00B036CC"/>
    <w:rsid w:val="00B04DB1"/>
    <w:rsid w:val="00B06707"/>
    <w:rsid w:val="00B118C3"/>
    <w:rsid w:val="00B12083"/>
    <w:rsid w:val="00B1244C"/>
    <w:rsid w:val="00B1266A"/>
    <w:rsid w:val="00B127E6"/>
    <w:rsid w:val="00B1374E"/>
    <w:rsid w:val="00B1432E"/>
    <w:rsid w:val="00B14464"/>
    <w:rsid w:val="00B14AC6"/>
    <w:rsid w:val="00B14E5D"/>
    <w:rsid w:val="00B156F9"/>
    <w:rsid w:val="00B16714"/>
    <w:rsid w:val="00B16B0D"/>
    <w:rsid w:val="00B16BA9"/>
    <w:rsid w:val="00B22321"/>
    <w:rsid w:val="00B23B86"/>
    <w:rsid w:val="00B23BBC"/>
    <w:rsid w:val="00B24FAF"/>
    <w:rsid w:val="00B257ED"/>
    <w:rsid w:val="00B262C2"/>
    <w:rsid w:val="00B26501"/>
    <w:rsid w:val="00B27E97"/>
    <w:rsid w:val="00B32537"/>
    <w:rsid w:val="00B327C6"/>
    <w:rsid w:val="00B32A02"/>
    <w:rsid w:val="00B32EDD"/>
    <w:rsid w:val="00B34142"/>
    <w:rsid w:val="00B34FF5"/>
    <w:rsid w:val="00B35C50"/>
    <w:rsid w:val="00B35FAB"/>
    <w:rsid w:val="00B36175"/>
    <w:rsid w:val="00B37C9D"/>
    <w:rsid w:val="00B40B88"/>
    <w:rsid w:val="00B41A98"/>
    <w:rsid w:val="00B42FD5"/>
    <w:rsid w:val="00B43862"/>
    <w:rsid w:val="00B4451B"/>
    <w:rsid w:val="00B44DDB"/>
    <w:rsid w:val="00B45B34"/>
    <w:rsid w:val="00B46044"/>
    <w:rsid w:val="00B47E3D"/>
    <w:rsid w:val="00B5309C"/>
    <w:rsid w:val="00B53B3D"/>
    <w:rsid w:val="00B547F4"/>
    <w:rsid w:val="00B56647"/>
    <w:rsid w:val="00B5691F"/>
    <w:rsid w:val="00B56A6F"/>
    <w:rsid w:val="00B56E73"/>
    <w:rsid w:val="00B5780A"/>
    <w:rsid w:val="00B579BE"/>
    <w:rsid w:val="00B6021A"/>
    <w:rsid w:val="00B605E6"/>
    <w:rsid w:val="00B61ECC"/>
    <w:rsid w:val="00B631E7"/>
    <w:rsid w:val="00B637A3"/>
    <w:rsid w:val="00B63B01"/>
    <w:rsid w:val="00B63F5D"/>
    <w:rsid w:val="00B64B0D"/>
    <w:rsid w:val="00B67126"/>
    <w:rsid w:val="00B67879"/>
    <w:rsid w:val="00B70ED3"/>
    <w:rsid w:val="00B72452"/>
    <w:rsid w:val="00B724C6"/>
    <w:rsid w:val="00B72933"/>
    <w:rsid w:val="00B72E75"/>
    <w:rsid w:val="00B73833"/>
    <w:rsid w:val="00B73FE8"/>
    <w:rsid w:val="00B743D5"/>
    <w:rsid w:val="00B7799B"/>
    <w:rsid w:val="00B811F0"/>
    <w:rsid w:val="00B83528"/>
    <w:rsid w:val="00B836FE"/>
    <w:rsid w:val="00B83F30"/>
    <w:rsid w:val="00B841A7"/>
    <w:rsid w:val="00B85766"/>
    <w:rsid w:val="00B85B59"/>
    <w:rsid w:val="00B8601A"/>
    <w:rsid w:val="00B914F5"/>
    <w:rsid w:val="00B91B05"/>
    <w:rsid w:val="00B922CB"/>
    <w:rsid w:val="00B93D40"/>
    <w:rsid w:val="00B94520"/>
    <w:rsid w:val="00B94C60"/>
    <w:rsid w:val="00B96CB9"/>
    <w:rsid w:val="00B977AD"/>
    <w:rsid w:val="00B97FE0"/>
    <w:rsid w:val="00BA12C8"/>
    <w:rsid w:val="00BA25E3"/>
    <w:rsid w:val="00BA2B95"/>
    <w:rsid w:val="00BA2E81"/>
    <w:rsid w:val="00BA3193"/>
    <w:rsid w:val="00BA4A87"/>
    <w:rsid w:val="00BA5479"/>
    <w:rsid w:val="00BA5CE9"/>
    <w:rsid w:val="00BA77F3"/>
    <w:rsid w:val="00BB0093"/>
    <w:rsid w:val="00BB0BF7"/>
    <w:rsid w:val="00BB178C"/>
    <w:rsid w:val="00BB3F6F"/>
    <w:rsid w:val="00BB5382"/>
    <w:rsid w:val="00BB60ED"/>
    <w:rsid w:val="00BB67B2"/>
    <w:rsid w:val="00BB7A50"/>
    <w:rsid w:val="00BC167E"/>
    <w:rsid w:val="00BC1D2B"/>
    <w:rsid w:val="00BC2F08"/>
    <w:rsid w:val="00BC3FC7"/>
    <w:rsid w:val="00BC42D2"/>
    <w:rsid w:val="00BC4FCF"/>
    <w:rsid w:val="00BC5974"/>
    <w:rsid w:val="00BC61FB"/>
    <w:rsid w:val="00BC6EA1"/>
    <w:rsid w:val="00BD0275"/>
    <w:rsid w:val="00BD0CA7"/>
    <w:rsid w:val="00BD1401"/>
    <w:rsid w:val="00BD190E"/>
    <w:rsid w:val="00BD216A"/>
    <w:rsid w:val="00BD2D85"/>
    <w:rsid w:val="00BD2F13"/>
    <w:rsid w:val="00BD315F"/>
    <w:rsid w:val="00BD36B8"/>
    <w:rsid w:val="00BD3DBE"/>
    <w:rsid w:val="00BD4445"/>
    <w:rsid w:val="00BD5B6D"/>
    <w:rsid w:val="00BD5C91"/>
    <w:rsid w:val="00BD5E51"/>
    <w:rsid w:val="00BD6E2C"/>
    <w:rsid w:val="00BD7249"/>
    <w:rsid w:val="00BD73E2"/>
    <w:rsid w:val="00BE12C3"/>
    <w:rsid w:val="00BE21FE"/>
    <w:rsid w:val="00BE3C05"/>
    <w:rsid w:val="00BE590E"/>
    <w:rsid w:val="00BE5C95"/>
    <w:rsid w:val="00BE5E33"/>
    <w:rsid w:val="00BE61E7"/>
    <w:rsid w:val="00BE67D4"/>
    <w:rsid w:val="00BE746D"/>
    <w:rsid w:val="00BF22A8"/>
    <w:rsid w:val="00BF4919"/>
    <w:rsid w:val="00BF642C"/>
    <w:rsid w:val="00BF6828"/>
    <w:rsid w:val="00BF74D6"/>
    <w:rsid w:val="00C00643"/>
    <w:rsid w:val="00C00A33"/>
    <w:rsid w:val="00C01A02"/>
    <w:rsid w:val="00C025A1"/>
    <w:rsid w:val="00C02E12"/>
    <w:rsid w:val="00C03C81"/>
    <w:rsid w:val="00C04884"/>
    <w:rsid w:val="00C05241"/>
    <w:rsid w:val="00C05F03"/>
    <w:rsid w:val="00C06722"/>
    <w:rsid w:val="00C0686C"/>
    <w:rsid w:val="00C07139"/>
    <w:rsid w:val="00C07D90"/>
    <w:rsid w:val="00C1148A"/>
    <w:rsid w:val="00C11CAA"/>
    <w:rsid w:val="00C12515"/>
    <w:rsid w:val="00C1358D"/>
    <w:rsid w:val="00C13B94"/>
    <w:rsid w:val="00C14577"/>
    <w:rsid w:val="00C14F5B"/>
    <w:rsid w:val="00C16B14"/>
    <w:rsid w:val="00C17313"/>
    <w:rsid w:val="00C17EDC"/>
    <w:rsid w:val="00C217B9"/>
    <w:rsid w:val="00C21A4F"/>
    <w:rsid w:val="00C239A6"/>
    <w:rsid w:val="00C23D95"/>
    <w:rsid w:val="00C257B3"/>
    <w:rsid w:val="00C26595"/>
    <w:rsid w:val="00C27D29"/>
    <w:rsid w:val="00C30096"/>
    <w:rsid w:val="00C31059"/>
    <w:rsid w:val="00C31511"/>
    <w:rsid w:val="00C319A5"/>
    <w:rsid w:val="00C32159"/>
    <w:rsid w:val="00C3335A"/>
    <w:rsid w:val="00C33793"/>
    <w:rsid w:val="00C35A86"/>
    <w:rsid w:val="00C362C9"/>
    <w:rsid w:val="00C37EA2"/>
    <w:rsid w:val="00C40784"/>
    <w:rsid w:val="00C41DE0"/>
    <w:rsid w:val="00C41EB0"/>
    <w:rsid w:val="00C42367"/>
    <w:rsid w:val="00C43C40"/>
    <w:rsid w:val="00C444E4"/>
    <w:rsid w:val="00C448EE"/>
    <w:rsid w:val="00C44997"/>
    <w:rsid w:val="00C4640A"/>
    <w:rsid w:val="00C47160"/>
    <w:rsid w:val="00C503D6"/>
    <w:rsid w:val="00C507BE"/>
    <w:rsid w:val="00C510E4"/>
    <w:rsid w:val="00C511AC"/>
    <w:rsid w:val="00C51790"/>
    <w:rsid w:val="00C51BCB"/>
    <w:rsid w:val="00C51DCA"/>
    <w:rsid w:val="00C52651"/>
    <w:rsid w:val="00C529CB"/>
    <w:rsid w:val="00C52AAD"/>
    <w:rsid w:val="00C5397F"/>
    <w:rsid w:val="00C54948"/>
    <w:rsid w:val="00C54D7D"/>
    <w:rsid w:val="00C55BEF"/>
    <w:rsid w:val="00C5661A"/>
    <w:rsid w:val="00C5696A"/>
    <w:rsid w:val="00C5787A"/>
    <w:rsid w:val="00C57D5C"/>
    <w:rsid w:val="00C617B4"/>
    <w:rsid w:val="00C619DF"/>
    <w:rsid w:val="00C63747"/>
    <w:rsid w:val="00C63A87"/>
    <w:rsid w:val="00C64E15"/>
    <w:rsid w:val="00C65973"/>
    <w:rsid w:val="00C65D17"/>
    <w:rsid w:val="00C66EDB"/>
    <w:rsid w:val="00C671E2"/>
    <w:rsid w:val="00C70478"/>
    <w:rsid w:val="00C719B9"/>
    <w:rsid w:val="00C72854"/>
    <w:rsid w:val="00C72F92"/>
    <w:rsid w:val="00C73E8E"/>
    <w:rsid w:val="00C746F0"/>
    <w:rsid w:val="00C76A30"/>
    <w:rsid w:val="00C77D09"/>
    <w:rsid w:val="00C805F3"/>
    <w:rsid w:val="00C81111"/>
    <w:rsid w:val="00C8274F"/>
    <w:rsid w:val="00C83F90"/>
    <w:rsid w:val="00C85268"/>
    <w:rsid w:val="00C90A16"/>
    <w:rsid w:val="00C9152F"/>
    <w:rsid w:val="00C927AF"/>
    <w:rsid w:val="00C93BB2"/>
    <w:rsid w:val="00C93CE9"/>
    <w:rsid w:val="00C9549E"/>
    <w:rsid w:val="00C958BF"/>
    <w:rsid w:val="00C96603"/>
    <w:rsid w:val="00C96A70"/>
    <w:rsid w:val="00CA07BE"/>
    <w:rsid w:val="00CA0D70"/>
    <w:rsid w:val="00CA1832"/>
    <w:rsid w:val="00CA20EE"/>
    <w:rsid w:val="00CA5DF3"/>
    <w:rsid w:val="00CA5E9C"/>
    <w:rsid w:val="00CA72C5"/>
    <w:rsid w:val="00CB0F53"/>
    <w:rsid w:val="00CB240B"/>
    <w:rsid w:val="00CB551C"/>
    <w:rsid w:val="00CB6B43"/>
    <w:rsid w:val="00CB6F71"/>
    <w:rsid w:val="00CB78B3"/>
    <w:rsid w:val="00CB7F0D"/>
    <w:rsid w:val="00CC0618"/>
    <w:rsid w:val="00CC2294"/>
    <w:rsid w:val="00CC2461"/>
    <w:rsid w:val="00CC24C3"/>
    <w:rsid w:val="00CC4B33"/>
    <w:rsid w:val="00CC549C"/>
    <w:rsid w:val="00CC5679"/>
    <w:rsid w:val="00CC59C4"/>
    <w:rsid w:val="00CC7F32"/>
    <w:rsid w:val="00CD16F8"/>
    <w:rsid w:val="00CD241C"/>
    <w:rsid w:val="00CD39FF"/>
    <w:rsid w:val="00CD3B0E"/>
    <w:rsid w:val="00CD5581"/>
    <w:rsid w:val="00CD57BD"/>
    <w:rsid w:val="00CD57C1"/>
    <w:rsid w:val="00CD5D75"/>
    <w:rsid w:val="00CD64CF"/>
    <w:rsid w:val="00CD71EF"/>
    <w:rsid w:val="00CD75AD"/>
    <w:rsid w:val="00CE0A10"/>
    <w:rsid w:val="00CE0DE9"/>
    <w:rsid w:val="00CE2B44"/>
    <w:rsid w:val="00CF0C15"/>
    <w:rsid w:val="00CF0EAF"/>
    <w:rsid w:val="00CF1B8B"/>
    <w:rsid w:val="00CF1D1F"/>
    <w:rsid w:val="00CF2914"/>
    <w:rsid w:val="00CF2949"/>
    <w:rsid w:val="00CF366E"/>
    <w:rsid w:val="00CF397D"/>
    <w:rsid w:val="00CF5E71"/>
    <w:rsid w:val="00CF61CC"/>
    <w:rsid w:val="00CF7942"/>
    <w:rsid w:val="00D00065"/>
    <w:rsid w:val="00D02249"/>
    <w:rsid w:val="00D0555F"/>
    <w:rsid w:val="00D06066"/>
    <w:rsid w:val="00D06CB9"/>
    <w:rsid w:val="00D075DF"/>
    <w:rsid w:val="00D1040A"/>
    <w:rsid w:val="00D10EFA"/>
    <w:rsid w:val="00D11048"/>
    <w:rsid w:val="00D116C1"/>
    <w:rsid w:val="00D118BF"/>
    <w:rsid w:val="00D120AF"/>
    <w:rsid w:val="00D121FC"/>
    <w:rsid w:val="00D1509E"/>
    <w:rsid w:val="00D15C0D"/>
    <w:rsid w:val="00D16E57"/>
    <w:rsid w:val="00D16FAA"/>
    <w:rsid w:val="00D2178A"/>
    <w:rsid w:val="00D217DA"/>
    <w:rsid w:val="00D21B01"/>
    <w:rsid w:val="00D21D0B"/>
    <w:rsid w:val="00D21F10"/>
    <w:rsid w:val="00D22FFA"/>
    <w:rsid w:val="00D246EE"/>
    <w:rsid w:val="00D25E2D"/>
    <w:rsid w:val="00D277BF"/>
    <w:rsid w:val="00D27939"/>
    <w:rsid w:val="00D31BF1"/>
    <w:rsid w:val="00D32222"/>
    <w:rsid w:val="00D33859"/>
    <w:rsid w:val="00D34874"/>
    <w:rsid w:val="00D361F0"/>
    <w:rsid w:val="00D403F0"/>
    <w:rsid w:val="00D41319"/>
    <w:rsid w:val="00D424B1"/>
    <w:rsid w:val="00D430D0"/>
    <w:rsid w:val="00D45660"/>
    <w:rsid w:val="00D45C5B"/>
    <w:rsid w:val="00D45F75"/>
    <w:rsid w:val="00D46022"/>
    <w:rsid w:val="00D46EC2"/>
    <w:rsid w:val="00D47B5A"/>
    <w:rsid w:val="00D5032E"/>
    <w:rsid w:val="00D50435"/>
    <w:rsid w:val="00D5078A"/>
    <w:rsid w:val="00D511CD"/>
    <w:rsid w:val="00D53232"/>
    <w:rsid w:val="00D539D4"/>
    <w:rsid w:val="00D558F4"/>
    <w:rsid w:val="00D57B8F"/>
    <w:rsid w:val="00D601B7"/>
    <w:rsid w:val="00D60398"/>
    <w:rsid w:val="00D60490"/>
    <w:rsid w:val="00D61780"/>
    <w:rsid w:val="00D61AFA"/>
    <w:rsid w:val="00D6218E"/>
    <w:rsid w:val="00D6297D"/>
    <w:rsid w:val="00D639D3"/>
    <w:rsid w:val="00D63F58"/>
    <w:rsid w:val="00D6470A"/>
    <w:rsid w:val="00D65056"/>
    <w:rsid w:val="00D653FC"/>
    <w:rsid w:val="00D6550E"/>
    <w:rsid w:val="00D673C3"/>
    <w:rsid w:val="00D67C62"/>
    <w:rsid w:val="00D70097"/>
    <w:rsid w:val="00D70311"/>
    <w:rsid w:val="00D70F85"/>
    <w:rsid w:val="00D74496"/>
    <w:rsid w:val="00D75963"/>
    <w:rsid w:val="00D75C32"/>
    <w:rsid w:val="00D7653E"/>
    <w:rsid w:val="00D804B9"/>
    <w:rsid w:val="00D818F3"/>
    <w:rsid w:val="00D81F62"/>
    <w:rsid w:val="00D82708"/>
    <w:rsid w:val="00D83843"/>
    <w:rsid w:val="00D8392E"/>
    <w:rsid w:val="00D844A8"/>
    <w:rsid w:val="00D85BA4"/>
    <w:rsid w:val="00D8643E"/>
    <w:rsid w:val="00D8647F"/>
    <w:rsid w:val="00D86754"/>
    <w:rsid w:val="00D86989"/>
    <w:rsid w:val="00D86C4F"/>
    <w:rsid w:val="00D90FD0"/>
    <w:rsid w:val="00D913D2"/>
    <w:rsid w:val="00D91DA0"/>
    <w:rsid w:val="00D91E22"/>
    <w:rsid w:val="00D92AF5"/>
    <w:rsid w:val="00D93590"/>
    <w:rsid w:val="00D962C6"/>
    <w:rsid w:val="00D96617"/>
    <w:rsid w:val="00DA0532"/>
    <w:rsid w:val="00DA070B"/>
    <w:rsid w:val="00DA193F"/>
    <w:rsid w:val="00DA1CC3"/>
    <w:rsid w:val="00DA384E"/>
    <w:rsid w:val="00DA4EA7"/>
    <w:rsid w:val="00DA51BB"/>
    <w:rsid w:val="00DB0122"/>
    <w:rsid w:val="00DB05F5"/>
    <w:rsid w:val="00DB0740"/>
    <w:rsid w:val="00DB0FAB"/>
    <w:rsid w:val="00DB1E9F"/>
    <w:rsid w:val="00DB20BA"/>
    <w:rsid w:val="00DB26E9"/>
    <w:rsid w:val="00DB2E75"/>
    <w:rsid w:val="00DB30EB"/>
    <w:rsid w:val="00DB42EB"/>
    <w:rsid w:val="00DB4F7D"/>
    <w:rsid w:val="00DB53EA"/>
    <w:rsid w:val="00DB5E59"/>
    <w:rsid w:val="00DB5F64"/>
    <w:rsid w:val="00DB65C6"/>
    <w:rsid w:val="00DB664D"/>
    <w:rsid w:val="00DB6D13"/>
    <w:rsid w:val="00DB7790"/>
    <w:rsid w:val="00DB7AA7"/>
    <w:rsid w:val="00DB7EFC"/>
    <w:rsid w:val="00DC00AF"/>
    <w:rsid w:val="00DC0120"/>
    <w:rsid w:val="00DC2100"/>
    <w:rsid w:val="00DC2A7A"/>
    <w:rsid w:val="00DC4860"/>
    <w:rsid w:val="00DC7FCB"/>
    <w:rsid w:val="00DD0518"/>
    <w:rsid w:val="00DD0B1E"/>
    <w:rsid w:val="00DD163E"/>
    <w:rsid w:val="00DD1B0E"/>
    <w:rsid w:val="00DD3DD5"/>
    <w:rsid w:val="00DD6D24"/>
    <w:rsid w:val="00DD7129"/>
    <w:rsid w:val="00DE05D9"/>
    <w:rsid w:val="00DE0925"/>
    <w:rsid w:val="00DE2712"/>
    <w:rsid w:val="00DE298C"/>
    <w:rsid w:val="00DE4E62"/>
    <w:rsid w:val="00DE575E"/>
    <w:rsid w:val="00DE6321"/>
    <w:rsid w:val="00DE71B1"/>
    <w:rsid w:val="00DE745E"/>
    <w:rsid w:val="00DE75F3"/>
    <w:rsid w:val="00DE78F4"/>
    <w:rsid w:val="00DE79DD"/>
    <w:rsid w:val="00DF496D"/>
    <w:rsid w:val="00DF49C4"/>
    <w:rsid w:val="00DF5679"/>
    <w:rsid w:val="00DF5C08"/>
    <w:rsid w:val="00DF6639"/>
    <w:rsid w:val="00DF68A9"/>
    <w:rsid w:val="00DF6A41"/>
    <w:rsid w:val="00DF7FB6"/>
    <w:rsid w:val="00E003A8"/>
    <w:rsid w:val="00E008AC"/>
    <w:rsid w:val="00E00BE3"/>
    <w:rsid w:val="00E020E5"/>
    <w:rsid w:val="00E02176"/>
    <w:rsid w:val="00E029DF"/>
    <w:rsid w:val="00E0351A"/>
    <w:rsid w:val="00E04648"/>
    <w:rsid w:val="00E05FD1"/>
    <w:rsid w:val="00E06640"/>
    <w:rsid w:val="00E07B99"/>
    <w:rsid w:val="00E10D90"/>
    <w:rsid w:val="00E15577"/>
    <w:rsid w:val="00E15594"/>
    <w:rsid w:val="00E15885"/>
    <w:rsid w:val="00E17A44"/>
    <w:rsid w:val="00E20042"/>
    <w:rsid w:val="00E20F61"/>
    <w:rsid w:val="00E216D8"/>
    <w:rsid w:val="00E2183D"/>
    <w:rsid w:val="00E251D5"/>
    <w:rsid w:val="00E25D4C"/>
    <w:rsid w:val="00E25E88"/>
    <w:rsid w:val="00E25F0D"/>
    <w:rsid w:val="00E268FC"/>
    <w:rsid w:val="00E2757E"/>
    <w:rsid w:val="00E34206"/>
    <w:rsid w:val="00E34E13"/>
    <w:rsid w:val="00E3516A"/>
    <w:rsid w:val="00E3538C"/>
    <w:rsid w:val="00E3540A"/>
    <w:rsid w:val="00E35D55"/>
    <w:rsid w:val="00E36A50"/>
    <w:rsid w:val="00E423CD"/>
    <w:rsid w:val="00E42E0B"/>
    <w:rsid w:val="00E43ABB"/>
    <w:rsid w:val="00E4557A"/>
    <w:rsid w:val="00E455D1"/>
    <w:rsid w:val="00E46C54"/>
    <w:rsid w:val="00E475A6"/>
    <w:rsid w:val="00E50AC3"/>
    <w:rsid w:val="00E50B75"/>
    <w:rsid w:val="00E51D7B"/>
    <w:rsid w:val="00E527D2"/>
    <w:rsid w:val="00E52899"/>
    <w:rsid w:val="00E53089"/>
    <w:rsid w:val="00E53380"/>
    <w:rsid w:val="00E53467"/>
    <w:rsid w:val="00E54449"/>
    <w:rsid w:val="00E56368"/>
    <w:rsid w:val="00E574A4"/>
    <w:rsid w:val="00E57608"/>
    <w:rsid w:val="00E57A13"/>
    <w:rsid w:val="00E603FD"/>
    <w:rsid w:val="00E609A2"/>
    <w:rsid w:val="00E6116D"/>
    <w:rsid w:val="00E628B7"/>
    <w:rsid w:val="00E63C1A"/>
    <w:rsid w:val="00E65F4F"/>
    <w:rsid w:val="00E665E5"/>
    <w:rsid w:val="00E6771E"/>
    <w:rsid w:val="00E67BD6"/>
    <w:rsid w:val="00E70840"/>
    <w:rsid w:val="00E71987"/>
    <w:rsid w:val="00E734D5"/>
    <w:rsid w:val="00E747DE"/>
    <w:rsid w:val="00E75E30"/>
    <w:rsid w:val="00E75E43"/>
    <w:rsid w:val="00E75F2C"/>
    <w:rsid w:val="00E76F11"/>
    <w:rsid w:val="00E77A73"/>
    <w:rsid w:val="00E80330"/>
    <w:rsid w:val="00E8096B"/>
    <w:rsid w:val="00E80A23"/>
    <w:rsid w:val="00E815FE"/>
    <w:rsid w:val="00E828A3"/>
    <w:rsid w:val="00E839A5"/>
    <w:rsid w:val="00E83A08"/>
    <w:rsid w:val="00E83BDE"/>
    <w:rsid w:val="00E83CD1"/>
    <w:rsid w:val="00E842AB"/>
    <w:rsid w:val="00E84884"/>
    <w:rsid w:val="00E853B1"/>
    <w:rsid w:val="00E85408"/>
    <w:rsid w:val="00E867B4"/>
    <w:rsid w:val="00E86FA6"/>
    <w:rsid w:val="00E874E4"/>
    <w:rsid w:val="00E87552"/>
    <w:rsid w:val="00E91A54"/>
    <w:rsid w:val="00E91D64"/>
    <w:rsid w:val="00E91EEE"/>
    <w:rsid w:val="00E93909"/>
    <w:rsid w:val="00E95E34"/>
    <w:rsid w:val="00E96236"/>
    <w:rsid w:val="00EA0A76"/>
    <w:rsid w:val="00EA1D0E"/>
    <w:rsid w:val="00EA1D72"/>
    <w:rsid w:val="00EA2098"/>
    <w:rsid w:val="00EA2A83"/>
    <w:rsid w:val="00EA2EDF"/>
    <w:rsid w:val="00EA4428"/>
    <w:rsid w:val="00EA47E1"/>
    <w:rsid w:val="00EA49F7"/>
    <w:rsid w:val="00EA4A2B"/>
    <w:rsid w:val="00EA559F"/>
    <w:rsid w:val="00EA67EB"/>
    <w:rsid w:val="00EA7788"/>
    <w:rsid w:val="00EB01E1"/>
    <w:rsid w:val="00EB0CCD"/>
    <w:rsid w:val="00EB1D2F"/>
    <w:rsid w:val="00EB1E62"/>
    <w:rsid w:val="00EB25D2"/>
    <w:rsid w:val="00EB32DA"/>
    <w:rsid w:val="00EB4FDE"/>
    <w:rsid w:val="00EB5069"/>
    <w:rsid w:val="00EB5125"/>
    <w:rsid w:val="00EB5D35"/>
    <w:rsid w:val="00EB5F4E"/>
    <w:rsid w:val="00EB7049"/>
    <w:rsid w:val="00EC0728"/>
    <w:rsid w:val="00EC14F5"/>
    <w:rsid w:val="00EC196D"/>
    <w:rsid w:val="00EC1D46"/>
    <w:rsid w:val="00EC26A7"/>
    <w:rsid w:val="00EC2A14"/>
    <w:rsid w:val="00EC3B67"/>
    <w:rsid w:val="00EC3F04"/>
    <w:rsid w:val="00EC42F1"/>
    <w:rsid w:val="00EC4319"/>
    <w:rsid w:val="00EC4E35"/>
    <w:rsid w:val="00EC5C44"/>
    <w:rsid w:val="00EC5F0D"/>
    <w:rsid w:val="00EC6C32"/>
    <w:rsid w:val="00ED1409"/>
    <w:rsid w:val="00ED2877"/>
    <w:rsid w:val="00ED2C96"/>
    <w:rsid w:val="00ED2F95"/>
    <w:rsid w:val="00ED30C9"/>
    <w:rsid w:val="00ED34F4"/>
    <w:rsid w:val="00ED4221"/>
    <w:rsid w:val="00ED46FF"/>
    <w:rsid w:val="00ED56C5"/>
    <w:rsid w:val="00ED6D64"/>
    <w:rsid w:val="00EE0DF8"/>
    <w:rsid w:val="00EE2030"/>
    <w:rsid w:val="00EE211C"/>
    <w:rsid w:val="00EE2CCB"/>
    <w:rsid w:val="00EE5248"/>
    <w:rsid w:val="00EE69F0"/>
    <w:rsid w:val="00EE7002"/>
    <w:rsid w:val="00EE723E"/>
    <w:rsid w:val="00EF02C9"/>
    <w:rsid w:val="00EF0718"/>
    <w:rsid w:val="00EF09F9"/>
    <w:rsid w:val="00EF0EB6"/>
    <w:rsid w:val="00EF16F4"/>
    <w:rsid w:val="00EF29DD"/>
    <w:rsid w:val="00EF2CD8"/>
    <w:rsid w:val="00EF2E5A"/>
    <w:rsid w:val="00EF2FF8"/>
    <w:rsid w:val="00EF3C79"/>
    <w:rsid w:val="00EF5090"/>
    <w:rsid w:val="00EF7268"/>
    <w:rsid w:val="00F00F30"/>
    <w:rsid w:val="00F02679"/>
    <w:rsid w:val="00F031A1"/>
    <w:rsid w:val="00F036AB"/>
    <w:rsid w:val="00F03BBE"/>
    <w:rsid w:val="00F079DC"/>
    <w:rsid w:val="00F07FEF"/>
    <w:rsid w:val="00F123F6"/>
    <w:rsid w:val="00F14115"/>
    <w:rsid w:val="00F2154E"/>
    <w:rsid w:val="00F21AB8"/>
    <w:rsid w:val="00F225DB"/>
    <w:rsid w:val="00F2335B"/>
    <w:rsid w:val="00F23A22"/>
    <w:rsid w:val="00F23C2D"/>
    <w:rsid w:val="00F23E5A"/>
    <w:rsid w:val="00F242B0"/>
    <w:rsid w:val="00F25C16"/>
    <w:rsid w:val="00F26821"/>
    <w:rsid w:val="00F270AE"/>
    <w:rsid w:val="00F27105"/>
    <w:rsid w:val="00F27EB3"/>
    <w:rsid w:val="00F30237"/>
    <w:rsid w:val="00F315F5"/>
    <w:rsid w:val="00F31CCC"/>
    <w:rsid w:val="00F32F55"/>
    <w:rsid w:val="00F33210"/>
    <w:rsid w:val="00F338EA"/>
    <w:rsid w:val="00F343D0"/>
    <w:rsid w:val="00F401B9"/>
    <w:rsid w:val="00F402CD"/>
    <w:rsid w:val="00F40805"/>
    <w:rsid w:val="00F40EB1"/>
    <w:rsid w:val="00F41910"/>
    <w:rsid w:val="00F43661"/>
    <w:rsid w:val="00F43A08"/>
    <w:rsid w:val="00F4444C"/>
    <w:rsid w:val="00F44AAD"/>
    <w:rsid w:val="00F45C89"/>
    <w:rsid w:val="00F462B7"/>
    <w:rsid w:val="00F46AD8"/>
    <w:rsid w:val="00F47644"/>
    <w:rsid w:val="00F50C35"/>
    <w:rsid w:val="00F5113D"/>
    <w:rsid w:val="00F5145A"/>
    <w:rsid w:val="00F54EB2"/>
    <w:rsid w:val="00F560A1"/>
    <w:rsid w:val="00F57B26"/>
    <w:rsid w:val="00F601D0"/>
    <w:rsid w:val="00F603BD"/>
    <w:rsid w:val="00F6169F"/>
    <w:rsid w:val="00F63CCC"/>
    <w:rsid w:val="00F64C57"/>
    <w:rsid w:val="00F64CA2"/>
    <w:rsid w:val="00F65340"/>
    <w:rsid w:val="00F65F35"/>
    <w:rsid w:val="00F6671C"/>
    <w:rsid w:val="00F66DED"/>
    <w:rsid w:val="00F66F9C"/>
    <w:rsid w:val="00F67AC3"/>
    <w:rsid w:val="00F67BED"/>
    <w:rsid w:val="00F7034D"/>
    <w:rsid w:val="00F72802"/>
    <w:rsid w:val="00F75489"/>
    <w:rsid w:val="00F75741"/>
    <w:rsid w:val="00F7621A"/>
    <w:rsid w:val="00F775C6"/>
    <w:rsid w:val="00F834C4"/>
    <w:rsid w:val="00F8373D"/>
    <w:rsid w:val="00F83ED0"/>
    <w:rsid w:val="00F83F39"/>
    <w:rsid w:val="00F84A50"/>
    <w:rsid w:val="00F85BD3"/>
    <w:rsid w:val="00F86037"/>
    <w:rsid w:val="00F86A40"/>
    <w:rsid w:val="00F87EC4"/>
    <w:rsid w:val="00F9045A"/>
    <w:rsid w:val="00F926C8"/>
    <w:rsid w:val="00F9316A"/>
    <w:rsid w:val="00F95798"/>
    <w:rsid w:val="00F960E7"/>
    <w:rsid w:val="00F97E53"/>
    <w:rsid w:val="00FA0660"/>
    <w:rsid w:val="00FA15ED"/>
    <w:rsid w:val="00FA1BF8"/>
    <w:rsid w:val="00FA1F1E"/>
    <w:rsid w:val="00FA28EB"/>
    <w:rsid w:val="00FA5786"/>
    <w:rsid w:val="00FA5962"/>
    <w:rsid w:val="00FA78B8"/>
    <w:rsid w:val="00FB164C"/>
    <w:rsid w:val="00FB1BAC"/>
    <w:rsid w:val="00FB2592"/>
    <w:rsid w:val="00FB30E8"/>
    <w:rsid w:val="00FB3B71"/>
    <w:rsid w:val="00FB59F4"/>
    <w:rsid w:val="00FB61AE"/>
    <w:rsid w:val="00FB6E9A"/>
    <w:rsid w:val="00FB6FEC"/>
    <w:rsid w:val="00FC0291"/>
    <w:rsid w:val="00FC04A8"/>
    <w:rsid w:val="00FC11ED"/>
    <w:rsid w:val="00FC23A6"/>
    <w:rsid w:val="00FC2DAE"/>
    <w:rsid w:val="00FC33D9"/>
    <w:rsid w:val="00FC3D91"/>
    <w:rsid w:val="00FC3E6D"/>
    <w:rsid w:val="00FC43C5"/>
    <w:rsid w:val="00FC5388"/>
    <w:rsid w:val="00FC567E"/>
    <w:rsid w:val="00FC56EC"/>
    <w:rsid w:val="00FC5A06"/>
    <w:rsid w:val="00FC6BE7"/>
    <w:rsid w:val="00FC77CC"/>
    <w:rsid w:val="00FD15DD"/>
    <w:rsid w:val="00FD160B"/>
    <w:rsid w:val="00FD3088"/>
    <w:rsid w:val="00FD3C60"/>
    <w:rsid w:val="00FD5D86"/>
    <w:rsid w:val="00FD5E1A"/>
    <w:rsid w:val="00FD61A1"/>
    <w:rsid w:val="00FD63BC"/>
    <w:rsid w:val="00FD6989"/>
    <w:rsid w:val="00FD6A34"/>
    <w:rsid w:val="00FD7A4D"/>
    <w:rsid w:val="00FE0547"/>
    <w:rsid w:val="00FE0854"/>
    <w:rsid w:val="00FE2A18"/>
    <w:rsid w:val="00FE2B76"/>
    <w:rsid w:val="00FE3C75"/>
    <w:rsid w:val="00FE4F1C"/>
    <w:rsid w:val="00FE5254"/>
    <w:rsid w:val="00FE5C70"/>
    <w:rsid w:val="00FE7A9C"/>
    <w:rsid w:val="00FE7DCE"/>
    <w:rsid w:val="00FF0870"/>
    <w:rsid w:val="00FF0D6F"/>
    <w:rsid w:val="00FF162F"/>
    <w:rsid w:val="00FF2665"/>
    <w:rsid w:val="00FF40C8"/>
    <w:rsid w:val="00FF41DF"/>
    <w:rsid w:val="00FF4D16"/>
    <w:rsid w:val="00FF5A1F"/>
    <w:rsid w:val="00FF6574"/>
    <w:rsid w:val="00FF673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5D506FD-F42E-4209-BBDF-E3976AFC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09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612094"/>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2094"/>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rsid w:val="00612094"/>
    <w:pPr>
      <w:tabs>
        <w:tab w:val="center" w:pos="4419"/>
        <w:tab w:val="right" w:pos="8838"/>
      </w:tabs>
    </w:pPr>
    <w:rPr>
      <w:sz w:val="20"/>
      <w:szCs w:val="20"/>
      <w:lang w:val="es-ES"/>
    </w:rPr>
  </w:style>
  <w:style w:type="character" w:customStyle="1" w:styleId="EncabezadoCar">
    <w:name w:val="Encabezado Car"/>
    <w:basedOn w:val="Fuentedeprrafopredeter"/>
    <w:link w:val="Encabezado"/>
    <w:rsid w:val="0061209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612094"/>
    <w:pPr>
      <w:tabs>
        <w:tab w:val="center" w:pos="4252"/>
        <w:tab w:val="right" w:pos="8504"/>
      </w:tabs>
    </w:pPr>
  </w:style>
  <w:style w:type="character" w:customStyle="1" w:styleId="PiedepginaCar">
    <w:name w:val="Pie de página Car"/>
    <w:basedOn w:val="Fuentedeprrafopredeter"/>
    <w:link w:val="Piedepgina"/>
    <w:uiPriority w:val="99"/>
    <w:rsid w:val="0061209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12094"/>
    <w:pPr>
      <w:jc w:val="both"/>
    </w:pPr>
    <w:rPr>
      <w:szCs w:val="20"/>
      <w:lang w:val="es-ES_tradnl"/>
    </w:rPr>
  </w:style>
  <w:style w:type="character" w:customStyle="1" w:styleId="TextoindependienteCar">
    <w:name w:val="Texto independiente Car"/>
    <w:basedOn w:val="Fuentedeprrafopredeter"/>
    <w:link w:val="Textoindependiente"/>
    <w:rsid w:val="0061209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12094"/>
    <w:pPr>
      <w:spacing w:after="120"/>
      <w:ind w:left="283"/>
    </w:pPr>
  </w:style>
  <w:style w:type="character" w:customStyle="1" w:styleId="SangradetextonormalCar">
    <w:name w:val="Sangría de texto normal Car"/>
    <w:basedOn w:val="Fuentedeprrafopredeter"/>
    <w:link w:val="Sangradetextonormal"/>
    <w:rsid w:val="00612094"/>
    <w:rPr>
      <w:rFonts w:ascii="Times New Roman" w:eastAsia="Times New Roman" w:hAnsi="Times New Roman" w:cs="Times New Roman"/>
      <w:sz w:val="24"/>
      <w:szCs w:val="24"/>
      <w:lang w:eastAsia="es-ES"/>
    </w:rPr>
  </w:style>
  <w:style w:type="character" w:styleId="Nmerodepgina">
    <w:name w:val="page number"/>
    <w:basedOn w:val="Fuentedeprrafopredeter"/>
    <w:rsid w:val="00612094"/>
  </w:style>
  <w:style w:type="paragraph" w:styleId="Puesto">
    <w:name w:val="Title"/>
    <w:basedOn w:val="Normal"/>
    <w:link w:val="PuestoCar"/>
    <w:qFormat/>
    <w:rsid w:val="00612094"/>
    <w:pPr>
      <w:tabs>
        <w:tab w:val="left" w:pos="3969"/>
      </w:tabs>
      <w:jc w:val="center"/>
    </w:pPr>
    <w:rPr>
      <w:b/>
      <w:smallCaps/>
      <w:sz w:val="28"/>
      <w:szCs w:val="20"/>
      <w:lang w:val="es-ES_tradnl"/>
    </w:rPr>
  </w:style>
  <w:style w:type="character" w:customStyle="1" w:styleId="PuestoCar">
    <w:name w:val="Puesto Car"/>
    <w:basedOn w:val="Fuentedeprrafopredeter"/>
    <w:link w:val="Puesto"/>
    <w:rsid w:val="0061209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612094"/>
    <w:pPr>
      <w:ind w:left="708"/>
    </w:pPr>
  </w:style>
  <w:style w:type="paragraph" w:styleId="Textodeglobo">
    <w:name w:val="Balloon Text"/>
    <w:basedOn w:val="Normal"/>
    <w:link w:val="TextodegloboCar"/>
    <w:rsid w:val="00612094"/>
    <w:rPr>
      <w:rFonts w:ascii="Tahoma" w:hAnsi="Tahoma" w:cs="Tahoma"/>
      <w:sz w:val="16"/>
      <w:szCs w:val="16"/>
    </w:rPr>
  </w:style>
  <w:style w:type="character" w:customStyle="1" w:styleId="TextodegloboCar">
    <w:name w:val="Texto de globo Car"/>
    <w:basedOn w:val="Fuentedeprrafopredeter"/>
    <w:link w:val="Textodeglobo"/>
    <w:rsid w:val="00612094"/>
    <w:rPr>
      <w:rFonts w:ascii="Tahoma" w:eastAsia="Times New Roman" w:hAnsi="Tahoma" w:cs="Tahoma"/>
      <w:sz w:val="16"/>
      <w:szCs w:val="16"/>
      <w:lang w:eastAsia="es-ES"/>
    </w:rPr>
  </w:style>
  <w:style w:type="paragraph" w:styleId="NormalWeb">
    <w:name w:val="Normal (Web)"/>
    <w:basedOn w:val="Normal"/>
    <w:uiPriority w:val="99"/>
    <w:unhideWhenUsed/>
    <w:rsid w:val="00612094"/>
    <w:pPr>
      <w:spacing w:after="360"/>
    </w:pPr>
    <w:rPr>
      <w:lang w:val="es-ES"/>
    </w:rPr>
  </w:style>
  <w:style w:type="paragraph" w:customStyle="1" w:styleId="texto">
    <w:name w:val="texto"/>
    <w:basedOn w:val="Normal"/>
    <w:rsid w:val="00612094"/>
    <w:pPr>
      <w:spacing w:line="240" w:lineRule="exact"/>
      <w:jc w:val="both"/>
    </w:pPr>
    <w:rPr>
      <w:rFonts w:eastAsia="Calibri"/>
      <w:spacing w:val="-4"/>
      <w:kern w:val="24"/>
      <w:szCs w:val="20"/>
      <w:lang w:val="es-ES_tradnl"/>
    </w:rPr>
  </w:style>
  <w:style w:type="character" w:styleId="Hipervnculo">
    <w:name w:val="Hyperlink"/>
    <w:rsid w:val="00612094"/>
    <w:rPr>
      <w:color w:val="0000FF"/>
      <w:u w:val="single"/>
    </w:rPr>
  </w:style>
  <w:style w:type="paragraph" w:styleId="Sinespaciado">
    <w:name w:val="No Spacing"/>
    <w:uiPriority w:val="99"/>
    <w:qFormat/>
    <w:rsid w:val="00612094"/>
    <w:pPr>
      <w:spacing w:after="0" w:line="240" w:lineRule="auto"/>
    </w:pPr>
    <w:rPr>
      <w:rFonts w:ascii="Calibri" w:eastAsia="Calibri" w:hAnsi="Calibri" w:cs="Times New Roman"/>
    </w:rPr>
  </w:style>
  <w:style w:type="character" w:styleId="nfasis">
    <w:name w:val="Emphasis"/>
    <w:uiPriority w:val="20"/>
    <w:qFormat/>
    <w:rsid w:val="00612094"/>
    <w:rPr>
      <w:i/>
      <w:iCs/>
    </w:rPr>
  </w:style>
  <w:style w:type="paragraph" w:customStyle="1" w:styleId="Default">
    <w:name w:val="Default"/>
    <w:rsid w:val="0061209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612094"/>
  </w:style>
  <w:style w:type="paragraph" w:styleId="Textoindependiente2">
    <w:name w:val="Body Text 2"/>
    <w:basedOn w:val="Normal"/>
    <w:link w:val="Textoindependiente2Car"/>
    <w:rsid w:val="00612094"/>
    <w:pPr>
      <w:spacing w:after="120" w:line="480" w:lineRule="auto"/>
    </w:pPr>
  </w:style>
  <w:style w:type="character" w:customStyle="1" w:styleId="Textoindependiente2Car">
    <w:name w:val="Texto independiente 2 Car"/>
    <w:basedOn w:val="Fuentedeprrafopredeter"/>
    <w:link w:val="Textoindependiente2"/>
    <w:rsid w:val="00612094"/>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FF40C8"/>
    <w:rPr>
      <w:sz w:val="20"/>
      <w:szCs w:val="20"/>
    </w:rPr>
  </w:style>
  <w:style w:type="character" w:customStyle="1" w:styleId="TextonotaalfinalCar">
    <w:name w:val="Texto nota al final Car"/>
    <w:basedOn w:val="Fuentedeprrafopredeter"/>
    <w:link w:val="Textonotaalfinal"/>
    <w:uiPriority w:val="99"/>
    <w:semiHidden/>
    <w:rsid w:val="00FF40C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FF40C8"/>
    <w:rPr>
      <w:vertAlign w:val="superscript"/>
    </w:rPr>
  </w:style>
  <w:style w:type="table" w:styleId="Tablaconcuadrcula">
    <w:name w:val="Table Grid"/>
    <w:basedOn w:val="Tablanormal"/>
    <w:uiPriority w:val="59"/>
    <w:rsid w:val="008A2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6678">
      <w:bodyDiv w:val="1"/>
      <w:marLeft w:val="0"/>
      <w:marRight w:val="0"/>
      <w:marTop w:val="0"/>
      <w:marBottom w:val="0"/>
      <w:divBdr>
        <w:top w:val="none" w:sz="0" w:space="0" w:color="auto"/>
        <w:left w:val="none" w:sz="0" w:space="0" w:color="auto"/>
        <w:bottom w:val="none" w:sz="0" w:space="0" w:color="auto"/>
        <w:right w:val="none" w:sz="0" w:space="0" w:color="auto"/>
      </w:divBdr>
    </w:div>
    <w:div w:id="1682663439">
      <w:bodyDiv w:val="1"/>
      <w:marLeft w:val="0"/>
      <w:marRight w:val="0"/>
      <w:marTop w:val="0"/>
      <w:marBottom w:val="0"/>
      <w:divBdr>
        <w:top w:val="none" w:sz="0" w:space="0" w:color="auto"/>
        <w:left w:val="none" w:sz="0" w:space="0" w:color="auto"/>
        <w:bottom w:val="none" w:sz="0" w:space="0" w:color="auto"/>
        <w:right w:val="none" w:sz="0" w:space="0" w:color="auto"/>
      </w:divBdr>
    </w:div>
    <w:div w:id="18613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A9162-3BE3-4514-A39D-34EF9E742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10810</Words>
  <Characters>59458</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Gabriela Anguiano Montufar</dc:creator>
  <cp:lastModifiedBy>Alejandra Gabriela Anguiano Montufar</cp:lastModifiedBy>
  <cp:revision>2</cp:revision>
  <cp:lastPrinted>2017-05-18T15:57:00Z</cp:lastPrinted>
  <dcterms:created xsi:type="dcterms:W3CDTF">2017-06-23T15:31:00Z</dcterms:created>
  <dcterms:modified xsi:type="dcterms:W3CDTF">2017-06-23T15:31:00Z</dcterms:modified>
</cp:coreProperties>
</file>