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CF" w:rsidRDefault="00612094" w:rsidP="00CD64CF">
      <w:pPr>
        <w:pStyle w:val="Textoindependiente"/>
        <w:spacing w:line="360" w:lineRule="auto"/>
        <w:rPr>
          <w:rFonts w:ascii="Tahoma" w:hAnsi="Tahoma" w:cs="Tahoma"/>
          <w:szCs w:val="24"/>
        </w:rPr>
      </w:pPr>
      <w:bookmarkStart w:id="0" w:name="_GoBack"/>
      <w:bookmarkEnd w:id="0"/>
      <w:r>
        <w:rPr>
          <w:rFonts w:ascii="Tahoma" w:hAnsi="Tahoma" w:cs="Tahoma"/>
          <w:szCs w:val="24"/>
        </w:rPr>
        <w:t xml:space="preserve">Zapopan, Jalisco siendo </w:t>
      </w:r>
      <w:r w:rsidRPr="00C76ED7">
        <w:rPr>
          <w:rFonts w:ascii="Tahoma" w:hAnsi="Tahoma" w:cs="Tahoma"/>
          <w:szCs w:val="24"/>
        </w:rPr>
        <w:t xml:space="preserve">las </w:t>
      </w:r>
      <w:r w:rsidR="00C76ED7">
        <w:rPr>
          <w:rFonts w:ascii="Tahoma" w:hAnsi="Tahoma" w:cs="Tahoma"/>
          <w:szCs w:val="24"/>
        </w:rPr>
        <w:t>17</w:t>
      </w:r>
      <w:r w:rsidR="00C76ED7" w:rsidRPr="00C76ED7">
        <w:rPr>
          <w:rFonts w:ascii="Tahoma" w:hAnsi="Tahoma" w:cs="Tahoma"/>
          <w:szCs w:val="24"/>
        </w:rPr>
        <w:t>:04</w:t>
      </w:r>
      <w:r w:rsidRPr="00E6116D">
        <w:rPr>
          <w:rFonts w:ascii="Tahoma" w:hAnsi="Tahoma" w:cs="Tahoma"/>
          <w:szCs w:val="24"/>
        </w:rPr>
        <w:t xml:space="preserve"> horas</w:t>
      </w:r>
      <w:r w:rsidRPr="00A634A6">
        <w:rPr>
          <w:rFonts w:ascii="Tahoma" w:hAnsi="Tahoma" w:cs="Tahoma"/>
          <w:szCs w:val="24"/>
        </w:rPr>
        <w:t xml:space="preserve"> del día </w:t>
      </w:r>
      <w:r w:rsidR="005F4334">
        <w:rPr>
          <w:rFonts w:ascii="Tahoma" w:hAnsi="Tahoma" w:cs="Tahoma"/>
          <w:szCs w:val="24"/>
        </w:rPr>
        <w:t>14</w:t>
      </w:r>
      <w:r>
        <w:rPr>
          <w:rFonts w:ascii="Tahoma" w:hAnsi="Tahoma" w:cs="Tahoma"/>
          <w:szCs w:val="24"/>
        </w:rPr>
        <w:t xml:space="preserve"> de </w:t>
      </w:r>
      <w:r w:rsidR="00B070CA">
        <w:rPr>
          <w:rFonts w:ascii="Tahoma" w:hAnsi="Tahoma" w:cs="Tahoma"/>
          <w:szCs w:val="24"/>
        </w:rPr>
        <w:t>agosto</w:t>
      </w:r>
      <w:r w:rsidRPr="00A634A6">
        <w:rPr>
          <w:rFonts w:ascii="Tahoma" w:hAnsi="Tahoma" w:cs="Tahoma"/>
          <w:szCs w:val="24"/>
        </w:rPr>
        <w:t xml:space="preserve"> de 201</w:t>
      </w:r>
      <w:r w:rsidR="00B61ECC">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00D539D4">
        <w:rPr>
          <w:rFonts w:ascii="Tahoma" w:hAnsi="Tahoma" w:cs="Tahoma"/>
        </w:rPr>
        <w:t>e celebr</w:t>
      </w:r>
      <w:r w:rsidR="00E60C1F">
        <w:rPr>
          <w:rFonts w:ascii="Tahoma" w:hAnsi="Tahoma" w:cs="Tahoma"/>
        </w:rPr>
        <w:t>o</w:t>
      </w:r>
      <w:r w:rsidRPr="00A634A6">
        <w:rPr>
          <w:rFonts w:ascii="Tahoma" w:hAnsi="Tahoma" w:cs="Tahoma"/>
        </w:rPr>
        <w:t xml:space="preserve"> la </w:t>
      </w:r>
      <w:r w:rsidR="005F4334">
        <w:rPr>
          <w:rFonts w:ascii="Tahoma" w:hAnsi="Tahoma" w:cs="Tahoma"/>
        </w:rPr>
        <w:t>Cuarta</w:t>
      </w:r>
      <w:r w:rsidR="00A21A00">
        <w:rPr>
          <w:rFonts w:ascii="Tahoma" w:hAnsi="Tahoma" w:cs="Tahoma"/>
        </w:rPr>
        <w:t xml:space="preserve"> </w:t>
      </w:r>
      <w:r w:rsidR="005F4334">
        <w:rPr>
          <w:rFonts w:ascii="Tahoma" w:hAnsi="Tahoma" w:cs="Tahoma"/>
        </w:rPr>
        <w:t>Sesión Extrao</w:t>
      </w:r>
      <w:r w:rsidR="00FD7A4D">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87238F">
        <w:rPr>
          <w:rFonts w:ascii="Tahoma" w:hAnsi="Tahoma" w:cs="Tahoma"/>
        </w:rPr>
        <w:t xml:space="preserve">Edmundo Antonio </w:t>
      </w:r>
      <w:proofErr w:type="spellStart"/>
      <w:r w:rsidR="0087238F">
        <w:rPr>
          <w:rFonts w:ascii="Tahoma" w:hAnsi="Tahoma" w:cs="Tahoma"/>
        </w:rPr>
        <w:t>Amutio</w:t>
      </w:r>
      <w:proofErr w:type="spellEnd"/>
      <w:r w:rsidR="0087238F">
        <w:rPr>
          <w:rFonts w:ascii="Tahoma" w:hAnsi="Tahoma" w:cs="Tahoma"/>
        </w:rPr>
        <w:t xml:space="preserve"> Villa</w:t>
      </w:r>
      <w:r w:rsidRPr="00A72AAB">
        <w:rPr>
          <w:rFonts w:ascii="Tahoma" w:hAnsi="Tahoma" w:cs="Tahoma"/>
        </w:rPr>
        <w:t xml:space="preserve">, </w:t>
      </w:r>
      <w:r w:rsidR="00904A6D">
        <w:rPr>
          <w:rFonts w:ascii="Tahoma" w:hAnsi="Tahoma" w:cs="Tahoma"/>
        </w:rPr>
        <w:t>representante del Presidente del Comité</w:t>
      </w:r>
      <w:r w:rsidR="00B5309C">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 xml:space="preserve">el artículo 25, </w:t>
      </w:r>
      <w:r w:rsidR="000A2408">
        <w:rPr>
          <w:rFonts w:ascii="Tahoma" w:hAnsi="Tahoma" w:cs="Tahoma"/>
          <w:szCs w:val="24"/>
        </w:rPr>
        <w:t>artículo 28 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Pr="00E66435" w:rsidRDefault="00CD64CF" w:rsidP="00CD64CF">
      <w:pPr>
        <w:pStyle w:val="Textoindependiente"/>
        <w:spacing w:line="360" w:lineRule="auto"/>
        <w:rPr>
          <w:rFonts w:ascii="Tahoma" w:hAnsi="Tahoma" w:cs="Tahoma"/>
          <w:lang w:val="es-MX"/>
        </w:rPr>
      </w:pPr>
    </w:p>
    <w:p w:rsidR="00CD64CF" w:rsidRDefault="00CD64CF" w:rsidP="00CD64CF">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8652C6" w:rsidRPr="000F542E" w:rsidRDefault="008652C6" w:rsidP="008652C6">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8652C6" w:rsidRDefault="008652C6" w:rsidP="008652C6">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8652C6" w:rsidRDefault="008652C6" w:rsidP="008652C6">
      <w:pPr>
        <w:rPr>
          <w:rFonts w:ascii="Tahoma" w:hAnsi="Tahoma" w:cs="Tahoma"/>
          <w:lang w:val="es-ES"/>
        </w:rPr>
      </w:pPr>
      <w:r>
        <w:rPr>
          <w:rFonts w:ascii="Tahoma" w:hAnsi="Tahoma" w:cs="Tahoma"/>
          <w:lang w:val="es-ES"/>
        </w:rPr>
        <w:t>Suplente.</w:t>
      </w:r>
    </w:p>
    <w:p w:rsidR="00E60C1F" w:rsidRDefault="00E60C1F" w:rsidP="008652C6">
      <w:pPr>
        <w:rPr>
          <w:rFonts w:ascii="Tahoma" w:hAnsi="Tahoma" w:cs="Tahoma"/>
          <w:lang w:val="es-ES"/>
        </w:rPr>
      </w:pPr>
    </w:p>
    <w:p w:rsidR="00E60C1F" w:rsidRPr="00FB6E9A" w:rsidRDefault="00E60C1F" w:rsidP="00E60C1F">
      <w:pPr>
        <w:jc w:val="both"/>
        <w:rPr>
          <w:rFonts w:ascii="Tahoma" w:hAnsi="Tahoma" w:cs="Tahoma"/>
          <w:lang w:val="es-ES"/>
        </w:rPr>
      </w:pPr>
      <w:r w:rsidRPr="00FB6E9A">
        <w:rPr>
          <w:rFonts w:ascii="Tahoma" w:hAnsi="Tahoma" w:cs="Tahoma"/>
        </w:rPr>
        <w:t>Representante de la Cámara Nacional de Comercio, Servicios y Turismo de Guadalajara</w:t>
      </w:r>
      <w:r>
        <w:rPr>
          <w:rFonts w:ascii="Tahoma" w:hAnsi="Tahoma" w:cs="Tahoma"/>
        </w:rPr>
        <w:t>.</w:t>
      </w:r>
    </w:p>
    <w:p w:rsidR="00E60C1F" w:rsidRPr="00FB6E9A" w:rsidRDefault="00E60C1F" w:rsidP="00E60C1F">
      <w:pPr>
        <w:jc w:val="both"/>
        <w:rPr>
          <w:rFonts w:ascii="Tahoma" w:hAnsi="Tahoma" w:cs="Tahoma"/>
        </w:rPr>
      </w:pPr>
      <w:r w:rsidRPr="00FB6E9A">
        <w:rPr>
          <w:rFonts w:ascii="Tahoma" w:hAnsi="Tahoma" w:cs="Tahoma"/>
        </w:rPr>
        <w:t>Lic. Alfonso Tostado González.</w:t>
      </w:r>
    </w:p>
    <w:p w:rsidR="00E60C1F" w:rsidRDefault="00E60C1F" w:rsidP="00E60C1F">
      <w:pPr>
        <w:jc w:val="both"/>
        <w:rPr>
          <w:rFonts w:ascii="Tahoma" w:hAnsi="Tahoma" w:cs="Tahoma"/>
        </w:rPr>
      </w:pPr>
      <w:r w:rsidRPr="00FB6E9A">
        <w:rPr>
          <w:rFonts w:ascii="Tahoma" w:hAnsi="Tahoma" w:cs="Tahoma"/>
        </w:rPr>
        <w:t>Titular.</w:t>
      </w:r>
    </w:p>
    <w:p w:rsidR="00C03116" w:rsidRDefault="00C03116" w:rsidP="00C03116">
      <w:pPr>
        <w:jc w:val="both"/>
        <w:rPr>
          <w:rFonts w:ascii="Tahoma" w:hAnsi="Tahoma" w:cs="Tahoma"/>
        </w:rPr>
      </w:pPr>
    </w:p>
    <w:p w:rsidR="00B94667" w:rsidRDefault="00B94667" w:rsidP="00B94667">
      <w:pPr>
        <w:jc w:val="both"/>
        <w:rPr>
          <w:rFonts w:ascii="Tahoma" w:hAnsi="Tahoma" w:cs="Tahoma"/>
          <w:lang w:val="es-ES"/>
        </w:rPr>
      </w:pPr>
      <w:r>
        <w:rPr>
          <w:rFonts w:ascii="Tahoma" w:hAnsi="Tahoma" w:cs="Tahoma"/>
          <w:lang w:val="es-ES"/>
        </w:rPr>
        <w:t>Representante del Consejo de Cámaras Industriales de Jalisco.</w:t>
      </w:r>
    </w:p>
    <w:p w:rsidR="00B94667" w:rsidRDefault="00B94667" w:rsidP="00B94667">
      <w:pPr>
        <w:jc w:val="both"/>
        <w:rPr>
          <w:rFonts w:ascii="Tahoma" w:hAnsi="Tahoma" w:cs="Tahoma"/>
          <w:lang w:val="es-ES"/>
        </w:rPr>
      </w:pPr>
      <w:r>
        <w:rPr>
          <w:rFonts w:ascii="Tahoma" w:hAnsi="Tahoma" w:cs="Tahoma"/>
          <w:lang w:val="es-ES"/>
        </w:rPr>
        <w:t xml:space="preserve">C. Bricio </w:t>
      </w:r>
      <w:proofErr w:type="spellStart"/>
      <w:r>
        <w:rPr>
          <w:rFonts w:ascii="Tahoma" w:hAnsi="Tahoma" w:cs="Tahoma"/>
          <w:lang w:val="es-ES"/>
        </w:rPr>
        <w:t>Baldemar</w:t>
      </w:r>
      <w:proofErr w:type="spellEnd"/>
      <w:r>
        <w:rPr>
          <w:rFonts w:ascii="Tahoma" w:hAnsi="Tahoma" w:cs="Tahoma"/>
          <w:lang w:val="es-ES"/>
        </w:rPr>
        <w:t xml:space="preserve"> Rivera Orozco.</w:t>
      </w:r>
    </w:p>
    <w:p w:rsidR="00B94667" w:rsidRDefault="00B94667" w:rsidP="00B94667">
      <w:pPr>
        <w:jc w:val="both"/>
        <w:rPr>
          <w:rFonts w:ascii="Tahoma" w:hAnsi="Tahoma" w:cs="Tahoma"/>
          <w:lang w:val="es-ES"/>
        </w:rPr>
      </w:pPr>
      <w:r>
        <w:rPr>
          <w:rFonts w:ascii="Tahoma" w:hAnsi="Tahoma" w:cs="Tahoma"/>
          <w:lang w:val="es-ES"/>
        </w:rPr>
        <w:t>Suplente.</w:t>
      </w:r>
    </w:p>
    <w:p w:rsidR="00E60C1F" w:rsidRDefault="00E60C1F" w:rsidP="00B94667">
      <w:pPr>
        <w:jc w:val="both"/>
        <w:rPr>
          <w:rFonts w:ascii="Tahoma" w:hAnsi="Tahoma" w:cs="Tahoma"/>
          <w:lang w:val="es-ES"/>
        </w:rPr>
      </w:pPr>
    </w:p>
    <w:p w:rsidR="00E60C1F" w:rsidRDefault="00E60C1F" w:rsidP="00E60C1F">
      <w:pPr>
        <w:jc w:val="both"/>
        <w:rPr>
          <w:rFonts w:ascii="Tahoma" w:hAnsi="Tahoma" w:cs="Tahoma"/>
        </w:rPr>
      </w:pPr>
      <w:r>
        <w:rPr>
          <w:rFonts w:ascii="Tahoma" w:hAnsi="Tahoma" w:cs="Tahoma"/>
        </w:rPr>
        <w:t>Representante de la Confederación Patronal de la República Mexicana.</w:t>
      </w:r>
    </w:p>
    <w:p w:rsidR="00E60C1F" w:rsidRDefault="00E60C1F" w:rsidP="00E60C1F">
      <w:pPr>
        <w:jc w:val="both"/>
        <w:rPr>
          <w:rFonts w:ascii="Tahoma" w:hAnsi="Tahoma" w:cs="Tahoma"/>
        </w:rPr>
      </w:pPr>
      <w:r>
        <w:rPr>
          <w:rFonts w:ascii="Tahoma" w:hAnsi="Tahoma" w:cs="Tahoma"/>
        </w:rPr>
        <w:t xml:space="preserve">C.P. Francisco Padilla </w:t>
      </w:r>
      <w:proofErr w:type="spellStart"/>
      <w:r>
        <w:rPr>
          <w:rFonts w:ascii="Tahoma" w:hAnsi="Tahoma" w:cs="Tahoma"/>
        </w:rPr>
        <w:t>Villaruel</w:t>
      </w:r>
      <w:proofErr w:type="spellEnd"/>
    </w:p>
    <w:p w:rsidR="00E60C1F" w:rsidRDefault="00E60C1F" w:rsidP="00E60C1F">
      <w:pPr>
        <w:jc w:val="both"/>
        <w:rPr>
          <w:rFonts w:ascii="Tahoma" w:hAnsi="Tahoma" w:cs="Tahoma"/>
        </w:rPr>
      </w:pPr>
      <w:r>
        <w:rPr>
          <w:rFonts w:ascii="Tahoma" w:hAnsi="Tahoma" w:cs="Tahoma"/>
        </w:rPr>
        <w:t>Titular.</w:t>
      </w:r>
    </w:p>
    <w:p w:rsidR="00E60C1F" w:rsidRPr="00E60C1F" w:rsidRDefault="00E60C1F" w:rsidP="00B94667">
      <w:pPr>
        <w:jc w:val="both"/>
        <w:rPr>
          <w:rFonts w:ascii="Tahoma" w:hAnsi="Tahoma" w:cs="Tahoma"/>
        </w:rPr>
      </w:pPr>
    </w:p>
    <w:p w:rsidR="00E60C1F" w:rsidRDefault="00E60C1F" w:rsidP="00E60C1F">
      <w:pPr>
        <w:jc w:val="both"/>
        <w:rPr>
          <w:rFonts w:ascii="Tahoma" w:hAnsi="Tahoma" w:cs="Tahoma"/>
          <w:lang w:val="es-ES"/>
        </w:rPr>
      </w:pPr>
      <w:r>
        <w:rPr>
          <w:rFonts w:ascii="Tahoma" w:hAnsi="Tahoma" w:cs="Tahoma"/>
          <w:lang w:val="es-ES"/>
        </w:rPr>
        <w:lastRenderedPageBreak/>
        <w:t>Representante del Consejo Agropecuario de Jalisco.</w:t>
      </w:r>
    </w:p>
    <w:p w:rsidR="00E60C1F" w:rsidRDefault="00E60C1F" w:rsidP="00E60C1F">
      <w:pPr>
        <w:jc w:val="both"/>
        <w:rPr>
          <w:rFonts w:ascii="Tahoma" w:hAnsi="Tahoma" w:cs="Tahoma"/>
          <w:lang w:val="es-ES"/>
        </w:rPr>
      </w:pPr>
      <w:r>
        <w:rPr>
          <w:rFonts w:ascii="Tahoma" w:hAnsi="Tahoma" w:cs="Tahoma"/>
          <w:lang w:val="es-ES"/>
        </w:rPr>
        <w:t xml:space="preserve">Ing. </w:t>
      </w:r>
      <w:r w:rsidRPr="00A515F4">
        <w:rPr>
          <w:rFonts w:ascii="Tahoma" w:hAnsi="Tahoma" w:cs="Tahoma"/>
        </w:rPr>
        <w:t xml:space="preserve">Omar Palafox </w:t>
      </w:r>
      <w:proofErr w:type="spellStart"/>
      <w:r w:rsidRPr="00A515F4">
        <w:rPr>
          <w:rFonts w:ascii="Tahoma" w:hAnsi="Tahoma" w:cs="Tahoma"/>
        </w:rPr>
        <w:t>Sae</w:t>
      </w:r>
      <w:r>
        <w:rPr>
          <w:rFonts w:ascii="Tahoma" w:hAnsi="Tahoma" w:cs="Tahoma"/>
        </w:rPr>
        <w:t>n</w:t>
      </w:r>
      <w:r w:rsidRPr="00A515F4">
        <w:rPr>
          <w:rFonts w:ascii="Tahoma" w:hAnsi="Tahoma" w:cs="Tahoma"/>
        </w:rPr>
        <w:t>z</w:t>
      </w:r>
      <w:proofErr w:type="spellEnd"/>
      <w:r>
        <w:rPr>
          <w:rFonts w:ascii="Tahoma" w:hAnsi="Tahoma" w:cs="Tahoma"/>
          <w:lang w:val="es-ES"/>
        </w:rPr>
        <w:t>.</w:t>
      </w:r>
    </w:p>
    <w:p w:rsidR="00E60C1F" w:rsidRDefault="00E60C1F" w:rsidP="00E60C1F">
      <w:pPr>
        <w:jc w:val="both"/>
        <w:rPr>
          <w:rFonts w:ascii="Tahoma" w:hAnsi="Tahoma" w:cs="Tahoma"/>
          <w:lang w:val="es-ES"/>
        </w:rPr>
      </w:pPr>
      <w:r>
        <w:rPr>
          <w:rFonts w:ascii="Tahoma" w:hAnsi="Tahoma" w:cs="Tahoma"/>
          <w:lang w:val="es-ES"/>
        </w:rPr>
        <w:t>Suplente.</w:t>
      </w:r>
    </w:p>
    <w:p w:rsidR="00E60C1F" w:rsidRDefault="00E60C1F" w:rsidP="00CD64CF">
      <w:pPr>
        <w:pStyle w:val="Textoindependiente"/>
        <w:jc w:val="left"/>
        <w:rPr>
          <w:rFonts w:ascii="Tahoma" w:hAnsi="Tahoma" w:cs="Tahoma"/>
          <w:lang w:val="es-ES"/>
        </w:rPr>
      </w:pPr>
    </w:p>
    <w:p w:rsidR="008652C6" w:rsidRDefault="00C03116" w:rsidP="00CD64CF">
      <w:pPr>
        <w:pStyle w:val="Textoindependiente"/>
        <w:jc w:val="left"/>
        <w:rPr>
          <w:rFonts w:ascii="Tahoma" w:hAnsi="Tahoma" w:cs="Tahoma"/>
          <w:lang w:val="es-ES"/>
        </w:rPr>
      </w:pPr>
      <w:r>
        <w:rPr>
          <w:rFonts w:ascii="Tahoma" w:hAnsi="Tahoma" w:cs="Tahoma"/>
          <w:lang w:val="es-ES"/>
        </w:rPr>
        <w:t>Representante del Consejo Coordinador de Jóvenes Empresarios del Estado de Jalisco.</w:t>
      </w:r>
    </w:p>
    <w:p w:rsidR="00C03116" w:rsidRDefault="00C03116" w:rsidP="00CD64CF">
      <w:pPr>
        <w:pStyle w:val="Textoindependiente"/>
        <w:jc w:val="left"/>
        <w:rPr>
          <w:rFonts w:ascii="Tahoma" w:hAnsi="Tahoma" w:cs="Tahoma"/>
          <w:lang w:val="es-ES"/>
        </w:rPr>
      </w:pPr>
      <w:r>
        <w:rPr>
          <w:rFonts w:ascii="Tahoma" w:hAnsi="Tahoma" w:cs="Tahoma"/>
          <w:lang w:val="es-ES"/>
        </w:rPr>
        <w:t>Lic. Alejandro Flores Rodríguez.</w:t>
      </w:r>
    </w:p>
    <w:p w:rsidR="00C03116" w:rsidRDefault="00C03116" w:rsidP="00CD64CF">
      <w:pPr>
        <w:pStyle w:val="Textoindependiente"/>
        <w:jc w:val="left"/>
        <w:rPr>
          <w:rFonts w:ascii="Tahoma" w:hAnsi="Tahoma" w:cs="Tahoma"/>
          <w:lang w:val="es-ES"/>
        </w:rPr>
      </w:pPr>
      <w:r>
        <w:rPr>
          <w:rFonts w:ascii="Tahoma" w:hAnsi="Tahoma" w:cs="Tahoma"/>
          <w:lang w:val="es-ES"/>
        </w:rPr>
        <w:t>Titular.</w:t>
      </w:r>
    </w:p>
    <w:p w:rsidR="00C76ED7" w:rsidRDefault="00C76ED7" w:rsidP="00CD64CF">
      <w:pPr>
        <w:pStyle w:val="Textoindependiente"/>
        <w:jc w:val="left"/>
        <w:rPr>
          <w:rFonts w:ascii="Tahoma" w:hAnsi="Tahoma" w:cs="Tahoma"/>
          <w:lang w:val="es-ES"/>
        </w:rPr>
      </w:pPr>
    </w:p>
    <w:p w:rsidR="00C76ED7" w:rsidRDefault="00C76ED7" w:rsidP="00CD64CF">
      <w:pPr>
        <w:pStyle w:val="Textoindependiente"/>
        <w:jc w:val="left"/>
        <w:rPr>
          <w:rFonts w:ascii="Tahoma" w:hAnsi="Tahoma" w:cs="Tahoma"/>
          <w:lang w:val="es-ES"/>
        </w:rPr>
      </w:pPr>
    </w:p>
    <w:p w:rsidR="00CD64CF" w:rsidRPr="00C51273" w:rsidRDefault="00F46AB0" w:rsidP="00CD64CF">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w:t>
      </w:r>
      <w:r w:rsidR="00CD64CF">
        <w:rPr>
          <w:rFonts w:ascii="Tahoma" w:hAnsi="Tahoma" w:cs="Tahoma"/>
          <w:smallCaps w:val="0"/>
          <w:sz w:val="24"/>
          <w:szCs w:val="24"/>
          <w:lang w:val="es-MX" w:eastAsia="en-US"/>
        </w:rPr>
        <w:t xml:space="preserve"> integrante</w:t>
      </w:r>
      <w:r w:rsidR="00A36030">
        <w:rPr>
          <w:rFonts w:ascii="Tahoma" w:hAnsi="Tahoma" w:cs="Tahoma"/>
          <w:smallCaps w:val="0"/>
          <w:sz w:val="24"/>
          <w:szCs w:val="24"/>
          <w:lang w:val="es-MX" w:eastAsia="en-US"/>
        </w:rPr>
        <w:t>s</w:t>
      </w:r>
      <w:r w:rsidR="00CD64CF" w:rsidRPr="0025258A">
        <w:rPr>
          <w:rFonts w:ascii="Tahoma" w:hAnsi="Tahoma" w:cs="Tahoma"/>
          <w:smallCaps w:val="0"/>
          <w:sz w:val="24"/>
          <w:szCs w:val="24"/>
          <w:lang w:val="es-MX" w:eastAsia="en-US"/>
        </w:rPr>
        <w:t xml:space="preserve"> con voz:</w:t>
      </w:r>
    </w:p>
    <w:p w:rsidR="00CD64CF" w:rsidRPr="002E6B41" w:rsidRDefault="00CD64CF" w:rsidP="00CD64CF">
      <w:pPr>
        <w:rPr>
          <w:rFonts w:ascii="Tahoma" w:hAnsi="Tahoma" w:cs="Tahoma"/>
        </w:rPr>
      </w:pPr>
    </w:p>
    <w:p w:rsidR="00B5309C" w:rsidRDefault="00B5309C" w:rsidP="00B5309C">
      <w:pPr>
        <w:rPr>
          <w:rFonts w:ascii="Tahoma" w:hAnsi="Tahoma" w:cs="Tahoma"/>
        </w:rPr>
      </w:pPr>
      <w:r>
        <w:rPr>
          <w:rFonts w:ascii="Tahoma" w:hAnsi="Tahoma" w:cs="Tahoma"/>
        </w:rPr>
        <w:t>Contralora Ciudadana.</w:t>
      </w:r>
    </w:p>
    <w:p w:rsidR="00B5309C" w:rsidRDefault="00B5309C" w:rsidP="00B5309C">
      <w:pPr>
        <w:rPr>
          <w:rFonts w:ascii="Tahoma" w:hAnsi="Tahoma" w:cs="Tahoma"/>
        </w:rPr>
      </w:pPr>
      <w:r w:rsidRPr="00D25DFD">
        <w:rPr>
          <w:rFonts w:ascii="Tahoma" w:hAnsi="Tahoma" w:cs="Tahoma"/>
        </w:rPr>
        <w:t>Mtra. Adriana Romo López</w:t>
      </w:r>
    </w:p>
    <w:p w:rsidR="00B5309C" w:rsidRPr="00B5309C" w:rsidRDefault="00B5309C" w:rsidP="00CD64CF">
      <w:pPr>
        <w:rPr>
          <w:rFonts w:ascii="Tahoma" w:hAnsi="Tahoma" w:cs="Tahoma"/>
        </w:rPr>
      </w:pPr>
      <w:r>
        <w:rPr>
          <w:rFonts w:ascii="Tahoma" w:hAnsi="Tahoma" w:cs="Tahoma"/>
        </w:rPr>
        <w:t>Titular.</w:t>
      </w:r>
    </w:p>
    <w:p w:rsidR="00B5309C" w:rsidRDefault="00B5309C" w:rsidP="00CD64CF">
      <w:pPr>
        <w:rPr>
          <w:rFonts w:ascii="Tahoma" w:hAnsi="Tahoma" w:cs="Tahoma"/>
          <w:lang w:val="es-ES"/>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B5309C" w:rsidP="00CD64CF">
      <w:pPr>
        <w:rPr>
          <w:rFonts w:ascii="Tahoma" w:hAnsi="Tahoma" w:cs="Tahoma"/>
          <w:lang w:val="es-ES"/>
        </w:rPr>
      </w:pPr>
      <w:r>
        <w:rPr>
          <w:rFonts w:ascii="Tahoma" w:hAnsi="Tahoma" w:cs="Tahoma"/>
          <w:lang w:val="es-ES"/>
        </w:rPr>
        <w:t>Lic. Agustín Ramírez Aldana</w:t>
      </w:r>
      <w:r w:rsidR="00CD64CF">
        <w:rPr>
          <w:rFonts w:ascii="Tahoma" w:hAnsi="Tahoma" w:cs="Tahoma"/>
          <w:lang w:val="es-ES"/>
        </w:rPr>
        <w:t>.</w:t>
      </w:r>
    </w:p>
    <w:p w:rsidR="00CD64CF" w:rsidRDefault="00B5309C" w:rsidP="00CD64CF">
      <w:pPr>
        <w:rPr>
          <w:rFonts w:ascii="Tahoma" w:hAnsi="Tahoma" w:cs="Tahoma"/>
          <w:lang w:val="es-ES"/>
        </w:rPr>
      </w:pPr>
      <w:r>
        <w:rPr>
          <w:rFonts w:ascii="Tahoma" w:hAnsi="Tahoma" w:cs="Tahoma"/>
          <w:lang w:val="es-ES"/>
        </w:rPr>
        <w:t>Titular</w:t>
      </w:r>
      <w:r w:rsidR="00CD64CF" w:rsidRPr="006A28AF">
        <w:rPr>
          <w:rFonts w:ascii="Tahoma" w:hAnsi="Tahoma" w:cs="Tahoma"/>
          <w:lang w:val="es-ES"/>
        </w:rPr>
        <w:t>.</w:t>
      </w:r>
    </w:p>
    <w:p w:rsidR="00A67518" w:rsidRDefault="00A67518" w:rsidP="00CD64CF">
      <w:pPr>
        <w:rPr>
          <w:rFonts w:ascii="Tahoma" w:hAnsi="Tahoma" w:cs="Tahoma"/>
          <w:lang w:val="es-ES"/>
        </w:rPr>
      </w:pPr>
    </w:p>
    <w:p w:rsidR="00F46AB0" w:rsidRPr="00C51273" w:rsidRDefault="00F46AB0" w:rsidP="00F46AB0">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invitados</w:t>
      </w:r>
      <w:r w:rsidRPr="0025258A">
        <w:rPr>
          <w:rFonts w:ascii="Tahoma" w:hAnsi="Tahoma" w:cs="Tahoma"/>
          <w:smallCaps w:val="0"/>
          <w:sz w:val="24"/>
          <w:szCs w:val="24"/>
          <w:lang w:val="es-MX" w:eastAsia="en-US"/>
        </w:rPr>
        <w:t xml:space="preserve"> con voz</w:t>
      </w:r>
      <w:r>
        <w:rPr>
          <w:rFonts w:ascii="Tahoma" w:hAnsi="Tahoma" w:cs="Tahoma"/>
          <w:smallCaps w:val="0"/>
          <w:sz w:val="24"/>
          <w:szCs w:val="24"/>
          <w:lang w:val="es-MX" w:eastAsia="en-US"/>
        </w:rPr>
        <w:t xml:space="preserve"> permanente</w:t>
      </w:r>
      <w:r w:rsidRPr="0025258A">
        <w:rPr>
          <w:rFonts w:ascii="Tahoma" w:hAnsi="Tahoma" w:cs="Tahoma"/>
          <w:smallCaps w:val="0"/>
          <w:sz w:val="24"/>
          <w:szCs w:val="24"/>
          <w:lang w:val="es-MX" w:eastAsia="en-US"/>
        </w:rPr>
        <w:t>:</w:t>
      </w:r>
    </w:p>
    <w:p w:rsidR="00C76ED7" w:rsidRDefault="00C76ED7" w:rsidP="00C76ED7">
      <w:pPr>
        <w:rPr>
          <w:rFonts w:ascii="Tahoma" w:hAnsi="Tahoma" w:cs="Tahoma"/>
        </w:rPr>
      </w:pPr>
      <w:r>
        <w:rPr>
          <w:rFonts w:ascii="Tahoma" w:hAnsi="Tahoma" w:cs="Tahoma"/>
        </w:rPr>
        <w:t>Regidora Representante de la fracción del Partido Acción Nacional</w:t>
      </w:r>
    </w:p>
    <w:p w:rsidR="00C76ED7" w:rsidRDefault="00C76ED7" w:rsidP="00C76ED7">
      <w:pPr>
        <w:rPr>
          <w:rFonts w:ascii="Tahoma" w:hAnsi="Tahoma" w:cs="Tahoma"/>
        </w:rPr>
      </w:pPr>
      <w:r>
        <w:rPr>
          <w:rFonts w:ascii="Tahoma" w:hAnsi="Tahoma" w:cs="Tahoma"/>
        </w:rPr>
        <w:t>C. Érika Eugenia Félix Ángeles</w:t>
      </w:r>
    </w:p>
    <w:p w:rsidR="00F46AB0" w:rsidRPr="00F46AB0" w:rsidRDefault="00F46AB0" w:rsidP="00CD64CF">
      <w:pPr>
        <w:rPr>
          <w:rFonts w:ascii="Tahoma" w:hAnsi="Tahoma" w:cs="Tahoma"/>
        </w:rPr>
      </w:pPr>
    </w:p>
    <w:p w:rsidR="003336A0" w:rsidRPr="003336A0" w:rsidRDefault="003336A0" w:rsidP="003B51F1">
      <w:pPr>
        <w:jc w:val="both"/>
        <w:rPr>
          <w:rFonts w:ascii="Tahoma" w:hAnsi="Tahoma" w:cs="Tahoma"/>
          <w:lang w:val="es-ES"/>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w:t>
      </w:r>
      <w:r w:rsidRPr="00C76ED7">
        <w:rPr>
          <w:rFonts w:ascii="Tahoma" w:hAnsi="Tahoma" w:cs="Tahoma"/>
          <w:b/>
          <w:lang w:val="es-ES"/>
        </w:rPr>
        <w:t xml:space="preserve">ción de quórum. </w:t>
      </w:r>
      <w:r w:rsidRPr="00C76ED7">
        <w:rPr>
          <w:rFonts w:ascii="Tahoma" w:hAnsi="Tahoma" w:cs="Tahoma"/>
          <w:lang w:eastAsia="en-US"/>
        </w:rPr>
        <w:t xml:space="preserve">Se declara que existe quórum legal requerido para sesionar válidamente a las </w:t>
      </w:r>
      <w:r w:rsidR="003A41EF">
        <w:rPr>
          <w:rFonts w:ascii="Tahoma" w:hAnsi="Tahoma" w:cs="Tahoma"/>
          <w:lang w:eastAsia="en-US"/>
        </w:rPr>
        <w:t>17:05</w:t>
      </w:r>
      <w:r w:rsidRPr="00B94667">
        <w:rPr>
          <w:rFonts w:ascii="Tahoma" w:hAnsi="Tahoma" w:cs="Tahoma"/>
          <w:lang w:eastAsia="en-US"/>
        </w:rPr>
        <w:t xml:space="preserve"> horas, de</w:t>
      </w:r>
      <w:r>
        <w:rPr>
          <w:rFonts w:ascii="Tahoma" w:hAnsi="Tahoma" w:cs="Tahoma"/>
          <w:lang w:eastAsia="en-US"/>
        </w:rPr>
        <w:t xml:space="preserv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6C7821" w:rsidRDefault="006C7821" w:rsidP="001A772E">
      <w:pPr>
        <w:spacing w:after="160" w:line="360" w:lineRule="auto"/>
        <w:jc w:val="both"/>
        <w:rPr>
          <w:rFonts w:ascii="Tahoma" w:hAnsi="Tahoma" w:cs="Tahoma"/>
          <w:lang w:eastAsia="en-US"/>
        </w:rPr>
      </w:pPr>
    </w:p>
    <w:p w:rsidR="00CD64CF" w:rsidRDefault="001A772E" w:rsidP="00B5309C">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sidR="00CD64CF" w:rsidRPr="007D0590">
        <w:rPr>
          <w:rFonts w:ascii="Tahoma" w:eastAsiaTheme="minorHAnsi" w:hAnsi="Tahoma" w:cs="Tahoma"/>
          <w:lang w:eastAsia="en-US"/>
        </w:rPr>
        <w:t xml:space="preserve">Para desahogar esta </w:t>
      </w:r>
      <w:r w:rsidR="00E60C1F">
        <w:rPr>
          <w:rFonts w:ascii="Tahoma" w:eastAsiaTheme="minorHAnsi" w:hAnsi="Tahoma" w:cs="Tahoma"/>
          <w:lang w:eastAsia="en-US"/>
        </w:rPr>
        <w:t>Cuarta</w:t>
      </w:r>
      <w:r w:rsidR="007E664A">
        <w:rPr>
          <w:rFonts w:ascii="Tahoma" w:eastAsiaTheme="minorHAnsi" w:hAnsi="Tahoma" w:cs="Tahoma"/>
          <w:lang w:eastAsia="en-US"/>
        </w:rPr>
        <w:t xml:space="preserve"> </w:t>
      </w:r>
      <w:r w:rsidR="00150D05">
        <w:rPr>
          <w:rFonts w:ascii="Tahoma" w:eastAsiaTheme="minorHAnsi" w:hAnsi="Tahoma" w:cs="Tahoma"/>
          <w:lang w:eastAsia="en-US"/>
        </w:rPr>
        <w:t>S</w:t>
      </w:r>
      <w:r w:rsidR="00CD64CF" w:rsidRPr="007D0590">
        <w:rPr>
          <w:rFonts w:ascii="Tahoma" w:eastAsiaTheme="minorHAnsi" w:hAnsi="Tahoma" w:cs="Tahoma"/>
          <w:lang w:eastAsia="en-US"/>
        </w:rPr>
        <w:t xml:space="preserve">esión </w:t>
      </w:r>
      <w:r w:rsidR="00E60C1F">
        <w:rPr>
          <w:rFonts w:ascii="Tahoma" w:eastAsiaTheme="minorHAnsi" w:hAnsi="Tahoma" w:cs="Tahoma"/>
          <w:lang w:eastAsia="en-US"/>
        </w:rPr>
        <w:t>Extrao</w:t>
      </w:r>
      <w:r w:rsidR="00FB164C">
        <w:rPr>
          <w:rFonts w:ascii="Tahoma" w:eastAsiaTheme="minorHAnsi" w:hAnsi="Tahoma" w:cs="Tahoma"/>
          <w:lang w:eastAsia="en-US"/>
        </w:rPr>
        <w:t xml:space="preserve">rdinaria </w:t>
      </w:r>
      <w:r w:rsidR="00CD64CF">
        <w:rPr>
          <w:rFonts w:ascii="Tahoma" w:eastAsiaTheme="minorHAnsi" w:hAnsi="Tahoma" w:cs="Tahoma"/>
          <w:lang w:eastAsia="en-US"/>
        </w:rPr>
        <w:t>del Comité</w:t>
      </w:r>
      <w:r w:rsidR="00CD64CF" w:rsidRPr="007D0590">
        <w:rPr>
          <w:rFonts w:ascii="Tahoma" w:eastAsiaTheme="minorHAnsi" w:hAnsi="Tahoma" w:cs="Tahoma"/>
          <w:lang w:eastAsia="en-US"/>
        </w:rPr>
        <w:t xml:space="preserve"> de Adquisiciones Municipales, </w:t>
      </w:r>
      <w:r w:rsidR="00B5309C">
        <w:rPr>
          <w:rFonts w:ascii="Tahoma" w:eastAsiaTheme="minorHAnsi" w:hAnsi="Tahoma" w:cs="Tahoma"/>
          <w:lang w:eastAsia="en-US"/>
        </w:rPr>
        <w:t xml:space="preserve">se </w:t>
      </w:r>
      <w:r w:rsidR="00CD64CF" w:rsidRPr="007D0590">
        <w:rPr>
          <w:rFonts w:ascii="Tahoma" w:eastAsiaTheme="minorHAnsi" w:hAnsi="Tahoma" w:cs="Tahoma"/>
          <w:lang w:eastAsia="en-US"/>
        </w:rPr>
        <w:t xml:space="preserve">propone el siguiente Orden del Día, de conformidad con </w:t>
      </w:r>
      <w:r w:rsidR="00CD64CF">
        <w:rPr>
          <w:rFonts w:ascii="Tahoma" w:eastAsiaTheme="minorHAnsi" w:hAnsi="Tahoma" w:cs="Tahoma"/>
          <w:lang w:eastAsia="en-US"/>
        </w:rPr>
        <w:t xml:space="preserve">la </w:t>
      </w:r>
      <w:r w:rsidR="00CD64CF" w:rsidRPr="00EB545F">
        <w:rPr>
          <w:rFonts w:ascii="Tahoma" w:hAnsi="Tahoma" w:cs="Tahoma"/>
        </w:rPr>
        <w:t xml:space="preserve">Ley de Compras Gubernamentales, Enajenaciones y Contratación de Servicios del Estado de Jalisco y sus Municipios, Artículo </w:t>
      </w:r>
      <w:r w:rsidR="00CD64CF">
        <w:rPr>
          <w:rFonts w:ascii="Tahoma" w:hAnsi="Tahoma" w:cs="Tahoma"/>
        </w:rPr>
        <w:t>30 fracción II</w:t>
      </w:r>
      <w:r w:rsidR="00CD64CF" w:rsidRPr="007D0590">
        <w:rPr>
          <w:rFonts w:ascii="Tahoma" w:eastAsiaTheme="minorHAnsi" w:hAnsi="Tahoma" w:cs="Tahoma"/>
          <w:lang w:eastAsia="en-US"/>
        </w:rPr>
        <w:t>, el cual solicito</w:t>
      </w:r>
      <w:r w:rsidR="00794CF2">
        <w:rPr>
          <w:rFonts w:ascii="Tahoma" w:eastAsiaTheme="minorHAnsi" w:hAnsi="Tahoma" w:cs="Tahoma"/>
          <w:lang w:eastAsia="en-US"/>
        </w:rPr>
        <w:t xml:space="preserve"> </w:t>
      </w:r>
      <w:r w:rsidR="00B5309C">
        <w:rPr>
          <w:rFonts w:ascii="Tahoma" w:eastAsiaTheme="minorHAnsi" w:hAnsi="Tahoma" w:cs="Tahoma"/>
          <w:lang w:eastAsia="en-US"/>
        </w:rPr>
        <w:t>al</w:t>
      </w:r>
      <w:r w:rsidR="00CD64CF">
        <w:rPr>
          <w:rFonts w:ascii="Tahoma" w:eastAsiaTheme="minorHAnsi" w:hAnsi="Tahoma" w:cs="Tahoma"/>
          <w:lang w:eastAsia="en-US"/>
        </w:rPr>
        <w:t xml:space="preserve"> Secretario </w:t>
      </w:r>
      <w:r w:rsidR="00CD64CF">
        <w:rPr>
          <w:rFonts w:ascii="Tahoma" w:eastAsiaTheme="minorHAnsi" w:hAnsi="Tahoma" w:cs="Tahoma"/>
          <w:lang w:eastAsia="en-US"/>
        </w:rPr>
        <w:lastRenderedPageBreak/>
        <w:t xml:space="preserve">de cuenta del mismo, </w:t>
      </w:r>
      <w:r w:rsidR="00CD64CF" w:rsidRPr="00984E63">
        <w:rPr>
          <w:rFonts w:ascii="Tahoma" w:hAnsi="Tahoma" w:cs="Tahoma"/>
          <w:lang w:eastAsia="en-US"/>
        </w:rPr>
        <w:t xml:space="preserve">por lo que se procede a dar inicio </w:t>
      </w:r>
      <w:r w:rsidR="00CD64CF">
        <w:rPr>
          <w:rFonts w:ascii="Tahoma" w:hAnsi="Tahoma" w:cs="Tahoma"/>
          <w:lang w:eastAsia="en-US"/>
        </w:rPr>
        <w:t xml:space="preserve">a esta sesión bajo el siguiente orden del día: </w:t>
      </w:r>
    </w:p>
    <w:p w:rsidR="007C07F3" w:rsidRPr="005E65B6" w:rsidRDefault="007C07F3" w:rsidP="009F5E01">
      <w:pPr>
        <w:jc w:val="center"/>
        <w:rPr>
          <w:rFonts w:ascii="Tahoma" w:hAnsi="Tahoma" w:cs="Tahoma"/>
          <w:b/>
        </w:rPr>
      </w:pPr>
      <w:r w:rsidRPr="005E65B6">
        <w:rPr>
          <w:rFonts w:ascii="Tahoma" w:hAnsi="Tahoma" w:cs="Tahoma"/>
          <w:b/>
        </w:rPr>
        <w:t>ORDEN DEL DIA:</w:t>
      </w:r>
    </w:p>
    <w:p w:rsidR="007C07F3" w:rsidRPr="005E65B6" w:rsidRDefault="007C07F3" w:rsidP="007C07F3">
      <w:pPr>
        <w:jc w:val="both"/>
        <w:rPr>
          <w:rFonts w:ascii="Tahoma" w:hAnsi="Tahoma" w:cs="Tahoma"/>
        </w:rPr>
      </w:pPr>
    </w:p>
    <w:p w:rsidR="00F46AB0" w:rsidRPr="005E65B6" w:rsidRDefault="00F46AB0" w:rsidP="00F46AB0">
      <w:pPr>
        <w:framePr w:hSpace="141" w:wrap="around" w:vAnchor="text" w:hAnchor="text" w:x="68" w:y="1"/>
        <w:suppressOverlap/>
        <w:jc w:val="both"/>
        <w:rPr>
          <w:rFonts w:ascii="Tahoma" w:hAnsi="Tahoma" w:cs="Tahoma"/>
        </w:rPr>
      </w:pP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Registro de asistencia.</w:t>
      </w: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Declaración de Quórum.</w:t>
      </w: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Aprobación del orden del día.</w:t>
      </w:r>
    </w:p>
    <w:p w:rsidR="00F46AB0" w:rsidRDefault="00F46AB0" w:rsidP="00A6014C">
      <w:pPr>
        <w:numPr>
          <w:ilvl w:val="0"/>
          <w:numId w:val="2"/>
        </w:numPr>
        <w:spacing w:line="360" w:lineRule="auto"/>
        <w:jc w:val="both"/>
        <w:rPr>
          <w:rFonts w:ascii="Tahoma" w:eastAsia="Calibri" w:hAnsi="Tahoma" w:cs="Tahoma"/>
        </w:rPr>
      </w:pPr>
      <w:r w:rsidRPr="00943823">
        <w:rPr>
          <w:rFonts w:ascii="Tahoma" w:eastAsia="Calibri" w:hAnsi="Tahoma" w:cs="Tahoma"/>
        </w:rPr>
        <w:t>Agenda de Trabajo:</w:t>
      </w:r>
    </w:p>
    <w:p w:rsidR="00F46AB0" w:rsidRDefault="00F46AB0" w:rsidP="00A6014C">
      <w:pPr>
        <w:pStyle w:val="Prrafodelista"/>
        <w:numPr>
          <w:ilvl w:val="1"/>
          <w:numId w:val="2"/>
        </w:numPr>
        <w:spacing w:line="360" w:lineRule="auto"/>
        <w:jc w:val="both"/>
        <w:rPr>
          <w:rFonts w:ascii="Tahoma" w:hAnsi="Tahoma" w:cs="Tahoma"/>
        </w:rPr>
      </w:pPr>
      <w:r>
        <w:rPr>
          <w:rFonts w:ascii="Tahoma" w:hAnsi="Tahoma" w:cs="Tahoma"/>
        </w:rPr>
        <w:t>De conformidad con la fracción VII del artículo 24 de</w:t>
      </w:r>
      <w:r w:rsidRPr="00BE0848">
        <w:rPr>
          <w:rFonts w:ascii="Tahoma" w:hAnsi="Tahoma" w:cs="Tahoma"/>
        </w:rPr>
        <w:t xml:space="preserve"> la Ley de Compras Gubernamentales, Enajenaciones y Contratación de Servicios del Estado de Jalisco y sus Municipios</w:t>
      </w:r>
      <w:r>
        <w:rPr>
          <w:rFonts w:ascii="Tahoma" w:hAnsi="Tahoma" w:cs="Tahoma"/>
        </w:rPr>
        <w:t>, se pone a su consideración la resolución sobre los procesos de licitación con participación del comité.</w:t>
      </w:r>
    </w:p>
    <w:p w:rsidR="00F46AB0" w:rsidRDefault="00F46AB0" w:rsidP="00F46AB0">
      <w:pPr>
        <w:spacing w:line="360" w:lineRule="auto"/>
        <w:jc w:val="both"/>
        <w:rPr>
          <w:rFonts w:ascii="Tahoma" w:hAnsi="Tahoma" w:cs="Tahoma"/>
          <w:sz w:val="22"/>
          <w:szCs w:val="22"/>
        </w:rPr>
      </w:pPr>
    </w:p>
    <w:p w:rsidR="001248EE" w:rsidRPr="00D377D3" w:rsidRDefault="009F5E01" w:rsidP="001248EE">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e</w:t>
      </w:r>
      <w:r w:rsidR="001248EE" w:rsidRPr="001248EE">
        <w:rPr>
          <w:rFonts w:ascii="Tahoma" w:hAnsi="Tahoma" w:cs="Tahoma"/>
        </w:rPr>
        <w:t xml:space="preserve">stá a su consideración el orden del día, por lo que en votación económica les pregunto si se aprueba; </w:t>
      </w:r>
      <w:r w:rsidR="001248EE" w:rsidRPr="00D377D3">
        <w:rPr>
          <w:rFonts w:ascii="Tahoma" w:hAnsi="Tahoma" w:cs="Tahoma"/>
        </w:rPr>
        <w:t>siendo</w:t>
      </w:r>
      <w:r w:rsidR="001248EE" w:rsidRPr="00D377D3">
        <w:rPr>
          <w:rFonts w:ascii="Tahoma" w:hAnsi="Tahoma" w:cs="Tahoma"/>
          <w:lang w:eastAsia="en-US"/>
        </w:rPr>
        <w:t xml:space="preserve"> la votación de la siguiente manera:</w:t>
      </w:r>
    </w:p>
    <w:p w:rsidR="001248EE" w:rsidRPr="00D377D3" w:rsidRDefault="001248EE" w:rsidP="001248EE">
      <w:pPr>
        <w:spacing w:line="360" w:lineRule="auto"/>
        <w:jc w:val="both"/>
        <w:rPr>
          <w:rFonts w:ascii="Tahoma" w:hAnsi="Tahoma" w:cs="Tahoma"/>
          <w:i/>
          <w:lang w:eastAsia="en-US"/>
        </w:rPr>
      </w:pPr>
    </w:p>
    <w:p w:rsidR="001248EE" w:rsidRDefault="00B52B89" w:rsidP="001248E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5F4334" w:rsidRPr="00291356" w:rsidRDefault="005F4334" w:rsidP="001248EE">
      <w:pPr>
        <w:ind w:left="708"/>
        <w:jc w:val="both"/>
        <w:rPr>
          <w:rFonts w:ascii="Tahoma" w:hAnsi="Tahoma" w:cs="Tahoma"/>
          <w:i/>
          <w:lang w:eastAsia="en-US"/>
        </w:rPr>
      </w:pPr>
    </w:p>
    <w:p w:rsidR="008A297F" w:rsidRDefault="008A297F" w:rsidP="008A297F">
      <w:pPr>
        <w:spacing w:line="360" w:lineRule="auto"/>
        <w:jc w:val="both"/>
        <w:rPr>
          <w:rFonts w:ascii="Tahoma" w:hAnsi="Tahoma" w:cs="Tahoma"/>
          <w:b/>
        </w:rPr>
      </w:pPr>
      <w:r w:rsidRPr="006A0EFE">
        <w:rPr>
          <w:rFonts w:ascii="Tahoma" w:hAnsi="Tahoma" w:cs="Tahoma"/>
          <w:b/>
        </w:rPr>
        <w:t xml:space="preserve">Punto </w:t>
      </w:r>
      <w:r w:rsidR="009F5E01">
        <w:rPr>
          <w:rFonts w:ascii="Tahoma" w:hAnsi="Tahoma" w:cs="Tahoma"/>
          <w:b/>
        </w:rPr>
        <w:t xml:space="preserve">número </w:t>
      </w:r>
      <w:r w:rsidR="001A772E">
        <w:rPr>
          <w:rFonts w:ascii="Tahoma" w:hAnsi="Tahoma" w:cs="Tahoma"/>
          <w:b/>
        </w:rPr>
        <w:t>cuatro</w:t>
      </w:r>
      <w:r>
        <w:rPr>
          <w:rFonts w:ascii="Tahoma" w:hAnsi="Tahoma" w:cs="Tahoma"/>
          <w:b/>
        </w:rPr>
        <w:t xml:space="preserve"> del orden del día, agenda de trabajo.</w:t>
      </w:r>
    </w:p>
    <w:p w:rsidR="00B8601A" w:rsidRPr="00061B59" w:rsidRDefault="00B8601A" w:rsidP="00B8601A">
      <w:pPr>
        <w:pStyle w:val="Textoindependiente"/>
        <w:spacing w:line="360" w:lineRule="auto"/>
        <w:rPr>
          <w:rFonts w:ascii="Tahoma" w:hAnsi="Tahoma" w:cs="Tahoma"/>
          <w:szCs w:val="24"/>
          <w:lang w:val="es-MX"/>
        </w:rPr>
      </w:pPr>
    </w:p>
    <w:p w:rsidR="009F5E01" w:rsidRDefault="009F5E01" w:rsidP="00A6014C">
      <w:pPr>
        <w:pStyle w:val="Prrafodelista"/>
        <w:numPr>
          <w:ilvl w:val="0"/>
          <w:numId w:val="3"/>
        </w:numPr>
        <w:shd w:val="clear" w:color="auto" w:fill="FFFFFF"/>
        <w:spacing w:after="100" w:afterAutospacing="1"/>
        <w:contextualSpacing/>
        <w:jc w:val="both"/>
        <w:rPr>
          <w:rFonts w:ascii="Tahoma" w:eastAsia="Calibri" w:hAnsi="Tahoma" w:cs="Tahoma"/>
          <w:b/>
        </w:rPr>
      </w:pPr>
      <w:r w:rsidRPr="00F759CD">
        <w:rPr>
          <w:rFonts w:ascii="Tahoma" w:hAnsi="Tahoma" w:cs="Tahoma"/>
          <w:b/>
        </w:rPr>
        <w:t>Resolución</w:t>
      </w:r>
      <w:r>
        <w:rPr>
          <w:rFonts w:ascii="Tahoma" w:hAnsi="Tahoma" w:cs="Tahoma"/>
          <w:b/>
        </w:rPr>
        <w:t xml:space="preserve"> </w:t>
      </w:r>
      <w:r w:rsidRPr="00F4603D">
        <w:rPr>
          <w:rFonts w:ascii="Tahoma" w:hAnsi="Tahoma" w:cs="Tahoma"/>
          <w:b/>
        </w:rPr>
        <w:t>y fallo</w:t>
      </w:r>
      <w:r w:rsidRPr="00F759CD">
        <w:rPr>
          <w:rFonts w:ascii="Tahoma" w:hAnsi="Tahoma" w:cs="Tahoma"/>
          <w:b/>
        </w:rPr>
        <w:t xml:space="preserve"> sobre los procesos de licitación con participación del comité.</w:t>
      </w:r>
      <w:r w:rsidRPr="00F759CD">
        <w:rPr>
          <w:rFonts w:ascii="Tahoma" w:eastAsia="Calibri" w:hAnsi="Tahoma" w:cs="Tahoma"/>
          <w:b/>
        </w:rPr>
        <w:t xml:space="preserve"> </w:t>
      </w:r>
    </w:p>
    <w:p w:rsidR="00B070CA" w:rsidRDefault="00B070CA" w:rsidP="00B070CA">
      <w:pPr>
        <w:shd w:val="clear" w:color="auto" w:fill="FFFFFF"/>
        <w:spacing w:after="100" w:afterAutospacing="1"/>
        <w:contextualSpacing/>
        <w:jc w:val="both"/>
        <w:rPr>
          <w:rFonts w:ascii="Tahoma" w:eastAsia="Calibri" w:hAnsi="Tahoma" w:cs="Tahoma"/>
          <w:b/>
        </w:rPr>
      </w:pPr>
    </w:p>
    <w:p w:rsidR="005F4334" w:rsidRPr="00362EE0" w:rsidRDefault="005F4334" w:rsidP="005F4334">
      <w:pPr>
        <w:shd w:val="clear" w:color="auto" w:fill="FFFFFF"/>
        <w:spacing w:after="100" w:afterAutospacing="1"/>
        <w:contextualSpacing/>
        <w:jc w:val="both"/>
        <w:rPr>
          <w:rFonts w:ascii="Tahoma" w:hAnsi="Tahoma" w:cs="Tahoma"/>
        </w:rPr>
      </w:pPr>
      <w:r w:rsidRPr="00362EE0">
        <w:rPr>
          <w:rFonts w:ascii="Tahoma" w:hAnsi="Tahoma" w:cs="Tahoma"/>
        </w:rPr>
        <w:t xml:space="preserve">Número de cuadro </w:t>
      </w:r>
      <w:r>
        <w:rPr>
          <w:rFonts w:ascii="Tahoma" w:hAnsi="Tahoma" w:cs="Tahoma"/>
          <w:b/>
        </w:rPr>
        <w:t>E01</w:t>
      </w:r>
      <w:r w:rsidRPr="00362EE0">
        <w:rPr>
          <w:rFonts w:ascii="Tahoma" w:hAnsi="Tahoma" w:cs="Tahoma"/>
          <w:b/>
        </w:rPr>
        <w:t>.0</w:t>
      </w:r>
      <w:r>
        <w:rPr>
          <w:rFonts w:ascii="Tahoma" w:hAnsi="Tahoma" w:cs="Tahoma"/>
          <w:b/>
        </w:rPr>
        <w:t>4</w:t>
      </w:r>
      <w:r w:rsidRPr="00362EE0">
        <w:rPr>
          <w:rFonts w:ascii="Tahoma" w:hAnsi="Tahoma" w:cs="Tahoma"/>
          <w:b/>
        </w:rPr>
        <w:t>.2017</w:t>
      </w:r>
      <w:r w:rsidRPr="00362EE0">
        <w:rPr>
          <w:rFonts w:ascii="Tahoma" w:hAnsi="Tahoma" w:cs="Tahoma"/>
        </w:rPr>
        <w:t xml:space="preserve">, Licitación Nacional con Participación del Comité con número de </w:t>
      </w:r>
      <w:r w:rsidRPr="00362EE0">
        <w:rPr>
          <w:rFonts w:ascii="Tahoma" w:hAnsi="Tahoma" w:cs="Tahoma"/>
          <w:b/>
        </w:rPr>
        <w:t>requisición 201701</w:t>
      </w:r>
      <w:r>
        <w:rPr>
          <w:rFonts w:ascii="Tahoma" w:hAnsi="Tahoma" w:cs="Tahoma"/>
          <w:b/>
        </w:rPr>
        <w:t>925</w:t>
      </w:r>
      <w:r w:rsidRPr="00362EE0">
        <w:rPr>
          <w:rFonts w:ascii="Tahoma" w:hAnsi="Tahoma" w:cs="Tahoma"/>
        </w:rPr>
        <w:t xml:space="preserve">, con número de invitación en sistema </w:t>
      </w:r>
      <w:r>
        <w:rPr>
          <w:rFonts w:ascii="Tahoma" w:hAnsi="Tahoma" w:cs="Tahoma"/>
        </w:rPr>
        <w:t>533</w:t>
      </w:r>
      <w:r w:rsidRPr="00362EE0">
        <w:rPr>
          <w:rFonts w:ascii="Tahoma" w:hAnsi="Tahoma" w:cs="Tahoma"/>
        </w:rPr>
        <w:t xml:space="preserve">, de la </w:t>
      </w:r>
      <w:r>
        <w:rPr>
          <w:rFonts w:ascii="Tahoma" w:hAnsi="Tahoma" w:cs="Tahoma"/>
        </w:rPr>
        <w:t>Comisaría General de Seguridad Publica</w:t>
      </w:r>
      <w:r w:rsidRPr="00362EE0">
        <w:rPr>
          <w:rFonts w:ascii="Tahoma" w:hAnsi="Tahoma" w:cs="Tahoma"/>
        </w:rPr>
        <w:t xml:space="preserve">, a través de la cual se solicita </w:t>
      </w:r>
      <w:r>
        <w:rPr>
          <w:rFonts w:ascii="Tahoma" w:hAnsi="Tahoma" w:cs="Tahoma"/>
        </w:rPr>
        <w:t>papelería, para cubrir las necesidades de las diversas áreas de la Comisaria  se pone a la vista el expediente de donde se desprende lo siguiente:</w:t>
      </w:r>
    </w:p>
    <w:p w:rsidR="005F4334" w:rsidRPr="00362EE0" w:rsidRDefault="005F4334" w:rsidP="005F4334">
      <w:pPr>
        <w:shd w:val="clear" w:color="auto" w:fill="FFFFFF"/>
        <w:spacing w:after="100" w:afterAutospacing="1"/>
        <w:contextualSpacing/>
        <w:jc w:val="both"/>
        <w:rPr>
          <w:rFonts w:ascii="Tahoma" w:hAnsi="Tahoma" w:cs="Tahoma"/>
        </w:rPr>
      </w:pPr>
      <w:r>
        <w:rPr>
          <w:rFonts w:ascii="Tahoma" w:hAnsi="Tahoma" w:cs="Tahoma"/>
        </w:rPr>
        <w:lastRenderedPageBreak/>
        <w:t xml:space="preserve">Los licitantes cuyas propuestas fueron desechadas fueron: </w:t>
      </w:r>
    </w:p>
    <w:p w:rsidR="005F4334" w:rsidRPr="00362EE0" w:rsidRDefault="005F4334" w:rsidP="005F4334">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tblPr>
      <w:tblGrid>
        <w:gridCol w:w="3714"/>
        <w:gridCol w:w="3714"/>
      </w:tblGrid>
      <w:tr w:rsidR="005F4334" w:rsidRPr="00362EE0" w:rsidTr="005F4334">
        <w:trPr>
          <w:jc w:val="center"/>
        </w:trPr>
        <w:tc>
          <w:tcPr>
            <w:tcW w:w="3714" w:type="dxa"/>
          </w:tcPr>
          <w:p w:rsidR="005F4334" w:rsidRPr="00362EE0" w:rsidRDefault="005F4334" w:rsidP="005F4334">
            <w:pPr>
              <w:spacing w:after="100" w:afterAutospacing="1"/>
              <w:contextualSpacing/>
              <w:jc w:val="center"/>
              <w:rPr>
                <w:rFonts w:ascii="Tahoma" w:hAnsi="Tahoma" w:cs="Tahoma"/>
                <w:b/>
              </w:rPr>
            </w:pPr>
            <w:r w:rsidRPr="00362EE0">
              <w:rPr>
                <w:rFonts w:ascii="Tahoma" w:hAnsi="Tahoma" w:cs="Tahoma"/>
                <w:b/>
              </w:rPr>
              <w:t>Licitante</w:t>
            </w:r>
          </w:p>
        </w:tc>
        <w:tc>
          <w:tcPr>
            <w:tcW w:w="3714" w:type="dxa"/>
          </w:tcPr>
          <w:p w:rsidR="005F4334" w:rsidRPr="00362EE0" w:rsidRDefault="005F4334" w:rsidP="005F4334">
            <w:pPr>
              <w:spacing w:after="100" w:afterAutospacing="1"/>
              <w:contextualSpacing/>
              <w:jc w:val="center"/>
              <w:rPr>
                <w:rFonts w:ascii="Tahoma" w:hAnsi="Tahoma" w:cs="Tahoma"/>
                <w:b/>
              </w:rPr>
            </w:pPr>
            <w:r w:rsidRPr="00362EE0">
              <w:rPr>
                <w:rFonts w:ascii="Tahoma" w:hAnsi="Tahoma" w:cs="Tahoma"/>
                <w:b/>
              </w:rPr>
              <w:t>Motivo</w:t>
            </w:r>
          </w:p>
        </w:tc>
      </w:tr>
      <w:tr w:rsidR="005F4334" w:rsidRPr="00362EE0" w:rsidTr="005F4334">
        <w:trPr>
          <w:jc w:val="center"/>
        </w:trPr>
        <w:tc>
          <w:tcPr>
            <w:tcW w:w="3714" w:type="dxa"/>
          </w:tcPr>
          <w:p w:rsidR="005F4334" w:rsidRPr="00362EE0" w:rsidRDefault="005F4334" w:rsidP="005F4334">
            <w:pPr>
              <w:spacing w:after="100" w:afterAutospacing="1"/>
              <w:contextualSpacing/>
              <w:jc w:val="both"/>
              <w:rPr>
                <w:rFonts w:ascii="Tahoma" w:hAnsi="Tahoma" w:cs="Tahoma"/>
              </w:rPr>
            </w:pPr>
            <w:r>
              <w:rPr>
                <w:rFonts w:ascii="Tahoma" w:hAnsi="Tahoma" w:cs="Tahoma"/>
              </w:rPr>
              <w:t xml:space="preserve">F </w:t>
            </w:r>
            <w:proofErr w:type="spellStart"/>
            <w:r>
              <w:rPr>
                <w:rFonts w:ascii="Tahoma" w:hAnsi="Tahoma" w:cs="Tahoma"/>
              </w:rPr>
              <w:t>Domene</w:t>
            </w:r>
            <w:proofErr w:type="spellEnd"/>
            <w:r>
              <w:rPr>
                <w:rFonts w:ascii="Tahoma" w:hAnsi="Tahoma" w:cs="Tahoma"/>
              </w:rPr>
              <w:t xml:space="preserve"> y Socios S.A. de C.V.</w:t>
            </w:r>
          </w:p>
        </w:tc>
        <w:tc>
          <w:tcPr>
            <w:tcW w:w="3714" w:type="dxa"/>
          </w:tcPr>
          <w:p w:rsidR="005F4334" w:rsidRPr="00362EE0" w:rsidRDefault="005F4334" w:rsidP="005F4334">
            <w:pPr>
              <w:spacing w:after="100" w:afterAutospacing="1"/>
              <w:contextualSpacing/>
              <w:jc w:val="both"/>
              <w:rPr>
                <w:rFonts w:ascii="Tahoma" w:hAnsi="Tahoma" w:cs="Tahoma"/>
                <w:b/>
                <w:szCs w:val="20"/>
              </w:rPr>
            </w:pPr>
            <w:r>
              <w:rPr>
                <w:rFonts w:ascii="Tahoma" w:hAnsi="Tahoma" w:cs="Tahoma"/>
                <w:b/>
                <w:szCs w:val="20"/>
              </w:rPr>
              <w:t>No presento la documentación completa de la propuesta técnica.</w:t>
            </w:r>
          </w:p>
        </w:tc>
      </w:tr>
      <w:tr w:rsidR="005F4334" w:rsidRPr="00550CB9" w:rsidTr="005F4334">
        <w:trPr>
          <w:jc w:val="center"/>
        </w:trPr>
        <w:tc>
          <w:tcPr>
            <w:tcW w:w="3714" w:type="dxa"/>
          </w:tcPr>
          <w:p w:rsidR="005F4334" w:rsidRPr="00550CB9" w:rsidRDefault="001A7C57" w:rsidP="005F3660">
            <w:pPr>
              <w:spacing w:after="100" w:afterAutospacing="1"/>
              <w:contextualSpacing/>
              <w:jc w:val="both"/>
              <w:rPr>
                <w:rFonts w:ascii="Tahoma" w:hAnsi="Tahoma" w:cs="Tahoma"/>
              </w:rPr>
            </w:pPr>
            <w:r w:rsidRPr="00550CB9">
              <w:rPr>
                <w:rFonts w:ascii="Tahoma" w:hAnsi="Tahoma" w:cs="Tahoma"/>
              </w:rPr>
              <w:t>Estilógrafos</w:t>
            </w:r>
            <w:r w:rsidR="005F4334" w:rsidRPr="00550CB9">
              <w:rPr>
                <w:rFonts w:ascii="Tahoma" w:hAnsi="Tahoma" w:cs="Tahoma"/>
              </w:rPr>
              <w:t xml:space="preserve"> y </w:t>
            </w:r>
            <w:r w:rsidR="005F3660">
              <w:rPr>
                <w:rFonts w:ascii="Tahoma" w:hAnsi="Tahoma" w:cs="Tahoma"/>
              </w:rPr>
              <w:t>R</w:t>
            </w:r>
            <w:r w:rsidR="005F4334" w:rsidRPr="00550CB9">
              <w:rPr>
                <w:rFonts w:ascii="Tahoma" w:hAnsi="Tahoma" w:cs="Tahoma"/>
              </w:rPr>
              <w:t>estiradores, S.A. de C.V.</w:t>
            </w:r>
          </w:p>
        </w:tc>
        <w:tc>
          <w:tcPr>
            <w:tcW w:w="3714" w:type="dxa"/>
          </w:tcPr>
          <w:p w:rsidR="005F4334" w:rsidRPr="00550CB9" w:rsidRDefault="005F4334" w:rsidP="005F4334">
            <w:pPr>
              <w:spacing w:after="100" w:afterAutospacing="1"/>
              <w:contextualSpacing/>
              <w:jc w:val="both"/>
              <w:rPr>
                <w:rFonts w:ascii="Tahoma" w:hAnsi="Tahoma" w:cs="Tahoma"/>
                <w:b/>
                <w:szCs w:val="20"/>
              </w:rPr>
            </w:pPr>
            <w:r w:rsidRPr="00550CB9">
              <w:rPr>
                <w:rFonts w:ascii="Tahoma" w:hAnsi="Tahoma" w:cs="Tahoma"/>
                <w:b/>
                <w:szCs w:val="20"/>
              </w:rPr>
              <w:t>La dependencia solicita a través de correo electrónico no le sean adjudicadas partidas a este proveedor por incumpli</w:t>
            </w:r>
            <w:r w:rsidR="003A41EF" w:rsidRPr="00550CB9">
              <w:rPr>
                <w:rFonts w:ascii="Tahoma" w:hAnsi="Tahoma" w:cs="Tahoma"/>
                <w:b/>
                <w:szCs w:val="20"/>
              </w:rPr>
              <w:t>mientos.</w:t>
            </w:r>
          </w:p>
        </w:tc>
      </w:tr>
    </w:tbl>
    <w:p w:rsidR="005F3660" w:rsidRDefault="005F3660" w:rsidP="005F4334">
      <w:pPr>
        <w:shd w:val="clear" w:color="auto" w:fill="FFFFFF"/>
        <w:spacing w:after="100" w:afterAutospacing="1"/>
        <w:contextualSpacing/>
        <w:jc w:val="both"/>
        <w:rPr>
          <w:rFonts w:ascii="Tahoma" w:hAnsi="Tahoma" w:cs="Tahoma"/>
        </w:rPr>
      </w:pPr>
    </w:p>
    <w:p w:rsidR="005F4334" w:rsidRPr="005F3660" w:rsidRDefault="005F3660" w:rsidP="005F4334">
      <w:pPr>
        <w:shd w:val="clear" w:color="auto" w:fill="FFFFFF"/>
        <w:spacing w:after="100" w:afterAutospacing="1"/>
        <w:contextualSpacing/>
        <w:jc w:val="both"/>
        <w:rPr>
          <w:rFonts w:ascii="Tahoma" w:hAnsi="Tahoma" w:cs="Tahoma"/>
          <w:i/>
        </w:rPr>
      </w:pPr>
      <w:r w:rsidRPr="005F3660">
        <w:rPr>
          <w:rFonts w:ascii="Tahoma" w:hAnsi="Tahoma" w:cs="Tahoma"/>
          <w:i/>
        </w:rPr>
        <w:t>Los Integrantes del Comité de Adquisiciones acuerdan no</w:t>
      </w:r>
      <w:r w:rsidR="003A41EF" w:rsidRPr="005F3660">
        <w:rPr>
          <w:rFonts w:ascii="Tahoma" w:hAnsi="Tahoma" w:cs="Tahoma"/>
          <w:i/>
        </w:rPr>
        <w:t xml:space="preserve"> se </w:t>
      </w:r>
      <w:r w:rsidRPr="005F3660">
        <w:rPr>
          <w:rFonts w:ascii="Tahoma" w:hAnsi="Tahoma" w:cs="Tahoma"/>
          <w:i/>
        </w:rPr>
        <w:t>descalifique el proveedor Estilógrafos y Restiradores S.A. de C.V. por el correo mencionado por la Dependencia requirente.</w:t>
      </w:r>
    </w:p>
    <w:p w:rsidR="005F4334" w:rsidRPr="00362EE0" w:rsidRDefault="005F4334" w:rsidP="005F4334">
      <w:pPr>
        <w:shd w:val="clear" w:color="auto" w:fill="FFFFFF"/>
        <w:spacing w:after="100" w:afterAutospacing="1"/>
        <w:contextualSpacing/>
        <w:jc w:val="both"/>
        <w:rPr>
          <w:rFonts w:ascii="Tahoma" w:hAnsi="Tahoma" w:cs="Tahoma"/>
        </w:rPr>
      </w:pPr>
    </w:p>
    <w:p w:rsidR="005F4334" w:rsidRDefault="005F4334" w:rsidP="005F4334">
      <w:pPr>
        <w:shd w:val="clear" w:color="auto" w:fill="FFFFFF"/>
        <w:spacing w:after="100" w:afterAutospacing="1"/>
        <w:contextualSpacing/>
        <w:jc w:val="both"/>
        <w:rPr>
          <w:rFonts w:ascii="Tahoma" w:hAnsi="Tahoma" w:cs="Tahoma"/>
        </w:rPr>
      </w:pPr>
      <w:r w:rsidRPr="00362EE0">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5F4334" w:rsidRDefault="005F4334" w:rsidP="005F4334">
      <w:pPr>
        <w:shd w:val="clear" w:color="auto" w:fill="FFFFFF"/>
        <w:spacing w:after="100" w:afterAutospacing="1"/>
        <w:contextualSpacing/>
        <w:jc w:val="both"/>
        <w:rPr>
          <w:rFonts w:ascii="Tahoma" w:hAnsi="Tahoma" w:cs="Tahoma"/>
        </w:rPr>
      </w:pPr>
    </w:p>
    <w:p w:rsidR="005F4334" w:rsidRPr="00362EE0" w:rsidRDefault="005F4334" w:rsidP="005F4334">
      <w:pPr>
        <w:shd w:val="clear" w:color="auto" w:fill="FFFFFF"/>
        <w:spacing w:after="100" w:afterAutospacing="1"/>
        <w:contextualSpacing/>
        <w:jc w:val="both"/>
        <w:rPr>
          <w:rFonts w:ascii="Tahoma" w:hAnsi="Tahoma" w:cs="Tahoma"/>
        </w:rPr>
      </w:pPr>
    </w:p>
    <w:tbl>
      <w:tblPr>
        <w:tblStyle w:val="Tablaconcuadrcula"/>
        <w:tblW w:w="7508" w:type="dxa"/>
        <w:jc w:val="center"/>
        <w:tblLayout w:type="fixed"/>
        <w:tblLook w:val="04A0"/>
      </w:tblPr>
      <w:tblGrid>
        <w:gridCol w:w="1980"/>
        <w:gridCol w:w="2268"/>
        <w:gridCol w:w="3260"/>
      </w:tblGrid>
      <w:tr w:rsidR="005F4334" w:rsidRPr="00362EE0" w:rsidTr="005F4334">
        <w:trPr>
          <w:jc w:val="center"/>
        </w:trPr>
        <w:tc>
          <w:tcPr>
            <w:tcW w:w="1980" w:type="dxa"/>
          </w:tcPr>
          <w:p w:rsidR="005F4334" w:rsidRPr="00362EE0" w:rsidRDefault="005F4334" w:rsidP="005F4334">
            <w:pPr>
              <w:spacing w:after="100" w:afterAutospacing="1"/>
              <w:contextualSpacing/>
              <w:jc w:val="center"/>
              <w:rPr>
                <w:rFonts w:ascii="Tahoma" w:hAnsi="Tahoma" w:cs="Tahoma"/>
                <w:b/>
              </w:rPr>
            </w:pPr>
            <w:r w:rsidRPr="00362EE0">
              <w:rPr>
                <w:rFonts w:ascii="Tahoma" w:hAnsi="Tahoma" w:cs="Tahoma"/>
                <w:b/>
              </w:rPr>
              <w:t>Licitante</w:t>
            </w:r>
          </w:p>
        </w:tc>
        <w:tc>
          <w:tcPr>
            <w:tcW w:w="2268" w:type="dxa"/>
          </w:tcPr>
          <w:p w:rsidR="005F4334" w:rsidRPr="00362EE0" w:rsidRDefault="005F4334" w:rsidP="005F4334">
            <w:pPr>
              <w:spacing w:after="100" w:afterAutospacing="1"/>
              <w:contextualSpacing/>
              <w:jc w:val="center"/>
              <w:rPr>
                <w:rFonts w:ascii="Tahoma" w:hAnsi="Tahoma" w:cs="Tahoma"/>
                <w:b/>
              </w:rPr>
            </w:pPr>
            <w:r>
              <w:rPr>
                <w:rFonts w:ascii="Tahoma" w:hAnsi="Tahoma" w:cs="Tahoma"/>
                <w:b/>
              </w:rPr>
              <w:t>Número de partidas cotizadas</w:t>
            </w:r>
          </w:p>
        </w:tc>
        <w:tc>
          <w:tcPr>
            <w:tcW w:w="3260" w:type="dxa"/>
          </w:tcPr>
          <w:p w:rsidR="005F4334" w:rsidRPr="00362EE0" w:rsidRDefault="005F4334" w:rsidP="005F4334">
            <w:pPr>
              <w:spacing w:after="100" w:afterAutospacing="1"/>
              <w:contextualSpacing/>
              <w:jc w:val="center"/>
              <w:rPr>
                <w:rFonts w:ascii="Tahoma" w:hAnsi="Tahoma" w:cs="Tahoma"/>
                <w:b/>
              </w:rPr>
            </w:pPr>
            <w:r>
              <w:rPr>
                <w:rFonts w:ascii="Tahoma" w:hAnsi="Tahoma" w:cs="Tahoma"/>
                <w:b/>
              </w:rPr>
              <w:t>Monto total de propuesta</w:t>
            </w:r>
          </w:p>
          <w:p w:rsidR="005F4334" w:rsidRPr="00362EE0" w:rsidRDefault="005F4334" w:rsidP="005F4334">
            <w:pPr>
              <w:spacing w:after="100" w:afterAutospacing="1"/>
              <w:contextualSpacing/>
              <w:jc w:val="center"/>
              <w:rPr>
                <w:rFonts w:ascii="Tahoma" w:hAnsi="Tahoma" w:cs="Tahoma"/>
                <w:b/>
              </w:rPr>
            </w:pPr>
            <w:r w:rsidRPr="00362EE0">
              <w:rPr>
                <w:rFonts w:ascii="Tahoma" w:hAnsi="Tahoma" w:cs="Tahoma"/>
                <w:b/>
              </w:rPr>
              <w:t xml:space="preserve"> (I.V.A. incluido)</w:t>
            </w:r>
          </w:p>
        </w:tc>
      </w:tr>
      <w:tr w:rsidR="005F4334" w:rsidRPr="00362EE0" w:rsidTr="005F4334">
        <w:trPr>
          <w:jc w:val="center"/>
        </w:trPr>
        <w:tc>
          <w:tcPr>
            <w:tcW w:w="1980" w:type="dxa"/>
          </w:tcPr>
          <w:p w:rsidR="005F4334" w:rsidRPr="00362EE0" w:rsidRDefault="005F4334" w:rsidP="005F4334">
            <w:pPr>
              <w:spacing w:after="100" w:afterAutospacing="1"/>
              <w:contextualSpacing/>
              <w:jc w:val="both"/>
              <w:rPr>
                <w:rFonts w:ascii="Tahoma" w:hAnsi="Tahoma" w:cs="Tahoma"/>
              </w:rPr>
            </w:pPr>
            <w:r>
              <w:rPr>
                <w:rFonts w:ascii="Tahoma" w:hAnsi="Tahoma" w:cs="Tahoma"/>
              </w:rPr>
              <w:t>Tlaquepaque Escolar S.A. de C.V.</w:t>
            </w:r>
          </w:p>
        </w:tc>
        <w:tc>
          <w:tcPr>
            <w:tcW w:w="2268" w:type="dxa"/>
          </w:tcPr>
          <w:p w:rsidR="005F4334" w:rsidRPr="00362EE0" w:rsidRDefault="005F4334" w:rsidP="005F4334">
            <w:pPr>
              <w:spacing w:after="100" w:afterAutospacing="1"/>
              <w:contextualSpacing/>
              <w:jc w:val="both"/>
              <w:rPr>
                <w:rFonts w:ascii="Tahoma" w:hAnsi="Tahoma" w:cs="Tahoma"/>
              </w:rPr>
            </w:pPr>
            <w:r>
              <w:rPr>
                <w:rFonts w:ascii="Tahoma" w:hAnsi="Tahoma" w:cs="Tahoma"/>
              </w:rPr>
              <w:t>Cotiza 98 partidas de  104.</w:t>
            </w:r>
          </w:p>
        </w:tc>
        <w:tc>
          <w:tcPr>
            <w:tcW w:w="3260" w:type="dxa"/>
          </w:tcPr>
          <w:p w:rsidR="005F4334" w:rsidRPr="00362EE0" w:rsidRDefault="005F4334" w:rsidP="005F4334">
            <w:pPr>
              <w:spacing w:after="100" w:afterAutospacing="1"/>
              <w:contextualSpacing/>
              <w:jc w:val="both"/>
              <w:rPr>
                <w:rFonts w:ascii="Tahoma" w:hAnsi="Tahoma" w:cs="Tahoma"/>
              </w:rPr>
            </w:pPr>
            <w:r>
              <w:rPr>
                <w:rFonts w:ascii="Tahoma" w:hAnsi="Tahoma" w:cs="Tahoma"/>
              </w:rPr>
              <w:t>$ 834,731.97 pesos</w:t>
            </w:r>
          </w:p>
        </w:tc>
      </w:tr>
      <w:tr w:rsidR="005F4334" w:rsidRPr="00362EE0" w:rsidTr="005F4334">
        <w:trPr>
          <w:jc w:val="center"/>
        </w:trPr>
        <w:tc>
          <w:tcPr>
            <w:tcW w:w="1980" w:type="dxa"/>
          </w:tcPr>
          <w:p w:rsidR="005F4334" w:rsidRPr="00362EE0" w:rsidRDefault="005F4334" w:rsidP="005F4334">
            <w:pPr>
              <w:spacing w:after="100" w:afterAutospacing="1"/>
              <w:contextualSpacing/>
              <w:jc w:val="both"/>
              <w:rPr>
                <w:rFonts w:ascii="Tahoma" w:hAnsi="Tahoma" w:cs="Tahoma"/>
              </w:rPr>
            </w:pPr>
            <w:r>
              <w:rPr>
                <w:rFonts w:ascii="Tahoma" w:hAnsi="Tahoma" w:cs="Tahoma"/>
              </w:rPr>
              <w:t>Mayoristas de Muebles y Equipos S.A. de C.V.</w:t>
            </w:r>
          </w:p>
        </w:tc>
        <w:tc>
          <w:tcPr>
            <w:tcW w:w="2268" w:type="dxa"/>
          </w:tcPr>
          <w:p w:rsidR="005F4334" w:rsidRPr="00D91027" w:rsidRDefault="005F4334" w:rsidP="005F4334">
            <w:pPr>
              <w:spacing w:after="100" w:afterAutospacing="1"/>
              <w:contextualSpacing/>
              <w:jc w:val="both"/>
              <w:rPr>
                <w:rFonts w:ascii="Tahoma" w:hAnsi="Tahoma" w:cs="Tahoma"/>
                <w:highlight w:val="yellow"/>
              </w:rPr>
            </w:pPr>
            <w:r w:rsidRPr="00170AB0">
              <w:rPr>
                <w:rFonts w:ascii="Tahoma" w:hAnsi="Tahoma" w:cs="Tahoma"/>
              </w:rPr>
              <w:t xml:space="preserve">Cotiza </w:t>
            </w:r>
            <w:r>
              <w:rPr>
                <w:rFonts w:ascii="Tahoma" w:hAnsi="Tahoma" w:cs="Tahoma"/>
              </w:rPr>
              <w:t>92 partidas de 104.</w:t>
            </w:r>
          </w:p>
        </w:tc>
        <w:tc>
          <w:tcPr>
            <w:tcW w:w="3260" w:type="dxa"/>
          </w:tcPr>
          <w:p w:rsidR="005F4334" w:rsidRPr="00362EE0" w:rsidRDefault="005F4334" w:rsidP="005F4334">
            <w:pPr>
              <w:spacing w:after="100" w:afterAutospacing="1"/>
              <w:contextualSpacing/>
              <w:jc w:val="both"/>
              <w:rPr>
                <w:rFonts w:ascii="Tahoma" w:hAnsi="Tahoma" w:cs="Tahoma"/>
              </w:rPr>
            </w:pPr>
            <w:r>
              <w:rPr>
                <w:rFonts w:ascii="Tahoma" w:hAnsi="Tahoma" w:cs="Tahoma"/>
              </w:rPr>
              <w:t>$ 1´110,458.12 pesos</w:t>
            </w:r>
          </w:p>
        </w:tc>
      </w:tr>
      <w:tr w:rsidR="005F4334" w:rsidRPr="00362EE0" w:rsidTr="005F4334">
        <w:trPr>
          <w:jc w:val="center"/>
        </w:trPr>
        <w:tc>
          <w:tcPr>
            <w:tcW w:w="1980" w:type="dxa"/>
          </w:tcPr>
          <w:p w:rsidR="005F4334" w:rsidRPr="00073D9E" w:rsidRDefault="005F4334" w:rsidP="005F4334">
            <w:pPr>
              <w:spacing w:after="100" w:afterAutospacing="1"/>
              <w:contextualSpacing/>
              <w:jc w:val="both"/>
              <w:rPr>
                <w:rFonts w:ascii="Tahoma" w:hAnsi="Tahoma" w:cs="Tahoma"/>
              </w:rPr>
            </w:pPr>
            <w:proofErr w:type="spellStart"/>
            <w:r>
              <w:rPr>
                <w:rFonts w:ascii="Tahoma" w:hAnsi="Tahoma" w:cs="Tahoma"/>
              </w:rPr>
              <w:t>Albe</w:t>
            </w:r>
            <w:proofErr w:type="spellEnd"/>
            <w:r>
              <w:rPr>
                <w:rFonts w:ascii="Tahoma" w:hAnsi="Tahoma" w:cs="Tahoma"/>
              </w:rPr>
              <w:t xml:space="preserve"> Internacional S.A. de C.V.</w:t>
            </w:r>
          </w:p>
        </w:tc>
        <w:tc>
          <w:tcPr>
            <w:tcW w:w="2268" w:type="dxa"/>
          </w:tcPr>
          <w:p w:rsidR="005F4334" w:rsidRPr="00D91027" w:rsidRDefault="005F4334" w:rsidP="005F4334">
            <w:pPr>
              <w:spacing w:after="100" w:afterAutospacing="1"/>
              <w:contextualSpacing/>
              <w:jc w:val="both"/>
              <w:rPr>
                <w:rFonts w:ascii="Tahoma" w:hAnsi="Tahoma" w:cs="Tahoma"/>
                <w:highlight w:val="yellow"/>
              </w:rPr>
            </w:pPr>
            <w:r w:rsidRPr="00170AB0">
              <w:rPr>
                <w:rFonts w:ascii="Tahoma" w:hAnsi="Tahoma" w:cs="Tahoma"/>
              </w:rPr>
              <w:t>Cotiza 7 partidas de 104.</w:t>
            </w:r>
          </w:p>
        </w:tc>
        <w:tc>
          <w:tcPr>
            <w:tcW w:w="3260" w:type="dxa"/>
          </w:tcPr>
          <w:p w:rsidR="005F4334" w:rsidRDefault="005F4334" w:rsidP="005F4334">
            <w:pPr>
              <w:spacing w:after="100" w:afterAutospacing="1"/>
              <w:contextualSpacing/>
              <w:jc w:val="both"/>
              <w:rPr>
                <w:rFonts w:ascii="Tahoma" w:hAnsi="Tahoma" w:cs="Tahoma"/>
              </w:rPr>
            </w:pPr>
            <w:r>
              <w:rPr>
                <w:rFonts w:ascii="Tahoma" w:hAnsi="Tahoma" w:cs="Tahoma"/>
              </w:rPr>
              <w:t>$ 389,866.49 pesos</w:t>
            </w:r>
          </w:p>
          <w:p w:rsidR="005F4334" w:rsidRPr="00073D9E" w:rsidRDefault="005F4334" w:rsidP="005F4334">
            <w:pPr>
              <w:spacing w:after="100" w:afterAutospacing="1"/>
              <w:contextualSpacing/>
              <w:jc w:val="both"/>
              <w:rPr>
                <w:rFonts w:ascii="Tahoma" w:hAnsi="Tahoma" w:cs="Tahoma"/>
              </w:rPr>
            </w:pPr>
          </w:p>
        </w:tc>
      </w:tr>
      <w:tr w:rsidR="003A41EF" w:rsidRPr="00362EE0" w:rsidTr="005F4334">
        <w:trPr>
          <w:jc w:val="center"/>
        </w:trPr>
        <w:tc>
          <w:tcPr>
            <w:tcW w:w="1980" w:type="dxa"/>
          </w:tcPr>
          <w:p w:rsidR="003A41EF" w:rsidRPr="00922DCD" w:rsidRDefault="005F3660" w:rsidP="005F4334">
            <w:pPr>
              <w:spacing w:after="100" w:afterAutospacing="1"/>
              <w:contextualSpacing/>
              <w:jc w:val="both"/>
              <w:rPr>
                <w:rFonts w:ascii="Tahoma" w:hAnsi="Tahoma" w:cs="Tahoma"/>
              </w:rPr>
            </w:pPr>
            <w:r w:rsidRPr="00922DCD">
              <w:rPr>
                <w:rFonts w:ascii="Tahoma" w:hAnsi="Tahoma" w:cs="Tahoma"/>
              </w:rPr>
              <w:t xml:space="preserve">Estilógrafos y </w:t>
            </w:r>
            <w:proofErr w:type="spellStart"/>
            <w:r w:rsidRPr="00922DCD">
              <w:rPr>
                <w:rFonts w:ascii="Tahoma" w:hAnsi="Tahoma" w:cs="Tahoma"/>
              </w:rPr>
              <w:t>Restiradores</w:t>
            </w:r>
            <w:proofErr w:type="spellEnd"/>
            <w:r w:rsidRPr="00922DCD">
              <w:rPr>
                <w:rFonts w:ascii="Tahoma" w:hAnsi="Tahoma" w:cs="Tahoma"/>
              </w:rPr>
              <w:t xml:space="preserve"> S.A. de C.V.</w:t>
            </w:r>
          </w:p>
        </w:tc>
        <w:tc>
          <w:tcPr>
            <w:tcW w:w="2268" w:type="dxa"/>
          </w:tcPr>
          <w:p w:rsidR="003A41EF" w:rsidRPr="00922DCD" w:rsidRDefault="005F3660" w:rsidP="005F4334">
            <w:pPr>
              <w:spacing w:after="100" w:afterAutospacing="1"/>
              <w:contextualSpacing/>
              <w:jc w:val="both"/>
              <w:rPr>
                <w:rFonts w:ascii="Tahoma" w:hAnsi="Tahoma" w:cs="Tahoma"/>
              </w:rPr>
            </w:pPr>
            <w:r w:rsidRPr="00922DCD">
              <w:rPr>
                <w:rFonts w:ascii="Tahoma" w:hAnsi="Tahoma" w:cs="Tahoma"/>
              </w:rPr>
              <w:t xml:space="preserve">Cotiza </w:t>
            </w:r>
            <w:r w:rsidR="00922DCD" w:rsidRPr="00922DCD">
              <w:rPr>
                <w:rFonts w:ascii="Tahoma" w:hAnsi="Tahoma" w:cs="Tahoma"/>
              </w:rPr>
              <w:t>25 partidas de 104</w:t>
            </w:r>
          </w:p>
        </w:tc>
        <w:tc>
          <w:tcPr>
            <w:tcW w:w="3260" w:type="dxa"/>
          </w:tcPr>
          <w:p w:rsidR="003A41EF" w:rsidRPr="00922DCD" w:rsidRDefault="00922DCD" w:rsidP="005F4334">
            <w:pPr>
              <w:spacing w:after="100" w:afterAutospacing="1"/>
              <w:contextualSpacing/>
              <w:jc w:val="both"/>
              <w:rPr>
                <w:rFonts w:ascii="Tahoma" w:hAnsi="Tahoma" w:cs="Tahoma"/>
              </w:rPr>
            </w:pPr>
            <w:r w:rsidRPr="00922DCD">
              <w:rPr>
                <w:rFonts w:ascii="Tahoma" w:hAnsi="Tahoma" w:cs="Tahoma"/>
              </w:rPr>
              <w:t>$ 448,958.28 pesos</w:t>
            </w:r>
          </w:p>
        </w:tc>
      </w:tr>
    </w:tbl>
    <w:p w:rsidR="005F4334" w:rsidRDefault="005F4334" w:rsidP="005F4334">
      <w:pPr>
        <w:shd w:val="clear" w:color="auto" w:fill="FFFFFF"/>
        <w:spacing w:after="100" w:afterAutospacing="1"/>
        <w:contextualSpacing/>
        <w:jc w:val="both"/>
        <w:rPr>
          <w:rFonts w:ascii="Tahoma" w:hAnsi="Tahoma" w:cs="Tahoma"/>
        </w:rPr>
      </w:pPr>
    </w:p>
    <w:p w:rsidR="005F4334" w:rsidRPr="00362EE0" w:rsidRDefault="005F4334" w:rsidP="005F4334">
      <w:pPr>
        <w:shd w:val="clear" w:color="auto" w:fill="FFFFFF"/>
        <w:spacing w:after="100" w:afterAutospacing="1"/>
        <w:contextualSpacing/>
        <w:jc w:val="both"/>
        <w:rPr>
          <w:rFonts w:ascii="Tahoma" w:hAnsi="Tahoma" w:cs="Tahoma"/>
        </w:rPr>
      </w:pPr>
    </w:p>
    <w:p w:rsidR="005F4334" w:rsidRDefault="005F4334" w:rsidP="005F4334">
      <w:pPr>
        <w:shd w:val="clear" w:color="auto" w:fill="FFFFFF"/>
        <w:spacing w:after="100" w:afterAutospacing="1"/>
        <w:contextualSpacing/>
        <w:jc w:val="both"/>
        <w:rPr>
          <w:rFonts w:ascii="Tahoma" w:hAnsi="Tahoma" w:cs="Tahoma"/>
        </w:rPr>
      </w:pPr>
      <w:r w:rsidRPr="00362EE0">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w:t>
      </w:r>
      <w:r>
        <w:rPr>
          <w:rFonts w:ascii="Tahoma" w:hAnsi="Tahoma" w:cs="Tahoma"/>
        </w:rPr>
        <w:t xml:space="preserve"> condiciones se pone a su consideración </w:t>
      </w:r>
      <w:r w:rsidRPr="00362EE0">
        <w:rPr>
          <w:rFonts w:ascii="Tahoma" w:hAnsi="Tahoma" w:cs="Tahoma"/>
        </w:rPr>
        <w:t xml:space="preserve"> la adjudicación a favor de:</w:t>
      </w:r>
    </w:p>
    <w:p w:rsidR="005F4334" w:rsidRDefault="005F4334" w:rsidP="005F4334">
      <w:pPr>
        <w:shd w:val="clear" w:color="auto" w:fill="FFFFFF"/>
        <w:spacing w:after="100" w:afterAutospacing="1"/>
        <w:contextualSpacing/>
        <w:jc w:val="both"/>
        <w:rPr>
          <w:rFonts w:ascii="Tahoma" w:hAnsi="Tahoma" w:cs="Tahoma"/>
        </w:rPr>
      </w:pPr>
      <w:r>
        <w:rPr>
          <w:rFonts w:ascii="Tahoma" w:hAnsi="Tahoma" w:cs="Tahoma"/>
        </w:rPr>
        <w:lastRenderedPageBreak/>
        <w:t xml:space="preserve">Se hace la aclaración de que los números de partidas presentados, son dos ya que  el número que se le dio al artículo en la requisición  en su mayoría no es el mismo número que se le dio al mismo artículo al abrir el cuadro comparativo en el sistema </w:t>
      </w:r>
      <w:r w:rsidRPr="00BE41AE">
        <w:rPr>
          <w:rFonts w:ascii="Tahoma" w:hAnsi="Tahoma" w:cs="Tahoma"/>
        </w:rPr>
        <w:t>(primer número representa el numero según cuadro comparativo y el numero después de la diagonal representa el numero dado en la requisición)</w:t>
      </w:r>
      <w:r>
        <w:rPr>
          <w:rFonts w:ascii="Tahoma" w:hAnsi="Tahoma" w:cs="Tahoma"/>
        </w:rPr>
        <w:t>.</w:t>
      </w:r>
    </w:p>
    <w:p w:rsidR="005F4334" w:rsidRDefault="005F4334" w:rsidP="005F4334">
      <w:pPr>
        <w:shd w:val="clear" w:color="auto" w:fill="FFFFFF"/>
        <w:spacing w:after="100" w:afterAutospacing="1"/>
        <w:contextualSpacing/>
        <w:jc w:val="both"/>
        <w:rPr>
          <w:rFonts w:ascii="Tahoma" w:hAnsi="Tahoma" w:cs="Tahoma"/>
        </w:rPr>
      </w:pPr>
    </w:p>
    <w:tbl>
      <w:tblPr>
        <w:tblW w:w="8095" w:type="dxa"/>
        <w:tblInd w:w="1219" w:type="dxa"/>
        <w:tblCellMar>
          <w:left w:w="70" w:type="dxa"/>
          <w:right w:w="70" w:type="dxa"/>
        </w:tblCellMar>
        <w:tblLook w:val="04A0"/>
      </w:tblPr>
      <w:tblGrid>
        <w:gridCol w:w="1858"/>
        <w:gridCol w:w="1559"/>
        <w:gridCol w:w="1701"/>
        <w:gridCol w:w="2977"/>
      </w:tblGrid>
      <w:tr w:rsidR="001A7C57" w:rsidRPr="001A7C57" w:rsidTr="001A7C57">
        <w:trPr>
          <w:trHeight w:val="315"/>
        </w:trPr>
        <w:tc>
          <w:tcPr>
            <w:tcW w:w="809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A7C57" w:rsidRPr="001A7C57" w:rsidRDefault="001A7C57" w:rsidP="001A7C57">
            <w:pPr>
              <w:jc w:val="center"/>
              <w:rPr>
                <w:rFonts w:ascii="Calibri" w:hAnsi="Calibri"/>
                <w:b/>
                <w:bCs/>
                <w:color w:val="000000"/>
                <w:lang w:eastAsia="es-MX"/>
              </w:rPr>
            </w:pPr>
            <w:r w:rsidRPr="001A7C57">
              <w:rPr>
                <w:rFonts w:ascii="Calibri" w:hAnsi="Calibri"/>
                <w:b/>
                <w:bCs/>
                <w:color w:val="000000"/>
                <w:lang w:eastAsia="es-MX"/>
              </w:rPr>
              <w:t>Tlaquepaque Escolar S.A.  De C.V.</w:t>
            </w:r>
          </w:p>
        </w:tc>
      </w:tr>
      <w:tr w:rsidR="001A7C57" w:rsidRPr="001A7C57" w:rsidTr="001A7C57">
        <w:trPr>
          <w:trHeight w:val="540"/>
        </w:trPr>
        <w:tc>
          <w:tcPr>
            <w:tcW w:w="1858" w:type="dxa"/>
            <w:tcBorders>
              <w:top w:val="nil"/>
              <w:left w:val="single" w:sz="8" w:space="0" w:color="auto"/>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b/>
                <w:bCs/>
                <w:color w:val="000000"/>
                <w:lang w:eastAsia="es-MX"/>
              </w:rPr>
            </w:pPr>
            <w:r w:rsidRPr="001A7C57">
              <w:rPr>
                <w:rFonts w:ascii="Calibri" w:hAnsi="Calibri"/>
                <w:b/>
                <w:bCs/>
                <w:color w:val="000000"/>
                <w:sz w:val="22"/>
                <w:szCs w:val="22"/>
                <w:lang w:eastAsia="es-MX"/>
              </w:rPr>
              <w:t>Partida de acuerdo al  Cuadro</w:t>
            </w:r>
          </w:p>
        </w:tc>
        <w:tc>
          <w:tcPr>
            <w:tcW w:w="1559" w:type="dxa"/>
            <w:tcBorders>
              <w:top w:val="nil"/>
              <w:left w:val="nil"/>
              <w:bottom w:val="nil"/>
              <w:right w:val="single" w:sz="8" w:space="0" w:color="auto"/>
            </w:tcBorders>
            <w:shd w:val="clear" w:color="auto" w:fill="auto"/>
            <w:vAlign w:val="center"/>
            <w:hideMark/>
          </w:tcPr>
          <w:p w:rsidR="001A7C57" w:rsidRPr="001A7C57" w:rsidRDefault="001A7C57" w:rsidP="001A7C57">
            <w:pPr>
              <w:jc w:val="center"/>
              <w:rPr>
                <w:rFonts w:ascii="Calibri" w:hAnsi="Calibri"/>
                <w:b/>
                <w:bCs/>
                <w:color w:val="000000"/>
                <w:lang w:eastAsia="es-MX"/>
              </w:rPr>
            </w:pPr>
            <w:r w:rsidRPr="001A7C57">
              <w:rPr>
                <w:rFonts w:ascii="Calibri" w:hAnsi="Calibri"/>
                <w:b/>
                <w:bCs/>
                <w:color w:val="000000"/>
                <w:sz w:val="22"/>
                <w:szCs w:val="22"/>
                <w:lang w:eastAsia="es-MX"/>
              </w:rPr>
              <w:t>Partida según Requisición</w:t>
            </w:r>
          </w:p>
          <w:p w:rsidR="001A7C57" w:rsidRPr="001A7C57" w:rsidRDefault="001A7C57" w:rsidP="001A7C57">
            <w:pPr>
              <w:jc w:val="center"/>
              <w:rPr>
                <w:rFonts w:ascii="Calibri" w:hAnsi="Calibri"/>
                <w:b/>
                <w:bCs/>
                <w:color w:val="000000"/>
                <w:lang w:eastAsia="es-MX"/>
              </w:rPr>
            </w:pP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b/>
                <w:bCs/>
                <w:color w:val="000000"/>
                <w:lang w:eastAsia="es-MX"/>
              </w:rPr>
            </w:pPr>
            <w:r w:rsidRPr="001A7C57">
              <w:rPr>
                <w:rFonts w:ascii="Calibri" w:hAnsi="Calibri"/>
                <w:b/>
                <w:bCs/>
                <w:color w:val="000000"/>
                <w:sz w:val="22"/>
                <w:szCs w:val="22"/>
                <w:lang w:eastAsia="es-MX"/>
              </w:rPr>
              <w:t>Precio Unitario Incluye I.V.A.</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b/>
                <w:bCs/>
                <w:color w:val="000000"/>
                <w:lang w:eastAsia="es-MX"/>
              </w:rPr>
            </w:pPr>
            <w:r w:rsidRPr="001A7C57">
              <w:rPr>
                <w:rFonts w:ascii="Calibri" w:hAnsi="Calibri"/>
                <w:b/>
                <w:bCs/>
                <w:color w:val="000000"/>
                <w:sz w:val="22"/>
                <w:szCs w:val="22"/>
                <w:lang w:eastAsia="es-MX"/>
              </w:rPr>
              <w:t>Precio Total Incluye I.V.A</w:t>
            </w:r>
            <w:r w:rsidR="005E1C9D">
              <w:rPr>
                <w:rFonts w:ascii="Calibri" w:hAnsi="Calibri"/>
                <w:b/>
                <w:bCs/>
                <w:color w:val="000000"/>
                <w:sz w:val="22"/>
                <w:szCs w:val="22"/>
                <w:lang w:eastAsia="es-MX"/>
              </w:rPr>
              <w:t>.</w:t>
            </w:r>
          </w:p>
        </w:tc>
      </w:tr>
      <w:tr w:rsidR="001A7C57" w:rsidRPr="001A7C57" w:rsidTr="001A7C57">
        <w:trPr>
          <w:trHeight w:val="330"/>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$43.766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lang w:eastAsia="es-MX"/>
              </w:rPr>
            </w:pPr>
            <w:r w:rsidRPr="001A7C57">
              <w:rPr>
                <w:rFonts w:ascii="Calibri" w:hAnsi="Calibri"/>
                <w:color w:val="000000"/>
                <w:sz w:val="22"/>
                <w:szCs w:val="22"/>
                <w:lang w:eastAsia="es-MX"/>
              </w:rPr>
              <w:t>$8,753.20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$2.064</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$7,224.00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4</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$2.064</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$1,857.60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$2.064</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$1,032.00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$5.916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$1,774.80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7</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$5.916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$1,774.80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8</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$16.704</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$1,670.40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$6.124</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$183.72</w:t>
            </w:r>
          </w:p>
        </w:tc>
      </w:tr>
      <w:tr w:rsidR="001A7C57" w:rsidRPr="001A7C57" w:rsidTr="001A7C57">
        <w:trPr>
          <w:trHeight w:val="330"/>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10</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$9.906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$9,906.00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11</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11</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$19.314</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$19,314.00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12</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12</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$28.976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$5,795.20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13</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$30.740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$21,518.00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16</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$124.131</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$62,065.50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15</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19</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$14.824</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$741.20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18</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$17.411</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$870.55</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22</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$5.022</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$5,022.00</w:t>
            </w:r>
          </w:p>
        </w:tc>
      </w:tr>
      <w:tr w:rsidR="001A7C57" w:rsidRPr="001A7C57" w:rsidTr="001A7C57">
        <w:trPr>
          <w:trHeight w:val="33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22</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25</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$18.780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$11,268.00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27</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$4.524</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$2,035.80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26</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$4.303</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$1,936.35</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25</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95</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$6.345</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$1,903.50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26</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97</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$13.989</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$4,196.70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96</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$35.994</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$10,798.20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28</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$10.173</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$1,525.95</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29</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$17.991</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$3,598.20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lastRenderedPageBreak/>
              <w:t>30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31</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$15.868</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$317.36</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31</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30</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$27.422</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$548.44</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32</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33</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$5.649</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$4,519.20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32</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$10.474</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$628.44</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34</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$4.257</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$1,277.10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35</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35</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$6.820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$1,364.00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36</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36</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$87.348</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$873.48</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37</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$137.970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$27,594.00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38</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$13.653</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$6,826.50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39</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$130.523</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$1,566.28</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45</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$46.852</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$131,185.60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42</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47</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$31.958</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$798.95</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48</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$77.847</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$1,634.79</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49</w:t>
            </w: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$104.179</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$1,458.51</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45</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50</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$77.847</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$2,335.41</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46</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51</w:t>
            </w:r>
          </w:p>
        </w:tc>
        <w:tc>
          <w:tcPr>
            <w:tcW w:w="1701" w:type="dxa"/>
            <w:tcBorders>
              <w:top w:val="nil"/>
              <w:left w:val="nil"/>
              <w:bottom w:val="single" w:sz="8" w:space="0" w:color="auto"/>
              <w:right w:val="single" w:sz="8" w:space="0" w:color="auto"/>
            </w:tcBorders>
            <w:shd w:val="clear" w:color="000000" w:fill="FFFFFF"/>
            <w:vAlign w:val="center"/>
            <w:hideMark/>
          </w:tcPr>
          <w:p w:rsidR="001A7C57" w:rsidRPr="001A7C57" w:rsidRDefault="001A7C57" w:rsidP="001A7C57">
            <w:pPr>
              <w:jc w:val="center"/>
              <w:rPr>
                <w:rFonts w:ascii="Calibri" w:hAnsi="Calibri"/>
                <w:sz w:val="20"/>
                <w:szCs w:val="20"/>
                <w:lang w:eastAsia="es-MX"/>
              </w:rPr>
            </w:pPr>
            <w:r w:rsidRPr="001A7C57">
              <w:rPr>
                <w:rFonts w:ascii="Calibri" w:hAnsi="Calibri"/>
                <w:sz w:val="20"/>
                <w:szCs w:val="20"/>
                <w:lang w:eastAsia="es-MX"/>
              </w:rPr>
              <w:t>$9.175</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$7,340.00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52</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$6.032</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$4,222.40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53</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$9.245</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$8,320.50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54</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$41.168</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$4,116.80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55</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$20.172</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$9,077.40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51</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56</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$20.172</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$4,034.40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52</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57</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$9.883</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$1,482.45</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59</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$3.166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$949.80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60</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$3.166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$1,266.40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55</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61</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$3.166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$949.80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56</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62</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$3.166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$1,583.00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58</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$3.166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$2,849.40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66</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$128.887</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$644.44</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62</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67</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$5.243</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$1,336.97</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68</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$366.850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$18,342.50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65</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70</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$485.587</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$2,913.52</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66</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71</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$485.587</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$2,913.52</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74</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$7.400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$2,590.00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lastRenderedPageBreak/>
              <w:t>68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73</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$7.400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$2,590.00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75</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$7.400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$2,220.00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71</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77</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$5.916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$1,774.80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72</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78</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$5.916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$1,479.00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79</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$5.916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$1,183.20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80</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$7.493</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$1,498.60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75</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72</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$26.946</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$6,736.50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76</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81</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$5.011</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$2,004.40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82</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$5.011</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$1,503.30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83</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$5.011</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$1,503.30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79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84</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$5.011</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$1,503.30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80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85</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$6.577</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$1,578.48</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81</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86</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$6.403</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$960.45</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83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87</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$2.262</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$2,035.80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92</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$3.930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$1,179.00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91</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98</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$16.611</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$3,405.26</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92</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99</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$18.049</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$360.98</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100</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$22.480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$8,992.00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101</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$42.530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$12,759.00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95</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102</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$42.530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$8,506.00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96</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103</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$42.530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$4,253.00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104</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$14.302</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$715.10</w:t>
            </w:r>
          </w:p>
        </w:tc>
      </w:tr>
      <w:tr w:rsidR="001A7C57" w:rsidRPr="001A7C57" w:rsidTr="001A7C57">
        <w:trPr>
          <w:trHeight w:val="315"/>
        </w:trPr>
        <w:tc>
          <w:tcPr>
            <w:tcW w:w="1858"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100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14</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$0.707</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$3,535.00</w:t>
            </w:r>
          </w:p>
        </w:tc>
      </w:tr>
      <w:tr w:rsidR="001A7C57" w:rsidRPr="001A7C57" w:rsidTr="001A7C57">
        <w:trPr>
          <w:trHeight w:val="315"/>
        </w:trPr>
        <w:tc>
          <w:tcPr>
            <w:tcW w:w="1858" w:type="dxa"/>
            <w:tcBorders>
              <w:top w:val="nil"/>
              <w:left w:val="single" w:sz="8" w:space="0" w:color="auto"/>
              <w:bottom w:val="single" w:sz="4"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102</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42</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$11.310</w:t>
            </w:r>
          </w:p>
        </w:tc>
        <w:tc>
          <w:tcPr>
            <w:tcW w:w="2977" w:type="dxa"/>
            <w:tcBorders>
              <w:top w:val="nil"/>
              <w:left w:val="nil"/>
              <w:bottom w:val="single" w:sz="4"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$5,655.00</w:t>
            </w:r>
          </w:p>
        </w:tc>
      </w:tr>
      <w:tr w:rsidR="001A7C57" w:rsidRPr="001A7C57" w:rsidTr="001A7C57">
        <w:trPr>
          <w:trHeight w:val="315"/>
        </w:trPr>
        <w:tc>
          <w:tcPr>
            <w:tcW w:w="51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TOTAL</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7C57" w:rsidRPr="001A7C57" w:rsidRDefault="001A7C57" w:rsidP="001A7C57">
            <w:pPr>
              <w:jc w:val="right"/>
              <w:rPr>
                <w:rFonts w:ascii="Calibri" w:hAnsi="Calibri"/>
                <w:color w:val="000000"/>
                <w:lang w:eastAsia="es-MX"/>
              </w:rPr>
            </w:pPr>
            <w:r w:rsidRPr="001A7C57">
              <w:rPr>
                <w:rFonts w:ascii="Calibri" w:hAnsi="Calibri"/>
                <w:color w:val="000000"/>
                <w:sz w:val="22"/>
                <w:szCs w:val="22"/>
                <w:lang w:eastAsia="es-MX"/>
              </w:rPr>
              <w:t>$522,558.48</w:t>
            </w:r>
          </w:p>
        </w:tc>
      </w:tr>
    </w:tbl>
    <w:p w:rsidR="005F4334" w:rsidRPr="00362EE0" w:rsidRDefault="005F4334" w:rsidP="005F4334">
      <w:pPr>
        <w:shd w:val="clear" w:color="auto" w:fill="FFFFFF"/>
        <w:spacing w:after="100" w:afterAutospacing="1"/>
        <w:contextualSpacing/>
        <w:jc w:val="both"/>
        <w:rPr>
          <w:rFonts w:ascii="Tahoma" w:hAnsi="Tahoma" w:cs="Tahoma"/>
        </w:rPr>
      </w:pPr>
    </w:p>
    <w:p w:rsidR="005F4334" w:rsidRDefault="005F4334" w:rsidP="005F4334">
      <w:pPr>
        <w:shd w:val="clear" w:color="auto" w:fill="FFFFFF"/>
        <w:spacing w:after="100" w:afterAutospacing="1"/>
        <w:contextualSpacing/>
        <w:jc w:val="both"/>
        <w:rPr>
          <w:rFonts w:ascii="Tahoma" w:hAnsi="Tahoma" w:cs="Tahoma"/>
        </w:rPr>
      </w:pPr>
    </w:p>
    <w:tbl>
      <w:tblPr>
        <w:tblW w:w="8029" w:type="dxa"/>
        <w:tblInd w:w="1255" w:type="dxa"/>
        <w:tblCellMar>
          <w:left w:w="70" w:type="dxa"/>
          <w:right w:w="70" w:type="dxa"/>
        </w:tblCellMar>
        <w:tblLook w:val="04A0"/>
      </w:tblPr>
      <w:tblGrid>
        <w:gridCol w:w="1792"/>
        <w:gridCol w:w="1559"/>
        <w:gridCol w:w="1701"/>
        <w:gridCol w:w="2977"/>
      </w:tblGrid>
      <w:tr w:rsidR="001A7C57" w:rsidRPr="001A7C57" w:rsidTr="001A7C57">
        <w:trPr>
          <w:trHeight w:val="540"/>
        </w:trPr>
        <w:tc>
          <w:tcPr>
            <w:tcW w:w="802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A7C57" w:rsidRPr="001A7C57" w:rsidRDefault="001A7C57" w:rsidP="005E1C9D">
            <w:pPr>
              <w:jc w:val="center"/>
              <w:rPr>
                <w:rFonts w:ascii="Calibri" w:hAnsi="Calibri"/>
                <w:b/>
                <w:bCs/>
                <w:color w:val="000000"/>
                <w:lang w:eastAsia="es-MX"/>
              </w:rPr>
            </w:pPr>
            <w:r w:rsidRPr="001A7C57">
              <w:rPr>
                <w:rFonts w:ascii="Calibri" w:hAnsi="Calibri"/>
                <w:b/>
                <w:bCs/>
                <w:color w:val="000000"/>
                <w:lang w:eastAsia="es-MX"/>
              </w:rPr>
              <w:t>M</w:t>
            </w:r>
            <w:r w:rsidR="005E1C9D" w:rsidRPr="005E1C9D">
              <w:rPr>
                <w:rFonts w:ascii="Calibri" w:hAnsi="Calibri"/>
                <w:b/>
                <w:bCs/>
                <w:color w:val="000000"/>
                <w:lang w:eastAsia="es-MX"/>
              </w:rPr>
              <w:t xml:space="preserve">ayoristas de </w:t>
            </w:r>
            <w:r w:rsidRPr="001A7C57">
              <w:rPr>
                <w:rFonts w:ascii="Calibri" w:hAnsi="Calibri"/>
                <w:b/>
                <w:bCs/>
                <w:color w:val="000000"/>
                <w:lang w:eastAsia="es-MX"/>
              </w:rPr>
              <w:t>M</w:t>
            </w:r>
            <w:r w:rsidR="005E1C9D" w:rsidRPr="005E1C9D">
              <w:rPr>
                <w:rFonts w:ascii="Calibri" w:hAnsi="Calibri"/>
                <w:b/>
                <w:bCs/>
                <w:color w:val="000000"/>
                <w:lang w:eastAsia="es-MX"/>
              </w:rPr>
              <w:t xml:space="preserve">uebles y </w:t>
            </w:r>
            <w:r w:rsidRPr="001A7C57">
              <w:rPr>
                <w:rFonts w:ascii="Calibri" w:hAnsi="Calibri"/>
                <w:b/>
                <w:bCs/>
                <w:color w:val="000000"/>
                <w:lang w:eastAsia="es-MX"/>
              </w:rPr>
              <w:t>E</w:t>
            </w:r>
            <w:r w:rsidR="005E1C9D" w:rsidRPr="005E1C9D">
              <w:rPr>
                <w:rFonts w:ascii="Calibri" w:hAnsi="Calibri"/>
                <w:b/>
                <w:bCs/>
                <w:color w:val="000000"/>
                <w:lang w:eastAsia="es-MX"/>
              </w:rPr>
              <w:t>quipos</w:t>
            </w:r>
            <w:r w:rsidRPr="001A7C57">
              <w:rPr>
                <w:rFonts w:ascii="Calibri" w:hAnsi="Calibri"/>
                <w:b/>
                <w:bCs/>
                <w:color w:val="000000"/>
                <w:lang w:eastAsia="es-MX"/>
              </w:rPr>
              <w:t xml:space="preserve">, S.A. </w:t>
            </w:r>
            <w:r w:rsidR="005E1C9D" w:rsidRPr="005E1C9D">
              <w:rPr>
                <w:rFonts w:ascii="Calibri" w:hAnsi="Calibri"/>
                <w:b/>
                <w:bCs/>
                <w:color w:val="000000"/>
                <w:lang w:eastAsia="es-MX"/>
              </w:rPr>
              <w:t>de</w:t>
            </w:r>
            <w:r w:rsidRPr="001A7C57">
              <w:rPr>
                <w:rFonts w:ascii="Calibri" w:hAnsi="Calibri"/>
                <w:b/>
                <w:bCs/>
                <w:color w:val="000000"/>
                <w:lang w:eastAsia="es-MX"/>
              </w:rPr>
              <w:t xml:space="preserve"> C.V.</w:t>
            </w:r>
          </w:p>
        </w:tc>
      </w:tr>
      <w:tr w:rsidR="001A7C57" w:rsidRPr="001A7C57" w:rsidTr="001A7C57">
        <w:trPr>
          <w:trHeight w:val="1275"/>
        </w:trPr>
        <w:tc>
          <w:tcPr>
            <w:tcW w:w="1792" w:type="dxa"/>
            <w:tcBorders>
              <w:top w:val="nil"/>
              <w:left w:val="single" w:sz="8" w:space="0" w:color="auto"/>
              <w:bottom w:val="single" w:sz="8" w:space="0" w:color="auto"/>
              <w:right w:val="single" w:sz="8" w:space="0" w:color="auto"/>
            </w:tcBorders>
            <w:shd w:val="clear" w:color="auto" w:fill="auto"/>
            <w:vAlign w:val="center"/>
            <w:hideMark/>
          </w:tcPr>
          <w:p w:rsidR="001A7C57" w:rsidRPr="001A7C57" w:rsidRDefault="005E1C9D" w:rsidP="001A7C57">
            <w:pPr>
              <w:jc w:val="center"/>
              <w:rPr>
                <w:rFonts w:ascii="Calibri" w:hAnsi="Calibri"/>
                <w:b/>
                <w:bCs/>
                <w:color w:val="000000"/>
                <w:lang w:eastAsia="es-MX"/>
              </w:rPr>
            </w:pPr>
            <w:r w:rsidRPr="005E1C9D">
              <w:rPr>
                <w:rFonts w:ascii="Calibri" w:hAnsi="Calibri"/>
                <w:b/>
                <w:bCs/>
                <w:color w:val="000000"/>
                <w:lang w:eastAsia="es-MX"/>
              </w:rPr>
              <w:t>Partida de acuerdo al  Cuadro</w:t>
            </w:r>
          </w:p>
        </w:tc>
        <w:tc>
          <w:tcPr>
            <w:tcW w:w="1559" w:type="dxa"/>
            <w:tcBorders>
              <w:top w:val="nil"/>
              <w:left w:val="nil"/>
              <w:bottom w:val="nil"/>
              <w:right w:val="single" w:sz="8" w:space="0" w:color="auto"/>
            </w:tcBorders>
            <w:shd w:val="clear" w:color="auto" w:fill="auto"/>
            <w:vAlign w:val="center"/>
            <w:hideMark/>
          </w:tcPr>
          <w:p w:rsidR="005E1C9D" w:rsidRPr="005E1C9D" w:rsidRDefault="005E1C9D" w:rsidP="005E1C9D">
            <w:pPr>
              <w:jc w:val="center"/>
              <w:rPr>
                <w:rFonts w:ascii="Calibri" w:hAnsi="Calibri"/>
                <w:b/>
                <w:bCs/>
                <w:color w:val="000000"/>
                <w:lang w:eastAsia="es-MX"/>
              </w:rPr>
            </w:pPr>
            <w:r w:rsidRPr="005E1C9D">
              <w:rPr>
                <w:rFonts w:ascii="Calibri" w:hAnsi="Calibri"/>
                <w:b/>
                <w:bCs/>
                <w:color w:val="000000"/>
                <w:lang w:eastAsia="es-MX"/>
              </w:rPr>
              <w:t>Partida según Requisición</w:t>
            </w:r>
          </w:p>
          <w:p w:rsidR="001A7C57" w:rsidRPr="001A7C57" w:rsidRDefault="001A7C57" w:rsidP="001A7C57">
            <w:pPr>
              <w:jc w:val="center"/>
              <w:rPr>
                <w:rFonts w:ascii="Calibri" w:hAnsi="Calibri"/>
                <w:b/>
                <w:bCs/>
                <w:color w:val="000000"/>
                <w:lang w:eastAsia="es-MX"/>
              </w:rPr>
            </w:pPr>
          </w:p>
        </w:tc>
        <w:tc>
          <w:tcPr>
            <w:tcW w:w="1701" w:type="dxa"/>
            <w:tcBorders>
              <w:top w:val="nil"/>
              <w:left w:val="nil"/>
              <w:bottom w:val="single" w:sz="8" w:space="0" w:color="auto"/>
              <w:right w:val="single" w:sz="8" w:space="0" w:color="auto"/>
            </w:tcBorders>
            <w:shd w:val="clear" w:color="auto" w:fill="auto"/>
            <w:vAlign w:val="center"/>
            <w:hideMark/>
          </w:tcPr>
          <w:p w:rsidR="001A7C57" w:rsidRPr="001A7C57" w:rsidRDefault="005E1C9D" w:rsidP="001A7C57">
            <w:pPr>
              <w:jc w:val="center"/>
              <w:rPr>
                <w:rFonts w:ascii="Calibri" w:hAnsi="Calibri"/>
                <w:b/>
                <w:bCs/>
                <w:color w:val="000000"/>
                <w:lang w:eastAsia="es-MX"/>
              </w:rPr>
            </w:pPr>
            <w:r w:rsidRPr="005E1C9D">
              <w:rPr>
                <w:rFonts w:ascii="Calibri" w:hAnsi="Calibri"/>
                <w:b/>
                <w:bCs/>
                <w:color w:val="000000"/>
                <w:lang w:eastAsia="es-MX"/>
              </w:rPr>
              <w:t>Precio Unitario Incluye I.V.A.</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5E1C9D" w:rsidP="001A7C57">
            <w:pPr>
              <w:jc w:val="center"/>
              <w:rPr>
                <w:rFonts w:ascii="Calibri" w:hAnsi="Calibri"/>
                <w:b/>
                <w:bCs/>
                <w:color w:val="000000"/>
                <w:lang w:eastAsia="es-MX"/>
              </w:rPr>
            </w:pPr>
            <w:r w:rsidRPr="005E1C9D">
              <w:rPr>
                <w:rFonts w:ascii="Calibri" w:hAnsi="Calibri"/>
                <w:b/>
                <w:bCs/>
                <w:color w:val="000000"/>
                <w:lang w:eastAsia="es-MX"/>
              </w:rPr>
              <w:t>Precio Total Incluye I.V.A.</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w:t>
            </w:r>
          </w:p>
        </w:tc>
        <w:tc>
          <w:tcPr>
            <w:tcW w:w="1701" w:type="dxa"/>
            <w:tcBorders>
              <w:top w:val="nil"/>
              <w:left w:val="nil"/>
              <w:bottom w:val="single" w:sz="4"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$20.091</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$16,072.80</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lastRenderedPageBreak/>
              <w:t>20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20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$16.553</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$4,965.90</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64</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$96.280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$481.40</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65</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$69.600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$348.00</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61</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63</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$414.700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$4,147.00</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69</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$606.633</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$3,639.80</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84</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88</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$32.619</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$652.38</w:t>
            </w:r>
          </w:p>
        </w:tc>
      </w:tr>
      <w:tr w:rsidR="001A7C57" w:rsidRPr="001A7C57" w:rsidTr="001A7C57">
        <w:trPr>
          <w:trHeight w:val="330"/>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85</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89</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$35.577</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$35.58</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86</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94</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$0.591</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$354.60</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87</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90</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$2.424</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$7,272.00</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88</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91</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$1.252</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$751.20</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89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93</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$1.983</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$6,940.50</w:t>
            </w:r>
          </w:p>
        </w:tc>
      </w:tr>
      <w:tr w:rsidR="001A7C57" w:rsidRPr="001A7C57" w:rsidTr="001A7C57">
        <w:trPr>
          <w:trHeight w:val="315"/>
        </w:trPr>
        <w:tc>
          <w:tcPr>
            <w:tcW w:w="1792" w:type="dxa"/>
            <w:tcBorders>
              <w:top w:val="nil"/>
              <w:left w:val="single" w:sz="8" w:space="0" w:color="auto"/>
              <w:bottom w:val="single" w:sz="8" w:space="0" w:color="auto"/>
              <w:right w:val="nil"/>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99</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44</w:t>
            </w:r>
          </w:p>
        </w:tc>
        <w:tc>
          <w:tcPr>
            <w:tcW w:w="1701" w:type="dxa"/>
            <w:tcBorders>
              <w:top w:val="nil"/>
              <w:left w:val="nil"/>
              <w:bottom w:val="single" w:sz="8" w:space="0" w:color="auto"/>
              <w:right w:val="single" w:sz="8" w:space="0" w:color="auto"/>
            </w:tcBorders>
            <w:shd w:val="clear" w:color="auto" w:fill="auto"/>
            <w:noWrap/>
            <w:vAlign w:val="center"/>
            <w:hideMark/>
          </w:tcPr>
          <w:p w:rsidR="001A7C57" w:rsidRPr="001A7C57" w:rsidRDefault="001A7C57" w:rsidP="001A7C57">
            <w:pPr>
              <w:jc w:val="center"/>
              <w:rPr>
                <w:rFonts w:ascii="Calibri" w:hAnsi="Calibri"/>
                <w:color w:val="000000"/>
                <w:sz w:val="20"/>
                <w:szCs w:val="20"/>
                <w:lang w:eastAsia="es-MX"/>
              </w:rPr>
            </w:pPr>
            <w:r w:rsidRPr="001A7C57">
              <w:rPr>
                <w:rFonts w:ascii="Calibri" w:hAnsi="Calibri"/>
                <w:color w:val="000000"/>
                <w:sz w:val="20"/>
                <w:szCs w:val="20"/>
                <w:lang w:eastAsia="es-MX"/>
              </w:rPr>
              <w:t>$55.680</w:t>
            </w:r>
          </w:p>
        </w:tc>
        <w:tc>
          <w:tcPr>
            <w:tcW w:w="2977" w:type="dxa"/>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$2,784.00</w:t>
            </w:r>
          </w:p>
        </w:tc>
      </w:tr>
      <w:tr w:rsidR="001A7C57" w:rsidRPr="001A7C57" w:rsidTr="005E1C9D">
        <w:trPr>
          <w:trHeight w:val="315"/>
        </w:trPr>
        <w:tc>
          <w:tcPr>
            <w:tcW w:w="335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A7C57" w:rsidRPr="001A7C57" w:rsidRDefault="001A7C57" w:rsidP="001A7C57">
            <w:pPr>
              <w:jc w:val="center"/>
              <w:rPr>
                <w:rFonts w:ascii="Calibri" w:hAnsi="Calibri"/>
                <w:color w:val="000000"/>
                <w:lang w:eastAsia="es-MX"/>
              </w:rPr>
            </w:pPr>
            <w:r w:rsidRPr="001A7C57">
              <w:rPr>
                <w:rFonts w:ascii="Calibri" w:hAnsi="Calibri"/>
                <w:color w:val="000000"/>
                <w:sz w:val="22"/>
                <w:szCs w:val="22"/>
                <w:lang w:eastAsia="es-MX"/>
              </w:rPr>
              <w:t>TOTAL</w:t>
            </w:r>
          </w:p>
        </w:tc>
        <w:tc>
          <w:tcPr>
            <w:tcW w:w="4678" w:type="dxa"/>
            <w:gridSpan w:val="2"/>
            <w:tcBorders>
              <w:top w:val="nil"/>
              <w:left w:val="nil"/>
              <w:bottom w:val="single" w:sz="8" w:space="0" w:color="auto"/>
              <w:right w:val="single" w:sz="8" w:space="0" w:color="auto"/>
            </w:tcBorders>
            <w:shd w:val="clear" w:color="auto" w:fill="auto"/>
            <w:vAlign w:val="center"/>
            <w:hideMark/>
          </w:tcPr>
          <w:p w:rsidR="001A7C57" w:rsidRPr="001A7C57" w:rsidRDefault="001A7C57" w:rsidP="001A7C57">
            <w:pPr>
              <w:jc w:val="right"/>
              <w:rPr>
                <w:rFonts w:ascii="Calibri" w:hAnsi="Calibri"/>
                <w:color w:val="000000"/>
                <w:sz w:val="20"/>
                <w:szCs w:val="20"/>
                <w:lang w:eastAsia="es-MX"/>
              </w:rPr>
            </w:pPr>
            <w:r w:rsidRPr="001A7C57">
              <w:rPr>
                <w:rFonts w:ascii="Calibri" w:hAnsi="Calibri"/>
                <w:color w:val="000000"/>
                <w:sz w:val="20"/>
                <w:szCs w:val="20"/>
                <w:lang w:eastAsia="es-MX"/>
              </w:rPr>
              <w:t>$48,445.16</w:t>
            </w:r>
          </w:p>
        </w:tc>
      </w:tr>
    </w:tbl>
    <w:p w:rsidR="007C5FAB" w:rsidRDefault="007C5FAB" w:rsidP="005F4334">
      <w:pPr>
        <w:shd w:val="clear" w:color="auto" w:fill="FFFFFF"/>
        <w:spacing w:after="100" w:afterAutospacing="1"/>
        <w:contextualSpacing/>
        <w:jc w:val="both"/>
        <w:rPr>
          <w:rFonts w:ascii="Tahoma" w:hAnsi="Tahoma" w:cs="Tahoma"/>
        </w:rPr>
      </w:pPr>
    </w:p>
    <w:tbl>
      <w:tblPr>
        <w:tblW w:w="8080" w:type="dxa"/>
        <w:tblInd w:w="1204" w:type="dxa"/>
        <w:tblCellMar>
          <w:left w:w="70" w:type="dxa"/>
          <w:right w:w="70" w:type="dxa"/>
        </w:tblCellMar>
        <w:tblLook w:val="04A0"/>
      </w:tblPr>
      <w:tblGrid>
        <w:gridCol w:w="1860"/>
        <w:gridCol w:w="1542"/>
        <w:gridCol w:w="1701"/>
        <w:gridCol w:w="2977"/>
      </w:tblGrid>
      <w:tr w:rsidR="005E1C9D" w:rsidRPr="005E1C9D" w:rsidTr="005E1C9D">
        <w:trPr>
          <w:trHeight w:val="405"/>
        </w:trPr>
        <w:tc>
          <w:tcPr>
            <w:tcW w:w="808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E1C9D" w:rsidRPr="005E1C9D" w:rsidRDefault="005E1C9D" w:rsidP="005E1C9D">
            <w:pPr>
              <w:jc w:val="center"/>
              <w:rPr>
                <w:rFonts w:ascii="Calibri" w:hAnsi="Calibri"/>
                <w:b/>
                <w:bCs/>
                <w:color w:val="000000"/>
                <w:lang w:eastAsia="es-MX"/>
              </w:rPr>
            </w:pPr>
            <w:r>
              <w:rPr>
                <w:rFonts w:ascii="Tahoma" w:hAnsi="Tahoma" w:cs="Tahoma"/>
              </w:rPr>
              <w:tab/>
            </w:r>
            <w:r>
              <w:rPr>
                <w:rFonts w:ascii="Tahoma" w:hAnsi="Tahoma" w:cs="Tahoma"/>
              </w:rPr>
              <w:tab/>
            </w:r>
            <w:proofErr w:type="spellStart"/>
            <w:r w:rsidRPr="005E1C9D">
              <w:rPr>
                <w:rFonts w:ascii="Calibri" w:hAnsi="Calibri"/>
                <w:b/>
                <w:bCs/>
                <w:color w:val="000000"/>
                <w:sz w:val="22"/>
                <w:szCs w:val="22"/>
                <w:lang w:eastAsia="es-MX"/>
              </w:rPr>
              <w:t>A</w:t>
            </w:r>
            <w:r>
              <w:rPr>
                <w:rFonts w:ascii="Calibri" w:hAnsi="Calibri"/>
                <w:b/>
                <w:bCs/>
                <w:color w:val="000000"/>
                <w:sz w:val="22"/>
                <w:szCs w:val="22"/>
                <w:lang w:eastAsia="es-MX"/>
              </w:rPr>
              <w:t>lbe</w:t>
            </w:r>
            <w:proofErr w:type="spellEnd"/>
            <w:r w:rsidRPr="005E1C9D">
              <w:rPr>
                <w:rFonts w:ascii="Calibri" w:hAnsi="Calibri"/>
                <w:b/>
                <w:bCs/>
                <w:color w:val="000000"/>
                <w:sz w:val="22"/>
                <w:szCs w:val="22"/>
                <w:lang w:eastAsia="es-MX"/>
              </w:rPr>
              <w:t xml:space="preserve"> I</w:t>
            </w:r>
            <w:r>
              <w:rPr>
                <w:rFonts w:ascii="Calibri" w:hAnsi="Calibri"/>
                <w:b/>
                <w:bCs/>
                <w:color w:val="000000"/>
                <w:sz w:val="22"/>
                <w:szCs w:val="22"/>
                <w:lang w:eastAsia="es-MX"/>
              </w:rPr>
              <w:t>nternacional,</w:t>
            </w:r>
            <w:r w:rsidRPr="005E1C9D">
              <w:rPr>
                <w:rFonts w:ascii="Calibri" w:hAnsi="Calibri"/>
                <w:b/>
                <w:bCs/>
                <w:color w:val="000000"/>
                <w:sz w:val="22"/>
                <w:szCs w:val="22"/>
                <w:lang w:eastAsia="es-MX"/>
              </w:rPr>
              <w:t xml:space="preserve"> S.A. DE C.V.</w:t>
            </w:r>
          </w:p>
        </w:tc>
      </w:tr>
      <w:tr w:rsidR="005E1C9D" w:rsidRPr="005E1C9D" w:rsidTr="005E1C9D">
        <w:trPr>
          <w:trHeight w:val="1275"/>
        </w:trPr>
        <w:tc>
          <w:tcPr>
            <w:tcW w:w="1860" w:type="dxa"/>
            <w:tcBorders>
              <w:top w:val="nil"/>
              <w:left w:val="single" w:sz="8" w:space="0" w:color="auto"/>
              <w:bottom w:val="single" w:sz="8" w:space="0" w:color="auto"/>
              <w:right w:val="single" w:sz="8" w:space="0" w:color="auto"/>
            </w:tcBorders>
            <w:shd w:val="clear" w:color="auto" w:fill="auto"/>
            <w:vAlign w:val="center"/>
            <w:hideMark/>
          </w:tcPr>
          <w:p w:rsidR="005E1C9D" w:rsidRPr="005E1C9D" w:rsidRDefault="005E1C9D" w:rsidP="005E1C9D">
            <w:pPr>
              <w:jc w:val="center"/>
              <w:rPr>
                <w:rFonts w:ascii="Calibri" w:hAnsi="Calibri"/>
                <w:b/>
                <w:bCs/>
                <w:color w:val="000000"/>
                <w:lang w:eastAsia="es-MX"/>
              </w:rPr>
            </w:pPr>
            <w:r w:rsidRPr="005E1C9D">
              <w:rPr>
                <w:rFonts w:ascii="Calibri" w:hAnsi="Calibri"/>
                <w:b/>
                <w:bCs/>
                <w:color w:val="000000"/>
                <w:lang w:eastAsia="es-MX"/>
              </w:rPr>
              <w:t>Partida de acuerdo al  Cuadro</w:t>
            </w:r>
          </w:p>
        </w:tc>
        <w:tc>
          <w:tcPr>
            <w:tcW w:w="1542" w:type="dxa"/>
            <w:tcBorders>
              <w:top w:val="nil"/>
              <w:left w:val="nil"/>
              <w:bottom w:val="nil"/>
              <w:right w:val="single" w:sz="8" w:space="0" w:color="auto"/>
            </w:tcBorders>
            <w:shd w:val="clear" w:color="auto" w:fill="auto"/>
            <w:vAlign w:val="center"/>
            <w:hideMark/>
          </w:tcPr>
          <w:p w:rsidR="005E1C9D" w:rsidRPr="005E1C9D" w:rsidRDefault="005E1C9D" w:rsidP="005E1C9D">
            <w:pPr>
              <w:jc w:val="center"/>
              <w:rPr>
                <w:rFonts w:ascii="Calibri" w:hAnsi="Calibri"/>
                <w:b/>
                <w:bCs/>
                <w:color w:val="000000"/>
                <w:lang w:eastAsia="es-MX"/>
              </w:rPr>
            </w:pPr>
            <w:r w:rsidRPr="005E1C9D">
              <w:rPr>
                <w:rFonts w:ascii="Calibri" w:hAnsi="Calibri"/>
                <w:b/>
                <w:bCs/>
                <w:color w:val="000000"/>
                <w:lang w:eastAsia="es-MX"/>
              </w:rPr>
              <w:t>Partida según Requisición</w:t>
            </w:r>
          </w:p>
          <w:p w:rsidR="005E1C9D" w:rsidRPr="005E1C9D" w:rsidRDefault="005E1C9D" w:rsidP="005E1C9D">
            <w:pPr>
              <w:jc w:val="center"/>
              <w:rPr>
                <w:rFonts w:ascii="Calibri" w:hAnsi="Calibri"/>
                <w:b/>
                <w:bCs/>
                <w:color w:val="000000"/>
                <w:lang w:eastAsia="es-MX"/>
              </w:rPr>
            </w:pPr>
          </w:p>
        </w:tc>
        <w:tc>
          <w:tcPr>
            <w:tcW w:w="1701" w:type="dxa"/>
            <w:tcBorders>
              <w:top w:val="nil"/>
              <w:left w:val="nil"/>
              <w:bottom w:val="single" w:sz="8" w:space="0" w:color="auto"/>
              <w:right w:val="single" w:sz="8" w:space="0" w:color="auto"/>
            </w:tcBorders>
            <w:shd w:val="clear" w:color="auto" w:fill="auto"/>
            <w:vAlign w:val="center"/>
            <w:hideMark/>
          </w:tcPr>
          <w:p w:rsidR="005E1C9D" w:rsidRPr="005E1C9D" w:rsidRDefault="005E1C9D" w:rsidP="005E1C9D">
            <w:pPr>
              <w:jc w:val="center"/>
              <w:rPr>
                <w:rFonts w:ascii="Calibri" w:hAnsi="Calibri"/>
                <w:b/>
                <w:bCs/>
                <w:color w:val="000000"/>
                <w:lang w:eastAsia="es-MX"/>
              </w:rPr>
            </w:pPr>
            <w:r w:rsidRPr="005E1C9D">
              <w:rPr>
                <w:rFonts w:ascii="Calibri" w:hAnsi="Calibri"/>
                <w:b/>
                <w:bCs/>
                <w:color w:val="000000"/>
                <w:lang w:eastAsia="es-MX"/>
              </w:rPr>
              <w:t>Precio Unitario Incluye I.V.A.</w:t>
            </w:r>
          </w:p>
        </w:tc>
        <w:tc>
          <w:tcPr>
            <w:tcW w:w="2977" w:type="dxa"/>
            <w:tcBorders>
              <w:top w:val="nil"/>
              <w:left w:val="nil"/>
              <w:bottom w:val="single" w:sz="8" w:space="0" w:color="auto"/>
              <w:right w:val="single" w:sz="8" w:space="0" w:color="auto"/>
            </w:tcBorders>
            <w:shd w:val="clear" w:color="auto" w:fill="auto"/>
            <w:vAlign w:val="center"/>
            <w:hideMark/>
          </w:tcPr>
          <w:p w:rsidR="005E1C9D" w:rsidRPr="005E1C9D" w:rsidRDefault="005E1C9D" w:rsidP="005E1C9D">
            <w:pPr>
              <w:jc w:val="center"/>
              <w:rPr>
                <w:rFonts w:ascii="Calibri" w:hAnsi="Calibri"/>
                <w:b/>
                <w:bCs/>
                <w:color w:val="000000"/>
                <w:lang w:eastAsia="es-MX"/>
              </w:rPr>
            </w:pPr>
            <w:r w:rsidRPr="005E1C9D">
              <w:rPr>
                <w:rFonts w:ascii="Calibri" w:hAnsi="Calibri"/>
                <w:b/>
                <w:bCs/>
                <w:color w:val="000000"/>
                <w:lang w:eastAsia="es-MX"/>
              </w:rPr>
              <w:t>Precio Total Incluye I.V.A.</w:t>
            </w:r>
          </w:p>
        </w:tc>
      </w:tr>
      <w:tr w:rsidR="005E1C9D" w:rsidRPr="005E1C9D" w:rsidTr="005E1C9D">
        <w:trPr>
          <w:trHeight w:val="315"/>
        </w:trPr>
        <w:tc>
          <w:tcPr>
            <w:tcW w:w="1860" w:type="dxa"/>
            <w:tcBorders>
              <w:top w:val="nil"/>
              <w:left w:val="single" w:sz="8" w:space="0" w:color="auto"/>
              <w:bottom w:val="single" w:sz="8" w:space="0" w:color="auto"/>
              <w:right w:val="nil"/>
            </w:tcBorders>
            <w:shd w:val="clear" w:color="auto" w:fill="auto"/>
            <w:noWrap/>
            <w:vAlign w:val="center"/>
            <w:hideMark/>
          </w:tcPr>
          <w:p w:rsidR="005E1C9D" w:rsidRPr="005E1C9D" w:rsidRDefault="005E1C9D" w:rsidP="005E1C9D">
            <w:pPr>
              <w:jc w:val="center"/>
              <w:rPr>
                <w:rFonts w:ascii="Calibri" w:hAnsi="Calibri"/>
                <w:color w:val="000000"/>
                <w:sz w:val="20"/>
                <w:szCs w:val="20"/>
                <w:lang w:eastAsia="es-MX"/>
              </w:rPr>
            </w:pPr>
            <w:r w:rsidRPr="005E1C9D">
              <w:rPr>
                <w:rFonts w:ascii="Calibri" w:hAnsi="Calibri"/>
                <w:color w:val="000000"/>
                <w:sz w:val="20"/>
                <w:szCs w:val="20"/>
                <w:lang w:eastAsia="es-MX"/>
              </w:rPr>
              <w:t>19</w:t>
            </w:r>
          </w:p>
        </w:tc>
        <w:tc>
          <w:tcPr>
            <w:tcW w:w="15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E1C9D" w:rsidRPr="005E1C9D" w:rsidRDefault="005E1C9D" w:rsidP="005E1C9D">
            <w:pPr>
              <w:jc w:val="center"/>
              <w:rPr>
                <w:rFonts w:ascii="Calibri" w:hAnsi="Calibri"/>
                <w:color w:val="000000"/>
                <w:lang w:eastAsia="es-MX"/>
              </w:rPr>
            </w:pPr>
            <w:r w:rsidRPr="005E1C9D">
              <w:rPr>
                <w:rFonts w:ascii="Calibri" w:hAnsi="Calibri"/>
                <w:color w:val="000000"/>
                <w:sz w:val="22"/>
                <w:szCs w:val="22"/>
                <w:lang w:eastAsia="es-MX"/>
              </w:rPr>
              <w:t>21</w:t>
            </w:r>
          </w:p>
        </w:tc>
        <w:tc>
          <w:tcPr>
            <w:tcW w:w="1701" w:type="dxa"/>
            <w:tcBorders>
              <w:top w:val="nil"/>
              <w:left w:val="nil"/>
              <w:bottom w:val="single" w:sz="8" w:space="0" w:color="auto"/>
              <w:right w:val="single" w:sz="8" w:space="0" w:color="auto"/>
            </w:tcBorders>
            <w:shd w:val="clear" w:color="auto" w:fill="auto"/>
            <w:vAlign w:val="center"/>
            <w:hideMark/>
          </w:tcPr>
          <w:p w:rsidR="005E1C9D" w:rsidRPr="005E1C9D" w:rsidRDefault="005E1C9D" w:rsidP="005E1C9D">
            <w:pPr>
              <w:jc w:val="center"/>
              <w:rPr>
                <w:rFonts w:ascii="Calibri" w:hAnsi="Calibri"/>
                <w:color w:val="000000"/>
                <w:sz w:val="20"/>
                <w:szCs w:val="20"/>
                <w:lang w:eastAsia="es-MX"/>
              </w:rPr>
            </w:pPr>
            <w:r w:rsidRPr="005E1C9D">
              <w:rPr>
                <w:rFonts w:ascii="Calibri" w:hAnsi="Calibri"/>
                <w:color w:val="000000"/>
                <w:sz w:val="20"/>
                <w:szCs w:val="20"/>
                <w:lang w:eastAsia="es-MX"/>
              </w:rPr>
              <w:t>$7.690</w:t>
            </w:r>
          </w:p>
        </w:tc>
        <w:tc>
          <w:tcPr>
            <w:tcW w:w="2977" w:type="dxa"/>
            <w:tcBorders>
              <w:top w:val="nil"/>
              <w:left w:val="nil"/>
              <w:bottom w:val="single" w:sz="8" w:space="0" w:color="auto"/>
              <w:right w:val="single" w:sz="8" w:space="0" w:color="auto"/>
            </w:tcBorders>
            <w:shd w:val="clear" w:color="auto" w:fill="auto"/>
            <w:vAlign w:val="center"/>
            <w:hideMark/>
          </w:tcPr>
          <w:p w:rsidR="005E1C9D" w:rsidRPr="005E1C9D" w:rsidRDefault="005E1C9D" w:rsidP="005E1C9D">
            <w:pPr>
              <w:jc w:val="right"/>
              <w:rPr>
                <w:rFonts w:ascii="Calibri" w:hAnsi="Calibri"/>
                <w:color w:val="000000"/>
                <w:sz w:val="20"/>
                <w:szCs w:val="20"/>
                <w:lang w:eastAsia="es-MX"/>
              </w:rPr>
            </w:pPr>
            <w:r w:rsidRPr="005E1C9D">
              <w:rPr>
                <w:rFonts w:ascii="Calibri" w:hAnsi="Calibri"/>
                <w:color w:val="000000"/>
                <w:sz w:val="20"/>
                <w:szCs w:val="20"/>
                <w:lang w:eastAsia="es-MX"/>
              </w:rPr>
              <w:t>$2,307.00</w:t>
            </w:r>
          </w:p>
        </w:tc>
      </w:tr>
      <w:tr w:rsidR="005E1C9D" w:rsidRPr="005E1C9D" w:rsidTr="005E1C9D">
        <w:trPr>
          <w:trHeight w:val="315"/>
        </w:trPr>
        <w:tc>
          <w:tcPr>
            <w:tcW w:w="1860" w:type="dxa"/>
            <w:tcBorders>
              <w:top w:val="nil"/>
              <w:left w:val="single" w:sz="8" w:space="0" w:color="auto"/>
              <w:bottom w:val="single" w:sz="8" w:space="0" w:color="auto"/>
              <w:right w:val="nil"/>
            </w:tcBorders>
            <w:shd w:val="clear" w:color="auto" w:fill="auto"/>
            <w:noWrap/>
            <w:vAlign w:val="center"/>
            <w:hideMark/>
          </w:tcPr>
          <w:p w:rsidR="005E1C9D" w:rsidRPr="005E1C9D" w:rsidRDefault="005E1C9D" w:rsidP="005E1C9D">
            <w:pPr>
              <w:jc w:val="center"/>
              <w:rPr>
                <w:rFonts w:ascii="Calibri" w:hAnsi="Calibri"/>
                <w:color w:val="000000"/>
                <w:sz w:val="20"/>
                <w:szCs w:val="20"/>
                <w:lang w:eastAsia="es-MX"/>
              </w:rPr>
            </w:pPr>
            <w:r w:rsidRPr="005E1C9D">
              <w:rPr>
                <w:rFonts w:ascii="Calibri" w:hAnsi="Calibri"/>
                <w:color w:val="000000"/>
                <w:sz w:val="20"/>
                <w:szCs w:val="20"/>
                <w:lang w:eastAsia="es-MX"/>
              </w:rPr>
              <w:t>21</w:t>
            </w:r>
          </w:p>
        </w:tc>
        <w:tc>
          <w:tcPr>
            <w:tcW w:w="1542" w:type="dxa"/>
            <w:tcBorders>
              <w:top w:val="nil"/>
              <w:left w:val="single" w:sz="8" w:space="0" w:color="auto"/>
              <w:bottom w:val="single" w:sz="8" w:space="0" w:color="auto"/>
              <w:right w:val="single" w:sz="8" w:space="0" w:color="auto"/>
            </w:tcBorders>
            <w:shd w:val="clear" w:color="auto" w:fill="auto"/>
            <w:noWrap/>
            <w:vAlign w:val="center"/>
            <w:hideMark/>
          </w:tcPr>
          <w:p w:rsidR="005E1C9D" w:rsidRPr="005E1C9D" w:rsidRDefault="005E1C9D" w:rsidP="005E1C9D">
            <w:pPr>
              <w:jc w:val="center"/>
              <w:rPr>
                <w:rFonts w:ascii="Calibri" w:hAnsi="Calibri"/>
                <w:color w:val="000000"/>
                <w:lang w:eastAsia="es-MX"/>
              </w:rPr>
            </w:pPr>
            <w:r w:rsidRPr="005E1C9D">
              <w:rPr>
                <w:rFonts w:ascii="Calibri" w:hAnsi="Calibri"/>
                <w:color w:val="000000"/>
                <w:sz w:val="22"/>
                <w:szCs w:val="22"/>
                <w:lang w:eastAsia="es-MX"/>
              </w:rPr>
              <w:t>24</w:t>
            </w:r>
          </w:p>
        </w:tc>
        <w:tc>
          <w:tcPr>
            <w:tcW w:w="1701" w:type="dxa"/>
            <w:tcBorders>
              <w:top w:val="nil"/>
              <w:left w:val="nil"/>
              <w:bottom w:val="single" w:sz="8" w:space="0" w:color="auto"/>
              <w:right w:val="single" w:sz="8" w:space="0" w:color="auto"/>
            </w:tcBorders>
            <w:shd w:val="clear" w:color="auto" w:fill="auto"/>
            <w:vAlign w:val="center"/>
            <w:hideMark/>
          </w:tcPr>
          <w:p w:rsidR="005E1C9D" w:rsidRPr="005E1C9D" w:rsidRDefault="005E1C9D" w:rsidP="005E1C9D">
            <w:pPr>
              <w:jc w:val="center"/>
              <w:rPr>
                <w:rFonts w:ascii="Calibri" w:hAnsi="Calibri"/>
                <w:color w:val="000000"/>
                <w:sz w:val="20"/>
                <w:szCs w:val="20"/>
                <w:lang w:eastAsia="es-MX"/>
              </w:rPr>
            </w:pPr>
            <w:r w:rsidRPr="005E1C9D">
              <w:rPr>
                <w:rFonts w:ascii="Calibri" w:hAnsi="Calibri"/>
                <w:color w:val="000000"/>
                <w:sz w:val="20"/>
                <w:szCs w:val="20"/>
                <w:lang w:eastAsia="es-MX"/>
              </w:rPr>
              <w:t>$7.725</w:t>
            </w:r>
          </w:p>
        </w:tc>
        <w:tc>
          <w:tcPr>
            <w:tcW w:w="2977" w:type="dxa"/>
            <w:tcBorders>
              <w:top w:val="nil"/>
              <w:left w:val="nil"/>
              <w:bottom w:val="single" w:sz="8" w:space="0" w:color="auto"/>
              <w:right w:val="single" w:sz="8" w:space="0" w:color="auto"/>
            </w:tcBorders>
            <w:shd w:val="clear" w:color="auto" w:fill="auto"/>
            <w:vAlign w:val="center"/>
            <w:hideMark/>
          </w:tcPr>
          <w:p w:rsidR="005E1C9D" w:rsidRPr="005E1C9D" w:rsidRDefault="005E1C9D" w:rsidP="005E1C9D">
            <w:pPr>
              <w:jc w:val="right"/>
              <w:rPr>
                <w:rFonts w:ascii="Calibri" w:hAnsi="Calibri"/>
                <w:color w:val="000000"/>
                <w:sz w:val="20"/>
                <w:szCs w:val="20"/>
                <w:lang w:eastAsia="es-MX"/>
              </w:rPr>
            </w:pPr>
            <w:r w:rsidRPr="005E1C9D">
              <w:rPr>
                <w:rFonts w:ascii="Calibri" w:hAnsi="Calibri"/>
                <w:color w:val="000000"/>
                <w:sz w:val="20"/>
                <w:szCs w:val="20"/>
                <w:lang w:eastAsia="es-MX"/>
              </w:rPr>
              <w:t>$2,317.50</w:t>
            </w:r>
          </w:p>
        </w:tc>
      </w:tr>
      <w:tr w:rsidR="005E1C9D" w:rsidRPr="005E1C9D" w:rsidTr="005E1C9D">
        <w:trPr>
          <w:trHeight w:val="315"/>
        </w:trPr>
        <w:tc>
          <w:tcPr>
            <w:tcW w:w="1860" w:type="dxa"/>
            <w:tcBorders>
              <w:top w:val="nil"/>
              <w:left w:val="single" w:sz="8" w:space="0" w:color="auto"/>
              <w:bottom w:val="single" w:sz="8" w:space="0" w:color="auto"/>
              <w:right w:val="nil"/>
            </w:tcBorders>
            <w:shd w:val="clear" w:color="auto" w:fill="auto"/>
            <w:noWrap/>
            <w:vAlign w:val="center"/>
            <w:hideMark/>
          </w:tcPr>
          <w:p w:rsidR="005E1C9D" w:rsidRPr="005E1C9D" w:rsidRDefault="005E1C9D" w:rsidP="005E1C9D">
            <w:pPr>
              <w:jc w:val="center"/>
              <w:rPr>
                <w:rFonts w:ascii="Calibri" w:hAnsi="Calibri"/>
                <w:color w:val="000000"/>
                <w:sz w:val="20"/>
                <w:szCs w:val="20"/>
                <w:lang w:eastAsia="es-MX"/>
              </w:rPr>
            </w:pPr>
            <w:r w:rsidRPr="005E1C9D">
              <w:rPr>
                <w:rFonts w:ascii="Calibri" w:hAnsi="Calibri"/>
                <w:color w:val="000000"/>
                <w:sz w:val="20"/>
                <w:szCs w:val="20"/>
                <w:lang w:eastAsia="es-MX"/>
              </w:rPr>
              <w:t>103</w:t>
            </w:r>
          </w:p>
        </w:tc>
        <w:tc>
          <w:tcPr>
            <w:tcW w:w="1542" w:type="dxa"/>
            <w:tcBorders>
              <w:top w:val="nil"/>
              <w:left w:val="single" w:sz="8" w:space="0" w:color="auto"/>
              <w:bottom w:val="single" w:sz="8" w:space="0" w:color="auto"/>
              <w:right w:val="single" w:sz="8" w:space="0" w:color="auto"/>
            </w:tcBorders>
            <w:shd w:val="clear" w:color="auto" w:fill="auto"/>
            <w:noWrap/>
            <w:vAlign w:val="center"/>
            <w:hideMark/>
          </w:tcPr>
          <w:p w:rsidR="005E1C9D" w:rsidRPr="005E1C9D" w:rsidRDefault="005E1C9D" w:rsidP="005E1C9D">
            <w:pPr>
              <w:jc w:val="center"/>
              <w:rPr>
                <w:rFonts w:ascii="Calibri" w:hAnsi="Calibri"/>
                <w:color w:val="000000"/>
                <w:lang w:eastAsia="es-MX"/>
              </w:rPr>
            </w:pPr>
            <w:r w:rsidRPr="005E1C9D">
              <w:rPr>
                <w:rFonts w:ascii="Calibri" w:hAnsi="Calibri"/>
                <w:color w:val="000000"/>
                <w:sz w:val="22"/>
                <w:szCs w:val="22"/>
                <w:lang w:eastAsia="es-MX"/>
              </w:rPr>
              <w:t>41</w:t>
            </w:r>
          </w:p>
        </w:tc>
        <w:tc>
          <w:tcPr>
            <w:tcW w:w="1701" w:type="dxa"/>
            <w:tcBorders>
              <w:top w:val="nil"/>
              <w:left w:val="nil"/>
              <w:bottom w:val="single" w:sz="8" w:space="0" w:color="auto"/>
              <w:right w:val="single" w:sz="8" w:space="0" w:color="auto"/>
            </w:tcBorders>
            <w:shd w:val="clear" w:color="auto" w:fill="auto"/>
            <w:noWrap/>
            <w:vAlign w:val="center"/>
            <w:hideMark/>
          </w:tcPr>
          <w:p w:rsidR="005E1C9D" w:rsidRPr="005E1C9D" w:rsidRDefault="005E1C9D" w:rsidP="005E1C9D">
            <w:pPr>
              <w:jc w:val="center"/>
              <w:rPr>
                <w:rFonts w:ascii="Calibri" w:hAnsi="Calibri"/>
                <w:color w:val="000000"/>
                <w:sz w:val="20"/>
                <w:szCs w:val="20"/>
                <w:lang w:eastAsia="es-MX"/>
              </w:rPr>
            </w:pPr>
            <w:r w:rsidRPr="005E1C9D">
              <w:rPr>
                <w:rFonts w:ascii="Calibri" w:hAnsi="Calibri"/>
                <w:color w:val="000000"/>
                <w:sz w:val="20"/>
                <w:szCs w:val="20"/>
                <w:lang w:eastAsia="es-MX"/>
              </w:rPr>
              <w:t>$81.014</w:t>
            </w:r>
          </w:p>
        </w:tc>
        <w:tc>
          <w:tcPr>
            <w:tcW w:w="2977" w:type="dxa"/>
            <w:tcBorders>
              <w:top w:val="nil"/>
              <w:left w:val="nil"/>
              <w:bottom w:val="single" w:sz="8" w:space="0" w:color="auto"/>
              <w:right w:val="single" w:sz="8" w:space="0" w:color="auto"/>
            </w:tcBorders>
            <w:shd w:val="clear" w:color="auto" w:fill="auto"/>
            <w:vAlign w:val="center"/>
            <w:hideMark/>
          </w:tcPr>
          <w:p w:rsidR="005E1C9D" w:rsidRPr="005E1C9D" w:rsidRDefault="005E1C9D" w:rsidP="005E1C9D">
            <w:pPr>
              <w:jc w:val="right"/>
              <w:rPr>
                <w:rFonts w:ascii="Calibri" w:hAnsi="Calibri"/>
                <w:color w:val="000000"/>
                <w:sz w:val="20"/>
                <w:szCs w:val="20"/>
                <w:lang w:eastAsia="es-MX"/>
              </w:rPr>
            </w:pPr>
            <w:r w:rsidRPr="005E1C9D">
              <w:rPr>
                <w:rFonts w:ascii="Calibri" w:hAnsi="Calibri"/>
                <w:color w:val="000000"/>
                <w:sz w:val="20"/>
                <w:szCs w:val="20"/>
                <w:lang w:eastAsia="es-MX"/>
              </w:rPr>
              <w:t>$16,202.80</w:t>
            </w:r>
          </w:p>
        </w:tc>
      </w:tr>
      <w:tr w:rsidR="005E1C9D" w:rsidRPr="005E1C9D" w:rsidTr="005E1C9D">
        <w:trPr>
          <w:trHeight w:val="315"/>
        </w:trPr>
        <w:tc>
          <w:tcPr>
            <w:tcW w:w="1860" w:type="dxa"/>
            <w:tcBorders>
              <w:top w:val="nil"/>
              <w:left w:val="single" w:sz="8" w:space="0" w:color="auto"/>
              <w:bottom w:val="single" w:sz="8" w:space="0" w:color="auto"/>
              <w:right w:val="nil"/>
            </w:tcBorders>
            <w:shd w:val="clear" w:color="auto" w:fill="auto"/>
            <w:noWrap/>
            <w:vAlign w:val="center"/>
            <w:hideMark/>
          </w:tcPr>
          <w:p w:rsidR="005E1C9D" w:rsidRPr="005E1C9D" w:rsidRDefault="005E1C9D" w:rsidP="005E1C9D">
            <w:pPr>
              <w:jc w:val="center"/>
              <w:rPr>
                <w:rFonts w:ascii="Calibri" w:hAnsi="Calibri"/>
                <w:color w:val="000000"/>
                <w:sz w:val="20"/>
                <w:szCs w:val="20"/>
                <w:lang w:eastAsia="es-MX"/>
              </w:rPr>
            </w:pPr>
            <w:r w:rsidRPr="005E1C9D">
              <w:rPr>
                <w:rFonts w:ascii="Calibri" w:hAnsi="Calibri"/>
                <w:color w:val="000000"/>
                <w:sz w:val="20"/>
                <w:szCs w:val="20"/>
                <w:lang w:eastAsia="es-MX"/>
              </w:rPr>
              <w:t>104</w:t>
            </w:r>
          </w:p>
        </w:tc>
        <w:tc>
          <w:tcPr>
            <w:tcW w:w="1542" w:type="dxa"/>
            <w:tcBorders>
              <w:top w:val="nil"/>
              <w:left w:val="single" w:sz="8" w:space="0" w:color="auto"/>
              <w:bottom w:val="single" w:sz="8" w:space="0" w:color="auto"/>
              <w:right w:val="single" w:sz="8" w:space="0" w:color="auto"/>
            </w:tcBorders>
            <w:shd w:val="clear" w:color="auto" w:fill="auto"/>
            <w:noWrap/>
            <w:vAlign w:val="center"/>
            <w:hideMark/>
          </w:tcPr>
          <w:p w:rsidR="005E1C9D" w:rsidRPr="005E1C9D" w:rsidRDefault="005E1C9D" w:rsidP="005E1C9D">
            <w:pPr>
              <w:jc w:val="center"/>
              <w:rPr>
                <w:rFonts w:ascii="Calibri" w:hAnsi="Calibri"/>
                <w:color w:val="000000"/>
                <w:lang w:eastAsia="es-MX"/>
              </w:rPr>
            </w:pPr>
            <w:r w:rsidRPr="005E1C9D">
              <w:rPr>
                <w:rFonts w:ascii="Calibri" w:hAnsi="Calibri"/>
                <w:color w:val="000000"/>
                <w:sz w:val="22"/>
                <w:szCs w:val="22"/>
                <w:lang w:eastAsia="es-MX"/>
              </w:rPr>
              <w:t>40</w:t>
            </w:r>
          </w:p>
        </w:tc>
        <w:tc>
          <w:tcPr>
            <w:tcW w:w="1701" w:type="dxa"/>
            <w:tcBorders>
              <w:top w:val="nil"/>
              <w:left w:val="nil"/>
              <w:bottom w:val="single" w:sz="8" w:space="0" w:color="auto"/>
              <w:right w:val="single" w:sz="8" w:space="0" w:color="auto"/>
            </w:tcBorders>
            <w:shd w:val="clear" w:color="auto" w:fill="auto"/>
            <w:noWrap/>
            <w:vAlign w:val="center"/>
            <w:hideMark/>
          </w:tcPr>
          <w:p w:rsidR="005E1C9D" w:rsidRPr="005E1C9D" w:rsidRDefault="005E1C9D" w:rsidP="005E1C9D">
            <w:pPr>
              <w:jc w:val="center"/>
              <w:rPr>
                <w:rFonts w:ascii="Calibri" w:hAnsi="Calibri"/>
                <w:color w:val="000000"/>
                <w:sz w:val="20"/>
                <w:szCs w:val="20"/>
                <w:lang w:eastAsia="es-MX"/>
              </w:rPr>
            </w:pPr>
            <w:r w:rsidRPr="005E1C9D">
              <w:rPr>
                <w:rFonts w:ascii="Calibri" w:hAnsi="Calibri"/>
                <w:color w:val="000000"/>
                <w:sz w:val="20"/>
                <w:szCs w:val="20"/>
                <w:lang w:eastAsia="es-MX"/>
              </w:rPr>
              <w:t>$74.611</w:t>
            </w:r>
          </w:p>
        </w:tc>
        <w:tc>
          <w:tcPr>
            <w:tcW w:w="2977" w:type="dxa"/>
            <w:tcBorders>
              <w:top w:val="nil"/>
              <w:left w:val="nil"/>
              <w:bottom w:val="single" w:sz="8" w:space="0" w:color="auto"/>
              <w:right w:val="single" w:sz="8" w:space="0" w:color="auto"/>
            </w:tcBorders>
            <w:shd w:val="clear" w:color="auto" w:fill="auto"/>
            <w:vAlign w:val="center"/>
            <w:hideMark/>
          </w:tcPr>
          <w:p w:rsidR="005E1C9D" w:rsidRPr="005E1C9D" w:rsidRDefault="005E1C9D" w:rsidP="005E1C9D">
            <w:pPr>
              <w:jc w:val="right"/>
              <w:rPr>
                <w:rFonts w:ascii="Calibri" w:hAnsi="Calibri"/>
                <w:color w:val="000000"/>
                <w:sz w:val="20"/>
                <w:szCs w:val="20"/>
                <w:lang w:eastAsia="es-MX"/>
              </w:rPr>
            </w:pPr>
            <w:r w:rsidRPr="005E1C9D">
              <w:rPr>
                <w:rFonts w:ascii="Calibri" w:hAnsi="Calibri"/>
                <w:color w:val="000000"/>
                <w:sz w:val="20"/>
                <w:szCs w:val="20"/>
                <w:lang w:eastAsia="es-MX"/>
              </w:rPr>
              <w:t>$14,176.09</w:t>
            </w:r>
          </w:p>
        </w:tc>
      </w:tr>
      <w:tr w:rsidR="005E1C9D" w:rsidRPr="005E1C9D" w:rsidTr="005E1C9D">
        <w:trPr>
          <w:trHeight w:val="315"/>
        </w:trPr>
        <w:tc>
          <w:tcPr>
            <w:tcW w:w="510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E1C9D" w:rsidRPr="005E1C9D" w:rsidRDefault="005E1C9D" w:rsidP="005E1C9D">
            <w:pPr>
              <w:jc w:val="center"/>
              <w:rPr>
                <w:rFonts w:ascii="Calibri" w:hAnsi="Calibri"/>
                <w:color w:val="000000"/>
                <w:lang w:eastAsia="es-MX"/>
              </w:rPr>
            </w:pPr>
            <w:r w:rsidRPr="005E1C9D">
              <w:rPr>
                <w:rFonts w:ascii="Calibri" w:hAnsi="Calibri"/>
                <w:color w:val="000000"/>
                <w:sz w:val="22"/>
                <w:szCs w:val="22"/>
                <w:lang w:eastAsia="es-MX"/>
              </w:rPr>
              <w:t>TOTAL</w:t>
            </w:r>
          </w:p>
        </w:tc>
        <w:tc>
          <w:tcPr>
            <w:tcW w:w="2977" w:type="dxa"/>
            <w:tcBorders>
              <w:top w:val="nil"/>
              <w:left w:val="nil"/>
              <w:bottom w:val="single" w:sz="8" w:space="0" w:color="auto"/>
              <w:right w:val="single" w:sz="8" w:space="0" w:color="auto"/>
            </w:tcBorders>
            <w:shd w:val="clear" w:color="auto" w:fill="auto"/>
            <w:noWrap/>
            <w:vAlign w:val="bottom"/>
            <w:hideMark/>
          </w:tcPr>
          <w:p w:rsidR="005E1C9D" w:rsidRPr="005E1C9D" w:rsidRDefault="005E1C9D" w:rsidP="005E1C9D">
            <w:pPr>
              <w:jc w:val="right"/>
              <w:rPr>
                <w:rFonts w:ascii="Calibri" w:hAnsi="Calibri"/>
                <w:color w:val="000000"/>
                <w:lang w:eastAsia="es-MX"/>
              </w:rPr>
            </w:pPr>
            <w:r w:rsidRPr="005E1C9D">
              <w:rPr>
                <w:rFonts w:ascii="Calibri" w:hAnsi="Calibri"/>
                <w:color w:val="000000"/>
                <w:sz w:val="22"/>
                <w:szCs w:val="22"/>
                <w:lang w:eastAsia="es-MX"/>
              </w:rPr>
              <w:t>$35,003.39</w:t>
            </w:r>
          </w:p>
        </w:tc>
      </w:tr>
    </w:tbl>
    <w:p w:rsidR="007C5FAB" w:rsidRDefault="007C5FAB" w:rsidP="005F4334">
      <w:pPr>
        <w:shd w:val="clear" w:color="auto" w:fill="FFFFFF"/>
        <w:spacing w:after="100" w:afterAutospacing="1"/>
        <w:contextualSpacing/>
        <w:jc w:val="both"/>
        <w:rPr>
          <w:rFonts w:ascii="Tahoma" w:hAnsi="Tahoma" w:cs="Tahoma"/>
        </w:rPr>
      </w:pPr>
    </w:p>
    <w:tbl>
      <w:tblPr>
        <w:tblW w:w="8110" w:type="dxa"/>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73"/>
        <w:gridCol w:w="1559"/>
        <w:gridCol w:w="1701"/>
        <w:gridCol w:w="2977"/>
      </w:tblGrid>
      <w:tr w:rsidR="005E1C9D" w:rsidRPr="005E1C9D" w:rsidTr="005E1C9D">
        <w:trPr>
          <w:trHeight w:val="315"/>
        </w:trPr>
        <w:tc>
          <w:tcPr>
            <w:tcW w:w="8110" w:type="dxa"/>
            <w:gridSpan w:val="4"/>
            <w:shd w:val="clear" w:color="auto" w:fill="auto"/>
            <w:vAlign w:val="center"/>
            <w:hideMark/>
          </w:tcPr>
          <w:p w:rsidR="005E1C9D" w:rsidRPr="005E1C9D" w:rsidRDefault="005E1C9D" w:rsidP="005E1C9D">
            <w:pPr>
              <w:jc w:val="center"/>
              <w:rPr>
                <w:rFonts w:ascii="Calibri" w:hAnsi="Calibri"/>
                <w:b/>
                <w:bCs/>
                <w:color w:val="000000"/>
                <w:lang w:eastAsia="es-MX"/>
              </w:rPr>
            </w:pPr>
            <w:r w:rsidRPr="005E1C9D">
              <w:rPr>
                <w:rFonts w:ascii="Calibri" w:hAnsi="Calibri"/>
                <w:b/>
                <w:bCs/>
                <w:color w:val="000000"/>
                <w:lang w:eastAsia="es-MX"/>
              </w:rPr>
              <w:t>Estilógrafos y Restiradores S.A. de C.V.</w:t>
            </w:r>
          </w:p>
        </w:tc>
      </w:tr>
      <w:tr w:rsidR="005E1C9D" w:rsidRPr="005E1C9D" w:rsidTr="005E1C9D">
        <w:trPr>
          <w:trHeight w:val="1275"/>
        </w:trPr>
        <w:tc>
          <w:tcPr>
            <w:tcW w:w="1873" w:type="dxa"/>
            <w:shd w:val="clear" w:color="auto" w:fill="auto"/>
            <w:vAlign w:val="center"/>
            <w:hideMark/>
          </w:tcPr>
          <w:p w:rsidR="005E1C9D" w:rsidRPr="005E1C9D" w:rsidRDefault="005E1C9D" w:rsidP="005E1C9D">
            <w:pPr>
              <w:jc w:val="center"/>
              <w:rPr>
                <w:rFonts w:ascii="Calibri" w:hAnsi="Calibri"/>
                <w:b/>
                <w:bCs/>
                <w:color w:val="000000"/>
                <w:lang w:eastAsia="es-MX"/>
              </w:rPr>
            </w:pPr>
            <w:r w:rsidRPr="005E1C9D">
              <w:rPr>
                <w:rFonts w:ascii="Calibri" w:hAnsi="Calibri"/>
                <w:b/>
                <w:bCs/>
                <w:color w:val="000000"/>
                <w:lang w:eastAsia="es-MX"/>
              </w:rPr>
              <w:t>Partida de acuerdo al  Cuadro</w:t>
            </w:r>
          </w:p>
        </w:tc>
        <w:tc>
          <w:tcPr>
            <w:tcW w:w="1559" w:type="dxa"/>
            <w:shd w:val="clear" w:color="auto" w:fill="auto"/>
            <w:vAlign w:val="center"/>
            <w:hideMark/>
          </w:tcPr>
          <w:p w:rsidR="005E1C9D" w:rsidRPr="005E1C9D" w:rsidRDefault="005E1C9D" w:rsidP="005E1C9D">
            <w:pPr>
              <w:jc w:val="center"/>
              <w:rPr>
                <w:rFonts w:ascii="Calibri" w:hAnsi="Calibri"/>
                <w:b/>
                <w:bCs/>
                <w:color w:val="000000"/>
                <w:lang w:eastAsia="es-MX"/>
              </w:rPr>
            </w:pPr>
            <w:r w:rsidRPr="005E1C9D">
              <w:rPr>
                <w:rFonts w:ascii="Calibri" w:hAnsi="Calibri"/>
                <w:b/>
                <w:bCs/>
                <w:color w:val="000000"/>
                <w:lang w:eastAsia="es-MX"/>
              </w:rPr>
              <w:t>Partida según Requisición</w:t>
            </w:r>
          </w:p>
          <w:p w:rsidR="005E1C9D" w:rsidRPr="005E1C9D" w:rsidRDefault="005E1C9D" w:rsidP="005E1C9D">
            <w:pPr>
              <w:jc w:val="center"/>
              <w:rPr>
                <w:rFonts w:ascii="Calibri" w:hAnsi="Calibri"/>
                <w:b/>
                <w:bCs/>
                <w:color w:val="000000"/>
                <w:lang w:eastAsia="es-MX"/>
              </w:rPr>
            </w:pPr>
          </w:p>
        </w:tc>
        <w:tc>
          <w:tcPr>
            <w:tcW w:w="1701" w:type="dxa"/>
            <w:shd w:val="clear" w:color="auto" w:fill="auto"/>
            <w:vAlign w:val="center"/>
            <w:hideMark/>
          </w:tcPr>
          <w:p w:rsidR="005E1C9D" w:rsidRPr="005E1C9D" w:rsidRDefault="005E1C9D" w:rsidP="005E1C9D">
            <w:pPr>
              <w:jc w:val="center"/>
              <w:rPr>
                <w:rFonts w:ascii="Calibri" w:hAnsi="Calibri"/>
                <w:b/>
                <w:bCs/>
                <w:color w:val="000000"/>
                <w:lang w:eastAsia="es-MX"/>
              </w:rPr>
            </w:pPr>
            <w:r w:rsidRPr="005E1C9D">
              <w:rPr>
                <w:rFonts w:ascii="Calibri" w:hAnsi="Calibri"/>
                <w:b/>
                <w:bCs/>
                <w:color w:val="000000"/>
                <w:lang w:eastAsia="es-MX"/>
              </w:rPr>
              <w:t>Precio Unitario Incluye I.V.A.</w:t>
            </w:r>
          </w:p>
        </w:tc>
        <w:tc>
          <w:tcPr>
            <w:tcW w:w="2977" w:type="dxa"/>
            <w:shd w:val="clear" w:color="auto" w:fill="auto"/>
            <w:vAlign w:val="center"/>
            <w:hideMark/>
          </w:tcPr>
          <w:p w:rsidR="005E1C9D" w:rsidRPr="005E1C9D" w:rsidRDefault="005E1C9D" w:rsidP="005E1C9D">
            <w:pPr>
              <w:jc w:val="center"/>
              <w:rPr>
                <w:rFonts w:ascii="Calibri" w:hAnsi="Calibri"/>
                <w:b/>
                <w:bCs/>
                <w:color w:val="000000"/>
                <w:lang w:eastAsia="es-MX"/>
              </w:rPr>
            </w:pPr>
            <w:r w:rsidRPr="005E1C9D">
              <w:rPr>
                <w:rFonts w:ascii="Calibri" w:hAnsi="Calibri"/>
                <w:b/>
                <w:bCs/>
                <w:color w:val="000000"/>
                <w:lang w:eastAsia="es-MX"/>
              </w:rPr>
              <w:t>Precio Total Incluye I.V.A</w:t>
            </w:r>
          </w:p>
        </w:tc>
      </w:tr>
      <w:tr w:rsidR="005E1C9D" w:rsidRPr="005E1C9D" w:rsidTr="005E1C9D">
        <w:trPr>
          <w:trHeight w:val="571"/>
        </w:trPr>
        <w:tc>
          <w:tcPr>
            <w:tcW w:w="1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C9D" w:rsidRPr="005E1C9D" w:rsidRDefault="005E1C9D" w:rsidP="005E1C9D">
            <w:pPr>
              <w:jc w:val="center"/>
              <w:rPr>
                <w:rFonts w:ascii="Calibri" w:hAnsi="Calibri"/>
                <w:b/>
                <w:bCs/>
                <w:color w:val="000000"/>
                <w:sz w:val="20"/>
                <w:szCs w:val="20"/>
                <w:lang w:eastAsia="es-MX"/>
              </w:rPr>
            </w:pPr>
            <w:r w:rsidRPr="005E1C9D">
              <w:rPr>
                <w:rFonts w:ascii="Calibri" w:hAnsi="Calibri"/>
                <w:b/>
                <w:bCs/>
                <w:color w:val="000000"/>
                <w:sz w:val="20"/>
                <w:szCs w:val="20"/>
                <w:lang w:eastAsia="es-MX"/>
              </w:rPr>
              <w:t>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C9D" w:rsidRPr="005E1C9D" w:rsidRDefault="005E1C9D" w:rsidP="005E1C9D">
            <w:pPr>
              <w:jc w:val="center"/>
              <w:rPr>
                <w:rFonts w:ascii="Calibri" w:hAnsi="Calibri"/>
                <w:b/>
                <w:bCs/>
                <w:color w:val="000000"/>
                <w:sz w:val="20"/>
                <w:szCs w:val="20"/>
                <w:lang w:eastAsia="es-MX"/>
              </w:rPr>
            </w:pPr>
            <w:r w:rsidRPr="005E1C9D">
              <w:rPr>
                <w:rFonts w:ascii="Calibri" w:hAnsi="Calibri"/>
                <w:b/>
                <w:bCs/>
                <w:color w:val="000000"/>
                <w:sz w:val="20"/>
                <w:szCs w:val="20"/>
                <w:lang w:eastAsia="es-MX"/>
              </w:rPr>
              <w:t>43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C9D" w:rsidRPr="005E1C9D" w:rsidRDefault="005E1C9D" w:rsidP="005E1C9D">
            <w:pPr>
              <w:jc w:val="center"/>
              <w:rPr>
                <w:rFonts w:ascii="Calibri" w:hAnsi="Calibri"/>
                <w:b/>
                <w:bCs/>
                <w:color w:val="000000"/>
                <w:sz w:val="20"/>
                <w:szCs w:val="20"/>
                <w:lang w:eastAsia="es-MX"/>
              </w:rPr>
            </w:pPr>
            <w:r w:rsidRPr="005E1C9D">
              <w:rPr>
                <w:rFonts w:ascii="Calibri" w:hAnsi="Calibri"/>
                <w:b/>
                <w:bCs/>
                <w:color w:val="000000"/>
                <w:sz w:val="20"/>
                <w:szCs w:val="20"/>
                <w:lang w:eastAsia="es-MX"/>
              </w:rPr>
              <w:t>$48.720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1C9D" w:rsidRPr="005E1C9D" w:rsidRDefault="005E1C9D" w:rsidP="005E1C9D">
            <w:pPr>
              <w:jc w:val="center"/>
              <w:rPr>
                <w:rFonts w:ascii="Calibri" w:hAnsi="Calibri"/>
                <w:b/>
                <w:bCs/>
                <w:color w:val="000000"/>
                <w:sz w:val="20"/>
                <w:szCs w:val="20"/>
                <w:lang w:eastAsia="es-MX"/>
              </w:rPr>
            </w:pPr>
            <w:r w:rsidRPr="005E1C9D">
              <w:rPr>
                <w:rFonts w:ascii="Calibri" w:hAnsi="Calibri"/>
                <w:b/>
                <w:bCs/>
                <w:color w:val="000000"/>
                <w:sz w:val="20"/>
                <w:szCs w:val="20"/>
                <w:lang w:eastAsia="es-MX"/>
              </w:rPr>
              <w:t>$2,436.00</w:t>
            </w:r>
          </w:p>
        </w:tc>
      </w:tr>
    </w:tbl>
    <w:p w:rsidR="005F4334" w:rsidRDefault="005F4334" w:rsidP="005F4334">
      <w:pPr>
        <w:shd w:val="clear" w:color="auto" w:fill="FFFFFF"/>
        <w:spacing w:after="100" w:afterAutospacing="1"/>
        <w:contextualSpacing/>
        <w:jc w:val="both"/>
        <w:rPr>
          <w:rFonts w:ascii="Tahoma" w:hAnsi="Tahoma" w:cs="Tahoma"/>
        </w:rPr>
      </w:pPr>
    </w:p>
    <w:p w:rsidR="005F4334" w:rsidRDefault="005F4334" w:rsidP="005F4334">
      <w:pPr>
        <w:shd w:val="clear" w:color="auto" w:fill="FFFFFF"/>
        <w:spacing w:after="100" w:afterAutospacing="1"/>
        <w:contextualSpacing/>
        <w:jc w:val="both"/>
        <w:rPr>
          <w:rFonts w:ascii="Tahoma" w:hAnsi="Tahoma" w:cs="Tahoma"/>
        </w:rPr>
      </w:pPr>
    </w:p>
    <w:p w:rsidR="005F4334" w:rsidRDefault="005F4334" w:rsidP="005F4334">
      <w:pPr>
        <w:shd w:val="clear" w:color="auto" w:fill="FFFFFF"/>
        <w:spacing w:after="100" w:afterAutospacing="1"/>
        <w:contextualSpacing/>
        <w:jc w:val="both"/>
        <w:rPr>
          <w:rFonts w:ascii="Tahoma" w:hAnsi="Tahoma" w:cs="Tahoma"/>
        </w:rPr>
      </w:pPr>
      <w:r>
        <w:rPr>
          <w:rFonts w:ascii="Tahoma" w:hAnsi="Tahoma" w:cs="Tahoma"/>
        </w:rPr>
        <w:lastRenderedPageBreak/>
        <w:t>Se pone a su consideración la asignación de las partidas 6/6, 7/7, 36/36, 60/66, 67/74, 68/73, 69/75 ya que solo el proveedor Tlaquepaque Escolar, S.A. de C.V., es el único que lo cotiza.</w:t>
      </w:r>
    </w:p>
    <w:p w:rsidR="005F4334" w:rsidRDefault="005F4334" w:rsidP="005F4334">
      <w:pPr>
        <w:shd w:val="clear" w:color="auto" w:fill="FFFFFF"/>
        <w:spacing w:after="100" w:afterAutospacing="1"/>
        <w:contextualSpacing/>
        <w:jc w:val="both"/>
        <w:rPr>
          <w:rFonts w:ascii="Tahoma" w:hAnsi="Tahoma" w:cs="Tahoma"/>
        </w:rPr>
      </w:pPr>
    </w:p>
    <w:p w:rsidR="005F4334" w:rsidRDefault="005F4334" w:rsidP="005F4334">
      <w:pPr>
        <w:shd w:val="clear" w:color="auto" w:fill="FFFFFF"/>
        <w:spacing w:after="100" w:afterAutospacing="1"/>
        <w:contextualSpacing/>
        <w:jc w:val="both"/>
        <w:rPr>
          <w:rFonts w:ascii="Tahoma" w:hAnsi="Tahoma" w:cs="Tahoma"/>
        </w:rPr>
      </w:pPr>
      <w:r w:rsidRPr="005B043D">
        <w:rPr>
          <w:rFonts w:ascii="Tahoma" w:hAnsi="Tahoma" w:cs="Tahoma"/>
        </w:rPr>
        <w:t xml:space="preserve">Las partidas 40/45, 41/46, 42/47, 44/49, 46/51, 64/69, 94/101, 95/102 y 96/103 </w:t>
      </w:r>
      <w:r w:rsidR="00E865D9" w:rsidRPr="005B043D">
        <w:rPr>
          <w:rFonts w:ascii="Tahoma" w:hAnsi="Tahoma" w:cs="Tahoma"/>
        </w:rPr>
        <w:t>los Integrantes de Comité de Adquisiciones aprobaron se adjudique  a los proveedores que cotizan el precio más bajo.</w:t>
      </w:r>
      <w:r w:rsidR="00E865D9">
        <w:rPr>
          <w:rFonts w:ascii="Tahoma" w:hAnsi="Tahoma" w:cs="Tahoma"/>
        </w:rPr>
        <w:t xml:space="preserve"> </w:t>
      </w:r>
    </w:p>
    <w:p w:rsidR="00E865D9" w:rsidRPr="00362EE0" w:rsidRDefault="00E865D9" w:rsidP="005F4334">
      <w:pPr>
        <w:shd w:val="clear" w:color="auto" w:fill="FFFFFF"/>
        <w:spacing w:after="100" w:afterAutospacing="1"/>
        <w:contextualSpacing/>
        <w:jc w:val="both"/>
        <w:rPr>
          <w:rFonts w:ascii="Tahoma" w:hAnsi="Tahoma" w:cs="Tahoma"/>
        </w:rPr>
      </w:pPr>
    </w:p>
    <w:p w:rsidR="005F4334" w:rsidRPr="00362EE0" w:rsidRDefault="005F4334" w:rsidP="005F4334">
      <w:pPr>
        <w:shd w:val="clear" w:color="auto" w:fill="FFFFFF"/>
        <w:spacing w:after="100" w:afterAutospacing="1"/>
        <w:contextualSpacing/>
        <w:jc w:val="both"/>
        <w:rPr>
          <w:rFonts w:ascii="Tahoma" w:hAnsi="Tahoma" w:cs="Tahoma"/>
        </w:rPr>
      </w:pPr>
      <w:r w:rsidRPr="00362EE0">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5F4334" w:rsidRDefault="005F4334" w:rsidP="005F4334">
      <w:pPr>
        <w:shd w:val="clear" w:color="auto" w:fill="FFFFFF"/>
        <w:spacing w:after="100" w:afterAutospacing="1"/>
        <w:contextualSpacing/>
        <w:jc w:val="both"/>
        <w:rPr>
          <w:rFonts w:ascii="Tahoma" w:hAnsi="Tahoma" w:cs="Tahoma"/>
        </w:rPr>
      </w:pPr>
    </w:p>
    <w:p w:rsidR="005F4334" w:rsidRPr="00362EE0" w:rsidRDefault="005F4334" w:rsidP="005F4334">
      <w:pPr>
        <w:shd w:val="clear" w:color="auto" w:fill="FFFFFF"/>
        <w:spacing w:after="100" w:afterAutospacing="1"/>
        <w:contextualSpacing/>
        <w:jc w:val="both"/>
        <w:rPr>
          <w:rFonts w:ascii="Tahoma" w:hAnsi="Tahoma" w:cs="Tahoma"/>
        </w:rPr>
      </w:pPr>
    </w:p>
    <w:p w:rsidR="005F4334" w:rsidRPr="00362EE0" w:rsidRDefault="005F4334" w:rsidP="005F4334">
      <w:pPr>
        <w:shd w:val="clear" w:color="auto" w:fill="FFFFFF"/>
        <w:spacing w:after="100" w:afterAutospacing="1"/>
        <w:contextualSpacing/>
        <w:jc w:val="both"/>
        <w:rPr>
          <w:rFonts w:ascii="Tahoma" w:hAnsi="Tahoma" w:cs="Tahoma"/>
        </w:rPr>
      </w:pPr>
      <w:r w:rsidRPr="00362EE0">
        <w:rPr>
          <w:rFonts w:ascii="Tahoma" w:hAnsi="Tahoma" w:cs="Tahoma"/>
        </w:rPr>
        <w:t>Responsables de la evaluación de las proposiciones:</w:t>
      </w:r>
    </w:p>
    <w:p w:rsidR="005F4334" w:rsidRPr="00362EE0" w:rsidRDefault="005F4334" w:rsidP="005F4334">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tblPr>
      <w:tblGrid>
        <w:gridCol w:w="3714"/>
        <w:gridCol w:w="3714"/>
      </w:tblGrid>
      <w:tr w:rsidR="005F4334" w:rsidRPr="00362EE0" w:rsidTr="005F4334">
        <w:trPr>
          <w:jc w:val="center"/>
        </w:trPr>
        <w:tc>
          <w:tcPr>
            <w:tcW w:w="3714" w:type="dxa"/>
          </w:tcPr>
          <w:p w:rsidR="005F4334" w:rsidRPr="00362EE0" w:rsidRDefault="005F4334" w:rsidP="005F4334">
            <w:pPr>
              <w:spacing w:after="100" w:afterAutospacing="1"/>
              <w:contextualSpacing/>
              <w:jc w:val="center"/>
              <w:rPr>
                <w:rFonts w:ascii="Tahoma" w:hAnsi="Tahoma" w:cs="Tahoma"/>
                <w:b/>
              </w:rPr>
            </w:pPr>
            <w:r w:rsidRPr="00362EE0">
              <w:rPr>
                <w:rFonts w:ascii="Tahoma" w:hAnsi="Tahoma" w:cs="Tahoma"/>
                <w:b/>
              </w:rPr>
              <w:t>Nombre</w:t>
            </w:r>
          </w:p>
        </w:tc>
        <w:tc>
          <w:tcPr>
            <w:tcW w:w="3714" w:type="dxa"/>
          </w:tcPr>
          <w:p w:rsidR="005F4334" w:rsidRPr="00362EE0" w:rsidRDefault="005F4334" w:rsidP="005F4334">
            <w:pPr>
              <w:spacing w:after="100" w:afterAutospacing="1"/>
              <w:contextualSpacing/>
              <w:jc w:val="center"/>
              <w:rPr>
                <w:rFonts w:ascii="Tahoma" w:hAnsi="Tahoma" w:cs="Tahoma"/>
                <w:b/>
              </w:rPr>
            </w:pPr>
            <w:r w:rsidRPr="00362EE0">
              <w:rPr>
                <w:rFonts w:ascii="Tahoma" w:hAnsi="Tahoma" w:cs="Tahoma"/>
                <w:b/>
              </w:rPr>
              <w:t>Cargo</w:t>
            </w:r>
          </w:p>
        </w:tc>
      </w:tr>
      <w:tr w:rsidR="005F4334" w:rsidRPr="00362EE0" w:rsidTr="005F4334">
        <w:trPr>
          <w:jc w:val="center"/>
        </w:trPr>
        <w:tc>
          <w:tcPr>
            <w:tcW w:w="3714" w:type="dxa"/>
          </w:tcPr>
          <w:p w:rsidR="005F4334" w:rsidRPr="00362EE0" w:rsidRDefault="005F4334" w:rsidP="005F4334">
            <w:pPr>
              <w:spacing w:after="100" w:afterAutospacing="1"/>
              <w:contextualSpacing/>
              <w:jc w:val="both"/>
              <w:rPr>
                <w:rFonts w:ascii="Tahoma" w:hAnsi="Tahoma" w:cs="Tahoma"/>
              </w:rPr>
            </w:pPr>
            <w:r>
              <w:rPr>
                <w:rFonts w:ascii="Tahoma" w:hAnsi="Tahoma" w:cs="Tahoma"/>
              </w:rPr>
              <w:t>L.D.C.G. Marco Antonio Morales Gutiérrez</w:t>
            </w:r>
          </w:p>
        </w:tc>
        <w:tc>
          <w:tcPr>
            <w:tcW w:w="3714" w:type="dxa"/>
          </w:tcPr>
          <w:p w:rsidR="005F4334" w:rsidRPr="00362EE0" w:rsidRDefault="005F4334" w:rsidP="005F4334">
            <w:pPr>
              <w:spacing w:after="100" w:afterAutospacing="1"/>
              <w:contextualSpacing/>
              <w:jc w:val="both"/>
              <w:rPr>
                <w:rFonts w:ascii="Tahoma" w:hAnsi="Tahoma" w:cs="Tahoma"/>
              </w:rPr>
            </w:pPr>
            <w:r>
              <w:rPr>
                <w:rFonts w:ascii="Tahoma" w:hAnsi="Tahoma" w:cs="Tahoma"/>
              </w:rPr>
              <w:t>Jefe de Control Presupuestal de la Comisaría General de Seguridad Publica</w:t>
            </w:r>
          </w:p>
        </w:tc>
      </w:tr>
    </w:tbl>
    <w:p w:rsidR="005F4334" w:rsidRPr="00362EE0" w:rsidRDefault="005F4334" w:rsidP="005F4334">
      <w:pPr>
        <w:shd w:val="clear" w:color="auto" w:fill="FFFFFF"/>
        <w:spacing w:after="100" w:afterAutospacing="1"/>
        <w:contextualSpacing/>
        <w:jc w:val="both"/>
        <w:rPr>
          <w:rFonts w:ascii="Tahoma" w:hAnsi="Tahoma" w:cs="Tahoma"/>
        </w:rPr>
      </w:pPr>
    </w:p>
    <w:p w:rsidR="005F4334" w:rsidRDefault="005F4334" w:rsidP="005F4334">
      <w:pPr>
        <w:jc w:val="both"/>
        <w:rPr>
          <w:rFonts w:ascii="Tahoma" w:hAnsi="Tahoma" w:cs="Tahoma"/>
        </w:rPr>
      </w:pPr>
      <w:r w:rsidRPr="00BE41AE">
        <w:rPr>
          <w:rFonts w:ascii="Tahoma" w:hAnsi="Tahoma" w:cs="Tahoma"/>
        </w:rPr>
        <w:t>Cabe mencionar que las partidas: 16/17, 70/76, 82/23 y 101/15, quedan desiertas por no tener propuestas de ningún licitante.</w:t>
      </w:r>
    </w:p>
    <w:p w:rsidR="005F4334" w:rsidRDefault="005F4334" w:rsidP="005F4334">
      <w:pPr>
        <w:jc w:val="both"/>
        <w:rPr>
          <w:rFonts w:ascii="Tahoma" w:hAnsi="Tahoma" w:cs="Tahoma"/>
        </w:rPr>
      </w:pPr>
    </w:p>
    <w:p w:rsidR="00E865D9" w:rsidRPr="00362EE0" w:rsidRDefault="00E865D9" w:rsidP="005F4334">
      <w:pPr>
        <w:jc w:val="both"/>
        <w:rPr>
          <w:rFonts w:ascii="Tahoma" w:hAnsi="Tahoma" w:cs="Tahoma"/>
        </w:rPr>
      </w:pPr>
    </w:p>
    <w:p w:rsidR="005F4334" w:rsidRPr="00362EE0" w:rsidRDefault="00876843" w:rsidP="005F4334">
      <w:pPr>
        <w:shd w:val="clear" w:color="auto" w:fill="FFFFFF"/>
        <w:spacing w:after="100" w:afterAutospacing="1"/>
        <w:contextualSpacing/>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362EE0">
        <w:rPr>
          <w:rFonts w:ascii="Tahoma" w:hAnsi="Tahoma" w:cs="Tahoma"/>
        </w:rPr>
        <w:t xml:space="preserve"> </w:t>
      </w:r>
      <w:r>
        <w:rPr>
          <w:rFonts w:ascii="Tahoma" w:hAnsi="Tahoma" w:cs="Tahoma"/>
        </w:rPr>
        <w:t>de</w:t>
      </w:r>
      <w:r w:rsidR="005F4334" w:rsidRPr="00362EE0">
        <w:rPr>
          <w:rFonts w:ascii="Tahoma" w:hAnsi="Tahoma" w:cs="Tahoma"/>
        </w:rPr>
        <w:t xml:space="preserve"> conformidad con el artículo 24, fracción VII</w:t>
      </w:r>
      <w:r w:rsidR="005F4334">
        <w:rPr>
          <w:rFonts w:ascii="Tahoma" w:hAnsi="Tahoma" w:cs="Tahoma"/>
        </w:rPr>
        <w:t xml:space="preserve"> de</w:t>
      </w:r>
      <w:r w:rsidR="005F4334" w:rsidRPr="00362EE0">
        <w:rPr>
          <w:rFonts w:ascii="Tahoma" w:hAnsi="Tahoma" w:cs="Tahoma"/>
        </w:rPr>
        <w:t xml:space="preserve"> la Ley de Compras Gubernamentales, Enajenaciones y Contratación de Servicios del Estado de Jalisco y sus Municipios, se somete </w:t>
      </w:r>
      <w:r w:rsidR="005F4334" w:rsidRPr="00E073CE">
        <w:rPr>
          <w:rFonts w:ascii="Tahoma" w:hAnsi="Tahoma" w:cs="Tahoma"/>
          <w:b/>
        </w:rPr>
        <w:t>a su resolución para su aprobación de fallo a favor de los proveedores  Tlaquepaque Escolar S.A. de C.V., Mayoristas de Muebles y Equipos S.A. de C.V</w:t>
      </w:r>
      <w:r w:rsidR="005F4334">
        <w:rPr>
          <w:rFonts w:ascii="Tahoma" w:hAnsi="Tahoma" w:cs="Tahoma"/>
          <w:b/>
        </w:rPr>
        <w:t xml:space="preserve">., </w:t>
      </w:r>
      <w:proofErr w:type="spellStart"/>
      <w:r w:rsidR="005F4334">
        <w:rPr>
          <w:rFonts w:ascii="Tahoma" w:hAnsi="Tahoma" w:cs="Tahoma"/>
          <w:b/>
        </w:rPr>
        <w:t>Albe</w:t>
      </w:r>
      <w:proofErr w:type="spellEnd"/>
      <w:r w:rsidR="005F4334">
        <w:rPr>
          <w:rFonts w:ascii="Tahoma" w:hAnsi="Tahoma" w:cs="Tahoma"/>
          <w:b/>
        </w:rPr>
        <w:t xml:space="preserve"> Internacional, S.A. de C.V.</w:t>
      </w:r>
      <w:r w:rsidR="00294CFD">
        <w:rPr>
          <w:rFonts w:ascii="Tahoma" w:hAnsi="Tahoma" w:cs="Tahoma"/>
          <w:b/>
        </w:rPr>
        <w:t xml:space="preserve"> y </w:t>
      </w:r>
      <w:proofErr w:type="spellStart"/>
      <w:r w:rsidR="00294CFD">
        <w:rPr>
          <w:rFonts w:ascii="Tahoma" w:hAnsi="Tahoma" w:cs="Tahoma"/>
          <w:b/>
        </w:rPr>
        <w:t>Estilografos</w:t>
      </w:r>
      <w:proofErr w:type="spellEnd"/>
      <w:r w:rsidR="00294CFD">
        <w:rPr>
          <w:rFonts w:ascii="Tahoma" w:hAnsi="Tahoma" w:cs="Tahoma"/>
          <w:b/>
        </w:rPr>
        <w:t xml:space="preserve"> y </w:t>
      </w:r>
      <w:proofErr w:type="spellStart"/>
      <w:r w:rsidR="00294CFD">
        <w:rPr>
          <w:rFonts w:ascii="Tahoma" w:hAnsi="Tahoma" w:cs="Tahoma"/>
          <w:b/>
        </w:rPr>
        <w:t>Restiradores</w:t>
      </w:r>
      <w:proofErr w:type="spellEnd"/>
      <w:r w:rsidR="00294CFD">
        <w:rPr>
          <w:rFonts w:ascii="Tahoma" w:hAnsi="Tahoma" w:cs="Tahoma"/>
          <w:b/>
        </w:rPr>
        <w:t>, S.A. de C.V.</w:t>
      </w:r>
      <w:r w:rsidR="005F4334">
        <w:rPr>
          <w:rFonts w:ascii="Tahoma" w:hAnsi="Tahoma" w:cs="Tahoma"/>
          <w:b/>
        </w:rPr>
        <w:t xml:space="preserve">, </w:t>
      </w:r>
      <w:r w:rsidR="005F4334" w:rsidRPr="00310ABC">
        <w:rPr>
          <w:rFonts w:ascii="Tahoma" w:hAnsi="Tahoma" w:cs="Tahoma"/>
        </w:rPr>
        <w:t>los que estén por la afirmativa, sírvanse manifestándolo levantando su mano</w:t>
      </w:r>
      <w:r w:rsidR="005F4334" w:rsidRPr="00362EE0">
        <w:rPr>
          <w:rFonts w:ascii="Tahoma" w:hAnsi="Tahoma" w:cs="Tahoma"/>
        </w:rPr>
        <w:t>.</w:t>
      </w:r>
    </w:p>
    <w:p w:rsidR="005F4334" w:rsidRDefault="005F4334" w:rsidP="005F4334">
      <w:pPr>
        <w:shd w:val="clear" w:color="auto" w:fill="FFFFFF"/>
        <w:spacing w:after="100" w:afterAutospacing="1"/>
        <w:contextualSpacing/>
        <w:jc w:val="both"/>
        <w:rPr>
          <w:rFonts w:ascii="Tahoma" w:hAnsi="Tahoma" w:cs="Tahoma"/>
        </w:rPr>
      </w:pPr>
    </w:p>
    <w:p w:rsidR="005F4334" w:rsidRDefault="005F4334" w:rsidP="005F4334">
      <w:pPr>
        <w:shd w:val="clear" w:color="auto" w:fill="FFFFFF"/>
        <w:spacing w:after="100" w:afterAutospacing="1"/>
        <w:contextualSpacing/>
        <w:jc w:val="both"/>
        <w:rPr>
          <w:rFonts w:ascii="Tahoma" w:hAnsi="Tahoma" w:cs="Tahoma"/>
        </w:rPr>
      </w:pPr>
    </w:p>
    <w:p w:rsidR="000727C6" w:rsidRPr="00291356" w:rsidRDefault="000727C6" w:rsidP="000727C6">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5F4334" w:rsidRPr="00362EE0" w:rsidRDefault="005F4334" w:rsidP="005F4334">
      <w:pPr>
        <w:jc w:val="both"/>
        <w:rPr>
          <w:rFonts w:ascii="Tahoma" w:hAnsi="Tahoma" w:cs="Tahoma"/>
        </w:rPr>
      </w:pPr>
    </w:p>
    <w:p w:rsidR="005F4334" w:rsidRPr="00362EE0" w:rsidRDefault="005F4334" w:rsidP="005F4334">
      <w:pPr>
        <w:shd w:val="clear" w:color="auto" w:fill="FFFFFF"/>
        <w:spacing w:after="100" w:afterAutospacing="1"/>
        <w:contextualSpacing/>
        <w:jc w:val="both"/>
        <w:rPr>
          <w:rFonts w:ascii="Tahoma" w:hAnsi="Tahoma" w:cs="Tahoma"/>
        </w:rPr>
      </w:pPr>
    </w:p>
    <w:p w:rsidR="005F4334" w:rsidRPr="00362EE0" w:rsidRDefault="005F4334" w:rsidP="005F4334">
      <w:pPr>
        <w:shd w:val="clear" w:color="auto" w:fill="FFFFFF"/>
        <w:spacing w:after="100" w:afterAutospacing="1"/>
        <w:contextualSpacing/>
        <w:jc w:val="both"/>
        <w:rPr>
          <w:rFonts w:ascii="Tahoma" w:hAnsi="Tahoma" w:cs="Tahoma"/>
        </w:rPr>
      </w:pPr>
      <w:r w:rsidRPr="00362EE0">
        <w:rPr>
          <w:rFonts w:ascii="Tahoma" w:hAnsi="Tahoma" w:cs="Tahoma"/>
        </w:rPr>
        <w:t xml:space="preserve">Número de cuadro </w:t>
      </w:r>
      <w:r>
        <w:rPr>
          <w:rFonts w:ascii="Tahoma" w:hAnsi="Tahoma" w:cs="Tahoma"/>
          <w:b/>
        </w:rPr>
        <w:t>E</w:t>
      </w:r>
      <w:r w:rsidRPr="00362EE0">
        <w:rPr>
          <w:rFonts w:ascii="Tahoma" w:hAnsi="Tahoma" w:cs="Tahoma"/>
          <w:b/>
        </w:rPr>
        <w:t>02.0</w:t>
      </w:r>
      <w:r>
        <w:rPr>
          <w:rFonts w:ascii="Tahoma" w:hAnsi="Tahoma" w:cs="Tahoma"/>
          <w:b/>
        </w:rPr>
        <w:t>4</w:t>
      </w:r>
      <w:r w:rsidRPr="00362EE0">
        <w:rPr>
          <w:rFonts w:ascii="Tahoma" w:hAnsi="Tahoma" w:cs="Tahoma"/>
          <w:b/>
        </w:rPr>
        <w:t>.2017</w:t>
      </w:r>
      <w:r w:rsidRPr="00362EE0">
        <w:rPr>
          <w:rFonts w:ascii="Tahoma" w:hAnsi="Tahoma" w:cs="Tahoma"/>
        </w:rPr>
        <w:t xml:space="preserve">, Licitación Nacional con Participación del Comité con número de </w:t>
      </w:r>
      <w:r w:rsidRPr="00362EE0">
        <w:rPr>
          <w:rFonts w:ascii="Tahoma" w:hAnsi="Tahoma" w:cs="Tahoma"/>
          <w:b/>
        </w:rPr>
        <w:t>requisición 2017016</w:t>
      </w:r>
      <w:r>
        <w:rPr>
          <w:rFonts w:ascii="Tahoma" w:hAnsi="Tahoma" w:cs="Tahoma"/>
          <w:b/>
        </w:rPr>
        <w:t>15</w:t>
      </w:r>
      <w:r w:rsidRPr="00362EE0">
        <w:rPr>
          <w:rFonts w:ascii="Tahoma" w:hAnsi="Tahoma" w:cs="Tahoma"/>
        </w:rPr>
        <w:t xml:space="preserve">, con número de invitación en sistema </w:t>
      </w:r>
      <w:r>
        <w:rPr>
          <w:rFonts w:ascii="Tahoma" w:hAnsi="Tahoma" w:cs="Tahoma"/>
        </w:rPr>
        <w:t>528</w:t>
      </w:r>
      <w:r w:rsidRPr="00362EE0">
        <w:rPr>
          <w:rFonts w:ascii="Tahoma" w:hAnsi="Tahoma" w:cs="Tahoma"/>
        </w:rPr>
        <w:t xml:space="preserve">, de la Dirección de </w:t>
      </w:r>
      <w:r>
        <w:rPr>
          <w:rFonts w:ascii="Tahoma" w:hAnsi="Tahoma" w:cs="Tahoma"/>
        </w:rPr>
        <w:t>Mejoramiento Urbano</w:t>
      </w:r>
      <w:r w:rsidRPr="00362EE0">
        <w:rPr>
          <w:rFonts w:ascii="Tahoma" w:hAnsi="Tahoma" w:cs="Tahoma"/>
        </w:rPr>
        <w:t xml:space="preserve"> adscrita a la Coordinación General de Servicios Municipales, a través de la cual se solicita, </w:t>
      </w:r>
      <w:r>
        <w:rPr>
          <w:rFonts w:ascii="Tahoma" w:hAnsi="Tahoma" w:cs="Tahoma"/>
        </w:rPr>
        <w:t xml:space="preserve">Pintura esmalte y vinílica de varios colores, para realizar retiro de grafiti y </w:t>
      </w:r>
      <w:r>
        <w:rPr>
          <w:rFonts w:ascii="Tahoma" w:hAnsi="Tahoma" w:cs="Tahoma"/>
        </w:rPr>
        <w:lastRenderedPageBreak/>
        <w:t>rehabilitación de espacios públicos,  se pone a la vista el expediente de donde se desprende lo siguiente:</w:t>
      </w:r>
    </w:p>
    <w:p w:rsidR="005F4334" w:rsidRPr="00362EE0" w:rsidRDefault="005F4334" w:rsidP="005F4334">
      <w:pPr>
        <w:shd w:val="clear" w:color="auto" w:fill="FFFFFF"/>
        <w:spacing w:after="100" w:afterAutospacing="1"/>
        <w:contextualSpacing/>
        <w:jc w:val="both"/>
        <w:rPr>
          <w:rFonts w:ascii="Tahoma" w:hAnsi="Tahoma" w:cs="Tahoma"/>
        </w:rPr>
      </w:pPr>
    </w:p>
    <w:p w:rsidR="005F4334" w:rsidRPr="00362EE0" w:rsidRDefault="005F4334" w:rsidP="005F4334">
      <w:pPr>
        <w:shd w:val="clear" w:color="auto" w:fill="FFFFFF"/>
        <w:spacing w:after="100" w:afterAutospacing="1"/>
        <w:contextualSpacing/>
        <w:jc w:val="both"/>
        <w:rPr>
          <w:rFonts w:ascii="Tahoma" w:hAnsi="Tahoma" w:cs="Tahoma"/>
        </w:rPr>
      </w:pPr>
    </w:p>
    <w:p w:rsidR="00AA7CC8" w:rsidRPr="00291356" w:rsidRDefault="00B240AE" w:rsidP="00B240AE">
      <w:pPr>
        <w:ind w:left="708"/>
        <w:jc w:val="both"/>
        <w:rPr>
          <w:rFonts w:ascii="Tahoma" w:hAnsi="Tahoma" w:cs="Tahoma"/>
          <w:i/>
          <w:lang w:eastAsia="en-US"/>
        </w:rPr>
      </w:pPr>
      <w:r>
        <w:rPr>
          <w:rFonts w:ascii="Tahoma" w:hAnsi="Tahoma" w:cs="Tahoma"/>
          <w:i/>
          <w:lang w:eastAsia="en-US"/>
        </w:rPr>
        <w:t>Los Integrantes del Comité de Adquisiciones acordaron bajar el cuadro para</w:t>
      </w:r>
      <w:r w:rsidR="0096339E">
        <w:rPr>
          <w:rFonts w:ascii="Tahoma" w:hAnsi="Tahoma" w:cs="Tahoma"/>
          <w:i/>
          <w:lang w:eastAsia="en-US"/>
        </w:rPr>
        <w:t xml:space="preserve"> el </w:t>
      </w:r>
      <w:r>
        <w:rPr>
          <w:rFonts w:ascii="Tahoma" w:hAnsi="Tahoma" w:cs="Tahoma"/>
          <w:i/>
          <w:lang w:eastAsia="en-US"/>
        </w:rPr>
        <w:t>análisis</w:t>
      </w:r>
      <w:r w:rsidR="0096339E">
        <w:rPr>
          <w:rFonts w:ascii="Tahoma" w:hAnsi="Tahoma" w:cs="Tahoma"/>
          <w:i/>
          <w:lang w:eastAsia="en-US"/>
        </w:rPr>
        <w:t xml:space="preserve"> de especificaciones  de las muestras presentadas por el </w:t>
      </w:r>
      <w:r>
        <w:rPr>
          <w:rFonts w:ascii="Tahoma" w:hAnsi="Tahoma" w:cs="Tahoma"/>
          <w:i/>
          <w:lang w:eastAsia="en-US"/>
        </w:rPr>
        <w:t xml:space="preserve">área </w:t>
      </w:r>
      <w:r w:rsidR="00D8091D">
        <w:rPr>
          <w:rFonts w:ascii="Tahoma" w:hAnsi="Tahoma" w:cs="Tahoma"/>
          <w:i/>
          <w:lang w:eastAsia="en-US"/>
        </w:rPr>
        <w:t>requirente</w:t>
      </w:r>
      <w:r w:rsidR="0096339E">
        <w:rPr>
          <w:rFonts w:ascii="Tahoma" w:hAnsi="Tahoma" w:cs="Tahoma"/>
          <w:i/>
          <w:lang w:eastAsia="en-US"/>
        </w:rPr>
        <w:t>.</w:t>
      </w:r>
    </w:p>
    <w:p w:rsidR="00AA7CC8" w:rsidRPr="00362EE0" w:rsidRDefault="00AA7CC8" w:rsidP="00AA7CC8">
      <w:pPr>
        <w:jc w:val="both"/>
        <w:rPr>
          <w:rFonts w:ascii="Tahoma" w:hAnsi="Tahoma" w:cs="Tahoma"/>
        </w:rPr>
      </w:pPr>
    </w:p>
    <w:p w:rsidR="005F4334" w:rsidRDefault="005F4334" w:rsidP="005F4334">
      <w:pPr>
        <w:shd w:val="clear" w:color="auto" w:fill="FFFFFF"/>
        <w:spacing w:after="100" w:afterAutospacing="1"/>
        <w:contextualSpacing/>
        <w:jc w:val="both"/>
        <w:rPr>
          <w:rFonts w:ascii="Tahoma" w:hAnsi="Tahoma" w:cs="Tahoma"/>
        </w:rPr>
      </w:pPr>
    </w:p>
    <w:p w:rsidR="005F4334" w:rsidRPr="00362EE0" w:rsidRDefault="005F4334" w:rsidP="005F4334">
      <w:pPr>
        <w:shd w:val="clear" w:color="auto" w:fill="FFFFFF"/>
        <w:spacing w:after="100" w:afterAutospacing="1"/>
        <w:contextualSpacing/>
        <w:jc w:val="both"/>
        <w:rPr>
          <w:rFonts w:ascii="Tahoma" w:hAnsi="Tahoma" w:cs="Tahoma"/>
        </w:rPr>
      </w:pPr>
      <w:r w:rsidRPr="00362EE0">
        <w:rPr>
          <w:rFonts w:ascii="Tahoma" w:hAnsi="Tahoma" w:cs="Tahoma"/>
        </w:rPr>
        <w:t xml:space="preserve">Número de cuadro </w:t>
      </w:r>
      <w:r>
        <w:rPr>
          <w:rFonts w:ascii="Tahoma" w:hAnsi="Tahoma" w:cs="Tahoma"/>
          <w:b/>
        </w:rPr>
        <w:t>E03</w:t>
      </w:r>
      <w:r w:rsidRPr="00362EE0">
        <w:rPr>
          <w:rFonts w:ascii="Tahoma" w:hAnsi="Tahoma" w:cs="Tahoma"/>
          <w:b/>
        </w:rPr>
        <w:t>.0</w:t>
      </w:r>
      <w:r>
        <w:rPr>
          <w:rFonts w:ascii="Tahoma" w:hAnsi="Tahoma" w:cs="Tahoma"/>
          <w:b/>
        </w:rPr>
        <w:t>4</w:t>
      </w:r>
      <w:r w:rsidRPr="00362EE0">
        <w:rPr>
          <w:rFonts w:ascii="Tahoma" w:hAnsi="Tahoma" w:cs="Tahoma"/>
          <w:b/>
        </w:rPr>
        <w:t>.2017</w:t>
      </w:r>
      <w:r w:rsidRPr="00362EE0">
        <w:rPr>
          <w:rFonts w:ascii="Tahoma" w:hAnsi="Tahoma" w:cs="Tahoma"/>
        </w:rPr>
        <w:t xml:space="preserve">, Licitación Nacional con Participación del Comité con número de </w:t>
      </w:r>
      <w:r w:rsidRPr="00362EE0">
        <w:rPr>
          <w:rFonts w:ascii="Tahoma" w:hAnsi="Tahoma" w:cs="Tahoma"/>
          <w:b/>
        </w:rPr>
        <w:t>requisición 20170</w:t>
      </w:r>
      <w:r>
        <w:rPr>
          <w:rFonts w:ascii="Tahoma" w:hAnsi="Tahoma" w:cs="Tahoma"/>
          <w:b/>
        </w:rPr>
        <w:t>2126</w:t>
      </w:r>
      <w:r w:rsidRPr="00362EE0">
        <w:rPr>
          <w:rFonts w:ascii="Tahoma" w:hAnsi="Tahoma" w:cs="Tahoma"/>
        </w:rPr>
        <w:t xml:space="preserve">, con número de invitación en sistema </w:t>
      </w:r>
      <w:r>
        <w:rPr>
          <w:rFonts w:ascii="Tahoma" w:hAnsi="Tahoma" w:cs="Tahoma"/>
        </w:rPr>
        <w:t>549</w:t>
      </w:r>
      <w:r w:rsidRPr="00362EE0">
        <w:rPr>
          <w:rFonts w:ascii="Tahoma" w:hAnsi="Tahoma" w:cs="Tahoma"/>
        </w:rPr>
        <w:t xml:space="preserve">,   de la </w:t>
      </w:r>
      <w:r>
        <w:rPr>
          <w:rFonts w:ascii="Tahoma" w:hAnsi="Tahoma" w:cs="Tahoma"/>
        </w:rPr>
        <w:t>Dirección de Innovación Gubernamental</w:t>
      </w:r>
      <w:r w:rsidRPr="00362EE0">
        <w:rPr>
          <w:rFonts w:ascii="Tahoma" w:hAnsi="Tahoma" w:cs="Tahoma"/>
        </w:rPr>
        <w:t xml:space="preserve"> adscrita a la Coordinación General </w:t>
      </w:r>
      <w:r>
        <w:rPr>
          <w:rFonts w:ascii="Tahoma" w:hAnsi="Tahoma" w:cs="Tahoma"/>
        </w:rPr>
        <w:t>de Administración e Innovación Gubernamental</w:t>
      </w:r>
      <w:r w:rsidRPr="00362EE0">
        <w:rPr>
          <w:rFonts w:ascii="Tahoma" w:hAnsi="Tahoma" w:cs="Tahoma"/>
        </w:rPr>
        <w:t xml:space="preserve">, a través de la cual se solicita, </w:t>
      </w:r>
      <w:r>
        <w:rPr>
          <w:rFonts w:ascii="Tahoma" w:hAnsi="Tahoma" w:cs="Tahoma"/>
        </w:rPr>
        <w:t>Un servicio de mantenimiento preventivo y correctivo para puntos de monitoreo urbano de Zapopan, póliza de mantenimiento de las cámaras urbanas para los efectos de la reactivación urgente del sistema de video vigilancia,  se pone a la vista el expediente:</w:t>
      </w:r>
    </w:p>
    <w:p w:rsidR="005F4334" w:rsidRDefault="005F4334" w:rsidP="005F4334">
      <w:pPr>
        <w:shd w:val="clear" w:color="auto" w:fill="FFFFFF"/>
        <w:spacing w:after="100" w:afterAutospacing="1"/>
        <w:contextualSpacing/>
        <w:jc w:val="both"/>
        <w:rPr>
          <w:rFonts w:ascii="Tahoma" w:hAnsi="Tahoma" w:cs="Tahoma"/>
        </w:rPr>
      </w:pPr>
    </w:p>
    <w:p w:rsidR="005F4334" w:rsidRDefault="00C76ED7" w:rsidP="00B240AE">
      <w:pPr>
        <w:shd w:val="clear" w:color="auto" w:fill="FFFFFF"/>
        <w:spacing w:after="100" w:afterAutospacing="1"/>
        <w:contextualSpacing/>
        <w:rPr>
          <w:rFonts w:ascii="Tahoma" w:hAnsi="Tahoma" w:cs="Tahoma"/>
        </w:rPr>
      </w:pPr>
      <w:r>
        <w:rPr>
          <w:rFonts w:ascii="Tahoma" w:hAnsi="Tahoma" w:cs="Tahoma"/>
        </w:rPr>
        <w:t>Se presenta el cuadro</w:t>
      </w:r>
      <w:r w:rsidR="005F4334">
        <w:rPr>
          <w:rFonts w:ascii="Tahoma" w:hAnsi="Tahoma" w:cs="Tahoma"/>
        </w:rPr>
        <w:t xml:space="preserve"> para su análisis  y resolución.</w:t>
      </w:r>
    </w:p>
    <w:p w:rsidR="00832869" w:rsidRPr="00362EE0" w:rsidRDefault="00832869" w:rsidP="005F4334">
      <w:pPr>
        <w:shd w:val="clear" w:color="auto" w:fill="FFFFFF"/>
        <w:spacing w:after="100" w:afterAutospacing="1"/>
        <w:contextualSpacing/>
        <w:jc w:val="center"/>
        <w:rPr>
          <w:rFonts w:ascii="Tahoma" w:hAnsi="Tahoma" w:cs="Tahoma"/>
        </w:rPr>
      </w:pPr>
    </w:p>
    <w:p w:rsidR="00B240AE" w:rsidRDefault="00B240AE" w:rsidP="00832869">
      <w:pPr>
        <w:jc w:val="both"/>
        <w:rPr>
          <w:rFonts w:ascii="Tahoma" w:hAnsi="Tahoma" w:cs="Tahoma"/>
        </w:rPr>
      </w:pPr>
    </w:p>
    <w:p w:rsidR="00832869" w:rsidRPr="00362EE0" w:rsidRDefault="00832869" w:rsidP="00832869">
      <w:pPr>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362EE0">
        <w:rPr>
          <w:rFonts w:ascii="Tahoma" w:hAnsi="Tahoma" w:cs="Tahoma"/>
        </w:rPr>
        <w:t xml:space="preserve"> </w:t>
      </w:r>
      <w:r>
        <w:rPr>
          <w:rFonts w:ascii="Tahoma" w:hAnsi="Tahoma" w:cs="Tahoma"/>
        </w:rPr>
        <w:t>de</w:t>
      </w:r>
      <w:r w:rsidRPr="00362EE0">
        <w:rPr>
          <w:rFonts w:ascii="Tahoma" w:hAnsi="Tahoma" w:cs="Tahoma"/>
        </w:rPr>
        <w:t xml:space="preserve"> conformidad con el artículo 24, fracción VII la Ley de Compras Gubernamentales, Enajenaciones y Contratación de Servicios del Estado de Jalisco y sus Municipios, se somete a su resolución para su aprobación de fallo a favor de</w:t>
      </w:r>
      <w:r>
        <w:rPr>
          <w:rFonts w:ascii="Tahoma" w:hAnsi="Tahoma" w:cs="Tahoma"/>
        </w:rPr>
        <w:t xml:space="preserve"> </w:t>
      </w:r>
      <w:r w:rsidRPr="00362EE0">
        <w:rPr>
          <w:rFonts w:ascii="Tahoma" w:hAnsi="Tahoma" w:cs="Tahoma"/>
        </w:rPr>
        <w:t>l</w:t>
      </w:r>
      <w:r>
        <w:rPr>
          <w:rFonts w:ascii="Tahoma" w:hAnsi="Tahoma" w:cs="Tahoma"/>
        </w:rPr>
        <w:t xml:space="preserve">os </w:t>
      </w:r>
      <w:r w:rsidRPr="00362EE0">
        <w:rPr>
          <w:rFonts w:ascii="Tahoma" w:hAnsi="Tahoma" w:cs="Tahoma"/>
        </w:rPr>
        <w:t>proveedor</w:t>
      </w:r>
      <w:r>
        <w:rPr>
          <w:rFonts w:ascii="Tahoma" w:hAnsi="Tahoma" w:cs="Tahoma"/>
        </w:rPr>
        <w:t>es</w:t>
      </w:r>
      <w:r w:rsidRPr="00362EE0">
        <w:rPr>
          <w:rFonts w:ascii="Tahoma" w:hAnsi="Tahoma" w:cs="Tahoma"/>
        </w:rPr>
        <w:t xml:space="preserve"> </w:t>
      </w:r>
      <w:proofErr w:type="spellStart"/>
      <w:r>
        <w:rPr>
          <w:rFonts w:ascii="Tahoma" w:hAnsi="Tahoma" w:cs="Tahoma"/>
          <w:b/>
        </w:rPr>
        <w:t>Hemac</w:t>
      </w:r>
      <w:proofErr w:type="spellEnd"/>
      <w:r>
        <w:rPr>
          <w:rFonts w:ascii="Tahoma" w:hAnsi="Tahoma" w:cs="Tahoma"/>
          <w:b/>
        </w:rPr>
        <w:t xml:space="preserve"> </w:t>
      </w:r>
      <w:proofErr w:type="spellStart"/>
      <w:r>
        <w:rPr>
          <w:rFonts w:ascii="Tahoma" w:hAnsi="Tahoma" w:cs="Tahoma"/>
          <w:b/>
        </w:rPr>
        <w:t>Teleinformatica</w:t>
      </w:r>
      <w:proofErr w:type="spellEnd"/>
      <w:r>
        <w:rPr>
          <w:rFonts w:ascii="Tahoma" w:hAnsi="Tahoma" w:cs="Tahoma"/>
          <w:b/>
        </w:rPr>
        <w:t>, S.A. de C.V.</w:t>
      </w:r>
      <w:r w:rsidRPr="00EF10BB">
        <w:rPr>
          <w:rFonts w:ascii="Tahoma" w:hAnsi="Tahoma" w:cs="Tahoma"/>
          <w:b/>
        </w:rPr>
        <w:t xml:space="preserve">, </w:t>
      </w:r>
      <w:r w:rsidRPr="00310ABC">
        <w:rPr>
          <w:rFonts w:ascii="Tahoma" w:hAnsi="Tahoma" w:cs="Tahoma"/>
        </w:rPr>
        <w:t>los que</w:t>
      </w:r>
      <w:r w:rsidRPr="00362EE0">
        <w:rPr>
          <w:rFonts w:ascii="Tahoma" w:hAnsi="Tahoma" w:cs="Tahoma"/>
        </w:rPr>
        <w:t xml:space="preserve"> estén por la afirmativa, sírvanse manifestándolo levantando su mano.</w:t>
      </w:r>
    </w:p>
    <w:p w:rsidR="00832869" w:rsidRPr="00362EE0" w:rsidRDefault="00832869" w:rsidP="00832869">
      <w:pPr>
        <w:spacing w:after="120"/>
        <w:jc w:val="both"/>
        <w:rPr>
          <w:rFonts w:ascii="Tahoma" w:hAnsi="Tahoma" w:cs="Tahoma"/>
          <w:i/>
          <w:lang w:val="es-ES_tradnl"/>
        </w:rPr>
      </w:pPr>
    </w:p>
    <w:p w:rsidR="00832869" w:rsidRPr="00291356" w:rsidRDefault="00832869" w:rsidP="00832869">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32869" w:rsidRPr="00362EE0" w:rsidRDefault="00832869" w:rsidP="00832869">
      <w:pPr>
        <w:jc w:val="both"/>
        <w:rPr>
          <w:rFonts w:ascii="Tahoma" w:hAnsi="Tahoma" w:cs="Tahoma"/>
        </w:rPr>
      </w:pPr>
    </w:p>
    <w:p w:rsidR="005F4334" w:rsidRPr="00362EE0" w:rsidRDefault="005F4334" w:rsidP="00B070CA">
      <w:pPr>
        <w:jc w:val="both"/>
        <w:rPr>
          <w:rFonts w:ascii="Tahoma" w:hAnsi="Tahoma" w:cs="Tahoma"/>
        </w:rPr>
      </w:pPr>
    </w:p>
    <w:p w:rsidR="003F5B38" w:rsidRPr="00061B59" w:rsidRDefault="003F5B38" w:rsidP="003F5B38">
      <w:pPr>
        <w:spacing w:line="360" w:lineRule="auto"/>
        <w:jc w:val="both"/>
        <w:rPr>
          <w:rFonts w:ascii="Tahoma" w:hAnsi="Tahoma" w:cs="Tahoma"/>
        </w:rPr>
      </w:pPr>
      <w:r w:rsidRPr="00061B59">
        <w:rPr>
          <w:rFonts w:ascii="Tahoma" w:hAnsi="Tahoma" w:cs="Tahoma"/>
        </w:rPr>
        <w:t xml:space="preserve">El Lic. Edmundo Antonio </w:t>
      </w:r>
      <w:proofErr w:type="spellStart"/>
      <w:r w:rsidRPr="00061B59">
        <w:rPr>
          <w:rFonts w:ascii="Tahoma" w:hAnsi="Tahoma" w:cs="Tahoma"/>
        </w:rPr>
        <w:t>Amutio</w:t>
      </w:r>
      <w:proofErr w:type="spellEnd"/>
      <w:r w:rsidRPr="00061B59">
        <w:rPr>
          <w:rFonts w:ascii="Tahoma" w:hAnsi="Tahoma" w:cs="Tahoma"/>
        </w:rPr>
        <w:t xml:space="preserve"> Villa, </w:t>
      </w:r>
      <w:r w:rsidR="00BA4A87" w:rsidRPr="00061B59">
        <w:rPr>
          <w:rFonts w:ascii="Tahoma" w:hAnsi="Tahoma" w:cs="Tahoma"/>
        </w:rPr>
        <w:t>representante del Presidente del Comité</w:t>
      </w:r>
      <w:r w:rsidRPr="00061B59">
        <w:rPr>
          <w:rFonts w:ascii="Tahoma" w:hAnsi="Tahoma" w:cs="Tahoma"/>
        </w:rPr>
        <w:t xml:space="preserve"> de Adquisiciones Municipales, comenta </w:t>
      </w:r>
      <w:r w:rsidRPr="00B240AE">
        <w:rPr>
          <w:rFonts w:ascii="Tahoma" w:hAnsi="Tahoma" w:cs="Tahoma"/>
        </w:rPr>
        <w:t xml:space="preserve">no </w:t>
      </w:r>
      <w:r w:rsidR="001B7543" w:rsidRPr="00B240AE">
        <w:rPr>
          <w:rFonts w:ascii="Tahoma" w:hAnsi="Tahoma" w:cs="Tahoma"/>
        </w:rPr>
        <w:t>habiendo</w:t>
      </w:r>
      <w:r w:rsidRPr="00B240AE">
        <w:rPr>
          <w:rFonts w:ascii="Tahoma" w:hAnsi="Tahoma" w:cs="Tahoma"/>
        </w:rPr>
        <w:t xml:space="preserve"> más asuntos que tratar y v</w:t>
      </w:r>
      <w:r w:rsidRPr="00B240AE">
        <w:rPr>
          <w:rFonts w:ascii="Tahoma" w:hAnsi="Tahoma" w:cs="Tahoma"/>
          <w:lang w:eastAsia="en-US"/>
        </w:rPr>
        <w:t xml:space="preserve">isto lo anterior, se da por concluida la </w:t>
      </w:r>
      <w:r w:rsidR="00B240AE" w:rsidRPr="00B240AE">
        <w:rPr>
          <w:rFonts w:ascii="Tahoma" w:hAnsi="Tahoma" w:cs="Tahoma"/>
          <w:lang w:eastAsia="en-US"/>
        </w:rPr>
        <w:t xml:space="preserve">Cuarta </w:t>
      </w:r>
      <w:r w:rsidR="00F67AC3" w:rsidRPr="00B240AE">
        <w:rPr>
          <w:rFonts w:ascii="Tahoma" w:hAnsi="Tahoma" w:cs="Tahoma"/>
          <w:lang w:eastAsia="en-US"/>
        </w:rPr>
        <w:t xml:space="preserve">Sesión </w:t>
      </w:r>
      <w:r w:rsidR="00B240AE" w:rsidRPr="00B240AE">
        <w:rPr>
          <w:rFonts w:ascii="Tahoma" w:hAnsi="Tahoma" w:cs="Tahoma"/>
          <w:lang w:eastAsia="en-US"/>
        </w:rPr>
        <w:t>Extrao</w:t>
      </w:r>
      <w:r w:rsidR="009B6D9E" w:rsidRPr="00B240AE">
        <w:rPr>
          <w:rFonts w:ascii="Tahoma" w:hAnsi="Tahoma" w:cs="Tahoma"/>
          <w:lang w:eastAsia="en-US"/>
        </w:rPr>
        <w:t xml:space="preserve">rdinaria siendo las </w:t>
      </w:r>
      <w:r w:rsidR="00B240AE" w:rsidRPr="00B240AE">
        <w:rPr>
          <w:rFonts w:ascii="Tahoma" w:hAnsi="Tahoma" w:cs="Tahoma"/>
          <w:lang w:eastAsia="en-US"/>
        </w:rPr>
        <w:t>19:00</w:t>
      </w:r>
      <w:r w:rsidR="009B6D9E" w:rsidRPr="00B240AE">
        <w:rPr>
          <w:rFonts w:ascii="Tahoma" w:hAnsi="Tahoma" w:cs="Tahoma"/>
          <w:lang w:eastAsia="en-US"/>
        </w:rPr>
        <w:t xml:space="preserve"> horas del día</w:t>
      </w:r>
      <w:r w:rsidRPr="00B240AE">
        <w:rPr>
          <w:rFonts w:ascii="Tahoma" w:hAnsi="Tahoma" w:cs="Tahoma"/>
          <w:lang w:eastAsia="en-US"/>
        </w:rPr>
        <w:t xml:space="preserve"> </w:t>
      </w:r>
      <w:r w:rsidR="005F4334" w:rsidRPr="00B240AE">
        <w:rPr>
          <w:rFonts w:ascii="Tahoma" w:hAnsi="Tahoma" w:cs="Tahoma"/>
          <w:lang w:eastAsia="en-US"/>
        </w:rPr>
        <w:t>14</w:t>
      </w:r>
      <w:r w:rsidR="009859AD" w:rsidRPr="00B240AE">
        <w:rPr>
          <w:rFonts w:ascii="Tahoma" w:hAnsi="Tahoma" w:cs="Tahoma"/>
          <w:lang w:eastAsia="en-US"/>
        </w:rPr>
        <w:t xml:space="preserve"> </w:t>
      </w:r>
      <w:r w:rsidRPr="00B240AE">
        <w:rPr>
          <w:rFonts w:ascii="Tahoma" w:hAnsi="Tahoma" w:cs="Tahoma"/>
          <w:lang w:eastAsia="en-US"/>
        </w:rPr>
        <w:t xml:space="preserve">de </w:t>
      </w:r>
      <w:r w:rsidR="00433F87" w:rsidRPr="00B240AE">
        <w:rPr>
          <w:rFonts w:ascii="Tahoma" w:hAnsi="Tahoma" w:cs="Tahoma"/>
          <w:lang w:eastAsia="en-US"/>
        </w:rPr>
        <w:t>agosto</w:t>
      </w:r>
      <w:r w:rsidR="009859AD" w:rsidRPr="00B240AE">
        <w:rPr>
          <w:rFonts w:ascii="Tahoma" w:hAnsi="Tahoma" w:cs="Tahoma"/>
          <w:lang w:eastAsia="en-US"/>
        </w:rPr>
        <w:t xml:space="preserve"> de 2017</w:t>
      </w:r>
      <w:r w:rsidR="00AA221F" w:rsidRPr="00B240AE">
        <w:rPr>
          <w:rFonts w:ascii="Tahoma" w:hAnsi="Tahoma" w:cs="Tahoma"/>
          <w:lang w:eastAsia="en-US"/>
        </w:rPr>
        <w:t>,</w:t>
      </w:r>
      <w:r w:rsidRPr="00B240AE">
        <w:rPr>
          <w:rFonts w:ascii="Tahoma" w:hAnsi="Tahoma" w:cs="Tahoma"/>
          <w:lang w:eastAsia="en-US"/>
        </w:rPr>
        <w:t xml:space="preserve"> l</w:t>
      </w:r>
      <w:r w:rsidRPr="00B240AE">
        <w:rPr>
          <w:rFonts w:ascii="Tahoma" w:hAnsi="Tahoma" w:cs="Tahoma"/>
        </w:rPr>
        <w:t>evantándose la presente acta para constancia y validez de los acuerdos que en ella se tomaron, la cual suscriben los que en ella intervinieron y los que así quisieron hacer</w:t>
      </w:r>
      <w:r w:rsidR="00A677D3" w:rsidRPr="00B240AE">
        <w:rPr>
          <w:rFonts w:ascii="Tahoma" w:hAnsi="Tahoma" w:cs="Tahoma"/>
        </w:rPr>
        <w:t xml:space="preserve">lo de conformidad al artículo 32 </w:t>
      </w:r>
      <w:r w:rsidR="00A677D3" w:rsidRPr="00B240AE">
        <w:rPr>
          <w:rFonts w:ascii="Tahoma" w:hAnsi="Tahoma" w:cs="Tahoma"/>
        </w:rPr>
        <w:lastRenderedPageBreak/>
        <w:t>fracción IV</w:t>
      </w:r>
      <w:r w:rsidRPr="00B240AE">
        <w:rPr>
          <w:rFonts w:ascii="Tahoma" w:hAnsi="Tahoma" w:cs="Tahoma"/>
        </w:rPr>
        <w:t xml:space="preserve"> de </w:t>
      </w:r>
      <w:r w:rsidR="00A677D3" w:rsidRPr="00B240AE">
        <w:rPr>
          <w:rFonts w:ascii="Tahoma" w:hAnsi="Tahoma" w:cs="Tahoma"/>
        </w:rPr>
        <w:t xml:space="preserve">La Ley de Compras Gubernamentales, Enajenaciones y Contratación de Servicios del Estado de </w:t>
      </w:r>
      <w:r w:rsidRPr="00B240AE">
        <w:rPr>
          <w:rFonts w:ascii="Tahoma" w:hAnsi="Tahoma" w:cs="Tahoma"/>
        </w:rPr>
        <w:t>Jalisco</w:t>
      </w:r>
      <w:r w:rsidR="00A677D3" w:rsidRPr="00B240AE">
        <w:rPr>
          <w:rFonts w:ascii="Tahoma" w:hAnsi="Tahoma" w:cs="Tahoma"/>
        </w:rPr>
        <w:t xml:space="preserve"> y sus Municipios</w:t>
      </w:r>
      <w:r w:rsidRPr="00B240AE">
        <w:rPr>
          <w:rFonts w:ascii="Tahoma" w:hAnsi="Tahoma" w:cs="Tahoma"/>
        </w:rPr>
        <w:t>.</w:t>
      </w:r>
    </w:p>
    <w:p w:rsidR="00433F87" w:rsidRDefault="00433F87" w:rsidP="003F5B38">
      <w:pPr>
        <w:spacing w:line="360" w:lineRule="auto"/>
        <w:jc w:val="both"/>
        <w:rPr>
          <w:rFonts w:ascii="Tahoma" w:hAnsi="Tahoma" w:cs="Tahoma"/>
          <w:lang w:eastAsia="en-US"/>
        </w:rPr>
      </w:pPr>
    </w:p>
    <w:p w:rsidR="0045295D" w:rsidRDefault="0045295D" w:rsidP="003F5B38">
      <w:pPr>
        <w:spacing w:line="360" w:lineRule="auto"/>
        <w:jc w:val="both"/>
        <w:rPr>
          <w:rFonts w:ascii="Tahoma" w:hAnsi="Tahoma" w:cs="Tahoma"/>
          <w:lang w:eastAsia="en-US"/>
        </w:rPr>
      </w:pPr>
    </w:p>
    <w:p w:rsidR="0089514E" w:rsidRDefault="000F0D4E" w:rsidP="000F0D4E">
      <w:pPr>
        <w:pStyle w:val="Ttulo"/>
        <w:spacing w:line="360" w:lineRule="auto"/>
        <w:rPr>
          <w:rFonts w:ascii="Tahoma" w:hAnsi="Tahoma" w:cs="Tahoma"/>
          <w:smallCaps w:val="0"/>
          <w:szCs w:val="28"/>
          <w:lang w:val="es-MX" w:eastAsia="en-US"/>
        </w:rPr>
      </w:pPr>
      <w:r>
        <w:rPr>
          <w:rFonts w:ascii="Tahoma" w:hAnsi="Tahoma" w:cs="Tahoma"/>
          <w:smallCaps w:val="0"/>
          <w:szCs w:val="28"/>
          <w:lang w:val="es-MX" w:eastAsia="en-US"/>
        </w:rPr>
        <w:t>Integrantes con voz y voto</w:t>
      </w:r>
    </w:p>
    <w:p w:rsidR="000F0D4E" w:rsidRDefault="000F0D4E" w:rsidP="000F0D4E">
      <w:pPr>
        <w:pStyle w:val="Ttulo"/>
        <w:spacing w:line="360" w:lineRule="auto"/>
        <w:rPr>
          <w:rFonts w:ascii="Tahoma" w:hAnsi="Tahoma" w:cs="Tahoma"/>
          <w:smallCaps w:val="0"/>
          <w:szCs w:val="28"/>
          <w:lang w:val="es-MX" w:eastAsia="en-US"/>
        </w:rPr>
      </w:pPr>
    </w:p>
    <w:p w:rsidR="00A6014C" w:rsidRDefault="00A6014C" w:rsidP="000F0D4E">
      <w:pPr>
        <w:pStyle w:val="Ttulo"/>
        <w:spacing w:line="360" w:lineRule="auto"/>
        <w:rPr>
          <w:rFonts w:ascii="Tahoma" w:hAnsi="Tahoma" w:cs="Tahoma"/>
          <w:smallCaps w:val="0"/>
          <w:szCs w:val="28"/>
          <w:lang w:val="es-MX" w:eastAsia="en-US"/>
        </w:rPr>
      </w:pPr>
    </w:p>
    <w:p w:rsidR="00AA221F" w:rsidRDefault="00AA221F" w:rsidP="00AA221F">
      <w:pPr>
        <w:jc w:val="center"/>
        <w:rPr>
          <w:rFonts w:ascii="Tahoma" w:hAnsi="Tahoma" w:cs="Tahoma"/>
          <w:b/>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p>
    <w:p w:rsidR="00AA221F" w:rsidRPr="006A29FE" w:rsidRDefault="00AA221F" w:rsidP="00F834C4">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AA221F" w:rsidRPr="009B6D9E" w:rsidRDefault="00AA221F" w:rsidP="009B6D9E">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1D7053" w:rsidRDefault="001D7053" w:rsidP="003F5B38">
      <w:pPr>
        <w:jc w:val="center"/>
        <w:rPr>
          <w:rFonts w:ascii="Tahoma" w:hAnsi="Tahoma" w:cs="Tahoma"/>
          <w:b/>
        </w:rPr>
      </w:pPr>
    </w:p>
    <w:p w:rsidR="003C43A5" w:rsidRDefault="003C43A5" w:rsidP="003F5B38">
      <w:pPr>
        <w:jc w:val="center"/>
        <w:rPr>
          <w:rFonts w:ascii="Tahoma" w:hAnsi="Tahoma" w:cs="Tahoma"/>
          <w:b/>
        </w:rPr>
      </w:pPr>
    </w:p>
    <w:p w:rsidR="003C43A5" w:rsidRDefault="003C43A5" w:rsidP="003F5B38">
      <w:pPr>
        <w:jc w:val="center"/>
        <w:rPr>
          <w:rFonts w:ascii="Tahoma" w:hAnsi="Tahoma" w:cs="Tahoma"/>
          <w:b/>
        </w:rPr>
      </w:pPr>
    </w:p>
    <w:p w:rsidR="00602C6D" w:rsidRDefault="00602C6D" w:rsidP="00B240AE">
      <w:pPr>
        <w:jc w:val="center"/>
        <w:rPr>
          <w:rFonts w:ascii="Tahoma" w:hAnsi="Tahoma" w:cs="Tahoma"/>
          <w:b/>
        </w:rPr>
      </w:pPr>
    </w:p>
    <w:p w:rsidR="00602C6D" w:rsidRDefault="00602C6D" w:rsidP="00B240AE">
      <w:pPr>
        <w:jc w:val="center"/>
        <w:rPr>
          <w:rFonts w:ascii="Tahoma" w:hAnsi="Tahoma" w:cs="Tahoma"/>
          <w:b/>
        </w:rPr>
      </w:pPr>
    </w:p>
    <w:p w:rsidR="00B240AE" w:rsidRPr="006A29FE" w:rsidRDefault="00B240AE" w:rsidP="00B240AE">
      <w:pPr>
        <w:jc w:val="center"/>
        <w:rPr>
          <w:rFonts w:ascii="Tahoma" w:hAnsi="Tahoma" w:cs="Tahoma"/>
          <w:b/>
        </w:rPr>
      </w:pPr>
      <w:r>
        <w:rPr>
          <w:rFonts w:ascii="Tahoma" w:hAnsi="Tahoma" w:cs="Tahoma"/>
          <w:b/>
        </w:rPr>
        <w:t xml:space="preserve">Lic. Alfonso Tostado González </w:t>
      </w:r>
    </w:p>
    <w:p w:rsidR="00B240AE" w:rsidRPr="006A29FE" w:rsidRDefault="00B240AE" w:rsidP="00B240AE">
      <w:pPr>
        <w:jc w:val="center"/>
        <w:rPr>
          <w:rFonts w:ascii="Tahoma" w:hAnsi="Tahoma" w:cs="Tahoma"/>
        </w:rPr>
      </w:pPr>
      <w:r>
        <w:rPr>
          <w:rFonts w:ascii="Tahoma" w:hAnsi="Tahoma" w:cs="Tahoma"/>
        </w:rPr>
        <w:t>Representante de la Cámara Nacional de Comercio, Servicios y Turismo de Guadalajara.</w:t>
      </w:r>
    </w:p>
    <w:p w:rsidR="00B240AE" w:rsidRDefault="00B240AE" w:rsidP="00B240AE">
      <w:pPr>
        <w:jc w:val="center"/>
        <w:rPr>
          <w:rFonts w:ascii="Tahoma" w:hAnsi="Tahoma" w:cs="Tahoma"/>
          <w:b/>
        </w:rPr>
      </w:pPr>
      <w:r>
        <w:rPr>
          <w:rFonts w:ascii="Tahoma" w:hAnsi="Tahoma" w:cs="Tahoma"/>
        </w:rPr>
        <w:t>Titular</w:t>
      </w:r>
    </w:p>
    <w:p w:rsidR="00973A22" w:rsidRDefault="00973A22" w:rsidP="003F5B38">
      <w:pPr>
        <w:jc w:val="center"/>
        <w:rPr>
          <w:rFonts w:ascii="Tahoma" w:hAnsi="Tahoma" w:cs="Tahoma"/>
          <w:b/>
        </w:rPr>
      </w:pPr>
    </w:p>
    <w:p w:rsidR="003C43A5" w:rsidRDefault="003C43A5" w:rsidP="003F5B38">
      <w:pPr>
        <w:jc w:val="center"/>
        <w:rPr>
          <w:rFonts w:ascii="Tahoma" w:hAnsi="Tahoma" w:cs="Tahoma"/>
          <w:b/>
        </w:rPr>
      </w:pPr>
    </w:p>
    <w:p w:rsidR="00B240AE" w:rsidRDefault="00B240AE" w:rsidP="003F5B38">
      <w:pPr>
        <w:jc w:val="center"/>
        <w:rPr>
          <w:rFonts w:ascii="Tahoma" w:hAnsi="Tahoma" w:cs="Tahoma"/>
          <w:b/>
        </w:rPr>
      </w:pPr>
    </w:p>
    <w:p w:rsidR="00B240AE" w:rsidRDefault="00B240AE" w:rsidP="003F5B38">
      <w:pPr>
        <w:jc w:val="center"/>
        <w:rPr>
          <w:rFonts w:ascii="Tahoma" w:hAnsi="Tahoma" w:cs="Tahoma"/>
          <w:b/>
        </w:rPr>
      </w:pPr>
    </w:p>
    <w:p w:rsidR="003C43A5" w:rsidRPr="00035A00" w:rsidRDefault="003C43A5" w:rsidP="003C43A5">
      <w:pPr>
        <w:jc w:val="center"/>
        <w:rPr>
          <w:rFonts w:ascii="Tahoma" w:hAnsi="Tahoma" w:cs="Tahoma"/>
          <w:b/>
        </w:rPr>
      </w:pPr>
      <w:r>
        <w:rPr>
          <w:rFonts w:ascii="Tahoma" w:hAnsi="Tahoma" w:cs="Tahoma"/>
          <w:b/>
        </w:rPr>
        <w:t>C</w:t>
      </w:r>
      <w:r w:rsidRPr="006A29FE">
        <w:rPr>
          <w:rFonts w:ascii="Tahoma" w:hAnsi="Tahoma" w:cs="Tahoma"/>
          <w:b/>
        </w:rPr>
        <w:t xml:space="preserve">. </w:t>
      </w:r>
      <w:r w:rsidRPr="00035A00">
        <w:rPr>
          <w:rFonts w:ascii="Tahoma" w:hAnsi="Tahoma" w:cs="Tahoma"/>
          <w:b/>
          <w:lang w:val="es-ES"/>
        </w:rPr>
        <w:t xml:space="preserve">Bricio </w:t>
      </w:r>
      <w:proofErr w:type="spellStart"/>
      <w:r w:rsidRPr="00035A00">
        <w:rPr>
          <w:rFonts w:ascii="Tahoma" w:hAnsi="Tahoma" w:cs="Tahoma"/>
          <w:b/>
          <w:lang w:val="es-ES"/>
        </w:rPr>
        <w:t>Baldemar</w:t>
      </w:r>
      <w:proofErr w:type="spellEnd"/>
      <w:r w:rsidRPr="00035A00">
        <w:rPr>
          <w:rFonts w:ascii="Tahoma" w:hAnsi="Tahoma" w:cs="Tahoma"/>
          <w:b/>
          <w:lang w:val="es-ES"/>
        </w:rPr>
        <w:t xml:space="preserve"> Rivera Orozco</w:t>
      </w:r>
    </w:p>
    <w:p w:rsidR="003C43A5" w:rsidRPr="006A29FE" w:rsidRDefault="003C43A5" w:rsidP="003C43A5">
      <w:pPr>
        <w:jc w:val="center"/>
        <w:rPr>
          <w:rFonts w:ascii="Tahoma" w:hAnsi="Tahoma" w:cs="Tahoma"/>
        </w:rPr>
      </w:pPr>
      <w:r>
        <w:rPr>
          <w:rFonts w:ascii="Tahoma" w:hAnsi="Tahoma" w:cs="Tahoma"/>
        </w:rPr>
        <w:t>Representante del Consejo de Cámaras Industriales de Jalisco.</w:t>
      </w:r>
    </w:p>
    <w:p w:rsidR="003C43A5" w:rsidRDefault="003C43A5" w:rsidP="003C43A5">
      <w:pPr>
        <w:jc w:val="center"/>
        <w:rPr>
          <w:rFonts w:ascii="Tahoma" w:hAnsi="Tahoma" w:cs="Tahoma"/>
          <w:b/>
        </w:rPr>
      </w:pPr>
      <w:r>
        <w:rPr>
          <w:rFonts w:ascii="Tahoma" w:hAnsi="Tahoma" w:cs="Tahoma"/>
        </w:rPr>
        <w:t>Suplente</w:t>
      </w:r>
    </w:p>
    <w:p w:rsidR="000F0D4E" w:rsidRDefault="000F0D4E" w:rsidP="003F5B38">
      <w:pPr>
        <w:jc w:val="center"/>
        <w:rPr>
          <w:rFonts w:ascii="Tahoma" w:hAnsi="Tahoma" w:cs="Tahoma"/>
          <w:b/>
        </w:rPr>
      </w:pPr>
    </w:p>
    <w:p w:rsidR="00680EE5" w:rsidRDefault="00680EE5" w:rsidP="003F5B38">
      <w:pPr>
        <w:jc w:val="center"/>
        <w:rPr>
          <w:rFonts w:ascii="Tahoma" w:hAnsi="Tahoma" w:cs="Tahoma"/>
          <w:b/>
        </w:rPr>
      </w:pPr>
    </w:p>
    <w:p w:rsidR="00680EE5" w:rsidRDefault="00680EE5" w:rsidP="003F5B38">
      <w:pPr>
        <w:jc w:val="center"/>
        <w:rPr>
          <w:rFonts w:ascii="Tahoma" w:hAnsi="Tahoma" w:cs="Tahoma"/>
          <w:b/>
        </w:rPr>
      </w:pPr>
    </w:p>
    <w:p w:rsidR="00602C6D" w:rsidRDefault="00602C6D" w:rsidP="003F5B38">
      <w:pPr>
        <w:jc w:val="center"/>
        <w:rPr>
          <w:rFonts w:ascii="Tahoma" w:hAnsi="Tahoma" w:cs="Tahoma"/>
          <w:b/>
        </w:rPr>
      </w:pPr>
    </w:p>
    <w:p w:rsidR="00602C6D" w:rsidRDefault="00602C6D" w:rsidP="00602C6D">
      <w:pPr>
        <w:jc w:val="center"/>
        <w:rPr>
          <w:rFonts w:ascii="Tahoma" w:hAnsi="Tahoma" w:cs="Tahoma"/>
          <w:b/>
        </w:rPr>
      </w:pPr>
      <w:r>
        <w:rPr>
          <w:rFonts w:ascii="Tahoma" w:hAnsi="Tahoma" w:cs="Tahoma"/>
          <w:b/>
        </w:rPr>
        <w:t xml:space="preserve">C.P. Francisco Padilla </w:t>
      </w:r>
      <w:proofErr w:type="spellStart"/>
      <w:r>
        <w:rPr>
          <w:rFonts w:ascii="Tahoma" w:hAnsi="Tahoma" w:cs="Tahoma"/>
          <w:b/>
        </w:rPr>
        <w:t>Villaruel</w:t>
      </w:r>
      <w:proofErr w:type="spellEnd"/>
    </w:p>
    <w:p w:rsidR="00602C6D" w:rsidRDefault="00602C6D" w:rsidP="00602C6D">
      <w:pPr>
        <w:jc w:val="center"/>
        <w:rPr>
          <w:rFonts w:ascii="Tahoma" w:hAnsi="Tahoma" w:cs="Tahoma"/>
        </w:rPr>
      </w:pPr>
      <w:r>
        <w:rPr>
          <w:rFonts w:ascii="Tahoma" w:hAnsi="Tahoma" w:cs="Tahoma"/>
        </w:rPr>
        <w:t>Centro Empresarial de Jalisco S.P.</w:t>
      </w:r>
    </w:p>
    <w:p w:rsidR="00602C6D" w:rsidRDefault="00602C6D" w:rsidP="00602C6D">
      <w:pPr>
        <w:jc w:val="center"/>
        <w:rPr>
          <w:rFonts w:ascii="Tahoma" w:hAnsi="Tahoma" w:cs="Tahoma"/>
        </w:rPr>
      </w:pPr>
      <w:r>
        <w:rPr>
          <w:rFonts w:ascii="Tahoma" w:hAnsi="Tahoma" w:cs="Tahoma"/>
        </w:rPr>
        <w:t>Confederación Patronal de la República Mexicana</w:t>
      </w:r>
    </w:p>
    <w:p w:rsidR="00602C6D" w:rsidRDefault="00602C6D" w:rsidP="00602C6D">
      <w:pPr>
        <w:jc w:val="center"/>
        <w:rPr>
          <w:rFonts w:ascii="Tahoma" w:hAnsi="Tahoma" w:cs="Tahoma"/>
        </w:rPr>
      </w:pPr>
      <w:r>
        <w:rPr>
          <w:rFonts w:ascii="Tahoma" w:hAnsi="Tahoma" w:cs="Tahoma"/>
        </w:rPr>
        <w:t>(</w:t>
      </w:r>
      <w:proofErr w:type="spellStart"/>
      <w:r>
        <w:rPr>
          <w:rFonts w:ascii="Tahoma" w:hAnsi="Tahoma" w:cs="Tahoma"/>
        </w:rPr>
        <w:t>Coparmex</w:t>
      </w:r>
      <w:proofErr w:type="spellEnd"/>
      <w:r>
        <w:rPr>
          <w:rFonts w:ascii="Tahoma" w:hAnsi="Tahoma" w:cs="Tahoma"/>
        </w:rPr>
        <w:t xml:space="preserve"> Jalisco)</w:t>
      </w:r>
    </w:p>
    <w:p w:rsidR="00602C6D" w:rsidRDefault="00602C6D" w:rsidP="00602C6D">
      <w:pPr>
        <w:jc w:val="center"/>
        <w:rPr>
          <w:rFonts w:ascii="Tahoma" w:hAnsi="Tahoma" w:cs="Tahoma"/>
        </w:rPr>
      </w:pPr>
      <w:r>
        <w:rPr>
          <w:rFonts w:ascii="Tahoma" w:hAnsi="Tahoma" w:cs="Tahoma"/>
        </w:rPr>
        <w:t>Titular</w:t>
      </w:r>
    </w:p>
    <w:p w:rsidR="00680EE5" w:rsidRDefault="00680EE5" w:rsidP="003F5B38">
      <w:pPr>
        <w:jc w:val="center"/>
        <w:rPr>
          <w:rFonts w:ascii="Tahoma" w:hAnsi="Tahoma" w:cs="Tahoma"/>
          <w:b/>
        </w:rPr>
      </w:pPr>
    </w:p>
    <w:p w:rsidR="00602C6D" w:rsidRDefault="00602C6D" w:rsidP="003F5B38">
      <w:pPr>
        <w:jc w:val="center"/>
        <w:rPr>
          <w:rFonts w:ascii="Tahoma" w:hAnsi="Tahoma" w:cs="Tahoma"/>
          <w:b/>
        </w:rPr>
      </w:pPr>
    </w:p>
    <w:p w:rsidR="00602C6D" w:rsidRDefault="00602C6D" w:rsidP="003F5B38">
      <w:pPr>
        <w:jc w:val="center"/>
        <w:rPr>
          <w:rFonts w:ascii="Tahoma" w:hAnsi="Tahoma" w:cs="Tahoma"/>
          <w:b/>
        </w:rPr>
      </w:pPr>
    </w:p>
    <w:p w:rsidR="00680EE5" w:rsidRDefault="00680EE5" w:rsidP="003F5B38">
      <w:pPr>
        <w:jc w:val="center"/>
        <w:rPr>
          <w:rFonts w:ascii="Tahoma" w:hAnsi="Tahoma" w:cs="Tahoma"/>
          <w:b/>
        </w:rPr>
      </w:pPr>
    </w:p>
    <w:p w:rsidR="00680EE5" w:rsidRPr="00035A00" w:rsidRDefault="00680EE5" w:rsidP="00680EE5">
      <w:pPr>
        <w:jc w:val="center"/>
        <w:rPr>
          <w:rFonts w:ascii="Tahoma" w:hAnsi="Tahoma" w:cs="Tahoma"/>
          <w:b/>
        </w:rPr>
      </w:pPr>
      <w:r w:rsidRPr="00035A00">
        <w:rPr>
          <w:rFonts w:ascii="Tahoma" w:hAnsi="Tahoma" w:cs="Tahoma"/>
          <w:b/>
        </w:rPr>
        <w:t xml:space="preserve">Ing. </w:t>
      </w:r>
      <w:r w:rsidRPr="00A43CD4">
        <w:rPr>
          <w:rFonts w:ascii="Tahoma" w:hAnsi="Tahoma" w:cs="Tahoma"/>
          <w:b/>
        </w:rPr>
        <w:t xml:space="preserve">Omar Palafox </w:t>
      </w:r>
      <w:proofErr w:type="spellStart"/>
      <w:r w:rsidRPr="00A43CD4">
        <w:rPr>
          <w:rFonts w:ascii="Tahoma" w:hAnsi="Tahoma" w:cs="Tahoma"/>
          <w:b/>
        </w:rPr>
        <w:t>Saez</w:t>
      </w:r>
      <w:proofErr w:type="spellEnd"/>
    </w:p>
    <w:p w:rsidR="00680EE5" w:rsidRPr="006A29FE" w:rsidRDefault="00680EE5" w:rsidP="00680EE5">
      <w:pPr>
        <w:jc w:val="center"/>
        <w:rPr>
          <w:rFonts w:ascii="Tahoma" w:hAnsi="Tahoma" w:cs="Tahoma"/>
          <w:lang w:val="es-ES"/>
        </w:rPr>
      </w:pPr>
      <w:r w:rsidRPr="006A29FE">
        <w:rPr>
          <w:rFonts w:ascii="Tahoma" w:hAnsi="Tahoma" w:cs="Tahoma"/>
        </w:rPr>
        <w:t>Re</w:t>
      </w:r>
      <w:r>
        <w:rPr>
          <w:rFonts w:ascii="Tahoma" w:hAnsi="Tahoma" w:cs="Tahoma"/>
        </w:rPr>
        <w:t>presentante del Consejo Agropecuario de Jalisco.</w:t>
      </w:r>
    </w:p>
    <w:p w:rsidR="00680EE5" w:rsidRDefault="00680EE5" w:rsidP="00680EE5">
      <w:pPr>
        <w:jc w:val="center"/>
        <w:rPr>
          <w:rFonts w:ascii="Tahoma" w:hAnsi="Tahoma" w:cs="Tahoma"/>
          <w:b/>
        </w:rPr>
      </w:pPr>
      <w:r>
        <w:rPr>
          <w:rFonts w:ascii="Tahoma" w:hAnsi="Tahoma" w:cs="Tahoma"/>
          <w:lang w:val="pt-BR"/>
        </w:rPr>
        <w:t>Suplente</w:t>
      </w:r>
    </w:p>
    <w:p w:rsidR="000F0D4E" w:rsidRDefault="000F0D4E" w:rsidP="003F5B38">
      <w:pPr>
        <w:jc w:val="center"/>
        <w:rPr>
          <w:rFonts w:ascii="Tahoma" w:hAnsi="Tahoma" w:cs="Tahoma"/>
          <w:b/>
        </w:rPr>
      </w:pPr>
    </w:p>
    <w:p w:rsidR="000F0D4E" w:rsidRDefault="000F0D4E" w:rsidP="003F5B38">
      <w:pPr>
        <w:jc w:val="center"/>
        <w:rPr>
          <w:rFonts w:ascii="Tahoma" w:hAnsi="Tahoma" w:cs="Tahoma"/>
          <w:b/>
        </w:rPr>
      </w:pPr>
    </w:p>
    <w:p w:rsidR="00FC7697" w:rsidRDefault="00FC7697" w:rsidP="003F5B38">
      <w:pPr>
        <w:jc w:val="center"/>
        <w:rPr>
          <w:rFonts w:ascii="Tahoma" w:hAnsi="Tahoma" w:cs="Tahoma"/>
          <w:b/>
        </w:rPr>
      </w:pPr>
    </w:p>
    <w:p w:rsidR="00FC7697" w:rsidRDefault="00FC7697" w:rsidP="003F5B38">
      <w:pPr>
        <w:jc w:val="center"/>
        <w:rPr>
          <w:rFonts w:ascii="Tahoma" w:hAnsi="Tahoma" w:cs="Tahoma"/>
          <w:b/>
        </w:rPr>
      </w:pPr>
    </w:p>
    <w:p w:rsidR="00602C6D" w:rsidRDefault="00602C6D" w:rsidP="00602C6D">
      <w:pPr>
        <w:jc w:val="center"/>
        <w:rPr>
          <w:rFonts w:ascii="Tahoma" w:hAnsi="Tahoma" w:cs="Tahoma"/>
          <w:b/>
        </w:rPr>
      </w:pPr>
      <w:r>
        <w:rPr>
          <w:rFonts w:ascii="Tahoma" w:hAnsi="Tahoma" w:cs="Tahoma"/>
          <w:b/>
        </w:rPr>
        <w:t>Mtro. Alejandro Flores Rodríguez</w:t>
      </w:r>
    </w:p>
    <w:p w:rsidR="00602C6D" w:rsidRPr="006652EE" w:rsidRDefault="00602C6D" w:rsidP="00602C6D">
      <w:pPr>
        <w:jc w:val="center"/>
        <w:rPr>
          <w:rFonts w:ascii="Tahoma" w:hAnsi="Tahoma" w:cs="Tahoma"/>
          <w:lang w:val="es-ES"/>
        </w:rPr>
      </w:pPr>
      <w:r w:rsidRPr="006652EE">
        <w:rPr>
          <w:rFonts w:ascii="Tahoma" w:hAnsi="Tahoma" w:cs="Tahoma"/>
        </w:rPr>
        <w:t>Representante del Consejo Coordinador de Jóvenes Empresarios del Estado de Jalisco.</w:t>
      </w:r>
    </w:p>
    <w:p w:rsidR="00602C6D" w:rsidRDefault="00602C6D" w:rsidP="00602C6D">
      <w:pPr>
        <w:jc w:val="center"/>
        <w:rPr>
          <w:rFonts w:ascii="Tahoma" w:hAnsi="Tahoma" w:cs="Tahoma"/>
        </w:rPr>
      </w:pPr>
      <w:r w:rsidRPr="0033677F">
        <w:rPr>
          <w:rFonts w:ascii="Tahoma" w:hAnsi="Tahoma" w:cs="Tahoma"/>
        </w:rPr>
        <w:t>Titular</w:t>
      </w:r>
    </w:p>
    <w:p w:rsidR="00602C6D" w:rsidRDefault="00602C6D" w:rsidP="00602C6D">
      <w:pPr>
        <w:jc w:val="center"/>
        <w:rPr>
          <w:rFonts w:ascii="Tahoma" w:hAnsi="Tahoma" w:cs="Tahoma"/>
          <w:b/>
        </w:rPr>
      </w:pPr>
    </w:p>
    <w:p w:rsidR="0074566A" w:rsidRDefault="0074566A" w:rsidP="003F5B38">
      <w:pPr>
        <w:jc w:val="center"/>
        <w:rPr>
          <w:rFonts w:ascii="Tahoma" w:hAnsi="Tahoma" w:cs="Tahoma"/>
          <w:b/>
        </w:rPr>
      </w:pPr>
    </w:p>
    <w:p w:rsidR="00AA221F" w:rsidRDefault="00AA221F" w:rsidP="00AA221F">
      <w:pPr>
        <w:jc w:val="center"/>
        <w:rPr>
          <w:rFonts w:ascii="Tahoma" w:hAnsi="Tahoma" w:cs="Tahoma"/>
          <w:b/>
        </w:rPr>
      </w:pPr>
    </w:p>
    <w:p w:rsidR="00973A22" w:rsidRDefault="00973A22" w:rsidP="00AA221F">
      <w:pPr>
        <w:jc w:val="center"/>
        <w:rPr>
          <w:rFonts w:ascii="Tahoma" w:hAnsi="Tahoma" w:cs="Tahoma"/>
          <w:b/>
        </w:rPr>
      </w:pPr>
    </w:p>
    <w:p w:rsidR="00AA221F" w:rsidRPr="0051223A" w:rsidRDefault="009B6D9E" w:rsidP="0051223A">
      <w:pPr>
        <w:pStyle w:val="Ttul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 xml:space="preserve">Integrantes con voz </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89514E" w:rsidRDefault="0089514E" w:rsidP="00AA221F">
      <w:pPr>
        <w:jc w:val="center"/>
        <w:rPr>
          <w:rFonts w:ascii="Tahoma" w:hAnsi="Tahoma" w:cs="Tahoma"/>
          <w:b/>
        </w:rPr>
      </w:pPr>
    </w:p>
    <w:p w:rsidR="0096339E" w:rsidRDefault="0096339E" w:rsidP="00AA221F">
      <w:pPr>
        <w:jc w:val="center"/>
        <w:rPr>
          <w:rFonts w:ascii="Tahoma" w:hAnsi="Tahoma" w:cs="Tahoma"/>
          <w:b/>
        </w:rPr>
      </w:pPr>
    </w:p>
    <w:p w:rsidR="0096339E" w:rsidRDefault="0096339E" w:rsidP="00AA221F">
      <w:pPr>
        <w:jc w:val="center"/>
        <w:rPr>
          <w:rFonts w:ascii="Tahoma" w:hAnsi="Tahoma" w:cs="Tahoma"/>
          <w:b/>
        </w:rPr>
      </w:pPr>
    </w:p>
    <w:p w:rsidR="00AA221F" w:rsidRPr="006652EE" w:rsidRDefault="00AA221F" w:rsidP="00AA221F">
      <w:pPr>
        <w:jc w:val="center"/>
        <w:rPr>
          <w:rFonts w:ascii="Tahoma" w:hAnsi="Tahoma" w:cs="Tahoma"/>
          <w:b/>
        </w:rPr>
      </w:pPr>
    </w:p>
    <w:p w:rsidR="009B6D9E" w:rsidRPr="006A29FE" w:rsidRDefault="009B6D9E" w:rsidP="009B6D9E">
      <w:pPr>
        <w:jc w:val="center"/>
        <w:rPr>
          <w:rFonts w:ascii="Tahoma" w:hAnsi="Tahoma" w:cs="Tahoma"/>
          <w:b/>
        </w:rPr>
      </w:pPr>
      <w:r>
        <w:rPr>
          <w:rFonts w:ascii="Tahoma" w:hAnsi="Tahoma" w:cs="Tahoma"/>
          <w:b/>
        </w:rPr>
        <w:t>Mtra. Adriana Romo López</w:t>
      </w:r>
    </w:p>
    <w:p w:rsidR="009B6D9E" w:rsidRPr="006A29FE" w:rsidRDefault="009B6D9E" w:rsidP="009B6D9E">
      <w:pPr>
        <w:jc w:val="center"/>
        <w:rPr>
          <w:rFonts w:ascii="Tahoma" w:hAnsi="Tahoma" w:cs="Tahoma"/>
          <w:lang w:val="es-ES"/>
        </w:rPr>
      </w:pPr>
      <w:r>
        <w:rPr>
          <w:rFonts w:ascii="Tahoma" w:hAnsi="Tahoma" w:cs="Tahoma"/>
        </w:rPr>
        <w:t>Contralora Ciudadana.</w:t>
      </w:r>
    </w:p>
    <w:p w:rsidR="009B6D9E" w:rsidRPr="006A29FE" w:rsidRDefault="009B6D9E" w:rsidP="009B6D9E">
      <w:pPr>
        <w:jc w:val="center"/>
        <w:rPr>
          <w:rFonts w:ascii="Tahoma" w:hAnsi="Tahoma" w:cs="Tahoma"/>
          <w:lang w:val="pt-BR"/>
        </w:rPr>
      </w:pPr>
      <w:r>
        <w:rPr>
          <w:rFonts w:ascii="Tahoma" w:hAnsi="Tahoma" w:cs="Tahoma"/>
          <w:lang w:val="pt-BR"/>
        </w:rPr>
        <w:t>Titular</w:t>
      </w:r>
    </w:p>
    <w:p w:rsidR="009B6D9E" w:rsidRDefault="009B6D9E"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89514E" w:rsidRDefault="0089514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5B043D" w:rsidRDefault="005B043D" w:rsidP="009B6D9E">
      <w:pPr>
        <w:jc w:val="center"/>
        <w:rPr>
          <w:rFonts w:ascii="Tahoma" w:eastAsia="Calibri" w:hAnsi="Tahoma" w:cs="Tahoma"/>
          <w:b/>
          <w:lang w:val="es-ES"/>
        </w:rPr>
      </w:pPr>
    </w:p>
    <w:p w:rsidR="00AA221F" w:rsidRPr="007D38FF" w:rsidRDefault="009B6D9E" w:rsidP="009B6D9E">
      <w:pPr>
        <w:jc w:val="center"/>
        <w:rPr>
          <w:rFonts w:ascii="Tahoma" w:eastAsia="Calibri" w:hAnsi="Tahoma" w:cs="Tahoma"/>
          <w:b/>
          <w:lang w:val="es-ES"/>
        </w:rPr>
      </w:pPr>
      <w:r>
        <w:rPr>
          <w:rFonts w:ascii="Tahoma" w:eastAsia="Calibri" w:hAnsi="Tahoma" w:cs="Tahoma"/>
          <w:b/>
          <w:lang w:val="es-ES"/>
        </w:rPr>
        <w:t>Lic. Agustín Ramírez Aldana</w:t>
      </w:r>
    </w:p>
    <w:p w:rsidR="00AA221F" w:rsidRDefault="00AA221F" w:rsidP="009B6D9E">
      <w:pPr>
        <w:jc w:val="center"/>
        <w:rPr>
          <w:rFonts w:ascii="Tahoma" w:eastAsia="Calibri" w:hAnsi="Tahoma" w:cs="Tahoma"/>
          <w:lang w:val="es-ES"/>
        </w:rPr>
      </w:pPr>
      <w:r>
        <w:rPr>
          <w:rFonts w:ascii="Tahoma" w:eastAsia="Calibri" w:hAnsi="Tahoma" w:cs="Tahoma"/>
          <w:lang w:val="es-ES"/>
        </w:rPr>
        <w:t>Secretario Ejecutivo del Comité de Adquisiciones.</w:t>
      </w:r>
    </w:p>
    <w:p w:rsidR="00AA221F" w:rsidRDefault="009B6D9E" w:rsidP="009B6D9E">
      <w:pPr>
        <w:jc w:val="center"/>
        <w:rPr>
          <w:rFonts w:ascii="Tahoma" w:eastAsia="Calibri" w:hAnsi="Tahoma" w:cs="Tahoma"/>
          <w:lang w:val="es-ES"/>
        </w:rPr>
      </w:pPr>
      <w:r>
        <w:rPr>
          <w:rFonts w:ascii="Tahoma" w:eastAsia="Calibri" w:hAnsi="Tahoma" w:cs="Tahoma"/>
          <w:lang w:val="es-ES"/>
        </w:rPr>
        <w:t>Titular</w:t>
      </w:r>
    </w:p>
    <w:p w:rsidR="00E60C1F" w:rsidRDefault="00E60C1F" w:rsidP="009B6D9E">
      <w:pPr>
        <w:jc w:val="center"/>
        <w:rPr>
          <w:rFonts w:ascii="Tahoma" w:eastAsia="Calibri" w:hAnsi="Tahoma" w:cs="Tahoma"/>
          <w:lang w:val="es-ES"/>
        </w:rPr>
      </w:pPr>
    </w:p>
    <w:p w:rsidR="00E60C1F" w:rsidRDefault="00E60C1F" w:rsidP="009B6D9E">
      <w:pPr>
        <w:jc w:val="center"/>
        <w:rPr>
          <w:rFonts w:ascii="Tahoma" w:eastAsia="Calibri" w:hAnsi="Tahoma" w:cs="Tahoma"/>
          <w:lang w:val="es-ES"/>
        </w:rPr>
      </w:pPr>
    </w:p>
    <w:p w:rsidR="00E60C1F" w:rsidRDefault="00E60C1F" w:rsidP="009B6D9E">
      <w:pPr>
        <w:jc w:val="center"/>
        <w:rPr>
          <w:rFonts w:ascii="Tahoma" w:eastAsia="Calibri" w:hAnsi="Tahoma" w:cs="Tahoma"/>
          <w:lang w:val="es-ES"/>
        </w:rPr>
      </w:pPr>
    </w:p>
    <w:p w:rsidR="00E60C1F" w:rsidRPr="0051223A" w:rsidRDefault="00E60C1F" w:rsidP="00E60C1F">
      <w:pPr>
        <w:pStyle w:val="Ttul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Invitados permanentes con voz</w:t>
      </w:r>
    </w:p>
    <w:p w:rsidR="00E60C1F" w:rsidRDefault="00E60C1F" w:rsidP="00E60C1F">
      <w:pPr>
        <w:jc w:val="center"/>
        <w:rPr>
          <w:rFonts w:ascii="Tahoma" w:eastAsia="Calibri" w:hAnsi="Tahoma" w:cs="Tahoma"/>
          <w:b/>
        </w:rPr>
      </w:pPr>
    </w:p>
    <w:p w:rsidR="00E60C1F" w:rsidRDefault="00E60C1F" w:rsidP="00E60C1F">
      <w:pPr>
        <w:jc w:val="center"/>
        <w:rPr>
          <w:rFonts w:ascii="Tahoma" w:eastAsia="Calibri" w:hAnsi="Tahoma" w:cs="Tahoma"/>
          <w:b/>
        </w:rPr>
      </w:pPr>
    </w:p>
    <w:p w:rsidR="00E60C1F" w:rsidRPr="009F1F2F" w:rsidRDefault="00E60C1F" w:rsidP="00E60C1F">
      <w:pPr>
        <w:jc w:val="center"/>
        <w:rPr>
          <w:rFonts w:ascii="Tahoma" w:eastAsia="Calibri" w:hAnsi="Tahoma" w:cs="Tahoma"/>
          <w:b/>
        </w:rPr>
      </w:pPr>
    </w:p>
    <w:p w:rsidR="00E60C1F" w:rsidRDefault="00E60C1F" w:rsidP="00E60C1F">
      <w:pPr>
        <w:jc w:val="center"/>
        <w:rPr>
          <w:rFonts w:ascii="Tahoma" w:eastAsia="Calibri" w:hAnsi="Tahoma" w:cs="Tahoma"/>
          <w:b/>
          <w:lang w:val="es-ES"/>
        </w:rPr>
      </w:pPr>
    </w:p>
    <w:p w:rsidR="00E60C1F" w:rsidRPr="0089514E" w:rsidRDefault="00E60C1F" w:rsidP="00E60C1F">
      <w:pPr>
        <w:jc w:val="center"/>
        <w:rPr>
          <w:rFonts w:ascii="Tahoma" w:eastAsia="Calibri" w:hAnsi="Tahoma" w:cs="Tahoma"/>
          <w:b/>
          <w:lang w:val="es-ES"/>
        </w:rPr>
      </w:pPr>
      <w:r w:rsidRPr="0089514E">
        <w:rPr>
          <w:rFonts w:ascii="Tahoma" w:eastAsia="Calibri" w:hAnsi="Tahoma" w:cs="Tahoma"/>
          <w:b/>
          <w:lang w:val="es-ES"/>
        </w:rPr>
        <w:t>C. Érika Eugenia Félix Ángeles</w:t>
      </w:r>
    </w:p>
    <w:p w:rsidR="00E60C1F" w:rsidRDefault="00E60C1F" w:rsidP="00E60C1F">
      <w:pPr>
        <w:jc w:val="center"/>
        <w:rPr>
          <w:rFonts w:ascii="Tahoma" w:eastAsia="Calibri" w:hAnsi="Tahoma" w:cs="Tahoma"/>
          <w:lang w:val="es-ES"/>
        </w:rPr>
      </w:pPr>
      <w:r>
        <w:rPr>
          <w:rFonts w:ascii="Tahoma" w:eastAsia="Calibri" w:hAnsi="Tahoma" w:cs="Tahoma"/>
          <w:lang w:val="es-ES"/>
        </w:rPr>
        <w:t>Regidora Representante de la Fracción del Partido Acción Nacional</w:t>
      </w:r>
    </w:p>
    <w:p w:rsidR="00E60C1F" w:rsidRDefault="00E60C1F" w:rsidP="00E60C1F">
      <w:pPr>
        <w:jc w:val="center"/>
        <w:rPr>
          <w:rFonts w:ascii="Tahoma" w:eastAsia="Calibri" w:hAnsi="Tahoma" w:cs="Tahoma"/>
          <w:b/>
          <w:lang w:val="es-ES"/>
        </w:rPr>
      </w:pPr>
    </w:p>
    <w:p w:rsidR="00E60C1F" w:rsidRDefault="00E60C1F" w:rsidP="00E60C1F">
      <w:pPr>
        <w:jc w:val="center"/>
        <w:rPr>
          <w:rFonts w:ascii="Tahoma" w:eastAsia="Calibri" w:hAnsi="Tahoma" w:cs="Tahoma"/>
          <w:b/>
          <w:lang w:val="es-ES"/>
        </w:rPr>
      </w:pPr>
    </w:p>
    <w:p w:rsidR="0096339E" w:rsidRDefault="0096339E" w:rsidP="00E60C1F">
      <w:pPr>
        <w:jc w:val="center"/>
        <w:rPr>
          <w:rFonts w:ascii="Tahoma" w:eastAsia="Calibri" w:hAnsi="Tahoma" w:cs="Tahoma"/>
          <w:b/>
          <w:lang w:val="es-ES"/>
        </w:rPr>
      </w:pPr>
    </w:p>
    <w:p w:rsidR="0096339E" w:rsidRDefault="0096339E" w:rsidP="00E60C1F">
      <w:pPr>
        <w:jc w:val="center"/>
        <w:rPr>
          <w:rFonts w:ascii="Tahoma" w:eastAsia="Calibri" w:hAnsi="Tahoma" w:cs="Tahoma"/>
          <w:b/>
          <w:lang w:val="es-ES"/>
        </w:rPr>
      </w:pPr>
    </w:p>
    <w:p w:rsidR="00E60C1F" w:rsidRDefault="00E60C1F" w:rsidP="00E60C1F">
      <w:pPr>
        <w:jc w:val="center"/>
        <w:rPr>
          <w:rFonts w:ascii="Tahoma" w:eastAsia="Calibri" w:hAnsi="Tahoma" w:cs="Tahoma"/>
          <w:b/>
          <w:lang w:val="es-ES"/>
        </w:rPr>
      </w:pPr>
    </w:p>
    <w:p w:rsidR="00E60C1F" w:rsidRPr="00313A8A" w:rsidRDefault="00E60C1F" w:rsidP="00E60C1F">
      <w:pPr>
        <w:pStyle w:val="Ttulo"/>
        <w:rPr>
          <w:rFonts w:ascii="Tahoma" w:hAnsi="Tahoma" w:cs="Tahoma"/>
          <w:smallCaps w:val="0"/>
          <w:sz w:val="24"/>
          <w:szCs w:val="24"/>
          <w:lang w:val="es-ES" w:eastAsia="en-US"/>
        </w:rPr>
      </w:pPr>
      <w:r w:rsidRPr="00313A8A">
        <w:rPr>
          <w:rFonts w:ascii="Tahoma" w:hAnsi="Tahoma" w:cs="Tahoma"/>
          <w:smallCaps w:val="0"/>
          <w:sz w:val="24"/>
          <w:szCs w:val="24"/>
          <w:lang w:val="es-ES" w:eastAsia="en-US"/>
        </w:rPr>
        <w:t>Lic. Xavier Marconi Montero Villanueva</w:t>
      </w:r>
    </w:p>
    <w:p w:rsidR="00E60C1F" w:rsidRPr="00313A8A" w:rsidRDefault="00E60C1F" w:rsidP="00E60C1F">
      <w:pPr>
        <w:jc w:val="center"/>
        <w:rPr>
          <w:rFonts w:ascii="Tahoma" w:eastAsia="Calibri" w:hAnsi="Tahoma" w:cs="Tahoma"/>
          <w:lang w:val="es-ES"/>
        </w:rPr>
      </w:pPr>
      <w:r w:rsidRPr="00313A8A">
        <w:rPr>
          <w:rFonts w:ascii="Tahoma" w:eastAsia="Calibri" w:hAnsi="Tahoma" w:cs="Tahoma"/>
          <w:lang w:val="es-ES"/>
        </w:rPr>
        <w:t>Regidora Representante de la Fracción del Partido Revolucionario Institucional</w:t>
      </w:r>
    </w:p>
    <w:p w:rsidR="00E60C1F" w:rsidRPr="00313A8A" w:rsidRDefault="00E60C1F" w:rsidP="00E60C1F">
      <w:pPr>
        <w:jc w:val="center"/>
        <w:rPr>
          <w:rFonts w:ascii="Tahoma" w:eastAsia="Calibri" w:hAnsi="Tahoma" w:cs="Tahoma"/>
          <w:b/>
          <w:lang w:val="es-ES"/>
        </w:rPr>
      </w:pPr>
    </w:p>
    <w:p w:rsidR="00E60C1F" w:rsidRPr="007D38FF" w:rsidRDefault="00E60C1F" w:rsidP="009B6D9E">
      <w:pPr>
        <w:jc w:val="center"/>
        <w:rPr>
          <w:rFonts w:ascii="Tahoma" w:eastAsia="Calibri" w:hAnsi="Tahoma" w:cs="Tahoma"/>
          <w:lang w:val="es-ES"/>
        </w:rPr>
      </w:pPr>
    </w:p>
    <w:sectPr w:rsidR="00E60C1F" w:rsidRPr="007D38FF" w:rsidSect="00135B74">
      <w:headerReference w:type="default" r:id="rId8"/>
      <w:footerReference w:type="even" r:id="rId9"/>
      <w:footerReference w:type="default" r:id="rId10"/>
      <w:type w:val="continuous"/>
      <w:pgSz w:w="12240" w:h="15840" w:code="1"/>
      <w:pgMar w:top="567"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29F" w:rsidRDefault="00AF429F" w:rsidP="00135B74">
      <w:r>
        <w:separator/>
      </w:r>
    </w:p>
  </w:endnote>
  <w:endnote w:type="continuationSeparator" w:id="0">
    <w:p w:rsidR="00AF429F" w:rsidRDefault="00AF429F" w:rsidP="00135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57" w:rsidRDefault="00367CDE" w:rsidP="00135B74">
    <w:pPr>
      <w:pStyle w:val="Piedepgina"/>
      <w:framePr w:wrap="around" w:vAnchor="text" w:hAnchor="margin" w:xAlign="right" w:y="1"/>
      <w:rPr>
        <w:rStyle w:val="Nmerodepgina"/>
      </w:rPr>
    </w:pPr>
    <w:r>
      <w:rPr>
        <w:rStyle w:val="Nmerodepgina"/>
      </w:rPr>
      <w:fldChar w:fldCharType="begin"/>
    </w:r>
    <w:r w:rsidR="001A7C57">
      <w:rPr>
        <w:rStyle w:val="Nmerodepgina"/>
      </w:rPr>
      <w:instrText xml:space="preserve">PAGE  </w:instrText>
    </w:r>
    <w:r>
      <w:rPr>
        <w:rStyle w:val="Nmerodepgina"/>
      </w:rPr>
      <w:fldChar w:fldCharType="end"/>
    </w:r>
  </w:p>
  <w:p w:rsidR="001A7C57" w:rsidRDefault="001A7C57" w:rsidP="00135B7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57" w:rsidRDefault="00367CDE" w:rsidP="00135B74">
    <w:pPr>
      <w:pStyle w:val="Piedepgina"/>
      <w:framePr w:wrap="around" w:vAnchor="text" w:hAnchor="margin" w:xAlign="right" w:y="1"/>
      <w:rPr>
        <w:rStyle w:val="Nmerodepgina"/>
      </w:rPr>
    </w:pPr>
    <w:r>
      <w:rPr>
        <w:rStyle w:val="Nmerodepgina"/>
      </w:rPr>
      <w:fldChar w:fldCharType="begin"/>
    </w:r>
    <w:r w:rsidR="001A7C57">
      <w:rPr>
        <w:rStyle w:val="Nmerodepgina"/>
      </w:rPr>
      <w:instrText xml:space="preserve">PAGE  </w:instrText>
    </w:r>
    <w:r>
      <w:rPr>
        <w:rStyle w:val="Nmerodepgina"/>
      </w:rPr>
      <w:fldChar w:fldCharType="separate"/>
    </w:r>
    <w:r w:rsidR="0096339E">
      <w:rPr>
        <w:rStyle w:val="Nmerodepgina"/>
        <w:noProof/>
      </w:rPr>
      <w:t>13</w:t>
    </w:r>
    <w:r>
      <w:rPr>
        <w:rStyle w:val="Nmerodepgina"/>
      </w:rPr>
      <w:fldChar w:fldCharType="end"/>
    </w:r>
  </w:p>
  <w:p w:rsidR="001A7C57" w:rsidRDefault="001A7C57" w:rsidP="00135B7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29F" w:rsidRDefault="00AF429F" w:rsidP="00135B74">
      <w:r>
        <w:separator/>
      </w:r>
    </w:p>
  </w:footnote>
  <w:footnote w:type="continuationSeparator" w:id="0">
    <w:p w:rsidR="00AF429F" w:rsidRDefault="00AF429F" w:rsidP="00135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C57" w:rsidRDefault="001A7C57">
    <w:pPr>
      <w:pStyle w:val="Encabezado"/>
    </w:pPr>
    <w:r>
      <w:rPr>
        <w:noProof/>
        <w:lang w:val="es-MX" w:eastAsia="es-MX"/>
      </w:rPr>
      <w:drawing>
        <wp:inline distT="0" distB="0" distL="0" distR="0">
          <wp:extent cx="6601460" cy="635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000"/>
                  </a:xfrm>
                  <a:prstGeom prst="rect">
                    <a:avLst/>
                  </a:prstGeom>
                  <a:noFill/>
                  <a:ln w="9525">
                    <a:noFill/>
                    <a:miter lim="800000"/>
                    <a:headEnd/>
                    <a:tailEnd/>
                  </a:ln>
                </pic:spPr>
              </pic:pic>
            </a:graphicData>
          </a:graphic>
        </wp:inline>
      </w:drawing>
    </w:r>
  </w:p>
  <w:p w:rsidR="001A7C57" w:rsidRDefault="001A7C57">
    <w:pPr>
      <w:pStyle w:val="Encabezado"/>
    </w:pPr>
  </w:p>
  <w:p w:rsidR="001A7C57" w:rsidRDefault="001A7C57" w:rsidP="00A17116">
    <w:pPr>
      <w:tabs>
        <w:tab w:val="center" w:pos="4419"/>
        <w:tab w:val="right" w:pos="8838"/>
      </w:tabs>
      <w:jc w:val="center"/>
      <w:rPr>
        <w:rFonts w:ascii="Tahoma" w:hAnsi="Tahoma" w:cs="Tahoma"/>
        <w:sz w:val="18"/>
        <w:szCs w:val="18"/>
        <w:lang w:val="es-ES_tradnl"/>
      </w:rPr>
    </w:pPr>
  </w:p>
  <w:p w:rsidR="001A7C57" w:rsidRPr="00793FC2" w:rsidRDefault="001A7C57"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LA CUARTA </w:t>
    </w:r>
    <w:r w:rsidRPr="00793FC2">
      <w:rPr>
        <w:rFonts w:ascii="Tahoma" w:hAnsi="Tahoma" w:cs="Tahoma"/>
        <w:sz w:val="18"/>
        <w:szCs w:val="18"/>
        <w:lang w:val="es-ES_tradnl"/>
      </w:rPr>
      <w:t xml:space="preserve">SESIÓN </w:t>
    </w:r>
    <w:r>
      <w:rPr>
        <w:rFonts w:ascii="Tahoma" w:hAnsi="Tahoma" w:cs="Tahoma"/>
        <w:sz w:val="18"/>
        <w:szCs w:val="18"/>
        <w:lang w:val="es-ES_tradnl"/>
      </w:rPr>
      <w:t>EXTRA</w:t>
    </w:r>
    <w:r w:rsidRPr="00793FC2">
      <w:rPr>
        <w:rFonts w:ascii="Tahoma" w:hAnsi="Tahoma" w:cs="Tahoma"/>
        <w:sz w:val="18"/>
        <w:szCs w:val="18"/>
        <w:lang w:val="es-ES_tradnl"/>
      </w:rPr>
      <w:t>ORDINARIA</w:t>
    </w:r>
  </w:p>
  <w:p w:rsidR="001A7C57" w:rsidRPr="00793FC2" w:rsidRDefault="001A7C57"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14</w:t>
    </w:r>
    <w:r w:rsidRPr="00793FC2">
      <w:rPr>
        <w:rFonts w:ascii="Tahoma" w:hAnsi="Tahoma" w:cs="Tahoma"/>
        <w:sz w:val="18"/>
        <w:szCs w:val="18"/>
        <w:lang w:val="es-ES_tradnl"/>
      </w:rPr>
      <w:t xml:space="preserve"> DE </w:t>
    </w:r>
    <w:r>
      <w:rPr>
        <w:rFonts w:ascii="Tahoma" w:hAnsi="Tahoma" w:cs="Tahoma"/>
        <w:sz w:val="18"/>
        <w:szCs w:val="18"/>
        <w:lang w:val="es-ES_tradnl"/>
      </w:rPr>
      <w:t>AGOSTO DE 2017</w:t>
    </w:r>
  </w:p>
  <w:p w:rsidR="001A7C57" w:rsidRDefault="001A7C57" w:rsidP="00A17116">
    <w:pPr>
      <w:pStyle w:val="Encabezado"/>
      <w:jc w:val="center"/>
    </w:pPr>
  </w:p>
  <w:p w:rsidR="001A7C57" w:rsidRPr="00261A2A" w:rsidRDefault="001A7C57" w:rsidP="00A17116">
    <w:pPr>
      <w:pStyle w:val="Encabezado"/>
      <w:jc w:val="center"/>
      <w:rPr>
        <w:rFonts w:ascii="Tahoma" w:hAnsi="Tahoma"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82A"/>
    <w:multiLevelType w:val="hybridMultilevel"/>
    <w:tmpl w:val="1D8ABB44"/>
    <w:lvl w:ilvl="0" w:tplc="444A2AD2">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nsid w:val="0C4F59D2"/>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0EEE714B"/>
    <w:multiLevelType w:val="hybridMultilevel"/>
    <w:tmpl w:val="C4DCA040"/>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145D5F97"/>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14651755"/>
    <w:multiLevelType w:val="hybridMultilevel"/>
    <w:tmpl w:val="2EACEC9E"/>
    <w:lvl w:ilvl="0" w:tplc="653653B2">
      <w:start w:val="3"/>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nsid w:val="22B660EA"/>
    <w:multiLevelType w:val="hybridMultilevel"/>
    <w:tmpl w:val="AEEE4ED6"/>
    <w:lvl w:ilvl="0" w:tplc="1CA419DC">
      <w:start w:val="1"/>
      <w:numFmt w:val="upperRoman"/>
      <w:lvlText w:val="%1."/>
      <w:lvlJc w:val="right"/>
      <w:pPr>
        <w:tabs>
          <w:tab w:val="num" w:pos="720"/>
        </w:tabs>
        <w:ind w:left="720" w:hanging="180"/>
      </w:pPr>
      <w:rPr>
        <w:b/>
      </w:rPr>
    </w:lvl>
    <w:lvl w:ilvl="1" w:tplc="CF3A6964">
      <w:start w:val="1"/>
      <w:numFmt w:val="decimal"/>
      <w:lvlText w:val="%2."/>
      <w:lvlJc w:val="left"/>
      <w:pPr>
        <w:tabs>
          <w:tab w:val="num" w:pos="1260"/>
        </w:tabs>
        <w:ind w:left="126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5E201A8"/>
    <w:multiLevelType w:val="hybridMultilevel"/>
    <w:tmpl w:val="AF9A4410"/>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78F49F5"/>
    <w:multiLevelType w:val="hybridMultilevel"/>
    <w:tmpl w:val="7D14D456"/>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A13296"/>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2E6179B3"/>
    <w:multiLevelType w:val="hybridMultilevel"/>
    <w:tmpl w:val="F2D8D27C"/>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0666901"/>
    <w:multiLevelType w:val="hybridMultilevel"/>
    <w:tmpl w:val="FC4454DA"/>
    <w:lvl w:ilvl="0" w:tplc="F45AAA68">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nsid w:val="33906332"/>
    <w:multiLevelType w:val="hybridMultilevel"/>
    <w:tmpl w:val="FCC838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4DC0C86"/>
    <w:multiLevelType w:val="hybridMultilevel"/>
    <w:tmpl w:val="E076A1F2"/>
    <w:lvl w:ilvl="0" w:tplc="316EBA90">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36D24CC9"/>
    <w:multiLevelType w:val="hybridMultilevel"/>
    <w:tmpl w:val="9DD2000E"/>
    <w:lvl w:ilvl="0" w:tplc="D31686FA">
      <w:start w:val="26"/>
      <w:numFmt w:val="decimal"/>
      <w:lvlText w:val="%1."/>
      <w:lvlJc w:val="left"/>
      <w:pPr>
        <w:ind w:left="1577" w:hanging="375"/>
      </w:pPr>
      <w:rPr>
        <w:rFonts w:hint="default"/>
        <w:b/>
      </w:rPr>
    </w:lvl>
    <w:lvl w:ilvl="1" w:tplc="080A0019" w:tentative="1">
      <w:start w:val="1"/>
      <w:numFmt w:val="lowerLetter"/>
      <w:lvlText w:val="%2."/>
      <w:lvlJc w:val="left"/>
      <w:pPr>
        <w:ind w:left="2282" w:hanging="360"/>
      </w:pPr>
    </w:lvl>
    <w:lvl w:ilvl="2" w:tplc="080A001B" w:tentative="1">
      <w:start w:val="1"/>
      <w:numFmt w:val="lowerRoman"/>
      <w:lvlText w:val="%3."/>
      <w:lvlJc w:val="right"/>
      <w:pPr>
        <w:ind w:left="3002" w:hanging="180"/>
      </w:pPr>
    </w:lvl>
    <w:lvl w:ilvl="3" w:tplc="080A000F" w:tentative="1">
      <w:start w:val="1"/>
      <w:numFmt w:val="decimal"/>
      <w:lvlText w:val="%4."/>
      <w:lvlJc w:val="left"/>
      <w:pPr>
        <w:ind w:left="3722" w:hanging="360"/>
      </w:pPr>
    </w:lvl>
    <w:lvl w:ilvl="4" w:tplc="080A0019" w:tentative="1">
      <w:start w:val="1"/>
      <w:numFmt w:val="lowerLetter"/>
      <w:lvlText w:val="%5."/>
      <w:lvlJc w:val="left"/>
      <w:pPr>
        <w:ind w:left="4442" w:hanging="360"/>
      </w:pPr>
    </w:lvl>
    <w:lvl w:ilvl="5" w:tplc="080A001B" w:tentative="1">
      <w:start w:val="1"/>
      <w:numFmt w:val="lowerRoman"/>
      <w:lvlText w:val="%6."/>
      <w:lvlJc w:val="right"/>
      <w:pPr>
        <w:ind w:left="5162" w:hanging="180"/>
      </w:pPr>
    </w:lvl>
    <w:lvl w:ilvl="6" w:tplc="080A000F" w:tentative="1">
      <w:start w:val="1"/>
      <w:numFmt w:val="decimal"/>
      <w:lvlText w:val="%7."/>
      <w:lvlJc w:val="left"/>
      <w:pPr>
        <w:ind w:left="5882" w:hanging="360"/>
      </w:pPr>
    </w:lvl>
    <w:lvl w:ilvl="7" w:tplc="080A0019" w:tentative="1">
      <w:start w:val="1"/>
      <w:numFmt w:val="lowerLetter"/>
      <w:lvlText w:val="%8."/>
      <w:lvlJc w:val="left"/>
      <w:pPr>
        <w:ind w:left="6602" w:hanging="360"/>
      </w:pPr>
    </w:lvl>
    <w:lvl w:ilvl="8" w:tplc="080A001B" w:tentative="1">
      <w:start w:val="1"/>
      <w:numFmt w:val="lowerRoman"/>
      <w:lvlText w:val="%9."/>
      <w:lvlJc w:val="right"/>
      <w:pPr>
        <w:ind w:left="7322" w:hanging="180"/>
      </w:pPr>
    </w:lvl>
  </w:abstractNum>
  <w:abstractNum w:abstractNumId="16">
    <w:nsid w:val="3E643455"/>
    <w:multiLevelType w:val="hybridMultilevel"/>
    <w:tmpl w:val="39666BB2"/>
    <w:lvl w:ilvl="0" w:tplc="9B8A982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43246D45"/>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nsid w:val="47886345"/>
    <w:multiLevelType w:val="hybridMultilevel"/>
    <w:tmpl w:val="4F083B68"/>
    <w:lvl w:ilvl="0" w:tplc="6936BE9E">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9">
    <w:nsid w:val="48B63E37"/>
    <w:multiLevelType w:val="hybridMultilevel"/>
    <w:tmpl w:val="10B66FAA"/>
    <w:lvl w:ilvl="0" w:tplc="AEB4D7B0">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0">
    <w:nsid w:val="4C4654E0"/>
    <w:multiLevelType w:val="hybridMultilevel"/>
    <w:tmpl w:val="F796ECAC"/>
    <w:lvl w:ilvl="0" w:tplc="1188CB9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4FB05BBC"/>
    <w:multiLevelType w:val="hybridMultilevel"/>
    <w:tmpl w:val="F1364F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17D6C70"/>
    <w:multiLevelType w:val="hybridMultilevel"/>
    <w:tmpl w:val="F1364F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25B2994"/>
    <w:multiLevelType w:val="hybridMultilevel"/>
    <w:tmpl w:val="4356B08C"/>
    <w:lvl w:ilvl="0" w:tplc="BFC44158">
      <w:start w:val="1"/>
      <w:numFmt w:val="decimal"/>
      <w:lvlText w:val="%1."/>
      <w:lvlJc w:val="left"/>
      <w:pPr>
        <w:ind w:left="1770" w:hanging="36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5">
    <w:nsid w:val="52747404"/>
    <w:multiLevelType w:val="hybridMultilevel"/>
    <w:tmpl w:val="E0D879B8"/>
    <w:lvl w:ilvl="0" w:tplc="23D4BFA8">
      <w:start w:val="1"/>
      <w:numFmt w:val="upperRoman"/>
      <w:lvlText w:val="%1."/>
      <w:lvlJc w:val="right"/>
      <w:pPr>
        <w:tabs>
          <w:tab w:val="num" w:pos="720"/>
        </w:tabs>
        <w:ind w:left="720" w:hanging="180"/>
      </w:pPr>
      <w:rPr>
        <w:b/>
      </w:rPr>
    </w:lvl>
    <w:lvl w:ilvl="1" w:tplc="3D6CB81C">
      <w:start w:val="1"/>
      <w:numFmt w:val="decimal"/>
      <w:lvlText w:val="%2."/>
      <w:lvlJc w:val="left"/>
      <w:pPr>
        <w:tabs>
          <w:tab w:val="num" w:pos="1260"/>
        </w:tabs>
        <w:ind w:left="1260" w:hanging="360"/>
      </w:pPr>
      <w:rPr>
        <w:rFonts w:hint="default"/>
        <w:b/>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310525F"/>
    <w:multiLevelType w:val="hybridMultilevel"/>
    <w:tmpl w:val="A454B568"/>
    <w:lvl w:ilvl="0" w:tplc="FA9E489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549B0F9E"/>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57CA34FC"/>
    <w:multiLevelType w:val="hybridMultilevel"/>
    <w:tmpl w:val="263294F2"/>
    <w:lvl w:ilvl="0" w:tplc="A23EC36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8946C01"/>
    <w:multiLevelType w:val="hybridMultilevel"/>
    <w:tmpl w:val="544097B2"/>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94F78D0"/>
    <w:multiLevelType w:val="hybridMultilevel"/>
    <w:tmpl w:val="02DE55F0"/>
    <w:lvl w:ilvl="0" w:tplc="52A63426">
      <w:start w:val="2"/>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1">
    <w:nsid w:val="5CA022FA"/>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5FB147DD"/>
    <w:multiLevelType w:val="hybridMultilevel"/>
    <w:tmpl w:val="CABC12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4152A68"/>
    <w:multiLevelType w:val="hybridMultilevel"/>
    <w:tmpl w:val="CA9A1A9C"/>
    <w:lvl w:ilvl="0" w:tplc="080A000F">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9"/>
  </w:num>
  <w:num w:numId="2">
    <w:abstractNumId w:val="6"/>
  </w:num>
  <w:num w:numId="3">
    <w:abstractNumId w:val="22"/>
  </w:num>
  <w:num w:numId="4">
    <w:abstractNumId w:val="1"/>
  </w:num>
  <w:num w:numId="5">
    <w:abstractNumId w:val="3"/>
  </w:num>
  <w:num w:numId="6">
    <w:abstractNumId w:val="2"/>
  </w:num>
  <w:num w:numId="7">
    <w:abstractNumId w:val="20"/>
  </w:num>
  <w:num w:numId="8">
    <w:abstractNumId w:val="17"/>
  </w:num>
  <w:num w:numId="9">
    <w:abstractNumId w:val="10"/>
  </w:num>
  <w:num w:numId="10">
    <w:abstractNumId w:val="26"/>
  </w:num>
  <w:num w:numId="11">
    <w:abstractNumId w:val="23"/>
  </w:num>
  <w:num w:numId="12">
    <w:abstractNumId w:val="15"/>
  </w:num>
  <w:num w:numId="13">
    <w:abstractNumId w:val="21"/>
  </w:num>
  <w:num w:numId="14">
    <w:abstractNumId w:val="5"/>
  </w:num>
  <w:num w:numId="15">
    <w:abstractNumId w:val="25"/>
  </w:num>
  <w:num w:numId="16">
    <w:abstractNumId w:val="27"/>
  </w:num>
  <w:num w:numId="17">
    <w:abstractNumId w:val="13"/>
  </w:num>
  <w:num w:numId="18">
    <w:abstractNumId w:val="32"/>
  </w:num>
  <w:num w:numId="19">
    <w:abstractNumId w:val="31"/>
  </w:num>
  <w:num w:numId="20">
    <w:abstractNumId w:val="16"/>
  </w:num>
  <w:num w:numId="21">
    <w:abstractNumId w:val="33"/>
  </w:num>
  <w:num w:numId="22">
    <w:abstractNumId w:val="0"/>
  </w:num>
  <w:num w:numId="23">
    <w:abstractNumId w:val="14"/>
  </w:num>
  <w:num w:numId="24">
    <w:abstractNumId w:val="30"/>
  </w:num>
  <w:num w:numId="25">
    <w:abstractNumId w:val="19"/>
  </w:num>
  <w:num w:numId="26">
    <w:abstractNumId w:val="28"/>
  </w:num>
  <w:num w:numId="27">
    <w:abstractNumId w:val="24"/>
  </w:num>
  <w:num w:numId="28">
    <w:abstractNumId w:val="8"/>
  </w:num>
  <w:num w:numId="29">
    <w:abstractNumId w:val="29"/>
  </w:num>
  <w:num w:numId="30">
    <w:abstractNumId w:val="7"/>
  </w:num>
  <w:num w:numId="31">
    <w:abstractNumId w:val="4"/>
  </w:num>
  <w:num w:numId="32">
    <w:abstractNumId w:val="12"/>
  </w:num>
  <w:num w:numId="33">
    <w:abstractNumId w:val="11"/>
  </w:num>
  <w:num w:numId="34">
    <w:abstractNumId w:val="1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612094"/>
    <w:rsid w:val="00000095"/>
    <w:rsid w:val="000032E4"/>
    <w:rsid w:val="0000496B"/>
    <w:rsid w:val="000061EF"/>
    <w:rsid w:val="00010DB8"/>
    <w:rsid w:val="00011DE6"/>
    <w:rsid w:val="00013715"/>
    <w:rsid w:val="0001373D"/>
    <w:rsid w:val="00013C83"/>
    <w:rsid w:val="000147B7"/>
    <w:rsid w:val="000157C2"/>
    <w:rsid w:val="00017B54"/>
    <w:rsid w:val="00020C35"/>
    <w:rsid w:val="00021733"/>
    <w:rsid w:val="0002326E"/>
    <w:rsid w:val="00023E38"/>
    <w:rsid w:val="00023F2E"/>
    <w:rsid w:val="00024474"/>
    <w:rsid w:val="00025905"/>
    <w:rsid w:val="0002670C"/>
    <w:rsid w:val="00030163"/>
    <w:rsid w:val="0003091D"/>
    <w:rsid w:val="0003510D"/>
    <w:rsid w:val="00035A00"/>
    <w:rsid w:val="0003648D"/>
    <w:rsid w:val="00036F51"/>
    <w:rsid w:val="00037008"/>
    <w:rsid w:val="00037288"/>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A5C"/>
    <w:rsid w:val="00061B59"/>
    <w:rsid w:val="00064A6B"/>
    <w:rsid w:val="00070F86"/>
    <w:rsid w:val="00070F8A"/>
    <w:rsid w:val="00072156"/>
    <w:rsid w:val="000727C6"/>
    <w:rsid w:val="00073A04"/>
    <w:rsid w:val="00074288"/>
    <w:rsid w:val="0007499E"/>
    <w:rsid w:val="000753AA"/>
    <w:rsid w:val="00075ED0"/>
    <w:rsid w:val="00076592"/>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68"/>
    <w:rsid w:val="000A2408"/>
    <w:rsid w:val="000A3400"/>
    <w:rsid w:val="000A349F"/>
    <w:rsid w:val="000A35E2"/>
    <w:rsid w:val="000A4545"/>
    <w:rsid w:val="000A580A"/>
    <w:rsid w:val="000A5F7C"/>
    <w:rsid w:val="000A7164"/>
    <w:rsid w:val="000B02D2"/>
    <w:rsid w:val="000B04F6"/>
    <w:rsid w:val="000B13F8"/>
    <w:rsid w:val="000B14E9"/>
    <w:rsid w:val="000B1966"/>
    <w:rsid w:val="000B22B5"/>
    <w:rsid w:val="000B25A1"/>
    <w:rsid w:val="000B3D05"/>
    <w:rsid w:val="000B4B7F"/>
    <w:rsid w:val="000B51C6"/>
    <w:rsid w:val="000B5FB5"/>
    <w:rsid w:val="000B78E5"/>
    <w:rsid w:val="000C0342"/>
    <w:rsid w:val="000C3665"/>
    <w:rsid w:val="000C4635"/>
    <w:rsid w:val="000C4F8C"/>
    <w:rsid w:val="000C5921"/>
    <w:rsid w:val="000C690E"/>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681"/>
    <w:rsid w:val="000E2D75"/>
    <w:rsid w:val="000E2E1E"/>
    <w:rsid w:val="000E3E87"/>
    <w:rsid w:val="000E6322"/>
    <w:rsid w:val="000E668B"/>
    <w:rsid w:val="000E748F"/>
    <w:rsid w:val="000E74EB"/>
    <w:rsid w:val="000F0361"/>
    <w:rsid w:val="000F0D4E"/>
    <w:rsid w:val="000F17B9"/>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A3F"/>
    <w:rsid w:val="00114C3A"/>
    <w:rsid w:val="001150E8"/>
    <w:rsid w:val="00115E7B"/>
    <w:rsid w:val="00116D39"/>
    <w:rsid w:val="0011728D"/>
    <w:rsid w:val="00121475"/>
    <w:rsid w:val="00122572"/>
    <w:rsid w:val="001248EE"/>
    <w:rsid w:val="00125A43"/>
    <w:rsid w:val="00126052"/>
    <w:rsid w:val="00126447"/>
    <w:rsid w:val="00126963"/>
    <w:rsid w:val="001272A2"/>
    <w:rsid w:val="0012747A"/>
    <w:rsid w:val="00127C59"/>
    <w:rsid w:val="00130A0E"/>
    <w:rsid w:val="00132C16"/>
    <w:rsid w:val="001333A9"/>
    <w:rsid w:val="00134E5D"/>
    <w:rsid w:val="00135B74"/>
    <w:rsid w:val="00140E0E"/>
    <w:rsid w:val="0014214F"/>
    <w:rsid w:val="00142C31"/>
    <w:rsid w:val="00143924"/>
    <w:rsid w:val="00143A6E"/>
    <w:rsid w:val="0014669A"/>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33F0"/>
    <w:rsid w:val="0016443C"/>
    <w:rsid w:val="0016640B"/>
    <w:rsid w:val="00166996"/>
    <w:rsid w:val="00166D47"/>
    <w:rsid w:val="00167823"/>
    <w:rsid w:val="00167832"/>
    <w:rsid w:val="00167F53"/>
    <w:rsid w:val="00170280"/>
    <w:rsid w:val="00170901"/>
    <w:rsid w:val="00170E8D"/>
    <w:rsid w:val="001711FC"/>
    <w:rsid w:val="001718EE"/>
    <w:rsid w:val="00172BCA"/>
    <w:rsid w:val="00172C4A"/>
    <w:rsid w:val="001733A9"/>
    <w:rsid w:val="001734C1"/>
    <w:rsid w:val="00173F7C"/>
    <w:rsid w:val="0017580F"/>
    <w:rsid w:val="001770DE"/>
    <w:rsid w:val="00177D29"/>
    <w:rsid w:val="00180605"/>
    <w:rsid w:val="001807CE"/>
    <w:rsid w:val="0018316A"/>
    <w:rsid w:val="001840A0"/>
    <w:rsid w:val="00184303"/>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6989"/>
    <w:rsid w:val="001A7109"/>
    <w:rsid w:val="001A772E"/>
    <w:rsid w:val="001A7ACD"/>
    <w:rsid w:val="001A7C57"/>
    <w:rsid w:val="001B0742"/>
    <w:rsid w:val="001B0DA8"/>
    <w:rsid w:val="001B22D5"/>
    <w:rsid w:val="001B26EC"/>
    <w:rsid w:val="001B4E02"/>
    <w:rsid w:val="001B5555"/>
    <w:rsid w:val="001B58BB"/>
    <w:rsid w:val="001B6F55"/>
    <w:rsid w:val="001B7543"/>
    <w:rsid w:val="001C191E"/>
    <w:rsid w:val="001C2826"/>
    <w:rsid w:val="001C33CD"/>
    <w:rsid w:val="001C36F5"/>
    <w:rsid w:val="001C5E7F"/>
    <w:rsid w:val="001C629F"/>
    <w:rsid w:val="001C6A86"/>
    <w:rsid w:val="001D0140"/>
    <w:rsid w:val="001D0503"/>
    <w:rsid w:val="001D05BE"/>
    <w:rsid w:val="001D0FF9"/>
    <w:rsid w:val="001D1349"/>
    <w:rsid w:val="001D139A"/>
    <w:rsid w:val="001D16FE"/>
    <w:rsid w:val="001D29DD"/>
    <w:rsid w:val="001D40B9"/>
    <w:rsid w:val="001D5671"/>
    <w:rsid w:val="001D5D4F"/>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39D1"/>
    <w:rsid w:val="0021664B"/>
    <w:rsid w:val="00216DC8"/>
    <w:rsid w:val="00217B87"/>
    <w:rsid w:val="002204B9"/>
    <w:rsid w:val="00220773"/>
    <w:rsid w:val="00221ED1"/>
    <w:rsid w:val="002222EF"/>
    <w:rsid w:val="00224858"/>
    <w:rsid w:val="00224F04"/>
    <w:rsid w:val="00225CE2"/>
    <w:rsid w:val="002271EA"/>
    <w:rsid w:val="00227F79"/>
    <w:rsid w:val="00227FA5"/>
    <w:rsid w:val="00230C16"/>
    <w:rsid w:val="0023184F"/>
    <w:rsid w:val="00231A98"/>
    <w:rsid w:val="00231C57"/>
    <w:rsid w:val="0023227C"/>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6DC"/>
    <w:rsid w:val="00253F0B"/>
    <w:rsid w:val="00256104"/>
    <w:rsid w:val="002563DF"/>
    <w:rsid w:val="00256F92"/>
    <w:rsid w:val="00260DAF"/>
    <w:rsid w:val="002619AE"/>
    <w:rsid w:val="00263DEA"/>
    <w:rsid w:val="002649D4"/>
    <w:rsid w:val="00264BD0"/>
    <w:rsid w:val="00264D53"/>
    <w:rsid w:val="0026510C"/>
    <w:rsid w:val="002656A5"/>
    <w:rsid w:val="00265B3B"/>
    <w:rsid w:val="00267466"/>
    <w:rsid w:val="002704B9"/>
    <w:rsid w:val="0027233A"/>
    <w:rsid w:val="002737AA"/>
    <w:rsid w:val="00274560"/>
    <w:rsid w:val="00276F8B"/>
    <w:rsid w:val="00277BE8"/>
    <w:rsid w:val="00277EC0"/>
    <w:rsid w:val="00280E44"/>
    <w:rsid w:val="0028175C"/>
    <w:rsid w:val="00283602"/>
    <w:rsid w:val="00283EA8"/>
    <w:rsid w:val="0028463F"/>
    <w:rsid w:val="00287616"/>
    <w:rsid w:val="0029068A"/>
    <w:rsid w:val="00290973"/>
    <w:rsid w:val="00290FA3"/>
    <w:rsid w:val="002924D4"/>
    <w:rsid w:val="00293FD8"/>
    <w:rsid w:val="00294CFD"/>
    <w:rsid w:val="00294DDB"/>
    <w:rsid w:val="00296FA1"/>
    <w:rsid w:val="002A0620"/>
    <w:rsid w:val="002A0E10"/>
    <w:rsid w:val="002A1DC0"/>
    <w:rsid w:val="002A24C6"/>
    <w:rsid w:val="002A377B"/>
    <w:rsid w:val="002A38EF"/>
    <w:rsid w:val="002A4A70"/>
    <w:rsid w:val="002A55AB"/>
    <w:rsid w:val="002A5B19"/>
    <w:rsid w:val="002A6F4D"/>
    <w:rsid w:val="002A77EC"/>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7F2"/>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2088"/>
    <w:rsid w:val="0030269D"/>
    <w:rsid w:val="0030286A"/>
    <w:rsid w:val="00302BC0"/>
    <w:rsid w:val="00302C69"/>
    <w:rsid w:val="00303433"/>
    <w:rsid w:val="00304AE7"/>
    <w:rsid w:val="00306944"/>
    <w:rsid w:val="00307774"/>
    <w:rsid w:val="00310D82"/>
    <w:rsid w:val="00312675"/>
    <w:rsid w:val="003126A3"/>
    <w:rsid w:val="00313EC4"/>
    <w:rsid w:val="003146C2"/>
    <w:rsid w:val="00314CB2"/>
    <w:rsid w:val="00317CDE"/>
    <w:rsid w:val="00320101"/>
    <w:rsid w:val="00320D06"/>
    <w:rsid w:val="003218DC"/>
    <w:rsid w:val="003220FA"/>
    <w:rsid w:val="00322223"/>
    <w:rsid w:val="00323AD3"/>
    <w:rsid w:val="00323B8B"/>
    <w:rsid w:val="0032456F"/>
    <w:rsid w:val="0032590A"/>
    <w:rsid w:val="00325BB8"/>
    <w:rsid w:val="00327273"/>
    <w:rsid w:val="00327557"/>
    <w:rsid w:val="00327682"/>
    <w:rsid w:val="00327D60"/>
    <w:rsid w:val="00327F5B"/>
    <w:rsid w:val="003317D8"/>
    <w:rsid w:val="003317E6"/>
    <w:rsid w:val="003324EE"/>
    <w:rsid w:val="00332EAC"/>
    <w:rsid w:val="003336A0"/>
    <w:rsid w:val="00333E30"/>
    <w:rsid w:val="00334E5F"/>
    <w:rsid w:val="00334FA1"/>
    <w:rsid w:val="0033677F"/>
    <w:rsid w:val="003370C6"/>
    <w:rsid w:val="00337172"/>
    <w:rsid w:val="00342221"/>
    <w:rsid w:val="003433AD"/>
    <w:rsid w:val="00343C32"/>
    <w:rsid w:val="00344B5F"/>
    <w:rsid w:val="0034614D"/>
    <w:rsid w:val="00346176"/>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4B0"/>
    <w:rsid w:val="003637DF"/>
    <w:rsid w:val="0036434F"/>
    <w:rsid w:val="00365FD1"/>
    <w:rsid w:val="00367CDE"/>
    <w:rsid w:val="00370B5F"/>
    <w:rsid w:val="003724B0"/>
    <w:rsid w:val="0037298F"/>
    <w:rsid w:val="00373D68"/>
    <w:rsid w:val="00374946"/>
    <w:rsid w:val="0037561C"/>
    <w:rsid w:val="00376FBD"/>
    <w:rsid w:val="003809E9"/>
    <w:rsid w:val="003810AE"/>
    <w:rsid w:val="003829AB"/>
    <w:rsid w:val="00383BA6"/>
    <w:rsid w:val="00383C15"/>
    <w:rsid w:val="0038573D"/>
    <w:rsid w:val="00386041"/>
    <w:rsid w:val="00387313"/>
    <w:rsid w:val="00387727"/>
    <w:rsid w:val="003878B8"/>
    <w:rsid w:val="00390DAC"/>
    <w:rsid w:val="0039126E"/>
    <w:rsid w:val="003919CC"/>
    <w:rsid w:val="00391B63"/>
    <w:rsid w:val="00393367"/>
    <w:rsid w:val="0039636C"/>
    <w:rsid w:val="00396AF4"/>
    <w:rsid w:val="0039751F"/>
    <w:rsid w:val="00397BE0"/>
    <w:rsid w:val="00397C65"/>
    <w:rsid w:val="003A03C4"/>
    <w:rsid w:val="003A0BB2"/>
    <w:rsid w:val="003A1470"/>
    <w:rsid w:val="003A29D3"/>
    <w:rsid w:val="003A3B79"/>
    <w:rsid w:val="003A41EF"/>
    <w:rsid w:val="003A42F5"/>
    <w:rsid w:val="003A4656"/>
    <w:rsid w:val="003A4F36"/>
    <w:rsid w:val="003A52EA"/>
    <w:rsid w:val="003A5B38"/>
    <w:rsid w:val="003A6915"/>
    <w:rsid w:val="003A6FAC"/>
    <w:rsid w:val="003B028B"/>
    <w:rsid w:val="003B2C1C"/>
    <w:rsid w:val="003B51F1"/>
    <w:rsid w:val="003B5243"/>
    <w:rsid w:val="003B6E2F"/>
    <w:rsid w:val="003B706E"/>
    <w:rsid w:val="003C04C1"/>
    <w:rsid w:val="003C0BEF"/>
    <w:rsid w:val="003C0D8E"/>
    <w:rsid w:val="003C2EE4"/>
    <w:rsid w:val="003C43A5"/>
    <w:rsid w:val="003C4561"/>
    <w:rsid w:val="003C7E38"/>
    <w:rsid w:val="003D0671"/>
    <w:rsid w:val="003D19DD"/>
    <w:rsid w:val="003D1C3B"/>
    <w:rsid w:val="003D3992"/>
    <w:rsid w:val="003D3B65"/>
    <w:rsid w:val="003D3E1B"/>
    <w:rsid w:val="003D501B"/>
    <w:rsid w:val="003D5B48"/>
    <w:rsid w:val="003D7B54"/>
    <w:rsid w:val="003D7C1A"/>
    <w:rsid w:val="003E04E1"/>
    <w:rsid w:val="003E11D9"/>
    <w:rsid w:val="003E1D19"/>
    <w:rsid w:val="003E33F8"/>
    <w:rsid w:val="003E354C"/>
    <w:rsid w:val="003E3F31"/>
    <w:rsid w:val="003E5B36"/>
    <w:rsid w:val="003E6EF8"/>
    <w:rsid w:val="003F0EA4"/>
    <w:rsid w:val="003F1C78"/>
    <w:rsid w:val="003F33C7"/>
    <w:rsid w:val="003F4E5C"/>
    <w:rsid w:val="003F5A13"/>
    <w:rsid w:val="003F5B38"/>
    <w:rsid w:val="003F6A08"/>
    <w:rsid w:val="003F7501"/>
    <w:rsid w:val="004002FE"/>
    <w:rsid w:val="004018B9"/>
    <w:rsid w:val="00401E4B"/>
    <w:rsid w:val="004026C5"/>
    <w:rsid w:val="00403A68"/>
    <w:rsid w:val="00404693"/>
    <w:rsid w:val="00406892"/>
    <w:rsid w:val="00406B7F"/>
    <w:rsid w:val="00406DDE"/>
    <w:rsid w:val="00410420"/>
    <w:rsid w:val="004108B1"/>
    <w:rsid w:val="00412E28"/>
    <w:rsid w:val="004145A7"/>
    <w:rsid w:val="0041528A"/>
    <w:rsid w:val="00415323"/>
    <w:rsid w:val="004161E0"/>
    <w:rsid w:val="0041657A"/>
    <w:rsid w:val="00416EEF"/>
    <w:rsid w:val="004201E9"/>
    <w:rsid w:val="00420490"/>
    <w:rsid w:val="004204FF"/>
    <w:rsid w:val="004218F6"/>
    <w:rsid w:val="00422C9B"/>
    <w:rsid w:val="00423A86"/>
    <w:rsid w:val="00424AE5"/>
    <w:rsid w:val="00424D4B"/>
    <w:rsid w:val="00425CF0"/>
    <w:rsid w:val="00426398"/>
    <w:rsid w:val="00427D4E"/>
    <w:rsid w:val="00427EF0"/>
    <w:rsid w:val="00430542"/>
    <w:rsid w:val="00432005"/>
    <w:rsid w:val="00432922"/>
    <w:rsid w:val="00432D2D"/>
    <w:rsid w:val="00433DF2"/>
    <w:rsid w:val="00433F87"/>
    <w:rsid w:val="00434B3D"/>
    <w:rsid w:val="0043587C"/>
    <w:rsid w:val="004374B8"/>
    <w:rsid w:val="00437808"/>
    <w:rsid w:val="00440953"/>
    <w:rsid w:val="00440B13"/>
    <w:rsid w:val="00441766"/>
    <w:rsid w:val="00441E25"/>
    <w:rsid w:val="004429CD"/>
    <w:rsid w:val="00442B53"/>
    <w:rsid w:val="00442B5E"/>
    <w:rsid w:val="004446E1"/>
    <w:rsid w:val="00444E11"/>
    <w:rsid w:val="00445152"/>
    <w:rsid w:val="00445DB0"/>
    <w:rsid w:val="00445F28"/>
    <w:rsid w:val="00446B9B"/>
    <w:rsid w:val="00450318"/>
    <w:rsid w:val="0045174E"/>
    <w:rsid w:val="00451B71"/>
    <w:rsid w:val="00451BE3"/>
    <w:rsid w:val="0045295D"/>
    <w:rsid w:val="0045390A"/>
    <w:rsid w:val="004548B3"/>
    <w:rsid w:val="004555A5"/>
    <w:rsid w:val="0045683B"/>
    <w:rsid w:val="0046109A"/>
    <w:rsid w:val="004617C4"/>
    <w:rsid w:val="00462439"/>
    <w:rsid w:val="00464820"/>
    <w:rsid w:val="004663D7"/>
    <w:rsid w:val="0046757F"/>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30E"/>
    <w:rsid w:val="0048746F"/>
    <w:rsid w:val="0048788F"/>
    <w:rsid w:val="0049107A"/>
    <w:rsid w:val="0049195D"/>
    <w:rsid w:val="00494C19"/>
    <w:rsid w:val="00495373"/>
    <w:rsid w:val="00495572"/>
    <w:rsid w:val="00495F4B"/>
    <w:rsid w:val="0049638D"/>
    <w:rsid w:val="00496F71"/>
    <w:rsid w:val="004979CF"/>
    <w:rsid w:val="004A0422"/>
    <w:rsid w:val="004A128E"/>
    <w:rsid w:val="004A18AB"/>
    <w:rsid w:val="004A24FB"/>
    <w:rsid w:val="004A318B"/>
    <w:rsid w:val="004A4267"/>
    <w:rsid w:val="004A49B2"/>
    <w:rsid w:val="004A5AFA"/>
    <w:rsid w:val="004A6DB5"/>
    <w:rsid w:val="004A737D"/>
    <w:rsid w:val="004B134A"/>
    <w:rsid w:val="004B2E06"/>
    <w:rsid w:val="004B3CBD"/>
    <w:rsid w:val="004B49B5"/>
    <w:rsid w:val="004B51C0"/>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F88"/>
    <w:rsid w:val="004C59FE"/>
    <w:rsid w:val="004C5E2B"/>
    <w:rsid w:val="004C6133"/>
    <w:rsid w:val="004C6985"/>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F2106"/>
    <w:rsid w:val="004F2116"/>
    <w:rsid w:val="004F2B03"/>
    <w:rsid w:val="004F3C89"/>
    <w:rsid w:val="004F66DC"/>
    <w:rsid w:val="004F764E"/>
    <w:rsid w:val="004F78AB"/>
    <w:rsid w:val="004F7A78"/>
    <w:rsid w:val="0050181A"/>
    <w:rsid w:val="00502708"/>
    <w:rsid w:val="00502BC0"/>
    <w:rsid w:val="00503110"/>
    <w:rsid w:val="005036AC"/>
    <w:rsid w:val="0050417C"/>
    <w:rsid w:val="00504680"/>
    <w:rsid w:val="00506F46"/>
    <w:rsid w:val="005075BC"/>
    <w:rsid w:val="005100B4"/>
    <w:rsid w:val="0051028D"/>
    <w:rsid w:val="00510474"/>
    <w:rsid w:val="0051076D"/>
    <w:rsid w:val="00510AA5"/>
    <w:rsid w:val="005114B9"/>
    <w:rsid w:val="0051191D"/>
    <w:rsid w:val="00511944"/>
    <w:rsid w:val="00511E02"/>
    <w:rsid w:val="0051223A"/>
    <w:rsid w:val="00512802"/>
    <w:rsid w:val="0051350F"/>
    <w:rsid w:val="00513E8B"/>
    <w:rsid w:val="00514A0D"/>
    <w:rsid w:val="0051555A"/>
    <w:rsid w:val="0051626C"/>
    <w:rsid w:val="00520AEF"/>
    <w:rsid w:val="005243E3"/>
    <w:rsid w:val="005245F7"/>
    <w:rsid w:val="00524729"/>
    <w:rsid w:val="005247F7"/>
    <w:rsid w:val="00525F20"/>
    <w:rsid w:val="0052608A"/>
    <w:rsid w:val="00526C26"/>
    <w:rsid w:val="00527256"/>
    <w:rsid w:val="00527BB2"/>
    <w:rsid w:val="00527CD0"/>
    <w:rsid w:val="005316B1"/>
    <w:rsid w:val="005345CD"/>
    <w:rsid w:val="0053700A"/>
    <w:rsid w:val="00537EE8"/>
    <w:rsid w:val="005409C4"/>
    <w:rsid w:val="00541F3A"/>
    <w:rsid w:val="00543E05"/>
    <w:rsid w:val="00544184"/>
    <w:rsid w:val="005447A9"/>
    <w:rsid w:val="0054657E"/>
    <w:rsid w:val="00546E6B"/>
    <w:rsid w:val="00550748"/>
    <w:rsid w:val="00550CB9"/>
    <w:rsid w:val="00550D3D"/>
    <w:rsid w:val="00550E91"/>
    <w:rsid w:val="00551CC7"/>
    <w:rsid w:val="00552100"/>
    <w:rsid w:val="00553482"/>
    <w:rsid w:val="0055422C"/>
    <w:rsid w:val="005542B2"/>
    <w:rsid w:val="00556414"/>
    <w:rsid w:val="00556519"/>
    <w:rsid w:val="00556525"/>
    <w:rsid w:val="005577F1"/>
    <w:rsid w:val="005600A3"/>
    <w:rsid w:val="00560294"/>
    <w:rsid w:val="0056182F"/>
    <w:rsid w:val="005630CC"/>
    <w:rsid w:val="00564305"/>
    <w:rsid w:val="00564FDD"/>
    <w:rsid w:val="00566585"/>
    <w:rsid w:val="00566AB3"/>
    <w:rsid w:val="00567057"/>
    <w:rsid w:val="005706BA"/>
    <w:rsid w:val="00570B90"/>
    <w:rsid w:val="00570E18"/>
    <w:rsid w:val="005724FB"/>
    <w:rsid w:val="00572582"/>
    <w:rsid w:val="0057361C"/>
    <w:rsid w:val="00573906"/>
    <w:rsid w:val="00574E8F"/>
    <w:rsid w:val="00575786"/>
    <w:rsid w:val="00575E11"/>
    <w:rsid w:val="00576E8A"/>
    <w:rsid w:val="0058071B"/>
    <w:rsid w:val="00581FAC"/>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CBA"/>
    <w:rsid w:val="005A789D"/>
    <w:rsid w:val="005B043D"/>
    <w:rsid w:val="005B0F93"/>
    <w:rsid w:val="005B18C4"/>
    <w:rsid w:val="005B204F"/>
    <w:rsid w:val="005B2BCA"/>
    <w:rsid w:val="005B2BD8"/>
    <w:rsid w:val="005B4397"/>
    <w:rsid w:val="005B5938"/>
    <w:rsid w:val="005C067B"/>
    <w:rsid w:val="005C11B6"/>
    <w:rsid w:val="005C1524"/>
    <w:rsid w:val="005C35BB"/>
    <w:rsid w:val="005C6D0B"/>
    <w:rsid w:val="005D02C7"/>
    <w:rsid w:val="005D0AFD"/>
    <w:rsid w:val="005D19BE"/>
    <w:rsid w:val="005D23CB"/>
    <w:rsid w:val="005D2517"/>
    <w:rsid w:val="005D2E03"/>
    <w:rsid w:val="005D31E9"/>
    <w:rsid w:val="005D59DE"/>
    <w:rsid w:val="005E0ADD"/>
    <w:rsid w:val="005E11F9"/>
    <w:rsid w:val="005E1C9D"/>
    <w:rsid w:val="005E2376"/>
    <w:rsid w:val="005E27F6"/>
    <w:rsid w:val="005E4505"/>
    <w:rsid w:val="005E46C2"/>
    <w:rsid w:val="005E4CF0"/>
    <w:rsid w:val="005E59B9"/>
    <w:rsid w:val="005E62D6"/>
    <w:rsid w:val="005E77A6"/>
    <w:rsid w:val="005F03CA"/>
    <w:rsid w:val="005F0513"/>
    <w:rsid w:val="005F06BA"/>
    <w:rsid w:val="005F1EA6"/>
    <w:rsid w:val="005F2EAD"/>
    <w:rsid w:val="005F3660"/>
    <w:rsid w:val="005F37DA"/>
    <w:rsid w:val="005F415B"/>
    <w:rsid w:val="005F4334"/>
    <w:rsid w:val="005F6971"/>
    <w:rsid w:val="005F747B"/>
    <w:rsid w:val="005F7AB6"/>
    <w:rsid w:val="005F7BE0"/>
    <w:rsid w:val="006005C6"/>
    <w:rsid w:val="00601516"/>
    <w:rsid w:val="00602C6D"/>
    <w:rsid w:val="0060481A"/>
    <w:rsid w:val="00604CBF"/>
    <w:rsid w:val="0060509D"/>
    <w:rsid w:val="00605735"/>
    <w:rsid w:val="00605B16"/>
    <w:rsid w:val="00605E52"/>
    <w:rsid w:val="00607029"/>
    <w:rsid w:val="00611FE7"/>
    <w:rsid w:val="00612094"/>
    <w:rsid w:val="00612543"/>
    <w:rsid w:val="0061375F"/>
    <w:rsid w:val="00613EAA"/>
    <w:rsid w:val="00614517"/>
    <w:rsid w:val="00614D26"/>
    <w:rsid w:val="006153D9"/>
    <w:rsid w:val="00617FE7"/>
    <w:rsid w:val="0062048B"/>
    <w:rsid w:val="00620E04"/>
    <w:rsid w:val="00621ABA"/>
    <w:rsid w:val="0062485F"/>
    <w:rsid w:val="00624A39"/>
    <w:rsid w:val="00625A99"/>
    <w:rsid w:val="00626F24"/>
    <w:rsid w:val="00627E00"/>
    <w:rsid w:val="006307BA"/>
    <w:rsid w:val="00631A52"/>
    <w:rsid w:val="00631ADC"/>
    <w:rsid w:val="0063258D"/>
    <w:rsid w:val="00632C7E"/>
    <w:rsid w:val="00633798"/>
    <w:rsid w:val="00634C1A"/>
    <w:rsid w:val="006352AC"/>
    <w:rsid w:val="00636E97"/>
    <w:rsid w:val="006376F2"/>
    <w:rsid w:val="006378C1"/>
    <w:rsid w:val="00637A60"/>
    <w:rsid w:val="00637F4C"/>
    <w:rsid w:val="00641C75"/>
    <w:rsid w:val="006425D9"/>
    <w:rsid w:val="006429AE"/>
    <w:rsid w:val="0064346D"/>
    <w:rsid w:val="0064359D"/>
    <w:rsid w:val="00643C17"/>
    <w:rsid w:val="006442CB"/>
    <w:rsid w:val="00645B24"/>
    <w:rsid w:val="00652B3B"/>
    <w:rsid w:val="0065578A"/>
    <w:rsid w:val="0065684D"/>
    <w:rsid w:val="00656AA2"/>
    <w:rsid w:val="00657103"/>
    <w:rsid w:val="006572DE"/>
    <w:rsid w:val="00660358"/>
    <w:rsid w:val="00660F2E"/>
    <w:rsid w:val="00661A0C"/>
    <w:rsid w:val="00662DFC"/>
    <w:rsid w:val="0066304A"/>
    <w:rsid w:val="00664392"/>
    <w:rsid w:val="00664A57"/>
    <w:rsid w:val="006652EE"/>
    <w:rsid w:val="00666DD1"/>
    <w:rsid w:val="00666EAD"/>
    <w:rsid w:val="0066753A"/>
    <w:rsid w:val="00667933"/>
    <w:rsid w:val="00670EBD"/>
    <w:rsid w:val="006718ED"/>
    <w:rsid w:val="00674781"/>
    <w:rsid w:val="00674E9D"/>
    <w:rsid w:val="00675DEF"/>
    <w:rsid w:val="00676B2C"/>
    <w:rsid w:val="00677B97"/>
    <w:rsid w:val="00680EE5"/>
    <w:rsid w:val="0068121D"/>
    <w:rsid w:val="0068426E"/>
    <w:rsid w:val="00684A53"/>
    <w:rsid w:val="006850AE"/>
    <w:rsid w:val="006861F8"/>
    <w:rsid w:val="0068645A"/>
    <w:rsid w:val="00691DF1"/>
    <w:rsid w:val="00691FFB"/>
    <w:rsid w:val="00693617"/>
    <w:rsid w:val="00693EAA"/>
    <w:rsid w:val="00694D4F"/>
    <w:rsid w:val="006968E3"/>
    <w:rsid w:val="006A0EA9"/>
    <w:rsid w:val="006A29FE"/>
    <w:rsid w:val="006A3807"/>
    <w:rsid w:val="006A5ADA"/>
    <w:rsid w:val="006A6B14"/>
    <w:rsid w:val="006B045E"/>
    <w:rsid w:val="006B12D0"/>
    <w:rsid w:val="006B3338"/>
    <w:rsid w:val="006B35CA"/>
    <w:rsid w:val="006B374D"/>
    <w:rsid w:val="006B4203"/>
    <w:rsid w:val="006B6499"/>
    <w:rsid w:val="006B76D8"/>
    <w:rsid w:val="006B7E40"/>
    <w:rsid w:val="006C28C1"/>
    <w:rsid w:val="006C2ED8"/>
    <w:rsid w:val="006C4089"/>
    <w:rsid w:val="006C662B"/>
    <w:rsid w:val="006C6E8A"/>
    <w:rsid w:val="006C717E"/>
    <w:rsid w:val="006C7250"/>
    <w:rsid w:val="006C7821"/>
    <w:rsid w:val="006D00FF"/>
    <w:rsid w:val="006D1855"/>
    <w:rsid w:val="006D28D2"/>
    <w:rsid w:val="006D33D9"/>
    <w:rsid w:val="006D3B1C"/>
    <w:rsid w:val="006D60E1"/>
    <w:rsid w:val="006D7060"/>
    <w:rsid w:val="006D712D"/>
    <w:rsid w:val="006D771E"/>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3904"/>
    <w:rsid w:val="00724ED8"/>
    <w:rsid w:val="00725A6C"/>
    <w:rsid w:val="00725E25"/>
    <w:rsid w:val="007272F1"/>
    <w:rsid w:val="007279FA"/>
    <w:rsid w:val="00730526"/>
    <w:rsid w:val="00730B40"/>
    <w:rsid w:val="00732175"/>
    <w:rsid w:val="00732A1F"/>
    <w:rsid w:val="00732E48"/>
    <w:rsid w:val="00732EBB"/>
    <w:rsid w:val="00734EAA"/>
    <w:rsid w:val="00735AC8"/>
    <w:rsid w:val="00736E2C"/>
    <w:rsid w:val="00740BE9"/>
    <w:rsid w:val="007411B4"/>
    <w:rsid w:val="0074179E"/>
    <w:rsid w:val="00741F4D"/>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72E"/>
    <w:rsid w:val="00764260"/>
    <w:rsid w:val="00765B3F"/>
    <w:rsid w:val="007663FC"/>
    <w:rsid w:val="00770794"/>
    <w:rsid w:val="00770E7F"/>
    <w:rsid w:val="007712D6"/>
    <w:rsid w:val="0077290C"/>
    <w:rsid w:val="0077416D"/>
    <w:rsid w:val="007752FB"/>
    <w:rsid w:val="007756C2"/>
    <w:rsid w:val="00775FA5"/>
    <w:rsid w:val="007763B2"/>
    <w:rsid w:val="007771EB"/>
    <w:rsid w:val="00777C17"/>
    <w:rsid w:val="00780C7C"/>
    <w:rsid w:val="00782C50"/>
    <w:rsid w:val="007833D9"/>
    <w:rsid w:val="00783A54"/>
    <w:rsid w:val="00785B5F"/>
    <w:rsid w:val="007878A2"/>
    <w:rsid w:val="007902E6"/>
    <w:rsid w:val="007906ED"/>
    <w:rsid w:val="00790754"/>
    <w:rsid w:val="0079077D"/>
    <w:rsid w:val="0079134E"/>
    <w:rsid w:val="00791581"/>
    <w:rsid w:val="007916FF"/>
    <w:rsid w:val="007917C9"/>
    <w:rsid w:val="0079312E"/>
    <w:rsid w:val="00794CF2"/>
    <w:rsid w:val="00797B88"/>
    <w:rsid w:val="007A1623"/>
    <w:rsid w:val="007A4BE1"/>
    <w:rsid w:val="007A4E78"/>
    <w:rsid w:val="007A5F83"/>
    <w:rsid w:val="007A6BC1"/>
    <w:rsid w:val="007A6E4A"/>
    <w:rsid w:val="007A7CA5"/>
    <w:rsid w:val="007B008D"/>
    <w:rsid w:val="007B1718"/>
    <w:rsid w:val="007B1C62"/>
    <w:rsid w:val="007B284E"/>
    <w:rsid w:val="007B3184"/>
    <w:rsid w:val="007B4284"/>
    <w:rsid w:val="007B4563"/>
    <w:rsid w:val="007B6090"/>
    <w:rsid w:val="007B6370"/>
    <w:rsid w:val="007C07F3"/>
    <w:rsid w:val="007C2CE3"/>
    <w:rsid w:val="007C355E"/>
    <w:rsid w:val="007C415F"/>
    <w:rsid w:val="007C438A"/>
    <w:rsid w:val="007C4F8B"/>
    <w:rsid w:val="007C5BD1"/>
    <w:rsid w:val="007C5FAB"/>
    <w:rsid w:val="007C6449"/>
    <w:rsid w:val="007C7082"/>
    <w:rsid w:val="007D0590"/>
    <w:rsid w:val="007D0679"/>
    <w:rsid w:val="007D2490"/>
    <w:rsid w:val="007D38FF"/>
    <w:rsid w:val="007D3D9E"/>
    <w:rsid w:val="007D627D"/>
    <w:rsid w:val="007D7157"/>
    <w:rsid w:val="007D74C7"/>
    <w:rsid w:val="007D7D15"/>
    <w:rsid w:val="007E030E"/>
    <w:rsid w:val="007E0952"/>
    <w:rsid w:val="007E1AE9"/>
    <w:rsid w:val="007E1D45"/>
    <w:rsid w:val="007E2536"/>
    <w:rsid w:val="007E3E22"/>
    <w:rsid w:val="007E5B64"/>
    <w:rsid w:val="007E664A"/>
    <w:rsid w:val="007F033B"/>
    <w:rsid w:val="007F1E6C"/>
    <w:rsid w:val="007F281E"/>
    <w:rsid w:val="007F2DD9"/>
    <w:rsid w:val="007F3628"/>
    <w:rsid w:val="007F416D"/>
    <w:rsid w:val="007F49A0"/>
    <w:rsid w:val="007F7310"/>
    <w:rsid w:val="00800B8F"/>
    <w:rsid w:val="008014D6"/>
    <w:rsid w:val="008014FF"/>
    <w:rsid w:val="008024DF"/>
    <w:rsid w:val="00802B82"/>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69B"/>
    <w:rsid w:val="00822C96"/>
    <w:rsid w:val="00823278"/>
    <w:rsid w:val="00823CC0"/>
    <w:rsid w:val="00825751"/>
    <w:rsid w:val="00826EAB"/>
    <w:rsid w:val="0083080E"/>
    <w:rsid w:val="00830811"/>
    <w:rsid w:val="008310D8"/>
    <w:rsid w:val="00831445"/>
    <w:rsid w:val="00832869"/>
    <w:rsid w:val="00835587"/>
    <w:rsid w:val="00835AD0"/>
    <w:rsid w:val="0083627D"/>
    <w:rsid w:val="00840414"/>
    <w:rsid w:val="008405F8"/>
    <w:rsid w:val="008410F6"/>
    <w:rsid w:val="00843030"/>
    <w:rsid w:val="00843383"/>
    <w:rsid w:val="00843D42"/>
    <w:rsid w:val="00844F87"/>
    <w:rsid w:val="008450A5"/>
    <w:rsid w:val="00846786"/>
    <w:rsid w:val="00847237"/>
    <w:rsid w:val="00850231"/>
    <w:rsid w:val="00850965"/>
    <w:rsid w:val="00851756"/>
    <w:rsid w:val="00851B85"/>
    <w:rsid w:val="00852254"/>
    <w:rsid w:val="008524EC"/>
    <w:rsid w:val="008526DA"/>
    <w:rsid w:val="0085332D"/>
    <w:rsid w:val="00853717"/>
    <w:rsid w:val="0085607A"/>
    <w:rsid w:val="00856FBF"/>
    <w:rsid w:val="00857639"/>
    <w:rsid w:val="0085783A"/>
    <w:rsid w:val="008578D3"/>
    <w:rsid w:val="00861357"/>
    <w:rsid w:val="00861E4D"/>
    <w:rsid w:val="00862B3C"/>
    <w:rsid w:val="00862BF4"/>
    <w:rsid w:val="008631FC"/>
    <w:rsid w:val="0086379B"/>
    <w:rsid w:val="008652C6"/>
    <w:rsid w:val="008656A1"/>
    <w:rsid w:val="00867699"/>
    <w:rsid w:val="00867F77"/>
    <w:rsid w:val="00870E04"/>
    <w:rsid w:val="0087157E"/>
    <w:rsid w:val="0087238F"/>
    <w:rsid w:val="00875199"/>
    <w:rsid w:val="008753D7"/>
    <w:rsid w:val="00875BCA"/>
    <w:rsid w:val="008765E7"/>
    <w:rsid w:val="00876843"/>
    <w:rsid w:val="00876FBB"/>
    <w:rsid w:val="00876FD0"/>
    <w:rsid w:val="00877314"/>
    <w:rsid w:val="0087790C"/>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14E"/>
    <w:rsid w:val="008953BF"/>
    <w:rsid w:val="00897D7A"/>
    <w:rsid w:val="008A0B37"/>
    <w:rsid w:val="008A163B"/>
    <w:rsid w:val="008A1A5C"/>
    <w:rsid w:val="008A297F"/>
    <w:rsid w:val="008A3B19"/>
    <w:rsid w:val="008A7410"/>
    <w:rsid w:val="008A7713"/>
    <w:rsid w:val="008A7757"/>
    <w:rsid w:val="008B11D9"/>
    <w:rsid w:val="008B18E1"/>
    <w:rsid w:val="008B1C12"/>
    <w:rsid w:val="008B1C97"/>
    <w:rsid w:val="008B2182"/>
    <w:rsid w:val="008B2DC2"/>
    <w:rsid w:val="008B43ED"/>
    <w:rsid w:val="008B5CE2"/>
    <w:rsid w:val="008B6983"/>
    <w:rsid w:val="008C2960"/>
    <w:rsid w:val="008C3DE1"/>
    <w:rsid w:val="008C6234"/>
    <w:rsid w:val="008C7336"/>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47B7"/>
    <w:rsid w:val="008E5CB9"/>
    <w:rsid w:val="008E7B38"/>
    <w:rsid w:val="008F0A5E"/>
    <w:rsid w:val="008F240D"/>
    <w:rsid w:val="008F2506"/>
    <w:rsid w:val="008F285C"/>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CB6"/>
    <w:rsid w:val="00904DA5"/>
    <w:rsid w:val="0090501B"/>
    <w:rsid w:val="009052AB"/>
    <w:rsid w:val="00905AE2"/>
    <w:rsid w:val="00905CA3"/>
    <w:rsid w:val="00906FE5"/>
    <w:rsid w:val="00911A5F"/>
    <w:rsid w:val="00911B6A"/>
    <w:rsid w:val="009125AC"/>
    <w:rsid w:val="0091306B"/>
    <w:rsid w:val="009130DD"/>
    <w:rsid w:val="00914C6D"/>
    <w:rsid w:val="009161EB"/>
    <w:rsid w:val="0091629B"/>
    <w:rsid w:val="009170A2"/>
    <w:rsid w:val="00920695"/>
    <w:rsid w:val="00921064"/>
    <w:rsid w:val="009224DF"/>
    <w:rsid w:val="00922DCD"/>
    <w:rsid w:val="009249E7"/>
    <w:rsid w:val="00925526"/>
    <w:rsid w:val="009263DD"/>
    <w:rsid w:val="00926AD9"/>
    <w:rsid w:val="0093011D"/>
    <w:rsid w:val="00930F1E"/>
    <w:rsid w:val="009321B4"/>
    <w:rsid w:val="00932AFF"/>
    <w:rsid w:val="009335D6"/>
    <w:rsid w:val="00933BA2"/>
    <w:rsid w:val="00934A47"/>
    <w:rsid w:val="00934DC0"/>
    <w:rsid w:val="00934E7D"/>
    <w:rsid w:val="009366D1"/>
    <w:rsid w:val="009400C8"/>
    <w:rsid w:val="00940192"/>
    <w:rsid w:val="0094061C"/>
    <w:rsid w:val="00941A41"/>
    <w:rsid w:val="00941B07"/>
    <w:rsid w:val="0094270E"/>
    <w:rsid w:val="00942B65"/>
    <w:rsid w:val="00942D71"/>
    <w:rsid w:val="00944CA9"/>
    <w:rsid w:val="00947CE7"/>
    <w:rsid w:val="0095085B"/>
    <w:rsid w:val="00950CB5"/>
    <w:rsid w:val="00952FE5"/>
    <w:rsid w:val="00953CF5"/>
    <w:rsid w:val="009558AA"/>
    <w:rsid w:val="00956EE0"/>
    <w:rsid w:val="00960B92"/>
    <w:rsid w:val="00960EA9"/>
    <w:rsid w:val="00961141"/>
    <w:rsid w:val="009613AA"/>
    <w:rsid w:val="00961E19"/>
    <w:rsid w:val="00962DE5"/>
    <w:rsid w:val="0096339E"/>
    <w:rsid w:val="00963B94"/>
    <w:rsid w:val="00964EDA"/>
    <w:rsid w:val="0096519D"/>
    <w:rsid w:val="00965A12"/>
    <w:rsid w:val="0096689D"/>
    <w:rsid w:val="00966B05"/>
    <w:rsid w:val="00970127"/>
    <w:rsid w:val="009709F6"/>
    <w:rsid w:val="009720ED"/>
    <w:rsid w:val="00973A22"/>
    <w:rsid w:val="00973A58"/>
    <w:rsid w:val="00973ABF"/>
    <w:rsid w:val="00977C84"/>
    <w:rsid w:val="00981069"/>
    <w:rsid w:val="00981AD4"/>
    <w:rsid w:val="00982BEF"/>
    <w:rsid w:val="009859AD"/>
    <w:rsid w:val="00987D4B"/>
    <w:rsid w:val="009900B9"/>
    <w:rsid w:val="00990284"/>
    <w:rsid w:val="0099051B"/>
    <w:rsid w:val="009907CD"/>
    <w:rsid w:val="00993010"/>
    <w:rsid w:val="009950A5"/>
    <w:rsid w:val="00996063"/>
    <w:rsid w:val="009961AA"/>
    <w:rsid w:val="00996B5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6D9E"/>
    <w:rsid w:val="009B706A"/>
    <w:rsid w:val="009C15E9"/>
    <w:rsid w:val="009C3287"/>
    <w:rsid w:val="009C34DA"/>
    <w:rsid w:val="009C428F"/>
    <w:rsid w:val="009C6AB4"/>
    <w:rsid w:val="009D2219"/>
    <w:rsid w:val="009D23E2"/>
    <w:rsid w:val="009D50D2"/>
    <w:rsid w:val="009D6E82"/>
    <w:rsid w:val="009D7DB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E6F29"/>
    <w:rsid w:val="009F01CA"/>
    <w:rsid w:val="009F030E"/>
    <w:rsid w:val="009F03C6"/>
    <w:rsid w:val="009F1EE9"/>
    <w:rsid w:val="009F2B08"/>
    <w:rsid w:val="009F5234"/>
    <w:rsid w:val="009F58A1"/>
    <w:rsid w:val="009F5E01"/>
    <w:rsid w:val="009F7B26"/>
    <w:rsid w:val="00A00409"/>
    <w:rsid w:val="00A013AA"/>
    <w:rsid w:val="00A01606"/>
    <w:rsid w:val="00A02A27"/>
    <w:rsid w:val="00A033D6"/>
    <w:rsid w:val="00A049E7"/>
    <w:rsid w:val="00A05EAB"/>
    <w:rsid w:val="00A06253"/>
    <w:rsid w:val="00A10D72"/>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598"/>
    <w:rsid w:val="00A33F3A"/>
    <w:rsid w:val="00A350F7"/>
    <w:rsid w:val="00A36030"/>
    <w:rsid w:val="00A36349"/>
    <w:rsid w:val="00A36735"/>
    <w:rsid w:val="00A36D0E"/>
    <w:rsid w:val="00A36E55"/>
    <w:rsid w:val="00A36FFE"/>
    <w:rsid w:val="00A37CBC"/>
    <w:rsid w:val="00A40045"/>
    <w:rsid w:val="00A41722"/>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14C"/>
    <w:rsid w:val="00A60734"/>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4E4D"/>
    <w:rsid w:val="00A75705"/>
    <w:rsid w:val="00A76305"/>
    <w:rsid w:val="00A76A8C"/>
    <w:rsid w:val="00A77618"/>
    <w:rsid w:val="00A804CF"/>
    <w:rsid w:val="00A8064E"/>
    <w:rsid w:val="00A81134"/>
    <w:rsid w:val="00A81D2A"/>
    <w:rsid w:val="00A8438E"/>
    <w:rsid w:val="00A851F0"/>
    <w:rsid w:val="00A85348"/>
    <w:rsid w:val="00A856F3"/>
    <w:rsid w:val="00A868EC"/>
    <w:rsid w:val="00A870AA"/>
    <w:rsid w:val="00A902CD"/>
    <w:rsid w:val="00A908B3"/>
    <w:rsid w:val="00A910B3"/>
    <w:rsid w:val="00A93961"/>
    <w:rsid w:val="00A9547A"/>
    <w:rsid w:val="00A96242"/>
    <w:rsid w:val="00A962D4"/>
    <w:rsid w:val="00AA1C87"/>
    <w:rsid w:val="00AA221F"/>
    <w:rsid w:val="00AA27B6"/>
    <w:rsid w:val="00AA2FA2"/>
    <w:rsid w:val="00AA4152"/>
    <w:rsid w:val="00AA4659"/>
    <w:rsid w:val="00AA4FE1"/>
    <w:rsid w:val="00AA5AF5"/>
    <w:rsid w:val="00AA5F4C"/>
    <w:rsid w:val="00AA69B1"/>
    <w:rsid w:val="00AA7CC8"/>
    <w:rsid w:val="00AB01D0"/>
    <w:rsid w:val="00AB08CC"/>
    <w:rsid w:val="00AB1141"/>
    <w:rsid w:val="00AB11C7"/>
    <w:rsid w:val="00AB14BA"/>
    <w:rsid w:val="00AB1DF3"/>
    <w:rsid w:val="00AB1F26"/>
    <w:rsid w:val="00AB2E29"/>
    <w:rsid w:val="00AB3F56"/>
    <w:rsid w:val="00AB4647"/>
    <w:rsid w:val="00AB4924"/>
    <w:rsid w:val="00AB6768"/>
    <w:rsid w:val="00AB6CFD"/>
    <w:rsid w:val="00AC047D"/>
    <w:rsid w:val="00AC0BB5"/>
    <w:rsid w:val="00AC2321"/>
    <w:rsid w:val="00AC27ED"/>
    <w:rsid w:val="00AC3609"/>
    <w:rsid w:val="00AC3D63"/>
    <w:rsid w:val="00AC4302"/>
    <w:rsid w:val="00AC469F"/>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D39A0"/>
    <w:rsid w:val="00AE0102"/>
    <w:rsid w:val="00AE0CC1"/>
    <w:rsid w:val="00AE101C"/>
    <w:rsid w:val="00AE1B89"/>
    <w:rsid w:val="00AE2017"/>
    <w:rsid w:val="00AE35C2"/>
    <w:rsid w:val="00AE35E3"/>
    <w:rsid w:val="00AE4443"/>
    <w:rsid w:val="00AE6062"/>
    <w:rsid w:val="00AE65F3"/>
    <w:rsid w:val="00AE78B2"/>
    <w:rsid w:val="00AF05B9"/>
    <w:rsid w:val="00AF07CB"/>
    <w:rsid w:val="00AF0FF4"/>
    <w:rsid w:val="00AF2984"/>
    <w:rsid w:val="00AF39E5"/>
    <w:rsid w:val="00AF3FB8"/>
    <w:rsid w:val="00AF429F"/>
    <w:rsid w:val="00AF46A3"/>
    <w:rsid w:val="00AF5AB0"/>
    <w:rsid w:val="00AF5B5F"/>
    <w:rsid w:val="00AF61F3"/>
    <w:rsid w:val="00AF76A9"/>
    <w:rsid w:val="00B003A5"/>
    <w:rsid w:val="00B02CD3"/>
    <w:rsid w:val="00B03112"/>
    <w:rsid w:val="00B032F1"/>
    <w:rsid w:val="00B036CC"/>
    <w:rsid w:val="00B04803"/>
    <w:rsid w:val="00B04DB1"/>
    <w:rsid w:val="00B06707"/>
    <w:rsid w:val="00B070CA"/>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0AE"/>
    <w:rsid w:val="00B24FAF"/>
    <w:rsid w:val="00B257ED"/>
    <w:rsid w:val="00B262C2"/>
    <w:rsid w:val="00B26501"/>
    <w:rsid w:val="00B27E97"/>
    <w:rsid w:val="00B32537"/>
    <w:rsid w:val="00B327C6"/>
    <w:rsid w:val="00B32A02"/>
    <w:rsid w:val="00B32EDD"/>
    <w:rsid w:val="00B34142"/>
    <w:rsid w:val="00B34FF5"/>
    <w:rsid w:val="00B35C50"/>
    <w:rsid w:val="00B35FAB"/>
    <w:rsid w:val="00B36175"/>
    <w:rsid w:val="00B37C9D"/>
    <w:rsid w:val="00B40B88"/>
    <w:rsid w:val="00B41A98"/>
    <w:rsid w:val="00B42FD5"/>
    <w:rsid w:val="00B43862"/>
    <w:rsid w:val="00B4451B"/>
    <w:rsid w:val="00B44DDB"/>
    <w:rsid w:val="00B45B34"/>
    <w:rsid w:val="00B46044"/>
    <w:rsid w:val="00B47E3D"/>
    <w:rsid w:val="00B50BE0"/>
    <w:rsid w:val="00B52B89"/>
    <w:rsid w:val="00B5309C"/>
    <w:rsid w:val="00B533B3"/>
    <w:rsid w:val="00B53B3D"/>
    <w:rsid w:val="00B547F4"/>
    <w:rsid w:val="00B56647"/>
    <w:rsid w:val="00B5691F"/>
    <w:rsid w:val="00B56A6F"/>
    <w:rsid w:val="00B56E73"/>
    <w:rsid w:val="00B5780A"/>
    <w:rsid w:val="00B579BE"/>
    <w:rsid w:val="00B6021A"/>
    <w:rsid w:val="00B605E6"/>
    <w:rsid w:val="00B61ECC"/>
    <w:rsid w:val="00B631E7"/>
    <w:rsid w:val="00B637A3"/>
    <w:rsid w:val="00B63B01"/>
    <w:rsid w:val="00B63F5D"/>
    <w:rsid w:val="00B64B0D"/>
    <w:rsid w:val="00B67126"/>
    <w:rsid w:val="00B67879"/>
    <w:rsid w:val="00B70ED3"/>
    <w:rsid w:val="00B72452"/>
    <w:rsid w:val="00B724C6"/>
    <w:rsid w:val="00B72933"/>
    <w:rsid w:val="00B72E75"/>
    <w:rsid w:val="00B73833"/>
    <w:rsid w:val="00B73FE8"/>
    <w:rsid w:val="00B743D5"/>
    <w:rsid w:val="00B74FE5"/>
    <w:rsid w:val="00B7799B"/>
    <w:rsid w:val="00B77BF9"/>
    <w:rsid w:val="00B81069"/>
    <w:rsid w:val="00B811F0"/>
    <w:rsid w:val="00B83528"/>
    <w:rsid w:val="00B836FE"/>
    <w:rsid w:val="00B83F30"/>
    <w:rsid w:val="00B841A7"/>
    <w:rsid w:val="00B85766"/>
    <w:rsid w:val="00B85A6E"/>
    <w:rsid w:val="00B85B59"/>
    <w:rsid w:val="00B8601A"/>
    <w:rsid w:val="00B870D1"/>
    <w:rsid w:val="00B914F5"/>
    <w:rsid w:val="00B91B05"/>
    <w:rsid w:val="00B922CB"/>
    <w:rsid w:val="00B93D40"/>
    <w:rsid w:val="00B94520"/>
    <w:rsid w:val="00B94667"/>
    <w:rsid w:val="00B94C60"/>
    <w:rsid w:val="00B9652D"/>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3F6F"/>
    <w:rsid w:val="00BB5382"/>
    <w:rsid w:val="00BB5BF1"/>
    <w:rsid w:val="00BB60ED"/>
    <w:rsid w:val="00BB67B2"/>
    <w:rsid w:val="00BB7A50"/>
    <w:rsid w:val="00BC167E"/>
    <w:rsid w:val="00BC1D2B"/>
    <w:rsid w:val="00BC2F08"/>
    <w:rsid w:val="00BC3FC7"/>
    <w:rsid w:val="00BC42D2"/>
    <w:rsid w:val="00BC4D16"/>
    <w:rsid w:val="00BC4FCF"/>
    <w:rsid w:val="00BC5974"/>
    <w:rsid w:val="00BC61FB"/>
    <w:rsid w:val="00BC6EA1"/>
    <w:rsid w:val="00BD0275"/>
    <w:rsid w:val="00BD0CA7"/>
    <w:rsid w:val="00BD1401"/>
    <w:rsid w:val="00BD190E"/>
    <w:rsid w:val="00BD216A"/>
    <w:rsid w:val="00BD2D85"/>
    <w:rsid w:val="00BD2F13"/>
    <w:rsid w:val="00BD315F"/>
    <w:rsid w:val="00BD36B8"/>
    <w:rsid w:val="00BD3AA5"/>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74D6"/>
    <w:rsid w:val="00C00643"/>
    <w:rsid w:val="00C00A33"/>
    <w:rsid w:val="00C0119A"/>
    <w:rsid w:val="00C01A02"/>
    <w:rsid w:val="00C025A1"/>
    <w:rsid w:val="00C02E12"/>
    <w:rsid w:val="00C03116"/>
    <w:rsid w:val="00C031A2"/>
    <w:rsid w:val="00C03C81"/>
    <w:rsid w:val="00C04884"/>
    <w:rsid w:val="00C05241"/>
    <w:rsid w:val="00C05F03"/>
    <w:rsid w:val="00C06722"/>
    <w:rsid w:val="00C0686C"/>
    <w:rsid w:val="00C07139"/>
    <w:rsid w:val="00C07D90"/>
    <w:rsid w:val="00C1148A"/>
    <w:rsid w:val="00C11CAA"/>
    <w:rsid w:val="00C12515"/>
    <w:rsid w:val="00C1358D"/>
    <w:rsid w:val="00C13B94"/>
    <w:rsid w:val="00C14577"/>
    <w:rsid w:val="00C14F5B"/>
    <w:rsid w:val="00C15318"/>
    <w:rsid w:val="00C155D1"/>
    <w:rsid w:val="00C16B14"/>
    <w:rsid w:val="00C17313"/>
    <w:rsid w:val="00C17EDC"/>
    <w:rsid w:val="00C20B10"/>
    <w:rsid w:val="00C217B9"/>
    <w:rsid w:val="00C21998"/>
    <w:rsid w:val="00C21A4F"/>
    <w:rsid w:val="00C21B6F"/>
    <w:rsid w:val="00C239A6"/>
    <w:rsid w:val="00C23D95"/>
    <w:rsid w:val="00C257B3"/>
    <w:rsid w:val="00C26595"/>
    <w:rsid w:val="00C268B0"/>
    <w:rsid w:val="00C27D29"/>
    <w:rsid w:val="00C30096"/>
    <w:rsid w:val="00C31059"/>
    <w:rsid w:val="00C31511"/>
    <w:rsid w:val="00C319A5"/>
    <w:rsid w:val="00C32159"/>
    <w:rsid w:val="00C3335A"/>
    <w:rsid w:val="00C33793"/>
    <w:rsid w:val="00C35A86"/>
    <w:rsid w:val="00C362C9"/>
    <w:rsid w:val="00C37EA2"/>
    <w:rsid w:val="00C40784"/>
    <w:rsid w:val="00C408A2"/>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379"/>
    <w:rsid w:val="00C64E15"/>
    <w:rsid w:val="00C65973"/>
    <w:rsid w:val="00C65D17"/>
    <w:rsid w:val="00C66904"/>
    <w:rsid w:val="00C66EDB"/>
    <w:rsid w:val="00C671E2"/>
    <w:rsid w:val="00C70478"/>
    <w:rsid w:val="00C719B9"/>
    <w:rsid w:val="00C72854"/>
    <w:rsid w:val="00C72F92"/>
    <w:rsid w:val="00C73543"/>
    <w:rsid w:val="00C73E8E"/>
    <w:rsid w:val="00C746F0"/>
    <w:rsid w:val="00C756FB"/>
    <w:rsid w:val="00C76A30"/>
    <w:rsid w:val="00C76B32"/>
    <w:rsid w:val="00C76ED7"/>
    <w:rsid w:val="00C77D09"/>
    <w:rsid w:val="00C805F3"/>
    <w:rsid w:val="00C81111"/>
    <w:rsid w:val="00C8274F"/>
    <w:rsid w:val="00C83F90"/>
    <w:rsid w:val="00C85268"/>
    <w:rsid w:val="00C90A16"/>
    <w:rsid w:val="00C9152F"/>
    <w:rsid w:val="00C927AF"/>
    <w:rsid w:val="00C93BB2"/>
    <w:rsid w:val="00C93CE9"/>
    <w:rsid w:val="00C9549E"/>
    <w:rsid w:val="00C958BF"/>
    <w:rsid w:val="00C96603"/>
    <w:rsid w:val="00C96A70"/>
    <w:rsid w:val="00CA07BE"/>
    <w:rsid w:val="00CA0D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D16F8"/>
    <w:rsid w:val="00CD241C"/>
    <w:rsid w:val="00CD39FF"/>
    <w:rsid w:val="00CD3B0E"/>
    <w:rsid w:val="00CD5581"/>
    <w:rsid w:val="00CD57BD"/>
    <w:rsid w:val="00CD57C1"/>
    <w:rsid w:val="00CD5D75"/>
    <w:rsid w:val="00CD64CF"/>
    <w:rsid w:val="00CD71EF"/>
    <w:rsid w:val="00CD75AD"/>
    <w:rsid w:val="00CE04F9"/>
    <w:rsid w:val="00CE0A10"/>
    <w:rsid w:val="00CE0DE9"/>
    <w:rsid w:val="00CE2B44"/>
    <w:rsid w:val="00CF0C15"/>
    <w:rsid w:val="00CF0EAF"/>
    <w:rsid w:val="00CF1B8B"/>
    <w:rsid w:val="00CF1D1F"/>
    <w:rsid w:val="00CF2914"/>
    <w:rsid w:val="00CF2949"/>
    <w:rsid w:val="00CF366E"/>
    <w:rsid w:val="00CF397D"/>
    <w:rsid w:val="00CF5E71"/>
    <w:rsid w:val="00CF61CC"/>
    <w:rsid w:val="00CF7942"/>
    <w:rsid w:val="00D00065"/>
    <w:rsid w:val="00D02249"/>
    <w:rsid w:val="00D0555F"/>
    <w:rsid w:val="00D05DF0"/>
    <w:rsid w:val="00D06066"/>
    <w:rsid w:val="00D06CB9"/>
    <w:rsid w:val="00D075DF"/>
    <w:rsid w:val="00D1040A"/>
    <w:rsid w:val="00D10EFA"/>
    <w:rsid w:val="00D11048"/>
    <w:rsid w:val="00D116C1"/>
    <w:rsid w:val="00D118BF"/>
    <w:rsid w:val="00D120AF"/>
    <w:rsid w:val="00D121FC"/>
    <w:rsid w:val="00D1509E"/>
    <w:rsid w:val="00D15C0D"/>
    <w:rsid w:val="00D16E57"/>
    <w:rsid w:val="00D16FAA"/>
    <w:rsid w:val="00D2178A"/>
    <w:rsid w:val="00D217DA"/>
    <w:rsid w:val="00D21B01"/>
    <w:rsid w:val="00D21D0B"/>
    <w:rsid w:val="00D21F10"/>
    <w:rsid w:val="00D22FFA"/>
    <w:rsid w:val="00D246EE"/>
    <w:rsid w:val="00D25E2D"/>
    <w:rsid w:val="00D277BF"/>
    <w:rsid w:val="00D27939"/>
    <w:rsid w:val="00D31BF1"/>
    <w:rsid w:val="00D32222"/>
    <w:rsid w:val="00D33859"/>
    <w:rsid w:val="00D34874"/>
    <w:rsid w:val="00D3554C"/>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4496"/>
    <w:rsid w:val="00D75963"/>
    <w:rsid w:val="00D75C32"/>
    <w:rsid w:val="00D7653E"/>
    <w:rsid w:val="00D771DE"/>
    <w:rsid w:val="00D778AB"/>
    <w:rsid w:val="00D804B9"/>
    <w:rsid w:val="00D8091D"/>
    <w:rsid w:val="00D818F3"/>
    <w:rsid w:val="00D81F62"/>
    <w:rsid w:val="00D82708"/>
    <w:rsid w:val="00D83843"/>
    <w:rsid w:val="00D8392E"/>
    <w:rsid w:val="00D844A8"/>
    <w:rsid w:val="00D85BA4"/>
    <w:rsid w:val="00D8643E"/>
    <w:rsid w:val="00D8647F"/>
    <w:rsid w:val="00D86754"/>
    <w:rsid w:val="00D86989"/>
    <w:rsid w:val="00D86C4F"/>
    <w:rsid w:val="00D90FD0"/>
    <w:rsid w:val="00D913D2"/>
    <w:rsid w:val="00D91DA0"/>
    <w:rsid w:val="00D91E22"/>
    <w:rsid w:val="00D92AF5"/>
    <w:rsid w:val="00D93590"/>
    <w:rsid w:val="00D94081"/>
    <w:rsid w:val="00D962C6"/>
    <w:rsid w:val="00D96617"/>
    <w:rsid w:val="00DA0532"/>
    <w:rsid w:val="00DA070B"/>
    <w:rsid w:val="00DA193F"/>
    <w:rsid w:val="00DA1CC3"/>
    <w:rsid w:val="00DA384E"/>
    <w:rsid w:val="00DA4EA7"/>
    <w:rsid w:val="00DA51BB"/>
    <w:rsid w:val="00DB0122"/>
    <w:rsid w:val="00DB05F5"/>
    <w:rsid w:val="00DB0740"/>
    <w:rsid w:val="00DB0FAB"/>
    <w:rsid w:val="00DB1CEF"/>
    <w:rsid w:val="00DB1E9F"/>
    <w:rsid w:val="00DB20BA"/>
    <w:rsid w:val="00DB26E9"/>
    <w:rsid w:val="00DB2E75"/>
    <w:rsid w:val="00DB304E"/>
    <w:rsid w:val="00DB30EB"/>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3F86"/>
    <w:rsid w:val="00DD56A3"/>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2EDF"/>
    <w:rsid w:val="00E0351A"/>
    <w:rsid w:val="00E043FB"/>
    <w:rsid w:val="00E04648"/>
    <w:rsid w:val="00E05FD1"/>
    <w:rsid w:val="00E06640"/>
    <w:rsid w:val="00E07B99"/>
    <w:rsid w:val="00E10D90"/>
    <w:rsid w:val="00E15577"/>
    <w:rsid w:val="00E15594"/>
    <w:rsid w:val="00E15885"/>
    <w:rsid w:val="00E17A44"/>
    <w:rsid w:val="00E20042"/>
    <w:rsid w:val="00E20F61"/>
    <w:rsid w:val="00E21164"/>
    <w:rsid w:val="00E216D8"/>
    <w:rsid w:val="00E2171F"/>
    <w:rsid w:val="00E2183D"/>
    <w:rsid w:val="00E21BBA"/>
    <w:rsid w:val="00E251D5"/>
    <w:rsid w:val="00E25D4C"/>
    <w:rsid w:val="00E25E88"/>
    <w:rsid w:val="00E25F0D"/>
    <w:rsid w:val="00E268FC"/>
    <w:rsid w:val="00E2757E"/>
    <w:rsid w:val="00E314AF"/>
    <w:rsid w:val="00E32C07"/>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50AC3"/>
    <w:rsid w:val="00E50B75"/>
    <w:rsid w:val="00E51D7B"/>
    <w:rsid w:val="00E527D2"/>
    <w:rsid w:val="00E52899"/>
    <w:rsid w:val="00E53089"/>
    <w:rsid w:val="00E53380"/>
    <w:rsid w:val="00E53467"/>
    <w:rsid w:val="00E53C00"/>
    <w:rsid w:val="00E54449"/>
    <w:rsid w:val="00E56368"/>
    <w:rsid w:val="00E566AC"/>
    <w:rsid w:val="00E574A4"/>
    <w:rsid w:val="00E57608"/>
    <w:rsid w:val="00E57A13"/>
    <w:rsid w:val="00E603FD"/>
    <w:rsid w:val="00E609A2"/>
    <w:rsid w:val="00E60C1F"/>
    <w:rsid w:val="00E6116D"/>
    <w:rsid w:val="00E628B7"/>
    <w:rsid w:val="00E63C1A"/>
    <w:rsid w:val="00E64C14"/>
    <w:rsid w:val="00E65F4F"/>
    <w:rsid w:val="00E665E5"/>
    <w:rsid w:val="00E6771E"/>
    <w:rsid w:val="00E67BD6"/>
    <w:rsid w:val="00E70840"/>
    <w:rsid w:val="00E71987"/>
    <w:rsid w:val="00E734D5"/>
    <w:rsid w:val="00E747DE"/>
    <w:rsid w:val="00E75E30"/>
    <w:rsid w:val="00E75E43"/>
    <w:rsid w:val="00E75F2C"/>
    <w:rsid w:val="00E76F11"/>
    <w:rsid w:val="00E77A73"/>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5D9"/>
    <w:rsid w:val="00E867B4"/>
    <w:rsid w:val="00E86FA6"/>
    <w:rsid w:val="00E874E4"/>
    <w:rsid w:val="00E87552"/>
    <w:rsid w:val="00E91A54"/>
    <w:rsid w:val="00E91D64"/>
    <w:rsid w:val="00E91EEE"/>
    <w:rsid w:val="00E93909"/>
    <w:rsid w:val="00E95E34"/>
    <w:rsid w:val="00E96236"/>
    <w:rsid w:val="00EA0A76"/>
    <w:rsid w:val="00EA1D0E"/>
    <w:rsid w:val="00EA1D72"/>
    <w:rsid w:val="00EA2098"/>
    <w:rsid w:val="00EA2A83"/>
    <w:rsid w:val="00EA2EDF"/>
    <w:rsid w:val="00EA3E36"/>
    <w:rsid w:val="00EA4428"/>
    <w:rsid w:val="00EA47E1"/>
    <w:rsid w:val="00EA49F7"/>
    <w:rsid w:val="00EA4A2B"/>
    <w:rsid w:val="00EA559F"/>
    <w:rsid w:val="00EA56F9"/>
    <w:rsid w:val="00EA67EB"/>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C32"/>
    <w:rsid w:val="00EC74B8"/>
    <w:rsid w:val="00ED1409"/>
    <w:rsid w:val="00ED2877"/>
    <w:rsid w:val="00ED2C96"/>
    <w:rsid w:val="00ED2E38"/>
    <w:rsid w:val="00ED2F95"/>
    <w:rsid w:val="00ED30C9"/>
    <w:rsid w:val="00ED34F4"/>
    <w:rsid w:val="00ED4221"/>
    <w:rsid w:val="00ED46FF"/>
    <w:rsid w:val="00ED56C5"/>
    <w:rsid w:val="00ED5C12"/>
    <w:rsid w:val="00ED6526"/>
    <w:rsid w:val="00ED6D64"/>
    <w:rsid w:val="00EE0DF8"/>
    <w:rsid w:val="00EE2030"/>
    <w:rsid w:val="00EE211C"/>
    <w:rsid w:val="00EE2CCB"/>
    <w:rsid w:val="00EE440A"/>
    <w:rsid w:val="00EE5248"/>
    <w:rsid w:val="00EE69F0"/>
    <w:rsid w:val="00EE7002"/>
    <w:rsid w:val="00EE723E"/>
    <w:rsid w:val="00EF02C9"/>
    <w:rsid w:val="00EF0718"/>
    <w:rsid w:val="00EF09F9"/>
    <w:rsid w:val="00EF0EB6"/>
    <w:rsid w:val="00EF16F4"/>
    <w:rsid w:val="00EF29DD"/>
    <w:rsid w:val="00EF2CD8"/>
    <w:rsid w:val="00EF2E5A"/>
    <w:rsid w:val="00EF2FF8"/>
    <w:rsid w:val="00EF3C79"/>
    <w:rsid w:val="00EF5090"/>
    <w:rsid w:val="00EF5615"/>
    <w:rsid w:val="00EF71AC"/>
    <w:rsid w:val="00EF7268"/>
    <w:rsid w:val="00EF7FCE"/>
    <w:rsid w:val="00F0057A"/>
    <w:rsid w:val="00F00F30"/>
    <w:rsid w:val="00F02679"/>
    <w:rsid w:val="00F031A1"/>
    <w:rsid w:val="00F036AB"/>
    <w:rsid w:val="00F03BBE"/>
    <w:rsid w:val="00F079DC"/>
    <w:rsid w:val="00F07FEF"/>
    <w:rsid w:val="00F1171E"/>
    <w:rsid w:val="00F11E11"/>
    <w:rsid w:val="00F123F6"/>
    <w:rsid w:val="00F13DBE"/>
    <w:rsid w:val="00F14115"/>
    <w:rsid w:val="00F17899"/>
    <w:rsid w:val="00F2154E"/>
    <w:rsid w:val="00F21AB8"/>
    <w:rsid w:val="00F225DB"/>
    <w:rsid w:val="00F2335B"/>
    <w:rsid w:val="00F23A22"/>
    <w:rsid w:val="00F23C2D"/>
    <w:rsid w:val="00F23E5A"/>
    <w:rsid w:val="00F242B0"/>
    <w:rsid w:val="00F25C16"/>
    <w:rsid w:val="00F26821"/>
    <w:rsid w:val="00F270AE"/>
    <w:rsid w:val="00F27105"/>
    <w:rsid w:val="00F27EB3"/>
    <w:rsid w:val="00F30237"/>
    <w:rsid w:val="00F315F5"/>
    <w:rsid w:val="00F31CCC"/>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B0"/>
    <w:rsid w:val="00F46AD8"/>
    <w:rsid w:val="00F47644"/>
    <w:rsid w:val="00F50C35"/>
    <w:rsid w:val="00F5113D"/>
    <w:rsid w:val="00F5145A"/>
    <w:rsid w:val="00F52DDD"/>
    <w:rsid w:val="00F54EB2"/>
    <w:rsid w:val="00F55442"/>
    <w:rsid w:val="00F560A1"/>
    <w:rsid w:val="00F57B26"/>
    <w:rsid w:val="00F601D0"/>
    <w:rsid w:val="00F603BD"/>
    <w:rsid w:val="00F6169F"/>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5489"/>
    <w:rsid w:val="00F75741"/>
    <w:rsid w:val="00F7621A"/>
    <w:rsid w:val="00F775C6"/>
    <w:rsid w:val="00F834C4"/>
    <w:rsid w:val="00F8373D"/>
    <w:rsid w:val="00F83D53"/>
    <w:rsid w:val="00F83ED0"/>
    <w:rsid w:val="00F83F39"/>
    <w:rsid w:val="00F84A50"/>
    <w:rsid w:val="00F85713"/>
    <w:rsid w:val="00F85BD3"/>
    <w:rsid w:val="00F86037"/>
    <w:rsid w:val="00F86A40"/>
    <w:rsid w:val="00F87EC4"/>
    <w:rsid w:val="00F9012D"/>
    <w:rsid w:val="00F9045A"/>
    <w:rsid w:val="00F90A8A"/>
    <w:rsid w:val="00F91B9F"/>
    <w:rsid w:val="00F926C8"/>
    <w:rsid w:val="00F9316A"/>
    <w:rsid w:val="00F95798"/>
    <w:rsid w:val="00F960E7"/>
    <w:rsid w:val="00F97E53"/>
    <w:rsid w:val="00FA0660"/>
    <w:rsid w:val="00FA15ED"/>
    <w:rsid w:val="00FA1BF8"/>
    <w:rsid w:val="00FA1F1E"/>
    <w:rsid w:val="00FA28EB"/>
    <w:rsid w:val="00FA3A13"/>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25DA"/>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5A1F"/>
    <w:rsid w:val="00FF6574"/>
    <w:rsid w:val="00FF67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5F4334"/>
    <w:rPr>
      <w:b/>
      <w:bCs/>
      <w:smallCaps/>
      <w:color w:val="5B9BD5" w:themeColor="accent1"/>
      <w:spacing w:val="5"/>
    </w:rPr>
  </w:style>
  <w:style w:type="character" w:customStyle="1" w:styleId="textoCar">
    <w:name w:val="texto Car"/>
    <w:basedOn w:val="Fuentedeprrafopredeter"/>
    <w:link w:val="texto"/>
    <w:locked/>
    <w:rsid w:val="005F4334"/>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5F4334"/>
  </w:style>
  <w:style w:type="character" w:styleId="Refdecomentario">
    <w:name w:val="annotation reference"/>
    <w:basedOn w:val="Fuentedeprrafopredeter"/>
    <w:uiPriority w:val="99"/>
    <w:semiHidden/>
    <w:unhideWhenUsed/>
    <w:rsid w:val="005F4334"/>
    <w:rPr>
      <w:sz w:val="16"/>
      <w:szCs w:val="16"/>
    </w:rPr>
  </w:style>
  <w:style w:type="paragraph" w:styleId="Textocomentario">
    <w:name w:val="annotation text"/>
    <w:basedOn w:val="Normal"/>
    <w:link w:val="TextocomentarioCar"/>
    <w:uiPriority w:val="99"/>
    <w:semiHidden/>
    <w:unhideWhenUsed/>
    <w:rsid w:val="005F4334"/>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5F4334"/>
    <w:rPr>
      <w:sz w:val="20"/>
      <w:szCs w:val="20"/>
    </w:rPr>
  </w:style>
  <w:style w:type="paragraph" w:styleId="Asuntodelcomentario">
    <w:name w:val="annotation subject"/>
    <w:basedOn w:val="Textocomentario"/>
    <w:next w:val="Textocomentario"/>
    <w:link w:val="AsuntodelcomentarioCar"/>
    <w:uiPriority w:val="99"/>
    <w:semiHidden/>
    <w:unhideWhenUsed/>
    <w:rsid w:val="005F4334"/>
    <w:rPr>
      <w:b/>
      <w:bCs/>
    </w:rPr>
  </w:style>
  <w:style w:type="character" w:customStyle="1" w:styleId="AsuntodelcomentarioCar">
    <w:name w:val="Asunto del comentario Car"/>
    <w:basedOn w:val="TextocomentarioCar"/>
    <w:link w:val="Asuntodelcomentario"/>
    <w:uiPriority w:val="99"/>
    <w:semiHidden/>
    <w:rsid w:val="005F4334"/>
    <w:rPr>
      <w:b/>
      <w:bCs/>
      <w:sz w:val="20"/>
      <w:szCs w:val="20"/>
    </w:rPr>
  </w:style>
</w:styles>
</file>

<file path=word/webSettings.xml><?xml version="1.0" encoding="utf-8"?>
<w:webSettings xmlns:r="http://schemas.openxmlformats.org/officeDocument/2006/relationships" xmlns:w="http://schemas.openxmlformats.org/wordprocessingml/2006/main">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31407850">
      <w:bodyDiv w:val="1"/>
      <w:marLeft w:val="0"/>
      <w:marRight w:val="0"/>
      <w:marTop w:val="0"/>
      <w:marBottom w:val="0"/>
      <w:divBdr>
        <w:top w:val="none" w:sz="0" w:space="0" w:color="auto"/>
        <w:left w:val="none" w:sz="0" w:space="0" w:color="auto"/>
        <w:bottom w:val="none" w:sz="0" w:space="0" w:color="auto"/>
        <w:right w:val="none" w:sz="0" w:space="0" w:color="auto"/>
      </w:divBdr>
    </w:div>
    <w:div w:id="525797944">
      <w:bodyDiv w:val="1"/>
      <w:marLeft w:val="0"/>
      <w:marRight w:val="0"/>
      <w:marTop w:val="0"/>
      <w:marBottom w:val="0"/>
      <w:divBdr>
        <w:top w:val="none" w:sz="0" w:space="0" w:color="auto"/>
        <w:left w:val="none" w:sz="0" w:space="0" w:color="auto"/>
        <w:bottom w:val="none" w:sz="0" w:space="0" w:color="auto"/>
        <w:right w:val="none" w:sz="0" w:space="0" w:color="auto"/>
      </w:divBdr>
    </w:div>
    <w:div w:id="866262056">
      <w:bodyDiv w:val="1"/>
      <w:marLeft w:val="0"/>
      <w:marRight w:val="0"/>
      <w:marTop w:val="0"/>
      <w:marBottom w:val="0"/>
      <w:divBdr>
        <w:top w:val="none" w:sz="0" w:space="0" w:color="auto"/>
        <w:left w:val="none" w:sz="0" w:space="0" w:color="auto"/>
        <w:bottom w:val="none" w:sz="0" w:space="0" w:color="auto"/>
        <w:right w:val="none" w:sz="0" w:space="0" w:color="auto"/>
      </w:divBdr>
    </w:div>
    <w:div w:id="1417289633">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 w:id="19470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F106-F314-47CD-AA48-3BF12E40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2201</Words>
  <Characters>12111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aanguiano</cp:lastModifiedBy>
  <cp:revision>10</cp:revision>
  <cp:lastPrinted>2017-06-15T17:24:00Z</cp:lastPrinted>
  <dcterms:created xsi:type="dcterms:W3CDTF">2017-08-16T16:19:00Z</dcterms:created>
  <dcterms:modified xsi:type="dcterms:W3CDTF">2017-08-17T17:25:00Z</dcterms:modified>
</cp:coreProperties>
</file>