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8E" w:rsidRDefault="0031498E" w:rsidP="0031498E">
      <w:pPr>
        <w:pStyle w:val="Textoindependiente"/>
        <w:spacing w:line="360" w:lineRule="auto"/>
        <w:rPr>
          <w:rFonts w:ascii="Tahoma" w:hAnsi="Tahoma" w:cs="Tahoma"/>
          <w:szCs w:val="24"/>
        </w:rPr>
      </w:pPr>
      <w:r>
        <w:rPr>
          <w:rFonts w:ascii="Tahoma" w:hAnsi="Tahoma" w:cs="Tahoma"/>
          <w:szCs w:val="24"/>
        </w:rPr>
        <w:t xml:space="preserve">Zapopan, Jalisco siendo </w:t>
      </w:r>
      <w:r w:rsidRPr="002F1FCF">
        <w:rPr>
          <w:rFonts w:ascii="Tahoma" w:hAnsi="Tahoma" w:cs="Tahoma"/>
          <w:szCs w:val="24"/>
        </w:rPr>
        <w:t>las</w:t>
      </w:r>
      <w:r w:rsidR="002F1FCF">
        <w:rPr>
          <w:rFonts w:ascii="Tahoma" w:hAnsi="Tahoma" w:cs="Tahoma"/>
          <w:szCs w:val="24"/>
        </w:rPr>
        <w:t xml:space="preserve"> </w:t>
      </w:r>
      <w:r w:rsidR="007A1C3A">
        <w:rPr>
          <w:rFonts w:ascii="Tahoma" w:hAnsi="Tahoma" w:cs="Tahoma"/>
          <w:szCs w:val="24"/>
        </w:rPr>
        <w:t>09:40 nueve</w:t>
      </w:r>
      <w:r w:rsidR="00CC5A82">
        <w:rPr>
          <w:rFonts w:ascii="Tahoma" w:hAnsi="Tahoma" w:cs="Tahoma"/>
          <w:szCs w:val="24"/>
        </w:rPr>
        <w:t xml:space="preserve"> </w:t>
      </w:r>
      <w:r w:rsidRPr="002F1FCF">
        <w:rPr>
          <w:rFonts w:ascii="Tahoma" w:hAnsi="Tahoma" w:cs="Tahoma"/>
          <w:szCs w:val="24"/>
        </w:rPr>
        <w:t>horas</w:t>
      </w:r>
      <w:r w:rsidR="000C327D">
        <w:rPr>
          <w:rFonts w:ascii="Tahoma" w:hAnsi="Tahoma" w:cs="Tahoma"/>
          <w:szCs w:val="24"/>
        </w:rPr>
        <w:t xml:space="preserve"> </w:t>
      </w:r>
      <w:r w:rsidR="007A1C3A">
        <w:rPr>
          <w:rFonts w:ascii="Tahoma" w:hAnsi="Tahoma" w:cs="Tahoma"/>
          <w:szCs w:val="24"/>
        </w:rPr>
        <w:t xml:space="preserve">cuarenta </w:t>
      </w:r>
      <w:r w:rsidR="00147958">
        <w:rPr>
          <w:rFonts w:ascii="Tahoma" w:hAnsi="Tahoma" w:cs="Tahoma"/>
          <w:szCs w:val="24"/>
        </w:rPr>
        <w:t>m</w:t>
      </w:r>
      <w:r w:rsidR="000C327D">
        <w:rPr>
          <w:rFonts w:ascii="Tahoma" w:hAnsi="Tahoma" w:cs="Tahoma"/>
          <w:szCs w:val="24"/>
        </w:rPr>
        <w:t>inutos</w:t>
      </w:r>
      <w:r w:rsidRPr="002F1FCF">
        <w:rPr>
          <w:rFonts w:ascii="Tahoma" w:hAnsi="Tahoma" w:cs="Tahoma"/>
          <w:szCs w:val="24"/>
        </w:rPr>
        <w:t xml:space="preserve"> del día </w:t>
      </w:r>
      <w:r w:rsidR="007A1C3A">
        <w:rPr>
          <w:rFonts w:ascii="Tahoma" w:hAnsi="Tahoma" w:cs="Tahoma"/>
          <w:szCs w:val="24"/>
        </w:rPr>
        <w:t>11</w:t>
      </w:r>
      <w:r w:rsidR="00C43E3F" w:rsidRPr="002F1FCF">
        <w:rPr>
          <w:rFonts w:ascii="Tahoma" w:hAnsi="Tahoma" w:cs="Tahoma"/>
          <w:szCs w:val="24"/>
        </w:rPr>
        <w:t xml:space="preserve"> de </w:t>
      </w:r>
      <w:r w:rsidR="007A1C3A">
        <w:rPr>
          <w:rFonts w:ascii="Tahoma" w:hAnsi="Tahoma" w:cs="Tahoma"/>
          <w:szCs w:val="24"/>
        </w:rPr>
        <w:t>diciembre</w:t>
      </w:r>
      <w:r w:rsidRPr="002F1FCF">
        <w:rPr>
          <w:rFonts w:ascii="Tahoma" w:hAnsi="Tahoma" w:cs="Tahoma"/>
          <w:szCs w:val="24"/>
        </w:rPr>
        <w:t xml:space="preserve"> de 2017,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se celebra</w:t>
      </w:r>
      <w:r w:rsidRPr="00A634A6">
        <w:rPr>
          <w:rFonts w:ascii="Tahoma" w:hAnsi="Tahoma" w:cs="Tahoma"/>
        </w:rPr>
        <w:t xml:space="preserve"> </w:t>
      </w:r>
      <w:r w:rsidRPr="002F1FCF">
        <w:rPr>
          <w:rFonts w:ascii="Tahoma" w:hAnsi="Tahoma" w:cs="Tahoma"/>
        </w:rPr>
        <w:t xml:space="preserve">la </w:t>
      </w:r>
      <w:r w:rsidR="007A1C3A">
        <w:rPr>
          <w:rFonts w:ascii="Tahoma" w:hAnsi="Tahoma" w:cs="Tahoma"/>
        </w:rPr>
        <w:t>Novena</w:t>
      </w:r>
      <w:r w:rsidRPr="002F1FCF">
        <w:rPr>
          <w:rFonts w:ascii="Tahoma" w:hAnsi="Tahoma" w:cs="Tahoma"/>
        </w:rPr>
        <w:t xml:space="preserve"> Sesión </w:t>
      </w:r>
      <w:r w:rsidR="00CC5A82">
        <w:rPr>
          <w:rFonts w:ascii="Tahoma" w:hAnsi="Tahoma" w:cs="Tahoma"/>
        </w:rPr>
        <w:t>Extrao</w:t>
      </w:r>
      <w:r w:rsidRPr="002F1FCF">
        <w:rPr>
          <w:rFonts w:ascii="Tahoma" w:hAnsi="Tahoma" w:cs="Tahoma"/>
        </w:rPr>
        <w:t>rdinaria del Comité de Adquisiciones, del Municipio de Zapop</w:t>
      </w:r>
      <w:r>
        <w:rPr>
          <w:rFonts w:ascii="Tahoma" w:hAnsi="Tahoma" w:cs="Tahoma"/>
        </w:rPr>
        <w:t>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w:t>
      </w:r>
      <w:r>
        <w:rPr>
          <w:rFonts w:ascii="Tahoma" w:hAnsi="Tahoma" w:cs="Tahoma"/>
        </w:rPr>
        <w:t>representante del Presidente del Comité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Pr>
          <w:rFonts w:ascii="Tahoma" w:hAnsi="Tahoma" w:cs="Tahoma"/>
          <w:szCs w:val="24"/>
        </w:rPr>
        <w:t>el artículo 25, artículo 28 y artículo 30 fracción I de la Ley de Compras Gubernamentales, Enajenaciones y Contratación de Servicios del Estado de Jalisco y sus Municipios.</w:t>
      </w:r>
    </w:p>
    <w:p w:rsidR="0031498E" w:rsidRDefault="0031498E" w:rsidP="009B69EF">
      <w:pPr>
        <w:pStyle w:val="Textoindependiente"/>
        <w:rPr>
          <w:rFonts w:ascii="Tahoma" w:hAnsi="Tahoma" w:cs="Tahoma"/>
          <w:szCs w:val="24"/>
        </w:rPr>
      </w:pPr>
    </w:p>
    <w:p w:rsidR="0031498E" w:rsidRDefault="0031498E" w:rsidP="0031498E">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w:t>
      </w:r>
      <w:r w:rsidR="00AD79CE">
        <w:rPr>
          <w:rFonts w:ascii="Tahoma" w:hAnsi="Tahoma" w:cs="Tahoma"/>
        </w:rPr>
        <w:t xml:space="preserve"> nombrar lista de asistencia</w:t>
      </w:r>
      <w:r w:rsidR="00693660">
        <w:rPr>
          <w:rFonts w:ascii="Tahoma" w:hAnsi="Tahoma" w:cs="Tahoma"/>
        </w:rPr>
        <w:t xml:space="preserve"> </w:t>
      </w:r>
      <w:r w:rsidR="00AD79CE">
        <w:rPr>
          <w:rFonts w:ascii="Tahoma" w:hAnsi="Tahoma" w:cs="Tahoma"/>
        </w:rPr>
        <w:t>d</w:t>
      </w:r>
      <w:r w:rsidR="00693660">
        <w:rPr>
          <w:rFonts w:ascii="Tahoma" w:hAnsi="Tahoma" w:cs="Tahoma"/>
        </w:rPr>
        <w:t>e conformidad</w:t>
      </w:r>
      <w:r>
        <w:rPr>
          <w:rFonts w:ascii="Tahoma" w:hAnsi="Tahoma" w:cs="Tahoma"/>
        </w:rPr>
        <w:t xml:space="preserve"> con el Artículo 25, numeral 1 y 2, de la Ley de Compras Gubernamentales, Enajenaciones y Contratación de Servicios del Estado de Jalisco y sus Municipios</w:t>
      </w:r>
      <w:r w:rsidR="00AD79CE">
        <w:rPr>
          <w:rFonts w:ascii="Tahoma" w:hAnsi="Tahoma" w:cs="Tahoma"/>
        </w:rPr>
        <w:t>.</w:t>
      </w:r>
    </w:p>
    <w:p w:rsidR="0031498E" w:rsidRPr="00E66435" w:rsidRDefault="0031498E" w:rsidP="0031498E">
      <w:pPr>
        <w:pStyle w:val="Textoindependiente"/>
        <w:spacing w:line="360" w:lineRule="auto"/>
        <w:rPr>
          <w:rFonts w:ascii="Tahoma" w:hAnsi="Tahoma" w:cs="Tahoma"/>
          <w:lang w:val="es-MX"/>
        </w:rPr>
      </w:pPr>
    </w:p>
    <w:p w:rsidR="0031498E" w:rsidRDefault="0031498E" w:rsidP="0031498E">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31498E" w:rsidRDefault="0031498E" w:rsidP="0031498E">
      <w:pPr>
        <w:pStyle w:val="Textoindependiente"/>
        <w:jc w:val="left"/>
        <w:rPr>
          <w:rFonts w:ascii="Tahoma" w:hAnsi="Tahoma" w:cs="Tahoma"/>
          <w:lang w:val="es-ES"/>
        </w:rPr>
      </w:pPr>
    </w:p>
    <w:p w:rsidR="0031498E" w:rsidRPr="000F542E" w:rsidRDefault="0031498E" w:rsidP="0031498E">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31498E" w:rsidRDefault="0031498E" w:rsidP="0031498E">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31498E" w:rsidRDefault="00AD79CE" w:rsidP="00AD79CE">
      <w:pPr>
        <w:rPr>
          <w:rFonts w:ascii="Tahoma" w:hAnsi="Tahoma" w:cs="Tahoma"/>
          <w:lang w:val="es-ES"/>
        </w:rPr>
      </w:pPr>
      <w:r>
        <w:rPr>
          <w:rFonts w:ascii="Tahoma" w:hAnsi="Tahoma" w:cs="Tahoma"/>
          <w:lang w:val="es-ES"/>
        </w:rPr>
        <w:t>Suplente.</w:t>
      </w:r>
    </w:p>
    <w:p w:rsidR="0031498E" w:rsidRDefault="0031498E" w:rsidP="0031498E">
      <w:pPr>
        <w:jc w:val="both"/>
        <w:rPr>
          <w:rFonts w:ascii="Tahoma" w:hAnsi="Tahoma" w:cs="Tahoma"/>
          <w:highlight w:val="yellow"/>
          <w:lang w:val="es-ES"/>
        </w:rPr>
      </w:pPr>
    </w:p>
    <w:p w:rsidR="007A1C3A" w:rsidRDefault="007A1C3A" w:rsidP="007A1C3A">
      <w:pPr>
        <w:pStyle w:val="Ttulo"/>
        <w:jc w:val="both"/>
        <w:rPr>
          <w:rFonts w:ascii="Tahoma" w:hAnsi="Tahoma" w:cs="Tahoma"/>
          <w:b w:val="0"/>
          <w:smallCaps w:val="0"/>
          <w:sz w:val="24"/>
          <w:szCs w:val="24"/>
          <w:lang w:val="es-MX" w:eastAsia="en-US"/>
        </w:rPr>
      </w:pPr>
      <w:r>
        <w:rPr>
          <w:rFonts w:ascii="Tahoma" w:hAnsi="Tahoma" w:cs="Tahoma"/>
          <w:b w:val="0"/>
          <w:smallCaps w:val="0"/>
          <w:sz w:val="24"/>
          <w:szCs w:val="24"/>
          <w:lang w:val="es-MX" w:eastAsia="en-US"/>
        </w:rPr>
        <w:t>Representante de la Cámara Nacional de Comercio, Servicios y Turismo de Guadalajara.</w:t>
      </w:r>
    </w:p>
    <w:p w:rsidR="007A1C3A" w:rsidRPr="00CC5A82" w:rsidRDefault="007A1C3A" w:rsidP="007A1C3A">
      <w:pPr>
        <w:pStyle w:val="Ttulo"/>
        <w:jc w:val="both"/>
        <w:rPr>
          <w:rFonts w:ascii="Tahoma" w:hAnsi="Tahoma" w:cs="Tahoma"/>
          <w:b w:val="0"/>
          <w:smallCaps w:val="0"/>
          <w:sz w:val="24"/>
          <w:szCs w:val="24"/>
          <w:lang w:val="es-MX" w:eastAsia="en-US"/>
        </w:rPr>
      </w:pPr>
      <w:r>
        <w:rPr>
          <w:rFonts w:ascii="Tahoma" w:hAnsi="Tahoma" w:cs="Tahoma"/>
          <w:b w:val="0"/>
          <w:smallCaps w:val="0"/>
          <w:sz w:val="24"/>
          <w:szCs w:val="24"/>
          <w:lang w:val="es-MX" w:eastAsia="en-US"/>
        </w:rPr>
        <w:t xml:space="preserve">Lic. Alfonso Tostado González.  </w:t>
      </w:r>
    </w:p>
    <w:p w:rsidR="007A1C3A" w:rsidRDefault="007A1C3A" w:rsidP="007A1C3A">
      <w:pPr>
        <w:pStyle w:val="Ttulo"/>
        <w:spacing w:line="360" w:lineRule="auto"/>
        <w:jc w:val="both"/>
        <w:rPr>
          <w:rFonts w:ascii="Tahoma" w:hAnsi="Tahoma" w:cs="Tahoma"/>
          <w:b w:val="0"/>
          <w:smallCaps w:val="0"/>
          <w:sz w:val="24"/>
          <w:szCs w:val="24"/>
          <w:lang w:val="es-MX" w:eastAsia="en-US"/>
        </w:rPr>
      </w:pPr>
      <w:r w:rsidRPr="00147958">
        <w:rPr>
          <w:rFonts w:ascii="Tahoma" w:hAnsi="Tahoma" w:cs="Tahoma"/>
          <w:b w:val="0"/>
          <w:smallCaps w:val="0"/>
          <w:sz w:val="24"/>
          <w:szCs w:val="24"/>
          <w:lang w:val="es-MX" w:eastAsia="en-US"/>
        </w:rPr>
        <w:t>Titular.</w:t>
      </w:r>
    </w:p>
    <w:p w:rsidR="007A1C3A" w:rsidRPr="007A1C3A" w:rsidRDefault="007A1C3A" w:rsidP="0031498E">
      <w:pPr>
        <w:jc w:val="both"/>
        <w:rPr>
          <w:rFonts w:ascii="Tahoma" w:hAnsi="Tahoma" w:cs="Tahoma"/>
        </w:rPr>
      </w:pPr>
      <w:r>
        <w:rPr>
          <w:rFonts w:ascii="Tahoma" w:hAnsi="Tahoma" w:cs="Tahoma"/>
        </w:rPr>
        <w:t>Representante</w:t>
      </w:r>
      <w:r w:rsidRPr="00E0364F">
        <w:rPr>
          <w:rFonts w:ascii="Tahoma" w:hAnsi="Tahoma" w:cs="Tahoma"/>
        </w:rPr>
        <w:t xml:space="preserve"> del Consejo de Cámaras Industriales de Jalisco</w:t>
      </w:r>
      <w:r>
        <w:rPr>
          <w:rFonts w:ascii="Tahoma" w:hAnsi="Tahoma" w:cs="Tahoma"/>
        </w:rPr>
        <w:t>.</w:t>
      </w:r>
    </w:p>
    <w:p w:rsidR="007A1C3A" w:rsidRDefault="007A1C3A" w:rsidP="0031498E">
      <w:pPr>
        <w:jc w:val="both"/>
        <w:rPr>
          <w:rFonts w:ascii="Tahoma" w:hAnsi="Tahoma" w:cs="Tahoma"/>
        </w:rPr>
      </w:pPr>
      <w:r w:rsidRPr="00E206B7">
        <w:rPr>
          <w:rFonts w:ascii="Tahoma" w:hAnsi="Tahoma" w:cs="Tahoma"/>
        </w:rPr>
        <w:t xml:space="preserve">C. </w:t>
      </w:r>
      <w:r w:rsidRPr="00E206B7">
        <w:rPr>
          <w:rFonts w:ascii="Tahoma" w:hAnsi="Tahoma" w:cs="Tahoma"/>
          <w:lang w:val="es-ES"/>
        </w:rPr>
        <w:t xml:space="preserve">Bricio </w:t>
      </w:r>
      <w:proofErr w:type="spellStart"/>
      <w:r w:rsidRPr="00E206B7">
        <w:rPr>
          <w:rFonts w:ascii="Tahoma" w:hAnsi="Tahoma" w:cs="Tahoma"/>
          <w:lang w:val="es-ES"/>
        </w:rPr>
        <w:t>Baldemar</w:t>
      </w:r>
      <w:proofErr w:type="spellEnd"/>
      <w:r w:rsidRPr="00E206B7">
        <w:rPr>
          <w:rFonts w:ascii="Tahoma" w:hAnsi="Tahoma" w:cs="Tahoma"/>
          <w:lang w:val="es-ES"/>
        </w:rPr>
        <w:t xml:space="preserve"> Rivera Orozco</w:t>
      </w:r>
      <w:r>
        <w:rPr>
          <w:rFonts w:ascii="Tahoma" w:hAnsi="Tahoma" w:cs="Tahoma"/>
          <w:lang w:val="es-ES"/>
        </w:rPr>
        <w:t>.</w:t>
      </w:r>
    </w:p>
    <w:p w:rsidR="007A1C3A" w:rsidRDefault="007A1C3A" w:rsidP="0031498E">
      <w:pPr>
        <w:jc w:val="both"/>
        <w:rPr>
          <w:rFonts w:ascii="Tahoma" w:hAnsi="Tahoma" w:cs="Tahoma"/>
        </w:rPr>
      </w:pPr>
      <w:r>
        <w:rPr>
          <w:rFonts w:ascii="Tahoma" w:hAnsi="Tahoma" w:cs="Tahoma"/>
        </w:rPr>
        <w:t>Suplente.</w:t>
      </w:r>
    </w:p>
    <w:p w:rsidR="007A1C3A" w:rsidRDefault="007A1C3A" w:rsidP="0031498E">
      <w:pPr>
        <w:jc w:val="both"/>
        <w:rPr>
          <w:rFonts w:ascii="Tahoma" w:hAnsi="Tahoma" w:cs="Tahoma"/>
        </w:rPr>
      </w:pPr>
    </w:p>
    <w:p w:rsidR="0031498E" w:rsidRDefault="0031498E" w:rsidP="0031498E">
      <w:pPr>
        <w:jc w:val="both"/>
        <w:rPr>
          <w:rFonts w:ascii="Tahoma" w:hAnsi="Tahoma" w:cs="Tahoma"/>
          <w:lang w:val="es-ES"/>
        </w:rPr>
      </w:pPr>
      <w:r>
        <w:rPr>
          <w:rFonts w:ascii="Tahoma" w:hAnsi="Tahoma" w:cs="Tahoma"/>
          <w:lang w:val="es-ES"/>
        </w:rPr>
        <w:t>Representante del Consejo Agropecuario de Jalisco.</w:t>
      </w:r>
    </w:p>
    <w:p w:rsidR="0031498E" w:rsidRDefault="0031498E" w:rsidP="0031498E">
      <w:pPr>
        <w:jc w:val="both"/>
        <w:rPr>
          <w:rFonts w:ascii="Tahoma" w:hAnsi="Tahoma" w:cs="Tahoma"/>
          <w:lang w:val="es-ES"/>
        </w:rPr>
      </w:pPr>
      <w:r>
        <w:rPr>
          <w:rFonts w:ascii="Tahoma" w:hAnsi="Tahoma" w:cs="Tahoma"/>
          <w:lang w:val="es-ES"/>
        </w:rPr>
        <w:t xml:space="preserve">Ing. </w:t>
      </w:r>
      <w:r w:rsidRPr="00A515F4">
        <w:rPr>
          <w:rFonts w:ascii="Tahoma" w:hAnsi="Tahoma" w:cs="Tahoma"/>
        </w:rPr>
        <w:t xml:space="preserve">Omar Palafox </w:t>
      </w:r>
      <w:r w:rsidR="008242D7" w:rsidRPr="00A515F4">
        <w:rPr>
          <w:rFonts w:ascii="Tahoma" w:hAnsi="Tahoma" w:cs="Tahoma"/>
        </w:rPr>
        <w:t>Sáe</w:t>
      </w:r>
      <w:r w:rsidR="008242D7">
        <w:rPr>
          <w:rFonts w:ascii="Tahoma" w:hAnsi="Tahoma" w:cs="Tahoma"/>
        </w:rPr>
        <w:t>n</w:t>
      </w:r>
      <w:r w:rsidR="008242D7" w:rsidRPr="00A515F4">
        <w:rPr>
          <w:rFonts w:ascii="Tahoma" w:hAnsi="Tahoma" w:cs="Tahoma"/>
        </w:rPr>
        <w:t>z</w:t>
      </w:r>
      <w:r>
        <w:rPr>
          <w:rFonts w:ascii="Tahoma" w:hAnsi="Tahoma" w:cs="Tahoma"/>
          <w:lang w:val="es-ES"/>
        </w:rPr>
        <w:t>.</w:t>
      </w:r>
    </w:p>
    <w:p w:rsidR="0031498E" w:rsidRDefault="0031498E" w:rsidP="0031498E">
      <w:pPr>
        <w:jc w:val="both"/>
        <w:rPr>
          <w:rFonts w:ascii="Tahoma" w:hAnsi="Tahoma" w:cs="Tahoma"/>
        </w:rPr>
      </w:pPr>
      <w:r>
        <w:rPr>
          <w:rFonts w:ascii="Tahoma" w:hAnsi="Tahoma" w:cs="Tahoma"/>
          <w:lang w:val="es-ES"/>
        </w:rPr>
        <w:t>Suplente.</w:t>
      </w:r>
    </w:p>
    <w:p w:rsidR="0031498E" w:rsidRPr="001D7053" w:rsidRDefault="0031498E" w:rsidP="0031498E">
      <w:pPr>
        <w:jc w:val="both"/>
        <w:rPr>
          <w:rFonts w:ascii="Tahoma" w:hAnsi="Tahoma" w:cs="Tahoma"/>
          <w:highlight w:val="yellow"/>
        </w:rPr>
      </w:pPr>
    </w:p>
    <w:p w:rsidR="0031498E" w:rsidRPr="00C51273" w:rsidRDefault="0031498E" w:rsidP="0031498E">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lastRenderedPageBreak/>
        <w:t>Estando presentes los integrantes</w:t>
      </w:r>
      <w:r w:rsidRPr="0025258A">
        <w:rPr>
          <w:rFonts w:ascii="Tahoma" w:hAnsi="Tahoma" w:cs="Tahoma"/>
          <w:smallCaps w:val="0"/>
          <w:sz w:val="24"/>
          <w:szCs w:val="24"/>
          <w:lang w:val="es-MX" w:eastAsia="en-US"/>
        </w:rPr>
        <w:t xml:space="preserve"> con voz:</w:t>
      </w:r>
    </w:p>
    <w:p w:rsidR="0031498E" w:rsidRPr="002E6B41" w:rsidRDefault="0031498E" w:rsidP="0031498E">
      <w:pPr>
        <w:rPr>
          <w:rFonts w:ascii="Tahoma" w:hAnsi="Tahoma" w:cs="Tahoma"/>
        </w:rPr>
      </w:pPr>
    </w:p>
    <w:p w:rsidR="0031498E" w:rsidRDefault="0031498E" w:rsidP="0031498E">
      <w:pPr>
        <w:rPr>
          <w:rFonts w:ascii="Tahoma" w:hAnsi="Tahoma" w:cs="Tahoma"/>
        </w:rPr>
      </w:pPr>
      <w:r>
        <w:rPr>
          <w:rFonts w:ascii="Tahoma" w:hAnsi="Tahoma" w:cs="Tahoma"/>
        </w:rPr>
        <w:t>Contraloría Ciudadana.</w:t>
      </w:r>
    </w:p>
    <w:p w:rsidR="0031498E" w:rsidRDefault="007A1C3A" w:rsidP="0031498E">
      <w:pPr>
        <w:rPr>
          <w:rFonts w:ascii="Tahoma" w:hAnsi="Tahoma" w:cs="Tahoma"/>
        </w:rPr>
      </w:pPr>
      <w:r>
        <w:rPr>
          <w:rFonts w:ascii="Tahoma" w:hAnsi="Tahoma" w:cs="Tahoma"/>
        </w:rPr>
        <w:t xml:space="preserve">Mtra. Adriana Romo López </w:t>
      </w:r>
    </w:p>
    <w:p w:rsidR="0031498E" w:rsidRPr="00B5309C" w:rsidRDefault="007A1C3A" w:rsidP="0031498E">
      <w:pPr>
        <w:rPr>
          <w:rFonts w:ascii="Tahoma" w:hAnsi="Tahoma" w:cs="Tahoma"/>
        </w:rPr>
      </w:pPr>
      <w:r>
        <w:rPr>
          <w:rFonts w:ascii="Tahoma" w:hAnsi="Tahoma" w:cs="Tahoma"/>
        </w:rPr>
        <w:t>Titular</w:t>
      </w:r>
      <w:r w:rsidR="001E55B7">
        <w:rPr>
          <w:rFonts w:ascii="Tahoma" w:hAnsi="Tahoma" w:cs="Tahoma"/>
        </w:rPr>
        <w:t>.</w:t>
      </w:r>
    </w:p>
    <w:p w:rsidR="0031498E" w:rsidRDefault="0031498E" w:rsidP="0031498E">
      <w:pPr>
        <w:rPr>
          <w:rFonts w:ascii="Tahoma" w:hAnsi="Tahoma" w:cs="Tahoma"/>
          <w:lang w:val="es-ES"/>
        </w:rPr>
      </w:pPr>
    </w:p>
    <w:p w:rsidR="0031498E" w:rsidRPr="006A28AF" w:rsidRDefault="0031498E" w:rsidP="0031498E">
      <w:pPr>
        <w:rPr>
          <w:rFonts w:ascii="Tahoma" w:hAnsi="Tahoma" w:cs="Tahoma"/>
          <w:lang w:val="es-ES"/>
        </w:rPr>
      </w:pPr>
      <w:r>
        <w:rPr>
          <w:rFonts w:ascii="Tahoma" w:hAnsi="Tahoma" w:cs="Tahoma"/>
          <w:lang w:val="es-ES"/>
        </w:rPr>
        <w:t>Secretario Ejecutivo</w:t>
      </w:r>
      <w:r w:rsidRPr="006A28AF">
        <w:rPr>
          <w:rFonts w:ascii="Tahoma" w:hAnsi="Tahoma" w:cs="Tahoma"/>
          <w:lang w:val="es-ES"/>
        </w:rPr>
        <w:t>.</w:t>
      </w:r>
    </w:p>
    <w:p w:rsidR="0031498E" w:rsidRPr="006A28AF" w:rsidRDefault="0031498E" w:rsidP="0031498E">
      <w:pPr>
        <w:rPr>
          <w:rFonts w:ascii="Tahoma" w:hAnsi="Tahoma" w:cs="Tahoma"/>
          <w:lang w:val="es-ES"/>
        </w:rPr>
      </w:pPr>
      <w:r>
        <w:rPr>
          <w:rFonts w:ascii="Tahoma" w:hAnsi="Tahoma" w:cs="Tahoma"/>
          <w:lang w:val="es-ES"/>
        </w:rPr>
        <w:t>Lic. Agustín Ramírez Aldana.</w:t>
      </w:r>
    </w:p>
    <w:p w:rsidR="0031498E" w:rsidRDefault="0031498E" w:rsidP="0031498E">
      <w:pPr>
        <w:rPr>
          <w:rFonts w:ascii="Tahoma" w:hAnsi="Tahoma" w:cs="Tahoma"/>
          <w:lang w:val="es-ES"/>
        </w:rPr>
      </w:pPr>
      <w:r>
        <w:rPr>
          <w:rFonts w:ascii="Tahoma" w:hAnsi="Tahoma" w:cs="Tahoma"/>
          <w:lang w:val="es-ES"/>
        </w:rPr>
        <w:t>Titular</w:t>
      </w:r>
      <w:r w:rsidRPr="006A28AF">
        <w:rPr>
          <w:rFonts w:ascii="Tahoma" w:hAnsi="Tahoma" w:cs="Tahoma"/>
          <w:lang w:val="es-ES"/>
        </w:rPr>
        <w:t>.</w:t>
      </w:r>
    </w:p>
    <w:p w:rsidR="0031498E" w:rsidRDefault="0031498E" w:rsidP="009B69EF">
      <w:pPr>
        <w:pStyle w:val="Textoindependiente"/>
        <w:rPr>
          <w:rFonts w:ascii="Tahoma" w:hAnsi="Tahoma" w:cs="Tahoma"/>
          <w:szCs w:val="24"/>
        </w:rPr>
      </w:pPr>
    </w:p>
    <w:p w:rsidR="00AE0280" w:rsidRDefault="00AE0280" w:rsidP="00AE0280">
      <w:pPr>
        <w:spacing w:line="360" w:lineRule="auto"/>
        <w:jc w:val="both"/>
        <w:rPr>
          <w:rFonts w:ascii="Tahoma" w:hAnsi="Tahoma" w:cs="Tahoma"/>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w:t>
      </w:r>
      <w:r w:rsidR="00B67202">
        <w:rPr>
          <w:rFonts w:ascii="Tahoma" w:hAnsi="Tahoma" w:cs="Tahoma"/>
          <w:lang w:eastAsia="en-US"/>
        </w:rPr>
        <w:t xml:space="preserve">siendo </w:t>
      </w:r>
      <w:r w:rsidRPr="00442B53">
        <w:rPr>
          <w:rFonts w:ascii="Tahoma" w:hAnsi="Tahoma" w:cs="Tahoma"/>
          <w:lang w:eastAsia="en-US"/>
        </w:rPr>
        <w:t>las</w:t>
      </w:r>
      <w:r w:rsidR="00147958">
        <w:rPr>
          <w:rFonts w:ascii="Tahoma" w:hAnsi="Tahoma" w:cs="Tahoma"/>
          <w:lang w:eastAsia="en-US"/>
        </w:rPr>
        <w:t xml:space="preserve"> </w:t>
      </w:r>
      <w:r w:rsidR="007A1C3A">
        <w:rPr>
          <w:rFonts w:ascii="Tahoma" w:hAnsi="Tahoma" w:cs="Tahoma"/>
          <w:lang w:eastAsia="en-US"/>
        </w:rPr>
        <w:t>09:41 nueve</w:t>
      </w:r>
      <w:r w:rsidR="00147958">
        <w:rPr>
          <w:rFonts w:ascii="Tahoma" w:hAnsi="Tahoma" w:cs="Tahoma"/>
        </w:rPr>
        <w:t xml:space="preserve"> </w:t>
      </w:r>
      <w:r w:rsidR="00147958" w:rsidRPr="002F1FCF">
        <w:rPr>
          <w:rFonts w:ascii="Tahoma" w:hAnsi="Tahoma" w:cs="Tahoma"/>
        </w:rPr>
        <w:t>horas</w:t>
      </w:r>
      <w:r w:rsidR="00147958">
        <w:rPr>
          <w:rFonts w:ascii="Tahoma" w:hAnsi="Tahoma" w:cs="Tahoma"/>
        </w:rPr>
        <w:t xml:space="preserve"> </w:t>
      </w:r>
      <w:r w:rsidR="007A1C3A">
        <w:rPr>
          <w:rFonts w:ascii="Tahoma" w:hAnsi="Tahoma" w:cs="Tahoma"/>
        </w:rPr>
        <w:t xml:space="preserve">cuarenta y un </w:t>
      </w:r>
      <w:r w:rsidR="00147958">
        <w:rPr>
          <w:rFonts w:ascii="Tahoma" w:hAnsi="Tahoma" w:cs="Tahoma"/>
        </w:rPr>
        <w:t>minutos</w:t>
      </w:r>
      <w:r w:rsidR="00B67202">
        <w:rPr>
          <w:rFonts w:ascii="Tahoma" w:hAnsi="Tahoma" w:cs="Tahoma"/>
        </w:rPr>
        <w:t xml:space="preserve"> del día </w:t>
      </w:r>
      <w:r w:rsidR="007A1C3A">
        <w:rPr>
          <w:rFonts w:ascii="Tahoma" w:hAnsi="Tahoma" w:cs="Tahoma"/>
        </w:rPr>
        <w:t>11</w:t>
      </w:r>
      <w:r w:rsidR="00B67202">
        <w:rPr>
          <w:rFonts w:ascii="Tahoma" w:hAnsi="Tahoma" w:cs="Tahoma"/>
        </w:rPr>
        <w:t xml:space="preserve"> de </w:t>
      </w:r>
      <w:r w:rsidR="007A1C3A">
        <w:rPr>
          <w:rFonts w:ascii="Tahoma" w:hAnsi="Tahoma" w:cs="Tahoma"/>
        </w:rPr>
        <w:t>diciembre</w:t>
      </w:r>
      <w:r w:rsidR="00B67202">
        <w:rPr>
          <w:rFonts w:ascii="Tahoma" w:hAnsi="Tahoma" w:cs="Tahoma"/>
        </w:rPr>
        <w:t xml:space="preserve"> del presente año</w:t>
      </w:r>
      <w:r w:rsidR="00AD79CE">
        <w:rPr>
          <w:rFonts w:ascii="Tahoma" w:hAnsi="Tahoma" w:cs="Tahoma"/>
          <w:lang w:eastAsia="en-US"/>
        </w:rPr>
        <w:t>.</w:t>
      </w:r>
      <w:r w:rsidR="00693660">
        <w:rPr>
          <w:rFonts w:ascii="Tahoma" w:hAnsi="Tahoma" w:cs="Tahoma"/>
          <w:lang w:eastAsia="en-US"/>
        </w:rPr>
        <w:t xml:space="preserve"> De conformidad</w:t>
      </w:r>
      <w:r>
        <w:rPr>
          <w:rFonts w:ascii="Tahoma" w:hAnsi="Tahoma" w:cs="Tahoma"/>
          <w:lang w:eastAsia="en-US"/>
        </w:rPr>
        <w:t xml:space="preserve">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sidR="00B67202">
        <w:rPr>
          <w:rFonts w:ascii="Tahoma" w:hAnsi="Tahoma" w:cs="Tahoma"/>
        </w:rPr>
        <w:t>,</w:t>
      </w:r>
      <w:r>
        <w:rPr>
          <w:rFonts w:ascii="Tahoma" w:hAnsi="Tahoma" w:cs="Tahoma"/>
          <w:lang w:eastAsia="en-US"/>
        </w:rPr>
        <w:t xml:space="preserve"> </w:t>
      </w:r>
      <w:r w:rsidRPr="007160D1">
        <w:rPr>
          <w:rFonts w:ascii="Tahoma" w:hAnsi="Tahoma" w:cs="Tahoma"/>
        </w:rPr>
        <w:t>se consideran válidos los acuerdos</w:t>
      </w:r>
      <w:r w:rsidRPr="00524DE6">
        <w:rPr>
          <w:rFonts w:ascii="Tahoma" w:hAnsi="Tahoma" w:cs="Tahoma"/>
        </w:rPr>
        <w:t xml:space="preserve"> que en él se tomen en los término</w:t>
      </w:r>
      <w:r>
        <w:rPr>
          <w:rFonts w:ascii="Tahoma" w:hAnsi="Tahoma" w:cs="Tahoma"/>
        </w:rPr>
        <w:t>s de la normatividad aplicable.</w:t>
      </w:r>
    </w:p>
    <w:p w:rsidR="00B67202" w:rsidRDefault="00B67202" w:rsidP="00AE0280">
      <w:pPr>
        <w:spacing w:line="360" w:lineRule="auto"/>
        <w:jc w:val="both"/>
        <w:rPr>
          <w:rFonts w:ascii="Tahoma" w:hAnsi="Tahoma" w:cs="Tahoma"/>
        </w:rPr>
      </w:pPr>
    </w:p>
    <w:p w:rsidR="009520E6" w:rsidRPr="00AE0280" w:rsidRDefault="00AE0280" w:rsidP="00D239C8">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Aprobación del Orden del Día</w:t>
      </w:r>
      <w:r w:rsidR="00AD79CE">
        <w:rPr>
          <w:rFonts w:ascii="Tahoma" w:hAnsi="Tahoma" w:cs="Tahoma"/>
          <w:b/>
          <w:lang w:val="es-ES"/>
        </w:rPr>
        <w:t xml:space="preserve">: </w:t>
      </w:r>
      <w:r w:rsidR="00AD79CE">
        <w:rPr>
          <w:rFonts w:ascii="Tahoma" w:hAnsi="Tahoma" w:cs="Tahoma"/>
          <w:lang w:eastAsia="en-US"/>
        </w:rPr>
        <w:t>Para</w:t>
      </w:r>
      <w:r w:rsidRPr="007D0590">
        <w:rPr>
          <w:rFonts w:ascii="Tahoma" w:eastAsiaTheme="minorHAnsi" w:hAnsi="Tahoma" w:cs="Tahoma"/>
          <w:lang w:eastAsia="en-US"/>
        </w:rPr>
        <w:t xml:space="preserve"> desahogar esta </w:t>
      </w:r>
      <w:r w:rsidR="007A1C3A">
        <w:rPr>
          <w:rFonts w:ascii="Tahoma" w:eastAsiaTheme="minorHAnsi" w:hAnsi="Tahoma" w:cs="Tahoma"/>
          <w:lang w:eastAsia="en-US"/>
        </w:rPr>
        <w:t>Novena</w:t>
      </w:r>
      <w:r w:rsidR="00B67202">
        <w:rPr>
          <w:rFonts w:ascii="Tahoma" w:eastAsiaTheme="minorHAnsi" w:hAnsi="Tahoma" w:cs="Tahoma"/>
          <w:lang w:eastAsia="en-US"/>
        </w:rPr>
        <w:t xml:space="preserve"> </w:t>
      </w:r>
      <w:r>
        <w:rPr>
          <w:rFonts w:ascii="Tahoma" w:eastAsiaTheme="minorHAnsi" w:hAnsi="Tahoma" w:cs="Tahoma"/>
          <w:lang w:eastAsia="en-US"/>
        </w:rPr>
        <w:t>S</w:t>
      </w:r>
      <w:r w:rsidRPr="007D0590">
        <w:rPr>
          <w:rFonts w:ascii="Tahoma" w:eastAsiaTheme="minorHAnsi" w:hAnsi="Tahoma" w:cs="Tahoma"/>
          <w:lang w:eastAsia="en-US"/>
        </w:rPr>
        <w:t xml:space="preserve">esión </w:t>
      </w:r>
      <w:r w:rsidR="00B67202">
        <w:rPr>
          <w:rFonts w:ascii="Tahoma" w:eastAsiaTheme="minorHAnsi" w:hAnsi="Tahoma" w:cs="Tahoma"/>
          <w:lang w:eastAsia="en-US"/>
        </w:rPr>
        <w:t>Extrao</w:t>
      </w:r>
      <w:r>
        <w:rPr>
          <w:rFonts w:ascii="Tahoma" w:eastAsiaTheme="minorHAnsi" w:hAnsi="Tahoma" w:cs="Tahoma"/>
          <w:lang w:eastAsia="en-US"/>
        </w:rPr>
        <w:t>rdinaria del Comité</w:t>
      </w:r>
      <w:r w:rsidRPr="007D0590">
        <w:rPr>
          <w:rFonts w:ascii="Tahoma" w:eastAsiaTheme="minorHAnsi" w:hAnsi="Tahoma" w:cs="Tahoma"/>
          <w:lang w:eastAsia="en-US"/>
        </w:rPr>
        <w:t xml:space="preserve"> de Adquisiciones Municipales, </w:t>
      </w:r>
      <w:r>
        <w:rPr>
          <w:rFonts w:ascii="Tahoma" w:eastAsiaTheme="minorHAnsi" w:hAnsi="Tahoma" w:cs="Tahoma"/>
          <w:lang w:eastAsia="en-US"/>
        </w:rPr>
        <w:t xml:space="preserve">se </w:t>
      </w:r>
      <w:r w:rsidRPr="007D0590">
        <w:rPr>
          <w:rFonts w:ascii="Tahoma" w:eastAsiaTheme="minorHAnsi" w:hAnsi="Tahoma" w:cs="Tahoma"/>
          <w:lang w:eastAsia="en-US"/>
        </w:rPr>
        <w:t>pro</w:t>
      </w:r>
      <w:r w:rsidR="00AD79CE">
        <w:rPr>
          <w:rFonts w:ascii="Tahoma" w:eastAsiaTheme="minorHAnsi" w:hAnsi="Tahoma" w:cs="Tahoma"/>
          <w:lang w:eastAsia="en-US"/>
        </w:rPr>
        <w:t>pone el siguiente Orden del Día</w:t>
      </w:r>
      <w:r w:rsidRPr="007D0590">
        <w:rPr>
          <w:rFonts w:ascii="Tahoma" w:eastAsiaTheme="minorHAnsi" w:hAnsi="Tahoma" w:cs="Tahoma"/>
          <w:lang w:eastAsia="en-US"/>
        </w:rPr>
        <w:t xml:space="preserve"> </w:t>
      </w:r>
      <w:r w:rsidR="00AD79CE">
        <w:rPr>
          <w:rFonts w:ascii="Tahoma" w:eastAsiaTheme="minorHAnsi" w:hAnsi="Tahoma" w:cs="Tahoma"/>
          <w:lang w:eastAsia="en-US"/>
        </w:rPr>
        <w:t>d</w:t>
      </w:r>
      <w:r w:rsidR="00693660">
        <w:rPr>
          <w:rFonts w:ascii="Tahoma" w:eastAsiaTheme="minorHAnsi" w:hAnsi="Tahoma" w:cs="Tahoma"/>
          <w:lang w:eastAsia="en-US"/>
        </w:rPr>
        <w:t>e conformidad</w:t>
      </w:r>
      <w:r w:rsidRPr="007D0590">
        <w:rPr>
          <w:rFonts w:ascii="Tahoma" w:eastAsiaTheme="minorHAnsi" w:hAnsi="Tahoma" w:cs="Tahoma"/>
          <w:lang w:eastAsia="en-US"/>
        </w:rPr>
        <w:t xml:space="preserve">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xml:space="preserve">, el cual </w:t>
      </w:r>
      <w:r w:rsidR="00B67202">
        <w:rPr>
          <w:rFonts w:ascii="Tahoma" w:eastAsiaTheme="minorHAnsi" w:hAnsi="Tahoma" w:cs="Tahoma"/>
          <w:lang w:eastAsia="en-US"/>
        </w:rPr>
        <w:t xml:space="preserve">se </w:t>
      </w:r>
      <w:r w:rsidRPr="007D0590">
        <w:rPr>
          <w:rFonts w:ascii="Tahoma" w:eastAsiaTheme="minorHAnsi" w:hAnsi="Tahoma" w:cs="Tahoma"/>
          <w:lang w:eastAsia="en-US"/>
        </w:rPr>
        <w:t>solicit</w:t>
      </w:r>
      <w:r w:rsidR="00B67202">
        <w:rPr>
          <w:rFonts w:ascii="Tahoma" w:eastAsiaTheme="minorHAnsi" w:hAnsi="Tahoma" w:cs="Tahoma"/>
          <w:lang w:eastAsia="en-US"/>
        </w:rPr>
        <w:t>a</w:t>
      </w:r>
      <w:r>
        <w:rPr>
          <w:rFonts w:ascii="Tahoma" w:eastAsiaTheme="minorHAnsi" w:hAnsi="Tahoma" w:cs="Tahoma"/>
          <w:lang w:eastAsia="en-US"/>
        </w:rPr>
        <w:t xml:space="preserve"> al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AE0280" w:rsidRPr="005E65B6" w:rsidRDefault="00AE0280" w:rsidP="00AE0280">
      <w:pPr>
        <w:jc w:val="center"/>
        <w:rPr>
          <w:rFonts w:ascii="Tahoma" w:hAnsi="Tahoma" w:cs="Tahoma"/>
          <w:b/>
        </w:rPr>
      </w:pPr>
      <w:r w:rsidRPr="005E65B6">
        <w:rPr>
          <w:rFonts w:ascii="Tahoma" w:hAnsi="Tahoma" w:cs="Tahoma"/>
          <w:b/>
        </w:rPr>
        <w:t>ORDEN DEL DIA:</w:t>
      </w:r>
    </w:p>
    <w:p w:rsidR="00AE0280" w:rsidRPr="005E65B6" w:rsidRDefault="00AE0280" w:rsidP="00AE0280">
      <w:pPr>
        <w:jc w:val="both"/>
        <w:rPr>
          <w:rFonts w:ascii="Tahoma" w:hAnsi="Tahoma" w:cs="Tahoma"/>
        </w:rPr>
      </w:pPr>
    </w:p>
    <w:p w:rsidR="007A1C3A" w:rsidRPr="00A951A4" w:rsidRDefault="007A1C3A" w:rsidP="00922EDE">
      <w:pPr>
        <w:numPr>
          <w:ilvl w:val="0"/>
          <w:numId w:val="2"/>
        </w:numPr>
        <w:spacing w:after="160" w:line="360" w:lineRule="auto"/>
        <w:jc w:val="both"/>
        <w:rPr>
          <w:rFonts w:ascii="Tahoma" w:eastAsia="Calibri" w:hAnsi="Tahoma" w:cs="Tahoma"/>
        </w:rPr>
      </w:pPr>
      <w:r w:rsidRPr="00A951A4">
        <w:rPr>
          <w:rFonts w:ascii="Tahoma" w:eastAsia="Calibri" w:hAnsi="Tahoma" w:cs="Tahoma"/>
        </w:rPr>
        <w:t>Registro de asistencia.</w:t>
      </w:r>
    </w:p>
    <w:p w:rsidR="007A1C3A" w:rsidRPr="00A951A4" w:rsidRDefault="007A1C3A" w:rsidP="00922EDE">
      <w:pPr>
        <w:numPr>
          <w:ilvl w:val="0"/>
          <w:numId w:val="2"/>
        </w:numPr>
        <w:spacing w:after="160" w:line="360" w:lineRule="auto"/>
        <w:jc w:val="both"/>
        <w:rPr>
          <w:rFonts w:ascii="Tahoma" w:eastAsia="Calibri" w:hAnsi="Tahoma" w:cs="Tahoma"/>
        </w:rPr>
      </w:pPr>
      <w:r w:rsidRPr="00A951A4">
        <w:rPr>
          <w:rFonts w:ascii="Tahoma" w:eastAsia="Calibri" w:hAnsi="Tahoma" w:cs="Tahoma"/>
        </w:rPr>
        <w:t>Declaración de Quórum.</w:t>
      </w:r>
    </w:p>
    <w:p w:rsidR="007A1C3A" w:rsidRPr="00A951A4" w:rsidRDefault="007A1C3A" w:rsidP="00922EDE">
      <w:pPr>
        <w:numPr>
          <w:ilvl w:val="0"/>
          <w:numId w:val="2"/>
        </w:numPr>
        <w:spacing w:after="160" w:line="360" w:lineRule="auto"/>
        <w:jc w:val="both"/>
        <w:rPr>
          <w:rFonts w:ascii="Tahoma" w:eastAsia="Calibri" w:hAnsi="Tahoma" w:cs="Tahoma"/>
        </w:rPr>
      </w:pPr>
      <w:r w:rsidRPr="00A951A4">
        <w:rPr>
          <w:rFonts w:ascii="Tahoma" w:eastAsia="Calibri" w:hAnsi="Tahoma" w:cs="Tahoma"/>
        </w:rPr>
        <w:t>Aprobación del orden del día.</w:t>
      </w:r>
    </w:p>
    <w:p w:rsidR="007A1C3A" w:rsidRPr="00A951A4" w:rsidRDefault="007A1C3A" w:rsidP="00922EDE">
      <w:pPr>
        <w:numPr>
          <w:ilvl w:val="0"/>
          <w:numId w:val="2"/>
        </w:numPr>
        <w:spacing w:after="160" w:line="360" w:lineRule="auto"/>
        <w:jc w:val="both"/>
        <w:rPr>
          <w:rFonts w:ascii="Tahoma" w:eastAsia="Calibri" w:hAnsi="Tahoma" w:cs="Tahoma"/>
        </w:rPr>
      </w:pPr>
      <w:r w:rsidRPr="00A951A4">
        <w:rPr>
          <w:rFonts w:ascii="Tahoma" w:eastAsia="Calibri" w:hAnsi="Tahoma" w:cs="Tahoma"/>
        </w:rPr>
        <w:lastRenderedPageBreak/>
        <w:t xml:space="preserve">Agenda de Trabajo: </w:t>
      </w:r>
    </w:p>
    <w:p w:rsidR="009520E6" w:rsidRPr="007A1C3A" w:rsidRDefault="007A1C3A" w:rsidP="00922EDE">
      <w:pPr>
        <w:pStyle w:val="Prrafodelista"/>
        <w:numPr>
          <w:ilvl w:val="1"/>
          <w:numId w:val="2"/>
        </w:numPr>
        <w:tabs>
          <w:tab w:val="right" w:pos="540"/>
        </w:tabs>
        <w:spacing w:line="300" w:lineRule="atLeast"/>
        <w:jc w:val="both"/>
        <w:rPr>
          <w:rFonts w:ascii="Tahoma" w:hAnsi="Tahoma" w:cs="Tahoma"/>
          <w:smallCaps/>
          <w:noProof/>
          <w:lang w:val="es-ES_tradnl"/>
        </w:rPr>
      </w:pPr>
      <w:r w:rsidRPr="007A1C3A">
        <w:rPr>
          <w:rFonts w:ascii="Tahoma" w:eastAsiaTheme="minorEastAsia" w:hAnsi="Tahoma" w:cs="Tahoma"/>
        </w:rPr>
        <w:t>De conformidad con la fracción VII del artículo 24 de la Ley de Compras Gubernamentales, Enajenaciones y Contratación de Servicios del Estado de Jalisco y sus Municipios, se pone a su consideración la resolución sobre los procesos de licitación con participación del comité.</w:t>
      </w:r>
    </w:p>
    <w:p w:rsidR="007A1C3A" w:rsidRDefault="007A1C3A" w:rsidP="009B69EF">
      <w:pPr>
        <w:pStyle w:val="Estilo1"/>
        <w:rPr>
          <w:rFonts w:ascii="Tahoma" w:hAnsi="Tahoma" w:cs="Tahoma"/>
          <w:lang w:val="es-ES_tradnl"/>
        </w:rPr>
      </w:pPr>
    </w:p>
    <w:p w:rsidR="00AD21C8" w:rsidRDefault="00AD21C8" w:rsidP="000C2379">
      <w:pPr>
        <w:pStyle w:val="Estilo1"/>
        <w:spacing w:line="360" w:lineRule="auto"/>
        <w:ind w:firstLine="0"/>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da cuenta de la integración de la Regidora Érika Eugenia Félix Ángeles, representante de la fracción del Partido Acción Nacional.</w:t>
      </w:r>
    </w:p>
    <w:p w:rsidR="00AD21C8" w:rsidRDefault="00AD21C8" w:rsidP="000C2379">
      <w:pPr>
        <w:spacing w:line="360" w:lineRule="auto"/>
        <w:jc w:val="both"/>
        <w:rPr>
          <w:rFonts w:ascii="Tahoma" w:eastAsia="Calibri" w:hAnsi="Tahoma" w:cs="Tahoma"/>
          <w:lang w:val="es-ES_tradnl"/>
        </w:rPr>
      </w:pPr>
    </w:p>
    <w:p w:rsidR="008039EA" w:rsidRPr="00D377D3" w:rsidRDefault="00AD21C8" w:rsidP="000C2379">
      <w:pPr>
        <w:spacing w:line="360" w:lineRule="auto"/>
        <w:jc w:val="both"/>
        <w:rPr>
          <w:rFonts w:ascii="Tahoma" w:hAnsi="Tahoma" w:cs="Tahoma"/>
          <w:lang w:eastAsia="en-US"/>
        </w:rPr>
      </w:pPr>
      <w:r>
        <w:rPr>
          <w:rFonts w:ascii="Tahoma" w:eastAsia="Calibri" w:hAnsi="Tahoma" w:cs="Tahoma"/>
          <w:lang w:val="es-ES_tradnl"/>
        </w:rPr>
        <w:t>Acto seguido e</w:t>
      </w:r>
      <w:r w:rsidR="008039EA" w:rsidRPr="00A72AAB">
        <w:rPr>
          <w:rFonts w:ascii="Tahoma" w:hAnsi="Tahoma" w:cs="Tahoma"/>
        </w:rPr>
        <w:t xml:space="preserve">l Lic. Edmundo Antonio </w:t>
      </w:r>
      <w:proofErr w:type="spellStart"/>
      <w:r w:rsidR="008039EA" w:rsidRPr="00A72AAB">
        <w:rPr>
          <w:rFonts w:ascii="Tahoma" w:hAnsi="Tahoma" w:cs="Tahoma"/>
        </w:rPr>
        <w:t>Amutio</w:t>
      </w:r>
      <w:proofErr w:type="spellEnd"/>
      <w:r w:rsidR="008039EA" w:rsidRPr="00A72AAB">
        <w:rPr>
          <w:rFonts w:ascii="Tahoma" w:hAnsi="Tahoma" w:cs="Tahoma"/>
        </w:rPr>
        <w:t xml:space="preserve"> Villa, representante </w:t>
      </w:r>
      <w:r w:rsidR="008039EA">
        <w:rPr>
          <w:rFonts w:ascii="Tahoma" w:hAnsi="Tahoma" w:cs="Tahoma"/>
        </w:rPr>
        <w:t xml:space="preserve">suplente </w:t>
      </w:r>
      <w:r w:rsidR="008039EA" w:rsidRPr="00A72AAB">
        <w:rPr>
          <w:rFonts w:ascii="Tahoma" w:hAnsi="Tahoma" w:cs="Tahoma"/>
        </w:rPr>
        <w:t>del Presidente de la Comi</w:t>
      </w:r>
      <w:r w:rsidR="008039EA">
        <w:rPr>
          <w:rFonts w:ascii="Tahoma" w:hAnsi="Tahoma" w:cs="Tahoma"/>
        </w:rPr>
        <w:t>té</w:t>
      </w:r>
      <w:r w:rsidR="008039EA" w:rsidRPr="00A72AAB">
        <w:rPr>
          <w:rFonts w:ascii="Tahoma" w:hAnsi="Tahoma" w:cs="Tahoma"/>
        </w:rPr>
        <w:t xml:space="preserve"> de Adquisiciones</w:t>
      </w:r>
      <w:r w:rsidR="008039EA">
        <w:rPr>
          <w:rFonts w:ascii="Tahoma" w:hAnsi="Tahoma" w:cs="Tahoma"/>
        </w:rPr>
        <w:t xml:space="preserve">, </w:t>
      </w:r>
      <w:r w:rsidR="00B67202">
        <w:rPr>
          <w:rFonts w:ascii="Tahoma" w:hAnsi="Tahoma" w:cs="Tahoma"/>
        </w:rPr>
        <w:t>dice</w:t>
      </w:r>
      <w:r w:rsidR="00ED6194">
        <w:rPr>
          <w:rFonts w:ascii="Tahoma" w:hAnsi="Tahoma" w:cs="Tahoma"/>
        </w:rPr>
        <w:t>:</w:t>
      </w:r>
      <w:r w:rsidR="008039EA">
        <w:rPr>
          <w:rFonts w:ascii="Tahoma" w:hAnsi="Tahoma" w:cs="Tahoma"/>
        </w:rPr>
        <w:t xml:space="preserve"> </w:t>
      </w:r>
      <w:r w:rsidR="009520E6">
        <w:rPr>
          <w:rFonts w:ascii="Tahoma" w:hAnsi="Tahoma" w:cs="Tahoma"/>
        </w:rPr>
        <w:t>E</w:t>
      </w:r>
      <w:r w:rsidR="008039EA" w:rsidRPr="001248EE">
        <w:rPr>
          <w:rFonts w:ascii="Tahoma" w:hAnsi="Tahoma" w:cs="Tahoma"/>
        </w:rPr>
        <w:t xml:space="preserve">stá a su consideración el </w:t>
      </w:r>
      <w:r w:rsidR="009520E6">
        <w:rPr>
          <w:rFonts w:ascii="Tahoma" w:hAnsi="Tahoma" w:cs="Tahoma"/>
        </w:rPr>
        <w:t>O</w:t>
      </w:r>
      <w:r w:rsidR="008039EA" w:rsidRPr="001248EE">
        <w:rPr>
          <w:rFonts w:ascii="Tahoma" w:hAnsi="Tahoma" w:cs="Tahoma"/>
        </w:rPr>
        <w:t xml:space="preserve">rden del </w:t>
      </w:r>
      <w:r w:rsidR="009520E6">
        <w:rPr>
          <w:rFonts w:ascii="Tahoma" w:hAnsi="Tahoma" w:cs="Tahoma"/>
        </w:rPr>
        <w:t>D</w:t>
      </w:r>
      <w:r w:rsidR="008039EA" w:rsidRPr="001248EE">
        <w:rPr>
          <w:rFonts w:ascii="Tahoma" w:hAnsi="Tahoma" w:cs="Tahoma"/>
        </w:rPr>
        <w:t xml:space="preserve">ía, por lo que en votación económica les pregunto si se aprueba; </w:t>
      </w:r>
      <w:r w:rsidR="008039EA" w:rsidRPr="00D377D3">
        <w:rPr>
          <w:rFonts w:ascii="Tahoma" w:hAnsi="Tahoma" w:cs="Tahoma"/>
        </w:rPr>
        <w:t>siendo</w:t>
      </w:r>
      <w:r w:rsidR="008039EA" w:rsidRPr="00D377D3">
        <w:rPr>
          <w:rFonts w:ascii="Tahoma" w:hAnsi="Tahoma" w:cs="Tahoma"/>
          <w:lang w:eastAsia="en-US"/>
        </w:rPr>
        <w:t xml:space="preserve"> la votación de la siguiente manera:</w:t>
      </w:r>
    </w:p>
    <w:p w:rsidR="008039EA" w:rsidRPr="00D377D3" w:rsidRDefault="008039EA" w:rsidP="000C2379">
      <w:pPr>
        <w:spacing w:line="360" w:lineRule="auto"/>
        <w:jc w:val="both"/>
        <w:rPr>
          <w:rFonts w:ascii="Tahoma" w:hAnsi="Tahoma" w:cs="Tahoma"/>
          <w:i/>
          <w:lang w:eastAsia="en-US"/>
        </w:rPr>
      </w:pPr>
    </w:p>
    <w:p w:rsidR="008039EA" w:rsidRPr="00291356" w:rsidRDefault="00A72ED1" w:rsidP="000C2379">
      <w:pPr>
        <w:spacing w:line="360" w:lineRule="auto"/>
        <w:ind w:left="708"/>
        <w:jc w:val="both"/>
        <w:rPr>
          <w:rFonts w:ascii="Tahoma" w:hAnsi="Tahoma" w:cs="Tahoma"/>
          <w:i/>
          <w:lang w:eastAsia="en-US"/>
        </w:rPr>
      </w:pPr>
      <w:r>
        <w:rPr>
          <w:rFonts w:ascii="Tahoma" w:hAnsi="Tahoma" w:cs="Tahoma"/>
          <w:i/>
          <w:lang w:eastAsia="en-US"/>
        </w:rPr>
        <w:t>Aprobado por unanimidad de votos de los presentes.</w:t>
      </w:r>
      <w:r w:rsidR="008039EA">
        <w:rPr>
          <w:rFonts w:ascii="Tahoma" w:hAnsi="Tahoma" w:cs="Tahoma"/>
          <w:i/>
          <w:lang w:eastAsia="en-US"/>
        </w:rPr>
        <w:t xml:space="preserve"> </w:t>
      </w:r>
    </w:p>
    <w:p w:rsidR="009B69EF" w:rsidRDefault="009B69EF" w:rsidP="000C2379">
      <w:pPr>
        <w:spacing w:line="360" w:lineRule="auto"/>
        <w:jc w:val="both"/>
        <w:rPr>
          <w:rFonts w:ascii="Tahoma" w:hAnsi="Tahoma" w:cs="Tahoma"/>
          <w:highlight w:val="yellow"/>
        </w:rPr>
      </w:pPr>
    </w:p>
    <w:p w:rsidR="00C20D89" w:rsidRDefault="00C20D89" w:rsidP="000C2379">
      <w:pPr>
        <w:spacing w:after="160" w:line="360" w:lineRule="auto"/>
        <w:jc w:val="both"/>
        <w:rPr>
          <w:rFonts w:ascii="Tahoma" w:eastAsia="Calibri" w:hAnsi="Tahoma" w:cs="Tahoma"/>
        </w:rPr>
      </w:pPr>
      <w:r>
        <w:rPr>
          <w:rFonts w:ascii="Tahoma" w:hAnsi="Tahoma" w:cs="Tahoma"/>
        </w:rPr>
        <w:t>E</w:t>
      </w:r>
      <w:r w:rsidR="00915A61">
        <w:rPr>
          <w:rFonts w:ascii="Tahoma" w:hAnsi="Tahoma" w:cs="Tahoma"/>
        </w:rPr>
        <w:t>l</w:t>
      </w:r>
      <w:r w:rsidR="00915A61" w:rsidRPr="00A72AAB">
        <w:rPr>
          <w:rFonts w:ascii="Tahoma" w:hAnsi="Tahoma" w:cs="Tahoma"/>
        </w:rPr>
        <w:t xml:space="preserve"> Lic. Edmundo Antonio </w:t>
      </w:r>
      <w:proofErr w:type="spellStart"/>
      <w:r w:rsidR="00915A61" w:rsidRPr="00A72AAB">
        <w:rPr>
          <w:rFonts w:ascii="Tahoma" w:hAnsi="Tahoma" w:cs="Tahoma"/>
        </w:rPr>
        <w:t>Amutio</w:t>
      </w:r>
      <w:proofErr w:type="spellEnd"/>
      <w:r w:rsidR="00915A61" w:rsidRPr="00A72AAB">
        <w:rPr>
          <w:rFonts w:ascii="Tahoma" w:hAnsi="Tahoma" w:cs="Tahoma"/>
        </w:rPr>
        <w:t xml:space="preserve"> Villa, representante </w:t>
      </w:r>
      <w:r w:rsidR="00915A61">
        <w:rPr>
          <w:rFonts w:ascii="Tahoma" w:hAnsi="Tahoma" w:cs="Tahoma"/>
        </w:rPr>
        <w:t xml:space="preserve">suplente </w:t>
      </w:r>
      <w:r w:rsidR="00915A61" w:rsidRPr="00A72AAB">
        <w:rPr>
          <w:rFonts w:ascii="Tahoma" w:hAnsi="Tahoma" w:cs="Tahoma"/>
        </w:rPr>
        <w:t>del Presidente de la Comi</w:t>
      </w:r>
      <w:r w:rsidR="00915A61">
        <w:rPr>
          <w:rFonts w:ascii="Tahoma" w:hAnsi="Tahoma" w:cs="Tahoma"/>
        </w:rPr>
        <w:t>té</w:t>
      </w:r>
      <w:r w:rsidR="00915A61" w:rsidRPr="00A72AAB">
        <w:rPr>
          <w:rFonts w:ascii="Tahoma" w:hAnsi="Tahoma" w:cs="Tahoma"/>
        </w:rPr>
        <w:t xml:space="preserve"> de Adquisiciones</w:t>
      </w:r>
      <w:r w:rsidR="00915A61">
        <w:rPr>
          <w:rFonts w:ascii="Tahoma" w:hAnsi="Tahoma" w:cs="Tahoma"/>
        </w:rPr>
        <w:t xml:space="preserve">, </w:t>
      </w:r>
      <w:r w:rsidR="00AD79CE">
        <w:rPr>
          <w:rFonts w:ascii="Tahoma" w:hAnsi="Tahoma" w:cs="Tahoma"/>
        </w:rPr>
        <w:t>expresa</w:t>
      </w:r>
      <w:r w:rsidR="00915A61">
        <w:rPr>
          <w:rFonts w:ascii="Tahoma" w:hAnsi="Tahoma" w:cs="Tahoma"/>
        </w:rPr>
        <w:t xml:space="preserve">: </w:t>
      </w:r>
      <w:r w:rsidR="00915A61" w:rsidRPr="00D91328">
        <w:rPr>
          <w:rFonts w:ascii="Tahoma" w:hAnsi="Tahoma" w:cs="Tahoma"/>
        </w:rPr>
        <w:t xml:space="preserve">Al haber sido atendidos los puntos PRIMERO, SEGUNDO y TERCERO del Orden del Día, procedemos a desahogar el punto </w:t>
      </w:r>
      <w:r w:rsidR="00915A61" w:rsidRPr="00D91328">
        <w:rPr>
          <w:rFonts w:ascii="Tahoma" w:eastAsia="Calibri" w:hAnsi="Tahoma" w:cs="Tahoma"/>
        </w:rPr>
        <w:t>CUARTO</w:t>
      </w:r>
      <w:r w:rsidR="00915A61">
        <w:rPr>
          <w:rFonts w:ascii="Tahoma" w:eastAsia="Calibri" w:hAnsi="Tahoma" w:cs="Tahoma"/>
        </w:rPr>
        <w:t>, por lo que</w:t>
      </w:r>
      <w:r w:rsidR="00915A61" w:rsidRPr="00D91328">
        <w:rPr>
          <w:rFonts w:ascii="Tahoma" w:eastAsia="Calibri" w:hAnsi="Tahoma" w:cs="Tahoma"/>
        </w:rPr>
        <w:t xml:space="preserve"> le solicito al Secretario Ejecutivo de cuenta de los asuntos a tratar </w:t>
      </w:r>
      <w:r w:rsidR="00B67202">
        <w:rPr>
          <w:rFonts w:ascii="Tahoma" w:eastAsia="Calibri" w:hAnsi="Tahoma" w:cs="Tahoma"/>
        </w:rPr>
        <w:t>de esta</w:t>
      </w:r>
      <w:r w:rsidR="00915A61" w:rsidRPr="00D91328">
        <w:rPr>
          <w:rFonts w:ascii="Tahoma" w:eastAsia="Calibri" w:hAnsi="Tahoma" w:cs="Tahoma"/>
        </w:rPr>
        <w:t xml:space="preserve"> agenda de trabajo.</w:t>
      </w:r>
    </w:p>
    <w:p w:rsidR="00C20D89" w:rsidRDefault="00C20D89" w:rsidP="000C2379">
      <w:pPr>
        <w:spacing w:after="160" w:line="360" w:lineRule="auto"/>
        <w:jc w:val="both"/>
        <w:rPr>
          <w:rFonts w:ascii="Tahoma" w:eastAsia="Calibri" w:hAnsi="Tahoma" w:cs="Tahoma"/>
        </w:rPr>
      </w:pPr>
    </w:p>
    <w:p w:rsidR="00A21BE5" w:rsidRDefault="00A21BE5" w:rsidP="000C2379">
      <w:pPr>
        <w:spacing w:after="160" w:line="360" w:lineRule="auto"/>
        <w:jc w:val="both"/>
        <w:rPr>
          <w:rFonts w:ascii="Tahoma" w:eastAsiaTheme="minorEastAsia" w:hAnsi="Tahoma" w:cs="Tahoma"/>
        </w:rPr>
      </w:pPr>
      <w:r>
        <w:rPr>
          <w:rFonts w:ascii="Tahoma" w:eastAsia="Calibri" w:hAnsi="Tahoma" w:cs="Tahoma"/>
        </w:rPr>
        <w:t xml:space="preserve">El </w:t>
      </w:r>
      <w:r>
        <w:rPr>
          <w:rFonts w:ascii="Tahoma" w:hAnsi="Tahoma" w:cs="Tahoma"/>
          <w:lang w:val="es-ES"/>
        </w:rPr>
        <w:t>Lic. Agustín Ramírez Aldana, Secretario Ejecutivo, solicita a los presentes</w:t>
      </w:r>
      <w:r w:rsidR="00623B49">
        <w:rPr>
          <w:rFonts w:ascii="Tahoma" w:hAnsi="Tahoma" w:cs="Tahoma"/>
          <w:lang w:val="es-ES"/>
        </w:rPr>
        <w:t xml:space="preserve"> por agenda de trabajo del Comisario General de Seguridad Pública Mtro. Roberto Alarcón Estrada,</w:t>
      </w:r>
      <w:r>
        <w:rPr>
          <w:rFonts w:ascii="Tahoma" w:hAnsi="Tahoma" w:cs="Tahoma"/>
          <w:lang w:val="es-ES"/>
        </w:rPr>
        <w:t xml:space="preserve"> su autorización a efecto de iniciar con las </w:t>
      </w:r>
      <w:r w:rsidR="00623B49" w:rsidRPr="00623B49">
        <w:rPr>
          <w:rFonts w:ascii="Tahoma" w:eastAsiaTheme="minorEastAsia" w:hAnsi="Tahoma" w:cs="Tahoma"/>
        </w:rPr>
        <w:t xml:space="preserve">Bases de licitación para revisión y aprobación en materia de Seguridad Pública. </w:t>
      </w:r>
    </w:p>
    <w:p w:rsidR="00623B49" w:rsidRPr="00291356" w:rsidRDefault="000C2379" w:rsidP="00623B49">
      <w:pPr>
        <w:ind w:left="708"/>
        <w:jc w:val="both"/>
        <w:rPr>
          <w:rFonts w:ascii="Tahoma" w:hAnsi="Tahoma" w:cs="Tahoma"/>
          <w:i/>
          <w:lang w:eastAsia="en-US"/>
        </w:rPr>
      </w:pPr>
      <w:r>
        <w:rPr>
          <w:rFonts w:ascii="Tahoma" w:hAnsi="Tahoma" w:cs="Tahoma"/>
          <w:i/>
          <w:lang w:eastAsia="en-US"/>
        </w:rPr>
        <w:t>A</w:t>
      </w:r>
      <w:r w:rsidR="00623B49">
        <w:rPr>
          <w:rFonts w:ascii="Tahoma" w:hAnsi="Tahoma" w:cs="Tahoma"/>
          <w:i/>
          <w:lang w:eastAsia="en-US"/>
        </w:rPr>
        <w:t xml:space="preserve">probado por unanimidad de votos de los presentes. </w:t>
      </w:r>
    </w:p>
    <w:p w:rsidR="00623B49" w:rsidRDefault="00623B49" w:rsidP="00915A61">
      <w:pPr>
        <w:spacing w:after="160" w:line="360" w:lineRule="auto"/>
        <w:jc w:val="both"/>
        <w:rPr>
          <w:rFonts w:ascii="Tahoma" w:eastAsia="Calibri" w:hAnsi="Tahoma" w:cs="Tahoma"/>
        </w:rPr>
      </w:pPr>
    </w:p>
    <w:p w:rsidR="00CF4294" w:rsidRPr="00CF4294" w:rsidRDefault="000C2379" w:rsidP="00CF4294">
      <w:pPr>
        <w:pStyle w:val="Prrafodelista"/>
        <w:shd w:val="clear" w:color="auto" w:fill="FFFFFF"/>
        <w:spacing w:after="100" w:afterAutospacing="1"/>
        <w:ind w:left="1080"/>
        <w:contextualSpacing/>
        <w:rPr>
          <w:rFonts w:ascii="Tahoma" w:eastAsiaTheme="minorEastAsia" w:hAnsi="Tahoma" w:cs="Tahoma"/>
          <w:b/>
        </w:rPr>
      </w:pPr>
      <w:r>
        <w:rPr>
          <w:rFonts w:ascii="Tahoma" w:eastAsiaTheme="minorEastAsia" w:hAnsi="Tahoma" w:cs="Tahoma"/>
          <w:b/>
        </w:rPr>
        <w:lastRenderedPageBreak/>
        <w:t xml:space="preserve">2. </w:t>
      </w:r>
      <w:r w:rsidR="00CF4294" w:rsidRPr="00041BAD">
        <w:rPr>
          <w:rFonts w:ascii="Tahoma" w:eastAsiaTheme="minorEastAsia" w:hAnsi="Tahoma" w:cs="Tahoma"/>
          <w:b/>
        </w:rPr>
        <w:t>Bases de licitación para revisión y aprobación.</w:t>
      </w:r>
    </w:p>
    <w:p w:rsidR="003445DA" w:rsidRPr="000C2379" w:rsidRDefault="003445DA" w:rsidP="003445DA">
      <w:pPr>
        <w:spacing w:after="160"/>
        <w:jc w:val="both"/>
        <w:rPr>
          <w:rFonts w:ascii="Tahoma" w:hAnsi="Tahoma" w:cs="Tahoma"/>
          <w:lang w:val="es-ES_tradnl"/>
        </w:rPr>
      </w:pPr>
      <w:r w:rsidRPr="000C2379">
        <w:rPr>
          <w:rFonts w:ascii="Tahoma" w:hAnsi="Tahoma" w:cs="Tahoma"/>
          <w:lang w:val="es-ES_tradnl"/>
        </w:rPr>
        <w:t xml:space="preserve">Bases de la requisición </w:t>
      </w:r>
      <w:r w:rsidRPr="000C2379">
        <w:rPr>
          <w:rFonts w:ascii="Tahoma" w:hAnsi="Tahoma" w:cs="Tahoma"/>
          <w:b/>
          <w:lang w:val="es-ES_tradnl"/>
        </w:rPr>
        <w:t>201704013</w:t>
      </w:r>
      <w:r w:rsidRPr="000C2379">
        <w:rPr>
          <w:rFonts w:ascii="Tahoma" w:hAnsi="Tahoma" w:cs="Tahoma"/>
          <w:lang w:val="es-ES_tradnl"/>
        </w:rPr>
        <w:t xml:space="preserve"> de la Comisaría General de Seguridad Pública del Municipio de Zapopan a través de la cual solicitan terminales portátiles y accesorios de radiocomunicación.</w:t>
      </w:r>
    </w:p>
    <w:p w:rsidR="003445DA" w:rsidRPr="000C2379" w:rsidRDefault="003445DA" w:rsidP="003445DA">
      <w:pPr>
        <w:spacing w:after="160"/>
        <w:jc w:val="both"/>
        <w:rPr>
          <w:rFonts w:ascii="Tahoma" w:hAnsi="Tahoma" w:cs="Tahoma"/>
          <w:lang w:val="es-ES_tradnl"/>
        </w:rPr>
      </w:pPr>
    </w:p>
    <w:p w:rsidR="003445DA" w:rsidRPr="000C2379" w:rsidRDefault="003445DA" w:rsidP="003445DA">
      <w:pPr>
        <w:shd w:val="clear" w:color="auto" w:fill="FFFFFF"/>
        <w:spacing w:after="100" w:afterAutospacing="1" w:line="360" w:lineRule="auto"/>
        <w:contextualSpacing/>
        <w:jc w:val="both"/>
        <w:rPr>
          <w:rFonts w:ascii="Tahoma" w:hAnsi="Tahoma" w:cs="Tahoma"/>
          <w:lang w:val="es-ES_tradnl"/>
        </w:rPr>
      </w:pPr>
      <w:r w:rsidRPr="000C2379">
        <w:rPr>
          <w:rFonts w:ascii="Tahoma" w:hAnsi="Tahoma" w:cs="Tahoma"/>
        </w:rPr>
        <w:t xml:space="preserve">Lic. Edmundo Antonio </w:t>
      </w:r>
      <w:proofErr w:type="spellStart"/>
      <w:r w:rsidRPr="000C2379">
        <w:rPr>
          <w:rFonts w:ascii="Tahoma" w:hAnsi="Tahoma" w:cs="Tahoma"/>
        </w:rPr>
        <w:t>Amutio</w:t>
      </w:r>
      <w:proofErr w:type="spellEnd"/>
      <w:r w:rsidRPr="000C2379">
        <w:rPr>
          <w:rFonts w:ascii="Tahoma" w:hAnsi="Tahoma" w:cs="Tahoma"/>
        </w:rPr>
        <w:t xml:space="preserve"> Villa</w:t>
      </w:r>
      <w:r w:rsidRPr="000C2379">
        <w:rPr>
          <w:rFonts w:ascii="Tahoma" w:hAnsi="Tahoma" w:cs="Tahoma"/>
          <w:lang w:val="es-ES"/>
        </w:rPr>
        <w:t>, representante suplente del Presidente del Comité de Adquisiciones</w:t>
      </w:r>
      <w:r w:rsidRPr="000C2379">
        <w:rPr>
          <w:rFonts w:ascii="Tahoma" w:hAnsi="Tahoma" w:cs="Tahoma"/>
          <w:lang w:val="es-ES_tradnl"/>
        </w:rPr>
        <w:t xml:space="preserve">, dice: De conformidad con el artículo 24, fracción XI la Ley de Compras Gubernamentales, Enajenaciones y Contratación de Servicios del Estado de Jalisco y sus Municipios, se somete a su  consideración para proponer  y aprobar las bases de la  requisición </w:t>
      </w:r>
      <w:r w:rsidRPr="000C2379">
        <w:rPr>
          <w:rFonts w:ascii="Tahoma" w:hAnsi="Tahoma" w:cs="Tahoma"/>
          <w:b/>
          <w:lang w:val="es-ES_tradnl"/>
        </w:rPr>
        <w:t>201704013</w:t>
      </w:r>
      <w:r w:rsidRPr="000C2379">
        <w:rPr>
          <w:rFonts w:ascii="Tahoma" w:hAnsi="Tahoma" w:cs="Tahoma"/>
          <w:lang w:val="es-ES_tradnl"/>
        </w:rPr>
        <w:t xml:space="preserve"> con las cuales habrá de convocarse a licitación pública, los que estén por la afirmativa, sírvanse manifestarlo levantando su mano.</w:t>
      </w:r>
    </w:p>
    <w:p w:rsidR="003445DA" w:rsidRDefault="003445DA" w:rsidP="003445DA">
      <w:pPr>
        <w:spacing w:after="160"/>
        <w:jc w:val="both"/>
        <w:rPr>
          <w:rFonts w:ascii="Tahoma" w:eastAsia="Calibri" w:hAnsi="Tahoma" w:cs="Tahoma"/>
          <w:lang w:val="es-ES_tradnl"/>
        </w:rPr>
      </w:pPr>
    </w:p>
    <w:p w:rsidR="003445DA" w:rsidRDefault="003445DA" w:rsidP="003445DA">
      <w:pPr>
        <w:spacing w:after="160"/>
        <w:jc w:val="both"/>
        <w:rPr>
          <w:rFonts w:ascii="Tahoma" w:hAnsi="Tahoma" w:cs="Tahoma"/>
          <w:i/>
        </w:rPr>
      </w:pPr>
      <w:r>
        <w:rPr>
          <w:rFonts w:ascii="Tahoma" w:hAnsi="Tahoma" w:cs="Tahoma"/>
          <w:i/>
          <w:lang w:eastAsia="en-US"/>
        </w:rPr>
        <w:t xml:space="preserve">Aprobado por unanimidad de votos de los presentes con las modificaciones propuestas por el  </w:t>
      </w:r>
      <w:r w:rsidRPr="00E206B7">
        <w:rPr>
          <w:rFonts w:ascii="Tahoma" w:hAnsi="Tahoma" w:cs="Tahoma"/>
        </w:rPr>
        <w:t>C</w:t>
      </w:r>
      <w:r w:rsidRPr="003445DA">
        <w:rPr>
          <w:rFonts w:ascii="Tahoma" w:hAnsi="Tahoma" w:cs="Tahoma"/>
          <w:i/>
        </w:rPr>
        <w:t xml:space="preserve">. </w:t>
      </w:r>
      <w:r w:rsidRPr="003445DA">
        <w:rPr>
          <w:rFonts w:ascii="Tahoma" w:hAnsi="Tahoma" w:cs="Tahoma"/>
          <w:i/>
          <w:lang w:val="es-ES"/>
        </w:rPr>
        <w:t xml:space="preserve">Bricio </w:t>
      </w:r>
      <w:proofErr w:type="spellStart"/>
      <w:r w:rsidRPr="003445DA">
        <w:rPr>
          <w:rFonts w:ascii="Tahoma" w:hAnsi="Tahoma" w:cs="Tahoma"/>
          <w:i/>
          <w:lang w:val="es-ES"/>
        </w:rPr>
        <w:t>Baldemar</w:t>
      </w:r>
      <w:proofErr w:type="spellEnd"/>
      <w:r w:rsidRPr="003445DA">
        <w:rPr>
          <w:rFonts w:ascii="Tahoma" w:hAnsi="Tahoma" w:cs="Tahoma"/>
          <w:i/>
          <w:lang w:val="es-ES"/>
        </w:rPr>
        <w:t xml:space="preserve"> Rivera Orozco</w:t>
      </w:r>
      <w:r w:rsidRPr="003445DA">
        <w:rPr>
          <w:rFonts w:ascii="Tahoma" w:hAnsi="Tahoma" w:cs="Tahoma"/>
          <w:i/>
        </w:rPr>
        <w:t>, representante suplente del Consejo de Cámaras Industriales de Jalisco</w:t>
      </w:r>
      <w:r>
        <w:rPr>
          <w:rFonts w:ascii="Tahoma" w:hAnsi="Tahoma" w:cs="Tahoma"/>
          <w:i/>
        </w:rPr>
        <w:t>.</w:t>
      </w:r>
    </w:p>
    <w:p w:rsidR="00422E78" w:rsidRDefault="00422E78" w:rsidP="003445DA">
      <w:pPr>
        <w:spacing w:after="160"/>
        <w:jc w:val="both"/>
        <w:rPr>
          <w:rFonts w:ascii="Tahoma" w:hAnsi="Tahoma" w:cs="Tahoma"/>
          <w:i/>
        </w:rPr>
      </w:pPr>
    </w:p>
    <w:p w:rsidR="003445DA" w:rsidRPr="000C2379" w:rsidRDefault="003445DA" w:rsidP="003445DA">
      <w:pPr>
        <w:spacing w:after="160"/>
        <w:jc w:val="both"/>
        <w:rPr>
          <w:rFonts w:ascii="Tahoma" w:hAnsi="Tahoma" w:cs="Tahoma"/>
        </w:rPr>
      </w:pPr>
      <w:r w:rsidRPr="000C2379">
        <w:rPr>
          <w:rFonts w:ascii="Tahoma" w:hAnsi="Tahoma" w:cs="Tahoma"/>
          <w:lang w:val="es-ES_tradnl"/>
        </w:rPr>
        <w:t xml:space="preserve">Bases de la requisición </w:t>
      </w:r>
      <w:r w:rsidRPr="000C2379">
        <w:rPr>
          <w:rFonts w:ascii="Tahoma" w:hAnsi="Tahoma" w:cs="Tahoma"/>
          <w:b/>
        </w:rPr>
        <w:t>201704019</w:t>
      </w:r>
      <w:r w:rsidRPr="000C2379">
        <w:rPr>
          <w:rFonts w:ascii="Tahoma" w:hAnsi="Tahoma" w:cs="Tahoma"/>
          <w:lang w:val="es-ES_tradnl"/>
        </w:rPr>
        <w:t xml:space="preserve"> de la Comisaría General de Seguridad Pública del Municipio de Zapopan a través de la cual solicitan la </w:t>
      </w:r>
      <w:r w:rsidRPr="000C2379">
        <w:rPr>
          <w:rFonts w:ascii="Tahoma" w:hAnsi="Tahoma" w:cs="Tahoma"/>
        </w:rPr>
        <w:t>adquisición de una póliza colectiva autoadministrable de gastos médicos mayores para el personal operativo de la comisaría general de seguridad pública de Zapopan con recursos de coparticipación del  FORTASEG 2017 con recurso Municipal.</w:t>
      </w:r>
    </w:p>
    <w:p w:rsidR="003445DA" w:rsidRPr="000C2379" w:rsidRDefault="003445DA" w:rsidP="003445DA">
      <w:pPr>
        <w:spacing w:after="160"/>
        <w:jc w:val="both"/>
        <w:rPr>
          <w:rFonts w:ascii="Tahoma" w:hAnsi="Tahoma" w:cs="Tahoma"/>
        </w:rPr>
      </w:pPr>
    </w:p>
    <w:p w:rsidR="003445DA" w:rsidRPr="000C2379" w:rsidRDefault="003445DA" w:rsidP="003445DA">
      <w:pPr>
        <w:shd w:val="clear" w:color="auto" w:fill="FFFFFF"/>
        <w:spacing w:after="100" w:afterAutospacing="1" w:line="360" w:lineRule="auto"/>
        <w:contextualSpacing/>
        <w:jc w:val="both"/>
        <w:rPr>
          <w:rFonts w:ascii="Tahoma" w:hAnsi="Tahoma" w:cs="Tahoma"/>
          <w:lang w:val="es-ES_tradnl"/>
        </w:rPr>
      </w:pPr>
      <w:r w:rsidRPr="000C2379">
        <w:rPr>
          <w:rFonts w:ascii="Tahoma" w:hAnsi="Tahoma" w:cs="Tahoma"/>
        </w:rPr>
        <w:t xml:space="preserve">Lic. Edmundo Antonio </w:t>
      </w:r>
      <w:proofErr w:type="spellStart"/>
      <w:r w:rsidRPr="000C2379">
        <w:rPr>
          <w:rFonts w:ascii="Tahoma" w:hAnsi="Tahoma" w:cs="Tahoma"/>
        </w:rPr>
        <w:t>Amutio</w:t>
      </w:r>
      <w:proofErr w:type="spellEnd"/>
      <w:r w:rsidRPr="000C2379">
        <w:rPr>
          <w:rFonts w:ascii="Tahoma" w:hAnsi="Tahoma" w:cs="Tahoma"/>
        </w:rPr>
        <w:t xml:space="preserve"> Villa</w:t>
      </w:r>
      <w:r w:rsidRPr="000C2379">
        <w:rPr>
          <w:rFonts w:ascii="Tahoma" w:hAnsi="Tahoma" w:cs="Tahoma"/>
          <w:lang w:val="es-ES"/>
        </w:rPr>
        <w:t>, representante suplente del Presidente del Comité de Adquisiciones</w:t>
      </w:r>
      <w:r w:rsidRPr="000C2379">
        <w:rPr>
          <w:rFonts w:ascii="Tahoma" w:hAnsi="Tahoma" w:cs="Tahoma"/>
          <w:lang w:val="es-ES_tradnl"/>
        </w:rPr>
        <w:t xml:space="preserve">, dice: De conformidad con el artículo 24, fracción XI la Ley de Compras Gubernamentales, Enajenaciones y Contratación de Servicios del Estado de Jalisco y sus Municipios, se somete a su  consideración para proponer  y aprobar las bases de la  requisición </w:t>
      </w:r>
      <w:r w:rsidRPr="000C2379">
        <w:rPr>
          <w:rFonts w:ascii="Tahoma" w:hAnsi="Tahoma" w:cs="Tahoma"/>
          <w:b/>
        </w:rPr>
        <w:t>201704019</w:t>
      </w:r>
      <w:r w:rsidRPr="000C2379">
        <w:rPr>
          <w:rFonts w:ascii="Tahoma" w:hAnsi="Tahoma" w:cs="Tahoma"/>
          <w:lang w:val="es-ES_tradnl"/>
        </w:rPr>
        <w:t xml:space="preserve"> con las cuales habrá de convocarse a licitación pública, los que estén por la afirmativa, sírvanse manifestarlo levantando su mano.</w:t>
      </w:r>
    </w:p>
    <w:p w:rsidR="003445DA" w:rsidRPr="000C2379" w:rsidRDefault="003445DA" w:rsidP="003445DA">
      <w:pPr>
        <w:shd w:val="clear" w:color="auto" w:fill="FFFFFF"/>
        <w:spacing w:after="100" w:afterAutospacing="1" w:line="360" w:lineRule="auto"/>
        <w:contextualSpacing/>
        <w:jc w:val="both"/>
        <w:rPr>
          <w:rFonts w:ascii="Tahoma" w:hAnsi="Tahoma" w:cs="Tahoma"/>
          <w:lang w:val="es-ES_tradnl"/>
        </w:rPr>
      </w:pPr>
    </w:p>
    <w:p w:rsidR="009B69EF" w:rsidRDefault="003445DA" w:rsidP="00DF5C75">
      <w:pPr>
        <w:ind w:left="708"/>
        <w:jc w:val="both"/>
        <w:rPr>
          <w:rFonts w:ascii="Tahoma" w:hAnsi="Tahoma" w:cs="Tahoma"/>
          <w:i/>
          <w:lang w:eastAsia="en-US"/>
        </w:rPr>
      </w:pPr>
      <w:r w:rsidRPr="000C2379">
        <w:rPr>
          <w:rFonts w:ascii="Tahoma" w:hAnsi="Tahoma" w:cs="Tahoma"/>
          <w:i/>
          <w:lang w:eastAsia="en-US"/>
        </w:rPr>
        <w:lastRenderedPageBreak/>
        <w:t xml:space="preserve">Aprobado por unanimidad de votos de los presentes. </w:t>
      </w:r>
    </w:p>
    <w:p w:rsidR="00354A0D" w:rsidRPr="000C2379" w:rsidRDefault="00354A0D" w:rsidP="00DF5C75">
      <w:pPr>
        <w:ind w:left="708"/>
        <w:jc w:val="both"/>
        <w:rPr>
          <w:rFonts w:ascii="Tahoma" w:hAnsi="Tahoma" w:cs="Tahoma"/>
          <w:i/>
          <w:lang w:eastAsia="en-US"/>
        </w:rPr>
      </w:pPr>
    </w:p>
    <w:p w:rsidR="00A21BE5" w:rsidRDefault="009B69EF" w:rsidP="00745DD5">
      <w:pPr>
        <w:spacing w:line="360" w:lineRule="auto"/>
        <w:jc w:val="both"/>
        <w:rPr>
          <w:rFonts w:ascii="Tahoma" w:hAnsi="Tahoma" w:cs="Tahoma"/>
          <w:b/>
        </w:rPr>
      </w:pPr>
      <w:r w:rsidRPr="00524DE6">
        <w:rPr>
          <w:rFonts w:ascii="Tahoma" w:hAnsi="Tahoma" w:cs="Tahoma"/>
          <w:b/>
          <w:smallCaps/>
        </w:rPr>
        <w:t>IV.</w:t>
      </w:r>
      <w:r w:rsidRPr="00524DE6">
        <w:rPr>
          <w:rFonts w:ascii="Tahoma" w:hAnsi="Tahoma" w:cs="Tahoma"/>
          <w:smallCaps/>
        </w:rPr>
        <w:t xml:space="preserve"> </w:t>
      </w:r>
      <w:r w:rsidR="00745DD5" w:rsidRPr="006A0EFE">
        <w:rPr>
          <w:rFonts w:ascii="Tahoma" w:hAnsi="Tahoma" w:cs="Tahoma"/>
          <w:b/>
        </w:rPr>
        <w:t xml:space="preserve">Punto </w:t>
      </w:r>
      <w:r w:rsidR="00745DD5">
        <w:rPr>
          <w:rFonts w:ascii="Tahoma" w:hAnsi="Tahoma" w:cs="Tahoma"/>
          <w:b/>
        </w:rPr>
        <w:t>número cuatro del orden del día, agenda de trabajo.</w:t>
      </w:r>
    </w:p>
    <w:p w:rsidR="00354A0D" w:rsidRDefault="00354A0D" w:rsidP="00745DD5">
      <w:pPr>
        <w:spacing w:line="360" w:lineRule="auto"/>
        <w:jc w:val="both"/>
        <w:rPr>
          <w:rFonts w:ascii="Tahoma" w:hAnsi="Tahoma" w:cs="Tahoma"/>
          <w:b/>
        </w:rPr>
      </w:pPr>
    </w:p>
    <w:p w:rsidR="00AD21C8" w:rsidRPr="00A951A4" w:rsidRDefault="00AD21C8" w:rsidP="00922EDE">
      <w:pPr>
        <w:numPr>
          <w:ilvl w:val="0"/>
          <w:numId w:val="1"/>
        </w:numPr>
        <w:shd w:val="clear" w:color="auto" w:fill="FFFFFF"/>
        <w:spacing w:after="100" w:afterAutospacing="1"/>
        <w:contextualSpacing/>
        <w:jc w:val="both"/>
        <w:rPr>
          <w:rFonts w:ascii="Tahoma" w:eastAsia="Calibri" w:hAnsi="Tahoma" w:cs="Tahoma"/>
          <w:b/>
          <w:lang w:val="es-ES_tradnl"/>
        </w:rPr>
      </w:pPr>
      <w:r w:rsidRPr="00A951A4">
        <w:rPr>
          <w:rFonts w:ascii="Tahoma" w:eastAsiaTheme="minorEastAsia" w:hAnsi="Tahoma" w:cs="Tahoma"/>
          <w:b/>
          <w:lang w:val="es-ES_tradnl"/>
        </w:rPr>
        <w:t>Resolución y fallo sobre los procesos de licitación con participación del comité.</w:t>
      </w:r>
      <w:r w:rsidRPr="00A951A4">
        <w:rPr>
          <w:rFonts w:ascii="Tahoma" w:eastAsia="Calibri" w:hAnsi="Tahoma" w:cs="Tahoma"/>
          <w:b/>
          <w:lang w:val="es-ES_tradnl"/>
        </w:rPr>
        <w:t xml:space="preserve"> </w:t>
      </w:r>
    </w:p>
    <w:p w:rsidR="00AD21C8" w:rsidRPr="00A951A4" w:rsidRDefault="00AD21C8" w:rsidP="00AD21C8">
      <w:pPr>
        <w:shd w:val="clear" w:color="auto" w:fill="FFFFFF"/>
        <w:spacing w:after="100" w:afterAutospacing="1"/>
        <w:contextualSpacing/>
        <w:jc w:val="both"/>
        <w:rPr>
          <w:rFonts w:ascii="Tahoma" w:hAnsi="Tahoma" w:cs="Tahoma"/>
          <w:lang w:val="es-ES_tradnl"/>
        </w:rPr>
      </w:pPr>
    </w:p>
    <w:p w:rsidR="00AD21C8" w:rsidRPr="00A951A4" w:rsidRDefault="00AD21C8" w:rsidP="00AD21C8">
      <w:pPr>
        <w:shd w:val="clear" w:color="auto" w:fill="FFFFFF"/>
        <w:spacing w:after="100" w:afterAutospacing="1"/>
        <w:contextualSpacing/>
        <w:jc w:val="both"/>
        <w:rPr>
          <w:rFonts w:ascii="Tahoma" w:hAnsi="Tahoma" w:cs="Tahoma"/>
          <w:lang w:val="es-ES_tradnl"/>
        </w:rPr>
      </w:pPr>
      <w:r w:rsidRPr="00A951A4">
        <w:rPr>
          <w:rFonts w:ascii="Tahoma" w:hAnsi="Tahoma" w:cs="Tahoma"/>
        </w:rPr>
        <w:t xml:space="preserve">Número de cuadro </w:t>
      </w:r>
      <w:r w:rsidRPr="00A951A4">
        <w:rPr>
          <w:rFonts w:ascii="Tahoma" w:hAnsi="Tahoma" w:cs="Tahoma"/>
          <w:b/>
        </w:rPr>
        <w:t>E</w:t>
      </w:r>
      <w:r>
        <w:rPr>
          <w:rFonts w:ascii="Tahoma" w:hAnsi="Tahoma" w:cs="Tahoma"/>
          <w:b/>
        </w:rPr>
        <w:t>.</w:t>
      </w:r>
      <w:r w:rsidRPr="00A951A4">
        <w:rPr>
          <w:rFonts w:ascii="Tahoma" w:hAnsi="Tahoma" w:cs="Tahoma"/>
          <w:b/>
        </w:rPr>
        <w:t>01.0</w:t>
      </w:r>
      <w:r>
        <w:rPr>
          <w:rFonts w:ascii="Tahoma" w:hAnsi="Tahoma" w:cs="Tahoma"/>
          <w:b/>
        </w:rPr>
        <w:t>9</w:t>
      </w:r>
      <w:r w:rsidRPr="00A951A4">
        <w:rPr>
          <w:rFonts w:ascii="Tahoma" w:hAnsi="Tahoma" w:cs="Tahoma"/>
          <w:b/>
        </w:rPr>
        <w:t>.2017</w:t>
      </w:r>
      <w:r w:rsidRPr="00A951A4">
        <w:rPr>
          <w:rFonts w:ascii="Tahoma" w:hAnsi="Tahoma" w:cs="Tahoma"/>
        </w:rPr>
        <w:t xml:space="preserve">, Licitación Nacional con Participación del Comité con número de </w:t>
      </w:r>
      <w:r w:rsidRPr="00A951A4">
        <w:rPr>
          <w:rFonts w:ascii="Tahoma" w:hAnsi="Tahoma" w:cs="Tahoma"/>
          <w:b/>
        </w:rPr>
        <w:t>requisición 201703</w:t>
      </w:r>
      <w:r>
        <w:rPr>
          <w:rFonts w:ascii="Tahoma" w:hAnsi="Tahoma" w:cs="Tahoma"/>
          <w:b/>
        </w:rPr>
        <w:t>878</w:t>
      </w:r>
      <w:r w:rsidRPr="00A951A4">
        <w:rPr>
          <w:rFonts w:ascii="Tahoma" w:hAnsi="Tahoma" w:cs="Tahoma"/>
        </w:rPr>
        <w:t>, con número de invitación en sistema 1,</w:t>
      </w:r>
      <w:r>
        <w:rPr>
          <w:rFonts w:ascii="Tahoma" w:hAnsi="Tahoma" w:cs="Tahoma"/>
        </w:rPr>
        <w:t>252</w:t>
      </w:r>
      <w:r w:rsidRPr="00A951A4">
        <w:rPr>
          <w:rFonts w:ascii="Tahoma" w:hAnsi="Tahoma" w:cs="Tahoma"/>
        </w:rPr>
        <w:t xml:space="preserve"> de la Dirección de </w:t>
      </w:r>
      <w:r>
        <w:rPr>
          <w:rFonts w:ascii="Tahoma" w:hAnsi="Tahoma" w:cs="Tahoma"/>
        </w:rPr>
        <w:t>Programas Sociales Municipales</w:t>
      </w:r>
      <w:r w:rsidRPr="00A951A4">
        <w:rPr>
          <w:rFonts w:ascii="Tahoma" w:hAnsi="Tahoma" w:cs="Tahoma"/>
        </w:rPr>
        <w:t xml:space="preserve"> adscrita a la Coordinación General de </w:t>
      </w:r>
      <w:r>
        <w:rPr>
          <w:rFonts w:ascii="Tahoma" w:hAnsi="Tahoma" w:cs="Tahoma"/>
        </w:rPr>
        <w:t>Desarrollo Económico y Combate a la Desigualdad</w:t>
      </w:r>
      <w:r w:rsidRPr="00A951A4">
        <w:rPr>
          <w:rFonts w:ascii="Tahoma" w:hAnsi="Tahoma" w:cs="Tahoma"/>
        </w:rPr>
        <w:t xml:space="preserve">, a través de la cual solicitan </w:t>
      </w:r>
      <w:r>
        <w:rPr>
          <w:rFonts w:ascii="Tahoma" w:hAnsi="Tahoma" w:cs="Tahoma"/>
        </w:rPr>
        <w:t xml:space="preserve">44,000 Paquetes de despensas para el Programa Zapopan por Ellas, </w:t>
      </w:r>
      <w:r w:rsidRPr="00A951A4">
        <w:rPr>
          <w:rFonts w:ascii="Tahoma" w:hAnsi="Tahoma" w:cs="Tahoma"/>
          <w:lang w:val="es-ES_tradnl"/>
        </w:rPr>
        <w:t>se pone a la vista el expediente de donde se desprende lo siguiente:</w:t>
      </w:r>
    </w:p>
    <w:p w:rsidR="00AD21C8" w:rsidRPr="00A951A4" w:rsidRDefault="00AD21C8" w:rsidP="00AD21C8">
      <w:pPr>
        <w:shd w:val="clear" w:color="auto" w:fill="FFFFFF"/>
        <w:spacing w:after="100" w:afterAutospacing="1"/>
        <w:contextualSpacing/>
        <w:jc w:val="both"/>
        <w:rPr>
          <w:rFonts w:ascii="Tahoma" w:hAnsi="Tahoma" w:cs="Tahoma"/>
          <w:lang w:val="es-ES_tradnl"/>
        </w:rPr>
      </w:pPr>
    </w:p>
    <w:p w:rsidR="00AD21C8" w:rsidRPr="00A951A4" w:rsidRDefault="00AD21C8" w:rsidP="00AD21C8">
      <w:pPr>
        <w:shd w:val="clear" w:color="auto" w:fill="FFFFFF"/>
        <w:spacing w:after="100" w:afterAutospacing="1"/>
        <w:contextualSpacing/>
        <w:jc w:val="both"/>
        <w:rPr>
          <w:rFonts w:ascii="Tahoma" w:hAnsi="Tahoma" w:cs="Tahoma"/>
          <w:b/>
          <w:lang w:val="es-ES_tradnl"/>
        </w:rPr>
      </w:pPr>
      <w:r w:rsidRPr="00A951A4">
        <w:rPr>
          <w:rFonts w:ascii="Tahoma" w:hAnsi="Tahoma" w:cs="Tahoma"/>
          <w:b/>
          <w:lang w:val="es-ES_tradnl"/>
        </w:rPr>
        <w:t>Proveedores que cotizan:</w:t>
      </w:r>
    </w:p>
    <w:p w:rsidR="00AD21C8" w:rsidRDefault="00AD21C8" w:rsidP="00922EDE">
      <w:pPr>
        <w:pStyle w:val="Prrafodelista"/>
        <w:numPr>
          <w:ilvl w:val="0"/>
          <w:numId w:val="3"/>
        </w:numPr>
        <w:shd w:val="clear" w:color="auto" w:fill="FFFFFF"/>
        <w:spacing w:after="100" w:afterAutospacing="1"/>
        <w:contextualSpacing/>
        <w:jc w:val="both"/>
        <w:rPr>
          <w:rFonts w:ascii="Tahoma" w:hAnsi="Tahoma" w:cs="Tahoma"/>
          <w:b/>
        </w:rPr>
      </w:pPr>
      <w:r>
        <w:rPr>
          <w:rFonts w:ascii="Tahoma" w:hAnsi="Tahoma" w:cs="Tahoma"/>
          <w:b/>
        </w:rPr>
        <w:t>Grupo Industrial Vida S.A. de C.V.</w:t>
      </w:r>
    </w:p>
    <w:p w:rsidR="00AD21C8" w:rsidRDefault="00AD21C8" w:rsidP="00922EDE">
      <w:pPr>
        <w:pStyle w:val="Prrafodelista"/>
        <w:numPr>
          <w:ilvl w:val="0"/>
          <w:numId w:val="3"/>
        </w:numPr>
        <w:shd w:val="clear" w:color="auto" w:fill="FFFFFF"/>
        <w:spacing w:after="100" w:afterAutospacing="1"/>
        <w:contextualSpacing/>
        <w:jc w:val="both"/>
        <w:rPr>
          <w:rFonts w:ascii="Tahoma" w:hAnsi="Tahoma" w:cs="Tahoma"/>
          <w:b/>
        </w:rPr>
      </w:pPr>
      <w:r>
        <w:rPr>
          <w:rFonts w:ascii="Tahoma" w:hAnsi="Tahoma" w:cs="Tahoma"/>
          <w:b/>
        </w:rPr>
        <w:t>Café Cumbre S.A. de C.V.</w:t>
      </w:r>
    </w:p>
    <w:p w:rsidR="00AD21C8" w:rsidRDefault="00AD21C8" w:rsidP="00922EDE">
      <w:pPr>
        <w:pStyle w:val="Prrafodelista"/>
        <w:numPr>
          <w:ilvl w:val="0"/>
          <w:numId w:val="3"/>
        </w:numPr>
        <w:shd w:val="clear" w:color="auto" w:fill="FFFFFF"/>
        <w:spacing w:after="100" w:afterAutospacing="1"/>
        <w:contextualSpacing/>
        <w:jc w:val="both"/>
        <w:rPr>
          <w:rFonts w:ascii="Tahoma" w:hAnsi="Tahoma" w:cs="Tahoma"/>
          <w:b/>
        </w:rPr>
      </w:pPr>
      <w:r>
        <w:rPr>
          <w:rFonts w:ascii="Tahoma" w:hAnsi="Tahoma" w:cs="Tahoma"/>
          <w:b/>
        </w:rPr>
        <w:t>Empacadora La Merced S.A. de C.V.</w:t>
      </w:r>
    </w:p>
    <w:p w:rsidR="00AD21C8" w:rsidRDefault="00AD21C8" w:rsidP="00922EDE">
      <w:pPr>
        <w:pStyle w:val="Prrafodelista"/>
        <w:numPr>
          <w:ilvl w:val="0"/>
          <w:numId w:val="3"/>
        </w:numPr>
        <w:shd w:val="clear" w:color="auto" w:fill="FFFFFF"/>
        <w:spacing w:after="100" w:afterAutospacing="1"/>
        <w:contextualSpacing/>
        <w:jc w:val="both"/>
        <w:rPr>
          <w:rFonts w:ascii="Tahoma" w:hAnsi="Tahoma" w:cs="Tahoma"/>
          <w:b/>
        </w:rPr>
      </w:pPr>
      <w:r>
        <w:rPr>
          <w:rFonts w:ascii="Tahoma" w:hAnsi="Tahoma" w:cs="Tahoma"/>
          <w:b/>
        </w:rPr>
        <w:t xml:space="preserve">Grupo </w:t>
      </w:r>
      <w:proofErr w:type="spellStart"/>
      <w:r>
        <w:rPr>
          <w:rFonts w:ascii="Tahoma" w:hAnsi="Tahoma" w:cs="Tahoma"/>
          <w:b/>
        </w:rPr>
        <w:t>Enertec</w:t>
      </w:r>
      <w:proofErr w:type="spellEnd"/>
      <w:r>
        <w:rPr>
          <w:rFonts w:ascii="Tahoma" w:hAnsi="Tahoma" w:cs="Tahoma"/>
          <w:b/>
        </w:rPr>
        <w:t xml:space="preserve"> S.A. de C.V.</w:t>
      </w:r>
    </w:p>
    <w:p w:rsidR="00AD21C8" w:rsidRPr="00A951A4" w:rsidRDefault="00AD21C8" w:rsidP="00922EDE">
      <w:pPr>
        <w:pStyle w:val="Prrafodelista"/>
        <w:numPr>
          <w:ilvl w:val="0"/>
          <w:numId w:val="3"/>
        </w:numPr>
        <w:shd w:val="clear" w:color="auto" w:fill="FFFFFF"/>
        <w:spacing w:after="100" w:afterAutospacing="1"/>
        <w:contextualSpacing/>
        <w:jc w:val="both"/>
        <w:rPr>
          <w:rFonts w:ascii="Tahoma" w:hAnsi="Tahoma" w:cs="Tahoma"/>
          <w:b/>
        </w:rPr>
      </w:pPr>
      <w:proofErr w:type="spellStart"/>
      <w:r>
        <w:rPr>
          <w:rFonts w:ascii="Tahoma" w:hAnsi="Tahoma" w:cs="Tahoma"/>
          <w:b/>
        </w:rPr>
        <w:t>Prodeyma</w:t>
      </w:r>
      <w:proofErr w:type="spellEnd"/>
      <w:r>
        <w:rPr>
          <w:rFonts w:ascii="Tahoma" w:hAnsi="Tahoma" w:cs="Tahoma"/>
          <w:b/>
        </w:rPr>
        <w:t xml:space="preserve"> S.A. de C.V.</w:t>
      </w:r>
    </w:p>
    <w:p w:rsidR="00AD21C8" w:rsidRDefault="00AD21C8" w:rsidP="00AD21C8">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Los licitantes cuyas proposiciones fueron desechadas fueron:</w:t>
      </w:r>
    </w:p>
    <w:p w:rsidR="00354A0D" w:rsidRPr="00A951A4" w:rsidRDefault="00354A0D" w:rsidP="00AD21C8">
      <w:pPr>
        <w:shd w:val="clear" w:color="auto" w:fill="FFFFFF"/>
        <w:spacing w:after="100" w:afterAutospacing="1"/>
        <w:contextualSpacing/>
        <w:jc w:val="both"/>
        <w:rPr>
          <w:rFonts w:ascii="Tahoma" w:hAnsi="Tahoma" w:cs="Tahoma"/>
          <w:lang w:val="es-ES_tradnl"/>
        </w:rPr>
      </w:pPr>
    </w:p>
    <w:p w:rsidR="00AD21C8" w:rsidRPr="00A951A4" w:rsidRDefault="00AD21C8" w:rsidP="00AD21C8">
      <w:pPr>
        <w:shd w:val="clear" w:color="auto" w:fill="FFFFFF"/>
        <w:spacing w:after="100" w:afterAutospacing="1"/>
        <w:contextualSpacing/>
        <w:jc w:val="both"/>
        <w:rPr>
          <w:rFonts w:ascii="Tahoma" w:hAnsi="Tahoma" w:cs="Tahoma"/>
          <w:lang w:val="es-ES_tradnl"/>
        </w:rPr>
      </w:pPr>
    </w:p>
    <w:tbl>
      <w:tblPr>
        <w:tblW w:w="9204" w:type="dxa"/>
        <w:tblInd w:w="657" w:type="dxa"/>
        <w:tblLayout w:type="fixed"/>
        <w:tblCellMar>
          <w:left w:w="0" w:type="dxa"/>
          <w:right w:w="0" w:type="dxa"/>
        </w:tblCellMar>
        <w:tblLook w:val="04A0" w:firstRow="1" w:lastRow="0" w:firstColumn="1" w:lastColumn="0" w:noHBand="0" w:noVBand="1"/>
      </w:tblPr>
      <w:tblGrid>
        <w:gridCol w:w="3889"/>
        <w:gridCol w:w="5315"/>
      </w:tblGrid>
      <w:tr w:rsidR="00AD21C8" w:rsidRPr="00A951A4" w:rsidTr="00C565FB">
        <w:trPr>
          <w:trHeight w:val="422"/>
        </w:trPr>
        <w:tc>
          <w:tcPr>
            <w:tcW w:w="388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D21C8" w:rsidRPr="00C565FB" w:rsidRDefault="00AD21C8" w:rsidP="00585C1E">
            <w:pPr>
              <w:jc w:val="center"/>
              <w:rPr>
                <w:rFonts w:ascii="Tahoma" w:hAnsi="Tahoma" w:cs="Tahoma"/>
                <w:sz w:val="20"/>
                <w:szCs w:val="20"/>
                <w:lang w:eastAsia="es-MX"/>
              </w:rPr>
            </w:pPr>
            <w:r w:rsidRPr="00C565FB">
              <w:rPr>
                <w:rFonts w:ascii="Tahoma" w:hAnsi="Tahoma" w:cs="Tahoma"/>
                <w:b/>
                <w:bCs/>
                <w:color w:val="FFFFFF"/>
                <w:kern w:val="24"/>
                <w:sz w:val="20"/>
                <w:szCs w:val="20"/>
                <w:lang w:val="es-ES_tradnl" w:eastAsia="es-MX"/>
              </w:rPr>
              <w:t>Licitante</w:t>
            </w:r>
            <w:r w:rsidRPr="00C565FB">
              <w:rPr>
                <w:rFonts w:ascii="Tahoma" w:hAnsi="Tahoma" w:cs="Tahoma"/>
                <w:b/>
                <w:bCs/>
                <w:color w:val="FFFFFF"/>
                <w:kern w:val="24"/>
                <w:sz w:val="20"/>
                <w:szCs w:val="20"/>
                <w:lang w:eastAsia="es-MX"/>
              </w:rPr>
              <w:t xml:space="preserve"> </w:t>
            </w:r>
          </w:p>
        </w:tc>
        <w:tc>
          <w:tcPr>
            <w:tcW w:w="531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D21C8" w:rsidRPr="00C565FB" w:rsidRDefault="00AD21C8" w:rsidP="00585C1E">
            <w:pPr>
              <w:jc w:val="center"/>
              <w:rPr>
                <w:rFonts w:ascii="Tahoma" w:hAnsi="Tahoma" w:cs="Tahoma"/>
                <w:sz w:val="20"/>
                <w:szCs w:val="20"/>
                <w:lang w:eastAsia="es-MX"/>
              </w:rPr>
            </w:pPr>
            <w:r w:rsidRPr="00C565FB">
              <w:rPr>
                <w:rFonts w:ascii="Tahoma" w:hAnsi="Tahoma" w:cs="Tahoma"/>
                <w:b/>
                <w:bCs/>
                <w:color w:val="FFFFFF"/>
                <w:kern w:val="24"/>
                <w:sz w:val="20"/>
                <w:szCs w:val="20"/>
                <w:lang w:val="es-ES_tradnl" w:eastAsia="es-MX"/>
              </w:rPr>
              <w:t>Motivo</w:t>
            </w:r>
            <w:r w:rsidRPr="00C565FB">
              <w:rPr>
                <w:rFonts w:ascii="Tahoma" w:hAnsi="Tahoma" w:cs="Tahoma"/>
                <w:b/>
                <w:bCs/>
                <w:color w:val="FFFFFF"/>
                <w:kern w:val="24"/>
                <w:sz w:val="20"/>
                <w:szCs w:val="20"/>
                <w:lang w:eastAsia="es-MX"/>
              </w:rPr>
              <w:t xml:space="preserve"> </w:t>
            </w:r>
          </w:p>
        </w:tc>
      </w:tr>
      <w:tr w:rsidR="00AD21C8" w:rsidRPr="00A951A4" w:rsidTr="00C565FB">
        <w:trPr>
          <w:trHeight w:val="959"/>
        </w:trPr>
        <w:tc>
          <w:tcPr>
            <w:tcW w:w="38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AD21C8" w:rsidRPr="00C565FB" w:rsidRDefault="00AD21C8" w:rsidP="00585C1E">
            <w:pPr>
              <w:jc w:val="both"/>
              <w:rPr>
                <w:rFonts w:ascii="Tahoma" w:hAnsi="Tahoma" w:cs="Tahoma"/>
                <w:sz w:val="20"/>
                <w:szCs w:val="20"/>
                <w:lang w:eastAsia="es-MX"/>
              </w:rPr>
            </w:pPr>
            <w:proofErr w:type="spellStart"/>
            <w:r w:rsidRPr="00C565FB">
              <w:rPr>
                <w:rFonts w:ascii="Tahoma" w:hAnsi="Tahoma" w:cs="Tahoma"/>
                <w:sz w:val="20"/>
                <w:szCs w:val="20"/>
                <w:lang w:eastAsia="es-MX"/>
              </w:rPr>
              <w:t>Prodeyma</w:t>
            </w:r>
            <w:proofErr w:type="spellEnd"/>
            <w:r w:rsidRPr="00C565FB">
              <w:rPr>
                <w:rFonts w:ascii="Tahoma" w:hAnsi="Tahoma" w:cs="Tahoma"/>
                <w:sz w:val="20"/>
                <w:szCs w:val="20"/>
                <w:lang w:eastAsia="es-MX"/>
              </w:rPr>
              <w:t xml:space="preserve"> S.A. de C.V.</w:t>
            </w:r>
          </w:p>
        </w:tc>
        <w:tc>
          <w:tcPr>
            <w:tcW w:w="531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AD21C8" w:rsidRPr="00C565FB" w:rsidRDefault="00AD21C8" w:rsidP="00585C1E">
            <w:pPr>
              <w:jc w:val="both"/>
              <w:rPr>
                <w:rFonts w:ascii="Tahoma" w:hAnsi="Tahoma" w:cs="Tahoma"/>
                <w:b/>
                <w:sz w:val="20"/>
                <w:szCs w:val="20"/>
                <w:lang w:eastAsia="es-MX"/>
              </w:rPr>
            </w:pPr>
            <w:r w:rsidRPr="00C565FB">
              <w:rPr>
                <w:rFonts w:ascii="Tahoma" w:hAnsi="Tahoma" w:cs="Tahoma"/>
                <w:b/>
                <w:sz w:val="20"/>
                <w:szCs w:val="20"/>
                <w:lang w:eastAsia="es-MX"/>
              </w:rPr>
              <w:t>En Dictamen técnico queda descalificado por presentar productos instantáneos, mismos que en la convocatoria se especifica no deberán de ser instantáneos.</w:t>
            </w:r>
          </w:p>
        </w:tc>
      </w:tr>
      <w:tr w:rsidR="00AD21C8" w:rsidRPr="00A951A4" w:rsidTr="00C565FB">
        <w:trPr>
          <w:trHeight w:val="959"/>
        </w:trPr>
        <w:tc>
          <w:tcPr>
            <w:tcW w:w="388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AD21C8" w:rsidRPr="00C565FB" w:rsidRDefault="00AD21C8" w:rsidP="00585C1E">
            <w:pPr>
              <w:jc w:val="both"/>
              <w:rPr>
                <w:rFonts w:ascii="Tahoma" w:hAnsi="Tahoma" w:cs="Tahoma"/>
                <w:sz w:val="20"/>
                <w:szCs w:val="20"/>
                <w:lang w:eastAsia="es-MX"/>
              </w:rPr>
            </w:pPr>
            <w:r w:rsidRPr="00C565FB">
              <w:rPr>
                <w:rFonts w:ascii="Tahoma" w:hAnsi="Tahoma" w:cs="Tahoma"/>
                <w:sz w:val="20"/>
                <w:szCs w:val="20"/>
                <w:lang w:eastAsia="es-MX"/>
              </w:rPr>
              <w:t xml:space="preserve">Grupo </w:t>
            </w:r>
            <w:proofErr w:type="spellStart"/>
            <w:r w:rsidRPr="00C565FB">
              <w:rPr>
                <w:rFonts w:ascii="Tahoma" w:hAnsi="Tahoma" w:cs="Tahoma"/>
                <w:sz w:val="20"/>
                <w:szCs w:val="20"/>
                <w:lang w:eastAsia="es-MX"/>
              </w:rPr>
              <w:t>Enertec</w:t>
            </w:r>
            <w:proofErr w:type="spellEnd"/>
            <w:r w:rsidRPr="00C565FB">
              <w:rPr>
                <w:rFonts w:ascii="Tahoma" w:hAnsi="Tahoma" w:cs="Tahoma"/>
                <w:sz w:val="20"/>
                <w:szCs w:val="20"/>
                <w:lang w:eastAsia="es-MX"/>
              </w:rPr>
              <w:t xml:space="preserve"> S.A. de C.V.</w:t>
            </w:r>
          </w:p>
        </w:tc>
        <w:tc>
          <w:tcPr>
            <w:tcW w:w="531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AD21C8" w:rsidRPr="00C565FB" w:rsidRDefault="00AD21C8" w:rsidP="00585C1E">
            <w:pPr>
              <w:jc w:val="both"/>
              <w:rPr>
                <w:rFonts w:ascii="Tahoma" w:hAnsi="Tahoma" w:cs="Tahoma"/>
                <w:sz w:val="20"/>
                <w:szCs w:val="20"/>
                <w:lang w:eastAsia="es-MX"/>
              </w:rPr>
            </w:pPr>
            <w:r w:rsidRPr="00C565FB">
              <w:rPr>
                <w:rFonts w:ascii="Tahoma" w:hAnsi="Tahoma" w:cs="Tahoma"/>
                <w:b/>
                <w:sz w:val="20"/>
                <w:szCs w:val="20"/>
                <w:lang w:eastAsia="es-MX"/>
              </w:rPr>
              <w:t>Constancia de situación fiscal, con actividades comerciales no relacionadas.</w:t>
            </w:r>
          </w:p>
        </w:tc>
      </w:tr>
    </w:tbl>
    <w:p w:rsidR="00AD21C8" w:rsidRPr="00A951A4" w:rsidRDefault="00AD21C8" w:rsidP="00AD21C8">
      <w:pPr>
        <w:shd w:val="clear" w:color="auto" w:fill="FFFFFF"/>
        <w:spacing w:after="100" w:afterAutospacing="1"/>
        <w:contextualSpacing/>
        <w:jc w:val="both"/>
        <w:rPr>
          <w:rFonts w:ascii="Tahoma" w:hAnsi="Tahoma" w:cs="Tahoma"/>
        </w:rPr>
      </w:pPr>
    </w:p>
    <w:p w:rsidR="00AD21C8" w:rsidRDefault="00AD21C8" w:rsidP="00AD21C8">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AD21C8" w:rsidRPr="00A951A4" w:rsidRDefault="00AD21C8" w:rsidP="00AD21C8">
      <w:pPr>
        <w:shd w:val="clear" w:color="auto" w:fill="FFFFFF"/>
        <w:spacing w:after="100" w:afterAutospacing="1"/>
        <w:contextualSpacing/>
        <w:jc w:val="both"/>
        <w:rPr>
          <w:rFonts w:ascii="Tahoma" w:hAnsi="Tahoma" w:cs="Tahoma"/>
          <w:lang w:val="es-ES_tradnl"/>
        </w:rPr>
      </w:pPr>
    </w:p>
    <w:tbl>
      <w:tblPr>
        <w:tblW w:w="9072" w:type="dxa"/>
        <w:tblInd w:w="699" w:type="dxa"/>
        <w:tblLayout w:type="fixed"/>
        <w:tblCellMar>
          <w:left w:w="70" w:type="dxa"/>
          <w:right w:w="70" w:type="dxa"/>
        </w:tblCellMar>
        <w:tblLook w:val="04A0" w:firstRow="1" w:lastRow="0" w:firstColumn="1" w:lastColumn="0" w:noHBand="0" w:noVBand="1"/>
      </w:tblPr>
      <w:tblGrid>
        <w:gridCol w:w="2481"/>
        <w:gridCol w:w="1560"/>
        <w:gridCol w:w="1300"/>
        <w:gridCol w:w="3731"/>
      </w:tblGrid>
      <w:tr w:rsidR="00AD21C8" w:rsidRPr="000A2ED5" w:rsidTr="00C565FB">
        <w:trPr>
          <w:trHeight w:val="525"/>
        </w:trPr>
        <w:tc>
          <w:tcPr>
            <w:tcW w:w="248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21C8" w:rsidRPr="00C565FB" w:rsidRDefault="00AD21C8" w:rsidP="00585C1E">
            <w:pPr>
              <w:jc w:val="center"/>
              <w:rPr>
                <w:rFonts w:ascii="Tahoma" w:hAnsi="Tahoma" w:cs="Tahoma"/>
                <w:color w:val="000000"/>
                <w:sz w:val="20"/>
                <w:szCs w:val="20"/>
                <w:lang w:eastAsia="es-MX"/>
              </w:rPr>
            </w:pPr>
            <w:r w:rsidRPr="00C565FB">
              <w:rPr>
                <w:rFonts w:ascii="Tahoma" w:hAnsi="Tahoma" w:cs="Tahoma"/>
                <w:color w:val="000000"/>
                <w:sz w:val="20"/>
                <w:szCs w:val="20"/>
                <w:lang w:eastAsia="es-MX"/>
              </w:rPr>
              <w:lastRenderedPageBreak/>
              <w:t>Partida</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AD21C8" w:rsidRPr="00C565FB" w:rsidRDefault="00AD21C8" w:rsidP="00585C1E">
            <w:pPr>
              <w:jc w:val="center"/>
              <w:rPr>
                <w:rFonts w:ascii="Tahoma" w:hAnsi="Tahoma" w:cs="Tahoma"/>
                <w:color w:val="000000"/>
                <w:sz w:val="20"/>
                <w:szCs w:val="20"/>
                <w:lang w:eastAsia="es-MX"/>
              </w:rPr>
            </w:pPr>
            <w:r w:rsidRPr="00C565FB">
              <w:rPr>
                <w:rFonts w:ascii="Tahoma" w:hAnsi="Tahoma" w:cs="Tahoma"/>
                <w:color w:val="000000"/>
                <w:sz w:val="20"/>
                <w:szCs w:val="20"/>
                <w:lang w:eastAsia="es-MX"/>
              </w:rPr>
              <w:t>Grupo Industrial Vida S.A. de C.V.</w:t>
            </w:r>
          </w:p>
        </w:tc>
        <w:tc>
          <w:tcPr>
            <w:tcW w:w="1300" w:type="dxa"/>
            <w:tcBorders>
              <w:top w:val="single" w:sz="8" w:space="0" w:color="auto"/>
              <w:left w:val="nil"/>
              <w:bottom w:val="single" w:sz="8" w:space="0" w:color="auto"/>
              <w:right w:val="single" w:sz="8" w:space="0" w:color="auto"/>
            </w:tcBorders>
            <w:shd w:val="clear" w:color="auto" w:fill="FABF8F" w:themeFill="accent6" w:themeFillTint="99"/>
            <w:vAlign w:val="center"/>
            <w:hideMark/>
          </w:tcPr>
          <w:p w:rsidR="00AD21C8" w:rsidRPr="00C565FB" w:rsidRDefault="00AD21C8" w:rsidP="00585C1E">
            <w:pPr>
              <w:jc w:val="center"/>
              <w:rPr>
                <w:rFonts w:ascii="Tahoma" w:hAnsi="Tahoma" w:cs="Tahoma"/>
                <w:b/>
                <w:color w:val="000000"/>
                <w:sz w:val="20"/>
                <w:szCs w:val="20"/>
                <w:lang w:eastAsia="es-MX"/>
              </w:rPr>
            </w:pPr>
            <w:r w:rsidRPr="00C565FB">
              <w:rPr>
                <w:rFonts w:ascii="Tahoma" w:hAnsi="Tahoma" w:cs="Tahoma"/>
                <w:b/>
                <w:color w:val="000000"/>
                <w:sz w:val="20"/>
                <w:szCs w:val="20"/>
                <w:lang w:eastAsia="es-MX"/>
              </w:rPr>
              <w:t>Café Cumbre S.A. de C.V.</w:t>
            </w:r>
          </w:p>
        </w:tc>
        <w:tc>
          <w:tcPr>
            <w:tcW w:w="3731" w:type="dxa"/>
            <w:tcBorders>
              <w:top w:val="single" w:sz="8" w:space="0" w:color="auto"/>
              <w:left w:val="nil"/>
              <w:bottom w:val="single" w:sz="8" w:space="0" w:color="auto"/>
              <w:right w:val="single" w:sz="8" w:space="0" w:color="auto"/>
            </w:tcBorders>
            <w:shd w:val="clear" w:color="auto" w:fill="auto"/>
            <w:vAlign w:val="center"/>
            <w:hideMark/>
          </w:tcPr>
          <w:p w:rsidR="00AD21C8" w:rsidRPr="00C565FB" w:rsidRDefault="00AD21C8" w:rsidP="00585C1E">
            <w:pPr>
              <w:jc w:val="center"/>
              <w:rPr>
                <w:rFonts w:ascii="Tahoma" w:hAnsi="Tahoma" w:cs="Tahoma"/>
                <w:color w:val="000000"/>
                <w:sz w:val="20"/>
                <w:szCs w:val="20"/>
                <w:lang w:eastAsia="es-MX"/>
              </w:rPr>
            </w:pPr>
            <w:r w:rsidRPr="00C565FB">
              <w:rPr>
                <w:rFonts w:ascii="Tahoma" w:hAnsi="Tahoma" w:cs="Tahoma"/>
                <w:color w:val="000000"/>
                <w:sz w:val="20"/>
                <w:szCs w:val="20"/>
                <w:lang w:eastAsia="es-MX"/>
              </w:rPr>
              <w:t>Empacadora la Merced S.A. de C.V.</w:t>
            </w:r>
          </w:p>
        </w:tc>
      </w:tr>
      <w:tr w:rsidR="00AD21C8" w:rsidRPr="000A2ED5" w:rsidTr="00C565FB">
        <w:trPr>
          <w:trHeight w:val="765"/>
        </w:trPr>
        <w:tc>
          <w:tcPr>
            <w:tcW w:w="2481" w:type="dxa"/>
            <w:vMerge/>
            <w:tcBorders>
              <w:top w:val="single" w:sz="8" w:space="0" w:color="auto"/>
              <w:left w:val="single" w:sz="8" w:space="0" w:color="auto"/>
              <w:bottom w:val="single" w:sz="8" w:space="0" w:color="auto"/>
              <w:right w:val="single" w:sz="8" w:space="0" w:color="auto"/>
            </w:tcBorders>
            <w:vAlign w:val="center"/>
            <w:hideMark/>
          </w:tcPr>
          <w:p w:rsidR="00AD21C8" w:rsidRPr="00C565FB" w:rsidRDefault="00AD21C8" w:rsidP="00585C1E">
            <w:pPr>
              <w:rPr>
                <w:rFonts w:ascii="Tahoma" w:hAnsi="Tahoma" w:cs="Tahoma"/>
                <w:color w:val="000000"/>
                <w:sz w:val="20"/>
                <w:szCs w:val="20"/>
                <w:lang w:eastAsia="es-MX"/>
              </w:rPr>
            </w:pPr>
          </w:p>
        </w:tc>
        <w:tc>
          <w:tcPr>
            <w:tcW w:w="1560" w:type="dxa"/>
            <w:tcBorders>
              <w:top w:val="nil"/>
              <w:left w:val="nil"/>
              <w:bottom w:val="single" w:sz="8" w:space="0" w:color="auto"/>
              <w:right w:val="single" w:sz="8" w:space="0" w:color="auto"/>
            </w:tcBorders>
            <w:shd w:val="clear" w:color="auto" w:fill="auto"/>
            <w:vAlign w:val="center"/>
            <w:hideMark/>
          </w:tcPr>
          <w:p w:rsidR="00AD21C8" w:rsidRPr="00C565FB" w:rsidRDefault="00AD21C8" w:rsidP="00585C1E">
            <w:pPr>
              <w:jc w:val="center"/>
              <w:rPr>
                <w:rFonts w:ascii="Tahoma" w:hAnsi="Tahoma" w:cs="Tahoma"/>
                <w:color w:val="000000"/>
                <w:sz w:val="20"/>
                <w:szCs w:val="20"/>
                <w:lang w:eastAsia="es-MX"/>
              </w:rPr>
            </w:pPr>
            <w:r w:rsidRPr="00C565FB">
              <w:rPr>
                <w:rFonts w:ascii="Tahoma" w:hAnsi="Tahoma" w:cs="Tahoma"/>
                <w:color w:val="000000"/>
                <w:sz w:val="20"/>
                <w:szCs w:val="20"/>
                <w:lang w:eastAsia="es-MX"/>
              </w:rPr>
              <w:t>Precio unitario, no genera I.V.A.</w:t>
            </w:r>
          </w:p>
        </w:tc>
        <w:tc>
          <w:tcPr>
            <w:tcW w:w="1300" w:type="dxa"/>
            <w:tcBorders>
              <w:top w:val="nil"/>
              <w:left w:val="nil"/>
              <w:bottom w:val="single" w:sz="8" w:space="0" w:color="auto"/>
              <w:right w:val="single" w:sz="8" w:space="0" w:color="auto"/>
            </w:tcBorders>
            <w:shd w:val="clear" w:color="auto" w:fill="FABF8F" w:themeFill="accent6" w:themeFillTint="99"/>
            <w:vAlign w:val="center"/>
            <w:hideMark/>
          </w:tcPr>
          <w:p w:rsidR="00AD21C8" w:rsidRPr="00C565FB" w:rsidRDefault="00AD21C8" w:rsidP="00585C1E">
            <w:pPr>
              <w:jc w:val="center"/>
              <w:rPr>
                <w:rFonts w:ascii="Tahoma" w:hAnsi="Tahoma" w:cs="Tahoma"/>
                <w:b/>
                <w:color w:val="000000"/>
                <w:sz w:val="20"/>
                <w:szCs w:val="20"/>
                <w:lang w:eastAsia="es-MX"/>
              </w:rPr>
            </w:pPr>
            <w:r w:rsidRPr="00C565FB">
              <w:rPr>
                <w:rFonts w:ascii="Tahoma" w:hAnsi="Tahoma" w:cs="Tahoma"/>
                <w:b/>
                <w:color w:val="000000"/>
                <w:sz w:val="20"/>
                <w:szCs w:val="20"/>
                <w:lang w:eastAsia="es-MX"/>
              </w:rPr>
              <w:t>Precio unitario, no genera I.V.A.</w:t>
            </w:r>
          </w:p>
        </w:tc>
        <w:tc>
          <w:tcPr>
            <w:tcW w:w="3731" w:type="dxa"/>
            <w:tcBorders>
              <w:top w:val="nil"/>
              <w:left w:val="nil"/>
              <w:bottom w:val="single" w:sz="8" w:space="0" w:color="auto"/>
              <w:right w:val="single" w:sz="8" w:space="0" w:color="auto"/>
            </w:tcBorders>
            <w:shd w:val="clear" w:color="auto" w:fill="auto"/>
            <w:vAlign w:val="center"/>
            <w:hideMark/>
          </w:tcPr>
          <w:p w:rsidR="00AD21C8" w:rsidRPr="00C565FB" w:rsidRDefault="00AD21C8" w:rsidP="00585C1E">
            <w:pPr>
              <w:jc w:val="center"/>
              <w:rPr>
                <w:rFonts w:ascii="Tahoma" w:hAnsi="Tahoma" w:cs="Tahoma"/>
                <w:color w:val="000000"/>
                <w:sz w:val="20"/>
                <w:szCs w:val="20"/>
                <w:lang w:eastAsia="es-MX"/>
              </w:rPr>
            </w:pPr>
            <w:r w:rsidRPr="00C565FB">
              <w:rPr>
                <w:rFonts w:ascii="Tahoma" w:hAnsi="Tahoma" w:cs="Tahoma"/>
                <w:color w:val="000000"/>
                <w:sz w:val="20"/>
                <w:szCs w:val="20"/>
                <w:lang w:eastAsia="es-MX"/>
              </w:rPr>
              <w:t>Precio unitario, no genera I.V.A.</w:t>
            </w:r>
          </w:p>
        </w:tc>
      </w:tr>
      <w:tr w:rsidR="00AD21C8" w:rsidRPr="000A2ED5" w:rsidTr="00C565FB">
        <w:trPr>
          <w:trHeight w:val="2115"/>
        </w:trPr>
        <w:tc>
          <w:tcPr>
            <w:tcW w:w="2481" w:type="dxa"/>
            <w:tcBorders>
              <w:top w:val="nil"/>
              <w:left w:val="single" w:sz="8" w:space="0" w:color="auto"/>
              <w:bottom w:val="single" w:sz="8" w:space="0" w:color="auto"/>
              <w:right w:val="single" w:sz="8" w:space="0" w:color="auto"/>
            </w:tcBorders>
            <w:shd w:val="clear" w:color="auto" w:fill="auto"/>
            <w:vAlign w:val="center"/>
            <w:hideMark/>
          </w:tcPr>
          <w:p w:rsidR="00AD21C8" w:rsidRPr="00C565FB" w:rsidRDefault="00AD21C8" w:rsidP="00585C1E">
            <w:pPr>
              <w:rPr>
                <w:rFonts w:ascii="Tahoma" w:hAnsi="Tahoma" w:cs="Tahoma"/>
                <w:color w:val="000000"/>
                <w:sz w:val="20"/>
                <w:szCs w:val="20"/>
                <w:lang w:eastAsia="es-MX"/>
              </w:rPr>
            </w:pPr>
            <w:r w:rsidRPr="00C565FB">
              <w:rPr>
                <w:rFonts w:ascii="Tahoma" w:hAnsi="Tahoma" w:cs="Tahoma"/>
                <w:color w:val="000000"/>
                <w:sz w:val="20"/>
                <w:szCs w:val="20"/>
                <w:lang w:eastAsia="es-MX"/>
              </w:rPr>
              <w:t>Despensa en bolsa plástica para su embazado 23 + 10 x 60, calibre mayor de 250, con el logotipo impreso a dos tintas, dos sobres de leche en polvo, 3 bolsas de pasta para sopa con ácido fólico hierro y vitaminas de 200 gr c/u, 1 kilo de azúcar.</w:t>
            </w:r>
          </w:p>
        </w:tc>
        <w:tc>
          <w:tcPr>
            <w:tcW w:w="1560" w:type="dxa"/>
            <w:tcBorders>
              <w:top w:val="nil"/>
              <w:left w:val="nil"/>
              <w:bottom w:val="single" w:sz="8" w:space="0" w:color="auto"/>
              <w:right w:val="single" w:sz="8" w:space="0" w:color="auto"/>
            </w:tcBorders>
            <w:shd w:val="clear" w:color="auto" w:fill="auto"/>
            <w:vAlign w:val="center"/>
            <w:hideMark/>
          </w:tcPr>
          <w:p w:rsidR="00AD21C8" w:rsidRPr="00C565FB" w:rsidRDefault="00AD21C8" w:rsidP="00585C1E">
            <w:pPr>
              <w:jc w:val="center"/>
              <w:rPr>
                <w:rFonts w:ascii="Tahoma" w:hAnsi="Tahoma" w:cs="Tahoma"/>
                <w:color w:val="000000"/>
                <w:sz w:val="20"/>
                <w:szCs w:val="20"/>
                <w:lang w:eastAsia="es-MX"/>
              </w:rPr>
            </w:pPr>
            <w:r w:rsidRPr="00C565FB">
              <w:rPr>
                <w:rFonts w:ascii="Tahoma" w:hAnsi="Tahoma" w:cs="Tahoma"/>
                <w:color w:val="000000"/>
                <w:sz w:val="20"/>
                <w:szCs w:val="20"/>
                <w:lang w:eastAsia="es-MX"/>
              </w:rPr>
              <w:t>$170.90</w:t>
            </w:r>
          </w:p>
        </w:tc>
        <w:tc>
          <w:tcPr>
            <w:tcW w:w="1300" w:type="dxa"/>
            <w:tcBorders>
              <w:top w:val="nil"/>
              <w:left w:val="nil"/>
              <w:bottom w:val="single" w:sz="8" w:space="0" w:color="auto"/>
              <w:right w:val="single" w:sz="8" w:space="0" w:color="auto"/>
            </w:tcBorders>
            <w:shd w:val="clear" w:color="auto" w:fill="FABF8F" w:themeFill="accent6" w:themeFillTint="99"/>
            <w:vAlign w:val="center"/>
            <w:hideMark/>
          </w:tcPr>
          <w:p w:rsidR="00AD21C8" w:rsidRPr="00C565FB" w:rsidRDefault="00AD21C8" w:rsidP="00585C1E">
            <w:pPr>
              <w:jc w:val="center"/>
              <w:rPr>
                <w:rFonts w:ascii="Tahoma" w:hAnsi="Tahoma" w:cs="Tahoma"/>
                <w:b/>
                <w:color w:val="000000"/>
                <w:sz w:val="20"/>
                <w:szCs w:val="20"/>
                <w:lang w:eastAsia="es-MX"/>
              </w:rPr>
            </w:pPr>
            <w:r w:rsidRPr="00C565FB">
              <w:rPr>
                <w:rFonts w:ascii="Tahoma" w:hAnsi="Tahoma" w:cs="Tahoma"/>
                <w:b/>
                <w:color w:val="000000"/>
                <w:sz w:val="20"/>
                <w:szCs w:val="20"/>
                <w:lang w:eastAsia="es-MX"/>
              </w:rPr>
              <w:t>$170.50</w:t>
            </w:r>
          </w:p>
        </w:tc>
        <w:tc>
          <w:tcPr>
            <w:tcW w:w="3731" w:type="dxa"/>
            <w:tcBorders>
              <w:top w:val="nil"/>
              <w:left w:val="nil"/>
              <w:bottom w:val="single" w:sz="8" w:space="0" w:color="auto"/>
              <w:right w:val="single" w:sz="8" w:space="0" w:color="auto"/>
            </w:tcBorders>
            <w:shd w:val="clear" w:color="auto" w:fill="auto"/>
            <w:vAlign w:val="center"/>
            <w:hideMark/>
          </w:tcPr>
          <w:p w:rsidR="00AD21C8" w:rsidRPr="00C565FB" w:rsidRDefault="00AD21C8" w:rsidP="00585C1E">
            <w:pPr>
              <w:jc w:val="center"/>
              <w:rPr>
                <w:rFonts w:ascii="Tahoma" w:hAnsi="Tahoma" w:cs="Tahoma"/>
                <w:color w:val="000000"/>
                <w:sz w:val="20"/>
                <w:szCs w:val="20"/>
                <w:lang w:eastAsia="es-MX"/>
              </w:rPr>
            </w:pPr>
            <w:r w:rsidRPr="00C565FB">
              <w:rPr>
                <w:rFonts w:ascii="Tahoma" w:hAnsi="Tahoma" w:cs="Tahoma"/>
                <w:color w:val="000000"/>
                <w:sz w:val="20"/>
                <w:szCs w:val="20"/>
                <w:lang w:eastAsia="es-MX"/>
              </w:rPr>
              <w:t>$170.95</w:t>
            </w:r>
          </w:p>
        </w:tc>
      </w:tr>
    </w:tbl>
    <w:p w:rsidR="00AD21C8" w:rsidRPr="00A951A4" w:rsidRDefault="00AD21C8" w:rsidP="00AD21C8">
      <w:pPr>
        <w:shd w:val="clear" w:color="auto" w:fill="FFFFFF"/>
        <w:spacing w:after="100" w:afterAutospacing="1"/>
        <w:contextualSpacing/>
        <w:jc w:val="both"/>
        <w:rPr>
          <w:rFonts w:ascii="Tahoma" w:hAnsi="Tahoma" w:cs="Tahoma"/>
        </w:rPr>
      </w:pPr>
    </w:p>
    <w:p w:rsidR="00354A0D" w:rsidRDefault="00354A0D" w:rsidP="00AD21C8">
      <w:pPr>
        <w:shd w:val="clear" w:color="auto" w:fill="FFFFFF"/>
        <w:spacing w:after="100" w:afterAutospacing="1"/>
        <w:contextualSpacing/>
        <w:jc w:val="both"/>
        <w:rPr>
          <w:rFonts w:ascii="Tahoma" w:hAnsi="Tahoma" w:cs="Tahoma"/>
          <w:lang w:val="es-ES_tradnl"/>
        </w:rPr>
      </w:pPr>
    </w:p>
    <w:p w:rsidR="00AD21C8" w:rsidRPr="00A951A4" w:rsidRDefault="00AD21C8" w:rsidP="00AD21C8">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Responsable de la evaluación de las proposiciones:</w:t>
      </w:r>
    </w:p>
    <w:p w:rsidR="00AD21C8" w:rsidRDefault="00AD21C8" w:rsidP="00AD21C8">
      <w:pPr>
        <w:shd w:val="clear" w:color="auto" w:fill="FFFFFF"/>
        <w:spacing w:after="100" w:afterAutospacing="1"/>
        <w:contextualSpacing/>
        <w:jc w:val="both"/>
        <w:rPr>
          <w:rFonts w:ascii="Tahoma" w:hAnsi="Tahoma" w:cs="Tahoma"/>
          <w:lang w:val="es-ES_tradnl"/>
        </w:rPr>
      </w:pPr>
    </w:p>
    <w:tbl>
      <w:tblPr>
        <w:tblStyle w:val="Tablaconcuadrcula"/>
        <w:tblW w:w="0" w:type="auto"/>
        <w:tblInd w:w="1550" w:type="dxa"/>
        <w:tblLayout w:type="fixed"/>
        <w:tblLook w:val="04A0" w:firstRow="1" w:lastRow="0" w:firstColumn="1" w:lastColumn="0" w:noHBand="0" w:noVBand="1"/>
      </w:tblPr>
      <w:tblGrid>
        <w:gridCol w:w="3714"/>
        <w:gridCol w:w="3714"/>
      </w:tblGrid>
      <w:tr w:rsidR="00AD21C8" w:rsidRPr="00BA70C0" w:rsidTr="00C565FB">
        <w:tc>
          <w:tcPr>
            <w:tcW w:w="3714" w:type="dxa"/>
          </w:tcPr>
          <w:p w:rsidR="00AD21C8" w:rsidRPr="00BA70C0" w:rsidRDefault="00AD21C8" w:rsidP="00585C1E">
            <w:pPr>
              <w:spacing w:after="100" w:afterAutospacing="1"/>
              <w:contextualSpacing/>
              <w:jc w:val="center"/>
              <w:rPr>
                <w:rFonts w:ascii="Tahoma" w:hAnsi="Tahoma" w:cs="Tahoma"/>
                <w:b/>
                <w:lang w:val="es-ES_tradnl"/>
              </w:rPr>
            </w:pPr>
            <w:r w:rsidRPr="00BA70C0">
              <w:rPr>
                <w:rFonts w:ascii="Tahoma" w:hAnsi="Tahoma" w:cs="Tahoma"/>
                <w:b/>
                <w:lang w:val="es-ES_tradnl"/>
              </w:rPr>
              <w:t>Nombre</w:t>
            </w:r>
          </w:p>
        </w:tc>
        <w:tc>
          <w:tcPr>
            <w:tcW w:w="3714" w:type="dxa"/>
          </w:tcPr>
          <w:p w:rsidR="00AD21C8" w:rsidRPr="00BA70C0" w:rsidRDefault="00AD21C8" w:rsidP="00585C1E">
            <w:pPr>
              <w:spacing w:after="100" w:afterAutospacing="1"/>
              <w:contextualSpacing/>
              <w:jc w:val="center"/>
              <w:rPr>
                <w:rFonts w:ascii="Tahoma" w:hAnsi="Tahoma" w:cs="Tahoma"/>
                <w:b/>
                <w:lang w:val="es-ES_tradnl"/>
              </w:rPr>
            </w:pPr>
            <w:r w:rsidRPr="00BA70C0">
              <w:rPr>
                <w:rFonts w:ascii="Tahoma" w:hAnsi="Tahoma" w:cs="Tahoma"/>
                <w:b/>
                <w:lang w:val="es-ES_tradnl"/>
              </w:rPr>
              <w:t>Cargo</w:t>
            </w:r>
          </w:p>
        </w:tc>
      </w:tr>
      <w:tr w:rsidR="00AD21C8" w:rsidRPr="00BA70C0" w:rsidTr="00C565FB">
        <w:tc>
          <w:tcPr>
            <w:tcW w:w="3714" w:type="dxa"/>
          </w:tcPr>
          <w:p w:rsidR="00AD21C8" w:rsidRPr="00BA70C0" w:rsidRDefault="005C557F" w:rsidP="005C557F">
            <w:pPr>
              <w:shd w:val="clear" w:color="auto" w:fill="FFFFFF"/>
              <w:spacing w:after="100" w:afterAutospacing="1"/>
              <w:contextualSpacing/>
              <w:jc w:val="both"/>
              <w:rPr>
                <w:rFonts w:ascii="Tahoma" w:hAnsi="Tahoma" w:cs="Tahoma"/>
                <w:lang w:val="es-ES_tradnl"/>
              </w:rPr>
            </w:pPr>
            <w:r w:rsidRPr="00BA70C0">
              <w:rPr>
                <w:rFonts w:ascii="Tahoma" w:hAnsi="Tahoma" w:cs="Tahoma"/>
                <w:lang w:val="es-ES_tradnl"/>
              </w:rPr>
              <w:t>Lic</w:t>
            </w:r>
            <w:r w:rsidR="00AD21C8" w:rsidRPr="00BA70C0">
              <w:rPr>
                <w:rFonts w:ascii="Tahoma" w:hAnsi="Tahoma" w:cs="Tahoma"/>
                <w:lang w:val="es-ES_tradnl"/>
              </w:rPr>
              <w:t>. Salvador Villaseñor Aldama</w:t>
            </w:r>
          </w:p>
        </w:tc>
        <w:tc>
          <w:tcPr>
            <w:tcW w:w="3714" w:type="dxa"/>
          </w:tcPr>
          <w:p w:rsidR="00AD21C8" w:rsidRPr="00BA70C0" w:rsidRDefault="00AD21C8" w:rsidP="00585C1E">
            <w:pPr>
              <w:spacing w:after="100" w:afterAutospacing="1"/>
              <w:contextualSpacing/>
              <w:jc w:val="both"/>
              <w:rPr>
                <w:rFonts w:ascii="Tahoma" w:hAnsi="Tahoma" w:cs="Tahoma"/>
                <w:lang w:val="es-ES_tradnl"/>
              </w:rPr>
            </w:pPr>
            <w:r w:rsidRPr="00BA70C0">
              <w:rPr>
                <w:rFonts w:ascii="Tahoma" w:hAnsi="Tahoma" w:cs="Tahoma"/>
                <w:lang w:val="es-ES_tradnl"/>
              </w:rPr>
              <w:t>Encargado del Despacho de la Dirección de Programas Sociales Municipales</w:t>
            </w:r>
          </w:p>
        </w:tc>
      </w:tr>
    </w:tbl>
    <w:p w:rsidR="00AD21C8" w:rsidRPr="00A951A4" w:rsidRDefault="00AD21C8" w:rsidP="00AD21C8">
      <w:pPr>
        <w:shd w:val="clear" w:color="auto" w:fill="FFFFFF"/>
        <w:spacing w:after="100" w:afterAutospacing="1"/>
        <w:contextualSpacing/>
        <w:jc w:val="both"/>
        <w:rPr>
          <w:rFonts w:ascii="Tahoma" w:hAnsi="Tahoma" w:cs="Tahoma"/>
          <w:lang w:val="es-ES_tradnl"/>
        </w:rPr>
      </w:pPr>
    </w:p>
    <w:p w:rsidR="00AD21C8" w:rsidRPr="00A951A4" w:rsidRDefault="00AD21C8" w:rsidP="00AD21C8">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AD21C8" w:rsidRPr="00A951A4" w:rsidRDefault="00AD21C8" w:rsidP="00AD21C8">
      <w:pPr>
        <w:shd w:val="clear" w:color="auto" w:fill="FFFFFF"/>
        <w:spacing w:after="100" w:afterAutospacing="1"/>
        <w:contextualSpacing/>
        <w:jc w:val="both"/>
        <w:rPr>
          <w:rFonts w:ascii="Tahoma" w:hAnsi="Tahoma" w:cs="Tahoma"/>
          <w:lang w:val="es-ES_tradnl"/>
        </w:rPr>
      </w:pPr>
    </w:p>
    <w:p w:rsidR="00AD21C8" w:rsidRPr="00BB4F79" w:rsidRDefault="00AD21C8" w:rsidP="00AD21C8">
      <w:pPr>
        <w:shd w:val="clear" w:color="auto" w:fill="FFFFFF"/>
        <w:spacing w:after="100" w:afterAutospacing="1"/>
        <w:contextualSpacing/>
        <w:jc w:val="both"/>
        <w:rPr>
          <w:rFonts w:ascii="Tahoma" w:hAnsi="Tahoma" w:cs="Tahoma"/>
        </w:rPr>
      </w:pPr>
      <w:r w:rsidRPr="00BB4F79">
        <w:rPr>
          <w:rFonts w:ascii="Tahoma" w:hAnsi="Tahoma" w:cs="Tahoma"/>
          <w:b/>
          <w:bCs/>
          <w:u w:val="single"/>
          <w:lang w:val="es-ES_tradnl"/>
        </w:rPr>
        <w:t>Café Cumbre S.A. de C.V.</w:t>
      </w:r>
    </w:p>
    <w:p w:rsidR="00AD21C8" w:rsidRDefault="00AD21C8" w:rsidP="00AD21C8">
      <w:pPr>
        <w:shd w:val="clear" w:color="auto" w:fill="FFFFFF"/>
        <w:spacing w:after="100" w:afterAutospacing="1"/>
        <w:contextualSpacing/>
        <w:jc w:val="both"/>
        <w:rPr>
          <w:rFonts w:ascii="Tahoma" w:hAnsi="Tahoma" w:cs="Tahoma"/>
        </w:rPr>
      </w:pPr>
    </w:p>
    <w:tbl>
      <w:tblPr>
        <w:tblW w:w="9072" w:type="dxa"/>
        <w:tblInd w:w="557" w:type="dxa"/>
        <w:tblLayout w:type="fixed"/>
        <w:tblCellMar>
          <w:left w:w="0" w:type="dxa"/>
          <w:right w:w="0" w:type="dxa"/>
        </w:tblCellMar>
        <w:tblLook w:val="0420" w:firstRow="1" w:lastRow="0" w:firstColumn="0" w:lastColumn="0" w:noHBand="0" w:noVBand="1"/>
      </w:tblPr>
      <w:tblGrid>
        <w:gridCol w:w="993"/>
        <w:gridCol w:w="1134"/>
        <w:gridCol w:w="2976"/>
        <w:gridCol w:w="1701"/>
        <w:gridCol w:w="2268"/>
      </w:tblGrid>
      <w:tr w:rsidR="00AD21C8" w:rsidRPr="00BB4F79" w:rsidTr="00C565FB">
        <w:trPr>
          <w:trHeight w:val="942"/>
        </w:trPr>
        <w:tc>
          <w:tcPr>
            <w:tcW w:w="99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center"/>
              <w:rPr>
                <w:rFonts w:ascii="Tahoma" w:hAnsi="Tahoma" w:cs="Tahoma"/>
                <w:sz w:val="20"/>
                <w:szCs w:val="20"/>
              </w:rPr>
            </w:pPr>
            <w:r w:rsidRPr="00BB4F79">
              <w:rPr>
                <w:rFonts w:ascii="Tahoma" w:hAnsi="Tahoma" w:cs="Tahoma"/>
                <w:b/>
                <w:bCs/>
                <w:sz w:val="20"/>
                <w:szCs w:val="20"/>
              </w:rPr>
              <w:t>Partida</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center"/>
              <w:rPr>
                <w:rFonts w:ascii="Tahoma" w:hAnsi="Tahoma" w:cs="Tahoma"/>
                <w:sz w:val="20"/>
                <w:szCs w:val="20"/>
              </w:rPr>
            </w:pPr>
            <w:r w:rsidRPr="00BB4F79">
              <w:rPr>
                <w:rFonts w:ascii="Tahoma" w:hAnsi="Tahoma" w:cs="Tahoma"/>
                <w:b/>
                <w:bCs/>
                <w:sz w:val="20"/>
                <w:szCs w:val="20"/>
              </w:rPr>
              <w:t>Cantidad</w:t>
            </w:r>
          </w:p>
        </w:tc>
        <w:tc>
          <w:tcPr>
            <w:tcW w:w="297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center"/>
              <w:rPr>
                <w:rFonts w:ascii="Tahoma" w:hAnsi="Tahoma" w:cs="Tahoma"/>
                <w:sz w:val="20"/>
                <w:szCs w:val="20"/>
              </w:rPr>
            </w:pPr>
            <w:r w:rsidRPr="00BB4F79">
              <w:rPr>
                <w:rFonts w:ascii="Tahoma" w:hAnsi="Tahoma" w:cs="Tahoma"/>
                <w:b/>
                <w:bCs/>
                <w:sz w:val="20"/>
                <w:szCs w:val="20"/>
              </w:rPr>
              <w:t>Descripción</w:t>
            </w:r>
          </w:p>
        </w:tc>
        <w:tc>
          <w:tcPr>
            <w:tcW w:w="170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center"/>
              <w:rPr>
                <w:rFonts w:ascii="Tahoma" w:hAnsi="Tahoma" w:cs="Tahoma"/>
                <w:sz w:val="20"/>
                <w:szCs w:val="20"/>
              </w:rPr>
            </w:pPr>
            <w:r w:rsidRPr="00BB4F79">
              <w:rPr>
                <w:rFonts w:ascii="Tahoma" w:hAnsi="Tahoma" w:cs="Tahoma"/>
                <w:b/>
                <w:bCs/>
                <w:sz w:val="20"/>
                <w:szCs w:val="20"/>
              </w:rPr>
              <w:t>Precio Unitario</w:t>
            </w:r>
          </w:p>
        </w:tc>
        <w:tc>
          <w:tcPr>
            <w:tcW w:w="22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center"/>
              <w:rPr>
                <w:rFonts w:ascii="Tahoma" w:hAnsi="Tahoma" w:cs="Tahoma"/>
                <w:sz w:val="20"/>
                <w:szCs w:val="20"/>
              </w:rPr>
            </w:pPr>
            <w:r w:rsidRPr="00BB4F79">
              <w:rPr>
                <w:rFonts w:ascii="Tahoma" w:hAnsi="Tahoma" w:cs="Tahoma"/>
                <w:b/>
                <w:bCs/>
                <w:sz w:val="20"/>
                <w:szCs w:val="20"/>
              </w:rPr>
              <w:t>Total</w:t>
            </w:r>
          </w:p>
        </w:tc>
      </w:tr>
      <w:tr w:rsidR="00AD21C8" w:rsidRPr="00BB4F79" w:rsidTr="00C565FB">
        <w:trPr>
          <w:trHeight w:val="892"/>
        </w:trPr>
        <w:tc>
          <w:tcPr>
            <w:tcW w:w="99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AD21C8" w:rsidRPr="00BB4F79" w:rsidRDefault="00AD21C8" w:rsidP="00585C1E">
            <w:pPr>
              <w:shd w:val="clear" w:color="auto" w:fill="FFFFFF"/>
              <w:spacing w:after="100" w:afterAutospacing="1"/>
              <w:contextualSpacing/>
              <w:jc w:val="both"/>
              <w:rPr>
                <w:rFonts w:ascii="Tahoma" w:hAnsi="Tahoma" w:cs="Tahoma"/>
                <w:sz w:val="20"/>
                <w:szCs w:val="20"/>
              </w:rPr>
            </w:pPr>
            <w:r w:rsidRPr="00BB4F79">
              <w:rPr>
                <w:rFonts w:ascii="Tahoma" w:hAnsi="Tahoma" w:cs="Tahoma"/>
                <w:sz w:val="20"/>
                <w:szCs w:val="20"/>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both"/>
              <w:rPr>
                <w:rFonts w:ascii="Tahoma" w:hAnsi="Tahoma" w:cs="Tahoma"/>
                <w:sz w:val="20"/>
                <w:szCs w:val="20"/>
              </w:rPr>
            </w:pPr>
            <w:r w:rsidRPr="00BB4F79">
              <w:rPr>
                <w:rFonts w:ascii="Tahoma" w:hAnsi="Tahoma" w:cs="Tahoma"/>
                <w:sz w:val="20"/>
                <w:szCs w:val="20"/>
              </w:rPr>
              <w:t>44,000</w:t>
            </w:r>
          </w:p>
        </w:tc>
        <w:tc>
          <w:tcPr>
            <w:tcW w:w="297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both"/>
              <w:rPr>
                <w:rFonts w:ascii="Tahoma" w:hAnsi="Tahoma" w:cs="Tahoma"/>
                <w:sz w:val="20"/>
                <w:szCs w:val="20"/>
              </w:rPr>
            </w:pPr>
            <w:r w:rsidRPr="00BB4F79">
              <w:rPr>
                <w:rFonts w:ascii="Tahoma" w:hAnsi="Tahoma" w:cs="Tahoma"/>
                <w:sz w:val="20"/>
                <w:szCs w:val="20"/>
              </w:rPr>
              <w:t xml:space="preserve">Despensa en bolsa plástica para su embazado 23 + 10 x 60, calibre mayor de 250, con el logotipo impreso a dos tintas, </w:t>
            </w:r>
            <w:r w:rsidRPr="00BB4F79">
              <w:rPr>
                <w:rFonts w:ascii="Tahoma" w:hAnsi="Tahoma" w:cs="Tahoma"/>
                <w:sz w:val="20"/>
                <w:szCs w:val="20"/>
              </w:rPr>
              <w:lastRenderedPageBreak/>
              <w:t>dos sobres de leche en polvo, 3 bolsas de pasta para sopa con ácido fólico hierro y vitaminas de 200 gr c/u, 1 kilo de azúcar.</w:t>
            </w:r>
          </w:p>
        </w:tc>
        <w:tc>
          <w:tcPr>
            <w:tcW w:w="170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both"/>
              <w:rPr>
                <w:rFonts w:ascii="Tahoma" w:hAnsi="Tahoma" w:cs="Tahoma"/>
                <w:sz w:val="20"/>
                <w:szCs w:val="20"/>
              </w:rPr>
            </w:pPr>
            <w:r w:rsidRPr="00BB4F79">
              <w:rPr>
                <w:rFonts w:ascii="Tahoma" w:hAnsi="Tahoma" w:cs="Tahoma"/>
                <w:b/>
                <w:bCs/>
                <w:sz w:val="20"/>
                <w:szCs w:val="20"/>
              </w:rPr>
              <w:lastRenderedPageBreak/>
              <w:t>$ 170.50</w:t>
            </w:r>
          </w:p>
        </w:tc>
        <w:tc>
          <w:tcPr>
            <w:tcW w:w="226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both"/>
              <w:rPr>
                <w:rFonts w:ascii="Tahoma" w:hAnsi="Tahoma" w:cs="Tahoma"/>
                <w:sz w:val="20"/>
                <w:szCs w:val="20"/>
              </w:rPr>
            </w:pPr>
            <w:r w:rsidRPr="00BB4F79">
              <w:rPr>
                <w:rFonts w:ascii="Tahoma" w:hAnsi="Tahoma" w:cs="Tahoma"/>
                <w:b/>
                <w:bCs/>
                <w:sz w:val="20"/>
                <w:szCs w:val="20"/>
              </w:rPr>
              <w:t>$ 7</w:t>
            </w:r>
            <w:r w:rsidR="005C557F">
              <w:rPr>
                <w:rFonts w:ascii="Tahoma" w:hAnsi="Tahoma" w:cs="Tahoma"/>
                <w:b/>
                <w:bCs/>
                <w:sz w:val="20"/>
                <w:szCs w:val="20"/>
              </w:rPr>
              <w:t>´</w:t>
            </w:r>
            <w:r w:rsidRPr="00BB4F79">
              <w:rPr>
                <w:rFonts w:ascii="Tahoma" w:hAnsi="Tahoma" w:cs="Tahoma"/>
                <w:b/>
                <w:bCs/>
                <w:sz w:val="20"/>
                <w:szCs w:val="20"/>
              </w:rPr>
              <w:t>502,000.00</w:t>
            </w:r>
          </w:p>
          <w:p w:rsidR="00AD21C8" w:rsidRPr="00BB4F79" w:rsidRDefault="00AD21C8" w:rsidP="00585C1E">
            <w:pPr>
              <w:shd w:val="clear" w:color="auto" w:fill="FFFFFF"/>
              <w:spacing w:after="100" w:afterAutospacing="1"/>
              <w:contextualSpacing/>
              <w:jc w:val="both"/>
              <w:rPr>
                <w:rFonts w:ascii="Tahoma" w:hAnsi="Tahoma" w:cs="Tahoma"/>
                <w:sz w:val="20"/>
                <w:szCs w:val="20"/>
              </w:rPr>
            </w:pPr>
            <w:r w:rsidRPr="00BB4F79">
              <w:rPr>
                <w:rFonts w:ascii="Tahoma" w:hAnsi="Tahoma" w:cs="Tahoma"/>
                <w:b/>
                <w:bCs/>
                <w:sz w:val="20"/>
                <w:szCs w:val="20"/>
              </w:rPr>
              <w:t> </w:t>
            </w:r>
          </w:p>
        </w:tc>
      </w:tr>
      <w:tr w:rsidR="00AD21C8" w:rsidRPr="00BB4F79" w:rsidTr="00C565FB">
        <w:trPr>
          <w:trHeight w:val="490"/>
        </w:trPr>
        <w:tc>
          <w:tcPr>
            <w:tcW w:w="9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AD21C8" w:rsidRPr="00BB4F79" w:rsidRDefault="00AD21C8" w:rsidP="00585C1E">
            <w:pPr>
              <w:shd w:val="clear" w:color="auto" w:fill="FFFFFF"/>
              <w:spacing w:after="100" w:afterAutospacing="1"/>
              <w:contextualSpacing/>
              <w:jc w:val="both"/>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both"/>
              <w:rPr>
                <w:rFonts w:ascii="Tahoma" w:hAnsi="Tahoma" w:cs="Tahoma"/>
                <w:sz w:val="20"/>
                <w:szCs w:val="20"/>
              </w:rPr>
            </w:pPr>
          </w:p>
        </w:tc>
        <w:tc>
          <w:tcPr>
            <w:tcW w:w="29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both"/>
              <w:rPr>
                <w:rFonts w:ascii="Tahoma" w:hAnsi="Tahoma" w:cs="Tahoma"/>
                <w:sz w:val="20"/>
                <w:szCs w:val="20"/>
              </w:rPr>
            </w:pPr>
            <w:r w:rsidRPr="00BB4F79">
              <w:rPr>
                <w:rFonts w:ascii="Tahoma" w:hAnsi="Tahoma" w:cs="Tahoma"/>
                <w:b/>
                <w:bCs/>
                <w:sz w:val="20"/>
                <w:szCs w:val="20"/>
              </w:rPr>
              <w:t>TOTAL NO GENERA I</w:t>
            </w:r>
            <w:r w:rsidR="00354A0D">
              <w:rPr>
                <w:rFonts w:ascii="Tahoma" w:hAnsi="Tahoma" w:cs="Tahoma"/>
                <w:b/>
                <w:bCs/>
                <w:sz w:val="20"/>
                <w:szCs w:val="20"/>
              </w:rPr>
              <w:t>.</w:t>
            </w:r>
            <w:r w:rsidRPr="00BB4F79">
              <w:rPr>
                <w:rFonts w:ascii="Tahoma" w:hAnsi="Tahoma" w:cs="Tahoma"/>
                <w:b/>
                <w:bCs/>
                <w:sz w:val="20"/>
                <w:szCs w:val="20"/>
              </w:rPr>
              <w:t>V</w:t>
            </w:r>
            <w:r w:rsidR="00354A0D">
              <w:rPr>
                <w:rFonts w:ascii="Tahoma" w:hAnsi="Tahoma" w:cs="Tahoma"/>
                <w:b/>
                <w:bCs/>
                <w:sz w:val="20"/>
                <w:szCs w:val="20"/>
              </w:rPr>
              <w:t>.</w:t>
            </w:r>
            <w:r w:rsidRPr="00BB4F79">
              <w:rPr>
                <w:rFonts w:ascii="Tahoma" w:hAnsi="Tahoma" w:cs="Tahoma"/>
                <w:b/>
                <w:bCs/>
                <w:sz w:val="20"/>
                <w:szCs w:val="20"/>
              </w:rPr>
              <w:t>A</w:t>
            </w:r>
            <w:r w:rsidR="00354A0D">
              <w:rPr>
                <w:rFonts w:ascii="Tahoma" w:hAnsi="Tahoma" w:cs="Tahoma"/>
                <w:b/>
                <w:bCs/>
                <w:sz w:val="20"/>
                <w:szCs w:val="20"/>
              </w:rPr>
              <w:t>.</w:t>
            </w: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AD21C8" w:rsidRPr="00BB4F79" w:rsidRDefault="00AD21C8" w:rsidP="00585C1E">
            <w:pPr>
              <w:shd w:val="clear" w:color="auto" w:fill="FFFFFF"/>
              <w:spacing w:after="100" w:afterAutospacing="1"/>
              <w:contextualSpacing/>
              <w:jc w:val="both"/>
              <w:rPr>
                <w:rFonts w:ascii="Tahoma" w:hAnsi="Tahoma" w:cs="Tahoma"/>
                <w:sz w:val="20"/>
                <w:szCs w:val="20"/>
              </w:rPr>
            </w:pP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AD21C8" w:rsidRPr="00BB4F79" w:rsidRDefault="00AD21C8" w:rsidP="005C557F">
            <w:pPr>
              <w:shd w:val="clear" w:color="auto" w:fill="FFFFFF"/>
              <w:spacing w:after="100" w:afterAutospacing="1"/>
              <w:contextualSpacing/>
              <w:jc w:val="both"/>
              <w:rPr>
                <w:rFonts w:ascii="Tahoma" w:hAnsi="Tahoma" w:cs="Tahoma"/>
                <w:sz w:val="20"/>
                <w:szCs w:val="20"/>
              </w:rPr>
            </w:pPr>
            <w:r w:rsidRPr="00BB4F79">
              <w:rPr>
                <w:rFonts w:ascii="Tahoma" w:hAnsi="Tahoma" w:cs="Tahoma"/>
                <w:b/>
                <w:bCs/>
                <w:sz w:val="20"/>
                <w:szCs w:val="20"/>
              </w:rPr>
              <w:t>$ 7</w:t>
            </w:r>
            <w:r w:rsidR="005C557F">
              <w:rPr>
                <w:rFonts w:ascii="Tahoma" w:hAnsi="Tahoma" w:cs="Tahoma"/>
                <w:b/>
                <w:bCs/>
                <w:sz w:val="20"/>
                <w:szCs w:val="20"/>
              </w:rPr>
              <w:t>´</w:t>
            </w:r>
            <w:r w:rsidRPr="00BB4F79">
              <w:rPr>
                <w:rFonts w:ascii="Tahoma" w:hAnsi="Tahoma" w:cs="Tahoma"/>
                <w:b/>
                <w:bCs/>
                <w:sz w:val="20"/>
                <w:szCs w:val="20"/>
              </w:rPr>
              <w:t>502,000.00</w:t>
            </w:r>
          </w:p>
        </w:tc>
      </w:tr>
    </w:tbl>
    <w:p w:rsidR="00AD21C8" w:rsidRPr="00BB4F79" w:rsidRDefault="00AD21C8" w:rsidP="00AD21C8">
      <w:pPr>
        <w:shd w:val="clear" w:color="auto" w:fill="FFFFFF"/>
        <w:spacing w:after="100" w:afterAutospacing="1"/>
        <w:contextualSpacing/>
        <w:jc w:val="both"/>
        <w:rPr>
          <w:rFonts w:ascii="Tahoma" w:hAnsi="Tahoma" w:cs="Tahoma"/>
        </w:rPr>
      </w:pPr>
    </w:p>
    <w:p w:rsidR="00AD21C8" w:rsidRPr="00A951A4" w:rsidRDefault="00AD21C8" w:rsidP="00AD21C8">
      <w:pPr>
        <w:spacing w:after="100" w:afterAutospacing="1"/>
        <w:contextualSpacing/>
        <w:jc w:val="both"/>
        <w:rPr>
          <w:rFonts w:ascii="Tahoma" w:hAnsi="Tahoma" w:cs="Tahoma"/>
          <w:b/>
          <w:i/>
          <w:lang w:val="es-ES_tradnl"/>
        </w:rPr>
      </w:pPr>
      <w:r w:rsidRPr="00A951A4">
        <w:rPr>
          <w:rFonts w:ascii="Tahoma" w:hAnsi="Tahoma" w:cs="Tahoma"/>
          <w:b/>
          <w:i/>
          <w:lang w:val="es-ES_tradnl"/>
        </w:rPr>
        <w:t xml:space="preserve">El techo presupuestal es de $ </w:t>
      </w:r>
      <w:r>
        <w:rPr>
          <w:rFonts w:ascii="Tahoma" w:hAnsi="Tahoma" w:cs="Tahoma"/>
          <w:b/>
          <w:i/>
          <w:lang w:val="es-ES_tradnl"/>
        </w:rPr>
        <w:t>7´521,800.00</w:t>
      </w:r>
      <w:r w:rsidRPr="00A951A4">
        <w:rPr>
          <w:rFonts w:ascii="Tahoma" w:hAnsi="Tahoma" w:cs="Tahoma"/>
          <w:b/>
          <w:i/>
          <w:lang w:val="es-ES_tradnl"/>
        </w:rPr>
        <w:t xml:space="preserve"> </w:t>
      </w:r>
      <w:r>
        <w:rPr>
          <w:rFonts w:ascii="Tahoma" w:hAnsi="Tahoma" w:cs="Tahoma"/>
          <w:b/>
          <w:i/>
          <w:lang w:val="es-ES_tradnl"/>
        </w:rPr>
        <w:t>N</w:t>
      </w:r>
      <w:r w:rsidR="00354A0D">
        <w:rPr>
          <w:rFonts w:ascii="Tahoma" w:hAnsi="Tahoma" w:cs="Tahoma"/>
          <w:b/>
          <w:i/>
          <w:lang w:val="es-ES_tradnl"/>
        </w:rPr>
        <w:t>o</w:t>
      </w:r>
      <w:r>
        <w:rPr>
          <w:rFonts w:ascii="Tahoma" w:hAnsi="Tahoma" w:cs="Tahoma"/>
          <w:b/>
          <w:i/>
          <w:lang w:val="es-ES_tradnl"/>
        </w:rPr>
        <w:t xml:space="preserve"> </w:t>
      </w:r>
      <w:r w:rsidR="00354A0D">
        <w:rPr>
          <w:rFonts w:ascii="Tahoma" w:hAnsi="Tahoma" w:cs="Tahoma"/>
          <w:b/>
          <w:i/>
          <w:lang w:val="es-ES_tradnl"/>
        </w:rPr>
        <w:t xml:space="preserve">genera </w:t>
      </w:r>
      <w:r w:rsidRPr="00A951A4">
        <w:rPr>
          <w:rFonts w:ascii="Tahoma" w:hAnsi="Tahoma" w:cs="Tahoma"/>
          <w:b/>
          <w:i/>
          <w:lang w:val="es-ES_tradnl"/>
        </w:rPr>
        <w:t xml:space="preserve">I.V.A. </w:t>
      </w:r>
    </w:p>
    <w:p w:rsidR="00AD21C8" w:rsidRPr="00A951A4" w:rsidRDefault="00AD21C8" w:rsidP="00AD21C8">
      <w:pPr>
        <w:shd w:val="clear" w:color="auto" w:fill="FFFFFF"/>
        <w:spacing w:after="100" w:afterAutospacing="1"/>
        <w:contextualSpacing/>
        <w:jc w:val="both"/>
        <w:rPr>
          <w:rFonts w:ascii="Tahoma" w:hAnsi="Tahoma" w:cs="Tahoma"/>
          <w:lang w:val="es-ES_tradnl"/>
        </w:rPr>
      </w:pPr>
    </w:p>
    <w:p w:rsidR="00AD21C8" w:rsidRDefault="00AD21C8" w:rsidP="00AD21C8">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565FB" w:rsidRDefault="00C565FB" w:rsidP="00AD21C8">
      <w:pPr>
        <w:shd w:val="clear" w:color="auto" w:fill="FFFFFF"/>
        <w:spacing w:after="100" w:afterAutospacing="1"/>
        <w:contextualSpacing/>
        <w:jc w:val="both"/>
        <w:rPr>
          <w:rFonts w:ascii="Tahoma" w:hAnsi="Tahoma" w:cs="Tahoma"/>
          <w:lang w:val="es-ES_tradnl"/>
        </w:rPr>
      </w:pPr>
    </w:p>
    <w:p w:rsidR="00C565FB" w:rsidRDefault="00C565FB" w:rsidP="00AD21C8">
      <w:pPr>
        <w:shd w:val="clear" w:color="auto" w:fill="FFFFFF"/>
        <w:spacing w:after="100" w:afterAutospacing="1"/>
        <w:contextualSpacing/>
        <w:jc w:val="both"/>
        <w:rPr>
          <w:rFonts w:ascii="Tahoma" w:hAnsi="Tahoma" w:cs="Tahoma"/>
          <w:lang w:val="es-ES_tradnl"/>
        </w:rPr>
      </w:pPr>
    </w:p>
    <w:p w:rsidR="003B0FF9" w:rsidRDefault="00424619" w:rsidP="00347FA9">
      <w:pPr>
        <w:shd w:val="clear" w:color="auto" w:fill="FFFFFF"/>
        <w:spacing w:after="100" w:afterAutospacing="1" w:line="360" w:lineRule="auto"/>
        <w:contextualSpacing/>
        <w:jc w:val="both"/>
        <w:rPr>
          <w:rFonts w:ascii="Tahoma" w:hAnsi="Tahoma" w:cs="Tahoma"/>
        </w:rPr>
      </w:pPr>
      <w:r>
        <w:rPr>
          <w:rFonts w:ascii="Tahoma" w:hAnsi="Tahoma" w:cs="Tahoma"/>
          <w:lang w:val="es-ES_tradnl"/>
        </w:rPr>
        <w:t>L</w:t>
      </w:r>
      <w:r w:rsidR="00C565FB">
        <w:rPr>
          <w:rFonts w:ascii="Tahoma" w:hAnsi="Tahoma" w:cs="Tahoma"/>
          <w:lang w:val="es-ES_tradnl"/>
        </w:rPr>
        <w:t xml:space="preserve">a </w:t>
      </w:r>
      <w:r w:rsidR="00C565FB" w:rsidRPr="00D25DFD">
        <w:rPr>
          <w:rFonts w:ascii="Tahoma" w:hAnsi="Tahoma" w:cs="Tahoma"/>
        </w:rPr>
        <w:t>Mtra. Adriana Romo López</w:t>
      </w:r>
      <w:r w:rsidR="00C565FB">
        <w:rPr>
          <w:rFonts w:ascii="Tahoma" w:hAnsi="Tahoma" w:cs="Tahoma"/>
        </w:rPr>
        <w:t xml:space="preserve">, Contralora Ciudadana, </w:t>
      </w:r>
      <w:r w:rsidR="00347FA9">
        <w:rPr>
          <w:rFonts w:ascii="Tahoma" w:hAnsi="Tahoma" w:cs="Tahoma"/>
        </w:rPr>
        <w:t xml:space="preserve">hace observaciones en cuanto al giro de los proveedores participantes y en alcance a lo que prevé el artículo 49 de la Ley de Compras Gubernamentales, Enajenaciones y Contratación de Servicios del Estado de Jalisco y sus Municipios. </w:t>
      </w:r>
    </w:p>
    <w:p w:rsidR="00A45EA0" w:rsidRDefault="00A45EA0" w:rsidP="00347FA9">
      <w:pPr>
        <w:shd w:val="clear" w:color="auto" w:fill="FFFFFF"/>
        <w:spacing w:after="100" w:afterAutospacing="1" w:line="360" w:lineRule="auto"/>
        <w:contextualSpacing/>
        <w:jc w:val="both"/>
        <w:rPr>
          <w:rFonts w:ascii="Tahoma" w:hAnsi="Tahoma" w:cs="Tahoma"/>
        </w:rPr>
      </w:pPr>
    </w:p>
    <w:p w:rsidR="003B0FF9" w:rsidRDefault="003B0FF9" w:rsidP="00A45EA0">
      <w:pPr>
        <w:spacing w:line="360" w:lineRule="auto"/>
        <w:jc w:val="both"/>
        <w:rPr>
          <w:rFonts w:ascii="Tahoma" w:hAnsi="Tahoma" w:cs="Tahoma"/>
        </w:rPr>
      </w:pPr>
      <w:r>
        <w:rPr>
          <w:rFonts w:ascii="Tahoma" w:hAnsi="Tahoma" w:cs="Tahoma"/>
          <w:lang w:val="es-ES"/>
        </w:rPr>
        <w:t xml:space="preserve">El Lic. Agustín Ramírez Aldana, Secretario Ejecutivo, amplia el tema en relación a los cuestionamientos de la </w:t>
      </w:r>
      <w:r w:rsidRPr="00D25DFD">
        <w:rPr>
          <w:rFonts w:ascii="Tahoma" w:hAnsi="Tahoma" w:cs="Tahoma"/>
        </w:rPr>
        <w:t>Mtra. Adriana Romo López</w:t>
      </w:r>
      <w:r>
        <w:rPr>
          <w:rFonts w:ascii="Tahoma" w:hAnsi="Tahoma" w:cs="Tahoma"/>
        </w:rPr>
        <w:t>, Contralora Ciudadana.</w:t>
      </w:r>
    </w:p>
    <w:p w:rsidR="00347FA9" w:rsidRDefault="00347FA9" w:rsidP="00AD21C8">
      <w:pPr>
        <w:shd w:val="clear" w:color="auto" w:fill="FFFFFF"/>
        <w:spacing w:after="100" w:afterAutospacing="1"/>
        <w:contextualSpacing/>
        <w:jc w:val="both"/>
        <w:rPr>
          <w:rFonts w:ascii="Tahoma" w:hAnsi="Tahoma" w:cs="Tahoma"/>
        </w:rPr>
      </w:pPr>
    </w:p>
    <w:p w:rsidR="00347FA9" w:rsidRDefault="00A45EA0" w:rsidP="00347FA9">
      <w:pPr>
        <w:shd w:val="clear" w:color="auto" w:fill="FFFFFF"/>
        <w:spacing w:after="100" w:afterAutospacing="1" w:line="360" w:lineRule="auto"/>
        <w:contextualSpacing/>
        <w:jc w:val="both"/>
        <w:rPr>
          <w:rFonts w:ascii="Tahoma" w:hAnsi="Tahoma" w:cs="Tahoma"/>
        </w:rPr>
      </w:pPr>
      <w:r>
        <w:rPr>
          <w:rFonts w:ascii="Tahoma" w:hAnsi="Tahoma" w:cs="Tahoma"/>
        </w:rPr>
        <w:t xml:space="preserve">Se da cuenta de la </w:t>
      </w:r>
      <w:proofErr w:type="spellStart"/>
      <w:r>
        <w:rPr>
          <w:rFonts w:ascii="Tahoma" w:hAnsi="Tahoma" w:cs="Tahoma"/>
        </w:rPr>
        <w:t>inte</w:t>
      </w:r>
      <w:proofErr w:type="spellEnd"/>
      <w:r w:rsidR="00347FA9">
        <w:rPr>
          <w:rFonts w:ascii="Tahoma" w:hAnsi="Tahoma" w:cs="Tahoma"/>
          <w:lang w:val="es-ES"/>
        </w:rPr>
        <w:t xml:space="preserve">gración del </w:t>
      </w:r>
      <w:r w:rsidR="00347FA9">
        <w:rPr>
          <w:rFonts w:ascii="Tahoma" w:hAnsi="Tahoma" w:cs="Tahoma"/>
        </w:rPr>
        <w:t xml:space="preserve">L.C.P. Francisco Padilla </w:t>
      </w:r>
      <w:proofErr w:type="spellStart"/>
      <w:r w:rsidR="00347FA9">
        <w:rPr>
          <w:rFonts w:ascii="Tahoma" w:hAnsi="Tahoma" w:cs="Tahoma"/>
        </w:rPr>
        <w:t>Villarruel</w:t>
      </w:r>
      <w:proofErr w:type="spellEnd"/>
      <w:r w:rsidR="00347FA9">
        <w:rPr>
          <w:rFonts w:ascii="Tahoma" w:hAnsi="Tahoma" w:cs="Tahoma"/>
        </w:rPr>
        <w:t xml:space="preserve">, representante titular de la Confederación Patronal de la República Mexicana. </w:t>
      </w:r>
    </w:p>
    <w:p w:rsidR="00A45EA0" w:rsidRDefault="00A45EA0" w:rsidP="00A45EA0">
      <w:pPr>
        <w:shd w:val="clear" w:color="auto" w:fill="FFFFFF"/>
        <w:spacing w:after="100" w:afterAutospacing="1" w:line="360" w:lineRule="auto"/>
        <w:contextualSpacing/>
        <w:jc w:val="both"/>
        <w:rPr>
          <w:rFonts w:ascii="Tahoma" w:hAnsi="Tahoma" w:cs="Tahoma"/>
        </w:rPr>
      </w:pPr>
    </w:p>
    <w:p w:rsidR="00A45EA0" w:rsidRPr="00A951A4" w:rsidRDefault="00A45EA0" w:rsidP="00A45EA0">
      <w:pPr>
        <w:shd w:val="clear" w:color="auto" w:fill="FFFFFF"/>
        <w:spacing w:after="100" w:afterAutospacing="1" w:line="360" w:lineRule="auto"/>
        <w:contextualSpacing/>
        <w:jc w:val="both"/>
        <w:rPr>
          <w:rFonts w:ascii="Tahoma" w:hAnsi="Tahoma" w:cs="Tahoma"/>
          <w:lang w:val="es-ES_tradnl"/>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 xml:space="preserve">, representante suplente del Presidente del Comité de Adquisiciones, dice: </w:t>
      </w:r>
      <w:r w:rsidRPr="00A951A4">
        <w:rPr>
          <w:rFonts w:ascii="Tahoma" w:hAnsi="Tahoma" w:cs="Tahoma"/>
          <w:lang w:val="es-ES_tradnl"/>
        </w:rPr>
        <w:t xml:space="preserve">De conformidad con el artículo 24, fracción VII de la Ley de Compras Gubernamentales, Enajenaciones y Contratación de Servicios del Estado de Jalisco y sus Municipios, se somete a su resolución para su aprobación de fallo a favor del proveedor </w:t>
      </w:r>
      <w:r>
        <w:rPr>
          <w:rFonts w:ascii="Tahoma" w:hAnsi="Tahoma" w:cs="Tahoma"/>
          <w:b/>
          <w:lang w:val="es-ES_tradnl"/>
        </w:rPr>
        <w:t xml:space="preserve">Café Cumbre </w:t>
      </w:r>
      <w:r w:rsidRPr="00A951A4">
        <w:rPr>
          <w:rFonts w:ascii="Tahoma" w:hAnsi="Tahoma" w:cs="Tahoma"/>
          <w:b/>
          <w:lang w:val="es-ES_tradnl"/>
        </w:rPr>
        <w:t xml:space="preserve">S.A. de C.V., </w:t>
      </w:r>
      <w:r w:rsidRPr="00A951A4">
        <w:rPr>
          <w:rFonts w:ascii="Tahoma" w:hAnsi="Tahoma" w:cs="Tahoma"/>
          <w:lang w:val="es-ES_tradnl"/>
        </w:rPr>
        <w:t>los que estén por la afirmativa, sírvanse manifestándolo levantando su mano.</w:t>
      </w:r>
    </w:p>
    <w:p w:rsidR="002E10BC" w:rsidRDefault="00A72ED1" w:rsidP="002E10BC">
      <w:pPr>
        <w:ind w:left="708"/>
        <w:jc w:val="both"/>
        <w:rPr>
          <w:rFonts w:ascii="Tahoma" w:hAnsi="Tahoma" w:cs="Tahoma"/>
          <w:i/>
          <w:lang w:eastAsia="en-US"/>
        </w:rPr>
      </w:pPr>
      <w:r>
        <w:rPr>
          <w:rFonts w:ascii="Tahoma" w:hAnsi="Tahoma" w:cs="Tahoma"/>
          <w:i/>
          <w:lang w:eastAsia="en-US"/>
        </w:rPr>
        <w:lastRenderedPageBreak/>
        <w:t>Aprobado por unanimidad de votos de los presentes.</w:t>
      </w:r>
      <w:r w:rsidR="002E10BC">
        <w:rPr>
          <w:rFonts w:ascii="Tahoma" w:hAnsi="Tahoma" w:cs="Tahoma"/>
          <w:i/>
          <w:lang w:eastAsia="en-US"/>
        </w:rPr>
        <w:t xml:space="preserve"> </w:t>
      </w:r>
    </w:p>
    <w:p w:rsidR="00A45EA0" w:rsidRDefault="00A45EA0" w:rsidP="002E10BC">
      <w:pPr>
        <w:ind w:left="708"/>
        <w:jc w:val="both"/>
        <w:rPr>
          <w:rFonts w:ascii="Tahoma" w:hAnsi="Tahoma" w:cs="Tahoma"/>
          <w:i/>
          <w:lang w:eastAsia="en-US"/>
        </w:rPr>
      </w:pPr>
    </w:p>
    <w:p w:rsidR="00252519" w:rsidRDefault="00252519" w:rsidP="002E10BC">
      <w:pPr>
        <w:ind w:left="708"/>
        <w:jc w:val="both"/>
        <w:rPr>
          <w:rFonts w:ascii="Tahoma" w:hAnsi="Tahoma" w:cs="Tahoma"/>
          <w:i/>
          <w:lang w:eastAsia="en-US"/>
        </w:rPr>
      </w:pPr>
    </w:p>
    <w:p w:rsidR="00A45EA0" w:rsidRPr="00A951A4" w:rsidRDefault="00A45EA0" w:rsidP="00A45EA0">
      <w:pPr>
        <w:shd w:val="clear" w:color="auto" w:fill="FFFFFF"/>
        <w:spacing w:after="100" w:afterAutospacing="1"/>
        <w:contextualSpacing/>
        <w:jc w:val="both"/>
        <w:rPr>
          <w:rFonts w:ascii="Tahoma" w:hAnsi="Tahoma" w:cs="Tahoma"/>
          <w:lang w:val="es-ES_tradnl"/>
        </w:rPr>
      </w:pPr>
      <w:r w:rsidRPr="00A951A4">
        <w:rPr>
          <w:rFonts w:ascii="Tahoma" w:hAnsi="Tahoma" w:cs="Tahoma"/>
        </w:rPr>
        <w:t xml:space="preserve">Número de cuadro </w:t>
      </w:r>
      <w:r w:rsidRPr="00A951A4">
        <w:rPr>
          <w:rFonts w:ascii="Tahoma" w:hAnsi="Tahoma" w:cs="Tahoma"/>
          <w:b/>
        </w:rPr>
        <w:t>E</w:t>
      </w:r>
      <w:r>
        <w:rPr>
          <w:rFonts w:ascii="Tahoma" w:hAnsi="Tahoma" w:cs="Tahoma"/>
          <w:b/>
        </w:rPr>
        <w:t>.</w:t>
      </w:r>
      <w:r w:rsidRPr="00A951A4">
        <w:rPr>
          <w:rFonts w:ascii="Tahoma" w:hAnsi="Tahoma" w:cs="Tahoma"/>
          <w:b/>
        </w:rPr>
        <w:t>02.08.2017</w:t>
      </w:r>
      <w:r w:rsidRPr="00A951A4">
        <w:rPr>
          <w:rFonts w:ascii="Tahoma" w:hAnsi="Tahoma" w:cs="Tahoma"/>
        </w:rPr>
        <w:t xml:space="preserve">, Licitación Nacional con Participación del Comité con número de </w:t>
      </w:r>
      <w:r w:rsidRPr="00A951A4">
        <w:rPr>
          <w:rFonts w:ascii="Tahoma" w:hAnsi="Tahoma" w:cs="Tahoma"/>
          <w:b/>
        </w:rPr>
        <w:t>requisición 20170</w:t>
      </w:r>
      <w:r>
        <w:rPr>
          <w:rFonts w:ascii="Tahoma" w:hAnsi="Tahoma" w:cs="Tahoma"/>
          <w:b/>
        </w:rPr>
        <w:t>3877</w:t>
      </w:r>
      <w:r w:rsidRPr="00A951A4">
        <w:rPr>
          <w:rFonts w:ascii="Tahoma" w:hAnsi="Tahoma" w:cs="Tahoma"/>
        </w:rPr>
        <w:t>, con número de invitación en sistema 1</w:t>
      </w:r>
      <w:r>
        <w:rPr>
          <w:rFonts w:ascii="Tahoma" w:hAnsi="Tahoma" w:cs="Tahoma"/>
        </w:rPr>
        <w:t xml:space="preserve">,249 </w:t>
      </w:r>
      <w:r w:rsidRPr="00A951A4">
        <w:rPr>
          <w:rFonts w:ascii="Tahoma" w:hAnsi="Tahoma" w:cs="Tahoma"/>
        </w:rPr>
        <w:t xml:space="preserve">de la Dirección de </w:t>
      </w:r>
      <w:r>
        <w:rPr>
          <w:rFonts w:ascii="Tahoma" w:hAnsi="Tahoma" w:cs="Tahoma"/>
        </w:rPr>
        <w:t>Programas Sociales Municipales</w:t>
      </w:r>
      <w:r w:rsidRPr="00A951A4">
        <w:rPr>
          <w:rFonts w:ascii="Tahoma" w:hAnsi="Tahoma" w:cs="Tahoma"/>
        </w:rPr>
        <w:t xml:space="preserve"> adscrita a la Coordinación General de </w:t>
      </w:r>
      <w:r>
        <w:rPr>
          <w:rFonts w:ascii="Tahoma" w:hAnsi="Tahoma" w:cs="Tahoma"/>
        </w:rPr>
        <w:t>Desarrollo Económico y Combate a la Desigualdad</w:t>
      </w:r>
      <w:r w:rsidRPr="00A951A4">
        <w:rPr>
          <w:rFonts w:ascii="Tahoma" w:hAnsi="Tahoma" w:cs="Tahoma"/>
        </w:rPr>
        <w:t xml:space="preserve">, a través de la cual solicitan </w:t>
      </w:r>
      <w:r>
        <w:rPr>
          <w:rFonts w:ascii="Tahoma" w:hAnsi="Tahoma" w:cs="Tahoma"/>
        </w:rPr>
        <w:t xml:space="preserve">30,000 Paquetes de despensas para el Programa Adulto Mayor, </w:t>
      </w:r>
      <w:r w:rsidRPr="00A951A4">
        <w:rPr>
          <w:rFonts w:ascii="Tahoma" w:hAnsi="Tahoma" w:cs="Tahoma"/>
          <w:lang w:val="es-ES_tradnl"/>
        </w:rPr>
        <w:t>se pone a la vista el expediente de donde se desprende lo siguiente:</w:t>
      </w:r>
    </w:p>
    <w:p w:rsidR="00A45EA0" w:rsidRPr="00A951A4" w:rsidRDefault="00A45EA0" w:rsidP="00A45EA0">
      <w:pPr>
        <w:shd w:val="clear" w:color="auto" w:fill="FFFFFF"/>
        <w:spacing w:after="100" w:afterAutospacing="1"/>
        <w:contextualSpacing/>
        <w:jc w:val="both"/>
        <w:rPr>
          <w:rFonts w:ascii="Tahoma" w:hAnsi="Tahoma" w:cs="Tahoma"/>
          <w:lang w:val="es-ES_tradnl"/>
        </w:rPr>
      </w:pPr>
    </w:p>
    <w:p w:rsidR="00A45EA0" w:rsidRDefault="00A45EA0" w:rsidP="00A45EA0">
      <w:pPr>
        <w:shd w:val="clear" w:color="auto" w:fill="FFFFFF"/>
        <w:spacing w:after="100" w:afterAutospacing="1"/>
        <w:contextualSpacing/>
        <w:jc w:val="both"/>
        <w:rPr>
          <w:rFonts w:ascii="Tahoma" w:hAnsi="Tahoma" w:cs="Tahoma"/>
          <w:b/>
          <w:lang w:val="es-ES_tradnl"/>
        </w:rPr>
      </w:pPr>
      <w:r w:rsidRPr="00A951A4">
        <w:rPr>
          <w:rFonts w:ascii="Tahoma" w:hAnsi="Tahoma" w:cs="Tahoma"/>
          <w:b/>
          <w:lang w:val="es-ES_tradnl"/>
        </w:rPr>
        <w:t>Proveedores que cotizan:</w:t>
      </w:r>
    </w:p>
    <w:p w:rsidR="00A45EA0" w:rsidRDefault="00A45EA0" w:rsidP="00922EDE">
      <w:pPr>
        <w:pStyle w:val="Prrafodelista"/>
        <w:numPr>
          <w:ilvl w:val="0"/>
          <w:numId w:val="4"/>
        </w:numPr>
        <w:shd w:val="clear" w:color="auto" w:fill="FFFFFF"/>
        <w:spacing w:after="100" w:afterAutospacing="1"/>
        <w:contextualSpacing/>
        <w:jc w:val="both"/>
        <w:rPr>
          <w:rFonts w:ascii="Tahoma" w:hAnsi="Tahoma" w:cs="Tahoma"/>
          <w:b/>
        </w:rPr>
      </w:pPr>
      <w:r>
        <w:rPr>
          <w:rFonts w:ascii="Tahoma" w:hAnsi="Tahoma" w:cs="Tahoma"/>
          <w:b/>
        </w:rPr>
        <w:t>Grupo Industrial Vida S.A. de C.V.</w:t>
      </w:r>
    </w:p>
    <w:p w:rsidR="00A45EA0" w:rsidRDefault="00A45EA0" w:rsidP="00922EDE">
      <w:pPr>
        <w:pStyle w:val="Prrafodelista"/>
        <w:numPr>
          <w:ilvl w:val="0"/>
          <w:numId w:val="4"/>
        </w:numPr>
        <w:shd w:val="clear" w:color="auto" w:fill="FFFFFF"/>
        <w:spacing w:after="100" w:afterAutospacing="1"/>
        <w:contextualSpacing/>
        <w:jc w:val="both"/>
        <w:rPr>
          <w:rFonts w:ascii="Tahoma" w:hAnsi="Tahoma" w:cs="Tahoma"/>
          <w:b/>
        </w:rPr>
      </w:pPr>
      <w:r>
        <w:rPr>
          <w:rFonts w:ascii="Tahoma" w:hAnsi="Tahoma" w:cs="Tahoma"/>
          <w:b/>
        </w:rPr>
        <w:t>Café Cumbre S.A. de C.V.</w:t>
      </w:r>
    </w:p>
    <w:p w:rsidR="00A45EA0" w:rsidRDefault="00A45EA0" w:rsidP="00922EDE">
      <w:pPr>
        <w:pStyle w:val="Prrafodelista"/>
        <w:numPr>
          <w:ilvl w:val="0"/>
          <w:numId w:val="4"/>
        </w:numPr>
        <w:shd w:val="clear" w:color="auto" w:fill="FFFFFF"/>
        <w:spacing w:after="100" w:afterAutospacing="1"/>
        <w:contextualSpacing/>
        <w:jc w:val="both"/>
        <w:rPr>
          <w:rFonts w:ascii="Tahoma" w:hAnsi="Tahoma" w:cs="Tahoma"/>
          <w:b/>
        </w:rPr>
      </w:pPr>
      <w:r>
        <w:rPr>
          <w:rFonts w:ascii="Tahoma" w:hAnsi="Tahoma" w:cs="Tahoma"/>
          <w:b/>
        </w:rPr>
        <w:t>Empacadora La Merced S.A. de C.V.</w:t>
      </w:r>
    </w:p>
    <w:p w:rsidR="00A45EA0" w:rsidRPr="00A951A4" w:rsidRDefault="00A45EA0" w:rsidP="00922EDE">
      <w:pPr>
        <w:pStyle w:val="Prrafodelista"/>
        <w:numPr>
          <w:ilvl w:val="0"/>
          <w:numId w:val="4"/>
        </w:numPr>
        <w:shd w:val="clear" w:color="auto" w:fill="FFFFFF"/>
        <w:spacing w:after="100" w:afterAutospacing="1"/>
        <w:contextualSpacing/>
        <w:jc w:val="both"/>
        <w:rPr>
          <w:rFonts w:ascii="Tahoma" w:hAnsi="Tahoma" w:cs="Tahoma"/>
          <w:b/>
        </w:rPr>
      </w:pPr>
      <w:proofErr w:type="spellStart"/>
      <w:r>
        <w:rPr>
          <w:rFonts w:ascii="Tahoma" w:hAnsi="Tahoma" w:cs="Tahoma"/>
          <w:b/>
        </w:rPr>
        <w:t>Prodeyma</w:t>
      </w:r>
      <w:proofErr w:type="spellEnd"/>
      <w:r>
        <w:rPr>
          <w:rFonts w:ascii="Tahoma" w:hAnsi="Tahoma" w:cs="Tahoma"/>
          <w:b/>
        </w:rPr>
        <w:t xml:space="preserve"> S.A. de C.V.</w:t>
      </w:r>
    </w:p>
    <w:p w:rsidR="00A45EA0" w:rsidRPr="00A951A4" w:rsidRDefault="00A45EA0" w:rsidP="00A45EA0">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Los licitantes cuyas proposiciones fueron desechadas fueron:</w:t>
      </w:r>
    </w:p>
    <w:p w:rsidR="00A45EA0" w:rsidRDefault="00A45EA0" w:rsidP="00A45EA0">
      <w:pPr>
        <w:shd w:val="clear" w:color="auto" w:fill="FFFFFF"/>
        <w:spacing w:after="100" w:afterAutospacing="1"/>
        <w:contextualSpacing/>
        <w:rPr>
          <w:rFonts w:ascii="Tahoma" w:hAnsi="Tahoma" w:cs="Tahoma"/>
          <w:lang w:val="es-ES_tradnl"/>
        </w:rPr>
      </w:pPr>
    </w:p>
    <w:tbl>
      <w:tblPr>
        <w:tblW w:w="7858" w:type="dxa"/>
        <w:tblInd w:w="1329" w:type="dxa"/>
        <w:tblLayout w:type="fixed"/>
        <w:tblCellMar>
          <w:left w:w="0" w:type="dxa"/>
          <w:right w:w="0" w:type="dxa"/>
        </w:tblCellMar>
        <w:tblLook w:val="04A0" w:firstRow="1" w:lastRow="0" w:firstColumn="1" w:lastColumn="0" w:noHBand="0" w:noVBand="1"/>
      </w:tblPr>
      <w:tblGrid>
        <w:gridCol w:w="3889"/>
        <w:gridCol w:w="3969"/>
      </w:tblGrid>
      <w:tr w:rsidR="00A45EA0" w:rsidRPr="00A951A4" w:rsidTr="00A45EA0">
        <w:trPr>
          <w:trHeight w:val="422"/>
        </w:trPr>
        <w:tc>
          <w:tcPr>
            <w:tcW w:w="388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45EA0" w:rsidRPr="00A45EA0" w:rsidRDefault="00A45EA0" w:rsidP="00585C1E">
            <w:pPr>
              <w:jc w:val="center"/>
              <w:rPr>
                <w:rFonts w:ascii="Tahoma" w:hAnsi="Tahoma" w:cs="Tahoma"/>
                <w:sz w:val="20"/>
                <w:szCs w:val="20"/>
                <w:lang w:eastAsia="es-MX"/>
              </w:rPr>
            </w:pPr>
            <w:r w:rsidRPr="00A45EA0">
              <w:rPr>
                <w:rFonts w:ascii="Tahoma" w:hAnsi="Tahoma" w:cs="Tahoma"/>
                <w:b/>
                <w:bCs/>
                <w:color w:val="FFFFFF"/>
                <w:kern w:val="24"/>
                <w:sz w:val="20"/>
                <w:szCs w:val="20"/>
                <w:lang w:val="es-ES_tradnl" w:eastAsia="es-MX"/>
              </w:rPr>
              <w:t>Licitante</w:t>
            </w:r>
            <w:r w:rsidRPr="00A45EA0">
              <w:rPr>
                <w:rFonts w:ascii="Tahoma" w:hAnsi="Tahoma" w:cs="Tahoma"/>
                <w:b/>
                <w:bCs/>
                <w:color w:val="FFFFFF"/>
                <w:kern w:val="24"/>
                <w:sz w:val="20"/>
                <w:szCs w:val="20"/>
                <w:lang w:eastAsia="es-MX"/>
              </w:rPr>
              <w:t xml:space="preserve"> </w:t>
            </w:r>
          </w:p>
        </w:tc>
        <w:tc>
          <w:tcPr>
            <w:tcW w:w="396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45EA0" w:rsidRPr="00A45EA0" w:rsidRDefault="00A45EA0" w:rsidP="00585C1E">
            <w:pPr>
              <w:jc w:val="center"/>
              <w:rPr>
                <w:rFonts w:ascii="Tahoma" w:hAnsi="Tahoma" w:cs="Tahoma"/>
                <w:sz w:val="20"/>
                <w:szCs w:val="20"/>
                <w:lang w:eastAsia="es-MX"/>
              </w:rPr>
            </w:pPr>
            <w:r w:rsidRPr="00A45EA0">
              <w:rPr>
                <w:rFonts w:ascii="Tahoma" w:hAnsi="Tahoma" w:cs="Tahoma"/>
                <w:b/>
                <w:bCs/>
                <w:color w:val="FFFFFF"/>
                <w:kern w:val="24"/>
                <w:sz w:val="20"/>
                <w:szCs w:val="20"/>
                <w:lang w:val="es-ES_tradnl" w:eastAsia="es-MX"/>
              </w:rPr>
              <w:t>Motivo</w:t>
            </w:r>
            <w:r w:rsidRPr="00A45EA0">
              <w:rPr>
                <w:rFonts w:ascii="Tahoma" w:hAnsi="Tahoma" w:cs="Tahoma"/>
                <w:b/>
                <w:bCs/>
                <w:color w:val="FFFFFF"/>
                <w:kern w:val="24"/>
                <w:sz w:val="20"/>
                <w:szCs w:val="20"/>
                <w:lang w:eastAsia="es-MX"/>
              </w:rPr>
              <w:t xml:space="preserve"> </w:t>
            </w:r>
          </w:p>
        </w:tc>
      </w:tr>
      <w:tr w:rsidR="00A45EA0" w:rsidRPr="00A951A4" w:rsidTr="00A45EA0">
        <w:trPr>
          <w:trHeight w:val="665"/>
        </w:trPr>
        <w:tc>
          <w:tcPr>
            <w:tcW w:w="38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A45EA0" w:rsidRPr="00A45EA0" w:rsidRDefault="00A45EA0" w:rsidP="00585C1E">
            <w:pPr>
              <w:jc w:val="both"/>
              <w:rPr>
                <w:rFonts w:ascii="Tahoma" w:hAnsi="Tahoma" w:cs="Tahoma"/>
                <w:sz w:val="20"/>
                <w:szCs w:val="20"/>
                <w:lang w:eastAsia="es-MX"/>
              </w:rPr>
            </w:pPr>
            <w:proofErr w:type="spellStart"/>
            <w:r w:rsidRPr="00A45EA0">
              <w:rPr>
                <w:rFonts w:ascii="Tahoma" w:hAnsi="Tahoma" w:cs="Tahoma"/>
                <w:sz w:val="20"/>
                <w:szCs w:val="20"/>
                <w:lang w:eastAsia="es-MX"/>
              </w:rPr>
              <w:t>Prodeyma</w:t>
            </w:r>
            <w:proofErr w:type="spellEnd"/>
            <w:r w:rsidRPr="00A45EA0">
              <w:rPr>
                <w:rFonts w:ascii="Tahoma" w:hAnsi="Tahoma" w:cs="Tahoma"/>
                <w:sz w:val="20"/>
                <w:szCs w:val="20"/>
                <w:lang w:eastAsia="es-MX"/>
              </w:rPr>
              <w:t xml:space="preserve"> S.A. de C.V.</w:t>
            </w:r>
          </w:p>
        </w:tc>
        <w:tc>
          <w:tcPr>
            <w:tcW w:w="39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A45EA0" w:rsidRPr="00A45EA0" w:rsidRDefault="00A45EA0" w:rsidP="00585C1E">
            <w:pPr>
              <w:jc w:val="both"/>
              <w:rPr>
                <w:rFonts w:ascii="Tahoma" w:hAnsi="Tahoma" w:cs="Tahoma"/>
                <w:b/>
                <w:sz w:val="20"/>
                <w:szCs w:val="20"/>
                <w:lang w:eastAsia="es-MX"/>
              </w:rPr>
            </w:pPr>
            <w:r w:rsidRPr="00A45EA0">
              <w:rPr>
                <w:rFonts w:ascii="Tahoma" w:hAnsi="Tahoma" w:cs="Tahoma"/>
                <w:b/>
                <w:sz w:val="20"/>
                <w:szCs w:val="20"/>
                <w:lang w:eastAsia="es-MX"/>
              </w:rPr>
              <w:t>En Dictamen técnico queda descalificado por presentar productos instantáneos, mismos que en la convocatoria se especifica no deberán de ser instantáneos.</w:t>
            </w:r>
          </w:p>
        </w:tc>
      </w:tr>
    </w:tbl>
    <w:p w:rsidR="00A45EA0" w:rsidRDefault="00A45EA0" w:rsidP="00A45EA0">
      <w:pPr>
        <w:shd w:val="clear" w:color="auto" w:fill="FFFFFF"/>
        <w:spacing w:after="100" w:afterAutospacing="1"/>
        <w:contextualSpacing/>
        <w:jc w:val="both"/>
        <w:rPr>
          <w:rFonts w:ascii="Tahoma" w:hAnsi="Tahoma" w:cs="Tahoma"/>
        </w:rPr>
      </w:pPr>
    </w:p>
    <w:p w:rsidR="00A45EA0" w:rsidRDefault="00A45EA0" w:rsidP="00A45EA0">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E32FC5" w:rsidRPr="00A951A4" w:rsidRDefault="00E32FC5" w:rsidP="00A45EA0">
      <w:pPr>
        <w:shd w:val="clear" w:color="auto" w:fill="FFFFFF"/>
        <w:spacing w:after="100" w:afterAutospacing="1"/>
        <w:contextualSpacing/>
        <w:jc w:val="both"/>
        <w:rPr>
          <w:rFonts w:ascii="Tahoma" w:hAnsi="Tahoma" w:cs="Tahoma"/>
          <w:lang w:val="es-ES_tradnl"/>
        </w:rPr>
      </w:pPr>
    </w:p>
    <w:tbl>
      <w:tblPr>
        <w:tblpPr w:leftFromText="141" w:rightFromText="141" w:vertAnchor="text" w:horzAnchor="margin" w:tblpXSpec="center" w:tblpY="158"/>
        <w:tblW w:w="7640" w:type="dxa"/>
        <w:tblLayout w:type="fixed"/>
        <w:tblCellMar>
          <w:left w:w="70" w:type="dxa"/>
          <w:right w:w="70" w:type="dxa"/>
        </w:tblCellMar>
        <w:tblLook w:val="04A0" w:firstRow="1" w:lastRow="0" w:firstColumn="1" w:lastColumn="0" w:noHBand="0" w:noVBand="1"/>
      </w:tblPr>
      <w:tblGrid>
        <w:gridCol w:w="3040"/>
        <w:gridCol w:w="1660"/>
        <w:gridCol w:w="1420"/>
        <w:gridCol w:w="1520"/>
      </w:tblGrid>
      <w:tr w:rsidR="00A45EA0" w:rsidRPr="00FF6516" w:rsidTr="00A45EA0">
        <w:trPr>
          <w:trHeight w:val="765"/>
        </w:trPr>
        <w:tc>
          <w:tcPr>
            <w:tcW w:w="304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5EA0" w:rsidRPr="00A45EA0" w:rsidRDefault="00A45EA0" w:rsidP="00A45EA0">
            <w:pPr>
              <w:jc w:val="center"/>
              <w:rPr>
                <w:rFonts w:ascii="Tahoma" w:hAnsi="Tahoma" w:cs="Tahoma"/>
                <w:color w:val="000000"/>
                <w:sz w:val="20"/>
                <w:szCs w:val="20"/>
                <w:lang w:eastAsia="es-MX"/>
              </w:rPr>
            </w:pPr>
            <w:r w:rsidRPr="00A45EA0">
              <w:rPr>
                <w:rFonts w:ascii="Tahoma" w:hAnsi="Tahoma" w:cs="Tahoma"/>
                <w:color w:val="000000"/>
                <w:sz w:val="20"/>
                <w:szCs w:val="20"/>
                <w:lang w:eastAsia="es-MX"/>
              </w:rPr>
              <w:t>Partida</w:t>
            </w:r>
          </w:p>
        </w:tc>
        <w:tc>
          <w:tcPr>
            <w:tcW w:w="1660" w:type="dxa"/>
            <w:tcBorders>
              <w:top w:val="single" w:sz="8" w:space="0" w:color="auto"/>
              <w:left w:val="nil"/>
              <w:bottom w:val="single" w:sz="8" w:space="0" w:color="auto"/>
              <w:right w:val="single" w:sz="8" w:space="0" w:color="auto"/>
            </w:tcBorders>
            <w:shd w:val="clear" w:color="auto" w:fill="FBD4B4" w:themeFill="accent6" w:themeFillTint="66"/>
            <w:vAlign w:val="center"/>
            <w:hideMark/>
          </w:tcPr>
          <w:p w:rsidR="00A45EA0" w:rsidRPr="00A45EA0" w:rsidRDefault="00A45EA0" w:rsidP="00A45EA0">
            <w:pPr>
              <w:jc w:val="center"/>
              <w:rPr>
                <w:rFonts w:ascii="Tahoma" w:hAnsi="Tahoma" w:cs="Tahoma"/>
                <w:color w:val="000000"/>
                <w:sz w:val="20"/>
                <w:szCs w:val="20"/>
                <w:lang w:eastAsia="es-MX"/>
              </w:rPr>
            </w:pPr>
            <w:r w:rsidRPr="00A45EA0">
              <w:rPr>
                <w:rFonts w:ascii="Tahoma" w:hAnsi="Tahoma" w:cs="Tahoma"/>
                <w:color w:val="000000"/>
                <w:sz w:val="20"/>
                <w:szCs w:val="20"/>
                <w:lang w:eastAsia="es-MX"/>
              </w:rPr>
              <w:t>Grupo Industrial Vida S.A. de C.V.</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A45EA0" w:rsidRPr="00A45EA0" w:rsidRDefault="00A45EA0" w:rsidP="00A45EA0">
            <w:pPr>
              <w:jc w:val="center"/>
              <w:rPr>
                <w:rFonts w:ascii="Tahoma" w:hAnsi="Tahoma" w:cs="Tahoma"/>
                <w:color w:val="000000"/>
                <w:sz w:val="20"/>
                <w:szCs w:val="20"/>
                <w:lang w:eastAsia="es-MX"/>
              </w:rPr>
            </w:pPr>
            <w:r w:rsidRPr="00A45EA0">
              <w:rPr>
                <w:rFonts w:ascii="Tahoma" w:hAnsi="Tahoma" w:cs="Tahoma"/>
                <w:color w:val="000000"/>
                <w:sz w:val="20"/>
                <w:szCs w:val="20"/>
                <w:lang w:eastAsia="es-MX"/>
              </w:rPr>
              <w:t>Café Cumbre S.A. de C.V.</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A45EA0" w:rsidRPr="00A45EA0" w:rsidRDefault="00A45EA0" w:rsidP="00A45EA0">
            <w:pPr>
              <w:jc w:val="center"/>
              <w:rPr>
                <w:rFonts w:ascii="Tahoma" w:hAnsi="Tahoma" w:cs="Tahoma"/>
                <w:color w:val="000000"/>
                <w:sz w:val="20"/>
                <w:szCs w:val="20"/>
                <w:lang w:eastAsia="es-MX"/>
              </w:rPr>
            </w:pPr>
            <w:r w:rsidRPr="00A45EA0">
              <w:rPr>
                <w:rFonts w:ascii="Tahoma" w:hAnsi="Tahoma" w:cs="Tahoma"/>
                <w:color w:val="000000"/>
                <w:sz w:val="20"/>
                <w:szCs w:val="20"/>
                <w:lang w:eastAsia="es-MX"/>
              </w:rPr>
              <w:t>Empacadora la Merced S.A. de C.V.</w:t>
            </w:r>
          </w:p>
        </w:tc>
      </w:tr>
      <w:tr w:rsidR="00A45EA0" w:rsidRPr="00FF6516" w:rsidTr="00252519">
        <w:trPr>
          <w:trHeight w:val="645"/>
        </w:trPr>
        <w:tc>
          <w:tcPr>
            <w:tcW w:w="3040" w:type="dxa"/>
            <w:vMerge/>
            <w:tcBorders>
              <w:top w:val="single" w:sz="8" w:space="0" w:color="auto"/>
              <w:left w:val="single" w:sz="8" w:space="0" w:color="auto"/>
              <w:bottom w:val="single" w:sz="8" w:space="0" w:color="auto"/>
              <w:right w:val="single" w:sz="8" w:space="0" w:color="auto"/>
            </w:tcBorders>
            <w:vAlign w:val="center"/>
            <w:hideMark/>
          </w:tcPr>
          <w:p w:rsidR="00A45EA0" w:rsidRPr="00A45EA0" w:rsidRDefault="00A45EA0" w:rsidP="00A45EA0">
            <w:pPr>
              <w:rPr>
                <w:rFonts w:ascii="Tahoma" w:hAnsi="Tahoma" w:cs="Tahoma"/>
                <w:color w:val="000000"/>
                <w:sz w:val="20"/>
                <w:szCs w:val="20"/>
                <w:lang w:eastAsia="es-MX"/>
              </w:rPr>
            </w:pPr>
          </w:p>
        </w:tc>
        <w:tc>
          <w:tcPr>
            <w:tcW w:w="1660" w:type="dxa"/>
            <w:tcBorders>
              <w:top w:val="nil"/>
              <w:left w:val="nil"/>
              <w:bottom w:val="single" w:sz="8" w:space="0" w:color="auto"/>
              <w:right w:val="single" w:sz="8" w:space="0" w:color="auto"/>
            </w:tcBorders>
            <w:shd w:val="clear" w:color="auto" w:fill="FBD4B4" w:themeFill="accent6" w:themeFillTint="66"/>
            <w:vAlign w:val="center"/>
            <w:hideMark/>
          </w:tcPr>
          <w:p w:rsidR="00A45EA0" w:rsidRPr="00A45EA0" w:rsidRDefault="00A45EA0" w:rsidP="00A45EA0">
            <w:pPr>
              <w:jc w:val="center"/>
              <w:rPr>
                <w:rFonts w:ascii="Tahoma" w:hAnsi="Tahoma" w:cs="Tahoma"/>
                <w:color w:val="000000"/>
                <w:sz w:val="20"/>
                <w:szCs w:val="20"/>
                <w:lang w:eastAsia="es-MX"/>
              </w:rPr>
            </w:pPr>
            <w:r w:rsidRPr="00A45EA0">
              <w:rPr>
                <w:rFonts w:ascii="Tahoma" w:hAnsi="Tahoma" w:cs="Tahoma"/>
                <w:color w:val="000000"/>
                <w:sz w:val="20"/>
                <w:szCs w:val="20"/>
                <w:lang w:eastAsia="es-MX"/>
              </w:rPr>
              <w:t>Precio unitario, no genera I.V.A.</w:t>
            </w:r>
          </w:p>
        </w:tc>
        <w:tc>
          <w:tcPr>
            <w:tcW w:w="1420" w:type="dxa"/>
            <w:tcBorders>
              <w:top w:val="nil"/>
              <w:left w:val="nil"/>
              <w:bottom w:val="single" w:sz="8" w:space="0" w:color="auto"/>
              <w:right w:val="single" w:sz="8" w:space="0" w:color="auto"/>
            </w:tcBorders>
            <w:shd w:val="clear" w:color="auto" w:fill="auto"/>
            <w:vAlign w:val="center"/>
            <w:hideMark/>
          </w:tcPr>
          <w:p w:rsidR="00A45EA0" w:rsidRPr="00A45EA0" w:rsidRDefault="00A45EA0" w:rsidP="00A45EA0">
            <w:pPr>
              <w:jc w:val="center"/>
              <w:rPr>
                <w:rFonts w:ascii="Tahoma" w:hAnsi="Tahoma" w:cs="Tahoma"/>
                <w:color w:val="000000"/>
                <w:sz w:val="20"/>
                <w:szCs w:val="20"/>
                <w:lang w:eastAsia="es-MX"/>
              </w:rPr>
            </w:pPr>
            <w:r w:rsidRPr="00A45EA0">
              <w:rPr>
                <w:rFonts w:ascii="Tahoma" w:hAnsi="Tahoma" w:cs="Tahoma"/>
                <w:color w:val="000000"/>
                <w:sz w:val="20"/>
                <w:szCs w:val="20"/>
                <w:lang w:eastAsia="es-MX"/>
              </w:rPr>
              <w:t>Precio unitario, no genera I.V.A.</w:t>
            </w:r>
          </w:p>
        </w:tc>
        <w:tc>
          <w:tcPr>
            <w:tcW w:w="1520" w:type="dxa"/>
            <w:tcBorders>
              <w:top w:val="nil"/>
              <w:left w:val="nil"/>
              <w:bottom w:val="single" w:sz="8" w:space="0" w:color="auto"/>
              <w:right w:val="single" w:sz="8" w:space="0" w:color="auto"/>
            </w:tcBorders>
            <w:shd w:val="clear" w:color="auto" w:fill="auto"/>
            <w:vAlign w:val="center"/>
            <w:hideMark/>
          </w:tcPr>
          <w:p w:rsidR="00A45EA0" w:rsidRPr="00A45EA0" w:rsidRDefault="00A45EA0" w:rsidP="00A45EA0">
            <w:pPr>
              <w:jc w:val="center"/>
              <w:rPr>
                <w:rFonts w:ascii="Tahoma" w:hAnsi="Tahoma" w:cs="Tahoma"/>
                <w:color w:val="000000"/>
                <w:sz w:val="20"/>
                <w:szCs w:val="20"/>
                <w:lang w:eastAsia="es-MX"/>
              </w:rPr>
            </w:pPr>
            <w:r w:rsidRPr="00A45EA0">
              <w:rPr>
                <w:rFonts w:ascii="Tahoma" w:hAnsi="Tahoma" w:cs="Tahoma"/>
                <w:color w:val="000000"/>
                <w:sz w:val="20"/>
                <w:szCs w:val="20"/>
                <w:lang w:eastAsia="es-MX"/>
              </w:rPr>
              <w:t>Precio unitario, no genera I.V.A.</w:t>
            </w:r>
          </w:p>
        </w:tc>
      </w:tr>
      <w:tr w:rsidR="00A45EA0" w:rsidRPr="00FF6516" w:rsidTr="00252519">
        <w:trPr>
          <w:trHeight w:val="2190"/>
        </w:trPr>
        <w:tc>
          <w:tcPr>
            <w:tcW w:w="30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5EA0" w:rsidRPr="000969FE" w:rsidRDefault="00A45EA0" w:rsidP="00A45EA0">
            <w:pPr>
              <w:rPr>
                <w:rFonts w:ascii="Tahoma" w:hAnsi="Tahoma" w:cs="Tahoma"/>
                <w:color w:val="000000"/>
                <w:sz w:val="20"/>
                <w:szCs w:val="20"/>
                <w:lang w:eastAsia="es-MX"/>
              </w:rPr>
            </w:pPr>
            <w:r w:rsidRPr="000969FE">
              <w:rPr>
                <w:rFonts w:ascii="Tahoma" w:hAnsi="Tahoma" w:cs="Tahoma"/>
                <w:color w:val="000000"/>
                <w:sz w:val="20"/>
                <w:szCs w:val="20"/>
                <w:lang w:eastAsia="es-MX"/>
              </w:rPr>
              <w:lastRenderedPageBreak/>
              <w:t>Despensa en bolsa plástica para su embazado 23 + 10 x 60, calibre mayor de 250, con el logotipo impreso a dos tintas, dos sobres de leche en polvo, 3 bolsas de pasta para sopa con ácido fólico hierro y vitaminas de 200 gr c/u, 1 kilo de azúcar, 900 gr de frijol pinto.</w:t>
            </w:r>
          </w:p>
        </w:tc>
        <w:tc>
          <w:tcPr>
            <w:tcW w:w="1660" w:type="dxa"/>
            <w:tcBorders>
              <w:top w:val="single" w:sz="8" w:space="0" w:color="auto"/>
              <w:left w:val="nil"/>
              <w:bottom w:val="single" w:sz="4" w:space="0" w:color="auto"/>
              <w:right w:val="single" w:sz="8" w:space="0" w:color="auto"/>
            </w:tcBorders>
            <w:shd w:val="clear" w:color="auto" w:fill="FBD4B4" w:themeFill="accent6" w:themeFillTint="66"/>
            <w:vAlign w:val="center"/>
            <w:hideMark/>
          </w:tcPr>
          <w:p w:rsidR="00A45EA0" w:rsidRPr="000969FE" w:rsidRDefault="00A45EA0" w:rsidP="00A45EA0">
            <w:pPr>
              <w:jc w:val="center"/>
              <w:rPr>
                <w:rFonts w:ascii="Tahoma" w:hAnsi="Tahoma" w:cs="Tahoma"/>
                <w:b/>
                <w:color w:val="000000"/>
                <w:sz w:val="20"/>
                <w:szCs w:val="20"/>
                <w:lang w:eastAsia="es-MX"/>
              </w:rPr>
            </w:pPr>
            <w:r w:rsidRPr="000969FE">
              <w:rPr>
                <w:rFonts w:ascii="Tahoma" w:hAnsi="Tahoma" w:cs="Tahoma"/>
                <w:b/>
                <w:color w:val="000000"/>
                <w:sz w:val="20"/>
                <w:szCs w:val="20"/>
                <w:lang w:eastAsia="es-MX"/>
              </w:rPr>
              <w:t>$170.90</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A45EA0" w:rsidRPr="000969FE" w:rsidRDefault="00A45EA0" w:rsidP="00A45EA0">
            <w:pPr>
              <w:jc w:val="center"/>
              <w:rPr>
                <w:rFonts w:ascii="Tahoma" w:hAnsi="Tahoma" w:cs="Tahoma"/>
                <w:color w:val="000000"/>
                <w:sz w:val="20"/>
                <w:szCs w:val="20"/>
                <w:lang w:eastAsia="es-MX"/>
              </w:rPr>
            </w:pPr>
            <w:r w:rsidRPr="000969FE">
              <w:rPr>
                <w:rFonts w:ascii="Tahoma" w:hAnsi="Tahoma" w:cs="Tahoma"/>
                <w:color w:val="000000"/>
                <w:sz w:val="20"/>
                <w:szCs w:val="20"/>
                <w:lang w:eastAsia="es-MX"/>
              </w:rPr>
              <w:t>$170.50</w:t>
            </w:r>
          </w:p>
        </w:tc>
        <w:tc>
          <w:tcPr>
            <w:tcW w:w="1520" w:type="dxa"/>
            <w:tcBorders>
              <w:top w:val="single" w:sz="8" w:space="0" w:color="auto"/>
              <w:left w:val="nil"/>
              <w:bottom w:val="single" w:sz="4" w:space="0" w:color="auto"/>
              <w:right w:val="single" w:sz="8" w:space="0" w:color="auto"/>
            </w:tcBorders>
            <w:shd w:val="clear" w:color="auto" w:fill="auto"/>
            <w:vAlign w:val="center"/>
            <w:hideMark/>
          </w:tcPr>
          <w:p w:rsidR="00A45EA0" w:rsidRPr="000969FE" w:rsidRDefault="00A45EA0" w:rsidP="00A45EA0">
            <w:pPr>
              <w:jc w:val="center"/>
              <w:rPr>
                <w:rFonts w:ascii="Tahoma" w:hAnsi="Tahoma" w:cs="Tahoma"/>
                <w:color w:val="000000"/>
                <w:sz w:val="20"/>
                <w:szCs w:val="20"/>
                <w:lang w:eastAsia="es-MX"/>
              </w:rPr>
            </w:pPr>
            <w:r w:rsidRPr="000969FE">
              <w:rPr>
                <w:rFonts w:ascii="Tahoma" w:hAnsi="Tahoma" w:cs="Tahoma"/>
                <w:color w:val="000000"/>
                <w:sz w:val="20"/>
                <w:szCs w:val="20"/>
                <w:lang w:eastAsia="es-MX"/>
              </w:rPr>
              <w:t>$170.95</w:t>
            </w:r>
          </w:p>
        </w:tc>
      </w:tr>
    </w:tbl>
    <w:p w:rsidR="00A45EA0" w:rsidRPr="00A951A4" w:rsidRDefault="00A45EA0" w:rsidP="00A45EA0">
      <w:pPr>
        <w:shd w:val="clear" w:color="auto" w:fill="FFFFFF"/>
        <w:spacing w:after="100" w:afterAutospacing="1"/>
        <w:contextualSpacing/>
        <w:jc w:val="both"/>
        <w:rPr>
          <w:rFonts w:ascii="Tahoma" w:hAnsi="Tahoma" w:cs="Tahoma"/>
          <w:lang w:val="es-ES_tradnl"/>
        </w:rPr>
      </w:pPr>
    </w:p>
    <w:p w:rsidR="00A45EA0" w:rsidRPr="00A951A4" w:rsidRDefault="00A45EA0" w:rsidP="00A45EA0">
      <w:pPr>
        <w:shd w:val="clear" w:color="auto" w:fill="FFFFFF"/>
        <w:spacing w:after="100" w:afterAutospacing="1"/>
        <w:contextualSpacing/>
        <w:jc w:val="both"/>
        <w:rPr>
          <w:rFonts w:ascii="Tahoma" w:hAnsi="Tahoma" w:cs="Tahoma"/>
          <w:lang w:val="es-ES_tradnl"/>
        </w:rPr>
      </w:pPr>
    </w:p>
    <w:p w:rsidR="00A45EA0" w:rsidRPr="00A951A4" w:rsidRDefault="00A45EA0" w:rsidP="00A45EA0">
      <w:pPr>
        <w:shd w:val="clear" w:color="auto" w:fill="FFFFFF"/>
        <w:spacing w:after="100" w:afterAutospacing="1"/>
        <w:contextualSpacing/>
        <w:jc w:val="both"/>
        <w:rPr>
          <w:rFonts w:ascii="Tahoma" w:hAnsi="Tahoma" w:cs="Tahoma"/>
          <w:lang w:val="es-ES_tradnl"/>
        </w:rPr>
      </w:pPr>
    </w:p>
    <w:p w:rsidR="00E32FC5" w:rsidRDefault="00E32FC5" w:rsidP="00A45EA0">
      <w:pPr>
        <w:shd w:val="clear" w:color="auto" w:fill="FFFFFF"/>
        <w:spacing w:after="100" w:afterAutospacing="1"/>
        <w:contextualSpacing/>
        <w:jc w:val="both"/>
        <w:rPr>
          <w:rFonts w:ascii="Tahoma" w:hAnsi="Tahoma" w:cs="Tahoma"/>
          <w:b/>
          <w:highlight w:val="yellow"/>
          <w:lang w:val="es-ES_tradnl"/>
        </w:rPr>
      </w:pPr>
    </w:p>
    <w:p w:rsidR="00E32FC5" w:rsidRDefault="00E32FC5" w:rsidP="00A45EA0">
      <w:pPr>
        <w:shd w:val="clear" w:color="auto" w:fill="FFFFFF"/>
        <w:spacing w:after="100" w:afterAutospacing="1"/>
        <w:contextualSpacing/>
        <w:jc w:val="both"/>
        <w:rPr>
          <w:rFonts w:ascii="Tahoma" w:hAnsi="Tahoma" w:cs="Tahoma"/>
          <w:b/>
          <w:highlight w:val="yellow"/>
          <w:lang w:val="es-ES_tradnl"/>
        </w:rPr>
      </w:pPr>
    </w:p>
    <w:p w:rsidR="00E32FC5" w:rsidRDefault="00E32FC5" w:rsidP="00A45EA0">
      <w:pPr>
        <w:shd w:val="clear" w:color="auto" w:fill="FFFFFF"/>
        <w:spacing w:after="100" w:afterAutospacing="1"/>
        <w:contextualSpacing/>
        <w:jc w:val="both"/>
        <w:rPr>
          <w:rFonts w:ascii="Tahoma" w:hAnsi="Tahoma" w:cs="Tahoma"/>
          <w:b/>
          <w:highlight w:val="yellow"/>
          <w:lang w:val="es-ES_tradnl"/>
        </w:rPr>
      </w:pPr>
    </w:p>
    <w:p w:rsidR="00E32FC5" w:rsidRDefault="00E32FC5" w:rsidP="00A45EA0">
      <w:pPr>
        <w:shd w:val="clear" w:color="auto" w:fill="FFFFFF"/>
        <w:spacing w:after="100" w:afterAutospacing="1"/>
        <w:contextualSpacing/>
        <w:jc w:val="both"/>
        <w:rPr>
          <w:rFonts w:ascii="Tahoma" w:hAnsi="Tahoma" w:cs="Tahoma"/>
          <w:b/>
          <w:highlight w:val="yellow"/>
          <w:lang w:val="es-ES_tradnl"/>
        </w:rPr>
      </w:pPr>
    </w:p>
    <w:p w:rsidR="00E32FC5" w:rsidRDefault="00E32FC5" w:rsidP="00A45EA0">
      <w:pPr>
        <w:shd w:val="clear" w:color="auto" w:fill="FFFFFF"/>
        <w:spacing w:after="100" w:afterAutospacing="1"/>
        <w:contextualSpacing/>
        <w:jc w:val="both"/>
        <w:rPr>
          <w:rFonts w:ascii="Tahoma" w:hAnsi="Tahoma" w:cs="Tahoma"/>
          <w:b/>
          <w:highlight w:val="yellow"/>
          <w:lang w:val="es-ES_tradnl"/>
        </w:rPr>
      </w:pPr>
    </w:p>
    <w:p w:rsidR="00E32FC5" w:rsidRDefault="00E32FC5" w:rsidP="00A45EA0">
      <w:pPr>
        <w:shd w:val="clear" w:color="auto" w:fill="FFFFFF"/>
        <w:spacing w:after="100" w:afterAutospacing="1"/>
        <w:contextualSpacing/>
        <w:jc w:val="both"/>
        <w:rPr>
          <w:rFonts w:ascii="Tahoma" w:hAnsi="Tahoma" w:cs="Tahoma"/>
          <w:b/>
          <w:highlight w:val="yellow"/>
          <w:lang w:val="es-ES_tradnl"/>
        </w:rPr>
      </w:pPr>
    </w:p>
    <w:p w:rsidR="00A45EA0" w:rsidRPr="00A951A4" w:rsidRDefault="00A45EA0" w:rsidP="00A45EA0">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Responsable de la evaluación de las proposiciones:</w:t>
      </w:r>
    </w:p>
    <w:p w:rsidR="004A0821" w:rsidRPr="00A951A4" w:rsidRDefault="004A0821" w:rsidP="00A45EA0">
      <w:pPr>
        <w:shd w:val="clear" w:color="auto" w:fill="FFFFFF"/>
        <w:spacing w:after="100" w:afterAutospacing="1"/>
        <w:contextualSpacing/>
        <w:jc w:val="both"/>
        <w:rPr>
          <w:rFonts w:ascii="Tahoma" w:hAnsi="Tahoma" w:cs="Tahoma"/>
          <w:lang w:val="es-ES_tradnl"/>
        </w:rPr>
      </w:pPr>
    </w:p>
    <w:tbl>
      <w:tblPr>
        <w:tblStyle w:val="Tablaconcuadrcula"/>
        <w:tblW w:w="0" w:type="auto"/>
        <w:tblInd w:w="1550" w:type="dxa"/>
        <w:tblLayout w:type="fixed"/>
        <w:tblLook w:val="04A0" w:firstRow="1" w:lastRow="0" w:firstColumn="1" w:lastColumn="0" w:noHBand="0" w:noVBand="1"/>
      </w:tblPr>
      <w:tblGrid>
        <w:gridCol w:w="3714"/>
        <w:gridCol w:w="3714"/>
      </w:tblGrid>
      <w:tr w:rsidR="00A45EA0" w:rsidRPr="00A951A4" w:rsidTr="000969FE">
        <w:tc>
          <w:tcPr>
            <w:tcW w:w="3714" w:type="dxa"/>
          </w:tcPr>
          <w:p w:rsidR="00A45EA0" w:rsidRPr="000969FE" w:rsidRDefault="00A45EA0" w:rsidP="00585C1E">
            <w:pPr>
              <w:spacing w:after="100" w:afterAutospacing="1"/>
              <w:contextualSpacing/>
              <w:jc w:val="center"/>
              <w:rPr>
                <w:rFonts w:ascii="Tahoma" w:hAnsi="Tahoma" w:cs="Tahoma"/>
                <w:b/>
                <w:sz w:val="20"/>
                <w:szCs w:val="20"/>
                <w:lang w:val="es-ES_tradnl"/>
              </w:rPr>
            </w:pPr>
            <w:r w:rsidRPr="000969FE">
              <w:rPr>
                <w:rFonts w:ascii="Tahoma" w:hAnsi="Tahoma" w:cs="Tahoma"/>
                <w:b/>
                <w:sz w:val="20"/>
                <w:szCs w:val="20"/>
                <w:lang w:val="es-ES_tradnl"/>
              </w:rPr>
              <w:t>Nombre</w:t>
            </w:r>
          </w:p>
        </w:tc>
        <w:tc>
          <w:tcPr>
            <w:tcW w:w="3714" w:type="dxa"/>
          </w:tcPr>
          <w:p w:rsidR="00A45EA0" w:rsidRPr="000969FE" w:rsidRDefault="00A45EA0" w:rsidP="00585C1E">
            <w:pPr>
              <w:spacing w:after="100" w:afterAutospacing="1"/>
              <w:contextualSpacing/>
              <w:jc w:val="center"/>
              <w:rPr>
                <w:rFonts w:ascii="Tahoma" w:hAnsi="Tahoma" w:cs="Tahoma"/>
                <w:b/>
                <w:sz w:val="20"/>
                <w:szCs w:val="20"/>
                <w:lang w:val="es-ES_tradnl"/>
              </w:rPr>
            </w:pPr>
            <w:r w:rsidRPr="000969FE">
              <w:rPr>
                <w:rFonts w:ascii="Tahoma" w:hAnsi="Tahoma" w:cs="Tahoma"/>
                <w:b/>
                <w:sz w:val="20"/>
                <w:szCs w:val="20"/>
                <w:lang w:val="es-ES_tradnl"/>
              </w:rPr>
              <w:t>Cargo</w:t>
            </w:r>
          </w:p>
        </w:tc>
      </w:tr>
      <w:tr w:rsidR="00A45EA0" w:rsidRPr="00A951A4" w:rsidTr="000969FE">
        <w:tc>
          <w:tcPr>
            <w:tcW w:w="3714" w:type="dxa"/>
          </w:tcPr>
          <w:p w:rsidR="00A45EA0" w:rsidRPr="000969FE" w:rsidRDefault="00A45EA0" w:rsidP="00585C1E">
            <w:pPr>
              <w:shd w:val="clear" w:color="auto" w:fill="FFFFFF"/>
              <w:spacing w:after="100" w:afterAutospacing="1"/>
              <w:contextualSpacing/>
              <w:jc w:val="both"/>
              <w:rPr>
                <w:rFonts w:ascii="Tahoma" w:hAnsi="Tahoma" w:cs="Tahoma"/>
                <w:sz w:val="20"/>
                <w:szCs w:val="20"/>
                <w:lang w:val="es-ES_tradnl"/>
              </w:rPr>
            </w:pPr>
            <w:r w:rsidRPr="000969FE">
              <w:rPr>
                <w:rFonts w:ascii="Tahoma" w:hAnsi="Tahoma" w:cs="Tahoma"/>
                <w:sz w:val="20"/>
                <w:szCs w:val="20"/>
                <w:lang w:val="es-ES_tradnl"/>
              </w:rPr>
              <w:t>C. Salvador Villaseñor Aldama</w:t>
            </w:r>
          </w:p>
        </w:tc>
        <w:tc>
          <w:tcPr>
            <w:tcW w:w="3714" w:type="dxa"/>
          </w:tcPr>
          <w:p w:rsidR="00A45EA0" w:rsidRPr="000969FE" w:rsidRDefault="00A45EA0" w:rsidP="00585C1E">
            <w:pPr>
              <w:spacing w:after="100" w:afterAutospacing="1"/>
              <w:contextualSpacing/>
              <w:jc w:val="both"/>
              <w:rPr>
                <w:rFonts w:ascii="Tahoma" w:hAnsi="Tahoma" w:cs="Tahoma"/>
                <w:sz w:val="20"/>
                <w:szCs w:val="20"/>
                <w:lang w:val="es-ES_tradnl"/>
              </w:rPr>
            </w:pPr>
            <w:r w:rsidRPr="000969FE">
              <w:rPr>
                <w:rFonts w:ascii="Tahoma" w:hAnsi="Tahoma" w:cs="Tahoma"/>
                <w:sz w:val="20"/>
                <w:szCs w:val="20"/>
                <w:lang w:val="es-ES_tradnl"/>
              </w:rPr>
              <w:t>Encargado del Despacho de la Dirección de Programas Sociales Municipales</w:t>
            </w:r>
          </w:p>
        </w:tc>
      </w:tr>
    </w:tbl>
    <w:p w:rsidR="00A45EA0" w:rsidRDefault="00A45EA0" w:rsidP="00A45EA0">
      <w:pPr>
        <w:shd w:val="clear" w:color="auto" w:fill="FFFFFF"/>
        <w:spacing w:after="100" w:afterAutospacing="1"/>
        <w:contextualSpacing/>
        <w:jc w:val="both"/>
        <w:rPr>
          <w:rFonts w:ascii="Tahoma" w:hAnsi="Tahoma" w:cs="Tahoma"/>
        </w:rPr>
      </w:pPr>
    </w:p>
    <w:p w:rsidR="004A0821" w:rsidRPr="00FF6516" w:rsidRDefault="004A0821" w:rsidP="00A45EA0">
      <w:pPr>
        <w:shd w:val="clear" w:color="auto" w:fill="FFFFFF"/>
        <w:spacing w:after="100" w:afterAutospacing="1"/>
        <w:contextualSpacing/>
        <w:jc w:val="both"/>
        <w:rPr>
          <w:rFonts w:ascii="Tahoma" w:hAnsi="Tahoma" w:cs="Tahoma"/>
        </w:rPr>
      </w:pPr>
    </w:p>
    <w:p w:rsidR="00A45EA0" w:rsidRDefault="00A45EA0" w:rsidP="00A45EA0">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A45EA0" w:rsidRPr="00A951A4" w:rsidRDefault="00A45EA0" w:rsidP="00A45EA0">
      <w:pPr>
        <w:shd w:val="clear" w:color="auto" w:fill="FFFFFF"/>
        <w:spacing w:after="100" w:afterAutospacing="1"/>
        <w:contextualSpacing/>
        <w:jc w:val="both"/>
        <w:rPr>
          <w:rFonts w:ascii="Tahoma" w:hAnsi="Tahoma" w:cs="Tahoma"/>
          <w:lang w:val="es-ES_tradnl"/>
        </w:rPr>
      </w:pPr>
    </w:p>
    <w:p w:rsidR="00A45EA0" w:rsidRPr="000E6210" w:rsidRDefault="00A45EA0" w:rsidP="00A45EA0">
      <w:pPr>
        <w:shd w:val="clear" w:color="auto" w:fill="FFFFFF"/>
        <w:spacing w:after="100" w:afterAutospacing="1"/>
        <w:contextualSpacing/>
        <w:jc w:val="both"/>
        <w:rPr>
          <w:rFonts w:ascii="Tahoma" w:hAnsi="Tahoma" w:cs="Tahoma"/>
        </w:rPr>
      </w:pPr>
      <w:r w:rsidRPr="000E6210">
        <w:rPr>
          <w:rFonts w:ascii="Tahoma" w:hAnsi="Tahoma" w:cs="Tahoma"/>
          <w:b/>
          <w:bCs/>
          <w:u w:val="single"/>
        </w:rPr>
        <w:t>Grupo Industrial Vida S.A. de C.V</w:t>
      </w:r>
      <w:r w:rsidRPr="000E6210">
        <w:rPr>
          <w:rFonts w:ascii="Tahoma" w:hAnsi="Tahoma" w:cs="Tahoma"/>
        </w:rPr>
        <w:t>.</w:t>
      </w:r>
    </w:p>
    <w:p w:rsidR="00A45EA0" w:rsidRDefault="00A45EA0" w:rsidP="00A45EA0">
      <w:pPr>
        <w:shd w:val="clear" w:color="auto" w:fill="FFFFFF"/>
        <w:spacing w:after="100" w:afterAutospacing="1"/>
        <w:contextualSpacing/>
        <w:jc w:val="both"/>
        <w:rPr>
          <w:rFonts w:ascii="Tahoma" w:hAnsi="Tahoma" w:cs="Tahoma"/>
          <w:lang w:val="es-ES_tradnl"/>
        </w:rPr>
      </w:pPr>
    </w:p>
    <w:tbl>
      <w:tblPr>
        <w:tblW w:w="9771" w:type="dxa"/>
        <w:tblLayout w:type="fixed"/>
        <w:tblCellMar>
          <w:left w:w="0" w:type="dxa"/>
          <w:right w:w="0" w:type="dxa"/>
        </w:tblCellMar>
        <w:tblLook w:val="0420" w:firstRow="1" w:lastRow="0" w:firstColumn="0" w:lastColumn="0" w:noHBand="0" w:noVBand="1"/>
      </w:tblPr>
      <w:tblGrid>
        <w:gridCol w:w="979"/>
        <w:gridCol w:w="1134"/>
        <w:gridCol w:w="3406"/>
        <w:gridCol w:w="1701"/>
        <w:gridCol w:w="2551"/>
      </w:tblGrid>
      <w:tr w:rsidR="00A45EA0" w:rsidRPr="000E6210" w:rsidTr="000969FE">
        <w:trPr>
          <w:trHeight w:val="942"/>
        </w:trPr>
        <w:tc>
          <w:tcPr>
            <w:tcW w:w="97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A45EA0" w:rsidRPr="000E6210" w:rsidRDefault="00A45EA0" w:rsidP="00585C1E">
            <w:pPr>
              <w:shd w:val="clear" w:color="auto" w:fill="FFFFFF"/>
              <w:spacing w:after="100" w:afterAutospacing="1"/>
              <w:contextualSpacing/>
              <w:jc w:val="center"/>
              <w:rPr>
                <w:rFonts w:ascii="Tahoma" w:hAnsi="Tahoma" w:cs="Tahoma"/>
                <w:sz w:val="20"/>
                <w:szCs w:val="20"/>
              </w:rPr>
            </w:pPr>
            <w:r w:rsidRPr="000E6210">
              <w:rPr>
                <w:rFonts w:ascii="Tahoma" w:hAnsi="Tahoma" w:cs="Tahoma"/>
                <w:b/>
                <w:bCs/>
                <w:sz w:val="20"/>
                <w:szCs w:val="20"/>
              </w:rPr>
              <w:t>Partida</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A45EA0" w:rsidRPr="000E6210" w:rsidRDefault="00A45EA0" w:rsidP="00585C1E">
            <w:pPr>
              <w:shd w:val="clear" w:color="auto" w:fill="FFFFFF"/>
              <w:spacing w:after="100" w:afterAutospacing="1"/>
              <w:contextualSpacing/>
              <w:jc w:val="center"/>
              <w:rPr>
                <w:rFonts w:ascii="Tahoma" w:hAnsi="Tahoma" w:cs="Tahoma"/>
                <w:sz w:val="20"/>
                <w:szCs w:val="20"/>
              </w:rPr>
            </w:pPr>
            <w:r w:rsidRPr="000E6210">
              <w:rPr>
                <w:rFonts w:ascii="Tahoma" w:hAnsi="Tahoma" w:cs="Tahoma"/>
                <w:b/>
                <w:bCs/>
                <w:sz w:val="20"/>
                <w:szCs w:val="20"/>
              </w:rPr>
              <w:t>Cantidad</w:t>
            </w:r>
          </w:p>
        </w:tc>
        <w:tc>
          <w:tcPr>
            <w:tcW w:w="340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A45EA0" w:rsidRPr="000E6210" w:rsidRDefault="00A45EA0" w:rsidP="00585C1E">
            <w:pPr>
              <w:shd w:val="clear" w:color="auto" w:fill="FFFFFF"/>
              <w:spacing w:after="100" w:afterAutospacing="1"/>
              <w:contextualSpacing/>
              <w:jc w:val="center"/>
              <w:rPr>
                <w:rFonts w:ascii="Tahoma" w:hAnsi="Tahoma" w:cs="Tahoma"/>
                <w:sz w:val="20"/>
                <w:szCs w:val="20"/>
              </w:rPr>
            </w:pPr>
            <w:r w:rsidRPr="000E6210">
              <w:rPr>
                <w:rFonts w:ascii="Tahoma" w:hAnsi="Tahoma" w:cs="Tahoma"/>
                <w:b/>
                <w:bCs/>
                <w:sz w:val="20"/>
                <w:szCs w:val="20"/>
              </w:rPr>
              <w:t>Descripción</w:t>
            </w:r>
          </w:p>
        </w:tc>
        <w:tc>
          <w:tcPr>
            <w:tcW w:w="170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A45EA0" w:rsidRPr="000E6210" w:rsidRDefault="00A45EA0" w:rsidP="00585C1E">
            <w:pPr>
              <w:shd w:val="clear" w:color="auto" w:fill="FFFFFF"/>
              <w:spacing w:after="100" w:afterAutospacing="1"/>
              <w:contextualSpacing/>
              <w:jc w:val="center"/>
              <w:rPr>
                <w:rFonts w:ascii="Tahoma" w:hAnsi="Tahoma" w:cs="Tahoma"/>
                <w:sz w:val="20"/>
                <w:szCs w:val="20"/>
              </w:rPr>
            </w:pPr>
            <w:r w:rsidRPr="000E6210">
              <w:rPr>
                <w:rFonts w:ascii="Tahoma" w:hAnsi="Tahoma" w:cs="Tahoma"/>
                <w:b/>
                <w:bCs/>
                <w:sz w:val="20"/>
                <w:szCs w:val="20"/>
              </w:rPr>
              <w:t>Precio Unitario</w:t>
            </w:r>
          </w:p>
        </w:tc>
        <w:tc>
          <w:tcPr>
            <w:tcW w:w="255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A45EA0" w:rsidRPr="000E6210" w:rsidRDefault="00A45EA0" w:rsidP="00585C1E">
            <w:pPr>
              <w:shd w:val="clear" w:color="auto" w:fill="FFFFFF"/>
              <w:spacing w:after="100" w:afterAutospacing="1"/>
              <w:contextualSpacing/>
              <w:jc w:val="center"/>
              <w:rPr>
                <w:rFonts w:ascii="Tahoma" w:hAnsi="Tahoma" w:cs="Tahoma"/>
                <w:sz w:val="20"/>
                <w:szCs w:val="20"/>
              </w:rPr>
            </w:pPr>
            <w:r w:rsidRPr="000E6210">
              <w:rPr>
                <w:rFonts w:ascii="Tahoma" w:hAnsi="Tahoma" w:cs="Tahoma"/>
                <w:b/>
                <w:bCs/>
                <w:sz w:val="20"/>
                <w:szCs w:val="20"/>
              </w:rPr>
              <w:t>Total</w:t>
            </w:r>
          </w:p>
        </w:tc>
      </w:tr>
      <w:tr w:rsidR="00A45EA0" w:rsidRPr="000E6210" w:rsidTr="000969FE">
        <w:trPr>
          <w:trHeight w:val="892"/>
        </w:trPr>
        <w:tc>
          <w:tcPr>
            <w:tcW w:w="97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A45EA0" w:rsidRPr="000E6210" w:rsidRDefault="00A45EA0" w:rsidP="00585C1E">
            <w:pPr>
              <w:shd w:val="clear" w:color="auto" w:fill="FFFFFF"/>
              <w:spacing w:after="100" w:afterAutospacing="1"/>
              <w:contextualSpacing/>
              <w:jc w:val="both"/>
              <w:rPr>
                <w:rFonts w:ascii="Tahoma" w:hAnsi="Tahoma" w:cs="Tahoma"/>
                <w:sz w:val="20"/>
                <w:szCs w:val="20"/>
              </w:rPr>
            </w:pPr>
            <w:r w:rsidRPr="000E6210">
              <w:rPr>
                <w:rFonts w:ascii="Tahoma" w:hAnsi="Tahoma" w:cs="Tahoma"/>
                <w:sz w:val="20"/>
                <w:szCs w:val="20"/>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A45EA0" w:rsidRPr="000E6210" w:rsidRDefault="00A45EA0" w:rsidP="004A0821">
            <w:pPr>
              <w:shd w:val="clear" w:color="auto" w:fill="FFFFFF"/>
              <w:spacing w:after="100" w:afterAutospacing="1"/>
              <w:contextualSpacing/>
              <w:jc w:val="both"/>
              <w:rPr>
                <w:rFonts w:ascii="Tahoma" w:hAnsi="Tahoma" w:cs="Tahoma"/>
                <w:sz w:val="20"/>
                <w:szCs w:val="20"/>
              </w:rPr>
            </w:pPr>
            <w:r>
              <w:rPr>
                <w:rFonts w:ascii="Tahoma" w:hAnsi="Tahoma" w:cs="Tahoma"/>
                <w:sz w:val="20"/>
                <w:szCs w:val="20"/>
              </w:rPr>
              <w:t>3</w:t>
            </w:r>
            <w:r w:rsidR="004A0821">
              <w:rPr>
                <w:rFonts w:ascii="Tahoma" w:hAnsi="Tahoma" w:cs="Tahoma"/>
                <w:sz w:val="20"/>
                <w:szCs w:val="20"/>
              </w:rPr>
              <w:t>0</w:t>
            </w:r>
            <w:r w:rsidRPr="000E6210">
              <w:rPr>
                <w:rFonts w:ascii="Tahoma" w:hAnsi="Tahoma" w:cs="Tahoma"/>
                <w:sz w:val="20"/>
                <w:szCs w:val="20"/>
              </w:rPr>
              <w:t>,000</w:t>
            </w:r>
          </w:p>
        </w:tc>
        <w:tc>
          <w:tcPr>
            <w:tcW w:w="340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A45EA0" w:rsidRPr="000E6210" w:rsidRDefault="00A45EA0" w:rsidP="00585C1E">
            <w:pPr>
              <w:shd w:val="clear" w:color="auto" w:fill="FFFFFF"/>
              <w:spacing w:after="100" w:afterAutospacing="1"/>
              <w:contextualSpacing/>
              <w:jc w:val="both"/>
              <w:rPr>
                <w:rFonts w:ascii="Tahoma" w:hAnsi="Tahoma" w:cs="Tahoma"/>
                <w:sz w:val="20"/>
                <w:szCs w:val="20"/>
              </w:rPr>
            </w:pPr>
            <w:r w:rsidRPr="000E6210">
              <w:rPr>
                <w:rFonts w:ascii="Tahoma" w:hAnsi="Tahoma" w:cs="Tahoma"/>
                <w:sz w:val="20"/>
                <w:szCs w:val="20"/>
              </w:rPr>
              <w:t>Despensa en bolsa plástica para su embazado 23 + 10 x 60, calibre mayor de 250, con el logotipo impreso a dos tintas, dos sobres de leche en polvo, 3 bolsas de pasta para sopa con ácido fólico hierro y vitaminas de 200 gr c/u, 1 kilo de azúcar, 900 gr de frijol pinto.</w:t>
            </w:r>
          </w:p>
        </w:tc>
        <w:tc>
          <w:tcPr>
            <w:tcW w:w="170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A45EA0" w:rsidRPr="000E6210" w:rsidRDefault="00A45EA0" w:rsidP="00961898">
            <w:pPr>
              <w:shd w:val="clear" w:color="auto" w:fill="FFFFFF"/>
              <w:spacing w:after="100" w:afterAutospacing="1"/>
              <w:contextualSpacing/>
              <w:jc w:val="center"/>
              <w:rPr>
                <w:rFonts w:ascii="Tahoma" w:hAnsi="Tahoma" w:cs="Tahoma"/>
                <w:sz w:val="20"/>
                <w:szCs w:val="20"/>
              </w:rPr>
            </w:pPr>
            <w:r w:rsidRPr="000E6210">
              <w:rPr>
                <w:rFonts w:ascii="Tahoma" w:hAnsi="Tahoma" w:cs="Tahoma"/>
                <w:b/>
                <w:bCs/>
                <w:sz w:val="20"/>
                <w:szCs w:val="20"/>
              </w:rPr>
              <w:t>$170.90</w:t>
            </w:r>
          </w:p>
        </w:tc>
        <w:tc>
          <w:tcPr>
            <w:tcW w:w="255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A45EA0" w:rsidRPr="000E6210" w:rsidRDefault="00A45EA0" w:rsidP="00961898">
            <w:pPr>
              <w:shd w:val="clear" w:color="auto" w:fill="FFFFFF"/>
              <w:spacing w:after="100" w:afterAutospacing="1"/>
              <w:contextualSpacing/>
              <w:jc w:val="center"/>
              <w:rPr>
                <w:rFonts w:ascii="Tahoma" w:hAnsi="Tahoma" w:cs="Tahoma"/>
                <w:sz w:val="20"/>
                <w:szCs w:val="20"/>
              </w:rPr>
            </w:pPr>
            <w:r w:rsidRPr="000E6210">
              <w:rPr>
                <w:rFonts w:ascii="Tahoma" w:hAnsi="Tahoma" w:cs="Tahoma"/>
                <w:b/>
                <w:bCs/>
                <w:sz w:val="20"/>
                <w:szCs w:val="20"/>
              </w:rPr>
              <w:t>$ 5</w:t>
            </w:r>
            <w:r w:rsidR="00961898">
              <w:rPr>
                <w:rFonts w:ascii="Tahoma" w:hAnsi="Tahoma" w:cs="Tahoma"/>
                <w:b/>
                <w:bCs/>
                <w:sz w:val="20"/>
                <w:szCs w:val="20"/>
              </w:rPr>
              <w:t>´</w:t>
            </w:r>
            <w:r w:rsidRPr="000E6210">
              <w:rPr>
                <w:rFonts w:ascii="Tahoma" w:hAnsi="Tahoma" w:cs="Tahoma"/>
                <w:b/>
                <w:bCs/>
                <w:sz w:val="20"/>
                <w:szCs w:val="20"/>
              </w:rPr>
              <w:t>127,000.00</w:t>
            </w:r>
          </w:p>
          <w:p w:rsidR="00A45EA0" w:rsidRPr="000E6210" w:rsidRDefault="00A45EA0" w:rsidP="00961898">
            <w:pPr>
              <w:shd w:val="clear" w:color="auto" w:fill="FFFFFF"/>
              <w:spacing w:after="100" w:afterAutospacing="1"/>
              <w:contextualSpacing/>
              <w:jc w:val="center"/>
              <w:rPr>
                <w:rFonts w:ascii="Tahoma" w:hAnsi="Tahoma" w:cs="Tahoma"/>
                <w:sz w:val="20"/>
                <w:szCs w:val="20"/>
              </w:rPr>
            </w:pPr>
          </w:p>
        </w:tc>
      </w:tr>
      <w:tr w:rsidR="00A45EA0" w:rsidRPr="000E6210" w:rsidTr="000969FE">
        <w:trPr>
          <w:trHeight w:val="490"/>
        </w:trPr>
        <w:tc>
          <w:tcPr>
            <w:tcW w:w="979"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A45EA0" w:rsidRPr="000E6210" w:rsidRDefault="00A45EA0" w:rsidP="00585C1E">
            <w:pPr>
              <w:shd w:val="clear" w:color="auto" w:fill="FFFFFF"/>
              <w:spacing w:after="100" w:afterAutospacing="1"/>
              <w:contextualSpacing/>
              <w:jc w:val="both"/>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A45EA0" w:rsidRPr="000E6210" w:rsidRDefault="00A45EA0" w:rsidP="00585C1E">
            <w:pPr>
              <w:shd w:val="clear" w:color="auto" w:fill="FFFFFF"/>
              <w:spacing w:after="100" w:afterAutospacing="1"/>
              <w:contextualSpacing/>
              <w:jc w:val="both"/>
              <w:rPr>
                <w:rFonts w:ascii="Tahoma" w:hAnsi="Tahoma" w:cs="Tahoma"/>
                <w:sz w:val="20"/>
                <w:szCs w:val="20"/>
              </w:rPr>
            </w:pPr>
          </w:p>
        </w:tc>
        <w:tc>
          <w:tcPr>
            <w:tcW w:w="3406"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A45EA0" w:rsidRPr="000E6210" w:rsidRDefault="00A45EA0" w:rsidP="00585C1E">
            <w:pPr>
              <w:shd w:val="clear" w:color="auto" w:fill="FFFFFF"/>
              <w:spacing w:after="100" w:afterAutospacing="1"/>
              <w:contextualSpacing/>
              <w:jc w:val="both"/>
              <w:rPr>
                <w:rFonts w:ascii="Tahoma" w:hAnsi="Tahoma" w:cs="Tahoma"/>
                <w:sz w:val="20"/>
                <w:szCs w:val="20"/>
              </w:rPr>
            </w:pPr>
            <w:r w:rsidRPr="000E6210">
              <w:rPr>
                <w:rFonts w:ascii="Tahoma" w:hAnsi="Tahoma" w:cs="Tahoma"/>
                <w:b/>
                <w:bCs/>
                <w:sz w:val="20"/>
                <w:szCs w:val="20"/>
              </w:rPr>
              <w:t>TOTAL NO GENERA I</w:t>
            </w:r>
            <w:r w:rsidR="00252519">
              <w:rPr>
                <w:rFonts w:ascii="Tahoma" w:hAnsi="Tahoma" w:cs="Tahoma"/>
                <w:b/>
                <w:bCs/>
                <w:sz w:val="20"/>
                <w:szCs w:val="20"/>
              </w:rPr>
              <w:t>.</w:t>
            </w:r>
            <w:r w:rsidRPr="000E6210">
              <w:rPr>
                <w:rFonts w:ascii="Tahoma" w:hAnsi="Tahoma" w:cs="Tahoma"/>
                <w:b/>
                <w:bCs/>
                <w:sz w:val="20"/>
                <w:szCs w:val="20"/>
              </w:rPr>
              <w:t>V</w:t>
            </w:r>
            <w:r w:rsidR="00252519">
              <w:rPr>
                <w:rFonts w:ascii="Tahoma" w:hAnsi="Tahoma" w:cs="Tahoma"/>
                <w:b/>
                <w:bCs/>
                <w:sz w:val="20"/>
                <w:szCs w:val="20"/>
              </w:rPr>
              <w:t>.A.</w:t>
            </w: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A45EA0" w:rsidRPr="000E6210" w:rsidRDefault="00A45EA0" w:rsidP="00585C1E">
            <w:pPr>
              <w:shd w:val="clear" w:color="auto" w:fill="FFFFFF"/>
              <w:spacing w:after="100" w:afterAutospacing="1"/>
              <w:contextualSpacing/>
              <w:jc w:val="both"/>
              <w:rPr>
                <w:rFonts w:ascii="Tahoma" w:hAnsi="Tahoma" w:cs="Tahoma"/>
                <w:sz w:val="20"/>
                <w:szCs w:val="20"/>
              </w:rPr>
            </w:pPr>
          </w:p>
        </w:tc>
        <w:tc>
          <w:tcPr>
            <w:tcW w:w="2551"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A45EA0" w:rsidRPr="000E6210" w:rsidRDefault="00A45EA0" w:rsidP="00961898">
            <w:pPr>
              <w:shd w:val="clear" w:color="auto" w:fill="FFFFFF"/>
              <w:spacing w:after="100" w:afterAutospacing="1"/>
              <w:contextualSpacing/>
              <w:jc w:val="center"/>
              <w:rPr>
                <w:rFonts w:ascii="Tahoma" w:hAnsi="Tahoma" w:cs="Tahoma"/>
                <w:sz w:val="20"/>
                <w:szCs w:val="20"/>
              </w:rPr>
            </w:pPr>
            <w:r w:rsidRPr="000E6210">
              <w:rPr>
                <w:rFonts w:ascii="Tahoma" w:hAnsi="Tahoma" w:cs="Tahoma"/>
                <w:b/>
                <w:bCs/>
                <w:sz w:val="20"/>
                <w:szCs w:val="20"/>
              </w:rPr>
              <w:t>$ 5</w:t>
            </w:r>
            <w:r w:rsidR="00961898">
              <w:rPr>
                <w:rFonts w:ascii="Tahoma" w:hAnsi="Tahoma" w:cs="Tahoma"/>
                <w:b/>
                <w:bCs/>
                <w:sz w:val="20"/>
                <w:szCs w:val="20"/>
              </w:rPr>
              <w:t>´</w:t>
            </w:r>
            <w:r w:rsidRPr="000E6210">
              <w:rPr>
                <w:rFonts w:ascii="Tahoma" w:hAnsi="Tahoma" w:cs="Tahoma"/>
                <w:b/>
                <w:bCs/>
                <w:sz w:val="20"/>
                <w:szCs w:val="20"/>
              </w:rPr>
              <w:t>127,000.00</w:t>
            </w:r>
          </w:p>
        </w:tc>
      </w:tr>
    </w:tbl>
    <w:p w:rsidR="00A45EA0" w:rsidRPr="00A951A4" w:rsidRDefault="00A45EA0" w:rsidP="00A45EA0">
      <w:pPr>
        <w:shd w:val="clear" w:color="auto" w:fill="FFFFFF"/>
        <w:spacing w:after="100" w:afterAutospacing="1"/>
        <w:contextualSpacing/>
        <w:jc w:val="both"/>
        <w:rPr>
          <w:rFonts w:ascii="Tahoma" w:hAnsi="Tahoma" w:cs="Tahoma"/>
          <w:lang w:val="es-ES_tradnl"/>
        </w:rPr>
      </w:pPr>
    </w:p>
    <w:p w:rsidR="00A45EA0" w:rsidRPr="00A951A4" w:rsidRDefault="00A45EA0" w:rsidP="00A45EA0">
      <w:pPr>
        <w:spacing w:after="100" w:afterAutospacing="1"/>
        <w:contextualSpacing/>
        <w:jc w:val="both"/>
        <w:rPr>
          <w:rFonts w:ascii="Tahoma" w:hAnsi="Tahoma" w:cs="Tahoma"/>
          <w:b/>
          <w:i/>
          <w:lang w:val="es-ES_tradnl"/>
        </w:rPr>
      </w:pPr>
      <w:r w:rsidRPr="00A951A4">
        <w:rPr>
          <w:rFonts w:ascii="Tahoma" w:hAnsi="Tahoma" w:cs="Tahoma"/>
          <w:b/>
          <w:i/>
          <w:lang w:val="es-ES_tradnl"/>
        </w:rPr>
        <w:t xml:space="preserve">El techo presupuestal es de $ </w:t>
      </w:r>
      <w:r>
        <w:rPr>
          <w:rFonts w:ascii="Tahoma" w:hAnsi="Tahoma" w:cs="Tahoma"/>
          <w:b/>
          <w:i/>
          <w:lang w:val="es-ES_tradnl"/>
        </w:rPr>
        <w:t>5´128,500.00 N</w:t>
      </w:r>
      <w:r w:rsidR="00252519">
        <w:rPr>
          <w:rFonts w:ascii="Tahoma" w:hAnsi="Tahoma" w:cs="Tahoma"/>
          <w:b/>
          <w:i/>
          <w:lang w:val="es-ES_tradnl"/>
        </w:rPr>
        <w:t>o</w:t>
      </w:r>
      <w:r>
        <w:rPr>
          <w:rFonts w:ascii="Tahoma" w:hAnsi="Tahoma" w:cs="Tahoma"/>
          <w:b/>
          <w:i/>
          <w:lang w:val="es-ES_tradnl"/>
        </w:rPr>
        <w:t xml:space="preserve"> </w:t>
      </w:r>
      <w:r w:rsidR="00252519">
        <w:rPr>
          <w:rFonts w:ascii="Tahoma" w:hAnsi="Tahoma" w:cs="Tahoma"/>
          <w:b/>
          <w:i/>
          <w:lang w:val="es-ES_tradnl"/>
        </w:rPr>
        <w:t>genera</w:t>
      </w:r>
      <w:r w:rsidRPr="00A951A4">
        <w:rPr>
          <w:rFonts w:ascii="Tahoma" w:hAnsi="Tahoma" w:cs="Tahoma"/>
          <w:b/>
          <w:i/>
          <w:lang w:val="es-ES_tradnl"/>
        </w:rPr>
        <w:t xml:space="preserve"> I.V.A. </w:t>
      </w:r>
    </w:p>
    <w:p w:rsidR="00A45EA0" w:rsidRDefault="00A45EA0" w:rsidP="00A45EA0">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lastRenderedPageBreak/>
        <w:t>El proveedor adjudicado tendrá 10 días hábiles, después de la notificación del fallo, para la recepción, la firma y entrega del contrato / orden de compra / pedido, previa entrega de garantía correspondiente, en la Dirección de Adquisiciones.</w:t>
      </w:r>
    </w:p>
    <w:p w:rsidR="00252519" w:rsidRPr="00A951A4" w:rsidRDefault="00252519" w:rsidP="00A45EA0">
      <w:pPr>
        <w:shd w:val="clear" w:color="auto" w:fill="FFFFFF"/>
        <w:spacing w:after="100" w:afterAutospacing="1"/>
        <w:contextualSpacing/>
        <w:jc w:val="both"/>
        <w:rPr>
          <w:rFonts w:ascii="Tahoma" w:hAnsi="Tahoma" w:cs="Tahoma"/>
          <w:lang w:val="es-ES_tradnl"/>
        </w:rPr>
      </w:pPr>
    </w:p>
    <w:p w:rsidR="00A45EA0" w:rsidRDefault="00A45EA0" w:rsidP="002E10BC">
      <w:pPr>
        <w:ind w:left="708"/>
        <w:jc w:val="both"/>
        <w:rPr>
          <w:rFonts w:ascii="Tahoma" w:hAnsi="Tahoma" w:cs="Tahoma"/>
          <w:i/>
          <w:lang w:val="es-ES_tradnl" w:eastAsia="en-US"/>
        </w:rPr>
      </w:pPr>
    </w:p>
    <w:p w:rsidR="00A45EA0" w:rsidRPr="00A951A4" w:rsidRDefault="004A0821" w:rsidP="004A0821">
      <w:pPr>
        <w:shd w:val="clear" w:color="auto" w:fill="FFFFFF"/>
        <w:spacing w:after="100" w:afterAutospacing="1" w:line="360" w:lineRule="auto"/>
        <w:contextualSpacing/>
        <w:jc w:val="both"/>
        <w:rPr>
          <w:rFonts w:ascii="Tahoma" w:hAnsi="Tahoma" w:cs="Tahoma"/>
          <w:lang w:val="es-ES_tradnl"/>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 xml:space="preserve">, representante suplente del Presidente del Comité de Adquisiciones, dice: </w:t>
      </w:r>
      <w:r w:rsidR="00A45EA0" w:rsidRPr="00A951A4">
        <w:rPr>
          <w:rFonts w:ascii="Tahoma" w:hAnsi="Tahoma" w:cs="Tahoma"/>
          <w:lang w:val="es-ES_tradnl"/>
        </w:rPr>
        <w:t xml:space="preserve">De conformidad con el artículo 24, fracción VII de la Ley de Compras Gubernamentales, Enajenaciones y Contratación de Servicios del Estado de Jalisco y sus Municipios, se somete a su resolución para su aprobación de fallo a favor del proveedor </w:t>
      </w:r>
      <w:r w:rsidR="00A45EA0" w:rsidRPr="00FD5DB7">
        <w:rPr>
          <w:rFonts w:ascii="Tahoma" w:hAnsi="Tahoma" w:cs="Tahoma"/>
          <w:b/>
          <w:lang w:val="es-ES_tradnl"/>
        </w:rPr>
        <w:t>Grupo Industrial Vida S.A. de C.V.</w:t>
      </w:r>
      <w:r w:rsidR="00A45EA0">
        <w:rPr>
          <w:rFonts w:ascii="Tahoma" w:hAnsi="Tahoma" w:cs="Tahoma"/>
          <w:lang w:val="es-ES_tradnl"/>
        </w:rPr>
        <w:t xml:space="preserve"> </w:t>
      </w:r>
      <w:r w:rsidR="00A45EA0" w:rsidRPr="00A951A4">
        <w:rPr>
          <w:rFonts w:ascii="Tahoma" w:hAnsi="Tahoma" w:cs="Tahoma"/>
        </w:rPr>
        <w:t>lo</w:t>
      </w:r>
      <w:r w:rsidR="00A45EA0" w:rsidRPr="00A951A4">
        <w:rPr>
          <w:rFonts w:ascii="Tahoma" w:hAnsi="Tahoma" w:cs="Tahoma"/>
          <w:lang w:val="es-ES_tradnl"/>
        </w:rPr>
        <w:t>s que estén por la afirmativa, sírvanse manifestándolo levantando su mano.</w:t>
      </w:r>
    </w:p>
    <w:p w:rsidR="00A45EA0" w:rsidRPr="00A45EA0" w:rsidRDefault="00A45EA0" w:rsidP="002E10BC">
      <w:pPr>
        <w:ind w:left="708"/>
        <w:jc w:val="both"/>
        <w:rPr>
          <w:rFonts w:ascii="Tahoma" w:hAnsi="Tahoma" w:cs="Tahoma"/>
          <w:i/>
          <w:lang w:val="es-ES_tradnl" w:eastAsia="en-US"/>
        </w:rPr>
      </w:pPr>
    </w:p>
    <w:p w:rsidR="00B518D6" w:rsidRDefault="00B518D6" w:rsidP="00B518D6">
      <w:pPr>
        <w:ind w:left="708"/>
        <w:jc w:val="both"/>
        <w:rPr>
          <w:rFonts w:ascii="Tahoma" w:hAnsi="Tahoma" w:cs="Tahoma"/>
          <w:i/>
          <w:lang w:eastAsia="en-US"/>
        </w:rPr>
      </w:pPr>
      <w:r>
        <w:rPr>
          <w:rFonts w:ascii="Tahoma" w:hAnsi="Tahoma" w:cs="Tahoma"/>
          <w:i/>
          <w:lang w:eastAsia="en-US"/>
        </w:rPr>
        <w:t xml:space="preserve">Aprobado por unanimidad de votos de los presentes. </w:t>
      </w:r>
    </w:p>
    <w:p w:rsidR="00B518D6" w:rsidRDefault="00B518D6" w:rsidP="00B518D6">
      <w:pPr>
        <w:ind w:left="708"/>
        <w:jc w:val="both"/>
        <w:rPr>
          <w:rFonts w:ascii="Tahoma" w:hAnsi="Tahoma" w:cs="Tahoma"/>
          <w:i/>
          <w:lang w:eastAsia="en-US"/>
        </w:rPr>
      </w:pPr>
    </w:p>
    <w:p w:rsidR="00C565FB" w:rsidRDefault="00C565FB" w:rsidP="002E10BC">
      <w:pPr>
        <w:ind w:left="708"/>
        <w:jc w:val="both"/>
        <w:rPr>
          <w:rFonts w:ascii="Tahoma" w:hAnsi="Tahoma" w:cs="Tahoma"/>
          <w:i/>
          <w:lang w:eastAsia="en-US"/>
        </w:rPr>
      </w:pPr>
    </w:p>
    <w:p w:rsidR="00B518D6" w:rsidRPr="00A951A4" w:rsidRDefault="00B518D6" w:rsidP="00B518D6">
      <w:pPr>
        <w:shd w:val="clear" w:color="auto" w:fill="FFFFFF"/>
        <w:spacing w:after="100" w:afterAutospacing="1"/>
        <w:contextualSpacing/>
        <w:jc w:val="both"/>
        <w:rPr>
          <w:rFonts w:ascii="Tahoma" w:hAnsi="Tahoma" w:cs="Tahoma"/>
          <w:lang w:val="es-ES_tradnl"/>
        </w:rPr>
      </w:pPr>
      <w:r w:rsidRPr="00A951A4">
        <w:rPr>
          <w:rFonts w:ascii="Tahoma" w:hAnsi="Tahoma" w:cs="Tahoma"/>
        </w:rPr>
        <w:t xml:space="preserve">Número de cuadro </w:t>
      </w:r>
      <w:r w:rsidRPr="00A951A4">
        <w:rPr>
          <w:rFonts w:ascii="Tahoma" w:hAnsi="Tahoma" w:cs="Tahoma"/>
          <w:b/>
        </w:rPr>
        <w:t>E</w:t>
      </w:r>
      <w:r>
        <w:rPr>
          <w:rFonts w:ascii="Tahoma" w:hAnsi="Tahoma" w:cs="Tahoma"/>
          <w:b/>
        </w:rPr>
        <w:t>.</w:t>
      </w:r>
      <w:r w:rsidRPr="00A951A4">
        <w:rPr>
          <w:rFonts w:ascii="Tahoma" w:hAnsi="Tahoma" w:cs="Tahoma"/>
          <w:b/>
        </w:rPr>
        <w:t>03.0</w:t>
      </w:r>
      <w:r>
        <w:rPr>
          <w:rFonts w:ascii="Tahoma" w:hAnsi="Tahoma" w:cs="Tahoma"/>
          <w:b/>
        </w:rPr>
        <w:t>9</w:t>
      </w:r>
      <w:r w:rsidRPr="00A951A4">
        <w:rPr>
          <w:rFonts w:ascii="Tahoma" w:hAnsi="Tahoma" w:cs="Tahoma"/>
          <w:b/>
        </w:rPr>
        <w:t>.2017</w:t>
      </w:r>
      <w:r w:rsidRPr="00A951A4">
        <w:rPr>
          <w:rFonts w:ascii="Tahoma" w:hAnsi="Tahoma" w:cs="Tahoma"/>
        </w:rPr>
        <w:t xml:space="preserve">, Licitación Nacional con Participación del Comité con número de </w:t>
      </w:r>
      <w:r w:rsidRPr="00A951A4">
        <w:rPr>
          <w:rFonts w:ascii="Tahoma" w:hAnsi="Tahoma" w:cs="Tahoma"/>
          <w:b/>
        </w:rPr>
        <w:t>requisición 20170</w:t>
      </w:r>
      <w:r>
        <w:rPr>
          <w:rFonts w:ascii="Tahoma" w:hAnsi="Tahoma" w:cs="Tahoma"/>
          <w:b/>
        </w:rPr>
        <w:t>3640</w:t>
      </w:r>
      <w:r w:rsidRPr="00A951A4">
        <w:rPr>
          <w:rFonts w:ascii="Tahoma" w:hAnsi="Tahoma" w:cs="Tahoma"/>
        </w:rPr>
        <w:t>, con número de invitación en sistema 1,</w:t>
      </w:r>
      <w:r>
        <w:rPr>
          <w:rFonts w:ascii="Tahoma" w:hAnsi="Tahoma" w:cs="Tahoma"/>
        </w:rPr>
        <w:t>131</w:t>
      </w:r>
      <w:r w:rsidR="00961898">
        <w:rPr>
          <w:rFonts w:ascii="Tahoma" w:hAnsi="Tahoma" w:cs="Tahoma"/>
        </w:rPr>
        <w:t xml:space="preserve"> </w:t>
      </w:r>
      <w:r w:rsidRPr="00A951A4">
        <w:rPr>
          <w:rFonts w:ascii="Tahoma" w:hAnsi="Tahoma" w:cs="Tahoma"/>
        </w:rPr>
        <w:t xml:space="preserve">de la Dirección de </w:t>
      </w:r>
      <w:r>
        <w:rPr>
          <w:rFonts w:ascii="Tahoma" w:hAnsi="Tahoma" w:cs="Tahoma"/>
        </w:rPr>
        <w:t>Aseo Público</w:t>
      </w:r>
      <w:r w:rsidRPr="00A951A4">
        <w:rPr>
          <w:rFonts w:ascii="Tahoma" w:hAnsi="Tahoma" w:cs="Tahoma"/>
        </w:rPr>
        <w:t xml:space="preserve"> adscrita a la Coordinación General de </w:t>
      </w:r>
      <w:r>
        <w:rPr>
          <w:rFonts w:ascii="Tahoma" w:hAnsi="Tahoma" w:cs="Tahoma"/>
        </w:rPr>
        <w:t>Servicios Municipales</w:t>
      </w:r>
      <w:r w:rsidRPr="00A951A4">
        <w:rPr>
          <w:rFonts w:ascii="Tahoma" w:hAnsi="Tahoma" w:cs="Tahoma"/>
        </w:rPr>
        <w:t xml:space="preserve">, a través de la cual solicitan </w:t>
      </w:r>
      <w:r>
        <w:rPr>
          <w:rFonts w:ascii="Tahoma" w:hAnsi="Tahoma" w:cs="Tahoma"/>
        </w:rPr>
        <w:t>uniformes para el personal de la Dirección en mención</w:t>
      </w:r>
      <w:r w:rsidRPr="00A951A4">
        <w:rPr>
          <w:rFonts w:ascii="Tahoma" w:hAnsi="Tahoma" w:cs="Tahoma"/>
        </w:rPr>
        <w:t xml:space="preserve">, </w:t>
      </w:r>
      <w:r w:rsidRPr="00A951A4">
        <w:rPr>
          <w:rFonts w:ascii="Tahoma" w:hAnsi="Tahoma" w:cs="Tahoma"/>
          <w:lang w:val="es-ES_tradnl"/>
        </w:rPr>
        <w:t>se pone a la vista el expediente de donde se desprende lo siguiente:</w:t>
      </w:r>
    </w:p>
    <w:p w:rsidR="00B518D6" w:rsidRPr="00A951A4" w:rsidRDefault="00B518D6" w:rsidP="00B518D6">
      <w:pPr>
        <w:shd w:val="clear" w:color="auto" w:fill="FFFFFF"/>
        <w:spacing w:after="100" w:afterAutospacing="1"/>
        <w:contextualSpacing/>
        <w:jc w:val="both"/>
        <w:rPr>
          <w:rFonts w:ascii="Tahoma" w:hAnsi="Tahoma" w:cs="Tahoma"/>
          <w:lang w:val="es-ES_tradnl"/>
        </w:rPr>
      </w:pPr>
    </w:p>
    <w:p w:rsidR="00B518D6" w:rsidRPr="00A951A4" w:rsidRDefault="00B518D6" w:rsidP="00B518D6">
      <w:pPr>
        <w:shd w:val="clear" w:color="auto" w:fill="FFFFFF"/>
        <w:spacing w:after="100" w:afterAutospacing="1"/>
        <w:contextualSpacing/>
        <w:jc w:val="both"/>
        <w:rPr>
          <w:rFonts w:ascii="Tahoma" w:hAnsi="Tahoma" w:cs="Tahoma"/>
          <w:b/>
          <w:lang w:val="es-ES_tradnl"/>
        </w:rPr>
      </w:pPr>
      <w:r w:rsidRPr="00A951A4">
        <w:rPr>
          <w:rFonts w:ascii="Tahoma" w:hAnsi="Tahoma" w:cs="Tahoma"/>
          <w:b/>
          <w:lang w:val="es-ES_tradnl"/>
        </w:rPr>
        <w:t>Proveedores que cotizan:</w:t>
      </w:r>
    </w:p>
    <w:p w:rsidR="00B518D6" w:rsidRDefault="00B518D6" w:rsidP="00922EDE">
      <w:pPr>
        <w:pStyle w:val="Prrafodelista"/>
        <w:numPr>
          <w:ilvl w:val="0"/>
          <w:numId w:val="5"/>
        </w:numPr>
        <w:shd w:val="clear" w:color="auto" w:fill="FFFFFF"/>
        <w:spacing w:after="100" w:afterAutospacing="1"/>
        <w:contextualSpacing/>
        <w:jc w:val="both"/>
        <w:rPr>
          <w:rFonts w:ascii="Tahoma" w:hAnsi="Tahoma" w:cs="Tahoma"/>
          <w:b/>
        </w:rPr>
      </w:pPr>
      <w:r>
        <w:rPr>
          <w:rFonts w:ascii="Tahoma" w:hAnsi="Tahoma" w:cs="Tahoma"/>
          <w:b/>
        </w:rPr>
        <w:t xml:space="preserve">Anahí Prieto </w:t>
      </w:r>
      <w:proofErr w:type="spellStart"/>
      <w:r>
        <w:rPr>
          <w:rFonts w:ascii="Tahoma" w:hAnsi="Tahoma" w:cs="Tahoma"/>
          <w:b/>
        </w:rPr>
        <w:t>Langarica</w:t>
      </w:r>
      <w:proofErr w:type="spellEnd"/>
    </w:p>
    <w:p w:rsidR="00B518D6" w:rsidRDefault="00B518D6" w:rsidP="00922EDE">
      <w:pPr>
        <w:pStyle w:val="Prrafodelista"/>
        <w:numPr>
          <w:ilvl w:val="0"/>
          <w:numId w:val="5"/>
        </w:numPr>
        <w:shd w:val="clear" w:color="auto" w:fill="FFFFFF"/>
        <w:spacing w:after="100" w:afterAutospacing="1"/>
        <w:contextualSpacing/>
        <w:jc w:val="both"/>
        <w:rPr>
          <w:rFonts w:ascii="Tahoma" w:hAnsi="Tahoma" w:cs="Tahoma"/>
          <w:b/>
        </w:rPr>
      </w:pPr>
      <w:r>
        <w:rPr>
          <w:rFonts w:ascii="Tahoma" w:hAnsi="Tahoma" w:cs="Tahoma"/>
          <w:b/>
        </w:rPr>
        <w:t xml:space="preserve">Grupo </w:t>
      </w:r>
      <w:proofErr w:type="spellStart"/>
      <w:r>
        <w:rPr>
          <w:rFonts w:ascii="Tahoma" w:hAnsi="Tahoma" w:cs="Tahoma"/>
          <w:b/>
        </w:rPr>
        <w:t>Enertec</w:t>
      </w:r>
      <w:proofErr w:type="spellEnd"/>
      <w:r>
        <w:rPr>
          <w:rFonts w:ascii="Tahoma" w:hAnsi="Tahoma" w:cs="Tahoma"/>
          <w:b/>
        </w:rPr>
        <w:t xml:space="preserve"> S.A. de C.V.</w:t>
      </w:r>
    </w:p>
    <w:p w:rsidR="00B518D6" w:rsidRDefault="00B518D6" w:rsidP="00922EDE">
      <w:pPr>
        <w:pStyle w:val="Prrafodelista"/>
        <w:numPr>
          <w:ilvl w:val="0"/>
          <w:numId w:val="5"/>
        </w:numPr>
        <w:shd w:val="clear" w:color="auto" w:fill="FFFFFF"/>
        <w:spacing w:after="100" w:afterAutospacing="1"/>
        <w:contextualSpacing/>
        <w:jc w:val="both"/>
        <w:rPr>
          <w:rFonts w:ascii="Tahoma" w:hAnsi="Tahoma" w:cs="Tahoma"/>
          <w:b/>
        </w:rPr>
      </w:pPr>
      <w:proofErr w:type="spellStart"/>
      <w:r>
        <w:rPr>
          <w:rFonts w:ascii="Tahoma" w:hAnsi="Tahoma" w:cs="Tahoma"/>
          <w:b/>
        </w:rPr>
        <w:t>Intergam</w:t>
      </w:r>
      <w:proofErr w:type="spellEnd"/>
      <w:r>
        <w:rPr>
          <w:rFonts w:ascii="Tahoma" w:hAnsi="Tahoma" w:cs="Tahoma"/>
          <w:b/>
        </w:rPr>
        <w:t xml:space="preserve"> S.A. de C.V.</w:t>
      </w:r>
    </w:p>
    <w:p w:rsidR="00B518D6" w:rsidRDefault="00B518D6" w:rsidP="00922EDE">
      <w:pPr>
        <w:pStyle w:val="Prrafodelista"/>
        <w:numPr>
          <w:ilvl w:val="0"/>
          <w:numId w:val="5"/>
        </w:numPr>
        <w:shd w:val="clear" w:color="auto" w:fill="FFFFFF"/>
        <w:spacing w:after="100" w:afterAutospacing="1"/>
        <w:contextualSpacing/>
        <w:jc w:val="both"/>
        <w:rPr>
          <w:rFonts w:ascii="Tahoma" w:hAnsi="Tahoma" w:cs="Tahoma"/>
          <w:b/>
        </w:rPr>
      </w:pPr>
      <w:r>
        <w:rPr>
          <w:rFonts w:ascii="Tahoma" w:hAnsi="Tahoma" w:cs="Tahoma"/>
          <w:b/>
        </w:rPr>
        <w:t xml:space="preserve">Adriana </w:t>
      </w:r>
      <w:proofErr w:type="spellStart"/>
      <w:r>
        <w:rPr>
          <w:rFonts w:ascii="Tahoma" w:hAnsi="Tahoma" w:cs="Tahoma"/>
          <w:b/>
        </w:rPr>
        <w:t>Penacatl</w:t>
      </w:r>
      <w:proofErr w:type="spellEnd"/>
      <w:r>
        <w:rPr>
          <w:rFonts w:ascii="Tahoma" w:hAnsi="Tahoma" w:cs="Tahoma"/>
          <w:b/>
        </w:rPr>
        <w:t xml:space="preserve"> Olmos</w:t>
      </w:r>
    </w:p>
    <w:p w:rsidR="00B518D6" w:rsidRDefault="00B518D6" w:rsidP="00922EDE">
      <w:pPr>
        <w:pStyle w:val="Prrafodelista"/>
        <w:numPr>
          <w:ilvl w:val="0"/>
          <w:numId w:val="5"/>
        </w:numPr>
        <w:shd w:val="clear" w:color="auto" w:fill="FFFFFF"/>
        <w:spacing w:after="100" w:afterAutospacing="1"/>
        <w:contextualSpacing/>
        <w:jc w:val="both"/>
        <w:rPr>
          <w:rFonts w:ascii="Tahoma" w:hAnsi="Tahoma" w:cs="Tahoma"/>
          <w:b/>
        </w:rPr>
      </w:pPr>
      <w:r>
        <w:rPr>
          <w:rFonts w:ascii="Tahoma" w:hAnsi="Tahoma" w:cs="Tahoma"/>
          <w:b/>
        </w:rPr>
        <w:t>Batas Botas y Uniformes S.A. de C.V.</w:t>
      </w:r>
    </w:p>
    <w:p w:rsidR="00B518D6" w:rsidRDefault="00B518D6" w:rsidP="00922EDE">
      <w:pPr>
        <w:pStyle w:val="Prrafodelista"/>
        <w:numPr>
          <w:ilvl w:val="0"/>
          <w:numId w:val="5"/>
        </w:numPr>
        <w:shd w:val="clear" w:color="auto" w:fill="FFFFFF"/>
        <w:spacing w:after="100" w:afterAutospacing="1"/>
        <w:contextualSpacing/>
        <w:jc w:val="both"/>
        <w:rPr>
          <w:rFonts w:ascii="Tahoma" w:hAnsi="Tahoma" w:cs="Tahoma"/>
          <w:b/>
        </w:rPr>
      </w:pPr>
      <w:r>
        <w:rPr>
          <w:rFonts w:ascii="Tahoma" w:hAnsi="Tahoma" w:cs="Tahoma"/>
          <w:b/>
        </w:rPr>
        <w:t>Calzado del Trabajo S.A. de C.V.</w:t>
      </w:r>
    </w:p>
    <w:p w:rsidR="00B518D6" w:rsidRDefault="00B518D6" w:rsidP="00922EDE">
      <w:pPr>
        <w:pStyle w:val="Prrafodelista"/>
        <w:numPr>
          <w:ilvl w:val="0"/>
          <w:numId w:val="5"/>
        </w:numPr>
        <w:shd w:val="clear" w:color="auto" w:fill="FFFFFF"/>
        <w:spacing w:after="100" w:afterAutospacing="1"/>
        <w:contextualSpacing/>
        <w:jc w:val="both"/>
        <w:rPr>
          <w:rFonts w:ascii="Tahoma" w:hAnsi="Tahoma" w:cs="Tahoma"/>
          <w:b/>
        </w:rPr>
      </w:pPr>
      <w:r>
        <w:rPr>
          <w:rFonts w:ascii="Tahoma" w:hAnsi="Tahoma" w:cs="Tahoma"/>
          <w:b/>
        </w:rPr>
        <w:t>Uniformes a la Medida S.A. de C.V.</w:t>
      </w:r>
    </w:p>
    <w:p w:rsidR="00B518D6" w:rsidRDefault="00B518D6" w:rsidP="00922EDE">
      <w:pPr>
        <w:pStyle w:val="Prrafodelista"/>
        <w:numPr>
          <w:ilvl w:val="0"/>
          <w:numId w:val="5"/>
        </w:numPr>
        <w:shd w:val="clear" w:color="auto" w:fill="FFFFFF"/>
        <w:spacing w:after="100" w:afterAutospacing="1"/>
        <w:contextualSpacing/>
        <w:jc w:val="both"/>
        <w:rPr>
          <w:rFonts w:ascii="Tahoma" w:hAnsi="Tahoma" w:cs="Tahoma"/>
          <w:b/>
        </w:rPr>
      </w:pPr>
      <w:r>
        <w:rPr>
          <w:rFonts w:ascii="Tahoma" w:hAnsi="Tahoma" w:cs="Tahoma"/>
          <w:b/>
        </w:rPr>
        <w:t xml:space="preserve">Grupo </w:t>
      </w:r>
      <w:proofErr w:type="spellStart"/>
      <w:r>
        <w:rPr>
          <w:rFonts w:ascii="Tahoma" w:hAnsi="Tahoma" w:cs="Tahoma"/>
          <w:b/>
        </w:rPr>
        <w:t>Athletics</w:t>
      </w:r>
      <w:proofErr w:type="spellEnd"/>
      <w:r>
        <w:rPr>
          <w:rFonts w:ascii="Tahoma" w:hAnsi="Tahoma" w:cs="Tahoma"/>
          <w:b/>
        </w:rPr>
        <w:t xml:space="preserve"> de Occidente S. de R.L. de C.V.</w:t>
      </w:r>
    </w:p>
    <w:p w:rsidR="00B518D6" w:rsidRDefault="00B518D6" w:rsidP="00B518D6">
      <w:pPr>
        <w:pStyle w:val="Prrafodelista"/>
        <w:shd w:val="clear" w:color="auto" w:fill="FFFFFF"/>
        <w:spacing w:after="100" w:afterAutospacing="1"/>
        <w:ind w:left="720"/>
        <w:contextualSpacing/>
        <w:rPr>
          <w:rFonts w:ascii="Tahoma" w:hAnsi="Tahoma" w:cs="Tahoma"/>
          <w:b/>
        </w:rPr>
      </w:pPr>
    </w:p>
    <w:p w:rsidR="00B518D6" w:rsidRPr="00A951A4" w:rsidRDefault="00B518D6" w:rsidP="00B518D6">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Los licitantes cuyas proposiciones fueron desechadas fueron:</w:t>
      </w:r>
    </w:p>
    <w:p w:rsidR="00B518D6" w:rsidRPr="00A951A4" w:rsidRDefault="00B518D6" w:rsidP="00B518D6">
      <w:pPr>
        <w:shd w:val="clear" w:color="auto" w:fill="FFFFFF"/>
        <w:spacing w:after="100" w:afterAutospacing="1"/>
        <w:contextualSpacing/>
        <w:jc w:val="both"/>
        <w:rPr>
          <w:rFonts w:ascii="Tahoma" w:hAnsi="Tahoma" w:cs="Tahoma"/>
          <w:lang w:val="es-ES_tradnl"/>
        </w:rPr>
      </w:pPr>
    </w:p>
    <w:tbl>
      <w:tblPr>
        <w:tblW w:w="7575" w:type="dxa"/>
        <w:tblInd w:w="1473" w:type="dxa"/>
        <w:tblLayout w:type="fixed"/>
        <w:tblCellMar>
          <w:left w:w="0" w:type="dxa"/>
          <w:right w:w="0" w:type="dxa"/>
        </w:tblCellMar>
        <w:tblLook w:val="04A0" w:firstRow="1" w:lastRow="0" w:firstColumn="1" w:lastColumn="0" w:noHBand="0" w:noVBand="1"/>
      </w:tblPr>
      <w:tblGrid>
        <w:gridCol w:w="3747"/>
        <w:gridCol w:w="3828"/>
      </w:tblGrid>
      <w:tr w:rsidR="00B518D6" w:rsidRPr="00A951A4" w:rsidTr="00B518D6">
        <w:trPr>
          <w:trHeight w:val="600"/>
        </w:trPr>
        <w:tc>
          <w:tcPr>
            <w:tcW w:w="374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518D6" w:rsidRPr="00B518D6" w:rsidRDefault="00B518D6" w:rsidP="00585C1E">
            <w:pPr>
              <w:jc w:val="center"/>
              <w:rPr>
                <w:rFonts w:ascii="Arial" w:hAnsi="Arial" w:cs="Arial"/>
                <w:sz w:val="20"/>
                <w:szCs w:val="20"/>
                <w:lang w:eastAsia="es-MX"/>
              </w:rPr>
            </w:pPr>
            <w:r w:rsidRPr="00B518D6">
              <w:rPr>
                <w:rFonts w:ascii="Tahoma" w:hAnsi="Tahoma" w:cs="Tahoma"/>
                <w:b/>
                <w:bCs/>
                <w:color w:val="FFFFFF"/>
                <w:kern w:val="24"/>
                <w:sz w:val="20"/>
                <w:szCs w:val="20"/>
                <w:lang w:val="es-ES_tradnl" w:eastAsia="es-MX"/>
              </w:rPr>
              <w:lastRenderedPageBreak/>
              <w:t>Licitante</w:t>
            </w:r>
            <w:r w:rsidRPr="00B518D6">
              <w:rPr>
                <w:rFonts w:ascii="Calibri" w:hAnsi="Calibri" w:cs="Arial"/>
                <w:b/>
                <w:bCs/>
                <w:color w:val="FFFFFF"/>
                <w:kern w:val="24"/>
                <w:sz w:val="20"/>
                <w:szCs w:val="20"/>
                <w:lang w:eastAsia="es-MX"/>
              </w:rPr>
              <w:t xml:space="preserve"> </w:t>
            </w:r>
          </w:p>
        </w:tc>
        <w:tc>
          <w:tcPr>
            <w:tcW w:w="382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518D6" w:rsidRPr="00B518D6" w:rsidRDefault="00B518D6" w:rsidP="00585C1E">
            <w:pPr>
              <w:jc w:val="center"/>
              <w:rPr>
                <w:rFonts w:ascii="Arial" w:hAnsi="Arial" w:cs="Arial"/>
                <w:sz w:val="20"/>
                <w:szCs w:val="20"/>
                <w:lang w:eastAsia="es-MX"/>
              </w:rPr>
            </w:pPr>
            <w:r w:rsidRPr="00B518D6">
              <w:rPr>
                <w:rFonts w:ascii="Tahoma" w:hAnsi="Tahoma" w:cs="Tahoma"/>
                <w:b/>
                <w:bCs/>
                <w:color w:val="FFFFFF"/>
                <w:kern w:val="24"/>
                <w:sz w:val="20"/>
                <w:szCs w:val="20"/>
                <w:lang w:val="es-ES_tradnl" w:eastAsia="es-MX"/>
              </w:rPr>
              <w:t>Motivo</w:t>
            </w:r>
            <w:r w:rsidRPr="00B518D6">
              <w:rPr>
                <w:rFonts w:ascii="Calibri" w:hAnsi="Calibri" w:cs="Arial"/>
                <w:b/>
                <w:bCs/>
                <w:color w:val="FFFFFF"/>
                <w:kern w:val="24"/>
                <w:sz w:val="20"/>
                <w:szCs w:val="20"/>
                <w:lang w:eastAsia="es-MX"/>
              </w:rPr>
              <w:t xml:space="preserve"> </w:t>
            </w:r>
          </w:p>
        </w:tc>
      </w:tr>
      <w:tr w:rsidR="00B518D6" w:rsidRPr="00A951A4" w:rsidTr="00B518D6">
        <w:trPr>
          <w:trHeight w:val="646"/>
        </w:trPr>
        <w:tc>
          <w:tcPr>
            <w:tcW w:w="374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518D6" w:rsidRPr="00B518D6" w:rsidRDefault="00B518D6" w:rsidP="00585C1E">
            <w:pPr>
              <w:rPr>
                <w:rFonts w:ascii="Arial" w:hAnsi="Arial" w:cs="Arial"/>
                <w:sz w:val="20"/>
                <w:szCs w:val="20"/>
                <w:lang w:eastAsia="es-MX"/>
              </w:rPr>
            </w:pPr>
            <w:r w:rsidRPr="00B518D6">
              <w:rPr>
                <w:rFonts w:ascii="Arial" w:hAnsi="Arial" w:cs="Arial"/>
                <w:sz w:val="20"/>
                <w:szCs w:val="20"/>
                <w:lang w:eastAsia="es-MX"/>
              </w:rPr>
              <w:t xml:space="preserve">Adriana </w:t>
            </w:r>
            <w:proofErr w:type="spellStart"/>
            <w:r w:rsidRPr="00B518D6">
              <w:rPr>
                <w:rFonts w:ascii="Arial" w:hAnsi="Arial" w:cs="Arial"/>
                <w:sz w:val="20"/>
                <w:szCs w:val="20"/>
                <w:lang w:eastAsia="es-MX"/>
              </w:rPr>
              <w:t>Penacatl</w:t>
            </w:r>
            <w:proofErr w:type="spellEnd"/>
            <w:r w:rsidRPr="00B518D6">
              <w:rPr>
                <w:rFonts w:ascii="Arial" w:hAnsi="Arial" w:cs="Arial"/>
                <w:sz w:val="20"/>
                <w:szCs w:val="20"/>
                <w:lang w:eastAsia="es-MX"/>
              </w:rPr>
              <w:t xml:space="preserve"> Olmos</w:t>
            </w:r>
          </w:p>
        </w:tc>
        <w:tc>
          <w:tcPr>
            <w:tcW w:w="38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518D6" w:rsidRPr="00B518D6" w:rsidRDefault="00B518D6" w:rsidP="00585C1E">
            <w:pPr>
              <w:jc w:val="both"/>
              <w:rPr>
                <w:rFonts w:ascii="Arial" w:hAnsi="Arial" w:cs="Arial"/>
                <w:b/>
                <w:sz w:val="20"/>
                <w:szCs w:val="20"/>
                <w:lang w:eastAsia="es-MX"/>
              </w:rPr>
            </w:pPr>
            <w:r w:rsidRPr="00B518D6">
              <w:rPr>
                <w:rFonts w:ascii="Arial" w:hAnsi="Arial" w:cs="Arial"/>
                <w:b/>
                <w:sz w:val="20"/>
                <w:szCs w:val="20"/>
                <w:lang w:eastAsia="es-MX"/>
              </w:rPr>
              <w:t>No presenta constancia de situación fiscal</w:t>
            </w:r>
          </w:p>
        </w:tc>
      </w:tr>
      <w:tr w:rsidR="00B518D6" w:rsidRPr="00A951A4" w:rsidTr="00B518D6">
        <w:trPr>
          <w:trHeight w:val="646"/>
        </w:trPr>
        <w:tc>
          <w:tcPr>
            <w:tcW w:w="374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518D6" w:rsidRPr="00B518D6" w:rsidRDefault="00B518D6" w:rsidP="00585C1E">
            <w:pPr>
              <w:rPr>
                <w:rFonts w:ascii="Arial" w:hAnsi="Arial" w:cs="Arial"/>
                <w:sz w:val="20"/>
                <w:szCs w:val="20"/>
                <w:lang w:eastAsia="es-MX"/>
              </w:rPr>
            </w:pPr>
            <w:r w:rsidRPr="00B518D6">
              <w:rPr>
                <w:rFonts w:ascii="Arial" w:hAnsi="Arial" w:cs="Arial"/>
                <w:sz w:val="20"/>
                <w:szCs w:val="20"/>
                <w:lang w:eastAsia="es-MX"/>
              </w:rPr>
              <w:t>Calzado del Trabajo S.A. de C.V.</w:t>
            </w:r>
          </w:p>
        </w:tc>
        <w:tc>
          <w:tcPr>
            <w:tcW w:w="38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518D6" w:rsidRPr="00B518D6" w:rsidRDefault="00B518D6" w:rsidP="00585C1E">
            <w:pPr>
              <w:jc w:val="both"/>
              <w:rPr>
                <w:rFonts w:ascii="Arial" w:hAnsi="Arial" w:cs="Arial"/>
                <w:b/>
                <w:sz w:val="20"/>
                <w:szCs w:val="20"/>
                <w:lang w:eastAsia="es-MX"/>
              </w:rPr>
            </w:pPr>
            <w:r w:rsidRPr="00B518D6">
              <w:rPr>
                <w:rFonts w:ascii="Arial" w:hAnsi="Arial" w:cs="Arial"/>
                <w:b/>
                <w:sz w:val="20"/>
                <w:szCs w:val="20"/>
                <w:lang w:eastAsia="es-MX"/>
              </w:rPr>
              <w:t>No presenta constancia de situación fiscal, solo caratula</w:t>
            </w:r>
          </w:p>
        </w:tc>
      </w:tr>
      <w:tr w:rsidR="00B518D6" w:rsidRPr="00A951A4" w:rsidTr="00B518D6">
        <w:trPr>
          <w:trHeight w:val="646"/>
        </w:trPr>
        <w:tc>
          <w:tcPr>
            <w:tcW w:w="374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B518D6" w:rsidRPr="00B518D6" w:rsidRDefault="00B518D6" w:rsidP="00585C1E">
            <w:pPr>
              <w:rPr>
                <w:rFonts w:ascii="Arial" w:hAnsi="Arial" w:cs="Arial"/>
                <w:sz w:val="20"/>
                <w:szCs w:val="20"/>
                <w:lang w:eastAsia="es-MX"/>
              </w:rPr>
            </w:pPr>
            <w:r w:rsidRPr="00B518D6">
              <w:rPr>
                <w:rFonts w:ascii="Arial" w:hAnsi="Arial" w:cs="Arial"/>
                <w:sz w:val="20"/>
                <w:szCs w:val="20"/>
                <w:lang w:eastAsia="es-MX"/>
              </w:rPr>
              <w:t xml:space="preserve">Grupo </w:t>
            </w:r>
            <w:proofErr w:type="spellStart"/>
            <w:r w:rsidRPr="00B518D6">
              <w:rPr>
                <w:rFonts w:ascii="Arial" w:hAnsi="Arial" w:cs="Arial"/>
                <w:sz w:val="20"/>
                <w:szCs w:val="20"/>
                <w:lang w:eastAsia="es-MX"/>
              </w:rPr>
              <w:t>Enertec</w:t>
            </w:r>
            <w:proofErr w:type="spellEnd"/>
            <w:r w:rsidRPr="00B518D6">
              <w:rPr>
                <w:rFonts w:ascii="Arial" w:hAnsi="Arial" w:cs="Arial"/>
                <w:sz w:val="20"/>
                <w:szCs w:val="20"/>
                <w:lang w:eastAsia="es-MX"/>
              </w:rPr>
              <w:t xml:space="preserve"> S.A. de C.V.</w:t>
            </w:r>
          </w:p>
        </w:tc>
        <w:tc>
          <w:tcPr>
            <w:tcW w:w="382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B518D6" w:rsidRPr="00B518D6" w:rsidRDefault="00B518D6" w:rsidP="00585C1E">
            <w:pPr>
              <w:jc w:val="both"/>
              <w:rPr>
                <w:rFonts w:ascii="Arial" w:hAnsi="Arial" w:cs="Arial"/>
                <w:b/>
                <w:sz w:val="20"/>
                <w:szCs w:val="20"/>
                <w:lang w:eastAsia="es-MX"/>
              </w:rPr>
            </w:pPr>
            <w:r w:rsidRPr="00B518D6">
              <w:rPr>
                <w:rFonts w:ascii="Arial" w:hAnsi="Arial" w:cs="Arial"/>
                <w:b/>
                <w:bCs/>
                <w:sz w:val="20"/>
                <w:szCs w:val="20"/>
                <w:lang w:eastAsia="es-MX"/>
              </w:rPr>
              <w:t xml:space="preserve">La Constancia de situación fiscal presentada,  en el apartado de actividades económicas no </w:t>
            </w:r>
            <w:proofErr w:type="gramStart"/>
            <w:r w:rsidRPr="00B518D6">
              <w:rPr>
                <w:rFonts w:ascii="Arial" w:hAnsi="Arial" w:cs="Arial"/>
                <w:b/>
                <w:bCs/>
                <w:sz w:val="20"/>
                <w:szCs w:val="20"/>
                <w:lang w:eastAsia="es-MX"/>
              </w:rPr>
              <w:t>son</w:t>
            </w:r>
            <w:proofErr w:type="gramEnd"/>
            <w:r w:rsidRPr="00B518D6">
              <w:rPr>
                <w:rFonts w:ascii="Arial" w:hAnsi="Arial" w:cs="Arial"/>
                <w:b/>
                <w:bCs/>
                <w:sz w:val="20"/>
                <w:szCs w:val="20"/>
                <w:lang w:eastAsia="es-MX"/>
              </w:rPr>
              <w:t xml:space="preserve"> del giro de la presente licitación.</w:t>
            </w:r>
          </w:p>
          <w:p w:rsidR="00B518D6" w:rsidRPr="00B518D6" w:rsidRDefault="00B518D6" w:rsidP="00585C1E">
            <w:pPr>
              <w:jc w:val="both"/>
              <w:rPr>
                <w:rFonts w:ascii="Arial" w:hAnsi="Arial" w:cs="Arial"/>
                <w:b/>
                <w:sz w:val="20"/>
                <w:szCs w:val="20"/>
                <w:lang w:eastAsia="es-MX"/>
              </w:rPr>
            </w:pPr>
          </w:p>
        </w:tc>
      </w:tr>
    </w:tbl>
    <w:p w:rsidR="00B518D6" w:rsidRPr="00A951A4" w:rsidRDefault="00B518D6" w:rsidP="00B518D6">
      <w:pPr>
        <w:shd w:val="clear" w:color="auto" w:fill="FFFFFF"/>
        <w:spacing w:after="100" w:afterAutospacing="1"/>
        <w:contextualSpacing/>
        <w:jc w:val="both"/>
        <w:rPr>
          <w:rFonts w:ascii="Tahoma" w:hAnsi="Tahoma" w:cs="Tahoma"/>
          <w:i/>
          <w:lang w:val="es-ES_tradnl"/>
        </w:rPr>
      </w:pPr>
    </w:p>
    <w:p w:rsidR="00B518D6" w:rsidRPr="00A951A4" w:rsidRDefault="00B518D6" w:rsidP="00B518D6">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B518D6" w:rsidRPr="00A951A4" w:rsidRDefault="00B518D6" w:rsidP="00B518D6">
      <w:pPr>
        <w:shd w:val="clear" w:color="auto" w:fill="FFFFFF"/>
        <w:spacing w:after="100" w:afterAutospacing="1"/>
        <w:contextualSpacing/>
        <w:jc w:val="both"/>
        <w:rPr>
          <w:rFonts w:ascii="Tahoma" w:hAnsi="Tahoma" w:cs="Tahoma"/>
          <w:lang w:val="es-ES_tradnl"/>
        </w:rPr>
      </w:pPr>
    </w:p>
    <w:tbl>
      <w:tblPr>
        <w:tblW w:w="9644" w:type="dxa"/>
        <w:tblInd w:w="411" w:type="dxa"/>
        <w:tblLayout w:type="fixed"/>
        <w:tblCellMar>
          <w:left w:w="70" w:type="dxa"/>
          <w:right w:w="70" w:type="dxa"/>
        </w:tblCellMar>
        <w:tblLook w:val="04A0" w:firstRow="1" w:lastRow="0" w:firstColumn="1" w:lastColumn="0" w:noHBand="0" w:noVBand="1"/>
      </w:tblPr>
      <w:tblGrid>
        <w:gridCol w:w="935"/>
        <w:gridCol w:w="1418"/>
        <w:gridCol w:w="1275"/>
        <w:gridCol w:w="1418"/>
        <w:gridCol w:w="1417"/>
        <w:gridCol w:w="1418"/>
        <w:gridCol w:w="1763"/>
      </w:tblGrid>
      <w:tr w:rsidR="00B518D6" w:rsidRPr="005512CC" w:rsidTr="00226F9D">
        <w:trPr>
          <w:trHeight w:val="675"/>
        </w:trPr>
        <w:tc>
          <w:tcPr>
            <w:tcW w:w="93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18D6" w:rsidRPr="00226F9D" w:rsidRDefault="00B518D6" w:rsidP="00585C1E">
            <w:pPr>
              <w:jc w:val="center"/>
              <w:rPr>
                <w:rFonts w:ascii="Tahoma" w:hAnsi="Tahoma" w:cs="Tahoma"/>
                <w:b/>
                <w:bCs/>
                <w:color w:val="000000"/>
                <w:sz w:val="20"/>
                <w:szCs w:val="20"/>
                <w:lang w:eastAsia="es-MX"/>
              </w:rPr>
            </w:pPr>
            <w:r w:rsidRPr="00226F9D">
              <w:rPr>
                <w:rFonts w:ascii="Tahoma" w:hAnsi="Tahoma" w:cs="Tahoma"/>
                <w:b/>
                <w:bCs/>
                <w:color w:val="000000"/>
                <w:sz w:val="20"/>
                <w:szCs w:val="20"/>
                <w:lang w:eastAsia="es-MX"/>
              </w:rPr>
              <w:t>Partida</w:t>
            </w:r>
          </w:p>
        </w:tc>
        <w:tc>
          <w:tcPr>
            <w:tcW w:w="141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18D6" w:rsidRPr="00226F9D" w:rsidRDefault="00B518D6" w:rsidP="00585C1E">
            <w:pPr>
              <w:jc w:val="center"/>
              <w:rPr>
                <w:rFonts w:ascii="Tahoma" w:hAnsi="Tahoma" w:cs="Tahoma"/>
                <w:b/>
                <w:bCs/>
                <w:color w:val="000000"/>
                <w:sz w:val="20"/>
                <w:szCs w:val="20"/>
                <w:lang w:eastAsia="es-MX"/>
              </w:rPr>
            </w:pPr>
            <w:r w:rsidRPr="00226F9D">
              <w:rPr>
                <w:rFonts w:ascii="Tahoma" w:hAnsi="Tahoma" w:cs="Tahoma"/>
                <w:b/>
                <w:bCs/>
                <w:color w:val="000000"/>
                <w:sz w:val="20"/>
                <w:szCs w:val="20"/>
                <w:lang w:eastAsia="es-MX"/>
              </w:rPr>
              <w:t>Descripción</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B518D6" w:rsidRPr="00B518D6" w:rsidRDefault="00B518D6" w:rsidP="00585C1E">
            <w:pPr>
              <w:jc w:val="center"/>
              <w:rPr>
                <w:rFonts w:ascii="Tahoma" w:hAnsi="Tahoma" w:cs="Tahoma"/>
                <w:b/>
                <w:bCs/>
                <w:color w:val="000000"/>
                <w:sz w:val="20"/>
                <w:szCs w:val="20"/>
                <w:lang w:eastAsia="es-MX"/>
              </w:rPr>
            </w:pPr>
            <w:r w:rsidRPr="00B518D6">
              <w:rPr>
                <w:rFonts w:ascii="Tahoma" w:hAnsi="Tahoma" w:cs="Tahoma"/>
                <w:b/>
                <w:bCs/>
                <w:color w:val="000000"/>
                <w:sz w:val="20"/>
                <w:szCs w:val="20"/>
                <w:lang w:eastAsia="es-MX"/>
              </w:rPr>
              <w:t>Uniformes a la medida S.A. de C.V.             Muestra 1</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518D6" w:rsidRPr="00B518D6" w:rsidRDefault="00B518D6" w:rsidP="00585C1E">
            <w:pPr>
              <w:jc w:val="center"/>
              <w:rPr>
                <w:rFonts w:ascii="Tahoma" w:hAnsi="Tahoma" w:cs="Tahoma"/>
                <w:b/>
                <w:bCs/>
                <w:color w:val="000000"/>
                <w:sz w:val="20"/>
                <w:szCs w:val="20"/>
                <w:lang w:eastAsia="es-MX"/>
              </w:rPr>
            </w:pPr>
            <w:r w:rsidRPr="00B518D6">
              <w:rPr>
                <w:rFonts w:ascii="Tahoma" w:hAnsi="Tahoma" w:cs="Tahoma"/>
                <w:b/>
                <w:bCs/>
                <w:color w:val="000000"/>
                <w:sz w:val="20"/>
                <w:szCs w:val="20"/>
                <w:lang w:eastAsia="es-MX"/>
              </w:rPr>
              <w:t xml:space="preserve">Grupo </w:t>
            </w:r>
            <w:proofErr w:type="spellStart"/>
            <w:r w:rsidRPr="00B518D6">
              <w:rPr>
                <w:rFonts w:ascii="Tahoma" w:hAnsi="Tahoma" w:cs="Tahoma"/>
                <w:b/>
                <w:bCs/>
                <w:color w:val="000000"/>
                <w:sz w:val="20"/>
                <w:szCs w:val="20"/>
                <w:lang w:eastAsia="es-MX"/>
              </w:rPr>
              <w:t>Athletics</w:t>
            </w:r>
            <w:proofErr w:type="spellEnd"/>
            <w:r w:rsidRPr="00B518D6">
              <w:rPr>
                <w:rFonts w:ascii="Tahoma" w:hAnsi="Tahoma" w:cs="Tahoma"/>
                <w:b/>
                <w:bCs/>
                <w:color w:val="000000"/>
                <w:sz w:val="20"/>
                <w:szCs w:val="20"/>
                <w:lang w:eastAsia="es-MX"/>
              </w:rPr>
              <w:t xml:space="preserve"> de Occidente S. de R.L. de C.V.                               Muestra 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B518D6" w:rsidRPr="00B518D6" w:rsidRDefault="00B518D6" w:rsidP="00585C1E">
            <w:pPr>
              <w:jc w:val="center"/>
              <w:rPr>
                <w:rFonts w:ascii="Tahoma" w:hAnsi="Tahoma" w:cs="Tahoma"/>
                <w:b/>
                <w:bCs/>
                <w:color w:val="000000"/>
                <w:sz w:val="20"/>
                <w:szCs w:val="20"/>
                <w:lang w:eastAsia="es-MX"/>
              </w:rPr>
            </w:pPr>
            <w:proofErr w:type="spellStart"/>
            <w:r w:rsidRPr="00B518D6">
              <w:rPr>
                <w:rFonts w:ascii="Tahoma" w:hAnsi="Tahoma" w:cs="Tahoma"/>
                <w:b/>
                <w:bCs/>
                <w:color w:val="000000"/>
                <w:sz w:val="20"/>
                <w:szCs w:val="20"/>
                <w:lang w:eastAsia="es-MX"/>
              </w:rPr>
              <w:t>Intergam</w:t>
            </w:r>
            <w:proofErr w:type="spellEnd"/>
            <w:r w:rsidRPr="00B518D6">
              <w:rPr>
                <w:rFonts w:ascii="Tahoma" w:hAnsi="Tahoma" w:cs="Tahoma"/>
                <w:b/>
                <w:bCs/>
                <w:color w:val="000000"/>
                <w:sz w:val="20"/>
                <w:szCs w:val="20"/>
                <w:lang w:eastAsia="es-MX"/>
              </w:rPr>
              <w:t xml:space="preserve"> S.A. de C.V. Muestra 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518D6" w:rsidRPr="00B518D6" w:rsidRDefault="00B518D6" w:rsidP="00585C1E">
            <w:pPr>
              <w:jc w:val="center"/>
              <w:rPr>
                <w:rFonts w:ascii="Tahoma" w:hAnsi="Tahoma" w:cs="Tahoma"/>
                <w:b/>
                <w:bCs/>
                <w:color w:val="000000"/>
                <w:sz w:val="20"/>
                <w:szCs w:val="20"/>
                <w:lang w:eastAsia="es-MX"/>
              </w:rPr>
            </w:pPr>
            <w:proofErr w:type="spellStart"/>
            <w:r w:rsidRPr="00B518D6">
              <w:rPr>
                <w:rFonts w:ascii="Tahoma" w:hAnsi="Tahoma" w:cs="Tahoma"/>
                <w:b/>
                <w:bCs/>
                <w:color w:val="000000"/>
                <w:sz w:val="20"/>
                <w:szCs w:val="20"/>
                <w:lang w:eastAsia="es-MX"/>
              </w:rPr>
              <w:t>Anahi</w:t>
            </w:r>
            <w:proofErr w:type="spellEnd"/>
            <w:r w:rsidRPr="00B518D6">
              <w:rPr>
                <w:rFonts w:ascii="Tahoma" w:hAnsi="Tahoma" w:cs="Tahoma"/>
                <w:b/>
                <w:bCs/>
                <w:color w:val="000000"/>
                <w:sz w:val="20"/>
                <w:szCs w:val="20"/>
                <w:lang w:eastAsia="es-MX"/>
              </w:rPr>
              <w:t xml:space="preserve"> Prieto </w:t>
            </w:r>
            <w:proofErr w:type="spellStart"/>
            <w:r w:rsidRPr="00B518D6">
              <w:rPr>
                <w:rFonts w:ascii="Tahoma" w:hAnsi="Tahoma" w:cs="Tahoma"/>
                <w:b/>
                <w:bCs/>
                <w:color w:val="000000"/>
                <w:sz w:val="20"/>
                <w:szCs w:val="20"/>
                <w:lang w:eastAsia="es-MX"/>
              </w:rPr>
              <w:t>Langarica</w:t>
            </w:r>
            <w:proofErr w:type="spellEnd"/>
            <w:r w:rsidRPr="00B518D6">
              <w:rPr>
                <w:rFonts w:ascii="Tahoma" w:hAnsi="Tahoma" w:cs="Tahoma"/>
                <w:b/>
                <w:bCs/>
                <w:color w:val="000000"/>
                <w:sz w:val="20"/>
                <w:szCs w:val="20"/>
                <w:lang w:eastAsia="es-MX"/>
              </w:rPr>
              <w:t xml:space="preserve"> Muestra 3</w:t>
            </w:r>
          </w:p>
        </w:tc>
        <w:tc>
          <w:tcPr>
            <w:tcW w:w="1763" w:type="dxa"/>
            <w:tcBorders>
              <w:top w:val="single" w:sz="8" w:space="0" w:color="auto"/>
              <w:left w:val="nil"/>
              <w:bottom w:val="single" w:sz="8" w:space="0" w:color="auto"/>
              <w:right w:val="single" w:sz="8" w:space="0" w:color="auto"/>
            </w:tcBorders>
            <w:shd w:val="clear" w:color="auto" w:fill="auto"/>
            <w:vAlign w:val="center"/>
            <w:hideMark/>
          </w:tcPr>
          <w:p w:rsidR="00B518D6" w:rsidRPr="00B518D6" w:rsidRDefault="00B518D6" w:rsidP="00585C1E">
            <w:pPr>
              <w:jc w:val="center"/>
              <w:rPr>
                <w:rFonts w:ascii="Tahoma" w:hAnsi="Tahoma" w:cs="Tahoma"/>
                <w:b/>
                <w:bCs/>
                <w:color w:val="000000"/>
                <w:sz w:val="20"/>
                <w:szCs w:val="20"/>
                <w:lang w:eastAsia="es-MX"/>
              </w:rPr>
            </w:pPr>
            <w:r w:rsidRPr="00B518D6">
              <w:rPr>
                <w:rFonts w:ascii="Tahoma" w:hAnsi="Tahoma" w:cs="Tahoma"/>
                <w:b/>
                <w:bCs/>
                <w:color w:val="000000"/>
                <w:sz w:val="20"/>
                <w:szCs w:val="20"/>
                <w:lang w:eastAsia="es-MX"/>
              </w:rPr>
              <w:t>Batas Botas y Uniformes Industriales S.A. de C.V. Muestra 6</w:t>
            </w:r>
          </w:p>
        </w:tc>
      </w:tr>
      <w:tr w:rsidR="00B518D6" w:rsidRPr="005512CC" w:rsidTr="00226F9D">
        <w:trPr>
          <w:trHeight w:val="315"/>
        </w:trPr>
        <w:tc>
          <w:tcPr>
            <w:tcW w:w="935" w:type="dxa"/>
            <w:vMerge/>
            <w:tcBorders>
              <w:top w:val="single" w:sz="8" w:space="0" w:color="auto"/>
              <w:left w:val="single" w:sz="8" w:space="0" w:color="auto"/>
              <w:bottom w:val="single" w:sz="8" w:space="0" w:color="auto"/>
              <w:right w:val="single" w:sz="8" w:space="0" w:color="auto"/>
            </w:tcBorders>
            <w:vAlign w:val="center"/>
            <w:hideMark/>
          </w:tcPr>
          <w:p w:rsidR="00B518D6" w:rsidRPr="00A3395E" w:rsidRDefault="00B518D6" w:rsidP="00585C1E">
            <w:pPr>
              <w:rPr>
                <w:rFonts w:ascii="Calibri" w:hAnsi="Calibri"/>
                <w:b/>
                <w:bCs/>
                <w:color w:val="000000"/>
                <w:sz w:val="18"/>
                <w:szCs w:val="18"/>
                <w:lang w:eastAsia="es-MX"/>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rsidR="00B518D6" w:rsidRPr="00B518D6" w:rsidRDefault="00B518D6" w:rsidP="00585C1E">
            <w:pPr>
              <w:rPr>
                <w:rFonts w:ascii="Tahoma" w:hAnsi="Tahoma" w:cs="Tahoma"/>
                <w:b/>
                <w:bCs/>
                <w:color w:val="000000"/>
                <w:sz w:val="20"/>
                <w:szCs w:val="20"/>
                <w:lang w:eastAsia="es-MX"/>
              </w:rPr>
            </w:pPr>
          </w:p>
        </w:tc>
        <w:tc>
          <w:tcPr>
            <w:tcW w:w="1275" w:type="dxa"/>
            <w:tcBorders>
              <w:top w:val="nil"/>
              <w:left w:val="nil"/>
              <w:bottom w:val="single" w:sz="8" w:space="0" w:color="auto"/>
              <w:right w:val="single" w:sz="8" w:space="0" w:color="auto"/>
            </w:tcBorders>
            <w:shd w:val="clear" w:color="auto" w:fill="auto"/>
            <w:noWrap/>
            <w:vAlign w:val="bottom"/>
            <w:hideMark/>
          </w:tcPr>
          <w:p w:rsidR="00B518D6" w:rsidRPr="00B518D6" w:rsidRDefault="00B518D6" w:rsidP="00226F9D">
            <w:pPr>
              <w:jc w:val="center"/>
              <w:rPr>
                <w:rFonts w:ascii="Tahoma" w:hAnsi="Tahoma" w:cs="Tahoma"/>
                <w:b/>
                <w:bCs/>
                <w:color w:val="000000"/>
                <w:sz w:val="20"/>
                <w:szCs w:val="20"/>
                <w:lang w:eastAsia="es-MX"/>
              </w:rPr>
            </w:pPr>
            <w:r w:rsidRPr="00B518D6">
              <w:rPr>
                <w:rFonts w:ascii="Tahoma" w:hAnsi="Tahoma" w:cs="Tahoma"/>
                <w:b/>
                <w:bCs/>
                <w:color w:val="000000"/>
                <w:sz w:val="20"/>
                <w:szCs w:val="20"/>
                <w:lang w:eastAsia="es-MX"/>
              </w:rPr>
              <w:t>Precio Unitario</w:t>
            </w:r>
          </w:p>
        </w:tc>
        <w:tc>
          <w:tcPr>
            <w:tcW w:w="1418" w:type="dxa"/>
            <w:tcBorders>
              <w:top w:val="nil"/>
              <w:left w:val="nil"/>
              <w:bottom w:val="single" w:sz="8" w:space="0" w:color="auto"/>
              <w:right w:val="single" w:sz="8" w:space="0" w:color="auto"/>
            </w:tcBorders>
            <w:shd w:val="clear" w:color="auto" w:fill="auto"/>
            <w:noWrap/>
            <w:vAlign w:val="bottom"/>
            <w:hideMark/>
          </w:tcPr>
          <w:p w:rsidR="00B518D6" w:rsidRPr="00B518D6" w:rsidRDefault="00B518D6" w:rsidP="00226F9D">
            <w:pPr>
              <w:jc w:val="center"/>
              <w:rPr>
                <w:rFonts w:ascii="Tahoma" w:hAnsi="Tahoma" w:cs="Tahoma"/>
                <w:b/>
                <w:bCs/>
                <w:color w:val="000000"/>
                <w:sz w:val="20"/>
                <w:szCs w:val="20"/>
                <w:lang w:eastAsia="es-MX"/>
              </w:rPr>
            </w:pPr>
            <w:r w:rsidRPr="00B518D6">
              <w:rPr>
                <w:rFonts w:ascii="Tahoma" w:hAnsi="Tahoma" w:cs="Tahoma"/>
                <w:b/>
                <w:bCs/>
                <w:color w:val="000000"/>
                <w:sz w:val="20"/>
                <w:szCs w:val="20"/>
                <w:lang w:eastAsia="es-MX"/>
              </w:rPr>
              <w:t>Precio Unitario</w:t>
            </w:r>
          </w:p>
        </w:tc>
        <w:tc>
          <w:tcPr>
            <w:tcW w:w="1417" w:type="dxa"/>
            <w:tcBorders>
              <w:top w:val="nil"/>
              <w:left w:val="nil"/>
              <w:bottom w:val="single" w:sz="8" w:space="0" w:color="auto"/>
              <w:right w:val="single" w:sz="8" w:space="0" w:color="auto"/>
            </w:tcBorders>
            <w:shd w:val="clear" w:color="auto" w:fill="auto"/>
            <w:noWrap/>
            <w:vAlign w:val="bottom"/>
            <w:hideMark/>
          </w:tcPr>
          <w:p w:rsidR="00B518D6" w:rsidRPr="00B518D6" w:rsidRDefault="00B518D6" w:rsidP="00226F9D">
            <w:pPr>
              <w:jc w:val="center"/>
              <w:rPr>
                <w:rFonts w:ascii="Tahoma" w:hAnsi="Tahoma" w:cs="Tahoma"/>
                <w:b/>
                <w:bCs/>
                <w:color w:val="000000"/>
                <w:sz w:val="20"/>
                <w:szCs w:val="20"/>
                <w:lang w:eastAsia="es-MX"/>
              </w:rPr>
            </w:pPr>
            <w:r w:rsidRPr="00B518D6">
              <w:rPr>
                <w:rFonts w:ascii="Tahoma" w:hAnsi="Tahoma" w:cs="Tahoma"/>
                <w:b/>
                <w:bCs/>
                <w:color w:val="000000"/>
                <w:sz w:val="20"/>
                <w:szCs w:val="20"/>
                <w:lang w:eastAsia="es-MX"/>
              </w:rPr>
              <w:t>Precio Unitario</w:t>
            </w:r>
          </w:p>
        </w:tc>
        <w:tc>
          <w:tcPr>
            <w:tcW w:w="1418" w:type="dxa"/>
            <w:tcBorders>
              <w:top w:val="nil"/>
              <w:left w:val="nil"/>
              <w:bottom w:val="single" w:sz="8" w:space="0" w:color="auto"/>
              <w:right w:val="single" w:sz="8" w:space="0" w:color="auto"/>
            </w:tcBorders>
            <w:shd w:val="clear" w:color="auto" w:fill="auto"/>
            <w:noWrap/>
            <w:vAlign w:val="bottom"/>
            <w:hideMark/>
          </w:tcPr>
          <w:p w:rsidR="00B518D6" w:rsidRPr="00B518D6" w:rsidRDefault="00B518D6" w:rsidP="00226F9D">
            <w:pPr>
              <w:jc w:val="center"/>
              <w:rPr>
                <w:rFonts w:ascii="Tahoma" w:hAnsi="Tahoma" w:cs="Tahoma"/>
                <w:b/>
                <w:bCs/>
                <w:color w:val="000000"/>
                <w:sz w:val="20"/>
                <w:szCs w:val="20"/>
                <w:lang w:eastAsia="es-MX"/>
              </w:rPr>
            </w:pPr>
            <w:r w:rsidRPr="00B518D6">
              <w:rPr>
                <w:rFonts w:ascii="Tahoma" w:hAnsi="Tahoma" w:cs="Tahoma"/>
                <w:b/>
                <w:bCs/>
                <w:color w:val="000000"/>
                <w:sz w:val="20"/>
                <w:szCs w:val="20"/>
                <w:lang w:eastAsia="es-MX"/>
              </w:rPr>
              <w:t>Precio Unitario</w:t>
            </w:r>
          </w:p>
        </w:tc>
        <w:tc>
          <w:tcPr>
            <w:tcW w:w="1763" w:type="dxa"/>
            <w:tcBorders>
              <w:top w:val="nil"/>
              <w:left w:val="nil"/>
              <w:bottom w:val="single" w:sz="8" w:space="0" w:color="auto"/>
              <w:right w:val="single" w:sz="8" w:space="0" w:color="auto"/>
            </w:tcBorders>
            <w:shd w:val="clear" w:color="auto" w:fill="auto"/>
            <w:noWrap/>
            <w:vAlign w:val="bottom"/>
            <w:hideMark/>
          </w:tcPr>
          <w:p w:rsidR="00B518D6" w:rsidRPr="00B518D6" w:rsidRDefault="00B518D6" w:rsidP="00226F9D">
            <w:pPr>
              <w:jc w:val="center"/>
              <w:rPr>
                <w:rFonts w:ascii="Tahoma" w:hAnsi="Tahoma" w:cs="Tahoma"/>
                <w:b/>
                <w:bCs/>
                <w:color w:val="000000"/>
                <w:sz w:val="20"/>
                <w:szCs w:val="20"/>
                <w:lang w:eastAsia="es-MX"/>
              </w:rPr>
            </w:pPr>
            <w:r w:rsidRPr="00B518D6">
              <w:rPr>
                <w:rFonts w:ascii="Tahoma" w:hAnsi="Tahoma" w:cs="Tahoma"/>
                <w:b/>
                <w:bCs/>
                <w:color w:val="000000"/>
                <w:sz w:val="20"/>
                <w:szCs w:val="20"/>
                <w:lang w:eastAsia="es-MX"/>
              </w:rPr>
              <w:t>Precio Unitario</w:t>
            </w:r>
          </w:p>
        </w:tc>
      </w:tr>
      <w:tr w:rsidR="00B518D6" w:rsidRPr="005512CC" w:rsidTr="00226F9D">
        <w:trPr>
          <w:trHeight w:val="34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B518D6" w:rsidRPr="00A3395E" w:rsidRDefault="00B518D6" w:rsidP="00585C1E">
            <w:pPr>
              <w:jc w:val="center"/>
              <w:rPr>
                <w:rFonts w:ascii="Calibri" w:hAnsi="Calibri"/>
                <w:color w:val="000000"/>
                <w:sz w:val="18"/>
                <w:szCs w:val="18"/>
                <w:lang w:eastAsia="es-MX"/>
              </w:rPr>
            </w:pPr>
            <w:r w:rsidRPr="00A3395E">
              <w:rPr>
                <w:rFonts w:ascii="Calibri" w:hAnsi="Calibri"/>
                <w:color w:val="000000"/>
                <w:sz w:val="18"/>
                <w:szCs w:val="18"/>
                <w:lang w:eastAsia="es-MX"/>
              </w:rPr>
              <w:t>1</w:t>
            </w:r>
          </w:p>
        </w:tc>
        <w:tc>
          <w:tcPr>
            <w:tcW w:w="1418" w:type="dxa"/>
            <w:tcBorders>
              <w:top w:val="nil"/>
              <w:left w:val="nil"/>
              <w:bottom w:val="single" w:sz="8" w:space="0" w:color="auto"/>
              <w:right w:val="single" w:sz="8" w:space="0" w:color="auto"/>
            </w:tcBorders>
            <w:shd w:val="clear" w:color="auto" w:fill="auto"/>
            <w:vAlign w:val="center"/>
            <w:hideMark/>
          </w:tcPr>
          <w:p w:rsidR="00B518D6" w:rsidRPr="00B518D6" w:rsidRDefault="00B518D6" w:rsidP="00585C1E">
            <w:pPr>
              <w:jc w:val="both"/>
              <w:rPr>
                <w:rFonts w:ascii="Tahoma" w:hAnsi="Tahoma" w:cs="Tahoma"/>
                <w:color w:val="000000"/>
                <w:sz w:val="20"/>
                <w:szCs w:val="20"/>
                <w:lang w:eastAsia="es-MX"/>
              </w:rPr>
            </w:pPr>
            <w:r w:rsidRPr="00B518D6">
              <w:rPr>
                <w:rFonts w:ascii="Tahoma" w:hAnsi="Tahoma" w:cs="Tahoma"/>
                <w:color w:val="000000"/>
                <w:sz w:val="20"/>
                <w:szCs w:val="20"/>
                <w:lang w:eastAsia="es-MX"/>
              </w:rPr>
              <w:t xml:space="preserve">Playera tipo polo para caballero </w:t>
            </w:r>
          </w:p>
        </w:tc>
        <w:tc>
          <w:tcPr>
            <w:tcW w:w="1275" w:type="dxa"/>
            <w:tcBorders>
              <w:top w:val="nil"/>
              <w:left w:val="nil"/>
              <w:bottom w:val="single" w:sz="8" w:space="0" w:color="auto"/>
              <w:right w:val="single" w:sz="8" w:space="0" w:color="auto"/>
            </w:tcBorders>
            <w:shd w:val="clear" w:color="000000" w:fill="FFFF00"/>
            <w:noWrap/>
            <w:vAlign w:val="center"/>
            <w:hideMark/>
          </w:tcPr>
          <w:p w:rsidR="00B518D6" w:rsidRPr="00B518D6" w:rsidRDefault="00B518D6" w:rsidP="00585C1E">
            <w:pPr>
              <w:jc w:val="center"/>
              <w:rPr>
                <w:rFonts w:ascii="Tahoma" w:hAnsi="Tahoma" w:cs="Tahoma"/>
                <w:b/>
                <w:bCs/>
                <w:color w:val="000000"/>
                <w:sz w:val="20"/>
                <w:szCs w:val="20"/>
                <w:lang w:eastAsia="es-MX"/>
              </w:rPr>
            </w:pPr>
            <w:r w:rsidRPr="00B518D6">
              <w:rPr>
                <w:rFonts w:ascii="Tahoma" w:hAnsi="Tahoma" w:cs="Tahoma"/>
                <w:b/>
                <w:bCs/>
                <w:color w:val="000000"/>
                <w:sz w:val="20"/>
                <w:szCs w:val="20"/>
                <w:lang w:eastAsia="es-MX"/>
              </w:rPr>
              <w:t>$140.00</w:t>
            </w:r>
          </w:p>
        </w:tc>
        <w:tc>
          <w:tcPr>
            <w:tcW w:w="1418"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$149.00</w:t>
            </w:r>
          </w:p>
        </w:tc>
        <w:tc>
          <w:tcPr>
            <w:tcW w:w="1417"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$208.00</w:t>
            </w:r>
          </w:p>
        </w:tc>
        <w:tc>
          <w:tcPr>
            <w:tcW w:w="1418"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$165.00</w:t>
            </w:r>
          </w:p>
        </w:tc>
        <w:tc>
          <w:tcPr>
            <w:tcW w:w="1763"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$206.50</w:t>
            </w:r>
          </w:p>
        </w:tc>
      </w:tr>
      <w:tr w:rsidR="00B518D6" w:rsidRPr="005512CC" w:rsidTr="00226F9D">
        <w:trPr>
          <w:trHeight w:val="73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B518D6" w:rsidRPr="00A3395E" w:rsidRDefault="00B518D6" w:rsidP="00585C1E">
            <w:pPr>
              <w:jc w:val="center"/>
              <w:rPr>
                <w:rFonts w:ascii="Calibri" w:hAnsi="Calibri"/>
                <w:color w:val="000000"/>
                <w:sz w:val="18"/>
                <w:szCs w:val="18"/>
                <w:lang w:eastAsia="es-MX"/>
              </w:rPr>
            </w:pPr>
            <w:r w:rsidRPr="00A3395E">
              <w:rPr>
                <w:rFonts w:ascii="Calibri" w:hAnsi="Calibri"/>
                <w:color w:val="000000"/>
                <w:sz w:val="18"/>
                <w:szCs w:val="18"/>
                <w:lang w:eastAsia="es-MX"/>
              </w:rPr>
              <w:t>2</w:t>
            </w:r>
          </w:p>
        </w:tc>
        <w:tc>
          <w:tcPr>
            <w:tcW w:w="1418" w:type="dxa"/>
            <w:tcBorders>
              <w:top w:val="nil"/>
              <w:left w:val="nil"/>
              <w:bottom w:val="single" w:sz="8" w:space="0" w:color="auto"/>
              <w:right w:val="single" w:sz="8" w:space="0" w:color="auto"/>
            </w:tcBorders>
            <w:shd w:val="clear" w:color="auto" w:fill="auto"/>
            <w:vAlign w:val="center"/>
            <w:hideMark/>
          </w:tcPr>
          <w:p w:rsidR="00B518D6" w:rsidRPr="00B518D6" w:rsidRDefault="00B518D6" w:rsidP="00585C1E">
            <w:pPr>
              <w:jc w:val="both"/>
              <w:rPr>
                <w:rFonts w:ascii="Tahoma" w:hAnsi="Tahoma" w:cs="Tahoma"/>
                <w:color w:val="000000"/>
                <w:sz w:val="20"/>
                <w:szCs w:val="20"/>
                <w:lang w:eastAsia="es-MX"/>
              </w:rPr>
            </w:pPr>
            <w:r w:rsidRPr="00B518D6">
              <w:rPr>
                <w:rFonts w:ascii="Tahoma" w:hAnsi="Tahoma" w:cs="Tahoma"/>
                <w:color w:val="000000"/>
                <w:sz w:val="20"/>
                <w:szCs w:val="20"/>
                <w:lang w:eastAsia="es-MX"/>
              </w:rPr>
              <w:t>Pantalón de mezclilla corte caballero</w:t>
            </w:r>
          </w:p>
        </w:tc>
        <w:tc>
          <w:tcPr>
            <w:tcW w:w="1275"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$201.00</w:t>
            </w:r>
          </w:p>
        </w:tc>
        <w:tc>
          <w:tcPr>
            <w:tcW w:w="1418"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$195.00</w:t>
            </w:r>
          </w:p>
        </w:tc>
        <w:tc>
          <w:tcPr>
            <w:tcW w:w="1417"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$180.00</w:t>
            </w:r>
          </w:p>
        </w:tc>
        <w:tc>
          <w:tcPr>
            <w:tcW w:w="1418"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$0.00</w:t>
            </w:r>
          </w:p>
        </w:tc>
        <w:tc>
          <w:tcPr>
            <w:tcW w:w="1763" w:type="dxa"/>
            <w:tcBorders>
              <w:top w:val="nil"/>
              <w:left w:val="nil"/>
              <w:bottom w:val="single" w:sz="8" w:space="0" w:color="auto"/>
              <w:right w:val="single" w:sz="8" w:space="0" w:color="auto"/>
            </w:tcBorders>
            <w:shd w:val="clear" w:color="000000" w:fill="FFFF00"/>
            <w:noWrap/>
            <w:vAlign w:val="center"/>
            <w:hideMark/>
          </w:tcPr>
          <w:p w:rsidR="00B518D6" w:rsidRPr="00B518D6" w:rsidRDefault="00B518D6" w:rsidP="00585C1E">
            <w:pPr>
              <w:jc w:val="center"/>
              <w:rPr>
                <w:rFonts w:ascii="Tahoma" w:hAnsi="Tahoma" w:cs="Tahoma"/>
                <w:b/>
                <w:color w:val="000000"/>
                <w:sz w:val="20"/>
                <w:szCs w:val="20"/>
                <w:lang w:eastAsia="es-MX"/>
              </w:rPr>
            </w:pPr>
            <w:r w:rsidRPr="00B518D6">
              <w:rPr>
                <w:rFonts w:ascii="Tahoma" w:hAnsi="Tahoma" w:cs="Tahoma"/>
                <w:b/>
                <w:color w:val="000000"/>
                <w:sz w:val="20"/>
                <w:szCs w:val="20"/>
                <w:lang w:eastAsia="es-MX"/>
              </w:rPr>
              <w:t>$149.00</w:t>
            </w:r>
          </w:p>
        </w:tc>
      </w:tr>
      <w:tr w:rsidR="00B518D6" w:rsidRPr="005512CC" w:rsidTr="00226F9D">
        <w:trPr>
          <w:trHeight w:val="49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B518D6" w:rsidRPr="00A3395E" w:rsidRDefault="00B518D6" w:rsidP="00585C1E">
            <w:pPr>
              <w:jc w:val="center"/>
              <w:rPr>
                <w:rFonts w:ascii="Calibri" w:hAnsi="Calibri"/>
                <w:color w:val="000000"/>
                <w:sz w:val="18"/>
                <w:szCs w:val="18"/>
                <w:lang w:eastAsia="es-MX"/>
              </w:rPr>
            </w:pPr>
            <w:r w:rsidRPr="00A3395E">
              <w:rPr>
                <w:rFonts w:ascii="Calibri" w:hAnsi="Calibri"/>
                <w:color w:val="000000"/>
                <w:sz w:val="18"/>
                <w:szCs w:val="18"/>
                <w:lang w:eastAsia="es-MX"/>
              </w:rPr>
              <w:t>3</w:t>
            </w:r>
          </w:p>
        </w:tc>
        <w:tc>
          <w:tcPr>
            <w:tcW w:w="1418" w:type="dxa"/>
            <w:tcBorders>
              <w:top w:val="nil"/>
              <w:left w:val="nil"/>
              <w:bottom w:val="single" w:sz="8" w:space="0" w:color="auto"/>
              <w:right w:val="single" w:sz="8" w:space="0" w:color="auto"/>
            </w:tcBorders>
            <w:shd w:val="clear" w:color="auto" w:fill="auto"/>
            <w:vAlign w:val="center"/>
            <w:hideMark/>
          </w:tcPr>
          <w:p w:rsidR="00B518D6" w:rsidRPr="00B518D6" w:rsidRDefault="00B518D6" w:rsidP="00585C1E">
            <w:pPr>
              <w:jc w:val="both"/>
              <w:rPr>
                <w:rFonts w:ascii="Tahoma" w:hAnsi="Tahoma" w:cs="Tahoma"/>
                <w:color w:val="000000"/>
                <w:sz w:val="20"/>
                <w:szCs w:val="20"/>
                <w:lang w:eastAsia="es-MX"/>
              </w:rPr>
            </w:pPr>
            <w:r w:rsidRPr="00B518D6">
              <w:rPr>
                <w:rFonts w:ascii="Tahoma" w:hAnsi="Tahoma" w:cs="Tahoma"/>
                <w:color w:val="000000"/>
                <w:sz w:val="20"/>
                <w:szCs w:val="20"/>
                <w:lang w:eastAsia="es-MX"/>
              </w:rPr>
              <w:t xml:space="preserve">Overol de seguridad </w:t>
            </w:r>
          </w:p>
        </w:tc>
        <w:tc>
          <w:tcPr>
            <w:tcW w:w="1275"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$0.00</w:t>
            </w:r>
          </w:p>
        </w:tc>
        <w:tc>
          <w:tcPr>
            <w:tcW w:w="1418"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$625.00</w:t>
            </w:r>
          </w:p>
        </w:tc>
        <w:tc>
          <w:tcPr>
            <w:tcW w:w="1417"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$510.00</w:t>
            </w:r>
          </w:p>
        </w:tc>
        <w:tc>
          <w:tcPr>
            <w:tcW w:w="1418"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$0.00</w:t>
            </w:r>
          </w:p>
        </w:tc>
        <w:tc>
          <w:tcPr>
            <w:tcW w:w="1763" w:type="dxa"/>
            <w:tcBorders>
              <w:top w:val="nil"/>
              <w:left w:val="nil"/>
              <w:bottom w:val="single" w:sz="8" w:space="0" w:color="auto"/>
              <w:right w:val="single" w:sz="8" w:space="0" w:color="auto"/>
            </w:tcBorders>
            <w:shd w:val="clear" w:color="000000" w:fill="FFFF00"/>
            <w:noWrap/>
            <w:vAlign w:val="center"/>
            <w:hideMark/>
          </w:tcPr>
          <w:p w:rsidR="00B518D6" w:rsidRPr="00B518D6" w:rsidRDefault="00B518D6" w:rsidP="00585C1E">
            <w:pPr>
              <w:jc w:val="center"/>
              <w:rPr>
                <w:rFonts w:ascii="Tahoma" w:hAnsi="Tahoma" w:cs="Tahoma"/>
                <w:b/>
                <w:color w:val="000000"/>
                <w:sz w:val="20"/>
                <w:szCs w:val="20"/>
                <w:lang w:eastAsia="es-MX"/>
              </w:rPr>
            </w:pPr>
            <w:r w:rsidRPr="00B518D6">
              <w:rPr>
                <w:rFonts w:ascii="Tahoma" w:hAnsi="Tahoma" w:cs="Tahoma"/>
                <w:b/>
                <w:color w:val="000000"/>
                <w:sz w:val="20"/>
                <w:szCs w:val="20"/>
                <w:lang w:eastAsia="es-MX"/>
              </w:rPr>
              <w:t>$346.50</w:t>
            </w:r>
          </w:p>
        </w:tc>
      </w:tr>
      <w:tr w:rsidR="00B518D6" w:rsidRPr="005512CC" w:rsidTr="00226F9D">
        <w:trPr>
          <w:trHeight w:val="31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B518D6" w:rsidRPr="00A3395E" w:rsidRDefault="00B518D6" w:rsidP="00585C1E">
            <w:pPr>
              <w:jc w:val="center"/>
              <w:rPr>
                <w:rFonts w:ascii="Calibri" w:hAnsi="Calibri"/>
                <w:color w:val="000000"/>
                <w:sz w:val="18"/>
                <w:szCs w:val="18"/>
                <w:lang w:eastAsia="es-MX"/>
              </w:rPr>
            </w:pPr>
            <w:r w:rsidRPr="00A3395E">
              <w:rPr>
                <w:rFonts w:ascii="Calibri" w:hAnsi="Calibri"/>
                <w:color w:val="000000"/>
                <w:sz w:val="18"/>
                <w:szCs w:val="18"/>
                <w:lang w:eastAsia="es-MX"/>
              </w:rPr>
              <w:t>4</w:t>
            </w:r>
          </w:p>
        </w:tc>
        <w:tc>
          <w:tcPr>
            <w:tcW w:w="1418" w:type="dxa"/>
            <w:tcBorders>
              <w:top w:val="nil"/>
              <w:left w:val="nil"/>
              <w:bottom w:val="single" w:sz="8" w:space="0" w:color="auto"/>
              <w:right w:val="single" w:sz="8" w:space="0" w:color="auto"/>
            </w:tcBorders>
            <w:shd w:val="clear" w:color="auto" w:fill="auto"/>
            <w:vAlign w:val="center"/>
            <w:hideMark/>
          </w:tcPr>
          <w:p w:rsidR="00B518D6" w:rsidRPr="00B518D6" w:rsidRDefault="00B518D6" w:rsidP="00585C1E">
            <w:pPr>
              <w:jc w:val="both"/>
              <w:rPr>
                <w:rFonts w:ascii="Tahoma" w:hAnsi="Tahoma" w:cs="Tahoma"/>
                <w:color w:val="000000"/>
                <w:sz w:val="20"/>
                <w:szCs w:val="20"/>
                <w:lang w:eastAsia="es-MX"/>
              </w:rPr>
            </w:pPr>
            <w:r w:rsidRPr="00B518D6">
              <w:rPr>
                <w:rFonts w:ascii="Tahoma" w:hAnsi="Tahoma" w:cs="Tahoma"/>
                <w:color w:val="000000"/>
                <w:sz w:val="20"/>
                <w:szCs w:val="20"/>
                <w:lang w:eastAsia="es-MX"/>
              </w:rPr>
              <w:t>Botas de piel</w:t>
            </w:r>
          </w:p>
        </w:tc>
        <w:tc>
          <w:tcPr>
            <w:tcW w:w="1275" w:type="dxa"/>
            <w:tcBorders>
              <w:top w:val="nil"/>
              <w:left w:val="nil"/>
              <w:bottom w:val="single" w:sz="8" w:space="0" w:color="auto"/>
              <w:right w:val="single" w:sz="8" w:space="0" w:color="auto"/>
            </w:tcBorders>
            <w:shd w:val="clear" w:color="000000" w:fill="FFFF00"/>
            <w:noWrap/>
            <w:vAlign w:val="center"/>
            <w:hideMark/>
          </w:tcPr>
          <w:p w:rsidR="00B518D6" w:rsidRPr="00B518D6" w:rsidRDefault="00B518D6" w:rsidP="00585C1E">
            <w:pPr>
              <w:jc w:val="center"/>
              <w:rPr>
                <w:rFonts w:ascii="Tahoma" w:hAnsi="Tahoma" w:cs="Tahoma"/>
                <w:b/>
                <w:color w:val="000000"/>
                <w:sz w:val="20"/>
                <w:szCs w:val="20"/>
                <w:lang w:eastAsia="es-MX"/>
              </w:rPr>
            </w:pPr>
            <w:r w:rsidRPr="00B518D6">
              <w:rPr>
                <w:rFonts w:ascii="Tahoma" w:hAnsi="Tahoma" w:cs="Tahoma"/>
                <w:b/>
                <w:color w:val="000000"/>
                <w:sz w:val="20"/>
                <w:szCs w:val="20"/>
                <w:lang w:eastAsia="es-MX"/>
              </w:rPr>
              <w:t>$640.00</w:t>
            </w:r>
          </w:p>
        </w:tc>
        <w:tc>
          <w:tcPr>
            <w:tcW w:w="1418"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$685.00</w:t>
            </w:r>
          </w:p>
        </w:tc>
        <w:tc>
          <w:tcPr>
            <w:tcW w:w="1417"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$396.00</w:t>
            </w:r>
          </w:p>
        </w:tc>
        <w:tc>
          <w:tcPr>
            <w:tcW w:w="1418"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$0.00</w:t>
            </w:r>
          </w:p>
        </w:tc>
        <w:tc>
          <w:tcPr>
            <w:tcW w:w="1763"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$395.00</w:t>
            </w:r>
          </w:p>
        </w:tc>
      </w:tr>
      <w:tr w:rsidR="00B518D6" w:rsidRPr="000D3D5C" w:rsidTr="00226F9D">
        <w:trPr>
          <w:trHeight w:val="510"/>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B518D6" w:rsidRPr="00A3395E" w:rsidRDefault="00B518D6" w:rsidP="00585C1E">
            <w:pPr>
              <w:jc w:val="center"/>
              <w:rPr>
                <w:rFonts w:ascii="Calibri" w:hAnsi="Calibri"/>
                <w:color w:val="000000"/>
                <w:sz w:val="18"/>
                <w:szCs w:val="18"/>
                <w:lang w:eastAsia="es-MX"/>
              </w:rPr>
            </w:pPr>
            <w:r w:rsidRPr="00A3395E">
              <w:rPr>
                <w:rFonts w:ascii="Calibri" w:hAnsi="Calibri"/>
                <w:color w:val="000000"/>
                <w:sz w:val="18"/>
                <w:szCs w:val="18"/>
                <w:lang w:eastAsia="es-MX"/>
              </w:rPr>
              <w:t>5</w:t>
            </w:r>
          </w:p>
        </w:tc>
        <w:tc>
          <w:tcPr>
            <w:tcW w:w="1418" w:type="dxa"/>
            <w:tcBorders>
              <w:top w:val="nil"/>
              <w:left w:val="nil"/>
              <w:bottom w:val="single" w:sz="8" w:space="0" w:color="auto"/>
              <w:right w:val="single" w:sz="8" w:space="0" w:color="auto"/>
            </w:tcBorders>
            <w:shd w:val="clear" w:color="auto" w:fill="auto"/>
            <w:vAlign w:val="center"/>
            <w:hideMark/>
          </w:tcPr>
          <w:p w:rsidR="00B518D6" w:rsidRPr="00B518D6" w:rsidRDefault="00B518D6" w:rsidP="00585C1E">
            <w:pPr>
              <w:jc w:val="both"/>
              <w:rPr>
                <w:rFonts w:ascii="Tahoma" w:hAnsi="Tahoma" w:cs="Tahoma"/>
                <w:color w:val="000000"/>
                <w:sz w:val="20"/>
                <w:szCs w:val="20"/>
                <w:lang w:eastAsia="es-MX"/>
              </w:rPr>
            </w:pPr>
            <w:r w:rsidRPr="00B518D6">
              <w:rPr>
                <w:rFonts w:ascii="Tahoma" w:hAnsi="Tahoma" w:cs="Tahoma"/>
                <w:color w:val="000000"/>
                <w:sz w:val="20"/>
                <w:szCs w:val="20"/>
                <w:lang w:eastAsia="es-MX"/>
              </w:rPr>
              <w:t>Bata de intendencia</w:t>
            </w:r>
          </w:p>
        </w:tc>
        <w:tc>
          <w:tcPr>
            <w:tcW w:w="1275"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$0.00</w:t>
            </w:r>
          </w:p>
        </w:tc>
        <w:tc>
          <w:tcPr>
            <w:tcW w:w="1418"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$325.00</w:t>
            </w:r>
          </w:p>
        </w:tc>
        <w:tc>
          <w:tcPr>
            <w:tcW w:w="1417"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$510.00</w:t>
            </w:r>
          </w:p>
        </w:tc>
        <w:tc>
          <w:tcPr>
            <w:tcW w:w="1418" w:type="dxa"/>
            <w:tcBorders>
              <w:top w:val="nil"/>
              <w:left w:val="nil"/>
              <w:bottom w:val="single" w:sz="8" w:space="0" w:color="auto"/>
              <w:right w:val="single" w:sz="8" w:space="0" w:color="auto"/>
            </w:tcBorders>
            <w:shd w:val="clear" w:color="auto" w:fill="auto"/>
            <w:noWrap/>
            <w:vAlign w:val="center"/>
            <w:hideMark/>
          </w:tcPr>
          <w:p w:rsidR="00B518D6" w:rsidRPr="00B518D6" w:rsidRDefault="00B518D6" w:rsidP="00585C1E">
            <w:pPr>
              <w:jc w:val="center"/>
              <w:rPr>
                <w:rFonts w:ascii="Tahoma" w:hAnsi="Tahoma" w:cs="Tahoma"/>
                <w:color w:val="000000"/>
                <w:sz w:val="20"/>
                <w:szCs w:val="20"/>
                <w:lang w:eastAsia="es-MX"/>
              </w:rPr>
            </w:pPr>
            <w:r w:rsidRPr="00B518D6">
              <w:rPr>
                <w:rFonts w:ascii="Tahoma" w:hAnsi="Tahoma" w:cs="Tahoma"/>
                <w:color w:val="000000"/>
                <w:sz w:val="20"/>
                <w:szCs w:val="20"/>
                <w:lang w:eastAsia="es-MX"/>
              </w:rPr>
              <w:t>$0.00</w:t>
            </w:r>
          </w:p>
        </w:tc>
        <w:tc>
          <w:tcPr>
            <w:tcW w:w="1763" w:type="dxa"/>
            <w:tcBorders>
              <w:top w:val="nil"/>
              <w:left w:val="nil"/>
              <w:bottom w:val="single" w:sz="8" w:space="0" w:color="auto"/>
              <w:right w:val="single" w:sz="8" w:space="0" w:color="auto"/>
            </w:tcBorders>
            <w:shd w:val="clear" w:color="000000" w:fill="FFFF00"/>
            <w:noWrap/>
            <w:vAlign w:val="center"/>
            <w:hideMark/>
          </w:tcPr>
          <w:p w:rsidR="00B518D6" w:rsidRPr="00B518D6" w:rsidRDefault="00B518D6" w:rsidP="00585C1E">
            <w:pPr>
              <w:jc w:val="center"/>
              <w:rPr>
                <w:rFonts w:ascii="Tahoma" w:hAnsi="Tahoma" w:cs="Tahoma"/>
                <w:b/>
                <w:color w:val="000000"/>
                <w:sz w:val="20"/>
                <w:szCs w:val="20"/>
                <w:lang w:eastAsia="es-MX"/>
              </w:rPr>
            </w:pPr>
            <w:r w:rsidRPr="00B518D6">
              <w:rPr>
                <w:rFonts w:ascii="Tahoma" w:hAnsi="Tahoma" w:cs="Tahoma"/>
                <w:b/>
                <w:color w:val="000000"/>
                <w:sz w:val="20"/>
                <w:szCs w:val="20"/>
                <w:lang w:eastAsia="es-MX"/>
              </w:rPr>
              <w:t>$257.90</w:t>
            </w:r>
          </w:p>
        </w:tc>
      </w:tr>
    </w:tbl>
    <w:p w:rsidR="00B518D6" w:rsidRPr="00A951A4" w:rsidRDefault="00B518D6" w:rsidP="00B518D6">
      <w:pPr>
        <w:shd w:val="clear" w:color="auto" w:fill="FFFFFF"/>
        <w:spacing w:after="100" w:afterAutospacing="1"/>
        <w:contextualSpacing/>
        <w:jc w:val="both"/>
        <w:rPr>
          <w:rFonts w:ascii="Tahoma" w:hAnsi="Tahoma" w:cs="Tahoma"/>
          <w:lang w:val="es-ES_tradnl"/>
        </w:rPr>
      </w:pPr>
    </w:p>
    <w:p w:rsidR="00B518D6" w:rsidRPr="00A951A4" w:rsidRDefault="00226F9D" w:rsidP="00824DA9">
      <w:pPr>
        <w:shd w:val="clear" w:color="auto" w:fill="FFFFFF"/>
        <w:spacing w:after="100" w:afterAutospacing="1" w:line="360" w:lineRule="auto"/>
        <w:contextualSpacing/>
        <w:jc w:val="both"/>
        <w:rPr>
          <w:rFonts w:ascii="Tahoma" w:hAnsi="Tahoma" w:cs="Tahoma"/>
          <w:lang w:val="es-ES_tradnl"/>
        </w:rPr>
      </w:pPr>
      <w:r>
        <w:rPr>
          <w:rFonts w:ascii="Tahoma" w:hAnsi="Tahoma" w:cs="Tahoma"/>
          <w:lang w:val="es-ES_tradnl"/>
        </w:rPr>
        <w:t>L</w:t>
      </w:r>
      <w:r w:rsidR="00B518D6">
        <w:rPr>
          <w:rFonts w:ascii="Tahoma" w:hAnsi="Tahoma" w:cs="Tahoma"/>
          <w:lang w:val="es-ES_tradnl"/>
        </w:rPr>
        <w:t xml:space="preserve">a voz la </w:t>
      </w:r>
      <w:r w:rsidR="00B518D6">
        <w:rPr>
          <w:rFonts w:ascii="Tahoma" w:hAnsi="Tahoma" w:cs="Tahoma"/>
        </w:rPr>
        <w:t xml:space="preserve">Regidora Érika Eugenia Félix Ángeles, representante de la fracción del Partido Acción Nacional, </w:t>
      </w:r>
      <w:r w:rsidR="00961898">
        <w:rPr>
          <w:rFonts w:ascii="Tahoma" w:hAnsi="Tahoma" w:cs="Tahoma"/>
        </w:rPr>
        <w:t>señala</w:t>
      </w:r>
      <w:r w:rsidR="00824DA9">
        <w:rPr>
          <w:rFonts w:ascii="Tahoma" w:hAnsi="Tahoma" w:cs="Tahoma"/>
        </w:rPr>
        <w:t xml:space="preserve"> un comparativo</w:t>
      </w:r>
      <w:r w:rsidR="00961898">
        <w:rPr>
          <w:rFonts w:ascii="Tahoma" w:hAnsi="Tahoma" w:cs="Tahoma"/>
        </w:rPr>
        <w:t xml:space="preserve"> en precios y </w:t>
      </w:r>
      <w:r w:rsidR="00824DA9">
        <w:rPr>
          <w:rFonts w:ascii="Tahoma" w:hAnsi="Tahoma" w:cs="Tahoma"/>
        </w:rPr>
        <w:t>c</w:t>
      </w:r>
      <w:r w:rsidR="00961898">
        <w:rPr>
          <w:rFonts w:ascii="Tahoma" w:hAnsi="Tahoma" w:cs="Tahoma"/>
        </w:rPr>
        <w:t>aracterísticas de los uniformes</w:t>
      </w:r>
      <w:r w:rsidR="00B518D6">
        <w:rPr>
          <w:rFonts w:ascii="Tahoma" w:hAnsi="Tahoma" w:cs="Tahoma"/>
        </w:rPr>
        <w:t>.</w:t>
      </w:r>
    </w:p>
    <w:p w:rsidR="00B518D6" w:rsidRDefault="00B518D6" w:rsidP="00B518D6">
      <w:pPr>
        <w:shd w:val="clear" w:color="auto" w:fill="FFFFFF"/>
        <w:spacing w:after="100" w:afterAutospacing="1"/>
        <w:contextualSpacing/>
        <w:jc w:val="both"/>
        <w:rPr>
          <w:rFonts w:ascii="Tahoma" w:hAnsi="Tahoma" w:cs="Tahoma"/>
          <w:lang w:val="es-ES_tradnl"/>
        </w:rPr>
      </w:pPr>
    </w:p>
    <w:p w:rsidR="00B518D6" w:rsidRPr="00A951A4" w:rsidRDefault="00B518D6" w:rsidP="00B518D6">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lastRenderedPageBreak/>
        <w:t>Responsable de la evaluación de las proposiciones:</w:t>
      </w:r>
    </w:p>
    <w:p w:rsidR="00B518D6" w:rsidRPr="00A951A4" w:rsidRDefault="00B518D6" w:rsidP="00B518D6">
      <w:pPr>
        <w:shd w:val="clear" w:color="auto" w:fill="FFFFFF"/>
        <w:spacing w:after="100" w:afterAutospacing="1"/>
        <w:contextualSpacing/>
        <w:jc w:val="both"/>
        <w:rPr>
          <w:rFonts w:ascii="Tahoma" w:hAnsi="Tahoma" w:cs="Tahoma"/>
          <w:lang w:val="es-ES_tradnl"/>
        </w:rPr>
      </w:pPr>
    </w:p>
    <w:tbl>
      <w:tblPr>
        <w:tblStyle w:val="Tablaconcuadrcula"/>
        <w:tblW w:w="0" w:type="auto"/>
        <w:tblInd w:w="1550" w:type="dxa"/>
        <w:tblLayout w:type="fixed"/>
        <w:tblLook w:val="04A0" w:firstRow="1" w:lastRow="0" w:firstColumn="1" w:lastColumn="0" w:noHBand="0" w:noVBand="1"/>
      </w:tblPr>
      <w:tblGrid>
        <w:gridCol w:w="3714"/>
        <w:gridCol w:w="3714"/>
      </w:tblGrid>
      <w:tr w:rsidR="00B518D6" w:rsidRPr="00226F9D" w:rsidTr="00824DA9">
        <w:tc>
          <w:tcPr>
            <w:tcW w:w="3714" w:type="dxa"/>
          </w:tcPr>
          <w:p w:rsidR="00B518D6" w:rsidRPr="00226F9D" w:rsidRDefault="00B518D6" w:rsidP="00585C1E">
            <w:pPr>
              <w:spacing w:after="100" w:afterAutospacing="1"/>
              <w:contextualSpacing/>
              <w:jc w:val="center"/>
              <w:rPr>
                <w:rFonts w:ascii="Tahoma" w:hAnsi="Tahoma" w:cs="Tahoma"/>
                <w:b/>
                <w:lang w:val="es-ES_tradnl"/>
              </w:rPr>
            </w:pPr>
            <w:r w:rsidRPr="00226F9D">
              <w:rPr>
                <w:rFonts w:ascii="Tahoma" w:hAnsi="Tahoma" w:cs="Tahoma"/>
                <w:b/>
                <w:lang w:val="es-ES_tradnl"/>
              </w:rPr>
              <w:t>Nombre</w:t>
            </w:r>
          </w:p>
        </w:tc>
        <w:tc>
          <w:tcPr>
            <w:tcW w:w="3714" w:type="dxa"/>
          </w:tcPr>
          <w:p w:rsidR="00B518D6" w:rsidRPr="00226F9D" w:rsidRDefault="00B518D6" w:rsidP="00585C1E">
            <w:pPr>
              <w:spacing w:after="100" w:afterAutospacing="1"/>
              <w:contextualSpacing/>
              <w:jc w:val="center"/>
              <w:rPr>
                <w:rFonts w:ascii="Tahoma" w:hAnsi="Tahoma" w:cs="Tahoma"/>
                <w:b/>
                <w:lang w:val="es-ES_tradnl"/>
              </w:rPr>
            </w:pPr>
            <w:r w:rsidRPr="00226F9D">
              <w:rPr>
                <w:rFonts w:ascii="Tahoma" w:hAnsi="Tahoma" w:cs="Tahoma"/>
                <w:b/>
                <w:lang w:val="es-ES_tradnl"/>
              </w:rPr>
              <w:t>Cargo</w:t>
            </w:r>
          </w:p>
        </w:tc>
      </w:tr>
      <w:tr w:rsidR="00B518D6" w:rsidRPr="00226F9D" w:rsidTr="00824DA9">
        <w:tc>
          <w:tcPr>
            <w:tcW w:w="3714" w:type="dxa"/>
          </w:tcPr>
          <w:p w:rsidR="00B518D6" w:rsidRPr="00226F9D" w:rsidRDefault="00B518D6" w:rsidP="00585C1E">
            <w:pPr>
              <w:shd w:val="clear" w:color="auto" w:fill="FFFFFF"/>
              <w:spacing w:after="100" w:afterAutospacing="1"/>
              <w:contextualSpacing/>
              <w:jc w:val="both"/>
              <w:rPr>
                <w:rFonts w:ascii="Tahoma" w:hAnsi="Tahoma" w:cs="Tahoma"/>
                <w:lang w:val="es-ES_tradnl"/>
              </w:rPr>
            </w:pPr>
            <w:r w:rsidRPr="00226F9D">
              <w:rPr>
                <w:rFonts w:ascii="Tahoma" w:hAnsi="Tahoma" w:cs="Tahoma"/>
                <w:lang w:val="es-ES_tradnl"/>
              </w:rPr>
              <w:t>C. Enrique Manuel Orozco Mana</w:t>
            </w:r>
          </w:p>
        </w:tc>
        <w:tc>
          <w:tcPr>
            <w:tcW w:w="3714" w:type="dxa"/>
          </w:tcPr>
          <w:p w:rsidR="00B518D6" w:rsidRPr="00226F9D" w:rsidRDefault="00B518D6" w:rsidP="00585C1E">
            <w:pPr>
              <w:spacing w:after="100" w:afterAutospacing="1"/>
              <w:contextualSpacing/>
              <w:jc w:val="both"/>
              <w:rPr>
                <w:rFonts w:ascii="Tahoma" w:hAnsi="Tahoma" w:cs="Tahoma"/>
                <w:lang w:val="es-ES_tradnl"/>
              </w:rPr>
            </w:pPr>
            <w:r w:rsidRPr="00226F9D">
              <w:rPr>
                <w:rFonts w:ascii="Tahoma" w:hAnsi="Tahoma" w:cs="Tahoma"/>
                <w:lang w:val="es-ES_tradnl"/>
              </w:rPr>
              <w:t>Director de Aseo Público</w:t>
            </w:r>
          </w:p>
        </w:tc>
      </w:tr>
    </w:tbl>
    <w:p w:rsidR="00B518D6" w:rsidRPr="00A951A4" w:rsidRDefault="00B518D6" w:rsidP="00B518D6">
      <w:pPr>
        <w:shd w:val="clear" w:color="auto" w:fill="FFFFFF"/>
        <w:spacing w:after="100" w:afterAutospacing="1"/>
        <w:contextualSpacing/>
        <w:jc w:val="both"/>
        <w:rPr>
          <w:rFonts w:ascii="Tahoma" w:hAnsi="Tahoma" w:cs="Tahoma"/>
          <w:lang w:val="es-ES_tradnl"/>
        </w:rPr>
      </w:pPr>
    </w:p>
    <w:p w:rsidR="00B518D6" w:rsidRPr="00A951A4" w:rsidRDefault="00B518D6" w:rsidP="00B518D6">
      <w:pPr>
        <w:shd w:val="clear" w:color="auto" w:fill="FFFFFF"/>
        <w:spacing w:after="100" w:afterAutospacing="1"/>
        <w:contextualSpacing/>
        <w:jc w:val="both"/>
        <w:rPr>
          <w:rFonts w:ascii="Tahoma" w:hAnsi="Tahoma" w:cs="Tahoma"/>
          <w:lang w:val="es-ES_tradnl"/>
        </w:rPr>
      </w:pPr>
    </w:p>
    <w:p w:rsidR="00B518D6" w:rsidRDefault="00B518D6" w:rsidP="00B518D6">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B518D6" w:rsidRPr="00A951A4" w:rsidRDefault="00B518D6" w:rsidP="00B518D6">
      <w:pPr>
        <w:shd w:val="clear" w:color="auto" w:fill="FFFFFF"/>
        <w:spacing w:after="100" w:afterAutospacing="1"/>
        <w:contextualSpacing/>
        <w:jc w:val="both"/>
        <w:rPr>
          <w:rFonts w:ascii="Tahoma" w:hAnsi="Tahoma" w:cs="Tahoma"/>
          <w:lang w:val="es-ES_tradnl"/>
        </w:rPr>
      </w:pPr>
    </w:p>
    <w:p w:rsidR="00B518D6" w:rsidRDefault="00B518D6" w:rsidP="00B518D6">
      <w:pPr>
        <w:shd w:val="clear" w:color="auto" w:fill="FFFFFF"/>
        <w:spacing w:after="100" w:afterAutospacing="1"/>
        <w:contextualSpacing/>
        <w:jc w:val="both"/>
        <w:rPr>
          <w:rFonts w:ascii="Tahoma" w:hAnsi="Tahoma" w:cs="Tahoma"/>
          <w:lang w:val="es-ES_tradnl"/>
        </w:rPr>
      </w:pPr>
    </w:p>
    <w:p w:rsidR="00B518D6" w:rsidRDefault="00B518D6" w:rsidP="00B518D6">
      <w:pPr>
        <w:shd w:val="clear" w:color="auto" w:fill="FFFFFF"/>
        <w:spacing w:after="100" w:afterAutospacing="1"/>
        <w:contextualSpacing/>
        <w:jc w:val="both"/>
        <w:rPr>
          <w:rFonts w:ascii="Tahoma" w:hAnsi="Tahoma" w:cs="Tahoma"/>
          <w:b/>
          <w:bCs/>
          <w:u w:val="single"/>
        </w:rPr>
      </w:pPr>
      <w:r w:rsidRPr="00A11489">
        <w:rPr>
          <w:rFonts w:ascii="Tahoma" w:hAnsi="Tahoma" w:cs="Tahoma"/>
          <w:b/>
          <w:bCs/>
          <w:u w:val="single"/>
        </w:rPr>
        <w:t>Batas Botas y Uniformes Industriales S.A. de C.V.</w:t>
      </w:r>
    </w:p>
    <w:p w:rsidR="0072121D" w:rsidRPr="00A11489" w:rsidRDefault="0072121D" w:rsidP="00B518D6">
      <w:pPr>
        <w:shd w:val="clear" w:color="auto" w:fill="FFFFFF"/>
        <w:spacing w:after="100" w:afterAutospacing="1"/>
        <w:contextualSpacing/>
        <w:jc w:val="both"/>
        <w:rPr>
          <w:rFonts w:ascii="Tahoma" w:hAnsi="Tahoma" w:cs="Tahoma"/>
        </w:rPr>
      </w:pPr>
    </w:p>
    <w:tbl>
      <w:tblPr>
        <w:tblpPr w:leftFromText="141" w:rightFromText="141" w:vertAnchor="text" w:horzAnchor="margin" w:tblpXSpec="center" w:tblpY="121"/>
        <w:tblW w:w="7925" w:type="dxa"/>
        <w:tblLayout w:type="fixed"/>
        <w:tblCellMar>
          <w:left w:w="0" w:type="dxa"/>
          <w:right w:w="0" w:type="dxa"/>
        </w:tblCellMar>
        <w:tblLook w:val="0420" w:firstRow="1" w:lastRow="0" w:firstColumn="0" w:lastColumn="0" w:noHBand="0" w:noVBand="1"/>
      </w:tblPr>
      <w:tblGrid>
        <w:gridCol w:w="979"/>
        <w:gridCol w:w="1134"/>
        <w:gridCol w:w="3119"/>
        <w:gridCol w:w="1134"/>
        <w:gridCol w:w="1559"/>
      </w:tblGrid>
      <w:tr w:rsidR="0072121D" w:rsidRPr="00A11489" w:rsidTr="0072121D">
        <w:trPr>
          <w:trHeight w:val="756"/>
        </w:trPr>
        <w:tc>
          <w:tcPr>
            <w:tcW w:w="97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b/>
                <w:bCs/>
                <w:sz w:val="20"/>
                <w:szCs w:val="20"/>
              </w:rPr>
              <w:t>Partida</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b/>
                <w:bCs/>
                <w:sz w:val="20"/>
                <w:szCs w:val="20"/>
              </w:rPr>
              <w:t>Cantidad</w:t>
            </w:r>
          </w:p>
        </w:tc>
        <w:tc>
          <w:tcPr>
            <w:tcW w:w="31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b/>
                <w:bCs/>
                <w:sz w:val="20"/>
                <w:szCs w:val="20"/>
              </w:rPr>
              <w:t>Descripción</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b/>
                <w:bCs/>
                <w:sz w:val="20"/>
                <w:szCs w:val="20"/>
              </w:rPr>
              <w:t>Precio Unitario sin I.V.A.</w:t>
            </w:r>
          </w:p>
        </w:tc>
        <w:tc>
          <w:tcPr>
            <w:tcW w:w="155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b/>
                <w:bCs/>
                <w:sz w:val="20"/>
                <w:szCs w:val="20"/>
              </w:rPr>
              <w:t>Precio Total sin I.V.A.</w:t>
            </w:r>
          </w:p>
        </w:tc>
      </w:tr>
      <w:tr w:rsidR="0072121D" w:rsidRPr="00A11489" w:rsidTr="0072121D">
        <w:trPr>
          <w:trHeight w:val="1074"/>
        </w:trPr>
        <w:tc>
          <w:tcPr>
            <w:tcW w:w="97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sz w:val="20"/>
                <w:szCs w:val="20"/>
              </w:rPr>
              <w:t>2</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sz w:val="20"/>
                <w:szCs w:val="20"/>
              </w:rPr>
              <w:t>1360</w:t>
            </w:r>
          </w:p>
        </w:tc>
        <w:tc>
          <w:tcPr>
            <w:tcW w:w="311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sz w:val="20"/>
                <w:szCs w:val="20"/>
              </w:rPr>
              <w:t>Pantalón de mezclilla corte caballero color azul marino, 14.5 onzas, con proceso de lavado y suavizado, corte recto, cierre reforzado, con bordado en la parte posterior con logotipo oficial según diseño autorizado.</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$149.00</w:t>
            </w:r>
          </w:p>
        </w:tc>
        <w:tc>
          <w:tcPr>
            <w:tcW w:w="155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$202,640.000</w:t>
            </w:r>
          </w:p>
        </w:tc>
      </w:tr>
      <w:tr w:rsidR="0072121D" w:rsidRPr="00A11489" w:rsidTr="0072121D">
        <w:trPr>
          <w:trHeight w:val="1338"/>
        </w:trPr>
        <w:tc>
          <w:tcPr>
            <w:tcW w:w="97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sz w:val="20"/>
                <w:szCs w:val="20"/>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sz w:val="20"/>
                <w:szCs w:val="20"/>
              </w:rPr>
              <w:t>90</w:t>
            </w: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sz w:val="20"/>
                <w:szCs w:val="20"/>
              </w:rPr>
              <w:t>Overol de seguridad 100% algodón, color gris, con bolsa y cierre metálico, mangas largas con elásticos en puños y cintura. Estampado en mangas izquierda y espalda, bordado al frente en parte superior derecho izquierdo según diseños autorizados. Varias tallas.</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$346.50</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$31,185.000</w:t>
            </w:r>
          </w:p>
        </w:tc>
      </w:tr>
      <w:tr w:rsidR="0072121D" w:rsidRPr="00A11489" w:rsidTr="0072121D">
        <w:trPr>
          <w:trHeight w:val="979"/>
        </w:trPr>
        <w:tc>
          <w:tcPr>
            <w:tcW w:w="97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sz w:val="20"/>
                <w:szCs w:val="20"/>
              </w:rPr>
              <w:t>5</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sz w:val="20"/>
                <w:szCs w:val="20"/>
              </w:rPr>
              <w:t>14</w:t>
            </w:r>
          </w:p>
        </w:tc>
        <w:tc>
          <w:tcPr>
            <w:tcW w:w="31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sz w:val="20"/>
                <w:szCs w:val="20"/>
              </w:rPr>
              <w:t>Bata de intendencia, manga corta con bolsas al frente, color azul, 2 bordados al frente y estampados espalda y manga. Según diseños autorizados.</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$257.90</w:t>
            </w: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$3,610.600</w:t>
            </w:r>
          </w:p>
        </w:tc>
      </w:tr>
      <w:tr w:rsidR="0072121D" w:rsidRPr="00A11489" w:rsidTr="0072121D">
        <w:trPr>
          <w:trHeight w:val="596"/>
        </w:trPr>
        <w:tc>
          <w:tcPr>
            <w:tcW w:w="97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SUBTOTAL</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$237,435.600</w:t>
            </w:r>
          </w:p>
        </w:tc>
      </w:tr>
      <w:tr w:rsidR="0072121D" w:rsidRPr="00A11489" w:rsidTr="0072121D">
        <w:trPr>
          <w:trHeight w:val="469"/>
        </w:trPr>
        <w:tc>
          <w:tcPr>
            <w:tcW w:w="97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center"/>
              <w:rPr>
                <w:rFonts w:ascii="Tahoma" w:hAnsi="Tahoma" w:cs="Tahoma"/>
                <w:sz w:val="20"/>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I.V.A.</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$37,989.70</w:t>
            </w:r>
          </w:p>
        </w:tc>
      </w:tr>
      <w:tr w:rsidR="0072121D" w:rsidRPr="00A11489" w:rsidTr="0072121D">
        <w:trPr>
          <w:trHeight w:val="574"/>
        </w:trPr>
        <w:tc>
          <w:tcPr>
            <w:tcW w:w="97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TOTAL</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72121D" w:rsidRPr="00A11489" w:rsidRDefault="0072121D" w:rsidP="0072121D">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$275,425.30</w:t>
            </w:r>
          </w:p>
        </w:tc>
      </w:tr>
    </w:tbl>
    <w:p w:rsidR="00B518D6" w:rsidRDefault="00B518D6" w:rsidP="00B518D6">
      <w:pPr>
        <w:shd w:val="clear" w:color="auto" w:fill="FFFFFF"/>
        <w:spacing w:after="100" w:afterAutospacing="1"/>
        <w:contextualSpacing/>
        <w:jc w:val="both"/>
        <w:rPr>
          <w:rFonts w:ascii="Tahoma" w:hAnsi="Tahoma" w:cs="Tahoma"/>
        </w:rPr>
      </w:pPr>
    </w:p>
    <w:p w:rsidR="00B518D6" w:rsidRPr="00A11489" w:rsidRDefault="00B518D6" w:rsidP="00B518D6">
      <w:pPr>
        <w:shd w:val="clear" w:color="auto" w:fill="FFFFFF"/>
        <w:spacing w:after="100" w:afterAutospacing="1"/>
        <w:contextualSpacing/>
        <w:jc w:val="both"/>
        <w:rPr>
          <w:rFonts w:ascii="Tahoma" w:hAnsi="Tahoma" w:cs="Tahoma"/>
        </w:rPr>
      </w:pPr>
    </w:p>
    <w:p w:rsidR="0072121D" w:rsidRDefault="0072121D" w:rsidP="00B518D6">
      <w:pPr>
        <w:shd w:val="clear" w:color="auto" w:fill="FFFFFF"/>
        <w:spacing w:after="100" w:afterAutospacing="1"/>
        <w:contextualSpacing/>
        <w:jc w:val="both"/>
        <w:rPr>
          <w:rFonts w:ascii="Tahoma" w:hAnsi="Tahoma" w:cs="Tahoma"/>
          <w:b/>
          <w:bCs/>
          <w:u w:val="single"/>
        </w:rPr>
      </w:pPr>
    </w:p>
    <w:p w:rsidR="0072121D" w:rsidRDefault="0072121D" w:rsidP="00B518D6">
      <w:pPr>
        <w:shd w:val="clear" w:color="auto" w:fill="FFFFFF"/>
        <w:spacing w:after="100" w:afterAutospacing="1"/>
        <w:contextualSpacing/>
        <w:jc w:val="both"/>
        <w:rPr>
          <w:rFonts w:ascii="Tahoma" w:hAnsi="Tahoma" w:cs="Tahoma"/>
          <w:b/>
          <w:bCs/>
          <w:u w:val="single"/>
        </w:rPr>
      </w:pPr>
    </w:p>
    <w:p w:rsidR="0072121D" w:rsidRDefault="0072121D" w:rsidP="00B518D6">
      <w:pPr>
        <w:shd w:val="clear" w:color="auto" w:fill="FFFFFF"/>
        <w:spacing w:after="100" w:afterAutospacing="1"/>
        <w:contextualSpacing/>
        <w:jc w:val="both"/>
        <w:rPr>
          <w:rFonts w:ascii="Tahoma" w:hAnsi="Tahoma" w:cs="Tahoma"/>
          <w:b/>
          <w:bCs/>
          <w:u w:val="single"/>
        </w:rPr>
      </w:pPr>
    </w:p>
    <w:p w:rsidR="00B518D6" w:rsidRPr="00A11489" w:rsidRDefault="00B518D6" w:rsidP="00B518D6">
      <w:pPr>
        <w:shd w:val="clear" w:color="auto" w:fill="FFFFFF"/>
        <w:spacing w:after="100" w:afterAutospacing="1"/>
        <w:contextualSpacing/>
        <w:jc w:val="both"/>
        <w:rPr>
          <w:rFonts w:ascii="Tahoma" w:hAnsi="Tahoma" w:cs="Tahoma"/>
        </w:rPr>
      </w:pPr>
      <w:r w:rsidRPr="00A11489">
        <w:rPr>
          <w:rFonts w:ascii="Tahoma" w:hAnsi="Tahoma" w:cs="Tahoma"/>
          <w:b/>
          <w:bCs/>
          <w:u w:val="single"/>
        </w:rPr>
        <w:t>Uniformes a la Medida S.A. de C.V.</w:t>
      </w:r>
    </w:p>
    <w:p w:rsidR="00B518D6" w:rsidRDefault="00B518D6" w:rsidP="00B518D6">
      <w:pPr>
        <w:shd w:val="clear" w:color="auto" w:fill="FFFFFF"/>
        <w:spacing w:after="100" w:afterAutospacing="1"/>
        <w:contextualSpacing/>
        <w:jc w:val="both"/>
        <w:rPr>
          <w:rFonts w:ascii="Tahoma" w:hAnsi="Tahoma" w:cs="Tahoma"/>
        </w:rPr>
      </w:pPr>
    </w:p>
    <w:tbl>
      <w:tblPr>
        <w:tblW w:w="7925" w:type="dxa"/>
        <w:tblInd w:w="1299" w:type="dxa"/>
        <w:tblLayout w:type="fixed"/>
        <w:tblCellMar>
          <w:left w:w="0" w:type="dxa"/>
          <w:right w:w="0" w:type="dxa"/>
        </w:tblCellMar>
        <w:tblLook w:val="0420" w:firstRow="1" w:lastRow="0" w:firstColumn="0" w:lastColumn="0" w:noHBand="0" w:noVBand="1"/>
      </w:tblPr>
      <w:tblGrid>
        <w:gridCol w:w="979"/>
        <w:gridCol w:w="1134"/>
        <w:gridCol w:w="3119"/>
        <w:gridCol w:w="1134"/>
        <w:gridCol w:w="1559"/>
      </w:tblGrid>
      <w:tr w:rsidR="00B518D6" w:rsidRPr="00A11489" w:rsidTr="0072121D">
        <w:trPr>
          <w:trHeight w:val="822"/>
        </w:trPr>
        <w:tc>
          <w:tcPr>
            <w:tcW w:w="97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518D6" w:rsidRPr="00A11489" w:rsidRDefault="00B518D6" w:rsidP="00B37828">
            <w:pPr>
              <w:shd w:val="clear" w:color="auto" w:fill="FFFFFF"/>
              <w:spacing w:after="100" w:afterAutospacing="1"/>
              <w:contextualSpacing/>
              <w:jc w:val="center"/>
              <w:rPr>
                <w:rFonts w:ascii="Tahoma" w:hAnsi="Tahoma" w:cs="Tahoma"/>
                <w:sz w:val="20"/>
                <w:szCs w:val="20"/>
              </w:rPr>
            </w:pPr>
            <w:r w:rsidRPr="00A11489">
              <w:rPr>
                <w:rFonts w:ascii="Tahoma" w:hAnsi="Tahoma" w:cs="Tahoma"/>
                <w:b/>
                <w:bCs/>
                <w:sz w:val="20"/>
                <w:szCs w:val="20"/>
              </w:rPr>
              <w:t>Partida</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518D6" w:rsidRPr="00A11489" w:rsidRDefault="00B518D6" w:rsidP="00B37828">
            <w:pPr>
              <w:shd w:val="clear" w:color="auto" w:fill="FFFFFF"/>
              <w:spacing w:after="100" w:afterAutospacing="1"/>
              <w:contextualSpacing/>
              <w:jc w:val="center"/>
              <w:rPr>
                <w:rFonts w:ascii="Tahoma" w:hAnsi="Tahoma" w:cs="Tahoma"/>
                <w:sz w:val="20"/>
                <w:szCs w:val="20"/>
              </w:rPr>
            </w:pPr>
            <w:r w:rsidRPr="00A11489">
              <w:rPr>
                <w:rFonts w:ascii="Tahoma" w:hAnsi="Tahoma" w:cs="Tahoma"/>
                <w:b/>
                <w:bCs/>
                <w:sz w:val="20"/>
                <w:szCs w:val="20"/>
              </w:rPr>
              <w:t>Cantidad</w:t>
            </w:r>
          </w:p>
        </w:tc>
        <w:tc>
          <w:tcPr>
            <w:tcW w:w="31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518D6" w:rsidRPr="00A11489" w:rsidRDefault="00B518D6" w:rsidP="00B37828">
            <w:pPr>
              <w:shd w:val="clear" w:color="auto" w:fill="FFFFFF"/>
              <w:spacing w:after="100" w:afterAutospacing="1"/>
              <w:contextualSpacing/>
              <w:jc w:val="center"/>
              <w:rPr>
                <w:rFonts w:ascii="Tahoma" w:hAnsi="Tahoma" w:cs="Tahoma"/>
                <w:sz w:val="20"/>
                <w:szCs w:val="20"/>
              </w:rPr>
            </w:pPr>
            <w:r w:rsidRPr="00A11489">
              <w:rPr>
                <w:rFonts w:ascii="Tahoma" w:hAnsi="Tahoma" w:cs="Tahoma"/>
                <w:b/>
                <w:bCs/>
                <w:sz w:val="20"/>
                <w:szCs w:val="20"/>
              </w:rPr>
              <w:t>Descripción</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B518D6" w:rsidRPr="00A11489" w:rsidRDefault="00B518D6" w:rsidP="00B37828">
            <w:pPr>
              <w:shd w:val="clear" w:color="auto" w:fill="FFFFFF"/>
              <w:spacing w:after="100" w:afterAutospacing="1"/>
              <w:contextualSpacing/>
              <w:jc w:val="center"/>
              <w:rPr>
                <w:rFonts w:ascii="Tahoma" w:hAnsi="Tahoma" w:cs="Tahoma"/>
                <w:sz w:val="20"/>
                <w:szCs w:val="20"/>
              </w:rPr>
            </w:pPr>
            <w:r w:rsidRPr="00A11489">
              <w:rPr>
                <w:rFonts w:ascii="Tahoma" w:hAnsi="Tahoma" w:cs="Tahoma"/>
                <w:b/>
                <w:bCs/>
                <w:sz w:val="20"/>
                <w:szCs w:val="20"/>
              </w:rPr>
              <w:t>Precio Unitario sin I.V.A.</w:t>
            </w:r>
          </w:p>
        </w:tc>
        <w:tc>
          <w:tcPr>
            <w:tcW w:w="155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B518D6" w:rsidRPr="00A11489" w:rsidRDefault="00B518D6" w:rsidP="00B37828">
            <w:pPr>
              <w:shd w:val="clear" w:color="auto" w:fill="FFFFFF"/>
              <w:spacing w:after="100" w:afterAutospacing="1"/>
              <w:contextualSpacing/>
              <w:jc w:val="center"/>
              <w:rPr>
                <w:rFonts w:ascii="Tahoma" w:hAnsi="Tahoma" w:cs="Tahoma"/>
                <w:sz w:val="20"/>
                <w:szCs w:val="20"/>
              </w:rPr>
            </w:pPr>
            <w:r w:rsidRPr="00A11489">
              <w:rPr>
                <w:rFonts w:ascii="Tahoma" w:hAnsi="Tahoma" w:cs="Tahoma"/>
                <w:b/>
                <w:bCs/>
                <w:sz w:val="20"/>
                <w:szCs w:val="20"/>
              </w:rPr>
              <w:t>Precio Total sin I.V.A.</w:t>
            </w:r>
          </w:p>
        </w:tc>
      </w:tr>
      <w:tr w:rsidR="00B518D6" w:rsidRPr="00A11489" w:rsidTr="0072121D">
        <w:trPr>
          <w:trHeight w:val="1064"/>
        </w:trPr>
        <w:tc>
          <w:tcPr>
            <w:tcW w:w="97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sz w:val="20"/>
                <w:szCs w:val="20"/>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sz w:val="20"/>
                <w:szCs w:val="20"/>
              </w:rPr>
              <w:t>1360</w:t>
            </w:r>
          </w:p>
        </w:tc>
        <w:tc>
          <w:tcPr>
            <w:tcW w:w="311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r w:rsidRPr="00A11489">
              <w:rPr>
                <w:rFonts w:ascii="Tahoma" w:hAnsi="Tahoma" w:cs="Tahoma"/>
                <w:sz w:val="20"/>
                <w:szCs w:val="20"/>
              </w:rPr>
              <w:t>Playera tipo polo para caballero 70% algodón, 30% poliéster, color gris manga corta, con bordado, al frente superior izquierdo y derecho. Estampado en manga izquierda y espalda según diseños autorizado, varias tallas.</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FA0340" w:rsidRDefault="00B518D6" w:rsidP="0072121D">
            <w:pPr>
              <w:shd w:val="clear" w:color="auto" w:fill="FFFFFF"/>
              <w:spacing w:after="100" w:afterAutospacing="1"/>
              <w:contextualSpacing/>
              <w:jc w:val="center"/>
              <w:rPr>
                <w:rFonts w:ascii="Tahoma" w:hAnsi="Tahoma" w:cs="Tahoma"/>
                <w:b/>
                <w:sz w:val="20"/>
                <w:szCs w:val="20"/>
              </w:rPr>
            </w:pPr>
            <w:r w:rsidRPr="00FA0340">
              <w:rPr>
                <w:rFonts w:ascii="Tahoma" w:hAnsi="Tahoma" w:cs="Tahoma"/>
                <w:b/>
                <w:sz w:val="20"/>
                <w:szCs w:val="20"/>
              </w:rPr>
              <w:t>$140.00</w:t>
            </w:r>
          </w:p>
        </w:tc>
        <w:tc>
          <w:tcPr>
            <w:tcW w:w="155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FA0340" w:rsidRDefault="00B518D6" w:rsidP="00585C1E">
            <w:pPr>
              <w:shd w:val="clear" w:color="auto" w:fill="FFFFFF"/>
              <w:spacing w:after="100" w:afterAutospacing="1"/>
              <w:contextualSpacing/>
              <w:jc w:val="both"/>
              <w:rPr>
                <w:rFonts w:ascii="Tahoma" w:hAnsi="Tahoma" w:cs="Tahoma"/>
                <w:b/>
                <w:sz w:val="20"/>
                <w:szCs w:val="20"/>
              </w:rPr>
            </w:pPr>
            <w:r w:rsidRPr="00FA0340">
              <w:rPr>
                <w:rFonts w:ascii="Tahoma" w:hAnsi="Tahoma" w:cs="Tahoma"/>
                <w:b/>
                <w:sz w:val="20"/>
                <w:szCs w:val="20"/>
              </w:rPr>
              <w:t>$190,400.000</w:t>
            </w:r>
          </w:p>
        </w:tc>
      </w:tr>
      <w:tr w:rsidR="00B518D6" w:rsidRPr="00A11489" w:rsidTr="0072121D">
        <w:trPr>
          <w:trHeight w:val="1064"/>
        </w:trPr>
        <w:tc>
          <w:tcPr>
            <w:tcW w:w="97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518D6" w:rsidRPr="00A11489" w:rsidRDefault="00B518D6"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sz w:val="20"/>
                <w:szCs w:val="20"/>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518D6" w:rsidRPr="00A11489" w:rsidRDefault="00B518D6" w:rsidP="0072121D">
            <w:pPr>
              <w:shd w:val="clear" w:color="auto" w:fill="FFFFFF"/>
              <w:spacing w:after="100" w:afterAutospacing="1"/>
              <w:contextualSpacing/>
              <w:jc w:val="center"/>
              <w:rPr>
                <w:rFonts w:ascii="Tahoma" w:hAnsi="Tahoma" w:cs="Tahoma"/>
                <w:sz w:val="20"/>
                <w:szCs w:val="20"/>
              </w:rPr>
            </w:pPr>
            <w:r w:rsidRPr="00A11489">
              <w:rPr>
                <w:rFonts w:ascii="Tahoma" w:hAnsi="Tahoma" w:cs="Tahoma"/>
                <w:sz w:val="20"/>
                <w:szCs w:val="20"/>
              </w:rPr>
              <w:t>659</w:t>
            </w: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r w:rsidRPr="00A11489">
              <w:rPr>
                <w:rFonts w:ascii="Tahoma" w:hAnsi="Tahoma" w:cs="Tahoma"/>
                <w:sz w:val="20"/>
                <w:szCs w:val="20"/>
              </w:rPr>
              <w:t xml:space="preserve">Botas de piel, suela de </w:t>
            </w:r>
            <w:proofErr w:type="spellStart"/>
            <w:r w:rsidRPr="00A11489">
              <w:rPr>
                <w:rFonts w:ascii="Tahoma" w:hAnsi="Tahoma" w:cs="Tahoma"/>
                <w:sz w:val="20"/>
                <w:szCs w:val="20"/>
              </w:rPr>
              <w:t>phylon</w:t>
            </w:r>
            <w:proofErr w:type="spellEnd"/>
            <w:r w:rsidRPr="00A11489">
              <w:rPr>
                <w:rFonts w:ascii="Tahoma" w:hAnsi="Tahoma" w:cs="Tahoma"/>
                <w:sz w:val="20"/>
                <w:szCs w:val="20"/>
              </w:rPr>
              <w:t xml:space="preserve"> con hule, color café, sin casco, forro textil antimicótico. Varias tallas</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518D6" w:rsidRPr="00FA0340" w:rsidRDefault="00B518D6" w:rsidP="0072121D">
            <w:pPr>
              <w:shd w:val="clear" w:color="auto" w:fill="FFFFFF"/>
              <w:spacing w:after="100" w:afterAutospacing="1"/>
              <w:contextualSpacing/>
              <w:jc w:val="center"/>
              <w:rPr>
                <w:rFonts w:ascii="Tahoma" w:hAnsi="Tahoma" w:cs="Tahoma"/>
                <w:b/>
                <w:sz w:val="20"/>
                <w:szCs w:val="20"/>
              </w:rPr>
            </w:pPr>
            <w:r w:rsidRPr="00FA0340">
              <w:rPr>
                <w:rFonts w:ascii="Tahoma" w:hAnsi="Tahoma" w:cs="Tahoma"/>
                <w:b/>
                <w:sz w:val="20"/>
                <w:szCs w:val="20"/>
              </w:rPr>
              <w:t>$640.00</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518D6" w:rsidRPr="00FA0340" w:rsidRDefault="00B518D6" w:rsidP="00585C1E">
            <w:pPr>
              <w:shd w:val="clear" w:color="auto" w:fill="FFFFFF"/>
              <w:spacing w:after="100" w:afterAutospacing="1"/>
              <w:contextualSpacing/>
              <w:jc w:val="both"/>
              <w:rPr>
                <w:rFonts w:ascii="Tahoma" w:hAnsi="Tahoma" w:cs="Tahoma"/>
                <w:b/>
                <w:sz w:val="20"/>
                <w:szCs w:val="20"/>
              </w:rPr>
            </w:pPr>
            <w:r w:rsidRPr="00FA0340">
              <w:rPr>
                <w:rFonts w:ascii="Tahoma" w:hAnsi="Tahoma" w:cs="Tahoma"/>
                <w:b/>
                <w:sz w:val="20"/>
                <w:szCs w:val="20"/>
              </w:rPr>
              <w:t>$421,760.000</w:t>
            </w:r>
          </w:p>
        </w:tc>
      </w:tr>
      <w:tr w:rsidR="00B518D6" w:rsidRPr="00A11489" w:rsidTr="0072121D">
        <w:trPr>
          <w:trHeight w:val="408"/>
        </w:trPr>
        <w:tc>
          <w:tcPr>
            <w:tcW w:w="97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SUBTOTAL</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$612,160.000</w:t>
            </w:r>
          </w:p>
        </w:tc>
      </w:tr>
      <w:tr w:rsidR="00B518D6" w:rsidRPr="00A11489" w:rsidTr="0072121D">
        <w:trPr>
          <w:trHeight w:val="510"/>
        </w:trPr>
        <w:tc>
          <w:tcPr>
            <w:tcW w:w="97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I.V.A.</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$97,945.60</w:t>
            </w:r>
          </w:p>
        </w:tc>
      </w:tr>
      <w:tr w:rsidR="00B518D6" w:rsidRPr="00A11489" w:rsidTr="0072121D">
        <w:trPr>
          <w:trHeight w:val="390"/>
        </w:trPr>
        <w:tc>
          <w:tcPr>
            <w:tcW w:w="97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TOTAL</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B518D6" w:rsidRPr="00A11489" w:rsidRDefault="00B518D6" w:rsidP="00585C1E">
            <w:pPr>
              <w:shd w:val="clear" w:color="auto" w:fill="FFFFFF"/>
              <w:spacing w:after="100" w:afterAutospacing="1"/>
              <w:contextualSpacing/>
              <w:jc w:val="both"/>
              <w:rPr>
                <w:rFonts w:ascii="Tahoma" w:hAnsi="Tahoma" w:cs="Tahoma"/>
                <w:sz w:val="20"/>
                <w:szCs w:val="20"/>
              </w:rPr>
            </w:pPr>
            <w:r w:rsidRPr="00A11489">
              <w:rPr>
                <w:rFonts w:ascii="Tahoma" w:hAnsi="Tahoma" w:cs="Tahoma"/>
                <w:b/>
                <w:bCs/>
                <w:sz w:val="20"/>
                <w:szCs w:val="20"/>
              </w:rPr>
              <w:t>$710,105.60</w:t>
            </w:r>
          </w:p>
        </w:tc>
      </w:tr>
    </w:tbl>
    <w:p w:rsidR="00B518D6" w:rsidRDefault="00B518D6" w:rsidP="00B518D6">
      <w:pPr>
        <w:shd w:val="clear" w:color="auto" w:fill="FFFFFF"/>
        <w:spacing w:after="100" w:afterAutospacing="1"/>
        <w:contextualSpacing/>
        <w:jc w:val="both"/>
        <w:rPr>
          <w:rFonts w:ascii="Tahoma" w:hAnsi="Tahoma" w:cs="Tahoma"/>
        </w:rPr>
      </w:pPr>
    </w:p>
    <w:p w:rsidR="00FA0340" w:rsidRDefault="00FA0340" w:rsidP="00B518D6">
      <w:pPr>
        <w:shd w:val="clear" w:color="auto" w:fill="FFFFFF"/>
        <w:spacing w:after="100" w:afterAutospacing="1"/>
        <w:contextualSpacing/>
        <w:jc w:val="both"/>
        <w:rPr>
          <w:rFonts w:ascii="Tahoma" w:hAnsi="Tahoma" w:cs="Tahoma"/>
        </w:rPr>
      </w:pPr>
    </w:p>
    <w:p w:rsidR="00B518D6" w:rsidRPr="00A11489" w:rsidRDefault="00B518D6" w:rsidP="00B518D6">
      <w:pPr>
        <w:shd w:val="clear" w:color="auto" w:fill="FFFFFF"/>
        <w:spacing w:after="100" w:afterAutospacing="1"/>
        <w:contextualSpacing/>
        <w:jc w:val="both"/>
        <w:rPr>
          <w:rFonts w:ascii="Tahoma" w:hAnsi="Tahoma" w:cs="Tahoma"/>
          <w:b/>
          <w:color w:val="000000"/>
        </w:rPr>
      </w:pPr>
      <w:r w:rsidRPr="00A11489">
        <w:rPr>
          <w:rFonts w:ascii="Tahoma" w:hAnsi="Tahoma" w:cs="Tahoma"/>
          <w:b/>
          <w:lang w:val="es-ES_tradnl"/>
        </w:rPr>
        <w:t xml:space="preserve">Monto Total Asignado </w:t>
      </w:r>
      <w:r w:rsidRPr="00A11489">
        <w:rPr>
          <w:rFonts w:ascii="Tahoma" w:hAnsi="Tahoma" w:cs="Tahoma"/>
          <w:b/>
          <w:color w:val="000000"/>
        </w:rPr>
        <w:t xml:space="preserve">$985,530.90 </w:t>
      </w:r>
      <w:r>
        <w:rPr>
          <w:rFonts w:ascii="Tahoma" w:hAnsi="Tahoma" w:cs="Tahoma"/>
          <w:b/>
          <w:color w:val="000000"/>
        </w:rPr>
        <w:t>I.V.A. Incluido.</w:t>
      </w:r>
    </w:p>
    <w:p w:rsidR="00B518D6" w:rsidRPr="00A11489" w:rsidRDefault="00B518D6" w:rsidP="00B518D6">
      <w:pPr>
        <w:shd w:val="clear" w:color="auto" w:fill="FFFFFF"/>
        <w:spacing w:after="100" w:afterAutospacing="1"/>
        <w:contextualSpacing/>
        <w:jc w:val="both"/>
        <w:rPr>
          <w:rFonts w:ascii="Tahoma" w:hAnsi="Tahoma" w:cs="Tahoma"/>
        </w:rPr>
      </w:pPr>
    </w:p>
    <w:p w:rsidR="00B518D6" w:rsidRPr="00A951A4" w:rsidRDefault="00B518D6" w:rsidP="00B518D6">
      <w:pPr>
        <w:spacing w:after="100" w:afterAutospacing="1"/>
        <w:contextualSpacing/>
        <w:jc w:val="both"/>
        <w:rPr>
          <w:rFonts w:ascii="Tahoma" w:hAnsi="Tahoma" w:cs="Tahoma"/>
          <w:b/>
          <w:i/>
          <w:lang w:val="es-ES_tradnl"/>
        </w:rPr>
      </w:pPr>
      <w:r w:rsidRPr="00A951A4">
        <w:rPr>
          <w:rFonts w:ascii="Tahoma" w:hAnsi="Tahoma" w:cs="Tahoma"/>
          <w:b/>
          <w:i/>
          <w:lang w:val="es-ES_tradnl"/>
        </w:rPr>
        <w:t xml:space="preserve">El techo presupuestal es de $ </w:t>
      </w:r>
      <w:r>
        <w:rPr>
          <w:rFonts w:ascii="Tahoma" w:hAnsi="Tahoma" w:cs="Tahoma"/>
          <w:b/>
          <w:i/>
          <w:lang w:val="es-ES_tradnl"/>
        </w:rPr>
        <w:t xml:space="preserve">1´095,537.64 pesos </w:t>
      </w:r>
      <w:r w:rsidRPr="00A951A4">
        <w:rPr>
          <w:rFonts w:ascii="Tahoma" w:hAnsi="Tahoma" w:cs="Tahoma"/>
          <w:b/>
          <w:i/>
          <w:lang w:val="es-ES_tradnl"/>
        </w:rPr>
        <w:t xml:space="preserve"> </w:t>
      </w:r>
      <w:r>
        <w:rPr>
          <w:rFonts w:ascii="Tahoma" w:hAnsi="Tahoma" w:cs="Tahoma"/>
          <w:b/>
          <w:i/>
          <w:lang w:val="es-ES_tradnl"/>
        </w:rPr>
        <w:t>I.V.A. incluido</w:t>
      </w:r>
    </w:p>
    <w:p w:rsidR="00B518D6" w:rsidRPr="00A951A4" w:rsidRDefault="00B518D6" w:rsidP="00B518D6">
      <w:pPr>
        <w:shd w:val="clear" w:color="auto" w:fill="FFFFFF"/>
        <w:spacing w:after="100" w:afterAutospacing="1"/>
        <w:contextualSpacing/>
        <w:jc w:val="both"/>
        <w:rPr>
          <w:rFonts w:ascii="Tahoma" w:hAnsi="Tahoma" w:cs="Tahoma"/>
          <w:lang w:val="es-ES_tradnl"/>
        </w:rPr>
      </w:pPr>
    </w:p>
    <w:p w:rsidR="00B518D6" w:rsidRDefault="00B518D6" w:rsidP="00B518D6">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FA0340" w:rsidRDefault="00FA0340" w:rsidP="00B518D6">
      <w:pPr>
        <w:shd w:val="clear" w:color="auto" w:fill="FFFFFF"/>
        <w:spacing w:after="100" w:afterAutospacing="1"/>
        <w:contextualSpacing/>
        <w:jc w:val="both"/>
        <w:rPr>
          <w:rFonts w:ascii="Tahoma" w:hAnsi="Tahoma" w:cs="Tahoma"/>
          <w:lang w:val="es-ES_tradnl"/>
        </w:rPr>
      </w:pPr>
    </w:p>
    <w:p w:rsidR="00B37828" w:rsidRDefault="00B37828" w:rsidP="00B518D6">
      <w:pPr>
        <w:shd w:val="clear" w:color="auto" w:fill="FFFFFF"/>
        <w:spacing w:after="100" w:afterAutospacing="1"/>
        <w:contextualSpacing/>
        <w:jc w:val="both"/>
        <w:rPr>
          <w:rFonts w:ascii="Tahoma" w:hAnsi="Tahoma" w:cs="Tahoma"/>
          <w:lang w:val="es-ES_tradnl"/>
        </w:rPr>
      </w:pPr>
    </w:p>
    <w:p w:rsidR="00FA0340" w:rsidRPr="00FA0340" w:rsidRDefault="00FA0340" w:rsidP="00FA0340">
      <w:pPr>
        <w:spacing w:line="360" w:lineRule="auto"/>
        <w:jc w:val="both"/>
        <w:rPr>
          <w:rFonts w:ascii="Tahoma" w:hAnsi="Tahoma" w:cs="Tahoma"/>
        </w:rPr>
      </w:pPr>
      <w:r>
        <w:rPr>
          <w:rFonts w:ascii="Tahoma" w:hAnsi="Tahoma" w:cs="Tahoma"/>
          <w:lang w:val="es-ES"/>
        </w:rPr>
        <w:lastRenderedPageBreak/>
        <w:t xml:space="preserve">El Lic. Agustín Ramírez Aldana, Secretario Ejecutivo, da cuenta de la integración del </w:t>
      </w:r>
      <w:r>
        <w:rPr>
          <w:rFonts w:ascii="Tahoma" w:hAnsi="Tahoma" w:cs="Tahoma"/>
        </w:rPr>
        <w:t>Mtro. Alejandro Flores Rodríguez, representante titular del Consejo Coordinador de Jóvenes Empresarios del Estado de Jalisco.</w:t>
      </w:r>
    </w:p>
    <w:p w:rsidR="00C565FB" w:rsidRDefault="00C565FB" w:rsidP="00FA0340">
      <w:pPr>
        <w:jc w:val="both"/>
        <w:rPr>
          <w:rFonts w:ascii="Tahoma" w:hAnsi="Tahoma" w:cs="Tahoma"/>
          <w:i/>
          <w:lang w:val="es-ES_tradnl" w:eastAsia="en-US"/>
        </w:rPr>
      </w:pPr>
    </w:p>
    <w:p w:rsidR="00B37828" w:rsidRDefault="00B37828" w:rsidP="00FA0340">
      <w:pPr>
        <w:jc w:val="both"/>
        <w:rPr>
          <w:rFonts w:ascii="Tahoma" w:hAnsi="Tahoma" w:cs="Tahoma"/>
          <w:i/>
          <w:lang w:val="es-ES_tradnl" w:eastAsia="en-US"/>
        </w:rPr>
      </w:pPr>
    </w:p>
    <w:p w:rsidR="00CC3EF0" w:rsidRDefault="0072121D" w:rsidP="0072121D">
      <w:pPr>
        <w:shd w:val="clear" w:color="auto" w:fill="FFFFFF"/>
        <w:spacing w:after="100" w:afterAutospacing="1" w:line="360" w:lineRule="auto"/>
        <w:contextualSpacing/>
        <w:jc w:val="both"/>
        <w:rPr>
          <w:rFonts w:ascii="Tahoma" w:hAnsi="Tahoma" w:cs="Tahoma"/>
          <w:lang w:val="es-ES_tradnl"/>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 xml:space="preserve">, representante suplente del Presidente del Comité de Adquisiciones, dice: </w:t>
      </w:r>
      <w:r w:rsidR="00B518D6" w:rsidRPr="00C64E14">
        <w:rPr>
          <w:rFonts w:ascii="Tahoma" w:hAnsi="Tahoma" w:cs="Tahoma"/>
          <w:lang w:val="es-ES_tradnl"/>
        </w:rPr>
        <w:t>De conformidad con el artículo 24, fracción VII de la Ley de Compras Gubernamentales, Enajenaciones y Contratación de Servicios del Estado de Jalisco y sus Municipios, se somete a su resolución para su aprobación de fallo a favor de los proveedores</w:t>
      </w:r>
      <w:r w:rsidR="00B518D6" w:rsidRPr="00C64E14">
        <w:rPr>
          <w:rFonts w:ascii="Tahoma" w:hAnsi="Tahoma" w:cs="Tahoma"/>
          <w:lang w:eastAsia="es-MX"/>
        </w:rPr>
        <w:t xml:space="preserve"> </w:t>
      </w:r>
      <w:r w:rsidR="00B518D6" w:rsidRPr="00C64E14">
        <w:rPr>
          <w:rFonts w:ascii="Tahoma" w:hAnsi="Tahoma" w:cs="Tahoma"/>
          <w:b/>
          <w:lang w:eastAsia="es-MX"/>
        </w:rPr>
        <w:t>Uniformes a la Medida S.A. de C.V. y Batas Botas y Uniformes Industriales S.A. de C.V.</w:t>
      </w:r>
      <w:r w:rsidR="00B518D6" w:rsidRPr="00C64E14">
        <w:rPr>
          <w:rFonts w:ascii="Tahoma" w:hAnsi="Tahoma" w:cs="Tahoma"/>
          <w:b/>
          <w:lang w:val="es-ES_tradnl"/>
        </w:rPr>
        <w:t>,</w:t>
      </w:r>
      <w:r w:rsidR="00B518D6" w:rsidRPr="00C64E14">
        <w:rPr>
          <w:rFonts w:ascii="Tahoma" w:hAnsi="Tahoma" w:cs="Tahoma"/>
          <w:lang w:val="es-ES_tradnl"/>
        </w:rPr>
        <w:t xml:space="preserve"> los que estén por la afirmativa, sírvanse manifestándolo levantando su mano.</w:t>
      </w:r>
    </w:p>
    <w:p w:rsidR="00CC3EF0" w:rsidRDefault="00CC3EF0" w:rsidP="0072121D">
      <w:pPr>
        <w:shd w:val="clear" w:color="auto" w:fill="FFFFFF"/>
        <w:spacing w:after="100" w:afterAutospacing="1" w:line="360" w:lineRule="auto"/>
        <w:contextualSpacing/>
        <w:jc w:val="both"/>
        <w:rPr>
          <w:rFonts w:ascii="Tahoma" w:hAnsi="Tahoma" w:cs="Tahoma"/>
          <w:lang w:val="es-ES_tradnl"/>
        </w:rPr>
      </w:pPr>
    </w:p>
    <w:p w:rsidR="00CC3EF0" w:rsidRPr="00291356" w:rsidRDefault="00CC3EF0" w:rsidP="00CC3EF0">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CC3EF0" w:rsidRDefault="00CC3EF0" w:rsidP="00FA0340">
      <w:pPr>
        <w:shd w:val="clear" w:color="auto" w:fill="FFFFFF"/>
        <w:spacing w:after="100" w:afterAutospacing="1"/>
        <w:contextualSpacing/>
        <w:jc w:val="both"/>
        <w:rPr>
          <w:rFonts w:ascii="Tahoma" w:hAnsi="Tahoma" w:cs="Tahoma"/>
        </w:rPr>
      </w:pPr>
    </w:p>
    <w:p w:rsidR="00B37828" w:rsidRDefault="00B37828" w:rsidP="00FA0340">
      <w:pPr>
        <w:shd w:val="clear" w:color="auto" w:fill="FFFFFF"/>
        <w:spacing w:after="100" w:afterAutospacing="1"/>
        <w:contextualSpacing/>
        <w:jc w:val="both"/>
        <w:rPr>
          <w:rFonts w:ascii="Tahoma" w:hAnsi="Tahoma" w:cs="Tahoma"/>
        </w:rPr>
      </w:pPr>
    </w:p>
    <w:p w:rsidR="00FA0340" w:rsidRPr="00A951A4" w:rsidRDefault="00FA0340" w:rsidP="00FA0340">
      <w:pPr>
        <w:shd w:val="clear" w:color="auto" w:fill="FFFFFF"/>
        <w:spacing w:after="100" w:afterAutospacing="1"/>
        <w:contextualSpacing/>
        <w:jc w:val="both"/>
        <w:rPr>
          <w:rFonts w:ascii="Tahoma" w:hAnsi="Tahoma" w:cs="Tahoma"/>
          <w:lang w:val="es-ES_tradnl"/>
        </w:rPr>
      </w:pPr>
      <w:r w:rsidRPr="00A951A4">
        <w:rPr>
          <w:rFonts w:ascii="Tahoma" w:hAnsi="Tahoma" w:cs="Tahoma"/>
        </w:rPr>
        <w:t xml:space="preserve">Número de cuadro </w:t>
      </w:r>
      <w:r w:rsidRPr="00A951A4">
        <w:rPr>
          <w:rFonts w:ascii="Tahoma" w:hAnsi="Tahoma" w:cs="Tahoma"/>
          <w:b/>
        </w:rPr>
        <w:t>E</w:t>
      </w:r>
      <w:r>
        <w:rPr>
          <w:rFonts w:ascii="Tahoma" w:hAnsi="Tahoma" w:cs="Tahoma"/>
          <w:b/>
        </w:rPr>
        <w:t>.</w:t>
      </w:r>
      <w:r w:rsidRPr="00A951A4">
        <w:rPr>
          <w:rFonts w:ascii="Tahoma" w:hAnsi="Tahoma" w:cs="Tahoma"/>
          <w:b/>
        </w:rPr>
        <w:t>04.0</w:t>
      </w:r>
      <w:r>
        <w:rPr>
          <w:rFonts w:ascii="Tahoma" w:hAnsi="Tahoma" w:cs="Tahoma"/>
          <w:b/>
        </w:rPr>
        <w:t>9</w:t>
      </w:r>
      <w:r w:rsidRPr="00A951A4">
        <w:rPr>
          <w:rFonts w:ascii="Tahoma" w:hAnsi="Tahoma" w:cs="Tahoma"/>
          <w:b/>
        </w:rPr>
        <w:t>.2017</w:t>
      </w:r>
      <w:r w:rsidRPr="00A951A4">
        <w:rPr>
          <w:rFonts w:ascii="Tahoma" w:hAnsi="Tahoma" w:cs="Tahoma"/>
        </w:rPr>
        <w:t xml:space="preserve">, Licitación Nacional con Participación del Comité con número de </w:t>
      </w:r>
      <w:r w:rsidRPr="00A951A4">
        <w:rPr>
          <w:rFonts w:ascii="Tahoma" w:hAnsi="Tahoma" w:cs="Tahoma"/>
          <w:b/>
        </w:rPr>
        <w:t>requisición 20170</w:t>
      </w:r>
      <w:r>
        <w:rPr>
          <w:rFonts w:ascii="Tahoma" w:hAnsi="Tahoma" w:cs="Tahoma"/>
          <w:b/>
        </w:rPr>
        <w:t>3795</w:t>
      </w:r>
      <w:r w:rsidRPr="00A951A4">
        <w:rPr>
          <w:rFonts w:ascii="Tahoma" w:hAnsi="Tahoma" w:cs="Tahoma"/>
        </w:rPr>
        <w:t>, con número de invitación en sistema 1</w:t>
      </w:r>
      <w:r>
        <w:rPr>
          <w:rFonts w:ascii="Tahoma" w:hAnsi="Tahoma" w:cs="Tahoma"/>
        </w:rPr>
        <w:t>,130</w:t>
      </w:r>
      <w:r w:rsidRPr="00A951A4">
        <w:rPr>
          <w:rFonts w:ascii="Tahoma" w:hAnsi="Tahoma" w:cs="Tahoma"/>
        </w:rPr>
        <w:t xml:space="preserve"> de la Coordinación General de </w:t>
      </w:r>
      <w:r>
        <w:rPr>
          <w:rFonts w:ascii="Tahoma" w:hAnsi="Tahoma" w:cs="Tahoma"/>
        </w:rPr>
        <w:t>Construcción de la Comunidad, a</w:t>
      </w:r>
      <w:r w:rsidRPr="00A951A4">
        <w:rPr>
          <w:rFonts w:ascii="Tahoma" w:hAnsi="Tahoma" w:cs="Tahoma"/>
        </w:rPr>
        <w:t xml:space="preserve"> través de la cual solicitan </w:t>
      </w:r>
      <w:r w:rsidR="006B4A01">
        <w:rPr>
          <w:rFonts w:ascii="Tahoma" w:hAnsi="Tahoma" w:cs="Tahoma"/>
        </w:rPr>
        <w:t>s</w:t>
      </w:r>
      <w:r>
        <w:rPr>
          <w:rFonts w:ascii="Tahoma" w:hAnsi="Tahoma" w:cs="Tahoma"/>
        </w:rPr>
        <w:t xml:space="preserve">ervicio </w:t>
      </w:r>
      <w:r w:rsidR="006B4A01">
        <w:rPr>
          <w:rFonts w:ascii="Tahoma" w:hAnsi="Tahoma" w:cs="Tahoma"/>
        </w:rPr>
        <w:t>i</w:t>
      </w:r>
      <w:r>
        <w:rPr>
          <w:rFonts w:ascii="Tahoma" w:hAnsi="Tahoma" w:cs="Tahoma"/>
        </w:rPr>
        <w:t>ntegral de montaje y sonorización (equipamiento para la vía recreativa)</w:t>
      </w:r>
      <w:r w:rsidRPr="00A951A4">
        <w:rPr>
          <w:rFonts w:ascii="Tahoma" w:hAnsi="Tahoma" w:cs="Tahoma"/>
        </w:rPr>
        <w:t xml:space="preserve"> </w:t>
      </w:r>
      <w:r w:rsidRPr="00A951A4">
        <w:rPr>
          <w:rFonts w:ascii="Tahoma" w:hAnsi="Tahoma" w:cs="Tahoma"/>
          <w:lang w:val="es-ES_tradnl"/>
        </w:rPr>
        <w:t>se pone a la vista el expediente de donde se desprende lo siguiente:</w:t>
      </w:r>
    </w:p>
    <w:p w:rsidR="00FA0340" w:rsidRPr="00A951A4" w:rsidRDefault="00FA0340" w:rsidP="00FA0340">
      <w:pPr>
        <w:shd w:val="clear" w:color="auto" w:fill="FFFFFF"/>
        <w:spacing w:after="100" w:afterAutospacing="1"/>
        <w:contextualSpacing/>
        <w:jc w:val="both"/>
        <w:rPr>
          <w:rFonts w:ascii="Tahoma" w:hAnsi="Tahoma" w:cs="Tahoma"/>
          <w:lang w:val="es-ES_tradnl"/>
        </w:rPr>
      </w:pPr>
    </w:p>
    <w:p w:rsidR="00FA0340" w:rsidRPr="00A951A4" w:rsidRDefault="00FA0340" w:rsidP="00FA0340">
      <w:pPr>
        <w:shd w:val="clear" w:color="auto" w:fill="FFFFFF"/>
        <w:spacing w:after="100" w:afterAutospacing="1"/>
        <w:contextualSpacing/>
        <w:jc w:val="both"/>
        <w:rPr>
          <w:rFonts w:ascii="Tahoma" w:hAnsi="Tahoma" w:cs="Tahoma"/>
          <w:b/>
          <w:lang w:val="es-ES_tradnl"/>
        </w:rPr>
      </w:pPr>
      <w:r w:rsidRPr="00A951A4">
        <w:rPr>
          <w:rFonts w:ascii="Tahoma" w:hAnsi="Tahoma" w:cs="Tahoma"/>
          <w:b/>
          <w:lang w:val="es-ES_tradnl"/>
        </w:rPr>
        <w:t>Proveedores que cotizan:</w:t>
      </w:r>
    </w:p>
    <w:p w:rsidR="00FA0340" w:rsidRDefault="00FA0340" w:rsidP="00922EDE">
      <w:pPr>
        <w:pStyle w:val="Prrafodelista"/>
        <w:numPr>
          <w:ilvl w:val="0"/>
          <w:numId w:val="6"/>
        </w:numPr>
        <w:shd w:val="clear" w:color="auto" w:fill="FFFFFF"/>
        <w:spacing w:after="100" w:afterAutospacing="1"/>
        <w:contextualSpacing/>
        <w:jc w:val="both"/>
        <w:rPr>
          <w:rFonts w:ascii="Tahoma" w:hAnsi="Tahoma" w:cs="Tahoma"/>
        </w:rPr>
      </w:pPr>
      <w:r>
        <w:rPr>
          <w:rFonts w:ascii="Tahoma" w:hAnsi="Tahoma" w:cs="Tahoma"/>
        </w:rPr>
        <w:t>Jorge Alberto De Loera García</w:t>
      </w:r>
    </w:p>
    <w:p w:rsidR="00FA0340" w:rsidRPr="006E13E2" w:rsidRDefault="00FA0340" w:rsidP="00922EDE">
      <w:pPr>
        <w:pStyle w:val="Prrafodelista"/>
        <w:numPr>
          <w:ilvl w:val="0"/>
          <w:numId w:val="6"/>
        </w:numPr>
        <w:shd w:val="clear" w:color="auto" w:fill="FFFFFF"/>
        <w:spacing w:after="100" w:afterAutospacing="1"/>
        <w:contextualSpacing/>
        <w:jc w:val="both"/>
        <w:rPr>
          <w:rFonts w:ascii="Tahoma" w:hAnsi="Tahoma" w:cs="Tahoma"/>
        </w:rPr>
      </w:pPr>
      <w:r>
        <w:rPr>
          <w:rFonts w:ascii="Tahoma" w:hAnsi="Tahoma" w:cs="Tahoma"/>
        </w:rPr>
        <w:t>Manuel de Jesús Luna Calzada</w:t>
      </w:r>
    </w:p>
    <w:p w:rsidR="00FA0340" w:rsidRDefault="00FA0340" w:rsidP="00FA0340">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Los licitantes cuyas proposiciones fueron desechadas fueron:</w:t>
      </w:r>
    </w:p>
    <w:p w:rsidR="00110CD2" w:rsidRPr="00A951A4" w:rsidRDefault="00110CD2" w:rsidP="00FA0340">
      <w:pPr>
        <w:shd w:val="clear" w:color="auto" w:fill="FFFFFF"/>
        <w:spacing w:after="100" w:afterAutospacing="1"/>
        <w:contextualSpacing/>
        <w:jc w:val="both"/>
        <w:rPr>
          <w:rFonts w:ascii="Tahoma" w:hAnsi="Tahoma" w:cs="Tahoma"/>
          <w:lang w:val="es-ES_tradnl"/>
        </w:rPr>
      </w:pPr>
    </w:p>
    <w:p w:rsidR="00FA0340" w:rsidRPr="00A951A4" w:rsidRDefault="00FA0340" w:rsidP="00FA0340">
      <w:pPr>
        <w:shd w:val="clear" w:color="auto" w:fill="FFFFFF"/>
        <w:spacing w:after="100" w:afterAutospacing="1"/>
        <w:contextualSpacing/>
        <w:jc w:val="both"/>
        <w:rPr>
          <w:rFonts w:ascii="Tahoma" w:hAnsi="Tahoma" w:cs="Tahoma"/>
          <w:lang w:val="es-ES_tradnl"/>
        </w:rPr>
      </w:pPr>
    </w:p>
    <w:tbl>
      <w:tblPr>
        <w:tblW w:w="7433" w:type="dxa"/>
        <w:tblInd w:w="1545" w:type="dxa"/>
        <w:tblLayout w:type="fixed"/>
        <w:tblCellMar>
          <w:left w:w="0" w:type="dxa"/>
          <w:right w:w="0" w:type="dxa"/>
        </w:tblCellMar>
        <w:tblLook w:val="04A0" w:firstRow="1" w:lastRow="0" w:firstColumn="1" w:lastColumn="0" w:noHBand="0" w:noVBand="1"/>
      </w:tblPr>
      <w:tblGrid>
        <w:gridCol w:w="2897"/>
        <w:gridCol w:w="4536"/>
      </w:tblGrid>
      <w:tr w:rsidR="00FA0340" w:rsidRPr="00A951A4" w:rsidTr="006B4A01">
        <w:trPr>
          <w:trHeight w:val="346"/>
        </w:trPr>
        <w:tc>
          <w:tcPr>
            <w:tcW w:w="289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A0340" w:rsidRPr="00FA0340" w:rsidRDefault="00FA0340" w:rsidP="00585C1E">
            <w:pPr>
              <w:jc w:val="center"/>
              <w:rPr>
                <w:rFonts w:ascii="Arial" w:hAnsi="Arial" w:cs="Arial"/>
                <w:sz w:val="20"/>
                <w:szCs w:val="20"/>
                <w:lang w:eastAsia="es-MX"/>
              </w:rPr>
            </w:pPr>
            <w:r w:rsidRPr="00FA0340">
              <w:rPr>
                <w:rFonts w:ascii="Tahoma" w:hAnsi="Tahoma" w:cs="Tahoma"/>
                <w:b/>
                <w:bCs/>
                <w:color w:val="FFFFFF"/>
                <w:kern w:val="24"/>
                <w:sz w:val="20"/>
                <w:szCs w:val="20"/>
                <w:lang w:val="es-ES_tradnl" w:eastAsia="es-MX"/>
              </w:rPr>
              <w:t>Licitante</w:t>
            </w:r>
            <w:r w:rsidRPr="00FA0340">
              <w:rPr>
                <w:rFonts w:ascii="Calibri" w:hAnsi="Calibri" w:cs="Arial"/>
                <w:b/>
                <w:bCs/>
                <w:color w:val="FFFFFF"/>
                <w:kern w:val="24"/>
                <w:sz w:val="20"/>
                <w:szCs w:val="20"/>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A0340" w:rsidRPr="00FA0340" w:rsidRDefault="00FA0340" w:rsidP="00585C1E">
            <w:pPr>
              <w:jc w:val="center"/>
              <w:rPr>
                <w:rFonts w:ascii="Arial" w:hAnsi="Arial" w:cs="Arial"/>
                <w:sz w:val="20"/>
                <w:szCs w:val="20"/>
                <w:lang w:eastAsia="es-MX"/>
              </w:rPr>
            </w:pPr>
            <w:r w:rsidRPr="00FA0340">
              <w:rPr>
                <w:rFonts w:ascii="Tahoma" w:hAnsi="Tahoma" w:cs="Tahoma"/>
                <w:b/>
                <w:bCs/>
                <w:color w:val="FFFFFF"/>
                <w:kern w:val="24"/>
                <w:sz w:val="20"/>
                <w:szCs w:val="20"/>
                <w:lang w:val="es-ES_tradnl" w:eastAsia="es-MX"/>
              </w:rPr>
              <w:t>Motivo</w:t>
            </w:r>
            <w:r w:rsidRPr="00FA0340">
              <w:rPr>
                <w:rFonts w:ascii="Calibri" w:hAnsi="Calibri" w:cs="Arial"/>
                <w:b/>
                <w:bCs/>
                <w:color w:val="FFFFFF"/>
                <w:kern w:val="24"/>
                <w:sz w:val="20"/>
                <w:szCs w:val="20"/>
                <w:lang w:eastAsia="es-MX"/>
              </w:rPr>
              <w:t xml:space="preserve"> </w:t>
            </w:r>
          </w:p>
        </w:tc>
      </w:tr>
      <w:tr w:rsidR="00FA0340" w:rsidRPr="00A951A4" w:rsidTr="00FA0340">
        <w:trPr>
          <w:trHeight w:val="907"/>
        </w:trPr>
        <w:tc>
          <w:tcPr>
            <w:tcW w:w="289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FA0340" w:rsidRPr="00FA0340" w:rsidRDefault="00FA0340" w:rsidP="00585C1E">
            <w:pPr>
              <w:rPr>
                <w:rFonts w:ascii="Arial" w:hAnsi="Arial" w:cs="Arial"/>
                <w:sz w:val="20"/>
                <w:szCs w:val="20"/>
                <w:lang w:eastAsia="es-MX"/>
              </w:rPr>
            </w:pPr>
            <w:r w:rsidRPr="00FA0340">
              <w:rPr>
                <w:rFonts w:ascii="Arial" w:hAnsi="Arial" w:cs="Arial"/>
                <w:sz w:val="20"/>
                <w:szCs w:val="20"/>
                <w:lang w:eastAsia="es-MX"/>
              </w:rPr>
              <w:t>Jorge Alberto De Loera García</w:t>
            </w:r>
          </w:p>
        </w:tc>
        <w:tc>
          <w:tcPr>
            <w:tcW w:w="453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FA0340" w:rsidRPr="00FA0340" w:rsidRDefault="00FA0340" w:rsidP="00585C1E">
            <w:pPr>
              <w:jc w:val="both"/>
              <w:rPr>
                <w:rFonts w:ascii="Arial" w:hAnsi="Arial" w:cs="Arial"/>
                <w:sz w:val="20"/>
                <w:szCs w:val="20"/>
                <w:lang w:eastAsia="es-MX"/>
              </w:rPr>
            </w:pPr>
            <w:r w:rsidRPr="00FA0340">
              <w:rPr>
                <w:rFonts w:ascii="Arial" w:hAnsi="Arial" w:cs="Arial"/>
                <w:sz w:val="20"/>
                <w:szCs w:val="20"/>
                <w:lang w:eastAsia="es-MX"/>
              </w:rPr>
              <w:t>No presenta anexo 1A, así como constancia de situación fiscal.</w:t>
            </w:r>
          </w:p>
        </w:tc>
      </w:tr>
    </w:tbl>
    <w:p w:rsidR="00FA0340" w:rsidRDefault="00FA0340" w:rsidP="00FA0340">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lastRenderedPageBreak/>
        <w:t xml:space="preserve">Con fundamento en el artículo 69, fracción II de la Ley de Compras Gubernamentales, Enajenaciones y Contratación de Servicios del Estado de Jalisco y sus Municipios, los licitantes cuyas proposiciones resultaron solventes son: </w:t>
      </w:r>
    </w:p>
    <w:p w:rsidR="00E6726B" w:rsidRDefault="00E6726B" w:rsidP="00FA0340">
      <w:pPr>
        <w:shd w:val="clear" w:color="auto" w:fill="FFFFFF"/>
        <w:spacing w:after="100" w:afterAutospacing="1"/>
        <w:contextualSpacing/>
        <w:jc w:val="both"/>
        <w:rPr>
          <w:rFonts w:ascii="Tahoma" w:hAnsi="Tahoma" w:cs="Tahoma"/>
          <w:lang w:val="es-ES_tradnl"/>
        </w:rPr>
      </w:pPr>
    </w:p>
    <w:tbl>
      <w:tblPr>
        <w:tblW w:w="7833" w:type="dxa"/>
        <w:tblInd w:w="1371" w:type="dxa"/>
        <w:tblLayout w:type="fixed"/>
        <w:tblCellMar>
          <w:left w:w="0" w:type="dxa"/>
          <w:right w:w="0" w:type="dxa"/>
        </w:tblCellMar>
        <w:tblLook w:val="04A0" w:firstRow="1" w:lastRow="0" w:firstColumn="1" w:lastColumn="0" w:noHBand="0" w:noVBand="1"/>
      </w:tblPr>
      <w:tblGrid>
        <w:gridCol w:w="1196"/>
        <w:gridCol w:w="1276"/>
        <w:gridCol w:w="2126"/>
        <w:gridCol w:w="1559"/>
        <w:gridCol w:w="1626"/>
        <w:gridCol w:w="50"/>
      </w:tblGrid>
      <w:tr w:rsidR="00FA0340" w:rsidRPr="00B05A5B" w:rsidTr="006B4A01">
        <w:trPr>
          <w:trHeight w:val="510"/>
        </w:trPr>
        <w:tc>
          <w:tcPr>
            <w:tcW w:w="119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A0340" w:rsidRPr="00B05A5B" w:rsidRDefault="00FA0340" w:rsidP="00585C1E">
            <w:pPr>
              <w:jc w:val="center"/>
              <w:rPr>
                <w:rFonts w:ascii="Tahoma" w:hAnsi="Tahoma" w:cs="Tahoma"/>
                <w:sz w:val="20"/>
                <w:szCs w:val="20"/>
                <w:lang w:eastAsia="es-MX"/>
              </w:rPr>
            </w:pPr>
            <w:r w:rsidRPr="00B05A5B">
              <w:rPr>
                <w:rFonts w:ascii="Tahoma" w:eastAsia="Calibri" w:hAnsi="Tahoma" w:cs="Tahoma"/>
                <w:b/>
                <w:bCs/>
                <w:color w:val="FFFFFF"/>
                <w:kern w:val="24"/>
                <w:sz w:val="20"/>
                <w:szCs w:val="20"/>
                <w:lang w:eastAsia="es-MX"/>
              </w:rPr>
              <w:t xml:space="preserve">PARTIDA </w:t>
            </w:r>
          </w:p>
        </w:tc>
        <w:tc>
          <w:tcPr>
            <w:tcW w:w="127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A0340" w:rsidRPr="00B05A5B" w:rsidRDefault="00FA0340" w:rsidP="00585C1E">
            <w:pPr>
              <w:jc w:val="center"/>
              <w:rPr>
                <w:rFonts w:ascii="Tahoma" w:hAnsi="Tahoma" w:cs="Tahoma"/>
                <w:sz w:val="20"/>
                <w:szCs w:val="20"/>
                <w:lang w:eastAsia="es-MX"/>
              </w:rPr>
            </w:pPr>
            <w:r w:rsidRPr="00B05A5B">
              <w:rPr>
                <w:rFonts w:ascii="Tahoma" w:eastAsia="Calibri" w:hAnsi="Tahoma" w:cs="Tahoma"/>
                <w:b/>
                <w:bCs/>
                <w:color w:val="FFFFFF"/>
                <w:kern w:val="24"/>
                <w:sz w:val="20"/>
                <w:szCs w:val="20"/>
                <w:lang w:eastAsia="es-MX"/>
              </w:rPr>
              <w:t xml:space="preserve">CANTIDAD </w:t>
            </w:r>
          </w:p>
        </w:tc>
        <w:tc>
          <w:tcPr>
            <w:tcW w:w="21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A0340" w:rsidRPr="00B05A5B" w:rsidRDefault="00FA0340" w:rsidP="00585C1E">
            <w:pPr>
              <w:jc w:val="center"/>
              <w:rPr>
                <w:rFonts w:ascii="Tahoma" w:hAnsi="Tahoma" w:cs="Tahoma"/>
                <w:sz w:val="20"/>
                <w:szCs w:val="20"/>
                <w:lang w:eastAsia="es-MX"/>
              </w:rPr>
            </w:pPr>
            <w:r w:rsidRPr="00B05A5B">
              <w:rPr>
                <w:rFonts w:ascii="Tahoma" w:eastAsia="Calibri" w:hAnsi="Tahoma" w:cs="Tahoma"/>
                <w:b/>
                <w:bCs/>
                <w:color w:val="FFFFFF"/>
                <w:kern w:val="24"/>
                <w:sz w:val="20"/>
                <w:szCs w:val="20"/>
                <w:lang w:eastAsia="es-MX"/>
              </w:rPr>
              <w:t xml:space="preserve">DESCRIPCIÓN  </w:t>
            </w:r>
          </w:p>
        </w:tc>
        <w:tc>
          <w:tcPr>
            <w:tcW w:w="155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A0340" w:rsidRPr="00B05A5B" w:rsidRDefault="00FA0340" w:rsidP="00585C1E">
            <w:pPr>
              <w:jc w:val="center"/>
              <w:rPr>
                <w:rFonts w:ascii="Tahoma" w:hAnsi="Tahoma" w:cs="Tahoma"/>
                <w:sz w:val="20"/>
                <w:szCs w:val="20"/>
                <w:lang w:eastAsia="es-MX"/>
              </w:rPr>
            </w:pPr>
            <w:r w:rsidRPr="00B05A5B">
              <w:rPr>
                <w:rFonts w:ascii="Tahoma" w:eastAsia="Calibri" w:hAnsi="Tahoma" w:cs="Tahoma"/>
                <w:b/>
                <w:bCs/>
                <w:color w:val="FFFFFF"/>
                <w:kern w:val="24"/>
                <w:sz w:val="20"/>
                <w:szCs w:val="20"/>
                <w:lang w:eastAsia="es-MX"/>
              </w:rPr>
              <w:t xml:space="preserve">LICITANTE </w:t>
            </w:r>
          </w:p>
        </w:tc>
        <w:tc>
          <w:tcPr>
            <w:tcW w:w="1676"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A0340" w:rsidRPr="00B05A5B" w:rsidRDefault="00FA0340" w:rsidP="00585C1E">
            <w:pPr>
              <w:jc w:val="center"/>
              <w:rPr>
                <w:rFonts w:ascii="Tahoma" w:hAnsi="Tahoma" w:cs="Tahoma"/>
                <w:sz w:val="20"/>
                <w:szCs w:val="20"/>
                <w:lang w:eastAsia="es-MX"/>
              </w:rPr>
            </w:pPr>
            <w:r w:rsidRPr="00B05A5B">
              <w:rPr>
                <w:rFonts w:ascii="Tahoma" w:eastAsia="Calibri" w:hAnsi="Tahoma" w:cs="Tahoma"/>
                <w:b/>
                <w:bCs/>
                <w:color w:val="FFFFFF"/>
                <w:kern w:val="24"/>
                <w:sz w:val="20"/>
                <w:szCs w:val="20"/>
                <w:lang w:eastAsia="es-MX"/>
              </w:rPr>
              <w:t>PRECIO</w:t>
            </w:r>
          </w:p>
        </w:tc>
      </w:tr>
      <w:tr w:rsidR="00FA0340" w:rsidRPr="00735FEB" w:rsidTr="009F32D8">
        <w:trPr>
          <w:gridAfter w:val="1"/>
          <w:wAfter w:w="50" w:type="dxa"/>
          <w:trHeight w:val="573"/>
        </w:trPr>
        <w:tc>
          <w:tcPr>
            <w:tcW w:w="119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FA0340" w:rsidRPr="00B05A5B" w:rsidRDefault="00FA0340" w:rsidP="00585C1E">
            <w:pPr>
              <w:jc w:val="center"/>
              <w:rPr>
                <w:rFonts w:ascii="Tahoma" w:eastAsia="Calibri" w:hAnsi="Tahoma" w:cs="Tahoma"/>
                <w:color w:val="000000"/>
                <w:kern w:val="24"/>
                <w:sz w:val="20"/>
                <w:szCs w:val="20"/>
                <w:lang w:eastAsia="es-MX"/>
              </w:rPr>
            </w:pPr>
            <w:r w:rsidRPr="00B05A5B">
              <w:rPr>
                <w:rFonts w:ascii="Tahoma" w:eastAsia="Calibri" w:hAnsi="Tahoma" w:cs="Tahoma"/>
                <w:color w:val="000000"/>
                <w:kern w:val="24"/>
                <w:sz w:val="20"/>
                <w:szCs w:val="20"/>
                <w:lang w:eastAsia="es-MX"/>
              </w:rPr>
              <w:t xml:space="preserve">1 </w:t>
            </w:r>
          </w:p>
          <w:p w:rsidR="00FA0340" w:rsidRPr="00B05A5B" w:rsidRDefault="00FA0340" w:rsidP="00585C1E">
            <w:pPr>
              <w:jc w:val="center"/>
              <w:rPr>
                <w:rFonts w:ascii="Tahoma" w:eastAsia="Calibri" w:hAnsi="Tahoma" w:cs="Tahoma"/>
                <w:color w:val="000000"/>
                <w:kern w:val="24"/>
                <w:sz w:val="20"/>
                <w:szCs w:val="20"/>
                <w:lang w:eastAsia="es-MX"/>
              </w:rPr>
            </w:pPr>
          </w:p>
          <w:p w:rsidR="00FA0340" w:rsidRPr="00B05A5B" w:rsidRDefault="00FA0340" w:rsidP="00585C1E">
            <w:pPr>
              <w:jc w:val="center"/>
              <w:rPr>
                <w:rFonts w:ascii="Tahoma" w:eastAsia="Calibri" w:hAnsi="Tahoma" w:cs="Tahoma"/>
                <w:color w:val="000000"/>
                <w:kern w:val="24"/>
                <w:sz w:val="20"/>
                <w:szCs w:val="20"/>
                <w:lang w:eastAsia="es-MX"/>
              </w:rPr>
            </w:pPr>
          </w:p>
          <w:p w:rsidR="00FA0340" w:rsidRPr="00B05A5B" w:rsidRDefault="00FA0340" w:rsidP="00585C1E">
            <w:pPr>
              <w:jc w:val="center"/>
              <w:rPr>
                <w:rFonts w:ascii="Tahoma" w:hAnsi="Tahoma" w:cs="Tahoma"/>
                <w:sz w:val="20"/>
                <w:szCs w:val="20"/>
                <w:lang w:eastAsia="es-MX"/>
              </w:rPr>
            </w:pPr>
          </w:p>
        </w:tc>
        <w:tc>
          <w:tcPr>
            <w:tcW w:w="127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FA0340" w:rsidRPr="00B05A5B" w:rsidRDefault="00FA0340" w:rsidP="00585C1E">
            <w:pPr>
              <w:jc w:val="center"/>
              <w:rPr>
                <w:rFonts w:ascii="Tahoma" w:eastAsia="Calibri" w:hAnsi="Tahoma" w:cs="Tahoma"/>
                <w:color w:val="000000"/>
                <w:kern w:val="24"/>
                <w:sz w:val="20"/>
                <w:szCs w:val="20"/>
                <w:lang w:eastAsia="es-MX"/>
              </w:rPr>
            </w:pPr>
            <w:r w:rsidRPr="00B05A5B">
              <w:rPr>
                <w:rFonts w:ascii="Tahoma" w:eastAsia="Calibri" w:hAnsi="Tahoma" w:cs="Tahoma"/>
                <w:color w:val="000000"/>
                <w:kern w:val="24"/>
                <w:sz w:val="20"/>
                <w:szCs w:val="20"/>
                <w:lang w:eastAsia="es-MX"/>
              </w:rPr>
              <w:t>1 Servicio</w:t>
            </w:r>
          </w:p>
          <w:p w:rsidR="00FA0340" w:rsidRPr="00B05A5B" w:rsidRDefault="00FA0340" w:rsidP="00585C1E">
            <w:pPr>
              <w:jc w:val="center"/>
              <w:rPr>
                <w:rFonts w:ascii="Tahoma" w:eastAsia="Calibri" w:hAnsi="Tahoma" w:cs="Tahoma"/>
                <w:color w:val="000000"/>
                <w:kern w:val="24"/>
                <w:sz w:val="20"/>
                <w:szCs w:val="20"/>
                <w:lang w:eastAsia="es-MX"/>
              </w:rPr>
            </w:pPr>
          </w:p>
          <w:p w:rsidR="00FA0340" w:rsidRPr="00B05A5B" w:rsidRDefault="00FA0340" w:rsidP="00585C1E">
            <w:pPr>
              <w:jc w:val="center"/>
              <w:rPr>
                <w:rFonts w:ascii="Tahoma" w:eastAsia="Calibri" w:hAnsi="Tahoma" w:cs="Tahoma"/>
                <w:color w:val="000000"/>
                <w:kern w:val="24"/>
                <w:sz w:val="20"/>
                <w:szCs w:val="20"/>
                <w:lang w:eastAsia="es-MX"/>
              </w:rPr>
            </w:pPr>
          </w:p>
          <w:p w:rsidR="00FA0340" w:rsidRPr="00B05A5B" w:rsidRDefault="00FA0340" w:rsidP="00585C1E">
            <w:pPr>
              <w:jc w:val="center"/>
              <w:rPr>
                <w:rFonts w:ascii="Tahoma" w:hAnsi="Tahoma" w:cs="Tahoma"/>
                <w:sz w:val="20"/>
                <w:szCs w:val="20"/>
                <w:lang w:eastAsia="es-MX"/>
              </w:rPr>
            </w:pPr>
            <w:r w:rsidRPr="00B05A5B">
              <w:rPr>
                <w:rFonts w:ascii="Tahoma" w:eastAsia="Calibri" w:hAnsi="Tahoma" w:cs="Tahoma"/>
                <w:color w:val="000000"/>
                <w:kern w:val="24"/>
                <w:sz w:val="20"/>
                <w:szCs w:val="20"/>
                <w:lang w:eastAsia="es-MX"/>
              </w:rPr>
              <w:t xml:space="preserve"> </w:t>
            </w:r>
          </w:p>
        </w:tc>
        <w:tc>
          <w:tcPr>
            <w:tcW w:w="21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FA0340" w:rsidRPr="00B05A5B" w:rsidRDefault="00FA0340" w:rsidP="00585C1E">
            <w:pPr>
              <w:rPr>
                <w:rFonts w:ascii="Tahoma" w:hAnsi="Tahoma" w:cs="Tahoma"/>
                <w:sz w:val="20"/>
                <w:szCs w:val="20"/>
                <w:lang w:eastAsia="es-MX"/>
              </w:rPr>
            </w:pPr>
            <w:r w:rsidRPr="00B05A5B">
              <w:rPr>
                <w:rFonts w:ascii="Tahoma" w:hAnsi="Tahoma" w:cs="Tahoma"/>
                <w:sz w:val="20"/>
                <w:szCs w:val="20"/>
              </w:rPr>
              <w:t>Servicio Integral de montaje y sonorización (equipamiento de la vía recreativa)</w:t>
            </w:r>
          </w:p>
        </w:tc>
        <w:tc>
          <w:tcPr>
            <w:tcW w:w="15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jc w:val="center"/>
              <w:rPr>
                <w:rFonts w:ascii="Tahoma" w:hAnsi="Tahoma" w:cs="Tahoma"/>
                <w:sz w:val="20"/>
                <w:szCs w:val="20"/>
                <w:lang w:eastAsia="es-MX"/>
              </w:rPr>
            </w:pPr>
            <w:r w:rsidRPr="00B05A5B">
              <w:rPr>
                <w:rFonts w:ascii="Tahoma" w:hAnsi="Tahoma" w:cs="Tahoma"/>
                <w:sz w:val="20"/>
                <w:szCs w:val="20"/>
                <w:lang w:eastAsia="es-MX"/>
              </w:rPr>
              <w:t>Manuel de Jesús Luna Calzada</w:t>
            </w:r>
          </w:p>
          <w:p w:rsidR="00FA0340" w:rsidRPr="00B05A5B" w:rsidRDefault="00FA0340" w:rsidP="00585C1E">
            <w:pPr>
              <w:jc w:val="center"/>
              <w:rPr>
                <w:rFonts w:ascii="Tahoma" w:hAnsi="Tahoma" w:cs="Tahoma"/>
                <w:sz w:val="20"/>
                <w:szCs w:val="20"/>
                <w:lang w:eastAsia="es-MX"/>
              </w:rPr>
            </w:pPr>
          </w:p>
        </w:tc>
        <w:tc>
          <w:tcPr>
            <w:tcW w:w="16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pStyle w:val="NormalWeb"/>
              <w:spacing w:after="0" w:line="276" w:lineRule="auto"/>
              <w:jc w:val="right"/>
              <w:rPr>
                <w:rFonts w:ascii="Tahoma" w:hAnsi="Tahoma" w:cs="Tahoma"/>
                <w:color w:val="000000" w:themeColor="text1"/>
                <w:sz w:val="20"/>
                <w:szCs w:val="20"/>
              </w:rPr>
            </w:pPr>
            <w:r w:rsidRPr="00B05A5B">
              <w:rPr>
                <w:rFonts w:ascii="Tahoma" w:hAnsi="Tahoma" w:cs="Tahoma"/>
                <w:b/>
                <w:bCs/>
                <w:color w:val="000000" w:themeColor="text1"/>
                <w:kern w:val="24"/>
                <w:sz w:val="20"/>
                <w:szCs w:val="20"/>
              </w:rPr>
              <w:t>$750,000.00 </w:t>
            </w:r>
          </w:p>
        </w:tc>
      </w:tr>
      <w:tr w:rsidR="00FA0340" w:rsidRPr="006E13E2" w:rsidTr="006B4A01">
        <w:trPr>
          <w:gridAfter w:val="1"/>
          <w:wAfter w:w="50" w:type="dxa"/>
          <w:trHeight w:val="336"/>
        </w:trPr>
        <w:tc>
          <w:tcPr>
            <w:tcW w:w="119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jc w:val="center"/>
              <w:rPr>
                <w:rFonts w:ascii="Tahoma" w:eastAsia="Calibri" w:hAnsi="Tahoma" w:cs="Tahoma"/>
                <w:color w:val="000000"/>
                <w:kern w:val="24"/>
                <w:sz w:val="20"/>
                <w:szCs w:val="20"/>
                <w:lang w:eastAsia="es-MX"/>
              </w:rPr>
            </w:pPr>
          </w:p>
        </w:tc>
        <w:tc>
          <w:tcPr>
            <w:tcW w:w="127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jc w:val="center"/>
              <w:rPr>
                <w:rFonts w:ascii="Tahoma" w:eastAsia="Calibri" w:hAnsi="Tahoma" w:cs="Tahoma"/>
                <w:color w:val="000000"/>
                <w:kern w:val="24"/>
                <w:sz w:val="20"/>
                <w:szCs w:val="20"/>
                <w:lang w:eastAsia="es-MX"/>
              </w:rPr>
            </w:pPr>
          </w:p>
        </w:tc>
        <w:tc>
          <w:tcPr>
            <w:tcW w:w="21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rPr>
                <w:rFonts w:ascii="Tahoma" w:hAnsi="Tahoma" w:cs="Tahoma"/>
                <w:sz w:val="20"/>
                <w:szCs w:val="20"/>
              </w:rPr>
            </w:pPr>
          </w:p>
        </w:tc>
        <w:tc>
          <w:tcPr>
            <w:tcW w:w="155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jc w:val="center"/>
              <w:rPr>
                <w:rFonts w:ascii="Tahoma" w:hAnsi="Tahoma" w:cs="Tahoma"/>
                <w:sz w:val="20"/>
                <w:szCs w:val="20"/>
                <w:lang w:eastAsia="es-MX"/>
              </w:rPr>
            </w:pPr>
            <w:r w:rsidRPr="00B05A5B">
              <w:rPr>
                <w:rFonts w:ascii="Tahoma" w:hAnsi="Tahoma" w:cs="Tahoma"/>
                <w:sz w:val="20"/>
                <w:szCs w:val="20"/>
                <w:lang w:eastAsia="es-MX"/>
              </w:rPr>
              <w:t>I</w:t>
            </w:r>
            <w:r w:rsidR="006B4A01">
              <w:rPr>
                <w:rFonts w:ascii="Tahoma" w:hAnsi="Tahoma" w:cs="Tahoma"/>
                <w:sz w:val="20"/>
                <w:szCs w:val="20"/>
                <w:lang w:eastAsia="es-MX"/>
              </w:rPr>
              <w:t>.V.</w:t>
            </w:r>
            <w:r w:rsidRPr="00B05A5B">
              <w:rPr>
                <w:rFonts w:ascii="Tahoma" w:hAnsi="Tahoma" w:cs="Tahoma"/>
                <w:sz w:val="20"/>
                <w:szCs w:val="20"/>
                <w:lang w:eastAsia="es-MX"/>
              </w:rPr>
              <w:t>A</w:t>
            </w:r>
            <w:r w:rsidR="006B4A01">
              <w:rPr>
                <w:rFonts w:ascii="Tahoma" w:hAnsi="Tahoma" w:cs="Tahoma"/>
                <w:sz w:val="20"/>
                <w:szCs w:val="20"/>
                <w:lang w:eastAsia="es-MX"/>
              </w:rPr>
              <w:t>.</w:t>
            </w:r>
          </w:p>
        </w:tc>
        <w:tc>
          <w:tcPr>
            <w:tcW w:w="16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pStyle w:val="NormalWeb"/>
              <w:spacing w:after="0" w:line="276" w:lineRule="auto"/>
              <w:jc w:val="right"/>
              <w:rPr>
                <w:rFonts w:ascii="Tahoma" w:hAnsi="Tahoma" w:cs="Tahoma"/>
                <w:sz w:val="20"/>
                <w:szCs w:val="20"/>
              </w:rPr>
            </w:pPr>
            <w:r w:rsidRPr="00B05A5B">
              <w:rPr>
                <w:rFonts w:ascii="Tahoma" w:eastAsia="Calibri" w:hAnsi="Tahoma" w:cs="Tahoma"/>
                <w:b/>
                <w:bCs/>
                <w:color w:val="000000" w:themeColor="dark1"/>
                <w:kern w:val="24"/>
                <w:sz w:val="20"/>
                <w:szCs w:val="20"/>
              </w:rPr>
              <w:t>$120,000.00</w:t>
            </w:r>
          </w:p>
        </w:tc>
      </w:tr>
      <w:tr w:rsidR="00FA0340" w:rsidRPr="006E13E2" w:rsidTr="006B4A01">
        <w:trPr>
          <w:gridAfter w:val="1"/>
          <w:wAfter w:w="50" w:type="dxa"/>
          <w:trHeight w:val="356"/>
        </w:trPr>
        <w:tc>
          <w:tcPr>
            <w:tcW w:w="119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jc w:val="center"/>
              <w:rPr>
                <w:rFonts w:ascii="Tahoma" w:eastAsia="Calibri" w:hAnsi="Tahoma" w:cs="Tahoma"/>
                <w:color w:val="000000"/>
                <w:kern w:val="24"/>
                <w:sz w:val="20"/>
                <w:szCs w:val="20"/>
                <w:lang w:eastAsia="es-MX"/>
              </w:rPr>
            </w:pPr>
          </w:p>
        </w:tc>
        <w:tc>
          <w:tcPr>
            <w:tcW w:w="127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jc w:val="center"/>
              <w:rPr>
                <w:rFonts w:ascii="Tahoma" w:eastAsia="Calibri" w:hAnsi="Tahoma" w:cs="Tahoma"/>
                <w:color w:val="000000"/>
                <w:kern w:val="24"/>
                <w:sz w:val="20"/>
                <w:szCs w:val="20"/>
                <w:lang w:eastAsia="es-MX"/>
              </w:rPr>
            </w:pPr>
          </w:p>
        </w:tc>
        <w:tc>
          <w:tcPr>
            <w:tcW w:w="212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rPr>
                <w:rFonts w:ascii="Tahoma" w:hAnsi="Tahoma" w:cs="Tahoma"/>
                <w:sz w:val="20"/>
                <w:szCs w:val="20"/>
              </w:rPr>
            </w:pPr>
          </w:p>
        </w:tc>
        <w:tc>
          <w:tcPr>
            <w:tcW w:w="155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jc w:val="center"/>
              <w:rPr>
                <w:rFonts w:ascii="Tahoma" w:hAnsi="Tahoma" w:cs="Tahoma"/>
                <w:sz w:val="20"/>
                <w:szCs w:val="20"/>
                <w:lang w:eastAsia="es-MX"/>
              </w:rPr>
            </w:pPr>
            <w:r w:rsidRPr="00B05A5B">
              <w:rPr>
                <w:rFonts w:ascii="Tahoma" w:hAnsi="Tahoma" w:cs="Tahoma"/>
                <w:sz w:val="20"/>
                <w:szCs w:val="20"/>
                <w:lang w:eastAsia="es-MX"/>
              </w:rPr>
              <w:t>TOTAL</w:t>
            </w:r>
          </w:p>
        </w:tc>
        <w:tc>
          <w:tcPr>
            <w:tcW w:w="162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tcPr>
          <w:p w:rsidR="00FA0340" w:rsidRPr="00B05A5B" w:rsidRDefault="00FA0340" w:rsidP="00585C1E">
            <w:pPr>
              <w:pStyle w:val="NormalWeb"/>
              <w:spacing w:after="0" w:line="276" w:lineRule="auto"/>
              <w:jc w:val="right"/>
              <w:rPr>
                <w:rFonts w:ascii="Tahoma" w:hAnsi="Tahoma" w:cs="Tahoma"/>
                <w:sz w:val="20"/>
                <w:szCs w:val="20"/>
              </w:rPr>
            </w:pPr>
            <w:r w:rsidRPr="00B05A5B">
              <w:rPr>
                <w:rFonts w:ascii="Tahoma" w:eastAsia="Calibri" w:hAnsi="Tahoma" w:cs="Tahoma"/>
                <w:b/>
                <w:bCs/>
                <w:color w:val="000000" w:themeColor="dark1"/>
                <w:kern w:val="24"/>
                <w:sz w:val="20"/>
                <w:szCs w:val="20"/>
              </w:rPr>
              <w:t>$870,000.00</w:t>
            </w:r>
          </w:p>
        </w:tc>
      </w:tr>
    </w:tbl>
    <w:p w:rsidR="00FA0340" w:rsidRPr="00A951A4" w:rsidRDefault="00FA0340" w:rsidP="00FA0340">
      <w:pPr>
        <w:shd w:val="clear" w:color="auto" w:fill="FFFFFF"/>
        <w:spacing w:after="100" w:afterAutospacing="1"/>
        <w:contextualSpacing/>
        <w:jc w:val="both"/>
        <w:rPr>
          <w:rFonts w:ascii="Tahoma" w:hAnsi="Tahoma" w:cs="Tahoma"/>
          <w:lang w:val="es-ES_tradnl"/>
        </w:rPr>
      </w:pPr>
    </w:p>
    <w:p w:rsidR="00FA0340" w:rsidRPr="00A951A4" w:rsidRDefault="00FA0340" w:rsidP="00FA0340">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Responsable de la evaluación de las proposiciones:</w:t>
      </w:r>
    </w:p>
    <w:p w:rsidR="00FA0340" w:rsidRPr="00A951A4" w:rsidRDefault="00FA0340" w:rsidP="00FA0340">
      <w:pPr>
        <w:shd w:val="clear" w:color="auto" w:fill="FFFFFF"/>
        <w:spacing w:after="100" w:afterAutospacing="1"/>
        <w:contextualSpacing/>
        <w:jc w:val="both"/>
        <w:rPr>
          <w:rFonts w:ascii="Tahoma" w:hAnsi="Tahoma" w:cs="Tahoma"/>
          <w:lang w:val="es-ES_tradnl"/>
        </w:rPr>
      </w:pPr>
    </w:p>
    <w:tbl>
      <w:tblPr>
        <w:tblStyle w:val="Tablaconcuadrcula"/>
        <w:tblW w:w="0" w:type="auto"/>
        <w:tblInd w:w="1550" w:type="dxa"/>
        <w:tblLayout w:type="fixed"/>
        <w:tblLook w:val="04A0" w:firstRow="1" w:lastRow="0" w:firstColumn="1" w:lastColumn="0" w:noHBand="0" w:noVBand="1"/>
      </w:tblPr>
      <w:tblGrid>
        <w:gridCol w:w="3714"/>
        <w:gridCol w:w="3714"/>
      </w:tblGrid>
      <w:tr w:rsidR="00FA0340" w:rsidRPr="006B4A01" w:rsidTr="00FA0340">
        <w:tc>
          <w:tcPr>
            <w:tcW w:w="3714" w:type="dxa"/>
          </w:tcPr>
          <w:p w:rsidR="00FA0340" w:rsidRPr="006B4A01" w:rsidRDefault="00FA0340" w:rsidP="00585C1E">
            <w:pPr>
              <w:spacing w:after="100" w:afterAutospacing="1"/>
              <w:contextualSpacing/>
              <w:jc w:val="center"/>
              <w:rPr>
                <w:rFonts w:ascii="Tahoma" w:hAnsi="Tahoma" w:cs="Tahoma"/>
                <w:b/>
                <w:lang w:val="es-ES_tradnl"/>
              </w:rPr>
            </w:pPr>
            <w:r w:rsidRPr="006B4A01">
              <w:rPr>
                <w:rFonts w:ascii="Tahoma" w:hAnsi="Tahoma" w:cs="Tahoma"/>
                <w:b/>
                <w:lang w:val="es-ES_tradnl"/>
              </w:rPr>
              <w:t>Nombre</w:t>
            </w:r>
          </w:p>
        </w:tc>
        <w:tc>
          <w:tcPr>
            <w:tcW w:w="3714" w:type="dxa"/>
          </w:tcPr>
          <w:p w:rsidR="00FA0340" w:rsidRPr="006B4A01" w:rsidRDefault="00FA0340" w:rsidP="00585C1E">
            <w:pPr>
              <w:spacing w:after="100" w:afterAutospacing="1"/>
              <w:contextualSpacing/>
              <w:jc w:val="center"/>
              <w:rPr>
                <w:rFonts w:ascii="Tahoma" w:hAnsi="Tahoma" w:cs="Tahoma"/>
                <w:b/>
                <w:lang w:val="es-ES_tradnl"/>
              </w:rPr>
            </w:pPr>
            <w:r w:rsidRPr="006B4A01">
              <w:rPr>
                <w:rFonts w:ascii="Tahoma" w:hAnsi="Tahoma" w:cs="Tahoma"/>
                <w:b/>
                <w:lang w:val="es-ES_tradnl"/>
              </w:rPr>
              <w:t>Cargo</w:t>
            </w:r>
          </w:p>
        </w:tc>
      </w:tr>
      <w:tr w:rsidR="00FA0340" w:rsidRPr="006B4A01" w:rsidTr="00FA0340">
        <w:tc>
          <w:tcPr>
            <w:tcW w:w="3714" w:type="dxa"/>
          </w:tcPr>
          <w:p w:rsidR="00FA0340" w:rsidRPr="006B4A01" w:rsidRDefault="00FA0340" w:rsidP="00585C1E">
            <w:pPr>
              <w:spacing w:after="100" w:afterAutospacing="1"/>
              <w:contextualSpacing/>
              <w:jc w:val="center"/>
              <w:rPr>
                <w:rFonts w:ascii="Tahoma" w:hAnsi="Tahoma" w:cs="Tahoma"/>
                <w:b/>
                <w:lang w:val="es-ES_tradnl"/>
              </w:rPr>
            </w:pPr>
            <w:r w:rsidRPr="006B4A01">
              <w:rPr>
                <w:rFonts w:ascii="Tahoma" w:hAnsi="Tahoma" w:cs="Tahoma"/>
                <w:lang w:val="es-ES_tradnl"/>
              </w:rPr>
              <w:t>C. Rodolfo Flores González</w:t>
            </w:r>
          </w:p>
        </w:tc>
        <w:tc>
          <w:tcPr>
            <w:tcW w:w="3714" w:type="dxa"/>
          </w:tcPr>
          <w:p w:rsidR="00FA0340" w:rsidRPr="006B4A01" w:rsidRDefault="00FA0340" w:rsidP="00585C1E">
            <w:pPr>
              <w:spacing w:after="100" w:afterAutospacing="1"/>
              <w:contextualSpacing/>
              <w:jc w:val="center"/>
              <w:rPr>
                <w:rFonts w:ascii="Tahoma" w:hAnsi="Tahoma" w:cs="Tahoma"/>
                <w:b/>
                <w:lang w:val="es-ES_tradnl"/>
              </w:rPr>
            </w:pPr>
            <w:r w:rsidRPr="006B4A01">
              <w:rPr>
                <w:rFonts w:ascii="Tahoma" w:hAnsi="Tahoma" w:cs="Tahoma"/>
                <w:lang w:val="es-ES_tradnl"/>
              </w:rPr>
              <w:t>Coordinador General de Construcción  de Comunidad</w:t>
            </w:r>
          </w:p>
        </w:tc>
      </w:tr>
    </w:tbl>
    <w:p w:rsidR="00FA0340" w:rsidRPr="00A951A4" w:rsidRDefault="00FA0340" w:rsidP="00FA0340">
      <w:pPr>
        <w:shd w:val="clear" w:color="auto" w:fill="FFFFFF"/>
        <w:spacing w:after="100" w:afterAutospacing="1"/>
        <w:contextualSpacing/>
        <w:jc w:val="both"/>
        <w:rPr>
          <w:rFonts w:ascii="Tahoma" w:hAnsi="Tahoma" w:cs="Tahoma"/>
          <w:lang w:val="es-ES_tradnl"/>
        </w:rPr>
      </w:pPr>
    </w:p>
    <w:p w:rsidR="00FA0340" w:rsidRPr="00A951A4" w:rsidRDefault="00FA0340" w:rsidP="00FA0340">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FA0340" w:rsidRPr="00A951A4" w:rsidRDefault="00FA0340" w:rsidP="00FA0340">
      <w:pPr>
        <w:shd w:val="clear" w:color="auto" w:fill="FFFFFF"/>
        <w:spacing w:after="100" w:afterAutospacing="1"/>
        <w:contextualSpacing/>
        <w:jc w:val="both"/>
        <w:rPr>
          <w:rFonts w:ascii="Tahoma" w:hAnsi="Tahoma" w:cs="Tahoma"/>
          <w:lang w:val="es-ES_tradnl"/>
        </w:rPr>
      </w:pPr>
    </w:p>
    <w:p w:rsidR="00FA0340" w:rsidRPr="00735FEB" w:rsidRDefault="00FA0340" w:rsidP="00FA0340">
      <w:pPr>
        <w:shd w:val="clear" w:color="auto" w:fill="FFFFFF"/>
        <w:spacing w:after="100" w:afterAutospacing="1"/>
        <w:contextualSpacing/>
        <w:jc w:val="both"/>
        <w:rPr>
          <w:rFonts w:ascii="Tahoma" w:hAnsi="Tahoma" w:cs="Tahoma"/>
        </w:rPr>
      </w:pPr>
      <w:r w:rsidRPr="00A951A4">
        <w:rPr>
          <w:rFonts w:ascii="Tahoma" w:hAnsi="Tahoma" w:cs="Tahoma"/>
          <w:lang w:val="es-ES_tradnl"/>
        </w:rPr>
        <w:t xml:space="preserve">     </w:t>
      </w:r>
      <w:r w:rsidRPr="00735FEB">
        <w:rPr>
          <w:rFonts w:ascii="Tahoma" w:hAnsi="Tahoma" w:cs="Tahoma"/>
          <w:b/>
          <w:bCs/>
          <w:u w:val="single"/>
        </w:rPr>
        <w:t>Manuel de Jesús Luna Calzada</w:t>
      </w:r>
    </w:p>
    <w:p w:rsidR="00FA0340" w:rsidRPr="00A951A4" w:rsidRDefault="00FA0340" w:rsidP="00FA0340">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 xml:space="preserve"> </w:t>
      </w:r>
    </w:p>
    <w:tbl>
      <w:tblPr>
        <w:tblW w:w="7500" w:type="dxa"/>
        <w:tblInd w:w="1509" w:type="dxa"/>
        <w:tblLayout w:type="fixed"/>
        <w:tblCellMar>
          <w:left w:w="0" w:type="dxa"/>
          <w:right w:w="0" w:type="dxa"/>
        </w:tblCellMar>
        <w:tblLook w:val="04A0" w:firstRow="1" w:lastRow="0" w:firstColumn="1" w:lastColumn="0" w:noHBand="0" w:noVBand="1"/>
      </w:tblPr>
      <w:tblGrid>
        <w:gridCol w:w="1196"/>
        <w:gridCol w:w="1276"/>
        <w:gridCol w:w="2760"/>
        <w:gridCol w:w="2268"/>
      </w:tblGrid>
      <w:tr w:rsidR="00FA0340" w:rsidRPr="006E13E2" w:rsidTr="006B4A01">
        <w:trPr>
          <w:trHeight w:val="532"/>
        </w:trPr>
        <w:tc>
          <w:tcPr>
            <w:tcW w:w="119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A0340" w:rsidRPr="00FA0340" w:rsidRDefault="00FA0340" w:rsidP="00585C1E">
            <w:pPr>
              <w:jc w:val="center"/>
              <w:rPr>
                <w:rFonts w:ascii="Tahoma" w:hAnsi="Tahoma" w:cs="Tahoma"/>
                <w:sz w:val="20"/>
                <w:szCs w:val="20"/>
                <w:lang w:eastAsia="es-MX"/>
              </w:rPr>
            </w:pPr>
            <w:r w:rsidRPr="00FA0340">
              <w:rPr>
                <w:rFonts w:ascii="Tahoma" w:eastAsia="Calibri" w:hAnsi="Tahoma" w:cs="Tahoma"/>
                <w:b/>
                <w:bCs/>
                <w:color w:val="FFFFFF"/>
                <w:kern w:val="24"/>
                <w:sz w:val="20"/>
                <w:szCs w:val="20"/>
                <w:lang w:eastAsia="es-MX"/>
              </w:rPr>
              <w:t xml:space="preserve">PARTIDA </w:t>
            </w:r>
          </w:p>
        </w:tc>
        <w:tc>
          <w:tcPr>
            <w:tcW w:w="127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A0340" w:rsidRPr="00FA0340" w:rsidRDefault="00FA0340" w:rsidP="00585C1E">
            <w:pPr>
              <w:jc w:val="center"/>
              <w:rPr>
                <w:rFonts w:ascii="Tahoma" w:hAnsi="Tahoma" w:cs="Tahoma"/>
                <w:sz w:val="20"/>
                <w:szCs w:val="20"/>
                <w:lang w:eastAsia="es-MX"/>
              </w:rPr>
            </w:pPr>
            <w:r w:rsidRPr="00FA0340">
              <w:rPr>
                <w:rFonts w:ascii="Tahoma" w:eastAsia="Calibri" w:hAnsi="Tahoma" w:cs="Tahoma"/>
                <w:b/>
                <w:bCs/>
                <w:color w:val="FFFFFF"/>
                <w:kern w:val="24"/>
                <w:sz w:val="20"/>
                <w:szCs w:val="20"/>
                <w:lang w:eastAsia="es-MX"/>
              </w:rPr>
              <w:t xml:space="preserve">CANTIDAD </w:t>
            </w:r>
          </w:p>
        </w:tc>
        <w:tc>
          <w:tcPr>
            <w:tcW w:w="276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A0340" w:rsidRPr="00FA0340" w:rsidRDefault="00FA0340" w:rsidP="00585C1E">
            <w:pPr>
              <w:jc w:val="center"/>
              <w:rPr>
                <w:rFonts w:ascii="Tahoma" w:hAnsi="Tahoma" w:cs="Tahoma"/>
                <w:sz w:val="20"/>
                <w:szCs w:val="20"/>
                <w:lang w:eastAsia="es-MX"/>
              </w:rPr>
            </w:pPr>
            <w:r w:rsidRPr="00FA0340">
              <w:rPr>
                <w:rFonts w:ascii="Tahoma" w:eastAsia="Calibri" w:hAnsi="Tahoma" w:cs="Tahoma"/>
                <w:b/>
                <w:bCs/>
                <w:color w:val="FFFFFF"/>
                <w:kern w:val="24"/>
                <w:sz w:val="20"/>
                <w:szCs w:val="20"/>
                <w:lang w:eastAsia="es-MX"/>
              </w:rPr>
              <w:t xml:space="preserve">DESCRIPCIÓN  </w:t>
            </w:r>
          </w:p>
        </w:tc>
        <w:tc>
          <w:tcPr>
            <w:tcW w:w="22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A0340" w:rsidRPr="00FA0340" w:rsidRDefault="00FA0340" w:rsidP="00585C1E">
            <w:pPr>
              <w:jc w:val="center"/>
              <w:rPr>
                <w:rFonts w:ascii="Tahoma" w:hAnsi="Tahoma" w:cs="Tahoma"/>
                <w:sz w:val="20"/>
                <w:szCs w:val="20"/>
                <w:lang w:eastAsia="es-MX"/>
              </w:rPr>
            </w:pPr>
            <w:r w:rsidRPr="00FA0340">
              <w:rPr>
                <w:rFonts w:ascii="Tahoma" w:eastAsia="Calibri" w:hAnsi="Tahoma" w:cs="Tahoma"/>
                <w:b/>
                <w:bCs/>
                <w:color w:val="FFFFFF"/>
                <w:kern w:val="24"/>
                <w:sz w:val="20"/>
                <w:szCs w:val="20"/>
                <w:lang w:eastAsia="es-MX"/>
              </w:rPr>
              <w:t>PRECIO</w:t>
            </w:r>
          </w:p>
        </w:tc>
      </w:tr>
      <w:tr w:rsidR="00FA0340" w:rsidRPr="00735FEB" w:rsidTr="00FA0340">
        <w:trPr>
          <w:trHeight w:val="573"/>
        </w:trPr>
        <w:tc>
          <w:tcPr>
            <w:tcW w:w="119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FA0340" w:rsidRPr="00FA0340" w:rsidRDefault="00FA0340" w:rsidP="00585C1E">
            <w:pPr>
              <w:jc w:val="center"/>
              <w:rPr>
                <w:rFonts w:ascii="Tahoma" w:eastAsia="Calibri" w:hAnsi="Tahoma" w:cs="Tahoma"/>
                <w:color w:val="000000"/>
                <w:kern w:val="24"/>
                <w:sz w:val="20"/>
                <w:szCs w:val="20"/>
                <w:lang w:eastAsia="es-MX"/>
              </w:rPr>
            </w:pPr>
          </w:p>
          <w:p w:rsidR="00FA0340" w:rsidRPr="00FA0340" w:rsidRDefault="00FA0340" w:rsidP="00585C1E">
            <w:pPr>
              <w:jc w:val="center"/>
              <w:rPr>
                <w:rFonts w:ascii="Tahoma" w:eastAsia="Calibri" w:hAnsi="Tahoma" w:cs="Tahoma"/>
                <w:color w:val="000000"/>
                <w:kern w:val="24"/>
                <w:sz w:val="20"/>
                <w:szCs w:val="20"/>
                <w:lang w:eastAsia="es-MX"/>
              </w:rPr>
            </w:pPr>
            <w:r w:rsidRPr="00FA0340">
              <w:rPr>
                <w:rFonts w:ascii="Tahoma" w:eastAsia="Calibri" w:hAnsi="Tahoma" w:cs="Tahoma"/>
                <w:color w:val="000000"/>
                <w:kern w:val="24"/>
                <w:sz w:val="20"/>
                <w:szCs w:val="20"/>
                <w:lang w:eastAsia="es-MX"/>
              </w:rPr>
              <w:t xml:space="preserve">1 </w:t>
            </w:r>
          </w:p>
          <w:p w:rsidR="00FA0340" w:rsidRPr="00FA0340" w:rsidRDefault="00FA0340" w:rsidP="00585C1E">
            <w:pPr>
              <w:jc w:val="center"/>
              <w:rPr>
                <w:rFonts w:ascii="Tahoma" w:hAnsi="Tahoma" w:cs="Tahoma"/>
                <w:sz w:val="20"/>
                <w:szCs w:val="20"/>
                <w:lang w:eastAsia="es-MX"/>
              </w:rPr>
            </w:pPr>
          </w:p>
        </w:tc>
        <w:tc>
          <w:tcPr>
            <w:tcW w:w="127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FA0340" w:rsidRPr="00FA0340" w:rsidRDefault="00FA0340" w:rsidP="00585C1E">
            <w:pPr>
              <w:jc w:val="center"/>
              <w:rPr>
                <w:rFonts w:ascii="Tahoma" w:eastAsia="Calibri" w:hAnsi="Tahoma" w:cs="Tahoma"/>
                <w:color w:val="000000"/>
                <w:kern w:val="24"/>
                <w:sz w:val="20"/>
                <w:szCs w:val="20"/>
                <w:lang w:eastAsia="es-MX"/>
              </w:rPr>
            </w:pPr>
          </w:p>
          <w:p w:rsidR="00FA0340" w:rsidRPr="00FA0340" w:rsidRDefault="00FA0340" w:rsidP="00585C1E">
            <w:pPr>
              <w:jc w:val="center"/>
              <w:rPr>
                <w:rFonts w:ascii="Tahoma" w:eastAsia="Calibri" w:hAnsi="Tahoma" w:cs="Tahoma"/>
                <w:color w:val="000000"/>
                <w:kern w:val="24"/>
                <w:sz w:val="20"/>
                <w:szCs w:val="20"/>
                <w:lang w:eastAsia="es-MX"/>
              </w:rPr>
            </w:pPr>
            <w:r w:rsidRPr="00FA0340">
              <w:rPr>
                <w:rFonts w:ascii="Tahoma" w:eastAsia="Calibri" w:hAnsi="Tahoma" w:cs="Tahoma"/>
                <w:color w:val="000000"/>
                <w:kern w:val="24"/>
                <w:sz w:val="20"/>
                <w:szCs w:val="20"/>
                <w:lang w:eastAsia="es-MX"/>
              </w:rPr>
              <w:t xml:space="preserve">1 Servicio </w:t>
            </w:r>
          </w:p>
          <w:p w:rsidR="00FA0340" w:rsidRPr="00FA0340" w:rsidRDefault="00FA0340" w:rsidP="00585C1E">
            <w:pPr>
              <w:jc w:val="center"/>
              <w:rPr>
                <w:rFonts w:ascii="Tahoma" w:hAnsi="Tahoma" w:cs="Tahoma"/>
                <w:sz w:val="20"/>
                <w:szCs w:val="20"/>
                <w:lang w:eastAsia="es-MX"/>
              </w:rPr>
            </w:pPr>
          </w:p>
        </w:tc>
        <w:tc>
          <w:tcPr>
            <w:tcW w:w="276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FA0340" w:rsidRPr="00FA0340" w:rsidRDefault="00FA0340" w:rsidP="00585C1E">
            <w:pPr>
              <w:rPr>
                <w:rFonts w:ascii="Tahoma" w:hAnsi="Tahoma" w:cs="Tahoma"/>
                <w:sz w:val="20"/>
                <w:szCs w:val="20"/>
                <w:lang w:eastAsia="es-MX"/>
              </w:rPr>
            </w:pPr>
            <w:r w:rsidRPr="00FA0340">
              <w:rPr>
                <w:rFonts w:ascii="Tahoma" w:hAnsi="Tahoma" w:cs="Tahoma"/>
                <w:sz w:val="20"/>
                <w:szCs w:val="20"/>
              </w:rPr>
              <w:t>Servicio Integral de montaje y sonorización (equipamiento de la vía recreativa)</w:t>
            </w:r>
          </w:p>
        </w:tc>
        <w:tc>
          <w:tcPr>
            <w:tcW w:w="22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FA0340" w:rsidRDefault="00FA0340" w:rsidP="00585C1E">
            <w:pPr>
              <w:pStyle w:val="NormalWeb"/>
              <w:spacing w:after="0" w:line="276" w:lineRule="auto"/>
              <w:jc w:val="right"/>
              <w:rPr>
                <w:rFonts w:ascii="Tahoma" w:hAnsi="Tahoma" w:cs="Tahoma"/>
                <w:color w:val="000000" w:themeColor="text1"/>
                <w:sz w:val="20"/>
                <w:szCs w:val="20"/>
              </w:rPr>
            </w:pPr>
            <w:r w:rsidRPr="00FA0340">
              <w:rPr>
                <w:rFonts w:ascii="Tahoma" w:hAnsi="Tahoma" w:cs="Tahoma"/>
                <w:b/>
                <w:bCs/>
                <w:color w:val="000000" w:themeColor="text1"/>
                <w:kern w:val="24"/>
                <w:sz w:val="20"/>
                <w:szCs w:val="20"/>
              </w:rPr>
              <w:t>$750,000.00 </w:t>
            </w:r>
          </w:p>
        </w:tc>
      </w:tr>
      <w:tr w:rsidR="00FA0340" w:rsidTr="006B4A01">
        <w:trPr>
          <w:trHeight w:val="398"/>
        </w:trPr>
        <w:tc>
          <w:tcPr>
            <w:tcW w:w="119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FA0340" w:rsidRDefault="00FA0340" w:rsidP="00585C1E">
            <w:pPr>
              <w:jc w:val="center"/>
              <w:rPr>
                <w:rFonts w:ascii="Tahoma" w:eastAsia="Calibri" w:hAnsi="Tahoma" w:cs="Tahoma"/>
                <w:color w:val="000000"/>
                <w:kern w:val="24"/>
                <w:sz w:val="20"/>
                <w:szCs w:val="20"/>
                <w:lang w:eastAsia="es-MX"/>
              </w:rPr>
            </w:pPr>
          </w:p>
        </w:tc>
        <w:tc>
          <w:tcPr>
            <w:tcW w:w="127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FA0340" w:rsidRDefault="00FA0340" w:rsidP="00585C1E">
            <w:pPr>
              <w:jc w:val="center"/>
              <w:rPr>
                <w:rFonts w:ascii="Tahoma" w:eastAsia="Calibri" w:hAnsi="Tahoma" w:cs="Tahoma"/>
                <w:color w:val="000000"/>
                <w:kern w:val="24"/>
                <w:sz w:val="20"/>
                <w:szCs w:val="20"/>
                <w:lang w:eastAsia="es-MX"/>
              </w:rPr>
            </w:pPr>
          </w:p>
        </w:tc>
        <w:tc>
          <w:tcPr>
            <w:tcW w:w="276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FA0340" w:rsidRDefault="00FA0340" w:rsidP="00585C1E">
            <w:pPr>
              <w:jc w:val="center"/>
              <w:rPr>
                <w:rFonts w:ascii="Tahoma" w:hAnsi="Tahoma" w:cs="Tahoma"/>
                <w:sz w:val="20"/>
                <w:szCs w:val="20"/>
                <w:lang w:eastAsia="es-MX"/>
              </w:rPr>
            </w:pPr>
            <w:r w:rsidRPr="00FA0340">
              <w:rPr>
                <w:rFonts w:ascii="Tahoma" w:hAnsi="Tahoma" w:cs="Tahoma"/>
                <w:sz w:val="20"/>
                <w:szCs w:val="20"/>
                <w:lang w:eastAsia="es-MX"/>
              </w:rPr>
              <w:t>I</w:t>
            </w:r>
            <w:r w:rsidR="006B4A01">
              <w:rPr>
                <w:rFonts w:ascii="Tahoma" w:hAnsi="Tahoma" w:cs="Tahoma"/>
                <w:sz w:val="20"/>
                <w:szCs w:val="20"/>
                <w:lang w:eastAsia="es-MX"/>
              </w:rPr>
              <w:t>.</w:t>
            </w:r>
            <w:r w:rsidRPr="00FA0340">
              <w:rPr>
                <w:rFonts w:ascii="Tahoma" w:hAnsi="Tahoma" w:cs="Tahoma"/>
                <w:sz w:val="20"/>
                <w:szCs w:val="20"/>
                <w:lang w:eastAsia="es-MX"/>
              </w:rPr>
              <w:t>V</w:t>
            </w:r>
            <w:r w:rsidR="006B4A01">
              <w:rPr>
                <w:rFonts w:ascii="Tahoma" w:hAnsi="Tahoma" w:cs="Tahoma"/>
                <w:sz w:val="20"/>
                <w:szCs w:val="20"/>
                <w:lang w:eastAsia="es-MX"/>
              </w:rPr>
              <w:t>.</w:t>
            </w:r>
            <w:r w:rsidRPr="00FA0340">
              <w:rPr>
                <w:rFonts w:ascii="Tahoma" w:hAnsi="Tahoma" w:cs="Tahoma"/>
                <w:sz w:val="20"/>
                <w:szCs w:val="20"/>
                <w:lang w:eastAsia="es-MX"/>
              </w:rPr>
              <w:t>A</w:t>
            </w:r>
            <w:r w:rsidR="006B4A01">
              <w:rPr>
                <w:rFonts w:ascii="Tahoma" w:hAnsi="Tahoma" w:cs="Tahoma"/>
                <w:sz w:val="20"/>
                <w:szCs w:val="20"/>
                <w:lang w:eastAsia="es-MX"/>
              </w:rPr>
              <w:t>.</w:t>
            </w:r>
          </w:p>
        </w:tc>
        <w:tc>
          <w:tcPr>
            <w:tcW w:w="22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tcPr>
          <w:p w:rsidR="00FA0340" w:rsidRPr="00FA0340" w:rsidRDefault="00FA0340" w:rsidP="00585C1E">
            <w:pPr>
              <w:pStyle w:val="NormalWeb"/>
              <w:spacing w:after="0" w:line="276" w:lineRule="auto"/>
              <w:jc w:val="right"/>
              <w:rPr>
                <w:rFonts w:ascii="Tahoma" w:hAnsi="Tahoma" w:cs="Tahoma"/>
                <w:sz w:val="20"/>
                <w:szCs w:val="20"/>
              </w:rPr>
            </w:pPr>
            <w:r w:rsidRPr="00FA0340">
              <w:rPr>
                <w:rFonts w:ascii="Tahoma" w:eastAsia="Calibri" w:hAnsi="Tahoma" w:cs="Tahoma"/>
                <w:b/>
                <w:bCs/>
                <w:color w:val="000000" w:themeColor="dark1"/>
                <w:kern w:val="24"/>
                <w:sz w:val="20"/>
                <w:szCs w:val="20"/>
              </w:rPr>
              <w:t>$120,000.00</w:t>
            </w:r>
          </w:p>
        </w:tc>
      </w:tr>
      <w:tr w:rsidR="00FA0340" w:rsidTr="006B4A01">
        <w:trPr>
          <w:trHeight w:val="362"/>
        </w:trPr>
        <w:tc>
          <w:tcPr>
            <w:tcW w:w="119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tcPr>
          <w:p w:rsidR="00FA0340" w:rsidRPr="00FA0340" w:rsidRDefault="00FA0340" w:rsidP="00585C1E">
            <w:pPr>
              <w:jc w:val="center"/>
              <w:rPr>
                <w:rFonts w:ascii="Tahoma" w:eastAsia="Calibri" w:hAnsi="Tahoma" w:cs="Tahoma"/>
                <w:color w:val="000000"/>
                <w:kern w:val="24"/>
                <w:sz w:val="20"/>
                <w:szCs w:val="20"/>
                <w:lang w:eastAsia="es-MX"/>
              </w:rPr>
            </w:pPr>
          </w:p>
        </w:tc>
        <w:tc>
          <w:tcPr>
            <w:tcW w:w="127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tcPr>
          <w:p w:rsidR="00FA0340" w:rsidRPr="00FA0340" w:rsidRDefault="00FA0340" w:rsidP="00585C1E">
            <w:pPr>
              <w:jc w:val="center"/>
              <w:rPr>
                <w:rFonts w:ascii="Tahoma" w:eastAsia="Calibri" w:hAnsi="Tahoma" w:cs="Tahoma"/>
                <w:color w:val="000000"/>
                <w:kern w:val="24"/>
                <w:sz w:val="20"/>
                <w:szCs w:val="20"/>
                <w:lang w:eastAsia="es-MX"/>
              </w:rPr>
            </w:pPr>
          </w:p>
        </w:tc>
        <w:tc>
          <w:tcPr>
            <w:tcW w:w="276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tcPr>
          <w:p w:rsidR="00FA0340" w:rsidRPr="00FA0340" w:rsidRDefault="00FA0340" w:rsidP="00585C1E">
            <w:pPr>
              <w:jc w:val="center"/>
              <w:rPr>
                <w:rFonts w:ascii="Tahoma" w:hAnsi="Tahoma" w:cs="Tahoma"/>
                <w:sz w:val="20"/>
                <w:szCs w:val="20"/>
                <w:lang w:eastAsia="es-MX"/>
              </w:rPr>
            </w:pPr>
            <w:r w:rsidRPr="00FA0340">
              <w:rPr>
                <w:rFonts w:ascii="Tahoma" w:hAnsi="Tahoma" w:cs="Tahoma"/>
                <w:sz w:val="20"/>
                <w:szCs w:val="20"/>
                <w:lang w:eastAsia="es-MX"/>
              </w:rPr>
              <w:t>TOTAL</w:t>
            </w:r>
          </w:p>
        </w:tc>
        <w:tc>
          <w:tcPr>
            <w:tcW w:w="226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tcPr>
          <w:p w:rsidR="00FA0340" w:rsidRPr="00FA0340" w:rsidRDefault="00FA0340" w:rsidP="00585C1E">
            <w:pPr>
              <w:pStyle w:val="NormalWeb"/>
              <w:spacing w:after="0" w:line="276" w:lineRule="auto"/>
              <w:jc w:val="right"/>
              <w:rPr>
                <w:rFonts w:ascii="Tahoma" w:hAnsi="Tahoma" w:cs="Tahoma"/>
                <w:sz w:val="20"/>
                <w:szCs w:val="20"/>
              </w:rPr>
            </w:pPr>
            <w:r w:rsidRPr="00FA0340">
              <w:rPr>
                <w:rFonts w:ascii="Tahoma" w:eastAsia="Calibri" w:hAnsi="Tahoma" w:cs="Tahoma"/>
                <w:b/>
                <w:bCs/>
                <w:color w:val="000000" w:themeColor="dark1"/>
                <w:kern w:val="24"/>
                <w:sz w:val="20"/>
                <w:szCs w:val="20"/>
              </w:rPr>
              <w:t>$870,000.00</w:t>
            </w:r>
          </w:p>
        </w:tc>
      </w:tr>
    </w:tbl>
    <w:p w:rsidR="00FA0340" w:rsidRDefault="00FA0340" w:rsidP="00FA0340">
      <w:pPr>
        <w:shd w:val="clear" w:color="auto" w:fill="FFFFFF"/>
        <w:spacing w:after="100" w:afterAutospacing="1"/>
        <w:contextualSpacing/>
        <w:jc w:val="both"/>
        <w:rPr>
          <w:rFonts w:ascii="Tahoma" w:hAnsi="Tahoma" w:cs="Tahoma"/>
          <w:lang w:val="es-ES_tradnl"/>
        </w:rPr>
      </w:pPr>
    </w:p>
    <w:p w:rsidR="00FA0340" w:rsidRPr="00A951A4" w:rsidRDefault="00FA0340" w:rsidP="00FA0340">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p w:rsidR="00FA0340" w:rsidRPr="00A951A4" w:rsidRDefault="00FA0340" w:rsidP="00FA0340">
      <w:pPr>
        <w:spacing w:after="100" w:afterAutospacing="1"/>
        <w:contextualSpacing/>
        <w:jc w:val="both"/>
        <w:rPr>
          <w:rFonts w:ascii="Tahoma" w:hAnsi="Tahoma" w:cs="Tahoma"/>
          <w:b/>
          <w:i/>
          <w:lang w:val="es-ES_tradnl"/>
        </w:rPr>
      </w:pPr>
      <w:r w:rsidRPr="00A951A4">
        <w:rPr>
          <w:rFonts w:ascii="Tahoma" w:hAnsi="Tahoma" w:cs="Tahoma"/>
          <w:b/>
          <w:i/>
          <w:lang w:val="es-ES_tradnl"/>
        </w:rPr>
        <w:t xml:space="preserve">El techo presupuestal es de $ </w:t>
      </w:r>
      <w:r>
        <w:rPr>
          <w:rFonts w:ascii="Tahoma" w:hAnsi="Tahoma" w:cs="Tahoma"/>
          <w:b/>
          <w:i/>
          <w:lang w:val="es-ES_tradnl"/>
        </w:rPr>
        <w:t>874,999.99</w:t>
      </w:r>
      <w:r w:rsidRPr="00A951A4">
        <w:rPr>
          <w:rFonts w:ascii="Tahoma" w:hAnsi="Tahoma" w:cs="Tahoma"/>
          <w:b/>
          <w:i/>
          <w:lang w:val="es-ES_tradnl"/>
        </w:rPr>
        <w:t xml:space="preserve"> I.V.A. incluido.</w:t>
      </w:r>
    </w:p>
    <w:p w:rsidR="00FA0340" w:rsidRDefault="00FA0340" w:rsidP="00FA0340">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lastRenderedPageBreak/>
        <w:t>El proveedor adjudicado tendrá 10 días hábiles, después de la notificación del fallo, para la recepción, la firma y entrega del contrato / orden de compra / pedido, previa entrega de garantía correspondiente, en la Dirección de Adquisiciones.</w:t>
      </w:r>
    </w:p>
    <w:p w:rsidR="006B4A01" w:rsidRDefault="006B4A01" w:rsidP="00FA0340">
      <w:pPr>
        <w:shd w:val="clear" w:color="auto" w:fill="FFFFFF"/>
        <w:spacing w:after="100" w:afterAutospacing="1"/>
        <w:contextualSpacing/>
        <w:jc w:val="both"/>
        <w:rPr>
          <w:rFonts w:ascii="Tahoma" w:hAnsi="Tahoma" w:cs="Tahoma"/>
          <w:lang w:val="es-ES_tradnl"/>
        </w:rPr>
      </w:pPr>
    </w:p>
    <w:p w:rsidR="00B32DC9" w:rsidRDefault="00B32DC9" w:rsidP="00FA0340">
      <w:pPr>
        <w:shd w:val="clear" w:color="auto" w:fill="FFFFFF"/>
        <w:spacing w:after="100" w:afterAutospacing="1"/>
        <w:contextualSpacing/>
        <w:jc w:val="both"/>
        <w:rPr>
          <w:rFonts w:ascii="Tahoma" w:hAnsi="Tahoma" w:cs="Tahoma"/>
          <w:lang w:val="es-ES_tradnl"/>
        </w:rPr>
      </w:pPr>
    </w:p>
    <w:p w:rsidR="00B32DC9" w:rsidRDefault="006B4A01" w:rsidP="00B32DC9">
      <w:pPr>
        <w:shd w:val="clear" w:color="auto" w:fill="FFFFFF"/>
        <w:spacing w:after="100" w:afterAutospacing="1" w:line="360" w:lineRule="auto"/>
        <w:contextualSpacing/>
        <w:jc w:val="both"/>
        <w:rPr>
          <w:rFonts w:ascii="Tahoma" w:hAnsi="Tahoma" w:cs="Tahoma"/>
        </w:rPr>
      </w:pPr>
      <w:r>
        <w:rPr>
          <w:rFonts w:ascii="Tahoma" w:hAnsi="Tahoma" w:cs="Tahoma"/>
          <w:lang w:val="es-ES_tradnl"/>
        </w:rPr>
        <w:t>L</w:t>
      </w:r>
      <w:r w:rsidR="00B32DC9">
        <w:rPr>
          <w:rFonts w:ascii="Tahoma" w:hAnsi="Tahoma" w:cs="Tahoma"/>
          <w:lang w:val="es-ES_tradnl"/>
        </w:rPr>
        <w:t xml:space="preserve">a </w:t>
      </w:r>
      <w:r w:rsidR="00B32DC9">
        <w:rPr>
          <w:rFonts w:ascii="Tahoma" w:hAnsi="Tahoma" w:cs="Tahoma"/>
        </w:rPr>
        <w:t>Regidora Érika Eugenia Félix Ángeles, representante de la fracción del Partido Acción Nacional, pregunta que incluye el servicio integral que se va adquirir y hace varias observaciones.</w:t>
      </w:r>
    </w:p>
    <w:p w:rsidR="00B32DC9" w:rsidRDefault="00B32DC9" w:rsidP="00B32DC9">
      <w:pPr>
        <w:shd w:val="clear" w:color="auto" w:fill="FFFFFF"/>
        <w:spacing w:after="100" w:afterAutospacing="1" w:line="360" w:lineRule="auto"/>
        <w:contextualSpacing/>
        <w:jc w:val="both"/>
        <w:rPr>
          <w:rFonts w:ascii="Tahoma" w:hAnsi="Tahoma" w:cs="Tahoma"/>
        </w:rPr>
      </w:pPr>
    </w:p>
    <w:p w:rsidR="00E6726B" w:rsidRPr="00CC3EF0" w:rsidRDefault="00B32DC9" w:rsidP="00B32DC9">
      <w:pPr>
        <w:shd w:val="clear" w:color="auto" w:fill="FFFFFF"/>
        <w:spacing w:after="100" w:afterAutospacing="1" w:line="360" w:lineRule="auto"/>
        <w:contextualSpacing/>
        <w:jc w:val="both"/>
        <w:rPr>
          <w:rFonts w:ascii="Tahoma" w:hAnsi="Tahoma" w:cs="Tahoma"/>
        </w:rPr>
      </w:pPr>
      <w:r>
        <w:rPr>
          <w:rFonts w:ascii="Tahoma" w:hAnsi="Tahoma" w:cs="Tahoma"/>
          <w:lang w:val="es-ES"/>
        </w:rPr>
        <w:t xml:space="preserve">El Lic. Agustín Ramírez Aldana, Secretario Ejecutivo, </w:t>
      </w:r>
      <w:r w:rsidR="00CC3EF0">
        <w:rPr>
          <w:rFonts w:ascii="Tahoma" w:hAnsi="Tahoma" w:cs="Tahoma"/>
        </w:rPr>
        <w:t xml:space="preserve">manda llamar a la Dependencia a fin de que amplié y de respuesta a los Integrantes del Comité a todas sus interrogantes. A su vez </w:t>
      </w:r>
      <w:r>
        <w:rPr>
          <w:rFonts w:ascii="Tahoma" w:hAnsi="Tahoma" w:cs="Tahoma"/>
          <w:lang w:val="es-ES"/>
        </w:rPr>
        <w:t xml:space="preserve">solicita a los presentes pasar al siguiente cuadro en lo que llega la dependencia </w:t>
      </w:r>
      <w:r w:rsidR="00E6726B">
        <w:rPr>
          <w:rFonts w:ascii="Tahoma" w:hAnsi="Tahoma" w:cs="Tahoma"/>
          <w:lang w:val="es-ES"/>
        </w:rPr>
        <w:t xml:space="preserve">que ampliara el tema relativo al </w:t>
      </w:r>
      <w:r w:rsidR="00E6726B" w:rsidRPr="00A951A4">
        <w:rPr>
          <w:rFonts w:ascii="Tahoma" w:hAnsi="Tahoma" w:cs="Tahoma"/>
        </w:rPr>
        <w:t xml:space="preserve">cuadro </w:t>
      </w:r>
      <w:r w:rsidR="00E6726B" w:rsidRPr="00A951A4">
        <w:rPr>
          <w:rFonts w:ascii="Tahoma" w:hAnsi="Tahoma" w:cs="Tahoma"/>
          <w:b/>
        </w:rPr>
        <w:t>E</w:t>
      </w:r>
      <w:r w:rsidR="00E6726B">
        <w:rPr>
          <w:rFonts w:ascii="Tahoma" w:hAnsi="Tahoma" w:cs="Tahoma"/>
          <w:b/>
        </w:rPr>
        <w:t>.</w:t>
      </w:r>
      <w:r w:rsidR="00E6726B" w:rsidRPr="00A951A4">
        <w:rPr>
          <w:rFonts w:ascii="Tahoma" w:hAnsi="Tahoma" w:cs="Tahoma"/>
          <w:b/>
        </w:rPr>
        <w:t>04.0</w:t>
      </w:r>
      <w:r w:rsidR="00E6726B">
        <w:rPr>
          <w:rFonts w:ascii="Tahoma" w:hAnsi="Tahoma" w:cs="Tahoma"/>
          <w:b/>
        </w:rPr>
        <w:t>9</w:t>
      </w:r>
      <w:r w:rsidR="00E6726B" w:rsidRPr="00A951A4">
        <w:rPr>
          <w:rFonts w:ascii="Tahoma" w:hAnsi="Tahoma" w:cs="Tahoma"/>
          <w:b/>
        </w:rPr>
        <w:t>.2017</w:t>
      </w:r>
      <w:r w:rsidR="00E6726B" w:rsidRPr="00A951A4">
        <w:rPr>
          <w:rFonts w:ascii="Tahoma" w:hAnsi="Tahoma" w:cs="Tahoma"/>
        </w:rPr>
        <w:t xml:space="preserve">, </w:t>
      </w:r>
      <w:r w:rsidR="00E6726B" w:rsidRPr="00A951A4">
        <w:rPr>
          <w:rFonts w:ascii="Tahoma" w:hAnsi="Tahoma" w:cs="Tahoma"/>
          <w:b/>
        </w:rPr>
        <w:t>requisición 20170</w:t>
      </w:r>
      <w:r w:rsidR="00E6726B">
        <w:rPr>
          <w:rFonts w:ascii="Tahoma" w:hAnsi="Tahoma" w:cs="Tahoma"/>
          <w:b/>
        </w:rPr>
        <w:t>3795.</w:t>
      </w:r>
      <w:r w:rsidR="00E6726B">
        <w:rPr>
          <w:rFonts w:ascii="Tahoma" w:hAnsi="Tahoma" w:cs="Tahoma"/>
          <w:lang w:val="es-ES"/>
        </w:rPr>
        <w:t xml:space="preserve"> </w:t>
      </w:r>
    </w:p>
    <w:p w:rsidR="00CC3EF0" w:rsidRDefault="00CC3EF0" w:rsidP="00E6726B">
      <w:pPr>
        <w:ind w:left="708"/>
        <w:jc w:val="both"/>
        <w:rPr>
          <w:rFonts w:ascii="Tahoma" w:hAnsi="Tahoma" w:cs="Tahoma"/>
          <w:i/>
        </w:rPr>
      </w:pPr>
    </w:p>
    <w:p w:rsidR="00E6726B" w:rsidRDefault="00E6726B" w:rsidP="00E6726B">
      <w:pPr>
        <w:ind w:left="708"/>
        <w:jc w:val="both"/>
        <w:rPr>
          <w:rFonts w:ascii="Tahoma" w:hAnsi="Tahoma" w:cs="Tahoma"/>
          <w:i/>
          <w:lang w:eastAsia="en-US"/>
        </w:rPr>
      </w:pPr>
      <w:r w:rsidRPr="00E6726B">
        <w:rPr>
          <w:rFonts w:ascii="Tahoma" w:hAnsi="Tahoma" w:cs="Tahoma"/>
          <w:i/>
        </w:rPr>
        <w:t>Acto que fue</w:t>
      </w:r>
      <w:r>
        <w:rPr>
          <w:rFonts w:ascii="Tahoma" w:hAnsi="Tahoma" w:cs="Tahoma"/>
        </w:rPr>
        <w:t xml:space="preserve"> a</w:t>
      </w:r>
      <w:r>
        <w:rPr>
          <w:rFonts w:ascii="Tahoma" w:hAnsi="Tahoma" w:cs="Tahoma"/>
          <w:i/>
          <w:lang w:eastAsia="en-US"/>
        </w:rPr>
        <w:t xml:space="preserve">probado por unanimidad de votos de los presentes. </w:t>
      </w:r>
    </w:p>
    <w:p w:rsidR="00B32DC9" w:rsidRDefault="00B32DC9" w:rsidP="00B32DC9">
      <w:pPr>
        <w:shd w:val="clear" w:color="auto" w:fill="FFFFFF"/>
        <w:spacing w:after="100" w:afterAutospacing="1" w:line="360" w:lineRule="auto"/>
        <w:contextualSpacing/>
        <w:jc w:val="both"/>
        <w:rPr>
          <w:rFonts w:ascii="Tahoma" w:hAnsi="Tahoma" w:cs="Tahoma"/>
        </w:rPr>
      </w:pPr>
    </w:p>
    <w:p w:rsidR="00E6726B" w:rsidRPr="00A951A4" w:rsidRDefault="00E6726B" w:rsidP="00E6726B">
      <w:pPr>
        <w:shd w:val="clear" w:color="auto" w:fill="FFFFFF"/>
        <w:spacing w:after="100" w:afterAutospacing="1"/>
        <w:contextualSpacing/>
        <w:jc w:val="both"/>
        <w:rPr>
          <w:rFonts w:ascii="Tahoma" w:hAnsi="Tahoma" w:cs="Tahoma"/>
          <w:lang w:val="es-ES_tradnl"/>
        </w:rPr>
      </w:pPr>
      <w:r w:rsidRPr="00A951A4">
        <w:rPr>
          <w:rFonts w:ascii="Tahoma" w:hAnsi="Tahoma" w:cs="Tahoma"/>
        </w:rPr>
        <w:t xml:space="preserve">Número de cuadro </w:t>
      </w:r>
      <w:r w:rsidRPr="00A951A4">
        <w:rPr>
          <w:rFonts w:ascii="Tahoma" w:hAnsi="Tahoma" w:cs="Tahoma"/>
          <w:b/>
        </w:rPr>
        <w:t>E</w:t>
      </w:r>
      <w:r>
        <w:rPr>
          <w:rFonts w:ascii="Tahoma" w:hAnsi="Tahoma" w:cs="Tahoma"/>
          <w:b/>
        </w:rPr>
        <w:t>.</w:t>
      </w:r>
      <w:r w:rsidRPr="00A951A4">
        <w:rPr>
          <w:rFonts w:ascii="Tahoma" w:hAnsi="Tahoma" w:cs="Tahoma"/>
          <w:b/>
        </w:rPr>
        <w:t>05.0</w:t>
      </w:r>
      <w:r>
        <w:rPr>
          <w:rFonts w:ascii="Tahoma" w:hAnsi="Tahoma" w:cs="Tahoma"/>
          <w:b/>
        </w:rPr>
        <w:t>9</w:t>
      </w:r>
      <w:r w:rsidRPr="00A951A4">
        <w:rPr>
          <w:rFonts w:ascii="Tahoma" w:hAnsi="Tahoma" w:cs="Tahoma"/>
          <w:b/>
        </w:rPr>
        <w:t>.2017</w:t>
      </w:r>
      <w:r w:rsidRPr="00A951A4">
        <w:rPr>
          <w:rFonts w:ascii="Tahoma" w:hAnsi="Tahoma" w:cs="Tahoma"/>
        </w:rPr>
        <w:t xml:space="preserve">, Licitación Nacional con Participación del Comité con número de </w:t>
      </w:r>
      <w:r w:rsidRPr="00A951A4">
        <w:rPr>
          <w:rFonts w:ascii="Tahoma" w:hAnsi="Tahoma" w:cs="Tahoma"/>
          <w:b/>
        </w:rPr>
        <w:t>requisición 20170</w:t>
      </w:r>
      <w:r>
        <w:rPr>
          <w:rFonts w:ascii="Tahoma" w:hAnsi="Tahoma" w:cs="Tahoma"/>
          <w:b/>
        </w:rPr>
        <w:t>3594</w:t>
      </w:r>
      <w:r w:rsidRPr="00A951A4">
        <w:rPr>
          <w:rFonts w:ascii="Tahoma" w:hAnsi="Tahoma" w:cs="Tahoma"/>
        </w:rPr>
        <w:t>, con número de invitación en sistema 1</w:t>
      </w:r>
      <w:r>
        <w:rPr>
          <w:rFonts w:ascii="Tahoma" w:hAnsi="Tahoma" w:cs="Tahoma"/>
        </w:rPr>
        <w:t>,127</w:t>
      </w:r>
      <w:r w:rsidRPr="00A951A4">
        <w:rPr>
          <w:rFonts w:ascii="Tahoma" w:hAnsi="Tahoma" w:cs="Tahoma"/>
        </w:rPr>
        <w:t xml:space="preserve"> de la Dirección de </w:t>
      </w:r>
      <w:r>
        <w:rPr>
          <w:rFonts w:ascii="Tahoma" w:hAnsi="Tahoma" w:cs="Tahoma"/>
        </w:rPr>
        <w:t>Alumbrado Público</w:t>
      </w:r>
      <w:r w:rsidRPr="00A951A4">
        <w:rPr>
          <w:rFonts w:ascii="Tahoma" w:hAnsi="Tahoma" w:cs="Tahoma"/>
        </w:rPr>
        <w:t xml:space="preserve"> adscrita a la Coordinación General de </w:t>
      </w:r>
      <w:r>
        <w:rPr>
          <w:rFonts w:ascii="Tahoma" w:hAnsi="Tahoma" w:cs="Tahoma"/>
        </w:rPr>
        <w:t>Servicios Municipales,</w:t>
      </w:r>
      <w:r w:rsidRPr="00A951A4">
        <w:rPr>
          <w:rFonts w:ascii="Tahoma" w:hAnsi="Tahoma" w:cs="Tahoma"/>
        </w:rPr>
        <w:t xml:space="preserve"> a través de la cual solicitan </w:t>
      </w:r>
      <w:r>
        <w:rPr>
          <w:rFonts w:ascii="Tahoma" w:hAnsi="Tahoma" w:cs="Tahoma"/>
        </w:rPr>
        <w:t xml:space="preserve">material eléctrico, </w:t>
      </w:r>
      <w:r w:rsidRPr="00A951A4">
        <w:rPr>
          <w:rFonts w:ascii="Tahoma" w:hAnsi="Tahoma" w:cs="Tahoma"/>
          <w:lang w:val="es-ES_tradnl"/>
        </w:rPr>
        <w:t>se pone a la vista el expediente de donde se desprende lo siguiente:</w:t>
      </w:r>
    </w:p>
    <w:p w:rsidR="00E6726B" w:rsidRPr="00A951A4" w:rsidRDefault="00E6726B" w:rsidP="00E6726B">
      <w:pPr>
        <w:shd w:val="clear" w:color="auto" w:fill="FFFFFF"/>
        <w:spacing w:after="100" w:afterAutospacing="1"/>
        <w:contextualSpacing/>
        <w:jc w:val="both"/>
        <w:rPr>
          <w:rFonts w:ascii="Tahoma" w:hAnsi="Tahoma" w:cs="Tahoma"/>
          <w:lang w:val="es-ES_tradnl"/>
        </w:rPr>
      </w:pPr>
    </w:p>
    <w:p w:rsidR="00E6726B" w:rsidRDefault="00E6726B" w:rsidP="00E6726B">
      <w:pPr>
        <w:shd w:val="clear" w:color="auto" w:fill="FFFFFF"/>
        <w:spacing w:after="100" w:afterAutospacing="1"/>
        <w:contextualSpacing/>
        <w:jc w:val="both"/>
        <w:rPr>
          <w:rFonts w:ascii="Tahoma" w:hAnsi="Tahoma" w:cs="Tahoma"/>
          <w:b/>
          <w:lang w:val="es-ES_tradnl"/>
        </w:rPr>
      </w:pPr>
      <w:r w:rsidRPr="00A951A4">
        <w:rPr>
          <w:rFonts w:ascii="Tahoma" w:hAnsi="Tahoma" w:cs="Tahoma"/>
          <w:b/>
          <w:lang w:val="es-ES_tradnl"/>
        </w:rPr>
        <w:t>Proveedores que cotizan:</w:t>
      </w:r>
    </w:p>
    <w:p w:rsidR="00E6726B" w:rsidRDefault="00E6726B" w:rsidP="00922EDE">
      <w:pPr>
        <w:pStyle w:val="Prrafodelista"/>
        <w:numPr>
          <w:ilvl w:val="0"/>
          <w:numId w:val="7"/>
        </w:numPr>
        <w:shd w:val="clear" w:color="auto" w:fill="FFFFFF"/>
        <w:spacing w:after="100" w:afterAutospacing="1"/>
        <w:contextualSpacing/>
        <w:jc w:val="both"/>
        <w:rPr>
          <w:rFonts w:ascii="Tahoma" w:hAnsi="Tahoma" w:cs="Tahoma"/>
        </w:rPr>
      </w:pPr>
      <w:r>
        <w:rPr>
          <w:rFonts w:ascii="Tahoma" w:hAnsi="Tahoma" w:cs="Tahoma"/>
        </w:rPr>
        <w:t>Distribuidora Eléctrica Ascencio S.A. de C.V.</w:t>
      </w:r>
    </w:p>
    <w:p w:rsidR="00E6726B" w:rsidRDefault="00E6726B" w:rsidP="00922EDE">
      <w:pPr>
        <w:pStyle w:val="Prrafodelista"/>
        <w:numPr>
          <w:ilvl w:val="0"/>
          <w:numId w:val="7"/>
        </w:numPr>
        <w:shd w:val="clear" w:color="auto" w:fill="FFFFFF"/>
        <w:spacing w:after="100" w:afterAutospacing="1"/>
        <w:contextualSpacing/>
        <w:jc w:val="both"/>
        <w:rPr>
          <w:rFonts w:ascii="Tahoma" w:hAnsi="Tahoma" w:cs="Tahoma"/>
        </w:rPr>
      </w:pPr>
      <w:r>
        <w:rPr>
          <w:rFonts w:ascii="Tahoma" w:hAnsi="Tahoma" w:cs="Tahoma"/>
        </w:rPr>
        <w:t>Juan Carlos Granja Verduzco</w:t>
      </w:r>
    </w:p>
    <w:p w:rsidR="00E6726B" w:rsidRPr="00C22243" w:rsidRDefault="00E6726B" w:rsidP="00922EDE">
      <w:pPr>
        <w:pStyle w:val="Prrafodelista"/>
        <w:numPr>
          <w:ilvl w:val="0"/>
          <w:numId w:val="7"/>
        </w:numPr>
        <w:shd w:val="clear" w:color="auto" w:fill="FFFFFF"/>
        <w:spacing w:after="100" w:afterAutospacing="1"/>
        <w:contextualSpacing/>
        <w:jc w:val="both"/>
        <w:rPr>
          <w:rFonts w:ascii="Tahoma" w:hAnsi="Tahoma" w:cs="Tahoma"/>
        </w:rPr>
      </w:pPr>
      <w:r>
        <w:rPr>
          <w:rFonts w:ascii="Tahoma" w:hAnsi="Tahoma" w:cs="Tahoma"/>
        </w:rPr>
        <w:t xml:space="preserve">Electro Industrial </w:t>
      </w:r>
      <w:proofErr w:type="spellStart"/>
      <w:r>
        <w:rPr>
          <w:rFonts w:ascii="Tahoma" w:hAnsi="Tahoma" w:cs="Tahoma"/>
        </w:rPr>
        <w:t>Olide</w:t>
      </w:r>
      <w:proofErr w:type="spellEnd"/>
      <w:r>
        <w:rPr>
          <w:rFonts w:ascii="Tahoma" w:hAnsi="Tahoma" w:cs="Tahoma"/>
        </w:rPr>
        <w:t xml:space="preserve"> S.A. de C.V.</w:t>
      </w:r>
    </w:p>
    <w:p w:rsidR="00E6726B" w:rsidRPr="00A951A4" w:rsidRDefault="00E6726B" w:rsidP="00E6726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Ninguna proposición fue </w:t>
      </w:r>
      <w:r w:rsidRPr="00A951A4">
        <w:rPr>
          <w:rFonts w:ascii="Tahoma" w:hAnsi="Tahoma" w:cs="Tahoma"/>
          <w:lang w:val="es-ES_tradnl"/>
        </w:rPr>
        <w:t>desechada</w:t>
      </w:r>
    </w:p>
    <w:p w:rsidR="00E6726B" w:rsidRDefault="00E6726B" w:rsidP="00E6726B">
      <w:pPr>
        <w:shd w:val="clear" w:color="auto" w:fill="FFFFFF"/>
        <w:spacing w:after="100" w:afterAutospacing="1"/>
        <w:contextualSpacing/>
        <w:jc w:val="both"/>
        <w:rPr>
          <w:rFonts w:ascii="Tahoma" w:hAnsi="Tahoma" w:cs="Tahoma"/>
          <w:lang w:val="es-ES_tradnl"/>
        </w:rPr>
      </w:pPr>
    </w:p>
    <w:p w:rsidR="00E6726B" w:rsidRPr="00A951A4" w:rsidRDefault="00E6726B" w:rsidP="00E6726B">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E6726B" w:rsidRDefault="00E6726B" w:rsidP="00E6726B">
      <w:pPr>
        <w:shd w:val="clear" w:color="auto" w:fill="FFFFFF"/>
        <w:spacing w:after="100" w:afterAutospacing="1"/>
        <w:contextualSpacing/>
        <w:jc w:val="both"/>
        <w:rPr>
          <w:rFonts w:ascii="Tahoma" w:hAnsi="Tahoma" w:cs="Tahoma"/>
          <w:lang w:val="es-ES_tradnl"/>
        </w:rPr>
      </w:pPr>
    </w:p>
    <w:p w:rsidR="003E2C1C" w:rsidRDefault="003E2C1C" w:rsidP="00E6726B">
      <w:pPr>
        <w:shd w:val="clear" w:color="auto" w:fill="FFFFFF"/>
        <w:spacing w:after="100" w:afterAutospacing="1"/>
        <w:contextualSpacing/>
        <w:jc w:val="both"/>
        <w:rPr>
          <w:rFonts w:ascii="Tahoma" w:hAnsi="Tahoma" w:cs="Tahoma"/>
          <w:lang w:val="es-ES_tradnl"/>
        </w:rPr>
      </w:pPr>
    </w:p>
    <w:p w:rsidR="003E2C1C" w:rsidRPr="00A951A4" w:rsidRDefault="003E2C1C" w:rsidP="00E6726B">
      <w:pPr>
        <w:shd w:val="clear" w:color="auto" w:fill="FFFFFF"/>
        <w:spacing w:after="100" w:afterAutospacing="1"/>
        <w:contextualSpacing/>
        <w:jc w:val="both"/>
        <w:rPr>
          <w:rFonts w:ascii="Tahoma" w:hAnsi="Tahoma" w:cs="Tahoma"/>
          <w:lang w:val="es-ES_tradnl"/>
        </w:rPr>
      </w:pPr>
    </w:p>
    <w:tbl>
      <w:tblPr>
        <w:tblW w:w="10622" w:type="dxa"/>
        <w:tblLayout w:type="fixed"/>
        <w:tblCellMar>
          <w:left w:w="70" w:type="dxa"/>
          <w:right w:w="70" w:type="dxa"/>
        </w:tblCellMar>
        <w:tblLook w:val="04A0" w:firstRow="1" w:lastRow="0" w:firstColumn="1" w:lastColumn="0" w:noHBand="0" w:noVBand="1"/>
      </w:tblPr>
      <w:tblGrid>
        <w:gridCol w:w="983"/>
        <w:gridCol w:w="1134"/>
        <w:gridCol w:w="992"/>
        <w:gridCol w:w="1276"/>
        <w:gridCol w:w="1984"/>
        <w:gridCol w:w="2410"/>
        <w:gridCol w:w="1843"/>
      </w:tblGrid>
      <w:tr w:rsidR="00585C1E" w:rsidRPr="00F740D8" w:rsidTr="00585C1E">
        <w:trPr>
          <w:trHeight w:val="345"/>
        </w:trPr>
        <w:tc>
          <w:tcPr>
            <w:tcW w:w="9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726B" w:rsidRPr="00585C1E" w:rsidRDefault="00E6726B" w:rsidP="003E2C1C">
            <w:pPr>
              <w:jc w:val="center"/>
              <w:rPr>
                <w:rFonts w:ascii="Tahoma" w:hAnsi="Tahoma" w:cs="Tahoma"/>
                <w:color w:val="000000"/>
                <w:sz w:val="20"/>
                <w:szCs w:val="20"/>
                <w:lang w:eastAsia="es-MX"/>
              </w:rPr>
            </w:pPr>
            <w:r w:rsidRPr="00585C1E">
              <w:rPr>
                <w:rFonts w:ascii="Tahoma" w:hAnsi="Tahoma" w:cs="Tahoma"/>
                <w:color w:val="000000"/>
                <w:sz w:val="20"/>
                <w:szCs w:val="20"/>
                <w:lang w:eastAsia="es-MX"/>
              </w:rPr>
              <w:lastRenderedPageBreak/>
              <w:t>P</w:t>
            </w:r>
            <w:r w:rsidR="003E2C1C">
              <w:rPr>
                <w:rFonts w:ascii="Tahoma" w:hAnsi="Tahoma" w:cs="Tahoma"/>
                <w:color w:val="000000"/>
                <w:sz w:val="20"/>
                <w:szCs w:val="20"/>
                <w:lang w:eastAsia="es-MX"/>
              </w:rPr>
              <w:t>artida</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6726B" w:rsidRPr="00585C1E" w:rsidRDefault="00E6726B" w:rsidP="003E2C1C">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C</w:t>
            </w:r>
            <w:r w:rsidR="003E2C1C">
              <w:rPr>
                <w:rFonts w:ascii="Tahoma" w:hAnsi="Tahoma" w:cs="Tahoma"/>
                <w:color w:val="000000"/>
                <w:sz w:val="20"/>
                <w:szCs w:val="20"/>
                <w:lang w:eastAsia="es-MX"/>
              </w:rPr>
              <w:t>antidad</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6726B" w:rsidRPr="00585C1E" w:rsidRDefault="00E6726B" w:rsidP="003E2C1C">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U</w:t>
            </w:r>
            <w:r w:rsidR="003E2C1C">
              <w:rPr>
                <w:rFonts w:ascii="Tahoma" w:hAnsi="Tahoma" w:cs="Tahoma"/>
                <w:color w:val="000000"/>
                <w:sz w:val="20"/>
                <w:szCs w:val="20"/>
                <w:lang w:eastAsia="es-MX"/>
              </w:rPr>
              <w:t>nidad</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6726B" w:rsidRPr="00585C1E" w:rsidRDefault="00E6726B" w:rsidP="003E2C1C">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A</w:t>
            </w:r>
            <w:r w:rsidR="003E2C1C">
              <w:rPr>
                <w:rFonts w:ascii="Tahoma" w:hAnsi="Tahoma" w:cs="Tahoma"/>
                <w:color w:val="000000"/>
                <w:sz w:val="20"/>
                <w:szCs w:val="20"/>
                <w:lang w:eastAsia="es-MX"/>
              </w:rPr>
              <w:t>rticulo</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 xml:space="preserve">Electro Industrial </w:t>
            </w:r>
            <w:proofErr w:type="spellStart"/>
            <w:r w:rsidRPr="00585C1E">
              <w:rPr>
                <w:rFonts w:ascii="Tahoma" w:hAnsi="Tahoma" w:cs="Tahoma"/>
                <w:color w:val="000000"/>
                <w:sz w:val="20"/>
                <w:szCs w:val="20"/>
                <w:lang w:eastAsia="es-MX"/>
              </w:rPr>
              <w:t>Olide</w:t>
            </w:r>
            <w:proofErr w:type="spellEnd"/>
            <w:r w:rsidRPr="00585C1E">
              <w:rPr>
                <w:rFonts w:ascii="Tahoma" w:hAnsi="Tahoma" w:cs="Tahoma"/>
                <w:color w:val="000000"/>
                <w:sz w:val="20"/>
                <w:szCs w:val="20"/>
                <w:lang w:eastAsia="es-MX"/>
              </w:rPr>
              <w:t xml:space="preserve"> S.A. de C.V.</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Distribuidora Eléctrica Ascencio S.A. de C.V.</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Juan Carlos Granja Verduzco</w:t>
            </w:r>
          </w:p>
        </w:tc>
      </w:tr>
      <w:tr w:rsidR="00585C1E" w:rsidRPr="00F740D8" w:rsidTr="00585C1E">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 </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 </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 </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 </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Precio Unitario sin I.V.A.</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Precio Unitario sin I.V.A.</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Precio Unitario sin I.V.A.</w:t>
            </w:r>
          </w:p>
        </w:tc>
      </w:tr>
      <w:tr w:rsidR="00585C1E" w:rsidRPr="00F740D8" w:rsidTr="00585C1E">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228</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Aislador tipo carrete.</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$22.00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$17.21</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585C1E">
        <w:trPr>
          <w:trHeight w:val="315"/>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304</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Bastidor b-2 galvanizado.</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$115.00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$94.10</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585C1E">
        <w:trPr>
          <w:trHeight w:val="2010"/>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3</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76</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Bobina </w:t>
            </w:r>
            <w:proofErr w:type="spellStart"/>
            <w:r w:rsidRPr="00585C1E">
              <w:rPr>
                <w:rFonts w:ascii="Tahoma" w:hAnsi="Tahoma" w:cs="Tahoma"/>
                <w:color w:val="000000"/>
                <w:sz w:val="20"/>
                <w:szCs w:val="20"/>
                <w:lang w:eastAsia="es-MX"/>
              </w:rPr>
              <w:t>sqd</w:t>
            </w:r>
            <w:proofErr w:type="spellEnd"/>
            <w:r w:rsidRPr="00585C1E">
              <w:rPr>
                <w:rFonts w:ascii="Tahoma" w:hAnsi="Tahoma" w:cs="Tahoma"/>
                <w:color w:val="000000"/>
                <w:sz w:val="20"/>
                <w:szCs w:val="20"/>
                <w:lang w:eastAsia="es-MX"/>
              </w:rPr>
              <w:t xml:space="preserve"> tamaño 1 modelo de referencia y de preferencia 31041-400-51 220 volts. </w:t>
            </w:r>
          </w:p>
        </w:tc>
        <w:tc>
          <w:tcPr>
            <w:tcW w:w="1984" w:type="dxa"/>
            <w:tcBorders>
              <w:top w:val="nil"/>
              <w:left w:val="nil"/>
              <w:bottom w:val="single" w:sz="8" w:space="0" w:color="auto"/>
              <w:right w:val="single" w:sz="8" w:space="0" w:color="auto"/>
            </w:tcBorders>
            <w:shd w:val="clear" w:color="000000" w:fill="FFC000"/>
            <w:vAlign w:val="center"/>
            <w:hideMark/>
          </w:tcPr>
          <w:p w:rsidR="00E6726B" w:rsidRPr="00585C1E" w:rsidRDefault="00E6726B" w:rsidP="00585C1E">
            <w:pPr>
              <w:jc w:val="center"/>
              <w:rPr>
                <w:rFonts w:ascii="Tahoma" w:hAnsi="Tahoma" w:cs="Tahoma"/>
                <w:sz w:val="20"/>
                <w:szCs w:val="20"/>
                <w:lang w:eastAsia="es-MX"/>
              </w:rPr>
            </w:pPr>
            <w:r w:rsidRPr="00585C1E">
              <w:rPr>
                <w:rFonts w:ascii="Tahoma" w:hAnsi="Tahoma" w:cs="Tahoma"/>
                <w:sz w:val="20"/>
                <w:szCs w:val="20"/>
                <w:lang w:eastAsia="es-MX"/>
              </w:rPr>
              <w:t>$660.00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$655.57</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$828.60</w:t>
            </w:r>
          </w:p>
        </w:tc>
      </w:tr>
      <w:tr w:rsidR="00585C1E" w:rsidRPr="00F740D8" w:rsidTr="00585C1E">
        <w:trPr>
          <w:trHeight w:val="1830"/>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4</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76</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Bobina </w:t>
            </w:r>
            <w:proofErr w:type="spellStart"/>
            <w:r w:rsidRPr="00585C1E">
              <w:rPr>
                <w:rFonts w:ascii="Tahoma" w:hAnsi="Tahoma" w:cs="Tahoma"/>
                <w:color w:val="000000"/>
                <w:sz w:val="20"/>
                <w:szCs w:val="20"/>
                <w:lang w:eastAsia="es-MX"/>
              </w:rPr>
              <w:t>sqd</w:t>
            </w:r>
            <w:proofErr w:type="spellEnd"/>
            <w:r w:rsidRPr="00585C1E">
              <w:rPr>
                <w:rFonts w:ascii="Tahoma" w:hAnsi="Tahoma" w:cs="Tahoma"/>
                <w:color w:val="000000"/>
                <w:sz w:val="20"/>
                <w:szCs w:val="20"/>
                <w:lang w:eastAsia="es-MX"/>
              </w:rPr>
              <w:t xml:space="preserve"> tamaño 2 modelo de referencia y de preferencia 31074-400-47 220 volts.</w:t>
            </w:r>
          </w:p>
        </w:tc>
        <w:tc>
          <w:tcPr>
            <w:tcW w:w="1984" w:type="dxa"/>
            <w:tcBorders>
              <w:top w:val="nil"/>
              <w:left w:val="nil"/>
              <w:bottom w:val="single" w:sz="8" w:space="0" w:color="auto"/>
              <w:right w:val="single" w:sz="8" w:space="0" w:color="auto"/>
            </w:tcBorders>
            <w:shd w:val="clear" w:color="000000" w:fill="FFC000"/>
            <w:vAlign w:val="center"/>
            <w:hideMark/>
          </w:tcPr>
          <w:p w:rsidR="00E6726B" w:rsidRPr="00585C1E" w:rsidRDefault="00E6726B" w:rsidP="00585C1E">
            <w:pPr>
              <w:jc w:val="center"/>
              <w:rPr>
                <w:rFonts w:ascii="Tahoma" w:hAnsi="Tahoma" w:cs="Tahoma"/>
                <w:sz w:val="20"/>
                <w:szCs w:val="20"/>
                <w:lang w:eastAsia="es-MX"/>
              </w:rPr>
            </w:pPr>
            <w:r w:rsidRPr="00585C1E">
              <w:rPr>
                <w:rFonts w:ascii="Tahoma" w:hAnsi="Tahoma" w:cs="Tahoma"/>
                <w:sz w:val="20"/>
                <w:szCs w:val="20"/>
                <w:lang w:eastAsia="es-MX"/>
              </w:rPr>
              <w:t>$1,013.00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$1,465.73</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$1,868.30</w:t>
            </w:r>
          </w:p>
        </w:tc>
      </w:tr>
      <w:tr w:rsidR="00585C1E" w:rsidRPr="00F740D8" w:rsidTr="003E2C1C">
        <w:trPr>
          <w:trHeight w:val="1920"/>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5</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26</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Bobina </w:t>
            </w:r>
            <w:proofErr w:type="spellStart"/>
            <w:r w:rsidRPr="00585C1E">
              <w:rPr>
                <w:rFonts w:ascii="Tahoma" w:hAnsi="Tahoma" w:cs="Tahoma"/>
                <w:color w:val="000000"/>
                <w:sz w:val="20"/>
                <w:szCs w:val="20"/>
                <w:lang w:eastAsia="es-MX"/>
              </w:rPr>
              <w:t>sqd</w:t>
            </w:r>
            <w:proofErr w:type="spellEnd"/>
            <w:r w:rsidRPr="00585C1E">
              <w:rPr>
                <w:rFonts w:ascii="Tahoma" w:hAnsi="Tahoma" w:cs="Tahoma"/>
                <w:color w:val="000000"/>
                <w:sz w:val="20"/>
                <w:szCs w:val="20"/>
                <w:lang w:eastAsia="es-MX"/>
              </w:rPr>
              <w:t xml:space="preserve"> tamaño 3 modelo de referencia y de preferencia 31074-400-47 220 volts.</w:t>
            </w:r>
          </w:p>
        </w:tc>
        <w:tc>
          <w:tcPr>
            <w:tcW w:w="1984" w:type="dxa"/>
            <w:tcBorders>
              <w:top w:val="nil"/>
              <w:left w:val="nil"/>
              <w:bottom w:val="single" w:sz="8" w:space="0" w:color="auto"/>
              <w:right w:val="single" w:sz="8" w:space="0" w:color="auto"/>
            </w:tcBorders>
            <w:shd w:val="clear" w:color="000000" w:fill="FFC000"/>
            <w:vAlign w:val="center"/>
            <w:hideMark/>
          </w:tcPr>
          <w:p w:rsidR="00E6726B" w:rsidRPr="00585C1E" w:rsidRDefault="00E6726B" w:rsidP="00585C1E">
            <w:pPr>
              <w:jc w:val="center"/>
              <w:rPr>
                <w:rFonts w:ascii="Tahoma" w:hAnsi="Tahoma" w:cs="Tahoma"/>
                <w:sz w:val="20"/>
                <w:szCs w:val="20"/>
                <w:lang w:eastAsia="es-MX"/>
              </w:rPr>
            </w:pPr>
            <w:r w:rsidRPr="00585C1E">
              <w:rPr>
                <w:rFonts w:ascii="Tahoma" w:hAnsi="Tahoma" w:cs="Tahoma"/>
                <w:sz w:val="20"/>
                <w:szCs w:val="20"/>
                <w:lang w:eastAsia="es-MX"/>
              </w:rPr>
              <w:t>$1,484.00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$1,465.73</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$1,868.30</w:t>
            </w:r>
          </w:p>
        </w:tc>
      </w:tr>
      <w:tr w:rsidR="00585C1E" w:rsidRPr="00F740D8" w:rsidTr="003E2C1C">
        <w:trPr>
          <w:trHeight w:val="840"/>
        </w:trPr>
        <w:tc>
          <w:tcPr>
            <w:tcW w:w="98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6</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16</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Bobina </w:t>
            </w:r>
            <w:proofErr w:type="spellStart"/>
            <w:r w:rsidRPr="00585C1E">
              <w:rPr>
                <w:rFonts w:ascii="Tahoma" w:hAnsi="Tahoma" w:cs="Tahoma"/>
                <w:color w:val="000000"/>
                <w:sz w:val="20"/>
                <w:szCs w:val="20"/>
                <w:lang w:eastAsia="es-MX"/>
              </w:rPr>
              <w:t>cutler</w:t>
            </w:r>
            <w:proofErr w:type="spellEnd"/>
            <w:r w:rsidRPr="00585C1E">
              <w:rPr>
                <w:rFonts w:ascii="Tahoma" w:hAnsi="Tahoma" w:cs="Tahoma"/>
                <w:color w:val="000000"/>
                <w:sz w:val="20"/>
                <w:szCs w:val="20"/>
                <w:lang w:eastAsia="es-MX"/>
              </w:rPr>
              <w:t xml:space="preserve"> </w:t>
            </w:r>
            <w:proofErr w:type="spellStart"/>
            <w:r w:rsidRPr="00585C1E">
              <w:rPr>
                <w:rFonts w:ascii="Tahoma" w:hAnsi="Tahoma" w:cs="Tahoma"/>
                <w:color w:val="000000"/>
                <w:sz w:val="20"/>
                <w:szCs w:val="20"/>
                <w:lang w:eastAsia="es-MX"/>
              </w:rPr>
              <w:t>hamer</w:t>
            </w:r>
            <w:proofErr w:type="spellEnd"/>
            <w:r w:rsidRPr="00585C1E">
              <w:rPr>
                <w:rFonts w:ascii="Tahoma" w:hAnsi="Tahoma" w:cs="Tahoma"/>
                <w:color w:val="000000"/>
                <w:sz w:val="20"/>
                <w:szCs w:val="20"/>
                <w:lang w:eastAsia="es-MX"/>
              </w:rPr>
              <w:t xml:space="preserve"> tamaño 1 modelo de referencia y de preferencia 9-2876-2 serie t4215 a 220 v </w:t>
            </w:r>
            <w:r w:rsidRPr="00585C1E">
              <w:rPr>
                <w:rFonts w:ascii="Tahoma" w:hAnsi="Tahoma" w:cs="Tahoma"/>
                <w:color w:val="000000"/>
                <w:sz w:val="20"/>
                <w:szCs w:val="20"/>
                <w:lang w:eastAsia="es-MX"/>
              </w:rPr>
              <w:lastRenderedPageBreak/>
              <w:t xml:space="preserve">50hz 240 v 60 </w:t>
            </w:r>
            <w:proofErr w:type="spellStart"/>
            <w:r w:rsidRPr="00585C1E">
              <w:rPr>
                <w:rFonts w:ascii="Tahoma" w:hAnsi="Tahoma" w:cs="Tahoma"/>
                <w:color w:val="000000"/>
                <w:sz w:val="20"/>
                <w:szCs w:val="20"/>
                <w:lang w:eastAsia="es-MX"/>
              </w:rPr>
              <w:t>hz</w:t>
            </w:r>
            <w:proofErr w:type="spellEnd"/>
            <w:r w:rsidRPr="00585C1E">
              <w:rPr>
                <w:rFonts w:ascii="Tahoma" w:hAnsi="Tahoma" w:cs="Tahoma"/>
                <w:color w:val="000000"/>
                <w:sz w:val="20"/>
                <w:szCs w:val="20"/>
                <w:lang w:eastAsia="es-MX"/>
              </w:rPr>
              <w:t>.</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lastRenderedPageBreak/>
              <w:t>$0.00</w:t>
            </w:r>
          </w:p>
        </w:tc>
        <w:tc>
          <w:tcPr>
            <w:tcW w:w="2410" w:type="dxa"/>
            <w:tcBorders>
              <w:top w:val="single" w:sz="8" w:space="0" w:color="auto"/>
              <w:left w:val="nil"/>
              <w:bottom w:val="single" w:sz="4" w:space="0" w:color="auto"/>
              <w:right w:val="single" w:sz="8" w:space="0" w:color="auto"/>
            </w:tcBorders>
            <w:shd w:val="clear" w:color="000000" w:fill="FFC000"/>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$1,133.37</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3E2C1C">
        <w:trPr>
          <w:trHeight w:val="675"/>
        </w:trPr>
        <w:tc>
          <w:tcPr>
            <w:tcW w:w="98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lastRenderedPageBreak/>
              <w:t>7</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8</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Bobina </w:t>
            </w:r>
            <w:proofErr w:type="spellStart"/>
            <w:r w:rsidRPr="00585C1E">
              <w:rPr>
                <w:rFonts w:ascii="Tahoma" w:hAnsi="Tahoma" w:cs="Tahoma"/>
                <w:color w:val="000000"/>
                <w:sz w:val="20"/>
                <w:szCs w:val="20"/>
                <w:lang w:eastAsia="es-MX"/>
              </w:rPr>
              <w:t>cutler</w:t>
            </w:r>
            <w:proofErr w:type="spellEnd"/>
            <w:r w:rsidRPr="00585C1E">
              <w:rPr>
                <w:rFonts w:ascii="Tahoma" w:hAnsi="Tahoma" w:cs="Tahoma"/>
                <w:color w:val="000000"/>
                <w:sz w:val="20"/>
                <w:szCs w:val="20"/>
                <w:lang w:eastAsia="es-MX"/>
              </w:rPr>
              <w:t xml:space="preserve"> </w:t>
            </w:r>
            <w:proofErr w:type="spellStart"/>
            <w:r w:rsidRPr="00585C1E">
              <w:rPr>
                <w:rFonts w:ascii="Tahoma" w:hAnsi="Tahoma" w:cs="Tahoma"/>
                <w:color w:val="000000"/>
                <w:sz w:val="20"/>
                <w:szCs w:val="20"/>
                <w:lang w:eastAsia="es-MX"/>
              </w:rPr>
              <w:t>hamer</w:t>
            </w:r>
            <w:proofErr w:type="spellEnd"/>
            <w:r w:rsidRPr="00585C1E">
              <w:rPr>
                <w:rFonts w:ascii="Tahoma" w:hAnsi="Tahoma" w:cs="Tahoma"/>
                <w:color w:val="000000"/>
                <w:sz w:val="20"/>
                <w:szCs w:val="20"/>
                <w:lang w:eastAsia="es-MX"/>
              </w:rPr>
              <w:t xml:space="preserve"> tamaño 2 modelo de referencia y de preferencia 927 30-2 a 220 v50hz 240 v 60 </w:t>
            </w:r>
            <w:proofErr w:type="spellStart"/>
            <w:r w:rsidRPr="00585C1E">
              <w:rPr>
                <w:rFonts w:ascii="Tahoma" w:hAnsi="Tahoma" w:cs="Tahoma"/>
                <w:color w:val="000000"/>
                <w:sz w:val="20"/>
                <w:szCs w:val="20"/>
                <w:lang w:eastAsia="es-MX"/>
              </w:rPr>
              <w:t>hz</w:t>
            </w:r>
            <w:proofErr w:type="spellEnd"/>
            <w:r w:rsidRPr="00585C1E">
              <w:rPr>
                <w:rFonts w:ascii="Tahoma" w:hAnsi="Tahoma" w:cs="Tahoma"/>
                <w:color w:val="000000"/>
                <w:sz w:val="20"/>
                <w:szCs w:val="20"/>
                <w:lang w:eastAsia="es-MX"/>
              </w:rPr>
              <w:t>.</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c>
          <w:tcPr>
            <w:tcW w:w="2410" w:type="dxa"/>
            <w:tcBorders>
              <w:top w:val="single" w:sz="4" w:space="0" w:color="auto"/>
              <w:left w:val="nil"/>
              <w:bottom w:val="single" w:sz="8" w:space="0" w:color="auto"/>
              <w:right w:val="single" w:sz="8" w:space="0" w:color="auto"/>
            </w:tcBorders>
            <w:shd w:val="clear" w:color="000000" w:fill="FFC000"/>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$1,368.16</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585C1E">
        <w:trPr>
          <w:trHeight w:val="1560"/>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8</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16</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Cinta aislante de hule vulcanizada alta tensión; medida 10 mm, color gris. </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$283.00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$252.79</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3E2C1C">
        <w:trPr>
          <w:trHeight w:val="1500"/>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9</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80</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CC3EF0">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Conector paralelo de compresión                     (</w:t>
            </w:r>
            <w:proofErr w:type="spellStart"/>
            <w:r w:rsidR="00CC3EF0" w:rsidRPr="00585C1E">
              <w:rPr>
                <w:rFonts w:ascii="Tahoma" w:hAnsi="Tahoma" w:cs="Tahoma"/>
                <w:color w:val="000000"/>
                <w:sz w:val="20"/>
                <w:szCs w:val="20"/>
                <w:lang w:eastAsia="es-MX"/>
              </w:rPr>
              <w:t>ponchable</w:t>
            </w:r>
            <w:proofErr w:type="spellEnd"/>
            <w:r w:rsidR="00CC3EF0" w:rsidRPr="00585C1E">
              <w:rPr>
                <w:rFonts w:ascii="Tahoma" w:hAnsi="Tahoma" w:cs="Tahoma"/>
                <w:color w:val="000000"/>
                <w:sz w:val="20"/>
                <w:szCs w:val="20"/>
                <w:lang w:eastAsia="es-MX"/>
              </w:rPr>
              <w:t>) derivador</w:t>
            </w:r>
            <w:r w:rsidRPr="00585C1E">
              <w:rPr>
                <w:rFonts w:ascii="Tahoma" w:hAnsi="Tahoma" w:cs="Tahoma"/>
                <w:color w:val="000000"/>
                <w:sz w:val="20"/>
                <w:szCs w:val="20"/>
                <w:lang w:eastAsia="es-MX"/>
              </w:rPr>
              <w:t xml:space="preserve"> de aluminio tipo "3" a compresión para combinaciones de aluminio, </w:t>
            </w:r>
            <w:proofErr w:type="spellStart"/>
            <w:r w:rsidRPr="00585C1E">
              <w:rPr>
                <w:rFonts w:ascii="Tahoma" w:hAnsi="Tahoma" w:cs="Tahoma"/>
                <w:color w:val="000000"/>
                <w:sz w:val="20"/>
                <w:szCs w:val="20"/>
                <w:lang w:eastAsia="es-MX"/>
              </w:rPr>
              <w:t>acsr</w:t>
            </w:r>
            <w:proofErr w:type="spellEnd"/>
            <w:r w:rsidRPr="00585C1E">
              <w:rPr>
                <w:rFonts w:ascii="Tahoma" w:hAnsi="Tahoma" w:cs="Tahoma"/>
                <w:color w:val="000000"/>
                <w:sz w:val="20"/>
                <w:szCs w:val="20"/>
                <w:lang w:eastAsia="es-MX"/>
              </w:rPr>
              <w:t xml:space="preserve"> y cobre. Para calibre de conductor en línea 6-4 y en </w:t>
            </w:r>
            <w:r w:rsidR="00CC3EF0" w:rsidRPr="00585C1E">
              <w:rPr>
                <w:rFonts w:ascii="Tahoma" w:hAnsi="Tahoma" w:cs="Tahoma"/>
                <w:color w:val="000000"/>
                <w:sz w:val="20"/>
                <w:szCs w:val="20"/>
                <w:lang w:eastAsia="es-MX"/>
              </w:rPr>
              <w:t>derivación</w:t>
            </w:r>
            <w:r w:rsidRPr="00585C1E">
              <w:rPr>
                <w:rFonts w:ascii="Tahoma" w:hAnsi="Tahoma" w:cs="Tahoma"/>
                <w:color w:val="000000"/>
                <w:sz w:val="20"/>
                <w:szCs w:val="20"/>
                <w:lang w:eastAsia="es-MX"/>
              </w:rPr>
              <w:t xml:space="preserve"> 6-4. Incluye inhibidor de corrosión. </w:t>
            </w:r>
          </w:p>
        </w:tc>
        <w:tc>
          <w:tcPr>
            <w:tcW w:w="1984" w:type="dxa"/>
            <w:tcBorders>
              <w:top w:val="nil"/>
              <w:left w:val="nil"/>
              <w:bottom w:val="single" w:sz="8" w:space="0" w:color="auto"/>
              <w:right w:val="single" w:sz="8" w:space="0" w:color="auto"/>
            </w:tcBorders>
            <w:shd w:val="clear" w:color="000000" w:fill="FFC000"/>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$20.00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$22.20</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3E2C1C">
        <w:trPr>
          <w:trHeight w:val="1500"/>
        </w:trPr>
        <w:tc>
          <w:tcPr>
            <w:tcW w:w="98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lastRenderedPageBreak/>
              <w:t>10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80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Conector paralelo de compresión                        </w:t>
            </w:r>
            <w:r w:rsidR="00CC3EF0" w:rsidRPr="00585C1E">
              <w:rPr>
                <w:rFonts w:ascii="Tahoma" w:hAnsi="Tahoma" w:cs="Tahoma"/>
                <w:color w:val="000000"/>
                <w:sz w:val="20"/>
                <w:szCs w:val="20"/>
                <w:lang w:eastAsia="es-MX"/>
              </w:rPr>
              <w:t>(</w:t>
            </w:r>
            <w:proofErr w:type="spellStart"/>
            <w:r w:rsidR="00CC3EF0" w:rsidRPr="00585C1E">
              <w:rPr>
                <w:rFonts w:ascii="Tahoma" w:hAnsi="Tahoma" w:cs="Tahoma"/>
                <w:color w:val="000000"/>
                <w:sz w:val="20"/>
                <w:szCs w:val="20"/>
                <w:lang w:eastAsia="es-MX"/>
              </w:rPr>
              <w:t>ponchable</w:t>
            </w:r>
            <w:proofErr w:type="spellEnd"/>
            <w:r w:rsidR="00CC3EF0" w:rsidRPr="00585C1E">
              <w:rPr>
                <w:rFonts w:ascii="Tahoma" w:hAnsi="Tahoma" w:cs="Tahoma"/>
                <w:color w:val="000000"/>
                <w:sz w:val="20"/>
                <w:szCs w:val="20"/>
                <w:lang w:eastAsia="es-MX"/>
              </w:rPr>
              <w:t>)</w:t>
            </w:r>
            <w:r w:rsidRPr="00585C1E">
              <w:rPr>
                <w:rFonts w:ascii="Tahoma" w:hAnsi="Tahoma" w:cs="Tahoma"/>
                <w:color w:val="000000"/>
                <w:sz w:val="20"/>
                <w:szCs w:val="20"/>
                <w:lang w:eastAsia="es-MX"/>
              </w:rPr>
              <w:t xml:space="preserve"> derivador de aluminio tipo "3" a compresión para combinaciones de aluminio-aluminio. Para calibre de conductor en línea 6-4 y en </w:t>
            </w:r>
            <w:r w:rsidR="00CC3EF0" w:rsidRPr="00585C1E">
              <w:rPr>
                <w:rFonts w:ascii="Tahoma" w:hAnsi="Tahoma" w:cs="Tahoma"/>
                <w:color w:val="000000"/>
                <w:sz w:val="20"/>
                <w:szCs w:val="20"/>
                <w:lang w:eastAsia="es-MX"/>
              </w:rPr>
              <w:t>derivación</w:t>
            </w:r>
            <w:r w:rsidRPr="00585C1E">
              <w:rPr>
                <w:rFonts w:ascii="Tahoma" w:hAnsi="Tahoma" w:cs="Tahoma"/>
                <w:color w:val="000000"/>
                <w:sz w:val="20"/>
                <w:szCs w:val="20"/>
                <w:lang w:eastAsia="es-MX"/>
              </w:rPr>
              <w:t xml:space="preserve"> 6-4. Incluye inhibidor de corrosión. </w:t>
            </w:r>
          </w:p>
        </w:tc>
        <w:tc>
          <w:tcPr>
            <w:tcW w:w="1984" w:type="dxa"/>
            <w:tcBorders>
              <w:top w:val="single" w:sz="8" w:space="0" w:color="auto"/>
              <w:left w:val="nil"/>
              <w:bottom w:val="single" w:sz="4" w:space="0" w:color="auto"/>
              <w:right w:val="single" w:sz="8" w:space="0" w:color="auto"/>
            </w:tcBorders>
            <w:shd w:val="clear" w:color="000000" w:fill="FFC000"/>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$20.00</w:t>
            </w:r>
          </w:p>
        </w:tc>
        <w:tc>
          <w:tcPr>
            <w:tcW w:w="2410"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$22.20</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3E2C1C">
        <w:trPr>
          <w:trHeight w:val="345"/>
        </w:trPr>
        <w:tc>
          <w:tcPr>
            <w:tcW w:w="98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50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Conector tipo perro, opresor tipo perro de 1/2".</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$15.00</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$18.00</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3E2C1C">
        <w:trPr>
          <w:trHeight w:val="345"/>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12</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50</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Conector tipo perro, opresor tipo perro de 3/8".</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$15.00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$10.00</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3E2C1C">
        <w:trPr>
          <w:trHeight w:val="1335"/>
        </w:trPr>
        <w:tc>
          <w:tcPr>
            <w:tcW w:w="98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13</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50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Conector tipo puro de compresión (</w:t>
            </w:r>
            <w:proofErr w:type="spellStart"/>
            <w:r w:rsidRPr="00585C1E">
              <w:rPr>
                <w:rFonts w:ascii="Tahoma" w:hAnsi="Tahoma" w:cs="Tahoma"/>
                <w:color w:val="000000"/>
                <w:sz w:val="20"/>
                <w:szCs w:val="20"/>
                <w:lang w:eastAsia="es-MX"/>
              </w:rPr>
              <w:t>ponchable</w:t>
            </w:r>
            <w:proofErr w:type="spellEnd"/>
            <w:r w:rsidRPr="00585C1E">
              <w:rPr>
                <w:rFonts w:ascii="Tahoma" w:hAnsi="Tahoma" w:cs="Tahoma"/>
                <w:color w:val="000000"/>
                <w:sz w:val="20"/>
                <w:szCs w:val="20"/>
                <w:lang w:eastAsia="es-MX"/>
              </w:rPr>
              <w:t xml:space="preserve">) de cañón corto para unir dos cables de cobre o aluminio para combinaciones aluminio-aluminio </w:t>
            </w:r>
            <w:r w:rsidRPr="00585C1E">
              <w:rPr>
                <w:rFonts w:ascii="Tahoma" w:hAnsi="Tahoma" w:cs="Tahoma"/>
                <w:color w:val="000000"/>
                <w:sz w:val="20"/>
                <w:szCs w:val="20"/>
                <w:lang w:eastAsia="es-MX"/>
              </w:rPr>
              <w:lastRenderedPageBreak/>
              <w:t xml:space="preserve">calibre de línea 1/0 - 04. Incluye inhibidor de corrosión. </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lastRenderedPageBreak/>
              <w:t>$9.00</w:t>
            </w:r>
          </w:p>
        </w:tc>
        <w:tc>
          <w:tcPr>
            <w:tcW w:w="2410"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$21.50</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3E2C1C">
        <w:trPr>
          <w:trHeight w:val="840"/>
        </w:trPr>
        <w:tc>
          <w:tcPr>
            <w:tcW w:w="98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lastRenderedPageBreak/>
              <w:t>14</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500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Conector tipo uña conector derivador tipo uña de compresión (</w:t>
            </w:r>
            <w:proofErr w:type="spellStart"/>
            <w:r w:rsidRPr="00585C1E">
              <w:rPr>
                <w:rFonts w:ascii="Tahoma" w:hAnsi="Tahoma" w:cs="Tahoma"/>
                <w:color w:val="000000"/>
                <w:sz w:val="20"/>
                <w:szCs w:val="20"/>
                <w:lang w:eastAsia="es-MX"/>
              </w:rPr>
              <w:t>ponchable</w:t>
            </w:r>
            <w:proofErr w:type="spellEnd"/>
            <w:r w:rsidRPr="00585C1E">
              <w:rPr>
                <w:rFonts w:ascii="Tahoma" w:hAnsi="Tahoma" w:cs="Tahoma"/>
                <w:color w:val="000000"/>
                <w:sz w:val="20"/>
                <w:szCs w:val="20"/>
                <w:lang w:eastAsia="es-MX"/>
              </w:rPr>
              <w:t>) al-</w:t>
            </w:r>
            <w:proofErr w:type="spellStart"/>
            <w:r w:rsidRPr="00585C1E">
              <w:rPr>
                <w:rFonts w:ascii="Tahoma" w:hAnsi="Tahoma" w:cs="Tahoma"/>
                <w:color w:val="000000"/>
                <w:sz w:val="20"/>
                <w:szCs w:val="20"/>
                <w:lang w:eastAsia="es-MX"/>
              </w:rPr>
              <w:t>cu</w:t>
            </w:r>
            <w:proofErr w:type="spellEnd"/>
            <w:r w:rsidRPr="00585C1E">
              <w:rPr>
                <w:rFonts w:ascii="Tahoma" w:hAnsi="Tahoma" w:cs="Tahoma"/>
                <w:color w:val="000000"/>
                <w:sz w:val="20"/>
                <w:szCs w:val="20"/>
                <w:lang w:eastAsia="es-MX"/>
              </w:rPr>
              <w:t xml:space="preserve"> calibre 4 a 12. Incluye inhibidor de corrosión.</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$15.00</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$9.75</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585C1E">
        <w:trPr>
          <w:trHeight w:val="345"/>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15</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20</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w:t>
            </w:r>
            <w:proofErr w:type="spellStart"/>
            <w:r w:rsidRPr="00585C1E">
              <w:rPr>
                <w:rFonts w:ascii="Tahoma" w:hAnsi="Tahoma" w:cs="Tahoma"/>
                <w:color w:val="000000"/>
                <w:sz w:val="20"/>
                <w:szCs w:val="20"/>
                <w:lang w:eastAsia="es-MX"/>
              </w:rPr>
              <w:t>Contactor</w:t>
            </w:r>
            <w:proofErr w:type="spellEnd"/>
            <w:r w:rsidRPr="00585C1E">
              <w:rPr>
                <w:rFonts w:ascii="Tahoma" w:hAnsi="Tahoma" w:cs="Tahoma"/>
                <w:color w:val="000000"/>
                <w:sz w:val="20"/>
                <w:szCs w:val="20"/>
                <w:lang w:eastAsia="es-MX"/>
              </w:rPr>
              <w:t xml:space="preserve"> para gabinete </w:t>
            </w:r>
            <w:proofErr w:type="spellStart"/>
            <w:r w:rsidRPr="00585C1E">
              <w:rPr>
                <w:rFonts w:ascii="Tahoma" w:hAnsi="Tahoma" w:cs="Tahoma"/>
                <w:color w:val="000000"/>
                <w:sz w:val="20"/>
                <w:szCs w:val="20"/>
                <w:lang w:eastAsia="es-MX"/>
              </w:rPr>
              <w:t>sqd</w:t>
            </w:r>
            <w:proofErr w:type="spellEnd"/>
            <w:r w:rsidRPr="00585C1E">
              <w:rPr>
                <w:rFonts w:ascii="Tahoma" w:hAnsi="Tahoma" w:cs="Tahoma"/>
                <w:color w:val="000000"/>
                <w:sz w:val="20"/>
                <w:szCs w:val="20"/>
                <w:lang w:eastAsia="es-MX"/>
              </w:rPr>
              <w:t xml:space="preserve">, tamaño nema 1, </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$2,278.00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$2,608.48</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$4,142.50</w:t>
            </w:r>
          </w:p>
        </w:tc>
      </w:tr>
      <w:tr w:rsidR="00585C1E" w:rsidRPr="00F740D8" w:rsidTr="00585C1E">
        <w:trPr>
          <w:trHeight w:val="345"/>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16</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20</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w:t>
            </w:r>
            <w:proofErr w:type="spellStart"/>
            <w:r w:rsidRPr="00585C1E">
              <w:rPr>
                <w:rFonts w:ascii="Tahoma" w:hAnsi="Tahoma" w:cs="Tahoma"/>
                <w:color w:val="000000"/>
                <w:sz w:val="20"/>
                <w:szCs w:val="20"/>
                <w:lang w:eastAsia="es-MX"/>
              </w:rPr>
              <w:t>Contactor</w:t>
            </w:r>
            <w:proofErr w:type="spellEnd"/>
            <w:r w:rsidRPr="00585C1E">
              <w:rPr>
                <w:rFonts w:ascii="Tahoma" w:hAnsi="Tahoma" w:cs="Tahoma"/>
                <w:color w:val="000000"/>
                <w:sz w:val="20"/>
                <w:szCs w:val="20"/>
                <w:lang w:eastAsia="es-MX"/>
              </w:rPr>
              <w:t xml:space="preserve"> para gabinete </w:t>
            </w:r>
            <w:proofErr w:type="spellStart"/>
            <w:r w:rsidRPr="00585C1E">
              <w:rPr>
                <w:rFonts w:ascii="Tahoma" w:hAnsi="Tahoma" w:cs="Tahoma"/>
                <w:color w:val="000000"/>
                <w:sz w:val="20"/>
                <w:szCs w:val="20"/>
                <w:lang w:eastAsia="es-MX"/>
              </w:rPr>
              <w:t>sqd</w:t>
            </w:r>
            <w:proofErr w:type="spellEnd"/>
            <w:r w:rsidRPr="00585C1E">
              <w:rPr>
                <w:rFonts w:ascii="Tahoma" w:hAnsi="Tahoma" w:cs="Tahoma"/>
                <w:color w:val="000000"/>
                <w:sz w:val="20"/>
                <w:szCs w:val="20"/>
                <w:lang w:eastAsia="es-MX"/>
              </w:rPr>
              <w:t xml:space="preserve">, tamaño nema 2, </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$5,558.00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$4,718.52</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$8,149.00</w:t>
            </w:r>
          </w:p>
        </w:tc>
      </w:tr>
      <w:tr w:rsidR="00585C1E" w:rsidRPr="00F740D8" w:rsidTr="00585C1E">
        <w:trPr>
          <w:trHeight w:val="345"/>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17</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40</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Fusible media tensión de 2 </w:t>
            </w:r>
            <w:proofErr w:type="spellStart"/>
            <w:r w:rsidRPr="00585C1E">
              <w:rPr>
                <w:rFonts w:ascii="Tahoma" w:hAnsi="Tahoma" w:cs="Tahoma"/>
                <w:color w:val="000000"/>
                <w:sz w:val="20"/>
                <w:szCs w:val="20"/>
                <w:lang w:eastAsia="es-MX"/>
              </w:rPr>
              <w:t>amp</w:t>
            </w:r>
            <w:proofErr w:type="spellEnd"/>
            <w:r w:rsidRPr="00585C1E">
              <w:rPr>
                <w:rFonts w:ascii="Tahoma" w:hAnsi="Tahoma" w:cs="Tahoma"/>
                <w:color w:val="000000"/>
                <w:sz w:val="20"/>
                <w:szCs w:val="20"/>
                <w:lang w:eastAsia="es-MX"/>
              </w:rPr>
              <w:t xml:space="preserve">. </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$4,100.00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$25.51</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3E2C1C">
        <w:trPr>
          <w:trHeight w:val="345"/>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18</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10</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Fusible para codo </w:t>
            </w:r>
            <w:proofErr w:type="spellStart"/>
            <w:r w:rsidRPr="00585C1E">
              <w:rPr>
                <w:rFonts w:ascii="Tahoma" w:hAnsi="Tahoma" w:cs="Tahoma"/>
                <w:color w:val="000000"/>
                <w:sz w:val="20"/>
                <w:szCs w:val="20"/>
                <w:lang w:eastAsia="es-MX"/>
              </w:rPr>
              <w:t>occ</w:t>
            </w:r>
            <w:proofErr w:type="spellEnd"/>
            <w:r w:rsidRPr="00585C1E">
              <w:rPr>
                <w:rFonts w:ascii="Tahoma" w:hAnsi="Tahoma" w:cs="Tahoma"/>
                <w:color w:val="000000"/>
                <w:sz w:val="20"/>
                <w:szCs w:val="20"/>
                <w:lang w:eastAsia="es-MX"/>
              </w:rPr>
              <w:t xml:space="preserve"> 25 </w:t>
            </w:r>
            <w:proofErr w:type="spellStart"/>
            <w:r w:rsidRPr="00585C1E">
              <w:rPr>
                <w:rFonts w:ascii="Tahoma" w:hAnsi="Tahoma" w:cs="Tahoma"/>
                <w:color w:val="000000"/>
                <w:sz w:val="20"/>
                <w:szCs w:val="20"/>
                <w:lang w:eastAsia="es-MX"/>
              </w:rPr>
              <w:t>kv</w:t>
            </w:r>
            <w:proofErr w:type="spellEnd"/>
            <w:r w:rsidRPr="00585C1E">
              <w:rPr>
                <w:rFonts w:ascii="Tahoma" w:hAnsi="Tahoma" w:cs="Tahoma"/>
                <w:color w:val="000000"/>
                <w:sz w:val="20"/>
                <w:szCs w:val="20"/>
                <w:lang w:eastAsia="es-MX"/>
              </w:rPr>
              <w:t xml:space="preserve"> 6a.</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$4,100.00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$3,435.58</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3E2C1C">
        <w:trPr>
          <w:trHeight w:val="1005"/>
        </w:trPr>
        <w:tc>
          <w:tcPr>
            <w:tcW w:w="98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16</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Fusible para alta tension3 </w:t>
            </w:r>
            <w:proofErr w:type="spellStart"/>
            <w:r w:rsidRPr="00585C1E">
              <w:rPr>
                <w:rFonts w:ascii="Tahoma" w:hAnsi="Tahoma" w:cs="Tahoma"/>
                <w:color w:val="000000"/>
                <w:sz w:val="20"/>
                <w:szCs w:val="20"/>
                <w:lang w:eastAsia="es-MX"/>
              </w:rPr>
              <w:t>amps</w:t>
            </w:r>
            <w:proofErr w:type="spellEnd"/>
            <w:r w:rsidRPr="00585C1E">
              <w:rPr>
                <w:rFonts w:ascii="Tahoma" w:hAnsi="Tahoma" w:cs="Tahoma"/>
                <w:color w:val="000000"/>
                <w:sz w:val="20"/>
                <w:szCs w:val="20"/>
                <w:lang w:eastAsia="es-MX"/>
              </w:rPr>
              <w:t xml:space="preserve"> universal de alta tensión para corta circuitos de redistribución 1000 </w:t>
            </w:r>
            <w:proofErr w:type="spellStart"/>
            <w:r w:rsidRPr="00585C1E">
              <w:rPr>
                <w:rFonts w:ascii="Tahoma" w:hAnsi="Tahoma" w:cs="Tahoma"/>
                <w:color w:val="000000"/>
                <w:sz w:val="20"/>
                <w:szCs w:val="20"/>
                <w:lang w:eastAsia="es-MX"/>
              </w:rPr>
              <w:t>vy</w:t>
            </w:r>
            <w:proofErr w:type="spellEnd"/>
            <w:r w:rsidRPr="00585C1E">
              <w:rPr>
                <w:rFonts w:ascii="Tahoma" w:hAnsi="Tahoma" w:cs="Tahoma"/>
                <w:color w:val="000000"/>
                <w:sz w:val="20"/>
                <w:szCs w:val="20"/>
                <w:lang w:eastAsia="es-MX"/>
              </w:rPr>
              <w:t xml:space="preserve"> hasta 27 </w:t>
            </w:r>
            <w:proofErr w:type="spellStart"/>
            <w:r w:rsidRPr="00585C1E">
              <w:rPr>
                <w:rFonts w:ascii="Tahoma" w:hAnsi="Tahoma" w:cs="Tahoma"/>
                <w:color w:val="000000"/>
                <w:sz w:val="20"/>
                <w:szCs w:val="20"/>
                <w:lang w:eastAsia="es-MX"/>
              </w:rPr>
              <w:t>kvmodelo</w:t>
            </w:r>
            <w:proofErr w:type="spellEnd"/>
            <w:r w:rsidRPr="00585C1E">
              <w:rPr>
                <w:rFonts w:ascii="Tahoma" w:hAnsi="Tahoma" w:cs="Tahoma"/>
                <w:color w:val="000000"/>
                <w:sz w:val="20"/>
                <w:szCs w:val="20"/>
                <w:lang w:eastAsia="es-MX"/>
              </w:rPr>
              <w:t xml:space="preserve"> de </w:t>
            </w:r>
            <w:r w:rsidRPr="00585C1E">
              <w:rPr>
                <w:rFonts w:ascii="Tahoma" w:hAnsi="Tahoma" w:cs="Tahoma"/>
                <w:color w:val="000000"/>
                <w:sz w:val="20"/>
                <w:szCs w:val="20"/>
                <w:lang w:eastAsia="es-MX"/>
              </w:rPr>
              <w:lastRenderedPageBreak/>
              <w:t xml:space="preserve">referencia y de preferencia </w:t>
            </w:r>
            <w:proofErr w:type="spellStart"/>
            <w:r w:rsidRPr="00585C1E">
              <w:rPr>
                <w:rFonts w:ascii="Tahoma" w:hAnsi="Tahoma" w:cs="Tahoma"/>
                <w:color w:val="000000"/>
                <w:sz w:val="20"/>
                <w:szCs w:val="20"/>
                <w:lang w:eastAsia="es-MX"/>
              </w:rPr>
              <w:t>hs-fek</w:t>
            </w:r>
            <w:proofErr w:type="spellEnd"/>
            <w:r w:rsidRPr="00585C1E">
              <w:rPr>
                <w:rFonts w:ascii="Tahoma" w:hAnsi="Tahoma" w:cs="Tahoma"/>
                <w:color w:val="000000"/>
                <w:sz w:val="20"/>
                <w:szCs w:val="20"/>
                <w:lang w:eastAsia="es-MX"/>
              </w:rPr>
              <w:t xml:space="preserve"> 1-006.</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lastRenderedPageBreak/>
              <w:t>$30.00</w:t>
            </w:r>
          </w:p>
        </w:tc>
        <w:tc>
          <w:tcPr>
            <w:tcW w:w="2410"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$25.51</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3E2C1C">
        <w:trPr>
          <w:trHeight w:val="840"/>
        </w:trPr>
        <w:tc>
          <w:tcPr>
            <w:tcW w:w="98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lastRenderedPageBreak/>
              <w:t>20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40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Fusible para alta tension2 </w:t>
            </w:r>
            <w:proofErr w:type="spellStart"/>
            <w:r w:rsidRPr="00585C1E">
              <w:rPr>
                <w:rFonts w:ascii="Tahoma" w:hAnsi="Tahoma" w:cs="Tahoma"/>
                <w:color w:val="000000"/>
                <w:sz w:val="20"/>
                <w:szCs w:val="20"/>
                <w:lang w:eastAsia="es-MX"/>
              </w:rPr>
              <w:t>amps</w:t>
            </w:r>
            <w:proofErr w:type="spellEnd"/>
            <w:r w:rsidRPr="00585C1E">
              <w:rPr>
                <w:rFonts w:ascii="Tahoma" w:hAnsi="Tahoma" w:cs="Tahoma"/>
                <w:color w:val="000000"/>
                <w:sz w:val="20"/>
                <w:szCs w:val="20"/>
                <w:lang w:eastAsia="es-MX"/>
              </w:rPr>
              <w:t xml:space="preserve"> universal de alta tensión para corta circuitos de redistribución 1000 </w:t>
            </w:r>
            <w:proofErr w:type="spellStart"/>
            <w:r w:rsidRPr="00585C1E">
              <w:rPr>
                <w:rFonts w:ascii="Tahoma" w:hAnsi="Tahoma" w:cs="Tahoma"/>
                <w:color w:val="000000"/>
                <w:sz w:val="20"/>
                <w:szCs w:val="20"/>
                <w:lang w:eastAsia="es-MX"/>
              </w:rPr>
              <w:t>vy</w:t>
            </w:r>
            <w:proofErr w:type="spellEnd"/>
            <w:r w:rsidRPr="00585C1E">
              <w:rPr>
                <w:rFonts w:ascii="Tahoma" w:hAnsi="Tahoma" w:cs="Tahoma"/>
                <w:color w:val="000000"/>
                <w:sz w:val="20"/>
                <w:szCs w:val="20"/>
                <w:lang w:eastAsia="es-MX"/>
              </w:rPr>
              <w:t xml:space="preserve"> hasta 27 </w:t>
            </w:r>
            <w:proofErr w:type="spellStart"/>
            <w:r w:rsidRPr="00585C1E">
              <w:rPr>
                <w:rFonts w:ascii="Tahoma" w:hAnsi="Tahoma" w:cs="Tahoma"/>
                <w:color w:val="000000"/>
                <w:sz w:val="20"/>
                <w:szCs w:val="20"/>
                <w:lang w:eastAsia="es-MX"/>
              </w:rPr>
              <w:t>kv</w:t>
            </w:r>
            <w:proofErr w:type="spellEnd"/>
            <w:r w:rsidRPr="00585C1E">
              <w:rPr>
                <w:rFonts w:ascii="Tahoma" w:hAnsi="Tahoma" w:cs="Tahoma"/>
                <w:color w:val="000000"/>
                <w:sz w:val="20"/>
                <w:szCs w:val="20"/>
                <w:lang w:eastAsia="es-MX"/>
              </w:rPr>
              <w:t>.</w:t>
            </w:r>
          </w:p>
        </w:tc>
        <w:tc>
          <w:tcPr>
            <w:tcW w:w="1984"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$30.00</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$25.51</w:t>
            </w:r>
          </w:p>
        </w:tc>
        <w:tc>
          <w:tcPr>
            <w:tcW w:w="1843" w:type="dxa"/>
            <w:tcBorders>
              <w:top w:val="single" w:sz="4" w:space="0" w:color="auto"/>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585C1E">
        <w:trPr>
          <w:trHeight w:val="675"/>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21</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ROLLO</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Poliducto naranja virgen poliducto </w:t>
            </w:r>
            <w:proofErr w:type="spellStart"/>
            <w:r w:rsidRPr="00585C1E">
              <w:rPr>
                <w:rFonts w:ascii="Tahoma" w:hAnsi="Tahoma" w:cs="Tahoma"/>
                <w:color w:val="000000"/>
                <w:sz w:val="20"/>
                <w:szCs w:val="20"/>
                <w:lang w:eastAsia="es-MX"/>
              </w:rPr>
              <w:t>conduitbicapanaranja</w:t>
            </w:r>
            <w:proofErr w:type="spellEnd"/>
            <w:r w:rsidRPr="00585C1E">
              <w:rPr>
                <w:rFonts w:ascii="Tahoma" w:hAnsi="Tahoma" w:cs="Tahoma"/>
                <w:color w:val="000000"/>
                <w:sz w:val="20"/>
                <w:szCs w:val="20"/>
                <w:lang w:eastAsia="es-MX"/>
              </w:rPr>
              <w:t xml:space="preserve"> 1/ ½ “rollo de100 </w:t>
            </w:r>
            <w:proofErr w:type="spellStart"/>
            <w:r w:rsidRPr="00585C1E">
              <w:rPr>
                <w:rFonts w:ascii="Tahoma" w:hAnsi="Tahoma" w:cs="Tahoma"/>
                <w:color w:val="000000"/>
                <w:sz w:val="20"/>
                <w:szCs w:val="20"/>
                <w:lang w:eastAsia="es-MX"/>
              </w:rPr>
              <w:t>mts</w:t>
            </w:r>
            <w:proofErr w:type="spellEnd"/>
            <w:r w:rsidRPr="00585C1E">
              <w:rPr>
                <w:rFonts w:ascii="Tahoma" w:hAnsi="Tahoma" w:cs="Tahoma"/>
                <w:color w:val="000000"/>
                <w:sz w:val="20"/>
                <w:szCs w:val="20"/>
                <w:lang w:eastAsia="es-MX"/>
              </w:rPr>
              <w:t>.</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$1,196.00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$281.00</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585C1E">
        <w:trPr>
          <w:trHeight w:val="345"/>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22</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10</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Codo operación con carga 25 </w:t>
            </w:r>
            <w:proofErr w:type="spellStart"/>
            <w:r w:rsidRPr="00585C1E">
              <w:rPr>
                <w:rFonts w:ascii="Tahoma" w:hAnsi="Tahoma" w:cs="Tahoma"/>
                <w:color w:val="000000"/>
                <w:sz w:val="20"/>
                <w:szCs w:val="20"/>
                <w:lang w:eastAsia="es-MX"/>
              </w:rPr>
              <w:t>kv</w:t>
            </w:r>
            <w:proofErr w:type="spellEnd"/>
            <w:r w:rsidRPr="00585C1E">
              <w:rPr>
                <w:rFonts w:ascii="Tahoma" w:hAnsi="Tahoma" w:cs="Tahoma"/>
                <w:color w:val="000000"/>
                <w:sz w:val="20"/>
                <w:szCs w:val="20"/>
                <w:lang w:eastAsia="es-MX"/>
              </w:rPr>
              <w:t xml:space="preserve"> 200A</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$1,100.00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$785.00</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585C1E">
        <w:trPr>
          <w:trHeight w:val="510"/>
        </w:trPr>
        <w:tc>
          <w:tcPr>
            <w:tcW w:w="983" w:type="dxa"/>
            <w:tcBorders>
              <w:top w:val="nil"/>
              <w:left w:val="single" w:sz="8" w:space="0" w:color="auto"/>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23</w:t>
            </w:r>
          </w:p>
        </w:tc>
        <w:tc>
          <w:tcPr>
            <w:tcW w:w="113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1</w:t>
            </w:r>
          </w:p>
        </w:tc>
        <w:tc>
          <w:tcPr>
            <w:tcW w:w="992"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PIEZA</w:t>
            </w:r>
          </w:p>
        </w:tc>
        <w:tc>
          <w:tcPr>
            <w:tcW w:w="1276"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rPr>
                <w:rFonts w:ascii="Tahoma" w:hAnsi="Tahoma" w:cs="Tahoma"/>
                <w:color w:val="000000"/>
                <w:sz w:val="20"/>
                <w:szCs w:val="20"/>
                <w:lang w:eastAsia="es-MX"/>
              </w:rPr>
            </w:pPr>
            <w:r w:rsidRPr="00585C1E">
              <w:rPr>
                <w:rFonts w:ascii="Tahoma" w:hAnsi="Tahoma" w:cs="Tahoma"/>
                <w:color w:val="000000"/>
                <w:sz w:val="20"/>
                <w:szCs w:val="20"/>
                <w:lang w:eastAsia="es-MX"/>
              </w:rPr>
              <w:t xml:space="preserve"> Codo porta fusible 25kv cal 1/0 200A. Operación con carga.</w:t>
            </w:r>
          </w:p>
        </w:tc>
        <w:tc>
          <w:tcPr>
            <w:tcW w:w="1984"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$9,800.00</w:t>
            </w:r>
          </w:p>
        </w:tc>
        <w:tc>
          <w:tcPr>
            <w:tcW w:w="2410"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b/>
                <w:bCs/>
                <w:color w:val="000000"/>
                <w:sz w:val="20"/>
                <w:szCs w:val="20"/>
                <w:lang w:eastAsia="es-MX"/>
              </w:rPr>
            </w:pPr>
            <w:r w:rsidRPr="00585C1E">
              <w:rPr>
                <w:rFonts w:ascii="Tahoma" w:hAnsi="Tahoma" w:cs="Tahoma"/>
                <w:b/>
                <w:bCs/>
                <w:color w:val="000000"/>
                <w:sz w:val="20"/>
                <w:szCs w:val="20"/>
                <w:lang w:eastAsia="es-MX"/>
              </w:rPr>
              <w:t>$7,545.00</w:t>
            </w:r>
          </w:p>
        </w:tc>
        <w:tc>
          <w:tcPr>
            <w:tcW w:w="1843" w:type="dxa"/>
            <w:tcBorders>
              <w:top w:val="nil"/>
              <w:left w:val="nil"/>
              <w:bottom w:val="single" w:sz="8" w:space="0" w:color="auto"/>
              <w:right w:val="single" w:sz="8" w:space="0" w:color="auto"/>
            </w:tcBorders>
            <w:shd w:val="clear" w:color="auto" w:fill="auto"/>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$0.00</w:t>
            </w:r>
          </w:p>
        </w:tc>
      </w:tr>
      <w:tr w:rsidR="00585C1E" w:rsidRPr="00F740D8" w:rsidTr="00585C1E">
        <w:trPr>
          <w:trHeight w:val="840"/>
        </w:trPr>
        <w:tc>
          <w:tcPr>
            <w:tcW w:w="983" w:type="dxa"/>
            <w:tcBorders>
              <w:top w:val="nil"/>
              <w:left w:val="nil"/>
              <w:bottom w:val="nil"/>
              <w:right w:val="nil"/>
            </w:tcBorders>
            <w:shd w:val="clear" w:color="auto" w:fill="auto"/>
            <w:vAlign w:val="bottom"/>
            <w:hideMark/>
          </w:tcPr>
          <w:p w:rsidR="00E6726B" w:rsidRPr="00585C1E" w:rsidRDefault="00E6726B" w:rsidP="00585C1E">
            <w:pPr>
              <w:rPr>
                <w:rFonts w:ascii="Tahoma" w:hAnsi="Tahoma" w:cs="Tahoma"/>
                <w:color w:val="000000"/>
                <w:sz w:val="20"/>
                <w:szCs w:val="20"/>
                <w:lang w:eastAsia="es-MX"/>
              </w:rPr>
            </w:pPr>
          </w:p>
        </w:tc>
        <w:tc>
          <w:tcPr>
            <w:tcW w:w="1134" w:type="dxa"/>
            <w:tcBorders>
              <w:top w:val="nil"/>
              <w:left w:val="nil"/>
              <w:bottom w:val="nil"/>
              <w:right w:val="nil"/>
            </w:tcBorders>
            <w:shd w:val="clear" w:color="auto" w:fill="auto"/>
            <w:vAlign w:val="bottom"/>
            <w:hideMark/>
          </w:tcPr>
          <w:p w:rsidR="00E6726B" w:rsidRPr="00585C1E" w:rsidRDefault="00E6726B" w:rsidP="00585C1E">
            <w:pPr>
              <w:rPr>
                <w:rFonts w:ascii="Tahoma" w:hAnsi="Tahoma" w:cs="Tahoma"/>
                <w:color w:val="000000"/>
                <w:sz w:val="20"/>
                <w:szCs w:val="20"/>
                <w:lang w:eastAsia="es-MX"/>
              </w:rPr>
            </w:pPr>
          </w:p>
        </w:tc>
        <w:tc>
          <w:tcPr>
            <w:tcW w:w="992" w:type="dxa"/>
            <w:tcBorders>
              <w:top w:val="nil"/>
              <w:left w:val="nil"/>
              <w:bottom w:val="nil"/>
              <w:right w:val="nil"/>
            </w:tcBorders>
            <w:shd w:val="clear" w:color="auto" w:fill="auto"/>
            <w:vAlign w:val="bottom"/>
            <w:hideMark/>
          </w:tcPr>
          <w:p w:rsidR="00E6726B" w:rsidRPr="00585C1E" w:rsidRDefault="00E6726B" w:rsidP="00585C1E">
            <w:pPr>
              <w:rPr>
                <w:rFonts w:ascii="Tahoma" w:hAnsi="Tahoma" w:cs="Tahoma"/>
                <w:color w:val="000000"/>
                <w:sz w:val="20"/>
                <w:szCs w:val="20"/>
                <w:lang w:eastAsia="es-MX"/>
              </w:rPr>
            </w:pPr>
          </w:p>
        </w:tc>
        <w:tc>
          <w:tcPr>
            <w:tcW w:w="1276" w:type="dxa"/>
            <w:tcBorders>
              <w:top w:val="nil"/>
              <w:left w:val="nil"/>
              <w:bottom w:val="nil"/>
              <w:right w:val="nil"/>
            </w:tcBorders>
            <w:shd w:val="clear" w:color="auto" w:fill="auto"/>
            <w:vAlign w:val="bottom"/>
            <w:hideMark/>
          </w:tcPr>
          <w:p w:rsidR="00E6726B" w:rsidRPr="00585C1E" w:rsidRDefault="00E6726B" w:rsidP="00585C1E">
            <w:pPr>
              <w:rPr>
                <w:rFonts w:ascii="Tahoma" w:hAnsi="Tahoma" w:cs="Tahoma"/>
                <w:color w:val="000000"/>
                <w:sz w:val="20"/>
                <w:szCs w:val="20"/>
                <w:lang w:eastAsia="es-MX"/>
              </w:rPr>
            </w:pPr>
          </w:p>
        </w:tc>
        <w:tc>
          <w:tcPr>
            <w:tcW w:w="1984" w:type="dxa"/>
            <w:tcBorders>
              <w:top w:val="nil"/>
              <w:left w:val="single" w:sz="8" w:space="0" w:color="auto"/>
              <w:bottom w:val="single" w:sz="8" w:space="0" w:color="auto"/>
              <w:right w:val="single" w:sz="8" w:space="0" w:color="auto"/>
            </w:tcBorders>
            <w:shd w:val="clear" w:color="auto" w:fill="FFC000"/>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LAS PARTIDAS MARCADAS NO CUMPLEN CON LO REQUERIDO EN BASE A SU FICHA TECNICA.</w:t>
            </w:r>
          </w:p>
        </w:tc>
        <w:tc>
          <w:tcPr>
            <w:tcW w:w="2410" w:type="dxa"/>
            <w:tcBorders>
              <w:top w:val="nil"/>
              <w:left w:val="nil"/>
              <w:bottom w:val="single" w:sz="8" w:space="0" w:color="auto"/>
              <w:right w:val="single" w:sz="8" w:space="0" w:color="auto"/>
            </w:tcBorders>
            <w:shd w:val="clear" w:color="auto" w:fill="FFC000"/>
            <w:vAlign w:val="center"/>
            <w:hideMark/>
          </w:tcPr>
          <w:p w:rsidR="00E6726B" w:rsidRPr="00585C1E" w:rsidRDefault="00E6726B" w:rsidP="00585C1E">
            <w:pPr>
              <w:jc w:val="center"/>
              <w:rPr>
                <w:rFonts w:ascii="Tahoma" w:hAnsi="Tahoma" w:cs="Tahoma"/>
                <w:color w:val="000000"/>
                <w:sz w:val="20"/>
                <w:szCs w:val="20"/>
                <w:lang w:eastAsia="es-MX"/>
              </w:rPr>
            </w:pPr>
            <w:r w:rsidRPr="00585C1E">
              <w:rPr>
                <w:rFonts w:ascii="Tahoma" w:hAnsi="Tahoma" w:cs="Tahoma"/>
                <w:color w:val="000000"/>
                <w:sz w:val="20"/>
                <w:szCs w:val="20"/>
                <w:lang w:eastAsia="es-MX"/>
              </w:rPr>
              <w:t>LAS PARTIDAS MARCADAS NO CUMPLEN CON LO REQUERIDO EN BASE A SU FICHA TECNICA.</w:t>
            </w:r>
          </w:p>
        </w:tc>
        <w:tc>
          <w:tcPr>
            <w:tcW w:w="1843" w:type="dxa"/>
            <w:tcBorders>
              <w:top w:val="nil"/>
              <w:left w:val="nil"/>
              <w:bottom w:val="nil"/>
              <w:right w:val="nil"/>
            </w:tcBorders>
            <w:shd w:val="clear" w:color="auto" w:fill="auto"/>
            <w:vAlign w:val="bottom"/>
            <w:hideMark/>
          </w:tcPr>
          <w:p w:rsidR="00E6726B" w:rsidRPr="00585C1E" w:rsidRDefault="00E6726B" w:rsidP="00585C1E">
            <w:pPr>
              <w:jc w:val="center"/>
              <w:rPr>
                <w:rFonts w:ascii="Tahoma" w:hAnsi="Tahoma" w:cs="Tahoma"/>
                <w:color w:val="000000"/>
                <w:sz w:val="20"/>
                <w:szCs w:val="20"/>
                <w:lang w:eastAsia="es-MX"/>
              </w:rPr>
            </w:pPr>
          </w:p>
        </w:tc>
      </w:tr>
    </w:tbl>
    <w:p w:rsidR="00E6726B" w:rsidRPr="009F5CA6" w:rsidRDefault="00E6726B" w:rsidP="00E6726B">
      <w:pPr>
        <w:shd w:val="clear" w:color="auto" w:fill="FFFFFF"/>
        <w:spacing w:after="100" w:afterAutospacing="1"/>
        <w:contextualSpacing/>
        <w:jc w:val="both"/>
        <w:rPr>
          <w:rFonts w:ascii="Tahoma" w:hAnsi="Tahoma" w:cs="Tahoma"/>
        </w:rPr>
      </w:pPr>
    </w:p>
    <w:p w:rsidR="00E6726B" w:rsidRPr="00A951A4" w:rsidRDefault="00E6726B" w:rsidP="00E6726B">
      <w:pPr>
        <w:shd w:val="clear" w:color="auto" w:fill="FFFFFF"/>
        <w:spacing w:after="100" w:afterAutospacing="1"/>
        <w:contextualSpacing/>
        <w:jc w:val="both"/>
        <w:rPr>
          <w:rFonts w:ascii="Tahoma" w:hAnsi="Tahoma" w:cs="Tahoma"/>
          <w:lang w:val="es-ES_tradnl"/>
        </w:rPr>
      </w:pPr>
    </w:p>
    <w:p w:rsidR="00E6726B" w:rsidRPr="00A951A4" w:rsidRDefault="00E6726B" w:rsidP="00E6726B">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Responsable de la evaluación de las proposiciones:</w:t>
      </w:r>
    </w:p>
    <w:p w:rsidR="00E6726B" w:rsidRDefault="00E6726B" w:rsidP="00E6726B">
      <w:pPr>
        <w:shd w:val="clear" w:color="auto" w:fill="FFFFFF"/>
        <w:spacing w:after="100" w:afterAutospacing="1"/>
        <w:contextualSpacing/>
        <w:jc w:val="both"/>
        <w:rPr>
          <w:rFonts w:ascii="Tahoma" w:hAnsi="Tahoma" w:cs="Tahoma"/>
          <w:lang w:val="es-ES_tradnl"/>
        </w:rPr>
      </w:pPr>
    </w:p>
    <w:p w:rsidR="002012D3" w:rsidRPr="00A951A4" w:rsidRDefault="002012D3" w:rsidP="00E6726B">
      <w:pPr>
        <w:shd w:val="clear" w:color="auto" w:fill="FFFFFF"/>
        <w:spacing w:after="100" w:afterAutospacing="1"/>
        <w:contextualSpacing/>
        <w:jc w:val="both"/>
        <w:rPr>
          <w:rFonts w:ascii="Tahoma" w:hAnsi="Tahoma" w:cs="Tahoma"/>
          <w:lang w:val="es-ES_tradnl"/>
        </w:rPr>
      </w:pPr>
    </w:p>
    <w:tbl>
      <w:tblPr>
        <w:tblStyle w:val="Tablaconcuadrcula"/>
        <w:tblW w:w="0" w:type="auto"/>
        <w:tblInd w:w="1550" w:type="dxa"/>
        <w:tblLayout w:type="fixed"/>
        <w:tblLook w:val="04A0" w:firstRow="1" w:lastRow="0" w:firstColumn="1" w:lastColumn="0" w:noHBand="0" w:noVBand="1"/>
      </w:tblPr>
      <w:tblGrid>
        <w:gridCol w:w="3714"/>
        <w:gridCol w:w="3714"/>
      </w:tblGrid>
      <w:tr w:rsidR="00E6726B" w:rsidRPr="00A951A4" w:rsidTr="005F0C2D">
        <w:tc>
          <w:tcPr>
            <w:tcW w:w="3714" w:type="dxa"/>
          </w:tcPr>
          <w:p w:rsidR="00E6726B" w:rsidRPr="00A951A4" w:rsidRDefault="00E6726B" w:rsidP="00585C1E">
            <w:pPr>
              <w:spacing w:after="100" w:afterAutospacing="1"/>
              <w:contextualSpacing/>
              <w:jc w:val="center"/>
              <w:rPr>
                <w:rFonts w:ascii="Tahoma" w:hAnsi="Tahoma" w:cs="Tahoma"/>
                <w:b/>
                <w:lang w:val="es-ES_tradnl"/>
              </w:rPr>
            </w:pPr>
            <w:r w:rsidRPr="00A951A4">
              <w:rPr>
                <w:rFonts w:ascii="Tahoma" w:hAnsi="Tahoma" w:cs="Tahoma"/>
                <w:b/>
                <w:lang w:val="es-ES_tradnl"/>
              </w:rPr>
              <w:lastRenderedPageBreak/>
              <w:t>Nombre</w:t>
            </w:r>
          </w:p>
        </w:tc>
        <w:tc>
          <w:tcPr>
            <w:tcW w:w="3714" w:type="dxa"/>
          </w:tcPr>
          <w:p w:rsidR="00E6726B" w:rsidRPr="00A951A4" w:rsidRDefault="00E6726B" w:rsidP="00585C1E">
            <w:pPr>
              <w:spacing w:after="100" w:afterAutospacing="1"/>
              <w:contextualSpacing/>
              <w:jc w:val="center"/>
              <w:rPr>
                <w:rFonts w:ascii="Tahoma" w:hAnsi="Tahoma" w:cs="Tahoma"/>
                <w:b/>
                <w:lang w:val="es-ES_tradnl"/>
              </w:rPr>
            </w:pPr>
            <w:r w:rsidRPr="00A951A4">
              <w:rPr>
                <w:rFonts w:ascii="Tahoma" w:hAnsi="Tahoma" w:cs="Tahoma"/>
                <w:b/>
                <w:lang w:val="es-ES_tradnl"/>
              </w:rPr>
              <w:t>Cargo</w:t>
            </w:r>
          </w:p>
        </w:tc>
      </w:tr>
      <w:tr w:rsidR="00E6726B" w:rsidRPr="00A951A4" w:rsidTr="005F0C2D">
        <w:tc>
          <w:tcPr>
            <w:tcW w:w="3714" w:type="dxa"/>
          </w:tcPr>
          <w:p w:rsidR="00E6726B" w:rsidRPr="00A951A4" w:rsidRDefault="00E6726B" w:rsidP="00585C1E">
            <w:pPr>
              <w:spacing w:after="100" w:afterAutospacing="1"/>
              <w:contextualSpacing/>
              <w:rPr>
                <w:rFonts w:ascii="Tahoma" w:hAnsi="Tahoma" w:cs="Tahoma"/>
                <w:b/>
                <w:lang w:val="es-ES_tradnl"/>
              </w:rPr>
            </w:pPr>
            <w:r w:rsidRPr="00A951A4">
              <w:rPr>
                <w:rFonts w:ascii="Tahoma" w:hAnsi="Tahoma" w:cs="Tahoma"/>
                <w:lang w:val="es-ES_tradnl"/>
              </w:rPr>
              <w:t>L.</w:t>
            </w:r>
            <w:r>
              <w:rPr>
                <w:rFonts w:ascii="Tahoma" w:hAnsi="Tahoma" w:cs="Tahoma"/>
                <w:lang w:val="es-ES_tradnl"/>
              </w:rPr>
              <w:t xml:space="preserve">E. Juan Carlos </w:t>
            </w:r>
            <w:proofErr w:type="spellStart"/>
            <w:r>
              <w:rPr>
                <w:rFonts w:ascii="Tahoma" w:hAnsi="Tahoma" w:cs="Tahoma"/>
                <w:lang w:val="es-ES_tradnl"/>
              </w:rPr>
              <w:t>Equihua</w:t>
            </w:r>
            <w:proofErr w:type="spellEnd"/>
            <w:r>
              <w:rPr>
                <w:rFonts w:ascii="Tahoma" w:hAnsi="Tahoma" w:cs="Tahoma"/>
                <w:lang w:val="es-ES_tradnl"/>
              </w:rPr>
              <w:t xml:space="preserve"> Ramírez</w:t>
            </w:r>
          </w:p>
        </w:tc>
        <w:tc>
          <w:tcPr>
            <w:tcW w:w="3714" w:type="dxa"/>
          </w:tcPr>
          <w:p w:rsidR="00E6726B" w:rsidRPr="00A951A4" w:rsidRDefault="00E6726B" w:rsidP="00585C1E">
            <w:pPr>
              <w:spacing w:after="100" w:afterAutospacing="1"/>
              <w:contextualSpacing/>
              <w:rPr>
                <w:rFonts w:ascii="Tahoma" w:hAnsi="Tahoma" w:cs="Tahoma"/>
                <w:b/>
                <w:lang w:val="es-ES_tradnl"/>
              </w:rPr>
            </w:pPr>
            <w:r>
              <w:rPr>
                <w:rFonts w:ascii="Tahoma" w:hAnsi="Tahoma" w:cs="Tahoma"/>
                <w:lang w:val="es-ES_tradnl"/>
              </w:rPr>
              <w:t>Director de Alumbrado Público</w:t>
            </w:r>
          </w:p>
        </w:tc>
      </w:tr>
    </w:tbl>
    <w:p w:rsidR="00E6726B" w:rsidRDefault="00E6726B" w:rsidP="00E6726B">
      <w:pPr>
        <w:shd w:val="clear" w:color="auto" w:fill="FFFFFF"/>
        <w:spacing w:after="100" w:afterAutospacing="1"/>
        <w:contextualSpacing/>
        <w:jc w:val="both"/>
        <w:rPr>
          <w:rFonts w:ascii="Tahoma" w:hAnsi="Tahoma" w:cs="Tahoma"/>
        </w:rPr>
      </w:pPr>
    </w:p>
    <w:p w:rsidR="002012D3" w:rsidRDefault="002012D3" w:rsidP="00E6726B">
      <w:pPr>
        <w:shd w:val="clear" w:color="auto" w:fill="FFFFFF"/>
        <w:spacing w:after="100" w:afterAutospacing="1"/>
        <w:contextualSpacing/>
        <w:jc w:val="both"/>
        <w:rPr>
          <w:rFonts w:ascii="Tahoma" w:hAnsi="Tahoma" w:cs="Tahoma"/>
        </w:rPr>
      </w:pPr>
    </w:p>
    <w:p w:rsidR="00E6726B" w:rsidRDefault="00E6726B" w:rsidP="00E6726B">
      <w:pPr>
        <w:shd w:val="clear" w:color="auto" w:fill="FFFFFF"/>
        <w:spacing w:after="100" w:afterAutospacing="1"/>
        <w:contextualSpacing/>
        <w:jc w:val="both"/>
        <w:rPr>
          <w:rFonts w:ascii="Tahoma" w:hAnsi="Tahoma" w:cs="Tahoma"/>
          <w:lang w:val="es-ES_tradnl"/>
        </w:rPr>
      </w:pPr>
      <w:r w:rsidRPr="00A86679">
        <w:rPr>
          <w:rFonts w:ascii="Tahoma" w:hAnsi="Tahoma" w:cs="Tahoma"/>
          <w:lang w:val="es-ES_tradnl"/>
        </w:rPr>
        <w:t>Las partidas 6 y 7 no se adjudican ya que el proveedor que cotizo no cumple con lo requerido en base a su ficha técnica.</w:t>
      </w:r>
    </w:p>
    <w:p w:rsidR="00E6726B" w:rsidRDefault="00E6726B" w:rsidP="00E6726B">
      <w:pPr>
        <w:shd w:val="clear" w:color="auto" w:fill="FFFFFF"/>
        <w:spacing w:after="100" w:afterAutospacing="1"/>
        <w:contextualSpacing/>
        <w:jc w:val="both"/>
        <w:rPr>
          <w:rFonts w:ascii="Tahoma" w:hAnsi="Tahoma" w:cs="Tahoma"/>
          <w:lang w:val="es-ES_tradnl"/>
        </w:rPr>
      </w:pPr>
    </w:p>
    <w:p w:rsidR="00E6726B" w:rsidRDefault="00E6726B" w:rsidP="00E6726B">
      <w:pPr>
        <w:shd w:val="clear" w:color="auto" w:fill="FFFFFF"/>
        <w:spacing w:after="100" w:afterAutospacing="1"/>
        <w:contextualSpacing/>
        <w:jc w:val="both"/>
        <w:rPr>
          <w:rFonts w:ascii="Tahoma" w:hAnsi="Tahoma" w:cs="Tahoma"/>
          <w:lang w:val="es-ES_tradnl"/>
        </w:rPr>
      </w:pPr>
      <w:r w:rsidRPr="00585C1E">
        <w:rPr>
          <w:rFonts w:ascii="Tahoma" w:hAnsi="Tahoma" w:cs="Tahoma"/>
          <w:lang w:val="es-ES_tradnl"/>
        </w:rPr>
        <w:t>NOTA: Esta adquisición corresponde a las partidas que resultaron desiertas de la anterior requisición que se autorizó en la sesión 14 ordinaria 2017.</w:t>
      </w:r>
    </w:p>
    <w:p w:rsidR="003E2C1C" w:rsidRDefault="003E2C1C" w:rsidP="00E6726B">
      <w:pPr>
        <w:shd w:val="clear" w:color="auto" w:fill="FFFFFF"/>
        <w:spacing w:after="100" w:afterAutospacing="1"/>
        <w:contextualSpacing/>
        <w:jc w:val="both"/>
        <w:rPr>
          <w:rFonts w:ascii="Tahoma" w:hAnsi="Tahoma" w:cs="Tahoma"/>
          <w:lang w:val="es-ES_tradnl"/>
        </w:rPr>
      </w:pPr>
    </w:p>
    <w:p w:rsidR="00585C1E" w:rsidRDefault="00585C1E" w:rsidP="00E6726B">
      <w:pPr>
        <w:shd w:val="clear" w:color="auto" w:fill="FFFFFF"/>
        <w:spacing w:after="100" w:afterAutospacing="1"/>
        <w:contextualSpacing/>
        <w:jc w:val="both"/>
        <w:rPr>
          <w:rFonts w:ascii="Tahoma" w:hAnsi="Tahoma" w:cs="Tahoma"/>
          <w:lang w:val="es-ES_tradnl"/>
        </w:rPr>
      </w:pPr>
    </w:p>
    <w:p w:rsidR="00585C1E" w:rsidRDefault="003E2C1C" w:rsidP="003E2C1C">
      <w:pPr>
        <w:spacing w:line="360" w:lineRule="auto"/>
        <w:jc w:val="both"/>
        <w:rPr>
          <w:rFonts w:ascii="Tahoma" w:hAnsi="Tahoma" w:cs="Tahoma"/>
        </w:rPr>
      </w:pPr>
      <w:r>
        <w:rPr>
          <w:rFonts w:ascii="Tahoma" w:hAnsi="Tahoma" w:cs="Tahoma"/>
          <w:lang w:val="es-ES_tradnl"/>
        </w:rPr>
        <w:t>L</w:t>
      </w:r>
      <w:r w:rsidR="00585C1E" w:rsidRPr="005F0C2D">
        <w:rPr>
          <w:rFonts w:ascii="Tahoma" w:hAnsi="Tahoma" w:cs="Tahoma"/>
          <w:lang w:val="es-ES_tradnl"/>
        </w:rPr>
        <w:t xml:space="preserve">a </w:t>
      </w:r>
      <w:r w:rsidR="00585C1E" w:rsidRPr="005F0C2D">
        <w:rPr>
          <w:rFonts w:ascii="Tahoma" w:hAnsi="Tahoma" w:cs="Tahoma"/>
        </w:rPr>
        <w:t xml:space="preserve">Regidora Érika Eugenia Félix Ángeles, representante de la fracción del Partido Acción Nacional, solicita un informe detallado de </w:t>
      </w:r>
      <w:r w:rsidR="008828DC" w:rsidRPr="005F0C2D">
        <w:rPr>
          <w:rFonts w:ascii="Tahoma" w:hAnsi="Tahoma" w:cs="Tahoma"/>
        </w:rPr>
        <w:t>¿dónde</w:t>
      </w:r>
      <w:r w:rsidR="00585C1E" w:rsidRPr="005F0C2D">
        <w:rPr>
          <w:rFonts w:ascii="Tahoma" w:hAnsi="Tahoma" w:cs="Tahoma"/>
        </w:rPr>
        <w:t xml:space="preserve"> se están aplicado esos materiales?</w:t>
      </w:r>
      <w:r w:rsidR="008828DC">
        <w:rPr>
          <w:rFonts w:ascii="Tahoma" w:hAnsi="Tahoma" w:cs="Tahoma"/>
        </w:rPr>
        <w:t xml:space="preserve"> </w:t>
      </w:r>
    </w:p>
    <w:p w:rsidR="002012D3" w:rsidRDefault="002012D3" w:rsidP="003E2C1C">
      <w:pPr>
        <w:spacing w:line="360" w:lineRule="auto"/>
        <w:rPr>
          <w:rFonts w:ascii="Tahoma" w:hAnsi="Tahoma" w:cs="Tahoma"/>
        </w:rPr>
      </w:pPr>
    </w:p>
    <w:p w:rsidR="002012D3" w:rsidRDefault="002012D3" w:rsidP="003E2C1C">
      <w:pPr>
        <w:spacing w:line="360" w:lineRule="auto"/>
        <w:jc w:val="both"/>
        <w:rPr>
          <w:rFonts w:ascii="Tahoma" w:hAnsi="Tahoma" w:cs="Tahoma"/>
        </w:rPr>
      </w:pPr>
      <w:r>
        <w:rPr>
          <w:rFonts w:ascii="Tahoma" w:hAnsi="Tahoma" w:cs="Tahoma"/>
        </w:rPr>
        <w:t xml:space="preserve">El </w:t>
      </w:r>
      <w:r>
        <w:rPr>
          <w:rFonts w:ascii="Tahoma" w:hAnsi="Tahoma" w:cs="Tahoma"/>
          <w:lang w:val="es-ES"/>
        </w:rPr>
        <w:t xml:space="preserve">Lic. Agustín Ramírez Aldana, Secretario Ejecutivo, informa que las partidas 6 y 7 quedarían desiertas porque </w:t>
      </w:r>
      <w:r w:rsidR="00110CD2">
        <w:rPr>
          <w:rFonts w:ascii="Tahoma" w:hAnsi="Tahoma" w:cs="Tahoma"/>
          <w:lang w:val="es-ES"/>
        </w:rPr>
        <w:t>no</w:t>
      </w:r>
      <w:r>
        <w:rPr>
          <w:rFonts w:ascii="Tahoma" w:hAnsi="Tahoma" w:cs="Tahoma"/>
          <w:lang w:val="es-ES"/>
        </w:rPr>
        <w:t xml:space="preserve"> </w:t>
      </w:r>
      <w:r w:rsidR="00110CD2">
        <w:rPr>
          <w:rFonts w:ascii="Tahoma" w:hAnsi="Tahoma" w:cs="Tahoma"/>
          <w:lang w:val="es-ES"/>
        </w:rPr>
        <w:t>p</w:t>
      </w:r>
      <w:r>
        <w:rPr>
          <w:rFonts w:ascii="Tahoma" w:hAnsi="Tahoma" w:cs="Tahoma"/>
          <w:lang w:val="es-ES"/>
        </w:rPr>
        <w:t xml:space="preserve">resentaron ficha técnica o muestra. </w:t>
      </w:r>
    </w:p>
    <w:p w:rsidR="00E6726B" w:rsidRPr="00A951A4" w:rsidRDefault="00E6726B" w:rsidP="00E6726B">
      <w:pPr>
        <w:shd w:val="clear" w:color="auto" w:fill="FFFFFF"/>
        <w:spacing w:after="100" w:afterAutospacing="1"/>
        <w:contextualSpacing/>
        <w:jc w:val="both"/>
        <w:rPr>
          <w:rFonts w:ascii="Tahoma" w:hAnsi="Tahoma" w:cs="Tahoma"/>
          <w:lang w:val="es-ES_tradnl"/>
        </w:rPr>
      </w:pPr>
    </w:p>
    <w:p w:rsidR="00E6726B" w:rsidRPr="00A951A4" w:rsidRDefault="00E6726B" w:rsidP="00E6726B">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E6726B" w:rsidRDefault="00E6726B" w:rsidP="00E6726B">
      <w:pPr>
        <w:shd w:val="clear" w:color="auto" w:fill="FFFFFF"/>
        <w:spacing w:after="100" w:afterAutospacing="1"/>
        <w:contextualSpacing/>
        <w:jc w:val="both"/>
        <w:rPr>
          <w:rFonts w:ascii="Tahoma" w:hAnsi="Tahoma" w:cs="Tahoma"/>
          <w:lang w:val="es-ES_tradnl"/>
        </w:rPr>
      </w:pPr>
    </w:p>
    <w:p w:rsidR="00E6726B" w:rsidRDefault="00E6726B" w:rsidP="00E6726B">
      <w:pPr>
        <w:shd w:val="clear" w:color="auto" w:fill="FFFFFF"/>
        <w:spacing w:after="100" w:afterAutospacing="1"/>
        <w:contextualSpacing/>
        <w:jc w:val="both"/>
        <w:rPr>
          <w:rFonts w:ascii="Tahoma" w:hAnsi="Tahoma" w:cs="Tahoma"/>
          <w:lang w:val="es-ES_tradnl"/>
        </w:rPr>
      </w:pPr>
    </w:p>
    <w:p w:rsidR="00E6726B" w:rsidRPr="001433EF" w:rsidRDefault="00E6726B" w:rsidP="00E6726B">
      <w:pPr>
        <w:shd w:val="clear" w:color="auto" w:fill="FFFFFF"/>
        <w:spacing w:after="100" w:afterAutospacing="1"/>
        <w:contextualSpacing/>
        <w:jc w:val="both"/>
        <w:rPr>
          <w:rFonts w:ascii="Tahoma" w:hAnsi="Tahoma" w:cs="Tahoma"/>
        </w:rPr>
      </w:pPr>
      <w:r w:rsidRPr="001433EF">
        <w:rPr>
          <w:rFonts w:ascii="Tahoma" w:hAnsi="Tahoma" w:cs="Tahoma"/>
          <w:b/>
          <w:bCs/>
          <w:u w:val="single"/>
        </w:rPr>
        <w:t xml:space="preserve">Distribuidora </w:t>
      </w:r>
      <w:r w:rsidR="005F0C2D" w:rsidRPr="001433EF">
        <w:rPr>
          <w:rFonts w:ascii="Tahoma" w:hAnsi="Tahoma" w:cs="Tahoma"/>
          <w:b/>
          <w:bCs/>
          <w:u w:val="single"/>
        </w:rPr>
        <w:t>Eléctrica</w:t>
      </w:r>
      <w:r w:rsidRPr="001433EF">
        <w:rPr>
          <w:rFonts w:ascii="Tahoma" w:hAnsi="Tahoma" w:cs="Tahoma"/>
          <w:b/>
          <w:bCs/>
          <w:u w:val="single"/>
        </w:rPr>
        <w:t xml:space="preserve"> Ascencio S.A. de C.V.</w:t>
      </w:r>
    </w:p>
    <w:p w:rsidR="00E6726B" w:rsidRPr="001433EF" w:rsidRDefault="00E6726B" w:rsidP="00E6726B">
      <w:pPr>
        <w:shd w:val="clear" w:color="auto" w:fill="FFFFFF"/>
        <w:spacing w:after="100" w:afterAutospacing="1"/>
        <w:contextualSpacing/>
        <w:jc w:val="both"/>
        <w:rPr>
          <w:rFonts w:ascii="Tahoma" w:hAnsi="Tahoma" w:cs="Tahoma"/>
        </w:rPr>
      </w:pPr>
    </w:p>
    <w:tbl>
      <w:tblPr>
        <w:tblW w:w="8930" w:type="dxa"/>
        <w:tblInd w:w="416" w:type="dxa"/>
        <w:tblLayout w:type="fixed"/>
        <w:tblCellMar>
          <w:left w:w="0" w:type="dxa"/>
          <w:right w:w="0" w:type="dxa"/>
        </w:tblCellMar>
        <w:tblLook w:val="0420" w:firstRow="1" w:lastRow="0" w:firstColumn="0" w:lastColumn="0" w:noHBand="0" w:noVBand="1"/>
      </w:tblPr>
      <w:tblGrid>
        <w:gridCol w:w="992"/>
        <w:gridCol w:w="1134"/>
        <w:gridCol w:w="3118"/>
        <w:gridCol w:w="1843"/>
        <w:gridCol w:w="1843"/>
      </w:tblGrid>
      <w:tr w:rsidR="00E6726B" w:rsidRPr="001433EF" w:rsidTr="003E2C1C">
        <w:trPr>
          <w:trHeight w:val="708"/>
        </w:trPr>
        <w:tc>
          <w:tcPr>
            <w:tcW w:w="99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Partida</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Cantidad</w:t>
            </w:r>
          </w:p>
        </w:tc>
        <w:tc>
          <w:tcPr>
            <w:tcW w:w="311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Descripción</w:t>
            </w:r>
          </w:p>
        </w:tc>
        <w:tc>
          <w:tcPr>
            <w:tcW w:w="18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Precio Unitario</w:t>
            </w:r>
          </w:p>
        </w:tc>
        <w:tc>
          <w:tcPr>
            <w:tcW w:w="18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Precio Total</w:t>
            </w:r>
          </w:p>
        </w:tc>
      </w:tr>
      <w:tr w:rsidR="00E6726B" w:rsidRPr="001433EF" w:rsidTr="009F32D8">
        <w:trPr>
          <w:trHeight w:val="379"/>
        </w:trPr>
        <w:tc>
          <w:tcPr>
            <w:tcW w:w="99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17</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40</w:t>
            </w:r>
          </w:p>
        </w:tc>
        <w:tc>
          <w:tcPr>
            <w:tcW w:w="311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 xml:space="preserve"> Fusible media tensión de 2 </w:t>
            </w:r>
            <w:proofErr w:type="spellStart"/>
            <w:r w:rsidRPr="001433EF">
              <w:rPr>
                <w:rFonts w:ascii="Tahoma" w:hAnsi="Tahoma" w:cs="Tahoma"/>
                <w:sz w:val="20"/>
                <w:szCs w:val="20"/>
              </w:rPr>
              <w:t>amp</w:t>
            </w:r>
            <w:proofErr w:type="spellEnd"/>
            <w:r w:rsidRPr="001433EF">
              <w:rPr>
                <w:rFonts w:ascii="Tahoma" w:hAnsi="Tahoma" w:cs="Tahoma"/>
                <w:sz w:val="20"/>
                <w:szCs w:val="20"/>
              </w:rPr>
              <w:t xml:space="preserve">. </w:t>
            </w:r>
          </w:p>
        </w:tc>
        <w:tc>
          <w:tcPr>
            <w:tcW w:w="184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$25.51</w:t>
            </w:r>
          </w:p>
        </w:tc>
        <w:tc>
          <w:tcPr>
            <w:tcW w:w="184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$1,020.40</w:t>
            </w:r>
          </w:p>
        </w:tc>
      </w:tr>
      <w:tr w:rsidR="00E6726B" w:rsidRPr="001433EF" w:rsidTr="009F32D8">
        <w:trPr>
          <w:trHeight w:val="379"/>
        </w:trPr>
        <w:tc>
          <w:tcPr>
            <w:tcW w:w="99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18</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10</w:t>
            </w: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 xml:space="preserve"> Fusible para codo </w:t>
            </w:r>
            <w:proofErr w:type="spellStart"/>
            <w:r w:rsidRPr="001433EF">
              <w:rPr>
                <w:rFonts w:ascii="Tahoma" w:hAnsi="Tahoma" w:cs="Tahoma"/>
                <w:sz w:val="20"/>
                <w:szCs w:val="20"/>
              </w:rPr>
              <w:t>occ</w:t>
            </w:r>
            <w:proofErr w:type="spellEnd"/>
            <w:r w:rsidRPr="001433EF">
              <w:rPr>
                <w:rFonts w:ascii="Tahoma" w:hAnsi="Tahoma" w:cs="Tahoma"/>
                <w:sz w:val="20"/>
                <w:szCs w:val="20"/>
              </w:rPr>
              <w:t xml:space="preserve"> 25 </w:t>
            </w:r>
            <w:proofErr w:type="spellStart"/>
            <w:r w:rsidRPr="001433EF">
              <w:rPr>
                <w:rFonts w:ascii="Tahoma" w:hAnsi="Tahoma" w:cs="Tahoma"/>
                <w:sz w:val="20"/>
                <w:szCs w:val="20"/>
              </w:rPr>
              <w:t>kv</w:t>
            </w:r>
            <w:proofErr w:type="spellEnd"/>
            <w:r w:rsidRPr="001433EF">
              <w:rPr>
                <w:rFonts w:ascii="Tahoma" w:hAnsi="Tahoma" w:cs="Tahoma"/>
                <w:sz w:val="20"/>
                <w:szCs w:val="20"/>
              </w:rPr>
              <w:t xml:space="preserve"> 6a.</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$3,435.58</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$34,355.80</w:t>
            </w:r>
          </w:p>
        </w:tc>
      </w:tr>
      <w:tr w:rsidR="00E6726B" w:rsidRPr="001433EF" w:rsidTr="009F32D8">
        <w:trPr>
          <w:trHeight w:val="379"/>
        </w:trPr>
        <w:tc>
          <w:tcPr>
            <w:tcW w:w="99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19</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16</w:t>
            </w:r>
          </w:p>
        </w:tc>
        <w:tc>
          <w:tcPr>
            <w:tcW w:w="31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 xml:space="preserve"> Fusible para alta </w:t>
            </w:r>
            <w:proofErr w:type="spellStart"/>
            <w:r w:rsidRPr="001433EF">
              <w:rPr>
                <w:rFonts w:ascii="Tahoma" w:hAnsi="Tahoma" w:cs="Tahoma"/>
                <w:sz w:val="20"/>
                <w:szCs w:val="20"/>
              </w:rPr>
              <w:t>tension</w:t>
            </w:r>
            <w:proofErr w:type="spellEnd"/>
            <w:r w:rsidRPr="001433EF">
              <w:rPr>
                <w:rFonts w:ascii="Tahoma" w:hAnsi="Tahoma" w:cs="Tahoma"/>
                <w:sz w:val="20"/>
                <w:szCs w:val="20"/>
              </w:rPr>
              <w:t xml:space="preserve"> 3 </w:t>
            </w:r>
            <w:proofErr w:type="spellStart"/>
            <w:r w:rsidRPr="001433EF">
              <w:rPr>
                <w:rFonts w:ascii="Tahoma" w:hAnsi="Tahoma" w:cs="Tahoma"/>
                <w:sz w:val="20"/>
                <w:szCs w:val="20"/>
              </w:rPr>
              <w:t>amps</w:t>
            </w:r>
            <w:proofErr w:type="spellEnd"/>
            <w:r w:rsidRPr="001433EF">
              <w:rPr>
                <w:rFonts w:ascii="Tahoma" w:hAnsi="Tahoma" w:cs="Tahoma"/>
                <w:sz w:val="20"/>
                <w:szCs w:val="20"/>
              </w:rPr>
              <w:t xml:space="preserve"> universal de alta tensión para corta circuitos de redistribución 1000 </w:t>
            </w:r>
            <w:proofErr w:type="spellStart"/>
            <w:r w:rsidRPr="001433EF">
              <w:rPr>
                <w:rFonts w:ascii="Tahoma" w:hAnsi="Tahoma" w:cs="Tahoma"/>
                <w:sz w:val="20"/>
                <w:szCs w:val="20"/>
              </w:rPr>
              <w:t>vy</w:t>
            </w:r>
            <w:proofErr w:type="spellEnd"/>
            <w:r w:rsidRPr="001433EF">
              <w:rPr>
                <w:rFonts w:ascii="Tahoma" w:hAnsi="Tahoma" w:cs="Tahoma"/>
                <w:sz w:val="20"/>
                <w:szCs w:val="20"/>
              </w:rPr>
              <w:t xml:space="preserve"> hasta 27 </w:t>
            </w:r>
            <w:proofErr w:type="spellStart"/>
            <w:r w:rsidRPr="001433EF">
              <w:rPr>
                <w:rFonts w:ascii="Tahoma" w:hAnsi="Tahoma" w:cs="Tahoma"/>
                <w:sz w:val="20"/>
                <w:szCs w:val="20"/>
              </w:rPr>
              <w:t>kv</w:t>
            </w:r>
            <w:proofErr w:type="spellEnd"/>
            <w:r w:rsidRPr="001433EF">
              <w:rPr>
                <w:rFonts w:ascii="Tahoma" w:hAnsi="Tahoma" w:cs="Tahoma"/>
                <w:sz w:val="20"/>
                <w:szCs w:val="20"/>
              </w:rPr>
              <w:t xml:space="preserve"> modelo de referencia y de preferencia hs-</w:t>
            </w:r>
            <w:r w:rsidRPr="001433EF">
              <w:rPr>
                <w:rFonts w:ascii="Tahoma" w:hAnsi="Tahoma" w:cs="Tahoma"/>
                <w:sz w:val="20"/>
                <w:szCs w:val="20"/>
              </w:rPr>
              <w:lastRenderedPageBreak/>
              <w:t>fek1-006.</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lastRenderedPageBreak/>
              <w:t>$25.51</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$408.16</w:t>
            </w:r>
          </w:p>
        </w:tc>
      </w:tr>
      <w:tr w:rsidR="00E6726B" w:rsidRPr="001433EF" w:rsidTr="009F32D8">
        <w:trPr>
          <w:trHeight w:val="379"/>
        </w:trPr>
        <w:tc>
          <w:tcPr>
            <w:tcW w:w="99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lastRenderedPageBreak/>
              <w:t>20</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40</w:t>
            </w: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 xml:space="preserve"> Fusible para alta </w:t>
            </w:r>
            <w:proofErr w:type="spellStart"/>
            <w:r w:rsidRPr="001433EF">
              <w:rPr>
                <w:rFonts w:ascii="Tahoma" w:hAnsi="Tahoma" w:cs="Tahoma"/>
                <w:sz w:val="20"/>
                <w:szCs w:val="20"/>
              </w:rPr>
              <w:t>tension</w:t>
            </w:r>
            <w:proofErr w:type="spellEnd"/>
            <w:r w:rsidRPr="001433EF">
              <w:rPr>
                <w:rFonts w:ascii="Tahoma" w:hAnsi="Tahoma" w:cs="Tahoma"/>
                <w:sz w:val="20"/>
                <w:szCs w:val="20"/>
              </w:rPr>
              <w:t xml:space="preserve"> 2 </w:t>
            </w:r>
            <w:proofErr w:type="spellStart"/>
            <w:r w:rsidRPr="001433EF">
              <w:rPr>
                <w:rFonts w:ascii="Tahoma" w:hAnsi="Tahoma" w:cs="Tahoma"/>
                <w:sz w:val="20"/>
                <w:szCs w:val="20"/>
              </w:rPr>
              <w:t>amps</w:t>
            </w:r>
            <w:proofErr w:type="spellEnd"/>
            <w:r w:rsidRPr="001433EF">
              <w:rPr>
                <w:rFonts w:ascii="Tahoma" w:hAnsi="Tahoma" w:cs="Tahoma"/>
                <w:sz w:val="20"/>
                <w:szCs w:val="20"/>
              </w:rPr>
              <w:t xml:space="preserve"> universal de alta tensión para corta circuitos de redistribución 1000 </w:t>
            </w:r>
            <w:proofErr w:type="spellStart"/>
            <w:r w:rsidRPr="001433EF">
              <w:rPr>
                <w:rFonts w:ascii="Tahoma" w:hAnsi="Tahoma" w:cs="Tahoma"/>
                <w:sz w:val="20"/>
                <w:szCs w:val="20"/>
              </w:rPr>
              <w:t>vy</w:t>
            </w:r>
            <w:proofErr w:type="spellEnd"/>
            <w:r w:rsidRPr="001433EF">
              <w:rPr>
                <w:rFonts w:ascii="Tahoma" w:hAnsi="Tahoma" w:cs="Tahoma"/>
                <w:sz w:val="20"/>
                <w:szCs w:val="20"/>
              </w:rPr>
              <w:t xml:space="preserve"> hasta 27 </w:t>
            </w:r>
            <w:proofErr w:type="spellStart"/>
            <w:r w:rsidRPr="001433EF">
              <w:rPr>
                <w:rFonts w:ascii="Tahoma" w:hAnsi="Tahoma" w:cs="Tahoma"/>
                <w:sz w:val="20"/>
                <w:szCs w:val="20"/>
              </w:rPr>
              <w:t>kv</w:t>
            </w:r>
            <w:proofErr w:type="spellEnd"/>
            <w:r w:rsidRPr="001433EF">
              <w:rPr>
                <w:rFonts w:ascii="Tahoma" w:hAnsi="Tahoma" w:cs="Tahoma"/>
                <w:sz w:val="20"/>
                <w:szCs w:val="20"/>
              </w:rPr>
              <w:t>.</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$25.51</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$1,020.40</w:t>
            </w:r>
          </w:p>
        </w:tc>
      </w:tr>
      <w:tr w:rsidR="00E6726B" w:rsidRPr="001433EF" w:rsidTr="009F32D8">
        <w:trPr>
          <w:trHeight w:val="379"/>
        </w:trPr>
        <w:tc>
          <w:tcPr>
            <w:tcW w:w="99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21</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w:t>
            </w:r>
          </w:p>
        </w:tc>
        <w:tc>
          <w:tcPr>
            <w:tcW w:w="31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 xml:space="preserve"> Poliducto naranja virgen poliducto </w:t>
            </w:r>
            <w:proofErr w:type="spellStart"/>
            <w:r w:rsidRPr="001433EF">
              <w:rPr>
                <w:rFonts w:ascii="Tahoma" w:hAnsi="Tahoma" w:cs="Tahoma"/>
                <w:sz w:val="20"/>
                <w:szCs w:val="20"/>
              </w:rPr>
              <w:t>conduitbicapanaranja</w:t>
            </w:r>
            <w:proofErr w:type="spellEnd"/>
            <w:r w:rsidRPr="001433EF">
              <w:rPr>
                <w:rFonts w:ascii="Tahoma" w:hAnsi="Tahoma" w:cs="Tahoma"/>
                <w:sz w:val="20"/>
                <w:szCs w:val="20"/>
              </w:rPr>
              <w:t xml:space="preserve">  1/ ½ “rollo de100 </w:t>
            </w:r>
            <w:proofErr w:type="spellStart"/>
            <w:r w:rsidRPr="001433EF">
              <w:rPr>
                <w:rFonts w:ascii="Tahoma" w:hAnsi="Tahoma" w:cs="Tahoma"/>
                <w:sz w:val="20"/>
                <w:szCs w:val="20"/>
              </w:rPr>
              <w:t>mts</w:t>
            </w:r>
            <w:proofErr w:type="spellEnd"/>
            <w:r w:rsidRPr="001433EF">
              <w:rPr>
                <w:rFonts w:ascii="Tahoma" w:hAnsi="Tahoma" w:cs="Tahoma"/>
                <w:sz w:val="20"/>
                <w:szCs w:val="20"/>
              </w:rPr>
              <w:t>.</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$281.00</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$281.00</w:t>
            </w:r>
          </w:p>
        </w:tc>
      </w:tr>
      <w:tr w:rsidR="00E6726B" w:rsidRPr="001433EF" w:rsidTr="009F32D8">
        <w:trPr>
          <w:trHeight w:val="379"/>
        </w:trPr>
        <w:tc>
          <w:tcPr>
            <w:tcW w:w="99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22</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10</w:t>
            </w: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 xml:space="preserve"> Codo operación con carga 25 </w:t>
            </w:r>
            <w:proofErr w:type="spellStart"/>
            <w:r w:rsidRPr="001433EF">
              <w:rPr>
                <w:rFonts w:ascii="Tahoma" w:hAnsi="Tahoma" w:cs="Tahoma"/>
                <w:sz w:val="20"/>
                <w:szCs w:val="20"/>
              </w:rPr>
              <w:t>kv</w:t>
            </w:r>
            <w:proofErr w:type="spellEnd"/>
            <w:r w:rsidRPr="001433EF">
              <w:rPr>
                <w:rFonts w:ascii="Tahoma" w:hAnsi="Tahoma" w:cs="Tahoma"/>
                <w:sz w:val="20"/>
                <w:szCs w:val="20"/>
              </w:rPr>
              <w:t xml:space="preserve"> 200A</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$785.00</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$7,850.00</w:t>
            </w:r>
          </w:p>
        </w:tc>
      </w:tr>
      <w:tr w:rsidR="00E6726B" w:rsidRPr="001433EF" w:rsidTr="009F32D8">
        <w:trPr>
          <w:trHeight w:val="379"/>
        </w:trPr>
        <w:tc>
          <w:tcPr>
            <w:tcW w:w="99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23</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w:t>
            </w:r>
          </w:p>
        </w:tc>
        <w:tc>
          <w:tcPr>
            <w:tcW w:w="31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 xml:space="preserve"> Codo porta fusible 25kv cal 1/0 200A. Operación con carga.</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$7,545.00</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$7,545.00</w:t>
            </w:r>
          </w:p>
        </w:tc>
      </w:tr>
      <w:tr w:rsidR="00E6726B" w:rsidRPr="001433EF" w:rsidTr="009F32D8">
        <w:trPr>
          <w:trHeight w:val="379"/>
        </w:trPr>
        <w:tc>
          <w:tcPr>
            <w:tcW w:w="99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SUBTOTAL</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$391,680.860</w:t>
            </w:r>
          </w:p>
        </w:tc>
      </w:tr>
      <w:tr w:rsidR="00E6726B" w:rsidRPr="001433EF" w:rsidTr="009F32D8">
        <w:trPr>
          <w:trHeight w:val="379"/>
        </w:trPr>
        <w:tc>
          <w:tcPr>
            <w:tcW w:w="99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p>
        </w:tc>
        <w:tc>
          <w:tcPr>
            <w:tcW w:w="31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I</w:t>
            </w:r>
            <w:r w:rsidR="003E2C1C">
              <w:rPr>
                <w:rFonts w:ascii="Tahoma" w:hAnsi="Tahoma" w:cs="Tahoma"/>
                <w:sz w:val="20"/>
                <w:szCs w:val="20"/>
              </w:rPr>
              <w:t>.</w:t>
            </w:r>
            <w:r w:rsidRPr="001433EF">
              <w:rPr>
                <w:rFonts w:ascii="Tahoma" w:hAnsi="Tahoma" w:cs="Tahoma"/>
                <w:sz w:val="20"/>
                <w:szCs w:val="20"/>
              </w:rPr>
              <w:t>V</w:t>
            </w:r>
            <w:r w:rsidR="003E2C1C">
              <w:rPr>
                <w:rFonts w:ascii="Tahoma" w:hAnsi="Tahoma" w:cs="Tahoma"/>
                <w:sz w:val="20"/>
                <w:szCs w:val="20"/>
              </w:rPr>
              <w:t>.</w:t>
            </w:r>
            <w:r w:rsidRPr="001433EF">
              <w:rPr>
                <w:rFonts w:ascii="Tahoma" w:hAnsi="Tahoma" w:cs="Tahoma"/>
                <w:sz w:val="20"/>
                <w:szCs w:val="20"/>
              </w:rPr>
              <w:t>A</w:t>
            </w:r>
            <w:r w:rsidR="003E2C1C">
              <w:rPr>
                <w:rFonts w:ascii="Tahoma" w:hAnsi="Tahoma" w:cs="Tahoma"/>
                <w:sz w:val="20"/>
                <w:szCs w:val="20"/>
              </w:rPr>
              <w:t>.</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$62,668.94</w:t>
            </w:r>
          </w:p>
        </w:tc>
      </w:tr>
      <w:tr w:rsidR="00E6726B" w:rsidRPr="001433EF" w:rsidTr="009F32D8">
        <w:trPr>
          <w:trHeight w:val="379"/>
        </w:trPr>
        <w:tc>
          <w:tcPr>
            <w:tcW w:w="99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TOTAL</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$454,349.80</w:t>
            </w:r>
          </w:p>
        </w:tc>
      </w:tr>
    </w:tbl>
    <w:p w:rsidR="00E6726B" w:rsidRDefault="00E6726B" w:rsidP="00E6726B">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 xml:space="preserve">     </w:t>
      </w:r>
    </w:p>
    <w:p w:rsidR="00E6726B" w:rsidRDefault="00E6726B" w:rsidP="00E6726B">
      <w:pPr>
        <w:shd w:val="clear" w:color="auto" w:fill="FFFFFF"/>
        <w:spacing w:after="100" w:afterAutospacing="1"/>
        <w:contextualSpacing/>
        <w:jc w:val="both"/>
        <w:rPr>
          <w:rFonts w:ascii="Tahoma" w:hAnsi="Tahoma" w:cs="Tahoma"/>
          <w:b/>
          <w:bCs/>
          <w:u w:val="single"/>
        </w:rPr>
      </w:pPr>
      <w:r w:rsidRPr="001433EF">
        <w:rPr>
          <w:rFonts w:ascii="Tahoma" w:hAnsi="Tahoma" w:cs="Tahoma"/>
          <w:b/>
          <w:bCs/>
          <w:u w:val="single"/>
        </w:rPr>
        <w:t xml:space="preserve">Electro Industrial </w:t>
      </w:r>
      <w:proofErr w:type="spellStart"/>
      <w:r w:rsidRPr="001433EF">
        <w:rPr>
          <w:rFonts w:ascii="Tahoma" w:hAnsi="Tahoma" w:cs="Tahoma"/>
          <w:b/>
          <w:bCs/>
          <w:u w:val="single"/>
        </w:rPr>
        <w:t>Olide</w:t>
      </w:r>
      <w:proofErr w:type="spellEnd"/>
      <w:r w:rsidRPr="001433EF">
        <w:rPr>
          <w:rFonts w:ascii="Tahoma" w:hAnsi="Tahoma" w:cs="Tahoma"/>
          <w:b/>
          <w:bCs/>
          <w:u w:val="single"/>
        </w:rPr>
        <w:t xml:space="preserve"> S.A. de C.V.</w:t>
      </w:r>
    </w:p>
    <w:p w:rsidR="00E6726B" w:rsidRDefault="00E6726B" w:rsidP="00E6726B">
      <w:pPr>
        <w:shd w:val="clear" w:color="auto" w:fill="FFFFFF"/>
        <w:spacing w:after="100" w:afterAutospacing="1"/>
        <w:contextualSpacing/>
        <w:jc w:val="both"/>
        <w:rPr>
          <w:rFonts w:ascii="Tahoma" w:hAnsi="Tahoma" w:cs="Tahoma"/>
          <w:b/>
          <w:bCs/>
          <w:u w:val="single"/>
        </w:rPr>
      </w:pPr>
    </w:p>
    <w:tbl>
      <w:tblPr>
        <w:tblW w:w="8930" w:type="dxa"/>
        <w:tblInd w:w="416" w:type="dxa"/>
        <w:tblLayout w:type="fixed"/>
        <w:tblCellMar>
          <w:left w:w="0" w:type="dxa"/>
          <w:right w:w="0" w:type="dxa"/>
        </w:tblCellMar>
        <w:tblLook w:val="0420" w:firstRow="1" w:lastRow="0" w:firstColumn="0" w:lastColumn="0" w:noHBand="0" w:noVBand="1"/>
      </w:tblPr>
      <w:tblGrid>
        <w:gridCol w:w="992"/>
        <w:gridCol w:w="1134"/>
        <w:gridCol w:w="3118"/>
        <w:gridCol w:w="1843"/>
        <w:gridCol w:w="1843"/>
      </w:tblGrid>
      <w:tr w:rsidR="00E6726B" w:rsidRPr="001433EF" w:rsidTr="003E2C1C">
        <w:trPr>
          <w:trHeight w:val="680"/>
        </w:trPr>
        <w:tc>
          <w:tcPr>
            <w:tcW w:w="99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Partida</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Cantidad</w:t>
            </w:r>
          </w:p>
        </w:tc>
        <w:tc>
          <w:tcPr>
            <w:tcW w:w="311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Descripción</w:t>
            </w:r>
          </w:p>
        </w:tc>
        <w:tc>
          <w:tcPr>
            <w:tcW w:w="18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Precio Unitario</w:t>
            </w:r>
          </w:p>
        </w:tc>
        <w:tc>
          <w:tcPr>
            <w:tcW w:w="18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Precio Total</w:t>
            </w:r>
          </w:p>
        </w:tc>
      </w:tr>
      <w:tr w:rsidR="00E6726B" w:rsidRPr="001433EF" w:rsidTr="009F32D8">
        <w:trPr>
          <w:trHeight w:val="573"/>
        </w:trPr>
        <w:tc>
          <w:tcPr>
            <w:tcW w:w="99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11</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50</w:t>
            </w:r>
          </w:p>
        </w:tc>
        <w:tc>
          <w:tcPr>
            <w:tcW w:w="311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 xml:space="preserve"> Conector tipo perro, opresor tipo perro de 1/2".</w:t>
            </w:r>
          </w:p>
        </w:tc>
        <w:tc>
          <w:tcPr>
            <w:tcW w:w="184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$15.00</w:t>
            </w:r>
          </w:p>
        </w:tc>
        <w:tc>
          <w:tcPr>
            <w:tcW w:w="184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$750.00</w:t>
            </w:r>
          </w:p>
        </w:tc>
      </w:tr>
      <w:tr w:rsidR="00E6726B" w:rsidRPr="001433EF" w:rsidTr="009F32D8">
        <w:trPr>
          <w:trHeight w:val="573"/>
        </w:trPr>
        <w:tc>
          <w:tcPr>
            <w:tcW w:w="99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13</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50</w:t>
            </w: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 xml:space="preserve"> Conector tipo puro de compresión (</w:t>
            </w:r>
            <w:proofErr w:type="spellStart"/>
            <w:r w:rsidRPr="001433EF">
              <w:rPr>
                <w:rFonts w:ascii="Tahoma" w:hAnsi="Tahoma" w:cs="Tahoma"/>
                <w:sz w:val="20"/>
                <w:szCs w:val="20"/>
              </w:rPr>
              <w:t>ponchable</w:t>
            </w:r>
            <w:proofErr w:type="spellEnd"/>
            <w:r w:rsidRPr="001433EF">
              <w:rPr>
                <w:rFonts w:ascii="Tahoma" w:hAnsi="Tahoma" w:cs="Tahoma"/>
                <w:sz w:val="20"/>
                <w:szCs w:val="20"/>
              </w:rPr>
              <w:t xml:space="preserve">) de cañón corto para unir dos cables de cobre o aluminio para combinaciones aluminio-aluminio calibre de línea 1/0 - 04. Incluye inhibidor de corrosión. </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$9.00</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$450.00</w:t>
            </w:r>
          </w:p>
        </w:tc>
      </w:tr>
      <w:tr w:rsidR="00E6726B" w:rsidRPr="001433EF" w:rsidTr="009F32D8">
        <w:trPr>
          <w:trHeight w:val="573"/>
        </w:trPr>
        <w:tc>
          <w:tcPr>
            <w:tcW w:w="99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15</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20</w:t>
            </w:r>
          </w:p>
        </w:tc>
        <w:tc>
          <w:tcPr>
            <w:tcW w:w="31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sz w:val="20"/>
                <w:szCs w:val="20"/>
              </w:rPr>
              <w:t xml:space="preserve"> </w:t>
            </w:r>
            <w:proofErr w:type="spellStart"/>
            <w:r w:rsidRPr="001433EF">
              <w:rPr>
                <w:rFonts w:ascii="Tahoma" w:hAnsi="Tahoma" w:cs="Tahoma"/>
                <w:sz w:val="20"/>
                <w:szCs w:val="20"/>
              </w:rPr>
              <w:t>Contactor</w:t>
            </w:r>
            <w:proofErr w:type="spellEnd"/>
            <w:r w:rsidRPr="001433EF">
              <w:rPr>
                <w:rFonts w:ascii="Tahoma" w:hAnsi="Tahoma" w:cs="Tahoma"/>
                <w:sz w:val="20"/>
                <w:szCs w:val="20"/>
              </w:rPr>
              <w:t xml:space="preserve"> para gabinete </w:t>
            </w:r>
            <w:proofErr w:type="spellStart"/>
            <w:r w:rsidRPr="001433EF">
              <w:rPr>
                <w:rFonts w:ascii="Tahoma" w:hAnsi="Tahoma" w:cs="Tahoma"/>
                <w:sz w:val="20"/>
                <w:szCs w:val="20"/>
              </w:rPr>
              <w:t>sqd</w:t>
            </w:r>
            <w:proofErr w:type="spellEnd"/>
            <w:r w:rsidRPr="001433EF">
              <w:rPr>
                <w:rFonts w:ascii="Tahoma" w:hAnsi="Tahoma" w:cs="Tahoma"/>
                <w:sz w:val="20"/>
                <w:szCs w:val="20"/>
              </w:rPr>
              <w:t xml:space="preserve">, tamaño nema 1, </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$2,278.00</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sz w:val="20"/>
                <w:szCs w:val="20"/>
              </w:rPr>
              <w:t>$45,560.00</w:t>
            </w:r>
          </w:p>
        </w:tc>
      </w:tr>
      <w:tr w:rsidR="00E6726B" w:rsidRPr="001433EF" w:rsidTr="003E2C1C">
        <w:trPr>
          <w:trHeight w:val="392"/>
        </w:trPr>
        <w:tc>
          <w:tcPr>
            <w:tcW w:w="99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center"/>
              <w:rPr>
                <w:rFonts w:ascii="Tahoma" w:hAnsi="Tahoma" w:cs="Tahoma"/>
                <w:sz w:val="20"/>
                <w:szCs w:val="20"/>
              </w:rPr>
            </w:pP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b/>
                <w:bCs/>
                <w:sz w:val="20"/>
                <w:szCs w:val="20"/>
              </w:rPr>
              <w:t>SUBTOTAL</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$46,760.000</w:t>
            </w:r>
          </w:p>
        </w:tc>
      </w:tr>
      <w:tr w:rsidR="00E6726B" w:rsidRPr="001433EF" w:rsidTr="003E2C1C">
        <w:trPr>
          <w:trHeight w:val="370"/>
        </w:trPr>
        <w:tc>
          <w:tcPr>
            <w:tcW w:w="99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p>
        </w:tc>
        <w:tc>
          <w:tcPr>
            <w:tcW w:w="31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b/>
                <w:bCs/>
                <w:sz w:val="20"/>
                <w:szCs w:val="20"/>
              </w:rPr>
              <w:t>I</w:t>
            </w:r>
            <w:r w:rsidR="003E2C1C">
              <w:rPr>
                <w:rFonts w:ascii="Tahoma" w:hAnsi="Tahoma" w:cs="Tahoma"/>
                <w:b/>
                <w:bCs/>
                <w:sz w:val="20"/>
                <w:szCs w:val="20"/>
              </w:rPr>
              <w:t>.</w:t>
            </w:r>
            <w:r w:rsidRPr="001433EF">
              <w:rPr>
                <w:rFonts w:ascii="Tahoma" w:hAnsi="Tahoma" w:cs="Tahoma"/>
                <w:b/>
                <w:bCs/>
                <w:sz w:val="20"/>
                <w:szCs w:val="20"/>
              </w:rPr>
              <w:t>V</w:t>
            </w:r>
            <w:r w:rsidR="003E2C1C">
              <w:rPr>
                <w:rFonts w:ascii="Tahoma" w:hAnsi="Tahoma" w:cs="Tahoma"/>
                <w:b/>
                <w:bCs/>
                <w:sz w:val="20"/>
                <w:szCs w:val="20"/>
              </w:rPr>
              <w:t>.</w:t>
            </w:r>
            <w:r w:rsidRPr="001433EF">
              <w:rPr>
                <w:rFonts w:ascii="Tahoma" w:hAnsi="Tahoma" w:cs="Tahoma"/>
                <w:b/>
                <w:bCs/>
                <w:sz w:val="20"/>
                <w:szCs w:val="20"/>
              </w:rPr>
              <w:t>A</w:t>
            </w:r>
            <w:r w:rsidR="003E2C1C">
              <w:rPr>
                <w:rFonts w:ascii="Tahoma" w:hAnsi="Tahoma" w:cs="Tahoma"/>
                <w:b/>
                <w:bCs/>
                <w:sz w:val="20"/>
                <w:szCs w:val="20"/>
              </w:rPr>
              <w:t>.</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$7,481.60</w:t>
            </w:r>
          </w:p>
        </w:tc>
      </w:tr>
      <w:tr w:rsidR="00E6726B" w:rsidRPr="001433EF" w:rsidTr="003E2C1C">
        <w:trPr>
          <w:trHeight w:val="390"/>
        </w:trPr>
        <w:tc>
          <w:tcPr>
            <w:tcW w:w="99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p>
        </w:tc>
        <w:tc>
          <w:tcPr>
            <w:tcW w:w="31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585C1E">
            <w:pPr>
              <w:shd w:val="clear" w:color="auto" w:fill="FFFFFF"/>
              <w:spacing w:after="100" w:afterAutospacing="1"/>
              <w:contextualSpacing/>
              <w:jc w:val="both"/>
              <w:rPr>
                <w:rFonts w:ascii="Tahoma" w:hAnsi="Tahoma" w:cs="Tahoma"/>
                <w:sz w:val="20"/>
                <w:szCs w:val="20"/>
              </w:rPr>
            </w:pPr>
            <w:r w:rsidRPr="001433EF">
              <w:rPr>
                <w:rFonts w:ascii="Tahoma" w:hAnsi="Tahoma" w:cs="Tahoma"/>
                <w:b/>
                <w:bCs/>
                <w:sz w:val="20"/>
                <w:szCs w:val="20"/>
              </w:rPr>
              <w:t>TOTAL</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E6726B" w:rsidRPr="001433EF" w:rsidRDefault="00E6726B" w:rsidP="009F32D8">
            <w:pPr>
              <w:shd w:val="clear" w:color="auto" w:fill="FFFFFF"/>
              <w:spacing w:after="100" w:afterAutospacing="1"/>
              <w:contextualSpacing/>
              <w:jc w:val="center"/>
              <w:rPr>
                <w:rFonts w:ascii="Tahoma" w:hAnsi="Tahoma" w:cs="Tahoma"/>
                <w:sz w:val="20"/>
                <w:szCs w:val="20"/>
              </w:rPr>
            </w:pPr>
            <w:r w:rsidRPr="001433EF">
              <w:rPr>
                <w:rFonts w:ascii="Tahoma" w:hAnsi="Tahoma" w:cs="Tahoma"/>
                <w:b/>
                <w:bCs/>
                <w:sz w:val="20"/>
                <w:szCs w:val="20"/>
              </w:rPr>
              <w:t>$54,241.60</w:t>
            </w:r>
          </w:p>
        </w:tc>
      </w:tr>
    </w:tbl>
    <w:p w:rsidR="00E6726B" w:rsidRPr="001433EF" w:rsidRDefault="00E6726B" w:rsidP="00E6726B">
      <w:pPr>
        <w:shd w:val="clear" w:color="auto" w:fill="FFFFFF"/>
        <w:spacing w:after="100" w:afterAutospacing="1"/>
        <w:contextualSpacing/>
        <w:jc w:val="both"/>
        <w:rPr>
          <w:rFonts w:ascii="Tahoma" w:hAnsi="Tahoma" w:cs="Tahoma"/>
        </w:rPr>
      </w:pPr>
    </w:p>
    <w:p w:rsidR="00E6726B" w:rsidRPr="001433EF" w:rsidRDefault="00E6726B" w:rsidP="00E6726B">
      <w:pPr>
        <w:shd w:val="clear" w:color="auto" w:fill="FFFFFF"/>
        <w:spacing w:after="100" w:afterAutospacing="1"/>
        <w:contextualSpacing/>
        <w:jc w:val="both"/>
        <w:rPr>
          <w:rFonts w:ascii="Tahoma" w:hAnsi="Tahoma" w:cs="Tahoma"/>
          <w:b/>
          <w:i/>
        </w:rPr>
      </w:pPr>
      <w:r w:rsidRPr="001433EF">
        <w:rPr>
          <w:rFonts w:ascii="Tahoma" w:hAnsi="Tahoma" w:cs="Tahoma"/>
          <w:b/>
          <w:i/>
        </w:rPr>
        <w:t>Total Asignado $438,440.86 I.V.A. Incluido.</w:t>
      </w:r>
    </w:p>
    <w:p w:rsidR="002012D3" w:rsidRDefault="002012D3" w:rsidP="00E6726B">
      <w:pPr>
        <w:spacing w:after="100" w:afterAutospacing="1"/>
        <w:contextualSpacing/>
        <w:jc w:val="both"/>
        <w:rPr>
          <w:rFonts w:ascii="Tahoma" w:hAnsi="Tahoma" w:cs="Tahoma"/>
          <w:b/>
          <w:i/>
          <w:lang w:val="es-ES_tradnl"/>
        </w:rPr>
      </w:pPr>
    </w:p>
    <w:p w:rsidR="00E6726B" w:rsidRPr="00A951A4" w:rsidRDefault="00E6726B" w:rsidP="00E6726B">
      <w:pPr>
        <w:spacing w:after="100" w:afterAutospacing="1"/>
        <w:contextualSpacing/>
        <w:jc w:val="both"/>
        <w:rPr>
          <w:rFonts w:ascii="Tahoma" w:hAnsi="Tahoma" w:cs="Tahoma"/>
          <w:b/>
          <w:i/>
          <w:lang w:val="es-ES_tradnl"/>
        </w:rPr>
      </w:pPr>
      <w:r w:rsidRPr="00A951A4">
        <w:rPr>
          <w:rFonts w:ascii="Tahoma" w:hAnsi="Tahoma" w:cs="Tahoma"/>
          <w:b/>
          <w:i/>
          <w:lang w:val="es-ES_tradnl"/>
        </w:rPr>
        <w:lastRenderedPageBreak/>
        <w:t xml:space="preserve">El techo presupuestal es de $ </w:t>
      </w:r>
      <w:r>
        <w:rPr>
          <w:rFonts w:ascii="Tahoma" w:hAnsi="Tahoma" w:cs="Tahoma"/>
          <w:b/>
          <w:i/>
          <w:lang w:val="es-ES_tradnl"/>
        </w:rPr>
        <w:t>689,482.20</w:t>
      </w:r>
      <w:r w:rsidRPr="00A951A4">
        <w:rPr>
          <w:rFonts w:ascii="Tahoma" w:hAnsi="Tahoma" w:cs="Tahoma"/>
          <w:b/>
          <w:i/>
          <w:lang w:val="es-ES_tradnl"/>
        </w:rPr>
        <w:t xml:space="preserve"> I.V.A. incluido.</w:t>
      </w:r>
    </w:p>
    <w:p w:rsidR="00E6726B" w:rsidRPr="00A951A4" w:rsidRDefault="00E6726B" w:rsidP="00E6726B">
      <w:pPr>
        <w:shd w:val="clear" w:color="auto" w:fill="FFFFFF"/>
        <w:spacing w:after="100" w:afterAutospacing="1"/>
        <w:contextualSpacing/>
        <w:jc w:val="both"/>
        <w:rPr>
          <w:rFonts w:ascii="Tahoma" w:hAnsi="Tahoma" w:cs="Tahoma"/>
          <w:lang w:val="es-ES_tradnl"/>
        </w:rPr>
      </w:pPr>
    </w:p>
    <w:p w:rsidR="00E6726B" w:rsidRPr="00A951A4" w:rsidRDefault="00E6726B" w:rsidP="00E6726B">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B32DC9" w:rsidRPr="00E6726B" w:rsidRDefault="00B32DC9" w:rsidP="00B32DC9">
      <w:pPr>
        <w:shd w:val="clear" w:color="auto" w:fill="FFFFFF"/>
        <w:spacing w:after="100" w:afterAutospacing="1" w:line="360" w:lineRule="auto"/>
        <w:contextualSpacing/>
        <w:jc w:val="both"/>
        <w:rPr>
          <w:rFonts w:ascii="Tahoma" w:hAnsi="Tahoma" w:cs="Tahoma"/>
          <w:lang w:val="es-ES_tradnl"/>
        </w:rPr>
      </w:pPr>
    </w:p>
    <w:p w:rsidR="005F0C2D" w:rsidRPr="00A951A4" w:rsidRDefault="005F0C2D" w:rsidP="001656E0">
      <w:pPr>
        <w:shd w:val="clear" w:color="auto" w:fill="FFFFFF"/>
        <w:spacing w:after="100" w:afterAutospacing="1" w:line="360" w:lineRule="auto"/>
        <w:contextualSpacing/>
        <w:jc w:val="both"/>
        <w:rPr>
          <w:rFonts w:ascii="Tahoma" w:hAnsi="Tahoma" w:cs="Tahoma"/>
          <w:lang w:val="es-ES_tradnl"/>
        </w:rPr>
      </w:pPr>
      <w:r>
        <w:rPr>
          <w:rFonts w:ascii="Tahoma" w:hAnsi="Tahoma" w:cs="Tahoma"/>
        </w:rPr>
        <w:t xml:space="preserve">El </w:t>
      </w: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 xml:space="preserve">, representante suplente del Presidente del Comité de Adquisiciones, dice: </w:t>
      </w:r>
      <w:r w:rsidRPr="00A951A4">
        <w:rPr>
          <w:rFonts w:ascii="Tahoma" w:hAnsi="Tahoma" w:cs="Tahoma"/>
          <w:lang w:val="es-ES_tradnl"/>
        </w:rPr>
        <w:t>De conformidad con el artículo 24, fracción VII de la Ley de Compras Gubernamentales, Enajenaciones y Contratación de Servicios del Estado de Jalisco y sus Municipios, se somete a su resolución para su aprobación de fallo a favor de</w:t>
      </w:r>
      <w:r>
        <w:rPr>
          <w:rFonts w:ascii="Tahoma" w:hAnsi="Tahoma" w:cs="Tahoma"/>
          <w:lang w:val="es-ES_tradnl"/>
        </w:rPr>
        <w:t xml:space="preserve"> </w:t>
      </w:r>
      <w:r w:rsidRPr="00A951A4">
        <w:rPr>
          <w:rFonts w:ascii="Tahoma" w:hAnsi="Tahoma" w:cs="Tahoma"/>
          <w:lang w:val="es-ES_tradnl"/>
        </w:rPr>
        <w:t>l</w:t>
      </w:r>
      <w:r>
        <w:rPr>
          <w:rFonts w:ascii="Tahoma" w:hAnsi="Tahoma" w:cs="Tahoma"/>
          <w:lang w:val="es-ES_tradnl"/>
        </w:rPr>
        <w:t>os</w:t>
      </w:r>
      <w:r w:rsidRPr="00A951A4">
        <w:rPr>
          <w:rFonts w:ascii="Tahoma" w:hAnsi="Tahoma" w:cs="Tahoma"/>
          <w:lang w:val="es-ES_tradnl"/>
        </w:rPr>
        <w:t xml:space="preserve"> proveedor</w:t>
      </w:r>
      <w:r>
        <w:rPr>
          <w:rFonts w:ascii="Tahoma" w:hAnsi="Tahoma" w:cs="Tahoma"/>
          <w:lang w:val="es-ES_tradnl"/>
        </w:rPr>
        <w:t xml:space="preserve">es </w:t>
      </w:r>
      <w:r w:rsidRPr="00D02559">
        <w:rPr>
          <w:rFonts w:ascii="Tahoma" w:hAnsi="Tahoma" w:cs="Tahoma"/>
          <w:b/>
          <w:lang w:eastAsia="es-MX"/>
        </w:rPr>
        <w:t xml:space="preserve">Distribuidora Eléctrica Ascencio S.A. de C.V. y Electro Industrial </w:t>
      </w:r>
      <w:proofErr w:type="spellStart"/>
      <w:r w:rsidRPr="00D02559">
        <w:rPr>
          <w:rFonts w:ascii="Tahoma" w:hAnsi="Tahoma" w:cs="Tahoma"/>
          <w:b/>
          <w:lang w:eastAsia="es-MX"/>
        </w:rPr>
        <w:t>Olide</w:t>
      </w:r>
      <w:proofErr w:type="spellEnd"/>
      <w:r w:rsidRPr="00D02559">
        <w:rPr>
          <w:rFonts w:ascii="Tahoma" w:hAnsi="Tahoma" w:cs="Tahoma"/>
          <w:b/>
          <w:lang w:eastAsia="es-MX"/>
        </w:rPr>
        <w:t xml:space="preserve"> S.A. de C.V.</w:t>
      </w:r>
      <w:r w:rsidRPr="00A951A4">
        <w:rPr>
          <w:rFonts w:ascii="Tahoma" w:hAnsi="Tahoma" w:cs="Tahoma"/>
        </w:rPr>
        <w:t xml:space="preserve"> </w:t>
      </w:r>
      <w:r w:rsidRPr="00A951A4">
        <w:rPr>
          <w:rFonts w:ascii="Tahoma" w:hAnsi="Tahoma" w:cs="Tahoma"/>
          <w:lang w:val="es-ES_tradnl"/>
        </w:rPr>
        <w:t>los que estén por la afirmativa, sírvanse manifestándolo levantando su mano.</w:t>
      </w:r>
    </w:p>
    <w:p w:rsidR="00B32DC9" w:rsidRPr="005F0C2D" w:rsidRDefault="00B32DC9" w:rsidP="001656E0">
      <w:pPr>
        <w:shd w:val="clear" w:color="auto" w:fill="FFFFFF"/>
        <w:spacing w:after="100" w:afterAutospacing="1" w:line="360" w:lineRule="auto"/>
        <w:contextualSpacing/>
        <w:jc w:val="both"/>
        <w:rPr>
          <w:rFonts w:ascii="Tahoma" w:hAnsi="Tahoma" w:cs="Tahoma"/>
          <w:lang w:val="es-ES_tradnl"/>
        </w:rPr>
      </w:pPr>
    </w:p>
    <w:p w:rsidR="005F0C2D" w:rsidRPr="00291356" w:rsidRDefault="005F0C2D" w:rsidP="005F0C2D">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B32DC9" w:rsidRDefault="00B32DC9" w:rsidP="00B32DC9">
      <w:pPr>
        <w:shd w:val="clear" w:color="auto" w:fill="FFFFFF"/>
        <w:spacing w:after="100" w:afterAutospacing="1" w:line="360" w:lineRule="auto"/>
        <w:contextualSpacing/>
        <w:jc w:val="both"/>
        <w:rPr>
          <w:rFonts w:ascii="Tahoma" w:hAnsi="Tahoma" w:cs="Tahoma"/>
        </w:rPr>
      </w:pPr>
    </w:p>
    <w:p w:rsidR="00A37759" w:rsidRDefault="005F0C2D" w:rsidP="002B2969">
      <w:pPr>
        <w:spacing w:line="360" w:lineRule="auto"/>
        <w:jc w:val="both"/>
        <w:rPr>
          <w:rFonts w:ascii="Tahoma" w:hAnsi="Tahoma" w:cs="Tahoma"/>
          <w:lang w:val="es-ES"/>
        </w:rPr>
      </w:pPr>
      <w:r>
        <w:rPr>
          <w:rFonts w:ascii="Tahoma" w:hAnsi="Tahoma" w:cs="Tahoma"/>
          <w:lang w:val="es-ES"/>
        </w:rPr>
        <w:t>El Lic. Agustín Ramírez Aldana, Secretario Ejecutivo, info</w:t>
      </w:r>
      <w:r w:rsidR="00A37759">
        <w:rPr>
          <w:rFonts w:ascii="Tahoma" w:hAnsi="Tahoma" w:cs="Tahoma"/>
          <w:lang w:val="es-ES"/>
        </w:rPr>
        <w:t>rma que está presente</w:t>
      </w:r>
      <w:r w:rsidR="002B2969">
        <w:rPr>
          <w:rFonts w:ascii="Tahoma" w:hAnsi="Tahoma" w:cs="Tahoma"/>
          <w:lang w:val="es-ES"/>
        </w:rPr>
        <w:t xml:space="preserve"> </w:t>
      </w:r>
      <w:r w:rsidR="009E5FAD">
        <w:rPr>
          <w:rFonts w:ascii="Tahoma" w:hAnsi="Tahoma" w:cs="Tahoma"/>
          <w:lang w:val="es-ES"/>
        </w:rPr>
        <w:t xml:space="preserve">el </w:t>
      </w:r>
      <w:r w:rsidR="002B2969">
        <w:rPr>
          <w:rFonts w:ascii="Tahoma" w:hAnsi="Tahoma" w:cs="Tahoma"/>
          <w:lang w:val="es-ES"/>
        </w:rPr>
        <w:t xml:space="preserve">personal adscrito a </w:t>
      </w:r>
      <w:r w:rsidR="009E5FAD">
        <w:rPr>
          <w:rFonts w:ascii="Tahoma" w:hAnsi="Tahoma" w:cs="Tahoma"/>
          <w:lang w:val="es-ES"/>
        </w:rPr>
        <w:t xml:space="preserve">la </w:t>
      </w:r>
      <w:r w:rsidR="002B2969">
        <w:rPr>
          <w:rFonts w:ascii="Tahoma" w:hAnsi="Tahoma" w:cs="Tahoma"/>
          <w:lang w:val="es-ES"/>
        </w:rPr>
        <w:t>Coordinación General</w:t>
      </w:r>
      <w:r w:rsidR="00A37759">
        <w:rPr>
          <w:rFonts w:ascii="Tahoma" w:hAnsi="Tahoma" w:cs="Tahoma"/>
          <w:lang w:val="es-ES"/>
        </w:rPr>
        <w:t xml:space="preserve"> de Construcción de la Comunidad</w:t>
      </w:r>
      <w:r w:rsidR="002B2969">
        <w:rPr>
          <w:rFonts w:ascii="Tahoma" w:hAnsi="Tahoma" w:cs="Tahoma"/>
          <w:lang w:val="es-ES"/>
        </w:rPr>
        <w:t>,</w:t>
      </w:r>
      <w:r w:rsidR="00A37759">
        <w:rPr>
          <w:rFonts w:ascii="Tahoma" w:hAnsi="Tahoma" w:cs="Tahoma"/>
          <w:lang w:val="es-ES"/>
        </w:rPr>
        <w:t xml:space="preserve"> para revisar el tema de</w:t>
      </w:r>
      <w:r w:rsidR="002B2969">
        <w:rPr>
          <w:rFonts w:ascii="Tahoma" w:hAnsi="Tahoma" w:cs="Tahoma"/>
          <w:lang w:val="es-ES"/>
        </w:rPr>
        <w:t>l</w:t>
      </w:r>
      <w:r w:rsidR="00A37759">
        <w:rPr>
          <w:rFonts w:ascii="Tahoma" w:hAnsi="Tahoma" w:cs="Tahoma"/>
          <w:lang w:val="es-ES"/>
        </w:rPr>
        <w:t xml:space="preserve"> Servicio Integral para la Vía </w:t>
      </w:r>
      <w:proofErr w:type="spellStart"/>
      <w:r w:rsidR="00A37759">
        <w:rPr>
          <w:rFonts w:ascii="Tahoma" w:hAnsi="Tahoma" w:cs="Tahoma"/>
          <w:lang w:val="es-ES"/>
        </w:rPr>
        <w:t>Recreactiva</w:t>
      </w:r>
      <w:proofErr w:type="spellEnd"/>
      <w:r w:rsidR="00A37759">
        <w:rPr>
          <w:rFonts w:ascii="Tahoma" w:hAnsi="Tahoma" w:cs="Tahoma"/>
          <w:lang w:val="es-ES"/>
        </w:rPr>
        <w:t xml:space="preserve">. </w:t>
      </w:r>
    </w:p>
    <w:p w:rsidR="00A37759" w:rsidRDefault="00A37759" w:rsidP="005F0C2D">
      <w:pPr>
        <w:rPr>
          <w:rFonts w:ascii="Tahoma" w:hAnsi="Tahoma" w:cs="Tahoma"/>
          <w:lang w:val="es-ES"/>
        </w:rPr>
      </w:pPr>
    </w:p>
    <w:p w:rsidR="002B2969" w:rsidRDefault="00A37759" w:rsidP="002B2969">
      <w:pPr>
        <w:spacing w:line="360" w:lineRule="auto"/>
        <w:jc w:val="both"/>
        <w:rPr>
          <w:rFonts w:ascii="Tahoma" w:hAnsi="Tahoma" w:cs="Tahoma"/>
          <w:lang w:val="es-ES"/>
        </w:rPr>
      </w:pPr>
      <w:r>
        <w:rPr>
          <w:rFonts w:ascii="Tahoma" w:hAnsi="Tahoma" w:cs="Tahoma"/>
        </w:rPr>
        <w:t xml:space="preserve">El </w:t>
      </w: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 xml:space="preserve">, representante suplente del Presidente del Comité de Adquisiciones, solicita la autorización de los Integrantes del Comité para ceder el uso de la voz al personal adscrito a la </w:t>
      </w:r>
      <w:r w:rsidR="002B2969">
        <w:rPr>
          <w:rFonts w:ascii="Tahoma" w:hAnsi="Tahoma" w:cs="Tahoma"/>
          <w:lang w:val="es-ES"/>
        </w:rPr>
        <w:t>Coordinación General de Construcción de la Comunidad.</w:t>
      </w:r>
    </w:p>
    <w:p w:rsidR="002B2969" w:rsidRPr="006A28AF" w:rsidRDefault="002B2969" w:rsidP="002B2969">
      <w:pPr>
        <w:spacing w:line="360" w:lineRule="auto"/>
        <w:jc w:val="both"/>
        <w:rPr>
          <w:rFonts w:ascii="Tahoma" w:hAnsi="Tahoma" w:cs="Tahoma"/>
          <w:lang w:val="es-ES"/>
        </w:rPr>
      </w:pPr>
    </w:p>
    <w:p w:rsidR="002B2969" w:rsidRPr="00291356" w:rsidRDefault="002B2969" w:rsidP="002B2969">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5F0C2D" w:rsidRPr="002B2969" w:rsidRDefault="005F0C2D" w:rsidP="00B32DC9">
      <w:pPr>
        <w:shd w:val="clear" w:color="auto" w:fill="FFFFFF"/>
        <w:spacing w:after="100" w:afterAutospacing="1" w:line="360" w:lineRule="auto"/>
        <w:contextualSpacing/>
        <w:jc w:val="both"/>
        <w:rPr>
          <w:rFonts w:ascii="Tahoma" w:hAnsi="Tahoma" w:cs="Tahoma"/>
        </w:rPr>
      </w:pPr>
    </w:p>
    <w:p w:rsidR="00B32DC9" w:rsidRDefault="002B2969" w:rsidP="00B32DC9">
      <w:pPr>
        <w:shd w:val="clear" w:color="auto" w:fill="FFFFFF"/>
        <w:spacing w:after="100" w:afterAutospacing="1" w:line="360" w:lineRule="auto"/>
        <w:contextualSpacing/>
        <w:jc w:val="both"/>
        <w:rPr>
          <w:rFonts w:ascii="Tahoma" w:hAnsi="Tahoma" w:cs="Tahoma"/>
        </w:rPr>
      </w:pPr>
      <w:r>
        <w:rPr>
          <w:rFonts w:ascii="Tahoma" w:hAnsi="Tahoma" w:cs="Tahoma"/>
        </w:rPr>
        <w:t xml:space="preserve">En cumplimiento a lo anterior las C.C. Yadira </w:t>
      </w:r>
      <w:proofErr w:type="spellStart"/>
      <w:r>
        <w:rPr>
          <w:rFonts w:ascii="Tahoma" w:hAnsi="Tahoma" w:cs="Tahoma"/>
        </w:rPr>
        <w:t>Lizeth</w:t>
      </w:r>
      <w:proofErr w:type="spellEnd"/>
      <w:r>
        <w:rPr>
          <w:rFonts w:ascii="Tahoma" w:hAnsi="Tahoma" w:cs="Tahoma"/>
        </w:rPr>
        <w:t xml:space="preserve"> Rivera Reyes, Jefa de Unidad Departamental C y Astrid Magdalena Meza Olvera, Jefa de Unidad Departamental D, ambas adscritas a la Coordinación General de Coordinación de la Comunidad</w:t>
      </w:r>
      <w:r w:rsidR="009F32D8">
        <w:rPr>
          <w:rFonts w:ascii="Tahoma" w:hAnsi="Tahoma" w:cs="Tahoma"/>
        </w:rPr>
        <w:t xml:space="preserve">; hacen uso de la voz a efecto de ampliar el </w:t>
      </w:r>
      <w:r w:rsidR="009F32D8">
        <w:rPr>
          <w:rFonts w:ascii="Tahoma" w:hAnsi="Tahoma" w:cs="Tahoma"/>
        </w:rPr>
        <w:lastRenderedPageBreak/>
        <w:t xml:space="preserve">tema por el </w:t>
      </w:r>
      <w:r w:rsidR="009F32D8" w:rsidRPr="00A951A4">
        <w:rPr>
          <w:rFonts w:ascii="Tahoma" w:hAnsi="Tahoma" w:cs="Tahoma"/>
        </w:rPr>
        <w:t>cual solicitan</w:t>
      </w:r>
      <w:r w:rsidR="009F32D8">
        <w:rPr>
          <w:rFonts w:ascii="Tahoma" w:hAnsi="Tahoma" w:cs="Tahoma"/>
        </w:rPr>
        <w:t xml:space="preserve"> un</w:t>
      </w:r>
      <w:r w:rsidR="009F32D8" w:rsidRPr="00A951A4">
        <w:rPr>
          <w:rFonts w:ascii="Tahoma" w:hAnsi="Tahoma" w:cs="Tahoma"/>
        </w:rPr>
        <w:t xml:space="preserve"> </w:t>
      </w:r>
      <w:r w:rsidR="003E2C1C">
        <w:rPr>
          <w:rFonts w:ascii="Tahoma" w:hAnsi="Tahoma" w:cs="Tahoma"/>
        </w:rPr>
        <w:t>se</w:t>
      </w:r>
      <w:r w:rsidR="009F32D8">
        <w:rPr>
          <w:rFonts w:ascii="Tahoma" w:hAnsi="Tahoma" w:cs="Tahoma"/>
        </w:rPr>
        <w:t xml:space="preserve">rvicio </w:t>
      </w:r>
      <w:r w:rsidR="003E2C1C">
        <w:rPr>
          <w:rFonts w:ascii="Tahoma" w:hAnsi="Tahoma" w:cs="Tahoma"/>
        </w:rPr>
        <w:t>i</w:t>
      </w:r>
      <w:r w:rsidR="009F32D8">
        <w:rPr>
          <w:rFonts w:ascii="Tahoma" w:hAnsi="Tahoma" w:cs="Tahoma"/>
        </w:rPr>
        <w:t xml:space="preserve">ntegral de montaje y sonorización para el equipamiento para la vía recreativa. </w:t>
      </w:r>
    </w:p>
    <w:p w:rsidR="001656E0" w:rsidRDefault="001656E0" w:rsidP="00B32DC9">
      <w:pPr>
        <w:shd w:val="clear" w:color="auto" w:fill="FFFFFF"/>
        <w:spacing w:after="100" w:afterAutospacing="1" w:line="360" w:lineRule="auto"/>
        <w:contextualSpacing/>
        <w:jc w:val="both"/>
        <w:rPr>
          <w:rFonts w:ascii="Tahoma" w:hAnsi="Tahoma" w:cs="Tahoma"/>
        </w:rPr>
      </w:pPr>
    </w:p>
    <w:p w:rsidR="009E5FAD" w:rsidRDefault="009E5FAD" w:rsidP="009E5FAD">
      <w:pPr>
        <w:spacing w:line="360" w:lineRule="auto"/>
        <w:jc w:val="both"/>
        <w:rPr>
          <w:rFonts w:ascii="Tahoma" w:hAnsi="Tahoma" w:cs="Tahoma"/>
        </w:rPr>
      </w:pPr>
      <w:r>
        <w:rPr>
          <w:rFonts w:ascii="Tahoma" w:hAnsi="Tahoma" w:cs="Tahoma"/>
          <w:lang w:val="es-ES"/>
        </w:rPr>
        <w:t xml:space="preserve">Una vez hecha la exposición por el personal adscrito </w:t>
      </w:r>
      <w:r>
        <w:rPr>
          <w:rFonts w:ascii="Tahoma" w:hAnsi="Tahoma" w:cs="Tahoma"/>
        </w:rPr>
        <w:t>a la Coordinación General de Coordinación de la Comunidad e</w:t>
      </w:r>
      <w:r>
        <w:rPr>
          <w:rFonts w:ascii="Tahoma" w:hAnsi="Tahoma" w:cs="Tahoma"/>
          <w:lang w:val="es-ES"/>
        </w:rPr>
        <w:t xml:space="preserve">l Lic. Agustín Ramírez Aldana, Secretario Ejecutivo, propone a los presentes </w:t>
      </w:r>
      <w:r w:rsidR="002012D3" w:rsidRPr="002012D3">
        <w:rPr>
          <w:rFonts w:ascii="Tahoma" w:hAnsi="Tahoma" w:cs="Tahoma"/>
          <w:b/>
          <w:lang w:val="es-ES"/>
        </w:rPr>
        <w:t>B</w:t>
      </w:r>
      <w:r w:rsidRPr="002012D3">
        <w:rPr>
          <w:rFonts w:ascii="Tahoma" w:hAnsi="Tahoma" w:cs="Tahoma"/>
          <w:b/>
          <w:lang w:val="es-ES"/>
        </w:rPr>
        <w:t xml:space="preserve">ajar el </w:t>
      </w:r>
      <w:r w:rsidR="002012D3">
        <w:rPr>
          <w:rFonts w:ascii="Tahoma" w:hAnsi="Tahoma" w:cs="Tahoma"/>
          <w:b/>
          <w:lang w:val="es-ES"/>
        </w:rPr>
        <w:t>C</w:t>
      </w:r>
      <w:r w:rsidRPr="002012D3">
        <w:rPr>
          <w:rFonts w:ascii="Tahoma" w:hAnsi="Tahoma" w:cs="Tahoma"/>
          <w:b/>
          <w:lang w:val="es-ES"/>
        </w:rPr>
        <w:t>uadro</w:t>
      </w:r>
      <w:r>
        <w:rPr>
          <w:rFonts w:ascii="Tahoma" w:hAnsi="Tahoma" w:cs="Tahoma"/>
          <w:lang w:val="es-ES"/>
        </w:rPr>
        <w:t xml:space="preserve"> </w:t>
      </w:r>
      <w:r w:rsidR="002012D3" w:rsidRPr="009E5FAD">
        <w:rPr>
          <w:rFonts w:ascii="Tahoma" w:hAnsi="Tahoma" w:cs="Tahoma"/>
        </w:rPr>
        <w:t>con la fi</w:t>
      </w:r>
      <w:r w:rsidR="002012D3">
        <w:rPr>
          <w:rFonts w:ascii="Tahoma" w:hAnsi="Tahoma" w:cs="Tahoma"/>
        </w:rPr>
        <w:t>nalidad de revisar mejor el tema y desahogarlo</w:t>
      </w:r>
      <w:r w:rsidRPr="009E5FAD">
        <w:rPr>
          <w:rFonts w:ascii="Tahoma" w:hAnsi="Tahoma" w:cs="Tahoma"/>
        </w:rPr>
        <w:t xml:space="preserve"> en</w:t>
      </w:r>
      <w:r>
        <w:rPr>
          <w:rFonts w:ascii="Tahoma" w:hAnsi="Tahoma" w:cs="Tahoma"/>
        </w:rPr>
        <w:t xml:space="preserve"> una</w:t>
      </w:r>
      <w:r w:rsidRPr="009E5FAD">
        <w:rPr>
          <w:rFonts w:ascii="Tahoma" w:hAnsi="Tahoma" w:cs="Tahoma"/>
        </w:rPr>
        <w:t xml:space="preserve"> próxima Sesión Ordinaria</w:t>
      </w:r>
      <w:r w:rsidR="00110CD2">
        <w:rPr>
          <w:rFonts w:ascii="Tahoma" w:hAnsi="Tahoma" w:cs="Tahoma"/>
        </w:rPr>
        <w:t>.</w:t>
      </w:r>
      <w:r w:rsidR="002012D3">
        <w:rPr>
          <w:rFonts w:ascii="Tahoma" w:hAnsi="Tahoma" w:cs="Tahoma"/>
        </w:rPr>
        <w:t xml:space="preserve"> </w:t>
      </w:r>
    </w:p>
    <w:p w:rsidR="00110CD2" w:rsidRDefault="00110CD2" w:rsidP="009E5FAD">
      <w:pPr>
        <w:ind w:left="708"/>
        <w:jc w:val="both"/>
        <w:rPr>
          <w:rFonts w:ascii="Tahoma" w:hAnsi="Tahoma" w:cs="Tahoma"/>
          <w:i/>
          <w:lang w:eastAsia="en-US"/>
        </w:rPr>
      </w:pPr>
    </w:p>
    <w:p w:rsidR="009E5FAD" w:rsidRPr="00291356" w:rsidRDefault="00A94CA5" w:rsidP="009E5FAD">
      <w:pPr>
        <w:ind w:left="708"/>
        <w:jc w:val="both"/>
        <w:rPr>
          <w:rFonts w:ascii="Tahoma" w:hAnsi="Tahoma" w:cs="Tahoma"/>
          <w:i/>
          <w:lang w:eastAsia="en-US"/>
        </w:rPr>
      </w:pPr>
      <w:r>
        <w:rPr>
          <w:rFonts w:ascii="Tahoma" w:hAnsi="Tahoma" w:cs="Tahoma"/>
          <w:i/>
          <w:lang w:eastAsia="en-US"/>
        </w:rPr>
        <w:t>A</w:t>
      </w:r>
      <w:r w:rsidR="009E5FAD" w:rsidRPr="006A0EFE">
        <w:rPr>
          <w:rFonts w:ascii="Tahoma" w:hAnsi="Tahoma" w:cs="Tahoma"/>
          <w:i/>
          <w:lang w:eastAsia="en-US"/>
        </w:rPr>
        <w:t xml:space="preserve">probado </w:t>
      </w:r>
      <w:r w:rsidR="009E5FAD">
        <w:rPr>
          <w:rFonts w:ascii="Tahoma" w:hAnsi="Tahoma" w:cs="Tahoma"/>
          <w:i/>
          <w:lang w:eastAsia="en-US"/>
        </w:rPr>
        <w:t xml:space="preserve">por </w:t>
      </w:r>
      <w:r w:rsidR="009E5FAD" w:rsidRPr="00AC65F1">
        <w:rPr>
          <w:rFonts w:ascii="Tahoma" w:hAnsi="Tahoma" w:cs="Tahoma"/>
          <w:i/>
          <w:lang w:eastAsia="en-US"/>
        </w:rPr>
        <w:t>unanimidad de</w:t>
      </w:r>
      <w:r w:rsidR="009E5FAD">
        <w:rPr>
          <w:rFonts w:ascii="Tahoma" w:hAnsi="Tahoma" w:cs="Tahoma"/>
          <w:i/>
          <w:lang w:eastAsia="en-US"/>
        </w:rPr>
        <w:t xml:space="preserve"> votos de los </w:t>
      </w:r>
      <w:r w:rsidR="009E5FAD" w:rsidRPr="00AC65F1">
        <w:rPr>
          <w:rFonts w:ascii="Tahoma" w:hAnsi="Tahoma" w:cs="Tahoma"/>
          <w:i/>
          <w:lang w:eastAsia="en-US"/>
        </w:rPr>
        <w:t>presentes</w:t>
      </w:r>
      <w:r w:rsidR="009E5FAD">
        <w:rPr>
          <w:rFonts w:ascii="Tahoma" w:hAnsi="Tahoma" w:cs="Tahoma"/>
          <w:i/>
          <w:lang w:eastAsia="en-US"/>
        </w:rPr>
        <w:t>.</w:t>
      </w:r>
    </w:p>
    <w:p w:rsidR="009E5FAD" w:rsidRPr="002B2969" w:rsidRDefault="009E5FAD" w:rsidP="009E5FAD">
      <w:pPr>
        <w:shd w:val="clear" w:color="auto" w:fill="FFFFFF"/>
        <w:spacing w:after="100" w:afterAutospacing="1" w:line="360" w:lineRule="auto"/>
        <w:contextualSpacing/>
        <w:jc w:val="both"/>
        <w:rPr>
          <w:rFonts w:ascii="Tahoma" w:hAnsi="Tahoma" w:cs="Tahoma"/>
        </w:rPr>
      </w:pPr>
    </w:p>
    <w:p w:rsidR="0097719F" w:rsidRPr="00A951A4" w:rsidRDefault="0097719F" w:rsidP="0097719F">
      <w:pPr>
        <w:shd w:val="clear" w:color="auto" w:fill="FFFFFF"/>
        <w:spacing w:after="100" w:afterAutospacing="1"/>
        <w:contextualSpacing/>
        <w:jc w:val="both"/>
        <w:rPr>
          <w:rFonts w:ascii="Tahoma" w:hAnsi="Tahoma" w:cs="Tahoma"/>
          <w:lang w:val="es-ES_tradnl"/>
        </w:rPr>
      </w:pPr>
      <w:r w:rsidRPr="00A951A4">
        <w:rPr>
          <w:rFonts w:ascii="Tahoma" w:hAnsi="Tahoma" w:cs="Tahoma"/>
        </w:rPr>
        <w:t xml:space="preserve">Número de cuadro </w:t>
      </w:r>
      <w:r w:rsidRPr="00A951A4">
        <w:rPr>
          <w:rFonts w:ascii="Tahoma" w:hAnsi="Tahoma" w:cs="Tahoma"/>
          <w:b/>
        </w:rPr>
        <w:t>E</w:t>
      </w:r>
      <w:r>
        <w:rPr>
          <w:rFonts w:ascii="Tahoma" w:hAnsi="Tahoma" w:cs="Tahoma"/>
          <w:b/>
        </w:rPr>
        <w:t>.</w:t>
      </w:r>
      <w:r w:rsidRPr="00A951A4">
        <w:rPr>
          <w:rFonts w:ascii="Tahoma" w:hAnsi="Tahoma" w:cs="Tahoma"/>
          <w:b/>
        </w:rPr>
        <w:t>06.0</w:t>
      </w:r>
      <w:r>
        <w:rPr>
          <w:rFonts w:ascii="Tahoma" w:hAnsi="Tahoma" w:cs="Tahoma"/>
          <w:b/>
        </w:rPr>
        <w:t>9</w:t>
      </w:r>
      <w:r w:rsidRPr="00A951A4">
        <w:rPr>
          <w:rFonts w:ascii="Tahoma" w:hAnsi="Tahoma" w:cs="Tahoma"/>
          <w:b/>
        </w:rPr>
        <w:t>.2017</w:t>
      </w:r>
      <w:r w:rsidRPr="00A951A4">
        <w:rPr>
          <w:rFonts w:ascii="Tahoma" w:hAnsi="Tahoma" w:cs="Tahoma"/>
        </w:rPr>
        <w:t xml:space="preserve">, Licitación Nacional con Participación del Comité con número de </w:t>
      </w:r>
      <w:r w:rsidRPr="00A951A4">
        <w:rPr>
          <w:rFonts w:ascii="Tahoma" w:hAnsi="Tahoma" w:cs="Tahoma"/>
          <w:b/>
        </w:rPr>
        <w:t>requisición 20170</w:t>
      </w:r>
      <w:r>
        <w:rPr>
          <w:rFonts w:ascii="Tahoma" w:hAnsi="Tahoma" w:cs="Tahoma"/>
          <w:b/>
        </w:rPr>
        <w:t>3850</w:t>
      </w:r>
      <w:r w:rsidRPr="00A951A4">
        <w:rPr>
          <w:rFonts w:ascii="Tahoma" w:hAnsi="Tahoma" w:cs="Tahoma"/>
        </w:rPr>
        <w:t>, con número de invitación en sistema 1</w:t>
      </w:r>
      <w:r>
        <w:rPr>
          <w:rFonts w:ascii="Tahoma" w:hAnsi="Tahoma" w:cs="Tahoma"/>
        </w:rPr>
        <w:t>,1</w:t>
      </w:r>
      <w:r w:rsidRPr="00A951A4">
        <w:rPr>
          <w:rFonts w:ascii="Tahoma" w:hAnsi="Tahoma" w:cs="Tahoma"/>
        </w:rPr>
        <w:t xml:space="preserve">88 de la Dirección de </w:t>
      </w:r>
      <w:r>
        <w:rPr>
          <w:rFonts w:ascii="Tahoma" w:hAnsi="Tahoma" w:cs="Tahoma"/>
        </w:rPr>
        <w:t>Innovación Gubernamental a</w:t>
      </w:r>
      <w:r w:rsidRPr="00A951A4">
        <w:rPr>
          <w:rFonts w:ascii="Tahoma" w:hAnsi="Tahoma" w:cs="Tahoma"/>
        </w:rPr>
        <w:t xml:space="preserve">dscrita a la Coordinación General de Administración e Innovación Gubernamental, a través de la cual solicitan </w:t>
      </w:r>
      <w:r>
        <w:rPr>
          <w:rFonts w:ascii="Tahoma" w:hAnsi="Tahoma" w:cs="Tahoma"/>
        </w:rPr>
        <w:t xml:space="preserve">Software producto back up y replicación para ambientes </w:t>
      </w:r>
      <w:proofErr w:type="spellStart"/>
      <w:r>
        <w:rPr>
          <w:rFonts w:ascii="Tahoma" w:hAnsi="Tahoma" w:cs="Tahoma"/>
        </w:rPr>
        <w:t>virtualizados</w:t>
      </w:r>
      <w:proofErr w:type="spellEnd"/>
      <w:r>
        <w:rPr>
          <w:rFonts w:ascii="Tahoma" w:hAnsi="Tahoma" w:cs="Tahoma"/>
        </w:rPr>
        <w:t xml:space="preserve">, </w:t>
      </w:r>
      <w:r w:rsidRPr="00A951A4">
        <w:rPr>
          <w:rFonts w:ascii="Tahoma" w:hAnsi="Tahoma" w:cs="Tahoma"/>
          <w:lang w:val="es-ES_tradnl"/>
        </w:rPr>
        <w:t>se pone a la vista el expediente de donde se desprende lo siguiente:</w:t>
      </w:r>
    </w:p>
    <w:p w:rsidR="0097719F" w:rsidRPr="00A951A4" w:rsidRDefault="0097719F" w:rsidP="0097719F">
      <w:pPr>
        <w:shd w:val="clear" w:color="auto" w:fill="FFFFFF"/>
        <w:spacing w:after="100" w:afterAutospacing="1"/>
        <w:contextualSpacing/>
        <w:jc w:val="both"/>
        <w:rPr>
          <w:rFonts w:ascii="Tahoma" w:hAnsi="Tahoma" w:cs="Tahoma"/>
          <w:lang w:val="es-ES_tradnl"/>
        </w:rPr>
      </w:pPr>
    </w:p>
    <w:p w:rsidR="0097719F" w:rsidRPr="00A951A4" w:rsidRDefault="0097719F" w:rsidP="0097719F">
      <w:pPr>
        <w:shd w:val="clear" w:color="auto" w:fill="FFFFFF"/>
        <w:spacing w:after="100" w:afterAutospacing="1"/>
        <w:contextualSpacing/>
        <w:jc w:val="both"/>
        <w:rPr>
          <w:rFonts w:ascii="Tahoma" w:hAnsi="Tahoma" w:cs="Tahoma"/>
          <w:b/>
          <w:lang w:val="es-ES_tradnl"/>
        </w:rPr>
      </w:pPr>
      <w:r w:rsidRPr="00A951A4">
        <w:rPr>
          <w:rFonts w:ascii="Tahoma" w:hAnsi="Tahoma" w:cs="Tahoma"/>
          <w:b/>
          <w:lang w:val="es-ES_tradnl"/>
        </w:rPr>
        <w:t>Proveedores que cotizan:</w:t>
      </w:r>
    </w:p>
    <w:p w:rsidR="0097719F" w:rsidRDefault="0097719F" w:rsidP="0097719F">
      <w:pPr>
        <w:pStyle w:val="Prrafodelista"/>
        <w:numPr>
          <w:ilvl w:val="0"/>
          <w:numId w:val="8"/>
        </w:numPr>
        <w:shd w:val="clear" w:color="auto" w:fill="FFFFFF"/>
        <w:spacing w:after="100" w:afterAutospacing="1"/>
        <w:contextualSpacing/>
        <w:jc w:val="both"/>
        <w:rPr>
          <w:rFonts w:ascii="Tahoma" w:hAnsi="Tahoma" w:cs="Tahoma"/>
        </w:rPr>
      </w:pPr>
      <w:proofErr w:type="spellStart"/>
      <w:r>
        <w:rPr>
          <w:rFonts w:ascii="Tahoma" w:hAnsi="Tahoma" w:cs="Tahoma"/>
        </w:rPr>
        <w:t>Compucad</w:t>
      </w:r>
      <w:proofErr w:type="spellEnd"/>
      <w:r>
        <w:rPr>
          <w:rFonts w:ascii="Tahoma" w:hAnsi="Tahoma" w:cs="Tahoma"/>
        </w:rPr>
        <w:t xml:space="preserve"> S.A. de C.V.</w:t>
      </w:r>
    </w:p>
    <w:p w:rsidR="0097719F" w:rsidRDefault="0097719F" w:rsidP="0097719F">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Computación Interactiva de Occidente S.A. de C.V.</w:t>
      </w:r>
    </w:p>
    <w:p w:rsidR="0097719F" w:rsidRDefault="0097719F" w:rsidP="0097719F">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Telecomunicaciones Modernas de Occidente S.A. de C.V.</w:t>
      </w:r>
    </w:p>
    <w:p w:rsidR="0097719F" w:rsidRDefault="0097719F" w:rsidP="0097719F">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Fraga Sistemas S.A. de C.V.</w:t>
      </w:r>
    </w:p>
    <w:p w:rsidR="0097719F" w:rsidRDefault="0097719F" w:rsidP="0097719F">
      <w:pPr>
        <w:pStyle w:val="Prrafodelista"/>
        <w:numPr>
          <w:ilvl w:val="0"/>
          <w:numId w:val="8"/>
        </w:numPr>
        <w:shd w:val="clear" w:color="auto" w:fill="FFFFFF"/>
        <w:spacing w:after="100" w:afterAutospacing="1"/>
        <w:contextualSpacing/>
        <w:jc w:val="both"/>
        <w:rPr>
          <w:rFonts w:ascii="Tahoma" w:hAnsi="Tahoma" w:cs="Tahoma"/>
        </w:rPr>
      </w:pPr>
      <w:proofErr w:type="spellStart"/>
      <w:r>
        <w:rPr>
          <w:rFonts w:ascii="Tahoma" w:hAnsi="Tahoma" w:cs="Tahoma"/>
        </w:rPr>
        <w:t>Benchtech</w:t>
      </w:r>
      <w:proofErr w:type="spellEnd"/>
      <w:r>
        <w:rPr>
          <w:rFonts w:ascii="Tahoma" w:hAnsi="Tahoma" w:cs="Tahoma"/>
        </w:rPr>
        <w:t xml:space="preserve"> de México S.C.</w:t>
      </w:r>
    </w:p>
    <w:p w:rsidR="0097719F" w:rsidRPr="002E7FEB" w:rsidRDefault="0097719F" w:rsidP="0097719F">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Diseño e Implementación de Servicio Computacional S.A. de C.V.</w:t>
      </w:r>
    </w:p>
    <w:p w:rsidR="0097719F" w:rsidRPr="00A951A4" w:rsidRDefault="0097719F" w:rsidP="0097719F">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Los licitantes cuyas proposiciones fueron desechadas fueron:</w:t>
      </w:r>
    </w:p>
    <w:tbl>
      <w:tblPr>
        <w:tblpPr w:leftFromText="141" w:rightFromText="141" w:vertAnchor="text" w:horzAnchor="margin" w:tblpXSpec="center" w:tblpY="300"/>
        <w:tblW w:w="7858" w:type="dxa"/>
        <w:tblLayout w:type="fixed"/>
        <w:tblCellMar>
          <w:left w:w="0" w:type="dxa"/>
          <w:right w:w="0" w:type="dxa"/>
        </w:tblCellMar>
        <w:tblLook w:val="04A0" w:firstRow="1" w:lastRow="0" w:firstColumn="1" w:lastColumn="0" w:noHBand="0" w:noVBand="1"/>
      </w:tblPr>
      <w:tblGrid>
        <w:gridCol w:w="3747"/>
        <w:gridCol w:w="4111"/>
      </w:tblGrid>
      <w:tr w:rsidR="00A94CA5" w:rsidRPr="00A951A4" w:rsidTr="00A94CA5">
        <w:trPr>
          <w:trHeight w:val="385"/>
        </w:trPr>
        <w:tc>
          <w:tcPr>
            <w:tcW w:w="374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94CA5" w:rsidRPr="0097719F" w:rsidRDefault="00A94CA5" w:rsidP="00A94CA5">
            <w:pPr>
              <w:jc w:val="center"/>
              <w:rPr>
                <w:rFonts w:ascii="Arial" w:hAnsi="Arial" w:cs="Arial"/>
                <w:sz w:val="20"/>
                <w:szCs w:val="20"/>
                <w:lang w:eastAsia="es-MX"/>
              </w:rPr>
            </w:pPr>
            <w:r w:rsidRPr="0097719F">
              <w:rPr>
                <w:rFonts w:ascii="Tahoma" w:hAnsi="Tahoma" w:cs="Tahoma"/>
                <w:b/>
                <w:bCs/>
                <w:color w:val="FFFFFF"/>
                <w:kern w:val="24"/>
                <w:sz w:val="20"/>
                <w:szCs w:val="20"/>
                <w:lang w:val="es-ES_tradnl" w:eastAsia="es-MX"/>
              </w:rPr>
              <w:t>Licitante</w:t>
            </w:r>
            <w:r w:rsidRPr="0097719F">
              <w:rPr>
                <w:rFonts w:ascii="Calibri" w:hAnsi="Calibri" w:cs="Arial"/>
                <w:b/>
                <w:bCs/>
                <w:color w:val="FFFFFF"/>
                <w:kern w:val="24"/>
                <w:sz w:val="20"/>
                <w:szCs w:val="20"/>
                <w:lang w:eastAsia="es-MX"/>
              </w:rPr>
              <w:t xml:space="preserve"> </w:t>
            </w:r>
          </w:p>
        </w:tc>
        <w:tc>
          <w:tcPr>
            <w:tcW w:w="411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94CA5" w:rsidRPr="0097719F" w:rsidRDefault="00A94CA5" w:rsidP="00A94CA5">
            <w:pPr>
              <w:jc w:val="center"/>
              <w:rPr>
                <w:rFonts w:ascii="Arial" w:hAnsi="Arial" w:cs="Arial"/>
                <w:sz w:val="20"/>
                <w:szCs w:val="20"/>
                <w:lang w:eastAsia="es-MX"/>
              </w:rPr>
            </w:pPr>
            <w:r w:rsidRPr="0097719F">
              <w:rPr>
                <w:rFonts w:ascii="Tahoma" w:hAnsi="Tahoma" w:cs="Tahoma"/>
                <w:b/>
                <w:bCs/>
                <w:color w:val="FFFFFF"/>
                <w:kern w:val="24"/>
                <w:sz w:val="20"/>
                <w:szCs w:val="20"/>
                <w:lang w:val="es-ES_tradnl" w:eastAsia="es-MX"/>
              </w:rPr>
              <w:t>Motivo</w:t>
            </w:r>
            <w:r w:rsidRPr="0097719F">
              <w:rPr>
                <w:rFonts w:ascii="Calibri" w:hAnsi="Calibri" w:cs="Arial"/>
                <w:b/>
                <w:bCs/>
                <w:color w:val="FFFFFF"/>
                <w:kern w:val="24"/>
                <w:sz w:val="20"/>
                <w:szCs w:val="20"/>
                <w:lang w:eastAsia="es-MX"/>
              </w:rPr>
              <w:t xml:space="preserve"> </w:t>
            </w:r>
          </w:p>
        </w:tc>
      </w:tr>
      <w:tr w:rsidR="00A94CA5" w:rsidRPr="00A951A4" w:rsidTr="00A94CA5">
        <w:trPr>
          <w:trHeight w:val="569"/>
        </w:trPr>
        <w:tc>
          <w:tcPr>
            <w:tcW w:w="374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A94CA5" w:rsidRPr="0097719F" w:rsidRDefault="00A94CA5" w:rsidP="00A94CA5">
            <w:pPr>
              <w:rPr>
                <w:rFonts w:ascii="Arial" w:hAnsi="Arial" w:cs="Arial"/>
                <w:sz w:val="20"/>
                <w:szCs w:val="20"/>
                <w:lang w:val="es-ES_tradnl" w:eastAsia="es-MX"/>
              </w:rPr>
            </w:pPr>
            <w:r w:rsidRPr="0097719F">
              <w:rPr>
                <w:rFonts w:ascii="Arial" w:hAnsi="Arial" w:cs="Arial"/>
                <w:sz w:val="20"/>
                <w:szCs w:val="20"/>
                <w:lang w:val="es-ES_tradnl" w:eastAsia="es-MX"/>
              </w:rPr>
              <w:t>Computación Interactiva de Occidente S.A. d C.V.</w:t>
            </w:r>
          </w:p>
        </w:tc>
        <w:tc>
          <w:tcPr>
            <w:tcW w:w="411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A94CA5" w:rsidRPr="0097719F" w:rsidRDefault="00A94CA5" w:rsidP="00A94CA5">
            <w:pPr>
              <w:jc w:val="both"/>
              <w:rPr>
                <w:rFonts w:ascii="Arial" w:hAnsi="Arial" w:cs="Arial"/>
                <w:sz w:val="20"/>
                <w:szCs w:val="20"/>
                <w:lang w:val="es-ES_tradnl" w:eastAsia="es-MX"/>
              </w:rPr>
            </w:pPr>
            <w:r w:rsidRPr="0097719F">
              <w:rPr>
                <w:rFonts w:ascii="Arial" w:hAnsi="Arial" w:cs="Arial"/>
                <w:sz w:val="20"/>
                <w:szCs w:val="20"/>
                <w:lang w:val="es-ES_tradnl" w:eastAsia="es-MX"/>
              </w:rPr>
              <w:t>Desechado por no presentar documentos solicitados por la convocante.</w:t>
            </w:r>
          </w:p>
        </w:tc>
      </w:tr>
      <w:tr w:rsidR="00A94CA5" w:rsidRPr="00A951A4" w:rsidTr="00A94CA5">
        <w:trPr>
          <w:trHeight w:val="569"/>
        </w:trPr>
        <w:tc>
          <w:tcPr>
            <w:tcW w:w="374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A94CA5" w:rsidRPr="0097719F" w:rsidRDefault="00A94CA5" w:rsidP="00A94CA5">
            <w:pPr>
              <w:rPr>
                <w:rFonts w:ascii="Arial" w:hAnsi="Arial" w:cs="Arial"/>
                <w:sz w:val="20"/>
                <w:szCs w:val="20"/>
                <w:lang w:eastAsia="es-MX"/>
              </w:rPr>
            </w:pPr>
            <w:proofErr w:type="spellStart"/>
            <w:r w:rsidRPr="0097719F">
              <w:rPr>
                <w:rFonts w:ascii="Arial" w:hAnsi="Arial" w:cs="Arial"/>
                <w:sz w:val="20"/>
                <w:szCs w:val="20"/>
                <w:lang w:eastAsia="es-MX"/>
              </w:rPr>
              <w:t>Benchtech</w:t>
            </w:r>
            <w:proofErr w:type="spellEnd"/>
            <w:r w:rsidRPr="0097719F">
              <w:rPr>
                <w:rFonts w:ascii="Arial" w:hAnsi="Arial" w:cs="Arial"/>
                <w:sz w:val="20"/>
                <w:szCs w:val="20"/>
                <w:lang w:eastAsia="es-MX"/>
              </w:rPr>
              <w:t xml:space="preserve"> de México S.C.</w:t>
            </w:r>
          </w:p>
        </w:tc>
        <w:tc>
          <w:tcPr>
            <w:tcW w:w="411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A94CA5" w:rsidRPr="0097719F" w:rsidRDefault="00A94CA5" w:rsidP="00A94CA5">
            <w:pPr>
              <w:jc w:val="both"/>
              <w:rPr>
                <w:rFonts w:ascii="Arial" w:hAnsi="Arial" w:cs="Arial"/>
                <w:sz w:val="20"/>
                <w:szCs w:val="20"/>
                <w:lang w:eastAsia="es-MX"/>
              </w:rPr>
            </w:pPr>
            <w:r w:rsidRPr="0097719F">
              <w:rPr>
                <w:rFonts w:ascii="Arial" w:hAnsi="Arial" w:cs="Arial"/>
                <w:sz w:val="20"/>
                <w:szCs w:val="20"/>
                <w:lang w:eastAsia="es-MX"/>
              </w:rPr>
              <w:t>No cumple de Acuerdo a lo solicitado por la Dependencia requirente.</w:t>
            </w:r>
          </w:p>
        </w:tc>
      </w:tr>
      <w:tr w:rsidR="00A94CA5" w:rsidRPr="00A951A4" w:rsidTr="00A94CA5">
        <w:trPr>
          <w:trHeight w:val="569"/>
        </w:trPr>
        <w:tc>
          <w:tcPr>
            <w:tcW w:w="374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A94CA5" w:rsidRPr="0097719F" w:rsidRDefault="00A94CA5" w:rsidP="00A94CA5">
            <w:pPr>
              <w:rPr>
                <w:rFonts w:ascii="Arial" w:hAnsi="Arial" w:cs="Arial"/>
                <w:sz w:val="20"/>
                <w:szCs w:val="20"/>
                <w:lang w:eastAsia="es-MX"/>
              </w:rPr>
            </w:pPr>
            <w:r w:rsidRPr="0097719F">
              <w:rPr>
                <w:rFonts w:ascii="Arial" w:hAnsi="Arial" w:cs="Arial"/>
                <w:sz w:val="20"/>
                <w:szCs w:val="20"/>
                <w:lang w:eastAsia="es-MX"/>
              </w:rPr>
              <w:lastRenderedPageBreak/>
              <w:t>Fraga Sistemas S.A. de C.V.</w:t>
            </w:r>
          </w:p>
        </w:tc>
        <w:tc>
          <w:tcPr>
            <w:tcW w:w="411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A94CA5" w:rsidRPr="0097719F" w:rsidRDefault="00A94CA5" w:rsidP="00A94CA5">
            <w:pPr>
              <w:jc w:val="both"/>
              <w:rPr>
                <w:rFonts w:ascii="Arial" w:hAnsi="Arial" w:cs="Arial"/>
                <w:sz w:val="20"/>
                <w:szCs w:val="20"/>
                <w:lang w:eastAsia="es-MX"/>
              </w:rPr>
            </w:pPr>
            <w:r w:rsidRPr="0097719F">
              <w:rPr>
                <w:rFonts w:ascii="Arial" w:hAnsi="Arial" w:cs="Arial"/>
                <w:sz w:val="20"/>
                <w:szCs w:val="20"/>
                <w:lang w:eastAsia="es-MX"/>
              </w:rPr>
              <w:t>No cumple de Acuerdo a lo solicitado por la Dependencia requirente.</w:t>
            </w:r>
          </w:p>
          <w:p w:rsidR="00A94CA5" w:rsidRPr="0097719F" w:rsidRDefault="00A94CA5" w:rsidP="00A94CA5">
            <w:pPr>
              <w:jc w:val="both"/>
              <w:rPr>
                <w:rFonts w:ascii="Arial" w:hAnsi="Arial" w:cs="Arial"/>
                <w:sz w:val="20"/>
                <w:szCs w:val="20"/>
                <w:lang w:eastAsia="es-MX"/>
              </w:rPr>
            </w:pPr>
            <w:r w:rsidRPr="0097719F">
              <w:rPr>
                <w:rFonts w:ascii="Arial" w:hAnsi="Arial" w:cs="Arial"/>
                <w:sz w:val="20"/>
                <w:szCs w:val="20"/>
                <w:lang w:eastAsia="es-MX"/>
              </w:rPr>
              <w:t>Cotiza en dólares</w:t>
            </w:r>
            <w:r>
              <w:rPr>
                <w:rFonts w:ascii="Arial" w:hAnsi="Arial" w:cs="Arial"/>
                <w:sz w:val="20"/>
                <w:szCs w:val="20"/>
                <w:lang w:eastAsia="es-MX"/>
              </w:rPr>
              <w:t>.</w:t>
            </w:r>
            <w:r w:rsidRPr="0097719F">
              <w:rPr>
                <w:rFonts w:ascii="Arial" w:hAnsi="Arial" w:cs="Arial"/>
                <w:sz w:val="20"/>
                <w:szCs w:val="20"/>
                <w:lang w:eastAsia="es-MX"/>
              </w:rPr>
              <w:t xml:space="preserve"> </w:t>
            </w:r>
          </w:p>
        </w:tc>
      </w:tr>
      <w:tr w:rsidR="00A94CA5" w:rsidRPr="00A951A4" w:rsidTr="00A94CA5">
        <w:trPr>
          <w:trHeight w:val="569"/>
        </w:trPr>
        <w:tc>
          <w:tcPr>
            <w:tcW w:w="374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A94CA5" w:rsidRPr="0097719F" w:rsidRDefault="00A94CA5" w:rsidP="00A94CA5">
            <w:pPr>
              <w:rPr>
                <w:rFonts w:ascii="Tahoma" w:hAnsi="Tahoma" w:cs="Tahoma"/>
                <w:sz w:val="20"/>
                <w:szCs w:val="20"/>
                <w:lang w:eastAsia="es-MX"/>
              </w:rPr>
            </w:pPr>
            <w:r w:rsidRPr="0097719F">
              <w:rPr>
                <w:rFonts w:ascii="Tahoma" w:hAnsi="Tahoma" w:cs="Tahoma"/>
                <w:sz w:val="20"/>
                <w:szCs w:val="20"/>
                <w:lang w:eastAsia="es-MX"/>
              </w:rPr>
              <w:t>Telecomunicaciones Modernas de Occidente S.A. de C.V.</w:t>
            </w:r>
          </w:p>
        </w:tc>
        <w:tc>
          <w:tcPr>
            <w:tcW w:w="411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A94CA5" w:rsidRPr="0097719F" w:rsidRDefault="00A94CA5" w:rsidP="00A94CA5">
            <w:pPr>
              <w:jc w:val="both"/>
              <w:rPr>
                <w:rFonts w:ascii="Tahoma" w:hAnsi="Tahoma" w:cs="Tahoma"/>
                <w:sz w:val="20"/>
                <w:szCs w:val="20"/>
                <w:lang w:eastAsia="es-MX"/>
              </w:rPr>
            </w:pPr>
            <w:r w:rsidRPr="0097719F">
              <w:rPr>
                <w:rFonts w:ascii="Tahoma" w:hAnsi="Tahoma" w:cs="Tahoma"/>
                <w:sz w:val="20"/>
                <w:szCs w:val="20"/>
                <w:lang w:eastAsia="es-MX"/>
              </w:rPr>
              <w:t>No cumple de Acuerdo a lo solicitado por la Dependencia requirente</w:t>
            </w:r>
            <w:r>
              <w:rPr>
                <w:rFonts w:ascii="Tahoma" w:hAnsi="Tahoma" w:cs="Tahoma"/>
                <w:sz w:val="20"/>
                <w:szCs w:val="20"/>
                <w:lang w:eastAsia="es-MX"/>
              </w:rPr>
              <w:t>.</w:t>
            </w:r>
          </w:p>
        </w:tc>
      </w:tr>
      <w:tr w:rsidR="00A94CA5" w:rsidRPr="00A951A4" w:rsidTr="00A94CA5">
        <w:trPr>
          <w:trHeight w:val="668"/>
        </w:trPr>
        <w:tc>
          <w:tcPr>
            <w:tcW w:w="374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tcPr>
          <w:p w:rsidR="00A94CA5" w:rsidRPr="0097719F" w:rsidRDefault="00A94CA5" w:rsidP="00A94CA5">
            <w:pPr>
              <w:rPr>
                <w:rFonts w:ascii="Tahoma" w:hAnsi="Tahoma" w:cs="Tahoma"/>
                <w:sz w:val="20"/>
                <w:szCs w:val="20"/>
                <w:lang w:eastAsia="es-MX"/>
              </w:rPr>
            </w:pPr>
            <w:r w:rsidRPr="0097719F">
              <w:rPr>
                <w:rFonts w:ascii="Tahoma" w:hAnsi="Tahoma" w:cs="Tahoma"/>
                <w:sz w:val="20"/>
                <w:szCs w:val="20"/>
                <w:lang w:eastAsia="es-MX"/>
              </w:rPr>
              <w:t>Diseño e Implementación de Servicio Computacional S.A. de C.V.</w:t>
            </w:r>
          </w:p>
        </w:tc>
        <w:tc>
          <w:tcPr>
            <w:tcW w:w="411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tcPr>
          <w:p w:rsidR="00A94CA5" w:rsidRPr="0097719F" w:rsidRDefault="00A94CA5" w:rsidP="00A94CA5">
            <w:pPr>
              <w:jc w:val="both"/>
              <w:rPr>
                <w:rFonts w:ascii="Tahoma" w:hAnsi="Tahoma" w:cs="Tahoma"/>
                <w:sz w:val="20"/>
                <w:szCs w:val="20"/>
                <w:lang w:eastAsia="es-MX"/>
              </w:rPr>
            </w:pPr>
            <w:r w:rsidRPr="0097719F">
              <w:rPr>
                <w:rFonts w:ascii="Tahoma" w:hAnsi="Tahoma" w:cs="Tahoma"/>
                <w:sz w:val="20"/>
                <w:szCs w:val="20"/>
                <w:lang w:eastAsia="es-MX"/>
              </w:rPr>
              <w:t>No cumple de Acuerdo a lo solicitado por la Dependencia requirente</w:t>
            </w:r>
            <w:r>
              <w:rPr>
                <w:rFonts w:ascii="Tahoma" w:hAnsi="Tahoma" w:cs="Tahoma"/>
                <w:sz w:val="20"/>
                <w:szCs w:val="20"/>
                <w:lang w:eastAsia="es-MX"/>
              </w:rPr>
              <w:t>.</w:t>
            </w:r>
          </w:p>
        </w:tc>
      </w:tr>
    </w:tbl>
    <w:p w:rsidR="0097719F" w:rsidRDefault="0097719F" w:rsidP="0097719F">
      <w:pPr>
        <w:shd w:val="clear" w:color="auto" w:fill="FFFFFF"/>
        <w:spacing w:after="100" w:afterAutospacing="1"/>
        <w:contextualSpacing/>
        <w:jc w:val="both"/>
        <w:rPr>
          <w:rFonts w:ascii="Tahoma" w:hAnsi="Tahoma" w:cs="Tahoma"/>
          <w:lang w:val="es-ES_tradnl"/>
        </w:rPr>
      </w:pPr>
    </w:p>
    <w:p w:rsidR="0097719F" w:rsidRPr="00A951A4" w:rsidRDefault="0097719F" w:rsidP="0097719F">
      <w:pPr>
        <w:shd w:val="clear" w:color="auto" w:fill="FFFFFF"/>
        <w:spacing w:after="100" w:afterAutospacing="1"/>
        <w:contextualSpacing/>
        <w:jc w:val="both"/>
        <w:rPr>
          <w:rFonts w:ascii="Tahoma" w:hAnsi="Tahoma" w:cs="Tahoma"/>
          <w:lang w:val="es-ES_tradnl"/>
        </w:rPr>
      </w:pPr>
    </w:p>
    <w:p w:rsidR="0097719F" w:rsidRPr="00A951A4" w:rsidRDefault="0097719F" w:rsidP="0097719F">
      <w:pPr>
        <w:shd w:val="clear" w:color="auto" w:fill="FFFFFF"/>
        <w:spacing w:after="100" w:afterAutospacing="1"/>
        <w:contextualSpacing/>
        <w:jc w:val="both"/>
        <w:rPr>
          <w:rFonts w:ascii="Tahoma" w:hAnsi="Tahoma" w:cs="Tahoma"/>
        </w:rPr>
      </w:pPr>
    </w:p>
    <w:p w:rsidR="00A94CA5" w:rsidRDefault="00A94CA5" w:rsidP="0097719F">
      <w:pPr>
        <w:shd w:val="clear" w:color="auto" w:fill="FFFFFF"/>
        <w:spacing w:after="100" w:afterAutospacing="1"/>
        <w:contextualSpacing/>
        <w:jc w:val="both"/>
        <w:rPr>
          <w:rFonts w:ascii="Tahoma" w:hAnsi="Tahoma" w:cs="Tahoma"/>
          <w:lang w:val="es-ES_tradnl"/>
        </w:rPr>
      </w:pPr>
    </w:p>
    <w:p w:rsidR="001656E0" w:rsidRDefault="001656E0" w:rsidP="0097719F">
      <w:pPr>
        <w:shd w:val="clear" w:color="auto" w:fill="FFFFFF"/>
        <w:spacing w:after="100" w:afterAutospacing="1"/>
        <w:contextualSpacing/>
        <w:jc w:val="both"/>
        <w:rPr>
          <w:rFonts w:ascii="Tahoma" w:hAnsi="Tahoma" w:cs="Tahoma"/>
          <w:lang w:val="es-ES_tradnl"/>
        </w:rPr>
      </w:pPr>
    </w:p>
    <w:p w:rsidR="001656E0" w:rsidRDefault="001656E0" w:rsidP="0097719F">
      <w:pPr>
        <w:shd w:val="clear" w:color="auto" w:fill="FFFFFF"/>
        <w:spacing w:after="100" w:afterAutospacing="1"/>
        <w:contextualSpacing/>
        <w:jc w:val="both"/>
        <w:rPr>
          <w:rFonts w:ascii="Tahoma" w:hAnsi="Tahoma" w:cs="Tahoma"/>
          <w:lang w:val="es-ES_tradnl"/>
        </w:rPr>
      </w:pPr>
    </w:p>
    <w:p w:rsidR="001656E0" w:rsidRDefault="001656E0" w:rsidP="0097719F">
      <w:pPr>
        <w:shd w:val="clear" w:color="auto" w:fill="FFFFFF"/>
        <w:spacing w:after="100" w:afterAutospacing="1"/>
        <w:contextualSpacing/>
        <w:jc w:val="both"/>
        <w:rPr>
          <w:rFonts w:ascii="Tahoma" w:hAnsi="Tahoma" w:cs="Tahoma"/>
          <w:lang w:val="es-ES_tradnl"/>
        </w:rPr>
      </w:pPr>
    </w:p>
    <w:p w:rsidR="001656E0" w:rsidRDefault="001656E0" w:rsidP="0097719F">
      <w:pPr>
        <w:shd w:val="clear" w:color="auto" w:fill="FFFFFF"/>
        <w:spacing w:after="100" w:afterAutospacing="1"/>
        <w:contextualSpacing/>
        <w:jc w:val="both"/>
        <w:rPr>
          <w:rFonts w:ascii="Tahoma" w:hAnsi="Tahoma" w:cs="Tahoma"/>
          <w:lang w:val="es-ES_tradnl"/>
        </w:rPr>
      </w:pPr>
    </w:p>
    <w:p w:rsidR="001656E0" w:rsidRDefault="001656E0" w:rsidP="0097719F">
      <w:pPr>
        <w:shd w:val="clear" w:color="auto" w:fill="FFFFFF"/>
        <w:spacing w:after="100" w:afterAutospacing="1"/>
        <w:contextualSpacing/>
        <w:jc w:val="both"/>
        <w:rPr>
          <w:rFonts w:ascii="Tahoma" w:hAnsi="Tahoma" w:cs="Tahoma"/>
          <w:lang w:val="es-ES_tradnl"/>
        </w:rPr>
      </w:pPr>
    </w:p>
    <w:p w:rsidR="0097719F" w:rsidRDefault="0097719F" w:rsidP="0097719F">
      <w:pPr>
        <w:shd w:val="clear" w:color="auto" w:fill="FFFFFF"/>
        <w:spacing w:after="100" w:afterAutospacing="1"/>
        <w:contextualSpacing/>
        <w:jc w:val="both"/>
        <w:rPr>
          <w:rFonts w:ascii="Tahoma" w:hAnsi="Tahoma" w:cs="Tahoma"/>
          <w:lang w:val="es-ES_tradnl"/>
        </w:rPr>
      </w:pPr>
      <w:r w:rsidRPr="00A951A4">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97719F" w:rsidRDefault="0097719F" w:rsidP="0097719F">
      <w:pPr>
        <w:shd w:val="clear" w:color="auto" w:fill="FFFFFF"/>
        <w:spacing w:after="100" w:afterAutospacing="1"/>
        <w:contextualSpacing/>
        <w:jc w:val="both"/>
        <w:rPr>
          <w:rFonts w:ascii="Tahoma" w:hAnsi="Tahoma" w:cs="Tahoma"/>
          <w:lang w:val="es-ES_tradnl"/>
        </w:rPr>
      </w:pPr>
    </w:p>
    <w:tbl>
      <w:tblPr>
        <w:tblW w:w="8733" w:type="dxa"/>
        <w:tblInd w:w="416" w:type="dxa"/>
        <w:tblLayout w:type="fixed"/>
        <w:tblCellMar>
          <w:left w:w="0" w:type="dxa"/>
          <w:right w:w="0" w:type="dxa"/>
        </w:tblCellMar>
        <w:tblLook w:val="0420" w:firstRow="1" w:lastRow="0" w:firstColumn="0" w:lastColumn="0" w:noHBand="0" w:noVBand="1"/>
      </w:tblPr>
      <w:tblGrid>
        <w:gridCol w:w="1219"/>
        <w:gridCol w:w="38"/>
        <w:gridCol w:w="1238"/>
        <w:gridCol w:w="38"/>
        <w:gridCol w:w="2656"/>
        <w:gridCol w:w="38"/>
        <w:gridCol w:w="1946"/>
        <w:gridCol w:w="1522"/>
        <w:gridCol w:w="38"/>
      </w:tblGrid>
      <w:tr w:rsidR="0097719F" w:rsidRPr="00C14003" w:rsidTr="00A94CA5">
        <w:trPr>
          <w:trHeight w:val="580"/>
        </w:trPr>
        <w:tc>
          <w:tcPr>
            <w:tcW w:w="12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r w:rsidRPr="00C14003">
              <w:rPr>
                <w:rFonts w:ascii="Tahoma" w:hAnsi="Tahoma" w:cs="Tahoma"/>
                <w:b/>
                <w:bCs/>
                <w:sz w:val="20"/>
                <w:szCs w:val="20"/>
              </w:rPr>
              <w:t xml:space="preserve">PARTIDA </w:t>
            </w:r>
          </w:p>
        </w:tc>
        <w:tc>
          <w:tcPr>
            <w:tcW w:w="1276"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7719F" w:rsidRPr="00C14003" w:rsidRDefault="0097719F" w:rsidP="005C557F">
            <w:pPr>
              <w:shd w:val="clear" w:color="auto" w:fill="FFFFFF"/>
              <w:spacing w:after="100" w:afterAutospacing="1"/>
              <w:contextualSpacing/>
              <w:jc w:val="center"/>
              <w:rPr>
                <w:rFonts w:ascii="Tahoma" w:hAnsi="Tahoma" w:cs="Tahoma"/>
                <w:sz w:val="20"/>
                <w:szCs w:val="20"/>
              </w:rPr>
            </w:pPr>
            <w:r w:rsidRPr="00C14003">
              <w:rPr>
                <w:rFonts w:ascii="Tahoma" w:hAnsi="Tahoma" w:cs="Tahoma"/>
                <w:b/>
                <w:bCs/>
                <w:sz w:val="20"/>
                <w:szCs w:val="20"/>
              </w:rPr>
              <w:t>CANTIDAD</w:t>
            </w:r>
          </w:p>
        </w:tc>
        <w:tc>
          <w:tcPr>
            <w:tcW w:w="2694"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7719F" w:rsidRPr="00C14003" w:rsidRDefault="0097719F" w:rsidP="005C557F">
            <w:pPr>
              <w:shd w:val="clear" w:color="auto" w:fill="FFFFFF"/>
              <w:spacing w:after="100" w:afterAutospacing="1"/>
              <w:contextualSpacing/>
              <w:jc w:val="center"/>
              <w:rPr>
                <w:rFonts w:ascii="Tahoma" w:hAnsi="Tahoma" w:cs="Tahoma"/>
                <w:sz w:val="20"/>
                <w:szCs w:val="20"/>
              </w:rPr>
            </w:pPr>
            <w:r w:rsidRPr="00C14003">
              <w:rPr>
                <w:rFonts w:ascii="Tahoma" w:hAnsi="Tahoma" w:cs="Tahoma"/>
                <w:b/>
                <w:bCs/>
                <w:sz w:val="20"/>
                <w:szCs w:val="20"/>
              </w:rPr>
              <w:t>DESCRIPCIÓN</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7719F" w:rsidRPr="00C14003" w:rsidRDefault="0097719F" w:rsidP="005C557F">
            <w:pPr>
              <w:shd w:val="clear" w:color="auto" w:fill="FFFFFF"/>
              <w:spacing w:after="100" w:afterAutospacing="1"/>
              <w:contextualSpacing/>
              <w:jc w:val="center"/>
              <w:rPr>
                <w:rFonts w:ascii="Tahoma" w:hAnsi="Tahoma" w:cs="Tahoma"/>
                <w:sz w:val="20"/>
                <w:szCs w:val="20"/>
              </w:rPr>
            </w:pPr>
            <w:r w:rsidRPr="00C14003">
              <w:rPr>
                <w:rFonts w:ascii="Tahoma" w:hAnsi="Tahoma" w:cs="Tahoma"/>
                <w:b/>
                <w:bCs/>
                <w:sz w:val="20"/>
                <w:szCs w:val="20"/>
              </w:rPr>
              <w:t>LICITANTE</w:t>
            </w:r>
          </w:p>
        </w:tc>
        <w:tc>
          <w:tcPr>
            <w:tcW w:w="1560"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7719F" w:rsidRPr="00C14003" w:rsidRDefault="0097719F" w:rsidP="005C557F">
            <w:pPr>
              <w:shd w:val="clear" w:color="auto" w:fill="FFFFFF"/>
              <w:spacing w:after="100" w:afterAutospacing="1"/>
              <w:contextualSpacing/>
              <w:jc w:val="center"/>
              <w:rPr>
                <w:rFonts w:ascii="Tahoma" w:hAnsi="Tahoma" w:cs="Tahoma"/>
                <w:sz w:val="20"/>
                <w:szCs w:val="20"/>
              </w:rPr>
            </w:pPr>
            <w:r w:rsidRPr="00C14003">
              <w:rPr>
                <w:rFonts w:ascii="Tahoma" w:hAnsi="Tahoma" w:cs="Tahoma"/>
                <w:b/>
                <w:bCs/>
                <w:sz w:val="20"/>
                <w:szCs w:val="20"/>
              </w:rPr>
              <w:t>PRECIO</w:t>
            </w:r>
          </w:p>
        </w:tc>
      </w:tr>
      <w:tr w:rsidR="0097719F" w:rsidRPr="00C14003" w:rsidTr="0097719F">
        <w:trPr>
          <w:trHeight w:val="795"/>
        </w:trPr>
        <w:tc>
          <w:tcPr>
            <w:tcW w:w="121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r w:rsidRPr="00C14003">
              <w:rPr>
                <w:rFonts w:ascii="Tahoma" w:hAnsi="Tahoma" w:cs="Tahoma"/>
                <w:sz w:val="20"/>
                <w:szCs w:val="20"/>
              </w:rPr>
              <w:t xml:space="preserve">1 </w:t>
            </w:r>
          </w:p>
          <w:p w:rsidR="0097719F" w:rsidRPr="00C14003" w:rsidRDefault="0097719F" w:rsidP="005C557F">
            <w:pPr>
              <w:shd w:val="clear" w:color="auto" w:fill="FFFFFF"/>
              <w:spacing w:after="100" w:afterAutospacing="1"/>
              <w:contextualSpacing/>
              <w:jc w:val="both"/>
              <w:rPr>
                <w:rFonts w:ascii="Tahoma" w:hAnsi="Tahoma" w:cs="Tahoma"/>
                <w:sz w:val="20"/>
                <w:szCs w:val="20"/>
              </w:rPr>
            </w:pPr>
            <w:r w:rsidRPr="00C14003">
              <w:rPr>
                <w:rFonts w:ascii="Tahoma" w:hAnsi="Tahoma" w:cs="Tahoma"/>
                <w:sz w:val="20"/>
                <w:szCs w:val="20"/>
              </w:rPr>
              <w:t> </w:t>
            </w:r>
          </w:p>
          <w:p w:rsidR="0097719F" w:rsidRPr="00C14003" w:rsidRDefault="0097719F" w:rsidP="005C557F">
            <w:pPr>
              <w:shd w:val="clear" w:color="auto" w:fill="FFFFFF"/>
              <w:spacing w:after="100" w:afterAutospacing="1"/>
              <w:contextualSpacing/>
              <w:jc w:val="both"/>
              <w:rPr>
                <w:rFonts w:ascii="Tahoma" w:hAnsi="Tahoma" w:cs="Tahoma"/>
                <w:sz w:val="20"/>
                <w:szCs w:val="20"/>
              </w:rPr>
            </w:pPr>
            <w:r w:rsidRPr="00C14003">
              <w:rPr>
                <w:rFonts w:ascii="Tahoma" w:hAnsi="Tahoma" w:cs="Tahoma"/>
                <w:sz w:val="20"/>
                <w:szCs w:val="20"/>
              </w:rPr>
              <w:t> </w:t>
            </w:r>
          </w:p>
        </w:tc>
        <w:tc>
          <w:tcPr>
            <w:tcW w:w="1276"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r w:rsidRPr="00C14003">
              <w:rPr>
                <w:rFonts w:ascii="Tahoma" w:hAnsi="Tahoma" w:cs="Tahoma"/>
                <w:sz w:val="20"/>
                <w:szCs w:val="20"/>
              </w:rPr>
              <w:t xml:space="preserve">1 Pieza </w:t>
            </w:r>
          </w:p>
          <w:p w:rsidR="0097719F" w:rsidRPr="00C14003" w:rsidRDefault="0097719F" w:rsidP="005C557F">
            <w:pPr>
              <w:shd w:val="clear" w:color="auto" w:fill="FFFFFF"/>
              <w:spacing w:after="100" w:afterAutospacing="1"/>
              <w:contextualSpacing/>
              <w:jc w:val="both"/>
              <w:rPr>
                <w:rFonts w:ascii="Tahoma" w:hAnsi="Tahoma" w:cs="Tahoma"/>
                <w:sz w:val="20"/>
                <w:szCs w:val="20"/>
              </w:rPr>
            </w:pPr>
            <w:r w:rsidRPr="00C14003">
              <w:rPr>
                <w:rFonts w:ascii="Tahoma" w:hAnsi="Tahoma" w:cs="Tahoma"/>
                <w:sz w:val="20"/>
                <w:szCs w:val="20"/>
              </w:rPr>
              <w:t> </w:t>
            </w:r>
          </w:p>
          <w:p w:rsidR="0097719F" w:rsidRPr="00C14003" w:rsidRDefault="0097719F" w:rsidP="005C557F">
            <w:pPr>
              <w:shd w:val="clear" w:color="auto" w:fill="FFFFFF"/>
              <w:spacing w:after="100" w:afterAutospacing="1"/>
              <w:contextualSpacing/>
              <w:jc w:val="both"/>
              <w:rPr>
                <w:rFonts w:ascii="Tahoma" w:hAnsi="Tahoma" w:cs="Tahoma"/>
                <w:sz w:val="20"/>
                <w:szCs w:val="20"/>
              </w:rPr>
            </w:pPr>
            <w:r w:rsidRPr="00C14003">
              <w:rPr>
                <w:rFonts w:ascii="Tahoma" w:hAnsi="Tahoma" w:cs="Tahoma"/>
                <w:sz w:val="20"/>
                <w:szCs w:val="20"/>
              </w:rPr>
              <w:t> </w:t>
            </w:r>
          </w:p>
          <w:p w:rsidR="0097719F" w:rsidRPr="00C14003" w:rsidRDefault="0097719F" w:rsidP="005C557F">
            <w:pPr>
              <w:shd w:val="clear" w:color="auto" w:fill="FFFFFF"/>
              <w:spacing w:after="100" w:afterAutospacing="1"/>
              <w:contextualSpacing/>
              <w:jc w:val="both"/>
              <w:rPr>
                <w:rFonts w:ascii="Tahoma" w:hAnsi="Tahoma" w:cs="Tahoma"/>
                <w:sz w:val="20"/>
                <w:szCs w:val="20"/>
              </w:rPr>
            </w:pPr>
            <w:r w:rsidRPr="00C14003">
              <w:rPr>
                <w:rFonts w:ascii="Tahoma" w:hAnsi="Tahoma" w:cs="Tahoma"/>
                <w:sz w:val="20"/>
                <w:szCs w:val="20"/>
              </w:rPr>
              <w:t xml:space="preserve"> </w:t>
            </w:r>
          </w:p>
        </w:tc>
        <w:tc>
          <w:tcPr>
            <w:tcW w:w="2694"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r w:rsidRPr="00C14003">
              <w:rPr>
                <w:rFonts w:ascii="Tahoma" w:hAnsi="Tahoma" w:cs="Tahoma"/>
                <w:sz w:val="20"/>
                <w:szCs w:val="20"/>
              </w:rPr>
              <w:t xml:space="preserve">Software producto back up y replicación para ambientes </w:t>
            </w:r>
            <w:proofErr w:type="spellStart"/>
            <w:r w:rsidRPr="00C14003">
              <w:rPr>
                <w:rFonts w:ascii="Tahoma" w:hAnsi="Tahoma" w:cs="Tahoma"/>
                <w:sz w:val="20"/>
                <w:szCs w:val="20"/>
              </w:rPr>
              <w:t>virtualizados</w:t>
            </w:r>
            <w:proofErr w:type="spellEnd"/>
          </w:p>
        </w:tc>
        <w:tc>
          <w:tcPr>
            <w:tcW w:w="1984"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proofErr w:type="spellStart"/>
            <w:r w:rsidRPr="00C14003">
              <w:rPr>
                <w:rFonts w:ascii="Tahoma" w:hAnsi="Tahoma" w:cs="Tahoma"/>
                <w:sz w:val="20"/>
                <w:szCs w:val="20"/>
              </w:rPr>
              <w:t>Compucad</w:t>
            </w:r>
            <w:proofErr w:type="spellEnd"/>
            <w:r w:rsidRPr="00C14003">
              <w:rPr>
                <w:rFonts w:ascii="Tahoma" w:hAnsi="Tahoma" w:cs="Tahoma"/>
                <w:sz w:val="20"/>
                <w:szCs w:val="20"/>
              </w:rPr>
              <w:t xml:space="preserve"> S.A. de C.V.</w:t>
            </w:r>
          </w:p>
          <w:p w:rsidR="0097719F" w:rsidRPr="00C14003" w:rsidRDefault="0097719F" w:rsidP="005C557F">
            <w:pPr>
              <w:shd w:val="clear" w:color="auto" w:fill="FFFFFF"/>
              <w:spacing w:after="100" w:afterAutospacing="1"/>
              <w:contextualSpacing/>
              <w:jc w:val="both"/>
              <w:rPr>
                <w:rFonts w:ascii="Tahoma" w:hAnsi="Tahoma" w:cs="Tahoma"/>
                <w:sz w:val="20"/>
                <w:szCs w:val="20"/>
              </w:rPr>
            </w:pPr>
            <w:r w:rsidRPr="00C14003">
              <w:rPr>
                <w:rFonts w:ascii="Tahoma" w:hAnsi="Tahoma" w:cs="Tahoma"/>
                <w:sz w:val="20"/>
                <w:szCs w:val="20"/>
              </w:rPr>
              <w:t> </w:t>
            </w:r>
          </w:p>
        </w:tc>
        <w:tc>
          <w:tcPr>
            <w:tcW w:w="1560"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r w:rsidRPr="00C14003">
              <w:rPr>
                <w:rFonts w:ascii="Tahoma" w:hAnsi="Tahoma" w:cs="Tahoma"/>
                <w:b/>
                <w:bCs/>
                <w:sz w:val="20"/>
                <w:szCs w:val="20"/>
              </w:rPr>
              <w:t>$1,020,732.24</w:t>
            </w:r>
          </w:p>
        </w:tc>
      </w:tr>
      <w:tr w:rsidR="0097719F" w:rsidRPr="00C14003" w:rsidTr="00A94CA5">
        <w:trPr>
          <w:gridAfter w:val="1"/>
          <w:wAfter w:w="38" w:type="dxa"/>
          <w:trHeight w:val="561"/>
        </w:trPr>
        <w:tc>
          <w:tcPr>
            <w:tcW w:w="1257" w:type="dxa"/>
            <w:gridSpan w:val="2"/>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p>
        </w:tc>
        <w:tc>
          <w:tcPr>
            <w:tcW w:w="1276" w:type="dxa"/>
            <w:gridSpan w:val="2"/>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p>
        </w:tc>
        <w:tc>
          <w:tcPr>
            <w:tcW w:w="2694" w:type="dxa"/>
            <w:gridSpan w:val="2"/>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p>
        </w:tc>
        <w:tc>
          <w:tcPr>
            <w:tcW w:w="1946"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97719F" w:rsidRPr="00C14003" w:rsidRDefault="0097719F" w:rsidP="00A94CA5">
            <w:pPr>
              <w:shd w:val="clear" w:color="auto" w:fill="FFFFFF"/>
              <w:spacing w:after="100" w:afterAutospacing="1"/>
              <w:contextualSpacing/>
              <w:jc w:val="center"/>
              <w:rPr>
                <w:rFonts w:ascii="Tahoma" w:hAnsi="Tahoma" w:cs="Tahoma"/>
                <w:sz w:val="20"/>
                <w:szCs w:val="20"/>
              </w:rPr>
            </w:pPr>
            <w:r w:rsidRPr="00C14003">
              <w:rPr>
                <w:rFonts w:ascii="Tahoma" w:hAnsi="Tahoma" w:cs="Tahoma"/>
                <w:b/>
                <w:bCs/>
                <w:sz w:val="20"/>
                <w:szCs w:val="20"/>
              </w:rPr>
              <w:t>I</w:t>
            </w:r>
            <w:r w:rsidR="00A94CA5">
              <w:rPr>
                <w:rFonts w:ascii="Tahoma" w:hAnsi="Tahoma" w:cs="Tahoma"/>
                <w:b/>
                <w:bCs/>
                <w:sz w:val="20"/>
                <w:szCs w:val="20"/>
              </w:rPr>
              <w:t>.</w:t>
            </w:r>
            <w:r w:rsidRPr="00C14003">
              <w:rPr>
                <w:rFonts w:ascii="Tahoma" w:hAnsi="Tahoma" w:cs="Tahoma"/>
                <w:b/>
                <w:bCs/>
                <w:sz w:val="20"/>
                <w:szCs w:val="20"/>
              </w:rPr>
              <w:t>V</w:t>
            </w:r>
            <w:r w:rsidR="00A94CA5">
              <w:rPr>
                <w:rFonts w:ascii="Tahoma" w:hAnsi="Tahoma" w:cs="Tahoma"/>
                <w:b/>
                <w:bCs/>
                <w:sz w:val="20"/>
                <w:szCs w:val="20"/>
              </w:rPr>
              <w:t>.</w:t>
            </w:r>
            <w:r w:rsidRPr="00C14003">
              <w:rPr>
                <w:rFonts w:ascii="Tahoma" w:hAnsi="Tahoma" w:cs="Tahoma"/>
                <w:b/>
                <w:bCs/>
                <w:sz w:val="20"/>
                <w:szCs w:val="20"/>
              </w:rPr>
              <w:t>A</w:t>
            </w:r>
            <w:r w:rsidR="00A94CA5">
              <w:rPr>
                <w:rFonts w:ascii="Tahoma" w:hAnsi="Tahoma" w:cs="Tahoma"/>
                <w:b/>
                <w:bCs/>
                <w:sz w:val="20"/>
                <w:szCs w:val="20"/>
              </w:rPr>
              <w:t>.</w:t>
            </w:r>
          </w:p>
        </w:tc>
        <w:tc>
          <w:tcPr>
            <w:tcW w:w="152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97719F" w:rsidRPr="00C14003" w:rsidRDefault="0097719F" w:rsidP="00A94CA5">
            <w:pPr>
              <w:shd w:val="clear" w:color="auto" w:fill="FFFFFF"/>
              <w:spacing w:after="100" w:afterAutospacing="1"/>
              <w:contextualSpacing/>
              <w:jc w:val="center"/>
              <w:rPr>
                <w:rFonts w:ascii="Tahoma" w:hAnsi="Tahoma" w:cs="Tahoma"/>
                <w:sz w:val="20"/>
                <w:szCs w:val="20"/>
              </w:rPr>
            </w:pPr>
            <w:r w:rsidRPr="00C14003">
              <w:rPr>
                <w:rFonts w:ascii="Tahoma" w:hAnsi="Tahoma" w:cs="Tahoma"/>
                <w:b/>
                <w:bCs/>
                <w:sz w:val="20"/>
                <w:szCs w:val="20"/>
              </w:rPr>
              <w:t>$163,317.16</w:t>
            </w:r>
          </w:p>
        </w:tc>
      </w:tr>
      <w:tr w:rsidR="0097719F" w:rsidRPr="00C14003" w:rsidTr="00A94CA5">
        <w:trPr>
          <w:gridAfter w:val="1"/>
          <w:wAfter w:w="38" w:type="dxa"/>
          <w:trHeight w:val="557"/>
        </w:trPr>
        <w:tc>
          <w:tcPr>
            <w:tcW w:w="1257" w:type="dxa"/>
            <w:gridSpan w:val="2"/>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p>
        </w:tc>
        <w:tc>
          <w:tcPr>
            <w:tcW w:w="1276" w:type="dxa"/>
            <w:gridSpan w:val="2"/>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p>
        </w:tc>
        <w:tc>
          <w:tcPr>
            <w:tcW w:w="2694" w:type="dxa"/>
            <w:gridSpan w:val="2"/>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97719F" w:rsidRPr="00C14003" w:rsidRDefault="0097719F" w:rsidP="005C557F">
            <w:pPr>
              <w:shd w:val="clear" w:color="auto" w:fill="FFFFFF"/>
              <w:spacing w:after="100" w:afterAutospacing="1"/>
              <w:contextualSpacing/>
              <w:jc w:val="both"/>
              <w:rPr>
                <w:rFonts w:ascii="Tahoma" w:hAnsi="Tahoma" w:cs="Tahoma"/>
                <w:sz w:val="20"/>
                <w:szCs w:val="20"/>
              </w:rPr>
            </w:pPr>
          </w:p>
        </w:tc>
        <w:tc>
          <w:tcPr>
            <w:tcW w:w="1946"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97719F" w:rsidRPr="00C14003" w:rsidRDefault="0097719F" w:rsidP="00A94CA5">
            <w:pPr>
              <w:shd w:val="clear" w:color="auto" w:fill="FFFFFF"/>
              <w:spacing w:after="100" w:afterAutospacing="1"/>
              <w:contextualSpacing/>
              <w:jc w:val="center"/>
              <w:rPr>
                <w:rFonts w:ascii="Tahoma" w:hAnsi="Tahoma" w:cs="Tahoma"/>
                <w:sz w:val="20"/>
                <w:szCs w:val="20"/>
              </w:rPr>
            </w:pPr>
            <w:r w:rsidRPr="00C14003">
              <w:rPr>
                <w:rFonts w:ascii="Tahoma" w:hAnsi="Tahoma" w:cs="Tahoma"/>
                <w:b/>
                <w:bCs/>
                <w:sz w:val="20"/>
                <w:szCs w:val="20"/>
              </w:rPr>
              <w:t>TOTAL</w:t>
            </w:r>
          </w:p>
        </w:tc>
        <w:tc>
          <w:tcPr>
            <w:tcW w:w="152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97719F" w:rsidRPr="00C14003" w:rsidRDefault="0097719F" w:rsidP="00A94CA5">
            <w:pPr>
              <w:shd w:val="clear" w:color="auto" w:fill="FFFFFF"/>
              <w:spacing w:after="100" w:afterAutospacing="1"/>
              <w:contextualSpacing/>
              <w:jc w:val="center"/>
              <w:rPr>
                <w:rFonts w:ascii="Tahoma" w:hAnsi="Tahoma" w:cs="Tahoma"/>
                <w:sz w:val="20"/>
                <w:szCs w:val="20"/>
              </w:rPr>
            </w:pPr>
            <w:r w:rsidRPr="00C14003">
              <w:rPr>
                <w:rFonts w:ascii="Tahoma" w:hAnsi="Tahoma" w:cs="Tahoma"/>
                <w:b/>
                <w:bCs/>
                <w:sz w:val="20"/>
                <w:szCs w:val="20"/>
              </w:rPr>
              <w:t>$1,184,049.40</w:t>
            </w:r>
          </w:p>
        </w:tc>
      </w:tr>
    </w:tbl>
    <w:p w:rsidR="0097719F" w:rsidRPr="00A951A4" w:rsidRDefault="0097719F" w:rsidP="0097719F">
      <w:pPr>
        <w:shd w:val="clear" w:color="auto" w:fill="FFFFFF"/>
        <w:spacing w:after="100" w:afterAutospacing="1"/>
        <w:contextualSpacing/>
        <w:jc w:val="both"/>
        <w:rPr>
          <w:rFonts w:ascii="Tahoma" w:hAnsi="Tahoma" w:cs="Tahoma"/>
          <w:lang w:val="es-ES_tradnl"/>
        </w:rPr>
      </w:pPr>
    </w:p>
    <w:p w:rsidR="0097719F" w:rsidRDefault="0097719F" w:rsidP="0097719F">
      <w:pPr>
        <w:shd w:val="clear" w:color="auto" w:fill="FFFFFF"/>
        <w:spacing w:after="100" w:afterAutospacing="1" w:line="360" w:lineRule="auto"/>
        <w:contextualSpacing/>
        <w:jc w:val="both"/>
        <w:rPr>
          <w:rFonts w:ascii="Tahoma" w:hAnsi="Tahoma" w:cs="Tahoma"/>
          <w:lang w:val="es-ES"/>
        </w:rPr>
      </w:pPr>
      <w:r>
        <w:rPr>
          <w:rFonts w:ascii="Tahoma" w:hAnsi="Tahoma" w:cs="Tahoma"/>
          <w:lang w:val="es-ES_tradnl"/>
        </w:rPr>
        <w:t xml:space="preserve">En uso de la voz el </w:t>
      </w:r>
      <w:r>
        <w:rPr>
          <w:rFonts w:ascii="Tahoma" w:hAnsi="Tahoma" w:cs="Tahoma"/>
          <w:lang w:val="es-ES"/>
        </w:rPr>
        <w:t xml:space="preserve">Ing. </w:t>
      </w:r>
      <w:r w:rsidRPr="00A515F4">
        <w:rPr>
          <w:rFonts w:ascii="Tahoma" w:hAnsi="Tahoma" w:cs="Tahoma"/>
        </w:rPr>
        <w:t>Omar Palafox Sáe</w:t>
      </w:r>
      <w:r>
        <w:rPr>
          <w:rFonts w:ascii="Tahoma" w:hAnsi="Tahoma" w:cs="Tahoma"/>
        </w:rPr>
        <w:t>n</w:t>
      </w:r>
      <w:r w:rsidRPr="00A515F4">
        <w:rPr>
          <w:rFonts w:ascii="Tahoma" w:hAnsi="Tahoma" w:cs="Tahoma"/>
        </w:rPr>
        <w:t>z</w:t>
      </w:r>
      <w:r>
        <w:rPr>
          <w:rFonts w:ascii="Tahoma" w:hAnsi="Tahoma" w:cs="Tahoma"/>
          <w:lang w:val="es-ES"/>
        </w:rPr>
        <w:t xml:space="preserve">, representante suplente del Consejo Agropecuario de Jalisco, </w:t>
      </w:r>
      <w:r w:rsidR="00DA5916">
        <w:rPr>
          <w:rFonts w:ascii="Tahoma" w:hAnsi="Tahoma" w:cs="Tahoma"/>
          <w:lang w:val="es-ES"/>
        </w:rPr>
        <w:t>sugiere</w:t>
      </w:r>
      <w:r>
        <w:rPr>
          <w:rFonts w:ascii="Tahoma" w:hAnsi="Tahoma" w:cs="Tahoma"/>
          <w:lang w:val="es-ES"/>
        </w:rPr>
        <w:t xml:space="preserve"> hacer un análisis </w:t>
      </w:r>
      <w:r w:rsidR="00DA5916">
        <w:rPr>
          <w:rFonts w:ascii="Tahoma" w:hAnsi="Tahoma" w:cs="Tahoma"/>
          <w:lang w:val="es-ES"/>
        </w:rPr>
        <w:t>de los que no cumplieron</w:t>
      </w:r>
      <w:r w:rsidR="00EB4603">
        <w:rPr>
          <w:rFonts w:ascii="Tahoma" w:hAnsi="Tahoma" w:cs="Tahoma"/>
          <w:lang w:val="es-ES"/>
        </w:rPr>
        <w:t xml:space="preserve"> haber</w:t>
      </w:r>
      <w:r w:rsidR="00DA5916">
        <w:rPr>
          <w:rFonts w:ascii="Tahoma" w:hAnsi="Tahoma" w:cs="Tahoma"/>
          <w:lang w:val="es-ES"/>
        </w:rPr>
        <w:t xml:space="preserve"> ¿porque no cumplieron?</w:t>
      </w:r>
      <w:r>
        <w:rPr>
          <w:rFonts w:ascii="Tahoma" w:hAnsi="Tahoma" w:cs="Tahoma"/>
          <w:lang w:val="es-ES"/>
        </w:rPr>
        <w:t xml:space="preserve"> </w:t>
      </w:r>
    </w:p>
    <w:p w:rsidR="00DA5916" w:rsidRDefault="00DA5916" w:rsidP="0097719F">
      <w:pPr>
        <w:shd w:val="clear" w:color="auto" w:fill="FFFFFF"/>
        <w:spacing w:after="100" w:afterAutospacing="1" w:line="360" w:lineRule="auto"/>
        <w:contextualSpacing/>
        <w:jc w:val="both"/>
        <w:rPr>
          <w:rFonts w:ascii="Tahoma" w:hAnsi="Tahoma" w:cs="Tahoma"/>
          <w:lang w:val="es-ES"/>
        </w:rPr>
      </w:pPr>
    </w:p>
    <w:p w:rsidR="0097719F" w:rsidRDefault="00DA5916" w:rsidP="0097719F">
      <w:pPr>
        <w:shd w:val="clear" w:color="auto" w:fill="FFFFFF"/>
        <w:spacing w:after="100" w:afterAutospacing="1" w:line="360" w:lineRule="auto"/>
        <w:contextualSpacing/>
        <w:jc w:val="both"/>
        <w:rPr>
          <w:rFonts w:ascii="Tahoma" w:hAnsi="Tahoma" w:cs="Tahoma"/>
          <w:lang w:val="es-ES_tradnl"/>
        </w:rPr>
      </w:pPr>
      <w:r>
        <w:rPr>
          <w:rFonts w:ascii="Tahoma" w:hAnsi="Tahoma" w:cs="Tahoma"/>
        </w:rPr>
        <w:t xml:space="preserve">El </w:t>
      </w: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 xml:space="preserve">, representante suplente del Presidente del Comité de Adquisiciones, solicita a los presentes otorgar el uso de la voz al C. Dámaso Barragán Puente, Jefe de Unidad de Planeación Tecnológica adscrito a la Coordinación General de Innovación Gubernamental, a fin de que amplié el tema relacionado con los </w:t>
      </w:r>
      <w:r w:rsidRPr="00A951A4">
        <w:rPr>
          <w:rFonts w:ascii="Tahoma" w:hAnsi="Tahoma" w:cs="Tahoma"/>
          <w:lang w:val="es-ES_tradnl"/>
        </w:rPr>
        <w:t>licitantes cuyas proposiciones fueron desechadas</w:t>
      </w:r>
      <w:r>
        <w:rPr>
          <w:rFonts w:ascii="Tahoma" w:hAnsi="Tahoma" w:cs="Tahoma"/>
          <w:lang w:val="es-ES_tradnl"/>
        </w:rPr>
        <w:t>.</w:t>
      </w:r>
    </w:p>
    <w:p w:rsidR="00EB4603" w:rsidRDefault="00EB4603" w:rsidP="0097719F">
      <w:pPr>
        <w:shd w:val="clear" w:color="auto" w:fill="FFFFFF"/>
        <w:spacing w:after="100" w:afterAutospacing="1" w:line="360" w:lineRule="auto"/>
        <w:contextualSpacing/>
        <w:jc w:val="both"/>
        <w:rPr>
          <w:rFonts w:ascii="Tahoma" w:hAnsi="Tahoma" w:cs="Tahoma"/>
          <w:lang w:val="es-ES_tradnl"/>
        </w:rPr>
      </w:pPr>
    </w:p>
    <w:p w:rsidR="00EB4603" w:rsidRDefault="00EB4603" w:rsidP="0097719F">
      <w:pPr>
        <w:shd w:val="clear" w:color="auto" w:fill="FFFFFF"/>
        <w:spacing w:after="100" w:afterAutospacing="1" w:line="360" w:lineRule="auto"/>
        <w:contextualSpacing/>
        <w:jc w:val="both"/>
        <w:rPr>
          <w:rFonts w:ascii="Tahoma" w:hAnsi="Tahoma" w:cs="Tahoma"/>
          <w:lang w:val="es-ES_tradnl"/>
        </w:rPr>
      </w:pPr>
      <w:r>
        <w:rPr>
          <w:rFonts w:ascii="Tahoma" w:hAnsi="Tahoma" w:cs="Tahoma"/>
          <w:lang w:val="es-ES_tradnl"/>
        </w:rPr>
        <w:lastRenderedPageBreak/>
        <w:t xml:space="preserve">En cumplimiento a lo anterior el </w:t>
      </w:r>
      <w:r>
        <w:rPr>
          <w:rFonts w:ascii="Tahoma" w:hAnsi="Tahoma" w:cs="Tahoma"/>
          <w:lang w:val="es-ES"/>
        </w:rPr>
        <w:t>C. Dámaso Barragán Puente, Jefe de Unidad de Planeación Tecnológica adscrito a la Coordinación General de Innovación Gubernamental, explica los razonamientos del porque las</w:t>
      </w:r>
      <w:r w:rsidRPr="00A951A4">
        <w:rPr>
          <w:rFonts w:ascii="Tahoma" w:hAnsi="Tahoma" w:cs="Tahoma"/>
          <w:lang w:val="es-ES_tradnl"/>
        </w:rPr>
        <w:t xml:space="preserve"> proposiciones fueron desechadas</w:t>
      </w:r>
      <w:r>
        <w:rPr>
          <w:rFonts w:ascii="Tahoma" w:hAnsi="Tahoma" w:cs="Tahoma"/>
          <w:lang w:val="es-ES_tradnl"/>
        </w:rPr>
        <w:t>.</w:t>
      </w:r>
    </w:p>
    <w:p w:rsidR="00EB4603" w:rsidRDefault="00EB4603" w:rsidP="0097719F">
      <w:pPr>
        <w:shd w:val="clear" w:color="auto" w:fill="FFFFFF"/>
        <w:spacing w:after="100" w:afterAutospacing="1" w:line="360" w:lineRule="auto"/>
        <w:contextualSpacing/>
        <w:jc w:val="both"/>
        <w:rPr>
          <w:rFonts w:ascii="Tahoma" w:hAnsi="Tahoma" w:cs="Tahoma"/>
          <w:lang w:val="es-ES_tradnl"/>
        </w:rPr>
      </w:pPr>
    </w:p>
    <w:p w:rsidR="00DD707F" w:rsidRDefault="00DD707F" w:rsidP="0097719F">
      <w:pPr>
        <w:shd w:val="clear" w:color="auto" w:fill="FFFFFF"/>
        <w:spacing w:after="100" w:afterAutospacing="1" w:line="360" w:lineRule="auto"/>
        <w:contextualSpacing/>
        <w:jc w:val="both"/>
        <w:rPr>
          <w:rFonts w:ascii="Tahoma" w:hAnsi="Tahoma" w:cs="Tahoma"/>
        </w:rPr>
      </w:pPr>
      <w:r w:rsidRPr="00B2621D">
        <w:rPr>
          <w:rFonts w:ascii="Tahoma" w:hAnsi="Tahoma" w:cs="Tahoma"/>
          <w:lang w:val="es-ES_tradnl"/>
        </w:rPr>
        <w:t xml:space="preserve">Acto seguido los Integrantes del Comité de Adquisiciones acuerdan se </w:t>
      </w:r>
      <w:r w:rsidR="00985CFF" w:rsidRPr="00B2621D">
        <w:rPr>
          <w:rFonts w:ascii="Tahoma" w:hAnsi="Tahoma" w:cs="Tahoma"/>
          <w:lang w:val="es-ES_tradnl"/>
        </w:rPr>
        <w:t>emita una segunda convocatoria a un nuevo procedimiento, especificando que las bases de la primera prevalecerán en los mismos términos.</w:t>
      </w:r>
      <w:r>
        <w:rPr>
          <w:rFonts w:ascii="Tahoma" w:hAnsi="Tahoma" w:cs="Tahoma"/>
          <w:b/>
        </w:rPr>
        <w:t xml:space="preserve"> </w:t>
      </w:r>
      <w:r>
        <w:rPr>
          <w:rFonts w:ascii="Tahoma" w:hAnsi="Tahoma" w:cs="Tahoma"/>
        </w:rPr>
        <w:t xml:space="preserve"> </w:t>
      </w:r>
    </w:p>
    <w:p w:rsidR="00222854" w:rsidRDefault="00222854" w:rsidP="0097719F">
      <w:pPr>
        <w:shd w:val="clear" w:color="auto" w:fill="FFFFFF"/>
        <w:spacing w:after="100" w:afterAutospacing="1" w:line="360" w:lineRule="auto"/>
        <w:contextualSpacing/>
        <w:jc w:val="both"/>
        <w:rPr>
          <w:rFonts w:ascii="Tahoma" w:hAnsi="Tahoma" w:cs="Tahoma"/>
        </w:rPr>
      </w:pPr>
    </w:p>
    <w:p w:rsidR="00222854" w:rsidRPr="00291356" w:rsidRDefault="00B33755" w:rsidP="00222854">
      <w:pPr>
        <w:ind w:left="708"/>
        <w:jc w:val="both"/>
        <w:rPr>
          <w:rFonts w:ascii="Tahoma" w:hAnsi="Tahoma" w:cs="Tahoma"/>
          <w:i/>
          <w:lang w:eastAsia="en-US"/>
        </w:rPr>
      </w:pPr>
      <w:r>
        <w:rPr>
          <w:rFonts w:ascii="Tahoma" w:hAnsi="Tahoma" w:cs="Tahoma"/>
          <w:i/>
          <w:lang w:eastAsia="en-US"/>
        </w:rPr>
        <w:t>A</w:t>
      </w:r>
      <w:r w:rsidR="00222854" w:rsidRPr="006A0EFE">
        <w:rPr>
          <w:rFonts w:ascii="Tahoma" w:hAnsi="Tahoma" w:cs="Tahoma"/>
          <w:i/>
          <w:lang w:eastAsia="en-US"/>
        </w:rPr>
        <w:t xml:space="preserve">probado </w:t>
      </w:r>
      <w:r w:rsidR="00222854">
        <w:rPr>
          <w:rFonts w:ascii="Tahoma" w:hAnsi="Tahoma" w:cs="Tahoma"/>
          <w:i/>
          <w:lang w:eastAsia="en-US"/>
        </w:rPr>
        <w:t xml:space="preserve">por </w:t>
      </w:r>
      <w:r w:rsidR="00222854" w:rsidRPr="00AC65F1">
        <w:rPr>
          <w:rFonts w:ascii="Tahoma" w:hAnsi="Tahoma" w:cs="Tahoma"/>
          <w:i/>
          <w:lang w:eastAsia="en-US"/>
        </w:rPr>
        <w:t>unanimidad de</w:t>
      </w:r>
      <w:r w:rsidR="00222854">
        <w:rPr>
          <w:rFonts w:ascii="Tahoma" w:hAnsi="Tahoma" w:cs="Tahoma"/>
          <w:i/>
          <w:lang w:eastAsia="en-US"/>
        </w:rPr>
        <w:t xml:space="preserve"> votos de los </w:t>
      </w:r>
      <w:r w:rsidR="00222854" w:rsidRPr="00AC65F1">
        <w:rPr>
          <w:rFonts w:ascii="Tahoma" w:hAnsi="Tahoma" w:cs="Tahoma"/>
          <w:i/>
          <w:lang w:eastAsia="en-US"/>
        </w:rPr>
        <w:t>presentes</w:t>
      </w:r>
      <w:r w:rsidR="00222854">
        <w:rPr>
          <w:rFonts w:ascii="Tahoma" w:hAnsi="Tahoma" w:cs="Tahoma"/>
          <w:i/>
          <w:lang w:eastAsia="en-US"/>
        </w:rPr>
        <w:t>.</w:t>
      </w:r>
    </w:p>
    <w:p w:rsidR="00222854" w:rsidRDefault="00222854" w:rsidP="0097719F">
      <w:pPr>
        <w:shd w:val="clear" w:color="auto" w:fill="FFFFFF"/>
        <w:spacing w:after="100" w:afterAutospacing="1" w:line="360" w:lineRule="auto"/>
        <w:contextualSpacing/>
        <w:jc w:val="both"/>
        <w:rPr>
          <w:rFonts w:ascii="Tahoma" w:hAnsi="Tahoma" w:cs="Tahoma"/>
        </w:rPr>
      </w:pPr>
    </w:p>
    <w:p w:rsidR="00DA5A08" w:rsidRDefault="00DA5A08" w:rsidP="0097719F">
      <w:pPr>
        <w:shd w:val="clear" w:color="auto" w:fill="FFFFFF"/>
        <w:spacing w:after="100" w:afterAutospacing="1" w:line="360" w:lineRule="auto"/>
        <w:contextualSpacing/>
        <w:jc w:val="both"/>
        <w:rPr>
          <w:rFonts w:ascii="Tahoma" w:eastAsiaTheme="minorEastAsia" w:hAnsi="Tahoma" w:cs="Tahoma"/>
        </w:rPr>
      </w:pPr>
      <w:r>
        <w:rPr>
          <w:rFonts w:ascii="Tahoma" w:hAnsi="Tahoma" w:cs="Tahoma"/>
        </w:rPr>
        <w:t xml:space="preserve">El </w:t>
      </w:r>
      <w:r>
        <w:rPr>
          <w:rFonts w:ascii="Tahoma" w:hAnsi="Tahoma" w:cs="Tahoma"/>
          <w:lang w:val="es-ES"/>
        </w:rPr>
        <w:t xml:space="preserve">Lic. Agustín Ramírez Aldana, Secretario Ejecutivo, </w:t>
      </w:r>
      <w:r w:rsidR="00B2621D">
        <w:rPr>
          <w:rFonts w:ascii="Tahoma" w:hAnsi="Tahoma" w:cs="Tahoma"/>
          <w:lang w:val="es-ES"/>
        </w:rPr>
        <w:t>continúa</w:t>
      </w:r>
      <w:r>
        <w:rPr>
          <w:rFonts w:ascii="Tahoma" w:hAnsi="Tahoma" w:cs="Tahoma"/>
          <w:lang w:val="es-ES"/>
        </w:rPr>
        <w:t xml:space="preserve"> con </w:t>
      </w:r>
      <w:r w:rsidR="00B2621D">
        <w:rPr>
          <w:rFonts w:ascii="Tahoma" w:hAnsi="Tahoma" w:cs="Tahoma"/>
          <w:lang w:val="es-ES"/>
        </w:rPr>
        <w:t xml:space="preserve">el </w:t>
      </w:r>
      <w:r w:rsidR="00B2621D" w:rsidRPr="00B2621D">
        <w:rPr>
          <w:rFonts w:ascii="Tahoma" w:hAnsi="Tahoma" w:cs="Tahoma"/>
          <w:lang w:val="es-ES"/>
        </w:rPr>
        <w:t>punto</w:t>
      </w:r>
      <w:r w:rsidR="00B2621D" w:rsidRPr="00B2621D">
        <w:rPr>
          <w:rFonts w:ascii="Tahoma" w:hAnsi="Tahoma" w:cs="Tahoma"/>
          <w:b/>
          <w:lang w:val="es-ES"/>
        </w:rPr>
        <w:t xml:space="preserve"> 2.</w:t>
      </w:r>
      <w:r w:rsidR="00B2621D">
        <w:rPr>
          <w:rFonts w:ascii="Tahoma" w:hAnsi="Tahoma" w:cs="Tahoma"/>
          <w:lang w:val="es-ES"/>
        </w:rPr>
        <w:t xml:space="preserve"> </w:t>
      </w:r>
      <w:r w:rsidRPr="00041BAD">
        <w:rPr>
          <w:rFonts w:ascii="Tahoma" w:eastAsiaTheme="minorEastAsia" w:hAnsi="Tahoma" w:cs="Tahoma"/>
          <w:b/>
        </w:rPr>
        <w:t>Bases de licitación para revisión y aprobación</w:t>
      </w:r>
      <w:r>
        <w:rPr>
          <w:rFonts w:ascii="Tahoma" w:eastAsiaTheme="minorEastAsia" w:hAnsi="Tahoma" w:cs="Tahoma"/>
          <w:b/>
        </w:rPr>
        <w:t xml:space="preserve"> </w:t>
      </w:r>
      <w:r>
        <w:rPr>
          <w:rFonts w:ascii="Tahoma" w:eastAsiaTheme="minorEastAsia" w:hAnsi="Tahoma" w:cs="Tahoma"/>
        </w:rPr>
        <w:t>pendiente.</w:t>
      </w:r>
    </w:p>
    <w:p w:rsidR="00DA5A08" w:rsidRDefault="00DA5A08" w:rsidP="0097719F">
      <w:pPr>
        <w:shd w:val="clear" w:color="auto" w:fill="FFFFFF"/>
        <w:spacing w:after="100" w:afterAutospacing="1" w:line="360" w:lineRule="auto"/>
        <w:contextualSpacing/>
        <w:jc w:val="both"/>
        <w:rPr>
          <w:rFonts w:ascii="Tahoma" w:eastAsiaTheme="minorEastAsia" w:hAnsi="Tahoma" w:cs="Tahoma"/>
        </w:rPr>
      </w:pPr>
    </w:p>
    <w:p w:rsidR="00DA5A08" w:rsidRPr="00B33755" w:rsidRDefault="00DA5A08" w:rsidP="00DA5A08">
      <w:pPr>
        <w:shd w:val="clear" w:color="auto" w:fill="FFFFFF"/>
        <w:spacing w:after="100" w:afterAutospacing="1"/>
        <w:contextualSpacing/>
        <w:jc w:val="both"/>
        <w:rPr>
          <w:rFonts w:ascii="Tahoma" w:hAnsi="Tahoma" w:cs="Tahoma"/>
          <w:lang w:val="es-ES_tradnl"/>
        </w:rPr>
      </w:pPr>
      <w:r w:rsidRPr="00B33755">
        <w:rPr>
          <w:rFonts w:ascii="Tahoma" w:hAnsi="Tahoma" w:cs="Tahoma"/>
          <w:lang w:val="es-ES_tradnl"/>
        </w:rPr>
        <w:t>Bases del Área de Archivo Histórico de la Dirección del Archivo General del Municipio de Zapopan, a través de la cual solicitan Mobiliario.</w:t>
      </w:r>
    </w:p>
    <w:p w:rsidR="00DA5A08" w:rsidRPr="00B33755" w:rsidRDefault="00DA5A08" w:rsidP="0097719F">
      <w:pPr>
        <w:shd w:val="clear" w:color="auto" w:fill="FFFFFF"/>
        <w:spacing w:after="100" w:afterAutospacing="1" w:line="360" w:lineRule="auto"/>
        <w:contextualSpacing/>
        <w:jc w:val="both"/>
        <w:rPr>
          <w:rFonts w:ascii="Tahoma" w:hAnsi="Tahoma" w:cs="Tahoma"/>
          <w:lang w:val="es-ES_tradnl"/>
        </w:rPr>
      </w:pPr>
    </w:p>
    <w:p w:rsidR="00DA5A08" w:rsidRPr="00B33755" w:rsidRDefault="00DA5A08" w:rsidP="0097719F">
      <w:pPr>
        <w:shd w:val="clear" w:color="auto" w:fill="FFFFFF"/>
        <w:spacing w:after="100" w:afterAutospacing="1" w:line="360" w:lineRule="auto"/>
        <w:contextualSpacing/>
        <w:jc w:val="both"/>
        <w:rPr>
          <w:rFonts w:ascii="Tahoma" w:hAnsi="Tahoma" w:cs="Tahoma"/>
          <w:lang w:val="es-ES_tradnl"/>
        </w:rPr>
      </w:pPr>
      <w:r w:rsidRPr="00B33755">
        <w:rPr>
          <w:rFonts w:ascii="Tahoma" w:hAnsi="Tahoma" w:cs="Tahoma"/>
        </w:rPr>
        <w:t xml:space="preserve">El Lic. Edmundo Antonio </w:t>
      </w:r>
      <w:proofErr w:type="spellStart"/>
      <w:r w:rsidRPr="00B33755">
        <w:rPr>
          <w:rFonts w:ascii="Tahoma" w:hAnsi="Tahoma" w:cs="Tahoma"/>
        </w:rPr>
        <w:t>Amutio</w:t>
      </w:r>
      <w:proofErr w:type="spellEnd"/>
      <w:r w:rsidRPr="00B33755">
        <w:rPr>
          <w:rFonts w:ascii="Tahoma" w:hAnsi="Tahoma" w:cs="Tahoma"/>
        </w:rPr>
        <w:t xml:space="preserve"> Villa</w:t>
      </w:r>
      <w:r w:rsidRPr="00B33755">
        <w:rPr>
          <w:rFonts w:ascii="Tahoma" w:hAnsi="Tahoma" w:cs="Tahoma"/>
          <w:lang w:val="es-ES"/>
        </w:rPr>
        <w:t>, representante suplente del Presidente del Comité de Adquisiciones</w:t>
      </w:r>
      <w:r w:rsidRPr="00B33755">
        <w:rPr>
          <w:rFonts w:ascii="Tahoma" w:hAnsi="Tahoma" w:cs="Tahoma"/>
          <w:lang w:val="es-ES_tradnl"/>
        </w:rPr>
        <w:t>, dice: De conformidad con el artículo 24, fracción XI la Ley de Compras Gubernamentales, Enajenaciones y Contratación de Servicios del Estado de Jalisco y sus Municipios, se somete a su  consideración para proponer  y aprobar las bases del Área de Archivo Histórico con las cuales habrá de convocarse a licitación pública, los que estén por la afirmativa, sírvanse manifestarlo levantando su mano.</w:t>
      </w:r>
    </w:p>
    <w:p w:rsidR="00DA5A08" w:rsidRPr="00DA5A08" w:rsidRDefault="00DA5A08" w:rsidP="0097719F">
      <w:pPr>
        <w:shd w:val="clear" w:color="auto" w:fill="FFFFFF"/>
        <w:spacing w:after="100" w:afterAutospacing="1" w:line="360" w:lineRule="auto"/>
        <w:contextualSpacing/>
        <w:jc w:val="both"/>
        <w:rPr>
          <w:rFonts w:ascii="Tahoma" w:hAnsi="Tahoma" w:cs="Tahoma"/>
          <w:lang w:val="es-ES_tradnl"/>
        </w:rPr>
      </w:pPr>
    </w:p>
    <w:p w:rsidR="00DA5A08" w:rsidRPr="00291356" w:rsidRDefault="00DA5A08" w:rsidP="00DA5A08">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DA5916" w:rsidRPr="00DA5A08" w:rsidRDefault="00DA5916" w:rsidP="0097719F">
      <w:pPr>
        <w:shd w:val="clear" w:color="auto" w:fill="FFFFFF"/>
        <w:spacing w:after="100" w:afterAutospacing="1"/>
        <w:contextualSpacing/>
        <w:jc w:val="both"/>
        <w:rPr>
          <w:rFonts w:ascii="Tahoma" w:hAnsi="Tahoma" w:cs="Tahoma"/>
        </w:rPr>
      </w:pPr>
    </w:p>
    <w:p w:rsidR="00DA5A08" w:rsidRDefault="00DA5A08" w:rsidP="00092556">
      <w:pPr>
        <w:spacing w:line="360" w:lineRule="auto"/>
        <w:jc w:val="both"/>
        <w:rPr>
          <w:rFonts w:ascii="Tahoma" w:hAnsi="Tahoma" w:cs="Tahoma"/>
        </w:rPr>
      </w:pPr>
    </w:p>
    <w:p w:rsidR="00A72ED1" w:rsidRDefault="00B33755" w:rsidP="00092556">
      <w:pPr>
        <w:spacing w:line="360" w:lineRule="auto"/>
        <w:jc w:val="both"/>
        <w:rPr>
          <w:rFonts w:ascii="Tahoma" w:hAnsi="Tahoma" w:cs="Tahoma"/>
          <w:spacing w:val="-4"/>
          <w:kern w:val="24"/>
          <w:lang w:val="es-ES_tradnl"/>
        </w:rPr>
      </w:pPr>
      <w:r>
        <w:rPr>
          <w:rFonts w:ascii="Tahoma" w:hAnsi="Tahoma" w:cs="Tahoma"/>
        </w:rPr>
        <w:lastRenderedPageBreak/>
        <w:t>E</w:t>
      </w:r>
      <w:r w:rsidR="00A72ED1" w:rsidRPr="00967B05">
        <w:rPr>
          <w:rFonts w:ascii="Tahoma" w:hAnsi="Tahoma" w:cs="Tahoma"/>
        </w:rPr>
        <w:t xml:space="preserve">l Lic. Edmundo Antonio </w:t>
      </w:r>
      <w:proofErr w:type="spellStart"/>
      <w:r w:rsidR="00A72ED1" w:rsidRPr="00967B05">
        <w:rPr>
          <w:rFonts w:ascii="Tahoma" w:hAnsi="Tahoma" w:cs="Tahoma"/>
        </w:rPr>
        <w:t>Amutio</w:t>
      </w:r>
      <w:proofErr w:type="spellEnd"/>
      <w:r w:rsidR="00A72ED1" w:rsidRPr="00967B05">
        <w:rPr>
          <w:rFonts w:ascii="Tahoma" w:hAnsi="Tahoma" w:cs="Tahoma"/>
        </w:rPr>
        <w:t xml:space="preserve"> Villa, Representante Suplente del Presidente del Comité de Adquisiciones, expresa: </w:t>
      </w:r>
      <w:r w:rsidR="002E10BC" w:rsidRPr="00967B05">
        <w:rPr>
          <w:rFonts w:ascii="Tahoma" w:hAnsi="Tahoma" w:cs="Tahoma"/>
          <w:spacing w:val="-4"/>
          <w:kern w:val="24"/>
          <w:lang w:val="es-ES_tradnl"/>
        </w:rPr>
        <w:t xml:space="preserve">No habiendo más asuntos que tratar en esta Sesión, se declara formalmente clausurada, siendo las </w:t>
      </w:r>
      <w:r w:rsidR="00A72ED1" w:rsidRPr="00967B05">
        <w:rPr>
          <w:rFonts w:ascii="Tahoma" w:hAnsi="Tahoma" w:cs="Tahoma"/>
          <w:spacing w:val="-4"/>
          <w:kern w:val="24"/>
          <w:lang w:val="es-ES_tradnl"/>
        </w:rPr>
        <w:t>1</w:t>
      </w:r>
      <w:r w:rsidR="00967B05" w:rsidRPr="00967B05">
        <w:rPr>
          <w:rFonts w:ascii="Tahoma" w:hAnsi="Tahoma" w:cs="Tahoma"/>
          <w:spacing w:val="-4"/>
          <w:kern w:val="24"/>
          <w:lang w:val="es-ES_tradnl"/>
        </w:rPr>
        <w:t>0</w:t>
      </w:r>
      <w:r w:rsidR="00A72ED1" w:rsidRPr="00967B05">
        <w:rPr>
          <w:rFonts w:ascii="Tahoma" w:hAnsi="Tahoma" w:cs="Tahoma"/>
          <w:spacing w:val="-4"/>
          <w:kern w:val="24"/>
          <w:lang w:val="es-ES_tradnl"/>
        </w:rPr>
        <w:t>:</w:t>
      </w:r>
      <w:r w:rsidR="00967B05" w:rsidRPr="00967B05">
        <w:rPr>
          <w:rFonts w:ascii="Tahoma" w:hAnsi="Tahoma" w:cs="Tahoma"/>
          <w:spacing w:val="-4"/>
          <w:kern w:val="24"/>
          <w:lang w:val="es-ES_tradnl"/>
        </w:rPr>
        <w:t>55</w:t>
      </w:r>
      <w:r w:rsidR="00A72ED1" w:rsidRPr="00967B05">
        <w:rPr>
          <w:rFonts w:ascii="Tahoma" w:hAnsi="Tahoma" w:cs="Tahoma"/>
          <w:spacing w:val="-4"/>
          <w:kern w:val="24"/>
          <w:lang w:val="es-ES_tradnl"/>
        </w:rPr>
        <w:t xml:space="preserve"> </w:t>
      </w:r>
      <w:r w:rsidR="00967B05" w:rsidRPr="00967B05">
        <w:rPr>
          <w:rFonts w:ascii="Tahoma" w:hAnsi="Tahoma" w:cs="Tahoma"/>
          <w:spacing w:val="-4"/>
          <w:kern w:val="24"/>
          <w:lang w:val="es-ES_tradnl"/>
        </w:rPr>
        <w:t>diez</w:t>
      </w:r>
      <w:r w:rsidR="00A72ED1" w:rsidRPr="00967B05">
        <w:rPr>
          <w:rFonts w:ascii="Tahoma" w:hAnsi="Tahoma" w:cs="Tahoma"/>
          <w:spacing w:val="-4"/>
          <w:kern w:val="24"/>
          <w:lang w:val="es-ES_tradnl"/>
        </w:rPr>
        <w:t xml:space="preserve"> horas </w:t>
      </w:r>
      <w:r w:rsidR="00967B05" w:rsidRPr="00967B05">
        <w:rPr>
          <w:rFonts w:ascii="Tahoma" w:hAnsi="Tahoma" w:cs="Tahoma"/>
          <w:spacing w:val="-4"/>
          <w:kern w:val="24"/>
          <w:lang w:val="es-ES_tradnl"/>
        </w:rPr>
        <w:t xml:space="preserve">con cincuenta y cinco </w:t>
      </w:r>
      <w:r w:rsidR="00A72ED1" w:rsidRPr="00967B05">
        <w:rPr>
          <w:rFonts w:ascii="Tahoma" w:hAnsi="Tahoma" w:cs="Tahoma"/>
          <w:spacing w:val="-4"/>
          <w:kern w:val="24"/>
          <w:lang w:val="es-ES_tradnl"/>
        </w:rPr>
        <w:t xml:space="preserve">minutos </w:t>
      </w:r>
      <w:r w:rsidR="002E10BC" w:rsidRPr="00967B05">
        <w:rPr>
          <w:rFonts w:ascii="Tahoma" w:hAnsi="Tahoma" w:cs="Tahoma"/>
          <w:spacing w:val="-4"/>
          <w:kern w:val="24"/>
          <w:lang w:val="es-ES_tradnl"/>
        </w:rPr>
        <w:t xml:space="preserve">del día </w:t>
      </w:r>
      <w:r w:rsidR="00967B05" w:rsidRPr="00967B05">
        <w:rPr>
          <w:rFonts w:ascii="Tahoma" w:hAnsi="Tahoma" w:cs="Tahoma"/>
          <w:spacing w:val="-4"/>
          <w:kern w:val="24"/>
          <w:lang w:val="es-ES_tradnl"/>
        </w:rPr>
        <w:t>lunes 11 de diciembre</w:t>
      </w:r>
      <w:r w:rsidR="002E10BC" w:rsidRPr="00967B05">
        <w:rPr>
          <w:rFonts w:ascii="Tahoma" w:hAnsi="Tahoma" w:cs="Tahoma"/>
          <w:spacing w:val="-4"/>
          <w:kern w:val="24"/>
          <w:lang w:val="es-ES_tradnl"/>
        </w:rPr>
        <w:t xml:space="preserve"> de 2017, </w:t>
      </w:r>
      <w:r w:rsidR="00A72ED1" w:rsidRPr="00967B05">
        <w:rPr>
          <w:rFonts w:ascii="Tahoma" w:hAnsi="Tahoma" w:cs="Tahoma"/>
          <w:lang w:eastAsia="en-US"/>
        </w:rPr>
        <w:t>l</w:t>
      </w:r>
      <w:r w:rsidR="00A72ED1" w:rsidRPr="00967B05">
        <w:rPr>
          <w:rFonts w:ascii="Tahoma" w:hAnsi="Tahoma" w:cs="Tahoma"/>
        </w:rPr>
        <w:t xml:space="preserve">evantándose la presente acta para constancia y validez de los acuerdos que en ella se tomaron, la cual suscriben los que en ella intervinieron y los que así quisieron hacerlo dice: De conformidad al artículo 32 fracción IV de La Ley de Compras Gubernamentales, Enajenaciones y Contratación de Servicios del Estado de Jalisco y sus Municipios; </w:t>
      </w:r>
      <w:r w:rsidR="002E10BC" w:rsidRPr="00967B05">
        <w:rPr>
          <w:rFonts w:ascii="Tahoma" w:hAnsi="Tahoma" w:cs="Tahoma"/>
          <w:spacing w:val="-4"/>
          <w:kern w:val="24"/>
          <w:lang w:val="es-ES_tradnl"/>
        </w:rPr>
        <w:t>agradeciendo la asistencia de los presentes a la misma.</w:t>
      </w:r>
    </w:p>
    <w:p w:rsidR="001656E0" w:rsidRDefault="001656E0" w:rsidP="00092556">
      <w:pPr>
        <w:spacing w:line="360" w:lineRule="auto"/>
        <w:jc w:val="both"/>
        <w:rPr>
          <w:rFonts w:ascii="Tahoma" w:hAnsi="Tahoma" w:cs="Tahoma"/>
          <w:spacing w:val="-4"/>
          <w:kern w:val="24"/>
          <w:lang w:val="es-ES_tradnl"/>
        </w:rPr>
      </w:pPr>
    </w:p>
    <w:p w:rsidR="001656E0" w:rsidRPr="00EA40C9" w:rsidRDefault="001656E0" w:rsidP="00092556">
      <w:pPr>
        <w:spacing w:line="360" w:lineRule="auto"/>
        <w:jc w:val="both"/>
        <w:rPr>
          <w:rFonts w:ascii="Tahoma" w:hAnsi="Tahoma" w:cs="Tahoma"/>
          <w:lang w:val="es-ES_tradnl"/>
        </w:rPr>
      </w:pPr>
    </w:p>
    <w:p w:rsidR="009B69EF" w:rsidRPr="00E0364F" w:rsidRDefault="009B69EF" w:rsidP="009B69EF">
      <w:pPr>
        <w:pStyle w:val="Ttulo"/>
        <w:spacing w:line="360" w:lineRule="auto"/>
        <w:rPr>
          <w:rFonts w:ascii="Tahoma" w:hAnsi="Tahoma" w:cs="Tahoma"/>
          <w:smallCaps w:val="0"/>
          <w:sz w:val="24"/>
          <w:szCs w:val="24"/>
          <w:lang w:val="es-MX" w:eastAsia="en-US"/>
        </w:rPr>
      </w:pPr>
      <w:r w:rsidRPr="00E0364F">
        <w:rPr>
          <w:rFonts w:ascii="Tahoma" w:hAnsi="Tahoma" w:cs="Tahoma"/>
          <w:smallCaps w:val="0"/>
          <w:sz w:val="24"/>
          <w:szCs w:val="24"/>
          <w:lang w:val="es-MX" w:eastAsia="en-US"/>
        </w:rPr>
        <w:t>Integrantes con voz y voto</w:t>
      </w:r>
    </w:p>
    <w:p w:rsidR="009B69EF" w:rsidRDefault="009B69EF" w:rsidP="009B69EF">
      <w:pPr>
        <w:pStyle w:val="Ttulo"/>
        <w:spacing w:line="360" w:lineRule="auto"/>
        <w:jc w:val="left"/>
        <w:rPr>
          <w:rFonts w:ascii="Tahoma" w:hAnsi="Tahoma" w:cs="Tahoma"/>
          <w:smallCaps w:val="0"/>
          <w:sz w:val="24"/>
          <w:szCs w:val="24"/>
          <w:lang w:val="es-MX" w:eastAsia="en-US"/>
        </w:rPr>
      </w:pPr>
    </w:p>
    <w:p w:rsidR="00092556" w:rsidRDefault="00092556" w:rsidP="009B69EF">
      <w:pPr>
        <w:pStyle w:val="Ttulo"/>
        <w:spacing w:line="360" w:lineRule="auto"/>
        <w:jc w:val="left"/>
        <w:rPr>
          <w:rFonts w:ascii="Tahoma" w:hAnsi="Tahoma" w:cs="Tahoma"/>
          <w:smallCaps w:val="0"/>
          <w:sz w:val="24"/>
          <w:szCs w:val="24"/>
          <w:lang w:val="es-MX" w:eastAsia="en-US"/>
        </w:rPr>
      </w:pPr>
    </w:p>
    <w:p w:rsidR="001656E0" w:rsidRDefault="001656E0" w:rsidP="009B69EF">
      <w:pPr>
        <w:pStyle w:val="Ttulo"/>
        <w:spacing w:line="360" w:lineRule="auto"/>
        <w:jc w:val="left"/>
        <w:rPr>
          <w:rFonts w:ascii="Tahoma" w:hAnsi="Tahoma" w:cs="Tahoma"/>
          <w:smallCaps w:val="0"/>
          <w:sz w:val="24"/>
          <w:szCs w:val="24"/>
          <w:lang w:val="es-MX" w:eastAsia="en-US"/>
        </w:rPr>
      </w:pPr>
    </w:p>
    <w:p w:rsidR="009B69EF" w:rsidRPr="00E0364F" w:rsidRDefault="009B69EF" w:rsidP="009B69EF">
      <w:pPr>
        <w:jc w:val="center"/>
        <w:rPr>
          <w:rFonts w:ascii="Tahoma" w:hAnsi="Tahoma" w:cs="Tahoma"/>
          <w:b/>
        </w:rPr>
      </w:pPr>
      <w:r w:rsidRPr="00E0364F">
        <w:rPr>
          <w:rFonts w:ascii="Tahoma" w:hAnsi="Tahoma" w:cs="Tahoma"/>
          <w:b/>
        </w:rPr>
        <w:t xml:space="preserve">Lic. Edmundo Antonio </w:t>
      </w:r>
      <w:proofErr w:type="spellStart"/>
      <w:r w:rsidRPr="00E0364F">
        <w:rPr>
          <w:rFonts w:ascii="Tahoma" w:hAnsi="Tahoma" w:cs="Tahoma"/>
          <w:b/>
        </w:rPr>
        <w:t>Amutio</w:t>
      </w:r>
      <w:proofErr w:type="spellEnd"/>
      <w:r w:rsidRPr="00E0364F">
        <w:rPr>
          <w:rFonts w:ascii="Tahoma" w:hAnsi="Tahoma" w:cs="Tahoma"/>
          <w:b/>
        </w:rPr>
        <w:t xml:space="preserve"> Villa </w:t>
      </w:r>
    </w:p>
    <w:p w:rsidR="009B69EF" w:rsidRPr="006970D9" w:rsidRDefault="009B69EF" w:rsidP="009B69EF">
      <w:pPr>
        <w:jc w:val="center"/>
        <w:rPr>
          <w:rFonts w:ascii="Tahoma" w:hAnsi="Tahoma" w:cs="Tahoma"/>
        </w:rPr>
      </w:pPr>
      <w:r w:rsidRPr="00E0364F">
        <w:rPr>
          <w:rFonts w:ascii="Tahoma" w:hAnsi="Tahoma" w:cs="Tahoma"/>
          <w:lang w:val="es-ES"/>
        </w:rPr>
        <w:t xml:space="preserve">Representante </w:t>
      </w:r>
      <w:r w:rsidRPr="00E0364F">
        <w:rPr>
          <w:rFonts w:ascii="Tahoma" w:hAnsi="Tahoma" w:cs="Tahoma"/>
        </w:rPr>
        <w:t>Suplente</w:t>
      </w:r>
      <w:r>
        <w:rPr>
          <w:rFonts w:ascii="Tahoma" w:hAnsi="Tahoma" w:cs="Tahoma"/>
        </w:rPr>
        <w:t xml:space="preserve"> del</w:t>
      </w:r>
      <w:r w:rsidRPr="00E0364F">
        <w:rPr>
          <w:rFonts w:ascii="Tahoma" w:hAnsi="Tahoma" w:cs="Tahoma"/>
        </w:rPr>
        <w:t xml:space="preserve"> </w:t>
      </w:r>
      <w:r w:rsidRPr="00E0364F">
        <w:rPr>
          <w:rFonts w:ascii="Tahoma" w:hAnsi="Tahoma" w:cs="Tahoma"/>
          <w:lang w:val="es-ES"/>
        </w:rPr>
        <w:t>Presidente del Comité de Adquisiciones Municipales</w:t>
      </w:r>
      <w:r>
        <w:rPr>
          <w:rFonts w:ascii="Tahoma" w:hAnsi="Tahoma" w:cs="Tahoma"/>
          <w:lang w:val="es-ES"/>
        </w:rPr>
        <w:t>.</w:t>
      </w:r>
    </w:p>
    <w:p w:rsidR="009B69EF" w:rsidRDefault="009B69EF" w:rsidP="009B69EF">
      <w:pPr>
        <w:jc w:val="center"/>
        <w:rPr>
          <w:rFonts w:ascii="Tahoma" w:hAnsi="Tahoma" w:cs="Tahoma"/>
          <w:b/>
        </w:rPr>
      </w:pPr>
    </w:p>
    <w:p w:rsidR="00B33755" w:rsidRDefault="00B33755" w:rsidP="009B69EF">
      <w:pPr>
        <w:jc w:val="center"/>
        <w:rPr>
          <w:rFonts w:ascii="Tahoma" w:hAnsi="Tahoma" w:cs="Tahoma"/>
          <w:b/>
        </w:rPr>
      </w:pPr>
    </w:p>
    <w:p w:rsidR="001656E0" w:rsidRDefault="001656E0" w:rsidP="009B69EF">
      <w:pPr>
        <w:jc w:val="center"/>
        <w:rPr>
          <w:rFonts w:ascii="Tahoma" w:hAnsi="Tahoma" w:cs="Tahoma"/>
          <w:b/>
        </w:rPr>
      </w:pPr>
    </w:p>
    <w:p w:rsidR="001656E0" w:rsidRPr="00E0364F" w:rsidRDefault="001656E0" w:rsidP="009B69EF">
      <w:pPr>
        <w:jc w:val="center"/>
        <w:rPr>
          <w:rFonts w:ascii="Tahoma" w:hAnsi="Tahoma" w:cs="Tahoma"/>
          <w:b/>
        </w:rPr>
      </w:pPr>
    </w:p>
    <w:p w:rsidR="009B69EF" w:rsidRPr="00E0364F" w:rsidRDefault="009B69EF" w:rsidP="009B69EF">
      <w:pPr>
        <w:rPr>
          <w:rFonts w:ascii="Tahoma" w:hAnsi="Tahoma" w:cs="Tahoma"/>
          <w:b/>
        </w:rPr>
      </w:pPr>
    </w:p>
    <w:p w:rsidR="00886D4D" w:rsidRDefault="00D1577F" w:rsidP="009B69EF">
      <w:pPr>
        <w:jc w:val="center"/>
        <w:rPr>
          <w:rFonts w:ascii="Tahoma" w:hAnsi="Tahoma" w:cs="Tahoma"/>
          <w:b/>
          <w:lang w:val="pt-BR"/>
        </w:rPr>
      </w:pPr>
      <w:r>
        <w:rPr>
          <w:rFonts w:ascii="Tahoma" w:hAnsi="Tahoma" w:cs="Tahoma"/>
          <w:b/>
          <w:lang w:val="pt-BR"/>
        </w:rPr>
        <w:t>Lic. Alfonso Tostado González</w:t>
      </w:r>
    </w:p>
    <w:p w:rsidR="00D1577F" w:rsidRDefault="00D1577F" w:rsidP="009B69EF">
      <w:pPr>
        <w:jc w:val="center"/>
        <w:rPr>
          <w:rFonts w:ascii="Tahoma" w:hAnsi="Tahoma" w:cs="Tahoma"/>
          <w:lang w:val="pt-BR"/>
        </w:rPr>
      </w:pPr>
      <w:r>
        <w:rPr>
          <w:rFonts w:ascii="Tahoma" w:hAnsi="Tahoma" w:cs="Tahoma"/>
          <w:lang w:val="pt-BR"/>
        </w:rPr>
        <w:t xml:space="preserve">Representante de </w:t>
      </w:r>
      <w:proofErr w:type="spellStart"/>
      <w:proofErr w:type="gramStart"/>
      <w:r>
        <w:rPr>
          <w:rFonts w:ascii="Tahoma" w:hAnsi="Tahoma" w:cs="Tahoma"/>
          <w:lang w:val="pt-BR"/>
        </w:rPr>
        <w:t>la</w:t>
      </w:r>
      <w:proofErr w:type="spellEnd"/>
      <w:proofErr w:type="gramEnd"/>
      <w:r>
        <w:rPr>
          <w:rFonts w:ascii="Tahoma" w:hAnsi="Tahoma" w:cs="Tahoma"/>
          <w:lang w:val="pt-BR"/>
        </w:rPr>
        <w:t xml:space="preserve"> </w:t>
      </w:r>
      <w:r w:rsidR="007C4278">
        <w:rPr>
          <w:rFonts w:ascii="Tahoma" w:hAnsi="Tahoma" w:cs="Tahoma"/>
          <w:lang w:val="pt-BR"/>
        </w:rPr>
        <w:t>Cámara</w:t>
      </w:r>
      <w:r>
        <w:rPr>
          <w:rFonts w:ascii="Tahoma" w:hAnsi="Tahoma" w:cs="Tahoma"/>
          <w:lang w:val="pt-BR"/>
        </w:rPr>
        <w:t xml:space="preserve"> de Comercio, </w:t>
      </w:r>
      <w:r w:rsidRPr="00B33755">
        <w:rPr>
          <w:rFonts w:ascii="Tahoma" w:hAnsi="Tahoma" w:cs="Tahoma"/>
        </w:rPr>
        <w:t>Servicios</w:t>
      </w:r>
      <w:r>
        <w:rPr>
          <w:rFonts w:ascii="Tahoma" w:hAnsi="Tahoma" w:cs="Tahoma"/>
          <w:lang w:val="pt-BR"/>
        </w:rPr>
        <w:t xml:space="preserve"> y Turismo de Guadalajara.</w:t>
      </w:r>
    </w:p>
    <w:p w:rsidR="00D1577F" w:rsidRPr="00D1577F" w:rsidRDefault="00D1577F" w:rsidP="009B69EF">
      <w:pPr>
        <w:jc w:val="center"/>
        <w:rPr>
          <w:rFonts w:ascii="Tahoma" w:hAnsi="Tahoma" w:cs="Tahoma"/>
          <w:lang w:val="pt-BR"/>
        </w:rPr>
      </w:pPr>
      <w:r>
        <w:rPr>
          <w:rFonts w:ascii="Tahoma" w:hAnsi="Tahoma" w:cs="Tahoma"/>
          <w:lang w:val="pt-BR"/>
        </w:rPr>
        <w:t>Titular</w:t>
      </w:r>
    </w:p>
    <w:p w:rsidR="00886D4D" w:rsidRDefault="00886D4D" w:rsidP="009B69EF">
      <w:pPr>
        <w:jc w:val="center"/>
        <w:rPr>
          <w:rFonts w:ascii="Tahoma" w:hAnsi="Tahoma" w:cs="Tahoma"/>
          <w:lang w:val="pt-BR"/>
        </w:rPr>
      </w:pPr>
    </w:p>
    <w:p w:rsidR="007C4278" w:rsidRDefault="007C4278" w:rsidP="009B69EF">
      <w:pPr>
        <w:jc w:val="center"/>
        <w:rPr>
          <w:rFonts w:ascii="Tahoma" w:hAnsi="Tahoma" w:cs="Tahoma"/>
          <w:lang w:val="pt-BR"/>
        </w:rPr>
      </w:pPr>
    </w:p>
    <w:p w:rsidR="001656E0" w:rsidRDefault="001656E0" w:rsidP="009B69EF">
      <w:pPr>
        <w:jc w:val="center"/>
        <w:rPr>
          <w:rFonts w:ascii="Tahoma" w:hAnsi="Tahoma" w:cs="Tahoma"/>
          <w:lang w:val="pt-BR"/>
        </w:rPr>
      </w:pPr>
    </w:p>
    <w:p w:rsidR="001656E0" w:rsidRDefault="001656E0" w:rsidP="001656E0">
      <w:pPr>
        <w:jc w:val="center"/>
        <w:rPr>
          <w:rFonts w:ascii="Tahoma" w:hAnsi="Tahoma" w:cs="Tahoma"/>
          <w:lang w:val="pt-BR"/>
        </w:rPr>
      </w:pPr>
    </w:p>
    <w:p w:rsidR="001656E0" w:rsidRDefault="001656E0" w:rsidP="001656E0">
      <w:pPr>
        <w:jc w:val="center"/>
        <w:rPr>
          <w:rFonts w:ascii="Tahoma" w:hAnsi="Tahoma" w:cs="Tahoma"/>
          <w:lang w:val="pt-BR"/>
        </w:rPr>
      </w:pPr>
    </w:p>
    <w:p w:rsidR="001656E0" w:rsidRDefault="001656E0" w:rsidP="001656E0">
      <w:pPr>
        <w:jc w:val="center"/>
        <w:rPr>
          <w:rFonts w:ascii="Tahoma" w:hAnsi="Tahoma" w:cs="Tahoma"/>
          <w:lang w:val="pt-BR"/>
        </w:rPr>
      </w:pPr>
    </w:p>
    <w:p w:rsidR="001656E0" w:rsidRPr="001656E0" w:rsidRDefault="001656E0" w:rsidP="001656E0">
      <w:pPr>
        <w:jc w:val="both"/>
        <w:rPr>
          <w:sz w:val="16"/>
          <w:szCs w:val="16"/>
        </w:rPr>
      </w:pPr>
      <w:r w:rsidRPr="001656E0">
        <w:rPr>
          <w:rFonts w:ascii="Tahoma" w:hAnsi="Tahoma" w:cs="Tahoma"/>
          <w:sz w:val="16"/>
          <w:szCs w:val="16"/>
        </w:rPr>
        <w:t xml:space="preserve">La presente hoja de firmas forma parte del Acta de la Novena </w:t>
      </w:r>
      <w:r w:rsidRPr="001656E0">
        <w:rPr>
          <w:rFonts w:ascii="Tahoma" w:hAnsi="Tahoma" w:cs="Tahoma"/>
          <w:sz w:val="16"/>
          <w:szCs w:val="16"/>
          <w:lang w:eastAsia="en-US"/>
        </w:rPr>
        <w:t>Sesión Extraordinaria del Comité de Adquisiciones, celebrada el del día 11 (once) de diciembre de 2017 (dos mil diecisiete).</w:t>
      </w:r>
    </w:p>
    <w:p w:rsidR="00B33755" w:rsidRDefault="00B33755" w:rsidP="009B69EF">
      <w:pPr>
        <w:jc w:val="center"/>
        <w:rPr>
          <w:rFonts w:ascii="Tahoma" w:hAnsi="Tahoma" w:cs="Tahoma"/>
        </w:rPr>
      </w:pPr>
    </w:p>
    <w:p w:rsidR="001656E0" w:rsidRDefault="001656E0" w:rsidP="009B69EF">
      <w:pPr>
        <w:jc w:val="center"/>
        <w:rPr>
          <w:rFonts w:ascii="Tahoma" w:hAnsi="Tahoma" w:cs="Tahoma"/>
        </w:rPr>
      </w:pPr>
    </w:p>
    <w:p w:rsidR="001656E0" w:rsidRPr="001656E0" w:rsidRDefault="001656E0" w:rsidP="009B69EF">
      <w:pPr>
        <w:jc w:val="center"/>
        <w:rPr>
          <w:rFonts w:ascii="Tahoma" w:hAnsi="Tahoma" w:cs="Tahoma"/>
        </w:rPr>
      </w:pPr>
    </w:p>
    <w:p w:rsidR="00B33755" w:rsidRPr="007C4278" w:rsidRDefault="00B33755" w:rsidP="00B33755">
      <w:pPr>
        <w:jc w:val="center"/>
        <w:rPr>
          <w:rFonts w:ascii="Tahoma" w:hAnsi="Tahoma" w:cs="Tahoma"/>
          <w:b/>
        </w:rPr>
      </w:pPr>
      <w:r w:rsidRPr="007C4278">
        <w:rPr>
          <w:rFonts w:ascii="Tahoma" w:hAnsi="Tahoma" w:cs="Tahoma"/>
          <w:b/>
        </w:rPr>
        <w:t xml:space="preserve">C. </w:t>
      </w:r>
      <w:r w:rsidRPr="007C4278">
        <w:rPr>
          <w:rFonts w:ascii="Tahoma" w:hAnsi="Tahoma" w:cs="Tahoma"/>
          <w:b/>
          <w:lang w:val="es-ES"/>
        </w:rPr>
        <w:t xml:space="preserve">Bricio </w:t>
      </w:r>
      <w:proofErr w:type="spellStart"/>
      <w:r w:rsidRPr="007C4278">
        <w:rPr>
          <w:rFonts w:ascii="Tahoma" w:hAnsi="Tahoma" w:cs="Tahoma"/>
          <w:b/>
          <w:lang w:val="es-ES"/>
        </w:rPr>
        <w:t>Baldemar</w:t>
      </w:r>
      <w:proofErr w:type="spellEnd"/>
      <w:r w:rsidRPr="007C4278">
        <w:rPr>
          <w:rFonts w:ascii="Tahoma" w:hAnsi="Tahoma" w:cs="Tahoma"/>
          <w:b/>
          <w:lang w:val="es-ES"/>
        </w:rPr>
        <w:t xml:space="preserve"> Rivera Orozco</w:t>
      </w:r>
    </w:p>
    <w:p w:rsidR="00B33755" w:rsidRPr="00E0364F" w:rsidRDefault="00B33755" w:rsidP="00B33755">
      <w:pPr>
        <w:jc w:val="center"/>
        <w:rPr>
          <w:rFonts w:ascii="Tahoma" w:hAnsi="Tahoma" w:cs="Tahoma"/>
        </w:rPr>
      </w:pPr>
      <w:r>
        <w:rPr>
          <w:rFonts w:ascii="Tahoma" w:hAnsi="Tahoma" w:cs="Tahoma"/>
        </w:rPr>
        <w:t>R</w:t>
      </w:r>
      <w:r w:rsidRPr="00E0364F">
        <w:rPr>
          <w:rFonts w:ascii="Tahoma" w:hAnsi="Tahoma" w:cs="Tahoma"/>
        </w:rPr>
        <w:t>epresentante</w:t>
      </w:r>
      <w:r>
        <w:rPr>
          <w:rFonts w:ascii="Tahoma" w:hAnsi="Tahoma" w:cs="Tahoma"/>
        </w:rPr>
        <w:t xml:space="preserve"> suplente</w:t>
      </w:r>
      <w:r w:rsidRPr="00E0364F">
        <w:rPr>
          <w:rFonts w:ascii="Tahoma" w:hAnsi="Tahoma" w:cs="Tahoma"/>
        </w:rPr>
        <w:t xml:space="preserve"> del Consejo de Cámaras Industriales de Jalisco.</w:t>
      </w:r>
    </w:p>
    <w:p w:rsidR="00B33755" w:rsidRDefault="00B33755" w:rsidP="00B33755">
      <w:pPr>
        <w:pStyle w:val="Ttulo"/>
        <w:spacing w:line="360" w:lineRule="auto"/>
        <w:rPr>
          <w:rFonts w:ascii="Tahoma" w:hAnsi="Tahoma" w:cs="Tahoma"/>
          <w:b w:val="0"/>
          <w:smallCaps w:val="0"/>
          <w:sz w:val="24"/>
          <w:szCs w:val="24"/>
          <w:lang w:val="es-MX" w:eastAsia="en-US"/>
        </w:rPr>
      </w:pPr>
      <w:r w:rsidRPr="007C4278">
        <w:rPr>
          <w:rFonts w:ascii="Tahoma" w:hAnsi="Tahoma" w:cs="Tahoma"/>
          <w:b w:val="0"/>
          <w:smallCaps w:val="0"/>
          <w:sz w:val="24"/>
          <w:szCs w:val="24"/>
          <w:lang w:val="es-MX" w:eastAsia="en-US"/>
        </w:rPr>
        <w:t>Suplente</w:t>
      </w:r>
    </w:p>
    <w:p w:rsidR="00B33755" w:rsidRDefault="00B33755" w:rsidP="00B33755">
      <w:pPr>
        <w:pStyle w:val="Ttulo"/>
        <w:spacing w:line="360" w:lineRule="auto"/>
        <w:rPr>
          <w:rFonts w:ascii="Tahoma" w:hAnsi="Tahoma" w:cs="Tahoma"/>
          <w:b w:val="0"/>
          <w:smallCaps w:val="0"/>
          <w:sz w:val="24"/>
          <w:szCs w:val="24"/>
          <w:lang w:val="es-MX" w:eastAsia="en-US"/>
        </w:rPr>
      </w:pPr>
    </w:p>
    <w:p w:rsidR="001656E0" w:rsidRDefault="001656E0" w:rsidP="00B33755">
      <w:pPr>
        <w:pStyle w:val="Ttulo"/>
        <w:spacing w:line="360" w:lineRule="auto"/>
        <w:rPr>
          <w:rFonts w:ascii="Tahoma" w:hAnsi="Tahoma" w:cs="Tahoma"/>
          <w:b w:val="0"/>
          <w:smallCaps w:val="0"/>
          <w:sz w:val="24"/>
          <w:szCs w:val="24"/>
          <w:lang w:val="es-MX" w:eastAsia="en-US"/>
        </w:rPr>
      </w:pPr>
    </w:p>
    <w:p w:rsidR="00B33755" w:rsidRDefault="00B33755" w:rsidP="00B33755">
      <w:pPr>
        <w:pStyle w:val="Ttulo"/>
        <w:spacing w:line="360" w:lineRule="auto"/>
        <w:rPr>
          <w:rFonts w:ascii="Tahoma" w:hAnsi="Tahoma" w:cs="Tahoma"/>
          <w:b w:val="0"/>
          <w:smallCaps w:val="0"/>
          <w:sz w:val="24"/>
          <w:szCs w:val="24"/>
          <w:lang w:val="es-MX" w:eastAsia="en-US"/>
        </w:rPr>
      </w:pPr>
    </w:p>
    <w:p w:rsidR="00B33755" w:rsidRPr="00E0364F" w:rsidRDefault="00B33755" w:rsidP="00B33755">
      <w:pPr>
        <w:jc w:val="center"/>
        <w:rPr>
          <w:rFonts w:ascii="Tahoma" w:hAnsi="Tahoma" w:cs="Tahoma"/>
          <w:b/>
        </w:rPr>
      </w:pPr>
      <w:r w:rsidRPr="00E0364F">
        <w:rPr>
          <w:rFonts w:ascii="Tahoma" w:hAnsi="Tahoma" w:cs="Tahoma"/>
          <w:b/>
        </w:rPr>
        <w:t>Ing. Omar Palafox Sáenz</w:t>
      </w:r>
    </w:p>
    <w:p w:rsidR="00B33755" w:rsidRPr="00E0364F" w:rsidRDefault="00B33755" w:rsidP="00B33755">
      <w:pPr>
        <w:jc w:val="center"/>
        <w:rPr>
          <w:rFonts w:ascii="Tahoma" w:hAnsi="Tahoma" w:cs="Tahoma"/>
          <w:lang w:val="es-ES"/>
        </w:rPr>
      </w:pPr>
      <w:r w:rsidRPr="00E0364F">
        <w:rPr>
          <w:rFonts w:ascii="Tahoma" w:hAnsi="Tahoma" w:cs="Tahoma"/>
        </w:rPr>
        <w:t>Representante del Consejo Agropecuario de Jalisco.</w:t>
      </w:r>
    </w:p>
    <w:p w:rsidR="00B33755" w:rsidRDefault="00B33755" w:rsidP="00B33755">
      <w:pPr>
        <w:jc w:val="center"/>
        <w:rPr>
          <w:rFonts w:ascii="Tahoma" w:hAnsi="Tahoma" w:cs="Tahoma"/>
          <w:lang w:val="pt-BR"/>
        </w:rPr>
      </w:pPr>
      <w:r w:rsidRPr="00E0364F">
        <w:rPr>
          <w:rFonts w:ascii="Tahoma" w:hAnsi="Tahoma" w:cs="Tahoma"/>
          <w:lang w:val="pt-BR"/>
        </w:rPr>
        <w:t>Suplente</w:t>
      </w:r>
    </w:p>
    <w:p w:rsidR="00B33755" w:rsidRDefault="00B33755" w:rsidP="009B69EF">
      <w:pPr>
        <w:jc w:val="center"/>
        <w:rPr>
          <w:rFonts w:ascii="Tahoma" w:hAnsi="Tahoma" w:cs="Tahoma"/>
          <w:lang w:val="pt-BR"/>
        </w:rPr>
      </w:pPr>
    </w:p>
    <w:p w:rsidR="001656E0" w:rsidRDefault="001656E0" w:rsidP="009B69EF">
      <w:pPr>
        <w:jc w:val="center"/>
        <w:rPr>
          <w:rFonts w:ascii="Tahoma" w:hAnsi="Tahoma" w:cs="Tahoma"/>
          <w:lang w:val="pt-BR"/>
        </w:rPr>
      </w:pPr>
    </w:p>
    <w:p w:rsidR="00B33755" w:rsidRDefault="00B33755" w:rsidP="009B69EF">
      <w:pPr>
        <w:jc w:val="center"/>
        <w:rPr>
          <w:rFonts w:ascii="Tahoma" w:hAnsi="Tahoma" w:cs="Tahoma"/>
          <w:lang w:val="pt-BR"/>
        </w:rPr>
      </w:pPr>
    </w:p>
    <w:p w:rsidR="00B33755" w:rsidRDefault="00B33755" w:rsidP="009B69EF">
      <w:pPr>
        <w:jc w:val="center"/>
        <w:rPr>
          <w:rFonts w:ascii="Tahoma" w:hAnsi="Tahoma" w:cs="Tahoma"/>
          <w:lang w:val="pt-BR"/>
        </w:rPr>
      </w:pPr>
    </w:p>
    <w:p w:rsidR="007C4278" w:rsidRPr="007C4278" w:rsidRDefault="007C4278" w:rsidP="007C4278">
      <w:pPr>
        <w:jc w:val="center"/>
        <w:rPr>
          <w:rFonts w:ascii="Tahoma" w:hAnsi="Tahoma" w:cs="Tahoma"/>
          <w:b/>
        </w:rPr>
      </w:pPr>
      <w:r w:rsidRPr="007C4278">
        <w:rPr>
          <w:rFonts w:ascii="Tahoma" w:hAnsi="Tahoma" w:cs="Tahoma"/>
          <w:b/>
        </w:rPr>
        <w:t xml:space="preserve">L.C.P. Francisco Padilla </w:t>
      </w:r>
      <w:proofErr w:type="spellStart"/>
      <w:r w:rsidRPr="007C4278">
        <w:rPr>
          <w:rFonts w:ascii="Tahoma" w:hAnsi="Tahoma" w:cs="Tahoma"/>
          <w:b/>
        </w:rPr>
        <w:t>Villarruel</w:t>
      </w:r>
      <w:proofErr w:type="spellEnd"/>
    </w:p>
    <w:p w:rsidR="007C4278" w:rsidRDefault="007C4278" w:rsidP="007C4278">
      <w:pPr>
        <w:jc w:val="center"/>
        <w:rPr>
          <w:rFonts w:ascii="Tahoma" w:hAnsi="Tahoma" w:cs="Tahoma"/>
        </w:rPr>
      </w:pPr>
      <w:r>
        <w:rPr>
          <w:rFonts w:ascii="Tahoma" w:hAnsi="Tahoma" w:cs="Tahoma"/>
        </w:rPr>
        <w:t>Representante de la Confederación Patronal de la República Mexicana.</w:t>
      </w:r>
    </w:p>
    <w:p w:rsidR="007C4278" w:rsidRDefault="007C4278" w:rsidP="007C4278">
      <w:pPr>
        <w:jc w:val="center"/>
        <w:rPr>
          <w:rFonts w:ascii="Tahoma" w:hAnsi="Tahoma" w:cs="Tahoma"/>
        </w:rPr>
      </w:pPr>
      <w:r>
        <w:rPr>
          <w:rFonts w:ascii="Tahoma" w:hAnsi="Tahoma" w:cs="Tahoma"/>
        </w:rPr>
        <w:t>Titular</w:t>
      </w:r>
    </w:p>
    <w:p w:rsidR="007C4278" w:rsidRDefault="007C4278" w:rsidP="007C4278">
      <w:pPr>
        <w:jc w:val="center"/>
        <w:rPr>
          <w:rFonts w:ascii="Tahoma" w:hAnsi="Tahoma" w:cs="Tahoma"/>
        </w:rPr>
      </w:pPr>
    </w:p>
    <w:p w:rsidR="007C4278" w:rsidRDefault="007C4278" w:rsidP="007C4278">
      <w:pPr>
        <w:jc w:val="center"/>
        <w:rPr>
          <w:rFonts w:ascii="Tahoma" w:hAnsi="Tahoma" w:cs="Tahoma"/>
        </w:rPr>
      </w:pPr>
    </w:p>
    <w:p w:rsidR="007C4278" w:rsidRDefault="007C4278" w:rsidP="007C4278">
      <w:pPr>
        <w:jc w:val="center"/>
        <w:rPr>
          <w:rFonts w:ascii="Tahoma" w:hAnsi="Tahoma" w:cs="Tahoma"/>
        </w:rPr>
      </w:pPr>
    </w:p>
    <w:p w:rsidR="001656E0" w:rsidRDefault="001656E0" w:rsidP="007C4278">
      <w:pPr>
        <w:jc w:val="center"/>
        <w:rPr>
          <w:rFonts w:ascii="Tahoma" w:hAnsi="Tahoma" w:cs="Tahoma"/>
        </w:rPr>
      </w:pPr>
    </w:p>
    <w:p w:rsidR="001656E0" w:rsidRDefault="001656E0" w:rsidP="007C4278">
      <w:pPr>
        <w:jc w:val="center"/>
        <w:rPr>
          <w:rFonts w:ascii="Tahoma" w:hAnsi="Tahoma" w:cs="Tahoma"/>
        </w:rPr>
      </w:pPr>
    </w:p>
    <w:p w:rsidR="007C4278" w:rsidRDefault="007C4278" w:rsidP="007C4278">
      <w:pPr>
        <w:jc w:val="center"/>
        <w:rPr>
          <w:rFonts w:ascii="Tahoma" w:hAnsi="Tahoma" w:cs="Tahoma"/>
        </w:rPr>
      </w:pPr>
    </w:p>
    <w:p w:rsidR="007C4278" w:rsidRPr="007C4278" w:rsidRDefault="007C4278" w:rsidP="007C4278">
      <w:pPr>
        <w:jc w:val="center"/>
        <w:rPr>
          <w:rFonts w:ascii="Tahoma" w:hAnsi="Tahoma" w:cs="Tahoma"/>
          <w:b/>
        </w:rPr>
      </w:pPr>
      <w:r w:rsidRPr="007C4278">
        <w:rPr>
          <w:rFonts w:ascii="Tahoma" w:hAnsi="Tahoma" w:cs="Tahoma"/>
          <w:b/>
        </w:rPr>
        <w:t>Mtro. Alejandro Flores Rodríguez</w:t>
      </w:r>
    </w:p>
    <w:p w:rsidR="007C4278" w:rsidRDefault="007C4278" w:rsidP="007C4278">
      <w:pPr>
        <w:jc w:val="center"/>
        <w:rPr>
          <w:rFonts w:ascii="Tahoma" w:hAnsi="Tahoma" w:cs="Tahoma"/>
        </w:rPr>
      </w:pPr>
      <w:r>
        <w:rPr>
          <w:rFonts w:ascii="Tahoma" w:hAnsi="Tahoma" w:cs="Tahoma"/>
        </w:rPr>
        <w:t>Representante del Consejo Coordinador de Jóvenes Empresarios del Estado de Jalisco.</w:t>
      </w:r>
    </w:p>
    <w:p w:rsidR="007C4278" w:rsidRDefault="007C4278" w:rsidP="007C4278">
      <w:pPr>
        <w:jc w:val="center"/>
        <w:rPr>
          <w:rFonts w:ascii="Tahoma" w:hAnsi="Tahoma" w:cs="Tahoma"/>
        </w:rPr>
      </w:pPr>
      <w:r>
        <w:rPr>
          <w:rFonts w:ascii="Tahoma" w:hAnsi="Tahoma" w:cs="Tahoma"/>
        </w:rPr>
        <w:t>Titular</w:t>
      </w:r>
    </w:p>
    <w:p w:rsidR="007C4278" w:rsidRDefault="007C4278" w:rsidP="007C4278">
      <w:pPr>
        <w:jc w:val="center"/>
        <w:rPr>
          <w:rFonts w:ascii="Tahoma" w:hAnsi="Tahoma" w:cs="Tahoma"/>
        </w:rPr>
      </w:pPr>
    </w:p>
    <w:p w:rsidR="007C4278" w:rsidRDefault="007C4278" w:rsidP="007C4278">
      <w:pPr>
        <w:jc w:val="center"/>
        <w:rPr>
          <w:rFonts w:ascii="Tahoma" w:hAnsi="Tahoma" w:cs="Tahoma"/>
        </w:rPr>
      </w:pPr>
    </w:p>
    <w:p w:rsidR="007C4278" w:rsidRDefault="007C4278" w:rsidP="007C4278">
      <w:pPr>
        <w:jc w:val="center"/>
        <w:rPr>
          <w:rFonts w:ascii="Tahoma" w:hAnsi="Tahoma" w:cs="Tahoma"/>
        </w:rPr>
      </w:pPr>
    </w:p>
    <w:p w:rsidR="001656E0" w:rsidRDefault="001656E0" w:rsidP="007C4278">
      <w:pPr>
        <w:jc w:val="center"/>
        <w:rPr>
          <w:rFonts w:ascii="Tahoma" w:hAnsi="Tahoma" w:cs="Tahoma"/>
        </w:rPr>
      </w:pPr>
    </w:p>
    <w:p w:rsidR="001656E0" w:rsidRDefault="001656E0" w:rsidP="007C4278">
      <w:pPr>
        <w:jc w:val="center"/>
        <w:rPr>
          <w:rFonts w:ascii="Tahoma" w:hAnsi="Tahoma" w:cs="Tahoma"/>
        </w:rPr>
      </w:pPr>
    </w:p>
    <w:p w:rsidR="001656E0" w:rsidRDefault="001656E0" w:rsidP="007C4278">
      <w:pPr>
        <w:jc w:val="center"/>
        <w:rPr>
          <w:rFonts w:ascii="Tahoma" w:hAnsi="Tahoma" w:cs="Tahoma"/>
        </w:rPr>
      </w:pPr>
    </w:p>
    <w:p w:rsidR="001656E0" w:rsidRDefault="001656E0" w:rsidP="001656E0">
      <w:pPr>
        <w:jc w:val="center"/>
        <w:rPr>
          <w:rFonts w:ascii="Tahoma" w:hAnsi="Tahoma" w:cs="Tahoma"/>
          <w:lang w:val="pt-BR"/>
        </w:rPr>
      </w:pPr>
    </w:p>
    <w:p w:rsidR="001656E0" w:rsidRPr="001656E0" w:rsidRDefault="001656E0" w:rsidP="001656E0">
      <w:pPr>
        <w:jc w:val="both"/>
        <w:rPr>
          <w:sz w:val="16"/>
          <w:szCs w:val="16"/>
        </w:rPr>
      </w:pPr>
      <w:r w:rsidRPr="001656E0">
        <w:rPr>
          <w:rFonts w:ascii="Tahoma" w:hAnsi="Tahoma" w:cs="Tahoma"/>
          <w:sz w:val="16"/>
          <w:szCs w:val="16"/>
        </w:rPr>
        <w:t xml:space="preserve">La presente hoja de firmas forma parte del Acta de la Novena </w:t>
      </w:r>
      <w:r w:rsidRPr="001656E0">
        <w:rPr>
          <w:rFonts w:ascii="Tahoma" w:hAnsi="Tahoma" w:cs="Tahoma"/>
          <w:sz w:val="16"/>
          <w:szCs w:val="16"/>
          <w:lang w:eastAsia="en-US"/>
        </w:rPr>
        <w:t>Sesión Extraordinaria del Comité de Adquisiciones, celebrada el del día 11 (once) de diciembre de 2017 (dos mil diecisiete).</w:t>
      </w:r>
    </w:p>
    <w:p w:rsidR="001656E0" w:rsidRDefault="001656E0" w:rsidP="007C4278">
      <w:pPr>
        <w:jc w:val="center"/>
        <w:rPr>
          <w:rFonts w:ascii="Tahoma" w:hAnsi="Tahoma" w:cs="Tahoma"/>
        </w:rPr>
      </w:pPr>
    </w:p>
    <w:p w:rsidR="009B69EF" w:rsidRPr="00E0364F" w:rsidRDefault="009B69EF" w:rsidP="009B69EF">
      <w:pPr>
        <w:pStyle w:val="Ttulo"/>
        <w:spacing w:line="360" w:lineRule="auto"/>
        <w:rPr>
          <w:rFonts w:ascii="Tahoma" w:hAnsi="Tahoma" w:cs="Tahoma"/>
          <w:smallCaps w:val="0"/>
          <w:sz w:val="24"/>
          <w:szCs w:val="24"/>
          <w:lang w:val="es-MX" w:eastAsia="en-US"/>
        </w:rPr>
      </w:pPr>
      <w:r w:rsidRPr="00E0364F">
        <w:rPr>
          <w:rFonts w:ascii="Tahoma" w:hAnsi="Tahoma" w:cs="Tahoma"/>
          <w:smallCaps w:val="0"/>
          <w:sz w:val="24"/>
          <w:szCs w:val="24"/>
          <w:lang w:val="es-MX" w:eastAsia="en-US"/>
        </w:rPr>
        <w:t xml:space="preserve">Integrantes con voz </w:t>
      </w:r>
    </w:p>
    <w:p w:rsidR="009B69EF" w:rsidRPr="00E0364F" w:rsidRDefault="009B69EF" w:rsidP="009B69EF">
      <w:pPr>
        <w:jc w:val="center"/>
        <w:rPr>
          <w:rFonts w:ascii="Tahoma" w:hAnsi="Tahoma" w:cs="Tahoma"/>
          <w:b/>
        </w:rPr>
      </w:pPr>
    </w:p>
    <w:p w:rsidR="009B69EF" w:rsidRDefault="009B69EF" w:rsidP="00886D4D">
      <w:pPr>
        <w:rPr>
          <w:rFonts w:ascii="Tahoma" w:hAnsi="Tahoma" w:cs="Tahoma"/>
          <w:b/>
        </w:rPr>
      </w:pPr>
    </w:p>
    <w:p w:rsidR="007C4278" w:rsidRDefault="007C4278" w:rsidP="00886D4D">
      <w:pPr>
        <w:rPr>
          <w:rFonts w:ascii="Tahoma" w:hAnsi="Tahoma" w:cs="Tahoma"/>
          <w:b/>
        </w:rPr>
      </w:pPr>
    </w:p>
    <w:p w:rsidR="009B69EF" w:rsidRPr="00E0364F" w:rsidRDefault="009B69EF" w:rsidP="009B69EF">
      <w:pPr>
        <w:jc w:val="center"/>
        <w:rPr>
          <w:rFonts w:ascii="Tahoma" w:hAnsi="Tahoma" w:cs="Tahoma"/>
          <w:b/>
        </w:rPr>
      </w:pPr>
    </w:p>
    <w:p w:rsidR="009B69EF" w:rsidRPr="00E0364F" w:rsidRDefault="007C4278" w:rsidP="009B69EF">
      <w:pPr>
        <w:jc w:val="center"/>
        <w:rPr>
          <w:rFonts w:ascii="Tahoma" w:hAnsi="Tahoma" w:cs="Tahoma"/>
          <w:b/>
        </w:rPr>
      </w:pPr>
      <w:r>
        <w:rPr>
          <w:rFonts w:ascii="Tahoma" w:hAnsi="Tahoma" w:cs="Tahoma"/>
          <w:b/>
        </w:rPr>
        <w:t>Mtra. Adriana Romo López</w:t>
      </w:r>
    </w:p>
    <w:p w:rsidR="009B69EF" w:rsidRPr="00E0364F" w:rsidRDefault="009B69EF" w:rsidP="009B69EF">
      <w:pPr>
        <w:jc w:val="center"/>
        <w:rPr>
          <w:rFonts w:ascii="Tahoma" w:hAnsi="Tahoma" w:cs="Tahoma"/>
          <w:lang w:val="es-ES"/>
        </w:rPr>
      </w:pPr>
      <w:r w:rsidRPr="00E0364F">
        <w:rPr>
          <w:rFonts w:ascii="Tahoma" w:hAnsi="Tahoma" w:cs="Tahoma"/>
        </w:rPr>
        <w:t>Contralor</w:t>
      </w:r>
      <w:r>
        <w:rPr>
          <w:rFonts w:ascii="Tahoma" w:hAnsi="Tahoma" w:cs="Tahoma"/>
        </w:rPr>
        <w:t>a</w:t>
      </w:r>
      <w:r w:rsidRPr="00E0364F">
        <w:rPr>
          <w:rFonts w:ascii="Tahoma" w:hAnsi="Tahoma" w:cs="Tahoma"/>
        </w:rPr>
        <w:t xml:space="preserve"> Ciudadana</w:t>
      </w:r>
    </w:p>
    <w:p w:rsidR="009B69EF" w:rsidRPr="00E0364F" w:rsidRDefault="007C4278" w:rsidP="009B69EF">
      <w:pPr>
        <w:jc w:val="center"/>
        <w:rPr>
          <w:rFonts w:ascii="Tahoma" w:hAnsi="Tahoma" w:cs="Tahoma"/>
          <w:lang w:val="pt-BR"/>
        </w:rPr>
      </w:pPr>
      <w:r>
        <w:rPr>
          <w:rFonts w:ascii="Tahoma" w:hAnsi="Tahoma" w:cs="Tahoma"/>
          <w:lang w:val="es-ES"/>
        </w:rPr>
        <w:t>Titular</w:t>
      </w:r>
    </w:p>
    <w:p w:rsidR="009B69EF" w:rsidRDefault="009B69EF" w:rsidP="009B69EF">
      <w:pPr>
        <w:rPr>
          <w:rFonts w:ascii="Tahoma" w:eastAsia="Calibri" w:hAnsi="Tahoma" w:cs="Tahoma"/>
          <w:b/>
          <w:lang w:val="es-ES"/>
        </w:rPr>
      </w:pPr>
    </w:p>
    <w:p w:rsidR="00535D04" w:rsidRDefault="00535D04" w:rsidP="009B69EF">
      <w:pPr>
        <w:rPr>
          <w:rFonts w:ascii="Tahoma" w:eastAsia="Calibri" w:hAnsi="Tahoma" w:cs="Tahoma"/>
          <w:b/>
          <w:lang w:val="es-ES"/>
        </w:rPr>
      </w:pPr>
    </w:p>
    <w:p w:rsidR="001A02E0" w:rsidRPr="000423AF" w:rsidRDefault="001A02E0" w:rsidP="009B69EF">
      <w:pPr>
        <w:rPr>
          <w:rFonts w:ascii="Tahoma" w:eastAsia="Calibri" w:hAnsi="Tahoma" w:cs="Tahoma"/>
          <w:b/>
        </w:rPr>
      </w:pPr>
    </w:p>
    <w:p w:rsidR="00D1577F" w:rsidRDefault="00D1577F" w:rsidP="00EA40C9">
      <w:pPr>
        <w:rPr>
          <w:rFonts w:ascii="Tahoma" w:hAnsi="Tahoma" w:cs="Tahoma"/>
          <w:b/>
        </w:rPr>
      </w:pPr>
    </w:p>
    <w:p w:rsidR="00535D04" w:rsidRPr="00E0364F" w:rsidRDefault="009B69EF" w:rsidP="00535D04">
      <w:pPr>
        <w:jc w:val="center"/>
        <w:rPr>
          <w:rFonts w:ascii="Tahoma" w:eastAsia="Calibri" w:hAnsi="Tahoma" w:cs="Tahoma"/>
          <w:b/>
          <w:lang w:val="es-ES"/>
        </w:rPr>
      </w:pPr>
      <w:r>
        <w:rPr>
          <w:rFonts w:ascii="Tahoma" w:hAnsi="Tahoma" w:cs="Tahoma"/>
          <w:b/>
        </w:rPr>
        <w:t xml:space="preserve"> </w:t>
      </w:r>
      <w:r w:rsidR="00535D04" w:rsidRPr="00E0364F">
        <w:rPr>
          <w:rFonts w:ascii="Tahoma" w:eastAsia="Calibri" w:hAnsi="Tahoma" w:cs="Tahoma"/>
          <w:b/>
          <w:lang w:val="es-ES"/>
        </w:rPr>
        <w:t>Lic. Agustín Ramírez Aldana</w:t>
      </w:r>
    </w:p>
    <w:p w:rsidR="00535D04" w:rsidRPr="00E0364F" w:rsidRDefault="00535D04" w:rsidP="00535D04">
      <w:pPr>
        <w:jc w:val="center"/>
        <w:rPr>
          <w:rFonts w:ascii="Tahoma" w:eastAsia="Calibri" w:hAnsi="Tahoma" w:cs="Tahoma"/>
          <w:lang w:val="es-ES"/>
        </w:rPr>
      </w:pPr>
      <w:r w:rsidRPr="00E0364F">
        <w:rPr>
          <w:rFonts w:ascii="Tahoma" w:eastAsia="Calibri" w:hAnsi="Tahoma" w:cs="Tahoma"/>
          <w:lang w:val="es-ES"/>
        </w:rPr>
        <w:t>Secretario Ejecutivo del Comité de Adquisiciones.</w:t>
      </w:r>
    </w:p>
    <w:p w:rsidR="00535D04" w:rsidRDefault="00535D04" w:rsidP="00535D04">
      <w:pPr>
        <w:jc w:val="center"/>
        <w:rPr>
          <w:rFonts w:ascii="Tahoma" w:eastAsia="Calibri" w:hAnsi="Tahoma" w:cs="Tahoma"/>
          <w:lang w:val="es-ES"/>
        </w:rPr>
      </w:pPr>
      <w:r w:rsidRPr="00E0364F">
        <w:rPr>
          <w:rFonts w:ascii="Tahoma" w:eastAsia="Calibri" w:hAnsi="Tahoma" w:cs="Tahoma"/>
          <w:lang w:val="es-ES"/>
        </w:rPr>
        <w:t>Titular</w:t>
      </w:r>
    </w:p>
    <w:p w:rsidR="00FF373B" w:rsidRDefault="00FF373B" w:rsidP="00FF373B">
      <w:pPr>
        <w:jc w:val="both"/>
        <w:rPr>
          <w:rFonts w:ascii="Tahoma" w:hAnsi="Tahoma" w:cs="Tahoma"/>
          <w:sz w:val="22"/>
          <w:szCs w:val="22"/>
        </w:rPr>
      </w:pPr>
    </w:p>
    <w:p w:rsidR="00FF373B" w:rsidRDefault="00FF373B" w:rsidP="00FF373B">
      <w:pPr>
        <w:jc w:val="both"/>
        <w:rPr>
          <w:rFonts w:ascii="Tahoma" w:hAnsi="Tahoma" w:cs="Tahoma"/>
          <w:sz w:val="22"/>
          <w:szCs w:val="22"/>
        </w:rPr>
      </w:pPr>
    </w:p>
    <w:p w:rsidR="007C4278" w:rsidRDefault="007C4278" w:rsidP="00886D4D">
      <w:pPr>
        <w:rPr>
          <w:rFonts w:ascii="Tahoma" w:hAnsi="Tahoma" w:cs="Tahoma"/>
          <w:sz w:val="22"/>
          <w:szCs w:val="22"/>
        </w:rPr>
      </w:pPr>
    </w:p>
    <w:p w:rsidR="00EA40C9" w:rsidRDefault="00EA40C9" w:rsidP="00886D4D">
      <w:pPr>
        <w:rPr>
          <w:rFonts w:ascii="Tahoma" w:eastAsia="Calibri" w:hAnsi="Tahoma" w:cs="Tahoma"/>
        </w:rPr>
      </w:pPr>
    </w:p>
    <w:p w:rsidR="00B33755" w:rsidRDefault="00B33755" w:rsidP="00886D4D">
      <w:pPr>
        <w:rPr>
          <w:rFonts w:ascii="Tahoma" w:eastAsia="Calibri" w:hAnsi="Tahoma" w:cs="Tahoma"/>
        </w:rPr>
      </w:pPr>
    </w:p>
    <w:p w:rsidR="00B33755" w:rsidRPr="007C4278" w:rsidRDefault="00B33755" w:rsidP="00886D4D">
      <w:pPr>
        <w:rPr>
          <w:rFonts w:ascii="Tahoma" w:eastAsia="Calibri" w:hAnsi="Tahoma" w:cs="Tahoma"/>
        </w:rPr>
      </w:pPr>
    </w:p>
    <w:p w:rsidR="00CB1365" w:rsidRPr="00952AAE" w:rsidRDefault="00CB1365" w:rsidP="00CB1365">
      <w:pPr>
        <w:pStyle w:val="Ttulo"/>
        <w:spacing w:line="360" w:lineRule="auto"/>
        <w:rPr>
          <w:rFonts w:ascii="Tahoma" w:hAnsi="Tahoma" w:cs="Tahoma"/>
          <w:smallCaps w:val="0"/>
          <w:sz w:val="24"/>
          <w:szCs w:val="24"/>
          <w:lang w:val="es-MX" w:eastAsia="en-US"/>
        </w:rPr>
      </w:pPr>
      <w:r w:rsidRPr="00952AAE">
        <w:rPr>
          <w:rFonts w:ascii="Tahoma" w:hAnsi="Tahoma" w:cs="Tahoma"/>
          <w:smallCaps w:val="0"/>
          <w:sz w:val="24"/>
          <w:szCs w:val="24"/>
          <w:lang w:val="es-MX" w:eastAsia="en-US"/>
        </w:rPr>
        <w:t>Invitados permanentes con voz</w:t>
      </w:r>
    </w:p>
    <w:p w:rsidR="009B69EF" w:rsidRDefault="009B69EF" w:rsidP="009B69EF">
      <w:pPr>
        <w:jc w:val="center"/>
        <w:rPr>
          <w:rFonts w:ascii="Tahoma" w:hAnsi="Tahoma" w:cs="Tahoma"/>
          <w:b/>
        </w:rPr>
      </w:pPr>
    </w:p>
    <w:p w:rsidR="00CB1365" w:rsidRDefault="00CB1365" w:rsidP="009B69EF">
      <w:pPr>
        <w:jc w:val="center"/>
        <w:rPr>
          <w:rFonts w:ascii="Tahoma" w:hAnsi="Tahoma" w:cs="Tahoma"/>
          <w:b/>
        </w:rPr>
      </w:pPr>
    </w:p>
    <w:p w:rsidR="00EA40C9" w:rsidRDefault="00EA40C9" w:rsidP="00886D4D">
      <w:pPr>
        <w:rPr>
          <w:rFonts w:ascii="Tahoma" w:hAnsi="Tahoma" w:cs="Tahoma"/>
          <w:b/>
        </w:rPr>
      </w:pPr>
    </w:p>
    <w:p w:rsidR="009B69EF" w:rsidRDefault="009B69EF" w:rsidP="009B69EF">
      <w:pPr>
        <w:jc w:val="center"/>
        <w:rPr>
          <w:rFonts w:ascii="Tahoma" w:hAnsi="Tahoma" w:cs="Tahoma"/>
          <w:b/>
        </w:rPr>
      </w:pPr>
    </w:p>
    <w:p w:rsidR="009B69EF" w:rsidRPr="00C429D4" w:rsidRDefault="009B69EF" w:rsidP="009B69EF">
      <w:pPr>
        <w:jc w:val="center"/>
        <w:rPr>
          <w:rFonts w:ascii="Tahoma" w:hAnsi="Tahoma" w:cs="Tahoma"/>
          <w:b/>
        </w:rPr>
      </w:pPr>
      <w:r w:rsidRPr="00C429D4">
        <w:rPr>
          <w:rFonts w:ascii="Tahoma" w:hAnsi="Tahoma" w:cs="Tahoma"/>
          <w:b/>
          <w:lang w:val="es-ES"/>
        </w:rPr>
        <w:t>Regidora</w:t>
      </w:r>
      <w:r w:rsidRPr="00C429D4">
        <w:rPr>
          <w:rFonts w:ascii="Tahoma" w:hAnsi="Tahoma" w:cs="Tahoma"/>
          <w:b/>
        </w:rPr>
        <w:t xml:space="preserve"> C. Érika Eugenia Félix Ángeles</w:t>
      </w:r>
    </w:p>
    <w:p w:rsidR="009B69EF" w:rsidRDefault="009B69EF" w:rsidP="009B69EF">
      <w:pPr>
        <w:jc w:val="center"/>
        <w:rPr>
          <w:rFonts w:ascii="Tahoma" w:hAnsi="Tahoma" w:cs="Tahoma"/>
        </w:rPr>
      </w:pPr>
      <w:r w:rsidRPr="00C429D4">
        <w:rPr>
          <w:rFonts w:ascii="Tahoma" w:hAnsi="Tahoma" w:cs="Tahoma"/>
        </w:rPr>
        <w:t>Fracción del Partido Acción Nacional</w:t>
      </w:r>
      <w:r w:rsidR="00D1577F">
        <w:rPr>
          <w:rFonts w:ascii="Tahoma" w:hAnsi="Tahoma" w:cs="Tahoma"/>
        </w:rPr>
        <w:t>.</w:t>
      </w:r>
    </w:p>
    <w:p w:rsidR="009B69EF" w:rsidRPr="00C429D4" w:rsidRDefault="009B69EF" w:rsidP="009B69EF">
      <w:pPr>
        <w:jc w:val="center"/>
        <w:rPr>
          <w:rFonts w:ascii="Tahoma" w:eastAsia="Calibri" w:hAnsi="Tahoma" w:cs="Tahoma"/>
          <w:lang w:val="es-ES"/>
        </w:rPr>
      </w:pPr>
      <w:r>
        <w:rPr>
          <w:rFonts w:ascii="Tahoma" w:hAnsi="Tahoma" w:cs="Tahoma"/>
        </w:rPr>
        <w:t>Titular</w:t>
      </w:r>
    </w:p>
    <w:p w:rsidR="00886D4D" w:rsidRDefault="00886D4D"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7C4278" w:rsidRDefault="007C4278" w:rsidP="00CB1365">
      <w:pPr>
        <w:jc w:val="both"/>
        <w:rPr>
          <w:rFonts w:ascii="Tahoma" w:hAnsi="Tahoma" w:cs="Tahoma"/>
          <w:sz w:val="20"/>
          <w:szCs w:val="20"/>
        </w:rPr>
      </w:pPr>
    </w:p>
    <w:p w:rsidR="007C4278" w:rsidRDefault="007C4278" w:rsidP="00CB1365">
      <w:pPr>
        <w:jc w:val="both"/>
        <w:rPr>
          <w:rFonts w:ascii="Tahoma" w:hAnsi="Tahoma" w:cs="Tahoma"/>
          <w:sz w:val="20"/>
          <w:szCs w:val="20"/>
        </w:rPr>
      </w:pPr>
    </w:p>
    <w:p w:rsidR="002943B7" w:rsidRPr="00B33755" w:rsidRDefault="00EA40C9" w:rsidP="00CB1365">
      <w:pPr>
        <w:jc w:val="both"/>
        <w:rPr>
          <w:sz w:val="18"/>
          <w:szCs w:val="18"/>
        </w:rPr>
      </w:pPr>
      <w:bookmarkStart w:id="0" w:name="_GoBack"/>
      <w:bookmarkEnd w:id="0"/>
      <w:r w:rsidRPr="00B33755">
        <w:rPr>
          <w:rFonts w:ascii="Tahoma" w:hAnsi="Tahoma" w:cs="Tahoma"/>
          <w:sz w:val="18"/>
          <w:szCs w:val="18"/>
        </w:rPr>
        <w:t>L</w:t>
      </w:r>
      <w:r w:rsidR="009B69EF" w:rsidRPr="00B33755">
        <w:rPr>
          <w:rFonts w:ascii="Tahoma" w:hAnsi="Tahoma" w:cs="Tahoma"/>
          <w:sz w:val="18"/>
          <w:szCs w:val="18"/>
        </w:rPr>
        <w:t xml:space="preserve">a presente hoja de firmas forma parte del Acta de la </w:t>
      </w:r>
      <w:r w:rsidR="007C4278" w:rsidRPr="00B33755">
        <w:rPr>
          <w:rFonts w:ascii="Tahoma" w:hAnsi="Tahoma" w:cs="Tahoma"/>
          <w:sz w:val="18"/>
          <w:szCs w:val="18"/>
        </w:rPr>
        <w:t>Novena</w:t>
      </w:r>
      <w:r w:rsidR="009B69EF" w:rsidRPr="00B33755">
        <w:rPr>
          <w:rFonts w:ascii="Tahoma" w:hAnsi="Tahoma" w:cs="Tahoma"/>
          <w:sz w:val="18"/>
          <w:szCs w:val="18"/>
        </w:rPr>
        <w:t xml:space="preserve"> </w:t>
      </w:r>
      <w:r w:rsidR="009B69EF" w:rsidRPr="00B33755">
        <w:rPr>
          <w:rFonts w:ascii="Tahoma" w:hAnsi="Tahoma" w:cs="Tahoma"/>
          <w:sz w:val="18"/>
          <w:szCs w:val="18"/>
          <w:lang w:eastAsia="en-US"/>
        </w:rPr>
        <w:t xml:space="preserve">Sesión </w:t>
      </w:r>
      <w:r w:rsidR="00A72ED1" w:rsidRPr="00B33755">
        <w:rPr>
          <w:rFonts w:ascii="Tahoma" w:hAnsi="Tahoma" w:cs="Tahoma"/>
          <w:sz w:val="18"/>
          <w:szCs w:val="18"/>
          <w:lang w:eastAsia="en-US"/>
        </w:rPr>
        <w:t>Extrao</w:t>
      </w:r>
      <w:r w:rsidR="009B69EF" w:rsidRPr="00B33755">
        <w:rPr>
          <w:rFonts w:ascii="Tahoma" w:hAnsi="Tahoma" w:cs="Tahoma"/>
          <w:sz w:val="18"/>
          <w:szCs w:val="18"/>
          <w:lang w:eastAsia="en-US"/>
        </w:rPr>
        <w:t xml:space="preserve">rdinaria del Comité de Adquisiciones, celebrada el del día </w:t>
      </w:r>
      <w:r w:rsidR="007C4278" w:rsidRPr="00B33755">
        <w:rPr>
          <w:rFonts w:ascii="Tahoma" w:hAnsi="Tahoma" w:cs="Tahoma"/>
          <w:sz w:val="18"/>
          <w:szCs w:val="18"/>
          <w:lang w:eastAsia="en-US"/>
        </w:rPr>
        <w:t>11</w:t>
      </w:r>
      <w:r w:rsidR="009B69EF" w:rsidRPr="00B33755">
        <w:rPr>
          <w:rFonts w:ascii="Tahoma" w:hAnsi="Tahoma" w:cs="Tahoma"/>
          <w:sz w:val="18"/>
          <w:szCs w:val="18"/>
          <w:lang w:eastAsia="en-US"/>
        </w:rPr>
        <w:t xml:space="preserve"> (</w:t>
      </w:r>
      <w:r w:rsidR="007C4278" w:rsidRPr="00B33755">
        <w:rPr>
          <w:rFonts w:ascii="Tahoma" w:hAnsi="Tahoma" w:cs="Tahoma"/>
          <w:sz w:val="18"/>
          <w:szCs w:val="18"/>
          <w:lang w:eastAsia="en-US"/>
        </w:rPr>
        <w:t>once</w:t>
      </w:r>
      <w:r w:rsidR="009B69EF" w:rsidRPr="00B33755">
        <w:rPr>
          <w:rFonts w:ascii="Tahoma" w:hAnsi="Tahoma" w:cs="Tahoma"/>
          <w:sz w:val="18"/>
          <w:szCs w:val="18"/>
          <w:lang w:eastAsia="en-US"/>
        </w:rPr>
        <w:t xml:space="preserve">) de </w:t>
      </w:r>
      <w:r w:rsidR="007C4278" w:rsidRPr="00B33755">
        <w:rPr>
          <w:rFonts w:ascii="Tahoma" w:hAnsi="Tahoma" w:cs="Tahoma"/>
          <w:sz w:val="18"/>
          <w:szCs w:val="18"/>
          <w:lang w:eastAsia="en-US"/>
        </w:rPr>
        <w:t>diciembre</w:t>
      </w:r>
      <w:r w:rsidR="009B69EF" w:rsidRPr="00B33755">
        <w:rPr>
          <w:rFonts w:ascii="Tahoma" w:hAnsi="Tahoma" w:cs="Tahoma"/>
          <w:sz w:val="18"/>
          <w:szCs w:val="18"/>
          <w:lang w:eastAsia="en-US"/>
        </w:rPr>
        <w:t xml:space="preserve"> de 2017 (dos mil diecisiete).</w:t>
      </w:r>
    </w:p>
    <w:sectPr w:rsidR="002943B7" w:rsidRPr="00B33755" w:rsidSect="00D9179B">
      <w:headerReference w:type="default" r:id="rId9"/>
      <w:footerReference w:type="even" r:id="rId10"/>
      <w:footerReference w:type="default" r:id="rId11"/>
      <w:pgSz w:w="12240" w:h="15840" w:code="1"/>
      <w:pgMar w:top="567" w:right="851" w:bottom="141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82" w:rsidRDefault="003C4F82" w:rsidP="00D9179B">
      <w:r>
        <w:separator/>
      </w:r>
    </w:p>
  </w:endnote>
  <w:endnote w:type="continuationSeparator" w:id="0">
    <w:p w:rsidR="003C4F82" w:rsidRDefault="003C4F82" w:rsidP="00D9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01" w:rsidRDefault="006B4A01" w:rsidP="00EA09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B4A01" w:rsidRDefault="006B4A01" w:rsidP="00EA09D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01" w:rsidRDefault="006B4A01" w:rsidP="00EA09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56E0">
      <w:rPr>
        <w:rStyle w:val="Nmerodepgina"/>
        <w:noProof/>
      </w:rPr>
      <w:t>30</w:t>
    </w:r>
    <w:r>
      <w:rPr>
        <w:rStyle w:val="Nmerodepgina"/>
      </w:rPr>
      <w:fldChar w:fldCharType="end"/>
    </w:r>
  </w:p>
  <w:p w:rsidR="006B4A01" w:rsidRDefault="006B4A01" w:rsidP="00EA09D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82" w:rsidRDefault="003C4F82" w:rsidP="00D9179B">
      <w:r>
        <w:separator/>
      </w:r>
    </w:p>
  </w:footnote>
  <w:footnote w:type="continuationSeparator" w:id="0">
    <w:p w:rsidR="003C4F82" w:rsidRDefault="003C4F82" w:rsidP="00D91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01" w:rsidRDefault="006B4A01">
    <w:pPr>
      <w:pStyle w:val="Encabezado"/>
    </w:pPr>
    <w:r>
      <w:rPr>
        <w:noProof/>
        <w:lang w:val="es-MX" w:eastAsia="es-MX"/>
      </w:rPr>
      <w:drawing>
        <wp:inline distT="0" distB="0" distL="0" distR="0" wp14:anchorId="2480E1B8" wp14:editId="7F601D51">
          <wp:extent cx="6600824" cy="752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752548"/>
                  </a:xfrm>
                  <a:prstGeom prst="rect">
                    <a:avLst/>
                  </a:prstGeom>
                  <a:noFill/>
                  <a:ln w="9525">
                    <a:noFill/>
                    <a:miter lim="800000"/>
                    <a:headEnd/>
                    <a:tailEnd/>
                  </a:ln>
                </pic:spPr>
              </pic:pic>
            </a:graphicData>
          </a:graphic>
        </wp:inline>
      </w:drawing>
    </w:r>
  </w:p>
  <w:p w:rsidR="006B4A01" w:rsidRDefault="006B4A01" w:rsidP="00EA09D6">
    <w:pPr>
      <w:pStyle w:val="Encabezado"/>
      <w:jc w:val="center"/>
    </w:pPr>
  </w:p>
  <w:p w:rsidR="006B4A01" w:rsidRDefault="006B4A01" w:rsidP="00EA09D6">
    <w:pPr>
      <w:pStyle w:val="Encabezado"/>
      <w:jc w:val="center"/>
    </w:pPr>
  </w:p>
  <w:p w:rsidR="006B4A01" w:rsidRPr="00793FC2" w:rsidRDefault="006B4A01" w:rsidP="00D9179B">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ACUERDOS RELATIVA A LA NOVENA </w:t>
    </w:r>
    <w:r w:rsidRPr="00793FC2">
      <w:rPr>
        <w:rFonts w:ascii="Tahoma" w:hAnsi="Tahoma" w:cs="Tahoma"/>
        <w:sz w:val="18"/>
        <w:szCs w:val="18"/>
        <w:lang w:val="es-ES_tradnl"/>
      </w:rPr>
      <w:t xml:space="preserve">SESIÓN </w:t>
    </w:r>
    <w:r>
      <w:rPr>
        <w:rFonts w:ascii="Tahoma" w:hAnsi="Tahoma" w:cs="Tahoma"/>
        <w:sz w:val="18"/>
        <w:szCs w:val="18"/>
        <w:lang w:val="es-ES_tradnl"/>
      </w:rPr>
      <w:t>EXTRA</w:t>
    </w:r>
    <w:r w:rsidRPr="00793FC2">
      <w:rPr>
        <w:rFonts w:ascii="Tahoma" w:hAnsi="Tahoma" w:cs="Tahoma"/>
        <w:sz w:val="18"/>
        <w:szCs w:val="18"/>
        <w:lang w:val="es-ES_tradnl"/>
      </w:rPr>
      <w:t>ORDINARIA</w:t>
    </w:r>
  </w:p>
  <w:p w:rsidR="006B4A01" w:rsidRPr="00793FC2" w:rsidRDefault="006B4A01" w:rsidP="00D9179B">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CELEBRADA</w:t>
    </w:r>
    <w:r w:rsidRPr="00793FC2">
      <w:rPr>
        <w:rFonts w:ascii="Tahoma" w:hAnsi="Tahoma" w:cs="Tahoma"/>
        <w:sz w:val="18"/>
        <w:szCs w:val="18"/>
        <w:lang w:val="es-ES_tradnl"/>
      </w:rPr>
      <w:t xml:space="preserve"> EL DÍA </w:t>
    </w:r>
    <w:r>
      <w:rPr>
        <w:rFonts w:ascii="Tahoma" w:hAnsi="Tahoma" w:cs="Tahoma"/>
        <w:sz w:val="18"/>
        <w:szCs w:val="18"/>
        <w:lang w:val="es-ES_tradnl"/>
      </w:rPr>
      <w:t>11 DE DICIEMBRE DE 2017</w:t>
    </w:r>
  </w:p>
  <w:p w:rsidR="006B4A01" w:rsidRDefault="006B4A01" w:rsidP="00EA09D6">
    <w:pPr>
      <w:pStyle w:val="Encabezado"/>
      <w:jc w:val="center"/>
    </w:pPr>
  </w:p>
  <w:p w:rsidR="006B4A01" w:rsidRPr="00261A2A" w:rsidRDefault="006B4A01" w:rsidP="00EA09D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E96"/>
    <w:multiLevelType w:val="hybridMultilevel"/>
    <w:tmpl w:val="1CAEB0FA"/>
    <w:lvl w:ilvl="0" w:tplc="1CA2F016">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1">
    <w:nsid w:val="00F57094"/>
    <w:multiLevelType w:val="hybridMultilevel"/>
    <w:tmpl w:val="3D1A7E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985CAF"/>
    <w:multiLevelType w:val="hybridMultilevel"/>
    <w:tmpl w:val="BD1C8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5E7DF3"/>
    <w:multiLevelType w:val="hybridMultilevel"/>
    <w:tmpl w:val="D30C06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747404"/>
    <w:multiLevelType w:val="hybridMultilevel"/>
    <w:tmpl w:val="7BA613C4"/>
    <w:lvl w:ilvl="0" w:tplc="23D4BFA8">
      <w:start w:val="1"/>
      <w:numFmt w:val="upperRoman"/>
      <w:lvlText w:val="%1."/>
      <w:lvlJc w:val="right"/>
      <w:pPr>
        <w:tabs>
          <w:tab w:val="num" w:pos="464"/>
        </w:tabs>
        <w:ind w:left="464" w:hanging="180"/>
      </w:pPr>
      <w:rPr>
        <w:b/>
      </w:rPr>
    </w:lvl>
    <w:lvl w:ilvl="1" w:tplc="C02A9F94">
      <w:start w:val="1"/>
      <w:numFmt w:val="decimal"/>
      <w:lvlText w:val="%2)"/>
      <w:lvlJc w:val="left"/>
      <w:pPr>
        <w:tabs>
          <w:tab w:val="num" w:pos="1260"/>
        </w:tabs>
        <w:ind w:left="1260" w:hanging="360"/>
      </w:pPr>
      <w:rPr>
        <w:rFonts w:ascii="Tahoma" w:eastAsiaTheme="minorEastAsia" w:hAnsi="Tahoma" w:cs="Tahoma"/>
        <w:b/>
        <w:i w:val="0"/>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E2C0906">
      <w:start w:val="1"/>
      <w:numFmt w:val="upperLetter"/>
      <w:lvlText w:val="%5)"/>
      <w:lvlJc w:val="left"/>
      <w:pPr>
        <w:ind w:left="502" w:hanging="360"/>
      </w:pPr>
      <w:rPr>
        <w:rFonts w:hint="default"/>
        <w:b/>
        <w:i w:val="0"/>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498727B"/>
    <w:multiLevelType w:val="hybridMultilevel"/>
    <w:tmpl w:val="572CA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D701342"/>
    <w:multiLevelType w:val="hybridMultilevel"/>
    <w:tmpl w:val="8B7C7C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6"/>
  </w:num>
  <w:num w:numId="6">
    <w:abstractNumId w:val="2"/>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EF"/>
    <w:rsid w:val="00003718"/>
    <w:rsid w:val="000054FF"/>
    <w:rsid w:val="000139CE"/>
    <w:rsid w:val="00016AB0"/>
    <w:rsid w:val="00040909"/>
    <w:rsid w:val="000423AF"/>
    <w:rsid w:val="00092556"/>
    <w:rsid w:val="00092F28"/>
    <w:rsid w:val="000969FE"/>
    <w:rsid w:val="000C1027"/>
    <w:rsid w:val="000C2379"/>
    <w:rsid w:val="000C327D"/>
    <w:rsid w:val="000D1CA8"/>
    <w:rsid w:val="000F2995"/>
    <w:rsid w:val="00107D50"/>
    <w:rsid w:val="00110CD2"/>
    <w:rsid w:val="001154E3"/>
    <w:rsid w:val="001228A7"/>
    <w:rsid w:val="00147958"/>
    <w:rsid w:val="001656E0"/>
    <w:rsid w:val="00184EA8"/>
    <w:rsid w:val="001A02E0"/>
    <w:rsid w:val="001A48BE"/>
    <w:rsid w:val="001B1E52"/>
    <w:rsid w:val="001B35B8"/>
    <w:rsid w:val="001B458D"/>
    <w:rsid w:val="001E55B7"/>
    <w:rsid w:val="001F2E3F"/>
    <w:rsid w:val="001F39B1"/>
    <w:rsid w:val="001F70F0"/>
    <w:rsid w:val="002012D3"/>
    <w:rsid w:val="0020699A"/>
    <w:rsid w:val="00222854"/>
    <w:rsid w:val="00226F9D"/>
    <w:rsid w:val="00252519"/>
    <w:rsid w:val="002943B7"/>
    <w:rsid w:val="002B25F1"/>
    <w:rsid w:val="002B2969"/>
    <w:rsid w:val="002E10BC"/>
    <w:rsid w:val="002F1FCF"/>
    <w:rsid w:val="0031498E"/>
    <w:rsid w:val="00316271"/>
    <w:rsid w:val="003445DA"/>
    <w:rsid w:val="00347FA9"/>
    <w:rsid w:val="00354A0D"/>
    <w:rsid w:val="00364179"/>
    <w:rsid w:val="003A21AD"/>
    <w:rsid w:val="003A4A3A"/>
    <w:rsid w:val="003B0FF9"/>
    <w:rsid w:val="003B315F"/>
    <w:rsid w:val="003C061A"/>
    <w:rsid w:val="003C4F82"/>
    <w:rsid w:val="003D3ED4"/>
    <w:rsid w:val="003E2C1C"/>
    <w:rsid w:val="003F7BA3"/>
    <w:rsid w:val="004076F8"/>
    <w:rsid w:val="00413B54"/>
    <w:rsid w:val="00422E78"/>
    <w:rsid w:val="00424619"/>
    <w:rsid w:val="00427CEB"/>
    <w:rsid w:val="00485389"/>
    <w:rsid w:val="00493D4F"/>
    <w:rsid w:val="004A0821"/>
    <w:rsid w:val="004A4D9B"/>
    <w:rsid w:val="004B7BCE"/>
    <w:rsid w:val="004C0479"/>
    <w:rsid w:val="004F7045"/>
    <w:rsid w:val="004F7C5B"/>
    <w:rsid w:val="00535D04"/>
    <w:rsid w:val="0055044A"/>
    <w:rsid w:val="00585C1E"/>
    <w:rsid w:val="005A3B6A"/>
    <w:rsid w:val="005B1193"/>
    <w:rsid w:val="005C557F"/>
    <w:rsid w:val="005F0C2D"/>
    <w:rsid w:val="00611727"/>
    <w:rsid w:val="00623B49"/>
    <w:rsid w:val="006434C3"/>
    <w:rsid w:val="006472DD"/>
    <w:rsid w:val="00657506"/>
    <w:rsid w:val="0066228E"/>
    <w:rsid w:val="00672C2F"/>
    <w:rsid w:val="00691597"/>
    <w:rsid w:val="00693660"/>
    <w:rsid w:val="0069724F"/>
    <w:rsid w:val="006B4A01"/>
    <w:rsid w:val="006D7F22"/>
    <w:rsid w:val="006E7056"/>
    <w:rsid w:val="006F672D"/>
    <w:rsid w:val="0072121D"/>
    <w:rsid w:val="00745DD5"/>
    <w:rsid w:val="007615E3"/>
    <w:rsid w:val="00764FCD"/>
    <w:rsid w:val="00782FD0"/>
    <w:rsid w:val="007A1C3A"/>
    <w:rsid w:val="007A4594"/>
    <w:rsid w:val="007B230B"/>
    <w:rsid w:val="007C4278"/>
    <w:rsid w:val="007C7583"/>
    <w:rsid w:val="007F30F4"/>
    <w:rsid w:val="008039EA"/>
    <w:rsid w:val="00805EDB"/>
    <w:rsid w:val="008242D7"/>
    <w:rsid w:val="00824DA9"/>
    <w:rsid w:val="00867B56"/>
    <w:rsid w:val="008828DC"/>
    <w:rsid w:val="00886310"/>
    <w:rsid w:val="00886D4D"/>
    <w:rsid w:val="00891114"/>
    <w:rsid w:val="008B6937"/>
    <w:rsid w:val="008D30A2"/>
    <w:rsid w:val="008D3527"/>
    <w:rsid w:val="008E327C"/>
    <w:rsid w:val="008E5B43"/>
    <w:rsid w:val="00915A61"/>
    <w:rsid w:val="00922EDE"/>
    <w:rsid w:val="00934602"/>
    <w:rsid w:val="00936611"/>
    <w:rsid w:val="009520E6"/>
    <w:rsid w:val="00960D70"/>
    <w:rsid w:val="00961898"/>
    <w:rsid w:val="00964333"/>
    <w:rsid w:val="00967B05"/>
    <w:rsid w:val="00970248"/>
    <w:rsid w:val="0097719F"/>
    <w:rsid w:val="00985CFF"/>
    <w:rsid w:val="00991C6F"/>
    <w:rsid w:val="0099356D"/>
    <w:rsid w:val="009B69EF"/>
    <w:rsid w:val="009E5FAD"/>
    <w:rsid w:val="009F32D8"/>
    <w:rsid w:val="00A031BE"/>
    <w:rsid w:val="00A21BE5"/>
    <w:rsid w:val="00A2737D"/>
    <w:rsid w:val="00A3674C"/>
    <w:rsid w:val="00A37759"/>
    <w:rsid w:val="00A454C4"/>
    <w:rsid w:val="00A45EA0"/>
    <w:rsid w:val="00A579E8"/>
    <w:rsid w:val="00A72ED1"/>
    <w:rsid w:val="00A94CA5"/>
    <w:rsid w:val="00AA3E03"/>
    <w:rsid w:val="00AA4371"/>
    <w:rsid w:val="00AD21C8"/>
    <w:rsid w:val="00AD66EF"/>
    <w:rsid w:val="00AD79CE"/>
    <w:rsid w:val="00AE0280"/>
    <w:rsid w:val="00AE0DC7"/>
    <w:rsid w:val="00AE7ACE"/>
    <w:rsid w:val="00AF2769"/>
    <w:rsid w:val="00B05A5B"/>
    <w:rsid w:val="00B13B39"/>
    <w:rsid w:val="00B2621D"/>
    <w:rsid w:val="00B31EBF"/>
    <w:rsid w:val="00B32DC9"/>
    <w:rsid w:val="00B33755"/>
    <w:rsid w:val="00B34F4D"/>
    <w:rsid w:val="00B37828"/>
    <w:rsid w:val="00B518D6"/>
    <w:rsid w:val="00B67202"/>
    <w:rsid w:val="00B85A33"/>
    <w:rsid w:val="00B930EE"/>
    <w:rsid w:val="00B94AAA"/>
    <w:rsid w:val="00BA70C0"/>
    <w:rsid w:val="00BC2BFC"/>
    <w:rsid w:val="00BD1CFA"/>
    <w:rsid w:val="00C01C69"/>
    <w:rsid w:val="00C1541C"/>
    <w:rsid w:val="00C20D89"/>
    <w:rsid w:val="00C43E3F"/>
    <w:rsid w:val="00C565FB"/>
    <w:rsid w:val="00C654F3"/>
    <w:rsid w:val="00C71F95"/>
    <w:rsid w:val="00C95F1F"/>
    <w:rsid w:val="00CB0F17"/>
    <w:rsid w:val="00CB1365"/>
    <w:rsid w:val="00CB371D"/>
    <w:rsid w:val="00CC3EF0"/>
    <w:rsid w:val="00CC5A82"/>
    <w:rsid w:val="00CD0DE5"/>
    <w:rsid w:val="00CF4294"/>
    <w:rsid w:val="00CF6DC4"/>
    <w:rsid w:val="00D1577F"/>
    <w:rsid w:val="00D16AD2"/>
    <w:rsid w:val="00D239C8"/>
    <w:rsid w:val="00D467C8"/>
    <w:rsid w:val="00D52227"/>
    <w:rsid w:val="00D63A9A"/>
    <w:rsid w:val="00D750C4"/>
    <w:rsid w:val="00D9179B"/>
    <w:rsid w:val="00DA04A6"/>
    <w:rsid w:val="00DA3E63"/>
    <w:rsid w:val="00DA5916"/>
    <w:rsid w:val="00DA5A08"/>
    <w:rsid w:val="00DC703B"/>
    <w:rsid w:val="00DD707F"/>
    <w:rsid w:val="00DF5C75"/>
    <w:rsid w:val="00E147EF"/>
    <w:rsid w:val="00E316B5"/>
    <w:rsid w:val="00E32FC5"/>
    <w:rsid w:val="00E6726B"/>
    <w:rsid w:val="00EA09D6"/>
    <w:rsid w:val="00EA40C9"/>
    <w:rsid w:val="00EA7245"/>
    <w:rsid w:val="00EB0D58"/>
    <w:rsid w:val="00EB4603"/>
    <w:rsid w:val="00ED6194"/>
    <w:rsid w:val="00EE048A"/>
    <w:rsid w:val="00EE058F"/>
    <w:rsid w:val="00EE59EF"/>
    <w:rsid w:val="00F13225"/>
    <w:rsid w:val="00F3655D"/>
    <w:rsid w:val="00F44E14"/>
    <w:rsid w:val="00FA0340"/>
    <w:rsid w:val="00FA6584"/>
    <w:rsid w:val="00FB0B3E"/>
    <w:rsid w:val="00FF3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E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9B69EF"/>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9EF"/>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9B69EF"/>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9B69E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9B69EF"/>
    <w:pPr>
      <w:tabs>
        <w:tab w:val="center" w:pos="4252"/>
        <w:tab w:val="right" w:pos="8504"/>
      </w:tabs>
    </w:pPr>
  </w:style>
  <w:style w:type="character" w:customStyle="1" w:styleId="PiedepginaCar">
    <w:name w:val="Pie de página Car"/>
    <w:basedOn w:val="Fuentedeprrafopredeter"/>
    <w:link w:val="Piedepgina"/>
    <w:rsid w:val="009B69E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9B69EF"/>
    <w:pPr>
      <w:jc w:val="both"/>
    </w:pPr>
    <w:rPr>
      <w:szCs w:val="20"/>
      <w:lang w:val="es-ES_tradnl"/>
    </w:rPr>
  </w:style>
  <w:style w:type="character" w:customStyle="1" w:styleId="TextoindependienteCar">
    <w:name w:val="Texto independiente Car"/>
    <w:basedOn w:val="Fuentedeprrafopredeter"/>
    <w:link w:val="Textoindependiente"/>
    <w:rsid w:val="009B69EF"/>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9B69EF"/>
    <w:pPr>
      <w:spacing w:after="120"/>
      <w:ind w:left="283"/>
    </w:pPr>
  </w:style>
  <w:style w:type="character" w:customStyle="1" w:styleId="SangradetextonormalCar">
    <w:name w:val="Sangría de texto normal Car"/>
    <w:basedOn w:val="Fuentedeprrafopredeter"/>
    <w:link w:val="Sangradetextonormal"/>
    <w:rsid w:val="009B69EF"/>
    <w:rPr>
      <w:rFonts w:ascii="Times New Roman" w:eastAsia="Times New Roman" w:hAnsi="Times New Roman" w:cs="Times New Roman"/>
      <w:sz w:val="24"/>
      <w:szCs w:val="24"/>
      <w:lang w:eastAsia="es-ES"/>
    </w:rPr>
  </w:style>
  <w:style w:type="character" w:styleId="Nmerodepgina">
    <w:name w:val="page number"/>
    <w:basedOn w:val="Fuentedeprrafopredeter"/>
    <w:rsid w:val="009B69EF"/>
  </w:style>
  <w:style w:type="paragraph" w:styleId="Ttulo">
    <w:name w:val="Title"/>
    <w:basedOn w:val="Normal"/>
    <w:link w:val="TtuloCar"/>
    <w:qFormat/>
    <w:rsid w:val="009B69EF"/>
    <w:pPr>
      <w:tabs>
        <w:tab w:val="left" w:pos="3969"/>
      </w:tabs>
      <w:jc w:val="center"/>
    </w:pPr>
    <w:rPr>
      <w:b/>
      <w:smallCaps/>
      <w:sz w:val="28"/>
      <w:szCs w:val="20"/>
      <w:lang w:val="es-ES_tradnl"/>
    </w:rPr>
  </w:style>
  <w:style w:type="character" w:customStyle="1" w:styleId="TtuloCar">
    <w:name w:val="Título Car"/>
    <w:basedOn w:val="Fuentedeprrafopredeter"/>
    <w:link w:val="Ttulo"/>
    <w:rsid w:val="009B69EF"/>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9B69EF"/>
    <w:pPr>
      <w:ind w:left="708"/>
    </w:pPr>
  </w:style>
  <w:style w:type="paragraph" w:styleId="Textodeglobo">
    <w:name w:val="Balloon Text"/>
    <w:basedOn w:val="Normal"/>
    <w:link w:val="TextodegloboCar"/>
    <w:uiPriority w:val="99"/>
    <w:rsid w:val="009B69EF"/>
    <w:rPr>
      <w:rFonts w:ascii="Tahoma" w:hAnsi="Tahoma" w:cs="Tahoma"/>
      <w:sz w:val="16"/>
      <w:szCs w:val="16"/>
    </w:rPr>
  </w:style>
  <w:style w:type="character" w:customStyle="1" w:styleId="TextodegloboCar">
    <w:name w:val="Texto de globo Car"/>
    <w:basedOn w:val="Fuentedeprrafopredeter"/>
    <w:link w:val="Textodeglobo"/>
    <w:uiPriority w:val="99"/>
    <w:rsid w:val="009B69EF"/>
    <w:rPr>
      <w:rFonts w:ascii="Tahoma" w:eastAsia="Times New Roman" w:hAnsi="Tahoma" w:cs="Tahoma"/>
      <w:sz w:val="16"/>
      <w:szCs w:val="16"/>
      <w:lang w:eastAsia="es-ES"/>
    </w:rPr>
  </w:style>
  <w:style w:type="paragraph" w:styleId="NormalWeb">
    <w:name w:val="Normal (Web)"/>
    <w:basedOn w:val="Normal"/>
    <w:uiPriority w:val="99"/>
    <w:unhideWhenUsed/>
    <w:rsid w:val="009B69EF"/>
    <w:pPr>
      <w:spacing w:after="360"/>
    </w:pPr>
    <w:rPr>
      <w:lang w:val="es-ES"/>
    </w:rPr>
  </w:style>
  <w:style w:type="paragraph" w:customStyle="1" w:styleId="texto">
    <w:name w:val="texto"/>
    <w:basedOn w:val="Normal"/>
    <w:link w:val="textoCar"/>
    <w:rsid w:val="009B69EF"/>
    <w:pPr>
      <w:spacing w:line="240" w:lineRule="exact"/>
      <w:jc w:val="both"/>
    </w:pPr>
    <w:rPr>
      <w:rFonts w:eastAsia="Calibri"/>
      <w:spacing w:val="-4"/>
      <w:kern w:val="24"/>
      <w:szCs w:val="20"/>
      <w:lang w:val="es-ES_tradnl"/>
    </w:rPr>
  </w:style>
  <w:style w:type="character" w:styleId="Hipervnculo">
    <w:name w:val="Hyperlink"/>
    <w:rsid w:val="009B69EF"/>
    <w:rPr>
      <w:color w:val="0000FF"/>
      <w:u w:val="single"/>
    </w:rPr>
  </w:style>
  <w:style w:type="paragraph" w:styleId="Sinespaciado">
    <w:name w:val="No Spacing"/>
    <w:uiPriority w:val="99"/>
    <w:qFormat/>
    <w:rsid w:val="009B69EF"/>
    <w:pPr>
      <w:spacing w:after="0" w:line="240" w:lineRule="auto"/>
    </w:pPr>
    <w:rPr>
      <w:rFonts w:ascii="Calibri" w:eastAsia="Calibri" w:hAnsi="Calibri" w:cs="Times New Roman"/>
    </w:rPr>
  </w:style>
  <w:style w:type="character" w:styleId="nfasis">
    <w:name w:val="Emphasis"/>
    <w:uiPriority w:val="20"/>
    <w:qFormat/>
    <w:rsid w:val="009B69EF"/>
    <w:rPr>
      <w:i/>
      <w:iCs/>
    </w:rPr>
  </w:style>
  <w:style w:type="paragraph" w:customStyle="1" w:styleId="Default">
    <w:name w:val="Default"/>
    <w:rsid w:val="009B69EF"/>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9B69EF"/>
  </w:style>
  <w:style w:type="paragraph" w:styleId="Textoindependiente2">
    <w:name w:val="Body Text 2"/>
    <w:basedOn w:val="Normal"/>
    <w:link w:val="Textoindependiente2Car"/>
    <w:rsid w:val="009B69EF"/>
    <w:pPr>
      <w:spacing w:after="120" w:line="480" w:lineRule="auto"/>
    </w:pPr>
  </w:style>
  <w:style w:type="character" w:customStyle="1" w:styleId="Textoindependiente2Car">
    <w:name w:val="Texto independiente 2 Car"/>
    <w:basedOn w:val="Fuentedeprrafopredeter"/>
    <w:link w:val="Textoindependiente2"/>
    <w:rsid w:val="009B69EF"/>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9B69EF"/>
    <w:rPr>
      <w:sz w:val="20"/>
      <w:szCs w:val="20"/>
    </w:rPr>
  </w:style>
  <w:style w:type="character" w:customStyle="1" w:styleId="TextonotaalfinalCar">
    <w:name w:val="Texto nota al final Car"/>
    <w:basedOn w:val="Fuentedeprrafopredeter"/>
    <w:link w:val="Textonotaalfinal"/>
    <w:uiPriority w:val="99"/>
    <w:semiHidden/>
    <w:rsid w:val="009B69EF"/>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9B69EF"/>
    <w:rPr>
      <w:vertAlign w:val="superscript"/>
    </w:rPr>
  </w:style>
  <w:style w:type="table" w:styleId="Tablaconcuadrcula">
    <w:name w:val="Table Grid"/>
    <w:basedOn w:val="Tablanormal"/>
    <w:uiPriority w:val="59"/>
    <w:rsid w:val="009B6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B69EF"/>
    <w:rPr>
      <w:b/>
      <w:bCs/>
      <w:smallCaps/>
      <w:color w:val="4F81BD" w:themeColor="accent1"/>
      <w:spacing w:val="5"/>
    </w:rPr>
  </w:style>
  <w:style w:type="character" w:customStyle="1" w:styleId="textoCar">
    <w:name w:val="texto Car"/>
    <w:basedOn w:val="Fuentedeprrafopredeter"/>
    <w:link w:val="texto"/>
    <w:locked/>
    <w:rsid w:val="009B69EF"/>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B69EF"/>
  </w:style>
  <w:style w:type="character" w:styleId="Refdecomentario">
    <w:name w:val="annotation reference"/>
    <w:basedOn w:val="Fuentedeprrafopredeter"/>
    <w:uiPriority w:val="99"/>
    <w:semiHidden/>
    <w:unhideWhenUsed/>
    <w:rsid w:val="009B69EF"/>
    <w:rPr>
      <w:sz w:val="16"/>
      <w:szCs w:val="16"/>
    </w:rPr>
  </w:style>
  <w:style w:type="paragraph" w:styleId="Textocomentario">
    <w:name w:val="annotation text"/>
    <w:basedOn w:val="Normal"/>
    <w:link w:val="TextocomentarioCar"/>
    <w:uiPriority w:val="99"/>
    <w:semiHidden/>
    <w:unhideWhenUsed/>
    <w:rsid w:val="009B69E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B69EF"/>
    <w:rPr>
      <w:sz w:val="20"/>
      <w:szCs w:val="20"/>
    </w:rPr>
  </w:style>
  <w:style w:type="paragraph" w:styleId="Asuntodelcomentario">
    <w:name w:val="annotation subject"/>
    <w:basedOn w:val="Textocomentario"/>
    <w:next w:val="Textocomentario"/>
    <w:link w:val="AsuntodelcomentarioCar"/>
    <w:uiPriority w:val="99"/>
    <w:semiHidden/>
    <w:unhideWhenUsed/>
    <w:rsid w:val="009B69EF"/>
    <w:rPr>
      <w:b/>
      <w:bCs/>
    </w:rPr>
  </w:style>
  <w:style w:type="character" w:customStyle="1" w:styleId="AsuntodelcomentarioCar">
    <w:name w:val="Asunto del comentario Car"/>
    <w:basedOn w:val="TextocomentarioCar"/>
    <w:link w:val="Asuntodelcomentario"/>
    <w:uiPriority w:val="99"/>
    <w:semiHidden/>
    <w:rsid w:val="009B69EF"/>
    <w:rPr>
      <w:b/>
      <w:bCs/>
      <w:sz w:val="20"/>
      <w:szCs w:val="20"/>
    </w:rPr>
  </w:style>
  <w:style w:type="paragraph" w:customStyle="1" w:styleId="1">
    <w:name w:val="1"/>
    <w:basedOn w:val="Normal"/>
    <w:link w:val="1Car1"/>
    <w:rsid w:val="009B69EF"/>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9B69EF"/>
    <w:rPr>
      <w:rFonts w:ascii="Times" w:eastAsia="Calibri" w:hAnsi="Times" w:cs="Times New Roman"/>
      <w:sz w:val="24"/>
      <w:szCs w:val="20"/>
      <w:lang w:eastAsia="es-ES"/>
    </w:rPr>
  </w:style>
  <w:style w:type="paragraph" w:customStyle="1" w:styleId="Estilo1">
    <w:name w:val="Estilo1"/>
    <w:basedOn w:val="1"/>
    <w:link w:val="Estilo1Car"/>
    <w:qFormat/>
    <w:rsid w:val="009B69EF"/>
    <w:rPr>
      <w:szCs w:val="24"/>
    </w:rPr>
  </w:style>
  <w:style w:type="character" w:customStyle="1" w:styleId="Estilo1Car">
    <w:name w:val="Estilo1 Car"/>
    <w:basedOn w:val="1Car1"/>
    <w:link w:val="Estilo1"/>
    <w:rsid w:val="009B69EF"/>
    <w:rPr>
      <w:rFonts w:ascii="Times" w:eastAsia="Calibri" w:hAnsi="Times" w:cs="Times New Roman"/>
      <w:sz w:val="24"/>
      <w:szCs w:val="24"/>
      <w:lang w:eastAsia="es-ES"/>
    </w:rPr>
  </w:style>
  <w:style w:type="paragraph" w:customStyle="1" w:styleId="titulo">
    <w:name w:val="titulo"/>
    <w:basedOn w:val="Normal"/>
    <w:rsid w:val="009B69EF"/>
    <w:pPr>
      <w:spacing w:line="360" w:lineRule="atLeast"/>
      <w:jc w:val="center"/>
    </w:pPr>
    <w:rPr>
      <w:rFonts w:ascii="Times" w:eastAsia="Calibri" w:hAnsi="Times"/>
      <w:b/>
      <w:smallCaps/>
      <w:noProof/>
      <w:spacing w:val="1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E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9B69EF"/>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9EF"/>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9B69EF"/>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9B69E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9B69EF"/>
    <w:pPr>
      <w:tabs>
        <w:tab w:val="center" w:pos="4252"/>
        <w:tab w:val="right" w:pos="8504"/>
      </w:tabs>
    </w:pPr>
  </w:style>
  <w:style w:type="character" w:customStyle="1" w:styleId="PiedepginaCar">
    <w:name w:val="Pie de página Car"/>
    <w:basedOn w:val="Fuentedeprrafopredeter"/>
    <w:link w:val="Piedepgina"/>
    <w:rsid w:val="009B69E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9B69EF"/>
    <w:pPr>
      <w:jc w:val="both"/>
    </w:pPr>
    <w:rPr>
      <w:szCs w:val="20"/>
      <w:lang w:val="es-ES_tradnl"/>
    </w:rPr>
  </w:style>
  <w:style w:type="character" w:customStyle="1" w:styleId="TextoindependienteCar">
    <w:name w:val="Texto independiente Car"/>
    <w:basedOn w:val="Fuentedeprrafopredeter"/>
    <w:link w:val="Textoindependiente"/>
    <w:rsid w:val="009B69EF"/>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9B69EF"/>
    <w:pPr>
      <w:spacing w:after="120"/>
      <w:ind w:left="283"/>
    </w:pPr>
  </w:style>
  <w:style w:type="character" w:customStyle="1" w:styleId="SangradetextonormalCar">
    <w:name w:val="Sangría de texto normal Car"/>
    <w:basedOn w:val="Fuentedeprrafopredeter"/>
    <w:link w:val="Sangradetextonormal"/>
    <w:rsid w:val="009B69EF"/>
    <w:rPr>
      <w:rFonts w:ascii="Times New Roman" w:eastAsia="Times New Roman" w:hAnsi="Times New Roman" w:cs="Times New Roman"/>
      <w:sz w:val="24"/>
      <w:szCs w:val="24"/>
      <w:lang w:eastAsia="es-ES"/>
    </w:rPr>
  </w:style>
  <w:style w:type="character" w:styleId="Nmerodepgina">
    <w:name w:val="page number"/>
    <w:basedOn w:val="Fuentedeprrafopredeter"/>
    <w:rsid w:val="009B69EF"/>
  </w:style>
  <w:style w:type="paragraph" w:styleId="Ttulo">
    <w:name w:val="Title"/>
    <w:basedOn w:val="Normal"/>
    <w:link w:val="TtuloCar"/>
    <w:qFormat/>
    <w:rsid w:val="009B69EF"/>
    <w:pPr>
      <w:tabs>
        <w:tab w:val="left" w:pos="3969"/>
      </w:tabs>
      <w:jc w:val="center"/>
    </w:pPr>
    <w:rPr>
      <w:b/>
      <w:smallCaps/>
      <w:sz w:val="28"/>
      <w:szCs w:val="20"/>
      <w:lang w:val="es-ES_tradnl"/>
    </w:rPr>
  </w:style>
  <w:style w:type="character" w:customStyle="1" w:styleId="TtuloCar">
    <w:name w:val="Título Car"/>
    <w:basedOn w:val="Fuentedeprrafopredeter"/>
    <w:link w:val="Ttulo"/>
    <w:rsid w:val="009B69EF"/>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9B69EF"/>
    <w:pPr>
      <w:ind w:left="708"/>
    </w:pPr>
  </w:style>
  <w:style w:type="paragraph" w:styleId="Textodeglobo">
    <w:name w:val="Balloon Text"/>
    <w:basedOn w:val="Normal"/>
    <w:link w:val="TextodegloboCar"/>
    <w:uiPriority w:val="99"/>
    <w:rsid w:val="009B69EF"/>
    <w:rPr>
      <w:rFonts w:ascii="Tahoma" w:hAnsi="Tahoma" w:cs="Tahoma"/>
      <w:sz w:val="16"/>
      <w:szCs w:val="16"/>
    </w:rPr>
  </w:style>
  <w:style w:type="character" w:customStyle="1" w:styleId="TextodegloboCar">
    <w:name w:val="Texto de globo Car"/>
    <w:basedOn w:val="Fuentedeprrafopredeter"/>
    <w:link w:val="Textodeglobo"/>
    <w:uiPriority w:val="99"/>
    <w:rsid w:val="009B69EF"/>
    <w:rPr>
      <w:rFonts w:ascii="Tahoma" w:eastAsia="Times New Roman" w:hAnsi="Tahoma" w:cs="Tahoma"/>
      <w:sz w:val="16"/>
      <w:szCs w:val="16"/>
      <w:lang w:eastAsia="es-ES"/>
    </w:rPr>
  </w:style>
  <w:style w:type="paragraph" w:styleId="NormalWeb">
    <w:name w:val="Normal (Web)"/>
    <w:basedOn w:val="Normal"/>
    <w:uiPriority w:val="99"/>
    <w:unhideWhenUsed/>
    <w:rsid w:val="009B69EF"/>
    <w:pPr>
      <w:spacing w:after="360"/>
    </w:pPr>
    <w:rPr>
      <w:lang w:val="es-ES"/>
    </w:rPr>
  </w:style>
  <w:style w:type="paragraph" w:customStyle="1" w:styleId="texto">
    <w:name w:val="texto"/>
    <w:basedOn w:val="Normal"/>
    <w:link w:val="textoCar"/>
    <w:rsid w:val="009B69EF"/>
    <w:pPr>
      <w:spacing w:line="240" w:lineRule="exact"/>
      <w:jc w:val="both"/>
    </w:pPr>
    <w:rPr>
      <w:rFonts w:eastAsia="Calibri"/>
      <w:spacing w:val="-4"/>
      <w:kern w:val="24"/>
      <w:szCs w:val="20"/>
      <w:lang w:val="es-ES_tradnl"/>
    </w:rPr>
  </w:style>
  <w:style w:type="character" w:styleId="Hipervnculo">
    <w:name w:val="Hyperlink"/>
    <w:rsid w:val="009B69EF"/>
    <w:rPr>
      <w:color w:val="0000FF"/>
      <w:u w:val="single"/>
    </w:rPr>
  </w:style>
  <w:style w:type="paragraph" w:styleId="Sinespaciado">
    <w:name w:val="No Spacing"/>
    <w:uiPriority w:val="99"/>
    <w:qFormat/>
    <w:rsid w:val="009B69EF"/>
    <w:pPr>
      <w:spacing w:after="0" w:line="240" w:lineRule="auto"/>
    </w:pPr>
    <w:rPr>
      <w:rFonts w:ascii="Calibri" w:eastAsia="Calibri" w:hAnsi="Calibri" w:cs="Times New Roman"/>
    </w:rPr>
  </w:style>
  <w:style w:type="character" w:styleId="nfasis">
    <w:name w:val="Emphasis"/>
    <w:uiPriority w:val="20"/>
    <w:qFormat/>
    <w:rsid w:val="009B69EF"/>
    <w:rPr>
      <w:i/>
      <w:iCs/>
    </w:rPr>
  </w:style>
  <w:style w:type="paragraph" w:customStyle="1" w:styleId="Default">
    <w:name w:val="Default"/>
    <w:rsid w:val="009B69EF"/>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9B69EF"/>
  </w:style>
  <w:style w:type="paragraph" w:styleId="Textoindependiente2">
    <w:name w:val="Body Text 2"/>
    <w:basedOn w:val="Normal"/>
    <w:link w:val="Textoindependiente2Car"/>
    <w:rsid w:val="009B69EF"/>
    <w:pPr>
      <w:spacing w:after="120" w:line="480" w:lineRule="auto"/>
    </w:pPr>
  </w:style>
  <w:style w:type="character" w:customStyle="1" w:styleId="Textoindependiente2Car">
    <w:name w:val="Texto independiente 2 Car"/>
    <w:basedOn w:val="Fuentedeprrafopredeter"/>
    <w:link w:val="Textoindependiente2"/>
    <w:rsid w:val="009B69EF"/>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9B69EF"/>
    <w:rPr>
      <w:sz w:val="20"/>
      <w:szCs w:val="20"/>
    </w:rPr>
  </w:style>
  <w:style w:type="character" w:customStyle="1" w:styleId="TextonotaalfinalCar">
    <w:name w:val="Texto nota al final Car"/>
    <w:basedOn w:val="Fuentedeprrafopredeter"/>
    <w:link w:val="Textonotaalfinal"/>
    <w:uiPriority w:val="99"/>
    <w:semiHidden/>
    <w:rsid w:val="009B69EF"/>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9B69EF"/>
    <w:rPr>
      <w:vertAlign w:val="superscript"/>
    </w:rPr>
  </w:style>
  <w:style w:type="table" w:styleId="Tablaconcuadrcula">
    <w:name w:val="Table Grid"/>
    <w:basedOn w:val="Tablanormal"/>
    <w:uiPriority w:val="59"/>
    <w:rsid w:val="009B6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B69EF"/>
    <w:rPr>
      <w:b/>
      <w:bCs/>
      <w:smallCaps/>
      <w:color w:val="4F81BD" w:themeColor="accent1"/>
      <w:spacing w:val="5"/>
    </w:rPr>
  </w:style>
  <w:style w:type="character" w:customStyle="1" w:styleId="textoCar">
    <w:name w:val="texto Car"/>
    <w:basedOn w:val="Fuentedeprrafopredeter"/>
    <w:link w:val="texto"/>
    <w:locked/>
    <w:rsid w:val="009B69EF"/>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B69EF"/>
  </w:style>
  <w:style w:type="character" w:styleId="Refdecomentario">
    <w:name w:val="annotation reference"/>
    <w:basedOn w:val="Fuentedeprrafopredeter"/>
    <w:uiPriority w:val="99"/>
    <w:semiHidden/>
    <w:unhideWhenUsed/>
    <w:rsid w:val="009B69EF"/>
    <w:rPr>
      <w:sz w:val="16"/>
      <w:szCs w:val="16"/>
    </w:rPr>
  </w:style>
  <w:style w:type="paragraph" w:styleId="Textocomentario">
    <w:name w:val="annotation text"/>
    <w:basedOn w:val="Normal"/>
    <w:link w:val="TextocomentarioCar"/>
    <w:uiPriority w:val="99"/>
    <w:semiHidden/>
    <w:unhideWhenUsed/>
    <w:rsid w:val="009B69E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B69EF"/>
    <w:rPr>
      <w:sz w:val="20"/>
      <w:szCs w:val="20"/>
    </w:rPr>
  </w:style>
  <w:style w:type="paragraph" w:styleId="Asuntodelcomentario">
    <w:name w:val="annotation subject"/>
    <w:basedOn w:val="Textocomentario"/>
    <w:next w:val="Textocomentario"/>
    <w:link w:val="AsuntodelcomentarioCar"/>
    <w:uiPriority w:val="99"/>
    <w:semiHidden/>
    <w:unhideWhenUsed/>
    <w:rsid w:val="009B69EF"/>
    <w:rPr>
      <w:b/>
      <w:bCs/>
    </w:rPr>
  </w:style>
  <w:style w:type="character" w:customStyle="1" w:styleId="AsuntodelcomentarioCar">
    <w:name w:val="Asunto del comentario Car"/>
    <w:basedOn w:val="TextocomentarioCar"/>
    <w:link w:val="Asuntodelcomentario"/>
    <w:uiPriority w:val="99"/>
    <w:semiHidden/>
    <w:rsid w:val="009B69EF"/>
    <w:rPr>
      <w:b/>
      <w:bCs/>
      <w:sz w:val="20"/>
      <w:szCs w:val="20"/>
    </w:rPr>
  </w:style>
  <w:style w:type="paragraph" w:customStyle="1" w:styleId="1">
    <w:name w:val="1"/>
    <w:basedOn w:val="Normal"/>
    <w:link w:val="1Car1"/>
    <w:rsid w:val="009B69EF"/>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9B69EF"/>
    <w:rPr>
      <w:rFonts w:ascii="Times" w:eastAsia="Calibri" w:hAnsi="Times" w:cs="Times New Roman"/>
      <w:sz w:val="24"/>
      <w:szCs w:val="20"/>
      <w:lang w:eastAsia="es-ES"/>
    </w:rPr>
  </w:style>
  <w:style w:type="paragraph" w:customStyle="1" w:styleId="Estilo1">
    <w:name w:val="Estilo1"/>
    <w:basedOn w:val="1"/>
    <w:link w:val="Estilo1Car"/>
    <w:qFormat/>
    <w:rsid w:val="009B69EF"/>
    <w:rPr>
      <w:szCs w:val="24"/>
    </w:rPr>
  </w:style>
  <w:style w:type="character" w:customStyle="1" w:styleId="Estilo1Car">
    <w:name w:val="Estilo1 Car"/>
    <w:basedOn w:val="1Car1"/>
    <w:link w:val="Estilo1"/>
    <w:rsid w:val="009B69EF"/>
    <w:rPr>
      <w:rFonts w:ascii="Times" w:eastAsia="Calibri" w:hAnsi="Times" w:cs="Times New Roman"/>
      <w:sz w:val="24"/>
      <w:szCs w:val="24"/>
      <w:lang w:eastAsia="es-ES"/>
    </w:rPr>
  </w:style>
  <w:style w:type="paragraph" w:customStyle="1" w:styleId="titulo">
    <w:name w:val="titulo"/>
    <w:basedOn w:val="Normal"/>
    <w:rsid w:val="009B69EF"/>
    <w:pPr>
      <w:spacing w:line="360" w:lineRule="atLeast"/>
      <w:jc w:val="center"/>
    </w:pPr>
    <w:rPr>
      <w:rFonts w:ascii="Times" w:eastAsia="Calibri" w:hAnsi="Times"/>
      <w:b/>
      <w:smallCaps/>
      <w:noProof/>
      <w:spacing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50B4-DBF5-49CA-B27C-7E29D41A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30</Pages>
  <Words>5632</Words>
  <Characters>30982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aanguiano</cp:lastModifiedBy>
  <cp:revision>20</cp:revision>
  <cp:lastPrinted>2017-11-01T15:59:00Z</cp:lastPrinted>
  <dcterms:created xsi:type="dcterms:W3CDTF">2017-12-18T17:26:00Z</dcterms:created>
  <dcterms:modified xsi:type="dcterms:W3CDTF">2017-12-18T21:21:00Z</dcterms:modified>
</cp:coreProperties>
</file>