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E36" w:rsidRPr="00524DE6" w:rsidRDefault="003B1E36" w:rsidP="003B1E36">
      <w:pPr>
        <w:pStyle w:val="Textoindependiente"/>
        <w:rPr>
          <w:rFonts w:ascii="Tahoma" w:hAnsi="Tahoma" w:cs="Tahoma"/>
          <w:szCs w:val="24"/>
        </w:rPr>
      </w:pPr>
      <w:r w:rsidRPr="00524DE6">
        <w:rPr>
          <w:rFonts w:ascii="Tahoma" w:hAnsi="Tahoma" w:cs="Tahoma"/>
          <w:szCs w:val="24"/>
        </w:rPr>
        <w:t xml:space="preserve">En las instalaciones de la sala de juntas de la Coordinación General de Administración e Innovación Gubernamental, ubicada en Unidad Administrativa Basílica, tercer piso, oficina 35, en esta ciudad; </w:t>
      </w:r>
      <w:r w:rsidRPr="0071497F">
        <w:rPr>
          <w:rFonts w:ascii="Tahoma" w:hAnsi="Tahoma" w:cs="Tahoma"/>
          <w:szCs w:val="24"/>
        </w:rPr>
        <w:t xml:space="preserve">el día </w:t>
      </w:r>
      <w:r w:rsidR="00240493" w:rsidRPr="0071497F">
        <w:rPr>
          <w:rFonts w:ascii="Tahoma" w:hAnsi="Tahoma" w:cs="Tahoma"/>
          <w:szCs w:val="24"/>
        </w:rPr>
        <w:t>26 veintiséis</w:t>
      </w:r>
      <w:r w:rsidR="00DD2E67" w:rsidRPr="0071497F">
        <w:rPr>
          <w:rFonts w:ascii="Tahoma" w:hAnsi="Tahoma" w:cs="Tahoma"/>
          <w:szCs w:val="24"/>
        </w:rPr>
        <w:t xml:space="preserve"> </w:t>
      </w:r>
      <w:r w:rsidRPr="0071497F">
        <w:rPr>
          <w:rFonts w:ascii="Tahoma" w:hAnsi="Tahoma" w:cs="Tahoma"/>
          <w:szCs w:val="24"/>
        </w:rPr>
        <w:t xml:space="preserve">de </w:t>
      </w:r>
      <w:r w:rsidR="00DD2E67" w:rsidRPr="0071497F">
        <w:rPr>
          <w:rFonts w:ascii="Tahoma" w:hAnsi="Tahoma" w:cs="Tahoma"/>
          <w:szCs w:val="24"/>
        </w:rPr>
        <w:t>septiembre</w:t>
      </w:r>
      <w:r w:rsidRPr="0071497F">
        <w:rPr>
          <w:rFonts w:ascii="Tahoma" w:hAnsi="Tahoma" w:cs="Tahoma"/>
          <w:szCs w:val="24"/>
        </w:rPr>
        <w:t xml:space="preserve"> del 2017 dos mil diecisiete, se celebró la </w:t>
      </w:r>
      <w:r w:rsidR="00DD2E67" w:rsidRPr="0071497F">
        <w:rPr>
          <w:rFonts w:ascii="Tahoma" w:hAnsi="Tahoma" w:cs="Tahoma"/>
          <w:szCs w:val="24"/>
        </w:rPr>
        <w:t>Décim</w:t>
      </w:r>
      <w:r w:rsidR="00240493" w:rsidRPr="0071497F">
        <w:rPr>
          <w:rFonts w:ascii="Tahoma" w:hAnsi="Tahoma" w:cs="Tahoma"/>
          <w:szCs w:val="24"/>
        </w:rPr>
        <w:t>o</w:t>
      </w:r>
      <w:r w:rsidRPr="0071497F">
        <w:rPr>
          <w:rFonts w:ascii="Tahoma" w:hAnsi="Tahoma" w:cs="Tahoma"/>
          <w:szCs w:val="24"/>
        </w:rPr>
        <w:t xml:space="preserve"> </w:t>
      </w:r>
      <w:r w:rsidR="00240493" w:rsidRPr="0071497F">
        <w:rPr>
          <w:rFonts w:ascii="Tahoma" w:hAnsi="Tahoma" w:cs="Tahoma"/>
          <w:szCs w:val="24"/>
        </w:rPr>
        <w:t xml:space="preserve">Primera </w:t>
      </w:r>
      <w:r w:rsidRPr="0071497F">
        <w:rPr>
          <w:rFonts w:ascii="Tahoma" w:hAnsi="Tahoma" w:cs="Tahoma"/>
          <w:szCs w:val="24"/>
        </w:rPr>
        <w:t>Sesión Ordinaria del Comité de Adquisiciones, del Municipio de Zapopan, Jalisco; convocada y</w:t>
      </w:r>
      <w:r w:rsidRPr="00524DE6">
        <w:rPr>
          <w:rFonts w:ascii="Tahoma" w:hAnsi="Tahoma" w:cs="Tahoma"/>
          <w:szCs w:val="24"/>
        </w:rPr>
        <w:t xml:space="preserve"> presidida por el ciudadano Lic. Edmundo Antonio Amutio Villa, en su carácter de </w:t>
      </w:r>
      <w:r w:rsidRPr="00524DE6">
        <w:rPr>
          <w:rFonts w:ascii="Tahoma" w:hAnsi="Tahoma" w:cs="Tahoma"/>
          <w:b/>
          <w:szCs w:val="24"/>
        </w:rPr>
        <w:t>Representante Suplente del</w:t>
      </w:r>
      <w:r w:rsidRPr="00524DE6">
        <w:rPr>
          <w:rFonts w:ascii="Tahoma" w:hAnsi="Tahoma" w:cs="Tahoma"/>
          <w:szCs w:val="24"/>
        </w:rPr>
        <w:t xml:space="preserve"> </w:t>
      </w:r>
      <w:r w:rsidRPr="00524DE6">
        <w:rPr>
          <w:rFonts w:ascii="Tahoma" w:hAnsi="Tahoma" w:cs="Tahoma"/>
          <w:b/>
          <w:szCs w:val="24"/>
        </w:rPr>
        <w:t>Presidente del Comité de Adquisiciones</w:t>
      </w:r>
      <w:r w:rsidRPr="00524DE6">
        <w:rPr>
          <w:rFonts w:ascii="Tahoma" w:hAnsi="Tahoma" w:cs="Tahoma"/>
          <w:szCs w:val="24"/>
        </w:rPr>
        <w:t xml:space="preserve">, y en el que actuó como Secretario el Lic. Agustín Ramírez Aldana, </w:t>
      </w:r>
      <w:r w:rsidRPr="00524DE6">
        <w:rPr>
          <w:rFonts w:ascii="Tahoma" w:hAnsi="Tahoma" w:cs="Tahoma"/>
          <w:b/>
          <w:szCs w:val="24"/>
        </w:rPr>
        <w:t>Secretario Ejecutivo del Comité</w:t>
      </w:r>
      <w:r w:rsidRPr="00524DE6">
        <w:rPr>
          <w:rFonts w:ascii="Tahoma" w:hAnsi="Tahoma" w:cs="Tahoma"/>
          <w:szCs w:val="24"/>
        </w:rPr>
        <w:t>; con fundamento en lo dispuesto en el artículo 25, artículo 28 y artículo 30 fracción I de la Ley de Compras Gubernamentales, Enajenaciones y Contratación de Servicios del Estado de Jalisco y sus Municipios.</w:t>
      </w:r>
    </w:p>
    <w:p w:rsidR="003B1E36" w:rsidRPr="00524DE6" w:rsidRDefault="003B1E36" w:rsidP="003B1E36">
      <w:pPr>
        <w:spacing w:line="360" w:lineRule="auto"/>
        <w:jc w:val="both"/>
        <w:rPr>
          <w:rFonts w:ascii="Tahoma" w:hAnsi="Tahoma" w:cs="Tahoma"/>
        </w:rPr>
      </w:pPr>
    </w:p>
    <w:p w:rsidR="003B1E36" w:rsidRPr="00524DE6" w:rsidRDefault="003B1E36" w:rsidP="003B1E36">
      <w:pPr>
        <w:jc w:val="both"/>
        <w:rPr>
          <w:rStyle w:val="Estilo1Car"/>
          <w:rFonts w:ascii="Tahoma" w:eastAsia="Times New Roman" w:hAnsi="Tahoma" w:cs="Tahoma"/>
        </w:rPr>
      </w:pPr>
      <w:r w:rsidRPr="00524DE6">
        <w:rPr>
          <w:rFonts w:ascii="Tahoma" w:hAnsi="Tahoma" w:cs="Tahoma"/>
        </w:rPr>
        <w:t xml:space="preserve">El </w:t>
      </w:r>
      <w:r w:rsidRPr="00524DE6">
        <w:rPr>
          <w:rFonts w:ascii="Tahoma" w:hAnsi="Tahoma" w:cs="Tahoma"/>
          <w:b/>
        </w:rPr>
        <w:t xml:space="preserve">Presidente </w:t>
      </w:r>
      <w:r w:rsidRPr="00524DE6">
        <w:rPr>
          <w:rFonts w:ascii="Tahoma" w:hAnsi="Tahoma" w:cs="Tahoma"/>
        </w:rPr>
        <w:t xml:space="preserve">mencionó: «Buenos días señoras y señores integrantes del Comité de Adquisiciones, con fundamento en lo dispuesto los Artículos 25, 28 y Artículo 30 Fracción I y demás aplicables a la Ley de Compras Gubernamentales, Enajenaciones y Contratación de Servicios del Estado de Jalisco y sus Municipios,  me permito presidir los trabajos de este Comité». </w:t>
      </w:r>
    </w:p>
    <w:p w:rsidR="003B1E36" w:rsidRPr="00524DE6" w:rsidRDefault="003B1E36" w:rsidP="003B1E36">
      <w:pPr>
        <w:pStyle w:val="Textoindependiente"/>
        <w:spacing w:line="360" w:lineRule="auto"/>
        <w:jc w:val="center"/>
        <w:rPr>
          <w:rFonts w:ascii="Tahoma" w:hAnsi="Tahoma" w:cs="Tahoma"/>
          <w:b/>
          <w:smallCaps/>
          <w:szCs w:val="24"/>
          <w:lang w:val="es-MX"/>
        </w:rPr>
      </w:pPr>
    </w:p>
    <w:p w:rsidR="00816F48" w:rsidRDefault="003B1E36" w:rsidP="009205AB">
      <w:pPr>
        <w:pStyle w:val="Textoindependiente"/>
        <w:spacing w:line="360" w:lineRule="auto"/>
        <w:jc w:val="center"/>
        <w:rPr>
          <w:rFonts w:ascii="Tahoma" w:hAnsi="Tahoma" w:cs="Tahoma"/>
          <w:b/>
          <w:smallCaps/>
          <w:szCs w:val="24"/>
          <w:lang w:val="en-US"/>
        </w:rPr>
      </w:pPr>
      <w:r w:rsidRPr="00524DE6">
        <w:rPr>
          <w:rFonts w:ascii="Tahoma" w:hAnsi="Tahoma" w:cs="Tahoma"/>
          <w:b/>
          <w:smallCaps/>
          <w:szCs w:val="24"/>
          <w:lang w:val="en-US"/>
        </w:rPr>
        <w:t>L i s t</w:t>
      </w:r>
      <w:r w:rsidR="009205AB">
        <w:rPr>
          <w:rFonts w:ascii="Tahoma" w:hAnsi="Tahoma" w:cs="Tahoma"/>
          <w:b/>
          <w:smallCaps/>
          <w:szCs w:val="24"/>
          <w:lang w:val="en-US"/>
        </w:rPr>
        <w:t xml:space="preserve"> a   d e   A s i s t e n c i a:</w:t>
      </w:r>
    </w:p>
    <w:p w:rsidR="009205AB" w:rsidRPr="00524DE6" w:rsidRDefault="009205AB" w:rsidP="009205AB">
      <w:pPr>
        <w:pStyle w:val="Textoindependiente"/>
        <w:spacing w:line="360" w:lineRule="auto"/>
        <w:jc w:val="center"/>
        <w:rPr>
          <w:rFonts w:ascii="Tahoma" w:hAnsi="Tahoma" w:cs="Tahoma"/>
          <w:b/>
          <w:smallCaps/>
          <w:szCs w:val="24"/>
          <w:lang w:val="en-US"/>
        </w:rPr>
      </w:pPr>
    </w:p>
    <w:p w:rsidR="0071497F" w:rsidRPr="00067239" w:rsidRDefault="003B1E36" w:rsidP="003B1E36">
      <w:pPr>
        <w:jc w:val="both"/>
        <w:rPr>
          <w:rFonts w:ascii="Tahoma" w:hAnsi="Tahoma" w:cs="Tahoma"/>
        </w:rPr>
      </w:pPr>
      <w:r w:rsidRPr="00524DE6">
        <w:rPr>
          <w:rFonts w:ascii="Tahoma" w:hAnsi="Tahoma" w:cs="Tahoma"/>
        </w:rPr>
        <w:t xml:space="preserve">Al inicio de la sesión el </w:t>
      </w:r>
      <w:r w:rsidRPr="00524DE6">
        <w:rPr>
          <w:rFonts w:ascii="Tahoma" w:hAnsi="Tahoma" w:cs="Tahoma"/>
          <w:b/>
        </w:rPr>
        <w:t>Presidente</w:t>
      </w:r>
      <w:r w:rsidRPr="00524DE6">
        <w:rPr>
          <w:rFonts w:ascii="Tahoma" w:hAnsi="Tahoma" w:cs="Tahoma"/>
        </w:rPr>
        <w:t xml:space="preserve"> solicitó en primer término al </w:t>
      </w:r>
      <w:r w:rsidRPr="00524DE6">
        <w:rPr>
          <w:rFonts w:ascii="Tahoma" w:hAnsi="Tahoma" w:cs="Tahoma"/>
          <w:b/>
        </w:rPr>
        <w:t xml:space="preserve">Secretario Ejecutivo </w:t>
      </w:r>
      <w:r w:rsidRPr="00524DE6">
        <w:rPr>
          <w:rStyle w:val="Estilo1Car"/>
          <w:rFonts w:ascii="Tahoma" w:hAnsi="Tahoma" w:cs="Tahoma"/>
        </w:rPr>
        <w:t>de conformidad el artículo</w:t>
      </w:r>
      <w:r w:rsidRPr="00524DE6">
        <w:rPr>
          <w:rFonts w:ascii="Tahoma" w:hAnsi="Tahoma" w:cs="Tahoma"/>
        </w:rPr>
        <w:t xml:space="preserve"> 25, numeral 1 y 2, de la Ley en mención, pasar lista de asistencia a los Integrantes este Comité, </w:t>
      </w:r>
      <w:r w:rsidR="0088702E" w:rsidRPr="0088702E">
        <w:rPr>
          <w:rFonts w:ascii="Tahoma" w:hAnsi="Tahoma" w:cs="Tahoma"/>
          <w:b/>
        </w:rPr>
        <w:t>Representante</w:t>
      </w:r>
      <w:r w:rsidR="0088702E">
        <w:rPr>
          <w:rFonts w:ascii="Tahoma" w:hAnsi="Tahoma" w:cs="Tahoma"/>
        </w:rPr>
        <w:t xml:space="preserve"> </w:t>
      </w:r>
      <w:r w:rsidRPr="00524DE6">
        <w:rPr>
          <w:rFonts w:ascii="Tahoma" w:hAnsi="Tahoma" w:cs="Tahoma"/>
          <w:b/>
        </w:rPr>
        <w:t>Suplente del Presidente Municipal y Presidente del Comité de Adquisiciones</w:t>
      </w:r>
      <w:r w:rsidR="00816F48" w:rsidRPr="00524DE6">
        <w:rPr>
          <w:rFonts w:ascii="Tahoma" w:hAnsi="Tahoma" w:cs="Tahoma"/>
          <w:b/>
        </w:rPr>
        <w:t>,</w:t>
      </w:r>
      <w:r w:rsidRPr="00524DE6">
        <w:rPr>
          <w:rFonts w:ascii="Tahoma" w:hAnsi="Tahoma" w:cs="Tahoma"/>
          <w:smallCaps/>
        </w:rPr>
        <w:t xml:space="preserve"> </w:t>
      </w:r>
      <w:r w:rsidRPr="007160D1">
        <w:rPr>
          <w:rFonts w:ascii="Tahoma" w:hAnsi="Tahoma" w:cs="Tahoma"/>
        </w:rPr>
        <w:t>Lic. Edmundo Antonio Amutio Villa,</w:t>
      </w:r>
      <w:r w:rsidR="0088702E" w:rsidRPr="0088702E">
        <w:rPr>
          <w:rFonts w:ascii="Tahoma" w:hAnsi="Tahoma" w:cs="Tahoma"/>
          <w:b/>
        </w:rPr>
        <w:t xml:space="preserve"> </w:t>
      </w:r>
      <w:r w:rsidR="0088702E" w:rsidRPr="0071497F">
        <w:rPr>
          <w:rFonts w:ascii="Tahoma" w:hAnsi="Tahoma" w:cs="Tahoma"/>
          <w:b/>
        </w:rPr>
        <w:t xml:space="preserve">Contralora Ciudadana, </w:t>
      </w:r>
      <w:r w:rsidR="0088702E" w:rsidRPr="0071497F">
        <w:rPr>
          <w:rFonts w:ascii="Tahoma" w:hAnsi="Tahoma" w:cs="Tahoma"/>
        </w:rPr>
        <w:t>Mtra. Adriana Romo</w:t>
      </w:r>
      <w:r w:rsidR="0088702E">
        <w:rPr>
          <w:rFonts w:ascii="Tahoma" w:hAnsi="Tahoma" w:cs="Tahoma"/>
        </w:rPr>
        <w:t xml:space="preserve">, </w:t>
      </w:r>
      <w:r w:rsidR="00067239" w:rsidRPr="0071497F">
        <w:rPr>
          <w:rFonts w:ascii="Tahoma" w:hAnsi="Tahoma" w:cs="Tahoma"/>
          <w:b/>
        </w:rPr>
        <w:t>Representante Titular de la Cámara Nacional de Comercio, Servicios y Turismo de Guadalajara</w:t>
      </w:r>
      <w:r w:rsidR="00067239" w:rsidRPr="0071497F">
        <w:rPr>
          <w:rFonts w:ascii="Tahoma" w:hAnsi="Tahoma" w:cs="Tahoma"/>
        </w:rPr>
        <w:t xml:space="preserve">, </w:t>
      </w:r>
      <w:r w:rsidR="00067239">
        <w:rPr>
          <w:rFonts w:ascii="Tahoma" w:hAnsi="Tahoma" w:cs="Tahoma"/>
        </w:rPr>
        <w:t>Lic. Alfonso Tostado González,</w:t>
      </w:r>
      <w:r w:rsidR="00067239" w:rsidRPr="00067239">
        <w:rPr>
          <w:rFonts w:ascii="Tahoma" w:hAnsi="Tahoma" w:cs="Tahoma"/>
          <w:b/>
          <w:lang w:val="es-ES"/>
        </w:rPr>
        <w:t xml:space="preserve"> </w:t>
      </w:r>
      <w:r w:rsidR="00067239">
        <w:rPr>
          <w:rFonts w:ascii="Tahoma" w:hAnsi="Tahoma" w:cs="Tahoma"/>
          <w:b/>
          <w:lang w:val="es-ES"/>
        </w:rPr>
        <w:t xml:space="preserve">Representante Suplente del </w:t>
      </w:r>
      <w:r w:rsidR="00067239" w:rsidRPr="00524DE6">
        <w:rPr>
          <w:rFonts w:ascii="Tahoma" w:hAnsi="Tahoma" w:cs="Tahoma"/>
          <w:b/>
          <w:lang w:val="es-ES"/>
        </w:rPr>
        <w:t>Consejo de Cámaras Industriales de Jalisco,</w:t>
      </w:r>
      <w:r w:rsidR="00067239">
        <w:rPr>
          <w:rFonts w:ascii="Tahoma" w:hAnsi="Tahoma" w:cs="Tahoma"/>
          <w:smallCaps/>
          <w:lang w:val="es-ES"/>
        </w:rPr>
        <w:t xml:space="preserve"> C. </w:t>
      </w:r>
      <w:r w:rsidR="00067239" w:rsidRPr="007160D1">
        <w:rPr>
          <w:rFonts w:ascii="Tahoma" w:hAnsi="Tahoma" w:cs="Tahoma"/>
          <w:lang w:val="es-ES"/>
        </w:rPr>
        <w:t>Bricio Baldemar Rivera Orozco</w:t>
      </w:r>
      <w:r w:rsidR="00067239">
        <w:rPr>
          <w:rFonts w:ascii="Tahoma" w:hAnsi="Tahoma" w:cs="Tahoma"/>
          <w:lang w:val="es-ES"/>
        </w:rPr>
        <w:t xml:space="preserve">, </w:t>
      </w:r>
      <w:r w:rsidR="0071497F" w:rsidRPr="0071497F">
        <w:rPr>
          <w:rFonts w:ascii="Tahoma" w:hAnsi="Tahoma" w:cs="Tahoma"/>
          <w:b/>
          <w:lang w:val="es-ES"/>
        </w:rPr>
        <w:t xml:space="preserve">Representante Suplente del Consejo Agropecuario de Jalisco, </w:t>
      </w:r>
      <w:r w:rsidR="0071497F" w:rsidRPr="0071497F">
        <w:rPr>
          <w:rFonts w:ascii="Tahoma" w:hAnsi="Tahoma" w:cs="Tahoma"/>
          <w:lang w:val="es-ES"/>
        </w:rPr>
        <w:t xml:space="preserve">Ing. </w:t>
      </w:r>
      <w:r w:rsidR="0071497F" w:rsidRPr="0071497F">
        <w:rPr>
          <w:rFonts w:ascii="Tahoma" w:hAnsi="Tahoma" w:cs="Tahoma"/>
        </w:rPr>
        <w:t>Omar Palafox Sáenz</w:t>
      </w:r>
      <w:r w:rsidR="0071497F" w:rsidRPr="0071497F">
        <w:rPr>
          <w:rFonts w:ascii="Tahoma" w:hAnsi="Tahoma" w:cs="Tahoma"/>
          <w:lang w:val="es-ES"/>
        </w:rPr>
        <w:t xml:space="preserve">, </w:t>
      </w:r>
      <w:r w:rsidR="004F16CC" w:rsidRPr="00524DE6">
        <w:rPr>
          <w:rFonts w:ascii="Tahoma" w:hAnsi="Tahoma" w:cs="Tahoma"/>
          <w:lang w:val="es-ES"/>
        </w:rPr>
        <w:t>e</w:t>
      </w:r>
      <w:r w:rsidR="004F16CC" w:rsidRPr="00524DE6">
        <w:rPr>
          <w:rFonts w:ascii="Tahoma" w:hAnsi="Tahoma" w:cs="Tahoma"/>
        </w:rPr>
        <w:t>l de la voz en carácter de</w:t>
      </w:r>
      <w:r w:rsidR="004F16CC" w:rsidRPr="00524DE6">
        <w:rPr>
          <w:rFonts w:ascii="Tahoma" w:hAnsi="Tahoma" w:cs="Tahoma"/>
          <w:smallCaps/>
        </w:rPr>
        <w:t xml:space="preserve"> </w:t>
      </w:r>
      <w:r w:rsidR="004F16CC" w:rsidRPr="00524DE6">
        <w:rPr>
          <w:rFonts w:ascii="Tahoma" w:hAnsi="Tahoma" w:cs="Tahoma"/>
          <w:b/>
        </w:rPr>
        <w:t xml:space="preserve">Director de Adquisiciones y </w:t>
      </w:r>
      <w:r w:rsidR="00A131E7" w:rsidRPr="00524DE6">
        <w:rPr>
          <w:rFonts w:ascii="Tahoma" w:hAnsi="Tahoma" w:cs="Tahoma"/>
          <w:b/>
        </w:rPr>
        <w:t>Secretario Ejecutivo</w:t>
      </w:r>
      <w:r w:rsidR="004F16CC" w:rsidRPr="00524DE6">
        <w:rPr>
          <w:rFonts w:ascii="Tahoma" w:hAnsi="Tahoma" w:cs="Tahoma"/>
          <w:b/>
        </w:rPr>
        <w:t xml:space="preserve"> del Comité de Adquisiciones</w:t>
      </w:r>
      <w:r w:rsidR="004F16CC" w:rsidRPr="00524DE6">
        <w:rPr>
          <w:rFonts w:ascii="Tahoma" w:hAnsi="Tahoma" w:cs="Tahoma"/>
          <w:b/>
          <w:smallCaps/>
        </w:rPr>
        <w:t xml:space="preserve"> </w:t>
      </w:r>
      <w:r w:rsidR="004F16CC" w:rsidRPr="0071497F">
        <w:rPr>
          <w:rFonts w:ascii="Tahoma" w:hAnsi="Tahoma" w:cs="Tahoma"/>
        </w:rPr>
        <w:t>Lic.</w:t>
      </w:r>
      <w:r w:rsidR="004F16CC" w:rsidRPr="0071497F">
        <w:rPr>
          <w:rFonts w:ascii="Tahoma" w:hAnsi="Tahoma" w:cs="Tahoma"/>
          <w:b/>
        </w:rPr>
        <w:t xml:space="preserve"> </w:t>
      </w:r>
      <w:r w:rsidR="0071497F">
        <w:rPr>
          <w:rFonts w:ascii="Tahoma" w:hAnsi="Tahoma" w:cs="Tahoma"/>
        </w:rPr>
        <w:t xml:space="preserve">Agustín Ramírez Aldana. </w:t>
      </w:r>
    </w:p>
    <w:p w:rsidR="0071497F" w:rsidRDefault="0071497F" w:rsidP="003B1E36">
      <w:pPr>
        <w:jc w:val="both"/>
        <w:rPr>
          <w:rFonts w:ascii="Tahoma" w:hAnsi="Tahoma" w:cs="Tahoma"/>
          <w:b/>
        </w:rPr>
      </w:pPr>
    </w:p>
    <w:p w:rsidR="003B1E36" w:rsidRPr="0071497F" w:rsidRDefault="003B1E36" w:rsidP="003B1E36">
      <w:pPr>
        <w:jc w:val="both"/>
        <w:rPr>
          <w:rFonts w:ascii="Tahoma" w:hAnsi="Tahoma" w:cs="Tahoma"/>
          <w:b/>
        </w:rPr>
      </w:pPr>
      <w:r w:rsidRPr="00524DE6">
        <w:rPr>
          <w:rFonts w:ascii="Tahoma" w:hAnsi="Tahoma" w:cs="Tahoma"/>
        </w:rPr>
        <w:t xml:space="preserve">Acto seguido el </w:t>
      </w:r>
      <w:r w:rsidRPr="00524DE6">
        <w:rPr>
          <w:rFonts w:ascii="Tahoma" w:hAnsi="Tahoma" w:cs="Tahoma"/>
          <w:b/>
        </w:rPr>
        <w:t xml:space="preserve">Secretario Ejecutivo </w:t>
      </w:r>
      <w:r w:rsidRPr="00524DE6">
        <w:rPr>
          <w:rFonts w:ascii="Tahoma" w:hAnsi="Tahoma" w:cs="Tahoma"/>
        </w:rPr>
        <w:t xml:space="preserve">comunicó al </w:t>
      </w:r>
      <w:r w:rsidRPr="00524DE6">
        <w:rPr>
          <w:rFonts w:ascii="Tahoma" w:hAnsi="Tahoma" w:cs="Tahoma"/>
          <w:b/>
        </w:rPr>
        <w:t xml:space="preserve">Presidente </w:t>
      </w:r>
      <w:r w:rsidRPr="00524DE6">
        <w:rPr>
          <w:rFonts w:ascii="Tahoma" w:hAnsi="Tahoma" w:cs="Tahoma"/>
        </w:rPr>
        <w:t>la existencia de quorum requerido para sesionar, conforme a  lo establecido en el artículo 28, numeral 2, de la Ley de Compras Gubernamentales, Enajenaciones y Contratación de Servicios del Estado de Jalisco y sus Municipios.</w:t>
      </w:r>
    </w:p>
    <w:p w:rsidR="003B1E36" w:rsidRPr="00524DE6" w:rsidRDefault="003B1E36" w:rsidP="003B1E36">
      <w:pPr>
        <w:pStyle w:val="Estilo1"/>
        <w:rPr>
          <w:rFonts w:ascii="Tahoma" w:hAnsi="Tahoma" w:cs="Tahoma"/>
        </w:rPr>
      </w:pPr>
    </w:p>
    <w:p w:rsidR="003B1E36" w:rsidRPr="00524DE6" w:rsidRDefault="003B1E36" w:rsidP="003B1E36">
      <w:pPr>
        <w:jc w:val="both"/>
        <w:rPr>
          <w:rFonts w:ascii="Tahoma" w:hAnsi="Tahoma" w:cs="Tahoma"/>
        </w:rPr>
      </w:pPr>
      <w:r w:rsidRPr="00524DE6">
        <w:rPr>
          <w:rFonts w:ascii="Tahoma" w:hAnsi="Tahoma" w:cs="Tahoma"/>
        </w:rPr>
        <w:t xml:space="preserve">Estando presentes los </w:t>
      </w:r>
      <w:r w:rsidRPr="00524DE6">
        <w:rPr>
          <w:rFonts w:ascii="Tahoma" w:hAnsi="Tahoma" w:cs="Tahoma"/>
          <w:b/>
        </w:rPr>
        <w:t>Integrantes del Comité de Adquisiciones</w:t>
      </w:r>
      <w:r w:rsidRPr="00524DE6">
        <w:rPr>
          <w:rFonts w:ascii="Tahoma" w:hAnsi="Tahoma" w:cs="Tahoma"/>
        </w:rPr>
        <w:t xml:space="preserve"> que conformaron la mayoría de los miembros del mismo, el </w:t>
      </w:r>
      <w:r w:rsidRPr="00524DE6">
        <w:rPr>
          <w:rFonts w:ascii="Tahoma" w:hAnsi="Tahoma" w:cs="Tahoma"/>
          <w:b/>
        </w:rPr>
        <w:t>Presidente</w:t>
      </w:r>
      <w:r w:rsidRPr="00524DE6">
        <w:rPr>
          <w:rFonts w:ascii="Tahoma" w:hAnsi="Tahoma" w:cs="Tahoma"/>
        </w:rPr>
        <w:t xml:space="preserve"> declaró la e</w:t>
      </w:r>
      <w:r w:rsidRPr="00524DE6">
        <w:rPr>
          <w:rFonts w:ascii="Tahoma" w:eastAsia="Calibri" w:hAnsi="Tahoma" w:cs="Tahoma"/>
        </w:rPr>
        <w:t xml:space="preserve">xistencia de quórum, siendo las </w:t>
      </w:r>
      <w:r w:rsidR="007160D1">
        <w:rPr>
          <w:rFonts w:ascii="Tahoma" w:eastAsia="Calibri" w:hAnsi="Tahoma" w:cs="Tahoma"/>
        </w:rPr>
        <w:t xml:space="preserve">09:08 </w:t>
      </w:r>
      <w:r w:rsidR="007160D1">
        <w:rPr>
          <w:rFonts w:ascii="Tahoma" w:eastAsia="Calibri" w:hAnsi="Tahoma" w:cs="Tahoma"/>
        </w:rPr>
        <w:lastRenderedPageBreak/>
        <w:t xml:space="preserve">nueve horas </w:t>
      </w:r>
      <w:r w:rsidRPr="00524DE6">
        <w:rPr>
          <w:rFonts w:ascii="Tahoma" w:eastAsia="Calibri" w:hAnsi="Tahoma" w:cs="Tahoma"/>
        </w:rPr>
        <w:t xml:space="preserve">con </w:t>
      </w:r>
      <w:r w:rsidR="007160D1">
        <w:rPr>
          <w:rFonts w:ascii="Tahoma" w:eastAsia="Calibri" w:hAnsi="Tahoma" w:cs="Tahoma"/>
        </w:rPr>
        <w:t>ocho</w:t>
      </w:r>
      <w:r w:rsidRPr="00524DE6">
        <w:rPr>
          <w:rFonts w:ascii="Tahoma" w:eastAsia="Calibri" w:hAnsi="Tahoma" w:cs="Tahoma"/>
        </w:rPr>
        <w:t xml:space="preserve"> minutos, </w:t>
      </w:r>
      <w:r w:rsidRPr="007160D1">
        <w:rPr>
          <w:rFonts w:ascii="Tahoma" w:eastAsia="Calibri" w:hAnsi="Tahoma" w:cs="Tahoma"/>
        </w:rPr>
        <w:t xml:space="preserve">del día </w:t>
      </w:r>
      <w:r w:rsidR="00240493" w:rsidRPr="007160D1">
        <w:rPr>
          <w:rFonts w:ascii="Tahoma" w:eastAsia="Calibri" w:hAnsi="Tahoma" w:cs="Tahoma"/>
        </w:rPr>
        <w:t>26</w:t>
      </w:r>
      <w:r w:rsidR="004F16CC" w:rsidRPr="007160D1">
        <w:rPr>
          <w:rFonts w:ascii="Tahoma" w:eastAsia="Calibri" w:hAnsi="Tahoma" w:cs="Tahoma"/>
        </w:rPr>
        <w:t xml:space="preserve"> </w:t>
      </w:r>
      <w:r w:rsidR="00240493" w:rsidRPr="007160D1">
        <w:rPr>
          <w:rFonts w:ascii="Tahoma" w:eastAsia="Calibri" w:hAnsi="Tahoma" w:cs="Tahoma"/>
        </w:rPr>
        <w:t>veintiséis</w:t>
      </w:r>
      <w:r w:rsidR="004F16CC" w:rsidRPr="007160D1">
        <w:rPr>
          <w:rFonts w:ascii="Tahoma" w:eastAsia="Calibri" w:hAnsi="Tahoma" w:cs="Tahoma"/>
        </w:rPr>
        <w:t xml:space="preserve"> de septiembre</w:t>
      </w:r>
      <w:r w:rsidRPr="007160D1">
        <w:rPr>
          <w:rFonts w:ascii="Tahoma" w:eastAsia="Calibri" w:hAnsi="Tahoma" w:cs="Tahoma"/>
        </w:rPr>
        <w:t xml:space="preserve"> del presente año, </w:t>
      </w:r>
      <w:r w:rsidRPr="007160D1">
        <w:rPr>
          <w:rFonts w:ascii="Tahoma" w:hAnsi="Tahoma" w:cs="Tahoma"/>
        </w:rPr>
        <w:t xml:space="preserve">se declara legalmente instalado el </w:t>
      </w:r>
      <w:r w:rsidRPr="007160D1">
        <w:rPr>
          <w:rFonts w:ascii="Tahoma" w:hAnsi="Tahoma" w:cs="Tahoma"/>
          <w:b/>
        </w:rPr>
        <w:t>Comité de Adquisiciones</w:t>
      </w:r>
      <w:r w:rsidRPr="007160D1">
        <w:rPr>
          <w:rFonts w:ascii="Tahoma" w:hAnsi="Tahoma" w:cs="Tahoma"/>
        </w:rPr>
        <w:t xml:space="preserve"> y se consideran válidos los acuerdos</w:t>
      </w:r>
      <w:r w:rsidRPr="00524DE6">
        <w:rPr>
          <w:rFonts w:ascii="Tahoma" w:hAnsi="Tahoma" w:cs="Tahoma"/>
        </w:rPr>
        <w:t xml:space="preserve"> que en él se tomen en los términos de la normatividad aplicable. </w:t>
      </w:r>
    </w:p>
    <w:p w:rsidR="003B1E36" w:rsidRPr="00524DE6" w:rsidRDefault="003B1E36" w:rsidP="003B1E36">
      <w:pPr>
        <w:jc w:val="both"/>
        <w:rPr>
          <w:rFonts w:ascii="Tahoma" w:hAnsi="Tahoma" w:cs="Tahoma"/>
        </w:rPr>
      </w:pPr>
    </w:p>
    <w:p w:rsidR="003B1E36" w:rsidRPr="00524DE6" w:rsidRDefault="003B1E36" w:rsidP="003B1E36">
      <w:pPr>
        <w:jc w:val="both"/>
        <w:rPr>
          <w:rFonts w:ascii="Tahoma" w:eastAsia="Calibri" w:hAnsi="Tahoma" w:cs="Tahoma"/>
        </w:rPr>
      </w:pPr>
      <w:r w:rsidRPr="00524DE6">
        <w:rPr>
          <w:rFonts w:ascii="Tahoma" w:eastAsia="Calibri" w:hAnsi="Tahoma" w:cs="Tahoma"/>
        </w:rPr>
        <w:t xml:space="preserve">Para desahogar esta </w:t>
      </w:r>
      <w:r w:rsidR="004F16CC" w:rsidRPr="00524DE6">
        <w:rPr>
          <w:rFonts w:ascii="Tahoma" w:eastAsia="Calibri" w:hAnsi="Tahoma" w:cs="Tahoma"/>
        </w:rPr>
        <w:t>Décima</w:t>
      </w:r>
      <w:r w:rsidR="00067239">
        <w:rPr>
          <w:rFonts w:ascii="Tahoma" w:eastAsia="Calibri" w:hAnsi="Tahoma" w:cs="Tahoma"/>
        </w:rPr>
        <w:t xml:space="preserve"> Primera</w:t>
      </w:r>
      <w:r w:rsidR="004F16CC" w:rsidRPr="00524DE6">
        <w:rPr>
          <w:rFonts w:ascii="Tahoma" w:eastAsia="Calibri" w:hAnsi="Tahoma" w:cs="Tahoma"/>
        </w:rPr>
        <w:t xml:space="preserve"> S</w:t>
      </w:r>
      <w:r w:rsidRPr="00524DE6">
        <w:rPr>
          <w:rFonts w:ascii="Tahoma" w:hAnsi="Tahoma" w:cs="Tahoma"/>
        </w:rPr>
        <w:t xml:space="preserve">esión </w:t>
      </w:r>
      <w:r w:rsidR="004F16CC" w:rsidRPr="00524DE6">
        <w:rPr>
          <w:rFonts w:ascii="Tahoma" w:hAnsi="Tahoma" w:cs="Tahoma"/>
        </w:rPr>
        <w:t>O</w:t>
      </w:r>
      <w:r w:rsidRPr="00524DE6">
        <w:rPr>
          <w:rFonts w:ascii="Tahoma" w:hAnsi="Tahoma" w:cs="Tahoma"/>
        </w:rPr>
        <w:t>rdinaria del Comité de Adquisiciones</w:t>
      </w:r>
      <w:r w:rsidRPr="00524DE6">
        <w:rPr>
          <w:rFonts w:ascii="Tahoma" w:eastAsia="Calibri" w:hAnsi="Tahoma" w:cs="Tahoma"/>
        </w:rPr>
        <w:t xml:space="preserve">, me permito proponer el siguiente Orden del Día, el cual solicito al </w:t>
      </w:r>
      <w:r w:rsidRPr="00524DE6">
        <w:rPr>
          <w:rFonts w:ascii="Tahoma" w:eastAsia="Calibri" w:hAnsi="Tahoma" w:cs="Tahoma"/>
          <w:b/>
        </w:rPr>
        <w:t>Secretario</w:t>
      </w:r>
      <w:r w:rsidRPr="00524DE6">
        <w:rPr>
          <w:rFonts w:ascii="Tahoma" w:eastAsia="Calibri" w:hAnsi="Tahoma" w:cs="Tahoma"/>
        </w:rPr>
        <w:t xml:space="preserve"> de cuenta del mismo</w:t>
      </w:r>
      <w:r w:rsidRPr="00524DE6">
        <w:rPr>
          <w:rFonts w:ascii="Tahoma" w:hAnsi="Tahoma" w:cs="Tahoma"/>
        </w:rPr>
        <w:t>».</w:t>
      </w:r>
    </w:p>
    <w:p w:rsidR="00C81770" w:rsidRPr="00524DE6" w:rsidRDefault="00C81770" w:rsidP="00986A07">
      <w:pPr>
        <w:pStyle w:val="Estilo1"/>
        <w:spacing w:line="360" w:lineRule="auto"/>
        <w:ind w:firstLine="0"/>
        <w:rPr>
          <w:rFonts w:ascii="Tahoma" w:hAnsi="Tahoma" w:cs="Tahoma"/>
        </w:rPr>
      </w:pPr>
    </w:p>
    <w:p w:rsidR="008B3CB4" w:rsidRPr="00524DE6" w:rsidRDefault="00612A00" w:rsidP="00405C52">
      <w:pPr>
        <w:pStyle w:val="Estilo1"/>
        <w:rPr>
          <w:rFonts w:ascii="Tahoma" w:hAnsi="Tahoma" w:cs="Tahoma"/>
        </w:rPr>
      </w:pPr>
      <w:r w:rsidRPr="00524DE6">
        <w:rPr>
          <w:rFonts w:ascii="Tahoma" w:hAnsi="Tahoma" w:cs="Tahoma"/>
        </w:rPr>
        <w:t xml:space="preserve">En cumplimiento de lo anterior, el </w:t>
      </w:r>
      <w:r w:rsidRPr="00524DE6">
        <w:rPr>
          <w:rFonts w:ascii="Tahoma" w:hAnsi="Tahoma" w:cs="Tahoma"/>
          <w:b/>
        </w:rPr>
        <w:t>Secretario</w:t>
      </w:r>
      <w:r w:rsidR="00405C52" w:rsidRPr="00524DE6">
        <w:rPr>
          <w:rFonts w:ascii="Tahoma" w:hAnsi="Tahoma" w:cs="Tahoma"/>
        </w:rPr>
        <w:t>, dio cuenta del siguiente:</w:t>
      </w:r>
    </w:p>
    <w:p w:rsidR="00816F48" w:rsidRPr="00524DE6" w:rsidRDefault="00816F48" w:rsidP="00405C52">
      <w:pPr>
        <w:pStyle w:val="Estilo1"/>
        <w:rPr>
          <w:rFonts w:ascii="Tahoma" w:hAnsi="Tahoma" w:cs="Tahoma"/>
        </w:rPr>
      </w:pPr>
    </w:p>
    <w:p w:rsidR="00816F48" w:rsidRPr="00524DE6" w:rsidRDefault="00816F48" w:rsidP="00A53AAC">
      <w:pPr>
        <w:framePr w:hSpace="141" w:wrap="around" w:vAnchor="text" w:hAnchor="text" w:x="68" w:y="1"/>
        <w:numPr>
          <w:ilvl w:val="0"/>
          <w:numId w:val="1"/>
        </w:numPr>
        <w:suppressOverlap/>
        <w:jc w:val="both"/>
        <w:rPr>
          <w:rFonts w:ascii="Tahoma" w:eastAsia="Calibri" w:hAnsi="Tahoma" w:cs="Tahoma"/>
          <w:smallCaps/>
        </w:rPr>
      </w:pPr>
      <w:r w:rsidRPr="00524DE6">
        <w:rPr>
          <w:rFonts w:ascii="Tahoma" w:eastAsia="Calibri" w:hAnsi="Tahoma" w:cs="Tahoma"/>
          <w:smallCaps/>
        </w:rPr>
        <w:t>Registro de asistencia.</w:t>
      </w:r>
    </w:p>
    <w:p w:rsidR="00816F48" w:rsidRPr="00524DE6" w:rsidRDefault="00816F48" w:rsidP="00816F48">
      <w:pPr>
        <w:framePr w:hSpace="141" w:wrap="around" w:vAnchor="text" w:hAnchor="text" w:x="68" w:y="1"/>
        <w:ind w:left="720"/>
        <w:suppressOverlap/>
        <w:jc w:val="both"/>
        <w:rPr>
          <w:rFonts w:ascii="Tahoma" w:eastAsia="Calibri" w:hAnsi="Tahoma" w:cs="Tahoma"/>
          <w:smallCaps/>
        </w:rPr>
      </w:pPr>
    </w:p>
    <w:p w:rsidR="00816F48" w:rsidRPr="00524DE6" w:rsidRDefault="00816F48" w:rsidP="00A53AAC">
      <w:pPr>
        <w:framePr w:hSpace="141" w:wrap="around" w:vAnchor="text" w:hAnchor="text" w:x="68" w:y="1"/>
        <w:numPr>
          <w:ilvl w:val="0"/>
          <w:numId w:val="1"/>
        </w:numPr>
        <w:suppressOverlap/>
        <w:jc w:val="both"/>
        <w:rPr>
          <w:rFonts w:ascii="Tahoma" w:eastAsia="Calibri" w:hAnsi="Tahoma" w:cs="Tahoma"/>
          <w:smallCaps/>
        </w:rPr>
      </w:pPr>
      <w:r w:rsidRPr="00524DE6">
        <w:rPr>
          <w:rFonts w:ascii="Tahoma" w:eastAsia="Calibri" w:hAnsi="Tahoma" w:cs="Tahoma"/>
          <w:smallCaps/>
        </w:rPr>
        <w:t>Declaración de Quórum.</w:t>
      </w:r>
    </w:p>
    <w:p w:rsidR="00816F48" w:rsidRPr="00524DE6" w:rsidRDefault="00816F48" w:rsidP="00816F48">
      <w:pPr>
        <w:framePr w:hSpace="141" w:wrap="around" w:vAnchor="text" w:hAnchor="text" w:x="68" w:y="1"/>
        <w:ind w:left="720"/>
        <w:suppressOverlap/>
        <w:jc w:val="both"/>
        <w:rPr>
          <w:rFonts w:ascii="Tahoma" w:eastAsia="Calibri" w:hAnsi="Tahoma" w:cs="Tahoma"/>
          <w:smallCaps/>
        </w:rPr>
      </w:pPr>
    </w:p>
    <w:p w:rsidR="00816F48" w:rsidRPr="00524DE6" w:rsidRDefault="00816F48" w:rsidP="00A53AAC">
      <w:pPr>
        <w:framePr w:hSpace="141" w:wrap="around" w:vAnchor="text" w:hAnchor="text" w:x="68" w:y="1"/>
        <w:numPr>
          <w:ilvl w:val="0"/>
          <w:numId w:val="1"/>
        </w:numPr>
        <w:suppressOverlap/>
        <w:jc w:val="both"/>
        <w:rPr>
          <w:rFonts w:ascii="Tahoma" w:eastAsia="Calibri" w:hAnsi="Tahoma" w:cs="Tahoma"/>
          <w:smallCaps/>
        </w:rPr>
      </w:pPr>
      <w:r w:rsidRPr="00524DE6">
        <w:rPr>
          <w:rFonts w:ascii="Tahoma" w:eastAsia="Calibri" w:hAnsi="Tahoma" w:cs="Tahoma"/>
          <w:smallCaps/>
        </w:rPr>
        <w:t>Aprobación del orden del día.</w:t>
      </w:r>
    </w:p>
    <w:p w:rsidR="00816F48" w:rsidRPr="00524DE6" w:rsidRDefault="00816F48" w:rsidP="00816F48">
      <w:pPr>
        <w:framePr w:hSpace="141" w:wrap="around" w:vAnchor="text" w:hAnchor="text" w:x="68" w:y="1"/>
        <w:ind w:left="720"/>
        <w:suppressOverlap/>
        <w:jc w:val="both"/>
        <w:rPr>
          <w:rFonts w:ascii="Tahoma" w:eastAsia="Calibri" w:hAnsi="Tahoma" w:cs="Tahoma"/>
          <w:smallCaps/>
        </w:rPr>
      </w:pPr>
    </w:p>
    <w:p w:rsidR="00816F48" w:rsidRPr="00524DE6" w:rsidRDefault="00816F48" w:rsidP="00A53AAC">
      <w:pPr>
        <w:numPr>
          <w:ilvl w:val="0"/>
          <w:numId w:val="1"/>
        </w:numPr>
        <w:jc w:val="both"/>
        <w:rPr>
          <w:rFonts w:ascii="Tahoma" w:eastAsia="Calibri" w:hAnsi="Tahoma" w:cs="Tahoma"/>
          <w:smallCaps/>
        </w:rPr>
      </w:pPr>
      <w:r w:rsidRPr="00524DE6">
        <w:rPr>
          <w:rFonts w:ascii="Tahoma" w:eastAsia="Calibri" w:hAnsi="Tahoma" w:cs="Tahoma"/>
          <w:smallCaps/>
        </w:rPr>
        <w:t>Agenda de Trabajo:</w:t>
      </w:r>
    </w:p>
    <w:p w:rsidR="00816F48" w:rsidRPr="00816F48" w:rsidRDefault="00816F48" w:rsidP="00816F48">
      <w:pPr>
        <w:jc w:val="both"/>
        <w:rPr>
          <w:rFonts w:ascii="Tahoma" w:eastAsia="Calibri" w:hAnsi="Tahoma" w:cs="Tahoma"/>
          <w:sz w:val="22"/>
          <w:szCs w:val="22"/>
        </w:rPr>
      </w:pPr>
    </w:p>
    <w:p w:rsidR="00524DE6" w:rsidRPr="007064A6" w:rsidRDefault="00524DE6" w:rsidP="007064A6">
      <w:pPr>
        <w:pStyle w:val="Prrafodelista"/>
        <w:numPr>
          <w:ilvl w:val="1"/>
          <w:numId w:val="5"/>
        </w:numPr>
        <w:spacing w:after="160"/>
        <w:jc w:val="both"/>
        <w:rPr>
          <w:rFonts w:ascii="Tahoma" w:eastAsiaTheme="minorEastAsia" w:hAnsi="Tahoma" w:cs="Tahoma"/>
        </w:rPr>
      </w:pPr>
      <w:r w:rsidRPr="007064A6">
        <w:rPr>
          <w:rFonts w:ascii="Tahoma" w:eastAsiaTheme="minorEastAsia" w:hAnsi="Tahoma" w:cs="Tahoma"/>
        </w:rPr>
        <w:t>De conformidad con la fracción VII del artículo 24 de la Ley de Compras Gubernamentales, Enajenaciones y Contratación de Servicios del Estado de Jalisco y sus Municipios, se pone a su consideración la resolución sobre los procesos de licitación con participación del comité.</w:t>
      </w:r>
    </w:p>
    <w:p w:rsidR="00524DE6" w:rsidRPr="00BD28EC" w:rsidRDefault="00524DE6" w:rsidP="00934444">
      <w:pPr>
        <w:numPr>
          <w:ilvl w:val="1"/>
          <w:numId w:val="5"/>
        </w:numPr>
        <w:spacing w:after="160"/>
        <w:jc w:val="both"/>
        <w:rPr>
          <w:rFonts w:ascii="Tahoma" w:hAnsi="Tahoma" w:cs="Tahoma"/>
        </w:rPr>
      </w:pPr>
      <w:r w:rsidRPr="0069394D">
        <w:rPr>
          <w:rFonts w:ascii="Tahoma" w:eastAsiaTheme="minorEastAsia" w:hAnsi="Tahoma" w:cs="Tahoma"/>
        </w:rPr>
        <w:t>De conformidad con la fracción XI del artículo 24 de la Ley de Compras Gubernamentales, Enajenaciones y Contratación de Servicios del Estado de Jalisco y sus Municipios, se pone a consideración bases de licitación para revisión y aprobación.</w:t>
      </w:r>
    </w:p>
    <w:p w:rsidR="00524DE6" w:rsidRPr="00524DE6" w:rsidRDefault="00524DE6" w:rsidP="00A53AAC">
      <w:pPr>
        <w:pStyle w:val="Prrafodelista"/>
        <w:numPr>
          <w:ilvl w:val="0"/>
          <w:numId w:val="1"/>
        </w:numPr>
        <w:contextualSpacing/>
        <w:jc w:val="both"/>
        <w:rPr>
          <w:rFonts w:ascii="Tahoma" w:eastAsiaTheme="minorEastAsia" w:hAnsi="Tahoma" w:cs="Tahoma"/>
          <w:smallCaps/>
        </w:rPr>
      </w:pPr>
      <w:r w:rsidRPr="00524DE6">
        <w:rPr>
          <w:rFonts w:ascii="Tahoma" w:eastAsiaTheme="minorEastAsia" w:hAnsi="Tahoma" w:cs="Tahoma"/>
          <w:smallCaps/>
        </w:rPr>
        <w:t>Asuntos varios.</w:t>
      </w:r>
    </w:p>
    <w:p w:rsidR="00524DE6" w:rsidRPr="007260FC" w:rsidRDefault="00524DE6" w:rsidP="00524DE6">
      <w:pPr>
        <w:ind w:left="720"/>
        <w:contextualSpacing/>
        <w:jc w:val="both"/>
        <w:rPr>
          <w:rFonts w:ascii="Tahoma" w:eastAsiaTheme="minorEastAsia" w:hAnsi="Tahoma" w:cs="Tahoma"/>
          <w:smallCaps/>
        </w:rPr>
      </w:pPr>
    </w:p>
    <w:p w:rsidR="00260646" w:rsidRDefault="00260646" w:rsidP="00816F48">
      <w:pPr>
        <w:jc w:val="both"/>
        <w:rPr>
          <w:rFonts w:ascii="Tahoma" w:hAnsi="Tahoma" w:cs="Tahoma"/>
        </w:rPr>
      </w:pPr>
    </w:p>
    <w:p w:rsidR="00816F48" w:rsidRPr="00524DE6" w:rsidRDefault="00816F48" w:rsidP="00816F48">
      <w:pPr>
        <w:jc w:val="both"/>
        <w:rPr>
          <w:rFonts w:ascii="Tahoma" w:hAnsi="Tahoma" w:cs="Tahoma"/>
          <w:lang w:eastAsia="en-US"/>
        </w:rPr>
      </w:pPr>
      <w:r w:rsidRPr="00524DE6">
        <w:rPr>
          <w:rFonts w:ascii="Tahoma" w:hAnsi="Tahoma" w:cs="Tahoma"/>
        </w:rPr>
        <w:t xml:space="preserve">En uso de la voz el Lic. Edmundo Antonio Amutio Villa, </w:t>
      </w:r>
      <w:r w:rsidRPr="00524DE6">
        <w:rPr>
          <w:rFonts w:ascii="Tahoma" w:hAnsi="Tahoma" w:cs="Tahoma"/>
          <w:b/>
        </w:rPr>
        <w:t>Representante</w:t>
      </w:r>
      <w:r w:rsidRPr="00524DE6">
        <w:rPr>
          <w:rFonts w:ascii="Tahoma" w:hAnsi="Tahoma" w:cs="Tahoma"/>
        </w:rPr>
        <w:t xml:space="preserve"> </w:t>
      </w:r>
      <w:r w:rsidRPr="00524DE6">
        <w:rPr>
          <w:rFonts w:ascii="Tahoma" w:hAnsi="Tahoma" w:cs="Tahoma"/>
          <w:b/>
        </w:rPr>
        <w:t>Suplente del Presidente del Comité de Adquisiciones</w:t>
      </w:r>
      <w:r w:rsidRPr="00524DE6">
        <w:rPr>
          <w:rFonts w:ascii="Tahoma" w:hAnsi="Tahoma" w:cs="Tahoma"/>
        </w:rPr>
        <w:t xml:space="preserve">, comenta está a su consideración el </w:t>
      </w:r>
      <w:r w:rsidR="00524DE6">
        <w:rPr>
          <w:rFonts w:ascii="Tahoma" w:hAnsi="Tahoma" w:cs="Tahoma"/>
        </w:rPr>
        <w:t>O</w:t>
      </w:r>
      <w:r w:rsidRPr="00524DE6">
        <w:rPr>
          <w:rFonts w:ascii="Tahoma" w:hAnsi="Tahoma" w:cs="Tahoma"/>
        </w:rPr>
        <w:t xml:space="preserve">rden del </w:t>
      </w:r>
      <w:r w:rsidR="00524DE6">
        <w:rPr>
          <w:rFonts w:ascii="Tahoma" w:hAnsi="Tahoma" w:cs="Tahoma"/>
        </w:rPr>
        <w:t>D</w:t>
      </w:r>
      <w:r w:rsidRPr="00524DE6">
        <w:rPr>
          <w:rFonts w:ascii="Tahoma" w:hAnsi="Tahoma" w:cs="Tahoma"/>
        </w:rPr>
        <w:t>ía, por lo que en votación económica les pregunto si se aprueba; siendo</w:t>
      </w:r>
      <w:r w:rsidRPr="00524DE6">
        <w:rPr>
          <w:rFonts w:ascii="Tahoma" w:hAnsi="Tahoma" w:cs="Tahoma"/>
          <w:lang w:eastAsia="en-US"/>
        </w:rPr>
        <w:t xml:space="preserve"> la votación de la siguiente manera:</w:t>
      </w:r>
    </w:p>
    <w:p w:rsidR="00816F48" w:rsidRPr="00524DE6" w:rsidRDefault="00816F48" w:rsidP="00816F48">
      <w:pPr>
        <w:jc w:val="both"/>
        <w:rPr>
          <w:rFonts w:ascii="Tahoma" w:hAnsi="Tahoma" w:cs="Tahoma"/>
          <w:i/>
          <w:lang w:eastAsia="en-US"/>
        </w:rPr>
      </w:pPr>
    </w:p>
    <w:p w:rsidR="00816F48" w:rsidRPr="00524DE6" w:rsidRDefault="00816F48" w:rsidP="00816F48">
      <w:pPr>
        <w:shd w:val="clear" w:color="auto" w:fill="FFFFFF"/>
        <w:spacing w:after="100" w:afterAutospacing="1"/>
        <w:contextualSpacing/>
        <w:jc w:val="center"/>
        <w:rPr>
          <w:rFonts w:ascii="Tahoma" w:hAnsi="Tahoma" w:cs="Tahoma"/>
          <w:b/>
          <w:smallCaps/>
        </w:rPr>
      </w:pPr>
      <w:r w:rsidRPr="00524DE6">
        <w:rPr>
          <w:rFonts w:ascii="Tahoma" w:hAnsi="Tahoma" w:cs="Tahoma"/>
        </w:rPr>
        <w:t xml:space="preserve">En votación económica resultó </w:t>
      </w:r>
      <w:r w:rsidRPr="00524DE6">
        <w:rPr>
          <w:rFonts w:ascii="Tahoma" w:hAnsi="Tahoma" w:cs="Tahoma"/>
          <w:b/>
          <w:smallCaps/>
        </w:rPr>
        <w:t>aprobado por unanimidad de votos de los presentes.</w:t>
      </w:r>
    </w:p>
    <w:p w:rsidR="00816F48" w:rsidRDefault="00816F48" w:rsidP="00816F48">
      <w:pPr>
        <w:pStyle w:val="Estilo1"/>
        <w:spacing w:line="240" w:lineRule="auto"/>
        <w:rPr>
          <w:rFonts w:ascii="Tahoma" w:hAnsi="Tahoma" w:cs="Tahoma"/>
          <w:sz w:val="22"/>
          <w:szCs w:val="22"/>
        </w:rPr>
      </w:pPr>
    </w:p>
    <w:p w:rsidR="00260646" w:rsidRPr="00816F48" w:rsidRDefault="00260646" w:rsidP="00816F48">
      <w:pPr>
        <w:pStyle w:val="Estilo1"/>
        <w:spacing w:line="240" w:lineRule="auto"/>
        <w:rPr>
          <w:rFonts w:ascii="Tahoma" w:hAnsi="Tahoma" w:cs="Tahoma"/>
          <w:sz w:val="22"/>
          <w:szCs w:val="22"/>
        </w:rPr>
      </w:pPr>
    </w:p>
    <w:p w:rsidR="00D97066" w:rsidRPr="00524DE6" w:rsidRDefault="00D97066" w:rsidP="00816F48">
      <w:pPr>
        <w:pStyle w:val="titulo"/>
        <w:rPr>
          <w:rFonts w:ascii="Tahoma" w:hAnsi="Tahoma" w:cs="Tahoma"/>
          <w:noProof w:val="0"/>
          <w:sz w:val="24"/>
          <w:szCs w:val="24"/>
        </w:rPr>
      </w:pPr>
      <w:r w:rsidRPr="00524DE6">
        <w:rPr>
          <w:rFonts w:ascii="Tahoma" w:hAnsi="Tahoma" w:cs="Tahoma"/>
          <w:noProof w:val="0"/>
          <w:sz w:val="24"/>
          <w:szCs w:val="24"/>
        </w:rPr>
        <w:t>Asuntos y Acuerdos:</w:t>
      </w:r>
    </w:p>
    <w:p w:rsidR="00E32125" w:rsidRPr="00524DE6" w:rsidRDefault="00E32125" w:rsidP="00E32125">
      <w:pPr>
        <w:jc w:val="both"/>
        <w:rPr>
          <w:rFonts w:ascii="Tahoma" w:hAnsi="Tahoma" w:cs="Tahoma"/>
        </w:rPr>
      </w:pPr>
    </w:p>
    <w:p w:rsidR="00D97066" w:rsidRPr="00524DE6" w:rsidRDefault="00D97066" w:rsidP="00B37C5B">
      <w:pPr>
        <w:jc w:val="both"/>
        <w:rPr>
          <w:rFonts w:ascii="Tahoma" w:eastAsia="Calibri" w:hAnsi="Tahoma" w:cs="Tahoma"/>
        </w:rPr>
      </w:pPr>
      <w:r w:rsidRPr="00524DE6">
        <w:rPr>
          <w:rFonts w:ascii="Tahoma" w:hAnsi="Tahoma" w:cs="Tahoma"/>
        </w:rPr>
        <w:t xml:space="preserve">A efecto de cumplimentar el Orden del Día el </w:t>
      </w:r>
      <w:r w:rsidRPr="00524DE6">
        <w:rPr>
          <w:rFonts w:ascii="Tahoma" w:hAnsi="Tahoma" w:cs="Tahoma"/>
          <w:b/>
        </w:rPr>
        <w:t>Presidente</w:t>
      </w:r>
      <w:r w:rsidRPr="00524DE6">
        <w:rPr>
          <w:rFonts w:ascii="Tahoma" w:hAnsi="Tahoma" w:cs="Tahoma"/>
        </w:rPr>
        <w:t xml:space="preserve"> manifestó «Al haber sido atendidos los </w:t>
      </w:r>
      <w:r w:rsidR="008A7E05" w:rsidRPr="008A7E05">
        <w:rPr>
          <w:rFonts w:ascii="Tahoma" w:hAnsi="Tahoma" w:cs="Tahoma"/>
          <w:b/>
        </w:rPr>
        <w:t>PUNTOS</w:t>
      </w:r>
      <w:r w:rsidRPr="008A7E05">
        <w:rPr>
          <w:rFonts w:ascii="Tahoma" w:hAnsi="Tahoma" w:cs="Tahoma"/>
          <w:b/>
        </w:rPr>
        <w:t xml:space="preserve"> PRIMERO, SEGUNDO y TERCERO</w:t>
      </w:r>
      <w:r w:rsidRPr="00524DE6">
        <w:rPr>
          <w:rFonts w:ascii="Tahoma" w:hAnsi="Tahoma" w:cs="Tahoma"/>
        </w:rPr>
        <w:t xml:space="preserve"> del Orden del Día, procederemos a desahogar el </w:t>
      </w:r>
      <w:r w:rsidR="008A7E05" w:rsidRPr="008A7E05">
        <w:rPr>
          <w:rFonts w:ascii="Tahoma" w:hAnsi="Tahoma" w:cs="Tahoma"/>
          <w:b/>
        </w:rPr>
        <w:t>PUNTO</w:t>
      </w:r>
      <w:r w:rsidRPr="008A7E05">
        <w:rPr>
          <w:rFonts w:ascii="Tahoma" w:hAnsi="Tahoma" w:cs="Tahoma"/>
          <w:b/>
        </w:rPr>
        <w:t xml:space="preserve"> </w:t>
      </w:r>
      <w:r w:rsidRPr="008A7E05">
        <w:rPr>
          <w:rFonts w:ascii="Tahoma" w:eastAsia="Calibri" w:hAnsi="Tahoma" w:cs="Tahoma"/>
          <w:b/>
        </w:rPr>
        <w:t>CUARTO</w:t>
      </w:r>
      <w:r w:rsidRPr="00524DE6">
        <w:rPr>
          <w:rFonts w:ascii="Tahoma" w:eastAsia="Calibri" w:hAnsi="Tahoma" w:cs="Tahoma"/>
        </w:rPr>
        <w:t xml:space="preserve">, por lo que le solicito al </w:t>
      </w:r>
      <w:r w:rsidRPr="008A7E05">
        <w:rPr>
          <w:rFonts w:ascii="Tahoma" w:eastAsia="Calibri" w:hAnsi="Tahoma" w:cs="Tahoma"/>
          <w:b/>
        </w:rPr>
        <w:t>Secretario Ejecutivo</w:t>
      </w:r>
      <w:r w:rsidRPr="00524DE6">
        <w:rPr>
          <w:rFonts w:ascii="Tahoma" w:eastAsia="Calibri" w:hAnsi="Tahoma" w:cs="Tahoma"/>
        </w:rPr>
        <w:t xml:space="preserve"> de cuenta de los asuntos a tratar en la agenda de trabajo de este Comité</w:t>
      </w:r>
      <w:r w:rsidRPr="00524DE6">
        <w:rPr>
          <w:rFonts w:ascii="Tahoma" w:hAnsi="Tahoma" w:cs="Tahoma"/>
        </w:rPr>
        <w:t>»</w:t>
      </w:r>
      <w:r w:rsidRPr="00524DE6">
        <w:rPr>
          <w:rFonts w:ascii="Tahoma" w:eastAsia="Calibri" w:hAnsi="Tahoma" w:cs="Tahoma"/>
        </w:rPr>
        <w:t xml:space="preserve">. </w:t>
      </w:r>
    </w:p>
    <w:p w:rsidR="00DF6D3D" w:rsidRPr="00524DE6" w:rsidRDefault="00DF6D3D" w:rsidP="00DF6D3D">
      <w:pPr>
        <w:shd w:val="clear" w:color="auto" w:fill="FFFFFF"/>
        <w:spacing w:after="100" w:afterAutospacing="1"/>
        <w:contextualSpacing/>
        <w:jc w:val="both"/>
        <w:rPr>
          <w:rFonts w:ascii="Tahoma" w:hAnsi="Tahoma" w:cs="Tahoma"/>
          <w:i/>
        </w:rPr>
      </w:pPr>
    </w:p>
    <w:p w:rsidR="00DF6D3D" w:rsidRPr="00524DE6" w:rsidRDefault="00DF6D3D" w:rsidP="00DF6D3D">
      <w:pPr>
        <w:shd w:val="clear" w:color="auto" w:fill="FFFFFF"/>
        <w:spacing w:after="100" w:afterAutospacing="1"/>
        <w:contextualSpacing/>
        <w:jc w:val="both"/>
        <w:rPr>
          <w:rFonts w:ascii="Tahoma" w:hAnsi="Tahoma" w:cs="Tahoma"/>
          <w:i/>
        </w:rPr>
      </w:pPr>
      <w:r w:rsidRPr="00524DE6">
        <w:rPr>
          <w:rFonts w:ascii="Tahoma" w:hAnsi="Tahoma" w:cs="Tahoma"/>
          <w:i/>
        </w:rPr>
        <w:t>[Continuando con el uso de la voz el Secretario Ejecutivo da cuenta:]</w:t>
      </w:r>
    </w:p>
    <w:p w:rsidR="004646E4" w:rsidRPr="00524DE6" w:rsidRDefault="004646E4" w:rsidP="00E32125">
      <w:pPr>
        <w:jc w:val="both"/>
        <w:rPr>
          <w:rStyle w:val="Estilo1Car"/>
          <w:rFonts w:ascii="Tahoma" w:hAnsi="Tahoma" w:cs="Tahoma"/>
        </w:rPr>
      </w:pPr>
    </w:p>
    <w:p w:rsidR="004646E4" w:rsidRPr="00524DE6" w:rsidRDefault="004646E4" w:rsidP="00E32125">
      <w:pPr>
        <w:jc w:val="both"/>
        <w:rPr>
          <w:rStyle w:val="Estilo1Car"/>
          <w:rFonts w:ascii="Tahoma" w:hAnsi="Tahoma" w:cs="Tahoma"/>
        </w:rPr>
      </w:pPr>
      <w:r w:rsidRPr="00524DE6">
        <w:rPr>
          <w:rStyle w:val="Estilo1Car"/>
          <w:rFonts w:ascii="Tahoma" w:hAnsi="Tahoma" w:cs="Tahoma"/>
        </w:rPr>
        <w:t xml:space="preserve">En cumplimiento a lo instruido el </w:t>
      </w:r>
      <w:r w:rsidRPr="00524DE6">
        <w:rPr>
          <w:rStyle w:val="Estilo1Car"/>
          <w:rFonts w:ascii="Tahoma" w:hAnsi="Tahoma" w:cs="Tahoma"/>
          <w:b/>
        </w:rPr>
        <w:t>Secretario del Ejecutivo</w:t>
      </w:r>
      <w:r w:rsidRPr="00524DE6">
        <w:rPr>
          <w:rStyle w:val="Estilo1Car"/>
          <w:rFonts w:ascii="Tahoma" w:hAnsi="Tahoma" w:cs="Tahoma"/>
        </w:rPr>
        <w:t xml:space="preserve"> da cuenta:</w:t>
      </w:r>
    </w:p>
    <w:p w:rsidR="004646E4" w:rsidRPr="00524DE6" w:rsidRDefault="004646E4" w:rsidP="00E32125">
      <w:pPr>
        <w:jc w:val="both"/>
        <w:rPr>
          <w:rStyle w:val="Estilo1Car"/>
          <w:rFonts w:ascii="Tahoma" w:hAnsi="Tahoma" w:cs="Tahoma"/>
        </w:rPr>
      </w:pPr>
    </w:p>
    <w:p w:rsidR="001248EE" w:rsidRPr="00524DE6" w:rsidRDefault="00D97066" w:rsidP="00301CCC">
      <w:pPr>
        <w:pStyle w:val="Estilo1"/>
        <w:rPr>
          <w:rFonts w:ascii="Tahoma" w:hAnsi="Tahoma" w:cs="Tahoma"/>
          <w:smallCaps/>
          <w:u w:val="single"/>
        </w:rPr>
      </w:pPr>
      <w:r w:rsidRPr="00524DE6">
        <w:rPr>
          <w:rFonts w:ascii="Tahoma" w:hAnsi="Tahoma" w:cs="Tahoma"/>
          <w:b/>
          <w:smallCaps/>
        </w:rPr>
        <w:t>IV.</w:t>
      </w:r>
      <w:r w:rsidRPr="00524DE6">
        <w:rPr>
          <w:rFonts w:ascii="Tahoma" w:hAnsi="Tahoma" w:cs="Tahoma"/>
          <w:smallCaps/>
        </w:rPr>
        <w:t xml:space="preserve"> </w:t>
      </w:r>
      <w:r w:rsidRPr="00524DE6">
        <w:rPr>
          <w:rFonts w:ascii="Tahoma" w:hAnsi="Tahoma" w:cs="Tahoma"/>
          <w:smallCaps/>
          <w:u w:val="single"/>
        </w:rPr>
        <w:t xml:space="preserve">Agenda de </w:t>
      </w:r>
      <w:r w:rsidR="0027165F" w:rsidRPr="00524DE6">
        <w:rPr>
          <w:rFonts w:ascii="Tahoma" w:hAnsi="Tahoma" w:cs="Tahoma"/>
          <w:smallCaps/>
          <w:u w:val="single"/>
        </w:rPr>
        <w:t>Trabajo</w:t>
      </w:r>
      <w:r w:rsidRPr="00524DE6">
        <w:rPr>
          <w:rFonts w:ascii="Tahoma" w:hAnsi="Tahoma" w:cs="Tahoma"/>
          <w:smallCaps/>
          <w:u w:val="single"/>
        </w:rPr>
        <w:t>.</w:t>
      </w:r>
    </w:p>
    <w:p w:rsidR="007064A6" w:rsidRDefault="007064A6" w:rsidP="007064A6">
      <w:pPr>
        <w:pStyle w:val="Estilo1"/>
        <w:ind w:firstLine="0"/>
        <w:rPr>
          <w:rFonts w:ascii="Tahoma" w:hAnsi="Tahoma" w:cs="Tahoma"/>
          <w:smallCaps/>
          <w:sz w:val="22"/>
          <w:szCs w:val="22"/>
          <w:u w:val="single"/>
        </w:rPr>
      </w:pPr>
    </w:p>
    <w:p w:rsidR="007B04EE" w:rsidRPr="00533FA8" w:rsidRDefault="007B04EE" w:rsidP="007064A6">
      <w:pPr>
        <w:pStyle w:val="Estilo1"/>
        <w:numPr>
          <w:ilvl w:val="0"/>
          <w:numId w:val="17"/>
        </w:numPr>
        <w:rPr>
          <w:rFonts w:ascii="Tahoma" w:hAnsi="Tahoma" w:cs="Tahoma"/>
          <w:smallCaps/>
          <w:sz w:val="22"/>
          <w:szCs w:val="22"/>
          <w:u w:val="single"/>
        </w:rPr>
      </w:pPr>
      <w:r w:rsidRPr="00533FA8">
        <w:rPr>
          <w:rFonts w:ascii="Tahoma" w:eastAsiaTheme="minorEastAsia" w:hAnsi="Tahoma" w:cs="Tahoma"/>
          <w:b/>
          <w:sz w:val="22"/>
          <w:szCs w:val="22"/>
          <w:lang w:val="es-ES_tradnl"/>
        </w:rPr>
        <w:t>Resolución y fallo sobre los procesos de licitación con participación del comité.</w:t>
      </w:r>
    </w:p>
    <w:p w:rsidR="007D1F7E" w:rsidRPr="00405C52" w:rsidRDefault="007D1F7E" w:rsidP="00301CCC">
      <w:pPr>
        <w:pStyle w:val="Estilo1"/>
        <w:rPr>
          <w:rFonts w:ascii="Tahoma" w:hAnsi="Tahoma" w:cs="Tahoma"/>
          <w:smallCaps/>
          <w:sz w:val="22"/>
          <w:szCs w:val="22"/>
        </w:rPr>
      </w:pPr>
    </w:p>
    <w:p w:rsidR="007F1FBF" w:rsidRDefault="007F1FBF" w:rsidP="00934444">
      <w:pPr>
        <w:shd w:val="clear" w:color="auto" w:fill="FFFFFF"/>
        <w:spacing w:after="100" w:afterAutospacing="1"/>
        <w:contextualSpacing/>
        <w:jc w:val="both"/>
        <w:rPr>
          <w:rFonts w:ascii="Tahoma" w:hAnsi="Tahoma" w:cs="Tahoma"/>
        </w:rPr>
      </w:pPr>
      <w:r w:rsidRPr="00504AAA">
        <w:rPr>
          <w:rFonts w:ascii="Tahoma" w:hAnsi="Tahoma" w:cs="Tahoma"/>
        </w:rPr>
        <w:t xml:space="preserve">Número de cuadro </w:t>
      </w:r>
      <w:r>
        <w:rPr>
          <w:rFonts w:ascii="Tahoma" w:hAnsi="Tahoma" w:cs="Tahoma"/>
          <w:b/>
        </w:rPr>
        <w:t xml:space="preserve"> 01.11</w:t>
      </w:r>
      <w:r w:rsidRPr="00504AAA">
        <w:rPr>
          <w:rFonts w:ascii="Tahoma" w:hAnsi="Tahoma" w:cs="Tahoma"/>
          <w:b/>
        </w:rPr>
        <w:t>.2017</w:t>
      </w:r>
      <w:r w:rsidRPr="00504AAA">
        <w:rPr>
          <w:rFonts w:ascii="Tahoma" w:hAnsi="Tahoma" w:cs="Tahoma"/>
        </w:rPr>
        <w:t xml:space="preserve">, Licitación Nacional </w:t>
      </w:r>
      <w:r>
        <w:rPr>
          <w:rFonts w:ascii="Tahoma" w:hAnsi="Tahoma" w:cs="Tahoma"/>
        </w:rPr>
        <w:t xml:space="preserve">Presencial, Electrónica o Mixta, FORTASEG 2017, Número LA-814120999-E4-2017, </w:t>
      </w:r>
      <w:r w:rsidRPr="00504AAA">
        <w:rPr>
          <w:rFonts w:ascii="Tahoma" w:hAnsi="Tahoma" w:cs="Tahoma"/>
        </w:rPr>
        <w:t xml:space="preserve">con Participación del Comité con número de </w:t>
      </w:r>
      <w:r w:rsidRPr="00504AAA">
        <w:rPr>
          <w:rFonts w:ascii="Tahoma" w:hAnsi="Tahoma" w:cs="Tahoma"/>
          <w:b/>
        </w:rPr>
        <w:t>requisición 201702</w:t>
      </w:r>
      <w:r>
        <w:rPr>
          <w:rFonts w:ascii="Tahoma" w:hAnsi="Tahoma" w:cs="Tahoma"/>
          <w:b/>
        </w:rPr>
        <w:t>759</w:t>
      </w:r>
      <w:r>
        <w:rPr>
          <w:rFonts w:ascii="Tahoma" w:hAnsi="Tahoma" w:cs="Tahoma"/>
        </w:rPr>
        <w:t xml:space="preserve"> y </w:t>
      </w:r>
      <w:r w:rsidRPr="00125D79">
        <w:rPr>
          <w:rFonts w:ascii="Tahoma" w:hAnsi="Tahoma" w:cs="Tahoma"/>
          <w:b/>
        </w:rPr>
        <w:t>201702760</w:t>
      </w:r>
      <w:r>
        <w:rPr>
          <w:rFonts w:ascii="Tahoma" w:hAnsi="Tahoma" w:cs="Tahoma"/>
          <w:b/>
        </w:rPr>
        <w:t>,</w:t>
      </w:r>
      <w:r w:rsidRPr="00504AAA">
        <w:rPr>
          <w:rFonts w:ascii="Tahoma" w:hAnsi="Tahoma" w:cs="Tahoma"/>
        </w:rPr>
        <w:t xml:space="preserve"> de la </w:t>
      </w:r>
      <w:r>
        <w:rPr>
          <w:rFonts w:ascii="Tahoma" w:hAnsi="Tahoma" w:cs="Tahoma"/>
        </w:rPr>
        <w:t xml:space="preserve">Comisaría General de Seguridad Pública, </w:t>
      </w:r>
      <w:r w:rsidRPr="00504AAA">
        <w:rPr>
          <w:rFonts w:ascii="Tahoma" w:hAnsi="Tahoma" w:cs="Tahoma"/>
        </w:rPr>
        <w:t xml:space="preserve">a través de la cual solicitan </w:t>
      </w:r>
      <w:r>
        <w:rPr>
          <w:rFonts w:ascii="Tahoma" w:hAnsi="Tahoma" w:cs="Tahoma"/>
        </w:rPr>
        <w:t xml:space="preserve">baterías y radio portátiles, </w:t>
      </w:r>
      <w:r w:rsidRPr="00504AAA">
        <w:rPr>
          <w:rFonts w:ascii="Tahoma" w:hAnsi="Tahoma" w:cs="Tahoma"/>
        </w:rPr>
        <w:t>se pone a la vista el expediente de donde se desprende lo siguiente:</w:t>
      </w:r>
    </w:p>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b/>
        </w:rPr>
      </w:pPr>
      <w:r w:rsidRPr="0018615E">
        <w:rPr>
          <w:rFonts w:ascii="Tahoma" w:hAnsi="Tahoma" w:cs="Tahoma"/>
          <w:b/>
        </w:rPr>
        <w:t>Proveedores que cotizan:</w:t>
      </w:r>
    </w:p>
    <w:p w:rsidR="007F1FBF" w:rsidRDefault="007F1FBF" w:rsidP="00A53AAC">
      <w:pPr>
        <w:pStyle w:val="Prrafodelista"/>
        <w:numPr>
          <w:ilvl w:val="0"/>
          <w:numId w:val="8"/>
        </w:numPr>
        <w:shd w:val="clear" w:color="auto" w:fill="FFFFFF"/>
        <w:spacing w:after="100" w:afterAutospacing="1"/>
        <w:contextualSpacing/>
        <w:jc w:val="both"/>
        <w:rPr>
          <w:rFonts w:ascii="Tahoma" w:hAnsi="Tahoma" w:cs="Tahoma"/>
        </w:rPr>
      </w:pPr>
      <w:r>
        <w:rPr>
          <w:rFonts w:ascii="Tahoma" w:hAnsi="Tahoma" w:cs="Tahoma"/>
        </w:rPr>
        <w:t>Nabd Latino América S.A. de C.V.</w:t>
      </w:r>
    </w:p>
    <w:p w:rsidR="007F1FBF" w:rsidRDefault="007F1FBF" w:rsidP="00A53AAC">
      <w:pPr>
        <w:pStyle w:val="Prrafodelista"/>
        <w:numPr>
          <w:ilvl w:val="0"/>
          <w:numId w:val="8"/>
        </w:numPr>
        <w:shd w:val="clear" w:color="auto" w:fill="FFFFFF"/>
        <w:spacing w:after="100" w:afterAutospacing="1"/>
        <w:contextualSpacing/>
        <w:jc w:val="both"/>
        <w:rPr>
          <w:rFonts w:ascii="Tahoma" w:hAnsi="Tahoma" w:cs="Tahoma"/>
        </w:rPr>
      </w:pPr>
      <w:r>
        <w:rPr>
          <w:rFonts w:ascii="Tahoma" w:hAnsi="Tahoma" w:cs="Tahoma"/>
        </w:rPr>
        <w:t>Transmisión y Recepción S.A. de C.V.</w:t>
      </w:r>
    </w:p>
    <w:p w:rsidR="007F1FBF" w:rsidRPr="0018615E" w:rsidRDefault="007F1FBF" w:rsidP="00A53AAC">
      <w:pPr>
        <w:pStyle w:val="Prrafodelista"/>
        <w:numPr>
          <w:ilvl w:val="0"/>
          <w:numId w:val="8"/>
        </w:numPr>
        <w:shd w:val="clear" w:color="auto" w:fill="FFFFFF"/>
        <w:spacing w:after="100" w:afterAutospacing="1"/>
        <w:contextualSpacing/>
        <w:jc w:val="both"/>
        <w:rPr>
          <w:rFonts w:ascii="Tahoma" w:hAnsi="Tahoma" w:cs="Tahoma"/>
        </w:rPr>
      </w:pPr>
      <w:r>
        <w:rPr>
          <w:rFonts w:ascii="Tahoma" w:hAnsi="Tahoma" w:cs="Tahoma"/>
        </w:rPr>
        <w:t>RSS Digital S.A. de C.V.</w:t>
      </w:r>
    </w:p>
    <w:p w:rsidR="007F1FBF" w:rsidRDefault="007F1FBF" w:rsidP="007F1FBF">
      <w:pPr>
        <w:shd w:val="clear" w:color="auto" w:fill="FFFFFF"/>
        <w:spacing w:after="100" w:afterAutospacing="1"/>
        <w:contextualSpacing/>
        <w:rPr>
          <w:rFonts w:ascii="Tahoma" w:hAnsi="Tahoma" w:cs="Tahoma"/>
        </w:rPr>
      </w:pPr>
      <w:r w:rsidRPr="00504AAA">
        <w:rPr>
          <w:rFonts w:ascii="Tahoma" w:hAnsi="Tahoma" w:cs="Tahoma"/>
        </w:rPr>
        <w:t>Los licitantes cuyas proposic</w:t>
      </w:r>
      <w:r>
        <w:rPr>
          <w:rFonts w:ascii="Tahoma" w:hAnsi="Tahoma" w:cs="Tahoma"/>
        </w:rPr>
        <w:t>iones fueron desechadas fueron:</w:t>
      </w:r>
    </w:p>
    <w:p w:rsidR="007F1FBF" w:rsidRDefault="007F1FBF" w:rsidP="007F1FBF">
      <w:pPr>
        <w:shd w:val="clear" w:color="auto" w:fill="FFFFFF"/>
        <w:spacing w:after="100" w:afterAutospacing="1"/>
        <w:contextualSpacing/>
        <w:rPr>
          <w:rFonts w:ascii="Tahoma" w:hAnsi="Tahoma" w:cs="Tahoma"/>
        </w:rPr>
      </w:pPr>
    </w:p>
    <w:p w:rsidR="007F1FBF" w:rsidRPr="00504AAA" w:rsidRDefault="007F1FBF" w:rsidP="007F1FBF">
      <w:pPr>
        <w:shd w:val="clear" w:color="auto" w:fill="FFFFFF"/>
        <w:spacing w:after="100" w:afterAutospacing="1"/>
        <w:contextualSpacing/>
        <w:rPr>
          <w:rFonts w:ascii="Tahoma" w:hAnsi="Tahoma" w:cs="Tahoma"/>
          <w:i/>
        </w:rPr>
      </w:pPr>
    </w:p>
    <w:tbl>
      <w:tblPr>
        <w:tblStyle w:val="Tablaconcuadrcula"/>
        <w:tblW w:w="0" w:type="auto"/>
        <w:tblInd w:w="988" w:type="dxa"/>
        <w:tblLayout w:type="fixed"/>
        <w:tblLook w:val="04A0" w:firstRow="1" w:lastRow="0" w:firstColumn="1" w:lastColumn="0" w:noHBand="0" w:noVBand="1"/>
      </w:tblPr>
      <w:tblGrid>
        <w:gridCol w:w="4394"/>
        <w:gridCol w:w="4394"/>
      </w:tblGrid>
      <w:tr w:rsidR="007F1FBF" w:rsidRPr="00260646" w:rsidTr="007064A6">
        <w:tc>
          <w:tcPr>
            <w:tcW w:w="4394" w:type="dxa"/>
          </w:tcPr>
          <w:p w:rsidR="007F1FBF" w:rsidRPr="00260646" w:rsidRDefault="007F1FBF" w:rsidP="005953E2">
            <w:pPr>
              <w:spacing w:after="100" w:afterAutospacing="1"/>
              <w:contextualSpacing/>
              <w:jc w:val="center"/>
              <w:rPr>
                <w:rFonts w:ascii="Tahoma" w:hAnsi="Tahoma" w:cs="Tahoma"/>
                <w:b/>
                <w:sz w:val="22"/>
                <w:szCs w:val="22"/>
              </w:rPr>
            </w:pPr>
            <w:r w:rsidRPr="00260646">
              <w:rPr>
                <w:rFonts w:ascii="Tahoma" w:hAnsi="Tahoma" w:cs="Tahoma"/>
                <w:b/>
                <w:sz w:val="22"/>
                <w:szCs w:val="22"/>
              </w:rPr>
              <w:t>Licitante</w:t>
            </w:r>
          </w:p>
        </w:tc>
        <w:tc>
          <w:tcPr>
            <w:tcW w:w="4394" w:type="dxa"/>
          </w:tcPr>
          <w:p w:rsidR="007F1FBF" w:rsidRPr="00260646" w:rsidRDefault="007F1FBF" w:rsidP="005953E2">
            <w:pPr>
              <w:spacing w:after="100" w:afterAutospacing="1"/>
              <w:contextualSpacing/>
              <w:jc w:val="center"/>
              <w:rPr>
                <w:rFonts w:ascii="Tahoma" w:hAnsi="Tahoma" w:cs="Tahoma"/>
                <w:b/>
                <w:sz w:val="22"/>
                <w:szCs w:val="22"/>
              </w:rPr>
            </w:pPr>
            <w:r w:rsidRPr="00260646">
              <w:rPr>
                <w:rFonts w:ascii="Tahoma" w:hAnsi="Tahoma" w:cs="Tahoma"/>
                <w:b/>
                <w:sz w:val="22"/>
                <w:szCs w:val="22"/>
              </w:rPr>
              <w:t>Motivo</w:t>
            </w:r>
          </w:p>
        </w:tc>
      </w:tr>
      <w:tr w:rsidR="007F1FBF" w:rsidRPr="00260646" w:rsidTr="007064A6">
        <w:tc>
          <w:tcPr>
            <w:tcW w:w="4394" w:type="dxa"/>
          </w:tcPr>
          <w:p w:rsidR="007F1FBF" w:rsidRPr="00260646" w:rsidRDefault="007F1FBF" w:rsidP="005953E2">
            <w:pPr>
              <w:spacing w:after="100" w:afterAutospacing="1"/>
              <w:contextualSpacing/>
              <w:rPr>
                <w:rFonts w:ascii="Tahoma" w:hAnsi="Tahoma" w:cs="Tahoma"/>
                <w:sz w:val="22"/>
                <w:szCs w:val="22"/>
              </w:rPr>
            </w:pPr>
            <w:r w:rsidRPr="00260646">
              <w:rPr>
                <w:rFonts w:ascii="Tahoma" w:hAnsi="Tahoma" w:cs="Tahoma"/>
                <w:sz w:val="22"/>
                <w:szCs w:val="22"/>
              </w:rPr>
              <w:t>NABD LATINOAMERICA S.A. DE C.V.</w:t>
            </w:r>
          </w:p>
        </w:tc>
        <w:tc>
          <w:tcPr>
            <w:tcW w:w="4394" w:type="dxa"/>
          </w:tcPr>
          <w:p w:rsidR="007F1FBF" w:rsidRPr="00146991" w:rsidRDefault="007F1FBF" w:rsidP="005953E2">
            <w:pPr>
              <w:spacing w:after="100" w:afterAutospacing="1"/>
              <w:contextualSpacing/>
              <w:rPr>
                <w:rFonts w:ascii="Tahoma" w:hAnsi="Tahoma" w:cs="Tahoma"/>
                <w:sz w:val="22"/>
                <w:szCs w:val="22"/>
              </w:rPr>
            </w:pPr>
            <w:r w:rsidRPr="00146991">
              <w:rPr>
                <w:rFonts w:ascii="Tahoma" w:hAnsi="Tahoma" w:cs="Tahoma"/>
                <w:sz w:val="22"/>
                <w:szCs w:val="22"/>
              </w:rPr>
              <w:t>No cotiza el total de las partidas (solo las baterías).</w:t>
            </w:r>
          </w:p>
        </w:tc>
      </w:tr>
      <w:tr w:rsidR="007F1FBF" w:rsidRPr="00260646" w:rsidTr="007064A6">
        <w:tc>
          <w:tcPr>
            <w:tcW w:w="4394" w:type="dxa"/>
          </w:tcPr>
          <w:p w:rsidR="007F1FBF" w:rsidRPr="00260646" w:rsidRDefault="007F1FBF" w:rsidP="005953E2">
            <w:pPr>
              <w:spacing w:after="100" w:afterAutospacing="1"/>
              <w:contextualSpacing/>
              <w:rPr>
                <w:rFonts w:ascii="Tahoma" w:hAnsi="Tahoma" w:cs="Tahoma"/>
                <w:sz w:val="22"/>
                <w:szCs w:val="22"/>
              </w:rPr>
            </w:pPr>
            <w:r w:rsidRPr="00260646">
              <w:rPr>
                <w:rFonts w:ascii="Tahoma" w:hAnsi="Tahoma" w:cs="Tahoma"/>
                <w:sz w:val="22"/>
                <w:szCs w:val="22"/>
              </w:rPr>
              <w:t>TRANSMISIÓN Y RECEPCIÓN, S.A. DE C.V.</w:t>
            </w:r>
          </w:p>
        </w:tc>
        <w:tc>
          <w:tcPr>
            <w:tcW w:w="4394" w:type="dxa"/>
          </w:tcPr>
          <w:p w:rsidR="007F1FBF" w:rsidRPr="00146991" w:rsidRDefault="007F1FBF" w:rsidP="005953E2">
            <w:pPr>
              <w:spacing w:after="100" w:afterAutospacing="1"/>
              <w:contextualSpacing/>
              <w:rPr>
                <w:rFonts w:ascii="Tahoma" w:hAnsi="Tahoma" w:cs="Tahoma"/>
                <w:sz w:val="22"/>
                <w:szCs w:val="22"/>
              </w:rPr>
            </w:pPr>
            <w:r w:rsidRPr="00146991">
              <w:rPr>
                <w:rFonts w:ascii="Tahoma" w:hAnsi="Tahoma" w:cs="Tahoma"/>
                <w:sz w:val="22"/>
                <w:szCs w:val="22"/>
              </w:rPr>
              <w:t>No presenta carta de Distribuidor, presenta únicamente copia simple de contrato de distribución.</w:t>
            </w:r>
          </w:p>
        </w:tc>
      </w:tr>
    </w:tbl>
    <w:p w:rsidR="007F1FBF" w:rsidRPr="00504AAA" w:rsidRDefault="007F1FBF" w:rsidP="007F1FBF">
      <w:pPr>
        <w:shd w:val="clear" w:color="auto" w:fill="FFFFFF"/>
        <w:spacing w:after="100" w:afterAutospacing="1"/>
        <w:contextualSpacing/>
        <w:rPr>
          <w:rFonts w:ascii="Tahoma" w:hAnsi="Tahoma" w:cs="Tahoma"/>
        </w:rPr>
      </w:pPr>
    </w:p>
    <w:p w:rsidR="007F1FBF" w:rsidRDefault="007F1FBF" w:rsidP="00934444">
      <w:pPr>
        <w:shd w:val="clear" w:color="auto" w:fill="FFFFFF"/>
        <w:spacing w:after="100" w:afterAutospacing="1"/>
        <w:contextualSpacing/>
        <w:jc w:val="both"/>
        <w:rPr>
          <w:rFonts w:ascii="Tahoma" w:hAnsi="Tahoma" w:cs="Tahoma"/>
        </w:rPr>
      </w:pPr>
      <w:r w:rsidRPr="00504AAA">
        <w:rPr>
          <w:rFonts w:ascii="Tahoma" w:hAnsi="Tahoma" w:cs="Tahoma"/>
        </w:rPr>
        <w:t xml:space="preserve">Con fundamento en el artículo 69, fracción II de la Ley de Compras Gubernamentales, Enajenaciones y Contratación de Servicios del Estado de Jalisco y sus Municipios, los licitantes cuyas proposiciones resultaron solventes son: </w:t>
      </w:r>
    </w:p>
    <w:p w:rsidR="007160D1" w:rsidRDefault="007160D1" w:rsidP="00934444">
      <w:pPr>
        <w:shd w:val="clear" w:color="auto" w:fill="FFFFFF"/>
        <w:spacing w:after="100" w:afterAutospacing="1"/>
        <w:contextualSpacing/>
        <w:jc w:val="both"/>
        <w:rPr>
          <w:rFonts w:ascii="Tahoma" w:hAnsi="Tahoma" w:cs="Tahoma"/>
        </w:rPr>
      </w:pPr>
    </w:p>
    <w:p w:rsidR="00067239" w:rsidRDefault="00067239" w:rsidP="00067239">
      <w:pPr>
        <w:shd w:val="clear" w:color="auto" w:fill="FFFFFF"/>
        <w:spacing w:after="100" w:afterAutospacing="1"/>
        <w:contextualSpacing/>
        <w:jc w:val="both"/>
        <w:rPr>
          <w:rFonts w:ascii="Tahoma" w:hAnsi="Tahoma" w:cs="Tahoma"/>
        </w:rPr>
      </w:pPr>
      <w:r w:rsidRPr="00132EBD">
        <w:rPr>
          <w:rFonts w:ascii="Tahoma" w:hAnsi="Tahoma" w:cs="Tahoma"/>
        </w:rPr>
        <w:t>El</w:t>
      </w:r>
      <w:r w:rsidRPr="00132EBD">
        <w:rPr>
          <w:rFonts w:ascii="Tahoma" w:hAnsi="Tahoma" w:cs="Tahoma"/>
          <w:b/>
        </w:rPr>
        <w:t xml:space="preserve"> </w:t>
      </w:r>
      <w:r w:rsidRPr="00132EBD">
        <w:rPr>
          <w:rFonts w:ascii="Tahoma" w:hAnsi="Tahoma" w:cs="Tahoma"/>
        </w:rPr>
        <w:t>Lic. Agustín Ramírez Aldana,</w:t>
      </w:r>
      <w:r w:rsidRPr="00C11DEA">
        <w:rPr>
          <w:rFonts w:ascii="Tahoma" w:hAnsi="Tahoma" w:cs="Tahoma"/>
          <w:b/>
        </w:rPr>
        <w:t xml:space="preserve"> </w:t>
      </w:r>
      <w:r w:rsidRPr="00132EBD">
        <w:rPr>
          <w:rFonts w:ascii="Tahoma" w:hAnsi="Tahoma" w:cs="Tahoma"/>
          <w:b/>
        </w:rPr>
        <w:t>Secretario Ejecutivo</w:t>
      </w:r>
      <w:r>
        <w:rPr>
          <w:rFonts w:ascii="Tahoma" w:hAnsi="Tahoma" w:cs="Tahoma"/>
          <w:b/>
        </w:rPr>
        <w:t>,</w:t>
      </w:r>
      <w:r w:rsidR="00180CB2">
        <w:rPr>
          <w:rFonts w:ascii="Tahoma" w:hAnsi="Tahoma" w:cs="Tahoma"/>
        </w:rPr>
        <w:t xml:space="preserve"> propuso omitir la lectura respecto al cuadro </w:t>
      </w:r>
      <w:r w:rsidR="006B255B">
        <w:rPr>
          <w:rFonts w:ascii="Tahoma" w:hAnsi="Tahoma" w:cs="Tahoma"/>
        </w:rPr>
        <w:t>anexo.</w:t>
      </w:r>
    </w:p>
    <w:p w:rsidR="007B5C36" w:rsidRDefault="007B5C36" w:rsidP="00067239">
      <w:pPr>
        <w:shd w:val="clear" w:color="auto" w:fill="FFFFFF"/>
        <w:spacing w:after="100" w:afterAutospacing="1"/>
        <w:contextualSpacing/>
        <w:jc w:val="both"/>
        <w:rPr>
          <w:rFonts w:ascii="Tahoma" w:hAnsi="Tahoma" w:cs="Tahoma"/>
        </w:rPr>
      </w:pPr>
    </w:p>
    <w:p w:rsidR="007B5C36" w:rsidRPr="00132EBD" w:rsidRDefault="007B5C36" w:rsidP="00067239">
      <w:pPr>
        <w:shd w:val="clear" w:color="auto" w:fill="FFFFFF"/>
        <w:spacing w:after="100" w:afterAutospacing="1"/>
        <w:contextualSpacing/>
        <w:jc w:val="both"/>
        <w:rPr>
          <w:rFonts w:ascii="Tahoma" w:hAnsi="Tahoma" w:cs="Tahoma"/>
        </w:rPr>
      </w:pPr>
      <w:r>
        <w:rPr>
          <w:rFonts w:ascii="Tahoma" w:hAnsi="Tahoma" w:cs="Tahoma"/>
        </w:rPr>
        <w:t xml:space="preserve">No habiendo </w:t>
      </w:r>
      <w:r w:rsidR="003F1ABB">
        <w:rPr>
          <w:rFonts w:ascii="Tahoma" w:hAnsi="Tahoma" w:cs="Tahoma"/>
        </w:rPr>
        <w:t>más</w:t>
      </w:r>
      <w:r>
        <w:rPr>
          <w:rFonts w:ascii="Tahoma" w:hAnsi="Tahoma" w:cs="Tahoma"/>
        </w:rPr>
        <w:t xml:space="preserve"> oradores al respecto, en votación económica resulto aprobado</w:t>
      </w:r>
    </w:p>
    <w:p w:rsidR="007F1FBF" w:rsidRDefault="007F1FBF" w:rsidP="007F1FBF">
      <w:pPr>
        <w:shd w:val="clear" w:color="auto" w:fill="FFFFFF"/>
        <w:spacing w:after="100" w:afterAutospacing="1"/>
        <w:contextualSpacing/>
        <w:rPr>
          <w:rFonts w:ascii="Tahoma" w:hAnsi="Tahoma" w:cs="Tahoma"/>
        </w:rPr>
      </w:pPr>
    </w:p>
    <w:tbl>
      <w:tblPr>
        <w:tblW w:w="8788" w:type="dxa"/>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1418"/>
        <w:gridCol w:w="1559"/>
        <w:gridCol w:w="1701"/>
        <w:gridCol w:w="1418"/>
        <w:gridCol w:w="1417"/>
      </w:tblGrid>
      <w:tr w:rsidR="007F1FBF" w:rsidRPr="0053756E" w:rsidTr="007064A6">
        <w:trPr>
          <w:trHeight w:val="175"/>
        </w:trPr>
        <w:tc>
          <w:tcPr>
            <w:tcW w:w="1275" w:type="dxa"/>
            <w:tcBorders>
              <w:left w:val="single" w:sz="2" w:space="0" w:color="auto"/>
              <w:right w:val="single" w:sz="2" w:space="0" w:color="auto"/>
            </w:tcBorders>
            <w:shd w:val="clear" w:color="auto" w:fill="D9D9D9"/>
            <w:vAlign w:val="center"/>
          </w:tcPr>
          <w:p w:rsidR="007F1FBF" w:rsidRPr="0053756E" w:rsidRDefault="007F1FBF" w:rsidP="005953E2">
            <w:pPr>
              <w:spacing w:before="60" w:after="60"/>
              <w:jc w:val="center"/>
              <w:rPr>
                <w:rFonts w:ascii="Tahoma" w:hAnsi="Tahoma" w:cs="Tahoma"/>
                <w:b/>
                <w:bCs/>
                <w:smallCaps/>
                <w:sz w:val="14"/>
              </w:rPr>
            </w:pPr>
            <w:r w:rsidRPr="0053756E">
              <w:rPr>
                <w:rFonts w:ascii="Tahoma" w:hAnsi="Tahoma" w:cs="Tahoma"/>
                <w:b/>
                <w:bCs/>
                <w:smallCaps/>
                <w:sz w:val="14"/>
              </w:rPr>
              <w:t>NOMBRE DEL LICITANTE</w:t>
            </w:r>
          </w:p>
        </w:tc>
        <w:tc>
          <w:tcPr>
            <w:tcW w:w="1418" w:type="dxa"/>
            <w:tcBorders>
              <w:top w:val="single" w:sz="2" w:space="0" w:color="auto"/>
              <w:left w:val="single" w:sz="2" w:space="0" w:color="auto"/>
              <w:right w:val="single" w:sz="2" w:space="0" w:color="auto"/>
            </w:tcBorders>
            <w:shd w:val="clear" w:color="auto" w:fill="D9D9D9"/>
            <w:vAlign w:val="center"/>
          </w:tcPr>
          <w:p w:rsidR="007F1FBF" w:rsidRPr="0053756E" w:rsidRDefault="007F1FBF" w:rsidP="005953E2">
            <w:pPr>
              <w:spacing w:before="60" w:after="60"/>
              <w:jc w:val="center"/>
              <w:rPr>
                <w:rFonts w:ascii="Tahoma" w:hAnsi="Tahoma" w:cs="Tahoma"/>
                <w:b/>
                <w:bCs/>
                <w:smallCaps/>
                <w:sz w:val="14"/>
              </w:rPr>
            </w:pPr>
            <w:r w:rsidRPr="0053756E">
              <w:rPr>
                <w:rFonts w:ascii="Tahoma" w:hAnsi="Tahoma" w:cs="Tahoma"/>
                <w:b/>
                <w:bCs/>
                <w:smallCaps/>
                <w:sz w:val="14"/>
              </w:rPr>
              <w:t>PARTIDA COTIZADA</w:t>
            </w:r>
          </w:p>
        </w:tc>
        <w:tc>
          <w:tcPr>
            <w:tcW w:w="1559" w:type="dxa"/>
            <w:tcBorders>
              <w:top w:val="single" w:sz="2" w:space="0" w:color="auto"/>
              <w:left w:val="single" w:sz="2" w:space="0" w:color="auto"/>
              <w:right w:val="single" w:sz="2" w:space="0" w:color="auto"/>
            </w:tcBorders>
            <w:shd w:val="clear" w:color="auto" w:fill="D9D9D9"/>
          </w:tcPr>
          <w:p w:rsidR="007F1FBF" w:rsidRPr="0053756E" w:rsidRDefault="007F1FBF" w:rsidP="005953E2">
            <w:pPr>
              <w:spacing w:before="60" w:after="60"/>
              <w:rPr>
                <w:rFonts w:ascii="Tahoma" w:hAnsi="Tahoma" w:cs="Tahoma"/>
                <w:b/>
                <w:bCs/>
                <w:smallCaps/>
                <w:sz w:val="14"/>
              </w:rPr>
            </w:pPr>
          </w:p>
          <w:p w:rsidR="007F1FBF" w:rsidRPr="0053756E" w:rsidRDefault="007F1FBF" w:rsidP="005953E2">
            <w:pPr>
              <w:spacing w:before="60" w:after="60"/>
              <w:jc w:val="center"/>
              <w:rPr>
                <w:rFonts w:ascii="Tahoma" w:hAnsi="Tahoma" w:cs="Tahoma"/>
                <w:b/>
                <w:bCs/>
                <w:smallCaps/>
                <w:sz w:val="14"/>
              </w:rPr>
            </w:pPr>
            <w:r w:rsidRPr="0053756E">
              <w:rPr>
                <w:rFonts w:ascii="Tahoma" w:hAnsi="Tahoma" w:cs="Tahoma"/>
                <w:b/>
                <w:bCs/>
                <w:smallCaps/>
                <w:sz w:val="14"/>
              </w:rPr>
              <w:t>COTIZA LO SIGUIENTE</w:t>
            </w:r>
          </w:p>
        </w:tc>
        <w:tc>
          <w:tcPr>
            <w:tcW w:w="1701" w:type="dxa"/>
            <w:tcBorders>
              <w:top w:val="single" w:sz="2" w:space="0" w:color="auto"/>
              <w:left w:val="single" w:sz="2" w:space="0" w:color="auto"/>
              <w:right w:val="single" w:sz="2" w:space="0" w:color="auto"/>
            </w:tcBorders>
            <w:shd w:val="clear" w:color="auto" w:fill="D9D9D9"/>
            <w:vAlign w:val="center"/>
          </w:tcPr>
          <w:p w:rsidR="007F1FBF" w:rsidRPr="0053756E" w:rsidRDefault="007F1FBF" w:rsidP="005953E2">
            <w:pPr>
              <w:spacing w:before="60" w:after="60"/>
              <w:jc w:val="center"/>
              <w:rPr>
                <w:rFonts w:ascii="Tahoma" w:hAnsi="Tahoma" w:cs="Tahoma"/>
                <w:b/>
                <w:bCs/>
                <w:smallCaps/>
                <w:sz w:val="14"/>
              </w:rPr>
            </w:pPr>
            <w:r w:rsidRPr="0053756E">
              <w:rPr>
                <w:rFonts w:ascii="Tahoma" w:hAnsi="Tahoma" w:cs="Tahoma"/>
                <w:b/>
                <w:bCs/>
                <w:smallCaps/>
                <w:sz w:val="14"/>
              </w:rPr>
              <w:t>PRECIO COTIZADO UNITARIO SIN I.V.A.</w:t>
            </w:r>
          </w:p>
        </w:tc>
        <w:tc>
          <w:tcPr>
            <w:tcW w:w="1418" w:type="dxa"/>
            <w:tcBorders>
              <w:top w:val="single" w:sz="2" w:space="0" w:color="auto"/>
              <w:left w:val="single" w:sz="2" w:space="0" w:color="auto"/>
              <w:right w:val="single" w:sz="2" w:space="0" w:color="auto"/>
            </w:tcBorders>
            <w:shd w:val="clear" w:color="auto" w:fill="D9D9D9"/>
          </w:tcPr>
          <w:p w:rsidR="007F1FBF" w:rsidRPr="0053756E" w:rsidRDefault="007F1FBF" w:rsidP="005953E2">
            <w:pPr>
              <w:spacing w:before="60" w:after="60"/>
              <w:jc w:val="center"/>
              <w:rPr>
                <w:rFonts w:ascii="Tahoma" w:hAnsi="Tahoma" w:cs="Tahoma"/>
                <w:b/>
                <w:bCs/>
                <w:smallCaps/>
                <w:sz w:val="18"/>
              </w:rPr>
            </w:pPr>
            <w:r w:rsidRPr="0053756E">
              <w:rPr>
                <w:rFonts w:ascii="Tahoma" w:hAnsi="Tahoma" w:cs="Tahoma"/>
                <w:b/>
                <w:bCs/>
                <w:smallCaps/>
                <w:sz w:val="18"/>
              </w:rPr>
              <w:t xml:space="preserve">precio total sin </w:t>
            </w:r>
            <w:proofErr w:type="spellStart"/>
            <w:r w:rsidRPr="0053756E">
              <w:rPr>
                <w:rFonts w:ascii="Tahoma" w:hAnsi="Tahoma" w:cs="Tahoma"/>
                <w:b/>
                <w:bCs/>
                <w:smallCaps/>
                <w:sz w:val="18"/>
              </w:rPr>
              <w:t>i</w:t>
            </w:r>
            <w:r w:rsidR="00A73CE5">
              <w:rPr>
                <w:rFonts w:ascii="Tahoma" w:hAnsi="Tahoma" w:cs="Tahoma"/>
                <w:b/>
                <w:bCs/>
                <w:smallCaps/>
                <w:sz w:val="18"/>
              </w:rPr>
              <w:t>.</w:t>
            </w:r>
            <w:r w:rsidRPr="0053756E">
              <w:rPr>
                <w:rFonts w:ascii="Tahoma" w:hAnsi="Tahoma" w:cs="Tahoma"/>
                <w:b/>
                <w:bCs/>
                <w:smallCaps/>
                <w:sz w:val="18"/>
              </w:rPr>
              <w:t>v</w:t>
            </w:r>
            <w:r w:rsidR="00A73CE5">
              <w:rPr>
                <w:rFonts w:ascii="Tahoma" w:hAnsi="Tahoma" w:cs="Tahoma"/>
                <w:b/>
                <w:bCs/>
                <w:smallCaps/>
                <w:sz w:val="18"/>
              </w:rPr>
              <w:t>.</w:t>
            </w:r>
            <w:r w:rsidRPr="0053756E">
              <w:rPr>
                <w:rFonts w:ascii="Tahoma" w:hAnsi="Tahoma" w:cs="Tahoma"/>
                <w:b/>
                <w:bCs/>
                <w:smallCaps/>
                <w:sz w:val="18"/>
              </w:rPr>
              <w:t>a</w:t>
            </w:r>
            <w:proofErr w:type="spellEnd"/>
            <w:r w:rsidR="00A73CE5">
              <w:rPr>
                <w:rFonts w:ascii="Tahoma" w:hAnsi="Tahoma" w:cs="Tahoma"/>
                <w:b/>
                <w:bCs/>
                <w:smallCaps/>
                <w:sz w:val="18"/>
              </w:rPr>
              <w:t>.</w:t>
            </w:r>
            <w:r w:rsidRPr="0053756E">
              <w:rPr>
                <w:rFonts w:ascii="Tahoma" w:hAnsi="Tahoma" w:cs="Tahoma"/>
                <w:b/>
                <w:bCs/>
                <w:smallCaps/>
                <w:sz w:val="18"/>
              </w:rPr>
              <w:t xml:space="preserve"> </w:t>
            </w:r>
          </w:p>
        </w:tc>
        <w:tc>
          <w:tcPr>
            <w:tcW w:w="1417" w:type="dxa"/>
            <w:tcBorders>
              <w:top w:val="single" w:sz="2" w:space="0" w:color="auto"/>
              <w:left w:val="single" w:sz="2" w:space="0" w:color="auto"/>
              <w:right w:val="single" w:sz="2" w:space="0" w:color="auto"/>
            </w:tcBorders>
            <w:shd w:val="clear" w:color="auto" w:fill="D9D9D9"/>
          </w:tcPr>
          <w:p w:rsidR="007F1FBF" w:rsidRPr="0053756E" w:rsidRDefault="007F1FBF" w:rsidP="005953E2">
            <w:pPr>
              <w:spacing w:before="60" w:after="60"/>
              <w:jc w:val="center"/>
              <w:rPr>
                <w:rFonts w:ascii="Tahoma" w:hAnsi="Tahoma" w:cs="Tahoma"/>
                <w:b/>
                <w:bCs/>
                <w:smallCaps/>
                <w:sz w:val="18"/>
              </w:rPr>
            </w:pPr>
            <w:r w:rsidRPr="0053756E">
              <w:rPr>
                <w:rFonts w:ascii="Tahoma" w:hAnsi="Tahoma" w:cs="Tahoma"/>
                <w:b/>
                <w:bCs/>
                <w:smallCaps/>
                <w:sz w:val="14"/>
              </w:rPr>
              <w:t>PRECIO TOTAL CON I</w:t>
            </w:r>
            <w:r w:rsidR="00A73CE5">
              <w:rPr>
                <w:rFonts w:ascii="Tahoma" w:hAnsi="Tahoma" w:cs="Tahoma"/>
                <w:b/>
                <w:bCs/>
                <w:smallCaps/>
                <w:sz w:val="14"/>
              </w:rPr>
              <w:t>.</w:t>
            </w:r>
            <w:r w:rsidRPr="0053756E">
              <w:rPr>
                <w:rFonts w:ascii="Tahoma" w:hAnsi="Tahoma" w:cs="Tahoma"/>
                <w:b/>
                <w:bCs/>
                <w:smallCaps/>
                <w:sz w:val="14"/>
              </w:rPr>
              <w:t>V</w:t>
            </w:r>
            <w:r w:rsidR="00A73CE5">
              <w:rPr>
                <w:rFonts w:ascii="Tahoma" w:hAnsi="Tahoma" w:cs="Tahoma"/>
                <w:b/>
                <w:bCs/>
                <w:smallCaps/>
                <w:sz w:val="14"/>
              </w:rPr>
              <w:t>.</w:t>
            </w:r>
            <w:r w:rsidRPr="0053756E">
              <w:rPr>
                <w:rFonts w:ascii="Tahoma" w:hAnsi="Tahoma" w:cs="Tahoma"/>
                <w:b/>
                <w:bCs/>
                <w:smallCaps/>
                <w:sz w:val="14"/>
              </w:rPr>
              <w:t>A</w:t>
            </w:r>
            <w:r w:rsidR="00A73CE5">
              <w:rPr>
                <w:rFonts w:ascii="Tahoma" w:hAnsi="Tahoma" w:cs="Tahoma"/>
                <w:b/>
                <w:bCs/>
                <w:smallCaps/>
                <w:sz w:val="14"/>
              </w:rPr>
              <w:t>.</w:t>
            </w:r>
          </w:p>
        </w:tc>
      </w:tr>
      <w:tr w:rsidR="007F1FBF" w:rsidRPr="0053756E" w:rsidTr="007064A6">
        <w:trPr>
          <w:trHeight w:val="232"/>
        </w:trPr>
        <w:tc>
          <w:tcPr>
            <w:tcW w:w="1275" w:type="dxa"/>
            <w:vMerge w:val="restart"/>
            <w:tcBorders>
              <w:top w:val="single" w:sz="2" w:space="0" w:color="auto"/>
            </w:tcBorders>
            <w:vAlign w:val="center"/>
          </w:tcPr>
          <w:p w:rsidR="007F1FBF" w:rsidRPr="0053756E" w:rsidRDefault="007F1FBF" w:rsidP="005953E2">
            <w:pPr>
              <w:rPr>
                <w:rFonts w:ascii="Tahoma" w:hAnsi="Tahoma" w:cs="Tahoma"/>
                <w:sz w:val="18"/>
              </w:rPr>
            </w:pPr>
            <w:r w:rsidRPr="0053756E">
              <w:rPr>
                <w:rFonts w:ascii="Tahoma" w:hAnsi="Tahoma" w:cs="Tahoma"/>
                <w:sz w:val="18"/>
              </w:rPr>
              <w:t>RSS DIGITAL S.A. DE C.V.</w:t>
            </w:r>
          </w:p>
        </w:tc>
        <w:tc>
          <w:tcPr>
            <w:tcW w:w="1418" w:type="dxa"/>
            <w:tcBorders>
              <w:top w:val="single" w:sz="2" w:space="0" w:color="auto"/>
              <w:bottom w:val="single" w:sz="2" w:space="0" w:color="auto"/>
            </w:tcBorders>
            <w:vAlign w:val="center"/>
          </w:tcPr>
          <w:p w:rsidR="007F1FBF" w:rsidRPr="0053756E" w:rsidRDefault="007F1FBF" w:rsidP="005953E2">
            <w:pPr>
              <w:rPr>
                <w:rFonts w:ascii="Tahoma" w:hAnsi="Tahoma" w:cs="Tahoma"/>
                <w:sz w:val="18"/>
              </w:rPr>
            </w:pPr>
            <w:r w:rsidRPr="0053756E">
              <w:rPr>
                <w:rFonts w:ascii="Tahoma" w:hAnsi="Tahoma" w:cs="Tahoma"/>
                <w:sz w:val="18"/>
              </w:rPr>
              <w:t>BATERIA PARA RADIO MOD. XTS1500, NI-MH,  2400MAH 7.5V</w:t>
            </w:r>
          </w:p>
        </w:tc>
        <w:tc>
          <w:tcPr>
            <w:tcW w:w="1559" w:type="dxa"/>
            <w:tcBorders>
              <w:top w:val="single" w:sz="2" w:space="0" w:color="auto"/>
              <w:bottom w:val="single" w:sz="2" w:space="0" w:color="auto"/>
            </w:tcBorders>
          </w:tcPr>
          <w:p w:rsidR="007F1FBF" w:rsidRPr="0053756E" w:rsidRDefault="007F1FBF" w:rsidP="005953E2">
            <w:pPr>
              <w:jc w:val="center"/>
              <w:rPr>
                <w:rFonts w:ascii="Tahoma" w:hAnsi="Tahoma" w:cs="Tahoma"/>
                <w:sz w:val="18"/>
              </w:rPr>
            </w:pPr>
            <w:r w:rsidRPr="0053756E">
              <w:rPr>
                <w:rFonts w:ascii="Tahoma" w:hAnsi="Tahoma" w:cs="Tahoma"/>
                <w:sz w:val="18"/>
              </w:rPr>
              <w:t>BATERIA PARA RADIO XTS 1500 NTN 9858 2100 MAH</w:t>
            </w:r>
          </w:p>
        </w:tc>
        <w:tc>
          <w:tcPr>
            <w:tcW w:w="1701" w:type="dxa"/>
            <w:tcBorders>
              <w:top w:val="single" w:sz="2" w:space="0" w:color="auto"/>
              <w:bottom w:val="single" w:sz="2" w:space="0" w:color="auto"/>
            </w:tcBorders>
            <w:vAlign w:val="center"/>
          </w:tcPr>
          <w:p w:rsidR="007F1FBF" w:rsidRPr="0053756E" w:rsidRDefault="007F1FBF" w:rsidP="005953E2">
            <w:pPr>
              <w:jc w:val="center"/>
              <w:rPr>
                <w:rFonts w:ascii="Tahoma" w:hAnsi="Tahoma" w:cs="Tahoma"/>
                <w:sz w:val="18"/>
              </w:rPr>
            </w:pPr>
            <w:r w:rsidRPr="0053756E">
              <w:rPr>
                <w:rFonts w:ascii="Tahoma" w:hAnsi="Tahoma" w:cs="Tahoma"/>
                <w:sz w:val="18"/>
              </w:rPr>
              <w:t>$2,995.00</w:t>
            </w:r>
          </w:p>
        </w:tc>
        <w:tc>
          <w:tcPr>
            <w:tcW w:w="1418" w:type="dxa"/>
            <w:tcBorders>
              <w:top w:val="single" w:sz="2" w:space="0" w:color="auto"/>
              <w:bottom w:val="single" w:sz="2" w:space="0" w:color="auto"/>
            </w:tcBorders>
            <w:vAlign w:val="bottom"/>
          </w:tcPr>
          <w:p w:rsidR="007F1FBF" w:rsidRPr="008C2545" w:rsidRDefault="007F1FBF" w:rsidP="005953E2">
            <w:pPr>
              <w:jc w:val="center"/>
              <w:rPr>
                <w:rFonts w:ascii="Calibri" w:hAnsi="Calibri"/>
                <w:color w:val="000000"/>
                <w:sz w:val="20"/>
                <w:szCs w:val="22"/>
              </w:rPr>
            </w:pPr>
            <w:r w:rsidRPr="008C2545">
              <w:rPr>
                <w:rFonts w:ascii="Calibri" w:hAnsi="Calibri"/>
                <w:color w:val="000000"/>
                <w:sz w:val="20"/>
                <w:szCs w:val="22"/>
              </w:rPr>
              <w:t>$1,497,500.00</w:t>
            </w:r>
          </w:p>
        </w:tc>
        <w:tc>
          <w:tcPr>
            <w:tcW w:w="1417" w:type="dxa"/>
            <w:tcBorders>
              <w:top w:val="single" w:sz="2" w:space="0" w:color="auto"/>
              <w:bottom w:val="single" w:sz="2" w:space="0" w:color="auto"/>
            </w:tcBorders>
            <w:vAlign w:val="bottom"/>
          </w:tcPr>
          <w:p w:rsidR="007F1FBF" w:rsidRPr="008C2545" w:rsidRDefault="007F1FBF" w:rsidP="005953E2">
            <w:pPr>
              <w:jc w:val="center"/>
              <w:rPr>
                <w:rFonts w:ascii="Calibri" w:hAnsi="Calibri"/>
                <w:color w:val="000000"/>
                <w:sz w:val="20"/>
                <w:szCs w:val="22"/>
              </w:rPr>
            </w:pPr>
            <w:r w:rsidRPr="008C2545">
              <w:rPr>
                <w:rFonts w:ascii="Calibri" w:hAnsi="Calibri"/>
                <w:color w:val="000000"/>
                <w:sz w:val="20"/>
                <w:szCs w:val="22"/>
              </w:rPr>
              <w:t>$1,737,100.00</w:t>
            </w:r>
          </w:p>
        </w:tc>
      </w:tr>
      <w:tr w:rsidR="007F1FBF" w:rsidRPr="0053756E" w:rsidTr="007064A6">
        <w:trPr>
          <w:trHeight w:val="232"/>
        </w:trPr>
        <w:tc>
          <w:tcPr>
            <w:tcW w:w="1275" w:type="dxa"/>
            <w:vMerge/>
          </w:tcPr>
          <w:p w:rsidR="007F1FBF" w:rsidRPr="0053756E" w:rsidRDefault="007F1FBF" w:rsidP="005953E2">
            <w:pPr>
              <w:rPr>
                <w:rFonts w:ascii="Tahoma" w:hAnsi="Tahoma" w:cs="Tahoma"/>
                <w:sz w:val="18"/>
              </w:rPr>
            </w:pPr>
          </w:p>
        </w:tc>
        <w:tc>
          <w:tcPr>
            <w:tcW w:w="1418" w:type="dxa"/>
            <w:tcBorders>
              <w:top w:val="single" w:sz="2" w:space="0" w:color="auto"/>
              <w:bottom w:val="single" w:sz="2" w:space="0" w:color="auto"/>
            </w:tcBorders>
            <w:vAlign w:val="center"/>
          </w:tcPr>
          <w:p w:rsidR="007F1FBF" w:rsidRPr="0053756E" w:rsidRDefault="007F1FBF" w:rsidP="005953E2">
            <w:pPr>
              <w:rPr>
                <w:rFonts w:ascii="Tahoma" w:hAnsi="Tahoma" w:cs="Tahoma"/>
                <w:sz w:val="18"/>
              </w:rPr>
            </w:pPr>
            <w:r w:rsidRPr="0053756E">
              <w:rPr>
                <w:rFonts w:ascii="Tahoma" w:hAnsi="Tahoma" w:cs="Tahoma"/>
                <w:sz w:val="18"/>
              </w:rPr>
              <w:t>BATERIA PARA RADIO APX1000, LION, 1900MAH</w:t>
            </w:r>
          </w:p>
        </w:tc>
        <w:tc>
          <w:tcPr>
            <w:tcW w:w="1559" w:type="dxa"/>
            <w:tcBorders>
              <w:top w:val="single" w:sz="2" w:space="0" w:color="auto"/>
              <w:bottom w:val="single" w:sz="2" w:space="0" w:color="auto"/>
            </w:tcBorders>
          </w:tcPr>
          <w:p w:rsidR="007F1FBF" w:rsidRPr="0053756E" w:rsidRDefault="007F1FBF" w:rsidP="005953E2">
            <w:pPr>
              <w:jc w:val="center"/>
              <w:rPr>
                <w:rFonts w:ascii="Tahoma" w:hAnsi="Tahoma" w:cs="Tahoma"/>
                <w:sz w:val="18"/>
              </w:rPr>
            </w:pPr>
            <w:r w:rsidRPr="0053756E">
              <w:rPr>
                <w:rFonts w:ascii="Tahoma" w:hAnsi="Tahoma" w:cs="Tahoma"/>
                <w:sz w:val="18"/>
              </w:rPr>
              <w:t>BATERIA NNTN 8128 PARA RADIO APX1000 1900 MAH</w:t>
            </w:r>
          </w:p>
        </w:tc>
        <w:tc>
          <w:tcPr>
            <w:tcW w:w="1701" w:type="dxa"/>
            <w:tcBorders>
              <w:top w:val="single" w:sz="2" w:space="0" w:color="auto"/>
              <w:bottom w:val="single" w:sz="2" w:space="0" w:color="auto"/>
            </w:tcBorders>
            <w:vAlign w:val="center"/>
          </w:tcPr>
          <w:p w:rsidR="007F1FBF" w:rsidRPr="0053756E" w:rsidRDefault="007F1FBF" w:rsidP="005953E2">
            <w:pPr>
              <w:jc w:val="center"/>
              <w:rPr>
                <w:rFonts w:ascii="Tahoma" w:hAnsi="Tahoma" w:cs="Tahoma"/>
                <w:sz w:val="18"/>
              </w:rPr>
            </w:pPr>
            <w:r w:rsidRPr="0053756E">
              <w:rPr>
                <w:rFonts w:ascii="Tahoma" w:hAnsi="Tahoma" w:cs="Tahoma"/>
                <w:sz w:val="18"/>
              </w:rPr>
              <w:t>$2,995.00</w:t>
            </w:r>
          </w:p>
        </w:tc>
        <w:tc>
          <w:tcPr>
            <w:tcW w:w="1418" w:type="dxa"/>
            <w:tcBorders>
              <w:top w:val="single" w:sz="2" w:space="0" w:color="auto"/>
              <w:bottom w:val="single" w:sz="2" w:space="0" w:color="auto"/>
            </w:tcBorders>
            <w:vAlign w:val="bottom"/>
          </w:tcPr>
          <w:p w:rsidR="007F1FBF" w:rsidRPr="008C2545" w:rsidRDefault="007F1FBF" w:rsidP="005953E2">
            <w:pPr>
              <w:jc w:val="center"/>
              <w:rPr>
                <w:rFonts w:ascii="Calibri" w:hAnsi="Calibri"/>
                <w:color w:val="000000"/>
                <w:sz w:val="20"/>
                <w:szCs w:val="22"/>
              </w:rPr>
            </w:pPr>
            <w:r w:rsidRPr="008C2545">
              <w:rPr>
                <w:rFonts w:ascii="Calibri" w:hAnsi="Calibri"/>
                <w:color w:val="000000"/>
                <w:sz w:val="20"/>
                <w:szCs w:val="22"/>
              </w:rPr>
              <w:t>$239,600.00</w:t>
            </w:r>
          </w:p>
        </w:tc>
        <w:tc>
          <w:tcPr>
            <w:tcW w:w="1417" w:type="dxa"/>
            <w:tcBorders>
              <w:top w:val="single" w:sz="2" w:space="0" w:color="auto"/>
              <w:bottom w:val="single" w:sz="2" w:space="0" w:color="auto"/>
            </w:tcBorders>
            <w:vAlign w:val="bottom"/>
          </w:tcPr>
          <w:p w:rsidR="007F1FBF" w:rsidRPr="008C2545" w:rsidRDefault="007F1FBF" w:rsidP="005953E2">
            <w:pPr>
              <w:jc w:val="center"/>
              <w:rPr>
                <w:rFonts w:ascii="Calibri" w:hAnsi="Calibri"/>
                <w:color w:val="000000"/>
                <w:sz w:val="20"/>
                <w:szCs w:val="22"/>
              </w:rPr>
            </w:pPr>
            <w:r w:rsidRPr="008C2545">
              <w:rPr>
                <w:rFonts w:ascii="Calibri" w:hAnsi="Calibri"/>
                <w:color w:val="000000"/>
                <w:sz w:val="20"/>
                <w:szCs w:val="22"/>
              </w:rPr>
              <w:t>$277,936.00</w:t>
            </w:r>
          </w:p>
        </w:tc>
      </w:tr>
      <w:tr w:rsidR="007F1FBF" w:rsidRPr="0053756E" w:rsidTr="007064A6">
        <w:trPr>
          <w:trHeight w:val="232"/>
        </w:trPr>
        <w:tc>
          <w:tcPr>
            <w:tcW w:w="1275" w:type="dxa"/>
            <w:vMerge/>
          </w:tcPr>
          <w:p w:rsidR="007F1FBF" w:rsidRPr="0053756E" w:rsidRDefault="007F1FBF" w:rsidP="005953E2">
            <w:pPr>
              <w:rPr>
                <w:rFonts w:ascii="Tahoma" w:hAnsi="Tahoma" w:cs="Tahoma"/>
                <w:sz w:val="18"/>
              </w:rPr>
            </w:pPr>
          </w:p>
        </w:tc>
        <w:tc>
          <w:tcPr>
            <w:tcW w:w="1418" w:type="dxa"/>
            <w:tcBorders>
              <w:top w:val="single" w:sz="2" w:space="0" w:color="auto"/>
              <w:bottom w:val="single" w:sz="2" w:space="0" w:color="auto"/>
            </w:tcBorders>
            <w:vAlign w:val="center"/>
          </w:tcPr>
          <w:p w:rsidR="007F1FBF" w:rsidRPr="0053756E" w:rsidRDefault="007F1FBF" w:rsidP="005953E2">
            <w:pPr>
              <w:rPr>
                <w:rFonts w:ascii="Tahoma" w:hAnsi="Tahoma" w:cs="Tahoma"/>
                <w:sz w:val="18"/>
              </w:rPr>
            </w:pPr>
            <w:r w:rsidRPr="0053756E">
              <w:rPr>
                <w:rFonts w:ascii="Tahoma" w:hAnsi="Tahoma" w:cs="Tahoma"/>
                <w:sz w:val="18"/>
              </w:rPr>
              <w:t>RADIO PORTATIL APX 1000 BANDA DE 800 MHZ</w:t>
            </w:r>
          </w:p>
        </w:tc>
        <w:tc>
          <w:tcPr>
            <w:tcW w:w="1559" w:type="dxa"/>
            <w:tcBorders>
              <w:top w:val="single" w:sz="2" w:space="0" w:color="auto"/>
              <w:bottom w:val="single" w:sz="2" w:space="0" w:color="auto"/>
            </w:tcBorders>
          </w:tcPr>
          <w:p w:rsidR="007F1FBF" w:rsidRPr="0053756E" w:rsidRDefault="007F1FBF" w:rsidP="005953E2">
            <w:pPr>
              <w:jc w:val="center"/>
              <w:rPr>
                <w:rFonts w:ascii="Tahoma" w:hAnsi="Tahoma" w:cs="Tahoma"/>
                <w:sz w:val="18"/>
                <w:lang w:val="en-US"/>
              </w:rPr>
            </w:pPr>
            <w:r w:rsidRPr="0053756E">
              <w:rPr>
                <w:rFonts w:ascii="Tahoma" w:hAnsi="Tahoma" w:cs="Tahoma"/>
                <w:sz w:val="18"/>
                <w:lang w:val="en-US"/>
              </w:rPr>
              <w:t>RADIO PORTATIL APX 1000 700/800 MHZ MOD 1.5 PORTABLE</w:t>
            </w:r>
          </w:p>
        </w:tc>
        <w:tc>
          <w:tcPr>
            <w:tcW w:w="1701" w:type="dxa"/>
            <w:tcBorders>
              <w:top w:val="single" w:sz="2" w:space="0" w:color="auto"/>
              <w:bottom w:val="single" w:sz="2" w:space="0" w:color="auto"/>
            </w:tcBorders>
            <w:vAlign w:val="center"/>
          </w:tcPr>
          <w:p w:rsidR="007F1FBF" w:rsidRPr="0053756E" w:rsidRDefault="007F1FBF" w:rsidP="005953E2">
            <w:pPr>
              <w:jc w:val="center"/>
              <w:rPr>
                <w:rFonts w:ascii="Tahoma" w:hAnsi="Tahoma" w:cs="Tahoma"/>
                <w:sz w:val="18"/>
                <w:lang w:val="en-US"/>
              </w:rPr>
            </w:pPr>
            <w:r w:rsidRPr="0053756E">
              <w:rPr>
                <w:rFonts w:ascii="Tahoma" w:hAnsi="Tahoma" w:cs="Tahoma"/>
                <w:sz w:val="18"/>
                <w:lang w:val="en-US"/>
              </w:rPr>
              <w:t>$51,700.00</w:t>
            </w:r>
          </w:p>
        </w:tc>
        <w:tc>
          <w:tcPr>
            <w:tcW w:w="1418" w:type="dxa"/>
            <w:tcBorders>
              <w:top w:val="single" w:sz="2" w:space="0" w:color="auto"/>
              <w:bottom w:val="single" w:sz="2" w:space="0" w:color="auto"/>
            </w:tcBorders>
            <w:vAlign w:val="bottom"/>
          </w:tcPr>
          <w:p w:rsidR="007F1FBF" w:rsidRPr="008C2545" w:rsidRDefault="007F1FBF" w:rsidP="005953E2">
            <w:pPr>
              <w:jc w:val="center"/>
              <w:rPr>
                <w:rFonts w:ascii="Calibri" w:hAnsi="Calibri"/>
                <w:color w:val="000000"/>
                <w:sz w:val="20"/>
                <w:szCs w:val="22"/>
              </w:rPr>
            </w:pPr>
            <w:r w:rsidRPr="008C2545">
              <w:rPr>
                <w:rFonts w:ascii="Calibri" w:hAnsi="Calibri"/>
                <w:color w:val="000000"/>
                <w:sz w:val="20"/>
                <w:szCs w:val="22"/>
              </w:rPr>
              <w:t>$4,704,700.00</w:t>
            </w:r>
          </w:p>
        </w:tc>
        <w:tc>
          <w:tcPr>
            <w:tcW w:w="1417" w:type="dxa"/>
            <w:tcBorders>
              <w:top w:val="single" w:sz="2" w:space="0" w:color="auto"/>
              <w:bottom w:val="single" w:sz="2" w:space="0" w:color="auto"/>
            </w:tcBorders>
            <w:vAlign w:val="bottom"/>
          </w:tcPr>
          <w:p w:rsidR="007F1FBF" w:rsidRPr="008C2545" w:rsidRDefault="007F1FBF" w:rsidP="005953E2">
            <w:pPr>
              <w:jc w:val="center"/>
              <w:rPr>
                <w:rFonts w:ascii="Calibri" w:hAnsi="Calibri"/>
                <w:color w:val="000000"/>
                <w:sz w:val="20"/>
                <w:szCs w:val="22"/>
              </w:rPr>
            </w:pPr>
            <w:r w:rsidRPr="008C2545">
              <w:rPr>
                <w:rFonts w:ascii="Calibri" w:hAnsi="Calibri"/>
                <w:color w:val="000000"/>
                <w:sz w:val="20"/>
                <w:szCs w:val="22"/>
              </w:rPr>
              <w:t>$5,457,452.00</w:t>
            </w:r>
          </w:p>
        </w:tc>
      </w:tr>
      <w:tr w:rsidR="007F1FBF" w:rsidRPr="0053756E" w:rsidTr="007064A6">
        <w:trPr>
          <w:trHeight w:val="232"/>
        </w:trPr>
        <w:tc>
          <w:tcPr>
            <w:tcW w:w="1275" w:type="dxa"/>
            <w:vMerge/>
            <w:tcBorders>
              <w:bottom w:val="single" w:sz="2" w:space="0" w:color="auto"/>
            </w:tcBorders>
          </w:tcPr>
          <w:p w:rsidR="007F1FBF" w:rsidRPr="0053756E" w:rsidRDefault="007F1FBF" w:rsidP="005953E2">
            <w:pPr>
              <w:rPr>
                <w:rFonts w:ascii="Tahoma" w:hAnsi="Tahoma" w:cs="Tahoma"/>
                <w:sz w:val="18"/>
                <w:lang w:val="en-US"/>
              </w:rPr>
            </w:pPr>
          </w:p>
        </w:tc>
        <w:tc>
          <w:tcPr>
            <w:tcW w:w="1418" w:type="dxa"/>
            <w:tcBorders>
              <w:top w:val="single" w:sz="2" w:space="0" w:color="auto"/>
              <w:bottom w:val="single" w:sz="2" w:space="0" w:color="auto"/>
            </w:tcBorders>
            <w:vAlign w:val="center"/>
          </w:tcPr>
          <w:p w:rsidR="007F1FBF" w:rsidRPr="0053756E" w:rsidRDefault="007F1FBF" w:rsidP="005953E2">
            <w:pPr>
              <w:rPr>
                <w:rFonts w:ascii="Tahoma" w:hAnsi="Tahoma" w:cs="Tahoma"/>
                <w:sz w:val="18"/>
              </w:rPr>
            </w:pPr>
            <w:r w:rsidRPr="0053756E">
              <w:rPr>
                <w:rFonts w:ascii="Tahoma" w:hAnsi="Tahoma" w:cs="Tahoma"/>
                <w:sz w:val="18"/>
              </w:rPr>
              <w:t>ANTENA TRUNKING EN 800 MHZ</w:t>
            </w:r>
          </w:p>
        </w:tc>
        <w:tc>
          <w:tcPr>
            <w:tcW w:w="1559" w:type="dxa"/>
            <w:tcBorders>
              <w:top w:val="single" w:sz="2" w:space="0" w:color="auto"/>
              <w:bottom w:val="single" w:sz="2" w:space="0" w:color="auto"/>
            </w:tcBorders>
          </w:tcPr>
          <w:p w:rsidR="007F1FBF" w:rsidRPr="0053756E" w:rsidRDefault="007F1FBF" w:rsidP="005953E2">
            <w:pPr>
              <w:jc w:val="center"/>
              <w:rPr>
                <w:rFonts w:ascii="Tahoma" w:hAnsi="Tahoma" w:cs="Tahoma"/>
                <w:sz w:val="18"/>
              </w:rPr>
            </w:pPr>
            <w:r w:rsidRPr="0053756E">
              <w:rPr>
                <w:rFonts w:ascii="Tahoma" w:hAnsi="Tahoma" w:cs="Tahoma"/>
                <w:sz w:val="18"/>
              </w:rPr>
              <w:t>ANTENA TRUNKING EN 800 MHZ MOD. 8505241U03</w:t>
            </w:r>
          </w:p>
        </w:tc>
        <w:tc>
          <w:tcPr>
            <w:tcW w:w="1701" w:type="dxa"/>
            <w:tcBorders>
              <w:top w:val="single" w:sz="2" w:space="0" w:color="auto"/>
              <w:bottom w:val="single" w:sz="2" w:space="0" w:color="auto"/>
            </w:tcBorders>
            <w:vAlign w:val="center"/>
          </w:tcPr>
          <w:p w:rsidR="007F1FBF" w:rsidRPr="0053756E" w:rsidRDefault="007F1FBF" w:rsidP="005953E2">
            <w:pPr>
              <w:jc w:val="center"/>
              <w:rPr>
                <w:rFonts w:ascii="Tahoma" w:hAnsi="Tahoma" w:cs="Tahoma"/>
                <w:sz w:val="18"/>
              </w:rPr>
            </w:pPr>
            <w:r w:rsidRPr="0053756E">
              <w:rPr>
                <w:rFonts w:ascii="Tahoma" w:hAnsi="Tahoma" w:cs="Tahoma"/>
                <w:sz w:val="18"/>
              </w:rPr>
              <w:t>$1,250.00</w:t>
            </w:r>
          </w:p>
        </w:tc>
        <w:tc>
          <w:tcPr>
            <w:tcW w:w="1418" w:type="dxa"/>
            <w:tcBorders>
              <w:top w:val="single" w:sz="2" w:space="0" w:color="auto"/>
              <w:bottom w:val="single" w:sz="2" w:space="0" w:color="auto"/>
            </w:tcBorders>
            <w:vAlign w:val="bottom"/>
          </w:tcPr>
          <w:p w:rsidR="007F1FBF" w:rsidRPr="008C2545" w:rsidRDefault="007F1FBF" w:rsidP="005953E2">
            <w:pPr>
              <w:jc w:val="center"/>
              <w:rPr>
                <w:rFonts w:ascii="Calibri" w:hAnsi="Calibri"/>
                <w:color w:val="000000"/>
                <w:sz w:val="20"/>
                <w:szCs w:val="22"/>
              </w:rPr>
            </w:pPr>
            <w:r w:rsidRPr="008C2545">
              <w:rPr>
                <w:rFonts w:ascii="Calibri" w:hAnsi="Calibri"/>
                <w:color w:val="000000"/>
                <w:sz w:val="20"/>
                <w:szCs w:val="22"/>
              </w:rPr>
              <w:t>$837,500.00</w:t>
            </w:r>
          </w:p>
        </w:tc>
        <w:tc>
          <w:tcPr>
            <w:tcW w:w="1417" w:type="dxa"/>
            <w:tcBorders>
              <w:top w:val="single" w:sz="2" w:space="0" w:color="auto"/>
              <w:bottom w:val="single" w:sz="2" w:space="0" w:color="auto"/>
            </w:tcBorders>
            <w:vAlign w:val="bottom"/>
          </w:tcPr>
          <w:p w:rsidR="007F1FBF" w:rsidRPr="008C2545" w:rsidRDefault="007F1FBF" w:rsidP="005953E2">
            <w:pPr>
              <w:jc w:val="center"/>
              <w:rPr>
                <w:rFonts w:ascii="Calibri" w:hAnsi="Calibri"/>
                <w:color w:val="000000"/>
                <w:sz w:val="20"/>
                <w:szCs w:val="22"/>
              </w:rPr>
            </w:pPr>
            <w:r w:rsidRPr="008C2545">
              <w:rPr>
                <w:rFonts w:ascii="Calibri" w:hAnsi="Calibri"/>
                <w:color w:val="000000"/>
                <w:sz w:val="20"/>
                <w:szCs w:val="22"/>
              </w:rPr>
              <w:t>$971,500.00</w:t>
            </w:r>
          </w:p>
        </w:tc>
      </w:tr>
    </w:tbl>
    <w:p w:rsidR="007F1FBF" w:rsidRPr="00504AAA"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r>
        <w:rPr>
          <w:rFonts w:ascii="Tahoma" w:hAnsi="Tahoma" w:cs="Tahoma"/>
        </w:rPr>
        <w:t>C</w:t>
      </w:r>
      <w:r w:rsidRPr="00362EE0">
        <w:rPr>
          <w:rFonts w:ascii="Tahoma" w:hAnsi="Tahoma" w:cs="Tahoma"/>
        </w:rPr>
        <w:t>abe hacer mención que el área requirente manifiesta mediante el oficio número</w:t>
      </w:r>
      <w:r>
        <w:rPr>
          <w:rFonts w:ascii="Tahoma" w:hAnsi="Tahoma" w:cs="Tahoma"/>
        </w:rPr>
        <w:t xml:space="preserve"> </w:t>
      </w:r>
      <w:r w:rsidRPr="00934444">
        <w:rPr>
          <w:rFonts w:ascii="Tahoma" w:hAnsi="Tahoma" w:cs="Tahoma"/>
        </w:rPr>
        <w:t>C.G./8383/2017</w:t>
      </w:r>
      <w:r w:rsidRPr="00362EE0">
        <w:rPr>
          <w:rFonts w:ascii="Tahoma" w:hAnsi="Tahoma" w:cs="Tahoma"/>
        </w:rPr>
        <w:t xml:space="preserve"> firmado por el </w:t>
      </w:r>
      <w:r>
        <w:rPr>
          <w:rFonts w:ascii="Tahoma" w:hAnsi="Tahoma" w:cs="Tahoma"/>
        </w:rPr>
        <w:t xml:space="preserve">Mtro. Roberto Alarcón Estrada, Comisario General de Seguridad Publica, </w:t>
      </w:r>
      <w:r w:rsidRPr="00362EE0">
        <w:rPr>
          <w:rFonts w:ascii="Tahoma" w:hAnsi="Tahoma" w:cs="Tahoma"/>
        </w:rPr>
        <w:t xml:space="preserve">el análisis realizado a cada una de las </w:t>
      </w:r>
      <w:r>
        <w:rPr>
          <w:rFonts w:ascii="Tahoma" w:hAnsi="Tahoma" w:cs="Tahoma"/>
        </w:rPr>
        <w:t>propuestas</w:t>
      </w:r>
      <w:r w:rsidRPr="00362EE0">
        <w:rPr>
          <w:rFonts w:ascii="Tahoma" w:hAnsi="Tahoma" w:cs="Tahoma"/>
        </w:rPr>
        <w:t xml:space="preserve"> presentadas por los licitantes</w:t>
      </w:r>
      <w:r>
        <w:rPr>
          <w:rFonts w:ascii="Tahoma" w:hAnsi="Tahoma" w:cs="Tahoma"/>
        </w:rPr>
        <w:t>.</w:t>
      </w:r>
    </w:p>
    <w:p w:rsidR="007F1FBF" w:rsidRDefault="007F1FBF" w:rsidP="007F1FBF">
      <w:pPr>
        <w:shd w:val="clear" w:color="auto" w:fill="FFFFFF"/>
        <w:spacing w:after="100" w:afterAutospacing="1"/>
        <w:contextualSpacing/>
        <w:rPr>
          <w:rFonts w:ascii="Tahoma" w:hAnsi="Tahoma" w:cs="Tahoma"/>
        </w:rPr>
      </w:pPr>
    </w:p>
    <w:p w:rsidR="007F1FBF" w:rsidRPr="00362EE0" w:rsidRDefault="007F1FBF" w:rsidP="007F1FBF">
      <w:pPr>
        <w:shd w:val="clear" w:color="auto" w:fill="FFFFFF"/>
        <w:spacing w:after="100" w:afterAutospacing="1"/>
        <w:contextualSpacing/>
        <w:rPr>
          <w:rFonts w:ascii="Tahoma" w:hAnsi="Tahoma" w:cs="Tahoma"/>
        </w:rPr>
      </w:pPr>
      <w:r>
        <w:rPr>
          <w:rFonts w:ascii="Tahoma" w:hAnsi="Tahoma" w:cs="Tahoma"/>
        </w:rPr>
        <w:t>Responsable</w:t>
      </w:r>
      <w:r w:rsidRPr="00362EE0">
        <w:rPr>
          <w:rFonts w:ascii="Tahoma" w:hAnsi="Tahoma" w:cs="Tahoma"/>
        </w:rPr>
        <w:t xml:space="preserve"> de la evaluación de las proposiciones:</w:t>
      </w:r>
    </w:p>
    <w:p w:rsidR="007F1FBF" w:rsidRPr="00362EE0" w:rsidRDefault="007F1FBF" w:rsidP="007F1FBF">
      <w:pPr>
        <w:shd w:val="clear" w:color="auto" w:fill="FFFFFF"/>
        <w:spacing w:after="100" w:afterAutospacing="1"/>
        <w:contextualSpacing/>
        <w:rPr>
          <w:rFonts w:ascii="Tahoma" w:hAnsi="Tahoma" w:cs="Tahoma"/>
        </w:rPr>
      </w:pPr>
    </w:p>
    <w:tbl>
      <w:tblPr>
        <w:tblStyle w:val="Tablaconcuadrcula"/>
        <w:tblW w:w="0" w:type="auto"/>
        <w:tblInd w:w="988" w:type="dxa"/>
        <w:tblLayout w:type="fixed"/>
        <w:tblLook w:val="04A0" w:firstRow="1" w:lastRow="0" w:firstColumn="1" w:lastColumn="0" w:noHBand="0" w:noVBand="1"/>
      </w:tblPr>
      <w:tblGrid>
        <w:gridCol w:w="4961"/>
        <w:gridCol w:w="3827"/>
      </w:tblGrid>
      <w:tr w:rsidR="007F1FBF" w:rsidRPr="00362EE0" w:rsidTr="007064A6">
        <w:tc>
          <w:tcPr>
            <w:tcW w:w="4961" w:type="dxa"/>
          </w:tcPr>
          <w:p w:rsidR="007F1FBF" w:rsidRPr="00362EE0" w:rsidRDefault="007F1FBF" w:rsidP="005953E2">
            <w:pPr>
              <w:spacing w:after="100" w:afterAutospacing="1"/>
              <w:contextualSpacing/>
              <w:jc w:val="center"/>
              <w:rPr>
                <w:rFonts w:ascii="Tahoma" w:hAnsi="Tahoma" w:cs="Tahoma"/>
                <w:b/>
              </w:rPr>
            </w:pPr>
            <w:r w:rsidRPr="00362EE0">
              <w:rPr>
                <w:rFonts w:ascii="Tahoma" w:hAnsi="Tahoma" w:cs="Tahoma"/>
                <w:b/>
              </w:rPr>
              <w:t>Nombre</w:t>
            </w:r>
          </w:p>
        </w:tc>
        <w:tc>
          <w:tcPr>
            <w:tcW w:w="3827" w:type="dxa"/>
          </w:tcPr>
          <w:p w:rsidR="007F1FBF" w:rsidRPr="00362EE0" w:rsidRDefault="007F1FBF" w:rsidP="005953E2">
            <w:pPr>
              <w:spacing w:after="100" w:afterAutospacing="1"/>
              <w:contextualSpacing/>
              <w:jc w:val="center"/>
              <w:rPr>
                <w:rFonts w:ascii="Tahoma" w:hAnsi="Tahoma" w:cs="Tahoma"/>
                <w:b/>
              </w:rPr>
            </w:pPr>
            <w:r w:rsidRPr="00362EE0">
              <w:rPr>
                <w:rFonts w:ascii="Tahoma" w:hAnsi="Tahoma" w:cs="Tahoma"/>
                <w:b/>
              </w:rPr>
              <w:t>Cargo</w:t>
            </w:r>
          </w:p>
        </w:tc>
      </w:tr>
      <w:tr w:rsidR="007F1FBF" w:rsidRPr="00362EE0" w:rsidTr="007064A6">
        <w:tc>
          <w:tcPr>
            <w:tcW w:w="4961" w:type="dxa"/>
          </w:tcPr>
          <w:p w:rsidR="007F1FBF" w:rsidRPr="00362EE0" w:rsidRDefault="007F1FBF" w:rsidP="005953E2">
            <w:pPr>
              <w:shd w:val="clear" w:color="auto" w:fill="FFFFFF"/>
              <w:spacing w:after="100" w:afterAutospacing="1"/>
              <w:contextualSpacing/>
              <w:rPr>
                <w:rFonts w:ascii="Tahoma" w:hAnsi="Tahoma" w:cs="Tahoma"/>
              </w:rPr>
            </w:pPr>
            <w:r>
              <w:rPr>
                <w:rFonts w:ascii="Tahoma" w:hAnsi="Tahoma" w:cs="Tahoma"/>
              </w:rPr>
              <w:t>Mtro. Roberto Alarcón Estrada</w:t>
            </w:r>
            <w:r w:rsidR="007160D1">
              <w:rPr>
                <w:rFonts w:ascii="Tahoma" w:hAnsi="Tahoma" w:cs="Tahoma"/>
              </w:rPr>
              <w:t>.</w:t>
            </w:r>
          </w:p>
        </w:tc>
        <w:tc>
          <w:tcPr>
            <w:tcW w:w="3827" w:type="dxa"/>
          </w:tcPr>
          <w:p w:rsidR="007F1FBF" w:rsidRPr="007260FC" w:rsidRDefault="007F1FBF" w:rsidP="005953E2">
            <w:pPr>
              <w:spacing w:after="100" w:afterAutospacing="1"/>
              <w:contextualSpacing/>
              <w:rPr>
                <w:rFonts w:ascii="Tahoma" w:hAnsi="Tahoma" w:cs="Tahoma"/>
                <w:b/>
              </w:rPr>
            </w:pPr>
            <w:r w:rsidRPr="007260FC">
              <w:rPr>
                <w:rFonts w:ascii="Tahoma" w:hAnsi="Tahoma" w:cs="Tahoma"/>
                <w:b/>
              </w:rPr>
              <w:t xml:space="preserve">Comisario General de Seguridad </w:t>
            </w:r>
            <w:r w:rsidR="00934444" w:rsidRPr="007260FC">
              <w:rPr>
                <w:rFonts w:ascii="Tahoma" w:hAnsi="Tahoma" w:cs="Tahoma"/>
                <w:b/>
              </w:rPr>
              <w:t>Pública</w:t>
            </w:r>
            <w:r>
              <w:rPr>
                <w:rFonts w:ascii="Tahoma" w:hAnsi="Tahoma" w:cs="Tahoma"/>
                <w:b/>
              </w:rPr>
              <w:t>.</w:t>
            </w:r>
          </w:p>
        </w:tc>
      </w:tr>
    </w:tbl>
    <w:p w:rsidR="00260646" w:rsidRDefault="00260646" w:rsidP="007064A6">
      <w:pPr>
        <w:shd w:val="clear" w:color="auto" w:fill="FFFFFF"/>
        <w:spacing w:after="100" w:afterAutospacing="1"/>
        <w:contextualSpacing/>
        <w:jc w:val="both"/>
        <w:rPr>
          <w:rFonts w:ascii="Tahoma" w:hAnsi="Tahoma" w:cs="Tahoma"/>
        </w:rPr>
      </w:pPr>
    </w:p>
    <w:p w:rsidR="007F1FBF" w:rsidRDefault="007F1FBF" w:rsidP="007064A6">
      <w:pPr>
        <w:shd w:val="clear" w:color="auto" w:fill="FFFFFF"/>
        <w:spacing w:after="100" w:afterAutospacing="1"/>
        <w:contextualSpacing/>
        <w:jc w:val="both"/>
        <w:rPr>
          <w:rFonts w:ascii="Tahoma" w:hAnsi="Tahoma" w:cs="Tahoma"/>
        </w:rPr>
      </w:pPr>
      <w:r w:rsidRPr="00504AAA">
        <w:rPr>
          <w:rFonts w:ascii="Tahoma" w:hAnsi="Tahoma" w:cs="Tahoma"/>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p>
    <w:tbl>
      <w:tblPr>
        <w:tblStyle w:val="Tablaconcuadrcula"/>
        <w:tblW w:w="8788" w:type="dxa"/>
        <w:tblInd w:w="988" w:type="dxa"/>
        <w:tblLayout w:type="fixed"/>
        <w:tblLook w:val="04A0" w:firstRow="1" w:lastRow="0" w:firstColumn="1" w:lastColumn="0" w:noHBand="0" w:noVBand="1"/>
      </w:tblPr>
      <w:tblGrid>
        <w:gridCol w:w="2835"/>
        <w:gridCol w:w="1417"/>
        <w:gridCol w:w="4536"/>
      </w:tblGrid>
      <w:tr w:rsidR="007F1FBF" w:rsidRPr="00504AAA" w:rsidTr="00D77054">
        <w:tc>
          <w:tcPr>
            <w:tcW w:w="2835" w:type="dxa"/>
          </w:tcPr>
          <w:p w:rsidR="007F1FBF" w:rsidRPr="00504AAA" w:rsidRDefault="007F1FBF" w:rsidP="005953E2">
            <w:pPr>
              <w:spacing w:after="100" w:afterAutospacing="1"/>
              <w:contextualSpacing/>
              <w:jc w:val="center"/>
              <w:rPr>
                <w:rFonts w:ascii="Tahoma" w:hAnsi="Tahoma" w:cs="Tahoma"/>
                <w:b/>
              </w:rPr>
            </w:pPr>
            <w:r w:rsidRPr="00504AAA">
              <w:rPr>
                <w:rFonts w:ascii="Tahoma" w:hAnsi="Tahoma" w:cs="Tahoma"/>
                <w:b/>
              </w:rPr>
              <w:t>Licitante</w:t>
            </w:r>
          </w:p>
        </w:tc>
        <w:tc>
          <w:tcPr>
            <w:tcW w:w="1417" w:type="dxa"/>
          </w:tcPr>
          <w:p w:rsidR="007F1FBF" w:rsidRPr="00504AAA" w:rsidRDefault="007F1FBF" w:rsidP="005953E2">
            <w:pPr>
              <w:spacing w:after="100" w:afterAutospacing="1"/>
              <w:contextualSpacing/>
              <w:jc w:val="center"/>
              <w:rPr>
                <w:rFonts w:ascii="Tahoma" w:hAnsi="Tahoma" w:cs="Tahoma"/>
                <w:b/>
              </w:rPr>
            </w:pPr>
            <w:r w:rsidRPr="00504AAA">
              <w:rPr>
                <w:rFonts w:ascii="Tahoma" w:hAnsi="Tahoma" w:cs="Tahoma"/>
                <w:b/>
              </w:rPr>
              <w:t>Partida</w:t>
            </w:r>
          </w:p>
        </w:tc>
        <w:tc>
          <w:tcPr>
            <w:tcW w:w="4536" w:type="dxa"/>
          </w:tcPr>
          <w:p w:rsidR="00295ADF" w:rsidRDefault="007F1FBF" w:rsidP="005953E2">
            <w:pPr>
              <w:spacing w:after="100" w:afterAutospacing="1"/>
              <w:contextualSpacing/>
              <w:jc w:val="center"/>
              <w:rPr>
                <w:rFonts w:ascii="Tahoma" w:hAnsi="Tahoma" w:cs="Tahoma"/>
                <w:b/>
              </w:rPr>
            </w:pPr>
            <w:r w:rsidRPr="00504AAA">
              <w:rPr>
                <w:rFonts w:ascii="Tahoma" w:hAnsi="Tahoma" w:cs="Tahoma"/>
                <w:b/>
              </w:rPr>
              <w:t xml:space="preserve">Precio Total           </w:t>
            </w:r>
          </w:p>
          <w:p w:rsidR="007F1FBF" w:rsidRPr="00504AAA" w:rsidRDefault="007F1FBF" w:rsidP="005953E2">
            <w:pPr>
              <w:spacing w:after="100" w:afterAutospacing="1"/>
              <w:contextualSpacing/>
              <w:jc w:val="center"/>
              <w:rPr>
                <w:rFonts w:ascii="Tahoma" w:hAnsi="Tahoma" w:cs="Tahoma"/>
                <w:b/>
              </w:rPr>
            </w:pPr>
            <w:r w:rsidRPr="00504AAA">
              <w:rPr>
                <w:rFonts w:ascii="Tahoma" w:hAnsi="Tahoma" w:cs="Tahoma"/>
                <w:b/>
              </w:rPr>
              <w:t xml:space="preserve"> (I.V.A. incluido)</w:t>
            </w:r>
          </w:p>
        </w:tc>
      </w:tr>
      <w:tr w:rsidR="007F1FBF" w:rsidRPr="00504AAA" w:rsidTr="00D77054">
        <w:tc>
          <w:tcPr>
            <w:tcW w:w="2835" w:type="dxa"/>
          </w:tcPr>
          <w:p w:rsidR="007F1FBF" w:rsidRPr="00EB7DDF" w:rsidRDefault="007F1FBF" w:rsidP="005953E2">
            <w:pPr>
              <w:shd w:val="clear" w:color="auto" w:fill="FFFFFF"/>
              <w:spacing w:after="100" w:afterAutospacing="1"/>
              <w:contextualSpacing/>
              <w:rPr>
                <w:rFonts w:ascii="Tahoma" w:hAnsi="Tahoma" w:cs="Tahoma"/>
              </w:rPr>
            </w:pPr>
            <w:r w:rsidRPr="00EB7DDF">
              <w:rPr>
                <w:rFonts w:ascii="Tahoma" w:hAnsi="Tahoma" w:cs="Tahoma"/>
              </w:rPr>
              <w:t>RSS Digital S.A. de C.V.</w:t>
            </w:r>
          </w:p>
          <w:p w:rsidR="007F1FBF" w:rsidRPr="00504AAA" w:rsidRDefault="007F1FBF" w:rsidP="005953E2">
            <w:pPr>
              <w:spacing w:after="100" w:afterAutospacing="1"/>
              <w:contextualSpacing/>
              <w:rPr>
                <w:rFonts w:ascii="Tahoma" w:hAnsi="Tahoma" w:cs="Tahoma"/>
              </w:rPr>
            </w:pPr>
          </w:p>
        </w:tc>
        <w:tc>
          <w:tcPr>
            <w:tcW w:w="1417" w:type="dxa"/>
          </w:tcPr>
          <w:p w:rsidR="007F1FBF" w:rsidRPr="00504AAA" w:rsidRDefault="007F1FBF" w:rsidP="005953E2">
            <w:pPr>
              <w:spacing w:after="100" w:afterAutospacing="1"/>
              <w:contextualSpacing/>
              <w:jc w:val="center"/>
              <w:rPr>
                <w:rFonts w:ascii="Tahoma" w:hAnsi="Tahoma" w:cs="Tahoma"/>
              </w:rPr>
            </w:pPr>
            <w:r>
              <w:rPr>
                <w:rFonts w:ascii="Tahoma" w:hAnsi="Tahoma" w:cs="Tahoma"/>
              </w:rPr>
              <w:t>1, 2, 3 y 4</w:t>
            </w:r>
          </w:p>
        </w:tc>
        <w:tc>
          <w:tcPr>
            <w:tcW w:w="4536" w:type="dxa"/>
          </w:tcPr>
          <w:p w:rsidR="007F1FBF" w:rsidRPr="00FC77AC" w:rsidRDefault="007F1FBF" w:rsidP="00306DCD">
            <w:pPr>
              <w:spacing w:after="100" w:afterAutospacing="1"/>
              <w:contextualSpacing/>
              <w:rPr>
                <w:rFonts w:ascii="Tahoma" w:hAnsi="Tahoma" w:cs="Tahoma"/>
                <w:b/>
              </w:rPr>
            </w:pPr>
            <w:r w:rsidRPr="00FC77AC">
              <w:rPr>
                <w:rFonts w:ascii="Tahoma" w:hAnsi="Tahoma" w:cs="Tahoma"/>
                <w:b/>
              </w:rPr>
              <w:t xml:space="preserve">$8´443,988.00 pesos </w:t>
            </w:r>
          </w:p>
        </w:tc>
      </w:tr>
    </w:tbl>
    <w:p w:rsidR="007F1FBF" w:rsidRDefault="007F1FBF" w:rsidP="007F1FBF">
      <w:pPr>
        <w:shd w:val="clear" w:color="auto" w:fill="FFFFFF"/>
        <w:spacing w:after="100" w:afterAutospacing="1"/>
        <w:contextualSpacing/>
        <w:rPr>
          <w:rFonts w:ascii="Tahoma" w:hAnsi="Tahoma" w:cs="Tahoma"/>
        </w:rPr>
      </w:pPr>
    </w:p>
    <w:p w:rsidR="007F1FBF" w:rsidRPr="00D77054" w:rsidRDefault="007F1FBF" w:rsidP="007F1FBF">
      <w:pPr>
        <w:shd w:val="clear" w:color="auto" w:fill="FFFFFF"/>
        <w:spacing w:after="100" w:afterAutospacing="1"/>
        <w:contextualSpacing/>
        <w:rPr>
          <w:rFonts w:ascii="Tahoma" w:hAnsi="Tahoma" w:cs="Tahoma"/>
          <w:b/>
          <w:i/>
        </w:rPr>
      </w:pPr>
      <w:r w:rsidRPr="00D77054">
        <w:rPr>
          <w:rFonts w:ascii="Tahoma" w:hAnsi="Tahoma" w:cs="Tahoma"/>
          <w:b/>
          <w:i/>
        </w:rPr>
        <w:t>El techo presupuestal es de $8,495,308.01 IVA incluido.</w:t>
      </w:r>
    </w:p>
    <w:p w:rsidR="007F1FBF" w:rsidRPr="00504AAA" w:rsidRDefault="007F1FBF" w:rsidP="007F1FBF">
      <w:pPr>
        <w:shd w:val="clear" w:color="auto" w:fill="FFFFFF"/>
        <w:spacing w:after="100" w:afterAutospacing="1"/>
        <w:contextualSpacing/>
        <w:rPr>
          <w:rFonts w:ascii="Tahoma" w:hAnsi="Tahoma" w:cs="Tahoma"/>
        </w:rPr>
      </w:pPr>
    </w:p>
    <w:p w:rsidR="007F1FBF" w:rsidRDefault="007F1FBF" w:rsidP="00934444">
      <w:pPr>
        <w:shd w:val="clear" w:color="auto" w:fill="FFFFFF"/>
        <w:spacing w:after="100" w:afterAutospacing="1"/>
        <w:contextualSpacing/>
        <w:jc w:val="both"/>
        <w:rPr>
          <w:rFonts w:ascii="Tahoma" w:hAnsi="Tahoma" w:cs="Tahoma"/>
        </w:rPr>
      </w:pPr>
      <w:r w:rsidRPr="00504AAA">
        <w:rPr>
          <w:rFonts w:ascii="Tahoma" w:hAnsi="Tahoma" w:cs="Tahoma"/>
        </w:rPr>
        <w:t>El proveedor adjudicado tendrá 10 días hábiles, después de la notificación del fallo, para la recepción, la firma y entrega del contrato / orden de compra / pedido, previa entrega de garantía correspondiente, en la Dirección de Adquisiciones.</w:t>
      </w:r>
    </w:p>
    <w:p w:rsidR="007160D1" w:rsidRDefault="007160D1" w:rsidP="00934444">
      <w:pPr>
        <w:shd w:val="clear" w:color="auto" w:fill="FFFFFF"/>
        <w:spacing w:after="100" w:afterAutospacing="1"/>
        <w:contextualSpacing/>
        <w:jc w:val="both"/>
        <w:rPr>
          <w:rFonts w:ascii="Tahoma" w:hAnsi="Tahoma" w:cs="Tahoma"/>
        </w:rPr>
      </w:pPr>
    </w:p>
    <w:p w:rsidR="00207192" w:rsidRPr="00132EBD" w:rsidRDefault="009205AB" w:rsidP="00207192">
      <w:pPr>
        <w:jc w:val="both"/>
        <w:rPr>
          <w:rFonts w:ascii="Tahoma" w:hAnsi="Tahoma" w:cs="Tahoma"/>
          <w:b/>
        </w:rPr>
      </w:pPr>
      <w:r w:rsidRPr="009205AB">
        <w:rPr>
          <w:rFonts w:ascii="Tahoma" w:hAnsi="Tahoma" w:cs="Tahoma"/>
        </w:rPr>
        <w:t xml:space="preserve">El Lic. Edmundo Antonio Amutio Villa, </w:t>
      </w:r>
      <w:r w:rsidRPr="009205AB">
        <w:rPr>
          <w:rFonts w:ascii="Tahoma" w:hAnsi="Tahoma" w:cs="Tahoma"/>
          <w:b/>
        </w:rPr>
        <w:t>Representante</w:t>
      </w:r>
      <w:r w:rsidRPr="009205AB">
        <w:rPr>
          <w:rFonts w:ascii="Tahoma" w:hAnsi="Tahoma" w:cs="Tahoma"/>
        </w:rPr>
        <w:t xml:space="preserve"> </w:t>
      </w:r>
      <w:r w:rsidRPr="009205AB">
        <w:rPr>
          <w:rFonts w:ascii="Tahoma" w:hAnsi="Tahoma" w:cs="Tahoma"/>
          <w:b/>
        </w:rPr>
        <w:t>Suplente del Presidente del Comité de Adquisiciones,</w:t>
      </w:r>
      <w:r w:rsidRPr="009205AB">
        <w:rPr>
          <w:rFonts w:ascii="Tahoma" w:hAnsi="Tahoma" w:cs="Tahoma"/>
        </w:rPr>
        <w:t xml:space="preserve"> se da cuenta de la </w:t>
      </w:r>
      <w:r w:rsidR="00E97AE1">
        <w:rPr>
          <w:rFonts w:ascii="Tahoma" w:hAnsi="Tahoma" w:cs="Tahoma"/>
        </w:rPr>
        <w:t>incor</w:t>
      </w:r>
      <w:r w:rsidR="007B5C36">
        <w:rPr>
          <w:rFonts w:ascii="Tahoma" w:hAnsi="Tahoma" w:cs="Tahoma"/>
        </w:rPr>
        <w:t>poración</w:t>
      </w:r>
      <w:r w:rsidRPr="009205AB">
        <w:rPr>
          <w:rFonts w:ascii="Tahoma" w:hAnsi="Tahoma" w:cs="Tahoma"/>
        </w:rPr>
        <w:t xml:space="preserve"> del </w:t>
      </w:r>
      <w:r w:rsidR="00207192" w:rsidRPr="00207192">
        <w:rPr>
          <w:rFonts w:ascii="Tahoma" w:hAnsi="Tahoma" w:cs="Tahoma"/>
          <w:b/>
        </w:rPr>
        <w:t>Representante Titular de la Confederación Patronal de la República Mexicana</w:t>
      </w:r>
      <w:r w:rsidR="00207192">
        <w:rPr>
          <w:rFonts w:ascii="Tahoma" w:hAnsi="Tahoma" w:cs="Tahoma"/>
        </w:rPr>
        <w:t xml:space="preserve">, </w:t>
      </w:r>
      <w:r w:rsidR="00207192" w:rsidRPr="001F2C49">
        <w:rPr>
          <w:rFonts w:ascii="Tahoma" w:hAnsi="Tahoma" w:cs="Tahoma"/>
        </w:rPr>
        <w:t>C.P. Francisco Padilla Villaruel</w:t>
      </w:r>
      <w:r w:rsidR="00207192">
        <w:rPr>
          <w:rFonts w:ascii="Tahoma" w:hAnsi="Tahoma" w:cs="Tahoma"/>
        </w:rPr>
        <w:t xml:space="preserve"> y de la </w:t>
      </w:r>
      <w:r w:rsidR="00207192" w:rsidRPr="00132EBD">
        <w:rPr>
          <w:rFonts w:ascii="Tahoma" w:hAnsi="Tahoma" w:cs="Tahoma"/>
        </w:rPr>
        <w:t xml:space="preserve">C. Érika Eugenia Félix Ángeles, </w:t>
      </w:r>
      <w:r w:rsidR="00207192" w:rsidRPr="00132EBD">
        <w:rPr>
          <w:rFonts w:ascii="Tahoma" w:hAnsi="Tahoma" w:cs="Tahoma"/>
          <w:b/>
        </w:rPr>
        <w:t>Regidora Representante de la Fracción del Partido Acción Nacional</w:t>
      </w:r>
      <w:r w:rsidR="00207192">
        <w:rPr>
          <w:rFonts w:ascii="Tahoma" w:hAnsi="Tahoma" w:cs="Tahoma"/>
          <w:b/>
        </w:rPr>
        <w:t>.</w:t>
      </w:r>
      <w:r w:rsidR="00207192" w:rsidRPr="00132EBD">
        <w:rPr>
          <w:rFonts w:ascii="Tahoma" w:hAnsi="Tahoma" w:cs="Tahoma"/>
          <w:b/>
        </w:rPr>
        <w:t xml:space="preserve"> </w:t>
      </w:r>
    </w:p>
    <w:p w:rsidR="00524DE6" w:rsidRDefault="00524DE6" w:rsidP="00934444">
      <w:pPr>
        <w:jc w:val="both"/>
        <w:rPr>
          <w:rFonts w:ascii="Tahoma" w:hAnsi="Tahoma" w:cs="Tahoma"/>
          <w:sz w:val="22"/>
          <w:szCs w:val="22"/>
        </w:rPr>
      </w:pPr>
    </w:p>
    <w:p w:rsidR="007F1FBF" w:rsidRDefault="007F1FBF" w:rsidP="00934444">
      <w:pPr>
        <w:shd w:val="clear" w:color="auto" w:fill="FFFFFF"/>
        <w:spacing w:after="100" w:afterAutospacing="1"/>
        <w:contextualSpacing/>
        <w:jc w:val="both"/>
        <w:rPr>
          <w:rFonts w:ascii="Tahoma" w:hAnsi="Tahoma" w:cs="Tahoma"/>
        </w:rPr>
      </w:pPr>
      <w:r w:rsidRPr="00EB7DDF">
        <w:rPr>
          <w:rFonts w:ascii="Tahoma" w:hAnsi="Tahoma" w:cs="Tahoma"/>
        </w:rPr>
        <w:t>De conformidad con el artículo 24, fracción VII de la Ley de Compras Gubernamentales, Enajenaciones y Contratación de Servicios del Estado de Jalisco y sus Municipios, se somete a su resolución para su aprobación de</w:t>
      </w:r>
      <w:r w:rsidR="00207192">
        <w:rPr>
          <w:rFonts w:ascii="Tahoma" w:hAnsi="Tahoma" w:cs="Tahoma"/>
        </w:rPr>
        <w:t>l</w:t>
      </w:r>
      <w:r w:rsidRPr="00EB7DDF">
        <w:rPr>
          <w:rFonts w:ascii="Tahoma" w:hAnsi="Tahoma" w:cs="Tahoma"/>
        </w:rPr>
        <w:t xml:space="preserve"> fallo a favor del proveedor </w:t>
      </w:r>
      <w:r w:rsidRPr="00EB7DDF">
        <w:rPr>
          <w:rFonts w:ascii="Tahoma" w:hAnsi="Tahoma" w:cs="Tahoma"/>
          <w:b/>
        </w:rPr>
        <w:t>RSS Digital S.A. de C.V.</w:t>
      </w:r>
      <w:r>
        <w:rPr>
          <w:rFonts w:ascii="Tahoma" w:hAnsi="Tahoma" w:cs="Tahoma"/>
          <w:b/>
        </w:rPr>
        <w:t xml:space="preserve"> </w:t>
      </w:r>
      <w:r w:rsidRPr="00504AAA">
        <w:rPr>
          <w:rFonts w:ascii="Tahoma" w:hAnsi="Tahoma" w:cs="Tahoma"/>
        </w:rPr>
        <w:t>los que estén por la afirmativa, sírvanse man</w:t>
      </w:r>
      <w:r>
        <w:rPr>
          <w:rFonts w:ascii="Tahoma" w:hAnsi="Tahoma" w:cs="Tahoma"/>
        </w:rPr>
        <w:t>ifestarlo levantando su mano.</w:t>
      </w:r>
    </w:p>
    <w:p w:rsidR="007F1FBF" w:rsidRPr="00A95C96" w:rsidRDefault="007F1FBF" w:rsidP="007F1FBF">
      <w:pPr>
        <w:rPr>
          <w:rFonts w:ascii="Tahoma" w:hAnsi="Tahoma" w:cs="Tahoma"/>
        </w:rPr>
      </w:pPr>
    </w:p>
    <w:p w:rsidR="007F1FBF" w:rsidRPr="00934444" w:rsidRDefault="00934444" w:rsidP="006510B0">
      <w:pPr>
        <w:shd w:val="clear" w:color="auto" w:fill="FFFFFF"/>
        <w:spacing w:after="100" w:afterAutospacing="1"/>
        <w:ind w:firstLine="708"/>
        <w:contextualSpacing/>
        <w:jc w:val="both"/>
        <w:rPr>
          <w:rFonts w:ascii="Tahoma" w:hAnsi="Tahoma" w:cs="Tahoma"/>
          <w:b/>
          <w:smallCaps/>
        </w:rPr>
      </w:pPr>
      <w:r w:rsidRPr="006B255B">
        <w:rPr>
          <w:rFonts w:ascii="Tahoma" w:hAnsi="Tahoma" w:cs="Tahoma"/>
        </w:rPr>
        <w:t xml:space="preserve">No habiendo más oradores al respecto, en votación económica resultó </w:t>
      </w:r>
      <w:r w:rsidRPr="006B255B">
        <w:rPr>
          <w:rFonts w:ascii="Tahoma" w:hAnsi="Tahoma" w:cs="Tahoma"/>
          <w:b/>
          <w:smallCaps/>
        </w:rPr>
        <w:t>aprobado por unanimidad de votos de los presentes.</w:t>
      </w:r>
      <w:r w:rsidR="007160D1">
        <w:rPr>
          <w:rFonts w:ascii="Tahoma" w:hAnsi="Tahoma" w:cs="Tahoma"/>
          <w:b/>
          <w:smallCaps/>
        </w:rPr>
        <w:t xml:space="preserve">                           </w:t>
      </w:r>
    </w:p>
    <w:p w:rsidR="007F1FBF" w:rsidRDefault="007F1FBF" w:rsidP="007F1FBF">
      <w:pPr>
        <w:rPr>
          <w:rFonts w:ascii="Tahoma" w:hAnsi="Tahoma" w:cs="Tahoma"/>
          <w:b/>
          <w:i/>
        </w:rPr>
      </w:pPr>
    </w:p>
    <w:p w:rsidR="00260646" w:rsidRDefault="00260646" w:rsidP="007F1FBF">
      <w:pPr>
        <w:rPr>
          <w:rFonts w:ascii="Tahoma" w:hAnsi="Tahoma" w:cs="Tahoma"/>
          <w:b/>
          <w:i/>
        </w:rPr>
      </w:pPr>
    </w:p>
    <w:p w:rsidR="007F1FBF" w:rsidRDefault="007F1FBF" w:rsidP="00934444">
      <w:pPr>
        <w:shd w:val="clear" w:color="auto" w:fill="FFFFFF"/>
        <w:spacing w:after="100" w:afterAutospacing="1"/>
        <w:contextualSpacing/>
        <w:jc w:val="both"/>
        <w:rPr>
          <w:rFonts w:ascii="Tahoma" w:hAnsi="Tahoma" w:cs="Tahoma"/>
        </w:rPr>
      </w:pPr>
      <w:r w:rsidRPr="00504AAA">
        <w:rPr>
          <w:rFonts w:ascii="Tahoma" w:hAnsi="Tahoma" w:cs="Tahoma"/>
        </w:rPr>
        <w:t xml:space="preserve">Número de cuadro </w:t>
      </w:r>
      <w:r>
        <w:rPr>
          <w:rFonts w:ascii="Tahoma" w:hAnsi="Tahoma" w:cs="Tahoma"/>
          <w:b/>
        </w:rPr>
        <w:t>02.11</w:t>
      </w:r>
      <w:r w:rsidRPr="00504AAA">
        <w:rPr>
          <w:rFonts w:ascii="Tahoma" w:hAnsi="Tahoma" w:cs="Tahoma"/>
          <w:b/>
        </w:rPr>
        <w:t>.2017</w:t>
      </w:r>
      <w:r w:rsidRPr="00504AAA">
        <w:rPr>
          <w:rFonts w:ascii="Tahoma" w:hAnsi="Tahoma" w:cs="Tahoma"/>
        </w:rPr>
        <w:t xml:space="preserve">, Licitación Nacional </w:t>
      </w:r>
      <w:r>
        <w:rPr>
          <w:rFonts w:ascii="Tahoma" w:hAnsi="Tahoma" w:cs="Tahoma"/>
        </w:rPr>
        <w:t xml:space="preserve">Presencial, Electrónica o Mixta, FORTASEG 2017, Número LA-814120999-E6-2017, </w:t>
      </w:r>
      <w:r w:rsidRPr="00504AAA">
        <w:rPr>
          <w:rFonts w:ascii="Tahoma" w:hAnsi="Tahoma" w:cs="Tahoma"/>
        </w:rPr>
        <w:t xml:space="preserve">con Participación del Comité con número de </w:t>
      </w:r>
      <w:r w:rsidRPr="00504AAA">
        <w:rPr>
          <w:rFonts w:ascii="Tahoma" w:hAnsi="Tahoma" w:cs="Tahoma"/>
          <w:b/>
        </w:rPr>
        <w:t>requisición 201702</w:t>
      </w:r>
      <w:r>
        <w:rPr>
          <w:rFonts w:ascii="Tahoma" w:hAnsi="Tahoma" w:cs="Tahoma"/>
          <w:b/>
        </w:rPr>
        <w:t>805,</w:t>
      </w:r>
      <w:r w:rsidRPr="00504AAA">
        <w:rPr>
          <w:rFonts w:ascii="Tahoma" w:hAnsi="Tahoma" w:cs="Tahoma"/>
        </w:rPr>
        <w:t xml:space="preserve"> de la </w:t>
      </w:r>
      <w:r>
        <w:rPr>
          <w:rFonts w:ascii="Tahoma" w:hAnsi="Tahoma" w:cs="Tahoma"/>
        </w:rPr>
        <w:t xml:space="preserve">Comisaría General de Seguridad Pública, </w:t>
      </w:r>
      <w:r w:rsidRPr="00504AAA">
        <w:rPr>
          <w:rFonts w:ascii="Tahoma" w:hAnsi="Tahoma" w:cs="Tahoma"/>
        </w:rPr>
        <w:t>a través de la cual solicitan</w:t>
      </w:r>
      <w:r>
        <w:rPr>
          <w:rFonts w:ascii="Tahoma" w:hAnsi="Tahoma" w:cs="Tahoma"/>
        </w:rPr>
        <w:t xml:space="preserve"> Proyecto Integral Especial de Prevención del Delito con Participación Ciudadana para el Municipio de </w:t>
      </w:r>
      <w:r>
        <w:rPr>
          <w:rFonts w:ascii="Tahoma" w:hAnsi="Tahoma" w:cs="Tahoma"/>
        </w:rPr>
        <w:lastRenderedPageBreak/>
        <w:t xml:space="preserve">Zapopan Jalisco con Recursos Provenientes de FORTASEG 2017, </w:t>
      </w:r>
      <w:r w:rsidRPr="00504AAA">
        <w:rPr>
          <w:rFonts w:ascii="Tahoma" w:hAnsi="Tahoma" w:cs="Tahoma"/>
        </w:rPr>
        <w:t>se pone a la vista el expediente de donde se desprende lo siguiente:</w:t>
      </w:r>
    </w:p>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b/>
        </w:rPr>
      </w:pPr>
      <w:r w:rsidRPr="0018615E">
        <w:rPr>
          <w:rFonts w:ascii="Tahoma" w:hAnsi="Tahoma" w:cs="Tahoma"/>
          <w:b/>
        </w:rPr>
        <w:t>Proveedores que cotizan:</w:t>
      </w:r>
    </w:p>
    <w:p w:rsidR="007F1FBF" w:rsidRDefault="007F1FBF" w:rsidP="00A53AAC">
      <w:pPr>
        <w:pStyle w:val="Prrafodelista"/>
        <w:numPr>
          <w:ilvl w:val="0"/>
          <w:numId w:val="9"/>
        </w:numPr>
        <w:shd w:val="clear" w:color="auto" w:fill="FFFFFF"/>
        <w:spacing w:after="100" w:afterAutospacing="1"/>
        <w:contextualSpacing/>
        <w:jc w:val="both"/>
        <w:rPr>
          <w:rFonts w:ascii="Tahoma" w:hAnsi="Tahoma" w:cs="Tahoma"/>
        </w:rPr>
      </w:pPr>
      <w:r w:rsidRPr="00EC7345">
        <w:rPr>
          <w:rFonts w:ascii="Tahoma" w:hAnsi="Tahoma" w:cs="Tahoma"/>
        </w:rPr>
        <w:t>Construyamos un México para Todos A.C.</w:t>
      </w:r>
    </w:p>
    <w:p w:rsidR="007F1FBF" w:rsidRDefault="007F1FBF" w:rsidP="00A53AAC">
      <w:pPr>
        <w:pStyle w:val="Prrafodelista"/>
        <w:numPr>
          <w:ilvl w:val="0"/>
          <w:numId w:val="9"/>
        </w:numPr>
        <w:shd w:val="clear" w:color="auto" w:fill="FFFFFF"/>
        <w:spacing w:after="100" w:afterAutospacing="1"/>
        <w:contextualSpacing/>
        <w:jc w:val="both"/>
        <w:rPr>
          <w:rFonts w:ascii="Tahoma" w:hAnsi="Tahoma" w:cs="Tahoma"/>
        </w:rPr>
      </w:pPr>
      <w:r>
        <w:rPr>
          <w:rFonts w:ascii="Tahoma" w:hAnsi="Tahoma" w:cs="Tahoma"/>
        </w:rPr>
        <w:t>Coral Berenice Anaya Villegas</w:t>
      </w:r>
    </w:p>
    <w:p w:rsidR="007F1FBF" w:rsidRDefault="007F1FBF" w:rsidP="00A53AAC">
      <w:pPr>
        <w:pStyle w:val="Prrafodelista"/>
        <w:numPr>
          <w:ilvl w:val="0"/>
          <w:numId w:val="9"/>
        </w:numPr>
        <w:shd w:val="clear" w:color="auto" w:fill="FFFFFF"/>
        <w:spacing w:after="100" w:afterAutospacing="1"/>
        <w:contextualSpacing/>
        <w:jc w:val="both"/>
        <w:rPr>
          <w:rFonts w:ascii="Tahoma" w:hAnsi="Tahoma" w:cs="Tahoma"/>
        </w:rPr>
      </w:pPr>
      <w:r>
        <w:rPr>
          <w:rFonts w:ascii="Tahoma" w:hAnsi="Tahoma" w:cs="Tahoma"/>
        </w:rPr>
        <w:t>Fabiola Sugey Correa Hernández</w:t>
      </w:r>
    </w:p>
    <w:p w:rsidR="007F1FBF" w:rsidRPr="00EC7345" w:rsidRDefault="007F1FBF" w:rsidP="00A53AAC">
      <w:pPr>
        <w:pStyle w:val="Prrafodelista"/>
        <w:numPr>
          <w:ilvl w:val="0"/>
          <w:numId w:val="9"/>
        </w:numPr>
        <w:shd w:val="clear" w:color="auto" w:fill="FFFFFF"/>
        <w:spacing w:after="100" w:afterAutospacing="1"/>
        <w:contextualSpacing/>
        <w:jc w:val="both"/>
        <w:rPr>
          <w:rFonts w:ascii="Tahoma" w:hAnsi="Tahoma" w:cs="Tahoma"/>
        </w:rPr>
      </w:pPr>
      <w:r>
        <w:rPr>
          <w:rFonts w:ascii="Tahoma" w:hAnsi="Tahoma" w:cs="Tahoma"/>
        </w:rPr>
        <w:t>Por Amor a México no más violencia A.C.</w:t>
      </w:r>
    </w:p>
    <w:p w:rsidR="007F1FBF" w:rsidRDefault="007F1FBF" w:rsidP="007F1FBF">
      <w:pPr>
        <w:shd w:val="clear" w:color="auto" w:fill="FFFFFF"/>
        <w:spacing w:after="100" w:afterAutospacing="1"/>
        <w:contextualSpacing/>
        <w:rPr>
          <w:rFonts w:ascii="Tahoma" w:hAnsi="Tahoma" w:cs="Tahoma"/>
        </w:rPr>
      </w:pPr>
      <w:r w:rsidRPr="00504AAA">
        <w:rPr>
          <w:rFonts w:ascii="Tahoma" w:hAnsi="Tahoma" w:cs="Tahoma"/>
        </w:rPr>
        <w:t>Los licitantes cuyas proposic</w:t>
      </w:r>
      <w:r>
        <w:rPr>
          <w:rFonts w:ascii="Tahoma" w:hAnsi="Tahoma" w:cs="Tahoma"/>
        </w:rPr>
        <w:t>iones fueron desechadas fueron:</w:t>
      </w:r>
    </w:p>
    <w:p w:rsidR="00146991" w:rsidRPr="00504AAA" w:rsidRDefault="00146991" w:rsidP="007F1FBF">
      <w:pPr>
        <w:shd w:val="clear" w:color="auto" w:fill="FFFFFF"/>
        <w:spacing w:after="100" w:afterAutospacing="1"/>
        <w:contextualSpacing/>
        <w:rPr>
          <w:rFonts w:ascii="Tahoma" w:hAnsi="Tahoma" w:cs="Tahoma"/>
        </w:rPr>
      </w:pPr>
    </w:p>
    <w:p w:rsidR="00260646" w:rsidRPr="00504AAA" w:rsidRDefault="00260646" w:rsidP="007F1FBF">
      <w:pPr>
        <w:shd w:val="clear" w:color="auto" w:fill="FFFFFF"/>
        <w:spacing w:after="100" w:afterAutospacing="1"/>
        <w:contextualSpacing/>
        <w:rPr>
          <w:rFonts w:ascii="Tahoma" w:hAnsi="Tahoma" w:cs="Tahoma"/>
          <w:i/>
        </w:rPr>
      </w:pPr>
    </w:p>
    <w:tbl>
      <w:tblPr>
        <w:tblStyle w:val="Tablaconcuadrcula"/>
        <w:tblW w:w="0" w:type="auto"/>
        <w:tblInd w:w="846" w:type="dxa"/>
        <w:tblLayout w:type="fixed"/>
        <w:tblLook w:val="04A0" w:firstRow="1" w:lastRow="0" w:firstColumn="1" w:lastColumn="0" w:noHBand="0" w:noVBand="1"/>
      </w:tblPr>
      <w:tblGrid>
        <w:gridCol w:w="2868"/>
        <w:gridCol w:w="5637"/>
      </w:tblGrid>
      <w:tr w:rsidR="007F1FBF" w:rsidRPr="00504AAA" w:rsidTr="007064A6">
        <w:tc>
          <w:tcPr>
            <w:tcW w:w="2868" w:type="dxa"/>
          </w:tcPr>
          <w:p w:rsidR="007F1FBF" w:rsidRPr="00504AAA" w:rsidRDefault="007F1FBF" w:rsidP="005953E2">
            <w:pPr>
              <w:spacing w:after="100" w:afterAutospacing="1"/>
              <w:contextualSpacing/>
              <w:jc w:val="center"/>
              <w:rPr>
                <w:rFonts w:ascii="Tahoma" w:hAnsi="Tahoma" w:cs="Tahoma"/>
                <w:b/>
              </w:rPr>
            </w:pPr>
            <w:r w:rsidRPr="00504AAA">
              <w:rPr>
                <w:rFonts w:ascii="Tahoma" w:hAnsi="Tahoma" w:cs="Tahoma"/>
                <w:b/>
              </w:rPr>
              <w:t>Licitante</w:t>
            </w:r>
          </w:p>
        </w:tc>
        <w:tc>
          <w:tcPr>
            <w:tcW w:w="5637" w:type="dxa"/>
          </w:tcPr>
          <w:p w:rsidR="007F1FBF" w:rsidRPr="00504AAA" w:rsidRDefault="007F1FBF" w:rsidP="005953E2">
            <w:pPr>
              <w:spacing w:after="100" w:afterAutospacing="1"/>
              <w:contextualSpacing/>
              <w:jc w:val="center"/>
              <w:rPr>
                <w:rFonts w:ascii="Tahoma" w:hAnsi="Tahoma" w:cs="Tahoma"/>
                <w:b/>
              </w:rPr>
            </w:pPr>
            <w:r w:rsidRPr="00504AAA">
              <w:rPr>
                <w:rFonts w:ascii="Tahoma" w:hAnsi="Tahoma" w:cs="Tahoma"/>
                <w:b/>
              </w:rPr>
              <w:t>Motivo</w:t>
            </w:r>
          </w:p>
        </w:tc>
      </w:tr>
      <w:tr w:rsidR="007F1FBF" w:rsidRPr="00504AAA" w:rsidTr="007064A6">
        <w:tc>
          <w:tcPr>
            <w:tcW w:w="2868" w:type="dxa"/>
          </w:tcPr>
          <w:p w:rsidR="007F1FBF" w:rsidRPr="00504AAA" w:rsidRDefault="007F1FBF" w:rsidP="005953E2">
            <w:pPr>
              <w:spacing w:after="100" w:afterAutospacing="1"/>
              <w:contextualSpacing/>
              <w:rPr>
                <w:rFonts w:ascii="Tahoma" w:hAnsi="Tahoma" w:cs="Tahoma"/>
              </w:rPr>
            </w:pPr>
            <w:r>
              <w:rPr>
                <w:rFonts w:ascii="Tahoma" w:hAnsi="Tahoma" w:cs="Tahoma"/>
              </w:rPr>
              <w:t>Construyamos un México para Todos A.C.</w:t>
            </w:r>
          </w:p>
        </w:tc>
        <w:tc>
          <w:tcPr>
            <w:tcW w:w="5637" w:type="dxa"/>
          </w:tcPr>
          <w:p w:rsidR="007F1FBF" w:rsidRPr="00146991" w:rsidRDefault="007F1FBF" w:rsidP="007160D1">
            <w:pPr>
              <w:spacing w:after="100" w:afterAutospacing="1"/>
              <w:contextualSpacing/>
              <w:jc w:val="both"/>
              <w:rPr>
                <w:rFonts w:ascii="Tahoma" w:hAnsi="Tahoma" w:cs="Tahoma"/>
              </w:rPr>
            </w:pPr>
            <w:r w:rsidRPr="00146991">
              <w:rPr>
                <w:rFonts w:ascii="Tahoma" w:hAnsi="Tahoma" w:cs="Tahoma"/>
              </w:rPr>
              <w:t>No presenta la descripción de los bienes ofertados firmada, incumple de acuerdo al punto 13.2 de las bases.</w:t>
            </w:r>
          </w:p>
        </w:tc>
      </w:tr>
      <w:tr w:rsidR="007F1FBF" w:rsidRPr="00504AAA" w:rsidTr="007064A6">
        <w:tc>
          <w:tcPr>
            <w:tcW w:w="2868" w:type="dxa"/>
          </w:tcPr>
          <w:p w:rsidR="007F1FBF" w:rsidRPr="00504AAA" w:rsidRDefault="007F1FBF" w:rsidP="005953E2">
            <w:pPr>
              <w:spacing w:after="100" w:afterAutospacing="1"/>
              <w:contextualSpacing/>
              <w:rPr>
                <w:rFonts w:ascii="Tahoma" w:hAnsi="Tahoma" w:cs="Tahoma"/>
              </w:rPr>
            </w:pPr>
            <w:r>
              <w:rPr>
                <w:rFonts w:ascii="Tahoma" w:hAnsi="Tahoma" w:cs="Tahoma"/>
              </w:rPr>
              <w:t xml:space="preserve">Coral Berenice Anaya Villegas. </w:t>
            </w:r>
          </w:p>
        </w:tc>
        <w:tc>
          <w:tcPr>
            <w:tcW w:w="5637" w:type="dxa"/>
          </w:tcPr>
          <w:p w:rsidR="007F1FBF" w:rsidRPr="00146991" w:rsidRDefault="007F1FBF" w:rsidP="007160D1">
            <w:pPr>
              <w:spacing w:after="100" w:afterAutospacing="1"/>
              <w:contextualSpacing/>
              <w:jc w:val="both"/>
              <w:rPr>
                <w:rFonts w:ascii="Tahoma" w:hAnsi="Tahoma" w:cs="Tahoma"/>
              </w:rPr>
            </w:pPr>
            <w:r w:rsidRPr="00146991">
              <w:rPr>
                <w:rFonts w:ascii="Tahoma" w:hAnsi="Tahoma" w:cs="Tahoma"/>
              </w:rPr>
              <w:t>Formato 32D fuera de vigencia con la anotación de no encontrarse al corriente en sus obligaciones fiscales.</w:t>
            </w:r>
          </w:p>
        </w:tc>
      </w:tr>
      <w:tr w:rsidR="007F1FBF" w:rsidRPr="00504AAA" w:rsidTr="007064A6">
        <w:tc>
          <w:tcPr>
            <w:tcW w:w="2868" w:type="dxa"/>
          </w:tcPr>
          <w:p w:rsidR="007F1FBF" w:rsidRDefault="007F1FBF" w:rsidP="005953E2">
            <w:pPr>
              <w:spacing w:after="100" w:afterAutospacing="1"/>
              <w:contextualSpacing/>
              <w:rPr>
                <w:rFonts w:ascii="Tahoma" w:hAnsi="Tahoma" w:cs="Tahoma"/>
              </w:rPr>
            </w:pPr>
            <w:r>
              <w:rPr>
                <w:rFonts w:ascii="Tahoma" w:hAnsi="Tahoma" w:cs="Tahoma"/>
              </w:rPr>
              <w:t>Por Amor a México, A.C.</w:t>
            </w:r>
          </w:p>
        </w:tc>
        <w:tc>
          <w:tcPr>
            <w:tcW w:w="5637" w:type="dxa"/>
          </w:tcPr>
          <w:p w:rsidR="007F1FBF" w:rsidRPr="00146991" w:rsidRDefault="007F1FBF" w:rsidP="007160D1">
            <w:pPr>
              <w:spacing w:after="100" w:afterAutospacing="1"/>
              <w:contextualSpacing/>
              <w:jc w:val="both"/>
              <w:rPr>
                <w:rFonts w:ascii="Tahoma" w:hAnsi="Tahoma" w:cs="Tahoma"/>
              </w:rPr>
            </w:pPr>
            <w:r w:rsidRPr="00146991">
              <w:rPr>
                <w:rFonts w:ascii="Tahoma" w:hAnsi="Tahoma" w:cs="Tahoma"/>
              </w:rPr>
              <w:t>No presenta la descripción de los bienes ofertados firmada, incumple de acuerdo al punto 13.2 de las bases, formato 32D Presenta documento con la anotación de no encontrarse al corriente de sus obligaciones fiscales.</w:t>
            </w:r>
          </w:p>
        </w:tc>
      </w:tr>
    </w:tbl>
    <w:p w:rsidR="007F1FBF" w:rsidRDefault="007F1FBF" w:rsidP="007F1FBF">
      <w:pPr>
        <w:shd w:val="clear" w:color="auto" w:fill="FFFFFF"/>
        <w:spacing w:after="100" w:afterAutospacing="1"/>
        <w:contextualSpacing/>
        <w:rPr>
          <w:rFonts w:ascii="Tahoma" w:hAnsi="Tahoma" w:cs="Tahoma"/>
        </w:rPr>
      </w:pPr>
    </w:p>
    <w:p w:rsidR="007F1FBF" w:rsidRPr="00504AAA" w:rsidRDefault="007F1FBF" w:rsidP="00934444">
      <w:pPr>
        <w:shd w:val="clear" w:color="auto" w:fill="FFFFFF"/>
        <w:spacing w:after="100" w:afterAutospacing="1"/>
        <w:contextualSpacing/>
        <w:jc w:val="both"/>
        <w:rPr>
          <w:rFonts w:ascii="Tahoma" w:hAnsi="Tahoma" w:cs="Tahoma"/>
        </w:rPr>
      </w:pPr>
      <w:r w:rsidRPr="00504AAA">
        <w:rPr>
          <w:rFonts w:ascii="Tahoma" w:hAnsi="Tahoma" w:cs="Tahoma"/>
        </w:rPr>
        <w:t xml:space="preserve">Con fundamento en el artículo 69, fracción II de la Ley de Compras Gubernamentales, Enajenaciones y Contratación de Servicios del Estado de Jalisco y sus Municipios, los licitantes cuyas proposiciones resultaron solventes son: </w:t>
      </w:r>
    </w:p>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p>
    <w:tbl>
      <w:tblPr>
        <w:tblStyle w:val="Tablaconcuadrcula"/>
        <w:tblW w:w="8534" w:type="dxa"/>
        <w:tblInd w:w="817" w:type="dxa"/>
        <w:tblLayout w:type="fixed"/>
        <w:tblLook w:val="04A0" w:firstRow="1" w:lastRow="0" w:firstColumn="1" w:lastColumn="0" w:noHBand="0" w:noVBand="1"/>
      </w:tblPr>
      <w:tblGrid>
        <w:gridCol w:w="4281"/>
        <w:gridCol w:w="4253"/>
      </w:tblGrid>
      <w:tr w:rsidR="007F1FBF" w:rsidRPr="00B83FF6" w:rsidTr="007064A6">
        <w:tc>
          <w:tcPr>
            <w:tcW w:w="4281" w:type="dxa"/>
          </w:tcPr>
          <w:p w:rsidR="007F1FBF" w:rsidRPr="00FC77AC" w:rsidRDefault="007F1FBF" w:rsidP="005953E2">
            <w:pPr>
              <w:jc w:val="center"/>
              <w:rPr>
                <w:rFonts w:ascii="Tahoma" w:hAnsi="Tahoma" w:cs="Tahoma"/>
                <w:b/>
              </w:rPr>
            </w:pPr>
            <w:r w:rsidRPr="00FC77AC">
              <w:rPr>
                <w:rFonts w:ascii="Tahoma" w:hAnsi="Tahoma" w:cs="Tahoma"/>
                <w:b/>
              </w:rPr>
              <w:t>PROVEEDOR</w:t>
            </w:r>
          </w:p>
        </w:tc>
        <w:tc>
          <w:tcPr>
            <w:tcW w:w="4253" w:type="dxa"/>
          </w:tcPr>
          <w:p w:rsidR="007F1FBF" w:rsidRPr="00FC77AC" w:rsidRDefault="007F1FBF" w:rsidP="005953E2">
            <w:pPr>
              <w:jc w:val="center"/>
              <w:rPr>
                <w:rFonts w:ascii="Tahoma" w:hAnsi="Tahoma" w:cs="Tahoma"/>
                <w:b/>
              </w:rPr>
            </w:pPr>
            <w:r w:rsidRPr="00FC77AC">
              <w:rPr>
                <w:rFonts w:ascii="Tahoma" w:hAnsi="Tahoma" w:cs="Tahoma"/>
                <w:b/>
              </w:rPr>
              <w:t>MONTO COTIZADO</w:t>
            </w:r>
          </w:p>
        </w:tc>
      </w:tr>
      <w:tr w:rsidR="007F1FBF" w:rsidRPr="00146991" w:rsidTr="007064A6">
        <w:tc>
          <w:tcPr>
            <w:tcW w:w="4281" w:type="dxa"/>
          </w:tcPr>
          <w:p w:rsidR="007F1FBF" w:rsidRPr="00FC77AC" w:rsidRDefault="007F1FBF" w:rsidP="005953E2">
            <w:pPr>
              <w:rPr>
                <w:rFonts w:ascii="Tahoma" w:hAnsi="Tahoma" w:cs="Tahoma"/>
                <w:smallCaps/>
                <w:lang w:val="en-US"/>
              </w:rPr>
            </w:pPr>
          </w:p>
          <w:p w:rsidR="007F1FBF" w:rsidRPr="00FC77AC" w:rsidRDefault="007F1FBF" w:rsidP="005953E2">
            <w:pPr>
              <w:rPr>
                <w:rFonts w:ascii="Tahoma" w:hAnsi="Tahoma" w:cs="Tahoma"/>
                <w:lang w:val="en-US"/>
              </w:rPr>
            </w:pPr>
            <w:r w:rsidRPr="00FC77AC">
              <w:rPr>
                <w:rFonts w:ascii="Tahoma" w:hAnsi="Tahoma" w:cs="Tahoma"/>
              </w:rPr>
              <w:t>F</w:t>
            </w:r>
            <w:r>
              <w:rPr>
                <w:rFonts w:ascii="Tahoma" w:hAnsi="Tahoma" w:cs="Tahoma"/>
              </w:rPr>
              <w:t>abiola Sugey</w:t>
            </w:r>
            <w:r w:rsidRPr="00FC77AC">
              <w:rPr>
                <w:rFonts w:ascii="Tahoma" w:hAnsi="Tahoma" w:cs="Tahoma"/>
              </w:rPr>
              <w:t xml:space="preserve"> C</w:t>
            </w:r>
            <w:r>
              <w:rPr>
                <w:rFonts w:ascii="Tahoma" w:hAnsi="Tahoma" w:cs="Tahoma"/>
              </w:rPr>
              <w:t xml:space="preserve">orrea </w:t>
            </w:r>
            <w:r w:rsidRPr="00FC77AC">
              <w:rPr>
                <w:rFonts w:ascii="Tahoma" w:hAnsi="Tahoma" w:cs="Tahoma"/>
              </w:rPr>
              <w:t>H</w:t>
            </w:r>
            <w:r>
              <w:rPr>
                <w:rFonts w:ascii="Tahoma" w:hAnsi="Tahoma" w:cs="Tahoma"/>
              </w:rPr>
              <w:t>ernández.</w:t>
            </w:r>
          </w:p>
        </w:tc>
        <w:tc>
          <w:tcPr>
            <w:tcW w:w="4253" w:type="dxa"/>
          </w:tcPr>
          <w:p w:rsidR="007F1FBF" w:rsidRPr="00146991" w:rsidRDefault="007F1FBF" w:rsidP="005953E2">
            <w:pPr>
              <w:jc w:val="right"/>
              <w:rPr>
                <w:rFonts w:ascii="Tahoma" w:hAnsi="Tahoma" w:cs="Tahoma"/>
                <w:lang w:val="en-US"/>
              </w:rPr>
            </w:pPr>
            <w:r w:rsidRPr="00146991">
              <w:rPr>
                <w:rFonts w:ascii="Tahoma" w:hAnsi="Tahoma" w:cs="Tahoma"/>
                <w:lang w:val="en-US"/>
              </w:rPr>
              <w:t>SUB-TOTAL $ 8,272,157.09</w:t>
            </w:r>
          </w:p>
          <w:p w:rsidR="007F1FBF" w:rsidRPr="00146991" w:rsidRDefault="007F1FBF" w:rsidP="005953E2">
            <w:pPr>
              <w:jc w:val="right"/>
              <w:rPr>
                <w:rFonts w:ascii="Tahoma" w:hAnsi="Tahoma" w:cs="Tahoma"/>
                <w:lang w:val="en-US"/>
              </w:rPr>
            </w:pPr>
            <w:r w:rsidRPr="00146991">
              <w:rPr>
                <w:rFonts w:ascii="Tahoma" w:hAnsi="Tahoma" w:cs="Tahoma"/>
                <w:lang w:val="en-US"/>
              </w:rPr>
              <w:t>I.V.A. $ 1,323,545.13</w:t>
            </w:r>
          </w:p>
          <w:p w:rsidR="007F1FBF" w:rsidRPr="00146991" w:rsidRDefault="007F1FBF" w:rsidP="005953E2">
            <w:pPr>
              <w:jc w:val="right"/>
              <w:rPr>
                <w:rFonts w:ascii="Tahoma" w:hAnsi="Tahoma" w:cs="Tahoma"/>
              </w:rPr>
            </w:pPr>
            <w:r w:rsidRPr="00146991">
              <w:rPr>
                <w:rFonts w:ascii="Tahoma" w:hAnsi="Tahoma" w:cs="Tahoma"/>
              </w:rPr>
              <w:t>TOTAL $ 9,595,702.22</w:t>
            </w:r>
          </w:p>
        </w:tc>
      </w:tr>
    </w:tbl>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p>
    <w:p w:rsidR="007F1FBF" w:rsidRDefault="007F1FBF" w:rsidP="00934444">
      <w:pPr>
        <w:shd w:val="clear" w:color="auto" w:fill="FFFFFF"/>
        <w:spacing w:after="100" w:afterAutospacing="1"/>
        <w:contextualSpacing/>
        <w:jc w:val="both"/>
        <w:rPr>
          <w:rFonts w:ascii="Tahoma" w:hAnsi="Tahoma" w:cs="Tahoma"/>
        </w:rPr>
      </w:pPr>
      <w:r>
        <w:rPr>
          <w:rFonts w:ascii="Tahoma" w:hAnsi="Tahoma" w:cs="Tahoma"/>
        </w:rPr>
        <w:lastRenderedPageBreak/>
        <w:t>C</w:t>
      </w:r>
      <w:r w:rsidRPr="00362EE0">
        <w:rPr>
          <w:rFonts w:ascii="Tahoma" w:hAnsi="Tahoma" w:cs="Tahoma"/>
        </w:rPr>
        <w:t>abe hacer mención que el área requirente manifiesta mediante el oficio número</w:t>
      </w:r>
      <w:r>
        <w:rPr>
          <w:rFonts w:ascii="Tahoma" w:hAnsi="Tahoma" w:cs="Tahoma"/>
        </w:rPr>
        <w:t xml:space="preserve"> C.G./8383/2017</w:t>
      </w:r>
      <w:r w:rsidRPr="00362EE0">
        <w:rPr>
          <w:rFonts w:ascii="Tahoma" w:hAnsi="Tahoma" w:cs="Tahoma"/>
        </w:rPr>
        <w:t xml:space="preserve"> firmado por el </w:t>
      </w:r>
      <w:r>
        <w:rPr>
          <w:rFonts w:ascii="Tahoma" w:hAnsi="Tahoma" w:cs="Tahoma"/>
        </w:rPr>
        <w:t xml:space="preserve">Mtro. Roberto Alarcón Estrada, Comisario General de Seguridad Publica, </w:t>
      </w:r>
      <w:r w:rsidRPr="00362EE0">
        <w:rPr>
          <w:rFonts w:ascii="Tahoma" w:hAnsi="Tahoma" w:cs="Tahoma"/>
        </w:rPr>
        <w:t xml:space="preserve">el análisis realizado a cada una de las </w:t>
      </w:r>
      <w:r>
        <w:rPr>
          <w:rFonts w:ascii="Tahoma" w:hAnsi="Tahoma" w:cs="Tahoma"/>
        </w:rPr>
        <w:t>propuestas</w:t>
      </w:r>
      <w:r w:rsidRPr="00362EE0">
        <w:rPr>
          <w:rFonts w:ascii="Tahoma" w:hAnsi="Tahoma" w:cs="Tahoma"/>
        </w:rPr>
        <w:t xml:space="preserve"> presentadas por los licitantes</w:t>
      </w:r>
      <w:r>
        <w:rPr>
          <w:rFonts w:ascii="Tahoma" w:hAnsi="Tahoma" w:cs="Tahoma"/>
        </w:rPr>
        <w:t>.</w:t>
      </w:r>
    </w:p>
    <w:p w:rsidR="007F1FBF" w:rsidRDefault="007F1FBF" w:rsidP="007F1FBF">
      <w:pPr>
        <w:shd w:val="clear" w:color="auto" w:fill="FFFFFF"/>
        <w:spacing w:after="100" w:afterAutospacing="1"/>
        <w:contextualSpacing/>
        <w:rPr>
          <w:rFonts w:ascii="Tahoma" w:hAnsi="Tahoma" w:cs="Tahoma"/>
        </w:rPr>
      </w:pPr>
    </w:p>
    <w:p w:rsidR="007F1FBF" w:rsidRPr="00362EE0" w:rsidRDefault="007F1FBF" w:rsidP="007F1FBF">
      <w:pPr>
        <w:shd w:val="clear" w:color="auto" w:fill="FFFFFF"/>
        <w:spacing w:after="100" w:afterAutospacing="1"/>
        <w:contextualSpacing/>
        <w:rPr>
          <w:rFonts w:ascii="Tahoma" w:hAnsi="Tahoma" w:cs="Tahoma"/>
        </w:rPr>
      </w:pPr>
      <w:r>
        <w:rPr>
          <w:rFonts w:ascii="Tahoma" w:hAnsi="Tahoma" w:cs="Tahoma"/>
        </w:rPr>
        <w:t>Responsable</w:t>
      </w:r>
      <w:r w:rsidRPr="00362EE0">
        <w:rPr>
          <w:rFonts w:ascii="Tahoma" w:hAnsi="Tahoma" w:cs="Tahoma"/>
        </w:rPr>
        <w:t xml:space="preserve"> de la evaluación de las proposiciones:</w:t>
      </w:r>
    </w:p>
    <w:p w:rsidR="007F1FBF" w:rsidRDefault="007F1FBF" w:rsidP="007F1FBF">
      <w:pPr>
        <w:shd w:val="clear" w:color="auto" w:fill="FFFFFF"/>
        <w:spacing w:after="100" w:afterAutospacing="1"/>
        <w:contextualSpacing/>
        <w:rPr>
          <w:rFonts w:ascii="Tahoma" w:hAnsi="Tahoma" w:cs="Tahoma"/>
        </w:rPr>
      </w:pPr>
    </w:p>
    <w:p w:rsidR="007064A6" w:rsidRPr="00362EE0" w:rsidRDefault="007064A6" w:rsidP="007F1FBF">
      <w:pPr>
        <w:shd w:val="clear" w:color="auto" w:fill="FFFFFF"/>
        <w:spacing w:after="100" w:afterAutospacing="1"/>
        <w:contextualSpacing/>
        <w:rPr>
          <w:rFonts w:ascii="Tahoma" w:hAnsi="Tahoma" w:cs="Tahoma"/>
        </w:rPr>
      </w:pPr>
    </w:p>
    <w:tbl>
      <w:tblPr>
        <w:tblStyle w:val="Tablaconcuadrcula"/>
        <w:tblW w:w="0" w:type="auto"/>
        <w:tblInd w:w="1413" w:type="dxa"/>
        <w:tblLayout w:type="fixed"/>
        <w:tblLook w:val="04A0" w:firstRow="1" w:lastRow="0" w:firstColumn="1" w:lastColumn="0" w:noHBand="0" w:noVBand="1"/>
      </w:tblPr>
      <w:tblGrid>
        <w:gridCol w:w="3544"/>
        <w:gridCol w:w="3969"/>
      </w:tblGrid>
      <w:tr w:rsidR="007F1FBF" w:rsidRPr="00362EE0" w:rsidTr="00934444">
        <w:tc>
          <w:tcPr>
            <w:tcW w:w="3544" w:type="dxa"/>
          </w:tcPr>
          <w:p w:rsidR="007F1FBF" w:rsidRPr="00362EE0" w:rsidRDefault="007F1FBF" w:rsidP="005953E2">
            <w:pPr>
              <w:spacing w:after="100" w:afterAutospacing="1"/>
              <w:contextualSpacing/>
              <w:jc w:val="center"/>
              <w:rPr>
                <w:rFonts w:ascii="Tahoma" w:hAnsi="Tahoma" w:cs="Tahoma"/>
                <w:b/>
              </w:rPr>
            </w:pPr>
            <w:r w:rsidRPr="00362EE0">
              <w:rPr>
                <w:rFonts w:ascii="Tahoma" w:hAnsi="Tahoma" w:cs="Tahoma"/>
                <w:b/>
              </w:rPr>
              <w:t>Nombre</w:t>
            </w:r>
          </w:p>
        </w:tc>
        <w:tc>
          <w:tcPr>
            <w:tcW w:w="3969" w:type="dxa"/>
          </w:tcPr>
          <w:p w:rsidR="007F1FBF" w:rsidRPr="00362EE0" w:rsidRDefault="007F1FBF" w:rsidP="005953E2">
            <w:pPr>
              <w:spacing w:after="100" w:afterAutospacing="1"/>
              <w:contextualSpacing/>
              <w:jc w:val="center"/>
              <w:rPr>
                <w:rFonts w:ascii="Tahoma" w:hAnsi="Tahoma" w:cs="Tahoma"/>
                <w:b/>
              </w:rPr>
            </w:pPr>
            <w:r w:rsidRPr="00362EE0">
              <w:rPr>
                <w:rFonts w:ascii="Tahoma" w:hAnsi="Tahoma" w:cs="Tahoma"/>
                <w:b/>
              </w:rPr>
              <w:t>Cargo</w:t>
            </w:r>
          </w:p>
        </w:tc>
      </w:tr>
      <w:tr w:rsidR="007F1FBF" w:rsidRPr="00362EE0" w:rsidTr="00934444">
        <w:tc>
          <w:tcPr>
            <w:tcW w:w="3544" w:type="dxa"/>
          </w:tcPr>
          <w:p w:rsidR="007F1FBF" w:rsidRPr="00362EE0" w:rsidRDefault="007F1FBF" w:rsidP="005953E2">
            <w:pPr>
              <w:shd w:val="clear" w:color="auto" w:fill="FFFFFF"/>
              <w:spacing w:after="100" w:afterAutospacing="1"/>
              <w:contextualSpacing/>
              <w:rPr>
                <w:rFonts w:ascii="Tahoma" w:hAnsi="Tahoma" w:cs="Tahoma"/>
              </w:rPr>
            </w:pPr>
            <w:r>
              <w:rPr>
                <w:rFonts w:ascii="Tahoma" w:hAnsi="Tahoma" w:cs="Tahoma"/>
              </w:rPr>
              <w:t>Mtro. Roberto Alarcón Estrada</w:t>
            </w:r>
            <w:r w:rsidR="009A6229">
              <w:rPr>
                <w:rFonts w:ascii="Tahoma" w:hAnsi="Tahoma" w:cs="Tahoma"/>
              </w:rPr>
              <w:t>.</w:t>
            </w:r>
          </w:p>
        </w:tc>
        <w:tc>
          <w:tcPr>
            <w:tcW w:w="3969" w:type="dxa"/>
          </w:tcPr>
          <w:p w:rsidR="007F1FBF" w:rsidRPr="009F1800" w:rsidRDefault="007F1FBF" w:rsidP="005953E2">
            <w:pPr>
              <w:spacing w:after="100" w:afterAutospacing="1"/>
              <w:contextualSpacing/>
              <w:rPr>
                <w:rFonts w:ascii="Tahoma" w:hAnsi="Tahoma" w:cs="Tahoma"/>
                <w:b/>
              </w:rPr>
            </w:pPr>
            <w:r w:rsidRPr="009F1800">
              <w:rPr>
                <w:rFonts w:ascii="Tahoma" w:hAnsi="Tahoma" w:cs="Tahoma"/>
                <w:b/>
              </w:rPr>
              <w:t xml:space="preserve">Comisario General de Seguridad </w:t>
            </w:r>
            <w:r w:rsidR="00934444" w:rsidRPr="009F1800">
              <w:rPr>
                <w:rFonts w:ascii="Tahoma" w:hAnsi="Tahoma" w:cs="Tahoma"/>
                <w:b/>
              </w:rPr>
              <w:t>Pública</w:t>
            </w:r>
            <w:r w:rsidR="00934444">
              <w:rPr>
                <w:rFonts w:ascii="Tahoma" w:hAnsi="Tahoma" w:cs="Tahoma"/>
                <w:b/>
              </w:rPr>
              <w:t>.</w:t>
            </w:r>
          </w:p>
        </w:tc>
      </w:tr>
    </w:tbl>
    <w:p w:rsidR="007F1FBF" w:rsidRDefault="007F1FBF" w:rsidP="007F1FBF">
      <w:pPr>
        <w:shd w:val="clear" w:color="auto" w:fill="FFFFFF"/>
        <w:spacing w:after="100" w:afterAutospacing="1"/>
        <w:contextualSpacing/>
        <w:rPr>
          <w:rFonts w:ascii="Tahoma" w:hAnsi="Tahoma" w:cs="Tahoma"/>
        </w:rPr>
      </w:pPr>
    </w:p>
    <w:p w:rsidR="007F1FBF" w:rsidRDefault="007F1FBF" w:rsidP="00934444">
      <w:pPr>
        <w:shd w:val="clear" w:color="auto" w:fill="FFFFFF"/>
        <w:spacing w:after="100" w:afterAutospacing="1"/>
        <w:contextualSpacing/>
        <w:jc w:val="both"/>
        <w:rPr>
          <w:rFonts w:ascii="Tahoma" w:hAnsi="Tahoma" w:cs="Tahoma"/>
        </w:rPr>
      </w:pPr>
      <w:r w:rsidRPr="00504AAA">
        <w:rPr>
          <w:rFonts w:ascii="Tahoma" w:hAnsi="Tahoma" w:cs="Tahoma"/>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p w:rsidR="00AB5D46" w:rsidRDefault="00AB5D46" w:rsidP="00934444">
      <w:pPr>
        <w:shd w:val="clear" w:color="auto" w:fill="FFFFFF"/>
        <w:spacing w:after="100" w:afterAutospacing="1"/>
        <w:contextualSpacing/>
        <w:jc w:val="both"/>
        <w:rPr>
          <w:rFonts w:ascii="Tahoma" w:hAnsi="Tahoma" w:cs="Tahoma"/>
        </w:rPr>
      </w:pPr>
    </w:p>
    <w:p w:rsidR="007F1FBF" w:rsidRDefault="007F1FBF" w:rsidP="007F1FBF">
      <w:pPr>
        <w:shd w:val="clear" w:color="auto" w:fill="FFFFFF"/>
        <w:spacing w:after="100" w:afterAutospacing="1"/>
        <w:contextualSpacing/>
        <w:rPr>
          <w:rFonts w:ascii="Tahoma" w:hAnsi="Tahoma" w:cs="Tahoma"/>
        </w:rPr>
      </w:pPr>
    </w:p>
    <w:tbl>
      <w:tblPr>
        <w:tblStyle w:val="Tablaconcuadrcula"/>
        <w:tblW w:w="7513" w:type="dxa"/>
        <w:tblInd w:w="1413" w:type="dxa"/>
        <w:tblLayout w:type="fixed"/>
        <w:tblLook w:val="04A0" w:firstRow="1" w:lastRow="0" w:firstColumn="1" w:lastColumn="0" w:noHBand="0" w:noVBand="1"/>
      </w:tblPr>
      <w:tblGrid>
        <w:gridCol w:w="3118"/>
        <w:gridCol w:w="1134"/>
        <w:gridCol w:w="3261"/>
      </w:tblGrid>
      <w:tr w:rsidR="007F1FBF" w:rsidRPr="00504AAA" w:rsidTr="00934444">
        <w:tc>
          <w:tcPr>
            <w:tcW w:w="3118" w:type="dxa"/>
          </w:tcPr>
          <w:p w:rsidR="007F1FBF" w:rsidRPr="00504AAA" w:rsidRDefault="007F1FBF" w:rsidP="005953E2">
            <w:pPr>
              <w:spacing w:after="100" w:afterAutospacing="1"/>
              <w:contextualSpacing/>
              <w:jc w:val="center"/>
              <w:rPr>
                <w:rFonts w:ascii="Tahoma" w:hAnsi="Tahoma" w:cs="Tahoma"/>
                <w:b/>
              </w:rPr>
            </w:pPr>
            <w:r w:rsidRPr="00504AAA">
              <w:rPr>
                <w:rFonts w:ascii="Tahoma" w:hAnsi="Tahoma" w:cs="Tahoma"/>
                <w:b/>
              </w:rPr>
              <w:t>Licitante</w:t>
            </w:r>
          </w:p>
        </w:tc>
        <w:tc>
          <w:tcPr>
            <w:tcW w:w="1134" w:type="dxa"/>
          </w:tcPr>
          <w:p w:rsidR="007F1FBF" w:rsidRPr="00504AAA" w:rsidRDefault="007F1FBF" w:rsidP="005953E2">
            <w:pPr>
              <w:spacing w:after="100" w:afterAutospacing="1"/>
              <w:contextualSpacing/>
              <w:jc w:val="center"/>
              <w:rPr>
                <w:rFonts w:ascii="Tahoma" w:hAnsi="Tahoma" w:cs="Tahoma"/>
                <w:b/>
              </w:rPr>
            </w:pPr>
            <w:r w:rsidRPr="00504AAA">
              <w:rPr>
                <w:rFonts w:ascii="Tahoma" w:hAnsi="Tahoma" w:cs="Tahoma"/>
                <w:b/>
              </w:rPr>
              <w:t>Partida</w:t>
            </w:r>
          </w:p>
        </w:tc>
        <w:tc>
          <w:tcPr>
            <w:tcW w:w="3261" w:type="dxa"/>
          </w:tcPr>
          <w:p w:rsidR="007F1FBF" w:rsidRPr="00504AAA" w:rsidRDefault="007F1FBF" w:rsidP="005953E2">
            <w:pPr>
              <w:spacing w:after="100" w:afterAutospacing="1"/>
              <w:contextualSpacing/>
              <w:jc w:val="center"/>
              <w:rPr>
                <w:rFonts w:ascii="Tahoma" w:hAnsi="Tahoma" w:cs="Tahoma"/>
                <w:b/>
              </w:rPr>
            </w:pPr>
            <w:r w:rsidRPr="00504AAA">
              <w:rPr>
                <w:rFonts w:ascii="Tahoma" w:hAnsi="Tahoma" w:cs="Tahoma"/>
                <w:b/>
              </w:rPr>
              <w:t>Precio Total            (I.V.A. incluido)</w:t>
            </w:r>
          </w:p>
        </w:tc>
      </w:tr>
      <w:tr w:rsidR="007F1FBF" w:rsidRPr="00504AAA" w:rsidTr="00934444">
        <w:tc>
          <w:tcPr>
            <w:tcW w:w="3118" w:type="dxa"/>
          </w:tcPr>
          <w:p w:rsidR="007F1FBF" w:rsidRPr="00504AAA" w:rsidRDefault="007F1FBF" w:rsidP="005953E2">
            <w:pPr>
              <w:shd w:val="clear" w:color="auto" w:fill="FFFFFF"/>
              <w:spacing w:after="100" w:afterAutospacing="1"/>
              <w:contextualSpacing/>
              <w:rPr>
                <w:rFonts w:ascii="Tahoma" w:hAnsi="Tahoma" w:cs="Tahoma"/>
              </w:rPr>
            </w:pPr>
            <w:r w:rsidRPr="004C73BB">
              <w:rPr>
                <w:rFonts w:ascii="Tahoma" w:hAnsi="Tahoma" w:cs="Tahoma"/>
              </w:rPr>
              <w:t>Fabiola Sugey Correa Hernández</w:t>
            </w:r>
            <w:r w:rsidR="00602AD7">
              <w:rPr>
                <w:rFonts w:ascii="Tahoma" w:hAnsi="Tahoma" w:cs="Tahoma"/>
              </w:rPr>
              <w:t>.</w:t>
            </w:r>
          </w:p>
        </w:tc>
        <w:tc>
          <w:tcPr>
            <w:tcW w:w="1134" w:type="dxa"/>
          </w:tcPr>
          <w:p w:rsidR="007F1FBF" w:rsidRPr="00504AAA" w:rsidRDefault="007F1FBF" w:rsidP="005953E2">
            <w:pPr>
              <w:spacing w:after="100" w:afterAutospacing="1"/>
              <w:contextualSpacing/>
              <w:jc w:val="center"/>
              <w:rPr>
                <w:rFonts w:ascii="Tahoma" w:hAnsi="Tahoma" w:cs="Tahoma"/>
              </w:rPr>
            </w:pPr>
            <w:r>
              <w:rPr>
                <w:rFonts w:ascii="Tahoma" w:hAnsi="Tahoma" w:cs="Tahoma"/>
              </w:rPr>
              <w:t>1</w:t>
            </w:r>
          </w:p>
        </w:tc>
        <w:tc>
          <w:tcPr>
            <w:tcW w:w="3261" w:type="dxa"/>
          </w:tcPr>
          <w:p w:rsidR="007F1FBF" w:rsidRPr="009F1800" w:rsidRDefault="007F1FBF" w:rsidP="009A6229">
            <w:pPr>
              <w:spacing w:after="100" w:afterAutospacing="1"/>
              <w:contextualSpacing/>
              <w:rPr>
                <w:rFonts w:ascii="Tahoma" w:hAnsi="Tahoma" w:cs="Tahoma"/>
                <w:b/>
              </w:rPr>
            </w:pPr>
            <w:r w:rsidRPr="009F1800">
              <w:rPr>
                <w:rFonts w:ascii="Tahoma" w:hAnsi="Tahoma" w:cs="Tahoma"/>
                <w:b/>
              </w:rPr>
              <w:t>$ 9´595,702.22</w:t>
            </w:r>
          </w:p>
        </w:tc>
      </w:tr>
    </w:tbl>
    <w:p w:rsidR="007F1FBF" w:rsidRDefault="007F1FBF" w:rsidP="007F1FBF">
      <w:pPr>
        <w:shd w:val="clear" w:color="auto" w:fill="FFFFFF"/>
        <w:spacing w:after="100" w:afterAutospacing="1"/>
        <w:contextualSpacing/>
        <w:rPr>
          <w:rFonts w:ascii="Tahoma" w:hAnsi="Tahoma" w:cs="Tahoma"/>
        </w:rPr>
      </w:pPr>
    </w:p>
    <w:p w:rsidR="00AB5D46" w:rsidRDefault="00AB5D46" w:rsidP="0067422A">
      <w:pPr>
        <w:shd w:val="clear" w:color="auto" w:fill="FFFFFF"/>
        <w:spacing w:after="100" w:afterAutospacing="1"/>
        <w:contextualSpacing/>
        <w:jc w:val="both"/>
        <w:rPr>
          <w:rFonts w:ascii="Tahoma" w:hAnsi="Tahoma" w:cs="Tahoma"/>
        </w:rPr>
      </w:pPr>
    </w:p>
    <w:p w:rsidR="007F1FBF" w:rsidRDefault="007F1FBF" w:rsidP="0067422A">
      <w:pPr>
        <w:shd w:val="clear" w:color="auto" w:fill="FFFFFF"/>
        <w:spacing w:after="100" w:afterAutospacing="1"/>
        <w:contextualSpacing/>
        <w:jc w:val="both"/>
        <w:rPr>
          <w:rFonts w:ascii="Tahoma" w:hAnsi="Tahoma" w:cs="Tahoma"/>
        </w:rPr>
      </w:pPr>
      <w:r w:rsidRPr="00504AAA">
        <w:rPr>
          <w:rFonts w:ascii="Tahoma" w:hAnsi="Tahoma" w:cs="Tahoma"/>
        </w:rPr>
        <w:t>El proveedor adjudicado tendrá 10 días hábiles, después de la notificación del fallo, para la recepción, la firma y entrega del contrato / orden de compra / pedido, previa entrega de garantía correspondiente, en la Dirección de Adquisiciones.</w:t>
      </w:r>
    </w:p>
    <w:p w:rsidR="007F1FBF" w:rsidRDefault="007F1FBF" w:rsidP="0067422A">
      <w:pPr>
        <w:jc w:val="both"/>
        <w:rPr>
          <w:rFonts w:ascii="Tahoma" w:hAnsi="Tahoma" w:cs="Tahoma"/>
          <w:b/>
          <w:i/>
        </w:rPr>
      </w:pPr>
    </w:p>
    <w:p w:rsidR="007F1FBF" w:rsidRDefault="007F1FBF" w:rsidP="0067422A">
      <w:pPr>
        <w:shd w:val="clear" w:color="auto" w:fill="FFFFFF"/>
        <w:spacing w:after="100" w:afterAutospacing="1"/>
        <w:contextualSpacing/>
        <w:jc w:val="both"/>
        <w:rPr>
          <w:rFonts w:ascii="Tahoma" w:hAnsi="Tahoma" w:cs="Tahoma"/>
        </w:rPr>
      </w:pPr>
      <w:r w:rsidRPr="004C73BB">
        <w:rPr>
          <w:rFonts w:ascii="Tahoma" w:hAnsi="Tahoma" w:cs="Tahoma"/>
        </w:rPr>
        <w:t>De conformidad con el artículo 24, fracción VII de la Ley de Compras Gubernamentales, Enajenaciones y Contratación de Servicios del Estado de Jalisco y sus Municipios, se somete a su resolución para su aprobación de fallo a favor del proveedor</w:t>
      </w:r>
      <w:r>
        <w:rPr>
          <w:rFonts w:ascii="Tahoma" w:hAnsi="Tahoma" w:cs="Tahoma"/>
        </w:rPr>
        <w:t xml:space="preserve"> </w:t>
      </w:r>
      <w:r w:rsidRPr="004C73BB">
        <w:rPr>
          <w:rFonts w:ascii="Tahoma" w:hAnsi="Tahoma" w:cs="Tahoma"/>
          <w:b/>
        </w:rPr>
        <w:t>Fabiola Sugey Correa Hernández,</w:t>
      </w:r>
      <w:r>
        <w:rPr>
          <w:rFonts w:ascii="Tahoma" w:hAnsi="Tahoma" w:cs="Tahoma"/>
        </w:rPr>
        <w:t xml:space="preserve"> l</w:t>
      </w:r>
      <w:r w:rsidRPr="00504AAA">
        <w:rPr>
          <w:rFonts w:ascii="Tahoma" w:hAnsi="Tahoma" w:cs="Tahoma"/>
        </w:rPr>
        <w:t>os que estén por la afirmativa, sírvanse man</w:t>
      </w:r>
      <w:r>
        <w:rPr>
          <w:rFonts w:ascii="Tahoma" w:hAnsi="Tahoma" w:cs="Tahoma"/>
        </w:rPr>
        <w:t>ifestarlo levantando su mano.</w:t>
      </w:r>
    </w:p>
    <w:p w:rsidR="007F1FBF" w:rsidRPr="00A95C96" w:rsidRDefault="007F1FBF" w:rsidP="007F1FBF">
      <w:pPr>
        <w:rPr>
          <w:rFonts w:ascii="Tahoma" w:hAnsi="Tahoma" w:cs="Tahoma"/>
        </w:rPr>
      </w:pPr>
    </w:p>
    <w:p w:rsidR="0067422A" w:rsidRPr="00934444" w:rsidRDefault="0067422A" w:rsidP="00AB5D46">
      <w:pPr>
        <w:shd w:val="clear" w:color="auto" w:fill="FFFFFF"/>
        <w:spacing w:after="100" w:afterAutospacing="1"/>
        <w:ind w:firstLine="708"/>
        <w:contextualSpacing/>
        <w:jc w:val="both"/>
        <w:rPr>
          <w:rFonts w:ascii="Tahoma" w:hAnsi="Tahoma" w:cs="Tahoma"/>
          <w:b/>
          <w:smallCaps/>
        </w:rPr>
      </w:pPr>
      <w:bookmarkStart w:id="0" w:name="_GoBack"/>
      <w:bookmarkEnd w:id="0"/>
      <w:r w:rsidRPr="006B255B">
        <w:rPr>
          <w:rFonts w:ascii="Tahoma" w:hAnsi="Tahoma" w:cs="Tahoma"/>
        </w:rPr>
        <w:t xml:space="preserve">No habiendo más oradores al respecto, en votación económica resultó </w:t>
      </w:r>
      <w:r w:rsidRPr="006B255B">
        <w:rPr>
          <w:rFonts w:ascii="Tahoma" w:hAnsi="Tahoma" w:cs="Tahoma"/>
          <w:b/>
          <w:smallCaps/>
        </w:rPr>
        <w:t>aprobado por unanimidad de votos de los presentes.</w:t>
      </w:r>
      <w:r w:rsidR="009A6229">
        <w:rPr>
          <w:rFonts w:ascii="Tahoma" w:hAnsi="Tahoma" w:cs="Tahoma"/>
          <w:b/>
          <w:smallCaps/>
        </w:rPr>
        <w:t xml:space="preserve">                            </w:t>
      </w:r>
    </w:p>
    <w:p w:rsidR="007F1FBF" w:rsidRDefault="007F1FBF" w:rsidP="007F1FBF">
      <w:pPr>
        <w:rPr>
          <w:rFonts w:ascii="Tahoma" w:hAnsi="Tahoma" w:cs="Tahoma"/>
          <w:b/>
          <w:i/>
        </w:rPr>
      </w:pPr>
    </w:p>
    <w:p w:rsidR="00260646" w:rsidRDefault="00260646" w:rsidP="007F1FBF">
      <w:pPr>
        <w:rPr>
          <w:rFonts w:ascii="Tahoma" w:hAnsi="Tahoma" w:cs="Tahoma"/>
          <w:b/>
          <w:i/>
        </w:rPr>
      </w:pPr>
    </w:p>
    <w:p w:rsidR="007F1FBF" w:rsidRDefault="007F1FBF" w:rsidP="0067422A">
      <w:pPr>
        <w:shd w:val="clear" w:color="auto" w:fill="FFFFFF"/>
        <w:spacing w:after="100" w:afterAutospacing="1"/>
        <w:contextualSpacing/>
        <w:jc w:val="both"/>
        <w:rPr>
          <w:rFonts w:ascii="Tahoma" w:hAnsi="Tahoma" w:cs="Tahoma"/>
        </w:rPr>
      </w:pPr>
      <w:r w:rsidRPr="00504AAA">
        <w:rPr>
          <w:rFonts w:ascii="Tahoma" w:hAnsi="Tahoma" w:cs="Tahoma"/>
        </w:rPr>
        <w:lastRenderedPageBreak/>
        <w:t xml:space="preserve">Número de cuadro </w:t>
      </w:r>
      <w:r>
        <w:rPr>
          <w:rFonts w:ascii="Tahoma" w:hAnsi="Tahoma" w:cs="Tahoma"/>
          <w:b/>
        </w:rPr>
        <w:t>03.11</w:t>
      </w:r>
      <w:r w:rsidRPr="00504AAA">
        <w:rPr>
          <w:rFonts w:ascii="Tahoma" w:hAnsi="Tahoma" w:cs="Tahoma"/>
          <w:b/>
        </w:rPr>
        <w:t>.2017</w:t>
      </w:r>
      <w:r w:rsidRPr="00504AAA">
        <w:rPr>
          <w:rFonts w:ascii="Tahoma" w:hAnsi="Tahoma" w:cs="Tahoma"/>
        </w:rPr>
        <w:t xml:space="preserve">, Licitación Nacional </w:t>
      </w:r>
      <w:r>
        <w:rPr>
          <w:rFonts w:ascii="Tahoma" w:hAnsi="Tahoma" w:cs="Tahoma"/>
        </w:rPr>
        <w:t xml:space="preserve">Presencial, Electrónica o Mixta, FORTASEG 2017, Número LA-814120999-E5-2017, </w:t>
      </w:r>
      <w:r w:rsidRPr="00504AAA">
        <w:rPr>
          <w:rFonts w:ascii="Tahoma" w:hAnsi="Tahoma" w:cs="Tahoma"/>
        </w:rPr>
        <w:t xml:space="preserve">con Participación del Comité con número de </w:t>
      </w:r>
      <w:r w:rsidRPr="00504AAA">
        <w:rPr>
          <w:rFonts w:ascii="Tahoma" w:hAnsi="Tahoma" w:cs="Tahoma"/>
          <w:b/>
        </w:rPr>
        <w:t>requisición 201702</w:t>
      </w:r>
      <w:r>
        <w:rPr>
          <w:rFonts w:ascii="Tahoma" w:hAnsi="Tahoma" w:cs="Tahoma"/>
          <w:b/>
        </w:rPr>
        <w:t>751, 201702753, 201702757, 201702774, y 201702786</w:t>
      </w:r>
      <w:r w:rsidRPr="00504AAA">
        <w:rPr>
          <w:rFonts w:ascii="Tahoma" w:hAnsi="Tahoma" w:cs="Tahoma"/>
        </w:rPr>
        <w:t xml:space="preserve"> de la </w:t>
      </w:r>
      <w:r>
        <w:rPr>
          <w:rFonts w:ascii="Tahoma" w:hAnsi="Tahoma" w:cs="Tahoma"/>
        </w:rPr>
        <w:t xml:space="preserve">Comisaría General de Seguridad Pública, </w:t>
      </w:r>
      <w:r w:rsidRPr="00504AAA">
        <w:rPr>
          <w:rFonts w:ascii="Tahoma" w:hAnsi="Tahoma" w:cs="Tahoma"/>
        </w:rPr>
        <w:t>a través de la cual solicitan</w:t>
      </w:r>
      <w:r>
        <w:rPr>
          <w:rFonts w:ascii="Tahoma" w:hAnsi="Tahoma" w:cs="Tahoma"/>
        </w:rPr>
        <w:t xml:space="preserve"> Materiales de procesamiento para la implementación y desarrollo del Sistema de Justicia Penal, </w:t>
      </w:r>
      <w:r w:rsidRPr="00504AAA">
        <w:rPr>
          <w:rFonts w:ascii="Tahoma" w:hAnsi="Tahoma" w:cs="Tahoma"/>
        </w:rPr>
        <w:t>se pone a la vista el expediente de donde se desprende lo siguiente:</w:t>
      </w:r>
    </w:p>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b/>
        </w:rPr>
      </w:pPr>
      <w:r w:rsidRPr="0018615E">
        <w:rPr>
          <w:rFonts w:ascii="Tahoma" w:hAnsi="Tahoma" w:cs="Tahoma"/>
          <w:b/>
        </w:rPr>
        <w:t>Proveedores que cotizan:</w:t>
      </w:r>
    </w:p>
    <w:p w:rsidR="007F1FBF" w:rsidRDefault="007F1FBF" w:rsidP="00A53AAC">
      <w:pPr>
        <w:pStyle w:val="Prrafodelista"/>
        <w:numPr>
          <w:ilvl w:val="0"/>
          <w:numId w:val="10"/>
        </w:numPr>
        <w:shd w:val="clear" w:color="auto" w:fill="FFFFFF"/>
        <w:spacing w:after="100" w:afterAutospacing="1"/>
        <w:contextualSpacing/>
        <w:jc w:val="both"/>
        <w:rPr>
          <w:rFonts w:ascii="Tahoma" w:hAnsi="Tahoma" w:cs="Tahoma"/>
        </w:rPr>
      </w:pPr>
      <w:r>
        <w:rPr>
          <w:rFonts w:ascii="Tahoma" w:hAnsi="Tahoma" w:cs="Tahoma"/>
        </w:rPr>
        <w:t>Equipos de Seguridad Privada y Protección de Alto Nivel S.A. de C.V.</w:t>
      </w:r>
    </w:p>
    <w:p w:rsidR="007F1FBF" w:rsidRDefault="007F1FBF" w:rsidP="00A53AAC">
      <w:pPr>
        <w:pStyle w:val="Prrafodelista"/>
        <w:numPr>
          <w:ilvl w:val="0"/>
          <w:numId w:val="10"/>
        </w:numPr>
        <w:shd w:val="clear" w:color="auto" w:fill="FFFFFF"/>
        <w:spacing w:after="100" w:afterAutospacing="1"/>
        <w:contextualSpacing/>
        <w:jc w:val="both"/>
        <w:rPr>
          <w:rFonts w:ascii="Tahoma" w:hAnsi="Tahoma" w:cs="Tahoma"/>
        </w:rPr>
      </w:pPr>
      <w:r>
        <w:rPr>
          <w:rFonts w:ascii="Tahoma" w:hAnsi="Tahoma" w:cs="Tahoma"/>
        </w:rPr>
        <w:t>Héctor Montero Bañuelos</w:t>
      </w:r>
    </w:p>
    <w:p w:rsidR="007F1FBF" w:rsidRDefault="007F1FBF" w:rsidP="00A53AAC">
      <w:pPr>
        <w:pStyle w:val="Prrafodelista"/>
        <w:numPr>
          <w:ilvl w:val="0"/>
          <w:numId w:val="10"/>
        </w:numPr>
        <w:shd w:val="clear" w:color="auto" w:fill="FFFFFF"/>
        <w:spacing w:after="100" w:afterAutospacing="1"/>
        <w:contextualSpacing/>
        <w:jc w:val="both"/>
        <w:rPr>
          <w:rFonts w:ascii="Tahoma" w:hAnsi="Tahoma" w:cs="Tahoma"/>
        </w:rPr>
      </w:pPr>
      <w:r>
        <w:rPr>
          <w:rFonts w:ascii="Tahoma" w:hAnsi="Tahoma" w:cs="Tahoma"/>
        </w:rPr>
        <w:t>Xerologix S.A. de C.V.</w:t>
      </w:r>
    </w:p>
    <w:p w:rsidR="007F1FBF" w:rsidRDefault="007F1FBF" w:rsidP="00A53AAC">
      <w:pPr>
        <w:pStyle w:val="Prrafodelista"/>
        <w:numPr>
          <w:ilvl w:val="0"/>
          <w:numId w:val="10"/>
        </w:numPr>
        <w:shd w:val="clear" w:color="auto" w:fill="FFFFFF"/>
        <w:spacing w:after="100" w:afterAutospacing="1"/>
        <w:contextualSpacing/>
        <w:jc w:val="both"/>
        <w:rPr>
          <w:rFonts w:ascii="Tahoma" w:hAnsi="Tahoma" w:cs="Tahoma"/>
        </w:rPr>
      </w:pPr>
      <w:r>
        <w:rPr>
          <w:rFonts w:ascii="Tahoma" w:hAnsi="Tahoma" w:cs="Tahoma"/>
        </w:rPr>
        <w:t>Yatla S.A. de C.V.</w:t>
      </w:r>
    </w:p>
    <w:p w:rsidR="007F1FBF" w:rsidRPr="00504AAA" w:rsidRDefault="007F1FBF" w:rsidP="007F1FBF">
      <w:pPr>
        <w:shd w:val="clear" w:color="auto" w:fill="FFFFFF"/>
        <w:spacing w:after="100" w:afterAutospacing="1"/>
        <w:contextualSpacing/>
        <w:rPr>
          <w:rFonts w:ascii="Tahoma" w:hAnsi="Tahoma" w:cs="Tahoma"/>
        </w:rPr>
      </w:pPr>
      <w:r w:rsidRPr="00504AAA">
        <w:rPr>
          <w:rFonts w:ascii="Tahoma" w:hAnsi="Tahoma" w:cs="Tahoma"/>
        </w:rPr>
        <w:t>Los licitantes cuyas proposic</w:t>
      </w:r>
      <w:r>
        <w:rPr>
          <w:rFonts w:ascii="Tahoma" w:hAnsi="Tahoma" w:cs="Tahoma"/>
        </w:rPr>
        <w:t>iones fueron desechadas fueron:</w:t>
      </w:r>
    </w:p>
    <w:p w:rsidR="005C11B2" w:rsidRDefault="005C11B2" w:rsidP="007F1FBF">
      <w:pPr>
        <w:shd w:val="clear" w:color="auto" w:fill="FFFFFF"/>
        <w:spacing w:after="100" w:afterAutospacing="1"/>
        <w:contextualSpacing/>
        <w:rPr>
          <w:rFonts w:ascii="Tahoma" w:hAnsi="Tahoma" w:cs="Tahoma"/>
          <w:i/>
        </w:rPr>
      </w:pPr>
    </w:p>
    <w:p w:rsidR="005C11B2" w:rsidRPr="00504AAA" w:rsidRDefault="005C11B2" w:rsidP="007F1FBF">
      <w:pPr>
        <w:shd w:val="clear" w:color="auto" w:fill="FFFFFF"/>
        <w:spacing w:after="100" w:afterAutospacing="1"/>
        <w:contextualSpacing/>
        <w:rPr>
          <w:rFonts w:ascii="Tahoma" w:hAnsi="Tahoma" w:cs="Tahoma"/>
          <w:i/>
        </w:rPr>
      </w:pPr>
    </w:p>
    <w:tbl>
      <w:tblPr>
        <w:tblStyle w:val="Tablaconcuadrcula"/>
        <w:tblW w:w="0" w:type="auto"/>
        <w:tblInd w:w="704" w:type="dxa"/>
        <w:tblLayout w:type="fixed"/>
        <w:tblLook w:val="04A0" w:firstRow="1" w:lastRow="0" w:firstColumn="1" w:lastColumn="0" w:noHBand="0" w:noVBand="1"/>
      </w:tblPr>
      <w:tblGrid>
        <w:gridCol w:w="3969"/>
        <w:gridCol w:w="5387"/>
      </w:tblGrid>
      <w:tr w:rsidR="007F1FBF" w:rsidRPr="00A11BF9" w:rsidTr="009416D4">
        <w:tc>
          <w:tcPr>
            <w:tcW w:w="3969" w:type="dxa"/>
          </w:tcPr>
          <w:p w:rsidR="007F1FBF" w:rsidRPr="00A11BF9" w:rsidRDefault="007F1FBF" w:rsidP="005953E2">
            <w:pPr>
              <w:spacing w:after="100" w:afterAutospacing="1"/>
              <w:contextualSpacing/>
              <w:jc w:val="center"/>
              <w:rPr>
                <w:rFonts w:ascii="Tahoma" w:hAnsi="Tahoma" w:cs="Tahoma"/>
                <w:b/>
                <w:sz w:val="22"/>
                <w:szCs w:val="22"/>
              </w:rPr>
            </w:pPr>
            <w:r w:rsidRPr="00A11BF9">
              <w:rPr>
                <w:rFonts w:ascii="Tahoma" w:hAnsi="Tahoma" w:cs="Tahoma"/>
                <w:b/>
                <w:sz w:val="22"/>
                <w:szCs w:val="22"/>
              </w:rPr>
              <w:t>Licitante</w:t>
            </w:r>
          </w:p>
        </w:tc>
        <w:tc>
          <w:tcPr>
            <w:tcW w:w="5387" w:type="dxa"/>
          </w:tcPr>
          <w:p w:rsidR="007F1FBF" w:rsidRPr="00A11BF9" w:rsidRDefault="007F1FBF" w:rsidP="005953E2">
            <w:pPr>
              <w:spacing w:after="100" w:afterAutospacing="1"/>
              <w:contextualSpacing/>
              <w:jc w:val="center"/>
              <w:rPr>
                <w:rFonts w:ascii="Tahoma" w:hAnsi="Tahoma" w:cs="Tahoma"/>
                <w:b/>
                <w:sz w:val="22"/>
                <w:szCs w:val="22"/>
              </w:rPr>
            </w:pPr>
            <w:r w:rsidRPr="00A11BF9">
              <w:rPr>
                <w:rFonts w:ascii="Tahoma" w:hAnsi="Tahoma" w:cs="Tahoma"/>
                <w:b/>
                <w:sz w:val="22"/>
                <w:szCs w:val="22"/>
              </w:rPr>
              <w:t>Motivo</w:t>
            </w:r>
          </w:p>
        </w:tc>
      </w:tr>
      <w:tr w:rsidR="007F1FBF" w:rsidRPr="00A11BF9" w:rsidTr="009416D4">
        <w:tc>
          <w:tcPr>
            <w:tcW w:w="3969" w:type="dxa"/>
          </w:tcPr>
          <w:p w:rsidR="007F1FBF" w:rsidRPr="00A11BF9" w:rsidRDefault="007F1FBF" w:rsidP="005953E2">
            <w:pPr>
              <w:spacing w:after="100" w:afterAutospacing="1"/>
              <w:contextualSpacing/>
              <w:rPr>
                <w:rFonts w:ascii="Tahoma" w:hAnsi="Tahoma" w:cs="Tahoma"/>
                <w:sz w:val="22"/>
                <w:szCs w:val="22"/>
              </w:rPr>
            </w:pPr>
            <w:r w:rsidRPr="00A11BF9">
              <w:rPr>
                <w:rFonts w:ascii="Tahoma" w:hAnsi="Tahoma" w:cs="Tahoma"/>
                <w:sz w:val="22"/>
                <w:szCs w:val="22"/>
              </w:rPr>
              <w:t>Equipos de Seguridad Privada y Protección de Alto Nivel S.A. de C.V.</w:t>
            </w:r>
          </w:p>
        </w:tc>
        <w:tc>
          <w:tcPr>
            <w:tcW w:w="5387" w:type="dxa"/>
          </w:tcPr>
          <w:p w:rsidR="007F1FBF" w:rsidRPr="00A11BF9" w:rsidRDefault="007F1FBF" w:rsidP="009416D4">
            <w:pPr>
              <w:spacing w:after="100" w:afterAutospacing="1"/>
              <w:contextualSpacing/>
              <w:jc w:val="both"/>
              <w:rPr>
                <w:rFonts w:ascii="Tahoma" w:hAnsi="Tahoma" w:cs="Tahoma"/>
                <w:b/>
                <w:sz w:val="22"/>
                <w:szCs w:val="22"/>
              </w:rPr>
            </w:pPr>
            <w:r w:rsidRPr="00A11BF9">
              <w:rPr>
                <w:rFonts w:ascii="Tahoma" w:hAnsi="Tahoma" w:cs="Tahoma"/>
                <w:b/>
                <w:sz w:val="22"/>
                <w:szCs w:val="22"/>
              </w:rPr>
              <w:t>Sus muestras no cumplen con lo solicitado, según oficio de la Comisaria con número C.G./8041/2017.</w:t>
            </w:r>
          </w:p>
        </w:tc>
      </w:tr>
      <w:tr w:rsidR="007F1FBF" w:rsidRPr="00A11BF9" w:rsidTr="009416D4">
        <w:tc>
          <w:tcPr>
            <w:tcW w:w="3969" w:type="dxa"/>
          </w:tcPr>
          <w:p w:rsidR="007F1FBF" w:rsidRPr="00A11BF9" w:rsidRDefault="007F1FBF" w:rsidP="005953E2">
            <w:pPr>
              <w:spacing w:after="100" w:afterAutospacing="1"/>
              <w:contextualSpacing/>
              <w:rPr>
                <w:rFonts w:ascii="Tahoma" w:hAnsi="Tahoma" w:cs="Tahoma"/>
                <w:sz w:val="22"/>
                <w:szCs w:val="22"/>
              </w:rPr>
            </w:pPr>
            <w:r w:rsidRPr="00A11BF9">
              <w:rPr>
                <w:rFonts w:ascii="Tahoma" w:hAnsi="Tahoma" w:cs="Tahoma"/>
                <w:sz w:val="22"/>
                <w:szCs w:val="22"/>
              </w:rPr>
              <w:t>Héctor Moreno Bañuelos</w:t>
            </w:r>
          </w:p>
        </w:tc>
        <w:tc>
          <w:tcPr>
            <w:tcW w:w="5387" w:type="dxa"/>
          </w:tcPr>
          <w:p w:rsidR="007F1FBF" w:rsidRPr="00A11BF9" w:rsidRDefault="007F1FBF" w:rsidP="009416D4">
            <w:pPr>
              <w:spacing w:after="100" w:afterAutospacing="1"/>
              <w:contextualSpacing/>
              <w:jc w:val="both"/>
              <w:rPr>
                <w:rFonts w:ascii="Tahoma" w:hAnsi="Tahoma" w:cs="Tahoma"/>
                <w:b/>
                <w:sz w:val="22"/>
                <w:szCs w:val="22"/>
              </w:rPr>
            </w:pPr>
            <w:r w:rsidRPr="00A11BF9">
              <w:rPr>
                <w:rFonts w:ascii="Tahoma" w:hAnsi="Tahoma" w:cs="Tahoma"/>
                <w:b/>
                <w:sz w:val="22"/>
                <w:szCs w:val="22"/>
              </w:rPr>
              <w:t xml:space="preserve">Sus muestras no cumplen con lo solicitado, según oficio de la Comisaria con número C.G./8041/2017.          </w:t>
            </w:r>
          </w:p>
          <w:p w:rsidR="007F1FBF" w:rsidRPr="00A11BF9" w:rsidRDefault="007F1FBF" w:rsidP="009416D4">
            <w:pPr>
              <w:spacing w:after="100" w:afterAutospacing="1"/>
              <w:contextualSpacing/>
              <w:jc w:val="both"/>
              <w:rPr>
                <w:rFonts w:ascii="Tahoma" w:hAnsi="Tahoma" w:cs="Tahoma"/>
                <w:b/>
                <w:sz w:val="22"/>
                <w:szCs w:val="22"/>
              </w:rPr>
            </w:pPr>
            <w:r w:rsidRPr="00A11BF9">
              <w:rPr>
                <w:rFonts w:ascii="Tahoma" w:hAnsi="Tahoma" w:cs="Tahoma"/>
                <w:b/>
                <w:sz w:val="22"/>
                <w:szCs w:val="22"/>
              </w:rPr>
              <w:t>No presenta muestras de las partidas 1 y 2 de la requisición 201702751.</w:t>
            </w:r>
          </w:p>
        </w:tc>
      </w:tr>
      <w:tr w:rsidR="007F1FBF" w:rsidRPr="00A11BF9" w:rsidTr="009416D4">
        <w:tc>
          <w:tcPr>
            <w:tcW w:w="3969" w:type="dxa"/>
          </w:tcPr>
          <w:p w:rsidR="007F1FBF" w:rsidRPr="00A11BF9" w:rsidRDefault="007F1FBF" w:rsidP="005953E2">
            <w:pPr>
              <w:spacing w:after="100" w:afterAutospacing="1"/>
              <w:contextualSpacing/>
              <w:rPr>
                <w:rFonts w:ascii="Tahoma" w:hAnsi="Tahoma" w:cs="Tahoma"/>
                <w:sz w:val="22"/>
                <w:szCs w:val="22"/>
              </w:rPr>
            </w:pPr>
            <w:r w:rsidRPr="00A11BF9">
              <w:rPr>
                <w:rFonts w:ascii="Tahoma" w:hAnsi="Tahoma" w:cs="Tahoma"/>
                <w:sz w:val="22"/>
                <w:szCs w:val="22"/>
              </w:rPr>
              <w:t>Xerologix, S.A. de C.V.</w:t>
            </w:r>
          </w:p>
        </w:tc>
        <w:tc>
          <w:tcPr>
            <w:tcW w:w="5387" w:type="dxa"/>
          </w:tcPr>
          <w:p w:rsidR="007F1FBF" w:rsidRPr="00A11BF9" w:rsidRDefault="007F1FBF" w:rsidP="009416D4">
            <w:pPr>
              <w:spacing w:after="100" w:afterAutospacing="1"/>
              <w:contextualSpacing/>
              <w:jc w:val="both"/>
              <w:rPr>
                <w:rFonts w:ascii="Tahoma" w:hAnsi="Tahoma" w:cs="Tahoma"/>
                <w:b/>
                <w:sz w:val="22"/>
                <w:szCs w:val="22"/>
              </w:rPr>
            </w:pPr>
            <w:r w:rsidRPr="00A11BF9">
              <w:rPr>
                <w:rFonts w:ascii="Tahoma" w:hAnsi="Tahoma" w:cs="Tahoma"/>
                <w:b/>
                <w:sz w:val="22"/>
                <w:szCs w:val="22"/>
              </w:rPr>
              <w:t xml:space="preserve">Sus muestras no cumplen con lo solicitado, según oficio de la Comisaria con número C.G./8041/2017.                 </w:t>
            </w:r>
            <w:r w:rsidR="009416D4" w:rsidRPr="00A11BF9">
              <w:rPr>
                <w:rFonts w:ascii="Tahoma" w:hAnsi="Tahoma" w:cs="Tahoma"/>
                <w:b/>
                <w:sz w:val="22"/>
                <w:szCs w:val="22"/>
              </w:rPr>
              <w:t xml:space="preserve">                               </w:t>
            </w:r>
            <w:r w:rsidRPr="00A11BF9">
              <w:rPr>
                <w:rFonts w:ascii="Tahoma" w:hAnsi="Tahoma" w:cs="Tahoma"/>
                <w:b/>
                <w:sz w:val="22"/>
                <w:szCs w:val="22"/>
              </w:rPr>
              <w:t xml:space="preserve">       En la partida dos no presenta equipo adicional que menciona en su propuesta. </w:t>
            </w:r>
          </w:p>
        </w:tc>
      </w:tr>
    </w:tbl>
    <w:p w:rsidR="007F1FBF" w:rsidRDefault="007F1FBF" w:rsidP="007F1FBF">
      <w:pPr>
        <w:shd w:val="clear" w:color="auto" w:fill="FFFFFF"/>
        <w:spacing w:after="100" w:afterAutospacing="1"/>
        <w:contextualSpacing/>
        <w:rPr>
          <w:rFonts w:ascii="Tahoma" w:hAnsi="Tahoma" w:cs="Tahoma"/>
        </w:rPr>
      </w:pPr>
    </w:p>
    <w:p w:rsidR="007F1FBF" w:rsidRDefault="007F1FBF" w:rsidP="009A6229">
      <w:pPr>
        <w:shd w:val="clear" w:color="auto" w:fill="FFFFFF"/>
        <w:spacing w:after="100" w:afterAutospacing="1"/>
        <w:contextualSpacing/>
        <w:jc w:val="both"/>
        <w:rPr>
          <w:rFonts w:ascii="Tahoma" w:hAnsi="Tahoma" w:cs="Tahoma"/>
        </w:rPr>
      </w:pPr>
      <w:r w:rsidRPr="00504AAA">
        <w:rPr>
          <w:rFonts w:ascii="Tahoma" w:hAnsi="Tahoma" w:cs="Tahoma"/>
        </w:rPr>
        <w:t xml:space="preserve">Con fundamento en el artículo 69, fracción II de la Ley de Compras Gubernamentales, Enajenaciones y Contratación de Servicios del Estado de Jalisco y sus Municipios, los licitantes cuyas proposiciones resultaron solventes son: </w:t>
      </w:r>
    </w:p>
    <w:p w:rsidR="007F1FBF" w:rsidRDefault="007F1FBF" w:rsidP="009A6229">
      <w:pPr>
        <w:shd w:val="clear" w:color="auto" w:fill="FFFFFF"/>
        <w:spacing w:after="100" w:afterAutospacing="1"/>
        <w:contextualSpacing/>
        <w:jc w:val="both"/>
        <w:rPr>
          <w:rFonts w:ascii="Tahoma" w:hAnsi="Tahoma" w:cs="Tahoma"/>
        </w:rPr>
      </w:pPr>
    </w:p>
    <w:p w:rsidR="007F1FBF" w:rsidRDefault="007F1FBF" w:rsidP="007F1FBF">
      <w:pPr>
        <w:shd w:val="clear" w:color="auto" w:fill="FFFFFF"/>
        <w:spacing w:after="100" w:afterAutospacing="1"/>
        <w:contextualSpacing/>
        <w:rPr>
          <w:rFonts w:ascii="Tahoma" w:hAnsi="Tahoma" w:cs="Tahoma"/>
        </w:rPr>
      </w:pPr>
    </w:p>
    <w:tbl>
      <w:tblPr>
        <w:tblW w:w="6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6"/>
        <w:gridCol w:w="2126"/>
        <w:gridCol w:w="1560"/>
        <w:gridCol w:w="12"/>
        <w:gridCol w:w="1692"/>
      </w:tblGrid>
      <w:tr w:rsidR="007F1FBF" w:rsidRPr="000757AC" w:rsidTr="009416D4">
        <w:trPr>
          <w:trHeight w:val="175"/>
          <w:jc w:val="center"/>
        </w:trPr>
        <w:tc>
          <w:tcPr>
            <w:tcW w:w="1557" w:type="dxa"/>
            <w:tcBorders>
              <w:left w:val="single" w:sz="2" w:space="0" w:color="auto"/>
              <w:right w:val="single" w:sz="2" w:space="0" w:color="auto"/>
            </w:tcBorders>
            <w:shd w:val="clear" w:color="auto" w:fill="D9D9D9"/>
            <w:vAlign w:val="center"/>
          </w:tcPr>
          <w:p w:rsidR="007F1FBF" w:rsidRPr="000757AC" w:rsidRDefault="007F1FBF" w:rsidP="005953E2">
            <w:pPr>
              <w:spacing w:before="60" w:after="60"/>
              <w:jc w:val="center"/>
              <w:rPr>
                <w:rFonts w:ascii="Tahoma" w:hAnsi="Tahoma" w:cs="Tahoma"/>
                <w:b/>
                <w:bCs/>
                <w:smallCaps/>
                <w:sz w:val="20"/>
              </w:rPr>
            </w:pPr>
            <w:r w:rsidRPr="000757AC">
              <w:rPr>
                <w:rFonts w:ascii="Tahoma" w:hAnsi="Tahoma" w:cs="Tahoma"/>
                <w:b/>
                <w:bCs/>
                <w:smallCaps/>
                <w:sz w:val="20"/>
              </w:rPr>
              <w:t xml:space="preserve">NOMBRE DEL </w:t>
            </w:r>
            <w:r w:rsidRPr="000757AC">
              <w:rPr>
                <w:rFonts w:ascii="Tahoma" w:hAnsi="Tahoma" w:cs="Tahoma"/>
                <w:b/>
                <w:bCs/>
                <w:smallCaps/>
                <w:sz w:val="20"/>
              </w:rPr>
              <w:lastRenderedPageBreak/>
              <w:t>LICITANTE</w:t>
            </w:r>
          </w:p>
        </w:tc>
        <w:tc>
          <w:tcPr>
            <w:tcW w:w="2126" w:type="dxa"/>
            <w:tcBorders>
              <w:top w:val="single" w:sz="2" w:space="0" w:color="auto"/>
              <w:left w:val="single" w:sz="2" w:space="0" w:color="auto"/>
              <w:right w:val="single" w:sz="2" w:space="0" w:color="auto"/>
            </w:tcBorders>
            <w:shd w:val="clear" w:color="auto" w:fill="D9D9D9"/>
            <w:vAlign w:val="center"/>
          </w:tcPr>
          <w:p w:rsidR="007F1FBF" w:rsidRPr="000757AC" w:rsidRDefault="007F1FBF" w:rsidP="005953E2">
            <w:pPr>
              <w:spacing w:before="60" w:after="60"/>
              <w:jc w:val="center"/>
              <w:rPr>
                <w:rFonts w:ascii="Tahoma" w:hAnsi="Tahoma" w:cs="Tahoma"/>
                <w:b/>
                <w:bCs/>
                <w:smallCaps/>
                <w:sz w:val="20"/>
              </w:rPr>
            </w:pPr>
            <w:r w:rsidRPr="000757AC">
              <w:rPr>
                <w:rFonts w:ascii="Tahoma" w:hAnsi="Tahoma" w:cs="Tahoma"/>
                <w:b/>
                <w:bCs/>
                <w:smallCaps/>
                <w:sz w:val="20"/>
              </w:rPr>
              <w:lastRenderedPageBreak/>
              <w:t xml:space="preserve">PARTIDA </w:t>
            </w:r>
            <w:r w:rsidRPr="000757AC">
              <w:rPr>
                <w:rFonts w:ascii="Tahoma" w:hAnsi="Tahoma" w:cs="Tahoma"/>
                <w:b/>
                <w:bCs/>
                <w:smallCaps/>
                <w:sz w:val="20"/>
              </w:rPr>
              <w:lastRenderedPageBreak/>
              <w:t>COTIZADA</w:t>
            </w:r>
          </w:p>
        </w:tc>
        <w:tc>
          <w:tcPr>
            <w:tcW w:w="1572" w:type="dxa"/>
            <w:gridSpan w:val="2"/>
            <w:tcBorders>
              <w:top w:val="single" w:sz="2" w:space="0" w:color="auto"/>
              <w:left w:val="single" w:sz="2" w:space="0" w:color="auto"/>
              <w:right w:val="single" w:sz="2" w:space="0" w:color="auto"/>
            </w:tcBorders>
            <w:shd w:val="clear" w:color="auto" w:fill="D9D9D9"/>
          </w:tcPr>
          <w:p w:rsidR="007F1FBF" w:rsidRPr="000757AC" w:rsidRDefault="007F1FBF" w:rsidP="005953E2">
            <w:pPr>
              <w:spacing w:before="60" w:after="60"/>
              <w:jc w:val="center"/>
              <w:rPr>
                <w:rFonts w:ascii="Tahoma" w:hAnsi="Tahoma" w:cs="Tahoma"/>
                <w:b/>
                <w:bCs/>
                <w:smallCaps/>
                <w:sz w:val="20"/>
              </w:rPr>
            </w:pPr>
            <w:r w:rsidRPr="000757AC">
              <w:rPr>
                <w:rFonts w:ascii="Tahoma" w:hAnsi="Tahoma" w:cs="Tahoma"/>
                <w:b/>
                <w:bCs/>
                <w:smallCaps/>
                <w:sz w:val="20"/>
              </w:rPr>
              <w:lastRenderedPageBreak/>
              <w:t xml:space="preserve">COTIZA LO </w:t>
            </w:r>
            <w:r w:rsidRPr="000757AC">
              <w:rPr>
                <w:rFonts w:ascii="Tahoma" w:hAnsi="Tahoma" w:cs="Tahoma"/>
                <w:b/>
                <w:bCs/>
                <w:smallCaps/>
                <w:sz w:val="20"/>
              </w:rPr>
              <w:lastRenderedPageBreak/>
              <w:t>SIGUIENTE</w:t>
            </w:r>
          </w:p>
        </w:tc>
        <w:tc>
          <w:tcPr>
            <w:tcW w:w="1691" w:type="dxa"/>
            <w:tcBorders>
              <w:top w:val="single" w:sz="2" w:space="0" w:color="auto"/>
              <w:left w:val="single" w:sz="2" w:space="0" w:color="auto"/>
              <w:right w:val="single" w:sz="2" w:space="0" w:color="auto"/>
            </w:tcBorders>
            <w:shd w:val="clear" w:color="auto" w:fill="D9D9D9"/>
            <w:vAlign w:val="center"/>
          </w:tcPr>
          <w:p w:rsidR="007F1FBF" w:rsidRPr="000757AC" w:rsidRDefault="007F1FBF" w:rsidP="005953E2">
            <w:pPr>
              <w:spacing w:before="60" w:after="60"/>
              <w:jc w:val="center"/>
              <w:rPr>
                <w:rFonts w:ascii="Tahoma" w:hAnsi="Tahoma" w:cs="Tahoma"/>
                <w:b/>
                <w:bCs/>
                <w:smallCaps/>
                <w:sz w:val="20"/>
              </w:rPr>
            </w:pPr>
            <w:r w:rsidRPr="000757AC">
              <w:rPr>
                <w:rFonts w:ascii="Tahoma" w:hAnsi="Tahoma" w:cs="Tahoma"/>
                <w:b/>
                <w:bCs/>
                <w:smallCaps/>
                <w:sz w:val="20"/>
              </w:rPr>
              <w:lastRenderedPageBreak/>
              <w:t xml:space="preserve">PRECIO </w:t>
            </w:r>
            <w:r w:rsidRPr="000757AC">
              <w:rPr>
                <w:rFonts w:ascii="Tahoma" w:hAnsi="Tahoma" w:cs="Tahoma"/>
                <w:b/>
                <w:bCs/>
                <w:smallCaps/>
                <w:sz w:val="20"/>
              </w:rPr>
              <w:lastRenderedPageBreak/>
              <w:t>COTIZADO UNITARIO SIN I.V.A.</w:t>
            </w:r>
          </w:p>
        </w:tc>
      </w:tr>
      <w:tr w:rsidR="007F1FBF" w:rsidRPr="000757AC" w:rsidTr="009416D4">
        <w:trPr>
          <w:trHeight w:val="232"/>
          <w:jc w:val="center"/>
        </w:trPr>
        <w:tc>
          <w:tcPr>
            <w:tcW w:w="1557" w:type="dxa"/>
            <w:vMerge w:val="restart"/>
          </w:tcPr>
          <w:p w:rsidR="007F1FBF" w:rsidRPr="000757AC" w:rsidRDefault="007F1FBF" w:rsidP="005953E2">
            <w:pPr>
              <w:rPr>
                <w:rFonts w:ascii="Tahoma" w:hAnsi="Tahoma" w:cs="Tahoma"/>
                <w:sz w:val="20"/>
              </w:rPr>
            </w:pPr>
          </w:p>
          <w:p w:rsidR="007F1FBF" w:rsidRPr="000757AC" w:rsidRDefault="007F1FBF" w:rsidP="005953E2">
            <w:pPr>
              <w:rPr>
                <w:rFonts w:ascii="Tahoma" w:hAnsi="Tahoma" w:cs="Tahoma"/>
                <w:sz w:val="20"/>
              </w:rPr>
            </w:pPr>
          </w:p>
          <w:p w:rsidR="007F1FBF" w:rsidRPr="000757AC" w:rsidRDefault="007F1FBF" w:rsidP="005953E2">
            <w:pPr>
              <w:rPr>
                <w:rFonts w:ascii="Tahoma" w:hAnsi="Tahoma" w:cs="Tahoma"/>
                <w:sz w:val="20"/>
              </w:rPr>
            </w:pPr>
          </w:p>
          <w:p w:rsidR="007F1FBF" w:rsidRPr="000757AC" w:rsidRDefault="007F1FBF" w:rsidP="005953E2">
            <w:pPr>
              <w:rPr>
                <w:rFonts w:ascii="Tahoma" w:hAnsi="Tahoma" w:cs="Tahoma"/>
                <w:sz w:val="20"/>
              </w:rPr>
            </w:pPr>
          </w:p>
          <w:p w:rsidR="007F1FBF" w:rsidRPr="000757AC" w:rsidRDefault="007F1FBF" w:rsidP="005953E2">
            <w:pPr>
              <w:rPr>
                <w:rFonts w:ascii="Tahoma" w:hAnsi="Tahoma" w:cs="Tahoma"/>
                <w:sz w:val="20"/>
              </w:rPr>
            </w:pPr>
          </w:p>
          <w:p w:rsidR="007F1FBF" w:rsidRPr="000757AC" w:rsidRDefault="007F1FBF" w:rsidP="005953E2">
            <w:pPr>
              <w:rPr>
                <w:rFonts w:ascii="Tahoma" w:hAnsi="Tahoma" w:cs="Tahoma"/>
                <w:sz w:val="20"/>
              </w:rPr>
            </w:pPr>
          </w:p>
          <w:p w:rsidR="007F1FBF" w:rsidRPr="000757AC" w:rsidRDefault="007F1FBF" w:rsidP="005953E2">
            <w:pPr>
              <w:rPr>
                <w:rFonts w:ascii="Tahoma" w:hAnsi="Tahoma" w:cs="Tahoma"/>
                <w:sz w:val="20"/>
              </w:rPr>
            </w:pPr>
          </w:p>
          <w:p w:rsidR="007F1FBF" w:rsidRPr="000757AC" w:rsidRDefault="007F1FBF" w:rsidP="005953E2">
            <w:pPr>
              <w:rPr>
                <w:rFonts w:ascii="Tahoma" w:hAnsi="Tahoma" w:cs="Tahoma"/>
                <w:sz w:val="20"/>
              </w:rPr>
            </w:pPr>
          </w:p>
          <w:p w:rsidR="007F1FBF" w:rsidRPr="000757AC" w:rsidRDefault="007F1FBF" w:rsidP="005953E2">
            <w:pPr>
              <w:rPr>
                <w:rFonts w:ascii="Tahoma" w:hAnsi="Tahoma" w:cs="Tahoma"/>
                <w:sz w:val="20"/>
              </w:rPr>
            </w:pPr>
          </w:p>
          <w:p w:rsidR="007F1FBF" w:rsidRPr="000757AC" w:rsidRDefault="007F1FBF" w:rsidP="005953E2">
            <w:pPr>
              <w:rPr>
                <w:rFonts w:ascii="Tahoma" w:hAnsi="Tahoma" w:cs="Tahoma"/>
                <w:sz w:val="20"/>
              </w:rPr>
            </w:pPr>
          </w:p>
          <w:p w:rsidR="007F1FBF" w:rsidRPr="000757AC" w:rsidRDefault="007F1FBF" w:rsidP="005953E2">
            <w:pPr>
              <w:rPr>
                <w:rFonts w:ascii="Tahoma" w:hAnsi="Tahoma" w:cs="Tahoma"/>
                <w:sz w:val="20"/>
              </w:rPr>
            </w:pPr>
          </w:p>
          <w:p w:rsidR="007F1FBF" w:rsidRPr="000757AC" w:rsidRDefault="007F1FBF" w:rsidP="005953E2">
            <w:pPr>
              <w:rPr>
                <w:rFonts w:ascii="Tahoma" w:hAnsi="Tahoma" w:cs="Tahoma"/>
                <w:sz w:val="20"/>
              </w:rPr>
            </w:pPr>
          </w:p>
          <w:p w:rsidR="007F1FBF" w:rsidRPr="000757AC" w:rsidRDefault="007F1FBF" w:rsidP="005953E2">
            <w:pPr>
              <w:rPr>
                <w:rFonts w:ascii="Tahoma" w:hAnsi="Tahoma" w:cs="Tahoma"/>
                <w:sz w:val="20"/>
              </w:rPr>
            </w:pPr>
          </w:p>
          <w:p w:rsidR="007F1FBF" w:rsidRPr="000757AC" w:rsidRDefault="007F1FBF" w:rsidP="005953E2">
            <w:pPr>
              <w:rPr>
                <w:rFonts w:ascii="Tahoma" w:hAnsi="Tahoma" w:cs="Tahoma"/>
                <w:sz w:val="20"/>
              </w:rPr>
            </w:pPr>
            <w:r w:rsidRPr="000757AC">
              <w:rPr>
                <w:rFonts w:ascii="Tahoma" w:hAnsi="Tahoma" w:cs="Tahoma"/>
                <w:b/>
                <w:sz w:val="20"/>
              </w:rPr>
              <w:t>YATLA, S.A. DE C.V</w:t>
            </w:r>
            <w:r w:rsidRPr="000757AC">
              <w:rPr>
                <w:rFonts w:ascii="Tahoma" w:hAnsi="Tahoma" w:cs="Tahoma"/>
                <w:sz w:val="20"/>
              </w:rPr>
              <w:t>.</w:t>
            </w:r>
          </w:p>
        </w:tc>
        <w:tc>
          <w:tcPr>
            <w:tcW w:w="2125" w:type="dxa"/>
            <w:tcBorders>
              <w:top w:val="single" w:sz="2" w:space="0" w:color="auto"/>
              <w:bottom w:val="single" w:sz="2" w:space="0" w:color="auto"/>
            </w:tcBorders>
            <w:vAlign w:val="center"/>
          </w:tcPr>
          <w:p w:rsidR="007F1FBF" w:rsidRPr="000757AC" w:rsidRDefault="007F1FBF" w:rsidP="005953E2">
            <w:pPr>
              <w:rPr>
                <w:rFonts w:ascii="Tahoma" w:hAnsi="Tahoma" w:cs="Tahoma"/>
                <w:sz w:val="20"/>
                <w:lang w:eastAsia="es-MX"/>
              </w:rPr>
            </w:pPr>
            <w:r w:rsidRPr="000757AC">
              <w:rPr>
                <w:rFonts w:ascii="Tahoma" w:hAnsi="Tahoma" w:cs="Tahoma"/>
                <w:sz w:val="20"/>
                <w:lang w:eastAsia="es-MX"/>
              </w:rPr>
              <w:t>CAMARA FOTOGRAFICA PARA PRIMER RESPONDIENTE. SE ANEXAN ESPECIFICACIONES.</w:t>
            </w:r>
          </w:p>
        </w:tc>
        <w:tc>
          <w:tcPr>
            <w:tcW w:w="1560" w:type="dxa"/>
            <w:tcBorders>
              <w:top w:val="single" w:sz="2" w:space="0" w:color="auto"/>
              <w:bottom w:val="single" w:sz="2" w:space="0" w:color="auto"/>
            </w:tcBorders>
          </w:tcPr>
          <w:p w:rsidR="007F1FBF" w:rsidRPr="000757AC" w:rsidRDefault="007F1FBF" w:rsidP="005953E2">
            <w:pPr>
              <w:jc w:val="center"/>
              <w:rPr>
                <w:rFonts w:ascii="Tahoma" w:hAnsi="Tahoma" w:cs="Tahoma"/>
                <w:sz w:val="20"/>
              </w:rPr>
            </w:pPr>
            <w:r w:rsidRPr="000757AC">
              <w:rPr>
                <w:rFonts w:ascii="Tahoma" w:hAnsi="Tahoma" w:cs="Tahoma"/>
                <w:sz w:val="20"/>
              </w:rPr>
              <w:t xml:space="preserve">MARCA NIKON  MODELO D 3200 </w:t>
            </w:r>
          </w:p>
        </w:tc>
        <w:tc>
          <w:tcPr>
            <w:tcW w:w="1704" w:type="dxa"/>
            <w:gridSpan w:val="2"/>
            <w:tcBorders>
              <w:top w:val="single" w:sz="2" w:space="0" w:color="auto"/>
              <w:bottom w:val="single" w:sz="2" w:space="0" w:color="auto"/>
            </w:tcBorders>
            <w:vAlign w:val="center"/>
          </w:tcPr>
          <w:p w:rsidR="007F1FBF" w:rsidRPr="000757AC" w:rsidRDefault="007F1FBF" w:rsidP="005953E2">
            <w:pPr>
              <w:jc w:val="center"/>
              <w:rPr>
                <w:rFonts w:ascii="Tahoma" w:hAnsi="Tahoma" w:cs="Tahoma"/>
                <w:sz w:val="20"/>
              </w:rPr>
            </w:pPr>
            <w:r w:rsidRPr="000757AC">
              <w:rPr>
                <w:rFonts w:ascii="Tahoma" w:hAnsi="Tahoma" w:cs="Tahoma"/>
                <w:sz w:val="20"/>
              </w:rPr>
              <w:t>$30,170.00</w:t>
            </w:r>
          </w:p>
        </w:tc>
      </w:tr>
      <w:tr w:rsidR="007F1FBF" w:rsidRPr="000757AC" w:rsidTr="009416D4">
        <w:trPr>
          <w:trHeight w:val="232"/>
          <w:jc w:val="center"/>
        </w:trPr>
        <w:tc>
          <w:tcPr>
            <w:tcW w:w="1557" w:type="dxa"/>
            <w:vMerge/>
          </w:tcPr>
          <w:p w:rsidR="007F1FBF" w:rsidRPr="000757AC" w:rsidRDefault="007F1FBF" w:rsidP="005953E2">
            <w:pPr>
              <w:rPr>
                <w:rFonts w:ascii="Tahoma" w:hAnsi="Tahoma" w:cs="Tahoma"/>
                <w:sz w:val="20"/>
                <w:lang w:val="en-US"/>
              </w:rPr>
            </w:pPr>
          </w:p>
        </w:tc>
        <w:tc>
          <w:tcPr>
            <w:tcW w:w="2125" w:type="dxa"/>
            <w:tcBorders>
              <w:top w:val="single" w:sz="2" w:space="0" w:color="auto"/>
              <w:bottom w:val="single" w:sz="2" w:space="0" w:color="auto"/>
            </w:tcBorders>
            <w:vAlign w:val="center"/>
          </w:tcPr>
          <w:p w:rsidR="007F1FBF" w:rsidRPr="000757AC" w:rsidRDefault="007F1FBF" w:rsidP="005953E2">
            <w:pPr>
              <w:rPr>
                <w:rFonts w:ascii="Tahoma" w:hAnsi="Tahoma" w:cs="Tahoma"/>
                <w:sz w:val="20"/>
                <w:lang w:eastAsia="es-MX"/>
              </w:rPr>
            </w:pPr>
            <w:r w:rsidRPr="000757AC">
              <w:rPr>
                <w:rFonts w:ascii="Tahoma" w:hAnsi="Tahoma" w:cs="Tahoma"/>
                <w:sz w:val="20"/>
                <w:lang w:eastAsia="es-MX"/>
              </w:rPr>
              <w:t>SISTEMA DE GRABACION P/PATRULLA DE ALTA DEFINICION HD, DE USO RUDO, PUERTO MEMORIA MICRO SD MIN. 32 GB, BATERIA RECARGABLE, LENTE GRAN ANGULAR, MICROFONO INTERNO, KIT DE ACCESORIOS</w:t>
            </w:r>
          </w:p>
        </w:tc>
        <w:tc>
          <w:tcPr>
            <w:tcW w:w="1560" w:type="dxa"/>
            <w:tcBorders>
              <w:top w:val="single" w:sz="2" w:space="0" w:color="auto"/>
              <w:bottom w:val="single" w:sz="2" w:space="0" w:color="auto"/>
            </w:tcBorders>
          </w:tcPr>
          <w:p w:rsidR="007F1FBF" w:rsidRPr="000757AC" w:rsidRDefault="007F1FBF" w:rsidP="005953E2">
            <w:pPr>
              <w:jc w:val="center"/>
              <w:rPr>
                <w:rFonts w:ascii="Tahoma" w:hAnsi="Tahoma" w:cs="Tahoma"/>
                <w:sz w:val="20"/>
              </w:rPr>
            </w:pPr>
            <w:r w:rsidRPr="000757AC">
              <w:rPr>
                <w:rFonts w:ascii="Tahoma" w:hAnsi="Tahoma" w:cs="Tahoma"/>
                <w:sz w:val="20"/>
              </w:rPr>
              <w:t>MARCA PATROLEYES</w:t>
            </w:r>
          </w:p>
        </w:tc>
        <w:tc>
          <w:tcPr>
            <w:tcW w:w="1704" w:type="dxa"/>
            <w:gridSpan w:val="2"/>
            <w:tcBorders>
              <w:top w:val="single" w:sz="2" w:space="0" w:color="auto"/>
              <w:bottom w:val="single" w:sz="2" w:space="0" w:color="auto"/>
            </w:tcBorders>
            <w:vAlign w:val="center"/>
          </w:tcPr>
          <w:p w:rsidR="007F1FBF" w:rsidRPr="000757AC" w:rsidRDefault="007F1FBF" w:rsidP="005953E2">
            <w:pPr>
              <w:jc w:val="center"/>
              <w:rPr>
                <w:rFonts w:ascii="Tahoma" w:hAnsi="Tahoma" w:cs="Tahoma"/>
                <w:sz w:val="20"/>
              </w:rPr>
            </w:pPr>
            <w:r w:rsidRPr="000757AC">
              <w:rPr>
                <w:rFonts w:ascii="Tahoma" w:hAnsi="Tahoma" w:cs="Tahoma"/>
                <w:sz w:val="20"/>
              </w:rPr>
              <w:t>$13,999.00</w:t>
            </w:r>
          </w:p>
        </w:tc>
      </w:tr>
      <w:tr w:rsidR="007F1FBF" w:rsidRPr="000757AC" w:rsidTr="009416D4">
        <w:trPr>
          <w:trHeight w:val="232"/>
          <w:jc w:val="center"/>
        </w:trPr>
        <w:tc>
          <w:tcPr>
            <w:tcW w:w="1557" w:type="dxa"/>
            <w:vMerge/>
          </w:tcPr>
          <w:p w:rsidR="007F1FBF" w:rsidRPr="000757AC" w:rsidRDefault="007F1FBF" w:rsidP="005953E2">
            <w:pPr>
              <w:rPr>
                <w:rFonts w:ascii="Tahoma" w:hAnsi="Tahoma" w:cs="Tahoma"/>
                <w:sz w:val="20"/>
              </w:rPr>
            </w:pPr>
          </w:p>
        </w:tc>
        <w:tc>
          <w:tcPr>
            <w:tcW w:w="2125" w:type="dxa"/>
            <w:tcBorders>
              <w:top w:val="single" w:sz="2" w:space="0" w:color="auto"/>
              <w:bottom w:val="single" w:sz="2" w:space="0" w:color="auto"/>
            </w:tcBorders>
            <w:vAlign w:val="center"/>
          </w:tcPr>
          <w:p w:rsidR="007F1FBF" w:rsidRPr="000757AC" w:rsidRDefault="007F1FBF" w:rsidP="005953E2">
            <w:pPr>
              <w:rPr>
                <w:rFonts w:ascii="Tahoma" w:hAnsi="Tahoma" w:cs="Tahoma"/>
                <w:sz w:val="20"/>
                <w:lang w:eastAsia="es-MX"/>
              </w:rPr>
            </w:pPr>
            <w:r w:rsidRPr="000757AC">
              <w:rPr>
                <w:rFonts w:ascii="Tahoma" w:hAnsi="Tahoma" w:cs="Tahoma"/>
                <w:sz w:val="20"/>
                <w:lang w:eastAsia="es-MX"/>
              </w:rPr>
              <w:t>BROCHA PELO DE CAMELLO MANGO LARGO P/EVIDENCIA DE 9" LONGITUD DE LAS CERDAS DE 5.1 CM (2¨)</w:t>
            </w:r>
          </w:p>
        </w:tc>
        <w:tc>
          <w:tcPr>
            <w:tcW w:w="1560" w:type="dxa"/>
            <w:tcBorders>
              <w:top w:val="single" w:sz="2" w:space="0" w:color="auto"/>
              <w:bottom w:val="single" w:sz="2" w:space="0" w:color="auto"/>
            </w:tcBorders>
          </w:tcPr>
          <w:p w:rsidR="007F1FBF" w:rsidRPr="000757AC" w:rsidRDefault="007F1FBF" w:rsidP="005953E2">
            <w:pPr>
              <w:jc w:val="center"/>
              <w:rPr>
                <w:rFonts w:ascii="Tahoma" w:hAnsi="Tahoma" w:cs="Tahoma"/>
                <w:sz w:val="20"/>
              </w:rPr>
            </w:pPr>
            <w:r w:rsidRPr="000757AC">
              <w:rPr>
                <w:rFonts w:ascii="Tahoma" w:hAnsi="Tahoma" w:cs="Tahoma"/>
                <w:sz w:val="20"/>
              </w:rPr>
              <w:t xml:space="preserve">MARCA YATLA </w:t>
            </w:r>
          </w:p>
        </w:tc>
        <w:tc>
          <w:tcPr>
            <w:tcW w:w="1704" w:type="dxa"/>
            <w:gridSpan w:val="2"/>
            <w:tcBorders>
              <w:top w:val="single" w:sz="2" w:space="0" w:color="auto"/>
              <w:bottom w:val="single" w:sz="2" w:space="0" w:color="auto"/>
            </w:tcBorders>
            <w:vAlign w:val="center"/>
          </w:tcPr>
          <w:p w:rsidR="007F1FBF" w:rsidRPr="000757AC" w:rsidRDefault="007F1FBF" w:rsidP="005953E2">
            <w:pPr>
              <w:jc w:val="center"/>
              <w:rPr>
                <w:rFonts w:ascii="Tahoma" w:hAnsi="Tahoma" w:cs="Tahoma"/>
                <w:sz w:val="20"/>
              </w:rPr>
            </w:pPr>
            <w:r w:rsidRPr="000757AC">
              <w:rPr>
                <w:rFonts w:ascii="Tahoma" w:hAnsi="Tahoma" w:cs="Tahoma"/>
                <w:sz w:val="20"/>
              </w:rPr>
              <w:t>$338.00</w:t>
            </w:r>
          </w:p>
        </w:tc>
      </w:tr>
      <w:tr w:rsidR="007F1FBF" w:rsidRPr="000757AC" w:rsidTr="009416D4">
        <w:trPr>
          <w:trHeight w:val="232"/>
          <w:jc w:val="center"/>
        </w:trPr>
        <w:tc>
          <w:tcPr>
            <w:tcW w:w="1557" w:type="dxa"/>
            <w:vMerge/>
          </w:tcPr>
          <w:p w:rsidR="007F1FBF" w:rsidRPr="000757AC" w:rsidRDefault="007F1FBF" w:rsidP="005953E2">
            <w:pPr>
              <w:rPr>
                <w:rFonts w:ascii="Tahoma" w:hAnsi="Tahoma" w:cs="Tahoma"/>
                <w:sz w:val="20"/>
              </w:rPr>
            </w:pPr>
          </w:p>
        </w:tc>
        <w:tc>
          <w:tcPr>
            <w:tcW w:w="2125" w:type="dxa"/>
            <w:tcBorders>
              <w:top w:val="single" w:sz="2" w:space="0" w:color="auto"/>
              <w:bottom w:val="single" w:sz="2" w:space="0" w:color="auto"/>
            </w:tcBorders>
            <w:vAlign w:val="center"/>
          </w:tcPr>
          <w:p w:rsidR="007F1FBF" w:rsidRPr="000757AC" w:rsidRDefault="007F1FBF" w:rsidP="005953E2">
            <w:pPr>
              <w:rPr>
                <w:rFonts w:ascii="Tahoma" w:hAnsi="Tahoma" w:cs="Tahoma"/>
                <w:sz w:val="20"/>
                <w:lang w:eastAsia="es-MX"/>
              </w:rPr>
            </w:pPr>
            <w:r w:rsidRPr="000757AC">
              <w:rPr>
                <w:rFonts w:ascii="Tahoma" w:hAnsi="Tahoma" w:cs="Tahoma"/>
                <w:sz w:val="20"/>
                <w:lang w:eastAsia="es-MX"/>
              </w:rPr>
              <w:t>BROCHA FIBRA DE VIDRIO P/EVIDENCIAS DE 6" TIPO PROFESIONAL, REUTILIZABLE, DURABLE, INCLUYE TUBO PROTECTOR DE ACRILICO</w:t>
            </w:r>
          </w:p>
        </w:tc>
        <w:tc>
          <w:tcPr>
            <w:tcW w:w="1560" w:type="dxa"/>
            <w:tcBorders>
              <w:top w:val="single" w:sz="2" w:space="0" w:color="auto"/>
              <w:bottom w:val="single" w:sz="2" w:space="0" w:color="auto"/>
            </w:tcBorders>
          </w:tcPr>
          <w:p w:rsidR="007F1FBF" w:rsidRPr="000757AC" w:rsidRDefault="007F1FBF" w:rsidP="005953E2">
            <w:pPr>
              <w:jc w:val="center"/>
              <w:rPr>
                <w:rFonts w:ascii="Tahoma" w:hAnsi="Tahoma" w:cs="Tahoma"/>
                <w:sz w:val="20"/>
              </w:rPr>
            </w:pPr>
            <w:r w:rsidRPr="000757AC">
              <w:rPr>
                <w:rFonts w:ascii="Tahoma" w:hAnsi="Tahoma" w:cs="Tahoma"/>
                <w:sz w:val="20"/>
              </w:rPr>
              <w:t xml:space="preserve">MARCA YATLA </w:t>
            </w:r>
          </w:p>
        </w:tc>
        <w:tc>
          <w:tcPr>
            <w:tcW w:w="1704" w:type="dxa"/>
            <w:gridSpan w:val="2"/>
            <w:tcBorders>
              <w:top w:val="single" w:sz="2" w:space="0" w:color="auto"/>
              <w:bottom w:val="single" w:sz="2" w:space="0" w:color="auto"/>
            </w:tcBorders>
            <w:vAlign w:val="center"/>
          </w:tcPr>
          <w:p w:rsidR="007F1FBF" w:rsidRPr="000757AC" w:rsidRDefault="007F1FBF" w:rsidP="005953E2">
            <w:pPr>
              <w:jc w:val="center"/>
              <w:rPr>
                <w:rFonts w:ascii="Tahoma" w:hAnsi="Tahoma" w:cs="Tahoma"/>
                <w:sz w:val="20"/>
              </w:rPr>
            </w:pPr>
            <w:r w:rsidRPr="000757AC">
              <w:rPr>
                <w:rFonts w:ascii="Tahoma" w:hAnsi="Tahoma" w:cs="Tahoma"/>
                <w:sz w:val="20"/>
              </w:rPr>
              <w:t>$342.00</w:t>
            </w:r>
          </w:p>
        </w:tc>
      </w:tr>
      <w:tr w:rsidR="007F1FBF" w:rsidRPr="000757AC" w:rsidTr="009416D4">
        <w:trPr>
          <w:trHeight w:val="232"/>
          <w:jc w:val="center"/>
        </w:trPr>
        <w:tc>
          <w:tcPr>
            <w:tcW w:w="1557" w:type="dxa"/>
            <w:vMerge/>
          </w:tcPr>
          <w:p w:rsidR="007F1FBF" w:rsidRPr="000757AC" w:rsidRDefault="007F1FBF" w:rsidP="005953E2">
            <w:pPr>
              <w:rPr>
                <w:rFonts w:ascii="Tahoma" w:hAnsi="Tahoma" w:cs="Tahoma"/>
                <w:sz w:val="20"/>
              </w:rPr>
            </w:pPr>
          </w:p>
        </w:tc>
        <w:tc>
          <w:tcPr>
            <w:tcW w:w="2125" w:type="dxa"/>
            <w:tcBorders>
              <w:top w:val="single" w:sz="2" w:space="0" w:color="auto"/>
              <w:bottom w:val="single" w:sz="2" w:space="0" w:color="auto"/>
            </w:tcBorders>
            <w:vAlign w:val="center"/>
          </w:tcPr>
          <w:p w:rsidR="007F1FBF" w:rsidRPr="000757AC" w:rsidRDefault="007F1FBF" w:rsidP="005953E2">
            <w:pPr>
              <w:rPr>
                <w:rFonts w:ascii="Tahoma" w:hAnsi="Tahoma" w:cs="Tahoma"/>
                <w:sz w:val="20"/>
                <w:lang w:eastAsia="es-MX"/>
              </w:rPr>
            </w:pPr>
            <w:r w:rsidRPr="000757AC">
              <w:rPr>
                <w:rFonts w:ascii="Tahoma" w:hAnsi="Tahoma" w:cs="Tahoma"/>
                <w:sz w:val="20"/>
                <w:lang w:eastAsia="es-MX"/>
              </w:rPr>
              <w:t>PINZA CRIMINIALISTICA PUNTA DE GOMA TAMAÑO UNIVERSAL RESISTENTE A ACIDOS Y ALTAS TEMPERATURAS</w:t>
            </w:r>
          </w:p>
        </w:tc>
        <w:tc>
          <w:tcPr>
            <w:tcW w:w="1560" w:type="dxa"/>
            <w:tcBorders>
              <w:top w:val="single" w:sz="2" w:space="0" w:color="auto"/>
              <w:bottom w:val="single" w:sz="2" w:space="0" w:color="auto"/>
            </w:tcBorders>
          </w:tcPr>
          <w:p w:rsidR="007F1FBF" w:rsidRPr="000757AC" w:rsidRDefault="007F1FBF" w:rsidP="005953E2">
            <w:pPr>
              <w:jc w:val="center"/>
              <w:rPr>
                <w:rFonts w:ascii="Tahoma" w:hAnsi="Tahoma" w:cs="Tahoma"/>
                <w:sz w:val="20"/>
              </w:rPr>
            </w:pPr>
            <w:r w:rsidRPr="000757AC">
              <w:rPr>
                <w:rFonts w:ascii="Tahoma" w:hAnsi="Tahoma" w:cs="Tahoma"/>
                <w:sz w:val="20"/>
              </w:rPr>
              <w:t xml:space="preserve">MARCA YATLA </w:t>
            </w:r>
          </w:p>
        </w:tc>
        <w:tc>
          <w:tcPr>
            <w:tcW w:w="1704" w:type="dxa"/>
            <w:gridSpan w:val="2"/>
            <w:tcBorders>
              <w:top w:val="single" w:sz="2" w:space="0" w:color="auto"/>
              <w:bottom w:val="single" w:sz="2" w:space="0" w:color="auto"/>
            </w:tcBorders>
            <w:vAlign w:val="center"/>
          </w:tcPr>
          <w:p w:rsidR="007F1FBF" w:rsidRPr="000757AC" w:rsidRDefault="007F1FBF" w:rsidP="005953E2">
            <w:pPr>
              <w:jc w:val="center"/>
              <w:rPr>
                <w:rFonts w:ascii="Tahoma" w:hAnsi="Tahoma" w:cs="Tahoma"/>
                <w:sz w:val="20"/>
              </w:rPr>
            </w:pPr>
            <w:r w:rsidRPr="000757AC">
              <w:rPr>
                <w:rFonts w:ascii="Tahoma" w:hAnsi="Tahoma" w:cs="Tahoma"/>
                <w:sz w:val="20"/>
              </w:rPr>
              <w:t>$86.00</w:t>
            </w:r>
          </w:p>
        </w:tc>
      </w:tr>
      <w:tr w:rsidR="007F1FBF" w:rsidRPr="000757AC" w:rsidTr="009416D4">
        <w:trPr>
          <w:trHeight w:val="232"/>
          <w:jc w:val="center"/>
        </w:trPr>
        <w:tc>
          <w:tcPr>
            <w:tcW w:w="1557" w:type="dxa"/>
            <w:vMerge/>
          </w:tcPr>
          <w:p w:rsidR="007F1FBF" w:rsidRPr="000757AC" w:rsidRDefault="007F1FBF" w:rsidP="005953E2">
            <w:pPr>
              <w:rPr>
                <w:rFonts w:ascii="Tahoma" w:hAnsi="Tahoma" w:cs="Tahoma"/>
                <w:sz w:val="20"/>
              </w:rPr>
            </w:pPr>
          </w:p>
        </w:tc>
        <w:tc>
          <w:tcPr>
            <w:tcW w:w="2125" w:type="dxa"/>
            <w:tcBorders>
              <w:top w:val="single" w:sz="2" w:space="0" w:color="auto"/>
              <w:bottom w:val="single" w:sz="2" w:space="0" w:color="auto"/>
            </w:tcBorders>
            <w:vAlign w:val="center"/>
          </w:tcPr>
          <w:p w:rsidR="007F1FBF" w:rsidRPr="000757AC" w:rsidRDefault="007F1FBF" w:rsidP="005953E2">
            <w:pPr>
              <w:rPr>
                <w:rFonts w:ascii="Tahoma" w:hAnsi="Tahoma" w:cs="Tahoma"/>
                <w:sz w:val="20"/>
                <w:lang w:eastAsia="es-MX"/>
              </w:rPr>
            </w:pPr>
            <w:r w:rsidRPr="000757AC">
              <w:rPr>
                <w:rFonts w:ascii="Tahoma" w:hAnsi="Tahoma" w:cs="Tahoma"/>
                <w:sz w:val="20"/>
                <w:lang w:eastAsia="es-MX"/>
              </w:rPr>
              <w:t xml:space="preserve">MALETA DE TRANSPORTE </w:t>
            </w:r>
            <w:r w:rsidRPr="000757AC">
              <w:rPr>
                <w:rFonts w:ascii="Tahoma" w:hAnsi="Tahoma" w:cs="Tahoma"/>
                <w:sz w:val="20"/>
                <w:lang w:eastAsia="es-MX"/>
              </w:rPr>
              <w:lastRenderedPageBreak/>
              <w:t>ALMACENADOR DE HERRAMIENTAS, CON RUEDAS DE ARRASTRE, DE PLASTICO RIGIDO PARA USO RUDO. VER ESPECIFICACIONES ADJUNTAS</w:t>
            </w:r>
          </w:p>
        </w:tc>
        <w:tc>
          <w:tcPr>
            <w:tcW w:w="1560" w:type="dxa"/>
            <w:tcBorders>
              <w:top w:val="single" w:sz="2" w:space="0" w:color="auto"/>
              <w:bottom w:val="single" w:sz="2" w:space="0" w:color="auto"/>
            </w:tcBorders>
          </w:tcPr>
          <w:p w:rsidR="007F1FBF" w:rsidRPr="000757AC" w:rsidRDefault="007F1FBF" w:rsidP="005953E2">
            <w:pPr>
              <w:jc w:val="center"/>
              <w:rPr>
                <w:rFonts w:ascii="Tahoma" w:hAnsi="Tahoma" w:cs="Tahoma"/>
                <w:sz w:val="20"/>
              </w:rPr>
            </w:pPr>
            <w:r w:rsidRPr="000757AC">
              <w:rPr>
                <w:rFonts w:ascii="Tahoma" w:hAnsi="Tahoma" w:cs="Tahoma"/>
                <w:sz w:val="20"/>
              </w:rPr>
              <w:lastRenderedPageBreak/>
              <w:t xml:space="preserve">MARCA PELICAN </w:t>
            </w:r>
          </w:p>
        </w:tc>
        <w:tc>
          <w:tcPr>
            <w:tcW w:w="1704" w:type="dxa"/>
            <w:gridSpan w:val="2"/>
            <w:tcBorders>
              <w:top w:val="single" w:sz="2" w:space="0" w:color="auto"/>
              <w:bottom w:val="single" w:sz="2" w:space="0" w:color="auto"/>
            </w:tcBorders>
            <w:vAlign w:val="center"/>
          </w:tcPr>
          <w:p w:rsidR="007F1FBF" w:rsidRPr="000757AC" w:rsidRDefault="007F1FBF" w:rsidP="005953E2">
            <w:pPr>
              <w:jc w:val="center"/>
              <w:rPr>
                <w:rFonts w:ascii="Tahoma" w:hAnsi="Tahoma" w:cs="Tahoma"/>
                <w:sz w:val="20"/>
              </w:rPr>
            </w:pPr>
            <w:r w:rsidRPr="000757AC">
              <w:rPr>
                <w:rFonts w:ascii="Tahoma" w:hAnsi="Tahoma" w:cs="Tahoma"/>
                <w:sz w:val="20"/>
              </w:rPr>
              <w:t>$1,289.00</w:t>
            </w:r>
          </w:p>
        </w:tc>
      </w:tr>
      <w:tr w:rsidR="007F1FBF" w:rsidRPr="000757AC" w:rsidTr="009416D4">
        <w:trPr>
          <w:trHeight w:val="232"/>
          <w:jc w:val="center"/>
        </w:trPr>
        <w:tc>
          <w:tcPr>
            <w:tcW w:w="1557" w:type="dxa"/>
            <w:vMerge/>
          </w:tcPr>
          <w:p w:rsidR="007F1FBF" w:rsidRPr="000757AC" w:rsidRDefault="007F1FBF" w:rsidP="005953E2">
            <w:pPr>
              <w:rPr>
                <w:rFonts w:ascii="Tahoma" w:hAnsi="Tahoma" w:cs="Tahoma"/>
                <w:sz w:val="20"/>
                <w:lang w:val="en-US"/>
              </w:rPr>
            </w:pPr>
          </w:p>
        </w:tc>
        <w:tc>
          <w:tcPr>
            <w:tcW w:w="2125" w:type="dxa"/>
            <w:tcBorders>
              <w:top w:val="single" w:sz="2" w:space="0" w:color="auto"/>
              <w:bottom w:val="single" w:sz="2" w:space="0" w:color="auto"/>
            </w:tcBorders>
            <w:vAlign w:val="center"/>
          </w:tcPr>
          <w:p w:rsidR="007F1FBF" w:rsidRPr="000757AC" w:rsidRDefault="007F1FBF" w:rsidP="005953E2">
            <w:pPr>
              <w:rPr>
                <w:rFonts w:ascii="Tahoma" w:hAnsi="Tahoma" w:cs="Tahoma"/>
                <w:sz w:val="20"/>
                <w:lang w:eastAsia="es-MX"/>
              </w:rPr>
            </w:pPr>
            <w:r w:rsidRPr="000757AC">
              <w:rPr>
                <w:rFonts w:ascii="Tahoma" w:hAnsi="Tahoma" w:cs="Tahoma"/>
                <w:sz w:val="20"/>
                <w:lang w:eastAsia="es-MX"/>
              </w:rPr>
              <w:t>BOLSA ANTIESTATICA PARA ELECTRONICOS, BLINDADA SIN IMPRESIÓN, CON CIERRE, MEDIDA 5 X 8¨</w:t>
            </w:r>
          </w:p>
        </w:tc>
        <w:tc>
          <w:tcPr>
            <w:tcW w:w="1560" w:type="dxa"/>
            <w:tcBorders>
              <w:top w:val="single" w:sz="2" w:space="0" w:color="auto"/>
              <w:bottom w:val="single" w:sz="2" w:space="0" w:color="auto"/>
            </w:tcBorders>
          </w:tcPr>
          <w:p w:rsidR="007F1FBF" w:rsidRPr="000757AC" w:rsidRDefault="007F1FBF" w:rsidP="005953E2">
            <w:pPr>
              <w:jc w:val="center"/>
              <w:rPr>
                <w:rFonts w:ascii="Tahoma" w:hAnsi="Tahoma" w:cs="Tahoma"/>
                <w:sz w:val="20"/>
              </w:rPr>
            </w:pPr>
            <w:r w:rsidRPr="000757AC">
              <w:rPr>
                <w:rFonts w:ascii="Tahoma" w:hAnsi="Tahoma" w:cs="Tahoma"/>
                <w:sz w:val="20"/>
              </w:rPr>
              <w:t xml:space="preserve">MARCA ULINE </w:t>
            </w:r>
          </w:p>
        </w:tc>
        <w:tc>
          <w:tcPr>
            <w:tcW w:w="1704" w:type="dxa"/>
            <w:gridSpan w:val="2"/>
            <w:tcBorders>
              <w:top w:val="single" w:sz="2" w:space="0" w:color="auto"/>
              <w:bottom w:val="single" w:sz="2" w:space="0" w:color="auto"/>
            </w:tcBorders>
            <w:vAlign w:val="center"/>
          </w:tcPr>
          <w:p w:rsidR="007F1FBF" w:rsidRPr="000757AC" w:rsidRDefault="007F1FBF" w:rsidP="005953E2">
            <w:pPr>
              <w:jc w:val="center"/>
              <w:rPr>
                <w:rFonts w:ascii="Tahoma" w:hAnsi="Tahoma" w:cs="Tahoma"/>
                <w:sz w:val="20"/>
              </w:rPr>
            </w:pPr>
            <w:r w:rsidRPr="000757AC">
              <w:rPr>
                <w:rFonts w:ascii="Tahoma" w:hAnsi="Tahoma" w:cs="Tahoma"/>
                <w:sz w:val="20"/>
              </w:rPr>
              <w:t>$24.19</w:t>
            </w:r>
          </w:p>
        </w:tc>
      </w:tr>
      <w:tr w:rsidR="007F1FBF" w:rsidRPr="000757AC" w:rsidTr="009416D4">
        <w:trPr>
          <w:trHeight w:val="232"/>
          <w:jc w:val="center"/>
        </w:trPr>
        <w:tc>
          <w:tcPr>
            <w:tcW w:w="1557" w:type="dxa"/>
            <w:vMerge/>
          </w:tcPr>
          <w:p w:rsidR="007F1FBF" w:rsidRPr="000757AC" w:rsidRDefault="007F1FBF" w:rsidP="005953E2">
            <w:pPr>
              <w:rPr>
                <w:rFonts w:ascii="Tahoma" w:hAnsi="Tahoma" w:cs="Tahoma"/>
                <w:sz w:val="20"/>
              </w:rPr>
            </w:pPr>
          </w:p>
        </w:tc>
        <w:tc>
          <w:tcPr>
            <w:tcW w:w="2125" w:type="dxa"/>
            <w:tcBorders>
              <w:top w:val="single" w:sz="2" w:space="0" w:color="auto"/>
              <w:bottom w:val="single" w:sz="2" w:space="0" w:color="auto"/>
            </w:tcBorders>
            <w:vAlign w:val="center"/>
          </w:tcPr>
          <w:p w:rsidR="007F1FBF" w:rsidRPr="000757AC" w:rsidRDefault="007F1FBF" w:rsidP="005953E2">
            <w:pPr>
              <w:rPr>
                <w:rFonts w:ascii="Tahoma" w:hAnsi="Tahoma" w:cs="Tahoma"/>
                <w:sz w:val="20"/>
                <w:lang w:eastAsia="es-MX"/>
              </w:rPr>
            </w:pPr>
            <w:r w:rsidRPr="000757AC">
              <w:rPr>
                <w:rFonts w:ascii="Tahoma" w:hAnsi="Tahoma" w:cs="Tahoma"/>
                <w:sz w:val="20"/>
                <w:lang w:eastAsia="es-MX"/>
              </w:rPr>
              <w:t>BOLSA ANTIESTATICA PARA ELECTRONICOS, BLINDADAS SIN IMPRESIÓN, CON CIERRE, MEDIDA 9 X 12¨</w:t>
            </w:r>
          </w:p>
        </w:tc>
        <w:tc>
          <w:tcPr>
            <w:tcW w:w="1560" w:type="dxa"/>
            <w:tcBorders>
              <w:top w:val="single" w:sz="2" w:space="0" w:color="auto"/>
              <w:bottom w:val="single" w:sz="2" w:space="0" w:color="auto"/>
            </w:tcBorders>
          </w:tcPr>
          <w:p w:rsidR="007F1FBF" w:rsidRPr="000757AC" w:rsidRDefault="007F1FBF" w:rsidP="005953E2">
            <w:pPr>
              <w:jc w:val="center"/>
              <w:rPr>
                <w:rFonts w:ascii="Tahoma" w:hAnsi="Tahoma" w:cs="Tahoma"/>
                <w:sz w:val="20"/>
              </w:rPr>
            </w:pPr>
            <w:r w:rsidRPr="000757AC">
              <w:rPr>
                <w:rFonts w:ascii="Tahoma" w:hAnsi="Tahoma" w:cs="Tahoma"/>
                <w:sz w:val="20"/>
              </w:rPr>
              <w:t>MARCA ULINE</w:t>
            </w:r>
          </w:p>
        </w:tc>
        <w:tc>
          <w:tcPr>
            <w:tcW w:w="1704" w:type="dxa"/>
            <w:gridSpan w:val="2"/>
            <w:tcBorders>
              <w:top w:val="single" w:sz="2" w:space="0" w:color="auto"/>
              <w:bottom w:val="single" w:sz="2" w:space="0" w:color="auto"/>
            </w:tcBorders>
            <w:vAlign w:val="center"/>
          </w:tcPr>
          <w:p w:rsidR="007F1FBF" w:rsidRPr="000757AC" w:rsidRDefault="007F1FBF" w:rsidP="005953E2">
            <w:pPr>
              <w:jc w:val="center"/>
              <w:rPr>
                <w:rFonts w:ascii="Tahoma" w:hAnsi="Tahoma" w:cs="Tahoma"/>
                <w:sz w:val="20"/>
              </w:rPr>
            </w:pPr>
            <w:r w:rsidRPr="000757AC">
              <w:rPr>
                <w:rFonts w:ascii="Tahoma" w:hAnsi="Tahoma" w:cs="Tahoma"/>
                <w:sz w:val="20"/>
              </w:rPr>
              <w:t>$24.55</w:t>
            </w:r>
          </w:p>
        </w:tc>
      </w:tr>
      <w:tr w:rsidR="007F1FBF" w:rsidRPr="000757AC" w:rsidTr="009416D4">
        <w:trPr>
          <w:trHeight w:val="232"/>
          <w:jc w:val="center"/>
        </w:trPr>
        <w:tc>
          <w:tcPr>
            <w:tcW w:w="1557" w:type="dxa"/>
            <w:vMerge/>
          </w:tcPr>
          <w:p w:rsidR="007F1FBF" w:rsidRPr="000757AC" w:rsidRDefault="007F1FBF" w:rsidP="005953E2">
            <w:pPr>
              <w:rPr>
                <w:rFonts w:ascii="Tahoma" w:hAnsi="Tahoma" w:cs="Tahoma"/>
                <w:sz w:val="20"/>
              </w:rPr>
            </w:pPr>
          </w:p>
        </w:tc>
        <w:tc>
          <w:tcPr>
            <w:tcW w:w="2125" w:type="dxa"/>
            <w:tcBorders>
              <w:top w:val="single" w:sz="2" w:space="0" w:color="auto"/>
              <w:bottom w:val="single" w:sz="2" w:space="0" w:color="auto"/>
            </w:tcBorders>
            <w:vAlign w:val="center"/>
          </w:tcPr>
          <w:p w:rsidR="007F1FBF" w:rsidRPr="000757AC" w:rsidRDefault="007F1FBF" w:rsidP="005953E2">
            <w:pPr>
              <w:rPr>
                <w:rFonts w:ascii="Tahoma" w:hAnsi="Tahoma" w:cs="Tahoma"/>
                <w:sz w:val="20"/>
                <w:lang w:eastAsia="es-MX"/>
              </w:rPr>
            </w:pPr>
            <w:r w:rsidRPr="000757AC">
              <w:rPr>
                <w:rFonts w:ascii="Tahoma" w:hAnsi="Tahoma" w:cs="Tahoma"/>
                <w:sz w:val="20"/>
                <w:lang w:eastAsia="es-MX"/>
              </w:rPr>
              <w:t>BOLSA ANTIESTATICA PARA ELECTRONICOS, BLINDADAS SIN IMPRESIÓN, CON CIERRE, MEDIDA 12 X 18¨</w:t>
            </w:r>
          </w:p>
        </w:tc>
        <w:tc>
          <w:tcPr>
            <w:tcW w:w="1560" w:type="dxa"/>
            <w:tcBorders>
              <w:top w:val="single" w:sz="2" w:space="0" w:color="auto"/>
              <w:bottom w:val="single" w:sz="2" w:space="0" w:color="auto"/>
            </w:tcBorders>
          </w:tcPr>
          <w:p w:rsidR="007F1FBF" w:rsidRPr="000757AC" w:rsidRDefault="007F1FBF" w:rsidP="005953E2">
            <w:pPr>
              <w:jc w:val="center"/>
              <w:rPr>
                <w:rFonts w:ascii="Tahoma" w:hAnsi="Tahoma" w:cs="Tahoma"/>
                <w:sz w:val="20"/>
              </w:rPr>
            </w:pPr>
            <w:r w:rsidRPr="000757AC">
              <w:rPr>
                <w:rFonts w:ascii="Tahoma" w:hAnsi="Tahoma" w:cs="Tahoma"/>
                <w:sz w:val="20"/>
              </w:rPr>
              <w:t>MARCA ULINE</w:t>
            </w:r>
          </w:p>
        </w:tc>
        <w:tc>
          <w:tcPr>
            <w:tcW w:w="1704" w:type="dxa"/>
            <w:gridSpan w:val="2"/>
            <w:tcBorders>
              <w:top w:val="single" w:sz="2" w:space="0" w:color="auto"/>
              <w:bottom w:val="single" w:sz="2" w:space="0" w:color="auto"/>
            </w:tcBorders>
            <w:vAlign w:val="center"/>
          </w:tcPr>
          <w:p w:rsidR="007F1FBF" w:rsidRPr="000757AC" w:rsidRDefault="007F1FBF" w:rsidP="005953E2">
            <w:pPr>
              <w:jc w:val="center"/>
              <w:rPr>
                <w:rFonts w:ascii="Tahoma" w:hAnsi="Tahoma" w:cs="Tahoma"/>
                <w:sz w:val="20"/>
              </w:rPr>
            </w:pPr>
            <w:r w:rsidRPr="000757AC">
              <w:rPr>
                <w:rFonts w:ascii="Tahoma" w:hAnsi="Tahoma" w:cs="Tahoma"/>
                <w:sz w:val="20"/>
              </w:rPr>
              <w:t>$25.79</w:t>
            </w:r>
          </w:p>
        </w:tc>
      </w:tr>
      <w:tr w:rsidR="007F1FBF" w:rsidRPr="000757AC" w:rsidTr="009416D4">
        <w:trPr>
          <w:trHeight w:val="232"/>
          <w:jc w:val="center"/>
        </w:trPr>
        <w:tc>
          <w:tcPr>
            <w:tcW w:w="1557" w:type="dxa"/>
            <w:vMerge/>
          </w:tcPr>
          <w:p w:rsidR="007F1FBF" w:rsidRPr="000757AC" w:rsidRDefault="007F1FBF" w:rsidP="005953E2">
            <w:pPr>
              <w:rPr>
                <w:rFonts w:ascii="Tahoma" w:hAnsi="Tahoma" w:cs="Tahoma"/>
                <w:sz w:val="20"/>
              </w:rPr>
            </w:pPr>
          </w:p>
        </w:tc>
        <w:tc>
          <w:tcPr>
            <w:tcW w:w="2125" w:type="dxa"/>
            <w:tcBorders>
              <w:top w:val="single" w:sz="2" w:space="0" w:color="auto"/>
              <w:bottom w:val="single" w:sz="2" w:space="0" w:color="auto"/>
            </w:tcBorders>
            <w:vAlign w:val="center"/>
          </w:tcPr>
          <w:p w:rsidR="007F1FBF" w:rsidRPr="000757AC" w:rsidRDefault="007F1FBF" w:rsidP="005953E2">
            <w:pPr>
              <w:rPr>
                <w:rFonts w:ascii="Tahoma" w:hAnsi="Tahoma" w:cs="Tahoma"/>
                <w:sz w:val="20"/>
                <w:lang w:eastAsia="es-MX"/>
              </w:rPr>
            </w:pPr>
            <w:r w:rsidRPr="000757AC">
              <w:rPr>
                <w:rFonts w:ascii="Tahoma" w:hAnsi="Tahoma" w:cs="Tahoma"/>
                <w:sz w:val="20"/>
                <w:lang w:eastAsia="es-MX"/>
              </w:rPr>
              <w:t>CAJA DE CARTON P/EMPAQUE DE ARMA LARGA DE FUEGO, DIMENSIONES 49 X 7 X 2 1/2¨, RESISTENCIA DE 200 PSI</w:t>
            </w:r>
          </w:p>
        </w:tc>
        <w:tc>
          <w:tcPr>
            <w:tcW w:w="1560" w:type="dxa"/>
            <w:tcBorders>
              <w:top w:val="single" w:sz="2" w:space="0" w:color="auto"/>
              <w:bottom w:val="single" w:sz="2" w:space="0" w:color="auto"/>
            </w:tcBorders>
          </w:tcPr>
          <w:p w:rsidR="007F1FBF" w:rsidRPr="000757AC" w:rsidRDefault="007F1FBF" w:rsidP="005953E2">
            <w:pPr>
              <w:jc w:val="center"/>
              <w:rPr>
                <w:rFonts w:ascii="Tahoma" w:hAnsi="Tahoma" w:cs="Tahoma"/>
                <w:sz w:val="20"/>
              </w:rPr>
            </w:pPr>
            <w:r w:rsidRPr="000757AC">
              <w:rPr>
                <w:rFonts w:ascii="Tahoma" w:hAnsi="Tahoma" w:cs="Tahoma"/>
                <w:sz w:val="20"/>
              </w:rPr>
              <w:t>MARCA ULINE</w:t>
            </w:r>
          </w:p>
        </w:tc>
        <w:tc>
          <w:tcPr>
            <w:tcW w:w="1704" w:type="dxa"/>
            <w:gridSpan w:val="2"/>
            <w:tcBorders>
              <w:top w:val="single" w:sz="2" w:space="0" w:color="auto"/>
              <w:bottom w:val="single" w:sz="2" w:space="0" w:color="auto"/>
            </w:tcBorders>
            <w:vAlign w:val="center"/>
          </w:tcPr>
          <w:p w:rsidR="007F1FBF" w:rsidRPr="000757AC" w:rsidRDefault="007F1FBF" w:rsidP="005953E2">
            <w:pPr>
              <w:jc w:val="center"/>
              <w:rPr>
                <w:rFonts w:ascii="Tahoma" w:hAnsi="Tahoma" w:cs="Tahoma"/>
                <w:sz w:val="20"/>
              </w:rPr>
            </w:pPr>
            <w:r w:rsidRPr="000757AC">
              <w:rPr>
                <w:rFonts w:ascii="Tahoma" w:hAnsi="Tahoma" w:cs="Tahoma"/>
                <w:sz w:val="20"/>
              </w:rPr>
              <w:t>$50.00</w:t>
            </w:r>
          </w:p>
        </w:tc>
      </w:tr>
      <w:tr w:rsidR="007F1FBF" w:rsidRPr="000757AC" w:rsidTr="009416D4">
        <w:trPr>
          <w:trHeight w:val="232"/>
          <w:jc w:val="center"/>
        </w:trPr>
        <w:tc>
          <w:tcPr>
            <w:tcW w:w="1557" w:type="dxa"/>
            <w:vMerge/>
          </w:tcPr>
          <w:p w:rsidR="007F1FBF" w:rsidRPr="000757AC" w:rsidRDefault="007F1FBF" w:rsidP="005953E2">
            <w:pPr>
              <w:rPr>
                <w:rFonts w:ascii="Tahoma" w:hAnsi="Tahoma" w:cs="Tahoma"/>
                <w:sz w:val="20"/>
              </w:rPr>
            </w:pPr>
          </w:p>
        </w:tc>
        <w:tc>
          <w:tcPr>
            <w:tcW w:w="2125" w:type="dxa"/>
            <w:tcBorders>
              <w:top w:val="single" w:sz="2" w:space="0" w:color="auto"/>
              <w:bottom w:val="single" w:sz="2" w:space="0" w:color="auto"/>
            </w:tcBorders>
            <w:vAlign w:val="center"/>
          </w:tcPr>
          <w:p w:rsidR="007F1FBF" w:rsidRPr="000757AC" w:rsidRDefault="007F1FBF" w:rsidP="005953E2">
            <w:pPr>
              <w:rPr>
                <w:rFonts w:ascii="Tahoma" w:hAnsi="Tahoma" w:cs="Tahoma"/>
                <w:sz w:val="20"/>
                <w:lang w:eastAsia="es-MX"/>
              </w:rPr>
            </w:pPr>
            <w:r w:rsidRPr="000757AC">
              <w:rPr>
                <w:rFonts w:ascii="Tahoma" w:hAnsi="Tahoma" w:cs="Tahoma"/>
                <w:sz w:val="20"/>
                <w:lang w:eastAsia="es-MX"/>
              </w:rPr>
              <w:t>CAJA DE CARTON P/EMPAQUE DE ARMA CORTA DE FUEGO, DIMENSIONES 13 X 8 X 2¨, RESISTENCIA DE 200 PSI</w:t>
            </w:r>
          </w:p>
        </w:tc>
        <w:tc>
          <w:tcPr>
            <w:tcW w:w="1560" w:type="dxa"/>
            <w:tcBorders>
              <w:top w:val="single" w:sz="2" w:space="0" w:color="auto"/>
              <w:bottom w:val="single" w:sz="2" w:space="0" w:color="auto"/>
            </w:tcBorders>
          </w:tcPr>
          <w:p w:rsidR="007F1FBF" w:rsidRPr="000757AC" w:rsidRDefault="007F1FBF" w:rsidP="005953E2">
            <w:pPr>
              <w:jc w:val="center"/>
              <w:rPr>
                <w:rFonts w:ascii="Tahoma" w:hAnsi="Tahoma" w:cs="Tahoma"/>
                <w:sz w:val="20"/>
              </w:rPr>
            </w:pPr>
            <w:r w:rsidRPr="000757AC">
              <w:rPr>
                <w:rFonts w:ascii="Tahoma" w:hAnsi="Tahoma" w:cs="Tahoma"/>
                <w:sz w:val="20"/>
              </w:rPr>
              <w:t>MARCA ULINE</w:t>
            </w:r>
          </w:p>
        </w:tc>
        <w:tc>
          <w:tcPr>
            <w:tcW w:w="1704" w:type="dxa"/>
            <w:gridSpan w:val="2"/>
            <w:tcBorders>
              <w:top w:val="single" w:sz="2" w:space="0" w:color="auto"/>
              <w:bottom w:val="single" w:sz="2" w:space="0" w:color="auto"/>
            </w:tcBorders>
            <w:vAlign w:val="center"/>
          </w:tcPr>
          <w:p w:rsidR="007F1FBF" w:rsidRPr="000757AC" w:rsidRDefault="007F1FBF" w:rsidP="005953E2">
            <w:pPr>
              <w:jc w:val="center"/>
              <w:rPr>
                <w:rFonts w:ascii="Tahoma" w:hAnsi="Tahoma" w:cs="Tahoma"/>
                <w:sz w:val="20"/>
              </w:rPr>
            </w:pPr>
            <w:r w:rsidRPr="000757AC">
              <w:rPr>
                <w:rFonts w:ascii="Tahoma" w:hAnsi="Tahoma" w:cs="Tahoma"/>
                <w:sz w:val="20"/>
              </w:rPr>
              <w:t>$49.50</w:t>
            </w:r>
          </w:p>
        </w:tc>
      </w:tr>
      <w:tr w:rsidR="007F1FBF" w:rsidRPr="000757AC" w:rsidTr="009416D4">
        <w:trPr>
          <w:trHeight w:val="232"/>
          <w:jc w:val="center"/>
        </w:trPr>
        <w:tc>
          <w:tcPr>
            <w:tcW w:w="1557" w:type="dxa"/>
            <w:vMerge/>
          </w:tcPr>
          <w:p w:rsidR="007F1FBF" w:rsidRPr="000757AC" w:rsidRDefault="007F1FBF" w:rsidP="005953E2">
            <w:pPr>
              <w:rPr>
                <w:rFonts w:ascii="Tahoma" w:hAnsi="Tahoma" w:cs="Tahoma"/>
                <w:sz w:val="20"/>
              </w:rPr>
            </w:pPr>
          </w:p>
        </w:tc>
        <w:tc>
          <w:tcPr>
            <w:tcW w:w="2125" w:type="dxa"/>
            <w:tcBorders>
              <w:top w:val="single" w:sz="2" w:space="0" w:color="auto"/>
              <w:bottom w:val="single" w:sz="2" w:space="0" w:color="auto"/>
            </w:tcBorders>
            <w:vAlign w:val="center"/>
          </w:tcPr>
          <w:p w:rsidR="007F1FBF" w:rsidRPr="000757AC" w:rsidRDefault="007F1FBF" w:rsidP="005953E2">
            <w:pPr>
              <w:rPr>
                <w:rFonts w:ascii="Tahoma" w:hAnsi="Tahoma" w:cs="Tahoma"/>
                <w:sz w:val="20"/>
                <w:lang w:eastAsia="es-MX"/>
              </w:rPr>
            </w:pPr>
            <w:r w:rsidRPr="000757AC">
              <w:rPr>
                <w:rFonts w:ascii="Tahoma" w:hAnsi="Tahoma" w:cs="Tahoma"/>
                <w:sz w:val="20"/>
                <w:lang w:eastAsia="es-MX"/>
              </w:rPr>
              <w:t xml:space="preserve">CAJA DE CARTON P/EMPAQUE DE </w:t>
            </w:r>
            <w:r w:rsidRPr="000757AC">
              <w:rPr>
                <w:rFonts w:ascii="Tahoma" w:hAnsi="Tahoma" w:cs="Tahoma"/>
                <w:sz w:val="20"/>
                <w:lang w:eastAsia="es-MX"/>
              </w:rPr>
              <w:lastRenderedPageBreak/>
              <w:t>RECIPIENTES CUMPLE PRUEBA A 200 LBS. TAMAÑO: 30 X 7 X 6¨ CON GROSOSR DE 1/4 DE PULGADA Y APERTURA POR EL LADO LARGO</w:t>
            </w:r>
          </w:p>
        </w:tc>
        <w:tc>
          <w:tcPr>
            <w:tcW w:w="1560" w:type="dxa"/>
            <w:tcBorders>
              <w:top w:val="single" w:sz="2" w:space="0" w:color="auto"/>
              <w:bottom w:val="single" w:sz="2" w:space="0" w:color="auto"/>
            </w:tcBorders>
          </w:tcPr>
          <w:p w:rsidR="007F1FBF" w:rsidRPr="000757AC" w:rsidRDefault="007F1FBF" w:rsidP="005953E2">
            <w:pPr>
              <w:jc w:val="center"/>
              <w:rPr>
                <w:rFonts w:ascii="Tahoma" w:hAnsi="Tahoma" w:cs="Tahoma"/>
                <w:sz w:val="20"/>
              </w:rPr>
            </w:pPr>
            <w:r w:rsidRPr="000757AC">
              <w:rPr>
                <w:rFonts w:ascii="Tahoma" w:hAnsi="Tahoma" w:cs="Tahoma"/>
                <w:sz w:val="20"/>
              </w:rPr>
              <w:lastRenderedPageBreak/>
              <w:t>MARCA ULINE</w:t>
            </w:r>
          </w:p>
        </w:tc>
        <w:tc>
          <w:tcPr>
            <w:tcW w:w="1704" w:type="dxa"/>
            <w:gridSpan w:val="2"/>
            <w:tcBorders>
              <w:top w:val="single" w:sz="2" w:space="0" w:color="auto"/>
              <w:bottom w:val="single" w:sz="2" w:space="0" w:color="auto"/>
            </w:tcBorders>
            <w:vAlign w:val="center"/>
          </w:tcPr>
          <w:p w:rsidR="007F1FBF" w:rsidRPr="000757AC" w:rsidRDefault="007F1FBF" w:rsidP="005953E2">
            <w:pPr>
              <w:jc w:val="center"/>
              <w:rPr>
                <w:rFonts w:ascii="Tahoma" w:hAnsi="Tahoma" w:cs="Tahoma"/>
                <w:sz w:val="20"/>
              </w:rPr>
            </w:pPr>
            <w:r w:rsidRPr="000757AC">
              <w:rPr>
                <w:rFonts w:ascii="Tahoma" w:hAnsi="Tahoma" w:cs="Tahoma"/>
                <w:sz w:val="20"/>
              </w:rPr>
              <w:t>$65.00</w:t>
            </w:r>
          </w:p>
        </w:tc>
      </w:tr>
      <w:tr w:rsidR="007F1FBF" w:rsidRPr="000757AC" w:rsidTr="009416D4">
        <w:trPr>
          <w:trHeight w:val="232"/>
          <w:jc w:val="center"/>
        </w:trPr>
        <w:tc>
          <w:tcPr>
            <w:tcW w:w="1557" w:type="dxa"/>
            <w:vMerge/>
          </w:tcPr>
          <w:p w:rsidR="007F1FBF" w:rsidRPr="000757AC" w:rsidRDefault="007F1FBF" w:rsidP="005953E2">
            <w:pPr>
              <w:rPr>
                <w:rFonts w:ascii="Tahoma" w:hAnsi="Tahoma" w:cs="Tahoma"/>
                <w:sz w:val="20"/>
              </w:rPr>
            </w:pPr>
          </w:p>
        </w:tc>
        <w:tc>
          <w:tcPr>
            <w:tcW w:w="2125" w:type="dxa"/>
            <w:tcBorders>
              <w:top w:val="single" w:sz="2" w:space="0" w:color="auto"/>
              <w:bottom w:val="single" w:sz="2" w:space="0" w:color="auto"/>
            </w:tcBorders>
            <w:vAlign w:val="center"/>
          </w:tcPr>
          <w:p w:rsidR="007F1FBF" w:rsidRPr="000757AC" w:rsidRDefault="007F1FBF" w:rsidP="005953E2">
            <w:pPr>
              <w:rPr>
                <w:rFonts w:ascii="Tahoma" w:hAnsi="Tahoma" w:cs="Tahoma"/>
                <w:sz w:val="20"/>
                <w:lang w:eastAsia="es-MX"/>
              </w:rPr>
            </w:pPr>
            <w:r w:rsidRPr="000757AC">
              <w:rPr>
                <w:rFonts w:ascii="Tahoma" w:hAnsi="Tahoma" w:cs="Tahoma"/>
                <w:sz w:val="20"/>
                <w:lang w:eastAsia="es-MX"/>
              </w:rPr>
              <w:t>CAJA DE CARTON P/EMPAQUE DE RECIPIENTES CUMPLE PRUEBA A 200 LBS. TAMAÑO: 18 X 6 X 8¨ CON GROSOSR DE 1/4 DE PULGADA Y APERTURA POR EL LADO LARGO</w:t>
            </w:r>
          </w:p>
        </w:tc>
        <w:tc>
          <w:tcPr>
            <w:tcW w:w="1560" w:type="dxa"/>
            <w:tcBorders>
              <w:top w:val="single" w:sz="2" w:space="0" w:color="auto"/>
              <w:bottom w:val="single" w:sz="2" w:space="0" w:color="auto"/>
            </w:tcBorders>
          </w:tcPr>
          <w:p w:rsidR="007F1FBF" w:rsidRPr="000757AC" w:rsidRDefault="007F1FBF" w:rsidP="005953E2">
            <w:pPr>
              <w:jc w:val="center"/>
              <w:rPr>
                <w:rFonts w:ascii="Tahoma" w:hAnsi="Tahoma" w:cs="Tahoma"/>
                <w:sz w:val="20"/>
              </w:rPr>
            </w:pPr>
            <w:r w:rsidRPr="000757AC">
              <w:rPr>
                <w:rFonts w:ascii="Tahoma" w:hAnsi="Tahoma" w:cs="Tahoma"/>
                <w:sz w:val="20"/>
              </w:rPr>
              <w:t>MARCA ULINE</w:t>
            </w:r>
          </w:p>
        </w:tc>
        <w:tc>
          <w:tcPr>
            <w:tcW w:w="1704" w:type="dxa"/>
            <w:gridSpan w:val="2"/>
            <w:tcBorders>
              <w:top w:val="single" w:sz="2" w:space="0" w:color="auto"/>
              <w:bottom w:val="single" w:sz="2" w:space="0" w:color="auto"/>
            </w:tcBorders>
            <w:vAlign w:val="center"/>
          </w:tcPr>
          <w:p w:rsidR="007F1FBF" w:rsidRPr="000757AC" w:rsidRDefault="007F1FBF" w:rsidP="005953E2">
            <w:pPr>
              <w:jc w:val="center"/>
              <w:rPr>
                <w:rFonts w:ascii="Tahoma" w:hAnsi="Tahoma" w:cs="Tahoma"/>
                <w:sz w:val="20"/>
              </w:rPr>
            </w:pPr>
            <w:r w:rsidRPr="000757AC">
              <w:rPr>
                <w:rFonts w:ascii="Tahoma" w:hAnsi="Tahoma" w:cs="Tahoma"/>
                <w:sz w:val="20"/>
              </w:rPr>
              <w:t>$75.00</w:t>
            </w:r>
          </w:p>
        </w:tc>
      </w:tr>
      <w:tr w:rsidR="007F1FBF" w:rsidRPr="000757AC" w:rsidTr="009416D4">
        <w:trPr>
          <w:trHeight w:val="232"/>
          <w:jc w:val="center"/>
        </w:trPr>
        <w:tc>
          <w:tcPr>
            <w:tcW w:w="1557" w:type="dxa"/>
            <w:vMerge/>
          </w:tcPr>
          <w:p w:rsidR="007F1FBF" w:rsidRPr="000757AC" w:rsidRDefault="007F1FBF" w:rsidP="005953E2">
            <w:pPr>
              <w:rPr>
                <w:rFonts w:ascii="Tahoma" w:hAnsi="Tahoma" w:cs="Tahoma"/>
                <w:sz w:val="20"/>
              </w:rPr>
            </w:pPr>
          </w:p>
        </w:tc>
        <w:tc>
          <w:tcPr>
            <w:tcW w:w="2125" w:type="dxa"/>
            <w:tcBorders>
              <w:top w:val="single" w:sz="2" w:space="0" w:color="auto"/>
              <w:bottom w:val="single" w:sz="2" w:space="0" w:color="auto"/>
            </w:tcBorders>
            <w:vAlign w:val="center"/>
          </w:tcPr>
          <w:p w:rsidR="007F1FBF" w:rsidRPr="000757AC" w:rsidRDefault="007F1FBF" w:rsidP="005953E2">
            <w:pPr>
              <w:rPr>
                <w:rFonts w:ascii="Tahoma" w:hAnsi="Tahoma" w:cs="Tahoma"/>
                <w:sz w:val="20"/>
                <w:lang w:eastAsia="es-MX"/>
              </w:rPr>
            </w:pPr>
            <w:r w:rsidRPr="000757AC">
              <w:rPr>
                <w:rFonts w:ascii="Tahoma" w:hAnsi="Tahoma" w:cs="Tahoma"/>
                <w:sz w:val="20"/>
                <w:lang w:eastAsia="es-MX"/>
              </w:rPr>
              <w:t>CAJA DE CARTON P/EMPAQUE DE RECIPIENTES CUMPLE PRUEBA A 200 LBS. TAMAÑO: 28 X 14 X 14¨ CON GROSOSR DE 1/4 DE PULGADA Y APERTURA POR EL LADO LARGO</w:t>
            </w:r>
          </w:p>
        </w:tc>
        <w:tc>
          <w:tcPr>
            <w:tcW w:w="1560" w:type="dxa"/>
            <w:tcBorders>
              <w:top w:val="single" w:sz="2" w:space="0" w:color="auto"/>
              <w:bottom w:val="single" w:sz="2" w:space="0" w:color="auto"/>
            </w:tcBorders>
          </w:tcPr>
          <w:p w:rsidR="007F1FBF" w:rsidRPr="000757AC" w:rsidRDefault="007F1FBF" w:rsidP="005953E2">
            <w:pPr>
              <w:jc w:val="center"/>
              <w:rPr>
                <w:rFonts w:ascii="Tahoma" w:hAnsi="Tahoma" w:cs="Tahoma"/>
                <w:sz w:val="20"/>
              </w:rPr>
            </w:pPr>
            <w:r w:rsidRPr="000757AC">
              <w:rPr>
                <w:rFonts w:ascii="Tahoma" w:hAnsi="Tahoma" w:cs="Tahoma"/>
                <w:sz w:val="20"/>
              </w:rPr>
              <w:t>MARCA ULINE</w:t>
            </w:r>
          </w:p>
        </w:tc>
        <w:tc>
          <w:tcPr>
            <w:tcW w:w="1704" w:type="dxa"/>
            <w:gridSpan w:val="2"/>
            <w:tcBorders>
              <w:top w:val="single" w:sz="2" w:space="0" w:color="auto"/>
              <w:bottom w:val="single" w:sz="2" w:space="0" w:color="auto"/>
            </w:tcBorders>
            <w:vAlign w:val="center"/>
          </w:tcPr>
          <w:p w:rsidR="007F1FBF" w:rsidRPr="000757AC" w:rsidRDefault="007F1FBF" w:rsidP="005953E2">
            <w:pPr>
              <w:jc w:val="center"/>
              <w:rPr>
                <w:rFonts w:ascii="Tahoma" w:hAnsi="Tahoma" w:cs="Tahoma"/>
                <w:sz w:val="20"/>
              </w:rPr>
            </w:pPr>
            <w:r w:rsidRPr="000757AC">
              <w:rPr>
                <w:rFonts w:ascii="Tahoma" w:hAnsi="Tahoma" w:cs="Tahoma"/>
                <w:sz w:val="20"/>
              </w:rPr>
              <w:t>$84.20</w:t>
            </w:r>
          </w:p>
        </w:tc>
      </w:tr>
      <w:tr w:rsidR="007F1FBF" w:rsidRPr="000757AC" w:rsidTr="009416D4">
        <w:trPr>
          <w:trHeight w:val="232"/>
          <w:jc w:val="center"/>
        </w:trPr>
        <w:tc>
          <w:tcPr>
            <w:tcW w:w="1557" w:type="dxa"/>
            <w:vMerge/>
          </w:tcPr>
          <w:p w:rsidR="007F1FBF" w:rsidRPr="000757AC" w:rsidRDefault="007F1FBF" w:rsidP="005953E2">
            <w:pPr>
              <w:rPr>
                <w:rFonts w:ascii="Tahoma" w:hAnsi="Tahoma" w:cs="Tahoma"/>
                <w:sz w:val="20"/>
              </w:rPr>
            </w:pPr>
          </w:p>
        </w:tc>
        <w:tc>
          <w:tcPr>
            <w:tcW w:w="2125" w:type="dxa"/>
            <w:tcBorders>
              <w:top w:val="single" w:sz="2" w:space="0" w:color="auto"/>
              <w:bottom w:val="single" w:sz="2" w:space="0" w:color="auto"/>
            </w:tcBorders>
            <w:vAlign w:val="center"/>
          </w:tcPr>
          <w:p w:rsidR="007F1FBF" w:rsidRPr="000757AC" w:rsidRDefault="007F1FBF" w:rsidP="005953E2">
            <w:pPr>
              <w:rPr>
                <w:rFonts w:ascii="Tahoma" w:hAnsi="Tahoma" w:cs="Tahoma"/>
                <w:sz w:val="20"/>
                <w:lang w:eastAsia="es-MX"/>
              </w:rPr>
            </w:pPr>
            <w:r w:rsidRPr="000757AC">
              <w:rPr>
                <w:rFonts w:ascii="Tahoma" w:hAnsi="Tahoma" w:cs="Tahoma"/>
                <w:sz w:val="20"/>
                <w:lang w:eastAsia="es-MX"/>
              </w:rPr>
              <w:t xml:space="preserve">CINTA </w:t>
            </w:r>
            <w:proofErr w:type="spellStart"/>
            <w:r w:rsidRPr="000757AC">
              <w:rPr>
                <w:rFonts w:ascii="Tahoma" w:hAnsi="Tahoma" w:cs="Tahoma"/>
                <w:sz w:val="20"/>
                <w:lang w:eastAsia="es-MX"/>
              </w:rPr>
              <w:t>CINTA</w:t>
            </w:r>
            <w:proofErr w:type="spellEnd"/>
            <w:r w:rsidRPr="000757AC">
              <w:rPr>
                <w:rFonts w:ascii="Tahoma" w:hAnsi="Tahoma" w:cs="Tahoma"/>
                <w:sz w:val="20"/>
                <w:lang w:eastAsia="es-MX"/>
              </w:rPr>
              <w:t xml:space="preserve"> AMARILLA PARA DELIMITAR EL ACCESO "LINEA DE POLICÍA PROHÍBIDO EL PASO" (300 METROS)</w:t>
            </w:r>
          </w:p>
        </w:tc>
        <w:tc>
          <w:tcPr>
            <w:tcW w:w="1560" w:type="dxa"/>
            <w:tcBorders>
              <w:top w:val="single" w:sz="2" w:space="0" w:color="auto"/>
              <w:bottom w:val="single" w:sz="2" w:space="0" w:color="auto"/>
            </w:tcBorders>
          </w:tcPr>
          <w:p w:rsidR="007F1FBF" w:rsidRPr="000757AC" w:rsidRDefault="007F1FBF" w:rsidP="005953E2">
            <w:pPr>
              <w:jc w:val="center"/>
              <w:rPr>
                <w:rFonts w:ascii="Tahoma" w:hAnsi="Tahoma" w:cs="Tahoma"/>
                <w:sz w:val="20"/>
              </w:rPr>
            </w:pPr>
            <w:r w:rsidRPr="000757AC">
              <w:rPr>
                <w:rFonts w:ascii="Tahoma" w:hAnsi="Tahoma" w:cs="Tahoma"/>
                <w:sz w:val="20"/>
              </w:rPr>
              <w:t>MARCA YATLA</w:t>
            </w:r>
          </w:p>
        </w:tc>
        <w:tc>
          <w:tcPr>
            <w:tcW w:w="1704" w:type="dxa"/>
            <w:gridSpan w:val="2"/>
            <w:tcBorders>
              <w:top w:val="single" w:sz="2" w:space="0" w:color="auto"/>
              <w:bottom w:val="single" w:sz="2" w:space="0" w:color="auto"/>
            </w:tcBorders>
            <w:vAlign w:val="center"/>
          </w:tcPr>
          <w:p w:rsidR="007F1FBF" w:rsidRPr="000757AC" w:rsidRDefault="007F1FBF" w:rsidP="005953E2">
            <w:pPr>
              <w:jc w:val="center"/>
              <w:rPr>
                <w:rFonts w:ascii="Tahoma" w:hAnsi="Tahoma" w:cs="Tahoma"/>
                <w:sz w:val="20"/>
              </w:rPr>
            </w:pPr>
            <w:r w:rsidRPr="000757AC">
              <w:rPr>
                <w:rFonts w:ascii="Tahoma" w:hAnsi="Tahoma" w:cs="Tahoma"/>
                <w:sz w:val="20"/>
              </w:rPr>
              <w:t>$182.00</w:t>
            </w:r>
          </w:p>
        </w:tc>
      </w:tr>
      <w:tr w:rsidR="007F1FBF" w:rsidRPr="000757AC" w:rsidTr="009416D4">
        <w:trPr>
          <w:trHeight w:val="232"/>
          <w:jc w:val="center"/>
        </w:trPr>
        <w:tc>
          <w:tcPr>
            <w:tcW w:w="1557" w:type="dxa"/>
            <w:vMerge/>
          </w:tcPr>
          <w:p w:rsidR="007F1FBF" w:rsidRPr="000757AC" w:rsidRDefault="007F1FBF" w:rsidP="005953E2">
            <w:pPr>
              <w:rPr>
                <w:rFonts w:ascii="Tahoma" w:hAnsi="Tahoma" w:cs="Tahoma"/>
                <w:sz w:val="20"/>
              </w:rPr>
            </w:pPr>
          </w:p>
        </w:tc>
        <w:tc>
          <w:tcPr>
            <w:tcW w:w="2125" w:type="dxa"/>
            <w:tcBorders>
              <w:top w:val="single" w:sz="2" w:space="0" w:color="auto"/>
              <w:bottom w:val="single" w:sz="2" w:space="0" w:color="auto"/>
            </w:tcBorders>
            <w:vAlign w:val="center"/>
          </w:tcPr>
          <w:p w:rsidR="007F1FBF" w:rsidRPr="000757AC" w:rsidRDefault="007F1FBF" w:rsidP="005953E2">
            <w:pPr>
              <w:rPr>
                <w:rFonts w:ascii="Tahoma" w:hAnsi="Tahoma" w:cs="Tahoma"/>
                <w:sz w:val="20"/>
                <w:lang w:eastAsia="es-MX"/>
              </w:rPr>
            </w:pPr>
            <w:r w:rsidRPr="000757AC">
              <w:rPr>
                <w:rFonts w:ascii="Tahoma" w:hAnsi="Tahoma" w:cs="Tahoma"/>
                <w:sz w:val="20"/>
                <w:lang w:eastAsia="es-MX"/>
              </w:rPr>
              <w:t>BOLSA DE PAPEL C/VENTANA TRANSPARENTE TIPO KRAFT. TAMAÑO: 4 5/16 X 2 7/16 X 7 7/8¨ PAPEL DURADERO DE 52 LBS</w:t>
            </w:r>
          </w:p>
        </w:tc>
        <w:tc>
          <w:tcPr>
            <w:tcW w:w="1560" w:type="dxa"/>
            <w:tcBorders>
              <w:top w:val="single" w:sz="2" w:space="0" w:color="auto"/>
              <w:bottom w:val="single" w:sz="2" w:space="0" w:color="auto"/>
            </w:tcBorders>
          </w:tcPr>
          <w:p w:rsidR="007F1FBF" w:rsidRPr="000757AC" w:rsidRDefault="007F1FBF" w:rsidP="005953E2">
            <w:pPr>
              <w:jc w:val="center"/>
              <w:rPr>
                <w:rFonts w:ascii="Tahoma" w:hAnsi="Tahoma" w:cs="Tahoma"/>
                <w:sz w:val="20"/>
              </w:rPr>
            </w:pPr>
            <w:r w:rsidRPr="000757AC">
              <w:rPr>
                <w:rFonts w:ascii="Tahoma" w:hAnsi="Tahoma" w:cs="Tahoma"/>
                <w:sz w:val="20"/>
              </w:rPr>
              <w:t>MARCA YATLA</w:t>
            </w:r>
          </w:p>
        </w:tc>
        <w:tc>
          <w:tcPr>
            <w:tcW w:w="1704" w:type="dxa"/>
            <w:gridSpan w:val="2"/>
            <w:tcBorders>
              <w:top w:val="single" w:sz="2" w:space="0" w:color="auto"/>
              <w:bottom w:val="single" w:sz="2" w:space="0" w:color="auto"/>
            </w:tcBorders>
            <w:vAlign w:val="center"/>
          </w:tcPr>
          <w:p w:rsidR="007F1FBF" w:rsidRPr="000757AC" w:rsidRDefault="007F1FBF" w:rsidP="005953E2">
            <w:pPr>
              <w:jc w:val="center"/>
              <w:rPr>
                <w:rFonts w:ascii="Tahoma" w:hAnsi="Tahoma" w:cs="Tahoma"/>
                <w:sz w:val="20"/>
              </w:rPr>
            </w:pPr>
            <w:r w:rsidRPr="000757AC">
              <w:rPr>
                <w:rFonts w:ascii="Tahoma" w:hAnsi="Tahoma" w:cs="Tahoma"/>
                <w:sz w:val="20"/>
              </w:rPr>
              <w:t>$12.92</w:t>
            </w:r>
          </w:p>
        </w:tc>
      </w:tr>
      <w:tr w:rsidR="007F1FBF" w:rsidRPr="000757AC" w:rsidTr="009416D4">
        <w:trPr>
          <w:trHeight w:val="232"/>
          <w:jc w:val="center"/>
        </w:trPr>
        <w:tc>
          <w:tcPr>
            <w:tcW w:w="1557" w:type="dxa"/>
            <w:vMerge/>
          </w:tcPr>
          <w:p w:rsidR="007F1FBF" w:rsidRPr="000757AC" w:rsidRDefault="007F1FBF" w:rsidP="005953E2">
            <w:pPr>
              <w:rPr>
                <w:rFonts w:ascii="Tahoma" w:hAnsi="Tahoma" w:cs="Tahoma"/>
                <w:sz w:val="20"/>
              </w:rPr>
            </w:pPr>
          </w:p>
        </w:tc>
        <w:tc>
          <w:tcPr>
            <w:tcW w:w="2125" w:type="dxa"/>
            <w:tcBorders>
              <w:top w:val="single" w:sz="2" w:space="0" w:color="auto"/>
              <w:bottom w:val="single" w:sz="2" w:space="0" w:color="auto"/>
            </w:tcBorders>
            <w:vAlign w:val="center"/>
          </w:tcPr>
          <w:p w:rsidR="007F1FBF" w:rsidRPr="000757AC" w:rsidRDefault="007F1FBF" w:rsidP="005953E2">
            <w:pPr>
              <w:rPr>
                <w:rFonts w:ascii="Tahoma" w:hAnsi="Tahoma" w:cs="Tahoma"/>
                <w:sz w:val="20"/>
                <w:lang w:eastAsia="es-MX"/>
              </w:rPr>
            </w:pPr>
            <w:r w:rsidRPr="000757AC">
              <w:rPr>
                <w:rFonts w:ascii="Tahoma" w:hAnsi="Tahoma" w:cs="Tahoma"/>
                <w:sz w:val="20"/>
                <w:lang w:eastAsia="es-MX"/>
              </w:rPr>
              <w:t xml:space="preserve">BOLSA DE PAPEL C/VENTANA </w:t>
            </w:r>
            <w:r w:rsidRPr="000757AC">
              <w:rPr>
                <w:rFonts w:ascii="Tahoma" w:hAnsi="Tahoma" w:cs="Tahoma"/>
                <w:sz w:val="20"/>
                <w:lang w:eastAsia="es-MX"/>
              </w:rPr>
              <w:lastRenderedPageBreak/>
              <w:t>TRANSPARENTE TIPO KRAFT. TAMAÑO: 8 1/4 X 5 1/4 X 18¨ PAPEL DURADERO DE 57 LBS</w:t>
            </w:r>
          </w:p>
        </w:tc>
        <w:tc>
          <w:tcPr>
            <w:tcW w:w="1560" w:type="dxa"/>
            <w:tcBorders>
              <w:top w:val="single" w:sz="2" w:space="0" w:color="auto"/>
              <w:bottom w:val="single" w:sz="2" w:space="0" w:color="auto"/>
            </w:tcBorders>
          </w:tcPr>
          <w:p w:rsidR="007F1FBF" w:rsidRPr="000757AC" w:rsidRDefault="007F1FBF" w:rsidP="005953E2">
            <w:pPr>
              <w:jc w:val="center"/>
              <w:rPr>
                <w:rFonts w:ascii="Tahoma" w:hAnsi="Tahoma" w:cs="Tahoma"/>
                <w:sz w:val="20"/>
              </w:rPr>
            </w:pPr>
            <w:r w:rsidRPr="000757AC">
              <w:rPr>
                <w:rFonts w:ascii="Tahoma" w:hAnsi="Tahoma" w:cs="Tahoma"/>
                <w:sz w:val="20"/>
              </w:rPr>
              <w:lastRenderedPageBreak/>
              <w:t>MARCA YATLA</w:t>
            </w:r>
          </w:p>
        </w:tc>
        <w:tc>
          <w:tcPr>
            <w:tcW w:w="1704" w:type="dxa"/>
            <w:gridSpan w:val="2"/>
            <w:tcBorders>
              <w:top w:val="single" w:sz="2" w:space="0" w:color="auto"/>
              <w:bottom w:val="single" w:sz="2" w:space="0" w:color="auto"/>
            </w:tcBorders>
            <w:vAlign w:val="center"/>
          </w:tcPr>
          <w:p w:rsidR="007F1FBF" w:rsidRPr="000757AC" w:rsidRDefault="007F1FBF" w:rsidP="005953E2">
            <w:pPr>
              <w:jc w:val="center"/>
              <w:rPr>
                <w:rFonts w:ascii="Tahoma" w:hAnsi="Tahoma" w:cs="Tahoma"/>
                <w:sz w:val="20"/>
              </w:rPr>
            </w:pPr>
            <w:r w:rsidRPr="000757AC">
              <w:rPr>
                <w:rFonts w:ascii="Tahoma" w:hAnsi="Tahoma" w:cs="Tahoma"/>
                <w:sz w:val="20"/>
              </w:rPr>
              <w:t>$12.92</w:t>
            </w:r>
          </w:p>
        </w:tc>
      </w:tr>
      <w:tr w:rsidR="007F1FBF" w:rsidRPr="000757AC" w:rsidTr="009416D4">
        <w:trPr>
          <w:trHeight w:val="232"/>
          <w:jc w:val="center"/>
        </w:trPr>
        <w:tc>
          <w:tcPr>
            <w:tcW w:w="1557" w:type="dxa"/>
            <w:vMerge/>
          </w:tcPr>
          <w:p w:rsidR="007F1FBF" w:rsidRPr="000757AC" w:rsidRDefault="007F1FBF" w:rsidP="005953E2">
            <w:pPr>
              <w:rPr>
                <w:rFonts w:ascii="Tahoma" w:hAnsi="Tahoma" w:cs="Tahoma"/>
                <w:sz w:val="20"/>
              </w:rPr>
            </w:pPr>
          </w:p>
        </w:tc>
        <w:tc>
          <w:tcPr>
            <w:tcW w:w="2125" w:type="dxa"/>
            <w:tcBorders>
              <w:top w:val="single" w:sz="2" w:space="0" w:color="auto"/>
              <w:bottom w:val="single" w:sz="2" w:space="0" w:color="auto"/>
            </w:tcBorders>
            <w:vAlign w:val="center"/>
          </w:tcPr>
          <w:p w:rsidR="007F1FBF" w:rsidRPr="000757AC" w:rsidRDefault="007F1FBF" w:rsidP="005953E2">
            <w:pPr>
              <w:rPr>
                <w:rFonts w:ascii="Tahoma" w:hAnsi="Tahoma" w:cs="Tahoma"/>
                <w:sz w:val="20"/>
                <w:lang w:eastAsia="es-MX"/>
              </w:rPr>
            </w:pPr>
            <w:r w:rsidRPr="000757AC">
              <w:rPr>
                <w:rFonts w:ascii="Tahoma" w:hAnsi="Tahoma" w:cs="Tahoma"/>
                <w:sz w:val="20"/>
                <w:lang w:eastAsia="es-MX"/>
              </w:rPr>
              <w:t>BOLSA DE PAPEL C/VENTANA TRANSPARENTE TIPO KRAFT. TAMAÑO: 17 X 4 X 24¨ PAPEL DURADERO 35 LBS</w:t>
            </w:r>
          </w:p>
        </w:tc>
        <w:tc>
          <w:tcPr>
            <w:tcW w:w="1560" w:type="dxa"/>
            <w:tcBorders>
              <w:top w:val="single" w:sz="2" w:space="0" w:color="auto"/>
              <w:bottom w:val="single" w:sz="2" w:space="0" w:color="auto"/>
            </w:tcBorders>
          </w:tcPr>
          <w:p w:rsidR="007F1FBF" w:rsidRPr="000757AC" w:rsidRDefault="007F1FBF" w:rsidP="005953E2">
            <w:pPr>
              <w:jc w:val="center"/>
              <w:rPr>
                <w:rFonts w:ascii="Tahoma" w:hAnsi="Tahoma" w:cs="Tahoma"/>
                <w:sz w:val="20"/>
              </w:rPr>
            </w:pPr>
            <w:r w:rsidRPr="000757AC">
              <w:rPr>
                <w:rFonts w:ascii="Tahoma" w:hAnsi="Tahoma" w:cs="Tahoma"/>
                <w:sz w:val="20"/>
              </w:rPr>
              <w:t>MARCA YATLA</w:t>
            </w:r>
          </w:p>
        </w:tc>
        <w:tc>
          <w:tcPr>
            <w:tcW w:w="1704" w:type="dxa"/>
            <w:gridSpan w:val="2"/>
            <w:tcBorders>
              <w:top w:val="single" w:sz="2" w:space="0" w:color="auto"/>
              <w:bottom w:val="single" w:sz="2" w:space="0" w:color="auto"/>
            </w:tcBorders>
            <w:vAlign w:val="center"/>
          </w:tcPr>
          <w:p w:rsidR="007F1FBF" w:rsidRPr="000757AC" w:rsidRDefault="007F1FBF" w:rsidP="005953E2">
            <w:pPr>
              <w:jc w:val="center"/>
              <w:rPr>
                <w:rFonts w:ascii="Tahoma" w:hAnsi="Tahoma" w:cs="Tahoma"/>
                <w:sz w:val="20"/>
              </w:rPr>
            </w:pPr>
            <w:r w:rsidRPr="000757AC">
              <w:rPr>
                <w:rFonts w:ascii="Tahoma" w:hAnsi="Tahoma" w:cs="Tahoma"/>
                <w:sz w:val="20"/>
              </w:rPr>
              <w:t>$12.92</w:t>
            </w:r>
          </w:p>
        </w:tc>
      </w:tr>
      <w:tr w:rsidR="007F1FBF" w:rsidRPr="000757AC" w:rsidTr="009416D4">
        <w:trPr>
          <w:trHeight w:val="232"/>
          <w:jc w:val="center"/>
        </w:trPr>
        <w:tc>
          <w:tcPr>
            <w:tcW w:w="1557" w:type="dxa"/>
            <w:vMerge/>
          </w:tcPr>
          <w:p w:rsidR="007F1FBF" w:rsidRPr="000757AC" w:rsidRDefault="007F1FBF" w:rsidP="005953E2">
            <w:pPr>
              <w:rPr>
                <w:rFonts w:ascii="Tahoma" w:hAnsi="Tahoma" w:cs="Tahoma"/>
                <w:sz w:val="20"/>
              </w:rPr>
            </w:pPr>
          </w:p>
        </w:tc>
        <w:tc>
          <w:tcPr>
            <w:tcW w:w="2125" w:type="dxa"/>
            <w:tcBorders>
              <w:top w:val="single" w:sz="2" w:space="0" w:color="auto"/>
              <w:bottom w:val="single" w:sz="2" w:space="0" w:color="auto"/>
            </w:tcBorders>
            <w:vAlign w:val="center"/>
          </w:tcPr>
          <w:p w:rsidR="007F1FBF" w:rsidRPr="000757AC" w:rsidRDefault="007F1FBF" w:rsidP="005953E2">
            <w:pPr>
              <w:rPr>
                <w:rFonts w:ascii="Tahoma" w:hAnsi="Tahoma" w:cs="Tahoma"/>
                <w:sz w:val="20"/>
                <w:lang w:eastAsia="es-MX"/>
              </w:rPr>
            </w:pPr>
            <w:r w:rsidRPr="000757AC">
              <w:rPr>
                <w:rFonts w:ascii="Tahoma" w:hAnsi="Tahoma" w:cs="Tahoma"/>
                <w:sz w:val="20"/>
                <w:lang w:eastAsia="es-MX"/>
              </w:rPr>
              <w:t>BOLSA DE PAPEL C/VENTANA TRANSPARENTE TIPO KRAFT. TAMAÑO: 10 X 13¨ PAPEL DURADERO DE 30 LBS</w:t>
            </w:r>
          </w:p>
        </w:tc>
        <w:tc>
          <w:tcPr>
            <w:tcW w:w="1560" w:type="dxa"/>
            <w:tcBorders>
              <w:top w:val="single" w:sz="2" w:space="0" w:color="auto"/>
              <w:bottom w:val="single" w:sz="2" w:space="0" w:color="auto"/>
            </w:tcBorders>
          </w:tcPr>
          <w:p w:rsidR="007F1FBF" w:rsidRPr="000757AC" w:rsidRDefault="007F1FBF" w:rsidP="005953E2">
            <w:pPr>
              <w:jc w:val="center"/>
              <w:rPr>
                <w:rFonts w:ascii="Tahoma" w:hAnsi="Tahoma" w:cs="Tahoma"/>
                <w:sz w:val="20"/>
              </w:rPr>
            </w:pPr>
            <w:r w:rsidRPr="000757AC">
              <w:rPr>
                <w:rFonts w:ascii="Tahoma" w:hAnsi="Tahoma" w:cs="Tahoma"/>
                <w:sz w:val="20"/>
              </w:rPr>
              <w:t>MARCA YATLA</w:t>
            </w:r>
          </w:p>
        </w:tc>
        <w:tc>
          <w:tcPr>
            <w:tcW w:w="1704" w:type="dxa"/>
            <w:gridSpan w:val="2"/>
            <w:tcBorders>
              <w:top w:val="single" w:sz="2" w:space="0" w:color="auto"/>
              <w:bottom w:val="single" w:sz="2" w:space="0" w:color="auto"/>
            </w:tcBorders>
            <w:vAlign w:val="center"/>
          </w:tcPr>
          <w:p w:rsidR="007F1FBF" w:rsidRPr="000757AC" w:rsidRDefault="007F1FBF" w:rsidP="005953E2">
            <w:pPr>
              <w:jc w:val="center"/>
              <w:rPr>
                <w:rFonts w:ascii="Tahoma" w:hAnsi="Tahoma" w:cs="Tahoma"/>
                <w:sz w:val="20"/>
              </w:rPr>
            </w:pPr>
            <w:r w:rsidRPr="000757AC">
              <w:rPr>
                <w:rFonts w:ascii="Tahoma" w:hAnsi="Tahoma" w:cs="Tahoma"/>
                <w:sz w:val="20"/>
              </w:rPr>
              <w:t>$12.92</w:t>
            </w:r>
          </w:p>
        </w:tc>
      </w:tr>
      <w:tr w:rsidR="007F1FBF" w:rsidRPr="000757AC" w:rsidTr="009416D4">
        <w:trPr>
          <w:trHeight w:val="232"/>
          <w:jc w:val="center"/>
        </w:trPr>
        <w:tc>
          <w:tcPr>
            <w:tcW w:w="1557" w:type="dxa"/>
            <w:vMerge/>
          </w:tcPr>
          <w:p w:rsidR="007F1FBF" w:rsidRPr="000757AC" w:rsidRDefault="007F1FBF" w:rsidP="005953E2">
            <w:pPr>
              <w:rPr>
                <w:rFonts w:ascii="Tahoma" w:hAnsi="Tahoma" w:cs="Tahoma"/>
                <w:sz w:val="20"/>
              </w:rPr>
            </w:pPr>
          </w:p>
        </w:tc>
        <w:tc>
          <w:tcPr>
            <w:tcW w:w="2125" w:type="dxa"/>
            <w:tcBorders>
              <w:top w:val="single" w:sz="2" w:space="0" w:color="auto"/>
              <w:bottom w:val="single" w:sz="2" w:space="0" w:color="auto"/>
            </w:tcBorders>
            <w:vAlign w:val="center"/>
          </w:tcPr>
          <w:p w:rsidR="007F1FBF" w:rsidRPr="000757AC" w:rsidRDefault="007F1FBF" w:rsidP="005953E2">
            <w:pPr>
              <w:rPr>
                <w:rFonts w:ascii="Tahoma" w:hAnsi="Tahoma" w:cs="Tahoma"/>
                <w:sz w:val="20"/>
                <w:lang w:eastAsia="es-MX"/>
              </w:rPr>
            </w:pPr>
            <w:r w:rsidRPr="000757AC">
              <w:rPr>
                <w:rFonts w:ascii="Tahoma" w:hAnsi="Tahoma" w:cs="Tahoma"/>
                <w:sz w:val="20"/>
                <w:lang w:eastAsia="es-MX"/>
              </w:rPr>
              <w:t>TRAJE AISLANTE C/CAPUCHA Y CUBRECALZADO TRES PIEZAS, ABERTURA FACIL, ELASTICA, COSTURAS EXTERNAS DE 3 HILOS, CINTURA ELASTICA, PUÑOS Y TOBILLOS ELASTICOS, SOLAPA DE CREMALLERA, REFUERZO ADICIONAL DE TEJIDO EN ENTREPIERNA</w:t>
            </w:r>
          </w:p>
        </w:tc>
        <w:tc>
          <w:tcPr>
            <w:tcW w:w="1560" w:type="dxa"/>
            <w:tcBorders>
              <w:top w:val="single" w:sz="2" w:space="0" w:color="auto"/>
              <w:bottom w:val="single" w:sz="2" w:space="0" w:color="auto"/>
            </w:tcBorders>
          </w:tcPr>
          <w:p w:rsidR="007F1FBF" w:rsidRPr="000757AC" w:rsidRDefault="007F1FBF" w:rsidP="005953E2">
            <w:pPr>
              <w:jc w:val="center"/>
              <w:rPr>
                <w:rFonts w:ascii="Tahoma" w:hAnsi="Tahoma" w:cs="Tahoma"/>
                <w:sz w:val="20"/>
              </w:rPr>
            </w:pPr>
            <w:r w:rsidRPr="000757AC">
              <w:rPr>
                <w:rFonts w:ascii="Tahoma" w:hAnsi="Tahoma" w:cs="Tahoma"/>
                <w:sz w:val="20"/>
              </w:rPr>
              <w:t>MARCA LAKELAND</w:t>
            </w:r>
          </w:p>
        </w:tc>
        <w:tc>
          <w:tcPr>
            <w:tcW w:w="1704" w:type="dxa"/>
            <w:gridSpan w:val="2"/>
            <w:tcBorders>
              <w:top w:val="single" w:sz="2" w:space="0" w:color="auto"/>
              <w:bottom w:val="single" w:sz="2" w:space="0" w:color="auto"/>
            </w:tcBorders>
            <w:vAlign w:val="center"/>
          </w:tcPr>
          <w:p w:rsidR="007F1FBF" w:rsidRPr="000757AC" w:rsidRDefault="007F1FBF" w:rsidP="005953E2">
            <w:pPr>
              <w:jc w:val="center"/>
              <w:rPr>
                <w:rFonts w:ascii="Tahoma" w:hAnsi="Tahoma" w:cs="Tahoma"/>
                <w:sz w:val="20"/>
              </w:rPr>
            </w:pPr>
            <w:r w:rsidRPr="000757AC">
              <w:rPr>
                <w:rFonts w:ascii="Tahoma" w:hAnsi="Tahoma" w:cs="Tahoma"/>
                <w:sz w:val="20"/>
              </w:rPr>
              <w:t>$188.00</w:t>
            </w:r>
          </w:p>
        </w:tc>
      </w:tr>
      <w:tr w:rsidR="007F1FBF" w:rsidRPr="000757AC" w:rsidTr="009416D4">
        <w:trPr>
          <w:trHeight w:val="232"/>
          <w:jc w:val="center"/>
        </w:trPr>
        <w:tc>
          <w:tcPr>
            <w:tcW w:w="1557" w:type="dxa"/>
            <w:vMerge/>
          </w:tcPr>
          <w:p w:rsidR="007F1FBF" w:rsidRPr="000757AC" w:rsidRDefault="007F1FBF" w:rsidP="005953E2">
            <w:pPr>
              <w:rPr>
                <w:rFonts w:ascii="Tahoma" w:hAnsi="Tahoma" w:cs="Tahoma"/>
                <w:sz w:val="20"/>
              </w:rPr>
            </w:pPr>
          </w:p>
        </w:tc>
        <w:tc>
          <w:tcPr>
            <w:tcW w:w="2125" w:type="dxa"/>
            <w:tcBorders>
              <w:top w:val="single" w:sz="2" w:space="0" w:color="auto"/>
              <w:bottom w:val="single" w:sz="2" w:space="0" w:color="auto"/>
            </w:tcBorders>
            <w:vAlign w:val="center"/>
          </w:tcPr>
          <w:p w:rsidR="007F1FBF" w:rsidRPr="000757AC" w:rsidRDefault="007F1FBF" w:rsidP="005953E2">
            <w:pPr>
              <w:rPr>
                <w:rFonts w:ascii="Tahoma" w:hAnsi="Tahoma" w:cs="Tahoma"/>
                <w:sz w:val="20"/>
                <w:lang w:eastAsia="es-MX"/>
              </w:rPr>
            </w:pPr>
            <w:r w:rsidRPr="000757AC">
              <w:rPr>
                <w:rFonts w:ascii="Tahoma" w:hAnsi="Tahoma" w:cs="Tahoma"/>
                <w:sz w:val="20"/>
                <w:lang w:eastAsia="es-MX"/>
              </w:rPr>
              <w:t>CASCO TACTICO BALISTICO NIVEL IIIA. VER ESPECIFICACIONES ADJUNTAS</w:t>
            </w:r>
          </w:p>
        </w:tc>
        <w:tc>
          <w:tcPr>
            <w:tcW w:w="1560" w:type="dxa"/>
            <w:tcBorders>
              <w:top w:val="single" w:sz="2" w:space="0" w:color="auto"/>
              <w:bottom w:val="single" w:sz="2" w:space="0" w:color="auto"/>
            </w:tcBorders>
          </w:tcPr>
          <w:p w:rsidR="007F1FBF" w:rsidRPr="000757AC" w:rsidRDefault="007F1FBF" w:rsidP="005953E2">
            <w:pPr>
              <w:jc w:val="center"/>
              <w:rPr>
                <w:rFonts w:ascii="Tahoma" w:hAnsi="Tahoma" w:cs="Tahoma"/>
                <w:sz w:val="20"/>
              </w:rPr>
            </w:pPr>
            <w:r w:rsidRPr="000757AC">
              <w:rPr>
                <w:rFonts w:ascii="Tahoma" w:hAnsi="Tahoma" w:cs="Tahoma"/>
                <w:sz w:val="20"/>
              </w:rPr>
              <w:t>MARCA REVISION MILITARY</w:t>
            </w:r>
          </w:p>
        </w:tc>
        <w:tc>
          <w:tcPr>
            <w:tcW w:w="1704" w:type="dxa"/>
            <w:gridSpan w:val="2"/>
            <w:tcBorders>
              <w:top w:val="single" w:sz="2" w:space="0" w:color="auto"/>
              <w:bottom w:val="single" w:sz="2" w:space="0" w:color="auto"/>
            </w:tcBorders>
            <w:vAlign w:val="center"/>
          </w:tcPr>
          <w:p w:rsidR="007F1FBF" w:rsidRPr="000757AC" w:rsidRDefault="007F1FBF" w:rsidP="005953E2">
            <w:pPr>
              <w:jc w:val="center"/>
              <w:rPr>
                <w:rFonts w:ascii="Tahoma" w:hAnsi="Tahoma" w:cs="Tahoma"/>
                <w:sz w:val="20"/>
              </w:rPr>
            </w:pPr>
            <w:r w:rsidRPr="000757AC">
              <w:rPr>
                <w:rFonts w:ascii="Tahoma" w:hAnsi="Tahoma" w:cs="Tahoma"/>
                <w:sz w:val="20"/>
              </w:rPr>
              <w:t>$5,890.00</w:t>
            </w:r>
          </w:p>
        </w:tc>
      </w:tr>
      <w:tr w:rsidR="007F1FBF" w:rsidRPr="000757AC" w:rsidTr="009416D4">
        <w:trPr>
          <w:trHeight w:val="232"/>
          <w:jc w:val="center"/>
        </w:trPr>
        <w:tc>
          <w:tcPr>
            <w:tcW w:w="1557" w:type="dxa"/>
            <w:vMerge/>
          </w:tcPr>
          <w:p w:rsidR="007F1FBF" w:rsidRPr="000757AC" w:rsidRDefault="007F1FBF" w:rsidP="005953E2">
            <w:pPr>
              <w:rPr>
                <w:rFonts w:ascii="Tahoma" w:hAnsi="Tahoma" w:cs="Tahoma"/>
                <w:sz w:val="20"/>
                <w:lang w:val="en-US"/>
              </w:rPr>
            </w:pPr>
          </w:p>
        </w:tc>
        <w:tc>
          <w:tcPr>
            <w:tcW w:w="2125" w:type="dxa"/>
            <w:tcBorders>
              <w:top w:val="single" w:sz="2" w:space="0" w:color="auto"/>
              <w:bottom w:val="single" w:sz="2" w:space="0" w:color="auto"/>
            </w:tcBorders>
            <w:vAlign w:val="center"/>
          </w:tcPr>
          <w:p w:rsidR="007F1FBF" w:rsidRPr="000757AC" w:rsidRDefault="007F1FBF" w:rsidP="005953E2">
            <w:pPr>
              <w:rPr>
                <w:rFonts w:ascii="Tahoma" w:hAnsi="Tahoma" w:cs="Tahoma"/>
                <w:sz w:val="20"/>
                <w:lang w:eastAsia="es-MX"/>
              </w:rPr>
            </w:pPr>
            <w:r w:rsidRPr="000757AC">
              <w:rPr>
                <w:rFonts w:ascii="Tahoma" w:hAnsi="Tahoma" w:cs="Tahoma"/>
                <w:sz w:val="20"/>
                <w:lang w:eastAsia="es-MX"/>
              </w:rPr>
              <w:t>LAMPARA SORDA DE ALUMINIO DE ALTA RESISTENCIA, TIPO LED, 200 LÚMENES. VER ESPECIFICACIONES ADJUNTAS</w:t>
            </w:r>
          </w:p>
        </w:tc>
        <w:tc>
          <w:tcPr>
            <w:tcW w:w="1560" w:type="dxa"/>
            <w:tcBorders>
              <w:top w:val="single" w:sz="2" w:space="0" w:color="auto"/>
              <w:bottom w:val="single" w:sz="2" w:space="0" w:color="auto"/>
            </w:tcBorders>
          </w:tcPr>
          <w:p w:rsidR="007F1FBF" w:rsidRPr="000757AC" w:rsidRDefault="007F1FBF" w:rsidP="005953E2">
            <w:pPr>
              <w:jc w:val="center"/>
              <w:rPr>
                <w:rFonts w:ascii="Tahoma" w:hAnsi="Tahoma" w:cs="Tahoma"/>
                <w:sz w:val="20"/>
              </w:rPr>
            </w:pPr>
            <w:r w:rsidRPr="000757AC">
              <w:rPr>
                <w:rFonts w:ascii="Tahoma" w:hAnsi="Tahoma" w:cs="Tahoma"/>
                <w:sz w:val="20"/>
              </w:rPr>
              <w:t xml:space="preserve">MARCA PELICAN </w:t>
            </w:r>
          </w:p>
        </w:tc>
        <w:tc>
          <w:tcPr>
            <w:tcW w:w="1704" w:type="dxa"/>
            <w:gridSpan w:val="2"/>
            <w:tcBorders>
              <w:top w:val="single" w:sz="2" w:space="0" w:color="auto"/>
              <w:bottom w:val="single" w:sz="2" w:space="0" w:color="auto"/>
            </w:tcBorders>
            <w:vAlign w:val="center"/>
          </w:tcPr>
          <w:p w:rsidR="007F1FBF" w:rsidRPr="000757AC" w:rsidRDefault="007F1FBF" w:rsidP="005953E2">
            <w:pPr>
              <w:jc w:val="center"/>
              <w:rPr>
                <w:rFonts w:ascii="Tahoma" w:hAnsi="Tahoma" w:cs="Tahoma"/>
                <w:sz w:val="20"/>
              </w:rPr>
            </w:pPr>
            <w:r w:rsidRPr="000757AC">
              <w:rPr>
                <w:rFonts w:ascii="Tahoma" w:hAnsi="Tahoma" w:cs="Tahoma"/>
                <w:sz w:val="20"/>
              </w:rPr>
              <w:t>$1,288.00</w:t>
            </w:r>
          </w:p>
        </w:tc>
      </w:tr>
    </w:tbl>
    <w:p w:rsidR="007F1FBF" w:rsidRDefault="007F1FBF" w:rsidP="007F1FBF">
      <w:pPr>
        <w:shd w:val="clear" w:color="auto" w:fill="FFFFFF"/>
        <w:spacing w:after="100" w:afterAutospacing="1"/>
        <w:contextualSpacing/>
        <w:rPr>
          <w:rFonts w:ascii="Tahoma" w:hAnsi="Tahoma" w:cs="Tahoma"/>
        </w:rPr>
      </w:pPr>
    </w:p>
    <w:p w:rsidR="00E76617" w:rsidRDefault="00E76617" w:rsidP="007F1FBF">
      <w:pPr>
        <w:shd w:val="clear" w:color="auto" w:fill="FFFFFF"/>
        <w:spacing w:after="100" w:afterAutospacing="1"/>
        <w:contextualSpacing/>
        <w:rPr>
          <w:rFonts w:ascii="Tahoma" w:hAnsi="Tahoma" w:cs="Tahoma"/>
        </w:rPr>
      </w:pPr>
    </w:p>
    <w:p w:rsidR="007F1FBF" w:rsidRPr="001C303A" w:rsidRDefault="007F1FBF" w:rsidP="007F1FBF">
      <w:pPr>
        <w:shd w:val="clear" w:color="auto" w:fill="FFFFFF"/>
        <w:spacing w:after="100" w:afterAutospacing="1"/>
        <w:contextualSpacing/>
        <w:rPr>
          <w:rFonts w:ascii="Tahoma" w:hAnsi="Tahoma" w:cs="Tahoma"/>
          <w:b/>
        </w:rPr>
      </w:pPr>
      <w:r w:rsidRPr="001C303A">
        <w:rPr>
          <w:rFonts w:ascii="Tahoma" w:hAnsi="Tahoma" w:cs="Tahoma"/>
          <w:b/>
        </w:rPr>
        <w:t>Monto total: $2´864,721.987 pesos incluye I.V.A.</w:t>
      </w:r>
    </w:p>
    <w:p w:rsidR="007F1FBF" w:rsidRDefault="007F1FBF" w:rsidP="007F1FBF">
      <w:pPr>
        <w:shd w:val="clear" w:color="auto" w:fill="FFFFFF"/>
        <w:spacing w:after="100" w:afterAutospacing="1"/>
        <w:contextualSpacing/>
        <w:rPr>
          <w:rFonts w:ascii="Tahoma" w:hAnsi="Tahoma" w:cs="Tahoma"/>
        </w:rPr>
      </w:pPr>
    </w:p>
    <w:p w:rsidR="00E76617" w:rsidRDefault="00E76617" w:rsidP="007F1FBF">
      <w:pPr>
        <w:shd w:val="clear" w:color="auto" w:fill="FFFFFF"/>
        <w:spacing w:after="100" w:afterAutospacing="1"/>
        <w:contextualSpacing/>
        <w:rPr>
          <w:rFonts w:ascii="Tahoma" w:hAnsi="Tahoma" w:cs="Tahoma"/>
        </w:rPr>
      </w:pPr>
    </w:p>
    <w:p w:rsidR="007F1FBF" w:rsidRDefault="007F1FBF" w:rsidP="009416D4">
      <w:pPr>
        <w:shd w:val="clear" w:color="auto" w:fill="FFFFFF"/>
        <w:spacing w:after="100" w:afterAutospacing="1"/>
        <w:contextualSpacing/>
        <w:jc w:val="both"/>
        <w:rPr>
          <w:rFonts w:ascii="Tahoma" w:hAnsi="Tahoma" w:cs="Tahoma"/>
        </w:rPr>
      </w:pPr>
      <w:r>
        <w:rPr>
          <w:rFonts w:ascii="Tahoma" w:hAnsi="Tahoma" w:cs="Tahoma"/>
        </w:rPr>
        <w:t>C</w:t>
      </w:r>
      <w:r w:rsidRPr="00362EE0">
        <w:rPr>
          <w:rFonts w:ascii="Tahoma" w:hAnsi="Tahoma" w:cs="Tahoma"/>
        </w:rPr>
        <w:t>abe hacer mención que el área requirente manifiesta mediante el oficio número</w:t>
      </w:r>
      <w:r>
        <w:rPr>
          <w:rFonts w:ascii="Tahoma" w:hAnsi="Tahoma" w:cs="Tahoma"/>
        </w:rPr>
        <w:t xml:space="preserve"> C.G./8041/2017</w:t>
      </w:r>
      <w:r w:rsidRPr="00362EE0">
        <w:rPr>
          <w:rFonts w:ascii="Tahoma" w:hAnsi="Tahoma" w:cs="Tahoma"/>
        </w:rPr>
        <w:t xml:space="preserve"> firmado por el </w:t>
      </w:r>
      <w:r>
        <w:rPr>
          <w:rFonts w:ascii="Tahoma" w:hAnsi="Tahoma" w:cs="Tahoma"/>
        </w:rPr>
        <w:t xml:space="preserve">Mtro. Roberto Alarcón Estrada, Comisario General de Seguridad Publica, </w:t>
      </w:r>
      <w:r w:rsidRPr="00362EE0">
        <w:rPr>
          <w:rFonts w:ascii="Tahoma" w:hAnsi="Tahoma" w:cs="Tahoma"/>
        </w:rPr>
        <w:t xml:space="preserve">el análisis realizado a cada una de las </w:t>
      </w:r>
      <w:r>
        <w:rPr>
          <w:rFonts w:ascii="Tahoma" w:hAnsi="Tahoma" w:cs="Tahoma"/>
        </w:rPr>
        <w:t>propuestas</w:t>
      </w:r>
      <w:r w:rsidRPr="00362EE0">
        <w:rPr>
          <w:rFonts w:ascii="Tahoma" w:hAnsi="Tahoma" w:cs="Tahoma"/>
        </w:rPr>
        <w:t xml:space="preserve"> presentadas por los licitantes</w:t>
      </w:r>
      <w:r>
        <w:rPr>
          <w:rFonts w:ascii="Tahoma" w:hAnsi="Tahoma" w:cs="Tahoma"/>
        </w:rPr>
        <w:t>.</w:t>
      </w:r>
    </w:p>
    <w:p w:rsidR="007F1FBF" w:rsidRDefault="007F1FBF" w:rsidP="007F1FBF">
      <w:pPr>
        <w:shd w:val="clear" w:color="auto" w:fill="FFFFFF"/>
        <w:spacing w:after="100" w:afterAutospacing="1"/>
        <w:contextualSpacing/>
        <w:rPr>
          <w:rFonts w:ascii="Tahoma" w:hAnsi="Tahoma" w:cs="Tahoma"/>
        </w:rPr>
      </w:pPr>
    </w:p>
    <w:p w:rsidR="007F1FBF" w:rsidRPr="00362EE0" w:rsidRDefault="007F1FBF" w:rsidP="007F1FBF">
      <w:pPr>
        <w:shd w:val="clear" w:color="auto" w:fill="FFFFFF"/>
        <w:spacing w:after="100" w:afterAutospacing="1"/>
        <w:contextualSpacing/>
        <w:rPr>
          <w:rFonts w:ascii="Tahoma" w:hAnsi="Tahoma" w:cs="Tahoma"/>
        </w:rPr>
      </w:pPr>
      <w:r>
        <w:rPr>
          <w:rFonts w:ascii="Tahoma" w:hAnsi="Tahoma" w:cs="Tahoma"/>
        </w:rPr>
        <w:t>Responsable</w:t>
      </w:r>
      <w:r w:rsidRPr="00362EE0">
        <w:rPr>
          <w:rFonts w:ascii="Tahoma" w:hAnsi="Tahoma" w:cs="Tahoma"/>
        </w:rPr>
        <w:t xml:space="preserve"> de la evaluación de las proposiciones:</w:t>
      </w:r>
    </w:p>
    <w:p w:rsidR="007F1FBF" w:rsidRDefault="007F1FBF" w:rsidP="007F1FBF">
      <w:pPr>
        <w:shd w:val="clear" w:color="auto" w:fill="FFFFFF"/>
        <w:spacing w:after="100" w:afterAutospacing="1"/>
        <w:contextualSpacing/>
        <w:rPr>
          <w:rFonts w:ascii="Tahoma" w:hAnsi="Tahoma" w:cs="Tahoma"/>
        </w:rPr>
      </w:pPr>
    </w:p>
    <w:p w:rsidR="00E76617" w:rsidRPr="00362EE0" w:rsidRDefault="00E76617" w:rsidP="007F1FBF">
      <w:pPr>
        <w:shd w:val="clear" w:color="auto" w:fill="FFFFFF"/>
        <w:spacing w:after="100" w:afterAutospacing="1"/>
        <w:contextualSpacing/>
        <w:rPr>
          <w:rFonts w:ascii="Tahoma" w:hAnsi="Tahoma" w:cs="Tahoma"/>
        </w:rPr>
      </w:pPr>
    </w:p>
    <w:tbl>
      <w:tblPr>
        <w:tblStyle w:val="Tablaconcuadrcula"/>
        <w:tblW w:w="0" w:type="auto"/>
        <w:tblInd w:w="1129" w:type="dxa"/>
        <w:tblLayout w:type="fixed"/>
        <w:tblLook w:val="04A0" w:firstRow="1" w:lastRow="0" w:firstColumn="1" w:lastColumn="0" w:noHBand="0" w:noVBand="1"/>
      </w:tblPr>
      <w:tblGrid>
        <w:gridCol w:w="3544"/>
        <w:gridCol w:w="4253"/>
      </w:tblGrid>
      <w:tr w:rsidR="007F1FBF" w:rsidRPr="00362EE0" w:rsidTr="009416D4">
        <w:tc>
          <w:tcPr>
            <w:tcW w:w="3544" w:type="dxa"/>
          </w:tcPr>
          <w:p w:rsidR="007F1FBF" w:rsidRPr="00362EE0" w:rsidRDefault="007F1FBF" w:rsidP="005953E2">
            <w:pPr>
              <w:spacing w:after="100" w:afterAutospacing="1"/>
              <w:contextualSpacing/>
              <w:jc w:val="center"/>
              <w:rPr>
                <w:rFonts w:ascii="Tahoma" w:hAnsi="Tahoma" w:cs="Tahoma"/>
                <w:b/>
              </w:rPr>
            </w:pPr>
            <w:r w:rsidRPr="00362EE0">
              <w:rPr>
                <w:rFonts w:ascii="Tahoma" w:hAnsi="Tahoma" w:cs="Tahoma"/>
                <w:b/>
              </w:rPr>
              <w:t>Nombre</w:t>
            </w:r>
          </w:p>
        </w:tc>
        <w:tc>
          <w:tcPr>
            <w:tcW w:w="4253" w:type="dxa"/>
          </w:tcPr>
          <w:p w:rsidR="007F1FBF" w:rsidRPr="00362EE0" w:rsidRDefault="007F1FBF" w:rsidP="005953E2">
            <w:pPr>
              <w:spacing w:after="100" w:afterAutospacing="1"/>
              <w:contextualSpacing/>
              <w:jc w:val="center"/>
              <w:rPr>
                <w:rFonts w:ascii="Tahoma" w:hAnsi="Tahoma" w:cs="Tahoma"/>
                <w:b/>
              </w:rPr>
            </w:pPr>
            <w:r w:rsidRPr="00362EE0">
              <w:rPr>
                <w:rFonts w:ascii="Tahoma" w:hAnsi="Tahoma" w:cs="Tahoma"/>
                <w:b/>
              </w:rPr>
              <w:t>Cargo</w:t>
            </w:r>
          </w:p>
        </w:tc>
      </w:tr>
      <w:tr w:rsidR="007F1FBF" w:rsidRPr="00362EE0" w:rsidTr="009416D4">
        <w:tc>
          <w:tcPr>
            <w:tcW w:w="3544" w:type="dxa"/>
          </w:tcPr>
          <w:p w:rsidR="007F1FBF" w:rsidRPr="00362EE0" w:rsidRDefault="007F1FBF" w:rsidP="005953E2">
            <w:pPr>
              <w:shd w:val="clear" w:color="auto" w:fill="FFFFFF"/>
              <w:spacing w:after="100" w:afterAutospacing="1"/>
              <w:contextualSpacing/>
              <w:rPr>
                <w:rFonts w:ascii="Tahoma" w:hAnsi="Tahoma" w:cs="Tahoma"/>
              </w:rPr>
            </w:pPr>
            <w:r>
              <w:rPr>
                <w:rFonts w:ascii="Tahoma" w:hAnsi="Tahoma" w:cs="Tahoma"/>
              </w:rPr>
              <w:t>Mtro. Roberto Alarcón Estrada</w:t>
            </w:r>
            <w:r w:rsidR="009416D4">
              <w:rPr>
                <w:rFonts w:ascii="Tahoma" w:hAnsi="Tahoma" w:cs="Tahoma"/>
              </w:rPr>
              <w:t>.</w:t>
            </w:r>
          </w:p>
        </w:tc>
        <w:tc>
          <w:tcPr>
            <w:tcW w:w="4253" w:type="dxa"/>
          </w:tcPr>
          <w:p w:rsidR="007F1FBF" w:rsidRPr="009F1800" w:rsidRDefault="007F1FBF" w:rsidP="005953E2">
            <w:pPr>
              <w:spacing w:after="100" w:afterAutospacing="1"/>
              <w:contextualSpacing/>
              <w:rPr>
                <w:rFonts w:ascii="Tahoma" w:hAnsi="Tahoma" w:cs="Tahoma"/>
                <w:b/>
              </w:rPr>
            </w:pPr>
            <w:r w:rsidRPr="009F1800">
              <w:rPr>
                <w:rFonts w:ascii="Tahoma" w:hAnsi="Tahoma" w:cs="Tahoma"/>
                <w:b/>
              </w:rPr>
              <w:t xml:space="preserve">Comisario General de Seguridad </w:t>
            </w:r>
            <w:r w:rsidR="009416D4" w:rsidRPr="009F1800">
              <w:rPr>
                <w:rFonts w:ascii="Tahoma" w:hAnsi="Tahoma" w:cs="Tahoma"/>
                <w:b/>
              </w:rPr>
              <w:t>Pública</w:t>
            </w:r>
            <w:r>
              <w:rPr>
                <w:rFonts w:ascii="Tahoma" w:hAnsi="Tahoma" w:cs="Tahoma"/>
                <w:b/>
              </w:rPr>
              <w:t>.</w:t>
            </w:r>
          </w:p>
        </w:tc>
      </w:tr>
    </w:tbl>
    <w:p w:rsidR="007F1FBF" w:rsidRDefault="007F1FBF" w:rsidP="007F1FBF">
      <w:pPr>
        <w:shd w:val="clear" w:color="auto" w:fill="FFFFFF"/>
        <w:spacing w:after="100" w:afterAutospacing="1"/>
        <w:contextualSpacing/>
        <w:rPr>
          <w:rFonts w:ascii="Tahoma" w:hAnsi="Tahoma" w:cs="Tahoma"/>
        </w:rPr>
      </w:pPr>
    </w:p>
    <w:p w:rsidR="007F1FBF" w:rsidRDefault="007F1FBF" w:rsidP="009416D4">
      <w:pPr>
        <w:shd w:val="clear" w:color="auto" w:fill="FFFFFF"/>
        <w:spacing w:after="100" w:afterAutospacing="1"/>
        <w:contextualSpacing/>
        <w:jc w:val="both"/>
        <w:rPr>
          <w:rFonts w:ascii="Tahoma" w:hAnsi="Tahoma" w:cs="Tahoma"/>
        </w:rPr>
      </w:pPr>
      <w:r w:rsidRPr="00504AAA">
        <w:rPr>
          <w:rFonts w:ascii="Tahoma" w:hAnsi="Tahoma" w:cs="Tahoma"/>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p w:rsidR="007064A6" w:rsidRDefault="007064A6"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r>
        <w:rPr>
          <w:rFonts w:ascii="Tahoma" w:hAnsi="Tahoma" w:cs="Tahoma"/>
        </w:rPr>
        <w:t xml:space="preserve">      </w:t>
      </w:r>
    </w:p>
    <w:tbl>
      <w:tblPr>
        <w:tblW w:w="9629" w:type="dxa"/>
        <w:tblLayout w:type="fixed"/>
        <w:tblCellMar>
          <w:left w:w="70" w:type="dxa"/>
          <w:right w:w="70" w:type="dxa"/>
        </w:tblCellMar>
        <w:tblLook w:val="04A0" w:firstRow="1" w:lastRow="0" w:firstColumn="1" w:lastColumn="0" w:noHBand="0" w:noVBand="1"/>
      </w:tblPr>
      <w:tblGrid>
        <w:gridCol w:w="2117"/>
        <w:gridCol w:w="3118"/>
        <w:gridCol w:w="1985"/>
        <w:gridCol w:w="2409"/>
      </w:tblGrid>
      <w:tr w:rsidR="007F1FBF" w:rsidRPr="001C303A" w:rsidTr="009416D4">
        <w:trPr>
          <w:trHeight w:val="1035"/>
        </w:trPr>
        <w:tc>
          <w:tcPr>
            <w:tcW w:w="2117"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7F1FBF" w:rsidRPr="001C303A" w:rsidRDefault="007F1FBF" w:rsidP="005953E2">
            <w:pPr>
              <w:jc w:val="center"/>
              <w:rPr>
                <w:rFonts w:ascii="Tahoma" w:hAnsi="Tahoma" w:cs="Tahoma"/>
                <w:b/>
                <w:bCs/>
                <w:color w:val="000000"/>
                <w:sz w:val="20"/>
                <w:lang w:eastAsia="es-MX"/>
              </w:rPr>
            </w:pPr>
            <w:r w:rsidRPr="001C303A">
              <w:rPr>
                <w:rFonts w:ascii="Tahoma" w:hAnsi="Tahoma" w:cs="Tahoma"/>
                <w:b/>
                <w:bCs/>
                <w:smallCaps/>
                <w:color w:val="000000"/>
                <w:sz w:val="20"/>
                <w:lang w:val="es-ES" w:eastAsia="es-MX"/>
              </w:rPr>
              <w:t>NOMBRE DEL LICITANTE</w:t>
            </w:r>
          </w:p>
        </w:tc>
        <w:tc>
          <w:tcPr>
            <w:tcW w:w="3118" w:type="dxa"/>
            <w:tcBorders>
              <w:top w:val="single" w:sz="8" w:space="0" w:color="auto"/>
              <w:left w:val="nil"/>
              <w:bottom w:val="single" w:sz="8" w:space="0" w:color="auto"/>
              <w:right w:val="single" w:sz="8" w:space="0" w:color="auto"/>
            </w:tcBorders>
            <w:shd w:val="clear" w:color="000000" w:fill="D9D9D9"/>
            <w:vAlign w:val="center"/>
            <w:hideMark/>
          </w:tcPr>
          <w:p w:rsidR="007F1FBF" w:rsidRPr="001C303A" w:rsidRDefault="007F1FBF" w:rsidP="005953E2">
            <w:pPr>
              <w:jc w:val="center"/>
              <w:rPr>
                <w:rFonts w:ascii="Tahoma" w:hAnsi="Tahoma" w:cs="Tahoma"/>
                <w:b/>
                <w:bCs/>
                <w:color w:val="000000"/>
                <w:sz w:val="20"/>
                <w:lang w:eastAsia="es-MX"/>
              </w:rPr>
            </w:pPr>
            <w:r w:rsidRPr="001C303A">
              <w:rPr>
                <w:rFonts w:ascii="Tahoma" w:hAnsi="Tahoma" w:cs="Tahoma"/>
                <w:b/>
                <w:bCs/>
                <w:smallCaps/>
                <w:color w:val="000000"/>
                <w:sz w:val="20"/>
                <w:lang w:val="es-ES" w:eastAsia="es-MX"/>
              </w:rPr>
              <w:t>PARTIDA COTIZADA</w:t>
            </w:r>
          </w:p>
        </w:tc>
        <w:tc>
          <w:tcPr>
            <w:tcW w:w="1985" w:type="dxa"/>
            <w:tcBorders>
              <w:top w:val="single" w:sz="8" w:space="0" w:color="auto"/>
              <w:left w:val="nil"/>
              <w:bottom w:val="single" w:sz="8" w:space="0" w:color="auto"/>
              <w:right w:val="single" w:sz="8" w:space="0" w:color="auto"/>
            </w:tcBorders>
            <w:shd w:val="clear" w:color="000000" w:fill="D9D9D9"/>
            <w:vAlign w:val="center"/>
            <w:hideMark/>
          </w:tcPr>
          <w:p w:rsidR="007F1FBF" w:rsidRPr="001C303A" w:rsidRDefault="007F1FBF" w:rsidP="005953E2">
            <w:pPr>
              <w:jc w:val="center"/>
              <w:rPr>
                <w:rFonts w:ascii="Tahoma" w:hAnsi="Tahoma" w:cs="Tahoma"/>
                <w:b/>
                <w:bCs/>
                <w:color w:val="000000"/>
                <w:sz w:val="20"/>
                <w:lang w:eastAsia="es-MX"/>
              </w:rPr>
            </w:pPr>
            <w:r w:rsidRPr="001C303A">
              <w:rPr>
                <w:rFonts w:ascii="Tahoma" w:hAnsi="Tahoma" w:cs="Tahoma"/>
                <w:b/>
                <w:bCs/>
                <w:smallCaps/>
                <w:color w:val="000000"/>
                <w:sz w:val="20"/>
                <w:lang w:val="es-ES" w:eastAsia="es-MX"/>
              </w:rPr>
              <w:t>COTIZA LO SIGUIENTE</w:t>
            </w:r>
          </w:p>
        </w:tc>
        <w:tc>
          <w:tcPr>
            <w:tcW w:w="2409" w:type="dxa"/>
            <w:tcBorders>
              <w:top w:val="single" w:sz="8" w:space="0" w:color="auto"/>
              <w:left w:val="nil"/>
              <w:bottom w:val="single" w:sz="8" w:space="0" w:color="auto"/>
              <w:right w:val="single" w:sz="8" w:space="0" w:color="auto"/>
            </w:tcBorders>
            <w:shd w:val="clear" w:color="000000" w:fill="D9D9D9"/>
            <w:vAlign w:val="center"/>
            <w:hideMark/>
          </w:tcPr>
          <w:p w:rsidR="007F1FBF" w:rsidRPr="001C303A" w:rsidRDefault="007F1FBF" w:rsidP="005953E2">
            <w:pPr>
              <w:jc w:val="center"/>
              <w:rPr>
                <w:rFonts w:ascii="Tahoma" w:hAnsi="Tahoma" w:cs="Tahoma"/>
                <w:b/>
                <w:bCs/>
                <w:color w:val="000000"/>
                <w:sz w:val="20"/>
                <w:lang w:eastAsia="es-MX"/>
              </w:rPr>
            </w:pPr>
            <w:r w:rsidRPr="001C303A">
              <w:rPr>
                <w:rFonts w:ascii="Tahoma" w:hAnsi="Tahoma" w:cs="Tahoma"/>
                <w:b/>
                <w:bCs/>
                <w:smallCaps/>
                <w:color w:val="000000"/>
                <w:sz w:val="20"/>
                <w:lang w:val="es-ES" w:eastAsia="es-MX"/>
              </w:rPr>
              <w:t>PRECIO COTIZADO UNITARIO SIN I.V.A.</w:t>
            </w:r>
          </w:p>
        </w:tc>
      </w:tr>
      <w:tr w:rsidR="007F1FBF" w:rsidRPr="001C303A" w:rsidTr="00B66301">
        <w:trPr>
          <w:trHeight w:val="912"/>
        </w:trPr>
        <w:tc>
          <w:tcPr>
            <w:tcW w:w="2117" w:type="dxa"/>
            <w:vMerge w:val="restart"/>
            <w:tcBorders>
              <w:top w:val="nil"/>
              <w:left w:val="single" w:sz="8" w:space="0" w:color="auto"/>
              <w:bottom w:val="single" w:sz="8" w:space="0" w:color="000000"/>
              <w:right w:val="single" w:sz="8" w:space="0" w:color="auto"/>
            </w:tcBorders>
            <w:shd w:val="clear" w:color="auto" w:fill="auto"/>
            <w:hideMark/>
          </w:tcPr>
          <w:p w:rsidR="007F1FBF" w:rsidRPr="001C303A" w:rsidRDefault="007F1FBF" w:rsidP="005953E2">
            <w:pPr>
              <w:jc w:val="center"/>
              <w:rPr>
                <w:rFonts w:ascii="Arial" w:hAnsi="Arial" w:cs="Arial"/>
                <w:b/>
                <w:bCs/>
                <w:color w:val="000000"/>
                <w:szCs w:val="22"/>
                <w:lang w:eastAsia="es-MX"/>
              </w:rPr>
            </w:pPr>
            <w:r w:rsidRPr="001C303A">
              <w:rPr>
                <w:rFonts w:ascii="Arial" w:hAnsi="Arial" w:cs="Arial"/>
                <w:b/>
                <w:bCs/>
                <w:color w:val="000000"/>
                <w:sz w:val="22"/>
                <w:szCs w:val="22"/>
                <w:lang w:eastAsia="es-MX"/>
              </w:rPr>
              <w:t>YATLA, S.A. DE C.V</w:t>
            </w:r>
            <w:r w:rsidRPr="001C303A">
              <w:rPr>
                <w:rFonts w:ascii="Arial" w:hAnsi="Arial" w:cs="Arial"/>
                <w:color w:val="000000"/>
                <w:sz w:val="22"/>
                <w:szCs w:val="22"/>
                <w:lang w:eastAsia="es-MX"/>
              </w:rPr>
              <w:t>.</w:t>
            </w:r>
          </w:p>
        </w:tc>
        <w:tc>
          <w:tcPr>
            <w:tcW w:w="3118"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rPr>
                <w:rFonts w:ascii="Arial" w:hAnsi="Arial" w:cs="Arial"/>
                <w:color w:val="000000"/>
                <w:sz w:val="18"/>
                <w:szCs w:val="18"/>
                <w:lang w:eastAsia="es-MX"/>
              </w:rPr>
            </w:pPr>
            <w:r w:rsidRPr="001C303A">
              <w:rPr>
                <w:rFonts w:ascii="Arial" w:hAnsi="Arial" w:cs="Arial"/>
                <w:color w:val="000000"/>
                <w:sz w:val="18"/>
                <w:szCs w:val="18"/>
                <w:lang w:eastAsia="es-MX"/>
              </w:rPr>
              <w:t>CAMARA FOTOGRAFICA PARA PRIMER RESPONDIENTE. SE ANEXAN ESPECIFICACIONES.</w:t>
            </w:r>
          </w:p>
        </w:tc>
        <w:tc>
          <w:tcPr>
            <w:tcW w:w="1985"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jc w:val="center"/>
              <w:rPr>
                <w:rFonts w:ascii="Arial" w:hAnsi="Arial" w:cs="Arial"/>
                <w:color w:val="000000"/>
                <w:szCs w:val="22"/>
                <w:lang w:eastAsia="es-MX"/>
              </w:rPr>
            </w:pPr>
            <w:r w:rsidRPr="001C303A">
              <w:rPr>
                <w:rFonts w:ascii="Arial" w:hAnsi="Arial" w:cs="Arial"/>
                <w:color w:val="000000"/>
                <w:sz w:val="22"/>
                <w:szCs w:val="22"/>
                <w:lang w:eastAsia="es-MX"/>
              </w:rPr>
              <w:t xml:space="preserve">MARCA NIKON  MODELO D 3200 </w:t>
            </w:r>
          </w:p>
        </w:tc>
        <w:tc>
          <w:tcPr>
            <w:tcW w:w="2409"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jc w:val="center"/>
              <w:rPr>
                <w:rFonts w:ascii="Arial" w:hAnsi="Arial" w:cs="Arial"/>
                <w:color w:val="000000"/>
                <w:szCs w:val="22"/>
                <w:lang w:eastAsia="es-MX"/>
              </w:rPr>
            </w:pPr>
            <w:r w:rsidRPr="001C303A">
              <w:rPr>
                <w:rFonts w:ascii="Arial" w:hAnsi="Arial" w:cs="Arial"/>
                <w:color w:val="000000"/>
                <w:sz w:val="22"/>
                <w:szCs w:val="22"/>
                <w:lang w:eastAsia="es-MX"/>
              </w:rPr>
              <w:t>$30,170.00</w:t>
            </w:r>
          </w:p>
        </w:tc>
      </w:tr>
      <w:tr w:rsidR="007F1FBF" w:rsidRPr="001C303A" w:rsidTr="00B66301">
        <w:trPr>
          <w:trHeight w:val="1833"/>
        </w:trPr>
        <w:tc>
          <w:tcPr>
            <w:tcW w:w="2117" w:type="dxa"/>
            <w:vMerge/>
            <w:tcBorders>
              <w:top w:val="nil"/>
              <w:left w:val="single" w:sz="8" w:space="0" w:color="auto"/>
              <w:bottom w:val="single" w:sz="8" w:space="0" w:color="000000"/>
              <w:right w:val="single" w:sz="8" w:space="0" w:color="auto"/>
            </w:tcBorders>
            <w:vAlign w:val="center"/>
            <w:hideMark/>
          </w:tcPr>
          <w:p w:rsidR="007F1FBF" w:rsidRPr="001C303A" w:rsidRDefault="007F1FBF" w:rsidP="005953E2">
            <w:pPr>
              <w:rPr>
                <w:rFonts w:ascii="Arial" w:hAnsi="Arial" w:cs="Arial"/>
                <w:b/>
                <w:bCs/>
                <w:color w:val="000000"/>
                <w:szCs w:val="22"/>
                <w:lang w:eastAsia="es-MX"/>
              </w:rPr>
            </w:pPr>
          </w:p>
        </w:tc>
        <w:tc>
          <w:tcPr>
            <w:tcW w:w="3118"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rPr>
                <w:rFonts w:ascii="Arial" w:hAnsi="Arial" w:cs="Arial"/>
                <w:color w:val="000000"/>
                <w:sz w:val="18"/>
                <w:szCs w:val="18"/>
                <w:lang w:eastAsia="es-MX"/>
              </w:rPr>
            </w:pPr>
            <w:r w:rsidRPr="001C303A">
              <w:rPr>
                <w:rFonts w:ascii="Arial" w:hAnsi="Arial" w:cs="Arial"/>
                <w:color w:val="000000"/>
                <w:sz w:val="18"/>
                <w:szCs w:val="18"/>
                <w:lang w:eastAsia="es-MX"/>
              </w:rPr>
              <w:t>SISTEMA DE GRABACION P/PATRULLA DE ALTA DEFINICION HD, DE USO RUDO, PUERTO MEMORIA MICRO SD MIN. 32 GB, BATERIA RECARGABLE, LENTE GRAN ANGULAR, MICROFONO INTERNO, KIT DE ACCESORIOS</w:t>
            </w:r>
          </w:p>
        </w:tc>
        <w:tc>
          <w:tcPr>
            <w:tcW w:w="1985"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jc w:val="center"/>
              <w:rPr>
                <w:rFonts w:ascii="Arial" w:hAnsi="Arial" w:cs="Arial"/>
                <w:color w:val="000000"/>
                <w:szCs w:val="22"/>
                <w:lang w:eastAsia="es-MX"/>
              </w:rPr>
            </w:pPr>
            <w:r w:rsidRPr="001C303A">
              <w:rPr>
                <w:rFonts w:ascii="Arial" w:hAnsi="Arial" w:cs="Arial"/>
                <w:color w:val="000000"/>
                <w:sz w:val="22"/>
                <w:szCs w:val="22"/>
                <w:lang w:eastAsia="es-MX"/>
              </w:rPr>
              <w:t>MARCA PATROLEYES</w:t>
            </w:r>
          </w:p>
        </w:tc>
        <w:tc>
          <w:tcPr>
            <w:tcW w:w="2409"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jc w:val="center"/>
              <w:rPr>
                <w:rFonts w:ascii="Arial" w:hAnsi="Arial" w:cs="Arial"/>
                <w:color w:val="000000"/>
                <w:szCs w:val="22"/>
                <w:lang w:eastAsia="es-MX"/>
              </w:rPr>
            </w:pPr>
            <w:r w:rsidRPr="001C303A">
              <w:rPr>
                <w:rFonts w:ascii="Arial" w:hAnsi="Arial" w:cs="Arial"/>
                <w:color w:val="000000"/>
                <w:sz w:val="22"/>
                <w:szCs w:val="22"/>
                <w:lang w:eastAsia="es-MX"/>
              </w:rPr>
              <w:t>$13,999.00</w:t>
            </w:r>
          </w:p>
        </w:tc>
      </w:tr>
      <w:tr w:rsidR="007F1FBF" w:rsidRPr="001C303A" w:rsidTr="00B66301">
        <w:trPr>
          <w:trHeight w:val="966"/>
        </w:trPr>
        <w:tc>
          <w:tcPr>
            <w:tcW w:w="2117" w:type="dxa"/>
            <w:vMerge/>
            <w:tcBorders>
              <w:top w:val="nil"/>
              <w:left w:val="single" w:sz="8" w:space="0" w:color="auto"/>
              <w:bottom w:val="single" w:sz="8" w:space="0" w:color="000000"/>
              <w:right w:val="single" w:sz="8" w:space="0" w:color="auto"/>
            </w:tcBorders>
            <w:vAlign w:val="center"/>
            <w:hideMark/>
          </w:tcPr>
          <w:p w:rsidR="007F1FBF" w:rsidRPr="001C303A" w:rsidRDefault="007F1FBF" w:rsidP="005953E2">
            <w:pPr>
              <w:rPr>
                <w:rFonts w:ascii="Arial" w:hAnsi="Arial" w:cs="Arial"/>
                <w:b/>
                <w:bCs/>
                <w:color w:val="000000"/>
                <w:szCs w:val="22"/>
                <w:lang w:eastAsia="es-MX"/>
              </w:rPr>
            </w:pPr>
          </w:p>
        </w:tc>
        <w:tc>
          <w:tcPr>
            <w:tcW w:w="3118"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rPr>
                <w:rFonts w:ascii="Arial" w:hAnsi="Arial" w:cs="Arial"/>
                <w:color w:val="000000"/>
                <w:sz w:val="18"/>
                <w:szCs w:val="18"/>
                <w:lang w:eastAsia="es-MX"/>
              </w:rPr>
            </w:pPr>
            <w:r w:rsidRPr="001C303A">
              <w:rPr>
                <w:rFonts w:ascii="Arial" w:hAnsi="Arial" w:cs="Arial"/>
                <w:color w:val="000000"/>
                <w:sz w:val="18"/>
                <w:szCs w:val="18"/>
                <w:lang w:eastAsia="es-MX"/>
              </w:rPr>
              <w:t>BROCHA PELO DE CAMELLO MANGO LARGO P/EVIDENCIA DE 9" LONGITUD DE LAS CERDAS DE 5.1 CM (2¨)</w:t>
            </w:r>
          </w:p>
        </w:tc>
        <w:tc>
          <w:tcPr>
            <w:tcW w:w="1985"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jc w:val="center"/>
              <w:rPr>
                <w:rFonts w:ascii="Arial" w:hAnsi="Arial" w:cs="Arial"/>
                <w:color w:val="000000"/>
                <w:szCs w:val="22"/>
                <w:lang w:eastAsia="es-MX"/>
              </w:rPr>
            </w:pPr>
            <w:r w:rsidRPr="001C303A">
              <w:rPr>
                <w:rFonts w:ascii="Arial" w:hAnsi="Arial" w:cs="Arial"/>
                <w:color w:val="000000"/>
                <w:sz w:val="22"/>
                <w:szCs w:val="22"/>
                <w:lang w:eastAsia="es-MX"/>
              </w:rPr>
              <w:t xml:space="preserve">MARCA YATLA </w:t>
            </w:r>
          </w:p>
        </w:tc>
        <w:tc>
          <w:tcPr>
            <w:tcW w:w="2409"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jc w:val="center"/>
              <w:rPr>
                <w:rFonts w:ascii="Arial" w:hAnsi="Arial" w:cs="Arial"/>
                <w:color w:val="000000"/>
                <w:szCs w:val="22"/>
                <w:lang w:eastAsia="es-MX"/>
              </w:rPr>
            </w:pPr>
            <w:r w:rsidRPr="001C303A">
              <w:rPr>
                <w:rFonts w:ascii="Arial" w:hAnsi="Arial" w:cs="Arial"/>
                <w:color w:val="000000"/>
                <w:sz w:val="22"/>
                <w:szCs w:val="22"/>
                <w:lang w:eastAsia="es-MX"/>
              </w:rPr>
              <w:t>$338.00</w:t>
            </w:r>
          </w:p>
        </w:tc>
      </w:tr>
      <w:tr w:rsidR="007F1FBF" w:rsidRPr="001C303A" w:rsidTr="00B66301">
        <w:trPr>
          <w:trHeight w:val="1391"/>
        </w:trPr>
        <w:tc>
          <w:tcPr>
            <w:tcW w:w="2117" w:type="dxa"/>
            <w:vMerge/>
            <w:tcBorders>
              <w:top w:val="nil"/>
              <w:left w:val="single" w:sz="8" w:space="0" w:color="auto"/>
              <w:bottom w:val="single" w:sz="8" w:space="0" w:color="000000"/>
              <w:right w:val="single" w:sz="8" w:space="0" w:color="auto"/>
            </w:tcBorders>
            <w:vAlign w:val="center"/>
            <w:hideMark/>
          </w:tcPr>
          <w:p w:rsidR="007F1FBF" w:rsidRPr="001C303A" w:rsidRDefault="007F1FBF" w:rsidP="005953E2">
            <w:pPr>
              <w:rPr>
                <w:rFonts w:ascii="Arial" w:hAnsi="Arial" w:cs="Arial"/>
                <w:b/>
                <w:bCs/>
                <w:color w:val="000000"/>
                <w:szCs w:val="22"/>
                <w:lang w:eastAsia="es-MX"/>
              </w:rPr>
            </w:pPr>
          </w:p>
        </w:tc>
        <w:tc>
          <w:tcPr>
            <w:tcW w:w="3118"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rPr>
                <w:rFonts w:ascii="Arial" w:hAnsi="Arial" w:cs="Arial"/>
                <w:color w:val="000000"/>
                <w:sz w:val="18"/>
                <w:szCs w:val="18"/>
                <w:lang w:eastAsia="es-MX"/>
              </w:rPr>
            </w:pPr>
            <w:r w:rsidRPr="001C303A">
              <w:rPr>
                <w:rFonts w:ascii="Arial" w:hAnsi="Arial" w:cs="Arial"/>
                <w:color w:val="000000"/>
                <w:sz w:val="18"/>
                <w:szCs w:val="18"/>
                <w:lang w:eastAsia="es-MX"/>
              </w:rPr>
              <w:t>BROCHA FIBRA DE VIDRIO P/EVIDENCIAS DE 6" TIPO PROFESIONAL, REUTILIZABLE, DURABLE, INCLUYE TUBO PROTECTOR DE ACRILICO</w:t>
            </w:r>
          </w:p>
        </w:tc>
        <w:tc>
          <w:tcPr>
            <w:tcW w:w="1985"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jc w:val="center"/>
              <w:rPr>
                <w:rFonts w:ascii="Arial" w:hAnsi="Arial" w:cs="Arial"/>
                <w:color w:val="000000"/>
                <w:szCs w:val="22"/>
                <w:lang w:eastAsia="es-MX"/>
              </w:rPr>
            </w:pPr>
            <w:r w:rsidRPr="001C303A">
              <w:rPr>
                <w:rFonts w:ascii="Arial" w:hAnsi="Arial" w:cs="Arial"/>
                <w:color w:val="000000"/>
                <w:sz w:val="22"/>
                <w:szCs w:val="22"/>
                <w:lang w:eastAsia="es-MX"/>
              </w:rPr>
              <w:t xml:space="preserve">MARCA YATLA </w:t>
            </w:r>
          </w:p>
        </w:tc>
        <w:tc>
          <w:tcPr>
            <w:tcW w:w="2409"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jc w:val="center"/>
              <w:rPr>
                <w:rFonts w:ascii="Arial" w:hAnsi="Arial" w:cs="Arial"/>
                <w:color w:val="000000"/>
                <w:szCs w:val="22"/>
                <w:lang w:eastAsia="es-MX"/>
              </w:rPr>
            </w:pPr>
            <w:r w:rsidRPr="001C303A">
              <w:rPr>
                <w:rFonts w:ascii="Arial" w:hAnsi="Arial" w:cs="Arial"/>
                <w:color w:val="000000"/>
                <w:sz w:val="22"/>
                <w:szCs w:val="22"/>
                <w:lang w:eastAsia="es-MX"/>
              </w:rPr>
              <w:t>$342.00</w:t>
            </w:r>
          </w:p>
        </w:tc>
      </w:tr>
      <w:tr w:rsidR="007F1FBF" w:rsidRPr="001C303A" w:rsidTr="009416D4">
        <w:trPr>
          <w:trHeight w:val="2655"/>
        </w:trPr>
        <w:tc>
          <w:tcPr>
            <w:tcW w:w="2117" w:type="dxa"/>
            <w:vMerge/>
            <w:tcBorders>
              <w:top w:val="nil"/>
              <w:left w:val="single" w:sz="8" w:space="0" w:color="auto"/>
              <w:bottom w:val="single" w:sz="8" w:space="0" w:color="000000"/>
              <w:right w:val="single" w:sz="8" w:space="0" w:color="auto"/>
            </w:tcBorders>
            <w:vAlign w:val="center"/>
            <w:hideMark/>
          </w:tcPr>
          <w:p w:rsidR="007F1FBF" w:rsidRPr="001C303A" w:rsidRDefault="007F1FBF" w:rsidP="005953E2">
            <w:pPr>
              <w:rPr>
                <w:rFonts w:ascii="Arial" w:hAnsi="Arial" w:cs="Arial"/>
                <w:b/>
                <w:bCs/>
                <w:color w:val="000000"/>
                <w:szCs w:val="22"/>
                <w:lang w:eastAsia="es-MX"/>
              </w:rPr>
            </w:pPr>
          </w:p>
        </w:tc>
        <w:tc>
          <w:tcPr>
            <w:tcW w:w="3118"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rPr>
                <w:rFonts w:ascii="Arial" w:hAnsi="Arial" w:cs="Arial"/>
                <w:color w:val="000000"/>
                <w:sz w:val="18"/>
                <w:szCs w:val="18"/>
                <w:lang w:eastAsia="es-MX"/>
              </w:rPr>
            </w:pPr>
            <w:r w:rsidRPr="001C303A">
              <w:rPr>
                <w:rFonts w:ascii="Arial" w:hAnsi="Arial" w:cs="Arial"/>
                <w:color w:val="000000"/>
                <w:sz w:val="18"/>
                <w:szCs w:val="18"/>
                <w:lang w:eastAsia="es-MX"/>
              </w:rPr>
              <w:t>PINZA CRIMINIALISTICA PUNTA DE GOMA TAMAÑO UNIVERSAL RESISTENTE A ACIDOS Y ALTAS TEMPERATURAS</w:t>
            </w:r>
          </w:p>
        </w:tc>
        <w:tc>
          <w:tcPr>
            <w:tcW w:w="1985"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jc w:val="center"/>
              <w:rPr>
                <w:rFonts w:ascii="Arial" w:hAnsi="Arial" w:cs="Arial"/>
                <w:color w:val="000000"/>
                <w:szCs w:val="22"/>
                <w:lang w:eastAsia="es-MX"/>
              </w:rPr>
            </w:pPr>
            <w:r w:rsidRPr="001C303A">
              <w:rPr>
                <w:rFonts w:ascii="Arial" w:hAnsi="Arial" w:cs="Arial"/>
                <w:color w:val="000000"/>
                <w:sz w:val="22"/>
                <w:szCs w:val="22"/>
                <w:lang w:eastAsia="es-MX"/>
              </w:rPr>
              <w:t xml:space="preserve">MARCA YATLA </w:t>
            </w:r>
          </w:p>
        </w:tc>
        <w:tc>
          <w:tcPr>
            <w:tcW w:w="2409"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jc w:val="center"/>
              <w:rPr>
                <w:rFonts w:ascii="Arial" w:hAnsi="Arial" w:cs="Arial"/>
                <w:color w:val="000000"/>
                <w:szCs w:val="22"/>
                <w:lang w:eastAsia="es-MX"/>
              </w:rPr>
            </w:pPr>
            <w:r w:rsidRPr="001C303A">
              <w:rPr>
                <w:rFonts w:ascii="Arial" w:hAnsi="Arial" w:cs="Arial"/>
                <w:color w:val="000000"/>
                <w:sz w:val="22"/>
                <w:szCs w:val="22"/>
                <w:lang w:eastAsia="es-MX"/>
              </w:rPr>
              <w:t>$86.00</w:t>
            </w:r>
          </w:p>
        </w:tc>
      </w:tr>
      <w:tr w:rsidR="007F1FBF" w:rsidRPr="001C303A" w:rsidTr="00B66301">
        <w:trPr>
          <w:trHeight w:val="1961"/>
        </w:trPr>
        <w:tc>
          <w:tcPr>
            <w:tcW w:w="2117" w:type="dxa"/>
            <w:vMerge/>
            <w:tcBorders>
              <w:top w:val="nil"/>
              <w:left w:val="single" w:sz="8" w:space="0" w:color="auto"/>
              <w:bottom w:val="single" w:sz="8" w:space="0" w:color="000000"/>
              <w:right w:val="single" w:sz="8" w:space="0" w:color="auto"/>
            </w:tcBorders>
            <w:vAlign w:val="center"/>
            <w:hideMark/>
          </w:tcPr>
          <w:p w:rsidR="007F1FBF" w:rsidRPr="001C303A" w:rsidRDefault="007F1FBF" w:rsidP="005953E2">
            <w:pPr>
              <w:rPr>
                <w:rFonts w:ascii="Arial" w:hAnsi="Arial" w:cs="Arial"/>
                <w:b/>
                <w:bCs/>
                <w:color w:val="000000"/>
                <w:szCs w:val="22"/>
                <w:lang w:eastAsia="es-MX"/>
              </w:rPr>
            </w:pPr>
          </w:p>
        </w:tc>
        <w:tc>
          <w:tcPr>
            <w:tcW w:w="3118"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rPr>
                <w:rFonts w:ascii="Arial" w:hAnsi="Arial" w:cs="Arial"/>
                <w:color w:val="000000"/>
                <w:sz w:val="18"/>
                <w:szCs w:val="18"/>
                <w:lang w:eastAsia="es-MX"/>
              </w:rPr>
            </w:pPr>
            <w:r w:rsidRPr="001C303A">
              <w:rPr>
                <w:rFonts w:ascii="Arial" w:hAnsi="Arial" w:cs="Arial"/>
                <w:color w:val="000000"/>
                <w:sz w:val="18"/>
                <w:szCs w:val="18"/>
                <w:lang w:eastAsia="es-MX"/>
              </w:rPr>
              <w:t>MALETA DE TRANSPORTE ALMACENADOR DE HERRAMIENTAS, CON RUEDAS DE ARRASTRE, DE PLASTICO RIGIDO PARA USO RUDO. VER ESPECIFICACIONES ADJUNTAS</w:t>
            </w:r>
          </w:p>
        </w:tc>
        <w:tc>
          <w:tcPr>
            <w:tcW w:w="1985"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jc w:val="center"/>
              <w:rPr>
                <w:rFonts w:ascii="Arial" w:hAnsi="Arial" w:cs="Arial"/>
                <w:color w:val="000000"/>
                <w:szCs w:val="22"/>
                <w:lang w:eastAsia="es-MX"/>
              </w:rPr>
            </w:pPr>
            <w:r w:rsidRPr="001C303A">
              <w:rPr>
                <w:rFonts w:ascii="Arial" w:hAnsi="Arial" w:cs="Arial"/>
                <w:color w:val="000000"/>
                <w:sz w:val="22"/>
                <w:szCs w:val="22"/>
                <w:lang w:eastAsia="es-MX"/>
              </w:rPr>
              <w:t xml:space="preserve">MARCA PELICAN </w:t>
            </w:r>
          </w:p>
        </w:tc>
        <w:tc>
          <w:tcPr>
            <w:tcW w:w="2409"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jc w:val="center"/>
              <w:rPr>
                <w:rFonts w:ascii="Arial" w:hAnsi="Arial" w:cs="Arial"/>
                <w:color w:val="000000"/>
                <w:szCs w:val="22"/>
                <w:lang w:eastAsia="es-MX"/>
              </w:rPr>
            </w:pPr>
            <w:r w:rsidRPr="001C303A">
              <w:rPr>
                <w:rFonts w:ascii="Arial" w:hAnsi="Arial" w:cs="Arial"/>
                <w:color w:val="000000"/>
                <w:sz w:val="22"/>
                <w:szCs w:val="22"/>
                <w:lang w:eastAsia="es-MX"/>
              </w:rPr>
              <w:t>$1,289.00</w:t>
            </w:r>
          </w:p>
        </w:tc>
      </w:tr>
      <w:tr w:rsidR="007F1FBF" w:rsidRPr="001C303A" w:rsidTr="00B66301">
        <w:trPr>
          <w:trHeight w:val="1252"/>
        </w:trPr>
        <w:tc>
          <w:tcPr>
            <w:tcW w:w="2117" w:type="dxa"/>
            <w:vMerge/>
            <w:tcBorders>
              <w:top w:val="nil"/>
              <w:left w:val="single" w:sz="8" w:space="0" w:color="auto"/>
              <w:bottom w:val="single" w:sz="8" w:space="0" w:color="000000"/>
              <w:right w:val="single" w:sz="8" w:space="0" w:color="auto"/>
            </w:tcBorders>
            <w:vAlign w:val="center"/>
            <w:hideMark/>
          </w:tcPr>
          <w:p w:rsidR="007F1FBF" w:rsidRPr="001C303A" w:rsidRDefault="007F1FBF" w:rsidP="005953E2">
            <w:pPr>
              <w:rPr>
                <w:rFonts w:ascii="Arial" w:hAnsi="Arial" w:cs="Arial"/>
                <w:b/>
                <w:bCs/>
                <w:color w:val="000000"/>
                <w:szCs w:val="22"/>
                <w:lang w:eastAsia="es-MX"/>
              </w:rPr>
            </w:pPr>
          </w:p>
        </w:tc>
        <w:tc>
          <w:tcPr>
            <w:tcW w:w="3118"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rPr>
                <w:rFonts w:ascii="Arial" w:hAnsi="Arial" w:cs="Arial"/>
                <w:color w:val="000000"/>
                <w:sz w:val="18"/>
                <w:szCs w:val="18"/>
                <w:lang w:eastAsia="es-MX"/>
              </w:rPr>
            </w:pPr>
            <w:r w:rsidRPr="001C303A">
              <w:rPr>
                <w:rFonts w:ascii="Arial" w:hAnsi="Arial" w:cs="Arial"/>
                <w:color w:val="000000"/>
                <w:sz w:val="18"/>
                <w:szCs w:val="18"/>
                <w:lang w:eastAsia="es-MX"/>
              </w:rPr>
              <w:t>BOLSA ANTIESTATICA PARA ELECTRONICOS, BLINDADA SIN IMPRESIÓN, CON CIERRE, MEDIDA 5 X 8¨</w:t>
            </w:r>
          </w:p>
        </w:tc>
        <w:tc>
          <w:tcPr>
            <w:tcW w:w="1985"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jc w:val="center"/>
              <w:rPr>
                <w:rFonts w:ascii="Arial" w:hAnsi="Arial" w:cs="Arial"/>
                <w:color w:val="000000"/>
                <w:szCs w:val="22"/>
                <w:lang w:eastAsia="es-MX"/>
              </w:rPr>
            </w:pPr>
            <w:r w:rsidRPr="001C303A">
              <w:rPr>
                <w:rFonts w:ascii="Arial" w:hAnsi="Arial" w:cs="Arial"/>
                <w:color w:val="000000"/>
                <w:sz w:val="22"/>
                <w:szCs w:val="22"/>
                <w:lang w:eastAsia="es-MX"/>
              </w:rPr>
              <w:t xml:space="preserve">MARCA ULINE </w:t>
            </w:r>
          </w:p>
        </w:tc>
        <w:tc>
          <w:tcPr>
            <w:tcW w:w="2409"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jc w:val="center"/>
              <w:rPr>
                <w:rFonts w:ascii="Arial" w:hAnsi="Arial" w:cs="Arial"/>
                <w:color w:val="000000"/>
                <w:szCs w:val="22"/>
                <w:lang w:eastAsia="es-MX"/>
              </w:rPr>
            </w:pPr>
            <w:r w:rsidRPr="001C303A">
              <w:rPr>
                <w:rFonts w:ascii="Arial" w:hAnsi="Arial" w:cs="Arial"/>
                <w:color w:val="000000"/>
                <w:sz w:val="22"/>
                <w:szCs w:val="22"/>
                <w:lang w:eastAsia="es-MX"/>
              </w:rPr>
              <w:t>$24.19</w:t>
            </w:r>
          </w:p>
        </w:tc>
      </w:tr>
      <w:tr w:rsidR="007F1FBF" w:rsidRPr="001C303A" w:rsidTr="00B66301">
        <w:trPr>
          <w:trHeight w:val="1284"/>
        </w:trPr>
        <w:tc>
          <w:tcPr>
            <w:tcW w:w="2117" w:type="dxa"/>
            <w:vMerge/>
            <w:tcBorders>
              <w:top w:val="nil"/>
              <w:left w:val="single" w:sz="8" w:space="0" w:color="auto"/>
              <w:bottom w:val="single" w:sz="8" w:space="0" w:color="000000"/>
              <w:right w:val="single" w:sz="8" w:space="0" w:color="auto"/>
            </w:tcBorders>
            <w:vAlign w:val="center"/>
            <w:hideMark/>
          </w:tcPr>
          <w:p w:rsidR="007F1FBF" w:rsidRPr="001C303A" w:rsidRDefault="007F1FBF" w:rsidP="005953E2">
            <w:pPr>
              <w:rPr>
                <w:rFonts w:ascii="Arial" w:hAnsi="Arial" w:cs="Arial"/>
                <w:b/>
                <w:bCs/>
                <w:color w:val="000000"/>
                <w:szCs w:val="22"/>
                <w:lang w:eastAsia="es-MX"/>
              </w:rPr>
            </w:pPr>
          </w:p>
        </w:tc>
        <w:tc>
          <w:tcPr>
            <w:tcW w:w="3118"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rPr>
                <w:rFonts w:ascii="Arial" w:hAnsi="Arial" w:cs="Arial"/>
                <w:color w:val="000000"/>
                <w:sz w:val="18"/>
                <w:szCs w:val="18"/>
                <w:lang w:eastAsia="es-MX"/>
              </w:rPr>
            </w:pPr>
            <w:r w:rsidRPr="001C303A">
              <w:rPr>
                <w:rFonts w:ascii="Arial" w:hAnsi="Arial" w:cs="Arial"/>
                <w:color w:val="000000"/>
                <w:sz w:val="18"/>
                <w:szCs w:val="18"/>
                <w:lang w:eastAsia="es-MX"/>
              </w:rPr>
              <w:t>BOLSA ANTIESTATICA PARA ELECTRONICOS, BLINDADAS SIN IMPRESIÓN, CON CIERRE, MEDIDA 9 X 12¨</w:t>
            </w:r>
          </w:p>
        </w:tc>
        <w:tc>
          <w:tcPr>
            <w:tcW w:w="1985"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jc w:val="center"/>
              <w:rPr>
                <w:rFonts w:ascii="Arial" w:hAnsi="Arial" w:cs="Arial"/>
                <w:color w:val="000000"/>
                <w:szCs w:val="22"/>
                <w:lang w:eastAsia="es-MX"/>
              </w:rPr>
            </w:pPr>
            <w:r w:rsidRPr="001C303A">
              <w:rPr>
                <w:rFonts w:ascii="Arial" w:hAnsi="Arial" w:cs="Arial"/>
                <w:color w:val="000000"/>
                <w:sz w:val="22"/>
                <w:szCs w:val="22"/>
                <w:lang w:eastAsia="es-MX"/>
              </w:rPr>
              <w:t>MARCA ULINE</w:t>
            </w:r>
          </w:p>
        </w:tc>
        <w:tc>
          <w:tcPr>
            <w:tcW w:w="2409"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jc w:val="center"/>
              <w:rPr>
                <w:rFonts w:ascii="Arial" w:hAnsi="Arial" w:cs="Arial"/>
                <w:color w:val="000000"/>
                <w:szCs w:val="22"/>
                <w:lang w:eastAsia="es-MX"/>
              </w:rPr>
            </w:pPr>
            <w:r w:rsidRPr="001C303A">
              <w:rPr>
                <w:rFonts w:ascii="Arial" w:hAnsi="Arial" w:cs="Arial"/>
                <w:color w:val="000000"/>
                <w:sz w:val="22"/>
                <w:szCs w:val="22"/>
                <w:lang w:eastAsia="es-MX"/>
              </w:rPr>
              <w:t>$24.55</w:t>
            </w:r>
          </w:p>
        </w:tc>
      </w:tr>
      <w:tr w:rsidR="007F1FBF" w:rsidRPr="001C303A" w:rsidTr="00B66301">
        <w:trPr>
          <w:trHeight w:val="1118"/>
        </w:trPr>
        <w:tc>
          <w:tcPr>
            <w:tcW w:w="2117" w:type="dxa"/>
            <w:vMerge/>
            <w:tcBorders>
              <w:top w:val="nil"/>
              <w:left w:val="single" w:sz="8" w:space="0" w:color="auto"/>
              <w:bottom w:val="single" w:sz="8" w:space="0" w:color="000000"/>
              <w:right w:val="single" w:sz="8" w:space="0" w:color="auto"/>
            </w:tcBorders>
            <w:vAlign w:val="center"/>
            <w:hideMark/>
          </w:tcPr>
          <w:p w:rsidR="007F1FBF" w:rsidRPr="001C303A" w:rsidRDefault="007F1FBF" w:rsidP="005953E2">
            <w:pPr>
              <w:rPr>
                <w:rFonts w:ascii="Arial" w:hAnsi="Arial" w:cs="Arial"/>
                <w:b/>
                <w:bCs/>
                <w:color w:val="000000"/>
                <w:szCs w:val="22"/>
                <w:lang w:eastAsia="es-MX"/>
              </w:rPr>
            </w:pPr>
          </w:p>
        </w:tc>
        <w:tc>
          <w:tcPr>
            <w:tcW w:w="3118"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rPr>
                <w:rFonts w:ascii="Arial" w:hAnsi="Arial" w:cs="Arial"/>
                <w:color w:val="000000"/>
                <w:sz w:val="18"/>
                <w:szCs w:val="18"/>
                <w:lang w:eastAsia="es-MX"/>
              </w:rPr>
            </w:pPr>
            <w:r w:rsidRPr="001C303A">
              <w:rPr>
                <w:rFonts w:ascii="Arial" w:hAnsi="Arial" w:cs="Arial"/>
                <w:color w:val="000000"/>
                <w:sz w:val="18"/>
                <w:szCs w:val="18"/>
                <w:lang w:eastAsia="es-MX"/>
              </w:rPr>
              <w:t>BOLSA ANTIESTATICA PARA ELECTRONICOS, BLINDADAS SIN IMPRESIÓN, CON CIERRE, MEDIDA 12 X 18¨</w:t>
            </w:r>
          </w:p>
        </w:tc>
        <w:tc>
          <w:tcPr>
            <w:tcW w:w="1985"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jc w:val="center"/>
              <w:rPr>
                <w:rFonts w:ascii="Arial" w:hAnsi="Arial" w:cs="Arial"/>
                <w:color w:val="000000"/>
                <w:szCs w:val="22"/>
                <w:lang w:eastAsia="es-MX"/>
              </w:rPr>
            </w:pPr>
            <w:r w:rsidRPr="001C303A">
              <w:rPr>
                <w:rFonts w:ascii="Arial" w:hAnsi="Arial" w:cs="Arial"/>
                <w:color w:val="000000"/>
                <w:sz w:val="22"/>
                <w:szCs w:val="22"/>
                <w:lang w:eastAsia="es-MX"/>
              </w:rPr>
              <w:t>MARCA ULINE</w:t>
            </w:r>
          </w:p>
        </w:tc>
        <w:tc>
          <w:tcPr>
            <w:tcW w:w="2409"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jc w:val="center"/>
              <w:rPr>
                <w:rFonts w:ascii="Arial" w:hAnsi="Arial" w:cs="Arial"/>
                <w:color w:val="000000"/>
                <w:szCs w:val="22"/>
                <w:lang w:eastAsia="es-MX"/>
              </w:rPr>
            </w:pPr>
            <w:r w:rsidRPr="001C303A">
              <w:rPr>
                <w:rFonts w:ascii="Arial" w:hAnsi="Arial" w:cs="Arial"/>
                <w:color w:val="000000"/>
                <w:sz w:val="22"/>
                <w:szCs w:val="22"/>
                <w:lang w:eastAsia="es-MX"/>
              </w:rPr>
              <w:t>$25.79</w:t>
            </w:r>
          </w:p>
        </w:tc>
      </w:tr>
      <w:tr w:rsidR="007F1FBF" w:rsidRPr="001C303A" w:rsidTr="00B66301">
        <w:trPr>
          <w:trHeight w:val="1248"/>
        </w:trPr>
        <w:tc>
          <w:tcPr>
            <w:tcW w:w="2117" w:type="dxa"/>
            <w:vMerge/>
            <w:tcBorders>
              <w:top w:val="nil"/>
              <w:left w:val="single" w:sz="8" w:space="0" w:color="auto"/>
              <w:bottom w:val="single" w:sz="8" w:space="0" w:color="000000"/>
              <w:right w:val="single" w:sz="8" w:space="0" w:color="auto"/>
            </w:tcBorders>
            <w:vAlign w:val="center"/>
            <w:hideMark/>
          </w:tcPr>
          <w:p w:rsidR="007F1FBF" w:rsidRPr="001C303A" w:rsidRDefault="007F1FBF" w:rsidP="005953E2">
            <w:pPr>
              <w:rPr>
                <w:rFonts w:ascii="Arial" w:hAnsi="Arial" w:cs="Arial"/>
                <w:b/>
                <w:bCs/>
                <w:color w:val="000000"/>
                <w:szCs w:val="22"/>
                <w:lang w:eastAsia="es-MX"/>
              </w:rPr>
            </w:pPr>
          </w:p>
        </w:tc>
        <w:tc>
          <w:tcPr>
            <w:tcW w:w="3118"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rPr>
                <w:rFonts w:ascii="Arial" w:hAnsi="Arial" w:cs="Arial"/>
                <w:color w:val="000000"/>
                <w:sz w:val="18"/>
                <w:szCs w:val="18"/>
                <w:lang w:eastAsia="es-MX"/>
              </w:rPr>
            </w:pPr>
            <w:r w:rsidRPr="001C303A">
              <w:rPr>
                <w:rFonts w:ascii="Arial" w:hAnsi="Arial" w:cs="Arial"/>
                <w:color w:val="000000"/>
                <w:sz w:val="18"/>
                <w:szCs w:val="18"/>
                <w:lang w:eastAsia="es-MX"/>
              </w:rPr>
              <w:t>CAJA DE CARTON P/EMPAQUE DE ARMA LARGA DE FUEGO, DIMENSIONES 49 X 7 X 2 1/2¨, RESISTENCIA DE 200 PSI</w:t>
            </w:r>
          </w:p>
        </w:tc>
        <w:tc>
          <w:tcPr>
            <w:tcW w:w="1985"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jc w:val="center"/>
              <w:rPr>
                <w:rFonts w:ascii="Arial" w:hAnsi="Arial" w:cs="Arial"/>
                <w:color w:val="000000"/>
                <w:szCs w:val="22"/>
                <w:lang w:eastAsia="es-MX"/>
              </w:rPr>
            </w:pPr>
            <w:r w:rsidRPr="001C303A">
              <w:rPr>
                <w:rFonts w:ascii="Arial" w:hAnsi="Arial" w:cs="Arial"/>
                <w:color w:val="000000"/>
                <w:sz w:val="22"/>
                <w:szCs w:val="22"/>
                <w:lang w:eastAsia="es-MX"/>
              </w:rPr>
              <w:t>MARCA ULINE</w:t>
            </w:r>
          </w:p>
        </w:tc>
        <w:tc>
          <w:tcPr>
            <w:tcW w:w="2409"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jc w:val="center"/>
              <w:rPr>
                <w:rFonts w:ascii="Arial" w:hAnsi="Arial" w:cs="Arial"/>
                <w:color w:val="000000"/>
                <w:szCs w:val="22"/>
                <w:lang w:eastAsia="es-MX"/>
              </w:rPr>
            </w:pPr>
            <w:r w:rsidRPr="001C303A">
              <w:rPr>
                <w:rFonts w:ascii="Arial" w:hAnsi="Arial" w:cs="Arial"/>
                <w:color w:val="000000"/>
                <w:sz w:val="22"/>
                <w:szCs w:val="22"/>
                <w:lang w:eastAsia="es-MX"/>
              </w:rPr>
              <w:t>$50.00</w:t>
            </w:r>
          </w:p>
        </w:tc>
      </w:tr>
      <w:tr w:rsidR="007F1FBF" w:rsidRPr="001C303A" w:rsidTr="009416D4">
        <w:trPr>
          <w:trHeight w:val="2655"/>
        </w:trPr>
        <w:tc>
          <w:tcPr>
            <w:tcW w:w="2117" w:type="dxa"/>
            <w:vMerge/>
            <w:tcBorders>
              <w:top w:val="nil"/>
              <w:left w:val="single" w:sz="8" w:space="0" w:color="auto"/>
              <w:bottom w:val="single" w:sz="8" w:space="0" w:color="000000"/>
              <w:right w:val="single" w:sz="8" w:space="0" w:color="auto"/>
            </w:tcBorders>
            <w:vAlign w:val="center"/>
            <w:hideMark/>
          </w:tcPr>
          <w:p w:rsidR="007F1FBF" w:rsidRPr="001C303A" w:rsidRDefault="007F1FBF" w:rsidP="005953E2">
            <w:pPr>
              <w:rPr>
                <w:rFonts w:ascii="Arial" w:hAnsi="Arial" w:cs="Arial"/>
                <w:b/>
                <w:bCs/>
                <w:color w:val="000000"/>
                <w:szCs w:val="22"/>
                <w:lang w:eastAsia="es-MX"/>
              </w:rPr>
            </w:pPr>
          </w:p>
        </w:tc>
        <w:tc>
          <w:tcPr>
            <w:tcW w:w="3118"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rPr>
                <w:rFonts w:ascii="Arial" w:hAnsi="Arial" w:cs="Arial"/>
                <w:color w:val="000000"/>
                <w:sz w:val="18"/>
                <w:szCs w:val="18"/>
                <w:lang w:eastAsia="es-MX"/>
              </w:rPr>
            </w:pPr>
            <w:r w:rsidRPr="001C303A">
              <w:rPr>
                <w:rFonts w:ascii="Arial" w:hAnsi="Arial" w:cs="Arial"/>
                <w:color w:val="000000"/>
                <w:sz w:val="18"/>
                <w:szCs w:val="18"/>
                <w:lang w:eastAsia="es-MX"/>
              </w:rPr>
              <w:t>CAJA DE CARTON P/EMPAQUE DE ARMA CORTA DE FUEGO, DIMENSIONES 13 X 8 X 2¨, RESISTENCIA DE 200 PSI</w:t>
            </w:r>
          </w:p>
        </w:tc>
        <w:tc>
          <w:tcPr>
            <w:tcW w:w="1985"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jc w:val="center"/>
              <w:rPr>
                <w:rFonts w:ascii="Arial" w:hAnsi="Arial" w:cs="Arial"/>
                <w:color w:val="000000"/>
                <w:szCs w:val="22"/>
                <w:lang w:eastAsia="es-MX"/>
              </w:rPr>
            </w:pPr>
            <w:r w:rsidRPr="001C303A">
              <w:rPr>
                <w:rFonts w:ascii="Arial" w:hAnsi="Arial" w:cs="Arial"/>
                <w:color w:val="000000"/>
                <w:sz w:val="22"/>
                <w:szCs w:val="22"/>
                <w:lang w:eastAsia="es-MX"/>
              </w:rPr>
              <w:t>MARCA ULINE</w:t>
            </w:r>
          </w:p>
        </w:tc>
        <w:tc>
          <w:tcPr>
            <w:tcW w:w="2409"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jc w:val="center"/>
              <w:rPr>
                <w:rFonts w:ascii="Arial" w:hAnsi="Arial" w:cs="Arial"/>
                <w:color w:val="000000"/>
                <w:szCs w:val="22"/>
                <w:lang w:eastAsia="es-MX"/>
              </w:rPr>
            </w:pPr>
            <w:r w:rsidRPr="001C303A">
              <w:rPr>
                <w:rFonts w:ascii="Arial" w:hAnsi="Arial" w:cs="Arial"/>
                <w:color w:val="000000"/>
                <w:sz w:val="22"/>
                <w:szCs w:val="22"/>
                <w:lang w:eastAsia="es-MX"/>
              </w:rPr>
              <w:t>$49.50</w:t>
            </w:r>
          </w:p>
        </w:tc>
      </w:tr>
      <w:tr w:rsidR="007F1FBF" w:rsidRPr="001C303A" w:rsidTr="00B66301">
        <w:trPr>
          <w:trHeight w:val="2812"/>
        </w:trPr>
        <w:tc>
          <w:tcPr>
            <w:tcW w:w="2117" w:type="dxa"/>
            <w:vMerge/>
            <w:tcBorders>
              <w:top w:val="nil"/>
              <w:left w:val="single" w:sz="8" w:space="0" w:color="auto"/>
              <w:bottom w:val="single" w:sz="8" w:space="0" w:color="000000"/>
              <w:right w:val="single" w:sz="8" w:space="0" w:color="auto"/>
            </w:tcBorders>
            <w:vAlign w:val="center"/>
            <w:hideMark/>
          </w:tcPr>
          <w:p w:rsidR="007F1FBF" w:rsidRPr="001C303A" w:rsidRDefault="007F1FBF" w:rsidP="005953E2">
            <w:pPr>
              <w:rPr>
                <w:rFonts w:ascii="Arial" w:hAnsi="Arial" w:cs="Arial"/>
                <w:b/>
                <w:bCs/>
                <w:color w:val="000000"/>
                <w:szCs w:val="22"/>
                <w:lang w:eastAsia="es-MX"/>
              </w:rPr>
            </w:pPr>
          </w:p>
        </w:tc>
        <w:tc>
          <w:tcPr>
            <w:tcW w:w="3118"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rPr>
                <w:rFonts w:ascii="Arial" w:hAnsi="Arial" w:cs="Arial"/>
                <w:color w:val="000000"/>
                <w:sz w:val="18"/>
                <w:szCs w:val="18"/>
                <w:lang w:eastAsia="es-MX"/>
              </w:rPr>
            </w:pPr>
            <w:r w:rsidRPr="001C303A">
              <w:rPr>
                <w:rFonts w:ascii="Arial" w:hAnsi="Arial" w:cs="Arial"/>
                <w:color w:val="000000"/>
                <w:sz w:val="18"/>
                <w:szCs w:val="18"/>
                <w:lang w:eastAsia="es-MX"/>
              </w:rPr>
              <w:t>CAJA DE CARTON P/EMPAQUE DE RECIPIENTES CUMPLE PRUEBA A 200 LBS. TAMAÑO: 30 X 7 X 6¨ CON GROSOSR DE 1/4 DE PULGADA Y APERTURA POR EL LADO LARGO</w:t>
            </w:r>
          </w:p>
        </w:tc>
        <w:tc>
          <w:tcPr>
            <w:tcW w:w="1985"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jc w:val="center"/>
              <w:rPr>
                <w:rFonts w:ascii="Arial" w:hAnsi="Arial" w:cs="Arial"/>
                <w:color w:val="000000"/>
                <w:szCs w:val="22"/>
                <w:lang w:eastAsia="es-MX"/>
              </w:rPr>
            </w:pPr>
            <w:r w:rsidRPr="001C303A">
              <w:rPr>
                <w:rFonts w:ascii="Arial" w:hAnsi="Arial" w:cs="Arial"/>
                <w:color w:val="000000"/>
                <w:sz w:val="22"/>
                <w:szCs w:val="22"/>
                <w:lang w:eastAsia="es-MX"/>
              </w:rPr>
              <w:t>MARCA ULINE</w:t>
            </w:r>
          </w:p>
        </w:tc>
        <w:tc>
          <w:tcPr>
            <w:tcW w:w="2409"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jc w:val="center"/>
              <w:rPr>
                <w:rFonts w:ascii="Arial" w:hAnsi="Arial" w:cs="Arial"/>
                <w:color w:val="000000"/>
                <w:szCs w:val="22"/>
                <w:lang w:eastAsia="es-MX"/>
              </w:rPr>
            </w:pPr>
            <w:r w:rsidRPr="001C303A">
              <w:rPr>
                <w:rFonts w:ascii="Arial" w:hAnsi="Arial" w:cs="Arial"/>
                <w:color w:val="000000"/>
                <w:sz w:val="22"/>
                <w:szCs w:val="22"/>
                <w:lang w:eastAsia="es-MX"/>
              </w:rPr>
              <w:t>$65.00</w:t>
            </w:r>
          </w:p>
        </w:tc>
      </w:tr>
      <w:tr w:rsidR="007F1FBF" w:rsidRPr="001C303A" w:rsidTr="00B66301">
        <w:trPr>
          <w:trHeight w:val="1394"/>
        </w:trPr>
        <w:tc>
          <w:tcPr>
            <w:tcW w:w="2117" w:type="dxa"/>
            <w:vMerge/>
            <w:tcBorders>
              <w:top w:val="nil"/>
              <w:left w:val="single" w:sz="8" w:space="0" w:color="auto"/>
              <w:bottom w:val="single" w:sz="8" w:space="0" w:color="000000"/>
              <w:right w:val="single" w:sz="8" w:space="0" w:color="auto"/>
            </w:tcBorders>
            <w:vAlign w:val="center"/>
            <w:hideMark/>
          </w:tcPr>
          <w:p w:rsidR="007F1FBF" w:rsidRPr="001C303A" w:rsidRDefault="007F1FBF" w:rsidP="005953E2">
            <w:pPr>
              <w:rPr>
                <w:rFonts w:ascii="Arial" w:hAnsi="Arial" w:cs="Arial"/>
                <w:b/>
                <w:bCs/>
                <w:color w:val="000000"/>
                <w:szCs w:val="22"/>
                <w:lang w:eastAsia="es-MX"/>
              </w:rPr>
            </w:pPr>
          </w:p>
        </w:tc>
        <w:tc>
          <w:tcPr>
            <w:tcW w:w="3118"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rPr>
                <w:rFonts w:ascii="Arial" w:hAnsi="Arial" w:cs="Arial"/>
                <w:color w:val="000000"/>
                <w:sz w:val="18"/>
                <w:szCs w:val="18"/>
                <w:lang w:eastAsia="es-MX"/>
              </w:rPr>
            </w:pPr>
            <w:r w:rsidRPr="001C303A">
              <w:rPr>
                <w:rFonts w:ascii="Arial" w:hAnsi="Arial" w:cs="Arial"/>
                <w:color w:val="000000"/>
                <w:sz w:val="18"/>
                <w:szCs w:val="18"/>
                <w:lang w:eastAsia="es-MX"/>
              </w:rPr>
              <w:t>CAJA DE CARTON P/EMPAQUE DE RECIPIENTES CUMPLE PRUEBA A 200 LBS. TAMAÑO: 18 X 6 X 8¨ CON GROSOSR DE 1/4 DE PULGADA Y APERTURA POR EL LADO LARGO</w:t>
            </w:r>
          </w:p>
        </w:tc>
        <w:tc>
          <w:tcPr>
            <w:tcW w:w="1985"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jc w:val="center"/>
              <w:rPr>
                <w:rFonts w:ascii="Arial" w:hAnsi="Arial" w:cs="Arial"/>
                <w:color w:val="000000"/>
                <w:szCs w:val="22"/>
                <w:lang w:eastAsia="es-MX"/>
              </w:rPr>
            </w:pPr>
            <w:r w:rsidRPr="001C303A">
              <w:rPr>
                <w:rFonts w:ascii="Arial" w:hAnsi="Arial" w:cs="Arial"/>
                <w:color w:val="000000"/>
                <w:sz w:val="22"/>
                <w:szCs w:val="22"/>
                <w:lang w:eastAsia="es-MX"/>
              </w:rPr>
              <w:t>MARCA ULINE</w:t>
            </w:r>
          </w:p>
        </w:tc>
        <w:tc>
          <w:tcPr>
            <w:tcW w:w="2409"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jc w:val="center"/>
              <w:rPr>
                <w:rFonts w:ascii="Arial" w:hAnsi="Arial" w:cs="Arial"/>
                <w:color w:val="000000"/>
                <w:szCs w:val="22"/>
                <w:lang w:eastAsia="es-MX"/>
              </w:rPr>
            </w:pPr>
            <w:r w:rsidRPr="001C303A">
              <w:rPr>
                <w:rFonts w:ascii="Arial" w:hAnsi="Arial" w:cs="Arial"/>
                <w:color w:val="000000"/>
                <w:sz w:val="22"/>
                <w:szCs w:val="22"/>
                <w:lang w:eastAsia="es-MX"/>
              </w:rPr>
              <w:t>$75.00</w:t>
            </w:r>
          </w:p>
        </w:tc>
      </w:tr>
      <w:tr w:rsidR="007F1FBF" w:rsidRPr="001C303A" w:rsidTr="00B66301">
        <w:trPr>
          <w:trHeight w:val="1839"/>
        </w:trPr>
        <w:tc>
          <w:tcPr>
            <w:tcW w:w="2117" w:type="dxa"/>
            <w:vMerge/>
            <w:tcBorders>
              <w:top w:val="nil"/>
              <w:left w:val="single" w:sz="8" w:space="0" w:color="auto"/>
              <w:bottom w:val="single" w:sz="8" w:space="0" w:color="000000"/>
              <w:right w:val="single" w:sz="8" w:space="0" w:color="auto"/>
            </w:tcBorders>
            <w:vAlign w:val="center"/>
            <w:hideMark/>
          </w:tcPr>
          <w:p w:rsidR="007F1FBF" w:rsidRPr="001C303A" w:rsidRDefault="007F1FBF" w:rsidP="005953E2">
            <w:pPr>
              <w:rPr>
                <w:rFonts w:ascii="Arial" w:hAnsi="Arial" w:cs="Arial"/>
                <w:b/>
                <w:bCs/>
                <w:color w:val="000000"/>
                <w:szCs w:val="22"/>
                <w:lang w:eastAsia="es-MX"/>
              </w:rPr>
            </w:pPr>
          </w:p>
        </w:tc>
        <w:tc>
          <w:tcPr>
            <w:tcW w:w="3118"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rPr>
                <w:rFonts w:ascii="Arial" w:hAnsi="Arial" w:cs="Arial"/>
                <w:color w:val="000000"/>
                <w:sz w:val="18"/>
                <w:szCs w:val="18"/>
                <w:lang w:eastAsia="es-MX"/>
              </w:rPr>
            </w:pPr>
            <w:r w:rsidRPr="001C303A">
              <w:rPr>
                <w:rFonts w:ascii="Arial" w:hAnsi="Arial" w:cs="Arial"/>
                <w:color w:val="000000"/>
                <w:sz w:val="18"/>
                <w:szCs w:val="18"/>
                <w:lang w:eastAsia="es-MX"/>
              </w:rPr>
              <w:t>CAJA DE CARTON P/EMPAQUE DE RECIPIENTES CUMPLE PRUEBA A 200 LBS. TAMAÑO: 28 X 14 X 14¨ CON GROSOSR DE 1/4 DE PULGADA Y APERTURA POR EL LADO LARGO</w:t>
            </w:r>
          </w:p>
        </w:tc>
        <w:tc>
          <w:tcPr>
            <w:tcW w:w="1985"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jc w:val="center"/>
              <w:rPr>
                <w:rFonts w:ascii="Arial" w:hAnsi="Arial" w:cs="Arial"/>
                <w:color w:val="000000"/>
                <w:szCs w:val="22"/>
                <w:lang w:eastAsia="es-MX"/>
              </w:rPr>
            </w:pPr>
            <w:r w:rsidRPr="001C303A">
              <w:rPr>
                <w:rFonts w:ascii="Arial" w:hAnsi="Arial" w:cs="Arial"/>
                <w:color w:val="000000"/>
                <w:sz w:val="22"/>
                <w:szCs w:val="22"/>
                <w:lang w:eastAsia="es-MX"/>
              </w:rPr>
              <w:t>MARCA ULINE</w:t>
            </w:r>
          </w:p>
        </w:tc>
        <w:tc>
          <w:tcPr>
            <w:tcW w:w="2409"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jc w:val="center"/>
              <w:rPr>
                <w:rFonts w:ascii="Arial" w:hAnsi="Arial" w:cs="Arial"/>
                <w:color w:val="000000"/>
                <w:szCs w:val="22"/>
                <w:lang w:eastAsia="es-MX"/>
              </w:rPr>
            </w:pPr>
            <w:r w:rsidRPr="001C303A">
              <w:rPr>
                <w:rFonts w:ascii="Arial" w:hAnsi="Arial" w:cs="Arial"/>
                <w:color w:val="000000"/>
                <w:sz w:val="22"/>
                <w:szCs w:val="22"/>
                <w:lang w:eastAsia="es-MX"/>
              </w:rPr>
              <w:t>$84.20</w:t>
            </w:r>
          </w:p>
        </w:tc>
      </w:tr>
      <w:tr w:rsidR="007F1FBF" w:rsidRPr="001C303A" w:rsidTr="00B66301">
        <w:trPr>
          <w:trHeight w:val="1397"/>
        </w:trPr>
        <w:tc>
          <w:tcPr>
            <w:tcW w:w="2117" w:type="dxa"/>
            <w:vMerge/>
            <w:tcBorders>
              <w:top w:val="nil"/>
              <w:left w:val="single" w:sz="8" w:space="0" w:color="auto"/>
              <w:bottom w:val="single" w:sz="8" w:space="0" w:color="000000"/>
              <w:right w:val="single" w:sz="8" w:space="0" w:color="auto"/>
            </w:tcBorders>
            <w:vAlign w:val="center"/>
            <w:hideMark/>
          </w:tcPr>
          <w:p w:rsidR="007F1FBF" w:rsidRPr="001C303A" w:rsidRDefault="007F1FBF" w:rsidP="005953E2">
            <w:pPr>
              <w:rPr>
                <w:rFonts w:ascii="Arial" w:hAnsi="Arial" w:cs="Arial"/>
                <w:b/>
                <w:bCs/>
                <w:color w:val="000000"/>
                <w:szCs w:val="22"/>
                <w:lang w:eastAsia="es-MX"/>
              </w:rPr>
            </w:pPr>
          </w:p>
        </w:tc>
        <w:tc>
          <w:tcPr>
            <w:tcW w:w="3118"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E76617">
            <w:pPr>
              <w:rPr>
                <w:rFonts w:ascii="Arial" w:hAnsi="Arial" w:cs="Arial"/>
                <w:color w:val="000000"/>
                <w:sz w:val="18"/>
                <w:szCs w:val="18"/>
                <w:lang w:eastAsia="es-MX"/>
              </w:rPr>
            </w:pPr>
            <w:r w:rsidRPr="001C303A">
              <w:rPr>
                <w:rFonts w:ascii="Arial" w:hAnsi="Arial" w:cs="Arial"/>
                <w:color w:val="000000"/>
                <w:sz w:val="18"/>
                <w:szCs w:val="18"/>
                <w:lang w:eastAsia="es-MX"/>
              </w:rPr>
              <w:t>CINTA AMARILLA PARA DELIMITAR EL ACCESO "LINEA DE POLICÍA PROHÍBIDO EL PASO" (300 METROS)</w:t>
            </w:r>
          </w:p>
        </w:tc>
        <w:tc>
          <w:tcPr>
            <w:tcW w:w="1985"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jc w:val="center"/>
              <w:rPr>
                <w:rFonts w:ascii="Arial" w:hAnsi="Arial" w:cs="Arial"/>
                <w:color w:val="000000"/>
                <w:szCs w:val="22"/>
                <w:lang w:eastAsia="es-MX"/>
              </w:rPr>
            </w:pPr>
            <w:r w:rsidRPr="001C303A">
              <w:rPr>
                <w:rFonts w:ascii="Arial" w:hAnsi="Arial" w:cs="Arial"/>
                <w:color w:val="000000"/>
                <w:sz w:val="22"/>
                <w:szCs w:val="22"/>
                <w:lang w:eastAsia="es-MX"/>
              </w:rPr>
              <w:t>MARCA YATLA</w:t>
            </w:r>
          </w:p>
        </w:tc>
        <w:tc>
          <w:tcPr>
            <w:tcW w:w="2409"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jc w:val="center"/>
              <w:rPr>
                <w:rFonts w:ascii="Arial" w:hAnsi="Arial" w:cs="Arial"/>
                <w:color w:val="000000"/>
                <w:szCs w:val="22"/>
                <w:lang w:eastAsia="es-MX"/>
              </w:rPr>
            </w:pPr>
            <w:r w:rsidRPr="001C303A">
              <w:rPr>
                <w:rFonts w:ascii="Arial" w:hAnsi="Arial" w:cs="Arial"/>
                <w:color w:val="000000"/>
                <w:sz w:val="22"/>
                <w:szCs w:val="22"/>
                <w:lang w:eastAsia="es-MX"/>
              </w:rPr>
              <w:t>$182.00</w:t>
            </w:r>
          </w:p>
        </w:tc>
      </w:tr>
      <w:tr w:rsidR="007F1FBF" w:rsidRPr="001C303A" w:rsidTr="00B66301">
        <w:trPr>
          <w:trHeight w:val="1262"/>
        </w:trPr>
        <w:tc>
          <w:tcPr>
            <w:tcW w:w="2117" w:type="dxa"/>
            <w:vMerge/>
            <w:tcBorders>
              <w:top w:val="nil"/>
              <w:left w:val="single" w:sz="8" w:space="0" w:color="auto"/>
              <w:bottom w:val="single" w:sz="8" w:space="0" w:color="000000"/>
              <w:right w:val="single" w:sz="8" w:space="0" w:color="auto"/>
            </w:tcBorders>
            <w:vAlign w:val="center"/>
            <w:hideMark/>
          </w:tcPr>
          <w:p w:rsidR="007F1FBF" w:rsidRPr="001C303A" w:rsidRDefault="007F1FBF" w:rsidP="005953E2">
            <w:pPr>
              <w:rPr>
                <w:rFonts w:ascii="Arial" w:hAnsi="Arial" w:cs="Arial"/>
                <w:b/>
                <w:bCs/>
                <w:color w:val="000000"/>
                <w:szCs w:val="22"/>
                <w:lang w:eastAsia="es-MX"/>
              </w:rPr>
            </w:pPr>
          </w:p>
        </w:tc>
        <w:tc>
          <w:tcPr>
            <w:tcW w:w="3118"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rPr>
                <w:rFonts w:ascii="Arial" w:hAnsi="Arial" w:cs="Arial"/>
                <w:color w:val="000000"/>
                <w:sz w:val="18"/>
                <w:szCs w:val="18"/>
                <w:lang w:eastAsia="es-MX"/>
              </w:rPr>
            </w:pPr>
            <w:r w:rsidRPr="001C303A">
              <w:rPr>
                <w:rFonts w:ascii="Arial" w:hAnsi="Arial" w:cs="Arial"/>
                <w:color w:val="000000"/>
                <w:sz w:val="18"/>
                <w:szCs w:val="18"/>
                <w:lang w:eastAsia="es-MX"/>
              </w:rPr>
              <w:t>BOLSA DE PAPEL C/VENTANA TRANSPARENTE TIPO KRAFT. TAMAÑO: 4 5/16 X 2 7/16 X 7 7/8¨ PAPEL DURADERO DE 52 LBS</w:t>
            </w:r>
          </w:p>
        </w:tc>
        <w:tc>
          <w:tcPr>
            <w:tcW w:w="1985"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jc w:val="center"/>
              <w:rPr>
                <w:rFonts w:ascii="Arial" w:hAnsi="Arial" w:cs="Arial"/>
                <w:color w:val="000000"/>
                <w:szCs w:val="22"/>
                <w:lang w:eastAsia="es-MX"/>
              </w:rPr>
            </w:pPr>
            <w:r w:rsidRPr="001C303A">
              <w:rPr>
                <w:rFonts w:ascii="Arial" w:hAnsi="Arial" w:cs="Arial"/>
                <w:color w:val="000000"/>
                <w:sz w:val="22"/>
                <w:szCs w:val="22"/>
                <w:lang w:eastAsia="es-MX"/>
              </w:rPr>
              <w:t>MARCA YATLA</w:t>
            </w:r>
          </w:p>
        </w:tc>
        <w:tc>
          <w:tcPr>
            <w:tcW w:w="2409"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jc w:val="center"/>
              <w:rPr>
                <w:rFonts w:ascii="Arial" w:hAnsi="Arial" w:cs="Arial"/>
                <w:color w:val="000000"/>
                <w:szCs w:val="22"/>
                <w:lang w:eastAsia="es-MX"/>
              </w:rPr>
            </w:pPr>
            <w:r w:rsidRPr="001C303A">
              <w:rPr>
                <w:rFonts w:ascii="Arial" w:hAnsi="Arial" w:cs="Arial"/>
                <w:color w:val="000000"/>
                <w:sz w:val="22"/>
                <w:szCs w:val="22"/>
                <w:lang w:eastAsia="es-MX"/>
              </w:rPr>
              <w:t>$12.92</w:t>
            </w:r>
          </w:p>
        </w:tc>
      </w:tr>
      <w:tr w:rsidR="007F1FBF" w:rsidRPr="001C303A" w:rsidTr="00B66301">
        <w:trPr>
          <w:trHeight w:val="1110"/>
        </w:trPr>
        <w:tc>
          <w:tcPr>
            <w:tcW w:w="2117" w:type="dxa"/>
            <w:vMerge/>
            <w:tcBorders>
              <w:top w:val="nil"/>
              <w:left w:val="single" w:sz="8" w:space="0" w:color="auto"/>
              <w:bottom w:val="single" w:sz="8" w:space="0" w:color="000000"/>
              <w:right w:val="single" w:sz="8" w:space="0" w:color="auto"/>
            </w:tcBorders>
            <w:vAlign w:val="center"/>
            <w:hideMark/>
          </w:tcPr>
          <w:p w:rsidR="007F1FBF" w:rsidRPr="001C303A" w:rsidRDefault="007F1FBF" w:rsidP="005953E2">
            <w:pPr>
              <w:rPr>
                <w:rFonts w:ascii="Arial" w:hAnsi="Arial" w:cs="Arial"/>
                <w:b/>
                <w:bCs/>
                <w:color w:val="000000"/>
                <w:szCs w:val="22"/>
                <w:lang w:eastAsia="es-MX"/>
              </w:rPr>
            </w:pPr>
          </w:p>
        </w:tc>
        <w:tc>
          <w:tcPr>
            <w:tcW w:w="3118"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rPr>
                <w:rFonts w:ascii="Arial" w:hAnsi="Arial" w:cs="Arial"/>
                <w:color w:val="000000"/>
                <w:sz w:val="18"/>
                <w:szCs w:val="18"/>
                <w:lang w:eastAsia="es-MX"/>
              </w:rPr>
            </w:pPr>
            <w:r w:rsidRPr="001C303A">
              <w:rPr>
                <w:rFonts w:ascii="Arial" w:hAnsi="Arial" w:cs="Arial"/>
                <w:color w:val="000000"/>
                <w:sz w:val="18"/>
                <w:szCs w:val="18"/>
                <w:lang w:eastAsia="es-MX"/>
              </w:rPr>
              <w:t>BOLSA DE PAPEL C/VENTANA TRANSPARENTE TIPO KRAFT. TAMAÑO: 8 1/4 X 5 1/4 X 18¨ PAPEL DURADERO DE 57 LBS</w:t>
            </w:r>
          </w:p>
        </w:tc>
        <w:tc>
          <w:tcPr>
            <w:tcW w:w="1985"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jc w:val="center"/>
              <w:rPr>
                <w:rFonts w:ascii="Arial" w:hAnsi="Arial" w:cs="Arial"/>
                <w:color w:val="000000"/>
                <w:szCs w:val="22"/>
                <w:lang w:eastAsia="es-MX"/>
              </w:rPr>
            </w:pPr>
            <w:r w:rsidRPr="001C303A">
              <w:rPr>
                <w:rFonts w:ascii="Arial" w:hAnsi="Arial" w:cs="Arial"/>
                <w:color w:val="000000"/>
                <w:sz w:val="22"/>
                <w:szCs w:val="22"/>
                <w:lang w:eastAsia="es-MX"/>
              </w:rPr>
              <w:t>MARCA YATLA</w:t>
            </w:r>
          </w:p>
        </w:tc>
        <w:tc>
          <w:tcPr>
            <w:tcW w:w="2409"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jc w:val="center"/>
              <w:rPr>
                <w:rFonts w:ascii="Arial" w:hAnsi="Arial" w:cs="Arial"/>
                <w:color w:val="000000"/>
                <w:szCs w:val="22"/>
                <w:lang w:eastAsia="es-MX"/>
              </w:rPr>
            </w:pPr>
            <w:r w:rsidRPr="001C303A">
              <w:rPr>
                <w:rFonts w:ascii="Arial" w:hAnsi="Arial" w:cs="Arial"/>
                <w:color w:val="000000"/>
                <w:sz w:val="22"/>
                <w:szCs w:val="22"/>
                <w:lang w:eastAsia="es-MX"/>
              </w:rPr>
              <w:t>$12.92</w:t>
            </w:r>
          </w:p>
        </w:tc>
      </w:tr>
      <w:tr w:rsidR="007F1FBF" w:rsidRPr="001C303A" w:rsidTr="00B66301">
        <w:trPr>
          <w:trHeight w:val="1268"/>
        </w:trPr>
        <w:tc>
          <w:tcPr>
            <w:tcW w:w="2117" w:type="dxa"/>
            <w:vMerge/>
            <w:tcBorders>
              <w:top w:val="nil"/>
              <w:left w:val="single" w:sz="8" w:space="0" w:color="auto"/>
              <w:bottom w:val="single" w:sz="8" w:space="0" w:color="000000"/>
              <w:right w:val="single" w:sz="8" w:space="0" w:color="auto"/>
            </w:tcBorders>
            <w:vAlign w:val="center"/>
            <w:hideMark/>
          </w:tcPr>
          <w:p w:rsidR="007F1FBF" w:rsidRPr="001C303A" w:rsidRDefault="007F1FBF" w:rsidP="005953E2">
            <w:pPr>
              <w:rPr>
                <w:rFonts w:ascii="Arial" w:hAnsi="Arial" w:cs="Arial"/>
                <w:b/>
                <w:bCs/>
                <w:color w:val="000000"/>
                <w:szCs w:val="22"/>
                <w:lang w:eastAsia="es-MX"/>
              </w:rPr>
            </w:pPr>
          </w:p>
        </w:tc>
        <w:tc>
          <w:tcPr>
            <w:tcW w:w="3118"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rPr>
                <w:rFonts w:ascii="Arial" w:hAnsi="Arial" w:cs="Arial"/>
                <w:color w:val="000000"/>
                <w:sz w:val="18"/>
                <w:szCs w:val="18"/>
                <w:lang w:eastAsia="es-MX"/>
              </w:rPr>
            </w:pPr>
            <w:r w:rsidRPr="001C303A">
              <w:rPr>
                <w:rFonts w:ascii="Arial" w:hAnsi="Arial" w:cs="Arial"/>
                <w:color w:val="000000"/>
                <w:sz w:val="18"/>
                <w:szCs w:val="18"/>
                <w:lang w:eastAsia="es-MX"/>
              </w:rPr>
              <w:t>BOLSA DE PAPEL C/VENTANA TRANSPARENTE TIPO KRAFT. TAMAÑO: 17 X 4 X 24¨ PAPEL DURADERO 35 LBS</w:t>
            </w:r>
          </w:p>
        </w:tc>
        <w:tc>
          <w:tcPr>
            <w:tcW w:w="1985"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jc w:val="center"/>
              <w:rPr>
                <w:rFonts w:ascii="Arial" w:hAnsi="Arial" w:cs="Arial"/>
                <w:color w:val="000000"/>
                <w:szCs w:val="22"/>
                <w:lang w:eastAsia="es-MX"/>
              </w:rPr>
            </w:pPr>
            <w:r w:rsidRPr="001C303A">
              <w:rPr>
                <w:rFonts w:ascii="Arial" w:hAnsi="Arial" w:cs="Arial"/>
                <w:color w:val="000000"/>
                <w:sz w:val="22"/>
                <w:szCs w:val="22"/>
                <w:lang w:eastAsia="es-MX"/>
              </w:rPr>
              <w:t>MARCA YATLA</w:t>
            </w:r>
          </w:p>
        </w:tc>
        <w:tc>
          <w:tcPr>
            <w:tcW w:w="2409"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jc w:val="center"/>
              <w:rPr>
                <w:rFonts w:ascii="Arial" w:hAnsi="Arial" w:cs="Arial"/>
                <w:color w:val="000000"/>
                <w:szCs w:val="22"/>
                <w:lang w:eastAsia="es-MX"/>
              </w:rPr>
            </w:pPr>
            <w:r w:rsidRPr="001C303A">
              <w:rPr>
                <w:rFonts w:ascii="Arial" w:hAnsi="Arial" w:cs="Arial"/>
                <w:color w:val="000000"/>
                <w:sz w:val="22"/>
                <w:szCs w:val="22"/>
                <w:lang w:eastAsia="es-MX"/>
              </w:rPr>
              <w:t>$12.92</w:t>
            </w:r>
          </w:p>
        </w:tc>
      </w:tr>
      <w:tr w:rsidR="007F1FBF" w:rsidRPr="001C303A" w:rsidTr="00B66301">
        <w:trPr>
          <w:trHeight w:val="685"/>
        </w:trPr>
        <w:tc>
          <w:tcPr>
            <w:tcW w:w="2117" w:type="dxa"/>
            <w:vMerge/>
            <w:tcBorders>
              <w:top w:val="nil"/>
              <w:left w:val="single" w:sz="8" w:space="0" w:color="auto"/>
              <w:bottom w:val="single" w:sz="8" w:space="0" w:color="000000"/>
              <w:right w:val="single" w:sz="8" w:space="0" w:color="auto"/>
            </w:tcBorders>
            <w:vAlign w:val="center"/>
            <w:hideMark/>
          </w:tcPr>
          <w:p w:rsidR="007F1FBF" w:rsidRPr="001C303A" w:rsidRDefault="007F1FBF" w:rsidP="005953E2">
            <w:pPr>
              <w:rPr>
                <w:rFonts w:ascii="Arial" w:hAnsi="Arial" w:cs="Arial"/>
                <w:b/>
                <w:bCs/>
                <w:color w:val="000000"/>
                <w:szCs w:val="22"/>
                <w:lang w:eastAsia="es-MX"/>
              </w:rPr>
            </w:pPr>
          </w:p>
        </w:tc>
        <w:tc>
          <w:tcPr>
            <w:tcW w:w="3118"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rPr>
                <w:rFonts w:ascii="Arial" w:hAnsi="Arial" w:cs="Arial"/>
                <w:color w:val="000000"/>
                <w:sz w:val="18"/>
                <w:szCs w:val="18"/>
                <w:lang w:eastAsia="es-MX"/>
              </w:rPr>
            </w:pPr>
            <w:r w:rsidRPr="001C303A">
              <w:rPr>
                <w:rFonts w:ascii="Arial" w:hAnsi="Arial" w:cs="Arial"/>
                <w:color w:val="000000"/>
                <w:sz w:val="18"/>
                <w:szCs w:val="18"/>
                <w:lang w:eastAsia="es-MX"/>
              </w:rPr>
              <w:t>BOLSA DE PAPEL C/VENTANA TRANSPARENTE TIPO KRAFT. TAMAÑO: 10 X 13¨ PAPEL DURADERO DE 30 LBS</w:t>
            </w:r>
          </w:p>
        </w:tc>
        <w:tc>
          <w:tcPr>
            <w:tcW w:w="1985"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jc w:val="center"/>
              <w:rPr>
                <w:rFonts w:ascii="Arial" w:hAnsi="Arial" w:cs="Arial"/>
                <w:color w:val="000000"/>
                <w:szCs w:val="22"/>
                <w:lang w:eastAsia="es-MX"/>
              </w:rPr>
            </w:pPr>
            <w:r w:rsidRPr="001C303A">
              <w:rPr>
                <w:rFonts w:ascii="Arial" w:hAnsi="Arial" w:cs="Arial"/>
                <w:color w:val="000000"/>
                <w:sz w:val="22"/>
                <w:szCs w:val="22"/>
                <w:lang w:eastAsia="es-MX"/>
              </w:rPr>
              <w:t>MARCA YATLA</w:t>
            </w:r>
          </w:p>
        </w:tc>
        <w:tc>
          <w:tcPr>
            <w:tcW w:w="2409"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jc w:val="center"/>
              <w:rPr>
                <w:rFonts w:ascii="Arial" w:hAnsi="Arial" w:cs="Arial"/>
                <w:color w:val="000000"/>
                <w:szCs w:val="22"/>
                <w:lang w:eastAsia="es-MX"/>
              </w:rPr>
            </w:pPr>
            <w:r w:rsidRPr="001C303A">
              <w:rPr>
                <w:rFonts w:ascii="Arial" w:hAnsi="Arial" w:cs="Arial"/>
                <w:color w:val="000000"/>
                <w:sz w:val="22"/>
                <w:szCs w:val="22"/>
                <w:lang w:eastAsia="es-MX"/>
              </w:rPr>
              <w:t>$12.92</w:t>
            </w:r>
          </w:p>
        </w:tc>
      </w:tr>
      <w:tr w:rsidR="007F1FBF" w:rsidRPr="001C303A" w:rsidTr="00B66301">
        <w:trPr>
          <w:trHeight w:val="2670"/>
        </w:trPr>
        <w:tc>
          <w:tcPr>
            <w:tcW w:w="2117" w:type="dxa"/>
            <w:vMerge/>
            <w:tcBorders>
              <w:top w:val="nil"/>
              <w:left w:val="single" w:sz="8" w:space="0" w:color="auto"/>
              <w:bottom w:val="single" w:sz="8" w:space="0" w:color="000000"/>
              <w:right w:val="single" w:sz="8" w:space="0" w:color="auto"/>
            </w:tcBorders>
            <w:vAlign w:val="center"/>
            <w:hideMark/>
          </w:tcPr>
          <w:p w:rsidR="007F1FBF" w:rsidRPr="001C303A" w:rsidRDefault="007F1FBF" w:rsidP="005953E2">
            <w:pPr>
              <w:rPr>
                <w:rFonts w:ascii="Arial" w:hAnsi="Arial" w:cs="Arial"/>
                <w:b/>
                <w:bCs/>
                <w:color w:val="000000"/>
                <w:szCs w:val="22"/>
                <w:lang w:eastAsia="es-MX"/>
              </w:rPr>
            </w:pPr>
          </w:p>
        </w:tc>
        <w:tc>
          <w:tcPr>
            <w:tcW w:w="3118"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rPr>
                <w:rFonts w:ascii="Arial" w:hAnsi="Arial" w:cs="Arial"/>
                <w:color w:val="000000"/>
                <w:sz w:val="18"/>
                <w:szCs w:val="18"/>
                <w:lang w:eastAsia="es-MX"/>
              </w:rPr>
            </w:pPr>
            <w:r w:rsidRPr="001C303A">
              <w:rPr>
                <w:rFonts w:ascii="Arial" w:hAnsi="Arial" w:cs="Arial"/>
                <w:color w:val="000000"/>
                <w:sz w:val="18"/>
                <w:szCs w:val="18"/>
                <w:lang w:eastAsia="es-MX"/>
              </w:rPr>
              <w:t>TRAJE AISLANTE C/CAPUCHA Y CUBRECALZADO TRES PIEZAS, ABERTURA FACIL, ELASTICA, COSTURAS EXTERNAS DE 3 HILOS, CINTURA ELASTICA, PUÑOS Y TOBILLOS ELASTICOS, SOLAPA DE CREMALLERA, REFUERZO ADICIONAL DE TEJIDO EN ENTREPIERNA</w:t>
            </w:r>
          </w:p>
        </w:tc>
        <w:tc>
          <w:tcPr>
            <w:tcW w:w="1985"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jc w:val="center"/>
              <w:rPr>
                <w:rFonts w:ascii="Arial" w:hAnsi="Arial" w:cs="Arial"/>
                <w:color w:val="000000"/>
                <w:szCs w:val="22"/>
                <w:lang w:eastAsia="es-MX"/>
              </w:rPr>
            </w:pPr>
            <w:r w:rsidRPr="001C303A">
              <w:rPr>
                <w:rFonts w:ascii="Arial" w:hAnsi="Arial" w:cs="Arial"/>
                <w:color w:val="000000"/>
                <w:sz w:val="22"/>
                <w:szCs w:val="22"/>
                <w:lang w:eastAsia="es-MX"/>
              </w:rPr>
              <w:t>MARCA LAKELAND</w:t>
            </w:r>
          </w:p>
        </w:tc>
        <w:tc>
          <w:tcPr>
            <w:tcW w:w="2409"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jc w:val="center"/>
              <w:rPr>
                <w:rFonts w:ascii="Arial" w:hAnsi="Arial" w:cs="Arial"/>
                <w:color w:val="000000"/>
                <w:szCs w:val="22"/>
                <w:lang w:eastAsia="es-MX"/>
              </w:rPr>
            </w:pPr>
            <w:r w:rsidRPr="001C303A">
              <w:rPr>
                <w:rFonts w:ascii="Arial" w:hAnsi="Arial" w:cs="Arial"/>
                <w:color w:val="000000"/>
                <w:sz w:val="22"/>
                <w:szCs w:val="22"/>
                <w:lang w:eastAsia="es-MX"/>
              </w:rPr>
              <w:t>$188.00</w:t>
            </w:r>
          </w:p>
        </w:tc>
      </w:tr>
      <w:tr w:rsidR="007F1FBF" w:rsidRPr="001C303A" w:rsidTr="00B66301">
        <w:trPr>
          <w:trHeight w:val="850"/>
        </w:trPr>
        <w:tc>
          <w:tcPr>
            <w:tcW w:w="2117" w:type="dxa"/>
            <w:vMerge/>
            <w:tcBorders>
              <w:top w:val="nil"/>
              <w:left w:val="single" w:sz="8" w:space="0" w:color="auto"/>
              <w:bottom w:val="single" w:sz="8" w:space="0" w:color="000000"/>
              <w:right w:val="single" w:sz="8" w:space="0" w:color="auto"/>
            </w:tcBorders>
            <w:vAlign w:val="center"/>
            <w:hideMark/>
          </w:tcPr>
          <w:p w:rsidR="007F1FBF" w:rsidRPr="001C303A" w:rsidRDefault="007F1FBF" w:rsidP="005953E2">
            <w:pPr>
              <w:rPr>
                <w:rFonts w:ascii="Arial" w:hAnsi="Arial" w:cs="Arial"/>
                <w:b/>
                <w:bCs/>
                <w:color w:val="000000"/>
                <w:szCs w:val="22"/>
                <w:lang w:eastAsia="es-MX"/>
              </w:rPr>
            </w:pPr>
          </w:p>
        </w:tc>
        <w:tc>
          <w:tcPr>
            <w:tcW w:w="3118"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rPr>
                <w:rFonts w:ascii="Arial" w:hAnsi="Arial" w:cs="Arial"/>
                <w:color w:val="000000"/>
                <w:sz w:val="18"/>
                <w:szCs w:val="18"/>
                <w:lang w:eastAsia="es-MX"/>
              </w:rPr>
            </w:pPr>
            <w:r w:rsidRPr="001C303A">
              <w:rPr>
                <w:rFonts w:ascii="Arial" w:hAnsi="Arial" w:cs="Arial"/>
                <w:color w:val="000000"/>
                <w:sz w:val="18"/>
                <w:szCs w:val="18"/>
                <w:lang w:eastAsia="es-MX"/>
              </w:rPr>
              <w:t>CASCO TACTICO BALISTICO NIVEL IIIA. VER ESPECIFICACIONES ADJUNTAS</w:t>
            </w:r>
          </w:p>
        </w:tc>
        <w:tc>
          <w:tcPr>
            <w:tcW w:w="1985"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jc w:val="center"/>
              <w:rPr>
                <w:rFonts w:ascii="Arial" w:hAnsi="Arial" w:cs="Arial"/>
                <w:color w:val="000000"/>
                <w:szCs w:val="22"/>
                <w:lang w:eastAsia="es-MX"/>
              </w:rPr>
            </w:pPr>
            <w:r w:rsidRPr="001C303A">
              <w:rPr>
                <w:rFonts w:ascii="Arial" w:hAnsi="Arial" w:cs="Arial"/>
                <w:color w:val="000000"/>
                <w:sz w:val="22"/>
                <w:szCs w:val="22"/>
                <w:lang w:eastAsia="es-MX"/>
              </w:rPr>
              <w:t>MARCA REVISION MILITARY</w:t>
            </w:r>
          </w:p>
        </w:tc>
        <w:tc>
          <w:tcPr>
            <w:tcW w:w="2409"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jc w:val="center"/>
              <w:rPr>
                <w:rFonts w:ascii="Arial" w:hAnsi="Arial" w:cs="Arial"/>
                <w:color w:val="000000"/>
                <w:szCs w:val="22"/>
                <w:lang w:eastAsia="es-MX"/>
              </w:rPr>
            </w:pPr>
            <w:r w:rsidRPr="001C303A">
              <w:rPr>
                <w:rFonts w:ascii="Arial" w:hAnsi="Arial" w:cs="Arial"/>
                <w:color w:val="000000"/>
                <w:sz w:val="22"/>
                <w:szCs w:val="22"/>
                <w:lang w:eastAsia="es-MX"/>
              </w:rPr>
              <w:t>$5,890.00</w:t>
            </w:r>
          </w:p>
        </w:tc>
      </w:tr>
      <w:tr w:rsidR="007F1FBF" w:rsidRPr="001C303A" w:rsidTr="00B66301">
        <w:trPr>
          <w:trHeight w:val="1402"/>
        </w:trPr>
        <w:tc>
          <w:tcPr>
            <w:tcW w:w="2117" w:type="dxa"/>
            <w:vMerge/>
            <w:tcBorders>
              <w:top w:val="nil"/>
              <w:left w:val="single" w:sz="8" w:space="0" w:color="auto"/>
              <w:bottom w:val="single" w:sz="8" w:space="0" w:color="000000"/>
              <w:right w:val="single" w:sz="8" w:space="0" w:color="auto"/>
            </w:tcBorders>
            <w:vAlign w:val="center"/>
            <w:hideMark/>
          </w:tcPr>
          <w:p w:rsidR="007F1FBF" w:rsidRPr="001C303A" w:rsidRDefault="007F1FBF" w:rsidP="005953E2">
            <w:pPr>
              <w:rPr>
                <w:rFonts w:ascii="Arial" w:hAnsi="Arial" w:cs="Arial"/>
                <w:b/>
                <w:bCs/>
                <w:color w:val="000000"/>
                <w:szCs w:val="22"/>
                <w:lang w:eastAsia="es-MX"/>
              </w:rPr>
            </w:pPr>
          </w:p>
        </w:tc>
        <w:tc>
          <w:tcPr>
            <w:tcW w:w="3118"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rPr>
                <w:rFonts w:ascii="Arial" w:hAnsi="Arial" w:cs="Arial"/>
                <w:color w:val="000000"/>
                <w:sz w:val="18"/>
                <w:szCs w:val="18"/>
                <w:lang w:eastAsia="es-MX"/>
              </w:rPr>
            </w:pPr>
            <w:r w:rsidRPr="001C303A">
              <w:rPr>
                <w:rFonts w:ascii="Arial" w:hAnsi="Arial" w:cs="Arial"/>
                <w:color w:val="000000"/>
                <w:sz w:val="18"/>
                <w:szCs w:val="18"/>
                <w:lang w:eastAsia="es-MX"/>
              </w:rPr>
              <w:t>LAMPARA SORDA DE ALUMINIO DE ALTA RESISTENCIA, TIPO LED, 200 LÚMENES. VER ESPECIFICACIONES ADJUNTAS</w:t>
            </w:r>
          </w:p>
        </w:tc>
        <w:tc>
          <w:tcPr>
            <w:tcW w:w="1985"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jc w:val="center"/>
              <w:rPr>
                <w:rFonts w:ascii="Arial" w:hAnsi="Arial" w:cs="Arial"/>
                <w:color w:val="000000"/>
                <w:szCs w:val="22"/>
                <w:lang w:eastAsia="es-MX"/>
              </w:rPr>
            </w:pPr>
            <w:r w:rsidRPr="001C303A">
              <w:rPr>
                <w:rFonts w:ascii="Arial" w:hAnsi="Arial" w:cs="Arial"/>
                <w:color w:val="000000"/>
                <w:sz w:val="22"/>
                <w:szCs w:val="22"/>
                <w:lang w:eastAsia="es-MX"/>
              </w:rPr>
              <w:t xml:space="preserve">MARCA PELICAN </w:t>
            </w:r>
          </w:p>
        </w:tc>
        <w:tc>
          <w:tcPr>
            <w:tcW w:w="2409" w:type="dxa"/>
            <w:tcBorders>
              <w:top w:val="nil"/>
              <w:left w:val="nil"/>
              <w:bottom w:val="single" w:sz="8" w:space="0" w:color="auto"/>
              <w:right w:val="single" w:sz="8" w:space="0" w:color="auto"/>
            </w:tcBorders>
            <w:shd w:val="clear" w:color="auto" w:fill="auto"/>
            <w:vAlign w:val="center"/>
            <w:hideMark/>
          </w:tcPr>
          <w:p w:rsidR="007F1FBF" w:rsidRPr="001C303A" w:rsidRDefault="007F1FBF" w:rsidP="005953E2">
            <w:pPr>
              <w:jc w:val="center"/>
              <w:rPr>
                <w:rFonts w:ascii="Arial" w:hAnsi="Arial" w:cs="Arial"/>
                <w:color w:val="000000"/>
                <w:szCs w:val="22"/>
                <w:lang w:eastAsia="es-MX"/>
              </w:rPr>
            </w:pPr>
            <w:r w:rsidRPr="001C303A">
              <w:rPr>
                <w:rFonts w:ascii="Arial" w:hAnsi="Arial" w:cs="Arial"/>
                <w:color w:val="000000"/>
                <w:sz w:val="22"/>
                <w:szCs w:val="22"/>
                <w:lang w:eastAsia="es-MX"/>
              </w:rPr>
              <w:t>$1,288.00</w:t>
            </w:r>
          </w:p>
        </w:tc>
      </w:tr>
    </w:tbl>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p>
    <w:p w:rsidR="007F1FBF" w:rsidRPr="001C303A" w:rsidRDefault="007F1FBF" w:rsidP="007F1FBF">
      <w:pPr>
        <w:shd w:val="clear" w:color="auto" w:fill="FFFFFF"/>
        <w:spacing w:after="100" w:afterAutospacing="1"/>
        <w:contextualSpacing/>
        <w:rPr>
          <w:rFonts w:ascii="Tahoma" w:hAnsi="Tahoma" w:cs="Tahoma"/>
          <w:b/>
        </w:rPr>
      </w:pPr>
      <w:r w:rsidRPr="001C303A">
        <w:rPr>
          <w:rFonts w:ascii="Tahoma" w:hAnsi="Tahoma" w:cs="Tahoma"/>
          <w:b/>
        </w:rPr>
        <w:t>Monto total: $2´864,721.987 pesos incluye I.V.A.</w:t>
      </w:r>
    </w:p>
    <w:p w:rsidR="007F1FBF" w:rsidRDefault="007F1FBF" w:rsidP="007F1FBF">
      <w:pPr>
        <w:shd w:val="clear" w:color="auto" w:fill="FFFFFF"/>
        <w:spacing w:after="100" w:afterAutospacing="1"/>
        <w:contextualSpacing/>
        <w:rPr>
          <w:rFonts w:ascii="Tahoma" w:hAnsi="Tahoma" w:cs="Tahoma"/>
        </w:rPr>
      </w:pPr>
    </w:p>
    <w:p w:rsidR="007F1FBF" w:rsidRDefault="007F1FBF" w:rsidP="009416D4">
      <w:pPr>
        <w:shd w:val="clear" w:color="auto" w:fill="FFFFFF"/>
        <w:spacing w:after="100" w:afterAutospacing="1"/>
        <w:contextualSpacing/>
        <w:jc w:val="both"/>
        <w:rPr>
          <w:rFonts w:ascii="Tahoma" w:hAnsi="Tahoma" w:cs="Tahoma"/>
        </w:rPr>
      </w:pPr>
      <w:r w:rsidRPr="00504AAA">
        <w:rPr>
          <w:rFonts w:ascii="Tahoma" w:hAnsi="Tahoma" w:cs="Tahoma"/>
        </w:rPr>
        <w:t>El proveedor adjudicado tendrá 10 días hábiles, después de la notificación del fallo, para la recepción, la firma y entrega del contrato / orden de compra / pedido, previa entrega de garantía correspondiente, en la Dirección de Adquisiciones.</w:t>
      </w:r>
    </w:p>
    <w:p w:rsidR="0084422D" w:rsidRDefault="0084422D" w:rsidP="009416D4">
      <w:pPr>
        <w:shd w:val="clear" w:color="auto" w:fill="FFFFFF"/>
        <w:spacing w:after="100" w:afterAutospacing="1"/>
        <w:contextualSpacing/>
        <w:jc w:val="both"/>
        <w:rPr>
          <w:rFonts w:ascii="Tahoma" w:hAnsi="Tahoma" w:cs="Tahoma"/>
        </w:rPr>
      </w:pPr>
    </w:p>
    <w:p w:rsidR="0084422D" w:rsidRDefault="003827D3" w:rsidP="003827D3">
      <w:pPr>
        <w:shd w:val="clear" w:color="auto" w:fill="FFFFFF"/>
        <w:spacing w:after="100" w:afterAutospacing="1"/>
        <w:contextualSpacing/>
        <w:jc w:val="both"/>
        <w:rPr>
          <w:rFonts w:ascii="Tahoma" w:hAnsi="Tahoma" w:cs="Tahoma"/>
        </w:rPr>
      </w:pPr>
      <w:r>
        <w:rPr>
          <w:rFonts w:ascii="Tahoma" w:hAnsi="Tahoma" w:cs="Tahoma"/>
        </w:rPr>
        <w:t xml:space="preserve">Se turna el uso de la palabra a la </w:t>
      </w:r>
      <w:r w:rsidRPr="000E2BAA">
        <w:rPr>
          <w:rFonts w:ascii="Tahoma" w:hAnsi="Tahoma" w:cs="Tahoma"/>
        </w:rPr>
        <w:t xml:space="preserve">Mtra. Adriana Romo López, </w:t>
      </w:r>
      <w:r w:rsidRPr="000E2BAA">
        <w:rPr>
          <w:rFonts w:ascii="Tahoma" w:hAnsi="Tahoma" w:cs="Tahoma"/>
          <w:b/>
        </w:rPr>
        <w:t>Contralora Ciudadana</w:t>
      </w:r>
      <w:r>
        <w:rPr>
          <w:rFonts w:ascii="Tahoma" w:hAnsi="Tahoma" w:cs="Tahoma"/>
          <w:b/>
        </w:rPr>
        <w:t xml:space="preserve">, </w:t>
      </w:r>
      <w:r w:rsidRPr="0084422D">
        <w:rPr>
          <w:rFonts w:ascii="Tahoma" w:hAnsi="Tahoma" w:cs="Tahoma"/>
        </w:rPr>
        <w:t>quien hace observaci</w:t>
      </w:r>
      <w:r w:rsidR="0084422D">
        <w:rPr>
          <w:rFonts w:ascii="Tahoma" w:hAnsi="Tahoma" w:cs="Tahoma"/>
        </w:rPr>
        <w:t>ones</w:t>
      </w:r>
      <w:r w:rsidRPr="0084422D">
        <w:rPr>
          <w:rFonts w:ascii="Tahoma" w:hAnsi="Tahoma" w:cs="Tahoma"/>
        </w:rPr>
        <w:t xml:space="preserve"> respecto a los </w:t>
      </w:r>
      <w:r w:rsidR="0084422D">
        <w:rPr>
          <w:rFonts w:ascii="Tahoma" w:hAnsi="Tahoma" w:cs="Tahoma"/>
        </w:rPr>
        <w:t>licitantes.</w:t>
      </w:r>
    </w:p>
    <w:p w:rsidR="0084422D" w:rsidRDefault="0084422D" w:rsidP="003827D3">
      <w:pPr>
        <w:shd w:val="clear" w:color="auto" w:fill="FFFFFF"/>
        <w:spacing w:after="100" w:afterAutospacing="1"/>
        <w:contextualSpacing/>
        <w:jc w:val="both"/>
        <w:rPr>
          <w:rFonts w:ascii="Tahoma" w:hAnsi="Tahoma" w:cs="Tahoma"/>
        </w:rPr>
      </w:pPr>
    </w:p>
    <w:p w:rsidR="003827D3" w:rsidRPr="003827D3" w:rsidRDefault="0084422D" w:rsidP="003827D3">
      <w:pPr>
        <w:shd w:val="clear" w:color="auto" w:fill="FFFFFF"/>
        <w:spacing w:after="100" w:afterAutospacing="1"/>
        <w:contextualSpacing/>
        <w:jc w:val="both"/>
        <w:rPr>
          <w:rFonts w:ascii="Tahoma" w:hAnsi="Tahoma" w:cs="Tahoma"/>
          <w:b/>
        </w:rPr>
      </w:pPr>
      <w:r>
        <w:rPr>
          <w:rFonts w:ascii="Tahoma" w:hAnsi="Tahoma" w:cs="Tahoma"/>
        </w:rPr>
        <w:t>En</w:t>
      </w:r>
      <w:r w:rsidR="003827D3" w:rsidRPr="006352F1">
        <w:rPr>
          <w:rFonts w:ascii="Tahoma" w:hAnsi="Tahoma" w:cs="Tahoma"/>
          <w:sz w:val="22"/>
          <w:szCs w:val="22"/>
        </w:rPr>
        <w:t xml:space="preserve"> </w:t>
      </w:r>
      <w:r w:rsidR="003827D3" w:rsidRPr="003827D3">
        <w:rPr>
          <w:rFonts w:ascii="Tahoma" w:hAnsi="Tahoma" w:cs="Tahoma"/>
        </w:rPr>
        <w:t xml:space="preserve">uso de la voz el Lic. Edmundo Antonio Amutio Villa, </w:t>
      </w:r>
      <w:r w:rsidR="003827D3" w:rsidRPr="003827D3">
        <w:rPr>
          <w:rFonts w:ascii="Tahoma" w:hAnsi="Tahoma" w:cs="Tahoma"/>
          <w:b/>
        </w:rPr>
        <w:t>Representante</w:t>
      </w:r>
      <w:r w:rsidR="003827D3" w:rsidRPr="003827D3">
        <w:rPr>
          <w:rFonts w:ascii="Tahoma" w:hAnsi="Tahoma" w:cs="Tahoma"/>
        </w:rPr>
        <w:t xml:space="preserve"> </w:t>
      </w:r>
      <w:r w:rsidR="003827D3" w:rsidRPr="003827D3">
        <w:rPr>
          <w:rFonts w:ascii="Tahoma" w:hAnsi="Tahoma" w:cs="Tahoma"/>
          <w:b/>
        </w:rPr>
        <w:t>Suplente del Presidente del Comité de Adquisiciones</w:t>
      </w:r>
      <w:r w:rsidR="003827D3" w:rsidRPr="003827D3">
        <w:rPr>
          <w:rFonts w:ascii="Tahoma" w:hAnsi="Tahoma" w:cs="Tahoma"/>
        </w:rPr>
        <w:t>, somet</w:t>
      </w:r>
      <w:r w:rsidR="003827D3">
        <w:rPr>
          <w:rFonts w:ascii="Tahoma" w:hAnsi="Tahoma" w:cs="Tahoma"/>
        </w:rPr>
        <w:t>ió</w:t>
      </w:r>
      <w:r w:rsidR="003827D3" w:rsidRPr="003827D3">
        <w:rPr>
          <w:rFonts w:ascii="Tahoma" w:hAnsi="Tahoma" w:cs="Tahoma"/>
        </w:rPr>
        <w:t xml:space="preserve"> a consideración de los Integrantes</w:t>
      </w:r>
      <w:r w:rsidR="003827D3">
        <w:rPr>
          <w:rFonts w:ascii="Tahoma" w:hAnsi="Tahoma" w:cs="Tahoma"/>
        </w:rPr>
        <w:t xml:space="preserve"> del Comité de Adquisiciones,</w:t>
      </w:r>
      <w:r w:rsidR="003827D3" w:rsidRPr="003827D3">
        <w:rPr>
          <w:rFonts w:ascii="Tahoma" w:hAnsi="Tahoma" w:cs="Tahoma"/>
        </w:rPr>
        <w:t xml:space="preserve"> otorgar el uso de la voz a la Lic. Perla Lorena López Guizar, </w:t>
      </w:r>
      <w:r w:rsidR="003827D3" w:rsidRPr="003827D3">
        <w:rPr>
          <w:rFonts w:ascii="Tahoma" w:hAnsi="Tahoma" w:cs="Tahoma"/>
          <w:b/>
        </w:rPr>
        <w:t xml:space="preserve">Coordinadora Administrativa de la Comisaría General de Seguridad Pública. </w:t>
      </w:r>
    </w:p>
    <w:p w:rsidR="003827D3" w:rsidRPr="003827D3" w:rsidRDefault="003827D3" w:rsidP="003827D3">
      <w:pPr>
        <w:shd w:val="clear" w:color="auto" w:fill="FFFFFF"/>
        <w:spacing w:after="100" w:afterAutospacing="1"/>
        <w:contextualSpacing/>
        <w:jc w:val="both"/>
        <w:rPr>
          <w:rFonts w:ascii="Tahoma" w:hAnsi="Tahoma" w:cs="Tahoma"/>
          <w:lang w:val="es-ES"/>
        </w:rPr>
      </w:pPr>
    </w:p>
    <w:p w:rsidR="003827D3" w:rsidRPr="003827D3" w:rsidRDefault="003827D3" w:rsidP="003827D3">
      <w:pPr>
        <w:shd w:val="clear" w:color="auto" w:fill="FFFFFF"/>
        <w:spacing w:after="100" w:afterAutospacing="1"/>
        <w:contextualSpacing/>
        <w:jc w:val="center"/>
        <w:rPr>
          <w:rFonts w:ascii="Tahoma" w:hAnsi="Tahoma" w:cs="Tahoma"/>
          <w:lang w:val="es-ES"/>
        </w:rPr>
      </w:pPr>
      <w:r w:rsidRPr="003827D3">
        <w:rPr>
          <w:rFonts w:ascii="Tahoma" w:hAnsi="Tahoma" w:cs="Tahoma"/>
          <w:lang w:val="es-ES"/>
        </w:rPr>
        <w:t xml:space="preserve">Acto que fue </w:t>
      </w:r>
      <w:r w:rsidRPr="003827D3">
        <w:rPr>
          <w:rFonts w:ascii="Tahoma" w:hAnsi="Tahoma" w:cs="Tahoma"/>
          <w:b/>
          <w:smallCaps/>
          <w:lang w:val="es-ES"/>
        </w:rPr>
        <w:t>aprobado</w:t>
      </w:r>
      <w:r w:rsidRPr="003827D3">
        <w:rPr>
          <w:rFonts w:ascii="Tahoma" w:hAnsi="Tahoma" w:cs="Tahoma"/>
          <w:lang w:val="es-ES"/>
        </w:rPr>
        <w:t xml:space="preserve"> en votación económica, </w:t>
      </w:r>
      <w:r w:rsidRPr="003827D3">
        <w:rPr>
          <w:rFonts w:ascii="Tahoma" w:hAnsi="Tahoma" w:cs="Tahoma"/>
          <w:b/>
          <w:smallCaps/>
          <w:lang w:val="es-ES"/>
        </w:rPr>
        <w:t>por unanimidad de votos</w:t>
      </w:r>
      <w:r w:rsidRPr="003827D3">
        <w:rPr>
          <w:rFonts w:ascii="Tahoma" w:hAnsi="Tahoma" w:cs="Tahoma"/>
          <w:lang w:val="es-ES"/>
        </w:rPr>
        <w:t>.</w:t>
      </w:r>
    </w:p>
    <w:p w:rsidR="003827D3" w:rsidRPr="003827D3" w:rsidRDefault="003827D3" w:rsidP="003827D3">
      <w:pPr>
        <w:shd w:val="clear" w:color="auto" w:fill="FFFFFF"/>
        <w:spacing w:after="100" w:afterAutospacing="1"/>
        <w:contextualSpacing/>
        <w:jc w:val="center"/>
        <w:rPr>
          <w:rFonts w:ascii="Tahoma" w:hAnsi="Tahoma" w:cs="Tahoma"/>
          <w:b/>
          <w:lang w:val="es-ES"/>
        </w:rPr>
      </w:pPr>
    </w:p>
    <w:p w:rsidR="003827D3" w:rsidRPr="003827D3" w:rsidRDefault="003827D3" w:rsidP="003827D3">
      <w:pPr>
        <w:shd w:val="clear" w:color="auto" w:fill="FFFFFF"/>
        <w:spacing w:after="100" w:afterAutospacing="1"/>
        <w:contextualSpacing/>
        <w:jc w:val="both"/>
        <w:rPr>
          <w:rFonts w:ascii="Tahoma" w:hAnsi="Tahoma" w:cs="Tahoma"/>
        </w:rPr>
      </w:pPr>
      <w:r w:rsidRPr="003827D3">
        <w:rPr>
          <w:rFonts w:ascii="Tahoma" w:hAnsi="Tahoma" w:cs="Tahoma"/>
        </w:rPr>
        <w:t xml:space="preserve">En cumplimiento a lo anterior la Lic. Perla Lorena López Guizar, </w:t>
      </w:r>
      <w:r w:rsidRPr="003827D3">
        <w:rPr>
          <w:rFonts w:ascii="Tahoma" w:hAnsi="Tahoma" w:cs="Tahoma"/>
          <w:b/>
        </w:rPr>
        <w:t>Coordinadora Administrativa de la Comisaría General de Seguridad</w:t>
      </w:r>
      <w:r w:rsidRPr="003827D3">
        <w:rPr>
          <w:rFonts w:ascii="Tahoma" w:hAnsi="Tahoma" w:cs="Tahoma"/>
        </w:rPr>
        <w:t xml:space="preserve">, explica a los integrantes del Comité </w:t>
      </w:r>
      <w:r w:rsidR="0084422D">
        <w:rPr>
          <w:rFonts w:ascii="Tahoma" w:hAnsi="Tahoma" w:cs="Tahoma"/>
        </w:rPr>
        <w:t>las características de los materiales solicitados.</w:t>
      </w:r>
      <w:r w:rsidRPr="003827D3">
        <w:rPr>
          <w:rFonts w:ascii="Tahoma" w:hAnsi="Tahoma" w:cs="Tahoma"/>
        </w:rPr>
        <w:t xml:space="preserve"> </w:t>
      </w:r>
    </w:p>
    <w:p w:rsidR="003827D3" w:rsidRDefault="003827D3" w:rsidP="00EB5B23">
      <w:pPr>
        <w:shd w:val="clear" w:color="auto" w:fill="FFFFFF"/>
        <w:spacing w:after="100" w:afterAutospacing="1"/>
        <w:contextualSpacing/>
        <w:jc w:val="both"/>
        <w:rPr>
          <w:rFonts w:ascii="Tahoma" w:hAnsi="Tahoma" w:cs="Tahoma"/>
          <w:highlight w:val="yellow"/>
        </w:rPr>
      </w:pPr>
    </w:p>
    <w:p w:rsidR="009C765A" w:rsidRPr="003827D3" w:rsidRDefault="009C765A" w:rsidP="009C765A">
      <w:pPr>
        <w:shd w:val="clear" w:color="auto" w:fill="FFFFFF"/>
        <w:spacing w:after="100" w:afterAutospacing="1"/>
        <w:contextualSpacing/>
        <w:jc w:val="both"/>
        <w:rPr>
          <w:rFonts w:ascii="Tahoma" w:hAnsi="Tahoma" w:cs="Tahoma"/>
          <w:b/>
        </w:rPr>
      </w:pPr>
      <w:r>
        <w:rPr>
          <w:rFonts w:ascii="Tahoma" w:hAnsi="Tahoma" w:cs="Tahoma"/>
        </w:rPr>
        <w:t xml:space="preserve">En </w:t>
      </w:r>
      <w:r w:rsidRPr="003827D3">
        <w:rPr>
          <w:rFonts w:ascii="Tahoma" w:hAnsi="Tahoma" w:cs="Tahoma"/>
        </w:rPr>
        <w:t xml:space="preserve">uso de la voz el Lic. Edmundo Antonio Amutio Villa, </w:t>
      </w:r>
      <w:r w:rsidRPr="003827D3">
        <w:rPr>
          <w:rFonts w:ascii="Tahoma" w:hAnsi="Tahoma" w:cs="Tahoma"/>
          <w:b/>
        </w:rPr>
        <w:t>Representante</w:t>
      </w:r>
      <w:r w:rsidRPr="003827D3">
        <w:rPr>
          <w:rFonts w:ascii="Tahoma" w:hAnsi="Tahoma" w:cs="Tahoma"/>
        </w:rPr>
        <w:t xml:space="preserve"> </w:t>
      </w:r>
      <w:r w:rsidRPr="003827D3">
        <w:rPr>
          <w:rFonts w:ascii="Tahoma" w:hAnsi="Tahoma" w:cs="Tahoma"/>
          <w:b/>
        </w:rPr>
        <w:t>Suplente del Presidente del Comité de Adquisiciones</w:t>
      </w:r>
      <w:r w:rsidRPr="003827D3">
        <w:rPr>
          <w:rFonts w:ascii="Tahoma" w:hAnsi="Tahoma" w:cs="Tahoma"/>
        </w:rPr>
        <w:t>, somet</w:t>
      </w:r>
      <w:r>
        <w:rPr>
          <w:rFonts w:ascii="Tahoma" w:hAnsi="Tahoma" w:cs="Tahoma"/>
        </w:rPr>
        <w:t>ió</w:t>
      </w:r>
      <w:r w:rsidRPr="003827D3">
        <w:rPr>
          <w:rFonts w:ascii="Tahoma" w:hAnsi="Tahoma" w:cs="Tahoma"/>
        </w:rPr>
        <w:t xml:space="preserve"> a consideración de los Integrantes</w:t>
      </w:r>
      <w:r>
        <w:rPr>
          <w:rFonts w:ascii="Tahoma" w:hAnsi="Tahoma" w:cs="Tahoma"/>
        </w:rPr>
        <w:t xml:space="preserve"> del Comité de Adquisiciones,</w:t>
      </w:r>
      <w:r w:rsidRPr="003827D3">
        <w:rPr>
          <w:rFonts w:ascii="Tahoma" w:hAnsi="Tahoma" w:cs="Tahoma"/>
        </w:rPr>
        <w:t xml:space="preserve"> otorgar el uso de la voz a</w:t>
      </w:r>
      <w:r>
        <w:rPr>
          <w:rFonts w:ascii="Tahoma" w:hAnsi="Tahoma" w:cs="Tahoma"/>
        </w:rPr>
        <w:t xml:space="preserve">l C. José Ramón Hernández Aguilar, adscrito a la </w:t>
      </w:r>
      <w:r w:rsidRPr="003827D3">
        <w:rPr>
          <w:rFonts w:ascii="Tahoma" w:hAnsi="Tahoma" w:cs="Tahoma"/>
          <w:b/>
        </w:rPr>
        <w:t xml:space="preserve">Comisaría General de Seguridad Pública. </w:t>
      </w:r>
    </w:p>
    <w:p w:rsidR="009C765A" w:rsidRPr="003827D3" w:rsidRDefault="009C765A" w:rsidP="009C765A">
      <w:pPr>
        <w:shd w:val="clear" w:color="auto" w:fill="FFFFFF"/>
        <w:spacing w:after="100" w:afterAutospacing="1"/>
        <w:contextualSpacing/>
        <w:jc w:val="both"/>
        <w:rPr>
          <w:rFonts w:ascii="Tahoma" w:hAnsi="Tahoma" w:cs="Tahoma"/>
          <w:lang w:val="es-ES"/>
        </w:rPr>
      </w:pPr>
    </w:p>
    <w:p w:rsidR="009C765A" w:rsidRPr="003827D3" w:rsidRDefault="009C765A" w:rsidP="009C765A">
      <w:pPr>
        <w:shd w:val="clear" w:color="auto" w:fill="FFFFFF"/>
        <w:spacing w:after="100" w:afterAutospacing="1"/>
        <w:contextualSpacing/>
        <w:jc w:val="center"/>
        <w:rPr>
          <w:rFonts w:ascii="Tahoma" w:hAnsi="Tahoma" w:cs="Tahoma"/>
          <w:lang w:val="es-ES"/>
        </w:rPr>
      </w:pPr>
      <w:r w:rsidRPr="003827D3">
        <w:rPr>
          <w:rFonts w:ascii="Tahoma" w:hAnsi="Tahoma" w:cs="Tahoma"/>
          <w:lang w:val="es-ES"/>
        </w:rPr>
        <w:t xml:space="preserve">Acto que fue </w:t>
      </w:r>
      <w:r w:rsidRPr="003827D3">
        <w:rPr>
          <w:rFonts w:ascii="Tahoma" w:hAnsi="Tahoma" w:cs="Tahoma"/>
          <w:b/>
          <w:smallCaps/>
          <w:lang w:val="es-ES"/>
        </w:rPr>
        <w:t>aprobado</w:t>
      </w:r>
      <w:r w:rsidRPr="003827D3">
        <w:rPr>
          <w:rFonts w:ascii="Tahoma" w:hAnsi="Tahoma" w:cs="Tahoma"/>
          <w:lang w:val="es-ES"/>
        </w:rPr>
        <w:t xml:space="preserve"> en votación económica, </w:t>
      </w:r>
      <w:r w:rsidRPr="003827D3">
        <w:rPr>
          <w:rFonts w:ascii="Tahoma" w:hAnsi="Tahoma" w:cs="Tahoma"/>
          <w:b/>
          <w:smallCaps/>
          <w:lang w:val="es-ES"/>
        </w:rPr>
        <w:t>por unanimidad de votos</w:t>
      </w:r>
      <w:r w:rsidRPr="003827D3">
        <w:rPr>
          <w:rFonts w:ascii="Tahoma" w:hAnsi="Tahoma" w:cs="Tahoma"/>
          <w:lang w:val="es-ES"/>
        </w:rPr>
        <w:t>.</w:t>
      </w:r>
    </w:p>
    <w:p w:rsidR="0084422D" w:rsidRPr="009C765A" w:rsidRDefault="0084422D" w:rsidP="009416D4">
      <w:pPr>
        <w:shd w:val="clear" w:color="auto" w:fill="FFFFFF"/>
        <w:spacing w:after="100" w:afterAutospacing="1"/>
        <w:contextualSpacing/>
        <w:jc w:val="both"/>
        <w:rPr>
          <w:rFonts w:ascii="Tahoma" w:hAnsi="Tahoma" w:cs="Tahoma"/>
          <w:lang w:val="es-ES"/>
        </w:rPr>
      </w:pPr>
    </w:p>
    <w:p w:rsidR="009C765A" w:rsidRPr="009C765A" w:rsidRDefault="009C765A" w:rsidP="009C765A">
      <w:pPr>
        <w:shd w:val="clear" w:color="auto" w:fill="FFFFFF"/>
        <w:spacing w:after="100" w:afterAutospacing="1"/>
        <w:contextualSpacing/>
        <w:jc w:val="both"/>
        <w:rPr>
          <w:rFonts w:ascii="Tahoma" w:hAnsi="Tahoma" w:cs="Tahoma"/>
          <w:b/>
        </w:rPr>
      </w:pPr>
      <w:r w:rsidRPr="003827D3">
        <w:rPr>
          <w:rFonts w:ascii="Tahoma" w:hAnsi="Tahoma" w:cs="Tahoma"/>
        </w:rPr>
        <w:t xml:space="preserve">En cumplimiento a lo anterior </w:t>
      </w:r>
      <w:r>
        <w:rPr>
          <w:rFonts w:ascii="Tahoma" w:hAnsi="Tahoma" w:cs="Tahoma"/>
        </w:rPr>
        <w:t xml:space="preserve">el C. José Ramón Hernández Aguilar, adscrito a la </w:t>
      </w:r>
      <w:r w:rsidRPr="003827D3">
        <w:rPr>
          <w:rFonts w:ascii="Tahoma" w:hAnsi="Tahoma" w:cs="Tahoma"/>
          <w:b/>
        </w:rPr>
        <w:t>Comisaría</w:t>
      </w:r>
      <w:r>
        <w:rPr>
          <w:rFonts w:ascii="Tahoma" w:hAnsi="Tahoma" w:cs="Tahoma"/>
          <w:b/>
        </w:rPr>
        <w:t xml:space="preserve"> General de Seguridad Pública</w:t>
      </w:r>
      <w:r w:rsidRPr="003827D3">
        <w:rPr>
          <w:rFonts w:ascii="Tahoma" w:hAnsi="Tahoma" w:cs="Tahoma"/>
        </w:rPr>
        <w:t xml:space="preserve">, explica a los </w:t>
      </w:r>
      <w:r w:rsidR="004039A9">
        <w:rPr>
          <w:rFonts w:ascii="Tahoma" w:hAnsi="Tahoma" w:cs="Tahoma"/>
        </w:rPr>
        <w:t>I</w:t>
      </w:r>
      <w:r w:rsidRPr="003827D3">
        <w:rPr>
          <w:rFonts w:ascii="Tahoma" w:hAnsi="Tahoma" w:cs="Tahoma"/>
        </w:rPr>
        <w:t xml:space="preserve">ntegrantes del Comité </w:t>
      </w:r>
      <w:r>
        <w:rPr>
          <w:rFonts w:ascii="Tahoma" w:hAnsi="Tahoma" w:cs="Tahoma"/>
        </w:rPr>
        <w:t xml:space="preserve">las características y la justificación </w:t>
      </w:r>
      <w:r w:rsidR="00A46C17">
        <w:rPr>
          <w:rFonts w:ascii="Tahoma" w:hAnsi="Tahoma" w:cs="Tahoma"/>
        </w:rPr>
        <w:t>para la adjudicación d</w:t>
      </w:r>
      <w:r>
        <w:rPr>
          <w:rFonts w:ascii="Tahoma" w:hAnsi="Tahoma" w:cs="Tahoma"/>
        </w:rPr>
        <w:t>e los materiales solicitados.</w:t>
      </w:r>
      <w:r w:rsidRPr="003827D3">
        <w:rPr>
          <w:rFonts w:ascii="Tahoma" w:hAnsi="Tahoma" w:cs="Tahoma"/>
        </w:rPr>
        <w:t xml:space="preserve"> </w:t>
      </w:r>
    </w:p>
    <w:p w:rsidR="0084422D" w:rsidRDefault="0084422D" w:rsidP="009416D4">
      <w:pPr>
        <w:shd w:val="clear" w:color="auto" w:fill="FFFFFF"/>
        <w:spacing w:after="100" w:afterAutospacing="1"/>
        <w:contextualSpacing/>
        <w:jc w:val="both"/>
        <w:rPr>
          <w:rFonts w:ascii="Tahoma" w:hAnsi="Tahoma" w:cs="Tahoma"/>
        </w:rPr>
      </w:pPr>
    </w:p>
    <w:p w:rsidR="00A46C17" w:rsidRPr="00132EBD" w:rsidRDefault="00A46C17" w:rsidP="00A46C17">
      <w:pPr>
        <w:jc w:val="both"/>
        <w:rPr>
          <w:rFonts w:ascii="Tahoma" w:hAnsi="Tahoma" w:cs="Tahoma"/>
          <w:b/>
        </w:rPr>
      </w:pPr>
      <w:r>
        <w:rPr>
          <w:rFonts w:ascii="Tahoma" w:hAnsi="Tahoma" w:cs="Tahoma"/>
        </w:rPr>
        <w:t xml:space="preserve">Se turna el uso de la voz a la </w:t>
      </w:r>
      <w:r w:rsidRPr="00132EBD">
        <w:rPr>
          <w:rFonts w:ascii="Tahoma" w:hAnsi="Tahoma" w:cs="Tahoma"/>
        </w:rPr>
        <w:t xml:space="preserve">C. Érika Eugenia Félix Ángeles, </w:t>
      </w:r>
      <w:r w:rsidRPr="00132EBD">
        <w:rPr>
          <w:rFonts w:ascii="Tahoma" w:hAnsi="Tahoma" w:cs="Tahoma"/>
          <w:b/>
        </w:rPr>
        <w:t>Regidora Representante de la Fracc</w:t>
      </w:r>
      <w:r>
        <w:rPr>
          <w:rFonts w:ascii="Tahoma" w:hAnsi="Tahoma" w:cs="Tahoma"/>
          <w:b/>
        </w:rPr>
        <w:t xml:space="preserve">ión del Partido Acción Nacional, </w:t>
      </w:r>
      <w:r w:rsidRPr="00A46C17">
        <w:rPr>
          <w:rFonts w:ascii="Tahoma" w:hAnsi="Tahoma" w:cs="Tahoma"/>
        </w:rPr>
        <w:t>hace una recomendación</w:t>
      </w:r>
      <w:r w:rsidR="004039A9">
        <w:rPr>
          <w:rFonts w:ascii="Tahoma" w:hAnsi="Tahoma" w:cs="Tahoma"/>
        </w:rPr>
        <w:t>: “</w:t>
      </w:r>
      <w:r w:rsidR="009A7201">
        <w:rPr>
          <w:rFonts w:ascii="Tahoma" w:hAnsi="Tahoma" w:cs="Tahoma"/>
        </w:rPr>
        <w:t>tener cuidado</w:t>
      </w:r>
      <w:r w:rsidRPr="00A46C17">
        <w:rPr>
          <w:rFonts w:ascii="Tahoma" w:hAnsi="Tahoma" w:cs="Tahoma"/>
        </w:rPr>
        <w:t xml:space="preserve"> respecto a</w:t>
      </w:r>
      <w:r>
        <w:rPr>
          <w:rFonts w:ascii="Tahoma" w:hAnsi="Tahoma" w:cs="Tahoma"/>
        </w:rPr>
        <w:t xml:space="preserve"> las especificaciones</w:t>
      </w:r>
      <w:r w:rsidR="009A7201">
        <w:rPr>
          <w:rFonts w:ascii="Tahoma" w:hAnsi="Tahoma" w:cs="Tahoma"/>
        </w:rPr>
        <w:t xml:space="preserve"> de las cámaras</w:t>
      </w:r>
      <w:r>
        <w:rPr>
          <w:rFonts w:ascii="Tahoma" w:hAnsi="Tahoma" w:cs="Tahoma"/>
        </w:rPr>
        <w:t xml:space="preserve"> que se piden como las que se reciben</w:t>
      </w:r>
      <w:r w:rsidR="004039A9">
        <w:rPr>
          <w:rFonts w:ascii="Tahoma" w:hAnsi="Tahoma" w:cs="Tahoma"/>
        </w:rPr>
        <w:t>”</w:t>
      </w:r>
      <w:r w:rsidR="009A7201">
        <w:rPr>
          <w:rFonts w:ascii="Tahoma" w:hAnsi="Tahoma" w:cs="Tahoma"/>
        </w:rPr>
        <w:t>.</w:t>
      </w:r>
      <w:r>
        <w:rPr>
          <w:rFonts w:ascii="Tahoma" w:hAnsi="Tahoma" w:cs="Tahoma"/>
        </w:rPr>
        <w:t xml:space="preserve"> </w:t>
      </w:r>
      <w:r>
        <w:rPr>
          <w:rFonts w:ascii="Tahoma" w:hAnsi="Tahoma" w:cs="Tahoma"/>
          <w:b/>
        </w:rPr>
        <w:t xml:space="preserve">   </w:t>
      </w:r>
    </w:p>
    <w:p w:rsidR="009A6229" w:rsidRPr="009A6229" w:rsidRDefault="009A6229" w:rsidP="009416D4">
      <w:pPr>
        <w:jc w:val="both"/>
        <w:rPr>
          <w:rFonts w:ascii="Tahoma" w:hAnsi="Tahoma" w:cs="Tahoma"/>
        </w:rPr>
      </w:pPr>
    </w:p>
    <w:p w:rsidR="007F1FBF" w:rsidRDefault="007F1FBF" w:rsidP="009416D4">
      <w:pPr>
        <w:jc w:val="both"/>
        <w:rPr>
          <w:rFonts w:ascii="Tahoma" w:hAnsi="Tahoma" w:cs="Tahoma"/>
        </w:rPr>
      </w:pPr>
      <w:r w:rsidRPr="00504AAA">
        <w:rPr>
          <w:rFonts w:ascii="Tahoma" w:hAnsi="Tahoma" w:cs="Tahoma"/>
        </w:rPr>
        <w:t>De conformidad con el artículo 24, fracción VII de la Ley de Compras Gubernamentales, Enajenaciones y Contratación de Servicios del Estado de Jalisco y sus Municipios, se somete a su resolución para su aprobación de fallo a favor del proveedor</w:t>
      </w:r>
      <w:r>
        <w:rPr>
          <w:rFonts w:ascii="Tahoma" w:hAnsi="Tahoma" w:cs="Tahoma"/>
        </w:rPr>
        <w:t xml:space="preserve"> </w:t>
      </w:r>
      <w:r>
        <w:rPr>
          <w:rFonts w:ascii="Tahoma" w:hAnsi="Tahoma" w:cs="Tahoma"/>
          <w:b/>
        </w:rPr>
        <w:t xml:space="preserve">Yatla </w:t>
      </w:r>
      <w:r w:rsidRPr="00D36F9D">
        <w:rPr>
          <w:rFonts w:ascii="Tahoma" w:hAnsi="Tahoma" w:cs="Tahoma"/>
          <w:b/>
        </w:rPr>
        <w:t>S.A. de C.V.</w:t>
      </w:r>
      <w:r>
        <w:rPr>
          <w:rFonts w:ascii="Tahoma" w:hAnsi="Tahoma" w:cs="Tahoma"/>
        </w:rPr>
        <w:t xml:space="preserve"> </w:t>
      </w:r>
      <w:r w:rsidRPr="00504AAA">
        <w:rPr>
          <w:rFonts w:ascii="Tahoma" w:hAnsi="Tahoma" w:cs="Tahoma"/>
        </w:rPr>
        <w:t>los que estén por la afirmativa, sírvanse man</w:t>
      </w:r>
      <w:r>
        <w:rPr>
          <w:rFonts w:ascii="Tahoma" w:hAnsi="Tahoma" w:cs="Tahoma"/>
        </w:rPr>
        <w:t>ifestarlo levantando su mano.</w:t>
      </w:r>
    </w:p>
    <w:p w:rsidR="007F1FBF" w:rsidRDefault="007F1FBF" w:rsidP="007F1FBF">
      <w:pPr>
        <w:rPr>
          <w:rFonts w:ascii="Tahoma" w:hAnsi="Tahoma" w:cs="Tahoma"/>
        </w:rPr>
      </w:pPr>
    </w:p>
    <w:p w:rsidR="009416D4" w:rsidRPr="00934444" w:rsidRDefault="009416D4" w:rsidP="009416D4">
      <w:pPr>
        <w:shd w:val="clear" w:color="auto" w:fill="FFFFFF"/>
        <w:spacing w:after="100" w:afterAutospacing="1"/>
        <w:contextualSpacing/>
        <w:jc w:val="both"/>
        <w:rPr>
          <w:rFonts w:ascii="Tahoma" w:hAnsi="Tahoma" w:cs="Tahoma"/>
          <w:b/>
          <w:smallCaps/>
        </w:rPr>
      </w:pPr>
      <w:r w:rsidRPr="009A7201">
        <w:rPr>
          <w:rFonts w:ascii="Tahoma" w:hAnsi="Tahoma" w:cs="Tahoma"/>
        </w:rPr>
        <w:t xml:space="preserve">No habiendo más oradores al respecto, en votación económica resultó </w:t>
      </w:r>
      <w:r w:rsidRPr="009A7201">
        <w:rPr>
          <w:rFonts w:ascii="Tahoma" w:hAnsi="Tahoma" w:cs="Tahoma"/>
          <w:b/>
          <w:smallCaps/>
        </w:rPr>
        <w:t>aprobado por unanimidad de votos de los presentes.</w:t>
      </w:r>
    </w:p>
    <w:p w:rsidR="007F1FBF" w:rsidRDefault="007F1FBF" w:rsidP="008311E6">
      <w:pPr>
        <w:jc w:val="both"/>
        <w:rPr>
          <w:rFonts w:ascii="Tahoma" w:hAnsi="Tahoma" w:cs="Tahoma"/>
          <w:sz w:val="22"/>
          <w:szCs w:val="22"/>
        </w:rPr>
      </w:pPr>
    </w:p>
    <w:p w:rsidR="00260646" w:rsidRDefault="00260646" w:rsidP="008311E6">
      <w:pPr>
        <w:jc w:val="both"/>
        <w:rPr>
          <w:rFonts w:ascii="Tahoma" w:hAnsi="Tahoma" w:cs="Tahoma"/>
          <w:sz w:val="22"/>
          <w:szCs w:val="22"/>
        </w:rPr>
      </w:pPr>
    </w:p>
    <w:p w:rsidR="007F1FBF" w:rsidRDefault="007F1FBF" w:rsidP="009416D4">
      <w:pPr>
        <w:shd w:val="clear" w:color="auto" w:fill="FFFFFF"/>
        <w:spacing w:after="100" w:afterAutospacing="1"/>
        <w:contextualSpacing/>
        <w:jc w:val="both"/>
        <w:rPr>
          <w:rFonts w:ascii="Tahoma" w:hAnsi="Tahoma" w:cs="Tahoma"/>
        </w:rPr>
      </w:pPr>
      <w:r w:rsidRPr="00504AAA">
        <w:rPr>
          <w:rFonts w:ascii="Tahoma" w:hAnsi="Tahoma" w:cs="Tahoma"/>
        </w:rPr>
        <w:t xml:space="preserve">Número de cuadro </w:t>
      </w:r>
      <w:r>
        <w:rPr>
          <w:rFonts w:ascii="Tahoma" w:hAnsi="Tahoma" w:cs="Tahoma"/>
          <w:b/>
        </w:rPr>
        <w:t>04.11</w:t>
      </w:r>
      <w:r w:rsidRPr="00504AAA">
        <w:rPr>
          <w:rFonts w:ascii="Tahoma" w:hAnsi="Tahoma" w:cs="Tahoma"/>
          <w:b/>
        </w:rPr>
        <w:t>.2017</w:t>
      </w:r>
      <w:r w:rsidRPr="00504AAA">
        <w:rPr>
          <w:rFonts w:ascii="Tahoma" w:hAnsi="Tahoma" w:cs="Tahoma"/>
        </w:rPr>
        <w:t xml:space="preserve">, Licitación Nacional con Participación del Comité con número de </w:t>
      </w:r>
      <w:r w:rsidRPr="00504AAA">
        <w:rPr>
          <w:rFonts w:ascii="Tahoma" w:hAnsi="Tahoma" w:cs="Tahoma"/>
          <w:b/>
        </w:rPr>
        <w:t>requisición 20170</w:t>
      </w:r>
      <w:r>
        <w:rPr>
          <w:rFonts w:ascii="Tahoma" w:hAnsi="Tahoma" w:cs="Tahoma"/>
          <w:b/>
        </w:rPr>
        <w:t>2609</w:t>
      </w:r>
      <w:r w:rsidRPr="00504AAA">
        <w:rPr>
          <w:rFonts w:ascii="Tahoma" w:hAnsi="Tahoma" w:cs="Tahoma"/>
        </w:rPr>
        <w:t xml:space="preserve">, con número de invitación en sistema </w:t>
      </w:r>
      <w:r>
        <w:rPr>
          <w:rFonts w:ascii="Tahoma" w:hAnsi="Tahoma" w:cs="Tahoma"/>
        </w:rPr>
        <w:t>784</w:t>
      </w:r>
      <w:r w:rsidRPr="00504AAA">
        <w:rPr>
          <w:rFonts w:ascii="Tahoma" w:hAnsi="Tahoma" w:cs="Tahoma"/>
        </w:rPr>
        <w:t>, de la</w:t>
      </w:r>
      <w:r>
        <w:rPr>
          <w:rFonts w:ascii="Tahoma" w:hAnsi="Tahoma" w:cs="Tahoma"/>
        </w:rPr>
        <w:t xml:space="preserve"> Dirección de Parques y Jardines,   adscrita a la Coordinación General de Servicios Municipales, </w:t>
      </w:r>
      <w:r w:rsidRPr="00504AAA">
        <w:rPr>
          <w:rFonts w:ascii="Tahoma" w:hAnsi="Tahoma" w:cs="Tahoma"/>
        </w:rPr>
        <w:t xml:space="preserve">a través de la cual solicitan </w:t>
      </w:r>
      <w:r>
        <w:rPr>
          <w:rFonts w:ascii="Tahoma" w:hAnsi="Tahoma" w:cs="Tahoma"/>
        </w:rPr>
        <w:t xml:space="preserve">3 camionetas chasis cabina con carrocería de redilas, </w:t>
      </w:r>
      <w:r w:rsidRPr="00504AAA">
        <w:rPr>
          <w:rFonts w:ascii="Tahoma" w:hAnsi="Tahoma" w:cs="Tahoma"/>
        </w:rPr>
        <w:t>se pone a la vista el expediente de donde se desprende lo siguiente:</w:t>
      </w:r>
    </w:p>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b/>
        </w:rPr>
      </w:pPr>
      <w:r w:rsidRPr="0018615E">
        <w:rPr>
          <w:rFonts w:ascii="Tahoma" w:hAnsi="Tahoma" w:cs="Tahoma"/>
          <w:b/>
        </w:rPr>
        <w:t>Proveedores que cotizan:</w:t>
      </w:r>
    </w:p>
    <w:p w:rsidR="007F1FBF" w:rsidRDefault="007F1FBF" w:rsidP="00A53AAC">
      <w:pPr>
        <w:pStyle w:val="Prrafodelista"/>
        <w:numPr>
          <w:ilvl w:val="0"/>
          <w:numId w:val="11"/>
        </w:numPr>
        <w:shd w:val="clear" w:color="auto" w:fill="FFFFFF"/>
        <w:spacing w:after="100" w:afterAutospacing="1"/>
        <w:contextualSpacing/>
        <w:jc w:val="both"/>
        <w:rPr>
          <w:rFonts w:ascii="Tahoma" w:hAnsi="Tahoma" w:cs="Tahoma"/>
        </w:rPr>
      </w:pPr>
      <w:r>
        <w:rPr>
          <w:rFonts w:ascii="Tahoma" w:hAnsi="Tahoma" w:cs="Tahoma"/>
        </w:rPr>
        <w:t>Jiménez Automotriz S.A. de C.V.</w:t>
      </w:r>
    </w:p>
    <w:p w:rsidR="007F1FBF" w:rsidRDefault="007F1FBF" w:rsidP="00A53AAC">
      <w:pPr>
        <w:pStyle w:val="Prrafodelista"/>
        <w:numPr>
          <w:ilvl w:val="0"/>
          <w:numId w:val="11"/>
        </w:numPr>
        <w:shd w:val="clear" w:color="auto" w:fill="FFFFFF"/>
        <w:spacing w:after="100" w:afterAutospacing="1"/>
        <w:contextualSpacing/>
        <w:jc w:val="both"/>
        <w:rPr>
          <w:rFonts w:ascii="Tahoma" w:hAnsi="Tahoma" w:cs="Tahoma"/>
        </w:rPr>
      </w:pPr>
      <w:r>
        <w:rPr>
          <w:rFonts w:ascii="Tahoma" w:hAnsi="Tahoma" w:cs="Tahoma"/>
        </w:rPr>
        <w:t>Roca Automotriz Vallarta S.A. de C.V.</w:t>
      </w:r>
    </w:p>
    <w:p w:rsidR="007F1FBF" w:rsidRDefault="007F1FBF" w:rsidP="00A53AAC">
      <w:pPr>
        <w:pStyle w:val="Prrafodelista"/>
        <w:numPr>
          <w:ilvl w:val="0"/>
          <w:numId w:val="11"/>
        </w:numPr>
        <w:shd w:val="clear" w:color="auto" w:fill="FFFFFF"/>
        <w:spacing w:after="100" w:afterAutospacing="1"/>
        <w:contextualSpacing/>
        <w:jc w:val="both"/>
        <w:rPr>
          <w:rFonts w:ascii="Tahoma" w:hAnsi="Tahoma" w:cs="Tahoma"/>
        </w:rPr>
      </w:pPr>
      <w:r>
        <w:rPr>
          <w:rFonts w:ascii="Tahoma" w:hAnsi="Tahoma" w:cs="Tahoma"/>
        </w:rPr>
        <w:t>Grupo Motormexa Guadalajara S.A. de C.V.</w:t>
      </w:r>
    </w:p>
    <w:p w:rsidR="007F1FBF" w:rsidRDefault="007F1FBF" w:rsidP="00A53AAC">
      <w:pPr>
        <w:pStyle w:val="Prrafodelista"/>
        <w:numPr>
          <w:ilvl w:val="0"/>
          <w:numId w:val="11"/>
        </w:numPr>
        <w:shd w:val="clear" w:color="auto" w:fill="FFFFFF"/>
        <w:spacing w:after="100" w:afterAutospacing="1"/>
        <w:contextualSpacing/>
        <w:jc w:val="both"/>
        <w:rPr>
          <w:rFonts w:ascii="Tahoma" w:hAnsi="Tahoma" w:cs="Tahoma"/>
        </w:rPr>
      </w:pPr>
      <w:r>
        <w:rPr>
          <w:rFonts w:ascii="Tahoma" w:hAnsi="Tahoma" w:cs="Tahoma"/>
        </w:rPr>
        <w:t>Camarena Automotriz de Occidente S.A. de C.V.</w:t>
      </w:r>
    </w:p>
    <w:p w:rsidR="007F1FBF" w:rsidRDefault="007F1FBF" w:rsidP="007F1FBF">
      <w:pPr>
        <w:pStyle w:val="Prrafodelista"/>
        <w:shd w:val="clear" w:color="auto" w:fill="FFFFFF"/>
        <w:spacing w:after="100" w:afterAutospacing="1"/>
        <w:ind w:left="720"/>
        <w:contextualSpacing/>
        <w:rPr>
          <w:rFonts w:ascii="Tahoma" w:hAnsi="Tahoma" w:cs="Tahoma"/>
        </w:rPr>
      </w:pPr>
    </w:p>
    <w:p w:rsidR="00260646" w:rsidRDefault="00260646" w:rsidP="007F1FBF">
      <w:pPr>
        <w:pStyle w:val="Prrafodelista"/>
        <w:shd w:val="clear" w:color="auto" w:fill="FFFFFF"/>
        <w:spacing w:after="100" w:afterAutospacing="1"/>
        <w:ind w:left="720"/>
        <w:contextualSpacing/>
        <w:rPr>
          <w:rFonts w:ascii="Tahoma" w:hAnsi="Tahoma" w:cs="Tahoma"/>
        </w:rPr>
      </w:pPr>
    </w:p>
    <w:p w:rsidR="007F1FBF" w:rsidRPr="008A5708" w:rsidRDefault="007F1FBF" w:rsidP="007F1FBF">
      <w:pPr>
        <w:pStyle w:val="Prrafodelista"/>
        <w:shd w:val="clear" w:color="auto" w:fill="FFFFFF"/>
        <w:spacing w:after="100" w:afterAutospacing="1"/>
        <w:ind w:left="720"/>
        <w:contextualSpacing/>
        <w:rPr>
          <w:rFonts w:ascii="Tahoma" w:hAnsi="Tahoma" w:cs="Tahoma"/>
        </w:rPr>
      </w:pPr>
      <w:r>
        <w:rPr>
          <w:rFonts w:ascii="Tahoma" w:hAnsi="Tahoma" w:cs="Tahoma"/>
        </w:rPr>
        <w:t>Ninguna de las proposiciones fue desechada</w:t>
      </w:r>
      <w:r w:rsidR="00260646">
        <w:rPr>
          <w:rFonts w:ascii="Tahoma" w:hAnsi="Tahoma" w:cs="Tahoma"/>
        </w:rPr>
        <w:t>.</w:t>
      </w:r>
      <w:r>
        <w:rPr>
          <w:rFonts w:ascii="Tahoma" w:hAnsi="Tahoma" w:cs="Tahoma"/>
        </w:rPr>
        <w:t xml:space="preserve"> </w:t>
      </w:r>
    </w:p>
    <w:p w:rsidR="007F1FBF" w:rsidRPr="00504AAA" w:rsidRDefault="007F1FBF" w:rsidP="009416D4">
      <w:pPr>
        <w:shd w:val="clear" w:color="auto" w:fill="FFFFFF"/>
        <w:spacing w:after="100" w:afterAutospacing="1"/>
        <w:contextualSpacing/>
        <w:jc w:val="both"/>
        <w:rPr>
          <w:rFonts w:ascii="Tahoma" w:hAnsi="Tahoma" w:cs="Tahoma"/>
        </w:rPr>
      </w:pPr>
      <w:r w:rsidRPr="00504AAA">
        <w:rPr>
          <w:rFonts w:ascii="Tahoma" w:hAnsi="Tahoma" w:cs="Tahoma"/>
        </w:rPr>
        <w:t xml:space="preserve">Con fundamento en el artículo 69, fracción II de la Ley de Compras Gubernamentales, Enajenaciones y Contratación de Servicios del Estado de Jalisco y sus Municipios, los licitantes cuyas proposiciones resultaron solventes son: </w:t>
      </w:r>
    </w:p>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p>
    <w:tbl>
      <w:tblPr>
        <w:tblStyle w:val="Tablaconcuadrcula"/>
        <w:tblpPr w:leftFromText="141" w:rightFromText="141" w:vertAnchor="text" w:horzAnchor="margin" w:tblpXSpec="center" w:tblpY="-63"/>
        <w:tblOverlap w:val="never"/>
        <w:tblW w:w="6629" w:type="dxa"/>
        <w:tblLayout w:type="fixed"/>
        <w:tblLook w:val="04A0" w:firstRow="1" w:lastRow="0" w:firstColumn="1" w:lastColumn="0" w:noHBand="0" w:noVBand="1"/>
      </w:tblPr>
      <w:tblGrid>
        <w:gridCol w:w="2551"/>
        <w:gridCol w:w="1952"/>
        <w:gridCol w:w="2126"/>
      </w:tblGrid>
      <w:tr w:rsidR="007F1FBF" w:rsidRPr="00F8687F" w:rsidTr="005953E2">
        <w:trPr>
          <w:trHeight w:val="837"/>
        </w:trPr>
        <w:tc>
          <w:tcPr>
            <w:tcW w:w="2551" w:type="dxa"/>
          </w:tcPr>
          <w:p w:rsidR="007F1FBF" w:rsidRPr="00F8687F" w:rsidRDefault="007F1FBF" w:rsidP="005953E2">
            <w:pPr>
              <w:jc w:val="center"/>
              <w:rPr>
                <w:rFonts w:ascii="Tahoma" w:hAnsi="Tahoma" w:cs="Tahoma"/>
                <w:b/>
                <w:sz w:val="22"/>
                <w:szCs w:val="22"/>
              </w:rPr>
            </w:pPr>
            <w:r w:rsidRPr="00F8687F">
              <w:rPr>
                <w:rFonts w:ascii="Tahoma" w:hAnsi="Tahoma" w:cs="Tahoma"/>
                <w:b/>
                <w:sz w:val="22"/>
                <w:szCs w:val="22"/>
              </w:rPr>
              <w:t>PROVEEDOR</w:t>
            </w:r>
          </w:p>
        </w:tc>
        <w:tc>
          <w:tcPr>
            <w:tcW w:w="1952" w:type="dxa"/>
          </w:tcPr>
          <w:p w:rsidR="007F1FBF" w:rsidRPr="00F8687F" w:rsidRDefault="007F1FBF" w:rsidP="005953E2">
            <w:pPr>
              <w:jc w:val="center"/>
              <w:rPr>
                <w:rFonts w:ascii="Tahoma" w:hAnsi="Tahoma" w:cs="Tahoma"/>
                <w:b/>
                <w:sz w:val="22"/>
                <w:szCs w:val="22"/>
              </w:rPr>
            </w:pPr>
            <w:r w:rsidRPr="00F8687F">
              <w:rPr>
                <w:rFonts w:ascii="Tahoma" w:hAnsi="Tahoma" w:cs="Tahoma"/>
                <w:b/>
                <w:sz w:val="22"/>
                <w:szCs w:val="22"/>
              </w:rPr>
              <w:t>COTIZA</w:t>
            </w:r>
          </w:p>
          <w:p w:rsidR="007F1FBF" w:rsidRPr="00F8687F" w:rsidRDefault="007F1FBF" w:rsidP="005953E2">
            <w:pPr>
              <w:jc w:val="center"/>
              <w:rPr>
                <w:rFonts w:ascii="Tahoma" w:hAnsi="Tahoma" w:cs="Tahoma"/>
                <w:b/>
                <w:sz w:val="22"/>
                <w:szCs w:val="22"/>
              </w:rPr>
            </w:pPr>
            <w:r w:rsidRPr="00F8687F">
              <w:rPr>
                <w:rFonts w:ascii="Tahoma" w:hAnsi="Tahoma" w:cs="Tahoma"/>
                <w:b/>
                <w:sz w:val="22"/>
                <w:szCs w:val="22"/>
              </w:rPr>
              <w:t xml:space="preserve">PRECIO UNITARIO SIN </w:t>
            </w:r>
            <w:r w:rsidRPr="00F8687F">
              <w:rPr>
                <w:rFonts w:ascii="Tahoma" w:hAnsi="Tahoma" w:cs="Tahoma"/>
                <w:b/>
                <w:sz w:val="22"/>
                <w:szCs w:val="22"/>
              </w:rPr>
              <w:lastRenderedPageBreak/>
              <w:t xml:space="preserve">I.V.A. </w:t>
            </w:r>
          </w:p>
        </w:tc>
        <w:tc>
          <w:tcPr>
            <w:tcW w:w="2126" w:type="dxa"/>
          </w:tcPr>
          <w:p w:rsidR="007F1FBF" w:rsidRPr="00F8687F" w:rsidRDefault="007F1FBF" w:rsidP="005953E2">
            <w:pPr>
              <w:jc w:val="center"/>
              <w:rPr>
                <w:rFonts w:ascii="Tahoma" w:hAnsi="Tahoma" w:cs="Tahoma"/>
                <w:b/>
                <w:sz w:val="22"/>
                <w:szCs w:val="22"/>
              </w:rPr>
            </w:pPr>
            <w:r w:rsidRPr="00F8687F">
              <w:rPr>
                <w:rFonts w:ascii="Tahoma" w:hAnsi="Tahoma" w:cs="Tahoma"/>
                <w:b/>
                <w:sz w:val="22"/>
                <w:szCs w:val="22"/>
              </w:rPr>
              <w:lastRenderedPageBreak/>
              <w:t>Importe (SUB TOTAL SIN I.V.A.)</w:t>
            </w:r>
          </w:p>
        </w:tc>
      </w:tr>
      <w:tr w:rsidR="007F1FBF" w:rsidRPr="00F8687F" w:rsidTr="005953E2">
        <w:trPr>
          <w:trHeight w:val="318"/>
        </w:trPr>
        <w:tc>
          <w:tcPr>
            <w:tcW w:w="2551" w:type="dxa"/>
          </w:tcPr>
          <w:p w:rsidR="007F1FBF" w:rsidRPr="00F8687F" w:rsidRDefault="007F1FBF" w:rsidP="005953E2">
            <w:pPr>
              <w:rPr>
                <w:rFonts w:ascii="Tahoma" w:hAnsi="Tahoma" w:cs="Tahoma"/>
                <w:b/>
                <w:sz w:val="22"/>
                <w:szCs w:val="22"/>
              </w:rPr>
            </w:pPr>
            <w:r w:rsidRPr="00F8687F">
              <w:rPr>
                <w:rFonts w:ascii="Tahoma" w:hAnsi="Tahoma" w:cs="Tahoma"/>
                <w:sz w:val="22"/>
                <w:szCs w:val="22"/>
              </w:rPr>
              <w:lastRenderedPageBreak/>
              <w:t>JIMENEZ AUTOMOTRIZ S.A. de C.V.</w:t>
            </w:r>
          </w:p>
        </w:tc>
        <w:tc>
          <w:tcPr>
            <w:tcW w:w="1952" w:type="dxa"/>
          </w:tcPr>
          <w:p w:rsidR="007F1FBF" w:rsidRPr="00F8687F" w:rsidRDefault="007F1FBF" w:rsidP="005953E2">
            <w:pPr>
              <w:rPr>
                <w:rFonts w:ascii="Tahoma" w:hAnsi="Tahoma" w:cs="Tahoma"/>
                <w:b/>
                <w:sz w:val="22"/>
                <w:szCs w:val="22"/>
              </w:rPr>
            </w:pPr>
            <w:r w:rsidRPr="00F8687F">
              <w:rPr>
                <w:rFonts w:ascii="Tahoma" w:hAnsi="Tahoma" w:cs="Tahoma"/>
                <w:b/>
                <w:sz w:val="22"/>
                <w:szCs w:val="22"/>
              </w:rPr>
              <w:t>$ 505,475.86</w:t>
            </w:r>
          </w:p>
        </w:tc>
        <w:tc>
          <w:tcPr>
            <w:tcW w:w="2126" w:type="dxa"/>
          </w:tcPr>
          <w:p w:rsidR="007F1FBF" w:rsidRPr="00F8687F" w:rsidRDefault="007F1FBF" w:rsidP="005953E2">
            <w:pPr>
              <w:rPr>
                <w:rFonts w:ascii="Tahoma" w:hAnsi="Tahoma" w:cs="Tahoma"/>
                <w:b/>
                <w:sz w:val="22"/>
                <w:szCs w:val="22"/>
              </w:rPr>
            </w:pPr>
            <w:r w:rsidRPr="00F8687F">
              <w:rPr>
                <w:rFonts w:ascii="Tahoma" w:hAnsi="Tahoma" w:cs="Tahoma"/>
                <w:b/>
                <w:sz w:val="22"/>
                <w:szCs w:val="22"/>
              </w:rPr>
              <w:t>$ 1,516,427.58</w:t>
            </w:r>
          </w:p>
        </w:tc>
      </w:tr>
      <w:tr w:rsidR="007F1FBF" w:rsidRPr="00F8687F" w:rsidTr="005953E2">
        <w:trPr>
          <w:trHeight w:val="302"/>
        </w:trPr>
        <w:tc>
          <w:tcPr>
            <w:tcW w:w="2551" w:type="dxa"/>
          </w:tcPr>
          <w:p w:rsidR="007F1FBF" w:rsidRPr="00F8687F" w:rsidRDefault="007F1FBF" w:rsidP="005953E2">
            <w:pPr>
              <w:rPr>
                <w:rFonts w:ascii="Tahoma" w:hAnsi="Tahoma" w:cs="Tahoma"/>
                <w:sz w:val="22"/>
                <w:szCs w:val="22"/>
                <w:highlight w:val="yellow"/>
              </w:rPr>
            </w:pPr>
            <w:r w:rsidRPr="00F8687F">
              <w:rPr>
                <w:rFonts w:ascii="Tahoma" w:hAnsi="Tahoma" w:cs="Tahoma"/>
                <w:sz w:val="22"/>
                <w:szCs w:val="22"/>
              </w:rPr>
              <w:t>ROCA AUTOMOTRIZ VALLARTA S.A. DE C.V.</w:t>
            </w:r>
          </w:p>
        </w:tc>
        <w:tc>
          <w:tcPr>
            <w:tcW w:w="1952" w:type="dxa"/>
          </w:tcPr>
          <w:p w:rsidR="007F1FBF" w:rsidRPr="00F8687F" w:rsidRDefault="007F1FBF" w:rsidP="005953E2">
            <w:pPr>
              <w:rPr>
                <w:rFonts w:ascii="Tahoma" w:hAnsi="Tahoma" w:cs="Tahoma"/>
                <w:b/>
                <w:sz w:val="22"/>
                <w:szCs w:val="22"/>
              </w:rPr>
            </w:pPr>
            <w:r w:rsidRPr="00F8687F">
              <w:rPr>
                <w:rFonts w:ascii="Tahoma" w:hAnsi="Tahoma" w:cs="Tahoma"/>
                <w:b/>
                <w:sz w:val="22"/>
                <w:szCs w:val="22"/>
              </w:rPr>
              <w:t>$ 455,603.45</w:t>
            </w:r>
          </w:p>
        </w:tc>
        <w:tc>
          <w:tcPr>
            <w:tcW w:w="2126" w:type="dxa"/>
          </w:tcPr>
          <w:p w:rsidR="007F1FBF" w:rsidRPr="00F8687F" w:rsidRDefault="007F1FBF" w:rsidP="005953E2">
            <w:pPr>
              <w:rPr>
                <w:rFonts w:ascii="Tahoma" w:hAnsi="Tahoma" w:cs="Tahoma"/>
                <w:b/>
                <w:sz w:val="22"/>
                <w:szCs w:val="22"/>
              </w:rPr>
            </w:pPr>
            <w:r w:rsidRPr="00F8687F">
              <w:rPr>
                <w:rFonts w:ascii="Tahoma" w:hAnsi="Tahoma" w:cs="Tahoma"/>
                <w:b/>
                <w:sz w:val="22"/>
                <w:szCs w:val="22"/>
              </w:rPr>
              <w:t>$ 1,366,810.35</w:t>
            </w:r>
          </w:p>
        </w:tc>
      </w:tr>
      <w:tr w:rsidR="007F1FBF" w:rsidRPr="00F8687F" w:rsidTr="005953E2">
        <w:trPr>
          <w:trHeight w:val="302"/>
        </w:trPr>
        <w:tc>
          <w:tcPr>
            <w:tcW w:w="2551" w:type="dxa"/>
          </w:tcPr>
          <w:p w:rsidR="007F1FBF" w:rsidRPr="00F8687F" w:rsidRDefault="007F1FBF" w:rsidP="005953E2">
            <w:pPr>
              <w:rPr>
                <w:rFonts w:ascii="Tahoma" w:hAnsi="Tahoma" w:cs="Tahoma"/>
                <w:sz w:val="22"/>
                <w:szCs w:val="22"/>
              </w:rPr>
            </w:pPr>
            <w:r w:rsidRPr="00F8687F">
              <w:rPr>
                <w:rFonts w:ascii="Tahoma" w:hAnsi="Tahoma" w:cs="Tahoma"/>
                <w:sz w:val="22"/>
                <w:szCs w:val="22"/>
              </w:rPr>
              <w:t>GRUPO MOTORMEXA GUADALAJARA S.A. DE C.V.</w:t>
            </w:r>
          </w:p>
        </w:tc>
        <w:tc>
          <w:tcPr>
            <w:tcW w:w="1952" w:type="dxa"/>
          </w:tcPr>
          <w:p w:rsidR="007F1FBF" w:rsidRPr="00F8687F" w:rsidRDefault="007F1FBF" w:rsidP="005953E2">
            <w:pPr>
              <w:rPr>
                <w:rFonts w:ascii="Tahoma" w:hAnsi="Tahoma" w:cs="Tahoma"/>
                <w:b/>
                <w:sz w:val="22"/>
                <w:szCs w:val="22"/>
              </w:rPr>
            </w:pPr>
            <w:r w:rsidRPr="00F8687F">
              <w:rPr>
                <w:rFonts w:ascii="Tahoma" w:hAnsi="Tahoma" w:cs="Tahoma"/>
                <w:b/>
                <w:sz w:val="22"/>
                <w:szCs w:val="22"/>
              </w:rPr>
              <w:t>$ 454,310.34</w:t>
            </w:r>
          </w:p>
        </w:tc>
        <w:tc>
          <w:tcPr>
            <w:tcW w:w="2126" w:type="dxa"/>
          </w:tcPr>
          <w:p w:rsidR="007F1FBF" w:rsidRPr="00F8687F" w:rsidRDefault="007F1FBF" w:rsidP="005953E2">
            <w:pPr>
              <w:rPr>
                <w:rFonts w:ascii="Tahoma" w:hAnsi="Tahoma" w:cs="Tahoma"/>
                <w:b/>
                <w:sz w:val="22"/>
                <w:szCs w:val="22"/>
              </w:rPr>
            </w:pPr>
            <w:r w:rsidRPr="00F8687F">
              <w:rPr>
                <w:rFonts w:ascii="Tahoma" w:hAnsi="Tahoma" w:cs="Tahoma"/>
                <w:b/>
                <w:sz w:val="22"/>
                <w:szCs w:val="22"/>
              </w:rPr>
              <w:t>$ 1,362,931.02</w:t>
            </w:r>
          </w:p>
        </w:tc>
      </w:tr>
      <w:tr w:rsidR="007F1FBF" w:rsidRPr="00F8687F" w:rsidTr="005953E2">
        <w:trPr>
          <w:trHeight w:val="318"/>
        </w:trPr>
        <w:tc>
          <w:tcPr>
            <w:tcW w:w="2551" w:type="dxa"/>
          </w:tcPr>
          <w:p w:rsidR="007F1FBF" w:rsidRPr="00F8687F" w:rsidRDefault="007F1FBF" w:rsidP="005953E2">
            <w:pPr>
              <w:rPr>
                <w:rFonts w:ascii="Tahoma" w:hAnsi="Tahoma" w:cs="Tahoma"/>
                <w:sz w:val="22"/>
                <w:szCs w:val="22"/>
              </w:rPr>
            </w:pPr>
            <w:r w:rsidRPr="00F8687F">
              <w:rPr>
                <w:rFonts w:ascii="Tahoma" w:hAnsi="Tahoma" w:cs="Tahoma"/>
                <w:sz w:val="22"/>
                <w:szCs w:val="22"/>
              </w:rPr>
              <w:t>CAMARENA AUTOMOTRIZ DE OCCIDENTE S.A. DE C.V.</w:t>
            </w:r>
          </w:p>
        </w:tc>
        <w:tc>
          <w:tcPr>
            <w:tcW w:w="1952" w:type="dxa"/>
          </w:tcPr>
          <w:p w:rsidR="007F1FBF" w:rsidRPr="00F8687F" w:rsidRDefault="007F1FBF" w:rsidP="005953E2">
            <w:pPr>
              <w:rPr>
                <w:rFonts w:ascii="Tahoma" w:hAnsi="Tahoma" w:cs="Tahoma"/>
                <w:b/>
                <w:sz w:val="22"/>
                <w:szCs w:val="22"/>
              </w:rPr>
            </w:pPr>
            <w:r w:rsidRPr="00F8687F">
              <w:rPr>
                <w:rFonts w:ascii="Tahoma" w:hAnsi="Tahoma" w:cs="Tahoma"/>
                <w:b/>
                <w:sz w:val="22"/>
                <w:szCs w:val="22"/>
              </w:rPr>
              <w:t>$ 453,362.07</w:t>
            </w:r>
          </w:p>
        </w:tc>
        <w:tc>
          <w:tcPr>
            <w:tcW w:w="2126" w:type="dxa"/>
          </w:tcPr>
          <w:p w:rsidR="007F1FBF" w:rsidRPr="00F8687F" w:rsidRDefault="007F1FBF" w:rsidP="005953E2">
            <w:pPr>
              <w:rPr>
                <w:rFonts w:ascii="Tahoma" w:hAnsi="Tahoma" w:cs="Tahoma"/>
                <w:b/>
                <w:sz w:val="22"/>
                <w:szCs w:val="22"/>
              </w:rPr>
            </w:pPr>
            <w:r w:rsidRPr="00F8687F">
              <w:rPr>
                <w:rFonts w:ascii="Tahoma" w:hAnsi="Tahoma" w:cs="Tahoma"/>
                <w:b/>
                <w:sz w:val="22"/>
                <w:szCs w:val="22"/>
              </w:rPr>
              <w:t>$ 1,360,086.21</w:t>
            </w:r>
          </w:p>
        </w:tc>
      </w:tr>
    </w:tbl>
    <w:p w:rsidR="007F1FBF" w:rsidRDefault="007F1FBF" w:rsidP="007F1FBF">
      <w:pPr>
        <w:shd w:val="clear" w:color="auto" w:fill="FFFFFF"/>
        <w:spacing w:after="100" w:afterAutospacing="1"/>
        <w:contextualSpacing/>
        <w:rPr>
          <w:rFonts w:ascii="Tahoma" w:hAnsi="Tahoma" w:cs="Tahoma"/>
        </w:rPr>
      </w:pPr>
      <w:r>
        <w:rPr>
          <w:rFonts w:ascii="Tahoma" w:hAnsi="Tahoma" w:cs="Tahoma"/>
        </w:rPr>
        <w:t xml:space="preserve">      </w:t>
      </w:r>
    </w:p>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p>
    <w:p w:rsidR="007F1FBF" w:rsidRDefault="007F1FBF" w:rsidP="009416D4">
      <w:pPr>
        <w:shd w:val="clear" w:color="auto" w:fill="FFFFFF"/>
        <w:spacing w:after="100" w:afterAutospacing="1"/>
        <w:contextualSpacing/>
        <w:jc w:val="both"/>
        <w:rPr>
          <w:rFonts w:ascii="Tahoma" w:hAnsi="Tahoma" w:cs="Tahoma"/>
        </w:rPr>
      </w:pPr>
      <w:r w:rsidRPr="00504AAA">
        <w:rPr>
          <w:rFonts w:ascii="Tahoma" w:hAnsi="Tahoma" w:cs="Tahoma"/>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p>
    <w:tbl>
      <w:tblPr>
        <w:tblStyle w:val="Tablaconcuadrcula"/>
        <w:tblW w:w="6662" w:type="dxa"/>
        <w:tblInd w:w="1838" w:type="dxa"/>
        <w:tblLayout w:type="fixed"/>
        <w:tblLook w:val="04A0" w:firstRow="1" w:lastRow="0" w:firstColumn="1" w:lastColumn="0" w:noHBand="0" w:noVBand="1"/>
      </w:tblPr>
      <w:tblGrid>
        <w:gridCol w:w="1843"/>
        <w:gridCol w:w="1843"/>
        <w:gridCol w:w="2976"/>
      </w:tblGrid>
      <w:tr w:rsidR="007F1FBF" w:rsidRPr="00F8687F" w:rsidTr="009416D4">
        <w:tc>
          <w:tcPr>
            <w:tcW w:w="1843" w:type="dxa"/>
          </w:tcPr>
          <w:p w:rsidR="007F1FBF" w:rsidRPr="00F8687F" w:rsidRDefault="007F1FBF" w:rsidP="005953E2">
            <w:pPr>
              <w:spacing w:after="100" w:afterAutospacing="1"/>
              <w:contextualSpacing/>
              <w:jc w:val="center"/>
              <w:rPr>
                <w:rFonts w:ascii="Tahoma" w:hAnsi="Tahoma" w:cs="Tahoma"/>
                <w:b/>
                <w:sz w:val="22"/>
                <w:szCs w:val="22"/>
              </w:rPr>
            </w:pPr>
            <w:r w:rsidRPr="00F8687F">
              <w:rPr>
                <w:rFonts w:ascii="Tahoma" w:hAnsi="Tahoma" w:cs="Tahoma"/>
                <w:b/>
                <w:sz w:val="22"/>
                <w:szCs w:val="22"/>
              </w:rPr>
              <w:t>Licitante</w:t>
            </w:r>
          </w:p>
        </w:tc>
        <w:tc>
          <w:tcPr>
            <w:tcW w:w="1843" w:type="dxa"/>
          </w:tcPr>
          <w:p w:rsidR="007F1FBF" w:rsidRPr="00F8687F" w:rsidRDefault="007F1FBF" w:rsidP="005953E2">
            <w:pPr>
              <w:spacing w:after="100" w:afterAutospacing="1"/>
              <w:contextualSpacing/>
              <w:jc w:val="center"/>
              <w:rPr>
                <w:rFonts w:ascii="Tahoma" w:hAnsi="Tahoma" w:cs="Tahoma"/>
                <w:b/>
                <w:sz w:val="22"/>
                <w:szCs w:val="22"/>
              </w:rPr>
            </w:pPr>
            <w:r w:rsidRPr="00F8687F">
              <w:rPr>
                <w:rFonts w:ascii="Tahoma" w:hAnsi="Tahoma" w:cs="Tahoma"/>
                <w:b/>
                <w:sz w:val="22"/>
                <w:szCs w:val="22"/>
              </w:rPr>
              <w:t>Partida</w:t>
            </w:r>
          </w:p>
        </w:tc>
        <w:tc>
          <w:tcPr>
            <w:tcW w:w="2976" w:type="dxa"/>
          </w:tcPr>
          <w:p w:rsidR="007F1FBF" w:rsidRPr="00F8687F" w:rsidRDefault="007F1FBF" w:rsidP="005953E2">
            <w:pPr>
              <w:spacing w:after="100" w:afterAutospacing="1"/>
              <w:contextualSpacing/>
              <w:jc w:val="center"/>
              <w:rPr>
                <w:rFonts w:ascii="Tahoma" w:hAnsi="Tahoma" w:cs="Tahoma"/>
                <w:b/>
                <w:sz w:val="22"/>
                <w:szCs w:val="22"/>
              </w:rPr>
            </w:pPr>
            <w:r w:rsidRPr="00F8687F">
              <w:rPr>
                <w:rFonts w:ascii="Tahoma" w:hAnsi="Tahoma" w:cs="Tahoma"/>
                <w:b/>
                <w:sz w:val="22"/>
                <w:szCs w:val="22"/>
              </w:rPr>
              <w:t>Precio Total            (I.V.A. incluido)</w:t>
            </w:r>
          </w:p>
        </w:tc>
      </w:tr>
      <w:tr w:rsidR="007F1FBF" w:rsidRPr="00F8687F" w:rsidTr="009416D4">
        <w:tc>
          <w:tcPr>
            <w:tcW w:w="1843" w:type="dxa"/>
          </w:tcPr>
          <w:p w:rsidR="007F1FBF" w:rsidRPr="00F8687F" w:rsidRDefault="007F1FBF" w:rsidP="005953E2">
            <w:pPr>
              <w:spacing w:after="100" w:afterAutospacing="1"/>
              <w:contextualSpacing/>
              <w:rPr>
                <w:rFonts w:ascii="Tahoma" w:hAnsi="Tahoma" w:cs="Tahoma"/>
                <w:sz w:val="22"/>
                <w:szCs w:val="22"/>
              </w:rPr>
            </w:pPr>
            <w:r w:rsidRPr="00F8687F">
              <w:rPr>
                <w:rFonts w:ascii="Tahoma" w:hAnsi="Tahoma" w:cs="Tahoma"/>
                <w:sz w:val="22"/>
                <w:szCs w:val="22"/>
              </w:rPr>
              <w:t>Camarena Automotriz de Occidente S.A. de C.V.</w:t>
            </w:r>
          </w:p>
        </w:tc>
        <w:tc>
          <w:tcPr>
            <w:tcW w:w="1843" w:type="dxa"/>
          </w:tcPr>
          <w:p w:rsidR="007F1FBF" w:rsidRPr="00F8687F" w:rsidRDefault="007F1FBF" w:rsidP="005953E2">
            <w:pPr>
              <w:spacing w:after="100" w:afterAutospacing="1"/>
              <w:contextualSpacing/>
              <w:jc w:val="center"/>
              <w:rPr>
                <w:rFonts w:ascii="Tahoma" w:hAnsi="Tahoma" w:cs="Tahoma"/>
                <w:sz w:val="22"/>
                <w:szCs w:val="22"/>
              </w:rPr>
            </w:pPr>
            <w:r w:rsidRPr="00F8687F">
              <w:rPr>
                <w:rFonts w:ascii="Tahoma" w:hAnsi="Tahoma" w:cs="Tahoma"/>
                <w:sz w:val="22"/>
                <w:szCs w:val="22"/>
              </w:rPr>
              <w:t xml:space="preserve">1 </w:t>
            </w:r>
          </w:p>
        </w:tc>
        <w:tc>
          <w:tcPr>
            <w:tcW w:w="2976" w:type="dxa"/>
          </w:tcPr>
          <w:p w:rsidR="007F1FBF" w:rsidRPr="00F8687F" w:rsidRDefault="007F1FBF" w:rsidP="005953E2">
            <w:pPr>
              <w:spacing w:after="100" w:afterAutospacing="1"/>
              <w:contextualSpacing/>
              <w:rPr>
                <w:rFonts w:ascii="Tahoma" w:hAnsi="Tahoma" w:cs="Tahoma"/>
                <w:b/>
                <w:sz w:val="22"/>
                <w:szCs w:val="22"/>
              </w:rPr>
            </w:pPr>
            <w:r w:rsidRPr="00F8687F">
              <w:rPr>
                <w:rFonts w:ascii="Tahoma" w:hAnsi="Tahoma" w:cs="Tahoma"/>
                <w:b/>
                <w:sz w:val="22"/>
                <w:szCs w:val="22"/>
              </w:rPr>
              <w:t>$ 1´577,700.00 pesos</w:t>
            </w:r>
          </w:p>
        </w:tc>
      </w:tr>
    </w:tbl>
    <w:p w:rsidR="007F1FBF" w:rsidRDefault="007F1FBF" w:rsidP="007F1FBF">
      <w:pPr>
        <w:shd w:val="clear" w:color="auto" w:fill="FFFFFF"/>
        <w:spacing w:after="100" w:afterAutospacing="1"/>
        <w:contextualSpacing/>
        <w:rPr>
          <w:rFonts w:ascii="Tahoma" w:hAnsi="Tahoma" w:cs="Tahoma"/>
        </w:rPr>
      </w:pPr>
    </w:p>
    <w:p w:rsidR="007F1FBF" w:rsidRPr="00504AAA" w:rsidRDefault="007F1FBF" w:rsidP="007F1FBF">
      <w:pPr>
        <w:shd w:val="clear" w:color="auto" w:fill="FFFFFF"/>
        <w:spacing w:after="100" w:afterAutospacing="1"/>
        <w:contextualSpacing/>
        <w:rPr>
          <w:rFonts w:ascii="Tahoma" w:hAnsi="Tahoma" w:cs="Tahoma"/>
        </w:rPr>
      </w:pPr>
    </w:p>
    <w:p w:rsidR="007F1FBF" w:rsidRDefault="007F1FBF" w:rsidP="009416D4">
      <w:pPr>
        <w:shd w:val="clear" w:color="auto" w:fill="FFFFFF"/>
        <w:spacing w:after="100" w:afterAutospacing="1"/>
        <w:contextualSpacing/>
        <w:jc w:val="both"/>
        <w:rPr>
          <w:rFonts w:ascii="Tahoma" w:hAnsi="Tahoma" w:cs="Tahoma"/>
        </w:rPr>
      </w:pPr>
      <w:r w:rsidRPr="00504AAA">
        <w:rPr>
          <w:rFonts w:ascii="Tahoma" w:hAnsi="Tahoma" w:cs="Tahoma"/>
        </w:rPr>
        <w:t>El proveedor adjudicado tendrá 10 días hábiles, después de la notificación del fallo, para la recepción, la firma y entrega del contrato / orden de compra / pedido, previa entrega de garantía correspondiente, en la Dirección de Adquisiciones.</w:t>
      </w:r>
    </w:p>
    <w:p w:rsidR="009416D4" w:rsidRDefault="009416D4" w:rsidP="009416D4">
      <w:pPr>
        <w:jc w:val="both"/>
        <w:rPr>
          <w:rFonts w:ascii="Tahoma" w:hAnsi="Tahoma" w:cs="Tahoma"/>
        </w:rPr>
      </w:pPr>
    </w:p>
    <w:p w:rsidR="007F1FBF" w:rsidRDefault="007F1FBF" w:rsidP="009416D4">
      <w:pPr>
        <w:jc w:val="both"/>
        <w:rPr>
          <w:rFonts w:ascii="Tahoma" w:hAnsi="Tahoma" w:cs="Tahoma"/>
        </w:rPr>
      </w:pPr>
      <w:r w:rsidRPr="00504AAA">
        <w:rPr>
          <w:rFonts w:ascii="Tahoma" w:hAnsi="Tahoma" w:cs="Tahoma"/>
        </w:rPr>
        <w:t>De conformidad con el artículo 24, fracción VII de la Ley de Compras Gubernamentales, Enajenaciones y Contratación de Servicios del Estado de Jalisco y sus Municipios, se somete a su resolución para su aprobación de fallo a favor del proveedor</w:t>
      </w:r>
      <w:r>
        <w:rPr>
          <w:rFonts w:ascii="Tahoma" w:hAnsi="Tahoma" w:cs="Tahoma"/>
        </w:rPr>
        <w:t xml:space="preserve"> </w:t>
      </w:r>
      <w:r w:rsidRPr="00E13673">
        <w:rPr>
          <w:rFonts w:ascii="Tahoma" w:hAnsi="Tahoma" w:cs="Tahoma"/>
          <w:b/>
        </w:rPr>
        <w:t>Camarena Automotriz de Occidente S.A. de C.V.,</w:t>
      </w:r>
      <w:r w:rsidRPr="00D04BEA">
        <w:rPr>
          <w:rFonts w:ascii="Tahoma" w:hAnsi="Tahoma" w:cs="Tahoma"/>
          <w:b/>
        </w:rPr>
        <w:t xml:space="preserve"> </w:t>
      </w:r>
      <w:r w:rsidRPr="00D04BEA">
        <w:rPr>
          <w:rFonts w:ascii="Tahoma" w:hAnsi="Tahoma" w:cs="Tahoma"/>
        </w:rPr>
        <w:t>l</w:t>
      </w:r>
      <w:r w:rsidRPr="00504AAA">
        <w:rPr>
          <w:rFonts w:ascii="Tahoma" w:hAnsi="Tahoma" w:cs="Tahoma"/>
        </w:rPr>
        <w:t>os que estén por la afirmativa, sírvanse man</w:t>
      </w:r>
      <w:r>
        <w:rPr>
          <w:rFonts w:ascii="Tahoma" w:hAnsi="Tahoma" w:cs="Tahoma"/>
        </w:rPr>
        <w:t>ifestarlo levantando su mano.</w:t>
      </w:r>
    </w:p>
    <w:p w:rsidR="009416D4" w:rsidRDefault="009416D4" w:rsidP="009416D4">
      <w:pPr>
        <w:shd w:val="clear" w:color="auto" w:fill="FFFFFF"/>
        <w:spacing w:after="100" w:afterAutospacing="1"/>
        <w:contextualSpacing/>
        <w:jc w:val="both"/>
        <w:rPr>
          <w:rFonts w:ascii="Tahoma" w:hAnsi="Tahoma" w:cs="Tahoma"/>
          <w:highlight w:val="yellow"/>
        </w:rPr>
      </w:pPr>
    </w:p>
    <w:p w:rsidR="007F1FBF" w:rsidRDefault="009416D4" w:rsidP="0044269D">
      <w:pPr>
        <w:shd w:val="clear" w:color="auto" w:fill="FFFFFF"/>
        <w:spacing w:after="100" w:afterAutospacing="1"/>
        <w:contextualSpacing/>
        <w:jc w:val="both"/>
        <w:rPr>
          <w:rFonts w:ascii="Tahoma" w:hAnsi="Tahoma" w:cs="Tahoma"/>
          <w:b/>
          <w:smallCaps/>
        </w:rPr>
      </w:pPr>
      <w:r w:rsidRPr="009A7201">
        <w:rPr>
          <w:rFonts w:ascii="Tahoma" w:hAnsi="Tahoma" w:cs="Tahoma"/>
        </w:rPr>
        <w:t xml:space="preserve">No habiendo más oradores al respecto, en votación económica resultó </w:t>
      </w:r>
      <w:r w:rsidRPr="009A7201">
        <w:rPr>
          <w:rFonts w:ascii="Tahoma" w:hAnsi="Tahoma" w:cs="Tahoma"/>
          <w:b/>
          <w:smallCaps/>
        </w:rPr>
        <w:t>aprobado por unanimidad de votos de los presentes.</w:t>
      </w:r>
      <w:r w:rsidR="0044269D">
        <w:rPr>
          <w:rFonts w:ascii="Tahoma" w:hAnsi="Tahoma" w:cs="Tahoma"/>
          <w:b/>
          <w:smallCaps/>
        </w:rPr>
        <w:t xml:space="preserve">                                  </w:t>
      </w:r>
    </w:p>
    <w:p w:rsidR="0044269D" w:rsidRDefault="0044269D" w:rsidP="0044269D">
      <w:pPr>
        <w:shd w:val="clear" w:color="auto" w:fill="FFFFFF"/>
        <w:spacing w:after="100" w:afterAutospacing="1"/>
        <w:contextualSpacing/>
        <w:jc w:val="both"/>
        <w:rPr>
          <w:rFonts w:ascii="Tahoma" w:hAnsi="Tahoma" w:cs="Tahoma"/>
        </w:rPr>
      </w:pPr>
    </w:p>
    <w:p w:rsidR="00260646" w:rsidRPr="00A95C96" w:rsidRDefault="00260646" w:rsidP="0044269D">
      <w:pPr>
        <w:shd w:val="clear" w:color="auto" w:fill="FFFFFF"/>
        <w:spacing w:after="100" w:afterAutospacing="1"/>
        <w:contextualSpacing/>
        <w:jc w:val="both"/>
        <w:rPr>
          <w:rFonts w:ascii="Tahoma" w:hAnsi="Tahoma" w:cs="Tahoma"/>
        </w:rPr>
      </w:pPr>
    </w:p>
    <w:p w:rsidR="007F1FBF" w:rsidRDefault="007F1FBF" w:rsidP="009416D4">
      <w:pPr>
        <w:shd w:val="clear" w:color="auto" w:fill="FFFFFF"/>
        <w:spacing w:after="100" w:afterAutospacing="1"/>
        <w:contextualSpacing/>
        <w:jc w:val="both"/>
        <w:rPr>
          <w:rFonts w:ascii="Tahoma" w:hAnsi="Tahoma" w:cs="Tahoma"/>
        </w:rPr>
      </w:pPr>
      <w:r w:rsidRPr="00504AAA">
        <w:rPr>
          <w:rFonts w:ascii="Tahoma" w:hAnsi="Tahoma" w:cs="Tahoma"/>
        </w:rPr>
        <w:t xml:space="preserve">Número de cuadro </w:t>
      </w:r>
      <w:r>
        <w:rPr>
          <w:rFonts w:ascii="Tahoma" w:hAnsi="Tahoma" w:cs="Tahoma"/>
          <w:b/>
        </w:rPr>
        <w:t>05.11</w:t>
      </w:r>
      <w:r w:rsidRPr="00504AAA">
        <w:rPr>
          <w:rFonts w:ascii="Tahoma" w:hAnsi="Tahoma" w:cs="Tahoma"/>
          <w:b/>
        </w:rPr>
        <w:t>.2017</w:t>
      </w:r>
      <w:r w:rsidRPr="00504AAA">
        <w:rPr>
          <w:rFonts w:ascii="Tahoma" w:hAnsi="Tahoma" w:cs="Tahoma"/>
        </w:rPr>
        <w:t xml:space="preserve">, Licitación Nacional con Participación del Comité con número de </w:t>
      </w:r>
      <w:r w:rsidRPr="00504AAA">
        <w:rPr>
          <w:rFonts w:ascii="Tahoma" w:hAnsi="Tahoma" w:cs="Tahoma"/>
          <w:b/>
        </w:rPr>
        <w:t>requisición 20170</w:t>
      </w:r>
      <w:r>
        <w:rPr>
          <w:rFonts w:ascii="Tahoma" w:hAnsi="Tahoma" w:cs="Tahoma"/>
          <w:b/>
        </w:rPr>
        <w:t>2641</w:t>
      </w:r>
      <w:r w:rsidRPr="00504AAA">
        <w:rPr>
          <w:rFonts w:ascii="Tahoma" w:hAnsi="Tahoma" w:cs="Tahoma"/>
        </w:rPr>
        <w:t xml:space="preserve">, con número de invitación en sistema </w:t>
      </w:r>
      <w:r>
        <w:rPr>
          <w:rFonts w:ascii="Tahoma" w:hAnsi="Tahoma" w:cs="Tahoma"/>
        </w:rPr>
        <w:t>785</w:t>
      </w:r>
      <w:r w:rsidRPr="00504AAA">
        <w:rPr>
          <w:rFonts w:ascii="Tahoma" w:hAnsi="Tahoma" w:cs="Tahoma"/>
        </w:rPr>
        <w:t>, de la</w:t>
      </w:r>
      <w:r>
        <w:rPr>
          <w:rFonts w:ascii="Tahoma" w:hAnsi="Tahoma" w:cs="Tahoma"/>
        </w:rPr>
        <w:t xml:space="preserve"> Dirección de Administración/Unidad de Mantenimiento Vehicular adscrita a la Coordinación General de Administración e Innovación Gubernamental, </w:t>
      </w:r>
      <w:r w:rsidRPr="00504AAA">
        <w:rPr>
          <w:rFonts w:ascii="Tahoma" w:hAnsi="Tahoma" w:cs="Tahoma"/>
        </w:rPr>
        <w:t>a través de la cual solicitan</w:t>
      </w:r>
      <w:r>
        <w:rPr>
          <w:rFonts w:ascii="Tahoma" w:hAnsi="Tahoma" w:cs="Tahoma"/>
        </w:rPr>
        <w:t xml:space="preserve"> refacciones para stock de almacén, </w:t>
      </w:r>
      <w:r w:rsidRPr="00504AAA">
        <w:rPr>
          <w:rFonts w:ascii="Tahoma" w:hAnsi="Tahoma" w:cs="Tahoma"/>
        </w:rPr>
        <w:t>se pone a la vista el expediente de donde se desprende lo siguiente:</w:t>
      </w:r>
    </w:p>
    <w:p w:rsidR="007F1FBF" w:rsidRDefault="007F1FBF" w:rsidP="007F1FBF">
      <w:pPr>
        <w:shd w:val="clear" w:color="auto" w:fill="FFFFFF"/>
        <w:spacing w:after="100" w:afterAutospacing="1"/>
        <w:contextualSpacing/>
        <w:rPr>
          <w:rFonts w:ascii="Tahoma" w:hAnsi="Tahoma" w:cs="Tahoma"/>
        </w:rPr>
      </w:pPr>
    </w:p>
    <w:p w:rsidR="007F1FBF" w:rsidRPr="009416D4" w:rsidRDefault="007F1FBF" w:rsidP="007F1FBF">
      <w:pPr>
        <w:shd w:val="clear" w:color="auto" w:fill="FFFFFF"/>
        <w:spacing w:after="100" w:afterAutospacing="1"/>
        <w:contextualSpacing/>
        <w:rPr>
          <w:rFonts w:ascii="Tahoma" w:hAnsi="Tahoma" w:cs="Tahoma"/>
          <w:b/>
        </w:rPr>
      </w:pPr>
      <w:r w:rsidRPr="0018615E">
        <w:rPr>
          <w:rFonts w:ascii="Tahoma" w:hAnsi="Tahoma" w:cs="Tahoma"/>
          <w:b/>
        </w:rPr>
        <w:t>Proveedores que cotizan:</w:t>
      </w:r>
    </w:p>
    <w:p w:rsidR="007F1FBF" w:rsidRDefault="007F1FBF" w:rsidP="00A53AAC">
      <w:pPr>
        <w:pStyle w:val="Prrafodelista"/>
        <w:numPr>
          <w:ilvl w:val="0"/>
          <w:numId w:val="12"/>
        </w:numPr>
        <w:shd w:val="clear" w:color="auto" w:fill="FFFFFF"/>
        <w:spacing w:after="100" w:afterAutospacing="1"/>
        <w:contextualSpacing/>
        <w:jc w:val="both"/>
        <w:rPr>
          <w:rFonts w:ascii="Tahoma" w:hAnsi="Tahoma" w:cs="Tahoma"/>
        </w:rPr>
      </w:pPr>
      <w:r>
        <w:rPr>
          <w:rFonts w:ascii="Tahoma" w:hAnsi="Tahoma" w:cs="Tahoma"/>
        </w:rPr>
        <w:t>José Antonio Jaramillo Farías</w:t>
      </w:r>
    </w:p>
    <w:p w:rsidR="007F1FBF" w:rsidRDefault="007F1FBF" w:rsidP="00A53AAC">
      <w:pPr>
        <w:pStyle w:val="Prrafodelista"/>
        <w:numPr>
          <w:ilvl w:val="0"/>
          <w:numId w:val="12"/>
        </w:numPr>
        <w:shd w:val="clear" w:color="auto" w:fill="FFFFFF"/>
        <w:spacing w:after="100" w:afterAutospacing="1"/>
        <w:contextualSpacing/>
        <w:jc w:val="both"/>
        <w:rPr>
          <w:rFonts w:ascii="Tahoma" w:hAnsi="Tahoma" w:cs="Tahoma"/>
        </w:rPr>
      </w:pPr>
      <w:r>
        <w:rPr>
          <w:rFonts w:ascii="Tahoma" w:hAnsi="Tahoma" w:cs="Tahoma"/>
        </w:rPr>
        <w:t>Multillantas Nieto S.A. de C.V.</w:t>
      </w:r>
    </w:p>
    <w:p w:rsidR="007F1FBF" w:rsidRDefault="007F1FBF" w:rsidP="00A53AAC">
      <w:pPr>
        <w:pStyle w:val="Prrafodelista"/>
        <w:numPr>
          <w:ilvl w:val="0"/>
          <w:numId w:val="12"/>
        </w:numPr>
        <w:shd w:val="clear" w:color="auto" w:fill="FFFFFF"/>
        <w:spacing w:after="100" w:afterAutospacing="1"/>
        <w:contextualSpacing/>
        <w:jc w:val="both"/>
        <w:rPr>
          <w:rFonts w:ascii="Tahoma" w:hAnsi="Tahoma" w:cs="Tahoma"/>
        </w:rPr>
      </w:pPr>
      <w:r>
        <w:rPr>
          <w:rFonts w:ascii="Tahoma" w:hAnsi="Tahoma" w:cs="Tahoma"/>
        </w:rPr>
        <w:t>Camionera de Jalisco S.A. de C.V.</w:t>
      </w:r>
    </w:p>
    <w:p w:rsidR="007F1FBF" w:rsidRDefault="007F1FBF" w:rsidP="00A53AAC">
      <w:pPr>
        <w:pStyle w:val="Prrafodelista"/>
        <w:numPr>
          <w:ilvl w:val="0"/>
          <w:numId w:val="12"/>
        </w:numPr>
        <w:shd w:val="clear" w:color="auto" w:fill="FFFFFF"/>
        <w:spacing w:after="100" w:afterAutospacing="1"/>
        <w:contextualSpacing/>
        <w:jc w:val="both"/>
        <w:rPr>
          <w:rFonts w:ascii="Tahoma" w:hAnsi="Tahoma" w:cs="Tahoma"/>
        </w:rPr>
      </w:pPr>
      <w:r>
        <w:rPr>
          <w:rFonts w:ascii="Tahoma" w:hAnsi="Tahoma" w:cs="Tahoma"/>
        </w:rPr>
        <w:t>Cristina Jaime Zúñiga</w:t>
      </w:r>
    </w:p>
    <w:p w:rsidR="007F1FBF" w:rsidRDefault="007F1FBF" w:rsidP="00A53AAC">
      <w:pPr>
        <w:pStyle w:val="Prrafodelista"/>
        <w:numPr>
          <w:ilvl w:val="0"/>
          <w:numId w:val="12"/>
        </w:numPr>
        <w:shd w:val="clear" w:color="auto" w:fill="FFFFFF"/>
        <w:spacing w:after="100" w:afterAutospacing="1"/>
        <w:contextualSpacing/>
        <w:jc w:val="both"/>
        <w:rPr>
          <w:rFonts w:ascii="Tahoma" w:hAnsi="Tahoma" w:cs="Tahoma"/>
        </w:rPr>
      </w:pPr>
      <w:r>
        <w:rPr>
          <w:rFonts w:ascii="Tahoma" w:hAnsi="Tahoma" w:cs="Tahoma"/>
        </w:rPr>
        <w:t>José Luis Gutiérrez López</w:t>
      </w:r>
    </w:p>
    <w:p w:rsidR="007F1FBF" w:rsidRDefault="007F1FBF" w:rsidP="00A53AAC">
      <w:pPr>
        <w:pStyle w:val="Prrafodelista"/>
        <w:numPr>
          <w:ilvl w:val="0"/>
          <w:numId w:val="12"/>
        </w:numPr>
        <w:shd w:val="clear" w:color="auto" w:fill="FFFFFF"/>
        <w:spacing w:after="100" w:afterAutospacing="1"/>
        <w:contextualSpacing/>
        <w:jc w:val="both"/>
        <w:rPr>
          <w:rFonts w:ascii="Tahoma" w:hAnsi="Tahoma" w:cs="Tahoma"/>
        </w:rPr>
      </w:pPr>
      <w:r>
        <w:rPr>
          <w:rFonts w:ascii="Tahoma" w:hAnsi="Tahoma" w:cs="Tahoma"/>
        </w:rPr>
        <w:t>Leopoldo Vázquez Álvarez</w:t>
      </w:r>
    </w:p>
    <w:p w:rsidR="007F1FBF" w:rsidRDefault="007F1FBF" w:rsidP="007F1FBF">
      <w:pPr>
        <w:pStyle w:val="Prrafodelista"/>
        <w:shd w:val="clear" w:color="auto" w:fill="FFFFFF"/>
        <w:spacing w:after="100" w:afterAutospacing="1"/>
        <w:ind w:left="720"/>
        <w:contextualSpacing/>
        <w:rPr>
          <w:rFonts w:ascii="Tahoma" w:hAnsi="Tahoma" w:cs="Tahoma"/>
        </w:rPr>
      </w:pPr>
    </w:p>
    <w:p w:rsidR="007F1FBF" w:rsidRDefault="007F1FBF" w:rsidP="007F1FBF">
      <w:pPr>
        <w:pStyle w:val="Prrafodelista"/>
        <w:shd w:val="clear" w:color="auto" w:fill="FFFFFF"/>
        <w:spacing w:after="100" w:afterAutospacing="1"/>
        <w:ind w:left="720"/>
        <w:contextualSpacing/>
        <w:rPr>
          <w:rFonts w:ascii="Tahoma" w:hAnsi="Tahoma" w:cs="Tahoma"/>
        </w:rPr>
      </w:pPr>
      <w:r>
        <w:rPr>
          <w:rFonts w:ascii="Tahoma" w:hAnsi="Tahoma" w:cs="Tahoma"/>
        </w:rPr>
        <w:t>Ninguna de las propuestas fue desechada.</w:t>
      </w:r>
    </w:p>
    <w:p w:rsidR="007F1FBF" w:rsidRPr="00504AAA" w:rsidRDefault="007F1FBF" w:rsidP="009416D4">
      <w:pPr>
        <w:shd w:val="clear" w:color="auto" w:fill="FFFFFF"/>
        <w:spacing w:after="100" w:afterAutospacing="1"/>
        <w:contextualSpacing/>
        <w:jc w:val="both"/>
        <w:rPr>
          <w:rFonts w:ascii="Tahoma" w:hAnsi="Tahoma" w:cs="Tahoma"/>
        </w:rPr>
      </w:pPr>
      <w:r w:rsidRPr="00504AAA">
        <w:rPr>
          <w:rFonts w:ascii="Tahoma" w:hAnsi="Tahoma" w:cs="Tahoma"/>
        </w:rPr>
        <w:t xml:space="preserve">Con fundamento en el artículo 69, fracción II de la Ley de Compras Gubernamentales, Enajenaciones y Contratación de Servicios del Estado de Jalisco y sus Municipios, los licitantes cuyas proposiciones resultaron solventes son: </w:t>
      </w:r>
    </w:p>
    <w:p w:rsidR="007F1FBF" w:rsidRDefault="007F1FBF" w:rsidP="007F1FBF">
      <w:pPr>
        <w:shd w:val="clear" w:color="auto" w:fill="FFFFFF"/>
        <w:spacing w:after="100" w:afterAutospacing="1"/>
        <w:contextualSpacing/>
        <w:rPr>
          <w:rFonts w:ascii="Tahoma" w:hAnsi="Tahoma" w:cs="Tahoma"/>
        </w:rPr>
      </w:pPr>
    </w:p>
    <w:p w:rsidR="009A7201" w:rsidRDefault="009A7201" w:rsidP="009A7201">
      <w:pPr>
        <w:jc w:val="both"/>
        <w:rPr>
          <w:rFonts w:ascii="Tahoma" w:eastAsiaTheme="minorHAnsi" w:hAnsi="Tahoma" w:cs="Tahoma"/>
          <w:b/>
          <w:lang w:eastAsia="en-US"/>
        </w:rPr>
      </w:pPr>
      <w:r w:rsidRPr="009205AB">
        <w:rPr>
          <w:rFonts w:ascii="Tahoma" w:hAnsi="Tahoma" w:cs="Tahoma"/>
        </w:rPr>
        <w:t xml:space="preserve">El Lic. Edmundo Antonio Amutio Villa, </w:t>
      </w:r>
      <w:r w:rsidRPr="009205AB">
        <w:rPr>
          <w:rFonts w:ascii="Tahoma" w:hAnsi="Tahoma" w:cs="Tahoma"/>
          <w:b/>
        </w:rPr>
        <w:t>Representante</w:t>
      </w:r>
      <w:r w:rsidRPr="009205AB">
        <w:rPr>
          <w:rFonts w:ascii="Tahoma" w:hAnsi="Tahoma" w:cs="Tahoma"/>
        </w:rPr>
        <w:t xml:space="preserve"> </w:t>
      </w:r>
      <w:r w:rsidRPr="009205AB">
        <w:rPr>
          <w:rFonts w:ascii="Tahoma" w:hAnsi="Tahoma" w:cs="Tahoma"/>
          <w:b/>
        </w:rPr>
        <w:t>Suplente del Presidente del Comité de Adquisiciones,</w:t>
      </w:r>
      <w:r w:rsidRPr="009205AB">
        <w:rPr>
          <w:rFonts w:ascii="Tahoma" w:hAnsi="Tahoma" w:cs="Tahoma"/>
        </w:rPr>
        <w:t xml:space="preserve"> se da cuenta de la </w:t>
      </w:r>
      <w:r>
        <w:rPr>
          <w:rFonts w:ascii="Tahoma" w:hAnsi="Tahoma" w:cs="Tahoma"/>
        </w:rPr>
        <w:t>incorporación</w:t>
      </w:r>
      <w:r w:rsidRPr="009205AB">
        <w:rPr>
          <w:rFonts w:ascii="Tahoma" w:hAnsi="Tahoma" w:cs="Tahoma"/>
        </w:rPr>
        <w:t xml:space="preserve"> del </w:t>
      </w:r>
      <w:r w:rsidRPr="00132EBD">
        <w:rPr>
          <w:rFonts w:ascii="Tahoma" w:eastAsiaTheme="minorHAnsi" w:hAnsi="Tahoma" w:cs="Tahoma"/>
          <w:lang w:eastAsia="en-US"/>
        </w:rPr>
        <w:t>C. Xavier Marconi Montero Villanueva,</w:t>
      </w:r>
      <w:r w:rsidRPr="00132EBD">
        <w:rPr>
          <w:rFonts w:ascii="Tahoma" w:eastAsiaTheme="minorHAnsi" w:hAnsi="Tahoma" w:cs="Tahoma"/>
          <w:b/>
          <w:lang w:eastAsia="en-US"/>
        </w:rPr>
        <w:t xml:space="preserve"> Representante de la Fracción del Partido Revolucionario Institucional</w:t>
      </w:r>
      <w:r>
        <w:rPr>
          <w:rFonts w:ascii="Tahoma" w:eastAsiaTheme="minorHAnsi" w:hAnsi="Tahoma" w:cs="Tahoma"/>
          <w:b/>
          <w:lang w:eastAsia="en-US"/>
        </w:rPr>
        <w:t>.</w:t>
      </w:r>
    </w:p>
    <w:p w:rsidR="00260646" w:rsidRDefault="00260646" w:rsidP="009A7201">
      <w:pPr>
        <w:jc w:val="both"/>
        <w:rPr>
          <w:rFonts w:ascii="Tahoma" w:eastAsiaTheme="minorHAnsi" w:hAnsi="Tahoma" w:cs="Tahoma"/>
          <w:b/>
          <w:lang w:eastAsia="en-US"/>
        </w:rPr>
      </w:pPr>
    </w:p>
    <w:p w:rsidR="00260646" w:rsidRPr="00132EBD" w:rsidRDefault="00260646" w:rsidP="009A7201">
      <w:pPr>
        <w:jc w:val="both"/>
        <w:rPr>
          <w:rFonts w:ascii="Tahoma" w:eastAsiaTheme="minorHAnsi" w:hAnsi="Tahoma" w:cs="Tahoma"/>
          <w:b/>
          <w:lang w:eastAsia="en-US"/>
        </w:rPr>
      </w:pPr>
    </w:p>
    <w:tbl>
      <w:tblPr>
        <w:tblStyle w:val="Tablaconcuadrcula"/>
        <w:tblpPr w:leftFromText="141" w:rightFromText="141" w:vertAnchor="text" w:horzAnchor="margin" w:tblpXSpec="center" w:tblpY="-53"/>
        <w:tblW w:w="0" w:type="auto"/>
        <w:tblLayout w:type="fixed"/>
        <w:tblLook w:val="04A0" w:firstRow="1" w:lastRow="0" w:firstColumn="1" w:lastColumn="0" w:noHBand="0" w:noVBand="1"/>
      </w:tblPr>
      <w:tblGrid>
        <w:gridCol w:w="3369"/>
        <w:gridCol w:w="2409"/>
        <w:gridCol w:w="2835"/>
      </w:tblGrid>
      <w:tr w:rsidR="00260646" w:rsidRPr="00A34F16" w:rsidTr="00260646">
        <w:trPr>
          <w:trHeight w:val="699"/>
        </w:trPr>
        <w:tc>
          <w:tcPr>
            <w:tcW w:w="3369" w:type="dxa"/>
            <w:vAlign w:val="center"/>
          </w:tcPr>
          <w:p w:rsidR="00260646" w:rsidRPr="00A34F16" w:rsidRDefault="00260646" w:rsidP="00260646">
            <w:pPr>
              <w:jc w:val="center"/>
              <w:rPr>
                <w:rFonts w:ascii="Tahoma" w:hAnsi="Tahoma" w:cs="Tahoma"/>
                <w:b/>
                <w:sz w:val="22"/>
                <w:szCs w:val="22"/>
              </w:rPr>
            </w:pPr>
            <w:r w:rsidRPr="00A34F16">
              <w:rPr>
                <w:rFonts w:ascii="Tahoma" w:hAnsi="Tahoma" w:cs="Tahoma"/>
                <w:b/>
                <w:sz w:val="22"/>
                <w:szCs w:val="22"/>
              </w:rPr>
              <w:t>Proveedor</w:t>
            </w:r>
          </w:p>
        </w:tc>
        <w:tc>
          <w:tcPr>
            <w:tcW w:w="2409" w:type="dxa"/>
            <w:vAlign w:val="center"/>
          </w:tcPr>
          <w:p w:rsidR="00260646" w:rsidRPr="00A34F16" w:rsidRDefault="00260646" w:rsidP="00260646">
            <w:pPr>
              <w:jc w:val="center"/>
              <w:rPr>
                <w:rFonts w:ascii="Tahoma" w:hAnsi="Tahoma" w:cs="Tahoma"/>
                <w:b/>
                <w:sz w:val="22"/>
                <w:szCs w:val="22"/>
              </w:rPr>
            </w:pPr>
            <w:r w:rsidRPr="00A34F16">
              <w:rPr>
                <w:rFonts w:ascii="Tahoma" w:hAnsi="Tahoma" w:cs="Tahoma"/>
                <w:b/>
                <w:sz w:val="22"/>
                <w:szCs w:val="22"/>
              </w:rPr>
              <w:t xml:space="preserve">Partida cotizadas </w:t>
            </w:r>
          </w:p>
        </w:tc>
        <w:tc>
          <w:tcPr>
            <w:tcW w:w="2835" w:type="dxa"/>
            <w:vAlign w:val="center"/>
          </w:tcPr>
          <w:p w:rsidR="00260646" w:rsidRPr="00A34F16" w:rsidRDefault="00260646" w:rsidP="00260646">
            <w:pPr>
              <w:jc w:val="center"/>
              <w:rPr>
                <w:rFonts w:ascii="Tahoma" w:hAnsi="Tahoma" w:cs="Tahoma"/>
                <w:b/>
                <w:sz w:val="22"/>
                <w:szCs w:val="22"/>
              </w:rPr>
            </w:pPr>
            <w:r w:rsidRPr="00A34F16">
              <w:rPr>
                <w:rFonts w:ascii="Tahoma" w:hAnsi="Tahoma" w:cs="Tahoma"/>
                <w:b/>
                <w:sz w:val="22"/>
                <w:szCs w:val="22"/>
              </w:rPr>
              <w:t>Importe (I.V.A. Incluido)</w:t>
            </w:r>
          </w:p>
        </w:tc>
      </w:tr>
      <w:tr w:rsidR="00260646" w:rsidRPr="00A34F16" w:rsidTr="00260646">
        <w:trPr>
          <w:trHeight w:val="493"/>
        </w:trPr>
        <w:tc>
          <w:tcPr>
            <w:tcW w:w="3369" w:type="dxa"/>
            <w:vAlign w:val="center"/>
          </w:tcPr>
          <w:p w:rsidR="00260646" w:rsidRPr="00A34F16" w:rsidRDefault="00260646" w:rsidP="00260646">
            <w:pPr>
              <w:rPr>
                <w:rFonts w:ascii="Tahoma" w:hAnsi="Tahoma" w:cs="Tahoma"/>
                <w:sz w:val="22"/>
                <w:szCs w:val="22"/>
              </w:rPr>
            </w:pPr>
            <w:r w:rsidRPr="00A34F16">
              <w:rPr>
                <w:rFonts w:ascii="Tahoma" w:hAnsi="Tahoma" w:cs="Tahoma"/>
                <w:sz w:val="22"/>
                <w:szCs w:val="22"/>
              </w:rPr>
              <w:t>José Antonio Jaramillo Farías.</w:t>
            </w:r>
          </w:p>
        </w:tc>
        <w:tc>
          <w:tcPr>
            <w:tcW w:w="2409" w:type="dxa"/>
            <w:vAlign w:val="center"/>
          </w:tcPr>
          <w:p w:rsidR="00260646" w:rsidRPr="00A34F16" w:rsidRDefault="00260646" w:rsidP="00260646">
            <w:pPr>
              <w:rPr>
                <w:rFonts w:ascii="Tahoma" w:hAnsi="Tahoma" w:cs="Tahoma"/>
                <w:sz w:val="22"/>
                <w:szCs w:val="22"/>
              </w:rPr>
            </w:pPr>
            <w:r w:rsidRPr="00A34F16">
              <w:rPr>
                <w:rFonts w:ascii="Tahoma" w:hAnsi="Tahoma" w:cs="Tahoma"/>
                <w:sz w:val="22"/>
                <w:szCs w:val="22"/>
              </w:rPr>
              <w:t>1,2,7</w:t>
            </w:r>
          </w:p>
        </w:tc>
        <w:tc>
          <w:tcPr>
            <w:tcW w:w="2835" w:type="dxa"/>
            <w:vAlign w:val="center"/>
          </w:tcPr>
          <w:p w:rsidR="00260646" w:rsidRPr="00A34F16" w:rsidRDefault="00260646" w:rsidP="00260646">
            <w:pPr>
              <w:rPr>
                <w:rFonts w:ascii="Tahoma" w:hAnsi="Tahoma" w:cs="Tahoma"/>
                <w:b/>
                <w:sz w:val="22"/>
                <w:szCs w:val="22"/>
              </w:rPr>
            </w:pPr>
            <w:r w:rsidRPr="00A34F16">
              <w:rPr>
                <w:rFonts w:ascii="Tahoma" w:hAnsi="Tahoma" w:cs="Tahoma"/>
                <w:b/>
                <w:sz w:val="22"/>
                <w:szCs w:val="22"/>
              </w:rPr>
              <w:t>$1,218,000.00</w:t>
            </w:r>
          </w:p>
        </w:tc>
      </w:tr>
      <w:tr w:rsidR="00260646" w:rsidRPr="00A34F16" w:rsidTr="00260646">
        <w:trPr>
          <w:trHeight w:val="493"/>
        </w:trPr>
        <w:tc>
          <w:tcPr>
            <w:tcW w:w="3369" w:type="dxa"/>
            <w:vAlign w:val="center"/>
          </w:tcPr>
          <w:p w:rsidR="00260646" w:rsidRPr="00A34F16" w:rsidRDefault="00260646" w:rsidP="00260646">
            <w:pPr>
              <w:rPr>
                <w:rFonts w:ascii="Tahoma" w:hAnsi="Tahoma" w:cs="Tahoma"/>
                <w:sz w:val="22"/>
                <w:szCs w:val="22"/>
              </w:rPr>
            </w:pPr>
            <w:r w:rsidRPr="00A34F16">
              <w:rPr>
                <w:rFonts w:ascii="Tahoma" w:hAnsi="Tahoma" w:cs="Tahoma"/>
                <w:sz w:val="22"/>
                <w:szCs w:val="22"/>
              </w:rPr>
              <w:t>Multillantas Nieto S.A. De C.V.</w:t>
            </w:r>
          </w:p>
        </w:tc>
        <w:tc>
          <w:tcPr>
            <w:tcW w:w="2409" w:type="dxa"/>
            <w:vAlign w:val="center"/>
          </w:tcPr>
          <w:p w:rsidR="00260646" w:rsidRPr="00A34F16" w:rsidRDefault="00260646" w:rsidP="00260646">
            <w:pPr>
              <w:rPr>
                <w:rFonts w:ascii="Tahoma" w:hAnsi="Tahoma" w:cs="Tahoma"/>
                <w:sz w:val="22"/>
                <w:szCs w:val="22"/>
              </w:rPr>
            </w:pPr>
            <w:r w:rsidRPr="00A34F16">
              <w:rPr>
                <w:rFonts w:ascii="Tahoma" w:hAnsi="Tahoma" w:cs="Tahoma"/>
                <w:sz w:val="22"/>
                <w:szCs w:val="22"/>
              </w:rPr>
              <w:t>1,2,3,4,5,6,7,8,9,10</w:t>
            </w:r>
          </w:p>
        </w:tc>
        <w:tc>
          <w:tcPr>
            <w:tcW w:w="2835" w:type="dxa"/>
            <w:vAlign w:val="center"/>
          </w:tcPr>
          <w:p w:rsidR="00260646" w:rsidRPr="00A34F16" w:rsidRDefault="00260646" w:rsidP="00260646">
            <w:pPr>
              <w:rPr>
                <w:rFonts w:ascii="Tahoma" w:hAnsi="Tahoma" w:cs="Tahoma"/>
                <w:b/>
                <w:sz w:val="22"/>
                <w:szCs w:val="22"/>
              </w:rPr>
            </w:pPr>
            <w:r w:rsidRPr="00A34F16">
              <w:rPr>
                <w:rFonts w:ascii="Tahoma" w:hAnsi="Tahoma" w:cs="Tahoma"/>
                <w:b/>
                <w:sz w:val="22"/>
                <w:szCs w:val="22"/>
              </w:rPr>
              <w:t>$5,258,261.32</w:t>
            </w:r>
          </w:p>
        </w:tc>
      </w:tr>
      <w:tr w:rsidR="00260646" w:rsidRPr="00A34F16" w:rsidTr="00260646">
        <w:trPr>
          <w:trHeight w:val="493"/>
        </w:trPr>
        <w:tc>
          <w:tcPr>
            <w:tcW w:w="3369" w:type="dxa"/>
            <w:vAlign w:val="center"/>
          </w:tcPr>
          <w:p w:rsidR="00260646" w:rsidRPr="00A34F16" w:rsidRDefault="00260646" w:rsidP="00260646">
            <w:pPr>
              <w:rPr>
                <w:rFonts w:ascii="Tahoma" w:hAnsi="Tahoma" w:cs="Tahoma"/>
                <w:sz w:val="22"/>
                <w:szCs w:val="22"/>
              </w:rPr>
            </w:pPr>
            <w:r w:rsidRPr="00A34F16">
              <w:rPr>
                <w:rFonts w:ascii="Tahoma" w:hAnsi="Tahoma" w:cs="Tahoma"/>
                <w:sz w:val="22"/>
                <w:szCs w:val="22"/>
              </w:rPr>
              <w:lastRenderedPageBreak/>
              <w:t>Camionera De Jalisco S.A. de C.V.</w:t>
            </w:r>
          </w:p>
        </w:tc>
        <w:tc>
          <w:tcPr>
            <w:tcW w:w="2409" w:type="dxa"/>
            <w:vAlign w:val="center"/>
          </w:tcPr>
          <w:p w:rsidR="00260646" w:rsidRPr="00A34F16" w:rsidRDefault="00260646" w:rsidP="00260646">
            <w:pPr>
              <w:rPr>
                <w:rFonts w:ascii="Tahoma" w:hAnsi="Tahoma" w:cs="Tahoma"/>
                <w:sz w:val="22"/>
                <w:szCs w:val="22"/>
              </w:rPr>
            </w:pPr>
            <w:r w:rsidRPr="00A34F16">
              <w:rPr>
                <w:rFonts w:ascii="Tahoma" w:hAnsi="Tahoma" w:cs="Tahoma"/>
                <w:sz w:val="22"/>
                <w:szCs w:val="22"/>
              </w:rPr>
              <w:t>1,2,3,4,5,6,7,8,9,10</w:t>
            </w:r>
          </w:p>
        </w:tc>
        <w:tc>
          <w:tcPr>
            <w:tcW w:w="2835" w:type="dxa"/>
            <w:vAlign w:val="center"/>
          </w:tcPr>
          <w:p w:rsidR="00260646" w:rsidRPr="00A34F16" w:rsidRDefault="00260646" w:rsidP="00260646">
            <w:pPr>
              <w:rPr>
                <w:rFonts w:ascii="Tahoma" w:hAnsi="Tahoma" w:cs="Tahoma"/>
                <w:b/>
                <w:sz w:val="22"/>
                <w:szCs w:val="22"/>
              </w:rPr>
            </w:pPr>
            <w:r w:rsidRPr="00A34F16">
              <w:rPr>
                <w:rFonts w:ascii="Tahoma" w:hAnsi="Tahoma" w:cs="Tahoma"/>
                <w:b/>
                <w:sz w:val="22"/>
                <w:szCs w:val="22"/>
              </w:rPr>
              <w:t>$4,553,545.20</w:t>
            </w:r>
          </w:p>
        </w:tc>
      </w:tr>
      <w:tr w:rsidR="00260646" w:rsidRPr="00A34F16" w:rsidTr="00260646">
        <w:trPr>
          <w:trHeight w:val="519"/>
        </w:trPr>
        <w:tc>
          <w:tcPr>
            <w:tcW w:w="3369" w:type="dxa"/>
            <w:vAlign w:val="center"/>
          </w:tcPr>
          <w:p w:rsidR="00260646" w:rsidRPr="00A34F16" w:rsidRDefault="00260646" w:rsidP="00260646">
            <w:pPr>
              <w:rPr>
                <w:rFonts w:ascii="Tahoma" w:hAnsi="Tahoma" w:cs="Tahoma"/>
                <w:sz w:val="22"/>
                <w:szCs w:val="22"/>
              </w:rPr>
            </w:pPr>
            <w:r w:rsidRPr="00A34F16">
              <w:rPr>
                <w:rFonts w:ascii="Tahoma" w:hAnsi="Tahoma" w:cs="Tahoma"/>
                <w:sz w:val="22"/>
                <w:szCs w:val="22"/>
              </w:rPr>
              <w:t>Cristina Jaime Zúñiga.</w:t>
            </w:r>
          </w:p>
        </w:tc>
        <w:tc>
          <w:tcPr>
            <w:tcW w:w="2409" w:type="dxa"/>
            <w:vAlign w:val="center"/>
          </w:tcPr>
          <w:p w:rsidR="00260646" w:rsidRPr="00A34F16" w:rsidRDefault="00260646" w:rsidP="00260646">
            <w:pPr>
              <w:rPr>
                <w:rFonts w:ascii="Tahoma" w:hAnsi="Tahoma" w:cs="Tahoma"/>
                <w:sz w:val="22"/>
                <w:szCs w:val="22"/>
              </w:rPr>
            </w:pPr>
            <w:r w:rsidRPr="00A34F16">
              <w:rPr>
                <w:rFonts w:ascii="Tahoma" w:hAnsi="Tahoma" w:cs="Tahoma"/>
                <w:sz w:val="22"/>
                <w:szCs w:val="22"/>
              </w:rPr>
              <w:t>1,2,3,4,5,6,7,8,9,10</w:t>
            </w:r>
          </w:p>
        </w:tc>
        <w:tc>
          <w:tcPr>
            <w:tcW w:w="2835" w:type="dxa"/>
            <w:vAlign w:val="center"/>
          </w:tcPr>
          <w:p w:rsidR="00260646" w:rsidRPr="00A34F16" w:rsidRDefault="00260646" w:rsidP="00260646">
            <w:pPr>
              <w:rPr>
                <w:rFonts w:ascii="Tahoma" w:hAnsi="Tahoma" w:cs="Tahoma"/>
                <w:b/>
                <w:sz w:val="22"/>
                <w:szCs w:val="22"/>
              </w:rPr>
            </w:pPr>
            <w:r w:rsidRPr="00A34F16">
              <w:rPr>
                <w:rFonts w:ascii="Tahoma" w:hAnsi="Tahoma" w:cs="Tahoma"/>
                <w:b/>
                <w:sz w:val="22"/>
                <w:szCs w:val="22"/>
              </w:rPr>
              <w:t>$4,208,445.20</w:t>
            </w:r>
          </w:p>
        </w:tc>
      </w:tr>
      <w:tr w:rsidR="00260646" w:rsidRPr="00A34F16" w:rsidTr="00260646">
        <w:trPr>
          <w:trHeight w:val="493"/>
        </w:trPr>
        <w:tc>
          <w:tcPr>
            <w:tcW w:w="3369" w:type="dxa"/>
            <w:tcBorders>
              <w:bottom w:val="single" w:sz="4" w:space="0" w:color="auto"/>
            </w:tcBorders>
            <w:vAlign w:val="center"/>
          </w:tcPr>
          <w:p w:rsidR="00260646" w:rsidRPr="00A34F16" w:rsidRDefault="00260646" w:rsidP="00260646">
            <w:pPr>
              <w:rPr>
                <w:rFonts w:ascii="Tahoma" w:hAnsi="Tahoma" w:cs="Tahoma"/>
                <w:sz w:val="22"/>
                <w:szCs w:val="22"/>
              </w:rPr>
            </w:pPr>
            <w:r w:rsidRPr="00A34F16">
              <w:rPr>
                <w:rFonts w:ascii="Tahoma" w:hAnsi="Tahoma" w:cs="Tahoma"/>
                <w:sz w:val="22"/>
                <w:szCs w:val="22"/>
              </w:rPr>
              <w:t>José Luis Gutiérrez López</w:t>
            </w:r>
          </w:p>
        </w:tc>
        <w:tc>
          <w:tcPr>
            <w:tcW w:w="2409" w:type="dxa"/>
            <w:tcBorders>
              <w:bottom w:val="single" w:sz="4" w:space="0" w:color="auto"/>
            </w:tcBorders>
            <w:vAlign w:val="center"/>
          </w:tcPr>
          <w:p w:rsidR="00260646" w:rsidRPr="00A34F16" w:rsidRDefault="00260646" w:rsidP="00260646">
            <w:pPr>
              <w:rPr>
                <w:rFonts w:ascii="Tahoma" w:hAnsi="Tahoma" w:cs="Tahoma"/>
                <w:sz w:val="22"/>
                <w:szCs w:val="22"/>
              </w:rPr>
            </w:pPr>
            <w:r w:rsidRPr="00A34F16">
              <w:rPr>
                <w:rFonts w:ascii="Tahoma" w:hAnsi="Tahoma" w:cs="Tahoma"/>
                <w:sz w:val="22"/>
                <w:szCs w:val="22"/>
              </w:rPr>
              <w:t>1,2,3,4,5,6,7,8,9,10</w:t>
            </w:r>
          </w:p>
        </w:tc>
        <w:tc>
          <w:tcPr>
            <w:tcW w:w="2835" w:type="dxa"/>
            <w:tcBorders>
              <w:bottom w:val="single" w:sz="4" w:space="0" w:color="auto"/>
            </w:tcBorders>
            <w:vAlign w:val="center"/>
          </w:tcPr>
          <w:p w:rsidR="00260646" w:rsidRPr="00A34F16" w:rsidRDefault="00260646" w:rsidP="00260646">
            <w:pPr>
              <w:rPr>
                <w:rFonts w:ascii="Tahoma" w:hAnsi="Tahoma" w:cs="Tahoma"/>
                <w:b/>
                <w:sz w:val="22"/>
                <w:szCs w:val="22"/>
              </w:rPr>
            </w:pPr>
            <w:r w:rsidRPr="00A34F16">
              <w:rPr>
                <w:rFonts w:ascii="Tahoma" w:hAnsi="Tahoma" w:cs="Tahoma"/>
                <w:b/>
                <w:sz w:val="22"/>
                <w:szCs w:val="22"/>
              </w:rPr>
              <w:t>$4,798,340.00</w:t>
            </w:r>
          </w:p>
        </w:tc>
      </w:tr>
      <w:tr w:rsidR="00260646" w:rsidRPr="00A34F16" w:rsidTr="00260646">
        <w:trPr>
          <w:trHeight w:val="493"/>
        </w:trPr>
        <w:tc>
          <w:tcPr>
            <w:tcW w:w="3369" w:type="dxa"/>
            <w:tcBorders>
              <w:bottom w:val="single" w:sz="4" w:space="0" w:color="auto"/>
            </w:tcBorders>
            <w:vAlign w:val="center"/>
          </w:tcPr>
          <w:p w:rsidR="00260646" w:rsidRPr="00A34F16" w:rsidRDefault="00260646" w:rsidP="00260646">
            <w:pPr>
              <w:rPr>
                <w:rFonts w:ascii="Tahoma" w:hAnsi="Tahoma" w:cs="Tahoma"/>
                <w:sz w:val="22"/>
                <w:szCs w:val="22"/>
              </w:rPr>
            </w:pPr>
            <w:r w:rsidRPr="00A34F16">
              <w:rPr>
                <w:rFonts w:ascii="Tahoma" w:hAnsi="Tahoma" w:cs="Tahoma"/>
                <w:sz w:val="22"/>
                <w:szCs w:val="22"/>
              </w:rPr>
              <w:t>Leopoldo Vázquez Álvarez</w:t>
            </w:r>
          </w:p>
        </w:tc>
        <w:tc>
          <w:tcPr>
            <w:tcW w:w="2409" w:type="dxa"/>
            <w:tcBorders>
              <w:bottom w:val="single" w:sz="4" w:space="0" w:color="auto"/>
            </w:tcBorders>
            <w:vAlign w:val="center"/>
          </w:tcPr>
          <w:p w:rsidR="00260646" w:rsidRPr="00A34F16" w:rsidRDefault="00260646" w:rsidP="00260646">
            <w:pPr>
              <w:rPr>
                <w:rFonts w:ascii="Tahoma" w:hAnsi="Tahoma" w:cs="Tahoma"/>
                <w:sz w:val="22"/>
                <w:szCs w:val="22"/>
              </w:rPr>
            </w:pPr>
            <w:r w:rsidRPr="00A34F16">
              <w:rPr>
                <w:rFonts w:ascii="Tahoma" w:hAnsi="Tahoma" w:cs="Tahoma"/>
                <w:sz w:val="22"/>
                <w:szCs w:val="22"/>
              </w:rPr>
              <w:t>1,2,3,4,5,6,7,8,9</w:t>
            </w:r>
          </w:p>
        </w:tc>
        <w:tc>
          <w:tcPr>
            <w:tcW w:w="2835" w:type="dxa"/>
            <w:tcBorders>
              <w:bottom w:val="single" w:sz="4" w:space="0" w:color="auto"/>
            </w:tcBorders>
            <w:vAlign w:val="center"/>
          </w:tcPr>
          <w:p w:rsidR="00260646" w:rsidRPr="00A34F16" w:rsidRDefault="00260646" w:rsidP="00260646">
            <w:pPr>
              <w:rPr>
                <w:rFonts w:ascii="Tahoma" w:hAnsi="Tahoma" w:cs="Tahoma"/>
                <w:b/>
                <w:sz w:val="22"/>
                <w:szCs w:val="22"/>
              </w:rPr>
            </w:pPr>
            <w:r w:rsidRPr="00A34F16">
              <w:rPr>
                <w:rFonts w:ascii="Tahoma" w:hAnsi="Tahoma" w:cs="Tahoma"/>
                <w:b/>
                <w:sz w:val="22"/>
                <w:szCs w:val="22"/>
              </w:rPr>
              <w:t>$5,370,089.38</w:t>
            </w:r>
          </w:p>
        </w:tc>
      </w:tr>
    </w:tbl>
    <w:p w:rsidR="009A7201" w:rsidRPr="00132EBD" w:rsidRDefault="009A7201" w:rsidP="009A7201">
      <w:pPr>
        <w:jc w:val="both"/>
        <w:rPr>
          <w:rFonts w:ascii="Tahoma" w:hAnsi="Tahoma" w:cs="Tahoma"/>
          <w:b/>
        </w:rPr>
      </w:pPr>
    </w:p>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p>
    <w:p w:rsidR="00B66301" w:rsidRDefault="00B66301" w:rsidP="009416D4">
      <w:pPr>
        <w:shd w:val="clear" w:color="auto" w:fill="FFFFFF"/>
        <w:spacing w:after="100" w:afterAutospacing="1"/>
        <w:contextualSpacing/>
        <w:jc w:val="both"/>
        <w:rPr>
          <w:rFonts w:ascii="Tahoma" w:hAnsi="Tahoma" w:cs="Tahoma"/>
        </w:rPr>
      </w:pPr>
    </w:p>
    <w:p w:rsidR="00B66301" w:rsidRDefault="00B66301" w:rsidP="009416D4">
      <w:pPr>
        <w:shd w:val="clear" w:color="auto" w:fill="FFFFFF"/>
        <w:spacing w:after="100" w:afterAutospacing="1"/>
        <w:contextualSpacing/>
        <w:jc w:val="both"/>
        <w:rPr>
          <w:rFonts w:ascii="Tahoma" w:hAnsi="Tahoma" w:cs="Tahoma"/>
        </w:rPr>
      </w:pPr>
    </w:p>
    <w:p w:rsidR="007F1FBF" w:rsidRDefault="007F1FBF" w:rsidP="009416D4">
      <w:pPr>
        <w:shd w:val="clear" w:color="auto" w:fill="FFFFFF"/>
        <w:spacing w:after="100" w:afterAutospacing="1"/>
        <w:contextualSpacing/>
        <w:jc w:val="both"/>
        <w:rPr>
          <w:rFonts w:ascii="Tahoma" w:hAnsi="Tahoma" w:cs="Tahoma"/>
        </w:rPr>
      </w:pPr>
      <w:r w:rsidRPr="00504AAA">
        <w:rPr>
          <w:rFonts w:ascii="Tahoma" w:hAnsi="Tahoma" w:cs="Tahoma"/>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r>
        <w:rPr>
          <w:rFonts w:ascii="Tahoma" w:hAnsi="Tahoma" w:cs="Tahoma"/>
        </w:rPr>
        <w:t xml:space="preserve">        </w:t>
      </w:r>
    </w:p>
    <w:tbl>
      <w:tblPr>
        <w:tblW w:w="7938" w:type="dxa"/>
        <w:tblInd w:w="841" w:type="dxa"/>
        <w:tblLayout w:type="fixed"/>
        <w:tblCellMar>
          <w:left w:w="70" w:type="dxa"/>
          <w:right w:w="70" w:type="dxa"/>
        </w:tblCellMar>
        <w:tblLook w:val="04A0" w:firstRow="1" w:lastRow="0" w:firstColumn="1" w:lastColumn="0" w:noHBand="0" w:noVBand="1"/>
      </w:tblPr>
      <w:tblGrid>
        <w:gridCol w:w="308"/>
        <w:gridCol w:w="1875"/>
        <w:gridCol w:w="5755"/>
      </w:tblGrid>
      <w:tr w:rsidR="007F1FBF" w:rsidRPr="006E0ED4" w:rsidTr="009416D4">
        <w:trPr>
          <w:trHeight w:val="330"/>
        </w:trPr>
        <w:tc>
          <w:tcPr>
            <w:tcW w:w="7938"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F1FBF" w:rsidRPr="006E0ED4" w:rsidRDefault="007F1FBF" w:rsidP="005953E2">
            <w:pPr>
              <w:jc w:val="center"/>
              <w:rPr>
                <w:rFonts w:ascii="Tahoma" w:hAnsi="Tahoma" w:cs="Tahoma"/>
                <w:b/>
                <w:bCs/>
                <w:color w:val="000000"/>
                <w:lang w:eastAsia="es-MX"/>
              </w:rPr>
            </w:pPr>
            <w:r w:rsidRPr="006E0ED4">
              <w:rPr>
                <w:rFonts w:ascii="Tahoma" w:hAnsi="Tahoma" w:cs="Tahoma"/>
                <w:b/>
                <w:bCs/>
                <w:color w:val="000000"/>
                <w:lang w:eastAsia="es-MX"/>
              </w:rPr>
              <w:t>Multillantas Nieto S.A. de C.V.</w:t>
            </w:r>
          </w:p>
        </w:tc>
      </w:tr>
      <w:tr w:rsidR="007F1FBF" w:rsidRPr="006E0ED4" w:rsidTr="009416D4">
        <w:trPr>
          <w:trHeight w:val="330"/>
        </w:trPr>
        <w:tc>
          <w:tcPr>
            <w:tcW w:w="308" w:type="dxa"/>
            <w:tcBorders>
              <w:top w:val="nil"/>
              <w:left w:val="single" w:sz="8" w:space="0" w:color="auto"/>
              <w:bottom w:val="single" w:sz="8" w:space="0" w:color="auto"/>
              <w:right w:val="single" w:sz="8" w:space="0" w:color="auto"/>
            </w:tcBorders>
            <w:shd w:val="clear" w:color="auto" w:fill="auto"/>
            <w:noWrap/>
            <w:vAlign w:val="bottom"/>
            <w:hideMark/>
          </w:tcPr>
          <w:p w:rsidR="007F1FBF" w:rsidRPr="006E0ED4" w:rsidRDefault="007F1FBF" w:rsidP="005953E2">
            <w:pPr>
              <w:jc w:val="center"/>
              <w:rPr>
                <w:rFonts w:ascii="Tahoma" w:hAnsi="Tahoma" w:cs="Tahoma"/>
                <w:color w:val="000000"/>
                <w:lang w:eastAsia="es-MX"/>
              </w:rPr>
            </w:pPr>
            <w:r w:rsidRPr="006E0ED4">
              <w:rPr>
                <w:rFonts w:ascii="Tahoma" w:hAnsi="Tahoma" w:cs="Tahoma"/>
                <w:color w:val="000000"/>
                <w:lang w:eastAsia="es-MX"/>
              </w:rPr>
              <w:t>3</w:t>
            </w:r>
          </w:p>
        </w:tc>
        <w:tc>
          <w:tcPr>
            <w:tcW w:w="1875" w:type="dxa"/>
            <w:tcBorders>
              <w:top w:val="nil"/>
              <w:left w:val="nil"/>
              <w:bottom w:val="single" w:sz="8" w:space="0" w:color="auto"/>
              <w:right w:val="single" w:sz="8" w:space="0" w:color="auto"/>
            </w:tcBorders>
            <w:shd w:val="clear" w:color="auto" w:fill="auto"/>
            <w:noWrap/>
            <w:vAlign w:val="bottom"/>
            <w:hideMark/>
          </w:tcPr>
          <w:p w:rsidR="007F1FBF" w:rsidRPr="006E0ED4" w:rsidRDefault="007F1FBF" w:rsidP="005953E2">
            <w:pPr>
              <w:jc w:val="right"/>
              <w:rPr>
                <w:rFonts w:ascii="Tahoma" w:hAnsi="Tahoma" w:cs="Tahoma"/>
                <w:color w:val="000000"/>
                <w:lang w:eastAsia="es-MX"/>
              </w:rPr>
            </w:pPr>
            <w:r w:rsidRPr="006E0ED4">
              <w:rPr>
                <w:rFonts w:ascii="Tahoma" w:hAnsi="Tahoma" w:cs="Tahoma"/>
                <w:color w:val="000000"/>
                <w:lang w:eastAsia="es-MX"/>
              </w:rPr>
              <w:t>$9,650.00</w:t>
            </w:r>
          </w:p>
        </w:tc>
        <w:tc>
          <w:tcPr>
            <w:tcW w:w="5755" w:type="dxa"/>
            <w:tcBorders>
              <w:top w:val="nil"/>
              <w:left w:val="nil"/>
              <w:bottom w:val="single" w:sz="8" w:space="0" w:color="auto"/>
              <w:right w:val="single" w:sz="8" w:space="0" w:color="auto"/>
            </w:tcBorders>
            <w:shd w:val="clear" w:color="auto" w:fill="auto"/>
            <w:noWrap/>
            <w:vAlign w:val="bottom"/>
            <w:hideMark/>
          </w:tcPr>
          <w:p w:rsidR="007F1FBF" w:rsidRPr="006E0ED4" w:rsidRDefault="007F1FBF" w:rsidP="005953E2">
            <w:pPr>
              <w:jc w:val="right"/>
              <w:rPr>
                <w:rFonts w:ascii="Tahoma" w:hAnsi="Tahoma" w:cs="Tahoma"/>
                <w:color w:val="000000"/>
                <w:lang w:eastAsia="es-MX"/>
              </w:rPr>
            </w:pPr>
            <w:r w:rsidRPr="006E0ED4">
              <w:rPr>
                <w:rFonts w:ascii="Tahoma" w:hAnsi="Tahoma" w:cs="Tahoma"/>
                <w:color w:val="000000"/>
                <w:lang w:eastAsia="es-MX"/>
              </w:rPr>
              <w:t>$386,000.00</w:t>
            </w:r>
          </w:p>
        </w:tc>
      </w:tr>
      <w:tr w:rsidR="007F1FBF" w:rsidRPr="006E0ED4" w:rsidTr="009416D4">
        <w:trPr>
          <w:trHeight w:val="330"/>
        </w:trPr>
        <w:tc>
          <w:tcPr>
            <w:tcW w:w="308" w:type="dxa"/>
            <w:tcBorders>
              <w:top w:val="nil"/>
              <w:left w:val="nil"/>
              <w:bottom w:val="nil"/>
              <w:right w:val="nil"/>
            </w:tcBorders>
            <w:shd w:val="clear" w:color="auto" w:fill="auto"/>
            <w:noWrap/>
            <w:vAlign w:val="bottom"/>
            <w:hideMark/>
          </w:tcPr>
          <w:p w:rsidR="007F1FBF" w:rsidRPr="006E0ED4" w:rsidRDefault="007F1FBF" w:rsidP="005953E2">
            <w:pPr>
              <w:jc w:val="center"/>
              <w:rPr>
                <w:rFonts w:ascii="Tahoma" w:hAnsi="Tahoma" w:cs="Tahoma"/>
                <w:color w:val="000000"/>
                <w:lang w:eastAsia="es-MX"/>
              </w:rPr>
            </w:pPr>
          </w:p>
        </w:tc>
        <w:tc>
          <w:tcPr>
            <w:tcW w:w="1875" w:type="dxa"/>
            <w:tcBorders>
              <w:top w:val="nil"/>
              <w:left w:val="single" w:sz="8" w:space="0" w:color="auto"/>
              <w:bottom w:val="single" w:sz="8" w:space="0" w:color="auto"/>
              <w:right w:val="nil"/>
            </w:tcBorders>
            <w:shd w:val="clear" w:color="auto" w:fill="auto"/>
            <w:noWrap/>
            <w:vAlign w:val="bottom"/>
            <w:hideMark/>
          </w:tcPr>
          <w:p w:rsidR="007F1FBF" w:rsidRPr="006E0ED4" w:rsidRDefault="007F1FBF" w:rsidP="005953E2">
            <w:pPr>
              <w:rPr>
                <w:rFonts w:ascii="Tahoma" w:hAnsi="Tahoma" w:cs="Tahoma"/>
                <w:color w:val="000000"/>
                <w:lang w:eastAsia="es-MX"/>
              </w:rPr>
            </w:pPr>
            <w:r w:rsidRPr="006E0ED4">
              <w:rPr>
                <w:rFonts w:ascii="Tahoma" w:hAnsi="Tahoma" w:cs="Tahoma"/>
                <w:color w:val="000000"/>
                <w:lang w:eastAsia="es-MX"/>
              </w:rPr>
              <w:t>Subtotal</w:t>
            </w:r>
          </w:p>
        </w:tc>
        <w:tc>
          <w:tcPr>
            <w:tcW w:w="5755" w:type="dxa"/>
            <w:tcBorders>
              <w:top w:val="nil"/>
              <w:left w:val="single" w:sz="8" w:space="0" w:color="auto"/>
              <w:bottom w:val="single" w:sz="8" w:space="0" w:color="auto"/>
              <w:right w:val="single" w:sz="8" w:space="0" w:color="auto"/>
            </w:tcBorders>
            <w:shd w:val="clear" w:color="auto" w:fill="auto"/>
            <w:noWrap/>
            <w:vAlign w:val="bottom"/>
            <w:hideMark/>
          </w:tcPr>
          <w:p w:rsidR="007F1FBF" w:rsidRPr="006E0ED4" w:rsidRDefault="007F1FBF" w:rsidP="005953E2">
            <w:pPr>
              <w:jc w:val="right"/>
              <w:rPr>
                <w:rFonts w:ascii="Tahoma" w:hAnsi="Tahoma" w:cs="Tahoma"/>
                <w:color w:val="000000"/>
                <w:lang w:eastAsia="es-MX"/>
              </w:rPr>
            </w:pPr>
            <w:r w:rsidRPr="006E0ED4">
              <w:rPr>
                <w:rFonts w:ascii="Tahoma" w:hAnsi="Tahoma" w:cs="Tahoma"/>
                <w:color w:val="000000"/>
                <w:lang w:eastAsia="es-MX"/>
              </w:rPr>
              <w:t>$386,000.00</w:t>
            </w:r>
          </w:p>
        </w:tc>
      </w:tr>
      <w:tr w:rsidR="007F1FBF" w:rsidRPr="006E0ED4" w:rsidTr="009416D4">
        <w:trPr>
          <w:trHeight w:val="330"/>
        </w:trPr>
        <w:tc>
          <w:tcPr>
            <w:tcW w:w="308" w:type="dxa"/>
            <w:tcBorders>
              <w:top w:val="nil"/>
              <w:left w:val="nil"/>
              <w:bottom w:val="nil"/>
              <w:right w:val="nil"/>
            </w:tcBorders>
            <w:shd w:val="clear" w:color="auto" w:fill="auto"/>
            <w:noWrap/>
            <w:vAlign w:val="bottom"/>
            <w:hideMark/>
          </w:tcPr>
          <w:p w:rsidR="007F1FBF" w:rsidRPr="006E0ED4" w:rsidRDefault="007F1FBF" w:rsidP="005953E2">
            <w:pPr>
              <w:rPr>
                <w:rFonts w:ascii="Tahoma" w:hAnsi="Tahoma" w:cs="Tahoma"/>
                <w:color w:val="000000"/>
                <w:lang w:eastAsia="es-MX"/>
              </w:rPr>
            </w:pPr>
          </w:p>
        </w:tc>
        <w:tc>
          <w:tcPr>
            <w:tcW w:w="1875" w:type="dxa"/>
            <w:tcBorders>
              <w:top w:val="nil"/>
              <w:left w:val="single" w:sz="8" w:space="0" w:color="auto"/>
              <w:bottom w:val="single" w:sz="8" w:space="0" w:color="auto"/>
              <w:right w:val="nil"/>
            </w:tcBorders>
            <w:shd w:val="clear" w:color="auto" w:fill="auto"/>
            <w:noWrap/>
            <w:vAlign w:val="bottom"/>
            <w:hideMark/>
          </w:tcPr>
          <w:p w:rsidR="007F1FBF" w:rsidRPr="006E0ED4" w:rsidRDefault="007F1FBF" w:rsidP="005953E2">
            <w:pPr>
              <w:rPr>
                <w:rFonts w:ascii="Tahoma" w:hAnsi="Tahoma" w:cs="Tahoma"/>
                <w:color w:val="000000"/>
                <w:lang w:eastAsia="es-MX"/>
              </w:rPr>
            </w:pPr>
            <w:r w:rsidRPr="006E0ED4">
              <w:rPr>
                <w:rFonts w:ascii="Tahoma" w:hAnsi="Tahoma" w:cs="Tahoma"/>
                <w:color w:val="000000"/>
                <w:lang w:eastAsia="es-MX"/>
              </w:rPr>
              <w:t>I.V.A</w:t>
            </w:r>
          </w:p>
        </w:tc>
        <w:tc>
          <w:tcPr>
            <w:tcW w:w="5755" w:type="dxa"/>
            <w:tcBorders>
              <w:top w:val="nil"/>
              <w:left w:val="nil"/>
              <w:bottom w:val="single" w:sz="8" w:space="0" w:color="auto"/>
              <w:right w:val="single" w:sz="8" w:space="0" w:color="auto"/>
            </w:tcBorders>
            <w:shd w:val="clear" w:color="auto" w:fill="auto"/>
            <w:noWrap/>
            <w:vAlign w:val="bottom"/>
            <w:hideMark/>
          </w:tcPr>
          <w:p w:rsidR="007F1FBF" w:rsidRPr="006E0ED4" w:rsidRDefault="007F1FBF" w:rsidP="005953E2">
            <w:pPr>
              <w:jc w:val="right"/>
              <w:rPr>
                <w:rFonts w:ascii="Tahoma" w:hAnsi="Tahoma" w:cs="Tahoma"/>
                <w:color w:val="000000"/>
                <w:lang w:eastAsia="es-MX"/>
              </w:rPr>
            </w:pPr>
            <w:r w:rsidRPr="006E0ED4">
              <w:rPr>
                <w:rFonts w:ascii="Tahoma" w:hAnsi="Tahoma" w:cs="Tahoma"/>
                <w:color w:val="000000"/>
                <w:lang w:eastAsia="es-MX"/>
              </w:rPr>
              <w:t>$61,760.00</w:t>
            </w:r>
          </w:p>
        </w:tc>
      </w:tr>
      <w:tr w:rsidR="007F1FBF" w:rsidRPr="006E0ED4" w:rsidTr="009416D4">
        <w:trPr>
          <w:trHeight w:val="330"/>
        </w:trPr>
        <w:tc>
          <w:tcPr>
            <w:tcW w:w="308" w:type="dxa"/>
            <w:tcBorders>
              <w:top w:val="nil"/>
              <w:left w:val="nil"/>
              <w:bottom w:val="nil"/>
              <w:right w:val="nil"/>
            </w:tcBorders>
            <w:shd w:val="clear" w:color="auto" w:fill="auto"/>
            <w:noWrap/>
            <w:vAlign w:val="bottom"/>
            <w:hideMark/>
          </w:tcPr>
          <w:p w:rsidR="007F1FBF" w:rsidRPr="006E0ED4" w:rsidRDefault="007F1FBF" w:rsidP="005953E2">
            <w:pPr>
              <w:rPr>
                <w:rFonts w:ascii="Tahoma" w:hAnsi="Tahoma" w:cs="Tahoma"/>
                <w:color w:val="000000"/>
                <w:lang w:eastAsia="es-MX"/>
              </w:rPr>
            </w:pPr>
          </w:p>
        </w:tc>
        <w:tc>
          <w:tcPr>
            <w:tcW w:w="1875" w:type="dxa"/>
            <w:tcBorders>
              <w:top w:val="nil"/>
              <w:left w:val="single" w:sz="8" w:space="0" w:color="auto"/>
              <w:bottom w:val="single" w:sz="8" w:space="0" w:color="auto"/>
              <w:right w:val="nil"/>
            </w:tcBorders>
            <w:shd w:val="clear" w:color="auto" w:fill="auto"/>
            <w:noWrap/>
            <w:vAlign w:val="bottom"/>
            <w:hideMark/>
          </w:tcPr>
          <w:p w:rsidR="007F1FBF" w:rsidRPr="006E0ED4" w:rsidRDefault="007F1FBF" w:rsidP="005953E2">
            <w:pPr>
              <w:rPr>
                <w:rFonts w:ascii="Tahoma" w:hAnsi="Tahoma" w:cs="Tahoma"/>
                <w:b/>
                <w:bCs/>
                <w:color w:val="000000"/>
                <w:lang w:eastAsia="es-MX"/>
              </w:rPr>
            </w:pPr>
            <w:r w:rsidRPr="006E0ED4">
              <w:rPr>
                <w:rFonts w:ascii="Tahoma" w:hAnsi="Tahoma" w:cs="Tahoma"/>
                <w:b/>
                <w:bCs/>
                <w:color w:val="000000"/>
                <w:lang w:eastAsia="es-MX"/>
              </w:rPr>
              <w:t xml:space="preserve">Total </w:t>
            </w:r>
          </w:p>
        </w:tc>
        <w:tc>
          <w:tcPr>
            <w:tcW w:w="5755" w:type="dxa"/>
            <w:tcBorders>
              <w:top w:val="nil"/>
              <w:left w:val="nil"/>
              <w:bottom w:val="single" w:sz="8" w:space="0" w:color="auto"/>
              <w:right w:val="single" w:sz="8" w:space="0" w:color="auto"/>
            </w:tcBorders>
            <w:shd w:val="clear" w:color="auto" w:fill="auto"/>
            <w:noWrap/>
            <w:vAlign w:val="bottom"/>
            <w:hideMark/>
          </w:tcPr>
          <w:p w:rsidR="007F1FBF" w:rsidRPr="006E0ED4" w:rsidRDefault="007F1FBF" w:rsidP="005953E2">
            <w:pPr>
              <w:jc w:val="right"/>
              <w:rPr>
                <w:rFonts w:ascii="Tahoma" w:hAnsi="Tahoma" w:cs="Tahoma"/>
                <w:b/>
                <w:bCs/>
                <w:color w:val="000000"/>
                <w:lang w:eastAsia="es-MX"/>
              </w:rPr>
            </w:pPr>
            <w:r w:rsidRPr="006E0ED4">
              <w:rPr>
                <w:rFonts w:ascii="Tahoma" w:hAnsi="Tahoma" w:cs="Tahoma"/>
                <w:b/>
                <w:bCs/>
                <w:color w:val="000000"/>
                <w:lang w:eastAsia="es-MX"/>
              </w:rPr>
              <w:t>$447,760.00</w:t>
            </w:r>
          </w:p>
        </w:tc>
      </w:tr>
    </w:tbl>
    <w:p w:rsidR="007F1FBF" w:rsidRPr="006E0ED4" w:rsidRDefault="007F1FBF" w:rsidP="007F1FBF">
      <w:pPr>
        <w:shd w:val="clear" w:color="auto" w:fill="FFFFFF"/>
        <w:spacing w:after="100" w:afterAutospacing="1"/>
        <w:contextualSpacing/>
        <w:rPr>
          <w:rFonts w:ascii="Tahoma" w:hAnsi="Tahoma" w:cs="Tahoma"/>
        </w:rPr>
      </w:pPr>
    </w:p>
    <w:tbl>
      <w:tblPr>
        <w:tblW w:w="7938" w:type="dxa"/>
        <w:tblInd w:w="841" w:type="dxa"/>
        <w:tblLayout w:type="fixed"/>
        <w:tblCellMar>
          <w:left w:w="70" w:type="dxa"/>
          <w:right w:w="70" w:type="dxa"/>
        </w:tblCellMar>
        <w:tblLook w:val="04A0" w:firstRow="1" w:lastRow="0" w:firstColumn="1" w:lastColumn="0" w:noHBand="0" w:noVBand="1"/>
      </w:tblPr>
      <w:tblGrid>
        <w:gridCol w:w="668"/>
        <w:gridCol w:w="1842"/>
        <w:gridCol w:w="5428"/>
      </w:tblGrid>
      <w:tr w:rsidR="007F1FBF" w:rsidRPr="006E0ED4" w:rsidTr="009416D4">
        <w:trPr>
          <w:trHeight w:val="330"/>
        </w:trPr>
        <w:tc>
          <w:tcPr>
            <w:tcW w:w="7938"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F1FBF" w:rsidRPr="006E0ED4" w:rsidRDefault="007F1FBF" w:rsidP="005953E2">
            <w:pPr>
              <w:jc w:val="center"/>
              <w:rPr>
                <w:rFonts w:ascii="Tahoma" w:hAnsi="Tahoma" w:cs="Tahoma"/>
                <w:b/>
                <w:bCs/>
                <w:color w:val="000000"/>
                <w:lang w:eastAsia="es-MX"/>
              </w:rPr>
            </w:pPr>
            <w:r w:rsidRPr="006E0ED4">
              <w:rPr>
                <w:rFonts w:ascii="Tahoma" w:hAnsi="Tahoma" w:cs="Tahoma"/>
                <w:b/>
                <w:bCs/>
                <w:color w:val="000000"/>
                <w:lang w:eastAsia="es-MX"/>
              </w:rPr>
              <w:t>Camionera de Jalisco S.A. de C.V.</w:t>
            </w:r>
          </w:p>
        </w:tc>
      </w:tr>
      <w:tr w:rsidR="007F1FBF" w:rsidRPr="006E0ED4" w:rsidTr="009416D4">
        <w:trPr>
          <w:trHeight w:val="330"/>
        </w:trPr>
        <w:tc>
          <w:tcPr>
            <w:tcW w:w="668" w:type="dxa"/>
            <w:tcBorders>
              <w:top w:val="nil"/>
              <w:left w:val="single" w:sz="8" w:space="0" w:color="auto"/>
              <w:bottom w:val="single" w:sz="8" w:space="0" w:color="auto"/>
              <w:right w:val="single" w:sz="8" w:space="0" w:color="auto"/>
            </w:tcBorders>
            <w:shd w:val="clear" w:color="auto" w:fill="auto"/>
            <w:noWrap/>
            <w:vAlign w:val="bottom"/>
            <w:hideMark/>
          </w:tcPr>
          <w:p w:rsidR="007F1FBF" w:rsidRPr="006E0ED4" w:rsidRDefault="007F1FBF" w:rsidP="005953E2">
            <w:pPr>
              <w:jc w:val="center"/>
              <w:rPr>
                <w:rFonts w:ascii="Tahoma" w:hAnsi="Tahoma" w:cs="Tahoma"/>
                <w:color w:val="000000"/>
                <w:lang w:eastAsia="es-MX"/>
              </w:rPr>
            </w:pPr>
            <w:r w:rsidRPr="006E0ED4">
              <w:rPr>
                <w:rFonts w:ascii="Tahoma" w:hAnsi="Tahoma" w:cs="Tahoma"/>
                <w:color w:val="000000"/>
                <w:lang w:eastAsia="es-MX"/>
              </w:rPr>
              <w:t>4</w:t>
            </w:r>
          </w:p>
        </w:tc>
        <w:tc>
          <w:tcPr>
            <w:tcW w:w="1842" w:type="dxa"/>
            <w:tcBorders>
              <w:top w:val="nil"/>
              <w:left w:val="nil"/>
              <w:bottom w:val="single" w:sz="8" w:space="0" w:color="auto"/>
              <w:right w:val="single" w:sz="8" w:space="0" w:color="auto"/>
            </w:tcBorders>
            <w:shd w:val="clear" w:color="auto" w:fill="auto"/>
            <w:noWrap/>
            <w:vAlign w:val="bottom"/>
            <w:hideMark/>
          </w:tcPr>
          <w:p w:rsidR="007F1FBF" w:rsidRPr="006E0ED4" w:rsidRDefault="007F1FBF" w:rsidP="005953E2">
            <w:pPr>
              <w:jc w:val="right"/>
              <w:rPr>
                <w:rFonts w:ascii="Tahoma" w:hAnsi="Tahoma" w:cs="Tahoma"/>
                <w:color w:val="000000"/>
                <w:lang w:eastAsia="es-MX"/>
              </w:rPr>
            </w:pPr>
            <w:r w:rsidRPr="006E0ED4">
              <w:rPr>
                <w:rFonts w:ascii="Tahoma" w:hAnsi="Tahoma" w:cs="Tahoma"/>
                <w:color w:val="000000"/>
                <w:lang w:eastAsia="es-MX"/>
              </w:rPr>
              <w:t>$7,189.00</w:t>
            </w:r>
          </w:p>
        </w:tc>
        <w:tc>
          <w:tcPr>
            <w:tcW w:w="5428" w:type="dxa"/>
            <w:tcBorders>
              <w:top w:val="nil"/>
              <w:left w:val="nil"/>
              <w:bottom w:val="single" w:sz="8" w:space="0" w:color="auto"/>
              <w:right w:val="single" w:sz="8" w:space="0" w:color="auto"/>
            </w:tcBorders>
            <w:shd w:val="clear" w:color="auto" w:fill="auto"/>
            <w:noWrap/>
            <w:vAlign w:val="bottom"/>
            <w:hideMark/>
          </w:tcPr>
          <w:p w:rsidR="007F1FBF" w:rsidRPr="006E0ED4" w:rsidRDefault="007F1FBF" w:rsidP="005953E2">
            <w:pPr>
              <w:jc w:val="right"/>
              <w:rPr>
                <w:rFonts w:ascii="Tahoma" w:hAnsi="Tahoma" w:cs="Tahoma"/>
                <w:color w:val="000000"/>
                <w:lang w:eastAsia="es-MX"/>
              </w:rPr>
            </w:pPr>
            <w:r w:rsidRPr="006E0ED4">
              <w:rPr>
                <w:rFonts w:ascii="Tahoma" w:hAnsi="Tahoma" w:cs="Tahoma"/>
                <w:color w:val="000000"/>
                <w:lang w:eastAsia="es-MX"/>
              </w:rPr>
              <w:t>$143,780.00</w:t>
            </w:r>
          </w:p>
        </w:tc>
      </w:tr>
      <w:tr w:rsidR="007F1FBF" w:rsidRPr="006E0ED4" w:rsidTr="009416D4">
        <w:trPr>
          <w:trHeight w:val="330"/>
        </w:trPr>
        <w:tc>
          <w:tcPr>
            <w:tcW w:w="668" w:type="dxa"/>
            <w:tcBorders>
              <w:top w:val="nil"/>
              <w:left w:val="single" w:sz="8" w:space="0" w:color="auto"/>
              <w:bottom w:val="single" w:sz="8" w:space="0" w:color="auto"/>
              <w:right w:val="single" w:sz="8" w:space="0" w:color="auto"/>
            </w:tcBorders>
            <w:shd w:val="clear" w:color="auto" w:fill="auto"/>
            <w:noWrap/>
            <w:vAlign w:val="bottom"/>
            <w:hideMark/>
          </w:tcPr>
          <w:p w:rsidR="007F1FBF" w:rsidRPr="006E0ED4" w:rsidRDefault="007F1FBF" w:rsidP="005953E2">
            <w:pPr>
              <w:jc w:val="center"/>
              <w:rPr>
                <w:rFonts w:ascii="Tahoma" w:hAnsi="Tahoma" w:cs="Tahoma"/>
                <w:color w:val="000000"/>
                <w:lang w:eastAsia="es-MX"/>
              </w:rPr>
            </w:pPr>
            <w:r w:rsidRPr="006E0ED4">
              <w:rPr>
                <w:rFonts w:ascii="Tahoma" w:hAnsi="Tahoma" w:cs="Tahoma"/>
                <w:color w:val="000000"/>
                <w:lang w:eastAsia="es-MX"/>
              </w:rPr>
              <w:t>10</w:t>
            </w:r>
          </w:p>
        </w:tc>
        <w:tc>
          <w:tcPr>
            <w:tcW w:w="1842" w:type="dxa"/>
            <w:tcBorders>
              <w:top w:val="nil"/>
              <w:left w:val="nil"/>
              <w:bottom w:val="single" w:sz="8" w:space="0" w:color="auto"/>
              <w:right w:val="single" w:sz="8" w:space="0" w:color="auto"/>
            </w:tcBorders>
            <w:shd w:val="clear" w:color="auto" w:fill="auto"/>
            <w:noWrap/>
            <w:vAlign w:val="bottom"/>
            <w:hideMark/>
          </w:tcPr>
          <w:p w:rsidR="007F1FBF" w:rsidRPr="006E0ED4" w:rsidRDefault="007F1FBF" w:rsidP="005953E2">
            <w:pPr>
              <w:jc w:val="right"/>
              <w:rPr>
                <w:rFonts w:ascii="Tahoma" w:hAnsi="Tahoma" w:cs="Tahoma"/>
                <w:color w:val="000000"/>
                <w:lang w:eastAsia="es-MX"/>
              </w:rPr>
            </w:pPr>
            <w:r w:rsidRPr="006E0ED4">
              <w:rPr>
                <w:rFonts w:ascii="Tahoma" w:hAnsi="Tahoma" w:cs="Tahoma"/>
                <w:color w:val="000000"/>
                <w:lang w:eastAsia="es-MX"/>
              </w:rPr>
              <w:t>$35,674.00</w:t>
            </w:r>
          </w:p>
        </w:tc>
        <w:tc>
          <w:tcPr>
            <w:tcW w:w="5428" w:type="dxa"/>
            <w:tcBorders>
              <w:top w:val="nil"/>
              <w:left w:val="nil"/>
              <w:bottom w:val="single" w:sz="8" w:space="0" w:color="auto"/>
              <w:right w:val="single" w:sz="8" w:space="0" w:color="auto"/>
            </w:tcBorders>
            <w:shd w:val="clear" w:color="auto" w:fill="auto"/>
            <w:noWrap/>
            <w:vAlign w:val="bottom"/>
            <w:hideMark/>
          </w:tcPr>
          <w:p w:rsidR="007F1FBF" w:rsidRPr="006E0ED4" w:rsidRDefault="007F1FBF" w:rsidP="005953E2">
            <w:pPr>
              <w:jc w:val="right"/>
              <w:rPr>
                <w:rFonts w:ascii="Tahoma" w:hAnsi="Tahoma" w:cs="Tahoma"/>
                <w:color w:val="000000"/>
                <w:lang w:eastAsia="es-MX"/>
              </w:rPr>
            </w:pPr>
            <w:r w:rsidRPr="006E0ED4">
              <w:rPr>
                <w:rFonts w:ascii="Tahoma" w:hAnsi="Tahoma" w:cs="Tahoma"/>
                <w:color w:val="000000"/>
                <w:lang w:eastAsia="es-MX"/>
              </w:rPr>
              <w:t>$356,740.00</w:t>
            </w:r>
          </w:p>
        </w:tc>
      </w:tr>
      <w:tr w:rsidR="007F1FBF" w:rsidRPr="006E0ED4" w:rsidTr="009416D4">
        <w:trPr>
          <w:trHeight w:val="330"/>
        </w:trPr>
        <w:tc>
          <w:tcPr>
            <w:tcW w:w="668" w:type="dxa"/>
            <w:tcBorders>
              <w:top w:val="nil"/>
              <w:left w:val="nil"/>
              <w:bottom w:val="nil"/>
              <w:right w:val="nil"/>
            </w:tcBorders>
            <w:shd w:val="clear" w:color="auto" w:fill="auto"/>
            <w:noWrap/>
            <w:vAlign w:val="bottom"/>
            <w:hideMark/>
          </w:tcPr>
          <w:p w:rsidR="007F1FBF" w:rsidRPr="006E0ED4" w:rsidRDefault="007F1FBF" w:rsidP="005953E2">
            <w:pPr>
              <w:rPr>
                <w:rFonts w:ascii="Tahoma" w:hAnsi="Tahoma" w:cs="Tahoma"/>
                <w:color w:val="000000"/>
                <w:lang w:eastAsia="es-MX"/>
              </w:rPr>
            </w:pPr>
          </w:p>
        </w:tc>
        <w:tc>
          <w:tcPr>
            <w:tcW w:w="1842" w:type="dxa"/>
            <w:tcBorders>
              <w:top w:val="nil"/>
              <w:left w:val="single" w:sz="8" w:space="0" w:color="auto"/>
              <w:bottom w:val="single" w:sz="8" w:space="0" w:color="auto"/>
              <w:right w:val="nil"/>
            </w:tcBorders>
            <w:shd w:val="clear" w:color="auto" w:fill="auto"/>
            <w:noWrap/>
            <w:vAlign w:val="bottom"/>
            <w:hideMark/>
          </w:tcPr>
          <w:p w:rsidR="007F1FBF" w:rsidRPr="006E0ED4" w:rsidRDefault="007F1FBF" w:rsidP="005953E2">
            <w:pPr>
              <w:rPr>
                <w:rFonts w:ascii="Tahoma" w:hAnsi="Tahoma" w:cs="Tahoma"/>
                <w:color w:val="000000"/>
                <w:lang w:eastAsia="es-MX"/>
              </w:rPr>
            </w:pPr>
            <w:r w:rsidRPr="006E0ED4">
              <w:rPr>
                <w:rFonts w:ascii="Tahoma" w:hAnsi="Tahoma" w:cs="Tahoma"/>
                <w:color w:val="000000"/>
                <w:lang w:eastAsia="es-MX"/>
              </w:rPr>
              <w:t>Subtotal</w:t>
            </w:r>
          </w:p>
        </w:tc>
        <w:tc>
          <w:tcPr>
            <w:tcW w:w="5428" w:type="dxa"/>
            <w:tcBorders>
              <w:top w:val="nil"/>
              <w:left w:val="single" w:sz="8" w:space="0" w:color="auto"/>
              <w:bottom w:val="single" w:sz="8" w:space="0" w:color="auto"/>
              <w:right w:val="single" w:sz="8" w:space="0" w:color="auto"/>
            </w:tcBorders>
            <w:shd w:val="clear" w:color="auto" w:fill="auto"/>
            <w:noWrap/>
            <w:vAlign w:val="bottom"/>
            <w:hideMark/>
          </w:tcPr>
          <w:p w:rsidR="007F1FBF" w:rsidRPr="006E0ED4" w:rsidRDefault="007F1FBF" w:rsidP="005953E2">
            <w:pPr>
              <w:jc w:val="right"/>
              <w:rPr>
                <w:rFonts w:ascii="Tahoma" w:hAnsi="Tahoma" w:cs="Tahoma"/>
                <w:color w:val="000000"/>
                <w:lang w:eastAsia="es-MX"/>
              </w:rPr>
            </w:pPr>
            <w:r w:rsidRPr="006E0ED4">
              <w:rPr>
                <w:rFonts w:ascii="Tahoma" w:hAnsi="Tahoma" w:cs="Tahoma"/>
                <w:color w:val="000000"/>
                <w:lang w:eastAsia="es-MX"/>
              </w:rPr>
              <w:t>$500,520.00</w:t>
            </w:r>
          </w:p>
        </w:tc>
      </w:tr>
      <w:tr w:rsidR="007F1FBF" w:rsidRPr="006E0ED4" w:rsidTr="009416D4">
        <w:trPr>
          <w:trHeight w:val="330"/>
        </w:trPr>
        <w:tc>
          <w:tcPr>
            <w:tcW w:w="668" w:type="dxa"/>
            <w:tcBorders>
              <w:top w:val="nil"/>
              <w:left w:val="nil"/>
              <w:bottom w:val="nil"/>
              <w:right w:val="nil"/>
            </w:tcBorders>
            <w:shd w:val="clear" w:color="auto" w:fill="auto"/>
            <w:noWrap/>
            <w:vAlign w:val="bottom"/>
            <w:hideMark/>
          </w:tcPr>
          <w:p w:rsidR="007F1FBF" w:rsidRPr="006E0ED4" w:rsidRDefault="007F1FBF" w:rsidP="005953E2">
            <w:pPr>
              <w:rPr>
                <w:rFonts w:ascii="Tahoma" w:hAnsi="Tahoma" w:cs="Tahoma"/>
                <w:color w:val="000000"/>
                <w:lang w:eastAsia="es-MX"/>
              </w:rPr>
            </w:pPr>
          </w:p>
        </w:tc>
        <w:tc>
          <w:tcPr>
            <w:tcW w:w="1842" w:type="dxa"/>
            <w:tcBorders>
              <w:top w:val="nil"/>
              <w:left w:val="single" w:sz="8" w:space="0" w:color="auto"/>
              <w:bottom w:val="single" w:sz="8" w:space="0" w:color="auto"/>
              <w:right w:val="nil"/>
            </w:tcBorders>
            <w:shd w:val="clear" w:color="auto" w:fill="auto"/>
            <w:noWrap/>
            <w:vAlign w:val="bottom"/>
            <w:hideMark/>
          </w:tcPr>
          <w:p w:rsidR="007F1FBF" w:rsidRPr="006E0ED4" w:rsidRDefault="007F1FBF" w:rsidP="005953E2">
            <w:pPr>
              <w:rPr>
                <w:rFonts w:ascii="Tahoma" w:hAnsi="Tahoma" w:cs="Tahoma"/>
                <w:color w:val="000000"/>
                <w:lang w:eastAsia="es-MX"/>
              </w:rPr>
            </w:pPr>
            <w:r w:rsidRPr="006E0ED4">
              <w:rPr>
                <w:rFonts w:ascii="Tahoma" w:hAnsi="Tahoma" w:cs="Tahoma"/>
                <w:color w:val="000000"/>
                <w:lang w:eastAsia="es-MX"/>
              </w:rPr>
              <w:t>I.V.A</w:t>
            </w:r>
          </w:p>
        </w:tc>
        <w:tc>
          <w:tcPr>
            <w:tcW w:w="5428" w:type="dxa"/>
            <w:tcBorders>
              <w:top w:val="nil"/>
              <w:left w:val="nil"/>
              <w:bottom w:val="single" w:sz="8" w:space="0" w:color="auto"/>
              <w:right w:val="single" w:sz="8" w:space="0" w:color="auto"/>
            </w:tcBorders>
            <w:shd w:val="clear" w:color="auto" w:fill="auto"/>
            <w:noWrap/>
            <w:vAlign w:val="bottom"/>
            <w:hideMark/>
          </w:tcPr>
          <w:p w:rsidR="007F1FBF" w:rsidRPr="006E0ED4" w:rsidRDefault="007F1FBF" w:rsidP="005953E2">
            <w:pPr>
              <w:jc w:val="right"/>
              <w:rPr>
                <w:rFonts w:ascii="Tahoma" w:hAnsi="Tahoma" w:cs="Tahoma"/>
                <w:color w:val="000000"/>
                <w:lang w:eastAsia="es-MX"/>
              </w:rPr>
            </w:pPr>
            <w:r w:rsidRPr="006E0ED4">
              <w:rPr>
                <w:rFonts w:ascii="Tahoma" w:hAnsi="Tahoma" w:cs="Tahoma"/>
                <w:color w:val="000000"/>
                <w:lang w:eastAsia="es-MX"/>
              </w:rPr>
              <w:t>$80,083.20</w:t>
            </w:r>
          </w:p>
        </w:tc>
      </w:tr>
      <w:tr w:rsidR="007F1FBF" w:rsidRPr="006E0ED4" w:rsidTr="009416D4">
        <w:trPr>
          <w:trHeight w:val="330"/>
        </w:trPr>
        <w:tc>
          <w:tcPr>
            <w:tcW w:w="668" w:type="dxa"/>
            <w:tcBorders>
              <w:top w:val="nil"/>
              <w:left w:val="nil"/>
              <w:bottom w:val="nil"/>
              <w:right w:val="nil"/>
            </w:tcBorders>
            <w:shd w:val="clear" w:color="auto" w:fill="auto"/>
            <w:noWrap/>
            <w:vAlign w:val="bottom"/>
            <w:hideMark/>
          </w:tcPr>
          <w:p w:rsidR="007F1FBF" w:rsidRPr="006E0ED4" w:rsidRDefault="007F1FBF" w:rsidP="005953E2">
            <w:pPr>
              <w:rPr>
                <w:rFonts w:ascii="Tahoma" w:hAnsi="Tahoma" w:cs="Tahoma"/>
                <w:color w:val="000000"/>
                <w:lang w:eastAsia="es-MX"/>
              </w:rPr>
            </w:pPr>
          </w:p>
        </w:tc>
        <w:tc>
          <w:tcPr>
            <w:tcW w:w="1842" w:type="dxa"/>
            <w:tcBorders>
              <w:top w:val="nil"/>
              <w:left w:val="single" w:sz="8" w:space="0" w:color="auto"/>
              <w:bottom w:val="single" w:sz="8" w:space="0" w:color="auto"/>
              <w:right w:val="nil"/>
            </w:tcBorders>
            <w:shd w:val="clear" w:color="auto" w:fill="auto"/>
            <w:noWrap/>
            <w:vAlign w:val="bottom"/>
            <w:hideMark/>
          </w:tcPr>
          <w:p w:rsidR="007F1FBF" w:rsidRPr="006E0ED4" w:rsidRDefault="007F1FBF" w:rsidP="005953E2">
            <w:pPr>
              <w:rPr>
                <w:rFonts w:ascii="Tahoma" w:hAnsi="Tahoma" w:cs="Tahoma"/>
                <w:b/>
                <w:bCs/>
                <w:color w:val="000000"/>
                <w:lang w:eastAsia="es-MX"/>
              </w:rPr>
            </w:pPr>
            <w:r w:rsidRPr="006E0ED4">
              <w:rPr>
                <w:rFonts w:ascii="Tahoma" w:hAnsi="Tahoma" w:cs="Tahoma"/>
                <w:b/>
                <w:bCs/>
                <w:color w:val="000000"/>
                <w:lang w:eastAsia="es-MX"/>
              </w:rPr>
              <w:t xml:space="preserve">Total </w:t>
            </w:r>
          </w:p>
        </w:tc>
        <w:tc>
          <w:tcPr>
            <w:tcW w:w="5428" w:type="dxa"/>
            <w:tcBorders>
              <w:top w:val="nil"/>
              <w:left w:val="nil"/>
              <w:bottom w:val="single" w:sz="8" w:space="0" w:color="auto"/>
              <w:right w:val="single" w:sz="8" w:space="0" w:color="auto"/>
            </w:tcBorders>
            <w:shd w:val="clear" w:color="auto" w:fill="auto"/>
            <w:noWrap/>
            <w:vAlign w:val="bottom"/>
            <w:hideMark/>
          </w:tcPr>
          <w:p w:rsidR="007F1FBF" w:rsidRPr="006E0ED4" w:rsidRDefault="007F1FBF" w:rsidP="005953E2">
            <w:pPr>
              <w:jc w:val="right"/>
              <w:rPr>
                <w:rFonts w:ascii="Tahoma" w:hAnsi="Tahoma" w:cs="Tahoma"/>
                <w:b/>
                <w:bCs/>
                <w:color w:val="000000"/>
                <w:lang w:eastAsia="es-MX"/>
              </w:rPr>
            </w:pPr>
            <w:r w:rsidRPr="006E0ED4">
              <w:rPr>
                <w:rFonts w:ascii="Tahoma" w:hAnsi="Tahoma" w:cs="Tahoma"/>
                <w:b/>
                <w:bCs/>
                <w:color w:val="000000"/>
                <w:lang w:eastAsia="es-MX"/>
              </w:rPr>
              <w:t>$580,603.20</w:t>
            </w:r>
          </w:p>
        </w:tc>
      </w:tr>
    </w:tbl>
    <w:p w:rsidR="007F1FBF" w:rsidRPr="006E0ED4" w:rsidRDefault="007F1FBF" w:rsidP="007F1FBF">
      <w:pPr>
        <w:shd w:val="clear" w:color="auto" w:fill="FFFFFF"/>
        <w:spacing w:after="100" w:afterAutospacing="1"/>
        <w:contextualSpacing/>
        <w:rPr>
          <w:rFonts w:ascii="Tahoma" w:hAnsi="Tahoma" w:cs="Tahoma"/>
        </w:rPr>
      </w:pPr>
    </w:p>
    <w:p w:rsidR="007F1FBF" w:rsidRPr="006E0ED4" w:rsidRDefault="007F1FBF" w:rsidP="007F1FBF">
      <w:pPr>
        <w:shd w:val="clear" w:color="auto" w:fill="FFFFFF"/>
        <w:spacing w:after="100" w:afterAutospacing="1"/>
        <w:contextualSpacing/>
        <w:rPr>
          <w:rFonts w:ascii="Tahoma" w:hAnsi="Tahoma" w:cs="Tahoma"/>
        </w:rPr>
      </w:pPr>
    </w:p>
    <w:tbl>
      <w:tblPr>
        <w:tblW w:w="7938" w:type="dxa"/>
        <w:tblInd w:w="841" w:type="dxa"/>
        <w:tblLayout w:type="fixed"/>
        <w:tblCellMar>
          <w:left w:w="70" w:type="dxa"/>
          <w:right w:w="70" w:type="dxa"/>
        </w:tblCellMar>
        <w:tblLook w:val="04A0" w:firstRow="1" w:lastRow="0" w:firstColumn="1" w:lastColumn="0" w:noHBand="0" w:noVBand="1"/>
      </w:tblPr>
      <w:tblGrid>
        <w:gridCol w:w="567"/>
        <w:gridCol w:w="1491"/>
        <w:gridCol w:w="309"/>
        <w:gridCol w:w="5571"/>
      </w:tblGrid>
      <w:tr w:rsidR="007F1FBF" w:rsidRPr="006E0ED4" w:rsidTr="009416D4">
        <w:trPr>
          <w:trHeight w:val="330"/>
        </w:trPr>
        <w:tc>
          <w:tcPr>
            <w:tcW w:w="7938"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F1FBF" w:rsidRPr="006E0ED4" w:rsidRDefault="007F1FBF" w:rsidP="005953E2">
            <w:pPr>
              <w:jc w:val="center"/>
              <w:rPr>
                <w:rFonts w:ascii="Tahoma" w:hAnsi="Tahoma" w:cs="Tahoma"/>
                <w:b/>
                <w:bCs/>
                <w:color w:val="000000"/>
                <w:lang w:eastAsia="es-MX"/>
              </w:rPr>
            </w:pPr>
            <w:r w:rsidRPr="006E0ED4">
              <w:rPr>
                <w:rFonts w:ascii="Tahoma" w:hAnsi="Tahoma" w:cs="Tahoma"/>
                <w:b/>
                <w:bCs/>
                <w:color w:val="000000"/>
                <w:lang w:eastAsia="es-MX"/>
              </w:rPr>
              <w:t>Cristina Jaime Zúñiga</w:t>
            </w:r>
          </w:p>
        </w:tc>
      </w:tr>
      <w:tr w:rsidR="007F1FBF" w:rsidRPr="006E0ED4" w:rsidTr="009416D4">
        <w:trPr>
          <w:trHeight w:val="330"/>
        </w:trPr>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7F1FBF" w:rsidRPr="006E0ED4" w:rsidRDefault="007F1FBF" w:rsidP="005953E2">
            <w:pPr>
              <w:jc w:val="center"/>
              <w:rPr>
                <w:rFonts w:ascii="Tahoma" w:hAnsi="Tahoma" w:cs="Tahoma"/>
                <w:color w:val="000000"/>
                <w:lang w:eastAsia="es-MX"/>
              </w:rPr>
            </w:pPr>
            <w:r w:rsidRPr="006E0ED4">
              <w:rPr>
                <w:rFonts w:ascii="Tahoma" w:hAnsi="Tahoma" w:cs="Tahoma"/>
                <w:color w:val="000000"/>
                <w:lang w:eastAsia="es-MX"/>
              </w:rPr>
              <w:t>1</w:t>
            </w:r>
          </w:p>
        </w:tc>
        <w:tc>
          <w:tcPr>
            <w:tcW w:w="1491" w:type="dxa"/>
            <w:tcBorders>
              <w:top w:val="nil"/>
              <w:left w:val="nil"/>
              <w:bottom w:val="single" w:sz="8" w:space="0" w:color="auto"/>
              <w:right w:val="single" w:sz="8" w:space="0" w:color="auto"/>
            </w:tcBorders>
            <w:shd w:val="clear" w:color="auto" w:fill="auto"/>
            <w:noWrap/>
            <w:vAlign w:val="bottom"/>
            <w:hideMark/>
          </w:tcPr>
          <w:p w:rsidR="007F1FBF" w:rsidRPr="006E0ED4" w:rsidRDefault="007F1FBF" w:rsidP="005953E2">
            <w:pPr>
              <w:jc w:val="right"/>
              <w:rPr>
                <w:rFonts w:ascii="Tahoma" w:hAnsi="Tahoma" w:cs="Tahoma"/>
                <w:color w:val="000000"/>
                <w:lang w:eastAsia="es-MX"/>
              </w:rPr>
            </w:pPr>
            <w:r w:rsidRPr="006E0ED4">
              <w:rPr>
                <w:rFonts w:ascii="Tahoma" w:hAnsi="Tahoma" w:cs="Tahoma"/>
                <w:color w:val="000000"/>
                <w:lang w:eastAsia="es-MX"/>
              </w:rPr>
              <w:t>$7,000.00</w:t>
            </w:r>
          </w:p>
        </w:tc>
        <w:tc>
          <w:tcPr>
            <w:tcW w:w="5880" w:type="dxa"/>
            <w:gridSpan w:val="2"/>
            <w:tcBorders>
              <w:top w:val="nil"/>
              <w:left w:val="nil"/>
              <w:bottom w:val="single" w:sz="8" w:space="0" w:color="auto"/>
              <w:right w:val="single" w:sz="8" w:space="0" w:color="auto"/>
            </w:tcBorders>
            <w:shd w:val="clear" w:color="auto" w:fill="auto"/>
            <w:noWrap/>
            <w:vAlign w:val="bottom"/>
            <w:hideMark/>
          </w:tcPr>
          <w:p w:rsidR="007F1FBF" w:rsidRPr="006E0ED4" w:rsidRDefault="007F1FBF" w:rsidP="005953E2">
            <w:pPr>
              <w:jc w:val="right"/>
              <w:rPr>
                <w:rFonts w:ascii="Tahoma" w:hAnsi="Tahoma" w:cs="Tahoma"/>
                <w:color w:val="000000"/>
                <w:lang w:eastAsia="es-MX"/>
              </w:rPr>
            </w:pPr>
            <w:r w:rsidRPr="006E0ED4">
              <w:rPr>
                <w:rFonts w:ascii="Tahoma" w:hAnsi="Tahoma" w:cs="Tahoma"/>
                <w:color w:val="000000"/>
                <w:lang w:eastAsia="es-MX"/>
              </w:rPr>
              <w:t>$210,000.00</w:t>
            </w:r>
          </w:p>
        </w:tc>
      </w:tr>
      <w:tr w:rsidR="007F1FBF" w:rsidRPr="006E0ED4" w:rsidTr="009416D4">
        <w:trPr>
          <w:trHeight w:val="330"/>
        </w:trPr>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7F1FBF" w:rsidRPr="006E0ED4" w:rsidRDefault="007F1FBF" w:rsidP="005953E2">
            <w:pPr>
              <w:jc w:val="center"/>
              <w:rPr>
                <w:rFonts w:ascii="Tahoma" w:hAnsi="Tahoma" w:cs="Tahoma"/>
                <w:color w:val="000000"/>
                <w:lang w:eastAsia="es-MX"/>
              </w:rPr>
            </w:pPr>
            <w:r w:rsidRPr="006E0ED4">
              <w:rPr>
                <w:rFonts w:ascii="Tahoma" w:hAnsi="Tahoma" w:cs="Tahoma"/>
                <w:color w:val="000000"/>
                <w:lang w:eastAsia="es-MX"/>
              </w:rPr>
              <w:t>8</w:t>
            </w:r>
          </w:p>
        </w:tc>
        <w:tc>
          <w:tcPr>
            <w:tcW w:w="1491" w:type="dxa"/>
            <w:tcBorders>
              <w:top w:val="nil"/>
              <w:left w:val="nil"/>
              <w:bottom w:val="single" w:sz="8" w:space="0" w:color="auto"/>
              <w:right w:val="single" w:sz="8" w:space="0" w:color="auto"/>
            </w:tcBorders>
            <w:shd w:val="clear" w:color="auto" w:fill="auto"/>
            <w:noWrap/>
            <w:vAlign w:val="bottom"/>
            <w:hideMark/>
          </w:tcPr>
          <w:p w:rsidR="007F1FBF" w:rsidRPr="006E0ED4" w:rsidRDefault="007F1FBF" w:rsidP="005953E2">
            <w:pPr>
              <w:jc w:val="right"/>
              <w:rPr>
                <w:rFonts w:ascii="Tahoma" w:hAnsi="Tahoma" w:cs="Tahoma"/>
                <w:color w:val="000000"/>
                <w:lang w:eastAsia="es-MX"/>
              </w:rPr>
            </w:pPr>
            <w:r w:rsidRPr="006E0ED4">
              <w:rPr>
                <w:rFonts w:ascii="Tahoma" w:hAnsi="Tahoma" w:cs="Tahoma"/>
                <w:color w:val="000000"/>
                <w:lang w:eastAsia="es-MX"/>
              </w:rPr>
              <w:t>$4,200.00</w:t>
            </w:r>
          </w:p>
        </w:tc>
        <w:tc>
          <w:tcPr>
            <w:tcW w:w="5880" w:type="dxa"/>
            <w:gridSpan w:val="2"/>
            <w:tcBorders>
              <w:top w:val="nil"/>
              <w:left w:val="nil"/>
              <w:bottom w:val="single" w:sz="8" w:space="0" w:color="auto"/>
              <w:right w:val="single" w:sz="8" w:space="0" w:color="auto"/>
            </w:tcBorders>
            <w:shd w:val="clear" w:color="auto" w:fill="auto"/>
            <w:noWrap/>
            <w:vAlign w:val="bottom"/>
            <w:hideMark/>
          </w:tcPr>
          <w:p w:rsidR="007F1FBF" w:rsidRPr="006E0ED4" w:rsidRDefault="007F1FBF" w:rsidP="005953E2">
            <w:pPr>
              <w:jc w:val="right"/>
              <w:rPr>
                <w:rFonts w:ascii="Tahoma" w:hAnsi="Tahoma" w:cs="Tahoma"/>
                <w:color w:val="000000"/>
                <w:lang w:eastAsia="es-MX"/>
              </w:rPr>
            </w:pPr>
            <w:r w:rsidRPr="006E0ED4">
              <w:rPr>
                <w:rFonts w:ascii="Tahoma" w:hAnsi="Tahoma" w:cs="Tahoma"/>
                <w:color w:val="000000"/>
                <w:lang w:eastAsia="es-MX"/>
              </w:rPr>
              <w:t>$84,000.00</w:t>
            </w:r>
          </w:p>
        </w:tc>
      </w:tr>
      <w:tr w:rsidR="007F1FBF" w:rsidRPr="006E0ED4" w:rsidTr="009416D4">
        <w:trPr>
          <w:trHeight w:val="330"/>
        </w:trPr>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7F1FBF" w:rsidRPr="006E0ED4" w:rsidRDefault="007F1FBF" w:rsidP="005953E2">
            <w:pPr>
              <w:jc w:val="center"/>
              <w:rPr>
                <w:rFonts w:ascii="Tahoma" w:hAnsi="Tahoma" w:cs="Tahoma"/>
                <w:color w:val="000000"/>
                <w:lang w:eastAsia="es-MX"/>
              </w:rPr>
            </w:pPr>
            <w:r w:rsidRPr="006E0ED4">
              <w:rPr>
                <w:rFonts w:ascii="Tahoma" w:hAnsi="Tahoma" w:cs="Tahoma"/>
                <w:color w:val="000000"/>
                <w:lang w:eastAsia="es-MX"/>
              </w:rPr>
              <w:t>9</w:t>
            </w:r>
          </w:p>
        </w:tc>
        <w:tc>
          <w:tcPr>
            <w:tcW w:w="1491" w:type="dxa"/>
            <w:tcBorders>
              <w:top w:val="nil"/>
              <w:left w:val="nil"/>
              <w:bottom w:val="single" w:sz="8" w:space="0" w:color="auto"/>
              <w:right w:val="single" w:sz="8" w:space="0" w:color="auto"/>
            </w:tcBorders>
            <w:shd w:val="clear" w:color="auto" w:fill="auto"/>
            <w:noWrap/>
            <w:vAlign w:val="bottom"/>
            <w:hideMark/>
          </w:tcPr>
          <w:p w:rsidR="007F1FBF" w:rsidRPr="006E0ED4" w:rsidRDefault="007F1FBF" w:rsidP="005953E2">
            <w:pPr>
              <w:jc w:val="right"/>
              <w:rPr>
                <w:rFonts w:ascii="Tahoma" w:hAnsi="Tahoma" w:cs="Tahoma"/>
                <w:color w:val="000000"/>
                <w:lang w:eastAsia="es-MX"/>
              </w:rPr>
            </w:pPr>
            <w:r w:rsidRPr="006E0ED4">
              <w:rPr>
                <w:rFonts w:ascii="Tahoma" w:hAnsi="Tahoma" w:cs="Tahoma"/>
                <w:color w:val="000000"/>
                <w:lang w:eastAsia="es-MX"/>
              </w:rPr>
              <w:t>$34,800.00</w:t>
            </w:r>
          </w:p>
        </w:tc>
        <w:tc>
          <w:tcPr>
            <w:tcW w:w="5880" w:type="dxa"/>
            <w:gridSpan w:val="2"/>
            <w:tcBorders>
              <w:top w:val="nil"/>
              <w:left w:val="nil"/>
              <w:bottom w:val="single" w:sz="8" w:space="0" w:color="auto"/>
              <w:right w:val="single" w:sz="8" w:space="0" w:color="auto"/>
            </w:tcBorders>
            <w:shd w:val="clear" w:color="auto" w:fill="auto"/>
            <w:noWrap/>
            <w:vAlign w:val="bottom"/>
            <w:hideMark/>
          </w:tcPr>
          <w:p w:rsidR="007F1FBF" w:rsidRPr="006E0ED4" w:rsidRDefault="007F1FBF" w:rsidP="005953E2">
            <w:pPr>
              <w:jc w:val="right"/>
              <w:rPr>
                <w:rFonts w:ascii="Tahoma" w:hAnsi="Tahoma" w:cs="Tahoma"/>
                <w:color w:val="000000"/>
                <w:lang w:eastAsia="es-MX"/>
              </w:rPr>
            </w:pPr>
            <w:r w:rsidRPr="006E0ED4">
              <w:rPr>
                <w:rFonts w:ascii="Tahoma" w:hAnsi="Tahoma" w:cs="Tahoma"/>
                <w:color w:val="000000"/>
                <w:lang w:eastAsia="es-MX"/>
              </w:rPr>
              <w:t>$1,044,000.00</w:t>
            </w:r>
          </w:p>
        </w:tc>
      </w:tr>
      <w:tr w:rsidR="007F1FBF" w:rsidRPr="006E0ED4" w:rsidTr="009416D4">
        <w:trPr>
          <w:trHeight w:val="330"/>
        </w:trPr>
        <w:tc>
          <w:tcPr>
            <w:tcW w:w="567" w:type="dxa"/>
            <w:tcBorders>
              <w:top w:val="nil"/>
              <w:left w:val="nil"/>
              <w:bottom w:val="nil"/>
              <w:right w:val="nil"/>
            </w:tcBorders>
            <w:shd w:val="clear" w:color="auto" w:fill="auto"/>
            <w:noWrap/>
            <w:vAlign w:val="bottom"/>
            <w:hideMark/>
          </w:tcPr>
          <w:p w:rsidR="007F1FBF" w:rsidRPr="006E0ED4" w:rsidRDefault="007F1FBF" w:rsidP="005953E2">
            <w:pPr>
              <w:rPr>
                <w:rFonts w:ascii="Tahoma" w:hAnsi="Tahoma" w:cs="Tahoma"/>
                <w:color w:val="000000"/>
                <w:lang w:eastAsia="es-MX"/>
              </w:rPr>
            </w:pPr>
          </w:p>
        </w:tc>
        <w:tc>
          <w:tcPr>
            <w:tcW w:w="1491" w:type="dxa"/>
            <w:tcBorders>
              <w:top w:val="nil"/>
              <w:left w:val="single" w:sz="8" w:space="0" w:color="auto"/>
              <w:bottom w:val="single" w:sz="8" w:space="0" w:color="auto"/>
              <w:right w:val="nil"/>
            </w:tcBorders>
            <w:shd w:val="clear" w:color="auto" w:fill="auto"/>
            <w:noWrap/>
            <w:vAlign w:val="bottom"/>
            <w:hideMark/>
          </w:tcPr>
          <w:p w:rsidR="007F1FBF" w:rsidRPr="006E0ED4" w:rsidRDefault="007F1FBF" w:rsidP="005953E2">
            <w:pPr>
              <w:rPr>
                <w:rFonts w:ascii="Tahoma" w:hAnsi="Tahoma" w:cs="Tahoma"/>
                <w:color w:val="000000"/>
                <w:lang w:eastAsia="es-MX"/>
              </w:rPr>
            </w:pPr>
            <w:r w:rsidRPr="006E0ED4">
              <w:rPr>
                <w:rFonts w:ascii="Tahoma" w:hAnsi="Tahoma" w:cs="Tahoma"/>
                <w:color w:val="000000"/>
                <w:lang w:eastAsia="es-MX"/>
              </w:rPr>
              <w:t>Subtotal</w:t>
            </w:r>
          </w:p>
        </w:tc>
        <w:tc>
          <w:tcPr>
            <w:tcW w:w="5880" w:type="dxa"/>
            <w:gridSpan w:val="2"/>
            <w:tcBorders>
              <w:top w:val="nil"/>
              <w:left w:val="nil"/>
              <w:bottom w:val="single" w:sz="8" w:space="0" w:color="auto"/>
              <w:right w:val="single" w:sz="8" w:space="0" w:color="auto"/>
            </w:tcBorders>
            <w:shd w:val="clear" w:color="auto" w:fill="auto"/>
            <w:noWrap/>
            <w:vAlign w:val="bottom"/>
            <w:hideMark/>
          </w:tcPr>
          <w:p w:rsidR="007F1FBF" w:rsidRPr="006E0ED4" w:rsidRDefault="007F1FBF" w:rsidP="005953E2">
            <w:pPr>
              <w:jc w:val="right"/>
              <w:rPr>
                <w:rFonts w:ascii="Tahoma" w:hAnsi="Tahoma" w:cs="Tahoma"/>
                <w:color w:val="000000"/>
                <w:lang w:eastAsia="es-MX"/>
              </w:rPr>
            </w:pPr>
            <w:r w:rsidRPr="006E0ED4">
              <w:rPr>
                <w:rFonts w:ascii="Tahoma" w:hAnsi="Tahoma" w:cs="Tahoma"/>
                <w:color w:val="000000"/>
                <w:lang w:eastAsia="es-MX"/>
              </w:rPr>
              <w:t>$1,338,000.00</w:t>
            </w:r>
          </w:p>
        </w:tc>
      </w:tr>
      <w:tr w:rsidR="007F1FBF" w:rsidRPr="006E0ED4" w:rsidTr="009416D4">
        <w:trPr>
          <w:trHeight w:val="330"/>
        </w:trPr>
        <w:tc>
          <w:tcPr>
            <w:tcW w:w="567" w:type="dxa"/>
            <w:tcBorders>
              <w:top w:val="nil"/>
              <w:left w:val="nil"/>
              <w:bottom w:val="nil"/>
              <w:right w:val="nil"/>
            </w:tcBorders>
            <w:shd w:val="clear" w:color="auto" w:fill="auto"/>
            <w:noWrap/>
            <w:vAlign w:val="bottom"/>
            <w:hideMark/>
          </w:tcPr>
          <w:p w:rsidR="007F1FBF" w:rsidRPr="006E0ED4" w:rsidRDefault="007F1FBF" w:rsidP="005953E2">
            <w:pPr>
              <w:rPr>
                <w:rFonts w:ascii="Tahoma" w:hAnsi="Tahoma" w:cs="Tahoma"/>
                <w:color w:val="000000"/>
                <w:lang w:eastAsia="es-MX"/>
              </w:rPr>
            </w:pPr>
          </w:p>
        </w:tc>
        <w:tc>
          <w:tcPr>
            <w:tcW w:w="1491" w:type="dxa"/>
            <w:tcBorders>
              <w:top w:val="nil"/>
              <w:left w:val="single" w:sz="8" w:space="0" w:color="auto"/>
              <w:bottom w:val="single" w:sz="8" w:space="0" w:color="auto"/>
              <w:right w:val="nil"/>
            </w:tcBorders>
            <w:shd w:val="clear" w:color="auto" w:fill="auto"/>
            <w:noWrap/>
            <w:vAlign w:val="bottom"/>
            <w:hideMark/>
          </w:tcPr>
          <w:p w:rsidR="007F1FBF" w:rsidRPr="006E0ED4" w:rsidRDefault="007F1FBF" w:rsidP="005953E2">
            <w:pPr>
              <w:rPr>
                <w:rFonts w:ascii="Tahoma" w:hAnsi="Tahoma" w:cs="Tahoma"/>
                <w:color w:val="000000"/>
                <w:lang w:eastAsia="es-MX"/>
              </w:rPr>
            </w:pPr>
            <w:r w:rsidRPr="006E0ED4">
              <w:rPr>
                <w:rFonts w:ascii="Tahoma" w:hAnsi="Tahoma" w:cs="Tahoma"/>
                <w:color w:val="000000"/>
                <w:lang w:eastAsia="es-MX"/>
              </w:rPr>
              <w:t>I.V.A</w:t>
            </w:r>
          </w:p>
        </w:tc>
        <w:tc>
          <w:tcPr>
            <w:tcW w:w="5880" w:type="dxa"/>
            <w:gridSpan w:val="2"/>
            <w:tcBorders>
              <w:top w:val="nil"/>
              <w:left w:val="nil"/>
              <w:bottom w:val="single" w:sz="8" w:space="0" w:color="auto"/>
              <w:right w:val="single" w:sz="8" w:space="0" w:color="auto"/>
            </w:tcBorders>
            <w:shd w:val="clear" w:color="auto" w:fill="auto"/>
            <w:noWrap/>
            <w:vAlign w:val="bottom"/>
            <w:hideMark/>
          </w:tcPr>
          <w:p w:rsidR="007F1FBF" w:rsidRPr="006E0ED4" w:rsidRDefault="007F1FBF" w:rsidP="005953E2">
            <w:pPr>
              <w:jc w:val="right"/>
              <w:rPr>
                <w:rFonts w:ascii="Tahoma" w:hAnsi="Tahoma" w:cs="Tahoma"/>
                <w:color w:val="000000"/>
                <w:lang w:eastAsia="es-MX"/>
              </w:rPr>
            </w:pPr>
            <w:r w:rsidRPr="006E0ED4">
              <w:rPr>
                <w:rFonts w:ascii="Tahoma" w:hAnsi="Tahoma" w:cs="Tahoma"/>
                <w:color w:val="000000"/>
                <w:lang w:eastAsia="es-MX"/>
              </w:rPr>
              <w:t>$214,080.00</w:t>
            </w:r>
          </w:p>
        </w:tc>
      </w:tr>
      <w:tr w:rsidR="007F1FBF" w:rsidRPr="006E0ED4" w:rsidTr="009416D4">
        <w:trPr>
          <w:trHeight w:val="330"/>
        </w:trPr>
        <w:tc>
          <w:tcPr>
            <w:tcW w:w="567" w:type="dxa"/>
            <w:tcBorders>
              <w:top w:val="nil"/>
              <w:left w:val="nil"/>
              <w:bottom w:val="nil"/>
              <w:right w:val="nil"/>
            </w:tcBorders>
            <w:shd w:val="clear" w:color="auto" w:fill="auto"/>
            <w:noWrap/>
            <w:vAlign w:val="bottom"/>
            <w:hideMark/>
          </w:tcPr>
          <w:p w:rsidR="007F1FBF" w:rsidRPr="006E0ED4" w:rsidRDefault="007F1FBF" w:rsidP="005953E2">
            <w:pPr>
              <w:rPr>
                <w:rFonts w:ascii="Tahoma" w:hAnsi="Tahoma" w:cs="Tahoma"/>
                <w:color w:val="000000"/>
                <w:lang w:eastAsia="es-MX"/>
              </w:rPr>
            </w:pPr>
          </w:p>
        </w:tc>
        <w:tc>
          <w:tcPr>
            <w:tcW w:w="1491" w:type="dxa"/>
            <w:tcBorders>
              <w:top w:val="nil"/>
              <w:left w:val="single" w:sz="8" w:space="0" w:color="auto"/>
              <w:bottom w:val="single" w:sz="8" w:space="0" w:color="auto"/>
              <w:right w:val="nil"/>
            </w:tcBorders>
            <w:shd w:val="clear" w:color="auto" w:fill="auto"/>
            <w:noWrap/>
            <w:vAlign w:val="bottom"/>
            <w:hideMark/>
          </w:tcPr>
          <w:p w:rsidR="007F1FBF" w:rsidRPr="006E0ED4" w:rsidRDefault="007F1FBF" w:rsidP="005953E2">
            <w:pPr>
              <w:rPr>
                <w:rFonts w:ascii="Tahoma" w:hAnsi="Tahoma" w:cs="Tahoma"/>
                <w:b/>
                <w:bCs/>
                <w:color w:val="000000"/>
                <w:lang w:eastAsia="es-MX"/>
              </w:rPr>
            </w:pPr>
            <w:r w:rsidRPr="006E0ED4">
              <w:rPr>
                <w:rFonts w:ascii="Tahoma" w:hAnsi="Tahoma" w:cs="Tahoma"/>
                <w:b/>
                <w:bCs/>
                <w:color w:val="000000"/>
                <w:lang w:eastAsia="es-MX"/>
              </w:rPr>
              <w:t xml:space="preserve">Total </w:t>
            </w:r>
          </w:p>
        </w:tc>
        <w:tc>
          <w:tcPr>
            <w:tcW w:w="5880" w:type="dxa"/>
            <w:gridSpan w:val="2"/>
            <w:tcBorders>
              <w:top w:val="nil"/>
              <w:left w:val="nil"/>
              <w:bottom w:val="single" w:sz="8" w:space="0" w:color="auto"/>
              <w:right w:val="single" w:sz="8" w:space="0" w:color="auto"/>
            </w:tcBorders>
            <w:shd w:val="clear" w:color="auto" w:fill="auto"/>
            <w:noWrap/>
            <w:vAlign w:val="bottom"/>
            <w:hideMark/>
          </w:tcPr>
          <w:p w:rsidR="007F1FBF" w:rsidRPr="006E0ED4" w:rsidRDefault="007F1FBF" w:rsidP="005953E2">
            <w:pPr>
              <w:jc w:val="right"/>
              <w:rPr>
                <w:rFonts w:ascii="Tahoma" w:hAnsi="Tahoma" w:cs="Tahoma"/>
                <w:b/>
                <w:bCs/>
                <w:color w:val="000000"/>
                <w:lang w:eastAsia="es-MX"/>
              </w:rPr>
            </w:pPr>
            <w:r w:rsidRPr="006E0ED4">
              <w:rPr>
                <w:rFonts w:ascii="Tahoma" w:hAnsi="Tahoma" w:cs="Tahoma"/>
                <w:b/>
                <w:bCs/>
                <w:color w:val="000000"/>
                <w:lang w:eastAsia="es-MX"/>
              </w:rPr>
              <w:t>$1,552,080.00</w:t>
            </w:r>
          </w:p>
        </w:tc>
      </w:tr>
      <w:tr w:rsidR="007F1FBF" w:rsidRPr="006E0ED4" w:rsidTr="009416D4">
        <w:trPr>
          <w:trHeight w:val="330"/>
        </w:trPr>
        <w:tc>
          <w:tcPr>
            <w:tcW w:w="7938"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F1FBF" w:rsidRPr="006E0ED4" w:rsidRDefault="007F1FBF" w:rsidP="005953E2">
            <w:pPr>
              <w:jc w:val="center"/>
              <w:rPr>
                <w:rFonts w:ascii="Tahoma" w:hAnsi="Tahoma" w:cs="Tahoma"/>
                <w:b/>
                <w:bCs/>
                <w:color w:val="000000"/>
                <w:lang w:eastAsia="es-MX"/>
              </w:rPr>
            </w:pPr>
            <w:r w:rsidRPr="006E0ED4">
              <w:rPr>
                <w:rFonts w:ascii="Tahoma" w:hAnsi="Tahoma" w:cs="Tahoma"/>
                <w:b/>
                <w:bCs/>
                <w:color w:val="000000"/>
                <w:lang w:eastAsia="es-MX"/>
              </w:rPr>
              <w:t>José Luis Gutiérrez López</w:t>
            </w:r>
          </w:p>
        </w:tc>
      </w:tr>
      <w:tr w:rsidR="007F1FBF" w:rsidRPr="006E0ED4" w:rsidTr="009416D4">
        <w:trPr>
          <w:trHeight w:val="330"/>
        </w:trPr>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7F1FBF" w:rsidRPr="006E0ED4" w:rsidRDefault="007F1FBF" w:rsidP="005953E2">
            <w:pPr>
              <w:jc w:val="center"/>
              <w:rPr>
                <w:rFonts w:ascii="Tahoma" w:hAnsi="Tahoma" w:cs="Tahoma"/>
                <w:color w:val="000000"/>
                <w:lang w:eastAsia="es-MX"/>
              </w:rPr>
            </w:pPr>
            <w:r w:rsidRPr="006E0ED4">
              <w:rPr>
                <w:rFonts w:ascii="Tahoma" w:hAnsi="Tahoma" w:cs="Tahoma"/>
                <w:color w:val="000000"/>
                <w:lang w:eastAsia="es-MX"/>
              </w:rPr>
              <w:t>2</w:t>
            </w:r>
          </w:p>
        </w:tc>
        <w:tc>
          <w:tcPr>
            <w:tcW w:w="1800" w:type="dxa"/>
            <w:gridSpan w:val="2"/>
            <w:tcBorders>
              <w:top w:val="nil"/>
              <w:left w:val="nil"/>
              <w:bottom w:val="single" w:sz="8" w:space="0" w:color="auto"/>
              <w:right w:val="single" w:sz="8" w:space="0" w:color="auto"/>
            </w:tcBorders>
            <w:shd w:val="clear" w:color="auto" w:fill="auto"/>
            <w:noWrap/>
            <w:vAlign w:val="bottom"/>
            <w:hideMark/>
          </w:tcPr>
          <w:p w:rsidR="007F1FBF" w:rsidRPr="006E0ED4" w:rsidRDefault="007F1FBF" w:rsidP="005953E2">
            <w:pPr>
              <w:jc w:val="right"/>
              <w:rPr>
                <w:rFonts w:ascii="Tahoma" w:hAnsi="Tahoma" w:cs="Tahoma"/>
                <w:color w:val="000000"/>
                <w:lang w:eastAsia="es-MX"/>
              </w:rPr>
            </w:pPr>
            <w:r w:rsidRPr="006E0ED4">
              <w:rPr>
                <w:rFonts w:ascii="Tahoma" w:hAnsi="Tahoma" w:cs="Tahoma"/>
                <w:color w:val="000000"/>
                <w:lang w:eastAsia="es-MX"/>
              </w:rPr>
              <w:t>$9,800.00</w:t>
            </w:r>
          </w:p>
        </w:tc>
        <w:tc>
          <w:tcPr>
            <w:tcW w:w="5571" w:type="dxa"/>
            <w:tcBorders>
              <w:top w:val="nil"/>
              <w:left w:val="nil"/>
              <w:bottom w:val="single" w:sz="8" w:space="0" w:color="auto"/>
              <w:right w:val="single" w:sz="8" w:space="0" w:color="auto"/>
            </w:tcBorders>
            <w:shd w:val="clear" w:color="auto" w:fill="auto"/>
            <w:noWrap/>
            <w:vAlign w:val="bottom"/>
            <w:hideMark/>
          </w:tcPr>
          <w:p w:rsidR="007F1FBF" w:rsidRPr="006E0ED4" w:rsidRDefault="007F1FBF" w:rsidP="005953E2">
            <w:pPr>
              <w:jc w:val="right"/>
              <w:rPr>
                <w:rFonts w:ascii="Tahoma" w:hAnsi="Tahoma" w:cs="Tahoma"/>
                <w:color w:val="000000"/>
                <w:lang w:eastAsia="es-MX"/>
              </w:rPr>
            </w:pPr>
            <w:r w:rsidRPr="006E0ED4">
              <w:rPr>
                <w:rFonts w:ascii="Tahoma" w:hAnsi="Tahoma" w:cs="Tahoma"/>
                <w:color w:val="000000"/>
                <w:lang w:eastAsia="es-MX"/>
              </w:rPr>
              <w:t>$588,000.00</w:t>
            </w:r>
          </w:p>
        </w:tc>
      </w:tr>
      <w:tr w:rsidR="007F1FBF" w:rsidRPr="006E0ED4" w:rsidTr="009416D4">
        <w:trPr>
          <w:trHeight w:val="330"/>
        </w:trPr>
        <w:tc>
          <w:tcPr>
            <w:tcW w:w="567" w:type="dxa"/>
            <w:tcBorders>
              <w:top w:val="nil"/>
              <w:left w:val="nil"/>
              <w:bottom w:val="nil"/>
              <w:right w:val="nil"/>
            </w:tcBorders>
            <w:shd w:val="clear" w:color="auto" w:fill="auto"/>
            <w:noWrap/>
            <w:vAlign w:val="bottom"/>
            <w:hideMark/>
          </w:tcPr>
          <w:p w:rsidR="007F1FBF" w:rsidRPr="006E0ED4" w:rsidRDefault="007F1FBF" w:rsidP="005953E2">
            <w:pPr>
              <w:jc w:val="center"/>
              <w:rPr>
                <w:rFonts w:ascii="Tahoma" w:hAnsi="Tahoma" w:cs="Tahoma"/>
                <w:color w:val="000000"/>
                <w:lang w:eastAsia="es-MX"/>
              </w:rPr>
            </w:pPr>
          </w:p>
        </w:tc>
        <w:tc>
          <w:tcPr>
            <w:tcW w:w="1800" w:type="dxa"/>
            <w:gridSpan w:val="2"/>
            <w:tcBorders>
              <w:top w:val="nil"/>
              <w:left w:val="single" w:sz="8" w:space="0" w:color="auto"/>
              <w:bottom w:val="single" w:sz="8" w:space="0" w:color="auto"/>
              <w:right w:val="nil"/>
            </w:tcBorders>
            <w:shd w:val="clear" w:color="auto" w:fill="auto"/>
            <w:noWrap/>
            <w:vAlign w:val="bottom"/>
            <w:hideMark/>
          </w:tcPr>
          <w:p w:rsidR="007F1FBF" w:rsidRPr="006E0ED4" w:rsidRDefault="007F1FBF" w:rsidP="005953E2">
            <w:pPr>
              <w:rPr>
                <w:rFonts w:ascii="Tahoma" w:hAnsi="Tahoma" w:cs="Tahoma"/>
                <w:color w:val="000000"/>
                <w:lang w:eastAsia="es-MX"/>
              </w:rPr>
            </w:pPr>
            <w:r w:rsidRPr="006E0ED4">
              <w:rPr>
                <w:rFonts w:ascii="Tahoma" w:hAnsi="Tahoma" w:cs="Tahoma"/>
                <w:color w:val="000000"/>
                <w:lang w:eastAsia="es-MX"/>
              </w:rPr>
              <w:t>Subtotal</w:t>
            </w:r>
          </w:p>
        </w:tc>
        <w:tc>
          <w:tcPr>
            <w:tcW w:w="5571" w:type="dxa"/>
            <w:tcBorders>
              <w:top w:val="nil"/>
              <w:left w:val="single" w:sz="8" w:space="0" w:color="auto"/>
              <w:bottom w:val="single" w:sz="8" w:space="0" w:color="auto"/>
              <w:right w:val="single" w:sz="8" w:space="0" w:color="auto"/>
            </w:tcBorders>
            <w:shd w:val="clear" w:color="auto" w:fill="auto"/>
            <w:noWrap/>
            <w:vAlign w:val="bottom"/>
            <w:hideMark/>
          </w:tcPr>
          <w:p w:rsidR="007F1FBF" w:rsidRPr="006E0ED4" w:rsidRDefault="007F1FBF" w:rsidP="005953E2">
            <w:pPr>
              <w:jc w:val="right"/>
              <w:rPr>
                <w:rFonts w:ascii="Tahoma" w:hAnsi="Tahoma" w:cs="Tahoma"/>
                <w:color w:val="000000"/>
                <w:lang w:eastAsia="es-MX"/>
              </w:rPr>
            </w:pPr>
            <w:r w:rsidRPr="006E0ED4">
              <w:rPr>
                <w:rFonts w:ascii="Tahoma" w:hAnsi="Tahoma" w:cs="Tahoma"/>
                <w:color w:val="000000"/>
                <w:lang w:eastAsia="es-MX"/>
              </w:rPr>
              <w:t>$588,000.00</w:t>
            </w:r>
          </w:p>
        </w:tc>
      </w:tr>
      <w:tr w:rsidR="007F1FBF" w:rsidRPr="006E0ED4" w:rsidTr="009416D4">
        <w:trPr>
          <w:trHeight w:val="330"/>
        </w:trPr>
        <w:tc>
          <w:tcPr>
            <w:tcW w:w="567" w:type="dxa"/>
            <w:tcBorders>
              <w:top w:val="nil"/>
              <w:left w:val="nil"/>
              <w:bottom w:val="nil"/>
              <w:right w:val="nil"/>
            </w:tcBorders>
            <w:shd w:val="clear" w:color="auto" w:fill="auto"/>
            <w:noWrap/>
            <w:vAlign w:val="bottom"/>
            <w:hideMark/>
          </w:tcPr>
          <w:p w:rsidR="007F1FBF" w:rsidRPr="006E0ED4" w:rsidRDefault="007F1FBF" w:rsidP="005953E2">
            <w:pPr>
              <w:rPr>
                <w:rFonts w:ascii="Tahoma" w:hAnsi="Tahoma" w:cs="Tahoma"/>
                <w:color w:val="000000"/>
                <w:lang w:eastAsia="es-MX"/>
              </w:rPr>
            </w:pPr>
          </w:p>
        </w:tc>
        <w:tc>
          <w:tcPr>
            <w:tcW w:w="1800" w:type="dxa"/>
            <w:gridSpan w:val="2"/>
            <w:tcBorders>
              <w:top w:val="nil"/>
              <w:left w:val="single" w:sz="8" w:space="0" w:color="auto"/>
              <w:bottom w:val="single" w:sz="8" w:space="0" w:color="auto"/>
              <w:right w:val="nil"/>
            </w:tcBorders>
            <w:shd w:val="clear" w:color="auto" w:fill="auto"/>
            <w:noWrap/>
            <w:vAlign w:val="bottom"/>
            <w:hideMark/>
          </w:tcPr>
          <w:p w:rsidR="007F1FBF" w:rsidRPr="006E0ED4" w:rsidRDefault="007F1FBF" w:rsidP="005953E2">
            <w:pPr>
              <w:rPr>
                <w:rFonts w:ascii="Tahoma" w:hAnsi="Tahoma" w:cs="Tahoma"/>
                <w:color w:val="000000"/>
                <w:lang w:eastAsia="es-MX"/>
              </w:rPr>
            </w:pPr>
            <w:r w:rsidRPr="006E0ED4">
              <w:rPr>
                <w:rFonts w:ascii="Tahoma" w:hAnsi="Tahoma" w:cs="Tahoma"/>
                <w:color w:val="000000"/>
                <w:lang w:eastAsia="es-MX"/>
              </w:rPr>
              <w:t>I.V.A</w:t>
            </w:r>
          </w:p>
        </w:tc>
        <w:tc>
          <w:tcPr>
            <w:tcW w:w="5571" w:type="dxa"/>
            <w:tcBorders>
              <w:top w:val="nil"/>
              <w:left w:val="nil"/>
              <w:bottom w:val="single" w:sz="8" w:space="0" w:color="auto"/>
              <w:right w:val="single" w:sz="8" w:space="0" w:color="auto"/>
            </w:tcBorders>
            <w:shd w:val="clear" w:color="auto" w:fill="auto"/>
            <w:noWrap/>
            <w:vAlign w:val="bottom"/>
            <w:hideMark/>
          </w:tcPr>
          <w:p w:rsidR="007F1FBF" w:rsidRPr="006E0ED4" w:rsidRDefault="007F1FBF" w:rsidP="005953E2">
            <w:pPr>
              <w:jc w:val="right"/>
              <w:rPr>
                <w:rFonts w:ascii="Tahoma" w:hAnsi="Tahoma" w:cs="Tahoma"/>
                <w:color w:val="000000"/>
                <w:lang w:eastAsia="es-MX"/>
              </w:rPr>
            </w:pPr>
            <w:r w:rsidRPr="006E0ED4">
              <w:rPr>
                <w:rFonts w:ascii="Tahoma" w:hAnsi="Tahoma" w:cs="Tahoma"/>
                <w:color w:val="000000"/>
                <w:lang w:eastAsia="es-MX"/>
              </w:rPr>
              <w:t>$94,080.00</w:t>
            </w:r>
          </w:p>
        </w:tc>
      </w:tr>
      <w:tr w:rsidR="007F1FBF" w:rsidRPr="006E0ED4" w:rsidTr="009416D4">
        <w:trPr>
          <w:trHeight w:val="330"/>
        </w:trPr>
        <w:tc>
          <w:tcPr>
            <w:tcW w:w="567" w:type="dxa"/>
            <w:tcBorders>
              <w:top w:val="nil"/>
              <w:left w:val="nil"/>
              <w:bottom w:val="nil"/>
              <w:right w:val="nil"/>
            </w:tcBorders>
            <w:shd w:val="clear" w:color="auto" w:fill="auto"/>
            <w:noWrap/>
            <w:vAlign w:val="bottom"/>
            <w:hideMark/>
          </w:tcPr>
          <w:p w:rsidR="007F1FBF" w:rsidRPr="006E0ED4" w:rsidRDefault="007F1FBF" w:rsidP="005953E2">
            <w:pPr>
              <w:rPr>
                <w:rFonts w:ascii="Tahoma" w:hAnsi="Tahoma" w:cs="Tahoma"/>
                <w:color w:val="000000"/>
                <w:lang w:eastAsia="es-MX"/>
              </w:rPr>
            </w:pPr>
          </w:p>
        </w:tc>
        <w:tc>
          <w:tcPr>
            <w:tcW w:w="1800" w:type="dxa"/>
            <w:gridSpan w:val="2"/>
            <w:tcBorders>
              <w:top w:val="nil"/>
              <w:left w:val="single" w:sz="8" w:space="0" w:color="auto"/>
              <w:bottom w:val="single" w:sz="8" w:space="0" w:color="auto"/>
              <w:right w:val="nil"/>
            </w:tcBorders>
            <w:shd w:val="clear" w:color="auto" w:fill="auto"/>
            <w:noWrap/>
            <w:vAlign w:val="bottom"/>
            <w:hideMark/>
          </w:tcPr>
          <w:p w:rsidR="007F1FBF" w:rsidRPr="006E0ED4" w:rsidRDefault="007F1FBF" w:rsidP="005953E2">
            <w:pPr>
              <w:rPr>
                <w:rFonts w:ascii="Tahoma" w:hAnsi="Tahoma" w:cs="Tahoma"/>
                <w:b/>
                <w:bCs/>
                <w:color w:val="000000"/>
                <w:lang w:eastAsia="es-MX"/>
              </w:rPr>
            </w:pPr>
            <w:r w:rsidRPr="006E0ED4">
              <w:rPr>
                <w:rFonts w:ascii="Tahoma" w:hAnsi="Tahoma" w:cs="Tahoma"/>
                <w:b/>
                <w:bCs/>
                <w:color w:val="000000"/>
                <w:lang w:eastAsia="es-MX"/>
              </w:rPr>
              <w:t xml:space="preserve">Total </w:t>
            </w:r>
          </w:p>
        </w:tc>
        <w:tc>
          <w:tcPr>
            <w:tcW w:w="5571" w:type="dxa"/>
            <w:tcBorders>
              <w:top w:val="nil"/>
              <w:left w:val="nil"/>
              <w:bottom w:val="single" w:sz="8" w:space="0" w:color="auto"/>
              <w:right w:val="single" w:sz="8" w:space="0" w:color="auto"/>
            </w:tcBorders>
            <w:shd w:val="clear" w:color="auto" w:fill="auto"/>
            <w:noWrap/>
            <w:vAlign w:val="bottom"/>
            <w:hideMark/>
          </w:tcPr>
          <w:p w:rsidR="007F1FBF" w:rsidRPr="006E0ED4" w:rsidRDefault="007F1FBF" w:rsidP="005953E2">
            <w:pPr>
              <w:jc w:val="right"/>
              <w:rPr>
                <w:rFonts w:ascii="Tahoma" w:hAnsi="Tahoma" w:cs="Tahoma"/>
                <w:b/>
                <w:bCs/>
                <w:color w:val="000000"/>
                <w:lang w:eastAsia="es-MX"/>
              </w:rPr>
            </w:pPr>
            <w:r w:rsidRPr="006E0ED4">
              <w:rPr>
                <w:rFonts w:ascii="Tahoma" w:hAnsi="Tahoma" w:cs="Tahoma"/>
                <w:b/>
                <w:color w:val="000000"/>
                <w:lang w:eastAsia="es-MX"/>
              </w:rPr>
              <w:t>$682,080.00</w:t>
            </w:r>
          </w:p>
        </w:tc>
      </w:tr>
    </w:tbl>
    <w:p w:rsidR="007F1FBF" w:rsidRPr="006E0ED4" w:rsidRDefault="007F1FBF" w:rsidP="007F1FBF">
      <w:pPr>
        <w:shd w:val="clear" w:color="auto" w:fill="FFFFFF"/>
        <w:spacing w:after="100" w:afterAutospacing="1"/>
        <w:contextualSpacing/>
        <w:rPr>
          <w:rFonts w:ascii="Tahoma" w:hAnsi="Tahoma" w:cs="Tahoma"/>
        </w:rPr>
      </w:pPr>
    </w:p>
    <w:p w:rsidR="007F1FBF" w:rsidRPr="006E0ED4" w:rsidRDefault="007F1FBF" w:rsidP="007F1FBF">
      <w:pPr>
        <w:shd w:val="clear" w:color="auto" w:fill="FFFFFF"/>
        <w:spacing w:after="100" w:afterAutospacing="1"/>
        <w:contextualSpacing/>
        <w:rPr>
          <w:rFonts w:ascii="Tahoma" w:hAnsi="Tahoma" w:cs="Tahoma"/>
        </w:rPr>
      </w:pPr>
    </w:p>
    <w:tbl>
      <w:tblPr>
        <w:tblpPr w:leftFromText="141" w:rightFromText="141" w:vertAnchor="text" w:horzAnchor="page" w:tblpX="1880" w:tblpY="-114"/>
        <w:tblOverlap w:val="never"/>
        <w:tblW w:w="7969" w:type="dxa"/>
        <w:tblLayout w:type="fixed"/>
        <w:tblCellMar>
          <w:left w:w="70" w:type="dxa"/>
          <w:right w:w="70" w:type="dxa"/>
        </w:tblCellMar>
        <w:tblLook w:val="04A0" w:firstRow="1" w:lastRow="0" w:firstColumn="1" w:lastColumn="0" w:noHBand="0" w:noVBand="1"/>
      </w:tblPr>
      <w:tblGrid>
        <w:gridCol w:w="426"/>
        <w:gridCol w:w="2015"/>
        <w:gridCol w:w="5507"/>
        <w:gridCol w:w="21"/>
      </w:tblGrid>
      <w:tr w:rsidR="007F1FBF" w:rsidRPr="006E0ED4" w:rsidTr="009416D4">
        <w:trPr>
          <w:gridAfter w:val="1"/>
          <w:wAfter w:w="21" w:type="dxa"/>
          <w:trHeight w:val="330"/>
        </w:trPr>
        <w:tc>
          <w:tcPr>
            <w:tcW w:w="7948"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F1FBF" w:rsidRPr="006E0ED4" w:rsidRDefault="007F1FBF" w:rsidP="009416D4">
            <w:pPr>
              <w:jc w:val="center"/>
              <w:rPr>
                <w:rFonts w:ascii="Tahoma" w:hAnsi="Tahoma" w:cs="Tahoma"/>
                <w:b/>
                <w:bCs/>
                <w:color w:val="000000"/>
                <w:lang w:eastAsia="es-MX"/>
              </w:rPr>
            </w:pPr>
            <w:r w:rsidRPr="006E0ED4">
              <w:rPr>
                <w:rFonts w:ascii="Tahoma" w:hAnsi="Tahoma" w:cs="Tahoma"/>
                <w:b/>
                <w:bCs/>
                <w:color w:val="000000"/>
                <w:lang w:eastAsia="es-MX"/>
              </w:rPr>
              <w:t>Leopoldo Vázquez Álvarez</w:t>
            </w:r>
          </w:p>
        </w:tc>
      </w:tr>
      <w:tr w:rsidR="007F1FBF" w:rsidRPr="006E0ED4" w:rsidTr="009416D4">
        <w:trPr>
          <w:trHeight w:val="330"/>
        </w:trPr>
        <w:tc>
          <w:tcPr>
            <w:tcW w:w="426" w:type="dxa"/>
            <w:tcBorders>
              <w:top w:val="nil"/>
              <w:left w:val="single" w:sz="8" w:space="0" w:color="auto"/>
              <w:bottom w:val="single" w:sz="8" w:space="0" w:color="auto"/>
              <w:right w:val="single" w:sz="8" w:space="0" w:color="auto"/>
            </w:tcBorders>
            <w:shd w:val="clear" w:color="auto" w:fill="auto"/>
            <w:noWrap/>
            <w:vAlign w:val="bottom"/>
            <w:hideMark/>
          </w:tcPr>
          <w:p w:rsidR="007F1FBF" w:rsidRPr="006E0ED4" w:rsidRDefault="007F1FBF" w:rsidP="009416D4">
            <w:pPr>
              <w:jc w:val="center"/>
              <w:rPr>
                <w:rFonts w:ascii="Tahoma" w:hAnsi="Tahoma" w:cs="Tahoma"/>
                <w:color w:val="000000"/>
                <w:lang w:eastAsia="es-MX"/>
              </w:rPr>
            </w:pPr>
            <w:r w:rsidRPr="006E0ED4">
              <w:rPr>
                <w:rFonts w:ascii="Tahoma" w:hAnsi="Tahoma" w:cs="Tahoma"/>
                <w:color w:val="000000"/>
                <w:lang w:eastAsia="es-MX"/>
              </w:rPr>
              <w:t>5</w:t>
            </w:r>
          </w:p>
        </w:tc>
        <w:tc>
          <w:tcPr>
            <w:tcW w:w="2015" w:type="dxa"/>
            <w:tcBorders>
              <w:top w:val="nil"/>
              <w:left w:val="nil"/>
              <w:bottom w:val="single" w:sz="8" w:space="0" w:color="auto"/>
              <w:right w:val="single" w:sz="8" w:space="0" w:color="auto"/>
            </w:tcBorders>
            <w:shd w:val="clear" w:color="auto" w:fill="auto"/>
            <w:noWrap/>
            <w:vAlign w:val="bottom"/>
            <w:hideMark/>
          </w:tcPr>
          <w:p w:rsidR="007F1FBF" w:rsidRPr="006E0ED4" w:rsidRDefault="007F1FBF" w:rsidP="009416D4">
            <w:pPr>
              <w:jc w:val="right"/>
              <w:rPr>
                <w:rFonts w:ascii="Tahoma" w:hAnsi="Tahoma" w:cs="Tahoma"/>
                <w:color w:val="000000"/>
                <w:lang w:eastAsia="es-MX"/>
              </w:rPr>
            </w:pPr>
            <w:r w:rsidRPr="006E0ED4">
              <w:rPr>
                <w:rFonts w:ascii="Tahoma" w:hAnsi="Tahoma" w:cs="Tahoma"/>
                <w:color w:val="000000"/>
                <w:lang w:eastAsia="es-MX"/>
              </w:rPr>
              <w:t>$11,588.50</w:t>
            </w:r>
          </w:p>
        </w:tc>
        <w:tc>
          <w:tcPr>
            <w:tcW w:w="5528" w:type="dxa"/>
            <w:gridSpan w:val="2"/>
            <w:tcBorders>
              <w:top w:val="nil"/>
              <w:left w:val="nil"/>
              <w:bottom w:val="single" w:sz="8" w:space="0" w:color="auto"/>
              <w:right w:val="single" w:sz="8" w:space="0" w:color="auto"/>
            </w:tcBorders>
            <w:shd w:val="clear" w:color="auto" w:fill="auto"/>
            <w:noWrap/>
            <w:vAlign w:val="bottom"/>
            <w:hideMark/>
          </w:tcPr>
          <w:p w:rsidR="007F1FBF" w:rsidRPr="006E0ED4" w:rsidRDefault="007F1FBF" w:rsidP="009416D4">
            <w:pPr>
              <w:jc w:val="right"/>
              <w:rPr>
                <w:rFonts w:ascii="Tahoma" w:hAnsi="Tahoma" w:cs="Tahoma"/>
                <w:color w:val="000000"/>
                <w:lang w:eastAsia="es-MX"/>
              </w:rPr>
            </w:pPr>
            <w:r w:rsidRPr="006E0ED4">
              <w:rPr>
                <w:rFonts w:ascii="Tahoma" w:hAnsi="Tahoma" w:cs="Tahoma"/>
                <w:color w:val="000000"/>
                <w:lang w:eastAsia="es-MX"/>
              </w:rPr>
              <w:t>$173,827.50</w:t>
            </w:r>
          </w:p>
        </w:tc>
      </w:tr>
      <w:tr w:rsidR="007F1FBF" w:rsidRPr="006E0ED4" w:rsidTr="009416D4">
        <w:trPr>
          <w:trHeight w:val="330"/>
        </w:trPr>
        <w:tc>
          <w:tcPr>
            <w:tcW w:w="426" w:type="dxa"/>
            <w:tcBorders>
              <w:top w:val="nil"/>
              <w:left w:val="single" w:sz="8" w:space="0" w:color="auto"/>
              <w:bottom w:val="single" w:sz="8" w:space="0" w:color="auto"/>
              <w:right w:val="single" w:sz="8" w:space="0" w:color="auto"/>
            </w:tcBorders>
            <w:shd w:val="clear" w:color="auto" w:fill="auto"/>
            <w:noWrap/>
            <w:vAlign w:val="bottom"/>
            <w:hideMark/>
          </w:tcPr>
          <w:p w:rsidR="007F1FBF" w:rsidRPr="006E0ED4" w:rsidRDefault="007F1FBF" w:rsidP="009416D4">
            <w:pPr>
              <w:jc w:val="center"/>
              <w:rPr>
                <w:rFonts w:ascii="Tahoma" w:hAnsi="Tahoma" w:cs="Tahoma"/>
                <w:color w:val="000000"/>
                <w:lang w:eastAsia="es-MX"/>
              </w:rPr>
            </w:pPr>
            <w:r w:rsidRPr="006E0ED4">
              <w:rPr>
                <w:rFonts w:ascii="Tahoma" w:hAnsi="Tahoma" w:cs="Tahoma"/>
                <w:color w:val="000000"/>
                <w:lang w:eastAsia="es-MX"/>
              </w:rPr>
              <w:t>6</w:t>
            </w:r>
          </w:p>
        </w:tc>
        <w:tc>
          <w:tcPr>
            <w:tcW w:w="2015" w:type="dxa"/>
            <w:tcBorders>
              <w:top w:val="nil"/>
              <w:left w:val="nil"/>
              <w:bottom w:val="single" w:sz="8" w:space="0" w:color="auto"/>
              <w:right w:val="single" w:sz="8" w:space="0" w:color="auto"/>
            </w:tcBorders>
            <w:shd w:val="clear" w:color="auto" w:fill="auto"/>
            <w:noWrap/>
            <w:vAlign w:val="bottom"/>
            <w:hideMark/>
          </w:tcPr>
          <w:p w:rsidR="007F1FBF" w:rsidRPr="006E0ED4" w:rsidRDefault="007F1FBF" w:rsidP="009416D4">
            <w:pPr>
              <w:jc w:val="right"/>
              <w:rPr>
                <w:rFonts w:ascii="Tahoma" w:hAnsi="Tahoma" w:cs="Tahoma"/>
                <w:color w:val="000000"/>
                <w:lang w:eastAsia="es-MX"/>
              </w:rPr>
            </w:pPr>
            <w:r w:rsidRPr="006E0ED4">
              <w:rPr>
                <w:rFonts w:ascii="Tahoma" w:hAnsi="Tahoma" w:cs="Tahoma"/>
                <w:color w:val="000000"/>
                <w:lang w:eastAsia="es-MX"/>
              </w:rPr>
              <w:t>$9,310.00</w:t>
            </w:r>
          </w:p>
        </w:tc>
        <w:tc>
          <w:tcPr>
            <w:tcW w:w="5528" w:type="dxa"/>
            <w:gridSpan w:val="2"/>
            <w:tcBorders>
              <w:top w:val="nil"/>
              <w:left w:val="nil"/>
              <w:bottom w:val="single" w:sz="8" w:space="0" w:color="auto"/>
              <w:right w:val="single" w:sz="8" w:space="0" w:color="auto"/>
            </w:tcBorders>
            <w:shd w:val="clear" w:color="auto" w:fill="auto"/>
            <w:noWrap/>
            <w:vAlign w:val="bottom"/>
            <w:hideMark/>
          </w:tcPr>
          <w:p w:rsidR="007F1FBF" w:rsidRPr="006E0ED4" w:rsidRDefault="007F1FBF" w:rsidP="009416D4">
            <w:pPr>
              <w:jc w:val="right"/>
              <w:rPr>
                <w:rFonts w:ascii="Tahoma" w:hAnsi="Tahoma" w:cs="Tahoma"/>
                <w:color w:val="000000"/>
                <w:lang w:eastAsia="es-MX"/>
              </w:rPr>
            </w:pPr>
            <w:r w:rsidRPr="006E0ED4">
              <w:rPr>
                <w:rFonts w:ascii="Tahoma" w:hAnsi="Tahoma" w:cs="Tahoma"/>
                <w:color w:val="000000"/>
                <w:lang w:eastAsia="es-MX"/>
              </w:rPr>
              <w:t>$93,100.00</w:t>
            </w:r>
          </w:p>
        </w:tc>
      </w:tr>
      <w:tr w:rsidR="007F1FBF" w:rsidRPr="006E0ED4" w:rsidTr="009416D4">
        <w:trPr>
          <w:trHeight w:val="330"/>
        </w:trPr>
        <w:tc>
          <w:tcPr>
            <w:tcW w:w="426" w:type="dxa"/>
            <w:tcBorders>
              <w:top w:val="nil"/>
              <w:left w:val="single" w:sz="8" w:space="0" w:color="auto"/>
              <w:bottom w:val="single" w:sz="8" w:space="0" w:color="auto"/>
              <w:right w:val="single" w:sz="8" w:space="0" w:color="auto"/>
            </w:tcBorders>
            <w:shd w:val="clear" w:color="auto" w:fill="auto"/>
            <w:noWrap/>
            <w:vAlign w:val="bottom"/>
            <w:hideMark/>
          </w:tcPr>
          <w:p w:rsidR="007F1FBF" w:rsidRPr="006E0ED4" w:rsidRDefault="007F1FBF" w:rsidP="009416D4">
            <w:pPr>
              <w:jc w:val="center"/>
              <w:rPr>
                <w:rFonts w:ascii="Tahoma" w:hAnsi="Tahoma" w:cs="Tahoma"/>
                <w:color w:val="000000"/>
                <w:lang w:eastAsia="es-MX"/>
              </w:rPr>
            </w:pPr>
            <w:r w:rsidRPr="006E0ED4">
              <w:rPr>
                <w:rFonts w:ascii="Tahoma" w:hAnsi="Tahoma" w:cs="Tahoma"/>
                <w:color w:val="000000"/>
                <w:lang w:eastAsia="es-MX"/>
              </w:rPr>
              <w:t>7</w:t>
            </w:r>
          </w:p>
        </w:tc>
        <w:tc>
          <w:tcPr>
            <w:tcW w:w="2015" w:type="dxa"/>
            <w:tcBorders>
              <w:top w:val="nil"/>
              <w:left w:val="nil"/>
              <w:bottom w:val="single" w:sz="8" w:space="0" w:color="auto"/>
              <w:right w:val="single" w:sz="8" w:space="0" w:color="auto"/>
            </w:tcBorders>
            <w:shd w:val="clear" w:color="auto" w:fill="auto"/>
            <w:noWrap/>
            <w:vAlign w:val="bottom"/>
            <w:hideMark/>
          </w:tcPr>
          <w:p w:rsidR="007F1FBF" w:rsidRPr="006E0ED4" w:rsidRDefault="007F1FBF" w:rsidP="009416D4">
            <w:pPr>
              <w:jc w:val="right"/>
              <w:rPr>
                <w:rFonts w:ascii="Tahoma" w:hAnsi="Tahoma" w:cs="Tahoma"/>
                <w:color w:val="000000"/>
                <w:lang w:eastAsia="es-MX"/>
              </w:rPr>
            </w:pPr>
            <w:r w:rsidRPr="006E0ED4">
              <w:rPr>
                <w:rFonts w:ascii="Tahoma" w:hAnsi="Tahoma" w:cs="Tahoma"/>
                <w:color w:val="000000"/>
                <w:lang w:eastAsia="es-MX"/>
              </w:rPr>
              <w:t>$4,594.29</w:t>
            </w:r>
          </w:p>
        </w:tc>
        <w:tc>
          <w:tcPr>
            <w:tcW w:w="5528" w:type="dxa"/>
            <w:gridSpan w:val="2"/>
            <w:tcBorders>
              <w:top w:val="nil"/>
              <w:left w:val="nil"/>
              <w:bottom w:val="single" w:sz="8" w:space="0" w:color="auto"/>
              <w:right w:val="single" w:sz="8" w:space="0" w:color="auto"/>
            </w:tcBorders>
            <w:shd w:val="clear" w:color="auto" w:fill="auto"/>
            <w:noWrap/>
            <w:vAlign w:val="bottom"/>
            <w:hideMark/>
          </w:tcPr>
          <w:p w:rsidR="007F1FBF" w:rsidRPr="006E0ED4" w:rsidRDefault="007F1FBF" w:rsidP="009416D4">
            <w:pPr>
              <w:jc w:val="right"/>
              <w:rPr>
                <w:rFonts w:ascii="Tahoma" w:hAnsi="Tahoma" w:cs="Tahoma"/>
                <w:color w:val="000000"/>
                <w:lang w:eastAsia="es-MX"/>
              </w:rPr>
            </w:pPr>
            <w:r w:rsidRPr="006E0ED4">
              <w:rPr>
                <w:rFonts w:ascii="Tahoma" w:hAnsi="Tahoma" w:cs="Tahoma"/>
                <w:color w:val="000000"/>
                <w:lang w:eastAsia="es-MX"/>
              </w:rPr>
              <w:t>$91,885.80</w:t>
            </w:r>
          </w:p>
        </w:tc>
      </w:tr>
      <w:tr w:rsidR="007F1FBF" w:rsidRPr="006E0ED4" w:rsidTr="009416D4">
        <w:trPr>
          <w:trHeight w:val="330"/>
        </w:trPr>
        <w:tc>
          <w:tcPr>
            <w:tcW w:w="426" w:type="dxa"/>
            <w:tcBorders>
              <w:top w:val="nil"/>
              <w:left w:val="nil"/>
              <w:bottom w:val="nil"/>
              <w:right w:val="nil"/>
            </w:tcBorders>
            <w:shd w:val="clear" w:color="auto" w:fill="auto"/>
            <w:noWrap/>
            <w:vAlign w:val="bottom"/>
            <w:hideMark/>
          </w:tcPr>
          <w:p w:rsidR="007F1FBF" w:rsidRPr="006E0ED4" w:rsidRDefault="007F1FBF" w:rsidP="009416D4">
            <w:pPr>
              <w:rPr>
                <w:rFonts w:ascii="Tahoma" w:hAnsi="Tahoma" w:cs="Tahoma"/>
                <w:color w:val="000000"/>
                <w:lang w:eastAsia="es-MX"/>
              </w:rPr>
            </w:pPr>
          </w:p>
        </w:tc>
        <w:tc>
          <w:tcPr>
            <w:tcW w:w="2015" w:type="dxa"/>
            <w:tcBorders>
              <w:top w:val="nil"/>
              <w:left w:val="single" w:sz="8" w:space="0" w:color="auto"/>
              <w:bottom w:val="single" w:sz="8" w:space="0" w:color="auto"/>
              <w:right w:val="nil"/>
            </w:tcBorders>
            <w:shd w:val="clear" w:color="auto" w:fill="auto"/>
            <w:noWrap/>
            <w:vAlign w:val="bottom"/>
            <w:hideMark/>
          </w:tcPr>
          <w:p w:rsidR="007F1FBF" w:rsidRPr="006E0ED4" w:rsidRDefault="007F1FBF" w:rsidP="009416D4">
            <w:pPr>
              <w:rPr>
                <w:rFonts w:ascii="Tahoma" w:hAnsi="Tahoma" w:cs="Tahoma"/>
                <w:color w:val="000000"/>
                <w:lang w:eastAsia="es-MX"/>
              </w:rPr>
            </w:pPr>
            <w:r w:rsidRPr="006E0ED4">
              <w:rPr>
                <w:rFonts w:ascii="Tahoma" w:hAnsi="Tahoma" w:cs="Tahoma"/>
                <w:color w:val="000000"/>
                <w:lang w:eastAsia="es-MX"/>
              </w:rPr>
              <w:t>Subtotal</w:t>
            </w:r>
          </w:p>
        </w:tc>
        <w:tc>
          <w:tcPr>
            <w:tcW w:w="5528" w:type="dxa"/>
            <w:gridSpan w:val="2"/>
            <w:tcBorders>
              <w:top w:val="nil"/>
              <w:left w:val="nil"/>
              <w:bottom w:val="single" w:sz="8" w:space="0" w:color="auto"/>
              <w:right w:val="single" w:sz="8" w:space="0" w:color="auto"/>
            </w:tcBorders>
            <w:shd w:val="clear" w:color="auto" w:fill="auto"/>
            <w:noWrap/>
            <w:vAlign w:val="bottom"/>
            <w:hideMark/>
          </w:tcPr>
          <w:p w:rsidR="007F1FBF" w:rsidRPr="006E0ED4" w:rsidRDefault="007F1FBF" w:rsidP="009416D4">
            <w:pPr>
              <w:jc w:val="right"/>
              <w:rPr>
                <w:rFonts w:ascii="Tahoma" w:hAnsi="Tahoma" w:cs="Tahoma"/>
                <w:color w:val="000000"/>
                <w:lang w:eastAsia="es-MX"/>
              </w:rPr>
            </w:pPr>
            <w:r w:rsidRPr="006E0ED4">
              <w:rPr>
                <w:rFonts w:ascii="Tahoma" w:hAnsi="Tahoma" w:cs="Tahoma"/>
                <w:color w:val="000000"/>
                <w:lang w:eastAsia="es-MX"/>
              </w:rPr>
              <w:t>$358,813.30</w:t>
            </w:r>
          </w:p>
        </w:tc>
      </w:tr>
      <w:tr w:rsidR="007F1FBF" w:rsidRPr="006E0ED4" w:rsidTr="009416D4">
        <w:trPr>
          <w:trHeight w:val="330"/>
        </w:trPr>
        <w:tc>
          <w:tcPr>
            <w:tcW w:w="426" w:type="dxa"/>
            <w:tcBorders>
              <w:top w:val="nil"/>
              <w:left w:val="nil"/>
              <w:bottom w:val="nil"/>
              <w:right w:val="nil"/>
            </w:tcBorders>
            <w:shd w:val="clear" w:color="auto" w:fill="auto"/>
            <w:noWrap/>
            <w:vAlign w:val="bottom"/>
            <w:hideMark/>
          </w:tcPr>
          <w:p w:rsidR="007F1FBF" w:rsidRPr="006E0ED4" w:rsidRDefault="007F1FBF" w:rsidP="009416D4">
            <w:pPr>
              <w:rPr>
                <w:rFonts w:ascii="Tahoma" w:hAnsi="Tahoma" w:cs="Tahoma"/>
                <w:color w:val="000000"/>
                <w:lang w:eastAsia="es-MX"/>
              </w:rPr>
            </w:pPr>
          </w:p>
        </w:tc>
        <w:tc>
          <w:tcPr>
            <w:tcW w:w="2015" w:type="dxa"/>
            <w:tcBorders>
              <w:top w:val="nil"/>
              <w:left w:val="single" w:sz="8" w:space="0" w:color="auto"/>
              <w:bottom w:val="single" w:sz="8" w:space="0" w:color="auto"/>
              <w:right w:val="nil"/>
            </w:tcBorders>
            <w:shd w:val="clear" w:color="auto" w:fill="auto"/>
            <w:noWrap/>
            <w:vAlign w:val="bottom"/>
            <w:hideMark/>
          </w:tcPr>
          <w:p w:rsidR="007F1FBF" w:rsidRPr="006E0ED4" w:rsidRDefault="007F1FBF" w:rsidP="009416D4">
            <w:pPr>
              <w:rPr>
                <w:rFonts w:ascii="Tahoma" w:hAnsi="Tahoma" w:cs="Tahoma"/>
                <w:color w:val="000000"/>
                <w:lang w:eastAsia="es-MX"/>
              </w:rPr>
            </w:pPr>
            <w:r w:rsidRPr="006E0ED4">
              <w:rPr>
                <w:rFonts w:ascii="Tahoma" w:hAnsi="Tahoma" w:cs="Tahoma"/>
                <w:color w:val="000000"/>
                <w:lang w:eastAsia="es-MX"/>
              </w:rPr>
              <w:t>I.V.A</w:t>
            </w:r>
          </w:p>
        </w:tc>
        <w:tc>
          <w:tcPr>
            <w:tcW w:w="5528" w:type="dxa"/>
            <w:gridSpan w:val="2"/>
            <w:tcBorders>
              <w:top w:val="nil"/>
              <w:left w:val="nil"/>
              <w:bottom w:val="single" w:sz="8" w:space="0" w:color="auto"/>
              <w:right w:val="single" w:sz="8" w:space="0" w:color="auto"/>
            </w:tcBorders>
            <w:shd w:val="clear" w:color="auto" w:fill="auto"/>
            <w:noWrap/>
            <w:vAlign w:val="bottom"/>
            <w:hideMark/>
          </w:tcPr>
          <w:p w:rsidR="007F1FBF" w:rsidRPr="006E0ED4" w:rsidRDefault="007F1FBF" w:rsidP="009416D4">
            <w:pPr>
              <w:jc w:val="right"/>
              <w:rPr>
                <w:rFonts w:ascii="Tahoma" w:hAnsi="Tahoma" w:cs="Tahoma"/>
                <w:color w:val="000000"/>
                <w:lang w:eastAsia="es-MX"/>
              </w:rPr>
            </w:pPr>
            <w:r w:rsidRPr="006E0ED4">
              <w:rPr>
                <w:rFonts w:ascii="Tahoma" w:hAnsi="Tahoma" w:cs="Tahoma"/>
                <w:color w:val="000000"/>
                <w:lang w:eastAsia="es-MX"/>
              </w:rPr>
              <w:t>$57,410.12</w:t>
            </w:r>
          </w:p>
        </w:tc>
      </w:tr>
      <w:tr w:rsidR="007F1FBF" w:rsidRPr="006E0ED4" w:rsidTr="009416D4">
        <w:trPr>
          <w:trHeight w:val="330"/>
        </w:trPr>
        <w:tc>
          <w:tcPr>
            <w:tcW w:w="426" w:type="dxa"/>
            <w:tcBorders>
              <w:top w:val="nil"/>
              <w:left w:val="nil"/>
              <w:bottom w:val="nil"/>
              <w:right w:val="nil"/>
            </w:tcBorders>
            <w:shd w:val="clear" w:color="auto" w:fill="auto"/>
            <w:noWrap/>
            <w:vAlign w:val="bottom"/>
            <w:hideMark/>
          </w:tcPr>
          <w:p w:rsidR="007F1FBF" w:rsidRPr="006E0ED4" w:rsidRDefault="007F1FBF" w:rsidP="009416D4">
            <w:pPr>
              <w:rPr>
                <w:rFonts w:ascii="Tahoma" w:hAnsi="Tahoma" w:cs="Tahoma"/>
                <w:color w:val="000000"/>
                <w:lang w:eastAsia="es-MX"/>
              </w:rPr>
            </w:pPr>
          </w:p>
        </w:tc>
        <w:tc>
          <w:tcPr>
            <w:tcW w:w="2015" w:type="dxa"/>
            <w:tcBorders>
              <w:top w:val="nil"/>
              <w:left w:val="single" w:sz="8" w:space="0" w:color="auto"/>
              <w:bottom w:val="single" w:sz="8" w:space="0" w:color="auto"/>
              <w:right w:val="nil"/>
            </w:tcBorders>
            <w:shd w:val="clear" w:color="auto" w:fill="auto"/>
            <w:noWrap/>
            <w:vAlign w:val="bottom"/>
            <w:hideMark/>
          </w:tcPr>
          <w:p w:rsidR="007F1FBF" w:rsidRPr="006E0ED4" w:rsidRDefault="007F1FBF" w:rsidP="009416D4">
            <w:pPr>
              <w:rPr>
                <w:rFonts w:ascii="Tahoma" w:hAnsi="Tahoma" w:cs="Tahoma"/>
                <w:b/>
                <w:bCs/>
                <w:color w:val="000000"/>
                <w:lang w:eastAsia="es-MX"/>
              </w:rPr>
            </w:pPr>
            <w:r w:rsidRPr="006E0ED4">
              <w:rPr>
                <w:rFonts w:ascii="Tahoma" w:hAnsi="Tahoma" w:cs="Tahoma"/>
                <w:b/>
                <w:bCs/>
                <w:color w:val="000000"/>
                <w:lang w:eastAsia="es-MX"/>
              </w:rPr>
              <w:t xml:space="preserve">Total </w:t>
            </w:r>
          </w:p>
        </w:tc>
        <w:tc>
          <w:tcPr>
            <w:tcW w:w="5528" w:type="dxa"/>
            <w:gridSpan w:val="2"/>
            <w:tcBorders>
              <w:top w:val="nil"/>
              <w:left w:val="nil"/>
              <w:bottom w:val="single" w:sz="8" w:space="0" w:color="auto"/>
              <w:right w:val="single" w:sz="8" w:space="0" w:color="auto"/>
            </w:tcBorders>
            <w:shd w:val="clear" w:color="auto" w:fill="auto"/>
            <w:noWrap/>
            <w:vAlign w:val="bottom"/>
            <w:hideMark/>
          </w:tcPr>
          <w:p w:rsidR="007F1FBF" w:rsidRPr="006E0ED4" w:rsidRDefault="007F1FBF" w:rsidP="009416D4">
            <w:pPr>
              <w:jc w:val="right"/>
              <w:rPr>
                <w:rFonts w:ascii="Tahoma" w:hAnsi="Tahoma" w:cs="Tahoma"/>
                <w:b/>
                <w:bCs/>
                <w:color w:val="000000"/>
                <w:lang w:eastAsia="es-MX"/>
              </w:rPr>
            </w:pPr>
            <w:r w:rsidRPr="006E0ED4">
              <w:rPr>
                <w:rFonts w:ascii="Tahoma" w:hAnsi="Tahoma" w:cs="Tahoma"/>
                <w:b/>
                <w:bCs/>
                <w:color w:val="000000"/>
                <w:lang w:eastAsia="es-MX"/>
              </w:rPr>
              <w:t>$416,223.42</w:t>
            </w:r>
          </w:p>
        </w:tc>
      </w:tr>
    </w:tbl>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p>
    <w:p w:rsidR="007F1FBF" w:rsidRPr="00504AAA"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p>
    <w:p w:rsidR="00260646" w:rsidRDefault="00260646" w:rsidP="007F1FBF">
      <w:pPr>
        <w:shd w:val="clear" w:color="auto" w:fill="FFFFFF"/>
        <w:spacing w:after="100" w:afterAutospacing="1"/>
        <w:contextualSpacing/>
        <w:rPr>
          <w:rFonts w:ascii="Tahoma" w:hAnsi="Tahoma" w:cs="Tahoma"/>
          <w:b/>
          <w:i/>
        </w:rPr>
      </w:pPr>
    </w:p>
    <w:p w:rsidR="007F1FBF" w:rsidRPr="00260646" w:rsidRDefault="007F1FBF" w:rsidP="007F1FBF">
      <w:pPr>
        <w:shd w:val="clear" w:color="auto" w:fill="FFFFFF"/>
        <w:spacing w:after="100" w:afterAutospacing="1"/>
        <w:contextualSpacing/>
        <w:rPr>
          <w:rFonts w:ascii="Tahoma" w:hAnsi="Tahoma" w:cs="Tahoma"/>
          <w:i/>
        </w:rPr>
      </w:pPr>
      <w:r w:rsidRPr="00260646">
        <w:rPr>
          <w:rFonts w:ascii="Tahoma" w:hAnsi="Tahoma" w:cs="Tahoma"/>
          <w:i/>
        </w:rPr>
        <w:t>La partida 10 se asigna al segundo proveedor ya que el precio más bajo no incluye las válvulas.</w:t>
      </w:r>
      <w:r w:rsidR="0044269D" w:rsidRPr="00260646">
        <w:rPr>
          <w:rFonts w:ascii="Tahoma" w:hAnsi="Tahoma" w:cs="Tahoma"/>
          <w:i/>
        </w:rPr>
        <w:t xml:space="preserve"> </w:t>
      </w:r>
    </w:p>
    <w:p w:rsidR="00B80EF4" w:rsidRPr="009416D4" w:rsidRDefault="00B80EF4" w:rsidP="007F1FBF">
      <w:pPr>
        <w:shd w:val="clear" w:color="auto" w:fill="FFFFFF"/>
        <w:spacing w:after="100" w:afterAutospacing="1"/>
        <w:contextualSpacing/>
        <w:rPr>
          <w:rFonts w:ascii="Tahoma" w:hAnsi="Tahoma" w:cs="Tahoma"/>
          <w:i/>
        </w:rPr>
      </w:pPr>
    </w:p>
    <w:p w:rsidR="007F1FBF" w:rsidRPr="0044269D" w:rsidRDefault="007F1FBF" w:rsidP="007F1FBF">
      <w:pPr>
        <w:shd w:val="clear" w:color="auto" w:fill="FFFFFF"/>
        <w:spacing w:after="100" w:afterAutospacing="1"/>
        <w:contextualSpacing/>
        <w:rPr>
          <w:rFonts w:ascii="Tahoma" w:hAnsi="Tahoma" w:cs="Tahoma"/>
          <w:b/>
          <w:i/>
        </w:rPr>
      </w:pPr>
      <w:r w:rsidRPr="0044269D">
        <w:rPr>
          <w:rFonts w:ascii="Tahoma" w:hAnsi="Tahoma" w:cs="Tahoma"/>
          <w:b/>
          <w:i/>
        </w:rPr>
        <w:t>Monto total asignado $3,678,746.63 I.V.A. incluido</w:t>
      </w:r>
    </w:p>
    <w:p w:rsidR="00B80EF4" w:rsidRDefault="00B80EF4" w:rsidP="007F1FBF">
      <w:pPr>
        <w:shd w:val="clear" w:color="auto" w:fill="FFFFFF"/>
        <w:spacing w:after="100" w:afterAutospacing="1"/>
        <w:contextualSpacing/>
        <w:rPr>
          <w:rFonts w:ascii="Tahoma" w:hAnsi="Tahoma" w:cs="Tahoma"/>
          <w:b/>
          <w:i/>
        </w:rPr>
      </w:pPr>
    </w:p>
    <w:p w:rsidR="007F1FBF" w:rsidRDefault="007F1FBF" w:rsidP="007F1FBF">
      <w:pPr>
        <w:shd w:val="clear" w:color="auto" w:fill="FFFFFF"/>
        <w:spacing w:after="100" w:afterAutospacing="1"/>
        <w:contextualSpacing/>
        <w:rPr>
          <w:rFonts w:ascii="Tahoma" w:hAnsi="Tahoma" w:cs="Tahoma"/>
          <w:b/>
          <w:i/>
        </w:rPr>
      </w:pPr>
      <w:r w:rsidRPr="0044269D">
        <w:rPr>
          <w:rFonts w:ascii="Tahoma" w:hAnsi="Tahoma" w:cs="Tahoma"/>
          <w:b/>
          <w:i/>
        </w:rPr>
        <w:t>Techo presupuestal $ 5,002,492.23 I.V.A. incluido</w:t>
      </w:r>
    </w:p>
    <w:p w:rsidR="007F1FBF" w:rsidRPr="0044269D" w:rsidRDefault="007F1FBF" w:rsidP="007F1FBF">
      <w:pPr>
        <w:shd w:val="clear" w:color="auto" w:fill="FFFFFF"/>
        <w:spacing w:after="100" w:afterAutospacing="1"/>
        <w:contextualSpacing/>
        <w:rPr>
          <w:rFonts w:ascii="Tahoma" w:hAnsi="Tahoma" w:cs="Tahoma"/>
          <w:b/>
        </w:rPr>
      </w:pPr>
    </w:p>
    <w:p w:rsidR="007F1FBF" w:rsidRPr="00504AAA" w:rsidRDefault="007F1FBF" w:rsidP="009416D4">
      <w:pPr>
        <w:shd w:val="clear" w:color="auto" w:fill="FFFFFF"/>
        <w:spacing w:after="100" w:afterAutospacing="1"/>
        <w:contextualSpacing/>
        <w:jc w:val="both"/>
        <w:rPr>
          <w:rFonts w:ascii="Tahoma" w:hAnsi="Tahoma" w:cs="Tahoma"/>
        </w:rPr>
      </w:pPr>
      <w:r w:rsidRPr="00504AAA">
        <w:rPr>
          <w:rFonts w:ascii="Tahoma" w:hAnsi="Tahoma" w:cs="Tahoma"/>
        </w:rPr>
        <w:t>El proveedor adjudicado tendrá 10 días hábiles, después de la notificación del fallo, para la recepción, la firma y entrega del contrato / orden de compra / pedido, previa entrega de garantía correspondiente, en la Dirección de Adquisiciones.</w:t>
      </w:r>
    </w:p>
    <w:p w:rsidR="00524DE6" w:rsidRDefault="00524DE6" w:rsidP="009416D4">
      <w:pPr>
        <w:jc w:val="both"/>
        <w:rPr>
          <w:rFonts w:ascii="Tahoma" w:hAnsi="Tahoma" w:cs="Tahoma"/>
          <w:sz w:val="22"/>
          <w:szCs w:val="22"/>
        </w:rPr>
      </w:pPr>
    </w:p>
    <w:p w:rsidR="007F1FBF" w:rsidRDefault="007F1FBF" w:rsidP="009416D4">
      <w:pPr>
        <w:jc w:val="both"/>
        <w:rPr>
          <w:rFonts w:ascii="Tahoma" w:hAnsi="Tahoma" w:cs="Tahoma"/>
        </w:rPr>
      </w:pPr>
      <w:r w:rsidRPr="00504AAA">
        <w:rPr>
          <w:rFonts w:ascii="Tahoma" w:hAnsi="Tahoma" w:cs="Tahoma"/>
        </w:rPr>
        <w:t>De conformidad con el artículo 24, fracción VII de la Ley de Compras Gubernamentales, Enajenaciones y Contratación de Servicios del Estado de Jalisco y sus Municipios, se somete a su resolución para su aprobación de fallo a favor de</w:t>
      </w:r>
      <w:r>
        <w:rPr>
          <w:rFonts w:ascii="Tahoma" w:hAnsi="Tahoma" w:cs="Tahoma"/>
        </w:rPr>
        <w:t xml:space="preserve"> </w:t>
      </w:r>
      <w:r w:rsidRPr="00504AAA">
        <w:rPr>
          <w:rFonts w:ascii="Tahoma" w:hAnsi="Tahoma" w:cs="Tahoma"/>
        </w:rPr>
        <w:t>l</w:t>
      </w:r>
      <w:r>
        <w:rPr>
          <w:rFonts w:ascii="Tahoma" w:hAnsi="Tahoma" w:cs="Tahoma"/>
        </w:rPr>
        <w:t>os</w:t>
      </w:r>
      <w:r w:rsidRPr="00504AAA">
        <w:rPr>
          <w:rFonts w:ascii="Tahoma" w:hAnsi="Tahoma" w:cs="Tahoma"/>
        </w:rPr>
        <w:t xml:space="preserve"> proveedor</w:t>
      </w:r>
      <w:r>
        <w:rPr>
          <w:rFonts w:ascii="Tahoma" w:hAnsi="Tahoma" w:cs="Tahoma"/>
        </w:rPr>
        <w:t xml:space="preserve">es </w:t>
      </w:r>
      <w:r w:rsidRPr="0072765A">
        <w:rPr>
          <w:rFonts w:ascii="Tahoma" w:hAnsi="Tahoma" w:cs="Tahoma"/>
          <w:b/>
        </w:rPr>
        <w:t>Multi</w:t>
      </w:r>
      <w:r>
        <w:rPr>
          <w:rFonts w:ascii="Tahoma" w:hAnsi="Tahoma" w:cs="Tahoma"/>
          <w:b/>
        </w:rPr>
        <w:t>l</w:t>
      </w:r>
      <w:r w:rsidRPr="0072765A">
        <w:rPr>
          <w:rFonts w:ascii="Tahoma" w:hAnsi="Tahoma" w:cs="Tahoma"/>
          <w:b/>
        </w:rPr>
        <w:t>lantas Nieto S.A. de C.V., Camionera de Jalisco S.A. de C.V., Cristina Jaime Zúñiga, José Luis Gutiérrez López y Leopoldo Vázquez Álvarez,</w:t>
      </w:r>
      <w:r>
        <w:rPr>
          <w:rFonts w:ascii="Tahoma" w:hAnsi="Tahoma" w:cs="Tahoma"/>
        </w:rPr>
        <w:t xml:space="preserve"> </w:t>
      </w:r>
      <w:r w:rsidRPr="00D04BEA">
        <w:rPr>
          <w:rFonts w:ascii="Tahoma" w:hAnsi="Tahoma" w:cs="Tahoma"/>
        </w:rPr>
        <w:t>l</w:t>
      </w:r>
      <w:r w:rsidRPr="00504AAA">
        <w:rPr>
          <w:rFonts w:ascii="Tahoma" w:hAnsi="Tahoma" w:cs="Tahoma"/>
        </w:rPr>
        <w:t>os que estén por la afirmativa, sírvanse man</w:t>
      </w:r>
      <w:r>
        <w:rPr>
          <w:rFonts w:ascii="Tahoma" w:hAnsi="Tahoma" w:cs="Tahoma"/>
        </w:rPr>
        <w:t>ifestarlo levantando su mano.</w:t>
      </w:r>
    </w:p>
    <w:p w:rsidR="007F1FBF" w:rsidRDefault="007F1FBF" w:rsidP="009416D4">
      <w:pPr>
        <w:jc w:val="both"/>
        <w:rPr>
          <w:rFonts w:ascii="Tahoma" w:hAnsi="Tahoma" w:cs="Tahoma"/>
        </w:rPr>
      </w:pPr>
    </w:p>
    <w:p w:rsidR="009416D4" w:rsidRPr="00934444" w:rsidRDefault="009416D4" w:rsidP="009416D4">
      <w:pPr>
        <w:shd w:val="clear" w:color="auto" w:fill="FFFFFF"/>
        <w:spacing w:after="100" w:afterAutospacing="1"/>
        <w:contextualSpacing/>
        <w:jc w:val="both"/>
        <w:rPr>
          <w:rFonts w:ascii="Tahoma" w:hAnsi="Tahoma" w:cs="Tahoma"/>
          <w:b/>
          <w:smallCaps/>
        </w:rPr>
      </w:pPr>
      <w:r w:rsidRPr="00B80EF4">
        <w:rPr>
          <w:rFonts w:ascii="Tahoma" w:hAnsi="Tahoma" w:cs="Tahoma"/>
        </w:rPr>
        <w:lastRenderedPageBreak/>
        <w:t xml:space="preserve">No habiendo más oradores al respecto, en votación económica resultó </w:t>
      </w:r>
      <w:r w:rsidRPr="00B80EF4">
        <w:rPr>
          <w:rFonts w:ascii="Tahoma" w:hAnsi="Tahoma" w:cs="Tahoma"/>
          <w:b/>
          <w:smallCaps/>
        </w:rPr>
        <w:t>aprobado por unanimidad de votos de los presentes.</w:t>
      </w:r>
      <w:r w:rsidR="0044269D">
        <w:rPr>
          <w:rFonts w:ascii="Tahoma" w:hAnsi="Tahoma" w:cs="Tahoma"/>
          <w:b/>
          <w:smallCaps/>
        </w:rPr>
        <w:t xml:space="preserve">                             </w:t>
      </w:r>
    </w:p>
    <w:p w:rsidR="009416D4" w:rsidRPr="00A95C96" w:rsidRDefault="009416D4" w:rsidP="009416D4">
      <w:pPr>
        <w:jc w:val="both"/>
        <w:rPr>
          <w:rFonts w:ascii="Tahoma" w:hAnsi="Tahoma" w:cs="Tahoma"/>
        </w:rPr>
      </w:pPr>
    </w:p>
    <w:p w:rsidR="007F1FBF" w:rsidRDefault="007F1FBF" w:rsidP="009416D4">
      <w:pPr>
        <w:shd w:val="clear" w:color="auto" w:fill="FFFFFF"/>
        <w:spacing w:after="100" w:afterAutospacing="1"/>
        <w:contextualSpacing/>
        <w:jc w:val="both"/>
        <w:rPr>
          <w:rFonts w:ascii="Tahoma" w:hAnsi="Tahoma" w:cs="Tahoma"/>
        </w:rPr>
      </w:pPr>
      <w:r w:rsidRPr="00504AAA">
        <w:rPr>
          <w:rFonts w:ascii="Tahoma" w:hAnsi="Tahoma" w:cs="Tahoma"/>
        </w:rPr>
        <w:t xml:space="preserve">Número de cuadro </w:t>
      </w:r>
      <w:r>
        <w:rPr>
          <w:rFonts w:ascii="Tahoma" w:hAnsi="Tahoma" w:cs="Tahoma"/>
          <w:b/>
        </w:rPr>
        <w:t>06.11</w:t>
      </w:r>
      <w:r w:rsidRPr="00504AAA">
        <w:rPr>
          <w:rFonts w:ascii="Tahoma" w:hAnsi="Tahoma" w:cs="Tahoma"/>
          <w:b/>
        </w:rPr>
        <w:t>.2017</w:t>
      </w:r>
      <w:r w:rsidRPr="00504AAA">
        <w:rPr>
          <w:rFonts w:ascii="Tahoma" w:hAnsi="Tahoma" w:cs="Tahoma"/>
        </w:rPr>
        <w:t xml:space="preserve">, Licitación Nacional con Participación del Comité con número de </w:t>
      </w:r>
      <w:r w:rsidRPr="00504AAA">
        <w:rPr>
          <w:rFonts w:ascii="Tahoma" w:hAnsi="Tahoma" w:cs="Tahoma"/>
          <w:b/>
        </w:rPr>
        <w:t>requisición 20170</w:t>
      </w:r>
      <w:r>
        <w:rPr>
          <w:rFonts w:ascii="Tahoma" w:hAnsi="Tahoma" w:cs="Tahoma"/>
          <w:b/>
        </w:rPr>
        <w:t>2617</w:t>
      </w:r>
      <w:r w:rsidRPr="00504AAA">
        <w:rPr>
          <w:rFonts w:ascii="Tahoma" w:hAnsi="Tahoma" w:cs="Tahoma"/>
        </w:rPr>
        <w:t xml:space="preserve">, con número de invitación en sistema </w:t>
      </w:r>
      <w:r>
        <w:rPr>
          <w:rFonts w:ascii="Tahoma" w:hAnsi="Tahoma" w:cs="Tahoma"/>
        </w:rPr>
        <w:t>767</w:t>
      </w:r>
      <w:r w:rsidRPr="00504AAA">
        <w:rPr>
          <w:rFonts w:ascii="Tahoma" w:hAnsi="Tahoma" w:cs="Tahoma"/>
        </w:rPr>
        <w:t>, de la</w:t>
      </w:r>
      <w:r>
        <w:rPr>
          <w:rFonts w:ascii="Tahoma" w:hAnsi="Tahoma" w:cs="Tahoma"/>
        </w:rPr>
        <w:t xml:space="preserve"> Dirección de Administración/Unidad de Mantenimiento Vehicular adscrita a la Coordinación General de Administración e Innovación Gubernamental, </w:t>
      </w:r>
      <w:r w:rsidRPr="00504AAA">
        <w:rPr>
          <w:rFonts w:ascii="Tahoma" w:hAnsi="Tahoma" w:cs="Tahoma"/>
        </w:rPr>
        <w:t>a través de la cual solicitan</w:t>
      </w:r>
      <w:r>
        <w:rPr>
          <w:rFonts w:ascii="Tahoma" w:hAnsi="Tahoma" w:cs="Tahoma"/>
        </w:rPr>
        <w:t xml:space="preserve"> acumuladores varios modelos para stock de almacén, </w:t>
      </w:r>
      <w:r w:rsidRPr="00504AAA">
        <w:rPr>
          <w:rFonts w:ascii="Tahoma" w:hAnsi="Tahoma" w:cs="Tahoma"/>
        </w:rPr>
        <w:t>se pone a la vista el expediente de donde se desprende lo siguiente:</w:t>
      </w:r>
    </w:p>
    <w:p w:rsidR="007F1FBF" w:rsidRDefault="007F1FBF" w:rsidP="007F1FBF">
      <w:pPr>
        <w:shd w:val="clear" w:color="auto" w:fill="FFFFFF"/>
        <w:spacing w:after="100" w:afterAutospacing="1"/>
        <w:contextualSpacing/>
        <w:rPr>
          <w:rFonts w:ascii="Tahoma" w:hAnsi="Tahoma" w:cs="Tahoma"/>
        </w:rPr>
      </w:pPr>
    </w:p>
    <w:p w:rsidR="007F1FBF" w:rsidRPr="00B80EF4" w:rsidRDefault="007F1FBF" w:rsidP="007F1FBF">
      <w:pPr>
        <w:shd w:val="clear" w:color="auto" w:fill="FFFFFF"/>
        <w:spacing w:after="100" w:afterAutospacing="1"/>
        <w:contextualSpacing/>
        <w:rPr>
          <w:rFonts w:ascii="Tahoma" w:hAnsi="Tahoma" w:cs="Tahoma"/>
          <w:b/>
        </w:rPr>
      </w:pPr>
      <w:r w:rsidRPr="0018615E">
        <w:rPr>
          <w:rFonts w:ascii="Tahoma" w:hAnsi="Tahoma" w:cs="Tahoma"/>
          <w:b/>
        </w:rPr>
        <w:t>Proveedores que cotizan:</w:t>
      </w:r>
    </w:p>
    <w:p w:rsidR="007F1FBF" w:rsidRDefault="007F1FBF" w:rsidP="00A53AAC">
      <w:pPr>
        <w:pStyle w:val="Prrafodelista"/>
        <w:numPr>
          <w:ilvl w:val="0"/>
          <w:numId w:val="13"/>
        </w:numPr>
        <w:shd w:val="clear" w:color="auto" w:fill="FFFFFF"/>
        <w:spacing w:after="100" w:afterAutospacing="1"/>
        <w:contextualSpacing/>
        <w:jc w:val="both"/>
        <w:rPr>
          <w:rFonts w:ascii="Tahoma" w:hAnsi="Tahoma" w:cs="Tahoma"/>
        </w:rPr>
      </w:pPr>
      <w:r>
        <w:rPr>
          <w:rFonts w:ascii="Tahoma" w:hAnsi="Tahoma" w:cs="Tahoma"/>
        </w:rPr>
        <w:t>Filtros de Occidente S.A. de C.V.</w:t>
      </w:r>
    </w:p>
    <w:p w:rsidR="007F1FBF" w:rsidRDefault="007F1FBF" w:rsidP="00A53AAC">
      <w:pPr>
        <w:pStyle w:val="Prrafodelista"/>
        <w:numPr>
          <w:ilvl w:val="0"/>
          <w:numId w:val="13"/>
        </w:numPr>
        <w:shd w:val="clear" w:color="auto" w:fill="FFFFFF"/>
        <w:spacing w:after="100" w:afterAutospacing="1"/>
        <w:contextualSpacing/>
        <w:jc w:val="both"/>
        <w:rPr>
          <w:rFonts w:ascii="Tahoma" w:hAnsi="Tahoma" w:cs="Tahoma"/>
        </w:rPr>
      </w:pPr>
      <w:r>
        <w:rPr>
          <w:rFonts w:ascii="Tahoma" w:hAnsi="Tahoma" w:cs="Tahoma"/>
        </w:rPr>
        <w:t>Llantas y Servicios Sánchez Barba S.A. de C.V.</w:t>
      </w:r>
    </w:p>
    <w:p w:rsidR="007F1FBF" w:rsidRDefault="007F1FBF" w:rsidP="00A53AAC">
      <w:pPr>
        <w:pStyle w:val="Prrafodelista"/>
        <w:numPr>
          <w:ilvl w:val="0"/>
          <w:numId w:val="13"/>
        </w:numPr>
        <w:shd w:val="clear" w:color="auto" w:fill="FFFFFF"/>
        <w:spacing w:after="100" w:afterAutospacing="1"/>
        <w:contextualSpacing/>
        <w:jc w:val="both"/>
        <w:rPr>
          <w:rFonts w:ascii="Tahoma" w:hAnsi="Tahoma" w:cs="Tahoma"/>
        </w:rPr>
      </w:pPr>
      <w:r>
        <w:rPr>
          <w:rFonts w:ascii="Tahoma" w:hAnsi="Tahoma" w:cs="Tahoma"/>
        </w:rPr>
        <w:t>Multillantas Nieto S.A. de C.V.</w:t>
      </w:r>
    </w:p>
    <w:p w:rsidR="007F1FBF" w:rsidRDefault="007F1FBF" w:rsidP="00A53AAC">
      <w:pPr>
        <w:pStyle w:val="Prrafodelista"/>
        <w:numPr>
          <w:ilvl w:val="0"/>
          <w:numId w:val="13"/>
        </w:numPr>
        <w:shd w:val="clear" w:color="auto" w:fill="FFFFFF"/>
        <w:spacing w:after="100" w:afterAutospacing="1"/>
        <w:contextualSpacing/>
        <w:jc w:val="both"/>
        <w:rPr>
          <w:rFonts w:ascii="Tahoma" w:hAnsi="Tahoma" w:cs="Tahoma"/>
        </w:rPr>
      </w:pPr>
      <w:r>
        <w:rPr>
          <w:rFonts w:ascii="Tahoma" w:hAnsi="Tahoma" w:cs="Tahoma"/>
        </w:rPr>
        <w:t>Miguel Oscar Gutiérrez Gutiérrez</w:t>
      </w:r>
    </w:p>
    <w:p w:rsidR="007F1FBF" w:rsidRDefault="007F1FBF" w:rsidP="00A53AAC">
      <w:pPr>
        <w:pStyle w:val="Prrafodelista"/>
        <w:numPr>
          <w:ilvl w:val="0"/>
          <w:numId w:val="13"/>
        </w:numPr>
        <w:shd w:val="clear" w:color="auto" w:fill="FFFFFF"/>
        <w:spacing w:after="100" w:afterAutospacing="1"/>
        <w:contextualSpacing/>
        <w:jc w:val="both"/>
        <w:rPr>
          <w:rFonts w:ascii="Tahoma" w:hAnsi="Tahoma" w:cs="Tahoma"/>
        </w:rPr>
      </w:pPr>
      <w:r>
        <w:rPr>
          <w:rFonts w:ascii="Tahoma" w:hAnsi="Tahoma" w:cs="Tahoma"/>
        </w:rPr>
        <w:t>Leopoldo Vázquez Álvarez</w:t>
      </w:r>
    </w:p>
    <w:p w:rsidR="007F1FBF" w:rsidRDefault="007F1FBF" w:rsidP="00A53AAC">
      <w:pPr>
        <w:pStyle w:val="Prrafodelista"/>
        <w:numPr>
          <w:ilvl w:val="0"/>
          <w:numId w:val="13"/>
        </w:numPr>
        <w:shd w:val="clear" w:color="auto" w:fill="FFFFFF"/>
        <w:spacing w:after="100" w:afterAutospacing="1"/>
        <w:contextualSpacing/>
        <w:jc w:val="both"/>
        <w:rPr>
          <w:rFonts w:ascii="Tahoma" w:hAnsi="Tahoma" w:cs="Tahoma"/>
        </w:rPr>
      </w:pPr>
      <w:r>
        <w:rPr>
          <w:rFonts w:ascii="Tahoma" w:hAnsi="Tahoma" w:cs="Tahoma"/>
        </w:rPr>
        <w:t>Grupo Motormexa Guadalajara S.A. de C.V.</w:t>
      </w:r>
    </w:p>
    <w:p w:rsidR="007F1FBF" w:rsidRDefault="007F1FBF" w:rsidP="00A53AAC">
      <w:pPr>
        <w:pStyle w:val="Prrafodelista"/>
        <w:numPr>
          <w:ilvl w:val="0"/>
          <w:numId w:val="13"/>
        </w:numPr>
        <w:shd w:val="clear" w:color="auto" w:fill="FFFFFF"/>
        <w:spacing w:after="100" w:afterAutospacing="1"/>
        <w:contextualSpacing/>
        <w:jc w:val="both"/>
        <w:rPr>
          <w:rFonts w:ascii="Tahoma" w:hAnsi="Tahoma" w:cs="Tahoma"/>
        </w:rPr>
      </w:pPr>
      <w:r>
        <w:rPr>
          <w:rFonts w:ascii="Tahoma" w:hAnsi="Tahoma" w:cs="Tahoma"/>
        </w:rPr>
        <w:t xml:space="preserve">José Luis </w:t>
      </w:r>
      <w:r w:rsidR="0044269D">
        <w:rPr>
          <w:rFonts w:ascii="Tahoma" w:hAnsi="Tahoma" w:cs="Tahoma"/>
        </w:rPr>
        <w:t>Gutiérrez</w:t>
      </w:r>
      <w:r>
        <w:rPr>
          <w:rFonts w:ascii="Tahoma" w:hAnsi="Tahoma" w:cs="Tahoma"/>
        </w:rPr>
        <w:t xml:space="preserve"> López</w:t>
      </w:r>
    </w:p>
    <w:p w:rsidR="007F1FBF" w:rsidRDefault="007F1FBF" w:rsidP="007F1FBF">
      <w:pPr>
        <w:shd w:val="clear" w:color="auto" w:fill="FFFFFF"/>
        <w:spacing w:after="100" w:afterAutospacing="1"/>
        <w:contextualSpacing/>
        <w:rPr>
          <w:rFonts w:ascii="Tahoma" w:hAnsi="Tahoma" w:cs="Tahoma"/>
        </w:rPr>
      </w:pPr>
    </w:p>
    <w:p w:rsidR="007F1FBF" w:rsidRPr="00504AAA" w:rsidRDefault="007F1FBF" w:rsidP="007F1FBF">
      <w:pPr>
        <w:shd w:val="clear" w:color="auto" w:fill="FFFFFF"/>
        <w:spacing w:after="100" w:afterAutospacing="1"/>
        <w:contextualSpacing/>
        <w:rPr>
          <w:rFonts w:ascii="Tahoma" w:hAnsi="Tahoma" w:cs="Tahoma"/>
        </w:rPr>
      </w:pPr>
      <w:r w:rsidRPr="00504AAA">
        <w:rPr>
          <w:rFonts w:ascii="Tahoma" w:hAnsi="Tahoma" w:cs="Tahoma"/>
        </w:rPr>
        <w:t>Los licitantes cuyas proposic</w:t>
      </w:r>
      <w:r>
        <w:rPr>
          <w:rFonts w:ascii="Tahoma" w:hAnsi="Tahoma" w:cs="Tahoma"/>
        </w:rPr>
        <w:t>iones fueron desechadas fueron:</w:t>
      </w:r>
    </w:p>
    <w:p w:rsidR="007F1FBF" w:rsidRPr="00504AAA" w:rsidRDefault="007F1FBF" w:rsidP="007F1FBF">
      <w:pPr>
        <w:shd w:val="clear" w:color="auto" w:fill="FFFFFF"/>
        <w:spacing w:after="100" w:afterAutospacing="1"/>
        <w:contextualSpacing/>
        <w:rPr>
          <w:rFonts w:ascii="Tahoma" w:hAnsi="Tahoma" w:cs="Tahoma"/>
          <w:i/>
        </w:rPr>
      </w:pPr>
    </w:p>
    <w:tbl>
      <w:tblPr>
        <w:tblStyle w:val="Tablaconcuadrcula"/>
        <w:tblW w:w="0" w:type="auto"/>
        <w:tblInd w:w="462" w:type="dxa"/>
        <w:tblLayout w:type="fixed"/>
        <w:tblLook w:val="04A0" w:firstRow="1" w:lastRow="0" w:firstColumn="1" w:lastColumn="0" w:noHBand="0" w:noVBand="1"/>
      </w:tblPr>
      <w:tblGrid>
        <w:gridCol w:w="4248"/>
        <w:gridCol w:w="5103"/>
      </w:tblGrid>
      <w:tr w:rsidR="007F1FBF" w:rsidRPr="0009448E" w:rsidTr="0009448E">
        <w:tc>
          <w:tcPr>
            <w:tcW w:w="4248" w:type="dxa"/>
          </w:tcPr>
          <w:p w:rsidR="007F1FBF" w:rsidRPr="0009448E" w:rsidRDefault="007F1FBF" w:rsidP="005953E2">
            <w:pPr>
              <w:spacing w:after="100" w:afterAutospacing="1"/>
              <w:contextualSpacing/>
              <w:jc w:val="center"/>
              <w:rPr>
                <w:rFonts w:ascii="Tahoma" w:hAnsi="Tahoma" w:cs="Tahoma"/>
                <w:b/>
                <w:sz w:val="22"/>
                <w:szCs w:val="22"/>
              </w:rPr>
            </w:pPr>
            <w:r w:rsidRPr="0009448E">
              <w:rPr>
                <w:rFonts w:ascii="Tahoma" w:hAnsi="Tahoma" w:cs="Tahoma"/>
                <w:b/>
                <w:sz w:val="22"/>
                <w:szCs w:val="22"/>
              </w:rPr>
              <w:t>Licitante</w:t>
            </w:r>
          </w:p>
        </w:tc>
        <w:tc>
          <w:tcPr>
            <w:tcW w:w="5103" w:type="dxa"/>
          </w:tcPr>
          <w:p w:rsidR="007F1FBF" w:rsidRPr="0009448E" w:rsidRDefault="007F1FBF" w:rsidP="005953E2">
            <w:pPr>
              <w:spacing w:after="100" w:afterAutospacing="1"/>
              <w:contextualSpacing/>
              <w:jc w:val="center"/>
              <w:rPr>
                <w:rFonts w:ascii="Tahoma" w:hAnsi="Tahoma" w:cs="Tahoma"/>
                <w:b/>
                <w:sz w:val="22"/>
                <w:szCs w:val="22"/>
              </w:rPr>
            </w:pPr>
            <w:r w:rsidRPr="0009448E">
              <w:rPr>
                <w:rFonts w:ascii="Tahoma" w:hAnsi="Tahoma" w:cs="Tahoma"/>
                <w:b/>
                <w:sz w:val="22"/>
                <w:szCs w:val="22"/>
              </w:rPr>
              <w:t>Motivo</w:t>
            </w:r>
          </w:p>
        </w:tc>
      </w:tr>
      <w:tr w:rsidR="007F1FBF" w:rsidRPr="0009448E" w:rsidTr="0009448E">
        <w:tc>
          <w:tcPr>
            <w:tcW w:w="4248" w:type="dxa"/>
          </w:tcPr>
          <w:p w:rsidR="007F1FBF" w:rsidRPr="0009448E" w:rsidRDefault="007F1FBF" w:rsidP="005953E2">
            <w:pPr>
              <w:spacing w:after="100" w:afterAutospacing="1"/>
              <w:contextualSpacing/>
              <w:rPr>
                <w:rFonts w:ascii="Tahoma" w:hAnsi="Tahoma" w:cs="Tahoma"/>
                <w:sz w:val="22"/>
                <w:szCs w:val="22"/>
              </w:rPr>
            </w:pPr>
            <w:r w:rsidRPr="0009448E">
              <w:rPr>
                <w:rFonts w:ascii="Tahoma" w:hAnsi="Tahoma" w:cs="Tahoma"/>
                <w:sz w:val="22"/>
                <w:szCs w:val="22"/>
              </w:rPr>
              <w:t>Filtros de Occidente S.A. de C.V.</w:t>
            </w:r>
          </w:p>
        </w:tc>
        <w:tc>
          <w:tcPr>
            <w:tcW w:w="5103" w:type="dxa"/>
          </w:tcPr>
          <w:p w:rsidR="007F1FBF" w:rsidRPr="0009448E" w:rsidRDefault="007F1FBF" w:rsidP="005953E2">
            <w:pPr>
              <w:spacing w:after="100" w:afterAutospacing="1"/>
              <w:contextualSpacing/>
              <w:rPr>
                <w:rFonts w:ascii="Tahoma" w:hAnsi="Tahoma" w:cs="Tahoma"/>
                <w:b/>
                <w:sz w:val="22"/>
                <w:szCs w:val="22"/>
              </w:rPr>
            </w:pPr>
            <w:r w:rsidRPr="0009448E">
              <w:rPr>
                <w:rFonts w:ascii="Tahoma" w:hAnsi="Tahoma" w:cs="Tahoma"/>
                <w:b/>
                <w:sz w:val="22"/>
                <w:szCs w:val="22"/>
              </w:rPr>
              <w:t>Carta punto 5 no cumple, formato  32-D vencido</w:t>
            </w:r>
          </w:p>
        </w:tc>
      </w:tr>
      <w:tr w:rsidR="007F1FBF" w:rsidRPr="0009448E" w:rsidTr="0009448E">
        <w:tc>
          <w:tcPr>
            <w:tcW w:w="4248" w:type="dxa"/>
          </w:tcPr>
          <w:p w:rsidR="007F1FBF" w:rsidRPr="0009448E" w:rsidRDefault="007F1FBF" w:rsidP="005953E2">
            <w:pPr>
              <w:spacing w:after="100" w:afterAutospacing="1"/>
              <w:contextualSpacing/>
              <w:rPr>
                <w:rFonts w:ascii="Tahoma" w:hAnsi="Tahoma" w:cs="Tahoma"/>
                <w:sz w:val="22"/>
                <w:szCs w:val="22"/>
              </w:rPr>
            </w:pPr>
            <w:r w:rsidRPr="0009448E">
              <w:rPr>
                <w:rFonts w:ascii="Tahoma" w:hAnsi="Tahoma" w:cs="Tahoma"/>
                <w:sz w:val="22"/>
                <w:szCs w:val="22"/>
              </w:rPr>
              <w:t>Llantas y Servicios Sánchez Barba S.A. de C.V.</w:t>
            </w:r>
          </w:p>
        </w:tc>
        <w:tc>
          <w:tcPr>
            <w:tcW w:w="5103" w:type="dxa"/>
          </w:tcPr>
          <w:p w:rsidR="007F1FBF" w:rsidRPr="0009448E" w:rsidRDefault="007F1FBF" w:rsidP="005953E2">
            <w:pPr>
              <w:spacing w:after="100" w:afterAutospacing="1"/>
              <w:contextualSpacing/>
              <w:rPr>
                <w:rFonts w:ascii="Tahoma" w:hAnsi="Tahoma" w:cs="Tahoma"/>
                <w:b/>
                <w:sz w:val="22"/>
                <w:szCs w:val="22"/>
              </w:rPr>
            </w:pPr>
            <w:r w:rsidRPr="0009448E">
              <w:rPr>
                <w:rFonts w:ascii="Tahoma" w:hAnsi="Tahoma" w:cs="Tahoma"/>
                <w:b/>
                <w:sz w:val="22"/>
                <w:szCs w:val="22"/>
              </w:rPr>
              <w:t>Carta punto 5</w:t>
            </w:r>
          </w:p>
        </w:tc>
      </w:tr>
      <w:tr w:rsidR="007F1FBF" w:rsidRPr="0009448E" w:rsidTr="0009448E">
        <w:tc>
          <w:tcPr>
            <w:tcW w:w="4248" w:type="dxa"/>
          </w:tcPr>
          <w:p w:rsidR="007F1FBF" w:rsidRPr="0009448E" w:rsidRDefault="007F1FBF" w:rsidP="005953E2">
            <w:pPr>
              <w:spacing w:after="100" w:afterAutospacing="1"/>
              <w:contextualSpacing/>
              <w:rPr>
                <w:rFonts w:ascii="Tahoma" w:hAnsi="Tahoma" w:cs="Tahoma"/>
                <w:sz w:val="22"/>
                <w:szCs w:val="22"/>
              </w:rPr>
            </w:pPr>
            <w:r w:rsidRPr="0009448E">
              <w:rPr>
                <w:rFonts w:ascii="Tahoma" w:hAnsi="Tahoma" w:cs="Tahoma"/>
                <w:sz w:val="22"/>
                <w:szCs w:val="22"/>
              </w:rPr>
              <w:t xml:space="preserve">Miguel Oscar </w:t>
            </w:r>
            <w:r w:rsidR="0044269D" w:rsidRPr="0009448E">
              <w:rPr>
                <w:rFonts w:ascii="Tahoma" w:hAnsi="Tahoma" w:cs="Tahoma"/>
                <w:sz w:val="22"/>
                <w:szCs w:val="22"/>
              </w:rPr>
              <w:t>Gutiérrez</w:t>
            </w:r>
            <w:r w:rsidRPr="0009448E">
              <w:rPr>
                <w:rFonts w:ascii="Tahoma" w:hAnsi="Tahoma" w:cs="Tahoma"/>
                <w:sz w:val="22"/>
                <w:szCs w:val="22"/>
              </w:rPr>
              <w:t xml:space="preserve"> </w:t>
            </w:r>
            <w:r w:rsidR="0044269D" w:rsidRPr="0009448E">
              <w:rPr>
                <w:rFonts w:ascii="Tahoma" w:hAnsi="Tahoma" w:cs="Tahoma"/>
                <w:sz w:val="22"/>
                <w:szCs w:val="22"/>
              </w:rPr>
              <w:t>Gutiérrez</w:t>
            </w:r>
          </w:p>
        </w:tc>
        <w:tc>
          <w:tcPr>
            <w:tcW w:w="5103" w:type="dxa"/>
          </w:tcPr>
          <w:p w:rsidR="007F1FBF" w:rsidRPr="0009448E" w:rsidRDefault="007F1FBF" w:rsidP="005953E2">
            <w:pPr>
              <w:spacing w:after="100" w:afterAutospacing="1"/>
              <w:contextualSpacing/>
              <w:rPr>
                <w:rFonts w:ascii="Tahoma" w:hAnsi="Tahoma" w:cs="Tahoma"/>
                <w:b/>
                <w:sz w:val="22"/>
                <w:szCs w:val="22"/>
              </w:rPr>
            </w:pPr>
            <w:r w:rsidRPr="0009448E">
              <w:rPr>
                <w:rFonts w:ascii="Tahoma" w:hAnsi="Tahoma" w:cs="Tahoma"/>
                <w:b/>
                <w:sz w:val="22"/>
                <w:szCs w:val="22"/>
              </w:rPr>
              <w:t>Formato 32-D vencido</w:t>
            </w:r>
          </w:p>
        </w:tc>
      </w:tr>
      <w:tr w:rsidR="007F1FBF" w:rsidRPr="0009448E" w:rsidTr="0009448E">
        <w:tc>
          <w:tcPr>
            <w:tcW w:w="4248" w:type="dxa"/>
          </w:tcPr>
          <w:p w:rsidR="007F1FBF" w:rsidRPr="0009448E" w:rsidRDefault="007F1FBF" w:rsidP="005953E2">
            <w:pPr>
              <w:spacing w:after="100" w:afterAutospacing="1"/>
              <w:contextualSpacing/>
              <w:rPr>
                <w:rFonts w:ascii="Tahoma" w:hAnsi="Tahoma" w:cs="Tahoma"/>
                <w:sz w:val="22"/>
                <w:szCs w:val="22"/>
              </w:rPr>
            </w:pPr>
            <w:r w:rsidRPr="0009448E">
              <w:rPr>
                <w:rFonts w:ascii="Tahoma" w:hAnsi="Tahoma" w:cs="Tahoma"/>
                <w:sz w:val="22"/>
                <w:szCs w:val="22"/>
              </w:rPr>
              <w:t>Leopoldo Vázquez Álvarez</w:t>
            </w:r>
          </w:p>
        </w:tc>
        <w:tc>
          <w:tcPr>
            <w:tcW w:w="5103" w:type="dxa"/>
          </w:tcPr>
          <w:p w:rsidR="007F1FBF" w:rsidRPr="0009448E" w:rsidRDefault="007F1FBF" w:rsidP="005953E2">
            <w:pPr>
              <w:spacing w:after="100" w:afterAutospacing="1"/>
              <w:contextualSpacing/>
              <w:rPr>
                <w:rFonts w:ascii="Tahoma" w:hAnsi="Tahoma" w:cs="Tahoma"/>
                <w:b/>
                <w:sz w:val="22"/>
                <w:szCs w:val="22"/>
              </w:rPr>
            </w:pPr>
            <w:r w:rsidRPr="0009448E">
              <w:rPr>
                <w:rFonts w:ascii="Tahoma" w:hAnsi="Tahoma" w:cs="Tahoma"/>
                <w:b/>
                <w:sz w:val="22"/>
                <w:szCs w:val="22"/>
              </w:rPr>
              <w:t>Formato 32-D vencido</w:t>
            </w:r>
          </w:p>
        </w:tc>
      </w:tr>
      <w:tr w:rsidR="007F1FBF" w:rsidRPr="0009448E" w:rsidTr="0009448E">
        <w:tc>
          <w:tcPr>
            <w:tcW w:w="4248" w:type="dxa"/>
          </w:tcPr>
          <w:p w:rsidR="007F1FBF" w:rsidRPr="0009448E" w:rsidRDefault="007F1FBF" w:rsidP="005953E2">
            <w:pPr>
              <w:spacing w:after="100" w:afterAutospacing="1"/>
              <w:contextualSpacing/>
              <w:rPr>
                <w:rFonts w:ascii="Tahoma" w:hAnsi="Tahoma" w:cs="Tahoma"/>
                <w:sz w:val="22"/>
                <w:szCs w:val="22"/>
              </w:rPr>
            </w:pPr>
            <w:r w:rsidRPr="0009448E">
              <w:rPr>
                <w:rFonts w:ascii="Tahoma" w:hAnsi="Tahoma" w:cs="Tahoma"/>
                <w:sz w:val="22"/>
                <w:szCs w:val="22"/>
              </w:rPr>
              <w:t>Grupo Motormexa Guadalajara S.A. de C.V.</w:t>
            </w:r>
          </w:p>
        </w:tc>
        <w:tc>
          <w:tcPr>
            <w:tcW w:w="5103" w:type="dxa"/>
          </w:tcPr>
          <w:p w:rsidR="007F1FBF" w:rsidRPr="0009448E" w:rsidRDefault="007F1FBF" w:rsidP="005953E2">
            <w:pPr>
              <w:spacing w:after="100" w:afterAutospacing="1"/>
              <w:contextualSpacing/>
              <w:rPr>
                <w:rFonts w:ascii="Tahoma" w:hAnsi="Tahoma" w:cs="Tahoma"/>
                <w:b/>
                <w:sz w:val="22"/>
                <w:szCs w:val="22"/>
              </w:rPr>
            </w:pPr>
            <w:r w:rsidRPr="0009448E">
              <w:rPr>
                <w:rFonts w:ascii="Tahoma" w:hAnsi="Tahoma" w:cs="Tahoma"/>
                <w:b/>
                <w:sz w:val="22"/>
                <w:szCs w:val="22"/>
              </w:rPr>
              <w:t>Carta punto 5</w:t>
            </w:r>
          </w:p>
        </w:tc>
      </w:tr>
      <w:tr w:rsidR="007F1FBF" w:rsidRPr="0009448E" w:rsidTr="0009448E">
        <w:tc>
          <w:tcPr>
            <w:tcW w:w="4248" w:type="dxa"/>
          </w:tcPr>
          <w:p w:rsidR="007F1FBF" w:rsidRPr="0009448E" w:rsidRDefault="007F1FBF" w:rsidP="005953E2">
            <w:pPr>
              <w:spacing w:after="100" w:afterAutospacing="1"/>
              <w:contextualSpacing/>
              <w:rPr>
                <w:rFonts w:ascii="Tahoma" w:hAnsi="Tahoma" w:cs="Tahoma"/>
                <w:sz w:val="22"/>
                <w:szCs w:val="22"/>
              </w:rPr>
            </w:pPr>
            <w:r w:rsidRPr="0009448E">
              <w:rPr>
                <w:rFonts w:ascii="Tahoma" w:hAnsi="Tahoma" w:cs="Tahoma"/>
                <w:sz w:val="22"/>
                <w:szCs w:val="22"/>
              </w:rPr>
              <w:t>José Luis Gutiérrez López</w:t>
            </w:r>
          </w:p>
        </w:tc>
        <w:tc>
          <w:tcPr>
            <w:tcW w:w="5103" w:type="dxa"/>
          </w:tcPr>
          <w:p w:rsidR="007F1FBF" w:rsidRPr="0009448E" w:rsidRDefault="007F1FBF" w:rsidP="005953E2">
            <w:pPr>
              <w:spacing w:after="100" w:afterAutospacing="1"/>
              <w:contextualSpacing/>
              <w:rPr>
                <w:rFonts w:ascii="Tahoma" w:hAnsi="Tahoma" w:cs="Tahoma"/>
                <w:b/>
                <w:sz w:val="22"/>
                <w:szCs w:val="22"/>
              </w:rPr>
            </w:pPr>
            <w:r w:rsidRPr="0009448E">
              <w:rPr>
                <w:rFonts w:ascii="Tahoma" w:hAnsi="Tahoma" w:cs="Tahoma"/>
                <w:b/>
                <w:sz w:val="22"/>
                <w:szCs w:val="22"/>
              </w:rPr>
              <w:t>Carta punto 5</w:t>
            </w:r>
          </w:p>
        </w:tc>
      </w:tr>
    </w:tbl>
    <w:p w:rsidR="007F1FBF" w:rsidRDefault="007F1FBF" w:rsidP="007F1FBF">
      <w:pPr>
        <w:shd w:val="clear" w:color="auto" w:fill="FFFFFF"/>
        <w:spacing w:after="100" w:afterAutospacing="1"/>
        <w:contextualSpacing/>
        <w:rPr>
          <w:rFonts w:ascii="Tahoma" w:hAnsi="Tahoma" w:cs="Tahoma"/>
        </w:rPr>
      </w:pPr>
    </w:p>
    <w:p w:rsidR="007F1FBF" w:rsidRPr="002E1686" w:rsidRDefault="007F1FBF" w:rsidP="007F1FBF">
      <w:pPr>
        <w:shd w:val="clear" w:color="auto" w:fill="FFFFFF"/>
        <w:spacing w:after="100" w:afterAutospacing="1"/>
        <w:contextualSpacing/>
        <w:rPr>
          <w:rFonts w:ascii="Tahoma" w:hAnsi="Tahoma" w:cs="Tahoma"/>
        </w:rPr>
      </w:pPr>
      <w:r w:rsidRPr="002E1686">
        <w:rPr>
          <w:rFonts w:ascii="Tahoma" w:hAnsi="Tahoma" w:cs="Tahoma"/>
        </w:rPr>
        <w:t xml:space="preserve"> </w:t>
      </w:r>
    </w:p>
    <w:p w:rsidR="009416D4" w:rsidRDefault="007F1FBF" w:rsidP="0044269D">
      <w:pPr>
        <w:shd w:val="clear" w:color="auto" w:fill="FFFFFF"/>
        <w:spacing w:after="100" w:afterAutospacing="1"/>
        <w:contextualSpacing/>
        <w:jc w:val="both"/>
        <w:rPr>
          <w:rFonts w:ascii="Tahoma" w:hAnsi="Tahoma" w:cs="Tahoma"/>
        </w:rPr>
      </w:pPr>
      <w:r w:rsidRPr="00504AAA">
        <w:rPr>
          <w:rFonts w:ascii="Tahoma" w:hAnsi="Tahoma" w:cs="Tahoma"/>
        </w:rPr>
        <w:t>Con fundamento en el artículo 69, fracción II de la Ley de Compras Gubernamentales, Enajenaciones y Contratación de Servicios del Estado de Jalisco y sus Municipios, los licitantes cuyas proposici</w:t>
      </w:r>
      <w:r w:rsidR="0044269D">
        <w:rPr>
          <w:rFonts w:ascii="Tahoma" w:hAnsi="Tahoma" w:cs="Tahoma"/>
        </w:rPr>
        <w:t xml:space="preserve">ones resultaron solventes son: </w:t>
      </w:r>
    </w:p>
    <w:p w:rsidR="009416D4" w:rsidRDefault="009416D4" w:rsidP="007F1FBF">
      <w:pPr>
        <w:shd w:val="clear" w:color="auto" w:fill="FFFFFF"/>
        <w:spacing w:after="100" w:afterAutospacing="1"/>
        <w:contextualSpacing/>
        <w:rPr>
          <w:rFonts w:ascii="Tahoma" w:hAnsi="Tahoma" w:cs="Tahoma"/>
        </w:rPr>
      </w:pPr>
    </w:p>
    <w:tbl>
      <w:tblPr>
        <w:tblStyle w:val="Tablaconcuadrcula"/>
        <w:tblpPr w:leftFromText="141" w:rightFromText="141" w:vertAnchor="text" w:horzAnchor="margin" w:tblpX="279" w:tblpY="46"/>
        <w:tblW w:w="0" w:type="auto"/>
        <w:tblLayout w:type="fixed"/>
        <w:tblLook w:val="04A0" w:firstRow="1" w:lastRow="0" w:firstColumn="1" w:lastColumn="0" w:noHBand="0" w:noVBand="1"/>
      </w:tblPr>
      <w:tblGrid>
        <w:gridCol w:w="3539"/>
        <w:gridCol w:w="2693"/>
        <w:gridCol w:w="3261"/>
      </w:tblGrid>
      <w:tr w:rsidR="007F1FBF" w:rsidRPr="00112A23" w:rsidTr="00260646">
        <w:trPr>
          <w:trHeight w:val="555"/>
        </w:trPr>
        <w:tc>
          <w:tcPr>
            <w:tcW w:w="3539" w:type="dxa"/>
            <w:vAlign w:val="center"/>
          </w:tcPr>
          <w:p w:rsidR="007F1FBF" w:rsidRPr="00112A23" w:rsidRDefault="007F1FBF" w:rsidP="005953E2">
            <w:pPr>
              <w:jc w:val="center"/>
              <w:rPr>
                <w:rFonts w:ascii="Tahoma" w:hAnsi="Tahoma" w:cs="Tahoma"/>
                <w:b/>
              </w:rPr>
            </w:pPr>
            <w:r w:rsidRPr="00112A23">
              <w:rPr>
                <w:rFonts w:ascii="Tahoma" w:hAnsi="Tahoma" w:cs="Tahoma"/>
                <w:b/>
              </w:rPr>
              <w:t>Proveedor</w:t>
            </w:r>
          </w:p>
        </w:tc>
        <w:tc>
          <w:tcPr>
            <w:tcW w:w="2693" w:type="dxa"/>
            <w:vAlign w:val="center"/>
          </w:tcPr>
          <w:p w:rsidR="007F1FBF" w:rsidRPr="00112A23" w:rsidRDefault="007F1FBF" w:rsidP="005953E2">
            <w:pPr>
              <w:jc w:val="center"/>
              <w:rPr>
                <w:rFonts w:ascii="Tahoma" w:hAnsi="Tahoma" w:cs="Tahoma"/>
                <w:b/>
              </w:rPr>
            </w:pPr>
            <w:r>
              <w:rPr>
                <w:rFonts w:ascii="Tahoma" w:hAnsi="Tahoma" w:cs="Tahoma"/>
                <w:b/>
              </w:rPr>
              <w:t>Partida cotizadas</w:t>
            </w:r>
            <w:r w:rsidRPr="00112A23">
              <w:rPr>
                <w:rFonts w:ascii="Tahoma" w:hAnsi="Tahoma" w:cs="Tahoma"/>
                <w:b/>
              </w:rPr>
              <w:t xml:space="preserve"> </w:t>
            </w:r>
          </w:p>
        </w:tc>
        <w:tc>
          <w:tcPr>
            <w:tcW w:w="3261" w:type="dxa"/>
            <w:vAlign w:val="center"/>
          </w:tcPr>
          <w:p w:rsidR="007F1FBF" w:rsidRPr="00112A23" w:rsidRDefault="007F1FBF" w:rsidP="005953E2">
            <w:pPr>
              <w:jc w:val="center"/>
              <w:rPr>
                <w:rFonts w:ascii="Tahoma" w:hAnsi="Tahoma" w:cs="Tahoma"/>
                <w:b/>
              </w:rPr>
            </w:pPr>
            <w:r w:rsidRPr="00112A23">
              <w:rPr>
                <w:rFonts w:ascii="Tahoma" w:hAnsi="Tahoma" w:cs="Tahoma"/>
                <w:b/>
              </w:rPr>
              <w:t>Importe (I.V.A. Incluido)</w:t>
            </w:r>
          </w:p>
        </w:tc>
      </w:tr>
      <w:tr w:rsidR="007F1FBF" w:rsidRPr="00112A23" w:rsidTr="009416D4">
        <w:trPr>
          <w:trHeight w:val="493"/>
        </w:trPr>
        <w:tc>
          <w:tcPr>
            <w:tcW w:w="3539" w:type="dxa"/>
            <w:vAlign w:val="center"/>
          </w:tcPr>
          <w:p w:rsidR="007F1FBF" w:rsidRPr="00112A23" w:rsidRDefault="007F1FBF" w:rsidP="005953E2">
            <w:pPr>
              <w:rPr>
                <w:rFonts w:ascii="Tahoma" w:hAnsi="Tahoma" w:cs="Tahoma"/>
              </w:rPr>
            </w:pPr>
            <w:r>
              <w:rPr>
                <w:rFonts w:ascii="Tahoma" w:hAnsi="Tahoma" w:cs="Tahoma"/>
              </w:rPr>
              <w:t>Multillantas Nieto S.A. de C.V.</w:t>
            </w:r>
          </w:p>
        </w:tc>
        <w:tc>
          <w:tcPr>
            <w:tcW w:w="2693" w:type="dxa"/>
            <w:vAlign w:val="center"/>
          </w:tcPr>
          <w:p w:rsidR="007F1FBF" w:rsidRPr="00112A23" w:rsidRDefault="007F1FBF" w:rsidP="005953E2">
            <w:pPr>
              <w:rPr>
                <w:rFonts w:ascii="Tahoma" w:hAnsi="Tahoma" w:cs="Tahoma"/>
              </w:rPr>
            </w:pPr>
            <w:r>
              <w:rPr>
                <w:rFonts w:ascii="Tahoma" w:hAnsi="Tahoma" w:cs="Tahoma"/>
              </w:rPr>
              <w:t>1, 2, 3, 4, 5, 6 y 7</w:t>
            </w:r>
          </w:p>
        </w:tc>
        <w:tc>
          <w:tcPr>
            <w:tcW w:w="3261" w:type="dxa"/>
            <w:vAlign w:val="center"/>
          </w:tcPr>
          <w:p w:rsidR="007F1FBF" w:rsidRPr="00924292" w:rsidRDefault="007F1FBF" w:rsidP="005953E2">
            <w:pPr>
              <w:rPr>
                <w:rFonts w:ascii="Tahoma" w:hAnsi="Tahoma" w:cs="Tahoma"/>
                <w:b/>
              </w:rPr>
            </w:pPr>
            <w:r w:rsidRPr="00924292">
              <w:rPr>
                <w:rFonts w:ascii="Tahoma" w:hAnsi="Tahoma" w:cs="Tahoma"/>
                <w:b/>
              </w:rPr>
              <w:t>$ 770,210.30</w:t>
            </w:r>
          </w:p>
        </w:tc>
      </w:tr>
    </w:tbl>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p>
    <w:p w:rsidR="009416D4" w:rsidRDefault="009416D4" w:rsidP="007F1FBF">
      <w:pPr>
        <w:shd w:val="clear" w:color="auto" w:fill="FFFFFF"/>
        <w:spacing w:after="100" w:afterAutospacing="1"/>
        <w:contextualSpacing/>
        <w:rPr>
          <w:rFonts w:ascii="Tahoma" w:hAnsi="Tahoma" w:cs="Tahoma"/>
        </w:rPr>
      </w:pPr>
    </w:p>
    <w:p w:rsidR="009416D4" w:rsidRDefault="009416D4" w:rsidP="007F1FBF">
      <w:pPr>
        <w:shd w:val="clear" w:color="auto" w:fill="FFFFFF"/>
        <w:spacing w:after="100" w:afterAutospacing="1"/>
        <w:contextualSpacing/>
        <w:rPr>
          <w:rFonts w:ascii="Tahoma" w:hAnsi="Tahoma" w:cs="Tahoma"/>
        </w:rPr>
      </w:pPr>
    </w:p>
    <w:p w:rsidR="007F1FBF" w:rsidRDefault="007F1FBF" w:rsidP="009416D4">
      <w:pPr>
        <w:shd w:val="clear" w:color="auto" w:fill="FFFFFF"/>
        <w:spacing w:after="100" w:afterAutospacing="1"/>
        <w:contextualSpacing/>
        <w:jc w:val="both"/>
        <w:rPr>
          <w:rFonts w:ascii="Tahoma" w:hAnsi="Tahoma" w:cs="Tahoma"/>
        </w:rPr>
      </w:pPr>
      <w:r w:rsidRPr="00504AAA">
        <w:rPr>
          <w:rFonts w:ascii="Tahoma" w:hAnsi="Tahoma" w:cs="Tahoma"/>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r>
        <w:rPr>
          <w:rFonts w:ascii="Tahoma" w:hAnsi="Tahoma" w:cs="Tahoma"/>
        </w:rPr>
        <w:t xml:space="preserve">        </w:t>
      </w:r>
    </w:p>
    <w:tbl>
      <w:tblPr>
        <w:tblW w:w="7858" w:type="dxa"/>
        <w:tblInd w:w="1204" w:type="dxa"/>
        <w:tblLayout w:type="fixed"/>
        <w:tblCellMar>
          <w:left w:w="70" w:type="dxa"/>
          <w:right w:w="70" w:type="dxa"/>
        </w:tblCellMar>
        <w:tblLook w:val="04A0" w:firstRow="1" w:lastRow="0" w:firstColumn="1" w:lastColumn="0" w:noHBand="0" w:noVBand="1"/>
      </w:tblPr>
      <w:tblGrid>
        <w:gridCol w:w="1196"/>
        <w:gridCol w:w="931"/>
        <w:gridCol w:w="1479"/>
        <w:gridCol w:w="1843"/>
        <w:gridCol w:w="2409"/>
      </w:tblGrid>
      <w:tr w:rsidR="007F1FBF" w:rsidRPr="00260646" w:rsidTr="005A6448">
        <w:trPr>
          <w:trHeight w:val="675"/>
        </w:trPr>
        <w:tc>
          <w:tcPr>
            <w:tcW w:w="7858"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7F1FBF" w:rsidRPr="00260646" w:rsidRDefault="007F1FBF" w:rsidP="005953E2">
            <w:pPr>
              <w:jc w:val="center"/>
              <w:rPr>
                <w:rFonts w:ascii="Tahoma" w:hAnsi="Tahoma" w:cs="Tahoma"/>
                <w:b/>
                <w:bCs/>
                <w:color w:val="000000"/>
                <w:sz w:val="22"/>
                <w:szCs w:val="22"/>
                <w:lang w:eastAsia="es-MX"/>
              </w:rPr>
            </w:pPr>
            <w:r w:rsidRPr="00260646">
              <w:rPr>
                <w:rFonts w:ascii="Tahoma" w:hAnsi="Tahoma" w:cs="Tahoma"/>
                <w:b/>
                <w:bCs/>
                <w:color w:val="000000"/>
                <w:sz w:val="22"/>
                <w:szCs w:val="22"/>
                <w:lang w:eastAsia="es-MX"/>
              </w:rPr>
              <w:t>MULTILLANTAS NIETO SA DE CV</w:t>
            </w:r>
          </w:p>
        </w:tc>
      </w:tr>
      <w:tr w:rsidR="007F1FBF" w:rsidRPr="00260646" w:rsidTr="00E96ED0">
        <w:trPr>
          <w:trHeight w:val="660"/>
        </w:trPr>
        <w:tc>
          <w:tcPr>
            <w:tcW w:w="1196" w:type="dxa"/>
            <w:tcBorders>
              <w:top w:val="nil"/>
              <w:left w:val="single" w:sz="8" w:space="0" w:color="auto"/>
              <w:bottom w:val="single" w:sz="8" w:space="0" w:color="auto"/>
              <w:right w:val="single" w:sz="8" w:space="0" w:color="auto"/>
            </w:tcBorders>
            <w:shd w:val="clear" w:color="auto" w:fill="auto"/>
            <w:noWrap/>
            <w:vAlign w:val="center"/>
            <w:hideMark/>
          </w:tcPr>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Cantidad</w:t>
            </w:r>
          </w:p>
        </w:tc>
        <w:tc>
          <w:tcPr>
            <w:tcW w:w="931" w:type="dxa"/>
            <w:tcBorders>
              <w:top w:val="nil"/>
              <w:left w:val="nil"/>
              <w:bottom w:val="single" w:sz="8" w:space="0" w:color="auto"/>
              <w:right w:val="single" w:sz="8" w:space="0" w:color="auto"/>
            </w:tcBorders>
            <w:shd w:val="clear" w:color="auto" w:fill="auto"/>
            <w:noWrap/>
            <w:vAlign w:val="center"/>
            <w:hideMark/>
          </w:tcPr>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Partida</w:t>
            </w:r>
          </w:p>
        </w:tc>
        <w:tc>
          <w:tcPr>
            <w:tcW w:w="1479" w:type="dxa"/>
            <w:tcBorders>
              <w:top w:val="nil"/>
              <w:left w:val="nil"/>
              <w:bottom w:val="single" w:sz="8" w:space="0" w:color="auto"/>
              <w:right w:val="single" w:sz="8" w:space="0" w:color="auto"/>
            </w:tcBorders>
            <w:shd w:val="clear" w:color="auto" w:fill="auto"/>
            <w:vAlign w:val="center"/>
            <w:hideMark/>
          </w:tcPr>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Precio Unitario</w:t>
            </w:r>
          </w:p>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 xml:space="preserve"> (sin IVA)</w:t>
            </w:r>
          </w:p>
        </w:tc>
        <w:tc>
          <w:tcPr>
            <w:tcW w:w="1843" w:type="dxa"/>
            <w:tcBorders>
              <w:top w:val="nil"/>
              <w:left w:val="nil"/>
              <w:bottom w:val="single" w:sz="8" w:space="0" w:color="auto"/>
              <w:right w:val="single" w:sz="8" w:space="0" w:color="auto"/>
            </w:tcBorders>
            <w:shd w:val="clear" w:color="auto" w:fill="auto"/>
            <w:vAlign w:val="center"/>
            <w:hideMark/>
          </w:tcPr>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 xml:space="preserve">Total </w:t>
            </w:r>
          </w:p>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(sin  IVA)</w:t>
            </w:r>
          </w:p>
        </w:tc>
        <w:tc>
          <w:tcPr>
            <w:tcW w:w="2409" w:type="dxa"/>
            <w:tcBorders>
              <w:top w:val="nil"/>
              <w:left w:val="nil"/>
              <w:bottom w:val="single" w:sz="8" w:space="0" w:color="auto"/>
              <w:right w:val="single" w:sz="8" w:space="0" w:color="auto"/>
            </w:tcBorders>
            <w:shd w:val="clear" w:color="auto" w:fill="auto"/>
            <w:noWrap/>
            <w:vAlign w:val="center"/>
            <w:hideMark/>
          </w:tcPr>
          <w:p w:rsidR="007F1FBF" w:rsidRPr="00260646" w:rsidRDefault="007F1FBF" w:rsidP="005953E2">
            <w:pPr>
              <w:jc w:val="center"/>
              <w:rPr>
                <w:rFonts w:ascii="Tahoma" w:hAnsi="Tahoma" w:cs="Tahoma"/>
                <w:color w:val="000000"/>
                <w:sz w:val="22"/>
                <w:szCs w:val="22"/>
                <w:lang w:eastAsia="es-MX"/>
              </w:rPr>
            </w:pPr>
          </w:p>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Marca</w:t>
            </w:r>
          </w:p>
          <w:p w:rsidR="007F1FBF" w:rsidRPr="00260646" w:rsidRDefault="007F1FBF" w:rsidP="005953E2">
            <w:pPr>
              <w:jc w:val="center"/>
              <w:rPr>
                <w:rFonts w:ascii="Tahoma" w:hAnsi="Tahoma" w:cs="Tahoma"/>
                <w:color w:val="000000"/>
                <w:sz w:val="22"/>
                <w:szCs w:val="22"/>
                <w:lang w:eastAsia="es-MX"/>
              </w:rPr>
            </w:pPr>
          </w:p>
        </w:tc>
      </w:tr>
      <w:tr w:rsidR="007F1FBF" w:rsidRPr="00260646" w:rsidTr="00E96ED0">
        <w:trPr>
          <w:trHeight w:val="750"/>
        </w:trPr>
        <w:tc>
          <w:tcPr>
            <w:tcW w:w="1196" w:type="dxa"/>
            <w:tcBorders>
              <w:top w:val="nil"/>
              <w:left w:val="single" w:sz="8" w:space="0" w:color="auto"/>
              <w:bottom w:val="single" w:sz="8" w:space="0" w:color="auto"/>
              <w:right w:val="single" w:sz="8" w:space="0" w:color="auto"/>
            </w:tcBorders>
            <w:shd w:val="clear" w:color="auto" w:fill="auto"/>
            <w:vAlign w:val="center"/>
            <w:hideMark/>
          </w:tcPr>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60</w:t>
            </w:r>
          </w:p>
        </w:tc>
        <w:tc>
          <w:tcPr>
            <w:tcW w:w="931" w:type="dxa"/>
            <w:tcBorders>
              <w:top w:val="nil"/>
              <w:left w:val="nil"/>
              <w:bottom w:val="single" w:sz="8" w:space="0" w:color="auto"/>
              <w:right w:val="single" w:sz="8" w:space="0" w:color="auto"/>
            </w:tcBorders>
            <w:shd w:val="clear" w:color="auto" w:fill="auto"/>
            <w:vAlign w:val="center"/>
            <w:hideMark/>
          </w:tcPr>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1</w:t>
            </w:r>
          </w:p>
        </w:tc>
        <w:tc>
          <w:tcPr>
            <w:tcW w:w="1479" w:type="dxa"/>
            <w:tcBorders>
              <w:top w:val="nil"/>
              <w:left w:val="nil"/>
              <w:bottom w:val="single" w:sz="8" w:space="0" w:color="auto"/>
              <w:right w:val="single" w:sz="8" w:space="0" w:color="auto"/>
            </w:tcBorders>
            <w:shd w:val="clear" w:color="auto" w:fill="auto"/>
            <w:vAlign w:val="center"/>
            <w:hideMark/>
          </w:tcPr>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 xml:space="preserve">$1,001.17 </w:t>
            </w:r>
          </w:p>
        </w:tc>
        <w:tc>
          <w:tcPr>
            <w:tcW w:w="1843" w:type="dxa"/>
            <w:tcBorders>
              <w:top w:val="nil"/>
              <w:left w:val="nil"/>
              <w:bottom w:val="single" w:sz="8" w:space="0" w:color="auto"/>
              <w:right w:val="single" w:sz="8" w:space="0" w:color="auto"/>
            </w:tcBorders>
            <w:shd w:val="clear" w:color="auto" w:fill="auto"/>
            <w:vAlign w:val="center"/>
            <w:hideMark/>
          </w:tcPr>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 xml:space="preserve">$60,070.20 </w:t>
            </w:r>
          </w:p>
        </w:tc>
        <w:tc>
          <w:tcPr>
            <w:tcW w:w="2409" w:type="dxa"/>
            <w:tcBorders>
              <w:top w:val="nil"/>
              <w:left w:val="nil"/>
              <w:bottom w:val="single" w:sz="8" w:space="0" w:color="auto"/>
              <w:right w:val="single" w:sz="8" w:space="0" w:color="auto"/>
            </w:tcBorders>
            <w:shd w:val="clear" w:color="auto" w:fill="auto"/>
            <w:vAlign w:val="center"/>
            <w:hideMark/>
          </w:tcPr>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NAPA</w:t>
            </w:r>
          </w:p>
        </w:tc>
      </w:tr>
      <w:tr w:rsidR="007F1FBF" w:rsidRPr="00260646" w:rsidTr="00E96ED0">
        <w:trPr>
          <w:trHeight w:val="534"/>
        </w:trPr>
        <w:tc>
          <w:tcPr>
            <w:tcW w:w="1196" w:type="dxa"/>
            <w:tcBorders>
              <w:top w:val="nil"/>
              <w:left w:val="single" w:sz="8" w:space="0" w:color="auto"/>
              <w:bottom w:val="single" w:sz="8" w:space="0" w:color="auto"/>
              <w:right w:val="single" w:sz="8" w:space="0" w:color="auto"/>
            </w:tcBorders>
            <w:shd w:val="clear" w:color="auto" w:fill="auto"/>
            <w:vAlign w:val="center"/>
            <w:hideMark/>
          </w:tcPr>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60</w:t>
            </w:r>
          </w:p>
        </w:tc>
        <w:tc>
          <w:tcPr>
            <w:tcW w:w="931" w:type="dxa"/>
            <w:tcBorders>
              <w:top w:val="nil"/>
              <w:left w:val="nil"/>
              <w:bottom w:val="single" w:sz="8" w:space="0" w:color="auto"/>
              <w:right w:val="single" w:sz="8" w:space="0" w:color="auto"/>
            </w:tcBorders>
            <w:shd w:val="clear" w:color="auto" w:fill="auto"/>
            <w:vAlign w:val="center"/>
            <w:hideMark/>
          </w:tcPr>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2</w:t>
            </w:r>
          </w:p>
        </w:tc>
        <w:tc>
          <w:tcPr>
            <w:tcW w:w="1479" w:type="dxa"/>
            <w:tcBorders>
              <w:top w:val="nil"/>
              <w:left w:val="nil"/>
              <w:bottom w:val="single" w:sz="8" w:space="0" w:color="auto"/>
              <w:right w:val="single" w:sz="8" w:space="0" w:color="auto"/>
            </w:tcBorders>
            <w:shd w:val="clear" w:color="auto" w:fill="auto"/>
            <w:vAlign w:val="center"/>
            <w:hideMark/>
          </w:tcPr>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 xml:space="preserve">$877.64 </w:t>
            </w:r>
          </w:p>
        </w:tc>
        <w:tc>
          <w:tcPr>
            <w:tcW w:w="1843" w:type="dxa"/>
            <w:tcBorders>
              <w:top w:val="nil"/>
              <w:left w:val="nil"/>
              <w:bottom w:val="single" w:sz="8" w:space="0" w:color="auto"/>
              <w:right w:val="single" w:sz="8" w:space="0" w:color="auto"/>
            </w:tcBorders>
            <w:shd w:val="clear" w:color="auto" w:fill="auto"/>
            <w:vAlign w:val="center"/>
            <w:hideMark/>
          </w:tcPr>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 xml:space="preserve">$52,658.40 </w:t>
            </w:r>
          </w:p>
        </w:tc>
        <w:tc>
          <w:tcPr>
            <w:tcW w:w="2409" w:type="dxa"/>
            <w:tcBorders>
              <w:top w:val="nil"/>
              <w:left w:val="nil"/>
              <w:bottom w:val="single" w:sz="8" w:space="0" w:color="auto"/>
              <w:right w:val="single" w:sz="8" w:space="0" w:color="auto"/>
            </w:tcBorders>
            <w:shd w:val="clear" w:color="auto" w:fill="auto"/>
            <w:vAlign w:val="center"/>
            <w:hideMark/>
          </w:tcPr>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NAPA</w:t>
            </w:r>
          </w:p>
        </w:tc>
      </w:tr>
      <w:tr w:rsidR="007F1FBF" w:rsidRPr="00260646" w:rsidTr="00E96ED0">
        <w:trPr>
          <w:trHeight w:val="542"/>
        </w:trPr>
        <w:tc>
          <w:tcPr>
            <w:tcW w:w="1196" w:type="dxa"/>
            <w:tcBorders>
              <w:top w:val="nil"/>
              <w:left w:val="single" w:sz="8" w:space="0" w:color="auto"/>
              <w:bottom w:val="single" w:sz="8" w:space="0" w:color="auto"/>
              <w:right w:val="single" w:sz="8" w:space="0" w:color="auto"/>
            </w:tcBorders>
            <w:shd w:val="clear" w:color="auto" w:fill="auto"/>
            <w:vAlign w:val="center"/>
            <w:hideMark/>
          </w:tcPr>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30</w:t>
            </w:r>
          </w:p>
        </w:tc>
        <w:tc>
          <w:tcPr>
            <w:tcW w:w="931" w:type="dxa"/>
            <w:tcBorders>
              <w:top w:val="nil"/>
              <w:left w:val="nil"/>
              <w:bottom w:val="single" w:sz="8" w:space="0" w:color="auto"/>
              <w:right w:val="single" w:sz="8" w:space="0" w:color="auto"/>
            </w:tcBorders>
            <w:shd w:val="clear" w:color="auto" w:fill="auto"/>
            <w:vAlign w:val="center"/>
            <w:hideMark/>
          </w:tcPr>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3</w:t>
            </w:r>
          </w:p>
        </w:tc>
        <w:tc>
          <w:tcPr>
            <w:tcW w:w="1479" w:type="dxa"/>
            <w:tcBorders>
              <w:top w:val="nil"/>
              <w:left w:val="nil"/>
              <w:bottom w:val="single" w:sz="8" w:space="0" w:color="auto"/>
              <w:right w:val="single" w:sz="8" w:space="0" w:color="auto"/>
            </w:tcBorders>
            <w:shd w:val="clear" w:color="auto" w:fill="auto"/>
            <w:vAlign w:val="center"/>
            <w:hideMark/>
          </w:tcPr>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 xml:space="preserve">$714.11 </w:t>
            </w:r>
          </w:p>
        </w:tc>
        <w:tc>
          <w:tcPr>
            <w:tcW w:w="1843" w:type="dxa"/>
            <w:tcBorders>
              <w:top w:val="nil"/>
              <w:left w:val="nil"/>
              <w:bottom w:val="single" w:sz="8" w:space="0" w:color="auto"/>
              <w:right w:val="single" w:sz="8" w:space="0" w:color="auto"/>
            </w:tcBorders>
            <w:shd w:val="clear" w:color="auto" w:fill="auto"/>
            <w:vAlign w:val="center"/>
            <w:hideMark/>
          </w:tcPr>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 xml:space="preserve">$21,423.30 </w:t>
            </w:r>
          </w:p>
        </w:tc>
        <w:tc>
          <w:tcPr>
            <w:tcW w:w="2409" w:type="dxa"/>
            <w:tcBorders>
              <w:top w:val="nil"/>
              <w:left w:val="nil"/>
              <w:bottom w:val="single" w:sz="8" w:space="0" w:color="auto"/>
              <w:right w:val="single" w:sz="8" w:space="0" w:color="auto"/>
            </w:tcBorders>
            <w:shd w:val="clear" w:color="auto" w:fill="auto"/>
            <w:vAlign w:val="center"/>
            <w:hideMark/>
          </w:tcPr>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NAPA</w:t>
            </w:r>
          </w:p>
        </w:tc>
      </w:tr>
      <w:tr w:rsidR="007F1FBF" w:rsidRPr="00260646" w:rsidTr="00E96ED0">
        <w:trPr>
          <w:trHeight w:val="549"/>
        </w:trPr>
        <w:tc>
          <w:tcPr>
            <w:tcW w:w="1196" w:type="dxa"/>
            <w:tcBorders>
              <w:top w:val="nil"/>
              <w:left w:val="single" w:sz="8" w:space="0" w:color="auto"/>
              <w:bottom w:val="single" w:sz="8" w:space="0" w:color="auto"/>
              <w:right w:val="single" w:sz="8" w:space="0" w:color="auto"/>
            </w:tcBorders>
            <w:shd w:val="clear" w:color="auto" w:fill="auto"/>
            <w:vAlign w:val="center"/>
            <w:hideMark/>
          </w:tcPr>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100</w:t>
            </w:r>
          </w:p>
        </w:tc>
        <w:tc>
          <w:tcPr>
            <w:tcW w:w="931" w:type="dxa"/>
            <w:tcBorders>
              <w:top w:val="nil"/>
              <w:left w:val="nil"/>
              <w:bottom w:val="single" w:sz="8" w:space="0" w:color="auto"/>
              <w:right w:val="single" w:sz="8" w:space="0" w:color="auto"/>
            </w:tcBorders>
            <w:shd w:val="clear" w:color="auto" w:fill="auto"/>
            <w:vAlign w:val="center"/>
            <w:hideMark/>
          </w:tcPr>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4</w:t>
            </w:r>
          </w:p>
        </w:tc>
        <w:tc>
          <w:tcPr>
            <w:tcW w:w="1479" w:type="dxa"/>
            <w:tcBorders>
              <w:top w:val="nil"/>
              <w:left w:val="nil"/>
              <w:bottom w:val="single" w:sz="8" w:space="0" w:color="auto"/>
              <w:right w:val="single" w:sz="8" w:space="0" w:color="auto"/>
            </w:tcBorders>
            <w:shd w:val="clear" w:color="auto" w:fill="auto"/>
            <w:vAlign w:val="center"/>
            <w:hideMark/>
          </w:tcPr>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 xml:space="preserve">$1,309.41 </w:t>
            </w:r>
          </w:p>
        </w:tc>
        <w:tc>
          <w:tcPr>
            <w:tcW w:w="1843" w:type="dxa"/>
            <w:tcBorders>
              <w:top w:val="nil"/>
              <w:left w:val="nil"/>
              <w:bottom w:val="single" w:sz="8" w:space="0" w:color="auto"/>
              <w:right w:val="single" w:sz="8" w:space="0" w:color="auto"/>
            </w:tcBorders>
            <w:shd w:val="clear" w:color="auto" w:fill="auto"/>
            <w:vAlign w:val="center"/>
            <w:hideMark/>
          </w:tcPr>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 xml:space="preserve">$130,941.00 </w:t>
            </w:r>
          </w:p>
        </w:tc>
        <w:tc>
          <w:tcPr>
            <w:tcW w:w="2409" w:type="dxa"/>
            <w:tcBorders>
              <w:top w:val="nil"/>
              <w:left w:val="nil"/>
              <w:bottom w:val="single" w:sz="8" w:space="0" w:color="auto"/>
              <w:right w:val="single" w:sz="8" w:space="0" w:color="auto"/>
            </w:tcBorders>
            <w:shd w:val="clear" w:color="auto" w:fill="auto"/>
            <w:vAlign w:val="center"/>
            <w:hideMark/>
          </w:tcPr>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NAPA</w:t>
            </w:r>
          </w:p>
        </w:tc>
      </w:tr>
      <w:tr w:rsidR="007F1FBF" w:rsidRPr="00260646" w:rsidTr="00E96ED0">
        <w:trPr>
          <w:trHeight w:val="557"/>
        </w:trPr>
        <w:tc>
          <w:tcPr>
            <w:tcW w:w="1196" w:type="dxa"/>
            <w:tcBorders>
              <w:top w:val="nil"/>
              <w:left w:val="single" w:sz="8" w:space="0" w:color="auto"/>
              <w:bottom w:val="single" w:sz="8" w:space="0" w:color="auto"/>
              <w:right w:val="single" w:sz="8" w:space="0" w:color="auto"/>
            </w:tcBorders>
            <w:shd w:val="clear" w:color="auto" w:fill="auto"/>
            <w:vAlign w:val="center"/>
            <w:hideMark/>
          </w:tcPr>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100</w:t>
            </w:r>
          </w:p>
        </w:tc>
        <w:tc>
          <w:tcPr>
            <w:tcW w:w="931" w:type="dxa"/>
            <w:tcBorders>
              <w:top w:val="nil"/>
              <w:left w:val="nil"/>
              <w:bottom w:val="single" w:sz="8" w:space="0" w:color="auto"/>
              <w:right w:val="single" w:sz="8" w:space="0" w:color="auto"/>
            </w:tcBorders>
            <w:shd w:val="clear" w:color="auto" w:fill="auto"/>
            <w:vAlign w:val="center"/>
            <w:hideMark/>
          </w:tcPr>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5</w:t>
            </w:r>
          </w:p>
        </w:tc>
        <w:tc>
          <w:tcPr>
            <w:tcW w:w="1479" w:type="dxa"/>
            <w:tcBorders>
              <w:top w:val="nil"/>
              <w:left w:val="nil"/>
              <w:bottom w:val="single" w:sz="8" w:space="0" w:color="auto"/>
              <w:right w:val="single" w:sz="8" w:space="0" w:color="auto"/>
            </w:tcBorders>
            <w:shd w:val="clear" w:color="auto" w:fill="auto"/>
            <w:vAlign w:val="center"/>
            <w:hideMark/>
          </w:tcPr>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 xml:space="preserve">$1,112.94 </w:t>
            </w:r>
          </w:p>
        </w:tc>
        <w:tc>
          <w:tcPr>
            <w:tcW w:w="1843" w:type="dxa"/>
            <w:tcBorders>
              <w:top w:val="nil"/>
              <w:left w:val="nil"/>
              <w:bottom w:val="single" w:sz="8" w:space="0" w:color="auto"/>
              <w:right w:val="single" w:sz="8" w:space="0" w:color="auto"/>
            </w:tcBorders>
            <w:shd w:val="clear" w:color="auto" w:fill="auto"/>
            <w:vAlign w:val="center"/>
            <w:hideMark/>
          </w:tcPr>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 xml:space="preserve">$111,294.00 </w:t>
            </w:r>
          </w:p>
        </w:tc>
        <w:tc>
          <w:tcPr>
            <w:tcW w:w="2409" w:type="dxa"/>
            <w:tcBorders>
              <w:top w:val="nil"/>
              <w:left w:val="nil"/>
              <w:bottom w:val="single" w:sz="8" w:space="0" w:color="auto"/>
              <w:right w:val="single" w:sz="8" w:space="0" w:color="auto"/>
            </w:tcBorders>
            <w:shd w:val="clear" w:color="auto" w:fill="auto"/>
            <w:vAlign w:val="center"/>
            <w:hideMark/>
          </w:tcPr>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NAPA</w:t>
            </w:r>
          </w:p>
        </w:tc>
      </w:tr>
      <w:tr w:rsidR="007F1FBF" w:rsidRPr="00260646" w:rsidTr="00E96ED0">
        <w:trPr>
          <w:trHeight w:val="538"/>
        </w:trPr>
        <w:tc>
          <w:tcPr>
            <w:tcW w:w="1196" w:type="dxa"/>
            <w:tcBorders>
              <w:top w:val="nil"/>
              <w:left w:val="single" w:sz="8" w:space="0" w:color="auto"/>
              <w:bottom w:val="single" w:sz="8" w:space="0" w:color="auto"/>
              <w:right w:val="single" w:sz="8" w:space="0" w:color="auto"/>
            </w:tcBorders>
            <w:shd w:val="clear" w:color="auto" w:fill="auto"/>
            <w:vAlign w:val="center"/>
            <w:hideMark/>
          </w:tcPr>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200</w:t>
            </w:r>
          </w:p>
        </w:tc>
        <w:tc>
          <w:tcPr>
            <w:tcW w:w="931" w:type="dxa"/>
            <w:tcBorders>
              <w:top w:val="nil"/>
              <w:left w:val="nil"/>
              <w:bottom w:val="single" w:sz="8" w:space="0" w:color="auto"/>
              <w:right w:val="single" w:sz="8" w:space="0" w:color="auto"/>
            </w:tcBorders>
            <w:shd w:val="clear" w:color="auto" w:fill="auto"/>
            <w:vAlign w:val="center"/>
            <w:hideMark/>
          </w:tcPr>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6</w:t>
            </w:r>
          </w:p>
        </w:tc>
        <w:tc>
          <w:tcPr>
            <w:tcW w:w="1479" w:type="dxa"/>
            <w:tcBorders>
              <w:top w:val="nil"/>
              <w:left w:val="nil"/>
              <w:bottom w:val="single" w:sz="8" w:space="0" w:color="auto"/>
              <w:right w:val="single" w:sz="8" w:space="0" w:color="auto"/>
            </w:tcBorders>
            <w:shd w:val="clear" w:color="auto" w:fill="auto"/>
            <w:vAlign w:val="center"/>
            <w:hideMark/>
          </w:tcPr>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 xml:space="preserve">$1,118.82 </w:t>
            </w:r>
          </w:p>
        </w:tc>
        <w:tc>
          <w:tcPr>
            <w:tcW w:w="1843" w:type="dxa"/>
            <w:tcBorders>
              <w:top w:val="nil"/>
              <w:left w:val="nil"/>
              <w:bottom w:val="single" w:sz="8" w:space="0" w:color="auto"/>
              <w:right w:val="single" w:sz="8" w:space="0" w:color="auto"/>
            </w:tcBorders>
            <w:shd w:val="clear" w:color="auto" w:fill="auto"/>
            <w:vAlign w:val="center"/>
            <w:hideMark/>
          </w:tcPr>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 xml:space="preserve">$223,764.00 </w:t>
            </w:r>
          </w:p>
        </w:tc>
        <w:tc>
          <w:tcPr>
            <w:tcW w:w="2409" w:type="dxa"/>
            <w:tcBorders>
              <w:top w:val="nil"/>
              <w:left w:val="nil"/>
              <w:bottom w:val="single" w:sz="8" w:space="0" w:color="auto"/>
              <w:right w:val="single" w:sz="8" w:space="0" w:color="auto"/>
            </w:tcBorders>
            <w:shd w:val="clear" w:color="auto" w:fill="auto"/>
            <w:vAlign w:val="center"/>
            <w:hideMark/>
          </w:tcPr>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NAPA</w:t>
            </w:r>
          </w:p>
        </w:tc>
      </w:tr>
      <w:tr w:rsidR="007F1FBF" w:rsidRPr="00260646" w:rsidTr="00E96ED0">
        <w:trPr>
          <w:trHeight w:val="546"/>
        </w:trPr>
        <w:tc>
          <w:tcPr>
            <w:tcW w:w="1196" w:type="dxa"/>
            <w:tcBorders>
              <w:top w:val="nil"/>
              <w:left w:val="single" w:sz="8" w:space="0" w:color="auto"/>
              <w:bottom w:val="single" w:sz="8" w:space="0" w:color="auto"/>
              <w:right w:val="single" w:sz="8" w:space="0" w:color="auto"/>
            </w:tcBorders>
            <w:shd w:val="clear" w:color="auto" w:fill="auto"/>
            <w:vAlign w:val="center"/>
            <w:hideMark/>
          </w:tcPr>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50</w:t>
            </w:r>
          </w:p>
        </w:tc>
        <w:tc>
          <w:tcPr>
            <w:tcW w:w="931" w:type="dxa"/>
            <w:tcBorders>
              <w:top w:val="nil"/>
              <w:left w:val="nil"/>
              <w:bottom w:val="single" w:sz="8" w:space="0" w:color="auto"/>
              <w:right w:val="single" w:sz="8" w:space="0" w:color="auto"/>
            </w:tcBorders>
            <w:shd w:val="clear" w:color="auto" w:fill="auto"/>
            <w:vAlign w:val="center"/>
            <w:hideMark/>
          </w:tcPr>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7</w:t>
            </w:r>
          </w:p>
        </w:tc>
        <w:tc>
          <w:tcPr>
            <w:tcW w:w="1479" w:type="dxa"/>
            <w:tcBorders>
              <w:top w:val="nil"/>
              <w:left w:val="nil"/>
              <w:bottom w:val="single" w:sz="8" w:space="0" w:color="auto"/>
              <w:right w:val="single" w:sz="8" w:space="0" w:color="auto"/>
            </w:tcBorders>
            <w:shd w:val="clear" w:color="auto" w:fill="auto"/>
            <w:vAlign w:val="center"/>
            <w:hideMark/>
          </w:tcPr>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 xml:space="preserve">$1,276.47 </w:t>
            </w:r>
          </w:p>
        </w:tc>
        <w:tc>
          <w:tcPr>
            <w:tcW w:w="1843" w:type="dxa"/>
            <w:tcBorders>
              <w:top w:val="nil"/>
              <w:left w:val="nil"/>
              <w:bottom w:val="single" w:sz="8" w:space="0" w:color="auto"/>
              <w:right w:val="single" w:sz="8" w:space="0" w:color="auto"/>
            </w:tcBorders>
            <w:shd w:val="clear" w:color="auto" w:fill="auto"/>
            <w:vAlign w:val="center"/>
            <w:hideMark/>
          </w:tcPr>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 xml:space="preserve">$63,823.50 </w:t>
            </w:r>
          </w:p>
        </w:tc>
        <w:tc>
          <w:tcPr>
            <w:tcW w:w="2409" w:type="dxa"/>
            <w:tcBorders>
              <w:top w:val="nil"/>
              <w:left w:val="nil"/>
              <w:bottom w:val="single" w:sz="8" w:space="0" w:color="auto"/>
              <w:right w:val="single" w:sz="8" w:space="0" w:color="auto"/>
            </w:tcBorders>
            <w:shd w:val="clear" w:color="auto" w:fill="auto"/>
            <w:vAlign w:val="center"/>
            <w:hideMark/>
          </w:tcPr>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NAPA</w:t>
            </w:r>
          </w:p>
        </w:tc>
      </w:tr>
      <w:tr w:rsidR="007F1FBF" w:rsidRPr="00260646" w:rsidTr="00E96ED0">
        <w:trPr>
          <w:trHeight w:val="540"/>
        </w:trPr>
        <w:tc>
          <w:tcPr>
            <w:tcW w:w="360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SUB TOTAL</w:t>
            </w:r>
          </w:p>
        </w:tc>
        <w:tc>
          <w:tcPr>
            <w:tcW w:w="4252" w:type="dxa"/>
            <w:gridSpan w:val="2"/>
            <w:tcBorders>
              <w:top w:val="single" w:sz="8" w:space="0" w:color="auto"/>
              <w:left w:val="nil"/>
              <w:bottom w:val="single" w:sz="8" w:space="0" w:color="auto"/>
              <w:right w:val="single" w:sz="8" w:space="0" w:color="000000"/>
            </w:tcBorders>
            <w:shd w:val="clear" w:color="auto" w:fill="auto"/>
            <w:vAlign w:val="center"/>
            <w:hideMark/>
          </w:tcPr>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 xml:space="preserve">$663,974.40 </w:t>
            </w:r>
          </w:p>
        </w:tc>
      </w:tr>
      <w:tr w:rsidR="007F1FBF" w:rsidRPr="00260646" w:rsidTr="00E96ED0">
        <w:trPr>
          <w:trHeight w:val="540"/>
        </w:trPr>
        <w:tc>
          <w:tcPr>
            <w:tcW w:w="3606"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I.V.A.</w:t>
            </w:r>
          </w:p>
        </w:tc>
        <w:tc>
          <w:tcPr>
            <w:tcW w:w="4252" w:type="dxa"/>
            <w:gridSpan w:val="2"/>
            <w:tcBorders>
              <w:top w:val="single" w:sz="8" w:space="0" w:color="auto"/>
              <w:left w:val="nil"/>
              <w:bottom w:val="single" w:sz="8" w:space="0" w:color="auto"/>
              <w:right w:val="single" w:sz="8" w:space="0" w:color="000000"/>
            </w:tcBorders>
            <w:shd w:val="clear" w:color="auto" w:fill="auto"/>
            <w:vAlign w:val="center"/>
          </w:tcPr>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$106,235.90</w:t>
            </w:r>
          </w:p>
        </w:tc>
      </w:tr>
      <w:tr w:rsidR="007F1FBF" w:rsidRPr="00260646" w:rsidTr="00E96ED0">
        <w:trPr>
          <w:trHeight w:val="540"/>
        </w:trPr>
        <w:tc>
          <w:tcPr>
            <w:tcW w:w="3606"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7F1FBF" w:rsidRPr="00260646" w:rsidRDefault="007F1FBF" w:rsidP="005953E2">
            <w:pPr>
              <w:jc w:val="center"/>
              <w:rPr>
                <w:rFonts w:ascii="Tahoma" w:hAnsi="Tahoma" w:cs="Tahoma"/>
                <w:color w:val="000000"/>
                <w:sz w:val="22"/>
                <w:szCs w:val="22"/>
                <w:lang w:eastAsia="es-MX"/>
              </w:rPr>
            </w:pPr>
            <w:r w:rsidRPr="00260646">
              <w:rPr>
                <w:rFonts w:ascii="Tahoma" w:hAnsi="Tahoma" w:cs="Tahoma"/>
                <w:color w:val="000000"/>
                <w:sz w:val="22"/>
                <w:szCs w:val="22"/>
                <w:lang w:eastAsia="es-MX"/>
              </w:rPr>
              <w:t>TOTAL</w:t>
            </w:r>
          </w:p>
        </w:tc>
        <w:tc>
          <w:tcPr>
            <w:tcW w:w="4252" w:type="dxa"/>
            <w:gridSpan w:val="2"/>
            <w:tcBorders>
              <w:top w:val="single" w:sz="8" w:space="0" w:color="auto"/>
              <w:left w:val="nil"/>
              <w:bottom w:val="single" w:sz="8" w:space="0" w:color="auto"/>
              <w:right w:val="single" w:sz="8" w:space="0" w:color="000000"/>
            </w:tcBorders>
            <w:shd w:val="clear" w:color="auto" w:fill="auto"/>
            <w:vAlign w:val="center"/>
          </w:tcPr>
          <w:p w:rsidR="007F1FBF" w:rsidRPr="00260646" w:rsidRDefault="007F1FBF" w:rsidP="005953E2">
            <w:pPr>
              <w:jc w:val="center"/>
              <w:rPr>
                <w:rFonts w:ascii="Tahoma" w:hAnsi="Tahoma" w:cs="Tahoma"/>
                <w:b/>
                <w:color w:val="000000"/>
                <w:sz w:val="22"/>
                <w:szCs w:val="22"/>
                <w:lang w:eastAsia="es-MX"/>
              </w:rPr>
            </w:pPr>
            <w:r w:rsidRPr="00260646">
              <w:rPr>
                <w:rFonts w:ascii="Tahoma" w:hAnsi="Tahoma" w:cs="Tahoma"/>
                <w:b/>
                <w:color w:val="000000"/>
                <w:sz w:val="22"/>
                <w:szCs w:val="22"/>
                <w:lang w:eastAsia="es-MX"/>
              </w:rPr>
              <w:t>$770,210.30</w:t>
            </w:r>
          </w:p>
        </w:tc>
      </w:tr>
    </w:tbl>
    <w:p w:rsidR="007F1FBF" w:rsidRDefault="007F1FBF" w:rsidP="007F1FBF">
      <w:pPr>
        <w:shd w:val="clear" w:color="auto" w:fill="FFFFFF"/>
        <w:spacing w:after="100" w:afterAutospacing="1"/>
        <w:contextualSpacing/>
        <w:rPr>
          <w:rFonts w:ascii="Tahoma" w:hAnsi="Tahoma" w:cs="Tahoma"/>
        </w:rPr>
      </w:pPr>
    </w:p>
    <w:p w:rsidR="007F1FBF" w:rsidRPr="0044269D" w:rsidRDefault="007F1FBF" w:rsidP="007F1FBF">
      <w:pPr>
        <w:shd w:val="clear" w:color="auto" w:fill="FFFFFF"/>
        <w:spacing w:after="100" w:afterAutospacing="1"/>
        <w:contextualSpacing/>
        <w:rPr>
          <w:rFonts w:ascii="Tahoma" w:hAnsi="Tahoma" w:cs="Tahoma"/>
          <w:b/>
          <w:i/>
        </w:rPr>
      </w:pPr>
      <w:r w:rsidRPr="0044269D">
        <w:rPr>
          <w:rFonts w:ascii="Tahoma" w:hAnsi="Tahoma" w:cs="Tahoma"/>
          <w:b/>
          <w:i/>
        </w:rPr>
        <w:lastRenderedPageBreak/>
        <w:t>Techo presupuestal $ 886,660.15 I.V.A. incluido</w:t>
      </w:r>
    </w:p>
    <w:p w:rsidR="007F1FBF" w:rsidRDefault="007F1FBF" w:rsidP="007F1FBF">
      <w:pPr>
        <w:shd w:val="clear" w:color="auto" w:fill="FFFFFF"/>
        <w:spacing w:after="100" w:afterAutospacing="1"/>
        <w:contextualSpacing/>
        <w:rPr>
          <w:rFonts w:ascii="Tahoma" w:hAnsi="Tahoma" w:cs="Tahoma"/>
        </w:rPr>
      </w:pPr>
    </w:p>
    <w:p w:rsidR="007F1FBF" w:rsidRDefault="007F1FBF" w:rsidP="00E96ED0">
      <w:pPr>
        <w:shd w:val="clear" w:color="auto" w:fill="FFFFFF"/>
        <w:spacing w:after="100" w:afterAutospacing="1"/>
        <w:contextualSpacing/>
        <w:jc w:val="both"/>
        <w:rPr>
          <w:rFonts w:ascii="Tahoma" w:hAnsi="Tahoma" w:cs="Tahoma"/>
        </w:rPr>
      </w:pPr>
      <w:r w:rsidRPr="00504AAA">
        <w:rPr>
          <w:rFonts w:ascii="Tahoma" w:hAnsi="Tahoma" w:cs="Tahoma"/>
        </w:rPr>
        <w:t>El proveedor adjudicado tendrá 10 días hábiles, después de la notificación del fallo, para la recepción, la firma y entrega del contrato / orden de compra / pedido, previa entrega de garantía correspondiente, en la Dirección de Adquisiciones.</w:t>
      </w:r>
    </w:p>
    <w:p w:rsidR="0044269D" w:rsidRDefault="0044269D" w:rsidP="00E96ED0">
      <w:pPr>
        <w:shd w:val="clear" w:color="auto" w:fill="FFFFFF"/>
        <w:spacing w:after="100" w:afterAutospacing="1"/>
        <w:contextualSpacing/>
        <w:jc w:val="both"/>
        <w:rPr>
          <w:rFonts w:ascii="Tahoma" w:hAnsi="Tahoma" w:cs="Tahoma"/>
          <w:highlight w:val="yellow"/>
        </w:rPr>
      </w:pPr>
    </w:p>
    <w:p w:rsidR="003D3B23" w:rsidRPr="003D3B23" w:rsidRDefault="002E4A7B" w:rsidP="002E4A7B">
      <w:pPr>
        <w:jc w:val="both"/>
        <w:rPr>
          <w:rFonts w:ascii="Tahoma" w:hAnsi="Tahoma" w:cs="Tahoma"/>
        </w:rPr>
      </w:pPr>
      <w:r>
        <w:rPr>
          <w:rFonts w:ascii="Tahoma" w:hAnsi="Tahoma" w:cs="Tahoma"/>
        </w:rPr>
        <w:t xml:space="preserve">El </w:t>
      </w:r>
      <w:r w:rsidRPr="00132EBD">
        <w:rPr>
          <w:rFonts w:ascii="Tahoma" w:hAnsi="Tahoma" w:cs="Tahoma"/>
        </w:rPr>
        <w:t xml:space="preserve">Lic. Edmundo Antonio Amutio Villa, </w:t>
      </w:r>
      <w:r w:rsidRPr="00132EBD">
        <w:rPr>
          <w:rFonts w:ascii="Tahoma" w:hAnsi="Tahoma" w:cs="Tahoma"/>
          <w:b/>
        </w:rPr>
        <w:t>Representante</w:t>
      </w:r>
      <w:r w:rsidRPr="00132EBD">
        <w:rPr>
          <w:rFonts w:ascii="Tahoma" w:hAnsi="Tahoma" w:cs="Tahoma"/>
        </w:rPr>
        <w:t xml:space="preserve"> </w:t>
      </w:r>
      <w:r w:rsidRPr="00132EBD">
        <w:rPr>
          <w:rFonts w:ascii="Tahoma" w:hAnsi="Tahoma" w:cs="Tahoma"/>
          <w:b/>
        </w:rPr>
        <w:t>Suplente del Presidente del Comité de Adquisiciones</w:t>
      </w:r>
      <w:r>
        <w:rPr>
          <w:rFonts w:ascii="Tahoma" w:hAnsi="Tahoma" w:cs="Tahoma"/>
        </w:rPr>
        <w:t xml:space="preserve">, </w:t>
      </w:r>
      <w:r w:rsidR="003D3B23" w:rsidRPr="003D3B23">
        <w:rPr>
          <w:rFonts w:ascii="Tahoma" w:hAnsi="Tahoma" w:cs="Tahoma"/>
        </w:rPr>
        <w:t xml:space="preserve">turna el uso de la voz a </w:t>
      </w:r>
      <w:r w:rsidR="003D3B23" w:rsidRPr="00132EBD">
        <w:rPr>
          <w:rFonts w:ascii="Tahoma" w:hAnsi="Tahoma" w:cs="Tahoma"/>
        </w:rPr>
        <w:t xml:space="preserve">C. Érika Eugenia Félix Ángeles, </w:t>
      </w:r>
      <w:r w:rsidR="003D3B23" w:rsidRPr="00132EBD">
        <w:rPr>
          <w:rFonts w:ascii="Tahoma" w:hAnsi="Tahoma" w:cs="Tahoma"/>
          <w:b/>
        </w:rPr>
        <w:t>Regidora Representante de la Fracc</w:t>
      </w:r>
      <w:r w:rsidR="003D3B23">
        <w:rPr>
          <w:rFonts w:ascii="Tahoma" w:hAnsi="Tahoma" w:cs="Tahoma"/>
          <w:b/>
        </w:rPr>
        <w:t xml:space="preserve">ión del Partido Acción Nacional, </w:t>
      </w:r>
      <w:r w:rsidR="003D3B23" w:rsidRPr="003D3B23">
        <w:rPr>
          <w:rFonts w:ascii="Tahoma" w:hAnsi="Tahoma" w:cs="Tahoma"/>
        </w:rPr>
        <w:t xml:space="preserve">quien solicita </w:t>
      </w:r>
      <w:r>
        <w:rPr>
          <w:rFonts w:ascii="Tahoma" w:hAnsi="Tahoma" w:cs="Tahoma"/>
        </w:rPr>
        <w:t>el inventario emitido por Taller M</w:t>
      </w:r>
      <w:r w:rsidR="0009448E">
        <w:rPr>
          <w:rFonts w:ascii="Tahoma" w:hAnsi="Tahoma" w:cs="Tahoma"/>
        </w:rPr>
        <w:t>unicipal</w:t>
      </w:r>
      <w:r>
        <w:rPr>
          <w:rFonts w:ascii="Tahoma" w:hAnsi="Tahoma" w:cs="Tahoma"/>
        </w:rPr>
        <w:t xml:space="preserve"> [</w:t>
      </w:r>
      <w:r w:rsidR="00F935E6">
        <w:rPr>
          <w:rFonts w:ascii="Tahoma" w:hAnsi="Tahoma" w:cs="Tahoma"/>
        </w:rPr>
        <w:t>Referencia: “</w:t>
      </w:r>
      <w:r w:rsidRPr="002E4A7B">
        <w:rPr>
          <w:rFonts w:ascii="Tahoma" w:hAnsi="Tahoma" w:cs="Tahoma"/>
          <w:i/>
        </w:rPr>
        <w:t>Inventario del</w:t>
      </w:r>
      <w:r>
        <w:rPr>
          <w:rFonts w:ascii="Tahoma" w:hAnsi="Tahoma" w:cs="Tahoma"/>
        </w:rPr>
        <w:t xml:space="preserve"> </w:t>
      </w:r>
      <w:r w:rsidR="0009448E">
        <w:rPr>
          <w:rFonts w:ascii="Tahoma" w:hAnsi="Tahoma" w:cs="Tahoma"/>
        </w:rPr>
        <w:t>s</w:t>
      </w:r>
      <w:r w:rsidRPr="002E4A7B">
        <w:rPr>
          <w:rFonts w:ascii="Tahoma" w:hAnsi="Tahoma" w:cs="Tahoma"/>
          <w:i/>
        </w:rPr>
        <w:t>toc</w:t>
      </w:r>
      <w:r w:rsidR="0009448E">
        <w:rPr>
          <w:rFonts w:ascii="Tahoma" w:hAnsi="Tahoma" w:cs="Tahoma"/>
          <w:i/>
        </w:rPr>
        <w:t>k</w:t>
      </w:r>
      <w:r w:rsidRPr="002E4A7B">
        <w:rPr>
          <w:rFonts w:ascii="Tahoma" w:hAnsi="Tahoma" w:cs="Tahoma"/>
          <w:i/>
        </w:rPr>
        <w:t xml:space="preserve"> de refacciones con que cuenta el área de mantenimiento vehicular</w:t>
      </w:r>
      <w:r>
        <w:rPr>
          <w:rFonts w:ascii="Tahoma" w:hAnsi="Tahoma" w:cs="Tahoma"/>
        </w:rPr>
        <w:t>]</w:t>
      </w:r>
      <w:r w:rsidR="00F935E6">
        <w:rPr>
          <w:rFonts w:ascii="Tahoma" w:hAnsi="Tahoma" w:cs="Tahoma"/>
        </w:rPr>
        <w:t>”</w:t>
      </w:r>
      <w:r>
        <w:rPr>
          <w:rFonts w:ascii="Tahoma" w:hAnsi="Tahoma" w:cs="Tahoma"/>
        </w:rPr>
        <w:t>.</w:t>
      </w:r>
      <w:r w:rsidR="003D3B23" w:rsidRPr="003D3B23">
        <w:rPr>
          <w:rFonts w:ascii="Tahoma" w:hAnsi="Tahoma" w:cs="Tahoma"/>
        </w:rPr>
        <w:t xml:space="preserve"> </w:t>
      </w:r>
    </w:p>
    <w:p w:rsidR="007F1FBF" w:rsidRDefault="007F1FBF" w:rsidP="00E96ED0">
      <w:pPr>
        <w:jc w:val="both"/>
        <w:rPr>
          <w:rFonts w:ascii="Tahoma" w:hAnsi="Tahoma" w:cs="Tahoma"/>
          <w:sz w:val="22"/>
          <w:szCs w:val="22"/>
        </w:rPr>
      </w:pPr>
    </w:p>
    <w:p w:rsidR="007F1FBF" w:rsidRDefault="007F1FBF" w:rsidP="00E96ED0">
      <w:pPr>
        <w:jc w:val="both"/>
        <w:rPr>
          <w:rFonts w:ascii="Tahoma" w:hAnsi="Tahoma" w:cs="Tahoma"/>
        </w:rPr>
      </w:pPr>
      <w:r w:rsidRPr="00504AAA">
        <w:rPr>
          <w:rFonts w:ascii="Tahoma" w:hAnsi="Tahoma" w:cs="Tahoma"/>
        </w:rPr>
        <w:t>De conformidad con el artículo 24, fracción VII de la Ley de Compras Gubernamentales, Enajenaciones y Contratación de Servicios del Estado de Jalisco y sus Municipios, se somete a su resolución para su aprobación de</w:t>
      </w:r>
      <w:r w:rsidR="002E4A7B">
        <w:rPr>
          <w:rFonts w:ascii="Tahoma" w:hAnsi="Tahoma" w:cs="Tahoma"/>
        </w:rPr>
        <w:t>l</w:t>
      </w:r>
      <w:r w:rsidRPr="00504AAA">
        <w:rPr>
          <w:rFonts w:ascii="Tahoma" w:hAnsi="Tahoma" w:cs="Tahoma"/>
        </w:rPr>
        <w:t xml:space="preserve"> fallo a favor del proveedor</w:t>
      </w:r>
      <w:r>
        <w:rPr>
          <w:rFonts w:ascii="Tahoma" w:hAnsi="Tahoma" w:cs="Tahoma"/>
        </w:rPr>
        <w:t xml:space="preserve"> </w:t>
      </w:r>
      <w:r w:rsidRPr="0072765A">
        <w:rPr>
          <w:rFonts w:ascii="Tahoma" w:hAnsi="Tahoma" w:cs="Tahoma"/>
          <w:b/>
        </w:rPr>
        <w:t>Multi</w:t>
      </w:r>
      <w:r>
        <w:rPr>
          <w:rFonts w:ascii="Tahoma" w:hAnsi="Tahoma" w:cs="Tahoma"/>
          <w:b/>
        </w:rPr>
        <w:t>l</w:t>
      </w:r>
      <w:r w:rsidRPr="0072765A">
        <w:rPr>
          <w:rFonts w:ascii="Tahoma" w:hAnsi="Tahoma" w:cs="Tahoma"/>
          <w:b/>
        </w:rPr>
        <w:t xml:space="preserve">lantas </w:t>
      </w:r>
      <w:r>
        <w:rPr>
          <w:rFonts w:ascii="Tahoma" w:hAnsi="Tahoma" w:cs="Tahoma"/>
          <w:b/>
        </w:rPr>
        <w:t xml:space="preserve">Nieto S.A. de C.V., </w:t>
      </w:r>
      <w:r w:rsidRPr="00D04BEA">
        <w:rPr>
          <w:rFonts w:ascii="Tahoma" w:hAnsi="Tahoma" w:cs="Tahoma"/>
        </w:rPr>
        <w:t>l</w:t>
      </w:r>
      <w:r w:rsidRPr="00504AAA">
        <w:rPr>
          <w:rFonts w:ascii="Tahoma" w:hAnsi="Tahoma" w:cs="Tahoma"/>
        </w:rPr>
        <w:t>os que estén por la afirmativa, sírvanse man</w:t>
      </w:r>
      <w:r>
        <w:rPr>
          <w:rFonts w:ascii="Tahoma" w:hAnsi="Tahoma" w:cs="Tahoma"/>
        </w:rPr>
        <w:t>ifestarlo levantando su mano.</w:t>
      </w:r>
    </w:p>
    <w:p w:rsidR="007F1FBF" w:rsidRPr="00A95C96" w:rsidRDefault="007F1FBF" w:rsidP="007F1FBF">
      <w:pPr>
        <w:rPr>
          <w:rFonts w:ascii="Tahoma" w:hAnsi="Tahoma" w:cs="Tahoma"/>
        </w:rPr>
      </w:pPr>
    </w:p>
    <w:p w:rsidR="00E96ED0" w:rsidRPr="00934444" w:rsidRDefault="00E96ED0" w:rsidP="00E96ED0">
      <w:pPr>
        <w:shd w:val="clear" w:color="auto" w:fill="FFFFFF"/>
        <w:spacing w:after="100" w:afterAutospacing="1"/>
        <w:contextualSpacing/>
        <w:jc w:val="both"/>
        <w:rPr>
          <w:rFonts w:ascii="Tahoma" w:hAnsi="Tahoma" w:cs="Tahoma"/>
          <w:b/>
          <w:smallCaps/>
        </w:rPr>
      </w:pPr>
      <w:r w:rsidRPr="003D3B23">
        <w:rPr>
          <w:rFonts w:ascii="Tahoma" w:hAnsi="Tahoma" w:cs="Tahoma"/>
        </w:rPr>
        <w:t xml:space="preserve">No habiendo más oradores al respecto, en votación económica resultó </w:t>
      </w:r>
      <w:r w:rsidRPr="003D3B23">
        <w:rPr>
          <w:rFonts w:ascii="Tahoma" w:hAnsi="Tahoma" w:cs="Tahoma"/>
          <w:b/>
          <w:smallCaps/>
        </w:rPr>
        <w:t>aprobado por unanimidad de votos de los presentes.</w:t>
      </w:r>
      <w:r w:rsidR="0044269D">
        <w:rPr>
          <w:rFonts w:ascii="Tahoma" w:hAnsi="Tahoma" w:cs="Tahoma"/>
          <w:b/>
          <w:smallCaps/>
        </w:rPr>
        <w:t xml:space="preserve">  </w:t>
      </w:r>
    </w:p>
    <w:p w:rsidR="007F1FBF" w:rsidRDefault="007F1FBF" w:rsidP="00E96ED0">
      <w:pPr>
        <w:shd w:val="clear" w:color="auto" w:fill="FFFFFF"/>
        <w:spacing w:after="100" w:afterAutospacing="1"/>
        <w:contextualSpacing/>
        <w:rPr>
          <w:rFonts w:ascii="Tahoma" w:hAnsi="Tahoma" w:cs="Tahoma"/>
          <w:b/>
          <w:i/>
        </w:rPr>
      </w:pPr>
    </w:p>
    <w:p w:rsidR="00260646" w:rsidRPr="00E96ED0" w:rsidRDefault="00260646" w:rsidP="00E96ED0">
      <w:pPr>
        <w:shd w:val="clear" w:color="auto" w:fill="FFFFFF"/>
        <w:spacing w:after="100" w:afterAutospacing="1"/>
        <w:contextualSpacing/>
        <w:rPr>
          <w:rFonts w:ascii="Tahoma" w:hAnsi="Tahoma" w:cs="Tahoma"/>
          <w:b/>
          <w:i/>
        </w:rPr>
      </w:pPr>
    </w:p>
    <w:p w:rsidR="007F1FBF" w:rsidRDefault="007F1FBF" w:rsidP="00E96ED0">
      <w:pPr>
        <w:shd w:val="clear" w:color="auto" w:fill="FFFFFF"/>
        <w:spacing w:after="100" w:afterAutospacing="1"/>
        <w:contextualSpacing/>
        <w:jc w:val="both"/>
        <w:rPr>
          <w:rFonts w:ascii="Tahoma" w:hAnsi="Tahoma" w:cs="Tahoma"/>
        </w:rPr>
      </w:pPr>
      <w:r w:rsidRPr="00504AAA">
        <w:rPr>
          <w:rFonts w:ascii="Tahoma" w:hAnsi="Tahoma" w:cs="Tahoma"/>
        </w:rPr>
        <w:t xml:space="preserve">Número de cuadro </w:t>
      </w:r>
      <w:r>
        <w:rPr>
          <w:rFonts w:ascii="Tahoma" w:hAnsi="Tahoma" w:cs="Tahoma"/>
          <w:b/>
        </w:rPr>
        <w:t>07.11</w:t>
      </w:r>
      <w:r w:rsidRPr="00504AAA">
        <w:rPr>
          <w:rFonts w:ascii="Tahoma" w:hAnsi="Tahoma" w:cs="Tahoma"/>
          <w:b/>
        </w:rPr>
        <w:t>.2017</w:t>
      </w:r>
      <w:r w:rsidRPr="00504AAA">
        <w:rPr>
          <w:rFonts w:ascii="Tahoma" w:hAnsi="Tahoma" w:cs="Tahoma"/>
        </w:rPr>
        <w:t xml:space="preserve">, Licitación Nacional con Participación del Comité con número de </w:t>
      </w:r>
      <w:r w:rsidRPr="00504AAA">
        <w:rPr>
          <w:rFonts w:ascii="Tahoma" w:hAnsi="Tahoma" w:cs="Tahoma"/>
          <w:b/>
        </w:rPr>
        <w:t>requisición 20170</w:t>
      </w:r>
      <w:r>
        <w:rPr>
          <w:rFonts w:ascii="Tahoma" w:hAnsi="Tahoma" w:cs="Tahoma"/>
          <w:b/>
        </w:rPr>
        <w:t>2752</w:t>
      </w:r>
      <w:r w:rsidRPr="00504AAA">
        <w:rPr>
          <w:rFonts w:ascii="Tahoma" w:hAnsi="Tahoma" w:cs="Tahoma"/>
        </w:rPr>
        <w:t xml:space="preserve"> con número de invitación en sistema </w:t>
      </w:r>
      <w:r>
        <w:rPr>
          <w:rFonts w:ascii="Tahoma" w:hAnsi="Tahoma" w:cs="Tahoma"/>
        </w:rPr>
        <w:t>783</w:t>
      </w:r>
      <w:r w:rsidRPr="00504AAA">
        <w:rPr>
          <w:rFonts w:ascii="Tahoma" w:hAnsi="Tahoma" w:cs="Tahoma"/>
        </w:rPr>
        <w:t>, de la</w:t>
      </w:r>
      <w:r>
        <w:rPr>
          <w:rFonts w:ascii="Tahoma" w:hAnsi="Tahoma" w:cs="Tahoma"/>
        </w:rPr>
        <w:t xml:space="preserve"> Dirección de Alumbrado Público adscrita a la Coordinación General de Servicios Municipales, </w:t>
      </w:r>
      <w:r w:rsidRPr="00504AAA">
        <w:rPr>
          <w:rFonts w:ascii="Tahoma" w:hAnsi="Tahoma" w:cs="Tahoma"/>
        </w:rPr>
        <w:t>a través de la cual solicitan</w:t>
      </w:r>
      <w:r>
        <w:rPr>
          <w:rFonts w:ascii="Tahoma" w:hAnsi="Tahoma" w:cs="Tahoma"/>
        </w:rPr>
        <w:t xml:space="preserve"> material eléctrico, </w:t>
      </w:r>
      <w:r w:rsidRPr="00504AAA">
        <w:rPr>
          <w:rFonts w:ascii="Tahoma" w:hAnsi="Tahoma" w:cs="Tahoma"/>
        </w:rPr>
        <w:t>se pone a la vista el expediente de donde se desprende lo siguiente:</w:t>
      </w:r>
    </w:p>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b/>
        </w:rPr>
      </w:pPr>
      <w:r w:rsidRPr="0018615E">
        <w:rPr>
          <w:rFonts w:ascii="Tahoma" w:hAnsi="Tahoma" w:cs="Tahoma"/>
          <w:b/>
        </w:rPr>
        <w:t>Proveedores que cotizan:</w:t>
      </w:r>
    </w:p>
    <w:p w:rsidR="007F1FBF" w:rsidRDefault="007F1FBF" w:rsidP="00A53AAC">
      <w:pPr>
        <w:pStyle w:val="Prrafodelista"/>
        <w:numPr>
          <w:ilvl w:val="0"/>
          <w:numId w:val="14"/>
        </w:numPr>
        <w:shd w:val="clear" w:color="auto" w:fill="FFFFFF"/>
        <w:spacing w:after="100" w:afterAutospacing="1"/>
        <w:contextualSpacing/>
        <w:jc w:val="both"/>
        <w:rPr>
          <w:rFonts w:ascii="Tahoma" w:hAnsi="Tahoma" w:cs="Tahoma"/>
        </w:rPr>
      </w:pPr>
      <w:proofErr w:type="spellStart"/>
      <w:r>
        <w:rPr>
          <w:rFonts w:ascii="Tahoma" w:hAnsi="Tahoma" w:cs="Tahoma"/>
        </w:rPr>
        <w:t>Forlighting</w:t>
      </w:r>
      <w:proofErr w:type="spellEnd"/>
      <w:r>
        <w:rPr>
          <w:rFonts w:ascii="Tahoma" w:hAnsi="Tahoma" w:cs="Tahoma"/>
        </w:rPr>
        <w:t xml:space="preserve"> de México S.A. de C.V.</w:t>
      </w:r>
    </w:p>
    <w:p w:rsidR="007F1FBF" w:rsidRDefault="007F1FBF" w:rsidP="00A53AAC">
      <w:pPr>
        <w:pStyle w:val="Prrafodelista"/>
        <w:numPr>
          <w:ilvl w:val="0"/>
          <w:numId w:val="14"/>
        </w:numPr>
        <w:shd w:val="clear" w:color="auto" w:fill="FFFFFF"/>
        <w:spacing w:after="100" w:afterAutospacing="1"/>
        <w:contextualSpacing/>
        <w:jc w:val="both"/>
        <w:rPr>
          <w:rFonts w:ascii="Tahoma" w:hAnsi="Tahoma" w:cs="Tahoma"/>
        </w:rPr>
      </w:pPr>
      <w:r>
        <w:rPr>
          <w:rFonts w:ascii="Tahoma" w:hAnsi="Tahoma" w:cs="Tahoma"/>
        </w:rPr>
        <w:t>Juan Carlos Granja Verduzco</w:t>
      </w:r>
    </w:p>
    <w:p w:rsidR="007F1FBF" w:rsidRDefault="007F1FBF" w:rsidP="00A53AAC">
      <w:pPr>
        <w:pStyle w:val="Prrafodelista"/>
        <w:numPr>
          <w:ilvl w:val="0"/>
          <w:numId w:val="14"/>
        </w:numPr>
        <w:shd w:val="clear" w:color="auto" w:fill="FFFFFF"/>
        <w:spacing w:after="100" w:afterAutospacing="1"/>
        <w:contextualSpacing/>
        <w:jc w:val="both"/>
        <w:rPr>
          <w:rFonts w:ascii="Tahoma" w:hAnsi="Tahoma" w:cs="Tahoma"/>
        </w:rPr>
      </w:pPr>
      <w:r>
        <w:rPr>
          <w:rFonts w:ascii="Tahoma" w:hAnsi="Tahoma" w:cs="Tahoma"/>
        </w:rPr>
        <w:t>Distribuidora Eléctrica Ascencio S.A. de C.V.</w:t>
      </w:r>
    </w:p>
    <w:p w:rsidR="007F1FBF" w:rsidRDefault="007F1FBF" w:rsidP="00A53AAC">
      <w:pPr>
        <w:pStyle w:val="Prrafodelista"/>
        <w:numPr>
          <w:ilvl w:val="0"/>
          <w:numId w:val="14"/>
        </w:numPr>
        <w:shd w:val="clear" w:color="auto" w:fill="FFFFFF"/>
        <w:spacing w:after="100" w:afterAutospacing="1"/>
        <w:contextualSpacing/>
        <w:jc w:val="both"/>
        <w:rPr>
          <w:rFonts w:ascii="Tahoma" w:hAnsi="Tahoma" w:cs="Tahoma"/>
        </w:rPr>
      </w:pPr>
      <w:r>
        <w:rPr>
          <w:rFonts w:ascii="Tahoma" w:hAnsi="Tahoma" w:cs="Tahoma"/>
        </w:rPr>
        <w:t>Iluminación y Diseño BL Ligtingh S.A. de C.V.</w:t>
      </w:r>
    </w:p>
    <w:p w:rsidR="007F1FBF" w:rsidRDefault="007F1FBF" w:rsidP="00A53AAC">
      <w:pPr>
        <w:pStyle w:val="Prrafodelista"/>
        <w:numPr>
          <w:ilvl w:val="0"/>
          <w:numId w:val="14"/>
        </w:numPr>
        <w:shd w:val="clear" w:color="auto" w:fill="FFFFFF"/>
        <w:spacing w:after="100" w:afterAutospacing="1"/>
        <w:contextualSpacing/>
        <w:jc w:val="both"/>
        <w:rPr>
          <w:rFonts w:ascii="Tahoma" w:hAnsi="Tahoma" w:cs="Tahoma"/>
        </w:rPr>
      </w:pPr>
      <w:r>
        <w:rPr>
          <w:rFonts w:ascii="Tahoma" w:hAnsi="Tahoma" w:cs="Tahoma"/>
        </w:rPr>
        <w:t>Mafelim S.A. de C.V.</w:t>
      </w:r>
    </w:p>
    <w:p w:rsidR="007F1FBF" w:rsidRDefault="007F1FBF" w:rsidP="00A53AAC">
      <w:pPr>
        <w:pStyle w:val="Prrafodelista"/>
        <w:numPr>
          <w:ilvl w:val="0"/>
          <w:numId w:val="14"/>
        </w:numPr>
        <w:shd w:val="clear" w:color="auto" w:fill="FFFFFF"/>
        <w:spacing w:after="100" w:afterAutospacing="1"/>
        <w:contextualSpacing/>
        <w:jc w:val="both"/>
        <w:rPr>
          <w:rFonts w:ascii="Tahoma" w:hAnsi="Tahoma" w:cs="Tahoma"/>
        </w:rPr>
      </w:pPr>
      <w:r>
        <w:rPr>
          <w:rFonts w:ascii="Tahoma" w:hAnsi="Tahoma" w:cs="Tahoma"/>
        </w:rPr>
        <w:t>Nuevo Centro Ferretero Serur S.A. de C.V.</w:t>
      </w:r>
    </w:p>
    <w:p w:rsidR="007F1FBF" w:rsidRDefault="007F1FBF" w:rsidP="00A53AAC">
      <w:pPr>
        <w:pStyle w:val="Prrafodelista"/>
        <w:numPr>
          <w:ilvl w:val="0"/>
          <w:numId w:val="14"/>
        </w:numPr>
        <w:shd w:val="clear" w:color="auto" w:fill="FFFFFF"/>
        <w:spacing w:after="100" w:afterAutospacing="1"/>
        <w:contextualSpacing/>
        <w:jc w:val="both"/>
        <w:rPr>
          <w:rFonts w:ascii="Tahoma" w:hAnsi="Tahoma" w:cs="Tahoma"/>
        </w:rPr>
      </w:pPr>
      <w:r>
        <w:rPr>
          <w:rFonts w:ascii="Tahoma" w:hAnsi="Tahoma" w:cs="Tahoma"/>
        </w:rPr>
        <w:t>Electro Industrial Olide S.A. de C.V.</w:t>
      </w:r>
    </w:p>
    <w:p w:rsidR="007F1FBF" w:rsidRDefault="007F1FBF" w:rsidP="00A53AAC">
      <w:pPr>
        <w:pStyle w:val="Prrafodelista"/>
        <w:numPr>
          <w:ilvl w:val="0"/>
          <w:numId w:val="14"/>
        </w:numPr>
        <w:shd w:val="clear" w:color="auto" w:fill="FFFFFF"/>
        <w:spacing w:after="100" w:afterAutospacing="1"/>
        <w:contextualSpacing/>
        <w:jc w:val="both"/>
        <w:rPr>
          <w:rFonts w:ascii="Tahoma" w:hAnsi="Tahoma" w:cs="Tahoma"/>
        </w:rPr>
      </w:pPr>
      <w:r>
        <w:rPr>
          <w:rFonts w:ascii="Tahoma" w:hAnsi="Tahoma" w:cs="Tahoma"/>
        </w:rPr>
        <w:t>Demyc S.A. de C.V.</w:t>
      </w:r>
    </w:p>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r w:rsidRPr="00504AAA">
        <w:rPr>
          <w:rFonts w:ascii="Tahoma" w:hAnsi="Tahoma" w:cs="Tahoma"/>
        </w:rPr>
        <w:t>Los licitantes cuyas proposic</w:t>
      </w:r>
      <w:r>
        <w:rPr>
          <w:rFonts w:ascii="Tahoma" w:hAnsi="Tahoma" w:cs="Tahoma"/>
        </w:rPr>
        <w:t>iones fueron desechadas fueron:</w:t>
      </w:r>
    </w:p>
    <w:p w:rsidR="0009448E" w:rsidRPr="00504AAA" w:rsidRDefault="0009448E" w:rsidP="007F1FBF">
      <w:pPr>
        <w:shd w:val="clear" w:color="auto" w:fill="FFFFFF"/>
        <w:spacing w:after="100" w:afterAutospacing="1"/>
        <w:contextualSpacing/>
        <w:rPr>
          <w:rFonts w:ascii="Tahoma" w:hAnsi="Tahoma" w:cs="Tahoma"/>
        </w:rPr>
      </w:pPr>
    </w:p>
    <w:p w:rsidR="007F1FBF" w:rsidRPr="00504AAA" w:rsidRDefault="007F1FBF" w:rsidP="007F1FBF">
      <w:pPr>
        <w:shd w:val="clear" w:color="auto" w:fill="FFFFFF"/>
        <w:spacing w:after="100" w:afterAutospacing="1"/>
        <w:contextualSpacing/>
        <w:rPr>
          <w:rFonts w:ascii="Tahoma" w:hAnsi="Tahoma" w:cs="Tahoma"/>
          <w:i/>
        </w:rPr>
      </w:pPr>
    </w:p>
    <w:tbl>
      <w:tblPr>
        <w:tblStyle w:val="Tablaconcuadrcula"/>
        <w:tblW w:w="0" w:type="auto"/>
        <w:tblInd w:w="988" w:type="dxa"/>
        <w:tblLayout w:type="fixed"/>
        <w:tblLook w:val="04A0" w:firstRow="1" w:lastRow="0" w:firstColumn="1" w:lastColumn="0" w:noHBand="0" w:noVBand="1"/>
      </w:tblPr>
      <w:tblGrid>
        <w:gridCol w:w="3827"/>
        <w:gridCol w:w="4819"/>
      </w:tblGrid>
      <w:tr w:rsidR="007F1FBF" w:rsidRPr="0009448E" w:rsidTr="00E96ED0">
        <w:tc>
          <w:tcPr>
            <w:tcW w:w="3827" w:type="dxa"/>
          </w:tcPr>
          <w:p w:rsidR="007F1FBF" w:rsidRPr="0009448E" w:rsidRDefault="007F1FBF" w:rsidP="005953E2">
            <w:pPr>
              <w:spacing w:after="100" w:afterAutospacing="1"/>
              <w:contextualSpacing/>
              <w:jc w:val="center"/>
              <w:rPr>
                <w:rFonts w:ascii="Tahoma" w:hAnsi="Tahoma" w:cs="Tahoma"/>
                <w:b/>
                <w:sz w:val="22"/>
                <w:szCs w:val="22"/>
              </w:rPr>
            </w:pPr>
            <w:r w:rsidRPr="0009448E">
              <w:rPr>
                <w:rFonts w:ascii="Tahoma" w:hAnsi="Tahoma" w:cs="Tahoma"/>
                <w:b/>
                <w:sz w:val="22"/>
                <w:szCs w:val="22"/>
              </w:rPr>
              <w:t>Licitante</w:t>
            </w:r>
          </w:p>
        </w:tc>
        <w:tc>
          <w:tcPr>
            <w:tcW w:w="4819" w:type="dxa"/>
          </w:tcPr>
          <w:p w:rsidR="007F1FBF" w:rsidRPr="0009448E" w:rsidRDefault="007F1FBF" w:rsidP="005953E2">
            <w:pPr>
              <w:spacing w:after="100" w:afterAutospacing="1"/>
              <w:contextualSpacing/>
              <w:jc w:val="center"/>
              <w:rPr>
                <w:rFonts w:ascii="Tahoma" w:hAnsi="Tahoma" w:cs="Tahoma"/>
                <w:b/>
                <w:sz w:val="22"/>
                <w:szCs w:val="22"/>
              </w:rPr>
            </w:pPr>
            <w:r w:rsidRPr="0009448E">
              <w:rPr>
                <w:rFonts w:ascii="Tahoma" w:hAnsi="Tahoma" w:cs="Tahoma"/>
                <w:b/>
                <w:sz w:val="22"/>
                <w:szCs w:val="22"/>
              </w:rPr>
              <w:t>Motivo</w:t>
            </w:r>
          </w:p>
        </w:tc>
      </w:tr>
      <w:tr w:rsidR="007F1FBF" w:rsidRPr="0009448E" w:rsidTr="007064A6">
        <w:tc>
          <w:tcPr>
            <w:tcW w:w="3827" w:type="dxa"/>
          </w:tcPr>
          <w:p w:rsidR="007F1FBF" w:rsidRPr="0009448E" w:rsidRDefault="007F1FBF" w:rsidP="005953E2">
            <w:pPr>
              <w:rPr>
                <w:sz w:val="22"/>
                <w:szCs w:val="22"/>
              </w:rPr>
            </w:pPr>
            <w:r w:rsidRPr="0009448E">
              <w:rPr>
                <w:rFonts w:ascii="Tahoma" w:hAnsi="Tahoma" w:cs="Tahoma"/>
                <w:sz w:val="22"/>
                <w:szCs w:val="22"/>
              </w:rPr>
              <w:t>Forlighting de México S.A. de C.V.</w:t>
            </w:r>
          </w:p>
        </w:tc>
        <w:tc>
          <w:tcPr>
            <w:tcW w:w="4819" w:type="dxa"/>
            <w:shd w:val="clear" w:color="auto" w:fill="auto"/>
          </w:tcPr>
          <w:p w:rsidR="007F1FBF" w:rsidRPr="0009448E" w:rsidRDefault="007F1FBF" w:rsidP="001D3EBD">
            <w:pPr>
              <w:jc w:val="both"/>
              <w:rPr>
                <w:rFonts w:ascii="Tahoma" w:hAnsi="Tahoma" w:cs="Tahoma"/>
                <w:sz w:val="22"/>
                <w:szCs w:val="22"/>
              </w:rPr>
            </w:pPr>
            <w:r w:rsidRPr="0009448E">
              <w:rPr>
                <w:rFonts w:ascii="Tahoma" w:hAnsi="Tahoma" w:cs="Tahoma"/>
                <w:sz w:val="22"/>
                <w:szCs w:val="22"/>
              </w:rPr>
              <w:t xml:space="preserve">En el análisis por parte de la dependencia solo observa fichas técnicas de partida  46, 47, 48. </w:t>
            </w:r>
            <w:r w:rsidR="001D3EBD" w:rsidRPr="0009448E">
              <w:rPr>
                <w:rFonts w:ascii="Tahoma" w:hAnsi="Tahoma" w:cs="Tahoma"/>
                <w:sz w:val="22"/>
                <w:szCs w:val="22"/>
              </w:rPr>
              <w:t xml:space="preserve">           </w:t>
            </w:r>
            <w:r w:rsidRPr="0009448E">
              <w:rPr>
                <w:rFonts w:ascii="Tahoma" w:hAnsi="Tahoma" w:cs="Tahoma"/>
                <w:sz w:val="22"/>
                <w:szCs w:val="22"/>
              </w:rPr>
              <w:t>Por tal motivo no se consideran las otras propuestas  ofertadas y en el caso de las partidas 16, 17 no presento muestras.</w:t>
            </w:r>
          </w:p>
        </w:tc>
      </w:tr>
      <w:tr w:rsidR="007F1FBF" w:rsidRPr="0009448E" w:rsidTr="007064A6">
        <w:tc>
          <w:tcPr>
            <w:tcW w:w="3827" w:type="dxa"/>
          </w:tcPr>
          <w:p w:rsidR="007F1FBF" w:rsidRPr="0009448E" w:rsidRDefault="007F1FBF" w:rsidP="005953E2">
            <w:pPr>
              <w:shd w:val="clear" w:color="auto" w:fill="FFFFFF"/>
              <w:spacing w:after="100" w:afterAutospacing="1"/>
              <w:contextualSpacing/>
              <w:rPr>
                <w:rFonts w:ascii="Tahoma" w:hAnsi="Tahoma" w:cs="Tahoma"/>
                <w:sz w:val="22"/>
                <w:szCs w:val="22"/>
              </w:rPr>
            </w:pPr>
            <w:r w:rsidRPr="0009448E">
              <w:rPr>
                <w:rFonts w:ascii="Tahoma" w:hAnsi="Tahoma" w:cs="Tahoma"/>
                <w:sz w:val="22"/>
                <w:szCs w:val="22"/>
              </w:rPr>
              <w:t>Distribuidora Eléctrica Ascencio S.A. de C.V.</w:t>
            </w:r>
          </w:p>
        </w:tc>
        <w:tc>
          <w:tcPr>
            <w:tcW w:w="4819" w:type="dxa"/>
            <w:shd w:val="clear" w:color="auto" w:fill="auto"/>
          </w:tcPr>
          <w:p w:rsidR="007F1FBF" w:rsidRPr="0009448E" w:rsidRDefault="007F1FBF" w:rsidP="005953E2">
            <w:pPr>
              <w:spacing w:after="100" w:afterAutospacing="1"/>
              <w:contextualSpacing/>
              <w:rPr>
                <w:rFonts w:ascii="Tahoma" w:hAnsi="Tahoma" w:cs="Tahoma"/>
                <w:sz w:val="22"/>
                <w:szCs w:val="22"/>
              </w:rPr>
            </w:pPr>
            <w:r w:rsidRPr="0009448E">
              <w:rPr>
                <w:rFonts w:ascii="Tahoma" w:hAnsi="Tahoma" w:cs="Tahoma"/>
                <w:sz w:val="22"/>
                <w:szCs w:val="22"/>
              </w:rPr>
              <w:t>No presenta carta punto 5 conforme a la convocatoria.</w:t>
            </w:r>
          </w:p>
        </w:tc>
      </w:tr>
      <w:tr w:rsidR="007F1FBF" w:rsidRPr="0009448E" w:rsidTr="007064A6">
        <w:tc>
          <w:tcPr>
            <w:tcW w:w="3827" w:type="dxa"/>
          </w:tcPr>
          <w:p w:rsidR="007F1FBF" w:rsidRPr="0009448E" w:rsidRDefault="007F1FBF" w:rsidP="005953E2">
            <w:pPr>
              <w:shd w:val="clear" w:color="auto" w:fill="FFFFFF"/>
              <w:spacing w:after="100" w:afterAutospacing="1"/>
              <w:contextualSpacing/>
              <w:rPr>
                <w:rFonts w:ascii="Tahoma" w:hAnsi="Tahoma" w:cs="Tahoma"/>
                <w:sz w:val="22"/>
                <w:szCs w:val="22"/>
              </w:rPr>
            </w:pPr>
            <w:r w:rsidRPr="0009448E">
              <w:rPr>
                <w:rFonts w:ascii="Tahoma" w:hAnsi="Tahoma" w:cs="Tahoma"/>
                <w:sz w:val="22"/>
                <w:szCs w:val="22"/>
              </w:rPr>
              <w:t>Mafelim S.A. de C.V.</w:t>
            </w:r>
          </w:p>
          <w:p w:rsidR="007F1FBF" w:rsidRPr="0009448E" w:rsidRDefault="007F1FBF" w:rsidP="005953E2">
            <w:pPr>
              <w:shd w:val="clear" w:color="auto" w:fill="FFFFFF"/>
              <w:spacing w:after="100" w:afterAutospacing="1"/>
              <w:contextualSpacing/>
              <w:rPr>
                <w:rFonts w:ascii="Tahoma" w:hAnsi="Tahoma" w:cs="Tahoma"/>
                <w:sz w:val="22"/>
                <w:szCs w:val="22"/>
              </w:rPr>
            </w:pPr>
          </w:p>
        </w:tc>
        <w:tc>
          <w:tcPr>
            <w:tcW w:w="4819" w:type="dxa"/>
            <w:shd w:val="clear" w:color="auto" w:fill="auto"/>
          </w:tcPr>
          <w:p w:rsidR="007F1FBF" w:rsidRPr="0009448E" w:rsidRDefault="007F1FBF" w:rsidP="005953E2">
            <w:pPr>
              <w:spacing w:after="100" w:afterAutospacing="1"/>
              <w:contextualSpacing/>
              <w:rPr>
                <w:rFonts w:ascii="Tahoma" w:hAnsi="Tahoma" w:cs="Tahoma"/>
                <w:sz w:val="22"/>
                <w:szCs w:val="22"/>
              </w:rPr>
            </w:pPr>
            <w:r w:rsidRPr="0009448E">
              <w:rPr>
                <w:rFonts w:ascii="Tahoma" w:hAnsi="Tahoma" w:cs="Tahoma"/>
                <w:sz w:val="22"/>
                <w:szCs w:val="22"/>
              </w:rPr>
              <w:t>No presenta documentos de acreditación, ni fichas técnicas de los productos ofertados.</w:t>
            </w:r>
          </w:p>
        </w:tc>
      </w:tr>
      <w:tr w:rsidR="007F1FBF" w:rsidRPr="0009448E" w:rsidTr="007064A6">
        <w:tc>
          <w:tcPr>
            <w:tcW w:w="3827" w:type="dxa"/>
          </w:tcPr>
          <w:p w:rsidR="007F1FBF" w:rsidRPr="0009448E" w:rsidRDefault="007F1FBF" w:rsidP="005953E2">
            <w:pPr>
              <w:shd w:val="clear" w:color="auto" w:fill="FFFFFF"/>
              <w:spacing w:after="100" w:afterAutospacing="1"/>
              <w:contextualSpacing/>
              <w:rPr>
                <w:rFonts w:ascii="Tahoma" w:hAnsi="Tahoma" w:cs="Tahoma"/>
                <w:sz w:val="22"/>
                <w:szCs w:val="22"/>
              </w:rPr>
            </w:pPr>
            <w:r w:rsidRPr="0009448E">
              <w:rPr>
                <w:rFonts w:ascii="Tahoma" w:hAnsi="Tahoma" w:cs="Tahoma"/>
                <w:sz w:val="22"/>
                <w:szCs w:val="22"/>
              </w:rPr>
              <w:t>Nuevo Centro Ferretero Serur S.A. de C.V.</w:t>
            </w:r>
          </w:p>
        </w:tc>
        <w:tc>
          <w:tcPr>
            <w:tcW w:w="4819" w:type="dxa"/>
            <w:shd w:val="clear" w:color="auto" w:fill="auto"/>
          </w:tcPr>
          <w:p w:rsidR="007F1FBF" w:rsidRPr="0009448E" w:rsidRDefault="007F1FBF" w:rsidP="005953E2">
            <w:pPr>
              <w:spacing w:after="100" w:afterAutospacing="1"/>
              <w:contextualSpacing/>
              <w:rPr>
                <w:rFonts w:ascii="Tahoma" w:hAnsi="Tahoma" w:cs="Tahoma"/>
                <w:sz w:val="22"/>
                <w:szCs w:val="22"/>
              </w:rPr>
            </w:pPr>
            <w:r w:rsidRPr="0009448E">
              <w:rPr>
                <w:rFonts w:ascii="Tahoma" w:hAnsi="Tahoma" w:cs="Tahoma"/>
                <w:sz w:val="22"/>
                <w:szCs w:val="22"/>
              </w:rPr>
              <w:t>No presenta carta punto 5 conforme a convocatoria.</w:t>
            </w:r>
          </w:p>
        </w:tc>
      </w:tr>
      <w:tr w:rsidR="007F1FBF" w:rsidRPr="0009448E" w:rsidTr="007064A6">
        <w:tc>
          <w:tcPr>
            <w:tcW w:w="3827" w:type="dxa"/>
          </w:tcPr>
          <w:p w:rsidR="007F1FBF" w:rsidRPr="0009448E" w:rsidRDefault="007F1FBF" w:rsidP="005953E2">
            <w:pPr>
              <w:shd w:val="clear" w:color="auto" w:fill="FFFFFF"/>
              <w:spacing w:after="100" w:afterAutospacing="1"/>
              <w:contextualSpacing/>
              <w:rPr>
                <w:rFonts w:ascii="Tahoma" w:hAnsi="Tahoma" w:cs="Tahoma"/>
                <w:sz w:val="22"/>
                <w:szCs w:val="22"/>
              </w:rPr>
            </w:pPr>
            <w:r w:rsidRPr="0009448E">
              <w:rPr>
                <w:rFonts w:ascii="Tahoma" w:hAnsi="Tahoma" w:cs="Tahoma"/>
                <w:sz w:val="22"/>
                <w:szCs w:val="22"/>
              </w:rPr>
              <w:t>Demyc S.A. de C.V.</w:t>
            </w:r>
          </w:p>
        </w:tc>
        <w:tc>
          <w:tcPr>
            <w:tcW w:w="4819" w:type="dxa"/>
            <w:shd w:val="clear" w:color="auto" w:fill="auto"/>
          </w:tcPr>
          <w:p w:rsidR="007F1FBF" w:rsidRPr="0009448E" w:rsidRDefault="007F1FBF" w:rsidP="005953E2">
            <w:pPr>
              <w:spacing w:after="100" w:afterAutospacing="1"/>
              <w:contextualSpacing/>
              <w:rPr>
                <w:rFonts w:ascii="Tahoma" w:hAnsi="Tahoma" w:cs="Tahoma"/>
                <w:sz w:val="22"/>
                <w:szCs w:val="22"/>
              </w:rPr>
            </w:pPr>
            <w:r w:rsidRPr="0009448E">
              <w:rPr>
                <w:rFonts w:ascii="Tahoma" w:hAnsi="Tahoma" w:cs="Tahoma"/>
                <w:sz w:val="22"/>
                <w:szCs w:val="22"/>
              </w:rPr>
              <w:t xml:space="preserve">Formato 32 D vencido y no presenta carta punto 5 conforme a convocatoria. </w:t>
            </w:r>
          </w:p>
        </w:tc>
      </w:tr>
    </w:tbl>
    <w:p w:rsidR="007F1FBF" w:rsidRDefault="007F1FBF" w:rsidP="007F1FBF">
      <w:pPr>
        <w:shd w:val="clear" w:color="auto" w:fill="FFFFFF"/>
        <w:spacing w:after="100" w:afterAutospacing="1"/>
        <w:contextualSpacing/>
        <w:rPr>
          <w:rFonts w:ascii="Tahoma" w:hAnsi="Tahoma" w:cs="Tahoma"/>
        </w:rPr>
      </w:pPr>
    </w:p>
    <w:p w:rsidR="007F1FBF" w:rsidRDefault="007F1FBF" w:rsidP="00E96ED0">
      <w:pPr>
        <w:shd w:val="clear" w:color="auto" w:fill="FFFFFF"/>
        <w:spacing w:after="100" w:afterAutospacing="1"/>
        <w:contextualSpacing/>
        <w:jc w:val="both"/>
        <w:rPr>
          <w:rFonts w:ascii="Tahoma" w:hAnsi="Tahoma" w:cs="Tahoma"/>
        </w:rPr>
      </w:pPr>
      <w:r>
        <w:rPr>
          <w:rFonts w:ascii="Tahoma" w:hAnsi="Tahoma" w:cs="Tahoma"/>
        </w:rPr>
        <w:t>C</w:t>
      </w:r>
      <w:r w:rsidRPr="00362EE0">
        <w:rPr>
          <w:rFonts w:ascii="Tahoma" w:hAnsi="Tahoma" w:cs="Tahoma"/>
        </w:rPr>
        <w:t>abe hacer mención que el área requirente manifiesta mediante el oficio número</w:t>
      </w:r>
      <w:r>
        <w:rPr>
          <w:rFonts w:ascii="Tahoma" w:hAnsi="Tahoma" w:cs="Tahoma"/>
        </w:rPr>
        <w:t xml:space="preserve"> 1620/0508/2017 y 1620/0514/2017, </w:t>
      </w:r>
      <w:r w:rsidRPr="00362EE0">
        <w:rPr>
          <w:rFonts w:ascii="Tahoma" w:hAnsi="Tahoma" w:cs="Tahoma"/>
        </w:rPr>
        <w:t>firmado</w:t>
      </w:r>
      <w:r>
        <w:rPr>
          <w:rFonts w:ascii="Tahoma" w:hAnsi="Tahoma" w:cs="Tahoma"/>
        </w:rPr>
        <w:t>s</w:t>
      </w:r>
      <w:r w:rsidRPr="00362EE0">
        <w:rPr>
          <w:rFonts w:ascii="Tahoma" w:hAnsi="Tahoma" w:cs="Tahoma"/>
        </w:rPr>
        <w:t xml:space="preserve"> por el </w:t>
      </w:r>
      <w:r>
        <w:rPr>
          <w:rFonts w:ascii="Tahoma" w:hAnsi="Tahoma" w:cs="Tahoma"/>
        </w:rPr>
        <w:t>L</w:t>
      </w:r>
      <w:r w:rsidR="00B95F48">
        <w:rPr>
          <w:rFonts w:ascii="Tahoma" w:hAnsi="Tahoma" w:cs="Tahoma"/>
        </w:rPr>
        <w:t>ic.</w:t>
      </w:r>
      <w:r>
        <w:rPr>
          <w:rFonts w:ascii="Tahoma" w:hAnsi="Tahoma" w:cs="Tahoma"/>
        </w:rPr>
        <w:t xml:space="preserve"> Juan Carlos Equihua Ramírez, Director de Alumbrado Público, </w:t>
      </w:r>
      <w:r w:rsidRPr="00362EE0">
        <w:rPr>
          <w:rFonts w:ascii="Tahoma" w:hAnsi="Tahoma" w:cs="Tahoma"/>
        </w:rPr>
        <w:t xml:space="preserve">el análisis realizado a cada una de las </w:t>
      </w:r>
      <w:r>
        <w:rPr>
          <w:rFonts w:ascii="Tahoma" w:hAnsi="Tahoma" w:cs="Tahoma"/>
        </w:rPr>
        <w:t>propuestas</w:t>
      </w:r>
      <w:r w:rsidRPr="00362EE0">
        <w:rPr>
          <w:rFonts w:ascii="Tahoma" w:hAnsi="Tahoma" w:cs="Tahoma"/>
        </w:rPr>
        <w:t xml:space="preserve"> presentadas por los licitantes</w:t>
      </w:r>
      <w:r>
        <w:rPr>
          <w:rFonts w:ascii="Tahoma" w:hAnsi="Tahoma" w:cs="Tahoma"/>
        </w:rPr>
        <w:t>.</w:t>
      </w:r>
    </w:p>
    <w:p w:rsidR="007F1FBF" w:rsidRDefault="007F1FBF" w:rsidP="007F1FBF">
      <w:pPr>
        <w:shd w:val="clear" w:color="auto" w:fill="FFFFFF"/>
        <w:spacing w:after="100" w:afterAutospacing="1"/>
        <w:contextualSpacing/>
        <w:rPr>
          <w:rFonts w:ascii="Tahoma" w:hAnsi="Tahoma" w:cs="Tahoma"/>
        </w:rPr>
      </w:pPr>
    </w:p>
    <w:p w:rsidR="007F1FBF" w:rsidRPr="00362EE0" w:rsidRDefault="007F1FBF" w:rsidP="007F1FBF">
      <w:pPr>
        <w:shd w:val="clear" w:color="auto" w:fill="FFFFFF"/>
        <w:spacing w:after="100" w:afterAutospacing="1"/>
        <w:contextualSpacing/>
        <w:rPr>
          <w:rFonts w:ascii="Tahoma" w:hAnsi="Tahoma" w:cs="Tahoma"/>
        </w:rPr>
      </w:pPr>
      <w:r>
        <w:rPr>
          <w:rFonts w:ascii="Tahoma" w:hAnsi="Tahoma" w:cs="Tahoma"/>
        </w:rPr>
        <w:t>Responsable</w:t>
      </w:r>
      <w:r w:rsidRPr="00362EE0">
        <w:rPr>
          <w:rFonts w:ascii="Tahoma" w:hAnsi="Tahoma" w:cs="Tahoma"/>
        </w:rPr>
        <w:t xml:space="preserve"> de la evaluación de las proposiciones:</w:t>
      </w:r>
    </w:p>
    <w:p w:rsidR="007F1FBF" w:rsidRPr="00362EE0" w:rsidRDefault="007F1FBF" w:rsidP="007F1FBF">
      <w:pPr>
        <w:shd w:val="clear" w:color="auto" w:fill="FFFFFF"/>
        <w:spacing w:after="100" w:afterAutospacing="1"/>
        <w:contextualSpacing/>
        <w:rPr>
          <w:rFonts w:ascii="Tahoma" w:hAnsi="Tahoma" w:cs="Tahoma"/>
        </w:rPr>
      </w:pPr>
    </w:p>
    <w:tbl>
      <w:tblPr>
        <w:tblStyle w:val="Tablaconcuadrcula"/>
        <w:tblW w:w="0" w:type="auto"/>
        <w:tblInd w:w="988" w:type="dxa"/>
        <w:tblLayout w:type="fixed"/>
        <w:tblLook w:val="04A0" w:firstRow="1" w:lastRow="0" w:firstColumn="1" w:lastColumn="0" w:noHBand="0" w:noVBand="1"/>
      </w:tblPr>
      <w:tblGrid>
        <w:gridCol w:w="3827"/>
        <w:gridCol w:w="4819"/>
      </w:tblGrid>
      <w:tr w:rsidR="007F1FBF" w:rsidRPr="00362EE0" w:rsidTr="00E96ED0">
        <w:tc>
          <w:tcPr>
            <w:tcW w:w="3827" w:type="dxa"/>
          </w:tcPr>
          <w:p w:rsidR="007F1FBF" w:rsidRPr="00362EE0" w:rsidRDefault="007F1FBF" w:rsidP="005953E2">
            <w:pPr>
              <w:spacing w:after="100" w:afterAutospacing="1"/>
              <w:contextualSpacing/>
              <w:jc w:val="center"/>
              <w:rPr>
                <w:rFonts w:ascii="Tahoma" w:hAnsi="Tahoma" w:cs="Tahoma"/>
                <w:b/>
              </w:rPr>
            </w:pPr>
            <w:r w:rsidRPr="00362EE0">
              <w:rPr>
                <w:rFonts w:ascii="Tahoma" w:hAnsi="Tahoma" w:cs="Tahoma"/>
                <w:b/>
              </w:rPr>
              <w:t>Nombre</w:t>
            </w:r>
          </w:p>
        </w:tc>
        <w:tc>
          <w:tcPr>
            <w:tcW w:w="4819" w:type="dxa"/>
          </w:tcPr>
          <w:p w:rsidR="007F1FBF" w:rsidRPr="00362EE0" w:rsidRDefault="007F1FBF" w:rsidP="005953E2">
            <w:pPr>
              <w:spacing w:after="100" w:afterAutospacing="1"/>
              <w:contextualSpacing/>
              <w:jc w:val="center"/>
              <w:rPr>
                <w:rFonts w:ascii="Tahoma" w:hAnsi="Tahoma" w:cs="Tahoma"/>
                <w:b/>
              </w:rPr>
            </w:pPr>
            <w:r w:rsidRPr="00362EE0">
              <w:rPr>
                <w:rFonts w:ascii="Tahoma" w:hAnsi="Tahoma" w:cs="Tahoma"/>
                <w:b/>
              </w:rPr>
              <w:t>Cargo</w:t>
            </w:r>
          </w:p>
        </w:tc>
      </w:tr>
      <w:tr w:rsidR="007F1FBF" w:rsidRPr="00362EE0" w:rsidTr="00E96ED0">
        <w:tc>
          <w:tcPr>
            <w:tcW w:w="3827" w:type="dxa"/>
          </w:tcPr>
          <w:p w:rsidR="007F1FBF" w:rsidRPr="00362EE0" w:rsidRDefault="007F1FBF" w:rsidP="00B95F48">
            <w:pPr>
              <w:shd w:val="clear" w:color="auto" w:fill="FFFFFF"/>
              <w:spacing w:after="100" w:afterAutospacing="1"/>
              <w:contextualSpacing/>
              <w:rPr>
                <w:rFonts w:ascii="Tahoma" w:hAnsi="Tahoma" w:cs="Tahoma"/>
              </w:rPr>
            </w:pPr>
            <w:r>
              <w:rPr>
                <w:rFonts w:ascii="Tahoma" w:hAnsi="Tahoma" w:cs="Tahoma"/>
              </w:rPr>
              <w:t>L</w:t>
            </w:r>
            <w:r w:rsidR="00B95F48">
              <w:rPr>
                <w:rFonts w:ascii="Tahoma" w:hAnsi="Tahoma" w:cs="Tahoma"/>
              </w:rPr>
              <w:t xml:space="preserve">ic. </w:t>
            </w:r>
            <w:r w:rsidR="00B66301">
              <w:rPr>
                <w:rFonts w:ascii="Tahoma" w:hAnsi="Tahoma" w:cs="Tahoma"/>
              </w:rPr>
              <w:t xml:space="preserve"> Juan Carlos Equihua Ramírez.</w:t>
            </w:r>
          </w:p>
        </w:tc>
        <w:tc>
          <w:tcPr>
            <w:tcW w:w="4819" w:type="dxa"/>
          </w:tcPr>
          <w:p w:rsidR="007F1FBF" w:rsidRPr="00924292" w:rsidRDefault="007F1FBF" w:rsidP="005953E2">
            <w:pPr>
              <w:spacing w:after="100" w:afterAutospacing="1"/>
              <w:contextualSpacing/>
              <w:rPr>
                <w:rFonts w:ascii="Tahoma" w:hAnsi="Tahoma" w:cs="Tahoma"/>
                <w:b/>
              </w:rPr>
            </w:pPr>
            <w:r w:rsidRPr="00924292">
              <w:rPr>
                <w:rFonts w:ascii="Tahoma" w:hAnsi="Tahoma" w:cs="Tahoma"/>
                <w:b/>
              </w:rPr>
              <w:t>Director de Alumbrado Público</w:t>
            </w:r>
            <w:r>
              <w:rPr>
                <w:rFonts w:ascii="Tahoma" w:hAnsi="Tahoma" w:cs="Tahoma"/>
                <w:b/>
              </w:rPr>
              <w:t>.</w:t>
            </w:r>
          </w:p>
        </w:tc>
      </w:tr>
    </w:tbl>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p>
    <w:p w:rsidR="007F1FBF" w:rsidRPr="00504AAA" w:rsidRDefault="007F1FBF" w:rsidP="00E96ED0">
      <w:pPr>
        <w:shd w:val="clear" w:color="auto" w:fill="FFFFFF"/>
        <w:spacing w:after="100" w:afterAutospacing="1"/>
        <w:contextualSpacing/>
        <w:jc w:val="both"/>
        <w:rPr>
          <w:rFonts w:ascii="Tahoma" w:hAnsi="Tahoma" w:cs="Tahoma"/>
        </w:rPr>
      </w:pPr>
      <w:r w:rsidRPr="00504AAA">
        <w:rPr>
          <w:rFonts w:ascii="Tahoma" w:hAnsi="Tahoma" w:cs="Tahoma"/>
        </w:rPr>
        <w:t xml:space="preserve">Con fundamento en el artículo 69, fracción II de la Ley de Compras Gubernamentales, Enajenaciones y Contratación de Servicios del Estado de Jalisco y sus Municipios, los licitantes cuyas proposiciones resultaron solventes son: </w:t>
      </w:r>
    </w:p>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p>
    <w:tbl>
      <w:tblPr>
        <w:tblW w:w="8646" w:type="dxa"/>
        <w:tblInd w:w="983" w:type="dxa"/>
        <w:tblLayout w:type="fixed"/>
        <w:tblCellMar>
          <w:left w:w="70" w:type="dxa"/>
          <w:right w:w="70" w:type="dxa"/>
        </w:tblCellMar>
        <w:tblLook w:val="04A0" w:firstRow="1" w:lastRow="0" w:firstColumn="1" w:lastColumn="0" w:noHBand="0" w:noVBand="1"/>
      </w:tblPr>
      <w:tblGrid>
        <w:gridCol w:w="1134"/>
        <w:gridCol w:w="2126"/>
        <w:gridCol w:w="1559"/>
        <w:gridCol w:w="3827"/>
      </w:tblGrid>
      <w:tr w:rsidR="007F1FBF" w:rsidRPr="0009448E" w:rsidTr="00E96ED0">
        <w:trPr>
          <w:trHeight w:val="315"/>
        </w:trPr>
        <w:tc>
          <w:tcPr>
            <w:tcW w:w="8646"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F1FBF" w:rsidRPr="0009448E" w:rsidRDefault="007F1FBF" w:rsidP="005953E2">
            <w:pPr>
              <w:jc w:val="center"/>
              <w:rPr>
                <w:rFonts w:ascii="Tahoma" w:hAnsi="Tahoma" w:cs="Tahoma"/>
                <w:b/>
                <w:bCs/>
                <w:color w:val="000000"/>
                <w:sz w:val="22"/>
                <w:szCs w:val="22"/>
                <w:lang w:eastAsia="es-MX"/>
              </w:rPr>
            </w:pPr>
            <w:r w:rsidRPr="0009448E">
              <w:rPr>
                <w:rFonts w:ascii="Tahoma" w:hAnsi="Tahoma" w:cs="Tahoma"/>
                <w:b/>
                <w:bCs/>
                <w:color w:val="000000"/>
                <w:sz w:val="22"/>
                <w:szCs w:val="22"/>
                <w:lang w:eastAsia="es-MX"/>
              </w:rPr>
              <w:t>Iluminación y Diseño BL Ligtingh S.A. de C.V.</w:t>
            </w:r>
          </w:p>
        </w:tc>
      </w:tr>
      <w:tr w:rsidR="007F1FBF" w:rsidRPr="0009448E" w:rsidTr="00E96ED0">
        <w:trPr>
          <w:trHeight w:val="525"/>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7F1FBF" w:rsidRPr="0009448E" w:rsidRDefault="007F1FBF" w:rsidP="005953E2">
            <w:pPr>
              <w:jc w:val="center"/>
              <w:rPr>
                <w:rFonts w:ascii="Tahoma" w:hAnsi="Tahoma" w:cs="Tahoma"/>
                <w:b/>
                <w:bCs/>
                <w:color w:val="000000"/>
                <w:sz w:val="22"/>
                <w:szCs w:val="22"/>
                <w:lang w:eastAsia="es-MX"/>
              </w:rPr>
            </w:pPr>
            <w:r w:rsidRPr="0009448E">
              <w:rPr>
                <w:rFonts w:ascii="Tahoma" w:hAnsi="Tahoma" w:cs="Tahoma"/>
                <w:b/>
                <w:bCs/>
                <w:color w:val="000000"/>
                <w:sz w:val="22"/>
                <w:szCs w:val="22"/>
                <w:lang w:eastAsia="es-MX"/>
              </w:rPr>
              <w:t>Partida</w:t>
            </w:r>
          </w:p>
        </w:tc>
        <w:tc>
          <w:tcPr>
            <w:tcW w:w="2126" w:type="dxa"/>
            <w:tcBorders>
              <w:top w:val="nil"/>
              <w:left w:val="nil"/>
              <w:bottom w:val="single" w:sz="8" w:space="0" w:color="auto"/>
              <w:right w:val="single" w:sz="8" w:space="0" w:color="auto"/>
            </w:tcBorders>
            <w:shd w:val="clear" w:color="auto" w:fill="auto"/>
            <w:vAlign w:val="center"/>
            <w:hideMark/>
          </w:tcPr>
          <w:p w:rsidR="007F1FBF" w:rsidRPr="0009448E" w:rsidRDefault="007F1FBF" w:rsidP="005953E2">
            <w:pPr>
              <w:jc w:val="center"/>
              <w:rPr>
                <w:rFonts w:ascii="Tahoma" w:hAnsi="Tahoma" w:cs="Tahoma"/>
                <w:b/>
                <w:bCs/>
                <w:color w:val="000000"/>
                <w:sz w:val="22"/>
                <w:szCs w:val="22"/>
                <w:lang w:eastAsia="es-MX"/>
              </w:rPr>
            </w:pPr>
            <w:r w:rsidRPr="0009448E">
              <w:rPr>
                <w:rFonts w:ascii="Tahoma" w:hAnsi="Tahoma" w:cs="Tahoma"/>
                <w:b/>
                <w:bCs/>
                <w:color w:val="000000"/>
                <w:sz w:val="22"/>
                <w:szCs w:val="22"/>
                <w:lang w:eastAsia="es-MX"/>
              </w:rPr>
              <w:t>Precio unitario sin I.V.A.</w:t>
            </w:r>
          </w:p>
        </w:tc>
        <w:tc>
          <w:tcPr>
            <w:tcW w:w="1559" w:type="dxa"/>
            <w:tcBorders>
              <w:top w:val="nil"/>
              <w:left w:val="nil"/>
              <w:bottom w:val="single" w:sz="8" w:space="0" w:color="auto"/>
              <w:right w:val="single" w:sz="8" w:space="0" w:color="auto"/>
            </w:tcBorders>
            <w:shd w:val="clear" w:color="auto" w:fill="auto"/>
            <w:vAlign w:val="center"/>
            <w:hideMark/>
          </w:tcPr>
          <w:p w:rsidR="007F1FBF" w:rsidRPr="0009448E" w:rsidRDefault="007F1FBF" w:rsidP="005953E2">
            <w:pPr>
              <w:jc w:val="center"/>
              <w:rPr>
                <w:rFonts w:ascii="Tahoma" w:hAnsi="Tahoma" w:cs="Tahoma"/>
                <w:b/>
                <w:bCs/>
                <w:color w:val="000000"/>
                <w:sz w:val="22"/>
                <w:szCs w:val="22"/>
                <w:lang w:eastAsia="es-MX"/>
              </w:rPr>
            </w:pPr>
            <w:r w:rsidRPr="0009448E">
              <w:rPr>
                <w:rFonts w:ascii="Tahoma" w:hAnsi="Tahoma" w:cs="Tahoma"/>
                <w:b/>
                <w:bCs/>
                <w:color w:val="000000"/>
                <w:sz w:val="22"/>
                <w:szCs w:val="22"/>
                <w:lang w:eastAsia="es-MX"/>
              </w:rPr>
              <w:t>Muestra</w:t>
            </w:r>
          </w:p>
        </w:tc>
        <w:tc>
          <w:tcPr>
            <w:tcW w:w="3827" w:type="dxa"/>
            <w:tcBorders>
              <w:top w:val="nil"/>
              <w:left w:val="nil"/>
              <w:bottom w:val="single" w:sz="8" w:space="0" w:color="auto"/>
              <w:right w:val="single" w:sz="8" w:space="0" w:color="auto"/>
            </w:tcBorders>
            <w:shd w:val="clear" w:color="auto" w:fill="auto"/>
            <w:vAlign w:val="center"/>
            <w:hideMark/>
          </w:tcPr>
          <w:p w:rsidR="007F1FBF" w:rsidRPr="0009448E" w:rsidRDefault="007F1FBF" w:rsidP="005953E2">
            <w:pPr>
              <w:jc w:val="center"/>
              <w:rPr>
                <w:rFonts w:ascii="Tahoma" w:hAnsi="Tahoma" w:cs="Tahoma"/>
                <w:b/>
                <w:bCs/>
                <w:color w:val="000000"/>
                <w:sz w:val="22"/>
                <w:szCs w:val="22"/>
                <w:lang w:eastAsia="es-MX"/>
              </w:rPr>
            </w:pPr>
            <w:r w:rsidRPr="0009448E">
              <w:rPr>
                <w:rFonts w:ascii="Tahoma" w:hAnsi="Tahoma" w:cs="Tahoma"/>
                <w:b/>
                <w:bCs/>
                <w:color w:val="000000"/>
                <w:sz w:val="22"/>
                <w:szCs w:val="22"/>
                <w:lang w:eastAsia="es-MX"/>
              </w:rPr>
              <w:t>Ficha Técnica</w:t>
            </w:r>
          </w:p>
        </w:tc>
      </w:tr>
      <w:tr w:rsidR="007F1FBF" w:rsidRPr="0009448E" w:rsidTr="00E96ED0">
        <w:trPr>
          <w:trHeight w:val="315"/>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7F1FBF" w:rsidRPr="0009448E" w:rsidRDefault="007F1FBF" w:rsidP="005953E2">
            <w:pPr>
              <w:jc w:val="center"/>
              <w:rPr>
                <w:rFonts w:ascii="Tahoma" w:hAnsi="Tahoma" w:cs="Tahoma"/>
                <w:color w:val="000000"/>
                <w:sz w:val="22"/>
                <w:szCs w:val="22"/>
                <w:lang w:eastAsia="es-MX"/>
              </w:rPr>
            </w:pPr>
            <w:r w:rsidRPr="0009448E">
              <w:rPr>
                <w:rFonts w:ascii="Tahoma" w:hAnsi="Tahoma" w:cs="Tahoma"/>
                <w:color w:val="000000"/>
                <w:sz w:val="22"/>
                <w:szCs w:val="22"/>
                <w:lang w:eastAsia="es-MX"/>
              </w:rPr>
              <w:lastRenderedPageBreak/>
              <w:t>39</w:t>
            </w:r>
          </w:p>
        </w:tc>
        <w:tc>
          <w:tcPr>
            <w:tcW w:w="2126" w:type="dxa"/>
            <w:tcBorders>
              <w:top w:val="nil"/>
              <w:left w:val="nil"/>
              <w:bottom w:val="single" w:sz="8" w:space="0" w:color="auto"/>
              <w:right w:val="single" w:sz="8" w:space="0" w:color="auto"/>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$98.00</w:t>
            </w:r>
          </w:p>
        </w:tc>
        <w:tc>
          <w:tcPr>
            <w:tcW w:w="1559" w:type="dxa"/>
            <w:tcBorders>
              <w:top w:val="nil"/>
              <w:left w:val="nil"/>
              <w:bottom w:val="single" w:sz="8" w:space="0" w:color="auto"/>
              <w:right w:val="single" w:sz="8" w:space="0" w:color="auto"/>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NO APLICA</w:t>
            </w:r>
          </w:p>
        </w:tc>
        <w:tc>
          <w:tcPr>
            <w:tcW w:w="3827" w:type="dxa"/>
            <w:tcBorders>
              <w:top w:val="nil"/>
              <w:left w:val="nil"/>
              <w:bottom w:val="single" w:sz="8" w:space="0" w:color="auto"/>
              <w:right w:val="single" w:sz="8" w:space="0" w:color="auto"/>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SI CUMPLE</w:t>
            </w:r>
          </w:p>
        </w:tc>
      </w:tr>
      <w:tr w:rsidR="007F1FBF" w:rsidRPr="0009448E" w:rsidTr="00E96ED0">
        <w:trPr>
          <w:trHeight w:val="315"/>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7F1FBF" w:rsidRPr="0009448E" w:rsidRDefault="007F1FBF" w:rsidP="005953E2">
            <w:pPr>
              <w:jc w:val="center"/>
              <w:rPr>
                <w:rFonts w:ascii="Tahoma" w:hAnsi="Tahoma" w:cs="Tahoma"/>
                <w:color w:val="000000"/>
                <w:sz w:val="22"/>
                <w:szCs w:val="22"/>
                <w:lang w:eastAsia="es-MX"/>
              </w:rPr>
            </w:pPr>
            <w:r w:rsidRPr="0009448E">
              <w:rPr>
                <w:rFonts w:ascii="Tahoma" w:hAnsi="Tahoma" w:cs="Tahoma"/>
                <w:color w:val="000000"/>
                <w:sz w:val="22"/>
                <w:szCs w:val="22"/>
                <w:lang w:eastAsia="es-MX"/>
              </w:rPr>
              <w:t>43</w:t>
            </w:r>
          </w:p>
        </w:tc>
        <w:tc>
          <w:tcPr>
            <w:tcW w:w="2126" w:type="dxa"/>
            <w:tcBorders>
              <w:top w:val="nil"/>
              <w:left w:val="nil"/>
              <w:bottom w:val="single" w:sz="8" w:space="0" w:color="auto"/>
              <w:right w:val="single" w:sz="8" w:space="0" w:color="auto"/>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$944.00</w:t>
            </w:r>
          </w:p>
        </w:tc>
        <w:tc>
          <w:tcPr>
            <w:tcW w:w="1559" w:type="dxa"/>
            <w:tcBorders>
              <w:top w:val="nil"/>
              <w:left w:val="nil"/>
              <w:bottom w:val="single" w:sz="8" w:space="0" w:color="auto"/>
              <w:right w:val="single" w:sz="8" w:space="0" w:color="auto"/>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NO APLICA</w:t>
            </w:r>
          </w:p>
        </w:tc>
        <w:tc>
          <w:tcPr>
            <w:tcW w:w="3827" w:type="dxa"/>
            <w:tcBorders>
              <w:top w:val="nil"/>
              <w:left w:val="nil"/>
              <w:bottom w:val="single" w:sz="8" w:space="0" w:color="auto"/>
              <w:right w:val="single" w:sz="8" w:space="0" w:color="auto"/>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SI CUMPLE</w:t>
            </w:r>
          </w:p>
        </w:tc>
      </w:tr>
      <w:tr w:rsidR="007F1FBF" w:rsidRPr="0009448E" w:rsidTr="00E96ED0">
        <w:trPr>
          <w:trHeight w:val="315"/>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7F1FBF" w:rsidRPr="0009448E" w:rsidRDefault="007F1FBF" w:rsidP="005953E2">
            <w:pPr>
              <w:jc w:val="center"/>
              <w:rPr>
                <w:rFonts w:ascii="Tahoma" w:hAnsi="Tahoma" w:cs="Tahoma"/>
                <w:color w:val="000000"/>
                <w:sz w:val="22"/>
                <w:szCs w:val="22"/>
                <w:lang w:eastAsia="es-MX"/>
              </w:rPr>
            </w:pPr>
            <w:r w:rsidRPr="0009448E">
              <w:rPr>
                <w:rFonts w:ascii="Tahoma" w:hAnsi="Tahoma" w:cs="Tahoma"/>
                <w:color w:val="000000"/>
                <w:sz w:val="22"/>
                <w:szCs w:val="22"/>
                <w:lang w:eastAsia="es-MX"/>
              </w:rPr>
              <w:t>44</w:t>
            </w:r>
          </w:p>
        </w:tc>
        <w:tc>
          <w:tcPr>
            <w:tcW w:w="2126" w:type="dxa"/>
            <w:tcBorders>
              <w:top w:val="nil"/>
              <w:left w:val="nil"/>
              <w:bottom w:val="single" w:sz="8" w:space="0" w:color="auto"/>
              <w:right w:val="single" w:sz="8" w:space="0" w:color="auto"/>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$678.80</w:t>
            </w:r>
          </w:p>
        </w:tc>
        <w:tc>
          <w:tcPr>
            <w:tcW w:w="1559" w:type="dxa"/>
            <w:tcBorders>
              <w:top w:val="nil"/>
              <w:left w:val="nil"/>
              <w:bottom w:val="single" w:sz="8" w:space="0" w:color="auto"/>
              <w:right w:val="single" w:sz="8" w:space="0" w:color="auto"/>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NO APLICA</w:t>
            </w:r>
          </w:p>
        </w:tc>
        <w:tc>
          <w:tcPr>
            <w:tcW w:w="3827" w:type="dxa"/>
            <w:tcBorders>
              <w:top w:val="nil"/>
              <w:left w:val="nil"/>
              <w:bottom w:val="single" w:sz="8" w:space="0" w:color="auto"/>
              <w:right w:val="single" w:sz="8" w:space="0" w:color="auto"/>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SI CUMPLE</w:t>
            </w:r>
          </w:p>
        </w:tc>
      </w:tr>
    </w:tbl>
    <w:p w:rsidR="007F1FBF" w:rsidRDefault="007F1FBF" w:rsidP="007F1FBF">
      <w:pPr>
        <w:shd w:val="clear" w:color="auto" w:fill="FFFFFF"/>
        <w:spacing w:after="100" w:afterAutospacing="1"/>
        <w:contextualSpacing/>
        <w:rPr>
          <w:rFonts w:ascii="Tahoma" w:hAnsi="Tahoma" w:cs="Tahoma"/>
          <w:b/>
        </w:rPr>
      </w:pPr>
    </w:p>
    <w:p w:rsidR="007F1FBF" w:rsidRPr="001C303A" w:rsidRDefault="007F1FBF" w:rsidP="007F1FBF">
      <w:pPr>
        <w:shd w:val="clear" w:color="auto" w:fill="FFFFFF"/>
        <w:spacing w:after="100" w:afterAutospacing="1"/>
        <w:contextualSpacing/>
        <w:rPr>
          <w:rFonts w:ascii="Tahoma" w:hAnsi="Tahoma" w:cs="Tahoma"/>
          <w:b/>
        </w:rPr>
      </w:pPr>
      <w:r w:rsidRPr="001C303A">
        <w:rPr>
          <w:rFonts w:ascii="Tahoma" w:hAnsi="Tahoma" w:cs="Tahoma"/>
          <w:b/>
        </w:rPr>
        <w:t>Monto total: $</w:t>
      </w:r>
      <w:r>
        <w:rPr>
          <w:rFonts w:ascii="Tahoma" w:hAnsi="Tahoma" w:cs="Tahoma"/>
          <w:b/>
        </w:rPr>
        <w:t xml:space="preserve"> 19,294.04 </w:t>
      </w:r>
      <w:r w:rsidRPr="001C303A">
        <w:rPr>
          <w:rFonts w:ascii="Tahoma" w:hAnsi="Tahoma" w:cs="Tahoma"/>
          <w:b/>
        </w:rPr>
        <w:t>pesos incluye I.V.A.</w:t>
      </w:r>
    </w:p>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r>
        <w:rPr>
          <w:rFonts w:ascii="Tahoma" w:hAnsi="Tahoma" w:cs="Tahoma"/>
        </w:rPr>
        <w:t xml:space="preserve">      </w:t>
      </w:r>
    </w:p>
    <w:p w:rsidR="00CF74D9" w:rsidRDefault="00CF74D9" w:rsidP="007F1FBF">
      <w:pPr>
        <w:shd w:val="clear" w:color="auto" w:fill="FFFFFF"/>
        <w:spacing w:after="100" w:afterAutospacing="1"/>
        <w:contextualSpacing/>
        <w:rPr>
          <w:rFonts w:ascii="Tahoma" w:hAnsi="Tahoma" w:cs="Tahoma"/>
        </w:rPr>
      </w:pPr>
    </w:p>
    <w:p w:rsidR="00CF74D9" w:rsidRDefault="00CF74D9" w:rsidP="007F1FBF">
      <w:pPr>
        <w:shd w:val="clear" w:color="auto" w:fill="FFFFFF"/>
        <w:spacing w:after="100" w:afterAutospacing="1"/>
        <w:contextualSpacing/>
        <w:rPr>
          <w:rFonts w:ascii="Tahoma" w:hAnsi="Tahoma" w:cs="Tahoma"/>
        </w:rPr>
      </w:pPr>
    </w:p>
    <w:tbl>
      <w:tblPr>
        <w:tblW w:w="6886" w:type="dxa"/>
        <w:tblInd w:w="1264" w:type="dxa"/>
        <w:tblLayout w:type="fixed"/>
        <w:tblCellMar>
          <w:left w:w="70" w:type="dxa"/>
          <w:right w:w="70" w:type="dxa"/>
        </w:tblCellMar>
        <w:tblLook w:val="04A0" w:firstRow="1" w:lastRow="0" w:firstColumn="1" w:lastColumn="0" w:noHBand="0" w:noVBand="1"/>
      </w:tblPr>
      <w:tblGrid>
        <w:gridCol w:w="1074"/>
        <w:gridCol w:w="1477"/>
        <w:gridCol w:w="1701"/>
        <w:gridCol w:w="2634"/>
      </w:tblGrid>
      <w:tr w:rsidR="007F1FBF" w:rsidRPr="0009448E" w:rsidTr="0009448E">
        <w:trPr>
          <w:trHeight w:val="315"/>
        </w:trPr>
        <w:tc>
          <w:tcPr>
            <w:tcW w:w="6886"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F1FBF" w:rsidRPr="0009448E" w:rsidRDefault="007F1FBF" w:rsidP="005953E2">
            <w:pPr>
              <w:jc w:val="center"/>
              <w:rPr>
                <w:rFonts w:ascii="Tahoma" w:hAnsi="Tahoma" w:cs="Tahoma"/>
                <w:b/>
                <w:bCs/>
                <w:color w:val="000000"/>
                <w:sz w:val="22"/>
                <w:szCs w:val="22"/>
                <w:lang w:eastAsia="es-MX"/>
              </w:rPr>
            </w:pPr>
            <w:r w:rsidRPr="0009448E">
              <w:rPr>
                <w:rFonts w:ascii="Tahoma" w:hAnsi="Tahoma" w:cs="Tahoma"/>
                <w:b/>
                <w:bCs/>
                <w:color w:val="000000"/>
                <w:sz w:val="22"/>
                <w:szCs w:val="22"/>
                <w:lang w:eastAsia="es-MX"/>
              </w:rPr>
              <w:t>Juan Carlos Granja Verduzco</w:t>
            </w:r>
          </w:p>
        </w:tc>
      </w:tr>
      <w:tr w:rsidR="007F1FBF" w:rsidRPr="0009448E" w:rsidTr="0009448E">
        <w:trPr>
          <w:trHeight w:val="525"/>
        </w:trPr>
        <w:tc>
          <w:tcPr>
            <w:tcW w:w="1074" w:type="dxa"/>
            <w:tcBorders>
              <w:top w:val="nil"/>
              <w:left w:val="single" w:sz="8" w:space="0" w:color="auto"/>
              <w:bottom w:val="single" w:sz="8" w:space="0" w:color="auto"/>
              <w:right w:val="single" w:sz="8" w:space="0" w:color="auto"/>
            </w:tcBorders>
            <w:shd w:val="clear" w:color="auto" w:fill="auto"/>
            <w:noWrap/>
            <w:vAlign w:val="center"/>
            <w:hideMark/>
          </w:tcPr>
          <w:p w:rsidR="007F1FBF" w:rsidRPr="0009448E" w:rsidRDefault="007F1FBF" w:rsidP="005953E2">
            <w:pPr>
              <w:jc w:val="center"/>
              <w:rPr>
                <w:rFonts w:ascii="Tahoma" w:hAnsi="Tahoma" w:cs="Tahoma"/>
                <w:b/>
                <w:bCs/>
                <w:color w:val="000000"/>
                <w:sz w:val="22"/>
                <w:szCs w:val="22"/>
                <w:lang w:eastAsia="es-MX"/>
              </w:rPr>
            </w:pPr>
            <w:r w:rsidRPr="0009448E">
              <w:rPr>
                <w:rFonts w:ascii="Tahoma" w:hAnsi="Tahoma" w:cs="Tahoma"/>
                <w:b/>
                <w:bCs/>
                <w:color w:val="000000"/>
                <w:sz w:val="22"/>
                <w:szCs w:val="22"/>
                <w:lang w:eastAsia="es-MX"/>
              </w:rPr>
              <w:t>Partida</w:t>
            </w:r>
          </w:p>
        </w:tc>
        <w:tc>
          <w:tcPr>
            <w:tcW w:w="1477" w:type="dxa"/>
            <w:tcBorders>
              <w:top w:val="nil"/>
              <w:left w:val="nil"/>
              <w:bottom w:val="single" w:sz="8" w:space="0" w:color="auto"/>
              <w:right w:val="single" w:sz="8" w:space="0" w:color="auto"/>
            </w:tcBorders>
            <w:shd w:val="clear" w:color="auto" w:fill="auto"/>
            <w:vAlign w:val="center"/>
            <w:hideMark/>
          </w:tcPr>
          <w:p w:rsidR="007F1FBF" w:rsidRPr="0009448E" w:rsidRDefault="007F1FBF" w:rsidP="005953E2">
            <w:pPr>
              <w:jc w:val="center"/>
              <w:rPr>
                <w:rFonts w:ascii="Tahoma" w:hAnsi="Tahoma" w:cs="Tahoma"/>
                <w:b/>
                <w:bCs/>
                <w:color w:val="000000"/>
                <w:sz w:val="22"/>
                <w:szCs w:val="22"/>
                <w:lang w:eastAsia="es-MX"/>
              </w:rPr>
            </w:pPr>
            <w:r w:rsidRPr="0009448E">
              <w:rPr>
                <w:rFonts w:ascii="Tahoma" w:hAnsi="Tahoma" w:cs="Tahoma"/>
                <w:b/>
                <w:bCs/>
                <w:color w:val="000000"/>
                <w:sz w:val="22"/>
                <w:szCs w:val="22"/>
                <w:lang w:eastAsia="es-MX"/>
              </w:rPr>
              <w:t>Precio unitario sin I.V.A.</w:t>
            </w:r>
          </w:p>
        </w:tc>
        <w:tc>
          <w:tcPr>
            <w:tcW w:w="1701" w:type="dxa"/>
            <w:tcBorders>
              <w:top w:val="nil"/>
              <w:left w:val="nil"/>
              <w:bottom w:val="single" w:sz="8" w:space="0" w:color="auto"/>
              <w:right w:val="single" w:sz="8" w:space="0" w:color="auto"/>
            </w:tcBorders>
            <w:shd w:val="clear" w:color="auto" w:fill="auto"/>
            <w:vAlign w:val="center"/>
            <w:hideMark/>
          </w:tcPr>
          <w:p w:rsidR="007F1FBF" w:rsidRPr="0009448E" w:rsidRDefault="007F1FBF" w:rsidP="005953E2">
            <w:pPr>
              <w:jc w:val="center"/>
              <w:rPr>
                <w:rFonts w:ascii="Tahoma" w:hAnsi="Tahoma" w:cs="Tahoma"/>
                <w:b/>
                <w:bCs/>
                <w:color w:val="000000"/>
                <w:sz w:val="22"/>
                <w:szCs w:val="22"/>
                <w:lang w:eastAsia="es-MX"/>
              </w:rPr>
            </w:pPr>
            <w:r w:rsidRPr="0009448E">
              <w:rPr>
                <w:rFonts w:ascii="Tahoma" w:hAnsi="Tahoma" w:cs="Tahoma"/>
                <w:b/>
                <w:bCs/>
                <w:color w:val="000000"/>
                <w:sz w:val="22"/>
                <w:szCs w:val="22"/>
                <w:lang w:eastAsia="es-MX"/>
              </w:rPr>
              <w:t>Muestra</w:t>
            </w:r>
          </w:p>
        </w:tc>
        <w:tc>
          <w:tcPr>
            <w:tcW w:w="2634" w:type="dxa"/>
            <w:tcBorders>
              <w:top w:val="nil"/>
              <w:left w:val="nil"/>
              <w:bottom w:val="single" w:sz="8" w:space="0" w:color="auto"/>
              <w:right w:val="single" w:sz="8" w:space="0" w:color="auto"/>
            </w:tcBorders>
            <w:shd w:val="clear" w:color="auto" w:fill="auto"/>
            <w:vAlign w:val="center"/>
            <w:hideMark/>
          </w:tcPr>
          <w:p w:rsidR="007F1FBF" w:rsidRPr="0009448E" w:rsidRDefault="007F1FBF" w:rsidP="005953E2">
            <w:pPr>
              <w:jc w:val="center"/>
              <w:rPr>
                <w:rFonts w:ascii="Tahoma" w:hAnsi="Tahoma" w:cs="Tahoma"/>
                <w:b/>
                <w:bCs/>
                <w:color w:val="000000"/>
                <w:sz w:val="22"/>
                <w:szCs w:val="22"/>
                <w:lang w:eastAsia="es-MX"/>
              </w:rPr>
            </w:pPr>
            <w:r w:rsidRPr="0009448E">
              <w:rPr>
                <w:rFonts w:ascii="Tahoma" w:hAnsi="Tahoma" w:cs="Tahoma"/>
                <w:b/>
                <w:bCs/>
                <w:color w:val="000000"/>
                <w:sz w:val="22"/>
                <w:szCs w:val="22"/>
                <w:lang w:eastAsia="es-MX"/>
              </w:rPr>
              <w:t>Ficha Técnica</w:t>
            </w:r>
          </w:p>
        </w:tc>
      </w:tr>
      <w:tr w:rsidR="007F1FBF" w:rsidRPr="0009448E" w:rsidTr="0009448E">
        <w:trPr>
          <w:trHeight w:val="315"/>
        </w:trPr>
        <w:tc>
          <w:tcPr>
            <w:tcW w:w="1074" w:type="dxa"/>
            <w:tcBorders>
              <w:top w:val="nil"/>
              <w:left w:val="single" w:sz="8" w:space="0" w:color="auto"/>
              <w:bottom w:val="single" w:sz="8" w:space="0" w:color="auto"/>
              <w:right w:val="single" w:sz="8" w:space="0" w:color="auto"/>
            </w:tcBorders>
            <w:shd w:val="clear" w:color="auto" w:fill="auto"/>
            <w:noWrap/>
            <w:vAlign w:val="center"/>
            <w:hideMark/>
          </w:tcPr>
          <w:p w:rsidR="007F1FBF" w:rsidRPr="0009448E" w:rsidRDefault="007F1FBF" w:rsidP="005953E2">
            <w:pPr>
              <w:jc w:val="center"/>
              <w:rPr>
                <w:rFonts w:ascii="Tahoma" w:hAnsi="Tahoma" w:cs="Tahoma"/>
                <w:color w:val="000000"/>
                <w:sz w:val="22"/>
                <w:szCs w:val="22"/>
                <w:lang w:eastAsia="es-MX"/>
              </w:rPr>
            </w:pPr>
            <w:r w:rsidRPr="0009448E">
              <w:rPr>
                <w:rFonts w:ascii="Tahoma" w:hAnsi="Tahoma" w:cs="Tahoma"/>
                <w:color w:val="000000"/>
                <w:sz w:val="22"/>
                <w:szCs w:val="22"/>
                <w:lang w:eastAsia="es-MX"/>
              </w:rPr>
              <w:t>2</w:t>
            </w:r>
          </w:p>
        </w:tc>
        <w:tc>
          <w:tcPr>
            <w:tcW w:w="1477" w:type="dxa"/>
            <w:tcBorders>
              <w:top w:val="nil"/>
              <w:left w:val="nil"/>
              <w:bottom w:val="single" w:sz="8" w:space="0" w:color="auto"/>
              <w:right w:val="nil"/>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$1,119.00</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NO APLICA</w:t>
            </w:r>
          </w:p>
        </w:tc>
        <w:tc>
          <w:tcPr>
            <w:tcW w:w="2634" w:type="dxa"/>
            <w:tcBorders>
              <w:top w:val="nil"/>
              <w:left w:val="nil"/>
              <w:bottom w:val="single" w:sz="8" w:space="0" w:color="auto"/>
              <w:right w:val="single" w:sz="8" w:space="0" w:color="auto"/>
            </w:tcBorders>
            <w:shd w:val="clear" w:color="auto" w:fill="auto"/>
            <w:noWrap/>
            <w:vAlign w:val="bottom"/>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SI CUMPLE</w:t>
            </w:r>
          </w:p>
        </w:tc>
      </w:tr>
      <w:tr w:rsidR="007F1FBF" w:rsidRPr="0009448E" w:rsidTr="0009448E">
        <w:trPr>
          <w:trHeight w:val="315"/>
        </w:trPr>
        <w:tc>
          <w:tcPr>
            <w:tcW w:w="1074" w:type="dxa"/>
            <w:tcBorders>
              <w:top w:val="nil"/>
              <w:left w:val="single" w:sz="8" w:space="0" w:color="auto"/>
              <w:bottom w:val="single" w:sz="8" w:space="0" w:color="auto"/>
              <w:right w:val="single" w:sz="8" w:space="0" w:color="auto"/>
            </w:tcBorders>
            <w:shd w:val="clear" w:color="auto" w:fill="auto"/>
            <w:noWrap/>
            <w:vAlign w:val="center"/>
            <w:hideMark/>
          </w:tcPr>
          <w:p w:rsidR="007F1FBF" w:rsidRPr="0009448E" w:rsidRDefault="007F1FBF" w:rsidP="005953E2">
            <w:pPr>
              <w:jc w:val="center"/>
              <w:rPr>
                <w:rFonts w:ascii="Tahoma" w:hAnsi="Tahoma" w:cs="Tahoma"/>
                <w:color w:val="000000"/>
                <w:sz w:val="22"/>
                <w:szCs w:val="22"/>
                <w:lang w:eastAsia="es-MX"/>
              </w:rPr>
            </w:pPr>
            <w:r w:rsidRPr="0009448E">
              <w:rPr>
                <w:rFonts w:ascii="Tahoma" w:hAnsi="Tahoma" w:cs="Tahoma"/>
                <w:color w:val="000000"/>
                <w:sz w:val="22"/>
                <w:szCs w:val="22"/>
                <w:lang w:eastAsia="es-MX"/>
              </w:rPr>
              <w:t>9</w:t>
            </w:r>
          </w:p>
        </w:tc>
        <w:tc>
          <w:tcPr>
            <w:tcW w:w="1477" w:type="dxa"/>
            <w:tcBorders>
              <w:top w:val="nil"/>
              <w:left w:val="nil"/>
              <w:bottom w:val="single" w:sz="8" w:space="0" w:color="auto"/>
              <w:right w:val="nil"/>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$19.31</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NO APLICA</w:t>
            </w:r>
          </w:p>
        </w:tc>
        <w:tc>
          <w:tcPr>
            <w:tcW w:w="2634" w:type="dxa"/>
            <w:tcBorders>
              <w:top w:val="nil"/>
              <w:left w:val="nil"/>
              <w:bottom w:val="single" w:sz="8" w:space="0" w:color="auto"/>
              <w:right w:val="single" w:sz="8" w:space="0" w:color="auto"/>
            </w:tcBorders>
            <w:shd w:val="clear" w:color="auto" w:fill="auto"/>
            <w:noWrap/>
            <w:vAlign w:val="bottom"/>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SI CUMPLE</w:t>
            </w:r>
          </w:p>
        </w:tc>
      </w:tr>
      <w:tr w:rsidR="007F1FBF" w:rsidRPr="0009448E" w:rsidTr="0009448E">
        <w:trPr>
          <w:trHeight w:val="315"/>
        </w:trPr>
        <w:tc>
          <w:tcPr>
            <w:tcW w:w="1074" w:type="dxa"/>
            <w:tcBorders>
              <w:top w:val="nil"/>
              <w:left w:val="single" w:sz="8" w:space="0" w:color="auto"/>
              <w:bottom w:val="single" w:sz="8" w:space="0" w:color="auto"/>
              <w:right w:val="single" w:sz="8" w:space="0" w:color="auto"/>
            </w:tcBorders>
            <w:shd w:val="clear" w:color="auto" w:fill="auto"/>
            <w:noWrap/>
            <w:vAlign w:val="center"/>
            <w:hideMark/>
          </w:tcPr>
          <w:p w:rsidR="007F1FBF" w:rsidRPr="0009448E" w:rsidRDefault="007F1FBF" w:rsidP="005953E2">
            <w:pPr>
              <w:jc w:val="center"/>
              <w:rPr>
                <w:rFonts w:ascii="Tahoma" w:hAnsi="Tahoma" w:cs="Tahoma"/>
                <w:color w:val="000000"/>
                <w:sz w:val="22"/>
                <w:szCs w:val="22"/>
                <w:lang w:eastAsia="es-MX"/>
              </w:rPr>
            </w:pPr>
            <w:r w:rsidRPr="0009448E">
              <w:rPr>
                <w:rFonts w:ascii="Tahoma" w:hAnsi="Tahoma" w:cs="Tahoma"/>
                <w:color w:val="000000"/>
                <w:sz w:val="22"/>
                <w:szCs w:val="22"/>
                <w:lang w:eastAsia="es-MX"/>
              </w:rPr>
              <w:t>10</w:t>
            </w:r>
          </w:p>
        </w:tc>
        <w:tc>
          <w:tcPr>
            <w:tcW w:w="1477" w:type="dxa"/>
            <w:tcBorders>
              <w:top w:val="nil"/>
              <w:left w:val="nil"/>
              <w:bottom w:val="single" w:sz="8" w:space="0" w:color="auto"/>
              <w:right w:val="nil"/>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$14.67</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NO APLICA</w:t>
            </w:r>
          </w:p>
        </w:tc>
        <w:tc>
          <w:tcPr>
            <w:tcW w:w="2634" w:type="dxa"/>
            <w:tcBorders>
              <w:top w:val="nil"/>
              <w:left w:val="nil"/>
              <w:bottom w:val="single" w:sz="8" w:space="0" w:color="auto"/>
              <w:right w:val="single" w:sz="8" w:space="0" w:color="auto"/>
            </w:tcBorders>
            <w:shd w:val="clear" w:color="auto" w:fill="auto"/>
            <w:noWrap/>
            <w:vAlign w:val="bottom"/>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SI CUMPLE</w:t>
            </w:r>
          </w:p>
        </w:tc>
      </w:tr>
      <w:tr w:rsidR="007F1FBF" w:rsidRPr="0009448E" w:rsidTr="0009448E">
        <w:trPr>
          <w:trHeight w:val="315"/>
        </w:trPr>
        <w:tc>
          <w:tcPr>
            <w:tcW w:w="1074" w:type="dxa"/>
            <w:tcBorders>
              <w:top w:val="nil"/>
              <w:left w:val="single" w:sz="8" w:space="0" w:color="auto"/>
              <w:bottom w:val="single" w:sz="8" w:space="0" w:color="auto"/>
              <w:right w:val="single" w:sz="8" w:space="0" w:color="auto"/>
            </w:tcBorders>
            <w:shd w:val="clear" w:color="auto" w:fill="auto"/>
            <w:noWrap/>
            <w:vAlign w:val="center"/>
            <w:hideMark/>
          </w:tcPr>
          <w:p w:rsidR="007F1FBF" w:rsidRPr="0009448E" w:rsidRDefault="007F1FBF" w:rsidP="005953E2">
            <w:pPr>
              <w:jc w:val="center"/>
              <w:rPr>
                <w:rFonts w:ascii="Tahoma" w:hAnsi="Tahoma" w:cs="Tahoma"/>
                <w:color w:val="000000"/>
                <w:sz w:val="22"/>
                <w:szCs w:val="22"/>
                <w:lang w:eastAsia="es-MX"/>
              </w:rPr>
            </w:pPr>
            <w:r w:rsidRPr="0009448E">
              <w:rPr>
                <w:rFonts w:ascii="Tahoma" w:hAnsi="Tahoma" w:cs="Tahoma"/>
                <w:color w:val="000000"/>
                <w:sz w:val="22"/>
                <w:szCs w:val="22"/>
                <w:lang w:eastAsia="es-MX"/>
              </w:rPr>
              <w:t>11</w:t>
            </w:r>
          </w:p>
        </w:tc>
        <w:tc>
          <w:tcPr>
            <w:tcW w:w="1477" w:type="dxa"/>
            <w:tcBorders>
              <w:top w:val="nil"/>
              <w:left w:val="nil"/>
              <w:bottom w:val="single" w:sz="8" w:space="0" w:color="auto"/>
              <w:right w:val="nil"/>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$9.95</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NO APLICA</w:t>
            </w:r>
          </w:p>
        </w:tc>
        <w:tc>
          <w:tcPr>
            <w:tcW w:w="2634" w:type="dxa"/>
            <w:tcBorders>
              <w:top w:val="nil"/>
              <w:left w:val="nil"/>
              <w:bottom w:val="single" w:sz="8" w:space="0" w:color="auto"/>
              <w:right w:val="single" w:sz="8" w:space="0" w:color="auto"/>
            </w:tcBorders>
            <w:shd w:val="clear" w:color="auto" w:fill="auto"/>
            <w:noWrap/>
            <w:vAlign w:val="bottom"/>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SI CUMPLE</w:t>
            </w:r>
          </w:p>
        </w:tc>
      </w:tr>
      <w:tr w:rsidR="007F1FBF" w:rsidRPr="0009448E" w:rsidTr="0009448E">
        <w:trPr>
          <w:trHeight w:val="315"/>
        </w:trPr>
        <w:tc>
          <w:tcPr>
            <w:tcW w:w="1074" w:type="dxa"/>
            <w:tcBorders>
              <w:top w:val="nil"/>
              <w:left w:val="single" w:sz="8" w:space="0" w:color="auto"/>
              <w:bottom w:val="single" w:sz="8" w:space="0" w:color="auto"/>
              <w:right w:val="single" w:sz="8" w:space="0" w:color="auto"/>
            </w:tcBorders>
            <w:shd w:val="clear" w:color="auto" w:fill="auto"/>
            <w:noWrap/>
            <w:vAlign w:val="center"/>
            <w:hideMark/>
          </w:tcPr>
          <w:p w:rsidR="007F1FBF" w:rsidRPr="0009448E" w:rsidRDefault="007F1FBF" w:rsidP="005953E2">
            <w:pPr>
              <w:jc w:val="center"/>
              <w:rPr>
                <w:rFonts w:ascii="Tahoma" w:hAnsi="Tahoma" w:cs="Tahoma"/>
                <w:color w:val="000000"/>
                <w:sz w:val="22"/>
                <w:szCs w:val="22"/>
                <w:lang w:eastAsia="es-MX"/>
              </w:rPr>
            </w:pPr>
            <w:r w:rsidRPr="0009448E">
              <w:rPr>
                <w:rFonts w:ascii="Tahoma" w:hAnsi="Tahoma" w:cs="Tahoma"/>
                <w:color w:val="000000"/>
                <w:sz w:val="22"/>
                <w:szCs w:val="22"/>
                <w:lang w:eastAsia="es-MX"/>
              </w:rPr>
              <w:t>12</w:t>
            </w:r>
          </w:p>
        </w:tc>
        <w:tc>
          <w:tcPr>
            <w:tcW w:w="1477" w:type="dxa"/>
            <w:tcBorders>
              <w:top w:val="nil"/>
              <w:left w:val="nil"/>
              <w:bottom w:val="single" w:sz="8" w:space="0" w:color="auto"/>
              <w:right w:val="nil"/>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$17.80</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NO APLICA</w:t>
            </w:r>
          </w:p>
        </w:tc>
        <w:tc>
          <w:tcPr>
            <w:tcW w:w="2634" w:type="dxa"/>
            <w:tcBorders>
              <w:top w:val="nil"/>
              <w:left w:val="nil"/>
              <w:bottom w:val="single" w:sz="8" w:space="0" w:color="auto"/>
              <w:right w:val="single" w:sz="8" w:space="0" w:color="auto"/>
            </w:tcBorders>
            <w:shd w:val="clear" w:color="auto" w:fill="auto"/>
            <w:noWrap/>
            <w:vAlign w:val="bottom"/>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SI CUMPLE</w:t>
            </w:r>
          </w:p>
        </w:tc>
      </w:tr>
      <w:tr w:rsidR="007F1FBF" w:rsidRPr="0009448E" w:rsidTr="0009448E">
        <w:trPr>
          <w:trHeight w:val="315"/>
        </w:trPr>
        <w:tc>
          <w:tcPr>
            <w:tcW w:w="1074" w:type="dxa"/>
            <w:tcBorders>
              <w:top w:val="nil"/>
              <w:left w:val="single" w:sz="8" w:space="0" w:color="auto"/>
              <w:bottom w:val="single" w:sz="8" w:space="0" w:color="auto"/>
              <w:right w:val="single" w:sz="8" w:space="0" w:color="auto"/>
            </w:tcBorders>
            <w:shd w:val="clear" w:color="auto" w:fill="auto"/>
            <w:noWrap/>
            <w:vAlign w:val="center"/>
            <w:hideMark/>
          </w:tcPr>
          <w:p w:rsidR="007F1FBF" w:rsidRPr="0009448E" w:rsidRDefault="007F1FBF" w:rsidP="005953E2">
            <w:pPr>
              <w:jc w:val="center"/>
              <w:rPr>
                <w:rFonts w:ascii="Tahoma" w:hAnsi="Tahoma" w:cs="Tahoma"/>
                <w:color w:val="000000"/>
                <w:sz w:val="22"/>
                <w:szCs w:val="22"/>
                <w:lang w:eastAsia="es-MX"/>
              </w:rPr>
            </w:pPr>
            <w:r w:rsidRPr="0009448E">
              <w:rPr>
                <w:rFonts w:ascii="Tahoma" w:hAnsi="Tahoma" w:cs="Tahoma"/>
                <w:color w:val="000000"/>
                <w:sz w:val="22"/>
                <w:szCs w:val="22"/>
                <w:lang w:eastAsia="es-MX"/>
              </w:rPr>
              <w:t>13</w:t>
            </w:r>
          </w:p>
        </w:tc>
        <w:tc>
          <w:tcPr>
            <w:tcW w:w="1477" w:type="dxa"/>
            <w:tcBorders>
              <w:top w:val="nil"/>
              <w:left w:val="nil"/>
              <w:bottom w:val="single" w:sz="8" w:space="0" w:color="auto"/>
              <w:right w:val="nil"/>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$560.00</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NO APLICA</w:t>
            </w:r>
          </w:p>
        </w:tc>
        <w:tc>
          <w:tcPr>
            <w:tcW w:w="2634" w:type="dxa"/>
            <w:tcBorders>
              <w:top w:val="nil"/>
              <w:left w:val="nil"/>
              <w:bottom w:val="single" w:sz="8" w:space="0" w:color="auto"/>
              <w:right w:val="single" w:sz="8" w:space="0" w:color="auto"/>
            </w:tcBorders>
            <w:shd w:val="clear" w:color="auto" w:fill="auto"/>
            <w:noWrap/>
            <w:vAlign w:val="bottom"/>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SI CUMPLE</w:t>
            </w:r>
          </w:p>
        </w:tc>
      </w:tr>
      <w:tr w:rsidR="007F1FBF" w:rsidRPr="0009448E" w:rsidTr="0009448E">
        <w:trPr>
          <w:trHeight w:val="315"/>
        </w:trPr>
        <w:tc>
          <w:tcPr>
            <w:tcW w:w="1074" w:type="dxa"/>
            <w:tcBorders>
              <w:top w:val="nil"/>
              <w:left w:val="single" w:sz="8" w:space="0" w:color="auto"/>
              <w:bottom w:val="single" w:sz="8" w:space="0" w:color="auto"/>
              <w:right w:val="single" w:sz="8" w:space="0" w:color="auto"/>
            </w:tcBorders>
            <w:shd w:val="clear" w:color="auto" w:fill="auto"/>
            <w:noWrap/>
            <w:vAlign w:val="center"/>
            <w:hideMark/>
          </w:tcPr>
          <w:p w:rsidR="007F1FBF" w:rsidRPr="0009448E" w:rsidRDefault="007F1FBF" w:rsidP="005953E2">
            <w:pPr>
              <w:jc w:val="center"/>
              <w:rPr>
                <w:rFonts w:ascii="Tahoma" w:hAnsi="Tahoma" w:cs="Tahoma"/>
                <w:color w:val="000000"/>
                <w:sz w:val="22"/>
                <w:szCs w:val="22"/>
                <w:lang w:eastAsia="es-MX"/>
              </w:rPr>
            </w:pPr>
            <w:r w:rsidRPr="0009448E">
              <w:rPr>
                <w:rFonts w:ascii="Tahoma" w:hAnsi="Tahoma" w:cs="Tahoma"/>
                <w:color w:val="000000"/>
                <w:sz w:val="22"/>
                <w:szCs w:val="22"/>
                <w:lang w:eastAsia="es-MX"/>
              </w:rPr>
              <w:t>14</w:t>
            </w:r>
          </w:p>
        </w:tc>
        <w:tc>
          <w:tcPr>
            <w:tcW w:w="1477" w:type="dxa"/>
            <w:tcBorders>
              <w:top w:val="nil"/>
              <w:left w:val="nil"/>
              <w:bottom w:val="single" w:sz="8" w:space="0" w:color="auto"/>
              <w:right w:val="nil"/>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$9.85</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NO APLICA</w:t>
            </w:r>
          </w:p>
        </w:tc>
        <w:tc>
          <w:tcPr>
            <w:tcW w:w="2634" w:type="dxa"/>
            <w:tcBorders>
              <w:top w:val="nil"/>
              <w:left w:val="nil"/>
              <w:bottom w:val="single" w:sz="8" w:space="0" w:color="auto"/>
              <w:right w:val="single" w:sz="8" w:space="0" w:color="auto"/>
            </w:tcBorders>
            <w:shd w:val="clear" w:color="auto" w:fill="auto"/>
            <w:noWrap/>
            <w:vAlign w:val="bottom"/>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SI CUMPLE</w:t>
            </w:r>
          </w:p>
        </w:tc>
      </w:tr>
      <w:tr w:rsidR="007F1FBF" w:rsidRPr="0009448E" w:rsidTr="0009448E">
        <w:trPr>
          <w:trHeight w:val="315"/>
        </w:trPr>
        <w:tc>
          <w:tcPr>
            <w:tcW w:w="1074" w:type="dxa"/>
            <w:tcBorders>
              <w:top w:val="nil"/>
              <w:left w:val="single" w:sz="8" w:space="0" w:color="auto"/>
              <w:bottom w:val="single" w:sz="8" w:space="0" w:color="auto"/>
              <w:right w:val="single" w:sz="8" w:space="0" w:color="auto"/>
            </w:tcBorders>
            <w:shd w:val="clear" w:color="auto" w:fill="auto"/>
            <w:noWrap/>
            <w:vAlign w:val="center"/>
            <w:hideMark/>
          </w:tcPr>
          <w:p w:rsidR="007F1FBF" w:rsidRPr="0009448E" w:rsidRDefault="007F1FBF" w:rsidP="005953E2">
            <w:pPr>
              <w:jc w:val="center"/>
              <w:rPr>
                <w:rFonts w:ascii="Tahoma" w:hAnsi="Tahoma" w:cs="Tahoma"/>
                <w:color w:val="000000"/>
                <w:sz w:val="22"/>
                <w:szCs w:val="22"/>
                <w:lang w:eastAsia="es-MX"/>
              </w:rPr>
            </w:pPr>
            <w:r w:rsidRPr="0009448E">
              <w:rPr>
                <w:rFonts w:ascii="Tahoma" w:hAnsi="Tahoma" w:cs="Tahoma"/>
                <w:color w:val="000000"/>
                <w:sz w:val="22"/>
                <w:szCs w:val="22"/>
                <w:lang w:eastAsia="es-MX"/>
              </w:rPr>
              <w:t>15</w:t>
            </w:r>
          </w:p>
        </w:tc>
        <w:tc>
          <w:tcPr>
            <w:tcW w:w="1477" w:type="dxa"/>
            <w:tcBorders>
              <w:top w:val="nil"/>
              <w:left w:val="nil"/>
              <w:bottom w:val="single" w:sz="8" w:space="0" w:color="auto"/>
              <w:right w:val="nil"/>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$6.80</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NO APLICA</w:t>
            </w:r>
          </w:p>
        </w:tc>
        <w:tc>
          <w:tcPr>
            <w:tcW w:w="2634" w:type="dxa"/>
            <w:tcBorders>
              <w:top w:val="nil"/>
              <w:left w:val="nil"/>
              <w:bottom w:val="single" w:sz="8" w:space="0" w:color="auto"/>
              <w:right w:val="single" w:sz="8" w:space="0" w:color="auto"/>
            </w:tcBorders>
            <w:shd w:val="clear" w:color="auto" w:fill="auto"/>
            <w:noWrap/>
            <w:vAlign w:val="bottom"/>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SI CUMPLE</w:t>
            </w:r>
          </w:p>
        </w:tc>
      </w:tr>
      <w:tr w:rsidR="007F1FBF" w:rsidRPr="0009448E" w:rsidTr="0009448E">
        <w:trPr>
          <w:trHeight w:val="315"/>
        </w:trPr>
        <w:tc>
          <w:tcPr>
            <w:tcW w:w="1074" w:type="dxa"/>
            <w:tcBorders>
              <w:top w:val="nil"/>
              <w:left w:val="single" w:sz="8" w:space="0" w:color="auto"/>
              <w:bottom w:val="single" w:sz="8" w:space="0" w:color="auto"/>
              <w:right w:val="single" w:sz="8" w:space="0" w:color="auto"/>
            </w:tcBorders>
            <w:shd w:val="clear" w:color="auto" w:fill="auto"/>
            <w:noWrap/>
            <w:vAlign w:val="center"/>
            <w:hideMark/>
          </w:tcPr>
          <w:p w:rsidR="007F1FBF" w:rsidRPr="0009448E" w:rsidRDefault="007F1FBF" w:rsidP="005953E2">
            <w:pPr>
              <w:jc w:val="center"/>
              <w:rPr>
                <w:rFonts w:ascii="Tahoma" w:hAnsi="Tahoma" w:cs="Tahoma"/>
                <w:color w:val="000000"/>
                <w:sz w:val="22"/>
                <w:szCs w:val="22"/>
                <w:lang w:eastAsia="es-MX"/>
              </w:rPr>
            </w:pPr>
            <w:r w:rsidRPr="0009448E">
              <w:rPr>
                <w:rFonts w:ascii="Tahoma" w:hAnsi="Tahoma" w:cs="Tahoma"/>
                <w:color w:val="000000"/>
                <w:sz w:val="22"/>
                <w:szCs w:val="22"/>
                <w:lang w:eastAsia="es-MX"/>
              </w:rPr>
              <w:t>16</w:t>
            </w:r>
          </w:p>
        </w:tc>
        <w:tc>
          <w:tcPr>
            <w:tcW w:w="1477" w:type="dxa"/>
            <w:tcBorders>
              <w:top w:val="nil"/>
              <w:left w:val="nil"/>
              <w:bottom w:val="single" w:sz="8" w:space="0" w:color="auto"/>
              <w:right w:val="nil"/>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$6,178.97</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SI CUMPLE</w:t>
            </w:r>
          </w:p>
        </w:tc>
        <w:tc>
          <w:tcPr>
            <w:tcW w:w="2634" w:type="dxa"/>
            <w:tcBorders>
              <w:top w:val="nil"/>
              <w:left w:val="nil"/>
              <w:bottom w:val="single" w:sz="8" w:space="0" w:color="auto"/>
              <w:right w:val="single" w:sz="8" w:space="0" w:color="auto"/>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NO APLICA</w:t>
            </w:r>
          </w:p>
        </w:tc>
      </w:tr>
      <w:tr w:rsidR="007F1FBF" w:rsidRPr="0009448E" w:rsidTr="0009448E">
        <w:trPr>
          <w:trHeight w:val="315"/>
        </w:trPr>
        <w:tc>
          <w:tcPr>
            <w:tcW w:w="1074" w:type="dxa"/>
            <w:tcBorders>
              <w:top w:val="nil"/>
              <w:left w:val="single" w:sz="8" w:space="0" w:color="auto"/>
              <w:bottom w:val="single" w:sz="8" w:space="0" w:color="auto"/>
              <w:right w:val="single" w:sz="8" w:space="0" w:color="auto"/>
            </w:tcBorders>
            <w:shd w:val="clear" w:color="auto" w:fill="auto"/>
            <w:noWrap/>
            <w:vAlign w:val="center"/>
            <w:hideMark/>
          </w:tcPr>
          <w:p w:rsidR="007F1FBF" w:rsidRPr="0009448E" w:rsidRDefault="007F1FBF" w:rsidP="005953E2">
            <w:pPr>
              <w:jc w:val="center"/>
              <w:rPr>
                <w:rFonts w:ascii="Tahoma" w:hAnsi="Tahoma" w:cs="Tahoma"/>
                <w:color w:val="000000"/>
                <w:sz w:val="22"/>
                <w:szCs w:val="22"/>
                <w:lang w:eastAsia="es-MX"/>
              </w:rPr>
            </w:pPr>
            <w:r w:rsidRPr="0009448E">
              <w:rPr>
                <w:rFonts w:ascii="Tahoma" w:hAnsi="Tahoma" w:cs="Tahoma"/>
                <w:color w:val="000000"/>
                <w:sz w:val="22"/>
                <w:szCs w:val="22"/>
                <w:lang w:eastAsia="es-MX"/>
              </w:rPr>
              <w:t>17</w:t>
            </w:r>
          </w:p>
        </w:tc>
        <w:tc>
          <w:tcPr>
            <w:tcW w:w="1477" w:type="dxa"/>
            <w:tcBorders>
              <w:top w:val="nil"/>
              <w:left w:val="nil"/>
              <w:bottom w:val="single" w:sz="8" w:space="0" w:color="auto"/>
              <w:right w:val="nil"/>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$5,087.30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SI CUMPLE</w:t>
            </w:r>
          </w:p>
        </w:tc>
        <w:tc>
          <w:tcPr>
            <w:tcW w:w="2634" w:type="dxa"/>
            <w:tcBorders>
              <w:top w:val="nil"/>
              <w:left w:val="nil"/>
              <w:bottom w:val="single" w:sz="8" w:space="0" w:color="auto"/>
              <w:right w:val="single" w:sz="8" w:space="0" w:color="auto"/>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NO APLICA</w:t>
            </w:r>
          </w:p>
        </w:tc>
      </w:tr>
      <w:tr w:rsidR="007F1FBF" w:rsidRPr="0009448E" w:rsidTr="0009448E">
        <w:trPr>
          <w:trHeight w:val="315"/>
        </w:trPr>
        <w:tc>
          <w:tcPr>
            <w:tcW w:w="1074" w:type="dxa"/>
            <w:tcBorders>
              <w:top w:val="nil"/>
              <w:left w:val="single" w:sz="8" w:space="0" w:color="auto"/>
              <w:bottom w:val="single" w:sz="8" w:space="0" w:color="auto"/>
              <w:right w:val="single" w:sz="8" w:space="0" w:color="auto"/>
            </w:tcBorders>
            <w:shd w:val="clear" w:color="auto" w:fill="auto"/>
            <w:noWrap/>
            <w:vAlign w:val="center"/>
            <w:hideMark/>
          </w:tcPr>
          <w:p w:rsidR="007F1FBF" w:rsidRPr="0009448E" w:rsidRDefault="007F1FBF" w:rsidP="005953E2">
            <w:pPr>
              <w:jc w:val="center"/>
              <w:rPr>
                <w:rFonts w:ascii="Tahoma" w:hAnsi="Tahoma" w:cs="Tahoma"/>
                <w:color w:val="000000"/>
                <w:sz w:val="22"/>
                <w:szCs w:val="22"/>
                <w:lang w:eastAsia="es-MX"/>
              </w:rPr>
            </w:pPr>
            <w:r w:rsidRPr="0009448E">
              <w:rPr>
                <w:rFonts w:ascii="Tahoma" w:hAnsi="Tahoma" w:cs="Tahoma"/>
                <w:color w:val="000000"/>
                <w:sz w:val="22"/>
                <w:szCs w:val="22"/>
                <w:lang w:eastAsia="es-MX"/>
              </w:rPr>
              <w:t>18</w:t>
            </w:r>
          </w:p>
        </w:tc>
        <w:tc>
          <w:tcPr>
            <w:tcW w:w="1477" w:type="dxa"/>
            <w:tcBorders>
              <w:top w:val="nil"/>
              <w:left w:val="nil"/>
              <w:bottom w:val="single" w:sz="8" w:space="0" w:color="auto"/>
              <w:right w:val="nil"/>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$12.95</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NO APLICA</w:t>
            </w:r>
          </w:p>
        </w:tc>
        <w:tc>
          <w:tcPr>
            <w:tcW w:w="2634" w:type="dxa"/>
            <w:tcBorders>
              <w:top w:val="nil"/>
              <w:left w:val="nil"/>
              <w:bottom w:val="single" w:sz="8" w:space="0" w:color="auto"/>
              <w:right w:val="single" w:sz="8" w:space="0" w:color="auto"/>
            </w:tcBorders>
            <w:shd w:val="clear" w:color="auto" w:fill="auto"/>
            <w:noWrap/>
            <w:vAlign w:val="bottom"/>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SI CUMPLE</w:t>
            </w:r>
          </w:p>
        </w:tc>
      </w:tr>
      <w:tr w:rsidR="007F1FBF" w:rsidRPr="0009448E" w:rsidTr="0009448E">
        <w:trPr>
          <w:trHeight w:val="315"/>
        </w:trPr>
        <w:tc>
          <w:tcPr>
            <w:tcW w:w="1074" w:type="dxa"/>
            <w:tcBorders>
              <w:top w:val="nil"/>
              <w:left w:val="single" w:sz="8" w:space="0" w:color="auto"/>
              <w:bottom w:val="single" w:sz="8" w:space="0" w:color="auto"/>
              <w:right w:val="single" w:sz="8" w:space="0" w:color="auto"/>
            </w:tcBorders>
            <w:shd w:val="clear" w:color="auto" w:fill="auto"/>
            <w:noWrap/>
            <w:vAlign w:val="center"/>
            <w:hideMark/>
          </w:tcPr>
          <w:p w:rsidR="007F1FBF" w:rsidRPr="0009448E" w:rsidRDefault="007F1FBF" w:rsidP="005953E2">
            <w:pPr>
              <w:jc w:val="center"/>
              <w:rPr>
                <w:rFonts w:ascii="Tahoma" w:hAnsi="Tahoma" w:cs="Tahoma"/>
                <w:color w:val="000000"/>
                <w:sz w:val="22"/>
                <w:szCs w:val="22"/>
                <w:lang w:eastAsia="es-MX"/>
              </w:rPr>
            </w:pPr>
            <w:r w:rsidRPr="0009448E">
              <w:rPr>
                <w:rFonts w:ascii="Tahoma" w:hAnsi="Tahoma" w:cs="Tahoma"/>
                <w:color w:val="000000"/>
                <w:sz w:val="22"/>
                <w:szCs w:val="22"/>
                <w:lang w:eastAsia="es-MX"/>
              </w:rPr>
              <w:t>35</w:t>
            </w:r>
          </w:p>
        </w:tc>
        <w:tc>
          <w:tcPr>
            <w:tcW w:w="1477" w:type="dxa"/>
            <w:tcBorders>
              <w:top w:val="nil"/>
              <w:left w:val="nil"/>
              <w:bottom w:val="single" w:sz="8" w:space="0" w:color="auto"/>
              <w:right w:val="nil"/>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$3,979.00</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SI CUMPLE</w:t>
            </w:r>
          </w:p>
        </w:tc>
        <w:tc>
          <w:tcPr>
            <w:tcW w:w="2634" w:type="dxa"/>
            <w:tcBorders>
              <w:top w:val="nil"/>
              <w:left w:val="nil"/>
              <w:bottom w:val="single" w:sz="8" w:space="0" w:color="auto"/>
              <w:right w:val="single" w:sz="8" w:space="0" w:color="auto"/>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NO APLICA</w:t>
            </w:r>
          </w:p>
        </w:tc>
      </w:tr>
      <w:tr w:rsidR="007F1FBF" w:rsidRPr="0009448E" w:rsidTr="0009448E">
        <w:trPr>
          <w:trHeight w:val="315"/>
        </w:trPr>
        <w:tc>
          <w:tcPr>
            <w:tcW w:w="1074" w:type="dxa"/>
            <w:tcBorders>
              <w:top w:val="nil"/>
              <w:left w:val="single" w:sz="8" w:space="0" w:color="auto"/>
              <w:bottom w:val="single" w:sz="8" w:space="0" w:color="auto"/>
              <w:right w:val="single" w:sz="8" w:space="0" w:color="auto"/>
            </w:tcBorders>
            <w:shd w:val="clear" w:color="auto" w:fill="auto"/>
            <w:noWrap/>
            <w:vAlign w:val="center"/>
            <w:hideMark/>
          </w:tcPr>
          <w:p w:rsidR="007F1FBF" w:rsidRPr="0009448E" w:rsidRDefault="007F1FBF" w:rsidP="005953E2">
            <w:pPr>
              <w:jc w:val="center"/>
              <w:rPr>
                <w:rFonts w:ascii="Tahoma" w:hAnsi="Tahoma" w:cs="Tahoma"/>
                <w:color w:val="000000"/>
                <w:sz w:val="22"/>
                <w:szCs w:val="22"/>
                <w:lang w:eastAsia="es-MX"/>
              </w:rPr>
            </w:pPr>
            <w:r w:rsidRPr="0009448E">
              <w:rPr>
                <w:rFonts w:ascii="Tahoma" w:hAnsi="Tahoma" w:cs="Tahoma"/>
                <w:color w:val="000000"/>
                <w:sz w:val="22"/>
                <w:szCs w:val="22"/>
                <w:lang w:eastAsia="es-MX"/>
              </w:rPr>
              <w:t>36</w:t>
            </w:r>
          </w:p>
        </w:tc>
        <w:tc>
          <w:tcPr>
            <w:tcW w:w="1477" w:type="dxa"/>
            <w:tcBorders>
              <w:top w:val="nil"/>
              <w:left w:val="nil"/>
              <w:bottom w:val="single" w:sz="8" w:space="0" w:color="auto"/>
              <w:right w:val="nil"/>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$3,462.00</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SI CUMPLE</w:t>
            </w:r>
          </w:p>
        </w:tc>
        <w:tc>
          <w:tcPr>
            <w:tcW w:w="2634" w:type="dxa"/>
            <w:tcBorders>
              <w:top w:val="nil"/>
              <w:left w:val="nil"/>
              <w:bottom w:val="single" w:sz="8" w:space="0" w:color="auto"/>
              <w:right w:val="single" w:sz="8" w:space="0" w:color="auto"/>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NO APLICA</w:t>
            </w:r>
          </w:p>
        </w:tc>
      </w:tr>
      <w:tr w:rsidR="007F1FBF" w:rsidRPr="0009448E" w:rsidTr="0009448E">
        <w:trPr>
          <w:trHeight w:val="315"/>
        </w:trPr>
        <w:tc>
          <w:tcPr>
            <w:tcW w:w="1074" w:type="dxa"/>
            <w:tcBorders>
              <w:top w:val="nil"/>
              <w:left w:val="single" w:sz="8" w:space="0" w:color="auto"/>
              <w:bottom w:val="single" w:sz="8" w:space="0" w:color="auto"/>
              <w:right w:val="single" w:sz="8" w:space="0" w:color="auto"/>
            </w:tcBorders>
            <w:shd w:val="clear" w:color="auto" w:fill="auto"/>
            <w:noWrap/>
            <w:vAlign w:val="center"/>
            <w:hideMark/>
          </w:tcPr>
          <w:p w:rsidR="007F1FBF" w:rsidRPr="0009448E" w:rsidRDefault="007F1FBF" w:rsidP="005953E2">
            <w:pPr>
              <w:jc w:val="center"/>
              <w:rPr>
                <w:rFonts w:ascii="Tahoma" w:hAnsi="Tahoma" w:cs="Tahoma"/>
                <w:color w:val="000000"/>
                <w:sz w:val="22"/>
                <w:szCs w:val="22"/>
                <w:lang w:eastAsia="es-MX"/>
              </w:rPr>
            </w:pPr>
            <w:r w:rsidRPr="0009448E">
              <w:rPr>
                <w:rFonts w:ascii="Tahoma" w:hAnsi="Tahoma" w:cs="Tahoma"/>
                <w:color w:val="000000"/>
                <w:sz w:val="22"/>
                <w:szCs w:val="22"/>
                <w:lang w:eastAsia="es-MX"/>
              </w:rPr>
              <w:t>37</w:t>
            </w:r>
          </w:p>
        </w:tc>
        <w:tc>
          <w:tcPr>
            <w:tcW w:w="1477" w:type="dxa"/>
            <w:tcBorders>
              <w:top w:val="nil"/>
              <w:left w:val="nil"/>
              <w:bottom w:val="single" w:sz="8" w:space="0" w:color="auto"/>
              <w:right w:val="nil"/>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$3,979.00</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SI CUMPLE</w:t>
            </w:r>
          </w:p>
        </w:tc>
        <w:tc>
          <w:tcPr>
            <w:tcW w:w="2634" w:type="dxa"/>
            <w:tcBorders>
              <w:top w:val="nil"/>
              <w:left w:val="nil"/>
              <w:bottom w:val="single" w:sz="8" w:space="0" w:color="auto"/>
              <w:right w:val="single" w:sz="8" w:space="0" w:color="auto"/>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NO APLICA</w:t>
            </w:r>
          </w:p>
        </w:tc>
      </w:tr>
      <w:tr w:rsidR="007F1FBF" w:rsidRPr="0009448E" w:rsidTr="0009448E">
        <w:trPr>
          <w:trHeight w:val="315"/>
        </w:trPr>
        <w:tc>
          <w:tcPr>
            <w:tcW w:w="1074" w:type="dxa"/>
            <w:tcBorders>
              <w:top w:val="nil"/>
              <w:left w:val="single" w:sz="8" w:space="0" w:color="auto"/>
              <w:bottom w:val="single" w:sz="8" w:space="0" w:color="auto"/>
              <w:right w:val="single" w:sz="8" w:space="0" w:color="auto"/>
            </w:tcBorders>
            <w:shd w:val="clear" w:color="auto" w:fill="auto"/>
            <w:noWrap/>
            <w:vAlign w:val="center"/>
            <w:hideMark/>
          </w:tcPr>
          <w:p w:rsidR="007F1FBF" w:rsidRPr="0009448E" w:rsidRDefault="007F1FBF" w:rsidP="005953E2">
            <w:pPr>
              <w:jc w:val="center"/>
              <w:rPr>
                <w:rFonts w:ascii="Tahoma" w:hAnsi="Tahoma" w:cs="Tahoma"/>
                <w:color w:val="000000"/>
                <w:sz w:val="22"/>
                <w:szCs w:val="22"/>
                <w:lang w:eastAsia="es-MX"/>
              </w:rPr>
            </w:pPr>
            <w:r w:rsidRPr="0009448E">
              <w:rPr>
                <w:rFonts w:ascii="Tahoma" w:hAnsi="Tahoma" w:cs="Tahoma"/>
                <w:color w:val="000000"/>
                <w:sz w:val="22"/>
                <w:szCs w:val="22"/>
                <w:lang w:eastAsia="es-MX"/>
              </w:rPr>
              <w:t>45</w:t>
            </w:r>
          </w:p>
        </w:tc>
        <w:tc>
          <w:tcPr>
            <w:tcW w:w="1477" w:type="dxa"/>
            <w:tcBorders>
              <w:top w:val="nil"/>
              <w:left w:val="nil"/>
              <w:bottom w:val="single" w:sz="8" w:space="0" w:color="auto"/>
              <w:right w:val="nil"/>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$387.00</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NO APLICA</w:t>
            </w:r>
          </w:p>
        </w:tc>
        <w:tc>
          <w:tcPr>
            <w:tcW w:w="2634" w:type="dxa"/>
            <w:tcBorders>
              <w:top w:val="nil"/>
              <w:left w:val="nil"/>
              <w:bottom w:val="single" w:sz="8" w:space="0" w:color="auto"/>
              <w:right w:val="single" w:sz="8" w:space="0" w:color="auto"/>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SI CUMPLE</w:t>
            </w:r>
          </w:p>
        </w:tc>
      </w:tr>
      <w:tr w:rsidR="007F1FBF" w:rsidRPr="0009448E" w:rsidTr="0009448E">
        <w:trPr>
          <w:trHeight w:val="315"/>
        </w:trPr>
        <w:tc>
          <w:tcPr>
            <w:tcW w:w="1074" w:type="dxa"/>
            <w:tcBorders>
              <w:top w:val="nil"/>
              <w:left w:val="single" w:sz="8" w:space="0" w:color="auto"/>
              <w:bottom w:val="single" w:sz="8" w:space="0" w:color="auto"/>
              <w:right w:val="single" w:sz="8" w:space="0" w:color="auto"/>
            </w:tcBorders>
            <w:shd w:val="clear" w:color="auto" w:fill="auto"/>
            <w:noWrap/>
            <w:vAlign w:val="center"/>
            <w:hideMark/>
          </w:tcPr>
          <w:p w:rsidR="007F1FBF" w:rsidRPr="0009448E" w:rsidRDefault="007F1FBF" w:rsidP="005953E2">
            <w:pPr>
              <w:jc w:val="center"/>
              <w:rPr>
                <w:rFonts w:ascii="Tahoma" w:hAnsi="Tahoma" w:cs="Tahoma"/>
                <w:color w:val="000000"/>
                <w:sz w:val="22"/>
                <w:szCs w:val="22"/>
                <w:lang w:eastAsia="es-MX"/>
              </w:rPr>
            </w:pPr>
            <w:r w:rsidRPr="0009448E">
              <w:rPr>
                <w:rFonts w:ascii="Tahoma" w:hAnsi="Tahoma" w:cs="Tahoma"/>
                <w:color w:val="000000"/>
                <w:sz w:val="22"/>
                <w:szCs w:val="22"/>
                <w:lang w:eastAsia="es-MX"/>
              </w:rPr>
              <w:t>46</w:t>
            </w:r>
          </w:p>
        </w:tc>
        <w:tc>
          <w:tcPr>
            <w:tcW w:w="1477" w:type="dxa"/>
            <w:tcBorders>
              <w:top w:val="nil"/>
              <w:left w:val="nil"/>
              <w:bottom w:val="single" w:sz="8" w:space="0" w:color="auto"/>
              <w:right w:val="nil"/>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$71.80</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NO APLICA</w:t>
            </w:r>
          </w:p>
        </w:tc>
        <w:tc>
          <w:tcPr>
            <w:tcW w:w="2634" w:type="dxa"/>
            <w:tcBorders>
              <w:top w:val="nil"/>
              <w:left w:val="nil"/>
              <w:bottom w:val="single" w:sz="8" w:space="0" w:color="auto"/>
              <w:right w:val="single" w:sz="8" w:space="0" w:color="auto"/>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SI CUMPLE</w:t>
            </w:r>
          </w:p>
        </w:tc>
      </w:tr>
    </w:tbl>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p>
    <w:p w:rsidR="007F1FBF" w:rsidRPr="001C303A" w:rsidRDefault="007F1FBF" w:rsidP="007F1FBF">
      <w:pPr>
        <w:shd w:val="clear" w:color="auto" w:fill="FFFFFF"/>
        <w:spacing w:after="100" w:afterAutospacing="1"/>
        <w:contextualSpacing/>
        <w:rPr>
          <w:rFonts w:ascii="Tahoma" w:hAnsi="Tahoma" w:cs="Tahoma"/>
          <w:b/>
        </w:rPr>
      </w:pPr>
      <w:r w:rsidRPr="001C303A">
        <w:rPr>
          <w:rFonts w:ascii="Tahoma" w:hAnsi="Tahoma" w:cs="Tahoma"/>
          <w:b/>
        </w:rPr>
        <w:t>Monto total: $</w:t>
      </w:r>
      <w:r>
        <w:rPr>
          <w:rFonts w:ascii="Tahoma" w:hAnsi="Tahoma" w:cs="Tahoma"/>
          <w:b/>
        </w:rPr>
        <w:t xml:space="preserve"> 6´543,693.55 </w:t>
      </w:r>
      <w:r w:rsidRPr="001C303A">
        <w:rPr>
          <w:rFonts w:ascii="Tahoma" w:hAnsi="Tahoma" w:cs="Tahoma"/>
          <w:b/>
        </w:rPr>
        <w:t>pesos incluye I.V.A.</w:t>
      </w:r>
    </w:p>
    <w:p w:rsidR="007F1FBF" w:rsidRDefault="007F1FBF" w:rsidP="007F1FBF">
      <w:pPr>
        <w:shd w:val="clear" w:color="auto" w:fill="FFFFFF"/>
        <w:spacing w:after="100" w:afterAutospacing="1"/>
        <w:contextualSpacing/>
        <w:rPr>
          <w:rFonts w:ascii="Tahoma" w:hAnsi="Tahoma" w:cs="Tahoma"/>
        </w:rPr>
      </w:pPr>
    </w:p>
    <w:p w:rsidR="007F1FBF" w:rsidRPr="00924292" w:rsidRDefault="007F1FBF" w:rsidP="007F1FBF">
      <w:pPr>
        <w:shd w:val="clear" w:color="auto" w:fill="FFFFFF"/>
        <w:spacing w:after="100" w:afterAutospacing="1"/>
        <w:contextualSpacing/>
        <w:rPr>
          <w:rFonts w:ascii="Tahoma" w:hAnsi="Tahoma" w:cs="Tahoma"/>
        </w:rPr>
      </w:pPr>
    </w:p>
    <w:tbl>
      <w:tblPr>
        <w:tblW w:w="6337" w:type="dxa"/>
        <w:tblInd w:w="1450" w:type="dxa"/>
        <w:tblLayout w:type="fixed"/>
        <w:tblCellMar>
          <w:left w:w="70" w:type="dxa"/>
          <w:right w:w="70" w:type="dxa"/>
        </w:tblCellMar>
        <w:tblLook w:val="04A0" w:firstRow="1" w:lastRow="0" w:firstColumn="1" w:lastColumn="0" w:noHBand="0" w:noVBand="1"/>
      </w:tblPr>
      <w:tblGrid>
        <w:gridCol w:w="663"/>
        <w:gridCol w:w="1559"/>
        <w:gridCol w:w="1418"/>
        <w:gridCol w:w="2697"/>
      </w:tblGrid>
      <w:tr w:rsidR="007F1FBF" w:rsidRPr="0009448E" w:rsidTr="00E96ED0">
        <w:trPr>
          <w:trHeight w:val="315"/>
        </w:trPr>
        <w:tc>
          <w:tcPr>
            <w:tcW w:w="6337"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F1FBF" w:rsidRPr="0009448E" w:rsidRDefault="007F1FBF" w:rsidP="005953E2">
            <w:pPr>
              <w:jc w:val="center"/>
              <w:rPr>
                <w:rFonts w:ascii="Tahoma" w:hAnsi="Tahoma" w:cs="Tahoma"/>
                <w:b/>
                <w:color w:val="000000"/>
                <w:sz w:val="22"/>
                <w:szCs w:val="22"/>
                <w:lang w:eastAsia="es-MX"/>
              </w:rPr>
            </w:pPr>
            <w:r w:rsidRPr="0009448E">
              <w:rPr>
                <w:rFonts w:ascii="Tahoma" w:hAnsi="Tahoma" w:cs="Tahoma"/>
                <w:b/>
                <w:color w:val="000000"/>
                <w:sz w:val="22"/>
                <w:szCs w:val="22"/>
                <w:lang w:eastAsia="es-MX"/>
              </w:rPr>
              <w:lastRenderedPageBreak/>
              <w:t>Forlighting de México S.A. de C.V.</w:t>
            </w:r>
          </w:p>
        </w:tc>
      </w:tr>
      <w:tr w:rsidR="007F1FBF" w:rsidRPr="0009448E" w:rsidTr="00E96ED0">
        <w:trPr>
          <w:trHeight w:val="315"/>
        </w:trPr>
        <w:tc>
          <w:tcPr>
            <w:tcW w:w="663" w:type="dxa"/>
            <w:tcBorders>
              <w:top w:val="nil"/>
              <w:left w:val="single" w:sz="8" w:space="0" w:color="auto"/>
              <w:bottom w:val="single" w:sz="8" w:space="0" w:color="auto"/>
              <w:right w:val="single" w:sz="8" w:space="0" w:color="auto"/>
            </w:tcBorders>
            <w:shd w:val="clear" w:color="auto" w:fill="auto"/>
            <w:noWrap/>
            <w:vAlign w:val="center"/>
            <w:hideMark/>
          </w:tcPr>
          <w:p w:rsidR="007F1FBF" w:rsidRPr="0009448E" w:rsidRDefault="007F1FBF" w:rsidP="005953E2">
            <w:pPr>
              <w:jc w:val="center"/>
              <w:rPr>
                <w:rFonts w:ascii="Tahoma" w:hAnsi="Tahoma" w:cs="Tahoma"/>
                <w:color w:val="000000"/>
                <w:sz w:val="22"/>
                <w:szCs w:val="22"/>
                <w:lang w:eastAsia="es-MX"/>
              </w:rPr>
            </w:pPr>
            <w:r w:rsidRPr="0009448E">
              <w:rPr>
                <w:rFonts w:ascii="Tahoma" w:hAnsi="Tahoma" w:cs="Tahoma"/>
                <w:color w:val="000000"/>
                <w:sz w:val="22"/>
                <w:szCs w:val="22"/>
                <w:lang w:eastAsia="es-MX"/>
              </w:rPr>
              <w:t>47</w:t>
            </w:r>
          </w:p>
        </w:tc>
        <w:tc>
          <w:tcPr>
            <w:tcW w:w="1559" w:type="dxa"/>
            <w:tcBorders>
              <w:top w:val="nil"/>
              <w:left w:val="nil"/>
              <w:bottom w:val="single" w:sz="8" w:space="0" w:color="auto"/>
              <w:right w:val="single" w:sz="8" w:space="0" w:color="auto"/>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$2,200.00</w:t>
            </w:r>
          </w:p>
        </w:tc>
        <w:tc>
          <w:tcPr>
            <w:tcW w:w="1418" w:type="dxa"/>
            <w:tcBorders>
              <w:top w:val="nil"/>
              <w:left w:val="nil"/>
              <w:bottom w:val="single" w:sz="8" w:space="0" w:color="auto"/>
              <w:right w:val="single" w:sz="8" w:space="0" w:color="auto"/>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NO APLICA</w:t>
            </w:r>
          </w:p>
        </w:tc>
        <w:tc>
          <w:tcPr>
            <w:tcW w:w="2697" w:type="dxa"/>
            <w:tcBorders>
              <w:top w:val="nil"/>
              <w:left w:val="nil"/>
              <w:bottom w:val="single" w:sz="8" w:space="0" w:color="auto"/>
              <w:right w:val="single" w:sz="8" w:space="0" w:color="auto"/>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SI CUMPLE</w:t>
            </w:r>
          </w:p>
        </w:tc>
      </w:tr>
      <w:tr w:rsidR="007F1FBF" w:rsidRPr="0009448E" w:rsidTr="00E96ED0">
        <w:trPr>
          <w:trHeight w:val="315"/>
        </w:trPr>
        <w:tc>
          <w:tcPr>
            <w:tcW w:w="663" w:type="dxa"/>
            <w:tcBorders>
              <w:top w:val="nil"/>
              <w:left w:val="single" w:sz="8" w:space="0" w:color="auto"/>
              <w:bottom w:val="single" w:sz="8" w:space="0" w:color="auto"/>
              <w:right w:val="single" w:sz="8" w:space="0" w:color="auto"/>
            </w:tcBorders>
            <w:shd w:val="clear" w:color="auto" w:fill="auto"/>
            <w:noWrap/>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 xml:space="preserve">  48</w:t>
            </w:r>
          </w:p>
        </w:tc>
        <w:tc>
          <w:tcPr>
            <w:tcW w:w="1559" w:type="dxa"/>
            <w:tcBorders>
              <w:top w:val="nil"/>
              <w:left w:val="nil"/>
              <w:bottom w:val="single" w:sz="8" w:space="0" w:color="auto"/>
              <w:right w:val="single" w:sz="8" w:space="0" w:color="auto"/>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$335.00</w:t>
            </w:r>
          </w:p>
        </w:tc>
        <w:tc>
          <w:tcPr>
            <w:tcW w:w="1418" w:type="dxa"/>
            <w:tcBorders>
              <w:top w:val="nil"/>
              <w:left w:val="nil"/>
              <w:bottom w:val="single" w:sz="8" w:space="0" w:color="auto"/>
              <w:right w:val="single" w:sz="8" w:space="0" w:color="auto"/>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NO APLICA</w:t>
            </w:r>
          </w:p>
        </w:tc>
        <w:tc>
          <w:tcPr>
            <w:tcW w:w="2697" w:type="dxa"/>
            <w:tcBorders>
              <w:top w:val="nil"/>
              <w:left w:val="nil"/>
              <w:bottom w:val="single" w:sz="8" w:space="0" w:color="auto"/>
              <w:right w:val="single" w:sz="8" w:space="0" w:color="auto"/>
            </w:tcBorders>
            <w:shd w:val="clear" w:color="auto" w:fill="auto"/>
            <w:vAlign w:val="center"/>
            <w:hideMark/>
          </w:tcPr>
          <w:p w:rsidR="007F1FBF" w:rsidRPr="0009448E" w:rsidRDefault="007F1FBF" w:rsidP="005953E2">
            <w:pPr>
              <w:rPr>
                <w:rFonts w:ascii="Tahoma" w:hAnsi="Tahoma" w:cs="Tahoma"/>
                <w:color w:val="000000"/>
                <w:sz w:val="22"/>
                <w:szCs w:val="22"/>
                <w:lang w:eastAsia="es-MX"/>
              </w:rPr>
            </w:pPr>
            <w:r w:rsidRPr="0009448E">
              <w:rPr>
                <w:rFonts w:ascii="Tahoma" w:hAnsi="Tahoma" w:cs="Tahoma"/>
                <w:color w:val="000000"/>
                <w:sz w:val="22"/>
                <w:szCs w:val="22"/>
                <w:lang w:eastAsia="es-MX"/>
              </w:rPr>
              <w:t>SI CUMPLE</w:t>
            </w:r>
          </w:p>
        </w:tc>
      </w:tr>
    </w:tbl>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p>
    <w:p w:rsidR="007F1FBF" w:rsidRPr="001C303A" w:rsidRDefault="007F1FBF" w:rsidP="007F1FBF">
      <w:pPr>
        <w:shd w:val="clear" w:color="auto" w:fill="FFFFFF"/>
        <w:spacing w:after="100" w:afterAutospacing="1"/>
        <w:contextualSpacing/>
        <w:rPr>
          <w:rFonts w:ascii="Tahoma" w:hAnsi="Tahoma" w:cs="Tahoma"/>
          <w:b/>
        </w:rPr>
      </w:pPr>
      <w:r w:rsidRPr="001C303A">
        <w:rPr>
          <w:rFonts w:ascii="Tahoma" w:hAnsi="Tahoma" w:cs="Tahoma"/>
          <w:b/>
        </w:rPr>
        <w:t>Monto total: $</w:t>
      </w:r>
      <w:r>
        <w:rPr>
          <w:rFonts w:ascii="Tahoma" w:hAnsi="Tahoma" w:cs="Tahoma"/>
          <w:b/>
        </w:rPr>
        <w:t xml:space="preserve"> 104,023.00 </w:t>
      </w:r>
      <w:r w:rsidRPr="001C303A">
        <w:rPr>
          <w:rFonts w:ascii="Tahoma" w:hAnsi="Tahoma" w:cs="Tahoma"/>
          <w:b/>
        </w:rPr>
        <w:t>pesos incluye I.V.A.</w:t>
      </w:r>
    </w:p>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p>
    <w:p w:rsidR="007F1FBF" w:rsidRDefault="007F1FBF" w:rsidP="00E96ED0">
      <w:pPr>
        <w:shd w:val="clear" w:color="auto" w:fill="FFFFFF"/>
        <w:spacing w:after="100" w:afterAutospacing="1"/>
        <w:contextualSpacing/>
        <w:jc w:val="both"/>
        <w:rPr>
          <w:rFonts w:ascii="Tahoma" w:hAnsi="Tahoma" w:cs="Tahoma"/>
        </w:rPr>
      </w:pPr>
      <w:r w:rsidRPr="00E96ED0">
        <w:rPr>
          <w:rFonts w:ascii="Tahoma" w:hAnsi="Tahoma" w:cs="Tahoma"/>
          <w:b/>
        </w:rPr>
        <w:t>Nota:</w:t>
      </w:r>
      <w:r>
        <w:rPr>
          <w:rFonts w:ascii="Tahoma" w:hAnsi="Tahoma" w:cs="Tahoma"/>
        </w:rPr>
        <w:t xml:space="preserve"> las partidas 1, 3, 4, 5, 6, 7, 8, 19, 20, 21, 22, 23, 24, 25, 26, 27, 28, 29, 30, 31, 32, 33, 34, 38, 40, 41 y 42 no cotizaron los licitantes lo solicitado o no cuentan con comparativo.</w:t>
      </w:r>
    </w:p>
    <w:p w:rsidR="007F1FBF" w:rsidRDefault="007F1FBF" w:rsidP="00E96ED0">
      <w:pPr>
        <w:shd w:val="clear" w:color="auto" w:fill="FFFFFF"/>
        <w:spacing w:after="100" w:afterAutospacing="1"/>
        <w:contextualSpacing/>
        <w:jc w:val="both"/>
        <w:rPr>
          <w:rFonts w:ascii="Tahoma" w:hAnsi="Tahoma" w:cs="Tahoma"/>
        </w:rPr>
      </w:pPr>
    </w:p>
    <w:p w:rsidR="007F1FBF" w:rsidRDefault="007F1FBF" w:rsidP="00E96ED0">
      <w:pPr>
        <w:shd w:val="clear" w:color="auto" w:fill="FFFFFF"/>
        <w:spacing w:after="100" w:afterAutospacing="1"/>
        <w:contextualSpacing/>
        <w:jc w:val="both"/>
        <w:rPr>
          <w:rFonts w:ascii="Tahoma" w:hAnsi="Tahoma" w:cs="Tahoma"/>
        </w:rPr>
      </w:pPr>
      <w:r w:rsidRPr="00504AAA">
        <w:rPr>
          <w:rFonts w:ascii="Tahoma" w:hAnsi="Tahoma" w:cs="Tahoma"/>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r>
        <w:rPr>
          <w:rFonts w:ascii="Tahoma" w:hAnsi="Tahoma" w:cs="Tahoma"/>
        </w:rPr>
        <w:t xml:space="preserve">        </w:t>
      </w:r>
    </w:p>
    <w:tbl>
      <w:tblPr>
        <w:tblW w:w="7675" w:type="dxa"/>
        <w:tblInd w:w="820" w:type="dxa"/>
        <w:tblLayout w:type="fixed"/>
        <w:tblCellMar>
          <w:left w:w="70" w:type="dxa"/>
          <w:right w:w="70" w:type="dxa"/>
        </w:tblCellMar>
        <w:tblLook w:val="04A0" w:firstRow="1" w:lastRow="0" w:firstColumn="1" w:lastColumn="0" w:noHBand="0" w:noVBand="1"/>
      </w:tblPr>
      <w:tblGrid>
        <w:gridCol w:w="1155"/>
        <w:gridCol w:w="1984"/>
        <w:gridCol w:w="1560"/>
        <w:gridCol w:w="2976"/>
      </w:tblGrid>
      <w:tr w:rsidR="007F1FBF" w:rsidRPr="000A1C1F" w:rsidTr="00E96ED0">
        <w:trPr>
          <w:trHeight w:val="315"/>
        </w:trPr>
        <w:tc>
          <w:tcPr>
            <w:tcW w:w="7675"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F1FBF" w:rsidRPr="000A1C1F" w:rsidRDefault="007F1FBF" w:rsidP="005953E2">
            <w:pPr>
              <w:jc w:val="center"/>
              <w:rPr>
                <w:rFonts w:ascii="Tahoma" w:hAnsi="Tahoma" w:cs="Tahoma"/>
                <w:b/>
                <w:bCs/>
                <w:color w:val="000000"/>
                <w:sz w:val="22"/>
                <w:szCs w:val="22"/>
                <w:lang w:eastAsia="es-MX"/>
              </w:rPr>
            </w:pPr>
            <w:r w:rsidRPr="000A1C1F">
              <w:rPr>
                <w:rFonts w:ascii="Tahoma" w:hAnsi="Tahoma" w:cs="Tahoma"/>
                <w:b/>
                <w:bCs/>
                <w:color w:val="000000"/>
                <w:sz w:val="22"/>
                <w:szCs w:val="22"/>
                <w:lang w:eastAsia="es-MX"/>
              </w:rPr>
              <w:t>Iluminación y Diseño BL Ligtingh S.A. de C.V.</w:t>
            </w:r>
          </w:p>
        </w:tc>
      </w:tr>
      <w:tr w:rsidR="007F1FBF" w:rsidRPr="000A1C1F" w:rsidTr="00E96ED0">
        <w:trPr>
          <w:trHeight w:val="525"/>
        </w:trPr>
        <w:tc>
          <w:tcPr>
            <w:tcW w:w="1155" w:type="dxa"/>
            <w:tcBorders>
              <w:top w:val="nil"/>
              <w:left w:val="single" w:sz="8" w:space="0" w:color="auto"/>
              <w:bottom w:val="single" w:sz="8" w:space="0" w:color="auto"/>
              <w:right w:val="single" w:sz="8" w:space="0" w:color="auto"/>
            </w:tcBorders>
            <w:shd w:val="clear" w:color="auto" w:fill="auto"/>
            <w:noWrap/>
            <w:vAlign w:val="center"/>
            <w:hideMark/>
          </w:tcPr>
          <w:p w:rsidR="007F1FBF" w:rsidRPr="000A1C1F" w:rsidRDefault="007F1FBF" w:rsidP="005953E2">
            <w:pPr>
              <w:jc w:val="center"/>
              <w:rPr>
                <w:rFonts w:ascii="Tahoma" w:hAnsi="Tahoma" w:cs="Tahoma"/>
                <w:b/>
                <w:bCs/>
                <w:color w:val="000000"/>
                <w:sz w:val="22"/>
                <w:szCs w:val="22"/>
                <w:lang w:eastAsia="es-MX"/>
              </w:rPr>
            </w:pPr>
            <w:r w:rsidRPr="000A1C1F">
              <w:rPr>
                <w:rFonts w:ascii="Tahoma" w:hAnsi="Tahoma" w:cs="Tahoma"/>
                <w:b/>
                <w:bCs/>
                <w:color w:val="000000"/>
                <w:sz w:val="22"/>
                <w:szCs w:val="22"/>
                <w:lang w:eastAsia="es-MX"/>
              </w:rPr>
              <w:t>Partida</w:t>
            </w:r>
          </w:p>
        </w:tc>
        <w:tc>
          <w:tcPr>
            <w:tcW w:w="1984" w:type="dxa"/>
            <w:tcBorders>
              <w:top w:val="nil"/>
              <w:left w:val="nil"/>
              <w:bottom w:val="single" w:sz="8" w:space="0" w:color="auto"/>
              <w:right w:val="single" w:sz="8" w:space="0" w:color="auto"/>
            </w:tcBorders>
            <w:shd w:val="clear" w:color="auto" w:fill="auto"/>
            <w:vAlign w:val="center"/>
            <w:hideMark/>
          </w:tcPr>
          <w:p w:rsidR="007F1FBF" w:rsidRPr="000A1C1F" w:rsidRDefault="007F1FBF" w:rsidP="005953E2">
            <w:pPr>
              <w:jc w:val="center"/>
              <w:rPr>
                <w:rFonts w:ascii="Tahoma" w:hAnsi="Tahoma" w:cs="Tahoma"/>
                <w:b/>
                <w:bCs/>
                <w:color w:val="000000"/>
                <w:sz w:val="22"/>
                <w:szCs w:val="22"/>
                <w:lang w:eastAsia="es-MX"/>
              </w:rPr>
            </w:pPr>
            <w:r w:rsidRPr="000A1C1F">
              <w:rPr>
                <w:rFonts w:ascii="Tahoma" w:hAnsi="Tahoma" w:cs="Tahoma"/>
                <w:b/>
                <w:bCs/>
                <w:color w:val="000000"/>
                <w:sz w:val="22"/>
                <w:szCs w:val="22"/>
                <w:lang w:eastAsia="es-MX"/>
              </w:rPr>
              <w:t>Precio unitario sin I.V.A.</w:t>
            </w:r>
          </w:p>
        </w:tc>
        <w:tc>
          <w:tcPr>
            <w:tcW w:w="1560" w:type="dxa"/>
            <w:tcBorders>
              <w:top w:val="nil"/>
              <w:left w:val="nil"/>
              <w:bottom w:val="single" w:sz="8" w:space="0" w:color="auto"/>
              <w:right w:val="single" w:sz="8" w:space="0" w:color="auto"/>
            </w:tcBorders>
            <w:shd w:val="clear" w:color="auto" w:fill="auto"/>
            <w:vAlign w:val="center"/>
            <w:hideMark/>
          </w:tcPr>
          <w:p w:rsidR="007F1FBF" w:rsidRPr="000A1C1F" w:rsidRDefault="007F1FBF" w:rsidP="005953E2">
            <w:pPr>
              <w:jc w:val="center"/>
              <w:rPr>
                <w:rFonts w:ascii="Tahoma" w:hAnsi="Tahoma" w:cs="Tahoma"/>
                <w:b/>
                <w:bCs/>
                <w:color w:val="000000"/>
                <w:sz w:val="22"/>
                <w:szCs w:val="22"/>
                <w:lang w:eastAsia="es-MX"/>
              </w:rPr>
            </w:pPr>
            <w:r w:rsidRPr="000A1C1F">
              <w:rPr>
                <w:rFonts w:ascii="Tahoma" w:hAnsi="Tahoma" w:cs="Tahoma"/>
                <w:b/>
                <w:bCs/>
                <w:color w:val="000000"/>
                <w:sz w:val="22"/>
                <w:szCs w:val="22"/>
                <w:lang w:eastAsia="es-MX"/>
              </w:rPr>
              <w:t>Muestra</w:t>
            </w:r>
          </w:p>
        </w:tc>
        <w:tc>
          <w:tcPr>
            <w:tcW w:w="2976" w:type="dxa"/>
            <w:tcBorders>
              <w:top w:val="nil"/>
              <w:left w:val="nil"/>
              <w:bottom w:val="single" w:sz="8" w:space="0" w:color="auto"/>
              <w:right w:val="single" w:sz="8" w:space="0" w:color="auto"/>
            </w:tcBorders>
            <w:shd w:val="clear" w:color="auto" w:fill="auto"/>
            <w:vAlign w:val="center"/>
            <w:hideMark/>
          </w:tcPr>
          <w:p w:rsidR="007F1FBF" w:rsidRPr="000A1C1F" w:rsidRDefault="007F1FBF" w:rsidP="005953E2">
            <w:pPr>
              <w:jc w:val="center"/>
              <w:rPr>
                <w:rFonts w:ascii="Tahoma" w:hAnsi="Tahoma" w:cs="Tahoma"/>
                <w:b/>
                <w:bCs/>
                <w:color w:val="000000"/>
                <w:sz w:val="22"/>
                <w:szCs w:val="22"/>
                <w:lang w:eastAsia="es-MX"/>
              </w:rPr>
            </w:pPr>
            <w:r w:rsidRPr="000A1C1F">
              <w:rPr>
                <w:rFonts w:ascii="Tahoma" w:hAnsi="Tahoma" w:cs="Tahoma"/>
                <w:b/>
                <w:bCs/>
                <w:color w:val="000000"/>
                <w:sz w:val="22"/>
                <w:szCs w:val="22"/>
                <w:lang w:eastAsia="es-MX"/>
              </w:rPr>
              <w:t>Ficha Técnica</w:t>
            </w:r>
          </w:p>
        </w:tc>
      </w:tr>
      <w:tr w:rsidR="007F1FBF" w:rsidRPr="000A1C1F" w:rsidTr="00E96ED0">
        <w:trPr>
          <w:trHeight w:val="315"/>
        </w:trPr>
        <w:tc>
          <w:tcPr>
            <w:tcW w:w="1155" w:type="dxa"/>
            <w:tcBorders>
              <w:top w:val="nil"/>
              <w:left w:val="single" w:sz="8" w:space="0" w:color="auto"/>
              <w:bottom w:val="single" w:sz="8" w:space="0" w:color="auto"/>
              <w:right w:val="single" w:sz="8" w:space="0" w:color="auto"/>
            </w:tcBorders>
            <w:shd w:val="clear" w:color="auto" w:fill="auto"/>
            <w:noWrap/>
            <w:vAlign w:val="center"/>
            <w:hideMark/>
          </w:tcPr>
          <w:p w:rsidR="007F1FBF" w:rsidRPr="000A1C1F" w:rsidRDefault="007F1FBF" w:rsidP="005953E2">
            <w:pPr>
              <w:jc w:val="center"/>
              <w:rPr>
                <w:rFonts w:ascii="Tahoma" w:hAnsi="Tahoma" w:cs="Tahoma"/>
                <w:color w:val="000000"/>
                <w:sz w:val="22"/>
                <w:szCs w:val="22"/>
                <w:lang w:eastAsia="es-MX"/>
              </w:rPr>
            </w:pPr>
            <w:r w:rsidRPr="000A1C1F">
              <w:rPr>
                <w:rFonts w:ascii="Tahoma" w:hAnsi="Tahoma" w:cs="Tahoma"/>
                <w:color w:val="000000"/>
                <w:sz w:val="22"/>
                <w:szCs w:val="22"/>
                <w:lang w:eastAsia="es-MX"/>
              </w:rPr>
              <w:t>39</w:t>
            </w:r>
          </w:p>
        </w:tc>
        <w:tc>
          <w:tcPr>
            <w:tcW w:w="1984" w:type="dxa"/>
            <w:tcBorders>
              <w:top w:val="nil"/>
              <w:left w:val="nil"/>
              <w:bottom w:val="single" w:sz="8" w:space="0" w:color="auto"/>
              <w:right w:val="single" w:sz="8" w:space="0" w:color="auto"/>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$98.00</w:t>
            </w:r>
          </w:p>
        </w:tc>
        <w:tc>
          <w:tcPr>
            <w:tcW w:w="1560" w:type="dxa"/>
            <w:tcBorders>
              <w:top w:val="nil"/>
              <w:left w:val="nil"/>
              <w:bottom w:val="single" w:sz="8" w:space="0" w:color="auto"/>
              <w:right w:val="single" w:sz="8" w:space="0" w:color="auto"/>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NO APLICA</w:t>
            </w:r>
          </w:p>
        </w:tc>
        <w:tc>
          <w:tcPr>
            <w:tcW w:w="2976" w:type="dxa"/>
            <w:tcBorders>
              <w:top w:val="nil"/>
              <w:left w:val="nil"/>
              <w:bottom w:val="single" w:sz="8" w:space="0" w:color="auto"/>
              <w:right w:val="single" w:sz="8" w:space="0" w:color="auto"/>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SI CUMPLE</w:t>
            </w:r>
          </w:p>
        </w:tc>
      </w:tr>
      <w:tr w:rsidR="007F1FBF" w:rsidRPr="000A1C1F" w:rsidTr="00E96ED0">
        <w:trPr>
          <w:trHeight w:val="315"/>
        </w:trPr>
        <w:tc>
          <w:tcPr>
            <w:tcW w:w="1155" w:type="dxa"/>
            <w:tcBorders>
              <w:top w:val="nil"/>
              <w:left w:val="single" w:sz="8" w:space="0" w:color="auto"/>
              <w:bottom w:val="single" w:sz="8" w:space="0" w:color="auto"/>
              <w:right w:val="single" w:sz="8" w:space="0" w:color="auto"/>
            </w:tcBorders>
            <w:shd w:val="clear" w:color="auto" w:fill="auto"/>
            <w:noWrap/>
            <w:vAlign w:val="center"/>
            <w:hideMark/>
          </w:tcPr>
          <w:p w:rsidR="007F1FBF" w:rsidRPr="000A1C1F" w:rsidRDefault="007F1FBF" w:rsidP="005953E2">
            <w:pPr>
              <w:jc w:val="center"/>
              <w:rPr>
                <w:rFonts w:ascii="Tahoma" w:hAnsi="Tahoma" w:cs="Tahoma"/>
                <w:color w:val="000000"/>
                <w:sz w:val="22"/>
                <w:szCs w:val="22"/>
                <w:lang w:eastAsia="es-MX"/>
              </w:rPr>
            </w:pPr>
            <w:r w:rsidRPr="000A1C1F">
              <w:rPr>
                <w:rFonts w:ascii="Tahoma" w:hAnsi="Tahoma" w:cs="Tahoma"/>
                <w:color w:val="000000"/>
                <w:sz w:val="22"/>
                <w:szCs w:val="22"/>
                <w:lang w:eastAsia="es-MX"/>
              </w:rPr>
              <w:t>43</w:t>
            </w:r>
          </w:p>
        </w:tc>
        <w:tc>
          <w:tcPr>
            <w:tcW w:w="1984" w:type="dxa"/>
            <w:tcBorders>
              <w:top w:val="nil"/>
              <w:left w:val="nil"/>
              <w:bottom w:val="single" w:sz="8" w:space="0" w:color="auto"/>
              <w:right w:val="single" w:sz="8" w:space="0" w:color="auto"/>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$944.00</w:t>
            </w:r>
          </w:p>
        </w:tc>
        <w:tc>
          <w:tcPr>
            <w:tcW w:w="1560" w:type="dxa"/>
            <w:tcBorders>
              <w:top w:val="nil"/>
              <w:left w:val="nil"/>
              <w:bottom w:val="single" w:sz="8" w:space="0" w:color="auto"/>
              <w:right w:val="single" w:sz="8" w:space="0" w:color="auto"/>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NO APLICA</w:t>
            </w:r>
          </w:p>
        </w:tc>
        <w:tc>
          <w:tcPr>
            <w:tcW w:w="2976" w:type="dxa"/>
            <w:tcBorders>
              <w:top w:val="nil"/>
              <w:left w:val="nil"/>
              <w:bottom w:val="single" w:sz="8" w:space="0" w:color="auto"/>
              <w:right w:val="single" w:sz="8" w:space="0" w:color="auto"/>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SI CUMPLE</w:t>
            </w:r>
          </w:p>
        </w:tc>
      </w:tr>
      <w:tr w:rsidR="007F1FBF" w:rsidRPr="000A1C1F" w:rsidTr="00E96ED0">
        <w:trPr>
          <w:trHeight w:val="315"/>
        </w:trPr>
        <w:tc>
          <w:tcPr>
            <w:tcW w:w="1155" w:type="dxa"/>
            <w:tcBorders>
              <w:top w:val="nil"/>
              <w:left w:val="single" w:sz="8" w:space="0" w:color="auto"/>
              <w:bottom w:val="single" w:sz="8" w:space="0" w:color="auto"/>
              <w:right w:val="single" w:sz="8" w:space="0" w:color="auto"/>
            </w:tcBorders>
            <w:shd w:val="clear" w:color="auto" w:fill="auto"/>
            <w:noWrap/>
            <w:vAlign w:val="center"/>
            <w:hideMark/>
          </w:tcPr>
          <w:p w:rsidR="007F1FBF" w:rsidRPr="000A1C1F" w:rsidRDefault="007F1FBF" w:rsidP="005953E2">
            <w:pPr>
              <w:jc w:val="center"/>
              <w:rPr>
                <w:rFonts w:ascii="Tahoma" w:hAnsi="Tahoma" w:cs="Tahoma"/>
                <w:color w:val="000000"/>
                <w:sz w:val="22"/>
                <w:szCs w:val="22"/>
                <w:lang w:eastAsia="es-MX"/>
              </w:rPr>
            </w:pPr>
            <w:r w:rsidRPr="000A1C1F">
              <w:rPr>
                <w:rFonts w:ascii="Tahoma" w:hAnsi="Tahoma" w:cs="Tahoma"/>
                <w:color w:val="000000"/>
                <w:sz w:val="22"/>
                <w:szCs w:val="22"/>
                <w:lang w:eastAsia="es-MX"/>
              </w:rPr>
              <w:t>44</w:t>
            </w:r>
          </w:p>
        </w:tc>
        <w:tc>
          <w:tcPr>
            <w:tcW w:w="1984" w:type="dxa"/>
            <w:tcBorders>
              <w:top w:val="nil"/>
              <w:left w:val="nil"/>
              <w:bottom w:val="single" w:sz="8" w:space="0" w:color="auto"/>
              <w:right w:val="single" w:sz="8" w:space="0" w:color="auto"/>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$678.80</w:t>
            </w:r>
          </w:p>
        </w:tc>
        <w:tc>
          <w:tcPr>
            <w:tcW w:w="1560" w:type="dxa"/>
            <w:tcBorders>
              <w:top w:val="nil"/>
              <w:left w:val="nil"/>
              <w:bottom w:val="single" w:sz="8" w:space="0" w:color="auto"/>
              <w:right w:val="single" w:sz="8" w:space="0" w:color="auto"/>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NO APLICA</w:t>
            </w:r>
          </w:p>
        </w:tc>
        <w:tc>
          <w:tcPr>
            <w:tcW w:w="2976" w:type="dxa"/>
            <w:tcBorders>
              <w:top w:val="nil"/>
              <w:left w:val="nil"/>
              <w:bottom w:val="single" w:sz="8" w:space="0" w:color="auto"/>
              <w:right w:val="single" w:sz="8" w:space="0" w:color="auto"/>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SI CUMPLE</w:t>
            </w:r>
          </w:p>
        </w:tc>
      </w:tr>
    </w:tbl>
    <w:p w:rsidR="007F1FBF" w:rsidRDefault="007F1FBF" w:rsidP="007F1FBF">
      <w:pPr>
        <w:shd w:val="clear" w:color="auto" w:fill="FFFFFF"/>
        <w:spacing w:after="100" w:afterAutospacing="1"/>
        <w:contextualSpacing/>
        <w:rPr>
          <w:rFonts w:ascii="Tahoma" w:hAnsi="Tahoma" w:cs="Tahoma"/>
          <w:b/>
        </w:rPr>
      </w:pPr>
    </w:p>
    <w:p w:rsidR="007F1FBF" w:rsidRPr="001C303A" w:rsidRDefault="007F1FBF" w:rsidP="007F1FBF">
      <w:pPr>
        <w:shd w:val="clear" w:color="auto" w:fill="FFFFFF"/>
        <w:spacing w:after="100" w:afterAutospacing="1"/>
        <w:contextualSpacing/>
        <w:rPr>
          <w:rFonts w:ascii="Tahoma" w:hAnsi="Tahoma" w:cs="Tahoma"/>
          <w:b/>
        </w:rPr>
      </w:pPr>
      <w:r w:rsidRPr="001C303A">
        <w:rPr>
          <w:rFonts w:ascii="Tahoma" w:hAnsi="Tahoma" w:cs="Tahoma"/>
          <w:b/>
        </w:rPr>
        <w:t>Monto total: $</w:t>
      </w:r>
      <w:r>
        <w:rPr>
          <w:rFonts w:ascii="Tahoma" w:hAnsi="Tahoma" w:cs="Tahoma"/>
          <w:b/>
        </w:rPr>
        <w:t xml:space="preserve"> 19,294.04 </w:t>
      </w:r>
      <w:r w:rsidRPr="001C303A">
        <w:rPr>
          <w:rFonts w:ascii="Tahoma" w:hAnsi="Tahoma" w:cs="Tahoma"/>
          <w:b/>
        </w:rPr>
        <w:t>pesos incluye I.V.A.</w:t>
      </w:r>
    </w:p>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rPr>
      </w:pPr>
      <w:r>
        <w:rPr>
          <w:rFonts w:ascii="Tahoma" w:hAnsi="Tahoma" w:cs="Tahoma"/>
        </w:rPr>
        <w:t xml:space="preserve">      </w:t>
      </w:r>
    </w:p>
    <w:tbl>
      <w:tblPr>
        <w:tblW w:w="7585" w:type="dxa"/>
        <w:tblInd w:w="910" w:type="dxa"/>
        <w:tblLayout w:type="fixed"/>
        <w:tblCellMar>
          <w:left w:w="70" w:type="dxa"/>
          <w:right w:w="70" w:type="dxa"/>
        </w:tblCellMar>
        <w:tblLook w:val="04A0" w:firstRow="1" w:lastRow="0" w:firstColumn="1" w:lastColumn="0" w:noHBand="0" w:noVBand="1"/>
      </w:tblPr>
      <w:tblGrid>
        <w:gridCol w:w="1061"/>
        <w:gridCol w:w="1847"/>
        <w:gridCol w:w="1701"/>
        <w:gridCol w:w="2976"/>
      </w:tblGrid>
      <w:tr w:rsidR="007F1FBF" w:rsidRPr="000A1C1F" w:rsidTr="00E96ED0">
        <w:trPr>
          <w:trHeight w:val="315"/>
        </w:trPr>
        <w:tc>
          <w:tcPr>
            <w:tcW w:w="7585"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F1FBF" w:rsidRPr="000A1C1F" w:rsidRDefault="007F1FBF" w:rsidP="005953E2">
            <w:pPr>
              <w:jc w:val="center"/>
              <w:rPr>
                <w:rFonts w:ascii="Tahoma" w:hAnsi="Tahoma" w:cs="Tahoma"/>
                <w:b/>
                <w:bCs/>
                <w:color w:val="000000"/>
                <w:sz w:val="22"/>
                <w:szCs w:val="22"/>
                <w:lang w:eastAsia="es-MX"/>
              </w:rPr>
            </w:pPr>
            <w:r w:rsidRPr="000A1C1F">
              <w:rPr>
                <w:rFonts w:ascii="Tahoma" w:hAnsi="Tahoma" w:cs="Tahoma"/>
                <w:b/>
                <w:bCs/>
                <w:color w:val="000000"/>
                <w:sz w:val="22"/>
                <w:szCs w:val="22"/>
                <w:lang w:eastAsia="es-MX"/>
              </w:rPr>
              <w:t>Juan Carlos Granja Verduzco</w:t>
            </w:r>
          </w:p>
        </w:tc>
      </w:tr>
      <w:tr w:rsidR="007F1FBF" w:rsidRPr="000A1C1F" w:rsidTr="00E96ED0">
        <w:trPr>
          <w:trHeight w:val="525"/>
        </w:trPr>
        <w:tc>
          <w:tcPr>
            <w:tcW w:w="1061" w:type="dxa"/>
            <w:tcBorders>
              <w:top w:val="nil"/>
              <w:left w:val="single" w:sz="8" w:space="0" w:color="auto"/>
              <w:bottom w:val="single" w:sz="8" w:space="0" w:color="auto"/>
              <w:right w:val="single" w:sz="8" w:space="0" w:color="auto"/>
            </w:tcBorders>
            <w:shd w:val="clear" w:color="auto" w:fill="auto"/>
            <w:noWrap/>
            <w:vAlign w:val="center"/>
            <w:hideMark/>
          </w:tcPr>
          <w:p w:rsidR="007F1FBF" w:rsidRPr="000A1C1F" w:rsidRDefault="007F1FBF" w:rsidP="005953E2">
            <w:pPr>
              <w:jc w:val="center"/>
              <w:rPr>
                <w:rFonts w:ascii="Tahoma" w:hAnsi="Tahoma" w:cs="Tahoma"/>
                <w:b/>
                <w:bCs/>
                <w:color w:val="000000"/>
                <w:sz w:val="22"/>
                <w:szCs w:val="22"/>
                <w:lang w:eastAsia="es-MX"/>
              </w:rPr>
            </w:pPr>
            <w:r w:rsidRPr="000A1C1F">
              <w:rPr>
                <w:rFonts w:ascii="Tahoma" w:hAnsi="Tahoma" w:cs="Tahoma"/>
                <w:b/>
                <w:bCs/>
                <w:color w:val="000000"/>
                <w:sz w:val="22"/>
                <w:szCs w:val="22"/>
                <w:lang w:eastAsia="es-MX"/>
              </w:rPr>
              <w:t>Partida</w:t>
            </w:r>
          </w:p>
        </w:tc>
        <w:tc>
          <w:tcPr>
            <w:tcW w:w="1847" w:type="dxa"/>
            <w:tcBorders>
              <w:top w:val="nil"/>
              <w:left w:val="nil"/>
              <w:bottom w:val="single" w:sz="8" w:space="0" w:color="auto"/>
              <w:right w:val="single" w:sz="8" w:space="0" w:color="auto"/>
            </w:tcBorders>
            <w:shd w:val="clear" w:color="auto" w:fill="auto"/>
            <w:vAlign w:val="center"/>
            <w:hideMark/>
          </w:tcPr>
          <w:p w:rsidR="007F1FBF" w:rsidRPr="000A1C1F" w:rsidRDefault="007F1FBF" w:rsidP="005953E2">
            <w:pPr>
              <w:jc w:val="center"/>
              <w:rPr>
                <w:rFonts w:ascii="Tahoma" w:hAnsi="Tahoma" w:cs="Tahoma"/>
                <w:b/>
                <w:bCs/>
                <w:color w:val="000000"/>
                <w:sz w:val="22"/>
                <w:szCs w:val="22"/>
                <w:lang w:eastAsia="es-MX"/>
              </w:rPr>
            </w:pPr>
            <w:r w:rsidRPr="000A1C1F">
              <w:rPr>
                <w:rFonts w:ascii="Tahoma" w:hAnsi="Tahoma" w:cs="Tahoma"/>
                <w:b/>
                <w:bCs/>
                <w:color w:val="000000"/>
                <w:sz w:val="22"/>
                <w:szCs w:val="22"/>
                <w:lang w:eastAsia="es-MX"/>
              </w:rPr>
              <w:t>Precio unitario sin I.V.A.</w:t>
            </w:r>
          </w:p>
        </w:tc>
        <w:tc>
          <w:tcPr>
            <w:tcW w:w="1701" w:type="dxa"/>
            <w:tcBorders>
              <w:top w:val="nil"/>
              <w:left w:val="nil"/>
              <w:bottom w:val="single" w:sz="8" w:space="0" w:color="auto"/>
              <w:right w:val="single" w:sz="8" w:space="0" w:color="auto"/>
            </w:tcBorders>
            <w:shd w:val="clear" w:color="auto" w:fill="auto"/>
            <w:vAlign w:val="center"/>
            <w:hideMark/>
          </w:tcPr>
          <w:p w:rsidR="007F1FBF" w:rsidRPr="000A1C1F" w:rsidRDefault="007F1FBF" w:rsidP="005953E2">
            <w:pPr>
              <w:jc w:val="center"/>
              <w:rPr>
                <w:rFonts w:ascii="Tahoma" w:hAnsi="Tahoma" w:cs="Tahoma"/>
                <w:b/>
                <w:bCs/>
                <w:color w:val="000000"/>
                <w:sz w:val="22"/>
                <w:szCs w:val="22"/>
                <w:lang w:eastAsia="es-MX"/>
              </w:rPr>
            </w:pPr>
            <w:r w:rsidRPr="000A1C1F">
              <w:rPr>
                <w:rFonts w:ascii="Tahoma" w:hAnsi="Tahoma" w:cs="Tahoma"/>
                <w:b/>
                <w:bCs/>
                <w:color w:val="000000"/>
                <w:sz w:val="22"/>
                <w:szCs w:val="22"/>
                <w:lang w:eastAsia="es-MX"/>
              </w:rPr>
              <w:t>Muestra</w:t>
            </w:r>
          </w:p>
        </w:tc>
        <w:tc>
          <w:tcPr>
            <w:tcW w:w="2976" w:type="dxa"/>
            <w:tcBorders>
              <w:top w:val="nil"/>
              <w:left w:val="nil"/>
              <w:bottom w:val="single" w:sz="8" w:space="0" w:color="auto"/>
              <w:right w:val="single" w:sz="8" w:space="0" w:color="auto"/>
            </w:tcBorders>
            <w:shd w:val="clear" w:color="auto" w:fill="auto"/>
            <w:vAlign w:val="center"/>
            <w:hideMark/>
          </w:tcPr>
          <w:p w:rsidR="007F1FBF" w:rsidRPr="000A1C1F" w:rsidRDefault="007F1FBF" w:rsidP="005953E2">
            <w:pPr>
              <w:jc w:val="center"/>
              <w:rPr>
                <w:rFonts w:ascii="Tahoma" w:hAnsi="Tahoma" w:cs="Tahoma"/>
                <w:b/>
                <w:bCs/>
                <w:color w:val="000000"/>
                <w:sz w:val="22"/>
                <w:szCs w:val="22"/>
                <w:lang w:eastAsia="es-MX"/>
              </w:rPr>
            </w:pPr>
            <w:r w:rsidRPr="000A1C1F">
              <w:rPr>
                <w:rFonts w:ascii="Tahoma" w:hAnsi="Tahoma" w:cs="Tahoma"/>
                <w:b/>
                <w:bCs/>
                <w:color w:val="000000"/>
                <w:sz w:val="22"/>
                <w:szCs w:val="22"/>
                <w:lang w:eastAsia="es-MX"/>
              </w:rPr>
              <w:t>Ficha Técnica</w:t>
            </w:r>
          </w:p>
        </w:tc>
      </w:tr>
      <w:tr w:rsidR="007F1FBF" w:rsidRPr="000A1C1F" w:rsidTr="00E96ED0">
        <w:trPr>
          <w:trHeight w:val="315"/>
        </w:trPr>
        <w:tc>
          <w:tcPr>
            <w:tcW w:w="1061" w:type="dxa"/>
            <w:tcBorders>
              <w:top w:val="nil"/>
              <w:left w:val="single" w:sz="8" w:space="0" w:color="auto"/>
              <w:bottom w:val="single" w:sz="8" w:space="0" w:color="auto"/>
              <w:right w:val="single" w:sz="8" w:space="0" w:color="auto"/>
            </w:tcBorders>
            <w:shd w:val="clear" w:color="auto" w:fill="auto"/>
            <w:noWrap/>
            <w:vAlign w:val="center"/>
            <w:hideMark/>
          </w:tcPr>
          <w:p w:rsidR="007F1FBF" w:rsidRPr="000A1C1F" w:rsidRDefault="007F1FBF" w:rsidP="005953E2">
            <w:pPr>
              <w:jc w:val="center"/>
              <w:rPr>
                <w:rFonts w:ascii="Tahoma" w:hAnsi="Tahoma" w:cs="Tahoma"/>
                <w:color w:val="000000"/>
                <w:sz w:val="22"/>
                <w:szCs w:val="22"/>
                <w:lang w:eastAsia="es-MX"/>
              </w:rPr>
            </w:pPr>
            <w:r w:rsidRPr="000A1C1F">
              <w:rPr>
                <w:rFonts w:ascii="Tahoma" w:hAnsi="Tahoma" w:cs="Tahoma"/>
                <w:color w:val="000000"/>
                <w:sz w:val="22"/>
                <w:szCs w:val="22"/>
                <w:lang w:eastAsia="es-MX"/>
              </w:rPr>
              <w:t>2</w:t>
            </w:r>
          </w:p>
        </w:tc>
        <w:tc>
          <w:tcPr>
            <w:tcW w:w="1847" w:type="dxa"/>
            <w:tcBorders>
              <w:top w:val="nil"/>
              <w:left w:val="nil"/>
              <w:bottom w:val="single" w:sz="8" w:space="0" w:color="auto"/>
              <w:right w:val="nil"/>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$1,119.00</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NO APLICA</w:t>
            </w:r>
          </w:p>
        </w:tc>
        <w:tc>
          <w:tcPr>
            <w:tcW w:w="2976" w:type="dxa"/>
            <w:tcBorders>
              <w:top w:val="nil"/>
              <w:left w:val="nil"/>
              <w:bottom w:val="single" w:sz="8" w:space="0" w:color="auto"/>
              <w:right w:val="single" w:sz="8" w:space="0" w:color="auto"/>
            </w:tcBorders>
            <w:shd w:val="clear" w:color="auto" w:fill="auto"/>
            <w:noWrap/>
            <w:vAlign w:val="bottom"/>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SI CUMPLE</w:t>
            </w:r>
          </w:p>
        </w:tc>
      </w:tr>
      <w:tr w:rsidR="007F1FBF" w:rsidRPr="000A1C1F" w:rsidTr="00E96ED0">
        <w:trPr>
          <w:trHeight w:val="315"/>
        </w:trPr>
        <w:tc>
          <w:tcPr>
            <w:tcW w:w="1061" w:type="dxa"/>
            <w:tcBorders>
              <w:top w:val="nil"/>
              <w:left w:val="single" w:sz="8" w:space="0" w:color="auto"/>
              <w:bottom w:val="single" w:sz="8" w:space="0" w:color="auto"/>
              <w:right w:val="single" w:sz="8" w:space="0" w:color="auto"/>
            </w:tcBorders>
            <w:shd w:val="clear" w:color="auto" w:fill="auto"/>
            <w:noWrap/>
            <w:vAlign w:val="center"/>
            <w:hideMark/>
          </w:tcPr>
          <w:p w:rsidR="007F1FBF" w:rsidRPr="000A1C1F" w:rsidRDefault="007F1FBF" w:rsidP="005953E2">
            <w:pPr>
              <w:jc w:val="center"/>
              <w:rPr>
                <w:rFonts w:ascii="Tahoma" w:hAnsi="Tahoma" w:cs="Tahoma"/>
                <w:color w:val="000000"/>
                <w:sz w:val="22"/>
                <w:szCs w:val="22"/>
                <w:lang w:eastAsia="es-MX"/>
              </w:rPr>
            </w:pPr>
            <w:r w:rsidRPr="000A1C1F">
              <w:rPr>
                <w:rFonts w:ascii="Tahoma" w:hAnsi="Tahoma" w:cs="Tahoma"/>
                <w:color w:val="000000"/>
                <w:sz w:val="22"/>
                <w:szCs w:val="22"/>
                <w:lang w:eastAsia="es-MX"/>
              </w:rPr>
              <w:t>9</w:t>
            </w:r>
          </w:p>
        </w:tc>
        <w:tc>
          <w:tcPr>
            <w:tcW w:w="1847" w:type="dxa"/>
            <w:tcBorders>
              <w:top w:val="nil"/>
              <w:left w:val="nil"/>
              <w:bottom w:val="single" w:sz="8" w:space="0" w:color="auto"/>
              <w:right w:val="nil"/>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$19.31</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NO APLICA</w:t>
            </w:r>
          </w:p>
        </w:tc>
        <w:tc>
          <w:tcPr>
            <w:tcW w:w="2976" w:type="dxa"/>
            <w:tcBorders>
              <w:top w:val="nil"/>
              <w:left w:val="nil"/>
              <w:bottom w:val="single" w:sz="8" w:space="0" w:color="auto"/>
              <w:right w:val="single" w:sz="8" w:space="0" w:color="auto"/>
            </w:tcBorders>
            <w:shd w:val="clear" w:color="auto" w:fill="auto"/>
            <w:noWrap/>
            <w:vAlign w:val="bottom"/>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SI CUMPLE</w:t>
            </w:r>
          </w:p>
        </w:tc>
      </w:tr>
      <w:tr w:rsidR="007F1FBF" w:rsidRPr="000A1C1F" w:rsidTr="00E96ED0">
        <w:trPr>
          <w:trHeight w:val="315"/>
        </w:trPr>
        <w:tc>
          <w:tcPr>
            <w:tcW w:w="1061" w:type="dxa"/>
            <w:tcBorders>
              <w:top w:val="nil"/>
              <w:left w:val="single" w:sz="8" w:space="0" w:color="auto"/>
              <w:bottom w:val="single" w:sz="8" w:space="0" w:color="auto"/>
              <w:right w:val="single" w:sz="8" w:space="0" w:color="auto"/>
            </w:tcBorders>
            <w:shd w:val="clear" w:color="auto" w:fill="auto"/>
            <w:noWrap/>
            <w:vAlign w:val="center"/>
            <w:hideMark/>
          </w:tcPr>
          <w:p w:rsidR="007F1FBF" w:rsidRPr="000A1C1F" w:rsidRDefault="007F1FBF" w:rsidP="005953E2">
            <w:pPr>
              <w:jc w:val="center"/>
              <w:rPr>
                <w:rFonts w:ascii="Tahoma" w:hAnsi="Tahoma" w:cs="Tahoma"/>
                <w:color w:val="000000"/>
                <w:sz w:val="22"/>
                <w:szCs w:val="22"/>
                <w:lang w:eastAsia="es-MX"/>
              </w:rPr>
            </w:pPr>
            <w:r w:rsidRPr="000A1C1F">
              <w:rPr>
                <w:rFonts w:ascii="Tahoma" w:hAnsi="Tahoma" w:cs="Tahoma"/>
                <w:color w:val="000000"/>
                <w:sz w:val="22"/>
                <w:szCs w:val="22"/>
                <w:lang w:eastAsia="es-MX"/>
              </w:rPr>
              <w:t>10</w:t>
            </w:r>
          </w:p>
        </w:tc>
        <w:tc>
          <w:tcPr>
            <w:tcW w:w="1847" w:type="dxa"/>
            <w:tcBorders>
              <w:top w:val="nil"/>
              <w:left w:val="nil"/>
              <w:bottom w:val="single" w:sz="8" w:space="0" w:color="auto"/>
              <w:right w:val="nil"/>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$14.67</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NO APLICA</w:t>
            </w:r>
          </w:p>
        </w:tc>
        <w:tc>
          <w:tcPr>
            <w:tcW w:w="2976" w:type="dxa"/>
            <w:tcBorders>
              <w:top w:val="nil"/>
              <w:left w:val="nil"/>
              <w:bottom w:val="single" w:sz="8" w:space="0" w:color="auto"/>
              <w:right w:val="single" w:sz="8" w:space="0" w:color="auto"/>
            </w:tcBorders>
            <w:shd w:val="clear" w:color="auto" w:fill="auto"/>
            <w:noWrap/>
            <w:vAlign w:val="bottom"/>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SI CUMPLE</w:t>
            </w:r>
          </w:p>
        </w:tc>
      </w:tr>
      <w:tr w:rsidR="007F1FBF" w:rsidRPr="000A1C1F" w:rsidTr="00E96ED0">
        <w:trPr>
          <w:trHeight w:val="315"/>
        </w:trPr>
        <w:tc>
          <w:tcPr>
            <w:tcW w:w="1061" w:type="dxa"/>
            <w:tcBorders>
              <w:top w:val="nil"/>
              <w:left w:val="single" w:sz="8" w:space="0" w:color="auto"/>
              <w:bottom w:val="single" w:sz="8" w:space="0" w:color="auto"/>
              <w:right w:val="single" w:sz="8" w:space="0" w:color="auto"/>
            </w:tcBorders>
            <w:shd w:val="clear" w:color="auto" w:fill="auto"/>
            <w:noWrap/>
            <w:vAlign w:val="center"/>
            <w:hideMark/>
          </w:tcPr>
          <w:p w:rsidR="007F1FBF" w:rsidRPr="000A1C1F" w:rsidRDefault="007F1FBF" w:rsidP="005953E2">
            <w:pPr>
              <w:jc w:val="center"/>
              <w:rPr>
                <w:rFonts w:ascii="Tahoma" w:hAnsi="Tahoma" w:cs="Tahoma"/>
                <w:color w:val="000000"/>
                <w:sz w:val="22"/>
                <w:szCs w:val="22"/>
                <w:lang w:eastAsia="es-MX"/>
              </w:rPr>
            </w:pPr>
            <w:r w:rsidRPr="000A1C1F">
              <w:rPr>
                <w:rFonts w:ascii="Tahoma" w:hAnsi="Tahoma" w:cs="Tahoma"/>
                <w:color w:val="000000"/>
                <w:sz w:val="22"/>
                <w:szCs w:val="22"/>
                <w:lang w:eastAsia="es-MX"/>
              </w:rPr>
              <w:t>11</w:t>
            </w:r>
          </w:p>
        </w:tc>
        <w:tc>
          <w:tcPr>
            <w:tcW w:w="1847" w:type="dxa"/>
            <w:tcBorders>
              <w:top w:val="nil"/>
              <w:left w:val="nil"/>
              <w:bottom w:val="single" w:sz="8" w:space="0" w:color="auto"/>
              <w:right w:val="nil"/>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$9.95</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NO APLICA</w:t>
            </w:r>
          </w:p>
        </w:tc>
        <w:tc>
          <w:tcPr>
            <w:tcW w:w="2976" w:type="dxa"/>
            <w:tcBorders>
              <w:top w:val="nil"/>
              <w:left w:val="nil"/>
              <w:bottom w:val="single" w:sz="8" w:space="0" w:color="auto"/>
              <w:right w:val="single" w:sz="8" w:space="0" w:color="auto"/>
            </w:tcBorders>
            <w:shd w:val="clear" w:color="auto" w:fill="auto"/>
            <w:noWrap/>
            <w:vAlign w:val="bottom"/>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SI CUMPLE</w:t>
            </w:r>
          </w:p>
        </w:tc>
      </w:tr>
      <w:tr w:rsidR="007F1FBF" w:rsidRPr="000A1C1F" w:rsidTr="00E96ED0">
        <w:trPr>
          <w:trHeight w:val="315"/>
        </w:trPr>
        <w:tc>
          <w:tcPr>
            <w:tcW w:w="1061" w:type="dxa"/>
            <w:tcBorders>
              <w:top w:val="nil"/>
              <w:left w:val="single" w:sz="8" w:space="0" w:color="auto"/>
              <w:bottom w:val="single" w:sz="8" w:space="0" w:color="auto"/>
              <w:right w:val="single" w:sz="8" w:space="0" w:color="auto"/>
            </w:tcBorders>
            <w:shd w:val="clear" w:color="auto" w:fill="auto"/>
            <w:noWrap/>
            <w:vAlign w:val="center"/>
            <w:hideMark/>
          </w:tcPr>
          <w:p w:rsidR="007F1FBF" w:rsidRPr="000A1C1F" w:rsidRDefault="007F1FBF" w:rsidP="005953E2">
            <w:pPr>
              <w:jc w:val="center"/>
              <w:rPr>
                <w:rFonts w:ascii="Tahoma" w:hAnsi="Tahoma" w:cs="Tahoma"/>
                <w:color w:val="000000"/>
                <w:sz w:val="22"/>
                <w:szCs w:val="22"/>
                <w:lang w:eastAsia="es-MX"/>
              </w:rPr>
            </w:pPr>
            <w:r w:rsidRPr="000A1C1F">
              <w:rPr>
                <w:rFonts w:ascii="Tahoma" w:hAnsi="Tahoma" w:cs="Tahoma"/>
                <w:color w:val="000000"/>
                <w:sz w:val="22"/>
                <w:szCs w:val="22"/>
                <w:lang w:eastAsia="es-MX"/>
              </w:rPr>
              <w:t>12</w:t>
            </w:r>
          </w:p>
        </w:tc>
        <w:tc>
          <w:tcPr>
            <w:tcW w:w="1847" w:type="dxa"/>
            <w:tcBorders>
              <w:top w:val="nil"/>
              <w:left w:val="nil"/>
              <w:bottom w:val="single" w:sz="8" w:space="0" w:color="auto"/>
              <w:right w:val="nil"/>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$17.80</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NO APLICA</w:t>
            </w:r>
          </w:p>
        </w:tc>
        <w:tc>
          <w:tcPr>
            <w:tcW w:w="2976" w:type="dxa"/>
            <w:tcBorders>
              <w:top w:val="nil"/>
              <w:left w:val="nil"/>
              <w:bottom w:val="single" w:sz="8" w:space="0" w:color="auto"/>
              <w:right w:val="single" w:sz="8" w:space="0" w:color="auto"/>
            </w:tcBorders>
            <w:shd w:val="clear" w:color="auto" w:fill="auto"/>
            <w:noWrap/>
            <w:vAlign w:val="bottom"/>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SI CUMPLE</w:t>
            </w:r>
          </w:p>
        </w:tc>
      </w:tr>
      <w:tr w:rsidR="007F1FBF" w:rsidRPr="000A1C1F" w:rsidTr="00E96ED0">
        <w:trPr>
          <w:trHeight w:val="315"/>
        </w:trPr>
        <w:tc>
          <w:tcPr>
            <w:tcW w:w="1061" w:type="dxa"/>
            <w:tcBorders>
              <w:top w:val="nil"/>
              <w:left w:val="single" w:sz="8" w:space="0" w:color="auto"/>
              <w:bottom w:val="single" w:sz="8" w:space="0" w:color="auto"/>
              <w:right w:val="single" w:sz="8" w:space="0" w:color="auto"/>
            </w:tcBorders>
            <w:shd w:val="clear" w:color="auto" w:fill="auto"/>
            <w:noWrap/>
            <w:vAlign w:val="center"/>
            <w:hideMark/>
          </w:tcPr>
          <w:p w:rsidR="007F1FBF" w:rsidRPr="000A1C1F" w:rsidRDefault="007F1FBF" w:rsidP="005953E2">
            <w:pPr>
              <w:jc w:val="center"/>
              <w:rPr>
                <w:rFonts w:ascii="Tahoma" w:hAnsi="Tahoma" w:cs="Tahoma"/>
                <w:color w:val="000000"/>
                <w:sz w:val="22"/>
                <w:szCs w:val="22"/>
                <w:lang w:eastAsia="es-MX"/>
              </w:rPr>
            </w:pPr>
            <w:r w:rsidRPr="000A1C1F">
              <w:rPr>
                <w:rFonts w:ascii="Tahoma" w:hAnsi="Tahoma" w:cs="Tahoma"/>
                <w:color w:val="000000"/>
                <w:sz w:val="22"/>
                <w:szCs w:val="22"/>
                <w:lang w:eastAsia="es-MX"/>
              </w:rPr>
              <w:lastRenderedPageBreak/>
              <w:t>13</w:t>
            </w:r>
          </w:p>
        </w:tc>
        <w:tc>
          <w:tcPr>
            <w:tcW w:w="1847" w:type="dxa"/>
            <w:tcBorders>
              <w:top w:val="nil"/>
              <w:left w:val="nil"/>
              <w:bottom w:val="single" w:sz="8" w:space="0" w:color="auto"/>
              <w:right w:val="nil"/>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$560.00</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NO APLICA</w:t>
            </w:r>
          </w:p>
        </w:tc>
        <w:tc>
          <w:tcPr>
            <w:tcW w:w="2976" w:type="dxa"/>
            <w:tcBorders>
              <w:top w:val="nil"/>
              <w:left w:val="nil"/>
              <w:bottom w:val="single" w:sz="8" w:space="0" w:color="auto"/>
              <w:right w:val="single" w:sz="8" w:space="0" w:color="auto"/>
            </w:tcBorders>
            <w:shd w:val="clear" w:color="auto" w:fill="auto"/>
            <w:noWrap/>
            <w:vAlign w:val="bottom"/>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SI CUMPLE</w:t>
            </w:r>
          </w:p>
        </w:tc>
      </w:tr>
      <w:tr w:rsidR="007F1FBF" w:rsidRPr="000A1C1F" w:rsidTr="00E96ED0">
        <w:trPr>
          <w:trHeight w:val="315"/>
        </w:trPr>
        <w:tc>
          <w:tcPr>
            <w:tcW w:w="1061" w:type="dxa"/>
            <w:tcBorders>
              <w:top w:val="nil"/>
              <w:left w:val="single" w:sz="8" w:space="0" w:color="auto"/>
              <w:bottom w:val="single" w:sz="8" w:space="0" w:color="auto"/>
              <w:right w:val="single" w:sz="8" w:space="0" w:color="auto"/>
            </w:tcBorders>
            <w:shd w:val="clear" w:color="auto" w:fill="auto"/>
            <w:noWrap/>
            <w:vAlign w:val="center"/>
            <w:hideMark/>
          </w:tcPr>
          <w:p w:rsidR="007F1FBF" w:rsidRPr="000A1C1F" w:rsidRDefault="007F1FBF" w:rsidP="005953E2">
            <w:pPr>
              <w:jc w:val="center"/>
              <w:rPr>
                <w:rFonts w:ascii="Tahoma" w:hAnsi="Tahoma" w:cs="Tahoma"/>
                <w:color w:val="000000"/>
                <w:sz w:val="22"/>
                <w:szCs w:val="22"/>
                <w:lang w:eastAsia="es-MX"/>
              </w:rPr>
            </w:pPr>
            <w:r w:rsidRPr="000A1C1F">
              <w:rPr>
                <w:rFonts w:ascii="Tahoma" w:hAnsi="Tahoma" w:cs="Tahoma"/>
                <w:color w:val="000000"/>
                <w:sz w:val="22"/>
                <w:szCs w:val="22"/>
                <w:lang w:eastAsia="es-MX"/>
              </w:rPr>
              <w:t>14</w:t>
            </w:r>
          </w:p>
        </w:tc>
        <w:tc>
          <w:tcPr>
            <w:tcW w:w="1847" w:type="dxa"/>
            <w:tcBorders>
              <w:top w:val="nil"/>
              <w:left w:val="nil"/>
              <w:bottom w:val="single" w:sz="8" w:space="0" w:color="auto"/>
              <w:right w:val="nil"/>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$9.85</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NO APLICA</w:t>
            </w:r>
          </w:p>
        </w:tc>
        <w:tc>
          <w:tcPr>
            <w:tcW w:w="2976" w:type="dxa"/>
            <w:tcBorders>
              <w:top w:val="nil"/>
              <w:left w:val="nil"/>
              <w:bottom w:val="single" w:sz="8" w:space="0" w:color="auto"/>
              <w:right w:val="single" w:sz="8" w:space="0" w:color="auto"/>
            </w:tcBorders>
            <w:shd w:val="clear" w:color="auto" w:fill="auto"/>
            <w:noWrap/>
            <w:vAlign w:val="bottom"/>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SI CUMPLE</w:t>
            </w:r>
          </w:p>
        </w:tc>
      </w:tr>
      <w:tr w:rsidR="007F1FBF" w:rsidRPr="000A1C1F" w:rsidTr="00E96ED0">
        <w:trPr>
          <w:trHeight w:val="315"/>
        </w:trPr>
        <w:tc>
          <w:tcPr>
            <w:tcW w:w="1061" w:type="dxa"/>
            <w:tcBorders>
              <w:top w:val="nil"/>
              <w:left w:val="single" w:sz="8" w:space="0" w:color="auto"/>
              <w:bottom w:val="single" w:sz="8" w:space="0" w:color="auto"/>
              <w:right w:val="single" w:sz="8" w:space="0" w:color="auto"/>
            </w:tcBorders>
            <w:shd w:val="clear" w:color="auto" w:fill="auto"/>
            <w:noWrap/>
            <w:vAlign w:val="center"/>
            <w:hideMark/>
          </w:tcPr>
          <w:p w:rsidR="007F1FBF" w:rsidRPr="000A1C1F" w:rsidRDefault="007F1FBF" w:rsidP="005953E2">
            <w:pPr>
              <w:jc w:val="center"/>
              <w:rPr>
                <w:rFonts w:ascii="Tahoma" w:hAnsi="Tahoma" w:cs="Tahoma"/>
                <w:color w:val="000000"/>
                <w:sz w:val="22"/>
                <w:szCs w:val="22"/>
                <w:lang w:eastAsia="es-MX"/>
              </w:rPr>
            </w:pPr>
            <w:r w:rsidRPr="000A1C1F">
              <w:rPr>
                <w:rFonts w:ascii="Tahoma" w:hAnsi="Tahoma" w:cs="Tahoma"/>
                <w:color w:val="000000"/>
                <w:sz w:val="22"/>
                <w:szCs w:val="22"/>
                <w:lang w:eastAsia="es-MX"/>
              </w:rPr>
              <w:t>15</w:t>
            </w:r>
          </w:p>
        </w:tc>
        <w:tc>
          <w:tcPr>
            <w:tcW w:w="1847" w:type="dxa"/>
            <w:tcBorders>
              <w:top w:val="nil"/>
              <w:left w:val="nil"/>
              <w:bottom w:val="single" w:sz="8" w:space="0" w:color="auto"/>
              <w:right w:val="nil"/>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$6.80</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NO APLICA</w:t>
            </w:r>
          </w:p>
        </w:tc>
        <w:tc>
          <w:tcPr>
            <w:tcW w:w="2976" w:type="dxa"/>
            <w:tcBorders>
              <w:top w:val="nil"/>
              <w:left w:val="nil"/>
              <w:bottom w:val="single" w:sz="8" w:space="0" w:color="auto"/>
              <w:right w:val="single" w:sz="8" w:space="0" w:color="auto"/>
            </w:tcBorders>
            <w:shd w:val="clear" w:color="auto" w:fill="auto"/>
            <w:noWrap/>
            <w:vAlign w:val="bottom"/>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SI CUMPLE</w:t>
            </w:r>
          </w:p>
        </w:tc>
      </w:tr>
      <w:tr w:rsidR="007F1FBF" w:rsidRPr="000A1C1F" w:rsidTr="00E96ED0">
        <w:trPr>
          <w:trHeight w:val="315"/>
        </w:trPr>
        <w:tc>
          <w:tcPr>
            <w:tcW w:w="1061" w:type="dxa"/>
            <w:tcBorders>
              <w:top w:val="nil"/>
              <w:left w:val="single" w:sz="8" w:space="0" w:color="auto"/>
              <w:bottom w:val="single" w:sz="8" w:space="0" w:color="auto"/>
              <w:right w:val="single" w:sz="8" w:space="0" w:color="auto"/>
            </w:tcBorders>
            <w:shd w:val="clear" w:color="auto" w:fill="auto"/>
            <w:noWrap/>
            <w:vAlign w:val="center"/>
            <w:hideMark/>
          </w:tcPr>
          <w:p w:rsidR="007F1FBF" w:rsidRPr="000A1C1F" w:rsidRDefault="007F1FBF" w:rsidP="005953E2">
            <w:pPr>
              <w:jc w:val="center"/>
              <w:rPr>
                <w:rFonts w:ascii="Tahoma" w:hAnsi="Tahoma" w:cs="Tahoma"/>
                <w:color w:val="000000"/>
                <w:sz w:val="22"/>
                <w:szCs w:val="22"/>
                <w:lang w:eastAsia="es-MX"/>
              </w:rPr>
            </w:pPr>
            <w:r w:rsidRPr="000A1C1F">
              <w:rPr>
                <w:rFonts w:ascii="Tahoma" w:hAnsi="Tahoma" w:cs="Tahoma"/>
                <w:color w:val="000000"/>
                <w:sz w:val="22"/>
                <w:szCs w:val="22"/>
                <w:lang w:eastAsia="es-MX"/>
              </w:rPr>
              <w:t>16</w:t>
            </w:r>
          </w:p>
        </w:tc>
        <w:tc>
          <w:tcPr>
            <w:tcW w:w="1847" w:type="dxa"/>
            <w:tcBorders>
              <w:top w:val="nil"/>
              <w:left w:val="nil"/>
              <w:bottom w:val="single" w:sz="8" w:space="0" w:color="auto"/>
              <w:right w:val="nil"/>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$6,178.97</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SI CUMPLE</w:t>
            </w:r>
          </w:p>
        </w:tc>
        <w:tc>
          <w:tcPr>
            <w:tcW w:w="2976" w:type="dxa"/>
            <w:tcBorders>
              <w:top w:val="nil"/>
              <w:left w:val="nil"/>
              <w:bottom w:val="single" w:sz="8" w:space="0" w:color="auto"/>
              <w:right w:val="single" w:sz="8" w:space="0" w:color="auto"/>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NO APLICA</w:t>
            </w:r>
          </w:p>
        </w:tc>
      </w:tr>
      <w:tr w:rsidR="007F1FBF" w:rsidRPr="000A1C1F" w:rsidTr="00E96ED0">
        <w:trPr>
          <w:trHeight w:val="315"/>
        </w:trPr>
        <w:tc>
          <w:tcPr>
            <w:tcW w:w="1061" w:type="dxa"/>
            <w:tcBorders>
              <w:top w:val="nil"/>
              <w:left w:val="single" w:sz="8" w:space="0" w:color="auto"/>
              <w:bottom w:val="single" w:sz="8" w:space="0" w:color="auto"/>
              <w:right w:val="single" w:sz="8" w:space="0" w:color="auto"/>
            </w:tcBorders>
            <w:shd w:val="clear" w:color="auto" w:fill="auto"/>
            <w:noWrap/>
            <w:vAlign w:val="center"/>
            <w:hideMark/>
          </w:tcPr>
          <w:p w:rsidR="007F1FBF" w:rsidRPr="000A1C1F" w:rsidRDefault="007F1FBF" w:rsidP="005953E2">
            <w:pPr>
              <w:jc w:val="center"/>
              <w:rPr>
                <w:rFonts w:ascii="Tahoma" w:hAnsi="Tahoma" w:cs="Tahoma"/>
                <w:color w:val="000000"/>
                <w:sz w:val="22"/>
                <w:szCs w:val="22"/>
                <w:lang w:eastAsia="es-MX"/>
              </w:rPr>
            </w:pPr>
            <w:r w:rsidRPr="000A1C1F">
              <w:rPr>
                <w:rFonts w:ascii="Tahoma" w:hAnsi="Tahoma" w:cs="Tahoma"/>
                <w:color w:val="000000"/>
                <w:sz w:val="22"/>
                <w:szCs w:val="22"/>
                <w:lang w:eastAsia="es-MX"/>
              </w:rPr>
              <w:t>17</w:t>
            </w:r>
          </w:p>
        </w:tc>
        <w:tc>
          <w:tcPr>
            <w:tcW w:w="1847" w:type="dxa"/>
            <w:tcBorders>
              <w:top w:val="nil"/>
              <w:left w:val="nil"/>
              <w:bottom w:val="single" w:sz="8" w:space="0" w:color="auto"/>
              <w:right w:val="nil"/>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$5,087.30</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SI CUMPLE</w:t>
            </w:r>
          </w:p>
        </w:tc>
        <w:tc>
          <w:tcPr>
            <w:tcW w:w="2976" w:type="dxa"/>
            <w:tcBorders>
              <w:top w:val="nil"/>
              <w:left w:val="nil"/>
              <w:bottom w:val="single" w:sz="8" w:space="0" w:color="auto"/>
              <w:right w:val="single" w:sz="8" w:space="0" w:color="auto"/>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NO APLICA</w:t>
            </w:r>
          </w:p>
        </w:tc>
      </w:tr>
      <w:tr w:rsidR="007F1FBF" w:rsidRPr="000A1C1F" w:rsidTr="00E96ED0">
        <w:trPr>
          <w:trHeight w:val="315"/>
        </w:trPr>
        <w:tc>
          <w:tcPr>
            <w:tcW w:w="1061" w:type="dxa"/>
            <w:tcBorders>
              <w:top w:val="nil"/>
              <w:left w:val="single" w:sz="8" w:space="0" w:color="auto"/>
              <w:bottom w:val="single" w:sz="8" w:space="0" w:color="auto"/>
              <w:right w:val="single" w:sz="8" w:space="0" w:color="auto"/>
            </w:tcBorders>
            <w:shd w:val="clear" w:color="auto" w:fill="auto"/>
            <w:noWrap/>
            <w:vAlign w:val="center"/>
            <w:hideMark/>
          </w:tcPr>
          <w:p w:rsidR="007F1FBF" w:rsidRPr="000A1C1F" w:rsidRDefault="007F1FBF" w:rsidP="005953E2">
            <w:pPr>
              <w:jc w:val="center"/>
              <w:rPr>
                <w:rFonts w:ascii="Tahoma" w:hAnsi="Tahoma" w:cs="Tahoma"/>
                <w:color w:val="000000"/>
                <w:sz w:val="22"/>
                <w:szCs w:val="22"/>
                <w:lang w:eastAsia="es-MX"/>
              </w:rPr>
            </w:pPr>
            <w:r w:rsidRPr="000A1C1F">
              <w:rPr>
                <w:rFonts w:ascii="Tahoma" w:hAnsi="Tahoma" w:cs="Tahoma"/>
                <w:color w:val="000000"/>
                <w:sz w:val="22"/>
                <w:szCs w:val="22"/>
                <w:lang w:eastAsia="es-MX"/>
              </w:rPr>
              <w:t>18</w:t>
            </w:r>
          </w:p>
        </w:tc>
        <w:tc>
          <w:tcPr>
            <w:tcW w:w="1847" w:type="dxa"/>
            <w:tcBorders>
              <w:top w:val="nil"/>
              <w:left w:val="nil"/>
              <w:bottom w:val="single" w:sz="8" w:space="0" w:color="auto"/>
              <w:right w:val="nil"/>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$12.95</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NO APLICA</w:t>
            </w:r>
          </w:p>
        </w:tc>
        <w:tc>
          <w:tcPr>
            <w:tcW w:w="2976" w:type="dxa"/>
            <w:tcBorders>
              <w:top w:val="nil"/>
              <w:left w:val="nil"/>
              <w:bottom w:val="single" w:sz="8" w:space="0" w:color="auto"/>
              <w:right w:val="single" w:sz="8" w:space="0" w:color="auto"/>
            </w:tcBorders>
            <w:shd w:val="clear" w:color="auto" w:fill="auto"/>
            <w:noWrap/>
            <w:vAlign w:val="bottom"/>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SI CUMPLE</w:t>
            </w:r>
          </w:p>
        </w:tc>
      </w:tr>
      <w:tr w:rsidR="007F1FBF" w:rsidRPr="000A1C1F" w:rsidTr="00E96ED0">
        <w:trPr>
          <w:trHeight w:val="315"/>
        </w:trPr>
        <w:tc>
          <w:tcPr>
            <w:tcW w:w="1061" w:type="dxa"/>
            <w:tcBorders>
              <w:top w:val="nil"/>
              <w:left w:val="single" w:sz="8" w:space="0" w:color="auto"/>
              <w:bottom w:val="single" w:sz="8" w:space="0" w:color="auto"/>
              <w:right w:val="single" w:sz="8" w:space="0" w:color="auto"/>
            </w:tcBorders>
            <w:shd w:val="clear" w:color="auto" w:fill="auto"/>
            <w:noWrap/>
            <w:vAlign w:val="center"/>
            <w:hideMark/>
          </w:tcPr>
          <w:p w:rsidR="007F1FBF" w:rsidRPr="000A1C1F" w:rsidRDefault="007F1FBF" w:rsidP="005953E2">
            <w:pPr>
              <w:jc w:val="center"/>
              <w:rPr>
                <w:rFonts w:ascii="Tahoma" w:hAnsi="Tahoma" w:cs="Tahoma"/>
                <w:color w:val="000000"/>
                <w:sz w:val="22"/>
                <w:szCs w:val="22"/>
                <w:lang w:eastAsia="es-MX"/>
              </w:rPr>
            </w:pPr>
            <w:r w:rsidRPr="000A1C1F">
              <w:rPr>
                <w:rFonts w:ascii="Tahoma" w:hAnsi="Tahoma" w:cs="Tahoma"/>
                <w:color w:val="000000"/>
                <w:sz w:val="22"/>
                <w:szCs w:val="22"/>
                <w:lang w:eastAsia="es-MX"/>
              </w:rPr>
              <w:t>35</w:t>
            </w:r>
          </w:p>
        </w:tc>
        <w:tc>
          <w:tcPr>
            <w:tcW w:w="1847" w:type="dxa"/>
            <w:tcBorders>
              <w:top w:val="nil"/>
              <w:left w:val="nil"/>
              <w:bottom w:val="single" w:sz="8" w:space="0" w:color="auto"/>
              <w:right w:val="nil"/>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$3,979.00</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SI CUMPLE</w:t>
            </w:r>
          </w:p>
        </w:tc>
        <w:tc>
          <w:tcPr>
            <w:tcW w:w="2976" w:type="dxa"/>
            <w:tcBorders>
              <w:top w:val="nil"/>
              <w:left w:val="nil"/>
              <w:bottom w:val="single" w:sz="8" w:space="0" w:color="auto"/>
              <w:right w:val="single" w:sz="8" w:space="0" w:color="auto"/>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NO APLICA</w:t>
            </w:r>
          </w:p>
        </w:tc>
      </w:tr>
      <w:tr w:rsidR="007F1FBF" w:rsidRPr="000A1C1F" w:rsidTr="00E96ED0">
        <w:trPr>
          <w:trHeight w:val="315"/>
        </w:trPr>
        <w:tc>
          <w:tcPr>
            <w:tcW w:w="1061" w:type="dxa"/>
            <w:tcBorders>
              <w:top w:val="nil"/>
              <w:left w:val="single" w:sz="8" w:space="0" w:color="auto"/>
              <w:bottom w:val="single" w:sz="8" w:space="0" w:color="auto"/>
              <w:right w:val="single" w:sz="8" w:space="0" w:color="auto"/>
            </w:tcBorders>
            <w:shd w:val="clear" w:color="auto" w:fill="auto"/>
            <w:noWrap/>
            <w:vAlign w:val="center"/>
            <w:hideMark/>
          </w:tcPr>
          <w:p w:rsidR="007F1FBF" w:rsidRPr="000A1C1F" w:rsidRDefault="007F1FBF" w:rsidP="005953E2">
            <w:pPr>
              <w:jc w:val="center"/>
              <w:rPr>
                <w:rFonts w:ascii="Tahoma" w:hAnsi="Tahoma" w:cs="Tahoma"/>
                <w:color w:val="000000"/>
                <w:sz w:val="22"/>
                <w:szCs w:val="22"/>
                <w:lang w:eastAsia="es-MX"/>
              </w:rPr>
            </w:pPr>
            <w:r w:rsidRPr="000A1C1F">
              <w:rPr>
                <w:rFonts w:ascii="Tahoma" w:hAnsi="Tahoma" w:cs="Tahoma"/>
                <w:color w:val="000000"/>
                <w:sz w:val="22"/>
                <w:szCs w:val="22"/>
                <w:lang w:eastAsia="es-MX"/>
              </w:rPr>
              <w:t>36</w:t>
            </w:r>
          </w:p>
        </w:tc>
        <w:tc>
          <w:tcPr>
            <w:tcW w:w="1847" w:type="dxa"/>
            <w:tcBorders>
              <w:top w:val="nil"/>
              <w:left w:val="nil"/>
              <w:bottom w:val="single" w:sz="8" w:space="0" w:color="auto"/>
              <w:right w:val="nil"/>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$3,462.00</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SI CUMPLE</w:t>
            </w:r>
          </w:p>
        </w:tc>
        <w:tc>
          <w:tcPr>
            <w:tcW w:w="2976" w:type="dxa"/>
            <w:tcBorders>
              <w:top w:val="nil"/>
              <w:left w:val="nil"/>
              <w:bottom w:val="single" w:sz="8" w:space="0" w:color="auto"/>
              <w:right w:val="single" w:sz="8" w:space="0" w:color="auto"/>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NO APLICA</w:t>
            </w:r>
          </w:p>
        </w:tc>
      </w:tr>
      <w:tr w:rsidR="007F1FBF" w:rsidRPr="000A1C1F" w:rsidTr="00E96ED0">
        <w:trPr>
          <w:trHeight w:val="315"/>
        </w:trPr>
        <w:tc>
          <w:tcPr>
            <w:tcW w:w="1061" w:type="dxa"/>
            <w:tcBorders>
              <w:top w:val="nil"/>
              <w:left w:val="single" w:sz="8" w:space="0" w:color="auto"/>
              <w:bottom w:val="single" w:sz="8" w:space="0" w:color="auto"/>
              <w:right w:val="single" w:sz="8" w:space="0" w:color="auto"/>
            </w:tcBorders>
            <w:shd w:val="clear" w:color="auto" w:fill="auto"/>
            <w:noWrap/>
            <w:vAlign w:val="center"/>
            <w:hideMark/>
          </w:tcPr>
          <w:p w:rsidR="007F1FBF" w:rsidRPr="000A1C1F" w:rsidRDefault="007F1FBF" w:rsidP="005953E2">
            <w:pPr>
              <w:jc w:val="center"/>
              <w:rPr>
                <w:rFonts w:ascii="Tahoma" w:hAnsi="Tahoma" w:cs="Tahoma"/>
                <w:color w:val="000000"/>
                <w:sz w:val="22"/>
                <w:szCs w:val="22"/>
                <w:lang w:eastAsia="es-MX"/>
              </w:rPr>
            </w:pPr>
            <w:r w:rsidRPr="000A1C1F">
              <w:rPr>
                <w:rFonts w:ascii="Tahoma" w:hAnsi="Tahoma" w:cs="Tahoma"/>
                <w:color w:val="000000"/>
                <w:sz w:val="22"/>
                <w:szCs w:val="22"/>
                <w:lang w:eastAsia="es-MX"/>
              </w:rPr>
              <w:t>37</w:t>
            </w:r>
          </w:p>
        </w:tc>
        <w:tc>
          <w:tcPr>
            <w:tcW w:w="1847" w:type="dxa"/>
            <w:tcBorders>
              <w:top w:val="nil"/>
              <w:left w:val="nil"/>
              <w:bottom w:val="single" w:sz="8" w:space="0" w:color="auto"/>
              <w:right w:val="nil"/>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$3,979.00</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SI CUMPLE</w:t>
            </w:r>
          </w:p>
        </w:tc>
        <w:tc>
          <w:tcPr>
            <w:tcW w:w="2976" w:type="dxa"/>
            <w:tcBorders>
              <w:top w:val="nil"/>
              <w:left w:val="nil"/>
              <w:bottom w:val="single" w:sz="8" w:space="0" w:color="auto"/>
              <w:right w:val="single" w:sz="8" w:space="0" w:color="auto"/>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NO APLICA</w:t>
            </w:r>
          </w:p>
        </w:tc>
      </w:tr>
      <w:tr w:rsidR="007F1FBF" w:rsidRPr="000A1C1F" w:rsidTr="00E96ED0">
        <w:trPr>
          <w:trHeight w:val="315"/>
        </w:trPr>
        <w:tc>
          <w:tcPr>
            <w:tcW w:w="1061" w:type="dxa"/>
            <w:tcBorders>
              <w:top w:val="nil"/>
              <w:left w:val="single" w:sz="8" w:space="0" w:color="auto"/>
              <w:bottom w:val="single" w:sz="8" w:space="0" w:color="auto"/>
              <w:right w:val="single" w:sz="8" w:space="0" w:color="auto"/>
            </w:tcBorders>
            <w:shd w:val="clear" w:color="auto" w:fill="auto"/>
            <w:noWrap/>
            <w:vAlign w:val="center"/>
            <w:hideMark/>
          </w:tcPr>
          <w:p w:rsidR="007F1FBF" w:rsidRPr="000A1C1F" w:rsidRDefault="007F1FBF" w:rsidP="005953E2">
            <w:pPr>
              <w:jc w:val="center"/>
              <w:rPr>
                <w:rFonts w:ascii="Tahoma" w:hAnsi="Tahoma" w:cs="Tahoma"/>
                <w:color w:val="000000"/>
                <w:sz w:val="22"/>
                <w:szCs w:val="22"/>
                <w:lang w:eastAsia="es-MX"/>
              </w:rPr>
            </w:pPr>
            <w:r w:rsidRPr="000A1C1F">
              <w:rPr>
                <w:rFonts w:ascii="Tahoma" w:hAnsi="Tahoma" w:cs="Tahoma"/>
                <w:color w:val="000000"/>
                <w:sz w:val="22"/>
                <w:szCs w:val="22"/>
                <w:lang w:eastAsia="es-MX"/>
              </w:rPr>
              <w:t>45</w:t>
            </w:r>
          </w:p>
        </w:tc>
        <w:tc>
          <w:tcPr>
            <w:tcW w:w="1847" w:type="dxa"/>
            <w:tcBorders>
              <w:top w:val="nil"/>
              <w:left w:val="nil"/>
              <w:bottom w:val="single" w:sz="8" w:space="0" w:color="auto"/>
              <w:right w:val="nil"/>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$387.00</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NO APLICA</w:t>
            </w:r>
          </w:p>
        </w:tc>
        <w:tc>
          <w:tcPr>
            <w:tcW w:w="2976" w:type="dxa"/>
            <w:tcBorders>
              <w:top w:val="nil"/>
              <w:left w:val="nil"/>
              <w:bottom w:val="single" w:sz="8" w:space="0" w:color="auto"/>
              <w:right w:val="single" w:sz="8" w:space="0" w:color="auto"/>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SI CUMPLE</w:t>
            </w:r>
          </w:p>
        </w:tc>
      </w:tr>
      <w:tr w:rsidR="007F1FBF" w:rsidRPr="000A1C1F" w:rsidTr="00E96ED0">
        <w:trPr>
          <w:trHeight w:val="315"/>
        </w:trPr>
        <w:tc>
          <w:tcPr>
            <w:tcW w:w="1061" w:type="dxa"/>
            <w:tcBorders>
              <w:top w:val="nil"/>
              <w:left w:val="single" w:sz="8" w:space="0" w:color="auto"/>
              <w:bottom w:val="single" w:sz="8" w:space="0" w:color="auto"/>
              <w:right w:val="single" w:sz="8" w:space="0" w:color="auto"/>
            </w:tcBorders>
            <w:shd w:val="clear" w:color="auto" w:fill="auto"/>
            <w:noWrap/>
            <w:vAlign w:val="center"/>
            <w:hideMark/>
          </w:tcPr>
          <w:p w:rsidR="007F1FBF" w:rsidRPr="000A1C1F" w:rsidRDefault="007F1FBF" w:rsidP="005953E2">
            <w:pPr>
              <w:jc w:val="center"/>
              <w:rPr>
                <w:rFonts w:ascii="Tahoma" w:hAnsi="Tahoma" w:cs="Tahoma"/>
                <w:color w:val="000000"/>
                <w:sz w:val="22"/>
                <w:szCs w:val="22"/>
                <w:lang w:eastAsia="es-MX"/>
              </w:rPr>
            </w:pPr>
            <w:r w:rsidRPr="000A1C1F">
              <w:rPr>
                <w:rFonts w:ascii="Tahoma" w:hAnsi="Tahoma" w:cs="Tahoma"/>
                <w:color w:val="000000"/>
                <w:sz w:val="22"/>
                <w:szCs w:val="22"/>
                <w:lang w:eastAsia="es-MX"/>
              </w:rPr>
              <w:t>46</w:t>
            </w:r>
          </w:p>
        </w:tc>
        <w:tc>
          <w:tcPr>
            <w:tcW w:w="1847" w:type="dxa"/>
            <w:tcBorders>
              <w:top w:val="nil"/>
              <w:left w:val="nil"/>
              <w:bottom w:val="single" w:sz="8" w:space="0" w:color="auto"/>
              <w:right w:val="nil"/>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$71.80</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NO APLICA</w:t>
            </w:r>
          </w:p>
        </w:tc>
        <w:tc>
          <w:tcPr>
            <w:tcW w:w="2976" w:type="dxa"/>
            <w:tcBorders>
              <w:top w:val="nil"/>
              <w:left w:val="nil"/>
              <w:bottom w:val="single" w:sz="8" w:space="0" w:color="auto"/>
              <w:right w:val="single" w:sz="8" w:space="0" w:color="auto"/>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SI CUMPLE</w:t>
            </w:r>
          </w:p>
        </w:tc>
      </w:tr>
    </w:tbl>
    <w:p w:rsidR="007F1FBF" w:rsidRDefault="007F1FBF" w:rsidP="007F1FBF">
      <w:pPr>
        <w:shd w:val="clear" w:color="auto" w:fill="FFFFFF"/>
        <w:spacing w:after="100" w:afterAutospacing="1"/>
        <w:contextualSpacing/>
        <w:rPr>
          <w:rFonts w:ascii="Tahoma" w:hAnsi="Tahoma" w:cs="Tahoma"/>
        </w:rPr>
      </w:pPr>
    </w:p>
    <w:p w:rsidR="007F1FBF" w:rsidRPr="001C303A" w:rsidRDefault="007F1FBF" w:rsidP="007F1FBF">
      <w:pPr>
        <w:shd w:val="clear" w:color="auto" w:fill="FFFFFF"/>
        <w:spacing w:after="100" w:afterAutospacing="1"/>
        <w:contextualSpacing/>
        <w:rPr>
          <w:rFonts w:ascii="Tahoma" w:hAnsi="Tahoma" w:cs="Tahoma"/>
          <w:b/>
        </w:rPr>
      </w:pPr>
      <w:r w:rsidRPr="001C303A">
        <w:rPr>
          <w:rFonts w:ascii="Tahoma" w:hAnsi="Tahoma" w:cs="Tahoma"/>
          <w:b/>
        </w:rPr>
        <w:t>Monto total: $</w:t>
      </w:r>
      <w:r>
        <w:rPr>
          <w:rFonts w:ascii="Tahoma" w:hAnsi="Tahoma" w:cs="Tahoma"/>
          <w:b/>
        </w:rPr>
        <w:t xml:space="preserve"> 6´543,693.55 </w:t>
      </w:r>
      <w:r w:rsidRPr="001C303A">
        <w:rPr>
          <w:rFonts w:ascii="Tahoma" w:hAnsi="Tahoma" w:cs="Tahoma"/>
          <w:b/>
        </w:rPr>
        <w:t>pesos incluye I.V.A.</w:t>
      </w:r>
    </w:p>
    <w:p w:rsidR="007F1FBF" w:rsidRPr="006E15CE" w:rsidRDefault="007F1FBF" w:rsidP="007F1FBF">
      <w:pPr>
        <w:shd w:val="clear" w:color="auto" w:fill="FFFFFF"/>
        <w:spacing w:after="100" w:afterAutospacing="1"/>
        <w:contextualSpacing/>
        <w:rPr>
          <w:rFonts w:ascii="Tahoma" w:hAnsi="Tahoma" w:cs="Tahoma"/>
        </w:rPr>
      </w:pPr>
    </w:p>
    <w:p w:rsidR="007F1FBF" w:rsidRPr="006E15CE" w:rsidRDefault="007F1FBF" w:rsidP="007F1FBF">
      <w:pPr>
        <w:shd w:val="clear" w:color="auto" w:fill="FFFFFF"/>
        <w:spacing w:after="100" w:afterAutospacing="1"/>
        <w:contextualSpacing/>
        <w:rPr>
          <w:rFonts w:ascii="Tahoma" w:hAnsi="Tahoma" w:cs="Tahoma"/>
        </w:rPr>
      </w:pPr>
    </w:p>
    <w:tbl>
      <w:tblPr>
        <w:tblW w:w="7654" w:type="dxa"/>
        <w:tblInd w:w="841" w:type="dxa"/>
        <w:tblLayout w:type="fixed"/>
        <w:tblCellMar>
          <w:left w:w="70" w:type="dxa"/>
          <w:right w:w="70" w:type="dxa"/>
        </w:tblCellMar>
        <w:tblLook w:val="04A0" w:firstRow="1" w:lastRow="0" w:firstColumn="1" w:lastColumn="0" w:noHBand="0" w:noVBand="1"/>
      </w:tblPr>
      <w:tblGrid>
        <w:gridCol w:w="1272"/>
        <w:gridCol w:w="1559"/>
        <w:gridCol w:w="2130"/>
        <w:gridCol w:w="2693"/>
      </w:tblGrid>
      <w:tr w:rsidR="007F1FBF" w:rsidRPr="000A1C1F" w:rsidTr="00E96ED0">
        <w:trPr>
          <w:trHeight w:val="315"/>
        </w:trPr>
        <w:tc>
          <w:tcPr>
            <w:tcW w:w="7654"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F1FBF" w:rsidRPr="000A1C1F" w:rsidRDefault="007F1FBF" w:rsidP="005953E2">
            <w:pPr>
              <w:jc w:val="center"/>
              <w:rPr>
                <w:rFonts w:ascii="Tahoma" w:hAnsi="Tahoma" w:cs="Tahoma"/>
                <w:b/>
                <w:color w:val="000000"/>
                <w:sz w:val="22"/>
                <w:szCs w:val="22"/>
                <w:lang w:eastAsia="es-MX"/>
              </w:rPr>
            </w:pPr>
            <w:r w:rsidRPr="000A1C1F">
              <w:rPr>
                <w:rFonts w:ascii="Tahoma" w:hAnsi="Tahoma" w:cs="Tahoma"/>
                <w:b/>
                <w:color w:val="000000"/>
                <w:sz w:val="22"/>
                <w:szCs w:val="22"/>
                <w:lang w:eastAsia="es-MX"/>
              </w:rPr>
              <w:t>Forlighting de México S.A. de C.V.</w:t>
            </w:r>
          </w:p>
        </w:tc>
      </w:tr>
      <w:tr w:rsidR="007F1FBF" w:rsidRPr="000A1C1F" w:rsidTr="00E96ED0">
        <w:trPr>
          <w:trHeight w:val="315"/>
        </w:trPr>
        <w:tc>
          <w:tcPr>
            <w:tcW w:w="1272" w:type="dxa"/>
            <w:tcBorders>
              <w:top w:val="nil"/>
              <w:left w:val="single" w:sz="8" w:space="0" w:color="auto"/>
              <w:bottom w:val="single" w:sz="8" w:space="0" w:color="auto"/>
              <w:right w:val="single" w:sz="8" w:space="0" w:color="auto"/>
            </w:tcBorders>
            <w:shd w:val="clear" w:color="auto" w:fill="auto"/>
            <w:noWrap/>
            <w:vAlign w:val="center"/>
            <w:hideMark/>
          </w:tcPr>
          <w:p w:rsidR="007F1FBF" w:rsidRPr="000A1C1F" w:rsidRDefault="007F1FBF" w:rsidP="00E96ED0">
            <w:pPr>
              <w:jc w:val="center"/>
              <w:rPr>
                <w:rFonts w:ascii="Tahoma" w:hAnsi="Tahoma" w:cs="Tahoma"/>
                <w:color w:val="000000"/>
                <w:sz w:val="22"/>
                <w:szCs w:val="22"/>
                <w:lang w:eastAsia="es-MX"/>
              </w:rPr>
            </w:pPr>
            <w:r w:rsidRPr="000A1C1F">
              <w:rPr>
                <w:rFonts w:ascii="Tahoma" w:hAnsi="Tahoma" w:cs="Tahoma"/>
                <w:color w:val="000000"/>
                <w:sz w:val="22"/>
                <w:szCs w:val="22"/>
                <w:lang w:eastAsia="es-MX"/>
              </w:rPr>
              <w:t>47</w:t>
            </w:r>
          </w:p>
        </w:tc>
        <w:tc>
          <w:tcPr>
            <w:tcW w:w="1559" w:type="dxa"/>
            <w:tcBorders>
              <w:top w:val="nil"/>
              <w:left w:val="nil"/>
              <w:bottom w:val="single" w:sz="8" w:space="0" w:color="auto"/>
              <w:right w:val="single" w:sz="8" w:space="0" w:color="auto"/>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$2,200.00</w:t>
            </w:r>
          </w:p>
        </w:tc>
        <w:tc>
          <w:tcPr>
            <w:tcW w:w="2130" w:type="dxa"/>
            <w:tcBorders>
              <w:top w:val="nil"/>
              <w:left w:val="nil"/>
              <w:bottom w:val="single" w:sz="8" w:space="0" w:color="auto"/>
              <w:right w:val="single" w:sz="8" w:space="0" w:color="auto"/>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NO APLICA</w:t>
            </w:r>
          </w:p>
        </w:tc>
        <w:tc>
          <w:tcPr>
            <w:tcW w:w="2693" w:type="dxa"/>
            <w:tcBorders>
              <w:top w:val="nil"/>
              <w:left w:val="nil"/>
              <w:bottom w:val="single" w:sz="8" w:space="0" w:color="auto"/>
              <w:right w:val="single" w:sz="8" w:space="0" w:color="auto"/>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SI CUMPLE</w:t>
            </w:r>
          </w:p>
        </w:tc>
      </w:tr>
      <w:tr w:rsidR="007F1FBF" w:rsidRPr="000A1C1F" w:rsidTr="00E96ED0">
        <w:trPr>
          <w:trHeight w:val="315"/>
        </w:trPr>
        <w:tc>
          <w:tcPr>
            <w:tcW w:w="1272" w:type="dxa"/>
            <w:tcBorders>
              <w:top w:val="nil"/>
              <w:left w:val="single" w:sz="8" w:space="0" w:color="auto"/>
              <w:bottom w:val="single" w:sz="8" w:space="0" w:color="auto"/>
              <w:right w:val="single" w:sz="8" w:space="0" w:color="auto"/>
            </w:tcBorders>
            <w:shd w:val="clear" w:color="auto" w:fill="auto"/>
            <w:noWrap/>
            <w:vAlign w:val="center"/>
            <w:hideMark/>
          </w:tcPr>
          <w:p w:rsidR="007F1FBF" w:rsidRPr="000A1C1F" w:rsidRDefault="007F1FBF" w:rsidP="00E96ED0">
            <w:pPr>
              <w:jc w:val="center"/>
              <w:rPr>
                <w:rFonts w:ascii="Tahoma" w:hAnsi="Tahoma" w:cs="Tahoma"/>
                <w:color w:val="000000"/>
                <w:sz w:val="22"/>
                <w:szCs w:val="22"/>
                <w:lang w:eastAsia="es-MX"/>
              </w:rPr>
            </w:pPr>
            <w:r w:rsidRPr="000A1C1F">
              <w:rPr>
                <w:rFonts w:ascii="Tahoma" w:hAnsi="Tahoma" w:cs="Tahoma"/>
                <w:color w:val="000000"/>
                <w:sz w:val="22"/>
                <w:szCs w:val="22"/>
                <w:lang w:eastAsia="es-MX"/>
              </w:rPr>
              <w:t>48</w:t>
            </w:r>
          </w:p>
        </w:tc>
        <w:tc>
          <w:tcPr>
            <w:tcW w:w="1559" w:type="dxa"/>
            <w:tcBorders>
              <w:top w:val="nil"/>
              <w:left w:val="nil"/>
              <w:bottom w:val="single" w:sz="8" w:space="0" w:color="auto"/>
              <w:right w:val="single" w:sz="8" w:space="0" w:color="auto"/>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$335.00</w:t>
            </w:r>
          </w:p>
        </w:tc>
        <w:tc>
          <w:tcPr>
            <w:tcW w:w="2130" w:type="dxa"/>
            <w:tcBorders>
              <w:top w:val="nil"/>
              <w:left w:val="nil"/>
              <w:bottom w:val="single" w:sz="8" w:space="0" w:color="auto"/>
              <w:right w:val="single" w:sz="8" w:space="0" w:color="auto"/>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NO APLICA</w:t>
            </w:r>
          </w:p>
        </w:tc>
        <w:tc>
          <w:tcPr>
            <w:tcW w:w="2693" w:type="dxa"/>
            <w:tcBorders>
              <w:top w:val="nil"/>
              <w:left w:val="nil"/>
              <w:bottom w:val="single" w:sz="8" w:space="0" w:color="auto"/>
              <w:right w:val="single" w:sz="8" w:space="0" w:color="auto"/>
            </w:tcBorders>
            <w:shd w:val="clear" w:color="auto" w:fill="auto"/>
            <w:vAlign w:val="center"/>
            <w:hideMark/>
          </w:tcPr>
          <w:p w:rsidR="007F1FBF" w:rsidRPr="000A1C1F" w:rsidRDefault="007F1FBF" w:rsidP="005953E2">
            <w:pPr>
              <w:rPr>
                <w:rFonts w:ascii="Tahoma" w:hAnsi="Tahoma" w:cs="Tahoma"/>
                <w:color w:val="000000"/>
                <w:sz w:val="22"/>
                <w:szCs w:val="22"/>
                <w:lang w:eastAsia="es-MX"/>
              </w:rPr>
            </w:pPr>
            <w:r w:rsidRPr="000A1C1F">
              <w:rPr>
                <w:rFonts w:ascii="Tahoma" w:hAnsi="Tahoma" w:cs="Tahoma"/>
                <w:color w:val="000000"/>
                <w:sz w:val="22"/>
                <w:szCs w:val="22"/>
                <w:lang w:eastAsia="es-MX"/>
              </w:rPr>
              <w:t>SI CUMPLE</w:t>
            </w:r>
          </w:p>
        </w:tc>
      </w:tr>
    </w:tbl>
    <w:p w:rsidR="007F1FBF" w:rsidRDefault="007F1FBF" w:rsidP="007F1FBF">
      <w:pPr>
        <w:shd w:val="clear" w:color="auto" w:fill="FFFFFF"/>
        <w:spacing w:after="100" w:afterAutospacing="1"/>
        <w:contextualSpacing/>
        <w:rPr>
          <w:rFonts w:ascii="Tahoma" w:hAnsi="Tahoma" w:cs="Tahoma"/>
        </w:rPr>
      </w:pPr>
    </w:p>
    <w:p w:rsidR="007F1FBF" w:rsidRDefault="007F1FBF" w:rsidP="007F1FBF">
      <w:pPr>
        <w:shd w:val="clear" w:color="auto" w:fill="FFFFFF"/>
        <w:spacing w:after="100" w:afterAutospacing="1"/>
        <w:contextualSpacing/>
        <w:rPr>
          <w:rFonts w:ascii="Tahoma" w:hAnsi="Tahoma" w:cs="Tahoma"/>
          <w:b/>
        </w:rPr>
      </w:pPr>
      <w:r w:rsidRPr="001C303A">
        <w:rPr>
          <w:rFonts w:ascii="Tahoma" w:hAnsi="Tahoma" w:cs="Tahoma"/>
          <w:b/>
        </w:rPr>
        <w:t>Monto total: $</w:t>
      </w:r>
      <w:r>
        <w:rPr>
          <w:rFonts w:ascii="Tahoma" w:hAnsi="Tahoma" w:cs="Tahoma"/>
          <w:b/>
        </w:rPr>
        <w:t xml:space="preserve"> 104,023.00 </w:t>
      </w:r>
      <w:r w:rsidRPr="001C303A">
        <w:rPr>
          <w:rFonts w:ascii="Tahoma" w:hAnsi="Tahoma" w:cs="Tahoma"/>
          <w:b/>
        </w:rPr>
        <w:t>pesos incluye I.V.A.</w:t>
      </w:r>
    </w:p>
    <w:p w:rsidR="007F1FBF" w:rsidRDefault="007F1FBF" w:rsidP="007F1FBF">
      <w:pPr>
        <w:shd w:val="clear" w:color="auto" w:fill="FFFFFF"/>
        <w:spacing w:after="100" w:afterAutospacing="1"/>
        <w:contextualSpacing/>
        <w:rPr>
          <w:rFonts w:ascii="Tahoma" w:hAnsi="Tahoma" w:cs="Tahoma"/>
          <w:b/>
        </w:rPr>
      </w:pPr>
    </w:p>
    <w:p w:rsidR="00CF74D9" w:rsidRDefault="00CF74D9" w:rsidP="007F1FBF">
      <w:pPr>
        <w:shd w:val="clear" w:color="auto" w:fill="FFFFFF"/>
        <w:spacing w:after="100" w:afterAutospacing="1"/>
        <w:contextualSpacing/>
        <w:rPr>
          <w:rFonts w:ascii="Tahoma" w:hAnsi="Tahoma" w:cs="Tahoma"/>
          <w:b/>
          <w:i/>
        </w:rPr>
      </w:pPr>
    </w:p>
    <w:p w:rsidR="007F1FBF" w:rsidRPr="001D3EBD" w:rsidRDefault="007F1FBF" w:rsidP="007F1FBF">
      <w:pPr>
        <w:shd w:val="clear" w:color="auto" w:fill="FFFFFF"/>
        <w:spacing w:after="100" w:afterAutospacing="1"/>
        <w:contextualSpacing/>
        <w:rPr>
          <w:rFonts w:ascii="Tahoma" w:hAnsi="Tahoma" w:cs="Tahoma"/>
          <w:b/>
          <w:i/>
        </w:rPr>
      </w:pPr>
      <w:r w:rsidRPr="001D3EBD">
        <w:rPr>
          <w:rFonts w:ascii="Tahoma" w:hAnsi="Tahoma" w:cs="Tahoma"/>
          <w:b/>
          <w:i/>
        </w:rPr>
        <w:t>Monto total asignado $6</w:t>
      </w:r>
      <w:proofErr w:type="gramStart"/>
      <w:r w:rsidRPr="001D3EBD">
        <w:rPr>
          <w:rFonts w:ascii="Tahoma" w:hAnsi="Tahoma" w:cs="Tahoma"/>
          <w:b/>
          <w:i/>
        </w:rPr>
        <w:t>,667,010.559</w:t>
      </w:r>
      <w:proofErr w:type="gramEnd"/>
    </w:p>
    <w:p w:rsidR="001D3EBD" w:rsidRDefault="001D3EBD" w:rsidP="007F1FBF">
      <w:pPr>
        <w:shd w:val="clear" w:color="auto" w:fill="FFFFFF"/>
        <w:spacing w:after="100" w:afterAutospacing="1"/>
        <w:contextualSpacing/>
        <w:rPr>
          <w:rFonts w:ascii="Tahoma" w:hAnsi="Tahoma" w:cs="Tahoma"/>
          <w:b/>
          <w:i/>
        </w:rPr>
      </w:pPr>
    </w:p>
    <w:p w:rsidR="007F1FBF" w:rsidRPr="001D3EBD" w:rsidRDefault="007F1FBF" w:rsidP="007F1FBF">
      <w:pPr>
        <w:shd w:val="clear" w:color="auto" w:fill="FFFFFF"/>
        <w:spacing w:after="100" w:afterAutospacing="1"/>
        <w:contextualSpacing/>
        <w:rPr>
          <w:rFonts w:ascii="Tahoma" w:hAnsi="Tahoma" w:cs="Tahoma"/>
          <w:b/>
          <w:i/>
        </w:rPr>
      </w:pPr>
      <w:r w:rsidRPr="001D3EBD">
        <w:rPr>
          <w:rFonts w:ascii="Tahoma" w:hAnsi="Tahoma" w:cs="Tahoma"/>
          <w:b/>
          <w:i/>
        </w:rPr>
        <w:t>Techo presupuestal</w:t>
      </w:r>
      <w:r w:rsidR="001D3EBD" w:rsidRPr="001D3EBD">
        <w:rPr>
          <w:rFonts w:ascii="Tahoma" w:hAnsi="Tahoma" w:cs="Tahoma"/>
          <w:b/>
          <w:i/>
        </w:rPr>
        <w:t>: $</w:t>
      </w:r>
      <w:r w:rsidRPr="001D3EBD">
        <w:rPr>
          <w:rFonts w:ascii="Tahoma" w:hAnsi="Tahoma" w:cs="Tahoma"/>
          <w:b/>
          <w:i/>
        </w:rPr>
        <w:t>8,600,159.75</w:t>
      </w:r>
    </w:p>
    <w:p w:rsidR="007F1FBF" w:rsidRDefault="007F1FBF" w:rsidP="007F1FBF">
      <w:pPr>
        <w:shd w:val="clear" w:color="auto" w:fill="FFFFFF"/>
        <w:spacing w:after="100" w:afterAutospacing="1"/>
        <w:contextualSpacing/>
        <w:rPr>
          <w:rFonts w:ascii="Tahoma" w:hAnsi="Tahoma" w:cs="Tahoma"/>
        </w:rPr>
      </w:pPr>
    </w:p>
    <w:p w:rsidR="007F1FBF" w:rsidRDefault="007F1FBF" w:rsidP="00E96ED0">
      <w:pPr>
        <w:shd w:val="clear" w:color="auto" w:fill="FFFFFF"/>
        <w:spacing w:after="100" w:afterAutospacing="1"/>
        <w:contextualSpacing/>
        <w:jc w:val="both"/>
        <w:rPr>
          <w:rFonts w:ascii="Tahoma" w:hAnsi="Tahoma" w:cs="Tahoma"/>
        </w:rPr>
      </w:pPr>
      <w:r w:rsidRPr="00504AAA">
        <w:rPr>
          <w:rFonts w:ascii="Tahoma" w:hAnsi="Tahoma" w:cs="Tahoma"/>
        </w:rPr>
        <w:t>El proveedor adjudicado tendrá 10 días hábiles, después de la notificación del fallo, para la recepción, la firma y entrega del contrato / orden de compra / pedido, previa entrega de garantía correspondiente, en la Dirección de Adquisiciones.</w:t>
      </w:r>
    </w:p>
    <w:p w:rsidR="001D3EBD" w:rsidRDefault="001D3EBD" w:rsidP="00E96ED0">
      <w:pPr>
        <w:shd w:val="clear" w:color="auto" w:fill="FFFFFF"/>
        <w:spacing w:after="100" w:afterAutospacing="1"/>
        <w:contextualSpacing/>
        <w:jc w:val="both"/>
        <w:rPr>
          <w:rFonts w:ascii="Tahoma" w:hAnsi="Tahoma" w:cs="Tahoma"/>
        </w:rPr>
      </w:pPr>
    </w:p>
    <w:p w:rsidR="00F935E6" w:rsidRPr="00132EBD" w:rsidRDefault="00F935E6" w:rsidP="00F935E6">
      <w:pPr>
        <w:jc w:val="both"/>
        <w:rPr>
          <w:rFonts w:ascii="Tahoma" w:hAnsi="Tahoma" w:cs="Tahoma"/>
          <w:b/>
        </w:rPr>
      </w:pPr>
      <w:r w:rsidRPr="00132EBD">
        <w:rPr>
          <w:rFonts w:ascii="Tahoma" w:hAnsi="Tahoma" w:cs="Tahoma"/>
        </w:rPr>
        <w:t xml:space="preserve">Lic. Edmundo Antonio Amutio Villa, </w:t>
      </w:r>
      <w:r w:rsidRPr="00132EBD">
        <w:rPr>
          <w:rFonts w:ascii="Tahoma" w:hAnsi="Tahoma" w:cs="Tahoma"/>
          <w:b/>
        </w:rPr>
        <w:t>Representante</w:t>
      </w:r>
      <w:r w:rsidRPr="00132EBD">
        <w:rPr>
          <w:rFonts w:ascii="Tahoma" w:hAnsi="Tahoma" w:cs="Tahoma"/>
        </w:rPr>
        <w:t xml:space="preserve"> </w:t>
      </w:r>
      <w:r w:rsidRPr="00132EBD">
        <w:rPr>
          <w:rFonts w:ascii="Tahoma" w:hAnsi="Tahoma" w:cs="Tahoma"/>
          <w:b/>
        </w:rPr>
        <w:t>Suplente del Presidente del Comité de Adquisiciones</w:t>
      </w:r>
      <w:r w:rsidRPr="00F935E6">
        <w:rPr>
          <w:rFonts w:ascii="Tahoma" w:hAnsi="Tahoma" w:cs="Tahoma"/>
        </w:rPr>
        <w:t xml:space="preserve">, turna el uso de la voz a la </w:t>
      </w:r>
      <w:r w:rsidRPr="00132EBD">
        <w:rPr>
          <w:rFonts w:ascii="Tahoma" w:hAnsi="Tahoma" w:cs="Tahoma"/>
        </w:rPr>
        <w:t xml:space="preserve">C. Érika Eugenia Félix Ángeles, </w:t>
      </w:r>
      <w:r w:rsidRPr="00132EBD">
        <w:rPr>
          <w:rFonts w:ascii="Tahoma" w:hAnsi="Tahoma" w:cs="Tahoma"/>
          <w:b/>
        </w:rPr>
        <w:t>Regidora Representante de la Fracción del Partido Acción Nacional</w:t>
      </w:r>
      <w:r>
        <w:rPr>
          <w:rFonts w:ascii="Tahoma" w:hAnsi="Tahoma" w:cs="Tahoma"/>
          <w:b/>
        </w:rPr>
        <w:t xml:space="preserve">, </w:t>
      </w:r>
      <w:r>
        <w:rPr>
          <w:rFonts w:ascii="Tahoma" w:hAnsi="Tahoma" w:cs="Tahoma"/>
        </w:rPr>
        <w:t>quien retom</w:t>
      </w:r>
      <w:r w:rsidR="003B79D1">
        <w:rPr>
          <w:rFonts w:ascii="Tahoma" w:hAnsi="Tahoma" w:cs="Tahoma"/>
        </w:rPr>
        <w:t>ó el tema de luminarias;</w:t>
      </w:r>
      <w:r>
        <w:rPr>
          <w:rFonts w:ascii="Tahoma" w:hAnsi="Tahoma" w:cs="Tahoma"/>
        </w:rPr>
        <w:t xml:space="preserve"> solicitando</w:t>
      </w:r>
      <w:r w:rsidR="003B79D1">
        <w:rPr>
          <w:rFonts w:ascii="Tahoma" w:hAnsi="Tahoma" w:cs="Tahoma"/>
        </w:rPr>
        <w:t xml:space="preserve"> a los Integrantes del Comité de Adquisiciones,</w:t>
      </w:r>
      <w:r>
        <w:rPr>
          <w:rFonts w:ascii="Tahoma" w:hAnsi="Tahoma" w:cs="Tahoma"/>
        </w:rPr>
        <w:t xml:space="preserve"> se dé cuenta a la Sindicatura a efecto de tener su opinión respecto al estado que guarda </w:t>
      </w:r>
      <w:r w:rsidR="003B79D1">
        <w:rPr>
          <w:rFonts w:ascii="Tahoma" w:hAnsi="Tahoma" w:cs="Tahoma"/>
        </w:rPr>
        <w:t>la concesión.</w:t>
      </w:r>
      <w:r>
        <w:rPr>
          <w:rFonts w:ascii="Tahoma" w:hAnsi="Tahoma" w:cs="Tahoma"/>
          <w:b/>
        </w:rPr>
        <w:t xml:space="preserve"> </w:t>
      </w:r>
      <w:r>
        <w:rPr>
          <w:rFonts w:ascii="Tahoma" w:hAnsi="Tahoma" w:cs="Tahoma"/>
        </w:rPr>
        <w:t xml:space="preserve"> </w:t>
      </w:r>
    </w:p>
    <w:p w:rsidR="00F935E6" w:rsidRDefault="00F935E6" w:rsidP="00E96ED0">
      <w:pPr>
        <w:shd w:val="clear" w:color="auto" w:fill="FFFFFF"/>
        <w:spacing w:after="100" w:afterAutospacing="1"/>
        <w:contextualSpacing/>
        <w:jc w:val="both"/>
        <w:rPr>
          <w:rFonts w:ascii="Tahoma" w:hAnsi="Tahoma" w:cs="Tahoma"/>
          <w:highlight w:val="yellow"/>
        </w:rPr>
      </w:pPr>
    </w:p>
    <w:p w:rsidR="001D3EBD" w:rsidRPr="003B79D1" w:rsidRDefault="003B79D1" w:rsidP="00E96ED0">
      <w:pPr>
        <w:shd w:val="clear" w:color="auto" w:fill="FFFFFF"/>
        <w:spacing w:after="100" w:afterAutospacing="1"/>
        <w:contextualSpacing/>
        <w:jc w:val="both"/>
        <w:rPr>
          <w:rFonts w:ascii="Tahoma" w:hAnsi="Tahoma" w:cs="Tahoma"/>
        </w:rPr>
      </w:pPr>
      <w:r w:rsidRPr="003B79D1">
        <w:rPr>
          <w:rFonts w:ascii="Tahoma" w:hAnsi="Tahoma" w:cs="Tahoma"/>
        </w:rPr>
        <w:t>En uso de la voz la</w:t>
      </w:r>
      <w:r w:rsidRPr="000E2BAA">
        <w:rPr>
          <w:rFonts w:ascii="Tahoma" w:hAnsi="Tahoma" w:cs="Tahoma"/>
        </w:rPr>
        <w:t xml:space="preserve"> Mtra. Adriana Romo López, </w:t>
      </w:r>
      <w:r w:rsidRPr="000E2BAA">
        <w:rPr>
          <w:rFonts w:ascii="Tahoma" w:hAnsi="Tahoma" w:cs="Tahoma"/>
          <w:b/>
        </w:rPr>
        <w:t>Contralora Ciudadana</w:t>
      </w:r>
      <w:r w:rsidRPr="000E2BAA">
        <w:rPr>
          <w:rFonts w:ascii="Tahoma" w:hAnsi="Tahoma" w:cs="Tahoma"/>
        </w:rPr>
        <w:t>, comentó</w:t>
      </w:r>
      <w:r>
        <w:rPr>
          <w:rFonts w:ascii="Tahoma" w:hAnsi="Tahoma" w:cs="Tahoma"/>
        </w:rPr>
        <w:t xml:space="preserve"> respecto al </w:t>
      </w:r>
      <w:r w:rsidRPr="00924292">
        <w:rPr>
          <w:rFonts w:ascii="Tahoma" w:hAnsi="Tahoma" w:cs="Tahoma"/>
          <w:b/>
          <w:color w:val="000000"/>
          <w:lang w:eastAsia="es-MX"/>
        </w:rPr>
        <w:t>Forlighting de México S.A. de C.V.</w:t>
      </w:r>
      <w:r>
        <w:rPr>
          <w:rFonts w:ascii="Tahoma" w:hAnsi="Tahoma" w:cs="Tahoma"/>
          <w:b/>
          <w:color w:val="000000"/>
          <w:lang w:eastAsia="es-MX"/>
        </w:rPr>
        <w:t xml:space="preserve"> </w:t>
      </w:r>
      <w:r w:rsidRPr="003B79D1">
        <w:rPr>
          <w:rFonts w:ascii="Tahoma" w:hAnsi="Tahoma" w:cs="Tahoma"/>
          <w:color w:val="000000"/>
          <w:lang w:eastAsia="es-MX"/>
        </w:rPr>
        <w:t>hace alus</w:t>
      </w:r>
      <w:r>
        <w:rPr>
          <w:rFonts w:ascii="Tahoma" w:hAnsi="Tahoma" w:cs="Tahoma"/>
          <w:color w:val="000000"/>
          <w:lang w:eastAsia="es-MX"/>
        </w:rPr>
        <w:t xml:space="preserve">ión a las partidas 47 y 48. </w:t>
      </w:r>
    </w:p>
    <w:p w:rsidR="003B79D1" w:rsidRDefault="003B79D1" w:rsidP="00E96ED0">
      <w:pPr>
        <w:shd w:val="clear" w:color="auto" w:fill="FFFFFF"/>
        <w:spacing w:after="100" w:afterAutospacing="1"/>
        <w:contextualSpacing/>
        <w:jc w:val="both"/>
        <w:rPr>
          <w:rFonts w:ascii="Tahoma" w:hAnsi="Tahoma" w:cs="Tahoma"/>
        </w:rPr>
      </w:pPr>
    </w:p>
    <w:p w:rsidR="003B79D1" w:rsidRDefault="003B79D1" w:rsidP="000975B3">
      <w:pPr>
        <w:shd w:val="clear" w:color="auto" w:fill="FFFFFF"/>
        <w:spacing w:after="100" w:afterAutospacing="1"/>
        <w:contextualSpacing/>
        <w:jc w:val="both"/>
        <w:rPr>
          <w:rFonts w:ascii="Tahoma" w:hAnsi="Tahoma" w:cs="Tahoma"/>
        </w:rPr>
      </w:pPr>
      <w:r w:rsidRPr="00A94603">
        <w:rPr>
          <w:rFonts w:ascii="Tahoma" w:eastAsiaTheme="minorEastAsia" w:hAnsi="Tahoma" w:cs="Tahoma"/>
          <w:lang w:val="es-ES_tradnl"/>
        </w:rPr>
        <w:t xml:space="preserve">Continuando en uso de la voz el </w:t>
      </w:r>
      <w:r w:rsidR="00A94603" w:rsidRPr="00A94603">
        <w:rPr>
          <w:rFonts w:ascii="Tahoma" w:hAnsi="Tahoma" w:cs="Tahoma"/>
        </w:rPr>
        <w:t xml:space="preserve">El  Lic. Edmundo Antonio Amutio Villa, </w:t>
      </w:r>
      <w:r w:rsidR="00A94603" w:rsidRPr="00A94603">
        <w:rPr>
          <w:rFonts w:ascii="Tahoma" w:hAnsi="Tahoma" w:cs="Tahoma"/>
          <w:b/>
        </w:rPr>
        <w:t>Representante</w:t>
      </w:r>
      <w:r w:rsidR="00A94603" w:rsidRPr="00A94603">
        <w:rPr>
          <w:rFonts w:ascii="Tahoma" w:hAnsi="Tahoma" w:cs="Tahoma"/>
        </w:rPr>
        <w:t xml:space="preserve"> </w:t>
      </w:r>
      <w:r w:rsidR="00A94603" w:rsidRPr="00A94603">
        <w:rPr>
          <w:rFonts w:ascii="Tahoma" w:hAnsi="Tahoma" w:cs="Tahoma"/>
          <w:b/>
        </w:rPr>
        <w:t>Suplente del Presidente del Comité de Adquisiciones</w:t>
      </w:r>
      <w:r w:rsidR="00A94603" w:rsidRPr="00A94603">
        <w:rPr>
          <w:rFonts w:ascii="Tahoma" w:hAnsi="Tahoma" w:cs="Tahoma"/>
        </w:rPr>
        <w:t xml:space="preserve"> somete a votación de los Integrantes del Comité de Adquisiciones</w:t>
      </w:r>
      <w:r w:rsidR="00A94603">
        <w:rPr>
          <w:rFonts w:ascii="Tahoma" w:eastAsiaTheme="minorEastAsia" w:hAnsi="Tahoma" w:cs="Tahoma"/>
          <w:lang w:val="es-ES_tradnl"/>
        </w:rPr>
        <w:t xml:space="preserve">, </w:t>
      </w:r>
      <w:r w:rsidRPr="00A94603">
        <w:rPr>
          <w:rFonts w:ascii="Tahoma" w:hAnsi="Tahoma" w:cs="Tahoma"/>
        </w:rPr>
        <w:t xml:space="preserve">se </w:t>
      </w:r>
      <w:r w:rsidR="00A94603">
        <w:rPr>
          <w:rFonts w:ascii="Tahoma" w:hAnsi="Tahoma" w:cs="Tahoma"/>
        </w:rPr>
        <w:t>baje el punto por recomendación de la Sindicatura Municipal</w:t>
      </w:r>
      <w:r w:rsidRPr="00A94603">
        <w:rPr>
          <w:rFonts w:ascii="Tahoma" w:hAnsi="Tahoma" w:cs="Tahoma"/>
        </w:rPr>
        <w:t xml:space="preserve">. </w:t>
      </w:r>
    </w:p>
    <w:p w:rsidR="000975B3" w:rsidRPr="00A94603" w:rsidRDefault="000975B3" w:rsidP="000975B3">
      <w:pPr>
        <w:shd w:val="clear" w:color="auto" w:fill="FFFFFF"/>
        <w:spacing w:after="100" w:afterAutospacing="1"/>
        <w:contextualSpacing/>
        <w:jc w:val="both"/>
        <w:rPr>
          <w:rFonts w:ascii="Tahoma" w:hAnsi="Tahoma" w:cs="Tahoma"/>
        </w:rPr>
      </w:pPr>
    </w:p>
    <w:p w:rsidR="003B79D1" w:rsidRPr="00A94603" w:rsidRDefault="003B79D1" w:rsidP="00A94603">
      <w:pPr>
        <w:pStyle w:val="Estilo1"/>
        <w:spacing w:line="240" w:lineRule="auto"/>
        <w:ind w:firstLine="0"/>
        <w:rPr>
          <w:rFonts w:ascii="Tahoma" w:hAnsi="Tahoma" w:cs="Tahoma"/>
        </w:rPr>
      </w:pPr>
      <w:r w:rsidRPr="00A94603">
        <w:rPr>
          <w:rFonts w:ascii="Tahoma" w:hAnsi="Tahoma" w:cs="Tahoma"/>
        </w:rPr>
        <w:t xml:space="preserve">No habiendo más oradores, el </w:t>
      </w:r>
      <w:r w:rsidRPr="00A94603">
        <w:rPr>
          <w:rFonts w:ascii="Tahoma" w:hAnsi="Tahoma" w:cs="Tahoma"/>
          <w:b/>
        </w:rPr>
        <w:t>Presidente</w:t>
      </w:r>
      <w:r w:rsidRPr="00A94603">
        <w:rPr>
          <w:rFonts w:ascii="Tahoma" w:hAnsi="Tahoma" w:cs="Tahoma"/>
        </w:rPr>
        <w:t xml:space="preserve"> sometió a consideración del </w:t>
      </w:r>
      <w:r w:rsidRPr="00A94603">
        <w:rPr>
          <w:rFonts w:ascii="Tahoma" w:hAnsi="Tahoma" w:cs="Tahoma"/>
          <w:b/>
        </w:rPr>
        <w:t>Comité</w:t>
      </w:r>
      <w:r w:rsidRPr="00A94603">
        <w:rPr>
          <w:rFonts w:ascii="Tahoma" w:hAnsi="Tahoma" w:cs="Tahoma"/>
        </w:rPr>
        <w:t xml:space="preserve"> la propuesta antes referida, la cual en votación económica resultó </w:t>
      </w:r>
      <w:r w:rsidRPr="00A94603">
        <w:rPr>
          <w:rFonts w:ascii="Tahoma" w:hAnsi="Tahoma" w:cs="Tahoma"/>
          <w:b/>
          <w:smallCaps/>
        </w:rPr>
        <w:t>aprobada por unanimidad de votos</w:t>
      </w:r>
      <w:r w:rsidRPr="00A94603">
        <w:rPr>
          <w:rFonts w:ascii="Tahoma" w:hAnsi="Tahoma" w:cs="Tahoma"/>
        </w:rPr>
        <w:t>.</w:t>
      </w:r>
    </w:p>
    <w:p w:rsidR="007F1FBF" w:rsidRDefault="007F1FBF" w:rsidP="00E96ED0">
      <w:pPr>
        <w:jc w:val="both"/>
        <w:rPr>
          <w:rFonts w:ascii="Tahoma" w:hAnsi="Tahoma" w:cs="Tahoma"/>
          <w:sz w:val="22"/>
          <w:szCs w:val="22"/>
        </w:rPr>
      </w:pPr>
    </w:p>
    <w:p w:rsidR="000975B3" w:rsidRDefault="000975B3" w:rsidP="00E96ED0">
      <w:pPr>
        <w:jc w:val="both"/>
        <w:rPr>
          <w:rFonts w:ascii="Tahoma" w:hAnsi="Tahoma" w:cs="Tahoma"/>
          <w:sz w:val="22"/>
          <w:szCs w:val="22"/>
        </w:rPr>
      </w:pPr>
    </w:p>
    <w:p w:rsidR="00CF74D9" w:rsidRDefault="00CF74D9" w:rsidP="00E96ED0">
      <w:pPr>
        <w:jc w:val="both"/>
        <w:rPr>
          <w:rFonts w:ascii="Tahoma" w:hAnsi="Tahoma" w:cs="Tahoma"/>
          <w:sz w:val="22"/>
          <w:szCs w:val="22"/>
        </w:rPr>
      </w:pPr>
    </w:p>
    <w:p w:rsidR="00CF74D9" w:rsidRDefault="00CF74D9" w:rsidP="00E96ED0">
      <w:pPr>
        <w:jc w:val="both"/>
        <w:rPr>
          <w:rFonts w:ascii="Tahoma" w:hAnsi="Tahoma" w:cs="Tahoma"/>
          <w:sz w:val="22"/>
          <w:szCs w:val="22"/>
        </w:rPr>
      </w:pPr>
    </w:p>
    <w:p w:rsidR="00CF74D9" w:rsidRDefault="00CF74D9" w:rsidP="00E96ED0">
      <w:pPr>
        <w:jc w:val="both"/>
        <w:rPr>
          <w:rFonts w:ascii="Tahoma" w:hAnsi="Tahoma" w:cs="Tahoma"/>
          <w:sz w:val="22"/>
          <w:szCs w:val="22"/>
        </w:rPr>
      </w:pPr>
    </w:p>
    <w:p w:rsidR="005953E2" w:rsidRPr="00A94603" w:rsidRDefault="005953E2" w:rsidP="00A94603">
      <w:pPr>
        <w:pStyle w:val="Prrafodelista"/>
        <w:numPr>
          <w:ilvl w:val="0"/>
          <w:numId w:val="17"/>
        </w:numPr>
        <w:shd w:val="clear" w:color="auto" w:fill="FFFFFF"/>
        <w:spacing w:after="100" w:afterAutospacing="1"/>
        <w:contextualSpacing/>
        <w:jc w:val="both"/>
        <w:rPr>
          <w:rFonts w:ascii="Tahoma" w:eastAsiaTheme="minorEastAsia" w:hAnsi="Tahoma" w:cs="Tahoma"/>
          <w:b/>
        </w:rPr>
      </w:pPr>
      <w:r w:rsidRPr="00B66301">
        <w:rPr>
          <w:rFonts w:ascii="Tahoma" w:eastAsiaTheme="minorEastAsia" w:hAnsi="Tahoma" w:cs="Tahoma"/>
          <w:b/>
        </w:rPr>
        <w:t>Bases de licitación para revisión y aprobación.</w:t>
      </w:r>
    </w:p>
    <w:p w:rsidR="00524DE6" w:rsidRDefault="005953E2" w:rsidP="005953E2">
      <w:pPr>
        <w:jc w:val="both"/>
        <w:rPr>
          <w:rFonts w:ascii="Tahoma" w:hAnsi="Tahoma" w:cs="Tahoma"/>
        </w:rPr>
      </w:pPr>
      <w:r w:rsidRPr="006E15CE">
        <w:rPr>
          <w:rFonts w:ascii="Tahoma" w:hAnsi="Tahoma" w:cs="Tahoma"/>
        </w:rPr>
        <w:t xml:space="preserve">Bases de la requisición </w:t>
      </w:r>
      <w:r w:rsidRPr="006E15CE">
        <w:rPr>
          <w:rFonts w:ascii="Tahoma" w:hAnsi="Tahoma" w:cs="Tahoma"/>
          <w:b/>
        </w:rPr>
        <w:t>201703042</w:t>
      </w:r>
      <w:r w:rsidRPr="006E15CE">
        <w:rPr>
          <w:rFonts w:ascii="Tahoma" w:hAnsi="Tahoma" w:cs="Tahoma"/>
        </w:rPr>
        <w:t>, de la Comisaría General de Seguridad Publica, a través de la cual solicitan mantenimiento de  inspección de 3,450 horas de cuerpo básico del helicóptero AS350 B3 matrícula XC-SPZ.</w:t>
      </w:r>
    </w:p>
    <w:p w:rsidR="00A94603" w:rsidRDefault="00A94603" w:rsidP="005953E2">
      <w:pPr>
        <w:jc w:val="both"/>
        <w:rPr>
          <w:rFonts w:ascii="Tahoma" w:hAnsi="Tahoma" w:cs="Tahoma"/>
          <w:highlight w:val="yellow"/>
        </w:rPr>
      </w:pPr>
    </w:p>
    <w:p w:rsidR="000A1776" w:rsidRDefault="00A94603" w:rsidP="00A94603">
      <w:pPr>
        <w:jc w:val="both"/>
        <w:rPr>
          <w:rFonts w:ascii="Tahoma" w:hAnsi="Tahoma" w:cs="Tahoma"/>
          <w:b/>
        </w:rPr>
      </w:pPr>
      <w:r w:rsidRPr="00132EBD">
        <w:rPr>
          <w:rFonts w:ascii="Tahoma" w:hAnsi="Tahoma" w:cs="Tahoma"/>
        </w:rPr>
        <w:t xml:space="preserve">En uso de la voz el Lic. Edmundo Antonio Amutio Villa, </w:t>
      </w:r>
      <w:r w:rsidRPr="00132EBD">
        <w:rPr>
          <w:rFonts w:ascii="Tahoma" w:hAnsi="Tahoma" w:cs="Tahoma"/>
          <w:b/>
        </w:rPr>
        <w:t>Representante</w:t>
      </w:r>
      <w:r w:rsidRPr="00132EBD">
        <w:rPr>
          <w:rFonts w:ascii="Tahoma" w:hAnsi="Tahoma" w:cs="Tahoma"/>
        </w:rPr>
        <w:t xml:space="preserve"> </w:t>
      </w:r>
      <w:r w:rsidRPr="00132EBD">
        <w:rPr>
          <w:rFonts w:ascii="Tahoma" w:hAnsi="Tahoma" w:cs="Tahoma"/>
          <w:b/>
        </w:rPr>
        <w:t xml:space="preserve">Suplente del Presidente del Comité de </w:t>
      </w:r>
      <w:r w:rsidRPr="00A94603">
        <w:rPr>
          <w:rFonts w:ascii="Tahoma" w:hAnsi="Tahoma" w:cs="Tahoma"/>
          <w:b/>
        </w:rPr>
        <w:t>Adquisiciones</w:t>
      </w:r>
      <w:r w:rsidRPr="00A94603">
        <w:rPr>
          <w:rFonts w:ascii="Tahoma" w:hAnsi="Tahoma" w:cs="Tahoma"/>
        </w:rPr>
        <w:t xml:space="preserve">, somete a consideración de los Integrantes del Comité </w:t>
      </w:r>
      <w:r>
        <w:rPr>
          <w:rFonts w:ascii="Tahoma" w:hAnsi="Tahoma" w:cs="Tahoma"/>
        </w:rPr>
        <w:t xml:space="preserve">dar el uso de </w:t>
      </w:r>
      <w:r w:rsidR="00651BCB" w:rsidRPr="00A94603">
        <w:rPr>
          <w:rFonts w:ascii="Tahoma" w:hAnsi="Tahoma" w:cs="Tahoma"/>
        </w:rPr>
        <w:t>la voz a</w:t>
      </w:r>
      <w:r>
        <w:rPr>
          <w:rFonts w:ascii="Tahoma" w:hAnsi="Tahoma" w:cs="Tahoma"/>
        </w:rPr>
        <w:t xml:space="preserve">l C. Lic. Marco Antonio Morales Gutiérrez, </w:t>
      </w:r>
      <w:r w:rsidRPr="000A1776">
        <w:rPr>
          <w:rFonts w:ascii="Tahoma" w:hAnsi="Tahoma" w:cs="Tahoma"/>
          <w:b/>
        </w:rPr>
        <w:t xml:space="preserve">Jefe de Control Presupuestal de la </w:t>
      </w:r>
      <w:r w:rsidR="000A1776" w:rsidRPr="000A1776">
        <w:rPr>
          <w:rFonts w:ascii="Tahoma" w:hAnsi="Tahoma" w:cs="Tahoma"/>
          <w:b/>
        </w:rPr>
        <w:t>Comisaría</w:t>
      </w:r>
      <w:r w:rsidRPr="000A1776">
        <w:rPr>
          <w:rFonts w:ascii="Tahoma" w:hAnsi="Tahoma" w:cs="Tahoma"/>
          <w:b/>
        </w:rPr>
        <w:t xml:space="preserve"> General de Seguridad Pública</w:t>
      </w:r>
      <w:r w:rsidR="000A1776">
        <w:rPr>
          <w:rFonts w:ascii="Tahoma" w:hAnsi="Tahoma" w:cs="Tahoma"/>
          <w:b/>
        </w:rPr>
        <w:t>.</w:t>
      </w:r>
    </w:p>
    <w:p w:rsidR="000A1776" w:rsidRDefault="000A1776" w:rsidP="000A1776">
      <w:pPr>
        <w:shd w:val="clear" w:color="auto" w:fill="FFFFFF"/>
        <w:spacing w:after="100" w:afterAutospacing="1"/>
        <w:contextualSpacing/>
        <w:jc w:val="both"/>
        <w:rPr>
          <w:rFonts w:ascii="Tahoma" w:hAnsi="Tahoma" w:cs="Tahoma"/>
        </w:rPr>
      </w:pPr>
    </w:p>
    <w:p w:rsidR="000A1776" w:rsidRPr="00934444" w:rsidRDefault="000A1776" w:rsidP="000A1776">
      <w:pPr>
        <w:shd w:val="clear" w:color="auto" w:fill="FFFFFF"/>
        <w:spacing w:after="100" w:afterAutospacing="1"/>
        <w:contextualSpacing/>
        <w:jc w:val="both"/>
        <w:rPr>
          <w:rFonts w:ascii="Tahoma" w:hAnsi="Tahoma" w:cs="Tahoma"/>
          <w:b/>
          <w:smallCaps/>
        </w:rPr>
      </w:pPr>
      <w:r w:rsidRPr="00A94603">
        <w:rPr>
          <w:rFonts w:ascii="Tahoma" w:hAnsi="Tahoma" w:cs="Tahoma"/>
        </w:rPr>
        <w:t xml:space="preserve">No habiendo más oradores al respecto, en votación económica resultó </w:t>
      </w:r>
      <w:r w:rsidRPr="00A94603">
        <w:rPr>
          <w:rFonts w:ascii="Tahoma" w:hAnsi="Tahoma" w:cs="Tahoma"/>
          <w:b/>
          <w:smallCaps/>
        </w:rPr>
        <w:t>aprobado por unanimidad de votos de los presentes.</w:t>
      </w:r>
    </w:p>
    <w:p w:rsidR="000A1776" w:rsidRDefault="000A1776" w:rsidP="00A94603">
      <w:pPr>
        <w:jc w:val="both"/>
        <w:rPr>
          <w:rFonts w:ascii="Tahoma" w:hAnsi="Tahoma" w:cs="Tahoma"/>
          <w:b/>
        </w:rPr>
      </w:pPr>
    </w:p>
    <w:p w:rsidR="00A94603" w:rsidRPr="000A1776" w:rsidRDefault="000A1776" w:rsidP="00A94603">
      <w:pPr>
        <w:jc w:val="both"/>
        <w:rPr>
          <w:rFonts w:ascii="Tahoma" w:hAnsi="Tahoma" w:cs="Tahoma"/>
        </w:rPr>
      </w:pPr>
      <w:r w:rsidRPr="000A1776">
        <w:rPr>
          <w:rFonts w:ascii="Tahoma" w:hAnsi="Tahoma" w:cs="Tahoma"/>
        </w:rPr>
        <w:t xml:space="preserve">En cumplimiento a lo instruido </w:t>
      </w:r>
      <w:r>
        <w:rPr>
          <w:rFonts w:ascii="Tahoma" w:hAnsi="Tahoma" w:cs="Tahoma"/>
        </w:rPr>
        <w:t xml:space="preserve">el C. Lic. Marco Antonio Morales Gutiérrez, </w:t>
      </w:r>
      <w:r w:rsidRPr="000A1776">
        <w:rPr>
          <w:rFonts w:ascii="Tahoma" w:hAnsi="Tahoma" w:cs="Tahoma"/>
          <w:b/>
        </w:rPr>
        <w:t>Jefe de Control Presupuestal de la Comisaría General de Seguridad Pública</w:t>
      </w:r>
      <w:r>
        <w:rPr>
          <w:rFonts w:ascii="Tahoma" w:hAnsi="Tahoma" w:cs="Tahoma"/>
          <w:b/>
        </w:rPr>
        <w:t xml:space="preserve">, </w:t>
      </w:r>
      <w:r>
        <w:rPr>
          <w:rFonts w:ascii="Tahoma" w:hAnsi="Tahoma" w:cs="Tahoma"/>
        </w:rPr>
        <w:t xml:space="preserve">informa a los presentes respecto características que guarda el </w:t>
      </w:r>
      <w:r w:rsidRPr="006E15CE">
        <w:rPr>
          <w:rFonts w:ascii="Tahoma" w:hAnsi="Tahoma" w:cs="Tahoma"/>
        </w:rPr>
        <w:t>mantenimiento</w:t>
      </w:r>
      <w:r>
        <w:rPr>
          <w:rFonts w:ascii="Tahoma" w:hAnsi="Tahoma" w:cs="Tahoma"/>
        </w:rPr>
        <w:t xml:space="preserve"> solicitado para el </w:t>
      </w:r>
      <w:r w:rsidRPr="006E15CE">
        <w:rPr>
          <w:rFonts w:ascii="Tahoma" w:hAnsi="Tahoma" w:cs="Tahoma"/>
        </w:rPr>
        <w:t>helicóptero AS350 B3 matrícula XC-SPZ</w:t>
      </w:r>
      <w:r>
        <w:rPr>
          <w:rFonts w:ascii="Tahoma" w:hAnsi="Tahoma" w:cs="Tahoma"/>
        </w:rPr>
        <w:t>.</w:t>
      </w:r>
    </w:p>
    <w:p w:rsidR="00A94603" w:rsidRPr="000A1776" w:rsidRDefault="00A94603" w:rsidP="00A94603">
      <w:pPr>
        <w:jc w:val="both"/>
        <w:rPr>
          <w:rFonts w:ascii="Tahoma" w:hAnsi="Tahoma" w:cs="Tahoma"/>
          <w:b/>
          <w:highlight w:val="yellow"/>
        </w:rPr>
      </w:pPr>
    </w:p>
    <w:p w:rsidR="005953E2" w:rsidRPr="006E15CE" w:rsidRDefault="005953E2" w:rsidP="00E96ED0">
      <w:pPr>
        <w:pStyle w:val="Prrafodelista"/>
        <w:shd w:val="clear" w:color="auto" w:fill="FFFFFF"/>
        <w:spacing w:after="100" w:afterAutospacing="1"/>
        <w:ind w:left="0"/>
        <w:contextualSpacing/>
        <w:jc w:val="both"/>
        <w:rPr>
          <w:rFonts w:ascii="Tahoma" w:hAnsi="Tahoma" w:cs="Tahoma"/>
        </w:rPr>
      </w:pPr>
      <w:r w:rsidRPr="006E15CE">
        <w:rPr>
          <w:rFonts w:ascii="Tahoma" w:hAnsi="Tahoma" w:cs="Tahoma"/>
        </w:rPr>
        <w:t xml:space="preserve">De conformidad con el artículo 24, fracción XI la Ley de Compras Gubernamentales, Enajenaciones y Contratación de Servicios del Estado de Jalisco y sus Municipios, se somete a su  consideración para proponer  y aprobar las bases de la requisición </w:t>
      </w:r>
      <w:r w:rsidRPr="006E15CE">
        <w:rPr>
          <w:rFonts w:ascii="Tahoma" w:hAnsi="Tahoma" w:cs="Tahoma"/>
          <w:b/>
        </w:rPr>
        <w:t>201703042</w:t>
      </w:r>
      <w:r w:rsidRPr="006E15CE">
        <w:rPr>
          <w:rFonts w:ascii="Tahoma" w:hAnsi="Tahoma" w:cs="Tahoma"/>
        </w:rPr>
        <w:t xml:space="preserve"> con las cuales habrá de </w:t>
      </w:r>
      <w:r w:rsidRPr="006E15CE">
        <w:rPr>
          <w:rFonts w:ascii="Tahoma" w:hAnsi="Tahoma" w:cs="Tahoma"/>
        </w:rPr>
        <w:lastRenderedPageBreak/>
        <w:t>convocarse a licitación pública, los que estén por la afirmativa, sírvanse manifest</w:t>
      </w:r>
      <w:r>
        <w:rPr>
          <w:rFonts w:ascii="Tahoma" w:hAnsi="Tahoma" w:cs="Tahoma"/>
        </w:rPr>
        <w:t>arlo</w:t>
      </w:r>
      <w:r w:rsidRPr="006E15CE">
        <w:rPr>
          <w:rFonts w:ascii="Tahoma" w:hAnsi="Tahoma" w:cs="Tahoma"/>
        </w:rPr>
        <w:t xml:space="preserve"> levantan</w:t>
      </w:r>
      <w:r>
        <w:rPr>
          <w:rFonts w:ascii="Tahoma" w:hAnsi="Tahoma" w:cs="Tahoma"/>
        </w:rPr>
        <w:t>do</w:t>
      </w:r>
      <w:r w:rsidRPr="006E15CE">
        <w:rPr>
          <w:rFonts w:ascii="Tahoma" w:hAnsi="Tahoma" w:cs="Tahoma"/>
        </w:rPr>
        <w:t xml:space="preserve"> su mano.</w:t>
      </w:r>
    </w:p>
    <w:p w:rsidR="005953E2" w:rsidRDefault="00E96ED0" w:rsidP="00E96ED0">
      <w:pPr>
        <w:shd w:val="clear" w:color="auto" w:fill="FFFFFF"/>
        <w:spacing w:after="100" w:afterAutospacing="1"/>
        <w:contextualSpacing/>
        <w:jc w:val="both"/>
        <w:rPr>
          <w:rFonts w:ascii="Tahoma" w:hAnsi="Tahoma" w:cs="Tahoma"/>
          <w:b/>
          <w:smallCaps/>
        </w:rPr>
      </w:pPr>
      <w:r w:rsidRPr="000A1776">
        <w:rPr>
          <w:rFonts w:ascii="Tahoma" w:hAnsi="Tahoma" w:cs="Tahoma"/>
        </w:rPr>
        <w:t xml:space="preserve">No habiendo más oradores al respecto, en votación económica resultó </w:t>
      </w:r>
      <w:r w:rsidRPr="000A1776">
        <w:rPr>
          <w:rFonts w:ascii="Tahoma" w:hAnsi="Tahoma" w:cs="Tahoma"/>
          <w:b/>
          <w:smallCaps/>
        </w:rPr>
        <w:t>aprobado por unanimidad de votos de los presentes.</w:t>
      </w:r>
      <w:r w:rsidR="00651BCB">
        <w:rPr>
          <w:rFonts w:ascii="Tahoma" w:hAnsi="Tahoma" w:cs="Tahoma"/>
          <w:b/>
          <w:smallCaps/>
        </w:rPr>
        <w:t xml:space="preserve"> </w:t>
      </w:r>
    </w:p>
    <w:p w:rsidR="00CF74D9" w:rsidRPr="00E96ED0" w:rsidRDefault="00CF74D9" w:rsidP="00E96ED0">
      <w:pPr>
        <w:shd w:val="clear" w:color="auto" w:fill="FFFFFF"/>
        <w:spacing w:after="100" w:afterAutospacing="1"/>
        <w:contextualSpacing/>
        <w:jc w:val="both"/>
        <w:rPr>
          <w:rFonts w:ascii="Tahoma" w:hAnsi="Tahoma" w:cs="Tahoma"/>
          <w:b/>
          <w:smallCaps/>
        </w:rPr>
      </w:pPr>
    </w:p>
    <w:p w:rsidR="00524DE6" w:rsidRDefault="00524DE6" w:rsidP="008311E6">
      <w:pPr>
        <w:jc w:val="both"/>
        <w:rPr>
          <w:rFonts w:ascii="Tahoma" w:hAnsi="Tahoma" w:cs="Tahoma"/>
          <w:sz w:val="22"/>
          <w:szCs w:val="22"/>
        </w:rPr>
      </w:pPr>
    </w:p>
    <w:p w:rsidR="005953E2" w:rsidRDefault="005953E2" w:rsidP="00E96ED0">
      <w:pPr>
        <w:shd w:val="clear" w:color="auto" w:fill="FFFFFF"/>
        <w:spacing w:after="100" w:afterAutospacing="1"/>
        <w:contextualSpacing/>
        <w:jc w:val="both"/>
        <w:rPr>
          <w:rFonts w:ascii="Tahoma" w:hAnsi="Tahoma" w:cs="Tahoma"/>
        </w:rPr>
      </w:pPr>
      <w:r w:rsidRPr="006E15CE">
        <w:rPr>
          <w:rFonts w:ascii="Tahoma" w:hAnsi="Tahoma" w:cs="Tahoma"/>
        </w:rPr>
        <w:t xml:space="preserve">Bases de la requisición </w:t>
      </w:r>
      <w:r w:rsidRPr="006E15CE">
        <w:rPr>
          <w:rFonts w:ascii="Tahoma" w:hAnsi="Tahoma" w:cs="Tahoma"/>
          <w:b/>
        </w:rPr>
        <w:t>201703013</w:t>
      </w:r>
      <w:r w:rsidRPr="006E15CE">
        <w:rPr>
          <w:rFonts w:ascii="Tahoma" w:hAnsi="Tahoma" w:cs="Tahoma"/>
        </w:rPr>
        <w:t>, de la Dirección de Ingresos adscrita a la Tesorería Municipal, adscrita a la Coordinación General de Servicios Municipales, a través de la cual solicitan formas valoradas 2018.</w:t>
      </w:r>
    </w:p>
    <w:p w:rsidR="005953E2" w:rsidRDefault="005953E2" w:rsidP="00E96ED0">
      <w:pPr>
        <w:jc w:val="both"/>
        <w:rPr>
          <w:rFonts w:ascii="Tahoma" w:hAnsi="Tahoma" w:cs="Tahoma"/>
          <w:sz w:val="22"/>
          <w:szCs w:val="22"/>
        </w:rPr>
      </w:pPr>
    </w:p>
    <w:p w:rsidR="00651BCB" w:rsidRPr="00651BCB" w:rsidRDefault="000A1776" w:rsidP="00E96ED0">
      <w:pPr>
        <w:jc w:val="both"/>
        <w:rPr>
          <w:rFonts w:ascii="Tahoma" w:hAnsi="Tahoma" w:cs="Tahoma"/>
        </w:rPr>
      </w:pPr>
      <w:r w:rsidRPr="000A1776">
        <w:rPr>
          <w:rFonts w:ascii="Tahoma" w:hAnsi="Tahoma" w:cs="Tahoma"/>
        </w:rPr>
        <w:t>En uso de la voz Lic.</w:t>
      </w:r>
      <w:r w:rsidRPr="00132EBD">
        <w:rPr>
          <w:rFonts w:ascii="Tahoma" w:hAnsi="Tahoma" w:cs="Tahoma"/>
        </w:rPr>
        <w:t xml:space="preserve"> Agustín Ramírez Aldana,</w:t>
      </w:r>
      <w:r w:rsidRPr="00C11DEA">
        <w:rPr>
          <w:rFonts w:ascii="Tahoma" w:hAnsi="Tahoma" w:cs="Tahoma"/>
          <w:b/>
        </w:rPr>
        <w:t xml:space="preserve"> </w:t>
      </w:r>
      <w:r w:rsidRPr="00132EBD">
        <w:rPr>
          <w:rFonts w:ascii="Tahoma" w:hAnsi="Tahoma" w:cs="Tahoma"/>
          <w:b/>
        </w:rPr>
        <w:t>Secretario Ejecutivo</w:t>
      </w:r>
      <w:r>
        <w:rPr>
          <w:rFonts w:ascii="Tahoma" w:hAnsi="Tahoma" w:cs="Tahoma"/>
          <w:b/>
        </w:rPr>
        <w:t xml:space="preserve">, </w:t>
      </w:r>
      <w:r w:rsidRPr="000A1776">
        <w:rPr>
          <w:rFonts w:ascii="Tahoma" w:hAnsi="Tahoma" w:cs="Tahoma"/>
        </w:rPr>
        <w:t>pregunta a los Integrantes del Comité, si</w:t>
      </w:r>
      <w:r w:rsidRPr="000A1776">
        <w:rPr>
          <w:rFonts w:ascii="Tahoma" w:hAnsi="Tahoma" w:cs="Tahoma"/>
          <w:b/>
        </w:rPr>
        <w:t xml:space="preserve"> </w:t>
      </w:r>
      <w:r w:rsidRPr="000A1776">
        <w:rPr>
          <w:rFonts w:ascii="Tahoma" w:hAnsi="Tahoma" w:cs="Tahoma"/>
        </w:rPr>
        <w:t xml:space="preserve"> </w:t>
      </w:r>
      <w:r w:rsidR="00651BCB" w:rsidRPr="000A1776">
        <w:rPr>
          <w:rFonts w:ascii="Tahoma" w:hAnsi="Tahoma" w:cs="Tahoma"/>
        </w:rPr>
        <w:t>tiene</w:t>
      </w:r>
      <w:r w:rsidRPr="000A1776">
        <w:rPr>
          <w:rFonts w:ascii="Tahoma" w:hAnsi="Tahoma" w:cs="Tahoma"/>
        </w:rPr>
        <w:t>n alguna observación</w:t>
      </w:r>
      <w:r w:rsidR="00651BCB" w:rsidRPr="000A1776">
        <w:rPr>
          <w:rFonts w:ascii="Tahoma" w:hAnsi="Tahoma" w:cs="Tahoma"/>
        </w:rPr>
        <w:t xml:space="preserve"> a </w:t>
      </w:r>
      <w:r w:rsidRPr="000A1776">
        <w:rPr>
          <w:rFonts w:ascii="Tahoma" w:hAnsi="Tahoma" w:cs="Tahoma"/>
        </w:rPr>
        <w:t>las bases.</w:t>
      </w:r>
    </w:p>
    <w:p w:rsidR="00651BCB" w:rsidRDefault="00651BCB" w:rsidP="00E96ED0">
      <w:pPr>
        <w:jc w:val="both"/>
        <w:rPr>
          <w:rFonts w:ascii="Tahoma" w:hAnsi="Tahoma" w:cs="Tahoma"/>
        </w:rPr>
      </w:pPr>
    </w:p>
    <w:p w:rsidR="005953E2" w:rsidRPr="006E15CE" w:rsidRDefault="000A1776" w:rsidP="000A1776">
      <w:pPr>
        <w:jc w:val="both"/>
        <w:rPr>
          <w:rFonts w:ascii="Tahoma" w:hAnsi="Tahoma" w:cs="Tahoma"/>
        </w:rPr>
      </w:pPr>
      <w:r w:rsidRPr="000A1776">
        <w:rPr>
          <w:rFonts w:ascii="Tahoma" w:hAnsi="Tahoma" w:cs="Tahoma"/>
        </w:rPr>
        <w:t>No habiendo más oradores al respecto</w:t>
      </w:r>
      <w:r w:rsidRPr="006E15CE">
        <w:rPr>
          <w:rFonts w:ascii="Tahoma" w:hAnsi="Tahoma" w:cs="Tahoma"/>
        </w:rPr>
        <w:t xml:space="preserve"> </w:t>
      </w:r>
      <w:r w:rsidRPr="00132EBD">
        <w:rPr>
          <w:rFonts w:ascii="Tahoma" w:hAnsi="Tahoma" w:cs="Tahoma"/>
        </w:rPr>
        <w:t xml:space="preserve">el Lic. Edmundo Antonio Amutio Villa, </w:t>
      </w:r>
      <w:r w:rsidRPr="00132EBD">
        <w:rPr>
          <w:rFonts w:ascii="Tahoma" w:hAnsi="Tahoma" w:cs="Tahoma"/>
          <w:b/>
        </w:rPr>
        <w:t>Representante</w:t>
      </w:r>
      <w:r w:rsidRPr="00132EBD">
        <w:rPr>
          <w:rFonts w:ascii="Tahoma" w:hAnsi="Tahoma" w:cs="Tahoma"/>
        </w:rPr>
        <w:t xml:space="preserve"> </w:t>
      </w:r>
      <w:r w:rsidRPr="00132EBD">
        <w:rPr>
          <w:rFonts w:ascii="Tahoma" w:hAnsi="Tahoma" w:cs="Tahoma"/>
          <w:b/>
        </w:rPr>
        <w:t>Suplente del Presidente del Comité de Adquisiciones</w:t>
      </w:r>
      <w:r>
        <w:rPr>
          <w:rFonts w:ascii="Tahoma" w:hAnsi="Tahoma" w:cs="Tahoma"/>
        </w:rPr>
        <w:t>, expresó: «</w:t>
      </w:r>
      <w:r w:rsidR="005953E2" w:rsidRPr="006E15CE">
        <w:rPr>
          <w:rFonts w:ascii="Tahoma" w:hAnsi="Tahoma" w:cs="Tahoma"/>
        </w:rPr>
        <w:t xml:space="preserve">De conformidad con el artículo 24, fracción XI la Ley de Compras Gubernamentales, Enajenaciones y Contratación de Servicios del Estado de Jalisco y sus Municipios, se somete a su  consideración para proponer  y aprobar las bases de la  requisición </w:t>
      </w:r>
      <w:r w:rsidR="005953E2" w:rsidRPr="006E15CE">
        <w:rPr>
          <w:rFonts w:ascii="Tahoma" w:hAnsi="Tahoma" w:cs="Tahoma"/>
          <w:b/>
        </w:rPr>
        <w:t>201703013</w:t>
      </w:r>
      <w:r w:rsidR="005953E2" w:rsidRPr="006E15CE">
        <w:rPr>
          <w:rFonts w:ascii="Tahoma" w:hAnsi="Tahoma" w:cs="Tahoma"/>
        </w:rPr>
        <w:t xml:space="preserve"> con las cuales habrá de convocarse a licitación pública, los que estén por la afirmativa, sírvanse manifest</w:t>
      </w:r>
      <w:r w:rsidR="005953E2">
        <w:rPr>
          <w:rFonts w:ascii="Tahoma" w:hAnsi="Tahoma" w:cs="Tahoma"/>
        </w:rPr>
        <w:t>arlo</w:t>
      </w:r>
      <w:r w:rsidR="005953E2" w:rsidRPr="006E15CE">
        <w:rPr>
          <w:rFonts w:ascii="Tahoma" w:hAnsi="Tahoma" w:cs="Tahoma"/>
        </w:rPr>
        <w:t xml:space="preserve"> levantando su mano</w:t>
      </w:r>
      <w:r w:rsidRPr="00132EBD">
        <w:rPr>
          <w:rFonts w:ascii="Tahoma" w:hAnsi="Tahoma" w:cs="Tahoma"/>
        </w:rPr>
        <w:t>»</w:t>
      </w:r>
      <w:r w:rsidR="005953E2" w:rsidRPr="006E15CE">
        <w:rPr>
          <w:rFonts w:ascii="Tahoma" w:hAnsi="Tahoma" w:cs="Tahoma"/>
        </w:rPr>
        <w:t>.</w:t>
      </w:r>
    </w:p>
    <w:p w:rsidR="005953E2" w:rsidRPr="006E15CE" w:rsidRDefault="005953E2" w:rsidP="005953E2">
      <w:pPr>
        <w:rPr>
          <w:rFonts w:ascii="Tahoma" w:hAnsi="Tahoma" w:cs="Tahoma"/>
        </w:rPr>
      </w:pPr>
    </w:p>
    <w:p w:rsidR="00E96ED0" w:rsidRPr="00934444" w:rsidRDefault="00E96ED0" w:rsidP="00E96ED0">
      <w:pPr>
        <w:shd w:val="clear" w:color="auto" w:fill="FFFFFF"/>
        <w:spacing w:after="100" w:afterAutospacing="1"/>
        <w:contextualSpacing/>
        <w:jc w:val="both"/>
        <w:rPr>
          <w:rFonts w:ascii="Tahoma" w:hAnsi="Tahoma" w:cs="Tahoma"/>
          <w:b/>
          <w:smallCaps/>
        </w:rPr>
      </w:pPr>
      <w:r w:rsidRPr="000A1776">
        <w:rPr>
          <w:rFonts w:ascii="Tahoma" w:hAnsi="Tahoma" w:cs="Tahoma"/>
        </w:rPr>
        <w:t xml:space="preserve">No habiendo más oradores al respecto, en votación económica resultó </w:t>
      </w:r>
      <w:r w:rsidRPr="000A1776">
        <w:rPr>
          <w:rFonts w:ascii="Tahoma" w:hAnsi="Tahoma" w:cs="Tahoma"/>
          <w:b/>
          <w:smallCaps/>
        </w:rPr>
        <w:t>aprobado por unanimidad de votos de los presentes.</w:t>
      </w:r>
      <w:r w:rsidR="00651BCB" w:rsidRPr="000A1776">
        <w:rPr>
          <w:rFonts w:ascii="Tahoma" w:hAnsi="Tahoma" w:cs="Tahoma"/>
          <w:b/>
          <w:smallCaps/>
        </w:rPr>
        <w:t xml:space="preserve"> </w:t>
      </w:r>
    </w:p>
    <w:p w:rsidR="00D84919" w:rsidRDefault="00D84919" w:rsidP="008311E6">
      <w:pPr>
        <w:jc w:val="both"/>
        <w:rPr>
          <w:rFonts w:ascii="Tahoma" w:hAnsi="Tahoma" w:cs="Tahoma"/>
          <w:sz w:val="22"/>
          <w:szCs w:val="22"/>
        </w:rPr>
      </w:pPr>
    </w:p>
    <w:p w:rsidR="00CF74D9" w:rsidRDefault="00CF74D9" w:rsidP="008311E6">
      <w:pPr>
        <w:jc w:val="both"/>
        <w:rPr>
          <w:rFonts w:ascii="Tahoma" w:hAnsi="Tahoma" w:cs="Tahoma"/>
          <w:sz w:val="22"/>
          <w:szCs w:val="22"/>
        </w:rPr>
      </w:pPr>
    </w:p>
    <w:p w:rsidR="00D84919" w:rsidRPr="006E15CE" w:rsidRDefault="002B3C14" w:rsidP="00E96ED0">
      <w:pPr>
        <w:shd w:val="clear" w:color="auto" w:fill="FFFFFF"/>
        <w:spacing w:after="100" w:afterAutospacing="1"/>
        <w:contextualSpacing/>
        <w:jc w:val="both"/>
        <w:rPr>
          <w:rFonts w:ascii="Tahoma" w:hAnsi="Tahoma" w:cs="Tahoma"/>
          <w:b/>
        </w:rPr>
      </w:pPr>
      <w:r>
        <w:rPr>
          <w:rFonts w:ascii="Tahoma" w:hAnsi="Tahoma" w:cs="Tahoma"/>
        </w:rPr>
        <w:t xml:space="preserve">Una vez desahogado el </w:t>
      </w:r>
      <w:r w:rsidR="00D84919" w:rsidRPr="006E15CE">
        <w:rPr>
          <w:rFonts w:ascii="Tahoma" w:hAnsi="Tahoma" w:cs="Tahoma"/>
        </w:rPr>
        <w:t xml:space="preserve">CUARTO punto del orden del día, </w:t>
      </w:r>
      <w:r w:rsidR="00D84919">
        <w:rPr>
          <w:rFonts w:ascii="Tahoma" w:hAnsi="Tahoma" w:cs="Tahoma"/>
        </w:rPr>
        <w:t xml:space="preserve">continuamos con el punto QUINTO, </w:t>
      </w:r>
      <w:r w:rsidR="00D84919" w:rsidRPr="006E15CE">
        <w:rPr>
          <w:rFonts w:ascii="Tahoma" w:hAnsi="Tahoma" w:cs="Tahoma"/>
        </w:rPr>
        <w:t xml:space="preserve"> </w:t>
      </w:r>
      <w:r w:rsidR="000A1776">
        <w:rPr>
          <w:rFonts w:ascii="Tahoma" w:hAnsi="Tahoma" w:cs="Tahoma"/>
        </w:rPr>
        <w:t xml:space="preserve">por lo que </w:t>
      </w:r>
      <w:r w:rsidR="00D84919" w:rsidRPr="006E15CE">
        <w:rPr>
          <w:rFonts w:ascii="Tahoma" w:hAnsi="Tahoma" w:cs="Tahoma"/>
        </w:rPr>
        <w:t>cedo el uso de la voz al Secretario Ejecutivo a fin de que notifique los asuntos varios:</w:t>
      </w:r>
    </w:p>
    <w:p w:rsidR="00D84919" w:rsidRDefault="00D84919" w:rsidP="008311E6">
      <w:pPr>
        <w:jc w:val="both"/>
        <w:rPr>
          <w:rFonts w:ascii="Tahoma" w:hAnsi="Tahoma" w:cs="Tahoma"/>
          <w:sz w:val="22"/>
          <w:szCs w:val="22"/>
        </w:rPr>
      </w:pPr>
    </w:p>
    <w:p w:rsidR="000A1776" w:rsidRDefault="000A1776" w:rsidP="008311E6">
      <w:pPr>
        <w:jc w:val="both"/>
        <w:rPr>
          <w:rFonts w:ascii="Tahoma" w:hAnsi="Tahoma" w:cs="Tahoma"/>
          <w:i/>
          <w:sz w:val="22"/>
          <w:szCs w:val="22"/>
        </w:rPr>
      </w:pPr>
    </w:p>
    <w:p w:rsidR="000A1776" w:rsidRPr="000A1776" w:rsidRDefault="000A1776" w:rsidP="008311E6">
      <w:pPr>
        <w:jc w:val="both"/>
        <w:rPr>
          <w:rFonts w:ascii="Tahoma" w:hAnsi="Tahoma" w:cs="Tahoma"/>
          <w:i/>
          <w:sz w:val="22"/>
          <w:szCs w:val="22"/>
        </w:rPr>
      </w:pPr>
      <w:r w:rsidRPr="000A1776">
        <w:rPr>
          <w:rFonts w:ascii="Tahoma" w:hAnsi="Tahoma" w:cs="Tahoma"/>
          <w:i/>
          <w:sz w:val="22"/>
          <w:szCs w:val="22"/>
        </w:rPr>
        <w:t>[</w:t>
      </w:r>
      <w:r w:rsidRPr="000A1776">
        <w:rPr>
          <w:rFonts w:ascii="Tahoma" w:hAnsi="Tahoma" w:cs="Tahoma"/>
          <w:i/>
        </w:rPr>
        <w:t>El</w:t>
      </w:r>
      <w:r w:rsidRPr="000A1776">
        <w:rPr>
          <w:rFonts w:ascii="Tahoma" w:hAnsi="Tahoma" w:cs="Tahoma"/>
          <w:b/>
          <w:i/>
        </w:rPr>
        <w:t xml:space="preserve"> </w:t>
      </w:r>
      <w:r w:rsidRPr="000A1776">
        <w:rPr>
          <w:rFonts w:ascii="Tahoma" w:hAnsi="Tahoma" w:cs="Tahoma"/>
          <w:i/>
        </w:rPr>
        <w:t>Lic. Agustín Ramírez Aldana,</w:t>
      </w:r>
      <w:r w:rsidRPr="000A1776">
        <w:rPr>
          <w:rFonts w:ascii="Tahoma" w:hAnsi="Tahoma" w:cs="Tahoma"/>
          <w:b/>
          <w:i/>
        </w:rPr>
        <w:t xml:space="preserve"> Secretario Ejecutivo, </w:t>
      </w:r>
      <w:r w:rsidRPr="000A1776">
        <w:rPr>
          <w:rFonts w:ascii="Tahoma" w:hAnsi="Tahoma" w:cs="Tahoma"/>
          <w:i/>
        </w:rPr>
        <w:t>en uso de la voz da cuenta de lo siguiente.]</w:t>
      </w:r>
    </w:p>
    <w:p w:rsidR="000A1776" w:rsidRDefault="000A1776" w:rsidP="008311E6">
      <w:pPr>
        <w:jc w:val="both"/>
        <w:rPr>
          <w:rFonts w:ascii="Tahoma" w:hAnsi="Tahoma" w:cs="Tahoma"/>
          <w:sz w:val="22"/>
          <w:szCs w:val="22"/>
        </w:rPr>
      </w:pPr>
    </w:p>
    <w:p w:rsidR="000A1776" w:rsidRDefault="000A1776" w:rsidP="00D84919">
      <w:pPr>
        <w:shd w:val="clear" w:color="auto" w:fill="FFFFFF"/>
        <w:spacing w:after="100" w:afterAutospacing="1"/>
        <w:contextualSpacing/>
        <w:rPr>
          <w:rFonts w:ascii="Tahoma" w:hAnsi="Tahoma" w:cs="Tahoma"/>
          <w:b/>
        </w:rPr>
      </w:pPr>
    </w:p>
    <w:p w:rsidR="00D84919" w:rsidRPr="00CF74D9" w:rsidRDefault="00B66301" w:rsidP="00D84919">
      <w:pPr>
        <w:shd w:val="clear" w:color="auto" w:fill="FFFFFF"/>
        <w:spacing w:after="100" w:afterAutospacing="1"/>
        <w:contextualSpacing/>
        <w:rPr>
          <w:rFonts w:ascii="Tahoma" w:hAnsi="Tahoma" w:cs="Tahoma"/>
          <w:b/>
          <w:sz w:val="28"/>
          <w:szCs w:val="28"/>
          <w:u w:val="single"/>
        </w:rPr>
      </w:pPr>
      <w:r>
        <w:rPr>
          <w:rFonts w:ascii="Tahoma" w:hAnsi="Tahoma" w:cs="Tahoma"/>
          <w:b/>
        </w:rPr>
        <w:t xml:space="preserve">V. </w:t>
      </w:r>
      <w:r w:rsidR="00D84919" w:rsidRPr="00CF74D9">
        <w:rPr>
          <w:rFonts w:ascii="Tahoma" w:hAnsi="Tahoma" w:cs="Tahoma"/>
          <w:b/>
          <w:smallCaps/>
          <w:sz w:val="28"/>
          <w:szCs w:val="28"/>
          <w:u w:val="single"/>
        </w:rPr>
        <w:t>Asuntos varios:</w:t>
      </w:r>
    </w:p>
    <w:p w:rsidR="00D84919" w:rsidRDefault="00D84919" w:rsidP="00D84919">
      <w:pPr>
        <w:shd w:val="clear" w:color="auto" w:fill="FFFFFF"/>
        <w:spacing w:after="100" w:afterAutospacing="1"/>
        <w:contextualSpacing/>
        <w:rPr>
          <w:rFonts w:ascii="Tahoma" w:hAnsi="Tahoma" w:cs="Tahoma"/>
          <w:b/>
        </w:rPr>
      </w:pPr>
    </w:p>
    <w:p w:rsidR="00D84919" w:rsidRPr="000A1776" w:rsidRDefault="00D84919" w:rsidP="000A1776">
      <w:pPr>
        <w:pStyle w:val="Prrafodelista"/>
        <w:numPr>
          <w:ilvl w:val="4"/>
          <w:numId w:val="5"/>
        </w:numPr>
        <w:shd w:val="clear" w:color="auto" w:fill="FFFFFF"/>
        <w:spacing w:after="100" w:afterAutospacing="1" w:line="259" w:lineRule="auto"/>
        <w:ind w:left="426" w:hanging="426"/>
        <w:contextualSpacing/>
        <w:jc w:val="both"/>
        <w:rPr>
          <w:rFonts w:ascii="Tahoma" w:eastAsiaTheme="minorHAnsi" w:hAnsi="Tahoma" w:cs="Tahoma"/>
          <w:b/>
          <w:lang w:eastAsia="en-US"/>
        </w:rPr>
      </w:pPr>
      <w:r w:rsidRPr="00B66301">
        <w:rPr>
          <w:rFonts w:ascii="Tahoma" w:eastAsiaTheme="minorHAnsi" w:hAnsi="Tahoma" w:cs="Tahoma"/>
          <w:b/>
          <w:lang w:eastAsia="en-US"/>
        </w:rPr>
        <w:t xml:space="preserve">De acuerdo a lo establecido en la Ley de Compras Gubernamentales, Enajenaciones y Contratación de Servicios del Estado de Jalisco y sus Municipios, Artículo 24, </w:t>
      </w:r>
      <w:r w:rsidRPr="00B66301">
        <w:rPr>
          <w:rFonts w:ascii="Tahoma" w:eastAsiaTheme="minorHAnsi" w:hAnsi="Tahoma" w:cs="Tahoma"/>
          <w:b/>
          <w:lang w:eastAsia="en-US"/>
        </w:rPr>
        <w:lastRenderedPageBreak/>
        <w:t xml:space="preserve">Fracción X y Artículo 73, Fracción I, se solicita la dictaminarían y autorización de las adjudicaciones directas siguientes: </w:t>
      </w:r>
    </w:p>
    <w:p w:rsidR="00D84919" w:rsidRPr="006E15CE" w:rsidRDefault="00D84919" w:rsidP="00E96ED0">
      <w:pPr>
        <w:numPr>
          <w:ilvl w:val="0"/>
          <w:numId w:val="6"/>
        </w:numPr>
        <w:shd w:val="clear" w:color="auto" w:fill="FFFFFF"/>
        <w:spacing w:after="100" w:afterAutospacing="1" w:line="259" w:lineRule="auto"/>
        <w:ind w:left="1440"/>
        <w:contextualSpacing/>
        <w:jc w:val="both"/>
        <w:rPr>
          <w:rFonts w:ascii="Tahoma" w:eastAsiaTheme="minorHAnsi" w:hAnsi="Tahoma" w:cs="Tahoma"/>
          <w:b/>
          <w:sz w:val="22"/>
          <w:szCs w:val="22"/>
          <w:lang w:eastAsia="en-US"/>
        </w:rPr>
      </w:pPr>
      <w:r w:rsidRPr="006E15CE">
        <w:rPr>
          <w:rFonts w:ascii="Tahoma" w:eastAsiaTheme="minorHAnsi" w:hAnsi="Tahoma" w:cs="Tahoma"/>
          <w:b/>
          <w:sz w:val="22"/>
          <w:szCs w:val="22"/>
          <w:lang w:eastAsia="en-US"/>
        </w:rPr>
        <w:t xml:space="preserve">Requisición: </w:t>
      </w:r>
      <w:r w:rsidRPr="006E15CE">
        <w:rPr>
          <w:rFonts w:ascii="Tahoma" w:eastAsiaTheme="minorHAnsi" w:hAnsi="Tahoma" w:cs="Tahoma"/>
          <w:sz w:val="22"/>
          <w:szCs w:val="22"/>
          <w:lang w:eastAsia="en-US"/>
        </w:rPr>
        <w:t>201702825</w:t>
      </w:r>
    </w:p>
    <w:p w:rsidR="00D84919" w:rsidRPr="006E15CE" w:rsidRDefault="00D84919" w:rsidP="00E96ED0">
      <w:pPr>
        <w:shd w:val="clear" w:color="auto" w:fill="FFFFFF"/>
        <w:spacing w:after="100" w:afterAutospacing="1"/>
        <w:ind w:left="1440"/>
        <w:contextualSpacing/>
        <w:jc w:val="both"/>
        <w:rPr>
          <w:rFonts w:ascii="Tahoma" w:eastAsiaTheme="minorHAnsi" w:hAnsi="Tahoma" w:cs="Tahoma"/>
          <w:sz w:val="22"/>
          <w:szCs w:val="22"/>
          <w:lang w:eastAsia="en-US"/>
        </w:rPr>
      </w:pPr>
      <w:r w:rsidRPr="006E15CE">
        <w:rPr>
          <w:rFonts w:ascii="Tahoma" w:eastAsiaTheme="minorHAnsi" w:hAnsi="Tahoma" w:cs="Tahoma"/>
          <w:b/>
          <w:sz w:val="22"/>
          <w:szCs w:val="22"/>
          <w:lang w:eastAsia="en-US"/>
        </w:rPr>
        <w:t xml:space="preserve">Área requirente: </w:t>
      </w:r>
      <w:r w:rsidRPr="006E15CE">
        <w:rPr>
          <w:rFonts w:ascii="Tahoma" w:eastAsiaTheme="minorHAnsi" w:hAnsi="Tahoma" w:cs="Tahoma"/>
          <w:sz w:val="22"/>
          <w:szCs w:val="22"/>
          <w:lang w:eastAsia="en-US"/>
        </w:rPr>
        <w:t>Jefatura de Gabinete adscrita a la Presidencia Municipal.</w:t>
      </w:r>
    </w:p>
    <w:p w:rsidR="00D84919" w:rsidRPr="006E15CE" w:rsidRDefault="00D84919" w:rsidP="00E96ED0">
      <w:pPr>
        <w:shd w:val="clear" w:color="auto" w:fill="FFFFFF"/>
        <w:spacing w:after="100" w:afterAutospacing="1"/>
        <w:ind w:left="1440"/>
        <w:contextualSpacing/>
        <w:jc w:val="both"/>
        <w:rPr>
          <w:rFonts w:ascii="Tahoma" w:eastAsiaTheme="minorHAnsi" w:hAnsi="Tahoma" w:cs="Tahoma"/>
          <w:sz w:val="22"/>
          <w:szCs w:val="22"/>
          <w:lang w:eastAsia="en-US"/>
        </w:rPr>
      </w:pPr>
      <w:r w:rsidRPr="006E15CE">
        <w:rPr>
          <w:rFonts w:ascii="Tahoma" w:eastAsiaTheme="minorHAnsi" w:hAnsi="Tahoma" w:cs="Tahoma"/>
          <w:b/>
          <w:sz w:val="22"/>
          <w:szCs w:val="22"/>
          <w:lang w:eastAsia="en-US"/>
        </w:rPr>
        <w:t>Objeto:</w:t>
      </w:r>
      <w:r w:rsidRPr="006E15CE">
        <w:rPr>
          <w:rFonts w:ascii="Tahoma" w:eastAsiaTheme="minorHAnsi" w:hAnsi="Tahoma" w:cs="Tahoma"/>
          <w:sz w:val="22"/>
          <w:szCs w:val="22"/>
          <w:lang w:eastAsia="en-US"/>
        </w:rPr>
        <w:t xml:space="preserve"> Invitación para eventos, producción de la marca Zapopan, montaje y activación de un stand dentro del marco de los eventos “Poniente el día 14 de octubre” y “Fevino el día 25 y 26 de noviembre del año en curso”.</w:t>
      </w:r>
    </w:p>
    <w:p w:rsidR="00D84919" w:rsidRPr="006E15CE" w:rsidRDefault="00D84919" w:rsidP="00E96ED0">
      <w:pPr>
        <w:shd w:val="clear" w:color="auto" w:fill="FFFFFF"/>
        <w:spacing w:after="100" w:afterAutospacing="1"/>
        <w:ind w:left="1440"/>
        <w:contextualSpacing/>
        <w:jc w:val="both"/>
        <w:rPr>
          <w:rFonts w:ascii="Tahoma" w:eastAsiaTheme="minorHAnsi" w:hAnsi="Tahoma" w:cs="Tahoma"/>
          <w:sz w:val="22"/>
          <w:szCs w:val="22"/>
          <w:lang w:eastAsia="en-US"/>
        </w:rPr>
      </w:pPr>
      <w:r w:rsidRPr="006E15CE">
        <w:rPr>
          <w:rFonts w:ascii="Tahoma" w:eastAsiaTheme="minorHAnsi" w:hAnsi="Tahoma" w:cs="Tahoma"/>
          <w:b/>
          <w:sz w:val="22"/>
          <w:szCs w:val="22"/>
          <w:lang w:eastAsia="en-US"/>
        </w:rPr>
        <w:t>Monto:</w:t>
      </w:r>
      <w:r w:rsidRPr="006E15CE">
        <w:rPr>
          <w:rFonts w:ascii="Tahoma" w:eastAsiaTheme="minorHAnsi" w:hAnsi="Tahoma" w:cs="Tahoma"/>
          <w:sz w:val="22"/>
          <w:szCs w:val="22"/>
          <w:lang w:eastAsia="en-US"/>
        </w:rPr>
        <w:t xml:space="preserve"> $ 86,206.90 pesos más I.V.A.</w:t>
      </w:r>
    </w:p>
    <w:p w:rsidR="00D84919" w:rsidRPr="006E15CE" w:rsidRDefault="00D84919" w:rsidP="00E96ED0">
      <w:pPr>
        <w:shd w:val="clear" w:color="auto" w:fill="FFFFFF"/>
        <w:spacing w:after="100" w:afterAutospacing="1"/>
        <w:ind w:left="1440"/>
        <w:contextualSpacing/>
        <w:jc w:val="both"/>
        <w:rPr>
          <w:rFonts w:ascii="Tahoma" w:eastAsiaTheme="minorHAnsi" w:hAnsi="Tahoma" w:cs="Tahoma"/>
          <w:sz w:val="22"/>
          <w:szCs w:val="22"/>
          <w:lang w:eastAsia="en-US"/>
        </w:rPr>
      </w:pPr>
      <w:r w:rsidRPr="006E15CE">
        <w:rPr>
          <w:rFonts w:ascii="Tahoma" w:eastAsiaTheme="minorHAnsi" w:hAnsi="Tahoma" w:cs="Tahoma"/>
          <w:b/>
          <w:sz w:val="22"/>
          <w:szCs w:val="22"/>
          <w:lang w:eastAsia="en-US"/>
        </w:rPr>
        <w:t>Motivo y Fundamento:</w:t>
      </w:r>
      <w:r w:rsidRPr="006E15CE">
        <w:rPr>
          <w:rFonts w:ascii="Tahoma" w:eastAsiaTheme="minorHAnsi" w:hAnsi="Tahoma" w:cs="Tahoma"/>
          <w:sz w:val="22"/>
          <w:szCs w:val="22"/>
          <w:lang w:eastAsia="en-US"/>
        </w:rPr>
        <w:t xml:space="preserve"> Artículo 73, Fracción I, de la Ley de Compras Gubernamentales, Enajenaciones y Contratación de Servicios del Estado de Jalisco y sus Municipios, debido a la producción, montaje y activación de un stand para el Municipio de Zapopan, dentro del marco de los eventos Fevino y Poniente, que se llevaran a cabo durante los meses de octubre y noviembre del 2017.</w:t>
      </w:r>
    </w:p>
    <w:p w:rsidR="00D84919" w:rsidRPr="006E15CE" w:rsidRDefault="00D84919" w:rsidP="00E96ED0">
      <w:pPr>
        <w:shd w:val="clear" w:color="auto" w:fill="FFFFFF"/>
        <w:spacing w:after="100" w:afterAutospacing="1"/>
        <w:ind w:left="1440"/>
        <w:contextualSpacing/>
        <w:jc w:val="both"/>
        <w:rPr>
          <w:rFonts w:ascii="Tahoma" w:eastAsiaTheme="minorHAnsi" w:hAnsi="Tahoma" w:cs="Tahoma"/>
          <w:sz w:val="22"/>
          <w:szCs w:val="22"/>
          <w:lang w:val="en-US" w:eastAsia="en-US"/>
        </w:rPr>
      </w:pPr>
      <w:r w:rsidRPr="006E15CE">
        <w:rPr>
          <w:rFonts w:ascii="Tahoma" w:eastAsiaTheme="minorHAnsi" w:hAnsi="Tahoma" w:cs="Tahoma"/>
          <w:b/>
          <w:sz w:val="22"/>
          <w:szCs w:val="22"/>
          <w:lang w:val="en-US" w:eastAsia="en-US"/>
        </w:rPr>
        <w:t>Proveedor:</w:t>
      </w:r>
      <w:r w:rsidRPr="006E15CE">
        <w:rPr>
          <w:rFonts w:ascii="Tahoma" w:eastAsiaTheme="minorHAnsi" w:hAnsi="Tahoma" w:cs="Tahoma"/>
          <w:sz w:val="22"/>
          <w:szCs w:val="22"/>
          <w:lang w:val="en-US" w:eastAsia="en-US"/>
        </w:rPr>
        <w:t xml:space="preserve"> Ochoa Sports Management S.A. de C.V.</w:t>
      </w:r>
    </w:p>
    <w:p w:rsidR="00D84919" w:rsidRPr="003B4A97" w:rsidRDefault="00D84919" w:rsidP="00D84919">
      <w:pPr>
        <w:shd w:val="clear" w:color="auto" w:fill="FFFFFF"/>
        <w:spacing w:after="100" w:afterAutospacing="1"/>
        <w:ind w:left="1440"/>
        <w:contextualSpacing/>
        <w:rPr>
          <w:rFonts w:ascii="Tahoma" w:eastAsiaTheme="minorHAnsi" w:hAnsi="Tahoma" w:cs="Tahoma"/>
          <w:sz w:val="20"/>
          <w:lang w:val="en-US" w:eastAsia="en-US"/>
        </w:rPr>
      </w:pPr>
    </w:p>
    <w:p w:rsidR="00D84919" w:rsidRPr="00BE4C4C" w:rsidRDefault="00D84919" w:rsidP="00D84919">
      <w:pPr>
        <w:shd w:val="clear" w:color="auto" w:fill="FFFFFF"/>
        <w:spacing w:after="100" w:afterAutospacing="1"/>
        <w:contextualSpacing/>
        <w:rPr>
          <w:rFonts w:ascii="Tahoma" w:hAnsi="Tahoma" w:cs="Tahoma"/>
        </w:rPr>
      </w:pPr>
      <w:r w:rsidRPr="00BE4C4C">
        <w:rPr>
          <w:rFonts w:ascii="Tahoma" w:hAnsi="Tahoma" w:cs="Tahoma"/>
          <w:b/>
        </w:rPr>
        <w:t xml:space="preserve">Nota: </w:t>
      </w:r>
      <w:r>
        <w:rPr>
          <w:rFonts w:ascii="Tahoma" w:hAnsi="Tahoma" w:cs="Tahoma"/>
        </w:rPr>
        <w:t>el proveedor es el titular de los derechos de las marcas y eventos antes mencionados.</w:t>
      </w:r>
    </w:p>
    <w:p w:rsidR="00524DE6" w:rsidRDefault="00524DE6" w:rsidP="008311E6">
      <w:pPr>
        <w:jc w:val="both"/>
        <w:rPr>
          <w:rFonts w:ascii="Tahoma" w:hAnsi="Tahoma" w:cs="Tahoma"/>
          <w:sz w:val="22"/>
          <w:szCs w:val="22"/>
        </w:rPr>
      </w:pPr>
    </w:p>
    <w:p w:rsidR="00D84919" w:rsidRDefault="00D84919" w:rsidP="00E96ED0">
      <w:pPr>
        <w:jc w:val="both"/>
        <w:rPr>
          <w:rFonts w:ascii="Tahoma" w:eastAsia="Calibri" w:hAnsi="Tahoma" w:cs="Tahoma"/>
        </w:rPr>
      </w:pPr>
      <w:r w:rsidRPr="00C82F78">
        <w:rPr>
          <w:rFonts w:ascii="Tahoma" w:hAnsi="Tahoma" w:cs="Tahoma"/>
        </w:rPr>
        <w:t xml:space="preserve">De  </w:t>
      </w:r>
      <w:r w:rsidRPr="00C82F78">
        <w:rPr>
          <w:rFonts w:ascii="Tahoma" w:eastAsia="Calibri" w:hAnsi="Tahoma" w:cs="Tahoma"/>
        </w:rPr>
        <w:t xml:space="preserve">conformidad con el artículo 74, numeral 1, de la  </w:t>
      </w:r>
      <w:r w:rsidRPr="00C82F78">
        <w:rPr>
          <w:rFonts w:ascii="Tahoma" w:hAnsi="Tahoma" w:cs="Tahoma"/>
        </w:rPr>
        <w:t>Ley de Compras Gubernamentales, Enajenaciones y Contratación de Servicios del Estado de Jalisco y sus Municipios</w:t>
      </w:r>
      <w:r w:rsidRPr="00C82F78">
        <w:rPr>
          <w:rFonts w:ascii="Tahoma" w:eastAsia="Calibri" w:hAnsi="Tahoma" w:cs="Tahoma"/>
        </w:rPr>
        <w:t xml:space="preserve">, se solicita su autorización para su aprobación del </w:t>
      </w:r>
      <w:r w:rsidR="002B3C14" w:rsidRPr="002B3C14">
        <w:rPr>
          <w:rFonts w:ascii="Tahoma" w:eastAsia="Calibri" w:hAnsi="Tahoma" w:cs="Tahoma"/>
          <w:b/>
        </w:rPr>
        <w:t>A</w:t>
      </w:r>
      <w:r w:rsidRPr="00C82F78">
        <w:rPr>
          <w:rFonts w:ascii="Tahoma" w:eastAsia="Calibri" w:hAnsi="Tahoma" w:cs="Tahoma"/>
          <w:b/>
        </w:rPr>
        <w:t xml:space="preserve">sunto </w:t>
      </w:r>
      <w:r w:rsidR="002B3C14">
        <w:rPr>
          <w:rFonts w:ascii="Tahoma" w:eastAsia="Calibri" w:hAnsi="Tahoma" w:cs="Tahoma"/>
          <w:b/>
        </w:rPr>
        <w:t>V</w:t>
      </w:r>
      <w:r w:rsidRPr="00C82F78">
        <w:rPr>
          <w:rFonts w:ascii="Tahoma" w:eastAsia="Calibri" w:hAnsi="Tahoma" w:cs="Tahoma"/>
          <w:b/>
        </w:rPr>
        <w:t xml:space="preserve">ario </w:t>
      </w:r>
      <w:r>
        <w:rPr>
          <w:rFonts w:ascii="Tahoma" w:eastAsia="Calibri" w:hAnsi="Tahoma" w:cs="Tahoma"/>
          <w:b/>
        </w:rPr>
        <w:t>A1</w:t>
      </w:r>
      <w:r w:rsidRPr="00C82F78">
        <w:rPr>
          <w:rFonts w:ascii="Tahoma" w:eastAsia="Calibri" w:hAnsi="Tahoma" w:cs="Tahoma"/>
        </w:rPr>
        <w:t>, los que estén por la afirmativa, sírvanse manifest</w:t>
      </w:r>
      <w:r>
        <w:rPr>
          <w:rFonts w:ascii="Tahoma" w:eastAsia="Calibri" w:hAnsi="Tahoma" w:cs="Tahoma"/>
        </w:rPr>
        <w:t>arlo</w:t>
      </w:r>
      <w:r w:rsidRPr="00C82F78">
        <w:rPr>
          <w:rFonts w:ascii="Tahoma" w:eastAsia="Calibri" w:hAnsi="Tahoma" w:cs="Tahoma"/>
        </w:rPr>
        <w:t xml:space="preserve"> levantando su mano.</w:t>
      </w:r>
    </w:p>
    <w:p w:rsidR="00E96ED0" w:rsidRDefault="00E96ED0" w:rsidP="00E96ED0">
      <w:pPr>
        <w:shd w:val="clear" w:color="auto" w:fill="FFFFFF"/>
        <w:spacing w:after="100" w:afterAutospacing="1"/>
        <w:contextualSpacing/>
        <w:jc w:val="both"/>
        <w:rPr>
          <w:rFonts w:ascii="Tahoma" w:hAnsi="Tahoma" w:cs="Tahoma"/>
          <w:highlight w:val="yellow"/>
        </w:rPr>
      </w:pPr>
    </w:p>
    <w:p w:rsidR="00E96ED0" w:rsidRDefault="00E96ED0" w:rsidP="00E96ED0">
      <w:pPr>
        <w:shd w:val="clear" w:color="auto" w:fill="FFFFFF"/>
        <w:spacing w:after="100" w:afterAutospacing="1"/>
        <w:contextualSpacing/>
        <w:jc w:val="both"/>
        <w:rPr>
          <w:rFonts w:ascii="Tahoma" w:hAnsi="Tahoma" w:cs="Tahoma"/>
          <w:b/>
          <w:smallCaps/>
        </w:rPr>
      </w:pPr>
      <w:r w:rsidRPr="000A1776">
        <w:rPr>
          <w:rFonts w:ascii="Tahoma" w:hAnsi="Tahoma" w:cs="Tahoma"/>
        </w:rPr>
        <w:t xml:space="preserve">No habiendo más oradores al respecto, en votación económica resultó </w:t>
      </w:r>
      <w:r w:rsidRPr="000A1776">
        <w:rPr>
          <w:rFonts w:ascii="Tahoma" w:hAnsi="Tahoma" w:cs="Tahoma"/>
          <w:b/>
          <w:smallCaps/>
        </w:rPr>
        <w:t>aprobado por unanimidad de votos de los presentes.</w:t>
      </w:r>
      <w:r w:rsidR="002B3C14">
        <w:rPr>
          <w:rFonts w:ascii="Tahoma" w:hAnsi="Tahoma" w:cs="Tahoma"/>
          <w:b/>
          <w:smallCaps/>
        </w:rPr>
        <w:t xml:space="preserve"> </w:t>
      </w:r>
    </w:p>
    <w:p w:rsidR="002B3C14" w:rsidRDefault="002B3C14" w:rsidP="00E96ED0">
      <w:pPr>
        <w:shd w:val="clear" w:color="auto" w:fill="FFFFFF"/>
        <w:spacing w:after="100" w:afterAutospacing="1"/>
        <w:contextualSpacing/>
        <w:jc w:val="both"/>
        <w:rPr>
          <w:rFonts w:ascii="Tahoma" w:hAnsi="Tahoma" w:cs="Tahoma"/>
          <w:b/>
          <w:smallCaps/>
          <w:highlight w:val="yellow"/>
        </w:rPr>
      </w:pPr>
    </w:p>
    <w:p w:rsidR="00CF74D9" w:rsidRDefault="00CF74D9" w:rsidP="00E96ED0">
      <w:pPr>
        <w:shd w:val="clear" w:color="auto" w:fill="FFFFFF"/>
        <w:spacing w:after="100" w:afterAutospacing="1"/>
        <w:contextualSpacing/>
        <w:jc w:val="both"/>
        <w:rPr>
          <w:rFonts w:ascii="Tahoma" w:hAnsi="Tahoma" w:cs="Tahoma"/>
          <w:b/>
          <w:smallCaps/>
          <w:highlight w:val="yellow"/>
        </w:rPr>
      </w:pPr>
    </w:p>
    <w:p w:rsidR="0044172F" w:rsidRPr="0044172F" w:rsidRDefault="0044172F" w:rsidP="0044172F">
      <w:pPr>
        <w:rPr>
          <w:rFonts w:ascii="Tahoma" w:eastAsiaTheme="minorHAnsi" w:hAnsi="Tahoma" w:cs="Tahoma"/>
          <w:lang w:eastAsia="en-US"/>
        </w:rPr>
      </w:pPr>
      <w:r w:rsidRPr="0044172F">
        <w:rPr>
          <w:rFonts w:ascii="Tahoma" w:eastAsia="Calibri" w:hAnsi="Tahoma" w:cs="Tahoma"/>
        </w:rPr>
        <w:t xml:space="preserve">En uso de la voz el  </w:t>
      </w:r>
      <w:r w:rsidRPr="0044172F">
        <w:rPr>
          <w:rFonts w:ascii="Tahoma" w:eastAsiaTheme="minorHAnsi" w:hAnsi="Tahoma" w:cs="Tahoma"/>
          <w:lang w:eastAsia="en-US"/>
        </w:rPr>
        <w:t>C. Xavie</w:t>
      </w:r>
      <w:r w:rsidRPr="00132EBD">
        <w:rPr>
          <w:rFonts w:ascii="Tahoma" w:eastAsiaTheme="minorHAnsi" w:hAnsi="Tahoma" w:cs="Tahoma"/>
          <w:lang w:eastAsia="en-US"/>
        </w:rPr>
        <w:t>r Marconi Montero Villanueva,</w:t>
      </w:r>
      <w:r w:rsidRPr="00132EBD">
        <w:rPr>
          <w:rFonts w:ascii="Tahoma" w:eastAsiaTheme="minorHAnsi" w:hAnsi="Tahoma" w:cs="Tahoma"/>
          <w:b/>
          <w:lang w:eastAsia="en-US"/>
        </w:rPr>
        <w:t xml:space="preserve"> Representante de la Fracción del Partido Revolucionario Institucional</w:t>
      </w:r>
      <w:r>
        <w:rPr>
          <w:rFonts w:ascii="Tahoma" w:eastAsiaTheme="minorHAnsi" w:hAnsi="Tahoma" w:cs="Tahoma"/>
          <w:b/>
          <w:lang w:eastAsia="en-US"/>
        </w:rPr>
        <w:t xml:space="preserve">, </w:t>
      </w:r>
      <w:r w:rsidR="00D712AB">
        <w:rPr>
          <w:rFonts w:ascii="Tahoma" w:eastAsiaTheme="minorHAnsi" w:hAnsi="Tahoma" w:cs="Tahoma"/>
          <w:b/>
          <w:lang w:eastAsia="en-US"/>
        </w:rPr>
        <w:t xml:space="preserve"> </w:t>
      </w:r>
      <w:r>
        <w:rPr>
          <w:rFonts w:ascii="Tahoma" w:eastAsiaTheme="minorHAnsi" w:hAnsi="Tahoma" w:cs="Tahoma"/>
          <w:b/>
          <w:lang w:eastAsia="en-US"/>
        </w:rPr>
        <w:t xml:space="preserve">solicita a los Integrantes del Comité, </w:t>
      </w:r>
      <w:r w:rsidRPr="0044172F">
        <w:rPr>
          <w:rFonts w:ascii="Tahoma" w:eastAsiaTheme="minorHAnsi" w:hAnsi="Tahoma" w:cs="Tahoma"/>
          <w:lang w:eastAsia="en-US"/>
        </w:rPr>
        <w:t>se amplié el tema al respecto.</w:t>
      </w:r>
    </w:p>
    <w:p w:rsidR="0044172F" w:rsidRPr="00132EBD" w:rsidRDefault="0044172F" w:rsidP="0044172F">
      <w:pPr>
        <w:rPr>
          <w:rFonts w:ascii="Tahoma" w:eastAsiaTheme="minorHAnsi" w:hAnsi="Tahoma" w:cs="Tahoma"/>
          <w:b/>
          <w:lang w:eastAsia="en-US"/>
        </w:rPr>
      </w:pPr>
    </w:p>
    <w:p w:rsidR="002B3C14" w:rsidRPr="0044172F" w:rsidRDefault="0044172F" w:rsidP="002B3C14">
      <w:pPr>
        <w:jc w:val="both"/>
        <w:rPr>
          <w:rFonts w:ascii="Tahoma" w:eastAsia="Calibri" w:hAnsi="Tahoma" w:cs="Tahoma"/>
          <w:highlight w:val="yellow"/>
        </w:rPr>
      </w:pPr>
      <w:r>
        <w:rPr>
          <w:rFonts w:ascii="Tahoma" w:eastAsia="Calibri" w:hAnsi="Tahoma" w:cs="Tahoma"/>
        </w:rPr>
        <w:t>En virtud de lo anterior</w:t>
      </w:r>
      <w:r w:rsidRPr="0044172F">
        <w:rPr>
          <w:rFonts w:ascii="Tahoma" w:eastAsia="Calibri" w:hAnsi="Tahoma" w:cs="Tahoma"/>
        </w:rPr>
        <w:t xml:space="preserve"> Lic.</w:t>
      </w:r>
      <w:r w:rsidR="002B3C14" w:rsidRPr="0044172F">
        <w:rPr>
          <w:rFonts w:ascii="Tahoma" w:eastAsia="Calibri" w:hAnsi="Tahoma" w:cs="Tahoma"/>
        </w:rPr>
        <w:t xml:space="preserve"> Amutio </w:t>
      </w:r>
      <w:r w:rsidRPr="00132EBD">
        <w:rPr>
          <w:rFonts w:ascii="Tahoma" w:hAnsi="Tahoma" w:cs="Tahoma"/>
        </w:rPr>
        <w:t xml:space="preserve">Lic. Edmundo Antonio Amutio Villa, </w:t>
      </w:r>
      <w:r w:rsidRPr="00132EBD">
        <w:rPr>
          <w:rFonts w:ascii="Tahoma" w:hAnsi="Tahoma" w:cs="Tahoma"/>
          <w:b/>
        </w:rPr>
        <w:t>Representante</w:t>
      </w:r>
      <w:r w:rsidRPr="00132EBD">
        <w:rPr>
          <w:rFonts w:ascii="Tahoma" w:hAnsi="Tahoma" w:cs="Tahoma"/>
        </w:rPr>
        <w:t xml:space="preserve"> </w:t>
      </w:r>
      <w:r w:rsidRPr="00132EBD">
        <w:rPr>
          <w:rFonts w:ascii="Tahoma" w:hAnsi="Tahoma" w:cs="Tahoma"/>
          <w:b/>
        </w:rPr>
        <w:t>Suplente del Presidente del Comité de Adquisiciones</w:t>
      </w:r>
      <w:r>
        <w:rPr>
          <w:rFonts w:ascii="Tahoma" w:hAnsi="Tahoma" w:cs="Tahoma"/>
          <w:b/>
        </w:rPr>
        <w:t xml:space="preserve">, </w:t>
      </w:r>
      <w:r>
        <w:rPr>
          <w:rFonts w:ascii="Tahoma" w:hAnsi="Tahoma" w:cs="Tahoma"/>
        </w:rPr>
        <w:t xml:space="preserve">somete a consideración de los Integrantes del Comité de Adquisiciones, otorgar el uso de la voz a la C. Lic. Dalhery Díaz González, </w:t>
      </w:r>
      <w:r w:rsidRPr="0044172F">
        <w:rPr>
          <w:rFonts w:ascii="Tahoma" w:hAnsi="Tahoma" w:cs="Tahoma"/>
          <w:b/>
        </w:rPr>
        <w:t>Jefe de la Unidad de Administración Legal de la Jefatura de Gabinete.</w:t>
      </w:r>
      <w:r>
        <w:rPr>
          <w:rFonts w:ascii="Tahoma" w:hAnsi="Tahoma" w:cs="Tahoma"/>
        </w:rPr>
        <w:t xml:space="preserve"> </w:t>
      </w:r>
    </w:p>
    <w:p w:rsidR="0044172F" w:rsidRDefault="0044172F" w:rsidP="002B3C14">
      <w:pPr>
        <w:jc w:val="both"/>
        <w:rPr>
          <w:rFonts w:ascii="Tahoma" w:eastAsia="Calibri" w:hAnsi="Tahoma" w:cs="Tahoma"/>
          <w:highlight w:val="yellow"/>
        </w:rPr>
      </w:pPr>
    </w:p>
    <w:p w:rsidR="0044172F" w:rsidRDefault="0044172F" w:rsidP="0044172F">
      <w:pPr>
        <w:shd w:val="clear" w:color="auto" w:fill="FFFFFF"/>
        <w:spacing w:after="100" w:afterAutospacing="1"/>
        <w:contextualSpacing/>
        <w:jc w:val="both"/>
        <w:rPr>
          <w:rFonts w:ascii="Tahoma" w:hAnsi="Tahoma" w:cs="Tahoma"/>
          <w:b/>
          <w:smallCaps/>
        </w:rPr>
      </w:pPr>
      <w:r w:rsidRPr="000A1776">
        <w:rPr>
          <w:rFonts w:ascii="Tahoma" w:hAnsi="Tahoma" w:cs="Tahoma"/>
        </w:rPr>
        <w:t xml:space="preserve">No habiendo más oradores al respecto, en votación económica resultó </w:t>
      </w:r>
      <w:r w:rsidRPr="000A1776">
        <w:rPr>
          <w:rFonts w:ascii="Tahoma" w:hAnsi="Tahoma" w:cs="Tahoma"/>
          <w:b/>
          <w:smallCaps/>
        </w:rPr>
        <w:t>aprobado por unanimidad de votos de los presentes.</w:t>
      </w:r>
      <w:r>
        <w:rPr>
          <w:rFonts w:ascii="Tahoma" w:hAnsi="Tahoma" w:cs="Tahoma"/>
          <w:b/>
          <w:smallCaps/>
        </w:rPr>
        <w:t xml:space="preserve"> </w:t>
      </w:r>
    </w:p>
    <w:p w:rsidR="0044172F" w:rsidRDefault="0044172F" w:rsidP="002B3C14">
      <w:pPr>
        <w:jc w:val="both"/>
        <w:rPr>
          <w:rFonts w:ascii="Tahoma" w:eastAsia="Calibri" w:hAnsi="Tahoma" w:cs="Tahoma"/>
          <w:highlight w:val="yellow"/>
        </w:rPr>
      </w:pPr>
    </w:p>
    <w:p w:rsidR="002B3C14" w:rsidRPr="0044172F" w:rsidRDefault="0044172F" w:rsidP="002B3C14">
      <w:pPr>
        <w:jc w:val="both"/>
        <w:rPr>
          <w:rFonts w:ascii="Tahoma" w:eastAsia="Calibri" w:hAnsi="Tahoma" w:cs="Tahoma"/>
        </w:rPr>
      </w:pPr>
      <w:r>
        <w:rPr>
          <w:rFonts w:ascii="Tahoma" w:eastAsia="Calibri" w:hAnsi="Tahoma" w:cs="Tahoma"/>
        </w:rPr>
        <w:t xml:space="preserve">En cumplimiento a lo anterior la </w:t>
      </w:r>
      <w:r>
        <w:rPr>
          <w:rFonts w:ascii="Tahoma" w:hAnsi="Tahoma" w:cs="Tahoma"/>
        </w:rPr>
        <w:t xml:space="preserve">C. Lic. Dalhery Díaz González, </w:t>
      </w:r>
      <w:r w:rsidRPr="0044172F">
        <w:rPr>
          <w:rFonts w:ascii="Tahoma" w:hAnsi="Tahoma" w:cs="Tahoma"/>
          <w:b/>
        </w:rPr>
        <w:t>Jefe de la Unidad de Administración L</w:t>
      </w:r>
      <w:r>
        <w:rPr>
          <w:rFonts w:ascii="Tahoma" w:hAnsi="Tahoma" w:cs="Tahoma"/>
          <w:b/>
        </w:rPr>
        <w:t xml:space="preserve">egal de la Jefatura de Gabinete, </w:t>
      </w:r>
      <w:r>
        <w:rPr>
          <w:rFonts w:ascii="Tahoma" w:hAnsi="Tahoma" w:cs="Tahoma"/>
        </w:rPr>
        <w:t xml:space="preserve">da cuenta a los Integrantes del Comité de las características del Evento de </w:t>
      </w:r>
      <w:r w:rsidRPr="0044172F">
        <w:rPr>
          <w:rFonts w:ascii="Tahoma" w:eastAsiaTheme="minorHAnsi" w:hAnsi="Tahoma" w:cs="Tahoma"/>
          <w:lang w:eastAsia="en-US"/>
        </w:rPr>
        <w:t>Fevino y Poniente</w:t>
      </w:r>
      <w:r>
        <w:rPr>
          <w:rFonts w:ascii="Tahoma" w:eastAsiaTheme="minorHAnsi" w:hAnsi="Tahoma" w:cs="Tahoma"/>
          <w:lang w:eastAsia="en-US"/>
        </w:rPr>
        <w:t>.</w:t>
      </w:r>
    </w:p>
    <w:p w:rsidR="002B3C14" w:rsidRPr="00934444" w:rsidRDefault="002B3C14" w:rsidP="00E96ED0">
      <w:pPr>
        <w:shd w:val="clear" w:color="auto" w:fill="FFFFFF"/>
        <w:spacing w:after="100" w:afterAutospacing="1"/>
        <w:contextualSpacing/>
        <w:jc w:val="both"/>
        <w:rPr>
          <w:rFonts w:ascii="Tahoma" w:hAnsi="Tahoma" w:cs="Tahoma"/>
          <w:b/>
          <w:smallCaps/>
        </w:rPr>
      </w:pPr>
    </w:p>
    <w:p w:rsidR="00D84919" w:rsidRPr="00D712AB" w:rsidRDefault="00D84919" w:rsidP="0034420A">
      <w:pPr>
        <w:pStyle w:val="Prrafodelista"/>
        <w:numPr>
          <w:ilvl w:val="4"/>
          <w:numId w:val="5"/>
        </w:numPr>
        <w:tabs>
          <w:tab w:val="left" w:pos="3090"/>
        </w:tabs>
        <w:spacing w:after="120"/>
        <w:ind w:left="426" w:hanging="426"/>
        <w:jc w:val="both"/>
        <w:rPr>
          <w:rFonts w:ascii="Tahoma" w:hAnsi="Tahoma" w:cs="Tahoma"/>
          <w:i/>
        </w:rPr>
      </w:pPr>
      <w:r w:rsidRPr="00B66301">
        <w:rPr>
          <w:rFonts w:ascii="Tahoma" w:eastAsiaTheme="minorEastAsia" w:hAnsi="Tahoma" w:cs="Tahoma"/>
          <w:b/>
        </w:rPr>
        <w:t>De acuerdo a lo establecido en la Ley de Compras Gubernamentales, Enajenaciones y Contratación de Servicios del Estado de Jalisco y sus Municipios, Artículo 73, Fracción IV y el Artículo 74, punto 1, se rinde informe de las siguientes contrataciones:</w:t>
      </w:r>
    </w:p>
    <w:p w:rsidR="00D712AB" w:rsidRPr="00B66301" w:rsidRDefault="00D712AB" w:rsidP="00D712AB">
      <w:pPr>
        <w:pStyle w:val="Prrafodelista"/>
        <w:tabs>
          <w:tab w:val="left" w:pos="3090"/>
        </w:tabs>
        <w:spacing w:after="120"/>
        <w:ind w:left="426"/>
        <w:jc w:val="both"/>
        <w:rPr>
          <w:rFonts w:ascii="Tahoma" w:hAnsi="Tahoma" w:cs="Tahoma"/>
          <w:i/>
        </w:rPr>
      </w:pPr>
    </w:p>
    <w:p w:rsidR="00865D45" w:rsidRDefault="00865D45" w:rsidP="00865D45">
      <w:pPr>
        <w:shd w:val="clear" w:color="auto" w:fill="FFFFFF"/>
        <w:spacing w:after="100" w:afterAutospacing="1"/>
        <w:contextualSpacing/>
        <w:jc w:val="both"/>
        <w:rPr>
          <w:rFonts w:ascii="Tahoma" w:eastAsiaTheme="minorEastAsia" w:hAnsi="Tahoma" w:cs="Tahoma"/>
        </w:rPr>
      </w:pPr>
      <w:r>
        <w:rPr>
          <w:rFonts w:ascii="Tahoma" w:eastAsiaTheme="minorEastAsia" w:hAnsi="Tahoma" w:cs="Tahoma"/>
        </w:rPr>
        <w:t xml:space="preserve">Continuando con el uso de la voz el </w:t>
      </w:r>
      <w:r w:rsidRPr="00132EBD">
        <w:rPr>
          <w:rFonts w:ascii="Tahoma" w:hAnsi="Tahoma" w:cs="Tahoma"/>
        </w:rPr>
        <w:t>Lic. Agustín Ramírez Aldana,</w:t>
      </w:r>
      <w:r w:rsidRPr="00C11DEA">
        <w:rPr>
          <w:rFonts w:ascii="Tahoma" w:hAnsi="Tahoma" w:cs="Tahoma"/>
          <w:b/>
        </w:rPr>
        <w:t xml:space="preserve"> </w:t>
      </w:r>
      <w:r w:rsidRPr="00132EBD">
        <w:rPr>
          <w:rFonts w:ascii="Tahoma" w:hAnsi="Tahoma" w:cs="Tahoma"/>
          <w:b/>
        </w:rPr>
        <w:t>Secretario Ejecutivo</w:t>
      </w:r>
      <w:r>
        <w:rPr>
          <w:rFonts w:ascii="Tahoma" w:hAnsi="Tahoma" w:cs="Tahoma"/>
          <w:b/>
        </w:rPr>
        <w:t xml:space="preserve">, </w:t>
      </w:r>
      <w:r>
        <w:rPr>
          <w:rFonts w:ascii="Tahoma" w:hAnsi="Tahoma" w:cs="Tahoma"/>
        </w:rPr>
        <w:t xml:space="preserve">propuso a los Integrantes del Comité la dispensa de la lectura </w:t>
      </w:r>
      <w:r w:rsidRPr="00865D45">
        <w:rPr>
          <w:rFonts w:ascii="Tahoma" w:eastAsiaTheme="minorEastAsia" w:hAnsi="Tahoma" w:cs="Tahoma"/>
        </w:rPr>
        <w:t xml:space="preserve"> </w:t>
      </w:r>
      <w:r>
        <w:rPr>
          <w:rFonts w:ascii="Tahoma" w:eastAsiaTheme="minorEastAsia" w:hAnsi="Tahoma" w:cs="Tahoma"/>
        </w:rPr>
        <w:t>del respectivo informe</w:t>
      </w:r>
      <w:r w:rsidRPr="00865D45">
        <w:rPr>
          <w:rFonts w:ascii="Tahoma" w:eastAsiaTheme="minorEastAsia" w:hAnsi="Tahoma" w:cs="Tahoma"/>
        </w:rPr>
        <w:t xml:space="preserve">, toda vez que ya fue </w:t>
      </w:r>
      <w:r>
        <w:rPr>
          <w:rFonts w:ascii="Tahoma" w:eastAsiaTheme="minorEastAsia" w:hAnsi="Tahoma" w:cs="Tahoma"/>
        </w:rPr>
        <w:t>circulado con antelación</w:t>
      </w:r>
      <w:r w:rsidR="00A76F66">
        <w:rPr>
          <w:rFonts w:ascii="Tahoma" w:eastAsiaTheme="minorEastAsia" w:hAnsi="Tahoma" w:cs="Tahoma"/>
        </w:rPr>
        <w:t xml:space="preserve"> por correo electrónico a los presentes</w:t>
      </w:r>
      <w:r>
        <w:rPr>
          <w:rFonts w:ascii="Tahoma" w:eastAsiaTheme="minorEastAsia" w:hAnsi="Tahoma" w:cs="Tahoma"/>
        </w:rPr>
        <w:t>.</w:t>
      </w:r>
    </w:p>
    <w:p w:rsidR="00C9594D" w:rsidRDefault="00C9594D" w:rsidP="00865D45">
      <w:pPr>
        <w:shd w:val="clear" w:color="auto" w:fill="FFFFFF"/>
        <w:spacing w:after="100" w:afterAutospacing="1"/>
        <w:contextualSpacing/>
        <w:jc w:val="both"/>
        <w:rPr>
          <w:rFonts w:ascii="Tahoma" w:eastAsiaTheme="minorEastAsia" w:hAnsi="Tahoma" w:cs="Tahoma"/>
        </w:rPr>
      </w:pPr>
    </w:p>
    <w:p w:rsidR="00C9594D" w:rsidRPr="00C9594D" w:rsidRDefault="00C9594D" w:rsidP="00865D45">
      <w:pPr>
        <w:shd w:val="clear" w:color="auto" w:fill="FFFFFF"/>
        <w:spacing w:after="100" w:afterAutospacing="1"/>
        <w:contextualSpacing/>
        <w:jc w:val="both"/>
        <w:rPr>
          <w:rFonts w:ascii="Tahoma" w:eastAsiaTheme="minorEastAsia" w:hAnsi="Tahoma" w:cs="Tahoma"/>
        </w:rPr>
      </w:pPr>
      <w:r>
        <w:rPr>
          <w:rFonts w:ascii="Tahoma" w:hAnsi="Tahoma" w:cs="Tahoma"/>
        </w:rPr>
        <w:t>E</w:t>
      </w:r>
      <w:r w:rsidRPr="00132EBD">
        <w:rPr>
          <w:rFonts w:ascii="Tahoma" w:hAnsi="Tahoma" w:cs="Tahoma"/>
        </w:rPr>
        <w:t xml:space="preserve">l Lic. Edmundo Antonio Amutio Villa, </w:t>
      </w:r>
      <w:r w:rsidRPr="00132EBD">
        <w:rPr>
          <w:rFonts w:ascii="Tahoma" w:hAnsi="Tahoma" w:cs="Tahoma"/>
          <w:b/>
        </w:rPr>
        <w:t>Representante</w:t>
      </w:r>
      <w:r w:rsidRPr="00132EBD">
        <w:rPr>
          <w:rFonts w:ascii="Tahoma" w:hAnsi="Tahoma" w:cs="Tahoma"/>
        </w:rPr>
        <w:t xml:space="preserve"> </w:t>
      </w:r>
      <w:r w:rsidRPr="00132EBD">
        <w:rPr>
          <w:rFonts w:ascii="Tahoma" w:hAnsi="Tahoma" w:cs="Tahoma"/>
          <w:b/>
        </w:rPr>
        <w:t>Suplente del Presidente del Comité de Adquisiciones</w:t>
      </w:r>
      <w:r>
        <w:rPr>
          <w:rFonts w:ascii="Tahoma" w:hAnsi="Tahoma" w:cs="Tahoma"/>
          <w:b/>
        </w:rPr>
        <w:t xml:space="preserve">, </w:t>
      </w:r>
      <w:r>
        <w:rPr>
          <w:rFonts w:ascii="Tahoma" w:hAnsi="Tahoma" w:cs="Tahoma"/>
        </w:rPr>
        <w:t xml:space="preserve">somete a votación la dispensa de la lectura del citado informe. </w:t>
      </w:r>
    </w:p>
    <w:p w:rsidR="00E96ED0" w:rsidRDefault="00E96ED0" w:rsidP="00E96ED0">
      <w:pPr>
        <w:shd w:val="clear" w:color="auto" w:fill="FFFFFF"/>
        <w:spacing w:after="100" w:afterAutospacing="1"/>
        <w:contextualSpacing/>
        <w:jc w:val="both"/>
        <w:rPr>
          <w:rFonts w:ascii="Tahoma" w:hAnsi="Tahoma" w:cs="Tahoma"/>
          <w:highlight w:val="yellow"/>
        </w:rPr>
      </w:pPr>
    </w:p>
    <w:p w:rsidR="002B3C14" w:rsidRDefault="00E96ED0" w:rsidP="00E96ED0">
      <w:pPr>
        <w:shd w:val="clear" w:color="auto" w:fill="FFFFFF"/>
        <w:spacing w:after="100" w:afterAutospacing="1"/>
        <w:contextualSpacing/>
        <w:jc w:val="both"/>
        <w:rPr>
          <w:rFonts w:ascii="Tahoma" w:hAnsi="Tahoma" w:cs="Tahoma"/>
          <w:b/>
          <w:smallCaps/>
        </w:rPr>
      </w:pPr>
      <w:r w:rsidRPr="00865D45">
        <w:rPr>
          <w:rFonts w:ascii="Tahoma" w:hAnsi="Tahoma" w:cs="Tahoma"/>
        </w:rPr>
        <w:t xml:space="preserve">No habiendo más oradores al respecto, en votación económica resultó </w:t>
      </w:r>
      <w:r w:rsidRPr="00865D45">
        <w:rPr>
          <w:rFonts w:ascii="Tahoma" w:hAnsi="Tahoma" w:cs="Tahoma"/>
          <w:b/>
          <w:smallCaps/>
        </w:rPr>
        <w:t>aprobado por unanimidad de votos de los presentes</w:t>
      </w:r>
    </w:p>
    <w:p w:rsidR="002B3C14" w:rsidRDefault="002B3C14" w:rsidP="00E96ED0">
      <w:pPr>
        <w:shd w:val="clear" w:color="auto" w:fill="FFFFFF"/>
        <w:spacing w:after="100" w:afterAutospacing="1"/>
        <w:contextualSpacing/>
        <w:jc w:val="both"/>
        <w:rPr>
          <w:rFonts w:ascii="Tahoma" w:hAnsi="Tahoma" w:cs="Tahoma"/>
          <w:b/>
          <w:smallCaps/>
        </w:rPr>
      </w:pPr>
    </w:p>
    <w:p w:rsidR="00A76F66" w:rsidRDefault="00A76F66" w:rsidP="00A76F66">
      <w:pPr>
        <w:rPr>
          <w:rFonts w:ascii="Tahoma" w:eastAsiaTheme="minorHAnsi" w:hAnsi="Tahoma" w:cs="Tahoma"/>
          <w:b/>
          <w:lang w:eastAsia="en-US"/>
        </w:rPr>
      </w:pPr>
      <w:r w:rsidRPr="00132EBD">
        <w:rPr>
          <w:rFonts w:ascii="Tahoma" w:hAnsi="Tahoma" w:cs="Tahoma"/>
        </w:rPr>
        <w:t xml:space="preserve">Lic. Edmundo Antonio Amutio Villa, </w:t>
      </w:r>
      <w:r w:rsidRPr="00132EBD">
        <w:rPr>
          <w:rFonts w:ascii="Tahoma" w:hAnsi="Tahoma" w:cs="Tahoma"/>
          <w:b/>
        </w:rPr>
        <w:t>Representante</w:t>
      </w:r>
      <w:r w:rsidRPr="00132EBD">
        <w:rPr>
          <w:rFonts w:ascii="Tahoma" w:hAnsi="Tahoma" w:cs="Tahoma"/>
        </w:rPr>
        <w:t xml:space="preserve"> </w:t>
      </w:r>
      <w:r w:rsidRPr="00132EBD">
        <w:rPr>
          <w:rFonts w:ascii="Tahoma" w:hAnsi="Tahoma" w:cs="Tahoma"/>
          <w:b/>
        </w:rPr>
        <w:t xml:space="preserve">Suplente del Presidente del Comité de </w:t>
      </w:r>
      <w:r w:rsidRPr="00A76F66">
        <w:rPr>
          <w:rFonts w:ascii="Tahoma" w:hAnsi="Tahoma" w:cs="Tahoma"/>
          <w:b/>
        </w:rPr>
        <w:t>Adquisiciones</w:t>
      </w:r>
      <w:r w:rsidRPr="00A76F66">
        <w:rPr>
          <w:rFonts w:ascii="Tahoma" w:hAnsi="Tahoma" w:cs="Tahoma"/>
        </w:rPr>
        <w:t xml:space="preserve"> </w:t>
      </w:r>
      <w:r w:rsidR="002B3C14" w:rsidRPr="00A76F66">
        <w:rPr>
          <w:rFonts w:ascii="Tahoma" w:hAnsi="Tahoma" w:cs="Tahoma"/>
        </w:rPr>
        <w:t>cede el uso de la voz</w:t>
      </w:r>
      <w:r>
        <w:rPr>
          <w:rFonts w:ascii="Tahoma" w:hAnsi="Tahoma" w:cs="Tahoma"/>
        </w:rPr>
        <w:t xml:space="preserve"> al </w:t>
      </w:r>
      <w:r w:rsidRPr="00132EBD">
        <w:rPr>
          <w:rFonts w:ascii="Tahoma" w:eastAsiaTheme="minorHAnsi" w:hAnsi="Tahoma" w:cs="Tahoma"/>
          <w:lang w:eastAsia="en-US"/>
        </w:rPr>
        <w:t>C. Xavier Marconi Montero Villanueva,</w:t>
      </w:r>
      <w:r w:rsidRPr="00132EBD">
        <w:rPr>
          <w:rFonts w:ascii="Tahoma" w:eastAsiaTheme="minorHAnsi" w:hAnsi="Tahoma" w:cs="Tahoma"/>
          <w:b/>
          <w:lang w:eastAsia="en-US"/>
        </w:rPr>
        <w:t xml:space="preserve"> Representante de la Fracción del Partido Revolucionario Institucional</w:t>
      </w:r>
      <w:r>
        <w:rPr>
          <w:rFonts w:ascii="Tahoma" w:eastAsiaTheme="minorHAnsi" w:hAnsi="Tahoma" w:cs="Tahoma"/>
          <w:b/>
          <w:lang w:eastAsia="en-US"/>
        </w:rPr>
        <w:t>.</w:t>
      </w:r>
    </w:p>
    <w:p w:rsidR="00A76F66" w:rsidRPr="00132EBD" w:rsidRDefault="00A76F66" w:rsidP="00A76F66">
      <w:pPr>
        <w:rPr>
          <w:rFonts w:ascii="Tahoma" w:eastAsiaTheme="minorHAnsi" w:hAnsi="Tahoma" w:cs="Tahoma"/>
          <w:b/>
          <w:lang w:eastAsia="en-US"/>
        </w:rPr>
      </w:pPr>
    </w:p>
    <w:p w:rsidR="002B3C14" w:rsidRDefault="00A76F66" w:rsidP="00A76F66">
      <w:pPr>
        <w:jc w:val="both"/>
        <w:rPr>
          <w:rFonts w:ascii="Tahoma" w:eastAsiaTheme="minorHAnsi" w:hAnsi="Tahoma" w:cs="Tahoma"/>
          <w:lang w:eastAsia="en-US"/>
        </w:rPr>
      </w:pPr>
      <w:r>
        <w:rPr>
          <w:rFonts w:ascii="Tahoma" w:eastAsiaTheme="minorHAnsi" w:hAnsi="Tahoma" w:cs="Tahoma"/>
          <w:lang w:eastAsia="en-US"/>
        </w:rPr>
        <w:t xml:space="preserve">En uso de la voz el </w:t>
      </w:r>
      <w:r w:rsidRPr="00132EBD">
        <w:rPr>
          <w:rFonts w:ascii="Tahoma" w:eastAsiaTheme="minorHAnsi" w:hAnsi="Tahoma" w:cs="Tahoma"/>
          <w:lang w:eastAsia="en-US"/>
        </w:rPr>
        <w:t>C. Xavier Marconi Montero Villanueva,</w:t>
      </w:r>
      <w:r w:rsidRPr="00132EBD">
        <w:rPr>
          <w:rFonts w:ascii="Tahoma" w:eastAsiaTheme="minorHAnsi" w:hAnsi="Tahoma" w:cs="Tahoma"/>
          <w:b/>
          <w:lang w:eastAsia="en-US"/>
        </w:rPr>
        <w:t xml:space="preserve"> Representante de la Fracción del Partido Revolucionario Institucional</w:t>
      </w:r>
      <w:r>
        <w:rPr>
          <w:rFonts w:ascii="Tahoma" w:eastAsiaTheme="minorHAnsi" w:hAnsi="Tahoma" w:cs="Tahoma"/>
          <w:b/>
          <w:lang w:eastAsia="en-US"/>
        </w:rPr>
        <w:t xml:space="preserve">, </w:t>
      </w:r>
      <w:r>
        <w:rPr>
          <w:rFonts w:ascii="Tahoma" w:eastAsiaTheme="minorHAnsi" w:hAnsi="Tahoma" w:cs="Tahoma"/>
          <w:lang w:eastAsia="en-US"/>
        </w:rPr>
        <w:t xml:space="preserve">solicita un informe de las fechas en que fueron enviados los vehículos a los talleres para su mantenimiento.  </w:t>
      </w:r>
    </w:p>
    <w:p w:rsidR="00FF34C2" w:rsidRDefault="00FF34C2" w:rsidP="00A76F66">
      <w:pPr>
        <w:jc w:val="both"/>
        <w:rPr>
          <w:rFonts w:ascii="Tahoma" w:eastAsiaTheme="minorHAnsi" w:hAnsi="Tahoma" w:cs="Tahoma"/>
          <w:lang w:eastAsia="en-US"/>
        </w:rPr>
      </w:pPr>
    </w:p>
    <w:p w:rsidR="00FF34C2" w:rsidRPr="00132EBD" w:rsidRDefault="00FF34C2" w:rsidP="00FF34C2">
      <w:pPr>
        <w:rPr>
          <w:rFonts w:ascii="Tahoma" w:hAnsi="Tahoma" w:cs="Tahoma"/>
          <w:b/>
        </w:rPr>
      </w:pPr>
      <w:r>
        <w:rPr>
          <w:rFonts w:ascii="Tahoma" w:eastAsiaTheme="minorHAnsi" w:hAnsi="Tahoma" w:cs="Tahoma"/>
          <w:lang w:eastAsia="en-US"/>
        </w:rPr>
        <w:t xml:space="preserve">La </w:t>
      </w:r>
      <w:r w:rsidRPr="00132EBD">
        <w:rPr>
          <w:rFonts w:ascii="Tahoma" w:hAnsi="Tahoma" w:cs="Tahoma"/>
        </w:rPr>
        <w:t xml:space="preserve">C. Érika Eugenia Félix Ángeles, </w:t>
      </w:r>
      <w:r w:rsidRPr="00132EBD">
        <w:rPr>
          <w:rFonts w:ascii="Tahoma" w:hAnsi="Tahoma" w:cs="Tahoma"/>
          <w:b/>
        </w:rPr>
        <w:t>Regidora Representante de la Fracción del Partido Acción Nacional</w:t>
      </w:r>
      <w:r>
        <w:rPr>
          <w:rFonts w:ascii="Tahoma" w:hAnsi="Tahoma" w:cs="Tahoma"/>
          <w:b/>
        </w:rPr>
        <w:t xml:space="preserve">, </w:t>
      </w:r>
      <w:r w:rsidR="0064262B" w:rsidRPr="0064262B">
        <w:rPr>
          <w:rFonts w:ascii="Tahoma" w:hAnsi="Tahoma" w:cs="Tahoma"/>
        </w:rPr>
        <w:t>hace alusión al</w:t>
      </w:r>
      <w:r w:rsidR="0064262B">
        <w:rPr>
          <w:rFonts w:ascii="Tahoma" w:hAnsi="Tahoma" w:cs="Tahoma"/>
          <w:b/>
        </w:rPr>
        <w:t xml:space="preserve"> </w:t>
      </w:r>
      <w:r>
        <w:rPr>
          <w:rFonts w:ascii="Tahoma" w:hAnsi="Tahoma" w:cs="Tahoma"/>
        </w:rPr>
        <w:t xml:space="preserve">punto 8.  </w:t>
      </w:r>
      <w:r w:rsidRPr="00132EBD">
        <w:rPr>
          <w:rFonts w:ascii="Tahoma" w:hAnsi="Tahoma" w:cs="Tahoma"/>
          <w:b/>
        </w:rPr>
        <w:t xml:space="preserve"> </w:t>
      </w:r>
    </w:p>
    <w:p w:rsidR="00D84919" w:rsidRPr="00E96ED0" w:rsidRDefault="00D84919" w:rsidP="00E96ED0">
      <w:pPr>
        <w:shd w:val="clear" w:color="auto" w:fill="FFFFFF"/>
        <w:spacing w:after="100" w:afterAutospacing="1" w:line="259" w:lineRule="auto"/>
        <w:contextualSpacing/>
        <w:jc w:val="both"/>
        <w:rPr>
          <w:rFonts w:ascii="Tahoma" w:hAnsi="Tahoma" w:cs="Tahoma"/>
          <w:b/>
          <w:spacing w:val="-4"/>
          <w:kern w:val="24"/>
          <w:highlight w:val="yellow"/>
        </w:rPr>
      </w:pPr>
    </w:p>
    <w:p w:rsidR="00D84919" w:rsidRPr="00823F32" w:rsidRDefault="00D84919" w:rsidP="00E96ED0">
      <w:pPr>
        <w:numPr>
          <w:ilvl w:val="0"/>
          <w:numId w:val="4"/>
        </w:numPr>
        <w:shd w:val="clear" w:color="auto" w:fill="FFFFFF"/>
        <w:spacing w:after="100" w:afterAutospacing="1" w:line="259" w:lineRule="auto"/>
        <w:contextualSpacing/>
        <w:jc w:val="both"/>
        <w:rPr>
          <w:rFonts w:ascii="Tahoma" w:eastAsiaTheme="minorEastAsia" w:hAnsi="Tahoma" w:cs="Tahoma"/>
          <w:sz w:val="22"/>
          <w:szCs w:val="22"/>
        </w:rPr>
      </w:pPr>
      <w:r w:rsidRPr="00823F32">
        <w:rPr>
          <w:rFonts w:ascii="Tahoma" w:eastAsiaTheme="minorEastAsia" w:hAnsi="Tahoma" w:cs="Tahoma"/>
          <w:b/>
          <w:sz w:val="22"/>
          <w:szCs w:val="22"/>
        </w:rPr>
        <w:t>Requisición:</w:t>
      </w:r>
      <w:r w:rsidRPr="00823F32">
        <w:rPr>
          <w:rFonts w:ascii="Tahoma" w:eastAsiaTheme="minorEastAsia" w:hAnsi="Tahoma" w:cs="Tahoma"/>
          <w:sz w:val="22"/>
          <w:szCs w:val="22"/>
        </w:rPr>
        <w:t xml:space="preserve"> 201702599</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Área requirente:</w:t>
      </w:r>
      <w:r w:rsidRPr="00823F32">
        <w:rPr>
          <w:rFonts w:ascii="Tahoma" w:eastAsiaTheme="minorEastAsia" w:hAnsi="Tahoma" w:cs="Tahoma"/>
          <w:sz w:val="22"/>
          <w:szCs w:val="22"/>
        </w:rPr>
        <w:t xml:space="preserve"> Relaciones Públicas adscrita a la Presidencia Municipal.</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Objeto: </w:t>
      </w:r>
      <w:r w:rsidRPr="00823F32">
        <w:rPr>
          <w:rFonts w:ascii="Tahoma" w:eastAsiaTheme="minorEastAsia" w:hAnsi="Tahoma" w:cs="Tahoma"/>
          <w:sz w:val="22"/>
          <w:szCs w:val="22"/>
        </w:rPr>
        <w:t>Servicio integral para eventos Fiestas Nextipac 2017</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Monto</w:t>
      </w:r>
      <w:r w:rsidRPr="00823F32">
        <w:rPr>
          <w:rFonts w:ascii="Tahoma" w:eastAsiaTheme="minorEastAsia" w:hAnsi="Tahoma" w:cs="Tahoma"/>
          <w:sz w:val="22"/>
          <w:szCs w:val="22"/>
        </w:rPr>
        <w:t xml:space="preserve">: $113,000.00 pesos más I.V.A. </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lastRenderedPageBreak/>
        <w:t xml:space="preserve">Fundamento y Motivo: </w:t>
      </w:r>
      <w:r w:rsidRPr="00823F32">
        <w:rPr>
          <w:rFonts w:ascii="Tahoma" w:eastAsiaTheme="minorEastAsia" w:hAnsi="Tahoma" w:cs="Tahoma"/>
          <w:sz w:val="22"/>
          <w:szCs w:val="22"/>
        </w:rPr>
        <w:t xml:space="preserve">Artículo 73, Fracción IV, de la Ley de Compras Gubernamentales, Enajenaciones y Contratación de Servicios del Estado de Jalisco y sus Municipios, debido a la realización de las Fiestas de Nextipac el pasado mes de julio, cabe señalar que dicho proveedor era el único que contaba con el equipo necesario y disponible para cubrir el evento. </w:t>
      </w:r>
    </w:p>
    <w:p w:rsidR="00D84919"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Proveedor:</w:t>
      </w:r>
      <w:r w:rsidRPr="00823F32">
        <w:rPr>
          <w:rFonts w:ascii="Tahoma" w:eastAsiaTheme="minorEastAsia" w:hAnsi="Tahoma" w:cs="Tahoma"/>
          <w:sz w:val="22"/>
          <w:szCs w:val="22"/>
        </w:rPr>
        <w:t xml:space="preserve"> Drea Producciones S. de R.L. de C.V.</w:t>
      </w:r>
    </w:p>
    <w:p w:rsidR="00D712AB" w:rsidRPr="00823F32" w:rsidRDefault="00D712AB" w:rsidP="00E96ED0">
      <w:pPr>
        <w:shd w:val="clear" w:color="auto" w:fill="FFFFFF"/>
        <w:spacing w:after="100" w:afterAutospacing="1"/>
        <w:ind w:left="1776"/>
        <w:contextualSpacing/>
        <w:jc w:val="both"/>
        <w:rPr>
          <w:rFonts w:ascii="Tahoma" w:eastAsiaTheme="minorEastAsia" w:hAnsi="Tahoma" w:cs="Tahoma"/>
          <w:sz w:val="22"/>
          <w:szCs w:val="22"/>
        </w:rPr>
      </w:pPr>
    </w:p>
    <w:p w:rsidR="00D84919" w:rsidRPr="00823F32" w:rsidRDefault="00D84919" w:rsidP="00E96ED0">
      <w:pPr>
        <w:numPr>
          <w:ilvl w:val="0"/>
          <w:numId w:val="4"/>
        </w:numPr>
        <w:shd w:val="clear" w:color="auto" w:fill="FFFFFF"/>
        <w:spacing w:after="100" w:afterAutospacing="1" w:line="259" w:lineRule="auto"/>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Requisición: </w:t>
      </w:r>
      <w:r w:rsidRPr="00823F32">
        <w:rPr>
          <w:rFonts w:ascii="Tahoma" w:eastAsiaTheme="minorEastAsia" w:hAnsi="Tahoma" w:cs="Tahoma"/>
          <w:sz w:val="22"/>
          <w:szCs w:val="22"/>
        </w:rPr>
        <w:t>201703044</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Área requirente:</w:t>
      </w:r>
      <w:r w:rsidRPr="00823F32">
        <w:rPr>
          <w:rFonts w:ascii="Tahoma" w:eastAsiaTheme="minorEastAsia" w:hAnsi="Tahoma" w:cs="Tahoma"/>
          <w:sz w:val="22"/>
          <w:szCs w:val="22"/>
        </w:rPr>
        <w:t xml:space="preserve"> Relaciones Públicas adscrita a la Presidencia Municipal.</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Objeto:</w:t>
      </w:r>
      <w:r w:rsidRPr="00823F32">
        <w:rPr>
          <w:rFonts w:ascii="Tahoma" w:eastAsiaTheme="minorEastAsia" w:hAnsi="Tahoma" w:cs="Tahoma"/>
          <w:sz w:val="22"/>
          <w:szCs w:val="22"/>
        </w:rPr>
        <w:t xml:space="preserve"> Servicio integral para evento del segundo Informe de Gobierno del C. Presidente Municipal, Pablo Lemus Navarro, en el Centro Cultural Constitución.</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Monto:</w:t>
      </w:r>
      <w:r w:rsidRPr="00823F32">
        <w:rPr>
          <w:rFonts w:ascii="Tahoma" w:eastAsiaTheme="minorEastAsia" w:hAnsi="Tahoma" w:cs="Tahoma"/>
          <w:sz w:val="22"/>
          <w:szCs w:val="22"/>
        </w:rPr>
        <w:t xml:space="preserve"> $210,344.83 pesos más I.V.A.</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Fundamento y Motivo: </w:t>
      </w:r>
      <w:r w:rsidRPr="00823F32">
        <w:rPr>
          <w:rFonts w:ascii="Tahoma" w:eastAsiaTheme="minorEastAsia" w:hAnsi="Tahoma" w:cs="Tahoma"/>
          <w:sz w:val="22"/>
          <w:szCs w:val="22"/>
        </w:rPr>
        <w:t>Artículo 73, Fracción IV, de la Ley de Compras Gubernamentales, Enajenaciones y Contratación de Servicios del Estado de Jalisco y sus Municipios, debido a la realización del 2° Informe de Gobierno del C. Presidente Municipal, Pablo Lemus Navarro, en el Centro Cultural Constitución.</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Proveedor:</w:t>
      </w:r>
      <w:r w:rsidRPr="00823F32">
        <w:rPr>
          <w:rFonts w:ascii="Tahoma" w:eastAsiaTheme="minorEastAsia" w:hAnsi="Tahoma" w:cs="Tahoma"/>
          <w:sz w:val="22"/>
          <w:szCs w:val="22"/>
        </w:rPr>
        <w:t xml:space="preserve"> SVAHA Servicios Estratégicos Integrales S.A. de C.V.</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p>
    <w:p w:rsidR="00D84919" w:rsidRPr="00823F32" w:rsidRDefault="00D84919" w:rsidP="00E96ED0">
      <w:pPr>
        <w:numPr>
          <w:ilvl w:val="0"/>
          <w:numId w:val="4"/>
        </w:numPr>
        <w:shd w:val="clear" w:color="auto" w:fill="FFFFFF"/>
        <w:spacing w:after="100" w:afterAutospacing="1" w:line="259" w:lineRule="auto"/>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Requisición: </w:t>
      </w:r>
      <w:r w:rsidRPr="00823F32">
        <w:rPr>
          <w:rFonts w:ascii="Tahoma" w:eastAsiaTheme="minorEastAsia" w:hAnsi="Tahoma" w:cs="Tahoma"/>
          <w:sz w:val="22"/>
          <w:szCs w:val="22"/>
        </w:rPr>
        <w:t>201703063</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Área requirente:</w:t>
      </w:r>
      <w:r w:rsidRPr="00823F32">
        <w:rPr>
          <w:rFonts w:ascii="Tahoma" w:eastAsiaTheme="minorEastAsia" w:hAnsi="Tahoma" w:cs="Tahoma"/>
          <w:sz w:val="22"/>
          <w:szCs w:val="22"/>
        </w:rPr>
        <w:t xml:space="preserve"> Dirección de Protección Civil y Bomberos adscrita a la Secretaria del Ayuntamiento.</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Objeto:</w:t>
      </w:r>
      <w:r w:rsidRPr="00823F32">
        <w:rPr>
          <w:rFonts w:ascii="Tahoma" w:eastAsiaTheme="minorEastAsia" w:hAnsi="Tahoma" w:cs="Tahoma"/>
          <w:sz w:val="22"/>
          <w:szCs w:val="22"/>
        </w:rPr>
        <w:t xml:space="preserve"> Paquetes de alimentos para elementos</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Monto:</w:t>
      </w:r>
      <w:r w:rsidRPr="00823F32">
        <w:rPr>
          <w:rFonts w:ascii="Tahoma" w:eastAsiaTheme="minorEastAsia" w:hAnsi="Tahoma" w:cs="Tahoma"/>
          <w:sz w:val="22"/>
          <w:szCs w:val="22"/>
        </w:rPr>
        <w:t xml:space="preserve"> $ 12,090.00 pesos más I.V.A.</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Fundamento y Motivo: </w:t>
      </w:r>
      <w:r w:rsidRPr="00823F32">
        <w:rPr>
          <w:rFonts w:ascii="Tahoma" w:eastAsiaTheme="minorEastAsia" w:hAnsi="Tahoma" w:cs="Tahoma"/>
          <w:sz w:val="22"/>
          <w:szCs w:val="22"/>
        </w:rPr>
        <w:t>Artículo 73, Fracción IV, de la Ley de Compras Gubernamentales, Enajenaciones y Contratación de Servicios del Estado de Jalisco y sus Municipios, en virtud de la necesidad urgente de entregar alimentos para los elementos que trabajaron en la noche del 29 de agosto a la mañana del 4 de septiembre de 2017, debido a que las lluvias provocaron una acumulación prominente de agua en el predio ubicado en la calle Jilguero y Carretera a Nextipac en su cruce con Carretera Nogales generando un riesgo inminente de inundación en las casas asentadas en las proximidades de este punto.</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Proveedor:</w:t>
      </w:r>
      <w:r w:rsidRPr="00823F32">
        <w:rPr>
          <w:rFonts w:ascii="Tahoma" w:eastAsiaTheme="minorEastAsia" w:hAnsi="Tahoma" w:cs="Tahoma"/>
          <w:sz w:val="22"/>
          <w:szCs w:val="22"/>
        </w:rPr>
        <w:t xml:space="preserve"> Luis Ángel González Fregoso.</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p>
    <w:p w:rsidR="00D84919" w:rsidRPr="00823F32" w:rsidRDefault="00D84919" w:rsidP="00E96ED0">
      <w:pPr>
        <w:numPr>
          <w:ilvl w:val="0"/>
          <w:numId w:val="4"/>
        </w:numPr>
        <w:shd w:val="clear" w:color="auto" w:fill="FFFFFF"/>
        <w:spacing w:after="100" w:afterAutospacing="1" w:line="259" w:lineRule="auto"/>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Requisición: </w:t>
      </w:r>
      <w:r w:rsidRPr="00823F32">
        <w:rPr>
          <w:rFonts w:ascii="Tahoma" w:eastAsiaTheme="minorEastAsia" w:hAnsi="Tahoma" w:cs="Tahoma"/>
          <w:sz w:val="22"/>
          <w:szCs w:val="22"/>
        </w:rPr>
        <w:t>201702511</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Área requirente:</w:t>
      </w:r>
      <w:r w:rsidRPr="00823F32">
        <w:rPr>
          <w:rFonts w:ascii="Tahoma" w:eastAsiaTheme="minorEastAsia" w:hAnsi="Tahoma" w:cs="Tahoma"/>
          <w:sz w:val="22"/>
          <w:szCs w:val="22"/>
        </w:rPr>
        <w:t xml:space="preserve"> Dirección de Gestión Integral de Agua y Drenaje adscrita a la Coordinación General de Servicios Municipales.</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Objeto:</w:t>
      </w:r>
      <w:r w:rsidRPr="00823F32">
        <w:rPr>
          <w:rFonts w:ascii="Tahoma" w:eastAsiaTheme="minorEastAsia" w:hAnsi="Tahoma" w:cs="Tahoma"/>
          <w:sz w:val="22"/>
          <w:szCs w:val="22"/>
        </w:rPr>
        <w:t xml:space="preserve"> Instalación, reparación y mantenimiento rehabilitación de pozo que incluye maniobras de desinstalación de equipo anterior, suministró e instalación de bomba, motor y válvula </w:t>
      </w:r>
      <w:proofErr w:type="spellStart"/>
      <w:r w:rsidRPr="00823F32">
        <w:rPr>
          <w:rFonts w:ascii="Tahoma" w:eastAsiaTheme="minorEastAsia" w:hAnsi="Tahoma" w:cs="Tahoma"/>
          <w:sz w:val="22"/>
          <w:szCs w:val="22"/>
        </w:rPr>
        <w:t>check</w:t>
      </w:r>
      <w:proofErr w:type="spellEnd"/>
      <w:r w:rsidRPr="00823F32">
        <w:rPr>
          <w:rFonts w:ascii="Tahoma" w:eastAsiaTheme="minorEastAsia" w:hAnsi="Tahoma" w:cs="Tahoma"/>
          <w:sz w:val="22"/>
          <w:szCs w:val="22"/>
        </w:rPr>
        <w:t>, maniobras de instalación de equipo nuevo y empate, del pozo de Santa Ana Iturbide.</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lastRenderedPageBreak/>
        <w:t>Monto:</w:t>
      </w:r>
      <w:r w:rsidRPr="00823F32">
        <w:rPr>
          <w:rFonts w:ascii="Tahoma" w:eastAsiaTheme="minorEastAsia" w:hAnsi="Tahoma" w:cs="Tahoma"/>
          <w:sz w:val="22"/>
          <w:szCs w:val="22"/>
        </w:rPr>
        <w:t xml:space="preserve"> $ 110,260.00 pesos más I.V.A.</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Fundamento y Motivo: </w:t>
      </w:r>
      <w:r w:rsidRPr="00823F32">
        <w:rPr>
          <w:rFonts w:ascii="Tahoma" w:eastAsiaTheme="minorEastAsia" w:hAnsi="Tahoma" w:cs="Tahoma"/>
          <w:sz w:val="22"/>
          <w:szCs w:val="22"/>
        </w:rPr>
        <w:t xml:space="preserve">Artículo 73, Fracción IV, de la Ley de Compras Gubernamentales, Enajenaciones y Contratación de Servicios del Estado de Jalisco y sus Municipios, debido a la necesidad urgente de realizar el mantenimiento del pozo denominado Santa Ana Iturbide en cual dejo de </w:t>
      </w:r>
      <w:proofErr w:type="spellStart"/>
      <w:r w:rsidRPr="00823F32">
        <w:rPr>
          <w:rFonts w:ascii="Tahoma" w:eastAsiaTheme="minorEastAsia" w:hAnsi="Tahoma" w:cs="Tahoma"/>
          <w:sz w:val="22"/>
          <w:szCs w:val="22"/>
        </w:rPr>
        <w:t>funcioanr</w:t>
      </w:r>
      <w:proofErr w:type="spellEnd"/>
      <w:r w:rsidRPr="00823F32">
        <w:rPr>
          <w:rFonts w:ascii="Tahoma" w:eastAsiaTheme="minorEastAsia" w:hAnsi="Tahoma" w:cs="Tahoma"/>
          <w:sz w:val="22"/>
          <w:szCs w:val="22"/>
        </w:rPr>
        <w:t xml:space="preserve"> debido a que la motobomba se dañó con una descarga eléctrica, afectando a 6,359 viviendas aproximadamente las cuales dejaron de recibir el vital líquido.</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Proveedor:</w:t>
      </w:r>
      <w:r w:rsidRPr="00823F32">
        <w:rPr>
          <w:rFonts w:ascii="Tahoma" w:eastAsiaTheme="minorEastAsia" w:hAnsi="Tahoma" w:cs="Tahoma"/>
          <w:sz w:val="22"/>
          <w:szCs w:val="22"/>
        </w:rPr>
        <w:t xml:space="preserve"> Sistemas de Bombeo y Mantenimiento Industrial S.A. de C.V.</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p>
    <w:p w:rsidR="00D84919" w:rsidRPr="00823F32" w:rsidRDefault="00D84919" w:rsidP="00E96ED0">
      <w:pPr>
        <w:numPr>
          <w:ilvl w:val="0"/>
          <w:numId w:val="4"/>
        </w:numPr>
        <w:shd w:val="clear" w:color="auto" w:fill="FFFFFF"/>
        <w:spacing w:after="100" w:afterAutospacing="1" w:line="259" w:lineRule="auto"/>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Requisición: </w:t>
      </w:r>
      <w:r w:rsidRPr="00823F32">
        <w:rPr>
          <w:rFonts w:ascii="Tahoma" w:eastAsiaTheme="minorEastAsia" w:hAnsi="Tahoma" w:cs="Tahoma"/>
          <w:sz w:val="22"/>
          <w:szCs w:val="22"/>
        </w:rPr>
        <w:t>201702908</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Área requirente:</w:t>
      </w:r>
      <w:r w:rsidRPr="00823F32">
        <w:rPr>
          <w:rFonts w:ascii="Tahoma" w:eastAsiaTheme="minorEastAsia" w:hAnsi="Tahoma" w:cs="Tahoma"/>
          <w:sz w:val="22"/>
          <w:szCs w:val="22"/>
        </w:rPr>
        <w:t xml:space="preserve"> Dirección de Aseo Público adscrita a la Coordinación General de Servicios Municipales.</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Objeto:</w:t>
      </w:r>
      <w:r w:rsidRPr="00823F32">
        <w:rPr>
          <w:rFonts w:ascii="Tahoma" w:eastAsiaTheme="minorEastAsia" w:hAnsi="Tahoma" w:cs="Tahoma"/>
          <w:sz w:val="22"/>
          <w:szCs w:val="22"/>
        </w:rPr>
        <w:t xml:space="preserve"> Mantenimiento preventivo de cargador frontal 966 F, número económico A-0017, (afinación mayor, servicio de lubricación cambio de filtros y aceite, servicios de inyectores, servicio de bomba de diésel, cambio de bomba de agua y mano de obra)</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Monto:</w:t>
      </w:r>
      <w:r w:rsidRPr="00823F32">
        <w:rPr>
          <w:rFonts w:ascii="Tahoma" w:eastAsiaTheme="minorEastAsia" w:hAnsi="Tahoma" w:cs="Tahoma"/>
          <w:sz w:val="22"/>
          <w:szCs w:val="22"/>
        </w:rPr>
        <w:t xml:space="preserve"> $ 76,350.00 pesos más I.V.A.</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Fundamento y Motivo: </w:t>
      </w:r>
      <w:r w:rsidRPr="00823F32">
        <w:rPr>
          <w:rFonts w:ascii="Tahoma" w:eastAsiaTheme="minorEastAsia" w:hAnsi="Tahoma" w:cs="Tahoma"/>
          <w:sz w:val="22"/>
          <w:szCs w:val="22"/>
        </w:rPr>
        <w:t>Artículo 73, Fracción IV, de la Ley de Compras Gubernamentales, Enajenaciones y Contratación de Servicios del Estado de Jalisco y sus Municipios, perteneciente al área de transferencia con el cual se cargan los residuos sólidos urbanos en las góndolas de los tráileres que se trasladan diariamente al relleno sanitario picachos para su  disposición final, la unidad en cuestión debe encontrarse en óptimas condiciones de lo contrario, podría provocar severos problemas ambientales.</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Proveedor:</w:t>
      </w:r>
      <w:r w:rsidRPr="00823F32">
        <w:rPr>
          <w:rFonts w:ascii="Tahoma" w:eastAsiaTheme="minorEastAsia" w:hAnsi="Tahoma" w:cs="Tahoma"/>
          <w:sz w:val="22"/>
          <w:szCs w:val="22"/>
        </w:rPr>
        <w:t xml:space="preserve"> Protecnia Vesubio S.C. de R.L. de C.V.</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p>
    <w:p w:rsidR="00D84919" w:rsidRPr="00823F32" w:rsidRDefault="00D84919" w:rsidP="00E96ED0">
      <w:pPr>
        <w:numPr>
          <w:ilvl w:val="0"/>
          <w:numId w:val="4"/>
        </w:numPr>
        <w:shd w:val="clear" w:color="auto" w:fill="FFFFFF"/>
        <w:spacing w:after="100" w:afterAutospacing="1" w:line="259" w:lineRule="auto"/>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Requisición: </w:t>
      </w:r>
      <w:r w:rsidRPr="00823F32">
        <w:rPr>
          <w:rFonts w:ascii="Tahoma" w:eastAsiaTheme="minorEastAsia" w:hAnsi="Tahoma" w:cs="Tahoma"/>
          <w:sz w:val="22"/>
          <w:szCs w:val="22"/>
        </w:rPr>
        <w:t>201702953</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Área requirente: </w:t>
      </w:r>
      <w:r w:rsidRPr="00823F32">
        <w:rPr>
          <w:rFonts w:ascii="Tahoma" w:eastAsiaTheme="minorEastAsia" w:hAnsi="Tahoma" w:cs="Tahoma"/>
          <w:sz w:val="22"/>
          <w:szCs w:val="22"/>
        </w:rPr>
        <w:t>Dirección de Administración adscrita a la Coordinación General de Administrativa e Innovación  Gubernamental.</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Objeto:</w:t>
      </w:r>
      <w:r w:rsidRPr="00823F32">
        <w:rPr>
          <w:rFonts w:ascii="Tahoma" w:eastAsiaTheme="minorEastAsia" w:hAnsi="Tahoma" w:cs="Tahoma"/>
          <w:sz w:val="22"/>
          <w:szCs w:val="22"/>
        </w:rPr>
        <w:t xml:space="preserve"> Mantenimiento correctivo de compactador, International, modelo 2009, número económico 2633, (cambio de </w:t>
      </w:r>
      <w:proofErr w:type="spellStart"/>
      <w:r w:rsidRPr="00823F32">
        <w:rPr>
          <w:rFonts w:ascii="Tahoma" w:eastAsiaTheme="minorEastAsia" w:hAnsi="Tahoma" w:cs="Tahoma"/>
          <w:sz w:val="22"/>
          <w:szCs w:val="22"/>
        </w:rPr>
        <w:t>damper</w:t>
      </w:r>
      <w:proofErr w:type="spellEnd"/>
      <w:r w:rsidRPr="00823F32">
        <w:rPr>
          <w:rFonts w:ascii="Tahoma" w:eastAsiaTheme="minorEastAsia" w:hAnsi="Tahoma" w:cs="Tahoma"/>
          <w:sz w:val="22"/>
          <w:szCs w:val="22"/>
        </w:rPr>
        <w:t xml:space="preserve">, corregir líneas de encendido, y programación de modulo) </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Monto:</w:t>
      </w:r>
      <w:r w:rsidRPr="00823F32">
        <w:rPr>
          <w:rFonts w:ascii="Tahoma" w:eastAsiaTheme="minorEastAsia" w:hAnsi="Tahoma" w:cs="Tahoma"/>
          <w:sz w:val="22"/>
          <w:szCs w:val="22"/>
        </w:rPr>
        <w:t xml:space="preserve"> $ 47,607.00 pesos más I.V.A.</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Fundamento y Motivo: </w:t>
      </w:r>
      <w:r w:rsidRPr="00823F32">
        <w:rPr>
          <w:rFonts w:ascii="Tahoma" w:eastAsiaTheme="minorEastAsia" w:hAnsi="Tahoma" w:cs="Tahoma"/>
          <w:sz w:val="22"/>
          <w:szCs w:val="22"/>
        </w:rPr>
        <w:t>Artículo 73, Fracción IV, de la Ley de Compras Gubernamentales, Enajenaciones y Contratación de Servicios del Estado de Jalisco y sus Municipios, debido a que la unidad realiza labores operativas y de no encontrarse en óptimas condiciones podría provocar la falta de atención oportuna a las necesidades de la ciudadanía.</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Proveedor:</w:t>
      </w:r>
      <w:r w:rsidRPr="00823F32">
        <w:rPr>
          <w:rFonts w:ascii="Tahoma" w:eastAsiaTheme="minorEastAsia" w:hAnsi="Tahoma" w:cs="Tahoma"/>
          <w:sz w:val="22"/>
          <w:szCs w:val="22"/>
        </w:rPr>
        <w:t xml:space="preserve"> Cristina Jaime Zúñiga</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p>
    <w:p w:rsidR="00D84919" w:rsidRPr="00823F32" w:rsidRDefault="00D84919" w:rsidP="00E96ED0">
      <w:pPr>
        <w:numPr>
          <w:ilvl w:val="0"/>
          <w:numId w:val="4"/>
        </w:numPr>
        <w:shd w:val="clear" w:color="auto" w:fill="FFFFFF"/>
        <w:spacing w:after="100" w:afterAutospacing="1" w:line="259" w:lineRule="auto"/>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Requisición: </w:t>
      </w:r>
      <w:r w:rsidRPr="00823F32">
        <w:rPr>
          <w:rFonts w:ascii="Tahoma" w:eastAsiaTheme="minorEastAsia" w:hAnsi="Tahoma" w:cs="Tahoma"/>
          <w:sz w:val="22"/>
          <w:szCs w:val="22"/>
        </w:rPr>
        <w:t>201702078</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lastRenderedPageBreak/>
        <w:t>Área requirente:</w:t>
      </w:r>
      <w:r w:rsidRPr="00823F32">
        <w:rPr>
          <w:rFonts w:ascii="Tahoma" w:eastAsiaTheme="minorEastAsia" w:hAnsi="Tahoma" w:cs="Tahoma"/>
          <w:sz w:val="22"/>
          <w:szCs w:val="22"/>
        </w:rPr>
        <w:t xml:space="preserve"> Dirección de Administración adscrita a la Coordinación General de Administración e Innovación Gubernamental.</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Objeto:</w:t>
      </w:r>
      <w:r w:rsidRPr="00823F32">
        <w:rPr>
          <w:rFonts w:ascii="Tahoma" w:eastAsiaTheme="minorEastAsia" w:hAnsi="Tahoma" w:cs="Tahoma"/>
          <w:sz w:val="22"/>
          <w:szCs w:val="22"/>
        </w:rPr>
        <w:t xml:space="preserve"> Mantenimiento correctivo de Ford, modelo 2015, número económico 3095, (servicio de los 40,000 kilómetros, revisión de suspensión)</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Monto:</w:t>
      </w:r>
      <w:r w:rsidRPr="00823F32">
        <w:rPr>
          <w:rFonts w:ascii="Tahoma" w:eastAsiaTheme="minorEastAsia" w:hAnsi="Tahoma" w:cs="Tahoma"/>
          <w:sz w:val="22"/>
          <w:szCs w:val="22"/>
        </w:rPr>
        <w:t xml:space="preserve"> $ 19,650.87 pesos más I.V.A.</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Fundamento y Motivo: </w:t>
      </w:r>
      <w:r w:rsidRPr="00823F32">
        <w:rPr>
          <w:rFonts w:ascii="Tahoma" w:eastAsiaTheme="minorEastAsia" w:hAnsi="Tahoma" w:cs="Tahoma"/>
          <w:sz w:val="22"/>
          <w:szCs w:val="22"/>
        </w:rPr>
        <w:t>Artículo 73, Fracción IV, de la Ley de Compras Gubernamentales, Enajenaciones y Contratación de Servicios del Estado de Jalisco y sus Municipios, debido a que la unidad realiza labores operativas y de no encontrarse en óptimas condiciones podrí provocar la falta de atención oportuna a las necesidades de la ciudadanía.</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Proveedor:</w:t>
      </w:r>
      <w:r w:rsidRPr="00823F32">
        <w:rPr>
          <w:rFonts w:ascii="Tahoma" w:eastAsiaTheme="minorEastAsia" w:hAnsi="Tahoma" w:cs="Tahoma"/>
          <w:sz w:val="22"/>
          <w:szCs w:val="22"/>
        </w:rPr>
        <w:t xml:space="preserve"> Jalisco Motors S.A.</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p>
    <w:p w:rsidR="00D84919" w:rsidRPr="00823F32" w:rsidRDefault="00D84919" w:rsidP="00E96ED0">
      <w:pPr>
        <w:numPr>
          <w:ilvl w:val="0"/>
          <w:numId w:val="4"/>
        </w:numPr>
        <w:shd w:val="clear" w:color="auto" w:fill="FFFFFF"/>
        <w:spacing w:after="100" w:afterAutospacing="1" w:line="259" w:lineRule="auto"/>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Requisición: </w:t>
      </w:r>
      <w:r w:rsidRPr="00823F32">
        <w:rPr>
          <w:rFonts w:ascii="Tahoma" w:eastAsiaTheme="minorEastAsia" w:hAnsi="Tahoma" w:cs="Tahoma"/>
          <w:sz w:val="22"/>
          <w:szCs w:val="22"/>
        </w:rPr>
        <w:t>201702903</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Área requirente:</w:t>
      </w:r>
      <w:r w:rsidRPr="00823F32">
        <w:rPr>
          <w:rFonts w:ascii="Tahoma" w:eastAsiaTheme="minorEastAsia" w:hAnsi="Tahoma" w:cs="Tahoma"/>
          <w:sz w:val="22"/>
          <w:szCs w:val="22"/>
        </w:rPr>
        <w:t xml:space="preserve"> Dirección de Administración adscrita a la Coordinación General de Administración e Innovación Gubernamental.</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Objeto:</w:t>
      </w:r>
      <w:r w:rsidRPr="00823F32">
        <w:rPr>
          <w:rFonts w:ascii="Tahoma" w:eastAsiaTheme="minorEastAsia" w:hAnsi="Tahoma" w:cs="Tahoma"/>
          <w:sz w:val="22"/>
          <w:szCs w:val="22"/>
        </w:rPr>
        <w:t xml:space="preserve"> Mantenimiento correctivo de </w:t>
      </w:r>
      <w:proofErr w:type="spellStart"/>
      <w:r w:rsidRPr="00823F32">
        <w:rPr>
          <w:rFonts w:ascii="Tahoma" w:eastAsiaTheme="minorEastAsia" w:hAnsi="Tahoma" w:cs="Tahoma"/>
          <w:sz w:val="22"/>
          <w:szCs w:val="22"/>
        </w:rPr>
        <w:t>sentra</w:t>
      </w:r>
      <w:proofErr w:type="spellEnd"/>
      <w:r w:rsidRPr="00823F32">
        <w:rPr>
          <w:rFonts w:ascii="Tahoma" w:eastAsiaTheme="minorEastAsia" w:hAnsi="Tahoma" w:cs="Tahoma"/>
          <w:sz w:val="22"/>
          <w:szCs w:val="22"/>
        </w:rPr>
        <w:t xml:space="preserve"> Nissan, modelo 2008, número económico 2399, (reparación de motor incluye: pistones, metales de biela y bancada, bomba de aceite, kit de distribución, anillos, verificación del monoblock, cabeza, bujías, filtros, limpieza al cuerpo de aceleración e inyectores y holograma)</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Monto: </w:t>
      </w:r>
      <w:r w:rsidRPr="00823F32">
        <w:rPr>
          <w:rFonts w:ascii="Tahoma" w:eastAsiaTheme="minorEastAsia" w:hAnsi="Tahoma" w:cs="Tahoma"/>
          <w:sz w:val="22"/>
          <w:szCs w:val="22"/>
        </w:rPr>
        <w:t>$49,780.00 pesos más I.V.A.</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Fundamento y Motivo: </w:t>
      </w:r>
      <w:r w:rsidRPr="00823F32">
        <w:rPr>
          <w:rFonts w:ascii="Tahoma" w:eastAsiaTheme="minorEastAsia" w:hAnsi="Tahoma" w:cs="Tahoma"/>
          <w:sz w:val="22"/>
          <w:szCs w:val="22"/>
        </w:rPr>
        <w:t>Artículo 73, Fracción IV, de la Ley de Compras Gubernamentales, Enajenaciones y Contratación de Servicios del Estado de Jalisco y sus Municipios, debido a que la unidad realiza labores operativas y de no encontrarse en óptimas condiciones podría provocar la falta de atención oportuna a las necesidades de la ciudadanía.</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Proveedor:</w:t>
      </w:r>
      <w:r w:rsidRPr="00823F32">
        <w:rPr>
          <w:rFonts w:ascii="Tahoma" w:eastAsiaTheme="minorEastAsia" w:hAnsi="Tahoma" w:cs="Tahoma"/>
          <w:sz w:val="22"/>
          <w:szCs w:val="22"/>
        </w:rPr>
        <w:t xml:space="preserve"> </w:t>
      </w:r>
      <w:proofErr w:type="spellStart"/>
      <w:r w:rsidRPr="00823F32">
        <w:rPr>
          <w:rFonts w:ascii="Tahoma" w:eastAsiaTheme="minorEastAsia" w:hAnsi="Tahoma" w:cs="Tahoma"/>
          <w:sz w:val="22"/>
          <w:szCs w:val="22"/>
        </w:rPr>
        <w:t>Geovanni</w:t>
      </w:r>
      <w:proofErr w:type="spellEnd"/>
      <w:r w:rsidRPr="00823F32">
        <w:rPr>
          <w:rFonts w:ascii="Tahoma" w:eastAsiaTheme="minorEastAsia" w:hAnsi="Tahoma" w:cs="Tahoma"/>
          <w:sz w:val="22"/>
          <w:szCs w:val="22"/>
        </w:rPr>
        <w:t xml:space="preserve"> Alejandro Huerta Macías</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p>
    <w:p w:rsidR="00D84919" w:rsidRPr="00823F32" w:rsidRDefault="00D84919" w:rsidP="00E96ED0">
      <w:pPr>
        <w:numPr>
          <w:ilvl w:val="0"/>
          <w:numId w:val="4"/>
        </w:numPr>
        <w:shd w:val="clear" w:color="auto" w:fill="FFFFFF"/>
        <w:spacing w:after="100" w:afterAutospacing="1" w:line="259" w:lineRule="auto"/>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Requisición: </w:t>
      </w:r>
      <w:r w:rsidRPr="00823F32">
        <w:rPr>
          <w:rFonts w:ascii="Tahoma" w:eastAsiaTheme="minorEastAsia" w:hAnsi="Tahoma" w:cs="Tahoma"/>
          <w:sz w:val="22"/>
          <w:szCs w:val="22"/>
        </w:rPr>
        <w:t>201700990</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Área requirente:</w:t>
      </w:r>
      <w:r w:rsidRPr="00823F32">
        <w:rPr>
          <w:rFonts w:ascii="Tahoma" w:eastAsiaTheme="minorEastAsia" w:hAnsi="Tahoma" w:cs="Tahoma"/>
          <w:sz w:val="22"/>
          <w:szCs w:val="22"/>
        </w:rPr>
        <w:t xml:space="preserve"> Dirección de Administración adscrita a la Coordinación General de Administración e Innovación Gubernamental.</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Objeto:</w:t>
      </w:r>
      <w:r w:rsidRPr="00823F32">
        <w:rPr>
          <w:rFonts w:ascii="Tahoma" w:eastAsiaTheme="minorEastAsia" w:hAnsi="Tahoma" w:cs="Tahoma"/>
          <w:sz w:val="22"/>
          <w:szCs w:val="22"/>
        </w:rPr>
        <w:t xml:space="preserve"> Filtros varios tipos para stock</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Monto:</w:t>
      </w:r>
      <w:r w:rsidRPr="00823F32">
        <w:rPr>
          <w:rFonts w:ascii="Tahoma" w:eastAsiaTheme="minorEastAsia" w:hAnsi="Tahoma" w:cs="Tahoma"/>
          <w:sz w:val="22"/>
          <w:szCs w:val="22"/>
        </w:rPr>
        <w:t xml:space="preserve"> $ 109,399.60 pesos más I.V.A.</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Fundamento y Motivo: </w:t>
      </w:r>
      <w:r w:rsidRPr="00823F32">
        <w:rPr>
          <w:rFonts w:ascii="Tahoma" w:eastAsiaTheme="minorEastAsia" w:hAnsi="Tahoma" w:cs="Tahoma"/>
          <w:sz w:val="22"/>
          <w:szCs w:val="22"/>
        </w:rPr>
        <w:t>Artículo 73, Fracción IV, de la Ley de Compras Gubernamentales, Enajenaciones y Contratación de Servicios del Estado de Jalisco y sus Municipios, debido a que existe la necesidad apremiante de que se realicen servicios de mantenimiento preventivo a las unidades en cuestión, ya esos presentan un servicios operativo, por ello no es posible que se mantengan en malas condiciones de uso lo que provocaría que se suspendiera la recolección de basura.</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Proveedor:</w:t>
      </w:r>
      <w:r w:rsidRPr="00823F32">
        <w:rPr>
          <w:rFonts w:ascii="Tahoma" w:eastAsiaTheme="minorEastAsia" w:hAnsi="Tahoma" w:cs="Tahoma"/>
          <w:sz w:val="22"/>
          <w:szCs w:val="22"/>
        </w:rPr>
        <w:t xml:space="preserve"> Camionera de Jalisco S.A. de C.V.</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p>
    <w:p w:rsidR="00D84919" w:rsidRPr="00823F32" w:rsidRDefault="00D84919" w:rsidP="00E96ED0">
      <w:pPr>
        <w:numPr>
          <w:ilvl w:val="0"/>
          <w:numId w:val="4"/>
        </w:numPr>
        <w:shd w:val="clear" w:color="auto" w:fill="FFFFFF"/>
        <w:spacing w:after="100" w:afterAutospacing="1" w:line="259" w:lineRule="auto"/>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Requisición: </w:t>
      </w:r>
      <w:r w:rsidRPr="00823F32">
        <w:rPr>
          <w:rFonts w:ascii="Tahoma" w:eastAsiaTheme="minorEastAsia" w:hAnsi="Tahoma" w:cs="Tahoma"/>
          <w:sz w:val="22"/>
          <w:szCs w:val="22"/>
        </w:rPr>
        <w:t>201702395</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lastRenderedPageBreak/>
        <w:t>Área requirente:</w:t>
      </w:r>
      <w:r w:rsidRPr="00823F32">
        <w:rPr>
          <w:rFonts w:ascii="Tahoma" w:eastAsiaTheme="minorEastAsia" w:hAnsi="Tahoma" w:cs="Tahoma"/>
          <w:sz w:val="22"/>
          <w:szCs w:val="22"/>
        </w:rPr>
        <w:t xml:space="preserve"> Dirección de Administración adscrita a la Coordinación General de Administración e Innovación Gubernamental.</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Objeto:</w:t>
      </w:r>
      <w:r w:rsidRPr="00823F32">
        <w:rPr>
          <w:rFonts w:ascii="Tahoma" w:eastAsiaTheme="minorEastAsia" w:hAnsi="Tahoma" w:cs="Tahoma"/>
          <w:sz w:val="22"/>
          <w:szCs w:val="22"/>
        </w:rPr>
        <w:t xml:space="preserve"> Mantenimiento preventivo de F-350, número económico 3492, servicio de 10,000 kilómetros ($ 3,879.31 pesos más I.V.A.)</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sz w:val="22"/>
          <w:szCs w:val="22"/>
        </w:rPr>
        <w:t>Mantenimiento preventivo de F-350, número económico 3473, servicio de 20,000 kilómetros  ($ 4,396.55 pesos más I.V.A.)</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sz w:val="22"/>
          <w:szCs w:val="22"/>
        </w:rPr>
        <w:t>Mantenimiento preventivo de F-350, número económico 3214, servicio de 30,000 kilómetros ($ 4,137.93 pesos más I.V.A.)</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sz w:val="22"/>
          <w:szCs w:val="22"/>
        </w:rPr>
        <w:t>Mantenimiento preventivo de F-350, número económico 3213, servicio de 40,000 kilómetros ($ 8,060.07 pesos más I.V.A.)</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sz w:val="22"/>
          <w:szCs w:val="22"/>
        </w:rPr>
        <w:t>Mantenimiento preventivo de F-350, número económico 2925, servicio de 50,000 kilómetros ($ 2,413.79 pesos más I.V.A.)</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Monto: </w:t>
      </w:r>
      <w:r w:rsidRPr="00823F32">
        <w:rPr>
          <w:rFonts w:ascii="Tahoma" w:eastAsiaTheme="minorEastAsia" w:hAnsi="Tahoma" w:cs="Tahoma"/>
          <w:sz w:val="22"/>
          <w:szCs w:val="22"/>
        </w:rPr>
        <w:t>$ 22,887.65 pesos más I.V.A.</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Fundamento y Motivo: </w:t>
      </w:r>
      <w:r w:rsidRPr="00823F32">
        <w:rPr>
          <w:rFonts w:ascii="Tahoma" w:eastAsiaTheme="minorEastAsia" w:hAnsi="Tahoma" w:cs="Tahoma"/>
          <w:sz w:val="22"/>
          <w:szCs w:val="22"/>
        </w:rPr>
        <w:t>Artículo 73, Fracción IV, de la Ley de Compras Gubernamentales, Enajenaciones y Contratación de Servicios del Estado de Jalisco y sus Municipios, debido a que las unidades en cuestión realizan labores operativas y de no encontrarse en óptimas condiciones podría provocar la falta de atención oportuna a las emergencias de la ciudadanía.</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Proveedor:</w:t>
      </w:r>
      <w:r w:rsidRPr="00823F32">
        <w:rPr>
          <w:rFonts w:ascii="Tahoma" w:eastAsiaTheme="minorEastAsia" w:hAnsi="Tahoma" w:cs="Tahoma"/>
          <w:sz w:val="22"/>
          <w:szCs w:val="22"/>
        </w:rPr>
        <w:t xml:space="preserve"> Jalisco Motors S.A.</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p>
    <w:p w:rsidR="00D84919" w:rsidRPr="00823F32" w:rsidRDefault="00D84919" w:rsidP="00E96ED0">
      <w:pPr>
        <w:numPr>
          <w:ilvl w:val="0"/>
          <w:numId w:val="4"/>
        </w:numPr>
        <w:shd w:val="clear" w:color="auto" w:fill="FFFFFF"/>
        <w:spacing w:after="100" w:afterAutospacing="1" w:line="259" w:lineRule="auto"/>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Requisición: </w:t>
      </w:r>
      <w:r w:rsidRPr="00823F32">
        <w:rPr>
          <w:rFonts w:ascii="Tahoma" w:eastAsiaTheme="minorEastAsia" w:hAnsi="Tahoma" w:cs="Tahoma"/>
          <w:sz w:val="22"/>
          <w:szCs w:val="22"/>
        </w:rPr>
        <w:t>201702147</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Área requirente:</w:t>
      </w:r>
      <w:r w:rsidRPr="00823F32">
        <w:rPr>
          <w:rFonts w:ascii="Tahoma" w:eastAsiaTheme="minorEastAsia" w:hAnsi="Tahoma" w:cs="Tahoma"/>
          <w:sz w:val="22"/>
          <w:szCs w:val="22"/>
        </w:rPr>
        <w:t xml:space="preserve"> Dirección de Administración adscrita a la Coordinación General de Administración e Innovación Gubernamental.</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Objeto:</w:t>
      </w:r>
      <w:r w:rsidRPr="00823F32">
        <w:rPr>
          <w:rFonts w:ascii="Tahoma" w:eastAsiaTheme="minorEastAsia" w:hAnsi="Tahoma" w:cs="Tahoma"/>
          <w:sz w:val="22"/>
          <w:szCs w:val="22"/>
        </w:rPr>
        <w:t xml:space="preserve"> Mantenimiento correctivo de pipa marca Chevrolet, modelo 2001, número económico 1442, (afinación mayor, cambio de bandas, servicio de lubricación general, reparar depósito de radiador, reparación de luces en general con plafones, reparación de muelles delanteras y traseras, cambio de kit de </w:t>
      </w:r>
      <w:proofErr w:type="spellStart"/>
      <w:r w:rsidRPr="00823F32">
        <w:rPr>
          <w:rFonts w:ascii="Tahoma" w:eastAsiaTheme="minorEastAsia" w:hAnsi="Tahoma" w:cs="Tahoma"/>
          <w:sz w:val="22"/>
          <w:szCs w:val="22"/>
        </w:rPr>
        <w:t>clutch</w:t>
      </w:r>
      <w:proofErr w:type="spellEnd"/>
      <w:r w:rsidRPr="00823F32">
        <w:rPr>
          <w:rFonts w:ascii="Tahoma" w:eastAsiaTheme="minorEastAsia" w:hAnsi="Tahoma" w:cs="Tahoma"/>
          <w:sz w:val="22"/>
          <w:szCs w:val="22"/>
        </w:rPr>
        <w:t xml:space="preserve"> y reemplazar chicote, reparación de bomba de dirección.</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Monto:</w:t>
      </w:r>
      <w:r w:rsidRPr="00823F32">
        <w:rPr>
          <w:rFonts w:ascii="Tahoma" w:eastAsiaTheme="minorEastAsia" w:hAnsi="Tahoma" w:cs="Tahoma"/>
          <w:sz w:val="22"/>
          <w:szCs w:val="22"/>
        </w:rPr>
        <w:t xml:space="preserve"> $ 125,465.00 pesos más I.V.A.</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Fundamento y Motivo: </w:t>
      </w:r>
      <w:r w:rsidRPr="00823F32">
        <w:rPr>
          <w:rFonts w:ascii="Tahoma" w:eastAsiaTheme="minorEastAsia" w:hAnsi="Tahoma" w:cs="Tahoma"/>
          <w:sz w:val="22"/>
          <w:szCs w:val="22"/>
        </w:rPr>
        <w:t>Artículo 73, Fracción IV, de la Ley de Compras Gubernamentales, Enajenaciones y Contratación de Servicios del Estado de Jalisco y sus Municipios, debido a que la unidad en cuestión realiza labores operativas y de no encontrarse en óptimas condiciones podría provocar la falta de atención oportuna a las necesidades de la ciudadanía).</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Proveedor:</w:t>
      </w:r>
      <w:r w:rsidRPr="00823F32">
        <w:rPr>
          <w:rFonts w:ascii="Tahoma" w:eastAsiaTheme="minorEastAsia" w:hAnsi="Tahoma" w:cs="Tahoma"/>
          <w:sz w:val="22"/>
          <w:szCs w:val="22"/>
        </w:rPr>
        <w:t xml:space="preserve"> Cristina Jaime Zúñiga.</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p>
    <w:p w:rsidR="00D84919" w:rsidRPr="00823F32" w:rsidRDefault="00D84919" w:rsidP="00E96ED0">
      <w:pPr>
        <w:numPr>
          <w:ilvl w:val="0"/>
          <w:numId w:val="4"/>
        </w:numPr>
        <w:shd w:val="clear" w:color="auto" w:fill="FFFFFF"/>
        <w:spacing w:after="100" w:afterAutospacing="1" w:line="259" w:lineRule="auto"/>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Requisición: </w:t>
      </w:r>
      <w:r w:rsidRPr="00823F32">
        <w:rPr>
          <w:rFonts w:ascii="Tahoma" w:eastAsiaTheme="minorEastAsia" w:hAnsi="Tahoma" w:cs="Tahoma"/>
          <w:sz w:val="22"/>
          <w:szCs w:val="22"/>
        </w:rPr>
        <w:t>201702148</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Área requirente:</w:t>
      </w:r>
      <w:r w:rsidRPr="00823F32">
        <w:rPr>
          <w:rFonts w:ascii="Tahoma" w:eastAsiaTheme="minorEastAsia" w:hAnsi="Tahoma" w:cs="Tahoma"/>
          <w:sz w:val="22"/>
          <w:szCs w:val="22"/>
        </w:rPr>
        <w:t xml:space="preserve"> Dirección de Administración adscrita a la Coordinación General de Administración e Innovación Gubernamental.</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Objeto: </w:t>
      </w:r>
      <w:r w:rsidRPr="00823F32">
        <w:rPr>
          <w:rFonts w:ascii="Tahoma" w:eastAsiaTheme="minorEastAsia" w:hAnsi="Tahoma" w:cs="Tahoma"/>
          <w:sz w:val="22"/>
          <w:szCs w:val="22"/>
        </w:rPr>
        <w:t xml:space="preserve">Mantenimiento correctivo de pipa marca Chevrolet, modelo 1999, número económico 1441, (afinación mayor, cambio de bandas, reponer tapa de filtro de aire, </w:t>
      </w:r>
      <w:r w:rsidRPr="00823F32">
        <w:rPr>
          <w:rFonts w:ascii="Tahoma" w:eastAsiaTheme="minorEastAsia" w:hAnsi="Tahoma" w:cs="Tahoma"/>
          <w:sz w:val="22"/>
          <w:szCs w:val="22"/>
        </w:rPr>
        <w:lastRenderedPageBreak/>
        <w:t xml:space="preserve">servicio de lubricación general, reparar depósito de radiador, reparación de luces general con plafones, reparación de mangueras de enfriador de aceite, reponer tubos de </w:t>
      </w:r>
      <w:proofErr w:type="spellStart"/>
      <w:r w:rsidRPr="00823F32">
        <w:rPr>
          <w:rFonts w:ascii="Tahoma" w:eastAsiaTheme="minorEastAsia" w:hAnsi="Tahoma" w:cs="Tahoma"/>
          <w:sz w:val="22"/>
          <w:szCs w:val="22"/>
        </w:rPr>
        <w:t>intercooler</w:t>
      </w:r>
      <w:proofErr w:type="spellEnd"/>
      <w:r w:rsidRPr="00823F32">
        <w:rPr>
          <w:rFonts w:ascii="Tahoma" w:eastAsiaTheme="minorEastAsia" w:hAnsi="Tahoma" w:cs="Tahoma"/>
          <w:sz w:val="22"/>
          <w:szCs w:val="22"/>
        </w:rPr>
        <w:t xml:space="preserve"> y tapa de fusibles).</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Monto:</w:t>
      </w:r>
      <w:r w:rsidRPr="00823F32">
        <w:rPr>
          <w:rFonts w:ascii="Tahoma" w:eastAsiaTheme="minorEastAsia" w:hAnsi="Tahoma" w:cs="Tahoma"/>
          <w:sz w:val="22"/>
          <w:szCs w:val="22"/>
        </w:rPr>
        <w:t xml:space="preserve"> $ 124,145.00 pesos más I.V.A.</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Fundamento y Motivo: </w:t>
      </w:r>
      <w:r w:rsidRPr="00823F32">
        <w:rPr>
          <w:rFonts w:ascii="Tahoma" w:eastAsiaTheme="minorEastAsia" w:hAnsi="Tahoma" w:cs="Tahoma"/>
          <w:sz w:val="22"/>
          <w:szCs w:val="22"/>
        </w:rPr>
        <w:t>Artículo 73, Fracción IV, de la Ley de Compras Gubernamentales, Enajenaciones y Contratación de Servicios del Estado de Jalisco y sus Municipios, debido a que la unidad realiza labores operativas y de no encontrarse en óptimas condiciones podría provocar la falta de atención a las necesidades de la ciudadanía.</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Proveedor:</w:t>
      </w:r>
      <w:r w:rsidRPr="00823F32">
        <w:rPr>
          <w:rFonts w:ascii="Tahoma" w:eastAsiaTheme="minorEastAsia" w:hAnsi="Tahoma" w:cs="Tahoma"/>
          <w:sz w:val="22"/>
          <w:szCs w:val="22"/>
        </w:rPr>
        <w:t xml:space="preserve"> Cristina Jaime Zúñiga.</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p>
    <w:p w:rsidR="00D84919" w:rsidRPr="00823F32" w:rsidRDefault="00D84919" w:rsidP="00E96ED0">
      <w:pPr>
        <w:numPr>
          <w:ilvl w:val="0"/>
          <w:numId w:val="4"/>
        </w:numPr>
        <w:shd w:val="clear" w:color="auto" w:fill="FFFFFF"/>
        <w:spacing w:after="100" w:afterAutospacing="1" w:line="259" w:lineRule="auto"/>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Requisición: </w:t>
      </w:r>
      <w:r w:rsidRPr="00823F32">
        <w:rPr>
          <w:rFonts w:ascii="Tahoma" w:eastAsiaTheme="minorEastAsia" w:hAnsi="Tahoma" w:cs="Tahoma"/>
          <w:sz w:val="22"/>
          <w:szCs w:val="22"/>
        </w:rPr>
        <w:t>201701672</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Área requirente:</w:t>
      </w:r>
      <w:r w:rsidRPr="00823F32">
        <w:rPr>
          <w:rFonts w:ascii="Tahoma" w:eastAsiaTheme="minorEastAsia" w:hAnsi="Tahoma" w:cs="Tahoma"/>
          <w:sz w:val="22"/>
          <w:szCs w:val="22"/>
        </w:rPr>
        <w:t xml:space="preserve"> Dirección de Administración adscrita a la Coordinación General de Administración e Innovación Gubernamental.</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Objeto: </w:t>
      </w:r>
      <w:r w:rsidRPr="00823F32">
        <w:rPr>
          <w:rFonts w:ascii="Tahoma" w:eastAsiaTheme="minorEastAsia" w:hAnsi="Tahoma" w:cs="Tahoma"/>
          <w:sz w:val="22"/>
          <w:szCs w:val="22"/>
        </w:rPr>
        <w:t>Mantenimiento correctivo de tractor marca International, modelo 2005, número económico 1725, (reparación de transmisión, reparación de falla de motor y cambio de bomba elevadora)</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Monto:</w:t>
      </w:r>
      <w:r w:rsidRPr="00823F32">
        <w:rPr>
          <w:rFonts w:ascii="Tahoma" w:eastAsiaTheme="minorEastAsia" w:hAnsi="Tahoma" w:cs="Tahoma"/>
          <w:sz w:val="22"/>
          <w:szCs w:val="22"/>
        </w:rPr>
        <w:t xml:space="preserve"> $ 85,300.00 pesos más I.V.A.</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Fundamento y Motivo: </w:t>
      </w:r>
      <w:r w:rsidRPr="00823F32">
        <w:rPr>
          <w:rFonts w:ascii="Tahoma" w:eastAsiaTheme="minorEastAsia" w:hAnsi="Tahoma" w:cs="Tahoma"/>
          <w:sz w:val="22"/>
          <w:szCs w:val="22"/>
        </w:rPr>
        <w:t>Artículo 73, Fracción IV, de la Ley de Compras Gubernamentales, Enajenaciones y Contratación de Servicios del Estado de Jalisco y sus Municipios, debido a que la unidad realiza labores operativas de recolección de basura y de no encontrarse en óptimas condiciones podría provocar la proliferación de focos de infección y probablemente contingencias ambientales.</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Proveedor:</w:t>
      </w:r>
      <w:r w:rsidRPr="00823F32">
        <w:rPr>
          <w:rFonts w:ascii="Tahoma" w:eastAsiaTheme="minorEastAsia" w:hAnsi="Tahoma" w:cs="Tahoma"/>
          <w:sz w:val="22"/>
          <w:szCs w:val="22"/>
        </w:rPr>
        <w:t xml:space="preserve"> José Antonio Jaramillo Farías. </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p>
    <w:p w:rsidR="00D84919" w:rsidRPr="00823F32" w:rsidRDefault="00D84919" w:rsidP="00E96ED0">
      <w:pPr>
        <w:numPr>
          <w:ilvl w:val="0"/>
          <w:numId w:val="4"/>
        </w:numPr>
        <w:shd w:val="clear" w:color="auto" w:fill="FFFFFF"/>
        <w:spacing w:after="100" w:afterAutospacing="1" w:line="259" w:lineRule="auto"/>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Requisición: </w:t>
      </w:r>
      <w:r w:rsidRPr="00823F32">
        <w:rPr>
          <w:rFonts w:ascii="Tahoma" w:eastAsiaTheme="minorEastAsia" w:hAnsi="Tahoma" w:cs="Tahoma"/>
          <w:sz w:val="22"/>
          <w:szCs w:val="22"/>
        </w:rPr>
        <w:t>201701791</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Área requirente:</w:t>
      </w:r>
      <w:r w:rsidRPr="00823F32">
        <w:rPr>
          <w:rFonts w:ascii="Tahoma" w:eastAsiaTheme="minorEastAsia" w:hAnsi="Tahoma" w:cs="Tahoma"/>
          <w:sz w:val="22"/>
          <w:szCs w:val="22"/>
        </w:rPr>
        <w:t xml:space="preserve"> Dirección de Administración adscrita a la Coordinación General de Administración e Innovación Gubernamental.</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Objeto: </w:t>
      </w:r>
      <w:r w:rsidRPr="00823F32">
        <w:rPr>
          <w:rFonts w:ascii="Tahoma" w:eastAsiaTheme="minorEastAsia" w:hAnsi="Tahoma" w:cs="Tahoma"/>
          <w:sz w:val="22"/>
          <w:szCs w:val="22"/>
        </w:rPr>
        <w:t>Mantenimiento correctivo de pipa marca Chevrolet, modelo 2008, número económico 2574, (afinación mayor con holograma, servicios de lubricación, corregir falla de encendido, reemplazar baleros de bomba de agua, cambio de radiador, reparación de marcha, reparar luces en general y plafones, reparación de frenos delanteros y traseros.</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Monto:</w:t>
      </w:r>
      <w:r w:rsidRPr="00823F32">
        <w:rPr>
          <w:rFonts w:ascii="Tahoma" w:eastAsiaTheme="minorEastAsia" w:hAnsi="Tahoma" w:cs="Tahoma"/>
          <w:sz w:val="22"/>
          <w:szCs w:val="22"/>
        </w:rPr>
        <w:t xml:space="preserve"> $101,366.00 pesos más I.V.A.</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Fundamento y Motivo: </w:t>
      </w:r>
      <w:r w:rsidRPr="00823F32">
        <w:rPr>
          <w:rFonts w:ascii="Tahoma" w:eastAsiaTheme="minorEastAsia" w:hAnsi="Tahoma" w:cs="Tahoma"/>
          <w:sz w:val="22"/>
          <w:szCs w:val="22"/>
        </w:rPr>
        <w:t>Artículo 73, Fracción IV, de la Ley de Compras Gubernamentales, Enajenaciones y Contratación de Servicios del Estado de Jalisco y sus Municipios, debido a que la unidad en cuestión realiza labores operativas de encontrarse en mal estado provocaría la inoportuna atención a las necesidades de la ciudadanía.</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Proveedor:</w:t>
      </w:r>
      <w:r w:rsidRPr="00823F32">
        <w:rPr>
          <w:rFonts w:ascii="Tahoma" w:eastAsiaTheme="minorEastAsia" w:hAnsi="Tahoma" w:cs="Tahoma"/>
          <w:sz w:val="22"/>
          <w:szCs w:val="22"/>
        </w:rPr>
        <w:t xml:space="preserve"> José Antonio Jaramillo Farías.</w:t>
      </w:r>
    </w:p>
    <w:p w:rsidR="00D84919" w:rsidRPr="00823F32" w:rsidRDefault="00D84919" w:rsidP="00E96ED0">
      <w:pPr>
        <w:shd w:val="clear" w:color="auto" w:fill="FFFFFF"/>
        <w:spacing w:after="100" w:afterAutospacing="1"/>
        <w:contextualSpacing/>
        <w:jc w:val="both"/>
        <w:rPr>
          <w:rFonts w:ascii="Tahoma" w:eastAsiaTheme="minorEastAsia" w:hAnsi="Tahoma" w:cs="Tahoma"/>
          <w:sz w:val="22"/>
          <w:szCs w:val="22"/>
        </w:rPr>
      </w:pPr>
    </w:p>
    <w:p w:rsidR="00D84919" w:rsidRPr="00823F32" w:rsidRDefault="00D84919" w:rsidP="00E96ED0">
      <w:pPr>
        <w:numPr>
          <w:ilvl w:val="0"/>
          <w:numId w:val="4"/>
        </w:numPr>
        <w:shd w:val="clear" w:color="auto" w:fill="FFFFFF"/>
        <w:spacing w:after="100" w:afterAutospacing="1" w:line="259" w:lineRule="auto"/>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Requisición: </w:t>
      </w:r>
      <w:r w:rsidRPr="00823F32">
        <w:rPr>
          <w:rFonts w:ascii="Tahoma" w:eastAsiaTheme="minorEastAsia" w:hAnsi="Tahoma" w:cs="Tahoma"/>
          <w:sz w:val="22"/>
          <w:szCs w:val="22"/>
        </w:rPr>
        <w:t>201703067</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lastRenderedPageBreak/>
        <w:t>Área requirente:</w:t>
      </w:r>
      <w:r w:rsidRPr="00823F32">
        <w:rPr>
          <w:rFonts w:ascii="Tahoma" w:eastAsiaTheme="minorEastAsia" w:hAnsi="Tahoma" w:cs="Tahoma"/>
          <w:sz w:val="22"/>
          <w:szCs w:val="22"/>
        </w:rPr>
        <w:t xml:space="preserve"> Dirección de Administración adscrita a la Coordinación General de Administración e Innovación Gubernamental.</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Objeto: </w:t>
      </w:r>
      <w:r w:rsidRPr="00823F32">
        <w:rPr>
          <w:rFonts w:ascii="Tahoma" w:eastAsiaTheme="minorEastAsia" w:hAnsi="Tahoma" w:cs="Tahoma"/>
          <w:sz w:val="22"/>
          <w:szCs w:val="22"/>
        </w:rPr>
        <w:t xml:space="preserve">Mantenimiento correctivo de remolque marca Industrias Magaña, modelo 2006, número económico A0401 (reparación general de </w:t>
      </w:r>
      <w:proofErr w:type="spellStart"/>
      <w:r w:rsidRPr="00823F32">
        <w:rPr>
          <w:rFonts w:ascii="Tahoma" w:eastAsiaTheme="minorEastAsia" w:hAnsi="Tahoma" w:cs="Tahoma"/>
          <w:sz w:val="22"/>
          <w:szCs w:val="22"/>
        </w:rPr>
        <w:t>paileria</w:t>
      </w:r>
      <w:proofErr w:type="spellEnd"/>
      <w:r w:rsidRPr="00823F32">
        <w:rPr>
          <w:rFonts w:ascii="Tahoma" w:eastAsiaTheme="minorEastAsia" w:hAnsi="Tahoma" w:cs="Tahoma"/>
          <w:sz w:val="22"/>
          <w:szCs w:val="22"/>
        </w:rPr>
        <w:t>, cambio de piso y costados, faldón, reparación de bancos de válvulas, reparar para expulsora de basura, reparación de gato central, 5 secciones cambiando secciones 2 dañadas, reparación de muelles en general.</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Monto:</w:t>
      </w:r>
      <w:r w:rsidRPr="00823F32">
        <w:rPr>
          <w:rFonts w:ascii="Tahoma" w:eastAsiaTheme="minorEastAsia" w:hAnsi="Tahoma" w:cs="Tahoma"/>
          <w:sz w:val="22"/>
          <w:szCs w:val="22"/>
        </w:rPr>
        <w:t xml:space="preserve"> $ 133,400.00 pesos más I.V.A.</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Fundamento y Motivo: </w:t>
      </w:r>
      <w:r w:rsidRPr="00823F32">
        <w:rPr>
          <w:rFonts w:ascii="Tahoma" w:eastAsiaTheme="minorEastAsia" w:hAnsi="Tahoma" w:cs="Tahoma"/>
          <w:sz w:val="22"/>
          <w:szCs w:val="22"/>
        </w:rPr>
        <w:t>Artículo 73, Fracción IV, de la Ley de Compras Gubernamentales, Enajenaciones y Contratación de Servicios del Estado de Jalisco y sus Municipios, debido a que la unidad en cuestión realiza labores operativas y de no encontrarse en óptimas condiciones podría provocar la falta de atención oportuna a las necesidades de la ciudadanía.</w:t>
      </w:r>
    </w:p>
    <w:p w:rsidR="00D84919" w:rsidRPr="00823F32" w:rsidRDefault="00D84919" w:rsidP="00E96ED0">
      <w:pPr>
        <w:shd w:val="clear" w:color="auto" w:fill="FFFFFF"/>
        <w:spacing w:after="100" w:afterAutospacing="1"/>
        <w:ind w:left="1776"/>
        <w:contextualSpacing/>
        <w:jc w:val="both"/>
        <w:rPr>
          <w:rFonts w:ascii="Tahoma" w:eastAsiaTheme="minorEastAsia" w:hAnsi="Tahoma" w:cs="Tahoma"/>
          <w:sz w:val="22"/>
          <w:szCs w:val="22"/>
        </w:rPr>
      </w:pPr>
      <w:r w:rsidRPr="00823F32">
        <w:rPr>
          <w:rFonts w:ascii="Tahoma" w:eastAsiaTheme="minorEastAsia" w:hAnsi="Tahoma" w:cs="Tahoma"/>
          <w:b/>
          <w:sz w:val="22"/>
          <w:szCs w:val="22"/>
        </w:rPr>
        <w:t>Proveedor:</w:t>
      </w:r>
      <w:r w:rsidRPr="00823F32">
        <w:rPr>
          <w:rFonts w:ascii="Tahoma" w:eastAsiaTheme="minorEastAsia" w:hAnsi="Tahoma" w:cs="Tahoma"/>
          <w:sz w:val="22"/>
          <w:szCs w:val="22"/>
        </w:rPr>
        <w:t xml:space="preserve"> Protecnia Vesubio S.C. de R.L. de C.V. </w:t>
      </w:r>
    </w:p>
    <w:p w:rsidR="00C9594D" w:rsidRPr="00C9594D" w:rsidRDefault="00D84919" w:rsidP="00C9594D">
      <w:pPr>
        <w:pStyle w:val="Prrafodelista"/>
        <w:numPr>
          <w:ilvl w:val="4"/>
          <w:numId w:val="5"/>
        </w:numPr>
        <w:shd w:val="clear" w:color="auto" w:fill="FFFFFF"/>
        <w:spacing w:after="100" w:afterAutospacing="1"/>
        <w:ind w:left="426" w:hanging="426"/>
        <w:contextualSpacing/>
        <w:jc w:val="both"/>
        <w:rPr>
          <w:rFonts w:ascii="Tahoma" w:eastAsiaTheme="minorEastAsia" w:hAnsi="Tahoma" w:cs="Tahoma"/>
          <w:b/>
        </w:rPr>
      </w:pPr>
      <w:r w:rsidRPr="0034420A">
        <w:rPr>
          <w:rFonts w:ascii="Tahoma" w:eastAsiaTheme="minorEastAsia" w:hAnsi="Tahoma" w:cs="Tahoma"/>
          <w:b/>
        </w:rPr>
        <w:t>De acuerdo a lo establecido en la Ley de Adquisiciones, Arrendamientos y Servicios del Sector Publico,  Articulo 40 y 41, se rinde informe de las siguientes contrataciones pagados con recursos federales FORTASEG 2017:</w:t>
      </w:r>
    </w:p>
    <w:p w:rsidR="00C9594D" w:rsidRPr="00C9594D" w:rsidRDefault="00C9594D" w:rsidP="00C9594D">
      <w:pPr>
        <w:shd w:val="clear" w:color="auto" w:fill="FFFFFF"/>
        <w:spacing w:after="100" w:afterAutospacing="1"/>
        <w:contextualSpacing/>
        <w:jc w:val="both"/>
        <w:rPr>
          <w:rFonts w:ascii="Tahoma" w:eastAsiaTheme="minorEastAsia" w:hAnsi="Tahoma" w:cs="Tahoma"/>
        </w:rPr>
      </w:pPr>
      <w:r w:rsidRPr="00C9594D">
        <w:rPr>
          <w:rFonts w:ascii="Tahoma" w:eastAsiaTheme="minorEastAsia" w:hAnsi="Tahoma" w:cs="Tahoma"/>
        </w:rPr>
        <w:t xml:space="preserve">Continuando con el uso de la voz el </w:t>
      </w:r>
      <w:r w:rsidRPr="00C9594D">
        <w:rPr>
          <w:rFonts w:ascii="Tahoma" w:hAnsi="Tahoma" w:cs="Tahoma"/>
        </w:rPr>
        <w:t>Lic. Agustín Ramírez Aldana,</w:t>
      </w:r>
      <w:r w:rsidRPr="00C9594D">
        <w:rPr>
          <w:rFonts w:ascii="Tahoma" w:hAnsi="Tahoma" w:cs="Tahoma"/>
          <w:b/>
        </w:rPr>
        <w:t xml:space="preserve"> Secretario Ejecutivo, </w:t>
      </w:r>
      <w:r w:rsidRPr="00C9594D">
        <w:rPr>
          <w:rFonts w:ascii="Tahoma" w:hAnsi="Tahoma" w:cs="Tahoma"/>
        </w:rPr>
        <w:t xml:space="preserve">propuso a los Integrantes del Comité la dispensa de la lectura </w:t>
      </w:r>
      <w:r w:rsidRPr="00C9594D">
        <w:rPr>
          <w:rFonts w:ascii="Tahoma" w:eastAsiaTheme="minorEastAsia" w:hAnsi="Tahoma" w:cs="Tahoma"/>
        </w:rPr>
        <w:t xml:space="preserve"> del respectivo informe, toda vez que ya fue circulado con antelación por correo electrónico a los presentes.</w:t>
      </w:r>
    </w:p>
    <w:p w:rsidR="00D17EE3" w:rsidRDefault="00D17EE3" w:rsidP="00E96ED0">
      <w:pPr>
        <w:jc w:val="both"/>
        <w:rPr>
          <w:rFonts w:ascii="Tahoma" w:hAnsi="Tahoma" w:cs="Tahoma"/>
          <w:b/>
          <w:spacing w:val="-4"/>
          <w:kern w:val="24"/>
        </w:rPr>
      </w:pPr>
    </w:p>
    <w:p w:rsidR="00C9594D" w:rsidRPr="00C9594D" w:rsidRDefault="00C9594D" w:rsidP="00C9594D">
      <w:pPr>
        <w:shd w:val="clear" w:color="auto" w:fill="FFFFFF"/>
        <w:spacing w:after="100" w:afterAutospacing="1"/>
        <w:contextualSpacing/>
        <w:jc w:val="both"/>
        <w:rPr>
          <w:rFonts w:ascii="Tahoma" w:eastAsiaTheme="minorEastAsia" w:hAnsi="Tahoma" w:cs="Tahoma"/>
        </w:rPr>
      </w:pPr>
      <w:r>
        <w:rPr>
          <w:rFonts w:ascii="Tahoma" w:hAnsi="Tahoma" w:cs="Tahoma"/>
        </w:rPr>
        <w:t>E</w:t>
      </w:r>
      <w:r w:rsidRPr="00132EBD">
        <w:rPr>
          <w:rFonts w:ascii="Tahoma" w:hAnsi="Tahoma" w:cs="Tahoma"/>
        </w:rPr>
        <w:t xml:space="preserve">l Lic. Edmundo Antonio Amutio Villa, </w:t>
      </w:r>
      <w:r w:rsidRPr="00132EBD">
        <w:rPr>
          <w:rFonts w:ascii="Tahoma" w:hAnsi="Tahoma" w:cs="Tahoma"/>
          <w:b/>
        </w:rPr>
        <w:t>Representante</w:t>
      </w:r>
      <w:r w:rsidRPr="00132EBD">
        <w:rPr>
          <w:rFonts w:ascii="Tahoma" w:hAnsi="Tahoma" w:cs="Tahoma"/>
        </w:rPr>
        <w:t xml:space="preserve"> </w:t>
      </w:r>
      <w:r w:rsidRPr="00132EBD">
        <w:rPr>
          <w:rFonts w:ascii="Tahoma" w:hAnsi="Tahoma" w:cs="Tahoma"/>
          <w:b/>
        </w:rPr>
        <w:t>Suplente del Presidente del Comité de Adquisiciones</w:t>
      </w:r>
      <w:r>
        <w:rPr>
          <w:rFonts w:ascii="Tahoma" w:hAnsi="Tahoma" w:cs="Tahoma"/>
          <w:b/>
        </w:rPr>
        <w:t xml:space="preserve">, </w:t>
      </w:r>
      <w:r>
        <w:rPr>
          <w:rFonts w:ascii="Tahoma" w:hAnsi="Tahoma" w:cs="Tahoma"/>
        </w:rPr>
        <w:t xml:space="preserve">somete a votación la dispensa de la lectura del citado informe. </w:t>
      </w:r>
    </w:p>
    <w:p w:rsidR="00D84919" w:rsidRPr="00823F32" w:rsidRDefault="00D84919" w:rsidP="00D84919">
      <w:pPr>
        <w:shd w:val="clear" w:color="auto" w:fill="FFFFFF"/>
        <w:spacing w:after="100" w:afterAutospacing="1" w:line="259" w:lineRule="auto"/>
        <w:contextualSpacing/>
        <w:rPr>
          <w:rFonts w:ascii="Tahoma" w:hAnsi="Tahoma" w:cs="Tahoma"/>
          <w:b/>
          <w:spacing w:val="-4"/>
          <w:kern w:val="24"/>
          <w:highlight w:val="yellow"/>
        </w:rPr>
      </w:pPr>
    </w:p>
    <w:p w:rsidR="00E96ED0" w:rsidRPr="00934444" w:rsidRDefault="00E96ED0" w:rsidP="00E96ED0">
      <w:pPr>
        <w:shd w:val="clear" w:color="auto" w:fill="FFFFFF"/>
        <w:spacing w:after="100" w:afterAutospacing="1"/>
        <w:contextualSpacing/>
        <w:jc w:val="both"/>
        <w:rPr>
          <w:rFonts w:ascii="Tahoma" w:hAnsi="Tahoma" w:cs="Tahoma"/>
          <w:b/>
          <w:smallCaps/>
        </w:rPr>
      </w:pPr>
      <w:r w:rsidRPr="00C9594D">
        <w:rPr>
          <w:rFonts w:ascii="Tahoma" w:hAnsi="Tahoma" w:cs="Tahoma"/>
        </w:rPr>
        <w:t xml:space="preserve">No habiendo más oradores al respecto, en votación económica resultó </w:t>
      </w:r>
      <w:r w:rsidRPr="00C9594D">
        <w:rPr>
          <w:rFonts w:ascii="Tahoma" w:hAnsi="Tahoma" w:cs="Tahoma"/>
          <w:b/>
          <w:smallCaps/>
        </w:rPr>
        <w:t>aprobado por unanimidad de votos de los presentes.</w:t>
      </w:r>
    </w:p>
    <w:p w:rsidR="00D84919" w:rsidRPr="00823F32" w:rsidRDefault="00D84919" w:rsidP="00D84919">
      <w:pPr>
        <w:shd w:val="clear" w:color="auto" w:fill="FFFFFF"/>
        <w:spacing w:after="100" w:afterAutospacing="1" w:line="259" w:lineRule="auto"/>
        <w:contextualSpacing/>
        <w:rPr>
          <w:rFonts w:ascii="Tahoma" w:hAnsi="Tahoma" w:cs="Tahoma"/>
          <w:b/>
          <w:spacing w:val="-4"/>
          <w:kern w:val="24"/>
          <w:highlight w:val="yellow"/>
        </w:rPr>
      </w:pPr>
    </w:p>
    <w:p w:rsidR="00D84919" w:rsidRPr="00823F32" w:rsidRDefault="00D84919" w:rsidP="00A53AAC">
      <w:pPr>
        <w:numPr>
          <w:ilvl w:val="0"/>
          <w:numId w:val="15"/>
        </w:numPr>
        <w:shd w:val="clear" w:color="auto" w:fill="FFFFFF"/>
        <w:spacing w:after="100" w:afterAutospacing="1" w:line="259" w:lineRule="auto"/>
        <w:contextualSpacing/>
        <w:rPr>
          <w:rFonts w:ascii="Tahoma" w:eastAsiaTheme="minorEastAsia" w:hAnsi="Tahoma" w:cs="Tahoma"/>
          <w:b/>
          <w:sz w:val="22"/>
          <w:szCs w:val="22"/>
        </w:rPr>
      </w:pPr>
      <w:r w:rsidRPr="00823F32">
        <w:rPr>
          <w:rFonts w:ascii="Tahoma" w:eastAsiaTheme="minorEastAsia" w:hAnsi="Tahoma" w:cs="Tahoma"/>
          <w:b/>
          <w:sz w:val="22"/>
          <w:szCs w:val="22"/>
        </w:rPr>
        <w:t xml:space="preserve">Requisición: </w:t>
      </w:r>
      <w:r w:rsidRPr="00823F32">
        <w:rPr>
          <w:rFonts w:ascii="Tahoma" w:eastAsiaTheme="minorEastAsia" w:hAnsi="Tahoma" w:cs="Tahoma"/>
          <w:sz w:val="22"/>
          <w:szCs w:val="22"/>
        </w:rPr>
        <w:t>201702168</w:t>
      </w:r>
    </w:p>
    <w:p w:rsidR="00D84919" w:rsidRPr="00823F32" w:rsidRDefault="00D84919" w:rsidP="00E96ED0">
      <w:pPr>
        <w:shd w:val="clear" w:color="auto" w:fill="FFFFFF"/>
        <w:spacing w:after="100" w:afterAutospacing="1"/>
        <w:ind w:left="1080"/>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Área requirente: </w:t>
      </w:r>
      <w:r w:rsidRPr="00823F32">
        <w:rPr>
          <w:rFonts w:ascii="Tahoma" w:eastAsiaTheme="minorEastAsia" w:hAnsi="Tahoma" w:cs="Tahoma"/>
          <w:sz w:val="22"/>
          <w:szCs w:val="22"/>
        </w:rPr>
        <w:t>Comisaria General de Seguridad Publica.</w:t>
      </w:r>
    </w:p>
    <w:p w:rsidR="00D84919" w:rsidRPr="00823F32" w:rsidRDefault="00D84919" w:rsidP="00E96ED0">
      <w:pPr>
        <w:shd w:val="clear" w:color="auto" w:fill="FFFFFF"/>
        <w:spacing w:after="100" w:afterAutospacing="1"/>
        <w:ind w:left="1080"/>
        <w:contextualSpacing/>
        <w:jc w:val="both"/>
        <w:rPr>
          <w:rFonts w:ascii="Tahoma" w:eastAsiaTheme="minorEastAsia" w:hAnsi="Tahoma" w:cs="Tahoma"/>
          <w:sz w:val="22"/>
          <w:szCs w:val="22"/>
        </w:rPr>
      </w:pPr>
      <w:r w:rsidRPr="00823F32">
        <w:rPr>
          <w:rFonts w:ascii="Tahoma" w:eastAsiaTheme="minorEastAsia" w:hAnsi="Tahoma" w:cs="Tahoma"/>
          <w:b/>
          <w:sz w:val="22"/>
          <w:szCs w:val="22"/>
        </w:rPr>
        <w:t>Objeto:</w:t>
      </w:r>
      <w:r w:rsidRPr="00823F32">
        <w:rPr>
          <w:rFonts w:ascii="Tahoma" w:eastAsiaTheme="minorEastAsia" w:hAnsi="Tahoma" w:cs="Tahoma"/>
          <w:sz w:val="22"/>
          <w:szCs w:val="22"/>
        </w:rPr>
        <w:t xml:space="preserve"> 40 Spots en radio (convocatoria de difusión externa para el reclutamiento y selección de nuevos ingresos a la Comisaria General de Seguridad Publica, pagados con recursos federales del FORTASEG 2017, en el marco del programa con prioridad nacional denominado “Desarrollo, Profesionalización y Certificación Policial).</w:t>
      </w:r>
    </w:p>
    <w:p w:rsidR="00D84919" w:rsidRPr="00823F32" w:rsidRDefault="00D84919" w:rsidP="00E96ED0">
      <w:pPr>
        <w:shd w:val="clear" w:color="auto" w:fill="FFFFFF"/>
        <w:spacing w:after="100" w:afterAutospacing="1"/>
        <w:ind w:left="1080"/>
        <w:contextualSpacing/>
        <w:jc w:val="both"/>
        <w:rPr>
          <w:rFonts w:ascii="Tahoma" w:eastAsiaTheme="minorEastAsia" w:hAnsi="Tahoma" w:cs="Tahoma"/>
          <w:sz w:val="22"/>
          <w:szCs w:val="22"/>
        </w:rPr>
      </w:pPr>
      <w:r w:rsidRPr="00823F32">
        <w:rPr>
          <w:rFonts w:ascii="Tahoma" w:eastAsiaTheme="minorEastAsia" w:hAnsi="Tahoma" w:cs="Tahoma"/>
          <w:b/>
          <w:sz w:val="22"/>
          <w:szCs w:val="22"/>
        </w:rPr>
        <w:t>Monto:</w:t>
      </w:r>
      <w:r w:rsidRPr="00823F32">
        <w:rPr>
          <w:rFonts w:ascii="Tahoma" w:eastAsiaTheme="minorEastAsia" w:hAnsi="Tahoma" w:cs="Tahoma"/>
          <w:sz w:val="22"/>
          <w:szCs w:val="22"/>
        </w:rPr>
        <w:t xml:space="preserve"> $ 42,400.00 pesos más I.V.A.</w:t>
      </w:r>
    </w:p>
    <w:p w:rsidR="00D84919" w:rsidRPr="00823F32" w:rsidRDefault="00D84919" w:rsidP="00E96ED0">
      <w:pPr>
        <w:shd w:val="clear" w:color="auto" w:fill="FFFFFF"/>
        <w:spacing w:after="100" w:afterAutospacing="1"/>
        <w:ind w:left="1080"/>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Fundamento y Motivo: </w:t>
      </w:r>
      <w:r w:rsidRPr="00823F32">
        <w:rPr>
          <w:rFonts w:ascii="Tahoma" w:eastAsiaTheme="minorEastAsia" w:hAnsi="Tahoma" w:cs="Tahoma"/>
          <w:sz w:val="22"/>
          <w:szCs w:val="22"/>
        </w:rPr>
        <w:t xml:space="preserve">Ley de Adquisiciones, Arrendamientos y Servicios del Sector Publico,  Articulo 40 y 41, debido al cumplimiento de las metas pactadas se determinó la publicación de la convocatoria en diversos medios de comunicación en los tiempos pertinentes a efecto de poder </w:t>
      </w:r>
      <w:r w:rsidRPr="00823F32">
        <w:rPr>
          <w:rFonts w:ascii="Tahoma" w:eastAsiaTheme="minorEastAsia" w:hAnsi="Tahoma" w:cs="Tahoma"/>
          <w:sz w:val="22"/>
          <w:szCs w:val="22"/>
        </w:rPr>
        <w:lastRenderedPageBreak/>
        <w:t>demostrar ante el Secretariado Ejecutivo del Sistema Nacional de Seguridad Pública, que antes del 30 de junio del 2017, se inició la Capacitación de los Aspirantes a Policías.</w:t>
      </w:r>
    </w:p>
    <w:p w:rsidR="00D84919" w:rsidRPr="00823F32" w:rsidRDefault="00D84919" w:rsidP="00E96ED0">
      <w:pPr>
        <w:shd w:val="clear" w:color="auto" w:fill="FFFFFF"/>
        <w:spacing w:after="100" w:afterAutospacing="1"/>
        <w:ind w:left="1080"/>
        <w:contextualSpacing/>
        <w:jc w:val="both"/>
        <w:rPr>
          <w:rFonts w:ascii="Tahoma" w:eastAsiaTheme="minorEastAsia" w:hAnsi="Tahoma" w:cs="Tahoma"/>
          <w:sz w:val="22"/>
          <w:szCs w:val="22"/>
        </w:rPr>
      </w:pPr>
      <w:r w:rsidRPr="00823F32">
        <w:rPr>
          <w:rFonts w:ascii="Tahoma" w:eastAsiaTheme="minorEastAsia" w:hAnsi="Tahoma" w:cs="Tahoma"/>
          <w:b/>
          <w:sz w:val="22"/>
          <w:szCs w:val="22"/>
        </w:rPr>
        <w:t>Proveedor:</w:t>
      </w:r>
      <w:r w:rsidRPr="00823F32">
        <w:rPr>
          <w:rFonts w:ascii="Tahoma" w:eastAsiaTheme="minorEastAsia" w:hAnsi="Tahoma" w:cs="Tahoma"/>
          <w:sz w:val="22"/>
          <w:szCs w:val="22"/>
        </w:rPr>
        <w:t xml:space="preserve"> Promomedios de Occidente S.A. de C.V.</w:t>
      </w:r>
    </w:p>
    <w:p w:rsidR="00D84919" w:rsidRPr="00823F32" w:rsidRDefault="00D84919" w:rsidP="00D84919">
      <w:pPr>
        <w:shd w:val="clear" w:color="auto" w:fill="FFFFFF"/>
        <w:spacing w:after="100" w:afterAutospacing="1"/>
        <w:ind w:left="1080"/>
        <w:contextualSpacing/>
        <w:rPr>
          <w:rFonts w:ascii="Tahoma" w:eastAsiaTheme="minorEastAsia" w:hAnsi="Tahoma" w:cs="Tahoma"/>
          <w:sz w:val="22"/>
          <w:szCs w:val="22"/>
        </w:rPr>
      </w:pPr>
    </w:p>
    <w:p w:rsidR="00D84919" w:rsidRPr="00823F32" w:rsidRDefault="00D84919" w:rsidP="00A53AAC">
      <w:pPr>
        <w:numPr>
          <w:ilvl w:val="0"/>
          <w:numId w:val="15"/>
        </w:numPr>
        <w:shd w:val="clear" w:color="auto" w:fill="FFFFFF"/>
        <w:spacing w:after="100" w:afterAutospacing="1" w:line="259" w:lineRule="auto"/>
        <w:contextualSpacing/>
        <w:rPr>
          <w:rFonts w:ascii="Tahoma" w:eastAsiaTheme="minorEastAsia" w:hAnsi="Tahoma" w:cs="Tahoma"/>
          <w:b/>
          <w:sz w:val="22"/>
          <w:szCs w:val="22"/>
        </w:rPr>
      </w:pPr>
      <w:r w:rsidRPr="00823F32">
        <w:rPr>
          <w:rFonts w:ascii="Tahoma" w:eastAsiaTheme="minorEastAsia" w:hAnsi="Tahoma" w:cs="Tahoma"/>
          <w:b/>
          <w:sz w:val="22"/>
          <w:szCs w:val="22"/>
        </w:rPr>
        <w:t xml:space="preserve">Requisición: </w:t>
      </w:r>
      <w:r w:rsidRPr="00823F32">
        <w:rPr>
          <w:rFonts w:ascii="Tahoma" w:eastAsiaTheme="minorEastAsia" w:hAnsi="Tahoma" w:cs="Tahoma"/>
          <w:sz w:val="22"/>
          <w:szCs w:val="22"/>
        </w:rPr>
        <w:t>201702169</w:t>
      </w:r>
    </w:p>
    <w:p w:rsidR="00D84919" w:rsidRPr="00823F32" w:rsidRDefault="00D84919" w:rsidP="007064A6">
      <w:pPr>
        <w:shd w:val="clear" w:color="auto" w:fill="FFFFFF"/>
        <w:spacing w:after="100" w:afterAutospacing="1"/>
        <w:ind w:left="1080"/>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Área requirente: </w:t>
      </w:r>
      <w:r w:rsidRPr="00823F32">
        <w:rPr>
          <w:rFonts w:ascii="Tahoma" w:eastAsiaTheme="minorEastAsia" w:hAnsi="Tahoma" w:cs="Tahoma"/>
          <w:sz w:val="22"/>
          <w:szCs w:val="22"/>
        </w:rPr>
        <w:t>Comisaria General de Seguridad Publica.</w:t>
      </w:r>
    </w:p>
    <w:p w:rsidR="00D84919" w:rsidRPr="00823F32" w:rsidRDefault="00D84919" w:rsidP="007064A6">
      <w:pPr>
        <w:shd w:val="clear" w:color="auto" w:fill="FFFFFF"/>
        <w:spacing w:after="100" w:afterAutospacing="1"/>
        <w:ind w:left="1080"/>
        <w:contextualSpacing/>
        <w:jc w:val="both"/>
        <w:rPr>
          <w:rFonts w:ascii="Tahoma" w:eastAsiaTheme="minorEastAsia" w:hAnsi="Tahoma" w:cs="Tahoma"/>
          <w:sz w:val="22"/>
          <w:szCs w:val="22"/>
        </w:rPr>
      </w:pPr>
      <w:r w:rsidRPr="00823F32">
        <w:rPr>
          <w:rFonts w:ascii="Tahoma" w:eastAsiaTheme="minorEastAsia" w:hAnsi="Tahoma" w:cs="Tahoma"/>
          <w:b/>
          <w:sz w:val="22"/>
          <w:szCs w:val="22"/>
        </w:rPr>
        <w:t>Objeto:</w:t>
      </w:r>
      <w:r w:rsidRPr="00823F32">
        <w:rPr>
          <w:rFonts w:ascii="Tahoma" w:eastAsiaTheme="minorEastAsia" w:hAnsi="Tahoma" w:cs="Tahoma"/>
          <w:sz w:val="22"/>
          <w:szCs w:val="22"/>
        </w:rPr>
        <w:t xml:space="preserve"> 120 Spots en radio (convocatoria de difusión externa para el reclutamiento y selección de nuevos ingresos a la Comisaria General de Seguridad Publica, pagados con recursos federales del FORTASEG 2017, en el marco del programa con prioridad nacional denominado “Desarrollo, Profesionalización y Certificación Policial).</w:t>
      </w:r>
    </w:p>
    <w:p w:rsidR="00D84919" w:rsidRPr="00823F32" w:rsidRDefault="00D84919" w:rsidP="007064A6">
      <w:pPr>
        <w:shd w:val="clear" w:color="auto" w:fill="FFFFFF"/>
        <w:spacing w:after="100" w:afterAutospacing="1"/>
        <w:ind w:left="1080"/>
        <w:contextualSpacing/>
        <w:jc w:val="both"/>
        <w:rPr>
          <w:rFonts w:ascii="Tahoma" w:eastAsiaTheme="minorEastAsia" w:hAnsi="Tahoma" w:cs="Tahoma"/>
          <w:sz w:val="22"/>
          <w:szCs w:val="22"/>
        </w:rPr>
      </w:pPr>
      <w:r w:rsidRPr="00823F32">
        <w:rPr>
          <w:rFonts w:ascii="Tahoma" w:eastAsiaTheme="minorEastAsia" w:hAnsi="Tahoma" w:cs="Tahoma"/>
          <w:b/>
          <w:sz w:val="22"/>
          <w:szCs w:val="22"/>
        </w:rPr>
        <w:t>Monto:</w:t>
      </w:r>
      <w:r w:rsidRPr="00823F32">
        <w:rPr>
          <w:rFonts w:ascii="Tahoma" w:eastAsiaTheme="minorEastAsia" w:hAnsi="Tahoma" w:cs="Tahoma"/>
          <w:sz w:val="22"/>
          <w:szCs w:val="22"/>
        </w:rPr>
        <w:t xml:space="preserve"> $ 36,800.00 pesos más I.V.A.</w:t>
      </w:r>
    </w:p>
    <w:p w:rsidR="00D84919" w:rsidRPr="00823F32" w:rsidRDefault="00D84919" w:rsidP="007064A6">
      <w:pPr>
        <w:shd w:val="clear" w:color="auto" w:fill="FFFFFF"/>
        <w:spacing w:after="100" w:afterAutospacing="1"/>
        <w:ind w:left="1080"/>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Fundamento y Motivo: </w:t>
      </w:r>
      <w:r w:rsidRPr="00823F32">
        <w:rPr>
          <w:rFonts w:ascii="Tahoma" w:eastAsiaTheme="minorEastAsia" w:hAnsi="Tahoma" w:cs="Tahoma"/>
          <w:sz w:val="22"/>
          <w:szCs w:val="22"/>
        </w:rPr>
        <w:t>Ley de Adquisiciones, Arrendamientos y Servicios del Sector Publico,  Articulo 40 y 41, debido al cumplimiento de las metas pactadas se determinó la publicación de la convocatoria en diversos medios de comunicación en los tiempos pertinentes a efecto de poder demostrar ante el Secretariado Ejecutivo del Sistema Nacional de Seguridad Pública, que antes del 30 de junio del 2017, se inició la Capacitación de los Aspirantes a Policías.</w:t>
      </w:r>
    </w:p>
    <w:p w:rsidR="00D84919" w:rsidRPr="00823F32" w:rsidRDefault="00D84919" w:rsidP="007064A6">
      <w:pPr>
        <w:shd w:val="clear" w:color="auto" w:fill="FFFFFF"/>
        <w:spacing w:after="100" w:afterAutospacing="1"/>
        <w:ind w:left="1080"/>
        <w:contextualSpacing/>
        <w:jc w:val="both"/>
        <w:rPr>
          <w:rFonts w:ascii="Tahoma" w:eastAsiaTheme="minorEastAsia" w:hAnsi="Tahoma" w:cs="Tahoma"/>
          <w:sz w:val="22"/>
          <w:szCs w:val="22"/>
        </w:rPr>
      </w:pPr>
      <w:r w:rsidRPr="00823F32">
        <w:rPr>
          <w:rFonts w:ascii="Tahoma" w:eastAsiaTheme="minorEastAsia" w:hAnsi="Tahoma" w:cs="Tahoma"/>
          <w:b/>
          <w:sz w:val="22"/>
          <w:szCs w:val="22"/>
        </w:rPr>
        <w:t>Proveedor:</w:t>
      </w:r>
      <w:r w:rsidRPr="00823F32">
        <w:rPr>
          <w:rFonts w:ascii="Tahoma" w:eastAsiaTheme="minorEastAsia" w:hAnsi="Tahoma" w:cs="Tahoma"/>
          <w:sz w:val="22"/>
          <w:szCs w:val="22"/>
        </w:rPr>
        <w:t xml:space="preserve"> Activa del Centro S.A. de C.V.</w:t>
      </w:r>
    </w:p>
    <w:p w:rsidR="00D84919" w:rsidRPr="00823F32" w:rsidRDefault="00D84919" w:rsidP="00E96ED0">
      <w:pPr>
        <w:shd w:val="clear" w:color="auto" w:fill="FFFFFF"/>
        <w:spacing w:after="100" w:afterAutospacing="1"/>
        <w:contextualSpacing/>
        <w:rPr>
          <w:rFonts w:ascii="Tahoma" w:eastAsiaTheme="minorEastAsia" w:hAnsi="Tahoma" w:cs="Tahoma"/>
          <w:sz w:val="22"/>
          <w:szCs w:val="22"/>
        </w:rPr>
      </w:pPr>
    </w:p>
    <w:p w:rsidR="00D84919" w:rsidRPr="00823F32" w:rsidRDefault="00D84919" w:rsidP="00A53AAC">
      <w:pPr>
        <w:numPr>
          <w:ilvl w:val="0"/>
          <w:numId w:val="15"/>
        </w:numPr>
        <w:shd w:val="clear" w:color="auto" w:fill="FFFFFF"/>
        <w:spacing w:after="100" w:afterAutospacing="1" w:line="259" w:lineRule="auto"/>
        <w:contextualSpacing/>
        <w:rPr>
          <w:rFonts w:ascii="Tahoma" w:eastAsiaTheme="minorEastAsia" w:hAnsi="Tahoma" w:cs="Tahoma"/>
          <w:b/>
          <w:sz w:val="22"/>
          <w:szCs w:val="22"/>
        </w:rPr>
      </w:pPr>
      <w:r w:rsidRPr="00823F32">
        <w:rPr>
          <w:rFonts w:ascii="Tahoma" w:eastAsiaTheme="minorEastAsia" w:hAnsi="Tahoma" w:cs="Tahoma"/>
          <w:b/>
          <w:sz w:val="22"/>
          <w:szCs w:val="22"/>
        </w:rPr>
        <w:t xml:space="preserve">Requisición: </w:t>
      </w:r>
      <w:r w:rsidRPr="00823F32">
        <w:rPr>
          <w:rFonts w:ascii="Tahoma" w:eastAsiaTheme="minorEastAsia" w:hAnsi="Tahoma" w:cs="Tahoma"/>
          <w:sz w:val="22"/>
          <w:szCs w:val="22"/>
        </w:rPr>
        <w:t>201702170</w:t>
      </w:r>
    </w:p>
    <w:p w:rsidR="00D84919" w:rsidRPr="00823F32" w:rsidRDefault="00D84919" w:rsidP="007064A6">
      <w:pPr>
        <w:shd w:val="clear" w:color="auto" w:fill="FFFFFF"/>
        <w:spacing w:after="100" w:afterAutospacing="1"/>
        <w:ind w:left="1080"/>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Área requirente: </w:t>
      </w:r>
      <w:r w:rsidRPr="00823F32">
        <w:rPr>
          <w:rFonts w:ascii="Tahoma" w:eastAsiaTheme="minorEastAsia" w:hAnsi="Tahoma" w:cs="Tahoma"/>
          <w:sz w:val="22"/>
          <w:szCs w:val="22"/>
        </w:rPr>
        <w:t>Comisaria General de Seguridad Publica.</w:t>
      </w:r>
    </w:p>
    <w:p w:rsidR="00D84919" w:rsidRPr="00823F32" w:rsidRDefault="00D84919" w:rsidP="007064A6">
      <w:pPr>
        <w:shd w:val="clear" w:color="auto" w:fill="FFFFFF"/>
        <w:spacing w:after="100" w:afterAutospacing="1"/>
        <w:ind w:left="1080"/>
        <w:contextualSpacing/>
        <w:jc w:val="both"/>
        <w:rPr>
          <w:rFonts w:ascii="Tahoma" w:eastAsiaTheme="minorEastAsia" w:hAnsi="Tahoma" w:cs="Tahoma"/>
          <w:sz w:val="22"/>
          <w:szCs w:val="22"/>
        </w:rPr>
      </w:pPr>
      <w:r w:rsidRPr="00823F32">
        <w:rPr>
          <w:rFonts w:ascii="Tahoma" w:eastAsiaTheme="minorEastAsia" w:hAnsi="Tahoma" w:cs="Tahoma"/>
          <w:b/>
          <w:sz w:val="22"/>
          <w:szCs w:val="22"/>
        </w:rPr>
        <w:t>Objeto:</w:t>
      </w:r>
      <w:r w:rsidRPr="00823F32">
        <w:rPr>
          <w:rFonts w:ascii="Tahoma" w:eastAsiaTheme="minorEastAsia" w:hAnsi="Tahoma" w:cs="Tahoma"/>
          <w:sz w:val="22"/>
          <w:szCs w:val="22"/>
        </w:rPr>
        <w:t xml:space="preserve"> 85 Spots en radio (convocatoria de difusión externa para el reclutamiento y selección de nuevos ingresos a la Comisaria General de Seguridad Publica, pagados con recursos federales del FORTASEG 2017, en el marco del programa con prioridad nacional denominado “Desarrollo, Profesionalización y Certificación Policial).</w:t>
      </w:r>
    </w:p>
    <w:p w:rsidR="00D84919" w:rsidRPr="00823F32" w:rsidRDefault="00D84919" w:rsidP="007064A6">
      <w:pPr>
        <w:shd w:val="clear" w:color="auto" w:fill="FFFFFF"/>
        <w:spacing w:after="100" w:afterAutospacing="1"/>
        <w:ind w:left="1080"/>
        <w:contextualSpacing/>
        <w:jc w:val="both"/>
        <w:rPr>
          <w:rFonts w:ascii="Tahoma" w:eastAsiaTheme="minorEastAsia" w:hAnsi="Tahoma" w:cs="Tahoma"/>
          <w:sz w:val="22"/>
          <w:szCs w:val="22"/>
        </w:rPr>
      </w:pPr>
      <w:r w:rsidRPr="00823F32">
        <w:rPr>
          <w:rFonts w:ascii="Tahoma" w:eastAsiaTheme="minorEastAsia" w:hAnsi="Tahoma" w:cs="Tahoma"/>
          <w:b/>
          <w:sz w:val="22"/>
          <w:szCs w:val="22"/>
        </w:rPr>
        <w:t>Monto:</w:t>
      </w:r>
      <w:r w:rsidRPr="00823F32">
        <w:rPr>
          <w:rFonts w:ascii="Tahoma" w:eastAsiaTheme="minorEastAsia" w:hAnsi="Tahoma" w:cs="Tahoma"/>
          <w:sz w:val="22"/>
          <w:szCs w:val="22"/>
        </w:rPr>
        <w:t xml:space="preserve"> $ 24,225.00 pesos más I.V.A.</w:t>
      </w:r>
    </w:p>
    <w:p w:rsidR="00D84919" w:rsidRPr="00823F32" w:rsidRDefault="00D84919" w:rsidP="007064A6">
      <w:pPr>
        <w:shd w:val="clear" w:color="auto" w:fill="FFFFFF"/>
        <w:spacing w:after="100" w:afterAutospacing="1"/>
        <w:ind w:left="1080"/>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Fundamento y Motivo: </w:t>
      </w:r>
      <w:r w:rsidRPr="00823F32">
        <w:rPr>
          <w:rFonts w:ascii="Tahoma" w:eastAsiaTheme="minorEastAsia" w:hAnsi="Tahoma" w:cs="Tahoma"/>
          <w:sz w:val="22"/>
          <w:szCs w:val="22"/>
        </w:rPr>
        <w:t>Ley de Adquisiciones, Arrendamientos y Servicios del Sector Publico,  Articulo 40 y 41, debido al cumplimiento de las metas pactadas se determinó la publicación de la convocatoria en diversos medios de comunicación en los tiempos pertinentes a efecto de poder demostrar ante el Secretariado Ejecutivo del Sistema Nacional de Seguridad Pública, que antes del 30 de junio del 2017, se inició la Capacitación de los Aspirantes a Policías.</w:t>
      </w:r>
    </w:p>
    <w:p w:rsidR="00D84919" w:rsidRPr="00823F32" w:rsidRDefault="00D84919" w:rsidP="007064A6">
      <w:pPr>
        <w:shd w:val="clear" w:color="auto" w:fill="FFFFFF"/>
        <w:spacing w:after="100" w:afterAutospacing="1"/>
        <w:ind w:left="1080"/>
        <w:contextualSpacing/>
        <w:jc w:val="both"/>
        <w:rPr>
          <w:rFonts w:ascii="Tahoma" w:eastAsiaTheme="minorEastAsia" w:hAnsi="Tahoma" w:cs="Tahoma"/>
          <w:sz w:val="22"/>
          <w:szCs w:val="22"/>
        </w:rPr>
      </w:pPr>
      <w:r w:rsidRPr="00823F32">
        <w:rPr>
          <w:rFonts w:ascii="Tahoma" w:eastAsiaTheme="minorEastAsia" w:hAnsi="Tahoma" w:cs="Tahoma"/>
          <w:b/>
          <w:sz w:val="22"/>
          <w:szCs w:val="22"/>
        </w:rPr>
        <w:t>Proveedor:</w:t>
      </w:r>
      <w:r w:rsidRPr="00823F32">
        <w:rPr>
          <w:rFonts w:ascii="Tahoma" w:eastAsiaTheme="minorEastAsia" w:hAnsi="Tahoma" w:cs="Tahoma"/>
          <w:sz w:val="22"/>
          <w:szCs w:val="22"/>
        </w:rPr>
        <w:t xml:space="preserve"> Comercializadora de Radio de Jalisco S.A. de C.V.</w:t>
      </w:r>
    </w:p>
    <w:p w:rsidR="00D84919" w:rsidRPr="00823F32" w:rsidRDefault="00D84919" w:rsidP="00D84919">
      <w:pPr>
        <w:shd w:val="clear" w:color="auto" w:fill="FFFFFF"/>
        <w:spacing w:after="100" w:afterAutospacing="1"/>
        <w:ind w:left="1080"/>
        <w:contextualSpacing/>
        <w:rPr>
          <w:rFonts w:ascii="Tahoma" w:eastAsiaTheme="minorEastAsia" w:hAnsi="Tahoma" w:cs="Tahoma"/>
          <w:sz w:val="22"/>
          <w:szCs w:val="22"/>
        </w:rPr>
      </w:pPr>
    </w:p>
    <w:p w:rsidR="00D84919" w:rsidRPr="00823F32" w:rsidRDefault="00D84919" w:rsidP="00A53AAC">
      <w:pPr>
        <w:numPr>
          <w:ilvl w:val="0"/>
          <w:numId w:val="15"/>
        </w:numPr>
        <w:shd w:val="clear" w:color="auto" w:fill="FFFFFF"/>
        <w:spacing w:after="100" w:afterAutospacing="1" w:line="259" w:lineRule="auto"/>
        <w:contextualSpacing/>
        <w:rPr>
          <w:rFonts w:ascii="Tahoma" w:eastAsiaTheme="minorEastAsia" w:hAnsi="Tahoma" w:cs="Tahoma"/>
          <w:b/>
          <w:sz w:val="22"/>
          <w:szCs w:val="22"/>
        </w:rPr>
      </w:pPr>
      <w:r w:rsidRPr="00823F32">
        <w:rPr>
          <w:rFonts w:ascii="Tahoma" w:eastAsiaTheme="minorEastAsia" w:hAnsi="Tahoma" w:cs="Tahoma"/>
          <w:b/>
          <w:sz w:val="22"/>
          <w:szCs w:val="22"/>
        </w:rPr>
        <w:t xml:space="preserve">Requisición: </w:t>
      </w:r>
      <w:r w:rsidRPr="00823F32">
        <w:rPr>
          <w:rFonts w:ascii="Tahoma" w:eastAsiaTheme="minorEastAsia" w:hAnsi="Tahoma" w:cs="Tahoma"/>
          <w:sz w:val="22"/>
          <w:szCs w:val="22"/>
        </w:rPr>
        <w:t>201702171</w:t>
      </w:r>
    </w:p>
    <w:p w:rsidR="00D84919" w:rsidRPr="00823F32" w:rsidRDefault="00D84919" w:rsidP="00D84919">
      <w:pPr>
        <w:shd w:val="clear" w:color="auto" w:fill="FFFFFF"/>
        <w:spacing w:after="100" w:afterAutospacing="1"/>
        <w:ind w:left="1080"/>
        <w:contextualSpacing/>
        <w:rPr>
          <w:rFonts w:ascii="Tahoma" w:eastAsiaTheme="minorEastAsia" w:hAnsi="Tahoma" w:cs="Tahoma"/>
          <w:sz w:val="22"/>
          <w:szCs w:val="22"/>
        </w:rPr>
      </w:pPr>
      <w:r w:rsidRPr="00823F32">
        <w:rPr>
          <w:rFonts w:ascii="Tahoma" w:eastAsiaTheme="minorEastAsia" w:hAnsi="Tahoma" w:cs="Tahoma"/>
          <w:b/>
          <w:sz w:val="22"/>
          <w:szCs w:val="22"/>
        </w:rPr>
        <w:t xml:space="preserve">Área requirente: </w:t>
      </w:r>
      <w:r w:rsidRPr="00823F32">
        <w:rPr>
          <w:rFonts w:ascii="Tahoma" w:eastAsiaTheme="minorEastAsia" w:hAnsi="Tahoma" w:cs="Tahoma"/>
          <w:sz w:val="22"/>
          <w:szCs w:val="22"/>
        </w:rPr>
        <w:t>Comisaria General de Seguridad Publica.</w:t>
      </w:r>
    </w:p>
    <w:p w:rsidR="00D84919" w:rsidRPr="00823F32" w:rsidRDefault="00D84919" w:rsidP="007064A6">
      <w:pPr>
        <w:shd w:val="clear" w:color="auto" w:fill="FFFFFF"/>
        <w:spacing w:after="100" w:afterAutospacing="1"/>
        <w:ind w:left="1080"/>
        <w:contextualSpacing/>
        <w:jc w:val="both"/>
        <w:rPr>
          <w:rFonts w:ascii="Tahoma" w:eastAsiaTheme="minorEastAsia" w:hAnsi="Tahoma" w:cs="Tahoma"/>
          <w:sz w:val="22"/>
          <w:szCs w:val="22"/>
        </w:rPr>
      </w:pPr>
      <w:r w:rsidRPr="00823F32">
        <w:rPr>
          <w:rFonts w:ascii="Tahoma" w:eastAsiaTheme="minorEastAsia" w:hAnsi="Tahoma" w:cs="Tahoma"/>
          <w:b/>
          <w:sz w:val="22"/>
          <w:szCs w:val="22"/>
        </w:rPr>
        <w:t>Objeto:</w:t>
      </w:r>
      <w:r w:rsidRPr="00823F32">
        <w:rPr>
          <w:rFonts w:ascii="Tahoma" w:eastAsiaTheme="minorEastAsia" w:hAnsi="Tahoma" w:cs="Tahoma"/>
          <w:sz w:val="22"/>
          <w:szCs w:val="22"/>
        </w:rPr>
        <w:t xml:space="preserve"> 30 Spots en radio (convocatoria de difusión externa para el reclutamiento y selección de nuevos ingresos a la Comisaria General de Seguridad Publica, pagados con recursos federales del FORTASEG 2017, en el marco del programa con prioridad nacional denominado “Desarrollo, Profesionalización y Certificación Policial).</w:t>
      </w:r>
    </w:p>
    <w:p w:rsidR="00D84919" w:rsidRPr="00823F32" w:rsidRDefault="00D84919" w:rsidP="007064A6">
      <w:pPr>
        <w:shd w:val="clear" w:color="auto" w:fill="FFFFFF"/>
        <w:spacing w:after="100" w:afterAutospacing="1"/>
        <w:ind w:left="1080"/>
        <w:contextualSpacing/>
        <w:jc w:val="both"/>
        <w:rPr>
          <w:rFonts w:ascii="Tahoma" w:eastAsiaTheme="minorEastAsia" w:hAnsi="Tahoma" w:cs="Tahoma"/>
          <w:sz w:val="22"/>
          <w:szCs w:val="22"/>
        </w:rPr>
      </w:pPr>
      <w:r w:rsidRPr="00823F32">
        <w:rPr>
          <w:rFonts w:ascii="Tahoma" w:eastAsiaTheme="minorEastAsia" w:hAnsi="Tahoma" w:cs="Tahoma"/>
          <w:b/>
          <w:sz w:val="22"/>
          <w:szCs w:val="22"/>
        </w:rPr>
        <w:t>Monto:</w:t>
      </w:r>
      <w:r w:rsidRPr="00823F32">
        <w:rPr>
          <w:rFonts w:ascii="Tahoma" w:eastAsiaTheme="minorEastAsia" w:hAnsi="Tahoma" w:cs="Tahoma"/>
          <w:sz w:val="22"/>
          <w:szCs w:val="22"/>
        </w:rPr>
        <w:t xml:space="preserve"> $ 30,930.00 pesos más I.V.A.</w:t>
      </w:r>
    </w:p>
    <w:p w:rsidR="00D84919" w:rsidRPr="00823F32" w:rsidRDefault="00D84919" w:rsidP="007064A6">
      <w:pPr>
        <w:shd w:val="clear" w:color="auto" w:fill="FFFFFF"/>
        <w:spacing w:after="100" w:afterAutospacing="1"/>
        <w:ind w:left="1080"/>
        <w:contextualSpacing/>
        <w:jc w:val="both"/>
        <w:rPr>
          <w:rFonts w:ascii="Tahoma" w:eastAsiaTheme="minorEastAsia" w:hAnsi="Tahoma" w:cs="Tahoma"/>
          <w:sz w:val="22"/>
          <w:szCs w:val="22"/>
        </w:rPr>
      </w:pPr>
      <w:r w:rsidRPr="00823F32">
        <w:rPr>
          <w:rFonts w:ascii="Tahoma" w:eastAsiaTheme="minorEastAsia" w:hAnsi="Tahoma" w:cs="Tahoma"/>
          <w:b/>
          <w:sz w:val="22"/>
          <w:szCs w:val="22"/>
        </w:rPr>
        <w:lastRenderedPageBreak/>
        <w:t xml:space="preserve">Fundamento y Motivo: </w:t>
      </w:r>
      <w:r w:rsidRPr="00823F32">
        <w:rPr>
          <w:rFonts w:ascii="Tahoma" w:eastAsiaTheme="minorEastAsia" w:hAnsi="Tahoma" w:cs="Tahoma"/>
          <w:sz w:val="22"/>
          <w:szCs w:val="22"/>
        </w:rPr>
        <w:t>Ley de Adquisiciones, Arrendamientos y Servicios del Sector Publico,  Articulo 40 y 41, debido al cumplimiento de las metas pactadas se determinó la publicación de la convocatoria en diversos medios de comunicación en los tiempos pertinentes a efecto de poder demostrar ante el Secretariado Ejecutivo del Sistema Nacional de Seguridad Pública, que antes del 30 de junio del 2017, se inició la Capacitación de los Aspirantes a Policías.</w:t>
      </w:r>
    </w:p>
    <w:p w:rsidR="00D84919" w:rsidRPr="00823F32" w:rsidRDefault="00D84919" w:rsidP="007064A6">
      <w:pPr>
        <w:shd w:val="clear" w:color="auto" w:fill="FFFFFF"/>
        <w:spacing w:after="100" w:afterAutospacing="1"/>
        <w:ind w:left="1080"/>
        <w:contextualSpacing/>
        <w:jc w:val="both"/>
        <w:rPr>
          <w:rFonts w:ascii="Tahoma" w:eastAsiaTheme="minorEastAsia" w:hAnsi="Tahoma" w:cs="Tahoma"/>
          <w:sz w:val="22"/>
          <w:szCs w:val="22"/>
        </w:rPr>
      </w:pPr>
      <w:r w:rsidRPr="00823F32">
        <w:rPr>
          <w:rFonts w:ascii="Tahoma" w:eastAsiaTheme="minorEastAsia" w:hAnsi="Tahoma" w:cs="Tahoma"/>
          <w:b/>
          <w:sz w:val="22"/>
          <w:szCs w:val="22"/>
        </w:rPr>
        <w:t>Proveedor:</w:t>
      </w:r>
      <w:r w:rsidRPr="00823F32">
        <w:rPr>
          <w:rFonts w:ascii="Tahoma" w:eastAsiaTheme="minorEastAsia" w:hAnsi="Tahoma" w:cs="Tahoma"/>
          <w:sz w:val="22"/>
          <w:szCs w:val="22"/>
        </w:rPr>
        <w:t xml:space="preserve"> Cadena Radiodifusora Mexicana S.A. de C.V.</w:t>
      </w:r>
    </w:p>
    <w:p w:rsidR="00D84919" w:rsidRPr="00823F32" w:rsidRDefault="00D84919" w:rsidP="00D84919">
      <w:pPr>
        <w:shd w:val="clear" w:color="auto" w:fill="FFFFFF"/>
        <w:spacing w:after="100" w:afterAutospacing="1"/>
        <w:ind w:left="1080"/>
        <w:contextualSpacing/>
        <w:rPr>
          <w:rFonts w:ascii="Tahoma" w:eastAsiaTheme="minorEastAsia" w:hAnsi="Tahoma" w:cs="Tahoma"/>
          <w:sz w:val="22"/>
          <w:szCs w:val="22"/>
        </w:rPr>
      </w:pPr>
    </w:p>
    <w:p w:rsidR="00D84919" w:rsidRPr="00823F32" w:rsidRDefault="00D84919" w:rsidP="00A53AAC">
      <w:pPr>
        <w:numPr>
          <w:ilvl w:val="0"/>
          <w:numId w:val="15"/>
        </w:numPr>
        <w:shd w:val="clear" w:color="auto" w:fill="FFFFFF"/>
        <w:spacing w:after="100" w:afterAutospacing="1" w:line="259" w:lineRule="auto"/>
        <w:contextualSpacing/>
        <w:rPr>
          <w:rFonts w:ascii="Tahoma" w:eastAsiaTheme="minorEastAsia" w:hAnsi="Tahoma" w:cs="Tahoma"/>
          <w:b/>
          <w:sz w:val="22"/>
          <w:szCs w:val="22"/>
        </w:rPr>
      </w:pPr>
      <w:r w:rsidRPr="00823F32">
        <w:rPr>
          <w:rFonts w:ascii="Tahoma" w:eastAsiaTheme="minorEastAsia" w:hAnsi="Tahoma" w:cs="Tahoma"/>
          <w:b/>
          <w:sz w:val="22"/>
          <w:szCs w:val="22"/>
        </w:rPr>
        <w:t xml:space="preserve">Requisición: </w:t>
      </w:r>
      <w:r w:rsidRPr="00823F32">
        <w:rPr>
          <w:rFonts w:ascii="Tahoma" w:eastAsiaTheme="minorEastAsia" w:hAnsi="Tahoma" w:cs="Tahoma"/>
          <w:sz w:val="22"/>
          <w:szCs w:val="22"/>
        </w:rPr>
        <w:t>201702172</w:t>
      </w:r>
    </w:p>
    <w:p w:rsidR="00D84919" w:rsidRPr="00823F32" w:rsidRDefault="00D84919" w:rsidP="007064A6">
      <w:pPr>
        <w:shd w:val="clear" w:color="auto" w:fill="FFFFFF"/>
        <w:spacing w:after="100" w:afterAutospacing="1"/>
        <w:ind w:left="1080"/>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Área requirente: </w:t>
      </w:r>
      <w:r w:rsidRPr="00823F32">
        <w:rPr>
          <w:rFonts w:ascii="Tahoma" w:eastAsiaTheme="minorEastAsia" w:hAnsi="Tahoma" w:cs="Tahoma"/>
          <w:sz w:val="22"/>
          <w:szCs w:val="22"/>
        </w:rPr>
        <w:t>Comisaria General de Seguridad Publica.</w:t>
      </w:r>
    </w:p>
    <w:p w:rsidR="00D84919" w:rsidRPr="00823F32" w:rsidRDefault="00D84919" w:rsidP="007064A6">
      <w:pPr>
        <w:shd w:val="clear" w:color="auto" w:fill="FFFFFF"/>
        <w:spacing w:after="100" w:afterAutospacing="1"/>
        <w:ind w:left="1080"/>
        <w:contextualSpacing/>
        <w:jc w:val="both"/>
        <w:rPr>
          <w:rFonts w:ascii="Tahoma" w:eastAsiaTheme="minorEastAsia" w:hAnsi="Tahoma" w:cs="Tahoma"/>
          <w:sz w:val="22"/>
          <w:szCs w:val="22"/>
        </w:rPr>
      </w:pPr>
      <w:r w:rsidRPr="00823F32">
        <w:rPr>
          <w:rFonts w:ascii="Tahoma" w:eastAsiaTheme="minorEastAsia" w:hAnsi="Tahoma" w:cs="Tahoma"/>
          <w:b/>
          <w:sz w:val="22"/>
          <w:szCs w:val="22"/>
        </w:rPr>
        <w:t>Objeto:</w:t>
      </w:r>
      <w:r w:rsidRPr="00823F32">
        <w:rPr>
          <w:rFonts w:ascii="Tahoma" w:eastAsiaTheme="minorEastAsia" w:hAnsi="Tahoma" w:cs="Tahoma"/>
          <w:sz w:val="22"/>
          <w:szCs w:val="22"/>
        </w:rPr>
        <w:t xml:space="preserve"> 40 Spots en radio (convocatoria de difusión externa para el reclutamiento y selección de nuevos ingresos a la Comisaria General de Seguridad Publica, pagados con recursos federales del FORTASEG 2017, en el marco del programa con prioridad nacional denominado “Desarrollo, Profesionalización y Certificación Policial).</w:t>
      </w:r>
    </w:p>
    <w:p w:rsidR="00D84919" w:rsidRPr="00823F32" w:rsidRDefault="00D84919" w:rsidP="007064A6">
      <w:pPr>
        <w:shd w:val="clear" w:color="auto" w:fill="FFFFFF"/>
        <w:spacing w:after="100" w:afterAutospacing="1"/>
        <w:ind w:left="1080"/>
        <w:contextualSpacing/>
        <w:jc w:val="both"/>
        <w:rPr>
          <w:rFonts w:ascii="Tahoma" w:eastAsiaTheme="minorEastAsia" w:hAnsi="Tahoma" w:cs="Tahoma"/>
          <w:sz w:val="22"/>
          <w:szCs w:val="22"/>
        </w:rPr>
      </w:pPr>
      <w:r w:rsidRPr="00823F32">
        <w:rPr>
          <w:rFonts w:ascii="Tahoma" w:eastAsiaTheme="minorEastAsia" w:hAnsi="Tahoma" w:cs="Tahoma"/>
          <w:b/>
          <w:sz w:val="22"/>
          <w:szCs w:val="22"/>
        </w:rPr>
        <w:t>Monto:</w:t>
      </w:r>
      <w:r w:rsidRPr="00823F32">
        <w:rPr>
          <w:rFonts w:ascii="Tahoma" w:eastAsiaTheme="minorEastAsia" w:hAnsi="Tahoma" w:cs="Tahoma"/>
          <w:sz w:val="22"/>
          <w:szCs w:val="22"/>
        </w:rPr>
        <w:t xml:space="preserve"> $ 19,120.00 pesos más I.V.A.</w:t>
      </w:r>
    </w:p>
    <w:p w:rsidR="00D84919" w:rsidRPr="00823F32" w:rsidRDefault="00D84919" w:rsidP="007064A6">
      <w:pPr>
        <w:shd w:val="clear" w:color="auto" w:fill="FFFFFF"/>
        <w:spacing w:after="100" w:afterAutospacing="1"/>
        <w:ind w:left="1080"/>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Fundamento y Motivo: </w:t>
      </w:r>
      <w:r w:rsidRPr="00823F32">
        <w:rPr>
          <w:rFonts w:ascii="Tahoma" w:eastAsiaTheme="minorEastAsia" w:hAnsi="Tahoma" w:cs="Tahoma"/>
          <w:sz w:val="22"/>
          <w:szCs w:val="22"/>
        </w:rPr>
        <w:t>Ley de Adquisiciones, Arrendamientos y Servicios del Sector Publico,  Articulo 40 y 41, debido al cumplimiento de las metas pactadas se determinó la publicación de la convocatoria en diversos medios de comunicación en los tiempos pertinentes a efecto de poder demostrar ante el Secretariado Ejecutivo del Sistema Nacional de Seguridad Pública, que antes del 30 de junio del 2017, se inició la Capacitación de los Aspirantes a Policías.</w:t>
      </w:r>
    </w:p>
    <w:p w:rsidR="00D84919" w:rsidRPr="00823F32" w:rsidRDefault="00D84919" w:rsidP="007064A6">
      <w:pPr>
        <w:shd w:val="clear" w:color="auto" w:fill="FFFFFF"/>
        <w:spacing w:after="100" w:afterAutospacing="1"/>
        <w:ind w:left="1080"/>
        <w:contextualSpacing/>
        <w:jc w:val="both"/>
        <w:rPr>
          <w:rFonts w:ascii="Tahoma" w:eastAsiaTheme="minorEastAsia" w:hAnsi="Tahoma" w:cs="Tahoma"/>
          <w:sz w:val="22"/>
          <w:szCs w:val="22"/>
        </w:rPr>
      </w:pPr>
      <w:r w:rsidRPr="00823F32">
        <w:rPr>
          <w:rFonts w:ascii="Tahoma" w:eastAsiaTheme="minorEastAsia" w:hAnsi="Tahoma" w:cs="Tahoma"/>
          <w:b/>
          <w:sz w:val="22"/>
          <w:szCs w:val="22"/>
        </w:rPr>
        <w:t>Proveedor:</w:t>
      </w:r>
      <w:r w:rsidRPr="00823F32">
        <w:rPr>
          <w:rFonts w:ascii="Tahoma" w:eastAsiaTheme="minorEastAsia" w:hAnsi="Tahoma" w:cs="Tahoma"/>
          <w:sz w:val="22"/>
          <w:szCs w:val="22"/>
        </w:rPr>
        <w:t xml:space="preserve"> </w:t>
      </w:r>
      <w:proofErr w:type="spellStart"/>
      <w:r w:rsidRPr="00823F32">
        <w:rPr>
          <w:rFonts w:ascii="Tahoma" w:eastAsiaTheme="minorEastAsia" w:hAnsi="Tahoma" w:cs="Tahoma"/>
          <w:sz w:val="22"/>
          <w:szCs w:val="22"/>
        </w:rPr>
        <w:t>Stereorey</w:t>
      </w:r>
      <w:proofErr w:type="spellEnd"/>
      <w:r w:rsidRPr="00823F32">
        <w:rPr>
          <w:rFonts w:ascii="Tahoma" w:eastAsiaTheme="minorEastAsia" w:hAnsi="Tahoma" w:cs="Tahoma"/>
          <w:sz w:val="22"/>
          <w:szCs w:val="22"/>
        </w:rPr>
        <w:t xml:space="preserve"> México S.A. de C.V.</w:t>
      </w:r>
    </w:p>
    <w:p w:rsidR="00D84919" w:rsidRPr="00823F32" w:rsidRDefault="00D84919" w:rsidP="00D84919">
      <w:pPr>
        <w:shd w:val="clear" w:color="auto" w:fill="FFFFFF"/>
        <w:spacing w:after="100" w:afterAutospacing="1"/>
        <w:ind w:left="1080"/>
        <w:contextualSpacing/>
        <w:rPr>
          <w:rFonts w:ascii="Tahoma" w:eastAsiaTheme="minorEastAsia" w:hAnsi="Tahoma" w:cs="Tahoma"/>
          <w:sz w:val="22"/>
          <w:szCs w:val="22"/>
        </w:rPr>
      </w:pPr>
    </w:p>
    <w:p w:rsidR="00D84919" w:rsidRPr="00823F32" w:rsidRDefault="00D84919" w:rsidP="00A53AAC">
      <w:pPr>
        <w:numPr>
          <w:ilvl w:val="0"/>
          <w:numId w:val="15"/>
        </w:numPr>
        <w:shd w:val="clear" w:color="auto" w:fill="FFFFFF"/>
        <w:spacing w:after="100" w:afterAutospacing="1" w:line="259" w:lineRule="auto"/>
        <w:contextualSpacing/>
        <w:rPr>
          <w:rFonts w:ascii="Tahoma" w:eastAsiaTheme="minorEastAsia" w:hAnsi="Tahoma" w:cs="Tahoma"/>
          <w:b/>
          <w:sz w:val="22"/>
          <w:szCs w:val="22"/>
        </w:rPr>
      </w:pPr>
      <w:r w:rsidRPr="00823F32">
        <w:rPr>
          <w:rFonts w:ascii="Tahoma" w:eastAsiaTheme="minorEastAsia" w:hAnsi="Tahoma" w:cs="Tahoma"/>
          <w:b/>
          <w:sz w:val="22"/>
          <w:szCs w:val="22"/>
        </w:rPr>
        <w:t xml:space="preserve">Requisición: </w:t>
      </w:r>
      <w:r w:rsidRPr="00823F32">
        <w:rPr>
          <w:rFonts w:ascii="Tahoma" w:eastAsiaTheme="minorEastAsia" w:hAnsi="Tahoma" w:cs="Tahoma"/>
          <w:sz w:val="22"/>
          <w:szCs w:val="22"/>
        </w:rPr>
        <w:t>201702173</w:t>
      </w:r>
    </w:p>
    <w:p w:rsidR="00D84919" w:rsidRPr="00823F32" w:rsidRDefault="00D84919" w:rsidP="007064A6">
      <w:pPr>
        <w:shd w:val="clear" w:color="auto" w:fill="FFFFFF"/>
        <w:spacing w:after="100" w:afterAutospacing="1"/>
        <w:ind w:left="1080"/>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Área requirente: </w:t>
      </w:r>
      <w:r w:rsidRPr="00823F32">
        <w:rPr>
          <w:rFonts w:ascii="Tahoma" w:eastAsiaTheme="minorEastAsia" w:hAnsi="Tahoma" w:cs="Tahoma"/>
          <w:sz w:val="22"/>
          <w:szCs w:val="22"/>
        </w:rPr>
        <w:t>Comisaria General de Seguridad Publica.</w:t>
      </w:r>
    </w:p>
    <w:p w:rsidR="00D84919" w:rsidRPr="00823F32" w:rsidRDefault="00D84919" w:rsidP="007064A6">
      <w:pPr>
        <w:shd w:val="clear" w:color="auto" w:fill="FFFFFF"/>
        <w:spacing w:after="100" w:afterAutospacing="1"/>
        <w:ind w:left="1080"/>
        <w:contextualSpacing/>
        <w:jc w:val="both"/>
        <w:rPr>
          <w:rFonts w:ascii="Tahoma" w:eastAsiaTheme="minorEastAsia" w:hAnsi="Tahoma" w:cs="Tahoma"/>
          <w:sz w:val="22"/>
          <w:szCs w:val="22"/>
        </w:rPr>
      </w:pPr>
      <w:r w:rsidRPr="00823F32">
        <w:rPr>
          <w:rFonts w:ascii="Tahoma" w:eastAsiaTheme="minorEastAsia" w:hAnsi="Tahoma" w:cs="Tahoma"/>
          <w:b/>
          <w:sz w:val="22"/>
          <w:szCs w:val="22"/>
        </w:rPr>
        <w:t>Objeto:</w:t>
      </w:r>
      <w:r w:rsidRPr="00823F32">
        <w:rPr>
          <w:rFonts w:ascii="Tahoma" w:eastAsiaTheme="minorEastAsia" w:hAnsi="Tahoma" w:cs="Tahoma"/>
          <w:sz w:val="22"/>
          <w:szCs w:val="22"/>
        </w:rPr>
        <w:t xml:space="preserve"> 40 Spots en radio (convocatoria de difusión externa para el reclutamiento y selección de nuevos ingresos a la Comisaria General de Seguridad Publica, pagados con recursos federales del FORTASEG 2017, en el marco del programa con prioridad nacional denominado “Desarrollo, Profesionalización y Certificación Policial).</w:t>
      </w:r>
    </w:p>
    <w:p w:rsidR="00D84919" w:rsidRPr="00823F32" w:rsidRDefault="00D84919" w:rsidP="007064A6">
      <w:pPr>
        <w:shd w:val="clear" w:color="auto" w:fill="FFFFFF"/>
        <w:spacing w:after="100" w:afterAutospacing="1"/>
        <w:ind w:left="1080"/>
        <w:contextualSpacing/>
        <w:jc w:val="both"/>
        <w:rPr>
          <w:rFonts w:ascii="Tahoma" w:eastAsiaTheme="minorEastAsia" w:hAnsi="Tahoma" w:cs="Tahoma"/>
          <w:sz w:val="22"/>
          <w:szCs w:val="22"/>
        </w:rPr>
      </w:pPr>
      <w:r w:rsidRPr="00823F32">
        <w:rPr>
          <w:rFonts w:ascii="Tahoma" w:eastAsiaTheme="minorEastAsia" w:hAnsi="Tahoma" w:cs="Tahoma"/>
          <w:b/>
          <w:sz w:val="22"/>
          <w:szCs w:val="22"/>
        </w:rPr>
        <w:t>Monto:</w:t>
      </w:r>
      <w:r w:rsidRPr="00823F32">
        <w:rPr>
          <w:rFonts w:ascii="Tahoma" w:eastAsiaTheme="minorEastAsia" w:hAnsi="Tahoma" w:cs="Tahoma"/>
          <w:sz w:val="22"/>
          <w:szCs w:val="22"/>
        </w:rPr>
        <w:t xml:space="preserve"> $ 30,660.00 pesos más I.V.A.</w:t>
      </w:r>
    </w:p>
    <w:p w:rsidR="00D84919" w:rsidRPr="00823F32" w:rsidRDefault="00D84919" w:rsidP="007064A6">
      <w:pPr>
        <w:shd w:val="clear" w:color="auto" w:fill="FFFFFF"/>
        <w:spacing w:after="100" w:afterAutospacing="1"/>
        <w:ind w:left="1080"/>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Fundamento y Motivo: </w:t>
      </w:r>
      <w:r w:rsidRPr="00823F32">
        <w:rPr>
          <w:rFonts w:ascii="Tahoma" w:eastAsiaTheme="minorEastAsia" w:hAnsi="Tahoma" w:cs="Tahoma"/>
          <w:sz w:val="22"/>
          <w:szCs w:val="22"/>
        </w:rPr>
        <w:t>Ley de Adquisiciones, Arrendamientos y Servicios del Sector Publico,  Articulo 40 y 41, debido al cumplimiento de las metas pactadas se determinó la publicación de la convocatoria en diversos medios de comunicación en los tiempos pertinentes a efecto de poder demostrar ante el Secretariado Ejecutivo del Sistema Nacional de Seguridad Pública, que antes del 30 de junio del 2017, se inició la Capacitación de los Aspirantes a Policías.</w:t>
      </w:r>
    </w:p>
    <w:p w:rsidR="00D84919" w:rsidRPr="00823F32" w:rsidRDefault="00D84919" w:rsidP="007064A6">
      <w:pPr>
        <w:shd w:val="clear" w:color="auto" w:fill="FFFFFF"/>
        <w:spacing w:after="100" w:afterAutospacing="1"/>
        <w:ind w:left="1080"/>
        <w:contextualSpacing/>
        <w:jc w:val="both"/>
        <w:rPr>
          <w:rFonts w:ascii="Tahoma" w:eastAsiaTheme="minorEastAsia" w:hAnsi="Tahoma" w:cs="Tahoma"/>
          <w:sz w:val="22"/>
          <w:szCs w:val="22"/>
        </w:rPr>
      </w:pPr>
      <w:r w:rsidRPr="00823F32">
        <w:rPr>
          <w:rFonts w:ascii="Tahoma" w:eastAsiaTheme="minorEastAsia" w:hAnsi="Tahoma" w:cs="Tahoma"/>
          <w:b/>
          <w:sz w:val="22"/>
          <w:szCs w:val="22"/>
        </w:rPr>
        <w:t>Proveedor:</w:t>
      </w:r>
      <w:r w:rsidRPr="00823F32">
        <w:rPr>
          <w:rFonts w:ascii="Tahoma" w:eastAsiaTheme="minorEastAsia" w:hAnsi="Tahoma" w:cs="Tahoma"/>
          <w:sz w:val="22"/>
          <w:szCs w:val="22"/>
        </w:rPr>
        <w:t xml:space="preserve"> Nueva Era Radio de Occidente S.A. de C.V.</w:t>
      </w:r>
    </w:p>
    <w:p w:rsidR="00D84919" w:rsidRPr="00823F32" w:rsidRDefault="00D84919" w:rsidP="00D84919">
      <w:pPr>
        <w:shd w:val="clear" w:color="auto" w:fill="FFFFFF"/>
        <w:spacing w:after="100" w:afterAutospacing="1"/>
        <w:ind w:left="1080"/>
        <w:contextualSpacing/>
        <w:rPr>
          <w:rFonts w:ascii="Tahoma" w:eastAsiaTheme="minorEastAsia" w:hAnsi="Tahoma" w:cs="Tahoma"/>
          <w:sz w:val="22"/>
          <w:szCs w:val="22"/>
        </w:rPr>
      </w:pPr>
    </w:p>
    <w:p w:rsidR="00D84919" w:rsidRPr="00823F32" w:rsidRDefault="00D84919" w:rsidP="00A53AAC">
      <w:pPr>
        <w:numPr>
          <w:ilvl w:val="0"/>
          <w:numId w:val="15"/>
        </w:numPr>
        <w:shd w:val="clear" w:color="auto" w:fill="FFFFFF"/>
        <w:spacing w:after="100" w:afterAutospacing="1" w:line="259" w:lineRule="auto"/>
        <w:contextualSpacing/>
        <w:rPr>
          <w:rFonts w:ascii="Tahoma" w:eastAsiaTheme="minorEastAsia" w:hAnsi="Tahoma" w:cs="Tahoma"/>
          <w:b/>
          <w:sz w:val="22"/>
          <w:szCs w:val="22"/>
        </w:rPr>
      </w:pPr>
      <w:r w:rsidRPr="00823F32">
        <w:rPr>
          <w:rFonts w:ascii="Tahoma" w:eastAsiaTheme="minorEastAsia" w:hAnsi="Tahoma" w:cs="Tahoma"/>
          <w:b/>
          <w:sz w:val="22"/>
          <w:szCs w:val="22"/>
        </w:rPr>
        <w:t xml:space="preserve">Requisición: </w:t>
      </w:r>
      <w:r w:rsidRPr="00823F32">
        <w:rPr>
          <w:rFonts w:ascii="Tahoma" w:eastAsiaTheme="minorEastAsia" w:hAnsi="Tahoma" w:cs="Tahoma"/>
          <w:sz w:val="22"/>
          <w:szCs w:val="22"/>
        </w:rPr>
        <w:t>201702175</w:t>
      </w:r>
    </w:p>
    <w:p w:rsidR="00D84919" w:rsidRPr="00823F32" w:rsidRDefault="00D84919" w:rsidP="00D84919">
      <w:pPr>
        <w:shd w:val="clear" w:color="auto" w:fill="FFFFFF"/>
        <w:spacing w:after="100" w:afterAutospacing="1"/>
        <w:ind w:left="1080"/>
        <w:contextualSpacing/>
        <w:rPr>
          <w:rFonts w:ascii="Tahoma" w:eastAsiaTheme="minorEastAsia" w:hAnsi="Tahoma" w:cs="Tahoma"/>
          <w:sz w:val="22"/>
          <w:szCs w:val="22"/>
        </w:rPr>
      </w:pPr>
      <w:r w:rsidRPr="00823F32">
        <w:rPr>
          <w:rFonts w:ascii="Tahoma" w:eastAsiaTheme="minorEastAsia" w:hAnsi="Tahoma" w:cs="Tahoma"/>
          <w:b/>
          <w:sz w:val="22"/>
          <w:szCs w:val="22"/>
        </w:rPr>
        <w:t xml:space="preserve">Área requirente: </w:t>
      </w:r>
      <w:r w:rsidRPr="00823F32">
        <w:rPr>
          <w:rFonts w:ascii="Tahoma" w:eastAsiaTheme="minorEastAsia" w:hAnsi="Tahoma" w:cs="Tahoma"/>
          <w:sz w:val="22"/>
          <w:szCs w:val="22"/>
        </w:rPr>
        <w:t>Comisaria General de Seguridad Publica.</w:t>
      </w:r>
    </w:p>
    <w:p w:rsidR="00D84919" w:rsidRPr="00823F32" w:rsidRDefault="00D84919" w:rsidP="007064A6">
      <w:pPr>
        <w:shd w:val="clear" w:color="auto" w:fill="FFFFFF"/>
        <w:spacing w:after="100" w:afterAutospacing="1"/>
        <w:ind w:left="1080"/>
        <w:contextualSpacing/>
        <w:jc w:val="both"/>
        <w:rPr>
          <w:rFonts w:ascii="Tahoma" w:eastAsiaTheme="minorEastAsia" w:hAnsi="Tahoma" w:cs="Tahoma"/>
          <w:sz w:val="22"/>
          <w:szCs w:val="22"/>
        </w:rPr>
      </w:pPr>
      <w:r w:rsidRPr="00823F32">
        <w:rPr>
          <w:rFonts w:ascii="Tahoma" w:eastAsiaTheme="minorEastAsia" w:hAnsi="Tahoma" w:cs="Tahoma"/>
          <w:b/>
          <w:sz w:val="22"/>
          <w:szCs w:val="22"/>
        </w:rPr>
        <w:t>Objeto:</w:t>
      </w:r>
      <w:r w:rsidRPr="00823F32">
        <w:rPr>
          <w:rFonts w:ascii="Tahoma" w:eastAsiaTheme="minorEastAsia" w:hAnsi="Tahoma" w:cs="Tahoma"/>
          <w:sz w:val="22"/>
          <w:szCs w:val="22"/>
        </w:rPr>
        <w:t xml:space="preserve"> Publicación en prensa 3publicaciones con fecha 24 y 31 de marzo  y 7 de abril de 2017, (convocatoria de difusión externa para el reclutamiento y selección de nuevos ingresos a la Comisaria General de Seguridad Publica, pagados con recursos federales del FORTASEG 2017, </w:t>
      </w:r>
      <w:r w:rsidRPr="00823F32">
        <w:rPr>
          <w:rFonts w:ascii="Tahoma" w:eastAsiaTheme="minorEastAsia" w:hAnsi="Tahoma" w:cs="Tahoma"/>
          <w:sz w:val="22"/>
          <w:szCs w:val="22"/>
        </w:rPr>
        <w:lastRenderedPageBreak/>
        <w:t>en el marco del programa con prioridad nacional denominado “Desarrollo, Profesionalización y Certificación Policial).</w:t>
      </w:r>
    </w:p>
    <w:p w:rsidR="00D84919" w:rsidRPr="00823F32" w:rsidRDefault="00D84919" w:rsidP="007064A6">
      <w:pPr>
        <w:shd w:val="clear" w:color="auto" w:fill="FFFFFF"/>
        <w:spacing w:after="100" w:afterAutospacing="1"/>
        <w:ind w:left="1080"/>
        <w:contextualSpacing/>
        <w:jc w:val="both"/>
        <w:rPr>
          <w:rFonts w:ascii="Tahoma" w:eastAsiaTheme="minorEastAsia" w:hAnsi="Tahoma" w:cs="Tahoma"/>
          <w:sz w:val="22"/>
          <w:szCs w:val="22"/>
        </w:rPr>
      </w:pPr>
      <w:r w:rsidRPr="00823F32">
        <w:rPr>
          <w:rFonts w:ascii="Tahoma" w:eastAsiaTheme="minorEastAsia" w:hAnsi="Tahoma" w:cs="Tahoma"/>
          <w:b/>
          <w:sz w:val="22"/>
          <w:szCs w:val="22"/>
        </w:rPr>
        <w:t>Monto:</w:t>
      </w:r>
      <w:r w:rsidRPr="00823F32">
        <w:rPr>
          <w:rFonts w:ascii="Tahoma" w:eastAsiaTheme="minorEastAsia" w:hAnsi="Tahoma" w:cs="Tahoma"/>
          <w:sz w:val="22"/>
          <w:szCs w:val="22"/>
        </w:rPr>
        <w:t xml:space="preserve"> $ 48,000.00 pesos más I.V.A.</w:t>
      </w:r>
    </w:p>
    <w:p w:rsidR="00D84919" w:rsidRPr="00823F32" w:rsidRDefault="00D84919" w:rsidP="007064A6">
      <w:pPr>
        <w:shd w:val="clear" w:color="auto" w:fill="FFFFFF"/>
        <w:spacing w:after="100" w:afterAutospacing="1"/>
        <w:ind w:left="1080"/>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Fundamento y Motivo: </w:t>
      </w:r>
      <w:r w:rsidRPr="00823F32">
        <w:rPr>
          <w:rFonts w:ascii="Tahoma" w:eastAsiaTheme="minorEastAsia" w:hAnsi="Tahoma" w:cs="Tahoma"/>
          <w:sz w:val="22"/>
          <w:szCs w:val="22"/>
        </w:rPr>
        <w:t>Ley de Adquisiciones, Arrendamientos y Servicios del Sector Publico,  Articulo 40 y 41, debido al cumplimiento de las metas pactadas se determinó la publicación de la convocatoria en diversos medios de comunicación en los tiempos pertinentes a efecto de poder demostrar ante el Secretariado Ejecutivo del Sistema Nacional de Seguridad Pública, que antes del 30 de junio del 2017, se inició la Capacitación de los Aspirantes a Policías.</w:t>
      </w:r>
    </w:p>
    <w:p w:rsidR="00D84919" w:rsidRPr="00823F32" w:rsidRDefault="00D84919" w:rsidP="007064A6">
      <w:pPr>
        <w:shd w:val="clear" w:color="auto" w:fill="FFFFFF"/>
        <w:spacing w:after="100" w:afterAutospacing="1"/>
        <w:ind w:left="1080"/>
        <w:contextualSpacing/>
        <w:jc w:val="both"/>
        <w:rPr>
          <w:rFonts w:ascii="Tahoma" w:eastAsiaTheme="minorEastAsia" w:hAnsi="Tahoma" w:cs="Tahoma"/>
          <w:sz w:val="22"/>
          <w:szCs w:val="22"/>
        </w:rPr>
      </w:pPr>
      <w:r w:rsidRPr="00823F32">
        <w:rPr>
          <w:rFonts w:ascii="Tahoma" w:eastAsiaTheme="minorEastAsia" w:hAnsi="Tahoma" w:cs="Tahoma"/>
          <w:b/>
          <w:sz w:val="22"/>
          <w:szCs w:val="22"/>
        </w:rPr>
        <w:t>Proveedor:</w:t>
      </w:r>
      <w:r w:rsidRPr="00823F32">
        <w:rPr>
          <w:rFonts w:ascii="Tahoma" w:eastAsiaTheme="minorEastAsia" w:hAnsi="Tahoma" w:cs="Tahoma"/>
          <w:sz w:val="22"/>
          <w:szCs w:val="22"/>
        </w:rPr>
        <w:t xml:space="preserve"> Grupo Empresarial Ofertas S. de R.L. de C.V.</w:t>
      </w:r>
    </w:p>
    <w:p w:rsidR="00D84919" w:rsidRPr="00823F32" w:rsidRDefault="00D84919" w:rsidP="00D84919">
      <w:pPr>
        <w:shd w:val="clear" w:color="auto" w:fill="FFFFFF"/>
        <w:spacing w:after="100" w:afterAutospacing="1"/>
        <w:ind w:left="1080"/>
        <w:contextualSpacing/>
        <w:rPr>
          <w:rFonts w:ascii="Tahoma" w:eastAsiaTheme="minorEastAsia" w:hAnsi="Tahoma" w:cs="Tahoma"/>
          <w:sz w:val="22"/>
          <w:szCs w:val="22"/>
        </w:rPr>
      </w:pPr>
    </w:p>
    <w:p w:rsidR="00D84919" w:rsidRPr="00823F32" w:rsidRDefault="00D84919" w:rsidP="00A53AAC">
      <w:pPr>
        <w:numPr>
          <w:ilvl w:val="0"/>
          <w:numId w:val="15"/>
        </w:numPr>
        <w:shd w:val="clear" w:color="auto" w:fill="FFFFFF"/>
        <w:spacing w:after="100" w:afterAutospacing="1" w:line="259" w:lineRule="auto"/>
        <w:contextualSpacing/>
        <w:rPr>
          <w:rFonts w:ascii="Tahoma" w:eastAsiaTheme="minorEastAsia" w:hAnsi="Tahoma" w:cs="Tahoma"/>
          <w:b/>
          <w:sz w:val="22"/>
          <w:szCs w:val="22"/>
        </w:rPr>
      </w:pPr>
      <w:r w:rsidRPr="00823F32">
        <w:rPr>
          <w:rFonts w:ascii="Tahoma" w:eastAsiaTheme="minorEastAsia" w:hAnsi="Tahoma" w:cs="Tahoma"/>
          <w:b/>
          <w:sz w:val="22"/>
          <w:szCs w:val="22"/>
        </w:rPr>
        <w:t xml:space="preserve">Requisición: </w:t>
      </w:r>
      <w:r w:rsidRPr="00823F32">
        <w:rPr>
          <w:rFonts w:ascii="Tahoma" w:eastAsiaTheme="minorEastAsia" w:hAnsi="Tahoma" w:cs="Tahoma"/>
          <w:sz w:val="22"/>
          <w:szCs w:val="22"/>
        </w:rPr>
        <w:t>201702180</w:t>
      </w:r>
    </w:p>
    <w:p w:rsidR="00D84919" w:rsidRPr="00823F32" w:rsidRDefault="00D84919" w:rsidP="007064A6">
      <w:pPr>
        <w:shd w:val="clear" w:color="auto" w:fill="FFFFFF"/>
        <w:spacing w:after="100" w:afterAutospacing="1"/>
        <w:ind w:left="1080"/>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Área requirente: </w:t>
      </w:r>
      <w:r w:rsidRPr="00823F32">
        <w:rPr>
          <w:rFonts w:ascii="Tahoma" w:eastAsiaTheme="minorEastAsia" w:hAnsi="Tahoma" w:cs="Tahoma"/>
          <w:sz w:val="22"/>
          <w:szCs w:val="22"/>
        </w:rPr>
        <w:t>Comisaria General de Seguridad Publica.</w:t>
      </w:r>
    </w:p>
    <w:p w:rsidR="00D84919" w:rsidRPr="00823F32" w:rsidRDefault="00D84919" w:rsidP="007064A6">
      <w:pPr>
        <w:shd w:val="clear" w:color="auto" w:fill="FFFFFF"/>
        <w:spacing w:after="100" w:afterAutospacing="1"/>
        <w:ind w:left="1080"/>
        <w:contextualSpacing/>
        <w:jc w:val="both"/>
        <w:rPr>
          <w:rFonts w:ascii="Tahoma" w:eastAsiaTheme="minorEastAsia" w:hAnsi="Tahoma" w:cs="Tahoma"/>
          <w:sz w:val="22"/>
          <w:szCs w:val="22"/>
        </w:rPr>
      </w:pPr>
      <w:r w:rsidRPr="00823F32">
        <w:rPr>
          <w:rFonts w:ascii="Tahoma" w:eastAsiaTheme="minorEastAsia" w:hAnsi="Tahoma" w:cs="Tahoma"/>
          <w:b/>
          <w:sz w:val="22"/>
          <w:szCs w:val="22"/>
        </w:rPr>
        <w:t>Objeto:</w:t>
      </w:r>
      <w:r w:rsidRPr="00823F32">
        <w:rPr>
          <w:rFonts w:ascii="Tahoma" w:eastAsiaTheme="minorEastAsia" w:hAnsi="Tahoma" w:cs="Tahoma"/>
          <w:sz w:val="22"/>
          <w:szCs w:val="22"/>
        </w:rPr>
        <w:t xml:space="preserve"> 25 Spots en radio (convocatoria de difusión externa para el reclutamiento y selección de nuevos ingresos a la Comisaria General de Seguridad Publica, pagados con recursos federales del FORTASEG 2017, en el marco del programa con prioridad nacional denominado “Desarrollo, Profesionalización y Certificación Policial).</w:t>
      </w:r>
    </w:p>
    <w:p w:rsidR="00D84919" w:rsidRPr="00823F32" w:rsidRDefault="00D84919" w:rsidP="007064A6">
      <w:pPr>
        <w:shd w:val="clear" w:color="auto" w:fill="FFFFFF"/>
        <w:spacing w:after="100" w:afterAutospacing="1"/>
        <w:ind w:left="1080"/>
        <w:contextualSpacing/>
        <w:jc w:val="both"/>
        <w:rPr>
          <w:rFonts w:ascii="Tahoma" w:eastAsiaTheme="minorEastAsia" w:hAnsi="Tahoma" w:cs="Tahoma"/>
          <w:sz w:val="22"/>
          <w:szCs w:val="22"/>
        </w:rPr>
      </w:pPr>
      <w:r w:rsidRPr="00823F32">
        <w:rPr>
          <w:rFonts w:ascii="Tahoma" w:eastAsiaTheme="minorEastAsia" w:hAnsi="Tahoma" w:cs="Tahoma"/>
          <w:b/>
          <w:sz w:val="22"/>
          <w:szCs w:val="22"/>
        </w:rPr>
        <w:t>Monto:</w:t>
      </w:r>
      <w:r w:rsidRPr="00823F32">
        <w:rPr>
          <w:rFonts w:ascii="Tahoma" w:eastAsiaTheme="minorEastAsia" w:hAnsi="Tahoma" w:cs="Tahoma"/>
          <w:sz w:val="22"/>
          <w:szCs w:val="22"/>
        </w:rPr>
        <w:t xml:space="preserve"> $ 25,000.00 pesos más I.V.A.</w:t>
      </w:r>
    </w:p>
    <w:p w:rsidR="00D84919" w:rsidRPr="00823F32" w:rsidRDefault="00D84919" w:rsidP="007064A6">
      <w:pPr>
        <w:shd w:val="clear" w:color="auto" w:fill="FFFFFF"/>
        <w:spacing w:after="100" w:afterAutospacing="1"/>
        <w:ind w:left="1080"/>
        <w:contextualSpacing/>
        <w:jc w:val="both"/>
        <w:rPr>
          <w:rFonts w:ascii="Tahoma" w:eastAsiaTheme="minorEastAsia" w:hAnsi="Tahoma" w:cs="Tahoma"/>
          <w:sz w:val="22"/>
          <w:szCs w:val="22"/>
        </w:rPr>
      </w:pPr>
      <w:r w:rsidRPr="00823F32">
        <w:rPr>
          <w:rFonts w:ascii="Tahoma" w:eastAsiaTheme="minorEastAsia" w:hAnsi="Tahoma" w:cs="Tahoma"/>
          <w:b/>
          <w:sz w:val="22"/>
          <w:szCs w:val="22"/>
        </w:rPr>
        <w:t xml:space="preserve">Fundamento y Motivo: </w:t>
      </w:r>
      <w:r w:rsidRPr="00823F32">
        <w:rPr>
          <w:rFonts w:ascii="Tahoma" w:eastAsiaTheme="minorEastAsia" w:hAnsi="Tahoma" w:cs="Tahoma"/>
          <w:sz w:val="22"/>
          <w:szCs w:val="22"/>
        </w:rPr>
        <w:t>Ley de Adquisiciones, Arrendamientos y Servicios del Sector Publico,  Articulo 40 y 41, debido al cumplimiento de las metas pactadas se determinó la publicación de la convocatoria en diversos medios de comunicación en los tiempos pertinentes a efecto de poder demostrar ante el Secretariado Ejecutivo del Sistema Nacional de Seguridad Pública, que antes del 30 de junio del 2017, se inició la Capacitación de los Aspirantes a Policías.</w:t>
      </w:r>
    </w:p>
    <w:p w:rsidR="00D84919" w:rsidRPr="00823F32" w:rsidRDefault="00D84919" w:rsidP="007064A6">
      <w:pPr>
        <w:shd w:val="clear" w:color="auto" w:fill="FFFFFF"/>
        <w:spacing w:after="100" w:afterAutospacing="1"/>
        <w:ind w:left="1080"/>
        <w:contextualSpacing/>
        <w:jc w:val="both"/>
        <w:rPr>
          <w:rFonts w:ascii="Tahoma" w:eastAsiaTheme="minorEastAsia" w:hAnsi="Tahoma" w:cs="Tahoma"/>
          <w:sz w:val="22"/>
          <w:szCs w:val="22"/>
        </w:rPr>
      </w:pPr>
      <w:r w:rsidRPr="00823F32">
        <w:rPr>
          <w:rFonts w:ascii="Tahoma" w:eastAsiaTheme="minorEastAsia" w:hAnsi="Tahoma" w:cs="Tahoma"/>
          <w:b/>
          <w:sz w:val="22"/>
          <w:szCs w:val="22"/>
        </w:rPr>
        <w:t>Proveedor:</w:t>
      </w:r>
      <w:r w:rsidRPr="00823F32">
        <w:rPr>
          <w:rFonts w:ascii="Tahoma" w:eastAsiaTheme="minorEastAsia" w:hAnsi="Tahoma" w:cs="Tahoma"/>
          <w:sz w:val="22"/>
          <w:szCs w:val="22"/>
        </w:rPr>
        <w:t xml:space="preserve"> Grupo Radio Centro  S.A.B. de C.V.</w:t>
      </w:r>
    </w:p>
    <w:p w:rsidR="00D84919" w:rsidRPr="00B96E82" w:rsidRDefault="00D84919" w:rsidP="00B96E82">
      <w:pPr>
        <w:rPr>
          <w:rFonts w:ascii="Tahoma" w:hAnsi="Tahoma" w:cs="Tahoma"/>
          <w:b/>
          <w:highlight w:val="yellow"/>
        </w:rPr>
      </w:pPr>
    </w:p>
    <w:p w:rsidR="00D84919" w:rsidRPr="0034420A" w:rsidRDefault="0034420A" w:rsidP="0034420A">
      <w:pPr>
        <w:jc w:val="both"/>
        <w:rPr>
          <w:rFonts w:ascii="Tahoma" w:hAnsi="Tahoma" w:cs="Tahoma"/>
        </w:rPr>
      </w:pPr>
      <w:r w:rsidRPr="0034420A">
        <w:rPr>
          <w:rFonts w:ascii="Tahoma" w:hAnsi="Tahoma" w:cs="Tahoma"/>
        </w:rPr>
        <w:t>En uso de la voz el</w:t>
      </w:r>
      <w:r w:rsidRPr="0034420A">
        <w:rPr>
          <w:rFonts w:ascii="Tahoma" w:hAnsi="Tahoma" w:cs="Tahoma"/>
          <w:b/>
        </w:rPr>
        <w:t xml:space="preserve"> </w:t>
      </w:r>
      <w:r w:rsidRPr="0034420A">
        <w:rPr>
          <w:rFonts w:ascii="Tahoma" w:hAnsi="Tahoma" w:cs="Tahoma"/>
        </w:rPr>
        <w:t xml:space="preserve">Lic. Edmundo Antonio Amutio Villa, </w:t>
      </w:r>
      <w:r w:rsidRPr="0034420A">
        <w:rPr>
          <w:rFonts w:ascii="Tahoma" w:hAnsi="Tahoma" w:cs="Tahoma"/>
          <w:b/>
        </w:rPr>
        <w:t>Representante</w:t>
      </w:r>
      <w:r w:rsidRPr="0034420A">
        <w:rPr>
          <w:rFonts w:ascii="Tahoma" w:hAnsi="Tahoma" w:cs="Tahoma"/>
        </w:rPr>
        <w:t xml:space="preserve"> </w:t>
      </w:r>
      <w:r w:rsidRPr="0034420A">
        <w:rPr>
          <w:rFonts w:ascii="Tahoma" w:hAnsi="Tahoma" w:cs="Tahoma"/>
          <w:b/>
        </w:rPr>
        <w:t>Suplente del Presidente del Comité de Adquisiciones,</w:t>
      </w:r>
      <w:r>
        <w:rPr>
          <w:rFonts w:ascii="Tahoma" w:hAnsi="Tahoma" w:cs="Tahoma"/>
        </w:rPr>
        <w:t xml:space="preserve"> solicita al </w:t>
      </w:r>
      <w:r w:rsidRPr="00132EBD">
        <w:rPr>
          <w:rFonts w:ascii="Tahoma" w:hAnsi="Tahoma" w:cs="Tahoma"/>
        </w:rPr>
        <w:t>Lic. Agustín Ramírez Aldana,</w:t>
      </w:r>
      <w:r w:rsidRPr="00C11DEA">
        <w:rPr>
          <w:rFonts w:ascii="Tahoma" w:hAnsi="Tahoma" w:cs="Tahoma"/>
          <w:b/>
        </w:rPr>
        <w:t xml:space="preserve"> </w:t>
      </w:r>
      <w:r w:rsidRPr="00132EBD">
        <w:rPr>
          <w:rFonts w:ascii="Tahoma" w:hAnsi="Tahoma" w:cs="Tahoma"/>
          <w:b/>
        </w:rPr>
        <w:t>Secretario Ejecutivo</w:t>
      </w:r>
      <w:r>
        <w:rPr>
          <w:rFonts w:ascii="Tahoma" w:hAnsi="Tahoma" w:cs="Tahoma"/>
          <w:b/>
        </w:rPr>
        <w:t xml:space="preserve">, </w:t>
      </w:r>
      <w:r w:rsidRPr="0034420A">
        <w:rPr>
          <w:rFonts w:ascii="Tahoma" w:hAnsi="Tahoma" w:cs="Tahoma"/>
        </w:rPr>
        <w:t xml:space="preserve">continúe con los Asuntos Varios agendados para esta sesión. </w:t>
      </w:r>
    </w:p>
    <w:p w:rsidR="0034420A" w:rsidRDefault="0034420A" w:rsidP="00D84919"/>
    <w:p w:rsidR="00CF74D9" w:rsidRDefault="00CF74D9" w:rsidP="00D84919"/>
    <w:p w:rsidR="0034420A" w:rsidRPr="0034420A" w:rsidRDefault="0034420A" w:rsidP="00D84919">
      <w:pPr>
        <w:rPr>
          <w:rFonts w:ascii="Tahoma" w:hAnsi="Tahoma" w:cs="Tahoma"/>
        </w:rPr>
      </w:pPr>
      <w:r w:rsidRPr="0034420A">
        <w:rPr>
          <w:rFonts w:ascii="Tahoma" w:hAnsi="Tahoma" w:cs="Tahoma"/>
        </w:rPr>
        <w:t>En cumplimiento a lo anterior el Lic. Agustín Ramírez Aldana,</w:t>
      </w:r>
      <w:r w:rsidRPr="0034420A">
        <w:rPr>
          <w:rFonts w:ascii="Tahoma" w:hAnsi="Tahoma" w:cs="Tahoma"/>
          <w:b/>
        </w:rPr>
        <w:t xml:space="preserve"> Secretario Ejecutivo, </w:t>
      </w:r>
      <w:r w:rsidRPr="0034420A">
        <w:rPr>
          <w:rFonts w:ascii="Tahoma" w:hAnsi="Tahoma" w:cs="Tahoma"/>
        </w:rPr>
        <w:t>da cuenta de lo siguiente:</w:t>
      </w:r>
    </w:p>
    <w:p w:rsidR="0034420A" w:rsidRPr="0034420A" w:rsidRDefault="0034420A" w:rsidP="00D84919">
      <w:pPr>
        <w:rPr>
          <w:rFonts w:ascii="Tahoma" w:hAnsi="Tahoma" w:cs="Tahoma"/>
          <w:b/>
        </w:rPr>
      </w:pPr>
    </w:p>
    <w:p w:rsidR="00D84919" w:rsidRPr="00D17EE3" w:rsidRDefault="00D84919" w:rsidP="00D17EE3">
      <w:pPr>
        <w:pStyle w:val="Prrafodelista"/>
        <w:numPr>
          <w:ilvl w:val="4"/>
          <w:numId w:val="5"/>
        </w:numPr>
        <w:jc w:val="both"/>
        <w:rPr>
          <w:rFonts w:ascii="Tahoma" w:hAnsi="Tahoma" w:cs="Tahoma"/>
        </w:rPr>
      </w:pPr>
      <w:r w:rsidRPr="00D17EE3">
        <w:rPr>
          <w:rFonts w:ascii="Tahoma" w:hAnsi="Tahoma" w:cs="Tahoma"/>
        </w:rPr>
        <w:t>Hago de su conocimiento que se recibió el oficio 0900/4/17/1817 signado por la Mtra. Adriana Romo López, Contralor Ciudadana, en el cual emite la resolución del Recurso de Inconformidad I.N.C./006/2017, que deriva del fallo emitido en el acta de la Cuarta Sesión Extraordinaria celebrada el día 14 de Agosto del 2017 con número de Cuadro E03.04.2017, Licitación Nacional con participación del Comité con número de Requisición 201702126, manifestando en sus resolutivos lo siguiente:</w:t>
      </w:r>
    </w:p>
    <w:p w:rsidR="00D17EE3" w:rsidRDefault="00D17EE3" w:rsidP="0034420A">
      <w:pPr>
        <w:jc w:val="both"/>
        <w:rPr>
          <w:rFonts w:ascii="Tahoma" w:hAnsi="Tahoma" w:cs="Tahoma"/>
          <w:b/>
        </w:rPr>
      </w:pPr>
    </w:p>
    <w:p w:rsidR="00D84919" w:rsidRDefault="00D84919" w:rsidP="0034420A">
      <w:pPr>
        <w:jc w:val="both"/>
        <w:rPr>
          <w:rFonts w:ascii="Tahoma" w:hAnsi="Tahoma" w:cs="Tahoma"/>
        </w:rPr>
      </w:pPr>
      <w:r w:rsidRPr="0019360A">
        <w:rPr>
          <w:rFonts w:ascii="Tahoma" w:hAnsi="Tahoma" w:cs="Tahoma"/>
          <w:b/>
        </w:rPr>
        <w:lastRenderedPageBreak/>
        <w:t>PRIMERO</w:t>
      </w:r>
      <w:r>
        <w:rPr>
          <w:rFonts w:ascii="Tahoma" w:hAnsi="Tahoma" w:cs="Tahoma"/>
        </w:rPr>
        <w:t xml:space="preserve">.- De acuerdo a lo plasmado en los considerandos, se decreta la nulidad del fallo por unanimidad de votos a favor de la empresa </w:t>
      </w:r>
      <w:r w:rsidRPr="00D17EE3">
        <w:rPr>
          <w:rFonts w:ascii="Tahoma" w:hAnsi="Tahoma" w:cs="Tahoma"/>
          <w:b/>
        </w:rPr>
        <w:t>“</w:t>
      </w:r>
      <w:proofErr w:type="spellStart"/>
      <w:r w:rsidRPr="00D17EE3">
        <w:rPr>
          <w:rFonts w:ascii="Tahoma" w:hAnsi="Tahoma" w:cs="Tahoma"/>
          <w:b/>
        </w:rPr>
        <w:t>H</w:t>
      </w:r>
      <w:r w:rsidR="00D712AB">
        <w:rPr>
          <w:rFonts w:ascii="Tahoma" w:hAnsi="Tahoma" w:cs="Tahoma"/>
          <w:b/>
        </w:rPr>
        <w:t>emac</w:t>
      </w:r>
      <w:proofErr w:type="spellEnd"/>
      <w:r w:rsidRPr="00D17EE3">
        <w:rPr>
          <w:rFonts w:ascii="Tahoma" w:hAnsi="Tahoma" w:cs="Tahoma"/>
          <w:b/>
        </w:rPr>
        <w:t xml:space="preserve"> </w:t>
      </w:r>
      <w:proofErr w:type="spellStart"/>
      <w:r w:rsidRPr="00D17EE3">
        <w:rPr>
          <w:rFonts w:ascii="Tahoma" w:hAnsi="Tahoma" w:cs="Tahoma"/>
          <w:b/>
        </w:rPr>
        <w:t>T</w:t>
      </w:r>
      <w:r w:rsidR="00D712AB">
        <w:rPr>
          <w:rFonts w:ascii="Tahoma" w:hAnsi="Tahoma" w:cs="Tahoma"/>
          <w:b/>
        </w:rPr>
        <w:t>eleinformatica</w:t>
      </w:r>
      <w:proofErr w:type="spellEnd"/>
      <w:r w:rsidRPr="00D17EE3">
        <w:rPr>
          <w:rFonts w:ascii="Tahoma" w:hAnsi="Tahoma" w:cs="Tahoma"/>
          <w:b/>
        </w:rPr>
        <w:t xml:space="preserve">, S.A </w:t>
      </w:r>
      <w:r w:rsidR="00D712AB">
        <w:rPr>
          <w:rFonts w:ascii="Tahoma" w:hAnsi="Tahoma" w:cs="Tahoma"/>
          <w:b/>
        </w:rPr>
        <w:t>de</w:t>
      </w:r>
      <w:r w:rsidRPr="00D17EE3">
        <w:rPr>
          <w:rFonts w:ascii="Tahoma" w:hAnsi="Tahoma" w:cs="Tahoma"/>
          <w:b/>
        </w:rPr>
        <w:t xml:space="preserve"> C.V.”</w:t>
      </w:r>
      <w:r>
        <w:rPr>
          <w:rFonts w:ascii="Tahoma" w:hAnsi="Tahoma" w:cs="Tahoma"/>
        </w:rPr>
        <w:t xml:space="preserve"> en la cuarta sesión extraordinaria del Comité de Adquisiciones celebrada el 14 de agosto del 2017, con número de </w:t>
      </w:r>
      <w:r w:rsidRPr="00D17EE3">
        <w:rPr>
          <w:rFonts w:ascii="Tahoma" w:hAnsi="Tahoma" w:cs="Tahoma"/>
          <w:b/>
        </w:rPr>
        <w:t>cuadro E03.04.2017</w:t>
      </w:r>
      <w:r>
        <w:rPr>
          <w:rFonts w:ascii="Tahoma" w:hAnsi="Tahoma" w:cs="Tahoma"/>
        </w:rPr>
        <w:t>.</w:t>
      </w:r>
    </w:p>
    <w:p w:rsidR="00D84919" w:rsidRDefault="00D84919" w:rsidP="00D84919">
      <w:pPr>
        <w:rPr>
          <w:rFonts w:ascii="Tahoma" w:hAnsi="Tahoma" w:cs="Tahoma"/>
        </w:rPr>
      </w:pPr>
    </w:p>
    <w:p w:rsidR="00D84919" w:rsidRDefault="00D84919" w:rsidP="0034420A">
      <w:pPr>
        <w:jc w:val="both"/>
        <w:rPr>
          <w:rFonts w:ascii="Tahoma" w:hAnsi="Tahoma" w:cs="Tahoma"/>
        </w:rPr>
      </w:pPr>
      <w:r w:rsidRPr="0019360A">
        <w:rPr>
          <w:rFonts w:ascii="Tahoma" w:hAnsi="Tahoma" w:cs="Tahoma"/>
          <w:b/>
        </w:rPr>
        <w:t>SEGUNDO</w:t>
      </w:r>
      <w:r>
        <w:rPr>
          <w:rFonts w:ascii="Tahoma" w:hAnsi="Tahoma" w:cs="Tahoma"/>
        </w:rPr>
        <w:t xml:space="preserve">.- Por lo que se ordena a la Dirección de Adquisiciones, convocar al Comité de Adquisiciones para que mediante Sesión de Comité, sus integrantes puedan emitir el fallo respecto a la </w:t>
      </w:r>
      <w:r w:rsidRPr="00D17EE3">
        <w:rPr>
          <w:rFonts w:ascii="Tahoma" w:hAnsi="Tahoma" w:cs="Tahoma"/>
          <w:b/>
        </w:rPr>
        <w:t>requisición 201702126</w:t>
      </w:r>
      <w:r>
        <w:rPr>
          <w:rFonts w:ascii="Tahoma" w:hAnsi="Tahoma" w:cs="Tahoma"/>
        </w:rPr>
        <w:t xml:space="preserve"> de conformidad y con estricto apego a la Ley de Compras Gubernamentales, Enajenaciones y Contratación de Servicios del Estado de Jalisco y sus Municipios, con lo que se tendrá por repuesto y subsanado el procedimiento de la </w:t>
      </w:r>
      <w:r w:rsidRPr="00D17EE3">
        <w:rPr>
          <w:rFonts w:ascii="Tahoma" w:hAnsi="Tahoma" w:cs="Tahoma"/>
          <w:b/>
        </w:rPr>
        <w:t>requisición 201702126</w:t>
      </w:r>
      <w:r>
        <w:rPr>
          <w:rFonts w:ascii="Tahoma" w:hAnsi="Tahoma" w:cs="Tahoma"/>
        </w:rPr>
        <w:t>.</w:t>
      </w:r>
    </w:p>
    <w:p w:rsidR="00D84919" w:rsidRDefault="00D84919" w:rsidP="008311E6">
      <w:pPr>
        <w:jc w:val="both"/>
        <w:rPr>
          <w:rFonts w:ascii="Tahoma" w:hAnsi="Tahoma" w:cs="Tahoma"/>
          <w:sz w:val="22"/>
          <w:szCs w:val="22"/>
        </w:rPr>
      </w:pPr>
    </w:p>
    <w:p w:rsidR="00D84919" w:rsidRDefault="00D84919" w:rsidP="00D17EE3">
      <w:pPr>
        <w:jc w:val="both"/>
        <w:rPr>
          <w:rFonts w:ascii="Tahoma" w:eastAsia="Calibri" w:hAnsi="Tahoma" w:cs="Tahoma"/>
          <w:b/>
        </w:rPr>
      </w:pPr>
      <w:r>
        <w:rPr>
          <w:rFonts w:ascii="Tahoma" w:hAnsi="Tahoma" w:cs="Tahoma"/>
        </w:rPr>
        <w:t xml:space="preserve">De conformidad con el artículo 31 fracción II, de la Ley de Compras Gubernamentales, Enajenaciones y Contratación de Servicios del Estado de Jalisco y sus Municipios, se somete a consideración de los integrantes de este Comité tengan a bien emitir el fallo respecto a la </w:t>
      </w:r>
      <w:r w:rsidRPr="00D17EE3">
        <w:rPr>
          <w:rFonts w:ascii="Tahoma" w:hAnsi="Tahoma" w:cs="Tahoma"/>
          <w:b/>
        </w:rPr>
        <w:t>requisición 201702126.</w:t>
      </w:r>
    </w:p>
    <w:p w:rsidR="00D17EE3" w:rsidRDefault="00D17EE3" w:rsidP="00D17EE3">
      <w:pPr>
        <w:jc w:val="both"/>
        <w:rPr>
          <w:rFonts w:ascii="Tahoma" w:eastAsia="Calibri" w:hAnsi="Tahoma" w:cs="Tahoma"/>
          <w:b/>
        </w:rPr>
      </w:pPr>
    </w:p>
    <w:p w:rsidR="00D84919" w:rsidRDefault="00D84919" w:rsidP="00D84919">
      <w:pPr>
        <w:tabs>
          <w:tab w:val="left" w:pos="3090"/>
        </w:tabs>
        <w:spacing w:after="120"/>
        <w:rPr>
          <w:rFonts w:ascii="Tahoma" w:hAnsi="Tahoma" w:cs="Tahoma"/>
          <w:i/>
        </w:rPr>
      </w:pPr>
      <w:r w:rsidRPr="00D17EE3">
        <w:rPr>
          <w:rFonts w:ascii="Tahoma" w:hAnsi="Tahoma" w:cs="Tahoma"/>
          <w:i/>
        </w:rPr>
        <w:t>[Se escuchan las observaciones y/o comentarios de los Integrantes del Comité de Adquisiciones]</w:t>
      </w:r>
    </w:p>
    <w:p w:rsidR="00E551EC" w:rsidRDefault="00E551EC" w:rsidP="00E551EC">
      <w:pPr>
        <w:shd w:val="clear" w:color="auto" w:fill="FFFFFF"/>
        <w:spacing w:after="100" w:afterAutospacing="1"/>
        <w:contextualSpacing/>
        <w:jc w:val="both"/>
        <w:rPr>
          <w:rFonts w:ascii="Tahoma" w:hAnsi="Tahoma" w:cs="Tahoma"/>
          <w:highlight w:val="yellow"/>
        </w:rPr>
      </w:pPr>
    </w:p>
    <w:p w:rsidR="002B670B" w:rsidRDefault="00C9594D" w:rsidP="00E551EC">
      <w:pPr>
        <w:shd w:val="clear" w:color="auto" w:fill="FFFFFF"/>
        <w:spacing w:after="100" w:afterAutospacing="1"/>
        <w:contextualSpacing/>
        <w:jc w:val="both"/>
        <w:rPr>
          <w:rFonts w:ascii="Tahoma" w:hAnsi="Tahoma" w:cs="Tahoma"/>
          <w:highlight w:val="yellow"/>
        </w:rPr>
      </w:pPr>
      <w:r w:rsidRPr="002B670B">
        <w:rPr>
          <w:rFonts w:ascii="Tahoma" w:hAnsi="Tahoma" w:cs="Tahoma"/>
        </w:rPr>
        <w:t xml:space="preserve">En uso de la voz el </w:t>
      </w:r>
      <w:r w:rsidR="002B670B" w:rsidRPr="00132EBD">
        <w:rPr>
          <w:rFonts w:ascii="Tahoma" w:hAnsi="Tahoma" w:cs="Tahoma"/>
        </w:rPr>
        <w:t xml:space="preserve">C. Bricio Baldemar Rivera Orozco, </w:t>
      </w:r>
      <w:r w:rsidR="002B670B" w:rsidRPr="00132EBD">
        <w:rPr>
          <w:rFonts w:ascii="Tahoma" w:hAnsi="Tahoma" w:cs="Tahoma"/>
          <w:b/>
        </w:rPr>
        <w:t>Representante Suplente del Consejo de Cámaras Industriales de Jalisco,</w:t>
      </w:r>
      <w:r w:rsidR="002B670B">
        <w:rPr>
          <w:rFonts w:ascii="Tahoma" w:hAnsi="Tahoma" w:cs="Tahoma"/>
          <w:b/>
        </w:rPr>
        <w:t xml:space="preserve"> </w:t>
      </w:r>
      <w:r w:rsidR="002B670B">
        <w:rPr>
          <w:rFonts w:ascii="Tahoma" w:hAnsi="Tahoma" w:cs="Tahoma"/>
        </w:rPr>
        <w:t xml:space="preserve">solicita a través de la Dirección de Adquisiciones </w:t>
      </w:r>
      <w:r w:rsidR="007114B0">
        <w:rPr>
          <w:rFonts w:ascii="Tahoma" w:hAnsi="Tahoma" w:cs="Tahoma"/>
        </w:rPr>
        <w:t xml:space="preserve">se requiera al licitante en base a las consideraciones que realizó la Contraloría Ciudadana, presente los documentos que hacen falta, y de ser así se conservará la adjudicación antes otorgada; de lo contrario se tendrá que reponer la licitación. </w:t>
      </w:r>
      <w:r w:rsidR="002B670B">
        <w:rPr>
          <w:rFonts w:ascii="Tahoma" w:hAnsi="Tahoma" w:cs="Tahoma"/>
          <w:b/>
        </w:rPr>
        <w:t xml:space="preserve"> </w:t>
      </w:r>
      <w:r w:rsidR="002B670B">
        <w:rPr>
          <w:rFonts w:ascii="Tahoma" w:hAnsi="Tahoma" w:cs="Tahoma"/>
          <w:highlight w:val="yellow"/>
        </w:rPr>
        <w:t xml:space="preserve"> </w:t>
      </w:r>
    </w:p>
    <w:p w:rsidR="007114B0" w:rsidRDefault="007114B0" w:rsidP="00E551EC">
      <w:pPr>
        <w:shd w:val="clear" w:color="auto" w:fill="FFFFFF"/>
        <w:spacing w:after="100" w:afterAutospacing="1"/>
        <w:contextualSpacing/>
        <w:jc w:val="both"/>
        <w:rPr>
          <w:rFonts w:ascii="Tahoma" w:hAnsi="Tahoma" w:cs="Tahoma"/>
          <w:highlight w:val="yellow"/>
        </w:rPr>
      </w:pPr>
    </w:p>
    <w:p w:rsidR="007114B0" w:rsidRDefault="007114B0" w:rsidP="00E551EC">
      <w:pPr>
        <w:shd w:val="clear" w:color="auto" w:fill="FFFFFF"/>
        <w:spacing w:after="100" w:afterAutospacing="1"/>
        <w:contextualSpacing/>
        <w:jc w:val="both"/>
        <w:rPr>
          <w:rFonts w:ascii="Tahoma" w:hAnsi="Tahoma" w:cs="Tahoma"/>
          <w:b/>
        </w:rPr>
      </w:pPr>
      <w:r w:rsidRPr="007114B0">
        <w:rPr>
          <w:rFonts w:ascii="Tahoma" w:hAnsi="Tahoma" w:cs="Tahoma"/>
        </w:rPr>
        <w:t xml:space="preserve">El </w:t>
      </w:r>
      <w:r>
        <w:rPr>
          <w:rFonts w:ascii="Tahoma" w:hAnsi="Tahoma" w:cs="Tahoma"/>
        </w:rPr>
        <w:t>L</w:t>
      </w:r>
      <w:r w:rsidRPr="00132EBD">
        <w:rPr>
          <w:rFonts w:ascii="Tahoma" w:hAnsi="Tahoma" w:cs="Tahoma"/>
        </w:rPr>
        <w:t xml:space="preserve">ic. Edmundo Antonio Amutio Villa, </w:t>
      </w:r>
      <w:r w:rsidRPr="00132EBD">
        <w:rPr>
          <w:rFonts w:ascii="Tahoma" w:hAnsi="Tahoma" w:cs="Tahoma"/>
          <w:b/>
        </w:rPr>
        <w:t>Representante</w:t>
      </w:r>
      <w:r w:rsidRPr="00132EBD">
        <w:rPr>
          <w:rFonts w:ascii="Tahoma" w:hAnsi="Tahoma" w:cs="Tahoma"/>
        </w:rPr>
        <w:t xml:space="preserve"> </w:t>
      </w:r>
      <w:r w:rsidRPr="00132EBD">
        <w:rPr>
          <w:rFonts w:ascii="Tahoma" w:hAnsi="Tahoma" w:cs="Tahoma"/>
          <w:b/>
        </w:rPr>
        <w:t>Suplente del Presidente del Comité de Adquisiciones</w:t>
      </w:r>
      <w:r>
        <w:rPr>
          <w:rFonts w:ascii="Tahoma" w:hAnsi="Tahoma" w:cs="Tahoma"/>
          <w:b/>
        </w:rPr>
        <w:t xml:space="preserve">, </w:t>
      </w:r>
      <w:r>
        <w:rPr>
          <w:rFonts w:ascii="Tahoma" w:hAnsi="Tahoma" w:cs="Tahoma"/>
        </w:rPr>
        <w:t xml:space="preserve">sometió a consideración de los Integrantes del Comité de Adquisiciones la propuesta del </w:t>
      </w:r>
      <w:r w:rsidRPr="00132EBD">
        <w:rPr>
          <w:rFonts w:ascii="Tahoma" w:hAnsi="Tahoma" w:cs="Tahoma"/>
        </w:rPr>
        <w:t xml:space="preserve">C. Bricio Baldemar Rivera Orozco, </w:t>
      </w:r>
      <w:r w:rsidRPr="00132EBD">
        <w:rPr>
          <w:rFonts w:ascii="Tahoma" w:hAnsi="Tahoma" w:cs="Tahoma"/>
          <w:b/>
        </w:rPr>
        <w:t>Representante Suplente del Consejo de Cámaras Industriales de Jalisco</w:t>
      </w:r>
      <w:r>
        <w:rPr>
          <w:rFonts w:ascii="Tahoma" w:hAnsi="Tahoma" w:cs="Tahoma"/>
          <w:b/>
        </w:rPr>
        <w:t xml:space="preserve">. </w:t>
      </w:r>
    </w:p>
    <w:p w:rsidR="00D712AB" w:rsidRDefault="00D712AB" w:rsidP="00E551EC">
      <w:pPr>
        <w:shd w:val="clear" w:color="auto" w:fill="FFFFFF"/>
        <w:spacing w:after="100" w:afterAutospacing="1"/>
        <w:contextualSpacing/>
        <w:jc w:val="both"/>
        <w:rPr>
          <w:rFonts w:ascii="Tahoma" w:hAnsi="Tahoma" w:cs="Tahoma"/>
          <w:b/>
        </w:rPr>
      </w:pPr>
    </w:p>
    <w:p w:rsidR="007114B0" w:rsidRPr="007114B0" w:rsidRDefault="007114B0" w:rsidP="00E551EC">
      <w:pPr>
        <w:shd w:val="clear" w:color="auto" w:fill="FFFFFF"/>
        <w:spacing w:after="100" w:afterAutospacing="1"/>
        <w:contextualSpacing/>
        <w:jc w:val="both"/>
        <w:rPr>
          <w:rFonts w:ascii="Tahoma" w:hAnsi="Tahoma" w:cs="Tahoma"/>
          <w:highlight w:val="yellow"/>
        </w:rPr>
      </w:pPr>
      <w:r w:rsidRPr="007114B0">
        <w:rPr>
          <w:rFonts w:ascii="Tahoma" w:hAnsi="Tahoma" w:cs="Tahoma"/>
        </w:rPr>
        <w:t xml:space="preserve">Acto que fue </w:t>
      </w:r>
      <w:r w:rsidRPr="007114B0">
        <w:rPr>
          <w:rFonts w:ascii="Tahoma" w:hAnsi="Tahoma" w:cs="Tahoma"/>
          <w:b/>
          <w:smallCaps/>
        </w:rPr>
        <w:t>aprobado en votación económica</w:t>
      </w:r>
      <w:r w:rsidRPr="007114B0">
        <w:rPr>
          <w:rFonts w:ascii="Tahoma" w:hAnsi="Tahoma" w:cs="Tahoma"/>
        </w:rPr>
        <w:t xml:space="preserve"> por unanimidad de los presentes. </w:t>
      </w:r>
      <w:r w:rsidRPr="007114B0">
        <w:rPr>
          <w:rFonts w:ascii="Tahoma" w:hAnsi="Tahoma" w:cs="Tahoma"/>
          <w:highlight w:val="yellow"/>
        </w:rPr>
        <w:t xml:space="preserve"> </w:t>
      </w:r>
    </w:p>
    <w:p w:rsidR="002B670B" w:rsidRDefault="002B670B" w:rsidP="00E551EC">
      <w:pPr>
        <w:shd w:val="clear" w:color="auto" w:fill="FFFFFF"/>
        <w:spacing w:after="100" w:afterAutospacing="1"/>
        <w:contextualSpacing/>
        <w:jc w:val="both"/>
        <w:rPr>
          <w:rFonts w:ascii="Tahoma" w:hAnsi="Tahoma" w:cs="Tahoma"/>
          <w:highlight w:val="yellow"/>
        </w:rPr>
      </w:pPr>
    </w:p>
    <w:p w:rsidR="00D84919" w:rsidRDefault="00D84919" w:rsidP="00D84919">
      <w:pPr>
        <w:rPr>
          <w:rFonts w:ascii="Tahoma" w:hAnsi="Tahoma" w:cs="Tahoma"/>
          <w:b/>
        </w:rPr>
      </w:pPr>
    </w:p>
    <w:p w:rsidR="00E551EC" w:rsidRPr="00E551EC" w:rsidRDefault="00E551EC" w:rsidP="003F76C5">
      <w:pPr>
        <w:jc w:val="both"/>
        <w:rPr>
          <w:rFonts w:ascii="Tahoma" w:hAnsi="Tahoma" w:cs="Tahoma"/>
        </w:rPr>
      </w:pPr>
      <w:r w:rsidRPr="0034420A">
        <w:rPr>
          <w:rFonts w:ascii="Tahoma" w:hAnsi="Tahoma" w:cs="Tahoma"/>
        </w:rPr>
        <w:t>En uso de la voz el</w:t>
      </w:r>
      <w:r w:rsidRPr="0034420A">
        <w:rPr>
          <w:rFonts w:ascii="Tahoma" w:hAnsi="Tahoma" w:cs="Tahoma"/>
          <w:b/>
        </w:rPr>
        <w:t xml:space="preserve"> </w:t>
      </w:r>
      <w:r w:rsidRPr="0034420A">
        <w:rPr>
          <w:rFonts w:ascii="Tahoma" w:hAnsi="Tahoma" w:cs="Tahoma"/>
        </w:rPr>
        <w:t xml:space="preserve">Lic. Edmundo Antonio Amutio Villa, </w:t>
      </w:r>
      <w:r w:rsidRPr="0034420A">
        <w:rPr>
          <w:rFonts w:ascii="Tahoma" w:hAnsi="Tahoma" w:cs="Tahoma"/>
          <w:b/>
        </w:rPr>
        <w:t>Representante</w:t>
      </w:r>
      <w:r w:rsidRPr="0034420A">
        <w:rPr>
          <w:rFonts w:ascii="Tahoma" w:hAnsi="Tahoma" w:cs="Tahoma"/>
        </w:rPr>
        <w:t xml:space="preserve"> </w:t>
      </w:r>
      <w:r w:rsidRPr="0034420A">
        <w:rPr>
          <w:rFonts w:ascii="Tahoma" w:hAnsi="Tahoma" w:cs="Tahoma"/>
          <w:b/>
        </w:rPr>
        <w:t>Suplente del Presidente del Comité de Adquisiciones,</w:t>
      </w:r>
      <w:r>
        <w:rPr>
          <w:rFonts w:ascii="Tahoma" w:hAnsi="Tahoma" w:cs="Tahoma"/>
        </w:rPr>
        <w:t xml:space="preserve"> solicita al </w:t>
      </w:r>
      <w:r w:rsidRPr="00132EBD">
        <w:rPr>
          <w:rFonts w:ascii="Tahoma" w:hAnsi="Tahoma" w:cs="Tahoma"/>
        </w:rPr>
        <w:t>Lic. Agustín Ramírez Aldana,</w:t>
      </w:r>
      <w:r w:rsidRPr="00C11DEA">
        <w:rPr>
          <w:rFonts w:ascii="Tahoma" w:hAnsi="Tahoma" w:cs="Tahoma"/>
          <w:b/>
        </w:rPr>
        <w:t xml:space="preserve"> </w:t>
      </w:r>
      <w:r w:rsidRPr="00132EBD">
        <w:rPr>
          <w:rFonts w:ascii="Tahoma" w:hAnsi="Tahoma" w:cs="Tahoma"/>
          <w:b/>
        </w:rPr>
        <w:t>Secretario Ejecutivo</w:t>
      </w:r>
      <w:r>
        <w:rPr>
          <w:rFonts w:ascii="Tahoma" w:hAnsi="Tahoma" w:cs="Tahoma"/>
          <w:b/>
        </w:rPr>
        <w:t xml:space="preserve">, </w:t>
      </w:r>
      <w:r>
        <w:rPr>
          <w:rFonts w:ascii="Tahoma" w:hAnsi="Tahoma" w:cs="Tahoma"/>
        </w:rPr>
        <w:t xml:space="preserve">expreso: Continúe Secretario. </w:t>
      </w:r>
    </w:p>
    <w:p w:rsidR="00D17EE3" w:rsidRDefault="00D17EE3" w:rsidP="0034420A">
      <w:pPr>
        <w:jc w:val="both"/>
        <w:rPr>
          <w:rFonts w:ascii="Tahoma" w:hAnsi="Tahoma" w:cs="Tahoma"/>
        </w:rPr>
      </w:pPr>
    </w:p>
    <w:p w:rsidR="00D84919" w:rsidRPr="00D17EE3" w:rsidRDefault="00D84919" w:rsidP="00D17EE3">
      <w:pPr>
        <w:pStyle w:val="Prrafodelista"/>
        <w:numPr>
          <w:ilvl w:val="4"/>
          <w:numId w:val="5"/>
        </w:numPr>
        <w:jc w:val="both"/>
        <w:rPr>
          <w:rFonts w:ascii="Tahoma" w:hAnsi="Tahoma" w:cs="Tahoma"/>
        </w:rPr>
      </w:pPr>
      <w:r w:rsidRPr="00D17EE3">
        <w:rPr>
          <w:rFonts w:ascii="Tahoma" w:hAnsi="Tahoma" w:cs="Tahoma"/>
        </w:rPr>
        <w:lastRenderedPageBreak/>
        <w:t>Se da cuenta que en Sesión Ordinaria de fecha 24 de agosto del año en curso en el desahogo del punto V del Orden del Día, correspondiente al apartado de asuntos varios inciso F, relativo al oficio 0900/4/17/1630 signado por la Mtra. Adriana Romo López, Contralor Ciudadana, por el que emite la resolución del recurso de inconformidad I.N.C./003/2017, que deriva del fallo emitido en el acta de la Sexta Sesión Ordinaria celebrada el día 11 de Julio del 2017 con número de Cuadro 10.06.2017, Licitación Nacional con participación del Comité con número de Requisición 201701638, manifestando en sus resolutivos que a la letra dicen:</w:t>
      </w:r>
    </w:p>
    <w:p w:rsidR="00D84919" w:rsidRDefault="00D84919" w:rsidP="0034420A">
      <w:pPr>
        <w:jc w:val="both"/>
        <w:rPr>
          <w:rFonts w:ascii="Tahoma" w:hAnsi="Tahoma" w:cs="Tahoma"/>
        </w:rPr>
      </w:pPr>
    </w:p>
    <w:p w:rsidR="00D84919" w:rsidRDefault="00D84919" w:rsidP="0034420A">
      <w:pPr>
        <w:jc w:val="both"/>
        <w:rPr>
          <w:rFonts w:ascii="Tahoma" w:hAnsi="Tahoma" w:cs="Tahoma"/>
        </w:rPr>
      </w:pPr>
      <w:r w:rsidRPr="00CA428F">
        <w:rPr>
          <w:rFonts w:ascii="Tahoma" w:hAnsi="Tahoma" w:cs="Tahoma"/>
          <w:b/>
        </w:rPr>
        <w:t>Primero:</w:t>
      </w:r>
      <w:r>
        <w:rPr>
          <w:rFonts w:ascii="Tahoma" w:hAnsi="Tahoma" w:cs="Tahoma"/>
        </w:rPr>
        <w:t xml:space="preserve"> Se ordena a la convocante, la Dirección de Adquisiciones, convocar al Comité de Adquisiciones para que asignen las partidas 1 y 2 a favor de “Grupo Loyga, S.A de C.V.”, por ser el único al demostrar su interés jurídico y cumplir con los requisitos de la convocatoria y atendiendo a los lineamientos de conformidad al artículo 66 de la Ley de Compras Gubernamentales, Enajenaciones y Contratación de Servicios del Estado de Jalisco y sus Municipios. Con lo que se tendrá por repuesto y subsanado el procedimiento en cuanto a la </w:t>
      </w:r>
      <w:r w:rsidRPr="003F76C5">
        <w:rPr>
          <w:rFonts w:ascii="Tahoma" w:hAnsi="Tahoma" w:cs="Tahoma"/>
          <w:b/>
        </w:rPr>
        <w:t>requisición 201701638</w:t>
      </w:r>
      <w:r>
        <w:rPr>
          <w:rFonts w:ascii="Tahoma" w:hAnsi="Tahoma" w:cs="Tahoma"/>
        </w:rPr>
        <w:t xml:space="preserve">. </w:t>
      </w:r>
    </w:p>
    <w:p w:rsidR="00D84919" w:rsidRDefault="00D84919" w:rsidP="0034420A">
      <w:pPr>
        <w:jc w:val="both"/>
        <w:rPr>
          <w:rFonts w:ascii="Tahoma" w:hAnsi="Tahoma" w:cs="Tahoma"/>
        </w:rPr>
      </w:pPr>
    </w:p>
    <w:p w:rsidR="00A11BF9" w:rsidRDefault="00A11BF9" w:rsidP="00A11BF9">
      <w:pPr>
        <w:shd w:val="clear" w:color="auto" w:fill="FFFFFF"/>
        <w:spacing w:after="100" w:afterAutospacing="1"/>
        <w:contextualSpacing/>
        <w:jc w:val="both"/>
        <w:rPr>
          <w:rFonts w:ascii="Tahoma" w:hAnsi="Tahoma" w:cs="Tahoma"/>
        </w:rPr>
      </w:pPr>
      <w:r>
        <w:rPr>
          <w:rFonts w:ascii="Tahoma" w:hAnsi="Tahoma" w:cs="Tahoma"/>
        </w:rPr>
        <w:t xml:space="preserve">En uso de la voz el </w:t>
      </w:r>
      <w:r w:rsidRPr="00132EBD">
        <w:rPr>
          <w:rFonts w:ascii="Tahoma" w:hAnsi="Tahoma" w:cs="Tahoma"/>
        </w:rPr>
        <w:t xml:space="preserve">Lic. Edmundo Antonio </w:t>
      </w:r>
      <w:proofErr w:type="spellStart"/>
      <w:r w:rsidRPr="00132EBD">
        <w:rPr>
          <w:rFonts w:ascii="Tahoma" w:hAnsi="Tahoma" w:cs="Tahoma"/>
        </w:rPr>
        <w:t>Amutio</w:t>
      </w:r>
      <w:proofErr w:type="spellEnd"/>
      <w:r w:rsidRPr="00132EBD">
        <w:rPr>
          <w:rFonts w:ascii="Tahoma" w:hAnsi="Tahoma" w:cs="Tahoma"/>
        </w:rPr>
        <w:t xml:space="preserve"> Villa, </w:t>
      </w:r>
      <w:r w:rsidRPr="00132EBD">
        <w:rPr>
          <w:rFonts w:ascii="Tahoma" w:hAnsi="Tahoma" w:cs="Tahoma"/>
          <w:b/>
        </w:rPr>
        <w:t>Representante</w:t>
      </w:r>
      <w:r w:rsidRPr="00132EBD">
        <w:rPr>
          <w:rFonts w:ascii="Tahoma" w:hAnsi="Tahoma" w:cs="Tahoma"/>
        </w:rPr>
        <w:t xml:space="preserve"> </w:t>
      </w:r>
      <w:r w:rsidRPr="00132EBD">
        <w:rPr>
          <w:rFonts w:ascii="Tahoma" w:hAnsi="Tahoma" w:cs="Tahoma"/>
          <w:b/>
        </w:rPr>
        <w:t xml:space="preserve">Suplente del Presidente del Comité de Adquisiciones, </w:t>
      </w:r>
      <w:r w:rsidRPr="00B13BC9">
        <w:rPr>
          <w:rFonts w:ascii="Tahoma" w:hAnsi="Tahoma" w:cs="Tahoma"/>
        </w:rPr>
        <w:t>expresó:</w:t>
      </w:r>
      <w:r>
        <w:rPr>
          <w:rFonts w:ascii="Tahoma" w:hAnsi="Tahoma" w:cs="Tahoma"/>
        </w:rPr>
        <w:t xml:space="preserve"> </w:t>
      </w:r>
      <w:r w:rsidRPr="00132EBD">
        <w:rPr>
          <w:rFonts w:ascii="Tahoma" w:hAnsi="Tahoma" w:cs="Tahoma"/>
        </w:rPr>
        <w:t>«</w:t>
      </w:r>
      <w:r>
        <w:rPr>
          <w:rFonts w:ascii="Tahoma" w:hAnsi="Tahoma" w:cs="Tahoma"/>
        </w:rPr>
        <w:t xml:space="preserve">Se les solicita el sentido de su voto, respecto al pronunciamiento emitido por la Contraloría Ciudadana para que las partidas 1 y 2 de la </w:t>
      </w:r>
      <w:r w:rsidRPr="003F76C5">
        <w:rPr>
          <w:rFonts w:ascii="Tahoma" w:hAnsi="Tahoma" w:cs="Tahoma"/>
          <w:b/>
        </w:rPr>
        <w:t>requisición 201701638</w:t>
      </w:r>
      <w:r>
        <w:rPr>
          <w:rFonts w:ascii="Tahoma" w:hAnsi="Tahoma" w:cs="Tahoma"/>
        </w:rPr>
        <w:t xml:space="preserve"> sean adjudicadas al proveedor Grupo </w:t>
      </w:r>
      <w:proofErr w:type="spellStart"/>
      <w:r>
        <w:rPr>
          <w:rFonts w:ascii="Tahoma" w:hAnsi="Tahoma" w:cs="Tahoma"/>
        </w:rPr>
        <w:t>Loyga</w:t>
      </w:r>
      <w:proofErr w:type="spellEnd"/>
      <w:r>
        <w:rPr>
          <w:rFonts w:ascii="Tahoma" w:hAnsi="Tahoma" w:cs="Tahoma"/>
        </w:rPr>
        <w:t>, S.A de C.V., los que estén por la afirmativa, sírvanse manifestarlo levantando su mano</w:t>
      </w:r>
      <w:r w:rsidRPr="00132EBD">
        <w:rPr>
          <w:rFonts w:ascii="Tahoma" w:hAnsi="Tahoma" w:cs="Tahoma"/>
        </w:rPr>
        <w:t>.»</w:t>
      </w:r>
    </w:p>
    <w:p w:rsidR="00A11BF9" w:rsidRDefault="00A11BF9" w:rsidP="00A11BF9">
      <w:pPr>
        <w:tabs>
          <w:tab w:val="left" w:pos="3090"/>
        </w:tabs>
        <w:spacing w:after="120"/>
        <w:rPr>
          <w:rFonts w:ascii="Tahoma" w:hAnsi="Tahoma" w:cs="Tahoma"/>
          <w:i/>
        </w:rPr>
      </w:pPr>
    </w:p>
    <w:p w:rsidR="00A11BF9" w:rsidRDefault="00A11BF9" w:rsidP="00A11BF9">
      <w:pPr>
        <w:tabs>
          <w:tab w:val="left" w:pos="3090"/>
        </w:tabs>
        <w:spacing w:after="120"/>
        <w:rPr>
          <w:rFonts w:ascii="Tahoma" w:hAnsi="Tahoma" w:cs="Tahoma"/>
          <w:i/>
        </w:rPr>
      </w:pPr>
      <w:r w:rsidRPr="00B96E82">
        <w:rPr>
          <w:rFonts w:ascii="Tahoma" w:hAnsi="Tahoma" w:cs="Tahoma"/>
          <w:i/>
        </w:rPr>
        <w:t>[Se escuchan las observaciones y/o comentarios de los Integrantes del Comité de Adquisiciones]</w:t>
      </w:r>
    </w:p>
    <w:p w:rsidR="00A11BF9" w:rsidRDefault="00A11BF9" w:rsidP="00A11BF9">
      <w:pPr>
        <w:rPr>
          <w:rFonts w:ascii="Tahoma" w:hAnsi="Tahoma" w:cs="Tahoma"/>
        </w:rPr>
      </w:pPr>
    </w:p>
    <w:p w:rsidR="00A11BF9" w:rsidRPr="00E551EC" w:rsidRDefault="00A11BF9" w:rsidP="00A11BF9">
      <w:pPr>
        <w:shd w:val="clear" w:color="auto" w:fill="FFFFFF"/>
        <w:spacing w:after="100" w:afterAutospacing="1"/>
        <w:contextualSpacing/>
        <w:jc w:val="both"/>
        <w:rPr>
          <w:rFonts w:ascii="Tahoma" w:hAnsi="Tahoma" w:cs="Tahoma"/>
          <w:b/>
          <w:smallCaps/>
        </w:rPr>
      </w:pPr>
      <w:r w:rsidRPr="00B96E82">
        <w:rPr>
          <w:rFonts w:ascii="Tahoma" w:hAnsi="Tahoma" w:cs="Tahoma"/>
        </w:rPr>
        <w:t>No habiendo más oradores al respecto, en votación económica resultó</w:t>
      </w:r>
      <w:r w:rsidRPr="00B96E82">
        <w:rPr>
          <w:rFonts w:ascii="Tahoma" w:hAnsi="Tahoma" w:cs="Tahoma"/>
          <w:b/>
        </w:rPr>
        <w:t xml:space="preserve"> </w:t>
      </w:r>
      <w:r w:rsidRPr="00B96E82">
        <w:rPr>
          <w:rFonts w:ascii="Tahoma" w:hAnsi="Tahoma" w:cs="Tahoma"/>
          <w:b/>
          <w:smallCaps/>
        </w:rPr>
        <w:t>aprobado por unanimidad de votos de los presentes.</w:t>
      </w:r>
    </w:p>
    <w:p w:rsidR="00D84919" w:rsidRDefault="00D84919" w:rsidP="00D84919">
      <w:pPr>
        <w:rPr>
          <w:rFonts w:ascii="Tahoma" w:hAnsi="Tahoma" w:cs="Tahoma"/>
          <w:b/>
          <w:i/>
        </w:rPr>
      </w:pPr>
    </w:p>
    <w:p w:rsidR="00E551EC" w:rsidRDefault="00E551EC" w:rsidP="008311E6">
      <w:pPr>
        <w:jc w:val="both"/>
        <w:rPr>
          <w:rFonts w:ascii="Tahoma" w:hAnsi="Tahoma" w:cs="Tahoma"/>
          <w:b/>
        </w:rPr>
      </w:pPr>
    </w:p>
    <w:p w:rsidR="00D84919" w:rsidRPr="00E551EC" w:rsidRDefault="00D84919" w:rsidP="008311E6">
      <w:pPr>
        <w:jc w:val="both"/>
        <w:rPr>
          <w:rFonts w:ascii="Tahoma" w:hAnsi="Tahoma" w:cs="Tahoma"/>
          <w:sz w:val="22"/>
          <w:szCs w:val="22"/>
        </w:rPr>
      </w:pPr>
      <w:r w:rsidRPr="00E551EC">
        <w:rPr>
          <w:rFonts w:ascii="Tahoma" w:hAnsi="Tahoma" w:cs="Tahoma"/>
        </w:rPr>
        <w:t xml:space="preserve">Para desahogar el </w:t>
      </w:r>
      <w:r w:rsidRPr="004039A9">
        <w:rPr>
          <w:rFonts w:ascii="Tahoma" w:hAnsi="Tahoma" w:cs="Tahoma"/>
          <w:b/>
        </w:rPr>
        <w:t>SEXTO  PUNTO</w:t>
      </w:r>
      <w:r w:rsidRPr="00E551EC">
        <w:rPr>
          <w:rFonts w:ascii="Tahoma" w:hAnsi="Tahoma" w:cs="Tahoma"/>
        </w:rPr>
        <w:t xml:space="preserve"> del Orden del día,  no habiendo más asuntos que tratar en esta Sesión</w:t>
      </w:r>
      <w:r w:rsidR="00E551EC">
        <w:rPr>
          <w:rFonts w:ascii="Tahoma" w:hAnsi="Tahoma" w:cs="Tahoma"/>
        </w:rPr>
        <w:t xml:space="preserve"> Ordinaria</w:t>
      </w:r>
      <w:r w:rsidRPr="00E551EC">
        <w:rPr>
          <w:rFonts w:ascii="Tahoma" w:hAnsi="Tahoma" w:cs="Tahoma"/>
        </w:rPr>
        <w:t xml:space="preserve">, se declara formalmente clausurada, siendo las </w:t>
      </w:r>
      <w:r w:rsidR="003F76C5">
        <w:rPr>
          <w:rFonts w:ascii="Tahoma" w:hAnsi="Tahoma" w:cs="Tahoma"/>
        </w:rPr>
        <w:t>10:33 diez horas con treinta y tres minutos</w:t>
      </w:r>
      <w:r w:rsidRPr="00E551EC">
        <w:rPr>
          <w:rFonts w:ascii="Tahoma" w:hAnsi="Tahoma" w:cs="Tahoma"/>
        </w:rPr>
        <w:t xml:space="preserve"> del día martes 26 de septiembre de 2017, agradeciendo la asistencia de los presentes a la misma.</w:t>
      </w:r>
    </w:p>
    <w:p w:rsidR="00524DE6" w:rsidRDefault="00524DE6" w:rsidP="008311E6">
      <w:pPr>
        <w:jc w:val="both"/>
        <w:rPr>
          <w:rFonts w:ascii="Tahoma" w:hAnsi="Tahoma" w:cs="Tahoma"/>
          <w:sz w:val="22"/>
          <w:szCs w:val="22"/>
        </w:rPr>
      </w:pPr>
    </w:p>
    <w:p w:rsidR="00227A9C" w:rsidRPr="00E0364F" w:rsidRDefault="00E551EC" w:rsidP="008311E6">
      <w:pPr>
        <w:jc w:val="both"/>
        <w:rPr>
          <w:rFonts w:ascii="Tahoma" w:hAnsi="Tahoma" w:cs="Tahoma"/>
        </w:rPr>
      </w:pPr>
      <w:r w:rsidRPr="00E0364F">
        <w:rPr>
          <w:rFonts w:ascii="Tahoma" w:hAnsi="Tahoma" w:cs="Tahoma"/>
          <w:lang w:eastAsia="en-US"/>
        </w:rPr>
        <w:t xml:space="preserve">Se </w:t>
      </w:r>
      <w:r w:rsidR="003F5B38" w:rsidRPr="00E0364F">
        <w:rPr>
          <w:rFonts w:ascii="Tahoma" w:hAnsi="Tahoma" w:cs="Tahoma"/>
          <w:lang w:eastAsia="en-US"/>
        </w:rPr>
        <w:t>l</w:t>
      </w:r>
      <w:r w:rsidR="003F5B38" w:rsidRPr="00E0364F">
        <w:rPr>
          <w:rFonts w:ascii="Tahoma" w:hAnsi="Tahoma" w:cs="Tahoma"/>
        </w:rPr>
        <w:t>evant</w:t>
      </w:r>
      <w:r w:rsidRPr="00E0364F">
        <w:rPr>
          <w:rFonts w:ascii="Tahoma" w:hAnsi="Tahoma" w:cs="Tahoma"/>
        </w:rPr>
        <w:t>a</w:t>
      </w:r>
      <w:r w:rsidR="003F5B38" w:rsidRPr="00E0364F">
        <w:rPr>
          <w:rFonts w:ascii="Tahoma" w:hAnsi="Tahoma" w:cs="Tahoma"/>
        </w:rPr>
        <w:t xml:space="preserve"> la presente </w:t>
      </w:r>
      <w:r w:rsidRPr="00E0364F">
        <w:rPr>
          <w:rFonts w:ascii="Tahoma" w:hAnsi="Tahoma" w:cs="Tahoma"/>
        </w:rPr>
        <w:t>A</w:t>
      </w:r>
      <w:r w:rsidR="003F5B38" w:rsidRPr="00E0364F">
        <w:rPr>
          <w:rFonts w:ascii="Tahoma" w:hAnsi="Tahoma" w:cs="Tahoma"/>
        </w:rPr>
        <w:t>cta para constancia y validez de los acuerdos que en ella se tomaron, la cual suscriben los que en ella intervinieron y los que así quisieron hacer</w:t>
      </w:r>
      <w:r w:rsidR="00A677D3" w:rsidRPr="00E0364F">
        <w:rPr>
          <w:rFonts w:ascii="Tahoma" w:hAnsi="Tahoma" w:cs="Tahoma"/>
        </w:rPr>
        <w:t>lo de conformidad al artículo 32 fracción IV</w:t>
      </w:r>
      <w:r w:rsidR="003F5B38" w:rsidRPr="00E0364F">
        <w:rPr>
          <w:rFonts w:ascii="Tahoma" w:hAnsi="Tahoma" w:cs="Tahoma"/>
        </w:rPr>
        <w:t xml:space="preserve"> de </w:t>
      </w:r>
      <w:r w:rsidR="00A677D3" w:rsidRPr="00E0364F">
        <w:rPr>
          <w:rFonts w:ascii="Tahoma" w:hAnsi="Tahoma" w:cs="Tahoma"/>
        </w:rPr>
        <w:t xml:space="preserve">La Ley de Compras Gubernamentales, Enajenaciones y Contratación de Servicios del Estado de </w:t>
      </w:r>
      <w:r w:rsidR="003F5B38" w:rsidRPr="00E0364F">
        <w:rPr>
          <w:rFonts w:ascii="Tahoma" w:hAnsi="Tahoma" w:cs="Tahoma"/>
        </w:rPr>
        <w:t>Jalisco</w:t>
      </w:r>
      <w:r w:rsidR="00A677D3" w:rsidRPr="00E0364F">
        <w:rPr>
          <w:rFonts w:ascii="Tahoma" w:hAnsi="Tahoma" w:cs="Tahoma"/>
        </w:rPr>
        <w:t xml:space="preserve"> y sus Municipios</w:t>
      </w:r>
      <w:r w:rsidR="00A74E7A" w:rsidRPr="00E0364F">
        <w:rPr>
          <w:rFonts w:ascii="Tahoma" w:hAnsi="Tahoma" w:cs="Tahoma"/>
        </w:rPr>
        <w:t>.</w:t>
      </w:r>
    </w:p>
    <w:p w:rsidR="00227A9C" w:rsidRDefault="00227A9C" w:rsidP="003F5B38">
      <w:pPr>
        <w:spacing w:line="360" w:lineRule="auto"/>
        <w:jc w:val="both"/>
        <w:rPr>
          <w:rFonts w:ascii="Tahoma" w:hAnsi="Tahoma" w:cs="Tahoma"/>
          <w:lang w:eastAsia="en-US"/>
        </w:rPr>
      </w:pPr>
    </w:p>
    <w:p w:rsidR="0089514E" w:rsidRPr="00E0364F" w:rsidRDefault="000F0D4E" w:rsidP="000F0D4E">
      <w:pPr>
        <w:pStyle w:val="Ttulo"/>
        <w:spacing w:line="360" w:lineRule="auto"/>
        <w:rPr>
          <w:rFonts w:ascii="Tahoma" w:hAnsi="Tahoma" w:cs="Tahoma"/>
          <w:smallCaps w:val="0"/>
          <w:sz w:val="24"/>
          <w:szCs w:val="24"/>
          <w:lang w:val="es-MX" w:eastAsia="en-US"/>
        </w:rPr>
      </w:pPr>
      <w:r w:rsidRPr="00E0364F">
        <w:rPr>
          <w:rFonts w:ascii="Tahoma" w:hAnsi="Tahoma" w:cs="Tahoma"/>
          <w:smallCaps w:val="0"/>
          <w:sz w:val="24"/>
          <w:szCs w:val="24"/>
          <w:lang w:val="es-MX" w:eastAsia="en-US"/>
        </w:rPr>
        <w:lastRenderedPageBreak/>
        <w:t>Integrantes con voz y voto</w:t>
      </w:r>
    </w:p>
    <w:p w:rsidR="00A6014C" w:rsidRPr="00E0364F" w:rsidRDefault="00A6014C" w:rsidP="00B50713">
      <w:pPr>
        <w:pStyle w:val="Ttulo"/>
        <w:spacing w:line="360" w:lineRule="auto"/>
        <w:jc w:val="left"/>
        <w:rPr>
          <w:rFonts w:ascii="Tahoma" w:hAnsi="Tahoma" w:cs="Tahoma"/>
          <w:smallCaps w:val="0"/>
          <w:sz w:val="24"/>
          <w:szCs w:val="24"/>
          <w:lang w:val="es-MX" w:eastAsia="en-US"/>
        </w:rPr>
      </w:pPr>
    </w:p>
    <w:p w:rsidR="00227A9C" w:rsidRPr="00E0364F" w:rsidRDefault="00227A9C" w:rsidP="00B50713">
      <w:pPr>
        <w:pStyle w:val="Ttulo"/>
        <w:spacing w:line="360" w:lineRule="auto"/>
        <w:jc w:val="left"/>
        <w:rPr>
          <w:rFonts w:ascii="Tahoma" w:hAnsi="Tahoma" w:cs="Tahoma"/>
          <w:smallCaps w:val="0"/>
          <w:sz w:val="24"/>
          <w:szCs w:val="24"/>
          <w:lang w:val="es-MX" w:eastAsia="en-US"/>
        </w:rPr>
      </w:pPr>
    </w:p>
    <w:p w:rsidR="00AA221F" w:rsidRPr="00E0364F" w:rsidRDefault="00AA221F" w:rsidP="00AA221F">
      <w:pPr>
        <w:jc w:val="center"/>
        <w:rPr>
          <w:rFonts w:ascii="Tahoma" w:hAnsi="Tahoma" w:cs="Tahoma"/>
          <w:b/>
        </w:rPr>
      </w:pPr>
      <w:r w:rsidRPr="00E0364F">
        <w:rPr>
          <w:rFonts w:ascii="Tahoma" w:hAnsi="Tahoma" w:cs="Tahoma"/>
          <w:b/>
        </w:rPr>
        <w:t xml:space="preserve">Lic. Edmundo Antonio Amutio Villa </w:t>
      </w:r>
    </w:p>
    <w:p w:rsidR="00AA221F" w:rsidRPr="00E0364F" w:rsidRDefault="00AA221F" w:rsidP="00F834C4">
      <w:pPr>
        <w:jc w:val="center"/>
        <w:rPr>
          <w:rFonts w:ascii="Tahoma" w:hAnsi="Tahoma" w:cs="Tahoma"/>
          <w:lang w:val="es-ES"/>
        </w:rPr>
      </w:pPr>
      <w:r w:rsidRPr="00E0364F">
        <w:rPr>
          <w:rFonts w:ascii="Tahoma" w:hAnsi="Tahoma" w:cs="Tahoma"/>
          <w:lang w:val="es-ES"/>
        </w:rPr>
        <w:t>Presidente del Comité de Adquisiciones Municipales</w:t>
      </w:r>
    </w:p>
    <w:p w:rsidR="00AA221F" w:rsidRPr="00E0364F" w:rsidRDefault="00AD2003" w:rsidP="009B6D9E">
      <w:pPr>
        <w:jc w:val="center"/>
        <w:rPr>
          <w:rFonts w:ascii="Tahoma" w:hAnsi="Tahoma" w:cs="Tahoma"/>
        </w:rPr>
      </w:pPr>
      <w:r w:rsidRPr="00E0364F">
        <w:rPr>
          <w:rFonts w:ascii="Tahoma" w:hAnsi="Tahoma" w:cs="Tahoma"/>
          <w:lang w:val="es-ES"/>
        </w:rPr>
        <w:t>Re</w:t>
      </w:r>
      <w:r w:rsidR="00AA221F" w:rsidRPr="00E0364F">
        <w:rPr>
          <w:rFonts w:ascii="Tahoma" w:hAnsi="Tahoma" w:cs="Tahoma"/>
          <w:lang w:val="es-ES"/>
        </w:rPr>
        <w:t xml:space="preserve">presentante </w:t>
      </w:r>
      <w:r w:rsidR="00AA221F" w:rsidRPr="00E0364F">
        <w:rPr>
          <w:rFonts w:ascii="Tahoma" w:hAnsi="Tahoma" w:cs="Tahoma"/>
        </w:rPr>
        <w:t xml:space="preserve">Suplente </w:t>
      </w:r>
    </w:p>
    <w:p w:rsidR="001D7053" w:rsidRPr="00E0364F" w:rsidRDefault="001D7053" w:rsidP="003F5B38">
      <w:pPr>
        <w:jc w:val="center"/>
        <w:rPr>
          <w:rFonts w:ascii="Tahoma" w:hAnsi="Tahoma" w:cs="Tahoma"/>
          <w:b/>
        </w:rPr>
      </w:pPr>
    </w:p>
    <w:p w:rsidR="003C43A5" w:rsidRPr="00E0364F" w:rsidRDefault="003C43A5" w:rsidP="008C592B">
      <w:pPr>
        <w:rPr>
          <w:rFonts w:ascii="Tahoma" w:hAnsi="Tahoma" w:cs="Tahoma"/>
          <w:b/>
        </w:rPr>
      </w:pPr>
    </w:p>
    <w:p w:rsidR="002A2B48" w:rsidRPr="00E0364F" w:rsidRDefault="002A2B48" w:rsidP="00AD2003">
      <w:pPr>
        <w:rPr>
          <w:rFonts w:ascii="Tahoma" w:hAnsi="Tahoma" w:cs="Tahoma"/>
          <w:b/>
        </w:rPr>
      </w:pPr>
    </w:p>
    <w:p w:rsidR="007D4DA4" w:rsidRPr="00E0364F" w:rsidRDefault="007D4DA4" w:rsidP="00A74E7A">
      <w:pPr>
        <w:rPr>
          <w:rFonts w:ascii="Tahoma" w:hAnsi="Tahoma" w:cs="Tahoma"/>
          <w:b/>
        </w:rPr>
      </w:pPr>
    </w:p>
    <w:p w:rsidR="003C43A5" w:rsidRPr="00E0364F" w:rsidRDefault="003C43A5" w:rsidP="003C43A5">
      <w:pPr>
        <w:jc w:val="center"/>
        <w:rPr>
          <w:rFonts w:ascii="Tahoma" w:hAnsi="Tahoma" w:cs="Tahoma"/>
          <w:b/>
        </w:rPr>
      </w:pPr>
      <w:r w:rsidRPr="00E0364F">
        <w:rPr>
          <w:rFonts w:ascii="Tahoma" w:hAnsi="Tahoma" w:cs="Tahoma"/>
          <w:b/>
        </w:rPr>
        <w:t xml:space="preserve">C. </w:t>
      </w:r>
      <w:r w:rsidRPr="00E0364F">
        <w:rPr>
          <w:rFonts w:ascii="Tahoma" w:hAnsi="Tahoma" w:cs="Tahoma"/>
          <w:b/>
          <w:lang w:val="es-ES"/>
        </w:rPr>
        <w:t>Bricio Baldemar Rivera Orozco</w:t>
      </w:r>
    </w:p>
    <w:p w:rsidR="003C43A5" w:rsidRPr="00E0364F" w:rsidRDefault="003C43A5" w:rsidP="003C43A5">
      <w:pPr>
        <w:jc w:val="center"/>
        <w:rPr>
          <w:rFonts w:ascii="Tahoma" w:hAnsi="Tahoma" w:cs="Tahoma"/>
        </w:rPr>
      </w:pPr>
      <w:r w:rsidRPr="00E0364F">
        <w:rPr>
          <w:rFonts w:ascii="Tahoma" w:hAnsi="Tahoma" w:cs="Tahoma"/>
        </w:rPr>
        <w:t>Representante del Consejo de Cámaras Industriales de Jalisco.</w:t>
      </w:r>
    </w:p>
    <w:p w:rsidR="003C43A5" w:rsidRPr="00E0364F" w:rsidRDefault="003C43A5" w:rsidP="003C43A5">
      <w:pPr>
        <w:jc w:val="center"/>
        <w:rPr>
          <w:rFonts w:ascii="Tahoma" w:hAnsi="Tahoma" w:cs="Tahoma"/>
          <w:b/>
        </w:rPr>
      </w:pPr>
      <w:r w:rsidRPr="00E0364F">
        <w:rPr>
          <w:rFonts w:ascii="Tahoma" w:hAnsi="Tahoma" w:cs="Tahoma"/>
        </w:rPr>
        <w:t>Suplente</w:t>
      </w:r>
    </w:p>
    <w:p w:rsidR="000F0D4E" w:rsidRPr="00E0364F" w:rsidRDefault="000F0D4E" w:rsidP="003F5B38">
      <w:pPr>
        <w:jc w:val="center"/>
        <w:rPr>
          <w:rFonts w:ascii="Tahoma" w:hAnsi="Tahoma" w:cs="Tahoma"/>
          <w:b/>
        </w:rPr>
      </w:pPr>
    </w:p>
    <w:p w:rsidR="00680EE5" w:rsidRPr="00E0364F" w:rsidRDefault="00680EE5" w:rsidP="00B50713">
      <w:pPr>
        <w:rPr>
          <w:rFonts w:ascii="Tahoma" w:hAnsi="Tahoma" w:cs="Tahoma"/>
          <w:b/>
        </w:rPr>
      </w:pPr>
    </w:p>
    <w:p w:rsidR="00680EE5" w:rsidRPr="00E0364F" w:rsidRDefault="00680EE5" w:rsidP="003F5B38">
      <w:pPr>
        <w:jc w:val="center"/>
        <w:rPr>
          <w:rFonts w:ascii="Tahoma" w:hAnsi="Tahoma" w:cs="Tahoma"/>
          <w:b/>
        </w:rPr>
      </w:pPr>
    </w:p>
    <w:p w:rsidR="002A2B48" w:rsidRPr="00E0364F" w:rsidRDefault="002A2B48" w:rsidP="00AD2003">
      <w:pPr>
        <w:rPr>
          <w:rFonts w:ascii="Tahoma" w:hAnsi="Tahoma" w:cs="Tahoma"/>
          <w:b/>
        </w:rPr>
      </w:pPr>
    </w:p>
    <w:p w:rsidR="00680EE5" w:rsidRPr="00E0364F" w:rsidRDefault="00680EE5" w:rsidP="003F5B38">
      <w:pPr>
        <w:jc w:val="center"/>
        <w:rPr>
          <w:rFonts w:ascii="Tahoma" w:hAnsi="Tahoma" w:cs="Tahoma"/>
          <w:b/>
        </w:rPr>
      </w:pPr>
    </w:p>
    <w:p w:rsidR="00680EE5" w:rsidRPr="00E0364F" w:rsidRDefault="00680EE5" w:rsidP="00680EE5">
      <w:pPr>
        <w:jc w:val="center"/>
        <w:rPr>
          <w:rFonts w:ascii="Tahoma" w:hAnsi="Tahoma" w:cs="Tahoma"/>
          <w:b/>
        </w:rPr>
      </w:pPr>
      <w:r w:rsidRPr="00E0364F">
        <w:rPr>
          <w:rFonts w:ascii="Tahoma" w:hAnsi="Tahoma" w:cs="Tahoma"/>
          <w:b/>
        </w:rPr>
        <w:t xml:space="preserve">Ing. Omar Palafox </w:t>
      </w:r>
      <w:r w:rsidR="00A74E7A" w:rsidRPr="00E0364F">
        <w:rPr>
          <w:rFonts w:ascii="Tahoma" w:hAnsi="Tahoma" w:cs="Tahoma"/>
          <w:b/>
        </w:rPr>
        <w:t>Sáenz</w:t>
      </w:r>
    </w:p>
    <w:p w:rsidR="00680EE5" w:rsidRPr="00E0364F" w:rsidRDefault="00680EE5" w:rsidP="00680EE5">
      <w:pPr>
        <w:jc w:val="center"/>
        <w:rPr>
          <w:rFonts w:ascii="Tahoma" w:hAnsi="Tahoma" w:cs="Tahoma"/>
          <w:lang w:val="es-ES"/>
        </w:rPr>
      </w:pPr>
      <w:r w:rsidRPr="00E0364F">
        <w:rPr>
          <w:rFonts w:ascii="Tahoma" w:hAnsi="Tahoma" w:cs="Tahoma"/>
        </w:rPr>
        <w:t>Representante del Consejo Agropecuario de Jalisco.</w:t>
      </w:r>
    </w:p>
    <w:p w:rsidR="00680EE5" w:rsidRPr="00E0364F" w:rsidRDefault="00680EE5" w:rsidP="00680EE5">
      <w:pPr>
        <w:jc w:val="center"/>
        <w:rPr>
          <w:rFonts w:ascii="Tahoma" w:hAnsi="Tahoma" w:cs="Tahoma"/>
          <w:lang w:val="pt-BR"/>
        </w:rPr>
      </w:pPr>
      <w:r w:rsidRPr="00E0364F">
        <w:rPr>
          <w:rFonts w:ascii="Tahoma" w:hAnsi="Tahoma" w:cs="Tahoma"/>
          <w:lang w:val="pt-BR"/>
        </w:rPr>
        <w:t>Suplente</w:t>
      </w:r>
    </w:p>
    <w:p w:rsidR="00E54897" w:rsidRPr="00E0364F" w:rsidRDefault="00E54897" w:rsidP="00680EE5">
      <w:pPr>
        <w:jc w:val="center"/>
        <w:rPr>
          <w:rFonts w:ascii="Tahoma" w:hAnsi="Tahoma" w:cs="Tahoma"/>
          <w:lang w:val="pt-BR"/>
        </w:rPr>
      </w:pPr>
    </w:p>
    <w:p w:rsidR="00E0364F" w:rsidRDefault="00E0364F" w:rsidP="00680EE5">
      <w:pPr>
        <w:jc w:val="center"/>
        <w:rPr>
          <w:rFonts w:ascii="Tahoma" w:hAnsi="Tahoma" w:cs="Tahoma"/>
          <w:b/>
        </w:rPr>
      </w:pPr>
    </w:p>
    <w:p w:rsidR="0011133B" w:rsidRDefault="0011133B" w:rsidP="00680EE5">
      <w:pPr>
        <w:jc w:val="center"/>
        <w:rPr>
          <w:rFonts w:ascii="Tahoma" w:hAnsi="Tahoma" w:cs="Tahoma"/>
          <w:b/>
        </w:rPr>
      </w:pPr>
    </w:p>
    <w:p w:rsidR="0011133B" w:rsidRDefault="0011133B" w:rsidP="00680EE5">
      <w:pPr>
        <w:jc w:val="center"/>
        <w:rPr>
          <w:rFonts w:ascii="Tahoma" w:hAnsi="Tahoma" w:cs="Tahoma"/>
          <w:b/>
        </w:rPr>
      </w:pPr>
    </w:p>
    <w:p w:rsidR="00E0364F" w:rsidRPr="00E0364F" w:rsidRDefault="00E0364F" w:rsidP="00680EE5">
      <w:pPr>
        <w:jc w:val="center"/>
        <w:rPr>
          <w:rFonts w:ascii="Tahoma" w:hAnsi="Tahoma" w:cs="Tahoma"/>
          <w:b/>
        </w:rPr>
      </w:pPr>
      <w:r w:rsidRPr="00E0364F">
        <w:rPr>
          <w:rFonts w:ascii="Tahoma" w:hAnsi="Tahoma" w:cs="Tahoma"/>
          <w:b/>
        </w:rPr>
        <w:t xml:space="preserve">C.P. Francisco Padilla Villarruel </w:t>
      </w:r>
    </w:p>
    <w:p w:rsidR="00E54897" w:rsidRPr="00E0364F" w:rsidRDefault="00E0364F" w:rsidP="00680EE5">
      <w:pPr>
        <w:jc w:val="center"/>
        <w:rPr>
          <w:rFonts w:ascii="Tahoma" w:hAnsi="Tahoma" w:cs="Tahoma"/>
          <w:b/>
        </w:rPr>
      </w:pPr>
      <w:r w:rsidRPr="00E0364F">
        <w:rPr>
          <w:rFonts w:ascii="Tahoma" w:hAnsi="Tahoma" w:cs="Tahoma"/>
        </w:rPr>
        <w:t xml:space="preserve">Representante </w:t>
      </w:r>
      <w:r w:rsidR="006F7155">
        <w:rPr>
          <w:rFonts w:ascii="Tahoma" w:hAnsi="Tahoma" w:cs="Tahoma"/>
        </w:rPr>
        <w:t xml:space="preserve">de la </w:t>
      </w:r>
      <w:r w:rsidRPr="00E0364F">
        <w:rPr>
          <w:rFonts w:ascii="Tahoma" w:hAnsi="Tahoma" w:cs="Tahoma"/>
        </w:rPr>
        <w:t xml:space="preserve">Confederación Patronal de la República Mexicana </w:t>
      </w:r>
    </w:p>
    <w:p w:rsidR="000F0D4E" w:rsidRPr="00E0364F" w:rsidRDefault="00E0364F" w:rsidP="003F5B38">
      <w:pPr>
        <w:jc w:val="center"/>
        <w:rPr>
          <w:rFonts w:ascii="Tahoma" w:hAnsi="Tahoma" w:cs="Tahoma"/>
        </w:rPr>
      </w:pPr>
      <w:r w:rsidRPr="00E0364F">
        <w:rPr>
          <w:rFonts w:ascii="Tahoma" w:hAnsi="Tahoma" w:cs="Tahoma"/>
        </w:rPr>
        <w:t>Titular</w:t>
      </w:r>
    </w:p>
    <w:p w:rsidR="000F0D4E" w:rsidRPr="00E0364F" w:rsidRDefault="000F0D4E" w:rsidP="003F5B38">
      <w:pPr>
        <w:jc w:val="center"/>
        <w:rPr>
          <w:rFonts w:ascii="Tahoma" w:hAnsi="Tahoma" w:cs="Tahoma"/>
          <w:b/>
        </w:rPr>
      </w:pPr>
    </w:p>
    <w:p w:rsidR="0011133B" w:rsidRPr="00E0364F" w:rsidRDefault="0011133B" w:rsidP="003F5B38">
      <w:pPr>
        <w:jc w:val="center"/>
        <w:rPr>
          <w:rFonts w:ascii="Tahoma" w:hAnsi="Tahoma" w:cs="Tahoma"/>
          <w:b/>
        </w:rPr>
      </w:pPr>
    </w:p>
    <w:p w:rsidR="00923030" w:rsidRPr="00E0364F" w:rsidRDefault="00923030" w:rsidP="003F5B38">
      <w:pPr>
        <w:jc w:val="center"/>
        <w:rPr>
          <w:rFonts w:ascii="Tahoma" w:hAnsi="Tahoma" w:cs="Tahoma"/>
          <w:b/>
        </w:rPr>
      </w:pPr>
    </w:p>
    <w:p w:rsidR="00FC7697" w:rsidRPr="00E0364F" w:rsidRDefault="00FC7697" w:rsidP="00E551EC">
      <w:pPr>
        <w:rPr>
          <w:rFonts w:ascii="Tahoma" w:hAnsi="Tahoma" w:cs="Tahoma"/>
          <w:b/>
        </w:rPr>
      </w:pPr>
    </w:p>
    <w:p w:rsidR="00FC7697" w:rsidRPr="00E0364F" w:rsidRDefault="00FC7697" w:rsidP="00FC7697">
      <w:pPr>
        <w:jc w:val="center"/>
        <w:rPr>
          <w:rFonts w:ascii="Tahoma" w:hAnsi="Tahoma" w:cs="Tahoma"/>
          <w:b/>
        </w:rPr>
      </w:pPr>
      <w:r w:rsidRPr="00E0364F">
        <w:rPr>
          <w:rFonts w:ascii="Tahoma" w:hAnsi="Tahoma" w:cs="Tahoma"/>
          <w:b/>
        </w:rPr>
        <w:t xml:space="preserve">Lic. Alfonso Tostado González </w:t>
      </w:r>
    </w:p>
    <w:p w:rsidR="00FC7697" w:rsidRPr="00E0364F" w:rsidRDefault="00FC7697" w:rsidP="00FC7697">
      <w:pPr>
        <w:jc w:val="center"/>
        <w:rPr>
          <w:rFonts w:ascii="Tahoma" w:hAnsi="Tahoma" w:cs="Tahoma"/>
        </w:rPr>
      </w:pPr>
      <w:r w:rsidRPr="00E0364F">
        <w:rPr>
          <w:rFonts w:ascii="Tahoma" w:hAnsi="Tahoma" w:cs="Tahoma"/>
        </w:rPr>
        <w:t>Representante de la Cámara Nacional de Comercio, Servicios y Turismo de Guadalajara.</w:t>
      </w:r>
    </w:p>
    <w:p w:rsidR="002A2B48" w:rsidRPr="00E0364F" w:rsidRDefault="00FC7697" w:rsidP="00AD2003">
      <w:pPr>
        <w:jc w:val="center"/>
        <w:rPr>
          <w:rFonts w:ascii="Tahoma" w:hAnsi="Tahoma" w:cs="Tahoma"/>
          <w:b/>
        </w:rPr>
      </w:pPr>
      <w:r w:rsidRPr="00E0364F">
        <w:rPr>
          <w:rFonts w:ascii="Tahoma" w:hAnsi="Tahoma" w:cs="Tahoma"/>
        </w:rPr>
        <w:t>Titular</w:t>
      </w:r>
    </w:p>
    <w:p w:rsidR="002A2B48" w:rsidRPr="00E0364F" w:rsidRDefault="002A2B48" w:rsidP="0051223A">
      <w:pPr>
        <w:pStyle w:val="Ttulo"/>
        <w:spacing w:line="360" w:lineRule="auto"/>
        <w:rPr>
          <w:rFonts w:ascii="Tahoma" w:hAnsi="Tahoma" w:cs="Tahoma"/>
          <w:smallCaps w:val="0"/>
          <w:sz w:val="24"/>
          <w:szCs w:val="24"/>
          <w:lang w:val="es-MX" w:eastAsia="en-US"/>
        </w:rPr>
      </w:pPr>
    </w:p>
    <w:p w:rsidR="00AD2003" w:rsidRPr="00E0364F" w:rsidRDefault="00AD2003" w:rsidP="0051223A">
      <w:pPr>
        <w:pStyle w:val="Ttulo"/>
        <w:spacing w:line="360" w:lineRule="auto"/>
        <w:rPr>
          <w:rFonts w:ascii="Tahoma" w:hAnsi="Tahoma" w:cs="Tahoma"/>
          <w:smallCaps w:val="0"/>
          <w:sz w:val="24"/>
          <w:szCs w:val="24"/>
          <w:lang w:val="es-MX" w:eastAsia="en-US"/>
        </w:rPr>
      </w:pPr>
    </w:p>
    <w:p w:rsidR="00AA221F" w:rsidRPr="00E0364F" w:rsidRDefault="009B6D9E" w:rsidP="0051223A">
      <w:pPr>
        <w:pStyle w:val="Ttulo"/>
        <w:spacing w:line="360" w:lineRule="auto"/>
        <w:rPr>
          <w:rFonts w:ascii="Tahoma" w:hAnsi="Tahoma" w:cs="Tahoma"/>
          <w:smallCaps w:val="0"/>
          <w:sz w:val="24"/>
          <w:szCs w:val="24"/>
          <w:lang w:val="es-MX" w:eastAsia="en-US"/>
        </w:rPr>
      </w:pPr>
      <w:r w:rsidRPr="00E0364F">
        <w:rPr>
          <w:rFonts w:ascii="Tahoma" w:hAnsi="Tahoma" w:cs="Tahoma"/>
          <w:smallCaps w:val="0"/>
          <w:sz w:val="24"/>
          <w:szCs w:val="24"/>
          <w:lang w:val="es-MX" w:eastAsia="en-US"/>
        </w:rPr>
        <w:t xml:space="preserve">Integrantes con voz </w:t>
      </w:r>
    </w:p>
    <w:p w:rsidR="00AA221F" w:rsidRPr="00E0364F" w:rsidRDefault="00AA221F" w:rsidP="00AA221F">
      <w:pPr>
        <w:jc w:val="center"/>
        <w:rPr>
          <w:rFonts w:ascii="Tahoma" w:hAnsi="Tahoma" w:cs="Tahoma"/>
          <w:b/>
        </w:rPr>
      </w:pPr>
    </w:p>
    <w:p w:rsidR="00AA221F" w:rsidRPr="00E0364F" w:rsidRDefault="00AA221F" w:rsidP="00AA221F">
      <w:pPr>
        <w:jc w:val="center"/>
        <w:rPr>
          <w:rFonts w:ascii="Tahoma" w:hAnsi="Tahoma" w:cs="Tahoma"/>
          <w:b/>
        </w:rPr>
      </w:pPr>
    </w:p>
    <w:p w:rsidR="00AD2003" w:rsidRPr="00E0364F" w:rsidRDefault="00AD2003" w:rsidP="00AA221F">
      <w:pPr>
        <w:jc w:val="center"/>
        <w:rPr>
          <w:rFonts w:ascii="Tahoma" w:hAnsi="Tahoma" w:cs="Tahoma"/>
          <w:b/>
        </w:rPr>
      </w:pPr>
    </w:p>
    <w:p w:rsidR="00AA221F" w:rsidRPr="00E0364F" w:rsidRDefault="00AA221F" w:rsidP="00AA221F">
      <w:pPr>
        <w:jc w:val="center"/>
        <w:rPr>
          <w:rFonts w:ascii="Tahoma" w:hAnsi="Tahoma" w:cs="Tahoma"/>
          <w:b/>
        </w:rPr>
      </w:pPr>
    </w:p>
    <w:p w:rsidR="009B6D9E" w:rsidRPr="00E0364F" w:rsidRDefault="009B6D9E" w:rsidP="009B6D9E">
      <w:pPr>
        <w:jc w:val="center"/>
        <w:rPr>
          <w:rFonts w:ascii="Tahoma" w:hAnsi="Tahoma" w:cs="Tahoma"/>
          <w:b/>
        </w:rPr>
      </w:pPr>
      <w:r w:rsidRPr="00E0364F">
        <w:rPr>
          <w:rFonts w:ascii="Tahoma" w:hAnsi="Tahoma" w:cs="Tahoma"/>
          <w:b/>
        </w:rPr>
        <w:t>Mtra. Adriana Romo López</w:t>
      </w:r>
    </w:p>
    <w:p w:rsidR="009B6D9E" w:rsidRPr="00E0364F" w:rsidRDefault="009B6D9E" w:rsidP="009B6D9E">
      <w:pPr>
        <w:jc w:val="center"/>
        <w:rPr>
          <w:rFonts w:ascii="Tahoma" w:hAnsi="Tahoma" w:cs="Tahoma"/>
          <w:lang w:val="es-ES"/>
        </w:rPr>
      </w:pPr>
      <w:r w:rsidRPr="00E0364F">
        <w:rPr>
          <w:rFonts w:ascii="Tahoma" w:hAnsi="Tahoma" w:cs="Tahoma"/>
        </w:rPr>
        <w:t>Contralora Ciudadana.</w:t>
      </w:r>
    </w:p>
    <w:p w:rsidR="009B6D9E" w:rsidRPr="00E0364F" w:rsidRDefault="009B6D9E" w:rsidP="009B6D9E">
      <w:pPr>
        <w:jc w:val="center"/>
        <w:rPr>
          <w:rFonts w:ascii="Tahoma" w:hAnsi="Tahoma" w:cs="Tahoma"/>
          <w:lang w:val="pt-BR"/>
        </w:rPr>
      </w:pPr>
      <w:r w:rsidRPr="00E0364F">
        <w:rPr>
          <w:rFonts w:ascii="Tahoma" w:hAnsi="Tahoma" w:cs="Tahoma"/>
          <w:lang w:val="pt-BR"/>
        </w:rPr>
        <w:t>Titular</w:t>
      </w:r>
    </w:p>
    <w:p w:rsidR="009B6D9E" w:rsidRDefault="009B6D9E" w:rsidP="009B6D9E">
      <w:pPr>
        <w:jc w:val="center"/>
        <w:rPr>
          <w:rFonts w:ascii="Tahoma" w:eastAsia="Calibri" w:hAnsi="Tahoma" w:cs="Tahoma"/>
          <w:b/>
          <w:lang w:val="es-ES"/>
        </w:rPr>
      </w:pPr>
    </w:p>
    <w:p w:rsidR="009F6783" w:rsidRPr="00E0364F" w:rsidRDefault="009F6783" w:rsidP="009F6783">
      <w:pPr>
        <w:jc w:val="center"/>
        <w:rPr>
          <w:rFonts w:ascii="Tahoma" w:eastAsia="Calibri" w:hAnsi="Tahoma" w:cs="Tahoma"/>
          <w:b/>
          <w:lang w:val="es-ES"/>
        </w:rPr>
      </w:pPr>
    </w:p>
    <w:p w:rsidR="009F6783" w:rsidRPr="00E0364F" w:rsidRDefault="009F6783" w:rsidP="009F6783">
      <w:pPr>
        <w:jc w:val="center"/>
        <w:rPr>
          <w:rFonts w:ascii="Tahoma" w:eastAsia="Calibri" w:hAnsi="Tahoma" w:cs="Tahoma"/>
          <w:b/>
          <w:lang w:val="es-ES"/>
        </w:rPr>
      </w:pPr>
      <w:r w:rsidRPr="00E0364F">
        <w:rPr>
          <w:rFonts w:ascii="Tahoma" w:eastAsia="Calibri" w:hAnsi="Tahoma" w:cs="Tahoma"/>
          <w:b/>
          <w:lang w:val="es-ES"/>
        </w:rPr>
        <w:t>Lic. Agustín Ramírez Aldana</w:t>
      </w:r>
    </w:p>
    <w:p w:rsidR="009F6783" w:rsidRPr="00E0364F" w:rsidRDefault="009F6783" w:rsidP="009F6783">
      <w:pPr>
        <w:jc w:val="center"/>
        <w:rPr>
          <w:rFonts w:ascii="Tahoma" w:eastAsia="Calibri" w:hAnsi="Tahoma" w:cs="Tahoma"/>
          <w:lang w:val="es-ES"/>
        </w:rPr>
      </w:pPr>
      <w:r w:rsidRPr="00E0364F">
        <w:rPr>
          <w:rFonts w:ascii="Tahoma" w:eastAsia="Calibri" w:hAnsi="Tahoma" w:cs="Tahoma"/>
          <w:lang w:val="es-ES"/>
        </w:rPr>
        <w:t>Secretario Ejecutivo del Comité de Adquisiciones.</w:t>
      </w:r>
    </w:p>
    <w:p w:rsidR="009F6783" w:rsidRPr="00E0364F" w:rsidRDefault="009F6783" w:rsidP="009F6783">
      <w:pPr>
        <w:jc w:val="center"/>
        <w:rPr>
          <w:rFonts w:ascii="Tahoma" w:eastAsia="Calibri" w:hAnsi="Tahoma" w:cs="Tahoma"/>
          <w:lang w:val="es-ES"/>
        </w:rPr>
      </w:pPr>
      <w:r w:rsidRPr="00E0364F">
        <w:rPr>
          <w:rFonts w:ascii="Tahoma" w:eastAsia="Calibri" w:hAnsi="Tahoma" w:cs="Tahoma"/>
          <w:lang w:val="es-ES"/>
        </w:rPr>
        <w:t>Titular</w:t>
      </w:r>
    </w:p>
    <w:p w:rsidR="009F6783" w:rsidRDefault="009F6783" w:rsidP="009B6D9E">
      <w:pPr>
        <w:jc w:val="center"/>
        <w:rPr>
          <w:rFonts w:ascii="Tahoma" w:eastAsia="Calibri" w:hAnsi="Tahoma" w:cs="Tahoma"/>
          <w:b/>
          <w:lang w:val="es-ES"/>
        </w:rPr>
      </w:pPr>
    </w:p>
    <w:p w:rsidR="009F6783" w:rsidRDefault="009F6783" w:rsidP="009B6D9E">
      <w:pPr>
        <w:jc w:val="center"/>
        <w:rPr>
          <w:rFonts w:ascii="Tahoma" w:eastAsia="Calibri" w:hAnsi="Tahoma" w:cs="Tahoma"/>
          <w:b/>
          <w:lang w:val="es-ES"/>
        </w:rPr>
      </w:pPr>
    </w:p>
    <w:p w:rsidR="009F6783" w:rsidRPr="00E0364F" w:rsidRDefault="009F6783" w:rsidP="009B6D9E">
      <w:pPr>
        <w:jc w:val="center"/>
        <w:rPr>
          <w:rFonts w:ascii="Tahoma" w:eastAsia="Calibri" w:hAnsi="Tahoma" w:cs="Tahoma"/>
          <w:b/>
          <w:lang w:val="es-ES"/>
        </w:rPr>
      </w:pPr>
    </w:p>
    <w:p w:rsidR="009F6783" w:rsidRPr="00952AAE" w:rsidRDefault="009F6783" w:rsidP="009F6783">
      <w:pPr>
        <w:pStyle w:val="Ttulo"/>
        <w:spacing w:line="360" w:lineRule="auto"/>
        <w:rPr>
          <w:rFonts w:ascii="Tahoma" w:hAnsi="Tahoma" w:cs="Tahoma"/>
          <w:smallCaps w:val="0"/>
          <w:sz w:val="24"/>
          <w:szCs w:val="24"/>
          <w:lang w:val="es-MX" w:eastAsia="en-US"/>
        </w:rPr>
      </w:pPr>
      <w:r w:rsidRPr="00952AAE">
        <w:rPr>
          <w:rFonts w:ascii="Tahoma" w:hAnsi="Tahoma" w:cs="Tahoma"/>
          <w:smallCaps w:val="0"/>
          <w:sz w:val="24"/>
          <w:szCs w:val="24"/>
          <w:lang w:val="es-MX" w:eastAsia="en-US"/>
        </w:rPr>
        <w:t>Invitados permanentes con voz</w:t>
      </w:r>
    </w:p>
    <w:p w:rsidR="009F6783" w:rsidRPr="00952AAE" w:rsidRDefault="009F6783" w:rsidP="009F6783">
      <w:pPr>
        <w:jc w:val="center"/>
        <w:rPr>
          <w:rFonts w:ascii="Tahoma" w:eastAsia="Calibri" w:hAnsi="Tahoma" w:cs="Tahoma"/>
          <w:b/>
        </w:rPr>
      </w:pPr>
    </w:p>
    <w:p w:rsidR="0074566A" w:rsidRPr="00E0364F" w:rsidRDefault="0074566A" w:rsidP="009B6D9E">
      <w:pPr>
        <w:jc w:val="center"/>
        <w:rPr>
          <w:rFonts w:ascii="Tahoma" w:eastAsia="Calibri" w:hAnsi="Tahoma" w:cs="Tahoma"/>
          <w:b/>
          <w:lang w:val="es-ES"/>
        </w:rPr>
      </w:pPr>
    </w:p>
    <w:p w:rsidR="0074566A" w:rsidRPr="00E0364F" w:rsidRDefault="0074566A" w:rsidP="009B6D9E">
      <w:pPr>
        <w:jc w:val="center"/>
        <w:rPr>
          <w:rFonts w:ascii="Tahoma" w:eastAsia="Calibri" w:hAnsi="Tahoma" w:cs="Tahoma"/>
          <w:b/>
          <w:lang w:val="es-ES"/>
        </w:rPr>
      </w:pPr>
    </w:p>
    <w:p w:rsidR="0074566A" w:rsidRPr="00E0364F" w:rsidRDefault="0074566A" w:rsidP="009B6D9E">
      <w:pPr>
        <w:jc w:val="center"/>
        <w:rPr>
          <w:rFonts w:ascii="Tahoma" w:eastAsia="Calibri" w:hAnsi="Tahoma" w:cs="Tahoma"/>
          <w:b/>
          <w:lang w:val="es-ES"/>
        </w:rPr>
      </w:pPr>
    </w:p>
    <w:p w:rsidR="0074566A" w:rsidRPr="00E0364F" w:rsidRDefault="002A2B48" w:rsidP="009B6D9E">
      <w:pPr>
        <w:jc w:val="center"/>
        <w:rPr>
          <w:rFonts w:ascii="Tahoma" w:eastAsia="Calibri" w:hAnsi="Tahoma" w:cs="Tahoma"/>
          <w:b/>
          <w:lang w:val="es-ES"/>
        </w:rPr>
      </w:pPr>
      <w:r w:rsidRPr="00E0364F">
        <w:rPr>
          <w:rFonts w:ascii="Tahoma" w:hAnsi="Tahoma" w:cs="Tahoma"/>
          <w:b/>
        </w:rPr>
        <w:t>C. Érika Eugenia Félix Ángeles</w:t>
      </w:r>
      <w:r w:rsidR="00A74E7A" w:rsidRPr="00E0364F">
        <w:rPr>
          <w:rFonts w:ascii="Tahoma" w:eastAsia="Calibri" w:hAnsi="Tahoma" w:cs="Tahoma"/>
          <w:b/>
          <w:lang w:val="es-ES"/>
        </w:rPr>
        <w:t xml:space="preserve"> </w:t>
      </w:r>
    </w:p>
    <w:p w:rsidR="00227A9C" w:rsidRPr="00E0364F" w:rsidRDefault="002A2B48" w:rsidP="002A2B48">
      <w:pPr>
        <w:jc w:val="center"/>
        <w:rPr>
          <w:rFonts w:ascii="Tahoma" w:eastAsia="Calibri" w:hAnsi="Tahoma" w:cs="Tahoma"/>
          <w:lang w:val="es-ES"/>
        </w:rPr>
      </w:pPr>
      <w:r w:rsidRPr="00E0364F">
        <w:rPr>
          <w:rFonts w:ascii="Tahoma" w:hAnsi="Tahoma" w:cs="Tahoma"/>
        </w:rPr>
        <w:t>Fracción del Partido Acción Nacional</w:t>
      </w:r>
    </w:p>
    <w:p w:rsidR="002A2B48" w:rsidRPr="00E0364F" w:rsidRDefault="002A2B48" w:rsidP="002A2B48">
      <w:pPr>
        <w:jc w:val="center"/>
        <w:rPr>
          <w:rFonts w:ascii="Tahoma" w:eastAsia="Calibri" w:hAnsi="Tahoma" w:cs="Tahoma"/>
          <w:lang w:val="es-ES"/>
        </w:rPr>
      </w:pPr>
      <w:r w:rsidRPr="00E0364F">
        <w:rPr>
          <w:rFonts w:ascii="Tahoma" w:eastAsia="Calibri" w:hAnsi="Tahoma" w:cs="Tahoma"/>
          <w:lang w:val="es-ES"/>
        </w:rPr>
        <w:t>Titular</w:t>
      </w:r>
    </w:p>
    <w:p w:rsidR="00227A9C" w:rsidRPr="00E0364F" w:rsidRDefault="00227A9C" w:rsidP="009B6D9E">
      <w:pPr>
        <w:jc w:val="center"/>
        <w:rPr>
          <w:rFonts w:ascii="Tahoma" w:eastAsia="Calibri" w:hAnsi="Tahoma" w:cs="Tahoma"/>
          <w:b/>
          <w:lang w:val="es-ES"/>
        </w:rPr>
      </w:pPr>
    </w:p>
    <w:p w:rsidR="002A2B48" w:rsidRPr="00E0364F" w:rsidRDefault="002A2B48" w:rsidP="009B6D9E">
      <w:pPr>
        <w:jc w:val="center"/>
        <w:rPr>
          <w:rFonts w:ascii="Tahoma" w:eastAsia="Calibri" w:hAnsi="Tahoma" w:cs="Tahoma"/>
          <w:b/>
          <w:lang w:val="es-ES"/>
        </w:rPr>
      </w:pPr>
    </w:p>
    <w:p w:rsidR="002A2B48" w:rsidRPr="00E0364F" w:rsidRDefault="002A2B48" w:rsidP="009B6D9E">
      <w:pPr>
        <w:jc w:val="center"/>
        <w:rPr>
          <w:rFonts w:ascii="Tahoma" w:eastAsia="Calibri" w:hAnsi="Tahoma" w:cs="Tahoma"/>
          <w:b/>
          <w:lang w:val="es-ES"/>
        </w:rPr>
      </w:pPr>
    </w:p>
    <w:p w:rsidR="002A2B48" w:rsidRPr="00E0364F" w:rsidRDefault="002A2B48" w:rsidP="009B6D9E">
      <w:pPr>
        <w:jc w:val="center"/>
        <w:rPr>
          <w:rFonts w:ascii="Tahoma" w:eastAsia="Calibri" w:hAnsi="Tahoma" w:cs="Tahoma"/>
          <w:b/>
          <w:lang w:val="es-ES"/>
        </w:rPr>
      </w:pPr>
    </w:p>
    <w:p w:rsidR="009B6D9E" w:rsidRPr="00E0364F" w:rsidRDefault="002A2B48" w:rsidP="009B6D9E">
      <w:pPr>
        <w:jc w:val="center"/>
        <w:rPr>
          <w:rFonts w:ascii="Tahoma" w:eastAsia="Calibri" w:hAnsi="Tahoma" w:cs="Tahoma"/>
          <w:b/>
          <w:lang w:val="es-ES"/>
        </w:rPr>
      </w:pPr>
      <w:r w:rsidRPr="00E0364F">
        <w:rPr>
          <w:rFonts w:ascii="Tahoma" w:eastAsia="Calibri" w:hAnsi="Tahoma" w:cs="Tahoma"/>
          <w:b/>
          <w:lang w:val="es-ES"/>
        </w:rPr>
        <w:t xml:space="preserve">C. </w:t>
      </w:r>
      <w:r w:rsidR="00AD2003" w:rsidRPr="00E0364F">
        <w:rPr>
          <w:rFonts w:ascii="Tahoma" w:eastAsia="Calibri" w:hAnsi="Tahoma" w:cs="Tahoma"/>
          <w:b/>
          <w:lang w:val="es-ES"/>
        </w:rPr>
        <w:t>Xavier Marconi Montero Villanueva</w:t>
      </w:r>
    </w:p>
    <w:p w:rsidR="002A2B48" w:rsidRPr="00E0364F" w:rsidRDefault="002A2B48" w:rsidP="009B6D9E">
      <w:pPr>
        <w:jc w:val="center"/>
        <w:rPr>
          <w:rFonts w:ascii="Tahoma" w:eastAsia="Calibri" w:hAnsi="Tahoma" w:cs="Tahoma"/>
          <w:lang w:val="es-ES"/>
        </w:rPr>
      </w:pPr>
      <w:r w:rsidRPr="00E0364F">
        <w:rPr>
          <w:rFonts w:ascii="Tahoma" w:eastAsia="Calibri" w:hAnsi="Tahoma" w:cs="Tahoma"/>
          <w:lang w:val="es-ES"/>
        </w:rPr>
        <w:t>Fracción del Partido Revolucionario Institucional</w:t>
      </w:r>
    </w:p>
    <w:p w:rsidR="007D4DA4" w:rsidRPr="00E0364F" w:rsidRDefault="002A2B48" w:rsidP="009B6D9E">
      <w:pPr>
        <w:jc w:val="center"/>
        <w:rPr>
          <w:rFonts w:ascii="Tahoma" w:eastAsia="Calibri" w:hAnsi="Tahoma" w:cs="Tahoma"/>
          <w:lang w:val="es-ES"/>
        </w:rPr>
      </w:pPr>
      <w:r w:rsidRPr="00E0364F">
        <w:rPr>
          <w:rFonts w:ascii="Tahoma" w:eastAsia="Calibri" w:hAnsi="Tahoma" w:cs="Tahoma"/>
          <w:lang w:val="es-ES"/>
        </w:rPr>
        <w:t>Titular</w:t>
      </w:r>
    </w:p>
    <w:p w:rsidR="007D4DA4" w:rsidRPr="00E0364F" w:rsidRDefault="007D4DA4" w:rsidP="009B6D9E">
      <w:pPr>
        <w:jc w:val="center"/>
        <w:rPr>
          <w:rFonts w:ascii="Tahoma" w:eastAsia="Calibri" w:hAnsi="Tahoma" w:cs="Tahoma"/>
          <w:b/>
          <w:lang w:val="es-ES"/>
        </w:rPr>
      </w:pPr>
    </w:p>
    <w:p w:rsidR="007D4DA4" w:rsidRDefault="007D4DA4" w:rsidP="009B6D9E">
      <w:pPr>
        <w:jc w:val="center"/>
        <w:rPr>
          <w:rFonts w:ascii="Tahoma" w:eastAsia="Calibri" w:hAnsi="Tahoma" w:cs="Tahoma"/>
          <w:b/>
          <w:lang w:val="es-ES"/>
        </w:rPr>
      </w:pPr>
    </w:p>
    <w:p w:rsidR="007D38FF" w:rsidRPr="00F47565" w:rsidRDefault="002C0B5E" w:rsidP="00CF74D9">
      <w:pPr>
        <w:jc w:val="both"/>
        <w:rPr>
          <w:rFonts w:ascii="Tahoma" w:eastAsia="Calibri" w:hAnsi="Tahoma" w:cs="Tahoma"/>
          <w:sz w:val="18"/>
          <w:szCs w:val="18"/>
        </w:rPr>
      </w:pPr>
      <w:r w:rsidRPr="00F47565">
        <w:rPr>
          <w:rFonts w:ascii="Tahoma" w:hAnsi="Tahoma" w:cs="Tahoma"/>
          <w:sz w:val="18"/>
          <w:szCs w:val="18"/>
        </w:rPr>
        <w:t xml:space="preserve">La presente hoja de firmas forma parte del Acta de la </w:t>
      </w:r>
      <w:r w:rsidR="002A2B48" w:rsidRPr="00F47565">
        <w:rPr>
          <w:rFonts w:ascii="Tahoma" w:hAnsi="Tahoma" w:cs="Tahoma"/>
          <w:sz w:val="18"/>
          <w:szCs w:val="18"/>
        </w:rPr>
        <w:t>Décim</w:t>
      </w:r>
      <w:r w:rsidR="00727415" w:rsidRPr="00F47565">
        <w:rPr>
          <w:rFonts w:ascii="Tahoma" w:hAnsi="Tahoma" w:cs="Tahoma"/>
          <w:sz w:val="18"/>
          <w:szCs w:val="18"/>
        </w:rPr>
        <w:t>o Primera</w:t>
      </w:r>
      <w:r w:rsidR="002A2B48" w:rsidRPr="00F47565">
        <w:rPr>
          <w:rFonts w:ascii="Tahoma" w:hAnsi="Tahoma" w:cs="Tahoma"/>
          <w:sz w:val="18"/>
          <w:szCs w:val="18"/>
        </w:rPr>
        <w:t xml:space="preserve"> </w:t>
      </w:r>
      <w:r w:rsidRPr="00F47565">
        <w:rPr>
          <w:rFonts w:ascii="Tahoma" w:hAnsi="Tahoma" w:cs="Tahoma"/>
          <w:sz w:val="18"/>
          <w:szCs w:val="18"/>
          <w:lang w:eastAsia="en-US"/>
        </w:rPr>
        <w:t xml:space="preserve">Sesión Ordinaria del Comité de Adquisiciones, celebrada el del día </w:t>
      </w:r>
      <w:r w:rsidR="00727415" w:rsidRPr="00F47565">
        <w:rPr>
          <w:rFonts w:ascii="Tahoma" w:hAnsi="Tahoma" w:cs="Tahoma"/>
          <w:sz w:val="18"/>
          <w:szCs w:val="18"/>
          <w:lang w:eastAsia="en-US"/>
        </w:rPr>
        <w:t>26</w:t>
      </w:r>
      <w:r w:rsidR="00382C12" w:rsidRPr="00F47565">
        <w:rPr>
          <w:rFonts w:ascii="Tahoma" w:hAnsi="Tahoma" w:cs="Tahoma"/>
          <w:sz w:val="18"/>
          <w:szCs w:val="18"/>
          <w:lang w:eastAsia="en-US"/>
        </w:rPr>
        <w:t xml:space="preserve"> (</w:t>
      </w:r>
      <w:r w:rsidR="00727415" w:rsidRPr="00F47565">
        <w:rPr>
          <w:rFonts w:ascii="Tahoma" w:hAnsi="Tahoma" w:cs="Tahoma"/>
          <w:sz w:val="18"/>
          <w:szCs w:val="18"/>
          <w:lang w:eastAsia="en-US"/>
        </w:rPr>
        <w:t>veintiséis</w:t>
      </w:r>
      <w:r w:rsidR="00382C12" w:rsidRPr="00F47565">
        <w:rPr>
          <w:rFonts w:ascii="Tahoma" w:hAnsi="Tahoma" w:cs="Tahoma"/>
          <w:sz w:val="18"/>
          <w:szCs w:val="18"/>
          <w:lang w:eastAsia="en-US"/>
        </w:rPr>
        <w:t>)</w:t>
      </w:r>
      <w:r w:rsidRPr="00F47565">
        <w:rPr>
          <w:rFonts w:ascii="Tahoma" w:hAnsi="Tahoma" w:cs="Tahoma"/>
          <w:sz w:val="18"/>
          <w:szCs w:val="18"/>
          <w:lang w:eastAsia="en-US"/>
        </w:rPr>
        <w:t xml:space="preserve"> de </w:t>
      </w:r>
      <w:r w:rsidR="002A2B48" w:rsidRPr="00F47565">
        <w:rPr>
          <w:rFonts w:ascii="Tahoma" w:hAnsi="Tahoma" w:cs="Tahoma"/>
          <w:sz w:val="18"/>
          <w:szCs w:val="18"/>
          <w:lang w:eastAsia="en-US"/>
        </w:rPr>
        <w:t>septiembre</w:t>
      </w:r>
      <w:r w:rsidRPr="00F47565">
        <w:rPr>
          <w:rFonts w:ascii="Tahoma" w:hAnsi="Tahoma" w:cs="Tahoma"/>
          <w:sz w:val="18"/>
          <w:szCs w:val="18"/>
          <w:lang w:eastAsia="en-US"/>
        </w:rPr>
        <w:t xml:space="preserve"> de 2017</w:t>
      </w:r>
      <w:r w:rsidR="008C592B" w:rsidRPr="00F47565">
        <w:rPr>
          <w:rFonts w:ascii="Tahoma" w:hAnsi="Tahoma" w:cs="Tahoma"/>
          <w:sz w:val="18"/>
          <w:szCs w:val="18"/>
          <w:lang w:eastAsia="en-US"/>
        </w:rPr>
        <w:t xml:space="preserve"> (dos mil </w:t>
      </w:r>
      <w:r w:rsidR="004175A2" w:rsidRPr="00F47565">
        <w:rPr>
          <w:rFonts w:ascii="Tahoma" w:hAnsi="Tahoma" w:cs="Tahoma"/>
          <w:sz w:val="18"/>
          <w:szCs w:val="18"/>
          <w:lang w:eastAsia="en-US"/>
        </w:rPr>
        <w:t>diecisiete).</w:t>
      </w:r>
    </w:p>
    <w:sectPr w:rsidR="007D38FF" w:rsidRPr="00F47565" w:rsidSect="005825F0">
      <w:headerReference w:type="default" r:id="rId9"/>
      <w:footerReference w:type="even" r:id="rId10"/>
      <w:footerReference w:type="default" r:id="rId11"/>
      <w:pgSz w:w="12240" w:h="15840" w:code="1"/>
      <w:pgMar w:top="567"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B85" w:rsidRDefault="00254B85" w:rsidP="00135B74">
      <w:r>
        <w:separator/>
      </w:r>
    </w:p>
  </w:endnote>
  <w:endnote w:type="continuationSeparator" w:id="0">
    <w:p w:rsidR="00254B85" w:rsidRDefault="00254B85" w:rsidP="0013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632" w:rsidRDefault="00BB7632"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B7632" w:rsidRDefault="00BB7632" w:rsidP="00135B7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632" w:rsidRDefault="00BB7632"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B5D46">
      <w:rPr>
        <w:rStyle w:val="Nmerodepgina"/>
        <w:noProof/>
      </w:rPr>
      <w:t>7</w:t>
    </w:r>
    <w:r>
      <w:rPr>
        <w:rStyle w:val="Nmerodepgina"/>
      </w:rPr>
      <w:fldChar w:fldCharType="end"/>
    </w:r>
  </w:p>
  <w:p w:rsidR="00BB7632" w:rsidRDefault="00BB7632" w:rsidP="00135B7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B85" w:rsidRDefault="00254B85" w:rsidP="00135B74">
      <w:r>
        <w:separator/>
      </w:r>
    </w:p>
  </w:footnote>
  <w:footnote w:type="continuationSeparator" w:id="0">
    <w:p w:rsidR="00254B85" w:rsidRDefault="00254B85" w:rsidP="00135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632" w:rsidRDefault="004B6C9F">
    <w:pPr>
      <w:pStyle w:val="Encabezado"/>
    </w:pPr>
    <w:r>
      <w:rPr>
        <w:noProof/>
        <w:lang w:val="es-MX" w:eastAsia="es-MX"/>
      </w:rPr>
      <w:drawing>
        <wp:inline distT="0" distB="0" distL="0" distR="0" wp14:anchorId="1E52F420" wp14:editId="6F6C40C5">
          <wp:extent cx="6600824" cy="752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25967" t="25982" r="10557" b="63142"/>
                  <a:stretch>
                    <a:fillRect/>
                  </a:stretch>
                </pic:blipFill>
                <pic:spPr bwMode="auto">
                  <a:xfrm>
                    <a:off x="0" y="0"/>
                    <a:ext cx="6601460" cy="752548"/>
                  </a:xfrm>
                  <a:prstGeom prst="rect">
                    <a:avLst/>
                  </a:prstGeom>
                  <a:noFill/>
                  <a:ln w="9525">
                    <a:noFill/>
                    <a:miter lim="800000"/>
                    <a:headEnd/>
                    <a:tailEnd/>
                  </a:ln>
                </pic:spPr>
              </pic:pic>
            </a:graphicData>
          </a:graphic>
        </wp:inline>
      </w:drawing>
    </w:r>
  </w:p>
  <w:p w:rsidR="00BB7632" w:rsidRDefault="00BB7632" w:rsidP="00A17116">
    <w:pPr>
      <w:pStyle w:val="Encabezado"/>
      <w:jc w:val="center"/>
    </w:pPr>
  </w:p>
  <w:p w:rsidR="00BB7632" w:rsidRDefault="00BB7632" w:rsidP="00A17116">
    <w:pPr>
      <w:pStyle w:val="Encabezado"/>
      <w:jc w:val="center"/>
    </w:pPr>
  </w:p>
  <w:p w:rsidR="00BB7632" w:rsidRDefault="00BB7632" w:rsidP="00A17116">
    <w:pPr>
      <w:tabs>
        <w:tab w:val="center" w:pos="4419"/>
        <w:tab w:val="right" w:pos="8838"/>
      </w:tabs>
      <w:jc w:val="center"/>
      <w:rPr>
        <w:rFonts w:ascii="Tahoma" w:hAnsi="Tahoma" w:cs="Tahoma"/>
        <w:sz w:val="18"/>
        <w:szCs w:val="18"/>
        <w:lang w:val="es-ES_tradnl"/>
      </w:rPr>
    </w:pPr>
  </w:p>
  <w:p w:rsidR="00BB7632" w:rsidRPr="00793FC2" w:rsidRDefault="00BB7632"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ACTA DE </w:t>
    </w:r>
    <w:r w:rsidR="004B6C9F">
      <w:rPr>
        <w:rFonts w:ascii="Tahoma" w:hAnsi="Tahoma" w:cs="Tahoma"/>
        <w:sz w:val="18"/>
        <w:szCs w:val="18"/>
        <w:lang w:val="es-ES_tradnl"/>
      </w:rPr>
      <w:t xml:space="preserve">ACUERDOS DE </w:t>
    </w:r>
    <w:r w:rsidRPr="00793FC2">
      <w:rPr>
        <w:rFonts w:ascii="Tahoma" w:hAnsi="Tahoma" w:cs="Tahoma"/>
        <w:sz w:val="18"/>
        <w:szCs w:val="18"/>
        <w:lang w:val="es-ES_tradnl"/>
      </w:rPr>
      <w:t xml:space="preserve">LA DÉCIMA </w:t>
    </w:r>
    <w:r w:rsidR="004B6C9F">
      <w:rPr>
        <w:rFonts w:ascii="Tahoma" w:hAnsi="Tahoma" w:cs="Tahoma"/>
        <w:sz w:val="18"/>
        <w:szCs w:val="18"/>
        <w:lang w:val="es-ES_tradnl"/>
      </w:rPr>
      <w:t>PRIMERA</w:t>
    </w:r>
    <w:r>
      <w:rPr>
        <w:rFonts w:ascii="Tahoma" w:hAnsi="Tahoma" w:cs="Tahoma"/>
        <w:sz w:val="18"/>
        <w:szCs w:val="18"/>
        <w:lang w:val="es-ES_tradnl"/>
      </w:rPr>
      <w:t xml:space="preserve"> </w:t>
    </w:r>
    <w:r w:rsidRPr="00793FC2">
      <w:rPr>
        <w:rFonts w:ascii="Tahoma" w:hAnsi="Tahoma" w:cs="Tahoma"/>
        <w:sz w:val="18"/>
        <w:szCs w:val="18"/>
        <w:lang w:val="es-ES_tradnl"/>
      </w:rPr>
      <w:t>SESIÓN ORDINARIA</w:t>
    </w:r>
  </w:p>
  <w:p w:rsidR="00BB7632" w:rsidRPr="00793FC2" w:rsidRDefault="00BB7632"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sidR="004B6C9F">
      <w:rPr>
        <w:rFonts w:ascii="Tahoma" w:hAnsi="Tahoma" w:cs="Tahoma"/>
        <w:sz w:val="18"/>
        <w:szCs w:val="18"/>
        <w:lang w:val="es-ES_tradnl"/>
      </w:rPr>
      <w:t>26</w:t>
    </w:r>
    <w:r w:rsidRPr="00793FC2">
      <w:rPr>
        <w:rFonts w:ascii="Tahoma" w:hAnsi="Tahoma" w:cs="Tahoma"/>
        <w:sz w:val="18"/>
        <w:szCs w:val="18"/>
        <w:lang w:val="es-ES_tradnl"/>
      </w:rPr>
      <w:t xml:space="preserve"> DE </w:t>
    </w:r>
    <w:r w:rsidR="004B6C9F">
      <w:rPr>
        <w:rFonts w:ascii="Tahoma" w:hAnsi="Tahoma" w:cs="Tahoma"/>
        <w:sz w:val="18"/>
        <w:szCs w:val="18"/>
        <w:lang w:val="es-ES_tradnl"/>
      </w:rPr>
      <w:t>SEPTIEMBRE</w:t>
    </w:r>
    <w:r>
      <w:rPr>
        <w:rFonts w:ascii="Tahoma" w:hAnsi="Tahoma" w:cs="Tahoma"/>
        <w:sz w:val="18"/>
        <w:szCs w:val="18"/>
        <w:lang w:val="es-ES_tradnl"/>
      </w:rPr>
      <w:t xml:space="preserve"> DE</w:t>
    </w:r>
    <w:r w:rsidR="004B6C9F">
      <w:rPr>
        <w:rFonts w:ascii="Tahoma" w:hAnsi="Tahoma" w:cs="Tahoma"/>
        <w:sz w:val="18"/>
        <w:szCs w:val="18"/>
        <w:lang w:val="es-ES_tradnl"/>
      </w:rPr>
      <w:t xml:space="preserve"> 2017</w:t>
    </w:r>
  </w:p>
  <w:p w:rsidR="00BB7632" w:rsidRDefault="00BB7632" w:rsidP="00A17116">
    <w:pPr>
      <w:pStyle w:val="Encabezado"/>
      <w:jc w:val="center"/>
    </w:pPr>
  </w:p>
  <w:p w:rsidR="00BB7632" w:rsidRPr="00261A2A" w:rsidRDefault="00BB7632" w:rsidP="00A17116">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1BD"/>
    <w:multiLevelType w:val="hybridMultilevel"/>
    <w:tmpl w:val="D25EEEB2"/>
    <w:lvl w:ilvl="0" w:tplc="97A2A5E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8A71130"/>
    <w:multiLevelType w:val="hybridMultilevel"/>
    <w:tmpl w:val="85B62D2C"/>
    <w:lvl w:ilvl="0" w:tplc="AFE2F78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18873368"/>
    <w:multiLevelType w:val="hybridMultilevel"/>
    <w:tmpl w:val="AADAF25E"/>
    <w:lvl w:ilvl="0" w:tplc="ECB2131E">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nsid w:val="1FF530D1"/>
    <w:multiLevelType w:val="hybridMultilevel"/>
    <w:tmpl w:val="99FE536E"/>
    <w:lvl w:ilvl="0" w:tplc="3C341AA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22B660EA"/>
    <w:multiLevelType w:val="hybridMultilevel"/>
    <w:tmpl w:val="D56E8188"/>
    <w:lvl w:ilvl="0" w:tplc="1CA419DC">
      <w:start w:val="1"/>
      <w:numFmt w:val="upperRoman"/>
      <w:lvlText w:val="%1."/>
      <w:lvlJc w:val="right"/>
      <w:pPr>
        <w:tabs>
          <w:tab w:val="num" w:pos="720"/>
        </w:tabs>
        <w:ind w:left="720" w:hanging="180"/>
      </w:pPr>
      <w:rPr>
        <w:b/>
      </w:rPr>
    </w:lvl>
    <w:lvl w:ilvl="1" w:tplc="0E2C0906">
      <w:start w:val="1"/>
      <w:numFmt w:val="upperLetter"/>
      <w:lvlText w:val="%2)"/>
      <w:lvlJc w:val="left"/>
      <w:pPr>
        <w:tabs>
          <w:tab w:val="num" w:pos="1260"/>
        </w:tabs>
        <w:ind w:left="1260" w:hanging="360"/>
      </w:pPr>
      <w:rPr>
        <w:rFonts w:hint="default"/>
        <w:b/>
        <w:i w:val="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73C5FB0"/>
    <w:multiLevelType w:val="hybridMultilevel"/>
    <w:tmpl w:val="50CADC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BBC16CB"/>
    <w:multiLevelType w:val="hybridMultilevel"/>
    <w:tmpl w:val="95E4E8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F8A6AAC"/>
    <w:multiLevelType w:val="hybridMultilevel"/>
    <w:tmpl w:val="5254D266"/>
    <w:lvl w:ilvl="0" w:tplc="B74A377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nsid w:val="31FF41E6"/>
    <w:multiLevelType w:val="hybridMultilevel"/>
    <w:tmpl w:val="E2FEC772"/>
    <w:lvl w:ilvl="0" w:tplc="EA405952">
      <w:start w:val="1"/>
      <w:numFmt w:val="decimal"/>
      <w:lvlText w:val="%1."/>
      <w:lvlJc w:val="left"/>
      <w:pPr>
        <w:ind w:left="1080" w:hanging="360"/>
      </w:pPr>
      <w:rPr>
        <w:rFonts w:eastAsiaTheme="minorEastAsia" w:hint="default"/>
        <w:b/>
        <w:sz w:val="22"/>
        <w:szCs w:val="22"/>
        <w:u w:val="none"/>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34943F95"/>
    <w:multiLevelType w:val="hybridMultilevel"/>
    <w:tmpl w:val="0B8AF502"/>
    <w:lvl w:ilvl="0" w:tplc="E4B8F7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4FF709EA"/>
    <w:multiLevelType w:val="hybridMultilevel"/>
    <w:tmpl w:val="BD306012"/>
    <w:lvl w:ilvl="0" w:tplc="695C6A8A">
      <w:start w:val="1"/>
      <w:numFmt w:val="decimal"/>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0CB397C"/>
    <w:multiLevelType w:val="hybridMultilevel"/>
    <w:tmpl w:val="462086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17D6C70"/>
    <w:multiLevelType w:val="hybridMultilevel"/>
    <w:tmpl w:val="7A66421E"/>
    <w:lvl w:ilvl="0" w:tplc="E04A10EA">
      <w:start w:val="1"/>
      <w:numFmt w:val="upperLetter"/>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2747404"/>
    <w:multiLevelType w:val="hybridMultilevel"/>
    <w:tmpl w:val="DE889DAA"/>
    <w:lvl w:ilvl="0" w:tplc="23D4BFA8">
      <w:start w:val="1"/>
      <w:numFmt w:val="upperRoman"/>
      <w:lvlText w:val="%1."/>
      <w:lvlJc w:val="right"/>
      <w:pPr>
        <w:tabs>
          <w:tab w:val="num" w:pos="720"/>
        </w:tabs>
        <w:ind w:left="720" w:hanging="180"/>
      </w:pPr>
      <w:rPr>
        <w:b/>
      </w:rPr>
    </w:lvl>
    <w:lvl w:ilvl="1" w:tplc="0E2C0906">
      <w:start w:val="1"/>
      <w:numFmt w:val="upperLetter"/>
      <w:lvlText w:val="%2)"/>
      <w:lvlJc w:val="left"/>
      <w:pPr>
        <w:tabs>
          <w:tab w:val="num" w:pos="1260"/>
        </w:tabs>
        <w:ind w:left="1260" w:hanging="360"/>
      </w:pPr>
      <w:rPr>
        <w:rFonts w:hint="default"/>
        <w:b/>
        <w:i w:val="0"/>
      </w:rPr>
    </w:lvl>
    <w:lvl w:ilvl="2" w:tplc="0C0A001B">
      <w:start w:val="1"/>
      <w:numFmt w:val="lowerRoman"/>
      <w:lvlText w:val="%3."/>
      <w:lvlJc w:val="right"/>
      <w:pPr>
        <w:tabs>
          <w:tab w:val="num" w:pos="2160"/>
        </w:tabs>
        <w:ind w:left="2160" w:hanging="180"/>
      </w:pPr>
    </w:lvl>
    <w:lvl w:ilvl="3" w:tplc="2920252A">
      <w:start w:val="6"/>
      <w:numFmt w:val="lowerLetter"/>
      <w:lvlText w:val="%4."/>
      <w:lvlJc w:val="left"/>
      <w:pPr>
        <w:ind w:left="2880" w:hanging="360"/>
      </w:pPr>
      <w:rPr>
        <w:rFonts w:eastAsia="Calibri" w:hint="default"/>
        <w:b/>
      </w:rPr>
    </w:lvl>
    <w:lvl w:ilvl="4" w:tplc="0E2C0906">
      <w:start w:val="1"/>
      <w:numFmt w:val="upperLetter"/>
      <w:lvlText w:val="%5)"/>
      <w:lvlJc w:val="left"/>
      <w:pPr>
        <w:ind w:left="502" w:hanging="360"/>
      </w:pPr>
      <w:rPr>
        <w:rFonts w:hint="default"/>
        <w:b/>
        <w:i w:val="0"/>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9C46F48"/>
    <w:multiLevelType w:val="hybridMultilevel"/>
    <w:tmpl w:val="25F6D5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5926B14"/>
    <w:multiLevelType w:val="hybridMultilevel"/>
    <w:tmpl w:val="95FC5318"/>
    <w:lvl w:ilvl="0" w:tplc="0E2C0906">
      <w:start w:val="1"/>
      <w:numFmt w:val="upp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5B61587"/>
    <w:multiLevelType w:val="hybridMultilevel"/>
    <w:tmpl w:val="D1B48F1C"/>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0"/>
  </w:num>
  <w:num w:numId="3">
    <w:abstractNumId w:val="12"/>
  </w:num>
  <w:num w:numId="4">
    <w:abstractNumId w:val="2"/>
  </w:num>
  <w:num w:numId="5">
    <w:abstractNumId w:val="13"/>
  </w:num>
  <w:num w:numId="6">
    <w:abstractNumId w:val="1"/>
  </w:num>
  <w:num w:numId="7">
    <w:abstractNumId w:val="8"/>
  </w:num>
  <w:num w:numId="8">
    <w:abstractNumId w:val="6"/>
  </w:num>
  <w:num w:numId="9">
    <w:abstractNumId w:val="11"/>
  </w:num>
  <w:num w:numId="10">
    <w:abstractNumId w:val="3"/>
  </w:num>
  <w:num w:numId="11">
    <w:abstractNumId w:val="14"/>
  </w:num>
  <w:num w:numId="12">
    <w:abstractNumId w:val="5"/>
  </w:num>
  <w:num w:numId="13">
    <w:abstractNumId w:val="9"/>
  </w:num>
  <w:num w:numId="14">
    <w:abstractNumId w:val="7"/>
  </w:num>
  <w:num w:numId="15">
    <w:abstractNumId w:val="0"/>
  </w:num>
  <w:num w:numId="16">
    <w:abstractNumId w:val="16"/>
  </w:num>
  <w:num w:numId="1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094"/>
    <w:rsid w:val="00000095"/>
    <w:rsid w:val="000032E4"/>
    <w:rsid w:val="0000496B"/>
    <w:rsid w:val="000061EF"/>
    <w:rsid w:val="00010DB8"/>
    <w:rsid w:val="00011DE6"/>
    <w:rsid w:val="00013715"/>
    <w:rsid w:val="0001373D"/>
    <w:rsid w:val="00013C83"/>
    <w:rsid w:val="000147B7"/>
    <w:rsid w:val="000157C2"/>
    <w:rsid w:val="00017B54"/>
    <w:rsid w:val="00020C35"/>
    <w:rsid w:val="00021733"/>
    <w:rsid w:val="0002326E"/>
    <w:rsid w:val="00023E38"/>
    <w:rsid w:val="00023F2E"/>
    <w:rsid w:val="00024474"/>
    <w:rsid w:val="00024D1F"/>
    <w:rsid w:val="00025905"/>
    <w:rsid w:val="0002670C"/>
    <w:rsid w:val="00030163"/>
    <w:rsid w:val="0003091D"/>
    <w:rsid w:val="00033F8D"/>
    <w:rsid w:val="0003510D"/>
    <w:rsid w:val="000354DA"/>
    <w:rsid w:val="00035A00"/>
    <w:rsid w:val="0003648D"/>
    <w:rsid w:val="00036F51"/>
    <w:rsid w:val="00037008"/>
    <w:rsid w:val="00037028"/>
    <w:rsid w:val="00037288"/>
    <w:rsid w:val="00037561"/>
    <w:rsid w:val="00037E6E"/>
    <w:rsid w:val="0004003D"/>
    <w:rsid w:val="00040E50"/>
    <w:rsid w:val="00041DD9"/>
    <w:rsid w:val="00041E2A"/>
    <w:rsid w:val="0004428C"/>
    <w:rsid w:val="00045F9C"/>
    <w:rsid w:val="000505C6"/>
    <w:rsid w:val="00050631"/>
    <w:rsid w:val="0005159D"/>
    <w:rsid w:val="00054D01"/>
    <w:rsid w:val="00054FFE"/>
    <w:rsid w:val="00056220"/>
    <w:rsid w:val="00056D02"/>
    <w:rsid w:val="000571B2"/>
    <w:rsid w:val="000575D9"/>
    <w:rsid w:val="000576ED"/>
    <w:rsid w:val="00060404"/>
    <w:rsid w:val="00060460"/>
    <w:rsid w:val="0006170C"/>
    <w:rsid w:val="0006190E"/>
    <w:rsid w:val="00061A5C"/>
    <w:rsid w:val="00061B59"/>
    <w:rsid w:val="00062AE1"/>
    <w:rsid w:val="00064A6B"/>
    <w:rsid w:val="00067239"/>
    <w:rsid w:val="00070F86"/>
    <w:rsid w:val="00070F8A"/>
    <w:rsid w:val="00071B45"/>
    <w:rsid w:val="00072156"/>
    <w:rsid w:val="00073A04"/>
    <w:rsid w:val="00074288"/>
    <w:rsid w:val="0007499E"/>
    <w:rsid w:val="000753AA"/>
    <w:rsid w:val="00075A00"/>
    <w:rsid w:val="00075ED0"/>
    <w:rsid w:val="00076592"/>
    <w:rsid w:val="00076F74"/>
    <w:rsid w:val="00081414"/>
    <w:rsid w:val="00082798"/>
    <w:rsid w:val="00082C0B"/>
    <w:rsid w:val="000830B3"/>
    <w:rsid w:val="00085C07"/>
    <w:rsid w:val="000860C8"/>
    <w:rsid w:val="0008643B"/>
    <w:rsid w:val="00086BBD"/>
    <w:rsid w:val="0008794B"/>
    <w:rsid w:val="000901FF"/>
    <w:rsid w:val="0009046A"/>
    <w:rsid w:val="00090835"/>
    <w:rsid w:val="00091137"/>
    <w:rsid w:val="000925CF"/>
    <w:rsid w:val="00092AAF"/>
    <w:rsid w:val="00092F54"/>
    <w:rsid w:val="00092F9E"/>
    <w:rsid w:val="0009448E"/>
    <w:rsid w:val="00095844"/>
    <w:rsid w:val="00095868"/>
    <w:rsid w:val="000975B3"/>
    <w:rsid w:val="000A1776"/>
    <w:rsid w:val="000A1C1F"/>
    <w:rsid w:val="000A2408"/>
    <w:rsid w:val="000A3400"/>
    <w:rsid w:val="000A349F"/>
    <w:rsid w:val="000A35E2"/>
    <w:rsid w:val="000A4545"/>
    <w:rsid w:val="000A580A"/>
    <w:rsid w:val="000A5F7C"/>
    <w:rsid w:val="000A7164"/>
    <w:rsid w:val="000A7F16"/>
    <w:rsid w:val="000B02D2"/>
    <w:rsid w:val="000B04F6"/>
    <w:rsid w:val="000B13F8"/>
    <w:rsid w:val="000B14E9"/>
    <w:rsid w:val="000B1966"/>
    <w:rsid w:val="000B22B5"/>
    <w:rsid w:val="000B25A1"/>
    <w:rsid w:val="000B2B3E"/>
    <w:rsid w:val="000B3D05"/>
    <w:rsid w:val="000B4B7F"/>
    <w:rsid w:val="000B51C6"/>
    <w:rsid w:val="000B5FB5"/>
    <w:rsid w:val="000B78E5"/>
    <w:rsid w:val="000C0342"/>
    <w:rsid w:val="000C3665"/>
    <w:rsid w:val="000C4635"/>
    <w:rsid w:val="000C4F8C"/>
    <w:rsid w:val="000C5921"/>
    <w:rsid w:val="000C59C4"/>
    <w:rsid w:val="000C6E3D"/>
    <w:rsid w:val="000C7210"/>
    <w:rsid w:val="000D092E"/>
    <w:rsid w:val="000D0C2F"/>
    <w:rsid w:val="000D0FAF"/>
    <w:rsid w:val="000D365D"/>
    <w:rsid w:val="000D37B1"/>
    <w:rsid w:val="000D4ACE"/>
    <w:rsid w:val="000D68BC"/>
    <w:rsid w:val="000D698D"/>
    <w:rsid w:val="000D7045"/>
    <w:rsid w:val="000D7212"/>
    <w:rsid w:val="000D7CE9"/>
    <w:rsid w:val="000E01C4"/>
    <w:rsid w:val="000E0FC5"/>
    <w:rsid w:val="000E2681"/>
    <w:rsid w:val="000E2D75"/>
    <w:rsid w:val="000E2E1E"/>
    <w:rsid w:val="000E3E87"/>
    <w:rsid w:val="000E5195"/>
    <w:rsid w:val="000E6322"/>
    <w:rsid w:val="000E668B"/>
    <w:rsid w:val="000E748F"/>
    <w:rsid w:val="000E74EB"/>
    <w:rsid w:val="000F0361"/>
    <w:rsid w:val="000F0D4E"/>
    <w:rsid w:val="000F17B9"/>
    <w:rsid w:val="000F302C"/>
    <w:rsid w:val="000F3177"/>
    <w:rsid w:val="000F3248"/>
    <w:rsid w:val="000F32BF"/>
    <w:rsid w:val="000F50A5"/>
    <w:rsid w:val="000F51B0"/>
    <w:rsid w:val="000F5C22"/>
    <w:rsid w:val="0010057B"/>
    <w:rsid w:val="00100D57"/>
    <w:rsid w:val="00100DA8"/>
    <w:rsid w:val="001019DF"/>
    <w:rsid w:val="00101B32"/>
    <w:rsid w:val="00102482"/>
    <w:rsid w:val="00102BB9"/>
    <w:rsid w:val="001038C7"/>
    <w:rsid w:val="00103CC7"/>
    <w:rsid w:val="0010507F"/>
    <w:rsid w:val="0010638F"/>
    <w:rsid w:val="001064B4"/>
    <w:rsid w:val="00106578"/>
    <w:rsid w:val="001069B0"/>
    <w:rsid w:val="001077EE"/>
    <w:rsid w:val="0011133B"/>
    <w:rsid w:val="00111AE4"/>
    <w:rsid w:val="00111C1C"/>
    <w:rsid w:val="00113A3F"/>
    <w:rsid w:val="00114C3A"/>
    <w:rsid w:val="001150E8"/>
    <w:rsid w:val="00115E7B"/>
    <w:rsid w:val="00116D39"/>
    <w:rsid w:val="0011728D"/>
    <w:rsid w:val="00121475"/>
    <w:rsid w:val="00122572"/>
    <w:rsid w:val="001248EE"/>
    <w:rsid w:val="00125A43"/>
    <w:rsid w:val="00126052"/>
    <w:rsid w:val="00126447"/>
    <w:rsid w:val="00126963"/>
    <w:rsid w:val="001272A2"/>
    <w:rsid w:val="0012747A"/>
    <w:rsid w:val="00127C59"/>
    <w:rsid w:val="00130620"/>
    <w:rsid w:val="00130A0E"/>
    <w:rsid w:val="00130ABD"/>
    <w:rsid w:val="00130C54"/>
    <w:rsid w:val="00132C16"/>
    <w:rsid w:val="001333A9"/>
    <w:rsid w:val="00134E5D"/>
    <w:rsid w:val="00135B74"/>
    <w:rsid w:val="00140E0E"/>
    <w:rsid w:val="0014214F"/>
    <w:rsid w:val="00142C31"/>
    <w:rsid w:val="00143924"/>
    <w:rsid w:val="00143A6E"/>
    <w:rsid w:val="0014669A"/>
    <w:rsid w:val="00146991"/>
    <w:rsid w:val="00146E1B"/>
    <w:rsid w:val="00150D05"/>
    <w:rsid w:val="00150F21"/>
    <w:rsid w:val="001510C2"/>
    <w:rsid w:val="001521A9"/>
    <w:rsid w:val="00152D6B"/>
    <w:rsid w:val="00153B5A"/>
    <w:rsid w:val="00154344"/>
    <w:rsid w:val="00156802"/>
    <w:rsid w:val="0016140F"/>
    <w:rsid w:val="001617BD"/>
    <w:rsid w:val="0016182C"/>
    <w:rsid w:val="001624D0"/>
    <w:rsid w:val="00162C0B"/>
    <w:rsid w:val="00162CE1"/>
    <w:rsid w:val="00162EF8"/>
    <w:rsid w:val="0016306F"/>
    <w:rsid w:val="001633F0"/>
    <w:rsid w:val="0016443C"/>
    <w:rsid w:val="00165510"/>
    <w:rsid w:val="0016640B"/>
    <w:rsid w:val="00166996"/>
    <w:rsid w:val="00166D47"/>
    <w:rsid w:val="00167823"/>
    <w:rsid w:val="00167832"/>
    <w:rsid w:val="00167F53"/>
    <w:rsid w:val="00170280"/>
    <w:rsid w:val="00170901"/>
    <w:rsid w:val="00170E8D"/>
    <w:rsid w:val="001711FC"/>
    <w:rsid w:val="001718EE"/>
    <w:rsid w:val="00171E81"/>
    <w:rsid w:val="00172BCA"/>
    <w:rsid w:val="00172C4A"/>
    <w:rsid w:val="001733A9"/>
    <w:rsid w:val="001734C1"/>
    <w:rsid w:val="00173F7C"/>
    <w:rsid w:val="0017580F"/>
    <w:rsid w:val="001761CC"/>
    <w:rsid w:val="001770DE"/>
    <w:rsid w:val="00177D29"/>
    <w:rsid w:val="00180605"/>
    <w:rsid w:val="001807CE"/>
    <w:rsid w:val="00180CB2"/>
    <w:rsid w:val="001817A0"/>
    <w:rsid w:val="0018316A"/>
    <w:rsid w:val="001840A0"/>
    <w:rsid w:val="00184303"/>
    <w:rsid w:val="001857BD"/>
    <w:rsid w:val="001866F4"/>
    <w:rsid w:val="00187D8F"/>
    <w:rsid w:val="00190741"/>
    <w:rsid w:val="00191483"/>
    <w:rsid w:val="00193621"/>
    <w:rsid w:val="001953E8"/>
    <w:rsid w:val="001958E9"/>
    <w:rsid w:val="00195906"/>
    <w:rsid w:val="001961F1"/>
    <w:rsid w:val="001964FA"/>
    <w:rsid w:val="00196A36"/>
    <w:rsid w:val="00197A02"/>
    <w:rsid w:val="001A017B"/>
    <w:rsid w:val="001A0570"/>
    <w:rsid w:val="001A10CA"/>
    <w:rsid w:val="001A20DF"/>
    <w:rsid w:val="001A29A5"/>
    <w:rsid w:val="001A2AC9"/>
    <w:rsid w:val="001A4282"/>
    <w:rsid w:val="001A4772"/>
    <w:rsid w:val="001A6989"/>
    <w:rsid w:val="001A7109"/>
    <w:rsid w:val="001A772E"/>
    <w:rsid w:val="001A7ACD"/>
    <w:rsid w:val="001B0742"/>
    <w:rsid w:val="001B0DA8"/>
    <w:rsid w:val="001B1421"/>
    <w:rsid w:val="001B22D5"/>
    <w:rsid w:val="001B26EC"/>
    <w:rsid w:val="001B3D31"/>
    <w:rsid w:val="001B4E02"/>
    <w:rsid w:val="001B5555"/>
    <w:rsid w:val="001B58BB"/>
    <w:rsid w:val="001B6576"/>
    <w:rsid w:val="001B6F55"/>
    <w:rsid w:val="001B7543"/>
    <w:rsid w:val="001C191E"/>
    <w:rsid w:val="001C2826"/>
    <w:rsid w:val="001C36F5"/>
    <w:rsid w:val="001C5E7F"/>
    <w:rsid w:val="001C629F"/>
    <w:rsid w:val="001C6A86"/>
    <w:rsid w:val="001C728B"/>
    <w:rsid w:val="001D0140"/>
    <w:rsid w:val="001D0503"/>
    <w:rsid w:val="001D05BE"/>
    <w:rsid w:val="001D0FF9"/>
    <w:rsid w:val="001D1349"/>
    <w:rsid w:val="001D139A"/>
    <w:rsid w:val="001D16FE"/>
    <w:rsid w:val="001D29DD"/>
    <w:rsid w:val="001D2DF1"/>
    <w:rsid w:val="001D3EBD"/>
    <w:rsid w:val="001D40B9"/>
    <w:rsid w:val="001D5671"/>
    <w:rsid w:val="001D5D4F"/>
    <w:rsid w:val="001D6E31"/>
    <w:rsid w:val="001D7053"/>
    <w:rsid w:val="001D7E50"/>
    <w:rsid w:val="001E0D89"/>
    <w:rsid w:val="001E147B"/>
    <w:rsid w:val="001E25A6"/>
    <w:rsid w:val="001E29DB"/>
    <w:rsid w:val="001E3A10"/>
    <w:rsid w:val="001E48F4"/>
    <w:rsid w:val="001E4C33"/>
    <w:rsid w:val="001E4CDA"/>
    <w:rsid w:val="001E58DB"/>
    <w:rsid w:val="001E6094"/>
    <w:rsid w:val="001E79A8"/>
    <w:rsid w:val="001E7C95"/>
    <w:rsid w:val="001F0521"/>
    <w:rsid w:val="001F0647"/>
    <w:rsid w:val="001F0BEA"/>
    <w:rsid w:val="001F11BA"/>
    <w:rsid w:val="001F11D9"/>
    <w:rsid w:val="001F5735"/>
    <w:rsid w:val="001F5FEA"/>
    <w:rsid w:val="001F6AB4"/>
    <w:rsid w:val="001F6AB7"/>
    <w:rsid w:val="001F6EE2"/>
    <w:rsid w:val="001F708B"/>
    <w:rsid w:val="002005D4"/>
    <w:rsid w:val="002007D1"/>
    <w:rsid w:val="002014B2"/>
    <w:rsid w:val="002015AE"/>
    <w:rsid w:val="00202792"/>
    <w:rsid w:val="00202FDF"/>
    <w:rsid w:val="0020335C"/>
    <w:rsid w:val="0020398E"/>
    <w:rsid w:val="00204535"/>
    <w:rsid w:val="00207192"/>
    <w:rsid w:val="00207358"/>
    <w:rsid w:val="002074D5"/>
    <w:rsid w:val="0020759F"/>
    <w:rsid w:val="00207E94"/>
    <w:rsid w:val="00211E99"/>
    <w:rsid w:val="002139D1"/>
    <w:rsid w:val="0021664B"/>
    <w:rsid w:val="00216D8F"/>
    <w:rsid w:val="00216DC8"/>
    <w:rsid w:val="00217B87"/>
    <w:rsid w:val="002204B9"/>
    <w:rsid w:val="00220773"/>
    <w:rsid w:val="00221ED1"/>
    <w:rsid w:val="002222EF"/>
    <w:rsid w:val="00224858"/>
    <w:rsid w:val="00224F04"/>
    <w:rsid w:val="00225CE2"/>
    <w:rsid w:val="002271EA"/>
    <w:rsid w:val="00227A9C"/>
    <w:rsid w:val="00227F79"/>
    <w:rsid w:val="00227FA5"/>
    <w:rsid w:val="00230C16"/>
    <w:rsid w:val="0023184F"/>
    <w:rsid w:val="00231A98"/>
    <w:rsid w:val="00231C57"/>
    <w:rsid w:val="0023227C"/>
    <w:rsid w:val="00234E68"/>
    <w:rsid w:val="00235014"/>
    <w:rsid w:val="00236F4E"/>
    <w:rsid w:val="0023721A"/>
    <w:rsid w:val="00240493"/>
    <w:rsid w:val="00240CCD"/>
    <w:rsid w:val="00241E28"/>
    <w:rsid w:val="00242042"/>
    <w:rsid w:val="002426A6"/>
    <w:rsid w:val="00242F7C"/>
    <w:rsid w:val="00243F8A"/>
    <w:rsid w:val="00245332"/>
    <w:rsid w:val="00245456"/>
    <w:rsid w:val="00245796"/>
    <w:rsid w:val="00245A17"/>
    <w:rsid w:val="00245AEC"/>
    <w:rsid w:val="002461C2"/>
    <w:rsid w:val="002464F2"/>
    <w:rsid w:val="002469F5"/>
    <w:rsid w:val="00246D42"/>
    <w:rsid w:val="00247118"/>
    <w:rsid w:val="002500A9"/>
    <w:rsid w:val="0025113C"/>
    <w:rsid w:val="00251E11"/>
    <w:rsid w:val="00252576"/>
    <w:rsid w:val="002526DC"/>
    <w:rsid w:val="00253F0B"/>
    <w:rsid w:val="00254B85"/>
    <w:rsid w:val="00256104"/>
    <w:rsid w:val="002563DF"/>
    <w:rsid w:val="00256F92"/>
    <w:rsid w:val="00260646"/>
    <w:rsid w:val="00260DAF"/>
    <w:rsid w:val="002619AE"/>
    <w:rsid w:val="00262D88"/>
    <w:rsid w:val="00263DEA"/>
    <w:rsid w:val="002649D4"/>
    <w:rsid w:val="00264BD0"/>
    <w:rsid w:val="00264D53"/>
    <w:rsid w:val="0026510C"/>
    <w:rsid w:val="002656A5"/>
    <w:rsid w:val="00265B3B"/>
    <w:rsid w:val="00267466"/>
    <w:rsid w:val="00270344"/>
    <w:rsid w:val="002704B9"/>
    <w:rsid w:val="0027165F"/>
    <w:rsid w:val="0027233A"/>
    <w:rsid w:val="002737AA"/>
    <w:rsid w:val="00274560"/>
    <w:rsid w:val="00274E39"/>
    <w:rsid w:val="00276F8B"/>
    <w:rsid w:val="00277BE8"/>
    <w:rsid w:val="00277C07"/>
    <w:rsid w:val="00277EC0"/>
    <w:rsid w:val="00280E44"/>
    <w:rsid w:val="0028175C"/>
    <w:rsid w:val="00283602"/>
    <w:rsid w:val="00283EA8"/>
    <w:rsid w:val="0028463F"/>
    <w:rsid w:val="00287616"/>
    <w:rsid w:val="0029068A"/>
    <w:rsid w:val="00290973"/>
    <w:rsid w:val="00290FA3"/>
    <w:rsid w:val="002924D4"/>
    <w:rsid w:val="00293FD8"/>
    <w:rsid w:val="00294DDB"/>
    <w:rsid w:val="00295ADF"/>
    <w:rsid w:val="00296FA1"/>
    <w:rsid w:val="002A0620"/>
    <w:rsid w:val="002A0E10"/>
    <w:rsid w:val="002A1DC0"/>
    <w:rsid w:val="002A24C6"/>
    <w:rsid w:val="002A2B48"/>
    <w:rsid w:val="002A377B"/>
    <w:rsid w:val="002A38EF"/>
    <w:rsid w:val="002A4A70"/>
    <w:rsid w:val="002A55AB"/>
    <w:rsid w:val="002A5B19"/>
    <w:rsid w:val="002A6F4D"/>
    <w:rsid w:val="002A77EC"/>
    <w:rsid w:val="002A7F45"/>
    <w:rsid w:val="002B16CB"/>
    <w:rsid w:val="002B1955"/>
    <w:rsid w:val="002B3C14"/>
    <w:rsid w:val="002B506B"/>
    <w:rsid w:val="002B54AA"/>
    <w:rsid w:val="002B5821"/>
    <w:rsid w:val="002B5935"/>
    <w:rsid w:val="002B670B"/>
    <w:rsid w:val="002B6A58"/>
    <w:rsid w:val="002B6BF2"/>
    <w:rsid w:val="002B760F"/>
    <w:rsid w:val="002C0B5E"/>
    <w:rsid w:val="002C0D41"/>
    <w:rsid w:val="002C149E"/>
    <w:rsid w:val="002C1EA0"/>
    <w:rsid w:val="002C2556"/>
    <w:rsid w:val="002C2EB1"/>
    <w:rsid w:val="002C3196"/>
    <w:rsid w:val="002C45D0"/>
    <w:rsid w:val="002C6153"/>
    <w:rsid w:val="002C64B7"/>
    <w:rsid w:val="002D07F2"/>
    <w:rsid w:val="002D0988"/>
    <w:rsid w:val="002D1224"/>
    <w:rsid w:val="002D16C9"/>
    <w:rsid w:val="002D29AF"/>
    <w:rsid w:val="002D2E07"/>
    <w:rsid w:val="002D2EEF"/>
    <w:rsid w:val="002D3997"/>
    <w:rsid w:val="002D3A5D"/>
    <w:rsid w:val="002D419B"/>
    <w:rsid w:val="002D7635"/>
    <w:rsid w:val="002E09ED"/>
    <w:rsid w:val="002E0A7B"/>
    <w:rsid w:val="002E0C25"/>
    <w:rsid w:val="002E1B1B"/>
    <w:rsid w:val="002E253C"/>
    <w:rsid w:val="002E3F04"/>
    <w:rsid w:val="002E4A7B"/>
    <w:rsid w:val="002E4B2D"/>
    <w:rsid w:val="002E59C0"/>
    <w:rsid w:val="002E693A"/>
    <w:rsid w:val="002E6B41"/>
    <w:rsid w:val="002E6C61"/>
    <w:rsid w:val="002E7188"/>
    <w:rsid w:val="002E7658"/>
    <w:rsid w:val="002F070B"/>
    <w:rsid w:val="002F0C73"/>
    <w:rsid w:val="002F2DB9"/>
    <w:rsid w:val="002F3557"/>
    <w:rsid w:val="002F39FA"/>
    <w:rsid w:val="002F40B1"/>
    <w:rsid w:val="002F53F9"/>
    <w:rsid w:val="002F7138"/>
    <w:rsid w:val="002F7258"/>
    <w:rsid w:val="002F741A"/>
    <w:rsid w:val="00300071"/>
    <w:rsid w:val="0030105D"/>
    <w:rsid w:val="0030176D"/>
    <w:rsid w:val="003019A0"/>
    <w:rsid w:val="00301CCC"/>
    <w:rsid w:val="00302088"/>
    <w:rsid w:val="0030269D"/>
    <w:rsid w:val="0030286A"/>
    <w:rsid w:val="00302BC0"/>
    <w:rsid w:val="00302C69"/>
    <w:rsid w:val="00303433"/>
    <w:rsid w:val="00304AE7"/>
    <w:rsid w:val="00306944"/>
    <w:rsid w:val="00306DCD"/>
    <w:rsid w:val="00307774"/>
    <w:rsid w:val="00310D82"/>
    <w:rsid w:val="00312675"/>
    <w:rsid w:val="003126A3"/>
    <w:rsid w:val="00313EC4"/>
    <w:rsid w:val="003146C2"/>
    <w:rsid w:val="003146FF"/>
    <w:rsid w:val="00314CB2"/>
    <w:rsid w:val="00317CDE"/>
    <w:rsid w:val="00320101"/>
    <w:rsid w:val="00320D06"/>
    <w:rsid w:val="003218DC"/>
    <w:rsid w:val="003220FA"/>
    <w:rsid w:val="00322223"/>
    <w:rsid w:val="0032280E"/>
    <w:rsid w:val="00323AD3"/>
    <w:rsid w:val="00323B8B"/>
    <w:rsid w:val="0032456F"/>
    <w:rsid w:val="0032590A"/>
    <w:rsid w:val="00325BB8"/>
    <w:rsid w:val="00327273"/>
    <w:rsid w:val="00327557"/>
    <w:rsid w:val="00327682"/>
    <w:rsid w:val="00327D60"/>
    <w:rsid w:val="00327F5B"/>
    <w:rsid w:val="00330788"/>
    <w:rsid w:val="003317D8"/>
    <w:rsid w:val="003317E6"/>
    <w:rsid w:val="003324EE"/>
    <w:rsid w:val="00332EAC"/>
    <w:rsid w:val="003336A0"/>
    <w:rsid w:val="00333E30"/>
    <w:rsid w:val="0033443E"/>
    <w:rsid w:val="00334E5F"/>
    <w:rsid w:val="00334FA1"/>
    <w:rsid w:val="0033677F"/>
    <w:rsid w:val="003370C6"/>
    <w:rsid w:val="00337172"/>
    <w:rsid w:val="00342221"/>
    <w:rsid w:val="003430DC"/>
    <w:rsid w:val="003433AD"/>
    <w:rsid w:val="00343C32"/>
    <w:rsid w:val="0034420A"/>
    <w:rsid w:val="00344B5F"/>
    <w:rsid w:val="0034614D"/>
    <w:rsid w:val="00346176"/>
    <w:rsid w:val="00347AE8"/>
    <w:rsid w:val="00347E17"/>
    <w:rsid w:val="00347E1B"/>
    <w:rsid w:val="00350041"/>
    <w:rsid w:val="003501DD"/>
    <w:rsid w:val="0035052B"/>
    <w:rsid w:val="003507A1"/>
    <w:rsid w:val="003513A1"/>
    <w:rsid w:val="00353111"/>
    <w:rsid w:val="00354ABB"/>
    <w:rsid w:val="003551BF"/>
    <w:rsid w:val="003553AC"/>
    <w:rsid w:val="00357574"/>
    <w:rsid w:val="00357BE3"/>
    <w:rsid w:val="00357C98"/>
    <w:rsid w:val="00357CEA"/>
    <w:rsid w:val="00360A5F"/>
    <w:rsid w:val="0036265C"/>
    <w:rsid w:val="0036300D"/>
    <w:rsid w:val="003634B0"/>
    <w:rsid w:val="003637DF"/>
    <w:rsid w:val="00363920"/>
    <w:rsid w:val="0036434F"/>
    <w:rsid w:val="003645C3"/>
    <w:rsid w:val="00365FD1"/>
    <w:rsid w:val="00370B5F"/>
    <w:rsid w:val="003724B0"/>
    <w:rsid w:val="0037298F"/>
    <w:rsid w:val="00373D68"/>
    <w:rsid w:val="00374946"/>
    <w:rsid w:val="00376FBD"/>
    <w:rsid w:val="003809E9"/>
    <w:rsid w:val="003810AE"/>
    <w:rsid w:val="003827D3"/>
    <w:rsid w:val="003829AB"/>
    <w:rsid w:val="00382C12"/>
    <w:rsid w:val="00382EEF"/>
    <w:rsid w:val="00383BA6"/>
    <w:rsid w:val="00383C15"/>
    <w:rsid w:val="0038573D"/>
    <w:rsid w:val="00386041"/>
    <w:rsid w:val="00387313"/>
    <w:rsid w:val="00387727"/>
    <w:rsid w:val="003878B8"/>
    <w:rsid w:val="00390DAC"/>
    <w:rsid w:val="0039126E"/>
    <w:rsid w:val="003919CC"/>
    <w:rsid w:val="00391B63"/>
    <w:rsid w:val="00392AF9"/>
    <w:rsid w:val="00393367"/>
    <w:rsid w:val="0039636C"/>
    <w:rsid w:val="00396AF4"/>
    <w:rsid w:val="0039751F"/>
    <w:rsid w:val="00397BE0"/>
    <w:rsid w:val="00397C65"/>
    <w:rsid w:val="003A03C4"/>
    <w:rsid w:val="003A0BB2"/>
    <w:rsid w:val="003A1470"/>
    <w:rsid w:val="003A29D3"/>
    <w:rsid w:val="003A3B79"/>
    <w:rsid w:val="003A42F5"/>
    <w:rsid w:val="003A4656"/>
    <w:rsid w:val="003A4F36"/>
    <w:rsid w:val="003A52EA"/>
    <w:rsid w:val="003A5B38"/>
    <w:rsid w:val="003A6915"/>
    <w:rsid w:val="003A6FAC"/>
    <w:rsid w:val="003B028B"/>
    <w:rsid w:val="003B1E36"/>
    <w:rsid w:val="003B2C1C"/>
    <w:rsid w:val="003B51F1"/>
    <w:rsid w:val="003B5243"/>
    <w:rsid w:val="003B6E2F"/>
    <w:rsid w:val="003B706E"/>
    <w:rsid w:val="003B79D1"/>
    <w:rsid w:val="003C04C1"/>
    <w:rsid w:val="003C0BEF"/>
    <w:rsid w:val="003C0D8E"/>
    <w:rsid w:val="003C2CC6"/>
    <w:rsid w:val="003C2EE4"/>
    <w:rsid w:val="003C43A5"/>
    <w:rsid w:val="003C4561"/>
    <w:rsid w:val="003C7E38"/>
    <w:rsid w:val="003D0671"/>
    <w:rsid w:val="003D19DD"/>
    <w:rsid w:val="003D1C3B"/>
    <w:rsid w:val="003D3992"/>
    <w:rsid w:val="003D3B23"/>
    <w:rsid w:val="003D3B65"/>
    <w:rsid w:val="003D3E1B"/>
    <w:rsid w:val="003D501B"/>
    <w:rsid w:val="003D5B48"/>
    <w:rsid w:val="003D5EE4"/>
    <w:rsid w:val="003D7B54"/>
    <w:rsid w:val="003D7C1A"/>
    <w:rsid w:val="003E04E1"/>
    <w:rsid w:val="003E11D9"/>
    <w:rsid w:val="003E1D19"/>
    <w:rsid w:val="003E33F8"/>
    <w:rsid w:val="003E354C"/>
    <w:rsid w:val="003E3F31"/>
    <w:rsid w:val="003E449A"/>
    <w:rsid w:val="003E5B36"/>
    <w:rsid w:val="003E6EF8"/>
    <w:rsid w:val="003F0EA4"/>
    <w:rsid w:val="003F1ABB"/>
    <w:rsid w:val="003F1C78"/>
    <w:rsid w:val="003F33C7"/>
    <w:rsid w:val="003F4E5C"/>
    <w:rsid w:val="003F4E95"/>
    <w:rsid w:val="003F5A13"/>
    <w:rsid w:val="003F5B38"/>
    <w:rsid w:val="003F6A08"/>
    <w:rsid w:val="003F7501"/>
    <w:rsid w:val="003F76C5"/>
    <w:rsid w:val="004002FE"/>
    <w:rsid w:val="004018B9"/>
    <w:rsid w:val="00401E4B"/>
    <w:rsid w:val="004026C5"/>
    <w:rsid w:val="004039A9"/>
    <w:rsid w:val="00403A68"/>
    <w:rsid w:val="00404693"/>
    <w:rsid w:val="00405C52"/>
    <w:rsid w:val="00406892"/>
    <w:rsid w:val="00406B7F"/>
    <w:rsid w:val="00406DDE"/>
    <w:rsid w:val="00410420"/>
    <w:rsid w:val="004108B1"/>
    <w:rsid w:val="00412E28"/>
    <w:rsid w:val="004133F8"/>
    <w:rsid w:val="004145A7"/>
    <w:rsid w:val="0041528A"/>
    <w:rsid w:val="00415323"/>
    <w:rsid w:val="004161E0"/>
    <w:rsid w:val="0041657A"/>
    <w:rsid w:val="00416EEF"/>
    <w:rsid w:val="004175A2"/>
    <w:rsid w:val="004201E9"/>
    <w:rsid w:val="00420490"/>
    <w:rsid w:val="004204FF"/>
    <w:rsid w:val="004218F6"/>
    <w:rsid w:val="00422C9B"/>
    <w:rsid w:val="00423A86"/>
    <w:rsid w:val="0042413D"/>
    <w:rsid w:val="00424AE5"/>
    <w:rsid w:val="00424D4B"/>
    <w:rsid w:val="00425CF0"/>
    <w:rsid w:val="00426398"/>
    <w:rsid w:val="00427D4E"/>
    <w:rsid w:val="00427EF0"/>
    <w:rsid w:val="00430542"/>
    <w:rsid w:val="00432005"/>
    <w:rsid w:val="004320FF"/>
    <w:rsid w:val="00432922"/>
    <w:rsid w:val="00432D2D"/>
    <w:rsid w:val="00432FDA"/>
    <w:rsid w:val="00433DF2"/>
    <w:rsid w:val="00433F87"/>
    <w:rsid w:val="00434B3D"/>
    <w:rsid w:val="0043587C"/>
    <w:rsid w:val="0043711F"/>
    <w:rsid w:val="004374B8"/>
    <w:rsid w:val="00437808"/>
    <w:rsid w:val="00440953"/>
    <w:rsid w:val="00440B13"/>
    <w:rsid w:val="0044172F"/>
    <w:rsid w:val="00441766"/>
    <w:rsid w:val="00441E25"/>
    <w:rsid w:val="0044269D"/>
    <w:rsid w:val="004429CD"/>
    <w:rsid w:val="00442B53"/>
    <w:rsid w:val="00442B5E"/>
    <w:rsid w:val="004446E1"/>
    <w:rsid w:val="00444E11"/>
    <w:rsid w:val="00445152"/>
    <w:rsid w:val="00445DB0"/>
    <w:rsid w:val="00445F28"/>
    <w:rsid w:val="00446B9B"/>
    <w:rsid w:val="00450318"/>
    <w:rsid w:val="0045174E"/>
    <w:rsid w:val="00451B71"/>
    <w:rsid w:val="00451BE3"/>
    <w:rsid w:val="0045295D"/>
    <w:rsid w:val="0045390A"/>
    <w:rsid w:val="004548B3"/>
    <w:rsid w:val="004555A5"/>
    <w:rsid w:val="0045683B"/>
    <w:rsid w:val="0045786A"/>
    <w:rsid w:val="0046109A"/>
    <w:rsid w:val="004617C4"/>
    <w:rsid w:val="00462439"/>
    <w:rsid w:val="004646E4"/>
    <w:rsid w:val="00464820"/>
    <w:rsid w:val="004663D7"/>
    <w:rsid w:val="0046757F"/>
    <w:rsid w:val="00467B11"/>
    <w:rsid w:val="0047065D"/>
    <w:rsid w:val="004733DF"/>
    <w:rsid w:val="00473D29"/>
    <w:rsid w:val="004745F6"/>
    <w:rsid w:val="00474711"/>
    <w:rsid w:val="00475C77"/>
    <w:rsid w:val="00475F2C"/>
    <w:rsid w:val="004764FA"/>
    <w:rsid w:val="00477CEC"/>
    <w:rsid w:val="00480686"/>
    <w:rsid w:val="00482302"/>
    <w:rsid w:val="004849B5"/>
    <w:rsid w:val="00484AC4"/>
    <w:rsid w:val="00485261"/>
    <w:rsid w:val="0048730E"/>
    <w:rsid w:val="0048746F"/>
    <w:rsid w:val="0048788F"/>
    <w:rsid w:val="0049107A"/>
    <w:rsid w:val="0049195D"/>
    <w:rsid w:val="00491C4E"/>
    <w:rsid w:val="00494C19"/>
    <w:rsid w:val="00495373"/>
    <w:rsid w:val="00495572"/>
    <w:rsid w:val="00495F4B"/>
    <w:rsid w:val="0049638D"/>
    <w:rsid w:val="00496F71"/>
    <w:rsid w:val="004979CF"/>
    <w:rsid w:val="004A0422"/>
    <w:rsid w:val="004A093F"/>
    <w:rsid w:val="004A128E"/>
    <w:rsid w:val="004A18AB"/>
    <w:rsid w:val="004A24FB"/>
    <w:rsid w:val="004A318B"/>
    <w:rsid w:val="004A4267"/>
    <w:rsid w:val="004A49B2"/>
    <w:rsid w:val="004A5AFA"/>
    <w:rsid w:val="004A6DB5"/>
    <w:rsid w:val="004A737D"/>
    <w:rsid w:val="004B134A"/>
    <w:rsid w:val="004B2E06"/>
    <w:rsid w:val="004B3CBD"/>
    <w:rsid w:val="004B49B5"/>
    <w:rsid w:val="004B51C0"/>
    <w:rsid w:val="004B52E3"/>
    <w:rsid w:val="004B56AF"/>
    <w:rsid w:val="004B5B67"/>
    <w:rsid w:val="004B6654"/>
    <w:rsid w:val="004B6BF3"/>
    <w:rsid w:val="004B6C9F"/>
    <w:rsid w:val="004B7161"/>
    <w:rsid w:val="004C01F1"/>
    <w:rsid w:val="004C0995"/>
    <w:rsid w:val="004C1420"/>
    <w:rsid w:val="004C14B0"/>
    <w:rsid w:val="004C1543"/>
    <w:rsid w:val="004C1A7F"/>
    <w:rsid w:val="004C1E6A"/>
    <w:rsid w:val="004C2F54"/>
    <w:rsid w:val="004C47EB"/>
    <w:rsid w:val="004C4F37"/>
    <w:rsid w:val="004C4F88"/>
    <w:rsid w:val="004C59FE"/>
    <w:rsid w:val="004C5E2B"/>
    <w:rsid w:val="004C5EA5"/>
    <w:rsid w:val="004C6133"/>
    <w:rsid w:val="004C6985"/>
    <w:rsid w:val="004C758F"/>
    <w:rsid w:val="004D159B"/>
    <w:rsid w:val="004D2355"/>
    <w:rsid w:val="004D24D2"/>
    <w:rsid w:val="004D25FE"/>
    <w:rsid w:val="004D2CB9"/>
    <w:rsid w:val="004D3E81"/>
    <w:rsid w:val="004D5281"/>
    <w:rsid w:val="004D5D42"/>
    <w:rsid w:val="004D62C9"/>
    <w:rsid w:val="004D6C86"/>
    <w:rsid w:val="004D6FD0"/>
    <w:rsid w:val="004D7C91"/>
    <w:rsid w:val="004E01AA"/>
    <w:rsid w:val="004E16DA"/>
    <w:rsid w:val="004E1D66"/>
    <w:rsid w:val="004E3930"/>
    <w:rsid w:val="004E3CF3"/>
    <w:rsid w:val="004E4337"/>
    <w:rsid w:val="004E6789"/>
    <w:rsid w:val="004E7898"/>
    <w:rsid w:val="004F16CC"/>
    <w:rsid w:val="004F2106"/>
    <w:rsid w:val="004F2116"/>
    <w:rsid w:val="004F2B03"/>
    <w:rsid w:val="004F3AAE"/>
    <w:rsid w:val="004F3C89"/>
    <w:rsid w:val="004F5F59"/>
    <w:rsid w:val="004F66DC"/>
    <w:rsid w:val="004F764E"/>
    <w:rsid w:val="004F78AB"/>
    <w:rsid w:val="004F7A78"/>
    <w:rsid w:val="0050181A"/>
    <w:rsid w:val="00502708"/>
    <w:rsid w:val="00502BC0"/>
    <w:rsid w:val="00503110"/>
    <w:rsid w:val="005036AC"/>
    <w:rsid w:val="00503764"/>
    <w:rsid w:val="0050417C"/>
    <w:rsid w:val="00504680"/>
    <w:rsid w:val="00506F46"/>
    <w:rsid w:val="005075BC"/>
    <w:rsid w:val="005100B4"/>
    <w:rsid w:val="0051028D"/>
    <w:rsid w:val="00510474"/>
    <w:rsid w:val="0051076D"/>
    <w:rsid w:val="00510AA5"/>
    <w:rsid w:val="00510CBC"/>
    <w:rsid w:val="005114B9"/>
    <w:rsid w:val="0051191D"/>
    <w:rsid w:val="00511944"/>
    <w:rsid w:val="00511E02"/>
    <w:rsid w:val="0051223A"/>
    <w:rsid w:val="00512802"/>
    <w:rsid w:val="0051350F"/>
    <w:rsid w:val="00513E8B"/>
    <w:rsid w:val="00514A0D"/>
    <w:rsid w:val="0051555A"/>
    <w:rsid w:val="00515FD4"/>
    <w:rsid w:val="0051626C"/>
    <w:rsid w:val="00516DB9"/>
    <w:rsid w:val="00520AEF"/>
    <w:rsid w:val="005243E3"/>
    <w:rsid w:val="005245F7"/>
    <w:rsid w:val="00524729"/>
    <w:rsid w:val="005247F7"/>
    <w:rsid w:val="00524DE6"/>
    <w:rsid w:val="00525F20"/>
    <w:rsid w:val="0052608A"/>
    <w:rsid w:val="00526C26"/>
    <w:rsid w:val="00527256"/>
    <w:rsid w:val="00527BB2"/>
    <w:rsid w:val="00527CD0"/>
    <w:rsid w:val="005306E3"/>
    <w:rsid w:val="005316B1"/>
    <w:rsid w:val="00533FA8"/>
    <w:rsid w:val="005345CD"/>
    <w:rsid w:val="0053700A"/>
    <w:rsid w:val="00537EE8"/>
    <w:rsid w:val="005403AC"/>
    <w:rsid w:val="005409C4"/>
    <w:rsid w:val="00541F3A"/>
    <w:rsid w:val="00542F47"/>
    <w:rsid w:val="00543E05"/>
    <w:rsid w:val="00544184"/>
    <w:rsid w:val="005447A9"/>
    <w:rsid w:val="0054657E"/>
    <w:rsid w:val="00546E6B"/>
    <w:rsid w:val="00550748"/>
    <w:rsid w:val="00550D3D"/>
    <w:rsid w:val="00550E91"/>
    <w:rsid w:val="00551CC7"/>
    <w:rsid w:val="00552100"/>
    <w:rsid w:val="00553482"/>
    <w:rsid w:val="0055422C"/>
    <w:rsid w:val="005542B2"/>
    <w:rsid w:val="005560FB"/>
    <w:rsid w:val="00556414"/>
    <w:rsid w:val="00556519"/>
    <w:rsid w:val="00556525"/>
    <w:rsid w:val="005577F1"/>
    <w:rsid w:val="005600A3"/>
    <w:rsid w:val="00560294"/>
    <w:rsid w:val="0056182F"/>
    <w:rsid w:val="005630CC"/>
    <w:rsid w:val="00564305"/>
    <w:rsid w:val="00564FDD"/>
    <w:rsid w:val="00566585"/>
    <w:rsid w:val="00566AB3"/>
    <w:rsid w:val="00567057"/>
    <w:rsid w:val="0057021B"/>
    <w:rsid w:val="005703C7"/>
    <w:rsid w:val="005706BA"/>
    <w:rsid w:val="00570B90"/>
    <w:rsid w:val="00570E18"/>
    <w:rsid w:val="005724FB"/>
    <w:rsid w:val="00572582"/>
    <w:rsid w:val="0057361C"/>
    <w:rsid w:val="00573906"/>
    <w:rsid w:val="00574E8F"/>
    <w:rsid w:val="00575786"/>
    <w:rsid w:val="00575E11"/>
    <w:rsid w:val="0057662B"/>
    <w:rsid w:val="00576A47"/>
    <w:rsid w:val="00576E8A"/>
    <w:rsid w:val="00577C1C"/>
    <w:rsid w:val="0058071B"/>
    <w:rsid w:val="00581FAC"/>
    <w:rsid w:val="005825F0"/>
    <w:rsid w:val="00582728"/>
    <w:rsid w:val="0058272B"/>
    <w:rsid w:val="00585927"/>
    <w:rsid w:val="00586765"/>
    <w:rsid w:val="0058689B"/>
    <w:rsid w:val="00587BDF"/>
    <w:rsid w:val="00590B97"/>
    <w:rsid w:val="00590F84"/>
    <w:rsid w:val="0059225A"/>
    <w:rsid w:val="0059304E"/>
    <w:rsid w:val="0059310E"/>
    <w:rsid w:val="0059383A"/>
    <w:rsid w:val="005953E2"/>
    <w:rsid w:val="0059584A"/>
    <w:rsid w:val="00595A58"/>
    <w:rsid w:val="00596879"/>
    <w:rsid w:val="00596C0B"/>
    <w:rsid w:val="005A011E"/>
    <w:rsid w:val="005A0526"/>
    <w:rsid w:val="005A055F"/>
    <w:rsid w:val="005A0C65"/>
    <w:rsid w:val="005A0D49"/>
    <w:rsid w:val="005A1607"/>
    <w:rsid w:val="005A23C6"/>
    <w:rsid w:val="005A2C4E"/>
    <w:rsid w:val="005A2DFB"/>
    <w:rsid w:val="005A3008"/>
    <w:rsid w:val="005A35AA"/>
    <w:rsid w:val="005A3692"/>
    <w:rsid w:val="005A55A5"/>
    <w:rsid w:val="005A5889"/>
    <w:rsid w:val="005A5CF6"/>
    <w:rsid w:val="005A5DB2"/>
    <w:rsid w:val="005A6448"/>
    <w:rsid w:val="005A6CBA"/>
    <w:rsid w:val="005A789D"/>
    <w:rsid w:val="005B054B"/>
    <w:rsid w:val="005B0F93"/>
    <w:rsid w:val="005B18C4"/>
    <w:rsid w:val="005B204F"/>
    <w:rsid w:val="005B2BCA"/>
    <w:rsid w:val="005B2BD8"/>
    <w:rsid w:val="005B4397"/>
    <w:rsid w:val="005B5938"/>
    <w:rsid w:val="005C067B"/>
    <w:rsid w:val="005C11B2"/>
    <w:rsid w:val="005C11B6"/>
    <w:rsid w:val="005C1524"/>
    <w:rsid w:val="005C35BB"/>
    <w:rsid w:val="005C6C5D"/>
    <w:rsid w:val="005C6D0B"/>
    <w:rsid w:val="005D02C7"/>
    <w:rsid w:val="005D0AFD"/>
    <w:rsid w:val="005D19BE"/>
    <w:rsid w:val="005D23CB"/>
    <w:rsid w:val="005D2517"/>
    <w:rsid w:val="005D2E03"/>
    <w:rsid w:val="005D31E9"/>
    <w:rsid w:val="005D59DE"/>
    <w:rsid w:val="005E0ADD"/>
    <w:rsid w:val="005E1018"/>
    <w:rsid w:val="005E11F9"/>
    <w:rsid w:val="005E2376"/>
    <w:rsid w:val="005E27F6"/>
    <w:rsid w:val="005E4505"/>
    <w:rsid w:val="005E46C2"/>
    <w:rsid w:val="005E4CF0"/>
    <w:rsid w:val="005E59B9"/>
    <w:rsid w:val="005E62D6"/>
    <w:rsid w:val="005E77A6"/>
    <w:rsid w:val="005F03CA"/>
    <w:rsid w:val="005F0513"/>
    <w:rsid w:val="005F06BA"/>
    <w:rsid w:val="005F1EA6"/>
    <w:rsid w:val="005F2EAD"/>
    <w:rsid w:val="005F37DA"/>
    <w:rsid w:val="005F415B"/>
    <w:rsid w:val="005F6971"/>
    <w:rsid w:val="005F6B1F"/>
    <w:rsid w:val="005F747B"/>
    <w:rsid w:val="005F7AB6"/>
    <w:rsid w:val="005F7BE0"/>
    <w:rsid w:val="006005C6"/>
    <w:rsid w:val="00601516"/>
    <w:rsid w:val="00601768"/>
    <w:rsid w:val="00602AD7"/>
    <w:rsid w:val="00603690"/>
    <w:rsid w:val="0060481A"/>
    <w:rsid w:val="00604CBF"/>
    <w:rsid w:val="0060509D"/>
    <w:rsid w:val="00605735"/>
    <w:rsid w:val="00605B16"/>
    <w:rsid w:val="00605C96"/>
    <w:rsid w:val="00605E52"/>
    <w:rsid w:val="00607029"/>
    <w:rsid w:val="00611FE7"/>
    <w:rsid w:val="00612094"/>
    <w:rsid w:val="00612543"/>
    <w:rsid w:val="00612A00"/>
    <w:rsid w:val="0061375F"/>
    <w:rsid w:val="00613EAA"/>
    <w:rsid w:val="00614517"/>
    <w:rsid w:val="00614D26"/>
    <w:rsid w:val="006153D9"/>
    <w:rsid w:val="00615E18"/>
    <w:rsid w:val="00617FE7"/>
    <w:rsid w:val="0062048B"/>
    <w:rsid w:val="00620E04"/>
    <w:rsid w:val="00621ABA"/>
    <w:rsid w:val="0062485F"/>
    <w:rsid w:val="00624A39"/>
    <w:rsid w:val="00625A99"/>
    <w:rsid w:val="0062652B"/>
    <w:rsid w:val="00626F24"/>
    <w:rsid w:val="00627E00"/>
    <w:rsid w:val="006307BA"/>
    <w:rsid w:val="0063161C"/>
    <w:rsid w:val="00631A52"/>
    <w:rsid w:val="00631ADC"/>
    <w:rsid w:val="0063258D"/>
    <w:rsid w:val="00632C7E"/>
    <w:rsid w:val="00633798"/>
    <w:rsid w:val="00634C1A"/>
    <w:rsid w:val="006352AC"/>
    <w:rsid w:val="00636E97"/>
    <w:rsid w:val="006376F2"/>
    <w:rsid w:val="006378C1"/>
    <w:rsid w:val="00637A60"/>
    <w:rsid w:val="00637F4C"/>
    <w:rsid w:val="00641C75"/>
    <w:rsid w:val="0064245B"/>
    <w:rsid w:val="006425D9"/>
    <w:rsid w:val="0064262B"/>
    <w:rsid w:val="006429AE"/>
    <w:rsid w:val="0064346D"/>
    <w:rsid w:val="0064359D"/>
    <w:rsid w:val="0064392A"/>
    <w:rsid w:val="00643C17"/>
    <w:rsid w:val="006442CB"/>
    <w:rsid w:val="00645B24"/>
    <w:rsid w:val="006510B0"/>
    <w:rsid w:val="006518CF"/>
    <w:rsid w:val="00651BCB"/>
    <w:rsid w:val="00652B3B"/>
    <w:rsid w:val="0065578A"/>
    <w:rsid w:val="0065684D"/>
    <w:rsid w:val="00656AA2"/>
    <w:rsid w:val="00657103"/>
    <w:rsid w:val="006572DE"/>
    <w:rsid w:val="00657EE9"/>
    <w:rsid w:val="00660358"/>
    <w:rsid w:val="00660F2E"/>
    <w:rsid w:val="00661A0C"/>
    <w:rsid w:val="00662DFC"/>
    <w:rsid w:val="0066304A"/>
    <w:rsid w:val="00664392"/>
    <w:rsid w:val="00664A57"/>
    <w:rsid w:val="006652EE"/>
    <w:rsid w:val="00666DC2"/>
    <w:rsid w:val="00666DD1"/>
    <w:rsid w:val="00666EAD"/>
    <w:rsid w:val="0066753A"/>
    <w:rsid w:val="00667933"/>
    <w:rsid w:val="006679CE"/>
    <w:rsid w:val="00670EBD"/>
    <w:rsid w:val="006718ED"/>
    <w:rsid w:val="0067422A"/>
    <w:rsid w:val="00674781"/>
    <w:rsid w:val="00674E9D"/>
    <w:rsid w:val="00675DEF"/>
    <w:rsid w:val="00676B2C"/>
    <w:rsid w:val="00677AD6"/>
    <w:rsid w:val="00677B97"/>
    <w:rsid w:val="00680909"/>
    <w:rsid w:val="00680EE5"/>
    <w:rsid w:val="0068121D"/>
    <w:rsid w:val="00682BF9"/>
    <w:rsid w:val="0068426E"/>
    <w:rsid w:val="00684A53"/>
    <w:rsid w:val="006850AE"/>
    <w:rsid w:val="006861F8"/>
    <w:rsid w:val="0068645A"/>
    <w:rsid w:val="00687ACD"/>
    <w:rsid w:val="00691DF1"/>
    <w:rsid w:val="00691FFB"/>
    <w:rsid w:val="00693EAA"/>
    <w:rsid w:val="00694D4F"/>
    <w:rsid w:val="006968E3"/>
    <w:rsid w:val="006A0EA9"/>
    <w:rsid w:val="006A29FE"/>
    <w:rsid w:val="006A3807"/>
    <w:rsid w:val="006A5ADA"/>
    <w:rsid w:val="006A6B14"/>
    <w:rsid w:val="006B045E"/>
    <w:rsid w:val="006B12D0"/>
    <w:rsid w:val="006B255B"/>
    <w:rsid w:val="006B3338"/>
    <w:rsid w:val="006B35CA"/>
    <w:rsid w:val="006B374D"/>
    <w:rsid w:val="006B4203"/>
    <w:rsid w:val="006B6499"/>
    <w:rsid w:val="006B76D8"/>
    <w:rsid w:val="006B7E40"/>
    <w:rsid w:val="006C28C1"/>
    <w:rsid w:val="006C2ED8"/>
    <w:rsid w:val="006C35DC"/>
    <w:rsid w:val="006C4089"/>
    <w:rsid w:val="006C662B"/>
    <w:rsid w:val="006C6E8A"/>
    <w:rsid w:val="006C717E"/>
    <w:rsid w:val="006C7250"/>
    <w:rsid w:val="006C7821"/>
    <w:rsid w:val="006D00FF"/>
    <w:rsid w:val="006D1855"/>
    <w:rsid w:val="006D28D2"/>
    <w:rsid w:val="006D33D9"/>
    <w:rsid w:val="006D3B1C"/>
    <w:rsid w:val="006D5EB8"/>
    <w:rsid w:val="006D60E1"/>
    <w:rsid w:val="006D7060"/>
    <w:rsid w:val="006D712D"/>
    <w:rsid w:val="006D771E"/>
    <w:rsid w:val="006D7A39"/>
    <w:rsid w:val="006E0F97"/>
    <w:rsid w:val="006E1A18"/>
    <w:rsid w:val="006E1ACE"/>
    <w:rsid w:val="006E207E"/>
    <w:rsid w:val="006E2147"/>
    <w:rsid w:val="006E2432"/>
    <w:rsid w:val="006E3CE2"/>
    <w:rsid w:val="006E42EB"/>
    <w:rsid w:val="006E5663"/>
    <w:rsid w:val="006E7404"/>
    <w:rsid w:val="006F10EC"/>
    <w:rsid w:val="006F19DB"/>
    <w:rsid w:val="006F1DDD"/>
    <w:rsid w:val="006F2FCA"/>
    <w:rsid w:val="006F3065"/>
    <w:rsid w:val="006F3D43"/>
    <w:rsid w:val="006F4502"/>
    <w:rsid w:val="006F5FBA"/>
    <w:rsid w:val="006F69A0"/>
    <w:rsid w:val="006F69A6"/>
    <w:rsid w:val="006F7155"/>
    <w:rsid w:val="006F7193"/>
    <w:rsid w:val="006F79EF"/>
    <w:rsid w:val="007008FF"/>
    <w:rsid w:val="007013C2"/>
    <w:rsid w:val="00702756"/>
    <w:rsid w:val="00704AB8"/>
    <w:rsid w:val="00704CB2"/>
    <w:rsid w:val="007055B3"/>
    <w:rsid w:val="007064A6"/>
    <w:rsid w:val="0070655F"/>
    <w:rsid w:val="00706615"/>
    <w:rsid w:val="00706FAD"/>
    <w:rsid w:val="0070765B"/>
    <w:rsid w:val="00710D09"/>
    <w:rsid w:val="00711341"/>
    <w:rsid w:val="007114B0"/>
    <w:rsid w:val="00711A97"/>
    <w:rsid w:val="00711C40"/>
    <w:rsid w:val="007132F7"/>
    <w:rsid w:val="00713E03"/>
    <w:rsid w:val="0071497F"/>
    <w:rsid w:val="007158F0"/>
    <w:rsid w:val="007160D1"/>
    <w:rsid w:val="007204E7"/>
    <w:rsid w:val="007208A5"/>
    <w:rsid w:val="00720990"/>
    <w:rsid w:val="00720EB3"/>
    <w:rsid w:val="00722761"/>
    <w:rsid w:val="00723832"/>
    <w:rsid w:val="00723904"/>
    <w:rsid w:val="00724ED8"/>
    <w:rsid w:val="0072525C"/>
    <w:rsid w:val="00725A6C"/>
    <w:rsid w:val="00725E25"/>
    <w:rsid w:val="007272F1"/>
    <w:rsid w:val="00727415"/>
    <w:rsid w:val="007279FA"/>
    <w:rsid w:val="00730526"/>
    <w:rsid w:val="00730B40"/>
    <w:rsid w:val="00732175"/>
    <w:rsid w:val="00732A1F"/>
    <w:rsid w:val="00732E48"/>
    <w:rsid w:val="00732EBB"/>
    <w:rsid w:val="00734EAA"/>
    <w:rsid w:val="00735AC8"/>
    <w:rsid w:val="00736E2C"/>
    <w:rsid w:val="00737AA1"/>
    <w:rsid w:val="00740BE9"/>
    <w:rsid w:val="007411B4"/>
    <w:rsid w:val="0074179E"/>
    <w:rsid w:val="00741F4D"/>
    <w:rsid w:val="007451F9"/>
    <w:rsid w:val="0074566A"/>
    <w:rsid w:val="0074641E"/>
    <w:rsid w:val="00746B7F"/>
    <w:rsid w:val="00750B7A"/>
    <w:rsid w:val="00751090"/>
    <w:rsid w:val="007531E9"/>
    <w:rsid w:val="00753B8E"/>
    <w:rsid w:val="00753FF6"/>
    <w:rsid w:val="0075533A"/>
    <w:rsid w:val="0075574E"/>
    <w:rsid w:val="00755FB8"/>
    <w:rsid w:val="00756097"/>
    <w:rsid w:val="00756553"/>
    <w:rsid w:val="00757641"/>
    <w:rsid w:val="007604E5"/>
    <w:rsid w:val="00761377"/>
    <w:rsid w:val="00762225"/>
    <w:rsid w:val="0076272E"/>
    <w:rsid w:val="00764260"/>
    <w:rsid w:val="00765B3F"/>
    <w:rsid w:val="007663FC"/>
    <w:rsid w:val="00767AEC"/>
    <w:rsid w:val="00770794"/>
    <w:rsid w:val="00770E7F"/>
    <w:rsid w:val="007712D6"/>
    <w:rsid w:val="0077290C"/>
    <w:rsid w:val="0077416D"/>
    <w:rsid w:val="007752FB"/>
    <w:rsid w:val="007756C2"/>
    <w:rsid w:val="00775FA5"/>
    <w:rsid w:val="007763B2"/>
    <w:rsid w:val="007771EB"/>
    <w:rsid w:val="00777C17"/>
    <w:rsid w:val="00780C7C"/>
    <w:rsid w:val="00781A12"/>
    <w:rsid w:val="00782C50"/>
    <w:rsid w:val="007833D9"/>
    <w:rsid w:val="00783A54"/>
    <w:rsid w:val="00785B5F"/>
    <w:rsid w:val="007878A2"/>
    <w:rsid w:val="007902E6"/>
    <w:rsid w:val="00790754"/>
    <w:rsid w:val="0079077D"/>
    <w:rsid w:val="00791215"/>
    <w:rsid w:val="0079134E"/>
    <w:rsid w:val="00791581"/>
    <w:rsid w:val="007916FF"/>
    <w:rsid w:val="007917C9"/>
    <w:rsid w:val="0079312E"/>
    <w:rsid w:val="00794CF2"/>
    <w:rsid w:val="007960EB"/>
    <w:rsid w:val="00797B88"/>
    <w:rsid w:val="007A1623"/>
    <w:rsid w:val="007A4BE1"/>
    <w:rsid w:val="007A4E78"/>
    <w:rsid w:val="007A5F83"/>
    <w:rsid w:val="007A6BC1"/>
    <w:rsid w:val="007A6E4A"/>
    <w:rsid w:val="007A7CA5"/>
    <w:rsid w:val="007B008D"/>
    <w:rsid w:val="007B0375"/>
    <w:rsid w:val="007B04EE"/>
    <w:rsid w:val="007B1718"/>
    <w:rsid w:val="007B1C62"/>
    <w:rsid w:val="007B284E"/>
    <w:rsid w:val="007B3184"/>
    <w:rsid w:val="007B4284"/>
    <w:rsid w:val="007B4563"/>
    <w:rsid w:val="007B5C36"/>
    <w:rsid w:val="007B6090"/>
    <w:rsid w:val="007B6370"/>
    <w:rsid w:val="007C07F3"/>
    <w:rsid w:val="007C28DC"/>
    <w:rsid w:val="007C2CE3"/>
    <w:rsid w:val="007C355E"/>
    <w:rsid w:val="007C415F"/>
    <w:rsid w:val="007C438A"/>
    <w:rsid w:val="007C4F8B"/>
    <w:rsid w:val="007C5BD1"/>
    <w:rsid w:val="007C6449"/>
    <w:rsid w:val="007C7082"/>
    <w:rsid w:val="007D0590"/>
    <w:rsid w:val="007D0679"/>
    <w:rsid w:val="007D1F7E"/>
    <w:rsid w:val="007D2490"/>
    <w:rsid w:val="007D38FF"/>
    <w:rsid w:val="007D3B5C"/>
    <w:rsid w:val="007D3D9E"/>
    <w:rsid w:val="007D4DA4"/>
    <w:rsid w:val="007D627D"/>
    <w:rsid w:val="007D7157"/>
    <w:rsid w:val="007D74C7"/>
    <w:rsid w:val="007D7D15"/>
    <w:rsid w:val="007E030E"/>
    <w:rsid w:val="007E0952"/>
    <w:rsid w:val="007E1AE9"/>
    <w:rsid w:val="007E1D45"/>
    <w:rsid w:val="007E2536"/>
    <w:rsid w:val="007E3E22"/>
    <w:rsid w:val="007E5B64"/>
    <w:rsid w:val="007E636E"/>
    <w:rsid w:val="007E664A"/>
    <w:rsid w:val="007F033B"/>
    <w:rsid w:val="007F1E6C"/>
    <w:rsid w:val="007F1FBF"/>
    <w:rsid w:val="007F281E"/>
    <w:rsid w:val="007F2DD9"/>
    <w:rsid w:val="007F3628"/>
    <w:rsid w:val="007F416D"/>
    <w:rsid w:val="007F49A0"/>
    <w:rsid w:val="007F7310"/>
    <w:rsid w:val="008014D6"/>
    <w:rsid w:val="008014FF"/>
    <w:rsid w:val="008024DF"/>
    <w:rsid w:val="00802B82"/>
    <w:rsid w:val="00804594"/>
    <w:rsid w:val="00804BA1"/>
    <w:rsid w:val="008050FA"/>
    <w:rsid w:val="00807D58"/>
    <w:rsid w:val="0081036E"/>
    <w:rsid w:val="008109A3"/>
    <w:rsid w:val="00811BCB"/>
    <w:rsid w:val="008129F6"/>
    <w:rsid w:val="00812D23"/>
    <w:rsid w:val="008139F1"/>
    <w:rsid w:val="00814D69"/>
    <w:rsid w:val="008161B0"/>
    <w:rsid w:val="00816F0F"/>
    <w:rsid w:val="00816F48"/>
    <w:rsid w:val="008179DF"/>
    <w:rsid w:val="00817CF3"/>
    <w:rsid w:val="00817FE4"/>
    <w:rsid w:val="00821EC6"/>
    <w:rsid w:val="0082267C"/>
    <w:rsid w:val="0082269B"/>
    <w:rsid w:val="00822C96"/>
    <w:rsid w:val="00823278"/>
    <w:rsid w:val="0082333D"/>
    <w:rsid w:val="00825751"/>
    <w:rsid w:val="00826EAB"/>
    <w:rsid w:val="0083080E"/>
    <w:rsid w:val="00830811"/>
    <w:rsid w:val="008310D8"/>
    <w:rsid w:val="008311E6"/>
    <w:rsid w:val="00831445"/>
    <w:rsid w:val="00835587"/>
    <w:rsid w:val="00835AD0"/>
    <w:rsid w:val="0083627D"/>
    <w:rsid w:val="00840414"/>
    <w:rsid w:val="008405F8"/>
    <w:rsid w:val="008410F6"/>
    <w:rsid w:val="00843030"/>
    <w:rsid w:val="00843383"/>
    <w:rsid w:val="00843D42"/>
    <w:rsid w:val="0084422D"/>
    <w:rsid w:val="00844F87"/>
    <w:rsid w:val="008450A5"/>
    <w:rsid w:val="00846786"/>
    <w:rsid w:val="00847237"/>
    <w:rsid w:val="00850231"/>
    <w:rsid w:val="00850965"/>
    <w:rsid w:val="00851756"/>
    <w:rsid w:val="00851B85"/>
    <w:rsid w:val="008524EC"/>
    <w:rsid w:val="008526DA"/>
    <w:rsid w:val="0085332D"/>
    <w:rsid w:val="00853717"/>
    <w:rsid w:val="0085607A"/>
    <w:rsid w:val="00856FBF"/>
    <w:rsid w:val="00857639"/>
    <w:rsid w:val="0085783A"/>
    <w:rsid w:val="008578D3"/>
    <w:rsid w:val="00861357"/>
    <w:rsid w:val="00861E4D"/>
    <w:rsid w:val="00862B3C"/>
    <w:rsid w:val="00862BF4"/>
    <w:rsid w:val="008631FC"/>
    <w:rsid w:val="0086379B"/>
    <w:rsid w:val="008652C6"/>
    <w:rsid w:val="008656A1"/>
    <w:rsid w:val="00865D45"/>
    <w:rsid w:val="00867699"/>
    <w:rsid w:val="00867F77"/>
    <w:rsid w:val="00870E04"/>
    <w:rsid w:val="0087157E"/>
    <w:rsid w:val="0087238F"/>
    <w:rsid w:val="00873284"/>
    <w:rsid w:val="00875199"/>
    <w:rsid w:val="008753D7"/>
    <w:rsid w:val="00875BCA"/>
    <w:rsid w:val="008765E7"/>
    <w:rsid w:val="00876FBB"/>
    <w:rsid w:val="00876FD0"/>
    <w:rsid w:val="00877314"/>
    <w:rsid w:val="0087790C"/>
    <w:rsid w:val="00880E89"/>
    <w:rsid w:val="008815BD"/>
    <w:rsid w:val="00881F2B"/>
    <w:rsid w:val="008829D2"/>
    <w:rsid w:val="00883051"/>
    <w:rsid w:val="0088573B"/>
    <w:rsid w:val="00885D02"/>
    <w:rsid w:val="00886130"/>
    <w:rsid w:val="0088702E"/>
    <w:rsid w:val="008873FA"/>
    <w:rsid w:val="00887680"/>
    <w:rsid w:val="008876C2"/>
    <w:rsid w:val="00890721"/>
    <w:rsid w:val="00890918"/>
    <w:rsid w:val="00891405"/>
    <w:rsid w:val="00891ECC"/>
    <w:rsid w:val="0089212D"/>
    <w:rsid w:val="008921A5"/>
    <w:rsid w:val="008925F5"/>
    <w:rsid w:val="008937CB"/>
    <w:rsid w:val="0089514E"/>
    <w:rsid w:val="008953BF"/>
    <w:rsid w:val="00897D7A"/>
    <w:rsid w:val="008A0B37"/>
    <w:rsid w:val="008A163B"/>
    <w:rsid w:val="008A1A5C"/>
    <w:rsid w:val="008A297F"/>
    <w:rsid w:val="008A3B19"/>
    <w:rsid w:val="008A5586"/>
    <w:rsid w:val="008A7410"/>
    <w:rsid w:val="008A7713"/>
    <w:rsid w:val="008A7757"/>
    <w:rsid w:val="008A7E05"/>
    <w:rsid w:val="008B11D9"/>
    <w:rsid w:val="008B18E1"/>
    <w:rsid w:val="008B1C12"/>
    <w:rsid w:val="008B1C97"/>
    <w:rsid w:val="008B2182"/>
    <w:rsid w:val="008B2DC2"/>
    <w:rsid w:val="008B3CB4"/>
    <w:rsid w:val="008B43ED"/>
    <w:rsid w:val="008B5CE2"/>
    <w:rsid w:val="008B6983"/>
    <w:rsid w:val="008B7B52"/>
    <w:rsid w:val="008C2029"/>
    <w:rsid w:val="008C2960"/>
    <w:rsid w:val="008C3DE1"/>
    <w:rsid w:val="008C592B"/>
    <w:rsid w:val="008C6234"/>
    <w:rsid w:val="008C7336"/>
    <w:rsid w:val="008C7C12"/>
    <w:rsid w:val="008D01B2"/>
    <w:rsid w:val="008D04FE"/>
    <w:rsid w:val="008D1714"/>
    <w:rsid w:val="008D18A2"/>
    <w:rsid w:val="008D2123"/>
    <w:rsid w:val="008D26D0"/>
    <w:rsid w:val="008D2CD2"/>
    <w:rsid w:val="008D3E86"/>
    <w:rsid w:val="008D3E90"/>
    <w:rsid w:val="008D50CA"/>
    <w:rsid w:val="008D5549"/>
    <w:rsid w:val="008D581E"/>
    <w:rsid w:val="008D6AA4"/>
    <w:rsid w:val="008E0072"/>
    <w:rsid w:val="008E1158"/>
    <w:rsid w:val="008E47B7"/>
    <w:rsid w:val="008E5CB9"/>
    <w:rsid w:val="008E7B38"/>
    <w:rsid w:val="008F0A5E"/>
    <w:rsid w:val="008F158A"/>
    <w:rsid w:val="008F240D"/>
    <w:rsid w:val="008F2506"/>
    <w:rsid w:val="008F285C"/>
    <w:rsid w:val="008F2DFF"/>
    <w:rsid w:val="008F3534"/>
    <w:rsid w:val="008F3DDE"/>
    <w:rsid w:val="008F4D00"/>
    <w:rsid w:val="008F5459"/>
    <w:rsid w:val="008F5B34"/>
    <w:rsid w:val="008F63C0"/>
    <w:rsid w:val="008F758D"/>
    <w:rsid w:val="008F79DC"/>
    <w:rsid w:val="00900275"/>
    <w:rsid w:val="00900D08"/>
    <w:rsid w:val="009011DF"/>
    <w:rsid w:val="0090190E"/>
    <w:rsid w:val="009024D8"/>
    <w:rsid w:val="00902F0B"/>
    <w:rsid w:val="00903A5E"/>
    <w:rsid w:val="00903A91"/>
    <w:rsid w:val="009043E9"/>
    <w:rsid w:val="00904A6D"/>
    <w:rsid w:val="00904CB6"/>
    <w:rsid w:val="00904DA5"/>
    <w:rsid w:val="0090501B"/>
    <w:rsid w:val="009052AB"/>
    <w:rsid w:val="00905AE2"/>
    <w:rsid w:val="00905CA3"/>
    <w:rsid w:val="00906FE5"/>
    <w:rsid w:val="00910B93"/>
    <w:rsid w:val="00911A5F"/>
    <w:rsid w:val="00911B6A"/>
    <w:rsid w:val="009125AC"/>
    <w:rsid w:val="0091306B"/>
    <w:rsid w:val="009130DD"/>
    <w:rsid w:val="009142F0"/>
    <w:rsid w:val="00914C6D"/>
    <w:rsid w:val="009161EB"/>
    <w:rsid w:val="0091629B"/>
    <w:rsid w:val="009170A2"/>
    <w:rsid w:val="00917156"/>
    <w:rsid w:val="009205AB"/>
    <w:rsid w:val="00920695"/>
    <w:rsid w:val="00921064"/>
    <w:rsid w:val="009224DF"/>
    <w:rsid w:val="00923030"/>
    <w:rsid w:val="009249E7"/>
    <w:rsid w:val="00925526"/>
    <w:rsid w:val="009263DD"/>
    <w:rsid w:val="00926AD9"/>
    <w:rsid w:val="0093011D"/>
    <w:rsid w:val="00930F1E"/>
    <w:rsid w:val="00931CFF"/>
    <w:rsid w:val="009321B4"/>
    <w:rsid w:val="00932AFF"/>
    <w:rsid w:val="009335D6"/>
    <w:rsid w:val="00933BA2"/>
    <w:rsid w:val="00934444"/>
    <w:rsid w:val="00934A47"/>
    <w:rsid w:val="00934DC0"/>
    <w:rsid w:val="00934E7D"/>
    <w:rsid w:val="009366D1"/>
    <w:rsid w:val="009400C8"/>
    <w:rsid w:val="00940192"/>
    <w:rsid w:val="0094061C"/>
    <w:rsid w:val="009416D4"/>
    <w:rsid w:val="0094176E"/>
    <w:rsid w:val="00941A41"/>
    <w:rsid w:val="00941B07"/>
    <w:rsid w:val="0094270E"/>
    <w:rsid w:val="00942B65"/>
    <w:rsid w:val="00942D71"/>
    <w:rsid w:val="00944CA9"/>
    <w:rsid w:val="00947CE7"/>
    <w:rsid w:val="0095085B"/>
    <w:rsid w:val="00950CB5"/>
    <w:rsid w:val="00952FE5"/>
    <w:rsid w:val="00953CF5"/>
    <w:rsid w:val="009548A9"/>
    <w:rsid w:val="009558AA"/>
    <w:rsid w:val="00956EE0"/>
    <w:rsid w:val="00960B92"/>
    <w:rsid w:val="00960EA9"/>
    <w:rsid w:val="00961141"/>
    <w:rsid w:val="009613AA"/>
    <w:rsid w:val="00961E19"/>
    <w:rsid w:val="00962DE5"/>
    <w:rsid w:val="00963B94"/>
    <w:rsid w:val="00964414"/>
    <w:rsid w:val="00964EDA"/>
    <w:rsid w:val="0096519D"/>
    <w:rsid w:val="00965A12"/>
    <w:rsid w:val="009667D1"/>
    <w:rsid w:val="0096689D"/>
    <w:rsid w:val="00970127"/>
    <w:rsid w:val="009709F6"/>
    <w:rsid w:val="009720ED"/>
    <w:rsid w:val="009734FB"/>
    <w:rsid w:val="00973A22"/>
    <w:rsid w:val="00973A58"/>
    <w:rsid w:val="00973ABF"/>
    <w:rsid w:val="00974BAD"/>
    <w:rsid w:val="00977C84"/>
    <w:rsid w:val="00981069"/>
    <w:rsid w:val="00981AD4"/>
    <w:rsid w:val="00982BEF"/>
    <w:rsid w:val="009859AD"/>
    <w:rsid w:val="00986A07"/>
    <w:rsid w:val="00987D4B"/>
    <w:rsid w:val="009900B9"/>
    <w:rsid w:val="00990284"/>
    <w:rsid w:val="0099051B"/>
    <w:rsid w:val="009907CD"/>
    <w:rsid w:val="00991777"/>
    <w:rsid w:val="00992DF9"/>
    <w:rsid w:val="00993010"/>
    <w:rsid w:val="00995D9E"/>
    <w:rsid w:val="00996063"/>
    <w:rsid w:val="009961AA"/>
    <w:rsid w:val="00996B5A"/>
    <w:rsid w:val="00996C8C"/>
    <w:rsid w:val="0099781D"/>
    <w:rsid w:val="00997B2A"/>
    <w:rsid w:val="00997E77"/>
    <w:rsid w:val="00997FFC"/>
    <w:rsid w:val="009A05DE"/>
    <w:rsid w:val="009A1FCC"/>
    <w:rsid w:val="009A23C7"/>
    <w:rsid w:val="009A593C"/>
    <w:rsid w:val="009A6229"/>
    <w:rsid w:val="009A7201"/>
    <w:rsid w:val="009A7E48"/>
    <w:rsid w:val="009B0140"/>
    <w:rsid w:val="009B1528"/>
    <w:rsid w:val="009B4CA5"/>
    <w:rsid w:val="009B50FA"/>
    <w:rsid w:val="009B54F0"/>
    <w:rsid w:val="009B5AF6"/>
    <w:rsid w:val="009B5BB1"/>
    <w:rsid w:val="009B6D9E"/>
    <w:rsid w:val="009B706A"/>
    <w:rsid w:val="009C15E9"/>
    <w:rsid w:val="009C3287"/>
    <w:rsid w:val="009C34DA"/>
    <w:rsid w:val="009C428F"/>
    <w:rsid w:val="009C6AB4"/>
    <w:rsid w:val="009C765A"/>
    <w:rsid w:val="009D08CC"/>
    <w:rsid w:val="009D2219"/>
    <w:rsid w:val="009D23E2"/>
    <w:rsid w:val="009D4031"/>
    <w:rsid w:val="009D50D2"/>
    <w:rsid w:val="009D6E82"/>
    <w:rsid w:val="009D7DB2"/>
    <w:rsid w:val="009E0402"/>
    <w:rsid w:val="009E04EC"/>
    <w:rsid w:val="009E0E1D"/>
    <w:rsid w:val="009E102E"/>
    <w:rsid w:val="009E1916"/>
    <w:rsid w:val="009E1DDC"/>
    <w:rsid w:val="009E2178"/>
    <w:rsid w:val="009E2418"/>
    <w:rsid w:val="009E302C"/>
    <w:rsid w:val="009E3F35"/>
    <w:rsid w:val="009E432A"/>
    <w:rsid w:val="009E48FC"/>
    <w:rsid w:val="009E566F"/>
    <w:rsid w:val="009E5EB9"/>
    <w:rsid w:val="009E68CA"/>
    <w:rsid w:val="009E6E6D"/>
    <w:rsid w:val="009E6F29"/>
    <w:rsid w:val="009F01CA"/>
    <w:rsid w:val="009F03C6"/>
    <w:rsid w:val="009F1EE9"/>
    <w:rsid w:val="009F2B08"/>
    <w:rsid w:val="009F5234"/>
    <w:rsid w:val="009F58A1"/>
    <w:rsid w:val="009F5E01"/>
    <w:rsid w:val="009F6783"/>
    <w:rsid w:val="009F7B26"/>
    <w:rsid w:val="00A00409"/>
    <w:rsid w:val="00A0130F"/>
    <w:rsid w:val="00A013AA"/>
    <w:rsid w:val="00A01606"/>
    <w:rsid w:val="00A02A27"/>
    <w:rsid w:val="00A033D6"/>
    <w:rsid w:val="00A04097"/>
    <w:rsid w:val="00A049E7"/>
    <w:rsid w:val="00A05EAB"/>
    <w:rsid w:val="00A06253"/>
    <w:rsid w:val="00A062F7"/>
    <w:rsid w:val="00A10D72"/>
    <w:rsid w:val="00A1149D"/>
    <w:rsid w:val="00A11A47"/>
    <w:rsid w:val="00A11BF9"/>
    <w:rsid w:val="00A11C81"/>
    <w:rsid w:val="00A11FFA"/>
    <w:rsid w:val="00A1305A"/>
    <w:rsid w:val="00A131E7"/>
    <w:rsid w:val="00A1387D"/>
    <w:rsid w:val="00A13EA2"/>
    <w:rsid w:val="00A14B63"/>
    <w:rsid w:val="00A14DC2"/>
    <w:rsid w:val="00A17116"/>
    <w:rsid w:val="00A1786A"/>
    <w:rsid w:val="00A20031"/>
    <w:rsid w:val="00A2194E"/>
    <w:rsid w:val="00A2198B"/>
    <w:rsid w:val="00A21A00"/>
    <w:rsid w:val="00A21E7C"/>
    <w:rsid w:val="00A239F4"/>
    <w:rsid w:val="00A24031"/>
    <w:rsid w:val="00A25A1E"/>
    <w:rsid w:val="00A25A23"/>
    <w:rsid w:val="00A26913"/>
    <w:rsid w:val="00A274C2"/>
    <w:rsid w:val="00A276F3"/>
    <w:rsid w:val="00A30FF5"/>
    <w:rsid w:val="00A31C5F"/>
    <w:rsid w:val="00A321DD"/>
    <w:rsid w:val="00A32EA1"/>
    <w:rsid w:val="00A33125"/>
    <w:rsid w:val="00A3328A"/>
    <w:rsid w:val="00A33598"/>
    <w:rsid w:val="00A33F3A"/>
    <w:rsid w:val="00A3462B"/>
    <w:rsid w:val="00A34F16"/>
    <w:rsid w:val="00A350F7"/>
    <w:rsid w:val="00A36030"/>
    <w:rsid w:val="00A36349"/>
    <w:rsid w:val="00A36735"/>
    <w:rsid w:val="00A36D0E"/>
    <w:rsid w:val="00A36E55"/>
    <w:rsid w:val="00A36FFE"/>
    <w:rsid w:val="00A37CBC"/>
    <w:rsid w:val="00A40045"/>
    <w:rsid w:val="00A41722"/>
    <w:rsid w:val="00A432CC"/>
    <w:rsid w:val="00A43C7D"/>
    <w:rsid w:val="00A44C61"/>
    <w:rsid w:val="00A44DA5"/>
    <w:rsid w:val="00A4624F"/>
    <w:rsid w:val="00A46C17"/>
    <w:rsid w:val="00A47FA3"/>
    <w:rsid w:val="00A504FC"/>
    <w:rsid w:val="00A51DD4"/>
    <w:rsid w:val="00A528C3"/>
    <w:rsid w:val="00A532D4"/>
    <w:rsid w:val="00A53AAC"/>
    <w:rsid w:val="00A549A9"/>
    <w:rsid w:val="00A54E82"/>
    <w:rsid w:val="00A55598"/>
    <w:rsid w:val="00A55645"/>
    <w:rsid w:val="00A55EAB"/>
    <w:rsid w:val="00A579D3"/>
    <w:rsid w:val="00A6014C"/>
    <w:rsid w:val="00A60734"/>
    <w:rsid w:val="00A61312"/>
    <w:rsid w:val="00A625F2"/>
    <w:rsid w:val="00A628AC"/>
    <w:rsid w:val="00A62B7D"/>
    <w:rsid w:val="00A62C2C"/>
    <w:rsid w:val="00A6389D"/>
    <w:rsid w:val="00A642D8"/>
    <w:rsid w:val="00A65D28"/>
    <w:rsid w:val="00A665E9"/>
    <w:rsid w:val="00A668A9"/>
    <w:rsid w:val="00A67518"/>
    <w:rsid w:val="00A677D3"/>
    <w:rsid w:val="00A7044D"/>
    <w:rsid w:val="00A70ABD"/>
    <w:rsid w:val="00A723E1"/>
    <w:rsid w:val="00A7287C"/>
    <w:rsid w:val="00A73CE5"/>
    <w:rsid w:val="00A744D5"/>
    <w:rsid w:val="00A74E4D"/>
    <w:rsid w:val="00A74E7A"/>
    <w:rsid w:val="00A75705"/>
    <w:rsid w:val="00A76305"/>
    <w:rsid w:val="00A76A8C"/>
    <w:rsid w:val="00A76F66"/>
    <w:rsid w:val="00A77618"/>
    <w:rsid w:val="00A77D27"/>
    <w:rsid w:val="00A804CF"/>
    <w:rsid w:val="00A8064E"/>
    <w:rsid w:val="00A81134"/>
    <w:rsid w:val="00A81D2A"/>
    <w:rsid w:val="00A8438E"/>
    <w:rsid w:val="00A851F0"/>
    <w:rsid w:val="00A85348"/>
    <w:rsid w:val="00A856F3"/>
    <w:rsid w:val="00A868EC"/>
    <w:rsid w:val="00A870AA"/>
    <w:rsid w:val="00A902CD"/>
    <w:rsid w:val="00A908B3"/>
    <w:rsid w:val="00A910B3"/>
    <w:rsid w:val="00A93961"/>
    <w:rsid w:val="00A94603"/>
    <w:rsid w:val="00A9547A"/>
    <w:rsid w:val="00A96242"/>
    <w:rsid w:val="00A962D4"/>
    <w:rsid w:val="00AA1C87"/>
    <w:rsid w:val="00AA221F"/>
    <w:rsid w:val="00AA27B6"/>
    <w:rsid w:val="00AA2FA2"/>
    <w:rsid w:val="00AA4152"/>
    <w:rsid w:val="00AA4659"/>
    <w:rsid w:val="00AA4FE1"/>
    <w:rsid w:val="00AA5AF5"/>
    <w:rsid w:val="00AA5F4C"/>
    <w:rsid w:val="00AA69B1"/>
    <w:rsid w:val="00AB01D0"/>
    <w:rsid w:val="00AB08CC"/>
    <w:rsid w:val="00AB1141"/>
    <w:rsid w:val="00AB11C7"/>
    <w:rsid w:val="00AB14BA"/>
    <w:rsid w:val="00AB1DF3"/>
    <w:rsid w:val="00AB1F26"/>
    <w:rsid w:val="00AB2E29"/>
    <w:rsid w:val="00AB3F56"/>
    <w:rsid w:val="00AB4647"/>
    <w:rsid w:val="00AB4924"/>
    <w:rsid w:val="00AB5D46"/>
    <w:rsid w:val="00AB6768"/>
    <w:rsid w:val="00AB6CFD"/>
    <w:rsid w:val="00AC047D"/>
    <w:rsid w:val="00AC0BB5"/>
    <w:rsid w:val="00AC2321"/>
    <w:rsid w:val="00AC27ED"/>
    <w:rsid w:val="00AC3609"/>
    <w:rsid w:val="00AC3D63"/>
    <w:rsid w:val="00AC4302"/>
    <w:rsid w:val="00AC469F"/>
    <w:rsid w:val="00AC4A37"/>
    <w:rsid w:val="00AC548E"/>
    <w:rsid w:val="00AC5A5E"/>
    <w:rsid w:val="00AC5B75"/>
    <w:rsid w:val="00AC60F2"/>
    <w:rsid w:val="00AC65F1"/>
    <w:rsid w:val="00AC66B2"/>
    <w:rsid w:val="00AC708A"/>
    <w:rsid w:val="00AC7F08"/>
    <w:rsid w:val="00AD1B84"/>
    <w:rsid w:val="00AD2003"/>
    <w:rsid w:val="00AD2225"/>
    <w:rsid w:val="00AD29D3"/>
    <w:rsid w:val="00AD32F8"/>
    <w:rsid w:val="00AD37F9"/>
    <w:rsid w:val="00AD39A0"/>
    <w:rsid w:val="00AE0102"/>
    <w:rsid w:val="00AE0CC1"/>
    <w:rsid w:val="00AE101C"/>
    <w:rsid w:val="00AE1B89"/>
    <w:rsid w:val="00AE2017"/>
    <w:rsid w:val="00AE35C2"/>
    <w:rsid w:val="00AE35E3"/>
    <w:rsid w:val="00AE3F10"/>
    <w:rsid w:val="00AE6062"/>
    <w:rsid w:val="00AE65F3"/>
    <w:rsid w:val="00AE78B2"/>
    <w:rsid w:val="00AF05B9"/>
    <w:rsid w:val="00AF07CB"/>
    <w:rsid w:val="00AF0FF4"/>
    <w:rsid w:val="00AF1A96"/>
    <w:rsid w:val="00AF2984"/>
    <w:rsid w:val="00AF39E5"/>
    <w:rsid w:val="00AF3FB8"/>
    <w:rsid w:val="00AF46A3"/>
    <w:rsid w:val="00AF5AB0"/>
    <w:rsid w:val="00AF5B5F"/>
    <w:rsid w:val="00AF61F3"/>
    <w:rsid w:val="00AF76A9"/>
    <w:rsid w:val="00B003A5"/>
    <w:rsid w:val="00B02CD3"/>
    <w:rsid w:val="00B03112"/>
    <w:rsid w:val="00B032F1"/>
    <w:rsid w:val="00B036CC"/>
    <w:rsid w:val="00B04803"/>
    <w:rsid w:val="00B04DB1"/>
    <w:rsid w:val="00B06707"/>
    <w:rsid w:val="00B070CA"/>
    <w:rsid w:val="00B118C3"/>
    <w:rsid w:val="00B12083"/>
    <w:rsid w:val="00B1244C"/>
    <w:rsid w:val="00B1266A"/>
    <w:rsid w:val="00B127E6"/>
    <w:rsid w:val="00B1374E"/>
    <w:rsid w:val="00B1432E"/>
    <w:rsid w:val="00B14464"/>
    <w:rsid w:val="00B14AC6"/>
    <w:rsid w:val="00B14E5D"/>
    <w:rsid w:val="00B156F9"/>
    <w:rsid w:val="00B16714"/>
    <w:rsid w:val="00B16B0D"/>
    <w:rsid w:val="00B16BA9"/>
    <w:rsid w:val="00B22321"/>
    <w:rsid w:val="00B22B8A"/>
    <w:rsid w:val="00B230A9"/>
    <w:rsid w:val="00B23B86"/>
    <w:rsid w:val="00B23BBC"/>
    <w:rsid w:val="00B24FAF"/>
    <w:rsid w:val="00B257ED"/>
    <w:rsid w:val="00B262C2"/>
    <w:rsid w:val="00B26501"/>
    <w:rsid w:val="00B27E97"/>
    <w:rsid w:val="00B32537"/>
    <w:rsid w:val="00B327C6"/>
    <w:rsid w:val="00B32A02"/>
    <w:rsid w:val="00B32EDD"/>
    <w:rsid w:val="00B34142"/>
    <w:rsid w:val="00B34FF5"/>
    <w:rsid w:val="00B35C50"/>
    <w:rsid w:val="00B35FAB"/>
    <w:rsid w:val="00B36175"/>
    <w:rsid w:val="00B37C5B"/>
    <w:rsid w:val="00B37C9D"/>
    <w:rsid w:val="00B40B88"/>
    <w:rsid w:val="00B41A98"/>
    <w:rsid w:val="00B42FD5"/>
    <w:rsid w:val="00B43862"/>
    <w:rsid w:val="00B4451B"/>
    <w:rsid w:val="00B44DDB"/>
    <w:rsid w:val="00B45B34"/>
    <w:rsid w:val="00B46044"/>
    <w:rsid w:val="00B47E3D"/>
    <w:rsid w:val="00B50713"/>
    <w:rsid w:val="00B50BE0"/>
    <w:rsid w:val="00B52B89"/>
    <w:rsid w:val="00B5309C"/>
    <w:rsid w:val="00B533B3"/>
    <w:rsid w:val="00B53B3D"/>
    <w:rsid w:val="00B547F4"/>
    <w:rsid w:val="00B558DF"/>
    <w:rsid w:val="00B56647"/>
    <w:rsid w:val="00B5691F"/>
    <w:rsid w:val="00B56A6F"/>
    <w:rsid w:val="00B56E73"/>
    <w:rsid w:val="00B5780A"/>
    <w:rsid w:val="00B579BE"/>
    <w:rsid w:val="00B6021A"/>
    <w:rsid w:val="00B605E6"/>
    <w:rsid w:val="00B61ECC"/>
    <w:rsid w:val="00B631E7"/>
    <w:rsid w:val="00B637A3"/>
    <w:rsid w:val="00B63B01"/>
    <w:rsid w:val="00B63F5D"/>
    <w:rsid w:val="00B64386"/>
    <w:rsid w:val="00B64B0D"/>
    <w:rsid w:val="00B66301"/>
    <w:rsid w:val="00B67126"/>
    <w:rsid w:val="00B67701"/>
    <w:rsid w:val="00B67879"/>
    <w:rsid w:val="00B70ED3"/>
    <w:rsid w:val="00B72452"/>
    <w:rsid w:val="00B724C6"/>
    <w:rsid w:val="00B72933"/>
    <w:rsid w:val="00B72E75"/>
    <w:rsid w:val="00B73833"/>
    <w:rsid w:val="00B73FE8"/>
    <w:rsid w:val="00B743D5"/>
    <w:rsid w:val="00B74FE5"/>
    <w:rsid w:val="00B77771"/>
    <w:rsid w:val="00B7799B"/>
    <w:rsid w:val="00B77BF9"/>
    <w:rsid w:val="00B80EF4"/>
    <w:rsid w:val="00B81069"/>
    <w:rsid w:val="00B811F0"/>
    <w:rsid w:val="00B83528"/>
    <w:rsid w:val="00B836FE"/>
    <w:rsid w:val="00B83F30"/>
    <w:rsid w:val="00B841A7"/>
    <w:rsid w:val="00B85766"/>
    <w:rsid w:val="00B85A6E"/>
    <w:rsid w:val="00B85B59"/>
    <w:rsid w:val="00B8601A"/>
    <w:rsid w:val="00B8661E"/>
    <w:rsid w:val="00B870D1"/>
    <w:rsid w:val="00B914F5"/>
    <w:rsid w:val="00B91B05"/>
    <w:rsid w:val="00B922CB"/>
    <w:rsid w:val="00B93D40"/>
    <w:rsid w:val="00B94520"/>
    <w:rsid w:val="00B94667"/>
    <w:rsid w:val="00B94C60"/>
    <w:rsid w:val="00B95F48"/>
    <w:rsid w:val="00B9652D"/>
    <w:rsid w:val="00B96CB9"/>
    <w:rsid w:val="00B96E82"/>
    <w:rsid w:val="00B977AD"/>
    <w:rsid w:val="00B97FE0"/>
    <w:rsid w:val="00BA12C8"/>
    <w:rsid w:val="00BA25E3"/>
    <w:rsid w:val="00BA2B95"/>
    <w:rsid w:val="00BA2E81"/>
    <w:rsid w:val="00BA2EFC"/>
    <w:rsid w:val="00BA3193"/>
    <w:rsid w:val="00BA4A87"/>
    <w:rsid w:val="00BA5479"/>
    <w:rsid w:val="00BA5CE9"/>
    <w:rsid w:val="00BA77F3"/>
    <w:rsid w:val="00BB0093"/>
    <w:rsid w:val="00BB0BF7"/>
    <w:rsid w:val="00BB178C"/>
    <w:rsid w:val="00BB3F6F"/>
    <w:rsid w:val="00BB5220"/>
    <w:rsid w:val="00BB5382"/>
    <w:rsid w:val="00BB5BF1"/>
    <w:rsid w:val="00BB5F17"/>
    <w:rsid w:val="00BB60ED"/>
    <w:rsid w:val="00BB67B2"/>
    <w:rsid w:val="00BB7632"/>
    <w:rsid w:val="00BB7A50"/>
    <w:rsid w:val="00BC167E"/>
    <w:rsid w:val="00BC1D2B"/>
    <w:rsid w:val="00BC2F08"/>
    <w:rsid w:val="00BC3FC7"/>
    <w:rsid w:val="00BC42D2"/>
    <w:rsid w:val="00BC4D16"/>
    <w:rsid w:val="00BC4FCF"/>
    <w:rsid w:val="00BC5974"/>
    <w:rsid w:val="00BC61FB"/>
    <w:rsid w:val="00BC6634"/>
    <w:rsid w:val="00BC6EA1"/>
    <w:rsid w:val="00BC7178"/>
    <w:rsid w:val="00BD0275"/>
    <w:rsid w:val="00BD0508"/>
    <w:rsid w:val="00BD0CA7"/>
    <w:rsid w:val="00BD1401"/>
    <w:rsid w:val="00BD190E"/>
    <w:rsid w:val="00BD216A"/>
    <w:rsid w:val="00BD2D85"/>
    <w:rsid w:val="00BD2F13"/>
    <w:rsid w:val="00BD315F"/>
    <w:rsid w:val="00BD366C"/>
    <w:rsid w:val="00BD36B8"/>
    <w:rsid w:val="00BD3AA5"/>
    <w:rsid w:val="00BD3DBE"/>
    <w:rsid w:val="00BD4445"/>
    <w:rsid w:val="00BD5B6D"/>
    <w:rsid w:val="00BD5C91"/>
    <w:rsid w:val="00BD5E51"/>
    <w:rsid w:val="00BD6E2C"/>
    <w:rsid w:val="00BD7249"/>
    <w:rsid w:val="00BD73E2"/>
    <w:rsid w:val="00BE12C3"/>
    <w:rsid w:val="00BE21FE"/>
    <w:rsid w:val="00BE3099"/>
    <w:rsid w:val="00BE3C05"/>
    <w:rsid w:val="00BE590E"/>
    <w:rsid w:val="00BE5C95"/>
    <w:rsid w:val="00BE5CAC"/>
    <w:rsid w:val="00BE5E33"/>
    <w:rsid w:val="00BE61E7"/>
    <w:rsid w:val="00BE67D4"/>
    <w:rsid w:val="00BE746D"/>
    <w:rsid w:val="00BF22A8"/>
    <w:rsid w:val="00BF4919"/>
    <w:rsid w:val="00BF642C"/>
    <w:rsid w:val="00BF6828"/>
    <w:rsid w:val="00BF74D6"/>
    <w:rsid w:val="00BF7C45"/>
    <w:rsid w:val="00C00643"/>
    <w:rsid w:val="00C00A33"/>
    <w:rsid w:val="00C0119A"/>
    <w:rsid w:val="00C0173D"/>
    <w:rsid w:val="00C01A02"/>
    <w:rsid w:val="00C025A1"/>
    <w:rsid w:val="00C02E12"/>
    <w:rsid w:val="00C03116"/>
    <w:rsid w:val="00C031A2"/>
    <w:rsid w:val="00C03C81"/>
    <w:rsid w:val="00C04884"/>
    <w:rsid w:val="00C05241"/>
    <w:rsid w:val="00C05F03"/>
    <w:rsid w:val="00C06722"/>
    <w:rsid w:val="00C0686C"/>
    <w:rsid w:val="00C07139"/>
    <w:rsid w:val="00C07D90"/>
    <w:rsid w:val="00C10947"/>
    <w:rsid w:val="00C1148A"/>
    <w:rsid w:val="00C11CAA"/>
    <w:rsid w:val="00C12515"/>
    <w:rsid w:val="00C1353D"/>
    <w:rsid w:val="00C1358D"/>
    <w:rsid w:val="00C13A08"/>
    <w:rsid w:val="00C13B94"/>
    <w:rsid w:val="00C14577"/>
    <w:rsid w:val="00C14F5B"/>
    <w:rsid w:val="00C15318"/>
    <w:rsid w:val="00C155D1"/>
    <w:rsid w:val="00C16B14"/>
    <w:rsid w:val="00C17313"/>
    <w:rsid w:val="00C17EDC"/>
    <w:rsid w:val="00C20B10"/>
    <w:rsid w:val="00C217B9"/>
    <w:rsid w:val="00C21998"/>
    <w:rsid w:val="00C21A4F"/>
    <w:rsid w:val="00C21B6F"/>
    <w:rsid w:val="00C22C11"/>
    <w:rsid w:val="00C239A6"/>
    <w:rsid w:val="00C23D95"/>
    <w:rsid w:val="00C257B3"/>
    <w:rsid w:val="00C26595"/>
    <w:rsid w:val="00C268B0"/>
    <w:rsid w:val="00C26C98"/>
    <w:rsid w:val="00C27D29"/>
    <w:rsid w:val="00C30096"/>
    <w:rsid w:val="00C31059"/>
    <w:rsid w:val="00C31511"/>
    <w:rsid w:val="00C319A5"/>
    <w:rsid w:val="00C32159"/>
    <w:rsid w:val="00C3335A"/>
    <w:rsid w:val="00C33793"/>
    <w:rsid w:val="00C35A86"/>
    <w:rsid w:val="00C362C9"/>
    <w:rsid w:val="00C37EA2"/>
    <w:rsid w:val="00C40784"/>
    <w:rsid w:val="00C408A2"/>
    <w:rsid w:val="00C4140B"/>
    <w:rsid w:val="00C4184C"/>
    <w:rsid w:val="00C41DE0"/>
    <w:rsid w:val="00C41EB0"/>
    <w:rsid w:val="00C42367"/>
    <w:rsid w:val="00C43C40"/>
    <w:rsid w:val="00C444E4"/>
    <w:rsid w:val="00C448EE"/>
    <w:rsid w:val="00C44997"/>
    <w:rsid w:val="00C4640A"/>
    <w:rsid w:val="00C47160"/>
    <w:rsid w:val="00C503D6"/>
    <w:rsid w:val="00C507BE"/>
    <w:rsid w:val="00C510E4"/>
    <w:rsid w:val="00C511AC"/>
    <w:rsid w:val="00C51790"/>
    <w:rsid w:val="00C51BCB"/>
    <w:rsid w:val="00C51DCA"/>
    <w:rsid w:val="00C52651"/>
    <w:rsid w:val="00C529CB"/>
    <w:rsid w:val="00C52AAD"/>
    <w:rsid w:val="00C5397F"/>
    <w:rsid w:val="00C544CC"/>
    <w:rsid w:val="00C54948"/>
    <w:rsid w:val="00C54D7D"/>
    <w:rsid w:val="00C55BEF"/>
    <w:rsid w:val="00C5661A"/>
    <w:rsid w:val="00C5696A"/>
    <w:rsid w:val="00C5787A"/>
    <w:rsid w:val="00C57D5C"/>
    <w:rsid w:val="00C617B4"/>
    <w:rsid w:val="00C619DF"/>
    <w:rsid w:val="00C630BF"/>
    <w:rsid w:val="00C63747"/>
    <w:rsid w:val="00C63A45"/>
    <w:rsid w:val="00C63A87"/>
    <w:rsid w:val="00C63BE0"/>
    <w:rsid w:val="00C64E15"/>
    <w:rsid w:val="00C65973"/>
    <w:rsid w:val="00C65D17"/>
    <w:rsid w:val="00C66904"/>
    <w:rsid w:val="00C66EDB"/>
    <w:rsid w:val="00C671E2"/>
    <w:rsid w:val="00C67E34"/>
    <w:rsid w:val="00C70478"/>
    <w:rsid w:val="00C719B9"/>
    <w:rsid w:val="00C727D7"/>
    <w:rsid w:val="00C72854"/>
    <w:rsid w:val="00C72F92"/>
    <w:rsid w:val="00C73543"/>
    <w:rsid w:val="00C73E8E"/>
    <w:rsid w:val="00C746F0"/>
    <w:rsid w:val="00C756FB"/>
    <w:rsid w:val="00C76A30"/>
    <w:rsid w:val="00C76B32"/>
    <w:rsid w:val="00C77D09"/>
    <w:rsid w:val="00C805F3"/>
    <w:rsid w:val="00C81111"/>
    <w:rsid w:val="00C81770"/>
    <w:rsid w:val="00C8274F"/>
    <w:rsid w:val="00C83F90"/>
    <w:rsid w:val="00C85268"/>
    <w:rsid w:val="00C90A16"/>
    <w:rsid w:val="00C9152F"/>
    <w:rsid w:val="00C927AF"/>
    <w:rsid w:val="00C93BB2"/>
    <w:rsid w:val="00C93CE9"/>
    <w:rsid w:val="00C9549E"/>
    <w:rsid w:val="00C958BF"/>
    <w:rsid w:val="00C9594D"/>
    <w:rsid w:val="00C96603"/>
    <w:rsid w:val="00C96A70"/>
    <w:rsid w:val="00CA07BE"/>
    <w:rsid w:val="00CA0D70"/>
    <w:rsid w:val="00CA1832"/>
    <w:rsid w:val="00CA20EE"/>
    <w:rsid w:val="00CA5DF3"/>
    <w:rsid w:val="00CA5E9C"/>
    <w:rsid w:val="00CA6637"/>
    <w:rsid w:val="00CA72C5"/>
    <w:rsid w:val="00CB0BC0"/>
    <w:rsid w:val="00CB0F53"/>
    <w:rsid w:val="00CB240B"/>
    <w:rsid w:val="00CB551C"/>
    <w:rsid w:val="00CB58FF"/>
    <w:rsid w:val="00CB6B43"/>
    <w:rsid w:val="00CB6F71"/>
    <w:rsid w:val="00CB78B3"/>
    <w:rsid w:val="00CB7F0D"/>
    <w:rsid w:val="00CC04C5"/>
    <w:rsid w:val="00CC0618"/>
    <w:rsid w:val="00CC2294"/>
    <w:rsid w:val="00CC2461"/>
    <w:rsid w:val="00CC24C3"/>
    <w:rsid w:val="00CC49F9"/>
    <w:rsid w:val="00CC4B33"/>
    <w:rsid w:val="00CC549C"/>
    <w:rsid w:val="00CC5679"/>
    <w:rsid w:val="00CC59C4"/>
    <w:rsid w:val="00CC7F32"/>
    <w:rsid w:val="00CD16F8"/>
    <w:rsid w:val="00CD241C"/>
    <w:rsid w:val="00CD39FF"/>
    <w:rsid w:val="00CD3B0E"/>
    <w:rsid w:val="00CD5581"/>
    <w:rsid w:val="00CD57BD"/>
    <w:rsid w:val="00CD57C1"/>
    <w:rsid w:val="00CD5D75"/>
    <w:rsid w:val="00CD64CF"/>
    <w:rsid w:val="00CD6612"/>
    <w:rsid w:val="00CD71EF"/>
    <w:rsid w:val="00CD75AD"/>
    <w:rsid w:val="00CE04F9"/>
    <w:rsid w:val="00CE0A10"/>
    <w:rsid w:val="00CE0DE9"/>
    <w:rsid w:val="00CE15C0"/>
    <w:rsid w:val="00CE204A"/>
    <w:rsid w:val="00CE2B44"/>
    <w:rsid w:val="00CF0C15"/>
    <w:rsid w:val="00CF0EAF"/>
    <w:rsid w:val="00CF1B8B"/>
    <w:rsid w:val="00CF1D1F"/>
    <w:rsid w:val="00CF2914"/>
    <w:rsid w:val="00CF2949"/>
    <w:rsid w:val="00CF366E"/>
    <w:rsid w:val="00CF397D"/>
    <w:rsid w:val="00CF5E71"/>
    <w:rsid w:val="00CF61CC"/>
    <w:rsid w:val="00CF74D9"/>
    <w:rsid w:val="00CF7942"/>
    <w:rsid w:val="00D00065"/>
    <w:rsid w:val="00D00BEB"/>
    <w:rsid w:val="00D02249"/>
    <w:rsid w:val="00D02899"/>
    <w:rsid w:val="00D03BF0"/>
    <w:rsid w:val="00D049CE"/>
    <w:rsid w:val="00D04AAE"/>
    <w:rsid w:val="00D0555F"/>
    <w:rsid w:val="00D05DF0"/>
    <w:rsid w:val="00D06066"/>
    <w:rsid w:val="00D06CB9"/>
    <w:rsid w:val="00D075DF"/>
    <w:rsid w:val="00D1040A"/>
    <w:rsid w:val="00D10EFA"/>
    <w:rsid w:val="00D11048"/>
    <w:rsid w:val="00D116C1"/>
    <w:rsid w:val="00D118BF"/>
    <w:rsid w:val="00D120AF"/>
    <w:rsid w:val="00D121FC"/>
    <w:rsid w:val="00D13895"/>
    <w:rsid w:val="00D1509E"/>
    <w:rsid w:val="00D15C0D"/>
    <w:rsid w:val="00D16E57"/>
    <w:rsid w:val="00D16FAA"/>
    <w:rsid w:val="00D17EE3"/>
    <w:rsid w:val="00D2178A"/>
    <w:rsid w:val="00D217DA"/>
    <w:rsid w:val="00D21B01"/>
    <w:rsid w:val="00D21D0B"/>
    <w:rsid w:val="00D21F10"/>
    <w:rsid w:val="00D22FFA"/>
    <w:rsid w:val="00D246EE"/>
    <w:rsid w:val="00D25E2D"/>
    <w:rsid w:val="00D26CB0"/>
    <w:rsid w:val="00D277BF"/>
    <w:rsid w:val="00D27939"/>
    <w:rsid w:val="00D31BF1"/>
    <w:rsid w:val="00D32222"/>
    <w:rsid w:val="00D33859"/>
    <w:rsid w:val="00D34874"/>
    <w:rsid w:val="00D3554C"/>
    <w:rsid w:val="00D361F0"/>
    <w:rsid w:val="00D403F0"/>
    <w:rsid w:val="00D41319"/>
    <w:rsid w:val="00D424B1"/>
    <w:rsid w:val="00D430D0"/>
    <w:rsid w:val="00D44CA8"/>
    <w:rsid w:val="00D45660"/>
    <w:rsid w:val="00D45C5B"/>
    <w:rsid w:val="00D45F75"/>
    <w:rsid w:val="00D46022"/>
    <w:rsid w:val="00D46EC2"/>
    <w:rsid w:val="00D47B5A"/>
    <w:rsid w:val="00D47C18"/>
    <w:rsid w:val="00D5032E"/>
    <w:rsid w:val="00D50435"/>
    <w:rsid w:val="00D5078A"/>
    <w:rsid w:val="00D511CD"/>
    <w:rsid w:val="00D53232"/>
    <w:rsid w:val="00D532FE"/>
    <w:rsid w:val="00D539D4"/>
    <w:rsid w:val="00D546B2"/>
    <w:rsid w:val="00D558F4"/>
    <w:rsid w:val="00D57B8F"/>
    <w:rsid w:val="00D601B7"/>
    <w:rsid w:val="00D60398"/>
    <w:rsid w:val="00D60490"/>
    <w:rsid w:val="00D61780"/>
    <w:rsid w:val="00D61AFA"/>
    <w:rsid w:val="00D6218E"/>
    <w:rsid w:val="00D6297D"/>
    <w:rsid w:val="00D639D3"/>
    <w:rsid w:val="00D63F58"/>
    <w:rsid w:val="00D6470A"/>
    <w:rsid w:val="00D65056"/>
    <w:rsid w:val="00D653FC"/>
    <w:rsid w:val="00D6550E"/>
    <w:rsid w:val="00D65757"/>
    <w:rsid w:val="00D673C3"/>
    <w:rsid w:val="00D67C62"/>
    <w:rsid w:val="00D70097"/>
    <w:rsid w:val="00D70311"/>
    <w:rsid w:val="00D70F85"/>
    <w:rsid w:val="00D712AB"/>
    <w:rsid w:val="00D723C2"/>
    <w:rsid w:val="00D74496"/>
    <w:rsid w:val="00D75963"/>
    <w:rsid w:val="00D75C32"/>
    <w:rsid w:val="00D7653E"/>
    <w:rsid w:val="00D77054"/>
    <w:rsid w:val="00D771DE"/>
    <w:rsid w:val="00D778AB"/>
    <w:rsid w:val="00D804B9"/>
    <w:rsid w:val="00D818F3"/>
    <w:rsid w:val="00D81F62"/>
    <w:rsid w:val="00D82708"/>
    <w:rsid w:val="00D8371C"/>
    <w:rsid w:val="00D83843"/>
    <w:rsid w:val="00D8392E"/>
    <w:rsid w:val="00D844A8"/>
    <w:rsid w:val="00D84919"/>
    <w:rsid w:val="00D85BA4"/>
    <w:rsid w:val="00D8643E"/>
    <w:rsid w:val="00D8647F"/>
    <w:rsid w:val="00D86754"/>
    <w:rsid w:val="00D86989"/>
    <w:rsid w:val="00D86B09"/>
    <w:rsid w:val="00D86C4F"/>
    <w:rsid w:val="00D90FD0"/>
    <w:rsid w:val="00D913D2"/>
    <w:rsid w:val="00D91DA0"/>
    <w:rsid w:val="00D91E22"/>
    <w:rsid w:val="00D92AF5"/>
    <w:rsid w:val="00D93590"/>
    <w:rsid w:val="00D94081"/>
    <w:rsid w:val="00D95D51"/>
    <w:rsid w:val="00D962C6"/>
    <w:rsid w:val="00D96617"/>
    <w:rsid w:val="00D97066"/>
    <w:rsid w:val="00DA0532"/>
    <w:rsid w:val="00DA070B"/>
    <w:rsid w:val="00DA193F"/>
    <w:rsid w:val="00DA1CC3"/>
    <w:rsid w:val="00DA384E"/>
    <w:rsid w:val="00DA4EA7"/>
    <w:rsid w:val="00DA51BB"/>
    <w:rsid w:val="00DA7229"/>
    <w:rsid w:val="00DB0122"/>
    <w:rsid w:val="00DB05F5"/>
    <w:rsid w:val="00DB0740"/>
    <w:rsid w:val="00DB0F22"/>
    <w:rsid w:val="00DB0FAB"/>
    <w:rsid w:val="00DB1CEF"/>
    <w:rsid w:val="00DB1E9F"/>
    <w:rsid w:val="00DB20BA"/>
    <w:rsid w:val="00DB26E9"/>
    <w:rsid w:val="00DB2E75"/>
    <w:rsid w:val="00DB304E"/>
    <w:rsid w:val="00DB30EB"/>
    <w:rsid w:val="00DB42EB"/>
    <w:rsid w:val="00DB4F7D"/>
    <w:rsid w:val="00DB53EA"/>
    <w:rsid w:val="00DB5E59"/>
    <w:rsid w:val="00DB5F64"/>
    <w:rsid w:val="00DB65C6"/>
    <w:rsid w:val="00DB664D"/>
    <w:rsid w:val="00DB6D13"/>
    <w:rsid w:val="00DB7790"/>
    <w:rsid w:val="00DB7AA7"/>
    <w:rsid w:val="00DB7EFC"/>
    <w:rsid w:val="00DC00AF"/>
    <w:rsid w:val="00DC0120"/>
    <w:rsid w:val="00DC2100"/>
    <w:rsid w:val="00DC2A7A"/>
    <w:rsid w:val="00DC4860"/>
    <w:rsid w:val="00DC7FCB"/>
    <w:rsid w:val="00DD0518"/>
    <w:rsid w:val="00DD0B1E"/>
    <w:rsid w:val="00DD163E"/>
    <w:rsid w:val="00DD1B0E"/>
    <w:rsid w:val="00DD2C2E"/>
    <w:rsid w:val="00DD2E67"/>
    <w:rsid w:val="00DD3DD5"/>
    <w:rsid w:val="00DD3F86"/>
    <w:rsid w:val="00DD56A3"/>
    <w:rsid w:val="00DD5E00"/>
    <w:rsid w:val="00DD67FC"/>
    <w:rsid w:val="00DD6D24"/>
    <w:rsid w:val="00DD7129"/>
    <w:rsid w:val="00DE05D9"/>
    <w:rsid w:val="00DE0925"/>
    <w:rsid w:val="00DE2712"/>
    <w:rsid w:val="00DE298C"/>
    <w:rsid w:val="00DE4964"/>
    <w:rsid w:val="00DE4E62"/>
    <w:rsid w:val="00DE575E"/>
    <w:rsid w:val="00DE6321"/>
    <w:rsid w:val="00DE6533"/>
    <w:rsid w:val="00DE71B1"/>
    <w:rsid w:val="00DE745E"/>
    <w:rsid w:val="00DE75F3"/>
    <w:rsid w:val="00DE78F4"/>
    <w:rsid w:val="00DE79DD"/>
    <w:rsid w:val="00DF496D"/>
    <w:rsid w:val="00DF49C4"/>
    <w:rsid w:val="00DF5679"/>
    <w:rsid w:val="00DF5C08"/>
    <w:rsid w:val="00DF6639"/>
    <w:rsid w:val="00DF68A9"/>
    <w:rsid w:val="00DF6A41"/>
    <w:rsid w:val="00DF6D3D"/>
    <w:rsid w:val="00DF7FB6"/>
    <w:rsid w:val="00E003A8"/>
    <w:rsid w:val="00E008AC"/>
    <w:rsid w:val="00E00BE3"/>
    <w:rsid w:val="00E020E5"/>
    <w:rsid w:val="00E02176"/>
    <w:rsid w:val="00E029DF"/>
    <w:rsid w:val="00E02EDF"/>
    <w:rsid w:val="00E0351A"/>
    <w:rsid w:val="00E0364F"/>
    <w:rsid w:val="00E043FB"/>
    <w:rsid w:val="00E04648"/>
    <w:rsid w:val="00E05FD1"/>
    <w:rsid w:val="00E06640"/>
    <w:rsid w:val="00E07B99"/>
    <w:rsid w:val="00E10D90"/>
    <w:rsid w:val="00E15577"/>
    <w:rsid w:val="00E15594"/>
    <w:rsid w:val="00E15885"/>
    <w:rsid w:val="00E17A44"/>
    <w:rsid w:val="00E20042"/>
    <w:rsid w:val="00E20F61"/>
    <w:rsid w:val="00E21164"/>
    <w:rsid w:val="00E21567"/>
    <w:rsid w:val="00E216D8"/>
    <w:rsid w:val="00E2171F"/>
    <w:rsid w:val="00E2183D"/>
    <w:rsid w:val="00E21BBA"/>
    <w:rsid w:val="00E251D5"/>
    <w:rsid w:val="00E25D4C"/>
    <w:rsid w:val="00E25E88"/>
    <w:rsid w:val="00E25F0D"/>
    <w:rsid w:val="00E268FC"/>
    <w:rsid w:val="00E2757E"/>
    <w:rsid w:val="00E314AF"/>
    <w:rsid w:val="00E32125"/>
    <w:rsid w:val="00E32C07"/>
    <w:rsid w:val="00E32F4F"/>
    <w:rsid w:val="00E34206"/>
    <w:rsid w:val="00E34E13"/>
    <w:rsid w:val="00E3516A"/>
    <w:rsid w:val="00E3538C"/>
    <w:rsid w:val="00E3540A"/>
    <w:rsid w:val="00E35D55"/>
    <w:rsid w:val="00E36A50"/>
    <w:rsid w:val="00E423CD"/>
    <w:rsid w:val="00E42E0B"/>
    <w:rsid w:val="00E43ABB"/>
    <w:rsid w:val="00E4557A"/>
    <w:rsid w:val="00E455D1"/>
    <w:rsid w:val="00E46C54"/>
    <w:rsid w:val="00E475A6"/>
    <w:rsid w:val="00E50AC3"/>
    <w:rsid w:val="00E50B75"/>
    <w:rsid w:val="00E51D7B"/>
    <w:rsid w:val="00E527D2"/>
    <w:rsid w:val="00E52899"/>
    <w:rsid w:val="00E53089"/>
    <w:rsid w:val="00E53380"/>
    <w:rsid w:val="00E53467"/>
    <w:rsid w:val="00E53C00"/>
    <w:rsid w:val="00E54449"/>
    <w:rsid w:val="00E54897"/>
    <w:rsid w:val="00E551EC"/>
    <w:rsid w:val="00E56368"/>
    <w:rsid w:val="00E566AC"/>
    <w:rsid w:val="00E574A4"/>
    <w:rsid w:val="00E57608"/>
    <w:rsid w:val="00E57A13"/>
    <w:rsid w:val="00E603FD"/>
    <w:rsid w:val="00E609A2"/>
    <w:rsid w:val="00E6116D"/>
    <w:rsid w:val="00E628B7"/>
    <w:rsid w:val="00E63C1A"/>
    <w:rsid w:val="00E64C14"/>
    <w:rsid w:val="00E65F4F"/>
    <w:rsid w:val="00E665E5"/>
    <w:rsid w:val="00E6771E"/>
    <w:rsid w:val="00E67BD6"/>
    <w:rsid w:val="00E70840"/>
    <w:rsid w:val="00E71987"/>
    <w:rsid w:val="00E734D5"/>
    <w:rsid w:val="00E747DE"/>
    <w:rsid w:val="00E75E30"/>
    <w:rsid w:val="00E75E43"/>
    <w:rsid w:val="00E75F2C"/>
    <w:rsid w:val="00E76617"/>
    <w:rsid w:val="00E76F11"/>
    <w:rsid w:val="00E77A73"/>
    <w:rsid w:val="00E77F24"/>
    <w:rsid w:val="00E80330"/>
    <w:rsid w:val="00E8096B"/>
    <w:rsid w:val="00E80A23"/>
    <w:rsid w:val="00E815FE"/>
    <w:rsid w:val="00E828A3"/>
    <w:rsid w:val="00E839A5"/>
    <w:rsid w:val="00E83A08"/>
    <w:rsid w:val="00E83BDE"/>
    <w:rsid w:val="00E83CD1"/>
    <w:rsid w:val="00E842AB"/>
    <w:rsid w:val="00E8484A"/>
    <w:rsid w:val="00E84884"/>
    <w:rsid w:val="00E853B1"/>
    <w:rsid w:val="00E85408"/>
    <w:rsid w:val="00E867B4"/>
    <w:rsid w:val="00E86FA6"/>
    <w:rsid w:val="00E874E4"/>
    <w:rsid w:val="00E87552"/>
    <w:rsid w:val="00E91A54"/>
    <w:rsid w:val="00E91D64"/>
    <w:rsid w:val="00E91EEE"/>
    <w:rsid w:val="00E93909"/>
    <w:rsid w:val="00E9426A"/>
    <w:rsid w:val="00E95E34"/>
    <w:rsid w:val="00E96236"/>
    <w:rsid w:val="00E96AB1"/>
    <w:rsid w:val="00E96ED0"/>
    <w:rsid w:val="00E97AE1"/>
    <w:rsid w:val="00EA0A76"/>
    <w:rsid w:val="00EA1D0E"/>
    <w:rsid w:val="00EA1D72"/>
    <w:rsid w:val="00EA2098"/>
    <w:rsid w:val="00EA2A83"/>
    <w:rsid w:val="00EA2EDF"/>
    <w:rsid w:val="00EA3E36"/>
    <w:rsid w:val="00EA4428"/>
    <w:rsid w:val="00EA47E1"/>
    <w:rsid w:val="00EA49F7"/>
    <w:rsid w:val="00EA4A2B"/>
    <w:rsid w:val="00EA559F"/>
    <w:rsid w:val="00EA56F9"/>
    <w:rsid w:val="00EA67EB"/>
    <w:rsid w:val="00EA7788"/>
    <w:rsid w:val="00EB01E1"/>
    <w:rsid w:val="00EB0CCD"/>
    <w:rsid w:val="00EB1D2F"/>
    <w:rsid w:val="00EB1E62"/>
    <w:rsid w:val="00EB25D2"/>
    <w:rsid w:val="00EB32DA"/>
    <w:rsid w:val="00EB4FDE"/>
    <w:rsid w:val="00EB5069"/>
    <w:rsid w:val="00EB5125"/>
    <w:rsid w:val="00EB562E"/>
    <w:rsid w:val="00EB5B23"/>
    <w:rsid w:val="00EB5D35"/>
    <w:rsid w:val="00EB5F4E"/>
    <w:rsid w:val="00EB7049"/>
    <w:rsid w:val="00EC0728"/>
    <w:rsid w:val="00EC14F5"/>
    <w:rsid w:val="00EC196D"/>
    <w:rsid w:val="00EC1D46"/>
    <w:rsid w:val="00EC26A7"/>
    <w:rsid w:val="00EC2A14"/>
    <w:rsid w:val="00EC3B67"/>
    <w:rsid w:val="00EC3F04"/>
    <w:rsid w:val="00EC42F1"/>
    <w:rsid w:val="00EC4319"/>
    <w:rsid w:val="00EC4E35"/>
    <w:rsid w:val="00EC5C44"/>
    <w:rsid w:val="00EC5F0D"/>
    <w:rsid w:val="00EC6C32"/>
    <w:rsid w:val="00EC74B8"/>
    <w:rsid w:val="00ED1409"/>
    <w:rsid w:val="00ED2877"/>
    <w:rsid w:val="00ED2C96"/>
    <w:rsid w:val="00ED2E38"/>
    <w:rsid w:val="00ED2F95"/>
    <w:rsid w:val="00ED30C9"/>
    <w:rsid w:val="00ED34F4"/>
    <w:rsid w:val="00ED4221"/>
    <w:rsid w:val="00ED46FF"/>
    <w:rsid w:val="00ED56C5"/>
    <w:rsid w:val="00ED5C12"/>
    <w:rsid w:val="00ED6526"/>
    <w:rsid w:val="00ED6D64"/>
    <w:rsid w:val="00EE09FF"/>
    <w:rsid w:val="00EE0DF8"/>
    <w:rsid w:val="00EE15B9"/>
    <w:rsid w:val="00EE2030"/>
    <w:rsid w:val="00EE211C"/>
    <w:rsid w:val="00EE2CCB"/>
    <w:rsid w:val="00EE440A"/>
    <w:rsid w:val="00EE5248"/>
    <w:rsid w:val="00EE69F0"/>
    <w:rsid w:val="00EE7002"/>
    <w:rsid w:val="00EE723E"/>
    <w:rsid w:val="00EF02C9"/>
    <w:rsid w:val="00EF0718"/>
    <w:rsid w:val="00EF09F9"/>
    <w:rsid w:val="00EF0EB6"/>
    <w:rsid w:val="00EF16F4"/>
    <w:rsid w:val="00EF29DD"/>
    <w:rsid w:val="00EF2CD8"/>
    <w:rsid w:val="00EF2E5A"/>
    <w:rsid w:val="00EF2F7D"/>
    <w:rsid w:val="00EF2FF8"/>
    <w:rsid w:val="00EF3C79"/>
    <w:rsid w:val="00EF5090"/>
    <w:rsid w:val="00EF5615"/>
    <w:rsid w:val="00EF71AC"/>
    <w:rsid w:val="00EF7268"/>
    <w:rsid w:val="00F0057A"/>
    <w:rsid w:val="00F00F30"/>
    <w:rsid w:val="00F02679"/>
    <w:rsid w:val="00F02718"/>
    <w:rsid w:val="00F031A1"/>
    <w:rsid w:val="00F036AB"/>
    <w:rsid w:val="00F03BBE"/>
    <w:rsid w:val="00F079DC"/>
    <w:rsid w:val="00F07FEF"/>
    <w:rsid w:val="00F1171E"/>
    <w:rsid w:val="00F11E11"/>
    <w:rsid w:val="00F123F6"/>
    <w:rsid w:val="00F13DBE"/>
    <w:rsid w:val="00F1409A"/>
    <w:rsid w:val="00F14115"/>
    <w:rsid w:val="00F17899"/>
    <w:rsid w:val="00F2154E"/>
    <w:rsid w:val="00F21AB8"/>
    <w:rsid w:val="00F225DB"/>
    <w:rsid w:val="00F2335B"/>
    <w:rsid w:val="00F23A22"/>
    <w:rsid w:val="00F23C2D"/>
    <w:rsid w:val="00F23E5A"/>
    <w:rsid w:val="00F242B0"/>
    <w:rsid w:val="00F245BB"/>
    <w:rsid w:val="00F25C16"/>
    <w:rsid w:val="00F26821"/>
    <w:rsid w:val="00F270AE"/>
    <w:rsid w:val="00F27105"/>
    <w:rsid w:val="00F27EB3"/>
    <w:rsid w:val="00F30237"/>
    <w:rsid w:val="00F315F5"/>
    <w:rsid w:val="00F31CCC"/>
    <w:rsid w:val="00F32299"/>
    <w:rsid w:val="00F32F55"/>
    <w:rsid w:val="00F33210"/>
    <w:rsid w:val="00F338EA"/>
    <w:rsid w:val="00F343D0"/>
    <w:rsid w:val="00F401B9"/>
    <w:rsid w:val="00F402CD"/>
    <w:rsid w:val="00F40805"/>
    <w:rsid w:val="00F40EB1"/>
    <w:rsid w:val="00F41910"/>
    <w:rsid w:val="00F43661"/>
    <w:rsid w:val="00F43A08"/>
    <w:rsid w:val="00F4444C"/>
    <w:rsid w:val="00F44AAD"/>
    <w:rsid w:val="00F45C89"/>
    <w:rsid w:val="00F462B7"/>
    <w:rsid w:val="00F46AB0"/>
    <w:rsid w:val="00F46AD8"/>
    <w:rsid w:val="00F47565"/>
    <w:rsid w:val="00F47644"/>
    <w:rsid w:val="00F50C35"/>
    <w:rsid w:val="00F5113D"/>
    <w:rsid w:val="00F5145A"/>
    <w:rsid w:val="00F52DDD"/>
    <w:rsid w:val="00F54EB2"/>
    <w:rsid w:val="00F55442"/>
    <w:rsid w:val="00F560A1"/>
    <w:rsid w:val="00F57B26"/>
    <w:rsid w:val="00F601D0"/>
    <w:rsid w:val="00F603BD"/>
    <w:rsid w:val="00F6169F"/>
    <w:rsid w:val="00F63CCC"/>
    <w:rsid w:val="00F64C57"/>
    <w:rsid w:val="00F64CA2"/>
    <w:rsid w:val="00F65340"/>
    <w:rsid w:val="00F653DE"/>
    <w:rsid w:val="00F65F35"/>
    <w:rsid w:val="00F6671C"/>
    <w:rsid w:val="00F66DED"/>
    <w:rsid w:val="00F66F9C"/>
    <w:rsid w:val="00F67AC3"/>
    <w:rsid w:val="00F67BED"/>
    <w:rsid w:val="00F7034D"/>
    <w:rsid w:val="00F72299"/>
    <w:rsid w:val="00F72802"/>
    <w:rsid w:val="00F75489"/>
    <w:rsid w:val="00F75741"/>
    <w:rsid w:val="00F7621A"/>
    <w:rsid w:val="00F770C7"/>
    <w:rsid w:val="00F775C6"/>
    <w:rsid w:val="00F77A52"/>
    <w:rsid w:val="00F834C4"/>
    <w:rsid w:val="00F8373D"/>
    <w:rsid w:val="00F83D53"/>
    <w:rsid w:val="00F83ED0"/>
    <w:rsid w:val="00F83F39"/>
    <w:rsid w:val="00F84A50"/>
    <w:rsid w:val="00F85713"/>
    <w:rsid w:val="00F85BD3"/>
    <w:rsid w:val="00F86037"/>
    <w:rsid w:val="00F8687F"/>
    <w:rsid w:val="00F86A40"/>
    <w:rsid w:val="00F8752C"/>
    <w:rsid w:val="00F87EC4"/>
    <w:rsid w:val="00F9012D"/>
    <w:rsid w:val="00F9045A"/>
    <w:rsid w:val="00F90A8A"/>
    <w:rsid w:val="00F91B9F"/>
    <w:rsid w:val="00F926C8"/>
    <w:rsid w:val="00F9316A"/>
    <w:rsid w:val="00F935E6"/>
    <w:rsid w:val="00F95798"/>
    <w:rsid w:val="00F960E7"/>
    <w:rsid w:val="00F97E53"/>
    <w:rsid w:val="00FA0660"/>
    <w:rsid w:val="00FA1422"/>
    <w:rsid w:val="00FA15ED"/>
    <w:rsid w:val="00FA1BF8"/>
    <w:rsid w:val="00FA1F1E"/>
    <w:rsid w:val="00FA28EB"/>
    <w:rsid w:val="00FA3A13"/>
    <w:rsid w:val="00FA5786"/>
    <w:rsid w:val="00FA5962"/>
    <w:rsid w:val="00FA78B8"/>
    <w:rsid w:val="00FB164C"/>
    <w:rsid w:val="00FB1BAC"/>
    <w:rsid w:val="00FB2592"/>
    <w:rsid w:val="00FB30E8"/>
    <w:rsid w:val="00FB3B71"/>
    <w:rsid w:val="00FB59F4"/>
    <w:rsid w:val="00FB61AE"/>
    <w:rsid w:val="00FB6E9A"/>
    <w:rsid w:val="00FB6FEC"/>
    <w:rsid w:val="00FC0291"/>
    <w:rsid w:val="00FC04A8"/>
    <w:rsid w:val="00FC11ED"/>
    <w:rsid w:val="00FC23A6"/>
    <w:rsid w:val="00FC2DAE"/>
    <w:rsid w:val="00FC33D9"/>
    <w:rsid w:val="00FC3D91"/>
    <w:rsid w:val="00FC3E6D"/>
    <w:rsid w:val="00FC43C5"/>
    <w:rsid w:val="00FC5388"/>
    <w:rsid w:val="00FC567E"/>
    <w:rsid w:val="00FC56EC"/>
    <w:rsid w:val="00FC5A06"/>
    <w:rsid w:val="00FC6BE7"/>
    <w:rsid w:val="00FC7697"/>
    <w:rsid w:val="00FC77CC"/>
    <w:rsid w:val="00FD15DD"/>
    <w:rsid w:val="00FD160B"/>
    <w:rsid w:val="00FD3088"/>
    <w:rsid w:val="00FD3C60"/>
    <w:rsid w:val="00FD5D86"/>
    <w:rsid w:val="00FD5E1A"/>
    <w:rsid w:val="00FD61A1"/>
    <w:rsid w:val="00FD63BC"/>
    <w:rsid w:val="00FD6989"/>
    <w:rsid w:val="00FD6A34"/>
    <w:rsid w:val="00FD7A4D"/>
    <w:rsid w:val="00FE0547"/>
    <w:rsid w:val="00FE0854"/>
    <w:rsid w:val="00FE25DA"/>
    <w:rsid w:val="00FE2A18"/>
    <w:rsid w:val="00FE2B76"/>
    <w:rsid w:val="00FE3C75"/>
    <w:rsid w:val="00FE4F1C"/>
    <w:rsid w:val="00FE5254"/>
    <w:rsid w:val="00FE5C70"/>
    <w:rsid w:val="00FE7A9C"/>
    <w:rsid w:val="00FE7DCE"/>
    <w:rsid w:val="00FF0870"/>
    <w:rsid w:val="00FF0D6F"/>
    <w:rsid w:val="00FF162F"/>
    <w:rsid w:val="00FF2665"/>
    <w:rsid w:val="00FF34C2"/>
    <w:rsid w:val="00FF3597"/>
    <w:rsid w:val="00FF40C8"/>
    <w:rsid w:val="00FF41DF"/>
    <w:rsid w:val="00FF470F"/>
    <w:rsid w:val="00FF4D16"/>
    <w:rsid w:val="00FF5A1F"/>
    <w:rsid w:val="00FF6574"/>
    <w:rsid w:val="00FF67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09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612094"/>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12094"/>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612094"/>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612094"/>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612094"/>
    <w:pPr>
      <w:tabs>
        <w:tab w:val="center" w:pos="4252"/>
        <w:tab w:val="right" w:pos="8504"/>
      </w:tabs>
    </w:pPr>
  </w:style>
  <w:style w:type="character" w:customStyle="1" w:styleId="PiedepginaCar">
    <w:name w:val="Pie de página Car"/>
    <w:basedOn w:val="Fuentedeprrafopredeter"/>
    <w:link w:val="Piedepgina"/>
    <w:rsid w:val="0061209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612094"/>
    <w:pPr>
      <w:jc w:val="both"/>
    </w:pPr>
    <w:rPr>
      <w:szCs w:val="20"/>
      <w:lang w:val="es-ES_tradnl"/>
    </w:rPr>
  </w:style>
  <w:style w:type="character" w:customStyle="1" w:styleId="TextoindependienteCar">
    <w:name w:val="Texto independiente Car"/>
    <w:basedOn w:val="Fuentedeprrafopredeter"/>
    <w:link w:val="Textoindependiente"/>
    <w:rsid w:val="00612094"/>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612094"/>
    <w:pPr>
      <w:spacing w:after="120"/>
      <w:ind w:left="283"/>
    </w:pPr>
  </w:style>
  <w:style w:type="character" w:customStyle="1" w:styleId="SangradetextonormalCar">
    <w:name w:val="Sangría de texto normal Car"/>
    <w:basedOn w:val="Fuentedeprrafopredeter"/>
    <w:link w:val="Sangradetextonormal"/>
    <w:rsid w:val="00612094"/>
    <w:rPr>
      <w:rFonts w:ascii="Times New Roman" w:eastAsia="Times New Roman" w:hAnsi="Times New Roman" w:cs="Times New Roman"/>
      <w:sz w:val="24"/>
      <w:szCs w:val="24"/>
      <w:lang w:eastAsia="es-ES"/>
    </w:rPr>
  </w:style>
  <w:style w:type="character" w:styleId="Nmerodepgina">
    <w:name w:val="page number"/>
    <w:basedOn w:val="Fuentedeprrafopredeter"/>
    <w:rsid w:val="00612094"/>
  </w:style>
  <w:style w:type="paragraph" w:styleId="Ttulo">
    <w:name w:val="Title"/>
    <w:basedOn w:val="Normal"/>
    <w:link w:val="TtuloCar"/>
    <w:qFormat/>
    <w:rsid w:val="00612094"/>
    <w:pPr>
      <w:tabs>
        <w:tab w:val="left" w:pos="3969"/>
      </w:tabs>
      <w:jc w:val="center"/>
    </w:pPr>
    <w:rPr>
      <w:b/>
      <w:smallCaps/>
      <w:sz w:val="28"/>
      <w:szCs w:val="20"/>
      <w:lang w:val="es-ES_tradnl"/>
    </w:rPr>
  </w:style>
  <w:style w:type="character" w:customStyle="1" w:styleId="TtuloCar">
    <w:name w:val="Título Car"/>
    <w:basedOn w:val="Fuentedeprrafopredeter"/>
    <w:link w:val="Ttulo"/>
    <w:rsid w:val="00612094"/>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612094"/>
    <w:pPr>
      <w:ind w:left="708"/>
    </w:pPr>
  </w:style>
  <w:style w:type="paragraph" w:styleId="Textodeglobo">
    <w:name w:val="Balloon Text"/>
    <w:basedOn w:val="Normal"/>
    <w:link w:val="TextodegloboCar"/>
    <w:uiPriority w:val="99"/>
    <w:rsid w:val="00612094"/>
    <w:rPr>
      <w:rFonts w:ascii="Tahoma" w:hAnsi="Tahoma" w:cs="Tahoma"/>
      <w:sz w:val="16"/>
      <w:szCs w:val="16"/>
    </w:rPr>
  </w:style>
  <w:style w:type="character" w:customStyle="1" w:styleId="TextodegloboCar">
    <w:name w:val="Texto de globo Car"/>
    <w:basedOn w:val="Fuentedeprrafopredeter"/>
    <w:link w:val="Textodeglobo"/>
    <w:uiPriority w:val="99"/>
    <w:rsid w:val="00612094"/>
    <w:rPr>
      <w:rFonts w:ascii="Tahoma" w:eastAsia="Times New Roman" w:hAnsi="Tahoma" w:cs="Tahoma"/>
      <w:sz w:val="16"/>
      <w:szCs w:val="16"/>
      <w:lang w:eastAsia="es-ES"/>
    </w:rPr>
  </w:style>
  <w:style w:type="paragraph" w:styleId="NormalWeb">
    <w:name w:val="Normal (Web)"/>
    <w:basedOn w:val="Normal"/>
    <w:uiPriority w:val="99"/>
    <w:unhideWhenUsed/>
    <w:rsid w:val="00612094"/>
    <w:pPr>
      <w:spacing w:after="360"/>
    </w:pPr>
    <w:rPr>
      <w:lang w:val="es-ES"/>
    </w:rPr>
  </w:style>
  <w:style w:type="paragraph" w:customStyle="1" w:styleId="texto">
    <w:name w:val="texto"/>
    <w:basedOn w:val="Normal"/>
    <w:link w:val="textoCar"/>
    <w:rsid w:val="00612094"/>
    <w:pPr>
      <w:spacing w:line="240" w:lineRule="exact"/>
      <w:jc w:val="both"/>
    </w:pPr>
    <w:rPr>
      <w:rFonts w:eastAsia="Calibri"/>
      <w:spacing w:val="-4"/>
      <w:kern w:val="24"/>
      <w:szCs w:val="20"/>
      <w:lang w:val="es-ES_tradnl"/>
    </w:rPr>
  </w:style>
  <w:style w:type="character" w:styleId="Hipervnculo">
    <w:name w:val="Hyperlink"/>
    <w:rsid w:val="00612094"/>
    <w:rPr>
      <w:color w:val="0000FF"/>
      <w:u w:val="single"/>
    </w:rPr>
  </w:style>
  <w:style w:type="paragraph" w:styleId="Sinespaciado">
    <w:name w:val="No Spacing"/>
    <w:uiPriority w:val="99"/>
    <w:qFormat/>
    <w:rsid w:val="00612094"/>
    <w:pPr>
      <w:spacing w:after="0" w:line="240" w:lineRule="auto"/>
    </w:pPr>
    <w:rPr>
      <w:rFonts w:ascii="Calibri" w:eastAsia="Calibri" w:hAnsi="Calibri" w:cs="Times New Roman"/>
    </w:rPr>
  </w:style>
  <w:style w:type="character" w:styleId="nfasis">
    <w:name w:val="Emphasis"/>
    <w:uiPriority w:val="20"/>
    <w:qFormat/>
    <w:rsid w:val="00612094"/>
    <w:rPr>
      <w:i/>
      <w:iCs/>
    </w:rPr>
  </w:style>
  <w:style w:type="paragraph" w:customStyle="1" w:styleId="Default">
    <w:name w:val="Default"/>
    <w:rsid w:val="0061209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612094"/>
  </w:style>
  <w:style w:type="paragraph" w:styleId="Textoindependiente2">
    <w:name w:val="Body Text 2"/>
    <w:basedOn w:val="Normal"/>
    <w:link w:val="Textoindependiente2Car"/>
    <w:rsid w:val="00612094"/>
    <w:pPr>
      <w:spacing w:after="120" w:line="480" w:lineRule="auto"/>
    </w:pPr>
  </w:style>
  <w:style w:type="character" w:customStyle="1" w:styleId="Textoindependiente2Car">
    <w:name w:val="Texto independiente 2 Car"/>
    <w:basedOn w:val="Fuentedeprrafopredeter"/>
    <w:link w:val="Textoindependiente2"/>
    <w:rsid w:val="00612094"/>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FF40C8"/>
    <w:rPr>
      <w:sz w:val="20"/>
      <w:szCs w:val="20"/>
    </w:rPr>
  </w:style>
  <w:style w:type="character" w:customStyle="1" w:styleId="TextonotaalfinalCar">
    <w:name w:val="Texto nota al final Car"/>
    <w:basedOn w:val="Fuentedeprrafopredeter"/>
    <w:link w:val="Textonotaalfinal"/>
    <w:uiPriority w:val="99"/>
    <w:semiHidden/>
    <w:rsid w:val="00FF40C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FF40C8"/>
    <w:rPr>
      <w:vertAlign w:val="superscript"/>
    </w:rPr>
  </w:style>
  <w:style w:type="table" w:styleId="Tablaconcuadrcula">
    <w:name w:val="Table Grid"/>
    <w:basedOn w:val="Tablanormal"/>
    <w:uiPriority w:val="59"/>
    <w:rsid w:val="008A2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D049CE"/>
    <w:rPr>
      <w:b/>
      <w:bCs/>
      <w:smallCaps/>
      <w:color w:val="5B9BD5" w:themeColor="accent1"/>
      <w:spacing w:val="5"/>
    </w:rPr>
  </w:style>
  <w:style w:type="character" w:customStyle="1" w:styleId="textoCar">
    <w:name w:val="texto Car"/>
    <w:basedOn w:val="Fuentedeprrafopredeter"/>
    <w:link w:val="texto"/>
    <w:locked/>
    <w:rsid w:val="00D049CE"/>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D049CE"/>
  </w:style>
  <w:style w:type="character" w:styleId="Refdecomentario">
    <w:name w:val="annotation reference"/>
    <w:basedOn w:val="Fuentedeprrafopredeter"/>
    <w:uiPriority w:val="99"/>
    <w:semiHidden/>
    <w:unhideWhenUsed/>
    <w:rsid w:val="00D049CE"/>
    <w:rPr>
      <w:sz w:val="16"/>
      <w:szCs w:val="16"/>
    </w:rPr>
  </w:style>
  <w:style w:type="paragraph" w:styleId="Textocomentario">
    <w:name w:val="annotation text"/>
    <w:basedOn w:val="Normal"/>
    <w:link w:val="TextocomentarioCar"/>
    <w:uiPriority w:val="99"/>
    <w:semiHidden/>
    <w:unhideWhenUsed/>
    <w:rsid w:val="00D049CE"/>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D049CE"/>
    <w:rPr>
      <w:sz w:val="20"/>
      <w:szCs w:val="20"/>
    </w:rPr>
  </w:style>
  <w:style w:type="paragraph" w:styleId="Asuntodelcomentario">
    <w:name w:val="annotation subject"/>
    <w:basedOn w:val="Textocomentario"/>
    <w:next w:val="Textocomentario"/>
    <w:link w:val="AsuntodelcomentarioCar"/>
    <w:uiPriority w:val="99"/>
    <w:semiHidden/>
    <w:unhideWhenUsed/>
    <w:rsid w:val="00D049CE"/>
    <w:rPr>
      <w:b/>
      <w:bCs/>
    </w:rPr>
  </w:style>
  <w:style w:type="character" w:customStyle="1" w:styleId="AsuntodelcomentarioCar">
    <w:name w:val="Asunto del comentario Car"/>
    <w:basedOn w:val="TextocomentarioCar"/>
    <w:link w:val="Asuntodelcomentario"/>
    <w:uiPriority w:val="99"/>
    <w:semiHidden/>
    <w:rsid w:val="00D049CE"/>
    <w:rPr>
      <w:b/>
      <w:bCs/>
      <w:sz w:val="20"/>
      <w:szCs w:val="20"/>
    </w:rPr>
  </w:style>
  <w:style w:type="paragraph" w:customStyle="1" w:styleId="1">
    <w:name w:val="1"/>
    <w:basedOn w:val="Normal"/>
    <w:link w:val="1Car1"/>
    <w:rsid w:val="001D6E31"/>
    <w:pPr>
      <w:tabs>
        <w:tab w:val="left" w:pos="1260"/>
      </w:tabs>
      <w:spacing w:line="360" w:lineRule="atLeast"/>
      <w:ind w:firstLine="720"/>
      <w:jc w:val="both"/>
    </w:pPr>
    <w:rPr>
      <w:rFonts w:ascii="Times" w:eastAsia="Calibri" w:hAnsi="Times"/>
      <w:szCs w:val="20"/>
    </w:rPr>
  </w:style>
  <w:style w:type="character" w:customStyle="1" w:styleId="1Car1">
    <w:name w:val="1 Car1"/>
    <w:basedOn w:val="Fuentedeprrafopredeter"/>
    <w:link w:val="1"/>
    <w:locked/>
    <w:rsid w:val="001D6E31"/>
    <w:rPr>
      <w:rFonts w:ascii="Times" w:eastAsia="Calibri" w:hAnsi="Times" w:cs="Times New Roman"/>
      <w:sz w:val="24"/>
      <w:szCs w:val="20"/>
      <w:lang w:eastAsia="es-ES"/>
    </w:rPr>
  </w:style>
  <w:style w:type="paragraph" w:customStyle="1" w:styleId="Estilo1">
    <w:name w:val="Estilo1"/>
    <w:basedOn w:val="1"/>
    <w:link w:val="Estilo1Car"/>
    <w:qFormat/>
    <w:rsid w:val="001D6E31"/>
    <w:rPr>
      <w:szCs w:val="24"/>
    </w:rPr>
  </w:style>
  <w:style w:type="character" w:customStyle="1" w:styleId="Estilo1Car">
    <w:name w:val="Estilo1 Car"/>
    <w:basedOn w:val="1Car1"/>
    <w:link w:val="Estilo1"/>
    <w:rsid w:val="001D6E31"/>
    <w:rPr>
      <w:rFonts w:ascii="Times" w:eastAsia="Calibri" w:hAnsi="Times" w:cs="Times New Roman"/>
      <w:sz w:val="24"/>
      <w:szCs w:val="24"/>
      <w:lang w:eastAsia="es-ES"/>
    </w:rPr>
  </w:style>
  <w:style w:type="paragraph" w:customStyle="1" w:styleId="titulo">
    <w:name w:val="titulo"/>
    <w:basedOn w:val="Normal"/>
    <w:rsid w:val="00612A00"/>
    <w:pPr>
      <w:spacing w:line="360" w:lineRule="atLeast"/>
      <w:jc w:val="center"/>
    </w:pPr>
    <w:rPr>
      <w:rFonts w:ascii="Times" w:eastAsia="Calibri" w:hAnsi="Times"/>
      <w:b/>
      <w:smallCaps/>
      <w:noProof/>
      <w:spacing w:val="1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09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612094"/>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12094"/>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612094"/>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612094"/>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612094"/>
    <w:pPr>
      <w:tabs>
        <w:tab w:val="center" w:pos="4252"/>
        <w:tab w:val="right" w:pos="8504"/>
      </w:tabs>
    </w:pPr>
  </w:style>
  <w:style w:type="character" w:customStyle="1" w:styleId="PiedepginaCar">
    <w:name w:val="Pie de página Car"/>
    <w:basedOn w:val="Fuentedeprrafopredeter"/>
    <w:link w:val="Piedepgina"/>
    <w:rsid w:val="0061209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612094"/>
    <w:pPr>
      <w:jc w:val="both"/>
    </w:pPr>
    <w:rPr>
      <w:szCs w:val="20"/>
      <w:lang w:val="es-ES_tradnl"/>
    </w:rPr>
  </w:style>
  <w:style w:type="character" w:customStyle="1" w:styleId="TextoindependienteCar">
    <w:name w:val="Texto independiente Car"/>
    <w:basedOn w:val="Fuentedeprrafopredeter"/>
    <w:link w:val="Textoindependiente"/>
    <w:rsid w:val="00612094"/>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612094"/>
    <w:pPr>
      <w:spacing w:after="120"/>
      <w:ind w:left="283"/>
    </w:pPr>
  </w:style>
  <w:style w:type="character" w:customStyle="1" w:styleId="SangradetextonormalCar">
    <w:name w:val="Sangría de texto normal Car"/>
    <w:basedOn w:val="Fuentedeprrafopredeter"/>
    <w:link w:val="Sangradetextonormal"/>
    <w:rsid w:val="00612094"/>
    <w:rPr>
      <w:rFonts w:ascii="Times New Roman" w:eastAsia="Times New Roman" w:hAnsi="Times New Roman" w:cs="Times New Roman"/>
      <w:sz w:val="24"/>
      <w:szCs w:val="24"/>
      <w:lang w:eastAsia="es-ES"/>
    </w:rPr>
  </w:style>
  <w:style w:type="character" w:styleId="Nmerodepgina">
    <w:name w:val="page number"/>
    <w:basedOn w:val="Fuentedeprrafopredeter"/>
    <w:rsid w:val="00612094"/>
  </w:style>
  <w:style w:type="paragraph" w:styleId="Ttulo">
    <w:name w:val="Title"/>
    <w:basedOn w:val="Normal"/>
    <w:link w:val="TtuloCar"/>
    <w:qFormat/>
    <w:rsid w:val="00612094"/>
    <w:pPr>
      <w:tabs>
        <w:tab w:val="left" w:pos="3969"/>
      </w:tabs>
      <w:jc w:val="center"/>
    </w:pPr>
    <w:rPr>
      <w:b/>
      <w:smallCaps/>
      <w:sz w:val="28"/>
      <w:szCs w:val="20"/>
      <w:lang w:val="es-ES_tradnl"/>
    </w:rPr>
  </w:style>
  <w:style w:type="character" w:customStyle="1" w:styleId="TtuloCar">
    <w:name w:val="Título Car"/>
    <w:basedOn w:val="Fuentedeprrafopredeter"/>
    <w:link w:val="Ttulo"/>
    <w:rsid w:val="00612094"/>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612094"/>
    <w:pPr>
      <w:ind w:left="708"/>
    </w:pPr>
  </w:style>
  <w:style w:type="paragraph" w:styleId="Textodeglobo">
    <w:name w:val="Balloon Text"/>
    <w:basedOn w:val="Normal"/>
    <w:link w:val="TextodegloboCar"/>
    <w:uiPriority w:val="99"/>
    <w:rsid w:val="00612094"/>
    <w:rPr>
      <w:rFonts w:ascii="Tahoma" w:hAnsi="Tahoma" w:cs="Tahoma"/>
      <w:sz w:val="16"/>
      <w:szCs w:val="16"/>
    </w:rPr>
  </w:style>
  <w:style w:type="character" w:customStyle="1" w:styleId="TextodegloboCar">
    <w:name w:val="Texto de globo Car"/>
    <w:basedOn w:val="Fuentedeprrafopredeter"/>
    <w:link w:val="Textodeglobo"/>
    <w:uiPriority w:val="99"/>
    <w:rsid w:val="00612094"/>
    <w:rPr>
      <w:rFonts w:ascii="Tahoma" w:eastAsia="Times New Roman" w:hAnsi="Tahoma" w:cs="Tahoma"/>
      <w:sz w:val="16"/>
      <w:szCs w:val="16"/>
      <w:lang w:eastAsia="es-ES"/>
    </w:rPr>
  </w:style>
  <w:style w:type="paragraph" w:styleId="NormalWeb">
    <w:name w:val="Normal (Web)"/>
    <w:basedOn w:val="Normal"/>
    <w:uiPriority w:val="99"/>
    <w:unhideWhenUsed/>
    <w:rsid w:val="00612094"/>
    <w:pPr>
      <w:spacing w:after="360"/>
    </w:pPr>
    <w:rPr>
      <w:lang w:val="es-ES"/>
    </w:rPr>
  </w:style>
  <w:style w:type="paragraph" w:customStyle="1" w:styleId="texto">
    <w:name w:val="texto"/>
    <w:basedOn w:val="Normal"/>
    <w:link w:val="textoCar"/>
    <w:rsid w:val="00612094"/>
    <w:pPr>
      <w:spacing w:line="240" w:lineRule="exact"/>
      <w:jc w:val="both"/>
    </w:pPr>
    <w:rPr>
      <w:rFonts w:eastAsia="Calibri"/>
      <w:spacing w:val="-4"/>
      <w:kern w:val="24"/>
      <w:szCs w:val="20"/>
      <w:lang w:val="es-ES_tradnl"/>
    </w:rPr>
  </w:style>
  <w:style w:type="character" w:styleId="Hipervnculo">
    <w:name w:val="Hyperlink"/>
    <w:rsid w:val="00612094"/>
    <w:rPr>
      <w:color w:val="0000FF"/>
      <w:u w:val="single"/>
    </w:rPr>
  </w:style>
  <w:style w:type="paragraph" w:styleId="Sinespaciado">
    <w:name w:val="No Spacing"/>
    <w:uiPriority w:val="99"/>
    <w:qFormat/>
    <w:rsid w:val="00612094"/>
    <w:pPr>
      <w:spacing w:after="0" w:line="240" w:lineRule="auto"/>
    </w:pPr>
    <w:rPr>
      <w:rFonts w:ascii="Calibri" w:eastAsia="Calibri" w:hAnsi="Calibri" w:cs="Times New Roman"/>
    </w:rPr>
  </w:style>
  <w:style w:type="character" w:styleId="nfasis">
    <w:name w:val="Emphasis"/>
    <w:uiPriority w:val="20"/>
    <w:qFormat/>
    <w:rsid w:val="00612094"/>
    <w:rPr>
      <w:i/>
      <w:iCs/>
    </w:rPr>
  </w:style>
  <w:style w:type="paragraph" w:customStyle="1" w:styleId="Default">
    <w:name w:val="Default"/>
    <w:rsid w:val="0061209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612094"/>
  </w:style>
  <w:style w:type="paragraph" w:styleId="Textoindependiente2">
    <w:name w:val="Body Text 2"/>
    <w:basedOn w:val="Normal"/>
    <w:link w:val="Textoindependiente2Car"/>
    <w:rsid w:val="00612094"/>
    <w:pPr>
      <w:spacing w:after="120" w:line="480" w:lineRule="auto"/>
    </w:pPr>
  </w:style>
  <w:style w:type="character" w:customStyle="1" w:styleId="Textoindependiente2Car">
    <w:name w:val="Texto independiente 2 Car"/>
    <w:basedOn w:val="Fuentedeprrafopredeter"/>
    <w:link w:val="Textoindependiente2"/>
    <w:rsid w:val="00612094"/>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FF40C8"/>
    <w:rPr>
      <w:sz w:val="20"/>
      <w:szCs w:val="20"/>
    </w:rPr>
  </w:style>
  <w:style w:type="character" w:customStyle="1" w:styleId="TextonotaalfinalCar">
    <w:name w:val="Texto nota al final Car"/>
    <w:basedOn w:val="Fuentedeprrafopredeter"/>
    <w:link w:val="Textonotaalfinal"/>
    <w:uiPriority w:val="99"/>
    <w:semiHidden/>
    <w:rsid w:val="00FF40C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FF40C8"/>
    <w:rPr>
      <w:vertAlign w:val="superscript"/>
    </w:rPr>
  </w:style>
  <w:style w:type="table" w:styleId="Tablaconcuadrcula">
    <w:name w:val="Table Grid"/>
    <w:basedOn w:val="Tablanormal"/>
    <w:uiPriority w:val="59"/>
    <w:rsid w:val="008A2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D049CE"/>
    <w:rPr>
      <w:b/>
      <w:bCs/>
      <w:smallCaps/>
      <w:color w:val="5B9BD5" w:themeColor="accent1"/>
      <w:spacing w:val="5"/>
    </w:rPr>
  </w:style>
  <w:style w:type="character" w:customStyle="1" w:styleId="textoCar">
    <w:name w:val="texto Car"/>
    <w:basedOn w:val="Fuentedeprrafopredeter"/>
    <w:link w:val="texto"/>
    <w:locked/>
    <w:rsid w:val="00D049CE"/>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D049CE"/>
  </w:style>
  <w:style w:type="character" w:styleId="Refdecomentario">
    <w:name w:val="annotation reference"/>
    <w:basedOn w:val="Fuentedeprrafopredeter"/>
    <w:uiPriority w:val="99"/>
    <w:semiHidden/>
    <w:unhideWhenUsed/>
    <w:rsid w:val="00D049CE"/>
    <w:rPr>
      <w:sz w:val="16"/>
      <w:szCs w:val="16"/>
    </w:rPr>
  </w:style>
  <w:style w:type="paragraph" w:styleId="Textocomentario">
    <w:name w:val="annotation text"/>
    <w:basedOn w:val="Normal"/>
    <w:link w:val="TextocomentarioCar"/>
    <w:uiPriority w:val="99"/>
    <w:semiHidden/>
    <w:unhideWhenUsed/>
    <w:rsid w:val="00D049CE"/>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D049CE"/>
    <w:rPr>
      <w:sz w:val="20"/>
      <w:szCs w:val="20"/>
    </w:rPr>
  </w:style>
  <w:style w:type="paragraph" w:styleId="Asuntodelcomentario">
    <w:name w:val="annotation subject"/>
    <w:basedOn w:val="Textocomentario"/>
    <w:next w:val="Textocomentario"/>
    <w:link w:val="AsuntodelcomentarioCar"/>
    <w:uiPriority w:val="99"/>
    <w:semiHidden/>
    <w:unhideWhenUsed/>
    <w:rsid w:val="00D049CE"/>
    <w:rPr>
      <w:b/>
      <w:bCs/>
    </w:rPr>
  </w:style>
  <w:style w:type="character" w:customStyle="1" w:styleId="AsuntodelcomentarioCar">
    <w:name w:val="Asunto del comentario Car"/>
    <w:basedOn w:val="TextocomentarioCar"/>
    <w:link w:val="Asuntodelcomentario"/>
    <w:uiPriority w:val="99"/>
    <w:semiHidden/>
    <w:rsid w:val="00D049CE"/>
    <w:rPr>
      <w:b/>
      <w:bCs/>
      <w:sz w:val="20"/>
      <w:szCs w:val="20"/>
    </w:rPr>
  </w:style>
  <w:style w:type="paragraph" w:customStyle="1" w:styleId="1">
    <w:name w:val="1"/>
    <w:basedOn w:val="Normal"/>
    <w:link w:val="1Car1"/>
    <w:rsid w:val="001D6E31"/>
    <w:pPr>
      <w:tabs>
        <w:tab w:val="left" w:pos="1260"/>
      </w:tabs>
      <w:spacing w:line="360" w:lineRule="atLeast"/>
      <w:ind w:firstLine="720"/>
      <w:jc w:val="both"/>
    </w:pPr>
    <w:rPr>
      <w:rFonts w:ascii="Times" w:eastAsia="Calibri" w:hAnsi="Times"/>
      <w:szCs w:val="20"/>
    </w:rPr>
  </w:style>
  <w:style w:type="character" w:customStyle="1" w:styleId="1Car1">
    <w:name w:val="1 Car1"/>
    <w:basedOn w:val="Fuentedeprrafopredeter"/>
    <w:link w:val="1"/>
    <w:locked/>
    <w:rsid w:val="001D6E31"/>
    <w:rPr>
      <w:rFonts w:ascii="Times" w:eastAsia="Calibri" w:hAnsi="Times" w:cs="Times New Roman"/>
      <w:sz w:val="24"/>
      <w:szCs w:val="20"/>
      <w:lang w:eastAsia="es-ES"/>
    </w:rPr>
  </w:style>
  <w:style w:type="paragraph" w:customStyle="1" w:styleId="Estilo1">
    <w:name w:val="Estilo1"/>
    <w:basedOn w:val="1"/>
    <w:link w:val="Estilo1Car"/>
    <w:qFormat/>
    <w:rsid w:val="001D6E31"/>
    <w:rPr>
      <w:szCs w:val="24"/>
    </w:rPr>
  </w:style>
  <w:style w:type="character" w:customStyle="1" w:styleId="Estilo1Car">
    <w:name w:val="Estilo1 Car"/>
    <w:basedOn w:val="1Car1"/>
    <w:link w:val="Estilo1"/>
    <w:rsid w:val="001D6E31"/>
    <w:rPr>
      <w:rFonts w:ascii="Times" w:eastAsia="Calibri" w:hAnsi="Times" w:cs="Times New Roman"/>
      <w:sz w:val="24"/>
      <w:szCs w:val="24"/>
      <w:lang w:eastAsia="es-ES"/>
    </w:rPr>
  </w:style>
  <w:style w:type="paragraph" w:customStyle="1" w:styleId="titulo">
    <w:name w:val="titulo"/>
    <w:basedOn w:val="Normal"/>
    <w:rsid w:val="00612A00"/>
    <w:pPr>
      <w:spacing w:line="360" w:lineRule="atLeast"/>
      <w:jc w:val="center"/>
    </w:pPr>
    <w:rPr>
      <w:rFonts w:ascii="Times" w:eastAsia="Calibri" w:hAnsi="Times"/>
      <w:b/>
      <w:smallCaps/>
      <w:noProof/>
      <w:spacing w:val="1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6678">
      <w:bodyDiv w:val="1"/>
      <w:marLeft w:val="0"/>
      <w:marRight w:val="0"/>
      <w:marTop w:val="0"/>
      <w:marBottom w:val="0"/>
      <w:divBdr>
        <w:top w:val="none" w:sz="0" w:space="0" w:color="auto"/>
        <w:left w:val="none" w:sz="0" w:space="0" w:color="auto"/>
        <w:bottom w:val="none" w:sz="0" w:space="0" w:color="auto"/>
        <w:right w:val="none" w:sz="0" w:space="0" w:color="auto"/>
      </w:divBdr>
    </w:div>
    <w:div w:id="1682663439">
      <w:bodyDiv w:val="1"/>
      <w:marLeft w:val="0"/>
      <w:marRight w:val="0"/>
      <w:marTop w:val="0"/>
      <w:marBottom w:val="0"/>
      <w:divBdr>
        <w:top w:val="none" w:sz="0" w:space="0" w:color="auto"/>
        <w:left w:val="none" w:sz="0" w:space="0" w:color="auto"/>
        <w:bottom w:val="none" w:sz="0" w:space="0" w:color="auto"/>
        <w:right w:val="none" w:sz="0" w:space="0" w:color="auto"/>
      </w:divBdr>
    </w:div>
    <w:div w:id="186135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F0606-5822-428A-9AF3-83ED2E38B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46</Pages>
  <Words>11249</Words>
  <Characters>61875</Characters>
  <Application>Microsoft Office Word</Application>
  <DocSecurity>0</DocSecurity>
  <Lines>515</Lines>
  <Paragraphs>145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Gabriela Anguiano Montufar</dc:creator>
  <cp:lastModifiedBy>aanguiano</cp:lastModifiedBy>
  <cp:revision>31</cp:revision>
  <cp:lastPrinted>2017-09-28T15:57:00Z</cp:lastPrinted>
  <dcterms:created xsi:type="dcterms:W3CDTF">2017-09-27T19:02:00Z</dcterms:created>
  <dcterms:modified xsi:type="dcterms:W3CDTF">2017-10-19T13:49:00Z</dcterms:modified>
</cp:coreProperties>
</file>