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8E" w:rsidRDefault="0031498E" w:rsidP="0031498E">
      <w:pPr>
        <w:pStyle w:val="Textoindependiente"/>
        <w:spacing w:line="360" w:lineRule="auto"/>
        <w:rPr>
          <w:rFonts w:ascii="Tahoma" w:hAnsi="Tahoma" w:cs="Tahoma"/>
          <w:szCs w:val="24"/>
        </w:rPr>
      </w:pPr>
      <w:r>
        <w:rPr>
          <w:rFonts w:ascii="Tahoma" w:hAnsi="Tahoma" w:cs="Tahoma"/>
          <w:szCs w:val="24"/>
        </w:rPr>
        <w:t xml:space="preserve">Zapopan, Jalisco siendo </w:t>
      </w:r>
      <w:r w:rsidRPr="002F1FCF">
        <w:rPr>
          <w:rFonts w:ascii="Tahoma" w:hAnsi="Tahoma" w:cs="Tahoma"/>
          <w:szCs w:val="24"/>
        </w:rPr>
        <w:t>las</w:t>
      </w:r>
      <w:r w:rsidR="002F1FCF">
        <w:rPr>
          <w:rFonts w:ascii="Tahoma" w:hAnsi="Tahoma" w:cs="Tahoma"/>
          <w:szCs w:val="24"/>
        </w:rPr>
        <w:t xml:space="preserve"> 09:</w:t>
      </w:r>
      <w:r w:rsidR="00113A43">
        <w:rPr>
          <w:rFonts w:ascii="Tahoma" w:hAnsi="Tahoma" w:cs="Tahoma"/>
          <w:szCs w:val="24"/>
        </w:rPr>
        <w:t>34</w:t>
      </w:r>
      <w:r w:rsidR="000C327D">
        <w:rPr>
          <w:rFonts w:ascii="Tahoma" w:hAnsi="Tahoma" w:cs="Tahoma"/>
          <w:szCs w:val="24"/>
        </w:rPr>
        <w:t xml:space="preserve"> nueve</w:t>
      </w:r>
      <w:r w:rsidRPr="002F1FCF">
        <w:rPr>
          <w:rFonts w:ascii="Tahoma" w:hAnsi="Tahoma" w:cs="Tahoma"/>
          <w:szCs w:val="24"/>
        </w:rPr>
        <w:t xml:space="preserve"> horas</w:t>
      </w:r>
      <w:r w:rsidR="000C327D">
        <w:rPr>
          <w:rFonts w:ascii="Tahoma" w:hAnsi="Tahoma" w:cs="Tahoma"/>
          <w:szCs w:val="24"/>
        </w:rPr>
        <w:t xml:space="preserve"> </w:t>
      </w:r>
      <w:r w:rsidR="00113A43">
        <w:rPr>
          <w:rFonts w:ascii="Tahoma" w:hAnsi="Tahoma" w:cs="Tahoma"/>
          <w:szCs w:val="24"/>
        </w:rPr>
        <w:t xml:space="preserve">treinta y cuatro </w:t>
      </w:r>
      <w:r w:rsidR="000C327D">
        <w:rPr>
          <w:rFonts w:ascii="Tahoma" w:hAnsi="Tahoma" w:cs="Tahoma"/>
          <w:szCs w:val="24"/>
        </w:rPr>
        <w:t>minutos</w:t>
      </w:r>
      <w:r w:rsidRPr="002F1FCF">
        <w:rPr>
          <w:rFonts w:ascii="Tahoma" w:hAnsi="Tahoma" w:cs="Tahoma"/>
          <w:szCs w:val="24"/>
        </w:rPr>
        <w:t xml:space="preserve"> del día </w:t>
      </w:r>
      <w:r w:rsidR="00C43E3F" w:rsidRPr="002F1FCF">
        <w:rPr>
          <w:rFonts w:ascii="Tahoma" w:hAnsi="Tahoma" w:cs="Tahoma"/>
          <w:szCs w:val="24"/>
        </w:rPr>
        <w:t>0</w:t>
      </w:r>
      <w:r w:rsidR="00113A43">
        <w:rPr>
          <w:rFonts w:ascii="Tahoma" w:hAnsi="Tahoma" w:cs="Tahoma"/>
          <w:szCs w:val="24"/>
        </w:rPr>
        <w:t>5</w:t>
      </w:r>
      <w:r w:rsidR="00C43E3F" w:rsidRPr="002F1FCF">
        <w:rPr>
          <w:rFonts w:ascii="Tahoma" w:hAnsi="Tahoma" w:cs="Tahoma"/>
          <w:szCs w:val="24"/>
        </w:rPr>
        <w:t xml:space="preserve"> de </w:t>
      </w:r>
      <w:r w:rsidR="00113A43">
        <w:rPr>
          <w:rFonts w:ascii="Tahoma" w:hAnsi="Tahoma" w:cs="Tahoma"/>
          <w:szCs w:val="24"/>
        </w:rPr>
        <w:t>diciembre</w:t>
      </w:r>
      <w:r w:rsidRPr="002F1FCF">
        <w:rPr>
          <w:rFonts w:ascii="Tahoma" w:hAnsi="Tahoma" w:cs="Tahoma"/>
          <w:szCs w:val="24"/>
        </w:rPr>
        <w:t xml:space="preserve"> de 2017,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w:t>
      </w:r>
      <w:r w:rsidRPr="002F1FCF">
        <w:rPr>
          <w:rFonts w:ascii="Tahoma" w:hAnsi="Tahoma" w:cs="Tahoma"/>
        </w:rPr>
        <w:t xml:space="preserve">la Décima </w:t>
      </w:r>
      <w:r w:rsidR="00113A43">
        <w:rPr>
          <w:rFonts w:ascii="Tahoma" w:hAnsi="Tahoma" w:cs="Tahoma"/>
        </w:rPr>
        <w:t>Quinta</w:t>
      </w:r>
      <w:r w:rsidRPr="002F1FCF">
        <w:rPr>
          <w:rFonts w:ascii="Tahoma" w:hAnsi="Tahoma" w:cs="Tahoma"/>
        </w:rPr>
        <w:t xml:space="preserve"> Sesión Ordinaria del Comité de Adquisiciones, del Municipio de Zapop</w:t>
      </w:r>
      <w:r>
        <w:rPr>
          <w:rFonts w:ascii="Tahoma" w:hAnsi="Tahoma" w:cs="Tahoma"/>
        </w:rPr>
        <w:t>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Pr>
          <w:rFonts w:ascii="Tahoma" w:hAnsi="Tahoma" w:cs="Tahoma"/>
        </w:rPr>
        <w:t>Edmundo Antonio Amutio Villa</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31498E" w:rsidRDefault="0031498E" w:rsidP="009B69EF">
      <w:pPr>
        <w:pStyle w:val="Textoindependiente"/>
        <w:rPr>
          <w:rFonts w:ascii="Tahoma" w:hAnsi="Tahoma" w:cs="Tahoma"/>
          <w:szCs w:val="24"/>
        </w:rPr>
      </w:pPr>
    </w:p>
    <w:p w:rsidR="0031498E" w:rsidRDefault="0031498E" w:rsidP="0031498E">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w:t>
      </w:r>
      <w:r w:rsidR="00AD79CE">
        <w:rPr>
          <w:rFonts w:ascii="Tahoma" w:hAnsi="Tahoma" w:cs="Tahoma"/>
        </w:rPr>
        <w:t xml:space="preserve"> nombrar lista de asistencia</w:t>
      </w:r>
      <w:r w:rsidR="00693660">
        <w:rPr>
          <w:rFonts w:ascii="Tahoma" w:hAnsi="Tahoma" w:cs="Tahoma"/>
        </w:rPr>
        <w:t xml:space="preserve"> </w:t>
      </w:r>
      <w:r w:rsidR="00AD79CE">
        <w:rPr>
          <w:rFonts w:ascii="Tahoma" w:hAnsi="Tahoma" w:cs="Tahoma"/>
        </w:rPr>
        <w:t>d</w:t>
      </w:r>
      <w:r w:rsidR="00693660">
        <w:rPr>
          <w:rFonts w:ascii="Tahoma" w:hAnsi="Tahoma" w:cs="Tahoma"/>
        </w:rPr>
        <w:t>e conformidad</w:t>
      </w:r>
      <w:r>
        <w:rPr>
          <w:rFonts w:ascii="Tahoma" w:hAnsi="Tahoma" w:cs="Tahoma"/>
        </w:rPr>
        <w:t xml:space="preserve"> con el Artículo 25, numeral 1 y 2, de la Ley de Compras Gubernamentales, Enajenaciones y Contratación de Servicios del Estado de Jalisco y sus Municipios</w:t>
      </w:r>
      <w:r w:rsidR="00AD79CE">
        <w:rPr>
          <w:rFonts w:ascii="Tahoma" w:hAnsi="Tahoma" w:cs="Tahoma"/>
        </w:rPr>
        <w:t>.</w:t>
      </w:r>
    </w:p>
    <w:p w:rsidR="0031498E" w:rsidRPr="00E66435" w:rsidRDefault="0031498E" w:rsidP="0031498E">
      <w:pPr>
        <w:pStyle w:val="Textoindependiente"/>
        <w:spacing w:line="360" w:lineRule="auto"/>
        <w:rPr>
          <w:rFonts w:ascii="Tahoma" w:hAnsi="Tahoma" w:cs="Tahoma"/>
          <w:lang w:val="es-MX"/>
        </w:rPr>
      </w:pPr>
    </w:p>
    <w:p w:rsidR="0031498E" w:rsidRDefault="0031498E" w:rsidP="0031498E">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1498E" w:rsidRDefault="0031498E" w:rsidP="0031498E">
      <w:pPr>
        <w:pStyle w:val="Textoindependiente"/>
        <w:jc w:val="left"/>
        <w:rPr>
          <w:rFonts w:ascii="Tahoma" w:hAnsi="Tahoma" w:cs="Tahoma"/>
          <w:lang w:val="es-ES"/>
        </w:rPr>
      </w:pPr>
    </w:p>
    <w:p w:rsidR="0031498E" w:rsidRPr="000F542E" w:rsidRDefault="0031498E" w:rsidP="0031498E">
      <w:pPr>
        <w:pStyle w:val="Textoindependiente"/>
        <w:jc w:val="left"/>
        <w:rPr>
          <w:rFonts w:ascii="Tahoma" w:hAnsi="Tahoma" w:cs="Tahoma"/>
          <w:szCs w:val="24"/>
          <w:lang w:val="es-MX"/>
        </w:rPr>
      </w:pPr>
      <w:r>
        <w:rPr>
          <w:rFonts w:ascii="Tahoma" w:hAnsi="Tahoma" w:cs="Tahoma"/>
          <w:lang w:val="es-ES"/>
        </w:rPr>
        <w:t>Representante del Presidente del Comité de Adquisiciones</w:t>
      </w:r>
    </w:p>
    <w:p w:rsidR="0031498E" w:rsidRDefault="0031498E" w:rsidP="0031498E">
      <w:pPr>
        <w:rPr>
          <w:rFonts w:ascii="Tahoma" w:hAnsi="Tahoma" w:cs="Tahoma"/>
          <w:lang w:val="es-ES"/>
        </w:rPr>
      </w:pPr>
      <w:r w:rsidRPr="00A72AAB">
        <w:rPr>
          <w:rFonts w:ascii="Tahoma" w:hAnsi="Tahoma" w:cs="Tahoma"/>
        </w:rPr>
        <w:t xml:space="preserve">Lic. </w:t>
      </w:r>
      <w:r>
        <w:rPr>
          <w:rFonts w:ascii="Tahoma" w:hAnsi="Tahoma" w:cs="Tahoma"/>
        </w:rPr>
        <w:t>Edmundo Antonio Amutio Villa</w:t>
      </w:r>
    </w:p>
    <w:p w:rsidR="0031498E" w:rsidRDefault="002979F4" w:rsidP="00AD79CE">
      <w:pPr>
        <w:rPr>
          <w:rFonts w:ascii="Tahoma" w:hAnsi="Tahoma" w:cs="Tahoma"/>
          <w:lang w:val="es-ES"/>
        </w:rPr>
      </w:pPr>
      <w:r>
        <w:rPr>
          <w:rFonts w:ascii="Tahoma" w:hAnsi="Tahoma" w:cs="Tahoma"/>
          <w:lang w:val="es-ES"/>
        </w:rPr>
        <w:t>Suplente</w:t>
      </w:r>
    </w:p>
    <w:p w:rsidR="0031498E" w:rsidRDefault="0031498E" w:rsidP="0031498E">
      <w:pPr>
        <w:jc w:val="both"/>
        <w:rPr>
          <w:rFonts w:ascii="Tahoma" w:hAnsi="Tahoma" w:cs="Tahoma"/>
          <w:highlight w:val="yellow"/>
          <w:lang w:val="es-ES"/>
        </w:rPr>
      </w:pPr>
    </w:p>
    <w:p w:rsidR="002979F4" w:rsidRDefault="002979F4" w:rsidP="002979F4">
      <w:pPr>
        <w:pStyle w:val="Ttulo"/>
        <w:jc w:val="both"/>
        <w:rPr>
          <w:rFonts w:ascii="Tahoma" w:hAnsi="Tahoma" w:cs="Tahoma"/>
          <w:b w:val="0"/>
          <w:smallCaps w:val="0"/>
          <w:sz w:val="24"/>
          <w:szCs w:val="24"/>
        </w:rPr>
      </w:pPr>
      <w:r>
        <w:rPr>
          <w:rFonts w:ascii="Tahoma" w:hAnsi="Tahoma" w:cs="Tahoma"/>
          <w:b w:val="0"/>
          <w:smallCaps w:val="0"/>
          <w:sz w:val="24"/>
          <w:szCs w:val="24"/>
        </w:rPr>
        <w:t>R</w:t>
      </w:r>
      <w:r w:rsidRPr="00113A43">
        <w:rPr>
          <w:rFonts w:ascii="Tahoma" w:hAnsi="Tahoma" w:cs="Tahoma"/>
          <w:b w:val="0"/>
          <w:smallCaps w:val="0"/>
          <w:sz w:val="24"/>
          <w:szCs w:val="24"/>
        </w:rPr>
        <w:t>epresentante del Consejo de Cámaras Industriales de Jalisco</w:t>
      </w:r>
    </w:p>
    <w:p w:rsidR="002979F4" w:rsidRDefault="002979F4" w:rsidP="002979F4">
      <w:pPr>
        <w:pStyle w:val="Ttulo"/>
        <w:jc w:val="both"/>
        <w:rPr>
          <w:rFonts w:ascii="Tahoma" w:hAnsi="Tahoma" w:cs="Tahoma"/>
          <w:b w:val="0"/>
          <w:smallCaps w:val="0"/>
          <w:sz w:val="24"/>
          <w:szCs w:val="24"/>
          <w:lang w:val="es-ES"/>
        </w:rPr>
      </w:pPr>
      <w:r w:rsidRPr="00113A43">
        <w:rPr>
          <w:rFonts w:ascii="Tahoma" w:hAnsi="Tahoma" w:cs="Tahoma"/>
          <w:b w:val="0"/>
          <w:smallCaps w:val="0"/>
          <w:sz w:val="24"/>
          <w:szCs w:val="24"/>
        </w:rPr>
        <w:t xml:space="preserve">C. </w:t>
      </w:r>
      <w:r w:rsidRPr="00113A43">
        <w:rPr>
          <w:rFonts w:ascii="Tahoma" w:hAnsi="Tahoma" w:cs="Tahoma"/>
          <w:b w:val="0"/>
          <w:smallCaps w:val="0"/>
          <w:sz w:val="24"/>
          <w:szCs w:val="24"/>
          <w:lang w:val="es-ES"/>
        </w:rPr>
        <w:t>Bricio Baldemar Rivera Orozco</w:t>
      </w:r>
    </w:p>
    <w:p w:rsidR="002979F4" w:rsidRPr="00A7376E" w:rsidRDefault="002979F4" w:rsidP="002979F4">
      <w:pPr>
        <w:pStyle w:val="Ttulo"/>
        <w:jc w:val="both"/>
        <w:rPr>
          <w:rFonts w:ascii="Tahoma" w:hAnsi="Tahoma" w:cs="Tahoma"/>
          <w:b w:val="0"/>
          <w:smallCaps w:val="0"/>
          <w:sz w:val="24"/>
          <w:szCs w:val="24"/>
          <w:lang w:val="es-ES"/>
        </w:rPr>
      </w:pPr>
      <w:r>
        <w:rPr>
          <w:rFonts w:ascii="Tahoma" w:hAnsi="Tahoma" w:cs="Tahoma"/>
          <w:b w:val="0"/>
          <w:smallCaps w:val="0"/>
          <w:sz w:val="24"/>
          <w:szCs w:val="24"/>
          <w:lang w:val="es-ES"/>
        </w:rPr>
        <w:t>Suplente</w:t>
      </w:r>
    </w:p>
    <w:p w:rsidR="002979F4" w:rsidRDefault="002979F4" w:rsidP="0031498E">
      <w:pPr>
        <w:jc w:val="both"/>
        <w:rPr>
          <w:rFonts w:ascii="Tahoma" w:hAnsi="Tahoma" w:cs="Tahoma"/>
          <w:highlight w:val="yellow"/>
          <w:lang w:val="es-ES"/>
        </w:rPr>
      </w:pPr>
    </w:p>
    <w:p w:rsidR="002979F4" w:rsidRDefault="002979F4" w:rsidP="002979F4">
      <w:pPr>
        <w:jc w:val="both"/>
        <w:rPr>
          <w:rFonts w:ascii="Tahoma" w:hAnsi="Tahoma" w:cs="Tahoma"/>
        </w:rPr>
      </w:pPr>
      <w:r>
        <w:rPr>
          <w:rFonts w:ascii="Tahoma" w:hAnsi="Tahoma" w:cs="Tahoma"/>
        </w:rPr>
        <w:t>Representante de la Confederación Patronal de la República Mexicana</w:t>
      </w:r>
    </w:p>
    <w:p w:rsidR="002979F4" w:rsidRDefault="002979F4" w:rsidP="002979F4">
      <w:pPr>
        <w:jc w:val="both"/>
        <w:rPr>
          <w:rFonts w:ascii="Tahoma" w:hAnsi="Tahoma" w:cs="Tahoma"/>
        </w:rPr>
      </w:pPr>
      <w:r>
        <w:rPr>
          <w:rFonts w:ascii="Tahoma" w:hAnsi="Tahoma" w:cs="Tahoma"/>
        </w:rPr>
        <w:t>L.C.P. Francisco Padilla Villarruel</w:t>
      </w:r>
    </w:p>
    <w:p w:rsidR="002979F4" w:rsidRDefault="002979F4" w:rsidP="002979F4">
      <w:pPr>
        <w:jc w:val="both"/>
        <w:rPr>
          <w:rFonts w:ascii="Tahoma" w:hAnsi="Tahoma" w:cs="Tahoma"/>
        </w:rPr>
      </w:pPr>
      <w:r>
        <w:rPr>
          <w:rFonts w:ascii="Tahoma" w:hAnsi="Tahoma" w:cs="Tahoma"/>
        </w:rPr>
        <w:t>Titular</w:t>
      </w:r>
    </w:p>
    <w:p w:rsidR="002979F4" w:rsidRDefault="002979F4" w:rsidP="0031498E">
      <w:pPr>
        <w:jc w:val="both"/>
        <w:rPr>
          <w:rFonts w:ascii="Tahoma" w:hAnsi="Tahoma" w:cs="Tahoma"/>
          <w:highlight w:val="yellow"/>
          <w:lang w:val="es-ES"/>
        </w:rPr>
      </w:pPr>
    </w:p>
    <w:p w:rsidR="0031498E" w:rsidRDefault="0031498E" w:rsidP="0031498E">
      <w:pPr>
        <w:jc w:val="both"/>
        <w:rPr>
          <w:rFonts w:ascii="Tahoma" w:hAnsi="Tahoma" w:cs="Tahoma"/>
          <w:lang w:val="es-ES"/>
        </w:rPr>
      </w:pPr>
      <w:r>
        <w:rPr>
          <w:rFonts w:ascii="Tahoma" w:hAnsi="Tahoma" w:cs="Tahoma"/>
          <w:lang w:val="es-ES"/>
        </w:rPr>
        <w:t>Representante del Consejo Agropecuario de Jalisco</w:t>
      </w:r>
    </w:p>
    <w:p w:rsidR="0031498E" w:rsidRDefault="0031498E" w:rsidP="0031498E">
      <w:pPr>
        <w:jc w:val="both"/>
        <w:rPr>
          <w:rFonts w:ascii="Tahoma" w:hAnsi="Tahoma" w:cs="Tahoma"/>
          <w:lang w:val="es-ES"/>
        </w:rPr>
      </w:pPr>
      <w:r>
        <w:rPr>
          <w:rFonts w:ascii="Tahoma" w:hAnsi="Tahoma" w:cs="Tahoma"/>
          <w:lang w:val="es-ES"/>
        </w:rPr>
        <w:t xml:space="preserve">Ing. </w:t>
      </w:r>
      <w:r w:rsidRPr="00A515F4">
        <w:rPr>
          <w:rFonts w:ascii="Tahoma" w:hAnsi="Tahoma" w:cs="Tahoma"/>
        </w:rPr>
        <w:t xml:space="preserve">Omar Palafox </w:t>
      </w:r>
      <w:r w:rsidR="008242D7" w:rsidRPr="00A515F4">
        <w:rPr>
          <w:rFonts w:ascii="Tahoma" w:hAnsi="Tahoma" w:cs="Tahoma"/>
        </w:rPr>
        <w:t>Sáe</w:t>
      </w:r>
      <w:r w:rsidR="008242D7">
        <w:rPr>
          <w:rFonts w:ascii="Tahoma" w:hAnsi="Tahoma" w:cs="Tahoma"/>
        </w:rPr>
        <w:t>n</w:t>
      </w:r>
      <w:r w:rsidR="008242D7" w:rsidRPr="00A515F4">
        <w:rPr>
          <w:rFonts w:ascii="Tahoma" w:hAnsi="Tahoma" w:cs="Tahoma"/>
        </w:rPr>
        <w:t>z</w:t>
      </w:r>
    </w:p>
    <w:p w:rsidR="0031498E" w:rsidRDefault="002979F4" w:rsidP="0031498E">
      <w:pPr>
        <w:jc w:val="both"/>
        <w:rPr>
          <w:rFonts w:ascii="Tahoma" w:hAnsi="Tahoma" w:cs="Tahoma"/>
        </w:rPr>
      </w:pPr>
      <w:r>
        <w:rPr>
          <w:rFonts w:ascii="Tahoma" w:hAnsi="Tahoma" w:cs="Tahoma"/>
          <w:lang w:val="es-ES"/>
        </w:rPr>
        <w:t>Suplente</w:t>
      </w:r>
    </w:p>
    <w:p w:rsidR="0031498E" w:rsidRPr="001D7053" w:rsidRDefault="0031498E" w:rsidP="0031498E">
      <w:pPr>
        <w:jc w:val="both"/>
        <w:rPr>
          <w:rFonts w:ascii="Tahoma" w:hAnsi="Tahoma" w:cs="Tahoma"/>
          <w:highlight w:val="yellow"/>
        </w:rPr>
      </w:pPr>
    </w:p>
    <w:p w:rsidR="001E55B7" w:rsidRDefault="001E55B7" w:rsidP="0031498E">
      <w:pPr>
        <w:jc w:val="both"/>
        <w:rPr>
          <w:rFonts w:ascii="Tahoma" w:hAnsi="Tahoma" w:cs="Tahoma"/>
        </w:rPr>
      </w:pPr>
      <w:r>
        <w:rPr>
          <w:rFonts w:ascii="Tahoma" w:hAnsi="Tahoma" w:cs="Tahoma"/>
        </w:rPr>
        <w:lastRenderedPageBreak/>
        <w:t>Representante del Consejo Coordinador de Jóvenes Empresarios del Estado de Jalisco</w:t>
      </w:r>
    </w:p>
    <w:p w:rsidR="001E55B7" w:rsidRDefault="001E55B7" w:rsidP="0031498E">
      <w:pPr>
        <w:jc w:val="both"/>
        <w:rPr>
          <w:rFonts w:ascii="Tahoma" w:hAnsi="Tahoma" w:cs="Tahoma"/>
        </w:rPr>
      </w:pPr>
      <w:r>
        <w:rPr>
          <w:rFonts w:ascii="Tahoma" w:hAnsi="Tahoma" w:cs="Tahoma"/>
        </w:rPr>
        <w:t>Mtro. Alejandro Flores Rodríguez</w:t>
      </w:r>
    </w:p>
    <w:p w:rsidR="0031498E" w:rsidRDefault="002979F4" w:rsidP="00886D4D">
      <w:pPr>
        <w:jc w:val="both"/>
        <w:rPr>
          <w:rFonts w:ascii="Tahoma" w:hAnsi="Tahoma" w:cs="Tahoma"/>
        </w:rPr>
      </w:pPr>
      <w:r>
        <w:rPr>
          <w:rFonts w:ascii="Tahoma" w:hAnsi="Tahoma" w:cs="Tahoma"/>
        </w:rPr>
        <w:t>Titular</w:t>
      </w:r>
    </w:p>
    <w:p w:rsidR="00113A43" w:rsidRPr="00113A43" w:rsidRDefault="00113A43" w:rsidP="0031498E">
      <w:pPr>
        <w:pStyle w:val="Ttulo"/>
        <w:spacing w:line="360" w:lineRule="auto"/>
        <w:jc w:val="both"/>
        <w:rPr>
          <w:rFonts w:ascii="Tahoma" w:hAnsi="Tahoma" w:cs="Tahoma"/>
          <w:b w:val="0"/>
          <w:smallCaps w:val="0"/>
          <w:sz w:val="24"/>
          <w:szCs w:val="24"/>
          <w:lang w:val="es-MX" w:eastAsia="en-US"/>
        </w:rPr>
      </w:pPr>
    </w:p>
    <w:p w:rsidR="0031498E" w:rsidRPr="00C51273" w:rsidRDefault="0031498E" w:rsidP="0031498E">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presentes los integrantes</w:t>
      </w:r>
      <w:r w:rsidRPr="0025258A">
        <w:rPr>
          <w:rFonts w:ascii="Tahoma" w:hAnsi="Tahoma" w:cs="Tahoma"/>
          <w:smallCaps w:val="0"/>
          <w:sz w:val="24"/>
          <w:szCs w:val="24"/>
          <w:lang w:val="es-MX" w:eastAsia="en-US"/>
        </w:rPr>
        <w:t xml:space="preserve"> con voz:</w:t>
      </w:r>
    </w:p>
    <w:p w:rsidR="002946D0" w:rsidRDefault="002946D0" w:rsidP="0031498E">
      <w:pPr>
        <w:rPr>
          <w:rFonts w:ascii="Tahoma" w:hAnsi="Tahoma" w:cs="Tahoma"/>
        </w:rPr>
      </w:pPr>
    </w:p>
    <w:p w:rsidR="0031498E" w:rsidRDefault="0031498E" w:rsidP="0031498E">
      <w:pPr>
        <w:rPr>
          <w:rFonts w:ascii="Tahoma" w:hAnsi="Tahoma" w:cs="Tahoma"/>
        </w:rPr>
      </w:pPr>
      <w:r>
        <w:rPr>
          <w:rFonts w:ascii="Tahoma" w:hAnsi="Tahoma" w:cs="Tahoma"/>
        </w:rPr>
        <w:t>Contralora Ciudadana</w:t>
      </w:r>
    </w:p>
    <w:p w:rsidR="0031498E" w:rsidRDefault="002946D0" w:rsidP="0031498E">
      <w:pPr>
        <w:rPr>
          <w:rFonts w:ascii="Tahoma" w:hAnsi="Tahoma" w:cs="Tahoma"/>
        </w:rPr>
      </w:pPr>
      <w:r w:rsidRPr="00D25DFD">
        <w:rPr>
          <w:rFonts w:ascii="Tahoma" w:hAnsi="Tahoma" w:cs="Tahoma"/>
        </w:rPr>
        <w:t>Mtra. Adriana Romo López</w:t>
      </w:r>
    </w:p>
    <w:p w:rsidR="002946D0" w:rsidRPr="00B5309C" w:rsidRDefault="002979F4" w:rsidP="0031498E">
      <w:pPr>
        <w:rPr>
          <w:rFonts w:ascii="Tahoma" w:hAnsi="Tahoma" w:cs="Tahoma"/>
        </w:rPr>
      </w:pPr>
      <w:r>
        <w:rPr>
          <w:rFonts w:ascii="Tahoma" w:hAnsi="Tahoma" w:cs="Tahoma"/>
        </w:rPr>
        <w:t>Titular</w:t>
      </w:r>
    </w:p>
    <w:p w:rsidR="0031498E" w:rsidRDefault="0031498E" w:rsidP="0031498E">
      <w:pPr>
        <w:rPr>
          <w:rFonts w:ascii="Tahoma" w:hAnsi="Tahoma" w:cs="Tahoma"/>
          <w:lang w:val="es-ES"/>
        </w:rPr>
      </w:pPr>
    </w:p>
    <w:p w:rsidR="0031498E" w:rsidRPr="006A28AF" w:rsidRDefault="0031498E" w:rsidP="0031498E">
      <w:pPr>
        <w:rPr>
          <w:rFonts w:ascii="Tahoma" w:hAnsi="Tahoma" w:cs="Tahoma"/>
          <w:lang w:val="es-ES"/>
        </w:rPr>
      </w:pPr>
      <w:r>
        <w:rPr>
          <w:rFonts w:ascii="Tahoma" w:hAnsi="Tahoma" w:cs="Tahoma"/>
          <w:lang w:val="es-ES"/>
        </w:rPr>
        <w:t>Secretario Ejecutivo</w:t>
      </w:r>
    </w:p>
    <w:p w:rsidR="0031498E" w:rsidRPr="006A28AF" w:rsidRDefault="0031498E" w:rsidP="0031498E">
      <w:pPr>
        <w:rPr>
          <w:rFonts w:ascii="Tahoma" w:hAnsi="Tahoma" w:cs="Tahoma"/>
          <w:lang w:val="es-ES"/>
        </w:rPr>
      </w:pPr>
      <w:r>
        <w:rPr>
          <w:rFonts w:ascii="Tahoma" w:hAnsi="Tahoma" w:cs="Tahoma"/>
          <w:lang w:val="es-ES"/>
        </w:rPr>
        <w:t>Lic. Agustín Ramírez Aldana</w:t>
      </w:r>
    </w:p>
    <w:p w:rsidR="0031498E" w:rsidRDefault="0031498E" w:rsidP="0031498E">
      <w:pPr>
        <w:rPr>
          <w:rFonts w:ascii="Tahoma" w:hAnsi="Tahoma" w:cs="Tahoma"/>
          <w:lang w:val="es-ES"/>
        </w:rPr>
      </w:pPr>
      <w:r>
        <w:rPr>
          <w:rFonts w:ascii="Tahoma" w:hAnsi="Tahoma" w:cs="Tahoma"/>
          <w:lang w:val="es-ES"/>
        </w:rPr>
        <w:t>Titular</w:t>
      </w:r>
    </w:p>
    <w:p w:rsidR="0031498E" w:rsidRDefault="0031498E" w:rsidP="009B69EF">
      <w:pPr>
        <w:pStyle w:val="Textoindependiente"/>
        <w:rPr>
          <w:rFonts w:ascii="Tahoma" w:hAnsi="Tahoma" w:cs="Tahoma"/>
          <w:szCs w:val="24"/>
        </w:rPr>
      </w:pPr>
    </w:p>
    <w:p w:rsidR="00AE0280" w:rsidRDefault="00AE0280" w:rsidP="00AE0280">
      <w:pPr>
        <w:spacing w:line="360" w:lineRule="auto"/>
        <w:jc w:val="both"/>
        <w:rPr>
          <w:rFonts w:ascii="Tahoma" w:hAnsi="Tahoma" w:cs="Tahoma"/>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442B53">
        <w:rPr>
          <w:rFonts w:ascii="Tahoma" w:hAnsi="Tahoma" w:cs="Tahoma"/>
          <w:lang w:eastAsia="en-US"/>
        </w:rPr>
        <w:t xml:space="preserve">las </w:t>
      </w:r>
      <w:r w:rsidR="001E55B7">
        <w:rPr>
          <w:rFonts w:ascii="Tahoma" w:hAnsi="Tahoma" w:cs="Tahoma"/>
          <w:lang w:eastAsia="en-US"/>
        </w:rPr>
        <w:t>09:</w:t>
      </w:r>
      <w:r w:rsidR="002946D0">
        <w:rPr>
          <w:rFonts w:ascii="Tahoma" w:hAnsi="Tahoma" w:cs="Tahoma"/>
          <w:lang w:eastAsia="en-US"/>
        </w:rPr>
        <w:t>35</w:t>
      </w:r>
      <w:r>
        <w:rPr>
          <w:rFonts w:ascii="Tahoma" w:hAnsi="Tahoma" w:cs="Tahoma"/>
          <w:lang w:eastAsia="en-US"/>
        </w:rPr>
        <w:t xml:space="preserve"> </w:t>
      </w:r>
      <w:r w:rsidR="00AD79CE">
        <w:rPr>
          <w:rFonts w:ascii="Tahoma" w:hAnsi="Tahoma" w:cs="Tahoma"/>
          <w:lang w:eastAsia="en-US"/>
        </w:rPr>
        <w:t xml:space="preserve">nueve </w:t>
      </w:r>
      <w:r>
        <w:rPr>
          <w:rFonts w:ascii="Tahoma" w:hAnsi="Tahoma" w:cs="Tahoma"/>
          <w:lang w:eastAsia="en-US"/>
        </w:rPr>
        <w:t>horas</w:t>
      </w:r>
      <w:r w:rsidR="00AD79CE">
        <w:rPr>
          <w:rFonts w:ascii="Tahoma" w:hAnsi="Tahoma" w:cs="Tahoma"/>
          <w:lang w:eastAsia="en-US"/>
        </w:rPr>
        <w:t xml:space="preserve"> con </w:t>
      </w:r>
      <w:r w:rsidR="002946D0">
        <w:rPr>
          <w:rFonts w:ascii="Tahoma" w:hAnsi="Tahoma" w:cs="Tahoma"/>
          <w:lang w:eastAsia="en-US"/>
        </w:rPr>
        <w:t xml:space="preserve">treinta y cinco </w:t>
      </w:r>
      <w:r w:rsidR="00AD79CE">
        <w:rPr>
          <w:rFonts w:ascii="Tahoma" w:hAnsi="Tahoma" w:cs="Tahoma"/>
          <w:lang w:eastAsia="en-US"/>
        </w:rPr>
        <w:t>minutos</w:t>
      </w:r>
      <w:r w:rsidR="005D570C">
        <w:rPr>
          <w:rFonts w:ascii="Tahoma" w:hAnsi="Tahoma" w:cs="Tahoma"/>
          <w:lang w:eastAsia="en-US"/>
        </w:rPr>
        <w:t xml:space="preserve"> del día 0</w:t>
      </w:r>
      <w:r w:rsidR="00A7376E">
        <w:rPr>
          <w:rFonts w:ascii="Tahoma" w:hAnsi="Tahoma" w:cs="Tahoma"/>
          <w:lang w:eastAsia="en-US"/>
        </w:rPr>
        <w:t>5</w:t>
      </w:r>
      <w:r w:rsidR="005D570C">
        <w:rPr>
          <w:rFonts w:ascii="Tahoma" w:hAnsi="Tahoma" w:cs="Tahoma"/>
          <w:lang w:eastAsia="en-US"/>
        </w:rPr>
        <w:t xml:space="preserve"> de diciembre del 2017</w:t>
      </w:r>
      <w:r w:rsidR="00AD79CE">
        <w:rPr>
          <w:rFonts w:ascii="Tahoma" w:hAnsi="Tahoma" w:cs="Tahoma"/>
          <w:lang w:eastAsia="en-US"/>
        </w:rPr>
        <w:t>.</w:t>
      </w:r>
      <w:r w:rsidR="00693660">
        <w:rPr>
          <w:rFonts w:ascii="Tahoma" w:hAnsi="Tahoma" w:cs="Tahoma"/>
          <w:lang w:eastAsia="en-US"/>
        </w:rPr>
        <w:t xml:space="preserve">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r w:rsidRPr="007160D1">
        <w:rPr>
          <w:rFonts w:ascii="Tahoma" w:hAnsi="Tahoma" w:cs="Tahoma"/>
        </w:rPr>
        <w:t>y se consideran válidos los acuerdos</w:t>
      </w:r>
      <w:r w:rsidRPr="00524DE6">
        <w:rPr>
          <w:rFonts w:ascii="Tahoma" w:hAnsi="Tahoma" w:cs="Tahoma"/>
        </w:rPr>
        <w:t xml:space="preserve"> que en él se tomen en los término</w:t>
      </w:r>
      <w:r>
        <w:rPr>
          <w:rFonts w:ascii="Tahoma" w:hAnsi="Tahoma" w:cs="Tahoma"/>
        </w:rPr>
        <w:t>s de la normatividad aplicable.</w:t>
      </w:r>
    </w:p>
    <w:p w:rsidR="00AE0280" w:rsidRDefault="00AE0280" w:rsidP="00AE0280">
      <w:pPr>
        <w:spacing w:line="276" w:lineRule="auto"/>
        <w:jc w:val="both"/>
        <w:rPr>
          <w:rFonts w:ascii="Tahoma" w:hAnsi="Tahoma" w:cs="Tahoma"/>
          <w:lang w:eastAsia="en-US"/>
        </w:rPr>
      </w:pPr>
    </w:p>
    <w:p w:rsidR="009520E6" w:rsidRPr="00AE0280" w:rsidRDefault="00AE0280" w:rsidP="00A7376E">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Aprobación del Orden del Día</w:t>
      </w:r>
      <w:r w:rsidR="00AD79CE">
        <w:rPr>
          <w:rFonts w:ascii="Tahoma" w:hAnsi="Tahoma" w:cs="Tahoma"/>
          <w:b/>
          <w:lang w:val="es-ES"/>
        </w:rPr>
        <w:t xml:space="preserve">: </w:t>
      </w:r>
      <w:r w:rsidR="00AD79CE">
        <w:rPr>
          <w:rFonts w:ascii="Tahoma" w:hAnsi="Tahoma" w:cs="Tahoma"/>
          <w:lang w:eastAsia="en-US"/>
        </w:rPr>
        <w:t>Para</w:t>
      </w:r>
      <w:r w:rsidRPr="007D0590">
        <w:rPr>
          <w:rFonts w:ascii="Tahoma" w:eastAsiaTheme="minorHAnsi" w:hAnsi="Tahoma" w:cs="Tahoma"/>
          <w:lang w:eastAsia="en-US"/>
        </w:rPr>
        <w:t xml:space="preserve"> desahogar esta </w:t>
      </w:r>
      <w:r>
        <w:rPr>
          <w:rFonts w:ascii="Tahoma" w:eastAsiaTheme="minorHAnsi" w:hAnsi="Tahoma" w:cs="Tahoma"/>
          <w:lang w:eastAsia="en-US"/>
        </w:rPr>
        <w:t xml:space="preserve">Décima </w:t>
      </w:r>
      <w:r w:rsidR="00353638">
        <w:rPr>
          <w:rFonts w:ascii="Tahoma" w:eastAsiaTheme="minorHAnsi" w:hAnsi="Tahoma" w:cs="Tahoma"/>
          <w:lang w:eastAsia="en-US"/>
        </w:rPr>
        <w:t>Quinta</w:t>
      </w:r>
      <w:r>
        <w:rPr>
          <w:rFonts w:ascii="Tahoma" w:eastAsiaTheme="minorHAnsi" w:hAnsi="Tahoma" w:cs="Tahoma"/>
          <w:lang w:eastAsia="en-US"/>
        </w:rPr>
        <w:t xml:space="preserve"> S</w:t>
      </w:r>
      <w:r w:rsidRPr="007D0590">
        <w:rPr>
          <w:rFonts w:ascii="Tahoma" w:eastAsiaTheme="minorHAnsi" w:hAnsi="Tahoma" w:cs="Tahoma"/>
          <w:lang w:eastAsia="en-US"/>
        </w:rPr>
        <w:t xml:space="preserve">esión </w:t>
      </w:r>
      <w:r>
        <w:rPr>
          <w:rFonts w:ascii="Tahoma" w:eastAsiaTheme="minorHAnsi" w:hAnsi="Tahoma" w:cs="Tahoma"/>
          <w:lang w:eastAsia="en-US"/>
        </w:rPr>
        <w:t>Ordinaria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Pr="007D0590">
        <w:rPr>
          <w:rFonts w:ascii="Tahoma" w:eastAsiaTheme="minorHAnsi" w:hAnsi="Tahoma" w:cs="Tahoma"/>
          <w:lang w:eastAsia="en-US"/>
        </w:rPr>
        <w:t>pro</w:t>
      </w:r>
      <w:r w:rsidR="00AD79CE">
        <w:rPr>
          <w:rFonts w:ascii="Tahoma" w:eastAsiaTheme="minorHAnsi" w:hAnsi="Tahoma" w:cs="Tahoma"/>
          <w:lang w:eastAsia="en-US"/>
        </w:rPr>
        <w:t>pone el siguiente Orden del Día</w:t>
      </w:r>
      <w:r w:rsidRPr="007D0590">
        <w:rPr>
          <w:rFonts w:ascii="Tahoma" w:eastAsiaTheme="minorHAnsi" w:hAnsi="Tahoma" w:cs="Tahoma"/>
          <w:lang w:eastAsia="en-US"/>
        </w:rPr>
        <w:t xml:space="preserve"> </w:t>
      </w:r>
      <w:r w:rsidR="00AD79CE">
        <w:rPr>
          <w:rFonts w:ascii="Tahoma" w:eastAsiaTheme="minorHAnsi" w:hAnsi="Tahoma" w:cs="Tahoma"/>
          <w:lang w:eastAsia="en-US"/>
        </w:rPr>
        <w:t>d</w:t>
      </w:r>
      <w:r w:rsidR="00693660">
        <w:rPr>
          <w:rFonts w:ascii="Tahoma" w:eastAsiaTheme="minorHAnsi" w:hAnsi="Tahoma" w:cs="Tahoma"/>
          <w:lang w:eastAsia="en-US"/>
        </w:rPr>
        <w:t>e conformidad</w:t>
      </w:r>
      <w:r w:rsidRPr="007D0590">
        <w:rPr>
          <w:rFonts w:ascii="Tahoma" w:eastAsiaTheme="minorHAnsi" w:hAnsi="Tahoma" w:cs="Tahoma"/>
          <w:lang w:eastAsia="en-US"/>
        </w:rPr>
        <w:t xml:space="preserve">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AE0280" w:rsidRDefault="00AE0280" w:rsidP="00AE0280">
      <w:pPr>
        <w:jc w:val="center"/>
        <w:rPr>
          <w:rFonts w:ascii="Tahoma" w:hAnsi="Tahoma" w:cs="Tahoma"/>
          <w:b/>
        </w:rPr>
      </w:pPr>
      <w:r w:rsidRPr="005E65B6">
        <w:rPr>
          <w:rFonts w:ascii="Tahoma" w:hAnsi="Tahoma" w:cs="Tahoma"/>
          <w:b/>
        </w:rPr>
        <w:t>ORDEN DEL DIA:</w:t>
      </w:r>
    </w:p>
    <w:p w:rsidR="00A7376E" w:rsidRDefault="00A7376E" w:rsidP="00AE0280">
      <w:pPr>
        <w:jc w:val="center"/>
        <w:rPr>
          <w:rFonts w:ascii="Tahoma" w:hAnsi="Tahoma" w:cs="Tahoma"/>
          <w:b/>
        </w:rPr>
      </w:pPr>
    </w:p>
    <w:p w:rsidR="00A7376E" w:rsidRPr="004E04BB" w:rsidRDefault="00A7376E" w:rsidP="00A7376E">
      <w:pPr>
        <w:numPr>
          <w:ilvl w:val="0"/>
          <w:numId w:val="5"/>
        </w:numPr>
        <w:spacing w:after="160" w:line="360" w:lineRule="auto"/>
        <w:jc w:val="both"/>
        <w:rPr>
          <w:rFonts w:ascii="Tahoma" w:eastAsia="Calibri" w:hAnsi="Tahoma" w:cs="Tahoma"/>
        </w:rPr>
      </w:pPr>
      <w:r w:rsidRPr="004E04BB">
        <w:rPr>
          <w:rFonts w:ascii="Tahoma" w:eastAsia="Calibri" w:hAnsi="Tahoma" w:cs="Tahoma"/>
        </w:rPr>
        <w:t>Registro de asistencia.</w:t>
      </w:r>
    </w:p>
    <w:p w:rsidR="00A7376E" w:rsidRPr="004E04BB" w:rsidRDefault="00A7376E" w:rsidP="00A7376E">
      <w:pPr>
        <w:numPr>
          <w:ilvl w:val="0"/>
          <w:numId w:val="5"/>
        </w:numPr>
        <w:spacing w:after="160" w:line="360" w:lineRule="auto"/>
        <w:jc w:val="both"/>
        <w:rPr>
          <w:rFonts w:ascii="Tahoma" w:eastAsia="Calibri" w:hAnsi="Tahoma" w:cs="Tahoma"/>
        </w:rPr>
      </w:pPr>
      <w:r w:rsidRPr="004E04BB">
        <w:rPr>
          <w:rFonts w:ascii="Tahoma" w:eastAsia="Calibri" w:hAnsi="Tahoma" w:cs="Tahoma"/>
        </w:rPr>
        <w:lastRenderedPageBreak/>
        <w:t>Declaración de Quórum.</w:t>
      </w:r>
    </w:p>
    <w:p w:rsidR="00A7376E" w:rsidRDefault="00A7376E" w:rsidP="00A7376E">
      <w:pPr>
        <w:numPr>
          <w:ilvl w:val="0"/>
          <w:numId w:val="5"/>
        </w:numPr>
        <w:spacing w:after="160" w:line="360" w:lineRule="auto"/>
        <w:jc w:val="both"/>
        <w:rPr>
          <w:rFonts w:ascii="Tahoma" w:eastAsia="Calibri" w:hAnsi="Tahoma" w:cs="Tahoma"/>
        </w:rPr>
      </w:pPr>
      <w:r w:rsidRPr="004E04BB">
        <w:rPr>
          <w:rFonts w:ascii="Tahoma" w:eastAsia="Calibri" w:hAnsi="Tahoma" w:cs="Tahoma"/>
        </w:rPr>
        <w:t>Aprobación del orden del día.</w:t>
      </w:r>
    </w:p>
    <w:p w:rsidR="00A7376E" w:rsidRPr="004E04BB" w:rsidRDefault="00A7376E" w:rsidP="00A7376E">
      <w:pPr>
        <w:numPr>
          <w:ilvl w:val="0"/>
          <w:numId w:val="5"/>
        </w:numPr>
        <w:spacing w:after="160" w:line="360" w:lineRule="auto"/>
        <w:jc w:val="both"/>
        <w:rPr>
          <w:rFonts w:ascii="Tahoma" w:eastAsia="Calibri" w:hAnsi="Tahoma" w:cs="Tahoma"/>
        </w:rPr>
      </w:pPr>
      <w:r>
        <w:rPr>
          <w:rFonts w:ascii="Tahoma" w:eastAsia="Calibri" w:hAnsi="Tahoma" w:cs="Tahoma"/>
        </w:rPr>
        <w:t>Lectura y aprobación del acta anterior.</w:t>
      </w:r>
    </w:p>
    <w:p w:rsidR="00A7376E" w:rsidRPr="004E04BB" w:rsidRDefault="00A7376E" w:rsidP="00A7376E">
      <w:pPr>
        <w:numPr>
          <w:ilvl w:val="0"/>
          <w:numId w:val="5"/>
        </w:numPr>
        <w:spacing w:after="160" w:line="360" w:lineRule="auto"/>
        <w:jc w:val="both"/>
        <w:rPr>
          <w:rFonts w:ascii="Tahoma" w:eastAsia="Calibri" w:hAnsi="Tahoma" w:cs="Tahoma"/>
        </w:rPr>
      </w:pPr>
      <w:r w:rsidRPr="004E04BB">
        <w:rPr>
          <w:rFonts w:ascii="Tahoma" w:eastAsia="Calibri" w:hAnsi="Tahoma" w:cs="Tahoma"/>
        </w:rPr>
        <w:t xml:space="preserve">Agenda de Trabajo: </w:t>
      </w:r>
    </w:p>
    <w:p w:rsidR="00A7376E" w:rsidRPr="004E04BB" w:rsidRDefault="00A7376E" w:rsidP="00A7376E">
      <w:pPr>
        <w:numPr>
          <w:ilvl w:val="1"/>
          <w:numId w:val="5"/>
        </w:numPr>
        <w:spacing w:after="160" w:line="360" w:lineRule="auto"/>
        <w:jc w:val="both"/>
        <w:rPr>
          <w:rFonts w:ascii="Tahoma" w:eastAsiaTheme="minorEastAsia" w:hAnsi="Tahoma" w:cs="Tahoma"/>
          <w:lang w:val="es-ES_tradnl"/>
        </w:rPr>
      </w:pPr>
      <w:r w:rsidRPr="004E04BB">
        <w:rPr>
          <w:rFonts w:ascii="Tahoma" w:eastAsiaTheme="minorEastAsia" w:hAnsi="Tahoma" w:cs="Tahoma"/>
          <w:lang w:val="es-ES_tradnl"/>
        </w:rPr>
        <w:t>De conformidad con la fracción VII del artículo 24 de la Ley de Compras Gubernamentales, Enajenaciones y Contratación de Servicios del Estado de Jalisco y sus Municipios, se pone a su consideración la resolución sobre los procesos de licitación con participación del comité.</w:t>
      </w:r>
    </w:p>
    <w:p w:rsidR="00A7376E" w:rsidRPr="004E04BB" w:rsidRDefault="00A7376E" w:rsidP="00A7376E">
      <w:pPr>
        <w:numPr>
          <w:ilvl w:val="1"/>
          <w:numId w:val="5"/>
        </w:numPr>
        <w:spacing w:after="160" w:line="360" w:lineRule="auto"/>
        <w:jc w:val="both"/>
        <w:rPr>
          <w:rFonts w:ascii="Tahoma" w:hAnsi="Tahoma" w:cs="Tahoma"/>
          <w:lang w:val="es-ES_tradnl"/>
        </w:rPr>
      </w:pPr>
      <w:r w:rsidRPr="004E04BB">
        <w:rPr>
          <w:rFonts w:ascii="Tahoma" w:eastAsiaTheme="minorEastAsia" w:hAnsi="Tahoma" w:cs="Tahoma"/>
          <w:lang w:val="es-ES_tradnl"/>
        </w:rPr>
        <w:t>De conformidad con la fracción XI del artículo 24 de la Ley de Compras Gubernamentales, Enajenaciones y Contratación de Servicios del Estado de Jalisco y sus Municipios, se pone a</w:t>
      </w:r>
      <w:r>
        <w:rPr>
          <w:rFonts w:ascii="Tahoma" w:eastAsiaTheme="minorEastAsia" w:hAnsi="Tahoma" w:cs="Tahoma"/>
          <w:lang w:val="es-ES_tradnl"/>
        </w:rPr>
        <w:t xml:space="preserve"> su</w:t>
      </w:r>
      <w:r w:rsidRPr="004E04BB">
        <w:rPr>
          <w:rFonts w:ascii="Tahoma" w:eastAsiaTheme="minorEastAsia" w:hAnsi="Tahoma" w:cs="Tahoma"/>
          <w:lang w:val="es-ES_tradnl"/>
        </w:rPr>
        <w:t xml:space="preserve"> consideración bases de licitación para revisión y aprobación.</w:t>
      </w:r>
    </w:p>
    <w:p w:rsidR="00A7376E" w:rsidRDefault="00A7376E" w:rsidP="00A7376E">
      <w:pPr>
        <w:numPr>
          <w:ilvl w:val="0"/>
          <w:numId w:val="5"/>
        </w:numPr>
        <w:spacing w:line="360" w:lineRule="auto"/>
        <w:contextualSpacing/>
        <w:jc w:val="both"/>
        <w:rPr>
          <w:rFonts w:ascii="Tahoma" w:eastAsiaTheme="minorEastAsia" w:hAnsi="Tahoma" w:cs="Tahoma"/>
          <w:lang w:val="es-ES_tradnl"/>
        </w:rPr>
      </w:pPr>
      <w:r w:rsidRPr="004E04BB">
        <w:rPr>
          <w:rFonts w:ascii="Tahoma" w:eastAsiaTheme="minorEastAsia" w:hAnsi="Tahoma" w:cs="Tahoma"/>
          <w:lang w:val="es-ES_tradnl"/>
        </w:rPr>
        <w:t>Asuntos varios.</w:t>
      </w:r>
    </w:p>
    <w:p w:rsidR="00A7376E" w:rsidRDefault="00A7376E" w:rsidP="00A7376E">
      <w:pPr>
        <w:spacing w:line="360" w:lineRule="auto"/>
        <w:contextualSpacing/>
        <w:jc w:val="both"/>
        <w:rPr>
          <w:rFonts w:ascii="Tahoma" w:eastAsiaTheme="minorEastAsia" w:hAnsi="Tahoma" w:cs="Tahoma"/>
          <w:lang w:val="es-ES_tradnl"/>
        </w:rPr>
      </w:pPr>
    </w:p>
    <w:p w:rsidR="00A7376E" w:rsidRDefault="00A7376E" w:rsidP="00A7376E">
      <w:pPr>
        <w:spacing w:after="160" w:line="360" w:lineRule="auto"/>
        <w:jc w:val="both"/>
        <w:rPr>
          <w:rFonts w:ascii="Tahoma" w:hAnsi="Tahoma" w:cs="Tahoma"/>
        </w:rPr>
      </w:pPr>
      <w:r>
        <w:rPr>
          <w:rFonts w:ascii="Tahoma" w:eastAsiaTheme="minorEastAsia" w:hAnsi="Tahoma" w:cs="Tahoma"/>
          <w:lang w:val="es-ES_tradnl"/>
        </w:rPr>
        <w:t xml:space="preserve">En uso de la voz el </w:t>
      </w:r>
      <w:r w:rsidRPr="00A72AAB">
        <w:rPr>
          <w:rFonts w:ascii="Tahoma" w:hAnsi="Tahoma" w:cs="Tahoma"/>
        </w:rPr>
        <w:t xml:space="preserve">Lic. </w:t>
      </w:r>
      <w:r>
        <w:rPr>
          <w:rFonts w:ascii="Tahoma" w:hAnsi="Tahoma" w:cs="Tahoma"/>
        </w:rPr>
        <w:t>Edmundo Antonio Amutio Villa</w:t>
      </w:r>
      <w:r>
        <w:rPr>
          <w:rFonts w:ascii="Tahoma" w:hAnsi="Tahoma" w:cs="Tahoma"/>
          <w:lang w:val="es-ES"/>
        </w:rPr>
        <w:t xml:space="preserve">, representante suplente del Presidente del Comité de Adquisiciones, dice: </w:t>
      </w:r>
      <w:r w:rsidRPr="004E04BB">
        <w:rPr>
          <w:rFonts w:ascii="Tahoma" w:hAnsi="Tahoma" w:cs="Tahoma"/>
        </w:rPr>
        <w:t>Está a su consideración, el Orden del Día, por lo que en votación económica les pregunto si se aprueba.</w:t>
      </w:r>
    </w:p>
    <w:p w:rsidR="00A7376E" w:rsidRPr="00291356" w:rsidRDefault="00A7376E" w:rsidP="00A7376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A7376E" w:rsidRPr="00A7376E" w:rsidRDefault="00A7376E" w:rsidP="00A7376E">
      <w:pPr>
        <w:spacing w:line="360" w:lineRule="auto"/>
        <w:contextualSpacing/>
        <w:jc w:val="both"/>
        <w:rPr>
          <w:rFonts w:ascii="Tahoma" w:eastAsiaTheme="minorEastAsia" w:hAnsi="Tahoma" w:cs="Tahoma"/>
        </w:rPr>
      </w:pPr>
    </w:p>
    <w:p w:rsidR="00A7376E" w:rsidRPr="00E36CDE" w:rsidRDefault="00A7376E" w:rsidP="00A7376E">
      <w:pPr>
        <w:jc w:val="both"/>
        <w:rPr>
          <w:rFonts w:ascii="Tahoma" w:eastAsia="Calibri" w:hAnsi="Tahoma" w:cs="Tahoma"/>
          <w:b/>
          <w:lang w:val="es-ES_tradnl"/>
        </w:rPr>
      </w:pPr>
      <w:r w:rsidRPr="00E36CDE">
        <w:rPr>
          <w:rFonts w:ascii="Tahoma" w:eastAsia="Calibri" w:hAnsi="Tahoma" w:cs="Tahoma"/>
          <w:b/>
          <w:lang w:val="es-ES_tradnl"/>
        </w:rPr>
        <w:t>Punto Cuarto del orden del día:</w:t>
      </w:r>
    </w:p>
    <w:p w:rsidR="00A7376E" w:rsidRPr="00E36CDE" w:rsidRDefault="00A7376E" w:rsidP="00A7376E">
      <w:pPr>
        <w:jc w:val="both"/>
        <w:rPr>
          <w:rFonts w:ascii="Tahoma" w:eastAsia="Calibri" w:hAnsi="Tahoma" w:cs="Tahoma"/>
          <w:b/>
          <w:lang w:val="es-ES_tradnl"/>
        </w:rPr>
      </w:pPr>
    </w:p>
    <w:p w:rsidR="00A7376E" w:rsidRDefault="00E32278" w:rsidP="00A7376E">
      <w:pPr>
        <w:spacing w:line="360" w:lineRule="auto"/>
        <w:jc w:val="both"/>
        <w:rPr>
          <w:rFonts w:ascii="Tahoma" w:eastAsia="Calibri" w:hAnsi="Tahoma" w:cs="Tahoma"/>
          <w:lang w:val="es-ES_tradnl"/>
        </w:rPr>
      </w:pPr>
      <w:r>
        <w:rPr>
          <w:rFonts w:ascii="Tahoma" w:eastAsia="Calibri" w:hAnsi="Tahoma" w:cs="Tahoma"/>
          <w:lang w:val="es-ES_tradnl"/>
        </w:rPr>
        <w:t xml:space="preserve">En uso de la voz el </w:t>
      </w:r>
      <w:r w:rsidRPr="00A72AAB">
        <w:rPr>
          <w:rFonts w:ascii="Tahoma" w:hAnsi="Tahoma" w:cs="Tahoma"/>
        </w:rPr>
        <w:t xml:space="preserve">Lic. </w:t>
      </w:r>
      <w:r>
        <w:rPr>
          <w:rFonts w:ascii="Tahoma" w:hAnsi="Tahoma" w:cs="Tahoma"/>
        </w:rPr>
        <w:t>Edmundo Antonio Amutio Villa</w:t>
      </w:r>
      <w:r>
        <w:rPr>
          <w:rFonts w:ascii="Tahoma" w:hAnsi="Tahoma" w:cs="Tahoma"/>
          <w:lang w:val="es-ES"/>
        </w:rPr>
        <w:t>, representante suplente del Presidente del Comité de Adquisiciones</w:t>
      </w:r>
      <w:r>
        <w:rPr>
          <w:rFonts w:ascii="Tahoma" w:eastAsia="Calibri" w:hAnsi="Tahoma" w:cs="Tahoma"/>
          <w:lang w:val="es-ES_tradnl"/>
        </w:rPr>
        <w:t>, dice: E</w:t>
      </w:r>
      <w:r w:rsidR="00A7376E" w:rsidRPr="00E36CDE">
        <w:rPr>
          <w:rFonts w:ascii="Tahoma" w:eastAsia="Calibri" w:hAnsi="Tahoma" w:cs="Tahoma"/>
          <w:lang w:val="es-ES_tradnl"/>
        </w:rPr>
        <w:t xml:space="preserve">n ese sentido, adjunto a la convocatoria a esta sesión se les hizo </w:t>
      </w:r>
      <w:r w:rsidR="00A7376E" w:rsidRPr="00E36CDE">
        <w:rPr>
          <w:rFonts w:ascii="Tahoma" w:eastAsia="Calibri" w:hAnsi="Tahoma" w:cs="Tahoma"/>
          <w:lang w:val="es-ES_tradnl"/>
        </w:rPr>
        <w:lastRenderedPageBreak/>
        <w:t xml:space="preserve">llegar de manera electrónica el </w:t>
      </w:r>
      <w:r w:rsidR="00A7376E">
        <w:rPr>
          <w:rFonts w:ascii="Tahoma" w:eastAsia="Calibri" w:hAnsi="Tahoma" w:cs="Tahoma"/>
          <w:lang w:val="es-ES_tradnl"/>
        </w:rPr>
        <w:t>A</w:t>
      </w:r>
      <w:r w:rsidR="00A7376E" w:rsidRPr="00E36CDE">
        <w:rPr>
          <w:rFonts w:ascii="Tahoma" w:eastAsia="Calibri" w:hAnsi="Tahoma" w:cs="Tahoma"/>
          <w:lang w:val="es-ES_tradnl"/>
        </w:rPr>
        <w:t xml:space="preserve">cta correspondiente a la </w:t>
      </w:r>
      <w:r w:rsidR="00A7376E">
        <w:rPr>
          <w:rFonts w:ascii="Tahoma" w:eastAsia="Calibri" w:hAnsi="Tahoma" w:cs="Tahoma"/>
          <w:lang w:val="es-ES_tradnl"/>
        </w:rPr>
        <w:t xml:space="preserve">Décima Tercera Sesión Ordinaria en versión estenográfica, </w:t>
      </w:r>
      <w:r w:rsidR="00A7376E" w:rsidRPr="00E36CDE">
        <w:rPr>
          <w:rFonts w:ascii="Tahoma" w:eastAsia="Calibri" w:hAnsi="Tahoma" w:cs="Tahoma"/>
          <w:lang w:val="es-ES_tradnl"/>
        </w:rPr>
        <w:t xml:space="preserve">celebrada el día </w:t>
      </w:r>
      <w:r w:rsidR="00A7376E">
        <w:rPr>
          <w:rFonts w:ascii="Tahoma" w:eastAsia="Calibri" w:hAnsi="Tahoma" w:cs="Tahoma"/>
          <w:lang w:val="es-ES_tradnl"/>
        </w:rPr>
        <w:t>27</w:t>
      </w:r>
      <w:r w:rsidR="00A7376E" w:rsidRPr="00E36CDE">
        <w:rPr>
          <w:rFonts w:ascii="Tahoma" w:eastAsia="Calibri" w:hAnsi="Tahoma" w:cs="Tahoma"/>
          <w:lang w:val="es-ES_tradnl"/>
        </w:rPr>
        <w:t xml:space="preserve"> de </w:t>
      </w:r>
      <w:r w:rsidR="00A7376E">
        <w:rPr>
          <w:rFonts w:ascii="Tahoma" w:eastAsia="Calibri" w:hAnsi="Tahoma" w:cs="Tahoma"/>
          <w:lang w:val="es-ES_tradnl"/>
        </w:rPr>
        <w:t>octubre</w:t>
      </w:r>
      <w:r w:rsidR="00A7376E" w:rsidRPr="00E36CDE">
        <w:rPr>
          <w:rFonts w:ascii="Tahoma" w:eastAsia="Calibri" w:hAnsi="Tahoma" w:cs="Tahoma"/>
          <w:lang w:val="es-ES_tradnl"/>
        </w:rPr>
        <w:t xml:space="preserve"> de 201</w:t>
      </w:r>
      <w:r w:rsidR="00A7376E">
        <w:rPr>
          <w:rFonts w:ascii="Tahoma" w:eastAsia="Calibri" w:hAnsi="Tahoma" w:cs="Tahoma"/>
          <w:lang w:val="es-ES_tradnl"/>
        </w:rPr>
        <w:t>7</w:t>
      </w:r>
      <w:r w:rsidR="00A7376E" w:rsidRPr="00E36CDE">
        <w:rPr>
          <w:rFonts w:ascii="Tahoma" w:eastAsia="Calibri" w:hAnsi="Tahoma" w:cs="Tahoma"/>
          <w:lang w:val="es-ES_tradnl"/>
        </w:rPr>
        <w:t xml:space="preserve">. </w:t>
      </w:r>
    </w:p>
    <w:p w:rsidR="00A7376E" w:rsidRDefault="00A7376E" w:rsidP="00A7376E">
      <w:pPr>
        <w:spacing w:line="360" w:lineRule="auto"/>
        <w:jc w:val="both"/>
        <w:rPr>
          <w:rFonts w:ascii="Tahoma" w:eastAsia="Calibri" w:hAnsi="Tahoma" w:cs="Tahoma"/>
          <w:lang w:val="es-ES_tradnl"/>
        </w:rPr>
      </w:pPr>
    </w:p>
    <w:p w:rsidR="00A7376E" w:rsidRDefault="00A7376E" w:rsidP="00A7376E">
      <w:pPr>
        <w:spacing w:line="360" w:lineRule="auto"/>
        <w:jc w:val="both"/>
        <w:rPr>
          <w:rFonts w:ascii="Tahoma" w:eastAsia="Calibri" w:hAnsi="Tahoma" w:cs="Tahoma"/>
          <w:lang w:val="es-ES_tradnl"/>
        </w:rPr>
      </w:pPr>
      <w:r w:rsidRPr="00E36CDE">
        <w:rPr>
          <w:rFonts w:ascii="Tahoma" w:eastAsia="Calibri" w:hAnsi="Tahoma" w:cs="Tahoma"/>
          <w:lang w:val="es-ES_tradnl"/>
        </w:rPr>
        <w:t xml:space="preserve">Someto a su consideración el </w:t>
      </w:r>
      <w:r w:rsidRPr="00E36CDE">
        <w:rPr>
          <w:rFonts w:ascii="Tahoma" w:eastAsia="Calibri" w:hAnsi="Tahoma" w:cs="Tahoma"/>
          <w:u w:val="single"/>
          <w:lang w:val="es-ES_tradnl"/>
        </w:rPr>
        <w:t>omitir</w:t>
      </w:r>
      <w:r w:rsidRPr="00E36CDE">
        <w:rPr>
          <w:rFonts w:ascii="Tahoma" w:eastAsia="Calibri" w:hAnsi="Tahoma" w:cs="Tahoma"/>
          <w:lang w:val="es-ES_tradnl"/>
        </w:rPr>
        <w:t xml:space="preserve"> LA LECTURA del </w:t>
      </w:r>
      <w:r>
        <w:rPr>
          <w:rFonts w:ascii="Tahoma" w:eastAsia="Calibri" w:hAnsi="Tahoma" w:cs="Tahoma"/>
          <w:lang w:val="es-ES_tradnl"/>
        </w:rPr>
        <w:t>A</w:t>
      </w:r>
      <w:r w:rsidRPr="00E36CDE">
        <w:rPr>
          <w:rFonts w:ascii="Tahoma" w:eastAsia="Calibri" w:hAnsi="Tahoma" w:cs="Tahoma"/>
          <w:lang w:val="es-ES_tradnl"/>
        </w:rPr>
        <w:t xml:space="preserve">cta de la </w:t>
      </w:r>
      <w:r>
        <w:rPr>
          <w:rFonts w:ascii="Tahoma" w:eastAsia="Calibri" w:hAnsi="Tahoma" w:cs="Tahoma"/>
          <w:lang w:val="es-ES_tradnl"/>
        </w:rPr>
        <w:t>Décima Tercera</w:t>
      </w:r>
      <w:r w:rsidRPr="00E36CDE">
        <w:rPr>
          <w:rFonts w:ascii="Tahoma" w:eastAsia="Calibri" w:hAnsi="Tahoma" w:cs="Tahoma"/>
          <w:lang w:val="es-ES_tradnl"/>
        </w:rPr>
        <w:t xml:space="preserve"> Sesión Ordinaria</w:t>
      </w:r>
      <w:r>
        <w:rPr>
          <w:rFonts w:ascii="Tahoma" w:eastAsia="Calibri" w:hAnsi="Tahoma" w:cs="Tahoma"/>
          <w:lang w:val="es-ES_tradnl"/>
        </w:rPr>
        <w:t xml:space="preserve"> en versión estenográfica</w:t>
      </w:r>
      <w:r w:rsidRPr="00E36CDE">
        <w:rPr>
          <w:rFonts w:ascii="Tahoma" w:eastAsia="Calibri" w:hAnsi="Tahoma" w:cs="Tahoma"/>
          <w:lang w:val="es-ES_tradnl"/>
        </w:rPr>
        <w:t>, en virtud de haber sido entregada</w:t>
      </w:r>
      <w:r>
        <w:rPr>
          <w:rFonts w:ascii="Tahoma" w:eastAsia="Calibri" w:hAnsi="Tahoma" w:cs="Tahoma"/>
          <w:lang w:val="es-ES_tradnl"/>
        </w:rPr>
        <w:t xml:space="preserve"> </w:t>
      </w:r>
      <w:r w:rsidRPr="00E36CDE">
        <w:rPr>
          <w:rFonts w:ascii="Tahoma" w:eastAsia="Calibri" w:hAnsi="Tahoma" w:cs="Tahoma"/>
          <w:lang w:val="es-ES_tradnl"/>
        </w:rPr>
        <w:t xml:space="preserve">con antelación para su revisión, por lo que en votación económica les pregunto si se aprueba la </w:t>
      </w:r>
      <w:r w:rsidRPr="00E36CDE">
        <w:rPr>
          <w:rFonts w:ascii="Tahoma" w:eastAsia="Calibri" w:hAnsi="Tahoma" w:cs="Tahoma"/>
          <w:u w:val="single"/>
          <w:lang w:val="es-ES_tradnl"/>
        </w:rPr>
        <w:t>omisión</w:t>
      </w:r>
      <w:r w:rsidRPr="00E36CDE">
        <w:rPr>
          <w:rFonts w:ascii="Tahoma" w:eastAsia="Calibri" w:hAnsi="Tahoma" w:cs="Tahoma"/>
          <w:lang w:val="es-ES_tradnl"/>
        </w:rPr>
        <w:t xml:space="preserve"> de la lectura del acta anterior.</w:t>
      </w:r>
    </w:p>
    <w:p w:rsidR="00A7376E" w:rsidRDefault="00A7376E" w:rsidP="00A7376E">
      <w:pPr>
        <w:jc w:val="both"/>
        <w:rPr>
          <w:rFonts w:ascii="Tahoma" w:eastAsia="Calibri" w:hAnsi="Tahoma" w:cs="Tahoma"/>
          <w:lang w:val="es-ES_tradnl"/>
        </w:rPr>
      </w:pPr>
    </w:p>
    <w:p w:rsidR="00A7376E" w:rsidRDefault="00A7376E" w:rsidP="00A7376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A7376E" w:rsidRDefault="00A7376E" w:rsidP="00A7376E">
      <w:pPr>
        <w:ind w:left="708"/>
        <w:jc w:val="both"/>
        <w:rPr>
          <w:rFonts w:ascii="Tahoma" w:hAnsi="Tahoma" w:cs="Tahoma"/>
          <w:i/>
          <w:lang w:eastAsia="en-US"/>
        </w:rPr>
      </w:pPr>
    </w:p>
    <w:p w:rsidR="00A7376E" w:rsidRDefault="00A7376E" w:rsidP="00A7376E">
      <w:pPr>
        <w:jc w:val="both"/>
        <w:rPr>
          <w:rFonts w:ascii="Tahoma" w:hAnsi="Tahoma" w:cs="Tahoma"/>
          <w:lang w:eastAsia="en-US"/>
        </w:rPr>
      </w:pPr>
    </w:p>
    <w:p w:rsidR="00A7376E" w:rsidRPr="00A7376E" w:rsidRDefault="00A7376E" w:rsidP="00A7376E">
      <w:pPr>
        <w:spacing w:line="360" w:lineRule="auto"/>
        <w:jc w:val="both"/>
        <w:rPr>
          <w:rFonts w:ascii="Tahoma" w:hAnsi="Tahoma" w:cs="Tahoma"/>
          <w:b/>
          <w:smallCaps/>
          <w:highlight w:val="yellow"/>
        </w:rPr>
      </w:pPr>
      <w:r>
        <w:rPr>
          <w:rFonts w:ascii="Tahoma" w:hAnsi="Tahoma" w:cs="Tahoma"/>
          <w:lang w:eastAsia="en-US"/>
        </w:rPr>
        <w:t xml:space="preserve">El </w:t>
      </w:r>
      <w:r>
        <w:rPr>
          <w:rFonts w:ascii="Tahoma" w:hAnsi="Tahoma" w:cs="Tahoma"/>
          <w:lang w:val="es-ES"/>
        </w:rPr>
        <w:t xml:space="preserve">Lic. Agustín Ramírez Aldana, Secretario Ejecutivo da cuenta de la integración del </w:t>
      </w:r>
      <w:r w:rsidRPr="00A7376E">
        <w:rPr>
          <w:rFonts w:ascii="Tahoma" w:hAnsi="Tahoma" w:cs="Tahoma"/>
        </w:rPr>
        <w:t xml:space="preserve">Lic. José Andrés Orendain de Obeso, </w:t>
      </w:r>
      <w:r w:rsidRPr="00A7376E">
        <w:rPr>
          <w:rFonts w:ascii="Tahoma" w:hAnsi="Tahoma" w:cs="Tahoma"/>
          <w:lang w:val="es-ES"/>
        </w:rPr>
        <w:t xml:space="preserve">representante suplente </w:t>
      </w:r>
      <w:r w:rsidRPr="00A7376E">
        <w:rPr>
          <w:rFonts w:ascii="Tahoma" w:hAnsi="Tahoma" w:cs="Tahoma"/>
        </w:rPr>
        <w:t>de la Cámara Nacional de Comercio, Servicios y Turismo de Guadalajara</w:t>
      </w:r>
      <w:r>
        <w:rPr>
          <w:rFonts w:ascii="Tahoma" w:hAnsi="Tahoma" w:cs="Tahoma"/>
        </w:rPr>
        <w:t>.</w:t>
      </w:r>
    </w:p>
    <w:p w:rsidR="00A7376E" w:rsidRDefault="00A7376E" w:rsidP="00A7376E">
      <w:pPr>
        <w:jc w:val="both"/>
        <w:rPr>
          <w:rFonts w:ascii="Tahoma" w:eastAsia="Calibri" w:hAnsi="Tahoma" w:cs="Tahoma"/>
        </w:rPr>
      </w:pPr>
    </w:p>
    <w:p w:rsidR="001A4EC5" w:rsidRDefault="001A4EC5" w:rsidP="001A4EC5">
      <w:pPr>
        <w:spacing w:line="360" w:lineRule="auto"/>
        <w:jc w:val="both"/>
        <w:rPr>
          <w:rFonts w:ascii="Tahoma" w:eastAsia="Calibri" w:hAnsi="Tahoma" w:cs="Tahoma"/>
          <w:lang w:val="es-ES_tradnl"/>
        </w:rPr>
      </w:pPr>
      <w:r>
        <w:rPr>
          <w:rFonts w:ascii="Tahoma" w:eastAsia="Calibri" w:hAnsi="Tahoma" w:cs="Tahoma"/>
        </w:rPr>
        <w:t xml:space="preserve">Acto seguido el </w:t>
      </w:r>
      <w:r w:rsidRPr="00A72AAB">
        <w:rPr>
          <w:rFonts w:ascii="Tahoma" w:hAnsi="Tahoma" w:cs="Tahoma"/>
        </w:rPr>
        <w:t xml:space="preserve">Lic. </w:t>
      </w:r>
      <w:r>
        <w:rPr>
          <w:rFonts w:ascii="Tahoma" w:hAnsi="Tahoma" w:cs="Tahoma"/>
        </w:rPr>
        <w:t>Edmundo Antonio Amutio Villa</w:t>
      </w:r>
      <w:r>
        <w:rPr>
          <w:rFonts w:ascii="Tahoma" w:hAnsi="Tahoma" w:cs="Tahoma"/>
          <w:lang w:val="es-ES"/>
        </w:rPr>
        <w:t xml:space="preserve">, representante suplente del Presidente del Comité de Adquisiciones, informa: </w:t>
      </w:r>
      <w:r w:rsidRPr="00E36CDE">
        <w:rPr>
          <w:rFonts w:ascii="Tahoma" w:eastAsia="Calibri" w:hAnsi="Tahoma" w:cs="Tahoma"/>
          <w:lang w:val="es-ES_tradnl"/>
        </w:rPr>
        <w:t xml:space="preserve">No habiendo recibido observaciones, se pone a su consideración la aprobación del CONTENIDO del acta de la sesión llevaba a cabo el día </w:t>
      </w:r>
      <w:r>
        <w:rPr>
          <w:rFonts w:ascii="Tahoma" w:eastAsia="Calibri" w:hAnsi="Tahoma" w:cs="Tahoma"/>
          <w:lang w:val="es-ES_tradnl"/>
        </w:rPr>
        <w:t>27</w:t>
      </w:r>
      <w:r w:rsidRPr="00E36CDE">
        <w:rPr>
          <w:rFonts w:ascii="Tahoma" w:eastAsia="Calibri" w:hAnsi="Tahoma" w:cs="Tahoma"/>
          <w:lang w:val="es-ES_tradnl"/>
        </w:rPr>
        <w:t xml:space="preserve"> de </w:t>
      </w:r>
      <w:r>
        <w:rPr>
          <w:rFonts w:ascii="Tahoma" w:eastAsia="Calibri" w:hAnsi="Tahoma" w:cs="Tahoma"/>
          <w:lang w:val="es-ES_tradnl"/>
        </w:rPr>
        <w:t>octubre</w:t>
      </w:r>
      <w:r w:rsidRPr="00E36CDE">
        <w:rPr>
          <w:rFonts w:ascii="Tahoma" w:eastAsia="Calibri" w:hAnsi="Tahoma" w:cs="Tahoma"/>
          <w:lang w:val="es-ES_tradnl"/>
        </w:rPr>
        <w:t xml:space="preserve"> de 201</w:t>
      </w:r>
      <w:r>
        <w:rPr>
          <w:rFonts w:ascii="Tahoma" w:eastAsia="Calibri" w:hAnsi="Tahoma" w:cs="Tahoma"/>
          <w:lang w:val="es-ES_tradnl"/>
        </w:rPr>
        <w:t>7</w:t>
      </w:r>
      <w:r w:rsidRPr="00E36CDE">
        <w:rPr>
          <w:rFonts w:ascii="Tahoma" w:eastAsia="Calibri" w:hAnsi="Tahoma" w:cs="Tahoma"/>
          <w:lang w:val="es-ES_tradnl"/>
        </w:rPr>
        <w:t xml:space="preserve">, por lo que en votación económica les pregunto si se aprueba el contenido del </w:t>
      </w:r>
      <w:r>
        <w:rPr>
          <w:rFonts w:ascii="Tahoma" w:eastAsia="Calibri" w:hAnsi="Tahoma" w:cs="Tahoma"/>
          <w:lang w:val="es-ES_tradnl"/>
        </w:rPr>
        <w:t>A</w:t>
      </w:r>
      <w:r w:rsidRPr="00E36CDE">
        <w:rPr>
          <w:rFonts w:ascii="Tahoma" w:eastAsia="Calibri" w:hAnsi="Tahoma" w:cs="Tahoma"/>
          <w:lang w:val="es-ES_tradnl"/>
        </w:rPr>
        <w:t>cta</w:t>
      </w:r>
      <w:r>
        <w:rPr>
          <w:rFonts w:ascii="Tahoma" w:eastAsia="Calibri" w:hAnsi="Tahoma" w:cs="Tahoma"/>
          <w:lang w:val="es-ES_tradnl"/>
        </w:rPr>
        <w:t xml:space="preserve"> de la Décima Tercera Sesión Ordinaria en versión estenográfica, </w:t>
      </w:r>
      <w:r w:rsidRPr="00E36CDE">
        <w:rPr>
          <w:rFonts w:ascii="Tahoma" w:eastAsia="Calibri" w:hAnsi="Tahoma" w:cs="Tahoma"/>
          <w:lang w:val="es-ES_tradnl"/>
        </w:rPr>
        <w:t xml:space="preserve">celebrada el día </w:t>
      </w:r>
      <w:r>
        <w:rPr>
          <w:rFonts w:ascii="Tahoma" w:eastAsia="Calibri" w:hAnsi="Tahoma" w:cs="Tahoma"/>
          <w:lang w:val="es-ES_tradnl"/>
        </w:rPr>
        <w:t>27</w:t>
      </w:r>
      <w:r w:rsidRPr="00E36CDE">
        <w:rPr>
          <w:rFonts w:ascii="Tahoma" w:eastAsia="Calibri" w:hAnsi="Tahoma" w:cs="Tahoma"/>
          <w:lang w:val="es-ES_tradnl"/>
        </w:rPr>
        <w:t xml:space="preserve"> de </w:t>
      </w:r>
      <w:r>
        <w:rPr>
          <w:rFonts w:ascii="Tahoma" w:eastAsia="Calibri" w:hAnsi="Tahoma" w:cs="Tahoma"/>
          <w:lang w:val="es-ES_tradnl"/>
        </w:rPr>
        <w:t>octubre</w:t>
      </w:r>
      <w:r w:rsidRPr="00E36CDE">
        <w:rPr>
          <w:rFonts w:ascii="Tahoma" w:eastAsia="Calibri" w:hAnsi="Tahoma" w:cs="Tahoma"/>
          <w:lang w:val="es-ES_tradnl"/>
        </w:rPr>
        <w:t xml:space="preserve"> de 201</w:t>
      </w:r>
      <w:r>
        <w:rPr>
          <w:rFonts w:ascii="Tahoma" w:eastAsia="Calibri" w:hAnsi="Tahoma" w:cs="Tahoma"/>
          <w:lang w:val="es-ES_tradnl"/>
        </w:rPr>
        <w:t>7.</w:t>
      </w:r>
    </w:p>
    <w:p w:rsidR="001A4EC5" w:rsidRDefault="001A4EC5" w:rsidP="001A4EC5">
      <w:pPr>
        <w:spacing w:line="360" w:lineRule="auto"/>
        <w:jc w:val="both"/>
        <w:rPr>
          <w:rFonts w:ascii="Tahoma" w:eastAsia="Calibri" w:hAnsi="Tahoma" w:cs="Tahoma"/>
          <w:lang w:val="es-ES_tradnl"/>
        </w:rPr>
      </w:pPr>
    </w:p>
    <w:p w:rsidR="001A4EC5" w:rsidRDefault="001A4EC5" w:rsidP="001A4EC5">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1A4EC5" w:rsidRDefault="001A4EC5" w:rsidP="001A4EC5">
      <w:pPr>
        <w:ind w:left="708"/>
        <w:jc w:val="both"/>
        <w:rPr>
          <w:rFonts w:ascii="Tahoma" w:hAnsi="Tahoma" w:cs="Tahoma"/>
          <w:i/>
          <w:lang w:eastAsia="en-US"/>
        </w:rPr>
      </w:pPr>
    </w:p>
    <w:p w:rsidR="001A4EC5" w:rsidRDefault="001A4EC5" w:rsidP="001A4EC5">
      <w:pPr>
        <w:ind w:left="708"/>
        <w:jc w:val="both"/>
        <w:rPr>
          <w:rFonts w:ascii="Tahoma" w:hAnsi="Tahoma" w:cs="Tahoma"/>
          <w:i/>
          <w:lang w:eastAsia="en-US"/>
        </w:rPr>
      </w:pPr>
    </w:p>
    <w:p w:rsidR="00A74307" w:rsidRDefault="001A4EC5" w:rsidP="001A4EC5">
      <w:pPr>
        <w:spacing w:after="160" w:line="360" w:lineRule="auto"/>
        <w:jc w:val="both"/>
        <w:rPr>
          <w:rFonts w:ascii="Tahoma" w:eastAsia="Calibri" w:hAnsi="Tahoma" w:cs="Tahoma"/>
        </w:rPr>
      </w:pPr>
      <w:r w:rsidRPr="004E04BB">
        <w:rPr>
          <w:rFonts w:ascii="Tahoma" w:hAnsi="Tahoma" w:cs="Tahoma"/>
        </w:rPr>
        <w:t>Al haber sido atendidos los puntos PRIMERO, SEGUNDO</w:t>
      </w:r>
      <w:r>
        <w:rPr>
          <w:rFonts w:ascii="Tahoma" w:hAnsi="Tahoma" w:cs="Tahoma"/>
        </w:rPr>
        <w:t>,</w:t>
      </w:r>
      <w:r w:rsidRPr="004E04BB">
        <w:rPr>
          <w:rFonts w:ascii="Tahoma" w:hAnsi="Tahoma" w:cs="Tahoma"/>
        </w:rPr>
        <w:t xml:space="preserve"> TERCERO </w:t>
      </w:r>
      <w:r>
        <w:rPr>
          <w:rFonts w:ascii="Tahoma" w:hAnsi="Tahoma" w:cs="Tahoma"/>
        </w:rPr>
        <w:t xml:space="preserve">y CUARTO, </w:t>
      </w:r>
      <w:r w:rsidRPr="004E04BB">
        <w:rPr>
          <w:rFonts w:ascii="Tahoma" w:hAnsi="Tahoma" w:cs="Tahoma"/>
        </w:rPr>
        <w:t xml:space="preserve">del Orden del Día, procederemos a desahogar el punto </w:t>
      </w:r>
      <w:r>
        <w:rPr>
          <w:rFonts w:ascii="Tahoma" w:hAnsi="Tahoma" w:cs="Tahoma"/>
        </w:rPr>
        <w:t>QUINTO</w:t>
      </w:r>
      <w:r w:rsidRPr="004E04BB">
        <w:rPr>
          <w:rFonts w:ascii="Tahoma" w:eastAsia="Calibri" w:hAnsi="Tahoma" w:cs="Tahoma"/>
        </w:rPr>
        <w:t xml:space="preserve"> y le solicito al Secretario Ejecutivo de cuenta de los asuntos a tratar en la agenda de trabajo de este Comité.</w:t>
      </w:r>
    </w:p>
    <w:p w:rsidR="00B92D03" w:rsidRDefault="00B92D03" w:rsidP="001A4EC5">
      <w:pPr>
        <w:spacing w:after="160" w:line="360" w:lineRule="auto"/>
        <w:jc w:val="both"/>
        <w:rPr>
          <w:rFonts w:ascii="Tahoma" w:eastAsia="Calibri" w:hAnsi="Tahoma" w:cs="Tahoma"/>
        </w:rPr>
      </w:pPr>
    </w:p>
    <w:p w:rsidR="00B92D03" w:rsidRPr="004E04BB" w:rsidRDefault="00B92D03" w:rsidP="001A4EC5">
      <w:pPr>
        <w:spacing w:after="160" w:line="360" w:lineRule="auto"/>
        <w:jc w:val="both"/>
        <w:rPr>
          <w:rFonts w:ascii="Tahoma" w:eastAsia="Calibri" w:hAnsi="Tahoma" w:cs="Tahoma"/>
        </w:rPr>
      </w:pPr>
    </w:p>
    <w:p w:rsidR="001A4EC5" w:rsidRPr="004E04BB" w:rsidRDefault="001A4EC5" w:rsidP="001A4EC5">
      <w:pPr>
        <w:numPr>
          <w:ilvl w:val="0"/>
          <w:numId w:val="2"/>
        </w:numPr>
        <w:shd w:val="clear" w:color="auto" w:fill="FFFFFF"/>
        <w:spacing w:after="100" w:afterAutospacing="1"/>
        <w:contextualSpacing/>
        <w:jc w:val="both"/>
        <w:rPr>
          <w:rFonts w:ascii="Tahoma" w:eastAsia="Calibri" w:hAnsi="Tahoma" w:cs="Tahoma"/>
          <w:b/>
          <w:lang w:val="es-ES_tradnl"/>
        </w:rPr>
      </w:pPr>
      <w:r w:rsidRPr="004E04BB">
        <w:rPr>
          <w:rFonts w:ascii="Tahoma" w:eastAsiaTheme="minorEastAsia" w:hAnsi="Tahoma" w:cs="Tahoma"/>
          <w:b/>
          <w:lang w:val="es-ES_tradnl"/>
        </w:rPr>
        <w:lastRenderedPageBreak/>
        <w:t>Resolución y fallo sobre los procesos de licitación con participación del comité.</w:t>
      </w:r>
      <w:r w:rsidRPr="004E04BB">
        <w:rPr>
          <w:rFonts w:ascii="Tahoma" w:eastAsia="Calibri" w:hAnsi="Tahoma" w:cs="Tahoma"/>
          <w:b/>
          <w:lang w:val="es-ES_tradnl"/>
        </w:rPr>
        <w:t xml:space="preserve"> </w:t>
      </w:r>
    </w:p>
    <w:p w:rsidR="001A4EC5" w:rsidRPr="004E04BB" w:rsidRDefault="001A4EC5" w:rsidP="001A4EC5">
      <w:pPr>
        <w:shd w:val="clear" w:color="auto" w:fill="FFFFFF"/>
        <w:spacing w:after="100" w:afterAutospacing="1"/>
        <w:contextualSpacing/>
        <w:jc w:val="both"/>
        <w:rPr>
          <w:rFonts w:ascii="Tahoma" w:hAnsi="Tahoma" w:cs="Tahoma"/>
          <w:lang w:val="es-ES_tradnl"/>
        </w:rPr>
      </w:pPr>
    </w:p>
    <w:p w:rsidR="001A4EC5" w:rsidRPr="004E04BB" w:rsidRDefault="001A4EC5" w:rsidP="001A4EC5">
      <w:pPr>
        <w:shd w:val="clear" w:color="auto" w:fill="FFFFFF"/>
        <w:spacing w:after="100" w:afterAutospacing="1"/>
        <w:contextualSpacing/>
        <w:jc w:val="both"/>
        <w:rPr>
          <w:rFonts w:ascii="Tahoma" w:hAnsi="Tahoma" w:cs="Tahoma"/>
          <w:lang w:val="es-ES_tradnl"/>
        </w:rPr>
      </w:pPr>
      <w:r w:rsidRPr="004E04BB">
        <w:rPr>
          <w:rFonts w:ascii="Tahoma" w:hAnsi="Tahoma" w:cs="Tahoma"/>
        </w:rPr>
        <w:t xml:space="preserve">Número de cuadro </w:t>
      </w:r>
      <w:r w:rsidRPr="004E04BB">
        <w:rPr>
          <w:rFonts w:ascii="Tahoma" w:hAnsi="Tahoma" w:cs="Tahoma"/>
          <w:b/>
        </w:rPr>
        <w:t>01.1</w:t>
      </w:r>
      <w:r>
        <w:rPr>
          <w:rFonts w:ascii="Tahoma" w:hAnsi="Tahoma" w:cs="Tahoma"/>
          <w:b/>
        </w:rPr>
        <w:t>5</w:t>
      </w:r>
      <w:r w:rsidRPr="004E04BB">
        <w:rPr>
          <w:rFonts w:ascii="Tahoma" w:hAnsi="Tahoma" w:cs="Tahoma"/>
          <w:b/>
        </w:rPr>
        <w:t>.2017</w:t>
      </w:r>
      <w:r w:rsidRPr="004E04BB">
        <w:rPr>
          <w:rFonts w:ascii="Tahoma" w:hAnsi="Tahoma" w:cs="Tahoma"/>
        </w:rPr>
        <w:t xml:space="preserve">, Licitación Nacional con Participación del Comité con número de </w:t>
      </w:r>
      <w:r w:rsidRPr="004E04BB">
        <w:rPr>
          <w:rFonts w:ascii="Tahoma" w:hAnsi="Tahoma" w:cs="Tahoma"/>
          <w:b/>
        </w:rPr>
        <w:t>requisición 20170</w:t>
      </w:r>
      <w:r>
        <w:rPr>
          <w:rFonts w:ascii="Tahoma" w:hAnsi="Tahoma" w:cs="Tahoma"/>
          <w:b/>
        </w:rPr>
        <w:t>3509</w:t>
      </w:r>
      <w:r w:rsidRPr="004E04BB">
        <w:rPr>
          <w:rFonts w:ascii="Tahoma" w:hAnsi="Tahoma" w:cs="Tahoma"/>
        </w:rPr>
        <w:t xml:space="preserve">, con número de invitación en sistema </w:t>
      </w:r>
      <w:r>
        <w:rPr>
          <w:rFonts w:ascii="Tahoma" w:hAnsi="Tahoma" w:cs="Tahoma"/>
        </w:rPr>
        <w:t>1,128</w:t>
      </w:r>
      <w:r w:rsidRPr="004E04BB">
        <w:rPr>
          <w:rFonts w:ascii="Tahoma" w:hAnsi="Tahoma" w:cs="Tahoma"/>
        </w:rPr>
        <w:t xml:space="preserve"> de la </w:t>
      </w:r>
      <w:r>
        <w:rPr>
          <w:rFonts w:ascii="Tahoma" w:hAnsi="Tahoma" w:cs="Tahoma"/>
        </w:rPr>
        <w:t>Dirección de Ordenamiento del Territorio  ads</w:t>
      </w:r>
      <w:r w:rsidRPr="004E04BB">
        <w:rPr>
          <w:rFonts w:ascii="Tahoma" w:hAnsi="Tahoma" w:cs="Tahoma"/>
        </w:rPr>
        <w:t xml:space="preserve">crita a la Coordinación General de </w:t>
      </w:r>
      <w:r>
        <w:rPr>
          <w:rFonts w:ascii="Tahoma" w:hAnsi="Tahoma" w:cs="Tahoma"/>
        </w:rPr>
        <w:t>Gestión de la Ciudad,</w:t>
      </w:r>
      <w:r w:rsidRPr="004E04BB">
        <w:rPr>
          <w:rFonts w:ascii="Tahoma" w:hAnsi="Tahoma" w:cs="Tahoma"/>
        </w:rPr>
        <w:t xml:space="preserve"> a través de la cual solicitan </w:t>
      </w:r>
      <w:r>
        <w:rPr>
          <w:rFonts w:ascii="Tahoma" w:hAnsi="Tahoma" w:cs="Tahoma"/>
        </w:rPr>
        <w:t>54 computadoras de escritorio, Core i7 7700, disco duro 1 tb7200 rpm, ram 8gb ddr41x8 gb con crecimiento a 32 gb, win 10 profesional, monitor de 23”, s</w:t>
      </w:r>
      <w:r w:rsidRPr="004E04BB">
        <w:rPr>
          <w:rFonts w:ascii="Tahoma" w:hAnsi="Tahoma" w:cs="Tahoma"/>
          <w:lang w:val="es-ES_tradnl"/>
        </w:rPr>
        <w:t>e pone a la vista el expediente de donde se desprende lo siguiente:</w:t>
      </w:r>
    </w:p>
    <w:p w:rsidR="001A4EC5" w:rsidRPr="004E04BB" w:rsidRDefault="001A4EC5" w:rsidP="001A4EC5">
      <w:pPr>
        <w:shd w:val="clear" w:color="auto" w:fill="FFFFFF"/>
        <w:spacing w:after="100" w:afterAutospacing="1"/>
        <w:contextualSpacing/>
        <w:jc w:val="both"/>
        <w:rPr>
          <w:rFonts w:ascii="Tahoma" w:hAnsi="Tahoma" w:cs="Tahoma"/>
          <w:lang w:val="es-ES_tradnl"/>
        </w:rPr>
      </w:pPr>
    </w:p>
    <w:p w:rsidR="001A4EC5" w:rsidRPr="004E04BB" w:rsidRDefault="001A4EC5" w:rsidP="001A4EC5">
      <w:pPr>
        <w:shd w:val="clear" w:color="auto" w:fill="FFFFFF"/>
        <w:spacing w:after="100" w:afterAutospacing="1"/>
        <w:contextualSpacing/>
        <w:jc w:val="both"/>
        <w:rPr>
          <w:rFonts w:ascii="Tahoma" w:hAnsi="Tahoma" w:cs="Tahoma"/>
          <w:b/>
          <w:lang w:val="es-ES_tradnl"/>
        </w:rPr>
      </w:pPr>
      <w:r w:rsidRPr="004E04BB">
        <w:rPr>
          <w:rFonts w:ascii="Tahoma" w:hAnsi="Tahoma" w:cs="Tahoma"/>
          <w:b/>
          <w:lang w:val="es-ES_tradnl"/>
        </w:rPr>
        <w:t>Proveedores que cotizan:</w:t>
      </w:r>
    </w:p>
    <w:p w:rsidR="001A4EC5" w:rsidRDefault="001A4EC5" w:rsidP="001A4EC5">
      <w:pPr>
        <w:pStyle w:val="Prrafodelista"/>
        <w:numPr>
          <w:ilvl w:val="0"/>
          <w:numId w:val="44"/>
        </w:numPr>
        <w:shd w:val="clear" w:color="auto" w:fill="FFFFFF"/>
        <w:spacing w:after="100" w:afterAutospacing="1"/>
        <w:contextualSpacing/>
        <w:jc w:val="both"/>
        <w:rPr>
          <w:rFonts w:ascii="Tahoma" w:hAnsi="Tahoma" w:cs="Tahoma"/>
        </w:rPr>
      </w:pPr>
      <w:r w:rsidRPr="00515D9B">
        <w:rPr>
          <w:rFonts w:ascii="Tahoma" w:hAnsi="Tahoma" w:cs="Tahoma"/>
        </w:rPr>
        <w:t>F&amp;G Comunicaciones S.A. de C.V.</w:t>
      </w:r>
    </w:p>
    <w:p w:rsidR="001A4EC5" w:rsidRDefault="001A4EC5" w:rsidP="001A4EC5">
      <w:pPr>
        <w:pStyle w:val="Prrafodelista"/>
        <w:numPr>
          <w:ilvl w:val="0"/>
          <w:numId w:val="44"/>
        </w:numPr>
        <w:shd w:val="clear" w:color="auto" w:fill="FFFFFF"/>
        <w:spacing w:after="100" w:afterAutospacing="1"/>
        <w:contextualSpacing/>
        <w:jc w:val="both"/>
        <w:rPr>
          <w:rFonts w:ascii="Tahoma" w:hAnsi="Tahoma" w:cs="Tahoma"/>
        </w:rPr>
      </w:pPr>
      <w:r>
        <w:rPr>
          <w:rFonts w:ascii="Tahoma" w:hAnsi="Tahoma" w:cs="Tahoma"/>
        </w:rPr>
        <w:t>Compucad S.A. de C.V.</w:t>
      </w:r>
    </w:p>
    <w:p w:rsidR="001A4EC5" w:rsidRDefault="001A4EC5" w:rsidP="001A4EC5">
      <w:pPr>
        <w:pStyle w:val="Prrafodelista"/>
        <w:numPr>
          <w:ilvl w:val="0"/>
          <w:numId w:val="44"/>
        </w:numPr>
        <w:shd w:val="clear" w:color="auto" w:fill="FFFFFF"/>
        <w:spacing w:after="100" w:afterAutospacing="1"/>
        <w:contextualSpacing/>
        <w:jc w:val="both"/>
        <w:rPr>
          <w:rFonts w:ascii="Tahoma" w:hAnsi="Tahoma" w:cs="Tahoma"/>
        </w:rPr>
      </w:pPr>
      <w:r>
        <w:rPr>
          <w:rFonts w:ascii="Tahoma" w:hAnsi="Tahoma" w:cs="Tahoma"/>
        </w:rPr>
        <w:t>Diseño e Implementación de Servicio Computacional S.A. de C.V.</w:t>
      </w:r>
    </w:p>
    <w:p w:rsidR="001A4EC5" w:rsidRPr="00515D9B" w:rsidRDefault="001A4EC5" w:rsidP="001A4EC5">
      <w:pPr>
        <w:pStyle w:val="Prrafodelista"/>
        <w:numPr>
          <w:ilvl w:val="0"/>
          <w:numId w:val="44"/>
        </w:numPr>
        <w:shd w:val="clear" w:color="auto" w:fill="FFFFFF"/>
        <w:spacing w:after="100" w:afterAutospacing="1"/>
        <w:contextualSpacing/>
        <w:jc w:val="both"/>
        <w:rPr>
          <w:rFonts w:ascii="Tahoma" w:hAnsi="Tahoma" w:cs="Tahoma"/>
        </w:rPr>
      </w:pPr>
      <w:r>
        <w:rPr>
          <w:rFonts w:ascii="Tahoma" w:hAnsi="Tahoma" w:cs="Tahoma"/>
        </w:rPr>
        <w:t xml:space="preserve">ISD Soluciones de Tic S.A. de C.V. </w:t>
      </w:r>
    </w:p>
    <w:p w:rsidR="001A4EC5" w:rsidRDefault="001A4EC5" w:rsidP="001A4EC5">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Los licitantes cuyas proposiciones fueron desechadas:</w:t>
      </w:r>
    </w:p>
    <w:p w:rsidR="001A4EC5" w:rsidRDefault="001A4EC5" w:rsidP="001A4EC5">
      <w:pPr>
        <w:shd w:val="clear" w:color="auto" w:fill="FFFFFF"/>
        <w:spacing w:after="100" w:afterAutospacing="1"/>
        <w:contextualSpacing/>
        <w:jc w:val="both"/>
        <w:rPr>
          <w:rFonts w:ascii="Tahoma" w:hAnsi="Tahoma" w:cs="Tahoma"/>
          <w:lang w:val="es-ES_tradnl"/>
        </w:rPr>
      </w:pPr>
    </w:p>
    <w:tbl>
      <w:tblPr>
        <w:tblW w:w="7858" w:type="dxa"/>
        <w:tblInd w:w="1329" w:type="dxa"/>
        <w:tblLayout w:type="fixed"/>
        <w:tblCellMar>
          <w:left w:w="0" w:type="dxa"/>
          <w:right w:w="0" w:type="dxa"/>
        </w:tblCellMar>
        <w:tblLook w:val="04A0" w:firstRow="1" w:lastRow="0" w:firstColumn="1" w:lastColumn="0" w:noHBand="0" w:noVBand="1"/>
      </w:tblPr>
      <w:tblGrid>
        <w:gridCol w:w="3747"/>
        <w:gridCol w:w="4111"/>
      </w:tblGrid>
      <w:tr w:rsidR="001A4EC5" w:rsidRPr="00224D36" w:rsidTr="001A4EC5">
        <w:trPr>
          <w:trHeight w:val="378"/>
        </w:trPr>
        <w:tc>
          <w:tcPr>
            <w:tcW w:w="374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A4EC5" w:rsidRPr="00A74307" w:rsidRDefault="001A4EC5" w:rsidP="00E24FF0">
            <w:pPr>
              <w:jc w:val="center"/>
              <w:rPr>
                <w:rFonts w:ascii="Arial" w:hAnsi="Arial" w:cs="Arial"/>
                <w:sz w:val="20"/>
                <w:szCs w:val="20"/>
                <w:lang w:eastAsia="es-MX"/>
              </w:rPr>
            </w:pPr>
            <w:r w:rsidRPr="00A74307">
              <w:rPr>
                <w:rFonts w:ascii="Tahoma" w:hAnsi="Tahoma" w:cs="Tahoma"/>
                <w:b/>
                <w:bCs/>
                <w:color w:val="FFFFFF"/>
                <w:kern w:val="24"/>
                <w:sz w:val="20"/>
                <w:szCs w:val="20"/>
                <w:lang w:val="es-ES_tradnl" w:eastAsia="es-MX"/>
              </w:rPr>
              <w:t>Licitante</w:t>
            </w:r>
            <w:r w:rsidRPr="00A74307">
              <w:rPr>
                <w:rFonts w:ascii="Calibri" w:hAnsi="Calibri" w:cs="Arial"/>
                <w:b/>
                <w:bCs/>
                <w:color w:val="FFFFFF"/>
                <w:kern w:val="24"/>
                <w:sz w:val="20"/>
                <w:szCs w:val="20"/>
                <w:lang w:eastAsia="es-MX"/>
              </w:rPr>
              <w:t xml:space="preserve"> </w:t>
            </w:r>
          </w:p>
        </w:tc>
        <w:tc>
          <w:tcPr>
            <w:tcW w:w="411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A4EC5" w:rsidRPr="00A74307" w:rsidRDefault="001A4EC5" w:rsidP="00E24FF0">
            <w:pPr>
              <w:jc w:val="center"/>
              <w:rPr>
                <w:rFonts w:ascii="Arial" w:hAnsi="Arial" w:cs="Arial"/>
                <w:sz w:val="20"/>
                <w:szCs w:val="20"/>
                <w:lang w:eastAsia="es-MX"/>
              </w:rPr>
            </w:pPr>
            <w:r w:rsidRPr="00A74307">
              <w:rPr>
                <w:rFonts w:ascii="Tahoma" w:hAnsi="Tahoma" w:cs="Tahoma"/>
                <w:b/>
                <w:bCs/>
                <w:color w:val="FFFFFF"/>
                <w:kern w:val="24"/>
                <w:sz w:val="20"/>
                <w:szCs w:val="20"/>
                <w:lang w:val="es-ES_tradnl" w:eastAsia="es-MX"/>
              </w:rPr>
              <w:t>Motivo</w:t>
            </w:r>
            <w:r w:rsidRPr="00A74307">
              <w:rPr>
                <w:rFonts w:ascii="Calibri" w:hAnsi="Calibri" w:cs="Arial"/>
                <w:b/>
                <w:bCs/>
                <w:color w:val="FFFFFF"/>
                <w:kern w:val="24"/>
                <w:sz w:val="20"/>
                <w:szCs w:val="20"/>
                <w:lang w:eastAsia="es-MX"/>
              </w:rPr>
              <w:t xml:space="preserve"> </w:t>
            </w:r>
          </w:p>
        </w:tc>
      </w:tr>
      <w:tr w:rsidR="001A4EC5" w:rsidRPr="00224D36" w:rsidTr="001A4EC5">
        <w:trPr>
          <w:trHeight w:val="564"/>
        </w:trPr>
        <w:tc>
          <w:tcPr>
            <w:tcW w:w="374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1A4EC5" w:rsidRPr="00A74307" w:rsidRDefault="001A4EC5" w:rsidP="00E24FF0">
            <w:pPr>
              <w:rPr>
                <w:rFonts w:ascii="Arial" w:hAnsi="Arial" w:cs="Arial"/>
                <w:sz w:val="20"/>
                <w:szCs w:val="20"/>
                <w:lang w:eastAsia="es-MX"/>
              </w:rPr>
            </w:pPr>
            <w:r w:rsidRPr="00A74307">
              <w:rPr>
                <w:rFonts w:ascii="Tahoma" w:hAnsi="Tahoma" w:cs="Tahoma"/>
                <w:color w:val="000000"/>
                <w:kern w:val="24"/>
                <w:sz w:val="20"/>
                <w:szCs w:val="20"/>
                <w:lang w:eastAsia="es-MX"/>
              </w:rPr>
              <w:t xml:space="preserve">ISD Soluciones de Tic S.A. de C.V. </w:t>
            </w:r>
          </w:p>
        </w:tc>
        <w:tc>
          <w:tcPr>
            <w:tcW w:w="411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1A4EC5" w:rsidRPr="00A74307" w:rsidRDefault="001A4EC5" w:rsidP="00E24FF0">
            <w:pPr>
              <w:jc w:val="both"/>
              <w:rPr>
                <w:rFonts w:ascii="Arial" w:hAnsi="Arial" w:cs="Arial"/>
                <w:sz w:val="20"/>
                <w:szCs w:val="20"/>
                <w:lang w:eastAsia="es-MX"/>
              </w:rPr>
            </w:pPr>
            <w:r w:rsidRPr="00A74307">
              <w:rPr>
                <w:rFonts w:ascii="Tahoma" w:hAnsi="Tahoma" w:cs="Tahoma"/>
                <w:b/>
                <w:bCs/>
                <w:color w:val="000000"/>
                <w:kern w:val="24"/>
                <w:sz w:val="20"/>
                <w:szCs w:val="20"/>
                <w:lang w:val="es-ES_tradnl" w:eastAsia="es-MX"/>
              </w:rPr>
              <w:t>No presenta formato 32-D</w:t>
            </w:r>
            <w:r w:rsidRPr="00A74307">
              <w:rPr>
                <w:rFonts w:ascii="Calibri" w:hAnsi="Calibri" w:cs="Arial"/>
                <w:color w:val="000000"/>
                <w:kern w:val="24"/>
                <w:sz w:val="20"/>
                <w:szCs w:val="20"/>
                <w:lang w:eastAsia="es-MX"/>
              </w:rPr>
              <w:t xml:space="preserve"> </w:t>
            </w:r>
          </w:p>
        </w:tc>
      </w:tr>
    </w:tbl>
    <w:p w:rsidR="001A4EC5" w:rsidRDefault="001A4EC5" w:rsidP="001A4EC5">
      <w:pPr>
        <w:shd w:val="clear" w:color="auto" w:fill="FFFFFF"/>
        <w:spacing w:after="100" w:afterAutospacing="1"/>
        <w:contextualSpacing/>
        <w:jc w:val="both"/>
        <w:rPr>
          <w:rFonts w:ascii="Tahoma" w:hAnsi="Tahoma" w:cs="Tahoma"/>
          <w:lang w:val="es-ES_tradnl"/>
        </w:rPr>
      </w:pPr>
    </w:p>
    <w:p w:rsidR="001A4EC5" w:rsidRDefault="001A4EC5" w:rsidP="001A4EC5">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ED7757" w:rsidRDefault="00ED7757" w:rsidP="001A4EC5">
      <w:pPr>
        <w:shd w:val="clear" w:color="auto" w:fill="FFFFFF"/>
        <w:spacing w:after="100" w:afterAutospacing="1"/>
        <w:contextualSpacing/>
        <w:jc w:val="both"/>
        <w:rPr>
          <w:rFonts w:ascii="Tahoma" w:hAnsi="Tahoma" w:cs="Tahoma"/>
          <w:lang w:val="es-ES_tradnl"/>
        </w:rPr>
      </w:pPr>
    </w:p>
    <w:p w:rsidR="001A4EC5" w:rsidRDefault="001A4EC5" w:rsidP="001A4EC5">
      <w:pPr>
        <w:shd w:val="clear" w:color="auto" w:fill="FFFFFF"/>
        <w:spacing w:after="100" w:afterAutospacing="1"/>
        <w:contextualSpacing/>
        <w:jc w:val="both"/>
        <w:rPr>
          <w:rFonts w:ascii="Tahoma" w:hAnsi="Tahoma" w:cs="Tahoma"/>
          <w:lang w:val="es-ES_tradnl"/>
        </w:rPr>
      </w:pPr>
    </w:p>
    <w:tbl>
      <w:tblPr>
        <w:tblpPr w:leftFromText="141" w:rightFromText="141" w:vertAnchor="text" w:horzAnchor="margin" w:tblpXSpec="center" w:tblpY="-223"/>
        <w:tblW w:w="8380" w:type="dxa"/>
        <w:tblCellMar>
          <w:left w:w="70" w:type="dxa"/>
          <w:right w:w="70" w:type="dxa"/>
        </w:tblCellMar>
        <w:tblLook w:val="04A0" w:firstRow="1" w:lastRow="0" w:firstColumn="1" w:lastColumn="0" w:noHBand="0" w:noVBand="1"/>
      </w:tblPr>
      <w:tblGrid>
        <w:gridCol w:w="2500"/>
        <w:gridCol w:w="1037"/>
        <w:gridCol w:w="1769"/>
        <w:gridCol w:w="1284"/>
        <w:gridCol w:w="1790"/>
      </w:tblGrid>
      <w:tr w:rsidR="00326607" w:rsidRPr="00ED7757" w:rsidTr="00E24FF0">
        <w:trPr>
          <w:trHeight w:val="980"/>
        </w:trPr>
        <w:tc>
          <w:tcPr>
            <w:tcW w:w="2500" w:type="dxa"/>
            <w:vMerge w:val="restart"/>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jc w:val="center"/>
              <w:rPr>
                <w:rFonts w:ascii="Tahoma" w:hAnsi="Tahoma" w:cs="Tahoma"/>
                <w:b/>
                <w:color w:val="FFFFFF" w:themeColor="background1"/>
                <w:sz w:val="18"/>
                <w:szCs w:val="18"/>
                <w:lang w:eastAsia="es-MX"/>
              </w:rPr>
            </w:pPr>
            <w:r w:rsidRPr="00ED7757">
              <w:rPr>
                <w:rFonts w:ascii="Tahoma" w:hAnsi="Tahoma" w:cs="Tahoma"/>
                <w:b/>
                <w:color w:val="FFFFFF" w:themeColor="background1"/>
                <w:sz w:val="18"/>
                <w:szCs w:val="18"/>
                <w:lang w:eastAsia="es-MX"/>
              </w:rPr>
              <w:t xml:space="preserve">Descripción </w:t>
            </w:r>
          </w:p>
        </w:tc>
        <w:tc>
          <w:tcPr>
            <w:tcW w:w="1037" w:type="dxa"/>
            <w:vMerge w:val="restart"/>
            <w:tcBorders>
              <w:top w:val="single" w:sz="8" w:space="0" w:color="auto"/>
              <w:left w:val="single" w:sz="4" w:space="0" w:color="auto"/>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jc w:val="center"/>
              <w:rPr>
                <w:rFonts w:ascii="Tahoma" w:hAnsi="Tahoma" w:cs="Tahoma"/>
                <w:b/>
                <w:color w:val="FFFFFF" w:themeColor="background1"/>
                <w:sz w:val="18"/>
                <w:szCs w:val="18"/>
                <w:lang w:eastAsia="es-MX"/>
              </w:rPr>
            </w:pPr>
            <w:r w:rsidRPr="00ED7757">
              <w:rPr>
                <w:rFonts w:ascii="Tahoma" w:hAnsi="Tahoma" w:cs="Tahoma"/>
                <w:b/>
                <w:color w:val="FFFFFF" w:themeColor="background1"/>
                <w:sz w:val="18"/>
                <w:szCs w:val="18"/>
                <w:lang w:eastAsia="es-MX"/>
              </w:rPr>
              <w:t>Cantidad</w:t>
            </w:r>
          </w:p>
        </w:tc>
        <w:tc>
          <w:tcPr>
            <w:tcW w:w="1769" w:type="dxa"/>
            <w:tcBorders>
              <w:top w:val="single" w:sz="8" w:space="0" w:color="auto"/>
              <w:left w:val="nil"/>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jc w:val="center"/>
              <w:rPr>
                <w:rFonts w:ascii="Tahoma" w:hAnsi="Tahoma" w:cs="Tahoma"/>
                <w:b/>
                <w:color w:val="FFFFFF" w:themeColor="background1"/>
                <w:sz w:val="18"/>
                <w:szCs w:val="18"/>
                <w:lang w:eastAsia="es-MX"/>
              </w:rPr>
            </w:pPr>
            <w:r w:rsidRPr="00ED7757">
              <w:rPr>
                <w:rFonts w:ascii="Tahoma" w:hAnsi="Tahoma" w:cs="Tahoma"/>
                <w:b/>
                <w:color w:val="FFFFFF" w:themeColor="background1"/>
                <w:sz w:val="18"/>
                <w:szCs w:val="18"/>
                <w:lang w:eastAsia="es-MX"/>
              </w:rPr>
              <w:t>F&amp;G Comunicaciones S.A. de C.V.</w:t>
            </w:r>
          </w:p>
        </w:tc>
        <w:tc>
          <w:tcPr>
            <w:tcW w:w="1284" w:type="dxa"/>
            <w:tcBorders>
              <w:top w:val="single" w:sz="8" w:space="0" w:color="auto"/>
              <w:left w:val="nil"/>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jc w:val="center"/>
              <w:rPr>
                <w:rFonts w:ascii="Tahoma" w:hAnsi="Tahoma" w:cs="Tahoma"/>
                <w:b/>
                <w:color w:val="FFFFFF" w:themeColor="background1"/>
                <w:sz w:val="18"/>
                <w:szCs w:val="18"/>
                <w:lang w:eastAsia="es-MX"/>
              </w:rPr>
            </w:pPr>
            <w:r w:rsidRPr="00ED7757">
              <w:rPr>
                <w:rFonts w:ascii="Tahoma" w:hAnsi="Tahoma" w:cs="Tahoma"/>
                <w:b/>
                <w:color w:val="FFFFFF" w:themeColor="background1"/>
                <w:sz w:val="18"/>
                <w:szCs w:val="18"/>
                <w:lang w:eastAsia="es-MX"/>
              </w:rPr>
              <w:t>Compucad S.A. de C.V.</w:t>
            </w:r>
          </w:p>
        </w:tc>
        <w:tc>
          <w:tcPr>
            <w:tcW w:w="1790" w:type="dxa"/>
            <w:tcBorders>
              <w:top w:val="single" w:sz="8" w:space="0" w:color="auto"/>
              <w:left w:val="nil"/>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jc w:val="center"/>
              <w:rPr>
                <w:rFonts w:ascii="Tahoma" w:hAnsi="Tahoma" w:cs="Tahoma"/>
                <w:b/>
                <w:color w:val="FFFFFF" w:themeColor="background1"/>
                <w:sz w:val="18"/>
                <w:szCs w:val="18"/>
                <w:lang w:eastAsia="es-MX"/>
              </w:rPr>
            </w:pPr>
            <w:r w:rsidRPr="00ED7757">
              <w:rPr>
                <w:rFonts w:ascii="Tahoma" w:hAnsi="Tahoma" w:cs="Tahoma"/>
                <w:b/>
                <w:color w:val="FFFFFF" w:themeColor="background1"/>
                <w:sz w:val="18"/>
                <w:szCs w:val="18"/>
                <w:lang w:eastAsia="es-MX"/>
              </w:rPr>
              <w:t>Diseño e  Implementación de Servicio Computacional S.A. de C.V.</w:t>
            </w:r>
          </w:p>
        </w:tc>
      </w:tr>
      <w:tr w:rsidR="00326607" w:rsidRPr="00ED7757" w:rsidTr="00E24FF0">
        <w:trPr>
          <w:trHeight w:val="245"/>
        </w:trPr>
        <w:tc>
          <w:tcPr>
            <w:tcW w:w="2500" w:type="dxa"/>
            <w:vMerge/>
            <w:tcBorders>
              <w:top w:val="single" w:sz="8" w:space="0" w:color="auto"/>
              <w:left w:val="single" w:sz="8" w:space="0" w:color="auto"/>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rPr>
                <w:rFonts w:ascii="Tahoma" w:hAnsi="Tahoma" w:cs="Tahoma"/>
                <w:b/>
                <w:color w:val="FFFFFF" w:themeColor="background1"/>
                <w:sz w:val="18"/>
                <w:szCs w:val="18"/>
                <w:lang w:eastAsia="es-MX"/>
              </w:rPr>
            </w:pPr>
          </w:p>
        </w:tc>
        <w:tc>
          <w:tcPr>
            <w:tcW w:w="1037" w:type="dxa"/>
            <w:vMerge/>
            <w:tcBorders>
              <w:top w:val="single" w:sz="8" w:space="0" w:color="auto"/>
              <w:left w:val="single" w:sz="4" w:space="0" w:color="auto"/>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rPr>
                <w:rFonts w:ascii="Tahoma" w:hAnsi="Tahoma" w:cs="Tahoma"/>
                <w:b/>
                <w:color w:val="FFFFFF" w:themeColor="background1"/>
                <w:sz w:val="18"/>
                <w:szCs w:val="18"/>
                <w:lang w:eastAsia="es-MX"/>
              </w:rPr>
            </w:pPr>
          </w:p>
        </w:tc>
        <w:tc>
          <w:tcPr>
            <w:tcW w:w="1769" w:type="dxa"/>
            <w:tcBorders>
              <w:top w:val="nil"/>
              <w:left w:val="nil"/>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jc w:val="center"/>
              <w:rPr>
                <w:rFonts w:ascii="Tahoma" w:hAnsi="Tahoma" w:cs="Tahoma"/>
                <w:b/>
                <w:bCs/>
                <w:color w:val="FFFFFF" w:themeColor="background1"/>
                <w:sz w:val="18"/>
                <w:szCs w:val="18"/>
                <w:lang w:eastAsia="es-MX"/>
              </w:rPr>
            </w:pPr>
            <w:r w:rsidRPr="00ED7757">
              <w:rPr>
                <w:rFonts w:ascii="Tahoma" w:hAnsi="Tahoma" w:cs="Tahoma"/>
                <w:b/>
                <w:bCs/>
                <w:color w:val="FFFFFF" w:themeColor="background1"/>
                <w:sz w:val="18"/>
                <w:szCs w:val="18"/>
                <w:lang w:eastAsia="es-MX"/>
              </w:rPr>
              <w:t>PRECIO UNITARIO</w:t>
            </w:r>
          </w:p>
        </w:tc>
        <w:tc>
          <w:tcPr>
            <w:tcW w:w="1284" w:type="dxa"/>
            <w:tcBorders>
              <w:top w:val="nil"/>
              <w:left w:val="nil"/>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jc w:val="center"/>
              <w:rPr>
                <w:rFonts w:ascii="Tahoma" w:hAnsi="Tahoma" w:cs="Tahoma"/>
                <w:b/>
                <w:bCs/>
                <w:color w:val="FFFFFF" w:themeColor="background1"/>
                <w:sz w:val="18"/>
                <w:szCs w:val="18"/>
                <w:lang w:eastAsia="es-MX"/>
              </w:rPr>
            </w:pPr>
            <w:r w:rsidRPr="00ED7757">
              <w:rPr>
                <w:rFonts w:ascii="Tahoma" w:hAnsi="Tahoma" w:cs="Tahoma"/>
                <w:b/>
                <w:bCs/>
                <w:color w:val="FFFFFF" w:themeColor="background1"/>
                <w:sz w:val="18"/>
                <w:szCs w:val="18"/>
                <w:lang w:eastAsia="es-MX"/>
              </w:rPr>
              <w:t>PRECIO UNITARIO</w:t>
            </w:r>
          </w:p>
        </w:tc>
        <w:tc>
          <w:tcPr>
            <w:tcW w:w="1790" w:type="dxa"/>
            <w:tcBorders>
              <w:top w:val="nil"/>
              <w:left w:val="nil"/>
              <w:bottom w:val="single" w:sz="4" w:space="0" w:color="auto"/>
              <w:right w:val="single" w:sz="4" w:space="0" w:color="auto"/>
            </w:tcBorders>
            <w:shd w:val="clear" w:color="auto" w:fill="FABF8F" w:themeFill="accent6" w:themeFillTint="99"/>
            <w:vAlign w:val="center"/>
            <w:hideMark/>
          </w:tcPr>
          <w:p w:rsidR="00326607" w:rsidRPr="00ED7757" w:rsidRDefault="00326607" w:rsidP="00E24FF0">
            <w:pPr>
              <w:jc w:val="center"/>
              <w:rPr>
                <w:rFonts w:ascii="Tahoma" w:hAnsi="Tahoma" w:cs="Tahoma"/>
                <w:b/>
                <w:bCs/>
                <w:color w:val="FFFFFF" w:themeColor="background1"/>
                <w:sz w:val="18"/>
                <w:szCs w:val="18"/>
                <w:lang w:eastAsia="es-MX"/>
              </w:rPr>
            </w:pPr>
            <w:r w:rsidRPr="00ED7757">
              <w:rPr>
                <w:rFonts w:ascii="Tahoma" w:hAnsi="Tahoma" w:cs="Tahoma"/>
                <w:b/>
                <w:bCs/>
                <w:color w:val="FFFFFF" w:themeColor="background1"/>
                <w:sz w:val="18"/>
                <w:szCs w:val="18"/>
                <w:lang w:eastAsia="es-MX"/>
              </w:rPr>
              <w:t>PRECIO UNITARIO</w:t>
            </w:r>
          </w:p>
        </w:tc>
      </w:tr>
      <w:tr w:rsidR="00326607" w:rsidRPr="00ED7757" w:rsidTr="00E24FF0">
        <w:trPr>
          <w:trHeight w:val="931"/>
        </w:trPr>
        <w:tc>
          <w:tcPr>
            <w:tcW w:w="2500" w:type="dxa"/>
            <w:tcBorders>
              <w:top w:val="nil"/>
              <w:left w:val="single" w:sz="8" w:space="0" w:color="auto"/>
              <w:bottom w:val="single" w:sz="4" w:space="0" w:color="auto"/>
              <w:right w:val="single" w:sz="4" w:space="0" w:color="auto"/>
            </w:tcBorders>
            <w:shd w:val="clear" w:color="auto" w:fill="FDE9D9" w:themeFill="accent6" w:themeFillTint="33"/>
            <w:vAlign w:val="center"/>
            <w:hideMark/>
          </w:tcPr>
          <w:p w:rsidR="00326607" w:rsidRPr="00ED7757" w:rsidRDefault="00326607" w:rsidP="00E24FF0">
            <w:pPr>
              <w:rPr>
                <w:rFonts w:ascii="Tahoma" w:hAnsi="Tahoma" w:cs="Tahoma"/>
                <w:color w:val="000000"/>
                <w:sz w:val="18"/>
                <w:szCs w:val="18"/>
                <w:lang w:eastAsia="es-MX"/>
              </w:rPr>
            </w:pPr>
            <w:r w:rsidRPr="00ED7757">
              <w:rPr>
                <w:rFonts w:ascii="Tahoma" w:hAnsi="Tahoma" w:cs="Tahoma"/>
                <w:color w:val="000000"/>
                <w:sz w:val="18"/>
                <w:szCs w:val="18"/>
                <w:lang w:eastAsia="es-MX"/>
              </w:rPr>
              <w:t>Computadoras de escritorio, Core i7 7700, disco duro 1tb7200 rpm, ram 8gb ddr41x8 gb con crecimiento a 32 gb, win 10 profesional, monitor de 23"</w:t>
            </w:r>
          </w:p>
        </w:tc>
        <w:tc>
          <w:tcPr>
            <w:tcW w:w="1037" w:type="dxa"/>
            <w:tcBorders>
              <w:top w:val="nil"/>
              <w:left w:val="nil"/>
              <w:bottom w:val="single" w:sz="4" w:space="0" w:color="auto"/>
              <w:right w:val="single" w:sz="4" w:space="0" w:color="auto"/>
            </w:tcBorders>
            <w:shd w:val="clear" w:color="auto" w:fill="FDE9D9" w:themeFill="accent6" w:themeFillTint="33"/>
            <w:vAlign w:val="center"/>
            <w:hideMark/>
          </w:tcPr>
          <w:p w:rsidR="00326607" w:rsidRPr="00ED7757" w:rsidRDefault="00326607" w:rsidP="00E24FF0">
            <w:pPr>
              <w:jc w:val="center"/>
              <w:rPr>
                <w:rFonts w:ascii="Tahoma" w:hAnsi="Tahoma" w:cs="Tahoma"/>
                <w:b/>
                <w:color w:val="000000"/>
                <w:sz w:val="18"/>
                <w:szCs w:val="18"/>
                <w:lang w:eastAsia="es-MX"/>
              </w:rPr>
            </w:pPr>
            <w:r w:rsidRPr="00ED7757">
              <w:rPr>
                <w:rFonts w:ascii="Tahoma" w:hAnsi="Tahoma" w:cs="Tahoma"/>
                <w:b/>
                <w:color w:val="000000"/>
                <w:sz w:val="18"/>
                <w:szCs w:val="18"/>
                <w:lang w:eastAsia="es-MX"/>
              </w:rPr>
              <w:t>54</w:t>
            </w:r>
          </w:p>
        </w:tc>
        <w:tc>
          <w:tcPr>
            <w:tcW w:w="1769" w:type="dxa"/>
            <w:tcBorders>
              <w:top w:val="nil"/>
              <w:left w:val="nil"/>
              <w:bottom w:val="single" w:sz="4" w:space="0" w:color="auto"/>
              <w:right w:val="single" w:sz="4" w:space="0" w:color="auto"/>
            </w:tcBorders>
            <w:shd w:val="clear" w:color="auto" w:fill="FDE9D9" w:themeFill="accent6" w:themeFillTint="33"/>
            <w:vAlign w:val="center"/>
            <w:hideMark/>
          </w:tcPr>
          <w:p w:rsidR="00326607" w:rsidRPr="00ED7757" w:rsidRDefault="00326607" w:rsidP="00E24FF0">
            <w:pPr>
              <w:jc w:val="center"/>
              <w:rPr>
                <w:rFonts w:ascii="Tahoma" w:hAnsi="Tahoma" w:cs="Tahoma"/>
                <w:b/>
                <w:color w:val="000000"/>
                <w:sz w:val="18"/>
                <w:szCs w:val="18"/>
                <w:lang w:eastAsia="es-MX"/>
              </w:rPr>
            </w:pPr>
            <w:r w:rsidRPr="00ED7757">
              <w:rPr>
                <w:rFonts w:ascii="Tahoma" w:hAnsi="Tahoma" w:cs="Tahoma"/>
                <w:b/>
                <w:color w:val="000000"/>
                <w:sz w:val="18"/>
                <w:szCs w:val="18"/>
                <w:lang w:eastAsia="es-MX"/>
              </w:rPr>
              <w:t>$17,399.00</w:t>
            </w:r>
          </w:p>
        </w:tc>
        <w:tc>
          <w:tcPr>
            <w:tcW w:w="1284" w:type="dxa"/>
            <w:tcBorders>
              <w:top w:val="nil"/>
              <w:left w:val="nil"/>
              <w:bottom w:val="single" w:sz="4" w:space="0" w:color="auto"/>
              <w:right w:val="single" w:sz="4" w:space="0" w:color="auto"/>
            </w:tcBorders>
            <w:shd w:val="clear" w:color="auto" w:fill="FDE9D9" w:themeFill="accent6" w:themeFillTint="33"/>
            <w:vAlign w:val="center"/>
            <w:hideMark/>
          </w:tcPr>
          <w:p w:rsidR="00326607" w:rsidRPr="00ED7757" w:rsidRDefault="00326607" w:rsidP="00E24FF0">
            <w:pPr>
              <w:jc w:val="center"/>
              <w:rPr>
                <w:rFonts w:ascii="Tahoma" w:hAnsi="Tahoma" w:cs="Tahoma"/>
                <w:b/>
                <w:color w:val="000000"/>
                <w:sz w:val="18"/>
                <w:szCs w:val="18"/>
                <w:lang w:eastAsia="es-MX"/>
              </w:rPr>
            </w:pPr>
            <w:r w:rsidRPr="00ED7757">
              <w:rPr>
                <w:rFonts w:ascii="Tahoma" w:hAnsi="Tahoma" w:cs="Tahoma"/>
                <w:b/>
                <w:color w:val="000000"/>
                <w:sz w:val="18"/>
                <w:szCs w:val="18"/>
                <w:lang w:eastAsia="es-MX"/>
              </w:rPr>
              <w:t>$16,883.00</w:t>
            </w:r>
          </w:p>
        </w:tc>
        <w:tc>
          <w:tcPr>
            <w:tcW w:w="1790" w:type="dxa"/>
            <w:tcBorders>
              <w:top w:val="nil"/>
              <w:left w:val="nil"/>
              <w:bottom w:val="single" w:sz="4" w:space="0" w:color="auto"/>
              <w:right w:val="single" w:sz="4" w:space="0" w:color="auto"/>
            </w:tcBorders>
            <w:shd w:val="clear" w:color="auto" w:fill="FDE9D9" w:themeFill="accent6" w:themeFillTint="33"/>
            <w:vAlign w:val="center"/>
            <w:hideMark/>
          </w:tcPr>
          <w:p w:rsidR="00326607" w:rsidRPr="00ED7757" w:rsidRDefault="00326607" w:rsidP="00E24FF0">
            <w:pPr>
              <w:jc w:val="center"/>
              <w:rPr>
                <w:rFonts w:ascii="Tahoma" w:hAnsi="Tahoma" w:cs="Tahoma"/>
                <w:b/>
                <w:color w:val="000000"/>
                <w:sz w:val="18"/>
                <w:szCs w:val="18"/>
                <w:lang w:eastAsia="es-MX"/>
              </w:rPr>
            </w:pPr>
            <w:r w:rsidRPr="00ED7757">
              <w:rPr>
                <w:rFonts w:ascii="Tahoma" w:hAnsi="Tahoma" w:cs="Tahoma"/>
                <w:b/>
                <w:color w:val="000000"/>
                <w:sz w:val="18"/>
                <w:szCs w:val="18"/>
                <w:lang w:eastAsia="es-MX"/>
              </w:rPr>
              <w:t>$16,090.00</w:t>
            </w:r>
          </w:p>
        </w:tc>
      </w:tr>
    </w:tbl>
    <w:p w:rsidR="008E2146" w:rsidRDefault="008E2146"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C1429" w:rsidRDefault="001C1429" w:rsidP="001A4EC5">
      <w:pPr>
        <w:shd w:val="clear" w:color="auto" w:fill="FFFFFF"/>
        <w:spacing w:after="100" w:afterAutospacing="1"/>
        <w:contextualSpacing/>
        <w:jc w:val="both"/>
        <w:rPr>
          <w:rFonts w:ascii="Tahoma" w:hAnsi="Tahoma" w:cs="Tahoma"/>
          <w:lang w:val="es-ES_tradnl"/>
        </w:rPr>
      </w:pPr>
    </w:p>
    <w:p w:rsidR="001A4EC5" w:rsidRPr="004E04BB" w:rsidRDefault="001A4EC5" w:rsidP="001A4EC5">
      <w:pPr>
        <w:shd w:val="clear" w:color="auto" w:fill="FFFFFF"/>
        <w:spacing w:after="100" w:afterAutospacing="1"/>
        <w:contextualSpacing/>
        <w:jc w:val="both"/>
        <w:rPr>
          <w:rFonts w:ascii="Tahoma" w:hAnsi="Tahoma" w:cs="Tahoma"/>
          <w:lang w:val="es-ES_tradnl"/>
        </w:rPr>
      </w:pPr>
      <w:r>
        <w:rPr>
          <w:rFonts w:ascii="Tahoma" w:hAnsi="Tahoma" w:cs="Tahoma"/>
          <w:lang w:val="es-ES_tradnl"/>
        </w:rPr>
        <w:lastRenderedPageBreak/>
        <w:t>Cabe hacer mención que la Dirección de Innovación Gubernamental</w:t>
      </w:r>
      <w:r w:rsidRPr="004E04BB">
        <w:rPr>
          <w:rFonts w:ascii="Tahoma" w:hAnsi="Tahoma" w:cs="Tahoma"/>
          <w:lang w:val="es-ES_tradnl"/>
        </w:rPr>
        <w:t xml:space="preserve"> manifiesta mediante el oficio número</w:t>
      </w:r>
      <w:r>
        <w:rPr>
          <w:rFonts w:ascii="Tahoma" w:hAnsi="Tahoma" w:cs="Tahoma"/>
          <w:lang w:val="es-ES_tradnl"/>
        </w:rPr>
        <w:t xml:space="preserve"> 4002000000/2017/750</w:t>
      </w:r>
      <w:r w:rsidRPr="004E04BB">
        <w:rPr>
          <w:rFonts w:ascii="Tahoma" w:hAnsi="Tahoma" w:cs="Tahoma"/>
          <w:lang w:val="es-ES_tradnl"/>
        </w:rPr>
        <w:t xml:space="preserve">, firmado por </w:t>
      </w:r>
      <w:r>
        <w:rPr>
          <w:rFonts w:ascii="Tahoma" w:hAnsi="Tahoma" w:cs="Tahoma"/>
          <w:lang w:val="es-ES_tradnl"/>
        </w:rPr>
        <w:t>e</w:t>
      </w:r>
      <w:r w:rsidRPr="004E04BB">
        <w:rPr>
          <w:rFonts w:ascii="Tahoma" w:hAnsi="Tahoma" w:cs="Tahoma"/>
          <w:lang w:val="es-ES_tradnl"/>
        </w:rPr>
        <w:t xml:space="preserve">l </w:t>
      </w:r>
      <w:r>
        <w:rPr>
          <w:rFonts w:ascii="Tahoma" w:hAnsi="Tahoma" w:cs="Tahoma"/>
          <w:lang w:val="es-ES_tradnl"/>
        </w:rPr>
        <w:t>Lic. Apolos de Jesús García Casablanca, Director de Innovación Gubernamental,</w:t>
      </w:r>
      <w:r w:rsidRPr="004E04BB">
        <w:rPr>
          <w:rFonts w:ascii="Tahoma" w:hAnsi="Tahoma" w:cs="Tahoma"/>
          <w:lang w:val="es-ES_tradnl"/>
        </w:rPr>
        <w:t xml:space="preserve"> análisis realizado a  la</w:t>
      </w:r>
      <w:r>
        <w:rPr>
          <w:rFonts w:ascii="Tahoma" w:hAnsi="Tahoma" w:cs="Tahoma"/>
          <w:lang w:val="es-ES_tradnl"/>
        </w:rPr>
        <w:t>s</w:t>
      </w:r>
      <w:r w:rsidRPr="004E04BB">
        <w:rPr>
          <w:rFonts w:ascii="Tahoma" w:hAnsi="Tahoma" w:cs="Tahoma"/>
          <w:lang w:val="es-ES_tradnl"/>
        </w:rPr>
        <w:t xml:space="preserve"> propuesta</w:t>
      </w:r>
      <w:r>
        <w:rPr>
          <w:rFonts w:ascii="Tahoma" w:hAnsi="Tahoma" w:cs="Tahoma"/>
          <w:lang w:val="es-ES_tradnl"/>
        </w:rPr>
        <w:t>s presentadas</w:t>
      </w:r>
      <w:r w:rsidRPr="004E04BB">
        <w:rPr>
          <w:rFonts w:ascii="Tahoma" w:hAnsi="Tahoma" w:cs="Tahoma"/>
          <w:lang w:val="es-ES_tradnl"/>
        </w:rPr>
        <w:t xml:space="preserve"> por l</w:t>
      </w:r>
      <w:r>
        <w:rPr>
          <w:rFonts w:ascii="Tahoma" w:hAnsi="Tahoma" w:cs="Tahoma"/>
          <w:lang w:val="es-ES_tradnl"/>
        </w:rPr>
        <w:t>os licitantes</w:t>
      </w:r>
    </w:p>
    <w:p w:rsidR="001A4EC5" w:rsidRPr="004E04BB" w:rsidRDefault="001A4EC5" w:rsidP="001A4EC5">
      <w:pPr>
        <w:shd w:val="clear" w:color="auto" w:fill="FFFFFF"/>
        <w:spacing w:after="100" w:afterAutospacing="1"/>
        <w:contextualSpacing/>
        <w:jc w:val="both"/>
        <w:rPr>
          <w:rFonts w:ascii="Tahoma" w:hAnsi="Tahoma" w:cs="Tahoma"/>
          <w:lang w:val="es-ES_tradnl"/>
        </w:rPr>
      </w:pPr>
    </w:p>
    <w:p w:rsidR="001A4EC5" w:rsidRPr="004E04BB" w:rsidRDefault="001A4EC5" w:rsidP="001A4EC5">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Responsable de la evaluación de las proposiciones:</w:t>
      </w:r>
    </w:p>
    <w:p w:rsidR="001A4EC5" w:rsidRPr="004E04BB" w:rsidRDefault="001A4EC5" w:rsidP="001A4EC5">
      <w:pPr>
        <w:shd w:val="clear" w:color="auto" w:fill="FFFFFF"/>
        <w:spacing w:after="100" w:afterAutospacing="1"/>
        <w:contextualSpacing/>
        <w:jc w:val="both"/>
        <w:rPr>
          <w:rFonts w:ascii="Tahoma" w:hAnsi="Tahoma" w:cs="Tahoma"/>
          <w:lang w:val="es-ES_tradnl"/>
        </w:rPr>
      </w:pPr>
    </w:p>
    <w:tbl>
      <w:tblPr>
        <w:tblStyle w:val="Tablaconcuadrcula"/>
        <w:tblW w:w="0" w:type="auto"/>
        <w:tblInd w:w="1551" w:type="dxa"/>
        <w:tblLayout w:type="fixed"/>
        <w:tblLook w:val="04A0" w:firstRow="1" w:lastRow="0" w:firstColumn="1" w:lastColumn="0" w:noHBand="0" w:noVBand="1"/>
      </w:tblPr>
      <w:tblGrid>
        <w:gridCol w:w="3714"/>
        <w:gridCol w:w="3714"/>
      </w:tblGrid>
      <w:tr w:rsidR="001A4EC5" w:rsidRPr="00ED7757" w:rsidTr="001A4EC5">
        <w:tc>
          <w:tcPr>
            <w:tcW w:w="3714" w:type="dxa"/>
          </w:tcPr>
          <w:p w:rsidR="001A4EC5" w:rsidRPr="00ED7757" w:rsidRDefault="001A4EC5" w:rsidP="00E24FF0">
            <w:pPr>
              <w:spacing w:after="100" w:afterAutospacing="1"/>
              <w:contextualSpacing/>
              <w:jc w:val="center"/>
              <w:rPr>
                <w:rFonts w:ascii="Tahoma" w:hAnsi="Tahoma" w:cs="Tahoma"/>
                <w:b/>
                <w:lang w:val="es-ES_tradnl"/>
              </w:rPr>
            </w:pPr>
            <w:r w:rsidRPr="00ED7757">
              <w:rPr>
                <w:rFonts w:ascii="Tahoma" w:hAnsi="Tahoma" w:cs="Tahoma"/>
                <w:b/>
                <w:lang w:val="es-ES_tradnl"/>
              </w:rPr>
              <w:t>Nombre</w:t>
            </w:r>
          </w:p>
        </w:tc>
        <w:tc>
          <w:tcPr>
            <w:tcW w:w="3714" w:type="dxa"/>
          </w:tcPr>
          <w:p w:rsidR="001A4EC5" w:rsidRPr="00ED7757" w:rsidRDefault="001A4EC5" w:rsidP="00E24FF0">
            <w:pPr>
              <w:spacing w:after="100" w:afterAutospacing="1"/>
              <w:contextualSpacing/>
              <w:jc w:val="center"/>
              <w:rPr>
                <w:rFonts w:ascii="Tahoma" w:hAnsi="Tahoma" w:cs="Tahoma"/>
                <w:b/>
                <w:lang w:val="es-ES_tradnl"/>
              </w:rPr>
            </w:pPr>
            <w:r w:rsidRPr="00ED7757">
              <w:rPr>
                <w:rFonts w:ascii="Tahoma" w:hAnsi="Tahoma" w:cs="Tahoma"/>
                <w:b/>
                <w:lang w:val="es-ES_tradnl"/>
              </w:rPr>
              <w:t>Cargo</w:t>
            </w:r>
          </w:p>
        </w:tc>
      </w:tr>
      <w:tr w:rsidR="001A4EC5" w:rsidRPr="00ED7757" w:rsidTr="001A4EC5">
        <w:tc>
          <w:tcPr>
            <w:tcW w:w="3714" w:type="dxa"/>
          </w:tcPr>
          <w:p w:rsidR="001A4EC5" w:rsidRPr="00ED7757" w:rsidRDefault="001A4EC5" w:rsidP="00E24FF0">
            <w:pPr>
              <w:shd w:val="clear" w:color="auto" w:fill="FFFFFF"/>
              <w:spacing w:after="100" w:afterAutospacing="1"/>
              <w:contextualSpacing/>
              <w:jc w:val="both"/>
              <w:rPr>
                <w:rFonts w:ascii="Tahoma" w:hAnsi="Tahoma" w:cs="Tahoma"/>
                <w:highlight w:val="yellow"/>
                <w:lang w:val="es-ES_tradnl"/>
              </w:rPr>
            </w:pPr>
            <w:r w:rsidRPr="00ED7757">
              <w:rPr>
                <w:rFonts w:ascii="Tahoma" w:hAnsi="Tahoma" w:cs="Tahoma"/>
                <w:lang w:val="es-ES_tradnl"/>
              </w:rPr>
              <w:t>Lic. Apolos de Jesús García Casablanca</w:t>
            </w:r>
          </w:p>
        </w:tc>
        <w:tc>
          <w:tcPr>
            <w:tcW w:w="3714" w:type="dxa"/>
          </w:tcPr>
          <w:p w:rsidR="001A4EC5" w:rsidRPr="00ED7757" w:rsidRDefault="001A4EC5" w:rsidP="00E24FF0">
            <w:pPr>
              <w:spacing w:after="100" w:afterAutospacing="1"/>
              <w:contextualSpacing/>
              <w:jc w:val="both"/>
              <w:rPr>
                <w:rFonts w:ascii="Tahoma" w:hAnsi="Tahoma" w:cs="Tahoma"/>
                <w:highlight w:val="yellow"/>
                <w:lang w:val="es-ES_tradnl"/>
              </w:rPr>
            </w:pPr>
            <w:r w:rsidRPr="00ED7757">
              <w:rPr>
                <w:rFonts w:ascii="Tahoma" w:hAnsi="Tahoma" w:cs="Tahoma"/>
                <w:lang w:val="es-ES_tradnl"/>
              </w:rPr>
              <w:t>Director de Innovación Gubernamental</w:t>
            </w:r>
          </w:p>
        </w:tc>
      </w:tr>
    </w:tbl>
    <w:p w:rsidR="001A4EC5" w:rsidRPr="004E04BB" w:rsidRDefault="001A4EC5" w:rsidP="001A4EC5">
      <w:pPr>
        <w:shd w:val="clear" w:color="auto" w:fill="FFFFFF"/>
        <w:spacing w:after="100" w:afterAutospacing="1"/>
        <w:contextualSpacing/>
        <w:jc w:val="both"/>
        <w:rPr>
          <w:rFonts w:ascii="Tahoma" w:hAnsi="Tahoma" w:cs="Tahoma"/>
          <w:lang w:val="es-ES_tradnl"/>
        </w:rPr>
      </w:pPr>
    </w:p>
    <w:p w:rsidR="001A4EC5" w:rsidRPr="001629E7" w:rsidRDefault="001A4EC5" w:rsidP="001A4EC5">
      <w:pPr>
        <w:shd w:val="clear" w:color="auto" w:fill="FFFFFF"/>
        <w:tabs>
          <w:tab w:val="left" w:pos="1215"/>
        </w:tabs>
        <w:spacing w:after="100" w:afterAutospacing="1"/>
        <w:contextualSpacing/>
        <w:jc w:val="both"/>
        <w:rPr>
          <w:rFonts w:ascii="Tahoma" w:hAnsi="Tahoma" w:cs="Tahoma"/>
          <w:i/>
          <w:lang w:val="es-ES_tradnl"/>
        </w:rPr>
      </w:pPr>
      <w:r w:rsidRPr="001629E7">
        <w:rPr>
          <w:rFonts w:ascii="Tahoma" w:hAnsi="Tahoma" w:cs="Tahoma"/>
          <w:i/>
          <w:lang w:val="es-ES_tradnl"/>
        </w:rPr>
        <w:tab/>
      </w:r>
    </w:p>
    <w:p w:rsidR="001A4EC5" w:rsidRDefault="001A4EC5" w:rsidP="001A4EC5">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1A4EC5" w:rsidRPr="004E04BB" w:rsidRDefault="001A4EC5" w:rsidP="001A4EC5">
      <w:pPr>
        <w:shd w:val="clear" w:color="auto" w:fill="FFFFFF"/>
        <w:spacing w:after="100" w:afterAutospacing="1"/>
        <w:contextualSpacing/>
        <w:jc w:val="both"/>
        <w:rPr>
          <w:rFonts w:ascii="Tahoma" w:hAnsi="Tahoma" w:cs="Tahoma"/>
          <w:lang w:val="es-ES_tradnl"/>
        </w:rPr>
      </w:pPr>
    </w:p>
    <w:p w:rsidR="001A4EC5" w:rsidRDefault="001A4EC5" w:rsidP="001A4EC5">
      <w:pPr>
        <w:shd w:val="clear" w:color="auto" w:fill="FFFFFF"/>
        <w:spacing w:after="100" w:afterAutospacing="1"/>
        <w:contextualSpacing/>
        <w:jc w:val="both"/>
        <w:rPr>
          <w:rFonts w:ascii="Tahoma" w:hAnsi="Tahoma" w:cs="Tahoma"/>
          <w:b/>
          <w:bCs/>
        </w:rPr>
      </w:pPr>
      <w:r w:rsidRPr="00224D36">
        <w:rPr>
          <w:rFonts w:ascii="Tahoma" w:hAnsi="Tahoma" w:cs="Tahoma"/>
          <w:b/>
          <w:bCs/>
          <w:lang w:val="es-ES_tradnl"/>
        </w:rPr>
        <w:t>Diseño e Implementación de Servicio Computacional, S.A.  De C.V.</w:t>
      </w:r>
      <w:r w:rsidRPr="00224D36">
        <w:rPr>
          <w:rFonts w:ascii="Tahoma" w:hAnsi="Tahoma" w:cs="Tahoma"/>
          <w:b/>
          <w:bCs/>
        </w:rPr>
        <w:t xml:space="preserve"> </w:t>
      </w:r>
    </w:p>
    <w:p w:rsidR="001C1429" w:rsidRPr="00224D36" w:rsidRDefault="001C1429" w:rsidP="001A4EC5">
      <w:pPr>
        <w:shd w:val="clear" w:color="auto" w:fill="FFFFFF"/>
        <w:spacing w:after="100" w:afterAutospacing="1"/>
        <w:contextualSpacing/>
        <w:jc w:val="both"/>
        <w:rPr>
          <w:rFonts w:ascii="Tahoma" w:hAnsi="Tahoma" w:cs="Tahoma"/>
        </w:rPr>
      </w:pPr>
    </w:p>
    <w:tbl>
      <w:tblPr>
        <w:tblpPr w:leftFromText="141" w:rightFromText="141" w:vertAnchor="text" w:horzAnchor="margin" w:tblpXSpec="center" w:tblpY="120"/>
        <w:tblW w:w="8717" w:type="dxa"/>
        <w:tblLayout w:type="fixed"/>
        <w:tblCellMar>
          <w:left w:w="0" w:type="dxa"/>
          <w:right w:w="0" w:type="dxa"/>
        </w:tblCellMar>
        <w:tblLook w:val="04A0" w:firstRow="1" w:lastRow="0" w:firstColumn="1" w:lastColumn="0" w:noHBand="0" w:noVBand="1"/>
      </w:tblPr>
      <w:tblGrid>
        <w:gridCol w:w="1124"/>
        <w:gridCol w:w="1075"/>
        <w:gridCol w:w="3827"/>
        <w:gridCol w:w="851"/>
        <w:gridCol w:w="1840"/>
      </w:tblGrid>
      <w:tr w:rsidR="001C1429" w:rsidRPr="00A74307" w:rsidTr="00ED7757">
        <w:trPr>
          <w:trHeight w:val="669"/>
        </w:trPr>
        <w:tc>
          <w:tcPr>
            <w:tcW w:w="11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bookmarkStart w:id="0" w:name="_GoBack"/>
            <w:r w:rsidRPr="00A74307">
              <w:rPr>
                <w:rFonts w:ascii="Tahoma" w:hAnsi="Tahoma" w:cs="Tahoma"/>
                <w:b/>
                <w:bCs/>
                <w:color w:val="FFFFFF"/>
                <w:kern w:val="24"/>
                <w:sz w:val="20"/>
                <w:szCs w:val="20"/>
                <w:lang w:eastAsia="es-MX"/>
              </w:rPr>
              <w:t>Partida</w:t>
            </w:r>
            <w:r w:rsidRPr="00A74307">
              <w:rPr>
                <w:rFonts w:ascii="Tahoma" w:eastAsia="Calibri" w:hAnsi="Tahoma" w:cs="Tahoma"/>
                <w:b/>
                <w:bCs/>
                <w:color w:val="FFFFFF"/>
                <w:kern w:val="24"/>
                <w:sz w:val="20"/>
                <w:szCs w:val="20"/>
                <w:lang w:eastAsia="es-MX"/>
              </w:rPr>
              <w:t xml:space="preserve"> </w:t>
            </w:r>
          </w:p>
        </w:tc>
        <w:tc>
          <w:tcPr>
            <w:tcW w:w="107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Cantidad </w:t>
            </w:r>
          </w:p>
        </w:tc>
        <w:tc>
          <w:tcPr>
            <w:tcW w:w="382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Descripción </w:t>
            </w:r>
          </w:p>
        </w:tc>
        <w:tc>
          <w:tcPr>
            <w:tcW w:w="85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Marca </w:t>
            </w:r>
          </w:p>
        </w:tc>
        <w:tc>
          <w:tcPr>
            <w:tcW w:w="18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Precio </w:t>
            </w:r>
          </w:p>
        </w:tc>
      </w:tr>
      <w:tr w:rsidR="001C1429" w:rsidRPr="00A74307" w:rsidTr="00ED7757">
        <w:trPr>
          <w:trHeight w:val="892"/>
        </w:trPr>
        <w:tc>
          <w:tcPr>
            <w:tcW w:w="112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Única </w:t>
            </w:r>
          </w:p>
        </w:tc>
        <w:tc>
          <w:tcPr>
            <w:tcW w:w="107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54 </w:t>
            </w:r>
          </w:p>
        </w:tc>
        <w:tc>
          <w:tcPr>
            <w:tcW w:w="382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Computadoras de escritorio, Core i7 7700, disco duro 1tb 7200 rpm, ram 8gb ddr 41x8 gb con crecimiento a 32 gb, win 10 profesional, monitor de 23” </w:t>
            </w:r>
          </w:p>
        </w:tc>
        <w:tc>
          <w:tcPr>
            <w:tcW w:w="85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 xml:space="preserve">DELL </w:t>
            </w:r>
          </w:p>
        </w:tc>
        <w:tc>
          <w:tcPr>
            <w:tcW w:w="18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 xml:space="preserve">16,090.00 </w:t>
            </w:r>
          </w:p>
        </w:tc>
      </w:tr>
      <w:tr w:rsidR="001C1429" w:rsidRPr="00A74307" w:rsidTr="00ED7757">
        <w:trPr>
          <w:trHeight w:val="490"/>
        </w:trPr>
        <w:tc>
          <w:tcPr>
            <w:tcW w:w="112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1C1429" w:rsidRPr="00A74307" w:rsidRDefault="001C1429" w:rsidP="001C1429">
            <w:pPr>
              <w:rPr>
                <w:rFonts w:ascii="Tahoma" w:hAnsi="Tahoma" w:cs="Tahoma"/>
                <w:sz w:val="20"/>
                <w:szCs w:val="20"/>
                <w:lang w:eastAsia="es-MX"/>
              </w:rPr>
            </w:pPr>
          </w:p>
        </w:tc>
        <w:tc>
          <w:tcPr>
            <w:tcW w:w="1075"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C1429" w:rsidRPr="00A74307" w:rsidRDefault="001C1429" w:rsidP="001C1429">
            <w:pPr>
              <w:rPr>
                <w:rFonts w:ascii="Tahoma" w:hAnsi="Tahoma" w:cs="Tahoma"/>
                <w:sz w:val="20"/>
                <w:szCs w:val="20"/>
                <w:lang w:eastAsia="es-MX"/>
              </w:rPr>
            </w:pPr>
          </w:p>
        </w:tc>
        <w:tc>
          <w:tcPr>
            <w:tcW w:w="382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hAnsi="Tahoma" w:cs="Tahoma"/>
                <w:b/>
                <w:bCs/>
                <w:color w:val="000000"/>
                <w:kern w:val="24"/>
                <w:sz w:val="20"/>
                <w:szCs w:val="20"/>
                <w:lang w:eastAsia="es-MX"/>
              </w:rPr>
              <w:t>SUB TOTAL</w:t>
            </w:r>
            <w:r w:rsidRPr="00A74307">
              <w:rPr>
                <w:rFonts w:ascii="Tahoma" w:eastAsia="Calibri" w:hAnsi="Tahoma" w:cs="Tahoma"/>
                <w:b/>
                <w:bCs/>
                <w:color w:val="000000"/>
                <w:kern w:val="24"/>
                <w:sz w:val="20"/>
                <w:szCs w:val="20"/>
                <w:lang w:eastAsia="es-MX"/>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C1429" w:rsidRPr="00A74307" w:rsidRDefault="001C1429" w:rsidP="001C1429">
            <w:pPr>
              <w:rPr>
                <w:rFonts w:ascii="Tahoma" w:hAnsi="Tahoma" w:cs="Tahoma"/>
                <w:sz w:val="20"/>
                <w:szCs w:val="20"/>
                <w:lang w:eastAsia="es-MX"/>
              </w:rPr>
            </w:pPr>
          </w:p>
        </w:tc>
        <w:tc>
          <w:tcPr>
            <w:tcW w:w="18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 xml:space="preserve">$ 868,860.00 </w:t>
            </w:r>
          </w:p>
        </w:tc>
      </w:tr>
      <w:tr w:rsidR="001C1429" w:rsidRPr="00A74307" w:rsidTr="00ED7757">
        <w:trPr>
          <w:trHeight w:val="498"/>
        </w:trPr>
        <w:tc>
          <w:tcPr>
            <w:tcW w:w="112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1C1429" w:rsidRPr="00A74307" w:rsidRDefault="001C1429" w:rsidP="001C1429">
            <w:pPr>
              <w:rPr>
                <w:rFonts w:ascii="Tahoma" w:hAnsi="Tahoma" w:cs="Tahoma"/>
                <w:sz w:val="20"/>
                <w:szCs w:val="20"/>
                <w:lang w:eastAsia="es-MX"/>
              </w:rPr>
            </w:pPr>
          </w:p>
        </w:tc>
        <w:tc>
          <w:tcPr>
            <w:tcW w:w="1075"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C1429" w:rsidRPr="00A74307" w:rsidRDefault="001C1429" w:rsidP="001C1429">
            <w:pPr>
              <w:rPr>
                <w:rFonts w:ascii="Tahoma" w:hAnsi="Tahoma" w:cs="Tahoma"/>
                <w:sz w:val="20"/>
                <w:szCs w:val="20"/>
                <w:lang w:eastAsia="es-MX"/>
              </w:rPr>
            </w:pPr>
          </w:p>
        </w:tc>
        <w:tc>
          <w:tcPr>
            <w:tcW w:w="3827"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hAnsi="Tahoma" w:cs="Tahoma"/>
                <w:b/>
                <w:bCs/>
                <w:color w:val="000000"/>
                <w:kern w:val="24"/>
                <w:sz w:val="20"/>
                <w:szCs w:val="20"/>
                <w:lang w:eastAsia="es-MX"/>
              </w:rPr>
              <w:t>I.V.A.</w:t>
            </w:r>
            <w:r w:rsidRPr="00A74307">
              <w:rPr>
                <w:rFonts w:ascii="Tahoma" w:eastAsia="Calibri" w:hAnsi="Tahoma" w:cs="Tahoma"/>
                <w:b/>
                <w:bCs/>
                <w:color w:val="000000"/>
                <w:kern w:val="24"/>
                <w:sz w:val="20"/>
                <w:szCs w:val="20"/>
                <w:lang w:eastAsia="es-MX"/>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C1429" w:rsidRPr="00A74307" w:rsidRDefault="001C1429" w:rsidP="001C1429">
            <w:pPr>
              <w:rPr>
                <w:rFonts w:ascii="Tahoma" w:hAnsi="Tahoma" w:cs="Tahoma"/>
                <w:sz w:val="20"/>
                <w:szCs w:val="20"/>
                <w:lang w:eastAsia="es-MX"/>
              </w:rPr>
            </w:pPr>
          </w:p>
        </w:tc>
        <w:tc>
          <w:tcPr>
            <w:tcW w:w="18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 xml:space="preserve">$ 139,017.60 </w:t>
            </w:r>
          </w:p>
        </w:tc>
      </w:tr>
      <w:tr w:rsidR="001C1429" w:rsidRPr="00A74307" w:rsidTr="00ED7757">
        <w:trPr>
          <w:trHeight w:val="567"/>
        </w:trPr>
        <w:tc>
          <w:tcPr>
            <w:tcW w:w="112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1C1429" w:rsidRPr="00A74307" w:rsidRDefault="001C1429" w:rsidP="001C1429">
            <w:pPr>
              <w:rPr>
                <w:rFonts w:ascii="Tahoma" w:hAnsi="Tahoma" w:cs="Tahoma"/>
                <w:sz w:val="20"/>
                <w:szCs w:val="20"/>
                <w:lang w:eastAsia="es-MX"/>
              </w:rPr>
            </w:pPr>
          </w:p>
        </w:tc>
        <w:tc>
          <w:tcPr>
            <w:tcW w:w="1075"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C1429" w:rsidRPr="00A74307" w:rsidRDefault="001C1429" w:rsidP="001C1429">
            <w:pPr>
              <w:rPr>
                <w:rFonts w:ascii="Tahoma" w:hAnsi="Tahoma" w:cs="Tahoma"/>
                <w:sz w:val="20"/>
                <w:szCs w:val="20"/>
                <w:lang w:eastAsia="es-MX"/>
              </w:rPr>
            </w:pPr>
          </w:p>
        </w:tc>
        <w:tc>
          <w:tcPr>
            <w:tcW w:w="382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C1429" w:rsidRPr="00A74307" w:rsidRDefault="001C1429" w:rsidP="001C1429">
            <w:pPr>
              <w:jc w:val="center"/>
              <w:rPr>
                <w:rFonts w:ascii="Tahoma" w:hAnsi="Tahoma" w:cs="Tahoma"/>
                <w:sz w:val="20"/>
                <w:szCs w:val="20"/>
                <w:lang w:eastAsia="es-MX"/>
              </w:rPr>
            </w:pPr>
            <w:r w:rsidRPr="00A74307">
              <w:rPr>
                <w:rFonts w:ascii="Tahoma" w:hAnsi="Tahoma" w:cs="Tahoma"/>
                <w:b/>
                <w:bCs/>
                <w:color w:val="000000"/>
                <w:kern w:val="24"/>
                <w:sz w:val="20"/>
                <w:szCs w:val="20"/>
                <w:lang w:eastAsia="es-MX"/>
              </w:rPr>
              <w:t>TOTAL</w:t>
            </w:r>
            <w:r w:rsidRPr="00A74307">
              <w:rPr>
                <w:rFonts w:ascii="Tahoma" w:eastAsia="Calibri" w:hAnsi="Tahoma" w:cs="Tahoma"/>
                <w:b/>
                <w:bCs/>
                <w:color w:val="000000"/>
                <w:kern w:val="24"/>
                <w:sz w:val="20"/>
                <w:szCs w:val="20"/>
                <w:lang w:eastAsia="es-MX"/>
              </w:rPr>
              <w:t xml:space="preserve"> </w:t>
            </w:r>
          </w:p>
        </w:tc>
        <w:tc>
          <w:tcPr>
            <w:tcW w:w="85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C1429" w:rsidRPr="00A74307" w:rsidRDefault="001C1429" w:rsidP="001C1429">
            <w:pPr>
              <w:rPr>
                <w:rFonts w:ascii="Tahoma" w:hAnsi="Tahoma" w:cs="Tahoma"/>
                <w:sz w:val="20"/>
                <w:szCs w:val="20"/>
                <w:lang w:eastAsia="es-MX"/>
              </w:rPr>
            </w:pPr>
          </w:p>
        </w:tc>
        <w:tc>
          <w:tcPr>
            <w:tcW w:w="18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C1429" w:rsidRPr="00A74307" w:rsidRDefault="001C1429" w:rsidP="005019F0">
            <w:pPr>
              <w:jc w:val="center"/>
              <w:rPr>
                <w:rFonts w:ascii="Tahoma" w:hAnsi="Tahoma" w:cs="Tahoma"/>
                <w:sz w:val="20"/>
                <w:szCs w:val="20"/>
                <w:lang w:eastAsia="es-MX"/>
              </w:rPr>
            </w:pPr>
            <w:r w:rsidRPr="00A74307">
              <w:rPr>
                <w:rFonts w:ascii="Tahoma" w:hAnsi="Tahoma" w:cs="Tahoma"/>
                <w:b/>
                <w:bCs/>
                <w:color w:val="000000"/>
                <w:kern w:val="24"/>
                <w:sz w:val="20"/>
                <w:szCs w:val="20"/>
                <w:lang w:val="es-ES_tradnl" w:eastAsia="es-MX"/>
              </w:rPr>
              <w:t>$ 1´0</w:t>
            </w:r>
            <w:r w:rsidR="005019F0">
              <w:rPr>
                <w:rFonts w:ascii="Tahoma" w:hAnsi="Tahoma" w:cs="Tahoma"/>
                <w:b/>
                <w:bCs/>
                <w:color w:val="000000"/>
                <w:kern w:val="24"/>
                <w:sz w:val="20"/>
                <w:szCs w:val="20"/>
                <w:lang w:val="es-ES_tradnl" w:eastAsia="es-MX"/>
              </w:rPr>
              <w:t>0</w:t>
            </w:r>
            <w:r w:rsidRPr="00A74307">
              <w:rPr>
                <w:rFonts w:ascii="Tahoma" w:hAnsi="Tahoma" w:cs="Tahoma"/>
                <w:b/>
                <w:bCs/>
                <w:color w:val="000000"/>
                <w:kern w:val="24"/>
                <w:sz w:val="20"/>
                <w:szCs w:val="20"/>
                <w:lang w:val="es-ES_tradnl" w:eastAsia="es-MX"/>
              </w:rPr>
              <w:t xml:space="preserve">7,877.60 </w:t>
            </w:r>
          </w:p>
        </w:tc>
      </w:tr>
      <w:bookmarkEnd w:id="0"/>
    </w:tbl>
    <w:p w:rsidR="001A4EC5" w:rsidRPr="00A74307" w:rsidRDefault="001A4EC5" w:rsidP="001A4EC5">
      <w:pPr>
        <w:shd w:val="clear" w:color="auto" w:fill="FFFFFF"/>
        <w:spacing w:after="100" w:afterAutospacing="1"/>
        <w:contextualSpacing/>
        <w:jc w:val="both"/>
        <w:rPr>
          <w:rFonts w:ascii="Tahoma" w:hAnsi="Tahoma" w:cs="Tahoma"/>
          <w:sz w:val="20"/>
          <w:szCs w:val="20"/>
          <w:lang w:val="es-ES_tradnl"/>
        </w:rPr>
      </w:pPr>
    </w:p>
    <w:p w:rsidR="001A4EC5" w:rsidRPr="004E04BB" w:rsidRDefault="001A4EC5" w:rsidP="001A4EC5">
      <w:pPr>
        <w:shd w:val="clear" w:color="auto" w:fill="FFFFFF"/>
        <w:spacing w:after="100" w:afterAutospacing="1"/>
        <w:contextualSpacing/>
        <w:jc w:val="both"/>
        <w:rPr>
          <w:rFonts w:ascii="Tahoma" w:hAnsi="Tahoma" w:cs="Tahoma"/>
          <w:lang w:val="es-ES_tradnl"/>
        </w:rPr>
      </w:pPr>
    </w:p>
    <w:p w:rsidR="001A4EC5" w:rsidRPr="004E04BB" w:rsidRDefault="001A4EC5" w:rsidP="001A4EC5">
      <w:pPr>
        <w:shd w:val="clear" w:color="auto" w:fill="FFFFFF"/>
        <w:spacing w:after="100" w:afterAutospacing="1"/>
        <w:contextualSpacing/>
        <w:jc w:val="both"/>
        <w:rPr>
          <w:rFonts w:ascii="Tahoma" w:hAnsi="Tahoma" w:cs="Tahoma"/>
          <w:lang w:val="es-ES_tradnl"/>
        </w:rPr>
      </w:pPr>
    </w:p>
    <w:p w:rsidR="001C1429" w:rsidRDefault="001C1429" w:rsidP="001A4EC5">
      <w:pPr>
        <w:spacing w:after="100" w:afterAutospacing="1"/>
        <w:contextualSpacing/>
        <w:jc w:val="both"/>
        <w:rPr>
          <w:rFonts w:ascii="Tahoma" w:hAnsi="Tahoma" w:cs="Tahoma"/>
          <w:b/>
          <w:i/>
          <w:lang w:val="es-ES_tradnl"/>
        </w:rPr>
      </w:pPr>
    </w:p>
    <w:p w:rsidR="001C1429" w:rsidRDefault="001C1429" w:rsidP="001A4EC5">
      <w:pPr>
        <w:spacing w:after="100" w:afterAutospacing="1"/>
        <w:contextualSpacing/>
        <w:jc w:val="both"/>
        <w:rPr>
          <w:rFonts w:ascii="Tahoma" w:hAnsi="Tahoma" w:cs="Tahoma"/>
          <w:b/>
          <w:i/>
          <w:lang w:val="es-ES_tradnl"/>
        </w:rPr>
      </w:pPr>
    </w:p>
    <w:p w:rsidR="001C1429" w:rsidRDefault="001C1429" w:rsidP="001A4EC5">
      <w:pPr>
        <w:spacing w:after="100" w:afterAutospacing="1"/>
        <w:contextualSpacing/>
        <w:jc w:val="both"/>
        <w:rPr>
          <w:rFonts w:ascii="Tahoma" w:hAnsi="Tahoma" w:cs="Tahoma"/>
          <w:b/>
          <w:i/>
          <w:lang w:val="es-ES_tradnl"/>
        </w:rPr>
      </w:pPr>
    </w:p>
    <w:p w:rsidR="001C1429" w:rsidRDefault="001C1429" w:rsidP="001A4EC5">
      <w:pPr>
        <w:spacing w:after="100" w:afterAutospacing="1"/>
        <w:contextualSpacing/>
        <w:jc w:val="both"/>
        <w:rPr>
          <w:rFonts w:ascii="Tahoma" w:hAnsi="Tahoma" w:cs="Tahoma"/>
          <w:b/>
          <w:i/>
          <w:lang w:val="es-ES_tradnl"/>
        </w:rPr>
      </w:pPr>
    </w:p>
    <w:p w:rsidR="00FC0235" w:rsidRDefault="00FC0235" w:rsidP="001A4EC5">
      <w:pPr>
        <w:spacing w:after="100" w:afterAutospacing="1"/>
        <w:contextualSpacing/>
        <w:jc w:val="both"/>
        <w:rPr>
          <w:rFonts w:ascii="Tahoma" w:hAnsi="Tahoma" w:cs="Tahoma"/>
          <w:b/>
          <w:i/>
          <w:lang w:val="es-ES_tradnl"/>
        </w:rPr>
      </w:pPr>
    </w:p>
    <w:p w:rsidR="00ED7757" w:rsidRDefault="00ED7757" w:rsidP="001A4EC5">
      <w:pPr>
        <w:spacing w:after="100" w:afterAutospacing="1"/>
        <w:contextualSpacing/>
        <w:jc w:val="both"/>
        <w:rPr>
          <w:rFonts w:ascii="Tahoma" w:hAnsi="Tahoma" w:cs="Tahoma"/>
          <w:b/>
          <w:i/>
          <w:lang w:val="es-ES_tradnl"/>
        </w:rPr>
      </w:pPr>
    </w:p>
    <w:p w:rsidR="00ED7757" w:rsidRDefault="00ED7757" w:rsidP="001A4EC5">
      <w:pPr>
        <w:spacing w:after="100" w:afterAutospacing="1"/>
        <w:contextualSpacing/>
        <w:jc w:val="both"/>
        <w:rPr>
          <w:rFonts w:ascii="Tahoma" w:hAnsi="Tahoma" w:cs="Tahoma"/>
          <w:b/>
          <w:i/>
          <w:lang w:val="es-ES_tradnl"/>
        </w:rPr>
      </w:pPr>
    </w:p>
    <w:p w:rsidR="00ED7757" w:rsidRDefault="00ED7757" w:rsidP="001A4EC5">
      <w:pPr>
        <w:spacing w:after="100" w:afterAutospacing="1"/>
        <w:contextualSpacing/>
        <w:jc w:val="both"/>
        <w:rPr>
          <w:rFonts w:ascii="Tahoma" w:hAnsi="Tahoma" w:cs="Tahoma"/>
          <w:b/>
          <w:i/>
          <w:lang w:val="es-ES_tradnl"/>
        </w:rPr>
      </w:pPr>
    </w:p>
    <w:p w:rsidR="00ED7757" w:rsidRDefault="00ED7757" w:rsidP="001A4EC5">
      <w:pPr>
        <w:spacing w:after="100" w:afterAutospacing="1"/>
        <w:contextualSpacing/>
        <w:jc w:val="both"/>
        <w:rPr>
          <w:rFonts w:ascii="Tahoma" w:hAnsi="Tahoma" w:cs="Tahoma"/>
          <w:b/>
          <w:i/>
          <w:lang w:val="es-ES_tradnl"/>
        </w:rPr>
      </w:pPr>
    </w:p>
    <w:p w:rsidR="00ED7757" w:rsidRDefault="00ED7757" w:rsidP="001A4EC5">
      <w:pPr>
        <w:spacing w:after="100" w:afterAutospacing="1"/>
        <w:contextualSpacing/>
        <w:jc w:val="both"/>
        <w:rPr>
          <w:rFonts w:ascii="Tahoma" w:hAnsi="Tahoma" w:cs="Tahoma"/>
          <w:b/>
          <w:i/>
          <w:lang w:val="es-ES_tradnl"/>
        </w:rPr>
      </w:pPr>
    </w:p>
    <w:p w:rsidR="00ED7757" w:rsidRDefault="00ED7757" w:rsidP="001A4EC5">
      <w:pPr>
        <w:spacing w:after="100" w:afterAutospacing="1"/>
        <w:contextualSpacing/>
        <w:jc w:val="both"/>
        <w:rPr>
          <w:rFonts w:ascii="Tahoma" w:hAnsi="Tahoma" w:cs="Tahoma"/>
          <w:b/>
          <w:i/>
          <w:lang w:val="es-ES_tradnl"/>
        </w:rPr>
      </w:pPr>
    </w:p>
    <w:p w:rsidR="001A4EC5" w:rsidRPr="004E04BB" w:rsidRDefault="001A4EC5" w:rsidP="001A4EC5">
      <w:pPr>
        <w:spacing w:after="100" w:afterAutospacing="1"/>
        <w:contextualSpacing/>
        <w:jc w:val="both"/>
        <w:rPr>
          <w:rFonts w:ascii="Tahoma" w:hAnsi="Tahoma" w:cs="Tahoma"/>
          <w:b/>
          <w:i/>
          <w:lang w:val="es-ES_tradnl"/>
        </w:rPr>
      </w:pPr>
      <w:r w:rsidRPr="004E04BB">
        <w:rPr>
          <w:rFonts w:ascii="Tahoma" w:hAnsi="Tahoma" w:cs="Tahoma"/>
          <w:b/>
          <w:i/>
          <w:lang w:val="es-ES_tradnl"/>
        </w:rPr>
        <w:t xml:space="preserve">El techo presupuestal es de $ </w:t>
      </w:r>
      <w:r>
        <w:rPr>
          <w:rFonts w:ascii="Tahoma" w:hAnsi="Tahoma" w:cs="Tahoma"/>
          <w:b/>
          <w:i/>
          <w:lang w:val="es-ES_tradnl"/>
        </w:rPr>
        <w:t>1´160,719.20</w:t>
      </w:r>
      <w:r w:rsidRPr="004E04BB">
        <w:rPr>
          <w:rFonts w:ascii="Tahoma" w:hAnsi="Tahoma" w:cs="Tahoma"/>
          <w:b/>
          <w:i/>
          <w:lang w:val="es-ES_tradnl"/>
        </w:rPr>
        <w:t xml:space="preserve"> I.V.A. incluido.</w:t>
      </w:r>
    </w:p>
    <w:p w:rsidR="001A4EC5" w:rsidRPr="004E04BB" w:rsidRDefault="001A4EC5" w:rsidP="001A4EC5">
      <w:pPr>
        <w:shd w:val="clear" w:color="auto" w:fill="FFFFFF"/>
        <w:spacing w:after="100" w:afterAutospacing="1"/>
        <w:contextualSpacing/>
        <w:jc w:val="both"/>
        <w:rPr>
          <w:rFonts w:ascii="Tahoma" w:hAnsi="Tahoma" w:cs="Tahoma"/>
          <w:lang w:val="es-ES_tradnl"/>
        </w:rPr>
      </w:pPr>
    </w:p>
    <w:p w:rsidR="001A4EC5" w:rsidRDefault="001A4EC5" w:rsidP="001A4EC5">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530AC0" w:rsidRDefault="00530AC0" w:rsidP="001A4EC5">
      <w:pPr>
        <w:shd w:val="clear" w:color="auto" w:fill="FFFFFF"/>
        <w:spacing w:after="100" w:afterAutospacing="1"/>
        <w:contextualSpacing/>
        <w:jc w:val="both"/>
        <w:rPr>
          <w:rFonts w:ascii="Tahoma" w:hAnsi="Tahoma" w:cs="Tahoma"/>
          <w:lang w:val="es-ES_tradnl"/>
        </w:rPr>
      </w:pPr>
    </w:p>
    <w:p w:rsidR="00FC0235" w:rsidRDefault="00FC0235" w:rsidP="00737C72">
      <w:pPr>
        <w:shd w:val="clear" w:color="auto" w:fill="FFFFFF"/>
        <w:spacing w:after="100" w:afterAutospacing="1" w:line="360" w:lineRule="auto"/>
        <w:contextualSpacing/>
        <w:jc w:val="both"/>
        <w:rPr>
          <w:rFonts w:ascii="Tahoma" w:hAnsi="Tahoma" w:cs="Tahoma"/>
          <w:lang w:val="es-ES_tradnl"/>
        </w:rPr>
      </w:pPr>
    </w:p>
    <w:p w:rsidR="00530AC0" w:rsidRDefault="00530AC0" w:rsidP="00737C72">
      <w:pPr>
        <w:shd w:val="clear" w:color="auto" w:fill="FFFFFF"/>
        <w:spacing w:after="100" w:afterAutospacing="1" w:line="360" w:lineRule="auto"/>
        <w:contextualSpacing/>
        <w:jc w:val="both"/>
        <w:rPr>
          <w:rFonts w:ascii="Tahoma" w:hAnsi="Tahoma" w:cs="Tahoma"/>
        </w:rPr>
      </w:pPr>
      <w:r>
        <w:rPr>
          <w:rFonts w:ascii="Tahoma" w:hAnsi="Tahoma" w:cs="Tahoma"/>
          <w:lang w:val="es-ES_tradnl"/>
        </w:rPr>
        <w:lastRenderedPageBreak/>
        <w:t>El Lic.</w:t>
      </w:r>
      <w:r w:rsidRPr="00530AC0">
        <w:rPr>
          <w:rFonts w:ascii="Tahoma" w:hAnsi="Tahoma" w:cs="Tahoma"/>
          <w:lang w:val="es-ES"/>
        </w:rPr>
        <w:t xml:space="preserve"> </w:t>
      </w:r>
      <w:r>
        <w:rPr>
          <w:rFonts w:ascii="Tahoma" w:hAnsi="Tahoma" w:cs="Tahoma"/>
          <w:lang w:val="es-ES"/>
        </w:rPr>
        <w:t xml:space="preserve">Agustín Ramírez Aldana, Secretario Ejecutivo, da cuenta de la integración de la invitada con voz la </w:t>
      </w:r>
      <w:r>
        <w:rPr>
          <w:rFonts w:ascii="Tahoma" w:hAnsi="Tahoma" w:cs="Tahoma"/>
        </w:rPr>
        <w:t>Regidora Érika Eugenia Félix Ángeles, representante de la fracción del Partido Acción Nacional.</w:t>
      </w:r>
    </w:p>
    <w:p w:rsidR="00530AC0" w:rsidRDefault="00530AC0" w:rsidP="00737C72">
      <w:pPr>
        <w:shd w:val="clear" w:color="auto" w:fill="FFFFFF"/>
        <w:spacing w:after="100" w:afterAutospacing="1" w:line="360" w:lineRule="auto"/>
        <w:contextualSpacing/>
        <w:jc w:val="both"/>
        <w:rPr>
          <w:rFonts w:ascii="Tahoma" w:hAnsi="Tahoma" w:cs="Tahoma"/>
        </w:rPr>
      </w:pPr>
    </w:p>
    <w:p w:rsidR="00530AC0" w:rsidRDefault="00530AC0" w:rsidP="00737C72">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t>El L</w:t>
      </w:r>
      <w:r w:rsidRPr="00A72AAB">
        <w:rPr>
          <w:rFonts w:ascii="Tahoma" w:hAnsi="Tahoma" w:cs="Tahoma"/>
        </w:rPr>
        <w:t xml:space="preserve">ic. </w:t>
      </w:r>
      <w:r>
        <w:rPr>
          <w:rFonts w:ascii="Tahoma" w:hAnsi="Tahoma" w:cs="Tahoma"/>
        </w:rPr>
        <w:t>Edmundo Antonio Amutio Villa</w:t>
      </w:r>
      <w:r>
        <w:rPr>
          <w:rFonts w:ascii="Tahoma" w:hAnsi="Tahoma" w:cs="Tahoma"/>
          <w:lang w:val="es-ES"/>
        </w:rPr>
        <w:t>, representante suplente del Presidente del Comité de Adquisiciones, dice: D</w:t>
      </w:r>
      <w:r w:rsidRPr="004E04BB">
        <w:rPr>
          <w:rFonts w:ascii="Tahoma" w:hAnsi="Tahoma" w:cs="Tahoma"/>
          <w:lang w:val="es-ES_tradnl"/>
        </w:rPr>
        <w:t>e conformidad con el artículo 24, fracción VII de la Ley de Compras Gubernamentales, Enajenaciones y Contratación de Servicios del Estado de Jalisco y sus Municipios, se somete a su resolución para su aprobación de fallo a favor del proveedor</w:t>
      </w:r>
      <w:r w:rsidRPr="003474FB">
        <w:rPr>
          <w:rFonts w:ascii="Tahoma" w:hAnsi="Tahoma" w:cs="Tahoma"/>
        </w:rPr>
        <w:t xml:space="preserve"> </w:t>
      </w:r>
      <w:r w:rsidRPr="008E5856">
        <w:rPr>
          <w:rFonts w:ascii="Tahoma" w:hAnsi="Tahoma" w:cs="Tahoma"/>
          <w:b/>
        </w:rPr>
        <w:t>Diseño e Implementación de Servicio Computacional S.A. de C.V.</w:t>
      </w:r>
      <w:r w:rsidRPr="004E04BB">
        <w:rPr>
          <w:rFonts w:ascii="Tahoma" w:hAnsi="Tahoma" w:cs="Tahoma"/>
          <w:lang w:val="es-ES_tradnl"/>
        </w:rPr>
        <w:t xml:space="preserve"> los que estén por la afirmativa, sírvanse </w:t>
      </w:r>
      <w:r>
        <w:rPr>
          <w:rFonts w:ascii="Tahoma" w:hAnsi="Tahoma" w:cs="Tahoma"/>
          <w:lang w:val="es-ES_tradnl"/>
        </w:rPr>
        <w:t>manifestarlo</w:t>
      </w:r>
      <w:r w:rsidRPr="004E04BB">
        <w:rPr>
          <w:rFonts w:ascii="Tahoma" w:hAnsi="Tahoma" w:cs="Tahoma"/>
          <w:lang w:val="es-ES_tradnl"/>
        </w:rPr>
        <w:t xml:space="preserve"> levantando su mano.</w:t>
      </w:r>
    </w:p>
    <w:p w:rsidR="00530AC0" w:rsidRDefault="00530AC0" w:rsidP="00530AC0">
      <w:pPr>
        <w:shd w:val="clear" w:color="auto" w:fill="FFFFFF"/>
        <w:spacing w:after="100" w:afterAutospacing="1"/>
        <w:contextualSpacing/>
        <w:jc w:val="both"/>
        <w:rPr>
          <w:rFonts w:ascii="Tahoma" w:hAnsi="Tahoma" w:cs="Tahoma"/>
          <w:lang w:val="es-ES_tradnl"/>
        </w:rPr>
      </w:pPr>
    </w:p>
    <w:p w:rsidR="00530AC0" w:rsidRDefault="00530AC0" w:rsidP="00530AC0">
      <w:pPr>
        <w:spacing w:line="360" w:lineRule="auto"/>
        <w:ind w:left="284"/>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 de los presente</w:t>
      </w:r>
      <w:r w:rsidR="00C15215">
        <w:rPr>
          <w:rFonts w:ascii="Tahoma" w:hAnsi="Tahoma" w:cs="Tahoma"/>
          <w:i/>
          <w:lang w:eastAsia="en-US"/>
        </w:rPr>
        <w:t>s</w:t>
      </w:r>
      <w:r>
        <w:rPr>
          <w:rFonts w:ascii="Tahoma" w:hAnsi="Tahoma" w:cs="Tahoma"/>
          <w:i/>
          <w:lang w:eastAsia="en-US"/>
        </w:rPr>
        <w:t>.</w:t>
      </w:r>
    </w:p>
    <w:p w:rsidR="00737C72" w:rsidRDefault="00737C72" w:rsidP="00737C72">
      <w:pPr>
        <w:shd w:val="clear" w:color="auto" w:fill="FFFFFF"/>
        <w:spacing w:after="100" w:afterAutospacing="1"/>
        <w:contextualSpacing/>
        <w:jc w:val="both"/>
        <w:rPr>
          <w:rFonts w:ascii="Tahoma" w:hAnsi="Tahoma" w:cs="Tahoma"/>
        </w:rPr>
      </w:pPr>
    </w:p>
    <w:p w:rsidR="00737C72" w:rsidRPr="004E04BB" w:rsidRDefault="00737C72" w:rsidP="00737C72">
      <w:pPr>
        <w:shd w:val="clear" w:color="auto" w:fill="FFFFFF"/>
        <w:spacing w:after="100" w:afterAutospacing="1"/>
        <w:contextualSpacing/>
        <w:jc w:val="both"/>
        <w:rPr>
          <w:rFonts w:ascii="Tahoma" w:hAnsi="Tahoma" w:cs="Tahoma"/>
          <w:lang w:val="es-ES_tradnl"/>
        </w:rPr>
      </w:pPr>
      <w:r w:rsidRPr="004E04BB">
        <w:rPr>
          <w:rFonts w:ascii="Tahoma" w:hAnsi="Tahoma" w:cs="Tahoma"/>
        </w:rPr>
        <w:t xml:space="preserve">Número de cuadro </w:t>
      </w:r>
      <w:r w:rsidRPr="004E04BB">
        <w:rPr>
          <w:rFonts w:ascii="Tahoma" w:hAnsi="Tahoma" w:cs="Tahoma"/>
          <w:b/>
        </w:rPr>
        <w:t>02.1</w:t>
      </w:r>
      <w:r>
        <w:rPr>
          <w:rFonts w:ascii="Tahoma" w:hAnsi="Tahoma" w:cs="Tahoma"/>
          <w:b/>
        </w:rPr>
        <w:t>5</w:t>
      </w:r>
      <w:r w:rsidRPr="004E04BB">
        <w:rPr>
          <w:rFonts w:ascii="Tahoma" w:hAnsi="Tahoma" w:cs="Tahoma"/>
          <w:b/>
        </w:rPr>
        <w:t>.2017</w:t>
      </w:r>
      <w:r w:rsidRPr="004E04BB">
        <w:rPr>
          <w:rFonts w:ascii="Tahoma" w:hAnsi="Tahoma" w:cs="Tahoma"/>
        </w:rPr>
        <w:t xml:space="preserve">, Licitación Nacional con Participación del Comité con número de </w:t>
      </w:r>
      <w:r w:rsidRPr="004E04BB">
        <w:rPr>
          <w:rFonts w:ascii="Tahoma" w:hAnsi="Tahoma" w:cs="Tahoma"/>
          <w:b/>
        </w:rPr>
        <w:t>requisición 20170</w:t>
      </w:r>
      <w:r>
        <w:rPr>
          <w:rFonts w:ascii="Tahoma" w:hAnsi="Tahoma" w:cs="Tahoma"/>
          <w:b/>
        </w:rPr>
        <w:t>2886</w:t>
      </w:r>
      <w:r w:rsidRPr="004E04BB">
        <w:rPr>
          <w:rFonts w:ascii="Tahoma" w:hAnsi="Tahoma" w:cs="Tahoma"/>
        </w:rPr>
        <w:t>, con número de invitación en sistema 1</w:t>
      </w:r>
      <w:r>
        <w:rPr>
          <w:rFonts w:ascii="Tahoma" w:hAnsi="Tahoma" w:cs="Tahoma"/>
        </w:rPr>
        <w:t>,</w:t>
      </w:r>
      <w:r w:rsidRPr="004E04BB">
        <w:rPr>
          <w:rFonts w:ascii="Tahoma" w:hAnsi="Tahoma" w:cs="Tahoma"/>
        </w:rPr>
        <w:t>0</w:t>
      </w:r>
      <w:r>
        <w:rPr>
          <w:rFonts w:ascii="Tahoma" w:hAnsi="Tahoma" w:cs="Tahoma"/>
        </w:rPr>
        <w:t>90</w:t>
      </w:r>
      <w:r w:rsidRPr="004E04BB">
        <w:rPr>
          <w:rFonts w:ascii="Tahoma" w:hAnsi="Tahoma" w:cs="Tahoma"/>
        </w:rPr>
        <w:t xml:space="preserve">, de la </w:t>
      </w:r>
      <w:r>
        <w:rPr>
          <w:rFonts w:ascii="Tahoma" w:hAnsi="Tahoma" w:cs="Tahoma"/>
        </w:rPr>
        <w:t xml:space="preserve">Dirección de Protección Civil y Bomberos  adscrita a la Secretaria del Ayuntamiento, </w:t>
      </w:r>
      <w:r w:rsidRPr="004E04BB">
        <w:rPr>
          <w:rFonts w:ascii="Tahoma" w:hAnsi="Tahoma" w:cs="Tahoma"/>
        </w:rPr>
        <w:t xml:space="preserve">a través de la cual solicitan </w:t>
      </w:r>
      <w:r>
        <w:rPr>
          <w:rFonts w:ascii="Tahoma" w:hAnsi="Tahoma" w:cs="Tahoma"/>
        </w:rPr>
        <w:t xml:space="preserve"> 1 equipo de rescate vertical completo, 41 equipos de control de incendio mochila aspersor, 6 canastas transportadoras para mascotas, </w:t>
      </w:r>
      <w:r w:rsidRPr="004E04BB">
        <w:rPr>
          <w:rFonts w:ascii="Tahoma" w:hAnsi="Tahoma" w:cs="Tahoma"/>
          <w:lang w:val="es-ES_tradnl"/>
        </w:rPr>
        <w:t>se pone a la vista el expediente de donde se desprende lo siguiente:</w:t>
      </w:r>
    </w:p>
    <w:p w:rsidR="00737C72" w:rsidRPr="004E04BB" w:rsidRDefault="00737C72" w:rsidP="00737C72">
      <w:pPr>
        <w:shd w:val="clear" w:color="auto" w:fill="FFFFFF"/>
        <w:spacing w:after="100" w:afterAutospacing="1"/>
        <w:contextualSpacing/>
        <w:jc w:val="both"/>
        <w:rPr>
          <w:rFonts w:ascii="Tahoma" w:hAnsi="Tahoma" w:cs="Tahoma"/>
          <w:lang w:val="es-ES_tradnl"/>
        </w:rPr>
      </w:pPr>
    </w:p>
    <w:p w:rsidR="00737C72" w:rsidRDefault="00737C72" w:rsidP="00737C72">
      <w:pPr>
        <w:shd w:val="clear" w:color="auto" w:fill="FFFFFF"/>
        <w:spacing w:after="100" w:afterAutospacing="1"/>
        <w:contextualSpacing/>
        <w:jc w:val="both"/>
        <w:rPr>
          <w:rFonts w:ascii="Tahoma" w:hAnsi="Tahoma" w:cs="Tahoma"/>
          <w:b/>
          <w:lang w:val="es-ES_tradnl"/>
        </w:rPr>
      </w:pPr>
      <w:r>
        <w:rPr>
          <w:rFonts w:ascii="Tahoma" w:hAnsi="Tahoma" w:cs="Tahoma"/>
          <w:b/>
          <w:lang w:val="es-ES_tradnl"/>
        </w:rPr>
        <w:t>Proveedores que cotizan:</w:t>
      </w:r>
    </w:p>
    <w:p w:rsidR="00737C72" w:rsidRDefault="00737C72" w:rsidP="00737C72">
      <w:pPr>
        <w:pStyle w:val="Prrafodelista"/>
        <w:numPr>
          <w:ilvl w:val="0"/>
          <w:numId w:val="45"/>
        </w:numPr>
        <w:shd w:val="clear" w:color="auto" w:fill="FFFFFF"/>
        <w:spacing w:after="100" w:afterAutospacing="1"/>
        <w:contextualSpacing/>
        <w:jc w:val="both"/>
        <w:rPr>
          <w:rFonts w:ascii="Tahoma" w:hAnsi="Tahoma" w:cs="Tahoma"/>
        </w:rPr>
      </w:pPr>
      <w:r>
        <w:rPr>
          <w:rFonts w:ascii="Tahoma" w:hAnsi="Tahoma" w:cs="Tahoma"/>
        </w:rPr>
        <w:t>Vetermina S.A. de C.V.</w:t>
      </w:r>
    </w:p>
    <w:p w:rsidR="00737C72" w:rsidRDefault="00737C72" w:rsidP="00737C72">
      <w:pPr>
        <w:pStyle w:val="Prrafodelista"/>
        <w:numPr>
          <w:ilvl w:val="0"/>
          <w:numId w:val="45"/>
        </w:numPr>
        <w:shd w:val="clear" w:color="auto" w:fill="FFFFFF"/>
        <w:spacing w:after="100" w:afterAutospacing="1"/>
        <w:contextualSpacing/>
        <w:jc w:val="both"/>
        <w:rPr>
          <w:rFonts w:ascii="Tahoma" w:hAnsi="Tahoma" w:cs="Tahoma"/>
        </w:rPr>
      </w:pPr>
      <w:r>
        <w:rPr>
          <w:rFonts w:ascii="Tahoma" w:hAnsi="Tahoma" w:cs="Tahoma"/>
        </w:rPr>
        <w:t>Jesús Arellano Enríquez</w:t>
      </w:r>
    </w:p>
    <w:p w:rsidR="00737C72" w:rsidRDefault="00737C72" w:rsidP="00737C72">
      <w:pPr>
        <w:pStyle w:val="Prrafodelista"/>
        <w:numPr>
          <w:ilvl w:val="0"/>
          <w:numId w:val="45"/>
        </w:numPr>
        <w:shd w:val="clear" w:color="auto" w:fill="FFFFFF"/>
        <w:spacing w:after="100" w:afterAutospacing="1"/>
        <w:contextualSpacing/>
        <w:jc w:val="both"/>
        <w:rPr>
          <w:rFonts w:ascii="Tahoma" w:hAnsi="Tahoma" w:cs="Tahoma"/>
        </w:rPr>
      </w:pPr>
      <w:r>
        <w:rPr>
          <w:rFonts w:ascii="Tahoma" w:hAnsi="Tahoma" w:cs="Tahoma"/>
        </w:rPr>
        <w:t>Roberto Rubio Gutiérrez</w:t>
      </w:r>
    </w:p>
    <w:p w:rsidR="00737C72" w:rsidRDefault="00737C72" w:rsidP="00737C72">
      <w:pPr>
        <w:pStyle w:val="Prrafodelista"/>
        <w:numPr>
          <w:ilvl w:val="0"/>
          <w:numId w:val="45"/>
        </w:numPr>
        <w:shd w:val="clear" w:color="auto" w:fill="FFFFFF"/>
        <w:spacing w:after="100" w:afterAutospacing="1"/>
        <w:contextualSpacing/>
        <w:jc w:val="both"/>
        <w:rPr>
          <w:rFonts w:ascii="Tahoma" w:hAnsi="Tahoma" w:cs="Tahoma"/>
        </w:rPr>
      </w:pPr>
      <w:r>
        <w:rPr>
          <w:rFonts w:ascii="Tahoma" w:hAnsi="Tahoma" w:cs="Tahoma"/>
        </w:rPr>
        <w:t>Claudio Andrés De Alba Serna</w:t>
      </w:r>
    </w:p>
    <w:p w:rsidR="00737C72" w:rsidRDefault="00737C72" w:rsidP="00737C72">
      <w:pPr>
        <w:pStyle w:val="Prrafodelista"/>
        <w:numPr>
          <w:ilvl w:val="0"/>
          <w:numId w:val="45"/>
        </w:numPr>
        <w:shd w:val="clear" w:color="auto" w:fill="FFFFFF"/>
        <w:spacing w:after="100" w:afterAutospacing="1"/>
        <w:contextualSpacing/>
        <w:jc w:val="both"/>
        <w:rPr>
          <w:rFonts w:ascii="Tahoma" w:hAnsi="Tahoma" w:cs="Tahoma"/>
        </w:rPr>
      </w:pPr>
      <w:r>
        <w:rPr>
          <w:rFonts w:ascii="Tahoma" w:hAnsi="Tahoma" w:cs="Tahoma"/>
        </w:rPr>
        <w:t>Grupo Enertec S.A. de C.V.</w:t>
      </w:r>
    </w:p>
    <w:p w:rsidR="00737C72" w:rsidRDefault="00737C72" w:rsidP="00737C72">
      <w:pPr>
        <w:pStyle w:val="Prrafodelista"/>
        <w:numPr>
          <w:ilvl w:val="0"/>
          <w:numId w:val="45"/>
        </w:numPr>
        <w:shd w:val="clear" w:color="auto" w:fill="FFFFFF"/>
        <w:spacing w:after="100" w:afterAutospacing="1"/>
        <w:contextualSpacing/>
        <w:jc w:val="both"/>
        <w:rPr>
          <w:rFonts w:ascii="Tahoma" w:hAnsi="Tahoma" w:cs="Tahoma"/>
        </w:rPr>
      </w:pPr>
      <w:r>
        <w:rPr>
          <w:rFonts w:ascii="Tahoma" w:hAnsi="Tahoma" w:cs="Tahoma"/>
        </w:rPr>
        <w:t>Amor José Silva Escalera</w:t>
      </w:r>
    </w:p>
    <w:p w:rsidR="00737C72" w:rsidRPr="00027283" w:rsidRDefault="00737C72" w:rsidP="00737C72">
      <w:pPr>
        <w:pStyle w:val="Prrafodelista"/>
        <w:numPr>
          <w:ilvl w:val="0"/>
          <w:numId w:val="45"/>
        </w:numPr>
        <w:shd w:val="clear" w:color="auto" w:fill="FFFFFF"/>
        <w:spacing w:after="100" w:afterAutospacing="1"/>
        <w:contextualSpacing/>
        <w:jc w:val="both"/>
        <w:rPr>
          <w:rFonts w:ascii="Tahoma" w:hAnsi="Tahoma" w:cs="Tahoma"/>
        </w:rPr>
      </w:pPr>
      <w:r>
        <w:rPr>
          <w:rFonts w:ascii="Tahoma" w:hAnsi="Tahoma" w:cs="Tahoma"/>
        </w:rPr>
        <w:t xml:space="preserve">Operadora de Franquicias Maskotchen S.A. de C.V. </w:t>
      </w:r>
    </w:p>
    <w:p w:rsidR="00737C72" w:rsidRDefault="00737C72" w:rsidP="00737C72">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Los licitantes cuyas proposiciones fueron desechadas:</w:t>
      </w:r>
    </w:p>
    <w:p w:rsidR="00737C72" w:rsidRDefault="00737C72" w:rsidP="00737C72">
      <w:pPr>
        <w:shd w:val="clear" w:color="auto" w:fill="FFFFFF"/>
        <w:spacing w:after="100" w:afterAutospacing="1"/>
        <w:contextualSpacing/>
        <w:jc w:val="both"/>
        <w:rPr>
          <w:rFonts w:ascii="Tahoma" w:hAnsi="Tahoma" w:cs="Tahoma"/>
          <w:lang w:val="es-ES_tradnl"/>
        </w:rPr>
      </w:pPr>
    </w:p>
    <w:tbl>
      <w:tblPr>
        <w:tblW w:w="7858" w:type="dxa"/>
        <w:tblInd w:w="1339" w:type="dxa"/>
        <w:tblLayout w:type="fixed"/>
        <w:tblCellMar>
          <w:left w:w="0" w:type="dxa"/>
          <w:right w:w="0" w:type="dxa"/>
        </w:tblCellMar>
        <w:tblLook w:val="04A0" w:firstRow="1" w:lastRow="0" w:firstColumn="1" w:lastColumn="0" w:noHBand="0" w:noVBand="1"/>
      </w:tblPr>
      <w:tblGrid>
        <w:gridCol w:w="3322"/>
        <w:gridCol w:w="4536"/>
      </w:tblGrid>
      <w:tr w:rsidR="00737C72" w:rsidRPr="006E02AE" w:rsidTr="00737C72">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37C72" w:rsidRPr="00A74307" w:rsidRDefault="00737C72" w:rsidP="00E24FF0">
            <w:pPr>
              <w:jc w:val="center"/>
              <w:rPr>
                <w:rFonts w:ascii="Arial" w:hAnsi="Arial" w:cs="Arial"/>
                <w:sz w:val="20"/>
                <w:szCs w:val="20"/>
                <w:lang w:eastAsia="es-MX"/>
              </w:rPr>
            </w:pPr>
            <w:r w:rsidRPr="00A74307">
              <w:rPr>
                <w:rFonts w:ascii="Tahoma" w:hAnsi="Tahoma" w:cs="Tahoma"/>
                <w:b/>
                <w:bCs/>
                <w:color w:val="FFFFFF"/>
                <w:kern w:val="24"/>
                <w:sz w:val="20"/>
                <w:szCs w:val="20"/>
                <w:lang w:val="es-ES_tradnl" w:eastAsia="es-MX"/>
              </w:rPr>
              <w:lastRenderedPageBreak/>
              <w:t>Licitante</w:t>
            </w:r>
            <w:r w:rsidRPr="00A74307">
              <w:rPr>
                <w:rFonts w:ascii="Calibri" w:hAnsi="Calibri" w:cs="Arial"/>
                <w:b/>
                <w:bCs/>
                <w:color w:val="FFFFFF"/>
                <w:kern w:val="24"/>
                <w:sz w:val="20"/>
                <w:szCs w:val="20"/>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737C72" w:rsidRPr="00A74307" w:rsidRDefault="00737C72" w:rsidP="00E24FF0">
            <w:pPr>
              <w:jc w:val="center"/>
              <w:rPr>
                <w:rFonts w:ascii="Arial" w:hAnsi="Arial" w:cs="Arial"/>
                <w:sz w:val="20"/>
                <w:szCs w:val="20"/>
                <w:lang w:eastAsia="es-MX"/>
              </w:rPr>
            </w:pPr>
            <w:r w:rsidRPr="00A74307">
              <w:rPr>
                <w:rFonts w:ascii="Tahoma" w:hAnsi="Tahoma" w:cs="Tahoma"/>
                <w:b/>
                <w:bCs/>
                <w:color w:val="FFFFFF"/>
                <w:kern w:val="24"/>
                <w:sz w:val="20"/>
                <w:szCs w:val="20"/>
                <w:lang w:val="es-ES_tradnl" w:eastAsia="es-MX"/>
              </w:rPr>
              <w:t>Motivo</w:t>
            </w:r>
            <w:r w:rsidRPr="00A74307">
              <w:rPr>
                <w:rFonts w:ascii="Calibri" w:hAnsi="Calibri" w:cs="Arial"/>
                <w:b/>
                <w:bCs/>
                <w:color w:val="FFFFFF"/>
                <w:kern w:val="24"/>
                <w:sz w:val="20"/>
                <w:szCs w:val="20"/>
                <w:lang w:eastAsia="es-MX"/>
              </w:rPr>
              <w:t xml:space="preserve"> </w:t>
            </w:r>
          </w:p>
        </w:tc>
      </w:tr>
      <w:tr w:rsidR="00737C72" w:rsidRPr="006E02AE" w:rsidTr="00C15215">
        <w:trPr>
          <w:trHeight w:val="598"/>
        </w:trPr>
        <w:tc>
          <w:tcPr>
            <w:tcW w:w="332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737C72" w:rsidRPr="00A74307" w:rsidRDefault="00737C72" w:rsidP="00E24FF0">
            <w:pPr>
              <w:rPr>
                <w:rFonts w:ascii="Arial" w:hAnsi="Arial" w:cs="Arial"/>
                <w:sz w:val="20"/>
                <w:szCs w:val="20"/>
                <w:lang w:eastAsia="es-MX"/>
              </w:rPr>
            </w:pPr>
            <w:r w:rsidRPr="00A74307">
              <w:rPr>
                <w:rFonts w:ascii="Tahoma" w:hAnsi="Tahoma" w:cs="Tahoma"/>
                <w:color w:val="000000"/>
                <w:kern w:val="24"/>
                <w:sz w:val="20"/>
                <w:szCs w:val="20"/>
                <w:lang w:eastAsia="es-MX"/>
              </w:rPr>
              <w:t>Vetermina S.A. de C.V.</w:t>
            </w:r>
            <w:r w:rsidRPr="00A74307">
              <w:rPr>
                <w:rFonts w:ascii="Calibri" w:hAnsi="Calibri" w:cs="Arial"/>
                <w:color w:val="000000"/>
                <w:kern w:val="24"/>
                <w:sz w:val="20"/>
                <w:szCs w:val="20"/>
                <w:lang w:eastAsia="es-MX"/>
              </w:rPr>
              <w:t xml:space="preserve"> </w:t>
            </w:r>
          </w:p>
        </w:tc>
        <w:tc>
          <w:tcPr>
            <w:tcW w:w="453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737C72" w:rsidRPr="00A74307" w:rsidRDefault="00FC0235" w:rsidP="00E24FF0">
            <w:pPr>
              <w:rPr>
                <w:rFonts w:ascii="Arial" w:hAnsi="Arial" w:cs="Arial"/>
                <w:sz w:val="20"/>
                <w:szCs w:val="20"/>
                <w:lang w:eastAsia="es-MX"/>
              </w:rPr>
            </w:pPr>
            <w:r w:rsidRPr="00A74307">
              <w:rPr>
                <w:rFonts w:ascii="Tahoma" w:hAnsi="Tahoma" w:cs="Tahoma"/>
                <w:b/>
                <w:bCs/>
                <w:color w:val="000000"/>
                <w:kern w:val="24"/>
                <w:sz w:val="20"/>
                <w:szCs w:val="20"/>
                <w:lang w:val="es-ES_tradnl" w:eastAsia="es-MX"/>
              </w:rPr>
              <w:t>O</w:t>
            </w:r>
            <w:r w:rsidR="00737C72" w:rsidRPr="00A74307">
              <w:rPr>
                <w:rFonts w:ascii="Tahoma" w:hAnsi="Tahoma" w:cs="Tahoma"/>
                <w:b/>
                <w:bCs/>
                <w:color w:val="000000"/>
                <w:kern w:val="24"/>
                <w:sz w:val="20"/>
                <w:szCs w:val="20"/>
                <w:lang w:val="es-ES_tradnl" w:eastAsia="es-MX"/>
              </w:rPr>
              <w:t>pinión negativa en formato 32-D</w:t>
            </w:r>
            <w:r w:rsidR="00737C72" w:rsidRPr="00A74307">
              <w:rPr>
                <w:rFonts w:ascii="Calibri" w:hAnsi="Calibri" w:cs="Arial"/>
                <w:color w:val="000000"/>
                <w:kern w:val="24"/>
                <w:sz w:val="20"/>
                <w:szCs w:val="20"/>
                <w:lang w:eastAsia="es-MX"/>
              </w:rPr>
              <w:t xml:space="preserve"> </w:t>
            </w:r>
          </w:p>
        </w:tc>
      </w:tr>
      <w:tr w:rsidR="00737C72" w:rsidRPr="006E02AE" w:rsidTr="00C15215">
        <w:trPr>
          <w:trHeight w:val="662"/>
        </w:trPr>
        <w:tc>
          <w:tcPr>
            <w:tcW w:w="332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737C72" w:rsidRPr="00A74307" w:rsidRDefault="00737C72" w:rsidP="00E24FF0">
            <w:pPr>
              <w:rPr>
                <w:rFonts w:ascii="Arial" w:hAnsi="Arial" w:cs="Arial"/>
                <w:sz w:val="20"/>
                <w:szCs w:val="20"/>
                <w:lang w:eastAsia="es-MX"/>
              </w:rPr>
            </w:pPr>
            <w:r w:rsidRPr="00A74307">
              <w:rPr>
                <w:rFonts w:ascii="Tahoma" w:hAnsi="Tahoma" w:cs="Tahoma"/>
                <w:color w:val="000000"/>
                <w:kern w:val="24"/>
                <w:sz w:val="20"/>
                <w:szCs w:val="20"/>
                <w:lang w:eastAsia="es-MX"/>
              </w:rPr>
              <w:t>Jesús Arellano Enríquez</w:t>
            </w:r>
            <w:r w:rsidRPr="00A74307">
              <w:rPr>
                <w:rFonts w:ascii="Calibri" w:hAnsi="Calibri" w:cs="Arial"/>
                <w:color w:val="000000"/>
                <w:kern w:val="24"/>
                <w:sz w:val="20"/>
                <w:szCs w:val="20"/>
                <w:lang w:eastAsia="es-MX"/>
              </w:rPr>
              <w:t xml:space="preserve"> </w:t>
            </w:r>
          </w:p>
        </w:tc>
        <w:tc>
          <w:tcPr>
            <w:tcW w:w="453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737C72" w:rsidRPr="00A74307" w:rsidRDefault="00FC0235" w:rsidP="00E24FF0">
            <w:pPr>
              <w:rPr>
                <w:rFonts w:ascii="Arial" w:hAnsi="Arial" w:cs="Arial"/>
                <w:b/>
                <w:sz w:val="20"/>
                <w:szCs w:val="20"/>
                <w:lang w:eastAsia="es-MX"/>
              </w:rPr>
            </w:pPr>
            <w:r w:rsidRPr="00A74307">
              <w:rPr>
                <w:rFonts w:ascii="Tahoma" w:hAnsi="Tahoma" w:cs="Tahoma"/>
                <w:b/>
                <w:bCs/>
                <w:color w:val="000000"/>
                <w:kern w:val="24"/>
                <w:sz w:val="20"/>
                <w:szCs w:val="20"/>
                <w:lang w:val="es-ES_tradnl" w:eastAsia="es-MX"/>
              </w:rPr>
              <w:t>O</w:t>
            </w:r>
            <w:r w:rsidR="00737C72" w:rsidRPr="00A74307">
              <w:rPr>
                <w:rFonts w:ascii="Tahoma" w:hAnsi="Tahoma" w:cs="Tahoma"/>
                <w:b/>
                <w:bCs/>
                <w:color w:val="000000"/>
                <w:kern w:val="24"/>
                <w:sz w:val="20"/>
                <w:szCs w:val="20"/>
                <w:lang w:val="es-ES_tradnl" w:eastAsia="es-MX"/>
              </w:rPr>
              <w:t>pinión negativa en formato 32-D</w:t>
            </w:r>
            <w:r w:rsidR="00737C72" w:rsidRPr="00A74307">
              <w:rPr>
                <w:rFonts w:ascii="Calibri" w:hAnsi="Calibri" w:cs="Arial"/>
                <w:color w:val="000000"/>
                <w:kern w:val="24"/>
                <w:sz w:val="20"/>
                <w:szCs w:val="20"/>
                <w:lang w:eastAsia="es-MX"/>
              </w:rPr>
              <w:t xml:space="preserve"> </w:t>
            </w:r>
            <w:r w:rsidRPr="00A74307">
              <w:rPr>
                <w:rFonts w:ascii="Calibri" w:hAnsi="Calibri" w:cs="Arial"/>
                <w:b/>
                <w:color w:val="000000"/>
                <w:kern w:val="24"/>
                <w:sz w:val="20"/>
                <w:szCs w:val="20"/>
                <w:lang w:eastAsia="es-MX"/>
              </w:rPr>
              <w:t>y</w:t>
            </w:r>
          </w:p>
          <w:p w:rsidR="00737C72" w:rsidRPr="00A74307" w:rsidRDefault="00737C72" w:rsidP="00E24FF0">
            <w:pPr>
              <w:rPr>
                <w:rFonts w:ascii="Arial" w:hAnsi="Arial" w:cs="Arial"/>
                <w:sz w:val="20"/>
                <w:szCs w:val="20"/>
                <w:lang w:eastAsia="es-MX"/>
              </w:rPr>
            </w:pPr>
            <w:r w:rsidRPr="00A74307">
              <w:rPr>
                <w:rFonts w:ascii="Tahoma" w:hAnsi="Tahoma" w:cs="Tahoma"/>
                <w:b/>
                <w:bCs/>
                <w:color w:val="000000"/>
                <w:kern w:val="24"/>
                <w:sz w:val="20"/>
                <w:szCs w:val="20"/>
                <w:lang w:val="es-ES_tradnl" w:eastAsia="es-MX"/>
              </w:rPr>
              <w:t>No presenta fichas técnicas o fotos</w:t>
            </w:r>
            <w:r w:rsidRPr="00A74307">
              <w:rPr>
                <w:rFonts w:ascii="Calibri" w:hAnsi="Calibri" w:cs="Arial"/>
                <w:color w:val="000000"/>
                <w:kern w:val="24"/>
                <w:sz w:val="20"/>
                <w:szCs w:val="20"/>
                <w:lang w:eastAsia="es-MX"/>
              </w:rPr>
              <w:t xml:space="preserve"> </w:t>
            </w:r>
          </w:p>
        </w:tc>
      </w:tr>
      <w:tr w:rsidR="00737C72" w:rsidRPr="006E02AE" w:rsidTr="00737C72">
        <w:trPr>
          <w:trHeight w:val="797"/>
        </w:trPr>
        <w:tc>
          <w:tcPr>
            <w:tcW w:w="332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737C72" w:rsidRPr="00A74307" w:rsidRDefault="00737C72" w:rsidP="00E24FF0">
            <w:pPr>
              <w:rPr>
                <w:rFonts w:ascii="Arial" w:hAnsi="Arial" w:cs="Arial"/>
                <w:sz w:val="20"/>
                <w:szCs w:val="20"/>
                <w:lang w:eastAsia="es-MX"/>
              </w:rPr>
            </w:pPr>
            <w:r w:rsidRPr="00A74307">
              <w:rPr>
                <w:rFonts w:ascii="Tahoma" w:hAnsi="Tahoma" w:cs="Tahoma"/>
                <w:color w:val="000000"/>
                <w:kern w:val="24"/>
                <w:sz w:val="20"/>
                <w:szCs w:val="20"/>
                <w:lang w:eastAsia="es-MX"/>
              </w:rPr>
              <w:t>Roberto Rubio Gutiérrez</w:t>
            </w:r>
            <w:r w:rsidRPr="00A74307">
              <w:rPr>
                <w:rFonts w:ascii="Calibri" w:hAnsi="Calibri" w:cs="Arial"/>
                <w:color w:val="000000"/>
                <w:kern w:val="24"/>
                <w:sz w:val="20"/>
                <w:szCs w:val="20"/>
                <w:lang w:eastAsia="es-MX"/>
              </w:rPr>
              <w:t xml:space="preserve"> </w:t>
            </w:r>
          </w:p>
        </w:tc>
        <w:tc>
          <w:tcPr>
            <w:tcW w:w="453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737C72" w:rsidRPr="00A74307" w:rsidRDefault="00FC0235" w:rsidP="00E24FF0">
            <w:pPr>
              <w:rPr>
                <w:rFonts w:ascii="Arial" w:hAnsi="Arial" w:cs="Arial"/>
                <w:sz w:val="20"/>
                <w:szCs w:val="20"/>
                <w:lang w:eastAsia="es-MX"/>
              </w:rPr>
            </w:pPr>
            <w:r w:rsidRPr="00A74307">
              <w:rPr>
                <w:rFonts w:ascii="Tahoma" w:hAnsi="Tahoma" w:cs="Tahoma"/>
                <w:b/>
                <w:bCs/>
                <w:color w:val="000000"/>
                <w:kern w:val="24"/>
                <w:sz w:val="20"/>
                <w:szCs w:val="20"/>
                <w:lang w:val="es-ES_tradnl" w:eastAsia="es-MX"/>
              </w:rPr>
              <w:t>Op</w:t>
            </w:r>
            <w:r w:rsidR="00737C72" w:rsidRPr="00A74307">
              <w:rPr>
                <w:rFonts w:ascii="Tahoma" w:hAnsi="Tahoma" w:cs="Tahoma"/>
                <w:b/>
                <w:bCs/>
                <w:color w:val="000000"/>
                <w:kern w:val="24"/>
                <w:sz w:val="20"/>
                <w:szCs w:val="20"/>
                <w:lang w:val="es-ES_tradnl" w:eastAsia="es-MX"/>
              </w:rPr>
              <w:t>inión negativa en formato 32-D</w:t>
            </w:r>
            <w:r w:rsidRPr="00A74307">
              <w:rPr>
                <w:rFonts w:ascii="Tahoma" w:hAnsi="Tahoma" w:cs="Tahoma"/>
                <w:b/>
                <w:bCs/>
                <w:color w:val="000000"/>
                <w:kern w:val="24"/>
                <w:sz w:val="20"/>
                <w:szCs w:val="20"/>
                <w:lang w:val="es-ES_tradnl" w:eastAsia="es-MX"/>
              </w:rPr>
              <w:t xml:space="preserve"> </w:t>
            </w:r>
            <w:r w:rsidR="00737C72" w:rsidRPr="00A74307">
              <w:rPr>
                <w:rFonts w:ascii="Calibri" w:hAnsi="Calibri" w:cs="Arial"/>
                <w:color w:val="000000"/>
                <w:kern w:val="24"/>
                <w:sz w:val="20"/>
                <w:szCs w:val="20"/>
                <w:lang w:eastAsia="es-MX"/>
              </w:rPr>
              <w:t xml:space="preserve"> </w:t>
            </w:r>
          </w:p>
          <w:p w:rsidR="00737C72" w:rsidRPr="00A74307" w:rsidRDefault="00737C72" w:rsidP="00E24FF0">
            <w:pPr>
              <w:rPr>
                <w:rFonts w:ascii="Arial" w:hAnsi="Arial" w:cs="Arial"/>
                <w:sz w:val="20"/>
                <w:szCs w:val="20"/>
                <w:lang w:eastAsia="es-MX"/>
              </w:rPr>
            </w:pPr>
            <w:r w:rsidRPr="00A74307">
              <w:rPr>
                <w:rFonts w:ascii="Tahoma" w:hAnsi="Tahoma" w:cs="Tahoma"/>
                <w:b/>
                <w:bCs/>
                <w:color w:val="000000"/>
                <w:kern w:val="24"/>
                <w:sz w:val="20"/>
                <w:szCs w:val="20"/>
                <w:lang w:val="es-ES_tradnl" w:eastAsia="es-MX"/>
              </w:rPr>
              <w:t>No presenta fichas técnicas o fotos</w:t>
            </w:r>
            <w:r w:rsidRPr="00A74307">
              <w:rPr>
                <w:rFonts w:ascii="Calibri" w:hAnsi="Calibri" w:cs="Arial"/>
                <w:color w:val="000000"/>
                <w:kern w:val="24"/>
                <w:sz w:val="20"/>
                <w:szCs w:val="20"/>
                <w:lang w:eastAsia="es-MX"/>
              </w:rPr>
              <w:t xml:space="preserve"> </w:t>
            </w:r>
          </w:p>
        </w:tc>
      </w:tr>
      <w:tr w:rsidR="00737C72" w:rsidRPr="006E02AE" w:rsidTr="00C15215">
        <w:trPr>
          <w:trHeight w:val="558"/>
        </w:trPr>
        <w:tc>
          <w:tcPr>
            <w:tcW w:w="332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737C72" w:rsidRPr="00A74307" w:rsidRDefault="00737C72" w:rsidP="00E24FF0">
            <w:pPr>
              <w:rPr>
                <w:rFonts w:ascii="Arial" w:hAnsi="Arial" w:cs="Arial"/>
                <w:sz w:val="20"/>
                <w:szCs w:val="20"/>
                <w:lang w:eastAsia="es-MX"/>
              </w:rPr>
            </w:pPr>
            <w:r w:rsidRPr="00A74307">
              <w:rPr>
                <w:rFonts w:ascii="Tahoma" w:hAnsi="Tahoma" w:cs="Tahoma"/>
                <w:color w:val="000000"/>
                <w:kern w:val="24"/>
                <w:sz w:val="20"/>
                <w:szCs w:val="20"/>
                <w:lang w:eastAsia="es-MX"/>
              </w:rPr>
              <w:t>Grupo Enertec S.A. de C.V.</w:t>
            </w:r>
            <w:r w:rsidRPr="00A74307">
              <w:rPr>
                <w:rFonts w:ascii="Calibri" w:hAnsi="Calibri" w:cs="Arial"/>
                <w:color w:val="000000"/>
                <w:kern w:val="24"/>
                <w:sz w:val="20"/>
                <w:szCs w:val="20"/>
                <w:lang w:eastAsia="es-MX"/>
              </w:rPr>
              <w:t xml:space="preserve"> </w:t>
            </w:r>
          </w:p>
        </w:tc>
        <w:tc>
          <w:tcPr>
            <w:tcW w:w="453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737C72" w:rsidRPr="00A74307" w:rsidRDefault="00737C72" w:rsidP="00E24FF0">
            <w:pPr>
              <w:rPr>
                <w:rFonts w:ascii="Arial" w:hAnsi="Arial" w:cs="Arial"/>
                <w:sz w:val="20"/>
                <w:szCs w:val="20"/>
                <w:lang w:eastAsia="es-MX"/>
              </w:rPr>
            </w:pPr>
            <w:r w:rsidRPr="00A74307">
              <w:rPr>
                <w:rFonts w:ascii="Tahoma" w:hAnsi="Tahoma" w:cs="Tahoma"/>
                <w:b/>
                <w:bCs/>
                <w:color w:val="000000"/>
                <w:kern w:val="24"/>
                <w:sz w:val="20"/>
                <w:szCs w:val="20"/>
                <w:lang w:val="es-ES_tradnl" w:eastAsia="es-MX"/>
              </w:rPr>
              <w:t>No presenta fichas técnicas o fotos</w:t>
            </w:r>
            <w:r w:rsidRPr="00A74307">
              <w:rPr>
                <w:rFonts w:ascii="Calibri" w:hAnsi="Calibri" w:cs="Arial"/>
                <w:color w:val="000000"/>
                <w:kern w:val="24"/>
                <w:sz w:val="20"/>
                <w:szCs w:val="20"/>
                <w:lang w:eastAsia="es-MX"/>
              </w:rPr>
              <w:t xml:space="preserve"> </w:t>
            </w:r>
          </w:p>
        </w:tc>
      </w:tr>
      <w:tr w:rsidR="00737C72" w:rsidRPr="006E02AE" w:rsidTr="00737C72">
        <w:trPr>
          <w:trHeight w:val="987"/>
        </w:trPr>
        <w:tc>
          <w:tcPr>
            <w:tcW w:w="332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737C72" w:rsidRPr="00A74307" w:rsidRDefault="00737C72" w:rsidP="00E24FF0">
            <w:pPr>
              <w:rPr>
                <w:rFonts w:ascii="Arial" w:hAnsi="Arial" w:cs="Arial"/>
                <w:sz w:val="20"/>
                <w:szCs w:val="20"/>
                <w:lang w:eastAsia="es-MX"/>
              </w:rPr>
            </w:pPr>
            <w:r w:rsidRPr="00A74307">
              <w:rPr>
                <w:rFonts w:ascii="Tahoma" w:hAnsi="Tahoma" w:cs="Tahoma"/>
                <w:color w:val="000000"/>
                <w:kern w:val="24"/>
                <w:sz w:val="20"/>
                <w:szCs w:val="20"/>
                <w:lang w:eastAsia="es-MX"/>
              </w:rPr>
              <w:t xml:space="preserve">Operadora de Franquicias Maskotchen S.A. de C.V. </w:t>
            </w:r>
          </w:p>
        </w:tc>
        <w:tc>
          <w:tcPr>
            <w:tcW w:w="4536"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737C72" w:rsidRPr="00A74307" w:rsidRDefault="00737C72" w:rsidP="00E24FF0">
            <w:pPr>
              <w:rPr>
                <w:rFonts w:ascii="Arial" w:hAnsi="Arial" w:cs="Arial"/>
                <w:sz w:val="20"/>
                <w:szCs w:val="20"/>
                <w:lang w:eastAsia="es-MX"/>
              </w:rPr>
            </w:pPr>
            <w:r w:rsidRPr="00A74307">
              <w:rPr>
                <w:rFonts w:ascii="Tahoma" w:hAnsi="Tahoma" w:cs="Tahoma"/>
                <w:b/>
                <w:bCs/>
                <w:color w:val="000000"/>
                <w:kern w:val="24"/>
                <w:sz w:val="20"/>
                <w:szCs w:val="20"/>
                <w:lang w:val="es-ES_tradnl" w:eastAsia="es-MX"/>
              </w:rPr>
              <w:t>No presenta anexo 2, ni anexo 3</w:t>
            </w:r>
            <w:r w:rsidRPr="00A74307">
              <w:rPr>
                <w:rFonts w:ascii="Calibri" w:hAnsi="Calibri" w:cs="Arial"/>
                <w:color w:val="000000"/>
                <w:kern w:val="24"/>
                <w:sz w:val="20"/>
                <w:szCs w:val="20"/>
                <w:lang w:eastAsia="es-MX"/>
              </w:rPr>
              <w:t xml:space="preserve"> </w:t>
            </w:r>
          </w:p>
          <w:p w:rsidR="00737C72" w:rsidRPr="00A74307" w:rsidRDefault="00737C72" w:rsidP="00E24FF0">
            <w:pPr>
              <w:rPr>
                <w:rFonts w:ascii="Arial" w:hAnsi="Arial" w:cs="Arial"/>
                <w:sz w:val="20"/>
                <w:szCs w:val="20"/>
                <w:lang w:eastAsia="es-MX"/>
              </w:rPr>
            </w:pPr>
            <w:r w:rsidRPr="00A74307">
              <w:rPr>
                <w:rFonts w:ascii="Tahoma" w:hAnsi="Tahoma" w:cs="Tahoma"/>
                <w:b/>
                <w:bCs/>
                <w:color w:val="000000"/>
                <w:kern w:val="24"/>
                <w:sz w:val="20"/>
                <w:szCs w:val="20"/>
                <w:lang w:val="es-ES_tradnl" w:eastAsia="es-MX"/>
              </w:rPr>
              <w:t>No presenta constancia de situación fiscal</w:t>
            </w:r>
            <w:r w:rsidRPr="00A74307">
              <w:rPr>
                <w:rFonts w:ascii="Calibri" w:hAnsi="Calibri" w:cs="Arial"/>
                <w:color w:val="000000"/>
                <w:kern w:val="24"/>
                <w:sz w:val="20"/>
                <w:szCs w:val="20"/>
                <w:lang w:eastAsia="es-MX"/>
              </w:rPr>
              <w:t xml:space="preserve"> </w:t>
            </w:r>
          </w:p>
          <w:p w:rsidR="00737C72" w:rsidRPr="00A74307" w:rsidRDefault="00737C72" w:rsidP="00E24FF0">
            <w:pPr>
              <w:rPr>
                <w:rFonts w:ascii="Arial" w:hAnsi="Arial" w:cs="Arial"/>
                <w:sz w:val="20"/>
                <w:szCs w:val="20"/>
                <w:lang w:eastAsia="es-MX"/>
              </w:rPr>
            </w:pPr>
            <w:r w:rsidRPr="00A74307">
              <w:rPr>
                <w:rFonts w:ascii="Tahoma" w:hAnsi="Tahoma" w:cs="Tahoma"/>
                <w:b/>
                <w:bCs/>
                <w:color w:val="000000"/>
                <w:kern w:val="24"/>
                <w:sz w:val="20"/>
                <w:szCs w:val="20"/>
                <w:lang w:val="es-ES_tradnl" w:eastAsia="es-MX"/>
              </w:rPr>
              <w:t>No presenta fichas técnicas o fotos</w:t>
            </w:r>
            <w:r w:rsidRPr="00A74307">
              <w:rPr>
                <w:rFonts w:ascii="Calibri" w:hAnsi="Calibri" w:cs="Arial"/>
                <w:color w:val="000000"/>
                <w:kern w:val="24"/>
                <w:sz w:val="20"/>
                <w:szCs w:val="20"/>
                <w:lang w:eastAsia="es-MX"/>
              </w:rPr>
              <w:t xml:space="preserve"> </w:t>
            </w:r>
          </w:p>
        </w:tc>
      </w:tr>
    </w:tbl>
    <w:p w:rsidR="00737C72" w:rsidRDefault="00737C72" w:rsidP="00737C72">
      <w:pPr>
        <w:shd w:val="clear" w:color="auto" w:fill="FFFFFF"/>
        <w:spacing w:after="100" w:afterAutospacing="1"/>
        <w:contextualSpacing/>
        <w:jc w:val="both"/>
        <w:rPr>
          <w:rFonts w:ascii="Tahoma" w:hAnsi="Tahoma" w:cs="Tahoma"/>
          <w:b/>
        </w:rPr>
      </w:pPr>
    </w:p>
    <w:p w:rsidR="00737C72" w:rsidRPr="00B4469D" w:rsidRDefault="00737C72" w:rsidP="00737C72">
      <w:pPr>
        <w:shd w:val="clear" w:color="auto" w:fill="FFFFFF"/>
        <w:spacing w:after="100" w:afterAutospacing="1"/>
        <w:contextualSpacing/>
        <w:jc w:val="both"/>
        <w:rPr>
          <w:rFonts w:ascii="Tahoma" w:hAnsi="Tahoma" w:cs="Tahoma"/>
          <w:b/>
        </w:rPr>
      </w:pPr>
    </w:p>
    <w:p w:rsidR="00737C72" w:rsidRDefault="00737C72" w:rsidP="00737C72">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737C72" w:rsidRDefault="00737C72" w:rsidP="00737C72">
      <w:pPr>
        <w:shd w:val="clear" w:color="auto" w:fill="FFFFFF"/>
        <w:spacing w:after="100" w:afterAutospacing="1"/>
        <w:contextualSpacing/>
        <w:jc w:val="both"/>
        <w:rPr>
          <w:rFonts w:ascii="Tahoma" w:hAnsi="Tahoma" w:cs="Tahoma"/>
          <w:lang w:val="es-ES_tradnl"/>
        </w:rPr>
      </w:pPr>
    </w:p>
    <w:p w:rsidR="00737C72" w:rsidRDefault="00737C72" w:rsidP="00737C72">
      <w:pPr>
        <w:shd w:val="clear" w:color="auto" w:fill="FFFFFF"/>
        <w:spacing w:after="100" w:afterAutospacing="1"/>
        <w:contextualSpacing/>
        <w:jc w:val="both"/>
        <w:rPr>
          <w:rFonts w:ascii="Tahoma" w:hAnsi="Tahoma" w:cs="Tahoma"/>
          <w:lang w:val="es-ES_tradnl"/>
        </w:rPr>
      </w:pPr>
    </w:p>
    <w:tbl>
      <w:tblPr>
        <w:tblW w:w="7433" w:type="dxa"/>
        <w:tblInd w:w="1543" w:type="dxa"/>
        <w:tblLayout w:type="fixed"/>
        <w:tblCellMar>
          <w:left w:w="0" w:type="dxa"/>
          <w:right w:w="0" w:type="dxa"/>
        </w:tblCellMar>
        <w:tblLook w:val="04A0" w:firstRow="1" w:lastRow="0" w:firstColumn="1" w:lastColumn="0" w:noHBand="0" w:noVBand="1"/>
      </w:tblPr>
      <w:tblGrid>
        <w:gridCol w:w="1196"/>
        <w:gridCol w:w="1276"/>
        <w:gridCol w:w="2551"/>
        <w:gridCol w:w="2410"/>
      </w:tblGrid>
      <w:tr w:rsidR="00737C72" w:rsidRPr="00554535" w:rsidTr="00C15215">
        <w:trPr>
          <w:trHeight w:val="985"/>
        </w:trPr>
        <w:tc>
          <w:tcPr>
            <w:tcW w:w="1196"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Partida</w:t>
            </w:r>
            <w:r w:rsidRPr="00A74307">
              <w:rPr>
                <w:rFonts w:ascii="Calibri" w:eastAsia="Calibri" w:hAnsi="Calibri"/>
                <w:b/>
                <w:bCs/>
                <w:color w:val="FFFFFF"/>
                <w:kern w:val="24"/>
                <w:sz w:val="20"/>
                <w:szCs w:val="20"/>
                <w:lang w:eastAsia="es-MX"/>
              </w:rPr>
              <w:t xml:space="preserve"> </w:t>
            </w:r>
          </w:p>
        </w:tc>
        <w:tc>
          <w:tcPr>
            <w:tcW w:w="1276"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Cantidad</w:t>
            </w:r>
            <w:r w:rsidRPr="00A74307">
              <w:rPr>
                <w:rFonts w:ascii="Calibri" w:eastAsia="Calibri" w:hAnsi="Calibri"/>
                <w:b/>
                <w:bCs/>
                <w:color w:val="FFFFFF"/>
                <w:kern w:val="24"/>
                <w:sz w:val="20"/>
                <w:szCs w:val="20"/>
                <w:lang w:eastAsia="es-MX"/>
              </w:rPr>
              <w:t xml:space="preserve"> </w:t>
            </w:r>
          </w:p>
        </w:tc>
        <w:tc>
          <w:tcPr>
            <w:tcW w:w="255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CLAUDIO ANDRES DE ALBA SERNA</w:t>
            </w:r>
            <w:r w:rsidRPr="00A74307">
              <w:rPr>
                <w:rFonts w:ascii="Calibri" w:eastAsia="Calibri" w:hAnsi="Calibri"/>
                <w:b/>
                <w:bCs/>
                <w:color w:val="FFFFFF"/>
                <w:kern w:val="24"/>
                <w:sz w:val="20"/>
                <w:szCs w:val="20"/>
                <w:lang w:eastAsia="es-MX"/>
              </w:rPr>
              <w:t xml:space="preserve"> </w:t>
            </w:r>
          </w:p>
        </w:tc>
        <w:tc>
          <w:tcPr>
            <w:tcW w:w="24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AMOR JOSE SILVA ESCALERA</w:t>
            </w:r>
            <w:r w:rsidRPr="00A74307">
              <w:rPr>
                <w:rFonts w:ascii="Calibri" w:eastAsia="Calibri" w:hAnsi="Calibri"/>
                <w:b/>
                <w:bCs/>
                <w:color w:val="FFFFFF"/>
                <w:kern w:val="24"/>
                <w:sz w:val="20"/>
                <w:szCs w:val="20"/>
                <w:lang w:eastAsia="es-MX"/>
              </w:rPr>
              <w:t xml:space="preserve"> </w:t>
            </w:r>
          </w:p>
        </w:tc>
      </w:tr>
      <w:tr w:rsidR="00737C72" w:rsidRPr="00554535" w:rsidTr="00C15215">
        <w:trPr>
          <w:trHeight w:val="350"/>
        </w:trPr>
        <w:tc>
          <w:tcPr>
            <w:tcW w:w="1196" w:type="dxa"/>
            <w:vMerge/>
            <w:tcBorders>
              <w:top w:val="single" w:sz="8" w:space="0" w:color="FFFFFF"/>
              <w:left w:val="single" w:sz="8" w:space="0" w:color="FFFFFF"/>
              <w:bottom w:val="single" w:sz="24" w:space="0" w:color="FFFFFF"/>
              <w:right w:val="single" w:sz="8" w:space="0" w:color="FFFFFF"/>
            </w:tcBorders>
            <w:vAlign w:val="center"/>
            <w:hideMark/>
          </w:tcPr>
          <w:p w:rsidR="00737C72" w:rsidRPr="00A74307" w:rsidRDefault="00737C72" w:rsidP="00E24FF0">
            <w:pPr>
              <w:rPr>
                <w:rFonts w:ascii="Arial" w:hAnsi="Arial" w:cs="Arial"/>
                <w:sz w:val="20"/>
                <w:szCs w:val="20"/>
                <w:lang w:eastAsia="es-MX"/>
              </w:rPr>
            </w:pPr>
          </w:p>
        </w:tc>
        <w:tc>
          <w:tcPr>
            <w:tcW w:w="1276" w:type="dxa"/>
            <w:vMerge/>
            <w:tcBorders>
              <w:top w:val="single" w:sz="8" w:space="0" w:color="FFFFFF"/>
              <w:left w:val="single" w:sz="8" w:space="0" w:color="FFFFFF"/>
              <w:bottom w:val="single" w:sz="24" w:space="0" w:color="FFFFFF"/>
              <w:right w:val="single" w:sz="8" w:space="0" w:color="FFFFFF"/>
            </w:tcBorders>
            <w:vAlign w:val="center"/>
            <w:hideMark/>
          </w:tcPr>
          <w:p w:rsidR="00737C72" w:rsidRPr="00A74307" w:rsidRDefault="00737C72" w:rsidP="00E24FF0">
            <w:pPr>
              <w:rPr>
                <w:rFonts w:ascii="Arial" w:hAnsi="Arial" w:cs="Arial"/>
                <w:sz w:val="20"/>
                <w:szCs w:val="20"/>
                <w:lang w:eastAsia="es-MX"/>
              </w:rPr>
            </w:pPr>
          </w:p>
        </w:tc>
        <w:tc>
          <w:tcPr>
            <w:tcW w:w="2551" w:type="dxa"/>
            <w:tcBorders>
              <w:top w:val="single" w:sz="24" w:space="0" w:color="FFFFFF"/>
              <w:left w:val="single" w:sz="24"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Precio Unitario</w:t>
            </w:r>
            <w:r w:rsidRPr="00A74307">
              <w:rPr>
                <w:rFonts w:ascii="Calibri" w:eastAsia="Calibri" w:hAnsi="Calibri"/>
                <w:color w:val="000000"/>
                <w:kern w:val="24"/>
                <w:sz w:val="20"/>
                <w:szCs w:val="20"/>
                <w:lang w:eastAsia="es-MX"/>
              </w:rPr>
              <w:t xml:space="preserve"> </w:t>
            </w:r>
          </w:p>
        </w:tc>
        <w:tc>
          <w:tcPr>
            <w:tcW w:w="241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Precio Unitario</w:t>
            </w:r>
            <w:r w:rsidRPr="00A74307">
              <w:rPr>
                <w:rFonts w:ascii="Calibri" w:eastAsia="Calibri" w:hAnsi="Calibri"/>
                <w:color w:val="000000"/>
                <w:kern w:val="24"/>
                <w:sz w:val="20"/>
                <w:szCs w:val="20"/>
                <w:lang w:eastAsia="es-MX"/>
              </w:rPr>
              <w:t xml:space="preserve"> </w:t>
            </w:r>
          </w:p>
        </w:tc>
      </w:tr>
      <w:tr w:rsidR="00737C72" w:rsidRPr="00554535" w:rsidTr="00C15215">
        <w:trPr>
          <w:trHeight w:val="498"/>
        </w:trPr>
        <w:tc>
          <w:tcPr>
            <w:tcW w:w="1196" w:type="dxa"/>
            <w:tcBorders>
              <w:top w:val="single" w:sz="24"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1</w:t>
            </w:r>
            <w:r w:rsidRPr="00A74307">
              <w:rPr>
                <w:rFonts w:ascii="Calibri" w:eastAsia="Calibri" w:hAnsi="Calibri"/>
                <w:color w:val="000000"/>
                <w:kern w:val="24"/>
                <w:sz w:val="20"/>
                <w:szCs w:val="20"/>
                <w:lang w:eastAsia="es-MX"/>
              </w:rPr>
              <w:t xml:space="preserve"> </w:t>
            </w:r>
          </w:p>
        </w:tc>
        <w:tc>
          <w:tcPr>
            <w:tcW w:w="1276" w:type="dxa"/>
            <w:tcBorders>
              <w:top w:val="single" w:sz="24"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1</w:t>
            </w:r>
            <w:r w:rsidRPr="00A74307">
              <w:rPr>
                <w:rFonts w:ascii="Calibri" w:eastAsia="Calibri" w:hAnsi="Calibri"/>
                <w:color w:val="000000"/>
                <w:kern w:val="24"/>
                <w:sz w:val="20"/>
                <w:szCs w:val="20"/>
                <w:lang w:eastAsia="es-MX"/>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$685,600.00</w:t>
            </w:r>
            <w:r w:rsidRPr="00A74307">
              <w:rPr>
                <w:rFonts w:ascii="Calibri" w:eastAsia="Calibri" w:hAnsi="Calibri"/>
                <w:color w:val="000000"/>
                <w:kern w:val="24"/>
                <w:sz w:val="20"/>
                <w:szCs w:val="20"/>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$868,539.45</w:t>
            </w:r>
            <w:r w:rsidRPr="00A74307">
              <w:rPr>
                <w:rFonts w:ascii="Calibri" w:eastAsia="Calibri" w:hAnsi="Calibri"/>
                <w:color w:val="000000"/>
                <w:kern w:val="24"/>
                <w:sz w:val="20"/>
                <w:szCs w:val="20"/>
                <w:lang w:eastAsia="es-MX"/>
              </w:rPr>
              <w:t xml:space="preserve"> </w:t>
            </w:r>
          </w:p>
        </w:tc>
      </w:tr>
      <w:tr w:rsidR="00737C72" w:rsidRPr="00554535" w:rsidTr="00C15215">
        <w:trPr>
          <w:trHeight w:val="532"/>
        </w:trPr>
        <w:tc>
          <w:tcPr>
            <w:tcW w:w="1196"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2</w:t>
            </w:r>
            <w:r w:rsidRPr="00A74307">
              <w:rPr>
                <w:rFonts w:ascii="Calibri" w:eastAsia="Calibri" w:hAnsi="Calibri"/>
                <w:color w:val="000000"/>
                <w:kern w:val="24"/>
                <w:sz w:val="20"/>
                <w:szCs w:val="20"/>
                <w:lang w:eastAsia="es-MX"/>
              </w:rPr>
              <w:t xml:space="preserve"> </w:t>
            </w:r>
          </w:p>
        </w:tc>
        <w:tc>
          <w:tcPr>
            <w:tcW w:w="1276"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50</w:t>
            </w:r>
            <w:r w:rsidRPr="00A74307">
              <w:rPr>
                <w:rFonts w:ascii="Calibri" w:eastAsia="Calibri" w:hAnsi="Calibri"/>
                <w:color w:val="000000"/>
                <w:kern w:val="24"/>
                <w:sz w:val="20"/>
                <w:szCs w:val="20"/>
                <w:lang w:eastAsia="es-MX"/>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$5,200.00</w:t>
            </w:r>
            <w:r w:rsidRPr="00A74307">
              <w:rPr>
                <w:rFonts w:ascii="Calibri" w:eastAsia="Calibri" w:hAnsi="Calibri"/>
                <w:color w:val="000000"/>
                <w:kern w:val="24"/>
                <w:sz w:val="20"/>
                <w:szCs w:val="20"/>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$5,827.50</w:t>
            </w:r>
            <w:r w:rsidRPr="00A74307">
              <w:rPr>
                <w:rFonts w:ascii="Calibri" w:eastAsia="Calibri" w:hAnsi="Calibri"/>
                <w:color w:val="000000"/>
                <w:kern w:val="24"/>
                <w:sz w:val="20"/>
                <w:szCs w:val="20"/>
                <w:lang w:eastAsia="es-MX"/>
              </w:rPr>
              <w:t xml:space="preserve"> </w:t>
            </w:r>
          </w:p>
        </w:tc>
      </w:tr>
      <w:tr w:rsidR="00737C72" w:rsidRPr="00554535" w:rsidTr="00C15215">
        <w:trPr>
          <w:trHeight w:val="384"/>
        </w:trPr>
        <w:tc>
          <w:tcPr>
            <w:tcW w:w="1196"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3</w:t>
            </w:r>
            <w:r w:rsidRPr="00A74307">
              <w:rPr>
                <w:rFonts w:ascii="Calibri" w:eastAsia="Calibri" w:hAnsi="Calibri"/>
                <w:color w:val="000000"/>
                <w:kern w:val="24"/>
                <w:sz w:val="20"/>
                <w:szCs w:val="20"/>
                <w:lang w:eastAsia="es-MX"/>
              </w:rPr>
              <w:t xml:space="preserve"> </w:t>
            </w:r>
          </w:p>
        </w:tc>
        <w:tc>
          <w:tcPr>
            <w:tcW w:w="1276"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6</w:t>
            </w:r>
            <w:r w:rsidRPr="00A74307">
              <w:rPr>
                <w:rFonts w:ascii="Calibri" w:eastAsia="Calibri" w:hAnsi="Calibri"/>
                <w:color w:val="000000"/>
                <w:kern w:val="24"/>
                <w:sz w:val="20"/>
                <w:szCs w:val="20"/>
                <w:lang w:eastAsia="es-MX"/>
              </w:rPr>
              <w:t xml:space="preserve"> </w:t>
            </w:r>
          </w:p>
        </w:tc>
        <w:tc>
          <w:tcPr>
            <w:tcW w:w="2551"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color w:val="000000"/>
                <w:kern w:val="24"/>
                <w:sz w:val="20"/>
                <w:szCs w:val="20"/>
                <w:lang w:eastAsia="es-MX"/>
              </w:rPr>
              <w:t>$4,800.00</w:t>
            </w:r>
            <w:r w:rsidRPr="00A74307">
              <w:rPr>
                <w:rFonts w:ascii="Calibri" w:eastAsia="Calibri" w:hAnsi="Calibri"/>
                <w:color w:val="000000"/>
                <w:kern w:val="24"/>
                <w:sz w:val="20"/>
                <w:szCs w:val="20"/>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737C72" w:rsidRPr="00A74307" w:rsidRDefault="00737C72" w:rsidP="00E24FF0">
            <w:pPr>
              <w:jc w:val="center"/>
              <w:rPr>
                <w:rFonts w:ascii="Arial" w:hAnsi="Arial" w:cs="Arial"/>
                <w:sz w:val="20"/>
                <w:szCs w:val="20"/>
                <w:lang w:eastAsia="es-MX"/>
              </w:rPr>
            </w:pPr>
            <w:r w:rsidRPr="00A74307">
              <w:rPr>
                <w:rFonts w:ascii="Tahoma" w:hAnsi="Tahoma"/>
                <w:b/>
                <w:bCs/>
                <w:color w:val="000000"/>
                <w:kern w:val="24"/>
                <w:sz w:val="20"/>
                <w:szCs w:val="20"/>
                <w:lang w:eastAsia="es-MX"/>
              </w:rPr>
              <w:t>$3,830.50</w:t>
            </w:r>
            <w:r w:rsidRPr="00A74307">
              <w:rPr>
                <w:rFonts w:ascii="Calibri" w:eastAsia="Calibri" w:hAnsi="Calibri"/>
                <w:color w:val="000000"/>
                <w:kern w:val="24"/>
                <w:sz w:val="20"/>
                <w:szCs w:val="20"/>
                <w:lang w:eastAsia="es-MX"/>
              </w:rPr>
              <w:t xml:space="preserve"> </w:t>
            </w:r>
          </w:p>
        </w:tc>
      </w:tr>
    </w:tbl>
    <w:p w:rsidR="00737C72" w:rsidRPr="004E04BB" w:rsidRDefault="00737C72" w:rsidP="00737C72">
      <w:pPr>
        <w:shd w:val="clear" w:color="auto" w:fill="FFFFFF"/>
        <w:spacing w:after="100" w:afterAutospacing="1"/>
        <w:contextualSpacing/>
        <w:jc w:val="both"/>
        <w:rPr>
          <w:rFonts w:ascii="Tahoma" w:hAnsi="Tahoma" w:cs="Tahoma"/>
          <w:lang w:val="es-ES_tradnl"/>
        </w:rPr>
      </w:pPr>
    </w:p>
    <w:p w:rsidR="00B92D03" w:rsidRDefault="00B92D03" w:rsidP="00737C72">
      <w:pPr>
        <w:shd w:val="clear" w:color="auto" w:fill="FFFFFF"/>
        <w:spacing w:after="100" w:afterAutospacing="1"/>
        <w:contextualSpacing/>
        <w:jc w:val="both"/>
        <w:rPr>
          <w:rFonts w:ascii="Tahoma" w:hAnsi="Tahoma" w:cs="Tahoma"/>
          <w:lang w:val="es-ES_tradnl"/>
        </w:rPr>
      </w:pPr>
    </w:p>
    <w:p w:rsidR="00737C72" w:rsidRPr="004E04BB" w:rsidRDefault="00737C72" w:rsidP="00737C72">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Cabe hacer mención que el área requirente manifiesta mediante el oficio número </w:t>
      </w:r>
      <w:r>
        <w:rPr>
          <w:rFonts w:ascii="Tahoma" w:hAnsi="Tahoma" w:cs="Tahoma"/>
          <w:lang w:val="es-ES_tradnl"/>
        </w:rPr>
        <w:t xml:space="preserve">ADQ/9547/2017 </w:t>
      </w:r>
      <w:r w:rsidRPr="004E04BB">
        <w:rPr>
          <w:rFonts w:ascii="Tahoma" w:hAnsi="Tahoma" w:cs="Tahoma"/>
          <w:lang w:val="es-ES_tradnl"/>
        </w:rPr>
        <w:t xml:space="preserve">firmado por </w:t>
      </w:r>
      <w:r>
        <w:rPr>
          <w:rFonts w:ascii="Tahoma" w:hAnsi="Tahoma" w:cs="Tahoma"/>
          <w:lang w:val="es-ES_tradnl"/>
        </w:rPr>
        <w:t>e</w:t>
      </w:r>
      <w:r w:rsidRPr="004E04BB">
        <w:rPr>
          <w:rFonts w:ascii="Tahoma" w:hAnsi="Tahoma" w:cs="Tahoma"/>
          <w:lang w:val="es-ES_tradnl"/>
        </w:rPr>
        <w:t xml:space="preserve">l </w:t>
      </w:r>
      <w:r>
        <w:rPr>
          <w:rFonts w:ascii="Tahoma" w:hAnsi="Tahoma" w:cs="Tahoma"/>
          <w:lang w:val="es-ES_tradnl"/>
        </w:rPr>
        <w:t>Cmdte. Sergio  Ramírez López, Coordinador Municipal de Protección Civil y Bomberos de Zapopan,</w:t>
      </w:r>
      <w:r w:rsidRPr="004E04BB">
        <w:rPr>
          <w:rFonts w:ascii="Tahoma" w:hAnsi="Tahoma" w:cs="Tahoma"/>
          <w:lang w:val="es-ES_tradnl"/>
        </w:rPr>
        <w:t xml:space="preserve"> el análisis realizado a cada una de las propuestas presentadas por los licitantes.</w:t>
      </w:r>
    </w:p>
    <w:p w:rsidR="00737C72" w:rsidRPr="004E04BB" w:rsidRDefault="00737C72" w:rsidP="00737C72">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lastRenderedPageBreak/>
        <w:t>Responsable de la evaluación de las proposiciones:</w:t>
      </w:r>
    </w:p>
    <w:p w:rsidR="00737C72" w:rsidRPr="004E04BB" w:rsidRDefault="00737C72" w:rsidP="00737C72">
      <w:pPr>
        <w:shd w:val="clear" w:color="auto" w:fill="FFFFFF"/>
        <w:spacing w:after="100" w:afterAutospacing="1"/>
        <w:contextualSpacing/>
        <w:jc w:val="both"/>
        <w:rPr>
          <w:rFonts w:ascii="Tahoma" w:hAnsi="Tahoma" w:cs="Tahoma"/>
          <w:lang w:val="es-ES_tradnl"/>
        </w:rPr>
      </w:pPr>
    </w:p>
    <w:tbl>
      <w:tblPr>
        <w:tblStyle w:val="Tablaconcuadrcula"/>
        <w:tblW w:w="0" w:type="auto"/>
        <w:tblInd w:w="1548" w:type="dxa"/>
        <w:tblLayout w:type="fixed"/>
        <w:tblLook w:val="04A0" w:firstRow="1" w:lastRow="0" w:firstColumn="1" w:lastColumn="0" w:noHBand="0" w:noVBand="1"/>
      </w:tblPr>
      <w:tblGrid>
        <w:gridCol w:w="3714"/>
        <w:gridCol w:w="3714"/>
      </w:tblGrid>
      <w:tr w:rsidR="00737C72" w:rsidRPr="00C15215" w:rsidTr="00FC0235">
        <w:tc>
          <w:tcPr>
            <w:tcW w:w="3714" w:type="dxa"/>
          </w:tcPr>
          <w:p w:rsidR="00737C72" w:rsidRPr="00C15215" w:rsidRDefault="00737C72" w:rsidP="00E24FF0">
            <w:pPr>
              <w:spacing w:after="100" w:afterAutospacing="1"/>
              <w:contextualSpacing/>
              <w:jc w:val="center"/>
              <w:rPr>
                <w:rFonts w:ascii="Tahoma" w:hAnsi="Tahoma" w:cs="Tahoma"/>
                <w:b/>
                <w:lang w:val="es-ES_tradnl"/>
              </w:rPr>
            </w:pPr>
            <w:r w:rsidRPr="00C15215">
              <w:rPr>
                <w:rFonts w:ascii="Tahoma" w:hAnsi="Tahoma" w:cs="Tahoma"/>
                <w:b/>
                <w:lang w:val="es-ES_tradnl"/>
              </w:rPr>
              <w:t>Nombre</w:t>
            </w:r>
          </w:p>
        </w:tc>
        <w:tc>
          <w:tcPr>
            <w:tcW w:w="3714" w:type="dxa"/>
          </w:tcPr>
          <w:p w:rsidR="00737C72" w:rsidRPr="00C15215" w:rsidRDefault="00737C72" w:rsidP="00E24FF0">
            <w:pPr>
              <w:spacing w:after="100" w:afterAutospacing="1"/>
              <w:contextualSpacing/>
              <w:jc w:val="center"/>
              <w:rPr>
                <w:rFonts w:ascii="Tahoma" w:hAnsi="Tahoma" w:cs="Tahoma"/>
                <w:b/>
                <w:lang w:val="es-ES_tradnl"/>
              </w:rPr>
            </w:pPr>
            <w:r w:rsidRPr="00C15215">
              <w:rPr>
                <w:rFonts w:ascii="Tahoma" w:hAnsi="Tahoma" w:cs="Tahoma"/>
                <w:b/>
                <w:lang w:val="es-ES_tradnl"/>
              </w:rPr>
              <w:t>Cargo</w:t>
            </w:r>
          </w:p>
        </w:tc>
      </w:tr>
      <w:tr w:rsidR="00737C72" w:rsidRPr="00C15215" w:rsidTr="00FC0235">
        <w:tc>
          <w:tcPr>
            <w:tcW w:w="3714" w:type="dxa"/>
          </w:tcPr>
          <w:p w:rsidR="00737C72" w:rsidRPr="00C15215" w:rsidRDefault="00737C72" w:rsidP="00E24FF0">
            <w:pPr>
              <w:shd w:val="clear" w:color="auto" w:fill="FFFFFF"/>
              <w:spacing w:after="100" w:afterAutospacing="1"/>
              <w:contextualSpacing/>
              <w:jc w:val="both"/>
              <w:rPr>
                <w:rFonts w:ascii="Tahoma" w:hAnsi="Tahoma" w:cs="Tahoma"/>
                <w:lang w:val="es-ES_tradnl"/>
              </w:rPr>
            </w:pPr>
            <w:r w:rsidRPr="00C15215">
              <w:rPr>
                <w:rFonts w:ascii="Tahoma" w:hAnsi="Tahoma" w:cs="Tahoma"/>
                <w:lang w:val="es-ES_tradnl"/>
              </w:rPr>
              <w:t>Cmdte. Sergio  Ramírez López</w:t>
            </w:r>
          </w:p>
        </w:tc>
        <w:tc>
          <w:tcPr>
            <w:tcW w:w="3714" w:type="dxa"/>
          </w:tcPr>
          <w:p w:rsidR="00737C72" w:rsidRPr="00C15215" w:rsidRDefault="00737C72" w:rsidP="00E24FF0">
            <w:pPr>
              <w:spacing w:after="100" w:afterAutospacing="1"/>
              <w:contextualSpacing/>
              <w:jc w:val="both"/>
              <w:rPr>
                <w:rFonts w:ascii="Tahoma" w:hAnsi="Tahoma" w:cs="Tahoma"/>
                <w:lang w:val="es-ES_tradnl"/>
              </w:rPr>
            </w:pPr>
            <w:r w:rsidRPr="00C15215">
              <w:rPr>
                <w:rFonts w:ascii="Tahoma" w:hAnsi="Tahoma" w:cs="Tahoma"/>
                <w:lang w:val="es-ES_tradnl"/>
              </w:rPr>
              <w:t>Coordinador Municipal de Protección Civil y Bomberos de Zapopan</w:t>
            </w:r>
          </w:p>
        </w:tc>
      </w:tr>
    </w:tbl>
    <w:p w:rsidR="00737C72" w:rsidRPr="004E04BB" w:rsidRDefault="00737C72" w:rsidP="00737C72">
      <w:pPr>
        <w:shd w:val="clear" w:color="auto" w:fill="FFFFFF"/>
        <w:spacing w:after="100" w:afterAutospacing="1"/>
        <w:contextualSpacing/>
        <w:jc w:val="both"/>
        <w:rPr>
          <w:rFonts w:ascii="Tahoma" w:hAnsi="Tahoma" w:cs="Tahoma"/>
          <w:lang w:val="es-ES_tradnl"/>
        </w:rPr>
      </w:pPr>
    </w:p>
    <w:p w:rsidR="00B92D03" w:rsidRDefault="00B92D03" w:rsidP="00737C72">
      <w:pPr>
        <w:shd w:val="clear" w:color="auto" w:fill="FFFFFF"/>
        <w:spacing w:after="100" w:afterAutospacing="1"/>
        <w:contextualSpacing/>
        <w:jc w:val="both"/>
        <w:rPr>
          <w:rFonts w:ascii="Tahoma" w:hAnsi="Tahoma" w:cs="Tahoma"/>
          <w:lang w:val="es-ES_tradnl"/>
        </w:rPr>
      </w:pPr>
    </w:p>
    <w:p w:rsidR="00737C72" w:rsidRDefault="00737C72" w:rsidP="00737C72">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737C72" w:rsidRDefault="00737C72" w:rsidP="00737C72">
      <w:pPr>
        <w:shd w:val="clear" w:color="auto" w:fill="FFFFFF"/>
        <w:spacing w:after="100" w:afterAutospacing="1"/>
        <w:contextualSpacing/>
        <w:jc w:val="both"/>
        <w:rPr>
          <w:rFonts w:ascii="Tahoma" w:hAnsi="Tahoma" w:cs="Tahoma"/>
          <w:lang w:val="es-ES_tradnl"/>
        </w:rPr>
      </w:pPr>
    </w:p>
    <w:p w:rsidR="00B92D03" w:rsidRDefault="00B92D03" w:rsidP="00737C72">
      <w:pPr>
        <w:shd w:val="clear" w:color="auto" w:fill="FFFFFF"/>
        <w:spacing w:after="100" w:afterAutospacing="1"/>
        <w:contextualSpacing/>
        <w:jc w:val="both"/>
        <w:rPr>
          <w:rFonts w:ascii="Tahoma" w:hAnsi="Tahoma" w:cs="Tahoma"/>
          <w:b/>
          <w:bCs/>
        </w:rPr>
      </w:pPr>
    </w:p>
    <w:p w:rsidR="00737C72" w:rsidRPr="0096256B" w:rsidRDefault="00737C72" w:rsidP="00737C72">
      <w:pPr>
        <w:shd w:val="clear" w:color="auto" w:fill="FFFFFF"/>
        <w:spacing w:after="100" w:afterAutospacing="1"/>
        <w:contextualSpacing/>
        <w:jc w:val="both"/>
        <w:rPr>
          <w:rFonts w:ascii="Tahoma" w:hAnsi="Tahoma" w:cs="Tahoma"/>
        </w:rPr>
      </w:pPr>
      <w:r w:rsidRPr="0096256B">
        <w:rPr>
          <w:rFonts w:ascii="Tahoma" w:hAnsi="Tahoma" w:cs="Tahoma"/>
          <w:b/>
          <w:bCs/>
        </w:rPr>
        <w:t>CLAUDIO ANDRES DE ALBA SERNA</w:t>
      </w:r>
      <w:r w:rsidRPr="0096256B">
        <w:rPr>
          <w:rFonts w:ascii="Tahoma" w:hAnsi="Tahoma" w:cs="Tahoma"/>
        </w:rPr>
        <w:t xml:space="preserve"> </w:t>
      </w:r>
    </w:p>
    <w:p w:rsidR="00737C72" w:rsidRPr="004E04BB" w:rsidRDefault="00737C72" w:rsidP="00737C72">
      <w:pPr>
        <w:shd w:val="clear" w:color="auto" w:fill="FFFFFF"/>
        <w:spacing w:after="100" w:afterAutospacing="1"/>
        <w:contextualSpacing/>
        <w:jc w:val="both"/>
        <w:rPr>
          <w:rFonts w:ascii="Tahoma" w:hAnsi="Tahoma" w:cs="Tahoma"/>
          <w:lang w:val="es-ES_tradnl"/>
        </w:rPr>
      </w:pPr>
    </w:p>
    <w:tbl>
      <w:tblPr>
        <w:tblW w:w="8943" w:type="dxa"/>
        <w:tblInd w:w="1333" w:type="dxa"/>
        <w:tblLayout w:type="fixed"/>
        <w:tblCellMar>
          <w:left w:w="0" w:type="dxa"/>
          <w:right w:w="0" w:type="dxa"/>
        </w:tblCellMar>
        <w:tblLook w:val="04A0" w:firstRow="1" w:lastRow="0" w:firstColumn="1" w:lastColumn="0" w:noHBand="0" w:noVBand="1"/>
      </w:tblPr>
      <w:tblGrid>
        <w:gridCol w:w="1054"/>
        <w:gridCol w:w="1134"/>
        <w:gridCol w:w="3637"/>
        <w:gridCol w:w="1134"/>
        <w:gridCol w:w="1984"/>
      </w:tblGrid>
      <w:tr w:rsidR="00737C72" w:rsidRPr="00B8301A" w:rsidTr="00B92D03">
        <w:trPr>
          <w:trHeight w:val="845"/>
        </w:trPr>
        <w:tc>
          <w:tcPr>
            <w:tcW w:w="105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Partidas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Cantidad </w:t>
            </w:r>
          </w:p>
        </w:tc>
        <w:tc>
          <w:tcPr>
            <w:tcW w:w="363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5" w:type="dxa"/>
              <w:bottom w:w="0" w:type="dxa"/>
              <w:right w:w="15" w:type="dxa"/>
            </w:tcMar>
            <w:vAlign w:val="center"/>
            <w:hideMark/>
          </w:tcPr>
          <w:p w:rsidR="00737C72" w:rsidRPr="00A74307" w:rsidRDefault="00737C72" w:rsidP="00E24FF0">
            <w:pPr>
              <w:jc w:val="center"/>
              <w:textAlignment w:val="center"/>
              <w:rPr>
                <w:rFonts w:ascii="Tahoma" w:hAnsi="Tahoma" w:cs="Tahoma"/>
                <w:sz w:val="20"/>
                <w:szCs w:val="20"/>
                <w:lang w:eastAsia="es-MX"/>
              </w:rPr>
            </w:pPr>
            <w:r w:rsidRPr="00A74307">
              <w:rPr>
                <w:rFonts w:ascii="Tahoma" w:hAnsi="Tahoma" w:cs="Tahoma"/>
                <w:b/>
                <w:bCs/>
                <w:color w:val="FFFFFF"/>
                <w:kern w:val="24"/>
                <w:sz w:val="20"/>
                <w:szCs w:val="20"/>
                <w:lang w:eastAsia="es-MX"/>
              </w:rPr>
              <w:t>Descripción</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Marca </w:t>
            </w:r>
          </w:p>
        </w:tc>
        <w:tc>
          <w:tcPr>
            <w:tcW w:w="198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Precio Unitario </w:t>
            </w:r>
          </w:p>
        </w:tc>
      </w:tr>
      <w:tr w:rsidR="00737C72" w:rsidRPr="00B8301A" w:rsidTr="00B92D03">
        <w:trPr>
          <w:trHeight w:val="646"/>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1 </w:t>
            </w: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1 juego </w:t>
            </w:r>
          </w:p>
        </w:tc>
        <w:tc>
          <w:tcPr>
            <w:tcW w:w="363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737C72" w:rsidRPr="00A74307" w:rsidRDefault="00737C72" w:rsidP="00E24FF0">
            <w:pPr>
              <w:textAlignment w:val="center"/>
              <w:rPr>
                <w:rFonts w:ascii="Tahoma" w:hAnsi="Tahoma" w:cs="Tahoma"/>
                <w:sz w:val="20"/>
                <w:szCs w:val="20"/>
                <w:lang w:eastAsia="es-MX"/>
              </w:rPr>
            </w:pPr>
            <w:r w:rsidRPr="00A74307">
              <w:rPr>
                <w:rFonts w:ascii="Tahoma" w:hAnsi="Tahoma" w:cs="Tahoma"/>
                <w:color w:val="000000"/>
                <w:kern w:val="24"/>
                <w:sz w:val="20"/>
                <w:szCs w:val="20"/>
                <w:lang w:eastAsia="es-MX"/>
              </w:rPr>
              <w:t>Equipo para rescate vertical, completo. Debe incluir: 8 mosquetones, poleas de rescate, multiplicadores de anclaje, bloqueadores, ascender, descender, rollcab rodamiento, protector de cuerda, cuerdas, casco, asiento de trabajo, tripie, mochila,  linterna, anticaidas, absorvedor.</w:t>
            </w: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737C72" w:rsidRPr="00A74307" w:rsidRDefault="00737C72" w:rsidP="00E24FF0">
            <w:pPr>
              <w:jc w:val="center"/>
              <w:textAlignment w:val="center"/>
              <w:rPr>
                <w:rFonts w:ascii="Tahoma" w:hAnsi="Tahoma" w:cs="Tahoma"/>
                <w:sz w:val="20"/>
                <w:szCs w:val="20"/>
                <w:lang w:eastAsia="es-MX"/>
              </w:rPr>
            </w:pPr>
            <w:r w:rsidRPr="00A74307">
              <w:rPr>
                <w:rFonts w:ascii="Tahoma" w:hAnsi="Tahoma" w:cs="Tahoma"/>
                <w:b/>
                <w:bCs/>
                <w:color w:val="000000"/>
                <w:kern w:val="24"/>
                <w:sz w:val="20"/>
                <w:szCs w:val="20"/>
                <w:lang w:eastAsia="es-MX"/>
              </w:rPr>
              <w:t>Petzl, Sterling, Blackdiamon, Rock Exotica, Sierra Verde</w:t>
            </w:r>
          </w:p>
        </w:tc>
        <w:tc>
          <w:tcPr>
            <w:tcW w:w="1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737C72" w:rsidRPr="00A74307" w:rsidRDefault="00737C72" w:rsidP="00E24FF0">
            <w:pPr>
              <w:jc w:val="center"/>
              <w:textAlignment w:val="center"/>
              <w:rPr>
                <w:rFonts w:ascii="Tahoma" w:hAnsi="Tahoma" w:cs="Tahoma"/>
                <w:sz w:val="20"/>
                <w:szCs w:val="20"/>
                <w:lang w:eastAsia="es-MX"/>
              </w:rPr>
            </w:pPr>
            <w:r w:rsidRPr="00A74307">
              <w:rPr>
                <w:rFonts w:ascii="Tahoma" w:hAnsi="Tahoma" w:cs="Tahoma"/>
                <w:b/>
                <w:bCs/>
                <w:color w:val="000000"/>
                <w:kern w:val="24"/>
                <w:sz w:val="20"/>
                <w:szCs w:val="20"/>
                <w:lang w:eastAsia="es-MX"/>
              </w:rPr>
              <w:t>$685,600.00</w:t>
            </w:r>
          </w:p>
        </w:tc>
      </w:tr>
      <w:tr w:rsidR="00737C72" w:rsidRPr="00B8301A" w:rsidTr="00B92D03">
        <w:trPr>
          <w:trHeight w:val="646"/>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2 </w:t>
            </w: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41 piezas </w:t>
            </w:r>
          </w:p>
        </w:tc>
        <w:tc>
          <w:tcPr>
            <w:tcW w:w="363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737C72" w:rsidRPr="00A74307" w:rsidRDefault="00737C72" w:rsidP="00E24FF0">
            <w:pPr>
              <w:textAlignment w:val="center"/>
              <w:rPr>
                <w:rFonts w:ascii="Tahoma" w:hAnsi="Tahoma" w:cs="Tahoma"/>
                <w:sz w:val="20"/>
                <w:szCs w:val="20"/>
                <w:lang w:eastAsia="es-MX"/>
              </w:rPr>
            </w:pPr>
            <w:r w:rsidRPr="00A74307">
              <w:rPr>
                <w:rFonts w:ascii="Tahoma" w:hAnsi="Tahoma" w:cs="Tahoma"/>
                <w:color w:val="000000"/>
                <w:kern w:val="24"/>
                <w:sz w:val="20"/>
                <w:szCs w:val="20"/>
                <w:lang w:eastAsia="es-MX"/>
              </w:rPr>
              <w:t xml:space="preserve"> Equipo de control de incendio mochila aspersora aprox.18.9 lts capacidad. Fabricada en poliéster resistente y forrada de vinil, costuras selladas electrónicamente, con bomba de latón aprueba de corrosión y perfectamente selladas debe incluir 2 boquillas de cambio, con clip para sostenedor.</w:t>
            </w: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737C72" w:rsidRPr="00A74307" w:rsidRDefault="00737C72" w:rsidP="00E24FF0">
            <w:pPr>
              <w:jc w:val="center"/>
              <w:textAlignment w:val="center"/>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Indian </w:t>
            </w:r>
          </w:p>
        </w:tc>
        <w:tc>
          <w:tcPr>
            <w:tcW w:w="1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737C72" w:rsidRPr="00A74307" w:rsidRDefault="00737C72" w:rsidP="00E24FF0">
            <w:pPr>
              <w:jc w:val="center"/>
              <w:textAlignment w:val="center"/>
              <w:rPr>
                <w:rFonts w:ascii="Tahoma" w:hAnsi="Tahoma" w:cs="Tahoma"/>
                <w:sz w:val="20"/>
                <w:szCs w:val="20"/>
                <w:lang w:eastAsia="es-MX"/>
              </w:rPr>
            </w:pPr>
            <w:r w:rsidRPr="00A74307">
              <w:rPr>
                <w:rFonts w:ascii="Tahoma" w:hAnsi="Tahoma" w:cs="Tahoma"/>
                <w:b/>
                <w:bCs/>
                <w:color w:val="000000"/>
                <w:kern w:val="24"/>
                <w:sz w:val="20"/>
                <w:szCs w:val="20"/>
                <w:lang w:eastAsia="es-MX"/>
              </w:rPr>
              <w:t>$5,200.00</w:t>
            </w:r>
          </w:p>
        </w:tc>
      </w:tr>
      <w:tr w:rsidR="00737C72" w:rsidRPr="00B8301A" w:rsidTr="00B92D03">
        <w:trPr>
          <w:trHeight w:val="318"/>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rPr>
                <w:rFonts w:ascii="Tahoma" w:hAnsi="Tahoma" w:cs="Tahoma"/>
                <w:sz w:val="20"/>
                <w:szCs w:val="20"/>
                <w:lang w:eastAsia="es-MX"/>
              </w:rPr>
            </w:pPr>
          </w:p>
        </w:tc>
        <w:tc>
          <w:tcPr>
            <w:tcW w:w="363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737C72" w:rsidRPr="00A74307" w:rsidRDefault="00737C72" w:rsidP="00E24FF0">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 xml:space="preserve">Subtotal </w:t>
            </w:r>
          </w:p>
        </w:tc>
        <w:tc>
          <w:tcPr>
            <w:tcW w:w="1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bottom"/>
            <w:hideMark/>
          </w:tcPr>
          <w:p w:rsidR="00737C72" w:rsidRPr="00A74307" w:rsidRDefault="00737C72" w:rsidP="00E24FF0">
            <w:pPr>
              <w:jc w:val="center"/>
              <w:textAlignment w:val="bottom"/>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 $    898,800.00 </w:t>
            </w:r>
          </w:p>
        </w:tc>
      </w:tr>
      <w:tr w:rsidR="00737C72" w:rsidRPr="00B8301A" w:rsidTr="00B92D03">
        <w:trPr>
          <w:trHeight w:val="350"/>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rPr>
                <w:rFonts w:ascii="Tahoma" w:hAnsi="Tahoma" w:cs="Tahoma"/>
                <w:sz w:val="20"/>
                <w:szCs w:val="20"/>
                <w:lang w:eastAsia="es-MX"/>
              </w:rPr>
            </w:pPr>
          </w:p>
        </w:tc>
        <w:tc>
          <w:tcPr>
            <w:tcW w:w="363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737C72" w:rsidRPr="00A74307" w:rsidRDefault="00737C72" w:rsidP="00E24FF0">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737C72" w:rsidRPr="00A74307" w:rsidRDefault="00737C72" w:rsidP="00C15215">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I</w:t>
            </w:r>
            <w:r w:rsidR="00C15215">
              <w:rPr>
                <w:rFonts w:ascii="Tahoma" w:eastAsia="Calibri" w:hAnsi="Tahoma" w:cs="Tahoma"/>
                <w:b/>
                <w:bCs/>
                <w:color w:val="000000"/>
                <w:kern w:val="24"/>
                <w:sz w:val="20"/>
                <w:szCs w:val="20"/>
                <w:lang w:eastAsia="es-MX"/>
              </w:rPr>
              <w:t>.V.A.</w:t>
            </w:r>
            <w:r w:rsidRPr="00A74307">
              <w:rPr>
                <w:rFonts w:ascii="Tahoma" w:eastAsia="Calibri" w:hAnsi="Tahoma" w:cs="Tahoma"/>
                <w:b/>
                <w:bCs/>
                <w:color w:val="000000"/>
                <w:kern w:val="24"/>
                <w:sz w:val="20"/>
                <w:szCs w:val="20"/>
                <w:lang w:eastAsia="es-MX"/>
              </w:rPr>
              <w:t xml:space="preserve"> </w:t>
            </w:r>
          </w:p>
        </w:tc>
        <w:tc>
          <w:tcPr>
            <w:tcW w:w="1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bottom"/>
            <w:hideMark/>
          </w:tcPr>
          <w:p w:rsidR="00737C72" w:rsidRPr="00A74307" w:rsidRDefault="00737C72" w:rsidP="00E24FF0">
            <w:pPr>
              <w:jc w:val="center"/>
              <w:textAlignment w:val="bottom"/>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 $    143,808.00 </w:t>
            </w:r>
          </w:p>
        </w:tc>
      </w:tr>
      <w:tr w:rsidR="00737C72" w:rsidRPr="00B8301A" w:rsidTr="00B92D03">
        <w:trPr>
          <w:trHeight w:val="215"/>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737C72" w:rsidRPr="00A74307" w:rsidRDefault="00737C72" w:rsidP="00E24FF0">
            <w:pPr>
              <w:rPr>
                <w:rFonts w:ascii="Tahoma" w:hAnsi="Tahoma" w:cs="Tahoma"/>
                <w:sz w:val="20"/>
                <w:szCs w:val="20"/>
                <w:lang w:eastAsia="es-MX"/>
              </w:rPr>
            </w:pPr>
          </w:p>
        </w:tc>
        <w:tc>
          <w:tcPr>
            <w:tcW w:w="363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737C72" w:rsidRPr="00A74307" w:rsidRDefault="00737C72" w:rsidP="00E24FF0">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737C72" w:rsidRPr="00A74307" w:rsidRDefault="00737C72" w:rsidP="00E24FF0">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 xml:space="preserve">Total </w:t>
            </w:r>
          </w:p>
        </w:tc>
        <w:tc>
          <w:tcPr>
            <w:tcW w:w="198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bottom"/>
            <w:hideMark/>
          </w:tcPr>
          <w:p w:rsidR="00737C72" w:rsidRPr="00A74307" w:rsidRDefault="00737C72" w:rsidP="00E24FF0">
            <w:pPr>
              <w:jc w:val="center"/>
              <w:textAlignment w:val="bottom"/>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 $  1,042,608.00 </w:t>
            </w:r>
          </w:p>
        </w:tc>
      </w:tr>
    </w:tbl>
    <w:p w:rsidR="00737C72" w:rsidRDefault="00737C72" w:rsidP="00737C72">
      <w:pPr>
        <w:shd w:val="clear" w:color="auto" w:fill="FFFFFF"/>
        <w:spacing w:after="100" w:afterAutospacing="1"/>
        <w:contextualSpacing/>
        <w:jc w:val="both"/>
        <w:rPr>
          <w:rFonts w:ascii="Tahoma" w:hAnsi="Tahoma" w:cs="Tahoma"/>
          <w:lang w:val="es-ES_tradnl"/>
        </w:rPr>
      </w:pPr>
    </w:p>
    <w:p w:rsidR="00A74307" w:rsidRDefault="00A74307" w:rsidP="003D5DA0">
      <w:pPr>
        <w:shd w:val="clear" w:color="auto" w:fill="FFFFFF"/>
        <w:spacing w:after="100" w:afterAutospacing="1" w:line="360" w:lineRule="auto"/>
        <w:contextualSpacing/>
        <w:jc w:val="both"/>
        <w:rPr>
          <w:rFonts w:ascii="Tahoma" w:hAnsi="Tahoma" w:cs="Tahoma"/>
        </w:rPr>
      </w:pPr>
      <w:r>
        <w:rPr>
          <w:rFonts w:ascii="Tahoma" w:hAnsi="Tahoma" w:cs="Tahoma"/>
          <w:lang w:val="es-ES_tradnl"/>
        </w:rPr>
        <w:lastRenderedPageBreak/>
        <w:t xml:space="preserve">El </w:t>
      </w:r>
      <w:r>
        <w:rPr>
          <w:rFonts w:ascii="Tahoma" w:hAnsi="Tahoma" w:cs="Tahoma"/>
        </w:rPr>
        <w:t>C.P. Francisco Padilla Villarruel, representante titular de la Confederación Patronal de la República Mexicana, sugiere que los bomberos estén de acuerdo con la adquisición del equipo.</w:t>
      </w:r>
    </w:p>
    <w:p w:rsidR="00A74307" w:rsidRDefault="00A74307" w:rsidP="00737C72">
      <w:pPr>
        <w:shd w:val="clear" w:color="auto" w:fill="FFFFFF"/>
        <w:spacing w:after="100" w:afterAutospacing="1"/>
        <w:contextualSpacing/>
        <w:jc w:val="both"/>
        <w:rPr>
          <w:rFonts w:ascii="Tahoma" w:hAnsi="Tahoma" w:cs="Tahoma"/>
        </w:rPr>
      </w:pPr>
    </w:p>
    <w:p w:rsidR="00B92D03" w:rsidRDefault="00B92D03" w:rsidP="00737C72">
      <w:pPr>
        <w:shd w:val="clear" w:color="auto" w:fill="FFFFFF"/>
        <w:spacing w:after="100" w:afterAutospacing="1"/>
        <w:contextualSpacing/>
        <w:jc w:val="both"/>
        <w:rPr>
          <w:rFonts w:ascii="Tahoma" w:hAnsi="Tahoma" w:cs="Tahoma"/>
        </w:rPr>
      </w:pPr>
    </w:p>
    <w:p w:rsidR="003D5DA0" w:rsidRPr="003D5DA0" w:rsidRDefault="00A74307" w:rsidP="00A74307">
      <w:pPr>
        <w:shd w:val="clear" w:color="auto" w:fill="FFFFFF"/>
        <w:spacing w:after="100" w:afterAutospacing="1" w:line="360" w:lineRule="auto"/>
        <w:contextualSpacing/>
        <w:jc w:val="both"/>
        <w:rPr>
          <w:rFonts w:ascii="Tahoma" w:hAnsi="Tahoma" w:cs="Tahoma"/>
        </w:rPr>
      </w:pPr>
      <w:r>
        <w:rPr>
          <w:rFonts w:ascii="Tahoma" w:hAnsi="Tahoma" w:cs="Tahoma"/>
        </w:rPr>
        <w:t xml:space="preserve">El </w:t>
      </w:r>
      <w:r>
        <w:rPr>
          <w:rFonts w:ascii="Tahoma" w:hAnsi="Tahoma" w:cs="Tahoma"/>
          <w:lang w:val="es-ES"/>
        </w:rPr>
        <w:t xml:space="preserve">Lic. Agustín Ramírez Aldana, Secretario Ejecutivo, informa que existe un </w:t>
      </w:r>
      <w:r w:rsidR="003D5DA0" w:rsidRPr="004E04BB">
        <w:rPr>
          <w:rFonts w:ascii="Tahoma" w:hAnsi="Tahoma" w:cs="Tahoma"/>
          <w:lang w:val="es-ES_tradnl"/>
        </w:rPr>
        <w:t>análisis realizado a cada una de las propuestas presentadas por los licitantes</w:t>
      </w:r>
      <w:r w:rsidR="003D5DA0">
        <w:rPr>
          <w:rFonts w:ascii="Tahoma" w:hAnsi="Tahoma" w:cs="Tahoma"/>
          <w:lang w:val="es-ES"/>
        </w:rPr>
        <w:t xml:space="preserve"> </w:t>
      </w:r>
      <w:r>
        <w:rPr>
          <w:rFonts w:ascii="Tahoma" w:hAnsi="Tahoma" w:cs="Tahoma"/>
          <w:lang w:val="es-ES"/>
        </w:rPr>
        <w:t xml:space="preserve">por ellos mismos a su entera satisfacción. </w:t>
      </w:r>
      <w:r>
        <w:rPr>
          <w:rFonts w:ascii="Tahoma" w:hAnsi="Tahoma" w:cs="Tahoma"/>
        </w:rPr>
        <w:t xml:space="preserve"> </w:t>
      </w:r>
    </w:p>
    <w:p w:rsidR="00737C72" w:rsidRDefault="00737C72" w:rsidP="00737C72">
      <w:pPr>
        <w:shd w:val="clear" w:color="auto" w:fill="FFFFFF"/>
        <w:spacing w:after="100" w:afterAutospacing="1"/>
        <w:contextualSpacing/>
        <w:jc w:val="both"/>
        <w:rPr>
          <w:rFonts w:ascii="Tahoma" w:hAnsi="Tahoma" w:cs="Tahoma"/>
          <w:lang w:val="es-ES_tradnl"/>
        </w:rPr>
      </w:pPr>
    </w:p>
    <w:p w:rsidR="00737C72" w:rsidRPr="00B8301A" w:rsidRDefault="00737C72" w:rsidP="00737C72">
      <w:pPr>
        <w:shd w:val="clear" w:color="auto" w:fill="FFFFFF"/>
        <w:spacing w:after="100" w:afterAutospacing="1"/>
        <w:contextualSpacing/>
        <w:jc w:val="both"/>
        <w:rPr>
          <w:rFonts w:ascii="Tahoma" w:hAnsi="Tahoma" w:cs="Tahoma"/>
        </w:rPr>
      </w:pPr>
      <w:r w:rsidRPr="00B8301A">
        <w:rPr>
          <w:rFonts w:ascii="Tahoma" w:hAnsi="Tahoma" w:cs="Tahoma"/>
          <w:b/>
          <w:bCs/>
        </w:rPr>
        <w:t>AMOR JOSE SILVA ESCALERA</w:t>
      </w:r>
      <w:r w:rsidRPr="00B8301A">
        <w:rPr>
          <w:rFonts w:ascii="Tahoma" w:hAnsi="Tahoma" w:cs="Tahoma"/>
        </w:rPr>
        <w:t xml:space="preserve"> </w:t>
      </w:r>
    </w:p>
    <w:tbl>
      <w:tblPr>
        <w:tblpPr w:leftFromText="141" w:rightFromText="141" w:vertAnchor="text" w:horzAnchor="margin" w:tblpXSpec="center" w:tblpY="180"/>
        <w:tblW w:w="7716" w:type="dxa"/>
        <w:tblLayout w:type="fixed"/>
        <w:tblCellMar>
          <w:left w:w="0" w:type="dxa"/>
          <w:right w:w="0" w:type="dxa"/>
        </w:tblCellMar>
        <w:tblLook w:val="04A0" w:firstRow="1" w:lastRow="0" w:firstColumn="1" w:lastColumn="0" w:noHBand="0" w:noVBand="1"/>
      </w:tblPr>
      <w:tblGrid>
        <w:gridCol w:w="1054"/>
        <w:gridCol w:w="1134"/>
        <w:gridCol w:w="2693"/>
        <w:gridCol w:w="1403"/>
        <w:gridCol w:w="1432"/>
      </w:tblGrid>
      <w:tr w:rsidR="00FC0235" w:rsidRPr="00B8301A" w:rsidTr="00C15215">
        <w:trPr>
          <w:trHeight w:val="1101"/>
        </w:trPr>
        <w:tc>
          <w:tcPr>
            <w:tcW w:w="105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C0235" w:rsidRPr="00A74307" w:rsidRDefault="00FC0235" w:rsidP="00FC0235">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Partidas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C0235" w:rsidRPr="00A74307" w:rsidRDefault="00FC0235" w:rsidP="00FC0235">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Cantidad </w:t>
            </w:r>
          </w:p>
        </w:tc>
        <w:tc>
          <w:tcPr>
            <w:tcW w:w="269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C0235" w:rsidRPr="00A74307" w:rsidRDefault="00FC0235" w:rsidP="00FC0235">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Descripción</w:t>
            </w:r>
          </w:p>
        </w:tc>
        <w:tc>
          <w:tcPr>
            <w:tcW w:w="14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C0235" w:rsidRPr="00A74307" w:rsidRDefault="00FC0235" w:rsidP="00FC0235">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Marca </w:t>
            </w:r>
          </w:p>
        </w:tc>
        <w:tc>
          <w:tcPr>
            <w:tcW w:w="143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FC0235" w:rsidRPr="00A74307" w:rsidRDefault="00FC0235" w:rsidP="00FC0235">
            <w:pPr>
              <w:jc w:val="center"/>
              <w:rPr>
                <w:rFonts w:ascii="Tahoma" w:hAnsi="Tahoma" w:cs="Tahoma"/>
                <w:sz w:val="20"/>
                <w:szCs w:val="20"/>
                <w:lang w:eastAsia="es-MX"/>
              </w:rPr>
            </w:pPr>
            <w:r w:rsidRPr="00A74307">
              <w:rPr>
                <w:rFonts w:ascii="Tahoma" w:eastAsia="Calibri" w:hAnsi="Tahoma" w:cs="Tahoma"/>
                <w:b/>
                <w:bCs/>
                <w:color w:val="FFFFFF"/>
                <w:kern w:val="24"/>
                <w:sz w:val="20"/>
                <w:szCs w:val="20"/>
                <w:lang w:eastAsia="es-MX"/>
              </w:rPr>
              <w:t xml:space="preserve">Precio Unitario </w:t>
            </w:r>
          </w:p>
        </w:tc>
      </w:tr>
      <w:tr w:rsidR="00FC0235" w:rsidRPr="00B8301A" w:rsidTr="00FC0235">
        <w:trPr>
          <w:trHeight w:val="646"/>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FC0235" w:rsidRPr="00A74307" w:rsidRDefault="00FC0235" w:rsidP="00FC0235">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3 </w:t>
            </w: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FC0235" w:rsidRPr="00A74307" w:rsidRDefault="00FC0235" w:rsidP="00FC0235">
            <w:pPr>
              <w:jc w:val="center"/>
              <w:rPr>
                <w:rFonts w:ascii="Tahoma" w:hAnsi="Tahoma" w:cs="Tahoma"/>
                <w:sz w:val="20"/>
                <w:szCs w:val="20"/>
                <w:lang w:eastAsia="es-MX"/>
              </w:rPr>
            </w:pPr>
            <w:r w:rsidRPr="00A74307">
              <w:rPr>
                <w:rFonts w:ascii="Tahoma" w:eastAsia="Calibri" w:hAnsi="Tahoma" w:cs="Tahoma"/>
                <w:color w:val="000000"/>
                <w:kern w:val="24"/>
                <w:sz w:val="20"/>
                <w:szCs w:val="20"/>
                <w:lang w:eastAsia="es-MX"/>
              </w:rPr>
              <w:t xml:space="preserve">6 piezas </w:t>
            </w:r>
          </w:p>
        </w:tc>
        <w:tc>
          <w:tcPr>
            <w:tcW w:w="269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FC0235" w:rsidRPr="00A74307" w:rsidRDefault="00FC0235" w:rsidP="00FC0235">
            <w:pPr>
              <w:textAlignment w:val="center"/>
              <w:rPr>
                <w:rFonts w:ascii="Tahoma" w:hAnsi="Tahoma" w:cs="Tahoma"/>
                <w:sz w:val="20"/>
                <w:szCs w:val="20"/>
                <w:lang w:eastAsia="es-MX"/>
              </w:rPr>
            </w:pPr>
            <w:r w:rsidRPr="00A74307">
              <w:rPr>
                <w:rFonts w:ascii="Tahoma" w:hAnsi="Tahoma" w:cs="Tahoma"/>
                <w:color w:val="000000"/>
                <w:kern w:val="24"/>
                <w:sz w:val="20"/>
                <w:szCs w:val="20"/>
                <w:lang w:eastAsia="es-MX"/>
              </w:rPr>
              <w:t>Canasta transportadora para mascota medidas 91.4 cm de largo x 63.5 cm de ancho x 68.5 cm altura con capacidad de 22 a 31 kilogramos fabricada en plástico alta resistencia, seguros de plástico, rejilla metálica en puerta y ventanillas, con foso interior.</w:t>
            </w:r>
          </w:p>
        </w:tc>
        <w:tc>
          <w:tcPr>
            <w:tcW w:w="14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FC0235" w:rsidRPr="00A74307" w:rsidRDefault="00FC0235" w:rsidP="00FC0235">
            <w:pPr>
              <w:jc w:val="center"/>
              <w:textAlignment w:val="center"/>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Petmate </w:t>
            </w:r>
          </w:p>
        </w:tc>
        <w:tc>
          <w:tcPr>
            <w:tcW w:w="14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FC0235" w:rsidRPr="00A74307" w:rsidRDefault="00FC0235" w:rsidP="00FC0235">
            <w:pPr>
              <w:jc w:val="center"/>
              <w:textAlignment w:val="center"/>
              <w:rPr>
                <w:rFonts w:ascii="Tahoma" w:hAnsi="Tahoma" w:cs="Tahoma"/>
                <w:sz w:val="20"/>
                <w:szCs w:val="20"/>
                <w:lang w:eastAsia="es-MX"/>
              </w:rPr>
            </w:pPr>
            <w:r w:rsidRPr="00A74307">
              <w:rPr>
                <w:rFonts w:ascii="Tahoma" w:hAnsi="Tahoma" w:cs="Tahoma"/>
                <w:color w:val="000000"/>
                <w:kern w:val="24"/>
                <w:sz w:val="20"/>
                <w:szCs w:val="20"/>
                <w:lang w:eastAsia="es-MX"/>
              </w:rPr>
              <w:t>$3,830.50</w:t>
            </w:r>
          </w:p>
        </w:tc>
      </w:tr>
      <w:tr w:rsidR="00FC0235" w:rsidRPr="00B8301A" w:rsidTr="00C15215">
        <w:trPr>
          <w:trHeight w:val="418"/>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FC0235" w:rsidRPr="00A74307" w:rsidRDefault="00FC0235" w:rsidP="00FC0235">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FC0235" w:rsidRPr="00A74307" w:rsidRDefault="00FC0235" w:rsidP="00FC0235">
            <w:pPr>
              <w:rPr>
                <w:rFonts w:ascii="Tahoma" w:hAnsi="Tahoma" w:cs="Tahoma"/>
                <w:sz w:val="20"/>
                <w:szCs w:val="20"/>
                <w:lang w:eastAsia="es-MX"/>
              </w:rPr>
            </w:pPr>
          </w:p>
        </w:tc>
        <w:tc>
          <w:tcPr>
            <w:tcW w:w="269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FC0235" w:rsidRPr="00A74307" w:rsidRDefault="00FC0235" w:rsidP="00FC0235">
            <w:pPr>
              <w:rPr>
                <w:rFonts w:ascii="Tahoma" w:hAnsi="Tahoma" w:cs="Tahoma"/>
                <w:sz w:val="20"/>
                <w:szCs w:val="20"/>
                <w:lang w:eastAsia="es-MX"/>
              </w:rPr>
            </w:pPr>
          </w:p>
        </w:tc>
        <w:tc>
          <w:tcPr>
            <w:tcW w:w="14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FC0235" w:rsidRPr="00A74307" w:rsidRDefault="00FC0235" w:rsidP="00FC0235">
            <w:pPr>
              <w:jc w:val="center"/>
              <w:textAlignment w:val="center"/>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Subtotal </w:t>
            </w:r>
          </w:p>
        </w:tc>
        <w:tc>
          <w:tcPr>
            <w:tcW w:w="14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center"/>
            <w:hideMark/>
          </w:tcPr>
          <w:p w:rsidR="00FC0235" w:rsidRPr="00A74307" w:rsidRDefault="00FC0235" w:rsidP="00FC0235">
            <w:pPr>
              <w:jc w:val="center"/>
              <w:textAlignment w:val="center"/>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$22,983.00 </w:t>
            </w:r>
          </w:p>
        </w:tc>
      </w:tr>
      <w:tr w:rsidR="00FC0235" w:rsidRPr="00B8301A" w:rsidTr="00C15215">
        <w:trPr>
          <w:trHeight w:val="213"/>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FC0235" w:rsidRPr="00A74307" w:rsidRDefault="00FC0235" w:rsidP="00FC0235">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FC0235" w:rsidRPr="00A74307" w:rsidRDefault="00FC0235" w:rsidP="00FC0235">
            <w:pPr>
              <w:rPr>
                <w:rFonts w:ascii="Tahoma" w:hAnsi="Tahoma" w:cs="Tahoma"/>
                <w:sz w:val="20"/>
                <w:szCs w:val="20"/>
                <w:lang w:eastAsia="es-MX"/>
              </w:rPr>
            </w:pPr>
          </w:p>
        </w:tc>
        <w:tc>
          <w:tcPr>
            <w:tcW w:w="269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C0235" w:rsidRPr="00A74307" w:rsidRDefault="00FC0235" w:rsidP="00FC0235">
            <w:pPr>
              <w:rPr>
                <w:rFonts w:ascii="Tahoma" w:hAnsi="Tahoma" w:cs="Tahoma"/>
                <w:sz w:val="20"/>
                <w:szCs w:val="20"/>
                <w:lang w:eastAsia="es-MX"/>
              </w:rPr>
            </w:pPr>
          </w:p>
        </w:tc>
        <w:tc>
          <w:tcPr>
            <w:tcW w:w="14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C0235" w:rsidRPr="00A74307" w:rsidRDefault="00FC0235" w:rsidP="00C15215">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I</w:t>
            </w:r>
            <w:r w:rsidR="00C15215">
              <w:rPr>
                <w:rFonts w:ascii="Tahoma" w:eastAsia="Calibri" w:hAnsi="Tahoma" w:cs="Tahoma"/>
                <w:b/>
                <w:bCs/>
                <w:color w:val="000000"/>
                <w:kern w:val="24"/>
                <w:sz w:val="20"/>
                <w:szCs w:val="20"/>
                <w:lang w:eastAsia="es-MX"/>
              </w:rPr>
              <w:t>.V.A.</w:t>
            </w:r>
            <w:r w:rsidRPr="00A74307">
              <w:rPr>
                <w:rFonts w:ascii="Tahoma" w:eastAsia="Calibri" w:hAnsi="Tahoma" w:cs="Tahoma"/>
                <w:b/>
                <w:bCs/>
                <w:color w:val="000000"/>
                <w:kern w:val="24"/>
                <w:sz w:val="20"/>
                <w:szCs w:val="20"/>
                <w:lang w:eastAsia="es-MX"/>
              </w:rPr>
              <w:t xml:space="preserve"> </w:t>
            </w:r>
          </w:p>
        </w:tc>
        <w:tc>
          <w:tcPr>
            <w:tcW w:w="14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bottom"/>
            <w:hideMark/>
          </w:tcPr>
          <w:p w:rsidR="00FC0235" w:rsidRPr="00A74307" w:rsidRDefault="00FC0235" w:rsidP="00FC0235">
            <w:pPr>
              <w:jc w:val="center"/>
              <w:textAlignment w:val="bottom"/>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$3,677.28 </w:t>
            </w:r>
          </w:p>
        </w:tc>
      </w:tr>
      <w:tr w:rsidR="00FC0235" w:rsidRPr="00B8301A" w:rsidTr="00C15215">
        <w:trPr>
          <w:trHeight w:val="317"/>
        </w:trPr>
        <w:tc>
          <w:tcPr>
            <w:tcW w:w="105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FC0235" w:rsidRPr="00A74307" w:rsidRDefault="00FC0235" w:rsidP="00FC0235">
            <w:pPr>
              <w:rPr>
                <w:rFonts w:ascii="Tahoma" w:hAnsi="Tahoma" w:cs="Tahoma"/>
                <w:sz w:val="20"/>
                <w:szCs w:val="20"/>
                <w:lang w:eastAsia="es-MX"/>
              </w:rPr>
            </w:pPr>
          </w:p>
        </w:tc>
        <w:tc>
          <w:tcPr>
            <w:tcW w:w="113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center"/>
            <w:hideMark/>
          </w:tcPr>
          <w:p w:rsidR="00FC0235" w:rsidRPr="00A74307" w:rsidRDefault="00FC0235" w:rsidP="00FC0235">
            <w:pPr>
              <w:rPr>
                <w:rFonts w:ascii="Tahoma" w:hAnsi="Tahoma" w:cs="Tahoma"/>
                <w:sz w:val="20"/>
                <w:szCs w:val="20"/>
                <w:lang w:eastAsia="es-MX"/>
              </w:rPr>
            </w:pPr>
          </w:p>
        </w:tc>
        <w:tc>
          <w:tcPr>
            <w:tcW w:w="269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C0235" w:rsidRPr="00A74307" w:rsidRDefault="00FC0235" w:rsidP="00FC0235">
            <w:pPr>
              <w:rPr>
                <w:rFonts w:ascii="Tahoma" w:hAnsi="Tahoma" w:cs="Tahoma"/>
                <w:sz w:val="20"/>
                <w:szCs w:val="20"/>
                <w:lang w:eastAsia="es-MX"/>
              </w:rPr>
            </w:pPr>
          </w:p>
        </w:tc>
        <w:tc>
          <w:tcPr>
            <w:tcW w:w="14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70" w:type="dxa"/>
              <w:bottom w:w="0" w:type="dxa"/>
              <w:right w:w="70" w:type="dxa"/>
            </w:tcMar>
            <w:vAlign w:val="bottom"/>
            <w:hideMark/>
          </w:tcPr>
          <w:p w:rsidR="00FC0235" w:rsidRPr="00A74307" w:rsidRDefault="00FC0235" w:rsidP="00FC0235">
            <w:pPr>
              <w:jc w:val="center"/>
              <w:rPr>
                <w:rFonts w:ascii="Tahoma" w:hAnsi="Tahoma" w:cs="Tahoma"/>
                <w:sz w:val="20"/>
                <w:szCs w:val="20"/>
                <w:lang w:eastAsia="es-MX"/>
              </w:rPr>
            </w:pPr>
            <w:r w:rsidRPr="00A74307">
              <w:rPr>
                <w:rFonts w:ascii="Tahoma" w:eastAsia="Calibri" w:hAnsi="Tahoma" w:cs="Tahoma"/>
                <w:b/>
                <w:bCs/>
                <w:color w:val="000000"/>
                <w:kern w:val="24"/>
                <w:sz w:val="20"/>
                <w:szCs w:val="20"/>
                <w:lang w:eastAsia="es-MX"/>
              </w:rPr>
              <w:t xml:space="preserve">Total </w:t>
            </w:r>
          </w:p>
        </w:tc>
        <w:tc>
          <w:tcPr>
            <w:tcW w:w="1432"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5" w:type="dxa"/>
              <w:bottom w:w="0" w:type="dxa"/>
              <w:right w:w="15" w:type="dxa"/>
            </w:tcMar>
            <w:vAlign w:val="bottom"/>
            <w:hideMark/>
          </w:tcPr>
          <w:p w:rsidR="00FC0235" w:rsidRPr="00A74307" w:rsidRDefault="00FC0235" w:rsidP="00FC0235">
            <w:pPr>
              <w:jc w:val="center"/>
              <w:textAlignment w:val="bottom"/>
              <w:rPr>
                <w:rFonts w:ascii="Tahoma" w:hAnsi="Tahoma" w:cs="Tahoma"/>
                <w:sz w:val="20"/>
                <w:szCs w:val="20"/>
                <w:lang w:eastAsia="es-MX"/>
              </w:rPr>
            </w:pPr>
            <w:r w:rsidRPr="00A74307">
              <w:rPr>
                <w:rFonts w:ascii="Tahoma" w:hAnsi="Tahoma" w:cs="Tahoma"/>
                <w:b/>
                <w:bCs/>
                <w:color w:val="000000"/>
                <w:kern w:val="24"/>
                <w:sz w:val="20"/>
                <w:szCs w:val="20"/>
                <w:lang w:eastAsia="es-MX"/>
              </w:rPr>
              <w:t xml:space="preserve">$26,660.28 </w:t>
            </w:r>
          </w:p>
        </w:tc>
      </w:tr>
    </w:tbl>
    <w:p w:rsidR="00737C72" w:rsidRPr="00B8301A" w:rsidRDefault="00737C72" w:rsidP="00737C72">
      <w:pPr>
        <w:shd w:val="clear" w:color="auto" w:fill="FFFFFF"/>
        <w:spacing w:after="100" w:afterAutospacing="1"/>
        <w:contextualSpacing/>
        <w:jc w:val="both"/>
        <w:rPr>
          <w:rFonts w:ascii="Tahoma" w:hAnsi="Tahoma" w:cs="Tahoma"/>
        </w:rPr>
      </w:pPr>
    </w:p>
    <w:p w:rsidR="00737C72" w:rsidRDefault="00737C72" w:rsidP="00737C72">
      <w:pPr>
        <w:shd w:val="clear" w:color="auto" w:fill="FFFFFF"/>
        <w:spacing w:after="100" w:afterAutospacing="1"/>
        <w:contextualSpacing/>
        <w:jc w:val="both"/>
        <w:rPr>
          <w:rFonts w:ascii="Tahoma" w:hAnsi="Tahoma" w:cs="Tahoma"/>
          <w:lang w:val="es-ES_tradnl"/>
        </w:rPr>
      </w:pPr>
    </w:p>
    <w:p w:rsidR="00737C72" w:rsidRDefault="00737C72" w:rsidP="00737C72">
      <w:pPr>
        <w:shd w:val="clear" w:color="auto" w:fill="FFFFFF"/>
        <w:spacing w:after="100" w:afterAutospacing="1"/>
        <w:contextualSpacing/>
        <w:jc w:val="both"/>
        <w:rPr>
          <w:rFonts w:ascii="Tahoma" w:hAnsi="Tahoma" w:cs="Tahoma"/>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FC0235" w:rsidRDefault="00FC0235" w:rsidP="00737C72">
      <w:pPr>
        <w:shd w:val="clear" w:color="auto" w:fill="FFFFFF"/>
        <w:spacing w:after="100" w:afterAutospacing="1"/>
        <w:contextualSpacing/>
        <w:jc w:val="both"/>
        <w:rPr>
          <w:rFonts w:ascii="Tahoma" w:hAnsi="Tahoma" w:cs="Tahoma"/>
          <w:b/>
          <w:i/>
          <w:lang w:val="es-ES_tradnl"/>
        </w:rPr>
      </w:pPr>
    </w:p>
    <w:p w:rsidR="00737C72" w:rsidRDefault="00737C72" w:rsidP="00737C72">
      <w:pPr>
        <w:shd w:val="clear" w:color="auto" w:fill="FFFFFF"/>
        <w:spacing w:after="100" w:afterAutospacing="1"/>
        <w:contextualSpacing/>
        <w:jc w:val="both"/>
        <w:rPr>
          <w:rFonts w:ascii="Tahoma" w:hAnsi="Tahoma" w:cs="Tahoma"/>
          <w:b/>
          <w:i/>
          <w:lang w:val="es-ES_tradnl"/>
        </w:rPr>
      </w:pPr>
      <w:r>
        <w:rPr>
          <w:rFonts w:ascii="Tahoma" w:hAnsi="Tahoma" w:cs="Tahoma"/>
          <w:b/>
          <w:i/>
          <w:lang w:val="es-ES_tradnl"/>
        </w:rPr>
        <w:t>Monto total asignado</w:t>
      </w:r>
      <w:r w:rsidRPr="00267E77">
        <w:rPr>
          <w:rFonts w:ascii="Tahoma" w:hAnsi="Tahoma" w:cs="Tahoma"/>
          <w:b/>
          <w:i/>
          <w:lang w:val="es-ES_tradnl"/>
        </w:rPr>
        <w:t xml:space="preserve"> $ 1´069,268.28 I.V.A. Incluido.</w:t>
      </w:r>
    </w:p>
    <w:p w:rsidR="00737C72" w:rsidRPr="00267E77" w:rsidRDefault="00737C72" w:rsidP="00737C72">
      <w:pPr>
        <w:shd w:val="clear" w:color="auto" w:fill="FFFFFF"/>
        <w:spacing w:after="100" w:afterAutospacing="1"/>
        <w:contextualSpacing/>
        <w:jc w:val="both"/>
        <w:rPr>
          <w:rFonts w:ascii="Tahoma" w:hAnsi="Tahoma" w:cs="Tahoma"/>
          <w:b/>
          <w:i/>
          <w:lang w:val="es-ES_tradnl"/>
        </w:rPr>
      </w:pPr>
    </w:p>
    <w:p w:rsidR="00737C72" w:rsidRPr="004E04BB" w:rsidRDefault="00737C72" w:rsidP="00737C72">
      <w:pPr>
        <w:spacing w:after="100" w:afterAutospacing="1"/>
        <w:contextualSpacing/>
        <w:jc w:val="both"/>
        <w:rPr>
          <w:rFonts w:ascii="Tahoma" w:hAnsi="Tahoma" w:cs="Tahoma"/>
          <w:b/>
          <w:i/>
          <w:lang w:val="es-ES_tradnl"/>
        </w:rPr>
      </w:pPr>
      <w:r w:rsidRPr="004E04BB">
        <w:rPr>
          <w:rFonts w:ascii="Tahoma" w:hAnsi="Tahoma" w:cs="Tahoma"/>
          <w:b/>
          <w:i/>
          <w:lang w:val="es-ES_tradnl"/>
        </w:rPr>
        <w:t xml:space="preserve">El techo presupuestal es de $ </w:t>
      </w:r>
      <w:r>
        <w:rPr>
          <w:rFonts w:ascii="Tahoma" w:hAnsi="Tahoma" w:cs="Tahoma"/>
          <w:b/>
          <w:i/>
          <w:lang w:val="es-ES_tradnl"/>
        </w:rPr>
        <w:t>1´072,800.28 I</w:t>
      </w:r>
      <w:r w:rsidRPr="004E04BB">
        <w:rPr>
          <w:rFonts w:ascii="Tahoma" w:hAnsi="Tahoma" w:cs="Tahoma"/>
          <w:b/>
          <w:i/>
          <w:lang w:val="es-ES_tradnl"/>
        </w:rPr>
        <w:t>.V.A. incluido.</w:t>
      </w:r>
    </w:p>
    <w:p w:rsidR="00737C72" w:rsidRPr="004E04BB" w:rsidRDefault="00737C72" w:rsidP="00737C72">
      <w:pPr>
        <w:shd w:val="clear" w:color="auto" w:fill="FFFFFF"/>
        <w:spacing w:after="100" w:afterAutospacing="1"/>
        <w:contextualSpacing/>
        <w:jc w:val="both"/>
        <w:rPr>
          <w:rFonts w:ascii="Tahoma" w:hAnsi="Tahoma" w:cs="Tahoma"/>
          <w:lang w:val="es-ES_tradnl"/>
        </w:rPr>
      </w:pPr>
    </w:p>
    <w:p w:rsidR="00737C72" w:rsidRDefault="00737C72" w:rsidP="00737C72">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15215" w:rsidRDefault="00C15215" w:rsidP="00737C72">
      <w:pPr>
        <w:shd w:val="clear" w:color="auto" w:fill="FFFFFF"/>
        <w:spacing w:after="100" w:afterAutospacing="1"/>
        <w:contextualSpacing/>
        <w:jc w:val="both"/>
        <w:rPr>
          <w:rFonts w:ascii="Tahoma" w:hAnsi="Tahoma" w:cs="Tahoma"/>
          <w:lang w:val="es-ES_tradnl"/>
        </w:rPr>
      </w:pPr>
    </w:p>
    <w:p w:rsidR="003D5DA0" w:rsidRPr="004E04BB" w:rsidRDefault="003D5DA0" w:rsidP="003D5DA0">
      <w:pPr>
        <w:shd w:val="clear" w:color="auto" w:fill="FFFFFF"/>
        <w:spacing w:after="100" w:afterAutospacing="1" w:line="360" w:lineRule="auto"/>
        <w:contextualSpacing/>
        <w:jc w:val="both"/>
        <w:rPr>
          <w:rFonts w:ascii="Tahoma" w:hAnsi="Tahoma" w:cs="Tahoma"/>
          <w:lang w:val="es-ES_tradnl"/>
        </w:rPr>
      </w:pPr>
      <w:r w:rsidRPr="00A72AAB">
        <w:rPr>
          <w:rFonts w:ascii="Tahoma" w:hAnsi="Tahoma" w:cs="Tahoma"/>
        </w:rPr>
        <w:lastRenderedPageBreak/>
        <w:t xml:space="preserve">Lic. </w:t>
      </w:r>
      <w:r>
        <w:rPr>
          <w:rFonts w:ascii="Tahoma" w:hAnsi="Tahoma" w:cs="Tahoma"/>
        </w:rPr>
        <w:t>Edmundo Antonio Amutio Villa</w:t>
      </w:r>
      <w:r>
        <w:rPr>
          <w:rFonts w:ascii="Tahoma" w:hAnsi="Tahoma" w:cs="Tahoma"/>
          <w:lang w:val="es-ES"/>
        </w:rPr>
        <w:t xml:space="preserve">, representante suplente del Presidente del Comité de Adquisiciones, dice: </w:t>
      </w:r>
      <w:r w:rsidRPr="004E04BB">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fallo a favor de</w:t>
      </w:r>
      <w:r>
        <w:rPr>
          <w:rFonts w:ascii="Tahoma" w:hAnsi="Tahoma" w:cs="Tahoma"/>
          <w:lang w:val="es-ES_tradnl"/>
        </w:rPr>
        <w:t xml:space="preserve"> </w:t>
      </w:r>
      <w:r w:rsidRPr="004E04BB">
        <w:rPr>
          <w:rFonts w:ascii="Tahoma" w:hAnsi="Tahoma" w:cs="Tahoma"/>
          <w:lang w:val="es-ES_tradnl"/>
        </w:rPr>
        <w:t>l</w:t>
      </w:r>
      <w:r>
        <w:rPr>
          <w:rFonts w:ascii="Tahoma" w:hAnsi="Tahoma" w:cs="Tahoma"/>
          <w:lang w:val="es-ES_tradnl"/>
        </w:rPr>
        <w:t>os</w:t>
      </w:r>
      <w:r w:rsidRPr="004E04BB">
        <w:rPr>
          <w:rFonts w:ascii="Tahoma" w:hAnsi="Tahoma" w:cs="Tahoma"/>
          <w:lang w:val="es-ES_tradnl"/>
        </w:rPr>
        <w:t xml:space="preserve"> proveedor</w:t>
      </w:r>
      <w:r>
        <w:rPr>
          <w:rFonts w:ascii="Tahoma" w:hAnsi="Tahoma" w:cs="Tahoma"/>
          <w:lang w:val="es-ES_tradnl"/>
        </w:rPr>
        <w:t>es</w:t>
      </w:r>
      <w:r w:rsidRPr="00252577">
        <w:rPr>
          <w:rFonts w:ascii="Tahoma" w:hAnsi="Tahoma" w:cs="Tahoma"/>
        </w:rPr>
        <w:t xml:space="preserve"> </w:t>
      </w:r>
      <w:r w:rsidRPr="00EE10FC">
        <w:rPr>
          <w:rFonts w:ascii="Tahoma" w:hAnsi="Tahoma" w:cs="Tahoma"/>
          <w:b/>
        </w:rPr>
        <w:t xml:space="preserve">Claudio Andrés De Alba Serna y </w:t>
      </w:r>
      <w:r w:rsidRPr="00EE10FC">
        <w:rPr>
          <w:rFonts w:ascii="Tahoma" w:hAnsi="Tahoma" w:cs="Tahoma"/>
          <w:b/>
          <w:lang w:val="es-ES_tradnl"/>
        </w:rPr>
        <w:t>Amor José Silva Escalera</w:t>
      </w:r>
      <w:r>
        <w:rPr>
          <w:rFonts w:ascii="Tahoma" w:hAnsi="Tahoma" w:cs="Tahoma"/>
          <w:b/>
          <w:lang w:val="es-ES_tradnl"/>
        </w:rPr>
        <w:t xml:space="preserve">, </w:t>
      </w:r>
      <w:r w:rsidRPr="004E04BB">
        <w:rPr>
          <w:rFonts w:ascii="Tahoma" w:hAnsi="Tahoma" w:cs="Tahoma"/>
        </w:rPr>
        <w:t>lo</w:t>
      </w:r>
      <w:r w:rsidRPr="004E04BB">
        <w:rPr>
          <w:rFonts w:ascii="Tahoma" w:hAnsi="Tahoma" w:cs="Tahoma"/>
          <w:lang w:val="es-ES_tradnl"/>
        </w:rPr>
        <w:t xml:space="preserve">s que estén por la afirmativa, sírvanse </w:t>
      </w:r>
      <w:r>
        <w:rPr>
          <w:rFonts w:ascii="Tahoma" w:hAnsi="Tahoma" w:cs="Tahoma"/>
          <w:lang w:val="es-ES_tradnl"/>
        </w:rPr>
        <w:t>manifestarlo</w:t>
      </w:r>
      <w:r w:rsidRPr="004E04BB">
        <w:rPr>
          <w:rFonts w:ascii="Tahoma" w:hAnsi="Tahoma" w:cs="Tahoma"/>
          <w:lang w:val="es-ES_tradnl"/>
        </w:rPr>
        <w:t xml:space="preserve"> levantando su mano.</w:t>
      </w:r>
    </w:p>
    <w:p w:rsidR="003D5DA0" w:rsidRPr="004E04BB" w:rsidRDefault="003D5DA0" w:rsidP="00737C72">
      <w:pPr>
        <w:shd w:val="clear" w:color="auto" w:fill="FFFFFF"/>
        <w:spacing w:after="100" w:afterAutospacing="1"/>
        <w:contextualSpacing/>
        <w:jc w:val="both"/>
        <w:rPr>
          <w:rFonts w:ascii="Tahoma" w:hAnsi="Tahoma" w:cs="Tahoma"/>
          <w:lang w:val="es-ES_tradnl"/>
        </w:rPr>
      </w:pPr>
    </w:p>
    <w:p w:rsidR="003D5DA0" w:rsidRDefault="003D5DA0" w:rsidP="003D5DA0">
      <w:pPr>
        <w:spacing w:line="360" w:lineRule="auto"/>
        <w:ind w:left="284"/>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 de los presente.</w:t>
      </w:r>
    </w:p>
    <w:p w:rsidR="00C15215" w:rsidRDefault="00C15215" w:rsidP="003D5DA0">
      <w:pPr>
        <w:spacing w:line="360" w:lineRule="auto"/>
        <w:ind w:left="284"/>
        <w:jc w:val="both"/>
        <w:rPr>
          <w:rFonts w:ascii="Tahoma" w:hAnsi="Tahoma" w:cs="Tahoma"/>
          <w:i/>
          <w:lang w:eastAsia="en-US"/>
        </w:rPr>
      </w:pPr>
    </w:p>
    <w:p w:rsidR="003D5DA0" w:rsidRPr="004E04BB" w:rsidRDefault="003D5DA0" w:rsidP="003D5DA0">
      <w:pPr>
        <w:shd w:val="clear" w:color="auto" w:fill="FFFFFF"/>
        <w:spacing w:after="100" w:afterAutospacing="1"/>
        <w:contextualSpacing/>
        <w:jc w:val="both"/>
        <w:rPr>
          <w:rFonts w:ascii="Tahoma" w:hAnsi="Tahoma" w:cs="Tahoma"/>
          <w:lang w:val="es-ES_tradnl"/>
        </w:rPr>
      </w:pPr>
      <w:r w:rsidRPr="004E04BB">
        <w:rPr>
          <w:rFonts w:ascii="Tahoma" w:hAnsi="Tahoma" w:cs="Tahoma"/>
        </w:rPr>
        <w:t xml:space="preserve">Número de cuadro </w:t>
      </w:r>
      <w:r w:rsidRPr="004E04BB">
        <w:rPr>
          <w:rFonts w:ascii="Tahoma" w:hAnsi="Tahoma" w:cs="Tahoma"/>
          <w:b/>
        </w:rPr>
        <w:t>03.1</w:t>
      </w:r>
      <w:r>
        <w:rPr>
          <w:rFonts w:ascii="Tahoma" w:hAnsi="Tahoma" w:cs="Tahoma"/>
          <w:b/>
        </w:rPr>
        <w:t>5</w:t>
      </w:r>
      <w:r w:rsidRPr="004E04BB">
        <w:rPr>
          <w:rFonts w:ascii="Tahoma" w:hAnsi="Tahoma" w:cs="Tahoma"/>
          <w:b/>
        </w:rPr>
        <w:t>.2017</w:t>
      </w:r>
      <w:r w:rsidRPr="004E04BB">
        <w:rPr>
          <w:rFonts w:ascii="Tahoma" w:hAnsi="Tahoma" w:cs="Tahoma"/>
        </w:rPr>
        <w:t xml:space="preserve">, Licitación Nacional con Participación del Comité con número de </w:t>
      </w:r>
      <w:r w:rsidRPr="004E04BB">
        <w:rPr>
          <w:rFonts w:ascii="Tahoma" w:hAnsi="Tahoma" w:cs="Tahoma"/>
          <w:b/>
        </w:rPr>
        <w:t>requisición 20170</w:t>
      </w:r>
      <w:r>
        <w:rPr>
          <w:rFonts w:ascii="Tahoma" w:hAnsi="Tahoma" w:cs="Tahoma"/>
          <w:b/>
        </w:rPr>
        <w:t>3590</w:t>
      </w:r>
      <w:r w:rsidRPr="004E04BB">
        <w:rPr>
          <w:rFonts w:ascii="Tahoma" w:hAnsi="Tahoma" w:cs="Tahoma"/>
        </w:rPr>
        <w:t>, con número de invitación en sistema 1</w:t>
      </w:r>
      <w:r>
        <w:rPr>
          <w:rFonts w:ascii="Tahoma" w:hAnsi="Tahoma" w:cs="Tahoma"/>
        </w:rPr>
        <w:t>,118</w:t>
      </w:r>
      <w:r w:rsidRPr="004E04BB">
        <w:rPr>
          <w:rFonts w:ascii="Tahoma" w:hAnsi="Tahoma" w:cs="Tahoma"/>
        </w:rPr>
        <w:t xml:space="preserve">, de la Dirección de </w:t>
      </w:r>
      <w:r>
        <w:rPr>
          <w:rFonts w:ascii="Tahoma" w:hAnsi="Tahoma" w:cs="Tahoma"/>
        </w:rPr>
        <w:t>Obras Públicas e Infraestructura</w:t>
      </w:r>
      <w:r w:rsidRPr="004E04BB">
        <w:rPr>
          <w:rFonts w:ascii="Tahoma" w:hAnsi="Tahoma" w:cs="Tahoma"/>
        </w:rPr>
        <w:t xml:space="preserve"> adscrita a la Coordinación General de </w:t>
      </w:r>
      <w:r>
        <w:rPr>
          <w:rFonts w:ascii="Tahoma" w:hAnsi="Tahoma" w:cs="Tahoma"/>
        </w:rPr>
        <w:t xml:space="preserve">Gestión Integral de la Ciudad, </w:t>
      </w:r>
      <w:r w:rsidRPr="004E04BB">
        <w:rPr>
          <w:rFonts w:ascii="Tahoma" w:hAnsi="Tahoma" w:cs="Tahoma"/>
        </w:rPr>
        <w:t>a través de la cual solicitan</w:t>
      </w:r>
      <w:r>
        <w:rPr>
          <w:rFonts w:ascii="Tahoma" w:hAnsi="Tahoma" w:cs="Tahoma"/>
        </w:rPr>
        <w:t xml:space="preserve"> Equipo para estación, equipo móvil, tripies de aluminio, bastones de aplomar, distancionometro, tripie quartet y odómetros para medición, </w:t>
      </w:r>
      <w:r w:rsidRPr="004E04BB">
        <w:rPr>
          <w:rFonts w:ascii="Tahoma" w:hAnsi="Tahoma" w:cs="Tahoma"/>
          <w:lang w:val="es-ES_tradnl"/>
        </w:rPr>
        <w:t>se pone a la vista el expediente de donde se desprende lo siguiente:</w:t>
      </w:r>
    </w:p>
    <w:p w:rsidR="003D5DA0" w:rsidRPr="004E04BB" w:rsidRDefault="003D5DA0" w:rsidP="003D5DA0">
      <w:pPr>
        <w:shd w:val="clear" w:color="auto" w:fill="FFFFFF"/>
        <w:spacing w:after="100" w:afterAutospacing="1"/>
        <w:contextualSpacing/>
        <w:jc w:val="both"/>
        <w:rPr>
          <w:rFonts w:ascii="Tahoma" w:hAnsi="Tahoma" w:cs="Tahoma"/>
          <w:lang w:val="es-ES_tradnl"/>
        </w:rPr>
      </w:pPr>
    </w:p>
    <w:p w:rsidR="003D5DA0" w:rsidRDefault="003D5DA0" w:rsidP="003D5DA0">
      <w:pPr>
        <w:shd w:val="clear" w:color="auto" w:fill="FFFFFF"/>
        <w:spacing w:after="100" w:afterAutospacing="1"/>
        <w:contextualSpacing/>
        <w:jc w:val="both"/>
        <w:rPr>
          <w:rFonts w:ascii="Tahoma" w:hAnsi="Tahoma" w:cs="Tahoma"/>
          <w:b/>
          <w:lang w:val="es-ES_tradnl"/>
        </w:rPr>
      </w:pPr>
      <w:r w:rsidRPr="004E04BB">
        <w:rPr>
          <w:rFonts w:ascii="Tahoma" w:hAnsi="Tahoma" w:cs="Tahoma"/>
          <w:b/>
          <w:lang w:val="es-ES_tradnl"/>
        </w:rPr>
        <w:t>Proveedores que cotizan:</w:t>
      </w:r>
    </w:p>
    <w:p w:rsidR="003D5DA0" w:rsidRDefault="003D5DA0" w:rsidP="003D5DA0">
      <w:pPr>
        <w:pStyle w:val="Prrafodelista"/>
        <w:numPr>
          <w:ilvl w:val="0"/>
          <w:numId w:val="46"/>
        </w:numPr>
        <w:shd w:val="clear" w:color="auto" w:fill="FFFFFF"/>
        <w:spacing w:after="100" w:afterAutospacing="1"/>
        <w:contextualSpacing/>
        <w:jc w:val="both"/>
        <w:rPr>
          <w:rFonts w:ascii="Tahoma" w:hAnsi="Tahoma" w:cs="Tahoma"/>
        </w:rPr>
      </w:pPr>
      <w:r>
        <w:rPr>
          <w:rFonts w:ascii="Tahoma" w:hAnsi="Tahoma" w:cs="Tahoma"/>
        </w:rPr>
        <w:t>Grupo Requiez S.A. de C.V.</w:t>
      </w:r>
    </w:p>
    <w:p w:rsidR="003D5DA0" w:rsidRDefault="003D5DA0" w:rsidP="003D5DA0">
      <w:pPr>
        <w:pStyle w:val="Prrafodelista"/>
        <w:numPr>
          <w:ilvl w:val="0"/>
          <w:numId w:val="46"/>
        </w:numPr>
        <w:shd w:val="clear" w:color="auto" w:fill="FFFFFF"/>
        <w:spacing w:after="100" w:afterAutospacing="1"/>
        <w:contextualSpacing/>
        <w:jc w:val="both"/>
        <w:rPr>
          <w:rFonts w:ascii="Tahoma" w:hAnsi="Tahoma" w:cs="Tahoma"/>
        </w:rPr>
      </w:pPr>
      <w:r>
        <w:rPr>
          <w:rFonts w:ascii="Tahoma" w:hAnsi="Tahoma" w:cs="Tahoma"/>
        </w:rPr>
        <w:t>MAQCEN S.A. de C.V.</w:t>
      </w:r>
    </w:p>
    <w:p w:rsidR="003D5DA0" w:rsidRPr="003D5DA0" w:rsidRDefault="003D5DA0" w:rsidP="003D5DA0">
      <w:pPr>
        <w:pStyle w:val="Prrafodelista"/>
        <w:numPr>
          <w:ilvl w:val="0"/>
          <w:numId w:val="46"/>
        </w:numPr>
        <w:shd w:val="clear" w:color="auto" w:fill="FFFFFF"/>
        <w:spacing w:after="100" w:afterAutospacing="1"/>
        <w:contextualSpacing/>
        <w:jc w:val="both"/>
        <w:rPr>
          <w:rFonts w:ascii="Tahoma" w:hAnsi="Tahoma" w:cs="Tahoma"/>
        </w:rPr>
      </w:pPr>
      <w:r>
        <w:rPr>
          <w:rFonts w:ascii="Tahoma" w:hAnsi="Tahoma" w:cs="Tahoma"/>
        </w:rPr>
        <w:t>Polirefacciones de Occidente S.A. de C.V.</w:t>
      </w:r>
    </w:p>
    <w:p w:rsidR="003D5DA0" w:rsidRDefault="003D5DA0" w:rsidP="003D5DA0">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Los licitantes cuyas proposiciones fueron desechadas:</w:t>
      </w:r>
    </w:p>
    <w:p w:rsidR="003D5DA0" w:rsidRDefault="003D5DA0" w:rsidP="003D5DA0">
      <w:pPr>
        <w:shd w:val="clear" w:color="auto" w:fill="FFFFFF"/>
        <w:spacing w:after="100" w:afterAutospacing="1"/>
        <w:contextualSpacing/>
        <w:jc w:val="both"/>
        <w:rPr>
          <w:rFonts w:ascii="Tahoma" w:hAnsi="Tahoma" w:cs="Tahoma"/>
          <w:lang w:val="es-ES_tradnl"/>
        </w:rPr>
      </w:pPr>
    </w:p>
    <w:tbl>
      <w:tblPr>
        <w:tblW w:w="7858" w:type="dxa"/>
        <w:tblInd w:w="1333" w:type="dxa"/>
        <w:tblLayout w:type="fixed"/>
        <w:tblCellMar>
          <w:left w:w="0" w:type="dxa"/>
          <w:right w:w="0" w:type="dxa"/>
        </w:tblCellMar>
        <w:tblLook w:val="04A0" w:firstRow="1" w:lastRow="0" w:firstColumn="1" w:lastColumn="0" w:noHBand="0" w:noVBand="1"/>
      </w:tblPr>
      <w:tblGrid>
        <w:gridCol w:w="3322"/>
        <w:gridCol w:w="4536"/>
      </w:tblGrid>
      <w:tr w:rsidR="003D5DA0" w:rsidRPr="001167EF" w:rsidTr="003D5DA0">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D5DA0" w:rsidRPr="001167EF" w:rsidRDefault="003D5DA0" w:rsidP="00E24FF0">
            <w:pPr>
              <w:jc w:val="center"/>
              <w:rPr>
                <w:rFonts w:ascii="Tahoma" w:hAnsi="Tahoma" w:cs="Tahoma"/>
                <w:sz w:val="22"/>
                <w:szCs w:val="22"/>
                <w:lang w:eastAsia="es-MX"/>
              </w:rPr>
            </w:pPr>
            <w:r w:rsidRPr="001167EF">
              <w:rPr>
                <w:rFonts w:ascii="Tahoma" w:hAnsi="Tahoma" w:cs="Tahoma"/>
                <w:b/>
                <w:bCs/>
                <w:color w:val="FFFFFF"/>
                <w:kern w:val="24"/>
                <w:sz w:val="22"/>
                <w:szCs w:val="22"/>
                <w:lang w:val="es-ES_tradnl" w:eastAsia="es-MX"/>
              </w:rPr>
              <w:t>Licitante</w:t>
            </w:r>
            <w:r w:rsidRPr="001167EF">
              <w:rPr>
                <w:rFonts w:ascii="Tahoma" w:hAnsi="Tahoma" w:cs="Tahoma"/>
                <w:b/>
                <w:bCs/>
                <w:color w:val="FFFFFF"/>
                <w:kern w:val="24"/>
                <w:sz w:val="22"/>
                <w:szCs w:val="22"/>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3D5DA0" w:rsidRPr="001167EF" w:rsidRDefault="003D5DA0" w:rsidP="00E24FF0">
            <w:pPr>
              <w:jc w:val="center"/>
              <w:rPr>
                <w:rFonts w:ascii="Tahoma" w:hAnsi="Tahoma" w:cs="Tahoma"/>
                <w:sz w:val="22"/>
                <w:szCs w:val="22"/>
                <w:lang w:eastAsia="es-MX"/>
              </w:rPr>
            </w:pPr>
            <w:r w:rsidRPr="001167EF">
              <w:rPr>
                <w:rFonts w:ascii="Tahoma" w:hAnsi="Tahoma" w:cs="Tahoma"/>
                <w:b/>
                <w:bCs/>
                <w:color w:val="FFFFFF"/>
                <w:kern w:val="24"/>
                <w:sz w:val="22"/>
                <w:szCs w:val="22"/>
                <w:lang w:val="es-ES_tradnl" w:eastAsia="es-MX"/>
              </w:rPr>
              <w:t>Motivo</w:t>
            </w:r>
            <w:r w:rsidRPr="001167EF">
              <w:rPr>
                <w:rFonts w:ascii="Tahoma" w:hAnsi="Tahoma" w:cs="Tahoma"/>
                <w:b/>
                <w:bCs/>
                <w:color w:val="FFFFFF"/>
                <w:kern w:val="24"/>
                <w:sz w:val="22"/>
                <w:szCs w:val="22"/>
                <w:lang w:eastAsia="es-MX"/>
              </w:rPr>
              <w:t xml:space="preserve"> </w:t>
            </w:r>
          </w:p>
        </w:tc>
      </w:tr>
      <w:tr w:rsidR="003D5DA0" w:rsidRPr="001167EF" w:rsidTr="003D5DA0">
        <w:trPr>
          <w:trHeight w:val="797"/>
        </w:trPr>
        <w:tc>
          <w:tcPr>
            <w:tcW w:w="332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3D5DA0" w:rsidRPr="001167EF" w:rsidRDefault="003D5DA0" w:rsidP="00E24FF0">
            <w:pPr>
              <w:rPr>
                <w:rFonts w:ascii="Tahoma" w:hAnsi="Tahoma" w:cs="Tahoma"/>
                <w:sz w:val="22"/>
                <w:szCs w:val="22"/>
                <w:lang w:eastAsia="es-MX"/>
              </w:rPr>
            </w:pPr>
            <w:r w:rsidRPr="001167EF">
              <w:rPr>
                <w:rFonts w:ascii="Tahoma" w:hAnsi="Tahoma" w:cs="Tahoma"/>
                <w:sz w:val="22"/>
                <w:szCs w:val="22"/>
                <w:lang w:eastAsia="es-MX"/>
              </w:rPr>
              <w:t>Polirefacciones de Occidente, S.A. de C.V.</w:t>
            </w:r>
          </w:p>
        </w:tc>
        <w:tc>
          <w:tcPr>
            <w:tcW w:w="453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3D5DA0" w:rsidRPr="001167EF" w:rsidRDefault="003D5DA0" w:rsidP="00E24FF0">
            <w:pPr>
              <w:rPr>
                <w:rFonts w:ascii="Tahoma" w:hAnsi="Tahoma" w:cs="Tahoma"/>
                <w:b/>
                <w:sz w:val="22"/>
                <w:szCs w:val="22"/>
                <w:lang w:eastAsia="es-MX"/>
              </w:rPr>
            </w:pPr>
            <w:r w:rsidRPr="001167EF">
              <w:rPr>
                <w:rFonts w:ascii="Tahoma" w:hAnsi="Tahoma" w:cs="Tahoma"/>
                <w:b/>
                <w:sz w:val="22"/>
                <w:szCs w:val="22"/>
                <w:lang w:eastAsia="es-MX"/>
              </w:rPr>
              <w:t xml:space="preserve">No cumple Según Oficio de análisis técnico del área requirente.  </w:t>
            </w:r>
          </w:p>
        </w:tc>
      </w:tr>
      <w:tr w:rsidR="003D5DA0" w:rsidRPr="001167EF" w:rsidTr="003D5DA0">
        <w:trPr>
          <w:trHeight w:val="797"/>
        </w:trPr>
        <w:tc>
          <w:tcPr>
            <w:tcW w:w="332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3D5DA0" w:rsidRPr="001167EF" w:rsidRDefault="003D5DA0" w:rsidP="00E24FF0">
            <w:pPr>
              <w:rPr>
                <w:rFonts w:ascii="Tahoma" w:hAnsi="Tahoma" w:cs="Tahoma"/>
                <w:sz w:val="22"/>
                <w:szCs w:val="22"/>
                <w:lang w:eastAsia="es-MX"/>
              </w:rPr>
            </w:pPr>
            <w:r w:rsidRPr="001167EF">
              <w:rPr>
                <w:rFonts w:ascii="Tahoma" w:hAnsi="Tahoma" w:cs="Tahoma"/>
                <w:sz w:val="22"/>
                <w:szCs w:val="22"/>
                <w:lang w:eastAsia="es-MX"/>
              </w:rPr>
              <w:t>Maqcen, S.A. de C.V.</w:t>
            </w:r>
          </w:p>
        </w:tc>
        <w:tc>
          <w:tcPr>
            <w:tcW w:w="4536"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3D5DA0" w:rsidRPr="001167EF" w:rsidRDefault="003D5DA0" w:rsidP="00E24FF0">
            <w:pPr>
              <w:rPr>
                <w:rFonts w:ascii="Tahoma" w:hAnsi="Tahoma" w:cs="Tahoma"/>
                <w:sz w:val="22"/>
                <w:szCs w:val="22"/>
                <w:lang w:eastAsia="es-MX"/>
              </w:rPr>
            </w:pPr>
            <w:r w:rsidRPr="001167EF">
              <w:rPr>
                <w:rFonts w:ascii="Tahoma" w:hAnsi="Tahoma" w:cs="Tahoma"/>
                <w:b/>
                <w:sz w:val="22"/>
                <w:szCs w:val="22"/>
                <w:lang w:eastAsia="es-MX"/>
              </w:rPr>
              <w:t xml:space="preserve">No cumple Según Oficio de análisis técnico del área requirente.  </w:t>
            </w:r>
          </w:p>
        </w:tc>
      </w:tr>
    </w:tbl>
    <w:p w:rsidR="003D5DA0" w:rsidRPr="004E04BB" w:rsidRDefault="003D5DA0" w:rsidP="003D5DA0">
      <w:pPr>
        <w:shd w:val="clear" w:color="auto" w:fill="FFFFFF"/>
        <w:spacing w:after="100" w:afterAutospacing="1"/>
        <w:contextualSpacing/>
        <w:jc w:val="both"/>
        <w:rPr>
          <w:rFonts w:ascii="Tahoma" w:hAnsi="Tahoma" w:cs="Tahoma"/>
          <w:i/>
          <w:lang w:val="es-ES_tradnl"/>
        </w:rPr>
      </w:pPr>
    </w:p>
    <w:p w:rsidR="003D5DA0" w:rsidRPr="004E04BB" w:rsidRDefault="003D5DA0" w:rsidP="003D5DA0">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3D5DA0" w:rsidRPr="004E04BB" w:rsidRDefault="003D5DA0" w:rsidP="003D5DA0">
      <w:pPr>
        <w:shd w:val="clear" w:color="auto" w:fill="FFFFFF"/>
        <w:spacing w:after="100" w:afterAutospacing="1"/>
        <w:contextualSpacing/>
        <w:jc w:val="both"/>
        <w:rPr>
          <w:rFonts w:ascii="Tahoma" w:hAnsi="Tahoma" w:cs="Tahoma"/>
          <w:lang w:val="es-ES_tradnl"/>
        </w:rPr>
      </w:pPr>
    </w:p>
    <w:p w:rsidR="003D5DA0" w:rsidRDefault="003D5DA0" w:rsidP="003D5DA0">
      <w:pPr>
        <w:shd w:val="clear" w:color="auto" w:fill="FFFFFF"/>
        <w:spacing w:after="100" w:afterAutospacing="1"/>
        <w:contextualSpacing/>
        <w:jc w:val="both"/>
        <w:rPr>
          <w:rFonts w:ascii="Tahoma" w:hAnsi="Tahoma" w:cs="Tahoma"/>
          <w:lang w:val="es-ES_tradnl"/>
        </w:rPr>
      </w:pPr>
    </w:p>
    <w:tbl>
      <w:tblPr>
        <w:tblW w:w="8655" w:type="dxa"/>
        <w:tblInd w:w="1258" w:type="dxa"/>
        <w:tblLayout w:type="fixed"/>
        <w:tblCellMar>
          <w:left w:w="0" w:type="dxa"/>
          <w:right w:w="0" w:type="dxa"/>
        </w:tblCellMar>
        <w:tblLook w:val="04A0" w:firstRow="1" w:lastRow="0" w:firstColumn="1" w:lastColumn="0" w:noHBand="0" w:noVBand="1"/>
      </w:tblPr>
      <w:tblGrid>
        <w:gridCol w:w="1000"/>
        <w:gridCol w:w="1134"/>
        <w:gridCol w:w="2268"/>
        <w:gridCol w:w="1701"/>
        <w:gridCol w:w="993"/>
        <w:gridCol w:w="1559"/>
      </w:tblGrid>
      <w:tr w:rsidR="003D5DA0" w:rsidRPr="00287672" w:rsidTr="007A60B2">
        <w:trPr>
          <w:trHeight w:val="584"/>
        </w:trPr>
        <w:tc>
          <w:tcPr>
            <w:tcW w:w="100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3D5DA0" w:rsidRDefault="003D5DA0" w:rsidP="00E24FF0">
            <w:pPr>
              <w:jc w:val="center"/>
              <w:rPr>
                <w:rFonts w:ascii="Tahoma" w:hAnsi="Tahoma" w:cs="Tahoma"/>
                <w:sz w:val="20"/>
                <w:szCs w:val="20"/>
                <w:lang w:eastAsia="es-MX"/>
              </w:rPr>
            </w:pPr>
            <w:r w:rsidRPr="003D5DA0">
              <w:rPr>
                <w:rFonts w:ascii="Tahoma" w:eastAsia="Calibri" w:hAnsi="Tahoma" w:cs="Tahoma"/>
                <w:b/>
                <w:bCs/>
                <w:color w:val="FFFFFF"/>
                <w:kern w:val="24"/>
                <w:sz w:val="20"/>
                <w:szCs w:val="20"/>
                <w:lang w:eastAsia="es-MX"/>
              </w:rPr>
              <w:t xml:space="preserve">Partida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3D5DA0" w:rsidRDefault="003D5DA0" w:rsidP="00E24FF0">
            <w:pPr>
              <w:jc w:val="center"/>
              <w:rPr>
                <w:rFonts w:ascii="Tahoma" w:hAnsi="Tahoma" w:cs="Tahoma"/>
                <w:sz w:val="20"/>
                <w:szCs w:val="20"/>
                <w:lang w:eastAsia="es-MX"/>
              </w:rPr>
            </w:pPr>
            <w:r w:rsidRPr="003D5DA0">
              <w:rPr>
                <w:rFonts w:ascii="Tahoma" w:eastAsia="Calibri" w:hAnsi="Tahoma" w:cs="Tahoma"/>
                <w:b/>
                <w:bCs/>
                <w:color w:val="FFFFFF"/>
                <w:kern w:val="24"/>
                <w:sz w:val="20"/>
                <w:szCs w:val="20"/>
                <w:lang w:eastAsia="es-MX"/>
              </w:rPr>
              <w:t xml:space="preserve">Cantidad </w:t>
            </w:r>
          </w:p>
        </w:tc>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3D5DA0" w:rsidRDefault="003D5DA0" w:rsidP="00E24FF0">
            <w:pPr>
              <w:jc w:val="center"/>
              <w:rPr>
                <w:rFonts w:ascii="Tahoma" w:hAnsi="Tahoma" w:cs="Tahoma"/>
                <w:sz w:val="20"/>
                <w:szCs w:val="20"/>
                <w:lang w:eastAsia="es-MX"/>
              </w:rPr>
            </w:pPr>
            <w:r w:rsidRPr="003D5DA0">
              <w:rPr>
                <w:rFonts w:ascii="Tahoma" w:eastAsia="Calibri" w:hAnsi="Tahoma" w:cs="Tahoma"/>
                <w:b/>
                <w:bCs/>
                <w:color w:val="FFFFFF"/>
                <w:kern w:val="24"/>
                <w:sz w:val="20"/>
                <w:szCs w:val="20"/>
                <w:lang w:eastAsia="es-MX"/>
              </w:rPr>
              <w:t xml:space="preserve">Descripción </w:t>
            </w:r>
          </w:p>
        </w:tc>
        <w:tc>
          <w:tcPr>
            <w:tcW w:w="170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3D5DA0" w:rsidRDefault="003D5DA0" w:rsidP="00E24FF0">
            <w:pPr>
              <w:jc w:val="center"/>
              <w:rPr>
                <w:rFonts w:ascii="Tahoma" w:hAnsi="Tahoma" w:cs="Tahoma"/>
                <w:sz w:val="20"/>
                <w:szCs w:val="20"/>
                <w:lang w:eastAsia="es-MX"/>
              </w:rPr>
            </w:pPr>
            <w:r w:rsidRPr="003D5DA0">
              <w:rPr>
                <w:rFonts w:ascii="Tahoma" w:eastAsia="Calibri" w:hAnsi="Tahoma" w:cs="Tahoma"/>
                <w:b/>
                <w:bCs/>
                <w:color w:val="FFFFFF"/>
                <w:kern w:val="24"/>
                <w:sz w:val="20"/>
                <w:szCs w:val="20"/>
                <w:lang w:eastAsia="es-MX"/>
              </w:rPr>
              <w:t xml:space="preserve">Proveedor </w:t>
            </w:r>
          </w:p>
        </w:tc>
        <w:tc>
          <w:tcPr>
            <w:tcW w:w="99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3D5DA0" w:rsidRDefault="003D5DA0" w:rsidP="00E24FF0">
            <w:pPr>
              <w:jc w:val="center"/>
              <w:rPr>
                <w:rFonts w:ascii="Tahoma" w:hAnsi="Tahoma" w:cs="Tahoma"/>
                <w:sz w:val="20"/>
                <w:szCs w:val="20"/>
                <w:lang w:eastAsia="es-MX"/>
              </w:rPr>
            </w:pPr>
            <w:r w:rsidRPr="003D5DA0">
              <w:rPr>
                <w:rFonts w:ascii="Tahoma" w:eastAsia="Calibri" w:hAnsi="Tahoma" w:cs="Tahoma"/>
                <w:b/>
                <w:bCs/>
                <w:color w:val="FFFFFF"/>
                <w:kern w:val="24"/>
                <w:sz w:val="20"/>
                <w:szCs w:val="20"/>
                <w:lang w:eastAsia="es-MX"/>
              </w:rPr>
              <w:t xml:space="preserve">Marca </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3D5DA0" w:rsidRDefault="003D5DA0" w:rsidP="00E24FF0">
            <w:pPr>
              <w:jc w:val="center"/>
              <w:rPr>
                <w:rFonts w:ascii="Tahoma" w:hAnsi="Tahoma" w:cs="Tahoma"/>
                <w:sz w:val="20"/>
                <w:szCs w:val="20"/>
                <w:lang w:eastAsia="es-MX"/>
              </w:rPr>
            </w:pPr>
            <w:r w:rsidRPr="003D5DA0">
              <w:rPr>
                <w:rFonts w:ascii="Tahoma" w:eastAsia="Calibri" w:hAnsi="Tahoma" w:cs="Tahoma"/>
                <w:b/>
                <w:bCs/>
                <w:color w:val="FFFFFF"/>
                <w:kern w:val="24"/>
                <w:sz w:val="20"/>
                <w:szCs w:val="20"/>
                <w:lang w:eastAsia="es-MX"/>
              </w:rPr>
              <w:t xml:space="preserve">Precio Unitario </w:t>
            </w:r>
          </w:p>
        </w:tc>
      </w:tr>
      <w:tr w:rsidR="003D5DA0" w:rsidRPr="00287672" w:rsidTr="007A60B2">
        <w:trPr>
          <w:trHeight w:val="584"/>
        </w:trPr>
        <w:tc>
          <w:tcPr>
            <w:tcW w:w="100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1</w:t>
            </w:r>
          </w:p>
        </w:tc>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Equipo para estación base equipo base rtk gs10 profesional, de fabricación suiza con los siguientes aditamentos, gs10 profesional (receptor sin límites) gpsl1 l2 glonass ygalileo rtk, gnss, as10 antena triple frecuencia, gps/glonas/galileo/beidou, gev194 cable de antena 1.8 m.,</w:t>
            </w:r>
          </w:p>
        </w:tc>
        <w:tc>
          <w:tcPr>
            <w:tcW w:w="170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Grupo Requiez S.A. de C.V.</w:t>
            </w:r>
          </w:p>
        </w:tc>
        <w:tc>
          <w:tcPr>
            <w:tcW w:w="99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 xml:space="preserve">Leica </w:t>
            </w:r>
          </w:p>
        </w:tc>
        <w:tc>
          <w:tcPr>
            <w:tcW w:w="155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b/>
                <w:bCs/>
                <w:color w:val="000000"/>
                <w:kern w:val="24"/>
                <w:sz w:val="20"/>
                <w:szCs w:val="20"/>
                <w:lang w:eastAsia="es-MX"/>
              </w:rPr>
              <w:t>$419,994.62</w:t>
            </w:r>
          </w:p>
        </w:tc>
      </w:tr>
      <w:tr w:rsidR="003D5DA0" w:rsidRPr="00287672" w:rsidTr="007A60B2">
        <w:trPr>
          <w:trHeight w:val="584"/>
        </w:trPr>
        <w:tc>
          <w:tcPr>
            <w:tcW w:w="10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1</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 xml:space="preserve">Equipo móvil gnss gs16 performance y cs20 controladora, gls13 bastón telescópico aluminio para gnss, geb212 batería recargable, gkl311 cargador simple, gvp720 estuche para gnss y controladora, lop54 glonass opción de ratreo, lop10 sin límite de distancia rtk, gad108 </w:t>
            </w: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Grupo Requiez S.A. de C.V.</w:t>
            </w:r>
          </w:p>
        </w:tc>
        <w:tc>
          <w:tcPr>
            <w:tcW w:w="9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 xml:space="preserve">Leica </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b/>
                <w:bCs/>
                <w:color w:val="000000"/>
                <w:kern w:val="24"/>
                <w:sz w:val="20"/>
                <w:szCs w:val="20"/>
                <w:lang w:eastAsia="es-MX"/>
              </w:rPr>
              <w:t>$333,386.88</w:t>
            </w:r>
          </w:p>
        </w:tc>
      </w:tr>
      <w:tr w:rsidR="003D5DA0" w:rsidRPr="00287672" w:rsidTr="007A60B2">
        <w:trPr>
          <w:trHeight w:val="584"/>
        </w:trPr>
        <w:tc>
          <w:tcPr>
            <w:tcW w:w="10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4</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textAlignment w:val="center"/>
              <w:rPr>
                <w:rFonts w:ascii="Tahoma" w:hAnsi="Tahoma" w:cs="Tahoma"/>
                <w:sz w:val="20"/>
                <w:szCs w:val="20"/>
                <w:lang w:eastAsia="es-MX"/>
              </w:rPr>
            </w:pPr>
            <w:r w:rsidRPr="003D5DA0">
              <w:rPr>
                <w:rFonts w:ascii="Tahoma" w:hAnsi="Tahoma" w:cs="Tahoma"/>
                <w:color w:val="000000"/>
                <w:kern w:val="24"/>
                <w:sz w:val="20"/>
                <w:szCs w:val="20"/>
                <w:lang w:val="pt-BR" w:eastAsia="es-MX"/>
              </w:rPr>
              <w:t>Tripie de alumínio, reforzado mod. J20 bisagras de metal</w:t>
            </w: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Grupo Requiez S.A. de C.V.</w:t>
            </w:r>
          </w:p>
        </w:tc>
        <w:tc>
          <w:tcPr>
            <w:tcW w:w="9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 xml:space="preserve">Apex </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b/>
                <w:bCs/>
                <w:color w:val="000000"/>
                <w:kern w:val="24"/>
                <w:sz w:val="20"/>
                <w:szCs w:val="20"/>
                <w:lang w:eastAsia="es-MX"/>
              </w:rPr>
              <w:t>$1,340.00</w:t>
            </w:r>
          </w:p>
        </w:tc>
      </w:tr>
      <w:tr w:rsidR="003D5DA0" w:rsidRPr="00287672" w:rsidTr="007A60B2">
        <w:trPr>
          <w:trHeight w:val="584"/>
        </w:trPr>
        <w:tc>
          <w:tcPr>
            <w:tcW w:w="10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4</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Bastón de aplomar de 4.60 mts.</w:t>
            </w: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Grupo Requiez S.A. de C.V.</w:t>
            </w:r>
          </w:p>
        </w:tc>
        <w:tc>
          <w:tcPr>
            <w:tcW w:w="9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 xml:space="preserve">Geosurv </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b/>
                <w:bCs/>
                <w:color w:val="000000"/>
                <w:kern w:val="24"/>
                <w:sz w:val="20"/>
                <w:szCs w:val="20"/>
                <w:lang w:eastAsia="es-MX"/>
              </w:rPr>
              <w:t>$2,900.00</w:t>
            </w:r>
          </w:p>
        </w:tc>
      </w:tr>
      <w:tr w:rsidR="003D5DA0" w:rsidRPr="00287672" w:rsidTr="007A60B2">
        <w:trPr>
          <w:trHeight w:val="584"/>
        </w:trPr>
        <w:tc>
          <w:tcPr>
            <w:tcW w:w="10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7</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Distanciometro laser alcance 100 metros</w:t>
            </w: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Grupo Requiez S.A. de C.V.</w:t>
            </w:r>
          </w:p>
        </w:tc>
        <w:tc>
          <w:tcPr>
            <w:tcW w:w="9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 xml:space="preserve">Leica </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b/>
                <w:bCs/>
                <w:color w:val="000000"/>
                <w:kern w:val="24"/>
                <w:sz w:val="20"/>
                <w:szCs w:val="20"/>
                <w:lang w:eastAsia="es-MX"/>
              </w:rPr>
              <w:t>$3,590.00</w:t>
            </w:r>
          </w:p>
        </w:tc>
      </w:tr>
      <w:tr w:rsidR="003D5DA0" w:rsidRPr="00287672" w:rsidTr="007A60B2">
        <w:trPr>
          <w:trHeight w:val="584"/>
        </w:trPr>
        <w:tc>
          <w:tcPr>
            <w:tcW w:w="100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6</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4</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textAlignment w:val="center"/>
              <w:rPr>
                <w:rFonts w:ascii="Tahoma" w:hAnsi="Tahoma" w:cs="Tahoma"/>
                <w:sz w:val="20"/>
                <w:szCs w:val="20"/>
                <w:lang w:eastAsia="es-MX"/>
              </w:rPr>
            </w:pPr>
            <w:r w:rsidRPr="003D5DA0">
              <w:rPr>
                <w:rFonts w:ascii="Tahoma" w:hAnsi="Tahoma" w:cs="Tahoma"/>
                <w:color w:val="000000"/>
                <w:kern w:val="24"/>
                <w:sz w:val="20"/>
                <w:szCs w:val="20"/>
                <w:lang w:val="pt-BR" w:eastAsia="es-MX"/>
              </w:rPr>
              <w:t>Tripie quartet tri-m plateado de alumínio, modelo 54 etl.</w:t>
            </w:r>
          </w:p>
        </w:tc>
        <w:tc>
          <w:tcPr>
            <w:tcW w:w="170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Grupo Requiez S.A. de C.V.</w:t>
            </w:r>
          </w:p>
        </w:tc>
        <w:tc>
          <w:tcPr>
            <w:tcW w:w="9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 xml:space="preserve">Quartet </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b/>
                <w:bCs/>
                <w:color w:val="000000"/>
                <w:kern w:val="24"/>
                <w:sz w:val="20"/>
                <w:szCs w:val="20"/>
                <w:lang w:eastAsia="es-MX"/>
              </w:rPr>
              <w:t>$2,440.00</w:t>
            </w:r>
          </w:p>
        </w:tc>
      </w:tr>
      <w:tr w:rsidR="003D5DA0" w:rsidRPr="00287672" w:rsidTr="007A60B2">
        <w:trPr>
          <w:trHeight w:val="584"/>
        </w:trPr>
        <w:tc>
          <w:tcPr>
            <w:tcW w:w="100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lastRenderedPageBreak/>
              <w:t>7</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39</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Odómetro para medición exterior diámetro 9,999 mts. Con botón de reinicio y soporte de apoyo</w:t>
            </w:r>
          </w:p>
        </w:tc>
        <w:tc>
          <w:tcPr>
            <w:tcW w:w="170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Grupo Requiez S.A. de C.V.</w:t>
            </w:r>
          </w:p>
        </w:tc>
        <w:tc>
          <w:tcPr>
            <w:tcW w:w="9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color w:val="000000"/>
                <w:kern w:val="24"/>
                <w:sz w:val="20"/>
                <w:szCs w:val="20"/>
                <w:lang w:eastAsia="es-MX"/>
              </w:rPr>
              <w:t>Lufkin</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3D5DA0" w:rsidRDefault="003D5DA0" w:rsidP="00E24FF0">
            <w:pPr>
              <w:jc w:val="center"/>
              <w:textAlignment w:val="center"/>
              <w:rPr>
                <w:rFonts w:ascii="Tahoma" w:hAnsi="Tahoma" w:cs="Tahoma"/>
                <w:sz w:val="20"/>
                <w:szCs w:val="20"/>
                <w:lang w:eastAsia="es-MX"/>
              </w:rPr>
            </w:pPr>
            <w:r w:rsidRPr="003D5DA0">
              <w:rPr>
                <w:rFonts w:ascii="Tahoma" w:hAnsi="Tahoma" w:cs="Tahoma"/>
                <w:b/>
                <w:bCs/>
                <w:color w:val="000000"/>
                <w:kern w:val="24"/>
                <w:sz w:val="20"/>
                <w:szCs w:val="20"/>
                <w:lang w:eastAsia="es-MX"/>
              </w:rPr>
              <w:t>$1,083.00</w:t>
            </w:r>
          </w:p>
        </w:tc>
      </w:tr>
    </w:tbl>
    <w:p w:rsidR="00B92D03" w:rsidRDefault="00B92D03" w:rsidP="007A60B2">
      <w:pPr>
        <w:shd w:val="clear" w:color="auto" w:fill="FFFFFF"/>
        <w:spacing w:after="100" w:afterAutospacing="1" w:line="360" w:lineRule="auto"/>
        <w:contextualSpacing/>
        <w:jc w:val="both"/>
        <w:rPr>
          <w:rFonts w:ascii="Tahoma" w:hAnsi="Tahoma" w:cs="Tahoma"/>
          <w:lang w:val="es-ES_tradnl"/>
        </w:rPr>
      </w:pPr>
    </w:p>
    <w:p w:rsidR="007A60B2" w:rsidRPr="008B038F" w:rsidRDefault="007A60B2" w:rsidP="007A60B2">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t xml:space="preserve">El </w:t>
      </w:r>
      <w:r>
        <w:rPr>
          <w:rFonts w:ascii="Tahoma" w:hAnsi="Tahoma" w:cs="Tahoma"/>
        </w:rPr>
        <w:t xml:space="preserve">Mtro. Alejandro Flores Rodríguez, representante titular del Consejo Coordinador de Jóvenes Empresarios del Estado de Jalisco, </w:t>
      </w:r>
      <w:r w:rsidR="008B038F">
        <w:rPr>
          <w:rFonts w:ascii="Tahoma" w:hAnsi="Tahoma" w:cs="Tahoma"/>
        </w:rPr>
        <w:t>solicita se informe respecto el registro de uno de los proveedores</w:t>
      </w:r>
      <w:r w:rsidR="004738DF">
        <w:rPr>
          <w:rFonts w:ascii="Tahoma" w:hAnsi="Tahoma" w:cs="Tahoma"/>
        </w:rPr>
        <w:t xml:space="preserve"> licitantes</w:t>
      </w:r>
      <w:r w:rsidR="008B038F">
        <w:rPr>
          <w:rFonts w:ascii="Tahoma" w:hAnsi="Tahoma" w:cs="Tahoma"/>
        </w:rPr>
        <w:t xml:space="preserve"> en cuanto a su giro comercial</w:t>
      </w:r>
      <w:r w:rsidR="004738DF">
        <w:rPr>
          <w:rFonts w:ascii="Tahoma" w:hAnsi="Tahoma" w:cs="Tahoma"/>
        </w:rPr>
        <w:t>, quedando solventada su duda</w:t>
      </w:r>
      <w:r w:rsidRPr="008B038F">
        <w:rPr>
          <w:rFonts w:ascii="Tahoma" w:hAnsi="Tahoma" w:cs="Tahoma"/>
          <w:color w:val="000000"/>
          <w:kern w:val="24"/>
          <w:lang w:eastAsia="es-MX"/>
        </w:rPr>
        <w:t>.</w:t>
      </w:r>
    </w:p>
    <w:p w:rsidR="007A60B2" w:rsidRDefault="007A60B2" w:rsidP="003D5DA0">
      <w:pPr>
        <w:shd w:val="clear" w:color="auto" w:fill="FFFFFF"/>
        <w:spacing w:after="100" w:afterAutospacing="1"/>
        <w:contextualSpacing/>
        <w:jc w:val="both"/>
        <w:rPr>
          <w:rFonts w:ascii="Tahoma" w:hAnsi="Tahoma" w:cs="Tahoma"/>
          <w:lang w:val="es-ES_tradnl"/>
        </w:rPr>
      </w:pPr>
    </w:p>
    <w:p w:rsidR="003D5DA0" w:rsidRPr="004E04BB" w:rsidRDefault="003D5DA0" w:rsidP="003D5DA0">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Cabe hacer mención que el área requirente manifiesta mediante el oficio número </w:t>
      </w:r>
      <w:r>
        <w:rPr>
          <w:rFonts w:ascii="Tahoma" w:hAnsi="Tahoma" w:cs="Tahoma"/>
          <w:lang w:val="es-ES_tradnl"/>
        </w:rPr>
        <w:t xml:space="preserve">11342/UEP/201/2-225 </w:t>
      </w:r>
      <w:r w:rsidRPr="004E04BB">
        <w:rPr>
          <w:rFonts w:ascii="Tahoma" w:hAnsi="Tahoma" w:cs="Tahoma"/>
          <w:lang w:val="es-ES_tradnl"/>
        </w:rPr>
        <w:t xml:space="preserve">firmado por el </w:t>
      </w:r>
      <w:r>
        <w:rPr>
          <w:rFonts w:ascii="Tahoma" w:hAnsi="Tahoma" w:cs="Tahoma"/>
          <w:lang w:val="es-ES_tradnl"/>
        </w:rPr>
        <w:t xml:space="preserve">Ing. Salvador Hernández Jiménez, Jefe de la Unidad de Estudios y Proyectos, </w:t>
      </w:r>
      <w:r w:rsidRPr="004E04BB">
        <w:rPr>
          <w:rFonts w:ascii="Tahoma" w:hAnsi="Tahoma" w:cs="Tahoma"/>
          <w:lang w:val="es-ES_tradnl"/>
        </w:rPr>
        <w:t>el análisis realizado a cada una de las propuestas presentadas por los licitantes.</w:t>
      </w:r>
    </w:p>
    <w:p w:rsidR="003D5DA0" w:rsidRPr="004E04BB" w:rsidRDefault="003D5DA0" w:rsidP="003D5DA0">
      <w:pPr>
        <w:shd w:val="clear" w:color="auto" w:fill="FFFFFF"/>
        <w:spacing w:after="100" w:afterAutospacing="1"/>
        <w:contextualSpacing/>
        <w:jc w:val="both"/>
        <w:rPr>
          <w:rFonts w:ascii="Tahoma" w:hAnsi="Tahoma" w:cs="Tahoma"/>
          <w:lang w:val="es-ES_tradnl"/>
        </w:rPr>
      </w:pPr>
    </w:p>
    <w:p w:rsidR="003D5DA0" w:rsidRPr="004E04BB" w:rsidRDefault="003D5DA0" w:rsidP="003D5DA0">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Responsable de la evaluación de las proposiciones:</w:t>
      </w:r>
    </w:p>
    <w:p w:rsidR="003D5DA0" w:rsidRDefault="003D5DA0" w:rsidP="003D5DA0">
      <w:pPr>
        <w:shd w:val="clear" w:color="auto" w:fill="FFFFFF"/>
        <w:spacing w:after="100" w:afterAutospacing="1"/>
        <w:contextualSpacing/>
        <w:jc w:val="both"/>
        <w:rPr>
          <w:rFonts w:ascii="Tahoma" w:hAnsi="Tahoma" w:cs="Tahoma"/>
          <w:lang w:val="es-ES_tradnl"/>
        </w:rPr>
      </w:pPr>
    </w:p>
    <w:p w:rsidR="00B92D03" w:rsidRPr="004E04BB" w:rsidRDefault="00B92D03" w:rsidP="003D5DA0">
      <w:pPr>
        <w:shd w:val="clear" w:color="auto" w:fill="FFFFFF"/>
        <w:spacing w:after="100" w:afterAutospacing="1"/>
        <w:contextualSpacing/>
        <w:jc w:val="both"/>
        <w:rPr>
          <w:rFonts w:ascii="Tahoma" w:hAnsi="Tahoma" w:cs="Tahoma"/>
          <w:lang w:val="es-ES_tradnl"/>
        </w:rPr>
      </w:pPr>
    </w:p>
    <w:tbl>
      <w:tblPr>
        <w:tblStyle w:val="Tablaconcuadrcula"/>
        <w:tblW w:w="0" w:type="auto"/>
        <w:tblInd w:w="1548" w:type="dxa"/>
        <w:tblLayout w:type="fixed"/>
        <w:tblLook w:val="04A0" w:firstRow="1" w:lastRow="0" w:firstColumn="1" w:lastColumn="0" w:noHBand="0" w:noVBand="1"/>
      </w:tblPr>
      <w:tblGrid>
        <w:gridCol w:w="3714"/>
        <w:gridCol w:w="3714"/>
      </w:tblGrid>
      <w:tr w:rsidR="003D5DA0" w:rsidRPr="001167EF" w:rsidTr="004738DF">
        <w:tc>
          <w:tcPr>
            <w:tcW w:w="3714" w:type="dxa"/>
          </w:tcPr>
          <w:p w:rsidR="003D5DA0" w:rsidRPr="001167EF" w:rsidRDefault="003D5DA0" w:rsidP="00E24FF0">
            <w:pPr>
              <w:spacing w:after="100" w:afterAutospacing="1"/>
              <w:contextualSpacing/>
              <w:jc w:val="center"/>
              <w:rPr>
                <w:rFonts w:ascii="Tahoma" w:hAnsi="Tahoma" w:cs="Tahoma"/>
                <w:b/>
                <w:lang w:val="es-ES_tradnl"/>
              </w:rPr>
            </w:pPr>
            <w:r w:rsidRPr="001167EF">
              <w:rPr>
                <w:rFonts w:ascii="Tahoma" w:hAnsi="Tahoma" w:cs="Tahoma"/>
                <w:b/>
                <w:lang w:val="es-ES_tradnl"/>
              </w:rPr>
              <w:t>Nombre</w:t>
            </w:r>
          </w:p>
        </w:tc>
        <w:tc>
          <w:tcPr>
            <w:tcW w:w="3714" w:type="dxa"/>
          </w:tcPr>
          <w:p w:rsidR="003D5DA0" w:rsidRPr="001167EF" w:rsidRDefault="003D5DA0" w:rsidP="00E24FF0">
            <w:pPr>
              <w:spacing w:after="100" w:afterAutospacing="1"/>
              <w:contextualSpacing/>
              <w:jc w:val="center"/>
              <w:rPr>
                <w:rFonts w:ascii="Tahoma" w:hAnsi="Tahoma" w:cs="Tahoma"/>
                <w:b/>
                <w:lang w:val="es-ES_tradnl"/>
              </w:rPr>
            </w:pPr>
            <w:r w:rsidRPr="001167EF">
              <w:rPr>
                <w:rFonts w:ascii="Tahoma" w:hAnsi="Tahoma" w:cs="Tahoma"/>
                <w:b/>
                <w:lang w:val="es-ES_tradnl"/>
              </w:rPr>
              <w:t>Cargo</w:t>
            </w:r>
          </w:p>
        </w:tc>
      </w:tr>
      <w:tr w:rsidR="003D5DA0" w:rsidRPr="001167EF" w:rsidTr="004738DF">
        <w:tc>
          <w:tcPr>
            <w:tcW w:w="3714" w:type="dxa"/>
          </w:tcPr>
          <w:p w:rsidR="003D5DA0" w:rsidRPr="001167EF" w:rsidRDefault="003D5DA0" w:rsidP="00E24FF0">
            <w:pPr>
              <w:shd w:val="clear" w:color="auto" w:fill="FFFFFF"/>
              <w:spacing w:after="100" w:afterAutospacing="1"/>
              <w:contextualSpacing/>
              <w:jc w:val="both"/>
              <w:rPr>
                <w:rFonts w:ascii="Tahoma" w:hAnsi="Tahoma" w:cs="Tahoma"/>
                <w:lang w:val="es-ES_tradnl"/>
              </w:rPr>
            </w:pPr>
            <w:r w:rsidRPr="001167EF">
              <w:rPr>
                <w:rFonts w:ascii="Tahoma" w:hAnsi="Tahoma" w:cs="Tahoma"/>
                <w:lang w:val="es-ES_tradnl"/>
              </w:rPr>
              <w:t>Ing. Salvador Hernánde</w:t>
            </w:r>
            <w:r w:rsidR="004738DF" w:rsidRPr="001167EF">
              <w:rPr>
                <w:rFonts w:ascii="Tahoma" w:hAnsi="Tahoma" w:cs="Tahoma"/>
                <w:lang w:val="es-ES_tradnl"/>
              </w:rPr>
              <w:t>z Jiménez.</w:t>
            </w:r>
          </w:p>
        </w:tc>
        <w:tc>
          <w:tcPr>
            <w:tcW w:w="3714" w:type="dxa"/>
          </w:tcPr>
          <w:p w:rsidR="003D5DA0" w:rsidRPr="001167EF" w:rsidRDefault="003D5DA0" w:rsidP="00E24FF0">
            <w:pPr>
              <w:spacing w:after="100" w:afterAutospacing="1"/>
              <w:contextualSpacing/>
              <w:jc w:val="both"/>
              <w:rPr>
                <w:rFonts w:ascii="Tahoma" w:hAnsi="Tahoma" w:cs="Tahoma"/>
                <w:lang w:val="es-ES_tradnl"/>
              </w:rPr>
            </w:pPr>
            <w:r w:rsidRPr="001167EF">
              <w:rPr>
                <w:rFonts w:ascii="Tahoma" w:hAnsi="Tahoma" w:cs="Tahoma"/>
                <w:lang w:val="es-ES_tradnl"/>
              </w:rPr>
              <w:t>Jefe de la Unidad de Estudios y Proyectos</w:t>
            </w:r>
          </w:p>
        </w:tc>
      </w:tr>
    </w:tbl>
    <w:p w:rsidR="003D5DA0" w:rsidRPr="004E04BB" w:rsidRDefault="003D5DA0" w:rsidP="003D5DA0">
      <w:pPr>
        <w:shd w:val="clear" w:color="auto" w:fill="FFFFFF"/>
        <w:spacing w:after="100" w:afterAutospacing="1"/>
        <w:contextualSpacing/>
        <w:jc w:val="both"/>
        <w:rPr>
          <w:rFonts w:ascii="Tahoma" w:hAnsi="Tahoma" w:cs="Tahoma"/>
          <w:lang w:val="es-ES_tradnl"/>
        </w:rPr>
      </w:pPr>
    </w:p>
    <w:p w:rsidR="003D5DA0" w:rsidRPr="004E04BB" w:rsidRDefault="003D5DA0" w:rsidP="003D5DA0">
      <w:pPr>
        <w:shd w:val="clear" w:color="auto" w:fill="FFFFFF"/>
        <w:spacing w:after="100" w:afterAutospacing="1"/>
        <w:contextualSpacing/>
        <w:jc w:val="both"/>
        <w:rPr>
          <w:rFonts w:ascii="Tahoma" w:hAnsi="Tahoma" w:cs="Tahoma"/>
          <w:lang w:val="es-ES_tradnl"/>
        </w:rPr>
      </w:pPr>
    </w:p>
    <w:p w:rsidR="003D5DA0" w:rsidRPr="005D229B" w:rsidRDefault="001167EF" w:rsidP="004738DF">
      <w:pPr>
        <w:shd w:val="clear" w:color="auto" w:fill="FFFFFF"/>
        <w:spacing w:after="100" w:afterAutospacing="1" w:line="360" w:lineRule="auto"/>
        <w:contextualSpacing/>
        <w:rPr>
          <w:rFonts w:ascii="Tahoma" w:hAnsi="Tahoma" w:cs="Tahoma"/>
        </w:rPr>
      </w:pPr>
      <w:r>
        <w:rPr>
          <w:rFonts w:ascii="Tahoma" w:hAnsi="Tahoma" w:cs="Tahoma"/>
          <w:lang w:val="es-ES_tradnl"/>
        </w:rPr>
        <w:t>E</w:t>
      </w:r>
      <w:r w:rsidR="004738DF">
        <w:rPr>
          <w:rFonts w:ascii="Tahoma" w:hAnsi="Tahoma" w:cs="Tahoma"/>
          <w:lang w:val="es-ES_tradnl"/>
        </w:rPr>
        <w:t xml:space="preserve">l </w:t>
      </w:r>
      <w:r w:rsidR="004738DF">
        <w:rPr>
          <w:rFonts w:ascii="Tahoma" w:hAnsi="Tahoma" w:cs="Tahoma"/>
          <w:lang w:val="es-ES"/>
        </w:rPr>
        <w:t>Lic. Agustín Ramírez Aldana, Secretario Ejecutivo, comenta:</w:t>
      </w:r>
      <w:r w:rsidR="003D5DA0" w:rsidRPr="004738DF">
        <w:rPr>
          <w:rFonts w:ascii="Tahoma" w:hAnsi="Tahoma" w:cs="Tahoma"/>
        </w:rPr>
        <w:t xml:space="preserve"> La Dependencia requirente señala que en base al análisis  realizado a los licitantes, se adjudique al proveedor que cumple con los requisitos y  cotiza todas las partidas.</w:t>
      </w:r>
    </w:p>
    <w:p w:rsidR="003D5DA0" w:rsidRDefault="003D5DA0" w:rsidP="003D5DA0">
      <w:pPr>
        <w:shd w:val="clear" w:color="auto" w:fill="FFFFFF"/>
        <w:spacing w:after="100" w:afterAutospacing="1"/>
        <w:contextualSpacing/>
        <w:jc w:val="both"/>
        <w:rPr>
          <w:rFonts w:ascii="Tahoma" w:hAnsi="Tahoma" w:cs="Tahoma"/>
          <w:lang w:val="es-ES_tradnl"/>
        </w:rPr>
      </w:pPr>
    </w:p>
    <w:p w:rsidR="003D5DA0" w:rsidRDefault="003D5DA0" w:rsidP="003D5DA0">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3D5DA0" w:rsidRDefault="003D5DA0" w:rsidP="003D5DA0">
      <w:pPr>
        <w:shd w:val="clear" w:color="auto" w:fill="FFFFFF"/>
        <w:spacing w:after="100" w:afterAutospacing="1"/>
        <w:contextualSpacing/>
        <w:jc w:val="both"/>
        <w:rPr>
          <w:rFonts w:ascii="Tahoma" w:hAnsi="Tahoma" w:cs="Tahoma"/>
          <w:lang w:val="es-ES_tradnl"/>
        </w:rPr>
      </w:pPr>
    </w:p>
    <w:p w:rsidR="00B92D03" w:rsidRDefault="00B92D03" w:rsidP="003D5DA0">
      <w:pPr>
        <w:shd w:val="clear" w:color="auto" w:fill="FFFFFF"/>
        <w:spacing w:after="100" w:afterAutospacing="1"/>
        <w:contextualSpacing/>
        <w:jc w:val="both"/>
        <w:rPr>
          <w:rFonts w:ascii="Tahoma" w:hAnsi="Tahoma" w:cs="Tahoma"/>
          <w:lang w:val="es-ES_tradnl"/>
        </w:rPr>
      </w:pPr>
    </w:p>
    <w:p w:rsidR="00B92D03" w:rsidRDefault="00B92D03" w:rsidP="003D5DA0">
      <w:pPr>
        <w:shd w:val="clear" w:color="auto" w:fill="FFFFFF"/>
        <w:spacing w:after="100" w:afterAutospacing="1"/>
        <w:contextualSpacing/>
        <w:jc w:val="both"/>
        <w:rPr>
          <w:rFonts w:ascii="Tahoma" w:hAnsi="Tahoma" w:cs="Tahoma"/>
          <w:lang w:val="es-ES_tradnl"/>
        </w:rPr>
      </w:pPr>
    </w:p>
    <w:p w:rsidR="00B92D03" w:rsidRDefault="00B92D03" w:rsidP="003D5DA0">
      <w:pPr>
        <w:shd w:val="clear" w:color="auto" w:fill="FFFFFF"/>
        <w:spacing w:after="100" w:afterAutospacing="1"/>
        <w:contextualSpacing/>
        <w:jc w:val="both"/>
        <w:rPr>
          <w:rFonts w:ascii="Tahoma" w:hAnsi="Tahoma" w:cs="Tahoma"/>
          <w:lang w:val="es-ES_tradnl"/>
        </w:rPr>
      </w:pPr>
    </w:p>
    <w:p w:rsidR="00B92D03" w:rsidRDefault="00B92D03" w:rsidP="003D5DA0">
      <w:pPr>
        <w:shd w:val="clear" w:color="auto" w:fill="FFFFFF"/>
        <w:spacing w:after="100" w:afterAutospacing="1"/>
        <w:contextualSpacing/>
        <w:jc w:val="both"/>
        <w:rPr>
          <w:rFonts w:ascii="Tahoma" w:hAnsi="Tahoma" w:cs="Tahoma"/>
          <w:lang w:val="es-ES_tradnl"/>
        </w:rPr>
      </w:pPr>
    </w:p>
    <w:p w:rsidR="003D5DA0" w:rsidRPr="009D5479" w:rsidRDefault="003D5DA0" w:rsidP="003D5DA0">
      <w:pPr>
        <w:shd w:val="clear" w:color="auto" w:fill="FFFFFF"/>
        <w:spacing w:after="100" w:afterAutospacing="1"/>
        <w:contextualSpacing/>
        <w:jc w:val="both"/>
        <w:rPr>
          <w:rFonts w:ascii="Tahoma" w:hAnsi="Tahoma" w:cs="Tahoma"/>
        </w:rPr>
      </w:pPr>
      <w:r w:rsidRPr="009D5479">
        <w:rPr>
          <w:rFonts w:ascii="Tahoma" w:hAnsi="Tahoma" w:cs="Tahoma"/>
          <w:b/>
          <w:bCs/>
        </w:rPr>
        <w:lastRenderedPageBreak/>
        <w:t>Grupo Requiez S.A. de C.V</w:t>
      </w:r>
      <w:r w:rsidRPr="009D5479">
        <w:rPr>
          <w:rFonts w:ascii="Tahoma" w:hAnsi="Tahoma" w:cs="Tahoma"/>
        </w:rPr>
        <w:t>.</w:t>
      </w:r>
      <w:r w:rsidRPr="009D5479">
        <w:rPr>
          <w:rFonts w:ascii="Tahoma" w:hAnsi="Tahoma" w:cs="Tahoma"/>
          <w:b/>
          <w:bCs/>
          <w:u w:val="single"/>
        </w:rPr>
        <w:t xml:space="preserve"> </w:t>
      </w:r>
    </w:p>
    <w:p w:rsidR="003D5DA0" w:rsidRDefault="003D5DA0" w:rsidP="003D5DA0">
      <w:pPr>
        <w:shd w:val="clear" w:color="auto" w:fill="FFFFFF"/>
        <w:spacing w:after="100" w:afterAutospacing="1"/>
        <w:contextualSpacing/>
        <w:jc w:val="both"/>
        <w:rPr>
          <w:rFonts w:ascii="Tahoma" w:hAnsi="Tahoma" w:cs="Tahoma"/>
          <w:lang w:val="es-ES_tradnl"/>
        </w:rPr>
      </w:pPr>
    </w:p>
    <w:tbl>
      <w:tblPr>
        <w:tblW w:w="10480" w:type="dxa"/>
        <w:tblLayout w:type="fixed"/>
        <w:tblCellMar>
          <w:left w:w="0" w:type="dxa"/>
          <w:right w:w="0" w:type="dxa"/>
        </w:tblCellMar>
        <w:tblLook w:val="04A0" w:firstRow="1" w:lastRow="0" w:firstColumn="1" w:lastColumn="0" w:noHBand="0" w:noVBand="1"/>
      </w:tblPr>
      <w:tblGrid>
        <w:gridCol w:w="912"/>
        <w:gridCol w:w="1134"/>
        <w:gridCol w:w="5599"/>
        <w:gridCol w:w="1072"/>
        <w:gridCol w:w="1763"/>
      </w:tblGrid>
      <w:tr w:rsidR="003D5DA0" w:rsidRPr="009D5479" w:rsidTr="001167EF">
        <w:trPr>
          <w:trHeight w:val="584"/>
        </w:trPr>
        <w:tc>
          <w:tcPr>
            <w:tcW w:w="91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4738DF" w:rsidRDefault="003D5DA0" w:rsidP="00E24FF0">
            <w:pPr>
              <w:jc w:val="center"/>
              <w:rPr>
                <w:rFonts w:ascii="Tahoma" w:hAnsi="Tahoma" w:cs="Tahoma"/>
                <w:sz w:val="20"/>
                <w:szCs w:val="20"/>
                <w:lang w:eastAsia="es-MX"/>
              </w:rPr>
            </w:pPr>
            <w:r w:rsidRPr="004738DF">
              <w:rPr>
                <w:rFonts w:ascii="Tahoma" w:eastAsia="Calibri" w:hAnsi="Tahoma" w:cs="Tahoma"/>
                <w:b/>
                <w:bCs/>
                <w:color w:val="FFFFFF"/>
                <w:kern w:val="24"/>
                <w:sz w:val="20"/>
                <w:szCs w:val="20"/>
                <w:lang w:eastAsia="es-MX"/>
              </w:rPr>
              <w:t xml:space="preserve">Partida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4738DF" w:rsidRDefault="003D5DA0" w:rsidP="00E24FF0">
            <w:pPr>
              <w:jc w:val="center"/>
              <w:rPr>
                <w:rFonts w:ascii="Tahoma" w:hAnsi="Tahoma" w:cs="Tahoma"/>
                <w:sz w:val="20"/>
                <w:szCs w:val="20"/>
                <w:lang w:eastAsia="es-MX"/>
              </w:rPr>
            </w:pPr>
            <w:r w:rsidRPr="004738DF">
              <w:rPr>
                <w:rFonts w:ascii="Tahoma" w:eastAsia="Calibri" w:hAnsi="Tahoma" w:cs="Tahoma"/>
                <w:b/>
                <w:bCs/>
                <w:color w:val="FFFFFF"/>
                <w:kern w:val="24"/>
                <w:sz w:val="20"/>
                <w:szCs w:val="20"/>
                <w:lang w:eastAsia="es-MX"/>
              </w:rPr>
              <w:t xml:space="preserve">Cantidad </w:t>
            </w:r>
          </w:p>
        </w:tc>
        <w:tc>
          <w:tcPr>
            <w:tcW w:w="559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4738DF" w:rsidRDefault="003D5DA0" w:rsidP="00E24FF0">
            <w:pPr>
              <w:jc w:val="center"/>
              <w:rPr>
                <w:rFonts w:ascii="Tahoma" w:hAnsi="Tahoma" w:cs="Tahoma"/>
                <w:sz w:val="20"/>
                <w:szCs w:val="20"/>
                <w:lang w:eastAsia="es-MX"/>
              </w:rPr>
            </w:pPr>
            <w:r w:rsidRPr="004738DF">
              <w:rPr>
                <w:rFonts w:ascii="Tahoma" w:eastAsia="Calibri" w:hAnsi="Tahoma" w:cs="Tahoma"/>
                <w:b/>
                <w:bCs/>
                <w:color w:val="FFFFFF"/>
                <w:kern w:val="24"/>
                <w:sz w:val="20"/>
                <w:szCs w:val="20"/>
                <w:lang w:eastAsia="es-MX"/>
              </w:rPr>
              <w:t xml:space="preserve">Descripción </w:t>
            </w:r>
          </w:p>
        </w:tc>
        <w:tc>
          <w:tcPr>
            <w:tcW w:w="107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4738DF" w:rsidRDefault="003D5DA0" w:rsidP="00E24FF0">
            <w:pPr>
              <w:jc w:val="center"/>
              <w:rPr>
                <w:rFonts w:ascii="Tahoma" w:hAnsi="Tahoma" w:cs="Tahoma"/>
                <w:sz w:val="20"/>
                <w:szCs w:val="20"/>
                <w:lang w:eastAsia="es-MX"/>
              </w:rPr>
            </w:pPr>
            <w:r w:rsidRPr="004738DF">
              <w:rPr>
                <w:rFonts w:ascii="Tahoma" w:eastAsia="Calibri" w:hAnsi="Tahoma" w:cs="Tahoma"/>
                <w:b/>
                <w:bCs/>
                <w:color w:val="FFFFFF"/>
                <w:kern w:val="24"/>
                <w:sz w:val="20"/>
                <w:szCs w:val="20"/>
                <w:lang w:eastAsia="es-MX"/>
              </w:rPr>
              <w:t xml:space="preserve">Marca </w:t>
            </w:r>
          </w:p>
        </w:tc>
        <w:tc>
          <w:tcPr>
            <w:tcW w:w="176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3D5DA0" w:rsidRPr="004738DF" w:rsidRDefault="003D5DA0" w:rsidP="00E24FF0">
            <w:pPr>
              <w:jc w:val="center"/>
              <w:rPr>
                <w:rFonts w:ascii="Tahoma" w:hAnsi="Tahoma" w:cs="Tahoma"/>
                <w:sz w:val="20"/>
                <w:szCs w:val="20"/>
                <w:lang w:eastAsia="es-MX"/>
              </w:rPr>
            </w:pPr>
            <w:r w:rsidRPr="004738DF">
              <w:rPr>
                <w:rFonts w:ascii="Tahoma" w:eastAsia="Calibri" w:hAnsi="Tahoma" w:cs="Tahoma"/>
                <w:b/>
                <w:bCs/>
                <w:color w:val="FFFFFF"/>
                <w:kern w:val="24"/>
                <w:sz w:val="20"/>
                <w:szCs w:val="20"/>
                <w:lang w:eastAsia="es-MX"/>
              </w:rPr>
              <w:t xml:space="preserve">Precio Unitario </w:t>
            </w:r>
          </w:p>
        </w:tc>
      </w:tr>
      <w:tr w:rsidR="003D5DA0" w:rsidRPr="009D5479" w:rsidTr="001167EF">
        <w:trPr>
          <w:trHeight w:val="584"/>
        </w:trPr>
        <w:tc>
          <w:tcPr>
            <w:tcW w:w="91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1</w:t>
            </w: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1</w:t>
            </w:r>
          </w:p>
        </w:tc>
        <w:tc>
          <w:tcPr>
            <w:tcW w:w="559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Equipo para estación base equipo base rtk gs10 profesional, de fabricación suiza con los siguientes aditamentos, gs10 profesional (receptor sin límites) gpsl1 l2 glonass ygalileo rtk, gnss, as10 antena triple frecuencia, gps/glonas/galileo/beidou, gev194 cable de antena 1.8 m.,</w:t>
            </w:r>
          </w:p>
        </w:tc>
        <w:tc>
          <w:tcPr>
            <w:tcW w:w="107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 xml:space="preserve">Leica </w:t>
            </w:r>
          </w:p>
        </w:tc>
        <w:tc>
          <w:tcPr>
            <w:tcW w:w="176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$419,994.62</w:t>
            </w:r>
          </w:p>
        </w:tc>
      </w:tr>
      <w:tr w:rsidR="003D5DA0" w:rsidRPr="009D5479" w:rsidTr="001167EF">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2</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1</w:t>
            </w:r>
          </w:p>
        </w:tc>
        <w:tc>
          <w:tcPr>
            <w:tcW w:w="559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 xml:space="preserve">Equipo móvil gnss gs16 performance y cs20 controladora, gls13 bastón telescópico aluminio para gnss, geb212 batería recargable, gkl311 cargador simple, gvp720 estuche para gnss y controladora, lop54 glonass </w:t>
            </w:r>
            <w:r w:rsidR="00655CD0" w:rsidRPr="004738DF">
              <w:rPr>
                <w:rFonts w:ascii="Tahoma" w:hAnsi="Tahoma" w:cs="Tahoma"/>
                <w:color w:val="000000"/>
                <w:kern w:val="24"/>
                <w:sz w:val="20"/>
                <w:szCs w:val="20"/>
                <w:lang w:eastAsia="es-MX"/>
              </w:rPr>
              <w:t>opción</w:t>
            </w:r>
            <w:r w:rsidRPr="004738DF">
              <w:rPr>
                <w:rFonts w:ascii="Tahoma" w:hAnsi="Tahoma" w:cs="Tahoma"/>
                <w:color w:val="000000"/>
                <w:kern w:val="24"/>
                <w:sz w:val="20"/>
                <w:szCs w:val="20"/>
                <w:lang w:eastAsia="es-MX"/>
              </w:rPr>
              <w:t xml:space="preserve"> de ratreo, lop10 sin </w:t>
            </w:r>
            <w:r w:rsidR="00655CD0" w:rsidRPr="004738DF">
              <w:rPr>
                <w:rFonts w:ascii="Tahoma" w:hAnsi="Tahoma" w:cs="Tahoma"/>
                <w:color w:val="000000"/>
                <w:kern w:val="24"/>
                <w:sz w:val="20"/>
                <w:szCs w:val="20"/>
                <w:lang w:eastAsia="es-MX"/>
              </w:rPr>
              <w:t>límite</w:t>
            </w:r>
            <w:r w:rsidRPr="004738DF">
              <w:rPr>
                <w:rFonts w:ascii="Tahoma" w:hAnsi="Tahoma" w:cs="Tahoma"/>
                <w:color w:val="000000"/>
                <w:kern w:val="24"/>
                <w:sz w:val="20"/>
                <w:szCs w:val="20"/>
                <w:lang w:eastAsia="es-MX"/>
              </w:rPr>
              <w:t xml:space="preserve"> de distancia rtk, gad108 </w:t>
            </w:r>
          </w:p>
        </w:tc>
        <w:tc>
          <w:tcPr>
            <w:tcW w:w="107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 xml:space="preserve">Leica </w:t>
            </w:r>
          </w:p>
        </w:tc>
        <w:tc>
          <w:tcPr>
            <w:tcW w:w="176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$333,386.88</w:t>
            </w:r>
          </w:p>
        </w:tc>
      </w:tr>
      <w:tr w:rsidR="003D5DA0" w:rsidRPr="009D5479" w:rsidTr="001167EF">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3</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4</w:t>
            </w:r>
          </w:p>
        </w:tc>
        <w:tc>
          <w:tcPr>
            <w:tcW w:w="559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textAlignment w:val="center"/>
              <w:rPr>
                <w:rFonts w:ascii="Tahoma" w:hAnsi="Tahoma" w:cs="Tahoma"/>
                <w:sz w:val="20"/>
                <w:szCs w:val="20"/>
                <w:lang w:eastAsia="es-MX"/>
              </w:rPr>
            </w:pPr>
            <w:r w:rsidRPr="004738DF">
              <w:rPr>
                <w:rFonts w:ascii="Tahoma" w:hAnsi="Tahoma" w:cs="Tahoma"/>
                <w:color w:val="000000"/>
                <w:kern w:val="24"/>
                <w:sz w:val="20"/>
                <w:szCs w:val="20"/>
                <w:lang w:val="pt-BR" w:eastAsia="es-MX"/>
              </w:rPr>
              <w:t xml:space="preserve">Tripie de </w:t>
            </w:r>
            <w:r w:rsidR="00655CD0" w:rsidRPr="004738DF">
              <w:rPr>
                <w:rFonts w:ascii="Tahoma" w:hAnsi="Tahoma" w:cs="Tahoma"/>
                <w:color w:val="000000"/>
                <w:kern w:val="24"/>
                <w:sz w:val="20"/>
                <w:szCs w:val="20"/>
                <w:lang w:val="pt-BR" w:eastAsia="es-MX"/>
              </w:rPr>
              <w:t>alumínio</w:t>
            </w:r>
            <w:r w:rsidRPr="004738DF">
              <w:rPr>
                <w:rFonts w:ascii="Tahoma" w:hAnsi="Tahoma" w:cs="Tahoma"/>
                <w:color w:val="000000"/>
                <w:kern w:val="24"/>
                <w:sz w:val="20"/>
                <w:szCs w:val="20"/>
                <w:lang w:val="pt-BR" w:eastAsia="es-MX"/>
              </w:rPr>
              <w:t>, reforzado mod. J20 bisagras de metal</w:t>
            </w:r>
          </w:p>
        </w:tc>
        <w:tc>
          <w:tcPr>
            <w:tcW w:w="107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 xml:space="preserve">Apex </w:t>
            </w:r>
          </w:p>
        </w:tc>
        <w:tc>
          <w:tcPr>
            <w:tcW w:w="176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$1,340.00</w:t>
            </w:r>
          </w:p>
        </w:tc>
      </w:tr>
      <w:tr w:rsidR="003D5DA0" w:rsidRPr="009D5479" w:rsidTr="001167EF">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4</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4</w:t>
            </w:r>
          </w:p>
        </w:tc>
        <w:tc>
          <w:tcPr>
            <w:tcW w:w="559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Bastón de aplomar de 4.60 mts.</w:t>
            </w:r>
          </w:p>
        </w:tc>
        <w:tc>
          <w:tcPr>
            <w:tcW w:w="107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 xml:space="preserve">Geosurv </w:t>
            </w:r>
          </w:p>
        </w:tc>
        <w:tc>
          <w:tcPr>
            <w:tcW w:w="176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$2,900.00</w:t>
            </w:r>
          </w:p>
        </w:tc>
      </w:tr>
      <w:tr w:rsidR="003D5DA0" w:rsidRPr="009D5479" w:rsidTr="001167EF">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5</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7</w:t>
            </w:r>
          </w:p>
        </w:tc>
        <w:tc>
          <w:tcPr>
            <w:tcW w:w="559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Distanciometro laser alcance 100 metros</w:t>
            </w:r>
          </w:p>
        </w:tc>
        <w:tc>
          <w:tcPr>
            <w:tcW w:w="107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 xml:space="preserve">Leica </w:t>
            </w:r>
          </w:p>
        </w:tc>
        <w:tc>
          <w:tcPr>
            <w:tcW w:w="176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$3,590.00</w:t>
            </w:r>
          </w:p>
        </w:tc>
      </w:tr>
      <w:tr w:rsidR="003D5DA0" w:rsidRPr="009D5479" w:rsidTr="001167EF">
        <w:trPr>
          <w:trHeight w:val="584"/>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6</w:t>
            </w: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4</w:t>
            </w:r>
          </w:p>
        </w:tc>
        <w:tc>
          <w:tcPr>
            <w:tcW w:w="559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textAlignment w:val="center"/>
              <w:rPr>
                <w:rFonts w:ascii="Tahoma" w:hAnsi="Tahoma" w:cs="Tahoma"/>
                <w:sz w:val="20"/>
                <w:szCs w:val="20"/>
                <w:lang w:eastAsia="es-MX"/>
              </w:rPr>
            </w:pPr>
            <w:r w:rsidRPr="004738DF">
              <w:rPr>
                <w:rFonts w:ascii="Tahoma" w:hAnsi="Tahoma" w:cs="Tahoma"/>
                <w:color w:val="000000"/>
                <w:kern w:val="24"/>
                <w:sz w:val="20"/>
                <w:szCs w:val="20"/>
                <w:lang w:val="pt-BR" w:eastAsia="es-MX"/>
              </w:rPr>
              <w:t xml:space="preserve">Tripie quartet tri-m plateado de </w:t>
            </w:r>
            <w:r w:rsidR="00655CD0" w:rsidRPr="004738DF">
              <w:rPr>
                <w:rFonts w:ascii="Tahoma" w:hAnsi="Tahoma" w:cs="Tahoma"/>
                <w:color w:val="000000"/>
                <w:kern w:val="24"/>
                <w:sz w:val="20"/>
                <w:szCs w:val="20"/>
                <w:lang w:val="pt-BR" w:eastAsia="es-MX"/>
              </w:rPr>
              <w:t>alumínio</w:t>
            </w:r>
            <w:r w:rsidRPr="004738DF">
              <w:rPr>
                <w:rFonts w:ascii="Tahoma" w:hAnsi="Tahoma" w:cs="Tahoma"/>
                <w:color w:val="000000"/>
                <w:kern w:val="24"/>
                <w:sz w:val="20"/>
                <w:szCs w:val="20"/>
                <w:lang w:val="pt-BR" w:eastAsia="es-MX"/>
              </w:rPr>
              <w:t>, modelo 54 etl.</w:t>
            </w:r>
          </w:p>
        </w:tc>
        <w:tc>
          <w:tcPr>
            <w:tcW w:w="107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 xml:space="preserve">Quartet </w:t>
            </w:r>
          </w:p>
        </w:tc>
        <w:tc>
          <w:tcPr>
            <w:tcW w:w="176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$2,440.00</w:t>
            </w:r>
          </w:p>
        </w:tc>
      </w:tr>
      <w:tr w:rsidR="003D5DA0" w:rsidRPr="009D5479" w:rsidTr="001167EF">
        <w:trPr>
          <w:trHeight w:val="800"/>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7</w:t>
            </w: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39</w:t>
            </w:r>
          </w:p>
        </w:tc>
        <w:tc>
          <w:tcPr>
            <w:tcW w:w="559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Odómetro para medición exterior diámetro 9,999 mts. Con botón de reinicio y soporte de apoyo</w:t>
            </w:r>
          </w:p>
        </w:tc>
        <w:tc>
          <w:tcPr>
            <w:tcW w:w="107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color w:val="000000"/>
                <w:kern w:val="24"/>
                <w:sz w:val="20"/>
                <w:szCs w:val="20"/>
                <w:lang w:eastAsia="es-MX"/>
              </w:rPr>
              <w:t>Lufkin</w:t>
            </w:r>
          </w:p>
        </w:tc>
        <w:tc>
          <w:tcPr>
            <w:tcW w:w="176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jc w:val="center"/>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$1,083.00</w:t>
            </w:r>
          </w:p>
        </w:tc>
      </w:tr>
      <w:tr w:rsidR="003D5DA0" w:rsidRPr="009D5479" w:rsidTr="001167EF">
        <w:trPr>
          <w:trHeight w:val="349"/>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559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107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3D5DA0" w:rsidRPr="004738DF" w:rsidRDefault="003D5DA0" w:rsidP="00E24FF0">
            <w:pPr>
              <w:spacing w:line="349" w:lineRule="atLeast"/>
              <w:jc w:val="center"/>
              <w:textAlignment w:val="bottom"/>
              <w:rPr>
                <w:rFonts w:ascii="Tahoma" w:hAnsi="Tahoma" w:cs="Tahoma"/>
                <w:sz w:val="20"/>
                <w:szCs w:val="20"/>
                <w:lang w:eastAsia="es-MX"/>
              </w:rPr>
            </w:pPr>
            <w:r w:rsidRPr="004738DF">
              <w:rPr>
                <w:rFonts w:ascii="Tahoma" w:hAnsi="Tahoma" w:cs="Tahoma"/>
                <w:b/>
                <w:bCs/>
                <w:color w:val="000000"/>
                <w:kern w:val="24"/>
                <w:sz w:val="20"/>
                <w:szCs w:val="20"/>
                <w:lang w:eastAsia="es-MX"/>
              </w:rPr>
              <w:t>SUB TOTAL</w:t>
            </w:r>
          </w:p>
        </w:tc>
        <w:tc>
          <w:tcPr>
            <w:tcW w:w="176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spacing w:line="349" w:lineRule="atLeast"/>
              <w:jc w:val="right"/>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 xml:space="preserve">$847,468.50 </w:t>
            </w:r>
          </w:p>
        </w:tc>
      </w:tr>
      <w:tr w:rsidR="003D5DA0" w:rsidRPr="009D5479" w:rsidTr="001167EF">
        <w:trPr>
          <w:trHeight w:val="337"/>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559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107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3D5DA0" w:rsidRPr="004738DF" w:rsidRDefault="003D5DA0" w:rsidP="00E24FF0">
            <w:pPr>
              <w:spacing w:line="337" w:lineRule="atLeast"/>
              <w:jc w:val="center"/>
              <w:textAlignment w:val="bottom"/>
              <w:rPr>
                <w:rFonts w:ascii="Tahoma" w:hAnsi="Tahoma" w:cs="Tahoma"/>
                <w:sz w:val="20"/>
                <w:szCs w:val="20"/>
                <w:lang w:eastAsia="es-MX"/>
              </w:rPr>
            </w:pPr>
            <w:r w:rsidRPr="004738DF">
              <w:rPr>
                <w:rFonts w:ascii="Tahoma" w:hAnsi="Tahoma" w:cs="Tahoma"/>
                <w:b/>
                <w:bCs/>
                <w:color w:val="000000"/>
                <w:kern w:val="24"/>
                <w:sz w:val="20"/>
                <w:szCs w:val="20"/>
                <w:lang w:eastAsia="es-MX"/>
              </w:rPr>
              <w:t>I.V.A.</w:t>
            </w:r>
          </w:p>
        </w:tc>
        <w:tc>
          <w:tcPr>
            <w:tcW w:w="176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3D5DA0" w:rsidRPr="004738DF" w:rsidRDefault="003D5DA0" w:rsidP="00E24FF0">
            <w:pPr>
              <w:spacing w:line="337" w:lineRule="atLeast"/>
              <w:jc w:val="right"/>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 xml:space="preserve">$135,594.96 </w:t>
            </w:r>
          </w:p>
        </w:tc>
      </w:tr>
      <w:tr w:rsidR="003D5DA0" w:rsidRPr="009D5479" w:rsidTr="001167EF">
        <w:trPr>
          <w:trHeight w:val="411"/>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559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rPr>
                <w:rFonts w:ascii="Tahoma" w:hAnsi="Tahoma" w:cs="Tahoma"/>
                <w:sz w:val="20"/>
                <w:szCs w:val="20"/>
                <w:lang w:eastAsia="es-MX"/>
              </w:rPr>
            </w:pPr>
          </w:p>
        </w:tc>
        <w:tc>
          <w:tcPr>
            <w:tcW w:w="107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3D5DA0" w:rsidRPr="004738DF" w:rsidRDefault="003D5DA0" w:rsidP="00E24FF0">
            <w:pPr>
              <w:jc w:val="center"/>
              <w:textAlignment w:val="bottom"/>
              <w:rPr>
                <w:rFonts w:ascii="Tahoma" w:hAnsi="Tahoma" w:cs="Tahoma"/>
                <w:sz w:val="20"/>
                <w:szCs w:val="20"/>
                <w:lang w:eastAsia="es-MX"/>
              </w:rPr>
            </w:pPr>
            <w:r w:rsidRPr="004738DF">
              <w:rPr>
                <w:rFonts w:ascii="Tahoma" w:hAnsi="Tahoma" w:cs="Tahoma"/>
                <w:b/>
                <w:bCs/>
                <w:color w:val="000000"/>
                <w:kern w:val="24"/>
                <w:sz w:val="20"/>
                <w:szCs w:val="20"/>
                <w:lang w:eastAsia="es-MX"/>
              </w:rPr>
              <w:t>TOTAL</w:t>
            </w:r>
          </w:p>
        </w:tc>
        <w:tc>
          <w:tcPr>
            <w:tcW w:w="176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3D5DA0" w:rsidRPr="004738DF" w:rsidRDefault="003D5DA0" w:rsidP="00E24FF0">
            <w:pPr>
              <w:jc w:val="right"/>
              <w:textAlignment w:val="center"/>
              <w:rPr>
                <w:rFonts w:ascii="Tahoma" w:hAnsi="Tahoma" w:cs="Tahoma"/>
                <w:sz w:val="20"/>
                <w:szCs w:val="20"/>
                <w:lang w:eastAsia="es-MX"/>
              </w:rPr>
            </w:pPr>
            <w:r w:rsidRPr="004738DF">
              <w:rPr>
                <w:rFonts w:ascii="Tahoma" w:hAnsi="Tahoma" w:cs="Tahoma"/>
                <w:b/>
                <w:bCs/>
                <w:color w:val="000000"/>
                <w:kern w:val="24"/>
                <w:sz w:val="20"/>
                <w:szCs w:val="20"/>
                <w:lang w:eastAsia="es-MX"/>
              </w:rPr>
              <w:t xml:space="preserve">$983,063.46 </w:t>
            </w:r>
          </w:p>
        </w:tc>
      </w:tr>
    </w:tbl>
    <w:p w:rsidR="003D5DA0" w:rsidRPr="009D5479" w:rsidRDefault="003D5DA0" w:rsidP="003D5DA0">
      <w:pPr>
        <w:shd w:val="clear" w:color="auto" w:fill="FFFFFF"/>
        <w:spacing w:after="100" w:afterAutospacing="1"/>
        <w:contextualSpacing/>
        <w:jc w:val="both"/>
        <w:rPr>
          <w:rFonts w:ascii="Tahoma" w:hAnsi="Tahoma" w:cs="Tahoma"/>
        </w:rPr>
      </w:pPr>
    </w:p>
    <w:p w:rsidR="003D5DA0" w:rsidRDefault="003D5DA0" w:rsidP="003D5DA0">
      <w:pPr>
        <w:shd w:val="clear" w:color="auto" w:fill="FFFFFF"/>
        <w:spacing w:after="100" w:afterAutospacing="1"/>
        <w:contextualSpacing/>
        <w:jc w:val="both"/>
        <w:rPr>
          <w:rFonts w:ascii="Tahoma" w:hAnsi="Tahoma" w:cs="Tahoma"/>
          <w:lang w:val="es-ES_tradnl"/>
        </w:rPr>
      </w:pPr>
    </w:p>
    <w:p w:rsidR="003D5DA0" w:rsidRPr="004E04BB" w:rsidRDefault="003D5DA0" w:rsidP="003D5DA0">
      <w:pPr>
        <w:spacing w:after="100" w:afterAutospacing="1"/>
        <w:contextualSpacing/>
        <w:jc w:val="both"/>
        <w:rPr>
          <w:rFonts w:ascii="Tahoma" w:hAnsi="Tahoma" w:cs="Tahoma"/>
          <w:b/>
          <w:i/>
          <w:lang w:val="es-ES_tradnl"/>
        </w:rPr>
      </w:pPr>
      <w:r w:rsidRPr="004E04BB">
        <w:rPr>
          <w:rFonts w:ascii="Tahoma" w:hAnsi="Tahoma" w:cs="Tahoma"/>
          <w:b/>
          <w:i/>
          <w:lang w:val="es-ES_tradnl"/>
        </w:rPr>
        <w:t xml:space="preserve">El techo presupuestal es de $ </w:t>
      </w:r>
      <w:r>
        <w:rPr>
          <w:rFonts w:ascii="Tahoma" w:hAnsi="Tahoma" w:cs="Tahoma"/>
          <w:b/>
          <w:i/>
          <w:lang w:val="es-ES_tradnl"/>
        </w:rPr>
        <w:t>1´533,082.68</w:t>
      </w:r>
      <w:r w:rsidRPr="004E04BB">
        <w:rPr>
          <w:rFonts w:ascii="Tahoma" w:hAnsi="Tahoma" w:cs="Tahoma"/>
          <w:b/>
          <w:i/>
          <w:lang w:val="es-ES_tradnl"/>
        </w:rPr>
        <w:t xml:space="preserve"> I.V.A. incluido.</w:t>
      </w:r>
    </w:p>
    <w:p w:rsidR="003D5DA0" w:rsidRPr="004E04BB" w:rsidRDefault="003D5DA0" w:rsidP="003D5DA0">
      <w:pPr>
        <w:shd w:val="clear" w:color="auto" w:fill="FFFFFF"/>
        <w:spacing w:after="100" w:afterAutospacing="1"/>
        <w:contextualSpacing/>
        <w:jc w:val="both"/>
        <w:rPr>
          <w:rFonts w:ascii="Tahoma" w:hAnsi="Tahoma" w:cs="Tahoma"/>
          <w:lang w:val="es-ES_tradnl"/>
        </w:rPr>
      </w:pPr>
    </w:p>
    <w:p w:rsidR="003D5DA0" w:rsidRDefault="003D5DA0" w:rsidP="003D5DA0">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655CD0" w:rsidRDefault="00655CD0" w:rsidP="003D5DA0">
      <w:pPr>
        <w:shd w:val="clear" w:color="auto" w:fill="FFFFFF"/>
        <w:spacing w:after="100" w:afterAutospacing="1"/>
        <w:contextualSpacing/>
        <w:jc w:val="both"/>
        <w:rPr>
          <w:rFonts w:ascii="Tahoma" w:hAnsi="Tahoma" w:cs="Tahoma"/>
          <w:lang w:val="es-ES_tradnl"/>
        </w:rPr>
      </w:pPr>
    </w:p>
    <w:p w:rsidR="001167EF" w:rsidRDefault="001167EF" w:rsidP="003D5DA0">
      <w:pPr>
        <w:shd w:val="clear" w:color="auto" w:fill="FFFFFF"/>
        <w:spacing w:after="100" w:afterAutospacing="1"/>
        <w:contextualSpacing/>
        <w:jc w:val="both"/>
        <w:rPr>
          <w:rFonts w:ascii="Tahoma" w:hAnsi="Tahoma" w:cs="Tahoma"/>
          <w:lang w:val="es-ES_tradnl"/>
        </w:rPr>
      </w:pPr>
    </w:p>
    <w:p w:rsidR="00530AC0" w:rsidRPr="00655CD0" w:rsidRDefault="00655CD0" w:rsidP="00655CD0">
      <w:pPr>
        <w:shd w:val="clear" w:color="auto" w:fill="FFFFFF"/>
        <w:spacing w:after="100" w:afterAutospacing="1" w:line="360" w:lineRule="auto"/>
        <w:contextualSpacing/>
        <w:jc w:val="both"/>
        <w:rPr>
          <w:rFonts w:ascii="Tahoma" w:hAnsi="Tahoma" w:cs="Tahoma"/>
        </w:rPr>
      </w:pPr>
      <w:r>
        <w:rPr>
          <w:rFonts w:ascii="Tahoma" w:hAnsi="Tahoma" w:cs="Tahoma"/>
          <w:lang w:val="es-ES_tradnl"/>
        </w:rPr>
        <w:lastRenderedPageBreak/>
        <w:t xml:space="preserve">El </w:t>
      </w:r>
      <w:r>
        <w:rPr>
          <w:rFonts w:ascii="Tahoma" w:hAnsi="Tahoma" w:cs="Tahoma"/>
          <w:lang w:val="es-ES"/>
        </w:rPr>
        <w:t>Lic. Agustín Ramírez Aldana, Secretario Ejecutivo, informa al L.</w:t>
      </w:r>
      <w:r>
        <w:rPr>
          <w:rFonts w:ascii="Tahoma" w:hAnsi="Tahoma" w:cs="Tahoma"/>
        </w:rPr>
        <w:t>C.P. Francisco Padilla Villarruel, representante titular de la Confederación Patronal de la República Mexicana, que previo al proceso de licitación realizado por la Dirección de Adquisiciones se realizó un estudio de mercado técnico por parte de la dependencia requirente.</w:t>
      </w:r>
    </w:p>
    <w:p w:rsidR="00530AC0" w:rsidRDefault="00530AC0" w:rsidP="00530AC0">
      <w:pPr>
        <w:shd w:val="clear" w:color="auto" w:fill="FFFFFF"/>
        <w:spacing w:after="100" w:afterAutospacing="1"/>
        <w:contextualSpacing/>
        <w:jc w:val="both"/>
        <w:rPr>
          <w:rFonts w:ascii="Tahoma" w:hAnsi="Tahoma" w:cs="Tahoma"/>
          <w:lang w:val="es-ES_tradnl"/>
        </w:rPr>
      </w:pPr>
    </w:p>
    <w:p w:rsidR="00B92D03" w:rsidRPr="004E04BB" w:rsidRDefault="00B92D03" w:rsidP="00530AC0">
      <w:pPr>
        <w:shd w:val="clear" w:color="auto" w:fill="FFFFFF"/>
        <w:spacing w:after="100" w:afterAutospacing="1"/>
        <w:contextualSpacing/>
        <w:jc w:val="both"/>
        <w:rPr>
          <w:rFonts w:ascii="Tahoma" w:hAnsi="Tahoma" w:cs="Tahoma"/>
          <w:lang w:val="es-ES_tradnl"/>
        </w:rPr>
      </w:pPr>
    </w:p>
    <w:p w:rsidR="00655CD0" w:rsidRPr="004E04BB" w:rsidRDefault="00655CD0" w:rsidP="00655CD0">
      <w:pPr>
        <w:shd w:val="clear" w:color="auto" w:fill="FFFFFF"/>
        <w:spacing w:after="100" w:afterAutospacing="1" w:line="360" w:lineRule="auto"/>
        <w:contextualSpacing/>
        <w:jc w:val="both"/>
        <w:rPr>
          <w:rFonts w:ascii="Tahoma" w:hAnsi="Tahoma" w:cs="Tahoma"/>
          <w:lang w:val="es-ES_tradnl"/>
        </w:rPr>
      </w:pPr>
      <w:r w:rsidRPr="00A72AAB">
        <w:rPr>
          <w:rFonts w:ascii="Tahoma" w:hAnsi="Tahoma" w:cs="Tahoma"/>
        </w:rPr>
        <w:t xml:space="preserve">Lic. </w:t>
      </w:r>
      <w:r>
        <w:rPr>
          <w:rFonts w:ascii="Tahoma" w:hAnsi="Tahoma" w:cs="Tahoma"/>
        </w:rPr>
        <w:t>Edmundo Antonio Amutio Villa</w:t>
      </w:r>
      <w:r>
        <w:rPr>
          <w:rFonts w:ascii="Tahoma" w:hAnsi="Tahoma" w:cs="Tahoma"/>
          <w:lang w:val="es-ES"/>
        </w:rPr>
        <w:t xml:space="preserve">, representante suplente del Presidente del Comité de Adquisiciones, dice: </w:t>
      </w:r>
      <w:r w:rsidRPr="004E04BB">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fallo a favor del proveedor</w:t>
      </w:r>
      <w:r w:rsidRPr="008D559E">
        <w:rPr>
          <w:rFonts w:ascii="Tahoma" w:hAnsi="Tahoma" w:cs="Tahoma"/>
          <w:b/>
          <w:lang w:val="es-ES_tradnl"/>
        </w:rPr>
        <w:t xml:space="preserve"> </w:t>
      </w:r>
      <w:r>
        <w:rPr>
          <w:rFonts w:ascii="Tahoma" w:hAnsi="Tahoma" w:cs="Tahoma"/>
          <w:b/>
          <w:lang w:val="es-ES_tradnl"/>
        </w:rPr>
        <w:t xml:space="preserve">Grupo Requiez S.A. de C.V. </w:t>
      </w:r>
      <w:r w:rsidRPr="004E04BB">
        <w:rPr>
          <w:rFonts w:ascii="Tahoma" w:hAnsi="Tahoma" w:cs="Tahoma"/>
          <w:lang w:val="es-ES_tradnl"/>
        </w:rPr>
        <w:t xml:space="preserve">los que estén por la afirmativa, sírvanse </w:t>
      </w:r>
      <w:r>
        <w:rPr>
          <w:rFonts w:ascii="Tahoma" w:hAnsi="Tahoma" w:cs="Tahoma"/>
          <w:lang w:val="es-ES_tradnl"/>
        </w:rPr>
        <w:t>manifestarlo</w:t>
      </w:r>
      <w:r w:rsidRPr="004E04BB">
        <w:rPr>
          <w:rFonts w:ascii="Tahoma" w:hAnsi="Tahoma" w:cs="Tahoma"/>
          <w:lang w:val="es-ES_tradnl"/>
        </w:rPr>
        <w:t xml:space="preserve"> levantando su mano.</w:t>
      </w:r>
    </w:p>
    <w:p w:rsidR="00530AC0" w:rsidRPr="00530AC0" w:rsidRDefault="00530AC0" w:rsidP="001A4EC5">
      <w:pPr>
        <w:shd w:val="clear" w:color="auto" w:fill="FFFFFF"/>
        <w:spacing w:after="100" w:afterAutospacing="1"/>
        <w:contextualSpacing/>
        <w:jc w:val="both"/>
        <w:rPr>
          <w:rFonts w:ascii="Tahoma" w:hAnsi="Tahoma" w:cs="Tahoma"/>
          <w:lang w:val="es-ES_tradnl"/>
        </w:rPr>
      </w:pPr>
    </w:p>
    <w:p w:rsidR="004D36DF" w:rsidRPr="004D36DF" w:rsidRDefault="004D36DF" w:rsidP="004D36DF">
      <w:pPr>
        <w:ind w:left="708"/>
        <w:jc w:val="both"/>
        <w:rPr>
          <w:rFonts w:ascii="Tahoma" w:hAnsi="Tahoma" w:cs="Tahoma"/>
          <w:i/>
          <w:lang w:val="es-ES_tradnl"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530AC0" w:rsidRDefault="00530AC0" w:rsidP="001A4EC5">
      <w:pPr>
        <w:shd w:val="clear" w:color="auto" w:fill="FFFFFF"/>
        <w:spacing w:after="100" w:afterAutospacing="1"/>
        <w:contextualSpacing/>
        <w:jc w:val="both"/>
        <w:rPr>
          <w:rFonts w:ascii="Tahoma" w:hAnsi="Tahoma" w:cs="Tahoma"/>
        </w:rPr>
      </w:pPr>
    </w:p>
    <w:p w:rsidR="00530AC0" w:rsidRPr="004E04BB" w:rsidRDefault="00530AC0" w:rsidP="001A4EC5">
      <w:pPr>
        <w:shd w:val="clear" w:color="auto" w:fill="FFFFFF"/>
        <w:spacing w:after="100" w:afterAutospacing="1"/>
        <w:contextualSpacing/>
        <w:jc w:val="both"/>
        <w:rPr>
          <w:rFonts w:ascii="Tahoma" w:hAnsi="Tahoma" w:cs="Tahoma"/>
          <w:lang w:val="es-ES_tradnl"/>
        </w:rPr>
      </w:pPr>
    </w:p>
    <w:p w:rsidR="004D36DF" w:rsidRPr="004E04BB" w:rsidRDefault="004D36DF" w:rsidP="004D36DF">
      <w:pPr>
        <w:shd w:val="clear" w:color="auto" w:fill="FFFFFF"/>
        <w:spacing w:after="100" w:afterAutospacing="1"/>
        <w:contextualSpacing/>
        <w:jc w:val="both"/>
        <w:rPr>
          <w:rFonts w:ascii="Tahoma" w:hAnsi="Tahoma" w:cs="Tahoma"/>
          <w:lang w:val="es-ES_tradnl"/>
        </w:rPr>
      </w:pPr>
      <w:r w:rsidRPr="004E04BB">
        <w:rPr>
          <w:rFonts w:ascii="Tahoma" w:hAnsi="Tahoma" w:cs="Tahoma"/>
        </w:rPr>
        <w:t xml:space="preserve">Número de cuadro </w:t>
      </w:r>
      <w:r>
        <w:rPr>
          <w:rFonts w:ascii="Tahoma" w:hAnsi="Tahoma" w:cs="Tahoma"/>
          <w:b/>
        </w:rPr>
        <w:t>04.15</w:t>
      </w:r>
      <w:r w:rsidRPr="004E04BB">
        <w:rPr>
          <w:rFonts w:ascii="Tahoma" w:hAnsi="Tahoma" w:cs="Tahoma"/>
          <w:b/>
        </w:rPr>
        <w:t>.2017</w:t>
      </w:r>
      <w:r w:rsidRPr="004E04BB">
        <w:rPr>
          <w:rFonts w:ascii="Tahoma" w:hAnsi="Tahoma" w:cs="Tahoma"/>
        </w:rPr>
        <w:t xml:space="preserve">, Licitación Nacional con Participación del Comité con número de </w:t>
      </w:r>
      <w:r w:rsidRPr="004E04BB">
        <w:rPr>
          <w:rFonts w:ascii="Tahoma" w:hAnsi="Tahoma" w:cs="Tahoma"/>
          <w:b/>
        </w:rPr>
        <w:t>requisición 20170</w:t>
      </w:r>
      <w:r>
        <w:rPr>
          <w:rFonts w:ascii="Tahoma" w:hAnsi="Tahoma" w:cs="Tahoma"/>
          <w:b/>
        </w:rPr>
        <w:t>3499</w:t>
      </w:r>
      <w:r w:rsidRPr="004E04BB">
        <w:rPr>
          <w:rFonts w:ascii="Tahoma" w:hAnsi="Tahoma" w:cs="Tahoma"/>
        </w:rPr>
        <w:t>, con número de invitación en sistema 1</w:t>
      </w:r>
      <w:r>
        <w:rPr>
          <w:rFonts w:ascii="Tahoma" w:hAnsi="Tahoma" w:cs="Tahoma"/>
        </w:rPr>
        <w:t>,129</w:t>
      </w:r>
      <w:r w:rsidRPr="004E04BB">
        <w:rPr>
          <w:rFonts w:ascii="Tahoma" w:hAnsi="Tahoma" w:cs="Tahoma"/>
        </w:rPr>
        <w:t xml:space="preserve">, de la Coordinación General de </w:t>
      </w:r>
      <w:r>
        <w:rPr>
          <w:rFonts w:ascii="Tahoma" w:hAnsi="Tahoma" w:cs="Tahoma"/>
        </w:rPr>
        <w:t xml:space="preserve">Gestión de la Ciudad, </w:t>
      </w:r>
      <w:r w:rsidRPr="004E04BB">
        <w:rPr>
          <w:rFonts w:ascii="Tahoma" w:hAnsi="Tahoma" w:cs="Tahoma"/>
        </w:rPr>
        <w:t xml:space="preserve">a través de la cual solicitan </w:t>
      </w:r>
      <w:r>
        <w:rPr>
          <w:rFonts w:ascii="Tahoma" w:hAnsi="Tahoma" w:cs="Tahoma"/>
        </w:rPr>
        <w:t xml:space="preserve">sistema fotovoltaico, </w:t>
      </w:r>
      <w:r w:rsidRPr="004E04BB">
        <w:rPr>
          <w:rFonts w:ascii="Tahoma" w:hAnsi="Tahoma" w:cs="Tahoma"/>
          <w:lang w:val="es-ES_tradnl"/>
        </w:rPr>
        <w:t>se pone a la vista el expediente de donde se desprende lo siguiente:</w:t>
      </w:r>
    </w:p>
    <w:p w:rsidR="004D36DF" w:rsidRPr="004E04BB" w:rsidRDefault="004D36DF" w:rsidP="004D36DF">
      <w:pPr>
        <w:shd w:val="clear" w:color="auto" w:fill="FFFFFF"/>
        <w:spacing w:after="100" w:afterAutospacing="1"/>
        <w:contextualSpacing/>
        <w:jc w:val="both"/>
        <w:rPr>
          <w:rFonts w:ascii="Tahoma" w:hAnsi="Tahoma" w:cs="Tahoma"/>
          <w:lang w:val="es-ES_tradnl"/>
        </w:rPr>
      </w:pPr>
    </w:p>
    <w:p w:rsidR="004D36DF" w:rsidRPr="004E04BB" w:rsidRDefault="004D36DF" w:rsidP="004D36DF">
      <w:pPr>
        <w:shd w:val="clear" w:color="auto" w:fill="FFFFFF"/>
        <w:spacing w:after="100" w:afterAutospacing="1"/>
        <w:contextualSpacing/>
        <w:jc w:val="both"/>
        <w:rPr>
          <w:rFonts w:ascii="Tahoma" w:hAnsi="Tahoma" w:cs="Tahoma"/>
          <w:b/>
          <w:lang w:val="es-ES_tradnl"/>
        </w:rPr>
      </w:pPr>
      <w:r w:rsidRPr="004E04BB">
        <w:rPr>
          <w:rFonts w:ascii="Tahoma" w:hAnsi="Tahoma" w:cs="Tahoma"/>
          <w:b/>
          <w:lang w:val="es-ES_tradnl"/>
        </w:rPr>
        <w:t>Proveedores que cotizan:</w:t>
      </w:r>
    </w:p>
    <w:p w:rsidR="004D36DF" w:rsidRDefault="004D36DF" w:rsidP="004D36DF">
      <w:pPr>
        <w:pStyle w:val="Prrafodelista"/>
        <w:numPr>
          <w:ilvl w:val="0"/>
          <w:numId w:val="47"/>
        </w:numPr>
        <w:shd w:val="clear" w:color="auto" w:fill="FFFFFF"/>
        <w:spacing w:after="100" w:afterAutospacing="1"/>
        <w:contextualSpacing/>
        <w:jc w:val="both"/>
        <w:rPr>
          <w:rFonts w:ascii="Tahoma" w:hAnsi="Tahoma" w:cs="Tahoma"/>
        </w:rPr>
      </w:pPr>
      <w:r>
        <w:rPr>
          <w:rFonts w:ascii="Tahoma" w:hAnsi="Tahoma" w:cs="Tahoma"/>
        </w:rPr>
        <w:t>Energías Renovables Aztecas S.A. de C.V.</w:t>
      </w:r>
    </w:p>
    <w:p w:rsidR="004D36DF" w:rsidRDefault="004D36DF" w:rsidP="004D36DF">
      <w:pPr>
        <w:pStyle w:val="Prrafodelista"/>
        <w:numPr>
          <w:ilvl w:val="0"/>
          <w:numId w:val="47"/>
        </w:numPr>
        <w:shd w:val="clear" w:color="auto" w:fill="FFFFFF"/>
        <w:spacing w:after="100" w:afterAutospacing="1"/>
        <w:contextualSpacing/>
        <w:jc w:val="both"/>
        <w:rPr>
          <w:rFonts w:ascii="Tahoma" w:hAnsi="Tahoma" w:cs="Tahoma"/>
        </w:rPr>
      </w:pPr>
      <w:r>
        <w:rPr>
          <w:rFonts w:ascii="Tahoma" w:hAnsi="Tahoma" w:cs="Tahoma"/>
        </w:rPr>
        <w:t>Energía Solare de Occidente S. de R.L. de C.V.</w:t>
      </w:r>
    </w:p>
    <w:p w:rsidR="004D36DF" w:rsidRPr="00E020D5" w:rsidRDefault="004D36DF" w:rsidP="004D36DF">
      <w:pPr>
        <w:pStyle w:val="Prrafodelista"/>
        <w:shd w:val="clear" w:color="auto" w:fill="FFFFFF"/>
        <w:spacing w:after="100" w:afterAutospacing="1"/>
        <w:ind w:left="720"/>
        <w:contextualSpacing/>
        <w:rPr>
          <w:rFonts w:ascii="Tahoma" w:hAnsi="Tahoma" w:cs="Tahoma"/>
        </w:rPr>
      </w:pPr>
    </w:p>
    <w:p w:rsidR="004D36DF" w:rsidRPr="009D5479" w:rsidRDefault="004D36DF" w:rsidP="004D36DF">
      <w:pPr>
        <w:shd w:val="clear" w:color="auto" w:fill="FFFFFF"/>
        <w:spacing w:after="100" w:afterAutospacing="1"/>
        <w:contextualSpacing/>
        <w:jc w:val="both"/>
        <w:rPr>
          <w:rFonts w:ascii="Tahoma" w:hAnsi="Tahoma" w:cs="Tahoma"/>
          <w:b/>
          <w:lang w:val="es-ES_tradnl"/>
        </w:rPr>
      </w:pPr>
      <w:r w:rsidRPr="009D5479">
        <w:rPr>
          <w:rFonts w:ascii="Tahoma" w:hAnsi="Tahoma" w:cs="Tahoma"/>
          <w:b/>
          <w:lang w:val="es-ES_tradnl"/>
        </w:rPr>
        <w:t>Ninguna</w:t>
      </w:r>
      <w:r>
        <w:rPr>
          <w:rFonts w:ascii="Tahoma" w:hAnsi="Tahoma" w:cs="Tahoma"/>
          <w:b/>
          <w:lang w:val="es-ES_tradnl"/>
        </w:rPr>
        <w:t xml:space="preserve"> de las</w:t>
      </w:r>
      <w:r w:rsidRPr="009D5479">
        <w:rPr>
          <w:rFonts w:ascii="Tahoma" w:hAnsi="Tahoma" w:cs="Tahoma"/>
          <w:b/>
          <w:lang w:val="es-ES_tradnl"/>
        </w:rPr>
        <w:t xml:space="preserve"> proposiciones fue desechada.</w:t>
      </w:r>
    </w:p>
    <w:p w:rsidR="004D36DF" w:rsidRPr="004E04BB" w:rsidRDefault="004D36DF" w:rsidP="004D36DF">
      <w:pPr>
        <w:shd w:val="clear" w:color="auto" w:fill="FFFFFF"/>
        <w:spacing w:after="100" w:afterAutospacing="1"/>
        <w:contextualSpacing/>
        <w:jc w:val="both"/>
        <w:rPr>
          <w:rFonts w:ascii="Tahoma" w:hAnsi="Tahoma" w:cs="Tahoma"/>
          <w:lang w:val="es-ES_tradnl"/>
        </w:rPr>
      </w:pPr>
    </w:p>
    <w:p w:rsidR="004D36DF" w:rsidRPr="004E04BB" w:rsidRDefault="004D36DF" w:rsidP="004D36DF">
      <w:pPr>
        <w:shd w:val="clear" w:color="auto" w:fill="FFFFFF"/>
        <w:spacing w:after="100" w:afterAutospacing="1"/>
        <w:contextualSpacing/>
        <w:jc w:val="both"/>
        <w:rPr>
          <w:rFonts w:ascii="Tahoma" w:hAnsi="Tahoma" w:cs="Tahoma"/>
          <w:lang w:val="es-ES_tradnl"/>
        </w:rPr>
      </w:pPr>
    </w:p>
    <w:p w:rsidR="004D36DF" w:rsidRPr="004E04BB" w:rsidRDefault="004D36DF" w:rsidP="004D36DF">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4D36DF" w:rsidRPr="004E04BB" w:rsidRDefault="004D36DF" w:rsidP="004D36DF">
      <w:pPr>
        <w:shd w:val="clear" w:color="auto" w:fill="FFFFFF"/>
        <w:spacing w:after="100" w:afterAutospacing="1"/>
        <w:contextualSpacing/>
        <w:jc w:val="both"/>
        <w:rPr>
          <w:rFonts w:ascii="Tahoma" w:hAnsi="Tahoma" w:cs="Tahoma"/>
          <w:lang w:val="es-ES_tradnl"/>
        </w:rPr>
      </w:pPr>
    </w:p>
    <w:tbl>
      <w:tblPr>
        <w:tblW w:w="10480" w:type="dxa"/>
        <w:tblLayout w:type="fixed"/>
        <w:tblCellMar>
          <w:left w:w="0" w:type="dxa"/>
          <w:right w:w="0" w:type="dxa"/>
        </w:tblCellMar>
        <w:tblLook w:val="04A0" w:firstRow="1" w:lastRow="0" w:firstColumn="1" w:lastColumn="0" w:noHBand="0" w:noVBand="1"/>
      </w:tblPr>
      <w:tblGrid>
        <w:gridCol w:w="921"/>
        <w:gridCol w:w="992"/>
        <w:gridCol w:w="2977"/>
        <w:gridCol w:w="2977"/>
        <w:gridCol w:w="2613"/>
      </w:tblGrid>
      <w:tr w:rsidR="004D36DF" w:rsidRPr="001167EF" w:rsidTr="00372E0C">
        <w:trPr>
          <w:trHeight w:val="683"/>
        </w:trPr>
        <w:tc>
          <w:tcPr>
            <w:tcW w:w="92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1167EF" w:rsidRDefault="004D36DF" w:rsidP="00E24FF0">
            <w:pPr>
              <w:jc w:val="center"/>
              <w:rPr>
                <w:rFonts w:ascii="Tahoma" w:hAnsi="Tahoma" w:cs="Tahoma"/>
                <w:sz w:val="16"/>
                <w:szCs w:val="16"/>
                <w:lang w:eastAsia="es-MX"/>
              </w:rPr>
            </w:pPr>
            <w:r w:rsidRPr="001167EF">
              <w:rPr>
                <w:rFonts w:ascii="Tahoma" w:eastAsia="Calibri" w:hAnsi="Tahoma" w:cs="Tahoma"/>
                <w:b/>
                <w:bCs/>
                <w:color w:val="FFFFFF"/>
                <w:kern w:val="24"/>
                <w:sz w:val="16"/>
                <w:szCs w:val="16"/>
                <w:lang w:eastAsia="es-MX"/>
              </w:rPr>
              <w:lastRenderedPageBreak/>
              <w:t xml:space="preserve">Partida </w:t>
            </w:r>
          </w:p>
        </w:tc>
        <w:tc>
          <w:tcPr>
            <w:tcW w:w="99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1167EF" w:rsidRDefault="004D36DF" w:rsidP="00E24FF0">
            <w:pPr>
              <w:jc w:val="center"/>
              <w:rPr>
                <w:rFonts w:ascii="Tahoma" w:hAnsi="Tahoma" w:cs="Tahoma"/>
                <w:sz w:val="16"/>
                <w:szCs w:val="16"/>
                <w:lang w:eastAsia="es-MX"/>
              </w:rPr>
            </w:pPr>
            <w:r w:rsidRPr="001167EF">
              <w:rPr>
                <w:rFonts w:ascii="Tahoma" w:eastAsia="Calibri" w:hAnsi="Tahoma" w:cs="Tahoma"/>
                <w:b/>
                <w:bCs/>
                <w:color w:val="FFFFFF"/>
                <w:kern w:val="24"/>
                <w:sz w:val="16"/>
                <w:szCs w:val="16"/>
                <w:lang w:eastAsia="es-MX"/>
              </w:rPr>
              <w:t xml:space="preserve">Cantidad </w:t>
            </w:r>
          </w:p>
        </w:tc>
        <w:tc>
          <w:tcPr>
            <w:tcW w:w="29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1167EF" w:rsidRDefault="001167EF" w:rsidP="00E24FF0">
            <w:pPr>
              <w:jc w:val="center"/>
              <w:rPr>
                <w:rFonts w:ascii="Tahoma" w:hAnsi="Tahoma" w:cs="Tahoma"/>
                <w:sz w:val="16"/>
                <w:szCs w:val="16"/>
                <w:lang w:eastAsia="es-MX"/>
              </w:rPr>
            </w:pPr>
            <w:r w:rsidRPr="001167EF">
              <w:rPr>
                <w:rFonts w:ascii="Tahoma" w:eastAsia="Calibri" w:hAnsi="Tahoma" w:cs="Tahoma"/>
                <w:b/>
                <w:bCs/>
                <w:color w:val="FFFFFF"/>
                <w:kern w:val="24"/>
                <w:sz w:val="16"/>
                <w:szCs w:val="16"/>
                <w:lang w:eastAsia="es-MX"/>
              </w:rPr>
              <w:t>D</w:t>
            </w:r>
            <w:r w:rsidR="00E84FBF" w:rsidRPr="001167EF">
              <w:rPr>
                <w:rFonts w:ascii="Tahoma" w:eastAsia="Calibri" w:hAnsi="Tahoma" w:cs="Tahoma"/>
                <w:b/>
                <w:bCs/>
                <w:color w:val="FFFFFF"/>
                <w:kern w:val="24"/>
                <w:sz w:val="16"/>
                <w:szCs w:val="16"/>
                <w:lang w:eastAsia="es-MX"/>
              </w:rPr>
              <w:t>escripción</w:t>
            </w:r>
            <w:r w:rsidR="004D36DF" w:rsidRPr="001167EF">
              <w:rPr>
                <w:rFonts w:ascii="Tahoma" w:eastAsia="Calibri" w:hAnsi="Tahoma" w:cs="Tahoma"/>
                <w:b/>
                <w:bCs/>
                <w:color w:val="FFFFFF"/>
                <w:kern w:val="24"/>
                <w:sz w:val="16"/>
                <w:szCs w:val="16"/>
                <w:lang w:eastAsia="es-MX"/>
              </w:rPr>
              <w:t xml:space="preserve"> </w:t>
            </w:r>
          </w:p>
        </w:tc>
        <w:tc>
          <w:tcPr>
            <w:tcW w:w="29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1167EF" w:rsidRDefault="004D36DF" w:rsidP="00E24FF0">
            <w:pPr>
              <w:jc w:val="center"/>
              <w:rPr>
                <w:rFonts w:ascii="Tahoma" w:hAnsi="Tahoma" w:cs="Tahoma"/>
                <w:sz w:val="16"/>
                <w:szCs w:val="16"/>
                <w:lang w:eastAsia="es-MX"/>
              </w:rPr>
            </w:pPr>
            <w:r w:rsidRPr="001167EF">
              <w:rPr>
                <w:rFonts w:ascii="Tahoma" w:hAnsi="Tahoma" w:cs="Tahoma"/>
                <w:b/>
                <w:bCs/>
                <w:color w:val="FFFFFF"/>
                <w:kern w:val="24"/>
                <w:sz w:val="16"/>
                <w:szCs w:val="16"/>
                <w:lang w:eastAsia="es-MX"/>
              </w:rPr>
              <w:t>Energías Renovables Aztecas S.A. de C.V.</w:t>
            </w:r>
            <w:r w:rsidRPr="001167EF">
              <w:rPr>
                <w:rFonts w:ascii="Tahoma" w:eastAsia="Calibri" w:hAnsi="Tahoma" w:cs="Tahoma"/>
                <w:b/>
                <w:bCs/>
                <w:color w:val="FFFFFF"/>
                <w:kern w:val="24"/>
                <w:sz w:val="16"/>
                <w:szCs w:val="16"/>
                <w:lang w:eastAsia="es-MX"/>
              </w:rPr>
              <w:t xml:space="preserve"> </w:t>
            </w:r>
          </w:p>
        </w:tc>
        <w:tc>
          <w:tcPr>
            <w:tcW w:w="261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1167EF" w:rsidRDefault="004D36DF" w:rsidP="00E24FF0">
            <w:pPr>
              <w:jc w:val="center"/>
              <w:rPr>
                <w:rFonts w:ascii="Tahoma" w:hAnsi="Tahoma" w:cs="Tahoma"/>
                <w:sz w:val="16"/>
                <w:szCs w:val="16"/>
                <w:lang w:eastAsia="es-MX"/>
              </w:rPr>
            </w:pPr>
            <w:r w:rsidRPr="001167EF">
              <w:rPr>
                <w:rFonts w:ascii="Tahoma" w:hAnsi="Tahoma" w:cs="Tahoma"/>
                <w:b/>
                <w:bCs/>
                <w:color w:val="FFFFFF"/>
                <w:kern w:val="24"/>
                <w:sz w:val="16"/>
                <w:szCs w:val="16"/>
                <w:lang w:eastAsia="es-MX"/>
              </w:rPr>
              <w:t>Energía Solare de Occidente S. de R.L. de C.V.</w:t>
            </w:r>
            <w:r w:rsidRPr="001167EF">
              <w:rPr>
                <w:rFonts w:ascii="Tahoma" w:eastAsia="Calibri" w:hAnsi="Tahoma" w:cs="Tahoma"/>
                <w:b/>
                <w:bCs/>
                <w:color w:val="FFFFFF"/>
                <w:kern w:val="24"/>
                <w:sz w:val="16"/>
                <w:szCs w:val="16"/>
                <w:lang w:eastAsia="es-MX"/>
              </w:rPr>
              <w:t xml:space="preserve"> </w:t>
            </w:r>
          </w:p>
        </w:tc>
      </w:tr>
      <w:tr w:rsidR="004D36DF" w:rsidRPr="001167EF" w:rsidTr="00372E0C">
        <w:trPr>
          <w:trHeight w:val="1902"/>
        </w:trPr>
        <w:tc>
          <w:tcPr>
            <w:tcW w:w="92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4D36DF" w:rsidRDefault="004D36DF" w:rsidP="00E24FF0">
            <w:pPr>
              <w:jc w:val="center"/>
              <w:rPr>
                <w:rFonts w:ascii="Tahoma" w:eastAsia="Calibri" w:hAnsi="Tahoma" w:cs="Tahoma"/>
                <w:color w:val="000000"/>
                <w:kern w:val="24"/>
                <w:sz w:val="16"/>
                <w:szCs w:val="16"/>
                <w:lang w:eastAsia="es-MX"/>
              </w:rPr>
            </w:pPr>
            <w:r w:rsidRPr="001167EF">
              <w:rPr>
                <w:rFonts w:ascii="Tahoma" w:eastAsia="Calibri" w:hAnsi="Tahoma" w:cs="Tahoma"/>
                <w:color w:val="000000"/>
                <w:kern w:val="24"/>
                <w:sz w:val="16"/>
                <w:szCs w:val="16"/>
                <w:lang w:eastAsia="es-MX"/>
              </w:rPr>
              <w:t xml:space="preserve">1 </w:t>
            </w: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Pr="001167EF" w:rsidRDefault="001167EF" w:rsidP="00E24FF0">
            <w:pPr>
              <w:jc w:val="center"/>
              <w:rPr>
                <w:rFonts w:ascii="Tahoma" w:hAnsi="Tahoma" w:cs="Tahoma"/>
                <w:sz w:val="16"/>
                <w:szCs w:val="16"/>
                <w:lang w:eastAsia="es-MX"/>
              </w:rPr>
            </w:pPr>
          </w:p>
        </w:tc>
        <w:tc>
          <w:tcPr>
            <w:tcW w:w="99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4D36DF" w:rsidRDefault="004D36DF" w:rsidP="00E24FF0">
            <w:pPr>
              <w:jc w:val="center"/>
              <w:rPr>
                <w:rFonts w:ascii="Tahoma" w:eastAsia="Calibri" w:hAnsi="Tahoma" w:cs="Tahoma"/>
                <w:color w:val="000000"/>
                <w:kern w:val="24"/>
                <w:sz w:val="16"/>
                <w:szCs w:val="16"/>
                <w:lang w:eastAsia="es-MX"/>
              </w:rPr>
            </w:pPr>
            <w:r w:rsidRPr="001167EF">
              <w:rPr>
                <w:rFonts w:ascii="Tahoma" w:eastAsia="Calibri" w:hAnsi="Tahoma" w:cs="Tahoma"/>
                <w:color w:val="000000"/>
                <w:kern w:val="24"/>
                <w:sz w:val="16"/>
                <w:szCs w:val="16"/>
                <w:lang w:eastAsia="es-MX"/>
              </w:rPr>
              <w:t xml:space="preserve">1 </w:t>
            </w: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Default="001167EF" w:rsidP="00E24FF0">
            <w:pPr>
              <w:jc w:val="center"/>
              <w:rPr>
                <w:rFonts w:ascii="Tahoma" w:eastAsia="Calibri" w:hAnsi="Tahoma" w:cs="Tahoma"/>
                <w:color w:val="000000"/>
                <w:kern w:val="24"/>
                <w:sz w:val="16"/>
                <w:szCs w:val="16"/>
                <w:lang w:eastAsia="es-MX"/>
              </w:rPr>
            </w:pPr>
          </w:p>
          <w:p w:rsidR="001167EF" w:rsidRPr="001167EF" w:rsidRDefault="001167EF" w:rsidP="00E24FF0">
            <w:pPr>
              <w:jc w:val="center"/>
              <w:rPr>
                <w:rFonts w:ascii="Tahoma" w:hAnsi="Tahoma" w:cs="Tahoma"/>
                <w:sz w:val="16"/>
                <w:szCs w:val="16"/>
                <w:lang w:eastAsia="es-MX"/>
              </w:rPr>
            </w:pPr>
          </w:p>
        </w:tc>
        <w:tc>
          <w:tcPr>
            <w:tcW w:w="297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4D36DF" w:rsidRPr="001167EF" w:rsidRDefault="004D36DF" w:rsidP="00E24FF0">
            <w:pPr>
              <w:jc w:val="both"/>
              <w:textAlignment w:val="center"/>
              <w:rPr>
                <w:rFonts w:ascii="Tahoma" w:hAnsi="Tahoma" w:cs="Tahoma"/>
                <w:sz w:val="16"/>
                <w:szCs w:val="16"/>
                <w:lang w:eastAsia="es-MX"/>
              </w:rPr>
            </w:pPr>
            <w:r w:rsidRPr="001167EF">
              <w:rPr>
                <w:rFonts w:ascii="Tahoma" w:hAnsi="Tahoma" w:cs="Tahoma"/>
                <w:color w:val="000000"/>
                <w:kern w:val="24"/>
                <w:sz w:val="16"/>
                <w:szCs w:val="16"/>
                <w:lang w:eastAsia="es-MX"/>
              </w:rPr>
              <w:t>Servicios profesionales   (sin ISR) sistema fotovoltaico de 200 KWP, comprendido por lo siguiente: 588 paneles de 340w poli cristalinos de tercera generación; 35 inversores de 5kw con 2 mppt, 220 VAC y protecciones; estructuras de montaje y soporte de aluminio anodizado; cableado solar.</w:t>
            </w:r>
          </w:p>
        </w:tc>
        <w:tc>
          <w:tcPr>
            <w:tcW w:w="297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1167EF" w:rsidRDefault="004D36DF" w:rsidP="00E24FF0">
            <w:pPr>
              <w:jc w:val="right"/>
              <w:rPr>
                <w:rFonts w:ascii="Tahoma" w:hAnsi="Tahoma" w:cs="Tahoma"/>
                <w:b/>
                <w:bCs/>
                <w:color w:val="000000"/>
                <w:kern w:val="24"/>
                <w:sz w:val="16"/>
                <w:szCs w:val="16"/>
                <w:lang w:eastAsia="es-MX"/>
              </w:rPr>
            </w:pPr>
            <w:r w:rsidRPr="001167EF">
              <w:rPr>
                <w:rFonts w:ascii="Tahoma" w:hAnsi="Tahoma" w:cs="Tahoma"/>
                <w:b/>
                <w:bCs/>
                <w:color w:val="000000"/>
                <w:kern w:val="24"/>
                <w:sz w:val="16"/>
                <w:szCs w:val="16"/>
                <w:lang w:eastAsia="es-MX"/>
              </w:rPr>
              <w:t>$4´440,000.00</w:t>
            </w: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4D36DF" w:rsidRPr="001167EF" w:rsidRDefault="004D36DF" w:rsidP="00E24FF0">
            <w:pPr>
              <w:jc w:val="right"/>
              <w:rPr>
                <w:rFonts w:ascii="Tahoma" w:hAnsi="Tahoma" w:cs="Tahoma"/>
                <w:sz w:val="16"/>
                <w:szCs w:val="16"/>
                <w:lang w:eastAsia="es-MX"/>
              </w:rPr>
            </w:pPr>
            <w:r w:rsidRPr="001167EF">
              <w:rPr>
                <w:rFonts w:ascii="Tahoma" w:eastAsia="Calibri" w:hAnsi="Tahoma" w:cs="Tahoma"/>
                <w:b/>
                <w:bCs/>
                <w:color w:val="000000"/>
                <w:kern w:val="24"/>
                <w:sz w:val="16"/>
                <w:szCs w:val="16"/>
                <w:lang w:eastAsia="es-MX"/>
              </w:rPr>
              <w:t xml:space="preserve"> </w:t>
            </w:r>
          </w:p>
        </w:tc>
        <w:tc>
          <w:tcPr>
            <w:tcW w:w="261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1167EF" w:rsidRDefault="004D36DF" w:rsidP="00E24FF0">
            <w:pPr>
              <w:jc w:val="right"/>
              <w:rPr>
                <w:rFonts w:ascii="Tahoma" w:hAnsi="Tahoma" w:cs="Tahoma"/>
                <w:b/>
                <w:bCs/>
                <w:color w:val="000000"/>
                <w:kern w:val="24"/>
                <w:sz w:val="16"/>
                <w:szCs w:val="16"/>
                <w:lang w:eastAsia="es-MX"/>
              </w:rPr>
            </w:pPr>
            <w:r w:rsidRPr="001167EF">
              <w:rPr>
                <w:rFonts w:ascii="Tahoma" w:hAnsi="Tahoma" w:cs="Tahoma"/>
                <w:b/>
                <w:bCs/>
                <w:color w:val="000000"/>
                <w:kern w:val="24"/>
                <w:sz w:val="16"/>
                <w:szCs w:val="16"/>
                <w:lang w:eastAsia="es-MX"/>
              </w:rPr>
              <w:t>$5´270,265.00</w:t>
            </w: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1167EF" w:rsidRDefault="001167EF" w:rsidP="00E24FF0">
            <w:pPr>
              <w:jc w:val="right"/>
              <w:rPr>
                <w:rFonts w:ascii="Tahoma" w:hAnsi="Tahoma" w:cs="Tahoma"/>
                <w:b/>
                <w:bCs/>
                <w:color w:val="000000"/>
                <w:kern w:val="24"/>
                <w:sz w:val="16"/>
                <w:szCs w:val="16"/>
                <w:lang w:eastAsia="es-MX"/>
              </w:rPr>
            </w:pPr>
          </w:p>
          <w:p w:rsidR="004D36DF" w:rsidRPr="001167EF" w:rsidRDefault="004D36DF" w:rsidP="00E24FF0">
            <w:pPr>
              <w:jc w:val="right"/>
              <w:rPr>
                <w:rFonts w:ascii="Tahoma" w:hAnsi="Tahoma" w:cs="Tahoma"/>
                <w:sz w:val="16"/>
                <w:szCs w:val="16"/>
                <w:lang w:eastAsia="es-MX"/>
              </w:rPr>
            </w:pPr>
            <w:r w:rsidRPr="001167EF">
              <w:rPr>
                <w:rFonts w:ascii="Tahoma" w:eastAsia="Calibri" w:hAnsi="Tahoma" w:cs="Tahoma"/>
                <w:b/>
                <w:bCs/>
                <w:color w:val="000000"/>
                <w:kern w:val="24"/>
                <w:sz w:val="16"/>
                <w:szCs w:val="16"/>
                <w:lang w:eastAsia="es-MX"/>
              </w:rPr>
              <w:t xml:space="preserve"> </w:t>
            </w:r>
          </w:p>
        </w:tc>
      </w:tr>
    </w:tbl>
    <w:p w:rsidR="004D36DF" w:rsidRDefault="004D36DF" w:rsidP="004D36DF">
      <w:pPr>
        <w:shd w:val="clear" w:color="auto" w:fill="FFFFFF"/>
        <w:spacing w:after="100" w:afterAutospacing="1"/>
        <w:contextualSpacing/>
        <w:jc w:val="both"/>
        <w:rPr>
          <w:rFonts w:ascii="Tahoma" w:hAnsi="Tahoma" w:cs="Tahoma"/>
          <w:lang w:val="es-ES_tradnl"/>
        </w:rPr>
      </w:pPr>
    </w:p>
    <w:p w:rsidR="00372E0C" w:rsidRPr="004E04BB" w:rsidRDefault="00372E0C" w:rsidP="004D36DF">
      <w:pPr>
        <w:shd w:val="clear" w:color="auto" w:fill="FFFFFF"/>
        <w:spacing w:after="100" w:afterAutospacing="1"/>
        <w:contextualSpacing/>
        <w:jc w:val="both"/>
        <w:rPr>
          <w:rFonts w:ascii="Tahoma" w:hAnsi="Tahoma" w:cs="Tahoma"/>
          <w:lang w:val="es-ES_tradnl"/>
        </w:rPr>
      </w:pPr>
    </w:p>
    <w:p w:rsidR="004D36DF" w:rsidRPr="004E04BB" w:rsidRDefault="004D36DF" w:rsidP="004D36DF">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Cabe hacer mención que el área requirente manifiesta mediante el oficio número </w:t>
      </w:r>
      <w:r>
        <w:rPr>
          <w:rFonts w:ascii="Tahoma" w:hAnsi="Tahoma" w:cs="Tahoma"/>
          <w:lang w:val="es-ES_tradnl"/>
        </w:rPr>
        <w:t>CGGIC/2017/1369</w:t>
      </w:r>
      <w:r w:rsidRPr="004E04BB">
        <w:rPr>
          <w:rFonts w:ascii="Tahoma" w:hAnsi="Tahoma" w:cs="Tahoma"/>
          <w:lang w:val="es-ES_tradnl"/>
        </w:rPr>
        <w:t xml:space="preserve"> firmado por l</w:t>
      </w:r>
      <w:r>
        <w:rPr>
          <w:rFonts w:ascii="Tahoma" w:hAnsi="Tahoma" w:cs="Tahoma"/>
          <w:lang w:val="es-ES_tradnl"/>
        </w:rPr>
        <w:t>a</w:t>
      </w:r>
      <w:r w:rsidRPr="004E04BB">
        <w:rPr>
          <w:rFonts w:ascii="Tahoma" w:hAnsi="Tahoma" w:cs="Tahoma"/>
          <w:lang w:val="es-ES_tradnl"/>
        </w:rPr>
        <w:t xml:space="preserve"> L</w:t>
      </w:r>
      <w:r>
        <w:rPr>
          <w:rFonts w:ascii="Tahoma" w:hAnsi="Tahoma" w:cs="Tahoma"/>
          <w:lang w:val="es-ES_tradnl"/>
        </w:rPr>
        <w:t>ic. Patricia Fregoso Cruz, Coordinadora General de Gestión Integral de la Ciudad,</w:t>
      </w:r>
      <w:r w:rsidRPr="004E04BB">
        <w:rPr>
          <w:rFonts w:ascii="Tahoma" w:hAnsi="Tahoma" w:cs="Tahoma"/>
          <w:lang w:val="es-ES_tradnl"/>
        </w:rPr>
        <w:t xml:space="preserve"> el análisis realizado a cada una de las propuestas presentadas por los licitantes.</w:t>
      </w:r>
    </w:p>
    <w:p w:rsidR="004D36DF" w:rsidRDefault="004D36DF" w:rsidP="004D36DF">
      <w:pPr>
        <w:shd w:val="clear" w:color="auto" w:fill="FFFFFF"/>
        <w:spacing w:after="100" w:afterAutospacing="1"/>
        <w:contextualSpacing/>
        <w:jc w:val="both"/>
        <w:rPr>
          <w:rFonts w:ascii="Tahoma" w:hAnsi="Tahoma" w:cs="Tahoma"/>
          <w:lang w:val="es-ES_tradnl"/>
        </w:rPr>
      </w:pPr>
    </w:p>
    <w:p w:rsidR="001167EF" w:rsidRDefault="001167EF" w:rsidP="004D36DF">
      <w:pPr>
        <w:shd w:val="clear" w:color="auto" w:fill="FFFFFF"/>
        <w:spacing w:after="100" w:afterAutospacing="1"/>
        <w:contextualSpacing/>
        <w:jc w:val="both"/>
        <w:rPr>
          <w:rFonts w:ascii="Tahoma" w:hAnsi="Tahoma" w:cs="Tahoma"/>
          <w:lang w:val="es-ES_tradnl"/>
        </w:rPr>
      </w:pPr>
    </w:p>
    <w:p w:rsidR="004D36DF" w:rsidRPr="004D36DF" w:rsidRDefault="001167EF" w:rsidP="004D36DF">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t>E</w:t>
      </w:r>
      <w:r w:rsidR="004D36DF">
        <w:rPr>
          <w:rFonts w:ascii="Tahoma" w:hAnsi="Tahoma" w:cs="Tahoma"/>
          <w:lang w:val="es-ES_tradnl"/>
        </w:rPr>
        <w:t xml:space="preserve">l Lic. Agustín Ramírez Aldana, Secretario Ejecutivo, informa: </w:t>
      </w:r>
      <w:r w:rsidR="004D36DF" w:rsidRPr="004D36DF">
        <w:rPr>
          <w:rFonts w:ascii="Tahoma" w:hAnsi="Tahoma" w:cs="Tahoma"/>
          <w:lang w:val="es-ES_tradnl"/>
        </w:rPr>
        <w:t xml:space="preserve">La dependencia requirente solicita mediante oficio mencionado en el párrafo que antecede, se adjudique al licitante que presenta un presupuesto que cumple con el techo presupuestal que tienen para poder llevar a cabo dicho proyecto. Así mismo solicitan se autorice a que el proveedor </w:t>
      </w:r>
      <w:r w:rsidR="004D36DF" w:rsidRPr="004D36DF">
        <w:rPr>
          <w:rFonts w:ascii="Tahoma" w:hAnsi="Tahoma" w:cs="Tahoma"/>
          <w:color w:val="000000"/>
          <w:lang w:eastAsia="es-MX"/>
        </w:rPr>
        <w:t>Energías Renovables Aztecas S.A. de C.V. se le solicite copia de su última declaración anual y sus balances financieros, para efectos de recoger la orden de compra, esto con la finalidad de resaltar su capacidad financiera para ejercer el proyecto y garantizar su consolidación.</w:t>
      </w:r>
    </w:p>
    <w:p w:rsidR="004D36DF" w:rsidRDefault="004D36DF" w:rsidP="004D36DF">
      <w:pPr>
        <w:shd w:val="clear" w:color="auto" w:fill="FFFFFF"/>
        <w:spacing w:after="100" w:afterAutospacing="1"/>
        <w:contextualSpacing/>
        <w:jc w:val="both"/>
        <w:rPr>
          <w:rFonts w:ascii="Tahoma" w:hAnsi="Tahoma" w:cs="Tahoma"/>
          <w:u w:val="single"/>
          <w:lang w:val="es-ES_tradnl"/>
        </w:rPr>
      </w:pPr>
    </w:p>
    <w:p w:rsidR="00CF4113" w:rsidRPr="009C484D" w:rsidRDefault="000F398E" w:rsidP="000F398E">
      <w:pPr>
        <w:shd w:val="clear" w:color="auto" w:fill="FFFFFF"/>
        <w:spacing w:after="100" w:afterAutospacing="1" w:line="360" w:lineRule="auto"/>
        <w:contextualSpacing/>
        <w:jc w:val="both"/>
        <w:rPr>
          <w:rFonts w:ascii="Tahoma" w:hAnsi="Tahoma" w:cs="Tahoma"/>
          <w:u w:val="single"/>
          <w:lang w:val="es-ES_tradnl"/>
        </w:rPr>
      </w:pPr>
      <w:r>
        <w:rPr>
          <w:rFonts w:ascii="Tahoma" w:hAnsi="Tahoma" w:cs="Tahoma"/>
          <w:lang w:val="es-ES_tradnl"/>
        </w:rPr>
        <w:t>E</w:t>
      </w:r>
      <w:r w:rsidR="00CF4113">
        <w:rPr>
          <w:rFonts w:ascii="Tahoma" w:hAnsi="Tahoma" w:cs="Tahoma"/>
          <w:lang w:val="es-ES_tradnl"/>
        </w:rPr>
        <w:t>l Lic.</w:t>
      </w:r>
      <w:r w:rsidR="00CF4113" w:rsidRPr="00CF4113">
        <w:rPr>
          <w:rFonts w:ascii="Tahoma" w:hAnsi="Tahoma" w:cs="Tahoma"/>
        </w:rPr>
        <w:t xml:space="preserve"> </w:t>
      </w:r>
      <w:r w:rsidR="00CF4113">
        <w:rPr>
          <w:rFonts w:ascii="Tahoma" w:hAnsi="Tahoma" w:cs="Tahoma"/>
        </w:rPr>
        <w:t>Edmundo Antonio Amutio Villa</w:t>
      </w:r>
      <w:r w:rsidR="00CF4113">
        <w:rPr>
          <w:rFonts w:ascii="Tahoma" w:hAnsi="Tahoma" w:cs="Tahoma"/>
          <w:lang w:val="es-ES"/>
        </w:rPr>
        <w:t>, representante suplente del Presidente del Comité de Adquisiciones</w:t>
      </w:r>
      <w:r>
        <w:rPr>
          <w:rFonts w:ascii="Tahoma" w:hAnsi="Tahoma" w:cs="Tahoma"/>
          <w:lang w:val="es-ES"/>
        </w:rPr>
        <w:t xml:space="preserve">, somete a consideración de los presentes se autorice el uso de la voz al Ing. </w:t>
      </w:r>
      <w:r>
        <w:rPr>
          <w:rFonts w:ascii="Tahoma" w:hAnsi="Tahoma" w:cs="Tahoma"/>
        </w:rPr>
        <w:t xml:space="preserve">Eduardo Enrique González Hernández, </w:t>
      </w:r>
      <w:r w:rsidRPr="000F398E">
        <w:rPr>
          <w:rFonts w:ascii="Tahoma" w:hAnsi="Tahoma" w:cs="Tahoma"/>
        </w:rPr>
        <w:t>Titular de la Unidad de Cambio Climático de la Dirección de Medio Ambiente,</w:t>
      </w:r>
      <w:r>
        <w:rPr>
          <w:rFonts w:ascii="Tahoma" w:hAnsi="Tahoma" w:cs="Tahoma"/>
          <w:b/>
        </w:rPr>
        <w:t xml:space="preserve"> </w:t>
      </w:r>
      <w:r>
        <w:rPr>
          <w:rFonts w:ascii="Tahoma" w:hAnsi="Tahoma" w:cs="Tahoma"/>
        </w:rPr>
        <w:t xml:space="preserve">a fin de que amplié el tema referente al Sistema Fotovoltaico. </w:t>
      </w:r>
    </w:p>
    <w:p w:rsidR="000F398E" w:rsidRDefault="000F398E" w:rsidP="004D36DF">
      <w:pPr>
        <w:shd w:val="clear" w:color="auto" w:fill="FFFFFF"/>
        <w:spacing w:after="100" w:afterAutospacing="1"/>
        <w:contextualSpacing/>
        <w:jc w:val="both"/>
        <w:rPr>
          <w:rFonts w:ascii="Tahoma" w:hAnsi="Tahoma" w:cs="Tahoma"/>
          <w:lang w:val="es-ES_tradnl"/>
        </w:rPr>
      </w:pPr>
    </w:p>
    <w:p w:rsidR="004D36DF" w:rsidRDefault="004D36DF" w:rsidP="004D36DF">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Responsable de la evaluación de las proposiciones:</w:t>
      </w:r>
    </w:p>
    <w:p w:rsidR="004D36DF" w:rsidRDefault="004D36DF" w:rsidP="004D36DF">
      <w:pPr>
        <w:shd w:val="clear" w:color="auto" w:fill="FFFFFF"/>
        <w:spacing w:after="100" w:afterAutospacing="1"/>
        <w:contextualSpacing/>
        <w:jc w:val="both"/>
        <w:rPr>
          <w:rFonts w:ascii="Tahoma" w:hAnsi="Tahoma" w:cs="Tahoma"/>
          <w:lang w:val="es-ES_tradnl"/>
        </w:rPr>
      </w:pPr>
    </w:p>
    <w:p w:rsidR="001167EF" w:rsidRDefault="001167EF" w:rsidP="004D36DF">
      <w:pPr>
        <w:shd w:val="clear" w:color="auto" w:fill="FFFFFF"/>
        <w:spacing w:after="100" w:afterAutospacing="1"/>
        <w:contextualSpacing/>
        <w:jc w:val="both"/>
        <w:rPr>
          <w:rFonts w:ascii="Tahoma" w:hAnsi="Tahoma" w:cs="Tahoma"/>
          <w:lang w:val="es-ES_tradnl"/>
        </w:rPr>
      </w:pPr>
    </w:p>
    <w:tbl>
      <w:tblPr>
        <w:tblStyle w:val="Tablaconcuadrcula"/>
        <w:tblW w:w="0" w:type="auto"/>
        <w:tblInd w:w="2010" w:type="dxa"/>
        <w:tblLayout w:type="fixed"/>
        <w:tblLook w:val="04A0" w:firstRow="1" w:lastRow="0" w:firstColumn="1" w:lastColumn="0" w:noHBand="0" w:noVBand="1"/>
      </w:tblPr>
      <w:tblGrid>
        <w:gridCol w:w="3714"/>
        <w:gridCol w:w="3714"/>
      </w:tblGrid>
      <w:tr w:rsidR="004D36DF" w:rsidRPr="004E04BB" w:rsidTr="00E84FBF">
        <w:tc>
          <w:tcPr>
            <w:tcW w:w="3714" w:type="dxa"/>
          </w:tcPr>
          <w:p w:rsidR="004D36DF" w:rsidRPr="004E04BB" w:rsidRDefault="00E84FBF" w:rsidP="00E24FF0">
            <w:pPr>
              <w:spacing w:after="100" w:afterAutospacing="1"/>
              <w:contextualSpacing/>
              <w:jc w:val="center"/>
              <w:rPr>
                <w:rFonts w:ascii="Tahoma" w:hAnsi="Tahoma" w:cs="Tahoma"/>
                <w:b/>
                <w:lang w:val="es-ES_tradnl"/>
              </w:rPr>
            </w:pPr>
            <w:r>
              <w:rPr>
                <w:rFonts w:ascii="Tahoma" w:hAnsi="Tahoma" w:cs="Tahoma"/>
                <w:b/>
                <w:lang w:val="es-ES_tradnl"/>
              </w:rPr>
              <w:lastRenderedPageBreak/>
              <w:t>N</w:t>
            </w:r>
            <w:r w:rsidR="004D36DF" w:rsidRPr="004E04BB">
              <w:rPr>
                <w:rFonts w:ascii="Tahoma" w:hAnsi="Tahoma" w:cs="Tahoma"/>
                <w:b/>
                <w:lang w:val="es-ES_tradnl"/>
              </w:rPr>
              <w:t>ombre</w:t>
            </w:r>
          </w:p>
        </w:tc>
        <w:tc>
          <w:tcPr>
            <w:tcW w:w="3714" w:type="dxa"/>
          </w:tcPr>
          <w:p w:rsidR="004D36DF" w:rsidRPr="004E04BB" w:rsidRDefault="004D36DF" w:rsidP="00E24FF0">
            <w:pPr>
              <w:spacing w:after="100" w:afterAutospacing="1"/>
              <w:contextualSpacing/>
              <w:jc w:val="center"/>
              <w:rPr>
                <w:rFonts w:ascii="Tahoma" w:hAnsi="Tahoma" w:cs="Tahoma"/>
                <w:b/>
                <w:lang w:val="es-ES_tradnl"/>
              </w:rPr>
            </w:pPr>
            <w:r w:rsidRPr="004E04BB">
              <w:rPr>
                <w:rFonts w:ascii="Tahoma" w:hAnsi="Tahoma" w:cs="Tahoma"/>
                <w:b/>
                <w:lang w:val="es-ES_tradnl"/>
              </w:rPr>
              <w:t>Cargo</w:t>
            </w:r>
          </w:p>
        </w:tc>
      </w:tr>
      <w:tr w:rsidR="004D36DF" w:rsidRPr="004E04BB" w:rsidTr="00E84FBF">
        <w:tc>
          <w:tcPr>
            <w:tcW w:w="3714" w:type="dxa"/>
          </w:tcPr>
          <w:p w:rsidR="004D36DF" w:rsidRPr="004E04BB" w:rsidRDefault="004D36DF" w:rsidP="00E24FF0">
            <w:pPr>
              <w:spacing w:after="100" w:afterAutospacing="1"/>
              <w:contextualSpacing/>
              <w:rPr>
                <w:rFonts w:ascii="Tahoma" w:hAnsi="Tahoma" w:cs="Tahoma"/>
                <w:b/>
                <w:lang w:val="es-ES_tradnl"/>
              </w:rPr>
            </w:pPr>
            <w:r w:rsidRPr="004E04BB">
              <w:rPr>
                <w:rFonts w:ascii="Tahoma" w:hAnsi="Tahoma" w:cs="Tahoma"/>
                <w:lang w:val="es-ES_tradnl"/>
              </w:rPr>
              <w:t>L</w:t>
            </w:r>
            <w:r>
              <w:rPr>
                <w:rFonts w:ascii="Tahoma" w:hAnsi="Tahoma" w:cs="Tahoma"/>
                <w:lang w:val="es-ES_tradnl"/>
              </w:rPr>
              <w:t>ic. Patricia Fregoso Cruz</w:t>
            </w:r>
          </w:p>
        </w:tc>
        <w:tc>
          <w:tcPr>
            <w:tcW w:w="3714" w:type="dxa"/>
          </w:tcPr>
          <w:p w:rsidR="004D36DF" w:rsidRPr="004E04BB" w:rsidRDefault="004D36DF" w:rsidP="00E24FF0">
            <w:pPr>
              <w:spacing w:after="100" w:afterAutospacing="1"/>
              <w:contextualSpacing/>
              <w:rPr>
                <w:rFonts w:ascii="Tahoma" w:hAnsi="Tahoma" w:cs="Tahoma"/>
                <w:b/>
                <w:lang w:val="es-ES_tradnl"/>
              </w:rPr>
            </w:pPr>
            <w:r>
              <w:rPr>
                <w:rFonts w:ascii="Tahoma" w:hAnsi="Tahoma" w:cs="Tahoma"/>
                <w:lang w:val="es-ES_tradnl"/>
              </w:rPr>
              <w:t>Coordinadora General de Gestión Integral de la Ciudad</w:t>
            </w:r>
          </w:p>
        </w:tc>
      </w:tr>
    </w:tbl>
    <w:p w:rsidR="004D36DF" w:rsidRDefault="004D36DF" w:rsidP="004D36DF">
      <w:pPr>
        <w:shd w:val="clear" w:color="auto" w:fill="FFFFFF"/>
        <w:spacing w:after="100" w:afterAutospacing="1"/>
        <w:contextualSpacing/>
        <w:jc w:val="both"/>
        <w:rPr>
          <w:rFonts w:ascii="Tahoma" w:hAnsi="Tahoma" w:cs="Tahoma"/>
          <w:lang w:val="es-ES_tradnl"/>
        </w:rPr>
      </w:pPr>
    </w:p>
    <w:p w:rsidR="001167EF" w:rsidRPr="004E04BB" w:rsidRDefault="001167EF" w:rsidP="004D36DF">
      <w:pPr>
        <w:shd w:val="clear" w:color="auto" w:fill="FFFFFF"/>
        <w:spacing w:after="100" w:afterAutospacing="1"/>
        <w:contextualSpacing/>
        <w:jc w:val="both"/>
        <w:rPr>
          <w:rFonts w:ascii="Tahoma" w:hAnsi="Tahoma" w:cs="Tahoma"/>
          <w:lang w:val="es-ES_tradnl"/>
        </w:rPr>
      </w:pPr>
    </w:p>
    <w:p w:rsidR="004D36DF" w:rsidRDefault="004D36DF" w:rsidP="004D36DF">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372E0C" w:rsidRPr="004E04BB" w:rsidRDefault="00372E0C" w:rsidP="004D36DF">
      <w:pPr>
        <w:shd w:val="clear" w:color="auto" w:fill="FFFFFF"/>
        <w:spacing w:after="100" w:afterAutospacing="1"/>
        <w:contextualSpacing/>
        <w:jc w:val="both"/>
        <w:rPr>
          <w:rFonts w:ascii="Tahoma" w:hAnsi="Tahoma" w:cs="Tahoma"/>
          <w:lang w:val="es-ES_tradnl"/>
        </w:rPr>
      </w:pPr>
    </w:p>
    <w:p w:rsidR="004D36DF" w:rsidRDefault="004D36DF" w:rsidP="004D36DF">
      <w:pPr>
        <w:shd w:val="clear" w:color="auto" w:fill="FFFFFF"/>
        <w:spacing w:after="100" w:afterAutospacing="1"/>
        <w:contextualSpacing/>
        <w:jc w:val="both"/>
        <w:rPr>
          <w:rFonts w:ascii="Tahoma" w:hAnsi="Tahoma" w:cs="Tahoma"/>
          <w:lang w:val="es-ES_tradnl"/>
        </w:rPr>
      </w:pPr>
    </w:p>
    <w:p w:rsidR="000E1F4B" w:rsidRDefault="000E1F4B" w:rsidP="004D36DF">
      <w:pPr>
        <w:shd w:val="clear" w:color="auto" w:fill="FFFFFF"/>
        <w:spacing w:after="100" w:afterAutospacing="1"/>
        <w:contextualSpacing/>
        <w:jc w:val="both"/>
        <w:rPr>
          <w:rFonts w:ascii="Tahoma" w:hAnsi="Tahoma" w:cs="Tahoma"/>
          <w:b/>
          <w:color w:val="000000"/>
        </w:rPr>
      </w:pPr>
      <w:r w:rsidRPr="000E1F4B">
        <w:rPr>
          <w:rFonts w:ascii="Tahoma" w:hAnsi="Tahoma" w:cs="Tahoma"/>
          <w:b/>
          <w:color w:val="000000"/>
        </w:rPr>
        <w:t>Energías Renovables Aztecas S.A. de C.V.</w:t>
      </w:r>
    </w:p>
    <w:p w:rsidR="00372E0C" w:rsidRPr="000E1F4B" w:rsidRDefault="00372E0C" w:rsidP="004D36DF">
      <w:pPr>
        <w:shd w:val="clear" w:color="auto" w:fill="FFFFFF"/>
        <w:spacing w:after="100" w:afterAutospacing="1"/>
        <w:contextualSpacing/>
        <w:jc w:val="both"/>
        <w:rPr>
          <w:rFonts w:ascii="Tahoma" w:hAnsi="Tahoma" w:cs="Tahoma"/>
          <w:b/>
          <w:lang w:val="es-ES_tradnl"/>
        </w:rPr>
      </w:pPr>
    </w:p>
    <w:tbl>
      <w:tblPr>
        <w:tblW w:w="7609" w:type="dxa"/>
        <w:jc w:val="center"/>
        <w:tblLayout w:type="fixed"/>
        <w:tblCellMar>
          <w:left w:w="0" w:type="dxa"/>
          <w:right w:w="0" w:type="dxa"/>
        </w:tblCellMar>
        <w:tblLook w:val="04A0" w:firstRow="1" w:lastRow="0" w:firstColumn="1" w:lastColumn="0" w:noHBand="0" w:noVBand="1"/>
      </w:tblPr>
      <w:tblGrid>
        <w:gridCol w:w="912"/>
        <w:gridCol w:w="1134"/>
        <w:gridCol w:w="3119"/>
        <w:gridCol w:w="2444"/>
      </w:tblGrid>
      <w:tr w:rsidR="004D36DF" w:rsidRPr="00897F3B" w:rsidTr="00E24FF0">
        <w:trPr>
          <w:trHeight w:val="382"/>
          <w:jc w:val="center"/>
        </w:trPr>
        <w:tc>
          <w:tcPr>
            <w:tcW w:w="91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E84FBF" w:rsidRDefault="004D36DF" w:rsidP="00E24FF0">
            <w:pPr>
              <w:jc w:val="center"/>
              <w:rPr>
                <w:rFonts w:ascii="Tahoma" w:hAnsi="Tahoma" w:cs="Tahoma"/>
                <w:sz w:val="20"/>
                <w:szCs w:val="20"/>
                <w:lang w:eastAsia="es-MX"/>
              </w:rPr>
            </w:pPr>
            <w:r w:rsidRPr="00E84FBF">
              <w:rPr>
                <w:rFonts w:ascii="Tahoma" w:eastAsia="Calibri" w:hAnsi="Tahoma" w:cs="Tahoma"/>
                <w:b/>
                <w:bCs/>
                <w:color w:val="FFFFFF"/>
                <w:kern w:val="24"/>
                <w:sz w:val="20"/>
                <w:szCs w:val="20"/>
                <w:lang w:eastAsia="es-MX"/>
              </w:rPr>
              <w:t xml:space="preserve">Partida </w:t>
            </w:r>
          </w:p>
        </w:tc>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E84FBF" w:rsidRDefault="004D36DF" w:rsidP="00E24FF0">
            <w:pPr>
              <w:jc w:val="center"/>
              <w:rPr>
                <w:rFonts w:ascii="Tahoma" w:hAnsi="Tahoma" w:cs="Tahoma"/>
                <w:sz w:val="20"/>
                <w:szCs w:val="20"/>
                <w:lang w:eastAsia="es-MX"/>
              </w:rPr>
            </w:pPr>
            <w:r w:rsidRPr="00E84FBF">
              <w:rPr>
                <w:rFonts w:ascii="Tahoma" w:eastAsia="Calibri" w:hAnsi="Tahoma" w:cs="Tahoma"/>
                <w:b/>
                <w:bCs/>
                <w:color w:val="FFFFFF"/>
                <w:kern w:val="24"/>
                <w:sz w:val="20"/>
                <w:szCs w:val="20"/>
                <w:lang w:eastAsia="es-MX"/>
              </w:rPr>
              <w:t xml:space="preserve">Cantidad </w:t>
            </w:r>
          </w:p>
        </w:tc>
        <w:tc>
          <w:tcPr>
            <w:tcW w:w="31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E84FBF" w:rsidRDefault="000E1F4B" w:rsidP="00E24FF0">
            <w:pPr>
              <w:jc w:val="center"/>
              <w:rPr>
                <w:rFonts w:ascii="Tahoma" w:hAnsi="Tahoma" w:cs="Tahoma"/>
                <w:sz w:val="20"/>
                <w:szCs w:val="20"/>
                <w:lang w:eastAsia="es-MX"/>
              </w:rPr>
            </w:pPr>
            <w:r>
              <w:rPr>
                <w:rFonts w:ascii="Tahoma" w:eastAsia="Calibri" w:hAnsi="Tahoma" w:cs="Tahoma"/>
                <w:b/>
                <w:bCs/>
                <w:color w:val="FFFFFF"/>
                <w:kern w:val="24"/>
                <w:sz w:val="20"/>
                <w:szCs w:val="20"/>
                <w:lang w:eastAsia="es-MX"/>
              </w:rPr>
              <w:t>D</w:t>
            </w:r>
            <w:r w:rsidR="000F398E" w:rsidRPr="00E84FBF">
              <w:rPr>
                <w:rFonts w:ascii="Tahoma" w:eastAsia="Calibri" w:hAnsi="Tahoma" w:cs="Tahoma"/>
                <w:b/>
                <w:bCs/>
                <w:color w:val="FFFFFF"/>
                <w:kern w:val="24"/>
                <w:sz w:val="20"/>
                <w:szCs w:val="20"/>
                <w:lang w:eastAsia="es-MX"/>
              </w:rPr>
              <w:t>escripción</w:t>
            </w:r>
            <w:r w:rsidR="004D36DF" w:rsidRPr="00E84FBF">
              <w:rPr>
                <w:rFonts w:ascii="Tahoma" w:eastAsia="Calibri" w:hAnsi="Tahoma" w:cs="Tahoma"/>
                <w:b/>
                <w:bCs/>
                <w:color w:val="FFFFFF"/>
                <w:kern w:val="24"/>
                <w:sz w:val="20"/>
                <w:szCs w:val="20"/>
                <w:lang w:eastAsia="es-MX"/>
              </w:rPr>
              <w:t xml:space="preserve"> </w:t>
            </w:r>
          </w:p>
        </w:tc>
        <w:tc>
          <w:tcPr>
            <w:tcW w:w="24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4D36DF" w:rsidRPr="00E84FBF" w:rsidRDefault="004D36DF" w:rsidP="00E24FF0">
            <w:pPr>
              <w:jc w:val="center"/>
              <w:rPr>
                <w:rFonts w:ascii="Tahoma" w:hAnsi="Tahoma" w:cs="Tahoma"/>
                <w:sz w:val="20"/>
                <w:szCs w:val="20"/>
                <w:lang w:eastAsia="es-MX"/>
              </w:rPr>
            </w:pPr>
            <w:r w:rsidRPr="00E84FBF">
              <w:rPr>
                <w:rFonts w:ascii="Tahoma" w:hAnsi="Tahoma" w:cs="Tahoma"/>
                <w:b/>
                <w:bCs/>
                <w:color w:val="FFFFFF"/>
                <w:kern w:val="24"/>
                <w:sz w:val="20"/>
                <w:szCs w:val="20"/>
                <w:lang w:eastAsia="es-MX"/>
              </w:rPr>
              <w:t>Precio</w:t>
            </w:r>
            <w:r w:rsidRPr="00E84FBF">
              <w:rPr>
                <w:rFonts w:ascii="Tahoma" w:eastAsia="Calibri" w:hAnsi="Tahoma" w:cs="Tahoma"/>
                <w:b/>
                <w:bCs/>
                <w:color w:val="FFFFFF"/>
                <w:kern w:val="24"/>
                <w:sz w:val="20"/>
                <w:szCs w:val="20"/>
                <w:lang w:eastAsia="es-MX"/>
              </w:rPr>
              <w:t xml:space="preserve"> </w:t>
            </w:r>
          </w:p>
        </w:tc>
      </w:tr>
      <w:tr w:rsidR="004D36DF" w:rsidRPr="00897F3B" w:rsidTr="00E24FF0">
        <w:trPr>
          <w:trHeight w:val="1546"/>
          <w:jc w:val="center"/>
        </w:trPr>
        <w:tc>
          <w:tcPr>
            <w:tcW w:w="91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4D36DF" w:rsidRDefault="004D36DF" w:rsidP="00E24FF0">
            <w:pPr>
              <w:jc w:val="center"/>
              <w:rPr>
                <w:rFonts w:ascii="Tahoma" w:eastAsia="Calibri" w:hAnsi="Tahoma" w:cs="Tahoma"/>
                <w:color w:val="000000"/>
                <w:kern w:val="24"/>
                <w:sz w:val="20"/>
                <w:szCs w:val="20"/>
                <w:lang w:eastAsia="es-MX"/>
              </w:rPr>
            </w:pPr>
            <w:r w:rsidRPr="00E84FBF">
              <w:rPr>
                <w:rFonts w:ascii="Tahoma" w:eastAsia="Calibri" w:hAnsi="Tahoma" w:cs="Tahoma"/>
                <w:color w:val="000000"/>
                <w:kern w:val="24"/>
                <w:sz w:val="20"/>
                <w:szCs w:val="20"/>
                <w:lang w:eastAsia="es-MX"/>
              </w:rPr>
              <w:t xml:space="preserve">1 </w:t>
            </w:r>
          </w:p>
          <w:p w:rsidR="001167EF" w:rsidRDefault="001167EF" w:rsidP="00E24FF0">
            <w:pPr>
              <w:jc w:val="center"/>
              <w:rPr>
                <w:rFonts w:ascii="Tahoma" w:eastAsia="Calibri" w:hAnsi="Tahoma" w:cs="Tahoma"/>
                <w:color w:val="000000"/>
                <w:kern w:val="24"/>
                <w:sz w:val="20"/>
                <w:szCs w:val="20"/>
                <w:lang w:eastAsia="es-MX"/>
              </w:rPr>
            </w:pPr>
          </w:p>
          <w:p w:rsidR="001167EF" w:rsidRDefault="001167EF" w:rsidP="00E24FF0">
            <w:pPr>
              <w:jc w:val="center"/>
              <w:rPr>
                <w:rFonts w:ascii="Tahoma" w:eastAsia="Calibri" w:hAnsi="Tahoma" w:cs="Tahoma"/>
                <w:color w:val="000000"/>
                <w:kern w:val="24"/>
                <w:sz w:val="20"/>
                <w:szCs w:val="20"/>
                <w:lang w:eastAsia="es-MX"/>
              </w:rPr>
            </w:pPr>
          </w:p>
          <w:p w:rsidR="001167EF" w:rsidRDefault="001167EF" w:rsidP="00E24FF0">
            <w:pPr>
              <w:jc w:val="center"/>
              <w:rPr>
                <w:rFonts w:ascii="Tahoma" w:eastAsia="Calibri" w:hAnsi="Tahoma" w:cs="Tahoma"/>
                <w:color w:val="000000"/>
                <w:kern w:val="24"/>
                <w:sz w:val="20"/>
                <w:szCs w:val="20"/>
                <w:lang w:eastAsia="es-MX"/>
              </w:rPr>
            </w:pPr>
          </w:p>
          <w:p w:rsidR="001167EF" w:rsidRDefault="001167EF" w:rsidP="00E24FF0">
            <w:pPr>
              <w:jc w:val="center"/>
              <w:rPr>
                <w:rFonts w:ascii="Tahoma" w:eastAsia="Calibri" w:hAnsi="Tahoma" w:cs="Tahoma"/>
                <w:color w:val="000000"/>
                <w:kern w:val="24"/>
                <w:sz w:val="20"/>
                <w:szCs w:val="20"/>
                <w:lang w:eastAsia="es-MX"/>
              </w:rPr>
            </w:pPr>
          </w:p>
          <w:p w:rsidR="001167EF" w:rsidRPr="00E84FBF" w:rsidRDefault="001167EF" w:rsidP="00E24FF0">
            <w:pPr>
              <w:jc w:val="center"/>
              <w:rPr>
                <w:rFonts w:ascii="Tahoma" w:hAnsi="Tahoma" w:cs="Tahoma"/>
                <w:sz w:val="20"/>
                <w:szCs w:val="20"/>
                <w:lang w:eastAsia="es-MX"/>
              </w:rPr>
            </w:pPr>
          </w:p>
        </w:tc>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1167EF" w:rsidRDefault="004D36DF" w:rsidP="00E24FF0">
            <w:pPr>
              <w:jc w:val="center"/>
              <w:rPr>
                <w:rFonts w:ascii="Tahoma" w:eastAsia="Calibri" w:hAnsi="Tahoma" w:cs="Tahoma"/>
                <w:color w:val="000000"/>
                <w:kern w:val="24"/>
                <w:sz w:val="20"/>
                <w:szCs w:val="20"/>
                <w:lang w:eastAsia="es-MX"/>
              </w:rPr>
            </w:pPr>
            <w:r w:rsidRPr="00E84FBF">
              <w:rPr>
                <w:rFonts w:ascii="Tahoma" w:eastAsia="Calibri" w:hAnsi="Tahoma" w:cs="Tahoma"/>
                <w:color w:val="000000"/>
                <w:kern w:val="24"/>
                <w:sz w:val="20"/>
                <w:szCs w:val="20"/>
                <w:lang w:eastAsia="es-MX"/>
              </w:rPr>
              <w:t>1</w:t>
            </w:r>
          </w:p>
          <w:p w:rsidR="001167EF" w:rsidRDefault="001167EF" w:rsidP="00E24FF0">
            <w:pPr>
              <w:jc w:val="center"/>
              <w:rPr>
                <w:rFonts w:ascii="Tahoma" w:eastAsia="Calibri" w:hAnsi="Tahoma" w:cs="Tahoma"/>
                <w:color w:val="000000"/>
                <w:kern w:val="24"/>
                <w:sz w:val="20"/>
                <w:szCs w:val="20"/>
                <w:lang w:eastAsia="es-MX"/>
              </w:rPr>
            </w:pPr>
          </w:p>
          <w:p w:rsidR="001167EF" w:rsidRDefault="001167EF" w:rsidP="00E24FF0">
            <w:pPr>
              <w:jc w:val="center"/>
              <w:rPr>
                <w:rFonts w:ascii="Tahoma" w:eastAsia="Calibri" w:hAnsi="Tahoma" w:cs="Tahoma"/>
                <w:color w:val="000000"/>
                <w:kern w:val="24"/>
                <w:sz w:val="20"/>
                <w:szCs w:val="20"/>
                <w:lang w:eastAsia="es-MX"/>
              </w:rPr>
            </w:pPr>
          </w:p>
          <w:p w:rsidR="001167EF" w:rsidRDefault="001167EF" w:rsidP="00E24FF0">
            <w:pPr>
              <w:jc w:val="center"/>
              <w:rPr>
                <w:rFonts w:ascii="Tahoma" w:eastAsia="Calibri" w:hAnsi="Tahoma" w:cs="Tahoma"/>
                <w:color w:val="000000"/>
                <w:kern w:val="24"/>
                <w:sz w:val="20"/>
                <w:szCs w:val="20"/>
                <w:lang w:eastAsia="es-MX"/>
              </w:rPr>
            </w:pPr>
          </w:p>
          <w:p w:rsidR="001167EF" w:rsidRDefault="001167EF" w:rsidP="00E24FF0">
            <w:pPr>
              <w:jc w:val="center"/>
              <w:rPr>
                <w:rFonts w:ascii="Tahoma" w:eastAsia="Calibri" w:hAnsi="Tahoma" w:cs="Tahoma"/>
                <w:color w:val="000000"/>
                <w:kern w:val="24"/>
                <w:sz w:val="20"/>
                <w:szCs w:val="20"/>
                <w:lang w:eastAsia="es-MX"/>
              </w:rPr>
            </w:pPr>
          </w:p>
          <w:p w:rsidR="004D36DF" w:rsidRPr="00E84FBF" w:rsidRDefault="004D36DF" w:rsidP="00E24FF0">
            <w:pPr>
              <w:jc w:val="center"/>
              <w:rPr>
                <w:rFonts w:ascii="Tahoma" w:hAnsi="Tahoma" w:cs="Tahoma"/>
                <w:sz w:val="20"/>
                <w:szCs w:val="20"/>
                <w:lang w:eastAsia="es-MX"/>
              </w:rPr>
            </w:pPr>
            <w:r w:rsidRPr="00E84FBF">
              <w:rPr>
                <w:rFonts w:ascii="Tahoma" w:eastAsia="Calibri" w:hAnsi="Tahoma" w:cs="Tahoma"/>
                <w:color w:val="000000"/>
                <w:kern w:val="24"/>
                <w:sz w:val="20"/>
                <w:szCs w:val="20"/>
                <w:lang w:eastAsia="es-MX"/>
              </w:rPr>
              <w:t xml:space="preserve"> </w:t>
            </w:r>
          </w:p>
        </w:tc>
        <w:tc>
          <w:tcPr>
            <w:tcW w:w="311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4D36DF" w:rsidRPr="00E84FBF" w:rsidRDefault="004D36DF" w:rsidP="00E24FF0">
            <w:pPr>
              <w:jc w:val="both"/>
              <w:textAlignment w:val="center"/>
              <w:rPr>
                <w:rFonts w:ascii="Tahoma" w:hAnsi="Tahoma" w:cs="Tahoma"/>
                <w:sz w:val="20"/>
                <w:szCs w:val="20"/>
                <w:lang w:eastAsia="es-MX"/>
              </w:rPr>
            </w:pPr>
            <w:r w:rsidRPr="00E84FBF">
              <w:rPr>
                <w:rFonts w:ascii="Tahoma" w:hAnsi="Tahoma" w:cs="Tahoma"/>
                <w:color w:val="000000"/>
                <w:kern w:val="24"/>
                <w:sz w:val="20"/>
                <w:szCs w:val="20"/>
                <w:lang w:eastAsia="es-MX"/>
              </w:rPr>
              <w:t>Servicios profesionales   (sin ISR) sistema fotovoltaico de 200 KWP, comprendido por lo siguiente: 588 paneles de 340w poli cristalinos de tercera generación; 35 inversores de 5kw con 2 mppt, 220 VAC y protecciones; estructuras de montaje y soporte de aluminio anodizado; cableado solar.</w:t>
            </w:r>
          </w:p>
        </w:tc>
        <w:tc>
          <w:tcPr>
            <w:tcW w:w="244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4D36DF" w:rsidRDefault="004D36DF" w:rsidP="00E24FF0">
            <w:pPr>
              <w:jc w:val="center"/>
              <w:rPr>
                <w:rFonts w:ascii="Tahoma" w:eastAsia="Calibri" w:hAnsi="Tahoma" w:cs="Tahoma"/>
                <w:b/>
                <w:bCs/>
                <w:color w:val="000000"/>
                <w:kern w:val="24"/>
                <w:sz w:val="20"/>
                <w:szCs w:val="20"/>
                <w:lang w:eastAsia="es-MX"/>
              </w:rPr>
            </w:pPr>
            <w:r w:rsidRPr="00E84FBF">
              <w:rPr>
                <w:rFonts w:ascii="Tahoma" w:hAnsi="Tahoma" w:cs="Tahoma"/>
                <w:b/>
                <w:bCs/>
                <w:color w:val="000000"/>
                <w:kern w:val="24"/>
                <w:sz w:val="20"/>
                <w:szCs w:val="20"/>
                <w:lang w:eastAsia="es-MX"/>
              </w:rPr>
              <w:t>$4´440,000.00</w:t>
            </w:r>
            <w:r w:rsidRPr="00E84FBF">
              <w:rPr>
                <w:rFonts w:ascii="Tahoma" w:eastAsia="Calibri" w:hAnsi="Tahoma" w:cs="Tahoma"/>
                <w:b/>
                <w:bCs/>
                <w:color w:val="000000"/>
                <w:kern w:val="24"/>
                <w:sz w:val="20"/>
                <w:szCs w:val="20"/>
                <w:lang w:eastAsia="es-MX"/>
              </w:rPr>
              <w:t xml:space="preserve"> </w:t>
            </w:r>
          </w:p>
          <w:p w:rsidR="001167EF" w:rsidRDefault="001167EF" w:rsidP="00E24FF0">
            <w:pPr>
              <w:jc w:val="center"/>
              <w:rPr>
                <w:rFonts w:ascii="Tahoma" w:eastAsia="Calibri" w:hAnsi="Tahoma" w:cs="Tahoma"/>
                <w:b/>
                <w:bCs/>
                <w:color w:val="000000"/>
                <w:kern w:val="24"/>
                <w:sz w:val="20"/>
                <w:szCs w:val="20"/>
                <w:lang w:eastAsia="es-MX"/>
              </w:rPr>
            </w:pPr>
          </w:p>
          <w:p w:rsidR="001167EF" w:rsidRDefault="001167EF" w:rsidP="00E24FF0">
            <w:pPr>
              <w:jc w:val="center"/>
              <w:rPr>
                <w:rFonts w:ascii="Tahoma" w:eastAsia="Calibri" w:hAnsi="Tahoma" w:cs="Tahoma"/>
                <w:b/>
                <w:bCs/>
                <w:color w:val="000000"/>
                <w:kern w:val="24"/>
                <w:sz w:val="20"/>
                <w:szCs w:val="20"/>
                <w:lang w:eastAsia="es-MX"/>
              </w:rPr>
            </w:pPr>
          </w:p>
          <w:p w:rsidR="001167EF" w:rsidRDefault="001167EF" w:rsidP="00E24FF0">
            <w:pPr>
              <w:jc w:val="center"/>
              <w:rPr>
                <w:rFonts w:ascii="Tahoma" w:eastAsia="Calibri" w:hAnsi="Tahoma" w:cs="Tahoma"/>
                <w:b/>
                <w:bCs/>
                <w:color w:val="000000"/>
                <w:kern w:val="24"/>
                <w:sz w:val="20"/>
                <w:szCs w:val="20"/>
                <w:lang w:eastAsia="es-MX"/>
              </w:rPr>
            </w:pPr>
          </w:p>
          <w:p w:rsidR="001167EF" w:rsidRDefault="001167EF" w:rsidP="00E24FF0">
            <w:pPr>
              <w:jc w:val="center"/>
              <w:rPr>
                <w:rFonts w:ascii="Tahoma" w:eastAsia="Calibri" w:hAnsi="Tahoma" w:cs="Tahoma"/>
                <w:b/>
                <w:bCs/>
                <w:color w:val="000000"/>
                <w:kern w:val="24"/>
                <w:sz w:val="20"/>
                <w:szCs w:val="20"/>
                <w:lang w:eastAsia="es-MX"/>
              </w:rPr>
            </w:pPr>
          </w:p>
          <w:p w:rsidR="001167EF" w:rsidRPr="00E84FBF" w:rsidRDefault="001167EF" w:rsidP="00E24FF0">
            <w:pPr>
              <w:jc w:val="center"/>
              <w:rPr>
                <w:rFonts w:ascii="Tahoma" w:hAnsi="Tahoma" w:cs="Tahoma"/>
                <w:sz w:val="20"/>
                <w:szCs w:val="20"/>
                <w:lang w:eastAsia="es-MX"/>
              </w:rPr>
            </w:pPr>
          </w:p>
        </w:tc>
      </w:tr>
      <w:tr w:rsidR="004D36DF" w:rsidRPr="00897F3B" w:rsidTr="00E24FF0">
        <w:trPr>
          <w:trHeight w:val="625"/>
          <w:jc w:val="center"/>
        </w:trPr>
        <w:tc>
          <w:tcPr>
            <w:tcW w:w="912"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4D36DF" w:rsidRPr="00E84FBF" w:rsidRDefault="004D36DF" w:rsidP="00E24FF0">
            <w:pPr>
              <w:rPr>
                <w:rFonts w:ascii="Tahoma" w:hAnsi="Tahoma" w:cs="Tahoma"/>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4D36DF" w:rsidRPr="00E84FBF" w:rsidRDefault="004D36DF" w:rsidP="00E24FF0">
            <w:pPr>
              <w:rPr>
                <w:rFonts w:ascii="Tahoma" w:hAnsi="Tahoma" w:cs="Tahoma"/>
                <w:sz w:val="20"/>
                <w:szCs w:val="20"/>
                <w:lang w:eastAsia="es-MX"/>
              </w:rPr>
            </w:pP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5960A6" w:rsidRDefault="004D36DF" w:rsidP="00E24FF0">
            <w:pPr>
              <w:jc w:val="right"/>
              <w:textAlignment w:val="bottom"/>
              <w:rPr>
                <w:rFonts w:ascii="Tahoma" w:hAnsi="Tahoma" w:cs="Tahoma"/>
                <w:b/>
                <w:bCs/>
                <w:color w:val="000000"/>
                <w:kern w:val="24"/>
                <w:sz w:val="20"/>
                <w:szCs w:val="20"/>
                <w:lang w:eastAsia="es-MX"/>
              </w:rPr>
            </w:pPr>
            <w:r w:rsidRPr="00E84FBF">
              <w:rPr>
                <w:rFonts w:ascii="Tahoma" w:hAnsi="Tahoma" w:cs="Tahoma"/>
                <w:b/>
                <w:bCs/>
                <w:color w:val="000000"/>
                <w:kern w:val="24"/>
                <w:sz w:val="20"/>
                <w:szCs w:val="20"/>
                <w:lang w:eastAsia="es-MX"/>
              </w:rPr>
              <w:t>I.V.A.</w:t>
            </w:r>
          </w:p>
          <w:p w:rsidR="004D36DF" w:rsidRPr="00E84FBF" w:rsidRDefault="005960A6" w:rsidP="00E24FF0">
            <w:pPr>
              <w:jc w:val="right"/>
              <w:textAlignment w:val="bottom"/>
              <w:rPr>
                <w:rFonts w:ascii="Tahoma" w:hAnsi="Tahoma" w:cs="Tahoma"/>
                <w:sz w:val="20"/>
                <w:szCs w:val="20"/>
                <w:lang w:eastAsia="es-MX"/>
              </w:rPr>
            </w:pPr>
            <w:r>
              <w:rPr>
                <w:rFonts w:ascii="Tahoma" w:hAnsi="Tahoma" w:cs="Tahoma"/>
                <w:b/>
                <w:bCs/>
                <w:color w:val="000000"/>
                <w:kern w:val="24"/>
                <w:sz w:val="20"/>
                <w:szCs w:val="20"/>
                <w:lang w:eastAsia="es-MX"/>
              </w:rPr>
              <w:t xml:space="preserve"> </w:t>
            </w:r>
          </w:p>
        </w:tc>
        <w:tc>
          <w:tcPr>
            <w:tcW w:w="244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4D36DF" w:rsidRPr="00E84FBF" w:rsidRDefault="004D36DF" w:rsidP="00E24FF0">
            <w:pPr>
              <w:jc w:val="center"/>
              <w:textAlignment w:val="center"/>
              <w:rPr>
                <w:rFonts w:ascii="Tahoma" w:hAnsi="Tahoma" w:cs="Tahoma"/>
                <w:sz w:val="20"/>
                <w:szCs w:val="20"/>
                <w:lang w:eastAsia="es-MX"/>
              </w:rPr>
            </w:pPr>
            <w:r w:rsidRPr="00E84FBF">
              <w:rPr>
                <w:rFonts w:ascii="Tahoma" w:hAnsi="Tahoma" w:cs="Tahoma"/>
                <w:b/>
                <w:bCs/>
                <w:color w:val="000000"/>
                <w:kern w:val="24"/>
                <w:sz w:val="20"/>
                <w:szCs w:val="20"/>
                <w:lang w:eastAsia="es-MX"/>
              </w:rPr>
              <w:t>$710,400.00</w:t>
            </w:r>
          </w:p>
        </w:tc>
      </w:tr>
      <w:tr w:rsidR="004D36DF" w:rsidRPr="00897F3B" w:rsidTr="00E24FF0">
        <w:trPr>
          <w:trHeight w:val="602"/>
          <w:jc w:val="center"/>
        </w:trPr>
        <w:tc>
          <w:tcPr>
            <w:tcW w:w="912"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4D36DF" w:rsidRPr="00E84FBF" w:rsidRDefault="004D36DF" w:rsidP="00E24FF0">
            <w:pPr>
              <w:rPr>
                <w:rFonts w:ascii="Tahoma" w:hAnsi="Tahoma" w:cs="Tahoma"/>
                <w:sz w:val="20"/>
                <w:szCs w:val="20"/>
                <w:lang w:eastAsia="es-MX"/>
              </w:rPr>
            </w:pPr>
          </w:p>
        </w:tc>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4D36DF" w:rsidRPr="00E84FBF" w:rsidRDefault="004D36DF" w:rsidP="00E24FF0">
            <w:pPr>
              <w:rPr>
                <w:rFonts w:ascii="Tahoma" w:hAnsi="Tahoma" w:cs="Tahoma"/>
                <w:sz w:val="20"/>
                <w:szCs w:val="20"/>
                <w:lang w:eastAsia="es-MX"/>
              </w:rPr>
            </w:pP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4D36DF" w:rsidRDefault="004D36DF" w:rsidP="00E24FF0">
            <w:pPr>
              <w:jc w:val="right"/>
              <w:textAlignment w:val="bottom"/>
              <w:rPr>
                <w:rFonts w:ascii="Tahoma" w:hAnsi="Tahoma" w:cs="Tahoma"/>
                <w:b/>
                <w:bCs/>
                <w:color w:val="000000"/>
                <w:kern w:val="24"/>
                <w:sz w:val="20"/>
                <w:szCs w:val="20"/>
                <w:lang w:eastAsia="es-MX"/>
              </w:rPr>
            </w:pPr>
            <w:r w:rsidRPr="00E84FBF">
              <w:rPr>
                <w:rFonts w:ascii="Tahoma" w:hAnsi="Tahoma" w:cs="Tahoma"/>
                <w:b/>
                <w:bCs/>
                <w:color w:val="000000"/>
                <w:kern w:val="24"/>
                <w:sz w:val="20"/>
                <w:szCs w:val="20"/>
                <w:lang w:eastAsia="es-MX"/>
              </w:rPr>
              <w:t>TOTAL</w:t>
            </w:r>
          </w:p>
          <w:p w:rsidR="005960A6" w:rsidRPr="00E84FBF" w:rsidRDefault="005960A6" w:rsidP="00E24FF0">
            <w:pPr>
              <w:jc w:val="right"/>
              <w:textAlignment w:val="bottom"/>
              <w:rPr>
                <w:rFonts w:ascii="Tahoma" w:hAnsi="Tahoma" w:cs="Tahoma"/>
                <w:sz w:val="20"/>
                <w:szCs w:val="20"/>
                <w:lang w:eastAsia="es-MX"/>
              </w:rPr>
            </w:pPr>
          </w:p>
        </w:tc>
        <w:tc>
          <w:tcPr>
            <w:tcW w:w="244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4D36DF" w:rsidRPr="00E84FBF" w:rsidRDefault="004D36DF" w:rsidP="00E24FF0">
            <w:pPr>
              <w:jc w:val="center"/>
              <w:textAlignment w:val="center"/>
              <w:rPr>
                <w:rFonts w:ascii="Tahoma" w:hAnsi="Tahoma" w:cs="Tahoma"/>
                <w:sz w:val="20"/>
                <w:szCs w:val="20"/>
                <w:lang w:eastAsia="es-MX"/>
              </w:rPr>
            </w:pPr>
            <w:r w:rsidRPr="00E84FBF">
              <w:rPr>
                <w:rFonts w:ascii="Tahoma" w:hAnsi="Tahoma" w:cs="Tahoma"/>
                <w:b/>
                <w:bCs/>
                <w:color w:val="000000"/>
                <w:kern w:val="24"/>
                <w:sz w:val="20"/>
                <w:szCs w:val="20"/>
                <w:lang w:eastAsia="es-MX"/>
              </w:rPr>
              <w:t>$5,150,400.00</w:t>
            </w:r>
          </w:p>
        </w:tc>
      </w:tr>
    </w:tbl>
    <w:p w:rsidR="004D36DF" w:rsidRPr="004E04BB" w:rsidRDefault="004D36DF" w:rsidP="004D36DF">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      </w:t>
      </w:r>
    </w:p>
    <w:p w:rsidR="004D36DF" w:rsidRPr="004E04BB" w:rsidRDefault="004D36DF" w:rsidP="004D36DF">
      <w:pPr>
        <w:shd w:val="clear" w:color="auto" w:fill="FFFFFF"/>
        <w:spacing w:after="100" w:afterAutospacing="1"/>
        <w:contextualSpacing/>
        <w:jc w:val="both"/>
        <w:rPr>
          <w:rFonts w:ascii="Tahoma" w:hAnsi="Tahoma" w:cs="Tahoma"/>
        </w:rPr>
      </w:pPr>
    </w:p>
    <w:p w:rsidR="004D36DF" w:rsidRPr="004E04BB" w:rsidRDefault="004D36DF" w:rsidP="004D36DF">
      <w:pPr>
        <w:spacing w:after="100" w:afterAutospacing="1"/>
        <w:contextualSpacing/>
        <w:jc w:val="both"/>
        <w:rPr>
          <w:rFonts w:ascii="Tahoma" w:hAnsi="Tahoma" w:cs="Tahoma"/>
          <w:b/>
          <w:i/>
          <w:lang w:val="es-ES_tradnl"/>
        </w:rPr>
      </w:pPr>
      <w:r w:rsidRPr="004E04BB">
        <w:rPr>
          <w:rFonts w:ascii="Tahoma" w:hAnsi="Tahoma" w:cs="Tahoma"/>
          <w:b/>
          <w:i/>
          <w:lang w:val="es-ES_tradnl"/>
        </w:rPr>
        <w:t xml:space="preserve">El techo presupuestal es de $ </w:t>
      </w:r>
      <w:r>
        <w:rPr>
          <w:rFonts w:ascii="Tahoma" w:hAnsi="Tahoma" w:cs="Tahoma"/>
          <w:b/>
          <w:i/>
          <w:lang w:val="es-ES_tradnl"/>
        </w:rPr>
        <w:t>5´216,666.67</w:t>
      </w:r>
      <w:r w:rsidRPr="004E04BB">
        <w:rPr>
          <w:rFonts w:ascii="Tahoma" w:hAnsi="Tahoma" w:cs="Tahoma"/>
          <w:b/>
          <w:i/>
          <w:lang w:val="es-ES_tradnl"/>
        </w:rPr>
        <w:t xml:space="preserve"> I.V.A. incluido.</w:t>
      </w:r>
    </w:p>
    <w:p w:rsidR="004D36DF" w:rsidRPr="004E04BB" w:rsidRDefault="004D36DF" w:rsidP="004D36DF">
      <w:pPr>
        <w:shd w:val="clear" w:color="auto" w:fill="FFFFFF"/>
        <w:spacing w:after="100" w:afterAutospacing="1"/>
        <w:contextualSpacing/>
        <w:jc w:val="both"/>
        <w:rPr>
          <w:rFonts w:ascii="Tahoma" w:hAnsi="Tahoma" w:cs="Tahoma"/>
          <w:lang w:val="es-ES_tradnl"/>
        </w:rPr>
      </w:pPr>
    </w:p>
    <w:p w:rsidR="004D36DF" w:rsidRDefault="004D36DF" w:rsidP="004D36DF">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C80B68" w:rsidRDefault="00C80B68" w:rsidP="004D36DF">
      <w:pPr>
        <w:shd w:val="clear" w:color="auto" w:fill="FFFFFF"/>
        <w:spacing w:after="100" w:afterAutospacing="1"/>
        <w:contextualSpacing/>
        <w:jc w:val="both"/>
        <w:rPr>
          <w:rFonts w:ascii="Tahoma" w:hAnsi="Tahoma" w:cs="Tahoma"/>
          <w:lang w:val="es-ES_tradnl"/>
        </w:rPr>
      </w:pPr>
    </w:p>
    <w:p w:rsidR="00C80B68" w:rsidRDefault="00C80B68" w:rsidP="00C80B68">
      <w:pPr>
        <w:shd w:val="clear" w:color="auto" w:fill="FFFFFF"/>
        <w:spacing w:after="100" w:afterAutospacing="1" w:line="360" w:lineRule="auto"/>
        <w:contextualSpacing/>
        <w:jc w:val="both"/>
        <w:rPr>
          <w:rFonts w:ascii="Tahoma" w:hAnsi="Tahoma" w:cs="Tahoma"/>
        </w:rPr>
      </w:pPr>
    </w:p>
    <w:p w:rsidR="00C80B68" w:rsidRDefault="000E1F4B" w:rsidP="00C80B68">
      <w:pPr>
        <w:shd w:val="clear" w:color="auto" w:fill="FFFFFF"/>
        <w:spacing w:after="100" w:afterAutospacing="1" w:line="360" w:lineRule="auto"/>
        <w:contextualSpacing/>
        <w:jc w:val="both"/>
        <w:rPr>
          <w:rFonts w:ascii="Tahoma" w:hAnsi="Tahoma" w:cs="Tahoma"/>
          <w:lang w:val="es-ES_tradnl"/>
        </w:rPr>
      </w:pPr>
      <w:r>
        <w:rPr>
          <w:rFonts w:ascii="Tahoma" w:hAnsi="Tahoma" w:cs="Tahoma"/>
        </w:rPr>
        <w:t>E</w:t>
      </w:r>
      <w:r w:rsidR="00C80B68">
        <w:rPr>
          <w:rFonts w:ascii="Tahoma" w:hAnsi="Tahoma" w:cs="Tahoma"/>
        </w:rPr>
        <w:t xml:space="preserve">l </w:t>
      </w:r>
      <w:r w:rsidR="00C80B68" w:rsidRPr="00A72AAB">
        <w:rPr>
          <w:rFonts w:ascii="Tahoma" w:hAnsi="Tahoma" w:cs="Tahoma"/>
        </w:rPr>
        <w:t xml:space="preserve">Lic. </w:t>
      </w:r>
      <w:r w:rsidR="00C80B68">
        <w:rPr>
          <w:rFonts w:ascii="Tahoma" w:hAnsi="Tahoma" w:cs="Tahoma"/>
        </w:rPr>
        <w:t>Edmundo Antonio Amutio Villa</w:t>
      </w:r>
      <w:r w:rsidR="00C80B68">
        <w:rPr>
          <w:rFonts w:ascii="Tahoma" w:hAnsi="Tahoma" w:cs="Tahoma"/>
          <w:lang w:val="es-ES"/>
        </w:rPr>
        <w:t xml:space="preserve">, representante suplente del Presidente del Comité de Adquisiciones, dice: </w:t>
      </w:r>
      <w:r w:rsidR="00C80B68" w:rsidRPr="004E04BB">
        <w:rPr>
          <w:rFonts w:ascii="Tahoma" w:hAnsi="Tahoma" w:cs="Tahoma"/>
          <w:lang w:val="es-ES_tradnl"/>
        </w:rPr>
        <w:t xml:space="preserve">De conformidad con el artículo 24, fracción VII de la Ley de Compras </w:t>
      </w:r>
      <w:r w:rsidR="00C80B68" w:rsidRPr="004E04BB">
        <w:rPr>
          <w:rFonts w:ascii="Tahoma" w:hAnsi="Tahoma" w:cs="Tahoma"/>
          <w:lang w:val="es-ES_tradnl"/>
        </w:rPr>
        <w:lastRenderedPageBreak/>
        <w:t>Gubernamentales, Enajenaciones y Contratación de Servicios del Estado de Jalisco y sus Municipios, se somete a su resolución para su aprobación de fallo a favor del proveedor</w:t>
      </w:r>
      <w:r w:rsidR="00C80B68">
        <w:rPr>
          <w:rFonts w:ascii="Tahoma" w:hAnsi="Tahoma" w:cs="Tahoma"/>
          <w:lang w:val="es-ES_tradnl"/>
        </w:rPr>
        <w:t xml:space="preserve"> </w:t>
      </w:r>
      <w:r w:rsidR="00C80B68" w:rsidRPr="007D3513">
        <w:rPr>
          <w:rFonts w:ascii="Tahoma" w:hAnsi="Tahoma" w:cs="Tahoma"/>
          <w:b/>
          <w:color w:val="000000"/>
          <w:lang w:eastAsia="es-MX"/>
        </w:rPr>
        <w:t>Energías</w:t>
      </w:r>
      <w:r w:rsidR="00C80B68" w:rsidRPr="00E020D5">
        <w:rPr>
          <w:rFonts w:ascii="Tahoma" w:hAnsi="Tahoma" w:cs="Tahoma"/>
          <w:b/>
          <w:color w:val="000000"/>
          <w:lang w:eastAsia="es-MX"/>
        </w:rPr>
        <w:t xml:space="preserve"> Renovables Aztecas S.A. de C.V.</w:t>
      </w:r>
      <w:r w:rsidR="00C80B68">
        <w:rPr>
          <w:rFonts w:ascii="Tahoma" w:hAnsi="Tahoma" w:cs="Tahoma"/>
        </w:rPr>
        <w:t xml:space="preserve"> </w:t>
      </w:r>
      <w:r w:rsidR="00C80B68" w:rsidRPr="004E04BB">
        <w:rPr>
          <w:rFonts w:ascii="Tahoma" w:hAnsi="Tahoma" w:cs="Tahoma"/>
          <w:lang w:val="es-ES_tradnl"/>
        </w:rPr>
        <w:t xml:space="preserve">los que estén por la afirmativa, sírvanse </w:t>
      </w:r>
      <w:r w:rsidR="00C80B68">
        <w:rPr>
          <w:rFonts w:ascii="Tahoma" w:hAnsi="Tahoma" w:cs="Tahoma"/>
          <w:lang w:val="es-ES_tradnl"/>
        </w:rPr>
        <w:t>manifestarlo</w:t>
      </w:r>
      <w:r w:rsidR="00C80B68" w:rsidRPr="004E04BB">
        <w:rPr>
          <w:rFonts w:ascii="Tahoma" w:hAnsi="Tahoma" w:cs="Tahoma"/>
          <w:lang w:val="es-ES_tradnl"/>
        </w:rPr>
        <w:t xml:space="preserve"> levantando su mano</w:t>
      </w:r>
      <w:r w:rsidR="00C80B68">
        <w:rPr>
          <w:rFonts w:ascii="Tahoma" w:hAnsi="Tahoma" w:cs="Tahoma"/>
          <w:lang w:val="es-ES_tradnl"/>
        </w:rPr>
        <w:t>.</w:t>
      </w:r>
    </w:p>
    <w:p w:rsidR="00C80B68" w:rsidRDefault="00C80B68" w:rsidP="00C80B68">
      <w:pPr>
        <w:shd w:val="clear" w:color="auto" w:fill="FFFFFF"/>
        <w:spacing w:after="100" w:afterAutospacing="1" w:line="360" w:lineRule="auto"/>
        <w:contextualSpacing/>
        <w:jc w:val="both"/>
        <w:rPr>
          <w:rFonts w:ascii="Tahoma" w:hAnsi="Tahoma" w:cs="Tahoma"/>
          <w:lang w:val="es-ES_tradnl"/>
        </w:rPr>
      </w:pPr>
    </w:p>
    <w:p w:rsidR="00BF37F8" w:rsidRDefault="00DD7A35" w:rsidP="00BF37F8">
      <w:pPr>
        <w:spacing w:line="360" w:lineRule="auto"/>
        <w:jc w:val="both"/>
        <w:rPr>
          <w:rFonts w:ascii="Tahoma" w:hAnsi="Tahoma" w:cs="Tahoma"/>
        </w:rPr>
      </w:pPr>
      <w:r>
        <w:rPr>
          <w:rFonts w:ascii="Tahoma" w:hAnsi="Tahoma" w:cs="Tahoma"/>
          <w:lang w:val="es-ES_tradnl"/>
        </w:rPr>
        <w:t xml:space="preserve">Acto seguido se somete a </w:t>
      </w:r>
      <w:r w:rsidRPr="00BF37F8">
        <w:rPr>
          <w:rFonts w:ascii="Tahoma" w:hAnsi="Tahoma" w:cs="Tahoma"/>
        </w:rPr>
        <w:t>votación</w:t>
      </w:r>
      <w:r w:rsidR="00BF37F8" w:rsidRPr="00BF37F8">
        <w:rPr>
          <w:rFonts w:ascii="Tahoma" w:hAnsi="Tahoma" w:cs="Tahoma"/>
        </w:rPr>
        <w:t xml:space="preserve"> económica result</w:t>
      </w:r>
      <w:r>
        <w:rPr>
          <w:rFonts w:ascii="Tahoma" w:hAnsi="Tahoma" w:cs="Tahoma"/>
        </w:rPr>
        <w:t>ando</w:t>
      </w:r>
      <w:r w:rsidR="00BF37F8" w:rsidRPr="00BF37F8">
        <w:rPr>
          <w:rFonts w:ascii="Tahoma" w:hAnsi="Tahoma" w:cs="Tahoma"/>
        </w:rPr>
        <w:t xml:space="preserve"> aprobado por mayoría de votos, con </w:t>
      </w:r>
      <w:r>
        <w:rPr>
          <w:rFonts w:ascii="Tahoma" w:hAnsi="Tahoma" w:cs="Tahoma"/>
        </w:rPr>
        <w:t>el voto a favor del</w:t>
      </w:r>
      <w:r w:rsidR="00BF37F8">
        <w:rPr>
          <w:rFonts w:ascii="Tahoma" w:hAnsi="Tahoma" w:cs="Tahoma"/>
        </w:rPr>
        <w:t xml:space="preserve"> </w:t>
      </w:r>
      <w:r w:rsidR="00BF37F8" w:rsidRPr="00A72AAB">
        <w:rPr>
          <w:rFonts w:ascii="Tahoma" w:hAnsi="Tahoma" w:cs="Tahoma"/>
        </w:rPr>
        <w:t xml:space="preserve">Lic. </w:t>
      </w:r>
      <w:r w:rsidR="00BF37F8">
        <w:rPr>
          <w:rFonts w:ascii="Tahoma" w:hAnsi="Tahoma" w:cs="Tahoma"/>
        </w:rPr>
        <w:t>Edmundo Antonio Amutio Villa</w:t>
      </w:r>
      <w:r w:rsidR="00BF37F8">
        <w:rPr>
          <w:rFonts w:ascii="Tahoma" w:hAnsi="Tahoma" w:cs="Tahoma"/>
          <w:lang w:val="es-ES"/>
        </w:rPr>
        <w:t xml:space="preserve">, representante suplente del Presidente del Comité de Adquisiciones, </w:t>
      </w:r>
      <w:r>
        <w:rPr>
          <w:rFonts w:ascii="Tahoma" w:hAnsi="Tahoma" w:cs="Tahoma"/>
          <w:lang w:val="es-ES"/>
        </w:rPr>
        <w:t>e</w:t>
      </w:r>
      <w:r w:rsidR="00BF37F8">
        <w:rPr>
          <w:rFonts w:ascii="Tahoma" w:hAnsi="Tahoma" w:cs="Tahoma"/>
          <w:lang w:val="es-ES"/>
        </w:rPr>
        <w:t xml:space="preserve">l Ing. </w:t>
      </w:r>
      <w:r w:rsidR="00BF37F8" w:rsidRPr="00A515F4">
        <w:rPr>
          <w:rFonts w:ascii="Tahoma" w:hAnsi="Tahoma" w:cs="Tahoma"/>
        </w:rPr>
        <w:t>Omar Palafox Sáe</w:t>
      </w:r>
      <w:r w:rsidR="00BF37F8">
        <w:rPr>
          <w:rFonts w:ascii="Tahoma" w:hAnsi="Tahoma" w:cs="Tahoma"/>
        </w:rPr>
        <w:t>n</w:t>
      </w:r>
      <w:r w:rsidR="00BF37F8" w:rsidRPr="00A515F4">
        <w:rPr>
          <w:rFonts w:ascii="Tahoma" w:hAnsi="Tahoma" w:cs="Tahoma"/>
        </w:rPr>
        <w:t>z</w:t>
      </w:r>
      <w:r w:rsidR="00BF37F8">
        <w:rPr>
          <w:rFonts w:ascii="Tahoma" w:hAnsi="Tahoma" w:cs="Tahoma"/>
          <w:lang w:val="es-ES"/>
        </w:rPr>
        <w:t xml:space="preserve">, representante suplente del Consejo Agropecuario de Jalisco y el </w:t>
      </w:r>
      <w:r w:rsidR="00BF37F8">
        <w:rPr>
          <w:rFonts w:ascii="Tahoma" w:hAnsi="Tahoma" w:cs="Tahoma"/>
        </w:rPr>
        <w:t>Lic. José Andrés Orendain de Obeso,</w:t>
      </w:r>
      <w:r w:rsidR="00BF37F8" w:rsidRPr="00A3791A">
        <w:rPr>
          <w:rFonts w:ascii="Tahoma" w:hAnsi="Tahoma" w:cs="Tahoma"/>
        </w:rPr>
        <w:t xml:space="preserve"> </w:t>
      </w:r>
      <w:r w:rsidR="00BF37F8">
        <w:rPr>
          <w:rFonts w:ascii="Tahoma" w:hAnsi="Tahoma" w:cs="Tahoma"/>
        </w:rPr>
        <w:t xml:space="preserve">representante suplente </w:t>
      </w:r>
      <w:r w:rsidR="00BF37F8" w:rsidRPr="00A72AAB">
        <w:rPr>
          <w:rFonts w:ascii="Tahoma" w:hAnsi="Tahoma" w:cs="Tahoma"/>
        </w:rPr>
        <w:t xml:space="preserve">de la Cámara Nacional </w:t>
      </w:r>
      <w:r w:rsidR="00BF37F8">
        <w:rPr>
          <w:rFonts w:ascii="Tahoma" w:hAnsi="Tahoma" w:cs="Tahoma"/>
        </w:rPr>
        <w:t>de Comercio, Servicios y Turismo</w:t>
      </w:r>
      <w:r w:rsidR="00BF37F8" w:rsidRPr="00A72AAB">
        <w:rPr>
          <w:rFonts w:ascii="Tahoma" w:hAnsi="Tahoma" w:cs="Tahoma"/>
        </w:rPr>
        <w:t xml:space="preserve"> de Guadalajara</w:t>
      </w:r>
      <w:r w:rsidR="00BF37F8">
        <w:rPr>
          <w:rFonts w:ascii="Tahoma" w:hAnsi="Tahoma" w:cs="Tahoma"/>
        </w:rPr>
        <w:t xml:space="preserve">; </w:t>
      </w:r>
      <w:r>
        <w:rPr>
          <w:rFonts w:ascii="Tahoma" w:hAnsi="Tahoma" w:cs="Tahoma"/>
        </w:rPr>
        <w:t>con el voto en abstención del</w:t>
      </w:r>
      <w:r w:rsidR="00BF37F8">
        <w:rPr>
          <w:rFonts w:ascii="Tahoma" w:hAnsi="Tahoma" w:cs="Tahoma"/>
        </w:rPr>
        <w:t xml:space="preserve"> Mtro. Alejandro Flores Rodríguez, representante titular del Consejo Coordinador de Jóvenes Empresarios del Estado de Jalisco y finalmente</w:t>
      </w:r>
      <w:r>
        <w:rPr>
          <w:rFonts w:ascii="Tahoma" w:hAnsi="Tahoma" w:cs="Tahoma"/>
        </w:rPr>
        <w:t xml:space="preserve"> con el voto en contra del</w:t>
      </w:r>
      <w:r w:rsidR="00BF37F8">
        <w:rPr>
          <w:rFonts w:ascii="Tahoma" w:hAnsi="Tahoma" w:cs="Tahoma"/>
        </w:rPr>
        <w:t xml:space="preserve"> L.C.P. Francisco Padilla Villarruel, representante titular de la Confederación Patronal de la República Mexicana. </w:t>
      </w:r>
    </w:p>
    <w:p w:rsidR="00DD7A35" w:rsidRDefault="00DD7A35" w:rsidP="00BF37F8">
      <w:pPr>
        <w:spacing w:line="360" w:lineRule="auto"/>
        <w:jc w:val="both"/>
        <w:rPr>
          <w:rFonts w:ascii="Tahoma" w:hAnsi="Tahoma" w:cs="Tahoma"/>
        </w:rPr>
      </w:pPr>
    </w:p>
    <w:p w:rsidR="00DD7A35" w:rsidRPr="00372E0C" w:rsidRDefault="00DD7A35" w:rsidP="00BF37F8">
      <w:pPr>
        <w:spacing w:line="360" w:lineRule="auto"/>
        <w:jc w:val="both"/>
        <w:rPr>
          <w:rFonts w:ascii="Tahoma" w:hAnsi="Tahoma" w:cs="Tahoma"/>
          <w:szCs w:val="28"/>
        </w:rPr>
      </w:pPr>
      <w:r w:rsidRPr="00372E0C">
        <w:rPr>
          <w:rFonts w:ascii="Tahoma" w:hAnsi="Tahoma" w:cs="Tahoma"/>
        </w:rPr>
        <w:t>Concluida la votación, el Lic. Edmundo Antonio Amutio Villa</w:t>
      </w:r>
      <w:r w:rsidRPr="00372E0C">
        <w:rPr>
          <w:rFonts w:ascii="Tahoma" w:hAnsi="Tahoma" w:cs="Tahoma"/>
          <w:lang w:val="es-ES"/>
        </w:rPr>
        <w:t>, representante suplente del Presidente del Comité de Adquisiciones</w:t>
      </w:r>
      <w:r w:rsidRPr="00372E0C">
        <w:rPr>
          <w:rFonts w:ascii="Tahoma" w:hAnsi="Tahoma" w:cs="Tahoma"/>
        </w:rPr>
        <w:t xml:space="preserve">, comunica: Aprobado </w:t>
      </w:r>
      <w:r w:rsidRPr="00372E0C">
        <w:rPr>
          <w:rFonts w:ascii="Tahoma" w:hAnsi="Tahoma" w:cs="Tahoma"/>
          <w:szCs w:val="28"/>
        </w:rPr>
        <w:t xml:space="preserve">con 3 votos a favor, 01 </w:t>
      </w:r>
      <w:r w:rsidR="00372E0C" w:rsidRPr="00372E0C">
        <w:rPr>
          <w:rFonts w:ascii="Tahoma" w:hAnsi="Tahoma" w:cs="Tahoma"/>
          <w:szCs w:val="28"/>
        </w:rPr>
        <w:t>abstención</w:t>
      </w:r>
      <w:r w:rsidRPr="00372E0C">
        <w:rPr>
          <w:rFonts w:ascii="Tahoma" w:hAnsi="Tahoma" w:cs="Tahoma"/>
          <w:szCs w:val="28"/>
        </w:rPr>
        <w:t xml:space="preserve"> y 01 en contra. </w:t>
      </w:r>
    </w:p>
    <w:p w:rsidR="001D1427" w:rsidRDefault="001D1427" w:rsidP="001D1427">
      <w:pPr>
        <w:shd w:val="clear" w:color="auto" w:fill="FFFFFF"/>
        <w:spacing w:after="100" w:afterAutospacing="1"/>
        <w:contextualSpacing/>
        <w:jc w:val="both"/>
        <w:rPr>
          <w:rFonts w:ascii="Tahoma" w:hAnsi="Tahoma" w:cs="Tahoma"/>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rPr>
        <w:t xml:space="preserve">Número de cuadro </w:t>
      </w:r>
      <w:r>
        <w:rPr>
          <w:rFonts w:ascii="Tahoma" w:hAnsi="Tahoma" w:cs="Tahoma"/>
          <w:b/>
        </w:rPr>
        <w:t>05.15</w:t>
      </w:r>
      <w:r w:rsidRPr="004E04BB">
        <w:rPr>
          <w:rFonts w:ascii="Tahoma" w:hAnsi="Tahoma" w:cs="Tahoma"/>
          <w:b/>
        </w:rPr>
        <w:t>.2017</w:t>
      </w:r>
      <w:r w:rsidRPr="004E04BB">
        <w:rPr>
          <w:rFonts w:ascii="Tahoma" w:hAnsi="Tahoma" w:cs="Tahoma"/>
        </w:rPr>
        <w:t xml:space="preserve">, Licitación Nacional con Participación del Comité con número de </w:t>
      </w:r>
      <w:r w:rsidRPr="004E04BB">
        <w:rPr>
          <w:rFonts w:ascii="Tahoma" w:hAnsi="Tahoma" w:cs="Tahoma"/>
          <w:b/>
        </w:rPr>
        <w:t>requisición 20170</w:t>
      </w:r>
      <w:r>
        <w:rPr>
          <w:rFonts w:ascii="Tahoma" w:hAnsi="Tahoma" w:cs="Tahoma"/>
          <w:b/>
        </w:rPr>
        <w:t>3897</w:t>
      </w:r>
      <w:r w:rsidRPr="004E04BB">
        <w:rPr>
          <w:rFonts w:ascii="Tahoma" w:hAnsi="Tahoma" w:cs="Tahoma"/>
        </w:rPr>
        <w:t xml:space="preserve"> con número de invitación en sistema 1</w:t>
      </w:r>
      <w:r>
        <w:rPr>
          <w:rFonts w:ascii="Tahoma" w:hAnsi="Tahoma" w:cs="Tahoma"/>
        </w:rPr>
        <w:t xml:space="preserve">,248 de la Dirección de Relaciones Publicas adscrita a la Presidencia Municipal, </w:t>
      </w:r>
      <w:r w:rsidRPr="004E04BB">
        <w:rPr>
          <w:rFonts w:ascii="Tahoma" w:hAnsi="Tahoma" w:cs="Tahoma"/>
        </w:rPr>
        <w:t>a través de la cual solicitan</w:t>
      </w:r>
      <w:r>
        <w:rPr>
          <w:rFonts w:ascii="Tahoma" w:hAnsi="Tahoma" w:cs="Tahoma"/>
        </w:rPr>
        <w:t xml:space="preserve"> servicio integral evento Navidad 2017, </w:t>
      </w:r>
      <w:r w:rsidRPr="004E04BB">
        <w:rPr>
          <w:rFonts w:ascii="Tahoma" w:hAnsi="Tahoma" w:cs="Tahoma"/>
          <w:lang w:val="es-ES_tradnl"/>
        </w:rPr>
        <w:t>se pone a la vista el expediente de donde se desprende lo siguiente:</w:t>
      </w: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Default="001D1427" w:rsidP="001D1427">
      <w:pPr>
        <w:shd w:val="clear" w:color="auto" w:fill="FFFFFF"/>
        <w:spacing w:after="100" w:afterAutospacing="1"/>
        <w:contextualSpacing/>
        <w:jc w:val="both"/>
        <w:rPr>
          <w:rFonts w:ascii="Tahoma" w:hAnsi="Tahoma" w:cs="Tahoma"/>
          <w:b/>
          <w:lang w:val="es-ES_tradnl"/>
        </w:rPr>
      </w:pPr>
      <w:r w:rsidRPr="004E04BB">
        <w:rPr>
          <w:rFonts w:ascii="Tahoma" w:hAnsi="Tahoma" w:cs="Tahoma"/>
          <w:b/>
          <w:lang w:val="es-ES_tradnl"/>
        </w:rPr>
        <w:t>Proveedores que cotizan:</w:t>
      </w:r>
    </w:p>
    <w:p w:rsidR="001D1427" w:rsidRDefault="001D1427" w:rsidP="001D1427">
      <w:pPr>
        <w:pStyle w:val="Prrafodelista"/>
        <w:numPr>
          <w:ilvl w:val="0"/>
          <w:numId w:val="48"/>
        </w:numPr>
        <w:shd w:val="clear" w:color="auto" w:fill="FFFFFF"/>
        <w:spacing w:after="100" w:afterAutospacing="1"/>
        <w:contextualSpacing/>
        <w:jc w:val="both"/>
        <w:rPr>
          <w:rFonts w:ascii="Tahoma" w:hAnsi="Tahoma" w:cs="Tahoma"/>
        </w:rPr>
      </w:pPr>
      <w:r>
        <w:rPr>
          <w:rFonts w:ascii="Tahoma" w:hAnsi="Tahoma" w:cs="Tahoma"/>
        </w:rPr>
        <w:t>Productora de Eventos y Espectáculos CHG S. de R.L. de C.V.</w:t>
      </w:r>
    </w:p>
    <w:p w:rsidR="001D1427" w:rsidRPr="001E7963" w:rsidRDefault="001D1427" w:rsidP="001D1427">
      <w:pPr>
        <w:pStyle w:val="Prrafodelista"/>
        <w:numPr>
          <w:ilvl w:val="0"/>
          <w:numId w:val="48"/>
        </w:numPr>
        <w:shd w:val="clear" w:color="auto" w:fill="FFFFFF"/>
        <w:spacing w:after="100" w:afterAutospacing="1"/>
        <w:contextualSpacing/>
        <w:jc w:val="both"/>
        <w:rPr>
          <w:rFonts w:ascii="Tahoma" w:hAnsi="Tahoma" w:cs="Tahoma"/>
        </w:rPr>
      </w:pPr>
      <w:r>
        <w:rPr>
          <w:rFonts w:ascii="Tahoma" w:hAnsi="Tahoma" w:cs="Tahoma"/>
        </w:rPr>
        <w:t>Drea Producciones S. de R.L. de C.V.</w:t>
      </w:r>
    </w:p>
    <w:p w:rsidR="001D1427" w:rsidRPr="004E04BB" w:rsidRDefault="001D1427" w:rsidP="001D1427">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Ninguna </w:t>
      </w:r>
      <w:r w:rsidRPr="004E04BB">
        <w:rPr>
          <w:rFonts w:ascii="Tahoma" w:hAnsi="Tahoma" w:cs="Tahoma"/>
          <w:lang w:val="es-ES_tradnl"/>
        </w:rPr>
        <w:t>proposiciones fue desechada</w:t>
      </w:r>
    </w:p>
    <w:p w:rsidR="001D1427"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lastRenderedPageBreak/>
        <w:t xml:space="preserve">Con fundamento en el artículo 69, fracción II de la Ley de Compras Gubernamentales, Enajenaciones y Contratación de Servicios del Estado de Jalisco y sus Municipios, los licitantes cuyas proposiciones resultaron solventes son: </w:t>
      </w:r>
    </w:p>
    <w:p w:rsidR="001D1427" w:rsidRDefault="001D1427" w:rsidP="001D1427">
      <w:pPr>
        <w:shd w:val="clear" w:color="auto" w:fill="FFFFFF"/>
        <w:spacing w:after="100" w:afterAutospacing="1"/>
        <w:contextualSpacing/>
        <w:jc w:val="both"/>
        <w:rPr>
          <w:rFonts w:ascii="Tahoma" w:hAnsi="Tahoma" w:cs="Tahoma"/>
          <w:lang w:val="es-ES_tradnl"/>
        </w:rPr>
      </w:pPr>
    </w:p>
    <w:tbl>
      <w:tblPr>
        <w:tblW w:w="7716" w:type="dxa"/>
        <w:jc w:val="center"/>
        <w:tblLayout w:type="fixed"/>
        <w:tblCellMar>
          <w:left w:w="0" w:type="dxa"/>
          <w:right w:w="0" w:type="dxa"/>
        </w:tblCellMar>
        <w:tblLook w:val="04A0" w:firstRow="1" w:lastRow="0" w:firstColumn="1" w:lastColumn="0" w:noHBand="0" w:noVBand="1"/>
      </w:tblPr>
      <w:tblGrid>
        <w:gridCol w:w="1054"/>
        <w:gridCol w:w="2497"/>
        <w:gridCol w:w="1762"/>
        <w:gridCol w:w="2403"/>
      </w:tblGrid>
      <w:tr w:rsidR="001D1427" w:rsidRPr="00471B94" w:rsidTr="00471B94">
        <w:trPr>
          <w:trHeight w:val="806"/>
          <w:jc w:val="center"/>
        </w:trPr>
        <w:tc>
          <w:tcPr>
            <w:tcW w:w="1054" w:type="dxa"/>
            <w:vMerge w:val="restart"/>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b/>
                <w:bCs/>
                <w:color w:val="FFFFFF"/>
                <w:kern w:val="24"/>
                <w:sz w:val="18"/>
                <w:szCs w:val="18"/>
                <w:lang w:eastAsia="es-MX"/>
              </w:rPr>
              <w:t>Partida</w:t>
            </w:r>
            <w:r w:rsidRPr="00471B94">
              <w:rPr>
                <w:rFonts w:ascii="Tahoma" w:eastAsia="Calibri" w:hAnsi="Tahoma" w:cs="Tahoma"/>
                <w:b/>
                <w:bCs/>
                <w:color w:val="FFFFFF"/>
                <w:kern w:val="24"/>
                <w:sz w:val="18"/>
                <w:szCs w:val="18"/>
                <w:lang w:eastAsia="es-MX"/>
              </w:rPr>
              <w:t xml:space="preserve"> </w:t>
            </w:r>
          </w:p>
        </w:tc>
        <w:tc>
          <w:tcPr>
            <w:tcW w:w="249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D1427" w:rsidRPr="00471B94" w:rsidRDefault="001D1427" w:rsidP="00E24FF0">
            <w:pPr>
              <w:jc w:val="center"/>
              <w:rPr>
                <w:rFonts w:ascii="Tahoma" w:hAnsi="Tahoma" w:cs="Tahoma"/>
                <w:sz w:val="18"/>
                <w:szCs w:val="18"/>
                <w:lang w:eastAsia="es-MX"/>
              </w:rPr>
            </w:pPr>
            <w:r w:rsidRPr="00471B94">
              <w:rPr>
                <w:rFonts w:ascii="Tahoma" w:eastAsia="Calibri" w:hAnsi="Tahoma" w:cs="Tahoma"/>
                <w:b/>
                <w:bCs/>
                <w:color w:val="FFFFFF"/>
                <w:kern w:val="24"/>
                <w:sz w:val="18"/>
                <w:szCs w:val="18"/>
                <w:lang w:eastAsia="es-MX"/>
              </w:rPr>
              <w:t xml:space="preserve">Descripción </w:t>
            </w:r>
          </w:p>
        </w:tc>
        <w:tc>
          <w:tcPr>
            <w:tcW w:w="176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b/>
                <w:bCs/>
                <w:color w:val="FFFFFF"/>
                <w:kern w:val="24"/>
                <w:sz w:val="18"/>
                <w:szCs w:val="18"/>
                <w:lang w:eastAsia="es-MX"/>
              </w:rPr>
              <w:t>Drea Producciones S. de R.L. de C.V.</w:t>
            </w:r>
          </w:p>
        </w:tc>
        <w:tc>
          <w:tcPr>
            <w:tcW w:w="24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D1427" w:rsidRPr="00471B94" w:rsidRDefault="001D1427" w:rsidP="00E24FF0">
            <w:pPr>
              <w:jc w:val="both"/>
              <w:rPr>
                <w:rFonts w:ascii="Tahoma" w:hAnsi="Tahoma" w:cs="Tahoma"/>
                <w:sz w:val="18"/>
                <w:szCs w:val="18"/>
                <w:lang w:eastAsia="es-MX"/>
              </w:rPr>
            </w:pPr>
            <w:r w:rsidRPr="00471B94">
              <w:rPr>
                <w:rFonts w:ascii="Tahoma" w:hAnsi="Tahoma" w:cs="Tahoma"/>
                <w:b/>
                <w:bCs/>
                <w:color w:val="FFFFFF"/>
                <w:kern w:val="24"/>
                <w:sz w:val="18"/>
                <w:szCs w:val="18"/>
                <w:lang w:eastAsia="es-MX"/>
              </w:rPr>
              <w:t>Productora de Eventos y Espectáculos CHG S. de R.L. de C.V.</w:t>
            </w:r>
            <w:r w:rsidRPr="00471B94">
              <w:rPr>
                <w:rFonts w:ascii="Tahoma" w:eastAsia="Calibri" w:hAnsi="Tahoma" w:cs="Tahoma"/>
                <w:b/>
                <w:bCs/>
                <w:color w:val="FFFFFF"/>
                <w:kern w:val="24"/>
                <w:sz w:val="18"/>
                <w:szCs w:val="18"/>
                <w:lang w:eastAsia="es-MX"/>
              </w:rPr>
              <w:t xml:space="preserve"> </w:t>
            </w:r>
          </w:p>
        </w:tc>
      </w:tr>
      <w:tr w:rsidR="001D1427" w:rsidRPr="00471B94" w:rsidTr="00471B94">
        <w:trPr>
          <w:trHeight w:val="580"/>
          <w:jc w:val="center"/>
        </w:trPr>
        <w:tc>
          <w:tcPr>
            <w:tcW w:w="1054" w:type="dxa"/>
            <w:vMerge/>
            <w:tcBorders>
              <w:top w:val="single" w:sz="8" w:space="0" w:color="FFFFFF"/>
              <w:left w:val="single" w:sz="8" w:space="0" w:color="FFFFFF"/>
              <w:bottom w:val="single" w:sz="24" w:space="0" w:color="FFFFFF"/>
              <w:right w:val="single" w:sz="8" w:space="0" w:color="FFFFFF"/>
            </w:tcBorders>
            <w:vAlign w:val="center"/>
            <w:hideMark/>
          </w:tcPr>
          <w:p w:rsidR="001D1427" w:rsidRPr="00471B94" w:rsidRDefault="001D1427" w:rsidP="00E24FF0">
            <w:pPr>
              <w:rPr>
                <w:rFonts w:ascii="Tahoma" w:hAnsi="Tahoma" w:cs="Tahoma"/>
                <w:sz w:val="18"/>
                <w:szCs w:val="18"/>
                <w:lang w:eastAsia="es-MX"/>
              </w:rPr>
            </w:pPr>
          </w:p>
        </w:tc>
        <w:tc>
          <w:tcPr>
            <w:tcW w:w="2497" w:type="dxa"/>
            <w:tcBorders>
              <w:top w:val="single" w:sz="24" w:space="0" w:color="FFFFFF"/>
              <w:left w:val="single" w:sz="24"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1D1427" w:rsidRPr="00471B94" w:rsidRDefault="001D1427" w:rsidP="00E24FF0">
            <w:pPr>
              <w:rPr>
                <w:rFonts w:ascii="Tahoma" w:hAnsi="Tahoma" w:cs="Tahoma"/>
                <w:sz w:val="18"/>
                <w:szCs w:val="18"/>
                <w:lang w:eastAsia="es-MX"/>
              </w:rPr>
            </w:pPr>
          </w:p>
        </w:tc>
        <w:tc>
          <w:tcPr>
            <w:tcW w:w="176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color w:val="000000"/>
                <w:kern w:val="24"/>
                <w:sz w:val="18"/>
                <w:szCs w:val="18"/>
                <w:lang w:eastAsia="es-MX"/>
              </w:rPr>
              <w:t>Precio total sin I.V.A.</w:t>
            </w:r>
            <w:r w:rsidRPr="00471B94">
              <w:rPr>
                <w:rFonts w:ascii="Tahoma" w:eastAsia="Calibri" w:hAnsi="Tahoma" w:cs="Tahoma"/>
                <w:color w:val="000000"/>
                <w:kern w:val="24"/>
                <w:sz w:val="18"/>
                <w:szCs w:val="18"/>
                <w:lang w:eastAsia="es-MX"/>
              </w:rPr>
              <w:t xml:space="preserve"> </w:t>
            </w:r>
          </w:p>
        </w:tc>
        <w:tc>
          <w:tcPr>
            <w:tcW w:w="240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color w:val="000000"/>
                <w:kern w:val="24"/>
                <w:sz w:val="18"/>
                <w:szCs w:val="18"/>
                <w:lang w:eastAsia="es-MX"/>
              </w:rPr>
              <w:t>Precio total sin I.V.A.</w:t>
            </w:r>
            <w:r w:rsidRPr="00471B94">
              <w:rPr>
                <w:rFonts w:ascii="Tahoma" w:eastAsia="Calibri" w:hAnsi="Tahoma" w:cs="Tahoma"/>
                <w:color w:val="000000"/>
                <w:kern w:val="24"/>
                <w:sz w:val="18"/>
                <w:szCs w:val="18"/>
                <w:lang w:eastAsia="es-MX"/>
              </w:rPr>
              <w:t xml:space="preserve"> </w:t>
            </w:r>
          </w:p>
        </w:tc>
      </w:tr>
      <w:tr w:rsidR="001D1427" w:rsidRPr="00471B94" w:rsidTr="00471B94">
        <w:trPr>
          <w:trHeight w:val="424"/>
          <w:jc w:val="center"/>
        </w:trPr>
        <w:tc>
          <w:tcPr>
            <w:tcW w:w="1054" w:type="dxa"/>
            <w:tcBorders>
              <w:top w:val="single" w:sz="24"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color w:val="000000"/>
                <w:kern w:val="24"/>
                <w:sz w:val="18"/>
                <w:szCs w:val="18"/>
                <w:lang w:eastAsia="es-MX"/>
              </w:rPr>
              <w:t xml:space="preserve">Única </w:t>
            </w:r>
          </w:p>
        </w:tc>
        <w:tc>
          <w:tcPr>
            <w:tcW w:w="249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D1427" w:rsidRPr="00471B94" w:rsidRDefault="001D1427" w:rsidP="00E24FF0">
            <w:pPr>
              <w:jc w:val="center"/>
              <w:rPr>
                <w:rFonts w:ascii="Tahoma" w:hAnsi="Tahoma" w:cs="Tahoma"/>
                <w:sz w:val="18"/>
                <w:szCs w:val="18"/>
                <w:lang w:eastAsia="es-MX"/>
              </w:rPr>
            </w:pPr>
            <w:r w:rsidRPr="00471B94">
              <w:rPr>
                <w:rFonts w:ascii="Tahoma" w:eastAsia="Calibri" w:hAnsi="Tahoma" w:cs="Tahoma"/>
                <w:color w:val="000000"/>
                <w:kern w:val="24"/>
                <w:sz w:val="18"/>
                <w:szCs w:val="18"/>
                <w:lang w:eastAsia="es-MX"/>
              </w:rPr>
              <w:t xml:space="preserve">Servicio Integral Evento de Navidad 2017 </w:t>
            </w:r>
          </w:p>
        </w:tc>
        <w:tc>
          <w:tcPr>
            <w:tcW w:w="1762"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color w:val="000000"/>
                <w:kern w:val="24"/>
                <w:sz w:val="18"/>
                <w:szCs w:val="18"/>
                <w:lang w:eastAsia="es-MX"/>
              </w:rPr>
              <w:t>$2´844,827.58</w:t>
            </w:r>
            <w:r w:rsidRPr="00471B94">
              <w:rPr>
                <w:rFonts w:ascii="Tahoma" w:eastAsia="Calibri" w:hAnsi="Tahoma" w:cs="Tahoma"/>
                <w:color w:val="000000"/>
                <w:kern w:val="24"/>
                <w:sz w:val="18"/>
                <w:szCs w:val="18"/>
                <w:lang w:eastAsia="es-MX"/>
              </w:rPr>
              <w:t xml:space="preserve"> </w:t>
            </w:r>
          </w:p>
        </w:tc>
        <w:tc>
          <w:tcPr>
            <w:tcW w:w="2403"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color w:val="000000"/>
                <w:kern w:val="24"/>
                <w:sz w:val="18"/>
                <w:szCs w:val="18"/>
                <w:lang w:eastAsia="es-MX"/>
              </w:rPr>
              <w:t>$2´790,000.00</w:t>
            </w:r>
            <w:r w:rsidRPr="00471B94">
              <w:rPr>
                <w:rFonts w:ascii="Tahoma" w:eastAsia="Calibri" w:hAnsi="Tahoma" w:cs="Tahoma"/>
                <w:color w:val="000000"/>
                <w:kern w:val="24"/>
                <w:sz w:val="18"/>
                <w:szCs w:val="18"/>
                <w:lang w:eastAsia="es-MX"/>
              </w:rPr>
              <w:t xml:space="preserve"> </w:t>
            </w:r>
          </w:p>
        </w:tc>
      </w:tr>
    </w:tbl>
    <w:p w:rsidR="00372E0C" w:rsidRDefault="00372E0C" w:rsidP="001D1427">
      <w:pPr>
        <w:shd w:val="clear" w:color="auto" w:fill="FFFFFF"/>
        <w:spacing w:after="100" w:afterAutospacing="1"/>
        <w:contextualSpacing/>
        <w:jc w:val="both"/>
        <w:rPr>
          <w:rFonts w:ascii="Tahoma" w:hAnsi="Tahoma" w:cs="Tahoma"/>
          <w:lang w:val="es-ES_tradnl"/>
        </w:rPr>
      </w:pPr>
    </w:p>
    <w:p w:rsidR="000732A9" w:rsidRDefault="000732A9"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Cabe hacer mención que el área requirente manifiesta mediante el oficio número </w:t>
      </w:r>
      <w:r>
        <w:rPr>
          <w:rFonts w:ascii="Tahoma" w:hAnsi="Tahoma" w:cs="Tahoma"/>
          <w:lang w:val="es-ES_tradnl"/>
        </w:rPr>
        <w:t>DA/2017/495, firmado por Juan José Frangie Saade, Jefe de Gabinete,</w:t>
      </w:r>
      <w:r w:rsidRPr="004E04BB">
        <w:rPr>
          <w:rFonts w:ascii="Tahoma" w:hAnsi="Tahoma" w:cs="Tahoma"/>
          <w:lang w:val="es-ES_tradnl"/>
        </w:rPr>
        <w:t xml:space="preserve"> el análisis realizado a cada una de las propuestas presentadas por los licitantes.</w:t>
      </w: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Responsable de la evaluación de las proposiciones:</w:t>
      </w:r>
    </w:p>
    <w:p w:rsidR="001D1427"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p>
    <w:tbl>
      <w:tblPr>
        <w:tblStyle w:val="Tablaconcuadrcula"/>
        <w:tblW w:w="0" w:type="auto"/>
        <w:tblInd w:w="1548" w:type="dxa"/>
        <w:tblLayout w:type="fixed"/>
        <w:tblLook w:val="04A0" w:firstRow="1" w:lastRow="0" w:firstColumn="1" w:lastColumn="0" w:noHBand="0" w:noVBand="1"/>
      </w:tblPr>
      <w:tblGrid>
        <w:gridCol w:w="3714"/>
        <w:gridCol w:w="3714"/>
      </w:tblGrid>
      <w:tr w:rsidR="001D1427" w:rsidRPr="00471B94" w:rsidTr="001D1427">
        <w:tc>
          <w:tcPr>
            <w:tcW w:w="3714" w:type="dxa"/>
          </w:tcPr>
          <w:p w:rsidR="001D1427" w:rsidRPr="00471B94" w:rsidRDefault="001D1427" w:rsidP="00E24FF0">
            <w:pPr>
              <w:spacing w:after="100" w:afterAutospacing="1"/>
              <w:contextualSpacing/>
              <w:jc w:val="center"/>
              <w:rPr>
                <w:rFonts w:ascii="Tahoma" w:hAnsi="Tahoma" w:cs="Tahoma"/>
                <w:b/>
                <w:lang w:val="es-ES_tradnl"/>
              </w:rPr>
            </w:pPr>
            <w:r w:rsidRPr="00471B94">
              <w:rPr>
                <w:rFonts w:ascii="Tahoma" w:hAnsi="Tahoma" w:cs="Tahoma"/>
                <w:b/>
                <w:lang w:val="es-ES_tradnl"/>
              </w:rPr>
              <w:t>Nombre</w:t>
            </w:r>
          </w:p>
        </w:tc>
        <w:tc>
          <w:tcPr>
            <w:tcW w:w="3714" w:type="dxa"/>
          </w:tcPr>
          <w:p w:rsidR="001D1427" w:rsidRPr="00471B94" w:rsidRDefault="001D1427" w:rsidP="00E24FF0">
            <w:pPr>
              <w:spacing w:after="100" w:afterAutospacing="1"/>
              <w:contextualSpacing/>
              <w:jc w:val="center"/>
              <w:rPr>
                <w:rFonts w:ascii="Tahoma" w:hAnsi="Tahoma" w:cs="Tahoma"/>
                <w:b/>
                <w:lang w:val="es-ES_tradnl"/>
              </w:rPr>
            </w:pPr>
            <w:r w:rsidRPr="00471B94">
              <w:rPr>
                <w:rFonts w:ascii="Tahoma" w:hAnsi="Tahoma" w:cs="Tahoma"/>
                <w:b/>
                <w:lang w:val="es-ES_tradnl"/>
              </w:rPr>
              <w:t>Cargo</w:t>
            </w:r>
          </w:p>
        </w:tc>
      </w:tr>
      <w:tr w:rsidR="001D1427" w:rsidRPr="00471B94" w:rsidTr="001D1427">
        <w:tc>
          <w:tcPr>
            <w:tcW w:w="3714" w:type="dxa"/>
          </w:tcPr>
          <w:p w:rsidR="001D1427" w:rsidRPr="00471B94" w:rsidRDefault="001D1427" w:rsidP="00E24FF0">
            <w:pPr>
              <w:spacing w:after="100" w:afterAutospacing="1"/>
              <w:contextualSpacing/>
              <w:rPr>
                <w:rFonts w:ascii="Tahoma" w:hAnsi="Tahoma" w:cs="Tahoma"/>
                <w:b/>
                <w:lang w:val="es-ES_tradnl"/>
              </w:rPr>
            </w:pPr>
            <w:r w:rsidRPr="00471B94">
              <w:rPr>
                <w:rFonts w:ascii="Tahoma" w:hAnsi="Tahoma" w:cs="Tahoma"/>
                <w:lang w:val="es-ES_tradnl"/>
              </w:rPr>
              <w:t>Juan José Frangie Saade</w:t>
            </w:r>
          </w:p>
        </w:tc>
        <w:tc>
          <w:tcPr>
            <w:tcW w:w="3714" w:type="dxa"/>
          </w:tcPr>
          <w:p w:rsidR="001D1427" w:rsidRPr="00471B94" w:rsidRDefault="001D1427" w:rsidP="00E24FF0">
            <w:pPr>
              <w:spacing w:after="100" w:afterAutospacing="1"/>
              <w:contextualSpacing/>
              <w:rPr>
                <w:rFonts w:ascii="Tahoma" w:hAnsi="Tahoma" w:cs="Tahoma"/>
                <w:b/>
                <w:lang w:val="es-ES_tradnl"/>
              </w:rPr>
            </w:pPr>
            <w:r w:rsidRPr="00471B94">
              <w:rPr>
                <w:rFonts w:ascii="Tahoma" w:hAnsi="Tahoma" w:cs="Tahoma"/>
                <w:lang w:val="es-ES_tradnl"/>
              </w:rPr>
              <w:t>Jefe de Gabinete</w:t>
            </w:r>
          </w:p>
        </w:tc>
      </w:tr>
    </w:tbl>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E34405" w:rsidRDefault="001D1427" w:rsidP="001D1427">
      <w:pPr>
        <w:shd w:val="clear" w:color="auto" w:fill="FFFFFF"/>
        <w:spacing w:after="100" w:afterAutospacing="1"/>
        <w:contextualSpacing/>
        <w:jc w:val="both"/>
        <w:rPr>
          <w:rFonts w:ascii="Tahoma" w:hAnsi="Tahoma" w:cs="Tahoma"/>
        </w:rPr>
      </w:pPr>
      <w:r w:rsidRPr="00E34405">
        <w:rPr>
          <w:rFonts w:ascii="Tahoma" w:hAnsi="Tahoma" w:cs="Tahoma"/>
          <w:b/>
          <w:bCs/>
        </w:rPr>
        <w:t xml:space="preserve">Productora de Eventos y Espectáculos CHG S. de R.L. de C.V </w:t>
      </w:r>
    </w:p>
    <w:p w:rsidR="001D1427" w:rsidRDefault="001D1427" w:rsidP="001D1427">
      <w:pPr>
        <w:shd w:val="clear" w:color="auto" w:fill="FFFFFF"/>
        <w:spacing w:after="100" w:afterAutospacing="1"/>
        <w:contextualSpacing/>
        <w:jc w:val="both"/>
        <w:rPr>
          <w:rFonts w:ascii="Tahoma" w:hAnsi="Tahoma" w:cs="Tahoma"/>
        </w:rPr>
      </w:pPr>
    </w:p>
    <w:tbl>
      <w:tblPr>
        <w:tblW w:w="7858" w:type="dxa"/>
        <w:tblInd w:w="1333" w:type="dxa"/>
        <w:tblLayout w:type="fixed"/>
        <w:tblCellMar>
          <w:left w:w="0" w:type="dxa"/>
          <w:right w:w="0" w:type="dxa"/>
        </w:tblCellMar>
        <w:tblLook w:val="04A0" w:firstRow="1" w:lastRow="0" w:firstColumn="1" w:lastColumn="0" w:noHBand="0" w:noVBand="1"/>
      </w:tblPr>
      <w:tblGrid>
        <w:gridCol w:w="1763"/>
        <w:gridCol w:w="3544"/>
        <w:gridCol w:w="2551"/>
      </w:tblGrid>
      <w:tr w:rsidR="001D1427" w:rsidRPr="00E34405" w:rsidTr="000732A9">
        <w:trPr>
          <w:trHeight w:val="584"/>
        </w:trPr>
        <w:tc>
          <w:tcPr>
            <w:tcW w:w="176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bottom"/>
            <w:hideMark/>
          </w:tcPr>
          <w:p w:rsidR="001D1427" w:rsidRDefault="001D1427" w:rsidP="00E24FF0">
            <w:pPr>
              <w:jc w:val="center"/>
              <w:rPr>
                <w:rFonts w:ascii="Tahoma" w:eastAsia="Tahoma" w:hAnsi="Tahoma" w:cs="Tahoma"/>
                <w:b/>
                <w:bCs/>
                <w:color w:val="FFFFFF"/>
                <w:kern w:val="24"/>
                <w:sz w:val="20"/>
                <w:szCs w:val="20"/>
                <w:lang w:eastAsia="es-MX"/>
              </w:rPr>
            </w:pPr>
            <w:r w:rsidRPr="001D1427">
              <w:rPr>
                <w:rFonts w:ascii="Tahoma" w:eastAsia="Tahoma" w:hAnsi="Tahoma" w:cs="Tahoma"/>
                <w:b/>
                <w:bCs/>
                <w:color w:val="FFFFFF"/>
                <w:kern w:val="24"/>
                <w:sz w:val="20"/>
                <w:szCs w:val="20"/>
                <w:lang w:eastAsia="es-MX"/>
              </w:rPr>
              <w:t xml:space="preserve">Partida </w:t>
            </w:r>
          </w:p>
          <w:p w:rsidR="00471B94" w:rsidRPr="001D1427" w:rsidRDefault="00471B94" w:rsidP="00E24FF0">
            <w:pPr>
              <w:jc w:val="center"/>
              <w:rPr>
                <w:rFonts w:ascii="Tahoma" w:hAnsi="Tahoma" w:cs="Tahoma"/>
                <w:sz w:val="20"/>
                <w:szCs w:val="20"/>
                <w:lang w:eastAsia="es-MX"/>
              </w:rPr>
            </w:pPr>
          </w:p>
        </w:tc>
        <w:tc>
          <w:tcPr>
            <w:tcW w:w="35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bottom"/>
            <w:hideMark/>
          </w:tcPr>
          <w:p w:rsidR="001D1427" w:rsidRDefault="001D1427" w:rsidP="00E24FF0">
            <w:pPr>
              <w:jc w:val="center"/>
              <w:rPr>
                <w:rFonts w:ascii="Tahoma" w:hAnsi="Tahoma" w:cs="Tahoma"/>
                <w:b/>
                <w:bCs/>
                <w:color w:val="FFFFFF"/>
                <w:kern w:val="24"/>
                <w:sz w:val="20"/>
                <w:szCs w:val="20"/>
                <w:lang w:eastAsia="es-MX"/>
              </w:rPr>
            </w:pPr>
            <w:r w:rsidRPr="001D1427">
              <w:rPr>
                <w:rFonts w:ascii="Tahoma" w:hAnsi="Tahoma" w:cs="Tahoma"/>
                <w:b/>
                <w:bCs/>
                <w:color w:val="FFFFFF"/>
                <w:kern w:val="24"/>
                <w:sz w:val="20"/>
                <w:szCs w:val="20"/>
                <w:lang w:eastAsia="es-MX"/>
              </w:rPr>
              <w:t xml:space="preserve">Descripción </w:t>
            </w:r>
          </w:p>
          <w:p w:rsidR="00471B94" w:rsidRPr="001D1427" w:rsidRDefault="00471B94" w:rsidP="00E24FF0">
            <w:pPr>
              <w:jc w:val="center"/>
              <w:rPr>
                <w:rFonts w:ascii="Tahoma" w:hAnsi="Tahoma" w:cs="Tahoma"/>
                <w:sz w:val="20"/>
                <w:szCs w:val="20"/>
                <w:lang w:eastAsia="es-MX"/>
              </w:rPr>
            </w:pPr>
          </w:p>
        </w:tc>
        <w:tc>
          <w:tcPr>
            <w:tcW w:w="2551"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1D1427" w:rsidRPr="001D1427" w:rsidRDefault="001D1427" w:rsidP="00E24FF0">
            <w:pPr>
              <w:jc w:val="center"/>
              <w:rPr>
                <w:rFonts w:ascii="Tahoma" w:hAnsi="Tahoma" w:cs="Tahoma"/>
                <w:sz w:val="20"/>
                <w:szCs w:val="20"/>
                <w:lang w:eastAsia="es-MX"/>
              </w:rPr>
            </w:pPr>
            <w:r w:rsidRPr="001D1427">
              <w:rPr>
                <w:rFonts w:ascii="Tahoma" w:hAnsi="Tahoma" w:cs="Tahoma"/>
                <w:b/>
                <w:bCs/>
                <w:color w:val="FFFFFF"/>
                <w:kern w:val="24"/>
                <w:sz w:val="20"/>
                <w:szCs w:val="20"/>
                <w:lang w:eastAsia="es-MX"/>
              </w:rPr>
              <w:t>Precio</w:t>
            </w:r>
          </w:p>
        </w:tc>
      </w:tr>
      <w:tr w:rsidR="001D1427" w:rsidRPr="00E34405" w:rsidTr="001D1427">
        <w:trPr>
          <w:trHeight w:val="424"/>
        </w:trPr>
        <w:tc>
          <w:tcPr>
            <w:tcW w:w="176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D1427" w:rsidRPr="001D1427" w:rsidRDefault="001D1427" w:rsidP="00E24FF0">
            <w:pPr>
              <w:jc w:val="center"/>
              <w:rPr>
                <w:rFonts w:ascii="Tahoma" w:hAnsi="Tahoma" w:cs="Tahoma"/>
                <w:sz w:val="20"/>
                <w:szCs w:val="20"/>
                <w:lang w:eastAsia="es-MX"/>
              </w:rPr>
            </w:pPr>
            <w:r w:rsidRPr="001D1427">
              <w:rPr>
                <w:rFonts w:ascii="Tahoma" w:hAnsi="Tahoma" w:cs="Tahoma"/>
                <w:color w:val="000000"/>
                <w:kern w:val="24"/>
                <w:sz w:val="20"/>
                <w:szCs w:val="20"/>
                <w:lang w:eastAsia="es-MX"/>
              </w:rPr>
              <w:t xml:space="preserve">Única </w:t>
            </w:r>
          </w:p>
        </w:tc>
        <w:tc>
          <w:tcPr>
            <w:tcW w:w="354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D1427" w:rsidRPr="001D1427" w:rsidRDefault="001D1427" w:rsidP="00E24FF0">
            <w:pPr>
              <w:jc w:val="center"/>
              <w:rPr>
                <w:rFonts w:ascii="Tahoma" w:hAnsi="Tahoma" w:cs="Tahoma"/>
                <w:sz w:val="20"/>
                <w:szCs w:val="20"/>
                <w:lang w:eastAsia="es-MX"/>
              </w:rPr>
            </w:pPr>
            <w:r w:rsidRPr="001D1427">
              <w:rPr>
                <w:rFonts w:ascii="Tahoma" w:eastAsia="Calibri" w:hAnsi="Tahoma" w:cs="Tahoma"/>
                <w:color w:val="000000"/>
                <w:kern w:val="24"/>
                <w:sz w:val="20"/>
                <w:szCs w:val="20"/>
                <w:lang w:eastAsia="es-MX"/>
              </w:rPr>
              <w:t xml:space="preserve">Servicio Integral Evento de Navidad 2017 </w:t>
            </w:r>
          </w:p>
        </w:tc>
        <w:tc>
          <w:tcPr>
            <w:tcW w:w="255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D1427" w:rsidRPr="001D1427" w:rsidRDefault="001D1427" w:rsidP="00E24FF0">
            <w:pPr>
              <w:jc w:val="center"/>
              <w:rPr>
                <w:rFonts w:ascii="Tahoma" w:hAnsi="Tahoma" w:cs="Tahoma"/>
                <w:sz w:val="20"/>
                <w:szCs w:val="20"/>
                <w:lang w:eastAsia="es-MX"/>
              </w:rPr>
            </w:pPr>
            <w:r w:rsidRPr="001D1427">
              <w:rPr>
                <w:rFonts w:ascii="Tahoma" w:hAnsi="Tahoma" w:cs="Tahoma"/>
                <w:b/>
                <w:bCs/>
                <w:color w:val="000000"/>
                <w:kern w:val="24"/>
                <w:sz w:val="20"/>
                <w:szCs w:val="20"/>
                <w:lang w:eastAsia="es-MX"/>
              </w:rPr>
              <w:t>$2´790,000.00</w:t>
            </w:r>
            <w:r w:rsidRPr="001D1427">
              <w:rPr>
                <w:rFonts w:ascii="Tahoma" w:eastAsia="Calibri" w:hAnsi="Tahoma" w:cs="Tahoma"/>
                <w:b/>
                <w:bCs/>
                <w:color w:val="000000"/>
                <w:kern w:val="24"/>
                <w:sz w:val="20"/>
                <w:szCs w:val="20"/>
                <w:lang w:eastAsia="es-MX"/>
              </w:rPr>
              <w:t xml:space="preserve"> </w:t>
            </w:r>
          </w:p>
        </w:tc>
      </w:tr>
      <w:tr w:rsidR="001D1427" w:rsidRPr="00E34405" w:rsidTr="001D1427">
        <w:trPr>
          <w:trHeight w:val="424"/>
        </w:trPr>
        <w:tc>
          <w:tcPr>
            <w:tcW w:w="1763"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1D1427" w:rsidRPr="001D1427" w:rsidRDefault="001D1427" w:rsidP="00E24FF0">
            <w:pPr>
              <w:rPr>
                <w:rFonts w:ascii="Tahoma" w:hAnsi="Tahoma" w:cs="Tahoma"/>
                <w:sz w:val="20"/>
                <w:szCs w:val="20"/>
                <w:lang w:eastAsia="es-MX"/>
              </w:rPr>
            </w:pPr>
          </w:p>
        </w:tc>
        <w:tc>
          <w:tcPr>
            <w:tcW w:w="354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D1427" w:rsidRPr="001D1427" w:rsidRDefault="001D1427" w:rsidP="00E24FF0">
            <w:pPr>
              <w:jc w:val="center"/>
              <w:textAlignment w:val="center"/>
              <w:rPr>
                <w:rFonts w:ascii="Tahoma" w:hAnsi="Tahoma" w:cs="Tahoma"/>
                <w:sz w:val="20"/>
                <w:szCs w:val="20"/>
                <w:lang w:eastAsia="es-MX"/>
              </w:rPr>
            </w:pPr>
            <w:r w:rsidRPr="001D1427">
              <w:rPr>
                <w:rFonts w:ascii="Tahoma" w:hAnsi="Tahoma" w:cs="Tahoma"/>
                <w:b/>
                <w:bCs/>
                <w:color w:val="000000"/>
                <w:kern w:val="24"/>
                <w:sz w:val="20"/>
                <w:szCs w:val="20"/>
                <w:lang w:eastAsia="es-MX"/>
              </w:rPr>
              <w:t>I.V.A.</w:t>
            </w:r>
          </w:p>
        </w:tc>
        <w:tc>
          <w:tcPr>
            <w:tcW w:w="255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D1427" w:rsidRPr="001D1427" w:rsidRDefault="001D1427" w:rsidP="00E24FF0">
            <w:pPr>
              <w:jc w:val="center"/>
              <w:textAlignment w:val="center"/>
              <w:rPr>
                <w:rFonts w:ascii="Tahoma" w:hAnsi="Tahoma" w:cs="Tahoma"/>
                <w:sz w:val="20"/>
                <w:szCs w:val="20"/>
                <w:lang w:eastAsia="es-MX"/>
              </w:rPr>
            </w:pPr>
            <w:r w:rsidRPr="001D1427">
              <w:rPr>
                <w:rFonts w:ascii="Tahoma" w:hAnsi="Tahoma" w:cs="Tahoma"/>
                <w:b/>
                <w:bCs/>
                <w:color w:val="000000"/>
                <w:kern w:val="24"/>
                <w:sz w:val="20"/>
                <w:szCs w:val="20"/>
                <w:lang w:eastAsia="es-MX"/>
              </w:rPr>
              <w:t xml:space="preserve">$446,400.00 </w:t>
            </w:r>
          </w:p>
        </w:tc>
      </w:tr>
      <w:tr w:rsidR="001D1427" w:rsidRPr="00E34405" w:rsidTr="001D1427">
        <w:trPr>
          <w:trHeight w:val="424"/>
        </w:trPr>
        <w:tc>
          <w:tcPr>
            <w:tcW w:w="1763"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1D1427" w:rsidRPr="001D1427" w:rsidRDefault="001D1427" w:rsidP="00E24FF0">
            <w:pPr>
              <w:rPr>
                <w:rFonts w:ascii="Tahoma" w:hAnsi="Tahoma" w:cs="Tahoma"/>
                <w:sz w:val="20"/>
                <w:szCs w:val="20"/>
                <w:lang w:eastAsia="es-MX"/>
              </w:rPr>
            </w:pPr>
          </w:p>
        </w:tc>
        <w:tc>
          <w:tcPr>
            <w:tcW w:w="354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1D1427" w:rsidRDefault="001D1427" w:rsidP="00E24FF0">
            <w:pPr>
              <w:jc w:val="center"/>
              <w:textAlignment w:val="center"/>
              <w:rPr>
                <w:rFonts w:ascii="Tahoma" w:hAnsi="Tahoma" w:cs="Tahoma"/>
                <w:sz w:val="20"/>
                <w:szCs w:val="20"/>
                <w:lang w:eastAsia="es-MX"/>
              </w:rPr>
            </w:pPr>
            <w:r w:rsidRPr="001D1427">
              <w:rPr>
                <w:rFonts w:ascii="Tahoma" w:hAnsi="Tahoma" w:cs="Tahoma"/>
                <w:b/>
                <w:bCs/>
                <w:color w:val="000000"/>
                <w:kern w:val="24"/>
                <w:sz w:val="20"/>
                <w:szCs w:val="20"/>
                <w:lang w:eastAsia="es-MX"/>
              </w:rPr>
              <w:t>TOTAL</w:t>
            </w:r>
          </w:p>
        </w:tc>
        <w:tc>
          <w:tcPr>
            <w:tcW w:w="255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1D1427" w:rsidRDefault="001D1427" w:rsidP="00E24FF0">
            <w:pPr>
              <w:jc w:val="center"/>
              <w:textAlignment w:val="center"/>
              <w:rPr>
                <w:rFonts w:ascii="Tahoma" w:hAnsi="Tahoma" w:cs="Tahoma"/>
                <w:sz w:val="20"/>
                <w:szCs w:val="20"/>
                <w:lang w:eastAsia="es-MX"/>
              </w:rPr>
            </w:pPr>
            <w:r w:rsidRPr="001D1427">
              <w:rPr>
                <w:rFonts w:ascii="Tahoma" w:hAnsi="Tahoma" w:cs="Tahoma"/>
                <w:b/>
                <w:bCs/>
                <w:color w:val="000000"/>
                <w:kern w:val="24"/>
                <w:sz w:val="20"/>
                <w:szCs w:val="20"/>
                <w:lang w:eastAsia="es-MX"/>
              </w:rPr>
              <w:t xml:space="preserve">$3,236,400.00 </w:t>
            </w:r>
          </w:p>
        </w:tc>
      </w:tr>
    </w:tbl>
    <w:p w:rsidR="001D1427" w:rsidRPr="004E04BB" w:rsidRDefault="001D1427" w:rsidP="000732A9">
      <w:pPr>
        <w:shd w:val="clear" w:color="auto" w:fill="FFFFFF"/>
        <w:spacing w:after="100" w:afterAutospacing="1"/>
        <w:contextualSpacing/>
        <w:jc w:val="both"/>
        <w:rPr>
          <w:rFonts w:ascii="Tahoma" w:hAnsi="Tahoma" w:cs="Tahoma"/>
          <w:b/>
          <w:i/>
          <w:lang w:val="es-ES_tradnl"/>
        </w:rPr>
      </w:pPr>
      <w:r w:rsidRPr="004E04BB">
        <w:rPr>
          <w:rFonts w:ascii="Tahoma" w:hAnsi="Tahoma" w:cs="Tahoma"/>
          <w:b/>
          <w:i/>
          <w:lang w:val="es-ES_tradnl"/>
        </w:rPr>
        <w:lastRenderedPageBreak/>
        <w:t xml:space="preserve">El techo presupuestal es de $ </w:t>
      </w:r>
      <w:r>
        <w:rPr>
          <w:rFonts w:ascii="Tahoma" w:hAnsi="Tahoma" w:cs="Tahoma"/>
          <w:b/>
          <w:i/>
          <w:lang w:val="es-ES_tradnl"/>
        </w:rPr>
        <w:t>3´417,120.00</w:t>
      </w:r>
      <w:r w:rsidRPr="004E04BB">
        <w:rPr>
          <w:rFonts w:ascii="Tahoma" w:hAnsi="Tahoma" w:cs="Tahoma"/>
          <w:b/>
          <w:i/>
          <w:lang w:val="es-ES_tradnl"/>
        </w:rPr>
        <w:t xml:space="preserve"> I.V.A. incluido.</w:t>
      </w:r>
    </w:p>
    <w:p w:rsidR="001D1427"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1D1427" w:rsidRPr="001D1427" w:rsidRDefault="001D1427" w:rsidP="00BF37F8">
      <w:pPr>
        <w:spacing w:line="360" w:lineRule="auto"/>
        <w:jc w:val="both"/>
        <w:rPr>
          <w:rFonts w:ascii="Tahoma" w:hAnsi="Tahoma" w:cs="Tahoma"/>
          <w:szCs w:val="28"/>
          <w:lang w:val="es-ES_tradnl"/>
        </w:rPr>
      </w:pPr>
    </w:p>
    <w:p w:rsidR="001D1427" w:rsidRDefault="001D1427" w:rsidP="001D1427">
      <w:pPr>
        <w:shd w:val="clear" w:color="auto" w:fill="FFFFFF"/>
        <w:spacing w:after="100" w:afterAutospacing="1" w:line="360" w:lineRule="auto"/>
        <w:contextualSpacing/>
        <w:jc w:val="both"/>
        <w:rPr>
          <w:rFonts w:ascii="Tahoma" w:hAnsi="Tahoma" w:cs="Tahoma"/>
          <w:lang w:val="es-ES_tradnl"/>
        </w:rPr>
      </w:pPr>
      <w:r>
        <w:rPr>
          <w:rFonts w:ascii="Tahoma" w:hAnsi="Tahoma" w:cs="Tahoma"/>
        </w:rPr>
        <w:t xml:space="preserve">El </w:t>
      </w:r>
      <w:r w:rsidRPr="00A72AAB">
        <w:rPr>
          <w:rFonts w:ascii="Tahoma" w:hAnsi="Tahoma" w:cs="Tahoma"/>
        </w:rPr>
        <w:t xml:space="preserve">Lic. </w:t>
      </w:r>
      <w:r>
        <w:rPr>
          <w:rFonts w:ascii="Tahoma" w:hAnsi="Tahoma" w:cs="Tahoma"/>
        </w:rPr>
        <w:t>Edmundo Antonio Amutio Villa</w:t>
      </w:r>
      <w:r>
        <w:rPr>
          <w:rFonts w:ascii="Tahoma" w:hAnsi="Tahoma" w:cs="Tahoma"/>
          <w:lang w:val="es-ES"/>
        </w:rPr>
        <w:t xml:space="preserve">, representante suplente del Presidente del Comité de Adquisiciones, dice: </w:t>
      </w:r>
      <w:r w:rsidRPr="004E04BB">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fallo a favor del proveedor</w:t>
      </w:r>
      <w:r w:rsidRPr="004E04BB">
        <w:rPr>
          <w:rFonts w:ascii="Tahoma" w:hAnsi="Tahoma" w:cs="Tahoma"/>
        </w:rPr>
        <w:t xml:space="preserve"> </w:t>
      </w:r>
      <w:r w:rsidRPr="004D7014">
        <w:rPr>
          <w:rFonts w:ascii="Tahoma" w:hAnsi="Tahoma" w:cs="Tahoma"/>
          <w:b/>
          <w:color w:val="000000"/>
          <w:lang w:eastAsia="es-MX"/>
        </w:rPr>
        <w:t>Productora de Eventos y Espectáculos CHG S. de R.L. de C.V.</w:t>
      </w:r>
      <w:r>
        <w:rPr>
          <w:rFonts w:ascii="Tahoma" w:hAnsi="Tahoma" w:cs="Tahoma"/>
          <w:b/>
          <w:color w:val="000000"/>
          <w:lang w:eastAsia="es-MX"/>
        </w:rPr>
        <w:t xml:space="preserve">, </w:t>
      </w:r>
      <w:r w:rsidRPr="004E04BB">
        <w:rPr>
          <w:rFonts w:ascii="Tahoma" w:hAnsi="Tahoma" w:cs="Tahoma"/>
          <w:lang w:val="es-ES_tradnl"/>
        </w:rPr>
        <w:t xml:space="preserve">los que estén por la afirmativa, sírvanse </w:t>
      </w:r>
      <w:r>
        <w:rPr>
          <w:rFonts w:ascii="Tahoma" w:hAnsi="Tahoma" w:cs="Tahoma"/>
          <w:lang w:val="es-ES_tradnl"/>
        </w:rPr>
        <w:t>manifestarlo</w:t>
      </w:r>
      <w:r w:rsidRPr="004E04BB">
        <w:rPr>
          <w:rFonts w:ascii="Tahoma" w:hAnsi="Tahoma" w:cs="Tahoma"/>
          <w:lang w:val="es-ES_tradnl"/>
        </w:rPr>
        <w:t xml:space="preserve"> levantando su mano.</w:t>
      </w:r>
    </w:p>
    <w:p w:rsidR="001D1427" w:rsidRDefault="001D1427" w:rsidP="001D1427">
      <w:pPr>
        <w:shd w:val="clear" w:color="auto" w:fill="FFFFFF"/>
        <w:spacing w:after="100" w:afterAutospacing="1" w:line="360" w:lineRule="auto"/>
        <w:contextualSpacing/>
        <w:jc w:val="both"/>
        <w:rPr>
          <w:rFonts w:ascii="Tahoma" w:hAnsi="Tahoma" w:cs="Tahoma"/>
          <w:lang w:val="es-ES_tradnl"/>
        </w:rPr>
      </w:pPr>
    </w:p>
    <w:p w:rsidR="001D1427" w:rsidRDefault="001D1427" w:rsidP="001D1427">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1D1427" w:rsidRDefault="001D1427" w:rsidP="001D1427">
      <w:pPr>
        <w:ind w:left="708"/>
        <w:jc w:val="both"/>
        <w:rPr>
          <w:rFonts w:ascii="Tahoma" w:hAnsi="Tahoma" w:cs="Tahoma"/>
          <w:i/>
          <w:lang w:eastAsia="en-US"/>
        </w:rPr>
      </w:pPr>
    </w:p>
    <w:p w:rsidR="000732A9" w:rsidRDefault="000732A9" w:rsidP="001D1427">
      <w:pPr>
        <w:ind w:left="708"/>
        <w:jc w:val="both"/>
        <w:rPr>
          <w:rFonts w:ascii="Tahoma" w:hAnsi="Tahoma" w:cs="Tahoma"/>
          <w:i/>
          <w:lang w:eastAsia="en-US"/>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rPr>
        <w:t xml:space="preserve">Número de cuadro </w:t>
      </w:r>
      <w:r>
        <w:rPr>
          <w:rFonts w:ascii="Tahoma" w:hAnsi="Tahoma" w:cs="Tahoma"/>
          <w:b/>
        </w:rPr>
        <w:t>06.15</w:t>
      </w:r>
      <w:r w:rsidRPr="004E04BB">
        <w:rPr>
          <w:rFonts w:ascii="Tahoma" w:hAnsi="Tahoma" w:cs="Tahoma"/>
          <w:b/>
        </w:rPr>
        <w:t>.2017</w:t>
      </w:r>
      <w:r w:rsidRPr="004E04BB">
        <w:rPr>
          <w:rFonts w:ascii="Tahoma" w:hAnsi="Tahoma" w:cs="Tahoma"/>
        </w:rPr>
        <w:t xml:space="preserve">, Licitación Nacional con Participación del Comité con número de </w:t>
      </w:r>
      <w:r w:rsidRPr="004E04BB">
        <w:rPr>
          <w:rFonts w:ascii="Tahoma" w:hAnsi="Tahoma" w:cs="Tahoma"/>
          <w:b/>
        </w:rPr>
        <w:t>requisición 20170</w:t>
      </w:r>
      <w:r>
        <w:rPr>
          <w:rFonts w:ascii="Tahoma" w:hAnsi="Tahoma" w:cs="Tahoma"/>
          <w:b/>
        </w:rPr>
        <w:t>2405</w:t>
      </w:r>
      <w:r w:rsidRPr="004E04BB">
        <w:rPr>
          <w:rFonts w:ascii="Tahoma" w:hAnsi="Tahoma" w:cs="Tahoma"/>
        </w:rPr>
        <w:t xml:space="preserve"> con n</w:t>
      </w:r>
      <w:r>
        <w:rPr>
          <w:rFonts w:ascii="Tahoma" w:hAnsi="Tahoma" w:cs="Tahoma"/>
        </w:rPr>
        <w:t xml:space="preserve">úmero de invitación en sistema 1,126 de la Dirección de Protección al Medio Ambiente adscrita a la Coordinación General de Gestión Integral de la Ciudad, </w:t>
      </w:r>
      <w:r w:rsidRPr="004E04BB">
        <w:rPr>
          <w:rFonts w:ascii="Tahoma" w:hAnsi="Tahoma" w:cs="Tahoma"/>
        </w:rPr>
        <w:t>a través de la cual solicitan</w:t>
      </w:r>
      <w:r>
        <w:rPr>
          <w:rFonts w:ascii="Tahoma" w:hAnsi="Tahoma" w:cs="Tahoma"/>
        </w:rPr>
        <w:t xml:space="preserve"> </w:t>
      </w:r>
      <w:r w:rsidRPr="00471B94">
        <w:rPr>
          <w:rFonts w:ascii="Tahoma" w:hAnsi="Tahoma" w:cs="Tahoma"/>
          <w:bCs/>
        </w:rPr>
        <w:t xml:space="preserve">Prendas de </w:t>
      </w:r>
      <w:r w:rsidR="00471B94">
        <w:rPr>
          <w:rFonts w:ascii="Tahoma" w:hAnsi="Tahoma" w:cs="Tahoma"/>
          <w:bCs/>
        </w:rPr>
        <w:t>s</w:t>
      </w:r>
      <w:r w:rsidRPr="00471B94">
        <w:rPr>
          <w:rFonts w:ascii="Tahoma" w:hAnsi="Tahoma" w:cs="Tahoma"/>
          <w:bCs/>
        </w:rPr>
        <w:t xml:space="preserve">eguridad, para </w:t>
      </w:r>
      <w:r w:rsidR="00471B94">
        <w:rPr>
          <w:rFonts w:ascii="Tahoma" w:hAnsi="Tahoma" w:cs="Tahoma"/>
          <w:bCs/>
        </w:rPr>
        <w:t>combatientes f</w:t>
      </w:r>
      <w:r w:rsidRPr="00471B94">
        <w:rPr>
          <w:rFonts w:ascii="Tahoma" w:hAnsi="Tahoma" w:cs="Tahoma"/>
          <w:bCs/>
        </w:rPr>
        <w:t>orestales en el control y combate de los incendios</w:t>
      </w:r>
      <w:r w:rsidRPr="00471B94">
        <w:rPr>
          <w:rFonts w:ascii="Tahoma" w:hAnsi="Tahoma" w:cs="Tahoma"/>
        </w:rPr>
        <w:t>,</w:t>
      </w:r>
      <w:r>
        <w:rPr>
          <w:rFonts w:ascii="Tahoma" w:hAnsi="Tahoma" w:cs="Tahoma"/>
        </w:rPr>
        <w:t xml:space="preserve"> </w:t>
      </w:r>
      <w:r w:rsidRPr="004E04BB">
        <w:rPr>
          <w:rFonts w:ascii="Tahoma" w:hAnsi="Tahoma" w:cs="Tahoma"/>
          <w:lang w:val="es-ES_tradnl"/>
        </w:rPr>
        <w:t>se pone a la vista el expediente de donde se desprende lo siguiente:</w:t>
      </w: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Default="001D1427" w:rsidP="001D1427">
      <w:pPr>
        <w:shd w:val="clear" w:color="auto" w:fill="FFFFFF"/>
        <w:spacing w:after="100" w:afterAutospacing="1"/>
        <w:contextualSpacing/>
        <w:jc w:val="both"/>
        <w:rPr>
          <w:rFonts w:ascii="Tahoma" w:hAnsi="Tahoma" w:cs="Tahoma"/>
          <w:b/>
          <w:lang w:val="es-ES_tradnl"/>
        </w:rPr>
      </w:pPr>
      <w:r w:rsidRPr="004E04BB">
        <w:rPr>
          <w:rFonts w:ascii="Tahoma" w:hAnsi="Tahoma" w:cs="Tahoma"/>
          <w:b/>
          <w:lang w:val="es-ES_tradnl"/>
        </w:rPr>
        <w:t>Proveedores que cotizan:</w:t>
      </w:r>
    </w:p>
    <w:p w:rsidR="001D1427" w:rsidRDefault="001D1427" w:rsidP="001D1427">
      <w:pPr>
        <w:shd w:val="clear" w:color="auto" w:fill="FFFFFF"/>
        <w:spacing w:after="100" w:afterAutospacing="1"/>
        <w:contextualSpacing/>
        <w:jc w:val="both"/>
        <w:rPr>
          <w:rFonts w:ascii="Tahoma" w:hAnsi="Tahoma" w:cs="Tahoma"/>
          <w:b/>
          <w:lang w:val="es-ES_tradnl"/>
        </w:rPr>
      </w:pPr>
    </w:p>
    <w:p w:rsidR="001D1427" w:rsidRPr="009F5D92" w:rsidRDefault="001D1427" w:rsidP="001D1427">
      <w:pPr>
        <w:numPr>
          <w:ilvl w:val="0"/>
          <w:numId w:val="49"/>
        </w:numPr>
        <w:shd w:val="clear" w:color="auto" w:fill="FFFFFF"/>
        <w:spacing w:after="100" w:afterAutospacing="1"/>
        <w:contextualSpacing/>
        <w:jc w:val="both"/>
        <w:rPr>
          <w:rFonts w:ascii="Tahoma" w:hAnsi="Tahoma" w:cs="Tahoma"/>
        </w:rPr>
      </w:pPr>
      <w:r w:rsidRPr="009F5D92">
        <w:rPr>
          <w:rFonts w:ascii="Tahoma" w:hAnsi="Tahoma" w:cs="Tahoma"/>
        </w:rPr>
        <w:t>Importadora Fabregat, S.A. de C.V.</w:t>
      </w:r>
    </w:p>
    <w:p w:rsidR="001D1427" w:rsidRPr="009F5D92" w:rsidRDefault="001D1427" w:rsidP="001D1427">
      <w:pPr>
        <w:numPr>
          <w:ilvl w:val="0"/>
          <w:numId w:val="49"/>
        </w:numPr>
        <w:shd w:val="clear" w:color="auto" w:fill="FFFFFF"/>
        <w:spacing w:after="100" w:afterAutospacing="1"/>
        <w:contextualSpacing/>
        <w:jc w:val="both"/>
        <w:rPr>
          <w:rFonts w:ascii="Tahoma" w:hAnsi="Tahoma" w:cs="Tahoma"/>
        </w:rPr>
      </w:pPr>
      <w:r w:rsidRPr="009F5D92">
        <w:rPr>
          <w:rFonts w:ascii="Tahoma" w:hAnsi="Tahoma" w:cs="Tahoma"/>
        </w:rPr>
        <w:t xml:space="preserve">Mario Enrique Hernández García </w:t>
      </w:r>
    </w:p>
    <w:p w:rsidR="001D1427" w:rsidRPr="009F5D92" w:rsidRDefault="001D1427" w:rsidP="001D1427">
      <w:pPr>
        <w:numPr>
          <w:ilvl w:val="0"/>
          <w:numId w:val="49"/>
        </w:numPr>
        <w:shd w:val="clear" w:color="auto" w:fill="FFFFFF"/>
        <w:spacing w:after="100" w:afterAutospacing="1"/>
        <w:contextualSpacing/>
        <w:jc w:val="both"/>
        <w:rPr>
          <w:rFonts w:ascii="Tahoma" w:hAnsi="Tahoma" w:cs="Tahoma"/>
        </w:rPr>
      </w:pPr>
      <w:r w:rsidRPr="009F5D92">
        <w:rPr>
          <w:rFonts w:ascii="Tahoma" w:hAnsi="Tahoma" w:cs="Tahoma"/>
        </w:rPr>
        <w:t xml:space="preserve">José Cortés Manuel. </w:t>
      </w:r>
    </w:p>
    <w:p w:rsidR="001D1427" w:rsidRDefault="001D1427" w:rsidP="001D1427">
      <w:pPr>
        <w:shd w:val="clear" w:color="auto" w:fill="FFFFFF"/>
        <w:spacing w:after="100" w:afterAutospacing="1"/>
        <w:contextualSpacing/>
        <w:jc w:val="both"/>
        <w:rPr>
          <w:rFonts w:ascii="Tahoma" w:hAnsi="Tahoma" w:cs="Tahoma"/>
          <w:lang w:val="es-ES_tradnl"/>
        </w:rPr>
      </w:pPr>
    </w:p>
    <w:p w:rsidR="001D1427"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Los licitantes cuyas proposiciones fueron desechadas:</w:t>
      </w:r>
    </w:p>
    <w:p w:rsidR="001D1427" w:rsidRDefault="001D1427" w:rsidP="001D1427">
      <w:pPr>
        <w:shd w:val="clear" w:color="auto" w:fill="FFFFFF"/>
        <w:spacing w:after="100" w:afterAutospacing="1"/>
        <w:contextualSpacing/>
        <w:jc w:val="both"/>
        <w:rPr>
          <w:rFonts w:ascii="Tahoma" w:hAnsi="Tahoma" w:cs="Tahoma"/>
          <w:lang w:val="es-ES_tradnl"/>
        </w:rPr>
      </w:pPr>
    </w:p>
    <w:p w:rsidR="000732A9" w:rsidRDefault="000732A9" w:rsidP="001D1427">
      <w:pPr>
        <w:shd w:val="clear" w:color="auto" w:fill="FFFFFF"/>
        <w:spacing w:after="100" w:afterAutospacing="1"/>
        <w:contextualSpacing/>
        <w:jc w:val="both"/>
        <w:rPr>
          <w:rFonts w:ascii="Tahoma" w:hAnsi="Tahoma" w:cs="Tahoma"/>
          <w:lang w:val="es-ES_tradnl"/>
        </w:rPr>
      </w:pPr>
    </w:p>
    <w:p w:rsidR="000732A9" w:rsidRDefault="000732A9" w:rsidP="001D1427">
      <w:pPr>
        <w:shd w:val="clear" w:color="auto" w:fill="FFFFFF"/>
        <w:spacing w:after="100" w:afterAutospacing="1"/>
        <w:contextualSpacing/>
        <w:jc w:val="both"/>
        <w:rPr>
          <w:rFonts w:ascii="Tahoma" w:hAnsi="Tahoma" w:cs="Tahoma"/>
          <w:lang w:val="es-ES_tradnl"/>
        </w:rPr>
      </w:pPr>
    </w:p>
    <w:p w:rsidR="000732A9" w:rsidRDefault="000732A9" w:rsidP="001D1427">
      <w:pPr>
        <w:shd w:val="clear" w:color="auto" w:fill="FFFFFF"/>
        <w:spacing w:after="100" w:afterAutospacing="1"/>
        <w:contextualSpacing/>
        <w:jc w:val="both"/>
        <w:rPr>
          <w:rFonts w:ascii="Tahoma" w:hAnsi="Tahoma" w:cs="Tahoma"/>
          <w:lang w:val="es-ES_tradnl"/>
        </w:rPr>
      </w:pPr>
    </w:p>
    <w:tbl>
      <w:tblPr>
        <w:tblW w:w="7858" w:type="dxa"/>
        <w:tblInd w:w="1333" w:type="dxa"/>
        <w:tblLayout w:type="fixed"/>
        <w:tblCellMar>
          <w:left w:w="0" w:type="dxa"/>
          <w:right w:w="0" w:type="dxa"/>
        </w:tblCellMar>
        <w:tblLook w:val="04A0" w:firstRow="1" w:lastRow="0" w:firstColumn="1" w:lastColumn="0" w:noHBand="0" w:noVBand="1"/>
      </w:tblPr>
      <w:tblGrid>
        <w:gridCol w:w="3322"/>
        <w:gridCol w:w="4536"/>
      </w:tblGrid>
      <w:tr w:rsidR="001D1427" w:rsidRPr="00471B94" w:rsidTr="00D326FF">
        <w:trPr>
          <w:trHeight w:val="439"/>
        </w:trPr>
        <w:tc>
          <w:tcPr>
            <w:tcW w:w="332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D1427" w:rsidRPr="00471B94" w:rsidRDefault="001D1427" w:rsidP="00E24FF0">
            <w:pPr>
              <w:jc w:val="center"/>
              <w:rPr>
                <w:rFonts w:ascii="Tahoma" w:hAnsi="Tahoma" w:cs="Tahoma"/>
                <w:lang w:eastAsia="es-MX"/>
              </w:rPr>
            </w:pPr>
            <w:r w:rsidRPr="00471B94">
              <w:rPr>
                <w:rFonts w:ascii="Tahoma" w:hAnsi="Tahoma" w:cs="Tahoma"/>
                <w:b/>
                <w:bCs/>
                <w:color w:val="FFFFFF"/>
                <w:kern w:val="24"/>
                <w:lang w:val="es-ES_tradnl" w:eastAsia="es-MX"/>
              </w:rPr>
              <w:lastRenderedPageBreak/>
              <w:t>Licitante</w:t>
            </w:r>
            <w:r w:rsidRPr="00471B94">
              <w:rPr>
                <w:rFonts w:ascii="Tahoma" w:hAnsi="Tahoma" w:cs="Tahoma"/>
                <w:b/>
                <w:bCs/>
                <w:color w:val="FFFFFF"/>
                <w:kern w:val="24"/>
                <w:lang w:eastAsia="es-MX"/>
              </w:rPr>
              <w:t xml:space="preserve"> </w:t>
            </w:r>
          </w:p>
        </w:tc>
        <w:tc>
          <w:tcPr>
            <w:tcW w:w="453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D1427" w:rsidRPr="00471B94" w:rsidRDefault="001D1427" w:rsidP="00E24FF0">
            <w:pPr>
              <w:jc w:val="center"/>
              <w:rPr>
                <w:rFonts w:ascii="Tahoma" w:hAnsi="Tahoma" w:cs="Tahoma"/>
                <w:lang w:eastAsia="es-MX"/>
              </w:rPr>
            </w:pPr>
            <w:r w:rsidRPr="00471B94">
              <w:rPr>
                <w:rFonts w:ascii="Tahoma" w:hAnsi="Tahoma" w:cs="Tahoma"/>
                <w:b/>
                <w:bCs/>
                <w:color w:val="FFFFFF"/>
                <w:kern w:val="24"/>
                <w:lang w:val="es-ES_tradnl" w:eastAsia="es-MX"/>
              </w:rPr>
              <w:t>Motivo</w:t>
            </w:r>
            <w:r w:rsidRPr="00471B94">
              <w:rPr>
                <w:rFonts w:ascii="Tahoma" w:hAnsi="Tahoma" w:cs="Tahoma"/>
                <w:b/>
                <w:bCs/>
                <w:color w:val="FFFFFF"/>
                <w:kern w:val="24"/>
                <w:lang w:eastAsia="es-MX"/>
              </w:rPr>
              <w:t xml:space="preserve"> </w:t>
            </w:r>
          </w:p>
        </w:tc>
      </w:tr>
      <w:tr w:rsidR="001D1427" w:rsidRPr="00471B94" w:rsidTr="00D326FF">
        <w:trPr>
          <w:trHeight w:val="797"/>
        </w:trPr>
        <w:tc>
          <w:tcPr>
            <w:tcW w:w="332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1D1427" w:rsidRPr="00471B94" w:rsidRDefault="001D1427" w:rsidP="00E24FF0">
            <w:pPr>
              <w:rPr>
                <w:rFonts w:ascii="Tahoma" w:hAnsi="Tahoma" w:cs="Tahoma"/>
                <w:lang w:eastAsia="es-MX"/>
              </w:rPr>
            </w:pPr>
            <w:r w:rsidRPr="00471B94">
              <w:rPr>
                <w:rFonts w:ascii="Tahoma" w:hAnsi="Tahoma" w:cs="Tahoma"/>
                <w:lang w:eastAsia="es-MX"/>
              </w:rPr>
              <w:t>José Cortés Manuel</w:t>
            </w:r>
          </w:p>
        </w:tc>
        <w:tc>
          <w:tcPr>
            <w:tcW w:w="453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1D1427" w:rsidRPr="00471B94" w:rsidRDefault="001D1427" w:rsidP="00372E0C">
            <w:pPr>
              <w:rPr>
                <w:rFonts w:ascii="Tahoma" w:hAnsi="Tahoma" w:cs="Tahoma"/>
                <w:b/>
                <w:lang w:eastAsia="es-MX"/>
              </w:rPr>
            </w:pPr>
            <w:r w:rsidRPr="00471B94">
              <w:rPr>
                <w:rFonts w:ascii="Tahoma" w:hAnsi="Tahoma" w:cs="Tahoma"/>
                <w:b/>
                <w:lang w:eastAsia="es-MX"/>
              </w:rPr>
              <w:t xml:space="preserve">No </w:t>
            </w:r>
            <w:r w:rsidR="00D326FF" w:rsidRPr="00471B94">
              <w:rPr>
                <w:rFonts w:ascii="Tahoma" w:hAnsi="Tahoma" w:cs="Tahoma"/>
                <w:b/>
                <w:lang w:eastAsia="es-MX"/>
              </w:rPr>
              <w:t>p</w:t>
            </w:r>
            <w:r w:rsidRPr="00471B94">
              <w:rPr>
                <w:rFonts w:ascii="Tahoma" w:hAnsi="Tahoma" w:cs="Tahoma"/>
                <w:b/>
                <w:lang w:eastAsia="es-MX"/>
              </w:rPr>
              <w:t xml:space="preserve">resenta </w:t>
            </w:r>
            <w:r w:rsidR="00372E0C">
              <w:rPr>
                <w:rFonts w:ascii="Tahoma" w:hAnsi="Tahoma" w:cs="Tahoma"/>
                <w:b/>
                <w:lang w:eastAsia="es-MX"/>
              </w:rPr>
              <w:t>n</w:t>
            </w:r>
            <w:r w:rsidRPr="00471B94">
              <w:rPr>
                <w:rFonts w:ascii="Tahoma" w:hAnsi="Tahoma" w:cs="Tahoma"/>
                <w:b/>
                <w:lang w:eastAsia="es-MX"/>
              </w:rPr>
              <w:t xml:space="preserve">ormas o </w:t>
            </w:r>
            <w:r w:rsidR="00372E0C">
              <w:rPr>
                <w:rFonts w:ascii="Tahoma" w:hAnsi="Tahoma" w:cs="Tahoma"/>
                <w:b/>
                <w:lang w:eastAsia="es-MX"/>
              </w:rPr>
              <w:t>c</w:t>
            </w:r>
            <w:r w:rsidRPr="00471B94">
              <w:rPr>
                <w:rFonts w:ascii="Tahoma" w:hAnsi="Tahoma" w:cs="Tahoma"/>
                <w:b/>
                <w:lang w:eastAsia="es-MX"/>
              </w:rPr>
              <w:t xml:space="preserve">ertificados solicitados en </w:t>
            </w:r>
            <w:r w:rsidR="00D326FF" w:rsidRPr="00471B94">
              <w:rPr>
                <w:rFonts w:ascii="Tahoma" w:hAnsi="Tahoma" w:cs="Tahoma"/>
                <w:b/>
                <w:lang w:eastAsia="es-MX"/>
              </w:rPr>
              <w:t>la convocatoria</w:t>
            </w:r>
            <w:r w:rsidRPr="00471B94">
              <w:rPr>
                <w:rFonts w:ascii="Tahoma" w:hAnsi="Tahoma" w:cs="Tahoma"/>
                <w:b/>
                <w:lang w:eastAsia="es-MX"/>
              </w:rPr>
              <w:t xml:space="preserve">.  </w:t>
            </w:r>
          </w:p>
        </w:tc>
      </w:tr>
    </w:tbl>
    <w:p w:rsidR="001D1427" w:rsidRPr="008D3521" w:rsidRDefault="001D1427" w:rsidP="001D1427">
      <w:pPr>
        <w:shd w:val="clear" w:color="auto" w:fill="FFFFFF"/>
        <w:spacing w:after="100" w:afterAutospacing="1"/>
        <w:contextualSpacing/>
        <w:jc w:val="both"/>
        <w:rPr>
          <w:rFonts w:ascii="Tahoma" w:hAnsi="Tahoma" w:cs="Tahoma"/>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1D1427" w:rsidRPr="004E04BB" w:rsidRDefault="001D1427" w:rsidP="001D1427">
      <w:pPr>
        <w:shd w:val="clear" w:color="auto" w:fill="FFFFFF"/>
        <w:spacing w:after="100" w:afterAutospacing="1"/>
        <w:contextualSpacing/>
        <w:jc w:val="both"/>
        <w:rPr>
          <w:rFonts w:ascii="Tahoma" w:hAnsi="Tahoma" w:cs="Tahoma"/>
          <w:lang w:val="es-ES_tradnl"/>
        </w:rPr>
      </w:pPr>
    </w:p>
    <w:tbl>
      <w:tblPr>
        <w:tblW w:w="10480" w:type="dxa"/>
        <w:tblLayout w:type="fixed"/>
        <w:tblCellMar>
          <w:left w:w="0" w:type="dxa"/>
          <w:right w:w="0" w:type="dxa"/>
        </w:tblCellMar>
        <w:tblLook w:val="04A0" w:firstRow="1" w:lastRow="0" w:firstColumn="1" w:lastColumn="0" w:noHBand="0" w:noVBand="1"/>
      </w:tblPr>
      <w:tblGrid>
        <w:gridCol w:w="1420"/>
        <w:gridCol w:w="2835"/>
        <w:gridCol w:w="1264"/>
        <w:gridCol w:w="2280"/>
        <w:gridCol w:w="2681"/>
      </w:tblGrid>
      <w:tr w:rsidR="001D1427" w:rsidRPr="00471B94" w:rsidTr="00471B94">
        <w:trPr>
          <w:trHeight w:val="475"/>
        </w:trPr>
        <w:tc>
          <w:tcPr>
            <w:tcW w:w="142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b/>
                <w:bCs/>
                <w:color w:val="FFFFFF"/>
                <w:kern w:val="24"/>
                <w:sz w:val="18"/>
                <w:szCs w:val="18"/>
                <w:lang w:eastAsia="es-MX"/>
              </w:rPr>
              <w:t xml:space="preserve">Partida </w:t>
            </w:r>
          </w:p>
        </w:tc>
        <w:tc>
          <w:tcPr>
            <w:tcW w:w="2835"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b/>
                <w:bCs/>
                <w:color w:val="FFFFFF"/>
                <w:kern w:val="24"/>
                <w:sz w:val="18"/>
                <w:szCs w:val="18"/>
                <w:lang w:eastAsia="es-MX"/>
              </w:rPr>
              <w:t xml:space="preserve">Descripción </w:t>
            </w:r>
          </w:p>
        </w:tc>
        <w:tc>
          <w:tcPr>
            <w:tcW w:w="126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b/>
                <w:bCs/>
                <w:color w:val="FFFFFF"/>
                <w:kern w:val="24"/>
                <w:sz w:val="18"/>
                <w:szCs w:val="18"/>
                <w:lang w:eastAsia="es-MX"/>
              </w:rPr>
              <w:t xml:space="preserve">Cantidad </w:t>
            </w:r>
          </w:p>
        </w:tc>
        <w:tc>
          <w:tcPr>
            <w:tcW w:w="2280"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471B94" w:rsidRDefault="001D1427" w:rsidP="00E24FF0">
            <w:pPr>
              <w:jc w:val="center"/>
              <w:rPr>
                <w:rFonts w:ascii="Tahoma" w:hAnsi="Tahoma" w:cs="Tahoma"/>
                <w:b/>
                <w:bCs/>
                <w:color w:val="FFFFFF"/>
                <w:kern w:val="24"/>
                <w:sz w:val="18"/>
                <w:szCs w:val="18"/>
                <w:lang w:eastAsia="es-MX"/>
              </w:rPr>
            </w:pPr>
            <w:r w:rsidRPr="00471B94">
              <w:rPr>
                <w:rFonts w:ascii="Tahoma" w:hAnsi="Tahoma" w:cs="Tahoma"/>
                <w:b/>
                <w:bCs/>
                <w:color w:val="FFFFFF"/>
                <w:kern w:val="24"/>
                <w:sz w:val="18"/>
                <w:szCs w:val="18"/>
                <w:lang w:eastAsia="es-MX"/>
              </w:rPr>
              <w:t>Importadora Fabregat, S.A. de C.V.</w:t>
            </w:r>
          </w:p>
          <w:p w:rsidR="001D1427" w:rsidRPr="00471B94" w:rsidRDefault="001D1427" w:rsidP="00E24FF0">
            <w:pPr>
              <w:jc w:val="center"/>
              <w:rPr>
                <w:rFonts w:ascii="Tahoma" w:hAnsi="Tahoma" w:cs="Tahoma"/>
                <w:sz w:val="18"/>
                <w:szCs w:val="18"/>
                <w:lang w:eastAsia="es-MX"/>
              </w:rPr>
            </w:pPr>
            <w:r w:rsidRPr="00471B94">
              <w:rPr>
                <w:rFonts w:ascii="Tahoma" w:hAnsi="Tahoma" w:cs="Tahoma"/>
                <w:b/>
                <w:bCs/>
                <w:color w:val="FFFFFF"/>
                <w:kern w:val="24"/>
                <w:sz w:val="18"/>
                <w:szCs w:val="18"/>
                <w:lang w:eastAsia="es-MX"/>
              </w:rPr>
              <w:t xml:space="preserve">PRECIO UNITARIO SIN IVA </w:t>
            </w:r>
          </w:p>
        </w:tc>
        <w:tc>
          <w:tcPr>
            <w:tcW w:w="2681"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b/>
                <w:bCs/>
                <w:color w:val="FFFFFF"/>
                <w:kern w:val="24"/>
                <w:sz w:val="18"/>
                <w:szCs w:val="18"/>
                <w:lang w:eastAsia="es-MX"/>
              </w:rPr>
              <w:t>Mario Enrique Hernández García</w:t>
            </w:r>
          </w:p>
          <w:p w:rsidR="001D1427" w:rsidRPr="00471B94" w:rsidRDefault="001D1427" w:rsidP="00E24FF0">
            <w:pPr>
              <w:jc w:val="center"/>
              <w:rPr>
                <w:rFonts w:ascii="Tahoma" w:hAnsi="Tahoma" w:cs="Tahoma"/>
                <w:sz w:val="18"/>
                <w:szCs w:val="18"/>
                <w:lang w:eastAsia="es-MX"/>
              </w:rPr>
            </w:pPr>
            <w:r w:rsidRPr="00471B94">
              <w:rPr>
                <w:rFonts w:ascii="Tahoma" w:hAnsi="Tahoma" w:cs="Tahoma"/>
                <w:b/>
                <w:bCs/>
                <w:color w:val="FFFFFF"/>
                <w:kern w:val="24"/>
                <w:sz w:val="18"/>
                <w:szCs w:val="18"/>
                <w:lang w:eastAsia="es-MX"/>
              </w:rPr>
              <w:t>PRECIO UNITARIO SIN I</w:t>
            </w:r>
            <w:r w:rsidR="00471B94" w:rsidRPr="00471B94">
              <w:rPr>
                <w:rFonts w:ascii="Tahoma" w:hAnsi="Tahoma" w:cs="Tahoma"/>
                <w:b/>
                <w:bCs/>
                <w:color w:val="FFFFFF"/>
                <w:kern w:val="24"/>
                <w:sz w:val="18"/>
                <w:szCs w:val="18"/>
                <w:lang w:eastAsia="es-MX"/>
              </w:rPr>
              <w:t>.</w:t>
            </w:r>
            <w:r w:rsidRPr="00471B94">
              <w:rPr>
                <w:rFonts w:ascii="Tahoma" w:hAnsi="Tahoma" w:cs="Tahoma"/>
                <w:b/>
                <w:bCs/>
                <w:color w:val="FFFFFF"/>
                <w:kern w:val="24"/>
                <w:sz w:val="18"/>
                <w:szCs w:val="18"/>
                <w:lang w:eastAsia="es-MX"/>
              </w:rPr>
              <w:t>V</w:t>
            </w:r>
            <w:r w:rsidR="00471B94" w:rsidRPr="00471B94">
              <w:rPr>
                <w:rFonts w:ascii="Tahoma" w:hAnsi="Tahoma" w:cs="Tahoma"/>
                <w:b/>
                <w:bCs/>
                <w:color w:val="FFFFFF"/>
                <w:kern w:val="24"/>
                <w:sz w:val="18"/>
                <w:szCs w:val="18"/>
                <w:lang w:eastAsia="es-MX"/>
              </w:rPr>
              <w:t>.</w:t>
            </w:r>
            <w:r w:rsidRPr="00471B94">
              <w:rPr>
                <w:rFonts w:ascii="Tahoma" w:hAnsi="Tahoma" w:cs="Tahoma"/>
                <w:b/>
                <w:bCs/>
                <w:color w:val="FFFFFF"/>
                <w:kern w:val="24"/>
                <w:sz w:val="18"/>
                <w:szCs w:val="18"/>
                <w:lang w:eastAsia="es-MX"/>
              </w:rPr>
              <w:t>A</w:t>
            </w:r>
            <w:r w:rsidR="00471B94" w:rsidRPr="00471B94">
              <w:rPr>
                <w:rFonts w:ascii="Tahoma" w:hAnsi="Tahoma" w:cs="Tahoma"/>
                <w:b/>
                <w:bCs/>
                <w:color w:val="FFFFFF"/>
                <w:kern w:val="24"/>
                <w:sz w:val="18"/>
                <w:szCs w:val="18"/>
                <w:lang w:eastAsia="es-MX"/>
              </w:rPr>
              <w:t>.</w:t>
            </w:r>
          </w:p>
        </w:tc>
      </w:tr>
      <w:tr w:rsidR="001D1427" w:rsidRPr="00471B94" w:rsidTr="00471B94">
        <w:trPr>
          <w:trHeight w:val="919"/>
        </w:trPr>
        <w:tc>
          <w:tcPr>
            <w:tcW w:w="1420"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color w:val="000000"/>
                <w:kern w:val="24"/>
                <w:sz w:val="18"/>
                <w:szCs w:val="18"/>
                <w:lang w:eastAsia="es-MX"/>
              </w:rPr>
              <w:t>1</w:t>
            </w:r>
          </w:p>
        </w:tc>
        <w:tc>
          <w:tcPr>
            <w:tcW w:w="283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471B94" w:rsidRDefault="001D1427" w:rsidP="00E24FF0">
            <w:pPr>
              <w:jc w:val="center"/>
              <w:textAlignment w:val="center"/>
              <w:rPr>
                <w:rFonts w:ascii="Tahoma" w:hAnsi="Tahoma" w:cs="Tahoma"/>
                <w:sz w:val="18"/>
                <w:szCs w:val="18"/>
                <w:lang w:eastAsia="es-MX"/>
              </w:rPr>
            </w:pPr>
            <w:r w:rsidRPr="00471B94">
              <w:rPr>
                <w:rFonts w:ascii="Tahoma" w:hAnsi="Tahoma" w:cs="Tahoma"/>
                <w:color w:val="000000"/>
                <w:kern w:val="24"/>
                <w:sz w:val="18"/>
                <w:szCs w:val="18"/>
                <w:lang w:eastAsia="es-MX"/>
              </w:rPr>
              <w:t>Bota de piel para combate de incendios forestales certificado UL o SEI NORMA NFPA 1977 edición 2017, rango de 6 a 7 onzas inspirada en montañismo o alpinismo, resistente al agua, aceites o químicos, a la abrasión y rasgones, sin casquillo, resistente a altas temperaturas, plantilla removible o extraíble.</w:t>
            </w:r>
          </w:p>
        </w:tc>
        <w:tc>
          <w:tcPr>
            <w:tcW w:w="126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Default="001D1427" w:rsidP="00E24FF0">
            <w:pPr>
              <w:jc w:val="center"/>
              <w:textAlignment w:val="center"/>
              <w:rPr>
                <w:rFonts w:ascii="Tahoma" w:hAnsi="Tahoma" w:cs="Tahoma"/>
                <w:color w:val="000000"/>
                <w:kern w:val="24"/>
                <w:sz w:val="18"/>
                <w:szCs w:val="18"/>
                <w:lang w:eastAsia="es-MX"/>
              </w:rPr>
            </w:pPr>
            <w:r w:rsidRPr="00471B94">
              <w:rPr>
                <w:rFonts w:ascii="Tahoma" w:hAnsi="Tahoma" w:cs="Tahoma"/>
                <w:color w:val="000000"/>
                <w:kern w:val="24"/>
                <w:sz w:val="18"/>
                <w:szCs w:val="18"/>
                <w:lang w:eastAsia="es-MX"/>
              </w:rPr>
              <w:t>59.00</w:t>
            </w:r>
          </w:p>
          <w:p w:rsidR="00471B94" w:rsidRPr="00471B94" w:rsidRDefault="00471B94" w:rsidP="00E24FF0">
            <w:pPr>
              <w:jc w:val="center"/>
              <w:textAlignment w:val="center"/>
              <w:rPr>
                <w:rFonts w:ascii="Tahoma" w:hAnsi="Tahoma" w:cs="Tahoma"/>
                <w:sz w:val="18"/>
                <w:szCs w:val="18"/>
                <w:lang w:eastAsia="es-MX"/>
              </w:rPr>
            </w:pPr>
          </w:p>
        </w:tc>
        <w:tc>
          <w:tcPr>
            <w:tcW w:w="228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1D1427" w:rsidRDefault="001D1427" w:rsidP="00E24FF0">
            <w:pPr>
              <w:jc w:val="center"/>
              <w:textAlignment w:val="bottom"/>
              <w:rPr>
                <w:rFonts w:ascii="Tahoma" w:hAnsi="Tahoma" w:cs="Tahoma"/>
                <w:color w:val="000000"/>
                <w:kern w:val="24"/>
                <w:sz w:val="18"/>
                <w:szCs w:val="18"/>
                <w:lang w:eastAsia="es-MX"/>
              </w:rPr>
            </w:pPr>
            <w:r w:rsidRPr="00471B94">
              <w:rPr>
                <w:rFonts w:ascii="Tahoma" w:hAnsi="Tahoma" w:cs="Tahoma"/>
                <w:color w:val="000000"/>
                <w:kern w:val="24"/>
                <w:sz w:val="18"/>
                <w:szCs w:val="18"/>
                <w:lang w:eastAsia="es-MX"/>
              </w:rPr>
              <w:t>$7,425.00</w:t>
            </w:r>
          </w:p>
          <w:p w:rsidR="00471B94" w:rsidRDefault="00471B94" w:rsidP="00E24FF0">
            <w:pPr>
              <w:jc w:val="center"/>
              <w:textAlignment w:val="bottom"/>
              <w:rPr>
                <w:rFonts w:ascii="Tahoma" w:hAnsi="Tahoma" w:cs="Tahoma"/>
                <w:color w:val="000000"/>
                <w:kern w:val="24"/>
                <w:sz w:val="18"/>
                <w:szCs w:val="18"/>
                <w:lang w:eastAsia="es-MX"/>
              </w:rPr>
            </w:pPr>
          </w:p>
          <w:p w:rsidR="00471B94" w:rsidRDefault="00471B94" w:rsidP="00E24FF0">
            <w:pPr>
              <w:jc w:val="center"/>
              <w:textAlignment w:val="bottom"/>
              <w:rPr>
                <w:rFonts w:ascii="Tahoma" w:hAnsi="Tahoma" w:cs="Tahoma"/>
                <w:color w:val="000000"/>
                <w:kern w:val="24"/>
                <w:sz w:val="18"/>
                <w:szCs w:val="18"/>
                <w:lang w:eastAsia="es-MX"/>
              </w:rPr>
            </w:pPr>
          </w:p>
          <w:p w:rsidR="00471B94" w:rsidRDefault="00471B94" w:rsidP="00E24FF0">
            <w:pPr>
              <w:jc w:val="center"/>
              <w:textAlignment w:val="bottom"/>
              <w:rPr>
                <w:rFonts w:ascii="Tahoma" w:hAnsi="Tahoma" w:cs="Tahoma"/>
                <w:color w:val="000000"/>
                <w:kern w:val="24"/>
                <w:sz w:val="18"/>
                <w:szCs w:val="18"/>
                <w:lang w:eastAsia="es-MX"/>
              </w:rPr>
            </w:pPr>
          </w:p>
          <w:p w:rsidR="00471B94" w:rsidRDefault="00471B94" w:rsidP="00E24FF0">
            <w:pPr>
              <w:jc w:val="center"/>
              <w:textAlignment w:val="bottom"/>
              <w:rPr>
                <w:rFonts w:ascii="Tahoma" w:hAnsi="Tahoma" w:cs="Tahoma"/>
                <w:color w:val="000000"/>
                <w:kern w:val="24"/>
                <w:sz w:val="18"/>
                <w:szCs w:val="18"/>
                <w:lang w:eastAsia="es-MX"/>
              </w:rPr>
            </w:pPr>
          </w:p>
          <w:p w:rsidR="00471B94" w:rsidRPr="00471B94" w:rsidRDefault="00471B94" w:rsidP="00E24FF0">
            <w:pPr>
              <w:jc w:val="center"/>
              <w:textAlignment w:val="bottom"/>
              <w:rPr>
                <w:rFonts w:ascii="Tahoma" w:hAnsi="Tahoma" w:cs="Tahoma"/>
                <w:sz w:val="18"/>
                <w:szCs w:val="18"/>
                <w:lang w:eastAsia="es-MX"/>
              </w:rPr>
            </w:pPr>
          </w:p>
        </w:tc>
        <w:tc>
          <w:tcPr>
            <w:tcW w:w="2681"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1D1427" w:rsidRDefault="001D1427" w:rsidP="00E24FF0">
            <w:pPr>
              <w:jc w:val="center"/>
              <w:textAlignment w:val="bottom"/>
              <w:rPr>
                <w:rFonts w:ascii="Tahoma" w:hAnsi="Tahoma" w:cs="Tahoma"/>
                <w:b/>
                <w:bCs/>
                <w:color w:val="000000"/>
                <w:kern w:val="24"/>
                <w:sz w:val="18"/>
                <w:szCs w:val="18"/>
                <w:lang w:eastAsia="es-MX"/>
              </w:rPr>
            </w:pPr>
            <w:r w:rsidRPr="00471B94">
              <w:rPr>
                <w:rFonts w:ascii="Tahoma" w:hAnsi="Tahoma" w:cs="Tahoma"/>
                <w:b/>
                <w:bCs/>
                <w:color w:val="000000"/>
                <w:kern w:val="24"/>
                <w:sz w:val="18"/>
                <w:szCs w:val="18"/>
                <w:lang w:eastAsia="es-MX"/>
              </w:rPr>
              <w:t>$6,315.00</w:t>
            </w:r>
          </w:p>
          <w:p w:rsidR="00471B94" w:rsidRDefault="00471B94" w:rsidP="00E24FF0">
            <w:pPr>
              <w:jc w:val="center"/>
              <w:textAlignment w:val="bottom"/>
              <w:rPr>
                <w:rFonts w:ascii="Tahoma" w:hAnsi="Tahoma" w:cs="Tahoma"/>
                <w:b/>
                <w:bCs/>
                <w:color w:val="000000"/>
                <w:kern w:val="24"/>
                <w:sz w:val="18"/>
                <w:szCs w:val="18"/>
                <w:lang w:eastAsia="es-MX"/>
              </w:rPr>
            </w:pPr>
          </w:p>
          <w:p w:rsidR="00471B94" w:rsidRDefault="00471B94" w:rsidP="00E24FF0">
            <w:pPr>
              <w:jc w:val="center"/>
              <w:textAlignment w:val="bottom"/>
              <w:rPr>
                <w:rFonts w:ascii="Tahoma" w:hAnsi="Tahoma" w:cs="Tahoma"/>
                <w:b/>
                <w:bCs/>
                <w:color w:val="000000"/>
                <w:kern w:val="24"/>
                <w:sz w:val="18"/>
                <w:szCs w:val="18"/>
                <w:lang w:eastAsia="es-MX"/>
              </w:rPr>
            </w:pPr>
          </w:p>
          <w:p w:rsidR="00471B94" w:rsidRDefault="00471B94" w:rsidP="00E24FF0">
            <w:pPr>
              <w:jc w:val="center"/>
              <w:textAlignment w:val="bottom"/>
              <w:rPr>
                <w:rFonts w:ascii="Tahoma" w:hAnsi="Tahoma" w:cs="Tahoma"/>
                <w:b/>
                <w:bCs/>
                <w:color w:val="000000"/>
                <w:kern w:val="24"/>
                <w:sz w:val="18"/>
                <w:szCs w:val="18"/>
                <w:lang w:eastAsia="es-MX"/>
              </w:rPr>
            </w:pPr>
          </w:p>
          <w:p w:rsidR="00471B94" w:rsidRDefault="00471B94" w:rsidP="00E24FF0">
            <w:pPr>
              <w:jc w:val="center"/>
              <w:textAlignment w:val="bottom"/>
              <w:rPr>
                <w:rFonts w:ascii="Tahoma" w:hAnsi="Tahoma" w:cs="Tahoma"/>
                <w:b/>
                <w:bCs/>
                <w:color w:val="000000"/>
                <w:kern w:val="24"/>
                <w:sz w:val="18"/>
                <w:szCs w:val="18"/>
                <w:lang w:eastAsia="es-MX"/>
              </w:rPr>
            </w:pPr>
          </w:p>
          <w:p w:rsidR="00471B94" w:rsidRPr="00471B94" w:rsidRDefault="00471B94" w:rsidP="00E24FF0">
            <w:pPr>
              <w:jc w:val="center"/>
              <w:textAlignment w:val="bottom"/>
              <w:rPr>
                <w:rFonts w:ascii="Tahoma" w:hAnsi="Tahoma" w:cs="Tahoma"/>
                <w:sz w:val="18"/>
                <w:szCs w:val="18"/>
                <w:lang w:eastAsia="es-MX"/>
              </w:rPr>
            </w:pPr>
          </w:p>
        </w:tc>
      </w:tr>
      <w:tr w:rsidR="001D1427" w:rsidRPr="00471B94" w:rsidTr="00471B94">
        <w:trPr>
          <w:trHeight w:val="919"/>
        </w:trPr>
        <w:tc>
          <w:tcPr>
            <w:tcW w:w="1420"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color w:val="000000"/>
                <w:kern w:val="24"/>
                <w:sz w:val="18"/>
                <w:szCs w:val="18"/>
                <w:lang w:eastAsia="es-MX"/>
              </w:rPr>
              <w:t xml:space="preserve">2 </w:t>
            </w:r>
          </w:p>
        </w:tc>
        <w:tc>
          <w:tcPr>
            <w:tcW w:w="283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D1427" w:rsidRPr="00471B94" w:rsidRDefault="001D1427" w:rsidP="00E24FF0">
            <w:pPr>
              <w:jc w:val="center"/>
              <w:textAlignment w:val="center"/>
              <w:rPr>
                <w:rFonts w:ascii="Tahoma" w:hAnsi="Tahoma" w:cs="Tahoma"/>
                <w:sz w:val="18"/>
                <w:szCs w:val="18"/>
                <w:lang w:eastAsia="es-MX"/>
              </w:rPr>
            </w:pPr>
            <w:r w:rsidRPr="00471B94">
              <w:rPr>
                <w:rFonts w:ascii="Tahoma" w:hAnsi="Tahoma" w:cs="Tahoma"/>
                <w:color w:val="000000"/>
                <w:kern w:val="24"/>
                <w:sz w:val="18"/>
                <w:szCs w:val="18"/>
                <w:lang w:eastAsia="es-MX"/>
              </w:rPr>
              <w:t>Camisola para combate de incendios forestales NORMA NFPA 1977, edición 2016, fabricada en tela 100% NOMEX III a de 6 onzas, amplio collar con velcro, solapa ajustable, evita el paso de agua y escombros, bolsillo para cualquier tipo de radios cierre y velcro para doble cerrado frontal.</w:t>
            </w:r>
          </w:p>
        </w:tc>
        <w:tc>
          <w:tcPr>
            <w:tcW w:w="126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D1427" w:rsidRPr="00471B94" w:rsidRDefault="001D1427" w:rsidP="00E24FF0">
            <w:pPr>
              <w:jc w:val="center"/>
              <w:textAlignment w:val="center"/>
              <w:rPr>
                <w:rFonts w:ascii="Tahoma" w:hAnsi="Tahoma" w:cs="Tahoma"/>
                <w:sz w:val="18"/>
                <w:szCs w:val="18"/>
                <w:lang w:eastAsia="es-MX"/>
              </w:rPr>
            </w:pPr>
            <w:r w:rsidRPr="00471B94">
              <w:rPr>
                <w:rFonts w:ascii="Tahoma" w:hAnsi="Tahoma" w:cs="Tahoma"/>
                <w:color w:val="000000"/>
                <w:kern w:val="24"/>
                <w:sz w:val="18"/>
                <w:szCs w:val="18"/>
                <w:lang w:eastAsia="es-MX"/>
              </w:rPr>
              <w:t>40.00</w:t>
            </w:r>
          </w:p>
        </w:tc>
        <w:tc>
          <w:tcPr>
            <w:tcW w:w="228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1D1427" w:rsidRDefault="001D1427" w:rsidP="00E24FF0">
            <w:pPr>
              <w:jc w:val="center"/>
              <w:textAlignment w:val="bottom"/>
              <w:rPr>
                <w:rFonts w:ascii="Tahoma" w:hAnsi="Tahoma" w:cs="Tahoma"/>
                <w:color w:val="000000"/>
                <w:kern w:val="24"/>
                <w:sz w:val="18"/>
                <w:szCs w:val="18"/>
                <w:lang w:eastAsia="es-MX"/>
              </w:rPr>
            </w:pPr>
            <w:r w:rsidRPr="00471B94">
              <w:rPr>
                <w:rFonts w:ascii="Tahoma" w:hAnsi="Tahoma" w:cs="Tahoma"/>
                <w:color w:val="000000"/>
                <w:kern w:val="24"/>
                <w:sz w:val="18"/>
                <w:szCs w:val="18"/>
                <w:lang w:eastAsia="es-MX"/>
              </w:rPr>
              <w:t>$5,241.60</w:t>
            </w:r>
          </w:p>
          <w:p w:rsidR="00471B94" w:rsidRDefault="00471B94" w:rsidP="00E24FF0">
            <w:pPr>
              <w:jc w:val="center"/>
              <w:textAlignment w:val="bottom"/>
              <w:rPr>
                <w:rFonts w:ascii="Tahoma" w:hAnsi="Tahoma" w:cs="Tahoma"/>
                <w:color w:val="000000"/>
                <w:kern w:val="24"/>
                <w:sz w:val="18"/>
                <w:szCs w:val="18"/>
                <w:lang w:eastAsia="es-MX"/>
              </w:rPr>
            </w:pPr>
          </w:p>
          <w:p w:rsidR="00471B94" w:rsidRDefault="00471B94" w:rsidP="00E24FF0">
            <w:pPr>
              <w:jc w:val="center"/>
              <w:textAlignment w:val="bottom"/>
              <w:rPr>
                <w:rFonts w:ascii="Tahoma" w:hAnsi="Tahoma" w:cs="Tahoma"/>
                <w:color w:val="000000"/>
                <w:kern w:val="24"/>
                <w:sz w:val="18"/>
                <w:szCs w:val="18"/>
                <w:lang w:eastAsia="es-MX"/>
              </w:rPr>
            </w:pPr>
          </w:p>
          <w:p w:rsidR="00471B94" w:rsidRDefault="00471B94" w:rsidP="00E24FF0">
            <w:pPr>
              <w:jc w:val="center"/>
              <w:textAlignment w:val="bottom"/>
              <w:rPr>
                <w:rFonts w:ascii="Tahoma" w:hAnsi="Tahoma" w:cs="Tahoma"/>
                <w:color w:val="000000"/>
                <w:kern w:val="24"/>
                <w:sz w:val="18"/>
                <w:szCs w:val="18"/>
                <w:lang w:eastAsia="es-MX"/>
              </w:rPr>
            </w:pPr>
          </w:p>
          <w:p w:rsidR="00471B94" w:rsidRPr="00471B94" w:rsidRDefault="00471B94" w:rsidP="00E24FF0">
            <w:pPr>
              <w:jc w:val="center"/>
              <w:textAlignment w:val="bottom"/>
              <w:rPr>
                <w:rFonts w:ascii="Tahoma" w:hAnsi="Tahoma" w:cs="Tahoma"/>
                <w:sz w:val="18"/>
                <w:szCs w:val="18"/>
                <w:lang w:eastAsia="es-MX"/>
              </w:rPr>
            </w:pPr>
          </w:p>
        </w:tc>
        <w:tc>
          <w:tcPr>
            <w:tcW w:w="2681"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1D1427" w:rsidRDefault="001D1427" w:rsidP="00E24FF0">
            <w:pPr>
              <w:jc w:val="center"/>
              <w:textAlignment w:val="bottom"/>
              <w:rPr>
                <w:rFonts w:ascii="Tahoma" w:hAnsi="Tahoma" w:cs="Tahoma"/>
                <w:b/>
                <w:bCs/>
                <w:color w:val="000000"/>
                <w:kern w:val="24"/>
                <w:sz w:val="18"/>
                <w:szCs w:val="18"/>
                <w:lang w:eastAsia="es-MX"/>
              </w:rPr>
            </w:pPr>
            <w:r w:rsidRPr="00471B94">
              <w:rPr>
                <w:rFonts w:ascii="Tahoma" w:hAnsi="Tahoma" w:cs="Tahoma"/>
                <w:b/>
                <w:bCs/>
                <w:color w:val="000000"/>
                <w:kern w:val="24"/>
                <w:sz w:val="18"/>
                <w:szCs w:val="18"/>
                <w:lang w:eastAsia="es-MX"/>
              </w:rPr>
              <w:t>$3,730.00</w:t>
            </w:r>
          </w:p>
          <w:p w:rsidR="00471B94" w:rsidRDefault="00471B94" w:rsidP="00E24FF0">
            <w:pPr>
              <w:jc w:val="center"/>
              <w:textAlignment w:val="bottom"/>
              <w:rPr>
                <w:rFonts w:ascii="Tahoma" w:hAnsi="Tahoma" w:cs="Tahoma"/>
                <w:b/>
                <w:bCs/>
                <w:color w:val="000000"/>
                <w:kern w:val="24"/>
                <w:sz w:val="18"/>
                <w:szCs w:val="18"/>
                <w:lang w:eastAsia="es-MX"/>
              </w:rPr>
            </w:pPr>
          </w:p>
          <w:p w:rsidR="00471B94" w:rsidRDefault="00471B94" w:rsidP="00E24FF0">
            <w:pPr>
              <w:jc w:val="center"/>
              <w:textAlignment w:val="bottom"/>
              <w:rPr>
                <w:rFonts w:ascii="Tahoma" w:hAnsi="Tahoma" w:cs="Tahoma"/>
                <w:b/>
                <w:bCs/>
                <w:color w:val="000000"/>
                <w:kern w:val="24"/>
                <w:sz w:val="18"/>
                <w:szCs w:val="18"/>
                <w:lang w:eastAsia="es-MX"/>
              </w:rPr>
            </w:pPr>
          </w:p>
          <w:p w:rsidR="00471B94" w:rsidRDefault="00471B94" w:rsidP="00E24FF0">
            <w:pPr>
              <w:jc w:val="center"/>
              <w:textAlignment w:val="bottom"/>
              <w:rPr>
                <w:rFonts w:ascii="Tahoma" w:hAnsi="Tahoma" w:cs="Tahoma"/>
                <w:b/>
                <w:bCs/>
                <w:color w:val="000000"/>
                <w:kern w:val="24"/>
                <w:sz w:val="18"/>
                <w:szCs w:val="18"/>
                <w:lang w:eastAsia="es-MX"/>
              </w:rPr>
            </w:pPr>
          </w:p>
          <w:p w:rsidR="00471B94" w:rsidRPr="00471B94" w:rsidRDefault="00471B94" w:rsidP="00E24FF0">
            <w:pPr>
              <w:jc w:val="center"/>
              <w:textAlignment w:val="bottom"/>
              <w:rPr>
                <w:rFonts w:ascii="Tahoma" w:hAnsi="Tahoma" w:cs="Tahoma"/>
                <w:sz w:val="18"/>
                <w:szCs w:val="18"/>
                <w:lang w:eastAsia="es-MX"/>
              </w:rPr>
            </w:pPr>
          </w:p>
        </w:tc>
      </w:tr>
      <w:tr w:rsidR="001D1427" w:rsidRPr="00471B94" w:rsidTr="00471B94">
        <w:trPr>
          <w:trHeight w:val="919"/>
        </w:trPr>
        <w:tc>
          <w:tcPr>
            <w:tcW w:w="1420"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1427" w:rsidRPr="00471B94" w:rsidRDefault="001D1427" w:rsidP="00E24FF0">
            <w:pPr>
              <w:jc w:val="center"/>
              <w:rPr>
                <w:rFonts w:ascii="Tahoma" w:hAnsi="Tahoma" w:cs="Tahoma"/>
                <w:sz w:val="18"/>
                <w:szCs w:val="18"/>
                <w:lang w:eastAsia="es-MX"/>
              </w:rPr>
            </w:pPr>
            <w:r w:rsidRPr="00471B94">
              <w:rPr>
                <w:rFonts w:ascii="Tahoma" w:hAnsi="Tahoma" w:cs="Tahoma"/>
                <w:color w:val="000000"/>
                <w:kern w:val="24"/>
                <w:sz w:val="18"/>
                <w:szCs w:val="18"/>
                <w:lang w:eastAsia="es-MX"/>
              </w:rPr>
              <w:t xml:space="preserve">3 </w:t>
            </w:r>
          </w:p>
        </w:tc>
        <w:tc>
          <w:tcPr>
            <w:tcW w:w="283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471B94" w:rsidRDefault="001D1427" w:rsidP="00E24FF0">
            <w:pPr>
              <w:jc w:val="center"/>
              <w:textAlignment w:val="center"/>
              <w:rPr>
                <w:rFonts w:ascii="Tahoma" w:hAnsi="Tahoma" w:cs="Tahoma"/>
                <w:sz w:val="18"/>
                <w:szCs w:val="18"/>
                <w:lang w:eastAsia="es-MX"/>
              </w:rPr>
            </w:pPr>
            <w:r w:rsidRPr="00471B94">
              <w:rPr>
                <w:rFonts w:ascii="Tahoma" w:hAnsi="Tahoma" w:cs="Tahoma"/>
                <w:color w:val="000000"/>
                <w:kern w:val="24"/>
                <w:sz w:val="18"/>
                <w:szCs w:val="18"/>
                <w:lang w:eastAsia="es-MX"/>
              </w:rPr>
              <w:t>Pantalón para combate de incendios forestales NORMA NFPA 1977 edición 2016, fabricado en tela 100% NOMEX III a de 6 onzas, sistema de cierre cruzado con triple sistema de seguridad, cierre velcro y botón de latón bolas laterales tipo cargo con sistema para dren, refuerzos en rodillas del mismo material.</w:t>
            </w:r>
          </w:p>
        </w:tc>
        <w:tc>
          <w:tcPr>
            <w:tcW w:w="126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471B94" w:rsidRDefault="001D1427" w:rsidP="00E24FF0">
            <w:pPr>
              <w:jc w:val="center"/>
              <w:textAlignment w:val="center"/>
              <w:rPr>
                <w:rFonts w:ascii="Tahoma" w:hAnsi="Tahoma" w:cs="Tahoma"/>
                <w:sz w:val="18"/>
                <w:szCs w:val="18"/>
                <w:lang w:eastAsia="es-MX"/>
              </w:rPr>
            </w:pPr>
            <w:r w:rsidRPr="00471B94">
              <w:rPr>
                <w:rFonts w:ascii="Tahoma" w:hAnsi="Tahoma" w:cs="Tahoma"/>
                <w:color w:val="000000"/>
                <w:kern w:val="24"/>
                <w:sz w:val="18"/>
                <w:szCs w:val="18"/>
                <w:lang w:eastAsia="es-MX"/>
              </w:rPr>
              <w:t>40.00</w:t>
            </w:r>
          </w:p>
        </w:tc>
        <w:tc>
          <w:tcPr>
            <w:tcW w:w="228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1D1427" w:rsidRDefault="001D1427" w:rsidP="00E24FF0">
            <w:pPr>
              <w:jc w:val="center"/>
              <w:textAlignment w:val="bottom"/>
              <w:rPr>
                <w:rFonts w:ascii="Tahoma" w:hAnsi="Tahoma" w:cs="Tahoma"/>
                <w:color w:val="000000"/>
                <w:kern w:val="24"/>
                <w:sz w:val="18"/>
                <w:szCs w:val="18"/>
                <w:lang w:eastAsia="es-MX"/>
              </w:rPr>
            </w:pPr>
            <w:r w:rsidRPr="00471B94">
              <w:rPr>
                <w:rFonts w:ascii="Tahoma" w:hAnsi="Tahoma" w:cs="Tahoma"/>
                <w:color w:val="000000"/>
                <w:kern w:val="24"/>
                <w:sz w:val="18"/>
                <w:szCs w:val="18"/>
                <w:lang w:eastAsia="es-MX"/>
              </w:rPr>
              <w:t>$3,532.80</w:t>
            </w:r>
          </w:p>
          <w:p w:rsidR="00471B94" w:rsidRDefault="00471B94" w:rsidP="00E24FF0">
            <w:pPr>
              <w:jc w:val="center"/>
              <w:textAlignment w:val="bottom"/>
              <w:rPr>
                <w:rFonts w:ascii="Tahoma" w:hAnsi="Tahoma" w:cs="Tahoma"/>
                <w:color w:val="000000"/>
                <w:kern w:val="24"/>
                <w:sz w:val="18"/>
                <w:szCs w:val="18"/>
                <w:lang w:eastAsia="es-MX"/>
              </w:rPr>
            </w:pPr>
          </w:p>
          <w:p w:rsidR="00471B94" w:rsidRDefault="00471B94" w:rsidP="00E24FF0">
            <w:pPr>
              <w:jc w:val="center"/>
              <w:textAlignment w:val="bottom"/>
              <w:rPr>
                <w:rFonts w:ascii="Tahoma" w:hAnsi="Tahoma" w:cs="Tahoma"/>
                <w:color w:val="000000"/>
                <w:kern w:val="24"/>
                <w:sz w:val="18"/>
                <w:szCs w:val="18"/>
                <w:lang w:eastAsia="es-MX"/>
              </w:rPr>
            </w:pPr>
          </w:p>
          <w:p w:rsidR="00471B94" w:rsidRDefault="00471B94" w:rsidP="00E24FF0">
            <w:pPr>
              <w:jc w:val="center"/>
              <w:textAlignment w:val="bottom"/>
              <w:rPr>
                <w:rFonts w:ascii="Tahoma" w:hAnsi="Tahoma" w:cs="Tahoma"/>
                <w:color w:val="000000"/>
                <w:kern w:val="24"/>
                <w:sz w:val="18"/>
                <w:szCs w:val="18"/>
                <w:lang w:eastAsia="es-MX"/>
              </w:rPr>
            </w:pPr>
          </w:p>
          <w:p w:rsidR="00471B94" w:rsidRDefault="00471B94" w:rsidP="00E24FF0">
            <w:pPr>
              <w:jc w:val="center"/>
              <w:textAlignment w:val="bottom"/>
              <w:rPr>
                <w:rFonts w:ascii="Tahoma" w:hAnsi="Tahoma" w:cs="Tahoma"/>
                <w:color w:val="000000"/>
                <w:kern w:val="24"/>
                <w:sz w:val="18"/>
                <w:szCs w:val="18"/>
                <w:lang w:eastAsia="es-MX"/>
              </w:rPr>
            </w:pPr>
          </w:p>
          <w:p w:rsidR="00471B94" w:rsidRPr="00471B94" w:rsidRDefault="00471B94" w:rsidP="00E24FF0">
            <w:pPr>
              <w:jc w:val="center"/>
              <w:textAlignment w:val="bottom"/>
              <w:rPr>
                <w:rFonts w:ascii="Tahoma" w:hAnsi="Tahoma" w:cs="Tahoma"/>
                <w:sz w:val="18"/>
                <w:szCs w:val="18"/>
                <w:lang w:eastAsia="es-MX"/>
              </w:rPr>
            </w:pPr>
          </w:p>
        </w:tc>
        <w:tc>
          <w:tcPr>
            <w:tcW w:w="2681"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1D1427" w:rsidRDefault="001D1427" w:rsidP="00E24FF0">
            <w:pPr>
              <w:jc w:val="center"/>
              <w:textAlignment w:val="bottom"/>
              <w:rPr>
                <w:rFonts w:ascii="Tahoma" w:hAnsi="Tahoma" w:cs="Tahoma"/>
                <w:b/>
                <w:bCs/>
                <w:color w:val="000000"/>
                <w:kern w:val="24"/>
                <w:sz w:val="18"/>
                <w:szCs w:val="18"/>
                <w:lang w:eastAsia="es-MX"/>
              </w:rPr>
            </w:pPr>
            <w:r w:rsidRPr="00471B94">
              <w:rPr>
                <w:rFonts w:ascii="Tahoma" w:hAnsi="Tahoma" w:cs="Tahoma"/>
                <w:b/>
                <w:bCs/>
                <w:color w:val="000000"/>
                <w:kern w:val="24"/>
                <w:sz w:val="18"/>
                <w:szCs w:val="18"/>
                <w:lang w:eastAsia="es-MX"/>
              </w:rPr>
              <w:t>$3,277.00</w:t>
            </w:r>
          </w:p>
          <w:p w:rsidR="00471B94" w:rsidRDefault="00471B94" w:rsidP="00E24FF0">
            <w:pPr>
              <w:jc w:val="center"/>
              <w:textAlignment w:val="bottom"/>
              <w:rPr>
                <w:rFonts w:ascii="Tahoma" w:hAnsi="Tahoma" w:cs="Tahoma"/>
                <w:b/>
                <w:bCs/>
                <w:color w:val="000000"/>
                <w:kern w:val="24"/>
                <w:sz w:val="18"/>
                <w:szCs w:val="18"/>
                <w:lang w:eastAsia="es-MX"/>
              </w:rPr>
            </w:pPr>
          </w:p>
          <w:p w:rsidR="00471B94" w:rsidRDefault="00471B94" w:rsidP="00E24FF0">
            <w:pPr>
              <w:jc w:val="center"/>
              <w:textAlignment w:val="bottom"/>
              <w:rPr>
                <w:rFonts w:ascii="Tahoma" w:hAnsi="Tahoma" w:cs="Tahoma"/>
                <w:b/>
                <w:bCs/>
                <w:color w:val="000000"/>
                <w:kern w:val="24"/>
                <w:sz w:val="18"/>
                <w:szCs w:val="18"/>
                <w:lang w:eastAsia="es-MX"/>
              </w:rPr>
            </w:pPr>
          </w:p>
          <w:p w:rsidR="00471B94" w:rsidRDefault="00471B94" w:rsidP="00E24FF0">
            <w:pPr>
              <w:jc w:val="center"/>
              <w:textAlignment w:val="bottom"/>
              <w:rPr>
                <w:rFonts w:ascii="Tahoma" w:hAnsi="Tahoma" w:cs="Tahoma"/>
                <w:b/>
                <w:bCs/>
                <w:color w:val="000000"/>
                <w:kern w:val="24"/>
                <w:sz w:val="18"/>
                <w:szCs w:val="18"/>
                <w:lang w:eastAsia="es-MX"/>
              </w:rPr>
            </w:pPr>
          </w:p>
          <w:p w:rsidR="00471B94" w:rsidRDefault="00471B94" w:rsidP="00E24FF0">
            <w:pPr>
              <w:jc w:val="center"/>
              <w:textAlignment w:val="bottom"/>
              <w:rPr>
                <w:rFonts w:ascii="Tahoma" w:hAnsi="Tahoma" w:cs="Tahoma"/>
                <w:b/>
                <w:bCs/>
                <w:color w:val="000000"/>
                <w:kern w:val="24"/>
                <w:sz w:val="18"/>
                <w:szCs w:val="18"/>
                <w:lang w:eastAsia="es-MX"/>
              </w:rPr>
            </w:pPr>
          </w:p>
          <w:p w:rsidR="00471B94" w:rsidRPr="00471B94" w:rsidRDefault="00471B94" w:rsidP="00E24FF0">
            <w:pPr>
              <w:jc w:val="center"/>
              <w:textAlignment w:val="bottom"/>
              <w:rPr>
                <w:rFonts w:ascii="Tahoma" w:hAnsi="Tahoma" w:cs="Tahoma"/>
                <w:sz w:val="18"/>
                <w:szCs w:val="18"/>
                <w:lang w:eastAsia="es-MX"/>
              </w:rPr>
            </w:pPr>
          </w:p>
        </w:tc>
      </w:tr>
    </w:tbl>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lastRenderedPageBreak/>
        <w:t xml:space="preserve">Cabe hacer mención que el área requirente manifiesta mediante el oficio número </w:t>
      </w:r>
      <w:r>
        <w:rPr>
          <w:rFonts w:ascii="Tahoma" w:hAnsi="Tahoma" w:cs="Tahoma"/>
          <w:lang w:val="es-ES_tradnl"/>
        </w:rPr>
        <w:t>1800/2017/1001, firmado por Alfredo Martín Ochoa</w:t>
      </w:r>
      <w:r w:rsidR="00471B94">
        <w:rPr>
          <w:rFonts w:ascii="Tahoma" w:hAnsi="Tahoma" w:cs="Tahoma"/>
          <w:lang w:val="es-ES_tradnl"/>
        </w:rPr>
        <w:t>,</w:t>
      </w:r>
      <w:r>
        <w:rPr>
          <w:rFonts w:ascii="Tahoma" w:hAnsi="Tahoma" w:cs="Tahoma"/>
          <w:lang w:val="es-ES_tradnl"/>
        </w:rPr>
        <w:t xml:space="preserve"> Director de Medio Ambiente, </w:t>
      </w:r>
      <w:r w:rsidRPr="004E04BB">
        <w:rPr>
          <w:rFonts w:ascii="Tahoma" w:hAnsi="Tahoma" w:cs="Tahoma"/>
          <w:lang w:val="es-ES_tradnl"/>
        </w:rPr>
        <w:t>el análisis realizado a cada una de las propuestas</w:t>
      </w:r>
      <w:r>
        <w:rPr>
          <w:rFonts w:ascii="Tahoma" w:hAnsi="Tahoma" w:cs="Tahoma"/>
          <w:lang w:val="es-ES_tradnl"/>
        </w:rPr>
        <w:t xml:space="preserve"> y muestras</w:t>
      </w:r>
      <w:r w:rsidRPr="004E04BB">
        <w:rPr>
          <w:rFonts w:ascii="Tahoma" w:hAnsi="Tahoma" w:cs="Tahoma"/>
          <w:lang w:val="es-ES_tradnl"/>
        </w:rPr>
        <w:t xml:space="preserve"> presentadas por los licitantes.</w:t>
      </w: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Responsable de la evaluación de las proposiciones:</w:t>
      </w:r>
    </w:p>
    <w:p w:rsidR="001D1427" w:rsidRDefault="001D1427" w:rsidP="001D1427">
      <w:pPr>
        <w:shd w:val="clear" w:color="auto" w:fill="FFFFFF"/>
        <w:spacing w:after="100" w:afterAutospacing="1"/>
        <w:contextualSpacing/>
        <w:jc w:val="both"/>
        <w:rPr>
          <w:rFonts w:ascii="Tahoma" w:hAnsi="Tahoma" w:cs="Tahoma"/>
          <w:lang w:val="es-ES_tradnl"/>
        </w:rPr>
      </w:pPr>
    </w:p>
    <w:p w:rsidR="00D326FF" w:rsidRPr="004E04BB" w:rsidRDefault="00D326FF" w:rsidP="001D1427">
      <w:pPr>
        <w:shd w:val="clear" w:color="auto" w:fill="FFFFFF"/>
        <w:spacing w:after="100" w:afterAutospacing="1"/>
        <w:contextualSpacing/>
        <w:jc w:val="both"/>
        <w:rPr>
          <w:rFonts w:ascii="Tahoma" w:hAnsi="Tahoma" w:cs="Tahoma"/>
          <w:lang w:val="es-ES_tradnl"/>
        </w:rPr>
      </w:pPr>
    </w:p>
    <w:tbl>
      <w:tblPr>
        <w:tblStyle w:val="Tablaconcuadrcula"/>
        <w:tblW w:w="0" w:type="auto"/>
        <w:tblInd w:w="1548" w:type="dxa"/>
        <w:tblLayout w:type="fixed"/>
        <w:tblLook w:val="04A0" w:firstRow="1" w:lastRow="0" w:firstColumn="1" w:lastColumn="0" w:noHBand="0" w:noVBand="1"/>
      </w:tblPr>
      <w:tblGrid>
        <w:gridCol w:w="3714"/>
        <w:gridCol w:w="3714"/>
      </w:tblGrid>
      <w:tr w:rsidR="001D1427" w:rsidRPr="004E04BB" w:rsidTr="00D326FF">
        <w:tc>
          <w:tcPr>
            <w:tcW w:w="3714" w:type="dxa"/>
          </w:tcPr>
          <w:p w:rsidR="001D1427" w:rsidRPr="004E04BB" w:rsidRDefault="001D1427" w:rsidP="00E24FF0">
            <w:pPr>
              <w:spacing w:after="100" w:afterAutospacing="1"/>
              <w:contextualSpacing/>
              <w:jc w:val="center"/>
              <w:rPr>
                <w:rFonts w:ascii="Tahoma" w:hAnsi="Tahoma" w:cs="Tahoma"/>
                <w:b/>
                <w:lang w:val="es-ES_tradnl"/>
              </w:rPr>
            </w:pPr>
            <w:r w:rsidRPr="004E04BB">
              <w:rPr>
                <w:rFonts w:ascii="Tahoma" w:hAnsi="Tahoma" w:cs="Tahoma"/>
                <w:b/>
                <w:lang w:val="es-ES_tradnl"/>
              </w:rPr>
              <w:t>Nombre</w:t>
            </w:r>
          </w:p>
        </w:tc>
        <w:tc>
          <w:tcPr>
            <w:tcW w:w="3714" w:type="dxa"/>
          </w:tcPr>
          <w:p w:rsidR="001D1427" w:rsidRPr="004E04BB" w:rsidRDefault="001D1427" w:rsidP="00E24FF0">
            <w:pPr>
              <w:spacing w:after="100" w:afterAutospacing="1"/>
              <w:contextualSpacing/>
              <w:jc w:val="center"/>
              <w:rPr>
                <w:rFonts w:ascii="Tahoma" w:hAnsi="Tahoma" w:cs="Tahoma"/>
                <w:b/>
                <w:lang w:val="es-ES_tradnl"/>
              </w:rPr>
            </w:pPr>
            <w:r w:rsidRPr="004E04BB">
              <w:rPr>
                <w:rFonts w:ascii="Tahoma" w:hAnsi="Tahoma" w:cs="Tahoma"/>
                <w:b/>
                <w:lang w:val="es-ES_tradnl"/>
              </w:rPr>
              <w:t>Cargo</w:t>
            </w:r>
          </w:p>
        </w:tc>
      </w:tr>
      <w:tr w:rsidR="001D1427" w:rsidRPr="004E04BB" w:rsidTr="00D326FF">
        <w:tc>
          <w:tcPr>
            <w:tcW w:w="3714" w:type="dxa"/>
          </w:tcPr>
          <w:p w:rsidR="001D1427" w:rsidRPr="004E04BB" w:rsidRDefault="001D1427" w:rsidP="00E24FF0">
            <w:pPr>
              <w:spacing w:after="100" w:afterAutospacing="1"/>
              <w:contextualSpacing/>
              <w:rPr>
                <w:rFonts w:ascii="Tahoma" w:hAnsi="Tahoma" w:cs="Tahoma"/>
                <w:b/>
                <w:lang w:val="es-ES_tradnl"/>
              </w:rPr>
            </w:pPr>
            <w:r>
              <w:rPr>
                <w:rFonts w:ascii="Tahoma" w:hAnsi="Tahoma" w:cs="Tahoma"/>
                <w:lang w:val="es-ES_tradnl"/>
              </w:rPr>
              <w:t>Alfredo Martín Ochoa</w:t>
            </w:r>
          </w:p>
        </w:tc>
        <w:tc>
          <w:tcPr>
            <w:tcW w:w="3714" w:type="dxa"/>
          </w:tcPr>
          <w:p w:rsidR="001D1427" w:rsidRPr="004E04BB" w:rsidRDefault="001D1427" w:rsidP="00E24FF0">
            <w:pPr>
              <w:spacing w:after="100" w:afterAutospacing="1"/>
              <w:contextualSpacing/>
              <w:rPr>
                <w:rFonts w:ascii="Tahoma" w:hAnsi="Tahoma" w:cs="Tahoma"/>
                <w:b/>
                <w:lang w:val="es-ES_tradnl"/>
              </w:rPr>
            </w:pPr>
            <w:r>
              <w:rPr>
                <w:rFonts w:ascii="Tahoma" w:hAnsi="Tahoma" w:cs="Tahoma"/>
                <w:lang w:val="es-ES_tradnl"/>
              </w:rPr>
              <w:t>Director de Medio Ambiente</w:t>
            </w:r>
          </w:p>
        </w:tc>
      </w:tr>
    </w:tbl>
    <w:p w:rsidR="000732A9" w:rsidRDefault="000732A9" w:rsidP="001D1427">
      <w:pPr>
        <w:shd w:val="clear" w:color="auto" w:fill="FFFFFF"/>
        <w:spacing w:after="100" w:afterAutospacing="1"/>
        <w:contextualSpacing/>
        <w:jc w:val="both"/>
        <w:rPr>
          <w:rFonts w:ascii="Tahoma" w:hAnsi="Tahoma" w:cs="Tahoma"/>
          <w:lang w:val="es-ES_tradnl"/>
        </w:rPr>
      </w:pP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1D1427" w:rsidRPr="004E04BB" w:rsidRDefault="001D1427" w:rsidP="001D1427">
      <w:pPr>
        <w:shd w:val="clear" w:color="auto" w:fill="FFFFFF"/>
        <w:spacing w:after="100" w:afterAutospacing="1"/>
        <w:contextualSpacing/>
        <w:jc w:val="both"/>
        <w:rPr>
          <w:rFonts w:ascii="Tahoma" w:hAnsi="Tahoma" w:cs="Tahoma"/>
          <w:lang w:val="es-ES_tradnl"/>
        </w:rPr>
      </w:pPr>
    </w:p>
    <w:p w:rsidR="001D1427" w:rsidRPr="00054603" w:rsidRDefault="001D1427" w:rsidP="001D1427">
      <w:pPr>
        <w:shd w:val="clear" w:color="auto" w:fill="FFFFFF"/>
        <w:spacing w:after="100" w:afterAutospacing="1"/>
        <w:contextualSpacing/>
        <w:jc w:val="both"/>
        <w:rPr>
          <w:rFonts w:ascii="Tahoma" w:hAnsi="Tahoma" w:cs="Tahoma"/>
        </w:rPr>
      </w:pPr>
      <w:r w:rsidRPr="00054603">
        <w:rPr>
          <w:rFonts w:ascii="Tahoma" w:hAnsi="Tahoma" w:cs="Tahoma"/>
          <w:b/>
          <w:bCs/>
        </w:rPr>
        <w:t>Mario Enrique Hernández García</w:t>
      </w:r>
    </w:p>
    <w:p w:rsidR="001D1427" w:rsidRDefault="001D1427" w:rsidP="001D1427">
      <w:pPr>
        <w:shd w:val="clear" w:color="auto" w:fill="FFFFFF"/>
        <w:spacing w:after="100" w:afterAutospacing="1"/>
        <w:contextualSpacing/>
        <w:jc w:val="both"/>
        <w:rPr>
          <w:rFonts w:ascii="Tahoma" w:hAnsi="Tahoma" w:cs="Tahoma"/>
          <w:lang w:val="es-ES_tradnl"/>
        </w:rPr>
      </w:pPr>
    </w:p>
    <w:tbl>
      <w:tblPr>
        <w:tblW w:w="10338" w:type="dxa"/>
        <w:tblLayout w:type="fixed"/>
        <w:tblCellMar>
          <w:left w:w="0" w:type="dxa"/>
          <w:right w:w="0" w:type="dxa"/>
        </w:tblCellMar>
        <w:tblLook w:val="04A0" w:firstRow="1" w:lastRow="0" w:firstColumn="1" w:lastColumn="0" w:noHBand="0" w:noVBand="1"/>
      </w:tblPr>
      <w:tblGrid>
        <w:gridCol w:w="1054"/>
        <w:gridCol w:w="5457"/>
        <w:gridCol w:w="1559"/>
        <w:gridCol w:w="2268"/>
      </w:tblGrid>
      <w:tr w:rsidR="001D1427" w:rsidRPr="000732A9" w:rsidTr="00471B94">
        <w:trPr>
          <w:trHeight w:val="571"/>
        </w:trPr>
        <w:tc>
          <w:tcPr>
            <w:tcW w:w="1054"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0732A9" w:rsidRDefault="001D1427" w:rsidP="00E24FF0">
            <w:pPr>
              <w:jc w:val="center"/>
              <w:rPr>
                <w:rFonts w:ascii="Tahoma" w:hAnsi="Tahoma" w:cs="Tahoma"/>
                <w:sz w:val="18"/>
                <w:szCs w:val="18"/>
                <w:lang w:eastAsia="es-MX"/>
              </w:rPr>
            </w:pPr>
            <w:r w:rsidRPr="000732A9">
              <w:rPr>
                <w:rFonts w:ascii="Tahoma" w:hAnsi="Tahoma" w:cs="Tahoma"/>
                <w:b/>
                <w:bCs/>
                <w:color w:val="FFFFFF"/>
                <w:kern w:val="24"/>
                <w:sz w:val="18"/>
                <w:szCs w:val="18"/>
                <w:lang w:eastAsia="es-MX"/>
              </w:rPr>
              <w:t xml:space="preserve">Partida </w:t>
            </w:r>
          </w:p>
        </w:tc>
        <w:tc>
          <w:tcPr>
            <w:tcW w:w="5457"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0732A9" w:rsidRDefault="001D1427" w:rsidP="00E24FF0">
            <w:pPr>
              <w:jc w:val="center"/>
              <w:rPr>
                <w:rFonts w:ascii="Tahoma" w:hAnsi="Tahoma" w:cs="Tahoma"/>
                <w:sz w:val="18"/>
                <w:szCs w:val="18"/>
                <w:lang w:eastAsia="es-MX"/>
              </w:rPr>
            </w:pPr>
            <w:r w:rsidRPr="000732A9">
              <w:rPr>
                <w:rFonts w:ascii="Tahoma" w:hAnsi="Tahoma" w:cs="Tahoma"/>
                <w:b/>
                <w:bCs/>
                <w:color w:val="FFFFFF"/>
                <w:kern w:val="24"/>
                <w:sz w:val="18"/>
                <w:szCs w:val="18"/>
                <w:lang w:eastAsia="es-MX"/>
              </w:rPr>
              <w:t xml:space="preserve">Descripción </w:t>
            </w:r>
          </w:p>
        </w:tc>
        <w:tc>
          <w:tcPr>
            <w:tcW w:w="1559"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0732A9" w:rsidRDefault="001D1427" w:rsidP="00E24FF0">
            <w:pPr>
              <w:jc w:val="center"/>
              <w:rPr>
                <w:rFonts w:ascii="Tahoma" w:hAnsi="Tahoma" w:cs="Tahoma"/>
                <w:sz w:val="18"/>
                <w:szCs w:val="18"/>
                <w:lang w:eastAsia="es-MX"/>
              </w:rPr>
            </w:pPr>
            <w:r w:rsidRPr="000732A9">
              <w:rPr>
                <w:rFonts w:ascii="Tahoma" w:hAnsi="Tahoma" w:cs="Tahoma"/>
                <w:b/>
                <w:bCs/>
                <w:color w:val="FFFFFF"/>
                <w:kern w:val="24"/>
                <w:sz w:val="18"/>
                <w:szCs w:val="18"/>
                <w:lang w:eastAsia="es-MX"/>
              </w:rPr>
              <w:t xml:space="preserve">Cantidad </w:t>
            </w:r>
          </w:p>
        </w:tc>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72" w:type="dxa"/>
              <w:left w:w="144" w:type="dxa"/>
              <w:bottom w:w="72" w:type="dxa"/>
              <w:right w:w="144" w:type="dxa"/>
            </w:tcMar>
            <w:hideMark/>
          </w:tcPr>
          <w:p w:rsidR="001D1427" w:rsidRPr="000732A9" w:rsidRDefault="001D1427" w:rsidP="00E24FF0">
            <w:pPr>
              <w:jc w:val="center"/>
              <w:rPr>
                <w:rFonts w:ascii="Tahoma" w:hAnsi="Tahoma" w:cs="Tahoma"/>
                <w:sz w:val="18"/>
                <w:szCs w:val="18"/>
                <w:lang w:eastAsia="es-MX"/>
              </w:rPr>
            </w:pPr>
            <w:r w:rsidRPr="000732A9">
              <w:rPr>
                <w:rFonts w:ascii="Tahoma" w:hAnsi="Tahoma" w:cs="Tahoma"/>
                <w:b/>
                <w:bCs/>
                <w:color w:val="FFFFFF"/>
                <w:kern w:val="24"/>
                <w:sz w:val="18"/>
                <w:szCs w:val="18"/>
                <w:lang w:eastAsia="es-MX"/>
              </w:rPr>
              <w:t xml:space="preserve">Proveedor </w:t>
            </w:r>
          </w:p>
          <w:p w:rsidR="001D1427" w:rsidRPr="000732A9" w:rsidRDefault="001D1427" w:rsidP="00E24FF0">
            <w:pPr>
              <w:jc w:val="center"/>
              <w:rPr>
                <w:rFonts w:ascii="Tahoma" w:hAnsi="Tahoma" w:cs="Tahoma"/>
                <w:sz w:val="18"/>
                <w:szCs w:val="18"/>
                <w:lang w:eastAsia="es-MX"/>
              </w:rPr>
            </w:pPr>
            <w:r w:rsidRPr="000732A9">
              <w:rPr>
                <w:rFonts w:ascii="Tahoma" w:hAnsi="Tahoma" w:cs="Tahoma"/>
                <w:b/>
                <w:bCs/>
                <w:color w:val="FFFFFF"/>
                <w:kern w:val="24"/>
                <w:sz w:val="18"/>
                <w:szCs w:val="18"/>
                <w:lang w:eastAsia="es-MX"/>
              </w:rPr>
              <w:t>Precio Unitario</w:t>
            </w:r>
          </w:p>
        </w:tc>
      </w:tr>
      <w:tr w:rsidR="001D1427" w:rsidRPr="000732A9" w:rsidTr="00D326FF">
        <w:trPr>
          <w:trHeight w:val="1099"/>
        </w:trPr>
        <w:tc>
          <w:tcPr>
            <w:tcW w:w="1054" w:type="dxa"/>
            <w:tcBorders>
              <w:top w:val="single" w:sz="24"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1427" w:rsidRPr="000732A9" w:rsidRDefault="001D1427" w:rsidP="00E24FF0">
            <w:pPr>
              <w:jc w:val="center"/>
              <w:rPr>
                <w:rFonts w:ascii="Tahoma" w:hAnsi="Tahoma" w:cs="Tahoma"/>
                <w:sz w:val="18"/>
                <w:szCs w:val="18"/>
                <w:lang w:eastAsia="es-MX"/>
              </w:rPr>
            </w:pPr>
            <w:r w:rsidRPr="000732A9">
              <w:rPr>
                <w:rFonts w:ascii="Tahoma" w:hAnsi="Tahoma" w:cs="Tahoma"/>
                <w:color w:val="000000"/>
                <w:kern w:val="24"/>
                <w:sz w:val="18"/>
                <w:szCs w:val="18"/>
                <w:lang w:eastAsia="es-MX"/>
              </w:rPr>
              <w:t>1</w:t>
            </w:r>
          </w:p>
        </w:tc>
        <w:tc>
          <w:tcPr>
            <w:tcW w:w="545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0732A9" w:rsidRDefault="001D1427" w:rsidP="00471B94">
            <w:pPr>
              <w:textAlignment w:val="center"/>
              <w:rPr>
                <w:rFonts w:ascii="Tahoma" w:hAnsi="Tahoma" w:cs="Tahoma"/>
                <w:sz w:val="18"/>
                <w:szCs w:val="18"/>
                <w:lang w:eastAsia="es-MX"/>
              </w:rPr>
            </w:pPr>
            <w:r w:rsidRPr="000732A9">
              <w:rPr>
                <w:rFonts w:ascii="Tahoma" w:hAnsi="Tahoma" w:cs="Tahoma"/>
                <w:color w:val="000000"/>
                <w:kern w:val="24"/>
                <w:sz w:val="18"/>
                <w:szCs w:val="18"/>
                <w:lang w:eastAsia="es-MX"/>
              </w:rPr>
              <w:t>Bota de piel para combate de incendios forestales certificado UL o SEI NORMA NFPA 1977 edición 2017, rango de 6 a 7 onzas inspirada en montañismo o alpinismo, resistente al agua, aceites o químicos, a la abrasión y rasgones, sin casquillo, resistente a altas temperaturas, plantilla removible o extraíble.</w:t>
            </w:r>
          </w:p>
        </w:tc>
        <w:tc>
          <w:tcPr>
            <w:tcW w:w="155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0732A9" w:rsidRDefault="001D1427" w:rsidP="00E24FF0">
            <w:pPr>
              <w:jc w:val="center"/>
              <w:textAlignment w:val="center"/>
              <w:rPr>
                <w:rFonts w:ascii="Tahoma" w:hAnsi="Tahoma" w:cs="Tahoma"/>
                <w:sz w:val="18"/>
                <w:szCs w:val="18"/>
                <w:lang w:eastAsia="es-MX"/>
              </w:rPr>
            </w:pPr>
            <w:r w:rsidRPr="000732A9">
              <w:rPr>
                <w:rFonts w:ascii="Tahoma" w:hAnsi="Tahoma" w:cs="Tahoma"/>
                <w:color w:val="000000"/>
                <w:kern w:val="24"/>
                <w:sz w:val="18"/>
                <w:szCs w:val="18"/>
                <w:lang w:eastAsia="es-MX"/>
              </w:rPr>
              <w:t>59.00</w:t>
            </w:r>
          </w:p>
        </w:tc>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471B94" w:rsidRPr="000732A9" w:rsidRDefault="00471B94" w:rsidP="00E24FF0">
            <w:pPr>
              <w:jc w:val="center"/>
              <w:textAlignment w:val="bottom"/>
              <w:rPr>
                <w:rFonts w:ascii="Tahoma" w:hAnsi="Tahoma" w:cs="Tahoma"/>
                <w:b/>
                <w:bCs/>
                <w:color w:val="000000"/>
                <w:kern w:val="24"/>
                <w:sz w:val="18"/>
                <w:szCs w:val="18"/>
                <w:lang w:eastAsia="es-MX"/>
              </w:rPr>
            </w:pPr>
          </w:p>
          <w:p w:rsidR="00471B94" w:rsidRPr="000732A9" w:rsidRDefault="00471B94" w:rsidP="00E24FF0">
            <w:pPr>
              <w:jc w:val="center"/>
              <w:textAlignment w:val="bottom"/>
              <w:rPr>
                <w:rFonts w:ascii="Tahoma" w:hAnsi="Tahoma" w:cs="Tahoma"/>
                <w:b/>
                <w:bCs/>
                <w:color w:val="000000"/>
                <w:kern w:val="24"/>
                <w:sz w:val="18"/>
                <w:szCs w:val="18"/>
                <w:lang w:eastAsia="es-MX"/>
              </w:rPr>
            </w:pPr>
          </w:p>
          <w:p w:rsidR="001D1427" w:rsidRPr="000732A9" w:rsidRDefault="001D1427" w:rsidP="00E24FF0">
            <w:pPr>
              <w:jc w:val="center"/>
              <w:textAlignment w:val="bottom"/>
              <w:rPr>
                <w:rFonts w:ascii="Tahoma" w:hAnsi="Tahoma" w:cs="Tahoma"/>
                <w:b/>
                <w:bCs/>
                <w:color w:val="000000"/>
                <w:kern w:val="24"/>
                <w:sz w:val="18"/>
                <w:szCs w:val="18"/>
                <w:lang w:eastAsia="es-MX"/>
              </w:rPr>
            </w:pPr>
            <w:r w:rsidRPr="000732A9">
              <w:rPr>
                <w:rFonts w:ascii="Tahoma" w:hAnsi="Tahoma" w:cs="Tahoma"/>
                <w:b/>
                <w:bCs/>
                <w:color w:val="000000"/>
                <w:kern w:val="24"/>
                <w:sz w:val="18"/>
                <w:szCs w:val="18"/>
                <w:lang w:eastAsia="es-MX"/>
              </w:rPr>
              <w:t xml:space="preserve">$6,315.00 </w:t>
            </w:r>
          </w:p>
          <w:p w:rsidR="00471B94" w:rsidRPr="000732A9" w:rsidRDefault="00471B94" w:rsidP="00E24FF0">
            <w:pPr>
              <w:jc w:val="center"/>
              <w:textAlignment w:val="bottom"/>
              <w:rPr>
                <w:rFonts w:ascii="Tahoma" w:hAnsi="Tahoma" w:cs="Tahoma"/>
                <w:b/>
                <w:bCs/>
                <w:color w:val="000000"/>
                <w:kern w:val="24"/>
                <w:sz w:val="18"/>
                <w:szCs w:val="18"/>
                <w:lang w:eastAsia="es-MX"/>
              </w:rPr>
            </w:pPr>
          </w:p>
          <w:p w:rsidR="00471B94" w:rsidRPr="000732A9" w:rsidRDefault="00471B94" w:rsidP="00E24FF0">
            <w:pPr>
              <w:jc w:val="center"/>
              <w:textAlignment w:val="bottom"/>
              <w:rPr>
                <w:rFonts w:ascii="Tahoma" w:hAnsi="Tahoma" w:cs="Tahoma"/>
                <w:b/>
                <w:bCs/>
                <w:color w:val="000000"/>
                <w:kern w:val="24"/>
                <w:sz w:val="18"/>
                <w:szCs w:val="18"/>
                <w:lang w:eastAsia="es-MX"/>
              </w:rPr>
            </w:pPr>
          </w:p>
          <w:p w:rsidR="00471B94" w:rsidRPr="000732A9" w:rsidRDefault="00471B94" w:rsidP="00E24FF0">
            <w:pPr>
              <w:jc w:val="center"/>
              <w:textAlignment w:val="bottom"/>
              <w:rPr>
                <w:rFonts w:ascii="Tahoma" w:hAnsi="Tahoma" w:cs="Tahoma"/>
                <w:sz w:val="18"/>
                <w:szCs w:val="18"/>
                <w:lang w:eastAsia="es-MX"/>
              </w:rPr>
            </w:pPr>
          </w:p>
        </w:tc>
      </w:tr>
      <w:tr w:rsidR="001D1427" w:rsidRPr="000732A9" w:rsidTr="00D326FF">
        <w:trPr>
          <w:trHeight w:val="1099"/>
        </w:trPr>
        <w:tc>
          <w:tcPr>
            <w:tcW w:w="105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1427" w:rsidRPr="000732A9" w:rsidRDefault="001D1427" w:rsidP="00E24FF0">
            <w:pPr>
              <w:jc w:val="center"/>
              <w:rPr>
                <w:rFonts w:ascii="Tahoma" w:hAnsi="Tahoma" w:cs="Tahoma"/>
                <w:sz w:val="18"/>
                <w:szCs w:val="18"/>
                <w:lang w:eastAsia="es-MX"/>
              </w:rPr>
            </w:pPr>
            <w:r w:rsidRPr="000732A9">
              <w:rPr>
                <w:rFonts w:ascii="Tahoma" w:hAnsi="Tahoma" w:cs="Tahoma"/>
                <w:color w:val="000000"/>
                <w:kern w:val="24"/>
                <w:sz w:val="18"/>
                <w:szCs w:val="18"/>
                <w:lang w:eastAsia="es-MX"/>
              </w:rPr>
              <w:t xml:space="preserve">2 </w:t>
            </w:r>
          </w:p>
        </w:tc>
        <w:tc>
          <w:tcPr>
            <w:tcW w:w="5457"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D1427" w:rsidRPr="000732A9" w:rsidRDefault="001D1427" w:rsidP="00471B94">
            <w:pPr>
              <w:textAlignment w:val="center"/>
              <w:rPr>
                <w:rFonts w:ascii="Tahoma" w:hAnsi="Tahoma" w:cs="Tahoma"/>
                <w:sz w:val="18"/>
                <w:szCs w:val="18"/>
                <w:lang w:eastAsia="es-MX"/>
              </w:rPr>
            </w:pPr>
            <w:r w:rsidRPr="000732A9">
              <w:rPr>
                <w:rFonts w:ascii="Tahoma" w:hAnsi="Tahoma" w:cs="Tahoma"/>
                <w:color w:val="000000"/>
                <w:kern w:val="24"/>
                <w:sz w:val="18"/>
                <w:szCs w:val="18"/>
                <w:lang w:eastAsia="es-MX"/>
              </w:rPr>
              <w:t>Camisola para combate de incendios forestales NORMA NFPA 1977, edición 2016, fabricada en tela 100% NOMEX III a de 6 onzas, amplio collar con velcro, solapa ajustable, evita el paso de agua y escombros, bolsillo para cualquier tipo de radios cierre y velcro para doble cerrado frontal.</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1D1427" w:rsidRPr="000732A9" w:rsidRDefault="001D1427" w:rsidP="00E24FF0">
            <w:pPr>
              <w:jc w:val="center"/>
              <w:textAlignment w:val="center"/>
              <w:rPr>
                <w:rFonts w:ascii="Tahoma" w:hAnsi="Tahoma" w:cs="Tahoma"/>
                <w:sz w:val="18"/>
                <w:szCs w:val="18"/>
                <w:lang w:eastAsia="es-MX"/>
              </w:rPr>
            </w:pPr>
            <w:r w:rsidRPr="000732A9">
              <w:rPr>
                <w:rFonts w:ascii="Tahoma" w:hAnsi="Tahoma" w:cs="Tahoma"/>
                <w:color w:val="000000"/>
                <w:kern w:val="24"/>
                <w:sz w:val="18"/>
                <w:szCs w:val="18"/>
                <w:lang w:eastAsia="es-MX"/>
              </w:rPr>
              <w:t>40.00</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1D1427" w:rsidRPr="000732A9" w:rsidRDefault="001D1427" w:rsidP="00E24FF0">
            <w:pPr>
              <w:jc w:val="center"/>
              <w:textAlignment w:val="bottom"/>
              <w:rPr>
                <w:rFonts w:ascii="Tahoma" w:hAnsi="Tahoma" w:cs="Tahoma"/>
                <w:b/>
                <w:bCs/>
                <w:color w:val="000000"/>
                <w:kern w:val="24"/>
                <w:sz w:val="18"/>
                <w:szCs w:val="18"/>
                <w:lang w:eastAsia="es-MX"/>
              </w:rPr>
            </w:pPr>
            <w:r w:rsidRPr="000732A9">
              <w:rPr>
                <w:rFonts w:ascii="Tahoma" w:hAnsi="Tahoma" w:cs="Tahoma"/>
                <w:b/>
                <w:bCs/>
                <w:color w:val="000000"/>
                <w:kern w:val="24"/>
                <w:sz w:val="18"/>
                <w:szCs w:val="18"/>
                <w:lang w:eastAsia="es-MX"/>
              </w:rPr>
              <w:t xml:space="preserve">$3,730.00 </w:t>
            </w:r>
          </w:p>
          <w:p w:rsidR="00471B94" w:rsidRPr="000732A9" w:rsidRDefault="00471B94" w:rsidP="00E24FF0">
            <w:pPr>
              <w:jc w:val="center"/>
              <w:textAlignment w:val="bottom"/>
              <w:rPr>
                <w:rFonts w:ascii="Tahoma" w:hAnsi="Tahoma" w:cs="Tahoma"/>
                <w:b/>
                <w:bCs/>
                <w:color w:val="000000"/>
                <w:kern w:val="24"/>
                <w:sz w:val="18"/>
                <w:szCs w:val="18"/>
                <w:lang w:eastAsia="es-MX"/>
              </w:rPr>
            </w:pPr>
          </w:p>
          <w:p w:rsidR="00471B94" w:rsidRPr="000732A9" w:rsidRDefault="00471B94" w:rsidP="00E24FF0">
            <w:pPr>
              <w:jc w:val="center"/>
              <w:textAlignment w:val="bottom"/>
              <w:rPr>
                <w:rFonts w:ascii="Tahoma" w:hAnsi="Tahoma" w:cs="Tahoma"/>
                <w:sz w:val="18"/>
                <w:szCs w:val="18"/>
                <w:lang w:eastAsia="es-MX"/>
              </w:rPr>
            </w:pPr>
          </w:p>
        </w:tc>
      </w:tr>
      <w:tr w:rsidR="001D1427" w:rsidRPr="000732A9" w:rsidTr="00D326FF">
        <w:trPr>
          <w:trHeight w:val="1099"/>
        </w:trPr>
        <w:tc>
          <w:tcPr>
            <w:tcW w:w="105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1427" w:rsidRPr="000732A9" w:rsidRDefault="001D1427" w:rsidP="00E24FF0">
            <w:pPr>
              <w:jc w:val="center"/>
              <w:rPr>
                <w:rFonts w:ascii="Tahoma" w:hAnsi="Tahoma" w:cs="Tahoma"/>
                <w:sz w:val="18"/>
                <w:szCs w:val="18"/>
                <w:lang w:eastAsia="es-MX"/>
              </w:rPr>
            </w:pPr>
            <w:r w:rsidRPr="000732A9">
              <w:rPr>
                <w:rFonts w:ascii="Tahoma" w:hAnsi="Tahoma" w:cs="Tahoma"/>
                <w:color w:val="000000"/>
                <w:kern w:val="24"/>
                <w:sz w:val="18"/>
                <w:szCs w:val="18"/>
                <w:lang w:eastAsia="es-MX"/>
              </w:rPr>
              <w:t xml:space="preserve">3 </w:t>
            </w:r>
          </w:p>
        </w:tc>
        <w:tc>
          <w:tcPr>
            <w:tcW w:w="5457"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0732A9" w:rsidRDefault="001D1427" w:rsidP="00471B94">
            <w:pPr>
              <w:textAlignment w:val="center"/>
              <w:rPr>
                <w:rFonts w:ascii="Tahoma" w:hAnsi="Tahoma" w:cs="Tahoma"/>
                <w:sz w:val="18"/>
                <w:szCs w:val="18"/>
                <w:lang w:eastAsia="es-MX"/>
              </w:rPr>
            </w:pPr>
            <w:r w:rsidRPr="000732A9">
              <w:rPr>
                <w:rFonts w:ascii="Tahoma" w:hAnsi="Tahoma" w:cs="Tahoma"/>
                <w:color w:val="000000"/>
                <w:kern w:val="24"/>
                <w:sz w:val="18"/>
                <w:szCs w:val="18"/>
                <w:lang w:eastAsia="es-MX"/>
              </w:rPr>
              <w:t>Pantalón para combate de incendios forestales NORMA NFPA 1977 edición 2016, fabricado en tela 100% NOMEX III a de 6 onzas, sistema de cierre cruzado con triple sistema de seguridad, cierre velcro y botón de latón bolas laterales tipo cargo con sistema para dren, refuerzos en rodillas del mismo material.</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1D1427" w:rsidRPr="000732A9" w:rsidRDefault="001D1427" w:rsidP="00E24FF0">
            <w:pPr>
              <w:jc w:val="center"/>
              <w:textAlignment w:val="center"/>
              <w:rPr>
                <w:rFonts w:ascii="Tahoma" w:hAnsi="Tahoma" w:cs="Tahoma"/>
                <w:sz w:val="18"/>
                <w:szCs w:val="18"/>
                <w:lang w:eastAsia="es-MX"/>
              </w:rPr>
            </w:pPr>
            <w:r w:rsidRPr="000732A9">
              <w:rPr>
                <w:rFonts w:ascii="Tahoma" w:hAnsi="Tahoma" w:cs="Tahoma"/>
                <w:color w:val="000000"/>
                <w:kern w:val="24"/>
                <w:sz w:val="18"/>
                <w:szCs w:val="18"/>
                <w:lang w:eastAsia="es-MX"/>
              </w:rPr>
              <w:t>40.00</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1D1427" w:rsidRPr="000732A9" w:rsidRDefault="001D1427" w:rsidP="00E24FF0">
            <w:pPr>
              <w:jc w:val="center"/>
              <w:textAlignment w:val="bottom"/>
              <w:rPr>
                <w:rFonts w:ascii="Tahoma" w:hAnsi="Tahoma" w:cs="Tahoma"/>
                <w:b/>
                <w:bCs/>
                <w:color w:val="000000"/>
                <w:kern w:val="24"/>
                <w:sz w:val="18"/>
                <w:szCs w:val="18"/>
                <w:lang w:eastAsia="es-MX"/>
              </w:rPr>
            </w:pPr>
            <w:r w:rsidRPr="000732A9">
              <w:rPr>
                <w:rFonts w:ascii="Tahoma" w:hAnsi="Tahoma" w:cs="Tahoma"/>
                <w:b/>
                <w:bCs/>
                <w:color w:val="000000"/>
                <w:kern w:val="24"/>
                <w:sz w:val="18"/>
                <w:szCs w:val="18"/>
                <w:lang w:eastAsia="es-MX"/>
              </w:rPr>
              <w:t xml:space="preserve">$3,277.00 </w:t>
            </w:r>
          </w:p>
          <w:p w:rsidR="00471B94" w:rsidRPr="000732A9" w:rsidRDefault="00471B94" w:rsidP="00E24FF0">
            <w:pPr>
              <w:jc w:val="center"/>
              <w:textAlignment w:val="bottom"/>
              <w:rPr>
                <w:rFonts w:ascii="Tahoma" w:hAnsi="Tahoma" w:cs="Tahoma"/>
                <w:b/>
                <w:bCs/>
                <w:color w:val="000000"/>
                <w:kern w:val="24"/>
                <w:sz w:val="18"/>
                <w:szCs w:val="18"/>
                <w:lang w:eastAsia="es-MX"/>
              </w:rPr>
            </w:pPr>
          </w:p>
          <w:p w:rsidR="00471B94" w:rsidRPr="000732A9" w:rsidRDefault="00471B94" w:rsidP="00E24FF0">
            <w:pPr>
              <w:jc w:val="center"/>
              <w:textAlignment w:val="bottom"/>
              <w:rPr>
                <w:rFonts w:ascii="Tahoma" w:hAnsi="Tahoma" w:cs="Tahoma"/>
                <w:b/>
                <w:bCs/>
                <w:color w:val="000000"/>
                <w:kern w:val="24"/>
                <w:sz w:val="18"/>
                <w:szCs w:val="18"/>
                <w:lang w:eastAsia="es-MX"/>
              </w:rPr>
            </w:pPr>
          </w:p>
          <w:p w:rsidR="00471B94" w:rsidRPr="000732A9" w:rsidRDefault="00471B94" w:rsidP="00E24FF0">
            <w:pPr>
              <w:jc w:val="center"/>
              <w:textAlignment w:val="bottom"/>
              <w:rPr>
                <w:rFonts w:ascii="Tahoma" w:hAnsi="Tahoma" w:cs="Tahoma"/>
                <w:sz w:val="18"/>
                <w:szCs w:val="18"/>
                <w:lang w:eastAsia="es-MX"/>
              </w:rPr>
            </w:pPr>
          </w:p>
        </w:tc>
      </w:tr>
      <w:tr w:rsidR="001D1427" w:rsidRPr="000732A9" w:rsidTr="000732A9">
        <w:trPr>
          <w:trHeight w:val="245"/>
        </w:trPr>
        <w:tc>
          <w:tcPr>
            <w:tcW w:w="105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p>
        </w:tc>
        <w:tc>
          <w:tcPr>
            <w:tcW w:w="545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r w:rsidRPr="000732A9">
              <w:rPr>
                <w:rFonts w:ascii="Tahoma" w:hAnsi="Tahoma" w:cs="Tahoma"/>
                <w:color w:val="000000"/>
                <w:kern w:val="24"/>
                <w:sz w:val="18"/>
                <w:szCs w:val="18"/>
                <w:lang w:eastAsia="es-MX"/>
              </w:rPr>
              <w:t xml:space="preserve">SUBTOTAL </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1D1427" w:rsidRPr="000732A9" w:rsidRDefault="001D1427" w:rsidP="00E24FF0">
            <w:pPr>
              <w:jc w:val="right"/>
              <w:textAlignment w:val="bottom"/>
              <w:rPr>
                <w:rFonts w:ascii="Tahoma" w:hAnsi="Tahoma" w:cs="Tahoma"/>
                <w:sz w:val="18"/>
                <w:szCs w:val="18"/>
                <w:lang w:eastAsia="es-MX"/>
              </w:rPr>
            </w:pPr>
            <w:r w:rsidRPr="000732A9">
              <w:rPr>
                <w:rFonts w:ascii="Tahoma" w:hAnsi="Tahoma" w:cs="Tahoma"/>
                <w:b/>
                <w:bCs/>
                <w:color w:val="000000"/>
                <w:kern w:val="24"/>
                <w:sz w:val="18"/>
                <w:szCs w:val="18"/>
                <w:lang w:eastAsia="es-MX"/>
              </w:rPr>
              <w:t>$652,865.00</w:t>
            </w:r>
          </w:p>
        </w:tc>
      </w:tr>
      <w:tr w:rsidR="001D1427" w:rsidRPr="000732A9" w:rsidTr="000732A9">
        <w:trPr>
          <w:trHeight w:val="266"/>
        </w:trPr>
        <w:tc>
          <w:tcPr>
            <w:tcW w:w="1054"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p>
        </w:tc>
        <w:tc>
          <w:tcPr>
            <w:tcW w:w="5457"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r w:rsidRPr="000732A9">
              <w:rPr>
                <w:rFonts w:ascii="Tahoma" w:hAnsi="Tahoma" w:cs="Tahoma"/>
                <w:color w:val="000000"/>
                <w:kern w:val="24"/>
                <w:sz w:val="18"/>
                <w:szCs w:val="18"/>
                <w:lang w:eastAsia="es-MX"/>
              </w:rPr>
              <w:t>I</w:t>
            </w:r>
            <w:r w:rsidR="00471B94" w:rsidRPr="000732A9">
              <w:rPr>
                <w:rFonts w:ascii="Tahoma" w:hAnsi="Tahoma" w:cs="Tahoma"/>
                <w:color w:val="000000"/>
                <w:kern w:val="24"/>
                <w:sz w:val="18"/>
                <w:szCs w:val="18"/>
                <w:lang w:eastAsia="es-MX"/>
              </w:rPr>
              <w:t>.</w:t>
            </w:r>
            <w:r w:rsidRPr="000732A9">
              <w:rPr>
                <w:rFonts w:ascii="Tahoma" w:hAnsi="Tahoma" w:cs="Tahoma"/>
                <w:color w:val="000000"/>
                <w:kern w:val="24"/>
                <w:sz w:val="18"/>
                <w:szCs w:val="18"/>
                <w:lang w:eastAsia="es-MX"/>
              </w:rPr>
              <w:t>V</w:t>
            </w:r>
            <w:r w:rsidR="00471B94" w:rsidRPr="000732A9">
              <w:rPr>
                <w:rFonts w:ascii="Tahoma" w:hAnsi="Tahoma" w:cs="Tahoma"/>
                <w:color w:val="000000"/>
                <w:kern w:val="24"/>
                <w:sz w:val="18"/>
                <w:szCs w:val="18"/>
                <w:lang w:eastAsia="es-MX"/>
              </w:rPr>
              <w:t>.</w:t>
            </w:r>
            <w:r w:rsidRPr="000732A9">
              <w:rPr>
                <w:rFonts w:ascii="Tahoma" w:hAnsi="Tahoma" w:cs="Tahoma"/>
                <w:color w:val="000000"/>
                <w:kern w:val="24"/>
                <w:sz w:val="18"/>
                <w:szCs w:val="18"/>
                <w:lang w:eastAsia="es-MX"/>
              </w:rPr>
              <w:t>A</w:t>
            </w:r>
            <w:r w:rsidR="00471B94" w:rsidRPr="000732A9">
              <w:rPr>
                <w:rFonts w:ascii="Tahoma" w:hAnsi="Tahoma" w:cs="Tahoma"/>
                <w:color w:val="000000"/>
                <w:kern w:val="24"/>
                <w:sz w:val="18"/>
                <w:szCs w:val="18"/>
                <w:lang w:eastAsia="es-MX"/>
              </w:rPr>
              <w:t>.</w:t>
            </w:r>
            <w:r w:rsidRPr="000732A9">
              <w:rPr>
                <w:rFonts w:ascii="Tahoma" w:hAnsi="Tahoma" w:cs="Tahoma"/>
                <w:color w:val="000000"/>
                <w:kern w:val="24"/>
                <w:sz w:val="18"/>
                <w:szCs w:val="18"/>
                <w:lang w:eastAsia="es-MX"/>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FCDDCF"/>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1D1427" w:rsidRPr="000732A9" w:rsidRDefault="001D1427" w:rsidP="00E24FF0">
            <w:pPr>
              <w:jc w:val="right"/>
              <w:textAlignment w:val="bottom"/>
              <w:rPr>
                <w:rFonts w:ascii="Tahoma" w:hAnsi="Tahoma" w:cs="Tahoma"/>
                <w:sz w:val="18"/>
                <w:szCs w:val="18"/>
                <w:lang w:eastAsia="es-MX"/>
              </w:rPr>
            </w:pPr>
            <w:r w:rsidRPr="000732A9">
              <w:rPr>
                <w:rFonts w:ascii="Tahoma" w:hAnsi="Tahoma" w:cs="Tahoma"/>
                <w:b/>
                <w:bCs/>
                <w:color w:val="000000"/>
                <w:kern w:val="24"/>
                <w:sz w:val="18"/>
                <w:szCs w:val="18"/>
                <w:lang w:eastAsia="es-MX"/>
              </w:rPr>
              <w:t>$104,458.40</w:t>
            </w:r>
          </w:p>
        </w:tc>
      </w:tr>
      <w:tr w:rsidR="001D1427" w:rsidRPr="000732A9" w:rsidTr="000732A9">
        <w:trPr>
          <w:trHeight w:val="258"/>
        </w:trPr>
        <w:tc>
          <w:tcPr>
            <w:tcW w:w="1054"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p>
        </w:tc>
        <w:tc>
          <w:tcPr>
            <w:tcW w:w="5457"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r w:rsidRPr="000732A9">
              <w:rPr>
                <w:rFonts w:ascii="Tahoma" w:hAnsi="Tahoma" w:cs="Tahoma"/>
                <w:color w:val="000000"/>
                <w:kern w:val="24"/>
                <w:sz w:val="18"/>
                <w:szCs w:val="18"/>
                <w:lang w:eastAsia="es-MX"/>
              </w:rPr>
              <w:t xml:space="preserve">TOTAL </w:t>
            </w:r>
          </w:p>
        </w:tc>
        <w:tc>
          <w:tcPr>
            <w:tcW w:w="1559" w:type="dxa"/>
            <w:tcBorders>
              <w:top w:val="single" w:sz="8" w:space="0" w:color="FFFFFF"/>
              <w:left w:val="single" w:sz="8" w:space="0" w:color="FFFFFF"/>
              <w:bottom w:val="single" w:sz="8" w:space="0" w:color="FFFFFF"/>
              <w:right w:val="single" w:sz="8" w:space="0" w:color="FFFFFF"/>
            </w:tcBorders>
            <w:shd w:val="clear" w:color="auto" w:fill="FDEFE9"/>
            <w:tcMar>
              <w:top w:w="72" w:type="dxa"/>
              <w:left w:w="144" w:type="dxa"/>
              <w:bottom w:w="72" w:type="dxa"/>
              <w:right w:w="144" w:type="dxa"/>
            </w:tcMar>
            <w:hideMark/>
          </w:tcPr>
          <w:p w:rsidR="001D1427" w:rsidRPr="000732A9" w:rsidRDefault="001D1427" w:rsidP="00E24FF0">
            <w:pPr>
              <w:rPr>
                <w:rFonts w:ascii="Tahoma" w:hAnsi="Tahoma" w:cs="Tahoma"/>
                <w:sz w:val="18"/>
                <w:szCs w:val="18"/>
                <w:lang w:eastAsia="es-MX"/>
              </w:rPr>
            </w:pP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1D1427" w:rsidRPr="000732A9" w:rsidRDefault="001D1427" w:rsidP="00E24FF0">
            <w:pPr>
              <w:jc w:val="right"/>
              <w:textAlignment w:val="bottom"/>
              <w:rPr>
                <w:rFonts w:ascii="Tahoma" w:hAnsi="Tahoma" w:cs="Tahoma"/>
                <w:sz w:val="18"/>
                <w:szCs w:val="18"/>
                <w:lang w:eastAsia="es-MX"/>
              </w:rPr>
            </w:pPr>
            <w:r w:rsidRPr="000732A9">
              <w:rPr>
                <w:rFonts w:ascii="Tahoma" w:hAnsi="Tahoma" w:cs="Tahoma"/>
                <w:b/>
                <w:bCs/>
                <w:color w:val="000000"/>
                <w:kern w:val="24"/>
                <w:sz w:val="18"/>
                <w:szCs w:val="18"/>
                <w:lang w:eastAsia="es-MX"/>
              </w:rPr>
              <w:t>$757,323.40</w:t>
            </w:r>
          </w:p>
        </w:tc>
      </w:tr>
    </w:tbl>
    <w:p w:rsidR="001D1427"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 xml:space="preserve">      </w:t>
      </w:r>
    </w:p>
    <w:p w:rsidR="001D1427" w:rsidRDefault="001D1427" w:rsidP="001D1427">
      <w:pPr>
        <w:shd w:val="clear" w:color="auto" w:fill="FFFFFF"/>
        <w:spacing w:after="100" w:afterAutospacing="1"/>
        <w:contextualSpacing/>
        <w:jc w:val="both"/>
        <w:rPr>
          <w:rFonts w:ascii="Tahoma" w:hAnsi="Tahoma" w:cs="Tahoma"/>
          <w:b/>
          <w:bCs/>
          <w:i/>
          <w:iCs/>
          <w:lang w:val="es-ES_tradnl"/>
        </w:rPr>
      </w:pPr>
      <w:r w:rsidRPr="00054603">
        <w:rPr>
          <w:rFonts w:ascii="Tahoma" w:hAnsi="Tahoma" w:cs="Tahoma"/>
          <w:b/>
          <w:bCs/>
          <w:i/>
          <w:iCs/>
          <w:lang w:val="es-ES_tradnl"/>
        </w:rPr>
        <w:lastRenderedPageBreak/>
        <w:t>El techo presupuestal es de $ 894,636.51 I.V.A. incluido</w:t>
      </w:r>
      <w:r>
        <w:rPr>
          <w:rFonts w:ascii="Tahoma" w:hAnsi="Tahoma" w:cs="Tahoma"/>
          <w:b/>
          <w:bCs/>
          <w:i/>
          <w:iCs/>
          <w:lang w:val="es-ES_tradnl"/>
        </w:rPr>
        <w:t>.</w:t>
      </w:r>
    </w:p>
    <w:p w:rsidR="001D1427" w:rsidRPr="004E04BB" w:rsidRDefault="001D1427" w:rsidP="001D1427">
      <w:pPr>
        <w:shd w:val="clear" w:color="auto" w:fill="FFFFFF"/>
        <w:spacing w:after="100" w:afterAutospacing="1"/>
        <w:contextualSpacing/>
        <w:jc w:val="both"/>
        <w:rPr>
          <w:rFonts w:ascii="Tahoma" w:hAnsi="Tahoma" w:cs="Tahoma"/>
          <w:lang w:val="es-ES_tradnl"/>
        </w:rPr>
      </w:pPr>
      <w:r w:rsidRPr="00054603">
        <w:rPr>
          <w:rFonts w:ascii="Tahoma" w:hAnsi="Tahoma" w:cs="Tahoma"/>
          <w:b/>
          <w:i/>
          <w:lang w:val="es-ES_tradnl"/>
        </w:rPr>
        <w:t xml:space="preserve"> </w:t>
      </w:r>
    </w:p>
    <w:p w:rsidR="001D1427" w:rsidRDefault="001D1427" w:rsidP="001D1427">
      <w:pPr>
        <w:shd w:val="clear" w:color="auto" w:fill="FFFFFF"/>
        <w:spacing w:after="100" w:afterAutospacing="1"/>
        <w:contextualSpacing/>
        <w:jc w:val="both"/>
        <w:rPr>
          <w:rFonts w:ascii="Tahoma" w:hAnsi="Tahoma" w:cs="Tahoma"/>
          <w:lang w:val="es-ES_tradnl"/>
        </w:rPr>
      </w:pPr>
      <w:r w:rsidRPr="004E04BB">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0732A9" w:rsidRDefault="000732A9" w:rsidP="001D1427">
      <w:pPr>
        <w:shd w:val="clear" w:color="auto" w:fill="FFFFFF"/>
        <w:spacing w:after="100" w:afterAutospacing="1"/>
        <w:contextualSpacing/>
        <w:jc w:val="both"/>
        <w:rPr>
          <w:rFonts w:ascii="Tahoma" w:hAnsi="Tahoma" w:cs="Tahoma"/>
          <w:lang w:val="es-ES_tradnl"/>
        </w:rPr>
      </w:pPr>
    </w:p>
    <w:p w:rsidR="000732A9" w:rsidRDefault="000732A9" w:rsidP="001D1427">
      <w:pPr>
        <w:shd w:val="clear" w:color="auto" w:fill="FFFFFF"/>
        <w:spacing w:after="100" w:afterAutospacing="1"/>
        <w:contextualSpacing/>
        <w:jc w:val="both"/>
        <w:rPr>
          <w:rFonts w:ascii="Tahoma" w:hAnsi="Tahoma" w:cs="Tahoma"/>
          <w:lang w:val="es-ES_tradnl"/>
        </w:rPr>
      </w:pPr>
    </w:p>
    <w:p w:rsidR="00D326FF" w:rsidRPr="004E04BB" w:rsidRDefault="00D326FF" w:rsidP="00D326FF">
      <w:pPr>
        <w:shd w:val="clear" w:color="auto" w:fill="FFFFFF"/>
        <w:spacing w:after="100" w:afterAutospacing="1" w:line="360" w:lineRule="auto"/>
        <w:contextualSpacing/>
        <w:jc w:val="both"/>
        <w:rPr>
          <w:rFonts w:ascii="Tahoma" w:hAnsi="Tahoma" w:cs="Tahoma"/>
          <w:lang w:val="es-ES_tradnl"/>
        </w:rPr>
      </w:pPr>
      <w:r>
        <w:rPr>
          <w:rFonts w:ascii="Tahoma" w:hAnsi="Tahoma" w:cs="Tahoma"/>
        </w:rPr>
        <w:t xml:space="preserve">El </w:t>
      </w:r>
      <w:r w:rsidRPr="00A72AAB">
        <w:rPr>
          <w:rFonts w:ascii="Tahoma" w:hAnsi="Tahoma" w:cs="Tahoma"/>
        </w:rPr>
        <w:t xml:space="preserve">Lic. </w:t>
      </w:r>
      <w:r>
        <w:rPr>
          <w:rFonts w:ascii="Tahoma" w:hAnsi="Tahoma" w:cs="Tahoma"/>
        </w:rPr>
        <w:t>Edmundo Antonio Amutio Villa</w:t>
      </w:r>
      <w:r>
        <w:rPr>
          <w:rFonts w:ascii="Tahoma" w:hAnsi="Tahoma" w:cs="Tahoma"/>
          <w:lang w:val="es-ES"/>
        </w:rPr>
        <w:t xml:space="preserve">, representante suplente del Presidente del Comité de Adquisiciones, dice: </w:t>
      </w:r>
      <w:r w:rsidRPr="004E04BB">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fallo a favor del proveedor</w:t>
      </w:r>
      <w:r w:rsidRPr="004E04BB">
        <w:rPr>
          <w:rFonts w:ascii="Tahoma" w:hAnsi="Tahoma" w:cs="Tahoma"/>
        </w:rPr>
        <w:t xml:space="preserve"> </w:t>
      </w:r>
      <w:r w:rsidRPr="00054603">
        <w:rPr>
          <w:rFonts w:ascii="Tahoma" w:hAnsi="Tahoma" w:cs="Tahoma"/>
          <w:b/>
          <w:bCs/>
        </w:rPr>
        <w:t>Mario Enrique Hernández García</w:t>
      </w:r>
      <w:r>
        <w:rPr>
          <w:rFonts w:ascii="Tahoma" w:hAnsi="Tahoma" w:cs="Tahoma"/>
          <w:b/>
          <w:color w:val="000000"/>
          <w:lang w:eastAsia="es-MX"/>
        </w:rPr>
        <w:t xml:space="preserve">, </w:t>
      </w:r>
      <w:r w:rsidRPr="004E04BB">
        <w:rPr>
          <w:rFonts w:ascii="Tahoma" w:hAnsi="Tahoma" w:cs="Tahoma"/>
          <w:lang w:val="es-ES_tradnl"/>
        </w:rPr>
        <w:t xml:space="preserve">los que estén por la afirmativa, sírvanse </w:t>
      </w:r>
      <w:r>
        <w:rPr>
          <w:rFonts w:ascii="Tahoma" w:hAnsi="Tahoma" w:cs="Tahoma"/>
          <w:lang w:val="es-ES_tradnl"/>
        </w:rPr>
        <w:t>manifestarlo</w:t>
      </w:r>
      <w:r w:rsidRPr="004E04BB">
        <w:rPr>
          <w:rFonts w:ascii="Tahoma" w:hAnsi="Tahoma" w:cs="Tahoma"/>
          <w:lang w:val="es-ES_tradnl"/>
        </w:rPr>
        <w:t xml:space="preserve"> levantando su mano.</w:t>
      </w:r>
    </w:p>
    <w:p w:rsidR="00D326FF" w:rsidRDefault="00D326FF" w:rsidP="00D326FF">
      <w:pPr>
        <w:ind w:left="708"/>
        <w:jc w:val="both"/>
        <w:rPr>
          <w:rFonts w:ascii="Tahoma" w:hAnsi="Tahoma" w:cs="Tahoma"/>
          <w:i/>
          <w:lang w:eastAsia="en-US"/>
        </w:rPr>
      </w:pPr>
    </w:p>
    <w:p w:rsidR="00D326FF" w:rsidRPr="00291356" w:rsidRDefault="00D326FF" w:rsidP="00D326FF">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D326FF" w:rsidRPr="00D326FF" w:rsidRDefault="00D326FF" w:rsidP="001D1427">
      <w:pPr>
        <w:shd w:val="clear" w:color="auto" w:fill="FFFFFF"/>
        <w:spacing w:after="100" w:afterAutospacing="1"/>
        <w:contextualSpacing/>
        <w:jc w:val="both"/>
        <w:rPr>
          <w:rFonts w:ascii="Tahoma" w:hAnsi="Tahoma" w:cs="Tahoma"/>
        </w:rPr>
      </w:pPr>
    </w:p>
    <w:p w:rsidR="00D326FF" w:rsidRPr="00362B5E" w:rsidRDefault="000732A9" w:rsidP="000732A9">
      <w:pPr>
        <w:pStyle w:val="Prrafodelista"/>
        <w:shd w:val="clear" w:color="auto" w:fill="FFFFFF"/>
        <w:spacing w:after="100" w:afterAutospacing="1"/>
        <w:ind w:left="720"/>
        <w:contextualSpacing/>
        <w:jc w:val="both"/>
        <w:rPr>
          <w:rFonts w:ascii="Tahoma" w:hAnsi="Tahoma" w:cs="Tahoma"/>
          <w:lang w:val="es-ES_tradnl"/>
        </w:rPr>
      </w:pPr>
      <w:r>
        <w:rPr>
          <w:rFonts w:ascii="Tahoma" w:hAnsi="Tahoma" w:cs="Tahoma"/>
          <w:b/>
          <w:lang w:val="es-ES_tradnl"/>
        </w:rPr>
        <w:t>2.</w:t>
      </w:r>
      <w:r w:rsidR="00D326FF" w:rsidRPr="00372E0C">
        <w:rPr>
          <w:rFonts w:ascii="Tahoma" w:hAnsi="Tahoma" w:cs="Tahoma"/>
          <w:b/>
          <w:lang w:val="es-ES_tradnl"/>
        </w:rPr>
        <w:t>B</w:t>
      </w:r>
      <w:r w:rsidR="00372E0C">
        <w:rPr>
          <w:rFonts w:ascii="Tahoma" w:hAnsi="Tahoma" w:cs="Tahoma"/>
          <w:b/>
          <w:lang w:val="es-ES_tradnl"/>
        </w:rPr>
        <w:t>ases para revisión y aprobación.</w:t>
      </w:r>
    </w:p>
    <w:p w:rsidR="00D326FF" w:rsidRPr="00362B5E" w:rsidRDefault="00D326FF" w:rsidP="00D326FF">
      <w:pPr>
        <w:shd w:val="clear" w:color="auto" w:fill="FFFFFF"/>
        <w:spacing w:after="100" w:afterAutospacing="1"/>
        <w:contextualSpacing/>
        <w:jc w:val="both"/>
        <w:rPr>
          <w:rFonts w:ascii="Tahoma" w:hAnsi="Tahoma" w:cs="Tahoma"/>
          <w:lang w:val="es-ES_tradnl"/>
        </w:rPr>
      </w:pPr>
      <w:r w:rsidRPr="00362B5E">
        <w:rPr>
          <w:rFonts w:ascii="Tahoma" w:hAnsi="Tahoma" w:cs="Tahoma"/>
          <w:lang w:val="es-ES_tradnl"/>
        </w:rPr>
        <w:t xml:space="preserve">Bases de la requisición </w:t>
      </w:r>
      <w:r w:rsidRPr="00362B5E">
        <w:rPr>
          <w:rFonts w:ascii="Tahoma" w:hAnsi="Tahoma" w:cs="Tahoma"/>
          <w:b/>
          <w:lang w:val="es-ES_tradnl"/>
        </w:rPr>
        <w:t xml:space="preserve">201703625 </w:t>
      </w:r>
      <w:r w:rsidRPr="00362B5E">
        <w:rPr>
          <w:rFonts w:ascii="Tahoma" w:hAnsi="Tahoma" w:cs="Tahoma"/>
          <w:lang w:val="es-ES_tradnl"/>
        </w:rPr>
        <w:t>de Dirección de Administración adscrita a la Coordinación General de Administración e Innovación Gubernamental, a través de la cual solicitan mejoramiento a instalaciones con adecuación de espacios en las oficinas de Inspección y Reglamentos.</w:t>
      </w:r>
    </w:p>
    <w:p w:rsidR="001D1427" w:rsidRPr="00362B5E" w:rsidRDefault="001D1427" w:rsidP="001D1427">
      <w:pPr>
        <w:ind w:left="708"/>
        <w:jc w:val="both"/>
        <w:rPr>
          <w:rFonts w:ascii="Tahoma" w:hAnsi="Tahoma" w:cs="Tahoma"/>
          <w:i/>
          <w:lang w:val="es-ES_tradnl" w:eastAsia="en-US"/>
        </w:rPr>
      </w:pPr>
    </w:p>
    <w:p w:rsidR="00E24FF0" w:rsidRPr="00372E0C" w:rsidRDefault="00E24FF0" w:rsidP="00D326FF">
      <w:pPr>
        <w:shd w:val="clear" w:color="auto" w:fill="FFFFFF"/>
        <w:spacing w:after="100" w:afterAutospacing="1" w:line="360" w:lineRule="auto"/>
        <w:contextualSpacing/>
        <w:jc w:val="both"/>
        <w:rPr>
          <w:rFonts w:ascii="Tahoma" w:hAnsi="Tahoma" w:cs="Tahoma"/>
        </w:rPr>
      </w:pPr>
    </w:p>
    <w:p w:rsidR="00D326FF" w:rsidRPr="00372E0C" w:rsidRDefault="00372E0C" w:rsidP="00D326FF">
      <w:pPr>
        <w:shd w:val="clear" w:color="auto" w:fill="FFFFFF"/>
        <w:spacing w:after="100" w:afterAutospacing="1" w:line="360" w:lineRule="auto"/>
        <w:contextualSpacing/>
        <w:jc w:val="both"/>
        <w:rPr>
          <w:rFonts w:ascii="Tahoma" w:hAnsi="Tahoma" w:cs="Tahoma"/>
          <w:lang w:val="es-ES_tradnl"/>
        </w:rPr>
      </w:pPr>
      <w:r>
        <w:rPr>
          <w:rFonts w:ascii="Tahoma" w:hAnsi="Tahoma" w:cs="Tahoma"/>
        </w:rPr>
        <w:t>E</w:t>
      </w:r>
      <w:r w:rsidR="00D326FF" w:rsidRPr="00372E0C">
        <w:rPr>
          <w:rFonts w:ascii="Tahoma" w:hAnsi="Tahoma" w:cs="Tahoma"/>
        </w:rPr>
        <w:t>l Lic. Edmundo Antonio Amutio Villa</w:t>
      </w:r>
      <w:r w:rsidR="00D326FF" w:rsidRPr="00372E0C">
        <w:rPr>
          <w:rFonts w:ascii="Tahoma" w:hAnsi="Tahoma" w:cs="Tahoma"/>
          <w:lang w:val="es-ES"/>
        </w:rPr>
        <w:t>, representante suplente del Presidente del Comité de Adquisiciones, dice:</w:t>
      </w:r>
      <w:r w:rsidR="00D326FF" w:rsidRPr="00372E0C">
        <w:rPr>
          <w:rFonts w:ascii="Tahoma" w:hAnsi="Tahoma" w:cs="Tahoma"/>
          <w:lang w:val="es-ES_tradnl"/>
        </w:rPr>
        <w:t xml:space="preserve"> De conformidad con el artículo 24, fracción XI la Ley de Compras Gubernamentales, Enajenaciones y Contratación de Servicios del Estado de Jalisco y sus Municipios, se somete a su  consideración para proponer  y aprobar las bases de la  requisición </w:t>
      </w:r>
      <w:r w:rsidR="00D326FF" w:rsidRPr="00372E0C">
        <w:rPr>
          <w:rFonts w:ascii="Tahoma" w:hAnsi="Tahoma" w:cs="Tahoma"/>
          <w:b/>
          <w:lang w:val="es-ES_tradnl"/>
        </w:rPr>
        <w:t>201703625</w:t>
      </w:r>
      <w:r w:rsidR="00D326FF" w:rsidRPr="00372E0C">
        <w:rPr>
          <w:rFonts w:ascii="Tahoma" w:hAnsi="Tahoma" w:cs="Tahoma"/>
          <w:lang w:val="es-ES_tradnl"/>
        </w:rPr>
        <w:t xml:space="preserve"> con las cuales habrá de convocarse a licitación pública, los que estén por la afirmativa, sírvanse manifestarlo levantando su mano.</w:t>
      </w:r>
    </w:p>
    <w:p w:rsidR="001D1427" w:rsidRPr="00D326FF" w:rsidRDefault="001D1427" w:rsidP="001D1427">
      <w:pPr>
        <w:shd w:val="clear" w:color="auto" w:fill="FFFFFF"/>
        <w:spacing w:after="100" w:afterAutospacing="1" w:line="360" w:lineRule="auto"/>
        <w:contextualSpacing/>
        <w:jc w:val="both"/>
        <w:rPr>
          <w:rFonts w:ascii="Tahoma" w:hAnsi="Tahoma" w:cs="Tahoma"/>
          <w:lang w:val="es-ES_tradnl"/>
        </w:rPr>
      </w:pPr>
    </w:p>
    <w:p w:rsidR="00E24FF0" w:rsidRPr="00291356" w:rsidRDefault="00E24FF0" w:rsidP="00E24FF0">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E24FF0" w:rsidRPr="00372E0C" w:rsidRDefault="00E24FF0" w:rsidP="004D36DF">
      <w:pPr>
        <w:shd w:val="clear" w:color="auto" w:fill="FFFFFF"/>
        <w:spacing w:after="100" w:afterAutospacing="1"/>
        <w:contextualSpacing/>
        <w:jc w:val="both"/>
        <w:rPr>
          <w:rFonts w:ascii="Tahoma" w:hAnsi="Tahoma" w:cs="Tahoma"/>
          <w:lang w:val="es-ES_tradnl"/>
        </w:rPr>
      </w:pPr>
      <w:r w:rsidRPr="00372E0C">
        <w:rPr>
          <w:rFonts w:ascii="Tahoma" w:hAnsi="Tahoma" w:cs="Tahoma"/>
          <w:lang w:val="es-ES_tradnl"/>
        </w:rPr>
        <w:lastRenderedPageBreak/>
        <w:t xml:space="preserve">Bases de la requisición </w:t>
      </w:r>
      <w:r w:rsidRPr="00372E0C">
        <w:rPr>
          <w:rFonts w:ascii="Tahoma" w:hAnsi="Tahoma" w:cs="Tahoma"/>
          <w:b/>
          <w:lang w:val="es-ES_tradnl"/>
        </w:rPr>
        <w:t>201703776</w:t>
      </w:r>
      <w:r w:rsidRPr="00372E0C">
        <w:rPr>
          <w:rFonts w:ascii="Tahoma" w:hAnsi="Tahoma" w:cs="Tahoma"/>
          <w:lang w:val="es-ES_tradnl"/>
        </w:rPr>
        <w:t xml:space="preserve"> de la Dirección de Educación adscrita a la Coordinación General de Construcción de la Comunidad, a través de la cual solicitan 55 equipos de sonido con dos bafles con juegos de soporte de tripie para bafles y funda con micrófono inalámbrico.</w:t>
      </w:r>
    </w:p>
    <w:p w:rsidR="001A4EC5" w:rsidRPr="00372E0C" w:rsidRDefault="001A4EC5" w:rsidP="001A4EC5">
      <w:pPr>
        <w:spacing w:line="360" w:lineRule="auto"/>
        <w:jc w:val="both"/>
        <w:rPr>
          <w:rFonts w:ascii="Tahoma" w:eastAsia="Calibri" w:hAnsi="Tahoma" w:cs="Tahoma"/>
          <w:lang w:val="es-ES_tradnl"/>
        </w:rPr>
      </w:pPr>
    </w:p>
    <w:p w:rsidR="00E24FF0" w:rsidRPr="00372E0C" w:rsidRDefault="00E24FF0" w:rsidP="00E24FF0">
      <w:pPr>
        <w:shd w:val="clear" w:color="auto" w:fill="FFFFFF"/>
        <w:spacing w:after="100" w:afterAutospacing="1" w:line="360" w:lineRule="auto"/>
        <w:contextualSpacing/>
        <w:jc w:val="both"/>
        <w:rPr>
          <w:rFonts w:ascii="Tahoma" w:hAnsi="Tahoma" w:cs="Tahoma"/>
          <w:lang w:val="es-ES_tradnl"/>
        </w:rPr>
      </w:pPr>
      <w:r w:rsidRPr="00372E0C">
        <w:rPr>
          <w:rFonts w:ascii="Tahoma" w:hAnsi="Tahoma" w:cs="Tahoma"/>
        </w:rPr>
        <w:t>No habiendo observaciones al respecto el Lic. Edmundo Antonio Amutio Villa</w:t>
      </w:r>
      <w:r w:rsidRPr="00372E0C">
        <w:rPr>
          <w:rFonts w:ascii="Tahoma" w:hAnsi="Tahoma" w:cs="Tahoma"/>
          <w:lang w:val="es-ES"/>
        </w:rPr>
        <w:t>, representante suplente del Presidente del Comité de Adquisiciones, dice:</w:t>
      </w:r>
      <w:r w:rsidRPr="00372E0C">
        <w:rPr>
          <w:rFonts w:ascii="Tahoma" w:hAnsi="Tahoma" w:cs="Tahoma"/>
          <w:lang w:val="es-ES_tradnl"/>
        </w:rPr>
        <w:t xml:space="preserve"> De conformidad con el artículo 24, fracción XI la Ley de Compras Gubernamentales, Enajenaciones y Contratación de Servicios del Estado de Jalisco y sus Municipios, se somete a su  consideración para proponer  y aprobar las bases de la  requisición </w:t>
      </w:r>
      <w:r w:rsidRPr="00372E0C">
        <w:rPr>
          <w:rFonts w:ascii="Tahoma" w:hAnsi="Tahoma" w:cs="Tahoma"/>
          <w:b/>
          <w:lang w:val="es-ES_tradnl"/>
        </w:rPr>
        <w:t>201703776</w:t>
      </w:r>
      <w:r w:rsidRPr="00372E0C">
        <w:rPr>
          <w:rFonts w:ascii="Tahoma" w:hAnsi="Tahoma" w:cs="Tahoma"/>
          <w:lang w:val="es-ES_tradnl"/>
        </w:rPr>
        <w:t xml:space="preserve"> con las cuales habrá de convocarse a licitación pública, los que estén por la afirmativa, sírvanse manifestarlo levantando su mano.</w:t>
      </w:r>
    </w:p>
    <w:p w:rsidR="00E24FF0" w:rsidRDefault="00E24FF0" w:rsidP="00E24FF0">
      <w:pPr>
        <w:ind w:left="708"/>
        <w:jc w:val="both"/>
        <w:rPr>
          <w:rFonts w:ascii="Tahoma" w:hAnsi="Tahoma" w:cs="Tahoma"/>
          <w:i/>
          <w:lang w:eastAsia="en-US"/>
        </w:rPr>
      </w:pPr>
    </w:p>
    <w:p w:rsidR="00E24FF0" w:rsidRDefault="00E24FF0" w:rsidP="00E24FF0">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E24FF0" w:rsidRDefault="00E24FF0" w:rsidP="00E24FF0">
      <w:pPr>
        <w:ind w:left="708"/>
        <w:jc w:val="both"/>
        <w:rPr>
          <w:rFonts w:ascii="Tahoma" w:hAnsi="Tahoma" w:cs="Tahoma"/>
          <w:i/>
          <w:lang w:eastAsia="en-US"/>
        </w:rPr>
      </w:pPr>
    </w:p>
    <w:p w:rsidR="00E24FF0" w:rsidRDefault="00E24FF0" w:rsidP="00E24FF0">
      <w:pPr>
        <w:shd w:val="clear" w:color="auto" w:fill="FFFFFF"/>
        <w:spacing w:after="100" w:afterAutospacing="1"/>
        <w:contextualSpacing/>
        <w:jc w:val="both"/>
        <w:rPr>
          <w:rFonts w:ascii="Arial" w:hAnsi="Arial" w:cs="Arial"/>
          <w:lang w:val="es-ES_tradnl"/>
        </w:rPr>
      </w:pPr>
    </w:p>
    <w:p w:rsidR="00E24FF0" w:rsidRPr="00372E0C" w:rsidRDefault="00E24FF0" w:rsidP="00E24FF0">
      <w:pPr>
        <w:shd w:val="clear" w:color="auto" w:fill="FFFFFF"/>
        <w:spacing w:after="100" w:afterAutospacing="1"/>
        <w:contextualSpacing/>
        <w:jc w:val="both"/>
        <w:rPr>
          <w:rFonts w:ascii="Tahoma" w:hAnsi="Tahoma" w:cs="Tahoma"/>
          <w:lang w:val="es-ES_tradnl"/>
        </w:rPr>
      </w:pPr>
      <w:r w:rsidRPr="00372E0C">
        <w:rPr>
          <w:rFonts w:ascii="Tahoma" w:hAnsi="Tahoma" w:cs="Tahoma"/>
          <w:lang w:val="es-ES_tradnl"/>
        </w:rPr>
        <w:t xml:space="preserve">Bases de la requisición </w:t>
      </w:r>
      <w:r w:rsidRPr="00372E0C">
        <w:rPr>
          <w:rFonts w:ascii="Tahoma" w:hAnsi="Tahoma" w:cs="Tahoma"/>
          <w:b/>
          <w:lang w:val="es-ES_tradnl"/>
        </w:rPr>
        <w:t>201703867</w:t>
      </w:r>
      <w:r w:rsidRPr="00372E0C">
        <w:rPr>
          <w:rFonts w:ascii="Tahoma" w:hAnsi="Tahoma" w:cs="Tahoma"/>
          <w:lang w:val="es-ES_tradnl"/>
        </w:rPr>
        <w:t xml:space="preserve"> de la Dirección de Programas Sociales Municipales adscrita a la Coordinación General de Desarrollo Económico y Combate a la Desigualdad, a través de la cual solicitan bancas, de lámina, columpios de tres asientos, resbaladilla metálica, sube y baja de dos asientos.</w:t>
      </w:r>
    </w:p>
    <w:p w:rsidR="00E24FF0" w:rsidRPr="00372E0C" w:rsidRDefault="00E24FF0" w:rsidP="00E24FF0">
      <w:pPr>
        <w:ind w:left="708"/>
        <w:jc w:val="both"/>
        <w:rPr>
          <w:rFonts w:ascii="Tahoma" w:hAnsi="Tahoma" w:cs="Tahoma"/>
          <w:i/>
          <w:lang w:val="es-ES_tradnl" w:eastAsia="en-US"/>
        </w:rPr>
      </w:pPr>
    </w:p>
    <w:p w:rsidR="00E24FF0" w:rsidRPr="00372E0C" w:rsidRDefault="00E24FF0" w:rsidP="00E24FF0">
      <w:pPr>
        <w:shd w:val="clear" w:color="auto" w:fill="FFFFFF"/>
        <w:spacing w:after="100" w:afterAutospacing="1" w:line="360" w:lineRule="auto"/>
        <w:contextualSpacing/>
        <w:jc w:val="both"/>
        <w:rPr>
          <w:rFonts w:ascii="Tahoma" w:hAnsi="Tahoma" w:cs="Tahoma"/>
          <w:lang w:val="es-ES_tradnl"/>
        </w:rPr>
      </w:pPr>
      <w:r w:rsidRPr="00372E0C">
        <w:rPr>
          <w:rFonts w:ascii="Tahoma" w:hAnsi="Tahoma" w:cs="Tahoma"/>
        </w:rPr>
        <w:t>No habiendo observaciones al respecto el Lic. Edmundo Antonio Amutio Villa</w:t>
      </w:r>
      <w:r w:rsidRPr="00372E0C">
        <w:rPr>
          <w:rFonts w:ascii="Tahoma" w:hAnsi="Tahoma" w:cs="Tahoma"/>
          <w:lang w:val="es-ES"/>
        </w:rPr>
        <w:t>, representante suplente del Presidente del Comité de Adquisiciones, dice:</w:t>
      </w:r>
      <w:r w:rsidRPr="00372E0C">
        <w:rPr>
          <w:rFonts w:ascii="Tahoma" w:hAnsi="Tahoma" w:cs="Tahoma"/>
          <w:lang w:val="es-ES_tradnl"/>
        </w:rPr>
        <w:t xml:space="preserve"> De conformidad con el artículo 24, fracción XI la Ley de Compras Gubernamentales, Enajenaciones y Contratación de Servicios del Estado de Jalisco y sus Municipios, se somete a su  consideración para proponer  y aprobar las bases de la  requisición </w:t>
      </w:r>
      <w:r w:rsidRPr="00372E0C">
        <w:rPr>
          <w:rFonts w:ascii="Tahoma" w:hAnsi="Tahoma" w:cs="Tahoma"/>
          <w:b/>
          <w:lang w:val="es-ES_tradnl"/>
        </w:rPr>
        <w:t>201703867</w:t>
      </w:r>
      <w:r w:rsidRPr="00372E0C">
        <w:rPr>
          <w:rFonts w:ascii="Tahoma" w:hAnsi="Tahoma" w:cs="Tahoma"/>
          <w:lang w:val="es-ES_tradnl"/>
        </w:rPr>
        <w:t xml:space="preserve"> con las cuales habrá de convocarse a licitación pública, los que estén por la afirmativa, sírvanse manifestarlo levantando su mano.</w:t>
      </w:r>
    </w:p>
    <w:p w:rsidR="00E24FF0" w:rsidRPr="00372E0C" w:rsidRDefault="00E24FF0" w:rsidP="00E24FF0">
      <w:pPr>
        <w:shd w:val="clear" w:color="auto" w:fill="FFFFFF"/>
        <w:spacing w:after="100" w:afterAutospacing="1"/>
        <w:contextualSpacing/>
        <w:jc w:val="both"/>
        <w:rPr>
          <w:rFonts w:ascii="Tahoma" w:hAnsi="Tahoma" w:cs="Tahoma"/>
          <w:lang w:val="es-ES_tradnl"/>
        </w:rPr>
      </w:pPr>
    </w:p>
    <w:p w:rsidR="00E24FF0" w:rsidRDefault="00E24FF0" w:rsidP="00E24FF0">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p>
    <w:p w:rsidR="00A7376E" w:rsidRDefault="00A7376E" w:rsidP="00A7376E">
      <w:pPr>
        <w:jc w:val="both"/>
        <w:rPr>
          <w:rFonts w:ascii="Tahoma" w:eastAsia="Calibri" w:hAnsi="Tahoma" w:cs="Tahoma"/>
        </w:rPr>
      </w:pPr>
    </w:p>
    <w:p w:rsidR="001F661E" w:rsidRDefault="001F661E" w:rsidP="00A7376E">
      <w:pPr>
        <w:jc w:val="both"/>
        <w:rPr>
          <w:rFonts w:ascii="Arial" w:hAnsi="Arial" w:cs="Arial"/>
          <w:lang w:val="es-ES_tradnl"/>
        </w:rPr>
      </w:pPr>
    </w:p>
    <w:p w:rsidR="007E4B69" w:rsidRPr="00372E0C" w:rsidRDefault="001F661E" w:rsidP="00A7376E">
      <w:pPr>
        <w:jc w:val="both"/>
        <w:rPr>
          <w:rFonts w:ascii="Tahoma" w:hAnsi="Tahoma" w:cs="Tahoma"/>
          <w:lang w:val="es-ES_tradnl"/>
        </w:rPr>
      </w:pPr>
      <w:r w:rsidRPr="00372E0C">
        <w:rPr>
          <w:rFonts w:ascii="Tahoma" w:hAnsi="Tahoma" w:cs="Tahoma"/>
          <w:lang w:val="es-ES_tradnl"/>
        </w:rPr>
        <w:t>Bases de la Dirección de Programas Sociales Municipales adscrita a la Coordinación General de Desarrollo Económico y Combate a la Desigualdad, a través de la cual solicitan Pintura Vinílica en diferentes colores para el programa Pinta Zapopan.</w:t>
      </w:r>
    </w:p>
    <w:p w:rsidR="003D3ED4" w:rsidRPr="00372E0C" w:rsidRDefault="001F661E" w:rsidP="00092556">
      <w:pPr>
        <w:spacing w:line="360" w:lineRule="auto"/>
        <w:jc w:val="both"/>
        <w:rPr>
          <w:rFonts w:ascii="Tahoma" w:hAnsi="Tahoma" w:cs="Tahoma"/>
          <w:lang w:val="es-ES_tradnl"/>
        </w:rPr>
      </w:pPr>
      <w:r w:rsidRPr="00372E0C">
        <w:rPr>
          <w:rFonts w:ascii="Tahoma" w:hAnsi="Tahoma" w:cs="Tahoma"/>
        </w:rPr>
        <w:lastRenderedPageBreak/>
        <w:t>El Lic. Edmundo Antonio Amutio Villa</w:t>
      </w:r>
      <w:r w:rsidRPr="00372E0C">
        <w:rPr>
          <w:rFonts w:ascii="Tahoma" w:hAnsi="Tahoma" w:cs="Tahoma"/>
          <w:lang w:val="es-ES"/>
        </w:rPr>
        <w:t>, representante suplente del Presidente del Comité de Adquisiciones, dice:</w:t>
      </w:r>
      <w:r w:rsidRPr="00372E0C">
        <w:rPr>
          <w:rFonts w:ascii="Tahoma" w:hAnsi="Tahoma" w:cs="Tahoma"/>
          <w:lang w:val="es-ES_tradnl"/>
        </w:rPr>
        <w:t xml:space="preserve"> De conformidad con el artículo 24, fracción XI la Ley de Compras Gubernamentales, Enajenaciones y Contratación de Servicios del Estado de Jalisco y sus Municipios, se somete a su  consideración para proponer  y aprobar las bases de la Dirección de Programas Sociales Municipales con las cuales habrá de convocarse a licitación pública, los que estén por la afirmativa, sírvanse manifestarlo levantando su mano.</w:t>
      </w:r>
    </w:p>
    <w:p w:rsidR="001F661E" w:rsidRDefault="001F661E" w:rsidP="001F661E">
      <w:pPr>
        <w:ind w:left="708"/>
        <w:jc w:val="both"/>
        <w:rPr>
          <w:rFonts w:ascii="Tahoma" w:hAnsi="Tahoma" w:cs="Tahoma"/>
          <w:i/>
          <w:lang w:eastAsia="en-US"/>
        </w:rPr>
      </w:pPr>
    </w:p>
    <w:p w:rsidR="001F661E" w:rsidRPr="007E4B69" w:rsidRDefault="001F661E" w:rsidP="001F661E">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sidR="007E4B69">
        <w:rPr>
          <w:rFonts w:ascii="Tahoma" w:hAnsi="Tahoma" w:cs="Tahoma"/>
          <w:i/>
          <w:lang w:eastAsia="en-US"/>
        </w:rPr>
        <w:t xml:space="preserve">, con las observaciones sugeridas por la  </w:t>
      </w:r>
      <w:r w:rsidR="007E4B69" w:rsidRPr="007E4B69">
        <w:rPr>
          <w:rFonts w:ascii="Tahoma" w:hAnsi="Tahoma" w:cs="Tahoma"/>
          <w:i/>
        </w:rPr>
        <w:t>Mtra. Adriana Romo López, Contralora Ciudadana</w:t>
      </w:r>
      <w:r w:rsidR="007E4B69">
        <w:rPr>
          <w:rFonts w:ascii="Tahoma" w:hAnsi="Tahoma" w:cs="Tahoma"/>
          <w:i/>
        </w:rPr>
        <w:t xml:space="preserve">. </w:t>
      </w:r>
    </w:p>
    <w:p w:rsidR="00530AC0" w:rsidRDefault="00530AC0" w:rsidP="00092556">
      <w:pPr>
        <w:spacing w:line="360" w:lineRule="auto"/>
        <w:jc w:val="both"/>
        <w:rPr>
          <w:rFonts w:ascii="Tahoma" w:hAnsi="Tahoma" w:cs="Tahoma"/>
          <w:highlight w:val="yellow"/>
        </w:rPr>
      </w:pPr>
    </w:p>
    <w:p w:rsidR="001F661E" w:rsidRPr="00372E0C" w:rsidRDefault="001F661E" w:rsidP="001F661E">
      <w:pPr>
        <w:shd w:val="clear" w:color="auto" w:fill="FFFFFF"/>
        <w:spacing w:after="100" w:afterAutospacing="1"/>
        <w:contextualSpacing/>
        <w:jc w:val="both"/>
        <w:rPr>
          <w:rFonts w:ascii="Tahoma" w:hAnsi="Tahoma" w:cs="Tahoma"/>
          <w:lang w:val="es-ES_tradnl"/>
        </w:rPr>
      </w:pPr>
      <w:r w:rsidRPr="00372E0C">
        <w:rPr>
          <w:rFonts w:ascii="Tahoma" w:hAnsi="Tahoma" w:cs="Tahoma"/>
          <w:lang w:val="es-ES_tradnl"/>
        </w:rPr>
        <w:t>Bases de la Unidad de Turismo Centro Histórico, adscrita a la Coordinación General de Desarrollo Económico y Combate a la Desigualdad, a través de la cual solicitan Plataforma Digital a través de una página (web) para Municipio de Zapopán.</w:t>
      </w:r>
    </w:p>
    <w:p w:rsidR="001F661E" w:rsidRPr="00372E0C" w:rsidRDefault="001F661E" w:rsidP="001F661E">
      <w:pPr>
        <w:shd w:val="clear" w:color="auto" w:fill="FFFFFF"/>
        <w:spacing w:after="100" w:afterAutospacing="1"/>
        <w:contextualSpacing/>
        <w:jc w:val="both"/>
        <w:rPr>
          <w:rFonts w:ascii="Tahoma" w:hAnsi="Tahoma" w:cs="Tahoma"/>
          <w:lang w:val="es-ES_tradnl"/>
        </w:rPr>
      </w:pPr>
    </w:p>
    <w:p w:rsidR="001F661E" w:rsidRPr="00372E0C" w:rsidRDefault="001F661E" w:rsidP="001F661E">
      <w:pPr>
        <w:shd w:val="clear" w:color="auto" w:fill="FFFFFF"/>
        <w:spacing w:after="100" w:afterAutospacing="1"/>
        <w:contextualSpacing/>
        <w:jc w:val="both"/>
        <w:rPr>
          <w:rFonts w:ascii="Tahoma" w:hAnsi="Tahoma" w:cs="Tahoma"/>
          <w:lang w:val="es-ES_tradnl"/>
        </w:rPr>
      </w:pPr>
    </w:p>
    <w:p w:rsidR="001F661E" w:rsidRPr="00372E0C" w:rsidRDefault="001F661E" w:rsidP="001F661E">
      <w:pPr>
        <w:shd w:val="clear" w:color="auto" w:fill="FFFFFF"/>
        <w:spacing w:after="100" w:afterAutospacing="1" w:line="360" w:lineRule="auto"/>
        <w:contextualSpacing/>
        <w:jc w:val="both"/>
        <w:rPr>
          <w:rFonts w:ascii="Tahoma" w:hAnsi="Tahoma" w:cs="Tahoma"/>
          <w:lang w:val="es-ES_tradnl"/>
        </w:rPr>
      </w:pPr>
      <w:r w:rsidRPr="00372E0C">
        <w:rPr>
          <w:rFonts w:ascii="Tahoma" w:hAnsi="Tahoma" w:cs="Tahoma"/>
        </w:rPr>
        <w:t>El Lic. Edmundo Antonio Amutio Villa</w:t>
      </w:r>
      <w:r w:rsidRPr="00372E0C">
        <w:rPr>
          <w:rFonts w:ascii="Tahoma" w:hAnsi="Tahoma" w:cs="Tahoma"/>
          <w:lang w:val="es-ES"/>
        </w:rPr>
        <w:t>, representante suplente del Presidente del Comité de Adquisiciones, dice:</w:t>
      </w:r>
      <w:r w:rsidRPr="00372E0C">
        <w:rPr>
          <w:rFonts w:ascii="Tahoma" w:hAnsi="Tahoma" w:cs="Tahoma"/>
          <w:lang w:val="es-ES_tradnl"/>
        </w:rPr>
        <w:t xml:space="preserve"> De conformidad con el artículo 24, fracción XI la Ley de Compras Gubernamentales, Enajenaciones y Contratación de Servicios del Estado de Jalisco y sus Municipios, se somete a su  consideración para proponer  y aprobar las bases de la Unidad de Turismo y Centro Histórico con las cuales habrá de convocarse a licitación pública, los que estén por la afirmativa, sírvanse manifestarlo levantando su mano.</w:t>
      </w:r>
    </w:p>
    <w:p w:rsidR="00530AC0" w:rsidRPr="00372E0C" w:rsidRDefault="00530AC0" w:rsidP="00092556">
      <w:pPr>
        <w:spacing w:line="360" w:lineRule="auto"/>
        <w:jc w:val="both"/>
        <w:rPr>
          <w:rFonts w:ascii="Tahoma" w:hAnsi="Tahoma" w:cs="Tahoma"/>
          <w:highlight w:val="yellow"/>
          <w:lang w:val="es-ES_tradnl"/>
        </w:rPr>
      </w:pPr>
    </w:p>
    <w:p w:rsidR="007E4B69" w:rsidRPr="007E4B69" w:rsidRDefault="007E4B69" w:rsidP="007E4B69">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sidR="003002BA">
        <w:rPr>
          <w:rFonts w:ascii="Tahoma" w:hAnsi="Tahoma" w:cs="Tahoma"/>
          <w:i/>
          <w:lang w:eastAsia="en-US"/>
        </w:rPr>
        <w:t>.</w:t>
      </w:r>
      <w:r>
        <w:rPr>
          <w:rFonts w:ascii="Tahoma" w:hAnsi="Tahoma" w:cs="Tahoma"/>
          <w:i/>
        </w:rPr>
        <w:t xml:space="preserve"> </w:t>
      </w:r>
    </w:p>
    <w:p w:rsidR="007E4B69" w:rsidRDefault="007E4B69" w:rsidP="007E4B69">
      <w:pPr>
        <w:shd w:val="clear" w:color="auto" w:fill="FFFFFF"/>
        <w:spacing w:after="100" w:afterAutospacing="1"/>
        <w:contextualSpacing/>
        <w:jc w:val="both"/>
        <w:rPr>
          <w:rFonts w:ascii="Tahoma" w:hAnsi="Tahoma" w:cs="Tahoma"/>
          <w:lang w:val="es-ES_tradnl"/>
        </w:rPr>
      </w:pPr>
    </w:p>
    <w:p w:rsidR="000732A9" w:rsidRDefault="000732A9" w:rsidP="007E4B69">
      <w:pPr>
        <w:shd w:val="clear" w:color="auto" w:fill="FFFFFF"/>
        <w:spacing w:after="100" w:afterAutospacing="1" w:line="360" w:lineRule="auto"/>
        <w:contextualSpacing/>
        <w:jc w:val="both"/>
        <w:rPr>
          <w:rFonts w:ascii="Tahoma" w:hAnsi="Tahoma" w:cs="Tahoma"/>
          <w:lang w:val="es-ES_tradnl"/>
        </w:rPr>
      </w:pPr>
    </w:p>
    <w:p w:rsidR="007E4B69" w:rsidRPr="004E04BB" w:rsidRDefault="007E4B69" w:rsidP="007E4B69">
      <w:pPr>
        <w:shd w:val="clear" w:color="auto" w:fill="FFFFFF"/>
        <w:spacing w:after="100" w:afterAutospacing="1" w:line="360" w:lineRule="auto"/>
        <w:contextualSpacing/>
        <w:jc w:val="both"/>
        <w:rPr>
          <w:rFonts w:ascii="Tahoma" w:hAnsi="Tahoma" w:cs="Tahoma"/>
          <w:b/>
          <w:lang w:val="es-ES_tradnl"/>
        </w:rPr>
      </w:pPr>
      <w:r>
        <w:rPr>
          <w:rFonts w:ascii="Tahoma" w:hAnsi="Tahoma" w:cs="Tahoma"/>
          <w:lang w:val="es-ES_tradnl"/>
        </w:rPr>
        <w:t xml:space="preserve">Acto seguido el  </w:t>
      </w:r>
      <w:r w:rsidRPr="00A72AAB">
        <w:rPr>
          <w:rFonts w:ascii="Tahoma" w:hAnsi="Tahoma" w:cs="Tahoma"/>
        </w:rPr>
        <w:t xml:space="preserve">Lic. </w:t>
      </w:r>
      <w:r>
        <w:rPr>
          <w:rFonts w:ascii="Tahoma" w:hAnsi="Tahoma" w:cs="Tahoma"/>
        </w:rPr>
        <w:t>Edmundo Antonio Amutio Villa</w:t>
      </w:r>
      <w:r>
        <w:rPr>
          <w:rFonts w:ascii="Tahoma" w:hAnsi="Tahoma" w:cs="Tahoma"/>
          <w:lang w:val="es-ES"/>
        </w:rPr>
        <w:t>, representante suplente del Presidente del Comité de Adquisiciones, refiere: E</w:t>
      </w:r>
      <w:r w:rsidRPr="004E04BB">
        <w:rPr>
          <w:rFonts w:ascii="Tahoma" w:hAnsi="Tahoma" w:cs="Tahoma"/>
          <w:lang w:val="es-ES_tradnl"/>
        </w:rPr>
        <w:t xml:space="preserve">n desahogo al </w:t>
      </w:r>
      <w:r>
        <w:rPr>
          <w:rFonts w:ascii="Tahoma" w:hAnsi="Tahoma" w:cs="Tahoma"/>
          <w:lang w:val="es-ES_tradnl"/>
        </w:rPr>
        <w:t>QUINTO</w:t>
      </w:r>
      <w:r w:rsidRPr="004E04BB">
        <w:rPr>
          <w:rFonts w:ascii="Tahoma" w:hAnsi="Tahoma" w:cs="Tahoma"/>
          <w:lang w:val="es-ES_tradnl"/>
        </w:rPr>
        <w:t xml:space="preserve"> punto del orden del día, continuamos con el punto </w:t>
      </w:r>
      <w:r>
        <w:rPr>
          <w:rFonts w:ascii="Tahoma" w:hAnsi="Tahoma" w:cs="Tahoma"/>
          <w:lang w:val="es-ES_tradnl"/>
        </w:rPr>
        <w:t>SEXTO y cedo el uso de la voz al</w:t>
      </w:r>
      <w:r w:rsidRPr="004E04BB">
        <w:rPr>
          <w:rFonts w:ascii="Tahoma" w:hAnsi="Tahoma" w:cs="Tahoma"/>
          <w:lang w:val="es-ES_tradnl"/>
        </w:rPr>
        <w:t xml:space="preserve"> Secretario Ejecutivo a fin de que notifique los </w:t>
      </w:r>
      <w:r>
        <w:rPr>
          <w:rFonts w:ascii="Tahoma" w:hAnsi="Tahoma" w:cs="Tahoma"/>
          <w:lang w:val="es-ES_tradnl"/>
        </w:rPr>
        <w:t>As</w:t>
      </w:r>
      <w:r w:rsidRPr="004E04BB">
        <w:rPr>
          <w:rFonts w:ascii="Tahoma" w:hAnsi="Tahoma" w:cs="Tahoma"/>
          <w:lang w:val="es-ES_tradnl"/>
        </w:rPr>
        <w:t>u</w:t>
      </w:r>
      <w:r>
        <w:rPr>
          <w:rFonts w:ascii="Tahoma" w:hAnsi="Tahoma" w:cs="Tahoma"/>
          <w:lang w:val="es-ES_tradnl"/>
        </w:rPr>
        <w:t xml:space="preserve">ntos Varios. </w:t>
      </w:r>
    </w:p>
    <w:p w:rsidR="007E4B69" w:rsidRPr="004E04BB" w:rsidRDefault="007E4B69" w:rsidP="007E4B69">
      <w:pPr>
        <w:shd w:val="clear" w:color="auto" w:fill="FFFFFF"/>
        <w:spacing w:after="100" w:afterAutospacing="1"/>
        <w:contextualSpacing/>
        <w:jc w:val="both"/>
        <w:rPr>
          <w:rFonts w:ascii="Tahoma" w:hAnsi="Tahoma" w:cs="Tahoma"/>
          <w:b/>
          <w:lang w:val="es-ES_tradnl"/>
        </w:rPr>
      </w:pPr>
      <w:r w:rsidRPr="004E04BB">
        <w:rPr>
          <w:rFonts w:ascii="Tahoma" w:hAnsi="Tahoma" w:cs="Tahoma"/>
          <w:b/>
          <w:lang w:val="es-ES_tradnl"/>
        </w:rPr>
        <w:lastRenderedPageBreak/>
        <w:t>Asuntos varios:</w:t>
      </w:r>
    </w:p>
    <w:p w:rsidR="007E4B69" w:rsidRPr="004E04BB" w:rsidRDefault="007E4B69" w:rsidP="007E4B69">
      <w:pPr>
        <w:shd w:val="clear" w:color="auto" w:fill="FFFFFF"/>
        <w:spacing w:after="100" w:afterAutospacing="1"/>
        <w:contextualSpacing/>
        <w:jc w:val="both"/>
        <w:rPr>
          <w:rFonts w:ascii="Tahoma" w:hAnsi="Tahoma" w:cs="Tahoma"/>
          <w:b/>
          <w:lang w:val="es-ES_tradnl"/>
        </w:rPr>
      </w:pPr>
    </w:p>
    <w:p w:rsidR="007E4B69" w:rsidRPr="007E4B69" w:rsidRDefault="007E4B69" w:rsidP="007E4B69">
      <w:pPr>
        <w:numPr>
          <w:ilvl w:val="0"/>
          <w:numId w:val="3"/>
        </w:numPr>
        <w:shd w:val="clear" w:color="auto" w:fill="FFFFFF"/>
        <w:spacing w:after="100" w:afterAutospacing="1" w:line="259" w:lineRule="auto"/>
        <w:ind w:left="720"/>
        <w:contextualSpacing/>
        <w:jc w:val="both"/>
        <w:rPr>
          <w:rFonts w:ascii="Tahoma" w:hAnsi="Tahoma" w:cs="Tahoma"/>
          <w:b/>
        </w:rPr>
      </w:pPr>
      <w:r w:rsidRPr="007E4B69">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dictaminación y autorización de las adjudicaciones directas siguientes: </w:t>
      </w:r>
    </w:p>
    <w:p w:rsidR="007E4B69" w:rsidRPr="004E04BB" w:rsidRDefault="007E4B69" w:rsidP="007E4B69">
      <w:pPr>
        <w:shd w:val="clear" w:color="auto" w:fill="FFFFFF"/>
        <w:spacing w:after="100" w:afterAutospacing="1"/>
        <w:contextualSpacing/>
        <w:jc w:val="both"/>
        <w:rPr>
          <w:rFonts w:ascii="Tahoma" w:hAnsi="Tahoma" w:cs="Tahoma"/>
          <w:b/>
          <w:sz w:val="20"/>
          <w:szCs w:val="20"/>
        </w:rPr>
      </w:pPr>
    </w:p>
    <w:p w:rsidR="007E4B69" w:rsidRPr="00372E0C" w:rsidRDefault="007E4B69" w:rsidP="007E4B69">
      <w:pPr>
        <w:numPr>
          <w:ilvl w:val="0"/>
          <w:numId w:val="22"/>
        </w:numPr>
        <w:shd w:val="clear" w:color="auto" w:fill="FFFFFF"/>
        <w:spacing w:after="100" w:afterAutospacing="1"/>
        <w:contextualSpacing/>
        <w:jc w:val="both"/>
        <w:rPr>
          <w:rFonts w:ascii="Tahoma" w:eastAsiaTheme="minorEastAsia" w:hAnsi="Tahoma" w:cs="Tahoma"/>
          <w:b/>
          <w:lang w:val="es-ES_tradnl"/>
        </w:rPr>
      </w:pPr>
      <w:r w:rsidRPr="00372E0C">
        <w:rPr>
          <w:rFonts w:ascii="Tahoma" w:eastAsiaTheme="minorEastAsia" w:hAnsi="Tahoma" w:cs="Tahoma"/>
          <w:b/>
          <w:lang w:val="es-ES_tradnl"/>
        </w:rPr>
        <w:t xml:space="preserve">Requisición: </w:t>
      </w:r>
      <w:r w:rsidRPr="00372E0C">
        <w:rPr>
          <w:rFonts w:ascii="Tahoma" w:eastAsiaTheme="minorEastAsia" w:hAnsi="Tahoma" w:cs="Tahoma"/>
          <w:lang w:val="es-ES_tradnl"/>
        </w:rPr>
        <w:t>201703561</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Área requirente: </w:t>
      </w:r>
      <w:r w:rsidRPr="00372E0C">
        <w:rPr>
          <w:rFonts w:ascii="Tahoma" w:eastAsiaTheme="minorEastAsia" w:hAnsi="Tahoma" w:cs="Tahoma"/>
          <w:lang w:val="es-ES_tradnl"/>
        </w:rPr>
        <w:t>Sindicatura</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Objeto: </w:t>
      </w:r>
      <w:r w:rsidRPr="00372E0C">
        <w:rPr>
          <w:rFonts w:ascii="Tahoma" w:eastAsiaTheme="minorEastAsia" w:hAnsi="Tahoma" w:cs="Tahoma"/>
          <w:lang w:val="es-ES_tradnl"/>
        </w:rPr>
        <w:t>Servicios legales como asesoría en materia laboral burocrática.</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Monto:</w:t>
      </w:r>
      <w:r w:rsidRPr="00372E0C">
        <w:rPr>
          <w:rFonts w:ascii="Tahoma" w:eastAsiaTheme="minorEastAsia" w:hAnsi="Tahoma" w:cs="Tahoma"/>
          <w:lang w:val="es-ES_tradnl"/>
        </w:rPr>
        <w:t xml:space="preserve"> $ 660,000.00 pesos más I.V.A. (12 pagos de $ 55,000.00 pesos más I.V.A.)</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Fundamento y Motivo: </w:t>
      </w:r>
      <w:r w:rsidRPr="00372E0C">
        <w:rPr>
          <w:rFonts w:ascii="Tahoma" w:eastAsiaTheme="minorEastAsia" w:hAnsi="Tahoma" w:cs="Tahoma"/>
          <w:lang w:val="es-ES_tradnl"/>
        </w:rPr>
        <w:t>Artículo 73, Fracción III de la Ley de Compras Gubernamentales, Enajenaciones y Contratación de Servicios del Estado de Jalisco y sus Municipios, proporcione asesoría y represente legamente en materia laboral burocrática, respecto a cualquier contingencia laboral que se presente, preparar y llevar a su cargo la defensa, patrocinio y representación del Municipio ante el Tribunal de Arbitraje y Escalafón del Estado de Jalisco.</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Proveedor:</w:t>
      </w:r>
      <w:r w:rsidRPr="00372E0C">
        <w:rPr>
          <w:rFonts w:ascii="Tahoma" w:eastAsiaTheme="minorEastAsia" w:hAnsi="Tahoma" w:cs="Tahoma"/>
          <w:lang w:val="es-ES_tradnl"/>
        </w:rPr>
        <w:t xml:space="preserve"> Estrategia y Consultores ECOSE S.A. de C.V.</w:t>
      </w:r>
    </w:p>
    <w:p w:rsidR="00530AC0" w:rsidRDefault="00530AC0" w:rsidP="00092556">
      <w:pPr>
        <w:spacing w:line="360" w:lineRule="auto"/>
        <w:jc w:val="both"/>
        <w:rPr>
          <w:rFonts w:ascii="Tahoma" w:hAnsi="Tahoma" w:cs="Tahoma"/>
          <w:highlight w:val="yellow"/>
        </w:rPr>
      </w:pPr>
    </w:p>
    <w:p w:rsidR="007E4B69" w:rsidRDefault="007E4B69" w:rsidP="00092556">
      <w:pPr>
        <w:spacing w:line="360" w:lineRule="auto"/>
        <w:jc w:val="both"/>
        <w:rPr>
          <w:rFonts w:ascii="Tahoma" w:hAnsi="Tahoma" w:cs="Tahoma"/>
        </w:rPr>
      </w:pPr>
      <w:r w:rsidRPr="007E4B69">
        <w:rPr>
          <w:rFonts w:ascii="Tahoma" w:hAnsi="Tahoma" w:cs="Tahoma"/>
        </w:rPr>
        <w:t xml:space="preserve">El </w:t>
      </w:r>
      <w:r>
        <w:rPr>
          <w:rFonts w:ascii="Tahoma" w:hAnsi="Tahoma" w:cs="Tahoma"/>
        </w:rPr>
        <w:t>L.C.P. Francisco Padilla Villarruel, representante titular de la Confederación Patronal de la República Mexicana, solicita se informe si existe lista de abogados</w:t>
      </w:r>
      <w:r w:rsidR="003002BA">
        <w:rPr>
          <w:rFonts w:ascii="Tahoma" w:hAnsi="Tahoma" w:cs="Tahoma"/>
        </w:rPr>
        <w:t xml:space="preserve"> que integran dicho bufete. </w:t>
      </w:r>
    </w:p>
    <w:p w:rsidR="003002BA" w:rsidRDefault="003002BA" w:rsidP="00092556">
      <w:pPr>
        <w:spacing w:line="360" w:lineRule="auto"/>
        <w:jc w:val="both"/>
        <w:rPr>
          <w:rFonts w:ascii="Tahoma" w:hAnsi="Tahoma" w:cs="Tahoma"/>
        </w:rPr>
      </w:pPr>
    </w:p>
    <w:p w:rsidR="006D54C8" w:rsidRDefault="006D54C8" w:rsidP="00092556">
      <w:pPr>
        <w:spacing w:line="360" w:lineRule="auto"/>
        <w:jc w:val="both"/>
        <w:rPr>
          <w:rFonts w:ascii="Tahoma" w:hAnsi="Tahoma" w:cs="Tahoma"/>
          <w:lang w:val="es-ES"/>
        </w:rPr>
      </w:pPr>
      <w:r>
        <w:rPr>
          <w:rFonts w:ascii="Tahoma" w:hAnsi="Tahoma" w:cs="Tahoma"/>
          <w:lang w:val="es-ES"/>
        </w:rPr>
        <w:t xml:space="preserve">Con la finalidad de ampliar el tema respecto  la requisición citada,  </w:t>
      </w:r>
      <w:r>
        <w:rPr>
          <w:rFonts w:ascii="Tahoma" w:hAnsi="Tahoma" w:cs="Tahoma"/>
        </w:rPr>
        <w:t>e</w:t>
      </w:r>
      <w:r w:rsidR="003002BA">
        <w:rPr>
          <w:rFonts w:ascii="Tahoma" w:hAnsi="Tahoma" w:cs="Tahoma"/>
        </w:rPr>
        <w:t xml:space="preserve">l </w:t>
      </w:r>
      <w:r w:rsidR="003002BA" w:rsidRPr="00A72AAB">
        <w:rPr>
          <w:rFonts w:ascii="Tahoma" w:hAnsi="Tahoma" w:cs="Tahoma"/>
        </w:rPr>
        <w:t xml:space="preserve">Lic. </w:t>
      </w:r>
      <w:r w:rsidR="003002BA">
        <w:rPr>
          <w:rFonts w:ascii="Tahoma" w:hAnsi="Tahoma" w:cs="Tahoma"/>
        </w:rPr>
        <w:t>Edmundo Antonio Amutio Villa</w:t>
      </w:r>
      <w:r w:rsidR="003002BA">
        <w:rPr>
          <w:rFonts w:ascii="Tahoma" w:hAnsi="Tahoma" w:cs="Tahoma"/>
          <w:lang w:val="es-ES"/>
        </w:rPr>
        <w:t>, representante suplente del Presidente del Comité de Adquisiciones, somete a votación autorizar el uso de la voz al Lic. Román García Quintero, Auxiliar Administrativo A</w:t>
      </w:r>
      <w:r>
        <w:rPr>
          <w:rFonts w:ascii="Tahoma" w:hAnsi="Tahoma" w:cs="Tahoma"/>
          <w:lang w:val="es-ES"/>
        </w:rPr>
        <w:t>,</w:t>
      </w:r>
      <w:r w:rsidR="003002BA">
        <w:rPr>
          <w:rFonts w:ascii="Tahoma" w:hAnsi="Tahoma" w:cs="Tahoma"/>
          <w:lang w:val="es-ES"/>
        </w:rPr>
        <w:t xml:space="preserve"> adscrito a la Dirección Jurídica Laboral</w:t>
      </w:r>
      <w:r>
        <w:rPr>
          <w:rFonts w:ascii="Tahoma" w:hAnsi="Tahoma" w:cs="Tahoma"/>
          <w:lang w:val="es-ES"/>
        </w:rPr>
        <w:t>.</w:t>
      </w:r>
    </w:p>
    <w:p w:rsidR="007E4B69" w:rsidRPr="006D54C8" w:rsidRDefault="006D54C8" w:rsidP="00092556">
      <w:pPr>
        <w:spacing w:line="360" w:lineRule="auto"/>
        <w:jc w:val="both"/>
        <w:rPr>
          <w:rFonts w:ascii="Tahoma" w:hAnsi="Tahoma" w:cs="Tahoma"/>
        </w:rPr>
      </w:pPr>
      <w:r>
        <w:rPr>
          <w:rFonts w:ascii="Tahoma" w:hAnsi="Tahoma" w:cs="Tahoma"/>
          <w:lang w:val="es-ES"/>
        </w:rPr>
        <w:t xml:space="preserve"> </w:t>
      </w:r>
    </w:p>
    <w:p w:rsidR="007E4B69" w:rsidRDefault="00372E0C" w:rsidP="007E4B69">
      <w:pPr>
        <w:spacing w:line="360" w:lineRule="auto"/>
        <w:jc w:val="both"/>
        <w:rPr>
          <w:rFonts w:ascii="Tahoma" w:eastAsia="Calibri" w:hAnsi="Tahoma" w:cs="Tahoma"/>
          <w:lang w:val="es-ES_tradnl"/>
        </w:rPr>
      </w:pPr>
      <w:r>
        <w:rPr>
          <w:rFonts w:ascii="Tahoma" w:hAnsi="Tahoma" w:cs="Tahoma"/>
        </w:rPr>
        <w:t>E</w:t>
      </w:r>
      <w:r w:rsidR="006D54C8">
        <w:rPr>
          <w:rFonts w:ascii="Tahoma" w:hAnsi="Tahoma" w:cs="Tahoma"/>
        </w:rPr>
        <w:t>l</w:t>
      </w:r>
      <w:r w:rsidR="003002BA">
        <w:rPr>
          <w:rFonts w:ascii="Tahoma" w:hAnsi="Tahoma" w:cs="Tahoma"/>
        </w:rPr>
        <w:t xml:space="preserve"> </w:t>
      </w:r>
      <w:r w:rsidR="007E4B69" w:rsidRPr="00A72AAB">
        <w:rPr>
          <w:rFonts w:ascii="Tahoma" w:hAnsi="Tahoma" w:cs="Tahoma"/>
        </w:rPr>
        <w:t xml:space="preserve">Lic. </w:t>
      </w:r>
      <w:r w:rsidR="007E4B69">
        <w:rPr>
          <w:rFonts w:ascii="Tahoma" w:hAnsi="Tahoma" w:cs="Tahoma"/>
        </w:rPr>
        <w:t>Edmundo Antonio Amutio Villa</w:t>
      </w:r>
      <w:r w:rsidR="007E4B69">
        <w:rPr>
          <w:rFonts w:ascii="Tahoma" w:hAnsi="Tahoma" w:cs="Tahoma"/>
          <w:lang w:val="es-ES"/>
        </w:rPr>
        <w:t xml:space="preserve">, representante suplente del Presidente del Comité de Adquisiciones, dice: </w:t>
      </w:r>
      <w:r w:rsidR="007E4B69" w:rsidRPr="004E04BB">
        <w:rPr>
          <w:rFonts w:ascii="Tahoma" w:hAnsi="Tahoma" w:cs="Tahoma"/>
          <w:lang w:val="es-ES_tradnl"/>
        </w:rPr>
        <w:t xml:space="preserve">De  </w:t>
      </w:r>
      <w:r w:rsidR="007E4B69" w:rsidRPr="004E04BB">
        <w:rPr>
          <w:rFonts w:ascii="Tahoma" w:eastAsia="Calibri" w:hAnsi="Tahoma" w:cs="Tahoma"/>
          <w:lang w:val="es-ES_tradnl"/>
        </w:rPr>
        <w:t xml:space="preserve">conformidad con el artículo 74, numeral 1, de la  </w:t>
      </w:r>
      <w:r w:rsidR="007E4B69" w:rsidRPr="004E04BB">
        <w:rPr>
          <w:rFonts w:ascii="Tahoma" w:hAnsi="Tahoma" w:cs="Tahoma"/>
          <w:lang w:val="es-ES_tradnl"/>
        </w:rPr>
        <w:t>Ley de Compras Gubernamentales, Enajenaciones y Contratación de Servicios del Estado de Jalisco y sus Municipios</w:t>
      </w:r>
      <w:r w:rsidR="007E4B69" w:rsidRPr="004E04BB">
        <w:rPr>
          <w:rFonts w:ascii="Tahoma" w:eastAsia="Calibri" w:hAnsi="Tahoma" w:cs="Tahoma"/>
          <w:lang w:val="es-ES_tradnl"/>
        </w:rPr>
        <w:t xml:space="preserve">, se solicita su autorización para su aprobación del </w:t>
      </w:r>
      <w:r w:rsidR="007E4B69" w:rsidRPr="004E04BB">
        <w:rPr>
          <w:rFonts w:ascii="Tahoma" w:eastAsia="Calibri" w:hAnsi="Tahoma" w:cs="Tahoma"/>
          <w:b/>
          <w:lang w:val="es-ES_tradnl"/>
        </w:rPr>
        <w:t>asunto vario A1</w:t>
      </w:r>
      <w:r w:rsidR="007E4B69" w:rsidRPr="004E04BB">
        <w:rPr>
          <w:rFonts w:ascii="Tahoma" w:eastAsia="Calibri" w:hAnsi="Tahoma" w:cs="Tahoma"/>
          <w:lang w:val="es-ES_tradnl"/>
        </w:rPr>
        <w:t xml:space="preserve">, los que estén por la afirmativa, sírvanse </w:t>
      </w:r>
      <w:r w:rsidR="007E4B69">
        <w:rPr>
          <w:rFonts w:ascii="Tahoma" w:eastAsia="Calibri" w:hAnsi="Tahoma" w:cs="Tahoma"/>
          <w:lang w:val="es-ES_tradnl"/>
        </w:rPr>
        <w:t>manifestarlo</w:t>
      </w:r>
      <w:r w:rsidR="007E4B69" w:rsidRPr="004E04BB">
        <w:rPr>
          <w:rFonts w:ascii="Tahoma" w:eastAsia="Calibri" w:hAnsi="Tahoma" w:cs="Tahoma"/>
          <w:lang w:val="es-ES_tradnl"/>
        </w:rPr>
        <w:t xml:space="preserve"> levantando su mano.</w:t>
      </w:r>
    </w:p>
    <w:p w:rsidR="007E4B69" w:rsidRDefault="007E4B69" w:rsidP="007E4B69">
      <w:pPr>
        <w:spacing w:line="360" w:lineRule="auto"/>
        <w:jc w:val="both"/>
        <w:rPr>
          <w:rFonts w:ascii="Tahoma" w:eastAsia="Calibri" w:hAnsi="Tahoma" w:cs="Tahoma"/>
          <w:lang w:val="es-ES_tradnl"/>
        </w:rPr>
      </w:pPr>
    </w:p>
    <w:p w:rsidR="007E4B69" w:rsidRPr="00372E0C" w:rsidRDefault="003002BA" w:rsidP="007E4B69">
      <w:pPr>
        <w:shd w:val="clear" w:color="auto" w:fill="FFFFFF"/>
        <w:spacing w:after="100" w:afterAutospacing="1"/>
        <w:ind w:left="1080"/>
        <w:contextualSpacing/>
        <w:jc w:val="both"/>
        <w:rPr>
          <w:rFonts w:ascii="Tahoma" w:eastAsiaTheme="minorEastAsia" w:hAnsi="Tahoma" w:cs="Tahoma"/>
          <w:b/>
          <w:lang w:val="es-ES_tradnl"/>
        </w:rPr>
      </w:pPr>
      <w:r w:rsidRPr="00372E0C">
        <w:rPr>
          <w:rFonts w:ascii="Tahoma" w:eastAsiaTheme="minorEastAsia" w:hAnsi="Tahoma" w:cs="Tahoma"/>
          <w:b/>
          <w:lang w:val="es-ES_tradnl"/>
        </w:rPr>
        <w:t>2. Requisición</w:t>
      </w:r>
      <w:r w:rsidR="007E4B69" w:rsidRPr="00372E0C">
        <w:rPr>
          <w:rFonts w:ascii="Tahoma" w:eastAsiaTheme="minorEastAsia" w:hAnsi="Tahoma" w:cs="Tahoma"/>
          <w:b/>
          <w:lang w:val="es-ES_tradnl"/>
        </w:rPr>
        <w:t xml:space="preserve">: </w:t>
      </w:r>
      <w:r w:rsidR="007E4B69" w:rsidRPr="00372E0C">
        <w:rPr>
          <w:rFonts w:ascii="Tahoma" w:eastAsiaTheme="minorEastAsia" w:hAnsi="Tahoma" w:cs="Tahoma"/>
          <w:lang w:val="es-ES_tradnl"/>
        </w:rPr>
        <w:t>201703686</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Área requirente: </w:t>
      </w:r>
      <w:r w:rsidRPr="00372E0C">
        <w:rPr>
          <w:rFonts w:ascii="Tahoma" w:eastAsiaTheme="minorEastAsia" w:hAnsi="Tahoma" w:cs="Tahoma"/>
          <w:lang w:val="es-ES_tradnl"/>
        </w:rPr>
        <w:t>Sindicatura</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Objeto:</w:t>
      </w:r>
      <w:r w:rsidRPr="00372E0C">
        <w:rPr>
          <w:rFonts w:ascii="Tahoma" w:eastAsiaTheme="minorEastAsia" w:hAnsi="Tahoma" w:cs="Tahoma"/>
          <w:lang w:val="es-ES_tradnl"/>
        </w:rPr>
        <w:t xml:space="preserve"> Servicios legales como asesoría y consultoría jurídico y administrativa en la operación del Fideicomiso (Vigencia del 1 de octubre al 31 de diciembre 2017). </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Monto:</w:t>
      </w:r>
      <w:r w:rsidRPr="00372E0C">
        <w:rPr>
          <w:rFonts w:ascii="Tahoma" w:eastAsiaTheme="minorEastAsia" w:hAnsi="Tahoma" w:cs="Tahoma"/>
          <w:lang w:val="es-ES_tradnl"/>
        </w:rPr>
        <w:t xml:space="preserve"> $ 300,000.00 pesos más I.V.A. (3 pagos de $ 100,000.00 más I.V.A.)</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Fundamento y Motivo: </w:t>
      </w:r>
      <w:r w:rsidRPr="00372E0C">
        <w:rPr>
          <w:rFonts w:ascii="Tahoma" w:eastAsiaTheme="minorEastAsia" w:hAnsi="Tahoma" w:cs="Tahoma"/>
          <w:lang w:val="es-ES_tradnl"/>
        </w:rPr>
        <w:t>Artículo 73, Fracción I de la Ley de Compras Gubernamentales, Enajenaciones y Contratación de Servicios del Estado de Jalisco y sus Municipios, para la elaboración, análisis, valoración y emisión de comentarios de los contratos, convenios y demás actos e instrumentos jurídicos.</w:t>
      </w:r>
    </w:p>
    <w:p w:rsidR="007E4B69" w:rsidRPr="00372E0C" w:rsidRDefault="007E4B69" w:rsidP="007E4B69">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Proveedor:</w:t>
      </w:r>
      <w:r w:rsidRPr="00372E0C">
        <w:rPr>
          <w:rFonts w:ascii="Tahoma" w:eastAsiaTheme="minorEastAsia" w:hAnsi="Tahoma" w:cs="Tahoma"/>
          <w:lang w:val="es-ES_tradnl"/>
        </w:rPr>
        <w:t xml:space="preserve"> Gardhi Vila S.C. </w:t>
      </w:r>
    </w:p>
    <w:p w:rsidR="007E4B69" w:rsidRPr="004E04BB" w:rsidRDefault="007E4B69" w:rsidP="007E4B69">
      <w:pPr>
        <w:spacing w:line="360" w:lineRule="auto"/>
        <w:jc w:val="both"/>
        <w:rPr>
          <w:rFonts w:ascii="Tahoma" w:eastAsia="Calibri" w:hAnsi="Tahoma" w:cs="Tahoma"/>
          <w:lang w:val="es-ES_tradnl"/>
        </w:rPr>
      </w:pPr>
    </w:p>
    <w:p w:rsidR="007E4B69" w:rsidRPr="004E04BB" w:rsidRDefault="003002BA" w:rsidP="007E4B69">
      <w:pPr>
        <w:spacing w:line="360" w:lineRule="auto"/>
        <w:jc w:val="both"/>
        <w:rPr>
          <w:rFonts w:ascii="Tahoma" w:eastAsia="Calibri" w:hAnsi="Tahoma" w:cs="Tahoma"/>
          <w:lang w:val="es-ES_tradnl"/>
        </w:rPr>
      </w:pPr>
      <w:r>
        <w:rPr>
          <w:rFonts w:ascii="Tahoma" w:hAnsi="Tahoma" w:cs="Tahoma"/>
        </w:rPr>
        <w:t xml:space="preserve">El </w:t>
      </w:r>
      <w:r w:rsidR="007E4B69" w:rsidRPr="00A72AAB">
        <w:rPr>
          <w:rFonts w:ascii="Tahoma" w:hAnsi="Tahoma" w:cs="Tahoma"/>
        </w:rPr>
        <w:t xml:space="preserve">Lic. </w:t>
      </w:r>
      <w:r w:rsidR="007E4B69">
        <w:rPr>
          <w:rFonts w:ascii="Tahoma" w:hAnsi="Tahoma" w:cs="Tahoma"/>
        </w:rPr>
        <w:t>Edmundo Antonio Amutio Villa</w:t>
      </w:r>
      <w:r w:rsidR="007E4B69">
        <w:rPr>
          <w:rFonts w:ascii="Tahoma" w:hAnsi="Tahoma" w:cs="Tahoma"/>
          <w:lang w:val="es-ES"/>
        </w:rPr>
        <w:t>, representante suplente del Presidente del Comité de Adquisiciones, dice:</w:t>
      </w:r>
      <w:r w:rsidR="007E4B69" w:rsidRPr="007E4B69">
        <w:rPr>
          <w:rFonts w:ascii="Tahoma" w:hAnsi="Tahoma" w:cs="Tahoma"/>
          <w:lang w:val="es-ES_tradnl"/>
        </w:rPr>
        <w:t xml:space="preserve"> </w:t>
      </w:r>
      <w:r w:rsidR="007E4B69" w:rsidRPr="004E04BB">
        <w:rPr>
          <w:rFonts w:ascii="Tahoma" w:hAnsi="Tahoma" w:cs="Tahoma"/>
          <w:lang w:val="es-ES_tradnl"/>
        </w:rPr>
        <w:t xml:space="preserve">De  </w:t>
      </w:r>
      <w:r w:rsidR="007E4B69" w:rsidRPr="004E04BB">
        <w:rPr>
          <w:rFonts w:ascii="Tahoma" w:eastAsia="Calibri" w:hAnsi="Tahoma" w:cs="Tahoma"/>
          <w:lang w:val="es-ES_tradnl"/>
        </w:rPr>
        <w:t xml:space="preserve">conformidad con el artículo 74, numeral 1, de la  </w:t>
      </w:r>
      <w:r w:rsidR="007E4B69" w:rsidRPr="004E04BB">
        <w:rPr>
          <w:rFonts w:ascii="Tahoma" w:hAnsi="Tahoma" w:cs="Tahoma"/>
          <w:lang w:val="es-ES_tradnl"/>
        </w:rPr>
        <w:t>Ley de Compras Gubernamentales, Enajenaciones y Contratación de Servicios del Estado de Jalisco y sus Municipios</w:t>
      </w:r>
      <w:r w:rsidR="007E4B69" w:rsidRPr="004E04BB">
        <w:rPr>
          <w:rFonts w:ascii="Tahoma" w:eastAsia="Calibri" w:hAnsi="Tahoma" w:cs="Tahoma"/>
          <w:lang w:val="es-ES_tradnl"/>
        </w:rPr>
        <w:t xml:space="preserve">, se solicita su autorización para su aprobación del </w:t>
      </w:r>
      <w:r w:rsidR="007E4B69" w:rsidRPr="004E04BB">
        <w:rPr>
          <w:rFonts w:ascii="Tahoma" w:eastAsia="Calibri" w:hAnsi="Tahoma" w:cs="Tahoma"/>
          <w:b/>
          <w:lang w:val="es-ES_tradnl"/>
        </w:rPr>
        <w:t>asunto vario A</w:t>
      </w:r>
      <w:r w:rsidR="007E4B69">
        <w:rPr>
          <w:rFonts w:ascii="Tahoma" w:eastAsia="Calibri" w:hAnsi="Tahoma" w:cs="Tahoma"/>
          <w:b/>
          <w:lang w:val="es-ES_tradnl"/>
        </w:rPr>
        <w:t>2</w:t>
      </w:r>
      <w:r w:rsidR="007E4B69" w:rsidRPr="004E04BB">
        <w:rPr>
          <w:rFonts w:ascii="Tahoma" w:eastAsia="Calibri" w:hAnsi="Tahoma" w:cs="Tahoma"/>
          <w:lang w:val="es-ES_tradnl"/>
        </w:rPr>
        <w:t xml:space="preserve">, los que estén por la afirmativa, sírvanse </w:t>
      </w:r>
      <w:r w:rsidR="007E4B69">
        <w:rPr>
          <w:rFonts w:ascii="Tahoma" w:eastAsia="Calibri" w:hAnsi="Tahoma" w:cs="Tahoma"/>
          <w:lang w:val="es-ES_tradnl"/>
        </w:rPr>
        <w:t>manifestarlo</w:t>
      </w:r>
      <w:r w:rsidR="007E4B69" w:rsidRPr="004E04BB">
        <w:rPr>
          <w:rFonts w:ascii="Tahoma" w:eastAsia="Calibri" w:hAnsi="Tahoma" w:cs="Tahoma"/>
          <w:lang w:val="es-ES_tradnl"/>
        </w:rPr>
        <w:t xml:space="preserve"> levantando su mano.</w:t>
      </w:r>
    </w:p>
    <w:p w:rsidR="002C18DA" w:rsidRDefault="002C18DA" w:rsidP="002C18DA">
      <w:pPr>
        <w:ind w:left="708"/>
        <w:jc w:val="both"/>
        <w:rPr>
          <w:rFonts w:ascii="Tahoma" w:hAnsi="Tahoma" w:cs="Tahoma"/>
          <w:i/>
          <w:lang w:eastAsia="en-US"/>
        </w:rPr>
      </w:pPr>
    </w:p>
    <w:p w:rsidR="002C18DA" w:rsidRPr="007E4B69" w:rsidRDefault="002C18DA" w:rsidP="002C18D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r>
        <w:rPr>
          <w:rFonts w:ascii="Tahoma" w:hAnsi="Tahoma" w:cs="Tahoma"/>
          <w:i/>
        </w:rPr>
        <w:t xml:space="preserve"> </w:t>
      </w:r>
    </w:p>
    <w:p w:rsidR="00530AC0" w:rsidRPr="002C18DA" w:rsidRDefault="00530AC0" w:rsidP="00092556">
      <w:pPr>
        <w:spacing w:line="360" w:lineRule="auto"/>
        <w:jc w:val="both"/>
        <w:rPr>
          <w:rFonts w:ascii="Tahoma" w:hAnsi="Tahoma" w:cs="Tahoma"/>
          <w:highlight w:val="yellow"/>
        </w:rPr>
      </w:pP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3. Requisición: </w:t>
      </w:r>
      <w:r w:rsidRPr="00372E0C">
        <w:rPr>
          <w:rFonts w:ascii="Tahoma" w:eastAsiaTheme="minorEastAsia" w:hAnsi="Tahoma" w:cs="Tahoma"/>
          <w:lang w:val="es-ES_tradnl"/>
        </w:rPr>
        <w:t>201703819</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Área requirente: </w:t>
      </w:r>
      <w:r w:rsidRPr="00372E0C">
        <w:rPr>
          <w:rFonts w:ascii="Tahoma" w:eastAsiaTheme="minorEastAsia" w:hAnsi="Tahoma" w:cs="Tahoma"/>
          <w:lang w:val="es-ES_tradnl"/>
        </w:rPr>
        <w:t>Sindicatura</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Objeto: </w:t>
      </w:r>
      <w:r w:rsidRPr="00372E0C">
        <w:rPr>
          <w:rFonts w:ascii="Tahoma" w:eastAsiaTheme="minorEastAsia" w:hAnsi="Tahoma" w:cs="Tahoma"/>
          <w:lang w:val="es-ES_tradnl"/>
        </w:rPr>
        <w:t xml:space="preserve">Servicios legales  por asesoría en materia laboral. </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Monto: </w:t>
      </w:r>
      <w:r w:rsidRPr="00372E0C">
        <w:rPr>
          <w:rFonts w:ascii="Tahoma" w:eastAsiaTheme="minorEastAsia" w:hAnsi="Tahoma" w:cs="Tahoma"/>
          <w:lang w:val="es-ES_tradnl"/>
        </w:rPr>
        <w:t>$ 55,000.00 pesos más I.V.A. mensuales (11 pagos mensuales)</w:t>
      </w:r>
      <w:r w:rsidRPr="00372E0C">
        <w:rPr>
          <w:rFonts w:ascii="Tahoma" w:eastAsiaTheme="minorEastAsia" w:hAnsi="Tahoma" w:cs="Tahoma"/>
          <w:b/>
          <w:lang w:val="es-ES_tradnl"/>
        </w:rPr>
        <w:t xml:space="preserve"> </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Fundamento y Motivo: </w:t>
      </w:r>
      <w:r w:rsidRPr="00372E0C">
        <w:rPr>
          <w:rFonts w:ascii="Tahoma" w:eastAsiaTheme="minorEastAsia" w:hAnsi="Tahoma" w:cs="Tahoma"/>
          <w:lang w:val="es-ES_tradnl"/>
        </w:rPr>
        <w:t>Artículo 73, Fracción III de la Ley de Compras Gubernamentales, Enajenaciones y Contratación de Servicios del Estado de Jalisco y sus Municipios, para la revisión de contratos de perfiles de puestos, elaboración de formatos de contrato, asesoría, y representación laboral en material laboral burocrática, respecto a cualquier contingencia laboral que se presente, preparar y llevar a cargo la defensa, patrocinio y representación del Municipio ante el tribunal de arbitraje y escalafón del estado de Jalisco, sindicatos o cualquier otra que emite cuestiones respecto de relaciones obrero patronales, preparar estrategias y defender con las mismas, en los juicios.</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Proveedor: </w:t>
      </w:r>
      <w:r w:rsidRPr="00372E0C">
        <w:rPr>
          <w:rFonts w:ascii="Tahoma" w:eastAsiaTheme="minorEastAsia" w:hAnsi="Tahoma" w:cs="Tahoma"/>
          <w:lang w:val="es-ES_tradnl"/>
        </w:rPr>
        <w:t>Impulsora de Comercio HT S.A. de C.V.</w:t>
      </w:r>
    </w:p>
    <w:p w:rsidR="002C18DA" w:rsidRDefault="002C18DA" w:rsidP="002C18DA">
      <w:pPr>
        <w:shd w:val="clear" w:color="auto" w:fill="FFFFFF"/>
        <w:spacing w:after="100" w:afterAutospacing="1"/>
        <w:ind w:left="1080"/>
        <w:contextualSpacing/>
        <w:jc w:val="both"/>
        <w:rPr>
          <w:rFonts w:ascii="Tahoma" w:eastAsiaTheme="minorEastAsia" w:hAnsi="Tahoma" w:cs="Tahoma"/>
          <w:sz w:val="20"/>
          <w:szCs w:val="20"/>
          <w:lang w:val="es-ES_tradnl"/>
        </w:rPr>
      </w:pPr>
    </w:p>
    <w:p w:rsidR="002C18DA" w:rsidRPr="002C18DA" w:rsidRDefault="002C18DA" w:rsidP="002C18DA">
      <w:pPr>
        <w:shd w:val="clear" w:color="auto" w:fill="FFFFFF"/>
        <w:spacing w:after="100" w:afterAutospacing="1" w:line="360" w:lineRule="auto"/>
        <w:contextualSpacing/>
        <w:jc w:val="both"/>
        <w:rPr>
          <w:rFonts w:ascii="Tahoma" w:eastAsiaTheme="minorEastAsia" w:hAnsi="Tahoma" w:cs="Tahoma"/>
          <w:i/>
          <w:lang w:val="es-ES_tradnl"/>
        </w:rPr>
      </w:pPr>
      <w:r w:rsidRPr="002C18DA">
        <w:rPr>
          <w:rFonts w:ascii="Tahoma" w:eastAsiaTheme="minorEastAsia" w:hAnsi="Tahoma" w:cs="Tahoma"/>
          <w:lang w:val="es-ES_tradnl"/>
        </w:rPr>
        <w:lastRenderedPageBreak/>
        <w:t xml:space="preserve">El </w:t>
      </w:r>
      <w:r w:rsidRPr="002C18DA">
        <w:rPr>
          <w:rFonts w:ascii="Tahoma" w:hAnsi="Tahoma" w:cs="Tahoma"/>
        </w:rPr>
        <w:t>Lic</w:t>
      </w:r>
      <w:r>
        <w:rPr>
          <w:rFonts w:ascii="Tahoma" w:hAnsi="Tahoma" w:cs="Tahoma"/>
        </w:rPr>
        <w:t>. José Andrés Orendain de Obeso,</w:t>
      </w:r>
      <w:r w:rsidRPr="00A3791A">
        <w:rPr>
          <w:rFonts w:ascii="Tahoma" w:hAnsi="Tahoma" w:cs="Tahoma"/>
        </w:rPr>
        <w:t xml:space="preserve"> </w:t>
      </w:r>
      <w:r>
        <w:rPr>
          <w:rFonts w:ascii="Tahoma" w:hAnsi="Tahoma" w:cs="Tahoma"/>
        </w:rPr>
        <w:t xml:space="preserve">representante suplente </w:t>
      </w:r>
      <w:r w:rsidRPr="00A72AAB">
        <w:rPr>
          <w:rFonts w:ascii="Tahoma" w:hAnsi="Tahoma" w:cs="Tahoma"/>
        </w:rPr>
        <w:t xml:space="preserve">de la Cámara Nacional </w:t>
      </w:r>
      <w:r>
        <w:rPr>
          <w:rFonts w:ascii="Tahoma" w:hAnsi="Tahoma" w:cs="Tahoma"/>
        </w:rPr>
        <w:t>de Comercio, Servicios y Turismo</w:t>
      </w:r>
      <w:r w:rsidRPr="00A72AAB">
        <w:rPr>
          <w:rFonts w:ascii="Tahoma" w:hAnsi="Tahoma" w:cs="Tahoma"/>
        </w:rPr>
        <w:t xml:space="preserve"> de Guadalajara</w:t>
      </w:r>
      <w:r>
        <w:rPr>
          <w:rFonts w:ascii="Tahoma" w:hAnsi="Tahoma" w:cs="Tahoma"/>
        </w:rPr>
        <w:t xml:space="preserve">, solicita se le informe respecto a la razón social del proveedor </w:t>
      </w:r>
      <w:r w:rsidRPr="002C18DA">
        <w:rPr>
          <w:rFonts w:ascii="Tahoma" w:eastAsiaTheme="minorEastAsia" w:hAnsi="Tahoma" w:cs="Tahoma"/>
          <w:i/>
          <w:lang w:val="es-ES_tradnl"/>
        </w:rPr>
        <w:t>Impulsora de Comercio HT S.A. de C.V.</w:t>
      </w:r>
    </w:p>
    <w:p w:rsidR="00530AC0" w:rsidRDefault="00530AC0" w:rsidP="00092556">
      <w:pPr>
        <w:spacing w:line="360" w:lineRule="auto"/>
        <w:jc w:val="both"/>
        <w:rPr>
          <w:rFonts w:ascii="Tahoma" w:hAnsi="Tahoma" w:cs="Tahoma"/>
          <w:highlight w:val="yellow"/>
          <w:lang w:val="es-ES_tradnl"/>
        </w:rPr>
      </w:pPr>
    </w:p>
    <w:p w:rsidR="002C18DA" w:rsidRPr="004E04BB" w:rsidRDefault="002C18DA" w:rsidP="002C18DA">
      <w:pPr>
        <w:spacing w:line="360" w:lineRule="auto"/>
        <w:jc w:val="both"/>
        <w:rPr>
          <w:rFonts w:ascii="Tahoma" w:eastAsia="Calibri" w:hAnsi="Tahoma" w:cs="Tahoma"/>
          <w:lang w:val="es-ES_tradnl"/>
        </w:rPr>
      </w:pPr>
      <w:r>
        <w:rPr>
          <w:rFonts w:ascii="Tahoma" w:hAnsi="Tahoma" w:cs="Tahoma"/>
        </w:rPr>
        <w:t xml:space="preserve">El </w:t>
      </w:r>
      <w:r w:rsidRPr="00A72AAB">
        <w:rPr>
          <w:rFonts w:ascii="Tahoma" w:hAnsi="Tahoma" w:cs="Tahoma"/>
        </w:rPr>
        <w:t xml:space="preserve">Lic. </w:t>
      </w:r>
      <w:r>
        <w:rPr>
          <w:rFonts w:ascii="Tahoma" w:hAnsi="Tahoma" w:cs="Tahoma"/>
        </w:rPr>
        <w:t>Edmundo Antonio Amutio Villa</w:t>
      </w:r>
      <w:r>
        <w:rPr>
          <w:rFonts w:ascii="Tahoma" w:hAnsi="Tahoma" w:cs="Tahoma"/>
          <w:lang w:val="es-ES"/>
        </w:rPr>
        <w:t>, representante suplente del Presidente del Comité de Adquisiciones, dice:</w:t>
      </w:r>
      <w:r w:rsidRPr="007E4B69">
        <w:rPr>
          <w:rFonts w:ascii="Tahoma" w:hAnsi="Tahoma" w:cs="Tahoma"/>
          <w:lang w:val="es-ES_tradnl"/>
        </w:rPr>
        <w:t xml:space="preserve"> </w:t>
      </w:r>
      <w:r w:rsidRPr="004E04BB">
        <w:rPr>
          <w:rFonts w:ascii="Tahoma" w:hAnsi="Tahoma" w:cs="Tahoma"/>
          <w:lang w:val="es-ES_tradnl"/>
        </w:rPr>
        <w:t xml:space="preserve">De  </w:t>
      </w:r>
      <w:r w:rsidRPr="004E04BB">
        <w:rPr>
          <w:rFonts w:ascii="Tahoma" w:eastAsia="Calibri" w:hAnsi="Tahoma" w:cs="Tahoma"/>
          <w:lang w:val="es-ES_tradnl"/>
        </w:rPr>
        <w:t xml:space="preserve">conformidad con el artículo 74, numeral 1, de la  </w:t>
      </w:r>
      <w:r w:rsidRPr="004E04BB">
        <w:rPr>
          <w:rFonts w:ascii="Tahoma" w:hAnsi="Tahoma" w:cs="Tahoma"/>
          <w:lang w:val="es-ES_tradnl"/>
        </w:rPr>
        <w:t>Ley de Compras Gubernamentales, Enajenaciones y Contratación de Servicios del Estado de Jalisco y sus Municipios</w:t>
      </w:r>
      <w:r w:rsidRPr="004E04BB">
        <w:rPr>
          <w:rFonts w:ascii="Tahoma" w:eastAsia="Calibri" w:hAnsi="Tahoma" w:cs="Tahoma"/>
          <w:lang w:val="es-ES_tradnl"/>
        </w:rPr>
        <w:t xml:space="preserve">, se solicita su autorización para su aprobación del </w:t>
      </w:r>
      <w:r w:rsidRPr="004E04BB">
        <w:rPr>
          <w:rFonts w:ascii="Tahoma" w:eastAsia="Calibri" w:hAnsi="Tahoma" w:cs="Tahoma"/>
          <w:b/>
          <w:lang w:val="es-ES_tradnl"/>
        </w:rPr>
        <w:t>asunto vario A</w:t>
      </w:r>
      <w:r>
        <w:rPr>
          <w:rFonts w:ascii="Tahoma" w:eastAsia="Calibri" w:hAnsi="Tahoma" w:cs="Tahoma"/>
          <w:b/>
          <w:lang w:val="es-ES_tradnl"/>
        </w:rPr>
        <w:t>3</w:t>
      </w:r>
      <w:r w:rsidRPr="004E04BB">
        <w:rPr>
          <w:rFonts w:ascii="Tahoma" w:eastAsia="Calibri" w:hAnsi="Tahoma" w:cs="Tahoma"/>
          <w:lang w:val="es-ES_tradnl"/>
        </w:rPr>
        <w:t xml:space="preserve">, los que estén por la afirmativa, sírvanse </w:t>
      </w:r>
      <w:r>
        <w:rPr>
          <w:rFonts w:ascii="Tahoma" w:eastAsia="Calibri" w:hAnsi="Tahoma" w:cs="Tahoma"/>
          <w:lang w:val="es-ES_tradnl"/>
        </w:rPr>
        <w:t>manifestarlo</w:t>
      </w:r>
      <w:r w:rsidRPr="004E04BB">
        <w:rPr>
          <w:rFonts w:ascii="Tahoma" w:eastAsia="Calibri" w:hAnsi="Tahoma" w:cs="Tahoma"/>
          <w:lang w:val="es-ES_tradnl"/>
        </w:rPr>
        <w:t xml:space="preserve"> levantando su mano.</w:t>
      </w:r>
    </w:p>
    <w:p w:rsidR="002C18DA" w:rsidRDefault="002C18DA" w:rsidP="002C18DA">
      <w:pPr>
        <w:ind w:left="708"/>
        <w:jc w:val="both"/>
        <w:rPr>
          <w:rFonts w:ascii="Tahoma" w:hAnsi="Tahoma" w:cs="Tahoma"/>
          <w:i/>
          <w:lang w:eastAsia="en-US"/>
        </w:rPr>
      </w:pPr>
    </w:p>
    <w:p w:rsidR="002C18DA" w:rsidRPr="007E4B69" w:rsidRDefault="002C18DA" w:rsidP="002C18D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de los </w:t>
      </w:r>
      <w:r w:rsidRPr="00AC65F1">
        <w:rPr>
          <w:rFonts w:ascii="Tahoma" w:hAnsi="Tahoma" w:cs="Tahoma"/>
          <w:i/>
          <w:lang w:eastAsia="en-US"/>
        </w:rPr>
        <w:t>presentes</w:t>
      </w:r>
      <w:r>
        <w:rPr>
          <w:rFonts w:ascii="Tahoma" w:hAnsi="Tahoma" w:cs="Tahoma"/>
          <w:i/>
          <w:lang w:eastAsia="en-US"/>
        </w:rPr>
        <w:t>.</w:t>
      </w:r>
      <w:r>
        <w:rPr>
          <w:rFonts w:ascii="Tahoma" w:hAnsi="Tahoma" w:cs="Tahoma"/>
          <w:i/>
        </w:rPr>
        <w:t xml:space="preserve"> </w:t>
      </w:r>
    </w:p>
    <w:p w:rsidR="002C18DA" w:rsidRPr="002C18DA" w:rsidRDefault="002C18DA" w:rsidP="00092556">
      <w:pPr>
        <w:spacing w:line="360" w:lineRule="auto"/>
        <w:jc w:val="both"/>
        <w:rPr>
          <w:rFonts w:ascii="Tahoma" w:hAnsi="Tahoma" w:cs="Tahoma"/>
          <w:highlight w:val="yellow"/>
        </w:rPr>
      </w:pPr>
    </w:p>
    <w:p w:rsidR="002C18DA" w:rsidRPr="00372E0C" w:rsidRDefault="002C18DA" w:rsidP="002C18DA">
      <w:pPr>
        <w:shd w:val="clear" w:color="auto" w:fill="FFFFFF"/>
        <w:spacing w:after="100" w:afterAutospacing="1"/>
        <w:ind w:left="720"/>
        <w:contextualSpacing/>
        <w:jc w:val="both"/>
        <w:rPr>
          <w:rFonts w:ascii="Tahoma" w:eastAsiaTheme="minorEastAsia" w:hAnsi="Tahoma" w:cs="Tahoma"/>
          <w:b/>
          <w:lang w:val="es-ES_tradnl"/>
        </w:rPr>
      </w:pPr>
      <w:r w:rsidRPr="002C18DA">
        <w:rPr>
          <w:rFonts w:ascii="Tahoma" w:eastAsiaTheme="minorEastAsia" w:hAnsi="Tahoma" w:cs="Tahoma"/>
          <w:b/>
          <w:sz w:val="20"/>
          <w:szCs w:val="20"/>
          <w:lang w:val="es-ES_tradnl"/>
        </w:rPr>
        <w:t>4</w:t>
      </w:r>
      <w:r w:rsidRPr="00372E0C">
        <w:rPr>
          <w:rFonts w:ascii="Tahoma" w:eastAsiaTheme="minorEastAsia" w:hAnsi="Tahoma" w:cs="Tahoma"/>
          <w:b/>
          <w:lang w:val="es-ES_tradnl"/>
        </w:rPr>
        <w:t xml:space="preserve">. Requisición: </w:t>
      </w:r>
      <w:r w:rsidRPr="00372E0C">
        <w:rPr>
          <w:rFonts w:ascii="Tahoma" w:eastAsiaTheme="minorEastAsia" w:hAnsi="Tahoma" w:cs="Tahoma"/>
          <w:lang w:val="es-ES_tradnl"/>
        </w:rPr>
        <w:t>201703793</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Área requirente: </w:t>
      </w:r>
      <w:r w:rsidRPr="00372E0C">
        <w:rPr>
          <w:rFonts w:ascii="Tahoma" w:eastAsiaTheme="minorEastAsia" w:hAnsi="Tahoma" w:cs="Tahoma"/>
          <w:lang w:val="es-ES_tradnl"/>
        </w:rPr>
        <w:t>Jefatura de Presidencia adscrita a la Presidencia Municipal.</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Objeto:</w:t>
      </w:r>
      <w:r w:rsidRPr="00372E0C">
        <w:rPr>
          <w:rFonts w:ascii="Tahoma" w:eastAsiaTheme="minorEastAsia" w:hAnsi="Tahoma" w:cs="Tahoma"/>
          <w:lang w:val="es-ES_tradnl"/>
        </w:rPr>
        <w:t xml:space="preserve"> Servicios profesionales para la contratación de una consultoría especializada en servicios de salud para establecer un proyecto de diagnóstico para eficientar la operación y situación técnica, financiera y jurídica del Hospital General de Zapopan. </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Vigencia:</w:t>
      </w:r>
      <w:r w:rsidRPr="00372E0C">
        <w:rPr>
          <w:rFonts w:ascii="Tahoma" w:eastAsiaTheme="minorEastAsia" w:hAnsi="Tahoma" w:cs="Tahoma"/>
          <w:lang w:val="es-ES_tradnl"/>
        </w:rPr>
        <w:t xml:space="preserve"> Primera Etapa del 1 de noviembre al 31 de diciembre de 2017</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lang w:val="es-ES_tradnl"/>
        </w:rPr>
        <w:t>Segunda etapa de 2 de enero al 28 de febrero de 2018</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lang w:val="es-ES_tradnl"/>
        </w:rPr>
        <w:t>Tercera etapa del 1 al 31 de marzo de 2018</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Monto: </w:t>
      </w:r>
      <w:r w:rsidRPr="00372E0C">
        <w:rPr>
          <w:rFonts w:ascii="Tahoma" w:eastAsiaTheme="minorEastAsia" w:hAnsi="Tahoma" w:cs="Tahoma"/>
          <w:lang w:val="es-ES_tradnl"/>
        </w:rPr>
        <w:t xml:space="preserve">$ 916,206.90 pesos más I.V.A. Pago de la primera etapa (El pago total es de </w:t>
      </w:r>
      <w:r w:rsidR="000732A9">
        <w:rPr>
          <w:rFonts w:ascii="Tahoma" w:eastAsiaTheme="minorEastAsia" w:hAnsi="Tahoma" w:cs="Tahoma"/>
          <w:lang w:val="es-ES_tradnl"/>
        </w:rPr>
        <w:t xml:space="preserve">              </w:t>
      </w:r>
      <w:r w:rsidRPr="00372E0C">
        <w:rPr>
          <w:rFonts w:ascii="Tahoma" w:eastAsiaTheme="minorEastAsia" w:hAnsi="Tahoma" w:cs="Tahoma"/>
          <w:lang w:val="es-ES_tradnl"/>
        </w:rPr>
        <w:t>$ 4´362,800.00 I.V.A. Incluido)</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 xml:space="preserve">Fundamento y Motivo: </w:t>
      </w:r>
      <w:r w:rsidRPr="00372E0C">
        <w:rPr>
          <w:rFonts w:ascii="Tahoma" w:eastAsiaTheme="minorEastAsia" w:hAnsi="Tahoma" w:cs="Tahoma"/>
          <w:lang w:val="es-ES_tradnl"/>
        </w:rPr>
        <w:t>Artículo 73, Fracción III de la Ley de Compras Gubernamentales, Enajenaciones y Contratación de Servicios del Estado de Jalisco y sus Municipios, para la contratación de una consultoría especializada en servicios de salud para establecer un proyecto de diagnóstico para eficientar la operación y situación técnica, financiera y jurídica del Hospital General de Zapopan.</w:t>
      </w:r>
    </w:p>
    <w:p w:rsidR="002C18DA" w:rsidRPr="00372E0C" w:rsidRDefault="002C18DA" w:rsidP="002C18DA">
      <w:pPr>
        <w:shd w:val="clear" w:color="auto" w:fill="FFFFFF"/>
        <w:spacing w:after="100" w:afterAutospacing="1"/>
        <w:ind w:left="1080"/>
        <w:contextualSpacing/>
        <w:jc w:val="both"/>
        <w:rPr>
          <w:rFonts w:ascii="Tahoma" w:eastAsiaTheme="minorEastAsia" w:hAnsi="Tahoma" w:cs="Tahoma"/>
          <w:lang w:val="es-ES_tradnl"/>
        </w:rPr>
      </w:pPr>
      <w:r w:rsidRPr="00372E0C">
        <w:rPr>
          <w:rFonts w:ascii="Tahoma" w:eastAsiaTheme="minorEastAsia" w:hAnsi="Tahoma" w:cs="Tahoma"/>
          <w:b/>
          <w:lang w:val="es-ES_tradnl"/>
        </w:rPr>
        <w:t>Proveedor:</w:t>
      </w:r>
      <w:r w:rsidRPr="00372E0C">
        <w:rPr>
          <w:rFonts w:ascii="Tahoma" w:eastAsiaTheme="minorEastAsia" w:hAnsi="Tahoma" w:cs="Tahoma"/>
          <w:lang w:val="es-ES_tradnl"/>
        </w:rPr>
        <w:t xml:space="preserve"> American Allmedic´s S.A. de C.V.</w:t>
      </w:r>
    </w:p>
    <w:p w:rsidR="000732A9" w:rsidRDefault="000732A9" w:rsidP="00092556">
      <w:pPr>
        <w:spacing w:line="360" w:lineRule="auto"/>
        <w:jc w:val="both"/>
        <w:rPr>
          <w:rFonts w:ascii="Tahoma" w:hAnsi="Tahoma" w:cs="Tahoma"/>
        </w:rPr>
      </w:pPr>
    </w:p>
    <w:p w:rsidR="00530AC0" w:rsidRDefault="00656838" w:rsidP="00092556">
      <w:pPr>
        <w:spacing w:line="360" w:lineRule="auto"/>
        <w:jc w:val="both"/>
        <w:rPr>
          <w:rFonts w:ascii="Tahoma" w:hAnsi="Tahoma" w:cs="Tahoma"/>
          <w:highlight w:val="yellow"/>
        </w:rPr>
      </w:pPr>
      <w:r>
        <w:rPr>
          <w:rFonts w:ascii="Tahoma" w:hAnsi="Tahoma" w:cs="Tahoma"/>
        </w:rPr>
        <w:t xml:space="preserve">El </w:t>
      </w:r>
      <w:r w:rsidRPr="00A72AAB">
        <w:rPr>
          <w:rFonts w:ascii="Tahoma" w:hAnsi="Tahoma" w:cs="Tahoma"/>
        </w:rPr>
        <w:t xml:space="preserve">Lic. </w:t>
      </w:r>
      <w:r>
        <w:rPr>
          <w:rFonts w:ascii="Tahoma" w:hAnsi="Tahoma" w:cs="Tahoma"/>
        </w:rPr>
        <w:t>Edmundo Antonio Amutio Villa</w:t>
      </w:r>
      <w:r>
        <w:rPr>
          <w:rFonts w:ascii="Tahoma" w:hAnsi="Tahoma" w:cs="Tahoma"/>
          <w:lang w:val="es-ES"/>
        </w:rPr>
        <w:t xml:space="preserve">, representante suplente del Presidente del Comité de Adquisiciones, somete a votación de los Integrantes del Comité, ceder el uso de la voz al Ing. Juan </w:t>
      </w:r>
      <w:r>
        <w:rPr>
          <w:rFonts w:ascii="Tahoma" w:hAnsi="Tahoma" w:cs="Tahoma"/>
          <w:lang w:val="es-ES"/>
        </w:rPr>
        <w:lastRenderedPageBreak/>
        <w:t xml:space="preserve">Gerardo Reyes Urrutia, Jefe de la Unidad de Asociaciones Público Privadas, adscrito a la Dirección de Proyectos Estratégicos, con la finalidad de que amplié el tema.  </w:t>
      </w:r>
    </w:p>
    <w:p w:rsidR="00530AC0" w:rsidRPr="00372E0C" w:rsidRDefault="00530AC0" w:rsidP="00092556">
      <w:pPr>
        <w:spacing w:line="360" w:lineRule="auto"/>
        <w:jc w:val="both"/>
        <w:rPr>
          <w:rFonts w:ascii="Tahoma" w:hAnsi="Tahoma" w:cs="Tahoma"/>
          <w:highlight w:val="yellow"/>
        </w:rPr>
      </w:pPr>
    </w:p>
    <w:p w:rsidR="00656838" w:rsidRDefault="00656838" w:rsidP="00092556">
      <w:pPr>
        <w:spacing w:line="360" w:lineRule="auto"/>
        <w:jc w:val="both"/>
        <w:rPr>
          <w:rFonts w:ascii="Tahoma" w:eastAsia="Calibri" w:hAnsi="Tahoma" w:cs="Tahoma"/>
          <w:lang w:val="es-ES_tradnl"/>
        </w:rPr>
      </w:pPr>
      <w:r w:rsidRPr="00372E0C">
        <w:rPr>
          <w:rFonts w:ascii="Tahoma" w:hAnsi="Tahoma" w:cs="Tahoma"/>
        </w:rPr>
        <w:t>El Lic. Edmundo Antonio Amutio Villa</w:t>
      </w:r>
      <w:r w:rsidRPr="00372E0C">
        <w:rPr>
          <w:rFonts w:ascii="Tahoma" w:hAnsi="Tahoma" w:cs="Tahoma"/>
          <w:lang w:val="es-ES"/>
        </w:rPr>
        <w:t>, representante suplente del Presidente del Comité de Adquisiciones, dice:</w:t>
      </w:r>
      <w:r w:rsidRPr="00372E0C">
        <w:rPr>
          <w:rFonts w:ascii="Tahoma" w:hAnsi="Tahoma" w:cs="Tahoma"/>
          <w:lang w:val="es-ES_tradnl"/>
        </w:rPr>
        <w:t xml:space="preserve"> De </w:t>
      </w:r>
      <w:r w:rsidRPr="00372E0C">
        <w:rPr>
          <w:rFonts w:ascii="Tahoma" w:eastAsia="Calibri" w:hAnsi="Tahoma" w:cs="Tahoma"/>
          <w:lang w:val="es-ES_tradnl"/>
        </w:rPr>
        <w:t xml:space="preserve">conformidad con el artículo 74, numeral 1, de la  </w:t>
      </w:r>
      <w:r w:rsidRPr="00372E0C">
        <w:rPr>
          <w:rFonts w:ascii="Tahoma" w:hAnsi="Tahoma" w:cs="Tahoma"/>
          <w:lang w:val="es-ES_tradnl"/>
        </w:rPr>
        <w:t>Ley de Compras Gubernamentales, Enajenaciones y Contratación de Servicios del Estado de Jalisco y sus Municipios</w:t>
      </w:r>
      <w:r w:rsidRPr="00372E0C">
        <w:rPr>
          <w:rFonts w:ascii="Tahoma" w:eastAsia="Calibri" w:hAnsi="Tahoma" w:cs="Tahoma"/>
          <w:lang w:val="es-ES_tradnl"/>
        </w:rPr>
        <w:t xml:space="preserve">, se solicita su autorización para su aprobación del </w:t>
      </w:r>
      <w:r w:rsidRPr="00372E0C">
        <w:rPr>
          <w:rFonts w:ascii="Tahoma" w:eastAsia="Calibri" w:hAnsi="Tahoma" w:cs="Tahoma"/>
          <w:b/>
          <w:lang w:val="es-ES_tradnl"/>
        </w:rPr>
        <w:t>asunto vario A4</w:t>
      </w:r>
      <w:r w:rsidRPr="00372E0C">
        <w:rPr>
          <w:rFonts w:ascii="Tahoma" w:eastAsia="Calibri" w:hAnsi="Tahoma" w:cs="Tahoma"/>
          <w:lang w:val="es-ES_tradnl"/>
        </w:rPr>
        <w:t>, los que estén por la afirmativa, sírvanse manifestarlo levantando su mano</w:t>
      </w:r>
      <w:r w:rsidR="00944F24" w:rsidRPr="00372E0C">
        <w:rPr>
          <w:rFonts w:ascii="Tahoma" w:eastAsia="Calibri" w:hAnsi="Tahoma" w:cs="Tahoma"/>
          <w:lang w:val="es-ES_tradnl"/>
        </w:rPr>
        <w:t>.</w:t>
      </w:r>
    </w:p>
    <w:p w:rsidR="002447EB" w:rsidRPr="00372E0C" w:rsidRDefault="002447EB" w:rsidP="00092556">
      <w:pPr>
        <w:spacing w:line="360" w:lineRule="auto"/>
        <w:jc w:val="both"/>
        <w:rPr>
          <w:rFonts w:ascii="Tahoma" w:eastAsia="Calibri" w:hAnsi="Tahoma" w:cs="Tahoma"/>
          <w:lang w:val="es-ES_tradnl"/>
        </w:rPr>
      </w:pPr>
    </w:p>
    <w:p w:rsidR="002447EB" w:rsidRPr="002447EB" w:rsidRDefault="002447EB" w:rsidP="002447EB">
      <w:pPr>
        <w:spacing w:line="360" w:lineRule="auto"/>
        <w:jc w:val="both"/>
        <w:rPr>
          <w:rFonts w:ascii="Tahoma" w:hAnsi="Tahoma" w:cs="Tahoma"/>
        </w:rPr>
      </w:pPr>
      <w:r w:rsidRPr="002447EB">
        <w:rPr>
          <w:rFonts w:ascii="Tahoma" w:hAnsi="Tahoma" w:cs="Tahoma"/>
          <w:lang w:val="es-ES"/>
        </w:rPr>
        <w:t xml:space="preserve">En intervención del </w:t>
      </w:r>
      <w:r w:rsidRPr="002447EB">
        <w:rPr>
          <w:rFonts w:ascii="Tahoma" w:hAnsi="Tahoma" w:cs="Tahoma"/>
        </w:rPr>
        <w:t xml:space="preserve">C. </w:t>
      </w:r>
      <w:r w:rsidRPr="002447EB">
        <w:rPr>
          <w:rFonts w:ascii="Tahoma" w:hAnsi="Tahoma" w:cs="Tahoma"/>
          <w:lang w:val="es-ES"/>
        </w:rPr>
        <w:t>Bricio Baldemar Rivera Orozco</w:t>
      </w:r>
      <w:r w:rsidRPr="002447EB">
        <w:rPr>
          <w:rFonts w:ascii="Tahoma" w:hAnsi="Tahoma" w:cs="Tahoma"/>
        </w:rPr>
        <w:t>, representante suplente del Consejo de Cámaras Industriales de Jalisco, propone tratar el asunto en la próxima Sesión Ordinaria con la finalidad de revisar mejor el tema.</w:t>
      </w:r>
    </w:p>
    <w:p w:rsidR="00372E0C" w:rsidRPr="002447EB" w:rsidRDefault="00372E0C" w:rsidP="00092556">
      <w:pPr>
        <w:spacing w:line="360" w:lineRule="auto"/>
        <w:jc w:val="both"/>
        <w:rPr>
          <w:rFonts w:ascii="Tahoma" w:eastAsia="Calibri" w:hAnsi="Tahoma" w:cs="Tahoma"/>
        </w:rPr>
      </w:pPr>
    </w:p>
    <w:p w:rsidR="00944F24" w:rsidRPr="00372E0C" w:rsidRDefault="00387963" w:rsidP="00944F24">
      <w:pPr>
        <w:ind w:left="708"/>
        <w:jc w:val="both"/>
        <w:rPr>
          <w:rFonts w:ascii="Tahoma" w:hAnsi="Tahoma" w:cs="Tahoma"/>
          <w:i/>
        </w:rPr>
      </w:pPr>
      <w:r>
        <w:rPr>
          <w:rFonts w:ascii="Tahoma" w:hAnsi="Tahoma" w:cs="Tahoma"/>
          <w:i/>
          <w:lang w:eastAsia="en-US"/>
        </w:rPr>
        <w:t>Los Integrantes de Comité acuerdan quede pendiente hasta en tanto se envié la información solicitada por parte del área requirente y sea a</w:t>
      </w:r>
      <w:r w:rsidR="00944F24" w:rsidRPr="00372E0C">
        <w:rPr>
          <w:rFonts w:ascii="Tahoma" w:hAnsi="Tahoma" w:cs="Tahoma"/>
          <w:i/>
          <w:lang w:eastAsia="en-US"/>
        </w:rPr>
        <w:t xml:space="preserve">probado </w:t>
      </w:r>
      <w:r>
        <w:rPr>
          <w:rFonts w:ascii="Tahoma" w:hAnsi="Tahoma" w:cs="Tahoma"/>
          <w:i/>
          <w:lang w:eastAsia="en-US"/>
        </w:rPr>
        <w:t>en la próxima sesión ordinaria.</w:t>
      </w:r>
      <w:r w:rsidR="00944F24" w:rsidRPr="00372E0C">
        <w:rPr>
          <w:rFonts w:ascii="Tahoma" w:hAnsi="Tahoma" w:cs="Tahoma"/>
          <w:i/>
        </w:rPr>
        <w:t xml:space="preserve"> </w:t>
      </w:r>
    </w:p>
    <w:p w:rsidR="00372E0C" w:rsidRPr="00372E0C" w:rsidRDefault="00372E0C" w:rsidP="00944F24">
      <w:pPr>
        <w:ind w:left="708"/>
        <w:jc w:val="both"/>
        <w:rPr>
          <w:rFonts w:ascii="Tahoma" w:hAnsi="Tahoma" w:cs="Tahoma"/>
          <w:i/>
        </w:rPr>
      </w:pPr>
    </w:p>
    <w:p w:rsidR="00372E0C" w:rsidRPr="00372E0C" w:rsidRDefault="00372E0C" w:rsidP="00944F24">
      <w:pPr>
        <w:ind w:left="708"/>
        <w:jc w:val="both"/>
        <w:rPr>
          <w:rFonts w:ascii="Tahoma" w:hAnsi="Tahoma" w:cs="Tahoma"/>
          <w:i/>
          <w:lang w:eastAsia="en-US"/>
        </w:rPr>
      </w:pPr>
    </w:p>
    <w:p w:rsidR="00944F24" w:rsidRPr="00372E0C" w:rsidRDefault="00944F24" w:rsidP="00092556">
      <w:pPr>
        <w:spacing w:line="360" w:lineRule="auto"/>
        <w:jc w:val="both"/>
        <w:rPr>
          <w:rFonts w:ascii="Tahoma" w:hAnsi="Tahoma" w:cs="Tahoma"/>
          <w:highlight w:val="yellow"/>
        </w:rPr>
      </w:pPr>
      <w:r w:rsidRPr="00372E0C">
        <w:rPr>
          <w:rFonts w:ascii="Tahoma" w:hAnsi="Tahoma" w:cs="Tahoma"/>
        </w:rPr>
        <w:t xml:space="preserve">El Lic. Agustín Ramírez Aldana, Secretario Ejecutivo, dice: Solicito a los Integrantes del Comité </w:t>
      </w:r>
      <w:r w:rsidRPr="00372E0C">
        <w:rPr>
          <w:rFonts w:ascii="Tahoma" w:eastAsiaTheme="minorEastAsia" w:hAnsi="Tahoma" w:cs="Tahoma"/>
        </w:rPr>
        <w:t xml:space="preserve">si se aprueba la dispensa de la lectura de los asuntos varios solo haciendo mención por su parte de los asuntos en los que se tengan observaciones, toda vez que ya fueron enviados para su conocimiento por correo electrónico. </w:t>
      </w:r>
    </w:p>
    <w:p w:rsidR="00530AC0" w:rsidRPr="00372E0C" w:rsidRDefault="00530AC0" w:rsidP="00092556">
      <w:pPr>
        <w:spacing w:line="360" w:lineRule="auto"/>
        <w:jc w:val="both"/>
        <w:rPr>
          <w:rFonts w:ascii="Tahoma" w:hAnsi="Tahoma" w:cs="Tahoma"/>
          <w:highlight w:val="yellow"/>
        </w:rPr>
      </w:pPr>
    </w:p>
    <w:p w:rsidR="00944F24" w:rsidRPr="009060AA" w:rsidRDefault="00944F24" w:rsidP="00944F24">
      <w:pPr>
        <w:shd w:val="clear" w:color="auto" w:fill="FFFFFF"/>
        <w:spacing w:after="100" w:afterAutospacing="1" w:line="360" w:lineRule="auto"/>
        <w:contextualSpacing/>
        <w:jc w:val="both"/>
        <w:rPr>
          <w:rFonts w:ascii="Tahoma" w:eastAsiaTheme="minorEastAsia" w:hAnsi="Tahoma" w:cs="Tahoma"/>
        </w:rPr>
      </w:pPr>
      <w:r w:rsidRPr="009060AA">
        <w:rPr>
          <w:rFonts w:ascii="Tahoma" w:eastAsia="Calibri" w:hAnsi="Tahoma" w:cs="Tahoma"/>
          <w:lang w:val="es-ES_tradnl"/>
        </w:rPr>
        <w:t xml:space="preserve">Acto seguido el </w:t>
      </w:r>
      <w:r w:rsidRPr="009060AA">
        <w:rPr>
          <w:rFonts w:ascii="Tahoma" w:hAnsi="Tahoma" w:cs="Tahoma"/>
        </w:rPr>
        <w:t>Lic. Edmundo Antonio Amutio Villa</w:t>
      </w:r>
      <w:r w:rsidRPr="009060AA">
        <w:rPr>
          <w:rFonts w:ascii="Tahoma" w:hAnsi="Tahoma" w:cs="Tahoma"/>
          <w:lang w:val="es-ES"/>
        </w:rPr>
        <w:t>, representante suplente del Presidente del Comité de Adquisiciones, dice:</w:t>
      </w:r>
      <w:r w:rsidRPr="009060AA">
        <w:rPr>
          <w:rFonts w:ascii="Tahoma" w:eastAsia="Calibri" w:hAnsi="Tahoma" w:cs="Tahoma"/>
          <w:lang w:val="es-ES_tradnl"/>
        </w:rPr>
        <w:t xml:space="preserve"> Se solicita su autorización de la dispensa de la lectura  de los asuntos </w:t>
      </w:r>
      <w:r w:rsidRPr="009060AA">
        <w:rPr>
          <w:rFonts w:ascii="Tahoma" w:eastAsiaTheme="minorEastAsia" w:hAnsi="Tahoma" w:cs="Tahoma"/>
        </w:rPr>
        <w:t xml:space="preserve">los que estén por la afirmativa sírvanse manifestarlo levantando su mano. </w:t>
      </w:r>
    </w:p>
    <w:p w:rsidR="00530AC0" w:rsidRPr="009060AA" w:rsidRDefault="00530AC0" w:rsidP="00092556">
      <w:pPr>
        <w:spacing w:line="360" w:lineRule="auto"/>
        <w:jc w:val="both"/>
        <w:rPr>
          <w:rFonts w:ascii="Tahoma" w:hAnsi="Tahoma" w:cs="Tahoma"/>
          <w:highlight w:val="yellow"/>
        </w:rPr>
      </w:pPr>
    </w:p>
    <w:p w:rsidR="00530AC0" w:rsidRPr="009060AA" w:rsidRDefault="00372E0C" w:rsidP="00092556">
      <w:pPr>
        <w:spacing w:line="360" w:lineRule="auto"/>
        <w:jc w:val="both"/>
        <w:rPr>
          <w:rFonts w:ascii="Tahoma" w:hAnsi="Tahoma" w:cs="Tahoma"/>
        </w:rPr>
      </w:pPr>
      <w:r w:rsidRPr="009060AA">
        <w:rPr>
          <w:rFonts w:ascii="Tahoma" w:hAnsi="Tahoma" w:cs="Tahoma"/>
        </w:rPr>
        <w:lastRenderedPageBreak/>
        <w:t>L</w:t>
      </w:r>
      <w:r w:rsidR="00944F24" w:rsidRPr="009060AA">
        <w:rPr>
          <w:rFonts w:ascii="Tahoma" w:hAnsi="Tahoma" w:cs="Tahoma"/>
        </w:rPr>
        <w:t xml:space="preserve">a Mtra. Adriana Romo López, Contralora Ciudadana, observa varias </w:t>
      </w:r>
      <w:r w:rsidR="002A6E3D" w:rsidRPr="009060AA">
        <w:rPr>
          <w:rFonts w:ascii="Tahoma" w:hAnsi="Tahoma" w:cs="Tahoma"/>
        </w:rPr>
        <w:t xml:space="preserve">correcciones </w:t>
      </w:r>
      <w:r w:rsidR="00944F24" w:rsidRPr="009060AA">
        <w:rPr>
          <w:rFonts w:ascii="Tahoma" w:hAnsi="Tahoma" w:cs="Tahoma"/>
        </w:rPr>
        <w:t xml:space="preserve">que hay que realizarse en los Asuntos Varios identificados con los números 2, 3, 10, 11, y 13.  </w:t>
      </w:r>
    </w:p>
    <w:p w:rsidR="002447EB" w:rsidRPr="002447EB" w:rsidRDefault="002447EB" w:rsidP="002447EB">
      <w:pPr>
        <w:jc w:val="both"/>
        <w:rPr>
          <w:rFonts w:ascii="Tahoma" w:hAnsi="Tahoma" w:cs="Tahoma"/>
        </w:rPr>
      </w:pPr>
    </w:p>
    <w:p w:rsidR="002447EB" w:rsidRPr="002447EB" w:rsidRDefault="002447EB" w:rsidP="002447EB">
      <w:pPr>
        <w:numPr>
          <w:ilvl w:val="0"/>
          <w:numId w:val="3"/>
        </w:numPr>
        <w:shd w:val="clear" w:color="auto" w:fill="FFFFFF"/>
        <w:spacing w:after="100" w:afterAutospacing="1"/>
        <w:ind w:left="720"/>
        <w:contextualSpacing/>
        <w:jc w:val="both"/>
        <w:rPr>
          <w:rFonts w:ascii="Tahoma" w:eastAsiaTheme="minorEastAsia" w:hAnsi="Tahoma" w:cs="Tahoma"/>
          <w:b/>
          <w:lang w:val="es-ES_tradnl"/>
        </w:rPr>
      </w:pPr>
      <w:r w:rsidRPr="002447EB">
        <w:rPr>
          <w:rFonts w:ascii="Tahoma" w:eastAsiaTheme="minorEastAsi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2447EB" w:rsidRPr="002447EB" w:rsidRDefault="002447EB" w:rsidP="002447EB">
      <w:pPr>
        <w:shd w:val="clear" w:color="auto" w:fill="FFFFFF"/>
        <w:spacing w:after="100" w:afterAutospacing="1"/>
        <w:ind w:left="720"/>
        <w:contextualSpacing/>
        <w:jc w:val="both"/>
        <w:rPr>
          <w:rFonts w:ascii="Tahoma" w:eastAsiaTheme="minorEastAsia" w:hAnsi="Tahoma" w:cs="Tahoma"/>
          <w:b/>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201703852</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Área de Relaciones Publicas adscrita a la Presidencia Municipal.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Objeto:</w:t>
      </w:r>
      <w:r w:rsidRPr="002447EB">
        <w:rPr>
          <w:rFonts w:ascii="Tahoma" w:eastAsiaTheme="minorEastAsia" w:hAnsi="Tahoma" w:cs="Tahoma"/>
          <w:lang w:val="es-ES_tradnl"/>
        </w:rPr>
        <w:t xml:space="preserve"> Servicio Integral para Eventos.</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$ 700,000.00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para la instalación de la ornamentación navideña 2017, la cual se acomodara en el Palacio Municipal, Plaza de las Américas, Kiosko, Unidad Basílica y Unidad Administrativa las Águilas.</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Cámara Nacional de Comercio de Guadalajara.</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Comité se dan por enterados.</w:t>
      </w:r>
    </w:p>
    <w:p w:rsidR="002447EB" w:rsidRPr="002447EB" w:rsidRDefault="002447EB" w:rsidP="002447EB">
      <w:pPr>
        <w:shd w:val="clear" w:color="auto" w:fill="FFFFFF"/>
        <w:spacing w:after="100" w:afterAutospacing="1"/>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201703759</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Área de Relaciones Púbicas adscrita a la Presidencia Municipal.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Objeto:</w:t>
      </w:r>
      <w:r w:rsidRPr="002447EB">
        <w:rPr>
          <w:rFonts w:ascii="Tahoma" w:eastAsiaTheme="minorEastAsia" w:hAnsi="Tahoma" w:cs="Tahoma"/>
          <w:lang w:val="es-ES_tradnl"/>
        </w:rPr>
        <w:t xml:space="preserve"> Servicio integral para evento en el centro Cultural Constitución ¿Qué Has Hecho Alcalde?</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Fecha de Evento: </w:t>
      </w:r>
      <w:r w:rsidRPr="002447EB">
        <w:rPr>
          <w:rFonts w:ascii="Tahoma" w:eastAsiaTheme="minorEastAsia" w:hAnsi="Tahoma" w:cs="Tahoma"/>
          <w:lang w:val="es-ES_tradnl"/>
        </w:rPr>
        <w:t>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$ 15,850.00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debido a la necesidad de un servicio  integral para evento en el centro Cultural Constitución ¿Qué Has Hecho Alcalde?</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Luis Ángel González Fregoso.</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F04847" w:rsidRDefault="00F04847" w:rsidP="00F04847">
      <w:pPr>
        <w:shd w:val="clear" w:color="auto" w:fill="FFFFFF"/>
        <w:spacing w:after="100" w:afterAutospacing="1"/>
        <w:contextualSpacing/>
        <w:jc w:val="both"/>
        <w:rPr>
          <w:rFonts w:ascii="Tahoma" w:eastAsiaTheme="minorEastAsia" w:hAnsi="Tahoma" w:cs="Tahoma"/>
          <w:i/>
          <w:lang w:val="es-ES_tradnl"/>
        </w:rPr>
      </w:pPr>
      <w:r w:rsidRPr="00F04847">
        <w:rPr>
          <w:rFonts w:ascii="Tahoma" w:eastAsiaTheme="minorEastAsia" w:hAnsi="Tahoma" w:cs="Tahoma"/>
          <w:i/>
          <w:lang w:val="es-ES_tradnl"/>
        </w:rPr>
        <w:t xml:space="preserve">Los Integrantes del Comité se dan por enterados </w:t>
      </w:r>
      <w:r w:rsidR="002447EB" w:rsidRPr="00F04847">
        <w:rPr>
          <w:rFonts w:ascii="Tahoma" w:hAnsi="Tahoma" w:cs="Tahoma"/>
          <w:i/>
          <w:lang w:eastAsia="en-US"/>
        </w:rPr>
        <w:t xml:space="preserve">con las observaciones de la </w:t>
      </w:r>
      <w:r w:rsidR="002447EB" w:rsidRPr="00F04847">
        <w:rPr>
          <w:rFonts w:ascii="Tahoma" w:hAnsi="Tahoma" w:cs="Tahoma"/>
          <w:i/>
        </w:rPr>
        <w:t>Mtra. Adriana Romo López, Contralora Ciudadana.</w:t>
      </w:r>
    </w:p>
    <w:p w:rsidR="002447EB" w:rsidRPr="00F04847" w:rsidRDefault="002447EB" w:rsidP="002447EB">
      <w:pPr>
        <w:shd w:val="clear" w:color="auto" w:fill="FFFFFF"/>
        <w:spacing w:after="100" w:afterAutospacing="1"/>
        <w:ind w:left="1080"/>
        <w:contextualSpacing/>
        <w:jc w:val="both"/>
        <w:rPr>
          <w:rFonts w:ascii="Tahoma" w:eastAsiaTheme="minorEastAsia" w:hAnsi="Tahoma" w:cs="Tahoma"/>
          <w:i/>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201703856</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Área de Relaciones Publicas adscrita a la Presidencia Municipal.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lastRenderedPageBreak/>
        <w:t xml:space="preserve">Objeto: </w:t>
      </w:r>
      <w:r w:rsidRPr="002447EB">
        <w:rPr>
          <w:rFonts w:ascii="Tahoma" w:eastAsiaTheme="minorEastAsia" w:hAnsi="Tahoma" w:cs="Tahoma"/>
          <w:lang w:val="es-ES_tradnl"/>
        </w:rPr>
        <w:t>Servicio integral regalos a titulo institucional 400 piezas de cerámica niño/niña.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$ 103,448.28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debido a la compra de 400 piezas de cerámica para regalos navideños a titulo institucional.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Álvaro Cuevas De Alba.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F04847" w:rsidRDefault="00F04847" w:rsidP="00F04847">
      <w:pPr>
        <w:shd w:val="clear" w:color="auto" w:fill="FFFFFF"/>
        <w:spacing w:after="100" w:afterAutospacing="1"/>
        <w:contextualSpacing/>
        <w:jc w:val="both"/>
        <w:rPr>
          <w:rFonts w:ascii="Tahoma" w:eastAsiaTheme="minorEastAsia" w:hAnsi="Tahoma" w:cs="Tahoma"/>
          <w:i/>
          <w:lang w:val="es-ES_tradnl"/>
        </w:rPr>
      </w:pPr>
      <w:r w:rsidRPr="00F04847">
        <w:rPr>
          <w:rFonts w:ascii="Tahoma" w:eastAsiaTheme="minorEastAsia" w:hAnsi="Tahoma" w:cs="Tahoma"/>
          <w:i/>
          <w:lang w:val="es-ES_tradnl"/>
        </w:rPr>
        <w:t xml:space="preserve">Los Integrantes del Comité se dan por enterados, </w:t>
      </w:r>
      <w:r w:rsidR="002447EB" w:rsidRPr="00F04847">
        <w:rPr>
          <w:rFonts w:ascii="Tahoma" w:hAnsi="Tahoma" w:cs="Tahoma"/>
          <w:i/>
          <w:lang w:eastAsia="en-US"/>
        </w:rPr>
        <w:t xml:space="preserve">con las observaciones de la </w:t>
      </w:r>
      <w:r w:rsidR="002447EB" w:rsidRPr="00F04847">
        <w:rPr>
          <w:rFonts w:ascii="Tahoma" w:hAnsi="Tahoma" w:cs="Tahoma"/>
          <w:i/>
        </w:rPr>
        <w:t>Mtra. Adriana Romo López, Contralora Ciudadana.</w:t>
      </w:r>
    </w:p>
    <w:p w:rsidR="002447EB" w:rsidRPr="002447EB" w:rsidRDefault="002447EB" w:rsidP="002447EB">
      <w:pPr>
        <w:shd w:val="clear" w:color="auto" w:fill="FFFFFF"/>
        <w:spacing w:after="100" w:afterAutospacing="1"/>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201703859</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Área de Relaciones Publicas adscrita a la Presidencia Municipal.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Objeto: </w:t>
      </w:r>
      <w:r w:rsidRPr="002447EB">
        <w:rPr>
          <w:rFonts w:ascii="Tahoma" w:eastAsiaTheme="minorEastAsia" w:hAnsi="Tahoma" w:cs="Tahoma"/>
          <w:lang w:val="es-ES_tradnl"/>
        </w:rPr>
        <w:t>Servicio integral regalos a titulo institucional 20 piezas de barro de la Virgen de Zapopan.</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$ 18,000.00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debido a la compra de 20 piezas de barro de la Virgen de Zapopan, para regalos de Navidad a titulo institucional.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Ma. Del Refugio Navarro Ibarra.</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F04847" w:rsidRPr="002447EB" w:rsidRDefault="00F04847" w:rsidP="00F04847">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Comité se dan por enterados.</w:t>
      </w:r>
    </w:p>
    <w:p w:rsidR="00F04847" w:rsidRPr="002447EB" w:rsidRDefault="00F04847"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201703384</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Dirección de Administración adscrita a la Coordinación General de Administración e Innovación Gubernamental. (Comisaría General de Seguridad Pública).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Objeto: </w:t>
      </w:r>
      <w:r w:rsidRPr="002447EB">
        <w:rPr>
          <w:rFonts w:ascii="Tahoma" w:eastAsiaTheme="minorEastAsia" w:hAnsi="Tahoma" w:cs="Tahoma"/>
          <w:lang w:val="es-ES_tradnl"/>
        </w:rPr>
        <w:t>Mantenimiento correctivo de unidades Ford F150, modelo 2016, números económicos 3561, 3471, 3245, 3267, 3342, 3423, 3239, 3266, 3280, 3223, 3370, 3261, 3371, 3250, 3278, 3225, 3356, 3222, 3272, 3188, 3221, 3361, 3271, 3352, 3157, 3150, 3145, 3152.</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3561, 22 agosto 2017 </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3471, 30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3245, 21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3267, 30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3342, 22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3423, 14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3239, 1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3266, 8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lastRenderedPageBreak/>
        <w:t>Fecha orden de trabajo:</w:t>
      </w:r>
      <w:r w:rsidRPr="002447EB">
        <w:rPr>
          <w:rFonts w:ascii="Tahoma" w:eastAsiaTheme="minorEastAsia" w:hAnsi="Tahoma" w:cs="Tahoma"/>
          <w:lang w:val="es-ES_tradnl"/>
        </w:rPr>
        <w:t xml:space="preserve"> Número económico 3280, 5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3223, 30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3370, 22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3261, 8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3371, 1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3250, 15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3278, 30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3225, 22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3356, 22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3222, 5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3272, 4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3188, 12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3221, 30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3361, 22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3271, 25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3352, 6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3157, 10 marzo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3150, 3 abril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3145, 22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Número económico 3152, 15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$118,216.25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debido a que las unidades en cuestión realizan labores operativas y de no encontrarse en óptimas condiciones, se podría suspender la atención a las emergencias ciudadanas.</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Jalisco Motors S.A.</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F04847" w:rsidRPr="002447EB" w:rsidRDefault="00F04847" w:rsidP="00F04847">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Comité se dan por enterados.</w:t>
      </w:r>
    </w:p>
    <w:p w:rsidR="00F04847" w:rsidRPr="002447EB" w:rsidRDefault="00F04847"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201703744</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Dirección de Administración adscrita a la Coordinación General de Administración e Innovación Gubernamental. (Dirección de Protección Civil y Bomberos).</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Objeto: </w:t>
      </w:r>
      <w:r w:rsidRPr="002447EB">
        <w:rPr>
          <w:rFonts w:ascii="Tahoma" w:eastAsiaTheme="minorEastAsia" w:hAnsi="Tahoma" w:cs="Tahoma"/>
          <w:lang w:val="es-ES_tradnl"/>
        </w:rPr>
        <w:t>Mantenimiento de pick up Ram2500, modelo 2017 y Ranger modelo 2010, números económicos 3547, 3545, 3477, 3475, 3482, 3487, 3488, 3485, 3481 y R0292.</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3547,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3545,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3477, 26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3475, 25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lastRenderedPageBreak/>
        <w:t>Fecha orden de trabajo:</w:t>
      </w:r>
      <w:r w:rsidRPr="002447EB">
        <w:rPr>
          <w:rFonts w:ascii="Tahoma" w:eastAsiaTheme="minorEastAsia" w:hAnsi="Tahoma" w:cs="Tahoma"/>
          <w:lang w:val="es-ES_tradnl"/>
        </w:rPr>
        <w:t xml:space="preserve"> 3482, 22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3487,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Fecha orden de trabajo: </w:t>
      </w:r>
      <w:r w:rsidRPr="002447EB">
        <w:rPr>
          <w:rFonts w:ascii="Tahoma" w:eastAsiaTheme="minorEastAsia" w:hAnsi="Tahoma" w:cs="Tahoma"/>
          <w:lang w:val="es-ES_tradnl"/>
        </w:rPr>
        <w:t>3488, 25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3485,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3481, 25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R0292, 20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$ 59,840.22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debido a que la unidades realizan labores operativas y de no encontrarse en óptimas condiciones podría provocar la falta de atención oportuna a las emergencias de la ciudadanía.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Grupo Motormexa Guadalajara S.A. de C.V.</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F04847" w:rsidRPr="002447EB" w:rsidRDefault="00F04847" w:rsidP="00F04847">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Comité se dan por enterados.</w:t>
      </w:r>
    </w:p>
    <w:p w:rsidR="00F04847" w:rsidRPr="002447EB" w:rsidRDefault="00F04847"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201703732</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Dirección de Administración adscrita a la Coordinación General de Administración e Innovación Gubernamental. (Comisaría General de Seguridad Pública).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Objeto: </w:t>
      </w:r>
      <w:r w:rsidRPr="002447EB">
        <w:rPr>
          <w:rFonts w:ascii="Tahoma" w:eastAsiaTheme="minorEastAsia" w:hAnsi="Tahoma" w:cs="Tahoma"/>
          <w:lang w:val="es-ES_tradnl"/>
        </w:rPr>
        <w:t>Mantenimiento de motocicleta Yamaha, modelo 2017, números económicos A0703, A0704, A0705, A0706, A0707, A0708, A0709, A0710, A0711, A0712, A0713, A0714, A0715 y A0716, A0554.</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Fecha orden de trabajo: </w:t>
      </w:r>
      <w:r w:rsidRPr="002447EB">
        <w:rPr>
          <w:rFonts w:ascii="Tahoma" w:eastAsiaTheme="minorEastAsia" w:hAnsi="Tahoma" w:cs="Tahoma"/>
          <w:lang w:val="es-ES_tradnl"/>
        </w:rPr>
        <w:t>A0703,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A0704,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A0705,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A0706,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A0707,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A0708,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A0709,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A0710,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A0711,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A0712,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A0713,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A0714,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A0715,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A0716,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A0554, 23 octubre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$42,326.45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lastRenderedPageBreak/>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debido a que las unidades prestan un trabajo operativo y de no encontrarse en óptimas condiciones se pondría en riesgo la atención a las emergencias ciudadanas.</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Motormex de Michoacán  S.A. de C.V.</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F04847" w:rsidRPr="002447EB" w:rsidRDefault="00F04847" w:rsidP="00F04847">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Comité se dan por enterados.</w:t>
      </w:r>
    </w:p>
    <w:p w:rsidR="00F04847" w:rsidRPr="002447EB" w:rsidRDefault="00F04847"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201703741</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Dirección de Administración adscrita a la Coordinación General de Administración e Innovación Gubernamental. (Comisaría General de Seguridad Pública).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Objeto: </w:t>
      </w:r>
      <w:r w:rsidRPr="002447EB">
        <w:rPr>
          <w:rFonts w:ascii="Tahoma" w:eastAsiaTheme="minorEastAsia" w:hAnsi="Tahoma" w:cs="Tahoma"/>
          <w:lang w:val="es-ES_tradnl"/>
        </w:rPr>
        <w:t>Mantenimiento preventivo de tipo ambulancia, modelo 2015, número económico 3534 y 3535, mantenimiento de grúa pelicano, modelo 2016, número económico 3490, mantenimiento de pick up Ford, modelo 2016, número económico 2925.</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3435, 4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Fecha orden de trabajo: </w:t>
      </w:r>
      <w:r w:rsidRPr="002447EB">
        <w:rPr>
          <w:rFonts w:ascii="Tahoma" w:eastAsiaTheme="minorEastAsia" w:hAnsi="Tahoma" w:cs="Tahoma"/>
          <w:lang w:val="es-ES_tradnl"/>
        </w:rPr>
        <w:t>3535, 4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Fecha orden de trabajo: </w:t>
      </w:r>
      <w:r w:rsidRPr="002447EB">
        <w:rPr>
          <w:rFonts w:ascii="Tahoma" w:eastAsiaTheme="minorEastAsia" w:hAnsi="Tahoma" w:cs="Tahoma"/>
          <w:lang w:val="es-ES_tradnl"/>
        </w:rPr>
        <w:t>3490, 22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Fecha orden de trabajo: </w:t>
      </w:r>
      <w:r w:rsidRPr="002447EB">
        <w:rPr>
          <w:rFonts w:ascii="Tahoma" w:eastAsiaTheme="minorEastAsia" w:hAnsi="Tahoma" w:cs="Tahoma"/>
          <w:lang w:val="es-ES_tradnl"/>
        </w:rPr>
        <w:t>2925, 27 septiembre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Monto: </w:t>
      </w:r>
      <w:r w:rsidRPr="002447EB">
        <w:rPr>
          <w:rFonts w:ascii="Tahoma" w:eastAsiaTheme="minorEastAsia" w:hAnsi="Tahoma" w:cs="Tahoma"/>
          <w:lang w:val="es-ES_tradnl"/>
        </w:rPr>
        <w:t>$ 14,522.41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debido a que las unidades en cuestión realizan labores operativas y de no encontrarse el óptimas condiciones podrían provocar la falta de atención oportuna a las emergencias de la ciudadanía.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Jalisco Motors S.A.</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F04847" w:rsidRPr="002447EB" w:rsidRDefault="00F04847" w:rsidP="00F04847">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Comité se dan por enterados.</w:t>
      </w:r>
    </w:p>
    <w:p w:rsidR="00F04847" w:rsidRPr="002447EB" w:rsidRDefault="00F04847"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201703119</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Dirección de Administración adscrita a la Coordinación General de Administración e Innovación Gubernamental.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Objeto: </w:t>
      </w:r>
      <w:r w:rsidRPr="002447EB">
        <w:rPr>
          <w:rFonts w:ascii="Tahoma" w:eastAsiaTheme="minorEastAsia" w:hAnsi="Tahoma" w:cs="Tahoma"/>
          <w:lang w:val="es-ES_tradnl"/>
        </w:rPr>
        <w:t>Mantenimiento de unidades Ford, modelos 2015, 2016 y 2017, números económicos 3536, 3214, 3528, 3529 y 3533.</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3536,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3214,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3528,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3529,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Fecha orden de trabajo:</w:t>
      </w:r>
      <w:r w:rsidRPr="002447EB">
        <w:rPr>
          <w:rFonts w:ascii="Tahoma" w:eastAsiaTheme="minorEastAsia" w:hAnsi="Tahoma" w:cs="Tahoma"/>
          <w:lang w:val="es-ES_tradnl"/>
        </w:rPr>
        <w:t xml:space="preserve"> 3533, 3 agosto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lastRenderedPageBreak/>
        <w:t>Monto:</w:t>
      </w:r>
      <w:r w:rsidRPr="002447EB">
        <w:rPr>
          <w:rFonts w:ascii="Tahoma" w:eastAsiaTheme="minorEastAsia" w:hAnsi="Tahoma" w:cs="Tahoma"/>
          <w:lang w:val="es-ES_tradnl"/>
        </w:rPr>
        <w:t xml:space="preserve"> $ 13,500.01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 de la Ley de Compras Gubernamentales, Enajenaciones y Contratación de Servicios del Estado de Jalisco y sus Municipios, debido a que las unidades realizan labores operativas y de no encontrarse en óptimas condiciones podría provocar la falta de atención oportuna a las necesidades de la ciudadanía.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Jalisco Motors S.A. </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F04847" w:rsidRPr="002447EB" w:rsidRDefault="00F04847" w:rsidP="00F04847">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Comité se dan por enterados.</w:t>
      </w:r>
    </w:p>
    <w:p w:rsidR="00F04847" w:rsidRPr="002447EB" w:rsidRDefault="00F04847"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201702979</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Dirección de Administración adscrita a la Coordinación General de Administración e Innovación Gubernamental.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Objeto: </w:t>
      </w:r>
      <w:r w:rsidRPr="002447EB">
        <w:rPr>
          <w:rFonts w:ascii="Tahoma" w:eastAsiaTheme="minorEastAsia" w:hAnsi="Tahoma" w:cs="Tahoma"/>
          <w:lang w:val="es-ES_tradnl"/>
        </w:rPr>
        <w:t>Reparación y mantenimiento a equipos de aire acondicionado de precisión y chiller en Seguridad Pública, Unidad Basílica, Presidencia e Inspección y vigilancia entre otros. (1 de agosto al 15 de noviembre de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$ 129,310.00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IV de la Ley de Compras Gubernamentales, Enajenaciones y Contratación de Servicios del Estado de Jalisco y sus Municipios, mantenimiento y reparación a equipos de precisión en siter, chiller en Seguridad Pública, Unidad Basílica, Presidencia e Inspección y vigilancia entre otros, con el fin de evitar interrupciones en la operación  de los equipos de comunicación y enlace que coordinan todas las unidades administrativas y para brindar confort adecuado a las oficinas apare el desempeño eficiente de las labores del personal.</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Proveedor Rac S.A. de C.V. </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F04847" w:rsidRDefault="00F04847" w:rsidP="00F04847">
      <w:pPr>
        <w:shd w:val="clear" w:color="auto" w:fill="FFFFFF"/>
        <w:spacing w:after="100" w:afterAutospacing="1"/>
        <w:contextualSpacing/>
        <w:jc w:val="both"/>
        <w:rPr>
          <w:rFonts w:ascii="Tahoma" w:eastAsiaTheme="minorEastAsia" w:hAnsi="Tahoma" w:cs="Tahoma"/>
          <w:i/>
          <w:lang w:val="es-ES_tradnl"/>
        </w:rPr>
      </w:pPr>
      <w:r w:rsidRPr="00F04847">
        <w:rPr>
          <w:rFonts w:ascii="Tahoma" w:eastAsiaTheme="minorEastAsia" w:hAnsi="Tahoma" w:cs="Tahoma"/>
          <w:i/>
          <w:lang w:val="es-ES_tradnl"/>
        </w:rPr>
        <w:t xml:space="preserve">Los Integrantes del Comité se dan por enterados, </w:t>
      </w:r>
      <w:r w:rsidR="002447EB" w:rsidRPr="00F04847">
        <w:rPr>
          <w:rFonts w:ascii="Tahoma" w:hAnsi="Tahoma" w:cs="Tahoma"/>
          <w:i/>
          <w:lang w:eastAsia="en-US"/>
        </w:rPr>
        <w:t xml:space="preserve">con las observaciones de la </w:t>
      </w:r>
      <w:r w:rsidR="002447EB" w:rsidRPr="00F04847">
        <w:rPr>
          <w:rFonts w:ascii="Tahoma" w:hAnsi="Tahoma" w:cs="Tahoma"/>
          <w:i/>
        </w:rPr>
        <w:t>Mtra. Adriana Romo López, Contralora Ciudadana.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201701208</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 xml:space="preserve">Dirección de Innovación Gubernamental adscrita a la Coordinación General de Administración e Innovación Gubernamental.  </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Objeto:</w:t>
      </w:r>
      <w:r w:rsidRPr="002447EB">
        <w:rPr>
          <w:rFonts w:ascii="Tahoma" w:eastAsiaTheme="minorEastAsia" w:hAnsi="Tahoma" w:cs="Tahoma"/>
          <w:lang w:val="es-ES_tradnl"/>
        </w:rPr>
        <w:t xml:space="preserve"> Mantenimiento correctivo y ajuste a equipos repetidores que se encuentran en el cerro del Tequila por los meses de enero a diciembre 2017. (Contrato modificatorio CO-152/2017  al contrato  de prestación de servicios CO-038/2016, con una vigencia de 1 de enero de 2017 a septiembre de 2018, por un monto de $ 80,297.28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$ 45,884.16 pesos más I.V.A. (pago de los meses de enero a diciembre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lastRenderedPageBreak/>
        <w:t xml:space="preserve">Fundamento y Motivo: </w:t>
      </w:r>
      <w:r w:rsidRPr="002447EB">
        <w:rPr>
          <w:rFonts w:ascii="Tahoma" w:eastAsiaTheme="minorEastAsia" w:hAnsi="Tahoma" w:cs="Tahoma"/>
          <w:lang w:val="es-ES_tradnl"/>
        </w:rPr>
        <w:t>Artículo 73, Fracción IV de la Ley de Compras Gubernamentales, Enajenaciones y Contratación de Servicios del Estado de Jalisco y sus Municipios, debido a la necesidad apremiante de realizar servicios de alojamiento en una caseta, así como mantenimiento preventivo a los equipos y líneas de transmisión de dos repetidores de radiocomunicación ubicados en el cerro del Tequila.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Universal en Comunicación S.A. de C.V.</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F04847" w:rsidP="00F04847">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w:t>
      </w:r>
      <w:r>
        <w:rPr>
          <w:rFonts w:ascii="Tahoma" w:eastAsiaTheme="minorEastAsia" w:hAnsi="Tahoma" w:cs="Tahoma"/>
          <w:i/>
          <w:lang w:val="es-ES_tradnl"/>
        </w:rPr>
        <w:t xml:space="preserve">é se dan por enterados, </w:t>
      </w:r>
      <w:r w:rsidR="002447EB" w:rsidRPr="002447EB">
        <w:rPr>
          <w:rFonts w:ascii="Tahoma" w:hAnsi="Tahoma" w:cs="Tahoma"/>
          <w:i/>
          <w:lang w:eastAsia="en-US"/>
        </w:rPr>
        <w:t xml:space="preserve">con las observaciones de la </w:t>
      </w:r>
      <w:r w:rsidR="002447EB" w:rsidRPr="002447EB">
        <w:rPr>
          <w:rFonts w:ascii="Tahoma" w:hAnsi="Tahoma" w:cs="Tahoma"/>
        </w:rPr>
        <w:t xml:space="preserve">Mtra. </w:t>
      </w:r>
      <w:r w:rsidR="002447EB" w:rsidRPr="002447EB">
        <w:rPr>
          <w:rFonts w:ascii="Tahoma" w:hAnsi="Tahoma" w:cs="Tahoma"/>
          <w:i/>
        </w:rPr>
        <w:t>Adriana Romo López, Contralora Ciudadana.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201703840</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 xml:space="preserve">Dirección de Administración adscrita a la Coordinación General de Administración e Innovación Gubernamental.  </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Objeto:</w:t>
      </w:r>
      <w:r w:rsidRPr="002447EB">
        <w:rPr>
          <w:rFonts w:ascii="Tahoma" w:eastAsiaTheme="minorEastAsia" w:hAnsi="Tahoma" w:cs="Tahoma"/>
          <w:lang w:val="es-ES_tradnl"/>
        </w:rPr>
        <w:t xml:space="preserve"> Mejoramiento a instalaciones, reparación y refuerzo de portones, arreglo de protecciones, reposición de cristales, protección de medidores, cambio de chapa en Aseo Público, Cementerio Ixcatan, Academia Mesa Colorada, Presidencia entre otras dependencias.</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Fecha de trabajos: </w:t>
      </w:r>
      <w:r w:rsidRPr="002447EB">
        <w:rPr>
          <w:rFonts w:ascii="Tahoma" w:eastAsiaTheme="minorEastAsia" w:hAnsi="Tahoma" w:cs="Tahoma"/>
          <w:lang w:val="es-ES_tradnl"/>
        </w:rPr>
        <w:t>Septiembre y Octubre de 2017</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$ 28,210.00 pesos más I.V.A. </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Artículo 73, Fracción IV de la Ley de Compras Gubernamentales, Enajenaciones y Contratación de Servicios del Estado de Jalisco y sus Municipios, debido a la reparación y refuerzo de portones, arreglo de protecciones, reposición de cristales, protección de medidores, cambio de chapa en Aseo Público, Cementerio Ixcatan, Academia Mesa Colorada, Presidencia entre otras dependencias, por la necesidad de dar seguridad, ya que ocurrieron hechos de vandalismo en algunos inmuebles Municipales.</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Oscar Bernabé de la Mora González.</w:t>
      </w:r>
    </w:p>
    <w:p w:rsid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F04847" w:rsidRPr="002447EB" w:rsidRDefault="00F04847" w:rsidP="00F04847">
      <w:pPr>
        <w:shd w:val="clear" w:color="auto" w:fill="FFFFFF"/>
        <w:spacing w:after="100" w:afterAutospacing="1"/>
        <w:contextualSpacing/>
        <w:jc w:val="both"/>
        <w:rPr>
          <w:rFonts w:ascii="Tahoma" w:eastAsiaTheme="minorEastAsia" w:hAnsi="Tahoma" w:cs="Tahoma"/>
          <w:i/>
          <w:lang w:val="es-ES_tradnl"/>
        </w:rPr>
      </w:pPr>
      <w:r w:rsidRPr="002447EB">
        <w:rPr>
          <w:rFonts w:ascii="Tahoma" w:eastAsiaTheme="minorEastAsia" w:hAnsi="Tahoma" w:cs="Tahoma"/>
          <w:i/>
          <w:lang w:val="es-ES_tradnl"/>
        </w:rPr>
        <w:t>Los Integrantes del Comité se dan por enterados.</w:t>
      </w:r>
    </w:p>
    <w:p w:rsidR="00F04847" w:rsidRPr="002447EB" w:rsidRDefault="00F04847"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2447EB" w:rsidRDefault="002447EB" w:rsidP="002447EB">
      <w:pPr>
        <w:numPr>
          <w:ilvl w:val="0"/>
          <w:numId w:val="50"/>
        </w:numPr>
        <w:shd w:val="clear" w:color="auto" w:fill="FFFFFF"/>
        <w:spacing w:after="100" w:afterAutospacing="1"/>
        <w:contextualSpacing/>
        <w:jc w:val="both"/>
        <w:rPr>
          <w:rFonts w:ascii="Tahoma" w:eastAsiaTheme="minorEastAsia" w:hAnsi="Tahoma" w:cs="Tahoma"/>
          <w:b/>
          <w:lang w:val="es-ES_tradnl"/>
        </w:rPr>
      </w:pPr>
      <w:r w:rsidRPr="002447EB">
        <w:rPr>
          <w:rFonts w:ascii="Tahoma" w:eastAsiaTheme="minorEastAsia" w:hAnsi="Tahoma" w:cs="Tahoma"/>
          <w:b/>
          <w:lang w:val="es-ES_tradnl"/>
        </w:rPr>
        <w:t xml:space="preserve">Requisición: </w:t>
      </w:r>
      <w:r w:rsidRPr="002447EB">
        <w:rPr>
          <w:rFonts w:ascii="Tahoma" w:eastAsiaTheme="minorEastAsia" w:hAnsi="Tahoma" w:cs="Tahoma"/>
          <w:lang w:val="es-ES_tradnl"/>
        </w:rPr>
        <w:t>201703901</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Área requirente: </w:t>
      </w:r>
      <w:r w:rsidRPr="002447EB">
        <w:rPr>
          <w:rFonts w:ascii="Tahoma" w:eastAsiaTheme="minorEastAsia" w:hAnsi="Tahoma" w:cs="Tahoma"/>
          <w:lang w:val="es-ES_tradnl"/>
        </w:rPr>
        <w:t xml:space="preserve">Dirección de Administración adscrita a la Coordinación General de Administración e Innovación Gubernamental.  </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Objeto: </w:t>
      </w:r>
      <w:r w:rsidRPr="002447EB">
        <w:rPr>
          <w:rFonts w:ascii="Tahoma" w:eastAsiaTheme="minorEastAsia" w:hAnsi="Tahoma" w:cs="Tahoma"/>
          <w:lang w:val="es-ES_tradnl"/>
        </w:rPr>
        <w:t>13,150 litros de gas l.p. para consumo de Cementerios, Juzgados, Bomberos, Presidencia, Aseo Público, Agua Potable, Seguridad Pública, Rastro y Vehículos, consumo del segundo semestre.</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Monto:</w:t>
      </w:r>
      <w:r w:rsidRPr="002447EB">
        <w:rPr>
          <w:rFonts w:ascii="Tahoma" w:eastAsiaTheme="minorEastAsia" w:hAnsi="Tahoma" w:cs="Tahoma"/>
          <w:lang w:val="es-ES_tradnl"/>
        </w:rPr>
        <w:t xml:space="preserve"> $106,515.00 pesos más I.V.A.</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 xml:space="preserve">Fundamento y Motivo: </w:t>
      </w:r>
      <w:r w:rsidRPr="002447EB">
        <w:rPr>
          <w:rFonts w:ascii="Tahoma" w:eastAsiaTheme="minorEastAsia" w:hAnsi="Tahoma" w:cs="Tahoma"/>
          <w:lang w:val="es-ES_tradnl"/>
        </w:rPr>
        <w:t xml:space="preserve">Artículo 73, Fracción IV de la Ley de Compras Gubernamentales, Enajenaciones y Contratación de Servicios del Estado de Jalisco y sus </w:t>
      </w:r>
      <w:r w:rsidRPr="002447EB">
        <w:rPr>
          <w:rFonts w:ascii="Tahoma" w:eastAsiaTheme="minorEastAsia" w:hAnsi="Tahoma" w:cs="Tahoma"/>
          <w:lang w:val="es-ES_tradnl"/>
        </w:rPr>
        <w:lastRenderedPageBreak/>
        <w:t>Municipios, debido al consumo de gas l.p. para consumo de Cementerios, Juzgados, Bomberos, Presidencia, Aseo Público, Agua Potable, Seguridad Pública, Rastro y Vehículos, consumo del segundo semestre.</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r w:rsidRPr="002447EB">
        <w:rPr>
          <w:rFonts w:ascii="Tahoma" w:eastAsiaTheme="minorEastAsia" w:hAnsi="Tahoma" w:cs="Tahoma"/>
          <w:b/>
          <w:lang w:val="es-ES_tradnl"/>
        </w:rPr>
        <w:t>Proveedor:</w:t>
      </w:r>
      <w:r w:rsidRPr="002447EB">
        <w:rPr>
          <w:rFonts w:ascii="Tahoma" w:eastAsiaTheme="minorEastAsia" w:hAnsi="Tahoma" w:cs="Tahoma"/>
          <w:lang w:val="es-ES_tradnl"/>
        </w:rPr>
        <w:t xml:space="preserve"> Multigas S.A. de C.V.</w:t>
      </w:r>
    </w:p>
    <w:p w:rsidR="002447EB" w:rsidRPr="002447EB" w:rsidRDefault="002447EB" w:rsidP="002447EB">
      <w:pPr>
        <w:shd w:val="clear" w:color="auto" w:fill="FFFFFF"/>
        <w:spacing w:after="100" w:afterAutospacing="1"/>
        <w:ind w:left="1080"/>
        <w:contextualSpacing/>
        <w:jc w:val="both"/>
        <w:rPr>
          <w:rFonts w:ascii="Tahoma" w:eastAsiaTheme="minorEastAsia" w:hAnsi="Tahoma" w:cs="Tahoma"/>
          <w:lang w:val="es-ES_tradnl"/>
        </w:rPr>
      </w:pPr>
    </w:p>
    <w:p w:rsidR="002447EB" w:rsidRPr="00F04847" w:rsidRDefault="00F04847" w:rsidP="00F04847">
      <w:pPr>
        <w:shd w:val="clear" w:color="auto" w:fill="FFFFFF"/>
        <w:spacing w:after="100" w:afterAutospacing="1"/>
        <w:contextualSpacing/>
        <w:jc w:val="both"/>
        <w:rPr>
          <w:rFonts w:ascii="Tahoma" w:eastAsiaTheme="minorEastAsia" w:hAnsi="Tahoma" w:cs="Tahoma"/>
          <w:i/>
          <w:lang w:val="es-ES_tradnl"/>
        </w:rPr>
      </w:pPr>
      <w:r w:rsidRPr="00F04847">
        <w:rPr>
          <w:rFonts w:ascii="Tahoma" w:eastAsiaTheme="minorEastAsia" w:hAnsi="Tahoma" w:cs="Tahoma"/>
          <w:i/>
          <w:lang w:val="es-ES_tradnl"/>
        </w:rPr>
        <w:t xml:space="preserve">Los Integrantes del Comité se dan por enterados, </w:t>
      </w:r>
      <w:r w:rsidR="002447EB" w:rsidRPr="00F04847">
        <w:rPr>
          <w:rFonts w:ascii="Tahoma" w:hAnsi="Tahoma" w:cs="Tahoma"/>
          <w:i/>
          <w:lang w:eastAsia="en-US"/>
        </w:rPr>
        <w:t xml:space="preserve">con las observaciones de la </w:t>
      </w:r>
      <w:r w:rsidR="002447EB" w:rsidRPr="00F04847">
        <w:rPr>
          <w:rFonts w:ascii="Tahoma" w:hAnsi="Tahoma" w:cs="Tahoma"/>
          <w:i/>
        </w:rPr>
        <w:t>Mtra. Adriana Romo López, Contralora Ciudadana.</w:t>
      </w:r>
    </w:p>
    <w:p w:rsidR="002447EB" w:rsidRDefault="002447EB" w:rsidP="002447EB">
      <w:pPr>
        <w:rPr>
          <w:rFonts w:ascii="Tahoma" w:hAnsi="Tahoma" w:cs="Tahoma"/>
          <w:i/>
        </w:rPr>
      </w:pPr>
    </w:p>
    <w:p w:rsidR="00F04847" w:rsidRPr="00F04847" w:rsidRDefault="00F04847" w:rsidP="002447EB">
      <w:pPr>
        <w:rPr>
          <w:rFonts w:ascii="Tahoma" w:hAnsi="Tahoma" w:cs="Tahoma"/>
          <w:i/>
        </w:rPr>
      </w:pPr>
    </w:p>
    <w:p w:rsidR="00944F24" w:rsidRPr="009060AA" w:rsidRDefault="00944F24" w:rsidP="00092556">
      <w:pPr>
        <w:spacing w:line="360" w:lineRule="auto"/>
        <w:jc w:val="both"/>
        <w:rPr>
          <w:rFonts w:ascii="Tahoma" w:hAnsi="Tahoma" w:cs="Tahoma"/>
        </w:rPr>
      </w:pPr>
      <w:r w:rsidRPr="009060AA">
        <w:rPr>
          <w:rFonts w:ascii="Tahoma" w:hAnsi="Tahoma" w:cs="Tahoma"/>
        </w:rPr>
        <w:t>El Lic. Edmundo Antonio Amutio Villa</w:t>
      </w:r>
      <w:r w:rsidRPr="009060AA">
        <w:rPr>
          <w:rFonts w:ascii="Tahoma" w:hAnsi="Tahoma" w:cs="Tahoma"/>
          <w:lang w:val="es-ES"/>
        </w:rPr>
        <w:t>, representante suplente del Presidente del Comité de Adquisiciones, dice:</w:t>
      </w:r>
      <w:r w:rsidRPr="009060AA">
        <w:rPr>
          <w:rFonts w:ascii="Tahoma" w:hAnsi="Tahoma" w:cs="Tahoma"/>
          <w:b/>
          <w:spacing w:val="-4"/>
          <w:kern w:val="24"/>
          <w:lang w:val="es-ES_tradnl"/>
        </w:rPr>
        <w:t xml:space="preserve"> </w:t>
      </w:r>
      <w:r w:rsidRPr="009060AA">
        <w:rPr>
          <w:rFonts w:ascii="Tahoma" w:hAnsi="Tahoma" w:cs="Tahoma"/>
          <w:spacing w:val="-4"/>
          <w:kern w:val="24"/>
          <w:lang w:val="es-ES_tradnl"/>
        </w:rPr>
        <w:t>No habiendo más asuntos que tratar en esta Sesión, se declara formalmente clausurada, siendo las 12:05 doce horas cinco minutos del día martes 05 de diciembre de 2017, agradeciendo la asistencia de los presentes a la misma</w:t>
      </w:r>
      <w:r w:rsidR="00EA6CE3" w:rsidRPr="009060AA">
        <w:rPr>
          <w:rFonts w:ascii="Tahoma" w:hAnsi="Tahoma" w:cs="Tahoma"/>
          <w:spacing w:val="-4"/>
          <w:kern w:val="24"/>
          <w:lang w:val="es-ES_tradnl"/>
        </w:rPr>
        <w:t xml:space="preserve">; </w:t>
      </w:r>
      <w:r w:rsidR="00EA6CE3" w:rsidRPr="009060AA">
        <w:rPr>
          <w:rFonts w:ascii="Tahoma" w:hAnsi="Tahoma" w:cs="Tahoma"/>
          <w:lang w:eastAsia="en-US"/>
        </w:rPr>
        <w:t>l</w:t>
      </w:r>
      <w:r w:rsidR="00EA6CE3" w:rsidRPr="009060AA">
        <w:rPr>
          <w:rFonts w:ascii="Tahoma" w:hAnsi="Tahoma" w:cs="Tahoma"/>
        </w:rPr>
        <w:t>evantándose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886D4D" w:rsidRPr="006A29FE" w:rsidRDefault="00886D4D" w:rsidP="00092556">
      <w:pPr>
        <w:spacing w:line="360" w:lineRule="auto"/>
        <w:jc w:val="both"/>
        <w:rPr>
          <w:rFonts w:ascii="Tahoma" w:hAnsi="Tahoma" w:cs="Tahoma"/>
          <w:lang w:eastAsia="en-US"/>
        </w:rPr>
      </w:pPr>
    </w:p>
    <w:p w:rsidR="009B69EF" w:rsidRPr="00E0364F" w:rsidRDefault="009B69EF" w:rsidP="009B69EF">
      <w:pPr>
        <w:pStyle w:val="Ttulo"/>
        <w:spacing w:line="360" w:lineRule="auto"/>
        <w:rPr>
          <w:rFonts w:ascii="Tahoma" w:hAnsi="Tahoma" w:cs="Tahoma"/>
          <w:smallCaps w:val="0"/>
          <w:sz w:val="24"/>
          <w:szCs w:val="24"/>
          <w:lang w:val="es-MX" w:eastAsia="en-US"/>
        </w:rPr>
      </w:pPr>
      <w:r w:rsidRPr="00E0364F">
        <w:rPr>
          <w:rFonts w:ascii="Tahoma" w:hAnsi="Tahoma" w:cs="Tahoma"/>
          <w:smallCaps w:val="0"/>
          <w:sz w:val="24"/>
          <w:szCs w:val="24"/>
          <w:lang w:val="es-MX" w:eastAsia="en-US"/>
        </w:rPr>
        <w:t>Integrantes con voz y voto</w:t>
      </w:r>
    </w:p>
    <w:p w:rsidR="009B69EF" w:rsidRDefault="009B69EF" w:rsidP="009B69EF">
      <w:pPr>
        <w:pStyle w:val="Ttulo"/>
        <w:spacing w:line="360" w:lineRule="auto"/>
        <w:jc w:val="left"/>
        <w:rPr>
          <w:rFonts w:ascii="Tahoma" w:hAnsi="Tahoma" w:cs="Tahoma"/>
          <w:smallCaps w:val="0"/>
          <w:sz w:val="24"/>
          <w:szCs w:val="24"/>
          <w:lang w:val="es-MX" w:eastAsia="en-US"/>
        </w:rPr>
      </w:pPr>
    </w:p>
    <w:p w:rsidR="00CB2672" w:rsidRDefault="00CB2672" w:rsidP="009B69EF">
      <w:pPr>
        <w:pStyle w:val="Ttulo"/>
        <w:spacing w:line="360" w:lineRule="auto"/>
        <w:jc w:val="left"/>
        <w:rPr>
          <w:rFonts w:ascii="Tahoma" w:hAnsi="Tahoma" w:cs="Tahoma"/>
          <w:smallCaps w:val="0"/>
          <w:sz w:val="24"/>
          <w:szCs w:val="24"/>
          <w:lang w:val="es-MX" w:eastAsia="en-US"/>
        </w:rPr>
      </w:pPr>
    </w:p>
    <w:p w:rsidR="00092556" w:rsidRDefault="00092556" w:rsidP="009B69EF">
      <w:pPr>
        <w:pStyle w:val="Ttulo"/>
        <w:spacing w:line="360" w:lineRule="auto"/>
        <w:jc w:val="left"/>
        <w:rPr>
          <w:rFonts w:ascii="Tahoma" w:hAnsi="Tahoma" w:cs="Tahoma"/>
          <w:smallCaps w:val="0"/>
          <w:sz w:val="24"/>
          <w:szCs w:val="24"/>
          <w:lang w:val="es-MX" w:eastAsia="en-US"/>
        </w:rPr>
      </w:pPr>
    </w:p>
    <w:p w:rsidR="009B69EF" w:rsidRPr="00E0364F" w:rsidRDefault="009B69EF" w:rsidP="009B69EF">
      <w:pPr>
        <w:jc w:val="center"/>
        <w:rPr>
          <w:rFonts w:ascii="Tahoma" w:hAnsi="Tahoma" w:cs="Tahoma"/>
          <w:b/>
        </w:rPr>
      </w:pPr>
      <w:r w:rsidRPr="00E0364F">
        <w:rPr>
          <w:rFonts w:ascii="Tahoma" w:hAnsi="Tahoma" w:cs="Tahoma"/>
          <w:b/>
        </w:rPr>
        <w:t xml:space="preserve">Lic. Edmundo Antonio Amutio Villa </w:t>
      </w:r>
    </w:p>
    <w:p w:rsidR="009B69EF" w:rsidRPr="006970D9" w:rsidRDefault="009B69EF" w:rsidP="009B69EF">
      <w:pPr>
        <w:jc w:val="center"/>
        <w:rPr>
          <w:rFonts w:ascii="Tahoma" w:hAnsi="Tahoma" w:cs="Tahoma"/>
        </w:rPr>
      </w:pPr>
      <w:r w:rsidRPr="00E0364F">
        <w:rPr>
          <w:rFonts w:ascii="Tahoma" w:hAnsi="Tahoma" w:cs="Tahoma"/>
          <w:lang w:val="es-ES"/>
        </w:rPr>
        <w:t xml:space="preserve">Representante </w:t>
      </w:r>
      <w:r w:rsidRPr="00E0364F">
        <w:rPr>
          <w:rFonts w:ascii="Tahoma" w:hAnsi="Tahoma" w:cs="Tahoma"/>
        </w:rPr>
        <w:t>Suplente</w:t>
      </w:r>
      <w:r>
        <w:rPr>
          <w:rFonts w:ascii="Tahoma" w:hAnsi="Tahoma" w:cs="Tahoma"/>
        </w:rPr>
        <w:t xml:space="preserve"> del</w:t>
      </w:r>
      <w:r w:rsidRPr="00E0364F">
        <w:rPr>
          <w:rFonts w:ascii="Tahoma" w:hAnsi="Tahoma" w:cs="Tahoma"/>
        </w:rPr>
        <w:t xml:space="preserve"> </w:t>
      </w:r>
      <w:r w:rsidRPr="00E0364F">
        <w:rPr>
          <w:rFonts w:ascii="Tahoma" w:hAnsi="Tahoma" w:cs="Tahoma"/>
          <w:lang w:val="es-ES"/>
        </w:rPr>
        <w:t>Presidente del Comité de Adquisiciones Municipales</w:t>
      </w:r>
      <w:r>
        <w:rPr>
          <w:rFonts w:ascii="Tahoma" w:hAnsi="Tahoma" w:cs="Tahoma"/>
          <w:lang w:val="es-ES"/>
        </w:rPr>
        <w:t>.</w:t>
      </w:r>
    </w:p>
    <w:p w:rsidR="009B69EF" w:rsidRPr="00E0364F" w:rsidRDefault="009B69EF" w:rsidP="009B69EF">
      <w:pPr>
        <w:jc w:val="center"/>
        <w:rPr>
          <w:rFonts w:ascii="Tahoma" w:hAnsi="Tahoma" w:cs="Tahoma"/>
          <w:b/>
        </w:rPr>
      </w:pPr>
    </w:p>
    <w:p w:rsidR="009B69EF" w:rsidRDefault="009B69EF" w:rsidP="009B69EF">
      <w:pPr>
        <w:rPr>
          <w:rFonts w:ascii="Tahoma" w:hAnsi="Tahoma" w:cs="Tahoma"/>
          <w:b/>
        </w:rPr>
      </w:pPr>
    </w:p>
    <w:p w:rsidR="009B69EF" w:rsidRPr="00E0364F" w:rsidRDefault="009B69EF" w:rsidP="009B69EF">
      <w:pPr>
        <w:rPr>
          <w:rFonts w:ascii="Tahoma" w:hAnsi="Tahoma" w:cs="Tahoma"/>
          <w:b/>
        </w:rPr>
      </w:pPr>
    </w:p>
    <w:p w:rsidR="00C95F1F" w:rsidRDefault="00C95F1F" w:rsidP="009B69EF">
      <w:pPr>
        <w:jc w:val="center"/>
        <w:rPr>
          <w:rFonts w:ascii="Tahoma" w:hAnsi="Tahoma" w:cs="Tahoma"/>
          <w:b/>
        </w:rPr>
      </w:pPr>
    </w:p>
    <w:p w:rsidR="00C95F1F" w:rsidRDefault="00C95F1F" w:rsidP="009B69EF">
      <w:pPr>
        <w:jc w:val="center"/>
        <w:rPr>
          <w:rFonts w:ascii="Tahoma" w:hAnsi="Tahoma" w:cs="Tahoma"/>
          <w:b/>
        </w:rPr>
      </w:pPr>
    </w:p>
    <w:p w:rsidR="009B69EF" w:rsidRPr="00E0364F" w:rsidRDefault="009B69EF" w:rsidP="009B69EF">
      <w:pPr>
        <w:jc w:val="center"/>
        <w:rPr>
          <w:rFonts w:ascii="Tahoma" w:hAnsi="Tahoma" w:cs="Tahoma"/>
          <w:b/>
        </w:rPr>
      </w:pPr>
      <w:r w:rsidRPr="00E0364F">
        <w:rPr>
          <w:rFonts w:ascii="Tahoma" w:hAnsi="Tahoma" w:cs="Tahoma"/>
          <w:b/>
        </w:rPr>
        <w:t xml:space="preserve">C. </w:t>
      </w:r>
      <w:r w:rsidRPr="00E0364F">
        <w:rPr>
          <w:rFonts w:ascii="Tahoma" w:hAnsi="Tahoma" w:cs="Tahoma"/>
          <w:b/>
          <w:lang w:val="es-ES"/>
        </w:rPr>
        <w:t>Bricio Baldemar Rivera Orozco</w:t>
      </w:r>
    </w:p>
    <w:p w:rsidR="009B69EF" w:rsidRPr="00E0364F" w:rsidRDefault="009B69EF" w:rsidP="009B69EF">
      <w:pPr>
        <w:jc w:val="center"/>
        <w:rPr>
          <w:rFonts w:ascii="Tahoma" w:hAnsi="Tahoma" w:cs="Tahoma"/>
        </w:rPr>
      </w:pPr>
      <w:r w:rsidRPr="00E0364F">
        <w:rPr>
          <w:rFonts w:ascii="Tahoma" w:hAnsi="Tahoma" w:cs="Tahoma"/>
        </w:rPr>
        <w:t>Representante del Consejo de Cámaras Industriales de Jalisco.</w:t>
      </w:r>
    </w:p>
    <w:p w:rsidR="009B69EF" w:rsidRPr="00E0364F" w:rsidRDefault="009B69EF" w:rsidP="009B69EF">
      <w:pPr>
        <w:jc w:val="center"/>
        <w:rPr>
          <w:rFonts w:ascii="Tahoma" w:hAnsi="Tahoma" w:cs="Tahoma"/>
          <w:b/>
        </w:rPr>
      </w:pPr>
      <w:r w:rsidRPr="00E0364F">
        <w:rPr>
          <w:rFonts w:ascii="Tahoma" w:hAnsi="Tahoma" w:cs="Tahoma"/>
        </w:rPr>
        <w:t>Suplente</w:t>
      </w:r>
    </w:p>
    <w:p w:rsidR="009B69EF" w:rsidRPr="00E0364F" w:rsidRDefault="009B69EF" w:rsidP="009B69EF">
      <w:pPr>
        <w:jc w:val="center"/>
        <w:rPr>
          <w:rFonts w:ascii="Tahoma" w:hAnsi="Tahoma" w:cs="Tahoma"/>
          <w:b/>
        </w:rPr>
      </w:pPr>
    </w:p>
    <w:p w:rsidR="009B69EF" w:rsidRDefault="009B69EF" w:rsidP="009B69EF">
      <w:pPr>
        <w:rPr>
          <w:rFonts w:ascii="Tahoma" w:hAnsi="Tahoma" w:cs="Tahoma"/>
          <w:b/>
        </w:rPr>
      </w:pPr>
    </w:p>
    <w:p w:rsidR="009060AA" w:rsidRDefault="009060AA" w:rsidP="009B69EF">
      <w:pPr>
        <w:rPr>
          <w:rFonts w:ascii="Tahoma" w:hAnsi="Tahoma" w:cs="Tahoma"/>
          <w:b/>
        </w:rPr>
      </w:pPr>
    </w:p>
    <w:p w:rsidR="00CB2672" w:rsidRDefault="00CB2672" w:rsidP="009B69EF">
      <w:pPr>
        <w:rPr>
          <w:rFonts w:ascii="Tahoma" w:hAnsi="Tahoma" w:cs="Tahoma"/>
          <w:b/>
        </w:rPr>
      </w:pPr>
    </w:p>
    <w:p w:rsidR="009B69EF" w:rsidRDefault="009B69EF" w:rsidP="009B69EF">
      <w:pPr>
        <w:rPr>
          <w:rFonts w:ascii="Tahoma" w:hAnsi="Tahoma" w:cs="Tahoma"/>
          <w:b/>
        </w:rPr>
      </w:pPr>
    </w:p>
    <w:p w:rsidR="009B69EF" w:rsidRPr="00E0364F" w:rsidRDefault="009B69EF" w:rsidP="009B69EF">
      <w:pPr>
        <w:jc w:val="center"/>
        <w:rPr>
          <w:rFonts w:ascii="Tahoma" w:hAnsi="Tahoma" w:cs="Tahoma"/>
          <w:b/>
        </w:rPr>
      </w:pPr>
      <w:r w:rsidRPr="00E0364F">
        <w:rPr>
          <w:rFonts w:ascii="Tahoma" w:hAnsi="Tahoma" w:cs="Tahoma"/>
          <w:b/>
        </w:rPr>
        <w:t>Ing. Omar Palafox Sáenz</w:t>
      </w:r>
    </w:p>
    <w:p w:rsidR="009B69EF" w:rsidRPr="00E0364F" w:rsidRDefault="009B69EF" w:rsidP="009B69EF">
      <w:pPr>
        <w:jc w:val="center"/>
        <w:rPr>
          <w:rFonts w:ascii="Tahoma" w:hAnsi="Tahoma" w:cs="Tahoma"/>
          <w:lang w:val="es-ES"/>
        </w:rPr>
      </w:pPr>
      <w:r w:rsidRPr="00E0364F">
        <w:rPr>
          <w:rFonts w:ascii="Tahoma" w:hAnsi="Tahoma" w:cs="Tahoma"/>
        </w:rPr>
        <w:t>Representante del Consejo Agropecuario de Jalisco.</w:t>
      </w:r>
    </w:p>
    <w:p w:rsidR="009B69EF" w:rsidRDefault="009B69EF" w:rsidP="009B69EF">
      <w:pPr>
        <w:jc w:val="center"/>
        <w:rPr>
          <w:rFonts w:ascii="Tahoma" w:hAnsi="Tahoma" w:cs="Tahoma"/>
          <w:lang w:val="pt-BR"/>
        </w:rPr>
      </w:pPr>
      <w:r w:rsidRPr="00E0364F">
        <w:rPr>
          <w:rFonts w:ascii="Tahoma" w:hAnsi="Tahoma" w:cs="Tahoma"/>
          <w:lang w:val="pt-BR"/>
        </w:rPr>
        <w:t>Suplente</w:t>
      </w:r>
    </w:p>
    <w:p w:rsidR="009B69EF" w:rsidRDefault="009B69EF" w:rsidP="009B69EF">
      <w:pPr>
        <w:jc w:val="center"/>
        <w:rPr>
          <w:rFonts w:ascii="Tahoma" w:hAnsi="Tahoma" w:cs="Tahoma"/>
          <w:lang w:val="pt-BR"/>
        </w:rPr>
      </w:pPr>
    </w:p>
    <w:p w:rsidR="009B69EF" w:rsidRDefault="009B69EF" w:rsidP="009B69EF">
      <w:pPr>
        <w:jc w:val="center"/>
        <w:rPr>
          <w:rFonts w:ascii="Tahoma" w:hAnsi="Tahoma" w:cs="Tahoma"/>
          <w:lang w:val="pt-BR"/>
        </w:rPr>
      </w:pPr>
    </w:p>
    <w:p w:rsidR="009B69EF" w:rsidRDefault="009B69EF" w:rsidP="009B69EF">
      <w:pPr>
        <w:jc w:val="center"/>
        <w:rPr>
          <w:rFonts w:ascii="Tahoma" w:hAnsi="Tahoma" w:cs="Tahoma"/>
          <w:lang w:val="pt-BR"/>
        </w:rPr>
      </w:pPr>
    </w:p>
    <w:p w:rsidR="00EA6CE3" w:rsidRDefault="00EA6CE3" w:rsidP="009B69EF">
      <w:pPr>
        <w:jc w:val="center"/>
        <w:rPr>
          <w:rFonts w:ascii="Tahoma" w:hAnsi="Tahoma" w:cs="Tahoma"/>
          <w:lang w:val="pt-BR"/>
        </w:rPr>
      </w:pPr>
    </w:p>
    <w:p w:rsidR="009B69EF" w:rsidRDefault="009B69EF" w:rsidP="009B69EF">
      <w:pPr>
        <w:jc w:val="center"/>
        <w:rPr>
          <w:rFonts w:ascii="Tahoma" w:hAnsi="Tahoma" w:cs="Tahoma"/>
          <w:lang w:val="pt-BR"/>
        </w:rPr>
      </w:pPr>
    </w:p>
    <w:p w:rsidR="00886D4D" w:rsidRDefault="00EA6CE3" w:rsidP="009B69EF">
      <w:pPr>
        <w:jc w:val="center"/>
        <w:rPr>
          <w:rFonts w:ascii="Tahoma" w:hAnsi="Tahoma" w:cs="Tahoma"/>
          <w:b/>
        </w:rPr>
      </w:pPr>
      <w:r>
        <w:rPr>
          <w:rFonts w:ascii="Tahoma" w:hAnsi="Tahoma" w:cs="Tahoma"/>
          <w:b/>
        </w:rPr>
        <w:t>L.</w:t>
      </w:r>
      <w:r w:rsidR="00886D4D">
        <w:rPr>
          <w:rFonts w:ascii="Tahoma" w:hAnsi="Tahoma" w:cs="Tahoma"/>
          <w:b/>
        </w:rPr>
        <w:t>C.P. Francisco Padilla Villarruel</w:t>
      </w:r>
    </w:p>
    <w:p w:rsidR="009B69EF" w:rsidRPr="006A29FE" w:rsidRDefault="009B69EF" w:rsidP="009B69EF">
      <w:pPr>
        <w:jc w:val="center"/>
        <w:rPr>
          <w:rFonts w:ascii="Tahoma" w:hAnsi="Tahoma" w:cs="Tahoma"/>
          <w:lang w:val="es-ES"/>
        </w:rPr>
      </w:pPr>
      <w:r>
        <w:rPr>
          <w:rFonts w:ascii="Tahoma" w:hAnsi="Tahoma" w:cs="Tahoma"/>
        </w:rPr>
        <w:t xml:space="preserve"> Confederación Patronal de la República Mexicana.</w:t>
      </w:r>
    </w:p>
    <w:p w:rsidR="009B69EF" w:rsidRDefault="00886D4D" w:rsidP="009B69EF">
      <w:pPr>
        <w:jc w:val="center"/>
        <w:rPr>
          <w:rFonts w:ascii="Tahoma" w:hAnsi="Tahoma" w:cs="Tahoma"/>
          <w:lang w:val="pt-BR"/>
        </w:rPr>
      </w:pPr>
      <w:r>
        <w:rPr>
          <w:rFonts w:ascii="Tahoma" w:hAnsi="Tahoma" w:cs="Tahoma"/>
          <w:lang w:val="pt-BR"/>
        </w:rPr>
        <w:t>Titular</w:t>
      </w:r>
    </w:p>
    <w:p w:rsidR="00886D4D" w:rsidRDefault="00886D4D" w:rsidP="009B69EF">
      <w:pPr>
        <w:jc w:val="center"/>
        <w:rPr>
          <w:rFonts w:ascii="Tahoma" w:hAnsi="Tahoma" w:cs="Tahoma"/>
          <w:lang w:val="pt-BR"/>
        </w:rPr>
      </w:pPr>
    </w:p>
    <w:p w:rsidR="00886D4D" w:rsidRDefault="00886D4D" w:rsidP="009B69EF">
      <w:pPr>
        <w:jc w:val="center"/>
        <w:rPr>
          <w:rFonts w:ascii="Tahoma" w:hAnsi="Tahoma" w:cs="Tahoma"/>
          <w:lang w:val="pt-BR"/>
        </w:rPr>
      </w:pPr>
    </w:p>
    <w:p w:rsidR="00886D4D" w:rsidRDefault="00886D4D" w:rsidP="009B69EF">
      <w:pPr>
        <w:jc w:val="center"/>
        <w:rPr>
          <w:rFonts w:ascii="Tahoma" w:hAnsi="Tahoma" w:cs="Tahoma"/>
          <w:lang w:val="pt-BR"/>
        </w:rPr>
      </w:pPr>
    </w:p>
    <w:p w:rsidR="00EA6CE3" w:rsidRDefault="00EA6CE3" w:rsidP="009B69EF">
      <w:pPr>
        <w:jc w:val="center"/>
        <w:rPr>
          <w:rFonts w:ascii="Tahoma" w:hAnsi="Tahoma" w:cs="Tahoma"/>
          <w:lang w:val="pt-BR"/>
        </w:rPr>
      </w:pPr>
    </w:p>
    <w:p w:rsidR="00EA6CE3" w:rsidRDefault="00EA6CE3" w:rsidP="009B69EF">
      <w:pPr>
        <w:jc w:val="center"/>
        <w:rPr>
          <w:rFonts w:ascii="Tahoma" w:hAnsi="Tahoma" w:cs="Tahoma"/>
          <w:lang w:val="pt-BR"/>
        </w:rPr>
      </w:pPr>
    </w:p>
    <w:p w:rsidR="00886D4D" w:rsidRDefault="00886D4D" w:rsidP="009B69EF">
      <w:pPr>
        <w:jc w:val="center"/>
        <w:rPr>
          <w:rFonts w:ascii="Tahoma" w:hAnsi="Tahoma" w:cs="Tahoma"/>
          <w:b/>
          <w:lang w:val="pt-BR"/>
        </w:rPr>
      </w:pPr>
      <w:r>
        <w:rPr>
          <w:rFonts w:ascii="Tahoma" w:hAnsi="Tahoma" w:cs="Tahoma"/>
          <w:b/>
          <w:lang w:val="pt-BR"/>
        </w:rPr>
        <w:t>Mtro.  Alejandro Flores Rodríguez</w:t>
      </w:r>
    </w:p>
    <w:p w:rsidR="00886D4D" w:rsidRDefault="00886D4D" w:rsidP="009B69EF">
      <w:pPr>
        <w:jc w:val="center"/>
        <w:rPr>
          <w:rFonts w:ascii="Tahoma" w:hAnsi="Tahoma" w:cs="Tahoma"/>
          <w:lang w:val="pt-BR"/>
        </w:rPr>
      </w:pPr>
      <w:r>
        <w:rPr>
          <w:rFonts w:ascii="Tahoma" w:hAnsi="Tahoma" w:cs="Tahoma"/>
          <w:lang w:val="pt-BR"/>
        </w:rPr>
        <w:t>Representante del Consejo Coordinador de Jóvenes Empresários del Estado de Jalisco</w:t>
      </w:r>
    </w:p>
    <w:p w:rsidR="00886D4D" w:rsidRPr="00886D4D" w:rsidRDefault="00886D4D" w:rsidP="009B69EF">
      <w:pPr>
        <w:jc w:val="center"/>
        <w:rPr>
          <w:rFonts w:ascii="Tahoma" w:hAnsi="Tahoma" w:cs="Tahoma"/>
          <w:lang w:val="pt-BR"/>
        </w:rPr>
      </w:pPr>
      <w:r>
        <w:rPr>
          <w:rFonts w:ascii="Tahoma" w:hAnsi="Tahoma" w:cs="Tahoma"/>
          <w:lang w:val="pt-BR"/>
        </w:rPr>
        <w:t>Titular</w:t>
      </w:r>
    </w:p>
    <w:p w:rsidR="009B69EF" w:rsidRDefault="009B69EF" w:rsidP="009B69EF">
      <w:pPr>
        <w:pStyle w:val="Ttulo"/>
        <w:spacing w:line="360" w:lineRule="auto"/>
        <w:rPr>
          <w:rFonts w:ascii="Tahoma" w:hAnsi="Tahoma" w:cs="Tahoma"/>
          <w:smallCaps w:val="0"/>
          <w:sz w:val="24"/>
          <w:szCs w:val="24"/>
          <w:lang w:val="es-MX" w:eastAsia="en-US"/>
        </w:rPr>
      </w:pPr>
    </w:p>
    <w:p w:rsidR="002946D0" w:rsidRDefault="002946D0" w:rsidP="009B69EF">
      <w:pPr>
        <w:pStyle w:val="Ttulo"/>
        <w:spacing w:line="360" w:lineRule="auto"/>
        <w:rPr>
          <w:rFonts w:ascii="Tahoma" w:hAnsi="Tahoma" w:cs="Tahoma"/>
          <w:smallCaps w:val="0"/>
          <w:sz w:val="24"/>
          <w:szCs w:val="24"/>
          <w:lang w:val="es-MX" w:eastAsia="en-US"/>
        </w:rPr>
      </w:pPr>
    </w:p>
    <w:p w:rsidR="00EA6CE3" w:rsidRDefault="00EA6CE3" w:rsidP="009B69EF">
      <w:pPr>
        <w:pStyle w:val="Ttulo"/>
        <w:spacing w:line="360" w:lineRule="auto"/>
        <w:rPr>
          <w:rFonts w:ascii="Tahoma" w:hAnsi="Tahoma" w:cs="Tahoma"/>
          <w:smallCaps w:val="0"/>
          <w:sz w:val="24"/>
          <w:szCs w:val="24"/>
          <w:lang w:val="es-MX" w:eastAsia="en-US"/>
        </w:rPr>
      </w:pPr>
    </w:p>
    <w:p w:rsidR="00EA6CE3" w:rsidRDefault="00EA6CE3" w:rsidP="009B69EF">
      <w:pPr>
        <w:pStyle w:val="Ttulo"/>
        <w:spacing w:line="360" w:lineRule="auto"/>
        <w:rPr>
          <w:rFonts w:ascii="Tahoma" w:hAnsi="Tahoma" w:cs="Tahoma"/>
          <w:smallCaps w:val="0"/>
          <w:sz w:val="24"/>
          <w:szCs w:val="24"/>
          <w:lang w:val="es-MX" w:eastAsia="en-US"/>
        </w:rPr>
      </w:pPr>
    </w:p>
    <w:p w:rsidR="002946D0" w:rsidRPr="002946D0" w:rsidRDefault="002946D0" w:rsidP="002946D0">
      <w:pPr>
        <w:pStyle w:val="Ttulo"/>
        <w:rPr>
          <w:rFonts w:ascii="Tahoma" w:hAnsi="Tahoma" w:cs="Tahoma"/>
          <w:smallCaps w:val="0"/>
          <w:sz w:val="24"/>
          <w:szCs w:val="24"/>
          <w:lang w:val="es-MX" w:eastAsia="en-US"/>
        </w:rPr>
      </w:pPr>
      <w:r w:rsidRPr="002946D0">
        <w:rPr>
          <w:rFonts w:ascii="Tahoma" w:hAnsi="Tahoma" w:cs="Tahoma"/>
          <w:smallCaps w:val="0"/>
          <w:sz w:val="24"/>
          <w:szCs w:val="24"/>
          <w:lang w:val="es-MX" w:eastAsia="en-US"/>
        </w:rPr>
        <w:t>Lic. José Andrés Orendain de Obeso</w:t>
      </w:r>
    </w:p>
    <w:p w:rsidR="002946D0" w:rsidRPr="002946D0" w:rsidRDefault="002946D0" w:rsidP="002946D0">
      <w:pPr>
        <w:pStyle w:val="Ttulo"/>
        <w:rPr>
          <w:rFonts w:ascii="Tahoma" w:hAnsi="Tahoma" w:cs="Tahoma"/>
          <w:b w:val="0"/>
          <w:smallCaps w:val="0"/>
          <w:sz w:val="24"/>
          <w:szCs w:val="24"/>
          <w:lang w:val="es-MX" w:eastAsia="en-US"/>
        </w:rPr>
      </w:pPr>
      <w:r w:rsidRPr="002946D0">
        <w:rPr>
          <w:rFonts w:ascii="Tahoma" w:hAnsi="Tahoma" w:cs="Tahoma"/>
          <w:b w:val="0"/>
          <w:smallCaps w:val="0"/>
          <w:sz w:val="24"/>
          <w:szCs w:val="24"/>
          <w:lang w:val="es-MX" w:eastAsia="en-US"/>
        </w:rPr>
        <w:t>Representante de la Cámara de Comercio, Servicios y Turismo de Guadalajara</w:t>
      </w:r>
    </w:p>
    <w:p w:rsidR="00886D4D" w:rsidRPr="002946D0" w:rsidRDefault="002946D0" w:rsidP="002946D0">
      <w:pPr>
        <w:pStyle w:val="Ttulo"/>
        <w:rPr>
          <w:rFonts w:ascii="Tahoma" w:hAnsi="Tahoma" w:cs="Tahoma"/>
          <w:b w:val="0"/>
          <w:smallCaps w:val="0"/>
          <w:sz w:val="24"/>
          <w:szCs w:val="24"/>
          <w:lang w:val="es-MX" w:eastAsia="en-US"/>
        </w:rPr>
      </w:pPr>
      <w:r w:rsidRPr="002946D0">
        <w:rPr>
          <w:rFonts w:ascii="Tahoma" w:hAnsi="Tahoma" w:cs="Tahoma"/>
          <w:b w:val="0"/>
          <w:smallCaps w:val="0"/>
          <w:sz w:val="24"/>
          <w:szCs w:val="24"/>
          <w:lang w:val="es-MX" w:eastAsia="en-US"/>
        </w:rPr>
        <w:t>Suplente.</w:t>
      </w:r>
    </w:p>
    <w:p w:rsidR="002946D0" w:rsidRDefault="002946D0" w:rsidP="002946D0">
      <w:pPr>
        <w:pStyle w:val="Ttulo"/>
        <w:spacing w:line="360" w:lineRule="auto"/>
        <w:rPr>
          <w:rFonts w:ascii="Tahoma" w:hAnsi="Tahoma" w:cs="Tahoma"/>
          <w:smallCaps w:val="0"/>
          <w:sz w:val="24"/>
          <w:szCs w:val="24"/>
          <w:lang w:val="es-MX" w:eastAsia="en-US"/>
        </w:rPr>
      </w:pPr>
    </w:p>
    <w:p w:rsidR="002946D0" w:rsidRDefault="002946D0" w:rsidP="002946D0">
      <w:pPr>
        <w:pStyle w:val="Ttulo"/>
        <w:spacing w:line="360" w:lineRule="auto"/>
        <w:rPr>
          <w:rFonts w:ascii="Tahoma" w:hAnsi="Tahoma" w:cs="Tahoma"/>
          <w:smallCaps w:val="0"/>
          <w:sz w:val="24"/>
          <w:szCs w:val="24"/>
          <w:lang w:val="es-MX" w:eastAsia="en-US"/>
        </w:rPr>
      </w:pPr>
    </w:p>
    <w:p w:rsidR="009060AA" w:rsidRDefault="009060AA" w:rsidP="002946D0">
      <w:pPr>
        <w:pStyle w:val="Ttulo"/>
        <w:spacing w:line="360" w:lineRule="auto"/>
        <w:rPr>
          <w:rFonts w:ascii="Tahoma" w:hAnsi="Tahoma" w:cs="Tahoma"/>
          <w:smallCaps w:val="0"/>
          <w:sz w:val="24"/>
          <w:szCs w:val="24"/>
          <w:lang w:val="es-MX" w:eastAsia="en-US"/>
        </w:rPr>
      </w:pPr>
    </w:p>
    <w:p w:rsidR="009060AA" w:rsidRDefault="009060AA" w:rsidP="002946D0">
      <w:pPr>
        <w:pStyle w:val="Ttulo"/>
        <w:spacing w:line="360" w:lineRule="auto"/>
        <w:rPr>
          <w:rFonts w:ascii="Tahoma" w:hAnsi="Tahoma" w:cs="Tahoma"/>
          <w:smallCaps w:val="0"/>
          <w:sz w:val="24"/>
          <w:szCs w:val="24"/>
          <w:lang w:val="es-MX" w:eastAsia="en-US"/>
        </w:rPr>
      </w:pPr>
    </w:p>
    <w:p w:rsidR="009B69EF" w:rsidRPr="00E0364F" w:rsidRDefault="009B69EF" w:rsidP="009B69EF">
      <w:pPr>
        <w:pStyle w:val="Ttulo"/>
        <w:spacing w:line="360" w:lineRule="auto"/>
        <w:rPr>
          <w:rFonts w:ascii="Tahoma" w:hAnsi="Tahoma" w:cs="Tahoma"/>
          <w:smallCaps w:val="0"/>
          <w:sz w:val="24"/>
          <w:szCs w:val="24"/>
          <w:lang w:val="es-MX" w:eastAsia="en-US"/>
        </w:rPr>
      </w:pPr>
      <w:r w:rsidRPr="00E0364F">
        <w:rPr>
          <w:rFonts w:ascii="Tahoma" w:hAnsi="Tahoma" w:cs="Tahoma"/>
          <w:smallCaps w:val="0"/>
          <w:sz w:val="24"/>
          <w:szCs w:val="24"/>
          <w:lang w:val="es-MX" w:eastAsia="en-US"/>
        </w:rPr>
        <w:lastRenderedPageBreak/>
        <w:t xml:space="preserve">Integrantes con voz </w:t>
      </w:r>
    </w:p>
    <w:p w:rsidR="009B69EF" w:rsidRPr="00E0364F" w:rsidRDefault="009B69EF" w:rsidP="009B69EF">
      <w:pPr>
        <w:jc w:val="center"/>
        <w:rPr>
          <w:rFonts w:ascii="Tahoma" w:hAnsi="Tahoma" w:cs="Tahoma"/>
          <w:b/>
        </w:rPr>
      </w:pPr>
    </w:p>
    <w:p w:rsidR="009B69EF" w:rsidRDefault="009B69EF" w:rsidP="00886D4D">
      <w:pPr>
        <w:rPr>
          <w:rFonts w:ascii="Tahoma" w:hAnsi="Tahoma" w:cs="Tahoma"/>
          <w:b/>
        </w:rPr>
      </w:pPr>
    </w:p>
    <w:p w:rsidR="009060AA" w:rsidRDefault="009060AA" w:rsidP="00886D4D">
      <w:pPr>
        <w:rPr>
          <w:rFonts w:ascii="Tahoma" w:hAnsi="Tahoma" w:cs="Tahoma"/>
          <w:b/>
        </w:rPr>
      </w:pPr>
    </w:p>
    <w:p w:rsidR="00EA6CE3" w:rsidRPr="00E0364F" w:rsidRDefault="00EA6CE3" w:rsidP="00886D4D">
      <w:pPr>
        <w:rPr>
          <w:rFonts w:ascii="Tahoma" w:hAnsi="Tahoma" w:cs="Tahoma"/>
          <w:b/>
        </w:rPr>
      </w:pPr>
    </w:p>
    <w:p w:rsidR="009B69EF" w:rsidRPr="00E0364F" w:rsidRDefault="002946D0" w:rsidP="009B69EF">
      <w:pPr>
        <w:jc w:val="center"/>
        <w:rPr>
          <w:rFonts w:ascii="Tahoma" w:hAnsi="Tahoma" w:cs="Tahoma"/>
          <w:b/>
        </w:rPr>
      </w:pPr>
      <w:r>
        <w:rPr>
          <w:rFonts w:ascii="Tahoma" w:hAnsi="Tahoma" w:cs="Tahoma"/>
          <w:b/>
        </w:rPr>
        <w:t>Mtra. Adriana Romo López</w:t>
      </w:r>
    </w:p>
    <w:p w:rsidR="009B69EF" w:rsidRPr="00E0364F" w:rsidRDefault="009B69EF" w:rsidP="009B69EF">
      <w:pPr>
        <w:jc w:val="center"/>
        <w:rPr>
          <w:rFonts w:ascii="Tahoma" w:hAnsi="Tahoma" w:cs="Tahoma"/>
          <w:lang w:val="es-ES"/>
        </w:rPr>
      </w:pPr>
      <w:r w:rsidRPr="00E0364F">
        <w:rPr>
          <w:rFonts w:ascii="Tahoma" w:hAnsi="Tahoma" w:cs="Tahoma"/>
        </w:rPr>
        <w:t>Contralor</w:t>
      </w:r>
      <w:r>
        <w:rPr>
          <w:rFonts w:ascii="Tahoma" w:hAnsi="Tahoma" w:cs="Tahoma"/>
        </w:rPr>
        <w:t>a</w:t>
      </w:r>
      <w:r w:rsidRPr="00E0364F">
        <w:rPr>
          <w:rFonts w:ascii="Tahoma" w:hAnsi="Tahoma" w:cs="Tahoma"/>
        </w:rPr>
        <w:t xml:space="preserve"> Ciudadana</w:t>
      </w:r>
    </w:p>
    <w:p w:rsidR="009B69EF" w:rsidRPr="00E0364F" w:rsidRDefault="002946D0" w:rsidP="009B69EF">
      <w:pPr>
        <w:jc w:val="center"/>
        <w:rPr>
          <w:rFonts w:ascii="Tahoma" w:hAnsi="Tahoma" w:cs="Tahoma"/>
          <w:lang w:val="pt-BR"/>
        </w:rPr>
      </w:pPr>
      <w:r>
        <w:rPr>
          <w:rFonts w:ascii="Tahoma" w:hAnsi="Tahoma" w:cs="Tahoma"/>
          <w:lang w:val="pt-BR"/>
        </w:rPr>
        <w:t>Titular</w:t>
      </w:r>
    </w:p>
    <w:p w:rsidR="009B69EF" w:rsidRDefault="009B69EF" w:rsidP="009B69EF">
      <w:pPr>
        <w:rPr>
          <w:rFonts w:ascii="Tahoma" w:eastAsia="Calibri" w:hAnsi="Tahoma" w:cs="Tahoma"/>
          <w:b/>
          <w:lang w:val="es-ES"/>
        </w:rPr>
      </w:pPr>
    </w:p>
    <w:p w:rsidR="001A02E0" w:rsidRDefault="001A02E0" w:rsidP="009B69EF">
      <w:pPr>
        <w:rPr>
          <w:rFonts w:ascii="Tahoma" w:eastAsia="Calibri" w:hAnsi="Tahoma" w:cs="Tahoma"/>
          <w:b/>
          <w:lang w:val="es-ES"/>
        </w:rPr>
      </w:pPr>
    </w:p>
    <w:p w:rsidR="009060AA" w:rsidRDefault="009060AA" w:rsidP="009B69EF">
      <w:pPr>
        <w:rPr>
          <w:rFonts w:ascii="Tahoma" w:eastAsia="Calibri" w:hAnsi="Tahoma" w:cs="Tahoma"/>
          <w:b/>
          <w:lang w:val="es-ES"/>
        </w:rPr>
      </w:pPr>
    </w:p>
    <w:p w:rsidR="009060AA" w:rsidRDefault="009060AA" w:rsidP="009B69EF">
      <w:pPr>
        <w:rPr>
          <w:rFonts w:ascii="Tahoma" w:eastAsia="Calibri" w:hAnsi="Tahoma" w:cs="Tahoma"/>
          <w:b/>
          <w:lang w:val="es-ES"/>
        </w:rPr>
      </w:pPr>
    </w:p>
    <w:p w:rsidR="00B92D03" w:rsidRDefault="00B92D03" w:rsidP="009B69EF">
      <w:pPr>
        <w:rPr>
          <w:rFonts w:ascii="Tahoma" w:eastAsia="Calibri" w:hAnsi="Tahoma" w:cs="Tahoma"/>
          <w:b/>
          <w:lang w:val="es-ES"/>
        </w:rPr>
      </w:pPr>
    </w:p>
    <w:p w:rsidR="00B92D03" w:rsidRPr="00E0364F" w:rsidRDefault="00B92D03" w:rsidP="009B69EF">
      <w:pPr>
        <w:rPr>
          <w:rFonts w:ascii="Tahoma" w:eastAsia="Calibri" w:hAnsi="Tahoma" w:cs="Tahoma"/>
          <w:b/>
          <w:lang w:val="es-ES"/>
        </w:rPr>
      </w:pPr>
    </w:p>
    <w:p w:rsidR="00535D04" w:rsidRPr="00E0364F" w:rsidRDefault="009B69EF" w:rsidP="00535D04">
      <w:pPr>
        <w:jc w:val="center"/>
        <w:rPr>
          <w:rFonts w:ascii="Tahoma" w:eastAsia="Calibri" w:hAnsi="Tahoma" w:cs="Tahoma"/>
          <w:b/>
          <w:lang w:val="es-ES"/>
        </w:rPr>
      </w:pPr>
      <w:r>
        <w:rPr>
          <w:rFonts w:ascii="Tahoma" w:hAnsi="Tahoma" w:cs="Tahoma"/>
          <w:b/>
        </w:rPr>
        <w:t xml:space="preserve"> </w:t>
      </w:r>
      <w:r w:rsidR="00535D04" w:rsidRPr="00E0364F">
        <w:rPr>
          <w:rFonts w:ascii="Tahoma" w:eastAsia="Calibri" w:hAnsi="Tahoma" w:cs="Tahoma"/>
          <w:b/>
          <w:lang w:val="es-ES"/>
        </w:rPr>
        <w:t>Lic. Agustín Ramírez Aldana</w:t>
      </w:r>
    </w:p>
    <w:p w:rsidR="00535D04" w:rsidRPr="00E0364F" w:rsidRDefault="00535D04" w:rsidP="00535D04">
      <w:pPr>
        <w:jc w:val="center"/>
        <w:rPr>
          <w:rFonts w:ascii="Tahoma" w:eastAsia="Calibri" w:hAnsi="Tahoma" w:cs="Tahoma"/>
          <w:lang w:val="es-ES"/>
        </w:rPr>
      </w:pPr>
      <w:r w:rsidRPr="00E0364F">
        <w:rPr>
          <w:rFonts w:ascii="Tahoma" w:eastAsia="Calibri" w:hAnsi="Tahoma" w:cs="Tahoma"/>
          <w:lang w:val="es-ES"/>
        </w:rPr>
        <w:t>Secretario Ejecutivo del Comité de Adquisiciones.</w:t>
      </w:r>
    </w:p>
    <w:p w:rsidR="00535D04" w:rsidRDefault="00535D04" w:rsidP="00535D04">
      <w:pPr>
        <w:jc w:val="center"/>
        <w:rPr>
          <w:rFonts w:ascii="Tahoma" w:eastAsia="Calibri" w:hAnsi="Tahoma" w:cs="Tahoma"/>
          <w:lang w:val="es-ES"/>
        </w:rPr>
      </w:pPr>
      <w:r w:rsidRPr="00E0364F">
        <w:rPr>
          <w:rFonts w:ascii="Tahoma" w:eastAsia="Calibri" w:hAnsi="Tahoma" w:cs="Tahoma"/>
          <w:lang w:val="es-ES"/>
        </w:rPr>
        <w:t>Titular</w:t>
      </w:r>
    </w:p>
    <w:p w:rsidR="00FF373B" w:rsidRDefault="00FF373B" w:rsidP="00FF373B">
      <w:pPr>
        <w:jc w:val="both"/>
        <w:rPr>
          <w:rFonts w:ascii="Tahoma" w:hAnsi="Tahoma" w:cs="Tahoma"/>
          <w:sz w:val="22"/>
          <w:szCs w:val="22"/>
        </w:rPr>
      </w:pPr>
    </w:p>
    <w:p w:rsidR="00FF373B" w:rsidRDefault="00FF373B" w:rsidP="00FF373B">
      <w:pPr>
        <w:jc w:val="both"/>
        <w:rPr>
          <w:rFonts w:ascii="Tahoma" w:hAnsi="Tahoma" w:cs="Tahoma"/>
          <w:sz w:val="22"/>
          <w:szCs w:val="22"/>
        </w:rPr>
      </w:pPr>
    </w:p>
    <w:p w:rsidR="00886D4D" w:rsidRDefault="00886D4D" w:rsidP="00886D4D">
      <w:pPr>
        <w:rPr>
          <w:rFonts w:ascii="Tahoma" w:eastAsia="Calibri" w:hAnsi="Tahoma" w:cs="Tahoma"/>
          <w:lang w:val="es-ES"/>
        </w:rPr>
      </w:pPr>
    </w:p>
    <w:p w:rsidR="009060AA" w:rsidRDefault="009060AA" w:rsidP="00886D4D">
      <w:pPr>
        <w:rPr>
          <w:rFonts w:ascii="Tahoma" w:eastAsia="Calibri" w:hAnsi="Tahoma" w:cs="Tahoma"/>
          <w:lang w:val="es-ES"/>
        </w:rPr>
      </w:pPr>
    </w:p>
    <w:p w:rsidR="00CB1365" w:rsidRPr="00952AAE" w:rsidRDefault="00CB1365" w:rsidP="00CB1365">
      <w:pPr>
        <w:pStyle w:val="Ttulo"/>
        <w:spacing w:line="360" w:lineRule="auto"/>
        <w:rPr>
          <w:rFonts w:ascii="Tahoma" w:hAnsi="Tahoma" w:cs="Tahoma"/>
          <w:smallCaps w:val="0"/>
          <w:sz w:val="24"/>
          <w:szCs w:val="24"/>
          <w:lang w:val="es-MX" w:eastAsia="en-US"/>
        </w:rPr>
      </w:pPr>
      <w:r w:rsidRPr="00952AAE">
        <w:rPr>
          <w:rFonts w:ascii="Tahoma" w:hAnsi="Tahoma" w:cs="Tahoma"/>
          <w:smallCaps w:val="0"/>
          <w:sz w:val="24"/>
          <w:szCs w:val="24"/>
          <w:lang w:val="es-MX" w:eastAsia="en-US"/>
        </w:rPr>
        <w:t>Invitados permanentes con voz</w:t>
      </w:r>
    </w:p>
    <w:p w:rsidR="009B69EF" w:rsidRDefault="009B69EF" w:rsidP="009B69EF">
      <w:pPr>
        <w:jc w:val="center"/>
        <w:rPr>
          <w:rFonts w:ascii="Tahoma" w:hAnsi="Tahoma" w:cs="Tahoma"/>
          <w:b/>
        </w:rPr>
      </w:pPr>
    </w:p>
    <w:p w:rsidR="009060AA" w:rsidRDefault="009060AA" w:rsidP="009B69EF">
      <w:pPr>
        <w:jc w:val="center"/>
        <w:rPr>
          <w:rFonts w:ascii="Tahoma" w:hAnsi="Tahoma" w:cs="Tahoma"/>
          <w:b/>
        </w:rPr>
      </w:pPr>
    </w:p>
    <w:p w:rsidR="009060AA" w:rsidRDefault="009060AA" w:rsidP="009B69EF">
      <w:pPr>
        <w:jc w:val="center"/>
        <w:rPr>
          <w:rFonts w:ascii="Tahoma" w:hAnsi="Tahoma" w:cs="Tahoma"/>
          <w:b/>
        </w:rPr>
      </w:pPr>
    </w:p>
    <w:p w:rsidR="00CB1365" w:rsidRDefault="00CB1365" w:rsidP="009B69EF">
      <w:pPr>
        <w:jc w:val="center"/>
        <w:rPr>
          <w:rFonts w:ascii="Tahoma" w:hAnsi="Tahoma" w:cs="Tahoma"/>
          <w:b/>
        </w:rPr>
      </w:pPr>
    </w:p>
    <w:p w:rsidR="009B69EF" w:rsidRDefault="009B69EF" w:rsidP="00EA6CE3">
      <w:pPr>
        <w:rPr>
          <w:rFonts w:ascii="Tahoma" w:hAnsi="Tahoma" w:cs="Tahoma"/>
          <w:b/>
        </w:rPr>
      </w:pPr>
    </w:p>
    <w:p w:rsidR="009B69EF" w:rsidRPr="00C429D4" w:rsidRDefault="009B69EF" w:rsidP="009B69EF">
      <w:pPr>
        <w:jc w:val="center"/>
        <w:rPr>
          <w:rFonts w:ascii="Tahoma" w:hAnsi="Tahoma" w:cs="Tahoma"/>
          <w:b/>
        </w:rPr>
      </w:pPr>
      <w:r w:rsidRPr="00C429D4">
        <w:rPr>
          <w:rFonts w:ascii="Tahoma" w:hAnsi="Tahoma" w:cs="Tahoma"/>
          <w:b/>
          <w:lang w:val="es-ES"/>
        </w:rPr>
        <w:t>Regidora</w:t>
      </w:r>
      <w:r w:rsidRPr="00C429D4">
        <w:rPr>
          <w:rFonts w:ascii="Tahoma" w:hAnsi="Tahoma" w:cs="Tahoma"/>
          <w:b/>
        </w:rPr>
        <w:t xml:space="preserve"> C. Érika Eugenia Félix Ángeles</w:t>
      </w:r>
    </w:p>
    <w:p w:rsidR="009B69EF" w:rsidRDefault="009B69EF" w:rsidP="009B69EF">
      <w:pPr>
        <w:jc w:val="center"/>
        <w:rPr>
          <w:rFonts w:ascii="Tahoma" w:hAnsi="Tahoma" w:cs="Tahoma"/>
        </w:rPr>
      </w:pPr>
      <w:r w:rsidRPr="00C429D4">
        <w:rPr>
          <w:rFonts w:ascii="Tahoma" w:hAnsi="Tahoma" w:cs="Tahoma"/>
        </w:rPr>
        <w:t>Fracción del Partido Acción Nacional</w:t>
      </w:r>
    </w:p>
    <w:p w:rsidR="009B69EF" w:rsidRPr="00C429D4" w:rsidRDefault="009B69EF" w:rsidP="009B69EF">
      <w:pPr>
        <w:jc w:val="center"/>
        <w:rPr>
          <w:rFonts w:ascii="Tahoma" w:eastAsia="Calibri" w:hAnsi="Tahoma" w:cs="Tahoma"/>
          <w:lang w:val="es-ES"/>
        </w:rPr>
      </w:pPr>
      <w:r>
        <w:rPr>
          <w:rFonts w:ascii="Tahoma" w:hAnsi="Tahoma" w:cs="Tahoma"/>
        </w:rPr>
        <w:t>Titular</w:t>
      </w:r>
    </w:p>
    <w:p w:rsidR="00886D4D" w:rsidRDefault="00886D4D"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2943B7" w:rsidRPr="00886D4D" w:rsidRDefault="009B69EF" w:rsidP="00CB1365">
      <w:pPr>
        <w:jc w:val="both"/>
        <w:rPr>
          <w:sz w:val="20"/>
          <w:szCs w:val="20"/>
        </w:rPr>
      </w:pPr>
      <w:r w:rsidRPr="00886D4D">
        <w:rPr>
          <w:rFonts w:ascii="Tahoma" w:hAnsi="Tahoma" w:cs="Tahoma"/>
          <w:sz w:val="20"/>
          <w:szCs w:val="20"/>
        </w:rPr>
        <w:t xml:space="preserve">La presente hoja de firmas forma parte del Acta de la </w:t>
      </w:r>
      <w:r w:rsidR="00CB1365" w:rsidRPr="00886D4D">
        <w:rPr>
          <w:rFonts w:ascii="Tahoma" w:hAnsi="Tahoma" w:cs="Tahoma"/>
          <w:sz w:val="20"/>
          <w:szCs w:val="20"/>
        </w:rPr>
        <w:t>Décima</w:t>
      </w:r>
      <w:r w:rsidRPr="00886D4D">
        <w:rPr>
          <w:rFonts w:ascii="Tahoma" w:hAnsi="Tahoma" w:cs="Tahoma"/>
          <w:sz w:val="20"/>
          <w:szCs w:val="20"/>
        </w:rPr>
        <w:t xml:space="preserve"> </w:t>
      </w:r>
      <w:r w:rsidR="002946D0">
        <w:rPr>
          <w:rFonts w:ascii="Tahoma" w:hAnsi="Tahoma" w:cs="Tahoma"/>
          <w:sz w:val="20"/>
          <w:szCs w:val="20"/>
        </w:rPr>
        <w:t>Quinta</w:t>
      </w:r>
      <w:r w:rsidRPr="00886D4D">
        <w:rPr>
          <w:rFonts w:ascii="Tahoma" w:hAnsi="Tahoma" w:cs="Tahoma"/>
          <w:sz w:val="20"/>
          <w:szCs w:val="20"/>
        </w:rPr>
        <w:t xml:space="preserve"> </w:t>
      </w:r>
      <w:r w:rsidRPr="00886D4D">
        <w:rPr>
          <w:rFonts w:ascii="Tahoma" w:hAnsi="Tahoma" w:cs="Tahoma"/>
          <w:sz w:val="20"/>
          <w:szCs w:val="20"/>
          <w:lang w:eastAsia="en-US"/>
        </w:rPr>
        <w:t xml:space="preserve">Sesión Ordinaria del Comité de Adquisiciones, celebrada el del día </w:t>
      </w:r>
      <w:r w:rsidR="002946D0">
        <w:rPr>
          <w:rFonts w:ascii="Tahoma" w:hAnsi="Tahoma" w:cs="Tahoma"/>
          <w:sz w:val="20"/>
          <w:szCs w:val="20"/>
          <w:lang w:eastAsia="en-US"/>
        </w:rPr>
        <w:t>0</w:t>
      </w:r>
      <w:r w:rsidR="009060AA">
        <w:rPr>
          <w:rFonts w:ascii="Tahoma" w:hAnsi="Tahoma" w:cs="Tahoma"/>
          <w:sz w:val="20"/>
          <w:szCs w:val="20"/>
          <w:lang w:eastAsia="en-US"/>
        </w:rPr>
        <w:t>5</w:t>
      </w:r>
      <w:r w:rsidRPr="00886D4D">
        <w:rPr>
          <w:rFonts w:ascii="Tahoma" w:hAnsi="Tahoma" w:cs="Tahoma"/>
          <w:sz w:val="20"/>
          <w:szCs w:val="20"/>
          <w:lang w:eastAsia="en-US"/>
        </w:rPr>
        <w:t xml:space="preserve"> (</w:t>
      </w:r>
      <w:r w:rsidR="009060AA">
        <w:rPr>
          <w:rFonts w:ascii="Tahoma" w:hAnsi="Tahoma" w:cs="Tahoma"/>
          <w:sz w:val="20"/>
          <w:szCs w:val="20"/>
          <w:lang w:eastAsia="en-US"/>
        </w:rPr>
        <w:t>cinco</w:t>
      </w:r>
      <w:r w:rsidRPr="00886D4D">
        <w:rPr>
          <w:rFonts w:ascii="Tahoma" w:hAnsi="Tahoma" w:cs="Tahoma"/>
          <w:sz w:val="20"/>
          <w:szCs w:val="20"/>
          <w:lang w:eastAsia="en-US"/>
        </w:rPr>
        <w:t xml:space="preserve">) de </w:t>
      </w:r>
      <w:r w:rsidR="002946D0">
        <w:rPr>
          <w:rFonts w:ascii="Tahoma" w:hAnsi="Tahoma" w:cs="Tahoma"/>
          <w:sz w:val="20"/>
          <w:szCs w:val="20"/>
          <w:lang w:eastAsia="en-US"/>
        </w:rPr>
        <w:t>diciembre</w:t>
      </w:r>
      <w:r w:rsidRPr="00886D4D">
        <w:rPr>
          <w:rFonts w:ascii="Tahoma" w:hAnsi="Tahoma" w:cs="Tahoma"/>
          <w:sz w:val="20"/>
          <w:szCs w:val="20"/>
          <w:lang w:eastAsia="en-US"/>
        </w:rPr>
        <w:t xml:space="preserve"> de 2017 (dos mil diecisiete).</w:t>
      </w:r>
    </w:p>
    <w:sectPr w:rsidR="002943B7" w:rsidRPr="00886D4D" w:rsidSect="00D9179B">
      <w:headerReference w:type="default" r:id="rId9"/>
      <w:footerReference w:type="even" r:id="rId10"/>
      <w:footerReference w:type="default" r:id="rId11"/>
      <w:pgSz w:w="12240" w:h="15840" w:code="1"/>
      <w:pgMar w:top="567" w:right="851" w:bottom="141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89" w:rsidRDefault="00F06389" w:rsidP="00D9179B">
      <w:r>
        <w:separator/>
      </w:r>
    </w:p>
  </w:endnote>
  <w:endnote w:type="continuationSeparator" w:id="0">
    <w:p w:rsidR="00F06389" w:rsidRDefault="00F06389" w:rsidP="00D9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C" w:rsidRDefault="00372E0C" w:rsidP="00EA09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2E0C" w:rsidRDefault="00372E0C" w:rsidP="00EA09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C" w:rsidRDefault="00372E0C" w:rsidP="00EA09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19F0">
      <w:rPr>
        <w:rStyle w:val="Nmerodepgina"/>
        <w:noProof/>
      </w:rPr>
      <w:t>7</w:t>
    </w:r>
    <w:r>
      <w:rPr>
        <w:rStyle w:val="Nmerodepgina"/>
      </w:rPr>
      <w:fldChar w:fldCharType="end"/>
    </w:r>
  </w:p>
  <w:p w:rsidR="00372E0C" w:rsidRDefault="00372E0C" w:rsidP="00EA09D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89" w:rsidRDefault="00F06389" w:rsidP="00D9179B">
      <w:r>
        <w:separator/>
      </w:r>
    </w:p>
  </w:footnote>
  <w:footnote w:type="continuationSeparator" w:id="0">
    <w:p w:rsidR="00F06389" w:rsidRDefault="00F06389" w:rsidP="00D91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E0C" w:rsidRDefault="00372E0C">
    <w:pPr>
      <w:pStyle w:val="Encabezado"/>
    </w:pPr>
    <w:r>
      <w:rPr>
        <w:noProof/>
        <w:lang w:val="es-MX" w:eastAsia="es-MX"/>
      </w:rPr>
      <w:drawing>
        <wp:inline distT="0" distB="0" distL="0" distR="0" wp14:anchorId="1B997A92" wp14:editId="69FFE90F">
          <wp:extent cx="6600824"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372E0C" w:rsidRDefault="00372E0C" w:rsidP="00EA09D6">
    <w:pPr>
      <w:pStyle w:val="Encabezado"/>
      <w:jc w:val="center"/>
    </w:pPr>
  </w:p>
  <w:p w:rsidR="00372E0C" w:rsidRDefault="00372E0C" w:rsidP="00EA09D6">
    <w:pPr>
      <w:pStyle w:val="Encabezado"/>
      <w:jc w:val="center"/>
    </w:pPr>
  </w:p>
  <w:p w:rsidR="00372E0C" w:rsidRPr="00793FC2" w:rsidRDefault="00372E0C" w:rsidP="00D9179B">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ACUERDOS RELATIVA A LA DÉCIMA QUINTA </w:t>
    </w:r>
    <w:r w:rsidRPr="00793FC2">
      <w:rPr>
        <w:rFonts w:ascii="Tahoma" w:hAnsi="Tahoma" w:cs="Tahoma"/>
        <w:sz w:val="18"/>
        <w:szCs w:val="18"/>
        <w:lang w:val="es-ES_tradnl"/>
      </w:rPr>
      <w:t>SESIÓN ORDINARIA</w:t>
    </w:r>
  </w:p>
  <w:p w:rsidR="00372E0C" w:rsidRPr="00793FC2" w:rsidRDefault="00372E0C" w:rsidP="00D9179B">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05 DE DICIEMBRE DE 2017</w:t>
    </w:r>
  </w:p>
  <w:p w:rsidR="00372E0C" w:rsidRDefault="00372E0C" w:rsidP="00EA09D6">
    <w:pPr>
      <w:pStyle w:val="Encabezado"/>
      <w:jc w:val="center"/>
    </w:pPr>
  </w:p>
  <w:p w:rsidR="00372E0C" w:rsidRPr="00261A2A" w:rsidRDefault="00372E0C" w:rsidP="00EA09D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BD"/>
    <w:multiLevelType w:val="hybridMultilevel"/>
    <w:tmpl w:val="D25EEEB2"/>
    <w:lvl w:ilvl="0" w:tplc="97A2A5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5C328BA"/>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5E261AB"/>
    <w:multiLevelType w:val="hybridMultilevel"/>
    <w:tmpl w:val="6636C0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A71130"/>
    <w:multiLevelType w:val="hybridMultilevel"/>
    <w:tmpl w:val="85B62D2C"/>
    <w:lvl w:ilvl="0" w:tplc="AFE2F7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AFE5E6D"/>
    <w:multiLevelType w:val="hybridMultilevel"/>
    <w:tmpl w:val="0D48DB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2F3EE1"/>
    <w:multiLevelType w:val="hybridMultilevel"/>
    <w:tmpl w:val="EED4E258"/>
    <w:lvl w:ilvl="0" w:tplc="87D20F6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C845193"/>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13333D40"/>
    <w:multiLevelType w:val="hybridMultilevel"/>
    <w:tmpl w:val="67B2A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273F21"/>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nsid w:val="1EAC6512"/>
    <w:multiLevelType w:val="hybridMultilevel"/>
    <w:tmpl w:val="9C10ADD8"/>
    <w:lvl w:ilvl="0" w:tplc="642A0E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FF530D1"/>
    <w:multiLevelType w:val="hybridMultilevel"/>
    <w:tmpl w:val="99FE536E"/>
    <w:lvl w:ilvl="0" w:tplc="3C341A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2B660EA"/>
    <w:multiLevelType w:val="hybridMultilevel"/>
    <w:tmpl w:val="D56E8188"/>
    <w:lvl w:ilvl="0" w:tplc="1CA419DC">
      <w:start w:val="1"/>
      <w:numFmt w:val="upperRoman"/>
      <w:lvlText w:val="%1."/>
      <w:lvlJc w:val="right"/>
      <w:pPr>
        <w:tabs>
          <w:tab w:val="num" w:pos="720"/>
        </w:tabs>
        <w:ind w:left="720" w:hanging="180"/>
      </w:pPr>
      <w:rPr>
        <w:b/>
      </w:rPr>
    </w:lvl>
    <w:lvl w:ilvl="1" w:tplc="0E2C0906">
      <w:start w:val="1"/>
      <w:numFmt w:val="upperLetter"/>
      <w:lvlText w:val="%2)"/>
      <w:lvlJc w:val="left"/>
      <w:pPr>
        <w:tabs>
          <w:tab w:val="num" w:pos="1260"/>
        </w:tabs>
        <w:ind w:left="1260" w:hanging="360"/>
      </w:pPr>
      <w:rPr>
        <w:rFonts w:hint="default"/>
        <w:b/>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1B6032"/>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24A5786B"/>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25B839DF"/>
    <w:multiLevelType w:val="hybridMultilevel"/>
    <w:tmpl w:val="F97802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73C5FB0"/>
    <w:multiLevelType w:val="hybridMultilevel"/>
    <w:tmpl w:val="50CADC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712C7E"/>
    <w:multiLevelType w:val="hybridMultilevel"/>
    <w:tmpl w:val="7CFEA4BE"/>
    <w:lvl w:ilvl="0" w:tplc="3CBA225C">
      <w:start w:val="5"/>
      <w:numFmt w:val="upp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8">
    <w:nsid w:val="291F36A2"/>
    <w:multiLevelType w:val="hybridMultilevel"/>
    <w:tmpl w:val="4454D78A"/>
    <w:lvl w:ilvl="0" w:tplc="5B7C2600">
      <w:start w:val="1"/>
      <w:numFmt w:val="decimal"/>
      <w:lvlText w:val="%1."/>
      <w:lvlJc w:val="left"/>
      <w:pPr>
        <w:tabs>
          <w:tab w:val="num" w:pos="720"/>
        </w:tabs>
        <w:ind w:left="720" w:hanging="360"/>
      </w:pPr>
    </w:lvl>
    <w:lvl w:ilvl="1" w:tplc="1F44E830" w:tentative="1">
      <w:start w:val="1"/>
      <w:numFmt w:val="decimal"/>
      <w:lvlText w:val="%2."/>
      <w:lvlJc w:val="left"/>
      <w:pPr>
        <w:tabs>
          <w:tab w:val="num" w:pos="1440"/>
        </w:tabs>
        <w:ind w:left="1440" w:hanging="360"/>
      </w:pPr>
    </w:lvl>
    <w:lvl w:ilvl="2" w:tplc="FFFC3496" w:tentative="1">
      <w:start w:val="1"/>
      <w:numFmt w:val="decimal"/>
      <w:lvlText w:val="%3."/>
      <w:lvlJc w:val="left"/>
      <w:pPr>
        <w:tabs>
          <w:tab w:val="num" w:pos="2160"/>
        </w:tabs>
        <w:ind w:left="2160" w:hanging="360"/>
      </w:pPr>
    </w:lvl>
    <w:lvl w:ilvl="3" w:tplc="BAA62328" w:tentative="1">
      <w:start w:val="1"/>
      <w:numFmt w:val="decimal"/>
      <w:lvlText w:val="%4."/>
      <w:lvlJc w:val="left"/>
      <w:pPr>
        <w:tabs>
          <w:tab w:val="num" w:pos="2880"/>
        </w:tabs>
        <w:ind w:left="2880" w:hanging="360"/>
      </w:pPr>
    </w:lvl>
    <w:lvl w:ilvl="4" w:tplc="3A84665A" w:tentative="1">
      <w:start w:val="1"/>
      <w:numFmt w:val="decimal"/>
      <w:lvlText w:val="%5."/>
      <w:lvlJc w:val="left"/>
      <w:pPr>
        <w:tabs>
          <w:tab w:val="num" w:pos="3600"/>
        </w:tabs>
        <w:ind w:left="3600" w:hanging="360"/>
      </w:pPr>
    </w:lvl>
    <w:lvl w:ilvl="5" w:tplc="EABE0D2E" w:tentative="1">
      <w:start w:val="1"/>
      <w:numFmt w:val="decimal"/>
      <w:lvlText w:val="%6."/>
      <w:lvlJc w:val="left"/>
      <w:pPr>
        <w:tabs>
          <w:tab w:val="num" w:pos="4320"/>
        </w:tabs>
        <w:ind w:left="4320" w:hanging="360"/>
      </w:pPr>
    </w:lvl>
    <w:lvl w:ilvl="6" w:tplc="077456F0" w:tentative="1">
      <w:start w:val="1"/>
      <w:numFmt w:val="decimal"/>
      <w:lvlText w:val="%7."/>
      <w:lvlJc w:val="left"/>
      <w:pPr>
        <w:tabs>
          <w:tab w:val="num" w:pos="5040"/>
        </w:tabs>
        <w:ind w:left="5040" w:hanging="360"/>
      </w:pPr>
    </w:lvl>
    <w:lvl w:ilvl="7" w:tplc="C1461500" w:tentative="1">
      <w:start w:val="1"/>
      <w:numFmt w:val="decimal"/>
      <w:lvlText w:val="%8."/>
      <w:lvlJc w:val="left"/>
      <w:pPr>
        <w:tabs>
          <w:tab w:val="num" w:pos="5760"/>
        </w:tabs>
        <w:ind w:left="5760" w:hanging="360"/>
      </w:pPr>
    </w:lvl>
    <w:lvl w:ilvl="8" w:tplc="2534C6FC" w:tentative="1">
      <w:start w:val="1"/>
      <w:numFmt w:val="decimal"/>
      <w:lvlText w:val="%9."/>
      <w:lvlJc w:val="left"/>
      <w:pPr>
        <w:tabs>
          <w:tab w:val="num" w:pos="6480"/>
        </w:tabs>
        <w:ind w:left="6480" w:hanging="360"/>
      </w:pPr>
    </w:lvl>
  </w:abstractNum>
  <w:abstractNum w:abstractNumId="19">
    <w:nsid w:val="2BBC16CB"/>
    <w:multiLevelType w:val="hybridMultilevel"/>
    <w:tmpl w:val="95E4E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F8A6AAC"/>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nsid w:val="31FF41E6"/>
    <w:multiLevelType w:val="hybridMultilevel"/>
    <w:tmpl w:val="E2FEC772"/>
    <w:lvl w:ilvl="0" w:tplc="EA405952">
      <w:start w:val="1"/>
      <w:numFmt w:val="decimal"/>
      <w:lvlText w:val="%1."/>
      <w:lvlJc w:val="left"/>
      <w:pPr>
        <w:ind w:left="1080" w:hanging="360"/>
      </w:pPr>
      <w:rPr>
        <w:rFonts w:eastAsiaTheme="minorEastAsia" w:hint="default"/>
        <w:b/>
        <w:sz w:val="22"/>
        <w:szCs w:val="22"/>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34943F95"/>
    <w:multiLevelType w:val="hybridMultilevel"/>
    <w:tmpl w:val="0B8AF502"/>
    <w:lvl w:ilvl="0" w:tplc="E4B8F7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3582793E"/>
    <w:multiLevelType w:val="hybridMultilevel"/>
    <w:tmpl w:val="ABFE9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9646D74"/>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nsid w:val="3AC83C12"/>
    <w:multiLevelType w:val="hybridMultilevel"/>
    <w:tmpl w:val="2CCC1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C677EE4"/>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2D65BAC"/>
    <w:multiLevelType w:val="hybridMultilevel"/>
    <w:tmpl w:val="F1086552"/>
    <w:lvl w:ilvl="0" w:tplc="E698EB3C">
      <w:start w:val="9"/>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0CB397C"/>
    <w:multiLevelType w:val="hybridMultilevel"/>
    <w:tmpl w:val="46208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17D6C70"/>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2747404"/>
    <w:multiLevelType w:val="hybridMultilevel"/>
    <w:tmpl w:val="7BA613C4"/>
    <w:lvl w:ilvl="0" w:tplc="23D4BFA8">
      <w:start w:val="1"/>
      <w:numFmt w:val="upperRoman"/>
      <w:lvlText w:val="%1."/>
      <w:lvlJc w:val="right"/>
      <w:pPr>
        <w:tabs>
          <w:tab w:val="num" w:pos="720"/>
        </w:tabs>
        <w:ind w:left="720" w:hanging="180"/>
      </w:pPr>
      <w:rPr>
        <w:b/>
      </w:rPr>
    </w:lvl>
    <w:lvl w:ilvl="1" w:tplc="C02A9F94">
      <w:start w:val="1"/>
      <w:numFmt w:val="decimal"/>
      <w:lvlText w:val="%2)"/>
      <w:lvlJc w:val="left"/>
      <w:pPr>
        <w:tabs>
          <w:tab w:val="num" w:pos="1260"/>
        </w:tabs>
        <w:ind w:left="1260" w:hanging="360"/>
      </w:pPr>
      <w:rPr>
        <w:rFonts w:ascii="Tahoma" w:eastAsiaTheme="minorEastAsia" w:hAnsi="Tahoma" w:cs="Tahoma"/>
        <w:b/>
        <w:i w:val="0"/>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E2C0906">
      <w:start w:val="1"/>
      <w:numFmt w:val="upperLetter"/>
      <w:lvlText w:val="%5)"/>
      <w:lvlJc w:val="left"/>
      <w:pPr>
        <w:ind w:left="502" w:hanging="360"/>
      </w:pPr>
      <w:rPr>
        <w:rFonts w:hint="default"/>
        <w:b/>
        <w:i w:val="0"/>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40A55C4"/>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5C81B1C"/>
    <w:multiLevelType w:val="hybridMultilevel"/>
    <w:tmpl w:val="1C82F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9C46F48"/>
    <w:multiLevelType w:val="hybridMultilevel"/>
    <w:tmpl w:val="25F6D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1886EFF"/>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nsid w:val="621E6FCE"/>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253592B"/>
    <w:multiLevelType w:val="hybridMultilevel"/>
    <w:tmpl w:val="DA3268AA"/>
    <w:lvl w:ilvl="0" w:tplc="B92C5D2E">
      <w:start w:val="9"/>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5926B14"/>
    <w:multiLevelType w:val="hybridMultilevel"/>
    <w:tmpl w:val="95FC5318"/>
    <w:lvl w:ilvl="0" w:tplc="0E2C0906">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6F349C1"/>
    <w:multiLevelType w:val="hybridMultilevel"/>
    <w:tmpl w:val="D27A4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78515D3"/>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79F1BAE"/>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67A86B05"/>
    <w:multiLevelType w:val="hybridMultilevel"/>
    <w:tmpl w:val="056C3DFA"/>
    <w:lvl w:ilvl="0" w:tplc="ECF863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68C04B85"/>
    <w:multiLevelType w:val="hybridMultilevel"/>
    <w:tmpl w:val="34FCF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69B212F4"/>
    <w:multiLevelType w:val="hybridMultilevel"/>
    <w:tmpl w:val="E370C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6A44785A"/>
    <w:multiLevelType w:val="hybridMultilevel"/>
    <w:tmpl w:val="CFA0A424"/>
    <w:lvl w:ilvl="0" w:tplc="E38278D4">
      <w:start w:val="1"/>
      <w:numFmt w:val="decimal"/>
      <w:lvlText w:val="%1)"/>
      <w:lvlJc w:val="left"/>
      <w:pPr>
        <w:ind w:left="720" w:hanging="360"/>
      </w:pPr>
      <w:rPr>
        <w:rFonts w:eastAsiaTheme="minorEastAsia"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6E046F55"/>
    <w:multiLevelType w:val="hybridMultilevel"/>
    <w:tmpl w:val="B22E2A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6FBE1ABC"/>
    <w:multiLevelType w:val="hybridMultilevel"/>
    <w:tmpl w:val="1E4C8A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2B72D77"/>
    <w:multiLevelType w:val="hybridMultilevel"/>
    <w:tmpl w:val="72661380"/>
    <w:lvl w:ilvl="0" w:tplc="C82265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9">
    <w:nsid w:val="75B61587"/>
    <w:multiLevelType w:val="hybridMultilevel"/>
    <w:tmpl w:val="D1B48F1C"/>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8"/>
  </w:num>
  <w:num w:numId="3">
    <w:abstractNumId w:val="30"/>
  </w:num>
  <w:num w:numId="4">
    <w:abstractNumId w:val="9"/>
  </w:num>
  <w:num w:numId="5">
    <w:abstractNumId w:val="31"/>
  </w:num>
  <w:num w:numId="6">
    <w:abstractNumId w:val="3"/>
  </w:num>
  <w:num w:numId="7">
    <w:abstractNumId w:val="21"/>
  </w:num>
  <w:num w:numId="8">
    <w:abstractNumId w:val="19"/>
  </w:num>
  <w:num w:numId="9">
    <w:abstractNumId w:val="29"/>
  </w:num>
  <w:num w:numId="10">
    <w:abstractNumId w:val="11"/>
  </w:num>
  <w:num w:numId="11">
    <w:abstractNumId w:val="34"/>
  </w:num>
  <w:num w:numId="12">
    <w:abstractNumId w:val="16"/>
  </w:num>
  <w:num w:numId="13">
    <w:abstractNumId w:val="22"/>
  </w:num>
  <w:num w:numId="14">
    <w:abstractNumId w:val="20"/>
  </w:num>
  <w:num w:numId="15">
    <w:abstractNumId w:val="0"/>
  </w:num>
  <w:num w:numId="16">
    <w:abstractNumId w:val="49"/>
  </w:num>
  <w:num w:numId="17">
    <w:abstractNumId w:val="38"/>
  </w:num>
  <w:num w:numId="18">
    <w:abstractNumId w:val="46"/>
  </w:num>
  <w:num w:numId="19">
    <w:abstractNumId w:val="43"/>
  </w:num>
  <w:num w:numId="20">
    <w:abstractNumId w:val="25"/>
  </w:num>
  <w:num w:numId="21">
    <w:abstractNumId w:val="47"/>
  </w:num>
  <w:num w:numId="22">
    <w:abstractNumId w:val="13"/>
  </w:num>
  <w:num w:numId="23">
    <w:abstractNumId w:val="35"/>
  </w:num>
  <w:num w:numId="24">
    <w:abstractNumId w:val="6"/>
  </w:num>
  <w:num w:numId="25">
    <w:abstractNumId w:val="36"/>
  </w:num>
  <w:num w:numId="26">
    <w:abstractNumId w:val="42"/>
  </w:num>
  <w:num w:numId="27">
    <w:abstractNumId w:val="45"/>
  </w:num>
  <w:num w:numId="28">
    <w:abstractNumId w:val="8"/>
  </w:num>
  <w:num w:numId="29">
    <w:abstractNumId w:val="24"/>
  </w:num>
  <w:num w:numId="30">
    <w:abstractNumId w:val="1"/>
  </w:num>
  <w:num w:numId="31">
    <w:abstractNumId w:val="14"/>
  </w:num>
  <w:num w:numId="32">
    <w:abstractNumId w:val="48"/>
  </w:num>
  <w:num w:numId="33">
    <w:abstractNumId w:val="39"/>
  </w:num>
  <w:num w:numId="34">
    <w:abstractNumId w:val="26"/>
  </w:num>
  <w:num w:numId="35">
    <w:abstractNumId w:val="40"/>
  </w:num>
  <w:num w:numId="36">
    <w:abstractNumId w:val="37"/>
  </w:num>
  <w:num w:numId="37">
    <w:abstractNumId w:val="27"/>
  </w:num>
  <w:num w:numId="38">
    <w:abstractNumId w:val="41"/>
  </w:num>
  <w:num w:numId="39">
    <w:abstractNumId w:val="2"/>
  </w:num>
  <w:num w:numId="40">
    <w:abstractNumId w:val="7"/>
  </w:num>
  <w:num w:numId="41">
    <w:abstractNumId w:val="33"/>
  </w:num>
  <w:num w:numId="42">
    <w:abstractNumId w:val="32"/>
  </w:num>
  <w:num w:numId="43">
    <w:abstractNumId w:val="17"/>
  </w:num>
  <w:num w:numId="44">
    <w:abstractNumId w:val="23"/>
  </w:num>
  <w:num w:numId="45">
    <w:abstractNumId w:val="5"/>
  </w:num>
  <w:num w:numId="46">
    <w:abstractNumId w:val="44"/>
  </w:num>
  <w:num w:numId="47">
    <w:abstractNumId w:val="15"/>
  </w:num>
  <w:num w:numId="48">
    <w:abstractNumId w:val="4"/>
  </w:num>
  <w:num w:numId="49">
    <w:abstractNumId w:val="18"/>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EF"/>
    <w:rsid w:val="00003718"/>
    <w:rsid w:val="00016AB0"/>
    <w:rsid w:val="00040909"/>
    <w:rsid w:val="000732A9"/>
    <w:rsid w:val="00092556"/>
    <w:rsid w:val="000C1027"/>
    <w:rsid w:val="000C327D"/>
    <w:rsid w:val="000D1CA8"/>
    <w:rsid w:val="000E1F4B"/>
    <w:rsid w:val="000F2995"/>
    <w:rsid w:val="000F398E"/>
    <w:rsid w:val="00107D50"/>
    <w:rsid w:val="00113A43"/>
    <w:rsid w:val="001167EF"/>
    <w:rsid w:val="001228A7"/>
    <w:rsid w:val="00126123"/>
    <w:rsid w:val="00184EA8"/>
    <w:rsid w:val="001A02E0"/>
    <w:rsid w:val="001A4EC5"/>
    <w:rsid w:val="001B1E52"/>
    <w:rsid w:val="001B458D"/>
    <w:rsid w:val="001C1429"/>
    <w:rsid w:val="001D1427"/>
    <w:rsid w:val="001E55B7"/>
    <w:rsid w:val="001F39B1"/>
    <w:rsid w:val="001F661E"/>
    <w:rsid w:val="001F70F0"/>
    <w:rsid w:val="0020699A"/>
    <w:rsid w:val="002447EB"/>
    <w:rsid w:val="002943B7"/>
    <w:rsid w:val="002946D0"/>
    <w:rsid w:val="002979F4"/>
    <w:rsid w:val="002A6E3D"/>
    <w:rsid w:val="002B25F1"/>
    <w:rsid w:val="002C18DA"/>
    <w:rsid w:val="002C30CB"/>
    <w:rsid w:val="002F1FCF"/>
    <w:rsid w:val="003002BA"/>
    <w:rsid w:val="0031498E"/>
    <w:rsid w:val="00316271"/>
    <w:rsid w:val="00326607"/>
    <w:rsid w:val="00353638"/>
    <w:rsid w:val="00362B5E"/>
    <w:rsid w:val="00364179"/>
    <w:rsid w:val="00372E0C"/>
    <w:rsid w:val="00376F19"/>
    <w:rsid w:val="00387963"/>
    <w:rsid w:val="003A21AD"/>
    <w:rsid w:val="003B315F"/>
    <w:rsid w:val="003C061A"/>
    <w:rsid w:val="003D3ED4"/>
    <w:rsid w:val="003D5DA0"/>
    <w:rsid w:val="003F7BA3"/>
    <w:rsid w:val="004076F8"/>
    <w:rsid w:val="00413B54"/>
    <w:rsid w:val="00427CEB"/>
    <w:rsid w:val="00471B94"/>
    <w:rsid w:val="004738DF"/>
    <w:rsid w:val="00493D4F"/>
    <w:rsid w:val="004B7BCE"/>
    <w:rsid w:val="004C0479"/>
    <w:rsid w:val="004D36DF"/>
    <w:rsid w:val="004F7045"/>
    <w:rsid w:val="005019F0"/>
    <w:rsid w:val="00530AC0"/>
    <w:rsid w:val="00535D04"/>
    <w:rsid w:val="0055044A"/>
    <w:rsid w:val="005960A6"/>
    <w:rsid w:val="005B1193"/>
    <w:rsid w:val="005D570C"/>
    <w:rsid w:val="006434C3"/>
    <w:rsid w:val="006472DD"/>
    <w:rsid w:val="00655CD0"/>
    <w:rsid w:val="00656838"/>
    <w:rsid w:val="00657506"/>
    <w:rsid w:val="0066228E"/>
    <w:rsid w:val="00672C2F"/>
    <w:rsid w:val="00693660"/>
    <w:rsid w:val="006D54C8"/>
    <w:rsid w:val="006D7F22"/>
    <w:rsid w:val="006E7056"/>
    <w:rsid w:val="006F672D"/>
    <w:rsid w:val="00737C72"/>
    <w:rsid w:val="00745DD5"/>
    <w:rsid w:val="007615E3"/>
    <w:rsid w:val="00764FCD"/>
    <w:rsid w:val="007A4594"/>
    <w:rsid w:val="007A60B2"/>
    <w:rsid w:val="007B230B"/>
    <w:rsid w:val="007D26A0"/>
    <w:rsid w:val="007E4B69"/>
    <w:rsid w:val="007F2E7C"/>
    <w:rsid w:val="007F30F4"/>
    <w:rsid w:val="008039EA"/>
    <w:rsid w:val="00805EDB"/>
    <w:rsid w:val="008242D7"/>
    <w:rsid w:val="00886310"/>
    <w:rsid w:val="00886D4D"/>
    <w:rsid w:val="00891114"/>
    <w:rsid w:val="008B038F"/>
    <w:rsid w:val="008B6937"/>
    <w:rsid w:val="008D3527"/>
    <w:rsid w:val="008E2146"/>
    <w:rsid w:val="008E5B43"/>
    <w:rsid w:val="009060AA"/>
    <w:rsid w:val="00915A61"/>
    <w:rsid w:val="00936611"/>
    <w:rsid w:val="00944F24"/>
    <w:rsid w:val="009520E6"/>
    <w:rsid w:val="00960D70"/>
    <w:rsid w:val="00964333"/>
    <w:rsid w:val="00970248"/>
    <w:rsid w:val="00991C6F"/>
    <w:rsid w:val="0099356D"/>
    <w:rsid w:val="009B69EF"/>
    <w:rsid w:val="00A031BE"/>
    <w:rsid w:val="00A3674C"/>
    <w:rsid w:val="00A579E8"/>
    <w:rsid w:val="00A7376E"/>
    <w:rsid w:val="00A74307"/>
    <w:rsid w:val="00AA3E03"/>
    <w:rsid w:val="00AD66EF"/>
    <w:rsid w:val="00AD79CE"/>
    <w:rsid w:val="00AE0280"/>
    <w:rsid w:val="00AE0DC7"/>
    <w:rsid w:val="00AF2769"/>
    <w:rsid w:val="00B13B39"/>
    <w:rsid w:val="00B31EBF"/>
    <w:rsid w:val="00B34F4D"/>
    <w:rsid w:val="00B811AE"/>
    <w:rsid w:val="00B85A33"/>
    <w:rsid w:val="00B92D03"/>
    <w:rsid w:val="00B930EE"/>
    <w:rsid w:val="00BC2BFC"/>
    <w:rsid w:val="00BD1CFA"/>
    <w:rsid w:val="00BF37F8"/>
    <w:rsid w:val="00C01C69"/>
    <w:rsid w:val="00C15215"/>
    <w:rsid w:val="00C43E3F"/>
    <w:rsid w:val="00C44CBF"/>
    <w:rsid w:val="00C654F3"/>
    <w:rsid w:val="00C71F95"/>
    <w:rsid w:val="00C80B68"/>
    <w:rsid w:val="00C95F1F"/>
    <w:rsid w:val="00CB1365"/>
    <w:rsid w:val="00CB2672"/>
    <w:rsid w:val="00CF4113"/>
    <w:rsid w:val="00D16AD2"/>
    <w:rsid w:val="00D326FF"/>
    <w:rsid w:val="00D467C8"/>
    <w:rsid w:val="00D52227"/>
    <w:rsid w:val="00D63A9A"/>
    <w:rsid w:val="00D750C4"/>
    <w:rsid w:val="00D9179B"/>
    <w:rsid w:val="00DA04A6"/>
    <w:rsid w:val="00DC703B"/>
    <w:rsid w:val="00DD7A35"/>
    <w:rsid w:val="00E147EF"/>
    <w:rsid w:val="00E24FF0"/>
    <w:rsid w:val="00E316B5"/>
    <w:rsid w:val="00E32278"/>
    <w:rsid w:val="00E82FB4"/>
    <w:rsid w:val="00E84FBF"/>
    <w:rsid w:val="00EA09D6"/>
    <w:rsid w:val="00EA6CE3"/>
    <w:rsid w:val="00EA7245"/>
    <w:rsid w:val="00EB0D58"/>
    <w:rsid w:val="00ED6194"/>
    <w:rsid w:val="00ED7757"/>
    <w:rsid w:val="00EE048A"/>
    <w:rsid w:val="00EE058F"/>
    <w:rsid w:val="00EE59EF"/>
    <w:rsid w:val="00F04847"/>
    <w:rsid w:val="00F06389"/>
    <w:rsid w:val="00F3655D"/>
    <w:rsid w:val="00F45DA4"/>
    <w:rsid w:val="00FA6584"/>
    <w:rsid w:val="00FC0235"/>
    <w:rsid w:val="00FF3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E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9B69EF"/>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9EF"/>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9B69EF"/>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9B69E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9B69EF"/>
    <w:pPr>
      <w:tabs>
        <w:tab w:val="center" w:pos="4252"/>
        <w:tab w:val="right" w:pos="8504"/>
      </w:tabs>
    </w:pPr>
  </w:style>
  <w:style w:type="character" w:customStyle="1" w:styleId="PiedepginaCar">
    <w:name w:val="Pie de página Car"/>
    <w:basedOn w:val="Fuentedeprrafopredeter"/>
    <w:link w:val="Piedepgina"/>
    <w:rsid w:val="009B69E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9B69EF"/>
    <w:pPr>
      <w:jc w:val="both"/>
    </w:pPr>
    <w:rPr>
      <w:szCs w:val="20"/>
      <w:lang w:val="es-ES_tradnl"/>
    </w:rPr>
  </w:style>
  <w:style w:type="character" w:customStyle="1" w:styleId="TextoindependienteCar">
    <w:name w:val="Texto independiente Car"/>
    <w:basedOn w:val="Fuentedeprrafopredeter"/>
    <w:link w:val="Textoindependiente"/>
    <w:rsid w:val="009B69EF"/>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9B69EF"/>
    <w:pPr>
      <w:spacing w:after="120"/>
      <w:ind w:left="283"/>
    </w:pPr>
  </w:style>
  <w:style w:type="character" w:customStyle="1" w:styleId="SangradetextonormalCar">
    <w:name w:val="Sangría de texto normal Car"/>
    <w:basedOn w:val="Fuentedeprrafopredeter"/>
    <w:link w:val="Sangradetextonormal"/>
    <w:rsid w:val="009B69EF"/>
    <w:rPr>
      <w:rFonts w:ascii="Times New Roman" w:eastAsia="Times New Roman" w:hAnsi="Times New Roman" w:cs="Times New Roman"/>
      <w:sz w:val="24"/>
      <w:szCs w:val="24"/>
      <w:lang w:eastAsia="es-ES"/>
    </w:rPr>
  </w:style>
  <w:style w:type="character" w:styleId="Nmerodepgina">
    <w:name w:val="page number"/>
    <w:basedOn w:val="Fuentedeprrafopredeter"/>
    <w:rsid w:val="009B69EF"/>
  </w:style>
  <w:style w:type="paragraph" w:styleId="Ttulo">
    <w:name w:val="Title"/>
    <w:basedOn w:val="Normal"/>
    <w:link w:val="TtuloCar"/>
    <w:qFormat/>
    <w:rsid w:val="009B69EF"/>
    <w:pPr>
      <w:tabs>
        <w:tab w:val="left" w:pos="3969"/>
      </w:tabs>
      <w:jc w:val="center"/>
    </w:pPr>
    <w:rPr>
      <w:b/>
      <w:smallCaps/>
      <w:sz w:val="28"/>
      <w:szCs w:val="20"/>
      <w:lang w:val="es-ES_tradnl"/>
    </w:rPr>
  </w:style>
  <w:style w:type="character" w:customStyle="1" w:styleId="TtuloCar">
    <w:name w:val="Título Car"/>
    <w:basedOn w:val="Fuentedeprrafopredeter"/>
    <w:link w:val="Ttulo"/>
    <w:rsid w:val="009B69EF"/>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9B69EF"/>
    <w:pPr>
      <w:ind w:left="708"/>
    </w:pPr>
  </w:style>
  <w:style w:type="paragraph" w:styleId="Textodeglobo">
    <w:name w:val="Balloon Text"/>
    <w:basedOn w:val="Normal"/>
    <w:link w:val="TextodegloboCar"/>
    <w:uiPriority w:val="99"/>
    <w:rsid w:val="009B69EF"/>
    <w:rPr>
      <w:rFonts w:ascii="Tahoma" w:hAnsi="Tahoma" w:cs="Tahoma"/>
      <w:sz w:val="16"/>
      <w:szCs w:val="16"/>
    </w:rPr>
  </w:style>
  <w:style w:type="character" w:customStyle="1" w:styleId="TextodegloboCar">
    <w:name w:val="Texto de globo Car"/>
    <w:basedOn w:val="Fuentedeprrafopredeter"/>
    <w:link w:val="Textodeglobo"/>
    <w:uiPriority w:val="99"/>
    <w:rsid w:val="009B69EF"/>
    <w:rPr>
      <w:rFonts w:ascii="Tahoma" w:eastAsia="Times New Roman" w:hAnsi="Tahoma" w:cs="Tahoma"/>
      <w:sz w:val="16"/>
      <w:szCs w:val="16"/>
      <w:lang w:eastAsia="es-ES"/>
    </w:rPr>
  </w:style>
  <w:style w:type="paragraph" w:styleId="NormalWeb">
    <w:name w:val="Normal (Web)"/>
    <w:basedOn w:val="Normal"/>
    <w:uiPriority w:val="99"/>
    <w:unhideWhenUsed/>
    <w:rsid w:val="009B69EF"/>
    <w:pPr>
      <w:spacing w:after="360"/>
    </w:pPr>
    <w:rPr>
      <w:lang w:val="es-ES"/>
    </w:rPr>
  </w:style>
  <w:style w:type="paragraph" w:customStyle="1" w:styleId="texto">
    <w:name w:val="texto"/>
    <w:basedOn w:val="Normal"/>
    <w:link w:val="textoCar"/>
    <w:rsid w:val="009B69EF"/>
    <w:pPr>
      <w:spacing w:line="240" w:lineRule="exact"/>
      <w:jc w:val="both"/>
    </w:pPr>
    <w:rPr>
      <w:rFonts w:eastAsia="Calibri"/>
      <w:spacing w:val="-4"/>
      <w:kern w:val="24"/>
      <w:szCs w:val="20"/>
      <w:lang w:val="es-ES_tradnl"/>
    </w:rPr>
  </w:style>
  <w:style w:type="character" w:styleId="Hipervnculo">
    <w:name w:val="Hyperlink"/>
    <w:rsid w:val="009B69EF"/>
    <w:rPr>
      <w:color w:val="0000FF"/>
      <w:u w:val="single"/>
    </w:rPr>
  </w:style>
  <w:style w:type="paragraph" w:styleId="Sinespaciado">
    <w:name w:val="No Spacing"/>
    <w:uiPriority w:val="99"/>
    <w:qFormat/>
    <w:rsid w:val="009B69EF"/>
    <w:pPr>
      <w:spacing w:after="0" w:line="240" w:lineRule="auto"/>
    </w:pPr>
    <w:rPr>
      <w:rFonts w:ascii="Calibri" w:eastAsia="Calibri" w:hAnsi="Calibri" w:cs="Times New Roman"/>
    </w:rPr>
  </w:style>
  <w:style w:type="character" w:styleId="nfasis">
    <w:name w:val="Emphasis"/>
    <w:uiPriority w:val="20"/>
    <w:qFormat/>
    <w:rsid w:val="009B69EF"/>
    <w:rPr>
      <w:i/>
      <w:iCs/>
    </w:rPr>
  </w:style>
  <w:style w:type="paragraph" w:customStyle="1" w:styleId="Default">
    <w:name w:val="Default"/>
    <w:rsid w:val="009B69E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9B69EF"/>
  </w:style>
  <w:style w:type="paragraph" w:styleId="Textoindependiente2">
    <w:name w:val="Body Text 2"/>
    <w:basedOn w:val="Normal"/>
    <w:link w:val="Textoindependiente2Car"/>
    <w:rsid w:val="009B69EF"/>
    <w:pPr>
      <w:spacing w:after="120" w:line="480" w:lineRule="auto"/>
    </w:pPr>
  </w:style>
  <w:style w:type="character" w:customStyle="1" w:styleId="Textoindependiente2Car">
    <w:name w:val="Texto independiente 2 Car"/>
    <w:basedOn w:val="Fuentedeprrafopredeter"/>
    <w:link w:val="Textoindependiente2"/>
    <w:rsid w:val="009B69EF"/>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9B69EF"/>
    <w:rPr>
      <w:sz w:val="20"/>
      <w:szCs w:val="20"/>
    </w:rPr>
  </w:style>
  <w:style w:type="character" w:customStyle="1" w:styleId="TextonotaalfinalCar">
    <w:name w:val="Texto nota al final Car"/>
    <w:basedOn w:val="Fuentedeprrafopredeter"/>
    <w:link w:val="Textonotaalfinal"/>
    <w:uiPriority w:val="99"/>
    <w:semiHidden/>
    <w:rsid w:val="009B69E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B69EF"/>
    <w:rPr>
      <w:vertAlign w:val="superscript"/>
    </w:rPr>
  </w:style>
  <w:style w:type="table" w:styleId="Tablaconcuadrcula">
    <w:name w:val="Table Grid"/>
    <w:basedOn w:val="Tablanormal"/>
    <w:uiPriority w:val="59"/>
    <w:rsid w:val="009B6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B69EF"/>
    <w:rPr>
      <w:b/>
      <w:bCs/>
      <w:smallCaps/>
      <w:color w:val="4F81BD" w:themeColor="accent1"/>
      <w:spacing w:val="5"/>
    </w:rPr>
  </w:style>
  <w:style w:type="character" w:customStyle="1" w:styleId="textoCar">
    <w:name w:val="texto Car"/>
    <w:basedOn w:val="Fuentedeprrafopredeter"/>
    <w:link w:val="texto"/>
    <w:locked/>
    <w:rsid w:val="009B69EF"/>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B69EF"/>
  </w:style>
  <w:style w:type="character" w:styleId="Refdecomentario">
    <w:name w:val="annotation reference"/>
    <w:basedOn w:val="Fuentedeprrafopredeter"/>
    <w:uiPriority w:val="99"/>
    <w:semiHidden/>
    <w:unhideWhenUsed/>
    <w:rsid w:val="009B69EF"/>
    <w:rPr>
      <w:sz w:val="16"/>
      <w:szCs w:val="16"/>
    </w:rPr>
  </w:style>
  <w:style w:type="paragraph" w:styleId="Textocomentario">
    <w:name w:val="annotation text"/>
    <w:basedOn w:val="Normal"/>
    <w:link w:val="TextocomentarioCar"/>
    <w:uiPriority w:val="99"/>
    <w:semiHidden/>
    <w:unhideWhenUsed/>
    <w:rsid w:val="009B69E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B69EF"/>
    <w:rPr>
      <w:sz w:val="20"/>
      <w:szCs w:val="20"/>
    </w:rPr>
  </w:style>
  <w:style w:type="paragraph" w:styleId="Asuntodelcomentario">
    <w:name w:val="annotation subject"/>
    <w:basedOn w:val="Textocomentario"/>
    <w:next w:val="Textocomentario"/>
    <w:link w:val="AsuntodelcomentarioCar"/>
    <w:uiPriority w:val="99"/>
    <w:semiHidden/>
    <w:unhideWhenUsed/>
    <w:rsid w:val="009B69EF"/>
    <w:rPr>
      <w:b/>
      <w:bCs/>
    </w:rPr>
  </w:style>
  <w:style w:type="character" w:customStyle="1" w:styleId="AsuntodelcomentarioCar">
    <w:name w:val="Asunto del comentario Car"/>
    <w:basedOn w:val="TextocomentarioCar"/>
    <w:link w:val="Asuntodelcomentario"/>
    <w:uiPriority w:val="99"/>
    <w:semiHidden/>
    <w:rsid w:val="009B69EF"/>
    <w:rPr>
      <w:b/>
      <w:bCs/>
      <w:sz w:val="20"/>
      <w:szCs w:val="20"/>
    </w:rPr>
  </w:style>
  <w:style w:type="paragraph" w:customStyle="1" w:styleId="1">
    <w:name w:val="1"/>
    <w:basedOn w:val="Normal"/>
    <w:link w:val="1Car1"/>
    <w:rsid w:val="009B69EF"/>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9B69EF"/>
    <w:rPr>
      <w:rFonts w:ascii="Times" w:eastAsia="Calibri" w:hAnsi="Times" w:cs="Times New Roman"/>
      <w:sz w:val="24"/>
      <w:szCs w:val="20"/>
      <w:lang w:eastAsia="es-ES"/>
    </w:rPr>
  </w:style>
  <w:style w:type="paragraph" w:customStyle="1" w:styleId="Estilo1">
    <w:name w:val="Estilo1"/>
    <w:basedOn w:val="1"/>
    <w:link w:val="Estilo1Car"/>
    <w:qFormat/>
    <w:rsid w:val="009B69EF"/>
    <w:rPr>
      <w:szCs w:val="24"/>
    </w:rPr>
  </w:style>
  <w:style w:type="character" w:customStyle="1" w:styleId="Estilo1Car">
    <w:name w:val="Estilo1 Car"/>
    <w:basedOn w:val="1Car1"/>
    <w:link w:val="Estilo1"/>
    <w:rsid w:val="009B69EF"/>
    <w:rPr>
      <w:rFonts w:ascii="Times" w:eastAsia="Calibri" w:hAnsi="Times" w:cs="Times New Roman"/>
      <w:sz w:val="24"/>
      <w:szCs w:val="24"/>
      <w:lang w:eastAsia="es-ES"/>
    </w:rPr>
  </w:style>
  <w:style w:type="paragraph" w:customStyle="1" w:styleId="titulo">
    <w:name w:val="titulo"/>
    <w:basedOn w:val="Normal"/>
    <w:rsid w:val="009B69EF"/>
    <w:pPr>
      <w:spacing w:line="360" w:lineRule="atLeast"/>
      <w:jc w:val="center"/>
    </w:pPr>
    <w:rPr>
      <w:rFonts w:ascii="Times" w:eastAsia="Calibri" w:hAnsi="Times"/>
      <w:b/>
      <w:smallCaps/>
      <w:noProof/>
      <w:spacing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E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9B69EF"/>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9EF"/>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9B69EF"/>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9B69E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9B69EF"/>
    <w:pPr>
      <w:tabs>
        <w:tab w:val="center" w:pos="4252"/>
        <w:tab w:val="right" w:pos="8504"/>
      </w:tabs>
    </w:pPr>
  </w:style>
  <w:style w:type="character" w:customStyle="1" w:styleId="PiedepginaCar">
    <w:name w:val="Pie de página Car"/>
    <w:basedOn w:val="Fuentedeprrafopredeter"/>
    <w:link w:val="Piedepgina"/>
    <w:rsid w:val="009B69E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9B69EF"/>
    <w:pPr>
      <w:jc w:val="both"/>
    </w:pPr>
    <w:rPr>
      <w:szCs w:val="20"/>
      <w:lang w:val="es-ES_tradnl"/>
    </w:rPr>
  </w:style>
  <w:style w:type="character" w:customStyle="1" w:styleId="TextoindependienteCar">
    <w:name w:val="Texto independiente Car"/>
    <w:basedOn w:val="Fuentedeprrafopredeter"/>
    <w:link w:val="Textoindependiente"/>
    <w:rsid w:val="009B69EF"/>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9B69EF"/>
    <w:pPr>
      <w:spacing w:after="120"/>
      <w:ind w:left="283"/>
    </w:pPr>
  </w:style>
  <w:style w:type="character" w:customStyle="1" w:styleId="SangradetextonormalCar">
    <w:name w:val="Sangría de texto normal Car"/>
    <w:basedOn w:val="Fuentedeprrafopredeter"/>
    <w:link w:val="Sangradetextonormal"/>
    <w:rsid w:val="009B69EF"/>
    <w:rPr>
      <w:rFonts w:ascii="Times New Roman" w:eastAsia="Times New Roman" w:hAnsi="Times New Roman" w:cs="Times New Roman"/>
      <w:sz w:val="24"/>
      <w:szCs w:val="24"/>
      <w:lang w:eastAsia="es-ES"/>
    </w:rPr>
  </w:style>
  <w:style w:type="character" w:styleId="Nmerodepgina">
    <w:name w:val="page number"/>
    <w:basedOn w:val="Fuentedeprrafopredeter"/>
    <w:rsid w:val="009B69EF"/>
  </w:style>
  <w:style w:type="paragraph" w:styleId="Ttulo">
    <w:name w:val="Title"/>
    <w:basedOn w:val="Normal"/>
    <w:link w:val="TtuloCar"/>
    <w:qFormat/>
    <w:rsid w:val="009B69EF"/>
    <w:pPr>
      <w:tabs>
        <w:tab w:val="left" w:pos="3969"/>
      </w:tabs>
      <w:jc w:val="center"/>
    </w:pPr>
    <w:rPr>
      <w:b/>
      <w:smallCaps/>
      <w:sz w:val="28"/>
      <w:szCs w:val="20"/>
      <w:lang w:val="es-ES_tradnl"/>
    </w:rPr>
  </w:style>
  <w:style w:type="character" w:customStyle="1" w:styleId="TtuloCar">
    <w:name w:val="Título Car"/>
    <w:basedOn w:val="Fuentedeprrafopredeter"/>
    <w:link w:val="Ttulo"/>
    <w:rsid w:val="009B69EF"/>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9B69EF"/>
    <w:pPr>
      <w:ind w:left="708"/>
    </w:pPr>
  </w:style>
  <w:style w:type="paragraph" w:styleId="Textodeglobo">
    <w:name w:val="Balloon Text"/>
    <w:basedOn w:val="Normal"/>
    <w:link w:val="TextodegloboCar"/>
    <w:uiPriority w:val="99"/>
    <w:rsid w:val="009B69EF"/>
    <w:rPr>
      <w:rFonts w:ascii="Tahoma" w:hAnsi="Tahoma" w:cs="Tahoma"/>
      <w:sz w:val="16"/>
      <w:szCs w:val="16"/>
    </w:rPr>
  </w:style>
  <w:style w:type="character" w:customStyle="1" w:styleId="TextodegloboCar">
    <w:name w:val="Texto de globo Car"/>
    <w:basedOn w:val="Fuentedeprrafopredeter"/>
    <w:link w:val="Textodeglobo"/>
    <w:uiPriority w:val="99"/>
    <w:rsid w:val="009B69EF"/>
    <w:rPr>
      <w:rFonts w:ascii="Tahoma" w:eastAsia="Times New Roman" w:hAnsi="Tahoma" w:cs="Tahoma"/>
      <w:sz w:val="16"/>
      <w:szCs w:val="16"/>
      <w:lang w:eastAsia="es-ES"/>
    </w:rPr>
  </w:style>
  <w:style w:type="paragraph" w:styleId="NormalWeb">
    <w:name w:val="Normal (Web)"/>
    <w:basedOn w:val="Normal"/>
    <w:uiPriority w:val="99"/>
    <w:unhideWhenUsed/>
    <w:rsid w:val="009B69EF"/>
    <w:pPr>
      <w:spacing w:after="360"/>
    </w:pPr>
    <w:rPr>
      <w:lang w:val="es-ES"/>
    </w:rPr>
  </w:style>
  <w:style w:type="paragraph" w:customStyle="1" w:styleId="texto">
    <w:name w:val="texto"/>
    <w:basedOn w:val="Normal"/>
    <w:link w:val="textoCar"/>
    <w:rsid w:val="009B69EF"/>
    <w:pPr>
      <w:spacing w:line="240" w:lineRule="exact"/>
      <w:jc w:val="both"/>
    </w:pPr>
    <w:rPr>
      <w:rFonts w:eastAsia="Calibri"/>
      <w:spacing w:val="-4"/>
      <w:kern w:val="24"/>
      <w:szCs w:val="20"/>
      <w:lang w:val="es-ES_tradnl"/>
    </w:rPr>
  </w:style>
  <w:style w:type="character" w:styleId="Hipervnculo">
    <w:name w:val="Hyperlink"/>
    <w:rsid w:val="009B69EF"/>
    <w:rPr>
      <w:color w:val="0000FF"/>
      <w:u w:val="single"/>
    </w:rPr>
  </w:style>
  <w:style w:type="paragraph" w:styleId="Sinespaciado">
    <w:name w:val="No Spacing"/>
    <w:uiPriority w:val="99"/>
    <w:qFormat/>
    <w:rsid w:val="009B69EF"/>
    <w:pPr>
      <w:spacing w:after="0" w:line="240" w:lineRule="auto"/>
    </w:pPr>
    <w:rPr>
      <w:rFonts w:ascii="Calibri" w:eastAsia="Calibri" w:hAnsi="Calibri" w:cs="Times New Roman"/>
    </w:rPr>
  </w:style>
  <w:style w:type="character" w:styleId="nfasis">
    <w:name w:val="Emphasis"/>
    <w:uiPriority w:val="20"/>
    <w:qFormat/>
    <w:rsid w:val="009B69EF"/>
    <w:rPr>
      <w:i/>
      <w:iCs/>
    </w:rPr>
  </w:style>
  <w:style w:type="paragraph" w:customStyle="1" w:styleId="Default">
    <w:name w:val="Default"/>
    <w:rsid w:val="009B69E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9B69EF"/>
  </w:style>
  <w:style w:type="paragraph" w:styleId="Textoindependiente2">
    <w:name w:val="Body Text 2"/>
    <w:basedOn w:val="Normal"/>
    <w:link w:val="Textoindependiente2Car"/>
    <w:rsid w:val="009B69EF"/>
    <w:pPr>
      <w:spacing w:after="120" w:line="480" w:lineRule="auto"/>
    </w:pPr>
  </w:style>
  <w:style w:type="character" w:customStyle="1" w:styleId="Textoindependiente2Car">
    <w:name w:val="Texto independiente 2 Car"/>
    <w:basedOn w:val="Fuentedeprrafopredeter"/>
    <w:link w:val="Textoindependiente2"/>
    <w:rsid w:val="009B69EF"/>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9B69EF"/>
    <w:rPr>
      <w:sz w:val="20"/>
      <w:szCs w:val="20"/>
    </w:rPr>
  </w:style>
  <w:style w:type="character" w:customStyle="1" w:styleId="TextonotaalfinalCar">
    <w:name w:val="Texto nota al final Car"/>
    <w:basedOn w:val="Fuentedeprrafopredeter"/>
    <w:link w:val="Textonotaalfinal"/>
    <w:uiPriority w:val="99"/>
    <w:semiHidden/>
    <w:rsid w:val="009B69E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B69EF"/>
    <w:rPr>
      <w:vertAlign w:val="superscript"/>
    </w:rPr>
  </w:style>
  <w:style w:type="table" w:styleId="Tablaconcuadrcula">
    <w:name w:val="Table Grid"/>
    <w:basedOn w:val="Tablanormal"/>
    <w:uiPriority w:val="59"/>
    <w:rsid w:val="009B6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B69EF"/>
    <w:rPr>
      <w:b/>
      <w:bCs/>
      <w:smallCaps/>
      <w:color w:val="4F81BD" w:themeColor="accent1"/>
      <w:spacing w:val="5"/>
    </w:rPr>
  </w:style>
  <w:style w:type="character" w:customStyle="1" w:styleId="textoCar">
    <w:name w:val="texto Car"/>
    <w:basedOn w:val="Fuentedeprrafopredeter"/>
    <w:link w:val="texto"/>
    <w:locked/>
    <w:rsid w:val="009B69EF"/>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B69EF"/>
  </w:style>
  <w:style w:type="character" w:styleId="Refdecomentario">
    <w:name w:val="annotation reference"/>
    <w:basedOn w:val="Fuentedeprrafopredeter"/>
    <w:uiPriority w:val="99"/>
    <w:semiHidden/>
    <w:unhideWhenUsed/>
    <w:rsid w:val="009B69EF"/>
    <w:rPr>
      <w:sz w:val="16"/>
      <w:szCs w:val="16"/>
    </w:rPr>
  </w:style>
  <w:style w:type="paragraph" w:styleId="Textocomentario">
    <w:name w:val="annotation text"/>
    <w:basedOn w:val="Normal"/>
    <w:link w:val="TextocomentarioCar"/>
    <w:uiPriority w:val="99"/>
    <w:semiHidden/>
    <w:unhideWhenUsed/>
    <w:rsid w:val="009B69E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B69EF"/>
    <w:rPr>
      <w:sz w:val="20"/>
      <w:szCs w:val="20"/>
    </w:rPr>
  </w:style>
  <w:style w:type="paragraph" w:styleId="Asuntodelcomentario">
    <w:name w:val="annotation subject"/>
    <w:basedOn w:val="Textocomentario"/>
    <w:next w:val="Textocomentario"/>
    <w:link w:val="AsuntodelcomentarioCar"/>
    <w:uiPriority w:val="99"/>
    <w:semiHidden/>
    <w:unhideWhenUsed/>
    <w:rsid w:val="009B69EF"/>
    <w:rPr>
      <w:b/>
      <w:bCs/>
    </w:rPr>
  </w:style>
  <w:style w:type="character" w:customStyle="1" w:styleId="AsuntodelcomentarioCar">
    <w:name w:val="Asunto del comentario Car"/>
    <w:basedOn w:val="TextocomentarioCar"/>
    <w:link w:val="Asuntodelcomentario"/>
    <w:uiPriority w:val="99"/>
    <w:semiHidden/>
    <w:rsid w:val="009B69EF"/>
    <w:rPr>
      <w:b/>
      <w:bCs/>
      <w:sz w:val="20"/>
      <w:szCs w:val="20"/>
    </w:rPr>
  </w:style>
  <w:style w:type="paragraph" w:customStyle="1" w:styleId="1">
    <w:name w:val="1"/>
    <w:basedOn w:val="Normal"/>
    <w:link w:val="1Car1"/>
    <w:rsid w:val="009B69EF"/>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9B69EF"/>
    <w:rPr>
      <w:rFonts w:ascii="Times" w:eastAsia="Calibri" w:hAnsi="Times" w:cs="Times New Roman"/>
      <w:sz w:val="24"/>
      <w:szCs w:val="20"/>
      <w:lang w:eastAsia="es-ES"/>
    </w:rPr>
  </w:style>
  <w:style w:type="paragraph" w:customStyle="1" w:styleId="Estilo1">
    <w:name w:val="Estilo1"/>
    <w:basedOn w:val="1"/>
    <w:link w:val="Estilo1Car"/>
    <w:qFormat/>
    <w:rsid w:val="009B69EF"/>
    <w:rPr>
      <w:szCs w:val="24"/>
    </w:rPr>
  </w:style>
  <w:style w:type="character" w:customStyle="1" w:styleId="Estilo1Car">
    <w:name w:val="Estilo1 Car"/>
    <w:basedOn w:val="1Car1"/>
    <w:link w:val="Estilo1"/>
    <w:rsid w:val="009B69EF"/>
    <w:rPr>
      <w:rFonts w:ascii="Times" w:eastAsia="Calibri" w:hAnsi="Times" w:cs="Times New Roman"/>
      <w:sz w:val="24"/>
      <w:szCs w:val="24"/>
      <w:lang w:eastAsia="es-ES"/>
    </w:rPr>
  </w:style>
  <w:style w:type="paragraph" w:customStyle="1" w:styleId="titulo">
    <w:name w:val="titulo"/>
    <w:basedOn w:val="Normal"/>
    <w:rsid w:val="009B69EF"/>
    <w:pPr>
      <w:spacing w:line="360" w:lineRule="atLeast"/>
      <w:jc w:val="center"/>
    </w:pPr>
    <w:rPr>
      <w:rFonts w:ascii="Times" w:eastAsia="Calibri" w:hAnsi="Times"/>
      <w:b/>
      <w:smallCaps/>
      <w:noProof/>
      <w:spacing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166935">
      <w:bodyDiv w:val="1"/>
      <w:marLeft w:val="0"/>
      <w:marRight w:val="0"/>
      <w:marTop w:val="0"/>
      <w:marBottom w:val="0"/>
      <w:divBdr>
        <w:top w:val="none" w:sz="0" w:space="0" w:color="auto"/>
        <w:left w:val="none" w:sz="0" w:space="0" w:color="auto"/>
        <w:bottom w:val="none" w:sz="0" w:space="0" w:color="auto"/>
        <w:right w:val="none" w:sz="0" w:space="0" w:color="auto"/>
      </w:divBdr>
    </w:div>
    <w:div w:id="15628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32174-4008-4EA9-821F-18A92BC4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39</Pages>
  <Words>9518</Words>
  <Characters>52350</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aanguiano</cp:lastModifiedBy>
  <cp:revision>23</cp:revision>
  <cp:lastPrinted>2017-12-12T17:58:00Z</cp:lastPrinted>
  <dcterms:created xsi:type="dcterms:W3CDTF">2017-12-12T16:48:00Z</dcterms:created>
  <dcterms:modified xsi:type="dcterms:W3CDTF">2018-03-20T17:35:00Z</dcterms:modified>
</cp:coreProperties>
</file>