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9F5827">
        <w:rPr>
          <w:rFonts w:ascii="Tahoma" w:hAnsi="Tahoma" w:cs="Tahoma"/>
          <w:szCs w:val="24"/>
        </w:rPr>
        <w:t>10:03</w:t>
      </w:r>
      <w:r w:rsidRPr="009B7F0F">
        <w:rPr>
          <w:rFonts w:ascii="Tahoma" w:hAnsi="Tahoma" w:cs="Tahoma"/>
          <w:szCs w:val="24"/>
        </w:rPr>
        <w:t xml:space="preserve"> horas</w:t>
      </w:r>
      <w:r w:rsidRPr="00A634A6">
        <w:rPr>
          <w:rFonts w:ascii="Tahoma" w:hAnsi="Tahoma" w:cs="Tahoma"/>
          <w:szCs w:val="24"/>
        </w:rPr>
        <w:t xml:space="preserve"> del día </w:t>
      </w:r>
      <w:r w:rsidR="00C4193B">
        <w:rPr>
          <w:rFonts w:ascii="Tahoma" w:hAnsi="Tahoma" w:cs="Tahoma"/>
          <w:szCs w:val="24"/>
        </w:rPr>
        <w:t>09 de Marzo</w:t>
      </w:r>
      <w:r w:rsidR="00E475F3">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C4193B">
        <w:rPr>
          <w:rFonts w:ascii="Tahoma" w:hAnsi="Tahoma" w:cs="Tahoma"/>
        </w:rPr>
        <w:t>Cuarta</w:t>
      </w:r>
      <w:r w:rsidR="00DF537F">
        <w:rPr>
          <w:rFonts w:ascii="Tahoma" w:hAnsi="Tahoma" w:cs="Tahoma"/>
        </w:rPr>
        <w:t xml:space="preserve"> Sesión Ordinaria</w:t>
      </w:r>
      <w:r w:rsidR="00FD7A4D">
        <w:rPr>
          <w:rFonts w:ascii="Tahoma" w:hAnsi="Tahoma" w:cs="Tahoma"/>
        </w:rPr>
        <w:t xml:space="preserve">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Edmundo Antonio Amutio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Edmundo Antonio Amutio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3C43A5" w:rsidRDefault="003C43A5" w:rsidP="00CD64CF">
      <w:pPr>
        <w:rPr>
          <w:rFonts w:ascii="Tahoma" w:hAnsi="Tahoma" w:cs="Tahoma"/>
          <w:lang w:val="es-ES"/>
        </w:rPr>
      </w:pPr>
    </w:p>
    <w:p w:rsidR="003C43A5" w:rsidRDefault="003C43A5" w:rsidP="003C43A5">
      <w:pPr>
        <w:jc w:val="both"/>
        <w:rPr>
          <w:rFonts w:ascii="Tahoma" w:hAnsi="Tahoma" w:cs="Tahoma"/>
          <w:lang w:val="es-ES"/>
        </w:rPr>
      </w:pPr>
      <w:r>
        <w:rPr>
          <w:rFonts w:ascii="Tahoma" w:hAnsi="Tahoma" w:cs="Tahoma"/>
          <w:lang w:val="es-ES"/>
        </w:rPr>
        <w:t>Representante del Consejo Agropecuario de Jalisco.</w:t>
      </w:r>
    </w:p>
    <w:p w:rsidR="003C43A5" w:rsidRDefault="003C43A5" w:rsidP="003C43A5">
      <w:pPr>
        <w:jc w:val="both"/>
        <w:rPr>
          <w:rFonts w:ascii="Tahoma" w:hAnsi="Tahoma" w:cs="Tahoma"/>
          <w:lang w:val="es-ES"/>
        </w:rPr>
      </w:pPr>
      <w:r>
        <w:rPr>
          <w:rFonts w:ascii="Tahoma" w:hAnsi="Tahoma" w:cs="Tahoma"/>
          <w:lang w:val="es-ES"/>
        </w:rPr>
        <w:t xml:space="preserve">Ing. </w:t>
      </w:r>
      <w:r w:rsidR="00780808">
        <w:rPr>
          <w:rFonts w:ascii="Tahoma" w:hAnsi="Tahoma" w:cs="Tahoma"/>
        </w:rPr>
        <w:t xml:space="preserve">Omar Palafox </w:t>
      </w:r>
      <w:r w:rsidR="000172CA">
        <w:rPr>
          <w:rFonts w:ascii="Tahoma" w:hAnsi="Tahoma" w:cs="Tahoma"/>
        </w:rPr>
        <w:t>Sáenz</w:t>
      </w:r>
      <w:r>
        <w:rPr>
          <w:rFonts w:ascii="Tahoma" w:hAnsi="Tahoma" w:cs="Tahoma"/>
          <w:lang w:val="es-ES"/>
        </w:rPr>
        <w:t>.</w:t>
      </w:r>
    </w:p>
    <w:p w:rsidR="003C43A5" w:rsidRDefault="003C43A5" w:rsidP="003C43A5">
      <w:pPr>
        <w:rPr>
          <w:rFonts w:ascii="Tahoma" w:hAnsi="Tahoma" w:cs="Tahoma"/>
          <w:lang w:val="es-ES"/>
        </w:rPr>
      </w:pPr>
      <w:r>
        <w:rPr>
          <w:rFonts w:ascii="Tahoma" w:hAnsi="Tahoma" w:cs="Tahoma"/>
          <w:lang w:val="es-ES"/>
        </w:rPr>
        <w:t>Suplente.</w:t>
      </w:r>
    </w:p>
    <w:p w:rsidR="00F0324E" w:rsidRDefault="00F0324E" w:rsidP="003C43A5">
      <w:pPr>
        <w:rPr>
          <w:rFonts w:ascii="Tahoma" w:hAnsi="Tahoma" w:cs="Tahoma"/>
          <w:lang w:val="es-ES"/>
        </w:rPr>
      </w:pPr>
    </w:p>
    <w:p w:rsidR="00F0324E" w:rsidRPr="00FB6E9A" w:rsidRDefault="00F0324E" w:rsidP="00F0324E">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F0324E" w:rsidRPr="00FB6E9A" w:rsidRDefault="00F0324E" w:rsidP="00F0324E">
      <w:pPr>
        <w:jc w:val="both"/>
        <w:rPr>
          <w:rFonts w:ascii="Tahoma" w:hAnsi="Tahoma" w:cs="Tahoma"/>
        </w:rPr>
      </w:pPr>
      <w:r w:rsidRPr="00FB6E9A">
        <w:rPr>
          <w:rFonts w:ascii="Tahoma" w:hAnsi="Tahoma" w:cs="Tahoma"/>
        </w:rPr>
        <w:t>Lic. Alfonso Tostado González.</w:t>
      </w:r>
    </w:p>
    <w:p w:rsidR="00F0324E" w:rsidRDefault="00F0324E" w:rsidP="00F0324E">
      <w:pPr>
        <w:jc w:val="both"/>
        <w:rPr>
          <w:rFonts w:ascii="Tahoma" w:hAnsi="Tahoma" w:cs="Tahoma"/>
        </w:rPr>
      </w:pPr>
      <w:r w:rsidRPr="00FB6E9A">
        <w:rPr>
          <w:rFonts w:ascii="Tahoma" w:hAnsi="Tahoma" w:cs="Tahoma"/>
        </w:rPr>
        <w:t>Titular.</w:t>
      </w:r>
    </w:p>
    <w:p w:rsidR="00F0324E" w:rsidRDefault="00F0324E" w:rsidP="003C43A5">
      <w:pPr>
        <w:rPr>
          <w:rFonts w:ascii="Tahoma" w:hAnsi="Tahoma" w:cs="Tahoma"/>
        </w:rPr>
      </w:pPr>
    </w:p>
    <w:p w:rsidR="009F5827" w:rsidRDefault="009F5827" w:rsidP="009F5827">
      <w:pPr>
        <w:jc w:val="both"/>
        <w:rPr>
          <w:rFonts w:ascii="Tahoma" w:hAnsi="Tahoma" w:cs="Tahoma"/>
          <w:lang w:val="es-ES"/>
        </w:rPr>
      </w:pPr>
      <w:r>
        <w:rPr>
          <w:rFonts w:ascii="Tahoma" w:hAnsi="Tahoma" w:cs="Tahoma"/>
          <w:lang w:val="es-ES"/>
        </w:rPr>
        <w:t>Representante del Consejo de Cámaras Industriales de Jalisco.</w:t>
      </w:r>
    </w:p>
    <w:p w:rsidR="009F5827" w:rsidRDefault="009F5827" w:rsidP="009F5827">
      <w:pPr>
        <w:jc w:val="both"/>
        <w:rPr>
          <w:rFonts w:ascii="Tahoma" w:hAnsi="Tahoma" w:cs="Tahoma"/>
          <w:lang w:val="es-ES"/>
        </w:rPr>
      </w:pPr>
      <w:r>
        <w:rPr>
          <w:rFonts w:ascii="Tahoma" w:hAnsi="Tahoma" w:cs="Tahoma"/>
          <w:lang w:val="es-ES"/>
        </w:rPr>
        <w:t xml:space="preserve">C. Bricio </w:t>
      </w:r>
      <w:proofErr w:type="spellStart"/>
      <w:r>
        <w:rPr>
          <w:rFonts w:ascii="Tahoma" w:hAnsi="Tahoma" w:cs="Tahoma"/>
          <w:lang w:val="es-ES"/>
        </w:rPr>
        <w:t>Baldemar</w:t>
      </w:r>
      <w:proofErr w:type="spellEnd"/>
      <w:r>
        <w:rPr>
          <w:rFonts w:ascii="Tahoma" w:hAnsi="Tahoma" w:cs="Tahoma"/>
          <w:lang w:val="es-ES"/>
        </w:rPr>
        <w:t xml:space="preserve"> Rivera Orozco.</w:t>
      </w:r>
    </w:p>
    <w:p w:rsidR="009F5827" w:rsidRDefault="009F5827" w:rsidP="009F5827">
      <w:pPr>
        <w:jc w:val="both"/>
        <w:rPr>
          <w:rFonts w:ascii="Tahoma" w:hAnsi="Tahoma" w:cs="Tahoma"/>
          <w:lang w:val="es-ES"/>
        </w:rPr>
      </w:pPr>
      <w:r>
        <w:rPr>
          <w:rFonts w:ascii="Tahoma" w:hAnsi="Tahoma" w:cs="Tahoma"/>
          <w:lang w:val="es-ES"/>
        </w:rPr>
        <w:t>Suplente.</w:t>
      </w:r>
    </w:p>
    <w:p w:rsidR="00CD64CF" w:rsidRPr="00C51273" w:rsidRDefault="00F46AB0" w:rsidP="00CD64CF">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lastRenderedPageBreak/>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217088" w:rsidRDefault="00217088"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145F35" w:rsidRDefault="00145F35" w:rsidP="00CD64CF">
      <w:pPr>
        <w:rPr>
          <w:rFonts w:ascii="Tahoma" w:hAnsi="Tahoma" w:cs="Tahoma"/>
          <w:lang w:val="es-ES"/>
        </w:rPr>
      </w:pPr>
    </w:p>
    <w:p w:rsidR="00145F35" w:rsidRDefault="00145F35" w:rsidP="00145F35">
      <w:pPr>
        <w:rPr>
          <w:rFonts w:ascii="Tahoma" w:hAnsi="Tahoma" w:cs="Tahoma"/>
        </w:rPr>
      </w:pPr>
      <w:r>
        <w:rPr>
          <w:rFonts w:ascii="Tahoma" w:hAnsi="Tahoma" w:cs="Tahoma"/>
        </w:rPr>
        <w:t>Contralora Ciudadana.</w:t>
      </w:r>
    </w:p>
    <w:p w:rsidR="00145F35" w:rsidRDefault="00145F35" w:rsidP="00145F35">
      <w:pPr>
        <w:rPr>
          <w:rFonts w:ascii="Tahoma" w:hAnsi="Tahoma" w:cs="Tahoma"/>
        </w:rPr>
      </w:pPr>
      <w:r w:rsidRPr="00D25DFD">
        <w:rPr>
          <w:rFonts w:ascii="Tahoma" w:hAnsi="Tahoma" w:cs="Tahoma"/>
        </w:rPr>
        <w:t>Mtra. Adriana Romo López</w:t>
      </w:r>
    </w:p>
    <w:p w:rsidR="00145F35" w:rsidRDefault="00145F35" w:rsidP="00145F35">
      <w:pPr>
        <w:rPr>
          <w:rFonts w:ascii="Tahoma" w:hAnsi="Tahoma" w:cs="Tahoma"/>
        </w:rPr>
      </w:pPr>
      <w:r>
        <w:rPr>
          <w:rFonts w:ascii="Tahoma" w:hAnsi="Tahoma" w:cs="Tahoma"/>
        </w:rPr>
        <w:t>Titular.</w:t>
      </w:r>
    </w:p>
    <w:p w:rsidR="00145F35" w:rsidRDefault="00145F35" w:rsidP="00CD64CF">
      <w:pPr>
        <w:rPr>
          <w:rFonts w:ascii="Tahoma" w:hAnsi="Tahoma" w:cs="Tahoma"/>
          <w:lang w:val="es-ES"/>
        </w:rPr>
      </w:pPr>
    </w:p>
    <w:p w:rsidR="00145F35" w:rsidRDefault="00145F35" w:rsidP="00CD64CF">
      <w:pPr>
        <w:rPr>
          <w:rFonts w:ascii="Tahoma" w:hAnsi="Tahoma" w:cs="Tahoma"/>
          <w:lang w:val="es-ES"/>
        </w:rPr>
      </w:pPr>
    </w:p>
    <w:p w:rsidR="00F46AB0" w:rsidRPr="00C51273" w:rsidRDefault="00F46AB0" w:rsidP="00F46AB0">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145F35" w:rsidRDefault="00145F35" w:rsidP="00145F35">
      <w:pPr>
        <w:rPr>
          <w:rFonts w:ascii="Tahoma" w:hAnsi="Tahoma" w:cs="Tahoma"/>
        </w:rPr>
      </w:pPr>
    </w:p>
    <w:p w:rsidR="00145F35" w:rsidRDefault="00145F35" w:rsidP="00145F35">
      <w:pPr>
        <w:rPr>
          <w:rFonts w:ascii="Tahoma" w:hAnsi="Tahoma" w:cs="Tahoma"/>
        </w:rPr>
      </w:pPr>
      <w:r>
        <w:rPr>
          <w:rFonts w:ascii="Tahoma" w:hAnsi="Tahoma" w:cs="Tahoma"/>
        </w:rPr>
        <w:t>Regidora Representante de la fracción del Partido Acción Nacional</w:t>
      </w:r>
    </w:p>
    <w:p w:rsidR="00145F35" w:rsidRDefault="00145F35" w:rsidP="00145F35">
      <w:pPr>
        <w:rPr>
          <w:rFonts w:ascii="Tahoma" w:hAnsi="Tahoma" w:cs="Tahoma"/>
        </w:rPr>
      </w:pPr>
      <w:r>
        <w:rPr>
          <w:rFonts w:ascii="Tahoma" w:hAnsi="Tahoma" w:cs="Tahoma"/>
        </w:rPr>
        <w:t>C. Érika Eugenia Félix Ángeles</w:t>
      </w:r>
    </w:p>
    <w:p w:rsidR="00CD64CF" w:rsidRDefault="00CD64CF" w:rsidP="00CD64CF">
      <w:pPr>
        <w:jc w:val="both"/>
        <w:rPr>
          <w:rFonts w:ascii="Tahoma" w:hAnsi="Tahoma" w:cs="Tahoma"/>
        </w:rPr>
      </w:pPr>
    </w:p>
    <w:p w:rsidR="00C63A45" w:rsidRDefault="00C63A45"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las </w:t>
      </w:r>
      <w:r w:rsidR="009F5827">
        <w:rPr>
          <w:rFonts w:ascii="Tahoma" w:hAnsi="Tahoma" w:cs="Tahoma"/>
          <w:lang w:eastAsia="en-US"/>
        </w:rPr>
        <w:t>10:05</w:t>
      </w:r>
      <w:r w:rsidRPr="00145F35">
        <w:rPr>
          <w:rFonts w:ascii="Tahoma" w:hAnsi="Tahoma" w:cs="Tahoma"/>
          <w:lang w:eastAsia="en-US"/>
        </w:rPr>
        <w:t xml:space="preserve"> horas, de</w:t>
      </w:r>
      <w:r>
        <w:rPr>
          <w:rFonts w:ascii="Tahoma" w:hAnsi="Tahoma" w:cs="Tahoma"/>
          <w:lang w:eastAsia="en-US"/>
        </w:rPr>
        <w:t xml:space="preserv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C4193B">
        <w:rPr>
          <w:rFonts w:ascii="Tahoma" w:eastAsiaTheme="minorHAnsi" w:hAnsi="Tahoma" w:cs="Tahoma"/>
          <w:lang w:eastAsia="en-US"/>
        </w:rPr>
        <w:t>Para desahogar esta Cuarta Sesión Ordinaria</w:t>
      </w:r>
      <w:r w:rsidR="00FB164C">
        <w:rPr>
          <w:rFonts w:ascii="Tahoma" w:eastAsiaTheme="minorHAnsi" w:hAnsi="Tahoma" w:cs="Tahoma"/>
          <w:lang w:eastAsia="en-US"/>
        </w:rPr>
        <w:t xml:space="preserve">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proponer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217088" w:rsidRPr="005E65B6" w:rsidRDefault="00217088"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lastRenderedPageBreak/>
        <w:t>ORDEN DEL DIA:</w:t>
      </w:r>
    </w:p>
    <w:p w:rsidR="007C07F3" w:rsidRPr="005E65B6" w:rsidRDefault="007C07F3" w:rsidP="007C07F3">
      <w:pPr>
        <w:jc w:val="both"/>
        <w:rPr>
          <w:rFonts w:ascii="Tahoma" w:hAnsi="Tahoma" w:cs="Tahoma"/>
        </w:rPr>
      </w:pPr>
    </w:p>
    <w:p w:rsidR="00C4193B" w:rsidRPr="00B3179E"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t>Registro de asistencia.</w:t>
      </w:r>
    </w:p>
    <w:p w:rsidR="00C4193B" w:rsidRPr="00B3179E"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C4193B"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C4193B" w:rsidRPr="00B3179E" w:rsidRDefault="00C4193B" w:rsidP="00C4193B">
      <w:pPr>
        <w:numPr>
          <w:ilvl w:val="0"/>
          <w:numId w:val="10"/>
        </w:numPr>
        <w:spacing w:after="160" w:line="360"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C4193B" w:rsidRDefault="00C4193B" w:rsidP="00C4193B">
      <w:pPr>
        <w:spacing w:line="360" w:lineRule="auto"/>
        <w:ind w:left="720"/>
        <w:jc w:val="both"/>
        <w:rPr>
          <w:rFonts w:ascii="Tahoma" w:eastAsia="Calibri" w:hAnsi="Tahoma" w:cs="Tahoma"/>
          <w:lang w:val="es-ES"/>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lang w:val="es-ES"/>
        </w:rPr>
      </w:pPr>
      <w:r w:rsidRPr="0013735F">
        <w:rPr>
          <w:rFonts w:ascii="Tahoma" w:hAnsi="Tahoma" w:cs="Tahoma"/>
          <w:lang w:val="es-ES"/>
        </w:rPr>
        <w:t>Presentación de cuadros comparativos de bienes o servicios.</w:t>
      </w:r>
    </w:p>
    <w:p w:rsidR="00C4193B" w:rsidRDefault="00C4193B" w:rsidP="00C4193B">
      <w:pPr>
        <w:spacing w:line="360" w:lineRule="auto"/>
        <w:ind w:left="1260"/>
        <w:jc w:val="both"/>
        <w:rPr>
          <w:rFonts w:ascii="Tahoma" w:eastAsia="Calibri" w:hAnsi="Tahoma" w:cs="Tahoma"/>
          <w:lang w:val="es-ES"/>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C4193B" w:rsidRPr="0013735F" w:rsidRDefault="00C4193B" w:rsidP="00C4193B">
      <w:pPr>
        <w:pStyle w:val="Prrafodelista"/>
        <w:rPr>
          <w:rFonts w:ascii="Tahoma" w:eastAsia="Calibri" w:hAnsi="Tahoma" w:cs="Tahoma"/>
        </w:rPr>
      </w:pPr>
    </w:p>
    <w:p w:rsidR="00C4193B" w:rsidRDefault="00C4193B" w:rsidP="00C4193B">
      <w:pPr>
        <w:pStyle w:val="Prrafodelista"/>
        <w:numPr>
          <w:ilvl w:val="3"/>
          <w:numId w:val="10"/>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C4193B" w:rsidRPr="003772D5" w:rsidRDefault="00C4193B" w:rsidP="00C4193B">
      <w:pPr>
        <w:pStyle w:val="Prrafodelista"/>
        <w:rPr>
          <w:rFonts w:ascii="Tahoma" w:hAnsi="Tahoma" w:cs="Tahoma"/>
        </w:rPr>
      </w:pPr>
    </w:p>
    <w:p w:rsidR="00C4193B" w:rsidRPr="003772D5" w:rsidRDefault="00C4193B" w:rsidP="00C4193B">
      <w:pPr>
        <w:pStyle w:val="Prrafodelista"/>
        <w:shd w:val="clear" w:color="auto" w:fill="FFFFFF"/>
        <w:spacing w:after="100" w:afterAutospacing="1"/>
        <w:ind w:left="2880"/>
        <w:contextualSpacing/>
        <w:rPr>
          <w:rFonts w:ascii="Tahoma" w:hAnsi="Tahoma" w:cs="Tahoma"/>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C4193B" w:rsidRPr="0013735F" w:rsidRDefault="00C4193B" w:rsidP="00C4193B">
      <w:pPr>
        <w:pStyle w:val="Prrafodelista"/>
        <w:rPr>
          <w:rFonts w:ascii="Tahoma" w:eastAsia="Calibri" w:hAnsi="Tahoma" w:cs="Tahoma"/>
        </w:rPr>
      </w:pPr>
    </w:p>
    <w:p w:rsidR="00C4193B" w:rsidRPr="0013735F" w:rsidRDefault="00C4193B" w:rsidP="00C4193B">
      <w:pPr>
        <w:pStyle w:val="Prrafodelista"/>
        <w:numPr>
          <w:ilvl w:val="3"/>
          <w:numId w:val="10"/>
        </w:numPr>
        <w:spacing w:line="360" w:lineRule="auto"/>
        <w:contextualSpacing/>
        <w:jc w:val="both"/>
        <w:rPr>
          <w:rFonts w:ascii="Tahoma" w:eastAsia="Calibri" w:hAnsi="Tahoma" w:cs="Tahoma"/>
        </w:rPr>
      </w:pPr>
      <w:r>
        <w:rPr>
          <w:rFonts w:ascii="Tahoma" w:eastAsia="Calibri" w:hAnsi="Tahoma" w:cs="Tahoma"/>
        </w:rPr>
        <w:t>Autorización de Fe de Erratas.</w:t>
      </w:r>
    </w:p>
    <w:p w:rsidR="00C4193B" w:rsidRPr="003E39CF" w:rsidRDefault="00C4193B" w:rsidP="00C4193B">
      <w:pPr>
        <w:spacing w:line="360" w:lineRule="auto"/>
        <w:ind w:left="1260"/>
        <w:jc w:val="both"/>
        <w:rPr>
          <w:rFonts w:ascii="Tahoma" w:eastAsia="Calibri" w:hAnsi="Tahoma" w:cs="Tahoma"/>
        </w:rPr>
      </w:pP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Default="00B52B89"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B33A74" w:rsidRDefault="00B33A74" w:rsidP="001248EE">
      <w:pPr>
        <w:ind w:left="708"/>
        <w:jc w:val="both"/>
        <w:rPr>
          <w:rFonts w:ascii="Tahoma" w:hAnsi="Tahoma" w:cs="Tahoma"/>
          <w:i/>
          <w:lang w:eastAsia="en-US"/>
        </w:rPr>
      </w:pPr>
    </w:p>
    <w:p w:rsidR="00B33A74" w:rsidRDefault="00B33A74" w:rsidP="00B33A74">
      <w:pPr>
        <w:jc w:val="both"/>
        <w:rPr>
          <w:rFonts w:ascii="Tahoma" w:hAnsi="Tahoma" w:cs="Tahoma"/>
          <w:b/>
          <w:lang w:val="es-ES_tradnl"/>
        </w:rPr>
      </w:pPr>
      <w:r>
        <w:rPr>
          <w:rFonts w:ascii="Tahoma" w:hAnsi="Tahoma" w:cs="Tahoma"/>
          <w:b/>
          <w:lang w:val="es-ES_tradnl"/>
        </w:rPr>
        <w:t>Punto Cuarto del Orden del Día:</w:t>
      </w:r>
    </w:p>
    <w:p w:rsidR="00B33A74" w:rsidRDefault="00B33A74" w:rsidP="00B33A74">
      <w:pPr>
        <w:jc w:val="both"/>
        <w:rPr>
          <w:rFonts w:ascii="Tahoma" w:hAnsi="Tahoma" w:cs="Tahoma"/>
          <w:b/>
          <w:lang w:val="es-ES_tradnl"/>
        </w:rPr>
      </w:pPr>
    </w:p>
    <w:p w:rsidR="006257C0" w:rsidRDefault="006257C0" w:rsidP="007B0E22">
      <w:pPr>
        <w:shd w:val="clear" w:color="auto" w:fill="FFFFFF"/>
        <w:spacing w:after="100" w:afterAutospacing="1"/>
        <w:contextualSpacing/>
        <w:jc w:val="both"/>
        <w:rPr>
          <w:rFonts w:ascii="Tahoma" w:hAnsi="Tahoma" w:cs="Tahoma"/>
          <w:lang w:val="es-ES_tradnl"/>
        </w:rPr>
      </w:pPr>
      <w:r>
        <w:rPr>
          <w:rFonts w:ascii="Tahoma" w:hAnsi="Tahoma" w:cs="Tahoma"/>
          <w:lang w:val="es-ES_tradnl"/>
        </w:rPr>
        <w:t>Agenda de Trabajo</w:t>
      </w:r>
    </w:p>
    <w:p w:rsidR="006257C0" w:rsidRDefault="006257C0" w:rsidP="007B0E22">
      <w:pPr>
        <w:shd w:val="clear" w:color="auto" w:fill="FFFFFF"/>
        <w:spacing w:after="100" w:afterAutospacing="1"/>
        <w:contextualSpacing/>
        <w:jc w:val="both"/>
        <w:rPr>
          <w:rFonts w:ascii="Tahoma" w:hAnsi="Tahoma" w:cs="Tahoma"/>
          <w:lang w:val="es-ES_tradnl"/>
        </w:rPr>
      </w:pPr>
    </w:p>
    <w:p w:rsidR="003B6DA1" w:rsidRPr="008F5C39" w:rsidRDefault="003B6DA1" w:rsidP="00ED6A13">
      <w:pPr>
        <w:pStyle w:val="Prrafodelista"/>
        <w:numPr>
          <w:ilvl w:val="0"/>
          <w:numId w:val="6"/>
        </w:numPr>
        <w:shd w:val="clear" w:color="auto" w:fill="FFFFFF"/>
        <w:spacing w:after="100" w:afterAutospacing="1"/>
        <w:contextualSpacing/>
        <w:jc w:val="both"/>
        <w:rPr>
          <w:rFonts w:ascii="Tahoma" w:eastAsia="Calibri" w:hAnsi="Tahoma" w:cs="Tahoma"/>
          <w:b/>
        </w:rPr>
      </w:pPr>
      <w:r w:rsidRPr="008F5C39">
        <w:rPr>
          <w:rFonts w:ascii="Tahoma" w:hAnsi="Tahoma" w:cs="Tahoma"/>
          <w:b/>
        </w:rPr>
        <w:t>Resolución y fallo sobre los procesos de licitación con participación del comité.</w:t>
      </w:r>
      <w:r w:rsidRPr="008F5C39">
        <w:rPr>
          <w:rFonts w:ascii="Tahoma" w:eastAsia="Calibri" w:hAnsi="Tahoma" w:cs="Tahoma"/>
          <w:b/>
        </w:rPr>
        <w:t xml:space="preserve"> </w:t>
      </w:r>
    </w:p>
    <w:p w:rsidR="003B6DA1" w:rsidRPr="00B3179E" w:rsidRDefault="003B6DA1" w:rsidP="003B6DA1">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01.</w:t>
      </w:r>
      <w:r>
        <w:rPr>
          <w:rFonts w:ascii="Tahoma" w:eastAsiaTheme="minorEastAsia" w:hAnsi="Tahoma" w:cs="Tahoma"/>
          <w:b/>
          <w:lang w:eastAsia="es-MX"/>
        </w:rPr>
        <w:t>04.2018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80049</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invitación </w:t>
      </w:r>
      <w:r>
        <w:rPr>
          <w:rFonts w:ascii="Tahoma" w:eastAsiaTheme="minorEastAsia" w:hAnsi="Tahoma" w:cs="Tahoma"/>
          <w:lang w:eastAsia="es-MX"/>
        </w:rPr>
        <w:t>63, de la Dirección de Parques y Jardines adscrita a la  Coordinación General de Servicios Municipales, a través de la cual solicitan 8,473 servicios de eliminación de plaga de muérdago en arbolado, deberá incluir la  recolección así como la disposición final de los desechos forestales y 573 servicios de eliminación de árboles secos, deberá incluir la recolección así como la disposición final de los desechos forestales, se</w:t>
      </w:r>
      <w:r w:rsidRPr="00F21DE3">
        <w:rPr>
          <w:rFonts w:ascii="Tahoma" w:hAnsi="Tahoma" w:cs="Tahoma"/>
          <w:lang w:val="es-ES_tradnl"/>
        </w:rPr>
        <w:t xml:space="preserve"> pone a la vista el expediente de donde se desprende lo siguiente:</w:t>
      </w: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C4193B" w:rsidRDefault="00C4193B" w:rsidP="00C4193B">
      <w:pPr>
        <w:pStyle w:val="Prrafodelista"/>
        <w:numPr>
          <w:ilvl w:val="0"/>
          <w:numId w:val="11"/>
        </w:numPr>
        <w:shd w:val="clear" w:color="auto" w:fill="FFFFFF"/>
        <w:spacing w:after="100" w:afterAutospacing="1"/>
        <w:contextualSpacing/>
        <w:jc w:val="both"/>
        <w:rPr>
          <w:rFonts w:ascii="Tahoma" w:hAnsi="Tahoma" w:cs="Tahoma"/>
        </w:rPr>
      </w:pPr>
      <w:r>
        <w:rPr>
          <w:rFonts w:ascii="Tahoma" w:hAnsi="Tahoma" w:cs="Tahoma"/>
        </w:rPr>
        <w:t>Eco Center S.A. de C.V.</w:t>
      </w:r>
    </w:p>
    <w:p w:rsidR="00C4193B" w:rsidRPr="00D82574" w:rsidRDefault="00C4193B" w:rsidP="00C4193B">
      <w:pPr>
        <w:pStyle w:val="Prrafodelista"/>
        <w:numPr>
          <w:ilvl w:val="0"/>
          <w:numId w:val="11"/>
        </w:numPr>
        <w:shd w:val="clear" w:color="auto" w:fill="FFFFFF"/>
        <w:spacing w:after="100" w:afterAutospacing="1"/>
        <w:contextualSpacing/>
        <w:jc w:val="both"/>
        <w:rPr>
          <w:rFonts w:ascii="Tahoma" w:hAnsi="Tahoma" w:cs="Tahoma"/>
        </w:rPr>
      </w:pPr>
      <w:r>
        <w:rPr>
          <w:rFonts w:ascii="Tahoma" w:hAnsi="Tahoma" w:cs="Tahoma"/>
        </w:rPr>
        <w:t>José Manuel Santoyo Aceves.</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Pr>
          <w:rFonts w:ascii="Tahoma" w:hAnsi="Tahoma" w:cs="Tahoma"/>
          <w:lang w:val="es-ES_tradnl"/>
        </w:rPr>
        <w:t>Ninguna proposición fue desechada.</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Pr>
          <w:rFonts w:ascii="Tahoma" w:hAnsi="Tahoma" w:cs="Tahoma"/>
          <w:lang w:val="es-ES_tradnl"/>
        </w:rPr>
        <w:lastRenderedPageBreak/>
        <w:t xml:space="preserve">    </w:t>
      </w:r>
    </w:p>
    <w:tbl>
      <w:tblPr>
        <w:tblW w:w="8020" w:type="dxa"/>
        <w:tblLayout w:type="fixed"/>
        <w:tblCellMar>
          <w:left w:w="70" w:type="dxa"/>
          <w:right w:w="70" w:type="dxa"/>
        </w:tblCellMar>
        <w:tblLook w:val="04A0" w:firstRow="1" w:lastRow="0" w:firstColumn="1" w:lastColumn="0" w:noHBand="0" w:noVBand="1"/>
      </w:tblPr>
      <w:tblGrid>
        <w:gridCol w:w="600"/>
        <w:gridCol w:w="1900"/>
        <w:gridCol w:w="780"/>
        <w:gridCol w:w="1100"/>
        <w:gridCol w:w="1320"/>
        <w:gridCol w:w="1120"/>
        <w:gridCol w:w="1200"/>
      </w:tblGrid>
      <w:tr w:rsidR="00C4193B" w:rsidRPr="00460428" w:rsidTr="00E62E1A">
        <w:trPr>
          <w:trHeight w:val="315"/>
        </w:trPr>
        <w:tc>
          <w:tcPr>
            <w:tcW w:w="6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color w:val="000000"/>
                <w:sz w:val="16"/>
                <w:szCs w:val="16"/>
                <w:lang w:eastAsia="es-MX"/>
              </w:rPr>
            </w:pPr>
            <w:r w:rsidRPr="00400BA6">
              <w:rPr>
                <w:rFonts w:ascii="Calibri" w:hAnsi="Calibri"/>
                <w:b/>
                <w:bCs/>
                <w:color w:val="000000"/>
                <w:sz w:val="14"/>
                <w:szCs w:val="16"/>
                <w:lang w:eastAsia="es-MX"/>
              </w:rPr>
              <w:t>Partida</w:t>
            </w:r>
          </w:p>
        </w:tc>
        <w:tc>
          <w:tcPr>
            <w:tcW w:w="19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Artículo</w:t>
            </w:r>
          </w:p>
        </w:tc>
        <w:tc>
          <w:tcPr>
            <w:tcW w:w="78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Cantidad y Servicio</w:t>
            </w:r>
          </w:p>
        </w:tc>
        <w:tc>
          <w:tcPr>
            <w:tcW w:w="2420" w:type="dxa"/>
            <w:gridSpan w:val="2"/>
            <w:tcBorders>
              <w:top w:val="single" w:sz="8" w:space="0" w:color="auto"/>
              <w:left w:val="nil"/>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sz w:val="16"/>
                <w:szCs w:val="16"/>
                <w:lang w:eastAsia="es-MX"/>
              </w:rPr>
            </w:pPr>
            <w:r w:rsidRPr="00460428">
              <w:rPr>
                <w:rFonts w:ascii="Calibri" w:hAnsi="Calibri"/>
                <w:b/>
                <w:bCs/>
                <w:sz w:val="16"/>
                <w:szCs w:val="16"/>
                <w:lang w:eastAsia="es-MX"/>
              </w:rPr>
              <w:t>Eco Center S</w:t>
            </w:r>
            <w:r>
              <w:rPr>
                <w:rFonts w:ascii="Calibri" w:hAnsi="Calibri"/>
                <w:b/>
                <w:bCs/>
                <w:sz w:val="16"/>
                <w:szCs w:val="16"/>
                <w:lang w:eastAsia="es-MX"/>
              </w:rPr>
              <w:t>.</w:t>
            </w:r>
            <w:r w:rsidRPr="00460428">
              <w:rPr>
                <w:rFonts w:ascii="Calibri" w:hAnsi="Calibri"/>
                <w:b/>
                <w:bCs/>
                <w:sz w:val="16"/>
                <w:szCs w:val="16"/>
                <w:lang w:eastAsia="es-MX"/>
              </w:rPr>
              <w:t>A</w:t>
            </w:r>
            <w:r>
              <w:rPr>
                <w:rFonts w:ascii="Calibri" w:hAnsi="Calibri"/>
                <w:b/>
                <w:bCs/>
                <w:sz w:val="16"/>
                <w:szCs w:val="16"/>
                <w:lang w:eastAsia="es-MX"/>
              </w:rPr>
              <w:t>.</w:t>
            </w:r>
            <w:r w:rsidRPr="00460428">
              <w:rPr>
                <w:rFonts w:ascii="Calibri" w:hAnsi="Calibri"/>
                <w:b/>
                <w:bCs/>
                <w:sz w:val="16"/>
                <w:szCs w:val="16"/>
                <w:lang w:eastAsia="es-MX"/>
              </w:rPr>
              <w:t xml:space="preserve"> de C</w:t>
            </w:r>
            <w:r>
              <w:rPr>
                <w:rFonts w:ascii="Calibri" w:hAnsi="Calibri"/>
                <w:b/>
                <w:bCs/>
                <w:sz w:val="16"/>
                <w:szCs w:val="16"/>
                <w:lang w:eastAsia="es-MX"/>
              </w:rPr>
              <w:t>.</w:t>
            </w:r>
            <w:r w:rsidRPr="00460428">
              <w:rPr>
                <w:rFonts w:ascii="Calibri" w:hAnsi="Calibri"/>
                <w:b/>
                <w:bCs/>
                <w:sz w:val="16"/>
                <w:szCs w:val="16"/>
                <w:lang w:eastAsia="es-MX"/>
              </w:rPr>
              <w:t>V</w:t>
            </w:r>
            <w:r>
              <w:rPr>
                <w:rFonts w:ascii="Calibri" w:hAnsi="Calibri"/>
                <w:b/>
                <w:bCs/>
                <w:sz w:val="16"/>
                <w:szCs w:val="16"/>
                <w:lang w:eastAsia="es-MX"/>
              </w:rPr>
              <w:t>.</w:t>
            </w:r>
          </w:p>
        </w:tc>
        <w:tc>
          <w:tcPr>
            <w:tcW w:w="2320" w:type="dxa"/>
            <w:gridSpan w:val="2"/>
            <w:tcBorders>
              <w:top w:val="single" w:sz="8" w:space="0" w:color="auto"/>
              <w:left w:val="nil"/>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 xml:space="preserve"> José Manuel Santoyo Aceves</w:t>
            </w:r>
          </w:p>
        </w:tc>
      </w:tr>
      <w:tr w:rsidR="00C4193B" w:rsidRPr="00460428" w:rsidTr="00E62E1A">
        <w:trPr>
          <w:trHeight w:val="810"/>
        </w:trPr>
        <w:tc>
          <w:tcPr>
            <w:tcW w:w="600" w:type="dxa"/>
            <w:vMerge/>
            <w:tcBorders>
              <w:top w:val="single" w:sz="8" w:space="0" w:color="auto"/>
              <w:left w:val="single" w:sz="8" w:space="0" w:color="auto"/>
              <w:bottom w:val="single" w:sz="8" w:space="0" w:color="auto"/>
              <w:right w:val="single" w:sz="8" w:space="0" w:color="auto"/>
            </w:tcBorders>
            <w:vAlign w:val="center"/>
            <w:hideMark/>
          </w:tcPr>
          <w:p w:rsidR="00C4193B" w:rsidRPr="00460428" w:rsidRDefault="00C4193B" w:rsidP="00E62E1A">
            <w:pPr>
              <w:rPr>
                <w:rFonts w:ascii="Calibri" w:hAnsi="Calibri"/>
                <w:b/>
                <w:bCs/>
                <w:color w:val="000000"/>
                <w:sz w:val="16"/>
                <w:szCs w:val="16"/>
                <w:lang w:eastAsia="es-MX"/>
              </w:rPr>
            </w:pPr>
          </w:p>
        </w:tc>
        <w:tc>
          <w:tcPr>
            <w:tcW w:w="1900" w:type="dxa"/>
            <w:vMerge/>
            <w:tcBorders>
              <w:top w:val="single" w:sz="8" w:space="0" w:color="auto"/>
              <w:left w:val="single" w:sz="8" w:space="0" w:color="auto"/>
              <w:bottom w:val="single" w:sz="8" w:space="0" w:color="auto"/>
              <w:right w:val="single" w:sz="8" w:space="0" w:color="auto"/>
            </w:tcBorders>
            <w:vAlign w:val="center"/>
            <w:hideMark/>
          </w:tcPr>
          <w:p w:rsidR="00C4193B" w:rsidRPr="00460428" w:rsidRDefault="00C4193B" w:rsidP="00E62E1A">
            <w:pPr>
              <w:rPr>
                <w:rFonts w:ascii="Calibri" w:hAnsi="Calibri"/>
                <w:b/>
                <w:bCs/>
                <w:color w:val="000000"/>
                <w:sz w:val="16"/>
                <w:szCs w:val="16"/>
                <w:lang w:eastAsia="es-MX"/>
              </w:rPr>
            </w:pP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C4193B" w:rsidRPr="00460428" w:rsidRDefault="00C4193B" w:rsidP="00E62E1A">
            <w:pPr>
              <w:rPr>
                <w:rFonts w:ascii="Calibri" w:hAnsi="Calibri"/>
                <w:b/>
                <w:bCs/>
                <w:color w:val="000000"/>
                <w:sz w:val="16"/>
                <w:szCs w:val="16"/>
                <w:lang w:eastAsia="es-MX"/>
              </w:rPr>
            </w:pPr>
          </w:p>
        </w:tc>
        <w:tc>
          <w:tcPr>
            <w:tcW w:w="1100" w:type="dxa"/>
            <w:tcBorders>
              <w:top w:val="nil"/>
              <w:left w:val="nil"/>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sz w:val="16"/>
                <w:szCs w:val="16"/>
                <w:lang w:eastAsia="es-MX"/>
              </w:rPr>
            </w:pPr>
            <w:r w:rsidRPr="00460428">
              <w:rPr>
                <w:rFonts w:ascii="Calibri" w:hAnsi="Calibri"/>
                <w:b/>
                <w:bCs/>
                <w:sz w:val="16"/>
                <w:szCs w:val="16"/>
                <w:lang w:eastAsia="es-MX"/>
              </w:rPr>
              <w:t xml:space="preserve">Precio cotizado por unidad </w:t>
            </w:r>
          </w:p>
        </w:tc>
        <w:tc>
          <w:tcPr>
            <w:tcW w:w="1320" w:type="dxa"/>
            <w:tcBorders>
              <w:top w:val="nil"/>
              <w:left w:val="nil"/>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sz w:val="16"/>
                <w:szCs w:val="16"/>
                <w:lang w:eastAsia="es-MX"/>
              </w:rPr>
            </w:pPr>
            <w:r w:rsidRPr="00460428">
              <w:rPr>
                <w:rFonts w:ascii="Calibri" w:hAnsi="Calibri"/>
                <w:b/>
                <w:bCs/>
                <w:sz w:val="16"/>
                <w:szCs w:val="16"/>
                <w:lang w:eastAsia="es-MX"/>
              </w:rPr>
              <w:t>Precio total por partida</w:t>
            </w:r>
          </w:p>
        </w:tc>
        <w:tc>
          <w:tcPr>
            <w:tcW w:w="1120" w:type="dxa"/>
            <w:tcBorders>
              <w:top w:val="nil"/>
              <w:left w:val="nil"/>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sz w:val="16"/>
                <w:szCs w:val="16"/>
                <w:lang w:eastAsia="es-MX"/>
              </w:rPr>
            </w:pPr>
            <w:r w:rsidRPr="00460428">
              <w:rPr>
                <w:rFonts w:ascii="Calibri" w:hAnsi="Calibri"/>
                <w:b/>
                <w:bCs/>
                <w:sz w:val="16"/>
                <w:szCs w:val="16"/>
                <w:lang w:eastAsia="es-MX"/>
              </w:rPr>
              <w:t xml:space="preserve">Precio cotizado por unidad </w:t>
            </w:r>
          </w:p>
        </w:tc>
        <w:tc>
          <w:tcPr>
            <w:tcW w:w="1200" w:type="dxa"/>
            <w:tcBorders>
              <w:top w:val="nil"/>
              <w:left w:val="nil"/>
              <w:bottom w:val="single" w:sz="8" w:space="0" w:color="auto"/>
              <w:right w:val="single" w:sz="8" w:space="0" w:color="auto"/>
            </w:tcBorders>
            <w:shd w:val="clear" w:color="000000" w:fill="FABF8F"/>
            <w:vAlign w:val="center"/>
            <w:hideMark/>
          </w:tcPr>
          <w:p w:rsidR="00C4193B" w:rsidRPr="00460428" w:rsidRDefault="00C4193B" w:rsidP="00E62E1A">
            <w:pPr>
              <w:jc w:val="center"/>
              <w:rPr>
                <w:rFonts w:ascii="Calibri" w:hAnsi="Calibri"/>
                <w:b/>
                <w:bCs/>
                <w:sz w:val="16"/>
                <w:szCs w:val="16"/>
                <w:lang w:eastAsia="es-MX"/>
              </w:rPr>
            </w:pPr>
            <w:r w:rsidRPr="00460428">
              <w:rPr>
                <w:rFonts w:ascii="Calibri" w:hAnsi="Calibri"/>
                <w:b/>
                <w:bCs/>
                <w:sz w:val="16"/>
                <w:szCs w:val="16"/>
                <w:lang w:eastAsia="es-MX"/>
              </w:rPr>
              <w:t>Precio total por partida</w:t>
            </w:r>
          </w:p>
        </w:tc>
      </w:tr>
      <w:tr w:rsidR="00C4193B" w:rsidRPr="00460428" w:rsidTr="00E62E1A">
        <w:trPr>
          <w:trHeight w:val="15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1</w:t>
            </w:r>
          </w:p>
        </w:tc>
        <w:tc>
          <w:tcPr>
            <w:tcW w:w="190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sz w:val="16"/>
                <w:szCs w:val="16"/>
                <w:lang w:eastAsia="es-MX"/>
              </w:rPr>
            </w:pPr>
            <w:r w:rsidRPr="00460428">
              <w:rPr>
                <w:rFonts w:ascii="Calibri" w:hAnsi="Calibri"/>
                <w:sz w:val="16"/>
                <w:szCs w:val="16"/>
                <w:lang w:eastAsia="es-MX"/>
              </w:rPr>
              <w:t>Servicio de eliminación de plaga de muérdago en arbolado. Deberá incluir la recolección así como la disposición final de los desechos forestales.</w:t>
            </w:r>
          </w:p>
        </w:tc>
        <w:tc>
          <w:tcPr>
            <w:tcW w:w="78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sz w:val="16"/>
                <w:szCs w:val="16"/>
                <w:lang w:eastAsia="es-MX"/>
              </w:rPr>
            </w:pPr>
            <w:r w:rsidRPr="00460428">
              <w:rPr>
                <w:rFonts w:ascii="Calibri" w:hAnsi="Calibri"/>
                <w:sz w:val="16"/>
                <w:szCs w:val="16"/>
                <w:lang w:eastAsia="es-MX"/>
              </w:rPr>
              <w:t>8,473</w:t>
            </w:r>
          </w:p>
        </w:tc>
        <w:tc>
          <w:tcPr>
            <w:tcW w:w="1100" w:type="dxa"/>
            <w:tcBorders>
              <w:top w:val="nil"/>
              <w:left w:val="nil"/>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$1,070.00</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$9,066,110.00</w:t>
            </w:r>
          </w:p>
        </w:tc>
        <w:tc>
          <w:tcPr>
            <w:tcW w:w="112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$1,100.00</w:t>
            </w:r>
          </w:p>
        </w:tc>
        <w:tc>
          <w:tcPr>
            <w:tcW w:w="120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$9,320,300.00</w:t>
            </w:r>
          </w:p>
        </w:tc>
      </w:tr>
      <w:tr w:rsidR="00C4193B" w:rsidRPr="00460428" w:rsidTr="00E62E1A">
        <w:trPr>
          <w:trHeight w:val="14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2</w:t>
            </w:r>
          </w:p>
        </w:tc>
        <w:tc>
          <w:tcPr>
            <w:tcW w:w="190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sz w:val="16"/>
                <w:szCs w:val="16"/>
                <w:lang w:eastAsia="es-MX"/>
              </w:rPr>
            </w:pPr>
            <w:r w:rsidRPr="00460428">
              <w:rPr>
                <w:rFonts w:ascii="Calibri" w:hAnsi="Calibri"/>
                <w:sz w:val="16"/>
                <w:szCs w:val="16"/>
                <w:lang w:eastAsia="es-MX"/>
              </w:rPr>
              <w:t>Servicio de eliminación de árboles secos. Deberá incluir la recolección así como la disposición final de los desechos forestales.</w:t>
            </w:r>
          </w:p>
        </w:tc>
        <w:tc>
          <w:tcPr>
            <w:tcW w:w="78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sz w:val="16"/>
                <w:szCs w:val="16"/>
                <w:lang w:eastAsia="es-MX"/>
              </w:rPr>
            </w:pPr>
            <w:r w:rsidRPr="00460428">
              <w:rPr>
                <w:rFonts w:ascii="Calibri" w:hAnsi="Calibri"/>
                <w:sz w:val="16"/>
                <w:szCs w:val="16"/>
                <w:lang w:eastAsia="es-MX"/>
              </w:rPr>
              <w:t>573</w:t>
            </w:r>
          </w:p>
        </w:tc>
        <w:tc>
          <w:tcPr>
            <w:tcW w:w="1100" w:type="dxa"/>
            <w:tcBorders>
              <w:top w:val="nil"/>
              <w:left w:val="nil"/>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$800.00</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$458,400.00</w:t>
            </w:r>
          </w:p>
        </w:tc>
        <w:tc>
          <w:tcPr>
            <w:tcW w:w="112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$802.00</w:t>
            </w:r>
          </w:p>
        </w:tc>
        <w:tc>
          <w:tcPr>
            <w:tcW w:w="120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$459,546.00</w:t>
            </w:r>
          </w:p>
        </w:tc>
      </w:tr>
      <w:tr w:rsidR="00C4193B" w:rsidRPr="00460428" w:rsidTr="00E62E1A">
        <w:trPr>
          <w:trHeight w:val="315"/>
        </w:trPr>
        <w:tc>
          <w:tcPr>
            <w:tcW w:w="60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190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78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1100" w:type="dxa"/>
            <w:tcBorders>
              <w:top w:val="nil"/>
              <w:left w:val="single" w:sz="8" w:space="0" w:color="auto"/>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Sub Total:</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$9,524,510.00</w:t>
            </w:r>
          </w:p>
        </w:tc>
        <w:tc>
          <w:tcPr>
            <w:tcW w:w="112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Sub Total:</w:t>
            </w:r>
          </w:p>
        </w:tc>
        <w:tc>
          <w:tcPr>
            <w:tcW w:w="120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$9,779,846.00</w:t>
            </w:r>
          </w:p>
        </w:tc>
      </w:tr>
      <w:tr w:rsidR="00C4193B" w:rsidRPr="00460428" w:rsidTr="00E62E1A">
        <w:trPr>
          <w:trHeight w:val="315"/>
        </w:trPr>
        <w:tc>
          <w:tcPr>
            <w:tcW w:w="60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190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78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1100" w:type="dxa"/>
            <w:tcBorders>
              <w:top w:val="nil"/>
              <w:left w:val="single" w:sz="8" w:space="0" w:color="auto"/>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IVA:</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$1,523,921.60</w:t>
            </w:r>
          </w:p>
        </w:tc>
        <w:tc>
          <w:tcPr>
            <w:tcW w:w="112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IVA:</w:t>
            </w:r>
          </w:p>
        </w:tc>
        <w:tc>
          <w:tcPr>
            <w:tcW w:w="120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$1,564,775.36</w:t>
            </w:r>
          </w:p>
        </w:tc>
      </w:tr>
      <w:tr w:rsidR="00C4193B" w:rsidRPr="00460428" w:rsidTr="00E62E1A">
        <w:trPr>
          <w:trHeight w:val="315"/>
        </w:trPr>
        <w:tc>
          <w:tcPr>
            <w:tcW w:w="60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190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780" w:type="dxa"/>
            <w:tcBorders>
              <w:top w:val="nil"/>
              <w:left w:val="nil"/>
              <w:bottom w:val="nil"/>
              <w:right w:val="nil"/>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p>
        </w:tc>
        <w:tc>
          <w:tcPr>
            <w:tcW w:w="1100" w:type="dxa"/>
            <w:tcBorders>
              <w:top w:val="nil"/>
              <w:left w:val="single" w:sz="8" w:space="0" w:color="auto"/>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Total:</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$11,048,431.60</w:t>
            </w:r>
          </w:p>
        </w:tc>
        <w:tc>
          <w:tcPr>
            <w:tcW w:w="112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b/>
                <w:bCs/>
                <w:color w:val="000000"/>
                <w:sz w:val="16"/>
                <w:szCs w:val="16"/>
                <w:lang w:eastAsia="es-MX"/>
              </w:rPr>
            </w:pPr>
            <w:r w:rsidRPr="00460428">
              <w:rPr>
                <w:rFonts w:ascii="Calibri" w:hAnsi="Calibri"/>
                <w:b/>
                <w:bCs/>
                <w:color w:val="000000"/>
                <w:sz w:val="16"/>
                <w:szCs w:val="16"/>
                <w:lang w:eastAsia="es-MX"/>
              </w:rPr>
              <w:t>Total:</w:t>
            </w:r>
          </w:p>
        </w:tc>
        <w:tc>
          <w:tcPr>
            <w:tcW w:w="1200" w:type="dxa"/>
            <w:tcBorders>
              <w:top w:val="nil"/>
              <w:left w:val="nil"/>
              <w:bottom w:val="single" w:sz="8" w:space="0" w:color="auto"/>
              <w:right w:val="single" w:sz="8" w:space="0" w:color="auto"/>
            </w:tcBorders>
            <w:shd w:val="clear" w:color="auto" w:fill="auto"/>
            <w:vAlign w:val="center"/>
            <w:hideMark/>
          </w:tcPr>
          <w:p w:rsidR="00C4193B" w:rsidRPr="00460428" w:rsidRDefault="00C4193B" w:rsidP="00E62E1A">
            <w:pPr>
              <w:jc w:val="center"/>
              <w:rPr>
                <w:rFonts w:ascii="Calibri" w:hAnsi="Calibri"/>
                <w:color w:val="000000"/>
                <w:sz w:val="16"/>
                <w:szCs w:val="16"/>
                <w:lang w:eastAsia="es-MX"/>
              </w:rPr>
            </w:pPr>
            <w:r w:rsidRPr="00460428">
              <w:rPr>
                <w:rFonts w:ascii="Calibri" w:hAnsi="Calibri"/>
                <w:color w:val="000000"/>
                <w:sz w:val="16"/>
                <w:szCs w:val="16"/>
                <w:lang w:eastAsia="es-MX"/>
              </w:rPr>
              <w:t>$11,344,621.36</w:t>
            </w:r>
          </w:p>
        </w:tc>
      </w:tr>
    </w:tbl>
    <w:p w:rsidR="00C4193B"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r w:rsidRPr="00C4193B">
        <w:rPr>
          <w:rFonts w:ascii="Tahoma" w:hAnsi="Tahoma" w:cs="Tahoma"/>
          <w:lang w:val="es-ES_tradnl"/>
        </w:rPr>
        <w:t xml:space="preserve">Cabe hacer mención que el Director de Parques y Jardines, manifiesta mediante el oficio número 1680/2018/0480, firmado por el Ing. </w:t>
      </w:r>
      <w:proofErr w:type="spellStart"/>
      <w:r w:rsidRPr="00C4193B">
        <w:rPr>
          <w:rFonts w:ascii="Tahoma" w:hAnsi="Tahoma" w:cs="Tahoma"/>
          <w:lang w:val="es-ES_tradnl"/>
        </w:rPr>
        <w:t>Romarico</w:t>
      </w:r>
      <w:proofErr w:type="spellEnd"/>
      <w:r w:rsidRPr="00C4193B">
        <w:rPr>
          <w:rFonts w:ascii="Tahoma" w:hAnsi="Tahoma" w:cs="Tahoma"/>
          <w:lang w:val="es-ES_tradnl"/>
        </w:rPr>
        <w:t xml:space="preserve"> Alfredo Escobedo Vázquez, el análisis realizado a las propuestas presentadas por los licitantes.</w:t>
      </w: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C4193B" w:rsidRPr="00F21DE3" w:rsidRDefault="00C4193B" w:rsidP="00C4193B">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C4193B" w:rsidRPr="00F21DE3" w:rsidTr="00E62E1A">
        <w:tc>
          <w:tcPr>
            <w:tcW w:w="3714" w:type="dxa"/>
          </w:tcPr>
          <w:p w:rsidR="00C4193B" w:rsidRPr="00F21DE3" w:rsidRDefault="00C4193B"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C4193B" w:rsidRPr="00F21DE3" w:rsidRDefault="00C4193B"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C4193B" w:rsidRPr="00F21DE3" w:rsidTr="00E62E1A">
        <w:tc>
          <w:tcPr>
            <w:tcW w:w="3714" w:type="dxa"/>
          </w:tcPr>
          <w:p w:rsidR="00C4193B" w:rsidRPr="00F21DE3" w:rsidRDefault="00C4193B" w:rsidP="00E62E1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 xml:space="preserve">Ing. </w:t>
            </w:r>
            <w:proofErr w:type="spellStart"/>
            <w:r>
              <w:rPr>
                <w:rFonts w:ascii="Tahoma" w:hAnsi="Tahoma" w:cs="Tahoma"/>
                <w:sz w:val="24"/>
                <w:szCs w:val="24"/>
                <w:lang w:val="es-ES_tradnl"/>
              </w:rPr>
              <w:t>Romarico</w:t>
            </w:r>
            <w:proofErr w:type="spellEnd"/>
            <w:r>
              <w:rPr>
                <w:rFonts w:ascii="Tahoma" w:hAnsi="Tahoma" w:cs="Tahoma"/>
                <w:sz w:val="24"/>
                <w:szCs w:val="24"/>
                <w:lang w:val="es-ES_tradnl"/>
              </w:rPr>
              <w:t xml:space="preserve"> Alfredo Escobedo Vázquez</w:t>
            </w:r>
          </w:p>
        </w:tc>
        <w:tc>
          <w:tcPr>
            <w:tcW w:w="3714" w:type="dxa"/>
          </w:tcPr>
          <w:p w:rsidR="00C4193B" w:rsidRPr="00F21DE3" w:rsidRDefault="00C4193B" w:rsidP="00E62E1A">
            <w:pPr>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Director de Parques y Jardines</w:t>
            </w:r>
          </w:p>
        </w:tc>
      </w:tr>
    </w:tbl>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tabs>
          <w:tab w:val="left" w:pos="1215"/>
        </w:tabs>
        <w:spacing w:after="100" w:afterAutospacing="1"/>
        <w:contextualSpacing/>
        <w:jc w:val="both"/>
        <w:rPr>
          <w:rFonts w:ascii="Tahoma" w:hAnsi="Tahoma" w:cs="Tahoma"/>
          <w:i/>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p>
    <w:tbl>
      <w:tblPr>
        <w:tblW w:w="5700" w:type="dxa"/>
        <w:tblInd w:w="1135" w:type="dxa"/>
        <w:tblLayout w:type="fixed"/>
        <w:tblCellMar>
          <w:left w:w="70" w:type="dxa"/>
          <w:right w:w="70" w:type="dxa"/>
        </w:tblCellMar>
        <w:tblLook w:val="04A0" w:firstRow="1" w:lastRow="0" w:firstColumn="1" w:lastColumn="0" w:noHBand="0" w:noVBand="1"/>
      </w:tblPr>
      <w:tblGrid>
        <w:gridCol w:w="600"/>
        <w:gridCol w:w="1900"/>
        <w:gridCol w:w="780"/>
        <w:gridCol w:w="1100"/>
        <w:gridCol w:w="1320"/>
      </w:tblGrid>
      <w:tr w:rsidR="00C4193B" w:rsidRPr="00074563" w:rsidTr="00E62E1A">
        <w:trPr>
          <w:trHeight w:val="315"/>
        </w:trPr>
        <w:tc>
          <w:tcPr>
            <w:tcW w:w="6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074563" w:rsidRDefault="00C4193B" w:rsidP="00E62E1A">
            <w:pPr>
              <w:jc w:val="center"/>
              <w:rPr>
                <w:rFonts w:ascii="Calibri" w:hAnsi="Calibri"/>
                <w:b/>
                <w:bCs/>
                <w:color w:val="000000"/>
                <w:sz w:val="16"/>
                <w:szCs w:val="16"/>
                <w:lang w:eastAsia="es-MX"/>
              </w:rPr>
            </w:pPr>
            <w:r w:rsidRPr="00074563">
              <w:rPr>
                <w:rFonts w:ascii="Calibri" w:hAnsi="Calibri"/>
                <w:b/>
                <w:bCs/>
                <w:color w:val="000000"/>
                <w:sz w:val="16"/>
                <w:szCs w:val="16"/>
                <w:lang w:eastAsia="es-MX"/>
              </w:rPr>
              <w:lastRenderedPageBreak/>
              <w:t>Partida</w:t>
            </w:r>
          </w:p>
        </w:tc>
        <w:tc>
          <w:tcPr>
            <w:tcW w:w="19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074563" w:rsidRDefault="00C4193B" w:rsidP="00E62E1A">
            <w:pPr>
              <w:jc w:val="center"/>
              <w:rPr>
                <w:rFonts w:ascii="Calibri" w:hAnsi="Calibri"/>
                <w:b/>
                <w:bCs/>
                <w:color w:val="000000"/>
                <w:sz w:val="16"/>
                <w:szCs w:val="16"/>
                <w:lang w:eastAsia="es-MX"/>
              </w:rPr>
            </w:pPr>
            <w:r w:rsidRPr="00074563">
              <w:rPr>
                <w:rFonts w:ascii="Calibri" w:hAnsi="Calibri"/>
                <w:b/>
                <w:bCs/>
                <w:color w:val="000000"/>
                <w:sz w:val="16"/>
                <w:szCs w:val="16"/>
                <w:lang w:eastAsia="es-MX"/>
              </w:rPr>
              <w:t>Artículo</w:t>
            </w:r>
          </w:p>
        </w:tc>
        <w:tc>
          <w:tcPr>
            <w:tcW w:w="78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074563" w:rsidRDefault="00C4193B" w:rsidP="00E62E1A">
            <w:pPr>
              <w:jc w:val="center"/>
              <w:rPr>
                <w:rFonts w:ascii="Calibri" w:hAnsi="Calibri"/>
                <w:b/>
                <w:bCs/>
                <w:color w:val="000000"/>
                <w:sz w:val="16"/>
                <w:szCs w:val="16"/>
                <w:lang w:eastAsia="es-MX"/>
              </w:rPr>
            </w:pPr>
            <w:r w:rsidRPr="00074563">
              <w:rPr>
                <w:rFonts w:ascii="Calibri" w:hAnsi="Calibri"/>
                <w:b/>
                <w:bCs/>
                <w:color w:val="000000"/>
                <w:sz w:val="16"/>
                <w:szCs w:val="16"/>
                <w:lang w:eastAsia="es-MX"/>
              </w:rPr>
              <w:t>Cantidad y Servicio</w:t>
            </w:r>
          </w:p>
        </w:tc>
        <w:tc>
          <w:tcPr>
            <w:tcW w:w="2420" w:type="dxa"/>
            <w:gridSpan w:val="2"/>
            <w:tcBorders>
              <w:top w:val="single" w:sz="8" w:space="0" w:color="auto"/>
              <w:left w:val="nil"/>
              <w:bottom w:val="single" w:sz="8" w:space="0" w:color="auto"/>
              <w:right w:val="single" w:sz="8" w:space="0" w:color="auto"/>
            </w:tcBorders>
            <w:shd w:val="clear" w:color="000000" w:fill="FABF8F"/>
            <w:vAlign w:val="center"/>
            <w:hideMark/>
          </w:tcPr>
          <w:p w:rsidR="00C4193B" w:rsidRPr="00074563" w:rsidRDefault="00C4193B" w:rsidP="00E62E1A">
            <w:pPr>
              <w:jc w:val="center"/>
              <w:rPr>
                <w:rFonts w:ascii="Calibri" w:hAnsi="Calibri"/>
                <w:b/>
                <w:bCs/>
                <w:sz w:val="16"/>
                <w:szCs w:val="16"/>
                <w:lang w:eastAsia="es-MX"/>
              </w:rPr>
            </w:pPr>
            <w:r w:rsidRPr="00074563">
              <w:rPr>
                <w:rFonts w:ascii="Calibri" w:hAnsi="Calibri"/>
                <w:b/>
                <w:bCs/>
                <w:sz w:val="16"/>
                <w:szCs w:val="16"/>
                <w:lang w:eastAsia="es-MX"/>
              </w:rPr>
              <w:t>Eco Center S</w:t>
            </w:r>
            <w:r>
              <w:rPr>
                <w:rFonts w:ascii="Calibri" w:hAnsi="Calibri"/>
                <w:b/>
                <w:bCs/>
                <w:sz w:val="16"/>
                <w:szCs w:val="16"/>
                <w:lang w:eastAsia="es-MX"/>
              </w:rPr>
              <w:t>.</w:t>
            </w:r>
            <w:r w:rsidRPr="00074563">
              <w:rPr>
                <w:rFonts w:ascii="Calibri" w:hAnsi="Calibri"/>
                <w:b/>
                <w:bCs/>
                <w:sz w:val="16"/>
                <w:szCs w:val="16"/>
                <w:lang w:eastAsia="es-MX"/>
              </w:rPr>
              <w:t>A</w:t>
            </w:r>
            <w:r>
              <w:rPr>
                <w:rFonts w:ascii="Calibri" w:hAnsi="Calibri"/>
                <w:b/>
                <w:bCs/>
                <w:sz w:val="16"/>
                <w:szCs w:val="16"/>
                <w:lang w:eastAsia="es-MX"/>
              </w:rPr>
              <w:t>.</w:t>
            </w:r>
            <w:r w:rsidRPr="00074563">
              <w:rPr>
                <w:rFonts w:ascii="Calibri" w:hAnsi="Calibri"/>
                <w:b/>
                <w:bCs/>
                <w:sz w:val="16"/>
                <w:szCs w:val="16"/>
                <w:lang w:eastAsia="es-MX"/>
              </w:rPr>
              <w:t xml:space="preserve"> de C</w:t>
            </w:r>
            <w:r>
              <w:rPr>
                <w:rFonts w:ascii="Calibri" w:hAnsi="Calibri"/>
                <w:b/>
                <w:bCs/>
                <w:sz w:val="16"/>
                <w:szCs w:val="16"/>
                <w:lang w:eastAsia="es-MX"/>
              </w:rPr>
              <w:t>.</w:t>
            </w:r>
            <w:r w:rsidRPr="00074563">
              <w:rPr>
                <w:rFonts w:ascii="Calibri" w:hAnsi="Calibri"/>
                <w:b/>
                <w:bCs/>
                <w:sz w:val="16"/>
                <w:szCs w:val="16"/>
                <w:lang w:eastAsia="es-MX"/>
              </w:rPr>
              <w:t>V</w:t>
            </w:r>
            <w:r>
              <w:rPr>
                <w:rFonts w:ascii="Calibri" w:hAnsi="Calibri"/>
                <w:b/>
                <w:bCs/>
                <w:sz w:val="16"/>
                <w:szCs w:val="16"/>
                <w:lang w:eastAsia="es-MX"/>
              </w:rPr>
              <w:t>.</w:t>
            </w:r>
          </w:p>
        </w:tc>
      </w:tr>
      <w:tr w:rsidR="00C4193B" w:rsidRPr="00074563" w:rsidTr="00E62E1A">
        <w:trPr>
          <w:trHeight w:val="810"/>
        </w:trPr>
        <w:tc>
          <w:tcPr>
            <w:tcW w:w="600" w:type="dxa"/>
            <w:vMerge/>
            <w:tcBorders>
              <w:top w:val="single" w:sz="8" w:space="0" w:color="auto"/>
              <w:left w:val="single" w:sz="8" w:space="0" w:color="auto"/>
              <w:bottom w:val="single" w:sz="8" w:space="0" w:color="auto"/>
              <w:right w:val="single" w:sz="8" w:space="0" w:color="auto"/>
            </w:tcBorders>
            <w:vAlign w:val="center"/>
            <w:hideMark/>
          </w:tcPr>
          <w:p w:rsidR="00C4193B" w:rsidRPr="00074563" w:rsidRDefault="00C4193B" w:rsidP="00E62E1A">
            <w:pPr>
              <w:rPr>
                <w:rFonts w:ascii="Calibri" w:hAnsi="Calibri"/>
                <w:b/>
                <w:bCs/>
                <w:color w:val="000000"/>
                <w:sz w:val="16"/>
                <w:szCs w:val="16"/>
                <w:lang w:eastAsia="es-MX"/>
              </w:rPr>
            </w:pPr>
          </w:p>
        </w:tc>
        <w:tc>
          <w:tcPr>
            <w:tcW w:w="1900" w:type="dxa"/>
            <w:vMerge/>
            <w:tcBorders>
              <w:top w:val="single" w:sz="8" w:space="0" w:color="auto"/>
              <w:left w:val="single" w:sz="8" w:space="0" w:color="auto"/>
              <w:bottom w:val="single" w:sz="8" w:space="0" w:color="auto"/>
              <w:right w:val="single" w:sz="8" w:space="0" w:color="auto"/>
            </w:tcBorders>
            <w:vAlign w:val="center"/>
            <w:hideMark/>
          </w:tcPr>
          <w:p w:rsidR="00C4193B" w:rsidRPr="00074563" w:rsidRDefault="00C4193B" w:rsidP="00E62E1A">
            <w:pPr>
              <w:rPr>
                <w:rFonts w:ascii="Calibri" w:hAnsi="Calibri"/>
                <w:b/>
                <w:bCs/>
                <w:color w:val="000000"/>
                <w:sz w:val="16"/>
                <w:szCs w:val="16"/>
                <w:lang w:eastAsia="es-MX"/>
              </w:rPr>
            </w:pP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C4193B" w:rsidRPr="00074563" w:rsidRDefault="00C4193B" w:rsidP="00E62E1A">
            <w:pPr>
              <w:rPr>
                <w:rFonts w:ascii="Calibri" w:hAnsi="Calibri"/>
                <w:b/>
                <w:bCs/>
                <w:color w:val="000000"/>
                <w:sz w:val="16"/>
                <w:szCs w:val="16"/>
                <w:lang w:eastAsia="es-MX"/>
              </w:rPr>
            </w:pPr>
          </w:p>
        </w:tc>
        <w:tc>
          <w:tcPr>
            <w:tcW w:w="1100" w:type="dxa"/>
            <w:tcBorders>
              <w:top w:val="nil"/>
              <w:left w:val="nil"/>
              <w:bottom w:val="single" w:sz="8" w:space="0" w:color="auto"/>
              <w:right w:val="single" w:sz="8" w:space="0" w:color="auto"/>
            </w:tcBorders>
            <w:shd w:val="clear" w:color="000000" w:fill="FABF8F"/>
            <w:vAlign w:val="center"/>
            <w:hideMark/>
          </w:tcPr>
          <w:p w:rsidR="00C4193B" w:rsidRPr="00074563" w:rsidRDefault="00C4193B" w:rsidP="00E62E1A">
            <w:pPr>
              <w:jc w:val="center"/>
              <w:rPr>
                <w:rFonts w:ascii="Calibri" w:hAnsi="Calibri"/>
                <w:b/>
                <w:bCs/>
                <w:sz w:val="16"/>
                <w:szCs w:val="16"/>
                <w:lang w:eastAsia="es-MX"/>
              </w:rPr>
            </w:pPr>
            <w:r w:rsidRPr="00074563">
              <w:rPr>
                <w:rFonts w:ascii="Calibri" w:hAnsi="Calibri"/>
                <w:b/>
                <w:bCs/>
                <w:sz w:val="16"/>
                <w:szCs w:val="16"/>
                <w:lang w:eastAsia="es-MX"/>
              </w:rPr>
              <w:t xml:space="preserve">Precio cotizado por unidad </w:t>
            </w:r>
          </w:p>
        </w:tc>
        <w:tc>
          <w:tcPr>
            <w:tcW w:w="1320" w:type="dxa"/>
            <w:tcBorders>
              <w:top w:val="nil"/>
              <w:left w:val="nil"/>
              <w:bottom w:val="single" w:sz="8" w:space="0" w:color="auto"/>
              <w:right w:val="single" w:sz="8" w:space="0" w:color="auto"/>
            </w:tcBorders>
            <w:shd w:val="clear" w:color="000000" w:fill="FABF8F"/>
            <w:vAlign w:val="center"/>
            <w:hideMark/>
          </w:tcPr>
          <w:p w:rsidR="00C4193B" w:rsidRPr="00074563" w:rsidRDefault="00C4193B" w:rsidP="00E62E1A">
            <w:pPr>
              <w:jc w:val="center"/>
              <w:rPr>
                <w:rFonts w:ascii="Calibri" w:hAnsi="Calibri"/>
                <w:b/>
                <w:bCs/>
                <w:sz w:val="16"/>
                <w:szCs w:val="16"/>
                <w:lang w:eastAsia="es-MX"/>
              </w:rPr>
            </w:pPr>
            <w:r w:rsidRPr="00074563">
              <w:rPr>
                <w:rFonts w:ascii="Calibri" w:hAnsi="Calibri"/>
                <w:b/>
                <w:bCs/>
                <w:sz w:val="16"/>
                <w:szCs w:val="16"/>
                <w:lang w:eastAsia="es-MX"/>
              </w:rPr>
              <w:t>Precio total por partida</w:t>
            </w:r>
          </w:p>
        </w:tc>
      </w:tr>
      <w:tr w:rsidR="00C4193B" w:rsidRPr="00074563" w:rsidTr="00E62E1A">
        <w:trPr>
          <w:trHeight w:val="15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1</w:t>
            </w:r>
          </w:p>
        </w:tc>
        <w:tc>
          <w:tcPr>
            <w:tcW w:w="1900" w:type="dxa"/>
            <w:tcBorders>
              <w:top w:val="nil"/>
              <w:left w:val="nil"/>
              <w:bottom w:val="single" w:sz="8" w:space="0" w:color="auto"/>
              <w:right w:val="single" w:sz="8" w:space="0" w:color="auto"/>
            </w:tcBorders>
            <w:shd w:val="clear" w:color="auto" w:fill="auto"/>
            <w:vAlign w:val="center"/>
            <w:hideMark/>
          </w:tcPr>
          <w:p w:rsidR="00C4193B" w:rsidRPr="00074563" w:rsidRDefault="00C4193B" w:rsidP="00E62E1A">
            <w:pPr>
              <w:jc w:val="center"/>
              <w:rPr>
                <w:rFonts w:ascii="Calibri" w:hAnsi="Calibri"/>
                <w:sz w:val="16"/>
                <w:szCs w:val="16"/>
                <w:lang w:eastAsia="es-MX"/>
              </w:rPr>
            </w:pPr>
            <w:r w:rsidRPr="00074563">
              <w:rPr>
                <w:rFonts w:ascii="Calibri" w:hAnsi="Calibri"/>
                <w:sz w:val="16"/>
                <w:szCs w:val="16"/>
                <w:lang w:eastAsia="es-MX"/>
              </w:rPr>
              <w:t>Servicio de eliminación de plaga de muérdago en arbolado. Deberá incluir la recolección así como la disposición final de los desechos forestales.</w:t>
            </w:r>
          </w:p>
        </w:tc>
        <w:tc>
          <w:tcPr>
            <w:tcW w:w="780" w:type="dxa"/>
            <w:tcBorders>
              <w:top w:val="nil"/>
              <w:left w:val="nil"/>
              <w:bottom w:val="single" w:sz="8" w:space="0" w:color="auto"/>
              <w:right w:val="single" w:sz="8" w:space="0" w:color="auto"/>
            </w:tcBorders>
            <w:shd w:val="clear" w:color="auto" w:fill="auto"/>
            <w:vAlign w:val="center"/>
            <w:hideMark/>
          </w:tcPr>
          <w:p w:rsidR="00C4193B" w:rsidRPr="00074563" w:rsidRDefault="00C4193B" w:rsidP="00E62E1A">
            <w:pPr>
              <w:jc w:val="center"/>
              <w:rPr>
                <w:rFonts w:ascii="Calibri" w:hAnsi="Calibri"/>
                <w:sz w:val="16"/>
                <w:szCs w:val="16"/>
                <w:lang w:eastAsia="es-MX"/>
              </w:rPr>
            </w:pPr>
            <w:r w:rsidRPr="00074563">
              <w:rPr>
                <w:rFonts w:ascii="Calibri" w:hAnsi="Calibri"/>
                <w:sz w:val="16"/>
                <w:szCs w:val="16"/>
                <w:lang w:eastAsia="es-MX"/>
              </w:rPr>
              <w:t>8,473</w:t>
            </w:r>
          </w:p>
        </w:tc>
        <w:tc>
          <w:tcPr>
            <w:tcW w:w="1100" w:type="dxa"/>
            <w:tcBorders>
              <w:top w:val="nil"/>
              <w:left w:val="nil"/>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$1,070.00</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$9,066,110.00</w:t>
            </w:r>
          </w:p>
        </w:tc>
      </w:tr>
      <w:tr w:rsidR="00C4193B" w:rsidRPr="00074563" w:rsidTr="00E62E1A">
        <w:trPr>
          <w:trHeight w:val="141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2</w:t>
            </w:r>
          </w:p>
        </w:tc>
        <w:tc>
          <w:tcPr>
            <w:tcW w:w="1900" w:type="dxa"/>
            <w:tcBorders>
              <w:top w:val="nil"/>
              <w:left w:val="nil"/>
              <w:bottom w:val="single" w:sz="8" w:space="0" w:color="auto"/>
              <w:right w:val="single" w:sz="8" w:space="0" w:color="auto"/>
            </w:tcBorders>
            <w:shd w:val="clear" w:color="auto" w:fill="auto"/>
            <w:vAlign w:val="center"/>
            <w:hideMark/>
          </w:tcPr>
          <w:p w:rsidR="00C4193B" w:rsidRPr="00074563" w:rsidRDefault="00C4193B" w:rsidP="00E62E1A">
            <w:pPr>
              <w:jc w:val="center"/>
              <w:rPr>
                <w:rFonts w:ascii="Calibri" w:hAnsi="Calibri"/>
                <w:sz w:val="16"/>
                <w:szCs w:val="16"/>
                <w:lang w:eastAsia="es-MX"/>
              </w:rPr>
            </w:pPr>
            <w:r w:rsidRPr="00074563">
              <w:rPr>
                <w:rFonts w:ascii="Calibri" w:hAnsi="Calibri"/>
                <w:sz w:val="16"/>
                <w:szCs w:val="16"/>
                <w:lang w:eastAsia="es-MX"/>
              </w:rPr>
              <w:t>Servicio de eliminación de árboles secos. Deberá incluir la recolección así como la disposición final de los desechos forestales.</w:t>
            </w:r>
          </w:p>
        </w:tc>
        <w:tc>
          <w:tcPr>
            <w:tcW w:w="780" w:type="dxa"/>
            <w:tcBorders>
              <w:top w:val="nil"/>
              <w:left w:val="nil"/>
              <w:bottom w:val="single" w:sz="8" w:space="0" w:color="auto"/>
              <w:right w:val="single" w:sz="8" w:space="0" w:color="auto"/>
            </w:tcBorders>
            <w:shd w:val="clear" w:color="auto" w:fill="auto"/>
            <w:vAlign w:val="center"/>
            <w:hideMark/>
          </w:tcPr>
          <w:p w:rsidR="00C4193B" w:rsidRPr="00074563" w:rsidRDefault="00C4193B" w:rsidP="00E62E1A">
            <w:pPr>
              <w:jc w:val="center"/>
              <w:rPr>
                <w:rFonts w:ascii="Calibri" w:hAnsi="Calibri"/>
                <w:sz w:val="16"/>
                <w:szCs w:val="16"/>
                <w:lang w:eastAsia="es-MX"/>
              </w:rPr>
            </w:pPr>
            <w:r w:rsidRPr="00074563">
              <w:rPr>
                <w:rFonts w:ascii="Calibri" w:hAnsi="Calibri"/>
                <w:sz w:val="16"/>
                <w:szCs w:val="16"/>
                <w:lang w:eastAsia="es-MX"/>
              </w:rPr>
              <w:t>573</w:t>
            </w:r>
          </w:p>
        </w:tc>
        <w:tc>
          <w:tcPr>
            <w:tcW w:w="1100" w:type="dxa"/>
            <w:tcBorders>
              <w:top w:val="nil"/>
              <w:left w:val="nil"/>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$800.00</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$458,400.00</w:t>
            </w:r>
          </w:p>
        </w:tc>
      </w:tr>
      <w:tr w:rsidR="00C4193B" w:rsidRPr="00074563" w:rsidTr="00E62E1A">
        <w:trPr>
          <w:trHeight w:val="315"/>
        </w:trPr>
        <w:tc>
          <w:tcPr>
            <w:tcW w:w="60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190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78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1100" w:type="dxa"/>
            <w:tcBorders>
              <w:top w:val="nil"/>
              <w:left w:val="single" w:sz="8" w:space="0" w:color="auto"/>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b/>
                <w:bCs/>
                <w:color w:val="000000"/>
                <w:sz w:val="16"/>
                <w:szCs w:val="16"/>
                <w:lang w:eastAsia="es-MX"/>
              </w:rPr>
            </w:pPr>
            <w:r w:rsidRPr="00074563">
              <w:rPr>
                <w:rFonts w:ascii="Calibri" w:hAnsi="Calibri"/>
                <w:b/>
                <w:bCs/>
                <w:color w:val="000000"/>
                <w:sz w:val="16"/>
                <w:szCs w:val="16"/>
                <w:lang w:eastAsia="es-MX"/>
              </w:rPr>
              <w:t>Sub Total:</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$9,524,510.00</w:t>
            </w:r>
          </w:p>
        </w:tc>
      </w:tr>
      <w:tr w:rsidR="00C4193B" w:rsidRPr="00074563" w:rsidTr="00E62E1A">
        <w:trPr>
          <w:trHeight w:val="315"/>
        </w:trPr>
        <w:tc>
          <w:tcPr>
            <w:tcW w:w="60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190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78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1100" w:type="dxa"/>
            <w:tcBorders>
              <w:top w:val="nil"/>
              <w:left w:val="single" w:sz="8" w:space="0" w:color="auto"/>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b/>
                <w:bCs/>
                <w:color w:val="000000"/>
                <w:sz w:val="16"/>
                <w:szCs w:val="16"/>
                <w:lang w:eastAsia="es-MX"/>
              </w:rPr>
            </w:pPr>
            <w:r w:rsidRPr="00074563">
              <w:rPr>
                <w:rFonts w:ascii="Calibri" w:hAnsi="Calibri"/>
                <w:b/>
                <w:bCs/>
                <w:color w:val="000000"/>
                <w:sz w:val="16"/>
                <w:szCs w:val="16"/>
                <w:lang w:eastAsia="es-MX"/>
              </w:rPr>
              <w:t>IVA:</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$1,523,921.60</w:t>
            </w:r>
          </w:p>
        </w:tc>
      </w:tr>
      <w:tr w:rsidR="00C4193B" w:rsidRPr="00074563" w:rsidTr="00E62E1A">
        <w:trPr>
          <w:trHeight w:val="315"/>
        </w:trPr>
        <w:tc>
          <w:tcPr>
            <w:tcW w:w="60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190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780" w:type="dxa"/>
            <w:tcBorders>
              <w:top w:val="nil"/>
              <w:left w:val="nil"/>
              <w:bottom w:val="nil"/>
              <w:right w:val="nil"/>
            </w:tcBorders>
            <w:shd w:val="clear" w:color="auto" w:fill="auto"/>
            <w:vAlign w:val="center"/>
            <w:hideMark/>
          </w:tcPr>
          <w:p w:rsidR="00C4193B" w:rsidRPr="00074563" w:rsidRDefault="00C4193B" w:rsidP="00E62E1A">
            <w:pPr>
              <w:jc w:val="center"/>
              <w:rPr>
                <w:rFonts w:ascii="Calibri" w:hAnsi="Calibri"/>
                <w:color w:val="000000"/>
                <w:sz w:val="16"/>
                <w:szCs w:val="16"/>
                <w:lang w:eastAsia="es-MX"/>
              </w:rPr>
            </w:pPr>
          </w:p>
        </w:tc>
        <w:tc>
          <w:tcPr>
            <w:tcW w:w="1100" w:type="dxa"/>
            <w:tcBorders>
              <w:top w:val="nil"/>
              <w:left w:val="single" w:sz="8" w:space="0" w:color="auto"/>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b/>
                <w:bCs/>
                <w:color w:val="000000"/>
                <w:sz w:val="16"/>
                <w:szCs w:val="16"/>
                <w:lang w:eastAsia="es-MX"/>
              </w:rPr>
            </w:pPr>
            <w:r w:rsidRPr="00074563">
              <w:rPr>
                <w:rFonts w:ascii="Calibri" w:hAnsi="Calibri"/>
                <w:b/>
                <w:bCs/>
                <w:color w:val="000000"/>
                <w:sz w:val="16"/>
                <w:szCs w:val="16"/>
                <w:lang w:eastAsia="es-MX"/>
              </w:rPr>
              <w:t>Total:</w:t>
            </w:r>
          </w:p>
        </w:tc>
        <w:tc>
          <w:tcPr>
            <w:tcW w:w="1320" w:type="dxa"/>
            <w:tcBorders>
              <w:top w:val="nil"/>
              <w:left w:val="nil"/>
              <w:bottom w:val="single" w:sz="8" w:space="0" w:color="auto"/>
              <w:right w:val="single" w:sz="8" w:space="0" w:color="auto"/>
            </w:tcBorders>
            <w:shd w:val="clear" w:color="000000" w:fill="DCE6F1"/>
            <w:vAlign w:val="center"/>
            <w:hideMark/>
          </w:tcPr>
          <w:p w:rsidR="00C4193B" w:rsidRPr="00074563" w:rsidRDefault="00C4193B" w:rsidP="00E62E1A">
            <w:pPr>
              <w:jc w:val="center"/>
              <w:rPr>
                <w:rFonts w:ascii="Calibri" w:hAnsi="Calibri"/>
                <w:color w:val="000000"/>
                <w:sz w:val="16"/>
                <w:szCs w:val="16"/>
                <w:lang w:eastAsia="es-MX"/>
              </w:rPr>
            </w:pPr>
            <w:r w:rsidRPr="00074563">
              <w:rPr>
                <w:rFonts w:ascii="Calibri" w:hAnsi="Calibri"/>
                <w:color w:val="000000"/>
                <w:sz w:val="16"/>
                <w:szCs w:val="16"/>
                <w:lang w:eastAsia="es-MX"/>
              </w:rPr>
              <w:t>$11,048,431.60</w:t>
            </w:r>
          </w:p>
        </w:tc>
      </w:tr>
    </w:tbl>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11´048,650.94</w:t>
      </w:r>
      <w:r w:rsidRPr="00F21DE3">
        <w:rPr>
          <w:rFonts w:ascii="Tahoma" w:hAnsi="Tahoma" w:cs="Tahoma"/>
          <w:b/>
          <w:i/>
          <w:lang w:val="es-ES_tradnl"/>
        </w:rPr>
        <w:t xml:space="preserve"> I.V.A. incluido.</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3B6DA1" w:rsidRDefault="003B6DA1" w:rsidP="003B6DA1">
      <w:pPr>
        <w:shd w:val="clear" w:color="auto" w:fill="FFFFFF"/>
        <w:spacing w:after="100" w:afterAutospacing="1"/>
        <w:contextualSpacing/>
        <w:jc w:val="both"/>
        <w:rPr>
          <w:rFonts w:ascii="Tahoma" w:hAnsi="Tahoma" w:cs="Tahoma"/>
          <w:lang w:val="es-ES_tradnl"/>
        </w:rPr>
      </w:pPr>
    </w:p>
    <w:p w:rsidR="00C4193B" w:rsidRPr="00B3179E" w:rsidRDefault="00C4193B" w:rsidP="00C4193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sidRPr="00B3179E">
        <w:rPr>
          <w:rFonts w:ascii="Tahoma" w:hAnsi="Tahoma" w:cs="Tahoma"/>
        </w:rPr>
        <w:t xml:space="preserve"> conformidad con el artículo 24, fracción VII de la Ley de Compras Gubernamentales, Enajenaciones y Contratación de Servicios del Estado de Jalisco y sus Municipios, se somete a su resolución para su aprobación de fallo a favor del proveedor</w:t>
      </w:r>
      <w:r>
        <w:rPr>
          <w:rFonts w:ascii="Tahoma" w:hAnsi="Tahoma" w:cs="Tahoma"/>
          <w:color w:val="000000"/>
          <w:sz w:val="20"/>
          <w:szCs w:val="20"/>
          <w:lang w:eastAsia="es-MX"/>
        </w:rPr>
        <w:t xml:space="preserve"> </w:t>
      </w:r>
      <w:r w:rsidRPr="00074563">
        <w:rPr>
          <w:rFonts w:ascii="Tahoma" w:hAnsi="Tahoma" w:cs="Tahoma"/>
          <w:b/>
          <w:color w:val="000000"/>
          <w:lang w:eastAsia="es-MX"/>
        </w:rPr>
        <w:t>Eco Center S.A. de C.V.,</w:t>
      </w:r>
      <w:r>
        <w:rPr>
          <w:rFonts w:ascii="Tahoma" w:hAnsi="Tahoma" w:cs="Tahoma"/>
          <w:color w:val="000000"/>
          <w:lang w:eastAsia="es-MX"/>
        </w:rPr>
        <w:t xml:space="preserve"> </w:t>
      </w:r>
      <w:r w:rsidRPr="00B3179E">
        <w:rPr>
          <w:rFonts w:ascii="Tahoma" w:hAnsi="Tahoma" w:cs="Tahoma"/>
          <w:lang w:val="es-ES_tradnl"/>
        </w:rPr>
        <w:t>los que estén por la afirmativa, sírvanse manifestarlo levantando su mano.</w:t>
      </w:r>
    </w:p>
    <w:p w:rsidR="00C4193B" w:rsidRPr="00F21DE3" w:rsidRDefault="00C4193B" w:rsidP="003B6DA1">
      <w:pPr>
        <w:shd w:val="clear" w:color="auto" w:fill="FFFFFF"/>
        <w:spacing w:after="100" w:afterAutospacing="1"/>
        <w:contextualSpacing/>
        <w:jc w:val="both"/>
        <w:rPr>
          <w:rFonts w:ascii="Tahoma" w:hAnsi="Tahoma" w:cs="Tahoma"/>
          <w:lang w:val="es-ES_tradnl"/>
        </w:rPr>
      </w:pPr>
    </w:p>
    <w:p w:rsidR="003B6DA1" w:rsidRPr="003B6DA1" w:rsidRDefault="003B6DA1" w:rsidP="00BF687B">
      <w:pPr>
        <w:spacing w:line="360" w:lineRule="auto"/>
        <w:jc w:val="both"/>
        <w:rPr>
          <w:rFonts w:ascii="Tahoma" w:hAnsi="Tahoma" w:cs="Tahoma"/>
          <w:lang w:val="es-ES_tradnl" w:eastAsia="en-US"/>
        </w:rPr>
      </w:pPr>
    </w:p>
    <w:p w:rsidR="003B6DA1" w:rsidRPr="006257C0" w:rsidRDefault="003B6DA1" w:rsidP="003B6DA1">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0172CA" w:rsidRDefault="000172CA" w:rsidP="00C4193B">
      <w:pPr>
        <w:shd w:val="clear" w:color="auto" w:fill="FFFFFF"/>
        <w:spacing w:after="100" w:afterAutospacing="1"/>
        <w:contextualSpacing/>
        <w:jc w:val="both"/>
        <w:rPr>
          <w:rFonts w:ascii="Tahoma" w:eastAsiaTheme="minorEastAsia" w:hAnsi="Tahoma" w:cs="Tahoma"/>
          <w:lang w:eastAsia="es-MX"/>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Pr>
          <w:rFonts w:ascii="Tahoma" w:eastAsiaTheme="minorEastAsia" w:hAnsi="Tahoma" w:cs="Tahoma"/>
          <w:b/>
          <w:lang w:eastAsia="es-MX"/>
        </w:rPr>
        <w:t>02</w:t>
      </w:r>
      <w:r w:rsidRPr="00F21DE3">
        <w:rPr>
          <w:rFonts w:ascii="Tahoma" w:eastAsiaTheme="minorEastAsia" w:hAnsi="Tahoma" w:cs="Tahoma"/>
          <w:b/>
          <w:lang w:eastAsia="es-MX"/>
        </w:rPr>
        <w:t>.</w:t>
      </w:r>
      <w:r>
        <w:rPr>
          <w:rFonts w:ascii="Tahoma" w:eastAsiaTheme="minorEastAsia" w:hAnsi="Tahoma" w:cs="Tahoma"/>
          <w:b/>
          <w:lang w:eastAsia="es-MX"/>
        </w:rPr>
        <w:t>04.2018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800302</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invitación </w:t>
      </w:r>
      <w:r>
        <w:rPr>
          <w:rFonts w:ascii="Tahoma" w:eastAsiaTheme="minorEastAsia" w:hAnsi="Tahoma" w:cs="Tahoma"/>
          <w:lang w:eastAsia="es-MX"/>
        </w:rPr>
        <w:t xml:space="preserve">61, de la Coordinación General de Gestión Integral de la Ciudad,   </w:t>
      </w:r>
      <w:r w:rsidRPr="00F21DE3">
        <w:rPr>
          <w:rFonts w:ascii="Tahoma" w:eastAsiaTheme="minorEastAsia" w:hAnsi="Tahoma" w:cs="Tahoma"/>
          <w:lang w:eastAsia="es-MX"/>
        </w:rPr>
        <w:t>a través de la cual solicitan</w:t>
      </w:r>
      <w:r>
        <w:rPr>
          <w:rFonts w:ascii="Tahoma" w:eastAsiaTheme="minorEastAsia" w:hAnsi="Tahoma" w:cs="Tahoma"/>
          <w:lang w:eastAsia="es-MX"/>
        </w:rPr>
        <w:t xml:space="preserve"> un servicio de arrendamiento de transporte de </w:t>
      </w:r>
      <w:r>
        <w:rPr>
          <w:rFonts w:ascii="Tahoma" w:eastAsiaTheme="minorEastAsia" w:hAnsi="Tahoma" w:cs="Tahoma"/>
          <w:lang w:eastAsia="es-MX"/>
        </w:rPr>
        <w:lastRenderedPageBreak/>
        <w:t>helicóptero para prevención y combate de incendios, deberá ser por 3 meses o 120 horas lo que ocurra primero, s</w:t>
      </w:r>
      <w:r w:rsidRPr="00F21DE3">
        <w:rPr>
          <w:rFonts w:ascii="Tahoma" w:hAnsi="Tahoma" w:cs="Tahoma"/>
          <w:lang w:val="es-ES_tradnl"/>
        </w:rPr>
        <w:t>he pone a la vista el expediente de donde se desprende lo siguiente:</w:t>
      </w: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C4193B" w:rsidRDefault="00C4193B" w:rsidP="00C4193B">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Aero Elite Acapulco S.A. de C.V.</w:t>
      </w:r>
    </w:p>
    <w:p w:rsidR="00C4193B" w:rsidRPr="00D56A84" w:rsidRDefault="00C4193B" w:rsidP="00C4193B">
      <w:pPr>
        <w:pStyle w:val="Prrafodelista"/>
        <w:numPr>
          <w:ilvl w:val="0"/>
          <w:numId w:val="12"/>
        </w:numPr>
        <w:shd w:val="clear" w:color="auto" w:fill="FFFFFF"/>
        <w:spacing w:after="100" w:afterAutospacing="1"/>
        <w:contextualSpacing/>
        <w:jc w:val="both"/>
        <w:rPr>
          <w:rFonts w:ascii="Tahoma" w:hAnsi="Tahoma" w:cs="Tahoma"/>
        </w:rPr>
      </w:pPr>
      <w:r>
        <w:rPr>
          <w:rFonts w:ascii="Tahoma" w:hAnsi="Tahoma" w:cs="Tahoma"/>
        </w:rPr>
        <w:t xml:space="preserve">Warriors </w:t>
      </w:r>
      <w:proofErr w:type="spellStart"/>
      <w:r>
        <w:rPr>
          <w:rFonts w:ascii="Tahoma" w:hAnsi="Tahoma" w:cs="Tahoma"/>
        </w:rPr>
        <w:t>Wear</w:t>
      </w:r>
      <w:proofErr w:type="spellEnd"/>
      <w:r>
        <w:rPr>
          <w:rFonts w:ascii="Tahoma" w:hAnsi="Tahoma" w:cs="Tahoma"/>
        </w:rPr>
        <w:t xml:space="preserve"> </w:t>
      </w:r>
      <w:proofErr w:type="spellStart"/>
      <w:r>
        <w:rPr>
          <w:rFonts w:ascii="Tahoma" w:hAnsi="Tahoma" w:cs="Tahoma"/>
        </w:rPr>
        <w:t>Armor</w:t>
      </w:r>
      <w:proofErr w:type="spellEnd"/>
      <w:r>
        <w:rPr>
          <w:rFonts w:ascii="Tahoma" w:hAnsi="Tahoma" w:cs="Tahoma"/>
        </w:rPr>
        <w:t xml:space="preserve"> S. de R.L. de C.V.</w:t>
      </w:r>
    </w:p>
    <w:p w:rsidR="00C4193B" w:rsidRDefault="00C4193B" w:rsidP="00C4193B">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C4193B" w:rsidRDefault="00C4193B" w:rsidP="00C4193B">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C4193B" w:rsidRPr="00B259DF" w:rsidTr="00E62E1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4193B" w:rsidRPr="00B259DF" w:rsidRDefault="00C4193B" w:rsidP="00E62E1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4193B" w:rsidRPr="00B259DF" w:rsidRDefault="00C4193B" w:rsidP="00E62E1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C4193B"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4193B" w:rsidRPr="002314B4" w:rsidRDefault="00C4193B" w:rsidP="00E62E1A">
            <w:pPr>
              <w:rPr>
                <w:rFonts w:ascii="Tahoma" w:hAnsi="Tahoma" w:cs="Tahoma"/>
                <w:lang w:val="es-ES_tradnl" w:eastAsia="es-MX"/>
              </w:rPr>
            </w:pPr>
            <w:r>
              <w:rPr>
                <w:rFonts w:ascii="Tahoma" w:hAnsi="Tahoma" w:cs="Tahoma"/>
                <w:lang w:val="es-ES_tradnl" w:eastAsia="es-MX"/>
              </w:rPr>
              <w:t xml:space="preserve">Warriors </w:t>
            </w:r>
            <w:proofErr w:type="spellStart"/>
            <w:r>
              <w:rPr>
                <w:rFonts w:ascii="Tahoma" w:hAnsi="Tahoma" w:cs="Tahoma"/>
                <w:lang w:val="es-ES_tradnl" w:eastAsia="es-MX"/>
              </w:rPr>
              <w:t>Wear</w:t>
            </w:r>
            <w:proofErr w:type="spellEnd"/>
            <w:r>
              <w:rPr>
                <w:rFonts w:ascii="Tahoma" w:hAnsi="Tahoma" w:cs="Tahoma"/>
                <w:lang w:val="es-ES_tradnl" w:eastAsia="es-MX"/>
              </w:rPr>
              <w:t xml:space="preserve"> </w:t>
            </w:r>
            <w:proofErr w:type="spellStart"/>
            <w:r>
              <w:rPr>
                <w:rFonts w:ascii="Tahoma" w:hAnsi="Tahoma" w:cs="Tahoma"/>
                <w:lang w:val="es-ES_tradnl" w:eastAsia="es-MX"/>
              </w:rPr>
              <w:t>Armor</w:t>
            </w:r>
            <w:proofErr w:type="spellEnd"/>
            <w:r>
              <w:rPr>
                <w:rFonts w:ascii="Tahoma" w:hAnsi="Tahoma" w:cs="Tahoma"/>
                <w:lang w:val="es-ES_tradnl" w:eastAsia="es-MX"/>
              </w:rPr>
              <w:t xml:space="preserve"> S. de R.L.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4193B" w:rsidRPr="00B259DF" w:rsidRDefault="00C4193B" w:rsidP="00E62E1A">
            <w:pPr>
              <w:rPr>
                <w:rFonts w:ascii="Tahoma" w:hAnsi="Tahoma" w:cs="Tahoma"/>
                <w:b/>
                <w:lang w:val="es-ES_tradnl" w:eastAsia="es-MX"/>
              </w:rPr>
            </w:pPr>
            <w:r>
              <w:rPr>
                <w:rFonts w:ascii="Tahoma" w:hAnsi="Tahoma" w:cs="Tahoma"/>
                <w:b/>
                <w:lang w:val="es-ES_tradnl" w:eastAsia="es-MX"/>
              </w:rPr>
              <w:t>No presenta el formato 32D, Constancia de Situación Fiscal, ni documentos solicitados por la requirente.</w:t>
            </w:r>
          </w:p>
        </w:tc>
      </w:tr>
    </w:tbl>
    <w:p w:rsidR="000172CA" w:rsidRDefault="000172CA"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4193B" w:rsidRDefault="00C4193B" w:rsidP="00C4193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p w:rsidR="000172CA" w:rsidRDefault="000172CA" w:rsidP="00C4193B">
      <w:pPr>
        <w:shd w:val="clear" w:color="auto" w:fill="FFFFFF"/>
        <w:spacing w:after="100" w:afterAutospacing="1"/>
        <w:contextualSpacing/>
        <w:jc w:val="both"/>
        <w:rPr>
          <w:rFonts w:ascii="Tahoma" w:hAnsi="Tahoma" w:cs="Tahoma"/>
          <w:lang w:val="es-ES_tradnl"/>
        </w:rPr>
      </w:pPr>
    </w:p>
    <w:tbl>
      <w:tblPr>
        <w:tblW w:w="6880" w:type="dxa"/>
        <w:tblInd w:w="542" w:type="dxa"/>
        <w:tblLayout w:type="fixed"/>
        <w:tblCellMar>
          <w:left w:w="70" w:type="dxa"/>
          <w:right w:w="70" w:type="dxa"/>
        </w:tblCellMar>
        <w:tblLook w:val="04A0" w:firstRow="1" w:lastRow="0" w:firstColumn="1" w:lastColumn="0" w:noHBand="0" w:noVBand="1"/>
      </w:tblPr>
      <w:tblGrid>
        <w:gridCol w:w="937"/>
        <w:gridCol w:w="2343"/>
        <w:gridCol w:w="1480"/>
        <w:gridCol w:w="2120"/>
      </w:tblGrid>
      <w:tr w:rsidR="00C4193B" w:rsidRPr="008955AE" w:rsidTr="00E62E1A">
        <w:trPr>
          <w:trHeight w:val="960"/>
        </w:trPr>
        <w:tc>
          <w:tcPr>
            <w:tcW w:w="93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Partida</w:t>
            </w:r>
          </w:p>
        </w:tc>
        <w:tc>
          <w:tcPr>
            <w:tcW w:w="234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Artículo</w:t>
            </w:r>
          </w:p>
        </w:tc>
        <w:tc>
          <w:tcPr>
            <w:tcW w:w="148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Cantidad y Servicio</w:t>
            </w:r>
          </w:p>
        </w:tc>
        <w:tc>
          <w:tcPr>
            <w:tcW w:w="2120" w:type="dxa"/>
            <w:tcBorders>
              <w:top w:val="single" w:sz="8" w:space="0" w:color="auto"/>
              <w:left w:val="nil"/>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color w:val="000000"/>
                <w:lang w:eastAsia="es-MX"/>
              </w:rPr>
            </w:pPr>
            <w:r w:rsidRPr="008955AE">
              <w:rPr>
                <w:rFonts w:ascii="Calibri" w:hAnsi="Calibri"/>
                <w:b/>
                <w:color w:val="000000"/>
                <w:lang w:eastAsia="es-MX"/>
              </w:rPr>
              <w:t>Aero Elite Acapulco S.A. de C.V.</w:t>
            </w:r>
          </w:p>
        </w:tc>
      </w:tr>
      <w:tr w:rsidR="00C4193B" w:rsidRPr="008955AE" w:rsidTr="00E62E1A">
        <w:trPr>
          <w:trHeight w:val="810"/>
        </w:trPr>
        <w:tc>
          <w:tcPr>
            <w:tcW w:w="937" w:type="dxa"/>
            <w:vMerge/>
            <w:tcBorders>
              <w:top w:val="single" w:sz="8" w:space="0" w:color="auto"/>
              <w:left w:val="single" w:sz="8" w:space="0" w:color="auto"/>
              <w:bottom w:val="single" w:sz="8" w:space="0" w:color="auto"/>
              <w:right w:val="single" w:sz="8" w:space="0" w:color="auto"/>
            </w:tcBorders>
            <w:vAlign w:val="center"/>
            <w:hideMark/>
          </w:tcPr>
          <w:p w:rsidR="00C4193B" w:rsidRPr="008955AE" w:rsidRDefault="00C4193B" w:rsidP="00E62E1A">
            <w:pPr>
              <w:rPr>
                <w:rFonts w:ascii="Calibri" w:hAnsi="Calibri"/>
                <w:b/>
                <w:bCs/>
                <w:color w:val="000000"/>
                <w:lang w:eastAsia="es-MX"/>
              </w:rPr>
            </w:pPr>
          </w:p>
        </w:tc>
        <w:tc>
          <w:tcPr>
            <w:tcW w:w="2343" w:type="dxa"/>
            <w:vMerge/>
            <w:tcBorders>
              <w:top w:val="single" w:sz="8" w:space="0" w:color="auto"/>
              <w:left w:val="single" w:sz="8" w:space="0" w:color="auto"/>
              <w:bottom w:val="single" w:sz="8" w:space="0" w:color="auto"/>
              <w:right w:val="single" w:sz="8" w:space="0" w:color="auto"/>
            </w:tcBorders>
            <w:vAlign w:val="center"/>
            <w:hideMark/>
          </w:tcPr>
          <w:p w:rsidR="00C4193B" w:rsidRPr="008955AE" w:rsidRDefault="00C4193B" w:rsidP="00E62E1A">
            <w:pPr>
              <w:rPr>
                <w:rFonts w:ascii="Calibri" w:hAnsi="Calibri"/>
                <w:b/>
                <w:bCs/>
                <w:color w:val="000000"/>
                <w:lang w:eastAsia="es-MX"/>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C4193B" w:rsidRPr="008955AE" w:rsidRDefault="00C4193B" w:rsidP="00E62E1A">
            <w:pPr>
              <w:rPr>
                <w:rFonts w:ascii="Calibri" w:hAnsi="Calibri"/>
                <w:b/>
                <w:bCs/>
                <w:color w:val="000000"/>
                <w:lang w:eastAsia="es-MX"/>
              </w:rPr>
            </w:pPr>
          </w:p>
        </w:tc>
        <w:tc>
          <w:tcPr>
            <w:tcW w:w="2120" w:type="dxa"/>
            <w:tcBorders>
              <w:top w:val="nil"/>
              <w:left w:val="nil"/>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lang w:eastAsia="es-MX"/>
              </w:rPr>
            </w:pPr>
            <w:r w:rsidRPr="008955AE">
              <w:rPr>
                <w:rFonts w:ascii="Calibri" w:hAnsi="Calibri"/>
                <w:b/>
                <w:bCs/>
                <w:lang w:eastAsia="es-MX"/>
              </w:rPr>
              <w:t>Precio cotizado por Servicio</w:t>
            </w:r>
          </w:p>
        </w:tc>
      </w:tr>
      <w:tr w:rsidR="00C4193B" w:rsidRPr="008955AE" w:rsidTr="00E62E1A">
        <w:trPr>
          <w:trHeight w:val="2025"/>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1</w:t>
            </w:r>
          </w:p>
        </w:tc>
        <w:tc>
          <w:tcPr>
            <w:tcW w:w="2343"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sz w:val="20"/>
                <w:szCs w:val="20"/>
                <w:lang w:eastAsia="es-MX"/>
              </w:rPr>
            </w:pPr>
            <w:r w:rsidRPr="008955AE">
              <w:rPr>
                <w:rFonts w:ascii="Calibri" w:hAnsi="Calibri"/>
                <w:color w:val="000000"/>
                <w:sz w:val="20"/>
                <w:szCs w:val="20"/>
                <w:lang w:eastAsia="es-MX"/>
              </w:rPr>
              <w:t xml:space="preserve">Arrendamiento de transporte   (sin ISR) arrendamiento de helicóptero para prevención y combate de incendios. El arrendamiento del helicóptero deberá ser por 3 meses </w:t>
            </w:r>
            <w:r>
              <w:rPr>
                <w:rFonts w:ascii="Calibri" w:hAnsi="Calibri"/>
                <w:color w:val="000000"/>
                <w:sz w:val="20"/>
                <w:szCs w:val="20"/>
                <w:lang w:eastAsia="es-MX"/>
              </w:rPr>
              <w:t>o</w:t>
            </w:r>
            <w:r w:rsidRPr="008955AE">
              <w:rPr>
                <w:rFonts w:ascii="Calibri" w:hAnsi="Calibri"/>
                <w:color w:val="000000"/>
                <w:sz w:val="20"/>
                <w:szCs w:val="20"/>
                <w:lang w:eastAsia="es-MX"/>
              </w:rPr>
              <w:t xml:space="preserve"> 120 horas, lo que ocurra primero.</w:t>
            </w:r>
          </w:p>
        </w:tc>
        <w:tc>
          <w:tcPr>
            <w:tcW w:w="148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lang w:eastAsia="es-MX"/>
              </w:rPr>
            </w:pPr>
            <w:r w:rsidRPr="008955AE">
              <w:rPr>
                <w:rFonts w:ascii="Calibri" w:hAnsi="Calibri"/>
                <w:lang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$7,592,760.00</w:t>
            </w:r>
          </w:p>
        </w:tc>
      </w:tr>
      <w:tr w:rsidR="00C4193B" w:rsidRPr="008955AE" w:rsidTr="00E62E1A">
        <w:trPr>
          <w:trHeight w:val="645"/>
        </w:trPr>
        <w:tc>
          <w:tcPr>
            <w:tcW w:w="937"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2343"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1480" w:type="dxa"/>
            <w:tcBorders>
              <w:top w:val="nil"/>
              <w:left w:val="single" w:sz="8" w:space="0" w:color="auto"/>
              <w:bottom w:val="single" w:sz="8" w:space="0" w:color="auto"/>
              <w:right w:val="single" w:sz="8" w:space="0" w:color="auto"/>
            </w:tcBorders>
            <w:shd w:val="clear" w:color="000000" w:fill="FFFFF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Subtotal</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$7,592,760.00</w:t>
            </w:r>
          </w:p>
        </w:tc>
      </w:tr>
      <w:tr w:rsidR="00C4193B" w:rsidRPr="008955AE" w:rsidTr="00E62E1A">
        <w:trPr>
          <w:trHeight w:val="330"/>
        </w:trPr>
        <w:tc>
          <w:tcPr>
            <w:tcW w:w="937"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2343"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1480" w:type="dxa"/>
            <w:tcBorders>
              <w:top w:val="nil"/>
              <w:left w:val="single" w:sz="8" w:space="0" w:color="auto"/>
              <w:bottom w:val="single" w:sz="8" w:space="0" w:color="auto"/>
              <w:right w:val="single" w:sz="8" w:space="0" w:color="auto"/>
            </w:tcBorders>
            <w:shd w:val="clear" w:color="000000" w:fill="FFFFF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I.V.A.</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$1,214,841.60</w:t>
            </w:r>
          </w:p>
        </w:tc>
      </w:tr>
      <w:tr w:rsidR="00C4193B" w:rsidRPr="008955AE" w:rsidTr="00E62E1A">
        <w:trPr>
          <w:trHeight w:val="330"/>
        </w:trPr>
        <w:tc>
          <w:tcPr>
            <w:tcW w:w="937"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2343"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1480" w:type="dxa"/>
            <w:tcBorders>
              <w:top w:val="nil"/>
              <w:left w:val="single" w:sz="8" w:space="0" w:color="auto"/>
              <w:bottom w:val="single" w:sz="8" w:space="0" w:color="auto"/>
              <w:right w:val="single" w:sz="8" w:space="0" w:color="auto"/>
            </w:tcBorders>
            <w:shd w:val="clear" w:color="000000" w:fill="FFFFF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Total</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$8,807,601.60</w:t>
            </w:r>
          </w:p>
        </w:tc>
      </w:tr>
    </w:tbl>
    <w:p w:rsidR="00C4193B"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r w:rsidRPr="00C4193B">
        <w:rPr>
          <w:rFonts w:ascii="Tahoma" w:hAnsi="Tahoma" w:cs="Tahoma"/>
          <w:lang w:val="es-ES_tradnl"/>
        </w:rPr>
        <w:t>Cabe hacer mención que la Dirección de Medio Ambiente manifiesta mediante el oficio número 1800/2018/0204, firmado por el  C. Alfredo Martin Ochoa,  el análisis realizado a  las propuestas presentadas por los licitantes.</w:t>
      </w:r>
    </w:p>
    <w:p w:rsidR="00C4193B" w:rsidRDefault="00C4193B" w:rsidP="00C4193B">
      <w:pPr>
        <w:shd w:val="clear" w:color="auto" w:fill="FFFFFF"/>
        <w:spacing w:after="100" w:afterAutospacing="1"/>
        <w:contextualSpacing/>
        <w:jc w:val="both"/>
        <w:rPr>
          <w:rFonts w:ascii="Tahoma" w:hAnsi="Tahoma" w:cs="Tahoma"/>
          <w:lang w:val="es-ES_tradnl"/>
        </w:rPr>
      </w:pPr>
    </w:p>
    <w:p w:rsidR="000172CA" w:rsidRPr="00F21DE3" w:rsidRDefault="000172CA"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0172CA" w:rsidRPr="00F21DE3" w:rsidRDefault="000172CA"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C4193B" w:rsidRPr="00F21DE3" w:rsidTr="00E62E1A">
        <w:tc>
          <w:tcPr>
            <w:tcW w:w="3714" w:type="dxa"/>
          </w:tcPr>
          <w:p w:rsidR="00C4193B" w:rsidRPr="00F21DE3" w:rsidRDefault="00C4193B"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C4193B" w:rsidRPr="00F21DE3" w:rsidRDefault="00C4193B"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C4193B" w:rsidRPr="00F21DE3" w:rsidTr="00E62E1A">
        <w:tc>
          <w:tcPr>
            <w:tcW w:w="3714" w:type="dxa"/>
          </w:tcPr>
          <w:p w:rsidR="00C4193B" w:rsidRPr="00F21DE3" w:rsidRDefault="00C4193B" w:rsidP="00E62E1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C. Alfredo Martin Ochoa</w:t>
            </w:r>
          </w:p>
        </w:tc>
        <w:tc>
          <w:tcPr>
            <w:tcW w:w="3714" w:type="dxa"/>
          </w:tcPr>
          <w:p w:rsidR="00C4193B" w:rsidRPr="000C326A" w:rsidRDefault="00C4193B" w:rsidP="00E62E1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Dirección de Medio Ambiente</w:t>
            </w:r>
          </w:p>
        </w:tc>
      </w:tr>
    </w:tbl>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0172CA" w:rsidRPr="00F21DE3" w:rsidRDefault="000172CA" w:rsidP="00C4193B">
      <w:pPr>
        <w:shd w:val="clear" w:color="auto" w:fill="FFFFFF"/>
        <w:spacing w:after="100" w:afterAutospacing="1"/>
        <w:contextualSpacing/>
        <w:jc w:val="both"/>
        <w:rPr>
          <w:rFonts w:ascii="Tahoma" w:hAnsi="Tahoma" w:cs="Tahoma"/>
          <w:lang w:val="es-ES_tradnl"/>
        </w:rPr>
      </w:pPr>
    </w:p>
    <w:tbl>
      <w:tblPr>
        <w:tblW w:w="6880" w:type="dxa"/>
        <w:tblInd w:w="542" w:type="dxa"/>
        <w:tblLayout w:type="fixed"/>
        <w:tblCellMar>
          <w:left w:w="70" w:type="dxa"/>
          <w:right w:w="70" w:type="dxa"/>
        </w:tblCellMar>
        <w:tblLook w:val="04A0" w:firstRow="1" w:lastRow="0" w:firstColumn="1" w:lastColumn="0" w:noHBand="0" w:noVBand="1"/>
      </w:tblPr>
      <w:tblGrid>
        <w:gridCol w:w="937"/>
        <w:gridCol w:w="2343"/>
        <w:gridCol w:w="1480"/>
        <w:gridCol w:w="2120"/>
      </w:tblGrid>
      <w:tr w:rsidR="00C4193B" w:rsidRPr="008955AE" w:rsidTr="00E62E1A">
        <w:trPr>
          <w:trHeight w:val="960"/>
        </w:trPr>
        <w:tc>
          <w:tcPr>
            <w:tcW w:w="93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Partida</w:t>
            </w:r>
          </w:p>
        </w:tc>
        <w:tc>
          <w:tcPr>
            <w:tcW w:w="234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Artículo</w:t>
            </w:r>
          </w:p>
        </w:tc>
        <w:tc>
          <w:tcPr>
            <w:tcW w:w="148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Cantidad y Servicio</w:t>
            </w:r>
          </w:p>
        </w:tc>
        <w:tc>
          <w:tcPr>
            <w:tcW w:w="2120" w:type="dxa"/>
            <w:tcBorders>
              <w:top w:val="single" w:sz="8" w:space="0" w:color="auto"/>
              <w:left w:val="nil"/>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color w:val="000000"/>
                <w:lang w:eastAsia="es-MX"/>
              </w:rPr>
            </w:pPr>
            <w:r w:rsidRPr="008955AE">
              <w:rPr>
                <w:rFonts w:ascii="Calibri" w:hAnsi="Calibri"/>
                <w:b/>
                <w:color w:val="000000"/>
                <w:lang w:eastAsia="es-MX"/>
              </w:rPr>
              <w:t>Aero Elite Acapulco S.A. de C.V.</w:t>
            </w:r>
          </w:p>
        </w:tc>
      </w:tr>
      <w:tr w:rsidR="00C4193B" w:rsidRPr="008955AE" w:rsidTr="00E62E1A">
        <w:trPr>
          <w:trHeight w:val="810"/>
        </w:trPr>
        <w:tc>
          <w:tcPr>
            <w:tcW w:w="937" w:type="dxa"/>
            <w:vMerge/>
            <w:tcBorders>
              <w:top w:val="single" w:sz="8" w:space="0" w:color="auto"/>
              <w:left w:val="single" w:sz="8" w:space="0" w:color="auto"/>
              <w:bottom w:val="single" w:sz="8" w:space="0" w:color="auto"/>
              <w:right w:val="single" w:sz="8" w:space="0" w:color="auto"/>
            </w:tcBorders>
            <w:vAlign w:val="center"/>
            <w:hideMark/>
          </w:tcPr>
          <w:p w:rsidR="00C4193B" w:rsidRPr="008955AE" w:rsidRDefault="00C4193B" w:rsidP="00E62E1A">
            <w:pPr>
              <w:rPr>
                <w:rFonts w:ascii="Calibri" w:hAnsi="Calibri"/>
                <w:b/>
                <w:bCs/>
                <w:color w:val="000000"/>
                <w:lang w:eastAsia="es-MX"/>
              </w:rPr>
            </w:pPr>
          </w:p>
        </w:tc>
        <w:tc>
          <w:tcPr>
            <w:tcW w:w="2343" w:type="dxa"/>
            <w:vMerge/>
            <w:tcBorders>
              <w:top w:val="single" w:sz="8" w:space="0" w:color="auto"/>
              <w:left w:val="single" w:sz="8" w:space="0" w:color="auto"/>
              <w:bottom w:val="single" w:sz="8" w:space="0" w:color="auto"/>
              <w:right w:val="single" w:sz="8" w:space="0" w:color="auto"/>
            </w:tcBorders>
            <w:vAlign w:val="center"/>
            <w:hideMark/>
          </w:tcPr>
          <w:p w:rsidR="00C4193B" w:rsidRPr="008955AE" w:rsidRDefault="00C4193B" w:rsidP="00E62E1A">
            <w:pPr>
              <w:rPr>
                <w:rFonts w:ascii="Calibri" w:hAnsi="Calibri"/>
                <w:b/>
                <w:bCs/>
                <w:color w:val="000000"/>
                <w:lang w:eastAsia="es-MX"/>
              </w:rPr>
            </w:pPr>
          </w:p>
        </w:tc>
        <w:tc>
          <w:tcPr>
            <w:tcW w:w="1480" w:type="dxa"/>
            <w:vMerge/>
            <w:tcBorders>
              <w:top w:val="single" w:sz="8" w:space="0" w:color="auto"/>
              <w:left w:val="single" w:sz="8" w:space="0" w:color="auto"/>
              <w:bottom w:val="single" w:sz="8" w:space="0" w:color="auto"/>
              <w:right w:val="single" w:sz="8" w:space="0" w:color="auto"/>
            </w:tcBorders>
            <w:vAlign w:val="center"/>
            <w:hideMark/>
          </w:tcPr>
          <w:p w:rsidR="00C4193B" w:rsidRPr="008955AE" w:rsidRDefault="00C4193B" w:rsidP="00E62E1A">
            <w:pPr>
              <w:rPr>
                <w:rFonts w:ascii="Calibri" w:hAnsi="Calibri"/>
                <w:b/>
                <w:bCs/>
                <w:color w:val="000000"/>
                <w:lang w:eastAsia="es-MX"/>
              </w:rPr>
            </w:pPr>
          </w:p>
        </w:tc>
        <w:tc>
          <w:tcPr>
            <w:tcW w:w="2120" w:type="dxa"/>
            <w:tcBorders>
              <w:top w:val="nil"/>
              <w:left w:val="nil"/>
              <w:bottom w:val="single" w:sz="8" w:space="0" w:color="auto"/>
              <w:right w:val="single" w:sz="8" w:space="0" w:color="auto"/>
            </w:tcBorders>
            <w:shd w:val="clear" w:color="000000" w:fill="FABF8F"/>
            <w:vAlign w:val="center"/>
            <w:hideMark/>
          </w:tcPr>
          <w:p w:rsidR="00C4193B" w:rsidRPr="008955AE" w:rsidRDefault="00C4193B" w:rsidP="00E62E1A">
            <w:pPr>
              <w:jc w:val="center"/>
              <w:rPr>
                <w:rFonts w:ascii="Calibri" w:hAnsi="Calibri"/>
                <w:b/>
                <w:bCs/>
                <w:lang w:eastAsia="es-MX"/>
              </w:rPr>
            </w:pPr>
            <w:r w:rsidRPr="008955AE">
              <w:rPr>
                <w:rFonts w:ascii="Calibri" w:hAnsi="Calibri"/>
                <w:b/>
                <w:bCs/>
                <w:lang w:eastAsia="es-MX"/>
              </w:rPr>
              <w:t>Precio cotizado por Servicio</w:t>
            </w:r>
          </w:p>
        </w:tc>
      </w:tr>
      <w:tr w:rsidR="00C4193B" w:rsidRPr="008955AE" w:rsidTr="00E62E1A">
        <w:trPr>
          <w:trHeight w:val="2025"/>
        </w:trPr>
        <w:tc>
          <w:tcPr>
            <w:tcW w:w="937" w:type="dxa"/>
            <w:tcBorders>
              <w:top w:val="nil"/>
              <w:left w:val="single" w:sz="8" w:space="0" w:color="auto"/>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1</w:t>
            </w:r>
          </w:p>
        </w:tc>
        <w:tc>
          <w:tcPr>
            <w:tcW w:w="2343"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sz w:val="20"/>
                <w:szCs w:val="20"/>
                <w:lang w:eastAsia="es-MX"/>
              </w:rPr>
            </w:pPr>
            <w:r w:rsidRPr="008955AE">
              <w:rPr>
                <w:rFonts w:ascii="Calibri" w:hAnsi="Calibri"/>
                <w:color w:val="000000"/>
                <w:sz w:val="20"/>
                <w:szCs w:val="20"/>
                <w:lang w:eastAsia="es-MX"/>
              </w:rPr>
              <w:t xml:space="preserve">Arrendamiento de transporte   (sin ISR) arrendamiento de helicóptero para prevención y combate de incendios. El arrendamiento del helicóptero deberá ser por 3 meses </w:t>
            </w:r>
            <w:r>
              <w:rPr>
                <w:rFonts w:ascii="Calibri" w:hAnsi="Calibri"/>
                <w:color w:val="000000"/>
                <w:sz w:val="20"/>
                <w:szCs w:val="20"/>
                <w:lang w:eastAsia="es-MX"/>
              </w:rPr>
              <w:t>o</w:t>
            </w:r>
            <w:r w:rsidRPr="008955AE">
              <w:rPr>
                <w:rFonts w:ascii="Calibri" w:hAnsi="Calibri"/>
                <w:color w:val="000000"/>
                <w:sz w:val="20"/>
                <w:szCs w:val="20"/>
                <w:lang w:eastAsia="es-MX"/>
              </w:rPr>
              <w:t xml:space="preserve"> 120 horas, lo que ocurra primero.</w:t>
            </w:r>
          </w:p>
        </w:tc>
        <w:tc>
          <w:tcPr>
            <w:tcW w:w="148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lang w:eastAsia="es-MX"/>
              </w:rPr>
            </w:pPr>
            <w:r w:rsidRPr="008955AE">
              <w:rPr>
                <w:rFonts w:ascii="Calibri" w:hAnsi="Calibri"/>
                <w:lang w:eastAsia="es-MX"/>
              </w:rPr>
              <w:t>1</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$7,592,760.00</w:t>
            </w:r>
          </w:p>
        </w:tc>
      </w:tr>
      <w:tr w:rsidR="00C4193B" w:rsidRPr="008955AE" w:rsidTr="00E62E1A">
        <w:trPr>
          <w:trHeight w:val="645"/>
        </w:trPr>
        <w:tc>
          <w:tcPr>
            <w:tcW w:w="937"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2343"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1480" w:type="dxa"/>
            <w:tcBorders>
              <w:top w:val="nil"/>
              <w:left w:val="single" w:sz="8" w:space="0" w:color="auto"/>
              <w:bottom w:val="single" w:sz="8" w:space="0" w:color="auto"/>
              <w:right w:val="single" w:sz="8" w:space="0" w:color="auto"/>
            </w:tcBorders>
            <w:shd w:val="clear" w:color="000000" w:fill="FFFFF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Subtotal</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$7,592,760.00</w:t>
            </w:r>
          </w:p>
        </w:tc>
      </w:tr>
      <w:tr w:rsidR="00C4193B" w:rsidRPr="008955AE" w:rsidTr="00E62E1A">
        <w:trPr>
          <w:trHeight w:val="330"/>
        </w:trPr>
        <w:tc>
          <w:tcPr>
            <w:tcW w:w="937"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2343"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1480" w:type="dxa"/>
            <w:tcBorders>
              <w:top w:val="nil"/>
              <w:left w:val="single" w:sz="8" w:space="0" w:color="auto"/>
              <w:bottom w:val="single" w:sz="8" w:space="0" w:color="auto"/>
              <w:right w:val="single" w:sz="8" w:space="0" w:color="auto"/>
            </w:tcBorders>
            <w:shd w:val="clear" w:color="000000" w:fill="FFFFF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I.V.A.</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$1,214,841.60</w:t>
            </w:r>
          </w:p>
        </w:tc>
      </w:tr>
      <w:tr w:rsidR="00C4193B" w:rsidRPr="008955AE" w:rsidTr="00E62E1A">
        <w:trPr>
          <w:trHeight w:val="330"/>
        </w:trPr>
        <w:tc>
          <w:tcPr>
            <w:tcW w:w="937"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2343" w:type="dxa"/>
            <w:tcBorders>
              <w:top w:val="nil"/>
              <w:left w:val="nil"/>
              <w:bottom w:val="nil"/>
              <w:right w:val="nil"/>
            </w:tcBorders>
            <w:shd w:val="clear" w:color="auto" w:fill="auto"/>
            <w:vAlign w:val="center"/>
            <w:hideMark/>
          </w:tcPr>
          <w:p w:rsidR="00C4193B" w:rsidRPr="008955AE" w:rsidRDefault="00C4193B" w:rsidP="00E62E1A">
            <w:pPr>
              <w:jc w:val="center"/>
              <w:rPr>
                <w:rFonts w:ascii="Calibri" w:hAnsi="Calibri"/>
                <w:color w:val="000000"/>
                <w:lang w:eastAsia="es-MX"/>
              </w:rPr>
            </w:pPr>
          </w:p>
        </w:tc>
        <w:tc>
          <w:tcPr>
            <w:tcW w:w="1480" w:type="dxa"/>
            <w:tcBorders>
              <w:top w:val="nil"/>
              <w:left w:val="single" w:sz="8" w:space="0" w:color="auto"/>
              <w:bottom w:val="single" w:sz="8" w:space="0" w:color="auto"/>
              <w:right w:val="single" w:sz="8" w:space="0" w:color="auto"/>
            </w:tcBorders>
            <w:shd w:val="clear" w:color="000000" w:fill="FFFFFF"/>
            <w:vAlign w:val="center"/>
            <w:hideMark/>
          </w:tcPr>
          <w:p w:rsidR="00C4193B" w:rsidRPr="008955AE" w:rsidRDefault="00C4193B" w:rsidP="00E62E1A">
            <w:pPr>
              <w:jc w:val="center"/>
              <w:rPr>
                <w:rFonts w:ascii="Calibri" w:hAnsi="Calibri"/>
                <w:b/>
                <w:bCs/>
                <w:color w:val="000000"/>
                <w:lang w:eastAsia="es-MX"/>
              </w:rPr>
            </w:pPr>
            <w:r w:rsidRPr="008955AE">
              <w:rPr>
                <w:rFonts w:ascii="Calibri" w:hAnsi="Calibri"/>
                <w:b/>
                <w:bCs/>
                <w:color w:val="000000"/>
                <w:lang w:eastAsia="es-MX"/>
              </w:rPr>
              <w:t>Total</w:t>
            </w:r>
          </w:p>
        </w:tc>
        <w:tc>
          <w:tcPr>
            <w:tcW w:w="2120" w:type="dxa"/>
            <w:tcBorders>
              <w:top w:val="nil"/>
              <w:left w:val="nil"/>
              <w:bottom w:val="single" w:sz="8" w:space="0" w:color="auto"/>
              <w:right w:val="single" w:sz="8" w:space="0" w:color="auto"/>
            </w:tcBorders>
            <w:shd w:val="clear" w:color="auto" w:fill="auto"/>
            <w:vAlign w:val="center"/>
            <w:hideMark/>
          </w:tcPr>
          <w:p w:rsidR="00C4193B" w:rsidRPr="008955AE" w:rsidRDefault="00C4193B" w:rsidP="00E62E1A">
            <w:pPr>
              <w:jc w:val="center"/>
              <w:rPr>
                <w:rFonts w:ascii="Calibri" w:hAnsi="Calibri"/>
                <w:color w:val="000000"/>
                <w:lang w:eastAsia="es-MX"/>
              </w:rPr>
            </w:pPr>
            <w:r w:rsidRPr="008955AE">
              <w:rPr>
                <w:rFonts w:ascii="Calibri" w:hAnsi="Calibri"/>
                <w:color w:val="000000"/>
                <w:lang w:eastAsia="es-MX"/>
              </w:rPr>
              <w:t>$8,807,601.60</w:t>
            </w:r>
          </w:p>
        </w:tc>
      </w:tr>
    </w:tbl>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w:t>
      </w:r>
      <w:r w:rsidRPr="006A2F97">
        <w:rPr>
          <w:rFonts w:ascii="Tahoma" w:hAnsi="Tahoma" w:cs="Tahoma"/>
          <w:b/>
          <w:i/>
          <w:lang w:val="es-ES_tradnl"/>
        </w:rPr>
        <w:t xml:space="preserve">$ </w:t>
      </w:r>
      <w:r>
        <w:rPr>
          <w:rFonts w:ascii="Tahoma" w:hAnsi="Tahoma" w:cs="Tahoma"/>
          <w:b/>
          <w:i/>
          <w:lang w:val="es-ES_tradnl"/>
        </w:rPr>
        <w:t>9´067,708.40</w:t>
      </w:r>
      <w:r w:rsidRPr="006A2F97">
        <w:rPr>
          <w:rFonts w:ascii="Tahoma" w:hAnsi="Tahoma" w:cs="Tahoma"/>
          <w:b/>
          <w:i/>
          <w:lang w:val="es-ES_tradnl"/>
        </w:rPr>
        <w:t xml:space="preserve"> incluye I.V.A</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4193B" w:rsidRDefault="00C4193B" w:rsidP="00C4193B">
      <w:pPr>
        <w:shd w:val="clear" w:color="auto" w:fill="FFFFFF"/>
        <w:spacing w:after="100" w:afterAutospacing="1"/>
        <w:contextualSpacing/>
        <w:jc w:val="both"/>
        <w:rPr>
          <w:rFonts w:ascii="Tahoma" w:hAnsi="Tahoma" w:cs="Tahoma"/>
          <w:lang w:val="es-ES_tradnl"/>
        </w:rPr>
      </w:pPr>
    </w:p>
    <w:p w:rsidR="000172CA" w:rsidRPr="00F21DE3" w:rsidRDefault="000172CA" w:rsidP="00C4193B">
      <w:pPr>
        <w:shd w:val="clear" w:color="auto" w:fill="FFFFFF"/>
        <w:spacing w:after="100" w:afterAutospacing="1"/>
        <w:contextualSpacing/>
        <w:jc w:val="both"/>
        <w:rPr>
          <w:rFonts w:ascii="Tahoma" w:hAnsi="Tahoma" w:cs="Tahoma"/>
          <w:lang w:val="es-ES_tradnl"/>
        </w:rPr>
      </w:pPr>
    </w:p>
    <w:p w:rsidR="00C4193B" w:rsidRPr="006A2F97" w:rsidRDefault="00C4193B" w:rsidP="00C4193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sidRPr="004B6511">
        <w:rPr>
          <w:rFonts w:ascii="Tahoma" w:hAnsi="Tahoma" w:cs="Tahoma"/>
        </w:rPr>
        <w:t xml:space="preserve"> conformidad con el artículo 24, fracción VII de la Ley de Compras Gubernamentales, Enajenaciones y Contratación de Servicios del Estado de Jalisco y sus Municipios, se somete a su resolución para su aprobación de fallo a favor del proveedor </w:t>
      </w:r>
      <w:r w:rsidRPr="004B6511">
        <w:rPr>
          <w:rFonts w:ascii="Tahoma" w:hAnsi="Tahoma" w:cs="Tahoma"/>
          <w:b/>
        </w:rPr>
        <w:t>Aero Elite Acapulco S.A. de C.V.</w:t>
      </w:r>
      <w:r>
        <w:rPr>
          <w:rFonts w:ascii="Tahoma" w:hAnsi="Tahoma" w:cs="Tahoma"/>
        </w:rPr>
        <w:t xml:space="preserve"> </w:t>
      </w:r>
      <w:r w:rsidRPr="004B6511">
        <w:rPr>
          <w:rFonts w:ascii="Tahoma" w:hAnsi="Tahoma" w:cs="Tahoma"/>
        </w:rPr>
        <w:t xml:space="preserve"> </w:t>
      </w:r>
      <w:proofErr w:type="gramStart"/>
      <w:r w:rsidRPr="004B6511">
        <w:rPr>
          <w:rFonts w:ascii="Tahoma" w:hAnsi="Tahoma" w:cs="Tahoma"/>
          <w:lang w:val="es-ES_tradnl"/>
        </w:rPr>
        <w:t>los</w:t>
      </w:r>
      <w:proofErr w:type="gramEnd"/>
      <w:r w:rsidRPr="004B6511">
        <w:rPr>
          <w:rFonts w:ascii="Tahoma" w:hAnsi="Tahoma" w:cs="Tahoma"/>
          <w:lang w:val="es-ES_tradnl"/>
        </w:rPr>
        <w:t xml:space="preserve"> que estén por la afirmativa, sírvanse manifestarlo levantando su mano</w:t>
      </w:r>
      <w:r w:rsidRPr="006A2F97">
        <w:rPr>
          <w:rFonts w:ascii="Tahoma" w:hAnsi="Tahoma" w:cs="Tahoma"/>
          <w:lang w:val="es-ES_tradnl"/>
        </w:rPr>
        <w:t>.</w:t>
      </w:r>
    </w:p>
    <w:p w:rsidR="00C4193B" w:rsidRDefault="00C4193B" w:rsidP="00BF687B">
      <w:pPr>
        <w:spacing w:line="360" w:lineRule="auto"/>
        <w:jc w:val="both"/>
        <w:rPr>
          <w:rFonts w:ascii="Tahoma" w:hAnsi="Tahoma" w:cs="Tahoma"/>
          <w:lang w:val="es-ES_tradnl" w:eastAsia="en-US"/>
        </w:rPr>
      </w:pPr>
    </w:p>
    <w:p w:rsidR="00C4193B" w:rsidRPr="006257C0" w:rsidRDefault="00C4193B" w:rsidP="00C4193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C4193B" w:rsidRDefault="00C4193B" w:rsidP="00BF687B">
      <w:pPr>
        <w:spacing w:line="360" w:lineRule="auto"/>
        <w:jc w:val="both"/>
        <w:rPr>
          <w:rFonts w:ascii="Tahoma" w:hAnsi="Tahoma" w:cs="Tahoma"/>
          <w:lang w:eastAsia="en-US"/>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Pr>
          <w:rFonts w:ascii="Tahoma" w:eastAsiaTheme="minorEastAsia" w:hAnsi="Tahoma" w:cs="Tahoma"/>
          <w:b/>
          <w:lang w:eastAsia="es-MX"/>
        </w:rPr>
        <w:t>03</w:t>
      </w:r>
      <w:r w:rsidRPr="00F21DE3">
        <w:rPr>
          <w:rFonts w:ascii="Tahoma" w:eastAsiaTheme="minorEastAsia" w:hAnsi="Tahoma" w:cs="Tahoma"/>
          <w:b/>
          <w:lang w:eastAsia="es-MX"/>
        </w:rPr>
        <w:t>.</w:t>
      </w:r>
      <w:r>
        <w:rPr>
          <w:rFonts w:ascii="Tahoma" w:eastAsiaTheme="minorEastAsia" w:hAnsi="Tahoma" w:cs="Tahoma"/>
          <w:b/>
          <w:lang w:eastAsia="es-MX"/>
        </w:rPr>
        <w:t>04.2018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800343</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invitación </w:t>
      </w:r>
      <w:r>
        <w:rPr>
          <w:rFonts w:ascii="Tahoma" w:eastAsiaTheme="minorEastAsia" w:hAnsi="Tahoma" w:cs="Tahoma"/>
          <w:lang w:eastAsia="es-MX"/>
        </w:rPr>
        <w:t xml:space="preserve">59, de la Comisaría General de Seguridad Pública, </w:t>
      </w:r>
      <w:r w:rsidRPr="00F21DE3">
        <w:rPr>
          <w:rFonts w:ascii="Tahoma" w:eastAsiaTheme="minorEastAsia" w:hAnsi="Tahoma" w:cs="Tahoma"/>
          <w:lang w:eastAsia="es-MX"/>
        </w:rPr>
        <w:t>a través de la cual solicitan</w:t>
      </w:r>
      <w:r>
        <w:rPr>
          <w:rFonts w:ascii="Tahoma" w:eastAsiaTheme="minorEastAsia" w:hAnsi="Tahoma" w:cs="Tahoma"/>
          <w:lang w:eastAsia="es-MX"/>
        </w:rPr>
        <w:t xml:space="preserve">  alimento para el escuadrón canino, s</w:t>
      </w:r>
      <w:r w:rsidRPr="00F21DE3">
        <w:rPr>
          <w:rFonts w:ascii="Tahoma" w:hAnsi="Tahoma" w:cs="Tahoma"/>
          <w:lang w:val="es-ES_tradnl"/>
        </w:rPr>
        <w:t>e pone a la vista el expediente de donde se desprende lo siguiente:</w:t>
      </w:r>
    </w:p>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C4193B" w:rsidRDefault="00C4193B" w:rsidP="00C4193B">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Ricardo Lomelí López</w:t>
      </w:r>
    </w:p>
    <w:p w:rsidR="00C4193B" w:rsidRDefault="00C4193B" w:rsidP="00C4193B">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 xml:space="preserve">Operadora de Franquicias </w:t>
      </w:r>
      <w:proofErr w:type="spellStart"/>
      <w:r>
        <w:rPr>
          <w:rFonts w:ascii="Tahoma" w:hAnsi="Tahoma" w:cs="Tahoma"/>
        </w:rPr>
        <w:t>Maskottchen</w:t>
      </w:r>
      <w:proofErr w:type="spellEnd"/>
      <w:r>
        <w:rPr>
          <w:rFonts w:ascii="Tahoma" w:hAnsi="Tahoma" w:cs="Tahoma"/>
        </w:rPr>
        <w:t xml:space="preserve"> S.A. de C.V.</w:t>
      </w:r>
    </w:p>
    <w:p w:rsidR="00C4193B" w:rsidRDefault="00C4193B" w:rsidP="00C4193B">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José Luis Torres Sánchez</w:t>
      </w:r>
    </w:p>
    <w:p w:rsidR="000172CA" w:rsidRDefault="000172CA" w:rsidP="000172CA">
      <w:pPr>
        <w:pStyle w:val="Prrafodelista"/>
        <w:shd w:val="clear" w:color="auto" w:fill="FFFFFF"/>
        <w:spacing w:after="100" w:afterAutospacing="1"/>
        <w:ind w:left="1080"/>
        <w:contextualSpacing/>
        <w:jc w:val="both"/>
        <w:rPr>
          <w:rFonts w:ascii="Tahoma" w:hAnsi="Tahoma" w:cs="Tahoma"/>
        </w:rPr>
      </w:pPr>
    </w:p>
    <w:p w:rsidR="00C4193B" w:rsidRDefault="00C4193B" w:rsidP="00C4193B">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C4193B" w:rsidRDefault="00C4193B" w:rsidP="00C4193B">
      <w:pPr>
        <w:shd w:val="clear" w:color="auto" w:fill="FFFFFF"/>
        <w:spacing w:after="100" w:afterAutospacing="1"/>
        <w:contextualSpacing/>
        <w:jc w:val="both"/>
        <w:rPr>
          <w:rFonts w:ascii="Tahoma" w:hAnsi="Tahoma" w:cs="Tahoma"/>
          <w:lang w:val="es-ES_tradnl"/>
        </w:rPr>
      </w:pPr>
    </w:p>
    <w:p w:rsidR="000172CA" w:rsidRDefault="000172CA" w:rsidP="00C4193B">
      <w:pPr>
        <w:shd w:val="clear" w:color="auto" w:fill="FFFFFF"/>
        <w:spacing w:after="100" w:afterAutospacing="1"/>
        <w:contextualSpacing/>
        <w:jc w:val="both"/>
        <w:rPr>
          <w:rFonts w:ascii="Tahoma" w:hAnsi="Tahoma" w:cs="Tahoma"/>
          <w:lang w:val="es-ES_tradnl"/>
        </w:rPr>
      </w:pPr>
    </w:p>
    <w:p w:rsidR="000172CA" w:rsidRDefault="000172CA" w:rsidP="00C4193B">
      <w:pPr>
        <w:shd w:val="clear" w:color="auto" w:fill="FFFFFF"/>
        <w:spacing w:after="100" w:afterAutospacing="1"/>
        <w:contextualSpacing/>
        <w:jc w:val="both"/>
        <w:rPr>
          <w:rFonts w:ascii="Tahoma" w:hAnsi="Tahoma" w:cs="Tahoma"/>
          <w:lang w:val="es-ES_tradnl"/>
        </w:rPr>
      </w:pPr>
    </w:p>
    <w:p w:rsidR="000172CA" w:rsidRDefault="000172CA" w:rsidP="00C4193B">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C4193B" w:rsidRPr="00B259DF" w:rsidTr="00E62E1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4193B" w:rsidRPr="00B259DF" w:rsidRDefault="00C4193B" w:rsidP="00E62E1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C4193B" w:rsidRPr="00B259DF" w:rsidRDefault="00C4193B" w:rsidP="00E62E1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C4193B"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4193B" w:rsidRPr="002314B4" w:rsidRDefault="00C4193B" w:rsidP="00E62E1A">
            <w:pPr>
              <w:rPr>
                <w:rFonts w:ascii="Tahoma" w:hAnsi="Tahoma" w:cs="Tahoma"/>
                <w:lang w:val="es-ES_tradnl" w:eastAsia="es-MX"/>
              </w:rPr>
            </w:pPr>
            <w:r>
              <w:rPr>
                <w:rFonts w:ascii="Tahoma" w:hAnsi="Tahoma" w:cs="Tahoma"/>
                <w:lang w:val="es-ES_tradnl" w:eastAsia="es-MX"/>
              </w:rPr>
              <w:t>José Luis Torres Sánchez</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C4193B" w:rsidRPr="00B259DF" w:rsidRDefault="00C4193B" w:rsidP="00E62E1A">
            <w:pPr>
              <w:rPr>
                <w:rFonts w:ascii="Tahoma" w:hAnsi="Tahoma" w:cs="Tahoma"/>
                <w:b/>
                <w:lang w:val="es-ES_tradnl" w:eastAsia="es-MX"/>
              </w:rPr>
            </w:pPr>
            <w:r>
              <w:rPr>
                <w:rFonts w:ascii="Tahoma" w:hAnsi="Tahoma" w:cs="Tahoma"/>
                <w:b/>
                <w:lang w:val="es-ES_tradnl" w:eastAsia="es-MX"/>
              </w:rPr>
              <w:t>Su cotización en sistema es distinta  al anexo 5 de la cotización firmada que presenta y en la partida 2, cotiza 25 sacos, presenta una ficha técnica solamente.</w:t>
            </w:r>
          </w:p>
        </w:tc>
      </w:tr>
    </w:tbl>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C4193B" w:rsidRDefault="00C4193B" w:rsidP="00C4193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tbl>
      <w:tblPr>
        <w:tblW w:w="7800" w:type="dxa"/>
        <w:tblLayout w:type="fixed"/>
        <w:tblCellMar>
          <w:left w:w="70" w:type="dxa"/>
          <w:right w:w="70" w:type="dxa"/>
        </w:tblCellMar>
        <w:tblLook w:val="04A0" w:firstRow="1" w:lastRow="0" w:firstColumn="1" w:lastColumn="0" w:noHBand="0" w:noVBand="1"/>
      </w:tblPr>
      <w:tblGrid>
        <w:gridCol w:w="900"/>
        <w:gridCol w:w="1960"/>
        <w:gridCol w:w="880"/>
        <w:gridCol w:w="1060"/>
        <w:gridCol w:w="1000"/>
        <w:gridCol w:w="940"/>
        <w:gridCol w:w="1060"/>
      </w:tblGrid>
      <w:tr w:rsidR="00C4193B" w:rsidRPr="005366B5" w:rsidTr="00E62E1A">
        <w:trPr>
          <w:trHeight w:val="1230"/>
        </w:trPr>
        <w:tc>
          <w:tcPr>
            <w:tcW w:w="90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C4193B" w:rsidRPr="005366B5" w:rsidRDefault="00C4193B" w:rsidP="00E62E1A">
            <w:pPr>
              <w:jc w:val="center"/>
              <w:rPr>
                <w:rFonts w:ascii="Calibri" w:hAnsi="Calibri"/>
                <w:b/>
                <w:bCs/>
                <w:color w:val="000000"/>
                <w:sz w:val="16"/>
                <w:szCs w:val="16"/>
                <w:lang w:eastAsia="es-MX"/>
              </w:rPr>
            </w:pPr>
            <w:r w:rsidRPr="005366B5">
              <w:rPr>
                <w:rFonts w:ascii="Calibri" w:hAnsi="Calibri"/>
                <w:b/>
                <w:bCs/>
                <w:color w:val="000000"/>
                <w:sz w:val="16"/>
                <w:szCs w:val="16"/>
                <w:lang w:eastAsia="es-MX"/>
              </w:rPr>
              <w:t>Partida</w:t>
            </w:r>
          </w:p>
        </w:tc>
        <w:tc>
          <w:tcPr>
            <w:tcW w:w="196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C4193B" w:rsidRPr="005366B5" w:rsidRDefault="00C4193B" w:rsidP="00E62E1A">
            <w:pPr>
              <w:jc w:val="center"/>
              <w:rPr>
                <w:rFonts w:ascii="Calibri" w:hAnsi="Calibri"/>
                <w:b/>
                <w:bCs/>
                <w:color w:val="000000"/>
                <w:sz w:val="16"/>
                <w:szCs w:val="16"/>
                <w:lang w:eastAsia="es-MX"/>
              </w:rPr>
            </w:pPr>
            <w:r w:rsidRPr="005366B5">
              <w:rPr>
                <w:rFonts w:ascii="Calibri" w:hAnsi="Calibri"/>
                <w:b/>
                <w:bCs/>
                <w:color w:val="000000"/>
                <w:sz w:val="16"/>
                <w:szCs w:val="16"/>
                <w:lang w:eastAsia="es-MX"/>
              </w:rPr>
              <w:t>Articulo</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C4193B" w:rsidRPr="005366B5" w:rsidRDefault="00C4193B" w:rsidP="00E62E1A">
            <w:pPr>
              <w:jc w:val="center"/>
              <w:rPr>
                <w:rFonts w:ascii="Calibri" w:hAnsi="Calibri"/>
                <w:b/>
                <w:bCs/>
                <w:color w:val="000000"/>
                <w:sz w:val="16"/>
                <w:szCs w:val="16"/>
                <w:lang w:eastAsia="es-MX"/>
              </w:rPr>
            </w:pPr>
            <w:r w:rsidRPr="005366B5">
              <w:rPr>
                <w:rFonts w:ascii="Calibri" w:hAnsi="Calibri"/>
                <w:b/>
                <w:bCs/>
                <w:color w:val="000000"/>
                <w:sz w:val="16"/>
                <w:szCs w:val="16"/>
                <w:lang w:eastAsia="es-MX"/>
              </w:rPr>
              <w:t>Cantidad y unidad    Sacos</w:t>
            </w:r>
          </w:p>
        </w:tc>
        <w:tc>
          <w:tcPr>
            <w:tcW w:w="2060" w:type="dxa"/>
            <w:gridSpan w:val="2"/>
            <w:tcBorders>
              <w:top w:val="single" w:sz="8" w:space="0" w:color="auto"/>
              <w:left w:val="nil"/>
              <w:bottom w:val="single" w:sz="8" w:space="0" w:color="auto"/>
              <w:right w:val="single" w:sz="8" w:space="0" w:color="000000"/>
            </w:tcBorders>
            <w:shd w:val="clear" w:color="000000" w:fill="FABF8F"/>
            <w:vAlign w:val="center"/>
            <w:hideMark/>
          </w:tcPr>
          <w:p w:rsidR="00C4193B" w:rsidRPr="005366B5" w:rsidRDefault="00C4193B" w:rsidP="00E62E1A">
            <w:pPr>
              <w:jc w:val="center"/>
              <w:rPr>
                <w:rFonts w:ascii="Calibri" w:hAnsi="Calibri"/>
                <w:b/>
                <w:bCs/>
                <w:sz w:val="16"/>
                <w:szCs w:val="16"/>
                <w:lang w:eastAsia="es-MX"/>
              </w:rPr>
            </w:pPr>
            <w:r w:rsidRPr="005366B5">
              <w:rPr>
                <w:rFonts w:ascii="Calibri" w:hAnsi="Calibri"/>
                <w:b/>
                <w:bCs/>
                <w:sz w:val="16"/>
                <w:szCs w:val="16"/>
                <w:lang w:eastAsia="es-MX"/>
              </w:rPr>
              <w:t>Ricardo Lomelí López</w:t>
            </w:r>
          </w:p>
        </w:tc>
        <w:tc>
          <w:tcPr>
            <w:tcW w:w="2000" w:type="dxa"/>
            <w:gridSpan w:val="2"/>
            <w:tcBorders>
              <w:top w:val="single" w:sz="8" w:space="0" w:color="auto"/>
              <w:left w:val="nil"/>
              <w:bottom w:val="single" w:sz="8" w:space="0" w:color="auto"/>
              <w:right w:val="single" w:sz="8" w:space="0" w:color="000000"/>
            </w:tcBorders>
            <w:shd w:val="clear" w:color="000000" w:fill="FABF8F"/>
            <w:vAlign w:val="center"/>
            <w:hideMark/>
          </w:tcPr>
          <w:p w:rsidR="00C4193B" w:rsidRPr="005366B5" w:rsidRDefault="00C4193B" w:rsidP="00E62E1A">
            <w:pPr>
              <w:jc w:val="center"/>
              <w:rPr>
                <w:rFonts w:ascii="Calibri" w:hAnsi="Calibri"/>
                <w:b/>
                <w:bCs/>
                <w:sz w:val="16"/>
                <w:szCs w:val="16"/>
                <w:lang w:eastAsia="es-MX"/>
              </w:rPr>
            </w:pPr>
            <w:r w:rsidRPr="005366B5">
              <w:rPr>
                <w:rFonts w:ascii="Calibri" w:hAnsi="Calibri"/>
                <w:b/>
                <w:bCs/>
                <w:sz w:val="16"/>
                <w:szCs w:val="16"/>
                <w:lang w:eastAsia="es-MX"/>
              </w:rPr>
              <w:t xml:space="preserve">Operadora de Franquicia </w:t>
            </w:r>
            <w:proofErr w:type="spellStart"/>
            <w:r w:rsidRPr="005366B5">
              <w:rPr>
                <w:rFonts w:ascii="Calibri" w:hAnsi="Calibri"/>
                <w:b/>
                <w:bCs/>
                <w:sz w:val="16"/>
                <w:szCs w:val="16"/>
                <w:lang w:eastAsia="es-MX"/>
              </w:rPr>
              <w:t>Maskottchen</w:t>
            </w:r>
            <w:proofErr w:type="spellEnd"/>
            <w:r w:rsidRPr="005366B5">
              <w:rPr>
                <w:rFonts w:ascii="Calibri" w:hAnsi="Calibri"/>
                <w:b/>
                <w:bCs/>
                <w:sz w:val="16"/>
                <w:szCs w:val="16"/>
                <w:lang w:eastAsia="es-MX"/>
              </w:rPr>
              <w:t>, S.A. de C.V.</w:t>
            </w:r>
          </w:p>
        </w:tc>
      </w:tr>
      <w:tr w:rsidR="00C4193B" w:rsidRPr="005366B5" w:rsidTr="00E62E1A">
        <w:trPr>
          <w:trHeight w:val="1020"/>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C4193B" w:rsidRPr="005366B5" w:rsidRDefault="00C4193B" w:rsidP="00E62E1A">
            <w:pPr>
              <w:rPr>
                <w:rFonts w:ascii="Calibri" w:hAnsi="Calibri"/>
                <w:b/>
                <w:bCs/>
                <w:color w:val="000000"/>
                <w:sz w:val="16"/>
                <w:szCs w:val="16"/>
                <w:lang w:eastAsia="es-MX"/>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C4193B" w:rsidRPr="005366B5" w:rsidRDefault="00C4193B" w:rsidP="00E62E1A">
            <w:pPr>
              <w:rPr>
                <w:rFonts w:ascii="Calibri" w:hAnsi="Calibri"/>
                <w:b/>
                <w:bCs/>
                <w:color w:val="000000"/>
                <w:sz w:val="16"/>
                <w:szCs w:val="16"/>
                <w:lang w:eastAsia="es-MX"/>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C4193B" w:rsidRPr="005366B5" w:rsidRDefault="00C4193B" w:rsidP="00E62E1A">
            <w:pPr>
              <w:rPr>
                <w:rFonts w:ascii="Calibri" w:hAnsi="Calibri"/>
                <w:b/>
                <w:bCs/>
                <w:color w:val="000000"/>
                <w:sz w:val="16"/>
                <w:szCs w:val="16"/>
                <w:lang w:eastAsia="es-MX"/>
              </w:rPr>
            </w:pPr>
          </w:p>
        </w:tc>
        <w:tc>
          <w:tcPr>
            <w:tcW w:w="1060" w:type="dxa"/>
            <w:tcBorders>
              <w:top w:val="nil"/>
              <w:left w:val="nil"/>
              <w:bottom w:val="single" w:sz="8" w:space="0" w:color="auto"/>
              <w:right w:val="single" w:sz="8" w:space="0" w:color="auto"/>
            </w:tcBorders>
            <w:shd w:val="clear" w:color="000000" w:fill="FABF8F"/>
            <w:vAlign w:val="center"/>
            <w:hideMark/>
          </w:tcPr>
          <w:p w:rsidR="00C4193B" w:rsidRPr="005366B5" w:rsidRDefault="00C4193B" w:rsidP="00E62E1A">
            <w:pPr>
              <w:jc w:val="center"/>
              <w:rPr>
                <w:rFonts w:ascii="Calibri" w:hAnsi="Calibri"/>
                <w:b/>
                <w:bCs/>
                <w:sz w:val="16"/>
                <w:szCs w:val="16"/>
                <w:lang w:eastAsia="es-MX"/>
              </w:rPr>
            </w:pPr>
            <w:r w:rsidRPr="005366B5">
              <w:rPr>
                <w:rFonts w:ascii="Calibri" w:hAnsi="Calibri"/>
                <w:b/>
                <w:bCs/>
                <w:sz w:val="16"/>
                <w:szCs w:val="16"/>
                <w:lang w:eastAsia="es-MX"/>
              </w:rPr>
              <w:t xml:space="preserve">Precio cotizado por unidad </w:t>
            </w:r>
          </w:p>
        </w:tc>
        <w:tc>
          <w:tcPr>
            <w:tcW w:w="1000" w:type="dxa"/>
            <w:tcBorders>
              <w:top w:val="nil"/>
              <w:left w:val="nil"/>
              <w:bottom w:val="single" w:sz="8" w:space="0" w:color="auto"/>
              <w:right w:val="single" w:sz="8" w:space="0" w:color="auto"/>
            </w:tcBorders>
            <w:shd w:val="clear" w:color="000000" w:fill="FABF8F"/>
            <w:vAlign w:val="center"/>
            <w:hideMark/>
          </w:tcPr>
          <w:p w:rsidR="00C4193B" w:rsidRPr="005366B5" w:rsidRDefault="00C4193B" w:rsidP="00E62E1A">
            <w:pPr>
              <w:jc w:val="center"/>
              <w:rPr>
                <w:rFonts w:ascii="Calibri" w:hAnsi="Calibri"/>
                <w:b/>
                <w:bCs/>
                <w:sz w:val="16"/>
                <w:szCs w:val="16"/>
                <w:lang w:eastAsia="es-MX"/>
              </w:rPr>
            </w:pPr>
            <w:r w:rsidRPr="005366B5">
              <w:rPr>
                <w:rFonts w:ascii="Calibri" w:hAnsi="Calibri"/>
                <w:b/>
                <w:bCs/>
                <w:sz w:val="16"/>
                <w:szCs w:val="16"/>
                <w:lang w:eastAsia="es-MX"/>
              </w:rPr>
              <w:t>Precio total por partida</w:t>
            </w:r>
          </w:p>
        </w:tc>
        <w:tc>
          <w:tcPr>
            <w:tcW w:w="940" w:type="dxa"/>
            <w:tcBorders>
              <w:top w:val="nil"/>
              <w:left w:val="nil"/>
              <w:bottom w:val="single" w:sz="8" w:space="0" w:color="auto"/>
              <w:right w:val="single" w:sz="8" w:space="0" w:color="auto"/>
            </w:tcBorders>
            <w:shd w:val="clear" w:color="000000" w:fill="FABF8F"/>
            <w:vAlign w:val="center"/>
            <w:hideMark/>
          </w:tcPr>
          <w:p w:rsidR="00C4193B" w:rsidRPr="005366B5" w:rsidRDefault="00C4193B" w:rsidP="00E62E1A">
            <w:pPr>
              <w:jc w:val="center"/>
              <w:rPr>
                <w:rFonts w:ascii="Calibri" w:hAnsi="Calibri"/>
                <w:b/>
                <w:bCs/>
                <w:sz w:val="16"/>
                <w:szCs w:val="16"/>
                <w:lang w:eastAsia="es-MX"/>
              </w:rPr>
            </w:pPr>
            <w:r w:rsidRPr="005366B5">
              <w:rPr>
                <w:rFonts w:ascii="Calibri" w:hAnsi="Calibri"/>
                <w:b/>
                <w:bCs/>
                <w:sz w:val="16"/>
                <w:szCs w:val="16"/>
                <w:lang w:eastAsia="es-MX"/>
              </w:rPr>
              <w:t xml:space="preserve">Precio cotizado por unidad </w:t>
            </w:r>
          </w:p>
        </w:tc>
        <w:tc>
          <w:tcPr>
            <w:tcW w:w="1060" w:type="dxa"/>
            <w:tcBorders>
              <w:top w:val="nil"/>
              <w:left w:val="nil"/>
              <w:bottom w:val="single" w:sz="8" w:space="0" w:color="auto"/>
              <w:right w:val="single" w:sz="8" w:space="0" w:color="auto"/>
            </w:tcBorders>
            <w:shd w:val="clear" w:color="000000" w:fill="FABF8F"/>
            <w:vAlign w:val="center"/>
            <w:hideMark/>
          </w:tcPr>
          <w:p w:rsidR="00C4193B" w:rsidRPr="005366B5" w:rsidRDefault="00C4193B" w:rsidP="00E62E1A">
            <w:pPr>
              <w:jc w:val="center"/>
              <w:rPr>
                <w:rFonts w:ascii="Calibri" w:hAnsi="Calibri"/>
                <w:b/>
                <w:bCs/>
                <w:sz w:val="16"/>
                <w:szCs w:val="16"/>
                <w:lang w:eastAsia="es-MX"/>
              </w:rPr>
            </w:pPr>
            <w:r w:rsidRPr="005366B5">
              <w:rPr>
                <w:rFonts w:ascii="Calibri" w:hAnsi="Calibri"/>
                <w:b/>
                <w:bCs/>
                <w:sz w:val="16"/>
                <w:szCs w:val="16"/>
                <w:lang w:eastAsia="es-MX"/>
              </w:rPr>
              <w:t>Precio total por partida</w:t>
            </w:r>
          </w:p>
        </w:tc>
      </w:tr>
      <w:tr w:rsidR="00C4193B" w:rsidRPr="005366B5" w:rsidTr="00E62E1A">
        <w:trPr>
          <w:trHeight w:val="1005"/>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1</w:t>
            </w:r>
          </w:p>
        </w:tc>
        <w:tc>
          <w:tcPr>
            <w:tcW w:w="19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both"/>
              <w:rPr>
                <w:rFonts w:ascii="Calibri" w:hAnsi="Calibri"/>
                <w:color w:val="000000"/>
                <w:sz w:val="16"/>
                <w:szCs w:val="16"/>
                <w:lang w:eastAsia="es-MX"/>
              </w:rPr>
            </w:pPr>
            <w:r w:rsidRPr="005366B5">
              <w:rPr>
                <w:rFonts w:ascii="Calibri" w:hAnsi="Calibri"/>
                <w:color w:val="000000"/>
                <w:sz w:val="16"/>
                <w:szCs w:val="16"/>
                <w:lang w:eastAsia="es-MX"/>
              </w:rPr>
              <w:t>Alimento para perro prescripción Can JD</w:t>
            </w:r>
          </w:p>
        </w:tc>
        <w:tc>
          <w:tcPr>
            <w:tcW w:w="88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25</w:t>
            </w:r>
          </w:p>
        </w:tc>
        <w:tc>
          <w:tcPr>
            <w:tcW w:w="10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$1,367.00</w:t>
            </w:r>
          </w:p>
        </w:tc>
        <w:tc>
          <w:tcPr>
            <w:tcW w:w="100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$34,175.00</w:t>
            </w:r>
          </w:p>
        </w:tc>
        <w:tc>
          <w:tcPr>
            <w:tcW w:w="94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$1,685.00</w:t>
            </w:r>
          </w:p>
        </w:tc>
        <w:tc>
          <w:tcPr>
            <w:tcW w:w="106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$42,125.00</w:t>
            </w:r>
          </w:p>
        </w:tc>
      </w:tr>
      <w:tr w:rsidR="00C4193B" w:rsidRPr="005366B5" w:rsidTr="00E62E1A">
        <w:trPr>
          <w:trHeight w:val="1035"/>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2</w:t>
            </w:r>
          </w:p>
        </w:tc>
        <w:tc>
          <w:tcPr>
            <w:tcW w:w="19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both"/>
              <w:rPr>
                <w:rFonts w:ascii="Calibri" w:hAnsi="Calibri"/>
                <w:color w:val="000000"/>
                <w:sz w:val="16"/>
                <w:szCs w:val="16"/>
                <w:lang w:eastAsia="es-MX"/>
              </w:rPr>
            </w:pPr>
            <w:r w:rsidRPr="005366B5">
              <w:rPr>
                <w:rFonts w:ascii="Calibri" w:hAnsi="Calibri"/>
                <w:color w:val="000000"/>
                <w:sz w:val="16"/>
                <w:szCs w:val="16"/>
                <w:lang w:eastAsia="es-MX"/>
              </w:rPr>
              <w:t>Alimento para perro prescripción Can ZD</w:t>
            </w:r>
          </w:p>
        </w:tc>
        <w:tc>
          <w:tcPr>
            <w:tcW w:w="88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35</w:t>
            </w:r>
          </w:p>
        </w:tc>
        <w:tc>
          <w:tcPr>
            <w:tcW w:w="10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$1,038.00</w:t>
            </w:r>
          </w:p>
        </w:tc>
        <w:tc>
          <w:tcPr>
            <w:tcW w:w="100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$36,330.00</w:t>
            </w:r>
          </w:p>
        </w:tc>
        <w:tc>
          <w:tcPr>
            <w:tcW w:w="94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$1,306.00</w:t>
            </w:r>
          </w:p>
        </w:tc>
        <w:tc>
          <w:tcPr>
            <w:tcW w:w="106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$45,710.00</w:t>
            </w:r>
          </w:p>
        </w:tc>
      </w:tr>
      <w:tr w:rsidR="00C4193B" w:rsidRPr="005366B5" w:rsidTr="00E62E1A">
        <w:trPr>
          <w:trHeight w:val="66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3</w:t>
            </w:r>
          </w:p>
        </w:tc>
        <w:tc>
          <w:tcPr>
            <w:tcW w:w="19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both"/>
              <w:rPr>
                <w:rFonts w:ascii="Calibri" w:hAnsi="Calibri"/>
                <w:color w:val="000000"/>
                <w:sz w:val="16"/>
                <w:szCs w:val="16"/>
                <w:lang w:eastAsia="es-MX"/>
              </w:rPr>
            </w:pPr>
            <w:r w:rsidRPr="005366B5">
              <w:rPr>
                <w:rFonts w:ascii="Calibri" w:hAnsi="Calibri"/>
                <w:color w:val="000000"/>
                <w:sz w:val="16"/>
                <w:szCs w:val="16"/>
                <w:lang w:eastAsia="es-MX"/>
              </w:rPr>
              <w:t>Alimento para perro prescripción Can CD</w:t>
            </w:r>
          </w:p>
        </w:tc>
        <w:tc>
          <w:tcPr>
            <w:tcW w:w="88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25</w:t>
            </w:r>
          </w:p>
        </w:tc>
        <w:tc>
          <w:tcPr>
            <w:tcW w:w="10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$1,199.00</w:t>
            </w:r>
          </w:p>
        </w:tc>
        <w:tc>
          <w:tcPr>
            <w:tcW w:w="100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$29,975.00</w:t>
            </w:r>
          </w:p>
        </w:tc>
        <w:tc>
          <w:tcPr>
            <w:tcW w:w="94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$1,495.00</w:t>
            </w:r>
          </w:p>
        </w:tc>
        <w:tc>
          <w:tcPr>
            <w:tcW w:w="106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$37,375.00</w:t>
            </w:r>
          </w:p>
        </w:tc>
      </w:tr>
      <w:tr w:rsidR="00C4193B" w:rsidRPr="005366B5" w:rsidTr="00E62E1A">
        <w:trPr>
          <w:trHeight w:val="975"/>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4</w:t>
            </w:r>
          </w:p>
        </w:tc>
        <w:tc>
          <w:tcPr>
            <w:tcW w:w="19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both"/>
              <w:rPr>
                <w:rFonts w:ascii="Calibri" w:hAnsi="Calibri"/>
                <w:color w:val="000000"/>
                <w:sz w:val="16"/>
                <w:szCs w:val="16"/>
                <w:lang w:eastAsia="es-MX"/>
              </w:rPr>
            </w:pPr>
            <w:r w:rsidRPr="005366B5">
              <w:rPr>
                <w:rFonts w:ascii="Calibri" w:hAnsi="Calibri"/>
                <w:color w:val="000000"/>
                <w:sz w:val="16"/>
                <w:szCs w:val="16"/>
                <w:lang w:eastAsia="es-MX"/>
              </w:rPr>
              <w:t xml:space="preserve">Alimento para perro </w:t>
            </w:r>
            <w:proofErr w:type="spellStart"/>
            <w:r w:rsidRPr="005366B5">
              <w:rPr>
                <w:rFonts w:ascii="Calibri" w:hAnsi="Calibri"/>
                <w:color w:val="000000"/>
                <w:sz w:val="16"/>
                <w:szCs w:val="16"/>
                <w:lang w:eastAsia="es-MX"/>
              </w:rPr>
              <w:t>Optipower</w:t>
            </w:r>
            <w:proofErr w:type="spellEnd"/>
            <w:r w:rsidRPr="005366B5">
              <w:rPr>
                <w:rFonts w:ascii="Calibri" w:hAnsi="Calibri"/>
                <w:color w:val="000000"/>
                <w:sz w:val="16"/>
                <w:szCs w:val="16"/>
                <w:lang w:eastAsia="es-MX"/>
              </w:rPr>
              <w:t xml:space="preserve"> Pro Plan performance adulto</w:t>
            </w:r>
          </w:p>
        </w:tc>
        <w:tc>
          <w:tcPr>
            <w:tcW w:w="88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374</w:t>
            </w:r>
          </w:p>
        </w:tc>
        <w:tc>
          <w:tcPr>
            <w:tcW w:w="106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$1,299.00</w:t>
            </w:r>
          </w:p>
        </w:tc>
        <w:tc>
          <w:tcPr>
            <w:tcW w:w="100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$485,826.00</w:t>
            </w:r>
          </w:p>
        </w:tc>
        <w:tc>
          <w:tcPr>
            <w:tcW w:w="940" w:type="dxa"/>
            <w:tcBorders>
              <w:top w:val="nil"/>
              <w:left w:val="nil"/>
              <w:bottom w:val="single" w:sz="8" w:space="0" w:color="auto"/>
              <w:right w:val="single" w:sz="8" w:space="0" w:color="auto"/>
            </w:tcBorders>
            <w:shd w:val="clear" w:color="auto" w:fill="auto"/>
            <w:vAlign w:val="center"/>
            <w:hideMark/>
          </w:tcPr>
          <w:p w:rsidR="00C4193B" w:rsidRPr="005366B5" w:rsidRDefault="00C4193B" w:rsidP="00E62E1A">
            <w:pPr>
              <w:jc w:val="center"/>
              <w:rPr>
                <w:rFonts w:ascii="Calibri" w:hAnsi="Calibri"/>
                <w:sz w:val="16"/>
                <w:szCs w:val="16"/>
                <w:lang w:eastAsia="es-MX"/>
              </w:rPr>
            </w:pPr>
            <w:r w:rsidRPr="005366B5">
              <w:rPr>
                <w:rFonts w:ascii="Calibri" w:hAnsi="Calibri"/>
                <w:sz w:val="16"/>
                <w:szCs w:val="16"/>
                <w:lang w:eastAsia="es-MX"/>
              </w:rPr>
              <w:t>$1,663.79</w:t>
            </w:r>
          </w:p>
        </w:tc>
        <w:tc>
          <w:tcPr>
            <w:tcW w:w="106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$622,257.46</w:t>
            </w:r>
          </w:p>
        </w:tc>
      </w:tr>
      <w:tr w:rsidR="00C4193B" w:rsidRPr="005366B5" w:rsidTr="00E62E1A">
        <w:trPr>
          <w:trHeight w:val="315"/>
        </w:trPr>
        <w:tc>
          <w:tcPr>
            <w:tcW w:w="90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196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88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4193B" w:rsidRPr="005366B5" w:rsidRDefault="00C4193B" w:rsidP="00E62E1A">
            <w:pPr>
              <w:rPr>
                <w:rFonts w:ascii="Calibri" w:hAnsi="Calibri"/>
                <w:b/>
                <w:bCs/>
                <w:color w:val="000000"/>
                <w:sz w:val="16"/>
                <w:szCs w:val="16"/>
                <w:lang w:eastAsia="es-MX"/>
              </w:rPr>
            </w:pPr>
            <w:r w:rsidRPr="005366B5">
              <w:rPr>
                <w:rFonts w:ascii="Calibri" w:hAnsi="Calibri"/>
                <w:b/>
                <w:bCs/>
                <w:color w:val="000000"/>
                <w:sz w:val="16"/>
                <w:szCs w:val="16"/>
                <w:lang w:eastAsia="es-MX"/>
              </w:rPr>
              <w:t>Subtotal</w:t>
            </w:r>
          </w:p>
        </w:tc>
        <w:tc>
          <w:tcPr>
            <w:tcW w:w="100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$586,306.00</w:t>
            </w:r>
          </w:p>
        </w:tc>
        <w:tc>
          <w:tcPr>
            <w:tcW w:w="94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rPr>
                <w:rFonts w:ascii="Calibri" w:hAnsi="Calibri"/>
                <w:b/>
                <w:bCs/>
                <w:color w:val="000000"/>
                <w:sz w:val="16"/>
                <w:szCs w:val="16"/>
                <w:lang w:eastAsia="es-MX"/>
              </w:rPr>
            </w:pPr>
            <w:r w:rsidRPr="005366B5">
              <w:rPr>
                <w:rFonts w:ascii="Calibri" w:hAnsi="Calibri"/>
                <w:b/>
                <w:bCs/>
                <w:color w:val="000000"/>
                <w:sz w:val="16"/>
                <w:szCs w:val="16"/>
                <w:lang w:eastAsia="es-MX"/>
              </w:rPr>
              <w:t>Subtotal</w:t>
            </w:r>
          </w:p>
        </w:tc>
        <w:tc>
          <w:tcPr>
            <w:tcW w:w="106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$747,467.46</w:t>
            </w:r>
          </w:p>
        </w:tc>
      </w:tr>
      <w:tr w:rsidR="00C4193B" w:rsidRPr="005366B5" w:rsidTr="00E62E1A">
        <w:trPr>
          <w:trHeight w:val="315"/>
        </w:trPr>
        <w:tc>
          <w:tcPr>
            <w:tcW w:w="90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196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88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4193B" w:rsidRPr="005366B5" w:rsidRDefault="00C4193B" w:rsidP="00E62E1A">
            <w:pPr>
              <w:rPr>
                <w:rFonts w:ascii="Calibri" w:hAnsi="Calibri"/>
                <w:b/>
                <w:bCs/>
                <w:color w:val="000000"/>
                <w:sz w:val="16"/>
                <w:szCs w:val="16"/>
                <w:lang w:eastAsia="es-MX"/>
              </w:rPr>
            </w:pPr>
            <w:r w:rsidRPr="005366B5">
              <w:rPr>
                <w:rFonts w:ascii="Calibri" w:hAnsi="Calibri"/>
                <w:b/>
                <w:bCs/>
                <w:color w:val="000000"/>
                <w:sz w:val="16"/>
                <w:szCs w:val="16"/>
                <w:lang w:eastAsia="es-MX"/>
              </w:rPr>
              <w:t>I.V.A.</w:t>
            </w:r>
          </w:p>
        </w:tc>
        <w:tc>
          <w:tcPr>
            <w:tcW w:w="100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$93,808.96</w:t>
            </w:r>
          </w:p>
        </w:tc>
        <w:tc>
          <w:tcPr>
            <w:tcW w:w="94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rPr>
                <w:rFonts w:ascii="Calibri" w:hAnsi="Calibri"/>
                <w:b/>
                <w:bCs/>
                <w:color w:val="000000"/>
                <w:sz w:val="16"/>
                <w:szCs w:val="16"/>
                <w:lang w:eastAsia="es-MX"/>
              </w:rPr>
            </w:pPr>
            <w:r w:rsidRPr="005366B5">
              <w:rPr>
                <w:rFonts w:ascii="Calibri" w:hAnsi="Calibri"/>
                <w:b/>
                <w:bCs/>
                <w:color w:val="000000"/>
                <w:sz w:val="16"/>
                <w:szCs w:val="16"/>
                <w:lang w:eastAsia="es-MX"/>
              </w:rPr>
              <w:t>I.V.A.</w:t>
            </w:r>
          </w:p>
        </w:tc>
        <w:tc>
          <w:tcPr>
            <w:tcW w:w="106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$119,594.79</w:t>
            </w:r>
          </w:p>
        </w:tc>
      </w:tr>
      <w:tr w:rsidR="00C4193B" w:rsidRPr="005366B5" w:rsidTr="00E62E1A">
        <w:trPr>
          <w:trHeight w:val="315"/>
        </w:trPr>
        <w:tc>
          <w:tcPr>
            <w:tcW w:w="90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196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880" w:type="dxa"/>
            <w:tcBorders>
              <w:top w:val="nil"/>
              <w:left w:val="nil"/>
              <w:bottom w:val="nil"/>
              <w:right w:val="nil"/>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4193B" w:rsidRPr="005366B5" w:rsidRDefault="00C4193B" w:rsidP="00E62E1A">
            <w:pPr>
              <w:rPr>
                <w:rFonts w:ascii="Calibri" w:hAnsi="Calibri"/>
                <w:b/>
                <w:bCs/>
                <w:color w:val="000000"/>
                <w:sz w:val="16"/>
                <w:szCs w:val="16"/>
                <w:lang w:eastAsia="es-MX"/>
              </w:rPr>
            </w:pPr>
            <w:r w:rsidRPr="005366B5">
              <w:rPr>
                <w:rFonts w:ascii="Calibri" w:hAnsi="Calibri"/>
                <w:b/>
                <w:bCs/>
                <w:color w:val="000000"/>
                <w:sz w:val="16"/>
                <w:szCs w:val="16"/>
                <w:lang w:eastAsia="es-MX"/>
              </w:rPr>
              <w:t>Total</w:t>
            </w:r>
          </w:p>
        </w:tc>
        <w:tc>
          <w:tcPr>
            <w:tcW w:w="100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$680,114.96</w:t>
            </w:r>
          </w:p>
        </w:tc>
        <w:tc>
          <w:tcPr>
            <w:tcW w:w="94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rPr>
                <w:rFonts w:ascii="Calibri" w:hAnsi="Calibri"/>
                <w:b/>
                <w:bCs/>
                <w:color w:val="000000"/>
                <w:sz w:val="16"/>
                <w:szCs w:val="16"/>
                <w:lang w:eastAsia="es-MX"/>
              </w:rPr>
            </w:pPr>
            <w:r w:rsidRPr="005366B5">
              <w:rPr>
                <w:rFonts w:ascii="Calibri" w:hAnsi="Calibri"/>
                <w:b/>
                <w:bCs/>
                <w:color w:val="000000"/>
                <w:sz w:val="16"/>
                <w:szCs w:val="16"/>
                <w:lang w:eastAsia="es-MX"/>
              </w:rPr>
              <w:t>Total</w:t>
            </w:r>
          </w:p>
        </w:tc>
        <w:tc>
          <w:tcPr>
            <w:tcW w:w="1060" w:type="dxa"/>
            <w:tcBorders>
              <w:top w:val="nil"/>
              <w:left w:val="nil"/>
              <w:bottom w:val="single" w:sz="8" w:space="0" w:color="auto"/>
              <w:right w:val="single" w:sz="8" w:space="0" w:color="auto"/>
            </w:tcBorders>
            <w:shd w:val="clear" w:color="auto" w:fill="auto"/>
            <w:noWrap/>
            <w:vAlign w:val="center"/>
            <w:hideMark/>
          </w:tcPr>
          <w:p w:rsidR="00C4193B" w:rsidRPr="005366B5" w:rsidRDefault="00C4193B" w:rsidP="00E62E1A">
            <w:pPr>
              <w:jc w:val="center"/>
              <w:rPr>
                <w:rFonts w:ascii="Calibri" w:hAnsi="Calibri"/>
                <w:color w:val="000000"/>
                <w:sz w:val="16"/>
                <w:szCs w:val="16"/>
                <w:lang w:eastAsia="es-MX"/>
              </w:rPr>
            </w:pPr>
            <w:r w:rsidRPr="005366B5">
              <w:rPr>
                <w:rFonts w:ascii="Calibri" w:hAnsi="Calibri"/>
                <w:color w:val="000000"/>
                <w:sz w:val="16"/>
                <w:szCs w:val="16"/>
                <w:lang w:eastAsia="es-MX"/>
              </w:rPr>
              <w:t>$867,062.25</w:t>
            </w:r>
          </w:p>
        </w:tc>
      </w:tr>
    </w:tbl>
    <w:p w:rsidR="00C4193B" w:rsidRPr="005366B5" w:rsidRDefault="00C4193B" w:rsidP="00C4193B">
      <w:pPr>
        <w:shd w:val="clear" w:color="auto" w:fill="FFFFFF"/>
        <w:spacing w:after="100" w:afterAutospacing="1"/>
        <w:contextualSpacing/>
        <w:jc w:val="both"/>
        <w:rPr>
          <w:rFonts w:ascii="Tahoma" w:hAnsi="Tahoma" w:cs="Tahoma"/>
        </w:rPr>
      </w:pPr>
    </w:p>
    <w:p w:rsidR="00EA0E2A" w:rsidRPr="00F21DE3" w:rsidRDefault="00EA0E2A" w:rsidP="00EA0E2A">
      <w:pPr>
        <w:shd w:val="clear" w:color="auto" w:fill="FFFFFF"/>
        <w:spacing w:after="100" w:afterAutospacing="1"/>
        <w:contextualSpacing/>
        <w:jc w:val="both"/>
        <w:rPr>
          <w:rFonts w:ascii="Tahoma" w:hAnsi="Tahoma" w:cs="Tahoma"/>
          <w:lang w:val="es-ES_tradnl"/>
        </w:rPr>
      </w:pPr>
      <w:r w:rsidRPr="00EA0E2A">
        <w:rPr>
          <w:rFonts w:ascii="Tahoma" w:hAnsi="Tahoma" w:cs="Tahoma"/>
          <w:lang w:val="es-ES_tradnl"/>
        </w:rPr>
        <w:t xml:space="preserve">Cabe hacer mención que la Comisaria General de Seguridad Pública de manifiesta mediante el oficio número CP/079/2018, firmado por la Lic. Perla Lorena López </w:t>
      </w:r>
      <w:proofErr w:type="spellStart"/>
      <w:r w:rsidRPr="00EA0E2A">
        <w:rPr>
          <w:rFonts w:ascii="Tahoma" w:hAnsi="Tahoma" w:cs="Tahoma"/>
          <w:lang w:val="es-ES_tradnl"/>
        </w:rPr>
        <w:t>Guizar</w:t>
      </w:r>
      <w:proofErr w:type="spellEnd"/>
      <w:r w:rsidRPr="00EA0E2A">
        <w:rPr>
          <w:rFonts w:ascii="Tahoma" w:hAnsi="Tahoma" w:cs="Tahoma"/>
          <w:lang w:val="es-ES_tradnl"/>
        </w:rPr>
        <w:t xml:space="preserve"> Director Administrativo y el Comisario Jefe, Encargado DEL Despacho de la </w:t>
      </w:r>
      <w:r w:rsidR="000172CA" w:rsidRPr="00EA0E2A">
        <w:rPr>
          <w:rFonts w:ascii="Tahoma" w:hAnsi="Tahoma" w:cs="Tahoma"/>
          <w:lang w:val="es-ES_tradnl"/>
        </w:rPr>
        <w:t>Comisaría</w:t>
      </w:r>
      <w:r w:rsidRPr="00EA0E2A">
        <w:rPr>
          <w:rFonts w:ascii="Tahoma" w:hAnsi="Tahoma" w:cs="Tahoma"/>
          <w:lang w:val="es-ES_tradnl"/>
        </w:rPr>
        <w:t xml:space="preserve"> General de Seguridad Pública El Lic. Jorge Alberto Arizpe García,  el análisis realizado a  las propuestas presentadas por los licitantes.</w:t>
      </w:r>
    </w:p>
    <w:p w:rsidR="00EA0E2A" w:rsidRDefault="00EA0E2A" w:rsidP="00EA0E2A">
      <w:pPr>
        <w:shd w:val="clear" w:color="auto" w:fill="FFFFFF"/>
        <w:spacing w:after="100" w:afterAutospacing="1"/>
        <w:contextualSpacing/>
        <w:jc w:val="both"/>
        <w:rPr>
          <w:rFonts w:ascii="Tahoma" w:hAnsi="Tahoma" w:cs="Tahoma"/>
          <w:lang w:val="es-ES_tradnl"/>
        </w:rPr>
      </w:pPr>
    </w:p>
    <w:p w:rsidR="00EA0E2A" w:rsidRDefault="00EA0E2A" w:rsidP="00EA0E2A">
      <w:pPr>
        <w:shd w:val="clear" w:color="auto" w:fill="FFFFFF"/>
        <w:spacing w:after="100" w:afterAutospacing="1"/>
        <w:contextualSpacing/>
        <w:jc w:val="both"/>
        <w:rPr>
          <w:rFonts w:ascii="Tahoma" w:hAnsi="Tahoma" w:cs="Tahoma"/>
          <w:lang w:val="es-ES_tradnl"/>
        </w:rPr>
      </w:pPr>
    </w:p>
    <w:p w:rsidR="00EA0E2A" w:rsidRPr="00F21DE3" w:rsidRDefault="00EA0E2A" w:rsidP="00EA0E2A">
      <w:pPr>
        <w:shd w:val="clear" w:color="auto" w:fill="FFFFFF"/>
        <w:spacing w:after="100" w:afterAutospacing="1"/>
        <w:contextualSpacing/>
        <w:jc w:val="both"/>
        <w:rPr>
          <w:rFonts w:ascii="Tahoma" w:hAnsi="Tahoma" w:cs="Tahoma"/>
          <w:lang w:val="es-ES_tradnl"/>
        </w:rPr>
      </w:pPr>
    </w:p>
    <w:p w:rsidR="00EA0E2A" w:rsidRPr="00F21DE3" w:rsidRDefault="00EA0E2A" w:rsidP="00EA0E2A">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EA0E2A" w:rsidRPr="00F21DE3" w:rsidRDefault="00EA0E2A" w:rsidP="00EA0E2A">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EA0E2A" w:rsidRPr="00F21DE3" w:rsidTr="00E62E1A">
        <w:tc>
          <w:tcPr>
            <w:tcW w:w="3714" w:type="dxa"/>
          </w:tcPr>
          <w:p w:rsidR="00EA0E2A" w:rsidRPr="00F21DE3" w:rsidRDefault="00EA0E2A"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EA0E2A" w:rsidRPr="00F21DE3" w:rsidRDefault="00EA0E2A"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EA0E2A" w:rsidRPr="00F21DE3" w:rsidTr="00E62E1A">
        <w:tc>
          <w:tcPr>
            <w:tcW w:w="3714" w:type="dxa"/>
          </w:tcPr>
          <w:p w:rsidR="00EA0E2A" w:rsidRPr="006D10BA" w:rsidRDefault="00EA0E2A" w:rsidP="00E62E1A">
            <w:pPr>
              <w:shd w:val="clear" w:color="auto" w:fill="FFFFFF"/>
              <w:spacing w:after="100" w:afterAutospacing="1"/>
              <w:contextualSpacing/>
              <w:jc w:val="both"/>
              <w:rPr>
                <w:rFonts w:ascii="Tahoma" w:hAnsi="Tahoma" w:cs="Tahoma"/>
                <w:sz w:val="24"/>
                <w:szCs w:val="24"/>
                <w:lang w:val="es-ES_tradnl"/>
              </w:rPr>
            </w:pPr>
            <w:r w:rsidRPr="006D10BA">
              <w:rPr>
                <w:rFonts w:ascii="Tahoma" w:hAnsi="Tahoma" w:cs="Tahoma"/>
                <w:sz w:val="24"/>
                <w:szCs w:val="24"/>
                <w:lang w:val="es-ES_tradnl"/>
              </w:rPr>
              <w:t xml:space="preserve">Lic. Perla Lorena López </w:t>
            </w:r>
            <w:proofErr w:type="spellStart"/>
            <w:r w:rsidRPr="006D10BA">
              <w:rPr>
                <w:rFonts w:ascii="Tahoma" w:hAnsi="Tahoma" w:cs="Tahoma"/>
                <w:sz w:val="24"/>
                <w:szCs w:val="24"/>
                <w:lang w:val="es-ES_tradnl"/>
              </w:rPr>
              <w:t>Guizar</w:t>
            </w:r>
            <w:proofErr w:type="spellEnd"/>
            <w:r w:rsidRPr="006D10BA">
              <w:rPr>
                <w:rFonts w:ascii="Tahoma" w:hAnsi="Tahoma" w:cs="Tahoma"/>
                <w:sz w:val="24"/>
                <w:szCs w:val="24"/>
                <w:lang w:val="es-ES_tradnl"/>
              </w:rPr>
              <w:t xml:space="preserve"> </w:t>
            </w:r>
          </w:p>
        </w:tc>
        <w:tc>
          <w:tcPr>
            <w:tcW w:w="3714" w:type="dxa"/>
          </w:tcPr>
          <w:p w:rsidR="00EA0E2A" w:rsidRPr="000C326A" w:rsidRDefault="00EA0E2A" w:rsidP="00E62E1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 xml:space="preserve">Director </w:t>
            </w:r>
            <w:r w:rsidR="000172CA">
              <w:rPr>
                <w:rFonts w:ascii="Tahoma" w:hAnsi="Tahoma" w:cs="Tahoma"/>
                <w:sz w:val="24"/>
                <w:szCs w:val="24"/>
                <w:lang w:val="es-ES_tradnl"/>
              </w:rPr>
              <w:t>Administrativo</w:t>
            </w:r>
          </w:p>
        </w:tc>
      </w:tr>
      <w:tr w:rsidR="00EA0E2A" w:rsidRPr="00F21DE3" w:rsidTr="00E62E1A">
        <w:tc>
          <w:tcPr>
            <w:tcW w:w="3714" w:type="dxa"/>
          </w:tcPr>
          <w:p w:rsidR="00EA0E2A" w:rsidRPr="006D10BA" w:rsidRDefault="00EA0E2A" w:rsidP="00E62E1A">
            <w:pPr>
              <w:shd w:val="clear" w:color="auto" w:fill="FFFFFF"/>
              <w:spacing w:after="100" w:afterAutospacing="1"/>
              <w:contextualSpacing/>
              <w:jc w:val="both"/>
              <w:rPr>
                <w:rFonts w:ascii="Tahoma" w:hAnsi="Tahoma" w:cs="Tahoma"/>
                <w:sz w:val="24"/>
                <w:szCs w:val="24"/>
                <w:lang w:val="es-ES_tradnl"/>
              </w:rPr>
            </w:pPr>
            <w:r w:rsidRPr="006D10BA">
              <w:rPr>
                <w:rFonts w:ascii="Tahoma" w:hAnsi="Tahoma" w:cs="Tahoma"/>
                <w:sz w:val="24"/>
                <w:szCs w:val="24"/>
                <w:lang w:val="es-ES_tradnl"/>
              </w:rPr>
              <w:t xml:space="preserve">Lic. Jorge Alberto Arizpe García </w:t>
            </w:r>
          </w:p>
        </w:tc>
        <w:tc>
          <w:tcPr>
            <w:tcW w:w="3714" w:type="dxa"/>
          </w:tcPr>
          <w:p w:rsidR="00EA0E2A" w:rsidRDefault="00EA0E2A" w:rsidP="00E62E1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Comisario en Jefe, Encargado del Despacho de la Comisaría General de Seguridad Pública.</w:t>
            </w:r>
          </w:p>
        </w:tc>
      </w:tr>
    </w:tbl>
    <w:p w:rsidR="00C4193B" w:rsidRPr="00EA0E2A" w:rsidRDefault="00C4193B" w:rsidP="00C4193B">
      <w:pPr>
        <w:shd w:val="clear" w:color="auto" w:fill="FFFFFF"/>
        <w:spacing w:after="100" w:afterAutospacing="1"/>
        <w:contextualSpacing/>
        <w:jc w:val="both"/>
        <w:rPr>
          <w:rFonts w:ascii="Tahoma" w:hAnsi="Tahoma" w:cs="Tahoma"/>
        </w:rPr>
      </w:pPr>
    </w:p>
    <w:p w:rsidR="00EA0E2A" w:rsidRPr="00F21DE3" w:rsidRDefault="00EA0E2A"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p>
    <w:tbl>
      <w:tblPr>
        <w:tblW w:w="6800" w:type="dxa"/>
        <w:tblInd w:w="587" w:type="dxa"/>
        <w:tblLayout w:type="fixed"/>
        <w:tblCellMar>
          <w:left w:w="70" w:type="dxa"/>
          <w:right w:w="70" w:type="dxa"/>
        </w:tblCellMar>
        <w:tblLook w:val="04A0" w:firstRow="1" w:lastRow="0" w:firstColumn="1" w:lastColumn="0" w:noHBand="0" w:noVBand="1"/>
      </w:tblPr>
      <w:tblGrid>
        <w:gridCol w:w="900"/>
        <w:gridCol w:w="2240"/>
        <w:gridCol w:w="1180"/>
        <w:gridCol w:w="1060"/>
        <w:gridCol w:w="1420"/>
      </w:tblGrid>
      <w:tr w:rsidR="00C4193B" w:rsidRPr="00240127" w:rsidTr="00E62E1A">
        <w:trPr>
          <w:trHeight w:val="1230"/>
        </w:trPr>
        <w:tc>
          <w:tcPr>
            <w:tcW w:w="90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C4193B" w:rsidRPr="00240127" w:rsidRDefault="00C4193B" w:rsidP="00E62E1A">
            <w:pPr>
              <w:jc w:val="center"/>
              <w:rPr>
                <w:rFonts w:ascii="Calibri" w:hAnsi="Calibri"/>
                <w:b/>
                <w:bCs/>
                <w:color w:val="000000"/>
                <w:sz w:val="20"/>
                <w:szCs w:val="20"/>
                <w:lang w:eastAsia="es-MX"/>
              </w:rPr>
            </w:pPr>
            <w:r w:rsidRPr="00240127">
              <w:rPr>
                <w:rFonts w:ascii="Calibri" w:hAnsi="Calibri"/>
                <w:b/>
                <w:bCs/>
                <w:color w:val="000000"/>
                <w:sz w:val="20"/>
                <w:szCs w:val="20"/>
                <w:lang w:eastAsia="es-MX"/>
              </w:rPr>
              <w:t>Partida</w:t>
            </w:r>
          </w:p>
        </w:tc>
        <w:tc>
          <w:tcPr>
            <w:tcW w:w="224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C4193B" w:rsidRPr="00240127" w:rsidRDefault="00C4193B" w:rsidP="00E62E1A">
            <w:pPr>
              <w:jc w:val="center"/>
              <w:rPr>
                <w:rFonts w:ascii="Calibri" w:hAnsi="Calibri"/>
                <w:b/>
                <w:bCs/>
                <w:color w:val="000000"/>
                <w:sz w:val="20"/>
                <w:szCs w:val="20"/>
                <w:lang w:eastAsia="es-MX"/>
              </w:rPr>
            </w:pPr>
            <w:r w:rsidRPr="00240127">
              <w:rPr>
                <w:rFonts w:ascii="Calibri" w:hAnsi="Calibri"/>
                <w:b/>
                <w:bCs/>
                <w:color w:val="000000"/>
                <w:sz w:val="20"/>
                <w:szCs w:val="20"/>
                <w:lang w:eastAsia="es-MX"/>
              </w:rPr>
              <w:t>Articulo</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rsidR="00C4193B" w:rsidRPr="00240127" w:rsidRDefault="00C4193B" w:rsidP="00E62E1A">
            <w:pPr>
              <w:jc w:val="center"/>
              <w:rPr>
                <w:rFonts w:ascii="Calibri" w:hAnsi="Calibri"/>
                <w:b/>
                <w:bCs/>
                <w:color w:val="000000"/>
                <w:sz w:val="20"/>
                <w:szCs w:val="20"/>
                <w:lang w:eastAsia="es-MX"/>
              </w:rPr>
            </w:pPr>
            <w:r w:rsidRPr="00240127">
              <w:rPr>
                <w:rFonts w:ascii="Calibri" w:hAnsi="Calibri"/>
                <w:b/>
                <w:bCs/>
                <w:color w:val="000000"/>
                <w:sz w:val="20"/>
                <w:szCs w:val="20"/>
                <w:lang w:eastAsia="es-MX"/>
              </w:rPr>
              <w:t>Cantidad y unidad    Sacos</w:t>
            </w:r>
          </w:p>
        </w:tc>
        <w:tc>
          <w:tcPr>
            <w:tcW w:w="2480" w:type="dxa"/>
            <w:gridSpan w:val="2"/>
            <w:tcBorders>
              <w:top w:val="single" w:sz="8" w:space="0" w:color="auto"/>
              <w:left w:val="nil"/>
              <w:bottom w:val="single" w:sz="8" w:space="0" w:color="auto"/>
              <w:right w:val="single" w:sz="8" w:space="0" w:color="000000"/>
            </w:tcBorders>
            <w:shd w:val="clear" w:color="000000" w:fill="FABF8F"/>
            <w:vAlign w:val="center"/>
            <w:hideMark/>
          </w:tcPr>
          <w:p w:rsidR="00C4193B" w:rsidRPr="00240127" w:rsidRDefault="00C4193B" w:rsidP="00E62E1A">
            <w:pPr>
              <w:jc w:val="center"/>
              <w:rPr>
                <w:rFonts w:ascii="Calibri" w:hAnsi="Calibri"/>
                <w:b/>
                <w:bCs/>
                <w:sz w:val="20"/>
                <w:szCs w:val="20"/>
                <w:lang w:eastAsia="es-MX"/>
              </w:rPr>
            </w:pPr>
            <w:r w:rsidRPr="00240127">
              <w:rPr>
                <w:rFonts w:ascii="Calibri" w:hAnsi="Calibri"/>
                <w:b/>
                <w:bCs/>
                <w:sz w:val="20"/>
                <w:szCs w:val="20"/>
                <w:lang w:eastAsia="es-MX"/>
              </w:rPr>
              <w:t>Ricardo Lomelí López</w:t>
            </w:r>
          </w:p>
        </w:tc>
      </w:tr>
      <w:tr w:rsidR="00C4193B" w:rsidRPr="00240127" w:rsidTr="00E62E1A">
        <w:trPr>
          <w:trHeight w:val="1020"/>
        </w:trPr>
        <w:tc>
          <w:tcPr>
            <w:tcW w:w="900" w:type="dxa"/>
            <w:vMerge/>
            <w:tcBorders>
              <w:top w:val="single" w:sz="8" w:space="0" w:color="auto"/>
              <w:left w:val="single" w:sz="8" w:space="0" w:color="auto"/>
              <w:bottom w:val="single" w:sz="8" w:space="0" w:color="000000"/>
              <w:right w:val="single" w:sz="8" w:space="0" w:color="auto"/>
            </w:tcBorders>
            <w:vAlign w:val="center"/>
            <w:hideMark/>
          </w:tcPr>
          <w:p w:rsidR="00C4193B" w:rsidRPr="00240127" w:rsidRDefault="00C4193B" w:rsidP="00E62E1A">
            <w:pPr>
              <w:rPr>
                <w:rFonts w:ascii="Calibri" w:hAnsi="Calibri"/>
                <w:b/>
                <w:bCs/>
                <w:color w:val="000000"/>
                <w:sz w:val="20"/>
                <w:szCs w:val="20"/>
                <w:lang w:eastAsia="es-MX"/>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rsidR="00C4193B" w:rsidRPr="00240127" w:rsidRDefault="00C4193B" w:rsidP="00E62E1A">
            <w:pPr>
              <w:rPr>
                <w:rFonts w:ascii="Calibri" w:hAnsi="Calibri"/>
                <w:b/>
                <w:bCs/>
                <w:color w:val="000000"/>
                <w:sz w:val="20"/>
                <w:szCs w:val="20"/>
                <w:lang w:eastAsia="es-MX"/>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rsidR="00C4193B" w:rsidRPr="00240127" w:rsidRDefault="00C4193B" w:rsidP="00E62E1A">
            <w:pPr>
              <w:rPr>
                <w:rFonts w:ascii="Calibri" w:hAnsi="Calibri"/>
                <w:b/>
                <w:bCs/>
                <w:color w:val="000000"/>
                <w:sz w:val="20"/>
                <w:szCs w:val="20"/>
                <w:lang w:eastAsia="es-MX"/>
              </w:rPr>
            </w:pPr>
          </w:p>
        </w:tc>
        <w:tc>
          <w:tcPr>
            <w:tcW w:w="1060" w:type="dxa"/>
            <w:tcBorders>
              <w:top w:val="nil"/>
              <w:left w:val="nil"/>
              <w:bottom w:val="single" w:sz="8" w:space="0" w:color="auto"/>
              <w:right w:val="single" w:sz="8" w:space="0" w:color="auto"/>
            </w:tcBorders>
            <w:shd w:val="clear" w:color="000000" w:fill="FABF8F"/>
            <w:vAlign w:val="center"/>
            <w:hideMark/>
          </w:tcPr>
          <w:p w:rsidR="00C4193B" w:rsidRPr="00240127" w:rsidRDefault="00C4193B" w:rsidP="00E62E1A">
            <w:pPr>
              <w:jc w:val="center"/>
              <w:rPr>
                <w:rFonts w:ascii="Calibri" w:hAnsi="Calibri"/>
                <w:b/>
                <w:bCs/>
                <w:sz w:val="20"/>
                <w:szCs w:val="20"/>
                <w:lang w:eastAsia="es-MX"/>
              </w:rPr>
            </w:pPr>
            <w:r w:rsidRPr="00240127">
              <w:rPr>
                <w:rFonts w:ascii="Calibri" w:hAnsi="Calibri"/>
                <w:b/>
                <w:bCs/>
                <w:sz w:val="20"/>
                <w:szCs w:val="20"/>
                <w:lang w:eastAsia="es-MX"/>
              </w:rPr>
              <w:t xml:space="preserve">Precio cotizado por unidad </w:t>
            </w:r>
          </w:p>
        </w:tc>
        <w:tc>
          <w:tcPr>
            <w:tcW w:w="1420" w:type="dxa"/>
            <w:tcBorders>
              <w:top w:val="nil"/>
              <w:left w:val="nil"/>
              <w:bottom w:val="single" w:sz="8" w:space="0" w:color="auto"/>
              <w:right w:val="single" w:sz="8" w:space="0" w:color="auto"/>
            </w:tcBorders>
            <w:shd w:val="clear" w:color="000000" w:fill="FABF8F"/>
            <w:vAlign w:val="center"/>
            <w:hideMark/>
          </w:tcPr>
          <w:p w:rsidR="00C4193B" w:rsidRPr="00240127" w:rsidRDefault="00C4193B" w:rsidP="00E62E1A">
            <w:pPr>
              <w:jc w:val="center"/>
              <w:rPr>
                <w:rFonts w:ascii="Calibri" w:hAnsi="Calibri"/>
                <w:b/>
                <w:bCs/>
                <w:sz w:val="20"/>
                <w:szCs w:val="20"/>
                <w:lang w:eastAsia="es-MX"/>
              </w:rPr>
            </w:pPr>
            <w:r w:rsidRPr="00240127">
              <w:rPr>
                <w:rFonts w:ascii="Calibri" w:hAnsi="Calibri"/>
                <w:b/>
                <w:bCs/>
                <w:sz w:val="20"/>
                <w:szCs w:val="20"/>
                <w:lang w:eastAsia="es-MX"/>
              </w:rPr>
              <w:t>Precio total por partida</w:t>
            </w:r>
          </w:p>
        </w:tc>
      </w:tr>
      <w:tr w:rsidR="00C4193B" w:rsidRPr="00240127" w:rsidTr="00E62E1A">
        <w:trPr>
          <w:trHeight w:val="1005"/>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1</w:t>
            </w:r>
          </w:p>
        </w:tc>
        <w:tc>
          <w:tcPr>
            <w:tcW w:w="224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both"/>
              <w:rPr>
                <w:rFonts w:ascii="Calibri" w:hAnsi="Calibri"/>
                <w:color w:val="000000"/>
                <w:sz w:val="20"/>
                <w:szCs w:val="20"/>
                <w:lang w:eastAsia="es-MX"/>
              </w:rPr>
            </w:pPr>
            <w:r w:rsidRPr="00240127">
              <w:rPr>
                <w:rFonts w:ascii="Calibri" w:hAnsi="Calibri"/>
                <w:color w:val="000000"/>
                <w:sz w:val="20"/>
                <w:szCs w:val="20"/>
                <w:lang w:eastAsia="es-MX"/>
              </w:rPr>
              <w:t>Alimento para perro prescripción Can JD</w:t>
            </w:r>
          </w:p>
        </w:tc>
        <w:tc>
          <w:tcPr>
            <w:tcW w:w="118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25</w:t>
            </w:r>
          </w:p>
        </w:tc>
        <w:tc>
          <w:tcPr>
            <w:tcW w:w="106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sz w:val="20"/>
                <w:szCs w:val="20"/>
                <w:lang w:eastAsia="es-MX"/>
              </w:rPr>
            </w:pPr>
            <w:r w:rsidRPr="00240127">
              <w:rPr>
                <w:rFonts w:ascii="Calibri" w:hAnsi="Calibri"/>
                <w:sz w:val="20"/>
                <w:szCs w:val="20"/>
                <w:lang w:eastAsia="es-MX"/>
              </w:rPr>
              <w:t>$1,367.00</w:t>
            </w:r>
          </w:p>
        </w:tc>
        <w:tc>
          <w:tcPr>
            <w:tcW w:w="1420" w:type="dxa"/>
            <w:tcBorders>
              <w:top w:val="nil"/>
              <w:left w:val="nil"/>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$34,175.00</w:t>
            </w:r>
          </w:p>
        </w:tc>
      </w:tr>
      <w:tr w:rsidR="00C4193B" w:rsidRPr="00240127" w:rsidTr="00E62E1A">
        <w:trPr>
          <w:trHeight w:val="1035"/>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lastRenderedPageBreak/>
              <w:t>2</w:t>
            </w:r>
          </w:p>
        </w:tc>
        <w:tc>
          <w:tcPr>
            <w:tcW w:w="224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both"/>
              <w:rPr>
                <w:rFonts w:ascii="Calibri" w:hAnsi="Calibri"/>
                <w:color w:val="000000"/>
                <w:sz w:val="20"/>
                <w:szCs w:val="20"/>
                <w:lang w:eastAsia="es-MX"/>
              </w:rPr>
            </w:pPr>
            <w:r w:rsidRPr="00240127">
              <w:rPr>
                <w:rFonts w:ascii="Calibri" w:hAnsi="Calibri"/>
                <w:color w:val="000000"/>
                <w:sz w:val="20"/>
                <w:szCs w:val="20"/>
                <w:lang w:eastAsia="es-MX"/>
              </w:rPr>
              <w:t>Alimento para perro prescripción Can ZD</w:t>
            </w:r>
          </w:p>
        </w:tc>
        <w:tc>
          <w:tcPr>
            <w:tcW w:w="118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35</w:t>
            </w:r>
          </w:p>
        </w:tc>
        <w:tc>
          <w:tcPr>
            <w:tcW w:w="106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sz w:val="20"/>
                <w:szCs w:val="20"/>
                <w:lang w:eastAsia="es-MX"/>
              </w:rPr>
            </w:pPr>
            <w:r w:rsidRPr="00240127">
              <w:rPr>
                <w:rFonts w:ascii="Calibri" w:hAnsi="Calibri"/>
                <w:sz w:val="20"/>
                <w:szCs w:val="20"/>
                <w:lang w:eastAsia="es-MX"/>
              </w:rPr>
              <w:t>$1,038.00</w:t>
            </w:r>
          </w:p>
        </w:tc>
        <w:tc>
          <w:tcPr>
            <w:tcW w:w="1420" w:type="dxa"/>
            <w:tcBorders>
              <w:top w:val="nil"/>
              <w:left w:val="nil"/>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$36,330.00</w:t>
            </w:r>
          </w:p>
        </w:tc>
      </w:tr>
      <w:tr w:rsidR="00C4193B" w:rsidRPr="00240127" w:rsidTr="00E62E1A">
        <w:trPr>
          <w:trHeight w:val="660"/>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3</w:t>
            </w:r>
          </w:p>
        </w:tc>
        <w:tc>
          <w:tcPr>
            <w:tcW w:w="224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both"/>
              <w:rPr>
                <w:rFonts w:ascii="Calibri" w:hAnsi="Calibri"/>
                <w:color w:val="000000"/>
                <w:sz w:val="20"/>
                <w:szCs w:val="20"/>
                <w:lang w:eastAsia="es-MX"/>
              </w:rPr>
            </w:pPr>
            <w:r w:rsidRPr="00240127">
              <w:rPr>
                <w:rFonts w:ascii="Calibri" w:hAnsi="Calibri"/>
                <w:color w:val="000000"/>
                <w:sz w:val="20"/>
                <w:szCs w:val="20"/>
                <w:lang w:eastAsia="es-MX"/>
              </w:rPr>
              <w:t>Alimento para perro prescripción Can CD</w:t>
            </w:r>
          </w:p>
        </w:tc>
        <w:tc>
          <w:tcPr>
            <w:tcW w:w="118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25</w:t>
            </w:r>
          </w:p>
        </w:tc>
        <w:tc>
          <w:tcPr>
            <w:tcW w:w="106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sz w:val="20"/>
                <w:szCs w:val="20"/>
                <w:lang w:eastAsia="es-MX"/>
              </w:rPr>
            </w:pPr>
            <w:r w:rsidRPr="00240127">
              <w:rPr>
                <w:rFonts w:ascii="Calibri" w:hAnsi="Calibri"/>
                <w:sz w:val="20"/>
                <w:szCs w:val="20"/>
                <w:lang w:eastAsia="es-MX"/>
              </w:rPr>
              <w:t>$1,199.00</w:t>
            </w:r>
          </w:p>
        </w:tc>
        <w:tc>
          <w:tcPr>
            <w:tcW w:w="1420" w:type="dxa"/>
            <w:tcBorders>
              <w:top w:val="nil"/>
              <w:left w:val="nil"/>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$29,975.00</w:t>
            </w:r>
          </w:p>
        </w:tc>
      </w:tr>
      <w:tr w:rsidR="00C4193B" w:rsidRPr="00240127" w:rsidTr="00E62E1A">
        <w:trPr>
          <w:trHeight w:val="975"/>
        </w:trPr>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4</w:t>
            </w:r>
          </w:p>
        </w:tc>
        <w:tc>
          <w:tcPr>
            <w:tcW w:w="224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both"/>
              <w:rPr>
                <w:rFonts w:ascii="Calibri" w:hAnsi="Calibri"/>
                <w:color w:val="000000"/>
                <w:sz w:val="20"/>
                <w:szCs w:val="20"/>
                <w:lang w:eastAsia="es-MX"/>
              </w:rPr>
            </w:pPr>
            <w:r w:rsidRPr="00240127">
              <w:rPr>
                <w:rFonts w:ascii="Calibri" w:hAnsi="Calibri"/>
                <w:color w:val="000000"/>
                <w:sz w:val="20"/>
                <w:szCs w:val="20"/>
                <w:lang w:eastAsia="es-MX"/>
              </w:rPr>
              <w:t xml:space="preserve">Alimento para perro </w:t>
            </w:r>
            <w:proofErr w:type="spellStart"/>
            <w:r w:rsidRPr="00240127">
              <w:rPr>
                <w:rFonts w:ascii="Calibri" w:hAnsi="Calibri"/>
                <w:color w:val="000000"/>
                <w:sz w:val="20"/>
                <w:szCs w:val="20"/>
                <w:lang w:eastAsia="es-MX"/>
              </w:rPr>
              <w:t>Optipower</w:t>
            </w:r>
            <w:proofErr w:type="spellEnd"/>
            <w:r w:rsidRPr="00240127">
              <w:rPr>
                <w:rFonts w:ascii="Calibri" w:hAnsi="Calibri"/>
                <w:color w:val="000000"/>
                <w:sz w:val="20"/>
                <w:szCs w:val="20"/>
                <w:lang w:eastAsia="es-MX"/>
              </w:rPr>
              <w:t xml:space="preserve"> Pro Plan performance adulto</w:t>
            </w:r>
          </w:p>
        </w:tc>
        <w:tc>
          <w:tcPr>
            <w:tcW w:w="118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374</w:t>
            </w:r>
          </w:p>
        </w:tc>
        <w:tc>
          <w:tcPr>
            <w:tcW w:w="1060" w:type="dxa"/>
            <w:tcBorders>
              <w:top w:val="nil"/>
              <w:left w:val="nil"/>
              <w:bottom w:val="single" w:sz="8" w:space="0" w:color="auto"/>
              <w:right w:val="single" w:sz="8" w:space="0" w:color="auto"/>
            </w:tcBorders>
            <w:shd w:val="clear" w:color="auto" w:fill="auto"/>
            <w:vAlign w:val="center"/>
            <w:hideMark/>
          </w:tcPr>
          <w:p w:rsidR="00C4193B" w:rsidRPr="00240127" w:rsidRDefault="00C4193B" w:rsidP="00E62E1A">
            <w:pPr>
              <w:jc w:val="center"/>
              <w:rPr>
                <w:rFonts w:ascii="Calibri" w:hAnsi="Calibri"/>
                <w:sz w:val="20"/>
                <w:szCs w:val="20"/>
                <w:lang w:eastAsia="es-MX"/>
              </w:rPr>
            </w:pPr>
            <w:r w:rsidRPr="00240127">
              <w:rPr>
                <w:rFonts w:ascii="Calibri" w:hAnsi="Calibri"/>
                <w:sz w:val="20"/>
                <w:szCs w:val="20"/>
                <w:lang w:eastAsia="es-MX"/>
              </w:rPr>
              <w:t>$1,299.00</w:t>
            </w:r>
          </w:p>
        </w:tc>
        <w:tc>
          <w:tcPr>
            <w:tcW w:w="1420" w:type="dxa"/>
            <w:tcBorders>
              <w:top w:val="nil"/>
              <w:left w:val="nil"/>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$485,826.00</w:t>
            </w:r>
          </w:p>
        </w:tc>
      </w:tr>
      <w:tr w:rsidR="00C4193B" w:rsidRPr="00240127" w:rsidTr="00E62E1A">
        <w:trPr>
          <w:trHeight w:val="315"/>
        </w:trPr>
        <w:tc>
          <w:tcPr>
            <w:tcW w:w="90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224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118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4193B" w:rsidRPr="00240127" w:rsidRDefault="00C4193B" w:rsidP="00E62E1A">
            <w:pPr>
              <w:rPr>
                <w:rFonts w:ascii="Calibri" w:hAnsi="Calibri"/>
                <w:b/>
                <w:bCs/>
                <w:color w:val="000000"/>
                <w:sz w:val="20"/>
                <w:szCs w:val="20"/>
                <w:lang w:eastAsia="es-MX"/>
              </w:rPr>
            </w:pPr>
            <w:r w:rsidRPr="00240127">
              <w:rPr>
                <w:rFonts w:ascii="Calibri" w:hAnsi="Calibri"/>
                <w:b/>
                <w:bCs/>
                <w:color w:val="000000"/>
                <w:sz w:val="20"/>
                <w:szCs w:val="20"/>
                <w:lang w:eastAsia="es-MX"/>
              </w:rPr>
              <w:t>Subtotal</w:t>
            </w:r>
          </w:p>
        </w:tc>
        <w:tc>
          <w:tcPr>
            <w:tcW w:w="1420" w:type="dxa"/>
            <w:tcBorders>
              <w:top w:val="nil"/>
              <w:left w:val="nil"/>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$586,306.00</w:t>
            </w:r>
          </w:p>
        </w:tc>
      </w:tr>
      <w:tr w:rsidR="00C4193B" w:rsidRPr="00240127" w:rsidTr="00E62E1A">
        <w:trPr>
          <w:trHeight w:val="315"/>
        </w:trPr>
        <w:tc>
          <w:tcPr>
            <w:tcW w:w="90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224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118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4193B" w:rsidRPr="00240127" w:rsidRDefault="00C4193B" w:rsidP="00E62E1A">
            <w:pPr>
              <w:rPr>
                <w:rFonts w:ascii="Calibri" w:hAnsi="Calibri"/>
                <w:b/>
                <w:bCs/>
                <w:color w:val="000000"/>
                <w:sz w:val="20"/>
                <w:szCs w:val="20"/>
                <w:lang w:eastAsia="es-MX"/>
              </w:rPr>
            </w:pPr>
            <w:r w:rsidRPr="00240127">
              <w:rPr>
                <w:rFonts w:ascii="Calibri" w:hAnsi="Calibri"/>
                <w:b/>
                <w:bCs/>
                <w:color w:val="000000"/>
                <w:sz w:val="20"/>
                <w:szCs w:val="20"/>
                <w:lang w:eastAsia="es-MX"/>
              </w:rPr>
              <w:t>I.V.A.</w:t>
            </w:r>
          </w:p>
        </w:tc>
        <w:tc>
          <w:tcPr>
            <w:tcW w:w="1420" w:type="dxa"/>
            <w:tcBorders>
              <w:top w:val="nil"/>
              <w:left w:val="nil"/>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$93,808.96</w:t>
            </w:r>
          </w:p>
        </w:tc>
      </w:tr>
      <w:tr w:rsidR="00C4193B" w:rsidRPr="00240127" w:rsidTr="00E62E1A">
        <w:trPr>
          <w:trHeight w:val="315"/>
        </w:trPr>
        <w:tc>
          <w:tcPr>
            <w:tcW w:w="90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224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1180" w:type="dxa"/>
            <w:tcBorders>
              <w:top w:val="nil"/>
              <w:left w:val="nil"/>
              <w:bottom w:val="nil"/>
              <w:right w:val="nil"/>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C4193B" w:rsidRPr="00240127" w:rsidRDefault="00C4193B" w:rsidP="00E62E1A">
            <w:pPr>
              <w:rPr>
                <w:rFonts w:ascii="Calibri" w:hAnsi="Calibri"/>
                <w:b/>
                <w:bCs/>
                <w:color w:val="000000"/>
                <w:sz w:val="20"/>
                <w:szCs w:val="20"/>
                <w:lang w:eastAsia="es-MX"/>
              </w:rPr>
            </w:pPr>
            <w:r w:rsidRPr="00240127">
              <w:rPr>
                <w:rFonts w:ascii="Calibri" w:hAnsi="Calibri"/>
                <w:b/>
                <w:bCs/>
                <w:color w:val="000000"/>
                <w:sz w:val="20"/>
                <w:szCs w:val="20"/>
                <w:lang w:eastAsia="es-MX"/>
              </w:rPr>
              <w:t>Total</w:t>
            </w:r>
          </w:p>
        </w:tc>
        <w:tc>
          <w:tcPr>
            <w:tcW w:w="1420" w:type="dxa"/>
            <w:tcBorders>
              <w:top w:val="nil"/>
              <w:left w:val="nil"/>
              <w:bottom w:val="single" w:sz="8" w:space="0" w:color="auto"/>
              <w:right w:val="single" w:sz="8" w:space="0" w:color="auto"/>
            </w:tcBorders>
            <w:shd w:val="clear" w:color="auto" w:fill="auto"/>
            <w:noWrap/>
            <w:vAlign w:val="center"/>
            <w:hideMark/>
          </w:tcPr>
          <w:p w:rsidR="00C4193B" w:rsidRPr="00240127" w:rsidRDefault="00C4193B" w:rsidP="00E62E1A">
            <w:pPr>
              <w:jc w:val="center"/>
              <w:rPr>
                <w:rFonts w:ascii="Calibri" w:hAnsi="Calibri"/>
                <w:color w:val="000000"/>
                <w:sz w:val="20"/>
                <w:szCs w:val="20"/>
                <w:lang w:eastAsia="es-MX"/>
              </w:rPr>
            </w:pPr>
            <w:r w:rsidRPr="00240127">
              <w:rPr>
                <w:rFonts w:ascii="Calibri" w:hAnsi="Calibri"/>
                <w:color w:val="000000"/>
                <w:sz w:val="20"/>
                <w:szCs w:val="20"/>
                <w:lang w:eastAsia="es-MX"/>
              </w:rPr>
              <w:t>$680,114.96</w:t>
            </w:r>
          </w:p>
        </w:tc>
      </w:tr>
    </w:tbl>
    <w:p w:rsidR="00C4193B" w:rsidRPr="00F21DE3" w:rsidRDefault="00C4193B" w:rsidP="00C4193B">
      <w:pPr>
        <w:shd w:val="clear" w:color="auto" w:fill="FFFFFF"/>
        <w:spacing w:after="100" w:afterAutospacing="1"/>
        <w:contextualSpacing/>
        <w:jc w:val="both"/>
        <w:rPr>
          <w:rFonts w:ascii="Tahoma" w:hAnsi="Tahoma" w:cs="Tahoma"/>
          <w:lang w:val="es-ES_tradnl"/>
        </w:rPr>
      </w:pP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1´158,374.82</w:t>
      </w:r>
      <w:r w:rsidRPr="00F21DE3">
        <w:rPr>
          <w:rFonts w:ascii="Tahoma" w:hAnsi="Tahoma" w:cs="Tahoma"/>
          <w:b/>
          <w:i/>
          <w:lang w:val="es-ES_tradnl"/>
        </w:rPr>
        <w:t xml:space="preserve"> I.V.A. incluido.</w:t>
      </w:r>
    </w:p>
    <w:p w:rsidR="00C4193B" w:rsidRDefault="00C4193B" w:rsidP="00C4193B">
      <w:pPr>
        <w:shd w:val="clear" w:color="auto" w:fill="FFFFFF"/>
        <w:spacing w:after="100" w:afterAutospacing="1"/>
        <w:contextualSpacing/>
        <w:jc w:val="both"/>
        <w:rPr>
          <w:rFonts w:ascii="Tahoma" w:hAnsi="Tahoma" w:cs="Tahoma"/>
          <w:lang w:val="es-ES_tradnl"/>
        </w:rPr>
      </w:pPr>
    </w:p>
    <w:p w:rsidR="00C4193B" w:rsidRPr="00F21DE3" w:rsidRDefault="00C4193B" w:rsidP="00C4193B">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4193B" w:rsidRDefault="00C4193B" w:rsidP="00BF687B">
      <w:pPr>
        <w:spacing w:line="360" w:lineRule="auto"/>
        <w:jc w:val="both"/>
        <w:rPr>
          <w:rFonts w:ascii="Tahoma" w:hAnsi="Tahoma" w:cs="Tahoma"/>
          <w:lang w:val="es-ES_tradnl" w:eastAsia="en-US"/>
        </w:rPr>
      </w:pPr>
    </w:p>
    <w:p w:rsidR="00175604" w:rsidRPr="008E7ACD" w:rsidRDefault="00175604" w:rsidP="0017560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sidRPr="008E7ACD">
        <w:rPr>
          <w:rFonts w:ascii="Tahoma" w:hAnsi="Tahoma" w:cs="Tahoma"/>
        </w:rPr>
        <w:t xml:space="preserve"> conformidad con el artículo 24, fracción VII de la Ley de Compras Gubernamentales, Enajenaciones y Contratación de Servicios del Estado de Jalisco y sus Municipios, se somete a su resolución para su aprobación de fallo a favor del proveedor</w:t>
      </w:r>
      <w:r w:rsidRPr="008E7ACD">
        <w:rPr>
          <w:rFonts w:ascii="Tahoma" w:hAnsi="Tahoma" w:cs="Tahoma"/>
          <w:color w:val="000000"/>
          <w:lang w:eastAsia="es-MX"/>
        </w:rPr>
        <w:t xml:space="preserve"> </w:t>
      </w:r>
      <w:r w:rsidRPr="00240127">
        <w:rPr>
          <w:rFonts w:ascii="Tahoma" w:hAnsi="Tahoma" w:cs="Tahoma"/>
          <w:b/>
          <w:color w:val="000000"/>
          <w:lang w:eastAsia="es-MX"/>
        </w:rPr>
        <w:t>Ricardo Lomelí López,</w:t>
      </w:r>
      <w:r>
        <w:rPr>
          <w:rFonts w:ascii="Tahoma" w:hAnsi="Tahoma" w:cs="Tahoma"/>
          <w:color w:val="000000"/>
          <w:lang w:eastAsia="es-MX"/>
        </w:rPr>
        <w:t xml:space="preserve"> </w:t>
      </w:r>
      <w:r w:rsidRPr="008E7ACD">
        <w:rPr>
          <w:rFonts w:ascii="Tahoma" w:hAnsi="Tahoma" w:cs="Tahoma"/>
          <w:lang w:val="es-ES_tradnl"/>
        </w:rPr>
        <w:t>los que estén por la afirmativa, sírvanse manifestarlo levantando su mano.</w:t>
      </w:r>
    </w:p>
    <w:p w:rsidR="00175604" w:rsidRDefault="00175604" w:rsidP="00BF687B">
      <w:pPr>
        <w:spacing w:line="360" w:lineRule="auto"/>
        <w:jc w:val="both"/>
        <w:rPr>
          <w:rFonts w:ascii="Tahoma" w:hAnsi="Tahoma" w:cs="Tahoma"/>
          <w:lang w:val="es-ES_tradnl" w:eastAsia="en-US"/>
        </w:rPr>
      </w:pPr>
    </w:p>
    <w:p w:rsidR="00175604" w:rsidRPr="006257C0" w:rsidRDefault="00175604" w:rsidP="00175604">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Pr="00175604" w:rsidRDefault="00175604" w:rsidP="00BF687B">
      <w:pPr>
        <w:spacing w:line="360" w:lineRule="auto"/>
        <w:jc w:val="both"/>
        <w:rPr>
          <w:rFonts w:ascii="Tahoma" w:hAnsi="Tahoma" w:cs="Tahoma"/>
          <w:lang w:eastAsia="en-US"/>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4</w:t>
      </w:r>
      <w:r w:rsidRPr="00F21DE3">
        <w:rPr>
          <w:rFonts w:ascii="Tahoma" w:eastAsiaTheme="minorEastAsia" w:hAnsi="Tahoma" w:cs="Tahoma"/>
          <w:b/>
          <w:lang w:eastAsia="es-MX"/>
        </w:rPr>
        <w:t>.</w:t>
      </w:r>
      <w:r>
        <w:rPr>
          <w:rFonts w:ascii="Tahoma" w:eastAsiaTheme="minorEastAsia" w:hAnsi="Tahoma" w:cs="Tahoma"/>
          <w:b/>
          <w:lang w:eastAsia="es-MX"/>
        </w:rPr>
        <w:t>04.2018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800466</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w:t>
      </w:r>
      <w:r w:rsidRPr="00EA34F5">
        <w:rPr>
          <w:rFonts w:ascii="Tahoma" w:eastAsiaTheme="minorEastAsia" w:hAnsi="Tahoma" w:cs="Tahoma"/>
          <w:lang w:eastAsia="es-MX"/>
        </w:rPr>
        <w:t>invitación</w:t>
      </w:r>
      <w:r>
        <w:rPr>
          <w:rFonts w:ascii="Tahoma" w:eastAsiaTheme="minorEastAsia" w:hAnsi="Tahoma" w:cs="Tahoma"/>
          <w:lang w:eastAsia="es-MX"/>
        </w:rPr>
        <w:t xml:space="preserve"> 62</w:t>
      </w:r>
      <w:r w:rsidRPr="00EA34F5">
        <w:rPr>
          <w:rFonts w:ascii="Tahoma" w:eastAsiaTheme="minorEastAsia" w:hAnsi="Tahoma" w:cs="Tahoma"/>
          <w:lang w:eastAsia="es-MX"/>
        </w:rPr>
        <w:t>,</w:t>
      </w:r>
      <w:r>
        <w:rPr>
          <w:rFonts w:ascii="Tahoma" w:eastAsiaTheme="minorEastAsia" w:hAnsi="Tahoma" w:cs="Tahoma"/>
          <w:lang w:eastAsia="es-MX"/>
        </w:rPr>
        <w:t xml:space="preserve"> de la Dirección de Mejoramiento Urbano y Dirección de Protección Animal adscritas a la Coordinación General de Servicios Municipales, </w:t>
      </w:r>
      <w:r w:rsidRPr="00F21DE3">
        <w:rPr>
          <w:rFonts w:ascii="Tahoma" w:eastAsiaTheme="minorEastAsia" w:hAnsi="Tahoma" w:cs="Tahoma"/>
          <w:lang w:eastAsia="es-MX"/>
        </w:rPr>
        <w:t>a través de la cual solicitan</w:t>
      </w:r>
      <w:r>
        <w:rPr>
          <w:rFonts w:ascii="Tahoma" w:eastAsiaTheme="minorEastAsia" w:hAnsi="Tahoma" w:cs="Tahoma"/>
          <w:lang w:eastAsia="es-MX"/>
        </w:rPr>
        <w:t xml:space="preserve"> </w:t>
      </w:r>
      <w:r w:rsidRPr="007C7ECA">
        <w:rPr>
          <w:rFonts w:ascii="Tahoma" w:hAnsi="Tahoma" w:cs="Tahoma"/>
          <w:lang w:val="es-ES_tradnl"/>
        </w:rPr>
        <w:t>51,100 y 67,200 kilos de servicio de recolección de animales muertos para las Direcciones de Mejorami</w:t>
      </w:r>
      <w:r>
        <w:rPr>
          <w:rFonts w:ascii="Tahoma" w:hAnsi="Tahoma" w:cs="Tahoma"/>
          <w:lang w:val="es-ES_tradnl"/>
        </w:rPr>
        <w:t xml:space="preserve">ento Urbano y Protección Animal,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175604" w:rsidRDefault="00175604" w:rsidP="00175604">
      <w:pPr>
        <w:pStyle w:val="Prrafodelista"/>
        <w:numPr>
          <w:ilvl w:val="0"/>
          <w:numId w:val="13"/>
        </w:numPr>
        <w:shd w:val="clear" w:color="auto" w:fill="FFFFFF"/>
        <w:spacing w:after="100" w:afterAutospacing="1"/>
        <w:contextualSpacing/>
        <w:jc w:val="both"/>
        <w:rPr>
          <w:rFonts w:ascii="Tahoma" w:hAnsi="Tahoma" w:cs="Tahoma"/>
        </w:rPr>
      </w:pPr>
      <w:proofErr w:type="spellStart"/>
      <w:r>
        <w:rPr>
          <w:rFonts w:ascii="Tahoma" w:hAnsi="Tahoma" w:cs="Tahoma"/>
        </w:rPr>
        <w:lastRenderedPageBreak/>
        <w:t>Sterimed</w:t>
      </w:r>
      <w:proofErr w:type="spellEnd"/>
      <w:r>
        <w:rPr>
          <w:rFonts w:ascii="Tahoma" w:hAnsi="Tahoma" w:cs="Tahoma"/>
        </w:rPr>
        <w:t xml:space="preserve"> S. de R.L. de C.V.</w:t>
      </w:r>
    </w:p>
    <w:p w:rsidR="00175604" w:rsidRPr="007C7ECA" w:rsidRDefault="00175604" w:rsidP="00175604">
      <w:pPr>
        <w:pStyle w:val="Prrafodelista"/>
        <w:numPr>
          <w:ilvl w:val="0"/>
          <w:numId w:val="13"/>
        </w:numPr>
        <w:shd w:val="clear" w:color="auto" w:fill="FFFFFF"/>
        <w:spacing w:after="100" w:afterAutospacing="1"/>
        <w:contextualSpacing/>
        <w:jc w:val="both"/>
        <w:rPr>
          <w:rFonts w:ascii="Tahoma" w:hAnsi="Tahoma" w:cs="Tahoma"/>
        </w:rPr>
      </w:pPr>
      <w:r>
        <w:rPr>
          <w:rFonts w:ascii="Tahoma" w:hAnsi="Tahoma" w:cs="Tahoma"/>
        </w:rPr>
        <w:t>Eco Tratamientos y Reciclajes S.A. de C.V.</w:t>
      </w:r>
    </w:p>
    <w:p w:rsidR="00175604"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175604" w:rsidRDefault="00175604" w:rsidP="00175604">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175604" w:rsidRPr="00B259DF" w:rsidTr="00E62E1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75604" w:rsidRPr="00B259DF" w:rsidRDefault="00175604" w:rsidP="00E62E1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75604" w:rsidRPr="00B259DF" w:rsidRDefault="00175604" w:rsidP="00E62E1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175604"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0761A" w:rsidRDefault="00175604" w:rsidP="00E62E1A">
            <w:pPr>
              <w:rPr>
                <w:rFonts w:ascii="Tahoma" w:hAnsi="Tahoma" w:cs="Tahoma"/>
                <w:lang w:val="es-ES_tradnl" w:eastAsia="es-MX"/>
              </w:rPr>
            </w:pPr>
            <w:r>
              <w:rPr>
                <w:rFonts w:ascii="Tahoma" w:hAnsi="Tahoma" w:cs="Tahoma"/>
                <w:lang w:val="es-ES_tradnl" w:eastAsia="es-MX"/>
              </w:rPr>
              <w:t>Eco Tratamientos y Reciclajes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259DF" w:rsidRDefault="00175604" w:rsidP="00E62E1A">
            <w:pPr>
              <w:rPr>
                <w:rFonts w:ascii="Tahoma" w:hAnsi="Tahoma" w:cs="Tahoma"/>
                <w:b/>
                <w:lang w:val="es-ES_tradnl" w:eastAsia="es-MX"/>
              </w:rPr>
            </w:pPr>
            <w:r>
              <w:rPr>
                <w:rFonts w:ascii="Tahoma" w:hAnsi="Tahoma" w:cs="Tahoma"/>
                <w:b/>
                <w:lang w:val="es-ES_tradnl" w:eastAsia="es-MX"/>
              </w:rPr>
              <w:t>No presenta premisos solicitados por la requirente</w:t>
            </w:r>
          </w:p>
        </w:tc>
      </w:tr>
    </w:tbl>
    <w:p w:rsidR="00175604" w:rsidRPr="00B259DF" w:rsidRDefault="00175604" w:rsidP="00175604">
      <w:pPr>
        <w:shd w:val="clear" w:color="auto" w:fill="FFFFFF"/>
        <w:spacing w:after="100" w:afterAutospacing="1"/>
        <w:contextualSpacing/>
        <w:jc w:val="both"/>
        <w:rPr>
          <w:rFonts w:ascii="Tahoma" w:hAnsi="Tahoma" w:cs="Tahoma"/>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175604"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tbl>
      <w:tblPr>
        <w:tblW w:w="5900" w:type="dxa"/>
        <w:tblInd w:w="475" w:type="dxa"/>
        <w:tblLayout w:type="fixed"/>
        <w:tblCellMar>
          <w:left w:w="70" w:type="dxa"/>
          <w:right w:w="70" w:type="dxa"/>
        </w:tblCellMar>
        <w:tblLook w:val="04A0" w:firstRow="1" w:lastRow="0" w:firstColumn="1" w:lastColumn="0" w:noHBand="0" w:noVBand="1"/>
      </w:tblPr>
      <w:tblGrid>
        <w:gridCol w:w="863"/>
        <w:gridCol w:w="1957"/>
        <w:gridCol w:w="820"/>
        <w:gridCol w:w="960"/>
        <w:gridCol w:w="1300"/>
      </w:tblGrid>
      <w:tr w:rsidR="00175604" w:rsidRPr="00C16EF2" w:rsidTr="00E62E1A">
        <w:trPr>
          <w:trHeight w:val="315"/>
        </w:trPr>
        <w:tc>
          <w:tcPr>
            <w:tcW w:w="86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Partida</w:t>
            </w:r>
          </w:p>
        </w:tc>
        <w:tc>
          <w:tcPr>
            <w:tcW w:w="195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Articulo</w:t>
            </w:r>
          </w:p>
        </w:tc>
        <w:tc>
          <w:tcPr>
            <w:tcW w:w="82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Cantidad y Kg</w:t>
            </w:r>
          </w:p>
        </w:tc>
        <w:tc>
          <w:tcPr>
            <w:tcW w:w="2260" w:type="dxa"/>
            <w:gridSpan w:val="2"/>
            <w:tcBorders>
              <w:top w:val="single" w:sz="8" w:space="0" w:color="auto"/>
              <w:left w:val="nil"/>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sz w:val="18"/>
                <w:szCs w:val="18"/>
                <w:lang w:eastAsia="es-MX"/>
              </w:rPr>
            </w:pPr>
            <w:proofErr w:type="spellStart"/>
            <w:r w:rsidRPr="00C16EF2">
              <w:rPr>
                <w:rFonts w:ascii="Calibri" w:hAnsi="Calibri"/>
                <w:b/>
                <w:bCs/>
                <w:sz w:val="18"/>
                <w:szCs w:val="18"/>
                <w:lang w:eastAsia="es-MX"/>
              </w:rPr>
              <w:t>Sterimed</w:t>
            </w:r>
            <w:proofErr w:type="spellEnd"/>
            <w:r w:rsidRPr="00C16EF2">
              <w:rPr>
                <w:rFonts w:ascii="Calibri" w:hAnsi="Calibri"/>
                <w:b/>
                <w:bCs/>
                <w:sz w:val="18"/>
                <w:szCs w:val="18"/>
                <w:lang w:eastAsia="es-MX"/>
              </w:rPr>
              <w:t xml:space="preserve"> S. de R.L. de C.V.</w:t>
            </w:r>
          </w:p>
        </w:tc>
      </w:tr>
      <w:tr w:rsidR="00175604" w:rsidRPr="00C16EF2" w:rsidTr="00E62E1A">
        <w:trPr>
          <w:trHeight w:val="735"/>
        </w:trPr>
        <w:tc>
          <w:tcPr>
            <w:tcW w:w="863" w:type="dxa"/>
            <w:vMerge/>
            <w:tcBorders>
              <w:top w:val="single" w:sz="8" w:space="0" w:color="auto"/>
              <w:left w:val="single" w:sz="8" w:space="0" w:color="auto"/>
              <w:bottom w:val="single" w:sz="8" w:space="0" w:color="auto"/>
              <w:right w:val="single" w:sz="8" w:space="0" w:color="auto"/>
            </w:tcBorders>
            <w:vAlign w:val="center"/>
            <w:hideMark/>
          </w:tcPr>
          <w:p w:rsidR="00175604" w:rsidRPr="00C16EF2" w:rsidRDefault="00175604" w:rsidP="00E62E1A">
            <w:pPr>
              <w:rPr>
                <w:rFonts w:ascii="Calibri" w:hAnsi="Calibri"/>
                <w:b/>
                <w:bCs/>
                <w:color w:val="000000"/>
                <w:sz w:val="18"/>
                <w:szCs w:val="18"/>
                <w:lang w:eastAsia="es-MX"/>
              </w:rPr>
            </w:pPr>
          </w:p>
        </w:tc>
        <w:tc>
          <w:tcPr>
            <w:tcW w:w="1957" w:type="dxa"/>
            <w:vMerge/>
            <w:tcBorders>
              <w:top w:val="single" w:sz="8" w:space="0" w:color="auto"/>
              <w:left w:val="single" w:sz="8" w:space="0" w:color="auto"/>
              <w:bottom w:val="single" w:sz="8" w:space="0" w:color="auto"/>
              <w:right w:val="single" w:sz="8" w:space="0" w:color="auto"/>
            </w:tcBorders>
            <w:vAlign w:val="center"/>
            <w:hideMark/>
          </w:tcPr>
          <w:p w:rsidR="00175604" w:rsidRPr="00C16EF2" w:rsidRDefault="00175604" w:rsidP="00E62E1A">
            <w:pPr>
              <w:rPr>
                <w:rFonts w:ascii="Calibri" w:hAnsi="Calibri"/>
                <w:b/>
                <w:bCs/>
                <w:color w:val="000000"/>
                <w:sz w:val="18"/>
                <w:szCs w:val="18"/>
                <w:lang w:eastAsia="es-MX"/>
              </w:rPr>
            </w:pPr>
          </w:p>
        </w:tc>
        <w:tc>
          <w:tcPr>
            <w:tcW w:w="820" w:type="dxa"/>
            <w:vMerge/>
            <w:tcBorders>
              <w:top w:val="single" w:sz="8" w:space="0" w:color="auto"/>
              <w:left w:val="single" w:sz="8" w:space="0" w:color="auto"/>
              <w:bottom w:val="single" w:sz="8" w:space="0" w:color="auto"/>
              <w:right w:val="single" w:sz="8" w:space="0" w:color="auto"/>
            </w:tcBorders>
            <w:vAlign w:val="center"/>
            <w:hideMark/>
          </w:tcPr>
          <w:p w:rsidR="00175604" w:rsidRPr="00C16EF2" w:rsidRDefault="00175604" w:rsidP="00E62E1A">
            <w:pPr>
              <w:rPr>
                <w:rFonts w:ascii="Calibri" w:hAnsi="Calibri"/>
                <w:b/>
                <w:bCs/>
                <w:color w:val="000000"/>
                <w:sz w:val="18"/>
                <w:szCs w:val="18"/>
                <w:lang w:eastAsia="es-MX"/>
              </w:rPr>
            </w:pPr>
          </w:p>
        </w:tc>
        <w:tc>
          <w:tcPr>
            <w:tcW w:w="960" w:type="dxa"/>
            <w:tcBorders>
              <w:top w:val="nil"/>
              <w:left w:val="nil"/>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sz w:val="18"/>
                <w:szCs w:val="18"/>
                <w:lang w:eastAsia="es-MX"/>
              </w:rPr>
            </w:pPr>
            <w:r w:rsidRPr="00C16EF2">
              <w:rPr>
                <w:rFonts w:ascii="Calibri" w:hAnsi="Calibri"/>
                <w:b/>
                <w:bCs/>
                <w:sz w:val="18"/>
                <w:szCs w:val="18"/>
                <w:lang w:eastAsia="es-MX"/>
              </w:rPr>
              <w:t>Precio cotizado por kg</w:t>
            </w:r>
          </w:p>
        </w:tc>
        <w:tc>
          <w:tcPr>
            <w:tcW w:w="1300" w:type="dxa"/>
            <w:tcBorders>
              <w:top w:val="nil"/>
              <w:left w:val="nil"/>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sz w:val="18"/>
                <w:szCs w:val="18"/>
                <w:lang w:eastAsia="es-MX"/>
              </w:rPr>
            </w:pPr>
            <w:r w:rsidRPr="00C16EF2">
              <w:rPr>
                <w:rFonts w:ascii="Calibri" w:hAnsi="Calibri"/>
                <w:b/>
                <w:bCs/>
                <w:sz w:val="18"/>
                <w:szCs w:val="18"/>
                <w:lang w:eastAsia="es-MX"/>
              </w:rPr>
              <w:t>Precio total por partida</w:t>
            </w:r>
          </w:p>
        </w:tc>
      </w:tr>
      <w:tr w:rsidR="00175604" w:rsidRPr="00C16EF2" w:rsidTr="00E62E1A">
        <w:trPr>
          <w:trHeight w:val="1335"/>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1</w:t>
            </w:r>
          </w:p>
        </w:tc>
        <w:tc>
          <w:tcPr>
            <w:tcW w:w="1957"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Recolección De Residuos Biológicos Infecciosos  para la Dirección de Mejoramiento Urbano</w:t>
            </w:r>
          </w:p>
        </w:tc>
        <w:tc>
          <w:tcPr>
            <w:tcW w:w="82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51,100</w:t>
            </w:r>
          </w:p>
        </w:tc>
        <w:tc>
          <w:tcPr>
            <w:tcW w:w="96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$8.29</w:t>
            </w:r>
          </w:p>
        </w:tc>
        <w:tc>
          <w:tcPr>
            <w:tcW w:w="130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$423,619.00</w:t>
            </w:r>
          </w:p>
        </w:tc>
      </w:tr>
      <w:tr w:rsidR="00175604" w:rsidRPr="00C16EF2" w:rsidTr="00E62E1A">
        <w:trPr>
          <w:trHeight w:val="1215"/>
        </w:trPr>
        <w:tc>
          <w:tcPr>
            <w:tcW w:w="863" w:type="dxa"/>
            <w:tcBorders>
              <w:top w:val="nil"/>
              <w:left w:val="single" w:sz="8" w:space="0" w:color="auto"/>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2</w:t>
            </w:r>
          </w:p>
        </w:tc>
        <w:tc>
          <w:tcPr>
            <w:tcW w:w="1957"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sz w:val="18"/>
                <w:szCs w:val="18"/>
                <w:lang w:eastAsia="es-MX"/>
              </w:rPr>
            </w:pPr>
            <w:r w:rsidRPr="00C16EF2">
              <w:rPr>
                <w:rFonts w:ascii="Calibri" w:hAnsi="Calibri"/>
                <w:sz w:val="18"/>
                <w:szCs w:val="18"/>
                <w:lang w:eastAsia="es-MX"/>
              </w:rPr>
              <w:t>Recolección De Residuos Biológicos Infecciosos para la Dirección de Protección Animal</w:t>
            </w:r>
          </w:p>
        </w:tc>
        <w:tc>
          <w:tcPr>
            <w:tcW w:w="82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67,200</w:t>
            </w:r>
          </w:p>
        </w:tc>
        <w:tc>
          <w:tcPr>
            <w:tcW w:w="96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$8.29</w:t>
            </w:r>
          </w:p>
        </w:tc>
        <w:tc>
          <w:tcPr>
            <w:tcW w:w="130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$557,088.00</w:t>
            </w:r>
          </w:p>
        </w:tc>
      </w:tr>
      <w:tr w:rsidR="00175604" w:rsidRPr="00C16EF2" w:rsidTr="00E62E1A">
        <w:trPr>
          <w:trHeight w:val="315"/>
        </w:trPr>
        <w:tc>
          <w:tcPr>
            <w:tcW w:w="863"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1957"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Subtotal</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$980,707.00</w:t>
            </w:r>
          </w:p>
        </w:tc>
      </w:tr>
      <w:tr w:rsidR="00175604" w:rsidRPr="00C16EF2" w:rsidTr="00E62E1A">
        <w:trPr>
          <w:trHeight w:val="315"/>
        </w:trPr>
        <w:tc>
          <w:tcPr>
            <w:tcW w:w="863"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1957"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I.V.A.</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$156,913.12</w:t>
            </w:r>
          </w:p>
        </w:tc>
      </w:tr>
      <w:tr w:rsidR="00175604" w:rsidRPr="00C16EF2" w:rsidTr="00E62E1A">
        <w:trPr>
          <w:trHeight w:val="315"/>
        </w:trPr>
        <w:tc>
          <w:tcPr>
            <w:tcW w:w="863"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1957"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Total</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$1,137,620.12</w:t>
            </w:r>
          </w:p>
        </w:tc>
      </w:tr>
    </w:tbl>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175604">
        <w:rPr>
          <w:rFonts w:ascii="Tahoma" w:hAnsi="Tahoma" w:cs="Tahoma"/>
          <w:lang w:val="es-ES_tradnl"/>
        </w:rPr>
        <w:t xml:space="preserve">Cabe hacer mención que la Dirección de Mejoramiento Urbano, manifiesta mediante el oficio número 1670/2018/0198, firmado por el Ing. Jesús </w:t>
      </w:r>
      <w:proofErr w:type="spellStart"/>
      <w:r w:rsidRPr="00175604">
        <w:rPr>
          <w:rFonts w:ascii="Tahoma" w:hAnsi="Tahoma" w:cs="Tahoma"/>
          <w:lang w:val="es-ES_tradnl"/>
        </w:rPr>
        <w:t>Alexandro</w:t>
      </w:r>
      <w:proofErr w:type="spellEnd"/>
      <w:r w:rsidRPr="00175604">
        <w:rPr>
          <w:rFonts w:ascii="Tahoma" w:hAnsi="Tahoma" w:cs="Tahoma"/>
          <w:lang w:val="es-ES_tradnl"/>
        </w:rPr>
        <w:t xml:space="preserve"> Félix </w:t>
      </w:r>
      <w:proofErr w:type="spellStart"/>
      <w:r w:rsidRPr="00175604">
        <w:rPr>
          <w:rFonts w:ascii="Tahoma" w:hAnsi="Tahoma" w:cs="Tahoma"/>
          <w:lang w:val="es-ES_tradnl"/>
        </w:rPr>
        <w:t>Gastelum</w:t>
      </w:r>
      <w:proofErr w:type="spellEnd"/>
      <w:r w:rsidRPr="00175604">
        <w:rPr>
          <w:rFonts w:ascii="Tahoma" w:hAnsi="Tahoma" w:cs="Tahoma"/>
          <w:lang w:val="es-ES_tradnl"/>
        </w:rPr>
        <w:t>, el análisis realizado a  las propuestas presentadas por los licitantes.</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175604" w:rsidRPr="00F21DE3" w:rsidRDefault="00175604" w:rsidP="00175604">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175604" w:rsidRPr="00F21DE3" w:rsidTr="00E62E1A">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175604" w:rsidRPr="00F21DE3" w:rsidTr="00E62E1A">
        <w:tc>
          <w:tcPr>
            <w:tcW w:w="3714" w:type="dxa"/>
          </w:tcPr>
          <w:p w:rsidR="00175604" w:rsidRPr="00F21DE3" w:rsidRDefault="00175604" w:rsidP="00E62E1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 xml:space="preserve">Ing. Jesús </w:t>
            </w:r>
            <w:proofErr w:type="spellStart"/>
            <w:r>
              <w:rPr>
                <w:rFonts w:ascii="Tahoma" w:hAnsi="Tahoma" w:cs="Tahoma"/>
                <w:sz w:val="24"/>
                <w:szCs w:val="24"/>
                <w:lang w:val="es-ES_tradnl"/>
              </w:rPr>
              <w:t>Alexandro</w:t>
            </w:r>
            <w:proofErr w:type="spellEnd"/>
            <w:r>
              <w:rPr>
                <w:rFonts w:ascii="Tahoma" w:hAnsi="Tahoma" w:cs="Tahoma"/>
                <w:sz w:val="24"/>
                <w:szCs w:val="24"/>
                <w:lang w:val="es-ES_tradnl"/>
              </w:rPr>
              <w:t xml:space="preserve"> Félix </w:t>
            </w:r>
            <w:proofErr w:type="spellStart"/>
            <w:r>
              <w:rPr>
                <w:rFonts w:ascii="Tahoma" w:hAnsi="Tahoma" w:cs="Tahoma"/>
                <w:sz w:val="24"/>
                <w:szCs w:val="24"/>
                <w:lang w:val="es-ES_tradnl"/>
              </w:rPr>
              <w:t>Gastelum</w:t>
            </w:r>
            <w:proofErr w:type="spellEnd"/>
          </w:p>
        </w:tc>
        <w:tc>
          <w:tcPr>
            <w:tcW w:w="3714" w:type="dxa"/>
          </w:tcPr>
          <w:p w:rsidR="00175604" w:rsidRPr="000C326A" w:rsidRDefault="00175604" w:rsidP="00E62E1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Dirección de Mejoramiento Urbano</w:t>
            </w:r>
          </w:p>
        </w:tc>
      </w:tr>
    </w:tbl>
    <w:p w:rsidR="00175604" w:rsidRPr="00F21DE3" w:rsidRDefault="00175604" w:rsidP="00175604">
      <w:pPr>
        <w:shd w:val="clear" w:color="auto" w:fill="FFFFFF"/>
        <w:tabs>
          <w:tab w:val="left" w:pos="1215"/>
        </w:tabs>
        <w:spacing w:after="100" w:afterAutospacing="1"/>
        <w:contextualSpacing/>
        <w:jc w:val="both"/>
        <w:rPr>
          <w:rFonts w:ascii="Tahoma" w:hAnsi="Tahoma" w:cs="Tahoma"/>
          <w:i/>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75604" w:rsidRDefault="00175604" w:rsidP="00175604">
      <w:pPr>
        <w:shd w:val="clear" w:color="auto" w:fill="FFFFFF"/>
        <w:spacing w:after="100" w:afterAutospacing="1"/>
        <w:contextualSpacing/>
        <w:jc w:val="both"/>
        <w:rPr>
          <w:rFonts w:ascii="Tahoma" w:hAnsi="Tahoma" w:cs="Tahoma"/>
          <w:lang w:val="es-ES_tradnl"/>
        </w:rPr>
      </w:pPr>
    </w:p>
    <w:p w:rsidR="000172CA" w:rsidRPr="00F21DE3" w:rsidRDefault="000172CA" w:rsidP="00175604">
      <w:pPr>
        <w:shd w:val="clear" w:color="auto" w:fill="FFFFFF"/>
        <w:spacing w:after="100" w:afterAutospacing="1"/>
        <w:contextualSpacing/>
        <w:jc w:val="both"/>
        <w:rPr>
          <w:rFonts w:ascii="Tahoma" w:hAnsi="Tahoma" w:cs="Tahoma"/>
          <w:lang w:val="es-ES_tradnl"/>
        </w:rPr>
      </w:pPr>
    </w:p>
    <w:tbl>
      <w:tblPr>
        <w:tblW w:w="5900" w:type="dxa"/>
        <w:tblInd w:w="565" w:type="dxa"/>
        <w:tblLayout w:type="fixed"/>
        <w:tblCellMar>
          <w:left w:w="70" w:type="dxa"/>
          <w:right w:w="70" w:type="dxa"/>
        </w:tblCellMar>
        <w:tblLook w:val="04A0" w:firstRow="1" w:lastRow="0" w:firstColumn="1" w:lastColumn="0" w:noHBand="0" w:noVBand="1"/>
      </w:tblPr>
      <w:tblGrid>
        <w:gridCol w:w="773"/>
        <w:gridCol w:w="2047"/>
        <w:gridCol w:w="820"/>
        <w:gridCol w:w="960"/>
        <w:gridCol w:w="1300"/>
      </w:tblGrid>
      <w:tr w:rsidR="00175604" w:rsidRPr="00C16EF2" w:rsidTr="00E62E1A">
        <w:trPr>
          <w:trHeight w:val="315"/>
        </w:trPr>
        <w:tc>
          <w:tcPr>
            <w:tcW w:w="773"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Partida</w:t>
            </w:r>
          </w:p>
        </w:tc>
        <w:tc>
          <w:tcPr>
            <w:tcW w:w="2047"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Articulo</w:t>
            </w:r>
          </w:p>
        </w:tc>
        <w:tc>
          <w:tcPr>
            <w:tcW w:w="82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Cantidad y Kg</w:t>
            </w:r>
          </w:p>
        </w:tc>
        <w:tc>
          <w:tcPr>
            <w:tcW w:w="2260" w:type="dxa"/>
            <w:gridSpan w:val="2"/>
            <w:tcBorders>
              <w:top w:val="single" w:sz="8" w:space="0" w:color="auto"/>
              <w:left w:val="nil"/>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sz w:val="18"/>
                <w:szCs w:val="18"/>
                <w:lang w:eastAsia="es-MX"/>
              </w:rPr>
            </w:pPr>
            <w:proofErr w:type="spellStart"/>
            <w:r w:rsidRPr="00C16EF2">
              <w:rPr>
                <w:rFonts w:ascii="Calibri" w:hAnsi="Calibri"/>
                <w:b/>
                <w:bCs/>
                <w:sz w:val="18"/>
                <w:szCs w:val="18"/>
                <w:lang w:eastAsia="es-MX"/>
              </w:rPr>
              <w:t>Sterimed</w:t>
            </w:r>
            <w:proofErr w:type="spellEnd"/>
            <w:r w:rsidRPr="00C16EF2">
              <w:rPr>
                <w:rFonts w:ascii="Calibri" w:hAnsi="Calibri"/>
                <w:b/>
                <w:bCs/>
                <w:sz w:val="18"/>
                <w:szCs w:val="18"/>
                <w:lang w:eastAsia="es-MX"/>
              </w:rPr>
              <w:t xml:space="preserve"> S. de R.L. de C.V.</w:t>
            </w:r>
          </w:p>
        </w:tc>
      </w:tr>
      <w:tr w:rsidR="00175604" w:rsidRPr="00C16EF2" w:rsidTr="00E62E1A">
        <w:trPr>
          <w:trHeight w:val="735"/>
        </w:trPr>
        <w:tc>
          <w:tcPr>
            <w:tcW w:w="773" w:type="dxa"/>
            <w:vMerge/>
            <w:tcBorders>
              <w:top w:val="single" w:sz="8" w:space="0" w:color="auto"/>
              <w:left w:val="single" w:sz="8" w:space="0" w:color="auto"/>
              <w:bottom w:val="single" w:sz="8" w:space="0" w:color="auto"/>
              <w:right w:val="single" w:sz="8" w:space="0" w:color="auto"/>
            </w:tcBorders>
            <w:vAlign w:val="center"/>
            <w:hideMark/>
          </w:tcPr>
          <w:p w:rsidR="00175604" w:rsidRPr="00C16EF2" w:rsidRDefault="00175604" w:rsidP="00E62E1A">
            <w:pPr>
              <w:rPr>
                <w:rFonts w:ascii="Calibri" w:hAnsi="Calibri"/>
                <w:b/>
                <w:bCs/>
                <w:color w:val="000000"/>
                <w:sz w:val="18"/>
                <w:szCs w:val="18"/>
                <w:lang w:eastAsia="es-MX"/>
              </w:rPr>
            </w:pPr>
          </w:p>
        </w:tc>
        <w:tc>
          <w:tcPr>
            <w:tcW w:w="2047" w:type="dxa"/>
            <w:vMerge/>
            <w:tcBorders>
              <w:top w:val="single" w:sz="8" w:space="0" w:color="auto"/>
              <w:left w:val="single" w:sz="8" w:space="0" w:color="auto"/>
              <w:bottom w:val="single" w:sz="8" w:space="0" w:color="auto"/>
              <w:right w:val="single" w:sz="8" w:space="0" w:color="auto"/>
            </w:tcBorders>
            <w:vAlign w:val="center"/>
            <w:hideMark/>
          </w:tcPr>
          <w:p w:rsidR="00175604" w:rsidRPr="00C16EF2" w:rsidRDefault="00175604" w:rsidP="00E62E1A">
            <w:pPr>
              <w:rPr>
                <w:rFonts w:ascii="Calibri" w:hAnsi="Calibri"/>
                <w:b/>
                <w:bCs/>
                <w:color w:val="000000"/>
                <w:sz w:val="18"/>
                <w:szCs w:val="18"/>
                <w:lang w:eastAsia="es-MX"/>
              </w:rPr>
            </w:pPr>
          </w:p>
        </w:tc>
        <w:tc>
          <w:tcPr>
            <w:tcW w:w="820" w:type="dxa"/>
            <w:vMerge/>
            <w:tcBorders>
              <w:top w:val="single" w:sz="8" w:space="0" w:color="auto"/>
              <w:left w:val="single" w:sz="8" w:space="0" w:color="auto"/>
              <w:bottom w:val="single" w:sz="8" w:space="0" w:color="auto"/>
              <w:right w:val="single" w:sz="8" w:space="0" w:color="auto"/>
            </w:tcBorders>
            <w:vAlign w:val="center"/>
            <w:hideMark/>
          </w:tcPr>
          <w:p w:rsidR="00175604" w:rsidRPr="00C16EF2" w:rsidRDefault="00175604" w:rsidP="00E62E1A">
            <w:pPr>
              <w:rPr>
                <w:rFonts w:ascii="Calibri" w:hAnsi="Calibri"/>
                <w:b/>
                <w:bCs/>
                <w:color w:val="000000"/>
                <w:sz w:val="18"/>
                <w:szCs w:val="18"/>
                <w:lang w:eastAsia="es-MX"/>
              </w:rPr>
            </w:pPr>
          </w:p>
        </w:tc>
        <w:tc>
          <w:tcPr>
            <w:tcW w:w="960" w:type="dxa"/>
            <w:tcBorders>
              <w:top w:val="nil"/>
              <w:left w:val="nil"/>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sz w:val="18"/>
                <w:szCs w:val="18"/>
                <w:lang w:eastAsia="es-MX"/>
              </w:rPr>
            </w:pPr>
            <w:r w:rsidRPr="00C16EF2">
              <w:rPr>
                <w:rFonts w:ascii="Calibri" w:hAnsi="Calibri"/>
                <w:b/>
                <w:bCs/>
                <w:sz w:val="18"/>
                <w:szCs w:val="18"/>
                <w:lang w:eastAsia="es-MX"/>
              </w:rPr>
              <w:t>Precio cotizado por kg</w:t>
            </w:r>
          </w:p>
        </w:tc>
        <w:tc>
          <w:tcPr>
            <w:tcW w:w="1300" w:type="dxa"/>
            <w:tcBorders>
              <w:top w:val="nil"/>
              <w:left w:val="nil"/>
              <w:bottom w:val="single" w:sz="8" w:space="0" w:color="auto"/>
              <w:right w:val="single" w:sz="8" w:space="0" w:color="auto"/>
            </w:tcBorders>
            <w:shd w:val="clear" w:color="000000" w:fill="FABF8F"/>
            <w:vAlign w:val="center"/>
            <w:hideMark/>
          </w:tcPr>
          <w:p w:rsidR="00175604" w:rsidRPr="00C16EF2" w:rsidRDefault="00175604" w:rsidP="00E62E1A">
            <w:pPr>
              <w:jc w:val="center"/>
              <w:rPr>
                <w:rFonts w:ascii="Calibri" w:hAnsi="Calibri"/>
                <w:b/>
                <w:bCs/>
                <w:sz w:val="18"/>
                <w:szCs w:val="18"/>
                <w:lang w:eastAsia="es-MX"/>
              </w:rPr>
            </w:pPr>
            <w:r w:rsidRPr="00C16EF2">
              <w:rPr>
                <w:rFonts w:ascii="Calibri" w:hAnsi="Calibri"/>
                <w:b/>
                <w:bCs/>
                <w:sz w:val="18"/>
                <w:szCs w:val="18"/>
                <w:lang w:eastAsia="es-MX"/>
              </w:rPr>
              <w:t>Precio total por partida</w:t>
            </w:r>
          </w:p>
        </w:tc>
      </w:tr>
      <w:tr w:rsidR="00175604" w:rsidRPr="00C16EF2" w:rsidTr="00E62E1A">
        <w:trPr>
          <w:trHeight w:val="1335"/>
        </w:trPr>
        <w:tc>
          <w:tcPr>
            <w:tcW w:w="773" w:type="dxa"/>
            <w:tcBorders>
              <w:top w:val="nil"/>
              <w:left w:val="single" w:sz="8" w:space="0" w:color="auto"/>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1</w:t>
            </w:r>
          </w:p>
        </w:tc>
        <w:tc>
          <w:tcPr>
            <w:tcW w:w="2047"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Recolección De Residuos Biológicos Infecciosos  para la Dirección de Mejoramiento Urbano</w:t>
            </w:r>
          </w:p>
        </w:tc>
        <w:tc>
          <w:tcPr>
            <w:tcW w:w="82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51,100</w:t>
            </w:r>
          </w:p>
        </w:tc>
        <w:tc>
          <w:tcPr>
            <w:tcW w:w="96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$8.29</w:t>
            </w:r>
          </w:p>
        </w:tc>
        <w:tc>
          <w:tcPr>
            <w:tcW w:w="130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$423,619.00</w:t>
            </w:r>
          </w:p>
        </w:tc>
      </w:tr>
      <w:tr w:rsidR="00175604" w:rsidRPr="00C16EF2" w:rsidTr="00E62E1A">
        <w:trPr>
          <w:trHeight w:val="1215"/>
        </w:trPr>
        <w:tc>
          <w:tcPr>
            <w:tcW w:w="773" w:type="dxa"/>
            <w:tcBorders>
              <w:top w:val="nil"/>
              <w:left w:val="single" w:sz="8" w:space="0" w:color="auto"/>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2</w:t>
            </w:r>
          </w:p>
        </w:tc>
        <w:tc>
          <w:tcPr>
            <w:tcW w:w="2047"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sz w:val="18"/>
                <w:szCs w:val="18"/>
                <w:lang w:eastAsia="es-MX"/>
              </w:rPr>
            </w:pPr>
            <w:r w:rsidRPr="00C16EF2">
              <w:rPr>
                <w:rFonts w:ascii="Calibri" w:hAnsi="Calibri"/>
                <w:sz w:val="18"/>
                <w:szCs w:val="18"/>
                <w:lang w:eastAsia="es-MX"/>
              </w:rPr>
              <w:t>Recolección De Residuos Biológicos Infecciosos para la Dirección de Protección Animal</w:t>
            </w:r>
          </w:p>
        </w:tc>
        <w:tc>
          <w:tcPr>
            <w:tcW w:w="82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67,200</w:t>
            </w:r>
          </w:p>
        </w:tc>
        <w:tc>
          <w:tcPr>
            <w:tcW w:w="96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$8.29</w:t>
            </w:r>
          </w:p>
        </w:tc>
        <w:tc>
          <w:tcPr>
            <w:tcW w:w="1300" w:type="dxa"/>
            <w:tcBorders>
              <w:top w:val="nil"/>
              <w:left w:val="nil"/>
              <w:bottom w:val="single" w:sz="8" w:space="0" w:color="auto"/>
              <w:right w:val="single" w:sz="8" w:space="0" w:color="auto"/>
            </w:tcBorders>
            <w:shd w:val="clear" w:color="auto" w:fill="auto"/>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$557,088.00</w:t>
            </w:r>
          </w:p>
        </w:tc>
      </w:tr>
      <w:tr w:rsidR="00175604" w:rsidRPr="00C16EF2" w:rsidTr="00E62E1A">
        <w:trPr>
          <w:trHeight w:val="315"/>
        </w:trPr>
        <w:tc>
          <w:tcPr>
            <w:tcW w:w="773"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2047"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Subtotal</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$980,707.00</w:t>
            </w:r>
          </w:p>
        </w:tc>
      </w:tr>
      <w:tr w:rsidR="00175604" w:rsidRPr="00C16EF2" w:rsidTr="00E62E1A">
        <w:trPr>
          <w:trHeight w:val="315"/>
        </w:trPr>
        <w:tc>
          <w:tcPr>
            <w:tcW w:w="773"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2047"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I.V.A.</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$156,913.12</w:t>
            </w:r>
          </w:p>
        </w:tc>
      </w:tr>
      <w:tr w:rsidR="00175604" w:rsidRPr="00C16EF2" w:rsidTr="00E62E1A">
        <w:trPr>
          <w:trHeight w:val="315"/>
        </w:trPr>
        <w:tc>
          <w:tcPr>
            <w:tcW w:w="773"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2047"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820" w:type="dxa"/>
            <w:tcBorders>
              <w:top w:val="nil"/>
              <w:left w:val="nil"/>
              <w:bottom w:val="nil"/>
              <w:right w:val="nil"/>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b/>
                <w:bCs/>
                <w:color w:val="000000"/>
                <w:sz w:val="18"/>
                <w:szCs w:val="18"/>
                <w:lang w:eastAsia="es-MX"/>
              </w:rPr>
            </w:pPr>
            <w:r w:rsidRPr="00C16EF2">
              <w:rPr>
                <w:rFonts w:ascii="Calibri" w:hAnsi="Calibri"/>
                <w:b/>
                <w:bCs/>
                <w:color w:val="000000"/>
                <w:sz w:val="18"/>
                <w:szCs w:val="18"/>
                <w:lang w:eastAsia="es-MX"/>
              </w:rPr>
              <w:t>Total</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C16EF2" w:rsidRDefault="00175604" w:rsidP="00E62E1A">
            <w:pPr>
              <w:jc w:val="center"/>
              <w:rPr>
                <w:rFonts w:ascii="Calibri" w:hAnsi="Calibri"/>
                <w:color w:val="000000"/>
                <w:sz w:val="18"/>
                <w:szCs w:val="18"/>
                <w:lang w:eastAsia="es-MX"/>
              </w:rPr>
            </w:pPr>
            <w:r w:rsidRPr="00C16EF2">
              <w:rPr>
                <w:rFonts w:ascii="Calibri" w:hAnsi="Calibri"/>
                <w:color w:val="000000"/>
                <w:sz w:val="18"/>
                <w:szCs w:val="18"/>
                <w:lang w:eastAsia="es-MX"/>
              </w:rPr>
              <w:t>$1,137,620.12</w:t>
            </w:r>
          </w:p>
        </w:tc>
      </w:tr>
    </w:tbl>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1´391,491.92</w:t>
      </w:r>
      <w:r w:rsidRPr="00F21DE3">
        <w:rPr>
          <w:rFonts w:ascii="Tahoma" w:hAnsi="Tahoma" w:cs="Tahoma"/>
          <w:b/>
          <w:i/>
          <w:lang w:val="es-ES_tradnl"/>
        </w:rPr>
        <w:t xml:space="preserve"> I.V.A. incluido.</w:t>
      </w:r>
    </w:p>
    <w:p w:rsidR="00175604" w:rsidRPr="00F21DE3" w:rsidRDefault="00175604" w:rsidP="00175604">
      <w:pPr>
        <w:spacing w:after="100" w:afterAutospacing="1"/>
        <w:contextualSpacing/>
        <w:jc w:val="both"/>
        <w:rPr>
          <w:rFonts w:ascii="Tahoma" w:hAnsi="Tahoma" w:cs="Tahoma"/>
          <w:b/>
          <w:i/>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4193B" w:rsidRPr="00175604" w:rsidRDefault="00C4193B" w:rsidP="00BF687B">
      <w:pPr>
        <w:spacing w:line="360" w:lineRule="auto"/>
        <w:jc w:val="both"/>
        <w:rPr>
          <w:rFonts w:ascii="Tahoma" w:hAnsi="Tahoma" w:cs="Tahoma"/>
          <w:lang w:val="es-ES_tradnl" w:eastAsia="en-US"/>
        </w:rPr>
      </w:pPr>
    </w:p>
    <w:p w:rsidR="00175604" w:rsidRDefault="00175604" w:rsidP="0017560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r>
      <w:r w:rsidRPr="00B3179E">
        <w:rPr>
          <w:rFonts w:ascii="Tahoma" w:hAnsi="Tahoma" w:cs="Tahoma"/>
        </w:rPr>
        <w:t xml:space="preserve"> conformidad con el artículo 24, fracción VII de la Ley de Compras </w:t>
      </w:r>
      <w:r w:rsidRPr="00B3179E">
        <w:rPr>
          <w:rFonts w:ascii="Tahoma" w:hAnsi="Tahoma" w:cs="Tahoma"/>
        </w:rPr>
        <w:lastRenderedPageBreak/>
        <w:t xml:space="preserve">Gubernamentales, Enajenaciones y Contratación de Servicios del Estado de Jalisco y sus Municipios, se somete a su resolución para su aprobación de fallo a favor del </w:t>
      </w:r>
      <w:r>
        <w:rPr>
          <w:rFonts w:ascii="Tahoma" w:hAnsi="Tahoma" w:cs="Tahoma"/>
        </w:rPr>
        <w:t xml:space="preserve">proveedor </w:t>
      </w:r>
      <w:proofErr w:type="spellStart"/>
      <w:r w:rsidRPr="007C7ECA">
        <w:rPr>
          <w:rFonts w:ascii="Tahoma" w:hAnsi="Tahoma" w:cs="Tahoma"/>
          <w:b/>
        </w:rPr>
        <w:t>Sterimed</w:t>
      </w:r>
      <w:proofErr w:type="spellEnd"/>
      <w:r w:rsidRPr="007C7ECA">
        <w:rPr>
          <w:rFonts w:ascii="Tahoma" w:hAnsi="Tahoma" w:cs="Tahoma"/>
          <w:b/>
        </w:rPr>
        <w:t xml:space="preserve"> S. de R.L. de C.V.,</w:t>
      </w:r>
      <w:r w:rsidRPr="00B3179E">
        <w:rPr>
          <w:rFonts w:ascii="Tahoma" w:hAnsi="Tahoma" w:cs="Tahoma"/>
          <w:lang w:val="es-ES_tradnl"/>
        </w:rPr>
        <w:t xml:space="preserve"> los que estén por la afirmativa, sírvanse manifestarlo levantando su mano.</w:t>
      </w:r>
    </w:p>
    <w:p w:rsidR="000172CA" w:rsidRPr="00B3179E" w:rsidRDefault="000172CA" w:rsidP="00175604">
      <w:pPr>
        <w:shd w:val="clear" w:color="auto" w:fill="FFFFFF"/>
        <w:spacing w:after="100" w:afterAutospacing="1"/>
        <w:contextualSpacing/>
        <w:jc w:val="both"/>
        <w:rPr>
          <w:rFonts w:ascii="Tahoma" w:hAnsi="Tahoma" w:cs="Tahoma"/>
          <w:lang w:val="es-ES_tradnl"/>
        </w:rPr>
      </w:pPr>
    </w:p>
    <w:p w:rsidR="000172CA" w:rsidRPr="006257C0" w:rsidRDefault="000172CA" w:rsidP="000172C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Pr="000172CA" w:rsidRDefault="00175604" w:rsidP="00BF687B">
      <w:pPr>
        <w:spacing w:line="360" w:lineRule="auto"/>
        <w:jc w:val="both"/>
        <w:rPr>
          <w:rFonts w:ascii="Tahoma" w:hAnsi="Tahoma" w:cs="Tahoma"/>
          <w:lang w:eastAsia="en-US"/>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5</w:t>
      </w:r>
      <w:r w:rsidRPr="00F21DE3">
        <w:rPr>
          <w:rFonts w:ascii="Tahoma" w:eastAsiaTheme="minorEastAsia" w:hAnsi="Tahoma" w:cs="Tahoma"/>
          <w:b/>
          <w:lang w:eastAsia="es-MX"/>
        </w:rPr>
        <w:t>.</w:t>
      </w:r>
      <w:r>
        <w:rPr>
          <w:rFonts w:ascii="Tahoma" w:eastAsiaTheme="minorEastAsia" w:hAnsi="Tahoma" w:cs="Tahoma"/>
          <w:b/>
          <w:lang w:eastAsia="es-MX"/>
        </w:rPr>
        <w:t>04.2018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800487</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w:t>
      </w:r>
      <w:r w:rsidRPr="00290B43">
        <w:rPr>
          <w:rFonts w:ascii="Tahoma" w:eastAsiaTheme="minorEastAsia" w:hAnsi="Tahoma" w:cs="Tahoma"/>
          <w:lang w:eastAsia="es-MX"/>
        </w:rPr>
        <w:t xml:space="preserve">invitación </w:t>
      </w:r>
      <w:r>
        <w:rPr>
          <w:rFonts w:ascii="Tahoma" w:eastAsiaTheme="minorEastAsia" w:hAnsi="Tahoma" w:cs="Tahoma"/>
          <w:lang w:eastAsia="es-MX"/>
        </w:rPr>
        <w:t>71</w:t>
      </w:r>
      <w:r w:rsidRPr="00290B43">
        <w:rPr>
          <w:rFonts w:ascii="Tahoma" w:eastAsiaTheme="minorEastAsia" w:hAnsi="Tahoma" w:cs="Tahoma"/>
          <w:lang w:eastAsia="es-MX"/>
        </w:rPr>
        <w:t>,</w:t>
      </w:r>
      <w:r>
        <w:rPr>
          <w:rFonts w:ascii="Tahoma" w:eastAsiaTheme="minorEastAsia" w:hAnsi="Tahoma" w:cs="Tahoma"/>
          <w:lang w:eastAsia="es-MX"/>
        </w:rPr>
        <w:t xml:space="preserve"> de la Dirección de Administración/Unidad de Edificios adscrita a la  Coordinación General de Administración e Innovación Gubernamental, </w:t>
      </w:r>
      <w:r w:rsidRPr="00F21DE3">
        <w:rPr>
          <w:rFonts w:ascii="Tahoma" w:eastAsiaTheme="minorEastAsia" w:hAnsi="Tahoma" w:cs="Tahoma"/>
          <w:lang w:eastAsia="es-MX"/>
        </w:rPr>
        <w:t>a través de la cual solicitan</w:t>
      </w:r>
      <w:r>
        <w:rPr>
          <w:rFonts w:ascii="Tahoma" w:eastAsiaTheme="minorEastAsia" w:hAnsi="Tahoma" w:cs="Tahoma"/>
          <w:lang w:eastAsia="es-MX"/>
        </w:rPr>
        <w:t xml:space="preserve"> </w:t>
      </w:r>
      <w:r w:rsidRPr="00DF595C">
        <w:rPr>
          <w:rFonts w:ascii="Tahoma" w:hAnsi="Tahoma" w:cs="Tahoma"/>
          <w:lang w:val="es-ES_tradnl"/>
        </w:rPr>
        <w:t>servicios de fumigación de varia</w:t>
      </w:r>
      <w:r>
        <w:rPr>
          <w:rFonts w:ascii="Tahoma" w:hAnsi="Tahoma" w:cs="Tahoma"/>
          <w:lang w:val="es-ES_tradnl"/>
        </w:rPr>
        <w:t xml:space="preserve">s Dependencias del Ayuntamiento,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Enrique Zamudio García</w:t>
      </w:r>
    </w:p>
    <w:p w:rsidR="00175604" w:rsidRDefault="00175604" w:rsidP="00175604">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Frida Natalie Esparza Sevilla</w:t>
      </w:r>
    </w:p>
    <w:p w:rsidR="00175604" w:rsidRDefault="00175604" w:rsidP="00175604">
      <w:pPr>
        <w:pStyle w:val="Prrafodelista"/>
        <w:numPr>
          <w:ilvl w:val="0"/>
          <w:numId w:val="14"/>
        </w:numPr>
        <w:shd w:val="clear" w:color="auto" w:fill="FFFFFF"/>
        <w:spacing w:after="100" w:afterAutospacing="1"/>
        <w:contextualSpacing/>
        <w:jc w:val="both"/>
        <w:rPr>
          <w:rFonts w:ascii="Tahoma" w:hAnsi="Tahoma" w:cs="Tahoma"/>
        </w:rPr>
      </w:pPr>
      <w:proofErr w:type="spellStart"/>
      <w:r>
        <w:rPr>
          <w:rFonts w:ascii="Tahoma" w:hAnsi="Tahoma" w:cs="Tahoma"/>
        </w:rPr>
        <w:t>Sanabit</w:t>
      </w:r>
      <w:proofErr w:type="spellEnd"/>
      <w:r>
        <w:rPr>
          <w:rFonts w:ascii="Tahoma" w:hAnsi="Tahoma" w:cs="Tahoma"/>
        </w:rPr>
        <w:t xml:space="preserve"> S.A. de C.V.</w:t>
      </w:r>
    </w:p>
    <w:p w:rsidR="00175604" w:rsidRDefault="00175604" w:rsidP="00175604">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 xml:space="preserve">Francisco Javier </w:t>
      </w:r>
      <w:proofErr w:type="spellStart"/>
      <w:r>
        <w:rPr>
          <w:rFonts w:ascii="Tahoma" w:hAnsi="Tahoma" w:cs="Tahoma"/>
        </w:rPr>
        <w:t>Guizar</w:t>
      </w:r>
      <w:proofErr w:type="spellEnd"/>
      <w:r>
        <w:rPr>
          <w:rFonts w:ascii="Tahoma" w:hAnsi="Tahoma" w:cs="Tahoma"/>
        </w:rPr>
        <w:t xml:space="preserve"> Bernal</w:t>
      </w:r>
    </w:p>
    <w:p w:rsidR="00175604" w:rsidRDefault="00175604" w:rsidP="00175604">
      <w:pPr>
        <w:pStyle w:val="Prrafodelista"/>
        <w:numPr>
          <w:ilvl w:val="0"/>
          <w:numId w:val="14"/>
        </w:numPr>
        <w:shd w:val="clear" w:color="auto" w:fill="FFFFFF"/>
        <w:spacing w:after="100" w:afterAutospacing="1"/>
        <w:contextualSpacing/>
        <w:jc w:val="both"/>
        <w:rPr>
          <w:rFonts w:ascii="Tahoma" w:hAnsi="Tahoma" w:cs="Tahoma"/>
        </w:rPr>
      </w:pPr>
      <w:r>
        <w:rPr>
          <w:rFonts w:ascii="Tahoma" w:hAnsi="Tahoma" w:cs="Tahoma"/>
        </w:rPr>
        <w:t>Magdaleno Cruz Aguayo</w:t>
      </w:r>
    </w:p>
    <w:p w:rsidR="00175604" w:rsidRPr="008D07ED" w:rsidRDefault="00175604" w:rsidP="00175604">
      <w:pPr>
        <w:pStyle w:val="Prrafodelista"/>
        <w:numPr>
          <w:ilvl w:val="0"/>
          <w:numId w:val="14"/>
        </w:numPr>
        <w:shd w:val="clear" w:color="auto" w:fill="FFFFFF"/>
        <w:spacing w:after="100" w:afterAutospacing="1"/>
        <w:contextualSpacing/>
        <w:jc w:val="both"/>
        <w:rPr>
          <w:rFonts w:ascii="Tahoma" w:hAnsi="Tahoma" w:cs="Tahoma"/>
        </w:rPr>
      </w:pPr>
      <w:proofErr w:type="spellStart"/>
      <w:r>
        <w:rPr>
          <w:rFonts w:ascii="Tahoma" w:hAnsi="Tahoma" w:cs="Tahoma"/>
        </w:rPr>
        <w:t>Apscontrol</w:t>
      </w:r>
      <w:proofErr w:type="spellEnd"/>
      <w:r>
        <w:rPr>
          <w:rFonts w:ascii="Tahoma" w:hAnsi="Tahoma" w:cs="Tahoma"/>
        </w:rPr>
        <w:t xml:space="preserve"> S.A. de C.V.</w:t>
      </w:r>
    </w:p>
    <w:p w:rsidR="00175604"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175604" w:rsidRDefault="00175604" w:rsidP="00175604">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175604" w:rsidRPr="00B259DF" w:rsidTr="00E62E1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75604" w:rsidRPr="00B259DF" w:rsidRDefault="00175604" w:rsidP="00E62E1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75604" w:rsidRPr="00B259DF" w:rsidRDefault="00175604" w:rsidP="00E62E1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175604"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0761A" w:rsidRDefault="00175604" w:rsidP="00E62E1A">
            <w:pPr>
              <w:rPr>
                <w:rFonts w:ascii="Tahoma" w:hAnsi="Tahoma" w:cs="Tahoma"/>
                <w:lang w:val="es-ES_tradnl" w:eastAsia="es-MX"/>
              </w:rPr>
            </w:pPr>
            <w:r>
              <w:rPr>
                <w:rFonts w:ascii="Tahoma" w:hAnsi="Tahoma" w:cs="Tahoma"/>
                <w:lang w:val="es-ES_tradnl" w:eastAsia="es-MX"/>
              </w:rPr>
              <w:t xml:space="preserve">Enrique Zamudio </w:t>
            </w:r>
            <w:r w:rsidR="000172CA">
              <w:rPr>
                <w:rFonts w:ascii="Tahoma" w:hAnsi="Tahoma" w:cs="Tahoma"/>
                <w:lang w:val="es-ES_tradnl" w:eastAsia="es-MX"/>
              </w:rPr>
              <w:t>García</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Default="00175604" w:rsidP="00E62E1A">
            <w:pPr>
              <w:rPr>
                <w:rFonts w:ascii="Tahoma" w:hAnsi="Tahoma" w:cs="Tahoma"/>
                <w:b/>
                <w:lang w:val="es-ES_tradnl" w:eastAsia="es-MX"/>
              </w:rPr>
            </w:pPr>
            <w:r>
              <w:rPr>
                <w:rFonts w:ascii="Tahoma" w:hAnsi="Tahoma" w:cs="Tahoma"/>
                <w:b/>
                <w:lang w:val="es-ES_tradnl" w:eastAsia="es-MX"/>
              </w:rPr>
              <w:t>No entrego constancia de identificación fiscal, ni formato 32D</w:t>
            </w:r>
          </w:p>
          <w:p w:rsidR="00175604" w:rsidRPr="00B259DF" w:rsidRDefault="00175604" w:rsidP="00E62E1A">
            <w:pPr>
              <w:rPr>
                <w:rFonts w:ascii="Tahoma" w:hAnsi="Tahoma" w:cs="Tahoma"/>
                <w:b/>
                <w:lang w:val="es-ES_tradnl" w:eastAsia="es-MX"/>
              </w:rPr>
            </w:pPr>
          </w:p>
        </w:tc>
      </w:tr>
      <w:tr w:rsidR="00175604"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0761A" w:rsidRDefault="00175604" w:rsidP="00E62E1A">
            <w:pPr>
              <w:rPr>
                <w:rFonts w:ascii="Tahoma" w:hAnsi="Tahoma" w:cs="Tahoma"/>
                <w:lang w:val="es-ES_tradnl" w:eastAsia="es-MX"/>
              </w:rPr>
            </w:pPr>
            <w:r>
              <w:rPr>
                <w:rFonts w:ascii="Tahoma" w:hAnsi="Tahoma" w:cs="Tahoma"/>
                <w:lang w:val="es-ES_tradnl" w:eastAsia="es-MX"/>
              </w:rPr>
              <w:t>Frida Natalie Esparza Sevilla</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259DF" w:rsidRDefault="00175604" w:rsidP="00E62E1A">
            <w:pPr>
              <w:rPr>
                <w:rFonts w:ascii="Tahoma" w:hAnsi="Tahoma" w:cs="Tahoma"/>
                <w:b/>
                <w:lang w:val="es-ES_tradnl" w:eastAsia="es-MX"/>
              </w:rPr>
            </w:pPr>
            <w:r>
              <w:rPr>
                <w:rFonts w:ascii="Tahoma" w:hAnsi="Tahoma" w:cs="Tahoma"/>
                <w:b/>
                <w:lang w:val="es-ES_tradnl" w:eastAsia="es-MX"/>
              </w:rPr>
              <w:t>No presenta escrito detallado personal y equipo con que cuenta</w:t>
            </w:r>
          </w:p>
        </w:tc>
      </w:tr>
      <w:tr w:rsidR="00175604"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EC2017" w:rsidRDefault="00175604" w:rsidP="00E62E1A">
            <w:pPr>
              <w:rPr>
                <w:rFonts w:ascii="Tahoma" w:hAnsi="Tahoma" w:cs="Tahoma"/>
                <w:lang w:eastAsia="es-MX"/>
              </w:rPr>
            </w:pPr>
            <w:proofErr w:type="spellStart"/>
            <w:r>
              <w:rPr>
                <w:rFonts w:ascii="Tahoma" w:hAnsi="Tahoma" w:cs="Tahoma"/>
                <w:lang w:eastAsia="es-MX"/>
              </w:rPr>
              <w:t>Sanabit</w:t>
            </w:r>
            <w:proofErr w:type="spellEnd"/>
            <w:r>
              <w:rPr>
                <w:rFonts w:ascii="Tahoma" w:hAnsi="Tahoma" w:cs="Tahoma"/>
                <w:lang w:eastAsia="es-MX"/>
              </w:rPr>
              <w:t xml:space="preserve">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5E7ED1" w:rsidRDefault="00175604" w:rsidP="00E62E1A">
            <w:pPr>
              <w:rPr>
                <w:rFonts w:ascii="Tahoma" w:hAnsi="Tahoma" w:cs="Tahoma"/>
                <w:b/>
                <w:lang w:eastAsia="es-MX"/>
              </w:rPr>
            </w:pPr>
            <w:r>
              <w:rPr>
                <w:rFonts w:ascii="Tahoma" w:hAnsi="Tahoma" w:cs="Tahoma"/>
                <w:b/>
                <w:lang w:eastAsia="es-MX"/>
              </w:rPr>
              <w:t xml:space="preserve">Presenta cotizaciones distintas, anexo 5 con error en partidas, cotiza partida 5 en total $ </w:t>
            </w:r>
            <w:r>
              <w:rPr>
                <w:rFonts w:ascii="Tahoma" w:hAnsi="Tahoma" w:cs="Tahoma"/>
                <w:b/>
                <w:lang w:eastAsia="es-MX"/>
              </w:rPr>
              <w:lastRenderedPageBreak/>
              <w:t xml:space="preserve">511,049.60 con I.V.A. y precio unitario con I.V.A.  de                     $ 127,762.40 con I.V.A. debiendo ser monto total $ 770,980.00 </w:t>
            </w:r>
          </w:p>
        </w:tc>
      </w:tr>
      <w:tr w:rsidR="00175604"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0761A" w:rsidRDefault="00175604" w:rsidP="00E62E1A">
            <w:pPr>
              <w:rPr>
                <w:rFonts w:ascii="Tahoma" w:hAnsi="Tahoma" w:cs="Tahoma"/>
                <w:lang w:val="es-ES_tradnl" w:eastAsia="es-MX"/>
              </w:rPr>
            </w:pPr>
            <w:proofErr w:type="spellStart"/>
            <w:r>
              <w:rPr>
                <w:rFonts w:ascii="Tahoma" w:hAnsi="Tahoma" w:cs="Tahoma"/>
                <w:lang w:val="es-ES_tradnl" w:eastAsia="es-MX"/>
              </w:rPr>
              <w:lastRenderedPageBreak/>
              <w:t>Apscotrol</w:t>
            </w:r>
            <w:proofErr w:type="spellEnd"/>
            <w:r>
              <w:rPr>
                <w:rFonts w:ascii="Tahoma" w:hAnsi="Tahoma" w:cs="Tahoma"/>
                <w:lang w:val="es-ES_tradnl" w:eastAsia="es-MX"/>
              </w:rPr>
              <w:t xml:space="preserve"> S.A. de C.V.</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259DF" w:rsidRDefault="00175604" w:rsidP="00E62E1A">
            <w:pPr>
              <w:rPr>
                <w:rFonts w:ascii="Tahoma" w:hAnsi="Tahoma" w:cs="Tahoma"/>
                <w:b/>
                <w:lang w:val="es-ES_tradnl" w:eastAsia="es-MX"/>
              </w:rPr>
            </w:pPr>
            <w:r>
              <w:rPr>
                <w:rFonts w:ascii="Tahoma" w:hAnsi="Tahoma" w:cs="Tahoma"/>
                <w:b/>
                <w:lang w:val="es-ES_tradnl" w:eastAsia="es-MX"/>
              </w:rPr>
              <w:t>No entrego formato 32D</w:t>
            </w:r>
          </w:p>
        </w:tc>
      </w:tr>
    </w:tbl>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175604" w:rsidRDefault="00175604" w:rsidP="00175604">
      <w:pPr>
        <w:shd w:val="clear" w:color="auto" w:fill="FFFFFF"/>
        <w:spacing w:after="100" w:afterAutospacing="1"/>
        <w:contextualSpacing/>
        <w:jc w:val="both"/>
        <w:rPr>
          <w:rFonts w:ascii="Tahoma" w:hAnsi="Tahoma" w:cs="Tahoma"/>
          <w:lang w:val="es-ES_tradnl"/>
        </w:rPr>
      </w:pPr>
    </w:p>
    <w:tbl>
      <w:tblPr>
        <w:tblW w:w="8214" w:type="dxa"/>
        <w:tblLayout w:type="fixed"/>
        <w:tblCellMar>
          <w:left w:w="70" w:type="dxa"/>
          <w:right w:w="70" w:type="dxa"/>
        </w:tblCellMar>
        <w:tblLook w:val="04A0" w:firstRow="1" w:lastRow="0" w:firstColumn="1" w:lastColumn="0" w:noHBand="0" w:noVBand="1"/>
      </w:tblPr>
      <w:tblGrid>
        <w:gridCol w:w="680"/>
        <w:gridCol w:w="780"/>
        <w:gridCol w:w="2140"/>
        <w:gridCol w:w="1040"/>
        <w:gridCol w:w="1092"/>
        <w:gridCol w:w="1144"/>
        <w:gridCol w:w="1338"/>
      </w:tblGrid>
      <w:tr w:rsidR="00175604" w:rsidRPr="00E66E90" w:rsidTr="00E62E1A">
        <w:trPr>
          <w:trHeight w:val="315"/>
        </w:trPr>
        <w:tc>
          <w:tcPr>
            <w:tcW w:w="68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Partida</w:t>
            </w:r>
          </w:p>
        </w:tc>
        <w:tc>
          <w:tcPr>
            <w:tcW w:w="780" w:type="dxa"/>
            <w:vMerge w:val="restart"/>
            <w:tcBorders>
              <w:top w:val="single" w:sz="8" w:space="0" w:color="auto"/>
              <w:left w:val="single" w:sz="8" w:space="0" w:color="auto"/>
              <w:bottom w:val="single" w:sz="8" w:space="0" w:color="000000"/>
              <w:right w:val="single" w:sz="8" w:space="0" w:color="auto"/>
            </w:tcBorders>
            <w:shd w:val="clear" w:color="000000" w:fill="FABF8F"/>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Servicios</w:t>
            </w:r>
          </w:p>
        </w:tc>
        <w:tc>
          <w:tcPr>
            <w:tcW w:w="2140" w:type="dxa"/>
            <w:vMerge w:val="restart"/>
            <w:tcBorders>
              <w:top w:val="single" w:sz="8" w:space="0" w:color="auto"/>
              <w:left w:val="single" w:sz="8" w:space="0" w:color="auto"/>
              <w:bottom w:val="single" w:sz="8" w:space="0" w:color="auto"/>
              <w:right w:val="nil"/>
            </w:tcBorders>
            <w:shd w:val="clear" w:color="000000" w:fill="FABF8F"/>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Articulo</w:t>
            </w:r>
          </w:p>
        </w:tc>
        <w:tc>
          <w:tcPr>
            <w:tcW w:w="2132" w:type="dxa"/>
            <w:gridSpan w:val="2"/>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Proveedor</w:t>
            </w:r>
          </w:p>
        </w:tc>
        <w:tc>
          <w:tcPr>
            <w:tcW w:w="2482" w:type="dxa"/>
            <w:gridSpan w:val="2"/>
            <w:tcBorders>
              <w:top w:val="single" w:sz="8" w:space="0" w:color="auto"/>
              <w:left w:val="nil"/>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Proveedor</w:t>
            </w:r>
          </w:p>
        </w:tc>
      </w:tr>
      <w:tr w:rsidR="00175604" w:rsidRPr="00E66E90" w:rsidTr="00E62E1A">
        <w:trPr>
          <w:trHeight w:val="735"/>
        </w:trPr>
        <w:tc>
          <w:tcPr>
            <w:tcW w:w="680" w:type="dxa"/>
            <w:vMerge/>
            <w:tcBorders>
              <w:top w:val="single" w:sz="8" w:space="0" w:color="auto"/>
              <w:left w:val="single" w:sz="8" w:space="0" w:color="auto"/>
              <w:bottom w:val="single" w:sz="8" w:space="0" w:color="auto"/>
              <w:right w:val="single" w:sz="8" w:space="0" w:color="auto"/>
            </w:tcBorders>
            <w:vAlign w:val="center"/>
            <w:hideMark/>
          </w:tcPr>
          <w:p w:rsidR="00175604" w:rsidRPr="00083331" w:rsidRDefault="00175604" w:rsidP="00E62E1A">
            <w:pPr>
              <w:rPr>
                <w:rFonts w:ascii="Calibri" w:hAnsi="Calibri"/>
                <w:sz w:val="16"/>
                <w:szCs w:val="14"/>
                <w:lang w:eastAsia="es-MX"/>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175604" w:rsidRPr="00083331" w:rsidRDefault="00175604" w:rsidP="00E62E1A">
            <w:pPr>
              <w:rPr>
                <w:rFonts w:ascii="Calibri" w:hAnsi="Calibri"/>
                <w:sz w:val="16"/>
                <w:szCs w:val="14"/>
                <w:lang w:eastAsia="es-MX"/>
              </w:rPr>
            </w:pPr>
          </w:p>
        </w:tc>
        <w:tc>
          <w:tcPr>
            <w:tcW w:w="2140" w:type="dxa"/>
            <w:vMerge/>
            <w:tcBorders>
              <w:top w:val="single" w:sz="8" w:space="0" w:color="auto"/>
              <w:left w:val="single" w:sz="8" w:space="0" w:color="auto"/>
              <w:bottom w:val="single" w:sz="8" w:space="0" w:color="auto"/>
              <w:right w:val="nil"/>
            </w:tcBorders>
            <w:vAlign w:val="center"/>
            <w:hideMark/>
          </w:tcPr>
          <w:p w:rsidR="00175604" w:rsidRPr="00083331" w:rsidRDefault="00175604" w:rsidP="00E62E1A">
            <w:pPr>
              <w:rPr>
                <w:rFonts w:ascii="Calibri" w:hAnsi="Calibri"/>
                <w:sz w:val="16"/>
                <w:szCs w:val="14"/>
                <w:lang w:eastAsia="es-MX"/>
              </w:rPr>
            </w:pPr>
          </w:p>
        </w:tc>
        <w:tc>
          <w:tcPr>
            <w:tcW w:w="2132" w:type="dxa"/>
            <w:gridSpan w:val="2"/>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 xml:space="preserve">Francisco Javier </w:t>
            </w:r>
            <w:proofErr w:type="spellStart"/>
            <w:r w:rsidRPr="00083331">
              <w:rPr>
                <w:rFonts w:ascii="Calibri" w:hAnsi="Calibri"/>
                <w:b/>
                <w:bCs/>
                <w:sz w:val="16"/>
                <w:szCs w:val="14"/>
                <w:lang w:eastAsia="es-MX"/>
              </w:rPr>
              <w:t>Guizar</w:t>
            </w:r>
            <w:proofErr w:type="spellEnd"/>
            <w:r w:rsidRPr="00083331">
              <w:rPr>
                <w:rFonts w:ascii="Calibri" w:hAnsi="Calibri"/>
                <w:b/>
                <w:bCs/>
                <w:sz w:val="16"/>
                <w:szCs w:val="14"/>
                <w:lang w:eastAsia="es-MX"/>
              </w:rPr>
              <w:t xml:space="preserve"> Bernal</w:t>
            </w:r>
          </w:p>
        </w:tc>
        <w:tc>
          <w:tcPr>
            <w:tcW w:w="2482" w:type="dxa"/>
            <w:gridSpan w:val="2"/>
            <w:tcBorders>
              <w:top w:val="single" w:sz="8" w:space="0" w:color="auto"/>
              <w:left w:val="nil"/>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Magdaleno Cruz Aguayo</w:t>
            </w:r>
          </w:p>
        </w:tc>
      </w:tr>
      <w:tr w:rsidR="00175604" w:rsidRPr="00E66E90" w:rsidTr="00E62E1A">
        <w:trPr>
          <w:trHeight w:val="855"/>
        </w:trPr>
        <w:tc>
          <w:tcPr>
            <w:tcW w:w="680" w:type="dxa"/>
            <w:vMerge/>
            <w:tcBorders>
              <w:top w:val="single" w:sz="8" w:space="0" w:color="auto"/>
              <w:left w:val="single" w:sz="8" w:space="0" w:color="auto"/>
              <w:bottom w:val="single" w:sz="8" w:space="0" w:color="auto"/>
              <w:right w:val="single" w:sz="8" w:space="0" w:color="auto"/>
            </w:tcBorders>
            <w:vAlign w:val="center"/>
            <w:hideMark/>
          </w:tcPr>
          <w:p w:rsidR="00175604" w:rsidRPr="00083331" w:rsidRDefault="00175604" w:rsidP="00E62E1A">
            <w:pPr>
              <w:rPr>
                <w:rFonts w:ascii="Calibri" w:hAnsi="Calibri"/>
                <w:sz w:val="16"/>
                <w:szCs w:val="14"/>
                <w:lang w:eastAsia="es-MX"/>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175604" w:rsidRPr="00083331" w:rsidRDefault="00175604" w:rsidP="00E62E1A">
            <w:pPr>
              <w:rPr>
                <w:rFonts w:ascii="Calibri" w:hAnsi="Calibri"/>
                <w:sz w:val="16"/>
                <w:szCs w:val="14"/>
                <w:lang w:eastAsia="es-MX"/>
              </w:rPr>
            </w:pPr>
          </w:p>
        </w:tc>
        <w:tc>
          <w:tcPr>
            <w:tcW w:w="2140" w:type="dxa"/>
            <w:vMerge/>
            <w:tcBorders>
              <w:top w:val="single" w:sz="8" w:space="0" w:color="auto"/>
              <w:left w:val="single" w:sz="8" w:space="0" w:color="auto"/>
              <w:bottom w:val="single" w:sz="8" w:space="0" w:color="auto"/>
              <w:right w:val="nil"/>
            </w:tcBorders>
            <w:vAlign w:val="center"/>
            <w:hideMark/>
          </w:tcPr>
          <w:p w:rsidR="00175604" w:rsidRPr="00083331" w:rsidRDefault="00175604" w:rsidP="00E62E1A">
            <w:pPr>
              <w:rPr>
                <w:rFonts w:ascii="Calibri" w:hAnsi="Calibri"/>
                <w:sz w:val="16"/>
                <w:szCs w:val="14"/>
                <w:lang w:eastAsia="es-MX"/>
              </w:rPr>
            </w:pPr>
          </w:p>
        </w:tc>
        <w:tc>
          <w:tcPr>
            <w:tcW w:w="1040" w:type="dxa"/>
            <w:tcBorders>
              <w:top w:val="nil"/>
              <w:left w:val="single" w:sz="8" w:space="0" w:color="auto"/>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Importe por Servicio sin I.V.A.</w:t>
            </w:r>
          </w:p>
        </w:tc>
        <w:tc>
          <w:tcPr>
            <w:tcW w:w="1092" w:type="dxa"/>
            <w:tcBorders>
              <w:top w:val="nil"/>
              <w:left w:val="nil"/>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Importe por Servicio sin I.V.A.</w:t>
            </w:r>
          </w:p>
        </w:tc>
        <w:tc>
          <w:tcPr>
            <w:tcW w:w="1144" w:type="dxa"/>
            <w:tcBorders>
              <w:top w:val="nil"/>
              <w:left w:val="nil"/>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Importe por Servicio sin I.V.A.</w:t>
            </w:r>
          </w:p>
        </w:tc>
        <w:tc>
          <w:tcPr>
            <w:tcW w:w="1338" w:type="dxa"/>
            <w:tcBorders>
              <w:top w:val="nil"/>
              <w:left w:val="nil"/>
              <w:bottom w:val="single" w:sz="8" w:space="0" w:color="auto"/>
              <w:right w:val="single" w:sz="8" w:space="0" w:color="auto"/>
            </w:tcBorders>
            <w:shd w:val="clear" w:color="000000" w:fill="FABF8F"/>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Importe por Servicio sin I.V.A.</w:t>
            </w:r>
          </w:p>
        </w:tc>
      </w:tr>
      <w:tr w:rsidR="00175604" w:rsidRPr="00E66E90" w:rsidTr="00E62E1A">
        <w:trPr>
          <w:trHeight w:val="12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w:t>
            </w:r>
          </w:p>
        </w:tc>
        <w:tc>
          <w:tcPr>
            <w:tcW w:w="78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4</w:t>
            </w:r>
          </w:p>
        </w:tc>
        <w:tc>
          <w:tcPr>
            <w:tcW w:w="2140" w:type="dxa"/>
            <w:tcBorders>
              <w:top w:val="nil"/>
              <w:left w:val="nil"/>
              <w:bottom w:val="single" w:sz="8" w:space="0" w:color="auto"/>
              <w:right w:val="single" w:sz="8" w:space="0" w:color="auto"/>
            </w:tcBorders>
            <w:shd w:val="clear" w:color="auto" w:fill="auto"/>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 xml:space="preserve">Paquete 1. Presidencia, Unidad Basílica, Registros Civiles, Zona Centro, Archivo, Museo, Bibliotecas, ICOE, </w:t>
            </w:r>
            <w:proofErr w:type="spellStart"/>
            <w:r w:rsidRPr="00083331">
              <w:rPr>
                <w:rFonts w:ascii="Calibri" w:hAnsi="Calibri"/>
                <w:sz w:val="16"/>
                <w:szCs w:val="14"/>
                <w:lang w:eastAsia="es-MX"/>
              </w:rPr>
              <w:t>Dif</w:t>
            </w:r>
            <w:proofErr w:type="spellEnd"/>
            <w:r w:rsidRPr="00083331">
              <w:rPr>
                <w:rFonts w:ascii="Calibri" w:hAnsi="Calibri"/>
                <w:sz w:val="16"/>
                <w:szCs w:val="14"/>
                <w:lang w:eastAsia="es-MX"/>
              </w:rPr>
              <w:t xml:space="preserve"> Plaza, Centro Histórico, entre otros.</w:t>
            </w:r>
          </w:p>
        </w:tc>
        <w:tc>
          <w:tcPr>
            <w:tcW w:w="104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$25,880.00</w:t>
            </w:r>
          </w:p>
        </w:tc>
        <w:tc>
          <w:tcPr>
            <w:tcW w:w="1092"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$103,520.00</w:t>
            </w:r>
          </w:p>
        </w:tc>
        <w:tc>
          <w:tcPr>
            <w:tcW w:w="1144"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$17,590.00</w:t>
            </w:r>
          </w:p>
        </w:tc>
        <w:tc>
          <w:tcPr>
            <w:tcW w:w="1338"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$70,360.00</w:t>
            </w:r>
          </w:p>
        </w:tc>
      </w:tr>
      <w:tr w:rsidR="00175604" w:rsidRPr="00E66E90" w:rsidTr="00E62E1A">
        <w:trPr>
          <w:trHeight w:val="130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2</w:t>
            </w:r>
          </w:p>
        </w:tc>
        <w:tc>
          <w:tcPr>
            <w:tcW w:w="78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4</w:t>
            </w:r>
          </w:p>
        </w:tc>
        <w:tc>
          <w:tcPr>
            <w:tcW w:w="2140" w:type="dxa"/>
            <w:tcBorders>
              <w:top w:val="nil"/>
              <w:left w:val="nil"/>
              <w:bottom w:val="single" w:sz="8" w:space="0" w:color="auto"/>
              <w:right w:val="single" w:sz="8" w:space="0" w:color="auto"/>
            </w:tcBorders>
            <w:shd w:val="clear" w:color="auto" w:fill="auto"/>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Paquete  2.  Incluye Comisaría General de Seguridad Pública, Servicios Públicos, Aseo Público, Academias y demás oficinas incluidas en el listado.</w:t>
            </w:r>
          </w:p>
        </w:tc>
        <w:tc>
          <w:tcPr>
            <w:tcW w:w="104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$31,100.00</w:t>
            </w:r>
          </w:p>
        </w:tc>
        <w:tc>
          <w:tcPr>
            <w:tcW w:w="1092"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$124,400.00</w:t>
            </w:r>
          </w:p>
        </w:tc>
        <w:tc>
          <w:tcPr>
            <w:tcW w:w="1144"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$32,752.00</w:t>
            </w:r>
          </w:p>
        </w:tc>
        <w:tc>
          <w:tcPr>
            <w:tcW w:w="1338"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$131,008.00</w:t>
            </w:r>
          </w:p>
        </w:tc>
      </w:tr>
      <w:tr w:rsidR="00175604" w:rsidRPr="00E66E90" w:rsidTr="00E62E1A">
        <w:trPr>
          <w:trHeight w:val="172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3</w:t>
            </w:r>
          </w:p>
        </w:tc>
        <w:tc>
          <w:tcPr>
            <w:tcW w:w="78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4</w:t>
            </w:r>
          </w:p>
        </w:tc>
        <w:tc>
          <w:tcPr>
            <w:tcW w:w="2140" w:type="dxa"/>
            <w:tcBorders>
              <w:top w:val="nil"/>
              <w:left w:val="nil"/>
              <w:bottom w:val="single" w:sz="8" w:space="0" w:color="auto"/>
              <w:right w:val="single" w:sz="8" w:space="0" w:color="auto"/>
            </w:tcBorders>
            <w:shd w:val="clear" w:color="auto" w:fill="auto"/>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 xml:space="preserve">Paquete 3. </w:t>
            </w:r>
            <w:proofErr w:type="spellStart"/>
            <w:r w:rsidRPr="00083331">
              <w:rPr>
                <w:rFonts w:ascii="Calibri" w:hAnsi="Calibri"/>
                <w:sz w:val="16"/>
                <w:szCs w:val="14"/>
                <w:lang w:eastAsia="es-MX"/>
              </w:rPr>
              <w:t>Oficnas</w:t>
            </w:r>
            <w:proofErr w:type="spellEnd"/>
            <w:r w:rsidRPr="00083331">
              <w:rPr>
                <w:rFonts w:ascii="Calibri" w:hAnsi="Calibri"/>
                <w:sz w:val="16"/>
                <w:szCs w:val="14"/>
                <w:lang w:eastAsia="es-MX"/>
              </w:rPr>
              <w:t xml:space="preserve"> en Calle-2, Áreas en la Curva, Registros Civiles, Bibliotecas, Delegaciones en las Colonias: Atemajac, Constitución, </w:t>
            </w:r>
            <w:proofErr w:type="spellStart"/>
            <w:r w:rsidRPr="00083331">
              <w:rPr>
                <w:rFonts w:ascii="Calibri" w:hAnsi="Calibri"/>
                <w:sz w:val="16"/>
                <w:szCs w:val="14"/>
                <w:lang w:eastAsia="es-MX"/>
              </w:rPr>
              <w:t>Tesistan</w:t>
            </w:r>
            <w:proofErr w:type="spellEnd"/>
            <w:r w:rsidRPr="00083331">
              <w:rPr>
                <w:rFonts w:ascii="Calibri" w:hAnsi="Calibri"/>
                <w:sz w:val="16"/>
                <w:szCs w:val="14"/>
                <w:lang w:eastAsia="es-MX"/>
              </w:rPr>
              <w:t xml:space="preserve">, </w:t>
            </w:r>
            <w:proofErr w:type="spellStart"/>
            <w:r w:rsidRPr="00083331">
              <w:rPr>
                <w:rFonts w:ascii="Calibri" w:hAnsi="Calibri"/>
                <w:sz w:val="16"/>
                <w:szCs w:val="14"/>
                <w:lang w:eastAsia="es-MX"/>
              </w:rPr>
              <w:t>Tuzania</w:t>
            </w:r>
            <w:proofErr w:type="spellEnd"/>
            <w:r w:rsidRPr="00083331">
              <w:rPr>
                <w:rFonts w:ascii="Calibri" w:hAnsi="Calibri"/>
                <w:sz w:val="16"/>
                <w:szCs w:val="14"/>
                <w:lang w:eastAsia="es-MX"/>
              </w:rPr>
              <w:t xml:space="preserve"> y Santa Ana </w:t>
            </w:r>
            <w:proofErr w:type="spellStart"/>
            <w:r w:rsidRPr="00083331">
              <w:rPr>
                <w:rFonts w:ascii="Calibri" w:hAnsi="Calibri"/>
                <w:sz w:val="16"/>
                <w:szCs w:val="14"/>
                <w:lang w:eastAsia="es-MX"/>
              </w:rPr>
              <w:t>Tepetitlán</w:t>
            </w:r>
            <w:proofErr w:type="spellEnd"/>
            <w:r w:rsidRPr="00083331">
              <w:rPr>
                <w:rFonts w:ascii="Calibri" w:hAnsi="Calibri"/>
                <w:sz w:val="16"/>
                <w:szCs w:val="14"/>
                <w:lang w:eastAsia="es-MX"/>
              </w:rPr>
              <w:t>, entre otras.</w:t>
            </w:r>
          </w:p>
        </w:tc>
        <w:tc>
          <w:tcPr>
            <w:tcW w:w="104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$22,762.00</w:t>
            </w:r>
          </w:p>
        </w:tc>
        <w:tc>
          <w:tcPr>
            <w:tcW w:w="1092"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$91,048.00</w:t>
            </w:r>
          </w:p>
        </w:tc>
        <w:tc>
          <w:tcPr>
            <w:tcW w:w="1144"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$19,450.00</w:t>
            </w:r>
          </w:p>
        </w:tc>
        <w:tc>
          <w:tcPr>
            <w:tcW w:w="1338"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$77,800.00</w:t>
            </w:r>
          </w:p>
        </w:tc>
      </w:tr>
      <w:tr w:rsidR="00175604" w:rsidRPr="00E66E90" w:rsidTr="00E62E1A">
        <w:trPr>
          <w:trHeight w:val="124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lastRenderedPageBreak/>
              <w:t>4</w:t>
            </w:r>
          </w:p>
        </w:tc>
        <w:tc>
          <w:tcPr>
            <w:tcW w:w="78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7</w:t>
            </w:r>
          </w:p>
        </w:tc>
        <w:tc>
          <w:tcPr>
            <w:tcW w:w="2140" w:type="dxa"/>
            <w:tcBorders>
              <w:top w:val="nil"/>
              <w:left w:val="nil"/>
              <w:bottom w:val="single" w:sz="8" w:space="0" w:color="auto"/>
              <w:right w:val="single" w:sz="8" w:space="0" w:color="auto"/>
            </w:tcBorders>
            <w:shd w:val="clear" w:color="auto" w:fill="auto"/>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Paquete 5. Control de Plagas en Rastro Municipal y Rastro Atemajac, incluye control de roedores y moscas entre otras plagas.</w:t>
            </w:r>
          </w:p>
        </w:tc>
        <w:tc>
          <w:tcPr>
            <w:tcW w:w="104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$21,280.00</w:t>
            </w:r>
          </w:p>
        </w:tc>
        <w:tc>
          <w:tcPr>
            <w:tcW w:w="1092"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$148,960.00</w:t>
            </w:r>
          </w:p>
        </w:tc>
        <w:tc>
          <w:tcPr>
            <w:tcW w:w="1144"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No Cotiza</w:t>
            </w:r>
          </w:p>
        </w:tc>
        <w:tc>
          <w:tcPr>
            <w:tcW w:w="1338"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No Cotiza</w:t>
            </w:r>
          </w:p>
        </w:tc>
      </w:tr>
      <w:tr w:rsidR="00175604" w:rsidRPr="00E66E90" w:rsidTr="00E62E1A">
        <w:trPr>
          <w:trHeight w:val="82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5</w:t>
            </w:r>
          </w:p>
        </w:tc>
        <w:tc>
          <w:tcPr>
            <w:tcW w:w="78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7</w:t>
            </w:r>
          </w:p>
        </w:tc>
        <w:tc>
          <w:tcPr>
            <w:tcW w:w="2140" w:type="dxa"/>
            <w:tcBorders>
              <w:top w:val="nil"/>
              <w:left w:val="nil"/>
              <w:bottom w:val="single" w:sz="8" w:space="0" w:color="auto"/>
              <w:right w:val="single" w:sz="8" w:space="0" w:color="auto"/>
            </w:tcBorders>
            <w:shd w:val="clear" w:color="auto" w:fill="auto"/>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Paquete 6. Incluye Mercados Municipales, oficinas y bodegas en el área.</w:t>
            </w:r>
          </w:p>
        </w:tc>
        <w:tc>
          <w:tcPr>
            <w:tcW w:w="104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$16,400.00</w:t>
            </w:r>
          </w:p>
        </w:tc>
        <w:tc>
          <w:tcPr>
            <w:tcW w:w="1092"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$114,800.00</w:t>
            </w:r>
          </w:p>
        </w:tc>
        <w:tc>
          <w:tcPr>
            <w:tcW w:w="1144"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$17,000.00</w:t>
            </w:r>
          </w:p>
        </w:tc>
        <w:tc>
          <w:tcPr>
            <w:tcW w:w="1338"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$119,000.00</w:t>
            </w:r>
          </w:p>
        </w:tc>
      </w:tr>
      <w:tr w:rsidR="00175604" w:rsidRPr="00E66E90" w:rsidTr="00E62E1A">
        <w:trPr>
          <w:trHeight w:val="79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6</w:t>
            </w:r>
          </w:p>
        </w:tc>
        <w:tc>
          <w:tcPr>
            <w:tcW w:w="78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60</w:t>
            </w:r>
          </w:p>
        </w:tc>
        <w:tc>
          <w:tcPr>
            <w:tcW w:w="2140" w:type="dxa"/>
            <w:tcBorders>
              <w:top w:val="nil"/>
              <w:left w:val="nil"/>
              <w:bottom w:val="single" w:sz="8" w:space="0" w:color="auto"/>
              <w:right w:val="single" w:sz="8" w:space="0" w:color="auto"/>
            </w:tcBorders>
            <w:shd w:val="clear" w:color="auto" w:fill="auto"/>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Paquete 7. Estación de cebo para roedores con trampa, llave y fijado al suelo o pared.</w:t>
            </w:r>
          </w:p>
        </w:tc>
        <w:tc>
          <w:tcPr>
            <w:tcW w:w="104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$142.00</w:t>
            </w:r>
          </w:p>
        </w:tc>
        <w:tc>
          <w:tcPr>
            <w:tcW w:w="1092"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$8,520.00</w:t>
            </w:r>
          </w:p>
        </w:tc>
        <w:tc>
          <w:tcPr>
            <w:tcW w:w="1144"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$103.44</w:t>
            </w:r>
          </w:p>
        </w:tc>
        <w:tc>
          <w:tcPr>
            <w:tcW w:w="1338"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$6,206.40</w:t>
            </w:r>
          </w:p>
        </w:tc>
      </w:tr>
      <w:tr w:rsidR="00175604" w:rsidRPr="00E66E90" w:rsidTr="00E62E1A">
        <w:trPr>
          <w:trHeight w:val="1290"/>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7</w:t>
            </w:r>
          </w:p>
        </w:tc>
        <w:tc>
          <w:tcPr>
            <w:tcW w:w="78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4</w:t>
            </w:r>
          </w:p>
        </w:tc>
        <w:tc>
          <w:tcPr>
            <w:tcW w:w="2140" w:type="dxa"/>
            <w:tcBorders>
              <w:top w:val="nil"/>
              <w:left w:val="nil"/>
              <w:bottom w:val="single" w:sz="8" w:space="0" w:color="auto"/>
              <w:right w:val="single" w:sz="8" w:space="0" w:color="auto"/>
            </w:tcBorders>
            <w:shd w:val="clear" w:color="auto" w:fill="auto"/>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Paquete 4. Las Águilas, El Vergel, Concentro, El Columpio, Protección Civil, Parques y Jardines, Pavimentos, Cementerios, Centros Culturales, Vivero, entre otros.</w:t>
            </w:r>
          </w:p>
        </w:tc>
        <w:tc>
          <w:tcPr>
            <w:tcW w:w="1040"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$20,833.00</w:t>
            </w:r>
          </w:p>
        </w:tc>
        <w:tc>
          <w:tcPr>
            <w:tcW w:w="1092"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$83,332.00</w:t>
            </w:r>
          </w:p>
        </w:tc>
        <w:tc>
          <w:tcPr>
            <w:tcW w:w="1144"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$20,530.00</w:t>
            </w:r>
          </w:p>
        </w:tc>
        <w:tc>
          <w:tcPr>
            <w:tcW w:w="1338" w:type="dxa"/>
            <w:tcBorders>
              <w:top w:val="nil"/>
              <w:left w:val="nil"/>
              <w:bottom w:val="single" w:sz="8" w:space="0" w:color="auto"/>
              <w:right w:val="single" w:sz="8" w:space="0" w:color="auto"/>
            </w:tcBorders>
            <w:shd w:val="clear" w:color="auto" w:fill="auto"/>
            <w:noWrap/>
            <w:vAlign w:val="center"/>
            <w:hideMark/>
          </w:tcPr>
          <w:p w:rsidR="00175604" w:rsidRPr="00083331" w:rsidRDefault="00175604" w:rsidP="00E62E1A">
            <w:pPr>
              <w:jc w:val="center"/>
              <w:rPr>
                <w:rFonts w:ascii="Calibri" w:hAnsi="Calibri"/>
                <w:sz w:val="16"/>
                <w:szCs w:val="14"/>
                <w:lang w:eastAsia="es-MX"/>
              </w:rPr>
            </w:pPr>
            <w:r w:rsidRPr="00083331">
              <w:rPr>
                <w:rFonts w:ascii="Calibri" w:hAnsi="Calibri"/>
                <w:sz w:val="16"/>
                <w:szCs w:val="14"/>
                <w:lang w:eastAsia="es-MX"/>
              </w:rPr>
              <w:t>$82,120.00</w:t>
            </w:r>
          </w:p>
        </w:tc>
      </w:tr>
      <w:tr w:rsidR="00175604" w:rsidRPr="00E66E90" w:rsidTr="00E62E1A">
        <w:trPr>
          <w:trHeight w:val="315"/>
        </w:trPr>
        <w:tc>
          <w:tcPr>
            <w:tcW w:w="680" w:type="dxa"/>
            <w:tcBorders>
              <w:top w:val="nil"/>
              <w:left w:val="nil"/>
              <w:bottom w:val="nil"/>
              <w:right w:val="nil"/>
            </w:tcBorders>
            <w:shd w:val="clear" w:color="auto" w:fill="auto"/>
            <w:noWrap/>
            <w:vAlign w:val="center"/>
            <w:hideMark/>
          </w:tcPr>
          <w:p w:rsidR="00175604" w:rsidRPr="00083331" w:rsidRDefault="00175604" w:rsidP="00E62E1A">
            <w:pPr>
              <w:jc w:val="center"/>
              <w:rPr>
                <w:rFonts w:ascii="Calibri" w:hAnsi="Calibri"/>
                <w:sz w:val="16"/>
                <w:szCs w:val="14"/>
                <w:lang w:eastAsia="es-MX"/>
              </w:rPr>
            </w:pPr>
          </w:p>
        </w:tc>
        <w:tc>
          <w:tcPr>
            <w:tcW w:w="780" w:type="dxa"/>
            <w:tcBorders>
              <w:top w:val="nil"/>
              <w:left w:val="nil"/>
              <w:bottom w:val="nil"/>
              <w:right w:val="nil"/>
            </w:tcBorders>
            <w:shd w:val="clear" w:color="auto" w:fill="auto"/>
            <w:noWrap/>
            <w:vAlign w:val="center"/>
            <w:hideMark/>
          </w:tcPr>
          <w:p w:rsidR="00175604" w:rsidRPr="00083331" w:rsidRDefault="00175604" w:rsidP="00E62E1A">
            <w:pPr>
              <w:jc w:val="center"/>
              <w:rPr>
                <w:rFonts w:ascii="Calibri" w:hAnsi="Calibri"/>
                <w:sz w:val="16"/>
                <w:szCs w:val="14"/>
                <w:lang w:eastAsia="es-MX"/>
              </w:rPr>
            </w:pPr>
          </w:p>
        </w:tc>
        <w:tc>
          <w:tcPr>
            <w:tcW w:w="2140" w:type="dxa"/>
            <w:tcBorders>
              <w:top w:val="nil"/>
              <w:left w:val="nil"/>
              <w:bottom w:val="nil"/>
              <w:right w:val="nil"/>
            </w:tcBorders>
            <w:shd w:val="clear" w:color="auto" w:fill="auto"/>
            <w:vAlign w:val="center"/>
            <w:hideMark/>
          </w:tcPr>
          <w:p w:rsidR="00175604" w:rsidRPr="00083331" w:rsidRDefault="00175604" w:rsidP="00E62E1A">
            <w:pPr>
              <w:jc w:val="both"/>
              <w:rPr>
                <w:rFonts w:ascii="Cambria" w:hAnsi="Cambria"/>
                <w:sz w:val="16"/>
                <w:szCs w:val="14"/>
                <w:lang w:eastAsia="es-MX"/>
              </w:rPr>
            </w:pPr>
          </w:p>
        </w:tc>
        <w:tc>
          <w:tcPr>
            <w:tcW w:w="1040" w:type="dxa"/>
            <w:tcBorders>
              <w:top w:val="nil"/>
              <w:left w:val="single" w:sz="8" w:space="0" w:color="auto"/>
              <w:bottom w:val="single" w:sz="8" w:space="0" w:color="auto"/>
              <w:right w:val="nil"/>
            </w:tcBorders>
            <w:shd w:val="clear" w:color="auto" w:fill="auto"/>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Subtotal</w:t>
            </w:r>
          </w:p>
        </w:tc>
        <w:tc>
          <w:tcPr>
            <w:tcW w:w="1092" w:type="dxa"/>
            <w:tcBorders>
              <w:top w:val="nil"/>
              <w:left w:val="single" w:sz="8" w:space="0" w:color="auto"/>
              <w:bottom w:val="single" w:sz="8" w:space="0" w:color="auto"/>
              <w:right w:val="single" w:sz="8" w:space="0" w:color="auto"/>
            </w:tcBorders>
            <w:shd w:val="clear" w:color="auto" w:fill="auto"/>
            <w:noWrap/>
            <w:vAlign w:val="bottom"/>
            <w:hideMark/>
          </w:tcPr>
          <w:p w:rsidR="00175604" w:rsidRPr="00083331" w:rsidRDefault="00175604" w:rsidP="00E62E1A">
            <w:pPr>
              <w:rPr>
                <w:rFonts w:ascii="Calibri" w:hAnsi="Calibri"/>
                <w:color w:val="000000"/>
                <w:sz w:val="16"/>
                <w:szCs w:val="14"/>
                <w:lang w:eastAsia="es-MX"/>
              </w:rPr>
            </w:pPr>
            <w:r w:rsidRPr="00083331">
              <w:rPr>
                <w:rFonts w:ascii="Calibri" w:hAnsi="Calibri"/>
                <w:color w:val="000000"/>
                <w:sz w:val="16"/>
                <w:szCs w:val="14"/>
                <w:lang w:eastAsia="es-MX"/>
              </w:rPr>
              <w:t>$674,580.00</w:t>
            </w:r>
          </w:p>
        </w:tc>
        <w:tc>
          <w:tcPr>
            <w:tcW w:w="1144" w:type="dxa"/>
            <w:tcBorders>
              <w:top w:val="nil"/>
              <w:left w:val="nil"/>
              <w:bottom w:val="single" w:sz="8" w:space="0" w:color="auto"/>
              <w:right w:val="nil"/>
            </w:tcBorders>
            <w:shd w:val="clear" w:color="auto" w:fill="auto"/>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Subtotal</w:t>
            </w:r>
          </w:p>
        </w:tc>
        <w:tc>
          <w:tcPr>
            <w:tcW w:w="1338" w:type="dxa"/>
            <w:tcBorders>
              <w:top w:val="nil"/>
              <w:left w:val="single" w:sz="8" w:space="0" w:color="auto"/>
              <w:bottom w:val="single" w:sz="8" w:space="0" w:color="auto"/>
              <w:right w:val="single" w:sz="8" w:space="0" w:color="auto"/>
            </w:tcBorders>
            <w:shd w:val="clear" w:color="auto" w:fill="auto"/>
            <w:noWrap/>
            <w:vAlign w:val="bottom"/>
            <w:hideMark/>
          </w:tcPr>
          <w:p w:rsidR="00175604" w:rsidRPr="00083331" w:rsidRDefault="00175604" w:rsidP="00E62E1A">
            <w:pPr>
              <w:rPr>
                <w:rFonts w:ascii="Calibri" w:hAnsi="Calibri"/>
                <w:color w:val="000000"/>
                <w:sz w:val="16"/>
                <w:szCs w:val="14"/>
                <w:lang w:eastAsia="es-MX"/>
              </w:rPr>
            </w:pPr>
            <w:r w:rsidRPr="00083331">
              <w:rPr>
                <w:rFonts w:ascii="Calibri" w:hAnsi="Calibri"/>
                <w:color w:val="000000"/>
                <w:sz w:val="16"/>
                <w:szCs w:val="14"/>
                <w:lang w:eastAsia="es-MX"/>
              </w:rPr>
              <w:t>$486,494.40</w:t>
            </w:r>
          </w:p>
        </w:tc>
      </w:tr>
      <w:tr w:rsidR="00175604" w:rsidRPr="00E66E90" w:rsidTr="00E62E1A">
        <w:trPr>
          <w:trHeight w:val="315"/>
        </w:trPr>
        <w:tc>
          <w:tcPr>
            <w:tcW w:w="680" w:type="dxa"/>
            <w:tcBorders>
              <w:top w:val="nil"/>
              <w:left w:val="nil"/>
              <w:bottom w:val="nil"/>
              <w:right w:val="nil"/>
            </w:tcBorders>
            <w:shd w:val="clear" w:color="auto" w:fill="auto"/>
            <w:noWrap/>
            <w:vAlign w:val="center"/>
            <w:hideMark/>
          </w:tcPr>
          <w:p w:rsidR="00175604" w:rsidRPr="00083331" w:rsidRDefault="00175604" w:rsidP="00E62E1A">
            <w:pPr>
              <w:jc w:val="center"/>
              <w:rPr>
                <w:rFonts w:ascii="Calibri" w:hAnsi="Calibri"/>
                <w:sz w:val="16"/>
                <w:szCs w:val="14"/>
                <w:lang w:eastAsia="es-MX"/>
              </w:rPr>
            </w:pPr>
          </w:p>
        </w:tc>
        <w:tc>
          <w:tcPr>
            <w:tcW w:w="780" w:type="dxa"/>
            <w:tcBorders>
              <w:top w:val="nil"/>
              <w:left w:val="nil"/>
              <w:bottom w:val="nil"/>
              <w:right w:val="nil"/>
            </w:tcBorders>
            <w:shd w:val="clear" w:color="auto" w:fill="auto"/>
            <w:noWrap/>
            <w:vAlign w:val="center"/>
            <w:hideMark/>
          </w:tcPr>
          <w:p w:rsidR="00175604" w:rsidRPr="00083331" w:rsidRDefault="00175604" w:rsidP="00E62E1A">
            <w:pPr>
              <w:jc w:val="center"/>
              <w:rPr>
                <w:rFonts w:ascii="Calibri" w:hAnsi="Calibri"/>
                <w:sz w:val="16"/>
                <w:szCs w:val="14"/>
                <w:lang w:eastAsia="es-MX"/>
              </w:rPr>
            </w:pPr>
          </w:p>
        </w:tc>
        <w:tc>
          <w:tcPr>
            <w:tcW w:w="2140" w:type="dxa"/>
            <w:tcBorders>
              <w:top w:val="nil"/>
              <w:left w:val="nil"/>
              <w:bottom w:val="nil"/>
              <w:right w:val="nil"/>
            </w:tcBorders>
            <w:shd w:val="clear" w:color="auto" w:fill="auto"/>
            <w:vAlign w:val="center"/>
            <w:hideMark/>
          </w:tcPr>
          <w:p w:rsidR="00175604" w:rsidRPr="00083331" w:rsidRDefault="00175604" w:rsidP="00E62E1A">
            <w:pPr>
              <w:jc w:val="both"/>
              <w:rPr>
                <w:rFonts w:ascii="Cambria" w:hAnsi="Cambria"/>
                <w:sz w:val="16"/>
                <w:szCs w:val="14"/>
                <w:lang w:eastAsia="es-MX"/>
              </w:rPr>
            </w:pPr>
          </w:p>
        </w:tc>
        <w:tc>
          <w:tcPr>
            <w:tcW w:w="1040" w:type="dxa"/>
            <w:tcBorders>
              <w:top w:val="nil"/>
              <w:left w:val="single" w:sz="8" w:space="0" w:color="auto"/>
              <w:bottom w:val="single" w:sz="8" w:space="0" w:color="auto"/>
              <w:right w:val="nil"/>
            </w:tcBorders>
            <w:shd w:val="clear" w:color="auto" w:fill="auto"/>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I.V.A.</w:t>
            </w: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$107,932.80</w:t>
            </w:r>
          </w:p>
        </w:tc>
        <w:tc>
          <w:tcPr>
            <w:tcW w:w="1144" w:type="dxa"/>
            <w:tcBorders>
              <w:top w:val="nil"/>
              <w:left w:val="nil"/>
              <w:bottom w:val="single" w:sz="8" w:space="0" w:color="auto"/>
              <w:right w:val="nil"/>
            </w:tcBorders>
            <w:shd w:val="clear" w:color="auto" w:fill="auto"/>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I.V.A.</w:t>
            </w:r>
          </w:p>
        </w:tc>
        <w:tc>
          <w:tcPr>
            <w:tcW w:w="1338" w:type="dxa"/>
            <w:tcBorders>
              <w:top w:val="nil"/>
              <w:left w:val="single" w:sz="8" w:space="0" w:color="auto"/>
              <w:bottom w:val="single" w:sz="8" w:space="0" w:color="auto"/>
              <w:right w:val="single" w:sz="8" w:space="0" w:color="auto"/>
            </w:tcBorders>
            <w:shd w:val="clear" w:color="auto" w:fill="auto"/>
            <w:noWrap/>
            <w:vAlign w:val="center"/>
            <w:hideMark/>
          </w:tcPr>
          <w:p w:rsidR="00175604" w:rsidRPr="00083331" w:rsidRDefault="00175604" w:rsidP="00E62E1A">
            <w:pPr>
              <w:rPr>
                <w:rFonts w:ascii="Calibri" w:hAnsi="Calibri"/>
                <w:sz w:val="16"/>
                <w:szCs w:val="14"/>
                <w:lang w:eastAsia="es-MX"/>
              </w:rPr>
            </w:pPr>
            <w:r w:rsidRPr="00083331">
              <w:rPr>
                <w:rFonts w:ascii="Calibri" w:hAnsi="Calibri"/>
                <w:sz w:val="16"/>
                <w:szCs w:val="14"/>
                <w:lang w:eastAsia="es-MX"/>
              </w:rPr>
              <w:t>$77,839.10</w:t>
            </w:r>
          </w:p>
        </w:tc>
      </w:tr>
      <w:tr w:rsidR="00175604" w:rsidRPr="00E66E90" w:rsidTr="00E62E1A">
        <w:trPr>
          <w:trHeight w:val="315"/>
        </w:trPr>
        <w:tc>
          <w:tcPr>
            <w:tcW w:w="680" w:type="dxa"/>
            <w:tcBorders>
              <w:top w:val="nil"/>
              <w:left w:val="nil"/>
              <w:bottom w:val="nil"/>
              <w:right w:val="nil"/>
            </w:tcBorders>
            <w:shd w:val="clear" w:color="auto" w:fill="auto"/>
            <w:noWrap/>
            <w:vAlign w:val="center"/>
            <w:hideMark/>
          </w:tcPr>
          <w:p w:rsidR="00175604" w:rsidRPr="00083331" w:rsidRDefault="00175604" w:rsidP="00E62E1A">
            <w:pPr>
              <w:jc w:val="center"/>
              <w:rPr>
                <w:rFonts w:ascii="Calibri" w:hAnsi="Calibri"/>
                <w:sz w:val="16"/>
                <w:szCs w:val="14"/>
                <w:lang w:eastAsia="es-MX"/>
              </w:rPr>
            </w:pPr>
          </w:p>
        </w:tc>
        <w:tc>
          <w:tcPr>
            <w:tcW w:w="780" w:type="dxa"/>
            <w:tcBorders>
              <w:top w:val="nil"/>
              <w:left w:val="nil"/>
              <w:bottom w:val="nil"/>
              <w:right w:val="nil"/>
            </w:tcBorders>
            <w:shd w:val="clear" w:color="auto" w:fill="auto"/>
            <w:noWrap/>
            <w:vAlign w:val="center"/>
            <w:hideMark/>
          </w:tcPr>
          <w:p w:rsidR="00175604" w:rsidRPr="00083331" w:rsidRDefault="00175604" w:rsidP="00E62E1A">
            <w:pPr>
              <w:jc w:val="center"/>
              <w:rPr>
                <w:rFonts w:ascii="Calibri" w:hAnsi="Calibri"/>
                <w:sz w:val="16"/>
                <w:szCs w:val="14"/>
                <w:lang w:eastAsia="es-MX"/>
              </w:rPr>
            </w:pPr>
          </w:p>
        </w:tc>
        <w:tc>
          <w:tcPr>
            <w:tcW w:w="2140" w:type="dxa"/>
            <w:tcBorders>
              <w:top w:val="nil"/>
              <w:left w:val="nil"/>
              <w:bottom w:val="nil"/>
              <w:right w:val="nil"/>
            </w:tcBorders>
            <w:shd w:val="clear" w:color="auto" w:fill="auto"/>
            <w:vAlign w:val="center"/>
            <w:hideMark/>
          </w:tcPr>
          <w:p w:rsidR="00175604" w:rsidRPr="00083331" w:rsidRDefault="00175604" w:rsidP="00E62E1A">
            <w:pPr>
              <w:jc w:val="both"/>
              <w:rPr>
                <w:rFonts w:ascii="Cambria" w:hAnsi="Cambria"/>
                <w:sz w:val="16"/>
                <w:szCs w:val="14"/>
                <w:lang w:eastAsia="es-MX"/>
              </w:rPr>
            </w:pPr>
          </w:p>
        </w:tc>
        <w:tc>
          <w:tcPr>
            <w:tcW w:w="1040" w:type="dxa"/>
            <w:tcBorders>
              <w:top w:val="nil"/>
              <w:left w:val="single" w:sz="8" w:space="0" w:color="auto"/>
              <w:bottom w:val="single" w:sz="8" w:space="0" w:color="auto"/>
              <w:right w:val="nil"/>
            </w:tcBorders>
            <w:shd w:val="clear" w:color="auto" w:fill="auto"/>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Total</w:t>
            </w:r>
          </w:p>
        </w:tc>
        <w:tc>
          <w:tcPr>
            <w:tcW w:w="1092" w:type="dxa"/>
            <w:tcBorders>
              <w:top w:val="nil"/>
              <w:left w:val="single" w:sz="8" w:space="0" w:color="auto"/>
              <w:bottom w:val="single" w:sz="8" w:space="0" w:color="auto"/>
              <w:right w:val="single" w:sz="8" w:space="0" w:color="auto"/>
            </w:tcBorders>
            <w:shd w:val="clear" w:color="auto" w:fill="auto"/>
            <w:noWrap/>
            <w:vAlign w:val="bottom"/>
            <w:hideMark/>
          </w:tcPr>
          <w:p w:rsidR="00175604" w:rsidRPr="00083331" w:rsidRDefault="00175604" w:rsidP="00E62E1A">
            <w:pPr>
              <w:rPr>
                <w:rFonts w:ascii="Calibri" w:hAnsi="Calibri"/>
                <w:color w:val="000000"/>
                <w:sz w:val="16"/>
                <w:szCs w:val="14"/>
                <w:lang w:eastAsia="es-MX"/>
              </w:rPr>
            </w:pPr>
            <w:r w:rsidRPr="00083331">
              <w:rPr>
                <w:rFonts w:ascii="Calibri" w:hAnsi="Calibri"/>
                <w:color w:val="000000"/>
                <w:sz w:val="16"/>
                <w:szCs w:val="14"/>
                <w:lang w:eastAsia="es-MX"/>
              </w:rPr>
              <w:t>$782,512.80</w:t>
            </w:r>
          </w:p>
        </w:tc>
        <w:tc>
          <w:tcPr>
            <w:tcW w:w="1144" w:type="dxa"/>
            <w:tcBorders>
              <w:top w:val="nil"/>
              <w:left w:val="nil"/>
              <w:bottom w:val="single" w:sz="8" w:space="0" w:color="auto"/>
              <w:right w:val="nil"/>
            </w:tcBorders>
            <w:shd w:val="clear" w:color="auto" w:fill="auto"/>
            <w:vAlign w:val="center"/>
            <w:hideMark/>
          </w:tcPr>
          <w:p w:rsidR="00175604" w:rsidRPr="00083331" w:rsidRDefault="00175604" w:rsidP="00E62E1A">
            <w:pPr>
              <w:jc w:val="center"/>
              <w:rPr>
                <w:rFonts w:ascii="Calibri" w:hAnsi="Calibri"/>
                <w:b/>
                <w:bCs/>
                <w:sz w:val="16"/>
                <w:szCs w:val="14"/>
                <w:lang w:eastAsia="es-MX"/>
              </w:rPr>
            </w:pPr>
            <w:r w:rsidRPr="00083331">
              <w:rPr>
                <w:rFonts w:ascii="Calibri" w:hAnsi="Calibri"/>
                <w:b/>
                <w:bCs/>
                <w:sz w:val="16"/>
                <w:szCs w:val="14"/>
                <w:lang w:eastAsia="es-MX"/>
              </w:rPr>
              <w:t>Total</w:t>
            </w:r>
          </w:p>
        </w:tc>
        <w:tc>
          <w:tcPr>
            <w:tcW w:w="1338" w:type="dxa"/>
            <w:tcBorders>
              <w:top w:val="nil"/>
              <w:left w:val="single" w:sz="8" w:space="0" w:color="auto"/>
              <w:bottom w:val="single" w:sz="8" w:space="0" w:color="auto"/>
              <w:right w:val="single" w:sz="8" w:space="0" w:color="auto"/>
            </w:tcBorders>
            <w:shd w:val="clear" w:color="auto" w:fill="auto"/>
            <w:noWrap/>
            <w:vAlign w:val="bottom"/>
            <w:hideMark/>
          </w:tcPr>
          <w:p w:rsidR="00175604" w:rsidRPr="00083331" w:rsidRDefault="00175604" w:rsidP="00E62E1A">
            <w:pPr>
              <w:rPr>
                <w:rFonts w:ascii="Calibri" w:hAnsi="Calibri"/>
                <w:color w:val="000000"/>
                <w:sz w:val="16"/>
                <w:szCs w:val="14"/>
                <w:lang w:eastAsia="es-MX"/>
              </w:rPr>
            </w:pPr>
            <w:r w:rsidRPr="00083331">
              <w:rPr>
                <w:rFonts w:ascii="Calibri" w:hAnsi="Calibri"/>
                <w:color w:val="000000"/>
                <w:sz w:val="16"/>
                <w:szCs w:val="14"/>
                <w:lang w:eastAsia="es-MX"/>
              </w:rPr>
              <w:t>$564,333.50</w:t>
            </w:r>
          </w:p>
        </w:tc>
      </w:tr>
    </w:tbl>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175604">
        <w:rPr>
          <w:rFonts w:ascii="Tahoma" w:hAnsi="Tahoma" w:cs="Tahoma"/>
          <w:lang w:val="es-ES_tradnl"/>
        </w:rPr>
        <w:t>Cabe hacer mención que la Jefatura de Unidad de Edificios, manifiesta mediante el oficio número JUE/2018/0156, firmado por el Ing. José Roberto Valdés Flores, el análisis realizado a  las propuestas presentadas por los licitantes.</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175604" w:rsidRPr="00F21DE3" w:rsidRDefault="00175604" w:rsidP="00175604">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175604" w:rsidRPr="00F21DE3" w:rsidTr="00E62E1A">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175604" w:rsidRPr="00F21DE3" w:rsidTr="00E62E1A">
        <w:tc>
          <w:tcPr>
            <w:tcW w:w="3714" w:type="dxa"/>
          </w:tcPr>
          <w:p w:rsidR="00175604" w:rsidRPr="00F21DE3" w:rsidRDefault="00175604" w:rsidP="00E62E1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Ing. José Roberto Valdés Flores</w:t>
            </w:r>
          </w:p>
        </w:tc>
        <w:tc>
          <w:tcPr>
            <w:tcW w:w="3714" w:type="dxa"/>
          </w:tcPr>
          <w:p w:rsidR="00175604" w:rsidRPr="000C326A" w:rsidRDefault="00175604" w:rsidP="00E62E1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Jefe de Unidad de Edificios</w:t>
            </w:r>
          </w:p>
        </w:tc>
      </w:tr>
    </w:tbl>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175604">
        <w:rPr>
          <w:rFonts w:ascii="Tahoma" w:hAnsi="Tahoma" w:cs="Tahoma"/>
          <w:lang w:val="es-ES_tradnl"/>
        </w:rPr>
        <w:t>NOTA IMPORTANTE: La Dependencia requirente solicita que en partida 6, paquete 7, se asigne la mitad y mitad a cada proveedor de los cebaderos.</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Pr="007F04A6" w:rsidRDefault="00175604" w:rsidP="00175604">
      <w:pPr>
        <w:shd w:val="clear" w:color="auto" w:fill="FFFFFF"/>
        <w:spacing w:after="100" w:afterAutospacing="1"/>
        <w:contextualSpacing/>
        <w:jc w:val="both"/>
        <w:rPr>
          <w:rFonts w:ascii="Tahoma" w:hAnsi="Tahoma" w:cs="Tahoma"/>
        </w:rPr>
      </w:pPr>
      <w:r w:rsidRPr="007F04A6">
        <w:rPr>
          <w:rFonts w:ascii="Tahoma" w:hAnsi="Tahoma" w:cs="Tahoma"/>
          <w:b/>
          <w:bCs/>
          <w:u w:val="single"/>
        </w:rPr>
        <w:lastRenderedPageBreak/>
        <w:t xml:space="preserve">Francisco Javier </w:t>
      </w:r>
      <w:proofErr w:type="spellStart"/>
      <w:r w:rsidRPr="007F04A6">
        <w:rPr>
          <w:rFonts w:ascii="Tahoma" w:hAnsi="Tahoma" w:cs="Tahoma"/>
          <w:b/>
          <w:bCs/>
          <w:u w:val="single"/>
        </w:rPr>
        <w:t>Guizar</w:t>
      </w:r>
      <w:proofErr w:type="spellEnd"/>
      <w:r w:rsidRPr="007F04A6">
        <w:rPr>
          <w:rFonts w:ascii="Tahoma" w:hAnsi="Tahoma" w:cs="Tahoma"/>
          <w:b/>
          <w:bCs/>
          <w:u w:val="single"/>
        </w:rPr>
        <w:t xml:space="preserve"> Bernal</w:t>
      </w:r>
    </w:p>
    <w:tbl>
      <w:tblPr>
        <w:tblW w:w="8000" w:type="dxa"/>
        <w:tblLayout w:type="fixed"/>
        <w:tblCellMar>
          <w:left w:w="0" w:type="dxa"/>
          <w:right w:w="0" w:type="dxa"/>
        </w:tblCellMar>
        <w:tblLook w:val="04A0" w:firstRow="1" w:lastRow="0" w:firstColumn="1" w:lastColumn="0" w:noHBand="0" w:noVBand="1"/>
      </w:tblPr>
      <w:tblGrid>
        <w:gridCol w:w="912"/>
        <w:gridCol w:w="1134"/>
        <w:gridCol w:w="3402"/>
        <w:gridCol w:w="1276"/>
        <w:gridCol w:w="1276"/>
      </w:tblGrid>
      <w:tr w:rsidR="00175604" w:rsidRPr="004B311A" w:rsidTr="00E62E1A">
        <w:trPr>
          <w:trHeight w:val="584"/>
        </w:trPr>
        <w:tc>
          <w:tcPr>
            <w:tcW w:w="91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4B311A" w:rsidRDefault="00175604" w:rsidP="00E62E1A">
            <w:pPr>
              <w:jc w:val="center"/>
              <w:rPr>
                <w:rFonts w:ascii="Arial" w:hAnsi="Arial" w:cs="Arial"/>
                <w:sz w:val="20"/>
                <w:szCs w:val="20"/>
                <w:lang w:eastAsia="es-MX"/>
              </w:rPr>
            </w:pPr>
            <w:r w:rsidRPr="004B311A">
              <w:rPr>
                <w:rFonts w:ascii="Calibri" w:hAnsi="Calibri" w:cs="Arial"/>
                <w:b/>
                <w:bCs/>
                <w:color w:val="FFFFFF"/>
                <w:kern w:val="24"/>
                <w:sz w:val="20"/>
                <w:szCs w:val="20"/>
                <w:lang w:eastAsia="es-MX"/>
              </w:rPr>
              <w:t xml:space="preserve">Partida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4B311A" w:rsidRDefault="00175604" w:rsidP="00E62E1A">
            <w:pPr>
              <w:jc w:val="center"/>
              <w:rPr>
                <w:rFonts w:ascii="Arial" w:hAnsi="Arial" w:cs="Arial"/>
                <w:sz w:val="20"/>
                <w:szCs w:val="20"/>
                <w:lang w:eastAsia="es-MX"/>
              </w:rPr>
            </w:pPr>
            <w:r w:rsidRPr="004B311A">
              <w:rPr>
                <w:rFonts w:ascii="Calibri" w:hAnsi="Calibri" w:cs="Arial"/>
                <w:b/>
                <w:bCs/>
                <w:color w:val="FFFFFF"/>
                <w:kern w:val="24"/>
                <w:sz w:val="20"/>
                <w:szCs w:val="20"/>
                <w:lang w:eastAsia="es-MX"/>
              </w:rPr>
              <w:t xml:space="preserve">Numero de servicios </w:t>
            </w:r>
          </w:p>
        </w:tc>
        <w:tc>
          <w:tcPr>
            <w:tcW w:w="340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4B311A" w:rsidRDefault="00175604" w:rsidP="00E62E1A">
            <w:pPr>
              <w:jc w:val="center"/>
              <w:rPr>
                <w:rFonts w:ascii="Arial" w:hAnsi="Arial" w:cs="Arial"/>
                <w:sz w:val="20"/>
                <w:szCs w:val="20"/>
                <w:lang w:eastAsia="es-MX"/>
              </w:rPr>
            </w:pPr>
            <w:r w:rsidRPr="004B311A">
              <w:rPr>
                <w:rFonts w:ascii="Calibri" w:hAnsi="Calibri" w:cs="Arial"/>
                <w:b/>
                <w:bCs/>
                <w:color w:val="FFFFFF"/>
                <w:kern w:val="24"/>
                <w:sz w:val="20"/>
                <w:szCs w:val="20"/>
                <w:lang w:eastAsia="es-MX"/>
              </w:rPr>
              <w:t xml:space="preserve">Articulo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4B311A" w:rsidRDefault="00175604" w:rsidP="00E62E1A">
            <w:pPr>
              <w:jc w:val="center"/>
              <w:rPr>
                <w:rFonts w:ascii="Arial" w:hAnsi="Arial" w:cs="Arial"/>
                <w:sz w:val="20"/>
                <w:szCs w:val="20"/>
                <w:lang w:eastAsia="es-MX"/>
              </w:rPr>
            </w:pPr>
            <w:r w:rsidRPr="004B311A">
              <w:rPr>
                <w:rFonts w:ascii="Calibri" w:hAnsi="Calibri" w:cs="Arial"/>
                <w:b/>
                <w:bCs/>
                <w:color w:val="FFFFFF"/>
                <w:kern w:val="24"/>
                <w:sz w:val="20"/>
                <w:szCs w:val="20"/>
                <w:lang w:eastAsia="es-MX"/>
              </w:rPr>
              <w:t xml:space="preserve">Importe por servicio sin </w:t>
            </w:r>
            <w:proofErr w:type="spellStart"/>
            <w:r w:rsidRPr="004B311A">
              <w:rPr>
                <w:rFonts w:ascii="Calibri" w:hAnsi="Calibri" w:cs="Arial"/>
                <w:b/>
                <w:bCs/>
                <w:color w:val="FFFFFF"/>
                <w:kern w:val="24"/>
                <w:sz w:val="20"/>
                <w:szCs w:val="20"/>
                <w:lang w:eastAsia="es-MX"/>
              </w:rPr>
              <w:t>iva</w:t>
            </w:r>
            <w:proofErr w:type="spellEnd"/>
            <w:r w:rsidRPr="004B311A">
              <w:rPr>
                <w:rFonts w:ascii="Calibri" w:hAnsi="Calibri" w:cs="Arial"/>
                <w:b/>
                <w:bCs/>
                <w:color w:val="FFFFFF"/>
                <w:kern w:val="24"/>
                <w:sz w:val="20"/>
                <w:szCs w:val="20"/>
                <w:lang w:eastAsia="es-MX"/>
              </w:rPr>
              <w:t xml:space="preserve"> </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4B311A" w:rsidRDefault="00175604" w:rsidP="00E62E1A">
            <w:pPr>
              <w:jc w:val="center"/>
              <w:rPr>
                <w:rFonts w:ascii="Arial" w:hAnsi="Arial" w:cs="Arial"/>
                <w:sz w:val="20"/>
                <w:szCs w:val="20"/>
                <w:lang w:eastAsia="es-MX"/>
              </w:rPr>
            </w:pPr>
            <w:r w:rsidRPr="004B311A">
              <w:rPr>
                <w:rFonts w:ascii="Calibri" w:hAnsi="Calibri" w:cs="Arial"/>
                <w:b/>
                <w:bCs/>
                <w:color w:val="FFFFFF"/>
                <w:kern w:val="24"/>
                <w:sz w:val="20"/>
                <w:szCs w:val="20"/>
                <w:lang w:eastAsia="es-MX"/>
              </w:rPr>
              <w:t xml:space="preserve">Importe  total sin IVA </w:t>
            </w:r>
          </w:p>
        </w:tc>
      </w:tr>
      <w:tr w:rsidR="00175604" w:rsidRPr="004B311A" w:rsidTr="00E62E1A">
        <w:trPr>
          <w:trHeight w:val="584"/>
        </w:trPr>
        <w:tc>
          <w:tcPr>
            <w:tcW w:w="91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2</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4</w:t>
            </w:r>
          </w:p>
        </w:tc>
        <w:tc>
          <w:tcPr>
            <w:tcW w:w="340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Paquete  2.  Incluye Comisaría General de Seguridad Pública, Servicios Públicos, Aseo Público, Academias y demás oficinas incluidas en el listado.</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$31,100.00</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$124,400.00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7</w:t>
            </w:r>
          </w:p>
        </w:tc>
        <w:tc>
          <w:tcPr>
            <w:tcW w:w="34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Paquete 5. Control de Plagas en Rastro Municipal y Rastro Atemajac, incluye control de roedores y moscas entre otras plagas.</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$21,280.00</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$148,960.00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7</w:t>
            </w:r>
          </w:p>
        </w:tc>
        <w:tc>
          <w:tcPr>
            <w:tcW w:w="34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Paquete 6. Incluye Mercados Municipales, oficinas y bodegas en el área.</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$16,400.00</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$114,800.00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6</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30</w:t>
            </w:r>
          </w:p>
        </w:tc>
        <w:tc>
          <w:tcPr>
            <w:tcW w:w="34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Paquete 7. Estación de cebo para roedores con trampa, llave y fijado al suelo o pared.</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$142.00</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$4,260.00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34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 xml:space="preserve">SUBTOTAL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4B311A" w:rsidRDefault="00175604" w:rsidP="00E62E1A">
            <w:pPr>
              <w:jc w:val="center"/>
              <w:textAlignment w:val="bottom"/>
              <w:rPr>
                <w:rFonts w:ascii="Arial" w:hAnsi="Arial" w:cs="Arial"/>
                <w:sz w:val="20"/>
                <w:szCs w:val="20"/>
                <w:lang w:eastAsia="es-MX"/>
              </w:rPr>
            </w:pPr>
            <w:r w:rsidRPr="004B311A">
              <w:rPr>
                <w:rFonts w:ascii="Calibri" w:hAnsi="Calibri" w:cs="Arial"/>
                <w:b/>
                <w:bCs/>
                <w:color w:val="000000"/>
                <w:kern w:val="24"/>
                <w:sz w:val="20"/>
                <w:szCs w:val="20"/>
                <w:lang w:eastAsia="es-MX"/>
              </w:rPr>
              <w:t xml:space="preserve"> $392,420.00 </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340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 xml:space="preserve">IVA </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62E1A" w:rsidRPr="004B311A" w:rsidRDefault="00175604" w:rsidP="00E62E1A">
            <w:pPr>
              <w:jc w:val="center"/>
              <w:textAlignment w:val="bottom"/>
              <w:rPr>
                <w:rFonts w:ascii="Arial" w:hAnsi="Arial" w:cs="Arial"/>
                <w:sz w:val="20"/>
                <w:szCs w:val="20"/>
                <w:lang w:eastAsia="es-MX"/>
              </w:rPr>
            </w:pPr>
            <w:r w:rsidRPr="004B311A">
              <w:rPr>
                <w:rFonts w:ascii="Calibri" w:hAnsi="Calibri" w:cs="Arial"/>
                <w:b/>
                <w:bCs/>
                <w:color w:val="000000"/>
                <w:kern w:val="24"/>
                <w:sz w:val="20"/>
                <w:szCs w:val="20"/>
                <w:lang w:eastAsia="es-MX"/>
              </w:rPr>
              <w:t xml:space="preserve"> $62,787.20 </w:t>
            </w:r>
          </w:p>
        </w:tc>
      </w:tr>
      <w:tr w:rsidR="00175604" w:rsidRPr="004B311A" w:rsidTr="00E62E1A">
        <w:trPr>
          <w:trHeight w:val="411"/>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340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rPr>
                <w:rFonts w:ascii="Arial" w:hAnsi="Arial" w:cs="Arial"/>
                <w:sz w:val="20"/>
                <w:szCs w:val="20"/>
                <w:lang w:eastAsia="es-MX"/>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color w:val="000000"/>
                <w:kern w:val="24"/>
                <w:sz w:val="20"/>
                <w:szCs w:val="20"/>
                <w:lang w:eastAsia="es-MX"/>
              </w:rPr>
              <w:t xml:space="preserve">TOTAL </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4B311A" w:rsidRDefault="00175604" w:rsidP="00E62E1A">
            <w:pPr>
              <w:jc w:val="center"/>
              <w:textAlignment w:val="center"/>
              <w:rPr>
                <w:rFonts w:ascii="Arial" w:hAnsi="Arial" w:cs="Arial"/>
                <w:sz w:val="20"/>
                <w:szCs w:val="20"/>
                <w:lang w:eastAsia="es-MX"/>
              </w:rPr>
            </w:pPr>
            <w:r w:rsidRPr="004B311A">
              <w:rPr>
                <w:rFonts w:ascii="Calibri" w:hAnsi="Calibri" w:cs="Arial"/>
                <w:b/>
                <w:bCs/>
                <w:color w:val="000000"/>
                <w:kern w:val="24"/>
                <w:sz w:val="20"/>
                <w:szCs w:val="20"/>
                <w:lang w:eastAsia="es-MX"/>
              </w:rPr>
              <w:t xml:space="preserve">$455,207.20 </w:t>
            </w:r>
          </w:p>
        </w:tc>
      </w:tr>
    </w:tbl>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7F04A6" w:rsidRDefault="00175604" w:rsidP="00175604">
      <w:pPr>
        <w:shd w:val="clear" w:color="auto" w:fill="FFFFFF"/>
        <w:spacing w:after="100" w:afterAutospacing="1"/>
        <w:contextualSpacing/>
        <w:jc w:val="both"/>
        <w:rPr>
          <w:rFonts w:ascii="Tahoma" w:hAnsi="Tahoma" w:cs="Tahoma"/>
        </w:rPr>
      </w:pPr>
    </w:p>
    <w:p w:rsidR="00175604" w:rsidRDefault="00175604" w:rsidP="00175604">
      <w:pPr>
        <w:spacing w:after="100" w:afterAutospacing="1"/>
        <w:contextualSpacing/>
        <w:jc w:val="both"/>
        <w:rPr>
          <w:rFonts w:ascii="Tahoma" w:hAnsi="Tahoma" w:cs="Tahoma"/>
          <w:b/>
          <w:i/>
          <w:lang w:val="es-ES_tradnl"/>
        </w:rPr>
      </w:pPr>
      <w:r w:rsidRPr="007F04A6">
        <w:rPr>
          <w:rFonts w:ascii="Tahoma" w:hAnsi="Tahoma" w:cs="Tahoma"/>
          <w:b/>
          <w:bCs/>
          <w:i/>
          <w:u w:val="single"/>
        </w:rPr>
        <w:t xml:space="preserve">Magdaleno Cruz Aguayo </w:t>
      </w:r>
    </w:p>
    <w:tbl>
      <w:tblPr>
        <w:tblW w:w="7858" w:type="dxa"/>
        <w:tblLayout w:type="fixed"/>
        <w:tblCellMar>
          <w:left w:w="0" w:type="dxa"/>
          <w:right w:w="0" w:type="dxa"/>
        </w:tblCellMar>
        <w:tblLook w:val="04A0" w:firstRow="1" w:lastRow="0" w:firstColumn="1" w:lastColumn="0" w:noHBand="0" w:noVBand="1"/>
      </w:tblPr>
      <w:tblGrid>
        <w:gridCol w:w="912"/>
        <w:gridCol w:w="1134"/>
        <w:gridCol w:w="3119"/>
        <w:gridCol w:w="1276"/>
        <w:gridCol w:w="1417"/>
      </w:tblGrid>
      <w:tr w:rsidR="00175604" w:rsidRPr="004B311A" w:rsidTr="00E62E1A">
        <w:trPr>
          <w:trHeight w:val="584"/>
        </w:trPr>
        <w:tc>
          <w:tcPr>
            <w:tcW w:w="91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75604" w:rsidRPr="004B311A" w:rsidRDefault="00175604" w:rsidP="00E62E1A">
            <w:pPr>
              <w:spacing w:after="100" w:afterAutospacing="1"/>
              <w:contextualSpacing/>
              <w:jc w:val="center"/>
              <w:rPr>
                <w:rFonts w:asciiTheme="minorHAnsi" w:hAnsiTheme="minorHAnsi" w:cs="Tahoma"/>
                <w:b/>
                <w:i/>
                <w:color w:val="FFFFFF" w:themeColor="background1"/>
                <w:sz w:val="20"/>
                <w:szCs w:val="20"/>
              </w:rPr>
            </w:pPr>
            <w:r w:rsidRPr="004B311A">
              <w:rPr>
                <w:rFonts w:asciiTheme="minorHAnsi" w:hAnsiTheme="minorHAnsi" w:cs="Tahoma"/>
                <w:b/>
                <w:bCs/>
                <w:i/>
                <w:color w:val="FFFFFF" w:themeColor="background1"/>
                <w:sz w:val="20"/>
                <w:szCs w:val="20"/>
              </w:rPr>
              <w:t>Partida</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75604" w:rsidRPr="004B311A" w:rsidRDefault="00175604" w:rsidP="00E62E1A">
            <w:pPr>
              <w:spacing w:after="100" w:afterAutospacing="1"/>
              <w:contextualSpacing/>
              <w:jc w:val="center"/>
              <w:rPr>
                <w:rFonts w:asciiTheme="minorHAnsi" w:hAnsiTheme="minorHAnsi" w:cs="Tahoma"/>
                <w:b/>
                <w:i/>
                <w:color w:val="FFFFFF" w:themeColor="background1"/>
                <w:sz w:val="20"/>
                <w:szCs w:val="20"/>
              </w:rPr>
            </w:pPr>
            <w:r w:rsidRPr="004B311A">
              <w:rPr>
                <w:rFonts w:asciiTheme="minorHAnsi" w:hAnsiTheme="minorHAnsi" w:cs="Tahoma"/>
                <w:b/>
                <w:bCs/>
                <w:i/>
                <w:color w:val="FFFFFF" w:themeColor="background1"/>
                <w:sz w:val="20"/>
                <w:szCs w:val="20"/>
              </w:rPr>
              <w:t>Numero de servicios</w:t>
            </w:r>
          </w:p>
        </w:tc>
        <w:tc>
          <w:tcPr>
            <w:tcW w:w="311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75604" w:rsidRPr="004B311A" w:rsidRDefault="00175604" w:rsidP="00E62E1A">
            <w:pPr>
              <w:spacing w:after="100" w:afterAutospacing="1"/>
              <w:contextualSpacing/>
              <w:jc w:val="center"/>
              <w:rPr>
                <w:rFonts w:asciiTheme="minorHAnsi" w:hAnsiTheme="minorHAnsi" w:cs="Tahoma"/>
                <w:b/>
                <w:i/>
                <w:color w:val="FFFFFF" w:themeColor="background1"/>
                <w:sz w:val="20"/>
                <w:szCs w:val="20"/>
              </w:rPr>
            </w:pPr>
            <w:r w:rsidRPr="004B311A">
              <w:rPr>
                <w:rFonts w:asciiTheme="minorHAnsi" w:hAnsiTheme="minorHAnsi" w:cs="Tahoma"/>
                <w:b/>
                <w:bCs/>
                <w:i/>
                <w:color w:val="FFFFFF" w:themeColor="background1"/>
                <w:sz w:val="20"/>
                <w:szCs w:val="20"/>
              </w:rPr>
              <w:t>Articulo</w:t>
            </w:r>
          </w:p>
        </w:tc>
        <w:tc>
          <w:tcPr>
            <w:tcW w:w="127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75604" w:rsidRPr="004B311A" w:rsidRDefault="00175604" w:rsidP="00E62E1A">
            <w:pPr>
              <w:spacing w:after="100" w:afterAutospacing="1"/>
              <w:contextualSpacing/>
              <w:jc w:val="center"/>
              <w:rPr>
                <w:rFonts w:asciiTheme="minorHAnsi" w:hAnsiTheme="minorHAnsi" w:cs="Tahoma"/>
                <w:b/>
                <w:i/>
                <w:color w:val="FFFFFF" w:themeColor="background1"/>
                <w:sz w:val="20"/>
                <w:szCs w:val="20"/>
              </w:rPr>
            </w:pPr>
            <w:r w:rsidRPr="004B311A">
              <w:rPr>
                <w:rFonts w:asciiTheme="minorHAnsi" w:hAnsiTheme="minorHAnsi" w:cs="Tahoma"/>
                <w:b/>
                <w:bCs/>
                <w:i/>
                <w:color w:val="FFFFFF" w:themeColor="background1"/>
                <w:sz w:val="20"/>
                <w:szCs w:val="20"/>
              </w:rPr>
              <w:t xml:space="preserve">Importe por servicio sin </w:t>
            </w:r>
            <w:proofErr w:type="spellStart"/>
            <w:r w:rsidRPr="004B311A">
              <w:rPr>
                <w:rFonts w:asciiTheme="minorHAnsi" w:hAnsiTheme="minorHAnsi" w:cs="Tahoma"/>
                <w:b/>
                <w:bCs/>
                <w:i/>
                <w:color w:val="FFFFFF" w:themeColor="background1"/>
                <w:sz w:val="20"/>
                <w:szCs w:val="20"/>
              </w:rPr>
              <w:t>iva</w:t>
            </w:r>
            <w:proofErr w:type="spellEnd"/>
          </w:p>
        </w:tc>
        <w:tc>
          <w:tcPr>
            <w:tcW w:w="1417"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175604" w:rsidRPr="004B311A" w:rsidRDefault="00175604" w:rsidP="00E62E1A">
            <w:pPr>
              <w:spacing w:after="100" w:afterAutospacing="1"/>
              <w:contextualSpacing/>
              <w:jc w:val="center"/>
              <w:rPr>
                <w:rFonts w:asciiTheme="minorHAnsi" w:hAnsiTheme="minorHAnsi" w:cs="Tahoma"/>
                <w:b/>
                <w:i/>
                <w:color w:val="FFFFFF" w:themeColor="background1"/>
                <w:sz w:val="20"/>
                <w:szCs w:val="20"/>
              </w:rPr>
            </w:pPr>
            <w:r w:rsidRPr="004B311A">
              <w:rPr>
                <w:rFonts w:asciiTheme="minorHAnsi" w:hAnsiTheme="minorHAnsi" w:cs="Tahoma"/>
                <w:b/>
                <w:bCs/>
                <w:i/>
                <w:color w:val="FFFFFF" w:themeColor="background1"/>
                <w:sz w:val="20"/>
                <w:szCs w:val="20"/>
              </w:rPr>
              <w:t>Importe  total sin IVA</w:t>
            </w:r>
          </w:p>
        </w:tc>
      </w:tr>
      <w:tr w:rsidR="00175604" w:rsidRPr="004B311A" w:rsidTr="00E62E1A">
        <w:trPr>
          <w:trHeight w:val="584"/>
        </w:trPr>
        <w:tc>
          <w:tcPr>
            <w:tcW w:w="91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t>4</w:t>
            </w:r>
          </w:p>
        </w:tc>
        <w:tc>
          <w:tcPr>
            <w:tcW w:w="311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 xml:space="preserve">Paquete 1. Presidencia, Unidad Basílica, Registros Civiles, Zona Centro, Archivo, Museo, Bibliotecas, ICOE, </w:t>
            </w:r>
            <w:proofErr w:type="spellStart"/>
            <w:r w:rsidRPr="004B311A">
              <w:rPr>
                <w:rFonts w:asciiTheme="minorHAnsi" w:hAnsiTheme="minorHAnsi" w:cs="Tahoma"/>
                <w:i/>
                <w:sz w:val="20"/>
                <w:szCs w:val="20"/>
              </w:rPr>
              <w:t>Dif</w:t>
            </w:r>
            <w:proofErr w:type="spellEnd"/>
            <w:r w:rsidRPr="004B311A">
              <w:rPr>
                <w:rFonts w:asciiTheme="minorHAnsi" w:hAnsiTheme="minorHAnsi" w:cs="Tahoma"/>
                <w:i/>
                <w:sz w:val="20"/>
                <w:szCs w:val="20"/>
              </w:rPr>
              <w:t xml:space="preserve"> Plaza, Centro Histórico, entre otros.</w:t>
            </w:r>
          </w:p>
        </w:tc>
        <w:tc>
          <w:tcPr>
            <w:tcW w:w="127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$17,590.00</w:t>
            </w:r>
          </w:p>
        </w:tc>
        <w:tc>
          <w:tcPr>
            <w:tcW w:w="141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$70,360.00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t>4</w:t>
            </w: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 xml:space="preserve">Paquete 3. </w:t>
            </w:r>
            <w:r w:rsidR="000172CA" w:rsidRPr="004B311A">
              <w:rPr>
                <w:rFonts w:asciiTheme="minorHAnsi" w:hAnsiTheme="minorHAnsi" w:cs="Tahoma"/>
                <w:i/>
                <w:sz w:val="20"/>
                <w:szCs w:val="20"/>
              </w:rPr>
              <w:t>Oficinas</w:t>
            </w:r>
            <w:r w:rsidRPr="004B311A">
              <w:rPr>
                <w:rFonts w:asciiTheme="minorHAnsi" w:hAnsiTheme="minorHAnsi" w:cs="Tahoma"/>
                <w:i/>
                <w:sz w:val="20"/>
                <w:szCs w:val="20"/>
              </w:rPr>
              <w:t xml:space="preserve"> en Calle-2, Áreas en la Curva, Registros Civiles, Bibliotecas, Delegaciones en las Colonias: Atemajac, Constitución, </w:t>
            </w:r>
            <w:proofErr w:type="spellStart"/>
            <w:r w:rsidRPr="004B311A">
              <w:rPr>
                <w:rFonts w:asciiTheme="minorHAnsi" w:hAnsiTheme="minorHAnsi" w:cs="Tahoma"/>
                <w:i/>
                <w:sz w:val="20"/>
                <w:szCs w:val="20"/>
              </w:rPr>
              <w:t>Tesistan</w:t>
            </w:r>
            <w:proofErr w:type="spellEnd"/>
            <w:r w:rsidRPr="004B311A">
              <w:rPr>
                <w:rFonts w:asciiTheme="minorHAnsi" w:hAnsiTheme="minorHAnsi" w:cs="Tahoma"/>
                <w:i/>
                <w:sz w:val="20"/>
                <w:szCs w:val="20"/>
              </w:rPr>
              <w:t xml:space="preserve">, </w:t>
            </w:r>
            <w:proofErr w:type="spellStart"/>
            <w:r w:rsidRPr="004B311A">
              <w:rPr>
                <w:rFonts w:asciiTheme="minorHAnsi" w:hAnsiTheme="minorHAnsi" w:cs="Tahoma"/>
                <w:i/>
                <w:sz w:val="20"/>
                <w:szCs w:val="20"/>
              </w:rPr>
              <w:t>Tuzania</w:t>
            </w:r>
            <w:proofErr w:type="spellEnd"/>
            <w:r w:rsidRPr="004B311A">
              <w:rPr>
                <w:rFonts w:asciiTheme="minorHAnsi" w:hAnsiTheme="minorHAnsi" w:cs="Tahoma"/>
                <w:i/>
                <w:sz w:val="20"/>
                <w:szCs w:val="20"/>
              </w:rPr>
              <w:t xml:space="preserve"> y Santa Ana </w:t>
            </w:r>
            <w:proofErr w:type="spellStart"/>
            <w:r w:rsidRPr="004B311A">
              <w:rPr>
                <w:rFonts w:asciiTheme="minorHAnsi" w:hAnsiTheme="minorHAnsi" w:cs="Tahoma"/>
                <w:i/>
                <w:sz w:val="20"/>
                <w:szCs w:val="20"/>
              </w:rPr>
              <w:t>Tepetitlán</w:t>
            </w:r>
            <w:proofErr w:type="spellEnd"/>
            <w:r w:rsidRPr="004B311A">
              <w:rPr>
                <w:rFonts w:asciiTheme="minorHAnsi" w:hAnsiTheme="minorHAnsi" w:cs="Tahoma"/>
                <w:i/>
                <w:sz w:val="20"/>
                <w:szCs w:val="20"/>
              </w:rPr>
              <w:t>, entre otras.</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$19,450.00</w:t>
            </w: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$77,800.00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lastRenderedPageBreak/>
              <w:t>6</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t>30</w:t>
            </w: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Paquete 7. Estación de cebo para roedores con trampa, llave y fijado al suelo o pared.</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$103.44</w:t>
            </w: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$3,103.20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t>7</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center"/>
              <w:rPr>
                <w:rFonts w:asciiTheme="minorHAnsi" w:hAnsiTheme="minorHAnsi" w:cs="Tahoma"/>
                <w:i/>
                <w:sz w:val="20"/>
                <w:szCs w:val="20"/>
              </w:rPr>
            </w:pPr>
            <w:r w:rsidRPr="004B311A">
              <w:rPr>
                <w:rFonts w:asciiTheme="minorHAnsi" w:hAnsiTheme="minorHAnsi" w:cs="Tahoma"/>
                <w:i/>
                <w:sz w:val="20"/>
                <w:szCs w:val="20"/>
              </w:rPr>
              <w:t>4</w:t>
            </w: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Paquete 4. Las Águilas, El Vergel, Concentro, El Columpio, Protección Civil, Parques y Jardines, Pavimentos, Cementerios, Centros Culturales, Vivero, entre otros.</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$20,530.00</w:t>
            </w: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$82,120.00</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 xml:space="preserve">SUBTOTAL </w:t>
            </w: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75604" w:rsidRPr="004B311A" w:rsidRDefault="00175604" w:rsidP="00E62E1A">
            <w:pPr>
              <w:spacing w:after="100" w:afterAutospacing="1"/>
              <w:contextualSpacing/>
              <w:jc w:val="both"/>
              <w:rPr>
                <w:rFonts w:asciiTheme="minorHAnsi" w:hAnsiTheme="minorHAnsi" w:cs="Tahoma"/>
                <w:b/>
                <w:i/>
                <w:sz w:val="20"/>
                <w:szCs w:val="20"/>
              </w:rPr>
            </w:pPr>
            <w:r w:rsidRPr="004B311A">
              <w:rPr>
                <w:rFonts w:asciiTheme="minorHAnsi" w:hAnsiTheme="minorHAnsi" w:cs="Tahoma"/>
                <w:b/>
                <w:bCs/>
                <w:i/>
                <w:sz w:val="20"/>
                <w:szCs w:val="20"/>
              </w:rPr>
              <w:t xml:space="preserve"> $233,383.20 </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 xml:space="preserve">IVA </w:t>
            </w: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175604" w:rsidRPr="004B311A" w:rsidRDefault="00175604" w:rsidP="00E62E1A">
            <w:pPr>
              <w:spacing w:after="100" w:afterAutospacing="1"/>
              <w:contextualSpacing/>
              <w:jc w:val="both"/>
              <w:rPr>
                <w:rFonts w:asciiTheme="minorHAnsi" w:hAnsiTheme="minorHAnsi" w:cs="Tahoma"/>
                <w:b/>
                <w:i/>
                <w:sz w:val="20"/>
                <w:szCs w:val="20"/>
              </w:rPr>
            </w:pPr>
            <w:r w:rsidRPr="004B311A">
              <w:rPr>
                <w:rFonts w:asciiTheme="minorHAnsi" w:hAnsiTheme="minorHAnsi" w:cs="Tahoma"/>
                <w:b/>
                <w:bCs/>
                <w:i/>
                <w:sz w:val="20"/>
                <w:szCs w:val="20"/>
              </w:rPr>
              <w:t xml:space="preserve"> $37,341.31 </w:t>
            </w:r>
          </w:p>
        </w:tc>
      </w:tr>
      <w:tr w:rsidR="00175604" w:rsidRPr="004B311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311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4B311A" w:rsidRDefault="00175604" w:rsidP="00E62E1A">
            <w:pPr>
              <w:spacing w:after="100" w:afterAutospacing="1"/>
              <w:contextualSpacing/>
              <w:jc w:val="both"/>
              <w:rPr>
                <w:rFonts w:asciiTheme="minorHAnsi" w:hAnsiTheme="minorHAnsi" w:cs="Tahoma"/>
                <w:i/>
                <w:sz w:val="20"/>
                <w:szCs w:val="20"/>
              </w:rPr>
            </w:pPr>
            <w:r w:rsidRPr="004B311A">
              <w:rPr>
                <w:rFonts w:asciiTheme="minorHAnsi" w:hAnsiTheme="minorHAnsi" w:cs="Tahoma"/>
                <w:i/>
                <w:sz w:val="20"/>
                <w:szCs w:val="20"/>
              </w:rPr>
              <w:t xml:space="preserve">TOTAL </w:t>
            </w: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175604" w:rsidRPr="004B311A" w:rsidRDefault="00175604" w:rsidP="00E62E1A">
            <w:pPr>
              <w:spacing w:after="100" w:afterAutospacing="1"/>
              <w:contextualSpacing/>
              <w:jc w:val="both"/>
              <w:rPr>
                <w:rFonts w:asciiTheme="minorHAnsi" w:hAnsiTheme="minorHAnsi" w:cs="Tahoma"/>
                <w:b/>
                <w:i/>
                <w:sz w:val="20"/>
                <w:szCs w:val="20"/>
              </w:rPr>
            </w:pPr>
            <w:r w:rsidRPr="004B311A">
              <w:rPr>
                <w:rFonts w:asciiTheme="minorHAnsi" w:hAnsiTheme="minorHAnsi" w:cs="Tahoma"/>
                <w:b/>
                <w:bCs/>
                <w:i/>
                <w:sz w:val="20"/>
                <w:szCs w:val="20"/>
              </w:rPr>
              <w:t xml:space="preserve"> $270,724.51 </w:t>
            </w:r>
          </w:p>
        </w:tc>
      </w:tr>
    </w:tbl>
    <w:p w:rsidR="00175604" w:rsidRDefault="00175604" w:rsidP="00175604">
      <w:pPr>
        <w:spacing w:after="100" w:afterAutospacing="1"/>
        <w:contextualSpacing/>
        <w:jc w:val="both"/>
        <w:rPr>
          <w:rFonts w:ascii="Tahoma" w:hAnsi="Tahoma" w:cs="Tahoma"/>
          <w:b/>
          <w:i/>
          <w:lang w:val="es-ES_tradnl"/>
        </w:rPr>
      </w:pPr>
    </w:p>
    <w:p w:rsidR="00175604" w:rsidRDefault="00175604" w:rsidP="00175604">
      <w:pPr>
        <w:spacing w:after="100" w:afterAutospacing="1"/>
        <w:contextualSpacing/>
        <w:jc w:val="both"/>
        <w:rPr>
          <w:rFonts w:ascii="Tahoma" w:hAnsi="Tahoma" w:cs="Tahoma"/>
          <w:b/>
          <w:bCs/>
          <w:i/>
          <w:iCs/>
        </w:rPr>
      </w:pPr>
      <w:r w:rsidRPr="004B311A">
        <w:rPr>
          <w:rFonts w:ascii="Tahoma" w:hAnsi="Tahoma" w:cs="Tahoma"/>
          <w:b/>
          <w:bCs/>
          <w:i/>
          <w:iCs/>
        </w:rPr>
        <w:t xml:space="preserve">Total asignado: $ 725,931.71 </w:t>
      </w:r>
    </w:p>
    <w:p w:rsidR="000172CA" w:rsidRPr="004B311A" w:rsidRDefault="000172CA" w:rsidP="00175604">
      <w:pPr>
        <w:spacing w:after="100" w:afterAutospacing="1"/>
        <w:contextualSpacing/>
        <w:jc w:val="both"/>
        <w:rPr>
          <w:rFonts w:ascii="Tahoma" w:hAnsi="Tahoma" w:cs="Tahoma"/>
          <w:b/>
          <w:i/>
        </w:rPr>
      </w:pPr>
    </w:p>
    <w:p w:rsidR="00175604" w:rsidRDefault="00175604" w:rsidP="00175604">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825,694.96</w:t>
      </w:r>
      <w:r w:rsidRPr="00F21DE3">
        <w:rPr>
          <w:rFonts w:ascii="Tahoma" w:hAnsi="Tahoma" w:cs="Tahoma"/>
          <w:b/>
          <w:i/>
          <w:lang w:val="es-ES_tradnl"/>
        </w:rPr>
        <w:t xml:space="preserve"> I.V.A. incluido.</w:t>
      </w:r>
    </w:p>
    <w:p w:rsidR="00175604" w:rsidRPr="00F21DE3" w:rsidRDefault="00175604" w:rsidP="00175604">
      <w:pPr>
        <w:spacing w:after="100" w:afterAutospacing="1"/>
        <w:contextualSpacing/>
        <w:jc w:val="both"/>
        <w:rPr>
          <w:rFonts w:ascii="Tahoma" w:hAnsi="Tahoma" w:cs="Tahoma"/>
          <w:b/>
          <w:i/>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8D07ED" w:rsidRDefault="00175604" w:rsidP="0017560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r>
      <w:r w:rsidRPr="008D07ED">
        <w:rPr>
          <w:rFonts w:ascii="Tahoma" w:hAnsi="Tahoma" w:cs="Tahoma"/>
        </w:rPr>
        <w:t xml:space="preserve"> conformidad con el artículo 24, fracción VII de la Ley de Compras Gubernamentales, Enajenaciones y Contratación de Servicios del Estado de Jalisco y sus Municipios, se somete a su resolución para su aprobación de fallo a favor de</w:t>
      </w:r>
      <w:r>
        <w:rPr>
          <w:rFonts w:ascii="Tahoma" w:hAnsi="Tahoma" w:cs="Tahoma"/>
        </w:rPr>
        <w:t xml:space="preserve"> </w:t>
      </w:r>
      <w:r w:rsidRPr="008D07ED">
        <w:rPr>
          <w:rFonts w:ascii="Tahoma" w:hAnsi="Tahoma" w:cs="Tahoma"/>
        </w:rPr>
        <w:t>l</w:t>
      </w:r>
      <w:r>
        <w:rPr>
          <w:rFonts w:ascii="Tahoma" w:hAnsi="Tahoma" w:cs="Tahoma"/>
        </w:rPr>
        <w:t>os</w:t>
      </w:r>
      <w:r w:rsidRPr="008D07ED">
        <w:rPr>
          <w:rFonts w:ascii="Tahoma" w:hAnsi="Tahoma" w:cs="Tahoma"/>
        </w:rPr>
        <w:t xml:space="preserve"> proveedor</w:t>
      </w:r>
      <w:r>
        <w:rPr>
          <w:rFonts w:ascii="Tahoma" w:hAnsi="Tahoma" w:cs="Tahoma"/>
        </w:rPr>
        <w:t>es</w:t>
      </w:r>
      <w:r w:rsidRPr="008D07ED">
        <w:rPr>
          <w:rFonts w:ascii="Tahoma" w:hAnsi="Tahoma" w:cs="Tahoma"/>
        </w:rPr>
        <w:t xml:space="preserve"> </w:t>
      </w:r>
      <w:r w:rsidRPr="008D07ED">
        <w:rPr>
          <w:rFonts w:ascii="Tahoma" w:hAnsi="Tahoma" w:cs="Tahoma"/>
          <w:b/>
        </w:rPr>
        <w:t xml:space="preserve">Magdaleno Cruz Aguayo y Francisco Javier </w:t>
      </w:r>
      <w:proofErr w:type="spellStart"/>
      <w:r w:rsidRPr="008D07ED">
        <w:rPr>
          <w:rFonts w:ascii="Tahoma" w:hAnsi="Tahoma" w:cs="Tahoma"/>
          <w:b/>
        </w:rPr>
        <w:t>Guizar</w:t>
      </w:r>
      <w:proofErr w:type="spellEnd"/>
      <w:r w:rsidRPr="008D07ED">
        <w:rPr>
          <w:rFonts w:ascii="Tahoma" w:hAnsi="Tahoma" w:cs="Tahoma"/>
          <w:b/>
        </w:rPr>
        <w:t xml:space="preserve"> Bernal</w:t>
      </w:r>
      <w:r>
        <w:rPr>
          <w:rFonts w:ascii="Tahoma" w:hAnsi="Tahoma" w:cs="Tahoma"/>
          <w:b/>
        </w:rPr>
        <w:t xml:space="preserve">, </w:t>
      </w:r>
      <w:r w:rsidRPr="008D07ED">
        <w:rPr>
          <w:rFonts w:ascii="Tahoma" w:hAnsi="Tahoma" w:cs="Tahoma"/>
          <w:lang w:val="es-ES_tradnl"/>
        </w:rPr>
        <w:t>los que estén por la afirmativa, sírvanse manifestarlo levantando su mano.</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6257C0">
        <w:rPr>
          <w:rFonts w:ascii="Tahoma" w:hAnsi="Tahoma" w:cs="Tahoma"/>
          <w:b/>
          <w:i/>
          <w:sz w:val="22"/>
          <w:lang w:eastAsia="en-US"/>
        </w:rPr>
        <w:t>Aprobado por unanimidad de votos por parte de los integrantes del Comité presentes.</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BF687B">
      <w:pPr>
        <w:spacing w:line="360" w:lineRule="auto"/>
        <w:jc w:val="both"/>
        <w:rPr>
          <w:rFonts w:ascii="Tahoma" w:hAnsi="Tahoma" w:cs="Tahoma"/>
          <w:lang w:val="es-ES_tradnl" w:eastAsia="en-US"/>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6</w:t>
      </w:r>
      <w:r w:rsidRPr="00F21DE3">
        <w:rPr>
          <w:rFonts w:ascii="Tahoma" w:eastAsiaTheme="minorEastAsia" w:hAnsi="Tahoma" w:cs="Tahoma"/>
          <w:b/>
          <w:lang w:eastAsia="es-MX"/>
        </w:rPr>
        <w:t>.</w:t>
      </w:r>
      <w:r>
        <w:rPr>
          <w:rFonts w:ascii="Tahoma" w:eastAsiaTheme="minorEastAsia" w:hAnsi="Tahoma" w:cs="Tahoma"/>
          <w:b/>
          <w:lang w:eastAsia="es-MX"/>
        </w:rPr>
        <w:t>04.2018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requisición 201</w:t>
      </w:r>
      <w:r>
        <w:rPr>
          <w:rFonts w:ascii="Tahoma" w:eastAsiaTheme="minorEastAsia" w:hAnsi="Tahoma" w:cs="Tahoma"/>
          <w:b/>
          <w:lang w:eastAsia="es-MX"/>
        </w:rPr>
        <w:t>800218</w:t>
      </w:r>
      <w:r w:rsidRPr="00F21DE3">
        <w:rPr>
          <w:rFonts w:ascii="Tahoma" w:eastAsiaTheme="minorEastAsia" w:hAnsi="Tahoma" w:cs="Tahoma"/>
          <w:lang w:eastAsia="es-MX"/>
        </w:rPr>
        <w:t>,</w:t>
      </w:r>
      <w:r>
        <w:rPr>
          <w:rFonts w:ascii="Tahoma" w:eastAsiaTheme="minorEastAsia" w:hAnsi="Tahoma" w:cs="Tahoma"/>
          <w:lang w:eastAsia="es-MX"/>
        </w:rPr>
        <w:t xml:space="preserve"> </w:t>
      </w:r>
      <w:r w:rsidRPr="00F21DE3">
        <w:rPr>
          <w:rFonts w:ascii="Tahoma" w:eastAsiaTheme="minorEastAsia" w:hAnsi="Tahoma" w:cs="Tahoma"/>
          <w:lang w:eastAsia="es-MX"/>
        </w:rPr>
        <w:t xml:space="preserve">con número de </w:t>
      </w:r>
      <w:r w:rsidRPr="00263025">
        <w:rPr>
          <w:rFonts w:ascii="Tahoma" w:eastAsiaTheme="minorEastAsia" w:hAnsi="Tahoma" w:cs="Tahoma"/>
          <w:lang w:eastAsia="es-MX"/>
        </w:rPr>
        <w:t>invitación 64,</w:t>
      </w:r>
      <w:r>
        <w:rPr>
          <w:rFonts w:ascii="Tahoma" w:eastAsiaTheme="minorEastAsia" w:hAnsi="Tahoma" w:cs="Tahoma"/>
          <w:lang w:eastAsia="es-MX"/>
        </w:rPr>
        <w:t xml:space="preserve"> de la Dirección de Rastro Municipal adscrita a la  Coordinación General de Servicios Municipales, </w:t>
      </w:r>
      <w:r w:rsidRPr="00F21DE3">
        <w:rPr>
          <w:rFonts w:ascii="Tahoma" w:eastAsiaTheme="minorEastAsia" w:hAnsi="Tahoma" w:cs="Tahoma"/>
          <w:lang w:eastAsia="es-MX"/>
        </w:rPr>
        <w:t>a través de la cual solicitan</w:t>
      </w:r>
      <w:r>
        <w:rPr>
          <w:rFonts w:ascii="Tahoma" w:hAnsi="Tahoma" w:cs="Tahoma"/>
          <w:lang w:val="es-ES_tradnl"/>
        </w:rPr>
        <w:t xml:space="preserve"> </w:t>
      </w:r>
      <w:r>
        <w:rPr>
          <w:rFonts w:ascii="Tahoma" w:eastAsiaTheme="minorEastAsia" w:hAnsi="Tahoma" w:cs="Tahoma"/>
          <w:lang w:eastAsia="es-MX"/>
        </w:rPr>
        <w:t xml:space="preserve"> </w:t>
      </w:r>
      <w:r w:rsidRPr="002A64E0">
        <w:rPr>
          <w:rFonts w:ascii="Tahoma" w:hAnsi="Tahoma" w:cs="Tahoma"/>
          <w:lang w:val="es-ES_tradnl"/>
        </w:rPr>
        <w:t xml:space="preserve">8 servicios de recolección  de residuos no peligrosos disposición de desechos de manejo especial </w:t>
      </w:r>
      <w:r w:rsidRPr="002A64E0">
        <w:rPr>
          <w:rFonts w:ascii="Tahoma" w:hAnsi="Tahoma" w:cs="Tahoma"/>
          <w:lang w:val="es-ES_tradnl"/>
        </w:rPr>
        <w:lastRenderedPageBreak/>
        <w:t xml:space="preserve">como son vísceras, pelo, pezuñas, etc.,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175604" w:rsidRDefault="00175604" w:rsidP="00175604">
      <w:pPr>
        <w:pStyle w:val="Prrafodelista"/>
        <w:numPr>
          <w:ilvl w:val="0"/>
          <w:numId w:val="15"/>
        </w:numPr>
        <w:shd w:val="clear" w:color="auto" w:fill="FFFFFF"/>
        <w:spacing w:after="100" w:afterAutospacing="1"/>
        <w:contextualSpacing/>
        <w:jc w:val="both"/>
        <w:rPr>
          <w:rFonts w:ascii="Tahoma" w:hAnsi="Tahoma" w:cs="Tahoma"/>
        </w:rPr>
      </w:pPr>
      <w:r>
        <w:rPr>
          <w:rFonts w:ascii="Tahoma" w:hAnsi="Tahoma" w:cs="Tahoma"/>
        </w:rPr>
        <w:t>Giovanna Sánchez Padilla</w:t>
      </w:r>
    </w:p>
    <w:p w:rsidR="00175604" w:rsidRDefault="00175604" w:rsidP="00175604">
      <w:pPr>
        <w:pStyle w:val="Prrafodelista"/>
        <w:numPr>
          <w:ilvl w:val="0"/>
          <w:numId w:val="15"/>
        </w:numPr>
        <w:shd w:val="clear" w:color="auto" w:fill="FFFFFF"/>
        <w:spacing w:after="100" w:afterAutospacing="1"/>
        <w:contextualSpacing/>
        <w:jc w:val="both"/>
        <w:rPr>
          <w:rFonts w:ascii="Tahoma" w:hAnsi="Tahoma" w:cs="Tahoma"/>
        </w:rPr>
      </w:pPr>
      <w:proofErr w:type="spellStart"/>
      <w:r>
        <w:rPr>
          <w:rFonts w:ascii="Tahoma" w:hAnsi="Tahoma" w:cs="Tahoma"/>
        </w:rPr>
        <w:t>Hasars</w:t>
      </w:r>
      <w:proofErr w:type="spellEnd"/>
      <w:r>
        <w:rPr>
          <w:rFonts w:ascii="Tahoma" w:hAnsi="Tahoma" w:cs="Tahoma"/>
        </w:rPr>
        <w:t xml:space="preserve"> S.A. de C.V.</w:t>
      </w:r>
    </w:p>
    <w:p w:rsidR="00175604" w:rsidRPr="008D07ED" w:rsidRDefault="00175604" w:rsidP="00175604">
      <w:pPr>
        <w:pStyle w:val="Prrafodelista"/>
        <w:numPr>
          <w:ilvl w:val="0"/>
          <w:numId w:val="15"/>
        </w:numPr>
        <w:shd w:val="clear" w:color="auto" w:fill="FFFFFF"/>
        <w:spacing w:after="100" w:afterAutospacing="1"/>
        <w:contextualSpacing/>
        <w:jc w:val="both"/>
        <w:rPr>
          <w:rFonts w:ascii="Tahoma" w:hAnsi="Tahoma" w:cs="Tahoma"/>
        </w:rPr>
      </w:pPr>
      <w:r>
        <w:rPr>
          <w:rFonts w:ascii="Tahoma" w:hAnsi="Tahoma" w:cs="Tahoma"/>
        </w:rPr>
        <w:t>Carlos Alberto Alfaro Avalos</w:t>
      </w:r>
    </w:p>
    <w:p w:rsidR="00175604"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175604" w:rsidRDefault="00175604" w:rsidP="00175604">
      <w:pPr>
        <w:shd w:val="clear" w:color="auto" w:fill="FFFFFF"/>
        <w:spacing w:after="100" w:afterAutospacing="1"/>
        <w:contextualSpacing/>
        <w:jc w:val="both"/>
        <w:rPr>
          <w:rFonts w:ascii="Tahoma" w:hAnsi="Tahoma" w:cs="Tahoma"/>
          <w:lang w:val="es-ES_tradnl"/>
        </w:rPr>
      </w:pPr>
    </w:p>
    <w:tbl>
      <w:tblPr>
        <w:tblW w:w="7858" w:type="dxa"/>
        <w:tblLayout w:type="fixed"/>
        <w:tblCellMar>
          <w:left w:w="0" w:type="dxa"/>
          <w:right w:w="0" w:type="dxa"/>
        </w:tblCellMar>
        <w:tblLook w:val="04A0" w:firstRow="1" w:lastRow="0" w:firstColumn="1" w:lastColumn="0" w:noHBand="0" w:noVBand="1"/>
      </w:tblPr>
      <w:tblGrid>
        <w:gridCol w:w="3322"/>
        <w:gridCol w:w="4536"/>
      </w:tblGrid>
      <w:tr w:rsidR="00175604" w:rsidRPr="00B259DF" w:rsidTr="00E62E1A">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75604" w:rsidRPr="00B259DF" w:rsidRDefault="00175604" w:rsidP="00E62E1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75604" w:rsidRPr="00B259DF" w:rsidRDefault="00175604" w:rsidP="00E62E1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175604"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0761A" w:rsidRDefault="00175604" w:rsidP="00E62E1A">
            <w:pPr>
              <w:rPr>
                <w:rFonts w:ascii="Tahoma" w:hAnsi="Tahoma" w:cs="Tahoma"/>
                <w:lang w:val="es-ES_tradnl" w:eastAsia="es-MX"/>
              </w:rPr>
            </w:pPr>
            <w:r>
              <w:rPr>
                <w:rFonts w:ascii="Tahoma" w:hAnsi="Tahoma" w:cs="Tahoma"/>
                <w:lang w:val="es-ES_tradnl" w:eastAsia="es-MX"/>
              </w:rPr>
              <w:t>Giovanna Sánchez Padilla</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259DF" w:rsidRDefault="00175604" w:rsidP="00E62E1A">
            <w:pPr>
              <w:rPr>
                <w:rFonts w:ascii="Tahoma" w:hAnsi="Tahoma" w:cs="Tahoma"/>
                <w:b/>
                <w:lang w:val="es-ES_tradnl" w:eastAsia="es-MX"/>
              </w:rPr>
            </w:pPr>
            <w:r>
              <w:rPr>
                <w:rFonts w:ascii="Tahoma" w:hAnsi="Tahoma" w:cs="Tahoma"/>
                <w:b/>
                <w:lang w:val="es-ES_tradnl" w:eastAsia="es-MX"/>
              </w:rPr>
              <w:t>No presenta constancia de situación fiscal</w:t>
            </w:r>
          </w:p>
        </w:tc>
      </w:tr>
      <w:tr w:rsidR="00175604" w:rsidRPr="00B259DF" w:rsidTr="00E62E1A">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0761A" w:rsidRDefault="00175604" w:rsidP="00E62E1A">
            <w:pPr>
              <w:rPr>
                <w:rFonts w:ascii="Tahoma" w:hAnsi="Tahoma" w:cs="Tahoma"/>
                <w:lang w:val="es-ES_tradnl" w:eastAsia="es-MX"/>
              </w:rPr>
            </w:pPr>
            <w:r>
              <w:rPr>
                <w:rFonts w:ascii="Tahoma" w:hAnsi="Tahoma" w:cs="Tahoma"/>
                <w:lang w:val="es-ES_tradnl" w:eastAsia="es-MX"/>
              </w:rPr>
              <w:t>Carlos Alberto Alfaro Avalos</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75604" w:rsidRPr="00B259DF" w:rsidRDefault="00175604" w:rsidP="00E62E1A">
            <w:pPr>
              <w:rPr>
                <w:rFonts w:ascii="Tahoma" w:hAnsi="Tahoma" w:cs="Tahoma"/>
                <w:b/>
                <w:lang w:val="es-ES_tradnl" w:eastAsia="es-MX"/>
              </w:rPr>
            </w:pPr>
            <w:r>
              <w:rPr>
                <w:rFonts w:ascii="Tahoma" w:hAnsi="Tahoma" w:cs="Tahoma"/>
                <w:b/>
                <w:lang w:val="es-ES_tradnl" w:eastAsia="es-MX"/>
              </w:rPr>
              <w:t>No presenta permisos, formato 32D, Constancia de situación fiscal, ni anexo 4</w:t>
            </w:r>
          </w:p>
        </w:tc>
      </w:tr>
    </w:tbl>
    <w:p w:rsidR="00175604" w:rsidRPr="00B259DF" w:rsidRDefault="00175604" w:rsidP="00175604">
      <w:pPr>
        <w:shd w:val="clear" w:color="auto" w:fill="FFFFFF"/>
        <w:spacing w:after="100" w:afterAutospacing="1"/>
        <w:contextualSpacing/>
        <w:jc w:val="both"/>
        <w:rPr>
          <w:rFonts w:ascii="Tahoma" w:hAnsi="Tahoma" w:cs="Tahoma"/>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tbl>
      <w:tblPr>
        <w:tblW w:w="7760" w:type="dxa"/>
        <w:tblLayout w:type="fixed"/>
        <w:tblCellMar>
          <w:left w:w="70" w:type="dxa"/>
          <w:right w:w="70" w:type="dxa"/>
        </w:tblCellMar>
        <w:tblLook w:val="04A0" w:firstRow="1" w:lastRow="0" w:firstColumn="1" w:lastColumn="0" w:noHBand="0" w:noVBand="1"/>
      </w:tblPr>
      <w:tblGrid>
        <w:gridCol w:w="980"/>
        <w:gridCol w:w="2340"/>
        <w:gridCol w:w="1300"/>
        <w:gridCol w:w="1600"/>
        <w:gridCol w:w="1540"/>
      </w:tblGrid>
      <w:tr w:rsidR="00175604" w:rsidRPr="00FC420D" w:rsidTr="00E62E1A">
        <w:trPr>
          <w:trHeight w:val="315"/>
        </w:trPr>
        <w:tc>
          <w:tcPr>
            <w:tcW w:w="98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Partida</w:t>
            </w:r>
          </w:p>
        </w:tc>
        <w:tc>
          <w:tcPr>
            <w:tcW w:w="234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Articulo</w:t>
            </w:r>
          </w:p>
        </w:tc>
        <w:tc>
          <w:tcPr>
            <w:tcW w:w="13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Cantidad de Servicios</w:t>
            </w:r>
          </w:p>
        </w:tc>
        <w:tc>
          <w:tcPr>
            <w:tcW w:w="3140" w:type="dxa"/>
            <w:gridSpan w:val="2"/>
            <w:tcBorders>
              <w:top w:val="single" w:sz="8" w:space="0" w:color="auto"/>
              <w:left w:val="nil"/>
              <w:bottom w:val="single" w:sz="8" w:space="0" w:color="auto"/>
              <w:right w:val="single" w:sz="8" w:space="0" w:color="000000"/>
            </w:tcBorders>
            <w:shd w:val="clear" w:color="000000" w:fill="FABF8F"/>
            <w:vAlign w:val="center"/>
            <w:hideMark/>
          </w:tcPr>
          <w:p w:rsidR="00175604" w:rsidRPr="00FC420D" w:rsidRDefault="00175604" w:rsidP="00E62E1A">
            <w:pPr>
              <w:jc w:val="center"/>
              <w:rPr>
                <w:rFonts w:ascii="Calibri" w:hAnsi="Calibri"/>
                <w:b/>
                <w:bCs/>
                <w:color w:val="000000"/>
                <w:sz w:val="20"/>
                <w:szCs w:val="20"/>
                <w:lang w:eastAsia="es-MX"/>
              </w:rPr>
            </w:pPr>
            <w:proofErr w:type="spellStart"/>
            <w:r w:rsidRPr="00FC420D">
              <w:rPr>
                <w:rFonts w:ascii="Calibri" w:hAnsi="Calibri"/>
                <w:b/>
                <w:bCs/>
                <w:color w:val="000000"/>
                <w:sz w:val="20"/>
                <w:szCs w:val="20"/>
                <w:lang w:eastAsia="es-MX"/>
              </w:rPr>
              <w:t>Hasars</w:t>
            </w:r>
            <w:proofErr w:type="spellEnd"/>
            <w:r w:rsidRPr="00FC420D">
              <w:rPr>
                <w:rFonts w:ascii="Calibri" w:hAnsi="Calibri"/>
                <w:b/>
                <w:bCs/>
                <w:color w:val="000000"/>
                <w:sz w:val="20"/>
                <w:szCs w:val="20"/>
                <w:lang w:eastAsia="es-MX"/>
              </w:rPr>
              <w:t xml:space="preserve"> S.A. de C.V.</w:t>
            </w:r>
          </w:p>
        </w:tc>
      </w:tr>
      <w:tr w:rsidR="00175604" w:rsidRPr="00FC420D" w:rsidTr="00E62E1A">
        <w:trPr>
          <w:trHeight w:val="1245"/>
        </w:trPr>
        <w:tc>
          <w:tcPr>
            <w:tcW w:w="980" w:type="dxa"/>
            <w:vMerge/>
            <w:tcBorders>
              <w:top w:val="single" w:sz="8" w:space="0" w:color="auto"/>
              <w:left w:val="single" w:sz="8" w:space="0" w:color="auto"/>
              <w:bottom w:val="single" w:sz="8" w:space="0" w:color="auto"/>
              <w:right w:val="single" w:sz="8" w:space="0" w:color="auto"/>
            </w:tcBorders>
            <w:vAlign w:val="center"/>
            <w:hideMark/>
          </w:tcPr>
          <w:p w:rsidR="00175604" w:rsidRPr="00FC420D" w:rsidRDefault="00175604" w:rsidP="00E62E1A">
            <w:pPr>
              <w:rPr>
                <w:rFonts w:ascii="Calibri" w:hAnsi="Calibri"/>
                <w:b/>
                <w:bCs/>
                <w:color w:val="000000"/>
                <w:sz w:val="20"/>
                <w:szCs w:val="20"/>
                <w:lang w:eastAsia="es-MX"/>
              </w:rPr>
            </w:pPr>
          </w:p>
        </w:tc>
        <w:tc>
          <w:tcPr>
            <w:tcW w:w="2340" w:type="dxa"/>
            <w:vMerge/>
            <w:tcBorders>
              <w:top w:val="single" w:sz="8" w:space="0" w:color="auto"/>
              <w:left w:val="single" w:sz="8" w:space="0" w:color="auto"/>
              <w:bottom w:val="single" w:sz="8" w:space="0" w:color="auto"/>
              <w:right w:val="single" w:sz="8" w:space="0" w:color="auto"/>
            </w:tcBorders>
            <w:vAlign w:val="center"/>
            <w:hideMark/>
          </w:tcPr>
          <w:p w:rsidR="00175604" w:rsidRPr="00FC420D" w:rsidRDefault="00175604" w:rsidP="00E62E1A">
            <w:pPr>
              <w:rPr>
                <w:rFonts w:ascii="Calibri" w:hAnsi="Calibri"/>
                <w:b/>
                <w:bCs/>
                <w:color w:val="000000"/>
                <w:sz w:val="20"/>
                <w:szCs w:val="20"/>
                <w:lang w:eastAsia="es-MX"/>
              </w:rPr>
            </w:pPr>
          </w:p>
        </w:tc>
        <w:tc>
          <w:tcPr>
            <w:tcW w:w="1300" w:type="dxa"/>
            <w:vMerge/>
            <w:tcBorders>
              <w:top w:val="single" w:sz="8" w:space="0" w:color="auto"/>
              <w:left w:val="single" w:sz="8" w:space="0" w:color="auto"/>
              <w:bottom w:val="single" w:sz="8" w:space="0" w:color="auto"/>
              <w:right w:val="single" w:sz="8" w:space="0" w:color="auto"/>
            </w:tcBorders>
            <w:vAlign w:val="center"/>
            <w:hideMark/>
          </w:tcPr>
          <w:p w:rsidR="00175604" w:rsidRPr="00FC420D" w:rsidRDefault="00175604" w:rsidP="00E62E1A">
            <w:pPr>
              <w:rPr>
                <w:rFonts w:ascii="Calibri" w:hAnsi="Calibri"/>
                <w:b/>
                <w:bCs/>
                <w:color w:val="000000"/>
                <w:sz w:val="20"/>
                <w:szCs w:val="20"/>
                <w:lang w:eastAsia="es-MX"/>
              </w:rPr>
            </w:pPr>
          </w:p>
        </w:tc>
        <w:tc>
          <w:tcPr>
            <w:tcW w:w="1600" w:type="dxa"/>
            <w:tcBorders>
              <w:top w:val="nil"/>
              <w:left w:val="nil"/>
              <w:bottom w:val="single" w:sz="8" w:space="0" w:color="auto"/>
              <w:right w:val="single" w:sz="8" w:space="0" w:color="auto"/>
            </w:tcBorders>
            <w:shd w:val="clear" w:color="000000" w:fill="FABF8F"/>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Precio cotizado servicio sin I.V.A.</w:t>
            </w:r>
          </w:p>
        </w:tc>
        <w:tc>
          <w:tcPr>
            <w:tcW w:w="1540" w:type="dxa"/>
            <w:tcBorders>
              <w:top w:val="nil"/>
              <w:left w:val="nil"/>
              <w:bottom w:val="single" w:sz="8" w:space="0" w:color="auto"/>
              <w:right w:val="single" w:sz="8" w:space="0" w:color="auto"/>
            </w:tcBorders>
            <w:shd w:val="clear" w:color="000000" w:fill="FABF8F"/>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Sub Total sin I.V.A.</w:t>
            </w:r>
          </w:p>
        </w:tc>
      </w:tr>
      <w:tr w:rsidR="00175604" w:rsidRPr="00FC420D" w:rsidTr="00E62E1A">
        <w:trPr>
          <w:trHeight w:val="1650"/>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jc w:val="center"/>
              <w:rPr>
                <w:rFonts w:ascii="Calibri" w:hAnsi="Calibri"/>
                <w:color w:val="000000"/>
                <w:sz w:val="20"/>
                <w:szCs w:val="20"/>
                <w:lang w:eastAsia="es-MX"/>
              </w:rPr>
            </w:pPr>
            <w:r w:rsidRPr="00FC420D">
              <w:rPr>
                <w:rFonts w:ascii="Calibri" w:hAnsi="Calibri"/>
                <w:color w:val="000000"/>
                <w:sz w:val="20"/>
                <w:szCs w:val="20"/>
                <w:lang w:eastAsia="es-MX"/>
              </w:rPr>
              <w:t>1</w:t>
            </w:r>
          </w:p>
        </w:tc>
        <w:tc>
          <w:tcPr>
            <w:tcW w:w="2340" w:type="dxa"/>
            <w:tcBorders>
              <w:top w:val="nil"/>
              <w:left w:val="nil"/>
              <w:bottom w:val="single" w:sz="8" w:space="0" w:color="auto"/>
              <w:right w:val="single" w:sz="8" w:space="0" w:color="auto"/>
            </w:tcBorders>
            <w:shd w:val="clear" w:color="auto" w:fill="auto"/>
            <w:vAlign w:val="center"/>
            <w:hideMark/>
          </w:tcPr>
          <w:p w:rsidR="00175604" w:rsidRPr="00FC420D" w:rsidRDefault="00175604" w:rsidP="00E62E1A">
            <w:pPr>
              <w:jc w:val="center"/>
              <w:rPr>
                <w:rFonts w:ascii="Calibri" w:hAnsi="Calibri"/>
                <w:color w:val="000000"/>
                <w:sz w:val="20"/>
                <w:szCs w:val="20"/>
                <w:lang w:eastAsia="es-MX"/>
              </w:rPr>
            </w:pPr>
            <w:r w:rsidRPr="00FC420D">
              <w:rPr>
                <w:rFonts w:ascii="Calibri" w:hAnsi="Calibri"/>
                <w:color w:val="000000"/>
                <w:sz w:val="20"/>
                <w:szCs w:val="20"/>
                <w:lang w:eastAsia="es-MX"/>
              </w:rPr>
              <w:t>Recolección De Residuos Biológicos Infecciosos  para la Dirección de Mejoramiento Urbano</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FC420D" w:rsidRDefault="00175604" w:rsidP="00E62E1A">
            <w:pPr>
              <w:jc w:val="center"/>
              <w:rPr>
                <w:rFonts w:ascii="Calibri" w:hAnsi="Calibri"/>
                <w:color w:val="000000"/>
                <w:sz w:val="20"/>
                <w:szCs w:val="20"/>
                <w:lang w:eastAsia="es-MX"/>
              </w:rPr>
            </w:pPr>
            <w:r w:rsidRPr="00FC420D">
              <w:rPr>
                <w:rFonts w:ascii="Calibri" w:hAnsi="Calibri"/>
                <w:color w:val="000000"/>
                <w:sz w:val="20"/>
                <w:szCs w:val="20"/>
                <w:lang w:eastAsia="es-MX"/>
              </w:rPr>
              <w:t>8</w:t>
            </w:r>
          </w:p>
        </w:tc>
        <w:tc>
          <w:tcPr>
            <w:tcW w:w="1600" w:type="dxa"/>
            <w:tcBorders>
              <w:top w:val="nil"/>
              <w:left w:val="nil"/>
              <w:bottom w:val="single" w:sz="8" w:space="0" w:color="auto"/>
              <w:right w:val="single" w:sz="8" w:space="0" w:color="auto"/>
            </w:tcBorders>
            <w:shd w:val="clear" w:color="auto" w:fill="auto"/>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$80,302.50</w:t>
            </w:r>
          </w:p>
        </w:tc>
        <w:tc>
          <w:tcPr>
            <w:tcW w:w="1540" w:type="dxa"/>
            <w:tcBorders>
              <w:top w:val="nil"/>
              <w:left w:val="nil"/>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$642,420.00</w:t>
            </w:r>
          </w:p>
        </w:tc>
      </w:tr>
      <w:tr w:rsidR="00175604" w:rsidRPr="00FC420D" w:rsidTr="00E62E1A">
        <w:trPr>
          <w:trHeight w:val="630"/>
        </w:trPr>
        <w:tc>
          <w:tcPr>
            <w:tcW w:w="98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234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30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600" w:type="dxa"/>
            <w:tcBorders>
              <w:top w:val="nil"/>
              <w:left w:val="single" w:sz="8" w:space="0" w:color="auto"/>
              <w:bottom w:val="single" w:sz="8" w:space="0" w:color="auto"/>
              <w:right w:val="nil"/>
            </w:tcBorders>
            <w:shd w:val="clear" w:color="auto" w:fill="auto"/>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Subtotal</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$642,420.00</w:t>
            </w:r>
          </w:p>
        </w:tc>
      </w:tr>
      <w:tr w:rsidR="00175604" w:rsidRPr="00FC420D" w:rsidTr="00E62E1A">
        <w:trPr>
          <w:trHeight w:val="270"/>
        </w:trPr>
        <w:tc>
          <w:tcPr>
            <w:tcW w:w="98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234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30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600" w:type="dxa"/>
            <w:tcBorders>
              <w:top w:val="nil"/>
              <w:left w:val="single" w:sz="8" w:space="0" w:color="auto"/>
              <w:bottom w:val="single" w:sz="8" w:space="0" w:color="auto"/>
              <w:right w:val="nil"/>
            </w:tcBorders>
            <w:shd w:val="clear" w:color="auto" w:fill="auto"/>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I.V.A.</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$102,787.20</w:t>
            </w:r>
          </w:p>
        </w:tc>
      </w:tr>
      <w:tr w:rsidR="00175604" w:rsidRPr="00FC420D" w:rsidTr="00E62E1A">
        <w:trPr>
          <w:trHeight w:val="465"/>
        </w:trPr>
        <w:tc>
          <w:tcPr>
            <w:tcW w:w="98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234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30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600" w:type="dxa"/>
            <w:tcBorders>
              <w:top w:val="nil"/>
              <w:left w:val="single" w:sz="8" w:space="0" w:color="auto"/>
              <w:bottom w:val="single" w:sz="8" w:space="0" w:color="auto"/>
              <w:right w:val="nil"/>
            </w:tcBorders>
            <w:shd w:val="clear" w:color="auto" w:fill="auto"/>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Total</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$745,207.20</w:t>
            </w:r>
          </w:p>
        </w:tc>
      </w:tr>
    </w:tbl>
    <w:p w:rsidR="00175604"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175604">
        <w:rPr>
          <w:rFonts w:ascii="Tahoma" w:hAnsi="Tahoma" w:cs="Tahoma"/>
          <w:lang w:val="es-ES_tradnl"/>
        </w:rPr>
        <w:t>Cabe hacer mención que la Encargada del Despacho de la Dirección de Rastros Municipales, manifiesta mediante el oficio número 1630/115/18, firmado por la M.V.Z., Brígida Espinosa Olvera, el análisis realizado a  las propuestas presentadas por los licitantes.</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175604" w:rsidRPr="00F21DE3" w:rsidRDefault="00175604" w:rsidP="00175604">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175604" w:rsidRPr="00F21DE3" w:rsidTr="00E62E1A">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175604" w:rsidRPr="00F21DE3" w:rsidTr="00E62E1A">
        <w:tc>
          <w:tcPr>
            <w:tcW w:w="3714" w:type="dxa"/>
          </w:tcPr>
          <w:p w:rsidR="00175604" w:rsidRPr="00F21DE3" w:rsidRDefault="00175604" w:rsidP="00E62E1A">
            <w:pPr>
              <w:shd w:val="clear" w:color="auto" w:fill="FFFFFF"/>
              <w:spacing w:after="100" w:afterAutospacing="1"/>
              <w:contextualSpacing/>
              <w:jc w:val="both"/>
              <w:rPr>
                <w:rFonts w:ascii="Tahoma" w:hAnsi="Tahoma" w:cs="Tahoma"/>
                <w:sz w:val="24"/>
                <w:szCs w:val="24"/>
                <w:highlight w:val="yellow"/>
                <w:lang w:val="es-ES_tradnl"/>
              </w:rPr>
            </w:pPr>
            <w:r>
              <w:rPr>
                <w:rFonts w:ascii="Tahoma" w:hAnsi="Tahoma" w:cs="Tahoma"/>
                <w:sz w:val="24"/>
                <w:szCs w:val="24"/>
                <w:lang w:val="es-ES_tradnl"/>
              </w:rPr>
              <w:t>M.V.Z., Brígida Espinosa Olvera</w:t>
            </w:r>
          </w:p>
        </w:tc>
        <w:tc>
          <w:tcPr>
            <w:tcW w:w="3714" w:type="dxa"/>
          </w:tcPr>
          <w:p w:rsidR="00175604" w:rsidRPr="000C326A" w:rsidRDefault="00175604" w:rsidP="00E62E1A">
            <w:pPr>
              <w:spacing w:after="100" w:afterAutospacing="1"/>
              <w:contextualSpacing/>
              <w:jc w:val="both"/>
              <w:rPr>
                <w:rFonts w:ascii="Tahoma" w:hAnsi="Tahoma" w:cs="Tahoma"/>
                <w:sz w:val="24"/>
                <w:szCs w:val="24"/>
                <w:lang w:val="es-ES_tradnl"/>
              </w:rPr>
            </w:pPr>
            <w:r>
              <w:rPr>
                <w:rFonts w:ascii="Tahoma" w:hAnsi="Tahoma" w:cs="Tahoma"/>
                <w:sz w:val="24"/>
                <w:szCs w:val="24"/>
                <w:lang w:val="es-ES_tradnl"/>
              </w:rPr>
              <w:t>Encargada del Despacho de la Dirección de Rastros Municipales</w:t>
            </w:r>
          </w:p>
        </w:tc>
      </w:tr>
    </w:tbl>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175604" w:rsidRPr="00F21DE3" w:rsidRDefault="00175604" w:rsidP="00175604">
      <w:pPr>
        <w:shd w:val="clear" w:color="auto" w:fill="FFFFFF"/>
        <w:spacing w:after="100" w:afterAutospacing="1"/>
        <w:contextualSpacing/>
        <w:jc w:val="both"/>
        <w:rPr>
          <w:rFonts w:ascii="Tahoma" w:hAnsi="Tahoma" w:cs="Tahoma"/>
          <w:lang w:val="es-ES_tradnl"/>
        </w:rPr>
      </w:pPr>
    </w:p>
    <w:tbl>
      <w:tblPr>
        <w:tblW w:w="7760" w:type="dxa"/>
        <w:tblLayout w:type="fixed"/>
        <w:tblCellMar>
          <w:left w:w="70" w:type="dxa"/>
          <w:right w:w="70" w:type="dxa"/>
        </w:tblCellMar>
        <w:tblLook w:val="04A0" w:firstRow="1" w:lastRow="0" w:firstColumn="1" w:lastColumn="0" w:noHBand="0" w:noVBand="1"/>
      </w:tblPr>
      <w:tblGrid>
        <w:gridCol w:w="980"/>
        <w:gridCol w:w="2340"/>
        <w:gridCol w:w="1300"/>
        <w:gridCol w:w="1600"/>
        <w:gridCol w:w="1540"/>
      </w:tblGrid>
      <w:tr w:rsidR="00175604" w:rsidRPr="00FC420D" w:rsidTr="00E62E1A">
        <w:trPr>
          <w:trHeight w:val="315"/>
        </w:trPr>
        <w:tc>
          <w:tcPr>
            <w:tcW w:w="98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Partida</w:t>
            </w:r>
          </w:p>
        </w:tc>
        <w:tc>
          <w:tcPr>
            <w:tcW w:w="2340" w:type="dxa"/>
            <w:vMerge w:val="restart"/>
            <w:tcBorders>
              <w:top w:val="single" w:sz="8" w:space="0" w:color="auto"/>
              <w:left w:val="single" w:sz="8" w:space="0" w:color="auto"/>
              <w:bottom w:val="single" w:sz="8" w:space="0" w:color="auto"/>
              <w:right w:val="single" w:sz="8" w:space="0" w:color="auto"/>
            </w:tcBorders>
            <w:shd w:val="clear" w:color="000000" w:fill="FABF8F"/>
            <w:noWrap/>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Articulo</w:t>
            </w:r>
          </w:p>
        </w:tc>
        <w:tc>
          <w:tcPr>
            <w:tcW w:w="1300" w:type="dxa"/>
            <w:vMerge w:val="restart"/>
            <w:tcBorders>
              <w:top w:val="single" w:sz="8" w:space="0" w:color="auto"/>
              <w:left w:val="single" w:sz="8" w:space="0" w:color="auto"/>
              <w:bottom w:val="single" w:sz="8" w:space="0" w:color="auto"/>
              <w:right w:val="single" w:sz="8" w:space="0" w:color="auto"/>
            </w:tcBorders>
            <w:shd w:val="clear" w:color="000000" w:fill="FABF8F"/>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Cantidad de Servicios</w:t>
            </w:r>
          </w:p>
        </w:tc>
        <w:tc>
          <w:tcPr>
            <w:tcW w:w="3140" w:type="dxa"/>
            <w:gridSpan w:val="2"/>
            <w:tcBorders>
              <w:top w:val="single" w:sz="8" w:space="0" w:color="auto"/>
              <w:left w:val="nil"/>
              <w:bottom w:val="single" w:sz="8" w:space="0" w:color="auto"/>
              <w:right w:val="single" w:sz="8" w:space="0" w:color="000000"/>
            </w:tcBorders>
            <w:shd w:val="clear" w:color="000000" w:fill="FABF8F"/>
            <w:vAlign w:val="center"/>
            <w:hideMark/>
          </w:tcPr>
          <w:p w:rsidR="00175604" w:rsidRPr="00FC420D" w:rsidRDefault="00175604" w:rsidP="00E62E1A">
            <w:pPr>
              <w:jc w:val="center"/>
              <w:rPr>
                <w:rFonts w:ascii="Calibri" w:hAnsi="Calibri"/>
                <w:b/>
                <w:bCs/>
                <w:color w:val="000000"/>
                <w:sz w:val="20"/>
                <w:szCs w:val="20"/>
                <w:lang w:eastAsia="es-MX"/>
              </w:rPr>
            </w:pPr>
            <w:proofErr w:type="spellStart"/>
            <w:r w:rsidRPr="00FC420D">
              <w:rPr>
                <w:rFonts w:ascii="Calibri" w:hAnsi="Calibri"/>
                <w:b/>
                <w:bCs/>
                <w:color w:val="000000"/>
                <w:sz w:val="20"/>
                <w:szCs w:val="20"/>
                <w:lang w:eastAsia="es-MX"/>
              </w:rPr>
              <w:t>Hasars</w:t>
            </w:r>
            <w:proofErr w:type="spellEnd"/>
            <w:r w:rsidRPr="00FC420D">
              <w:rPr>
                <w:rFonts w:ascii="Calibri" w:hAnsi="Calibri"/>
                <w:b/>
                <w:bCs/>
                <w:color w:val="000000"/>
                <w:sz w:val="20"/>
                <w:szCs w:val="20"/>
                <w:lang w:eastAsia="es-MX"/>
              </w:rPr>
              <w:t xml:space="preserve"> S.A. de C.V.</w:t>
            </w:r>
          </w:p>
        </w:tc>
      </w:tr>
      <w:tr w:rsidR="00175604" w:rsidRPr="00FC420D" w:rsidTr="00E62E1A">
        <w:trPr>
          <w:trHeight w:val="1245"/>
        </w:trPr>
        <w:tc>
          <w:tcPr>
            <w:tcW w:w="980" w:type="dxa"/>
            <w:vMerge/>
            <w:tcBorders>
              <w:top w:val="single" w:sz="8" w:space="0" w:color="auto"/>
              <w:left w:val="single" w:sz="8" w:space="0" w:color="auto"/>
              <w:bottom w:val="single" w:sz="8" w:space="0" w:color="auto"/>
              <w:right w:val="single" w:sz="8" w:space="0" w:color="auto"/>
            </w:tcBorders>
            <w:vAlign w:val="center"/>
            <w:hideMark/>
          </w:tcPr>
          <w:p w:rsidR="00175604" w:rsidRPr="00FC420D" w:rsidRDefault="00175604" w:rsidP="00E62E1A">
            <w:pPr>
              <w:rPr>
                <w:rFonts w:ascii="Calibri" w:hAnsi="Calibri"/>
                <w:b/>
                <w:bCs/>
                <w:color w:val="000000"/>
                <w:sz w:val="20"/>
                <w:szCs w:val="20"/>
                <w:lang w:eastAsia="es-MX"/>
              </w:rPr>
            </w:pPr>
          </w:p>
        </w:tc>
        <w:tc>
          <w:tcPr>
            <w:tcW w:w="2340" w:type="dxa"/>
            <w:vMerge/>
            <w:tcBorders>
              <w:top w:val="single" w:sz="8" w:space="0" w:color="auto"/>
              <w:left w:val="single" w:sz="8" w:space="0" w:color="auto"/>
              <w:bottom w:val="single" w:sz="8" w:space="0" w:color="auto"/>
              <w:right w:val="single" w:sz="8" w:space="0" w:color="auto"/>
            </w:tcBorders>
            <w:vAlign w:val="center"/>
            <w:hideMark/>
          </w:tcPr>
          <w:p w:rsidR="00175604" w:rsidRPr="00FC420D" w:rsidRDefault="00175604" w:rsidP="00E62E1A">
            <w:pPr>
              <w:rPr>
                <w:rFonts w:ascii="Calibri" w:hAnsi="Calibri"/>
                <w:b/>
                <w:bCs/>
                <w:color w:val="000000"/>
                <w:sz w:val="20"/>
                <w:szCs w:val="20"/>
                <w:lang w:eastAsia="es-MX"/>
              </w:rPr>
            </w:pPr>
          </w:p>
        </w:tc>
        <w:tc>
          <w:tcPr>
            <w:tcW w:w="1300" w:type="dxa"/>
            <w:vMerge/>
            <w:tcBorders>
              <w:top w:val="single" w:sz="8" w:space="0" w:color="auto"/>
              <w:left w:val="single" w:sz="8" w:space="0" w:color="auto"/>
              <w:bottom w:val="single" w:sz="8" w:space="0" w:color="auto"/>
              <w:right w:val="single" w:sz="8" w:space="0" w:color="auto"/>
            </w:tcBorders>
            <w:vAlign w:val="center"/>
            <w:hideMark/>
          </w:tcPr>
          <w:p w:rsidR="00175604" w:rsidRPr="00FC420D" w:rsidRDefault="00175604" w:rsidP="00E62E1A">
            <w:pPr>
              <w:rPr>
                <w:rFonts w:ascii="Calibri" w:hAnsi="Calibri"/>
                <w:b/>
                <w:bCs/>
                <w:color w:val="000000"/>
                <w:sz w:val="20"/>
                <w:szCs w:val="20"/>
                <w:lang w:eastAsia="es-MX"/>
              </w:rPr>
            </w:pPr>
          </w:p>
        </w:tc>
        <w:tc>
          <w:tcPr>
            <w:tcW w:w="1600" w:type="dxa"/>
            <w:tcBorders>
              <w:top w:val="nil"/>
              <w:left w:val="nil"/>
              <w:bottom w:val="single" w:sz="8" w:space="0" w:color="auto"/>
              <w:right w:val="single" w:sz="8" w:space="0" w:color="auto"/>
            </w:tcBorders>
            <w:shd w:val="clear" w:color="000000" w:fill="FABF8F"/>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Precio cotizado servicio sin I.V.A.</w:t>
            </w:r>
          </w:p>
        </w:tc>
        <w:tc>
          <w:tcPr>
            <w:tcW w:w="1540" w:type="dxa"/>
            <w:tcBorders>
              <w:top w:val="nil"/>
              <w:left w:val="nil"/>
              <w:bottom w:val="single" w:sz="8" w:space="0" w:color="auto"/>
              <w:right w:val="single" w:sz="8" w:space="0" w:color="auto"/>
            </w:tcBorders>
            <w:shd w:val="clear" w:color="000000" w:fill="FABF8F"/>
            <w:vAlign w:val="center"/>
            <w:hideMark/>
          </w:tcPr>
          <w:p w:rsidR="00175604" w:rsidRPr="00FC420D" w:rsidRDefault="00175604" w:rsidP="00E62E1A">
            <w:pPr>
              <w:jc w:val="center"/>
              <w:rPr>
                <w:rFonts w:ascii="Calibri" w:hAnsi="Calibri"/>
                <w:b/>
                <w:bCs/>
                <w:color w:val="000000"/>
                <w:sz w:val="20"/>
                <w:szCs w:val="20"/>
                <w:lang w:eastAsia="es-MX"/>
              </w:rPr>
            </w:pPr>
            <w:r w:rsidRPr="00FC420D">
              <w:rPr>
                <w:rFonts w:ascii="Calibri" w:hAnsi="Calibri"/>
                <w:b/>
                <w:bCs/>
                <w:color w:val="000000"/>
                <w:sz w:val="20"/>
                <w:szCs w:val="20"/>
                <w:lang w:eastAsia="es-MX"/>
              </w:rPr>
              <w:t>Sub Total sin I.V.A.</w:t>
            </w:r>
          </w:p>
        </w:tc>
      </w:tr>
      <w:tr w:rsidR="00175604" w:rsidRPr="00FC420D" w:rsidTr="00E62E1A">
        <w:trPr>
          <w:trHeight w:val="1650"/>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jc w:val="center"/>
              <w:rPr>
                <w:rFonts w:ascii="Calibri" w:hAnsi="Calibri"/>
                <w:color w:val="000000"/>
                <w:sz w:val="20"/>
                <w:szCs w:val="20"/>
                <w:lang w:eastAsia="es-MX"/>
              </w:rPr>
            </w:pPr>
            <w:r w:rsidRPr="00FC420D">
              <w:rPr>
                <w:rFonts w:ascii="Calibri" w:hAnsi="Calibri"/>
                <w:color w:val="000000"/>
                <w:sz w:val="20"/>
                <w:szCs w:val="20"/>
                <w:lang w:eastAsia="es-MX"/>
              </w:rPr>
              <w:t>1</w:t>
            </w:r>
          </w:p>
        </w:tc>
        <w:tc>
          <w:tcPr>
            <w:tcW w:w="2340" w:type="dxa"/>
            <w:tcBorders>
              <w:top w:val="nil"/>
              <w:left w:val="nil"/>
              <w:bottom w:val="single" w:sz="8" w:space="0" w:color="auto"/>
              <w:right w:val="single" w:sz="8" w:space="0" w:color="auto"/>
            </w:tcBorders>
            <w:shd w:val="clear" w:color="auto" w:fill="auto"/>
            <w:vAlign w:val="center"/>
            <w:hideMark/>
          </w:tcPr>
          <w:p w:rsidR="00175604" w:rsidRPr="00FC420D" w:rsidRDefault="00175604" w:rsidP="00E62E1A">
            <w:pPr>
              <w:jc w:val="center"/>
              <w:rPr>
                <w:rFonts w:ascii="Calibri" w:hAnsi="Calibri"/>
                <w:color w:val="000000"/>
                <w:sz w:val="20"/>
                <w:szCs w:val="20"/>
                <w:lang w:eastAsia="es-MX"/>
              </w:rPr>
            </w:pPr>
            <w:r w:rsidRPr="00FC420D">
              <w:rPr>
                <w:rFonts w:ascii="Calibri" w:hAnsi="Calibri"/>
                <w:color w:val="000000"/>
                <w:sz w:val="20"/>
                <w:szCs w:val="20"/>
                <w:lang w:eastAsia="es-MX"/>
              </w:rPr>
              <w:t>Recolección De Residuos Biológicos Infecciosos  para la Dirección de Mejoramiento Urbano</w:t>
            </w:r>
          </w:p>
        </w:tc>
        <w:tc>
          <w:tcPr>
            <w:tcW w:w="1300" w:type="dxa"/>
            <w:tcBorders>
              <w:top w:val="nil"/>
              <w:left w:val="nil"/>
              <w:bottom w:val="single" w:sz="8" w:space="0" w:color="auto"/>
              <w:right w:val="single" w:sz="8" w:space="0" w:color="auto"/>
            </w:tcBorders>
            <w:shd w:val="clear" w:color="auto" w:fill="auto"/>
            <w:noWrap/>
            <w:vAlign w:val="center"/>
            <w:hideMark/>
          </w:tcPr>
          <w:p w:rsidR="00175604" w:rsidRPr="00FC420D" w:rsidRDefault="00175604" w:rsidP="00E62E1A">
            <w:pPr>
              <w:jc w:val="center"/>
              <w:rPr>
                <w:rFonts w:ascii="Calibri" w:hAnsi="Calibri"/>
                <w:color w:val="000000"/>
                <w:sz w:val="20"/>
                <w:szCs w:val="20"/>
                <w:lang w:eastAsia="es-MX"/>
              </w:rPr>
            </w:pPr>
            <w:r w:rsidRPr="00FC420D">
              <w:rPr>
                <w:rFonts w:ascii="Calibri" w:hAnsi="Calibri"/>
                <w:color w:val="000000"/>
                <w:sz w:val="20"/>
                <w:szCs w:val="20"/>
                <w:lang w:eastAsia="es-MX"/>
              </w:rPr>
              <w:t>8</w:t>
            </w:r>
          </w:p>
        </w:tc>
        <w:tc>
          <w:tcPr>
            <w:tcW w:w="1600" w:type="dxa"/>
            <w:tcBorders>
              <w:top w:val="nil"/>
              <w:left w:val="nil"/>
              <w:bottom w:val="single" w:sz="8" w:space="0" w:color="auto"/>
              <w:right w:val="single" w:sz="8" w:space="0" w:color="auto"/>
            </w:tcBorders>
            <w:shd w:val="clear" w:color="auto" w:fill="auto"/>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$80,302.50</w:t>
            </w:r>
          </w:p>
        </w:tc>
        <w:tc>
          <w:tcPr>
            <w:tcW w:w="1540" w:type="dxa"/>
            <w:tcBorders>
              <w:top w:val="nil"/>
              <w:left w:val="nil"/>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$642,420.00</w:t>
            </w:r>
          </w:p>
        </w:tc>
      </w:tr>
      <w:tr w:rsidR="00175604" w:rsidRPr="00FC420D" w:rsidTr="00E62E1A">
        <w:trPr>
          <w:trHeight w:val="630"/>
        </w:trPr>
        <w:tc>
          <w:tcPr>
            <w:tcW w:w="98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234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30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600" w:type="dxa"/>
            <w:tcBorders>
              <w:top w:val="nil"/>
              <w:left w:val="single" w:sz="8" w:space="0" w:color="auto"/>
              <w:bottom w:val="single" w:sz="8" w:space="0" w:color="auto"/>
              <w:right w:val="nil"/>
            </w:tcBorders>
            <w:shd w:val="clear" w:color="auto" w:fill="auto"/>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Subtotal</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$642,420.00</w:t>
            </w:r>
          </w:p>
        </w:tc>
      </w:tr>
      <w:tr w:rsidR="00175604" w:rsidRPr="00FC420D" w:rsidTr="00E62E1A">
        <w:trPr>
          <w:trHeight w:val="270"/>
        </w:trPr>
        <w:tc>
          <w:tcPr>
            <w:tcW w:w="98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234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30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600" w:type="dxa"/>
            <w:tcBorders>
              <w:top w:val="nil"/>
              <w:left w:val="single" w:sz="8" w:space="0" w:color="auto"/>
              <w:bottom w:val="single" w:sz="8" w:space="0" w:color="auto"/>
              <w:right w:val="nil"/>
            </w:tcBorders>
            <w:shd w:val="clear" w:color="auto" w:fill="auto"/>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I.V.A.</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$102,787.20</w:t>
            </w:r>
          </w:p>
        </w:tc>
      </w:tr>
      <w:tr w:rsidR="00175604" w:rsidRPr="00FC420D" w:rsidTr="00E62E1A">
        <w:trPr>
          <w:trHeight w:val="465"/>
        </w:trPr>
        <w:tc>
          <w:tcPr>
            <w:tcW w:w="98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234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300" w:type="dxa"/>
            <w:tcBorders>
              <w:top w:val="nil"/>
              <w:left w:val="nil"/>
              <w:bottom w:val="nil"/>
              <w:right w:val="nil"/>
            </w:tcBorders>
            <w:shd w:val="clear" w:color="auto" w:fill="auto"/>
            <w:noWrap/>
            <w:vAlign w:val="center"/>
            <w:hideMark/>
          </w:tcPr>
          <w:p w:rsidR="00175604" w:rsidRPr="00FC420D" w:rsidRDefault="00175604" w:rsidP="00E62E1A">
            <w:pPr>
              <w:jc w:val="center"/>
              <w:rPr>
                <w:rFonts w:ascii="Calibri" w:hAnsi="Calibri"/>
                <w:b/>
                <w:bCs/>
                <w:color w:val="000000"/>
                <w:sz w:val="20"/>
                <w:szCs w:val="20"/>
                <w:lang w:eastAsia="es-MX"/>
              </w:rPr>
            </w:pPr>
          </w:p>
        </w:tc>
        <w:tc>
          <w:tcPr>
            <w:tcW w:w="1600" w:type="dxa"/>
            <w:tcBorders>
              <w:top w:val="nil"/>
              <w:left w:val="single" w:sz="8" w:space="0" w:color="auto"/>
              <w:bottom w:val="single" w:sz="8" w:space="0" w:color="auto"/>
              <w:right w:val="nil"/>
            </w:tcBorders>
            <w:shd w:val="clear" w:color="auto" w:fill="auto"/>
            <w:vAlign w:val="center"/>
            <w:hideMark/>
          </w:tcPr>
          <w:p w:rsidR="00175604" w:rsidRPr="00FC420D" w:rsidRDefault="00175604" w:rsidP="00E62E1A">
            <w:pPr>
              <w:jc w:val="center"/>
              <w:rPr>
                <w:rFonts w:ascii="Calibri" w:hAnsi="Calibri"/>
                <w:b/>
                <w:bCs/>
                <w:sz w:val="20"/>
                <w:szCs w:val="20"/>
                <w:lang w:eastAsia="es-MX"/>
              </w:rPr>
            </w:pPr>
            <w:r w:rsidRPr="00FC420D">
              <w:rPr>
                <w:rFonts w:ascii="Calibri" w:hAnsi="Calibri"/>
                <w:b/>
                <w:bCs/>
                <w:sz w:val="20"/>
                <w:szCs w:val="20"/>
                <w:lang w:eastAsia="es-MX"/>
              </w:rPr>
              <w:t>Total</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175604" w:rsidRPr="00FC420D" w:rsidRDefault="00175604" w:rsidP="00E62E1A">
            <w:pPr>
              <w:rPr>
                <w:rFonts w:ascii="Calibri" w:hAnsi="Calibri"/>
                <w:color w:val="000000"/>
                <w:sz w:val="20"/>
                <w:szCs w:val="20"/>
                <w:lang w:eastAsia="es-MX"/>
              </w:rPr>
            </w:pPr>
            <w:r w:rsidRPr="00FC420D">
              <w:rPr>
                <w:rFonts w:ascii="Calibri" w:hAnsi="Calibri"/>
                <w:color w:val="000000"/>
                <w:sz w:val="20"/>
                <w:szCs w:val="20"/>
                <w:lang w:eastAsia="es-MX"/>
              </w:rPr>
              <w:t>$745,207.20</w:t>
            </w:r>
          </w:p>
        </w:tc>
      </w:tr>
    </w:tbl>
    <w:p w:rsidR="00175604" w:rsidRDefault="00175604" w:rsidP="00175604">
      <w:pPr>
        <w:spacing w:after="100" w:afterAutospacing="1"/>
        <w:contextualSpacing/>
        <w:jc w:val="both"/>
        <w:rPr>
          <w:rFonts w:ascii="Tahoma" w:hAnsi="Tahoma" w:cs="Tahoma"/>
          <w:b/>
          <w:i/>
          <w:lang w:val="es-ES_tradnl"/>
        </w:rPr>
      </w:pPr>
      <w:r w:rsidRPr="00F21DE3">
        <w:rPr>
          <w:rFonts w:ascii="Tahoma" w:hAnsi="Tahoma" w:cs="Tahoma"/>
          <w:b/>
          <w:i/>
          <w:lang w:val="es-ES_tradnl"/>
        </w:rPr>
        <w:lastRenderedPageBreak/>
        <w:t xml:space="preserve">El techo presupuestal es de $ </w:t>
      </w:r>
      <w:r>
        <w:rPr>
          <w:rFonts w:ascii="Tahoma" w:hAnsi="Tahoma" w:cs="Tahoma"/>
          <w:b/>
          <w:i/>
          <w:lang w:val="es-ES_tradnl"/>
        </w:rPr>
        <w:t>1´091,562.78</w:t>
      </w:r>
      <w:r w:rsidRPr="00F21DE3">
        <w:rPr>
          <w:rFonts w:ascii="Tahoma" w:hAnsi="Tahoma" w:cs="Tahoma"/>
          <w:b/>
          <w:i/>
          <w:lang w:val="es-ES_tradnl"/>
        </w:rPr>
        <w:t xml:space="preserve"> I.V.A. incluido.</w:t>
      </w:r>
    </w:p>
    <w:p w:rsidR="00175604" w:rsidRPr="00F21DE3" w:rsidRDefault="00175604" w:rsidP="00175604">
      <w:pPr>
        <w:spacing w:after="100" w:afterAutospacing="1"/>
        <w:contextualSpacing/>
        <w:jc w:val="both"/>
        <w:rPr>
          <w:rFonts w:ascii="Tahoma" w:hAnsi="Tahoma" w:cs="Tahoma"/>
          <w:b/>
          <w:i/>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75604" w:rsidRDefault="00175604" w:rsidP="00BF687B">
      <w:pPr>
        <w:spacing w:line="360" w:lineRule="auto"/>
        <w:jc w:val="both"/>
        <w:rPr>
          <w:rFonts w:ascii="Tahoma" w:hAnsi="Tahoma" w:cs="Tahoma"/>
          <w:lang w:val="es-ES_tradnl" w:eastAsia="en-US"/>
        </w:rPr>
      </w:pPr>
    </w:p>
    <w:p w:rsidR="00175604" w:rsidRPr="002A64E0" w:rsidRDefault="00175604" w:rsidP="0017560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sidRPr="002A64E0">
        <w:rPr>
          <w:rFonts w:ascii="Tahoma" w:hAnsi="Tahoma" w:cs="Tahoma"/>
        </w:rPr>
        <w:t xml:space="preserve"> conformidad con el artículo 24, fracción VII de la Ley de Compras Gubernamentales, Enajenaciones y Contratación de Servicios del Estado de Jalisco y sus Municipios, se somete a su resolución para su aprobación de fallo a favor de los proveedores </w:t>
      </w:r>
      <w:proofErr w:type="spellStart"/>
      <w:r w:rsidRPr="002A64E0">
        <w:rPr>
          <w:rFonts w:ascii="Tahoma" w:hAnsi="Tahoma" w:cs="Tahoma"/>
          <w:b/>
        </w:rPr>
        <w:t>Hasars</w:t>
      </w:r>
      <w:proofErr w:type="spellEnd"/>
      <w:r w:rsidRPr="002A64E0">
        <w:rPr>
          <w:rFonts w:ascii="Tahoma" w:hAnsi="Tahoma" w:cs="Tahoma"/>
          <w:b/>
        </w:rPr>
        <w:t xml:space="preserve"> S.A. de C.V. </w:t>
      </w:r>
      <w:r w:rsidRPr="002A64E0">
        <w:rPr>
          <w:rFonts w:ascii="Tahoma" w:hAnsi="Tahoma" w:cs="Tahoma"/>
          <w:lang w:val="es-ES_tradnl"/>
        </w:rPr>
        <w:t>los que estén por la afirmativa, sírvanse manifestarlo levantando su mano.</w:t>
      </w:r>
    </w:p>
    <w:p w:rsidR="00175604" w:rsidRDefault="00175604" w:rsidP="00BF687B">
      <w:pPr>
        <w:spacing w:line="360" w:lineRule="auto"/>
        <w:jc w:val="both"/>
        <w:rPr>
          <w:rFonts w:ascii="Tahoma" w:hAnsi="Tahoma" w:cs="Tahoma"/>
          <w:lang w:val="es-ES_tradnl" w:eastAsia="en-US"/>
        </w:rPr>
      </w:pPr>
    </w:p>
    <w:p w:rsidR="00175604" w:rsidRPr="006257C0" w:rsidRDefault="00175604" w:rsidP="00175604">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Pr="00175604" w:rsidRDefault="00175604" w:rsidP="00BF687B">
      <w:pPr>
        <w:spacing w:line="360" w:lineRule="auto"/>
        <w:jc w:val="both"/>
        <w:rPr>
          <w:rFonts w:ascii="Tahoma" w:hAnsi="Tahoma" w:cs="Tahoma"/>
          <w:lang w:eastAsia="en-US"/>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eastAsiaTheme="minorEastAsia" w:hAnsi="Tahoma" w:cs="Tahoma"/>
          <w:lang w:eastAsia="es-MX"/>
        </w:rPr>
        <w:t xml:space="preserve">Número de cuadro </w:t>
      </w:r>
      <w:r w:rsidRPr="00F21DE3">
        <w:rPr>
          <w:rFonts w:ascii="Tahoma" w:eastAsiaTheme="minorEastAsia" w:hAnsi="Tahoma" w:cs="Tahoma"/>
          <w:b/>
          <w:lang w:eastAsia="es-MX"/>
        </w:rPr>
        <w:t>0</w:t>
      </w:r>
      <w:r>
        <w:rPr>
          <w:rFonts w:ascii="Tahoma" w:eastAsiaTheme="minorEastAsia" w:hAnsi="Tahoma" w:cs="Tahoma"/>
          <w:b/>
          <w:lang w:eastAsia="es-MX"/>
        </w:rPr>
        <w:t>7</w:t>
      </w:r>
      <w:r w:rsidRPr="00F21DE3">
        <w:rPr>
          <w:rFonts w:ascii="Tahoma" w:eastAsiaTheme="minorEastAsia" w:hAnsi="Tahoma" w:cs="Tahoma"/>
          <w:b/>
          <w:lang w:eastAsia="es-MX"/>
        </w:rPr>
        <w:t>.</w:t>
      </w:r>
      <w:r>
        <w:rPr>
          <w:rFonts w:ascii="Tahoma" w:eastAsiaTheme="minorEastAsia" w:hAnsi="Tahoma" w:cs="Tahoma"/>
          <w:b/>
          <w:lang w:eastAsia="es-MX"/>
        </w:rPr>
        <w:t>04.2018</w:t>
      </w:r>
      <w:r w:rsidRPr="00F21DE3">
        <w:rPr>
          <w:rFonts w:ascii="Tahoma" w:eastAsiaTheme="minorEastAsia" w:hAnsi="Tahoma" w:cs="Tahoma"/>
          <w:lang w:eastAsia="es-MX"/>
        </w:rPr>
        <w:t xml:space="preserve">, Licitación Nacional con Participación del Comité con número de </w:t>
      </w:r>
      <w:r w:rsidRPr="00F21DE3">
        <w:rPr>
          <w:rFonts w:ascii="Tahoma" w:eastAsiaTheme="minorEastAsia" w:hAnsi="Tahoma" w:cs="Tahoma"/>
          <w:b/>
          <w:lang w:eastAsia="es-MX"/>
        </w:rPr>
        <w:t xml:space="preserve">requisición </w:t>
      </w:r>
      <w:r w:rsidRPr="002A64E0">
        <w:rPr>
          <w:rFonts w:ascii="Tahoma" w:hAnsi="Tahoma" w:cs="Tahoma"/>
          <w:b/>
          <w:lang w:val="es-ES_tradnl"/>
        </w:rPr>
        <w:t>201800498</w:t>
      </w:r>
      <w:r w:rsidRPr="002A64E0">
        <w:rPr>
          <w:rFonts w:ascii="Tahoma" w:hAnsi="Tahoma" w:cs="Tahoma"/>
          <w:lang w:val="es-ES_tradnl"/>
        </w:rPr>
        <w:t xml:space="preserve"> de la  Dirección de Programas Sociales Municipales adscrita a la Coordinación General de  Desarrollo Económico y Combate a la Desigualdad, a través de la cual solicitan tenis escolares para niño y niña de diferentes tallas, para el Programa Zapopan Presen</w:t>
      </w:r>
      <w:r>
        <w:rPr>
          <w:rFonts w:ascii="Tahoma" w:hAnsi="Tahoma" w:cs="Tahoma"/>
          <w:lang w:val="es-ES_tradnl"/>
        </w:rPr>
        <w:t xml:space="preserve">te, </w:t>
      </w:r>
      <w:r>
        <w:rPr>
          <w:rFonts w:ascii="Tahoma" w:eastAsiaTheme="minorEastAsia" w:hAnsi="Tahoma" w:cs="Tahoma"/>
          <w:lang w:eastAsia="es-MX"/>
        </w:rPr>
        <w:t>s</w:t>
      </w:r>
      <w:r w:rsidRPr="00F21DE3">
        <w:rPr>
          <w:rFonts w:ascii="Tahoma" w:hAnsi="Tahoma" w:cs="Tahoma"/>
          <w:lang w:val="es-ES_tradnl"/>
        </w:rPr>
        <w:t>e pone a la vista el expediente de donde se desprende lo siguiente:</w:t>
      </w: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175604" w:rsidRDefault="00175604" w:rsidP="00175604">
      <w:pPr>
        <w:pStyle w:val="Prrafodelista"/>
        <w:numPr>
          <w:ilvl w:val="0"/>
          <w:numId w:val="16"/>
        </w:numPr>
        <w:shd w:val="clear" w:color="auto" w:fill="FFFFFF"/>
        <w:spacing w:after="100" w:afterAutospacing="1"/>
        <w:contextualSpacing/>
        <w:jc w:val="both"/>
        <w:rPr>
          <w:rFonts w:ascii="Tahoma" w:hAnsi="Tahoma" w:cs="Tahoma"/>
        </w:rPr>
      </w:pPr>
      <w:r>
        <w:rPr>
          <w:rFonts w:ascii="Tahoma" w:hAnsi="Tahoma" w:cs="Tahoma"/>
        </w:rPr>
        <w:t xml:space="preserve">Calzado </w:t>
      </w:r>
      <w:proofErr w:type="spellStart"/>
      <w:r>
        <w:rPr>
          <w:rFonts w:ascii="Tahoma" w:hAnsi="Tahoma" w:cs="Tahoma"/>
        </w:rPr>
        <w:t>Arifree</w:t>
      </w:r>
      <w:proofErr w:type="spellEnd"/>
      <w:r>
        <w:rPr>
          <w:rFonts w:ascii="Tahoma" w:hAnsi="Tahoma" w:cs="Tahoma"/>
        </w:rPr>
        <w:t xml:space="preserve"> S.A. de C.V.</w:t>
      </w:r>
    </w:p>
    <w:p w:rsidR="00175604" w:rsidRDefault="00175604" w:rsidP="00175604">
      <w:pPr>
        <w:pStyle w:val="Prrafodelista"/>
        <w:numPr>
          <w:ilvl w:val="0"/>
          <w:numId w:val="16"/>
        </w:numPr>
        <w:shd w:val="clear" w:color="auto" w:fill="FFFFFF"/>
        <w:spacing w:after="100" w:afterAutospacing="1"/>
        <w:contextualSpacing/>
        <w:jc w:val="both"/>
        <w:rPr>
          <w:rFonts w:ascii="Tahoma" w:hAnsi="Tahoma" w:cs="Tahoma"/>
        </w:rPr>
      </w:pPr>
      <w:proofErr w:type="spellStart"/>
      <w:r>
        <w:rPr>
          <w:rFonts w:ascii="Tahoma" w:hAnsi="Tahoma" w:cs="Tahoma"/>
        </w:rPr>
        <w:t>Freman</w:t>
      </w:r>
      <w:proofErr w:type="spellEnd"/>
      <w:r>
        <w:rPr>
          <w:rFonts w:ascii="Tahoma" w:hAnsi="Tahoma" w:cs="Tahoma"/>
        </w:rPr>
        <w:t xml:space="preserve"> </w:t>
      </w:r>
      <w:proofErr w:type="spellStart"/>
      <w:r>
        <w:rPr>
          <w:rFonts w:ascii="Tahoma" w:hAnsi="Tahoma" w:cs="Tahoma"/>
        </w:rPr>
        <w:t>Shoes</w:t>
      </w:r>
      <w:proofErr w:type="spellEnd"/>
      <w:r>
        <w:rPr>
          <w:rFonts w:ascii="Tahoma" w:hAnsi="Tahoma" w:cs="Tahoma"/>
        </w:rPr>
        <w:t xml:space="preserve"> S.A.P.I. de C.V.</w:t>
      </w:r>
    </w:p>
    <w:p w:rsidR="00175604" w:rsidRDefault="00175604" w:rsidP="00175604">
      <w:pPr>
        <w:pStyle w:val="Prrafodelista"/>
        <w:numPr>
          <w:ilvl w:val="0"/>
          <w:numId w:val="16"/>
        </w:numPr>
        <w:shd w:val="clear" w:color="auto" w:fill="FFFFFF"/>
        <w:spacing w:after="100" w:afterAutospacing="1"/>
        <w:contextualSpacing/>
        <w:jc w:val="both"/>
        <w:rPr>
          <w:rFonts w:ascii="Tahoma" w:hAnsi="Tahoma" w:cs="Tahoma"/>
        </w:rPr>
      </w:pPr>
      <w:r>
        <w:rPr>
          <w:rFonts w:ascii="Tahoma" w:hAnsi="Tahoma" w:cs="Tahoma"/>
        </w:rPr>
        <w:t>Industrias JE S.A. de C.V.</w:t>
      </w:r>
    </w:p>
    <w:p w:rsidR="00175604" w:rsidRPr="002A64E0" w:rsidRDefault="00175604" w:rsidP="00175604">
      <w:pPr>
        <w:pStyle w:val="Prrafodelista"/>
        <w:shd w:val="clear" w:color="auto" w:fill="FFFFFF"/>
        <w:spacing w:after="100" w:afterAutospacing="1"/>
        <w:ind w:left="720"/>
        <w:contextualSpacing/>
        <w:rPr>
          <w:rFonts w:ascii="Tahoma" w:hAnsi="Tahoma" w:cs="Tahoma"/>
        </w:rPr>
      </w:pPr>
    </w:p>
    <w:p w:rsidR="00175604"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Ninguna proposición fue desechada.</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175604"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tbl>
      <w:tblPr>
        <w:tblW w:w="8000" w:type="dxa"/>
        <w:tblLayout w:type="fixed"/>
        <w:tblCellMar>
          <w:left w:w="0" w:type="dxa"/>
          <w:right w:w="0" w:type="dxa"/>
        </w:tblCellMar>
        <w:tblLook w:val="04A0" w:firstRow="1" w:lastRow="0" w:firstColumn="1" w:lastColumn="0" w:noHBand="0" w:noVBand="1"/>
      </w:tblPr>
      <w:tblGrid>
        <w:gridCol w:w="204"/>
        <w:gridCol w:w="708"/>
        <w:gridCol w:w="567"/>
        <w:gridCol w:w="1276"/>
        <w:gridCol w:w="567"/>
        <w:gridCol w:w="1134"/>
        <w:gridCol w:w="709"/>
        <w:gridCol w:w="1134"/>
        <w:gridCol w:w="567"/>
        <w:gridCol w:w="1134"/>
      </w:tblGrid>
      <w:tr w:rsidR="00175604" w:rsidRPr="009C59E5" w:rsidTr="00E62E1A">
        <w:trPr>
          <w:trHeight w:val="584"/>
        </w:trPr>
        <w:tc>
          <w:tcPr>
            <w:tcW w:w="204"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FFFFFF"/>
                <w:kern w:val="24"/>
                <w:sz w:val="16"/>
                <w:szCs w:val="16"/>
                <w:lang w:eastAsia="es-MX"/>
              </w:rPr>
              <w:lastRenderedPageBreak/>
              <w:t>Partida</w:t>
            </w:r>
          </w:p>
        </w:tc>
        <w:tc>
          <w:tcPr>
            <w:tcW w:w="708"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FFFFFF"/>
                <w:kern w:val="24"/>
                <w:sz w:val="16"/>
                <w:szCs w:val="16"/>
                <w:lang w:eastAsia="es-MX"/>
              </w:rPr>
              <w:t>Cantidad</w:t>
            </w:r>
          </w:p>
        </w:tc>
        <w:tc>
          <w:tcPr>
            <w:tcW w:w="567"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FFFFFF"/>
                <w:kern w:val="24"/>
                <w:sz w:val="16"/>
                <w:szCs w:val="16"/>
                <w:lang w:eastAsia="es-MX"/>
              </w:rPr>
              <w:t>Unidad</w:t>
            </w:r>
          </w:p>
        </w:tc>
        <w:tc>
          <w:tcPr>
            <w:tcW w:w="1276" w:type="dxa"/>
            <w:vMerge w:val="restart"/>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FFFFFF"/>
                <w:kern w:val="24"/>
                <w:sz w:val="16"/>
                <w:szCs w:val="16"/>
                <w:lang w:eastAsia="es-MX"/>
              </w:rPr>
              <w:t>Articulo</w:t>
            </w:r>
          </w:p>
        </w:tc>
        <w:tc>
          <w:tcPr>
            <w:tcW w:w="1701"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FFFFFF"/>
                <w:kern w:val="24"/>
                <w:sz w:val="16"/>
                <w:szCs w:val="16"/>
                <w:lang w:eastAsia="es-MX"/>
              </w:rPr>
              <w:t xml:space="preserve">Calzado </w:t>
            </w:r>
            <w:proofErr w:type="spellStart"/>
            <w:r w:rsidRPr="009C59E5">
              <w:rPr>
                <w:rFonts w:ascii="Calibri" w:hAnsi="Calibri" w:cs="Arial"/>
                <w:b/>
                <w:bCs/>
                <w:color w:val="FFFFFF"/>
                <w:kern w:val="24"/>
                <w:sz w:val="16"/>
                <w:szCs w:val="16"/>
                <w:lang w:eastAsia="es-MX"/>
              </w:rPr>
              <w:t>Arifree</w:t>
            </w:r>
            <w:proofErr w:type="spellEnd"/>
            <w:r w:rsidRPr="009C59E5">
              <w:rPr>
                <w:rFonts w:ascii="Calibri" w:hAnsi="Calibri" w:cs="Arial"/>
                <w:b/>
                <w:bCs/>
                <w:color w:val="FFFFFF"/>
                <w:kern w:val="24"/>
                <w:sz w:val="16"/>
                <w:szCs w:val="16"/>
                <w:lang w:eastAsia="es-MX"/>
              </w:rPr>
              <w:t xml:space="preserve"> S.A. de C.V.</w:t>
            </w:r>
          </w:p>
        </w:tc>
        <w:tc>
          <w:tcPr>
            <w:tcW w:w="1843"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FFFFFF"/>
                <w:kern w:val="24"/>
                <w:sz w:val="16"/>
                <w:szCs w:val="16"/>
                <w:lang w:eastAsia="es-MX"/>
              </w:rPr>
              <w:t>Industrias JE S.A. de C.V.</w:t>
            </w:r>
          </w:p>
        </w:tc>
        <w:tc>
          <w:tcPr>
            <w:tcW w:w="1701"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FFFFFF"/>
                <w:kern w:val="24"/>
                <w:sz w:val="16"/>
                <w:szCs w:val="16"/>
                <w:lang w:val="da-DK" w:eastAsia="es-MX"/>
              </w:rPr>
              <w:t>Freman Shoes S.A.P.I. de C.V.</w:t>
            </w:r>
          </w:p>
        </w:tc>
      </w:tr>
      <w:tr w:rsidR="00175604" w:rsidRPr="009C59E5" w:rsidTr="00E62E1A">
        <w:trPr>
          <w:trHeight w:val="584"/>
        </w:trPr>
        <w:tc>
          <w:tcPr>
            <w:tcW w:w="204" w:type="dxa"/>
            <w:vMerge/>
            <w:tcBorders>
              <w:top w:val="single" w:sz="8" w:space="0" w:color="FFFFFF"/>
              <w:left w:val="single" w:sz="8" w:space="0" w:color="FFFFFF"/>
              <w:bottom w:val="single" w:sz="24" w:space="0" w:color="FFFFFF"/>
              <w:right w:val="single" w:sz="8" w:space="0" w:color="FFFFFF"/>
            </w:tcBorders>
            <w:vAlign w:val="center"/>
            <w:hideMark/>
          </w:tcPr>
          <w:p w:rsidR="00175604" w:rsidRPr="009C59E5" w:rsidRDefault="00175604" w:rsidP="00E62E1A">
            <w:pPr>
              <w:rPr>
                <w:rFonts w:ascii="Arial" w:hAnsi="Arial" w:cs="Arial"/>
                <w:sz w:val="16"/>
                <w:szCs w:val="16"/>
                <w:lang w:eastAsia="es-MX"/>
              </w:rPr>
            </w:pPr>
          </w:p>
        </w:tc>
        <w:tc>
          <w:tcPr>
            <w:tcW w:w="708" w:type="dxa"/>
            <w:vMerge/>
            <w:tcBorders>
              <w:top w:val="single" w:sz="8" w:space="0" w:color="FFFFFF"/>
              <w:left w:val="single" w:sz="8" w:space="0" w:color="FFFFFF"/>
              <w:bottom w:val="single" w:sz="24" w:space="0" w:color="FFFFFF"/>
              <w:right w:val="single" w:sz="8" w:space="0" w:color="FFFFFF"/>
            </w:tcBorders>
            <w:vAlign w:val="center"/>
            <w:hideMark/>
          </w:tcPr>
          <w:p w:rsidR="00175604" w:rsidRPr="009C59E5" w:rsidRDefault="00175604" w:rsidP="00E62E1A">
            <w:pPr>
              <w:rPr>
                <w:rFonts w:ascii="Arial" w:hAnsi="Arial" w:cs="Arial"/>
                <w:sz w:val="16"/>
                <w:szCs w:val="16"/>
                <w:lang w:eastAsia="es-MX"/>
              </w:rPr>
            </w:pPr>
          </w:p>
        </w:tc>
        <w:tc>
          <w:tcPr>
            <w:tcW w:w="567" w:type="dxa"/>
            <w:vMerge/>
            <w:tcBorders>
              <w:top w:val="single" w:sz="8" w:space="0" w:color="FFFFFF"/>
              <w:left w:val="single" w:sz="8" w:space="0" w:color="FFFFFF"/>
              <w:bottom w:val="single" w:sz="24" w:space="0" w:color="FFFFFF"/>
              <w:right w:val="single" w:sz="8" w:space="0" w:color="FFFFFF"/>
            </w:tcBorders>
            <w:vAlign w:val="center"/>
            <w:hideMark/>
          </w:tcPr>
          <w:p w:rsidR="00175604" w:rsidRPr="009C59E5" w:rsidRDefault="00175604" w:rsidP="00E62E1A">
            <w:pPr>
              <w:rPr>
                <w:rFonts w:ascii="Arial" w:hAnsi="Arial" w:cs="Arial"/>
                <w:sz w:val="16"/>
                <w:szCs w:val="16"/>
                <w:lang w:eastAsia="es-MX"/>
              </w:rPr>
            </w:pPr>
          </w:p>
        </w:tc>
        <w:tc>
          <w:tcPr>
            <w:tcW w:w="1276" w:type="dxa"/>
            <w:vMerge/>
            <w:tcBorders>
              <w:top w:val="single" w:sz="8" w:space="0" w:color="FFFFFF"/>
              <w:left w:val="single" w:sz="8" w:space="0" w:color="FFFFFF"/>
              <w:bottom w:val="single" w:sz="24" w:space="0" w:color="FFFFFF"/>
              <w:right w:val="single" w:sz="8" w:space="0" w:color="FFFFFF"/>
            </w:tcBorders>
            <w:vAlign w:val="center"/>
            <w:hideMark/>
          </w:tcPr>
          <w:p w:rsidR="00175604" w:rsidRPr="009C59E5" w:rsidRDefault="00175604" w:rsidP="00E62E1A">
            <w:pPr>
              <w:rPr>
                <w:rFonts w:ascii="Arial" w:hAnsi="Arial" w:cs="Arial"/>
                <w:sz w:val="16"/>
                <w:szCs w:val="16"/>
                <w:lang w:eastAsia="es-MX"/>
              </w:rPr>
            </w:pPr>
          </w:p>
        </w:tc>
        <w:tc>
          <w:tcPr>
            <w:tcW w:w="567" w:type="dxa"/>
            <w:tcBorders>
              <w:top w:val="single" w:sz="24" w:space="0" w:color="FFFFFF"/>
              <w:left w:val="single" w:sz="24"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000000"/>
                <w:kern w:val="24"/>
                <w:sz w:val="16"/>
                <w:szCs w:val="16"/>
                <w:lang w:eastAsia="es-MX"/>
              </w:rPr>
              <w:t>Precio Unitario sin I.V.A.</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000000"/>
                <w:kern w:val="24"/>
                <w:sz w:val="16"/>
                <w:szCs w:val="16"/>
                <w:lang w:eastAsia="es-MX"/>
              </w:rPr>
              <w:t>Subtotal sin I.V.A.</w:t>
            </w:r>
          </w:p>
        </w:tc>
        <w:tc>
          <w:tcPr>
            <w:tcW w:w="70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000000"/>
                <w:kern w:val="24"/>
                <w:sz w:val="16"/>
                <w:szCs w:val="16"/>
                <w:lang w:eastAsia="es-MX"/>
              </w:rPr>
              <w:t>Precio Unitario sin I.V.A.</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000000"/>
                <w:kern w:val="24"/>
                <w:sz w:val="16"/>
                <w:szCs w:val="16"/>
                <w:lang w:eastAsia="es-MX"/>
              </w:rPr>
              <w:t>Subtotal sin I.V.A.</w:t>
            </w:r>
          </w:p>
        </w:tc>
        <w:tc>
          <w:tcPr>
            <w:tcW w:w="56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000000"/>
                <w:kern w:val="24"/>
                <w:sz w:val="16"/>
                <w:szCs w:val="16"/>
                <w:lang w:eastAsia="es-MX"/>
              </w:rPr>
              <w:t>Precio Unitario sin I.V.A.</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b/>
                <w:bCs/>
                <w:color w:val="000000"/>
                <w:kern w:val="24"/>
                <w:sz w:val="16"/>
                <w:szCs w:val="16"/>
                <w:lang w:eastAsia="es-MX"/>
              </w:rPr>
              <w:t>Subtotal sin I.V.A.</w:t>
            </w:r>
          </w:p>
        </w:tc>
      </w:tr>
      <w:tr w:rsidR="00175604" w:rsidRPr="009C59E5" w:rsidTr="00E62E1A">
        <w:trPr>
          <w:trHeight w:val="584"/>
        </w:trPr>
        <w:tc>
          <w:tcPr>
            <w:tcW w:w="204"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1</w:t>
            </w:r>
          </w:p>
        </w:tc>
        <w:tc>
          <w:tcPr>
            <w:tcW w:w="708"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80,000</w:t>
            </w:r>
          </w:p>
        </w:tc>
        <w:tc>
          <w:tcPr>
            <w:tcW w:w="567"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Pares</w:t>
            </w:r>
          </w:p>
        </w:tc>
        <w:tc>
          <w:tcPr>
            <w:tcW w:w="1276" w:type="dxa"/>
            <w:tcBorders>
              <w:top w:val="single" w:sz="24"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Tenis escolar de la talla 14 a la 21 para niña y niño.</w:t>
            </w:r>
          </w:p>
        </w:tc>
        <w:tc>
          <w:tcPr>
            <w:tcW w:w="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No Cotiza</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No Cotiza</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$282.00</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textAlignment w:val="bottom"/>
              <w:rPr>
                <w:rFonts w:ascii="Arial" w:hAnsi="Arial" w:cs="Arial"/>
                <w:sz w:val="16"/>
                <w:szCs w:val="16"/>
                <w:lang w:eastAsia="es-MX"/>
              </w:rPr>
            </w:pPr>
            <w:r w:rsidRPr="009C59E5">
              <w:rPr>
                <w:rFonts w:ascii="Calibri" w:hAnsi="Calibri" w:cs="Arial"/>
                <w:color w:val="000000"/>
                <w:kern w:val="24"/>
                <w:sz w:val="16"/>
                <w:szCs w:val="16"/>
                <w:lang w:eastAsia="es-MX"/>
              </w:rPr>
              <w:t xml:space="preserve"> $ 22,560,000.00 </w:t>
            </w:r>
          </w:p>
        </w:tc>
        <w:tc>
          <w:tcPr>
            <w:tcW w:w="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$285.00</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textAlignment w:val="bottom"/>
              <w:rPr>
                <w:rFonts w:ascii="Arial" w:hAnsi="Arial" w:cs="Arial"/>
                <w:sz w:val="16"/>
                <w:szCs w:val="16"/>
                <w:lang w:eastAsia="es-MX"/>
              </w:rPr>
            </w:pPr>
            <w:r w:rsidRPr="009C59E5">
              <w:rPr>
                <w:rFonts w:ascii="Calibri" w:hAnsi="Calibri" w:cs="Arial"/>
                <w:color w:val="000000"/>
                <w:kern w:val="24"/>
                <w:sz w:val="16"/>
                <w:szCs w:val="16"/>
                <w:lang w:eastAsia="es-MX"/>
              </w:rPr>
              <w:t xml:space="preserve"> $22,800,000.00 </w:t>
            </w:r>
          </w:p>
        </w:tc>
      </w:tr>
      <w:tr w:rsidR="00175604" w:rsidRPr="009C59E5" w:rsidTr="00E62E1A">
        <w:trPr>
          <w:trHeight w:val="584"/>
        </w:trPr>
        <w:tc>
          <w:tcPr>
            <w:tcW w:w="20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2</w:t>
            </w:r>
          </w:p>
        </w:tc>
        <w:tc>
          <w:tcPr>
            <w:tcW w:w="70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57,500</w:t>
            </w:r>
          </w:p>
        </w:tc>
        <w:tc>
          <w:tcPr>
            <w:tcW w:w="5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Pares</w:t>
            </w:r>
          </w:p>
        </w:tc>
        <w:tc>
          <w:tcPr>
            <w:tcW w:w="1276"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Tenis escolar de la talla 22 a la 29 para niño.</w:t>
            </w:r>
          </w:p>
        </w:tc>
        <w:tc>
          <w:tcPr>
            <w:tcW w:w="5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No Cotiza</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No Cotiza</w:t>
            </w:r>
          </w:p>
        </w:tc>
        <w:tc>
          <w:tcPr>
            <w:tcW w:w="70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$300.00</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$17,250,000.00</w:t>
            </w:r>
          </w:p>
        </w:tc>
        <w:tc>
          <w:tcPr>
            <w:tcW w:w="5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$299.00</w:t>
            </w: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$17,192,500.00</w:t>
            </w:r>
          </w:p>
        </w:tc>
      </w:tr>
      <w:tr w:rsidR="00175604" w:rsidRPr="009C59E5" w:rsidTr="00E62E1A">
        <w:trPr>
          <w:trHeight w:val="584"/>
        </w:trPr>
        <w:tc>
          <w:tcPr>
            <w:tcW w:w="20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3</w:t>
            </w:r>
          </w:p>
        </w:tc>
        <w:tc>
          <w:tcPr>
            <w:tcW w:w="70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57,500</w:t>
            </w:r>
          </w:p>
        </w:tc>
        <w:tc>
          <w:tcPr>
            <w:tcW w:w="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Pares</w:t>
            </w:r>
          </w:p>
        </w:tc>
        <w:tc>
          <w:tcPr>
            <w:tcW w:w="1276"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Tenis escolar de la talla 22 a la 29 para niña.</w:t>
            </w:r>
          </w:p>
        </w:tc>
        <w:tc>
          <w:tcPr>
            <w:tcW w:w="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$297.00</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$17,077,500.00</w:t>
            </w:r>
          </w:p>
        </w:tc>
        <w:tc>
          <w:tcPr>
            <w:tcW w:w="70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$302.00</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$17,365,000.00</w:t>
            </w:r>
          </w:p>
        </w:tc>
        <w:tc>
          <w:tcPr>
            <w:tcW w:w="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No Cotiza</w:t>
            </w: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16"/>
                <w:szCs w:val="16"/>
                <w:lang w:eastAsia="es-MX"/>
              </w:rPr>
            </w:pPr>
            <w:r w:rsidRPr="009C59E5">
              <w:rPr>
                <w:rFonts w:ascii="Calibri" w:hAnsi="Calibri" w:cs="Arial"/>
                <w:color w:val="000000"/>
                <w:kern w:val="24"/>
                <w:sz w:val="16"/>
                <w:szCs w:val="16"/>
                <w:lang w:eastAsia="es-MX"/>
              </w:rPr>
              <w:t>No Cotiza</w:t>
            </w:r>
          </w:p>
        </w:tc>
      </w:tr>
    </w:tbl>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0172CA" w:rsidRDefault="000172CA"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175604">
        <w:rPr>
          <w:rFonts w:ascii="Tahoma" w:hAnsi="Tahoma" w:cs="Tahoma"/>
          <w:lang w:val="es-ES_tradnl"/>
        </w:rPr>
        <w:t>Cabe hacer mención que la Dirección de Programas Sociales Municipales, manifiesta mediante el oficio número 1200/2018/0415, firmado por el C. Salvador Villaseñor Aldama, el análisis realizado a  las propuestas presentadas por los licitantes.</w:t>
      </w:r>
    </w:p>
    <w:p w:rsidR="000172CA" w:rsidRPr="00F21DE3" w:rsidRDefault="000172CA"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175604" w:rsidRDefault="00175604" w:rsidP="00175604">
      <w:pPr>
        <w:shd w:val="clear" w:color="auto" w:fill="FFFFFF"/>
        <w:spacing w:after="100" w:afterAutospacing="1"/>
        <w:contextualSpacing/>
        <w:jc w:val="both"/>
        <w:rPr>
          <w:rFonts w:ascii="Tahoma" w:hAnsi="Tahoma" w:cs="Tahoma"/>
          <w:lang w:val="es-ES_tradnl"/>
        </w:rPr>
      </w:pPr>
    </w:p>
    <w:p w:rsidR="000172CA" w:rsidRPr="00F21DE3" w:rsidRDefault="000172CA" w:rsidP="00175604">
      <w:pPr>
        <w:shd w:val="clear" w:color="auto" w:fill="FFFFFF"/>
        <w:spacing w:after="100" w:afterAutospacing="1"/>
        <w:contextualSpacing/>
        <w:jc w:val="both"/>
        <w:rPr>
          <w:rFonts w:ascii="Tahoma" w:hAnsi="Tahoma" w:cs="Tahoma"/>
          <w:lang w:val="es-ES_tradnl"/>
        </w:rPr>
      </w:pPr>
    </w:p>
    <w:tbl>
      <w:tblPr>
        <w:tblStyle w:val="Tablaconcuadrcula"/>
        <w:tblW w:w="0" w:type="auto"/>
        <w:tblLayout w:type="fixed"/>
        <w:tblLook w:val="04A0" w:firstRow="1" w:lastRow="0" w:firstColumn="1" w:lastColumn="0" w:noHBand="0" w:noVBand="1"/>
      </w:tblPr>
      <w:tblGrid>
        <w:gridCol w:w="3714"/>
        <w:gridCol w:w="3714"/>
      </w:tblGrid>
      <w:tr w:rsidR="00175604" w:rsidRPr="00F21DE3" w:rsidTr="00E62E1A">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Nombre</w:t>
            </w:r>
          </w:p>
        </w:tc>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sidRPr="00F21DE3">
              <w:rPr>
                <w:rFonts w:ascii="Tahoma" w:hAnsi="Tahoma" w:cs="Tahoma"/>
                <w:b/>
                <w:sz w:val="24"/>
                <w:szCs w:val="24"/>
                <w:lang w:val="es-ES_tradnl"/>
              </w:rPr>
              <w:t>Cargo</w:t>
            </w:r>
          </w:p>
        </w:tc>
      </w:tr>
      <w:tr w:rsidR="00175604" w:rsidRPr="00F21DE3" w:rsidTr="00E62E1A">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Pr>
                <w:rFonts w:ascii="Tahoma" w:hAnsi="Tahoma" w:cs="Tahoma"/>
                <w:sz w:val="24"/>
                <w:szCs w:val="24"/>
                <w:lang w:val="es-ES_tradnl"/>
              </w:rPr>
              <w:t>C. Salvador Villaseñor Aldama</w:t>
            </w:r>
          </w:p>
        </w:tc>
        <w:tc>
          <w:tcPr>
            <w:tcW w:w="3714" w:type="dxa"/>
          </w:tcPr>
          <w:p w:rsidR="00175604" w:rsidRPr="00F21DE3" w:rsidRDefault="00175604" w:rsidP="00E62E1A">
            <w:pPr>
              <w:spacing w:after="100" w:afterAutospacing="1"/>
              <w:contextualSpacing/>
              <w:jc w:val="center"/>
              <w:rPr>
                <w:rFonts w:ascii="Tahoma" w:hAnsi="Tahoma" w:cs="Tahoma"/>
                <w:b/>
                <w:sz w:val="24"/>
                <w:szCs w:val="24"/>
                <w:lang w:val="es-ES_tradnl"/>
              </w:rPr>
            </w:pPr>
            <w:r>
              <w:rPr>
                <w:rFonts w:ascii="Tahoma" w:hAnsi="Tahoma" w:cs="Tahoma"/>
                <w:sz w:val="24"/>
                <w:szCs w:val="24"/>
                <w:lang w:val="es-ES_tradnl"/>
              </w:rPr>
              <w:t>Director de Programas Sociales Municipales</w:t>
            </w:r>
          </w:p>
        </w:tc>
      </w:tr>
    </w:tbl>
    <w:p w:rsidR="00175604" w:rsidRDefault="00175604" w:rsidP="00175604">
      <w:pPr>
        <w:shd w:val="clear" w:color="auto" w:fill="FFFFFF"/>
        <w:tabs>
          <w:tab w:val="left" w:pos="1215"/>
        </w:tabs>
        <w:spacing w:after="100" w:afterAutospacing="1"/>
        <w:contextualSpacing/>
        <w:jc w:val="both"/>
        <w:rPr>
          <w:rFonts w:ascii="Tahoma" w:hAnsi="Tahoma" w:cs="Tahoma"/>
          <w:i/>
          <w:lang w:val="es-ES_tradnl"/>
        </w:rPr>
      </w:pPr>
    </w:p>
    <w:p w:rsidR="00175604" w:rsidRPr="00F21DE3" w:rsidRDefault="00175604" w:rsidP="00175604">
      <w:pPr>
        <w:shd w:val="clear" w:color="auto" w:fill="FFFFFF"/>
        <w:tabs>
          <w:tab w:val="left" w:pos="1215"/>
        </w:tabs>
        <w:spacing w:after="100" w:afterAutospacing="1"/>
        <w:contextualSpacing/>
        <w:jc w:val="both"/>
        <w:rPr>
          <w:rFonts w:ascii="Tahoma" w:hAnsi="Tahoma" w:cs="Tahoma"/>
          <w:i/>
          <w:lang w:val="es-ES_tradnl"/>
        </w:rPr>
      </w:pPr>
    </w:p>
    <w:p w:rsidR="00175604"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0172CA" w:rsidRPr="00F21DE3" w:rsidRDefault="000172CA" w:rsidP="00175604">
      <w:pPr>
        <w:shd w:val="clear" w:color="auto" w:fill="FFFFFF"/>
        <w:spacing w:after="100" w:afterAutospacing="1"/>
        <w:contextualSpacing/>
        <w:jc w:val="both"/>
        <w:rPr>
          <w:rFonts w:ascii="Tahoma" w:hAnsi="Tahoma" w:cs="Tahoma"/>
          <w:lang w:val="es-ES_tradnl"/>
        </w:rPr>
      </w:pPr>
    </w:p>
    <w:p w:rsidR="00175604" w:rsidRDefault="00175604" w:rsidP="00175604">
      <w:pPr>
        <w:shd w:val="clear" w:color="auto" w:fill="FFFFFF"/>
        <w:spacing w:after="100" w:afterAutospacing="1"/>
        <w:contextualSpacing/>
        <w:jc w:val="both"/>
        <w:rPr>
          <w:rFonts w:ascii="Tahoma" w:hAnsi="Tahoma" w:cs="Tahoma"/>
          <w:b/>
          <w:bCs/>
          <w:u w:val="single"/>
        </w:rPr>
      </w:pPr>
      <w:r w:rsidRPr="009C59E5">
        <w:rPr>
          <w:rFonts w:ascii="Tahoma" w:hAnsi="Tahoma" w:cs="Tahoma"/>
          <w:b/>
          <w:bCs/>
          <w:u w:val="single"/>
        </w:rPr>
        <w:t xml:space="preserve">Calzado </w:t>
      </w:r>
      <w:proofErr w:type="spellStart"/>
      <w:r w:rsidRPr="009C59E5">
        <w:rPr>
          <w:rFonts w:ascii="Tahoma" w:hAnsi="Tahoma" w:cs="Tahoma"/>
          <w:b/>
          <w:bCs/>
          <w:u w:val="single"/>
        </w:rPr>
        <w:t>Arifree</w:t>
      </w:r>
      <w:proofErr w:type="spellEnd"/>
      <w:r>
        <w:rPr>
          <w:rFonts w:ascii="Tahoma" w:hAnsi="Tahoma" w:cs="Tahoma"/>
          <w:b/>
          <w:bCs/>
          <w:u w:val="single"/>
        </w:rPr>
        <w:t>,</w:t>
      </w:r>
      <w:r w:rsidRPr="009C59E5">
        <w:rPr>
          <w:rFonts w:ascii="Tahoma" w:hAnsi="Tahoma" w:cs="Tahoma"/>
          <w:b/>
          <w:bCs/>
          <w:u w:val="single"/>
        </w:rPr>
        <w:t xml:space="preserve"> S</w:t>
      </w:r>
      <w:r>
        <w:rPr>
          <w:rFonts w:ascii="Tahoma" w:hAnsi="Tahoma" w:cs="Tahoma"/>
          <w:b/>
          <w:bCs/>
          <w:u w:val="single"/>
        </w:rPr>
        <w:t>.</w:t>
      </w:r>
      <w:r w:rsidRPr="009C59E5">
        <w:rPr>
          <w:rFonts w:ascii="Tahoma" w:hAnsi="Tahoma" w:cs="Tahoma"/>
          <w:b/>
          <w:bCs/>
          <w:u w:val="single"/>
        </w:rPr>
        <w:t>A</w:t>
      </w:r>
      <w:r>
        <w:rPr>
          <w:rFonts w:ascii="Tahoma" w:hAnsi="Tahoma" w:cs="Tahoma"/>
          <w:b/>
          <w:bCs/>
          <w:u w:val="single"/>
        </w:rPr>
        <w:t>.</w:t>
      </w:r>
      <w:r w:rsidRPr="009C59E5">
        <w:rPr>
          <w:rFonts w:ascii="Tahoma" w:hAnsi="Tahoma" w:cs="Tahoma"/>
          <w:b/>
          <w:bCs/>
          <w:u w:val="single"/>
        </w:rPr>
        <w:t xml:space="preserve"> de C</w:t>
      </w:r>
      <w:r>
        <w:rPr>
          <w:rFonts w:ascii="Tahoma" w:hAnsi="Tahoma" w:cs="Tahoma"/>
          <w:b/>
          <w:bCs/>
          <w:u w:val="single"/>
        </w:rPr>
        <w:t>.</w:t>
      </w:r>
      <w:r w:rsidRPr="009C59E5">
        <w:rPr>
          <w:rFonts w:ascii="Tahoma" w:hAnsi="Tahoma" w:cs="Tahoma"/>
          <w:b/>
          <w:bCs/>
          <w:u w:val="single"/>
        </w:rPr>
        <w:t>V</w:t>
      </w:r>
      <w:r>
        <w:rPr>
          <w:rFonts w:ascii="Tahoma" w:hAnsi="Tahoma" w:cs="Tahoma"/>
          <w:b/>
          <w:bCs/>
          <w:u w:val="single"/>
        </w:rPr>
        <w:t>.</w:t>
      </w:r>
    </w:p>
    <w:tbl>
      <w:tblPr>
        <w:tblW w:w="8000" w:type="dxa"/>
        <w:tblLayout w:type="fixed"/>
        <w:tblCellMar>
          <w:left w:w="0" w:type="dxa"/>
          <w:right w:w="0" w:type="dxa"/>
        </w:tblCellMar>
        <w:tblLook w:val="04A0" w:firstRow="1" w:lastRow="0" w:firstColumn="1" w:lastColumn="0" w:noHBand="0" w:noVBand="1"/>
      </w:tblPr>
      <w:tblGrid>
        <w:gridCol w:w="912"/>
        <w:gridCol w:w="1134"/>
        <w:gridCol w:w="2977"/>
        <w:gridCol w:w="1559"/>
        <w:gridCol w:w="1418"/>
      </w:tblGrid>
      <w:tr w:rsidR="00175604" w:rsidRPr="009C59E5" w:rsidTr="00E62E1A">
        <w:trPr>
          <w:trHeight w:val="584"/>
        </w:trPr>
        <w:tc>
          <w:tcPr>
            <w:tcW w:w="91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Partida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Cantidad </w:t>
            </w:r>
          </w:p>
        </w:tc>
        <w:tc>
          <w:tcPr>
            <w:tcW w:w="2977"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Articulo </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Importe por servicio sin </w:t>
            </w:r>
            <w:proofErr w:type="spellStart"/>
            <w:r w:rsidRPr="009C59E5">
              <w:rPr>
                <w:rFonts w:ascii="Calibri" w:hAnsi="Calibri" w:cs="Arial"/>
                <w:b/>
                <w:bCs/>
                <w:color w:val="FFFFFF"/>
                <w:kern w:val="24"/>
                <w:sz w:val="20"/>
                <w:szCs w:val="20"/>
                <w:lang w:eastAsia="es-MX"/>
              </w:rPr>
              <w:t>iva</w:t>
            </w:r>
            <w:proofErr w:type="spellEnd"/>
            <w:r w:rsidRPr="009C59E5">
              <w:rPr>
                <w:rFonts w:ascii="Calibri" w:hAnsi="Calibri" w:cs="Arial"/>
                <w:b/>
                <w:bCs/>
                <w:color w:val="FFFFFF"/>
                <w:kern w:val="24"/>
                <w:sz w:val="20"/>
                <w:szCs w:val="20"/>
                <w:lang w:eastAsia="es-MX"/>
              </w:rPr>
              <w:t xml:space="preserve"> </w:t>
            </w:r>
          </w:p>
        </w:tc>
        <w:tc>
          <w:tcPr>
            <w:tcW w:w="141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Importe  total sin IVA </w:t>
            </w:r>
          </w:p>
        </w:tc>
      </w:tr>
      <w:tr w:rsidR="00175604" w:rsidRPr="009C59E5" w:rsidTr="00E62E1A">
        <w:trPr>
          <w:trHeight w:val="584"/>
        </w:trPr>
        <w:tc>
          <w:tcPr>
            <w:tcW w:w="91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3</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57,500</w:t>
            </w:r>
          </w:p>
        </w:tc>
        <w:tc>
          <w:tcPr>
            <w:tcW w:w="297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Tenis escolar de la talla 22 a la 29 para niña.</w:t>
            </w: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$297.00</w:t>
            </w:r>
          </w:p>
        </w:tc>
        <w:tc>
          <w:tcPr>
            <w:tcW w:w="141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$17,077,500.00</w:t>
            </w:r>
          </w:p>
        </w:tc>
      </w:tr>
      <w:tr w:rsidR="00175604" w:rsidRPr="009C59E5"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97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r>
      <w:tr w:rsidR="00175604" w:rsidRPr="009C59E5"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97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 xml:space="preserve">SUBTOTAL </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b/>
                <w:bCs/>
                <w:color w:val="000000"/>
                <w:kern w:val="24"/>
                <w:sz w:val="20"/>
                <w:szCs w:val="20"/>
                <w:lang w:eastAsia="es-MX"/>
              </w:rPr>
              <w:t xml:space="preserve">$17,077,500.00 </w:t>
            </w:r>
          </w:p>
        </w:tc>
      </w:tr>
      <w:tr w:rsidR="00175604" w:rsidRPr="009C59E5"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97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 xml:space="preserve">IVA </w:t>
            </w:r>
          </w:p>
        </w:tc>
        <w:tc>
          <w:tcPr>
            <w:tcW w:w="141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62E1A" w:rsidRPr="009C59E5" w:rsidRDefault="00175604" w:rsidP="00E62E1A">
            <w:pPr>
              <w:jc w:val="center"/>
              <w:textAlignment w:val="bottom"/>
              <w:rPr>
                <w:rFonts w:ascii="Arial" w:hAnsi="Arial" w:cs="Arial"/>
                <w:sz w:val="20"/>
                <w:szCs w:val="20"/>
                <w:lang w:eastAsia="es-MX"/>
              </w:rPr>
            </w:pPr>
            <w:r w:rsidRPr="009C59E5">
              <w:rPr>
                <w:rFonts w:ascii="Calibri" w:hAnsi="Calibri" w:cs="Arial"/>
                <w:b/>
                <w:bCs/>
                <w:color w:val="000000"/>
                <w:kern w:val="24"/>
                <w:sz w:val="20"/>
                <w:szCs w:val="20"/>
                <w:lang w:eastAsia="es-MX"/>
              </w:rPr>
              <w:t>$2,732,400.00</w:t>
            </w:r>
          </w:p>
        </w:tc>
      </w:tr>
      <w:tr w:rsidR="00175604" w:rsidRPr="009C59E5" w:rsidTr="00E62E1A">
        <w:trPr>
          <w:trHeight w:val="411"/>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97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 xml:space="preserve">TOTAL </w:t>
            </w:r>
          </w:p>
        </w:tc>
        <w:tc>
          <w:tcPr>
            <w:tcW w:w="141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9C59E5" w:rsidRDefault="00175604" w:rsidP="00E62E1A">
            <w:pPr>
              <w:jc w:val="center"/>
              <w:textAlignment w:val="bottom"/>
              <w:rPr>
                <w:rFonts w:ascii="Arial" w:hAnsi="Arial" w:cs="Arial"/>
                <w:sz w:val="20"/>
                <w:szCs w:val="20"/>
                <w:lang w:eastAsia="es-MX"/>
              </w:rPr>
            </w:pPr>
            <w:r w:rsidRPr="009C59E5">
              <w:rPr>
                <w:rFonts w:ascii="Calibri" w:hAnsi="Calibri" w:cs="Arial"/>
                <w:b/>
                <w:bCs/>
                <w:color w:val="000000"/>
                <w:kern w:val="24"/>
                <w:sz w:val="20"/>
                <w:szCs w:val="20"/>
                <w:lang w:eastAsia="es-MX"/>
              </w:rPr>
              <w:t>$19,809,900.00</w:t>
            </w:r>
          </w:p>
        </w:tc>
      </w:tr>
    </w:tbl>
    <w:p w:rsidR="00175604" w:rsidRPr="009C59E5" w:rsidRDefault="00175604" w:rsidP="00175604">
      <w:pPr>
        <w:shd w:val="clear" w:color="auto" w:fill="FFFFFF"/>
        <w:spacing w:after="100" w:afterAutospacing="1"/>
        <w:contextualSpacing/>
        <w:jc w:val="both"/>
        <w:rPr>
          <w:rFonts w:ascii="Tahoma" w:hAnsi="Tahoma" w:cs="Tahoma"/>
        </w:rPr>
      </w:pPr>
      <w:r w:rsidRPr="009C59E5">
        <w:rPr>
          <w:rFonts w:ascii="Tahoma" w:hAnsi="Tahoma" w:cs="Tahoma"/>
          <w:b/>
          <w:bCs/>
          <w:u w:val="single"/>
        </w:rPr>
        <w:t xml:space="preserve"> </w:t>
      </w:r>
    </w:p>
    <w:p w:rsidR="00175604" w:rsidRPr="009C59E5" w:rsidRDefault="00175604" w:rsidP="00175604">
      <w:pPr>
        <w:shd w:val="clear" w:color="auto" w:fill="FFFFFF"/>
        <w:spacing w:after="100" w:afterAutospacing="1"/>
        <w:contextualSpacing/>
        <w:jc w:val="both"/>
        <w:rPr>
          <w:rFonts w:ascii="Tahoma" w:hAnsi="Tahoma" w:cs="Tahoma"/>
        </w:rPr>
      </w:pPr>
      <w:proofErr w:type="spellStart"/>
      <w:r w:rsidRPr="009C59E5">
        <w:rPr>
          <w:rFonts w:ascii="Tahoma" w:hAnsi="Tahoma" w:cs="Tahoma"/>
          <w:b/>
          <w:bCs/>
          <w:u w:val="single"/>
        </w:rPr>
        <w:t>Freman</w:t>
      </w:r>
      <w:proofErr w:type="spellEnd"/>
      <w:r w:rsidRPr="009C59E5">
        <w:rPr>
          <w:rFonts w:ascii="Tahoma" w:hAnsi="Tahoma" w:cs="Tahoma"/>
          <w:b/>
          <w:bCs/>
          <w:u w:val="single"/>
        </w:rPr>
        <w:t xml:space="preserve"> </w:t>
      </w:r>
      <w:proofErr w:type="spellStart"/>
      <w:r w:rsidRPr="009C59E5">
        <w:rPr>
          <w:rFonts w:ascii="Tahoma" w:hAnsi="Tahoma" w:cs="Tahoma"/>
          <w:b/>
          <w:bCs/>
          <w:u w:val="single"/>
        </w:rPr>
        <w:t>Shoes</w:t>
      </w:r>
      <w:proofErr w:type="spellEnd"/>
      <w:r w:rsidRPr="009C59E5">
        <w:rPr>
          <w:rFonts w:ascii="Tahoma" w:hAnsi="Tahoma" w:cs="Tahoma"/>
          <w:b/>
          <w:bCs/>
          <w:u w:val="single"/>
        </w:rPr>
        <w:t xml:space="preserve"> SAPI de CV </w:t>
      </w:r>
    </w:p>
    <w:tbl>
      <w:tblPr>
        <w:tblW w:w="8000" w:type="dxa"/>
        <w:tblLayout w:type="fixed"/>
        <w:tblCellMar>
          <w:left w:w="0" w:type="dxa"/>
          <w:right w:w="0" w:type="dxa"/>
        </w:tblCellMar>
        <w:tblLook w:val="04A0" w:firstRow="1" w:lastRow="0" w:firstColumn="1" w:lastColumn="0" w:noHBand="0" w:noVBand="1"/>
      </w:tblPr>
      <w:tblGrid>
        <w:gridCol w:w="912"/>
        <w:gridCol w:w="1134"/>
        <w:gridCol w:w="2694"/>
        <w:gridCol w:w="1417"/>
        <w:gridCol w:w="1843"/>
      </w:tblGrid>
      <w:tr w:rsidR="00175604" w:rsidRPr="009C59E5" w:rsidTr="00E62E1A">
        <w:trPr>
          <w:trHeight w:val="537"/>
        </w:trPr>
        <w:tc>
          <w:tcPr>
            <w:tcW w:w="91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Partida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Cantidad </w:t>
            </w:r>
          </w:p>
        </w:tc>
        <w:tc>
          <w:tcPr>
            <w:tcW w:w="269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Articulo </w:t>
            </w:r>
          </w:p>
        </w:tc>
        <w:tc>
          <w:tcPr>
            <w:tcW w:w="1417"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Importe por servicio sin </w:t>
            </w:r>
            <w:proofErr w:type="spellStart"/>
            <w:r w:rsidRPr="009C59E5">
              <w:rPr>
                <w:rFonts w:ascii="Calibri" w:hAnsi="Calibri" w:cs="Arial"/>
                <w:b/>
                <w:bCs/>
                <w:color w:val="FFFFFF"/>
                <w:kern w:val="24"/>
                <w:sz w:val="20"/>
                <w:szCs w:val="20"/>
                <w:lang w:eastAsia="es-MX"/>
              </w:rPr>
              <w:t>iva</w:t>
            </w:r>
            <w:proofErr w:type="spellEnd"/>
            <w:r w:rsidRPr="009C59E5">
              <w:rPr>
                <w:rFonts w:ascii="Calibri" w:hAnsi="Calibri" w:cs="Arial"/>
                <w:b/>
                <w:bCs/>
                <w:color w:val="FFFFFF"/>
                <w:kern w:val="24"/>
                <w:sz w:val="20"/>
                <w:szCs w:val="20"/>
                <w:lang w:eastAsia="es-MX"/>
              </w:rPr>
              <w:t xml:space="preserve"> </w:t>
            </w:r>
          </w:p>
        </w:tc>
        <w:tc>
          <w:tcPr>
            <w:tcW w:w="184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9C59E5" w:rsidRDefault="00175604" w:rsidP="00E62E1A">
            <w:pPr>
              <w:jc w:val="center"/>
              <w:rPr>
                <w:rFonts w:ascii="Arial" w:hAnsi="Arial" w:cs="Arial"/>
                <w:sz w:val="20"/>
                <w:szCs w:val="20"/>
                <w:lang w:eastAsia="es-MX"/>
              </w:rPr>
            </w:pPr>
            <w:r w:rsidRPr="009C59E5">
              <w:rPr>
                <w:rFonts w:ascii="Calibri" w:hAnsi="Calibri" w:cs="Arial"/>
                <w:b/>
                <w:bCs/>
                <w:color w:val="FFFFFF"/>
                <w:kern w:val="24"/>
                <w:sz w:val="20"/>
                <w:szCs w:val="20"/>
                <w:lang w:eastAsia="es-MX"/>
              </w:rPr>
              <w:t xml:space="preserve">Importe  total sin IVA </w:t>
            </w:r>
          </w:p>
        </w:tc>
      </w:tr>
      <w:tr w:rsidR="00175604" w:rsidRPr="009C59E5" w:rsidTr="00E62E1A">
        <w:trPr>
          <w:trHeight w:val="584"/>
        </w:trPr>
        <w:tc>
          <w:tcPr>
            <w:tcW w:w="91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2</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57,500</w:t>
            </w:r>
          </w:p>
        </w:tc>
        <w:tc>
          <w:tcPr>
            <w:tcW w:w="269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Tenis escolar de la talla 22 a la 29 para niño.</w:t>
            </w:r>
          </w:p>
        </w:tc>
        <w:tc>
          <w:tcPr>
            <w:tcW w:w="141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$299.00</w:t>
            </w:r>
          </w:p>
        </w:tc>
        <w:tc>
          <w:tcPr>
            <w:tcW w:w="18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$17,192,500.00</w:t>
            </w:r>
          </w:p>
        </w:tc>
      </w:tr>
      <w:tr w:rsidR="00175604" w:rsidRPr="009C59E5"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69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r>
      <w:tr w:rsidR="00175604" w:rsidRPr="009C59E5"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69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 xml:space="preserve">SUBTOTAL </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b/>
                <w:bCs/>
                <w:color w:val="000000"/>
                <w:kern w:val="24"/>
                <w:sz w:val="20"/>
                <w:szCs w:val="20"/>
                <w:lang w:eastAsia="es-MX"/>
              </w:rPr>
              <w:t xml:space="preserve">$17,192,500.00 </w:t>
            </w:r>
          </w:p>
        </w:tc>
      </w:tr>
      <w:tr w:rsidR="00175604" w:rsidRPr="009C59E5"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69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 xml:space="preserve">IVA </w:t>
            </w:r>
          </w:p>
        </w:tc>
        <w:tc>
          <w:tcPr>
            <w:tcW w:w="18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62E1A" w:rsidRPr="009C59E5" w:rsidRDefault="00175604" w:rsidP="00E62E1A">
            <w:pPr>
              <w:jc w:val="center"/>
              <w:textAlignment w:val="bottom"/>
              <w:rPr>
                <w:rFonts w:ascii="Arial" w:hAnsi="Arial" w:cs="Arial"/>
                <w:sz w:val="20"/>
                <w:szCs w:val="20"/>
                <w:lang w:eastAsia="es-MX"/>
              </w:rPr>
            </w:pPr>
            <w:r w:rsidRPr="009C59E5">
              <w:rPr>
                <w:rFonts w:ascii="Calibri" w:hAnsi="Calibri" w:cs="Arial"/>
                <w:b/>
                <w:bCs/>
                <w:color w:val="000000"/>
                <w:kern w:val="24"/>
                <w:sz w:val="20"/>
                <w:szCs w:val="20"/>
                <w:lang w:eastAsia="es-MX"/>
              </w:rPr>
              <w:t>$2,750,800.00</w:t>
            </w:r>
          </w:p>
        </w:tc>
      </w:tr>
      <w:tr w:rsidR="00175604" w:rsidRPr="009C59E5" w:rsidTr="00E62E1A">
        <w:trPr>
          <w:trHeight w:val="411"/>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269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9C59E5" w:rsidRDefault="00175604" w:rsidP="00E62E1A">
            <w:pPr>
              <w:rPr>
                <w:rFonts w:ascii="Arial" w:hAnsi="Arial" w:cs="Arial"/>
                <w:sz w:val="20"/>
                <w:szCs w:val="20"/>
                <w:lang w:eastAsia="es-MX"/>
              </w:rPr>
            </w:pPr>
          </w:p>
        </w:tc>
        <w:tc>
          <w:tcPr>
            <w:tcW w:w="141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9C59E5" w:rsidRDefault="00175604" w:rsidP="00E62E1A">
            <w:pPr>
              <w:jc w:val="center"/>
              <w:textAlignment w:val="center"/>
              <w:rPr>
                <w:rFonts w:ascii="Arial" w:hAnsi="Arial" w:cs="Arial"/>
                <w:sz w:val="20"/>
                <w:szCs w:val="20"/>
                <w:lang w:eastAsia="es-MX"/>
              </w:rPr>
            </w:pPr>
            <w:r w:rsidRPr="009C59E5">
              <w:rPr>
                <w:rFonts w:ascii="Calibri" w:hAnsi="Calibri" w:cs="Arial"/>
                <w:color w:val="000000"/>
                <w:kern w:val="24"/>
                <w:sz w:val="20"/>
                <w:szCs w:val="20"/>
                <w:lang w:eastAsia="es-MX"/>
              </w:rPr>
              <w:t xml:space="preserve">TOTAL </w:t>
            </w:r>
          </w:p>
        </w:tc>
        <w:tc>
          <w:tcPr>
            <w:tcW w:w="18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9C59E5" w:rsidRDefault="00175604" w:rsidP="00E62E1A">
            <w:pPr>
              <w:jc w:val="center"/>
              <w:textAlignment w:val="bottom"/>
              <w:rPr>
                <w:rFonts w:ascii="Arial" w:hAnsi="Arial" w:cs="Arial"/>
                <w:sz w:val="20"/>
                <w:szCs w:val="20"/>
                <w:lang w:eastAsia="es-MX"/>
              </w:rPr>
            </w:pPr>
            <w:r w:rsidRPr="009C59E5">
              <w:rPr>
                <w:rFonts w:ascii="Calibri" w:hAnsi="Calibri" w:cs="Arial"/>
                <w:b/>
                <w:bCs/>
                <w:color w:val="000000"/>
                <w:kern w:val="24"/>
                <w:sz w:val="20"/>
                <w:szCs w:val="20"/>
                <w:lang w:eastAsia="es-MX"/>
              </w:rPr>
              <w:t>$19,943,300.00</w:t>
            </w:r>
          </w:p>
        </w:tc>
      </w:tr>
    </w:tbl>
    <w:p w:rsidR="00175604" w:rsidRPr="009C59E5" w:rsidRDefault="00175604" w:rsidP="00175604">
      <w:pPr>
        <w:shd w:val="clear" w:color="auto" w:fill="FFFFFF"/>
        <w:spacing w:after="100" w:afterAutospacing="1"/>
        <w:contextualSpacing/>
        <w:jc w:val="both"/>
        <w:rPr>
          <w:rFonts w:ascii="Tahoma" w:hAnsi="Tahoma" w:cs="Tahoma"/>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p>
    <w:p w:rsidR="00175604" w:rsidRPr="0011026A" w:rsidRDefault="00175604" w:rsidP="00175604">
      <w:pPr>
        <w:shd w:val="clear" w:color="auto" w:fill="FFFFFF"/>
        <w:spacing w:after="100" w:afterAutospacing="1"/>
        <w:contextualSpacing/>
        <w:jc w:val="both"/>
        <w:rPr>
          <w:rFonts w:ascii="Tahoma" w:hAnsi="Tahoma" w:cs="Tahoma"/>
        </w:rPr>
      </w:pPr>
      <w:proofErr w:type="spellStart"/>
      <w:r w:rsidRPr="0011026A">
        <w:rPr>
          <w:rFonts w:ascii="Tahoma" w:hAnsi="Tahoma" w:cs="Tahoma"/>
          <w:b/>
          <w:bCs/>
          <w:u w:val="single"/>
          <w:lang w:val="fr-FR"/>
        </w:rPr>
        <w:t>Industrias</w:t>
      </w:r>
      <w:proofErr w:type="spellEnd"/>
      <w:r w:rsidRPr="0011026A">
        <w:rPr>
          <w:rFonts w:ascii="Tahoma" w:hAnsi="Tahoma" w:cs="Tahoma"/>
          <w:b/>
          <w:bCs/>
          <w:u w:val="single"/>
          <w:lang w:val="fr-FR"/>
        </w:rPr>
        <w:t xml:space="preserve"> JE SA de CV</w:t>
      </w:r>
      <w:r w:rsidRPr="0011026A">
        <w:rPr>
          <w:rFonts w:ascii="Tahoma" w:hAnsi="Tahoma" w:cs="Tahoma"/>
          <w:b/>
          <w:bCs/>
          <w:u w:val="single"/>
        </w:rPr>
        <w:t xml:space="preserve"> </w:t>
      </w:r>
    </w:p>
    <w:tbl>
      <w:tblPr>
        <w:tblW w:w="8000" w:type="dxa"/>
        <w:tblLayout w:type="fixed"/>
        <w:tblCellMar>
          <w:left w:w="0" w:type="dxa"/>
          <w:right w:w="0" w:type="dxa"/>
        </w:tblCellMar>
        <w:tblLook w:val="04A0" w:firstRow="1" w:lastRow="0" w:firstColumn="1" w:lastColumn="0" w:noHBand="0" w:noVBand="1"/>
      </w:tblPr>
      <w:tblGrid>
        <w:gridCol w:w="912"/>
        <w:gridCol w:w="1134"/>
        <w:gridCol w:w="2268"/>
        <w:gridCol w:w="1701"/>
        <w:gridCol w:w="1985"/>
      </w:tblGrid>
      <w:tr w:rsidR="00175604" w:rsidRPr="0011026A" w:rsidTr="00E62E1A">
        <w:trPr>
          <w:trHeight w:val="584"/>
        </w:trPr>
        <w:tc>
          <w:tcPr>
            <w:tcW w:w="91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11026A" w:rsidRDefault="00175604" w:rsidP="00E62E1A">
            <w:pPr>
              <w:jc w:val="center"/>
              <w:rPr>
                <w:rFonts w:ascii="Arial" w:hAnsi="Arial" w:cs="Arial"/>
                <w:sz w:val="20"/>
                <w:szCs w:val="20"/>
                <w:lang w:eastAsia="es-MX"/>
              </w:rPr>
            </w:pPr>
            <w:r w:rsidRPr="0011026A">
              <w:rPr>
                <w:rFonts w:ascii="Calibri" w:hAnsi="Calibri" w:cs="Arial"/>
                <w:b/>
                <w:bCs/>
                <w:color w:val="FFFFFF"/>
                <w:kern w:val="24"/>
                <w:sz w:val="20"/>
                <w:szCs w:val="20"/>
                <w:lang w:eastAsia="es-MX"/>
              </w:rPr>
              <w:t xml:space="preserve">Partida </w:t>
            </w:r>
          </w:p>
        </w:tc>
        <w:tc>
          <w:tcPr>
            <w:tcW w:w="1134"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11026A" w:rsidRDefault="00175604" w:rsidP="00E62E1A">
            <w:pPr>
              <w:jc w:val="center"/>
              <w:rPr>
                <w:rFonts w:ascii="Arial" w:hAnsi="Arial" w:cs="Arial"/>
                <w:sz w:val="20"/>
                <w:szCs w:val="20"/>
                <w:lang w:eastAsia="es-MX"/>
              </w:rPr>
            </w:pPr>
            <w:r w:rsidRPr="0011026A">
              <w:rPr>
                <w:rFonts w:ascii="Calibri" w:hAnsi="Calibri" w:cs="Arial"/>
                <w:b/>
                <w:bCs/>
                <w:color w:val="FFFFFF"/>
                <w:kern w:val="24"/>
                <w:sz w:val="20"/>
                <w:szCs w:val="20"/>
                <w:lang w:eastAsia="es-MX"/>
              </w:rPr>
              <w:t xml:space="preserve">Cantidad </w:t>
            </w:r>
          </w:p>
        </w:tc>
        <w:tc>
          <w:tcPr>
            <w:tcW w:w="2268"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11026A" w:rsidRDefault="00175604" w:rsidP="00E62E1A">
            <w:pPr>
              <w:jc w:val="center"/>
              <w:rPr>
                <w:rFonts w:ascii="Arial" w:hAnsi="Arial" w:cs="Arial"/>
                <w:sz w:val="20"/>
                <w:szCs w:val="20"/>
                <w:lang w:eastAsia="es-MX"/>
              </w:rPr>
            </w:pPr>
            <w:r w:rsidRPr="0011026A">
              <w:rPr>
                <w:rFonts w:ascii="Calibri" w:hAnsi="Calibri" w:cs="Arial"/>
                <w:b/>
                <w:bCs/>
                <w:color w:val="FFFFFF"/>
                <w:kern w:val="24"/>
                <w:sz w:val="20"/>
                <w:szCs w:val="20"/>
                <w:lang w:eastAsia="es-MX"/>
              </w:rPr>
              <w:t xml:space="preserve">Articulo </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11026A" w:rsidRDefault="00175604" w:rsidP="00E62E1A">
            <w:pPr>
              <w:jc w:val="center"/>
              <w:rPr>
                <w:rFonts w:ascii="Arial" w:hAnsi="Arial" w:cs="Arial"/>
                <w:sz w:val="20"/>
                <w:szCs w:val="20"/>
                <w:lang w:eastAsia="es-MX"/>
              </w:rPr>
            </w:pPr>
            <w:r w:rsidRPr="0011026A">
              <w:rPr>
                <w:rFonts w:ascii="Calibri" w:hAnsi="Calibri" w:cs="Arial"/>
                <w:b/>
                <w:bCs/>
                <w:color w:val="FFFFFF"/>
                <w:kern w:val="24"/>
                <w:sz w:val="20"/>
                <w:szCs w:val="20"/>
                <w:lang w:eastAsia="es-MX"/>
              </w:rPr>
              <w:t xml:space="preserve">Importe por servicio sin </w:t>
            </w:r>
            <w:proofErr w:type="spellStart"/>
            <w:r w:rsidRPr="0011026A">
              <w:rPr>
                <w:rFonts w:ascii="Calibri" w:hAnsi="Calibri" w:cs="Arial"/>
                <w:b/>
                <w:bCs/>
                <w:color w:val="FFFFFF"/>
                <w:kern w:val="24"/>
                <w:sz w:val="20"/>
                <w:szCs w:val="20"/>
                <w:lang w:eastAsia="es-MX"/>
              </w:rPr>
              <w:t>iva</w:t>
            </w:r>
            <w:proofErr w:type="spellEnd"/>
            <w:r w:rsidRPr="0011026A">
              <w:rPr>
                <w:rFonts w:ascii="Calibri" w:hAnsi="Calibri" w:cs="Arial"/>
                <w:b/>
                <w:bCs/>
                <w:color w:val="FFFFFF"/>
                <w:kern w:val="24"/>
                <w:sz w:val="20"/>
                <w:szCs w:val="20"/>
                <w:lang w:eastAsia="es-MX"/>
              </w:rPr>
              <w:t xml:space="preserve"> </w:t>
            </w:r>
          </w:p>
        </w:tc>
        <w:tc>
          <w:tcPr>
            <w:tcW w:w="1985"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E62E1A" w:rsidRPr="0011026A" w:rsidRDefault="00175604" w:rsidP="00E62E1A">
            <w:pPr>
              <w:jc w:val="center"/>
              <w:rPr>
                <w:rFonts w:ascii="Arial" w:hAnsi="Arial" w:cs="Arial"/>
                <w:sz w:val="20"/>
                <w:szCs w:val="20"/>
                <w:lang w:eastAsia="es-MX"/>
              </w:rPr>
            </w:pPr>
            <w:r w:rsidRPr="0011026A">
              <w:rPr>
                <w:rFonts w:ascii="Calibri" w:hAnsi="Calibri" w:cs="Arial"/>
                <w:b/>
                <w:bCs/>
                <w:color w:val="FFFFFF"/>
                <w:kern w:val="24"/>
                <w:sz w:val="20"/>
                <w:szCs w:val="20"/>
                <w:lang w:eastAsia="es-MX"/>
              </w:rPr>
              <w:t xml:space="preserve">Importe  total sin IVA </w:t>
            </w:r>
          </w:p>
        </w:tc>
      </w:tr>
      <w:tr w:rsidR="00175604" w:rsidRPr="0011026A" w:rsidTr="00E62E1A">
        <w:trPr>
          <w:trHeight w:val="584"/>
        </w:trPr>
        <w:tc>
          <w:tcPr>
            <w:tcW w:w="91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80,000</w:t>
            </w:r>
          </w:p>
        </w:tc>
        <w:tc>
          <w:tcPr>
            <w:tcW w:w="2268"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Tenis escolar de la talla 14 a la 21 para niña y niño.</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$282.00</w:t>
            </w:r>
          </w:p>
        </w:tc>
        <w:tc>
          <w:tcPr>
            <w:tcW w:w="1985"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$22,560,000.00</w:t>
            </w:r>
          </w:p>
        </w:tc>
      </w:tr>
      <w:tr w:rsidR="00175604" w:rsidRPr="0011026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9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r>
      <w:tr w:rsidR="00175604" w:rsidRPr="0011026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 xml:space="preserve">SUBTOTAL </w:t>
            </w:r>
          </w:p>
        </w:tc>
        <w:tc>
          <w:tcPr>
            <w:tcW w:w="198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b/>
                <w:bCs/>
                <w:color w:val="000000"/>
                <w:kern w:val="24"/>
                <w:sz w:val="20"/>
                <w:szCs w:val="20"/>
                <w:lang w:eastAsia="es-MX"/>
              </w:rPr>
              <w:t xml:space="preserve">$22,560,000.00 </w:t>
            </w:r>
          </w:p>
        </w:tc>
      </w:tr>
      <w:tr w:rsidR="00175604" w:rsidRPr="0011026A" w:rsidTr="00E62E1A">
        <w:trPr>
          <w:trHeight w:val="584"/>
        </w:trPr>
        <w:tc>
          <w:tcPr>
            <w:tcW w:w="912"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 xml:space="preserve">IVA </w:t>
            </w:r>
          </w:p>
        </w:tc>
        <w:tc>
          <w:tcPr>
            <w:tcW w:w="1985"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bottom"/>
            <w:hideMark/>
          </w:tcPr>
          <w:p w:rsidR="00E62E1A" w:rsidRPr="0011026A" w:rsidRDefault="00175604" w:rsidP="00E62E1A">
            <w:pPr>
              <w:jc w:val="center"/>
              <w:textAlignment w:val="bottom"/>
              <w:rPr>
                <w:rFonts w:ascii="Arial" w:hAnsi="Arial" w:cs="Arial"/>
                <w:sz w:val="20"/>
                <w:szCs w:val="20"/>
                <w:lang w:eastAsia="es-MX"/>
              </w:rPr>
            </w:pPr>
            <w:r w:rsidRPr="0011026A">
              <w:rPr>
                <w:rFonts w:ascii="Calibri" w:hAnsi="Calibri" w:cs="Arial"/>
                <w:b/>
                <w:bCs/>
                <w:color w:val="000000"/>
                <w:kern w:val="24"/>
                <w:sz w:val="20"/>
                <w:szCs w:val="20"/>
                <w:lang w:eastAsia="es-MX"/>
              </w:rPr>
              <w:t>$3,609,600.00</w:t>
            </w:r>
          </w:p>
        </w:tc>
      </w:tr>
      <w:tr w:rsidR="00175604" w:rsidRPr="0011026A" w:rsidTr="00E62E1A">
        <w:trPr>
          <w:trHeight w:val="411"/>
        </w:trPr>
        <w:tc>
          <w:tcPr>
            <w:tcW w:w="912"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13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2268"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75604" w:rsidRPr="0011026A" w:rsidRDefault="00175604" w:rsidP="00E62E1A">
            <w:pPr>
              <w:rPr>
                <w:rFonts w:ascii="Arial" w:hAnsi="Arial" w:cs="Arial"/>
                <w:sz w:val="20"/>
                <w:szCs w:val="20"/>
                <w:lang w:eastAsia="es-MX"/>
              </w:rPr>
            </w:pP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E62E1A" w:rsidRPr="0011026A" w:rsidRDefault="00175604" w:rsidP="00E62E1A">
            <w:pPr>
              <w:jc w:val="center"/>
              <w:textAlignment w:val="center"/>
              <w:rPr>
                <w:rFonts w:ascii="Arial" w:hAnsi="Arial" w:cs="Arial"/>
                <w:sz w:val="20"/>
                <w:szCs w:val="20"/>
                <w:lang w:eastAsia="es-MX"/>
              </w:rPr>
            </w:pPr>
            <w:r w:rsidRPr="0011026A">
              <w:rPr>
                <w:rFonts w:ascii="Calibri" w:hAnsi="Calibri" w:cs="Arial"/>
                <w:color w:val="000000"/>
                <w:kern w:val="24"/>
                <w:sz w:val="20"/>
                <w:szCs w:val="20"/>
                <w:lang w:eastAsia="es-MX"/>
              </w:rPr>
              <w:t xml:space="preserve">TOTAL </w:t>
            </w:r>
          </w:p>
        </w:tc>
        <w:tc>
          <w:tcPr>
            <w:tcW w:w="1985"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bottom"/>
            <w:hideMark/>
          </w:tcPr>
          <w:p w:rsidR="00E62E1A" w:rsidRPr="0011026A" w:rsidRDefault="00175604" w:rsidP="00E62E1A">
            <w:pPr>
              <w:jc w:val="center"/>
              <w:textAlignment w:val="bottom"/>
              <w:rPr>
                <w:rFonts w:ascii="Arial" w:hAnsi="Arial" w:cs="Arial"/>
                <w:sz w:val="20"/>
                <w:szCs w:val="20"/>
                <w:lang w:eastAsia="es-MX"/>
              </w:rPr>
            </w:pPr>
            <w:r w:rsidRPr="0011026A">
              <w:rPr>
                <w:rFonts w:ascii="Calibri" w:hAnsi="Calibri" w:cs="Arial"/>
                <w:b/>
                <w:bCs/>
                <w:color w:val="000000"/>
                <w:kern w:val="24"/>
                <w:sz w:val="20"/>
                <w:szCs w:val="20"/>
                <w:lang w:eastAsia="es-MX"/>
              </w:rPr>
              <w:t>$26,169,600.00</w:t>
            </w:r>
          </w:p>
        </w:tc>
      </w:tr>
    </w:tbl>
    <w:p w:rsidR="00175604" w:rsidRPr="0011026A" w:rsidRDefault="00175604" w:rsidP="00175604">
      <w:pPr>
        <w:shd w:val="clear" w:color="auto" w:fill="FFFFFF"/>
        <w:spacing w:after="100" w:afterAutospacing="1"/>
        <w:contextualSpacing/>
        <w:jc w:val="both"/>
        <w:rPr>
          <w:rFonts w:ascii="Tahoma" w:hAnsi="Tahoma" w:cs="Tahoma"/>
        </w:rPr>
      </w:pPr>
    </w:p>
    <w:p w:rsidR="00175604" w:rsidRDefault="00175604" w:rsidP="00175604">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75</w:t>
      </w:r>
      <w:proofErr w:type="gramStart"/>
      <w:r>
        <w:rPr>
          <w:rFonts w:ascii="Tahoma" w:hAnsi="Tahoma" w:cs="Tahoma"/>
          <w:b/>
          <w:i/>
          <w:lang w:val="es-ES_tradnl"/>
        </w:rPr>
        <w:t>,434,554.00</w:t>
      </w:r>
      <w:proofErr w:type="gramEnd"/>
      <w:r w:rsidRPr="00F21DE3">
        <w:rPr>
          <w:rFonts w:ascii="Tahoma" w:hAnsi="Tahoma" w:cs="Tahoma"/>
          <w:b/>
          <w:i/>
          <w:lang w:val="es-ES_tradnl"/>
        </w:rPr>
        <w:t xml:space="preserve"> I.V.A. incluido.</w:t>
      </w:r>
    </w:p>
    <w:p w:rsidR="00175604" w:rsidRPr="00F21DE3" w:rsidRDefault="00175604" w:rsidP="00175604">
      <w:pPr>
        <w:spacing w:after="100" w:afterAutospacing="1"/>
        <w:contextualSpacing/>
        <w:jc w:val="both"/>
        <w:rPr>
          <w:rFonts w:ascii="Tahoma" w:hAnsi="Tahoma" w:cs="Tahoma"/>
          <w:b/>
          <w:i/>
          <w:lang w:val="es-ES_tradnl"/>
        </w:rPr>
      </w:pPr>
    </w:p>
    <w:p w:rsidR="00175604" w:rsidRPr="00F21DE3" w:rsidRDefault="00175604" w:rsidP="00175604">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175604" w:rsidRDefault="00175604" w:rsidP="00BF687B">
      <w:pPr>
        <w:spacing w:line="360" w:lineRule="auto"/>
        <w:jc w:val="both"/>
        <w:rPr>
          <w:rFonts w:ascii="Tahoma" w:hAnsi="Tahoma" w:cs="Tahoma"/>
          <w:lang w:val="es-ES_tradnl" w:eastAsia="en-US"/>
        </w:rPr>
      </w:pPr>
    </w:p>
    <w:p w:rsidR="00175604" w:rsidRPr="002A64E0" w:rsidRDefault="00175604" w:rsidP="0017560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sidRPr="002A64E0">
        <w:rPr>
          <w:rFonts w:ascii="Tahoma" w:hAnsi="Tahoma" w:cs="Tahoma"/>
        </w:rPr>
        <w:t xml:space="preserve"> conformidad con el artículo 24, fracción VII de la Ley de Compras Gubernamentales, Enajenaciones y Contratación de Servicios del Estado de Jalisco y sus Municipios, se somete a su resolución para su aprobación de fallo a favor de los proveedores </w:t>
      </w:r>
      <w:r w:rsidRPr="00703524">
        <w:rPr>
          <w:rFonts w:ascii="Tahoma" w:hAnsi="Tahoma" w:cs="Tahoma"/>
          <w:b/>
        </w:rPr>
        <w:t xml:space="preserve">Industrias JE S.A. de C.V., </w:t>
      </w:r>
      <w:proofErr w:type="spellStart"/>
      <w:r w:rsidRPr="00703524">
        <w:rPr>
          <w:rFonts w:ascii="Tahoma" w:hAnsi="Tahoma" w:cs="Tahoma"/>
          <w:b/>
        </w:rPr>
        <w:t>Freeman</w:t>
      </w:r>
      <w:proofErr w:type="spellEnd"/>
      <w:r w:rsidRPr="00703524">
        <w:rPr>
          <w:rFonts w:ascii="Tahoma" w:hAnsi="Tahoma" w:cs="Tahoma"/>
          <w:b/>
        </w:rPr>
        <w:t xml:space="preserve"> </w:t>
      </w:r>
      <w:proofErr w:type="spellStart"/>
      <w:r w:rsidRPr="00703524">
        <w:rPr>
          <w:rFonts w:ascii="Tahoma" w:hAnsi="Tahoma" w:cs="Tahoma"/>
          <w:b/>
        </w:rPr>
        <w:t>Shoes</w:t>
      </w:r>
      <w:proofErr w:type="spellEnd"/>
      <w:r w:rsidRPr="00703524">
        <w:rPr>
          <w:rFonts w:ascii="Tahoma" w:hAnsi="Tahoma" w:cs="Tahoma"/>
          <w:b/>
        </w:rPr>
        <w:t xml:space="preserve"> S.A.P.I. de C.V., Calzado </w:t>
      </w:r>
      <w:proofErr w:type="spellStart"/>
      <w:r w:rsidRPr="00703524">
        <w:rPr>
          <w:rFonts w:ascii="Tahoma" w:hAnsi="Tahoma" w:cs="Tahoma"/>
          <w:b/>
        </w:rPr>
        <w:t>Arifree</w:t>
      </w:r>
      <w:proofErr w:type="spellEnd"/>
      <w:r w:rsidRPr="00703524">
        <w:rPr>
          <w:rFonts w:ascii="Tahoma" w:hAnsi="Tahoma" w:cs="Tahoma"/>
          <w:b/>
        </w:rPr>
        <w:t xml:space="preserve"> S.A. de C.V.,</w:t>
      </w:r>
      <w:r>
        <w:rPr>
          <w:rFonts w:ascii="Tahoma" w:hAnsi="Tahoma" w:cs="Tahoma"/>
        </w:rPr>
        <w:t xml:space="preserve"> </w:t>
      </w:r>
      <w:r w:rsidRPr="002A64E0">
        <w:rPr>
          <w:rFonts w:ascii="Tahoma" w:hAnsi="Tahoma" w:cs="Tahoma"/>
          <w:lang w:val="es-ES_tradnl"/>
        </w:rPr>
        <w:t>los que estén por la afirmativa, sírvanse manifestarlo levantando su mano.</w:t>
      </w:r>
    </w:p>
    <w:p w:rsidR="00175604" w:rsidRDefault="00175604" w:rsidP="00BF687B">
      <w:pPr>
        <w:spacing w:line="360" w:lineRule="auto"/>
        <w:jc w:val="both"/>
        <w:rPr>
          <w:rFonts w:ascii="Tahoma" w:hAnsi="Tahoma" w:cs="Tahoma"/>
          <w:lang w:val="es-ES_tradnl" w:eastAsia="en-US"/>
        </w:rPr>
      </w:pPr>
    </w:p>
    <w:p w:rsidR="00175604" w:rsidRPr="006257C0" w:rsidRDefault="00175604" w:rsidP="00175604">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Pr="00175604" w:rsidRDefault="00175604" w:rsidP="00BF687B">
      <w:pPr>
        <w:spacing w:line="360" w:lineRule="auto"/>
        <w:jc w:val="both"/>
        <w:rPr>
          <w:rFonts w:ascii="Tahoma" w:hAnsi="Tahoma" w:cs="Tahoma"/>
          <w:lang w:eastAsia="en-US"/>
        </w:rPr>
      </w:pPr>
    </w:p>
    <w:p w:rsidR="00175604" w:rsidRPr="00175604" w:rsidRDefault="00175604" w:rsidP="00BF687B">
      <w:pPr>
        <w:spacing w:line="360" w:lineRule="auto"/>
        <w:jc w:val="both"/>
        <w:rPr>
          <w:rFonts w:ascii="Tahoma" w:hAnsi="Tahoma" w:cs="Tahoma"/>
          <w:lang w:val="es-ES_tradnl" w:eastAsia="en-US"/>
        </w:rPr>
      </w:pPr>
    </w:p>
    <w:p w:rsidR="001A6B4B" w:rsidRPr="001A6B4B" w:rsidRDefault="001A6B4B" w:rsidP="00ED6A13">
      <w:pPr>
        <w:pStyle w:val="Prrafodelista"/>
        <w:numPr>
          <w:ilvl w:val="0"/>
          <w:numId w:val="6"/>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175604" w:rsidRDefault="00175604" w:rsidP="00830D77">
      <w:pPr>
        <w:shd w:val="clear" w:color="auto" w:fill="FFFFFF"/>
        <w:spacing w:after="100" w:afterAutospacing="1"/>
        <w:contextualSpacing/>
        <w:jc w:val="both"/>
        <w:rPr>
          <w:rFonts w:ascii="Tahoma" w:hAnsi="Tahoma" w:cs="Tahoma"/>
        </w:rPr>
      </w:pPr>
    </w:p>
    <w:p w:rsidR="00175604" w:rsidRDefault="00175604" w:rsidP="00830D77">
      <w:pPr>
        <w:shd w:val="clear" w:color="auto" w:fill="FFFFFF"/>
        <w:spacing w:after="100" w:afterAutospacing="1"/>
        <w:contextualSpacing/>
        <w:jc w:val="both"/>
        <w:rPr>
          <w:rFonts w:ascii="Tahoma" w:hAnsi="Tahoma" w:cs="Tahoma"/>
        </w:rPr>
      </w:pPr>
      <w:r w:rsidRPr="00B62F21">
        <w:rPr>
          <w:rFonts w:ascii="Tahoma" w:hAnsi="Tahoma" w:cs="Tahoma"/>
        </w:rPr>
        <w:t xml:space="preserve">Bases de la requisición </w:t>
      </w:r>
      <w:r w:rsidRPr="00B62F21">
        <w:rPr>
          <w:rFonts w:ascii="Tahoma" w:hAnsi="Tahoma" w:cs="Tahoma"/>
          <w:b/>
        </w:rPr>
        <w:t>201800</w:t>
      </w:r>
      <w:r>
        <w:rPr>
          <w:rFonts w:ascii="Tahoma" w:hAnsi="Tahoma" w:cs="Tahoma"/>
          <w:b/>
        </w:rPr>
        <w:t>262</w:t>
      </w:r>
      <w:r w:rsidRPr="00B62F21">
        <w:rPr>
          <w:rFonts w:ascii="Tahoma" w:hAnsi="Tahoma" w:cs="Tahoma"/>
          <w:b/>
        </w:rPr>
        <w:t>,</w:t>
      </w:r>
      <w:r w:rsidRPr="00B62F21">
        <w:rPr>
          <w:rFonts w:ascii="Tahoma" w:hAnsi="Tahoma" w:cs="Tahoma"/>
        </w:rPr>
        <w:t xml:space="preserve"> de la </w:t>
      </w:r>
      <w:r>
        <w:rPr>
          <w:rFonts w:ascii="Tahoma" w:hAnsi="Tahoma" w:cs="Tahoma"/>
        </w:rPr>
        <w:t>Dirección de Educación adscrita a la Coordinación General de Construcción de la Comunidad</w:t>
      </w:r>
      <w:r w:rsidRPr="00B62F21">
        <w:rPr>
          <w:rFonts w:ascii="Tahoma" w:hAnsi="Tahoma" w:cs="Tahoma"/>
        </w:rPr>
        <w:t xml:space="preserve"> a través de la cual solicitan</w:t>
      </w:r>
      <w:r>
        <w:rPr>
          <w:rFonts w:ascii="Tahoma" w:hAnsi="Tahoma" w:cs="Tahoma"/>
        </w:rPr>
        <w:t xml:space="preserve"> radiograbadoras, televisores, multifuncionales, laptops y cañones. (Equipo que se entrega en donación a escuelas de nivel básico del Municipio dentro del Programa de Apoyos Materiales a la Educación)</w:t>
      </w:r>
    </w:p>
    <w:p w:rsidR="00175604" w:rsidRDefault="00175604" w:rsidP="00830D77">
      <w:pPr>
        <w:shd w:val="clear" w:color="auto" w:fill="FFFFFF"/>
        <w:spacing w:after="100" w:afterAutospacing="1"/>
        <w:contextualSpacing/>
        <w:jc w:val="both"/>
        <w:rPr>
          <w:rFonts w:ascii="Tahoma" w:hAnsi="Tahoma" w:cs="Tahoma"/>
        </w:rPr>
      </w:pPr>
    </w:p>
    <w:p w:rsidR="00175604" w:rsidRPr="00B62F21" w:rsidRDefault="00175604" w:rsidP="0017560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sidRPr="00B62F21">
        <w:rPr>
          <w:rFonts w:ascii="Tahoma" w:hAnsi="Tahoma" w:cs="Tahoma"/>
          <w:lang w:val="es-ES_tradnl"/>
        </w:rPr>
        <w:t xml:space="preserve">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262</w:t>
      </w:r>
      <w:r w:rsidRPr="00B62F21">
        <w:rPr>
          <w:rFonts w:ascii="Tahoma" w:hAnsi="Tahoma" w:cs="Tahoma"/>
          <w:lang w:val="es-ES_tradnl"/>
        </w:rPr>
        <w:t xml:space="preserve"> con las cuales habrá de convocarse a licitación pública, los que estén por la afirmativa, sírvanse manifestarlo levantando su mano.</w:t>
      </w:r>
    </w:p>
    <w:p w:rsidR="00175604" w:rsidRPr="00175604" w:rsidRDefault="00175604" w:rsidP="00830D77">
      <w:pPr>
        <w:shd w:val="clear" w:color="auto" w:fill="FFFFFF"/>
        <w:spacing w:after="100" w:afterAutospacing="1"/>
        <w:contextualSpacing/>
        <w:jc w:val="both"/>
        <w:rPr>
          <w:rFonts w:ascii="Tahoma" w:hAnsi="Tahoma" w:cs="Tahoma"/>
          <w:lang w:val="es-ES_tradnl"/>
        </w:rPr>
      </w:pPr>
    </w:p>
    <w:p w:rsidR="00175604" w:rsidRDefault="00175604" w:rsidP="00830D77">
      <w:pPr>
        <w:shd w:val="clear" w:color="auto" w:fill="FFFFFF"/>
        <w:spacing w:after="100" w:afterAutospacing="1"/>
        <w:contextualSpacing/>
        <w:jc w:val="both"/>
        <w:rPr>
          <w:rFonts w:ascii="Tahoma" w:hAnsi="Tahoma" w:cs="Tahoma"/>
        </w:rPr>
      </w:pPr>
    </w:p>
    <w:p w:rsidR="00175604" w:rsidRPr="006257C0" w:rsidRDefault="00175604" w:rsidP="00175604">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Default="00175604" w:rsidP="00830D77">
      <w:pPr>
        <w:shd w:val="clear" w:color="auto" w:fill="FFFFFF"/>
        <w:spacing w:after="100" w:afterAutospacing="1"/>
        <w:contextualSpacing/>
        <w:jc w:val="both"/>
        <w:rPr>
          <w:rFonts w:ascii="Tahoma" w:hAnsi="Tahoma" w:cs="Tahoma"/>
        </w:rPr>
      </w:pPr>
    </w:p>
    <w:p w:rsidR="00175604" w:rsidRDefault="00175604" w:rsidP="00830D77">
      <w:pPr>
        <w:shd w:val="clear" w:color="auto" w:fill="FFFFFF"/>
        <w:spacing w:after="100" w:afterAutospacing="1"/>
        <w:contextualSpacing/>
        <w:jc w:val="both"/>
        <w:rPr>
          <w:rFonts w:ascii="Tahoma" w:hAnsi="Tahoma" w:cs="Tahoma"/>
        </w:rPr>
      </w:pPr>
    </w:p>
    <w:p w:rsidR="00175604" w:rsidRDefault="00175604" w:rsidP="00175604">
      <w:pPr>
        <w:shd w:val="clear" w:color="auto" w:fill="FFFFFF"/>
        <w:spacing w:after="100" w:afterAutospacing="1"/>
        <w:contextualSpacing/>
        <w:jc w:val="both"/>
        <w:rPr>
          <w:rFonts w:ascii="Tahoma" w:hAnsi="Tahoma" w:cs="Tahoma"/>
        </w:rPr>
      </w:pPr>
      <w:r w:rsidRPr="00B62F21">
        <w:rPr>
          <w:rFonts w:ascii="Tahoma" w:hAnsi="Tahoma" w:cs="Tahoma"/>
        </w:rPr>
        <w:t xml:space="preserve">Bases de la requisición </w:t>
      </w:r>
      <w:r w:rsidRPr="00B62F21">
        <w:rPr>
          <w:rFonts w:ascii="Tahoma" w:hAnsi="Tahoma" w:cs="Tahoma"/>
          <w:b/>
        </w:rPr>
        <w:t>201800</w:t>
      </w:r>
      <w:r>
        <w:rPr>
          <w:rFonts w:ascii="Tahoma" w:hAnsi="Tahoma" w:cs="Tahoma"/>
          <w:b/>
        </w:rPr>
        <w:t>371</w:t>
      </w:r>
      <w:r w:rsidRPr="00B62F21">
        <w:rPr>
          <w:rFonts w:ascii="Tahoma" w:hAnsi="Tahoma" w:cs="Tahoma"/>
          <w:b/>
        </w:rPr>
        <w:t>,</w:t>
      </w:r>
      <w:r w:rsidRPr="00B62F21">
        <w:rPr>
          <w:rFonts w:ascii="Tahoma" w:hAnsi="Tahoma" w:cs="Tahoma"/>
        </w:rPr>
        <w:t xml:space="preserve"> de la </w:t>
      </w:r>
      <w:r>
        <w:rPr>
          <w:rFonts w:ascii="Tahoma" w:hAnsi="Tahoma" w:cs="Tahoma"/>
        </w:rPr>
        <w:t xml:space="preserve">Dirección de Relaciones Públicas adscrita a la Jefatura de Gabinete, </w:t>
      </w:r>
      <w:r w:rsidRPr="00B62F21">
        <w:rPr>
          <w:rFonts w:ascii="Tahoma" w:hAnsi="Tahoma" w:cs="Tahoma"/>
        </w:rPr>
        <w:t xml:space="preserve">a través de la cual solicitan </w:t>
      </w:r>
      <w:r w:rsidRPr="00BD2293">
        <w:rPr>
          <w:rFonts w:ascii="Tahoma" w:hAnsi="Tahoma" w:cs="Tahoma"/>
        </w:rPr>
        <w:t>Servicio integral para eventos del Grito de Independencia y Verbena en Plaza de las Américas 2018</w:t>
      </w:r>
      <w:r>
        <w:rPr>
          <w:rFonts w:ascii="Tahoma" w:hAnsi="Tahoma" w:cs="Tahoma"/>
        </w:rPr>
        <w:t>.</w:t>
      </w:r>
    </w:p>
    <w:p w:rsidR="00175604" w:rsidRDefault="00175604" w:rsidP="00830D77">
      <w:pPr>
        <w:shd w:val="clear" w:color="auto" w:fill="FFFFFF"/>
        <w:spacing w:after="100" w:afterAutospacing="1"/>
        <w:contextualSpacing/>
        <w:jc w:val="both"/>
        <w:rPr>
          <w:rFonts w:ascii="Tahoma" w:hAnsi="Tahoma" w:cs="Tahoma"/>
        </w:rPr>
      </w:pPr>
    </w:p>
    <w:p w:rsidR="00175604" w:rsidRPr="00B62F21" w:rsidRDefault="00D677EB" w:rsidP="00175604">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00175604"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175604" w:rsidRPr="00B62F21">
        <w:rPr>
          <w:rFonts w:ascii="Tahoma" w:hAnsi="Tahoma" w:cs="Tahoma"/>
          <w:b/>
          <w:lang w:val="es-ES_tradnl"/>
        </w:rPr>
        <w:t>bases de la requisición 201800</w:t>
      </w:r>
      <w:r w:rsidR="00175604">
        <w:rPr>
          <w:rFonts w:ascii="Tahoma" w:hAnsi="Tahoma" w:cs="Tahoma"/>
          <w:b/>
          <w:lang w:val="es-ES_tradnl"/>
        </w:rPr>
        <w:t xml:space="preserve">371, </w:t>
      </w:r>
      <w:r w:rsidR="00175604" w:rsidRPr="00B62F21">
        <w:rPr>
          <w:rFonts w:ascii="Tahoma" w:hAnsi="Tahoma" w:cs="Tahoma"/>
          <w:lang w:val="es-ES_tradnl"/>
        </w:rPr>
        <w:t>con las cuales habrá de convocarse a licitación pública, los que estén por la afirmativa, sírvanse manifestarlo levantando su mano.</w:t>
      </w:r>
    </w:p>
    <w:p w:rsidR="00175604" w:rsidRPr="00175604" w:rsidRDefault="00175604" w:rsidP="00830D77">
      <w:pPr>
        <w:shd w:val="clear" w:color="auto" w:fill="FFFFFF"/>
        <w:spacing w:after="100" w:afterAutospacing="1"/>
        <w:contextualSpacing/>
        <w:jc w:val="both"/>
        <w:rPr>
          <w:rFonts w:ascii="Tahoma" w:hAnsi="Tahoma" w:cs="Tahoma"/>
          <w:lang w:val="es-ES_tradnl"/>
        </w:rPr>
      </w:pPr>
    </w:p>
    <w:p w:rsidR="00175604" w:rsidRDefault="00175604" w:rsidP="00830D77">
      <w:pPr>
        <w:shd w:val="clear" w:color="auto" w:fill="FFFFFF"/>
        <w:spacing w:after="100" w:afterAutospacing="1"/>
        <w:contextualSpacing/>
        <w:jc w:val="both"/>
        <w:rPr>
          <w:rFonts w:ascii="Tahoma" w:hAnsi="Tahoma" w:cs="Tahoma"/>
        </w:rPr>
      </w:pPr>
    </w:p>
    <w:p w:rsidR="00175604" w:rsidRPr="006257C0" w:rsidRDefault="00175604" w:rsidP="00175604">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Default="00175604" w:rsidP="00175604">
      <w:pPr>
        <w:shd w:val="clear" w:color="auto" w:fill="FFFFFF"/>
        <w:spacing w:after="100" w:afterAutospacing="1"/>
        <w:contextualSpacing/>
        <w:jc w:val="both"/>
        <w:rPr>
          <w:rFonts w:ascii="Tahoma" w:hAnsi="Tahoma" w:cs="Tahoma"/>
        </w:rPr>
      </w:pPr>
    </w:p>
    <w:p w:rsidR="00D677EB" w:rsidRDefault="00D677EB" w:rsidP="00D677EB">
      <w:pPr>
        <w:shd w:val="clear" w:color="auto" w:fill="FFFFFF"/>
        <w:spacing w:after="100" w:afterAutospacing="1"/>
        <w:contextualSpacing/>
        <w:jc w:val="both"/>
        <w:rPr>
          <w:rFonts w:ascii="Tahoma" w:hAnsi="Tahoma" w:cs="Tahoma"/>
        </w:rPr>
      </w:pPr>
      <w:r w:rsidRPr="00B62F21">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 xml:space="preserve">374, </w:t>
      </w:r>
      <w:r>
        <w:rPr>
          <w:rFonts w:ascii="Tahoma" w:hAnsi="Tahoma" w:cs="Tahoma"/>
        </w:rPr>
        <w:t xml:space="preserve">Dirección de Relaciones Públicas adscrita a la Jefatura de Gabinete, </w:t>
      </w:r>
      <w:r w:rsidRPr="00B62F21">
        <w:rPr>
          <w:rFonts w:ascii="Tahoma" w:hAnsi="Tahoma" w:cs="Tahoma"/>
        </w:rPr>
        <w:t xml:space="preserve">a través de la cual solicitan </w:t>
      </w:r>
      <w:r w:rsidRPr="00BD2293">
        <w:rPr>
          <w:rFonts w:ascii="Tahoma" w:hAnsi="Tahoma" w:cs="Tahoma"/>
        </w:rPr>
        <w:t xml:space="preserve">Servicio integral para eventos </w:t>
      </w:r>
      <w:r>
        <w:rPr>
          <w:rFonts w:ascii="Tahoma" w:hAnsi="Tahoma" w:cs="Tahoma"/>
        </w:rPr>
        <w:t>Fiestas Patrias 2018 en 24 Delegaciones.</w:t>
      </w:r>
    </w:p>
    <w:p w:rsidR="00175604" w:rsidRDefault="00175604" w:rsidP="00830D77">
      <w:pPr>
        <w:shd w:val="clear" w:color="auto" w:fill="FFFFFF"/>
        <w:spacing w:after="100" w:afterAutospacing="1"/>
        <w:contextualSpacing/>
        <w:jc w:val="both"/>
        <w:rPr>
          <w:rFonts w:ascii="Tahoma" w:hAnsi="Tahoma" w:cs="Tahoma"/>
        </w:rPr>
      </w:pPr>
    </w:p>
    <w:p w:rsidR="00D677EB" w:rsidRPr="00B62F21" w:rsidRDefault="00D677EB" w:rsidP="00D677E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374</w:t>
      </w:r>
      <w:r w:rsidRPr="00B62F21">
        <w:rPr>
          <w:rFonts w:ascii="Tahoma" w:hAnsi="Tahoma" w:cs="Tahoma"/>
          <w:lang w:val="es-ES_tradnl"/>
        </w:rPr>
        <w:t xml:space="preserve"> con las cuales habrá de convocarse a licitación pública, los que estén por la afirmativa, sírvanse manifestarlo levantando su mano.</w:t>
      </w:r>
    </w:p>
    <w:p w:rsidR="00D677EB" w:rsidRPr="00D677EB" w:rsidRDefault="00D677EB" w:rsidP="00830D77">
      <w:pPr>
        <w:shd w:val="clear" w:color="auto" w:fill="FFFFFF"/>
        <w:spacing w:after="100" w:afterAutospacing="1"/>
        <w:contextualSpacing/>
        <w:jc w:val="both"/>
        <w:rPr>
          <w:rFonts w:ascii="Tahoma" w:hAnsi="Tahoma" w:cs="Tahoma"/>
          <w:lang w:val="es-ES_tradnl"/>
        </w:rPr>
      </w:pPr>
    </w:p>
    <w:p w:rsidR="00D677EB" w:rsidRPr="006257C0" w:rsidRDefault="00D677EB" w:rsidP="00D677E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677EB" w:rsidRDefault="00D677EB" w:rsidP="00D677EB">
      <w:pPr>
        <w:shd w:val="clear" w:color="auto" w:fill="FFFFFF"/>
        <w:spacing w:after="100" w:afterAutospacing="1"/>
        <w:contextualSpacing/>
        <w:jc w:val="both"/>
        <w:rPr>
          <w:rFonts w:ascii="Tahoma" w:hAnsi="Tahoma" w:cs="Tahoma"/>
        </w:rPr>
      </w:pPr>
    </w:p>
    <w:p w:rsidR="00D677EB" w:rsidRDefault="00D677EB" w:rsidP="00D677E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547</w:t>
      </w:r>
      <w:r>
        <w:rPr>
          <w:rFonts w:ascii="Tahoma" w:hAnsi="Tahoma" w:cs="Tahoma"/>
          <w:lang w:val="es-ES_tradnl"/>
        </w:rPr>
        <w:t xml:space="preserve"> de la Dirección de Movilidad y Transporte adscrita a la Coordinación General de Gestión Integral de la Ciudad, a través de la cual solicitan </w:t>
      </w:r>
      <w:r w:rsidRPr="00DF022C">
        <w:rPr>
          <w:rFonts w:ascii="Tahoma" w:hAnsi="Tahoma" w:cs="Tahoma"/>
          <w:lang w:val="es-ES_tradnl"/>
        </w:rPr>
        <w:t xml:space="preserve">850 </w:t>
      </w:r>
      <w:proofErr w:type="spellStart"/>
      <w:r w:rsidRPr="00DF022C">
        <w:rPr>
          <w:rFonts w:ascii="Tahoma" w:hAnsi="Tahoma" w:cs="Tahoma"/>
          <w:lang w:val="es-ES_tradnl"/>
        </w:rPr>
        <w:t>Ciclopuertos</w:t>
      </w:r>
      <w:proofErr w:type="spellEnd"/>
      <w:r w:rsidRPr="00DF022C">
        <w:rPr>
          <w:rFonts w:ascii="Tahoma" w:hAnsi="Tahoma" w:cs="Tahoma"/>
          <w:lang w:val="es-ES_tradnl"/>
        </w:rPr>
        <w:t xml:space="preserve"> de fijación ahogada o mediante taquetes, tubo cedulo 30 de acero al carbón galvanizado o acero inoxidable</w:t>
      </w:r>
      <w:r>
        <w:rPr>
          <w:rFonts w:ascii="Tahoma" w:hAnsi="Tahoma" w:cs="Tahoma"/>
          <w:lang w:val="es-ES_tradnl"/>
        </w:rPr>
        <w:t>.</w:t>
      </w:r>
    </w:p>
    <w:p w:rsidR="00D677EB" w:rsidRDefault="00D677EB" w:rsidP="00D677EB">
      <w:pPr>
        <w:shd w:val="clear" w:color="auto" w:fill="FFFFFF"/>
        <w:spacing w:after="100" w:afterAutospacing="1"/>
        <w:contextualSpacing/>
        <w:jc w:val="both"/>
        <w:rPr>
          <w:rFonts w:ascii="Tahoma" w:hAnsi="Tahoma" w:cs="Tahoma"/>
          <w:lang w:val="es-ES_tradnl"/>
        </w:rPr>
      </w:pPr>
    </w:p>
    <w:p w:rsidR="00D677EB" w:rsidRPr="00B62F21" w:rsidRDefault="00D677EB" w:rsidP="00D677E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 xml:space="preserve">bases de la requisición </w:t>
      </w:r>
      <w:r w:rsidRPr="00B62F21">
        <w:rPr>
          <w:rFonts w:ascii="Tahoma" w:hAnsi="Tahoma" w:cs="Tahoma"/>
          <w:b/>
          <w:lang w:val="es-ES_tradnl"/>
        </w:rPr>
        <w:lastRenderedPageBreak/>
        <w:t>201800</w:t>
      </w:r>
      <w:r>
        <w:rPr>
          <w:rFonts w:ascii="Tahoma" w:hAnsi="Tahoma" w:cs="Tahoma"/>
          <w:b/>
          <w:lang w:val="es-ES_tradnl"/>
        </w:rPr>
        <w:t xml:space="preserve">547 </w:t>
      </w:r>
      <w:r w:rsidRPr="00B62F21">
        <w:rPr>
          <w:rFonts w:ascii="Tahoma" w:hAnsi="Tahoma" w:cs="Tahoma"/>
          <w:lang w:val="es-ES_tradnl"/>
        </w:rPr>
        <w:t>con las cuales habrá de convocarse a licitación pública, los que estén por la afirmativa, sírvanse manifestarlo levantando su mano.</w:t>
      </w:r>
    </w:p>
    <w:p w:rsidR="00175604" w:rsidRPr="00D677EB" w:rsidRDefault="00175604" w:rsidP="00830D77">
      <w:pPr>
        <w:shd w:val="clear" w:color="auto" w:fill="FFFFFF"/>
        <w:spacing w:after="100" w:afterAutospacing="1"/>
        <w:contextualSpacing/>
        <w:jc w:val="both"/>
        <w:rPr>
          <w:rFonts w:ascii="Tahoma" w:hAnsi="Tahoma" w:cs="Tahoma"/>
          <w:lang w:val="es-ES_tradnl"/>
        </w:rPr>
      </w:pPr>
    </w:p>
    <w:p w:rsidR="00D677EB" w:rsidRPr="006257C0" w:rsidRDefault="00D677EB" w:rsidP="00D677E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75604" w:rsidRDefault="00175604" w:rsidP="00830D77">
      <w:pPr>
        <w:shd w:val="clear" w:color="auto" w:fill="FFFFFF"/>
        <w:spacing w:after="100" w:afterAutospacing="1"/>
        <w:contextualSpacing/>
        <w:jc w:val="both"/>
        <w:rPr>
          <w:rFonts w:ascii="Tahoma" w:hAnsi="Tahoma" w:cs="Tahoma"/>
        </w:rPr>
      </w:pPr>
    </w:p>
    <w:p w:rsidR="00D677EB" w:rsidRDefault="00D677EB" w:rsidP="00D677EB">
      <w:pPr>
        <w:shd w:val="clear" w:color="auto" w:fill="FFFFFF"/>
        <w:spacing w:after="100" w:afterAutospacing="1"/>
        <w:contextualSpacing/>
        <w:jc w:val="both"/>
        <w:rPr>
          <w:rFonts w:ascii="Tahoma" w:hAnsi="Tahoma" w:cs="Tahoma"/>
          <w:lang w:val="es-ES_tradnl"/>
        </w:rPr>
      </w:pPr>
      <w:r w:rsidRPr="006164CD">
        <w:rPr>
          <w:rFonts w:ascii="Tahoma" w:hAnsi="Tahoma" w:cs="Tahoma"/>
          <w:lang w:val="es-ES_tradnl"/>
        </w:rPr>
        <w:t xml:space="preserve">Bases de la requisición </w:t>
      </w:r>
      <w:r w:rsidRPr="006164CD">
        <w:rPr>
          <w:rFonts w:ascii="Tahoma" w:hAnsi="Tahoma" w:cs="Tahoma"/>
          <w:b/>
          <w:lang w:val="es-ES_tradnl"/>
        </w:rPr>
        <w:t>201800</w:t>
      </w:r>
      <w:r>
        <w:rPr>
          <w:rFonts w:ascii="Tahoma" w:hAnsi="Tahoma" w:cs="Tahoma"/>
          <w:b/>
          <w:lang w:val="es-ES_tradnl"/>
        </w:rPr>
        <w:t>551</w:t>
      </w:r>
      <w:r w:rsidRPr="006164CD">
        <w:rPr>
          <w:rFonts w:ascii="Tahoma" w:hAnsi="Tahoma" w:cs="Tahoma"/>
          <w:lang w:val="es-ES_tradnl"/>
        </w:rPr>
        <w:t xml:space="preserve"> de la </w:t>
      </w:r>
      <w:r>
        <w:rPr>
          <w:rFonts w:ascii="Tahoma" w:hAnsi="Tahoma" w:cs="Tahoma"/>
          <w:lang w:val="es-ES_tradnl"/>
        </w:rPr>
        <w:t xml:space="preserve">Dirección de Pavimentos adscrita a la </w:t>
      </w:r>
      <w:r w:rsidRPr="006164CD">
        <w:rPr>
          <w:rFonts w:ascii="Tahoma" w:hAnsi="Tahoma" w:cs="Tahoma"/>
          <w:lang w:val="es-ES_tradnl"/>
        </w:rPr>
        <w:t xml:space="preserve">Coordinación General de Servicios Municipales, a través de la cual solicitan </w:t>
      </w:r>
      <w:r w:rsidRPr="006E45D9">
        <w:rPr>
          <w:rFonts w:ascii="Tahoma" w:hAnsi="Tahoma" w:cs="Tahoma"/>
          <w:lang w:val="es-ES_tradnl"/>
        </w:rPr>
        <w:t>10,865 piezas de costalitos de 25 kilos de mezcla asfáltica en frío</w:t>
      </w:r>
      <w:r>
        <w:rPr>
          <w:rFonts w:ascii="Tahoma" w:hAnsi="Tahoma" w:cs="Tahoma"/>
          <w:lang w:val="es-ES_tradnl"/>
        </w:rPr>
        <w:t>.</w:t>
      </w:r>
    </w:p>
    <w:p w:rsidR="00D677EB" w:rsidRDefault="00D677EB" w:rsidP="00830D77">
      <w:pPr>
        <w:shd w:val="clear" w:color="auto" w:fill="FFFFFF"/>
        <w:spacing w:after="100" w:afterAutospacing="1"/>
        <w:contextualSpacing/>
        <w:jc w:val="both"/>
        <w:rPr>
          <w:rFonts w:ascii="Tahoma" w:hAnsi="Tahoma" w:cs="Tahoma"/>
          <w:lang w:val="es-ES_tradnl"/>
        </w:rPr>
      </w:pPr>
    </w:p>
    <w:p w:rsidR="00973607" w:rsidRPr="006257C0" w:rsidRDefault="00973607" w:rsidP="00973607">
      <w:pPr>
        <w:ind w:left="708"/>
        <w:jc w:val="center"/>
        <w:rPr>
          <w:rFonts w:ascii="Tahoma" w:hAnsi="Tahoma" w:cs="Tahoma"/>
          <w:b/>
          <w:i/>
          <w:sz w:val="22"/>
          <w:lang w:eastAsia="en-US"/>
        </w:rPr>
      </w:pPr>
      <w:r>
        <w:rPr>
          <w:rFonts w:ascii="Tahoma" w:hAnsi="Tahoma" w:cs="Tahoma"/>
          <w:b/>
          <w:i/>
          <w:sz w:val="22"/>
          <w:lang w:eastAsia="en-US"/>
        </w:rPr>
        <w:t>Se bajan estas bases para que el área requirente haga las modificaciones correspondientes</w:t>
      </w:r>
    </w:p>
    <w:p w:rsidR="00D677EB" w:rsidRDefault="00D677EB" w:rsidP="00D677EB">
      <w:pPr>
        <w:shd w:val="clear" w:color="auto" w:fill="FFFFFF"/>
        <w:spacing w:after="100" w:afterAutospacing="1"/>
        <w:contextualSpacing/>
        <w:jc w:val="both"/>
        <w:rPr>
          <w:rFonts w:ascii="Tahoma" w:hAnsi="Tahoma" w:cs="Tahoma"/>
        </w:rPr>
      </w:pPr>
    </w:p>
    <w:p w:rsidR="00D677EB" w:rsidRDefault="00D677EB" w:rsidP="00D677E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Pr>
          <w:rFonts w:ascii="Tahoma" w:hAnsi="Tahoma" w:cs="Tahoma"/>
          <w:b/>
          <w:lang w:val="es-ES_tradnl"/>
        </w:rPr>
        <w:t>201800552</w:t>
      </w:r>
      <w:r>
        <w:rPr>
          <w:rFonts w:ascii="Tahoma" w:hAnsi="Tahoma" w:cs="Tahoma"/>
          <w:lang w:val="es-ES_tradnl"/>
        </w:rPr>
        <w:t xml:space="preserve">, </w:t>
      </w:r>
      <w:r w:rsidRPr="006164CD">
        <w:rPr>
          <w:rFonts w:ascii="Tahoma" w:hAnsi="Tahoma" w:cs="Tahoma"/>
          <w:lang w:val="es-ES_tradnl"/>
        </w:rPr>
        <w:t xml:space="preserve">de la </w:t>
      </w:r>
      <w:r>
        <w:rPr>
          <w:rFonts w:ascii="Tahoma" w:hAnsi="Tahoma" w:cs="Tahoma"/>
          <w:lang w:val="es-ES_tradnl"/>
        </w:rPr>
        <w:t xml:space="preserve">Dirección de Pavimentos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 xml:space="preserve">a través de la cual solicitan </w:t>
      </w:r>
      <w:r w:rsidRPr="00284F64">
        <w:rPr>
          <w:rFonts w:ascii="Tahoma" w:hAnsi="Tahoma" w:cs="Tahoma"/>
          <w:lang w:val="es-ES_tradnl"/>
        </w:rPr>
        <w:t>983 Toneladas de mezcla asfáltica en frío presentación a granel</w:t>
      </w:r>
      <w:r>
        <w:rPr>
          <w:rFonts w:ascii="Tahoma" w:hAnsi="Tahoma" w:cs="Tahoma"/>
          <w:lang w:val="es-ES_tradnl"/>
        </w:rPr>
        <w:t xml:space="preserve">. </w:t>
      </w:r>
    </w:p>
    <w:p w:rsidR="00D677EB" w:rsidRDefault="00D677EB" w:rsidP="00D677EB">
      <w:pPr>
        <w:shd w:val="clear" w:color="auto" w:fill="FFFFFF"/>
        <w:spacing w:after="100" w:afterAutospacing="1"/>
        <w:contextualSpacing/>
        <w:jc w:val="both"/>
        <w:rPr>
          <w:rFonts w:ascii="Tahoma" w:hAnsi="Tahoma" w:cs="Tahoma"/>
          <w:lang w:val="es-ES_tradnl"/>
        </w:rPr>
      </w:pPr>
    </w:p>
    <w:p w:rsidR="00973607" w:rsidRPr="006257C0" w:rsidRDefault="00973607" w:rsidP="00973607">
      <w:pPr>
        <w:ind w:left="708"/>
        <w:jc w:val="center"/>
        <w:rPr>
          <w:rFonts w:ascii="Tahoma" w:hAnsi="Tahoma" w:cs="Tahoma"/>
          <w:b/>
          <w:i/>
          <w:sz w:val="22"/>
          <w:lang w:eastAsia="en-US"/>
        </w:rPr>
      </w:pPr>
      <w:r>
        <w:rPr>
          <w:rFonts w:ascii="Tahoma" w:hAnsi="Tahoma" w:cs="Tahoma"/>
          <w:b/>
          <w:i/>
          <w:sz w:val="22"/>
          <w:lang w:eastAsia="en-US"/>
        </w:rPr>
        <w:t>Se bajan estas bases para que el área requirente haga las modificaciones correspondientes</w:t>
      </w:r>
    </w:p>
    <w:p w:rsidR="00804AFF" w:rsidRDefault="00804AFF" w:rsidP="00804AFF">
      <w:pPr>
        <w:shd w:val="clear" w:color="auto" w:fill="FFFFFF"/>
        <w:spacing w:after="100" w:afterAutospacing="1"/>
        <w:contextualSpacing/>
        <w:jc w:val="both"/>
        <w:rPr>
          <w:rFonts w:ascii="Tahoma" w:hAnsi="Tahoma" w:cs="Tahoma"/>
        </w:rPr>
      </w:pPr>
    </w:p>
    <w:p w:rsidR="00804AFF" w:rsidRDefault="00804AFF" w:rsidP="00804AFF">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553</w:t>
      </w:r>
      <w:r>
        <w:rPr>
          <w:rFonts w:ascii="Tahoma" w:hAnsi="Tahoma" w:cs="Tahoma"/>
          <w:lang w:val="es-ES_tradnl"/>
        </w:rPr>
        <w:t xml:space="preserve"> de la </w:t>
      </w:r>
      <w:r w:rsidRPr="006164CD">
        <w:rPr>
          <w:rFonts w:ascii="Tahoma" w:hAnsi="Tahoma" w:cs="Tahoma"/>
          <w:lang w:val="es-ES_tradnl"/>
        </w:rPr>
        <w:t xml:space="preserve">de la </w:t>
      </w:r>
      <w:r>
        <w:rPr>
          <w:rFonts w:ascii="Tahoma" w:hAnsi="Tahoma" w:cs="Tahoma"/>
          <w:lang w:val="es-ES_tradnl"/>
        </w:rPr>
        <w:t xml:space="preserve">Dirección de Pavimentos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 xml:space="preserve">a través de la cual solicitan </w:t>
      </w:r>
      <w:r w:rsidRPr="00BC49E4">
        <w:rPr>
          <w:rFonts w:ascii="Tahoma" w:hAnsi="Tahoma" w:cs="Tahoma"/>
          <w:lang w:val="es-ES_tradnl"/>
        </w:rPr>
        <w:t>2,458 Toneladas de mezcla asfáltica caliente tipo SMA</w:t>
      </w:r>
      <w:r>
        <w:rPr>
          <w:rFonts w:ascii="Tahoma" w:hAnsi="Tahoma" w:cs="Tahoma"/>
          <w:lang w:val="es-ES_tradnl"/>
        </w:rPr>
        <w:t>.</w:t>
      </w:r>
    </w:p>
    <w:p w:rsidR="00D677EB" w:rsidRDefault="00D677EB" w:rsidP="00830D77">
      <w:pPr>
        <w:shd w:val="clear" w:color="auto" w:fill="FFFFFF"/>
        <w:spacing w:after="100" w:afterAutospacing="1"/>
        <w:contextualSpacing/>
        <w:jc w:val="both"/>
        <w:rPr>
          <w:rFonts w:ascii="Tahoma" w:hAnsi="Tahoma" w:cs="Tahoma"/>
          <w:lang w:val="es-ES_tradnl"/>
        </w:rPr>
      </w:pPr>
    </w:p>
    <w:p w:rsidR="00973607" w:rsidRPr="006257C0" w:rsidRDefault="00973607" w:rsidP="00973607">
      <w:pPr>
        <w:ind w:left="708"/>
        <w:jc w:val="center"/>
        <w:rPr>
          <w:rFonts w:ascii="Tahoma" w:hAnsi="Tahoma" w:cs="Tahoma"/>
          <w:b/>
          <w:i/>
          <w:sz w:val="22"/>
          <w:lang w:eastAsia="en-US"/>
        </w:rPr>
      </w:pPr>
      <w:r>
        <w:rPr>
          <w:rFonts w:ascii="Tahoma" w:hAnsi="Tahoma" w:cs="Tahoma"/>
          <w:b/>
          <w:i/>
          <w:sz w:val="22"/>
          <w:lang w:eastAsia="en-US"/>
        </w:rPr>
        <w:t>Se bajan estas bases para que el área requirente haga las modificaciones correspondientes</w:t>
      </w:r>
    </w:p>
    <w:p w:rsidR="00804AFF" w:rsidRDefault="00804AFF" w:rsidP="00804AFF">
      <w:pPr>
        <w:shd w:val="clear" w:color="auto" w:fill="FFFFFF"/>
        <w:spacing w:after="100" w:afterAutospacing="1"/>
        <w:contextualSpacing/>
        <w:jc w:val="both"/>
        <w:rPr>
          <w:rFonts w:ascii="Tahoma" w:hAnsi="Tahoma" w:cs="Tahoma"/>
        </w:rPr>
      </w:pPr>
    </w:p>
    <w:p w:rsidR="00804AFF" w:rsidRDefault="00804AFF" w:rsidP="00804AFF">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554</w:t>
      </w:r>
      <w:r>
        <w:rPr>
          <w:rFonts w:ascii="Tahoma" w:hAnsi="Tahoma" w:cs="Tahoma"/>
          <w:lang w:val="es-ES_tradnl"/>
        </w:rPr>
        <w:t xml:space="preserve"> de la </w:t>
      </w:r>
      <w:r w:rsidRPr="006164CD">
        <w:rPr>
          <w:rFonts w:ascii="Tahoma" w:hAnsi="Tahoma" w:cs="Tahoma"/>
          <w:lang w:val="es-ES_tradnl"/>
        </w:rPr>
        <w:t xml:space="preserve">de la </w:t>
      </w:r>
      <w:r>
        <w:rPr>
          <w:rFonts w:ascii="Tahoma" w:hAnsi="Tahoma" w:cs="Tahoma"/>
          <w:lang w:val="es-ES_tradnl"/>
        </w:rPr>
        <w:t xml:space="preserve">Dirección de Pavimentos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 xml:space="preserve">a través de la cual solicitan </w:t>
      </w:r>
      <w:r w:rsidRPr="00BC49E4">
        <w:rPr>
          <w:rFonts w:ascii="Tahoma" w:hAnsi="Tahoma" w:cs="Tahoma"/>
          <w:lang w:val="es-ES_tradnl"/>
        </w:rPr>
        <w:t>5,523 Toneladas de mezcla asfáltica caliente densa</w:t>
      </w:r>
      <w:r>
        <w:rPr>
          <w:rFonts w:ascii="Tahoma" w:hAnsi="Tahoma" w:cs="Tahoma"/>
          <w:lang w:val="es-ES_tradnl"/>
        </w:rPr>
        <w:t>.</w:t>
      </w:r>
    </w:p>
    <w:p w:rsidR="00830D77" w:rsidRDefault="00830D77" w:rsidP="00BF687B">
      <w:pPr>
        <w:spacing w:line="360" w:lineRule="auto"/>
        <w:jc w:val="both"/>
        <w:rPr>
          <w:rFonts w:ascii="Tahoma" w:hAnsi="Tahoma" w:cs="Tahoma"/>
          <w:lang w:val="es-ES_tradnl" w:eastAsia="en-US"/>
        </w:rPr>
      </w:pPr>
    </w:p>
    <w:p w:rsidR="00804AFF" w:rsidRPr="006257C0" w:rsidRDefault="00973607" w:rsidP="00804AFF">
      <w:pPr>
        <w:ind w:left="708"/>
        <w:jc w:val="center"/>
        <w:rPr>
          <w:rFonts w:ascii="Tahoma" w:hAnsi="Tahoma" w:cs="Tahoma"/>
          <w:b/>
          <w:i/>
          <w:sz w:val="22"/>
          <w:lang w:eastAsia="en-US"/>
        </w:rPr>
      </w:pPr>
      <w:r>
        <w:rPr>
          <w:rFonts w:ascii="Tahoma" w:hAnsi="Tahoma" w:cs="Tahoma"/>
          <w:b/>
          <w:i/>
          <w:sz w:val="22"/>
          <w:lang w:eastAsia="en-US"/>
        </w:rPr>
        <w:t>Se bajan estas bases para que el área requirente haga las modificaciones correspondientes</w:t>
      </w:r>
    </w:p>
    <w:p w:rsidR="00804AFF" w:rsidRDefault="00804AFF" w:rsidP="00BF687B">
      <w:pPr>
        <w:spacing w:line="360" w:lineRule="auto"/>
        <w:jc w:val="both"/>
        <w:rPr>
          <w:rFonts w:ascii="Tahoma" w:hAnsi="Tahoma" w:cs="Tahoma"/>
          <w:lang w:eastAsia="en-US"/>
        </w:rPr>
      </w:pPr>
    </w:p>
    <w:p w:rsidR="00804AFF" w:rsidRDefault="00804AFF" w:rsidP="00804AFF">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555</w:t>
      </w:r>
      <w:r>
        <w:rPr>
          <w:rFonts w:ascii="Tahoma" w:hAnsi="Tahoma" w:cs="Tahoma"/>
          <w:lang w:val="es-ES_tradnl"/>
        </w:rPr>
        <w:t xml:space="preserve"> de la </w:t>
      </w:r>
      <w:r w:rsidRPr="006164CD">
        <w:rPr>
          <w:rFonts w:ascii="Tahoma" w:hAnsi="Tahoma" w:cs="Tahoma"/>
          <w:lang w:val="es-ES_tradnl"/>
        </w:rPr>
        <w:t xml:space="preserve">de la </w:t>
      </w:r>
      <w:r>
        <w:rPr>
          <w:rFonts w:ascii="Tahoma" w:hAnsi="Tahoma" w:cs="Tahoma"/>
          <w:lang w:val="es-ES_tradnl"/>
        </w:rPr>
        <w:t xml:space="preserve">Dirección de Pavimentos adscrita a la </w:t>
      </w:r>
      <w:r w:rsidRPr="006164CD">
        <w:rPr>
          <w:rFonts w:ascii="Tahoma" w:hAnsi="Tahoma" w:cs="Tahoma"/>
          <w:lang w:val="es-ES_tradnl"/>
        </w:rPr>
        <w:t>Coordinación General de Servicios Municipales,</w:t>
      </w:r>
      <w:r w:rsidRPr="00B62F21">
        <w:rPr>
          <w:rFonts w:ascii="Tahoma" w:hAnsi="Tahoma" w:cs="Tahoma"/>
          <w:lang w:val="es-ES_tradnl"/>
        </w:rPr>
        <w:t xml:space="preserve"> </w:t>
      </w:r>
      <w:r>
        <w:rPr>
          <w:rFonts w:ascii="Tahoma" w:hAnsi="Tahoma" w:cs="Tahoma"/>
          <w:lang w:val="es-ES_tradnl"/>
        </w:rPr>
        <w:t xml:space="preserve">a través de la cual solicitan </w:t>
      </w:r>
      <w:r w:rsidRPr="004C2B1B">
        <w:rPr>
          <w:rFonts w:ascii="Tahoma" w:hAnsi="Tahoma" w:cs="Tahoma"/>
          <w:lang w:val="es-ES_tradnl"/>
        </w:rPr>
        <w:t>632 cajas de sellador para grietas y fisuras</w:t>
      </w:r>
      <w:r>
        <w:rPr>
          <w:rFonts w:ascii="Tahoma" w:hAnsi="Tahoma" w:cs="Tahoma"/>
          <w:lang w:val="es-ES_tradnl"/>
        </w:rPr>
        <w:t>.</w:t>
      </w:r>
    </w:p>
    <w:p w:rsidR="00804AFF" w:rsidRDefault="00804AFF" w:rsidP="00BF687B">
      <w:pPr>
        <w:spacing w:line="360" w:lineRule="auto"/>
        <w:jc w:val="both"/>
        <w:rPr>
          <w:rFonts w:ascii="Tahoma" w:hAnsi="Tahoma" w:cs="Tahoma"/>
          <w:lang w:val="es-ES_tradnl" w:eastAsia="en-US"/>
        </w:rPr>
      </w:pPr>
    </w:p>
    <w:p w:rsidR="00804AFF" w:rsidRPr="00B62F21" w:rsidRDefault="00804AFF" w:rsidP="00804AFF">
      <w:pPr>
        <w:shd w:val="clear" w:color="auto" w:fill="FFFFFF"/>
        <w:spacing w:after="100" w:afterAutospacing="1"/>
        <w:contextualSpacing/>
        <w:jc w:val="both"/>
        <w:rPr>
          <w:rFonts w:ascii="Tahoma"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555 </w:t>
      </w:r>
      <w:r w:rsidRPr="00B62F21">
        <w:rPr>
          <w:rFonts w:ascii="Tahoma" w:hAnsi="Tahoma" w:cs="Tahoma"/>
          <w:lang w:val="es-ES_tradnl"/>
        </w:rPr>
        <w:t>con las cuales habrá de convocarse a licitación pública, los que estén por la afirmativa, sírvanse manifestarlo levantando su mano.</w:t>
      </w:r>
    </w:p>
    <w:p w:rsidR="00804AFF" w:rsidRDefault="00804AFF" w:rsidP="00BF687B">
      <w:pPr>
        <w:spacing w:line="360" w:lineRule="auto"/>
        <w:jc w:val="both"/>
        <w:rPr>
          <w:rFonts w:ascii="Tahoma" w:hAnsi="Tahoma" w:cs="Tahoma"/>
          <w:lang w:val="es-ES_tradnl" w:eastAsia="en-US"/>
        </w:rPr>
      </w:pPr>
    </w:p>
    <w:p w:rsidR="00804AFF" w:rsidRPr="006257C0" w:rsidRDefault="00804AFF" w:rsidP="00804AFF">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04AFF" w:rsidRDefault="00804AFF" w:rsidP="00BF687B">
      <w:pPr>
        <w:spacing w:line="360" w:lineRule="auto"/>
        <w:jc w:val="both"/>
        <w:rPr>
          <w:rFonts w:ascii="Tahoma" w:hAnsi="Tahoma" w:cs="Tahoma"/>
          <w:lang w:eastAsia="en-US"/>
        </w:rPr>
      </w:pPr>
    </w:p>
    <w:p w:rsidR="00804AFF" w:rsidRDefault="00804AFF" w:rsidP="00804AFF">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615</w:t>
      </w:r>
      <w:r>
        <w:rPr>
          <w:rFonts w:ascii="Tahoma" w:hAnsi="Tahoma" w:cs="Tahoma"/>
          <w:lang w:val="es-ES_tradnl"/>
        </w:rPr>
        <w:t xml:space="preserve"> de la Dirección de Programas Sociales Municipales adscrita a la Coordinación General de Desarrollo Económico y Combate a la Desigualdad, a través de la cual solicitan </w:t>
      </w:r>
      <w:r w:rsidRPr="00292742">
        <w:rPr>
          <w:rFonts w:ascii="Tahoma" w:hAnsi="Tahoma" w:cs="Tahoma"/>
          <w:lang w:val="es-ES_tradnl"/>
        </w:rPr>
        <w:t>64,936 Despensas para el Programa Zapopan por Ellas</w:t>
      </w:r>
      <w:r>
        <w:rPr>
          <w:rFonts w:ascii="Tahoma" w:hAnsi="Tahoma" w:cs="Tahoma"/>
          <w:lang w:val="es-ES_tradnl"/>
        </w:rPr>
        <w:t>.</w:t>
      </w:r>
    </w:p>
    <w:p w:rsidR="00804AFF" w:rsidRDefault="00804AFF" w:rsidP="00BF687B">
      <w:pPr>
        <w:spacing w:line="360" w:lineRule="auto"/>
        <w:jc w:val="both"/>
        <w:rPr>
          <w:rFonts w:ascii="Tahoma" w:hAnsi="Tahoma" w:cs="Tahoma"/>
          <w:lang w:val="es-ES_tradnl" w:eastAsia="en-US"/>
        </w:rPr>
      </w:pPr>
    </w:p>
    <w:p w:rsidR="00804AFF" w:rsidRPr="00B62F21" w:rsidRDefault="00804AFF" w:rsidP="00804AFF">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615 </w:t>
      </w:r>
      <w:r w:rsidRPr="00B62F21">
        <w:rPr>
          <w:rFonts w:ascii="Tahoma" w:hAnsi="Tahoma" w:cs="Tahoma"/>
          <w:lang w:val="es-ES_tradnl"/>
        </w:rPr>
        <w:t>con las cuales habrá de convocarse a licitación pública, los que estén por la afirmativa, sírvanse manifestarlo levantando su mano.</w:t>
      </w:r>
    </w:p>
    <w:p w:rsidR="00804AFF" w:rsidRPr="00804AFF" w:rsidRDefault="00804AFF" w:rsidP="00BF687B">
      <w:pPr>
        <w:spacing w:line="360" w:lineRule="auto"/>
        <w:jc w:val="both"/>
        <w:rPr>
          <w:rFonts w:ascii="Tahoma" w:hAnsi="Tahoma" w:cs="Tahoma"/>
          <w:lang w:val="es-ES_tradnl" w:eastAsia="en-US"/>
        </w:rPr>
      </w:pPr>
    </w:p>
    <w:p w:rsidR="00804AFF" w:rsidRPr="006257C0" w:rsidRDefault="00804AFF" w:rsidP="00804AFF">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04AFF" w:rsidRDefault="00804AFF" w:rsidP="00BF687B">
      <w:pPr>
        <w:spacing w:line="360" w:lineRule="auto"/>
        <w:jc w:val="both"/>
        <w:rPr>
          <w:rFonts w:ascii="Tahoma" w:hAnsi="Tahoma" w:cs="Tahoma"/>
          <w:lang w:eastAsia="en-US"/>
        </w:rPr>
      </w:pPr>
    </w:p>
    <w:p w:rsidR="00804AFF" w:rsidRDefault="00804AFF" w:rsidP="00804AFF">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616</w:t>
      </w:r>
      <w:r>
        <w:rPr>
          <w:rFonts w:ascii="Tahoma" w:hAnsi="Tahoma" w:cs="Tahoma"/>
          <w:lang w:val="es-ES_tradnl"/>
        </w:rPr>
        <w:t xml:space="preserve"> de la Dirección de Programas Sociales Municipales adscrita a la Coordinación General de Desarrollo Económico y Combate a la Desigualdad, a través de la cual solicitan </w:t>
      </w:r>
      <w:r w:rsidRPr="00230CE6">
        <w:rPr>
          <w:rFonts w:ascii="Tahoma" w:hAnsi="Tahoma" w:cs="Tahoma"/>
          <w:lang w:val="es-ES_tradnl"/>
        </w:rPr>
        <w:t>29,651 Despensas para el Programa Zapopan por los Adultos Mayores</w:t>
      </w:r>
      <w:r>
        <w:rPr>
          <w:rFonts w:ascii="Tahoma" w:hAnsi="Tahoma" w:cs="Tahoma"/>
          <w:lang w:val="es-ES_tradnl"/>
        </w:rPr>
        <w:t>.</w:t>
      </w:r>
    </w:p>
    <w:p w:rsidR="00804AFF" w:rsidRDefault="00804AFF" w:rsidP="00BF687B">
      <w:pPr>
        <w:spacing w:line="360" w:lineRule="auto"/>
        <w:jc w:val="both"/>
        <w:rPr>
          <w:rFonts w:ascii="Tahoma" w:hAnsi="Tahoma" w:cs="Tahoma"/>
          <w:lang w:val="es-ES_tradnl" w:eastAsia="en-US"/>
        </w:rPr>
      </w:pPr>
    </w:p>
    <w:p w:rsidR="00804AFF" w:rsidRPr="00B62F21" w:rsidRDefault="00804AFF" w:rsidP="00804AFF">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616 </w:t>
      </w:r>
      <w:r w:rsidRPr="00B62F21">
        <w:rPr>
          <w:rFonts w:ascii="Tahoma" w:hAnsi="Tahoma" w:cs="Tahoma"/>
          <w:lang w:val="es-ES_tradnl"/>
        </w:rPr>
        <w:t>con las cuales habrá de convocarse a licitación pública, los que estén por la afirmativa, sírvanse manifestarlo levantando su mano.</w:t>
      </w:r>
    </w:p>
    <w:p w:rsidR="00804AFF" w:rsidRPr="00804AFF" w:rsidRDefault="00804AFF" w:rsidP="00BF687B">
      <w:pPr>
        <w:spacing w:line="360" w:lineRule="auto"/>
        <w:jc w:val="both"/>
        <w:rPr>
          <w:rFonts w:ascii="Tahoma" w:hAnsi="Tahoma" w:cs="Tahoma"/>
          <w:lang w:val="es-ES_tradnl" w:eastAsia="en-US"/>
        </w:rPr>
      </w:pPr>
    </w:p>
    <w:p w:rsidR="00804AFF" w:rsidRPr="006257C0" w:rsidRDefault="00804AFF" w:rsidP="00804AFF">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04AFF" w:rsidRDefault="00804AFF" w:rsidP="00BF687B">
      <w:pPr>
        <w:spacing w:line="360" w:lineRule="auto"/>
        <w:jc w:val="both"/>
        <w:rPr>
          <w:rFonts w:ascii="Tahoma" w:hAnsi="Tahoma" w:cs="Tahoma"/>
          <w:lang w:eastAsia="en-US"/>
        </w:rPr>
      </w:pPr>
    </w:p>
    <w:p w:rsidR="00804AFF" w:rsidRDefault="00804AFF" w:rsidP="00804AFF">
      <w:pPr>
        <w:shd w:val="clear" w:color="auto" w:fill="FFFFFF"/>
        <w:spacing w:after="100" w:afterAutospacing="1"/>
        <w:contextualSpacing/>
        <w:jc w:val="both"/>
        <w:rPr>
          <w:rFonts w:ascii="Tahoma" w:hAnsi="Tahoma" w:cs="Tahoma"/>
          <w:lang w:val="es-ES_tradnl"/>
        </w:rPr>
      </w:pPr>
      <w:r>
        <w:rPr>
          <w:rFonts w:ascii="Tahoma" w:hAnsi="Tahoma" w:cs="Tahoma"/>
          <w:lang w:val="es-ES_tradnl"/>
        </w:rPr>
        <w:lastRenderedPageBreak/>
        <w:t xml:space="preserve">Bases de la requisición </w:t>
      </w:r>
      <w:r w:rsidRPr="00B62F21">
        <w:rPr>
          <w:rFonts w:ascii="Tahoma" w:hAnsi="Tahoma" w:cs="Tahoma"/>
          <w:b/>
          <w:lang w:val="es-ES_tradnl"/>
        </w:rPr>
        <w:t>201800</w:t>
      </w:r>
      <w:r>
        <w:rPr>
          <w:rFonts w:ascii="Tahoma" w:hAnsi="Tahoma" w:cs="Tahoma"/>
          <w:b/>
          <w:lang w:val="es-ES_tradnl"/>
        </w:rPr>
        <w:t>626</w:t>
      </w:r>
      <w:r>
        <w:rPr>
          <w:rFonts w:ascii="Tahoma" w:hAnsi="Tahoma" w:cs="Tahoma"/>
          <w:lang w:val="es-ES_tradnl"/>
        </w:rPr>
        <w:t xml:space="preserve"> de la Coordinación General  de Servicios Municipales, a través de la cual solicitan </w:t>
      </w:r>
      <w:r w:rsidRPr="00325E79">
        <w:rPr>
          <w:rFonts w:ascii="Tahoma" w:hAnsi="Tahoma" w:cs="Tahoma"/>
          <w:lang w:val="es-ES_tradnl"/>
        </w:rPr>
        <w:t>Material de limpieza</w:t>
      </w:r>
      <w:r>
        <w:rPr>
          <w:rFonts w:ascii="Tahoma" w:hAnsi="Tahoma" w:cs="Tahoma"/>
          <w:lang w:val="es-ES_tradnl"/>
        </w:rPr>
        <w:t>.</w:t>
      </w:r>
    </w:p>
    <w:p w:rsidR="00804AFF" w:rsidRDefault="00804AFF" w:rsidP="00BF687B">
      <w:pPr>
        <w:spacing w:line="360" w:lineRule="auto"/>
        <w:jc w:val="both"/>
        <w:rPr>
          <w:rFonts w:ascii="Tahoma" w:hAnsi="Tahoma" w:cs="Tahoma"/>
          <w:lang w:val="es-ES_tradnl" w:eastAsia="en-US"/>
        </w:rPr>
      </w:pPr>
    </w:p>
    <w:p w:rsidR="00804AFF" w:rsidRPr="00B62F21" w:rsidRDefault="00804AFF" w:rsidP="00804AFF">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626 </w:t>
      </w:r>
      <w:r w:rsidRPr="00B62F21">
        <w:rPr>
          <w:rFonts w:ascii="Tahoma" w:hAnsi="Tahoma" w:cs="Tahoma"/>
          <w:lang w:val="es-ES_tradnl"/>
        </w:rPr>
        <w:t>con las cuales habrá de convocarse a licitación pública, los que estén por la afirmativa, sírvanse manifestarlo levantando su mano.</w:t>
      </w:r>
    </w:p>
    <w:p w:rsidR="00804AFF" w:rsidRDefault="00804AFF" w:rsidP="00BF687B">
      <w:pPr>
        <w:spacing w:line="360" w:lineRule="auto"/>
        <w:jc w:val="both"/>
        <w:rPr>
          <w:rFonts w:ascii="Tahoma" w:hAnsi="Tahoma" w:cs="Tahoma"/>
          <w:lang w:val="es-ES_tradnl" w:eastAsia="en-US"/>
        </w:rPr>
      </w:pPr>
    </w:p>
    <w:p w:rsidR="00D91A5A" w:rsidRDefault="00D91A5A" w:rsidP="00ED6A13">
      <w:pPr>
        <w:pStyle w:val="Prrafodelista"/>
        <w:numPr>
          <w:ilvl w:val="0"/>
          <w:numId w:val="9"/>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D91A5A" w:rsidRDefault="00D91A5A" w:rsidP="00D91A5A">
      <w:pPr>
        <w:pStyle w:val="Prrafodelista"/>
        <w:shd w:val="clear" w:color="auto" w:fill="FFFFFF"/>
        <w:ind w:left="1080"/>
        <w:jc w:val="both"/>
        <w:rPr>
          <w:rFonts w:ascii="Tahoma" w:hAnsi="Tahoma" w:cs="Tahoma"/>
          <w:b/>
          <w:lang w:val="es-ES_tradnl"/>
        </w:rPr>
      </w:pPr>
    </w:p>
    <w:p w:rsidR="00804AFF" w:rsidRDefault="00804AFF" w:rsidP="00D91A5A">
      <w:pPr>
        <w:pStyle w:val="Prrafodelista"/>
        <w:shd w:val="clear" w:color="auto" w:fill="FFFFFF"/>
        <w:ind w:left="1080"/>
        <w:jc w:val="both"/>
        <w:rPr>
          <w:rFonts w:ascii="Tahoma" w:hAnsi="Tahoma" w:cs="Tahoma"/>
          <w:b/>
          <w:lang w:val="es-ES_tradnl"/>
        </w:rPr>
      </w:pPr>
    </w:p>
    <w:p w:rsidR="00E62E1A" w:rsidRPr="00016EEE" w:rsidRDefault="00E62E1A" w:rsidP="00E62E1A">
      <w:pPr>
        <w:pStyle w:val="Prrafodelista"/>
        <w:numPr>
          <w:ilvl w:val="0"/>
          <w:numId w:val="17"/>
        </w:numPr>
        <w:shd w:val="clear" w:color="auto" w:fill="FFFFFF"/>
        <w:contextualSpacing/>
        <w:jc w:val="both"/>
        <w:rPr>
          <w:rFonts w:ascii="Tahoma" w:hAnsi="Tahoma" w:cs="Tahoma"/>
        </w:rPr>
      </w:pPr>
      <w:r w:rsidRPr="00016EEE">
        <w:rPr>
          <w:rFonts w:ascii="Tahoma" w:hAnsi="Tahoma" w:cs="Tahoma"/>
          <w:b/>
        </w:rPr>
        <w:t xml:space="preserve">Requisición: </w:t>
      </w:r>
      <w:r w:rsidRPr="00016EEE">
        <w:rPr>
          <w:rFonts w:ascii="Tahoma" w:hAnsi="Tahoma" w:cs="Tahoma"/>
        </w:rPr>
        <w:t>201800577</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hAnsi="Tahoma" w:cs="Tahoma"/>
          <w:b/>
        </w:rPr>
        <w:t>Área requirente:</w:t>
      </w:r>
      <w:r w:rsidRPr="00016EEE">
        <w:rPr>
          <w:rFonts w:ascii="Tahoma" w:hAnsi="Tahoma" w:cs="Tahoma"/>
        </w:rPr>
        <w:t xml:space="preserve"> Dirección de Cultura adscrita a la Coordinación General de Construcción de la Comunidad.</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hAnsi="Tahoma" w:cs="Tahoma"/>
          <w:b/>
        </w:rPr>
        <w:t>Objeto:</w:t>
      </w:r>
      <w:r w:rsidRPr="00016EEE">
        <w:rPr>
          <w:rFonts w:ascii="Tahoma" w:hAnsi="Tahoma" w:cs="Tahoma"/>
        </w:rPr>
        <w:t xml:space="preserve"> Servicio integral para clausura de Foro Unesco Zapopan 2018, con la representación artística en plaza de las Américas de la cantante Natalia </w:t>
      </w:r>
      <w:proofErr w:type="spellStart"/>
      <w:r w:rsidRPr="00016EEE">
        <w:rPr>
          <w:rFonts w:ascii="Tahoma" w:hAnsi="Tahoma" w:cs="Tahoma"/>
        </w:rPr>
        <w:t>Lafourcade</w:t>
      </w:r>
      <w:proofErr w:type="spellEnd"/>
      <w:r w:rsidRPr="00016EEE">
        <w:rPr>
          <w:rFonts w:ascii="Tahoma" w:hAnsi="Tahoma" w:cs="Tahoma"/>
        </w:rPr>
        <w:t>, el día 17 de marzo del 2018.</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hAnsi="Tahoma" w:cs="Tahoma"/>
          <w:b/>
        </w:rPr>
        <w:t>Monto:</w:t>
      </w:r>
      <w:r w:rsidRPr="00016EEE">
        <w:rPr>
          <w:rFonts w:ascii="Tahoma" w:hAnsi="Tahoma" w:cs="Tahoma"/>
        </w:rPr>
        <w:t xml:space="preserve"> $ 2´046,754.59 pesos más I.V.A.</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eastAsiaTheme="minorHAnsi" w:hAnsi="Tahoma" w:cs="Tahoma"/>
          <w:b/>
          <w:lang w:eastAsia="en-US"/>
        </w:rPr>
        <w:t xml:space="preserve">Fundamento y Motivo: </w:t>
      </w:r>
      <w:r w:rsidRPr="00016EEE">
        <w:rPr>
          <w:rFonts w:ascii="Tahoma" w:hAnsi="Tahoma" w:cs="Tahoma"/>
        </w:rPr>
        <w:t xml:space="preserve">Artículo 73, Fracción I, de la Ley de Compras Gubernamentales, Enajenaciones y Contratación de Servicios del Estado de Jalisco y sus Municipios. Servicio integral para clausura de Foro Unesco Zapopan 2018, con la representación artística en plaza de las Américas de la cantante Natalia </w:t>
      </w:r>
      <w:proofErr w:type="spellStart"/>
      <w:r w:rsidRPr="00016EEE">
        <w:rPr>
          <w:rFonts w:ascii="Tahoma" w:hAnsi="Tahoma" w:cs="Tahoma"/>
        </w:rPr>
        <w:t>Lafourcade</w:t>
      </w:r>
      <w:proofErr w:type="spellEnd"/>
      <w:r w:rsidRPr="00016EEE">
        <w:rPr>
          <w:rFonts w:ascii="Tahoma" w:hAnsi="Tahoma" w:cs="Tahoma"/>
        </w:rPr>
        <w:t>, el día 17 de marzo del 2018.</w:t>
      </w:r>
    </w:p>
    <w:p w:rsidR="00E62E1A" w:rsidRDefault="00E62E1A" w:rsidP="00E62E1A">
      <w:pPr>
        <w:pStyle w:val="Prrafodelista"/>
        <w:shd w:val="clear" w:color="auto" w:fill="FFFFFF"/>
        <w:ind w:left="1429"/>
        <w:jc w:val="both"/>
        <w:rPr>
          <w:rFonts w:ascii="Tahoma" w:hAnsi="Tahoma" w:cs="Tahoma"/>
        </w:rPr>
      </w:pPr>
      <w:r w:rsidRPr="00016EEE">
        <w:rPr>
          <w:rFonts w:ascii="Tahoma" w:eastAsiaTheme="minorHAnsi" w:hAnsi="Tahoma" w:cs="Tahoma"/>
          <w:b/>
          <w:lang w:eastAsia="en-US"/>
        </w:rPr>
        <w:t>Proveedor:</w:t>
      </w:r>
      <w:r w:rsidRPr="00016EEE">
        <w:rPr>
          <w:rFonts w:ascii="Tahoma" w:hAnsi="Tahoma" w:cs="Tahoma"/>
        </w:rPr>
        <w:t xml:space="preserve"> </w:t>
      </w:r>
      <w:proofErr w:type="spellStart"/>
      <w:r w:rsidRPr="00016EEE">
        <w:rPr>
          <w:rFonts w:ascii="Tahoma" w:hAnsi="Tahoma" w:cs="Tahoma"/>
        </w:rPr>
        <w:t>Videocassete</w:t>
      </w:r>
      <w:proofErr w:type="spellEnd"/>
      <w:r w:rsidRPr="00016EEE">
        <w:rPr>
          <w:rFonts w:ascii="Tahoma" w:hAnsi="Tahoma" w:cs="Tahoma"/>
        </w:rPr>
        <w:t xml:space="preserve"> S.A. de C.V.</w:t>
      </w:r>
    </w:p>
    <w:p w:rsidR="000172CA" w:rsidRDefault="000172CA" w:rsidP="00E62E1A">
      <w:pPr>
        <w:pStyle w:val="Prrafodelista"/>
        <w:shd w:val="clear" w:color="auto" w:fill="FFFFFF"/>
        <w:ind w:left="1429"/>
        <w:jc w:val="both"/>
        <w:rPr>
          <w:rFonts w:ascii="Tahoma" w:hAnsi="Tahoma" w:cs="Tahoma"/>
        </w:rPr>
      </w:pPr>
    </w:p>
    <w:p w:rsidR="00E62E1A" w:rsidRPr="00A03E70" w:rsidRDefault="00E62E1A" w:rsidP="00E62E1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w:t>
      </w:r>
      <w:r w:rsidRPr="00A03E70">
        <w:rPr>
          <w:rFonts w:ascii="Tahoma" w:eastAsia="Calibri" w:hAnsi="Tahoma" w:cs="Tahoma"/>
          <w:lang w:val="es-ES_tradnl"/>
        </w:rPr>
        <w:t>, los que estén por la afirmativa, sírvanse manifestarlo levantando su mano.</w:t>
      </w:r>
    </w:p>
    <w:p w:rsidR="00E62E1A" w:rsidRDefault="00E62E1A" w:rsidP="00E62E1A">
      <w:pPr>
        <w:pStyle w:val="Prrafodelista"/>
        <w:shd w:val="clear" w:color="auto" w:fill="FFFFFF"/>
        <w:ind w:left="1429"/>
        <w:jc w:val="both"/>
        <w:rPr>
          <w:rFonts w:ascii="Tahoma" w:hAnsi="Tahoma" w:cs="Tahoma"/>
          <w:lang w:val="es-ES_tradnl"/>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62E1A" w:rsidRPr="00E62E1A" w:rsidRDefault="00E62E1A" w:rsidP="00E62E1A">
      <w:pPr>
        <w:pStyle w:val="Prrafodelista"/>
        <w:shd w:val="clear" w:color="auto" w:fill="FFFFFF"/>
        <w:ind w:left="1429"/>
        <w:jc w:val="both"/>
        <w:rPr>
          <w:rFonts w:ascii="Tahoma" w:hAnsi="Tahoma" w:cs="Tahoma"/>
        </w:rPr>
      </w:pPr>
    </w:p>
    <w:p w:rsidR="00E62E1A" w:rsidRPr="00016EEE" w:rsidRDefault="00E62E1A" w:rsidP="00E62E1A">
      <w:pPr>
        <w:pStyle w:val="Prrafodelista"/>
        <w:shd w:val="clear" w:color="auto" w:fill="FFFFFF"/>
        <w:ind w:left="1429"/>
        <w:jc w:val="both"/>
        <w:rPr>
          <w:rFonts w:ascii="Tahoma" w:hAnsi="Tahoma" w:cs="Tahoma"/>
        </w:rPr>
      </w:pPr>
    </w:p>
    <w:p w:rsidR="00E62E1A" w:rsidRPr="00016EEE" w:rsidRDefault="00E62E1A" w:rsidP="00E62E1A">
      <w:pPr>
        <w:pStyle w:val="Prrafodelista"/>
        <w:numPr>
          <w:ilvl w:val="0"/>
          <w:numId w:val="17"/>
        </w:numPr>
        <w:shd w:val="clear" w:color="auto" w:fill="FFFFFF"/>
        <w:contextualSpacing/>
        <w:jc w:val="both"/>
        <w:rPr>
          <w:rFonts w:ascii="Tahoma" w:eastAsiaTheme="minorHAnsi" w:hAnsi="Tahoma" w:cs="Tahoma"/>
          <w:b/>
          <w:lang w:eastAsia="en-US"/>
        </w:rPr>
      </w:pPr>
      <w:r w:rsidRPr="00016EEE">
        <w:rPr>
          <w:rFonts w:ascii="Tahoma" w:eastAsiaTheme="minorHAnsi" w:hAnsi="Tahoma" w:cs="Tahoma"/>
          <w:b/>
          <w:lang w:eastAsia="en-US"/>
        </w:rPr>
        <w:t>Requisición:</w:t>
      </w:r>
      <w:r w:rsidRPr="00016EEE">
        <w:rPr>
          <w:rFonts w:ascii="Tahoma" w:eastAsiaTheme="minorHAnsi" w:hAnsi="Tahoma" w:cs="Tahoma"/>
          <w:lang w:eastAsia="en-US"/>
        </w:rPr>
        <w:t xml:space="preserve"> 201800586</w:t>
      </w:r>
    </w:p>
    <w:p w:rsidR="00E62E1A" w:rsidRPr="00016EEE" w:rsidRDefault="00E62E1A" w:rsidP="00E62E1A">
      <w:pPr>
        <w:pStyle w:val="Prrafodelista"/>
        <w:shd w:val="clear" w:color="auto" w:fill="FFFFFF"/>
        <w:ind w:left="1416"/>
        <w:jc w:val="both"/>
        <w:rPr>
          <w:rFonts w:ascii="Tahoma" w:hAnsi="Tahoma" w:cs="Tahoma"/>
        </w:rPr>
      </w:pPr>
      <w:r w:rsidRPr="00016EEE">
        <w:rPr>
          <w:rFonts w:ascii="Tahoma" w:eastAsiaTheme="minorHAnsi" w:hAnsi="Tahoma" w:cs="Tahoma"/>
          <w:b/>
          <w:lang w:eastAsia="en-US"/>
        </w:rPr>
        <w:t>Área requirente:</w:t>
      </w:r>
      <w:r w:rsidRPr="00016EEE">
        <w:rPr>
          <w:rFonts w:ascii="Tahoma" w:eastAsiaTheme="minorHAnsi" w:hAnsi="Tahoma" w:cs="Tahoma"/>
          <w:lang w:eastAsia="en-US"/>
        </w:rPr>
        <w:t xml:space="preserve"> Dirección de Innovación Gubernamental, adscrita a la Coordinación General de Administración e Innovación Gubernamental.</w:t>
      </w:r>
    </w:p>
    <w:p w:rsidR="00E62E1A" w:rsidRPr="00016EEE" w:rsidRDefault="00E62E1A" w:rsidP="00E62E1A">
      <w:pPr>
        <w:pStyle w:val="Prrafodelista"/>
        <w:shd w:val="clear" w:color="auto" w:fill="FFFFFF"/>
        <w:ind w:left="1416"/>
        <w:jc w:val="both"/>
        <w:rPr>
          <w:rFonts w:ascii="Tahoma" w:hAnsi="Tahoma" w:cs="Tahoma"/>
        </w:rPr>
      </w:pPr>
      <w:r w:rsidRPr="00016EEE">
        <w:rPr>
          <w:rFonts w:ascii="Tahoma" w:eastAsiaTheme="minorHAnsi" w:hAnsi="Tahoma" w:cs="Tahoma"/>
          <w:b/>
          <w:lang w:eastAsia="en-US"/>
        </w:rPr>
        <w:t xml:space="preserve">Objeto: </w:t>
      </w:r>
      <w:r w:rsidRPr="00016EEE">
        <w:rPr>
          <w:rFonts w:ascii="Tahoma" w:eastAsiaTheme="minorHAnsi" w:hAnsi="Tahoma" w:cs="Tahoma"/>
          <w:lang w:eastAsia="en-US"/>
        </w:rPr>
        <w:t>216 rollos de turnos de papel térmico 80x80 para impresora POS</w:t>
      </w:r>
    </w:p>
    <w:p w:rsidR="00E62E1A" w:rsidRPr="00016EEE" w:rsidRDefault="00E62E1A" w:rsidP="00E62E1A">
      <w:pPr>
        <w:pStyle w:val="Prrafodelista"/>
        <w:shd w:val="clear" w:color="auto" w:fill="FFFFFF"/>
        <w:ind w:left="709" w:firstLine="707"/>
        <w:jc w:val="both"/>
        <w:rPr>
          <w:rFonts w:ascii="Tahoma" w:hAnsi="Tahoma" w:cs="Tahoma"/>
        </w:rPr>
      </w:pPr>
      <w:r w:rsidRPr="00016EEE">
        <w:rPr>
          <w:rFonts w:ascii="Tahoma" w:hAnsi="Tahoma" w:cs="Tahoma"/>
          <w:b/>
        </w:rPr>
        <w:t xml:space="preserve">Monto: </w:t>
      </w:r>
      <w:r w:rsidRPr="00016EEE">
        <w:rPr>
          <w:rFonts w:ascii="Tahoma" w:hAnsi="Tahoma" w:cs="Tahoma"/>
        </w:rPr>
        <w:t>$ 11,400.48 pesos, más I.V.A.</w:t>
      </w:r>
    </w:p>
    <w:p w:rsidR="00E62E1A" w:rsidRPr="00016EEE" w:rsidRDefault="00E62E1A" w:rsidP="00E62E1A">
      <w:pPr>
        <w:pStyle w:val="Prrafodelista"/>
        <w:shd w:val="clear" w:color="auto" w:fill="FFFFFF"/>
        <w:ind w:left="1416"/>
        <w:jc w:val="both"/>
        <w:rPr>
          <w:rFonts w:ascii="Tahoma" w:eastAsiaTheme="minorHAnsi" w:hAnsi="Tahoma" w:cs="Tahoma"/>
          <w:lang w:eastAsia="en-US"/>
        </w:rPr>
      </w:pPr>
      <w:r w:rsidRPr="00016EEE">
        <w:rPr>
          <w:rFonts w:ascii="Tahoma" w:eastAsiaTheme="minorHAnsi" w:hAnsi="Tahoma" w:cs="Tahoma"/>
          <w:b/>
          <w:lang w:eastAsia="en-US"/>
        </w:rPr>
        <w:t xml:space="preserve">Fundamento y Motivo: </w:t>
      </w:r>
      <w:r w:rsidRPr="00016EEE">
        <w:rPr>
          <w:rFonts w:ascii="Tahoma" w:hAnsi="Tahoma" w:cs="Tahoma"/>
        </w:rPr>
        <w:t xml:space="preserve">Artículo 73, Fracción I, de la Ley de Compras Gubernamentales, Enajenaciones y Contratación de Servicios del Estado de Jalisco y </w:t>
      </w:r>
      <w:r w:rsidR="00860847">
        <w:rPr>
          <w:rFonts w:ascii="Tahoma" w:hAnsi="Tahoma" w:cs="Tahoma"/>
        </w:rPr>
        <w:t>sus Municipios. El proveedor cue</w:t>
      </w:r>
      <w:r w:rsidRPr="00016EEE">
        <w:rPr>
          <w:rFonts w:ascii="Tahoma" w:hAnsi="Tahoma" w:cs="Tahoma"/>
        </w:rPr>
        <w:t>nta con la carta de representante exclusivo en México para comercializar los distintos productos QLOGIK y es el único distribuidor autorizado en la república mexicana para la comercialización de los productos de rollos térmicos para las impresoras que se encuentran en funcionamiento n los centros de atención al público de Calle 2, Unidad Administrativa Sur, Las Águilas, Catastro y Concentro, por la temporada alta d</w:t>
      </w:r>
      <w:r w:rsidR="00860847">
        <w:rPr>
          <w:rFonts w:ascii="Tahoma" w:hAnsi="Tahoma" w:cs="Tahoma"/>
        </w:rPr>
        <w:t>e</w:t>
      </w:r>
      <w:r w:rsidRPr="00016EEE">
        <w:rPr>
          <w:rFonts w:ascii="Tahoma" w:hAnsi="Tahoma" w:cs="Tahoma"/>
        </w:rPr>
        <w:t xml:space="preserve"> pago de impuestos del 2018, para evitar que se generara confusión en la atención  a l</w:t>
      </w:r>
      <w:r w:rsidR="00860847">
        <w:rPr>
          <w:rFonts w:ascii="Tahoma" w:hAnsi="Tahoma" w:cs="Tahoma"/>
        </w:rPr>
        <w:t>a</w:t>
      </w:r>
      <w:r w:rsidRPr="00016EEE">
        <w:rPr>
          <w:rFonts w:ascii="Tahoma" w:hAnsi="Tahoma" w:cs="Tahoma"/>
        </w:rPr>
        <w:t xml:space="preserve"> ciudadanía por carecer de ticket en las impresoras de los toma turnos que se proporciona en las recaudadoras que tiene la mayor afluencia de ciudadanos en el Municipio de Zapopan Jalisco.</w:t>
      </w:r>
    </w:p>
    <w:p w:rsidR="00E62E1A" w:rsidRPr="00016EEE" w:rsidRDefault="00E62E1A" w:rsidP="00E62E1A">
      <w:pPr>
        <w:pStyle w:val="Prrafodelista"/>
        <w:shd w:val="clear" w:color="auto" w:fill="FFFFFF"/>
        <w:ind w:left="709" w:firstLine="707"/>
        <w:jc w:val="both"/>
        <w:rPr>
          <w:rFonts w:ascii="Tahoma" w:eastAsiaTheme="minorHAnsi" w:hAnsi="Tahoma" w:cs="Tahoma"/>
          <w:lang w:eastAsia="en-US"/>
        </w:rPr>
      </w:pPr>
      <w:r w:rsidRPr="00016EEE">
        <w:rPr>
          <w:rFonts w:ascii="Tahoma" w:eastAsiaTheme="minorHAnsi" w:hAnsi="Tahoma" w:cs="Tahoma"/>
          <w:b/>
          <w:lang w:eastAsia="en-US"/>
        </w:rPr>
        <w:t xml:space="preserve">Proveedor: </w:t>
      </w:r>
      <w:proofErr w:type="spellStart"/>
      <w:r w:rsidRPr="00016EEE">
        <w:rPr>
          <w:rFonts w:ascii="Tahoma" w:eastAsiaTheme="minorHAnsi" w:hAnsi="Tahoma" w:cs="Tahoma"/>
          <w:lang w:eastAsia="en-US"/>
        </w:rPr>
        <w:t>Qlogik</w:t>
      </w:r>
      <w:proofErr w:type="spellEnd"/>
      <w:r w:rsidRPr="00016EEE">
        <w:rPr>
          <w:rFonts w:ascii="Tahoma" w:eastAsiaTheme="minorHAnsi" w:hAnsi="Tahoma" w:cs="Tahoma"/>
          <w:lang w:eastAsia="en-US"/>
        </w:rPr>
        <w:t xml:space="preserve"> Technologies S.A. de C.V. </w:t>
      </w:r>
    </w:p>
    <w:p w:rsidR="00E62E1A" w:rsidRDefault="00E62E1A" w:rsidP="00E62E1A">
      <w:pPr>
        <w:pStyle w:val="Prrafodelista"/>
        <w:shd w:val="clear" w:color="auto" w:fill="FFFFFF"/>
        <w:ind w:left="709" w:firstLine="707"/>
        <w:jc w:val="both"/>
        <w:rPr>
          <w:rFonts w:ascii="Tahoma" w:eastAsiaTheme="minorHAnsi" w:hAnsi="Tahoma" w:cs="Tahoma"/>
          <w:lang w:eastAsia="en-US"/>
        </w:rPr>
      </w:pPr>
    </w:p>
    <w:p w:rsidR="00E62E1A" w:rsidRPr="00A03E70" w:rsidRDefault="00E62E1A" w:rsidP="00E62E1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w:t>
      </w:r>
      <w:r w:rsidRPr="00A03E70">
        <w:rPr>
          <w:rFonts w:ascii="Tahoma" w:eastAsia="Calibri" w:hAnsi="Tahoma" w:cs="Tahoma"/>
          <w:lang w:val="es-ES_tradnl"/>
        </w:rPr>
        <w:t>, los que estén por la afirmativa, sírvanse manifestarlo levantando su mano.</w:t>
      </w:r>
    </w:p>
    <w:p w:rsidR="00E62E1A" w:rsidRPr="00E62E1A" w:rsidRDefault="00E62E1A" w:rsidP="00E62E1A">
      <w:pPr>
        <w:pStyle w:val="Prrafodelista"/>
        <w:shd w:val="clear" w:color="auto" w:fill="FFFFFF"/>
        <w:ind w:left="709" w:firstLine="707"/>
        <w:jc w:val="both"/>
        <w:rPr>
          <w:rFonts w:ascii="Tahoma" w:eastAsiaTheme="minorHAnsi" w:hAnsi="Tahoma" w:cs="Tahoma"/>
          <w:lang w:val="es-ES_tradnl" w:eastAsia="en-US"/>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62E1A" w:rsidRDefault="00E62E1A" w:rsidP="00E62E1A">
      <w:pPr>
        <w:pStyle w:val="Prrafodelista"/>
        <w:shd w:val="clear" w:color="auto" w:fill="FFFFFF"/>
        <w:ind w:left="709" w:firstLine="707"/>
        <w:jc w:val="both"/>
        <w:rPr>
          <w:rFonts w:ascii="Tahoma" w:eastAsiaTheme="minorHAnsi" w:hAnsi="Tahoma" w:cs="Tahoma"/>
          <w:lang w:eastAsia="en-US"/>
        </w:rPr>
      </w:pPr>
    </w:p>
    <w:p w:rsidR="00E62E1A" w:rsidRPr="00016EEE" w:rsidRDefault="00E62E1A" w:rsidP="00E62E1A">
      <w:pPr>
        <w:pStyle w:val="Prrafodelista"/>
        <w:numPr>
          <w:ilvl w:val="0"/>
          <w:numId w:val="17"/>
        </w:numPr>
        <w:shd w:val="clear" w:color="auto" w:fill="FFFFFF"/>
        <w:contextualSpacing/>
        <w:jc w:val="both"/>
        <w:rPr>
          <w:rFonts w:ascii="Tahoma" w:eastAsiaTheme="minorHAnsi" w:hAnsi="Tahoma" w:cs="Tahoma"/>
          <w:lang w:eastAsia="en-US"/>
        </w:rPr>
      </w:pPr>
      <w:r w:rsidRPr="00016EEE">
        <w:rPr>
          <w:rFonts w:ascii="Tahoma" w:eastAsiaTheme="minorHAnsi" w:hAnsi="Tahoma" w:cs="Tahoma"/>
          <w:b/>
          <w:lang w:eastAsia="en-US"/>
        </w:rPr>
        <w:t xml:space="preserve">Requisición: </w:t>
      </w:r>
      <w:r w:rsidRPr="00016EEE">
        <w:rPr>
          <w:rFonts w:ascii="Tahoma" w:eastAsiaTheme="minorHAnsi" w:hAnsi="Tahoma" w:cs="Tahoma"/>
          <w:lang w:eastAsia="en-US"/>
        </w:rPr>
        <w:t>201800519</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Área requirente:</w:t>
      </w:r>
      <w:r w:rsidRPr="00016EEE">
        <w:rPr>
          <w:rFonts w:ascii="Tahoma" w:eastAsiaTheme="minorHAnsi" w:hAnsi="Tahoma" w:cs="Tahoma"/>
          <w:lang w:eastAsia="en-US"/>
        </w:rPr>
        <w:t xml:space="preserve"> Coordinación General de Construcción de la Comunidad/Museo de Arte de Zapopan.</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Objeto:</w:t>
      </w:r>
      <w:r w:rsidRPr="00016EEE">
        <w:rPr>
          <w:rFonts w:ascii="Tahoma" w:eastAsiaTheme="minorHAnsi" w:hAnsi="Tahoma" w:cs="Tahoma"/>
          <w:lang w:eastAsia="en-US"/>
        </w:rPr>
        <w:t xml:space="preserve"> Exposición Modulaciones, Intervención en Espacio Público </w:t>
      </w:r>
      <w:r>
        <w:rPr>
          <w:rFonts w:ascii="Tahoma" w:eastAsiaTheme="minorHAnsi" w:hAnsi="Tahoma" w:cs="Tahoma"/>
          <w:lang w:eastAsia="en-US"/>
        </w:rPr>
        <w:t xml:space="preserve">y </w:t>
      </w:r>
      <w:r w:rsidRPr="00016EEE">
        <w:rPr>
          <w:rFonts w:ascii="Tahoma" w:eastAsiaTheme="minorHAnsi" w:hAnsi="Tahoma" w:cs="Tahoma"/>
          <w:lang w:eastAsia="en-US"/>
        </w:rPr>
        <w:t>Proyecto In SITU, para su exhibición en el MAZ, durante el periodo de abril a agosto del 2018.</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Monto:</w:t>
      </w:r>
      <w:r w:rsidRPr="00016EEE">
        <w:rPr>
          <w:rFonts w:ascii="Tahoma" w:eastAsiaTheme="minorHAnsi" w:hAnsi="Tahoma" w:cs="Tahoma"/>
          <w:lang w:eastAsia="en-US"/>
        </w:rPr>
        <w:t xml:space="preserve"> $ 1´724,137.93 pesos más I.V.A.</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eastAsiaTheme="minorHAnsi" w:hAnsi="Tahoma" w:cs="Tahoma"/>
          <w:b/>
          <w:lang w:eastAsia="en-US"/>
        </w:rPr>
        <w:t xml:space="preserve">Fundamento y Motivo: </w:t>
      </w:r>
      <w:r w:rsidRPr="00016EEE">
        <w:rPr>
          <w:rFonts w:ascii="Tahoma" w:hAnsi="Tahoma" w:cs="Tahoma"/>
        </w:rPr>
        <w:t xml:space="preserve">Artículo 73, Fracción I, de la Ley de Compras Gubernamentales, Enajenaciones y Contratación de Servicios del Estado de Jalisco y sus Municipios. Debido al trabajo especializado en el manejo de obra de arte, su montaje y guion  museográfico, por otro lado domina los requerimientos técnicos, </w:t>
      </w:r>
      <w:r w:rsidRPr="00016EEE">
        <w:rPr>
          <w:rFonts w:ascii="Tahoma" w:hAnsi="Tahoma" w:cs="Tahoma"/>
        </w:rPr>
        <w:lastRenderedPageBreak/>
        <w:t>las necesidades y los criterios curatoriales de la exposición, logrando los objetivos de calidad museística deseado, obteniendo el grado de confianza y la seguridad de los resultados a obtener.</w:t>
      </w:r>
    </w:p>
    <w:p w:rsidR="00E62E1A"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Proveedor:</w:t>
      </w:r>
      <w:r w:rsidRPr="00016EEE">
        <w:rPr>
          <w:rFonts w:ascii="Tahoma" w:eastAsiaTheme="minorHAnsi" w:hAnsi="Tahoma" w:cs="Tahoma"/>
          <w:lang w:eastAsia="en-US"/>
        </w:rPr>
        <w:t xml:space="preserve"> Mónica Teresa </w:t>
      </w:r>
      <w:proofErr w:type="spellStart"/>
      <w:r w:rsidRPr="00016EEE">
        <w:rPr>
          <w:rFonts w:ascii="Tahoma" w:eastAsiaTheme="minorHAnsi" w:hAnsi="Tahoma" w:cs="Tahoma"/>
          <w:lang w:eastAsia="en-US"/>
        </w:rPr>
        <w:t>Ashida</w:t>
      </w:r>
      <w:proofErr w:type="spellEnd"/>
      <w:r w:rsidRPr="00016EEE">
        <w:rPr>
          <w:rFonts w:ascii="Tahoma" w:eastAsiaTheme="minorHAnsi" w:hAnsi="Tahoma" w:cs="Tahoma"/>
          <w:lang w:eastAsia="en-US"/>
        </w:rPr>
        <w:t xml:space="preserve"> Cueto.</w:t>
      </w:r>
    </w:p>
    <w:p w:rsidR="00E62E1A" w:rsidRDefault="00E62E1A" w:rsidP="00E62E1A">
      <w:pPr>
        <w:pStyle w:val="Prrafodelista"/>
        <w:shd w:val="clear" w:color="auto" w:fill="FFFFFF"/>
        <w:ind w:left="1429"/>
        <w:jc w:val="both"/>
        <w:rPr>
          <w:rFonts w:ascii="Tahoma" w:eastAsiaTheme="minorHAnsi" w:hAnsi="Tahoma" w:cs="Tahoma"/>
          <w:lang w:eastAsia="en-US"/>
        </w:rPr>
      </w:pPr>
    </w:p>
    <w:p w:rsidR="00E62E1A" w:rsidRPr="00EE0A10" w:rsidRDefault="00EE0A10" w:rsidP="00E62E1A">
      <w:pPr>
        <w:ind w:left="708"/>
        <w:jc w:val="center"/>
        <w:rPr>
          <w:rFonts w:ascii="Tahoma" w:hAnsi="Tahoma" w:cs="Tahoma"/>
          <w:b/>
          <w:i/>
          <w:sz w:val="22"/>
          <w:lang w:eastAsia="en-US"/>
        </w:rPr>
      </w:pPr>
      <w:r w:rsidRPr="00EE0A10">
        <w:rPr>
          <w:rFonts w:ascii="Tahoma" w:hAnsi="Tahoma" w:cs="Tahoma"/>
          <w:b/>
          <w:i/>
        </w:rPr>
        <w:t>Se baja el tema para presentar el proyecto desglosado.</w:t>
      </w:r>
    </w:p>
    <w:p w:rsidR="00E62E1A" w:rsidRPr="00E62E1A" w:rsidRDefault="00E62E1A" w:rsidP="00E62E1A">
      <w:pPr>
        <w:pStyle w:val="Prrafodelista"/>
        <w:shd w:val="clear" w:color="auto" w:fill="FFFFFF"/>
        <w:ind w:left="1429"/>
        <w:jc w:val="both"/>
        <w:rPr>
          <w:rFonts w:ascii="Tahoma" w:eastAsiaTheme="minorHAnsi" w:hAnsi="Tahoma" w:cs="Tahoma"/>
          <w:lang w:eastAsia="en-US"/>
        </w:rPr>
      </w:pPr>
    </w:p>
    <w:p w:rsidR="00E62E1A" w:rsidRDefault="00E62E1A" w:rsidP="00E62E1A">
      <w:pPr>
        <w:pStyle w:val="Prrafodelista"/>
        <w:shd w:val="clear" w:color="auto" w:fill="FFFFFF"/>
        <w:ind w:left="1429"/>
        <w:jc w:val="both"/>
        <w:rPr>
          <w:rFonts w:ascii="Tahoma" w:eastAsiaTheme="minorHAnsi" w:hAnsi="Tahoma" w:cs="Tahoma"/>
          <w:lang w:eastAsia="en-US"/>
        </w:rPr>
      </w:pPr>
    </w:p>
    <w:p w:rsidR="00E62E1A" w:rsidRDefault="00E62E1A" w:rsidP="00E62E1A">
      <w:pPr>
        <w:pStyle w:val="Prrafodelista"/>
        <w:numPr>
          <w:ilvl w:val="0"/>
          <w:numId w:val="17"/>
        </w:numPr>
        <w:shd w:val="clear" w:color="auto" w:fill="FFFFFF"/>
        <w:contextualSpacing/>
        <w:jc w:val="both"/>
        <w:rPr>
          <w:rFonts w:ascii="Tahoma" w:eastAsiaTheme="minorHAnsi" w:hAnsi="Tahoma" w:cs="Tahoma"/>
          <w:lang w:eastAsia="en-US"/>
        </w:rPr>
      </w:pPr>
      <w:r>
        <w:rPr>
          <w:rFonts w:ascii="Tahoma" w:eastAsiaTheme="minorHAnsi" w:hAnsi="Tahoma" w:cs="Tahoma"/>
          <w:b/>
          <w:lang w:eastAsia="en-US"/>
        </w:rPr>
        <w:t xml:space="preserve">Requisición: </w:t>
      </w:r>
      <w:r>
        <w:rPr>
          <w:rFonts w:ascii="Tahoma" w:eastAsiaTheme="minorHAnsi" w:hAnsi="Tahoma" w:cs="Tahoma"/>
          <w:lang w:eastAsia="en-US"/>
        </w:rPr>
        <w:t>201800520</w:t>
      </w:r>
    </w:p>
    <w:p w:rsidR="00E62E1A" w:rsidRDefault="00E62E1A" w:rsidP="00E62E1A">
      <w:pPr>
        <w:pStyle w:val="Prrafodelista"/>
        <w:shd w:val="clear" w:color="auto" w:fill="FFFFFF"/>
        <w:ind w:left="1429"/>
        <w:jc w:val="both"/>
        <w:rPr>
          <w:rFonts w:ascii="Tahoma" w:eastAsiaTheme="minorHAnsi" w:hAnsi="Tahoma" w:cs="Tahoma"/>
          <w:lang w:eastAsia="en-US"/>
        </w:rPr>
      </w:pPr>
      <w:r>
        <w:rPr>
          <w:rFonts w:ascii="Tahoma" w:eastAsiaTheme="minorHAnsi" w:hAnsi="Tahoma" w:cs="Tahoma"/>
          <w:b/>
          <w:lang w:eastAsia="en-US"/>
        </w:rPr>
        <w:t>Área requirente:</w:t>
      </w:r>
      <w:r>
        <w:rPr>
          <w:rFonts w:ascii="Tahoma" w:eastAsiaTheme="minorHAnsi" w:hAnsi="Tahoma" w:cs="Tahoma"/>
          <w:lang w:eastAsia="en-US"/>
        </w:rPr>
        <w:t xml:space="preserve"> Contraloría Ciudadana.</w:t>
      </w:r>
    </w:p>
    <w:p w:rsidR="00E62E1A" w:rsidRDefault="00E62E1A" w:rsidP="00E62E1A">
      <w:pPr>
        <w:pStyle w:val="Prrafodelista"/>
        <w:shd w:val="clear" w:color="auto" w:fill="FFFFFF"/>
        <w:ind w:left="1429"/>
        <w:jc w:val="both"/>
        <w:rPr>
          <w:rFonts w:ascii="Tahoma" w:eastAsiaTheme="minorHAnsi" w:hAnsi="Tahoma" w:cs="Tahoma"/>
          <w:lang w:eastAsia="en-US"/>
        </w:rPr>
      </w:pPr>
      <w:r>
        <w:rPr>
          <w:rFonts w:ascii="Tahoma" w:eastAsiaTheme="minorHAnsi" w:hAnsi="Tahoma" w:cs="Tahoma"/>
          <w:b/>
          <w:lang w:eastAsia="en-US"/>
        </w:rPr>
        <w:t>Objeto:</w:t>
      </w:r>
      <w:r>
        <w:rPr>
          <w:rFonts w:ascii="Tahoma" w:eastAsiaTheme="minorHAnsi" w:hAnsi="Tahoma" w:cs="Tahoma"/>
          <w:lang w:eastAsia="en-US"/>
        </w:rPr>
        <w:t xml:space="preserve"> Servicio de capacitación Líder Proactivo Enfocado.</w:t>
      </w:r>
    </w:p>
    <w:p w:rsidR="00E62E1A" w:rsidRDefault="00E62E1A" w:rsidP="00E62E1A">
      <w:pPr>
        <w:pStyle w:val="Prrafodelista"/>
        <w:shd w:val="clear" w:color="auto" w:fill="FFFFFF"/>
        <w:ind w:left="1429"/>
        <w:jc w:val="both"/>
        <w:rPr>
          <w:rFonts w:ascii="Tahoma" w:eastAsiaTheme="minorHAnsi" w:hAnsi="Tahoma" w:cs="Tahoma"/>
          <w:lang w:eastAsia="en-US"/>
        </w:rPr>
      </w:pPr>
      <w:r>
        <w:rPr>
          <w:rFonts w:ascii="Tahoma" w:eastAsiaTheme="minorHAnsi" w:hAnsi="Tahoma" w:cs="Tahoma"/>
          <w:b/>
          <w:lang w:eastAsia="en-US"/>
        </w:rPr>
        <w:t>Monto:</w:t>
      </w:r>
      <w:r>
        <w:rPr>
          <w:rFonts w:ascii="Tahoma" w:eastAsiaTheme="minorHAnsi" w:hAnsi="Tahoma" w:cs="Tahoma"/>
          <w:lang w:eastAsia="en-US"/>
        </w:rPr>
        <w:t xml:space="preserve"> $ 100,000.00 pesos más I.V.A.</w:t>
      </w:r>
    </w:p>
    <w:p w:rsidR="00E62E1A" w:rsidRDefault="00E62E1A" w:rsidP="00E62E1A">
      <w:pPr>
        <w:pStyle w:val="Prrafodelista"/>
        <w:shd w:val="clear" w:color="auto" w:fill="FFFFFF"/>
        <w:ind w:left="1429"/>
        <w:jc w:val="both"/>
        <w:rPr>
          <w:rFonts w:ascii="Tahoma" w:hAnsi="Tahoma" w:cs="Tahoma"/>
        </w:rPr>
      </w:pPr>
      <w:r w:rsidRPr="00DF27C5">
        <w:rPr>
          <w:rFonts w:ascii="Tahoma" w:eastAsiaTheme="minorHAnsi" w:hAnsi="Tahoma" w:cs="Tahoma"/>
          <w:b/>
          <w:lang w:eastAsia="en-US"/>
        </w:rPr>
        <w:t xml:space="preserve">Fundamento y Motivo: </w:t>
      </w:r>
      <w:r w:rsidRPr="00DF27C5">
        <w:rPr>
          <w:rFonts w:ascii="Tahoma" w:hAnsi="Tahoma" w:cs="Tahoma"/>
        </w:rPr>
        <w:t>Artículo 73, Fracción I, de la Ley de Compras Gubernamentales, Enajenaciones y Contratación de Servicios del Estado de Jalisco y sus Municipios. El proveedor se</w:t>
      </w:r>
      <w:r>
        <w:rPr>
          <w:rFonts w:ascii="Tahoma" w:hAnsi="Tahoma" w:cs="Tahoma"/>
        </w:rPr>
        <w:t>leccionado es el único que ofrece el curso con los temas requeridos para la capacitación del personal de la Dependencia.</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Pr>
          <w:rFonts w:ascii="Tahoma" w:eastAsiaTheme="minorHAnsi" w:hAnsi="Tahoma" w:cs="Tahoma"/>
          <w:b/>
          <w:lang w:eastAsia="en-US"/>
        </w:rPr>
        <w:t>Proveedor:</w:t>
      </w:r>
      <w:r>
        <w:rPr>
          <w:rFonts w:ascii="Tahoma" w:eastAsiaTheme="minorHAnsi" w:hAnsi="Tahoma" w:cs="Tahoma"/>
          <w:lang w:eastAsia="en-US"/>
        </w:rPr>
        <w:t xml:space="preserve"> Genero en Suma S. de R.L. de C.V.</w:t>
      </w:r>
    </w:p>
    <w:p w:rsidR="00804AFF" w:rsidRDefault="00804AFF" w:rsidP="00D91A5A">
      <w:pPr>
        <w:pStyle w:val="Prrafodelista"/>
        <w:shd w:val="clear" w:color="auto" w:fill="FFFFFF"/>
        <w:ind w:left="1080"/>
        <w:jc w:val="both"/>
        <w:rPr>
          <w:rFonts w:ascii="Tahoma" w:hAnsi="Tahoma" w:cs="Tahoma"/>
          <w:b/>
          <w:lang w:val="es-ES_tradnl"/>
        </w:rPr>
      </w:pPr>
    </w:p>
    <w:p w:rsidR="00ED6A13" w:rsidRPr="00A03E70" w:rsidRDefault="00ED6A13" w:rsidP="00ED6A13">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w:t>
      </w:r>
      <w:r w:rsidR="00E62E1A">
        <w:rPr>
          <w:rFonts w:ascii="Tahoma" w:eastAsia="Calibri" w:hAnsi="Tahoma" w:cs="Tahoma"/>
          <w:b/>
          <w:lang w:val="es-ES_tradnl"/>
        </w:rPr>
        <w:t>4</w:t>
      </w:r>
      <w:r w:rsidRPr="00A03E70">
        <w:rPr>
          <w:rFonts w:ascii="Tahoma" w:eastAsia="Calibri" w:hAnsi="Tahoma" w:cs="Tahoma"/>
          <w:lang w:val="es-ES_tradnl"/>
        </w:rPr>
        <w:t>, los que estén por la afirmativa, sírvanse manifestarlo levantando su mano.</w:t>
      </w:r>
    </w:p>
    <w:p w:rsidR="00ED6A13" w:rsidRDefault="00ED6A13" w:rsidP="00D91A5A">
      <w:pPr>
        <w:pStyle w:val="Prrafodelista"/>
        <w:shd w:val="clear" w:color="auto" w:fill="FFFFFF"/>
        <w:ind w:left="1080"/>
        <w:jc w:val="both"/>
        <w:rPr>
          <w:rFonts w:ascii="Tahoma" w:hAnsi="Tahoma" w:cs="Tahoma"/>
          <w:b/>
          <w:lang w:val="es-ES_tradnl"/>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pStyle w:val="Prrafodelista"/>
        <w:shd w:val="clear" w:color="auto" w:fill="FFFFFF"/>
        <w:ind w:left="1080"/>
        <w:jc w:val="both"/>
        <w:rPr>
          <w:rFonts w:ascii="Tahoma" w:hAnsi="Tahoma" w:cs="Tahoma"/>
          <w:b/>
          <w:lang w:val="es-ES_tradnl"/>
        </w:rPr>
      </w:pPr>
    </w:p>
    <w:p w:rsidR="00D91A5A" w:rsidRPr="00FB1EC3" w:rsidRDefault="00D91A5A" w:rsidP="00ED6A13">
      <w:pPr>
        <w:pStyle w:val="Prrafodelista"/>
        <w:numPr>
          <w:ilvl w:val="0"/>
          <w:numId w:val="9"/>
        </w:numPr>
        <w:shd w:val="clear" w:color="auto" w:fill="FFFFFF"/>
        <w:contextualSpacing/>
        <w:jc w:val="both"/>
        <w:rPr>
          <w:rFonts w:ascii="Tahoma" w:hAnsi="Tahoma" w:cs="Tahoma"/>
          <w:b/>
          <w:lang w:val="es-ES_tradnl"/>
        </w:rPr>
      </w:pPr>
      <w:r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D91A5A" w:rsidRDefault="00D91A5A" w:rsidP="00D91A5A">
      <w:pPr>
        <w:pStyle w:val="Prrafodelista"/>
        <w:shd w:val="clear" w:color="auto" w:fill="FFFFFF"/>
        <w:ind w:left="1080"/>
        <w:jc w:val="both"/>
        <w:rPr>
          <w:rFonts w:ascii="Tahoma" w:hAnsi="Tahoma" w:cs="Tahoma"/>
        </w:rPr>
      </w:pPr>
    </w:p>
    <w:p w:rsidR="00E62E1A" w:rsidRDefault="00E62E1A" w:rsidP="00ED6A13">
      <w:pPr>
        <w:pStyle w:val="Prrafodelista"/>
        <w:shd w:val="clear" w:color="auto" w:fill="FFFFFF"/>
        <w:ind w:left="1080"/>
        <w:jc w:val="both"/>
        <w:rPr>
          <w:rFonts w:ascii="Tahoma" w:hAnsi="Tahoma" w:cs="Tahoma"/>
          <w:i/>
          <w:u w:val="single"/>
        </w:rPr>
      </w:pPr>
    </w:p>
    <w:p w:rsidR="00E62E1A" w:rsidRPr="00016EEE" w:rsidRDefault="00E62E1A" w:rsidP="00E62E1A">
      <w:pPr>
        <w:pStyle w:val="Prrafodelista"/>
        <w:numPr>
          <w:ilvl w:val="0"/>
          <w:numId w:val="18"/>
        </w:numPr>
        <w:shd w:val="clear" w:color="auto" w:fill="FFFFFF"/>
        <w:contextualSpacing/>
        <w:jc w:val="both"/>
        <w:rPr>
          <w:rFonts w:ascii="Tahoma" w:eastAsiaTheme="minorHAnsi" w:hAnsi="Tahoma" w:cs="Tahoma"/>
          <w:lang w:eastAsia="en-US"/>
        </w:rPr>
      </w:pPr>
      <w:r w:rsidRPr="00016EEE">
        <w:rPr>
          <w:rFonts w:ascii="Tahoma" w:eastAsiaTheme="minorHAnsi" w:hAnsi="Tahoma" w:cs="Tahoma"/>
          <w:b/>
          <w:lang w:eastAsia="en-US"/>
        </w:rPr>
        <w:t>Requisición:</w:t>
      </w:r>
      <w:r w:rsidRPr="00016EEE">
        <w:rPr>
          <w:rFonts w:ascii="Tahoma" w:eastAsiaTheme="minorHAnsi" w:hAnsi="Tahoma" w:cs="Tahoma"/>
          <w:lang w:eastAsia="en-US"/>
        </w:rPr>
        <w:t xml:space="preserve"> 201800587</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eastAsiaTheme="minorHAnsi" w:hAnsi="Tahoma" w:cs="Tahoma"/>
          <w:b/>
          <w:lang w:eastAsia="en-US"/>
        </w:rPr>
        <w:t>Área requirente:</w:t>
      </w:r>
      <w:r w:rsidRPr="00016EEE">
        <w:rPr>
          <w:rFonts w:ascii="Tahoma" w:eastAsiaTheme="minorHAnsi" w:hAnsi="Tahoma" w:cs="Tahoma"/>
          <w:lang w:eastAsia="en-US"/>
        </w:rPr>
        <w:t xml:space="preserve"> Dirección de Administración adscrita a la Coordinación General de Administración e Innovación Gubernamental.</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eastAsiaTheme="minorHAnsi" w:hAnsi="Tahoma" w:cs="Tahoma"/>
          <w:b/>
          <w:lang w:eastAsia="en-US"/>
        </w:rPr>
        <w:t xml:space="preserve">Objeto: </w:t>
      </w:r>
      <w:r w:rsidRPr="00016EEE">
        <w:rPr>
          <w:rFonts w:ascii="Tahoma" w:eastAsiaTheme="minorHAnsi" w:hAnsi="Tahoma" w:cs="Tahoma"/>
          <w:lang w:eastAsia="en-US"/>
        </w:rPr>
        <w:t xml:space="preserve">Arrendamiento de generadores eléctricos de 100 y 200 </w:t>
      </w:r>
      <w:proofErr w:type="spellStart"/>
      <w:r w:rsidRPr="00016EEE">
        <w:rPr>
          <w:rFonts w:ascii="Tahoma" w:eastAsiaTheme="minorHAnsi" w:hAnsi="Tahoma" w:cs="Tahoma"/>
          <w:lang w:eastAsia="en-US"/>
        </w:rPr>
        <w:t>kv</w:t>
      </w:r>
      <w:proofErr w:type="spellEnd"/>
      <w:r w:rsidRPr="00016EEE">
        <w:rPr>
          <w:rFonts w:ascii="Tahoma" w:eastAsiaTheme="minorHAnsi" w:hAnsi="Tahoma" w:cs="Tahoma"/>
          <w:lang w:eastAsia="en-US"/>
        </w:rPr>
        <w:t xml:space="preserve"> 440 </w:t>
      </w:r>
      <w:proofErr w:type="spellStart"/>
      <w:r w:rsidRPr="00016EEE">
        <w:rPr>
          <w:rFonts w:ascii="Tahoma" w:eastAsiaTheme="minorHAnsi" w:hAnsi="Tahoma" w:cs="Tahoma"/>
          <w:lang w:eastAsia="en-US"/>
        </w:rPr>
        <w:t>vca</w:t>
      </w:r>
      <w:proofErr w:type="spellEnd"/>
      <w:r w:rsidRPr="00016EEE">
        <w:rPr>
          <w:rFonts w:ascii="Tahoma" w:eastAsiaTheme="minorHAnsi" w:hAnsi="Tahoma" w:cs="Tahoma"/>
          <w:lang w:eastAsia="en-US"/>
        </w:rPr>
        <w:t xml:space="preserve"> con cables de 25 </w:t>
      </w:r>
      <w:proofErr w:type="spellStart"/>
      <w:r w:rsidRPr="00016EEE">
        <w:rPr>
          <w:rFonts w:ascii="Tahoma" w:eastAsiaTheme="minorHAnsi" w:hAnsi="Tahoma" w:cs="Tahoma"/>
          <w:lang w:eastAsia="en-US"/>
        </w:rPr>
        <w:t>mts</w:t>
      </w:r>
      <w:proofErr w:type="spellEnd"/>
      <w:r w:rsidRPr="00016EEE">
        <w:rPr>
          <w:rFonts w:ascii="Tahoma" w:eastAsiaTheme="minorHAnsi" w:hAnsi="Tahoma" w:cs="Tahoma"/>
          <w:lang w:eastAsia="en-US"/>
        </w:rPr>
        <w:t>.</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hAnsi="Tahoma" w:cs="Tahoma"/>
          <w:b/>
        </w:rPr>
        <w:t>Monto</w:t>
      </w:r>
      <w:r w:rsidRPr="00016EEE">
        <w:rPr>
          <w:rFonts w:ascii="Tahoma" w:hAnsi="Tahoma" w:cs="Tahoma"/>
        </w:rPr>
        <w:t>: $ 109,487.96 pesos más I.V.A.</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lastRenderedPageBreak/>
        <w:t xml:space="preserve">Fundamento y Motivo: </w:t>
      </w:r>
      <w:r w:rsidRPr="00016EEE">
        <w:rPr>
          <w:rFonts w:ascii="Tahoma" w:eastAsiaTheme="minorHAnsi" w:hAnsi="Tahoma" w:cs="Tahoma"/>
          <w:lang w:eastAsia="en-US"/>
        </w:rPr>
        <w:t xml:space="preserve">Artículo 73, Fracción IV, </w:t>
      </w:r>
      <w:r w:rsidRPr="00016EEE">
        <w:rPr>
          <w:rFonts w:ascii="Tahoma" w:hAnsi="Tahoma" w:cs="Tahoma"/>
        </w:rPr>
        <w:t xml:space="preserve">de la Ley de Compras Gubernamentales, Enajenaciones y Contratación de Servicios del Estado de Jalisco y sus Municipios. </w:t>
      </w:r>
      <w:r w:rsidRPr="00016EEE">
        <w:rPr>
          <w:rFonts w:ascii="Tahoma" w:eastAsiaTheme="minorHAnsi" w:hAnsi="Tahoma" w:cs="Tahoma"/>
          <w:lang w:eastAsia="en-US"/>
        </w:rPr>
        <w:t>Debido a una falla eléctrica en generador de CFE quedaron sin energía 20 colonias, en consecuencia los pozos de agua del Municipio se quedaron sin energía eléctrica provocando la suspensión de suministro de agua a dichas colonias siendo urgente restablecer el suministro de agua en las colonias.</w:t>
      </w:r>
    </w:p>
    <w:p w:rsidR="00E62E1A"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Proveedor:</w:t>
      </w:r>
      <w:r w:rsidRPr="00016EEE">
        <w:rPr>
          <w:rFonts w:ascii="Tahoma" w:eastAsiaTheme="minorHAnsi" w:hAnsi="Tahoma" w:cs="Tahoma"/>
          <w:lang w:eastAsia="en-US"/>
        </w:rPr>
        <w:t xml:space="preserve"> Pangea </w:t>
      </w:r>
      <w:proofErr w:type="spellStart"/>
      <w:r w:rsidRPr="00016EEE">
        <w:rPr>
          <w:rFonts w:ascii="Tahoma" w:eastAsiaTheme="minorHAnsi" w:hAnsi="Tahoma" w:cs="Tahoma"/>
          <w:lang w:eastAsia="en-US"/>
        </w:rPr>
        <w:t>Electrosistemas</w:t>
      </w:r>
      <w:proofErr w:type="spellEnd"/>
      <w:r w:rsidRPr="00016EEE">
        <w:rPr>
          <w:rFonts w:ascii="Tahoma" w:eastAsiaTheme="minorHAnsi" w:hAnsi="Tahoma" w:cs="Tahoma"/>
          <w:lang w:eastAsia="en-US"/>
        </w:rPr>
        <w:t xml:space="preserve"> S.A. de C.V.</w:t>
      </w:r>
    </w:p>
    <w:p w:rsidR="00E62E1A" w:rsidRDefault="00E62E1A" w:rsidP="00E62E1A">
      <w:pPr>
        <w:pStyle w:val="Prrafodelista"/>
        <w:shd w:val="clear" w:color="auto" w:fill="FFFFFF"/>
        <w:ind w:left="1429"/>
        <w:jc w:val="both"/>
        <w:rPr>
          <w:rFonts w:ascii="Tahoma" w:eastAsiaTheme="minorHAnsi" w:hAnsi="Tahoma" w:cs="Tahoma"/>
          <w:lang w:eastAsia="en-US"/>
        </w:rPr>
      </w:pPr>
    </w:p>
    <w:p w:rsidR="00E62E1A" w:rsidRPr="00ED6A13" w:rsidRDefault="00E62E1A" w:rsidP="00E62E1A">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p>
    <w:p w:rsidR="00E62E1A" w:rsidRPr="00016EEE" w:rsidRDefault="00E62E1A" w:rsidP="00E62E1A">
      <w:pPr>
        <w:pStyle w:val="Prrafodelista"/>
        <w:shd w:val="clear" w:color="auto" w:fill="FFFFFF"/>
        <w:ind w:left="709"/>
        <w:jc w:val="both"/>
        <w:rPr>
          <w:rFonts w:ascii="Tahoma" w:eastAsiaTheme="minorHAnsi" w:hAnsi="Tahoma" w:cs="Tahoma"/>
          <w:b/>
          <w:lang w:eastAsia="en-US"/>
        </w:rPr>
      </w:pPr>
    </w:p>
    <w:p w:rsidR="00E62E1A" w:rsidRPr="00016EEE" w:rsidRDefault="00E62E1A" w:rsidP="00E62E1A">
      <w:pPr>
        <w:pStyle w:val="Prrafodelista"/>
        <w:numPr>
          <w:ilvl w:val="0"/>
          <w:numId w:val="18"/>
        </w:numPr>
        <w:shd w:val="clear" w:color="auto" w:fill="FFFFFF"/>
        <w:contextualSpacing/>
        <w:jc w:val="both"/>
        <w:rPr>
          <w:rFonts w:ascii="Tahoma" w:eastAsiaTheme="minorHAnsi" w:hAnsi="Tahoma" w:cs="Tahoma"/>
          <w:lang w:eastAsia="en-US"/>
        </w:rPr>
      </w:pPr>
      <w:r w:rsidRPr="00016EEE">
        <w:rPr>
          <w:rFonts w:ascii="Tahoma" w:eastAsiaTheme="minorHAnsi" w:hAnsi="Tahoma" w:cs="Tahoma"/>
          <w:b/>
          <w:lang w:eastAsia="en-US"/>
        </w:rPr>
        <w:t xml:space="preserve">Requisición: </w:t>
      </w:r>
      <w:r w:rsidRPr="00016EEE">
        <w:rPr>
          <w:rFonts w:ascii="Tahoma" w:eastAsiaTheme="minorHAnsi" w:hAnsi="Tahoma" w:cs="Tahoma"/>
          <w:lang w:eastAsia="en-US"/>
        </w:rPr>
        <w:t>201800585</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eastAsiaTheme="minorHAnsi" w:hAnsi="Tahoma" w:cs="Tahoma"/>
          <w:b/>
          <w:lang w:eastAsia="en-US"/>
        </w:rPr>
        <w:t>Área requirente:</w:t>
      </w:r>
      <w:r w:rsidRPr="00016EEE">
        <w:rPr>
          <w:rFonts w:ascii="Tahoma" w:eastAsiaTheme="minorHAnsi" w:hAnsi="Tahoma" w:cs="Tahoma"/>
          <w:lang w:eastAsia="en-US"/>
        </w:rPr>
        <w:t xml:space="preserve"> Dirección de Administración adscrita a la Coordinación General de Administración e Innovación Gubernamental.</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 xml:space="preserve">Objeto: </w:t>
      </w:r>
      <w:r w:rsidRPr="00016EEE">
        <w:rPr>
          <w:rFonts w:ascii="Tahoma" w:eastAsiaTheme="minorHAnsi" w:hAnsi="Tahoma" w:cs="Tahoma"/>
          <w:lang w:eastAsia="en-US"/>
        </w:rPr>
        <w:t xml:space="preserve">Reparación urgente de sistema de alarma contra incendio del Archivo Municipal, incluye cambio de tarjeta madre, módulos de control y de monitoreo. </w:t>
      </w:r>
    </w:p>
    <w:p w:rsidR="00E62E1A" w:rsidRPr="00016EEE" w:rsidRDefault="00E62E1A" w:rsidP="00E62E1A">
      <w:pPr>
        <w:pStyle w:val="Prrafodelista"/>
        <w:shd w:val="clear" w:color="auto" w:fill="FFFFFF"/>
        <w:ind w:left="1429"/>
        <w:jc w:val="both"/>
        <w:rPr>
          <w:rFonts w:ascii="Tahoma" w:hAnsi="Tahoma" w:cs="Tahoma"/>
        </w:rPr>
      </w:pPr>
      <w:r w:rsidRPr="00016EEE">
        <w:rPr>
          <w:rFonts w:ascii="Tahoma" w:hAnsi="Tahoma" w:cs="Tahoma"/>
          <w:b/>
        </w:rPr>
        <w:t>Monto</w:t>
      </w:r>
      <w:r w:rsidRPr="00016EEE">
        <w:rPr>
          <w:rFonts w:ascii="Tahoma" w:hAnsi="Tahoma" w:cs="Tahoma"/>
        </w:rPr>
        <w:t>: $ 64,820.83 pesos más I.V.A.</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 xml:space="preserve">Fundamento y Motivo: </w:t>
      </w:r>
      <w:r w:rsidRPr="00016EEE">
        <w:rPr>
          <w:rFonts w:ascii="Tahoma" w:eastAsiaTheme="minorHAnsi" w:hAnsi="Tahoma" w:cs="Tahoma"/>
          <w:lang w:eastAsia="en-US"/>
        </w:rPr>
        <w:t xml:space="preserve">Artículo 73, Fracción IV, de la Ley de Compras Gubernamentales, Enajenaciones y Contratación de Servicios del Estado de Jalisco y sus Municipios. Derivado de la revisión del área en el Archivo Municipal se detectó que el sistema contra incendio no funciona por falla en la tarjeta madre lo que provoca que varias de las áreas estén sin protección, como el Archivo es un área que resguarda el Acervo Histórico, con una gran  cantidad de documentos oficiales del Municipio, se tiene riesgo inminente de conato de incendio, a fin de evitar accidentes.  </w:t>
      </w:r>
    </w:p>
    <w:p w:rsidR="00E62E1A" w:rsidRPr="00016EEE" w:rsidRDefault="00E62E1A" w:rsidP="00E62E1A">
      <w:pPr>
        <w:pStyle w:val="Prrafodelista"/>
        <w:shd w:val="clear" w:color="auto" w:fill="FFFFFF"/>
        <w:ind w:left="1429"/>
        <w:jc w:val="both"/>
        <w:rPr>
          <w:rFonts w:ascii="Tahoma" w:eastAsiaTheme="minorHAnsi" w:hAnsi="Tahoma" w:cs="Tahoma"/>
          <w:lang w:eastAsia="en-US"/>
        </w:rPr>
      </w:pPr>
      <w:r w:rsidRPr="00016EEE">
        <w:rPr>
          <w:rFonts w:ascii="Tahoma" w:eastAsiaTheme="minorHAnsi" w:hAnsi="Tahoma" w:cs="Tahoma"/>
          <w:b/>
          <w:lang w:eastAsia="en-US"/>
        </w:rPr>
        <w:t>Proveedor:</w:t>
      </w:r>
      <w:r w:rsidRPr="00016EEE">
        <w:rPr>
          <w:rFonts w:ascii="Tahoma" w:eastAsiaTheme="minorHAnsi" w:hAnsi="Tahoma" w:cs="Tahoma"/>
          <w:lang w:eastAsia="en-US"/>
        </w:rPr>
        <w:t xml:space="preserve"> Acción </w:t>
      </w:r>
      <w:proofErr w:type="spellStart"/>
      <w:r w:rsidRPr="00016EEE">
        <w:rPr>
          <w:rFonts w:ascii="Tahoma" w:eastAsiaTheme="minorHAnsi" w:hAnsi="Tahoma" w:cs="Tahoma"/>
          <w:lang w:eastAsia="en-US"/>
        </w:rPr>
        <w:t>Fire</w:t>
      </w:r>
      <w:proofErr w:type="spellEnd"/>
      <w:r w:rsidRPr="00016EEE">
        <w:rPr>
          <w:rFonts w:ascii="Tahoma" w:eastAsiaTheme="minorHAnsi" w:hAnsi="Tahoma" w:cs="Tahoma"/>
          <w:lang w:eastAsia="en-US"/>
        </w:rPr>
        <w:t xml:space="preserve"> México S.A. de C.V.</w:t>
      </w:r>
    </w:p>
    <w:p w:rsidR="00E62E1A" w:rsidRDefault="00E62E1A" w:rsidP="00E62E1A">
      <w:pPr>
        <w:pStyle w:val="Prrafodelista"/>
        <w:shd w:val="clear" w:color="auto" w:fill="FFFFFF"/>
        <w:ind w:left="1080"/>
        <w:jc w:val="both"/>
        <w:rPr>
          <w:rFonts w:ascii="Tahoma" w:hAnsi="Tahoma" w:cs="Tahoma"/>
          <w:i/>
          <w:u w:val="single"/>
        </w:rPr>
      </w:pPr>
    </w:p>
    <w:p w:rsidR="00E62E1A" w:rsidRPr="00ED6A13" w:rsidRDefault="00E62E1A" w:rsidP="00E62E1A">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62E1A" w:rsidRPr="00016EEE" w:rsidRDefault="00E62E1A" w:rsidP="00E62E1A">
      <w:pPr>
        <w:pStyle w:val="Prrafodelista"/>
        <w:shd w:val="clear" w:color="auto" w:fill="FFFFFF"/>
        <w:ind w:left="709"/>
        <w:jc w:val="both"/>
        <w:rPr>
          <w:rFonts w:ascii="Tahoma" w:hAnsi="Tahoma" w:cs="Tahoma"/>
        </w:rPr>
      </w:pPr>
    </w:p>
    <w:p w:rsidR="00E62E1A" w:rsidRPr="00016EEE" w:rsidRDefault="00E62E1A" w:rsidP="00E62E1A">
      <w:pPr>
        <w:pStyle w:val="Prrafodelista"/>
        <w:numPr>
          <w:ilvl w:val="0"/>
          <w:numId w:val="18"/>
        </w:numPr>
        <w:shd w:val="clear" w:color="auto" w:fill="FFFFFF"/>
        <w:contextualSpacing/>
        <w:jc w:val="both"/>
        <w:rPr>
          <w:rFonts w:ascii="Tahoma" w:hAnsi="Tahoma" w:cs="Tahoma"/>
        </w:rPr>
      </w:pPr>
      <w:r w:rsidRPr="00016EEE">
        <w:rPr>
          <w:rFonts w:ascii="Tahoma" w:hAnsi="Tahoma" w:cs="Tahoma"/>
          <w:b/>
        </w:rPr>
        <w:t xml:space="preserve">Requisición: </w:t>
      </w:r>
      <w:r w:rsidRPr="00016EEE">
        <w:rPr>
          <w:rFonts w:ascii="Tahoma" w:hAnsi="Tahoma" w:cs="Tahoma"/>
        </w:rPr>
        <w:t>201800154</w:t>
      </w:r>
    </w:p>
    <w:p w:rsidR="00E62E1A" w:rsidRPr="00016EEE" w:rsidRDefault="00E62E1A" w:rsidP="00E62E1A">
      <w:pPr>
        <w:pStyle w:val="Prrafodelista"/>
        <w:shd w:val="clear" w:color="auto" w:fill="FFFFFF"/>
        <w:ind w:left="1416"/>
        <w:jc w:val="both"/>
        <w:rPr>
          <w:rFonts w:ascii="Tahoma" w:hAnsi="Tahoma" w:cs="Tahoma"/>
          <w:b/>
        </w:rPr>
      </w:pPr>
      <w:r w:rsidRPr="00016EEE">
        <w:rPr>
          <w:rFonts w:ascii="Tahoma" w:hAnsi="Tahoma" w:cs="Tahoma"/>
          <w:b/>
        </w:rPr>
        <w:t>Área requirente:</w:t>
      </w:r>
      <w:r w:rsidRPr="00016EEE">
        <w:rPr>
          <w:rFonts w:ascii="Tahoma" w:eastAsiaTheme="minorHAnsi" w:hAnsi="Tahoma" w:cs="Tahoma"/>
          <w:lang w:eastAsia="en-US"/>
        </w:rPr>
        <w:t xml:space="preserve"> Dirección de Administración, adscrita a la Coordinación General de Administración e Innovación Gubernamental.</w:t>
      </w:r>
    </w:p>
    <w:p w:rsidR="00E62E1A" w:rsidRPr="00016EEE" w:rsidRDefault="00E62E1A" w:rsidP="00E62E1A">
      <w:pPr>
        <w:pStyle w:val="Prrafodelista"/>
        <w:shd w:val="clear" w:color="auto" w:fill="FFFFFF"/>
        <w:ind w:left="1416"/>
        <w:jc w:val="both"/>
        <w:rPr>
          <w:rFonts w:ascii="Tahoma" w:hAnsi="Tahoma" w:cs="Tahoma"/>
          <w:b/>
        </w:rPr>
      </w:pPr>
      <w:r w:rsidRPr="00016EEE">
        <w:rPr>
          <w:rFonts w:ascii="Tahoma" w:hAnsi="Tahoma" w:cs="Tahoma"/>
          <w:b/>
        </w:rPr>
        <w:t>Objeto:</w:t>
      </w:r>
      <w:r w:rsidRPr="00016EEE">
        <w:rPr>
          <w:rFonts w:ascii="Tahoma" w:eastAsiaTheme="minorHAnsi" w:hAnsi="Tahoma" w:cs="Tahoma"/>
          <w:lang w:eastAsia="en-US"/>
        </w:rPr>
        <w:t xml:space="preserve"> 8 acumuladores de tornillo tipo-31 pertenecientes a Protección Civil y Bomberos, Aseo Público, Gestión de Agua y Drenaje, números económicos 2578, 1442, 1441, y 1544.</w:t>
      </w:r>
    </w:p>
    <w:p w:rsidR="00E62E1A" w:rsidRPr="00016EEE" w:rsidRDefault="00E62E1A" w:rsidP="00E62E1A">
      <w:pPr>
        <w:pStyle w:val="Prrafodelista"/>
        <w:shd w:val="clear" w:color="auto" w:fill="FFFFFF"/>
        <w:ind w:left="709" w:firstLine="707"/>
        <w:jc w:val="both"/>
        <w:rPr>
          <w:rFonts w:ascii="Tahoma" w:hAnsi="Tahoma" w:cs="Tahoma"/>
        </w:rPr>
      </w:pPr>
      <w:r w:rsidRPr="00016EEE">
        <w:rPr>
          <w:rFonts w:ascii="Tahoma" w:hAnsi="Tahoma" w:cs="Tahoma"/>
          <w:b/>
        </w:rPr>
        <w:t xml:space="preserve">Monto: </w:t>
      </w:r>
      <w:r w:rsidRPr="00016EEE">
        <w:rPr>
          <w:rFonts w:ascii="Tahoma" w:hAnsi="Tahoma" w:cs="Tahoma"/>
        </w:rPr>
        <w:t>$ 19,840.00 pesos más I.V.A.</w:t>
      </w:r>
    </w:p>
    <w:p w:rsidR="00E62E1A" w:rsidRPr="00016EEE" w:rsidRDefault="00E62E1A" w:rsidP="00E62E1A">
      <w:pPr>
        <w:pStyle w:val="Prrafodelista"/>
        <w:shd w:val="clear" w:color="auto" w:fill="FFFFFF"/>
        <w:ind w:left="1416"/>
        <w:jc w:val="both"/>
        <w:rPr>
          <w:rFonts w:ascii="Tahoma" w:hAnsi="Tahoma" w:cs="Tahoma"/>
          <w:b/>
        </w:rPr>
      </w:pPr>
      <w:r w:rsidRPr="00016EEE">
        <w:rPr>
          <w:rFonts w:ascii="Tahoma" w:hAnsi="Tahoma" w:cs="Tahoma"/>
          <w:b/>
        </w:rPr>
        <w:t>Fundamento y Motivo:</w:t>
      </w:r>
      <w:r w:rsidR="00860847">
        <w:rPr>
          <w:rFonts w:ascii="Tahoma" w:eastAsiaTheme="minorHAnsi" w:hAnsi="Tahoma" w:cs="Tahoma"/>
          <w:lang w:eastAsia="en-US"/>
        </w:rPr>
        <w:t xml:space="preserve"> Artículo 73</w:t>
      </w:r>
      <w:r w:rsidRPr="00016EEE">
        <w:rPr>
          <w:rFonts w:ascii="Tahoma" w:eastAsiaTheme="minorHAnsi" w:hAnsi="Tahoma" w:cs="Tahoma"/>
          <w:lang w:eastAsia="en-US"/>
        </w:rPr>
        <w:t xml:space="preserve">, Fracción IV, </w:t>
      </w:r>
      <w:r w:rsidRPr="00016EEE">
        <w:rPr>
          <w:rFonts w:ascii="Tahoma" w:hAnsi="Tahoma" w:cs="Tahoma"/>
        </w:rPr>
        <w:t xml:space="preserve">de la Ley de Compras Gubernamentales, Enajenaciones y Contratación de Servicios del Estado de Jalisco y </w:t>
      </w:r>
      <w:r w:rsidRPr="00016EEE">
        <w:rPr>
          <w:rFonts w:ascii="Tahoma" w:hAnsi="Tahoma" w:cs="Tahoma"/>
        </w:rPr>
        <w:lastRenderedPageBreak/>
        <w:t>sus Municipios. Ya que prestan servicio operativo por ello no es posible que se mantengan en malas condiciones de uso lo que provocaría que se suspendiera los servicios municipales.</w:t>
      </w:r>
    </w:p>
    <w:p w:rsidR="00E62E1A" w:rsidRPr="00016EEE" w:rsidRDefault="00E62E1A" w:rsidP="00E62E1A">
      <w:pPr>
        <w:pStyle w:val="Prrafodelista"/>
        <w:shd w:val="clear" w:color="auto" w:fill="FFFFFF"/>
        <w:ind w:left="709" w:firstLine="707"/>
        <w:jc w:val="both"/>
        <w:rPr>
          <w:rFonts w:ascii="Tahoma" w:eastAsiaTheme="minorHAnsi" w:hAnsi="Tahoma" w:cs="Tahoma"/>
          <w:lang w:eastAsia="en-US"/>
        </w:rPr>
      </w:pPr>
      <w:r w:rsidRPr="00016EEE">
        <w:rPr>
          <w:rFonts w:ascii="Tahoma" w:hAnsi="Tahoma" w:cs="Tahoma"/>
          <w:b/>
        </w:rPr>
        <w:t>Proveedor:</w:t>
      </w:r>
      <w:r w:rsidRPr="00016EEE">
        <w:rPr>
          <w:rFonts w:ascii="Tahoma" w:hAnsi="Tahoma" w:cs="Tahoma"/>
        </w:rPr>
        <w:t xml:space="preserve"> Miguel Oscar Gutiérrez </w:t>
      </w:r>
      <w:proofErr w:type="spellStart"/>
      <w:r w:rsidRPr="00016EEE">
        <w:rPr>
          <w:rFonts w:ascii="Tahoma" w:hAnsi="Tahoma" w:cs="Tahoma"/>
        </w:rPr>
        <w:t>Gutiérrez</w:t>
      </w:r>
      <w:proofErr w:type="spellEnd"/>
    </w:p>
    <w:p w:rsidR="00E62E1A" w:rsidRDefault="00E62E1A" w:rsidP="00E62E1A">
      <w:pPr>
        <w:pStyle w:val="Prrafodelista"/>
        <w:shd w:val="clear" w:color="auto" w:fill="FFFFFF"/>
        <w:jc w:val="both"/>
        <w:rPr>
          <w:rFonts w:ascii="Tahoma" w:eastAsiaTheme="minorHAnsi" w:hAnsi="Tahoma" w:cs="Tahoma"/>
          <w:b/>
          <w:lang w:eastAsia="en-US"/>
        </w:rPr>
      </w:pPr>
    </w:p>
    <w:p w:rsidR="00E62E1A" w:rsidRPr="00ED6A13" w:rsidRDefault="00E62E1A" w:rsidP="00E62E1A">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62E1A" w:rsidRDefault="00E62E1A" w:rsidP="00E62E1A">
      <w:pPr>
        <w:pStyle w:val="Prrafodelista"/>
        <w:shd w:val="clear" w:color="auto" w:fill="FFFFFF"/>
        <w:jc w:val="both"/>
        <w:rPr>
          <w:rFonts w:ascii="Tahoma" w:eastAsiaTheme="minorHAnsi" w:hAnsi="Tahoma" w:cs="Tahoma"/>
          <w:b/>
          <w:lang w:eastAsia="en-US"/>
        </w:rPr>
      </w:pPr>
    </w:p>
    <w:p w:rsidR="00E62E1A" w:rsidRPr="00016EEE" w:rsidRDefault="00E62E1A" w:rsidP="00E62E1A">
      <w:pPr>
        <w:pStyle w:val="Prrafodelista"/>
        <w:shd w:val="clear" w:color="auto" w:fill="FFFFFF"/>
        <w:jc w:val="both"/>
        <w:rPr>
          <w:rFonts w:ascii="Tahoma" w:eastAsiaTheme="minorHAnsi" w:hAnsi="Tahoma" w:cs="Tahoma"/>
          <w:b/>
          <w:lang w:eastAsia="en-US"/>
        </w:rPr>
      </w:pPr>
    </w:p>
    <w:p w:rsidR="00E62E1A" w:rsidRPr="00016EEE" w:rsidRDefault="00E62E1A" w:rsidP="00E62E1A">
      <w:pPr>
        <w:pStyle w:val="Prrafodelista"/>
        <w:numPr>
          <w:ilvl w:val="0"/>
          <w:numId w:val="18"/>
        </w:numPr>
        <w:shd w:val="clear" w:color="auto" w:fill="FFFFFF"/>
        <w:contextualSpacing/>
        <w:jc w:val="both"/>
        <w:rPr>
          <w:rFonts w:ascii="Tahoma" w:hAnsi="Tahoma" w:cs="Tahoma"/>
        </w:rPr>
      </w:pPr>
      <w:r w:rsidRPr="00016EEE">
        <w:rPr>
          <w:rFonts w:ascii="Tahoma" w:hAnsi="Tahoma" w:cs="Tahoma"/>
          <w:b/>
        </w:rPr>
        <w:t xml:space="preserve">Requisición: </w:t>
      </w:r>
      <w:r w:rsidRPr="00016EEE">
        <w:rPr>
          <w:rFonts w:ascii="Tahoma" w:hAnsi="Tahoma" w:cs="Tahoma"/>
        </w:rPr>
        <w:t>201800624</w:t>
      </w:r>
    </w:p>
    <w:p w:rsidR="00E62E1A" w:rsidRPr="00016EEE" w:rsidRDefault="00E62E1A" w:rsidP="00E62E1A">
      <w:pPr>
        <w:pStyle w:val="Prrafodelista"/>
        <w:shd w:val="clear" w:color="auto" w:fill="FFFFFF"/>
        <w:ind w:left="1416"/>
        <w:jc w:val="both"/>
        <w:rPr>
          <w:rFonts w:ascii="Tahoma" w:hAnsi="Tahoma" w:cs="Tahoma"/>
        </w:rPr>
      </w:pPr>
      <w:r w:rsidRPr="00016EEE">
        <w:rPr>
          <w:rFonts w:ascii="Tahoma" w:hAnsi="Tahoma" w:cs="Tahoma"/>
          <w:b/>
        </w:rPr>
        <w:t xml:space="preserve">Área requirente: </w:t>
      </w:r>
      <w:r w:rsidRPr="00016EEE">
        <w:rPr>
          <w:rFonts w:ascii="Tahoma" w:hAnsi="Tahoma" w:cs="Tahoma"/>
        </w:rPr>
        <w:t>Dirección de Gestión Integral de Agua y Drenaje adscrita a la Coordinación General de Servicios Municipales.</w:t>
      </w:r>
    </w:p>
    <w:p w:rsidR="00E62E1A" w:rsidRPr="00016EEE" w:rsidRDefault="00E62E1A" w:rsidP="00E62E1A">
      <w:pPr>
        <w:pStyle w:val="Prrafodelista"/>
        <w:shd w:val="clear" w:color="auto" w:fill="FFFFFF"/>
        <w:ind w:left="1416"/>
        <w:jc w:val="both"/>
        <w:rPr>
          <w:rFonts w:ascii="Tahoma" w:hAnsi="Tahoma" w:cs="Tahoma"/>
        </w:rPr>
      </w:pPr>
      <w:r w:rsidRPr="00016EEE">
        <w:rPr>
          <w:rFonts w:ascii="Tahoma" w:hAnsi="Tahoma" w:cs="Tahoma"/>
          <w:b/>
        </w:rPr>
        <w:t xml:space="preserve">Objeto: </w:t>
      </w:r>
      <w:r w:rsidRPr="00016EEE">
        <w:rPr>
          <w:rFonts w:ascii="Tahoma" w:hAnsi="Tahoma" w:cs="Tahoma"/>
        </w:rPr>
        <w:t xml:space="preserve">Instalación, reparación y mantenimiento, maniobras de desinstalación e instalación de equipo de bombeo en pozo en columna de 4” de 150 metros de profundidad de la Colonia La Soledad de </w:t>
      </w:r>
      <w:proofErr w:type="spellStart"/>
      <w:r w:rsidRPr="00016EEE">
        <w:rPr>
          <w:rFonts w:ascii="Tahoma" w:hAnsi="Tahoma" w:cs="Tahoma"/>
        </w:rPr>
        <w:t>Nextipac</w:t>
      </w:r>
      <w:proofErr w:type="spellEnd"/>
      <w:r w:rsidRPr="00016EEE">
        <w:rPr>
          <w:rFonts w:ascii="Tahoma" w:hAnsi="Tahoma" w:cs="Tahoma"/>
        </w:rPr>
        <w:t>.</w:t>
      </w:r>
    </w:p>
    <w:p w:rsidR="00E62E1A" w:rsidRPr="00016EEE" w:rsidRDefault="00E62E1A" w:rsidP="00E62E1A">
      <w:pPr>
        <w:pStyle w:val="Prrafodelista"/>
        <w:shd w:val="clear" w:color="auto" w:fill="FFFFFF"/>
        <w:ind w:left="709" w:firstLine="707"/>
        <w:jc w:val="both"/>
        <w:rPr>
          <w:rFonts w:ascii="Tahoma" w:hAnsi="Tahoma" w:cs="Tahoma"/>
        </w:rPr>
      </w:pPr>
      <w:r w:rsidRPr="00016EEE">
        <w:rPr>
          <w:rFonts w:ascii="Tahoma" w:hAnsi="Tahoma" w:cs="Tahoma"/>
          <w:b/>
        </w:rPr>
        <w:t xml:space="preserve">Monto: </w:t>
      </w:r>
      <w:r w:rsidRPr="00016EEE">
        <w:rPr>
          <w:rFonts w:ascii="Tahoma" w:hAnsi="Tahoma" w:cs="Tahoma"/>
        </w:rPr>
        <w:t>$ 21,300.00 pesos más I.V.A.</w:t>
      </w:r>
    </w:p>
    <w:p w:rsidR="00E62E1A" w:rsidRPr="00016EEE" w:rsidRDefault="00E62E1A" w:rsidP="00E62E1A">
      <w:pPr>
        <w:pStyle w:val="Prrafodelista"/>
        <w:shd w:val="clear" w:color="auto" w:fill="FFFFFF"/>
        <w:ind w:left="1416"/>
        <w:jc w:val="both"/>
        <w:rPr>
          <w:rFonts w:ascii="Tahoma" w:hAnsi="Tahoma" w:cs="Tahoma"/>
          <w:b/>
        </w:rPr>
      </w:pPr>
      <w:r w:rsidRPr="00016EEE">
        <w:rPr>
          <w:rFonts w:ascii="Tahoma" w:hAnsi="Tahoma" w:cs="Tahoma"/>
          <w:b/>
        </w:rPr>
        <w:t>Fundamento y Motivo:</w:t>
      </w:r>
      <w:r w:rsidRPr="00016EEE">
        <w:rPr>
          <w:rFonts w:ascii="Tahoma" w:hAnsi="Tahoma" w:cs="Tahoma"/>
        </w:rPr>
        <w:t xml:space="preserve"> Artículo 73, Fracción IV, de la Ley de Compras Gubernamentales, Enajenaciones y Contratación de Servicios del Estado de Jalisco y sus Municipios. El cual dejo de funcionar el 24 de febrero del 2018, debido a que la motobomba se dañó por una descarga eléctrica, ya que estaba afectando 2,100 personas aproximadamente por no recibir el vital líquido. </w:t>
      </w:r>
    </w:p>
    <w:p w:rsidR="00E62E1A" w:rsidRDefault="00E62E1A" w:rsidP="00E62E1A">
      <w:pPr>
        <w:pStyle w:val="Prrafodelista"/>
        <w:shd w:val="clear" w:color="auto" w:fill="FFFFFF"/>
        <w:ind w:left="709" w:firstLine="707"/>
        <w:jc w:val="both"/>
        <w:rPr>
          <w:rFonts w:ascii="Tahoma" w:hAnsi="Tahoma" w:cs="Tahoma"/>
        </w:rPr>
      </w:pPr>
      <w:r w:rsidRPr="00016EEE">
        <w:rPr>
          <w:rFonts w:ascii="Tahoma" w:hAnsi="Tahoma" w:cs="Tahoma"/>
          <w:b/>
        </w:rPr>
        <w:t xml:space="preserve">Proveedor: </w:t>
      </w:r>
      <w:r w:rsidRPr="00016EEE">
        <w:rPr>
          <w:rFonts w:ascii="Tahoma" w:hAnsi="Tahoma" w:cs="Tahoma"/>
        </w:rPr>
        <w:t>Sistemas de Bombeo y Mantenimiento Industrial S.A. de C.V.</w:t>
      </w:r>
    </w:p>
    <w:p w:rsidR="00E62E1A" w:rsidRDefault="00E62E1A" w:rsidP="00ED6A13">
      <w:pPr>
        <w:pStyle w:val="Prrafodelista"/>
        <w:shd w:val="clear" w:color="auto" w:fill="FFFFFF"/>
        <w:ind w:left="1080"/>
        <w:jc w:val="both"/>
        <w:rPr>
          <w:rFonts w:ascii="Tahoma" w:hAnsi="Tahoma" w:cs="Tahoma"/>
          <w:i/>
          <w:u w:val="single"/>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7D5BD5" w:rsidRDefault="00ED6A13" w:rsidP="00D91A5A">
      <w:pPr>
        <w:pStyle w:val="Prrafodelista"/>
        <w:jc w:val="both"/>
        <w:rPr>
          <w:rFonts w:ascii="Tahoma" w:hAnsi="Tahoma" w:cs="Tahoma"/>
        </w:rPr>
      </w:pPr>
    </w:p>
    <w:p w:rsidR="00E62E1A" w:rsidRPr="00E62E1A" w:rsidRDefault="00E62E1A" w:rsidP="00E62E1A">
      <w:pPr>
        <w:pStyle w:val="Prrafodelista"/>
        <w:numPr>
          <w:ilvl w:val="0"/>
          <w:numId w:val="9"/>
        </w:numPr>
        <w:shd w:val="clear" w:color="auto" w:fill="FFFFFF"/>
        <w:spacing w:after="100" w:afterAutospacing="1" w:line="276" w:lineRule="auto"/>
        <w:contextualSpacing/>
        <w:jc w:val="both"/>
        <w:rPr>
          <w:rFonts w:ascii="Tahoma" w:hAnsi="Tahoma" w:cs="Tahoma"/>
          <w:b/>
        </w:rPr>
      </w:pPr>
      <w:r w:rsidRPr="00E62E1A">
        <w:rPr>
          <w:rFonts w:ascii="Tahoma" w:hAnsi="Tahoma" w:cs="Tahoma"/>
          <w:b/>
        </w:rPr>
        <w:t xml:space="preserve">Fe de Erratas al </w:t>
      </w:r>
      <w:r w:rsidRPr="00E62E1A">
        <w:rPr>
          <w:rFonts w:ascii="Tahoma" w:hAnsi="Tahoma" w:cs="Tahoma"/>
          <w:b/>
          <w:lang w:eastAsia="es-MX"/>
        </w:rPr>
        <w:t>Acta del Comité de Adquisiciones, Sesión 10 Extraordinaria celebrada el 27 de diciembre 2017.</w:t>
      </w:r>
    </w:p>
    <w:p w:rsidR="00E62E1A" w:rsidRDefault="00E62E1A" w:rsidP="00E62E1A">
      <w:pPr>
        <w:pStyle w:val="Prrafodelista"/>
        <w:shd w:val="clear" w:color="auto" w:fill="FFFFFF"/>
        <w:spacing w:after="100" w:afterAutospacing="1" w:line="276" w:lineRule="auto"/>
        <w:jc w:val="both"/>
        <w:rPr>
          <w:rFonts w:ascii="Tahoma" w:hAnsi="Tahoma" w:cs="Tahoma"/>
          <w:b/>
          <w:lang w:eastAsia="es-MX"/>
        </w:rPr>
      </w:pPr>
    </w:p>
    <w:p w:rsidR="00E62E1A" w:rsidRDefault="00E62E1A" w:rsidP="00E62E1A">
      <w:pPr>
        <w:pStyle w:val="Prrafodelista"/>
        <w:shd w:val="clear" w:color="auto" w:fill="FFFFFF"/>
        <w:spacing w:after="100" w:afterAutospacing="1" w:line="276" w:lineRule="auto"/>
        <w:jc w:val="both"/>
        <w:rPr>
          <w:rFonts w:ascii="Tahoma" w:hAnsi="Tahoma" w:cs="Tahoma"/>
          <w:b/>
          <w:lang w:eastAsia="es-MX"/>
        </w:rPr>
      </w:pPr>
      <w:r>
        <w:rPr>
          <w:rFonts w:ascii="Tahoma" w:hAnsi="Tahoma" w:cs="Tahoma"/>
          <w:b/>
          <w:lang w:eastAsia="es-MX"/>
        </w:rPr>
        <w:t>Cuadro E.02.10.2017</w:t>
      </w:r>
    </w:p>
    <w:p w:rsidR="00E62E1A" w:rsidRPr="002446EF" w:rsidRDefault="00E62E1A" w:rsidP="00E62E1A">
      <w:pPr>
        <w:ind w:left="708"/>
        <w:jc w:val="both"/>
        <w:rPr>
          <w:rFonts w:ascii="Tahoma" w:hAnsi="Tahoma" w:cs="Tahoma"/>
          <w:lang w:eastAsia="es-MX"/>
        </w:rPr>
      </w:pPr>
      <w:r w:rsidRPr="002446EF">
        <w:rPr>
          <w:rFonts w:ascii="Tahoma" w:hAnsi="Tahoma" w:cs="Tahoma"/>
          <w:b/>
          <w:bCs/>
          <w:lang w:eastAsia="es-MX"/>
        </w:rPr>
        <w:t>Sistema contra incendios.</w:t>
      </w:r>
      <w:r w:rsidRPr="002446EF">
        <w:rPr>
          <w:rFonts w:ascii="Tahoma" w:hAnsi="Tahoma" w:cs="Tahoma"/>
          <w:lang w:eastAsia="es-MX"/>
        </w:rPr>
        <w:t xml:space="preserve"> Esfera de 6 </w:t>
      </w:r>
      <w:proofErr w:type="spellStart"/>
      <w:r w:rsidRPr="002446EF">
        <w:rPr>
          <w:rFonts w:ascii="Tahoma" w:hAnsi="Tahoma" w:cs="Tahoma"/>
          <w:lang w:eastAsia="es-MX"/>
        </w:rPr>
        <w:t>kgs</w:t>
      </w:r>
      <w:proofErr w:type="spellEnd"/>
      <w:r w:rsidRPr="002446EF">
        <w:rPr>
          <w:rFonts w:ascii="Tahoma" w:hAnsi="Tahoma" w:cs="Tahoma"/>
          <w:lang w:eastAsia="es-MX"/>
        </w:rPr>
        <w:t xml:space="preserve">. </w:t>
      </w:r>
      <w:proofErr w:type="spellStart"/>
      <w:r w:rsidRPr="002446EF">
        <w:rPr>
          <w:rFonts w:ascii="Tahoma" w:hAnsi="Tahoma" w:cs="Tahoma"/>
          <w:lang w:eastAsia="es-MX"/>
        </w:rPr>
        <w:t>Detextintor</w:t>
      </w:r>
      <w:proofErr w:type="spellEnd"/>
      <w:r w:rsidRPr="002446EF">
        <w:rPr>
          <w:rFonts w:ascii="Tahoma" w:hAnsi="Tahoma" w:cs="Tahoma"/>
          <w:lang w:eastAsia="es-MX"/>
        </w:rPr>
        <w:t xml:space="preserve"> a base de HFC236fa. Construido en acero al carbón, cuenta con un rociador automático y un bulbo de cristal, incluye un detector de humo, alarma sonora, manómetro, soporte de sujeción, pintura horneada verde, alcance de 2.5 a 4 </w:t>
      </w:r>
      <w:proofErr w:type="spellStart"/>
      <w:r w:rsidRPr="002446EF">
        <w:rPr>
          <w:rFonts w:ascii="Tahoma" w:hAnsi="Tahoma" w:cs="Tahoma"/>
          <w:lang w:eastAsia="es-MX"/>
        </w:rPr>
        <w:t>mts</w:t>
      </w:r>
      <w:proofErr w:type="spellEnd"/>
      <w:r w:rsidRPr="002446EF">
        <w:rPr>
          <w:rFonts w:ascii="Tahoma" w:hAnsi="Tahoma" w:cs="Tahoma"/>
          <w:lang w:eastAsia="es-MX"/>
        </w:rPr>
        <w:t xml:space="preserve">. </w:t>
      </w:r>
      <w:r w:rsidRPr="002446EF">
        <w:rPr>
          <w:rFonts w:ascii="Tahoma" w:hAnsi="Tahoma" w:cs="Tahoma"/>
          <w:highlight w:val="yellow"/>
          <w:lang w:eastAsia="es-MX"/>
        </w:rPr>
        <w:t>Instalación y capacitación al personal para su uso.</w:t>
      </w:r>
    </w:p>
    <w:p w:rsidR="00E62E1A" w:rsidRDefault="00E62E1A" w:rsidP="00E62E1A">
      <w:pPr>
        <w:pStyle w:val="Prrafodelista"/>
        <w:shd w:val="clear" w:color="auto" w:fill="FFFFFF"/>
        <w:spacing w:after="100" w:afterAutospacing="1"/>
        <w:jc w:val="both"/>
        <w:rPr>
          <w:rFonts w:ascii="Tahoma" w:eastAsiaTheme="minorHAnsi" w:hAnsi="Tahoma" w:cs="Tahoma"/>
          <w:b/>
          <w:u w:val="single"/>
        </w:rPr>
      </w:pPr>
    </w:p>
    <w:p w:rsidR="00E62E1A" w:rsidRPr="002446EF" w:rsidRDefault="00E62E1A" w:rsidP="00E62E1A">
      <w:pPr>
        <w:pStyle w:val="Prrafodelista"/>
        <w:shd w:val="clear" w:color="auto" w:fill="FFFFFF"/>
        <w:spacing w:after="100" w:afterAutospacing="1"/>
        <w:jc w:val="both"/>
        <w:rPr>
          <w:rFonts w:ascii="Tahoma" w:eastAsiaTheme="minorHAnsi" w:hAnsi="Tahoma" w:cs="Tahoma"/>
          <w:b/>
          <w:lang w:eastAsia="en-US"/>
        </w:rPr>
      </w:pPr>
      <w:r w:rsidRPr="002446EF">
        <w:rPr>
          <w:rFonts w:ascii="Tahoma" w:eastAsiaTheme="minorHAnsi" w:hAnsi="Tahoma" w:cs="Tahoma"/>
          <w:b/>
          <w:u w:val="single"/>
        </w:rPr>
        <w:t xml:space="preserve">Debiendo decir el nombre correcto: </w:t>
      </w:r>
      <w:r w:rsidRPr="002446EF">
        <w:rPr>
          <w:rFonts w:ascii="Tahoma" w:hAnsi="Tahoma" w:cs="Tahoma"/>
          <w:b/>
          <w:bCs/>
          <w:lang w:eastAsia="es-MX"/>
        </w:rPr>
        <w:t>Sistema contra incendios.</w:t>
      </w:r>
      <w:r w:rsidRPr="002446EF">
        <w:rPr>
          <w:rFonts w:ascii="Tahoma" w:hAnsi="Tahoma" w:cs="Tahoma"/>
          <w:lang w:eastAsia="es-MX"/>
        </w:rPr>
        <w:t xml:space="preserve"> Esfera de 6 </w:t>
      </w:r>
      <w:proofErr w:type="spellStart"/>
      <w:r w:rsidRPr="002446EF">
        <w:rPr>
          <w:rFonts w:ascii="Tahoma" w:hAnsi="Tahoma" w:cs="Tahoma"/>
          <w:lang w:eastAsia="es-MX"/>
        </w:rPr>
        <w:t>kgs</w:t>
      </w:r>
      <w:proofErr w:type="spellEnd"/>
      <w:r w:rsidRPr="002446EF">
        <w:rPr>
          <w:rFonts w:ascii="Tahoma" w:hAnsi="Tahoma" w:cs="Tahoma"/>
          <w:lang w:eastAsia="es-MX"/>
        </w:rPr>
        <w:t xml:space="preserve">. </w:t>
      </w:r>
      <w:proofErr w:type="spellStart"/>
      <w:r w:rsidRPr="002446EF">
        <w:rPr>
          <w:rFonts w:ascii="Tahoma" w:hAnsi="Tahoma" w:cs="Tahoma"/>
          <w:lang w:eastAsia="es-MX"/>
        </w:rPr>
        <w:t>Detextintor</w:t>
      </w:r>
      <w:proofErr w:type="spellEnd"/>
      <w:r w:rsidRPr="002446EF">
        <w:rPr>
          <w:rFonts w:ascii="Tahoma" w:hAnsi="Tahoma" w:cs="Tahoma"/>
          <w:lang w:eastAsia="es-MX"/>
        </w:rPr>
        <w:t xml:space="preserve"> a base de HFC236fa. Construido en acero al carbón, cuenta con un rociador </w:t>
      </w:r>
      <w:r w:rsidRPr="002446EF">
        <w:rPr>
          <w:rFonts w:ascii="Tahoma" w:hAnsi="Tahoma" w:cs="Tahoma"/>
          <w:lang w:eastAsia="es-MX"/>
        </w:rPr>
        <w:lastRenderedPageBreak/>
        <w:t xml:space="preserve">automático y un bulbo de cristal, incluye un detector de humo, alarma sonora, manómetro, soporte de sujeción, pintura horneada verde, alcance de 2.5 a 4 </w:t>
      </w:r>
      <w:proofErr w:type="spellStart"/>
      <w:r w:rsidRPr="002446EF">
        <w:rPr>
          <w:rFonts w:ascii="Tahoma" w:hAnsi="Tahoma" w:cs="Tahoma"/>
          <w:lang w:eastAsia="es-MX"/>
        </w:rPr>
        <w:t>mts</w:t>
      </w:r>
      <w:proofErr w:type="spellEnd"/>
      <w:r>
        <w:rPr>
          <w:rFonts w:ascii="Tahoma" w:hAnsi="Tahoma" w:cs="Tahoma"/>
          <w:lang w:eastAsia="es-MX"/>
        </w:rPr>
        <w:t>.</w:t>
      </w:r>
    </w:p>
    <w:p w:rsidR="00D91A5A" w:rsidRPr="0000742E" w:rsidRDefault="00D91A5A" w:rsidP="00D91A5A">
      <w:pPr>
        <w:pStyle w:val="Prrafodelista"/>
        <w:shd w:val="clear" w:color="auto" w:fill="FFFFFF"/>
        <w:ind w:left="1440"/>
        <w:jc w:val="both"/>
        <w:rPr>
          <w:rFonts w:ascii="Tahoma" w:hAnsi="Tahoma" w:cs="Tahoma"/>
        </w:rPr>
      </w:pPr>
    </w:p>
    <w:p w:rsidR="00E62E1A" w:rsidRPr="00A03E70" w:rsidRDefault="00E62E1A" w:rsidP="00E62E1A">
      <w:pPr>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E</w:t>
      </w:r>
      <w:r w:rsidRPr="00A03E70">
        <w:rPr>
          <w:rFonts w:ascii="Tahoma" w:eastAsia="Calibri" w:hAnsi="Tahoma" w:cs="Tahoma"/>
          <w:lang w:val="es-ES_tradnl"/>
        </w:rPr>
        <w:t>, los que estén por la afirmativa, sírvanse manifestarlo levantando su mano.</w:t>
      </w:r>
    </w:p>
    <w:p w:rsidR="00E62E1A" w:rsidRDefault="00E62E1A" w:rsidP="00E62E1A">
      <w:pPr>
        <w:pStyle w:val="Prrafodelista"/>
        <w:shd w:val="clear" w:color="auto" w:fill="FFFFFF"/>
        <w:ind w:left="1080"/>
        <w:jc w:val="both"/>
        <w:rPr>
          <w:rFonts w:ascii="Tahoma" w:hAnsi="Tahoma" w:cs="Tahoma"/>
          <w:b/>
          <w:lang w:val="es-ES_tradnl"/>
        </w:rPr>
      </w:pPr>
    </w:p>
    <w:p w:rsidR="00E62E1A" w:rsidRPr="006257C0" w:rsidRDefault="00E62E1A" w:rsidP="00E62E1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D6A13" w:rsidRPr="00E62E1A" w:rsidRDefault="00ED6A13" w:rsidP="00ED6A13">
      <w:pPr>
        <w:pStyle w:val="Prrafodelista"/>
        <w:shd w:val="clear" w:color="auto" w:fill="FFFFFF"/>
        <w:ind w:left="1080"/>
        <w:jc w:val="both"/>
        <w:rPr>
          <w:rFonts w:ascii="Tahoma" w:hAnsi="Tahoma" w:cs="Tahoma"/>
          <w:b/>
        </w:rPr>
      </w:pPr>
    </w:p>
    <w:p w:rsidR="00830D77" w:rsidRPr="00ED6A13" w:rsidRDefault="00830D77" w:rsidP="00BF687B">
      <w:pPr>
        <w:spacing w:line="360" w:lineRule="auto"/>
        <w:jc w:val="both"/>
        <w:rPr>
          <w:rFonts w:ascii="Tahoma" w:hAnsi="Tahoma" w:cs="Tahoma"/>
          <w:lang w:val="es-ES_tradnl" w:eastAsia="en-US"/>
        </w:rPr>
      </w:pPr>
    </w:p>
    <w:p w:rsidR="003F5B38" w:rsidRPr="00061B59" w:rsidRDefault="003F5B38" w:rsidP="003F5B38">
      <w:pPr>
        <w:spacing w:line="360" w:lineRule="auto"/>
        <w:jc w:val="both"/>
        <w:rPr>
          <w:rFonts w:ascii="Tahoma" w:hAnsi="Tahoma" w:cs="Tahoma"/>
          <w:lang w:eastAsia="en-US"/>
        </w:rPr>
      </w:pPr>
      <w:r w:rsidRPr="00061B59">
        <w:rPr>
          <w:rFonts w:ascii="Tahoma" w:hAnsi="Tahoma" w:cs="Tahoma"/>
        </w:rPr>
        <w:t xml:space="preserve">El Lic. Edmundo Antonio Amutio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E62E1A">
        <w:rPr>
          <w:rFonts w:ascii="Tahoma" w:hAnsi="Tahoma" w:cs="Tahoma"/>
          <w:lang w:eastAsia="en-US"/>
        </w:rPr>
        <w:t>Cuarta</w:t>
      </w:r>
      <w:r w:rsidR="00ED6A13">
        <w:rPr>
          <w:rFonts w:ascii="Tahoma" w:hAnsi="Tahoma" w:cs="Tahoma"/>
          <w:lang w:eastAsia="en-US"/>
        </w:rPr>
        <w:t xml:space="preserve"> Sesión Ordinaria</w:t>
      </w:r>
      <w:r w:rsidR="009B6D9E">
        <w:rPr>
          <w:rFonts w:ascii="Tahoma" w:hAnsi="Tahoma" w:cs="Tahoma"/>
          <w:lang w:eastAsia="en-US"/>
        </w:rPr>
        <w:t xml:space="preserve"> </w:t>
      </w:r>
      <w:r w:rsidR="009B6D9E" w:rsidRPr="004A737D">
        <w:rPr>
          <w:rFonts w:ascii="Tahoma" w:hAnsi="Tahoma" w:cs="Tahoma"/>
          <w:lang w:eastAsia="en-US"/>
        </w:rPr>
        <w:t xml:space="preserve">siendo </w:t>
      </w:r>
      <w:r w:rsidR="00EE0A10">
        <w:rPr>
          <w:rFonts w:ascii="Tahoma" w:hAnsi="Tahoma" w:cs="Tahoma"/>
          <w:lang w:eastAsia="en-US"/>
        </w:rPr>
        <w:t>las 11:45</w:t>
      </w:r>
      <w:r w:rsidR="009B6D9E" w:rsidRPr="000E59E7">
        <w:rPr>
          <w:rFonts w:ascii="Tahoma" w:hAnsi="Tahoma" w:cs="Tahoma"/>
          <w:lang w:eastAsia="en-US"/>
        </w:rPr>
        <w:t xml:space="preserve"> horas del</w:t>
      </w:r>
      <w:r w:rsidR="009B6D9E" w:rsidRPr="004A737D">
        <w:rPr>
          <w:rFonts w:ascii="Tahoma" w:hAnsi="Tahoma" w:cs="Tahoma"/>
          <w:lang w:eastAsia="en-US"/>
        </w:rPr>
        <w:t xml:space="preserve"> día</w:t>
      </w:r>
      <w:r w:rsidRPr="004A737D">
        <w:rPr>
          <w:rFonts w:ascii="Tahoma" w:hAnsi="Tahoma" w:cs="Tahoma"/>
          <w:lang w:eastAsia="en-US"/>
        </w:rPr>
        <w:t xml:space="preserve"> </w:t>
      </w:r>
      <w:r w:rsidR="00934954">
        <w:rPr>
          <w:rFonts w:ascii="Tahoma" w:hAnsi="Tahoma" w:cs="Tahoma"/>
          <w:lang w:eastAsia="en-US"/>
        </w:rPr>
        <w:t>09 de Marzo</w:t>
      </w:r>
      <w:r w:rsidR="00BF687B">
        <w:rPr>
          <w:rFonts w:ascii="Tahoma" w:hAnsi="Tahoma" w:cs="Tahoma"/>
          <w:lang w:eastAsia="en-US"/>
        </w:rPr>
        <w:t xml:space="preserve"> de 2018</w:t>
      </w:r>
      <w:r w:rsidR="00AA221F" w:rsidRPr="004A737D">
        <w:rPr>
          <w:rFonts w:ascii="Tahoma" w:hAnsi="Tahoma" w:cs="Tahoma"/>
          <w:lang w:eastAsia="en-US"/>
        </w:rPr>
        <w:t>,</w:t>
      </w:r>
      <w:r w:rsidRPr="004A737D">
        <w:rPr>
          <w:rFonts w:ascii="Tahoma" w:hAnsi="Tahoma" w:cs="Tahoma"/>
          <w:lang w:eastAsia="en-US"/>
        </w:rPr>
        <w:t xml:space="preserve">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EE77BF" w:rsidRPr="006A29FE" w:rsidRDefault="00EE77BF" w:rsidP="00EE77BF">
      <w:pPr>
        <w:pStyle w:val="a"/>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EE77BF" w:rsidRDefault="00EE77BF" w:rsidP="00EE77BF">
      <w:pPr>
        <w:pStyle w:val="a"/>
        <w:spacing w:line="360" w:lineRule="auto"/>
        <w:rPr>
          <w:rFonts w:ascii="Tahoma" w:hAnsi="Tahoma" w:cs="Tahoma"/>
          <w:smallCaps w:val="0"/>
          <w:szCs w:val="28"/>
          <w:lang w:val="es-MX" w:eastAsia="en-US"/>
        </w:rPr>
      </w:pPr>
    </w:p>
    <w:p w:rsidR="00954369" w:rsidRPr="00954369" w:rsidRDefault="00954369" w:rsidP="00954369">
      <w:pPr>
        <w:pStyle w:val="Ttulo"/>
        <w:rPr>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jc w:val="center"/>
        <w:rPr>
          <w:rFonts w:ascii="Tahoma" w:hAnsi="Tahoma" w:cs="Tahoma"/>
          <w:b/>
        </w:rPr>
      </w:pPr>
      <w:r w:rsidRPr="006A29FE">
        <w:rPr>
          <w:rFonts w:ascii="Tahoma" w:hAnsi="Tahoma" w:cs="Tahoma"/>
          <w:b/>
        </w:rPr>
        <w:t xml:space="preserve">Lic. Edmundo Antonio Amutio Villa </w:t>
      </w:r>
    </w:p>
    <w:p w:rsidR="00EE77BF" w:rsidRPr="006A29FE" w:rsidRDefault="00EE77BF" w:rsidP="00EE77BF">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EE77BF" w:rsidRPr="009B6D9E" w:rsidRDefault="00EE77BF" w:rsidP="00EE77BF">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954369" w:rsidRDefault="00954369" w:rsidP="00EE77BF">
      <w:pPr>
        <w:jc w:val="center"/>
        <w:rPr>
          <w:rFonts w:ascii="Tahoma" w:hAnsi="Tahoma" w:cs="Tahoma"/>
          <w:b/>
        </w:rPr>
      </w:pPr>
    </w:p>
    <w:p w:rsidR="00EE77BF" w:rsidRPr="00035A00" w:rsidRDefault="00EE77BF" w:rsidP="00EE77BF">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r w:rsidR="000172CA" w:rsidRPr="00A43CD4">
        <w:rPr>
          <w:rFonts w:ascii="Tahoma" w:hAnsi="Tahoma" w:cs="Tahoma"/>
          <w:b/>
        </w:rPr>
        <w:t>Sáe</w:t>
      </w:r>
      <w:r w:rsidR="000172CA">
        <w:rPr>
          <w:rFonts w:ascii="Tahoma" w:hAnsi="Tahoma" w:cs="Tahoma"/>
          <w:b/>
        </w:rPr>
        <w:t>n</w:t>
      </w:r>
      <w:r w:rsidR="000172CA" w:rsidRPr="00A43CD4">
        <w:rPr>
          <w:rFonts w:ascii="Tahoma" w:hAnsi="Tahoma" w:cs="Tahoma"/>
          <w:b/>
        </w:rPr>
        <w:t>z</w:t>
      </w:r>
    </w:p>
    <w:p w:rsidR="00EE77BF" w:rsidRPr="006A29FE" w:rsidRDefault="00EE77BF" w:rsidP="00EE77BF">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EE77BF" w:rsidRPr="006A29FE" w:rsidRDefault="00EE77BF" w:rsidP="00EE77BF">
      <w:pPr>
        <w:jc w:val="center"/>
        <w:rPr>
          <w:rFonts w:ascii="Tahoma" w:hAnsi="Tahoma" w:cs="Tahoma"/>
          <w:lang w:val="pt-BR"/>
        </w:rPr>
      </w:pPr>
      <w:r>
        <w:rPr>
          <w:rFonts w:ascii="Tahoma" w:hAnsi="Tahoma" w:cs="Tahoma"/>
          <w:lang w:val="pt-BR"/>
        </w:rPr>
        <w:t>Suplente</w:t>
      </w: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973607" w:rsidRDefault="00973607" w:rsidP="00EE77BF">
      <w:pPr>
        <w:jc w:val="center"/>
        <w:rPr>
          <w:rFonts w:ascii="Tahoma" w:hAnsi="Tahoma" w:cs="Tahoma"/>
          <w:b/>
        </w:rPr>
      </w:pPr>
    </w:p>
    <w:p w:rsidR="00EE77BF" w:rsidRPr="006A29FE" w:rsidRDefault="00EE77BF" w:rsidP="00EE77BF">
      <w:pPr>
        <w:jc w:val="center"/>
        <w:rPr>
          <w:rFonts w:ascii="Tahoma" w:hAnsi="Tahoma" w:cs="Tahoma"/>
          <w:b/>
        </w:rPr>
      </w:pPr>
      <w:r>
        <w:rPr>
          <w:rFonts w:ascii="Tahoma" w:hAnsi="Tahoma" w:cs="Tahoma"/>
          <w:b/>
        </w:rPr>
        <w:t xml:space="preserve">Lic. Alfonso Tostado González </w:t>
      </w:r>
    </w:p>
    <w:p w:rsidR="00EE77BF" w:rsidRPr="006A29FE" w:rsidRDefault="00EE77BF" w:rsidP="00EE77BF">
      <w:pPr>
        <w:jc w:val="center"/>
        <w:rPr>
          <w:rFonts w:ascii="Tahoma" w:hAnsi="Tahoma" w:cs="Tahoma"/>
        </w:rPr>
      </w:pPr>
      <w:r>
        <w:rPr>
          <w:rFonts w:ascii="Tahoma" w:hAnsi="Tahoma" w:cs="Tahoma"/>
        </w:rPr>
        <w:t>Representante de la Cámara Nacional de Comercio, Servicios y Turismo de Guadalajara.</w:t>
      </w:r>
    </w:p>
    <w:p w:rsidR="00EE77BF" w:rsidRDefault="00EE77BF" w:rsidP="00EE77BF">
      <w:pPr>
        <w:jc w:val="center"/>
        <w:rPr>
          <w:rFonts w:ascii="Tahoma" w:hAnsi="Tahoma" w:cs="Tahoma"/>
        </w:rPr>
      </w:pPr>
      <w:r>
        <w:rPr>
          <w:rFonts w:ascii="Tahoma" w:hAnsi="Tahoma" w:cs="Tahoma"/>
        </w:rPr>
        <w:t>Titular</w:t>
      </w: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Pr="00035A00" w:rsidRDefault="00EE77BF" w:rsidP="00EE77BF">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EE77BF" w:rsidRPr="006A29FE" w:rsidRDefault="00EE77BF" w:rsidP="00EE77BF">
      <w:pPr>
        <w:jc w:val="center"/>
        <w:rPr>
          <w:rFonts w:ascii="Tahoma" w:hAnsi="Tahoma" w:cs="Tahoma"/>
        </w:rPr>
      </w:pPr>
      <w:r>
        <w:rPr>
          <w:rFonts w:ascii="Tahoma" w:hAnsi="Tahoma" w:cs="Tahoma"/>
        </w:rPr>
        <w:t>Representante del Consejo de Cámaras Industriales de Jalisco.</w:t>
      </w:r>
    </w:p>
    <w:p w:rsidR="00EE77BF" w:rsidRDefault="00EE77BF" w:rsidP="00EE77BF">
      <w:pPr>
        <w:jc w:val="center"/>
        <w:rPr>
          <w:rFonts w:ascii="Tahoma" w:hAnsi="Tahoma" w:cs="Tahoma"/>
        </w:rPr>
      </w:pPr>
      <w:r>
        <w:rPr>
          <w:rFonts w:ascii="Tahoma" w:hAnsi="Tahoma" w:cs="Tahoma"/>
        </w:rPr>
        <w:t>Suplente</w:t>
      </w:r>
    </w:p>
    <w:p w:rsidR="000172CA" w:rsidRDefault="000172CA" w:rsidP="00EE77BF">
      <w:pPr>
        <w:jc w:val="center"/>
        <w:rPr>
          <w:rFonts w:ascii="Tahoma" w:hAnsi="Tahoma" w:cs="Tahoma"/>
        </w:rPr>
      </w:pPr>
    </w:p>
    <w:p w:rsidR="000172CA" w:rsidRDefault="000172CA" w:rsidP="00EE77BF">
      <w:pPr>
        <w:jc w:val="center"/>
        <w:rPr>
          <w:rFonts w:ascii="Tahoma" w:hAnsi="Tahoma" w:cs="Tahoma"/>
          <w:lang w:val="pt-BR"/>
        </w:rPr>
      </w:pPr>
    </w:p>
    <w:p w:rsidR="00EE77BF" w:rsidRPr="0051223A" w:rsidRDefault="00EE77BF" w:rsidP="00EE77BF">
      <w:pPr>
        <w:pStyle w:val="a"/>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eastAsia="Calibri" w:hAnsi="Tahoma" w:cs="Tahoma"/>
          <w:b/>
          <w:lang w:val="es-ES"/>
        </w:rPr>
      </w:pPr>
    </w:p>
    <w:p w:rsidR="00EE77BF" w:rsidRPr="007D38FF" w:rsidRDefault="00EE77BF" w:rsidP="00EE77BF">
      <w:pPr>
        <w:jc w:val="center"/>
        <w:rPr>
          <w:rFonts w:ascii="Tahoma" w:eastAsia="Calibri" w:hAnsi="Tahoma" w:cs="Tahoma"/>
          <w:b/>
          <w:lang w:val="es-ES"/>
        </w:rPr>
      </w:pPr>
      <w:r>
        <w:rPr>
          <w:rFonts w:ascii="Tahoma" w:eastAsia="Calibri" w:hAnsi="Tahoma" w:cs="Tahoma"/>
          <w:b/>
          <w:lang w:val="es-ES"/>
        </w:rPr>
        <w:t>Lic. Agustín Ramírez Aldana</w:t>
      </w:r>
    </w:p>
    <w:p w:rsidR="00EE77BF" w:rsidRDefault="00EE77BF" w:rsidP="00EE77BF">
      <w:pPr>
        <w:jc w:val="center"/>
        <w:rPr>
          <w:rFonts w:ascii="Tahoma" w:eastAsia="Calibri" w:hAnsi="Tahoma" w:cs="Tahoma"/>
          <w:lang w:val="es-ES"/>
        </w:rPr>
      </w:pPr>
      <w:r>
        <w:rPr>
          <w:rFonts w:ascii="Tahoma" w:eastAsia="Calibri" w:hAnsi="Tahoma" w:cs="Tahoma"/>
          <w:lang w:val="es-ES"/>
        </w:rPr>
        <w:t>Secretario Ejecutivo del Comité de Adquisiciones.</w:t>
      </w:r>
    </w:p>
    <w:p w:rsidR="00EE77BF" w:rsidRDefault="00EE77BF" w:rsidP="00EE77BF">
      <w:pPr>
        <w:jc w:val="center"/>
        <w:rPr>
          <w:rFonts w:ascii="Tahoma" w:eastAsia="Calibri" w:hAnsi="Tahoma" w:cs="Tahoma"/>
          <w:lang w:val="es-ES"/>
        </w:rPr>
      </w:pPr>
      <w:r>
        <w:rPr>
          <w:rFonts w:ascii="Tahoma" w:eastAsia="Calibri" w:hAnsi="Tahoma" w:cs="Tahoma"/>
          <w:lang w:val="es-ES"/>
        </w:rPr>
        <w:t>Titular</w:t>
      </w: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Pr="006A29FE" w:rsidRDefault="00EE77BF" w:rsidP="00EE77BF">
      <w:pPr>
        <w:jc w:val="center"/>
        <w:rPr>
          <w:rFonts w:ascii="Tahoma" w:hAnsi="Tahoma" w:cs="Tahoma"/>
          <w:b/>
        </w:rPr>
      </w:pPr>
      <w:r>
        <w:rPr>
          <w:rFonts w:ascii="Tahoma" w:hAnsi="Tahoma" w:cs="Tahoma"/>
          <w:b/>
        </w:rPr>
        <w:t>Mtra. Adriana Romo López</w:t>
      </w:r>
    </w:p>
    <w:p w:rsidR="00EE77BF" w:rsidRPr="006A29FE" w:rsidRDefault="00EE77BF" w:rsidP="00EE77BF">
      <w:pPr>
        <w:jc w:val="center"/>
        <w:rPr>
          <w:rFonts w:ascii="Tahoma" w:hAnsi="Tahoma" w:cs="Tahoma"/>
          <w:lang w:val="es-ES"/>
        </w:rPr>
      </w:pPr>
      <w:r>
        <w:rPr>
          <w:rFonts w:ascii="Tahoma" w:hAnsi="Tahoma" w:cs="Tahoma"/>
        </w:rPr>
        <w:t>Contralora Ciudadana.</w:t>
      </w:r>
    </w:p>
    <w:p w:rsidR="00EE77BF" w:rsidRPr="006A29FE" w:rsidRDefault="00EE77BF" w:rsidP="00EE77BF">
      <w:pPr>
        <w:jc w:val="center"/>
        <w:rPr>
          <w:rFonts w:ascii="Tahoma" w:hAnsi="Tahoma" w:cs="Tahoma"/>
          <w:lang w:val="pt-BR"/>
        </w:rPr>
      </w:pPr>
      <w:r>
        <w:rPr>
          <w:rFonts w:ascii="Tahoma" w:hAnsi="Tahoma" w:cs="Tahoma"/>
          <w:lang w:val="pt-BR"/>
        </w:rPr>
        <w:t>Titular</w:t>
      </w:r>
    </w:p>
    <w:p w:rsidR="00EE77BF" w:rsidRDefault="00EE77BF" w:rsidP="00EE77BF">
      <w:pPr>
        <w:jc w:val="center"/>
        <w:rPr>
          <w:rFonts w:ascii="Tahoma" w:hAnsi="Tahoma" w:cs="Tahoma"/>
        </w:rPr>
      </w:pPr>
    </w:p>
    <w:p w:rsidR="00EE77BF" w:rsidRDefault="00EE77BF" w:rsidP="00EE77BF">
      <w:pPr>
        <w:jc w:val="center"/>
        <w:rPr>
          <w:rFonts w:ascii="Tahoma" w:hAnsi="Tahoma" w:cs="Tahoma"/>
        </w:rPr>
      </w:pPr>
    </w:p>
    <w:p w:rsidR="00EE77BF" w:rsidRDefault="00EE77BF" w:rsidP="00EE77BF">
      <w:pPr>
        <w:jc w:val="center"/>
        <w:rPr>
          <w:rFonts w:ascii="Tahoma" w:hAnsi="Tahoma" w:cs="Tahoma"/>
        </w:rPr>
      </w:pPr>
    </w:p>
    <w:p w:rsidR="00CD5B56" w:rsidRPr="00664ACA" w:rsidRDefault="00CD5B56" w:rsidP="00CD5B56">
      <w:pPr>
        <w:pStyle w:val="Ttulo"/>
        <w:spacing w:line="360" w:lineRule="auto"/>
        <w:jc w:val="left"/>
        <w:rPr>
          <w:rFonts w:ascii="Tahoma" w:hAnsi="Tahoma" w:cs="Tahoma"/>
          <w:sz w:val="24"/>
          <w:szCs w:val="24"/>
          <w:lang w:val="es-ES"/>
        </w:rPr>
      </w:pPr>
      <w:r w:rsidRPr="003F09D2">
        <w:rPr>
          <w:rFonts w:ascii="Tahoma" w:eastAsia="Calibri" w:hAnsi="Tahoma" w:cs="Tahoma"/>
          <w:b w:val="0"/>
          <w:sz w:val="20"/>
          <w:lang w:val="es-ES"/>
        </w:rPr>
        <w:t>La presente hoja de firmas forma parte del acta de la cuarta sesión ordinaria del 09 de marzo de 2018.</w:t>
      </w:r>
    </w:p>
    <w:p w:rsidR="007D38FF" w:rsidRPr="007D38FF" w:rsidRDefault="007D38FF" w:rsidP="00EE77BF">
      <w:pPr>
        <w:pStyle w:val="Ttulo"/>
        <w:spacing w:line="360" w:lineRule="auto"/>
        <w:rPr>
          <w:rFonts w:ascii="Tahoma" w:eastAsia="Calibri" w:hAnsi="Tahoma" w:cs="Tahoma"/>
          <w:lang w:val="es-ES"/>
        </w:rPr>
      </w:pPr>
      <w:bookmarkStart w:id="0" w:name="_GoBack"/>
      <w:bookmarkEnd w:id="0"/>
    </w:p>
    <w:sectPr w:rsidR="007D38FF" w:rsidRPr="007D38FF" w:rsidSect="00EE77BF">
      <w:headerReference w:type="default" r:id="rId9"/>
      <w:footerReference w:type="even" r:id="rId10"/>
      <w:footerReference w:type="default" r:id="rId11"/>
      <w:type w:val="continuous"/>
      <w:pgSz w:w="12240" w:h="15840" w:code="1"/>
      <w:pgMar w:top="567" w:right="85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4E" w:rsidRDefault="00F0324E" w:rsidP="00135B74">
      <w:r>
        <w:separator/>
      </w:r>
    </w:p>
  </w:endnote>
  <w:endnote w:type="continuationSeparator" w:id="0">
    <w:p w:rsidR="00F0324E" w:rsidRDefault="00F0324E"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4E" w:rsidRDefault="00F0324E"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24E" w:rsidRDefault="00F0324E"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4E" w:rsidRDefault="00F0324E"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5B56">
      <w:rPr>
        <w:rStyle w:val="Nmerodepgina"/>
        <w:noProof/>
      </w:rPr>
      <w:t>36</w:t>
    </w:r>
    <w:r>
      <w:rPr>
        <w:rStyle w:val="Nmerodepgina"/>
      </w:rPr>
      <w:fldChar w:fldCharType="end"/>
    </w:r>
  </w:p>
  <w:p w:rsidR="00F0324E" w:rsidRDefault="00F0324E"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4E" w:rsidRDefault="00F0324E" w:rsidP="00135B74">
      <w:r>
        <w:separator/>
      </w:r>
    </w:p>
  </w:footnote>
  <w:footnote w:type="continuationSeparator" w:id="0">
    <w:p w:rsidR="00F0324E" w:rsidRDefault="00F0324E"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4E" w:rsidRDefault="00F0324E">
    <w:pPr>
      <w:pStyle w:val="Encabezado"/>
    </w:pPr>
    <w:r>
      <w:rPr>
        <w:noProof/>
        <w:lang w:val="es-MX" w:eastAsia="es-MX"/>
      </w:rPr>
      <w:drawing>
        <wp:inline distT="0" distB="0" distL="0" distR="0">
          <wp:extent cx="6600824" cy="75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F0324E" w:rsidRDefault="00F0324E">
    <w:pPr>
      <w:pStyle w:val="Encabezado"/>
    </w:pPr>
  </w:p>
  <w:p w:rsidR="00F0324E" w:rsidRDefault="00F0324E" w:rsidP="00A17116">
    <w:pPr>
      <w:pStyle w:val="Encabezado"/>
      <w:jc w:val="center"/>
    </w:pPr>
  </w:p>
  <w:p w:rsidR="00F0324E" w:rsidRPr="00793FC2" w:rsidRDefault="00F0324E"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 xml:space="preserve">CUARTA </w:t>
    </w:r>
    <w:r w:rsidRPr="00793FC2">
      <w:rPr>
        <w:rFonts w:ascii="Tahoma" w:hAnsi="Tahoma" w:cs="Tahoma"/>
        <w:sz w:val="18"/>
        <w:szCs w:val="18"/>
        <w:lang w:val="es-ES_tradnl"/>
      </w:rPr>
      <w:t>SESIÓN ORDINARIA</w:t>
    </w:r>
  </w:p>
  <w:p w:rsidR="00F0324E" w:rsidRPr="00793FC2" w:rsidRDefault="00F0324E"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09</w:t>
    </w:r>
    <w:r w:rsidRPr="00793FC2">
      <w:rPr>
        <w:rFonts w:ascii="Tahoma" w:hAnsi="Tahoma" w:cs="Tahoma"/>
        <w:sz w:val="18"/>
        <w:szCs w:val="18"/>
        <w:lang w:val="es-ES_tradnl"/>
      </w:rPr>
      <w:t xml:space="preserve"> DE </w:t>
    </w:r>
    <w:r>
      <w:rPr>
        <w:rFonts w:ascii="Tahoma" w:hAnsi="Tahoma" w:cs="Tahoma"/>
        <w:sz w:val="18"/>
        <w:szCs w:val="18"/>
        <w:lang w:val="es-ES_tradnl"/>
      </w:rPr>
      <w:t>MARZO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F0324E" w:rsidRDefault="00F0324E" w:rsidP="00A17116">
    <w:pPr>
      <w:pStyle w:val="Encabezado"/>
      <w:jc w:val="center"/>
    </w:pPr>
  </w:p>
  <w:p w:rsidR="00F0324E" w:rsidRPr="00261A2A" w:rsidRDefault="00F0324E"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B4"/>
    <w:multiLevelType w:val="hybridMultilevel"/>
    <w:tmpl w:val="726644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6E1979"/>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C4F59D2"/>
    <w:multiLevelType w:val="hybridMultilevel"/>
    <w:tmpl w:val="060680EA"/>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D855E54"/>
    <w:multiLevelType w:val="hybridMultilevel"/>
    <w:tmpl w:val="6D9C95C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9D63E3"/>
    <w:multiLevelType w:val="hybridMultilevel"/>
    <w:tmpl w:val="9E1045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BF64BA"/>
    <w:multiLevelType w:val="hybridMultilevel"/>
    <w:tmpl w:val="B5668DC6"/>
    <w:lvl w:ilvl="0" w:tplc="A52AB1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FE51E2F"/>
    <w:multiLevelType w:val="hybridMultilevel"/>
    <w:tmpl w:val="B8D8C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1C5E01"/>
    <w:multiLevelType w:val="hybridMultilevel"/>
    <w:tmpl w:val="47E0B1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BD4821"/>
    <w:multiLevelType w:val="hybridMultilevel"/>
    <w:tmpl w:val="79F2DB46"/>
    <w:lvl w:ilvl="0" w:tplc="9184DC1E">
      <w:start w:val="1"/>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2EA014E"/>
    <w:multiLevelType w:val="hybridMultilevel"/>
    <w:tmpl w:val="09B846FE"/>
    <w:lvl w:ilvl="0" w:tplc="E054B04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AC7F73"/>
    <w:multiLevelType w:val="hybridMultilevel"/>
    <w:tmpl w:val="53CA040A"/>
    <w:lvl w:ilvl="0" w:tplc="A52AB1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FD87AB9"/>
    <w:multiLevelType w:val="hybridMultilevel"/>
    <w:tmpl w:val="628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20F68F0"/>
    <w:multiLevelType w:val="hybridMultilevel"/>
    <w:tmpl w:val="214CE1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5175472"/>
    <w:multiLevelType w:val="hybridMultilevel"/>
    <w:tmpl w:val="E59659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7F8303E"/>
    <w:multiLevelType w:val="hybridMultilevel"/>
    <w:tmpl w:val="7B0052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5"/>
  </w:num>
  <w:num w:numId="5">
    <w:abstractNumId w:val="4"/>
  </w:num>
  <w:num w:numId="6">
    <w:abstractNumId w:val="10"/>
  </w:num>
  <w:num w:numId="7">
    <w:abstractNumId w:val="6"/>
  </w:num>
  <w:num w:numId="8">
    <w:abstractNumId w:val="14"/>
  </w:num>
  <w:num w:numId="9">
    <w:abstractNumId w:val="12"/>
  </w:num>
  <w:num w:numId="10">
    <w:abstractNumId w:val="5"/>
  </w:num>
  <w:num w:numId="11">
    <w:abstractNumId w:val="16"/>
  </w:num>
  <w:num w:numId="12">
    <w:abstractNumId w:val="0"/>
  </w:num>
  <w:num w:numId="13">
    <w:abstractNumId w:val="17"/>
  </w:num>
  <w:num w:numId="14">
    <w:abstractNumId w:val="18"/>
  </w:num>
  <w:num w:numId="15">
    <w:abstractNumId w:val="13"/>
  </w:num>
  <w:num w:numId="16">
    <w:abstractNumId w:val="8"/>
  </w:num>
  <w:num w:numId="17">
    <w:abstractNumId w:val="2"/>
  </w:num>
  <w:num w:numId="18">
    <w:abstractNumId w:val="9"/>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612094"/>
    <w:rsid w:val="00000095"/>
    <w:rsid w:val="000032E4"/>
    <w:rsid w:val="0000496B"/>
    <w:rsid w:val="000061EF"/>
    <w:rsid w:val="00010DB8"/>
    <w:rsid w:val="00011DE6"/>
    <w:rsid w:val="00013715"/>
    <w:rsid w:val="0001373D"/>
    <w:rsid w:val="00013C83"/>
    <w:rsid w:val="00014406"/>
    <w:rsid w:val="000147B7"/>
    <w:rsid w:val="00015067"/>
    <w:rsid w:val="000157C2"/>
    <w:rsid w:val="000172CA"/>
    <w:rsid w:val="00017B54"/>
    <w:rsid w:val="00017F37"/>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59E7"/>
    <w:rsid w:val="000E6322"/>
    <w:rsid w:val="000E668B"/>
    <w:rsid w:val="000E748F"/>
    <w:rsid w:val="000E74EB"/>
    <w:rsid w:val="000F0361"/>
    <w:rsid w:val="000F0D4E"/>
    <w:rsid w:val="000F17B9"/>
    <w:rsid w:val="000F302C"/>
    <w:rsid w:val="000F3177"/>
    <w:rsid w:val="000F3248"/>
    <w:rsid w:val="000F32BF"/>
    <w:rsid w:val="000F50A5"/>
    <w:rsid w:val="000F5170"/>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5F35"/>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604"/>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B4B"/>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36F5"/>
    <w:rsid w:val="001C5AAB"/>
    <w:rsid w:val="001C5E7F"/>
    <w:rsid w:val="001C629F"/>
    <w:rsid w:val="001C6A86"/>
    <w:rsid w:val="001D0140"/>
    <w:rsid w:val="001D0503"/>
    <w:rsid w:val="001D05BE"/>
    <w:rsid w:val="001D0FF9"/>
    <w:rsid w:val="001D1349"/>
    <w:rsid w:val="001D139A"/>
    <w:rsid w:val="001D16FE"/>
    <w:rsid w:val="001D29DD"/>
    <w:rsid w:val="001D3408"/>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088"/>
    <w:rsid w:val="00217B87"/>
    <w:rsid w:val="002204B9"/>
    <w:rsid w:val="00220773"/>
    <w:rsid w:val="00221ED1"/>
    <w:rsid w:val="002222EF"/>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973"/>
    <w:rsid w:val="00290FA3"/>
    <w:rsid w:val="002924D4"/>
    <w:rsid w:val="0029258E"/>
    <w:rsid w:val="00293FD8"/>
    <w:rsid w:val="00294DDB"/>
    <w:rsid w:val="00296FA1"/>
    <w:rsid w:val="002A0620"/>
    <w:rsid w:val="002A0E10"/>
    <w:rsid w:val="002A1405"/>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101"/>
    <w:rsid w:val="00320D06"/>
    <w:rsid w:val="003218DC"/>
    <w:rsid w:val="003220FA"/>
    <w:rsid w:val="00322223"/>
    <w:rsid w:val="00323AD3"/>
    <w:rsid w:val="0032456F"/>
    <w:rsid w:val="0032590A"/>
    <w:rsid w:val="00327273"/>
    <w:rsid w:val="00327557"/>
    <w:rsid w:val="00327682"/>
    <w:rsid w:val="00327D60"/>
    <w:rsid w:val="00327F5B"/>
    <w:rsid w:val="003317E6"/>
    <w:rsid w:val="003324EE"/>
    <w:rsid w:val="00332EAC"/>
    <w:rsid w:val="003336A0"/>
    <w:rsid w:val="00333E30"/>
    <w:rsid w:val="00334E5F"/>
    <w:rsid w:val="00334FA1"/>
    <w:rsid w:val="0033677F"/>
    <w:rsid w:val="003370C6"/>
    <w:rsid w:val="00337172"/>
    <w:rsid w:val="00342221"/>
    <w:rsid w:val="003433AD"/>
    <w:rsid w:val="00343C32"/>
    <w:rsid w:val="00344B5F"/>
    <w:rsid w:val="0034614D"/>
    <w:rsid w:val="00346176"/>
    <w:rsid w:val="003465F0"/>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A9C"/>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1F1"/>
    <w:rsid w:val="003B5243"/>
    <w:rsid w:val="003B6DA1"/>
    <w:rsid w:val="003B6E2F"/>
    <w:rsid w:val="003B706E"/>
    <w:rsid w:val="003C04C1"/>
    <w:rsid w:val="003C0BEF"/>
    <w:rsid w:val="003C0D8E"/>
    <w:rsid w:val="003C2EE4"/>
    <w:rsid w:val="003C43A5"/>
    <w:rsid w:val="003C4561"/>
    <w:rsid w:val="003D0671"/>
    <w:rsid w:val="003D19DD"/>
    <w:rsid w:val="003D3992"/>
    <w:rsid w:val="003D3B65"/>
    <w:rsid w:val="003D3E1B"/>
    <w:rsid w:val="003D501B"/>
    <w:rsid w:val="003D5B48"/>
    <w:rsid w:val="003D7B54"/>
    <w:rsid w:val="003D7C1A"/>
    <w:rsid w:val="003E04E1"/>
    <w:rsid w:val="003E11D9"/>
    <w:rsid w:val="003E2ED1"/>
    <w:rsid w:val="003E33F8"/>
    <w:rsid w:val="003E354C"/>
    <w:rsid w:val="003E3F31"/>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07783"/>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55A5"/>
    <w:rsid w:val="0045594F"/>
    <w:rsid w:val="00455DAE"/>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07A"/>
    <w:rsid w:val="0049195D"/>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B2A"/>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198E"/>
    <w:rsid w:val="005345CD"/>
    <w:rsid w:val="0053700A"/>
    <w:rsid w:val="00537EE8"/>
    <w:rsid w:val="005409C4"/>
    <w:rsid w:val="00541F3A"/>
    <w:rsid w:val="00543E05"/>
    <w:rsid w:val="00544184"/>
    <w:rsid w:val="005447A9"/>
    <w:rsid w:val="00545B9B"/>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0294"/>
    <w:rsid w:val="005630CC"/>
    <w:rsid w:val="00564305"/>
    <w:rsid w:val="005646F5"/>
    <w:rsid w:val="00564FDD"/>
    <w:rsid w:val="005653E6"/>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18C4"/>
    <w:rsid w:val="005B204F"/>
    <w:rsid w:val="005B2BCA"/>
    <w:rsid w:val="005B2BD8"/>
    <w:rsid w:val="005B3DB3"/>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38B"/>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7C0"/>
    <w:rsid w:val="00625A99"/>
    <w:rsid w:val="00626F24"/>
    <w:rsid w:val="00627E00"/>
    <w:rsid w:val="006307BA"/>
    <w:rsid w:val="00631A52"/>
    <w:rsid w:val="00631ADC"/>
    <w:rsid w:val="0063258D"/>
    <w:rsid w:val="00632C7E"/>
    <w:rsid w:val="00633798"/>
    <w:rsid w:val="00634C1A"/>
    <w:rsid w:val="006352AC"/>
    <w:rsid w:val="00636E97"/>
    <w:rsid w:val="006372E8"/>
    <w:rsid w:val="006376F2"/>
    <w:rsid w:val="006378C1"/>
    <w:rsid w:val="00637A60"/>
    <w:rsid w:val="00637F4C"/>
    <w:rsid w:val="00641C75"/>
    <w:rsid w:val="006425D9"/>
    <w:rsid w:val="006429AE"/>
    <w:rsid w:val="0064346D"/>
    <w:rsid w:val="0064359D"/>
    <w:rsid w:val="00643C17"/>
    <w:rsid w:val="006442CB"/>
    <w:rsid w:val="00645B24"/>
    <w:rsid w:val="00647AA9"/>
    <w:rsid w:val="00650A3D"/>
    <w:rsid w:val="00652B3B"/>
    <w:rsid w:val="0065578A"/>
    <w:rsid w:val="0065684D"/>
    <w:rsid w:val="00656AA2"/>
    <w:rsid w:val="00656EC2"/>
    <w:rsid w:val="00657103"/>
    <w:rsid w:val="006572DE"/>
    <w:rsid w:val="00660358"/>
    <w:rsid w:val="00661A0C"/>
    <w:rsid w:val="00662DFC"/>
    <w:rsid w:val="0066304A"/>
    <w:rsid w:val="00664392"/>
    <w:rsid w:val="00664A57"/>
    <w:rsid w:val="006652EE"/>
    <w:rsid w:val="00666DD1"/>
    <w:rsid w:val="00666EAD"/>
    <w:rsid w:val="0066753A"/>
    <w:rsid w:val="00667933"/>
    <w:rsid w:val="00670A76"/>
    <w:rsid w:val="00670EBD"/>
    <w:rsid w:val="006718ED"/>
    <w:rsid w:val="00673B78"/>
    <w:rsid w:val="00674781"/>
    <w:rsid w:val="00674E9D"/>
    <w:rsid w:val="00675DEF"/>
    <w:rsid w:val="00676B2C"/>
    <w:rsid w:val="00677B97"/>
    <w:rsid w:val="00680EE5"/>
    <w:rsid w:val="0068121D"/>
    <w:rsid w:val="0068426E"/>
    <w:rsid w:val="00684A53"/>
    <w:rsid w:val="006850AE"/>
    <w:rsid w:val="006861F8"/>
    <w:rsid w:val="0068645A"/>
    <w:rsid w:val="00691136"/>
    <w:rsid w:val="00691DF1"/>
    <w:rsid w:val="00691FFB"/>
    <w:rsid w:val="00693EAA"/>
    <w:rsid w:val="00694978"/>
    <w:rsid w:val="00694D4F"/>
    <w:rsid w:val="006968E3"/>
    <w:rsid w:val="006A0EA9"/>
    <w:rsid w:val="006A29FE"/>
    <w:rsid w:val="006A3807"/>
    <w:rsid w:val="006A4337"/>
    <w:rsid w:val="006A5ADA"/>
    <w:rsid w:val="006A6B14"/>
    <w:rsid w:val="006B045E"/>
    <w:rsid w:val="006B12D0"/>
    <w:rsid w:val="006B3338"/>
    <w:rsid w:val="006B35CA"/>
    <w:rsid w:val="006B374D"/>
    <w:rsid w:val="006B4203"/>
    <w:rsid w:val="006B6499"/>
    <w:rsid w:val="006B7113"/>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2FD4"/>
    <w:rsid w:val="00734EAA"/>
    <w:rsid w:val="00735AC8"/>
    <w:rsid w:val="00740BE9"/>
    <w:rsid w:val="007411B4"/>
    <w:rsid w:val="00741F4D"/>
    <w:rsid w:val="00742883"/>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808"/>
    <w:rsid w:val="00780C7C"/>
    <w:rsid w:val="007821C4"/>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6BC1"/>
    <w:rsid w:val="007A7CA5"/>
    <w:rsid w:val="007B0E22"/>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61CA"/>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033B"/>
    <w:rsid w:val="007F1E6C"/>
    <w:rsid w:val="007F281E"/>
    <w:rsid w:val="007F3628"/>
    <w:rsid w:val="007F416D"/>
    <w:rsid w:val="007F49A0"/>
    <w:rsid w:val="007F7310"/>
    <w:rsid w:val="008014D6"/>
    <w:rsid w:val="008014FF"/>
    <w:rsid w:val="008024DF"/>
    <w:rsid w:val="00802B82"/>
    <w:rsid w:val="00804AFF"/>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0D77"/>
    <w:rsid w:val="00831445"/>
    <w:rsid w:val="00835587"/>
    <w:rsid w:val="0083583D"/>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0847"/>
    <w:rsid w:val="00861357"/>
    <w:rsid w:val="00861E4D"/>
    <w:rsid w:val="00862B3C"/>
    <w:rsid w:val="00862BF4"/>
    <w:rsid w:val="008631FC"/>
    <w:rsid w:val="0086379B"/>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1EA"/>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29A0"/>
    <w:rsid w:val="008A3B19"/>
    <w:rsid w:val="008A7713"/>
    <w:rsid w:val="008A7757"/>
    <w:rsid w:val="008B11D9"/>
    <w:rsid w:val="008B18E1"/>
    <w:rsid w:val="008B1C12"/>
    <w:rsid w:val="008B1C97"/>
    <w:rsid w:val="008B218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0777F"/>
    <w:rsid w:val="00911A5F"/>
    <w:rsid w:val="00911B6A"/>
    <w:rsid w:val="009125AC"/>
    <w:rsid w:val="0091306B"/>
    <w:rsid w:val="009130DD"/>
    <w:rsid w:val="00914C6D"/>
    <w:rsid w:val="009161EB"/>
    <w:rsid w:val="0091629B"/>
    <w:rsid w:val="009170A2"/>
    <w:rsid w:val="00920695"/>
    <w:rsid w:val="00921064"/>
    <w:rsid w:val="0092180C"/>
    <w:rsid w:val="009224DF"/>
    <w:rsid w:val="0092265A"/>
    <w:rsid w:val="009249E7"/>
    <w:rsid w:val="00925526"/>
    <w:rsid w:val="009263DD"/>
    <w:rsid w:val="00926AD9"/>
    <w:rsid w:val="00930F1E"/>
    <w:rsid w:val="009321B4"/>
    <w:rsid w:val="00932AFF"/>
    <w:rsid w:val="009335D6"/>
    <w:rsid w:val="00933BA2"/>
    <w:rsid w:val="00934954"/>
    <w:rsid w:val="00934DC0"/>
    <w:rsid w:val="00934E7D"/>
    <w:rsid w:val="009366D1"/>
    <w:rsid w:val="009400C8"/>
    <w:rsid w:val="00940192"/>
    <w:rsid w:val="0094061C"/>
    <w:rsid w:val="00941A41"/>
    <w:rsid w:val="00941B07"/>
    <w:rsid w:val="0094270E"/>
    <w:rsid w:val="00942B65"/>
    <w:rsid w:val="00942D71"/>
    <w:rsid w:val="0094468A"/>
    <w:rsid w:val="00947CE7"/>
    <w:rsid w:val="0095085B"/>
    <w:rsid w:val="00950CB5"/>
    <w:rsid w:val="00952FE5"/>
    <w:rsid w:val="00953CF5"/>
    <w:rsid w:val="00954369"/>
    <w:rsid w:val="009558AA"/>
    <w:rsid w:val="00956EE0"/>
    <w:rsid w:val="00960B92"/>
    <w:rsid w:val="00960EA9"/>
    <w:rsid w:val="00961141"/>
    <w:rsid w:val="009613AA"/>
    <w:rsid w:val="00961E19"/>
    <w:rsid w:val="00962DE5"/>
    <w:rsid w:val="00963B94"/>
    <w:rsid w:val="00964EDA"/>
    <w:rsid w:val="0096519D"/>
    <w:rsid w:val="00965A12"/>
    <w:rsid w:val="0096689D"/>
    <w:rsid w:val="00970127"/>
    <w:rsid w:val="009709F6"/>
    <w:rsid w:val="009720ED"/>
    <w:rsid w:val="00973607"/>
    <w:rsid w:val="00973A22"/>
    <w:rsid w:val="00973A58"/>
    <w:rsid w:val="00973ABF"/>
    <w:rsid w:val="00977C84"/>
    <w:rsid w:val="00981069"/>
    <w:rsid w:val="00981AD4"/>
    <w:rsid w:val="00982BEF"/>
    <w:rsid w:val="0098560E"/>
    <w:rsid w:val="009859AD"/>
    <w:rsid w:val="00987D4B"/>
    <w:rsid w:val="009900B9"/>
    <w:rsid w:val="00990284"/>
    <w:rsid w:val="0099051B"/>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B7F0F"/>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9BD"/>
    <w:rsid w:val="009F2B08"/>
    <w:rsid w:val="009F5234"/>
    <w:rsid w:val="009F5827"/>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8AC"/>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057"/>
    <w:rsid w:val="00A902CD"/>
    <w:rsid w:val="00A908B3"/>
    <w:rsid w:val="00A910B3"/>
    <w:rsid w:val="00A93961"/>
    <w:rsid w:val="00A9547A"/>
    <w:rsid w:val="00A96242"/>
    <w:rsid w:val="00A962D4"/>
    <w:rsid w:val="00AA1C87"/>
    <w:rsid w:val="00AA221F"/>
    <w:rsid w:val="00AA27B6"/>
    <w:rsid w:val="00AA2FA2"/>
    <w:rsid w:val="00AA415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3D63"/>
    <w:rsid w:val="00AC4302"/>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7DE8"/>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61F3"/>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3A74"/>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1C7"/>
    <w:rsid w:val="00B533B3"/>
    <w:rsid w:val="00B53B3D"/>
    <w:rsid w:val="00B547F4"/>
    <w:rsid w:val="00B56647"/>
    <w:rsid w:val="00B5691F"/>
    <w:rsid w:val="00B56A6F"/>
    <w:rsid w:val="00B56E73"/>
    <w:rsid w:val="00B5780A"/>
    <w:rsid w:val="00B579BE"/>
    <w:rsid w:val="00B6021A"/>
    <w:rsid w:val="00B605E6"/>
    <w:rsid w:val="00B61ECC"/>
    <w:rsid w:val="00B62735"/>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8D1"/>
    <w:rsid w:val="00BB0BF7"/>
    <w:rsid w:val="00BB178C"/>
    <w:rsid w:val="00BB3F6F"/>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687B"/>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0EC6"/>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93B"/>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70478"/>
    <w:rsid w:val="00C7177B"/>
    <w:rsid w:val="00C719B9"/>
    <w:rsid w:val="00C72854"/>
    <w:rsid w:val="00C72F92"/>
    <w:rsid w:val="00C73543"/>
    <w:rsid w:val="00C73E8E"/>
    <w:rsid w:val="00C746F0"/>
    <w:rsid w:val="00C756FB"/>
    <w:rsid w:val="00C76A30"/>
    <w:rsid w:val="00C77D09"/>
    <w:rsid w:val="00C805F3"/>
    <w:rsid w:val="00C80FD6"/>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C7F8E"/>
    <w:rsid w:val="00CD16F8"/>
    <w:rsid w:val="00CD241C"/>
    <w:rsid w:val="00CD39FF"/>
    <w:rsid w:val="00CD3B0E"/>
    <w:rsid w:val="00CD5581"/>
    <w:rsid w:val="00CD57BD"/>
    <w:rsid w:val="00CD57C1"/>
    <w:rsid w:val="00CD5B56"/>
    <w:rsid w:val="00CD5D75"/>
    <w:rsid w:val="00CD64CF"/>
    <w:rsid w:val="00CD71EF"/>
    <w:rsid w:val="00CD75AD"/>
    <w:rsid w:val="00CE0485"/>
    <w:rsid w:val="00CE04F9"/>
    <w:rsid w:val="00CE0A10"/>
    <w:rsid w:val="00CE0DE9"/>
    <w:rsid w:val="00CE0FF1"/>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0CE"/>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27EFC"/>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7EB"/>
    <w:rsid w:val="00D67C62"/>
    <w:rsid w:val="00D70097"/>
    <w:rsid w:val="00D70311"/>
    <w:rsid w:val="00D70F85"/>
    <w:rsid w:val="00D72226"/>
    <w:rsid w:val="00D74496"/>
    <w:rsid w:val="00D75963"/>
    <w:rsid w:val="00D75C32"/>
    <w:rsid w:val="00D7653E"/>
    <w:rsid w:val="00D771DE"/>
    <w:rsid w:val="00D778AB"/>
    <w:rsid w:val="00D804B9"/>
    <w:rsid w:val="00D818F3"/>
    <w:rsid w:val="00D81F62"/>
    <w:rsid w:val="00D82708"/>
    <w:rsid w:val="00D83843"/>
    <w:rsid w:val="00D8392E"/>
    <w:rsid w:val="00D844A8"/>
    <w:rsid w:val="00D84D20"/>
    <w:rsid w:val="00D85BA4"/>
    <w:rsid w:val="00D8643E"/>
    <w:rsid w:val="00D8647F"/>
    <w:rsid w:val="00D86754"/>
    <w:rsid w:val="00D86989"/>
    <w:rsid w:val="00D86C4F"/>
    <w:rsid w:val="00D90FD0"/>
    <w:rsid w:val="00D913D2"/>
    <w:rsid w:val="00D91A5A"/>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4E"/>
    <w:rsid w:val="00DB30EB"/>
    <w:rsid w:val="00DB3643"/>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25C4"/>
    <w:rsid w:val="00DF496D"/>
    <w:rsid w:val="00DF49C4"/>
    <w:rsid w:val="00DF537F"/>
    <w:rsid w:val="00DF5679"/>
    <w:rsid w:val="00DF5C08"/>
    <w:rsid w:val="00DF6639"/>
    <w:rsid w:val="00DF68A9"/>
    <w:rsid w:val="00DF6A41"/>
    <w:rsid w:val="00DF7FB6"/>
    <w:rsid w:val="00E003A8"/>
    <w:rsid w:val="00E008AC"/>
    <w:rsid w:val="00E00BE3"/>
    <w:rsid w:val="00E020E5"/>
    <w:rsid w:val="00E02176"/>
    <w:rsid w:val="00E029DF"/>
    <w:rsid w:val="00E0351A"/>
    <w:rsid w:val="00E043FB"/>
    <w:rsid w:val="00E04648"/>
    <w:rsid w:val="00E05FD1"/>
    <w:rsid w:val="00E06640"/>
    <w:rsid w:val="00E07B99"/>
    <w:rsid w:val="00E10D90"/>
    <w:rsid w:val="00E15577"/>
    <w:rsid w:val="00E15594"/>
    <w:rsid w:val="00E15885"/>
    <w:rsid w:val="00E1788A"/>
    <w:rsid w:val="00E17A44"/>
    <w:rsid w:val="00E20042"/>
    <w:rsid w:val="00E20F61"/>
    <w:rsid w:val="00E216D8"/>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475F3"/>
    <w:rsid w:val="00E50AC3"/>
    <w:rsid w:val="00E50B75"/>
    <w:rsid w:val="00E51D7B"/>
    <w:rsid w:val="00E527D2"/>
    <w:rsid w:val="00E52899"/>
    <w:rsid w:val="00E53089"/>
    <w:rsid w:val="00E53380"/>
    <w:rsid w:val="00E53467"/>
    <w:rsid w:val="00E54449"/>
    <w:rsid w:val="00E56368"/>
    <w:rsid w:val="00E566AC"/>
    <w:rsid w:val="00E574A4"/>
    <w:rsid w:val="00E57608"/>
    <w:rsid w:val="00E57A13"/>
    <w:rsid w:val="00E603FD"/>
    <w:rsid w:val="00E609A2"/>
    <w:rsid w:val="00E6116D"/>
    <w:rsid w:val="00E628B7"/>
    <w:rsid w:val="00E62E1A"/>
    <w:rsid w:val="00E63C1A"/>
    <w:rsid w:val="00E64C14"/>
    <w:rsid w:val="00E65F4F"/>
    <w:rsid w:val="00E665E5"/>
    <w:rsid w:val="00E6771E"/>
    <w:rsid w:val="00E67BD6"/>
    <w:rsid w:val="00E70840"/>
    <w:rsid w:val="00E71987"/>
    <w:rsid w:val="00E734D5"/>
    <w:rsid w:val="00E747DE"/>
    <w:rsid w:val="00E75E30"/>
    <w:rsid w:val="00E75E43"/>
    <w:rsid w:val="00E75F2C"/>
    <w:rsid w:val="00E76CF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3E6B"/>
    <w:rsid w:val="00E95E34"/>
    <w:rsid w:val="00E96236"/>
    <w:rsid w:val="00E9733F"/>
    <w:rsid w:val="00E976E1"/>
    <w:rsid w:val="00EA0A76"/>
    <w:rsid w:val="00EA0E2A"/>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128"/>
    <w:rsid w:val="00EC6C32"/>
    <w:rsid w:val="00EC74B8"/>
    <w:rsid w:val="00EC796C"/>
    <w:rsid w:val="00ED1409"/>
    <w:rsid w:val="00ED2877"/>
    <w:rsid w:val="00ED2C96"/>
    <w:rsid w:val="00ED2E38"/>
    <w:rsid w:val="00ED2F95"/>
    <w:rsid w:val="00ED30C9"/>
    <w:rsid w:val="00ED325A"/>
    <w:rsid w:val="00ED34F4"/>
    <w:rsid w:val="00ED4221"/>
    <w:rsid w:val="00ED46FF"/>
    <w:rsid w:val="00ED56C5"/>
    <w:rsid w:val="00ED5C12"/>
    <w:rsid w:val="00ED6A13"/>
    <w:rsid w:val="00ED6D64"/>
    <w:rsid w:val="00EE0A10"/>
    <w:rsid w:val="00EE0DF8"/>
    <w:rsid w:val="00EE2030"/>
    <w:rsid w:val="00EE211C"/>
    <w:rsid w:val="00EE2CCB"/>
    <w:rsid w:val="00EE440A"/>
    <w:rsid w:val="00EE5248"/>
    <w:rsid w:val="00EE6254"/>
    <w:rsid w:val="00EE69F0"/>
    <w:rsid w:val="00EE7002"/>
    <w:rsid w:val="00EE723E"/>
    <w:rsid w:val="00EE77BF"/>
    <w:rsid w:val="00EF02C9"/>
    <w:rsid w:val="00EF0718"/>
    <w:rsid w:val="00EF09F9"/>
    <w:rsid w:val="00EF0EB6"/>
    <w:rsid w:val="00EF16F4"/>
    <w:rsid w:val="00EF29DD"/>
    <w:rsid w:val="00EF2CD8"/>
    <w:rsid w:val="00EF2E5A"/>
    <w:rsid w:val="00EF2FF8"/>
    <w:rsid w:val="00EF397D"/>
    <w:rsid w:val="00EF3C79"/>
    <w:rsid w:val="00EF5090"/>
    <w:rsid w:val="00EF71AC"/>
    <w:rsid w:val="00EF7268"/>
    <w:rsid w:val="00F00F30"/>
    <w:rsid w:val="00F02679"/>
    <w:rsid w:val="00F031A1"/>
    <w:rsid w:val="00F0324E"/>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5C4"/>
    <w:rsid w:val="00F47644"/>
    <w:rsid w:val="00F50C35"/>
    <w:rsid w:val="00F5113D"/>
    <w:rsid w:val="00F5145A"/>
    <w:rsid w:val="00F52DDD"/>
    <w:rsid w:val="00F53296"/>
    <w:rsid w:val="00F54EB2"/>
    <w:rsid w:val="00F560A1"/>
    <w:rsid w:val="00F57B26"/>
    <w:rsid w:val="00F601D0"/>
    <w:rsid w:val="00F603BD"/>
    <w:rsid w:val="00F6169F"/>
    <w:rsid w:val="00F619FD"/>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5F8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1C9E"/>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1"/>
    <w:qFormat/>
    <w:rsid w:val="00612094"/>
    <w:pPr>
      <w:tabs>
        <w:tab w:val="left" w:pos="3969"/>
      </w:tabs>
      <w:jc w:val="center"/>
    </w:pPr>
    <w:rPr>
      <w:b/>
      <w:smallCaps/>
      <w:sz w:val="28"/>
      <w:szCs w:val="20"/>
      <w:lang w:val="es-ES_tradnl"/>
    </w:rPr>
  </w:style>
  <w:style w:type="character" w:customStyle="1" w:styleId="TtuloCar1">
    <w:name w:val="Título Car1"/>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2265A"/>
    <w:rPr>
      <w:b/>
      <w:bCs/>
      <w:smallCaps/>
      <w:color w:val="5B9BD5" w:themeColor="accent1"/>
      <w:spacing w:val="5"/>
    </w:rPr>
  </w:style>
  <w:style w:type="character" w:customStyle="1" w:styleId="textoCar">
    <w:name w:val="texto Car"/>
    <w:basedOn w:val="Fuentedeprrafopredeter"/>
    <w:link w:val="texto"/>
    <w:locked/>
    <w:rsid w:val="0092265A"/>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2265A"/>
  </w:style>
  <w:style w:type="character" w:styleId="Refdecomentario">
    <w:name w:val="annotation reference"/>
    <w:basedOn w:val="Fuentedeprrafopredeter"/>
    <w:uiPriority w:val="99"/>
    <w:semiHidden/>
    <w:unhideWhenUsed/>
    <w:rsid w:val="0092265A"/>
    <w:rPr>
      <w:sz w:val="16"/>
      <w:szCs w:val="16"/>
    </w:rPr>
  </w:style>
  <w:style w:type="paragraph" w:styleId="Textocomentario">
    <w:name w:val="annotation text"/>
    <w:basedOn w:val="Normal"/>
    <w:link w:val="TextocomentarioCar"/>
    <w:uiPriority w:val="99"/>
    <w:semiHidden/>
    <w:unhideWhenUsed/>
    <w:rsid w:val="0092265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2265A"/>
    <w:rPr>
      <w:sz w:val="20"/>
      <w:szCs w:val="20"/>
    </w:rPr>
  </w:style>
  <w:style w:type="paragraph" w:styleId="Asuntodelcomentario">
    <w:name w:val="annotation subject"/>
    <w:basedOn w:val="Textocomentario"/>
    <w:next w:val="Textocomentario"/>
    <w:link w:val="AsuntodelcomentarioCar"/>
    <w:uiPriority w:val="99"/>
    <w:semiHidden/>
    <w:unhideWhenUsed/>
    <w:rsid w:val="0092265A"/>
    <w:rPr>
      <w:b/>
      <w:bCs/>
    </w:rPr>
  </w:style>
  <w:style w:type="character" w:customStyle="1" w:styleId="AsuntodelcomentarioCar">
    <w:name w:val="Asunto del comentario Car"/>
    <w:basedOn w:val="TextocomentarioCar"/>
    <w:link w:val="Asuntodelcomentario"/>
    <w:uiPriority w:val="99"/>
    <w:semiHidden/>
    <w:rsid w:val="0092265A"/>
    <w:rPr>
      <w:b/>
      <w:bCs/>
      <w:sz w:val="20"/>
      <w:szCs w:val="20"/>
    </w:rPr>
  </w:style>
  <w:style w:type="table" w:customStyle="1" w:styleId="Tablaconcuadrcula1">
    <w:name w:val="Tabla con cuadrícula1"/>
    <w:basedOn w:val="Tablanormal"/>
    <w:next w:val="Tablaconcuadrcula"/>
    <w:uiPriority w:val="59"/>
    <w:rsid w:val="000F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Ttulo"/>
    <w:link w:val="TtuloCar"/>
    <w:qFormat/>
    <w:rsid w:val="00EE77BF"/>
    <w:pPr>
      <w:tabs>
        <w:tab w:val="left" w:pos="3969"/>
      </w:tabs>
      <w:jc w:val="center"/>
    </w:pPr>
    <w:rPr>
      <w:rFonts w:cstheme="minorBidi"/>
      <w:b/>
      <w:smallCaps/>
      <w:sz w:val="28"/>
      <w:szCs w:val="22"/>
      <w:lang w:val="es-ES_tradnl"/>
    </w:rPr>
  </w:style>
  <w:style w:type="character" w:customStyle="1" w:styleId="TtuloCar">
    <w:name w:val="Título Car"/>
    <w:link w:val="a"/>
    <w:rsid w:val="00EE77BF"/>
    <w:rPr>
      <w:rFonts w:ascii="Times New Roman" w:eastAsia="Times New Roman" w:hAnsi="Times New Roman"/>
      <w:b/>
      <w:smallCaps/>
      <w:sz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D323-F56A-4C6F-BBE7-1EC78E47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7938</Words>
  <Characters>43660</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8</cp:revision>
  <cp:lastPrinted>2018-02-23T18:41:00Z</cp:lastPrinted>
  <dcterms:created xsi:type="dcterms:W3CDTF">2018-03-08T22:32:00Z</dcterms:created>
  <dcterms:modified xsi:type="dcterms:W3CDTF">2018-03-09T18:06:00Z</dcterms:modified>
</cp:coreProperties>
</file>