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094" w:rsidRDefault="006D7B19" w:rsidP="006D7B19">
      <w:pPr>
        <w:jc w:val="center"/>
      </w:pPr>
      <w:r>
        <w:rPr>
          <w:noProof/>
          <w:lang w:eastAsia="es-MX"/>
        </w:rPr>
        <w:drawing>
          <wp:inline distT="0" distB="0" distL="0" distR="0">
            <wp:extent cx="1164590" cy="1173480"/>
            <wp:effectExtent l="19050" t="0" r="0" b="0"/>
            <wp:docPr id="1" name="Imagen 1" descr="C:\Users\smarquez\Desktop\Zapo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arquez\Desktop\Zapopan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B19" w:rsidRPr="006D7B19" w:rsidRDefault="006D7B19" w:rsidP="006D7B19">
      <w:pPr>
        <w:jc w:val="both"/>
        <w:rPr>
          <w:u w:val="single"/>
        </w:rPr>
      </w:pPr>
      <w:r>
        <w:rPr>
          <w:u w:val="single"/>
        </w:rPr>
        <w:t xml:space="preserve">                             _________________________________________________________________</w:t>
      </w:r>
    </w:p>
    <w:p w:rsidR="006D7B19" w:rsidRPr="006D7B19" w:rsidRDefault="00D95AD8" w:rsidP="00D95AD8">
      <w:pPr>
        <w:pBdr>
          <w:bottom w:val="single" w:sz="12" w:space="1" w:color="auto"/>
        </w:pBdr>
        <w:jc w:val="center"/>
        <w:rPr>
          <w:b/>
          <w:color w:val="000000" w:themeColor="text1"/>
          <w:sz w:val="28"/>
          <w:szCs w:val="28"/>
        </w:rPr>
      </w:pPr>
      <w:r w:rsidRPr="00D95AD8">
        <w:rPr>
          <w:b/>
          <w:color w:val="000000" w:themeColor="text1"/>
          <w:sz w:val="28"/>
          <w:szCs w:val="28"/>
        </w:rPr>
        <w:t>REGLAMENTO DEL AYUNTAMIENTO DE ZAPOPAN, JALISCO.</w:t>
      </w:r>
    </w:p>
    <w:p w:rsidR="00D95AD8" w:rsidRDefault="00D95AD8" w:rsidP="006D7B19"/>
    <w:p w:rsidR="00617EC0" w:rsidRDefault="00D95AD8">
      <w:pPr>
        <w:jc w:val="both"/>
      </w:pPr>
      <w:r>
        <w:t xml:space="preserve">ARTÍCULO 4°. </w:t>
      </w:r>
      <w:r w:rsidR="00F47153">
        <w:t>El Ayuntamiento en Pleno funcionará en sesiones de carácter públicas y abiertas, cuya naturaleza será ordinaria, solemne o extraordinaria, según lo determine éste y la convocatoria, que al efecto emita el Presidente Municipal, de conformidad con lo dispuesto por la Ley del Gobierno y la Administración Pública Municipal del Estado de Jalisco</w:t>
      </w:r>
      <w:r w:rsidR="00F47153">
        <w:t>.</w:t>
      </w:r>
    </w:p>
    <w:p w:rsidR="00F47153" w:rsidRDefault="00F47153">
      <w:pPr>
        <w:jc w:val="both"/>
      </w:pPr>
      <w:r>
        <w:t xml:space="preserve">El orden del día y los documentos a tratar en las sesiones ordinarias, deben entregarse a los ediles con la anticipación debida, de conformidad con lo que dispone la Ley del Gobierno y la Administración Pública Municipal del Estado de Jalisco y el presente Reglamento. </w:t>
      </w:r>
    </w:p>
    <w:p w:rsidR="00F47153" w:rsidRDefault="00F47153">
      <w:pPr>
        <w:jc w:val="both"/>
      </w:pPr>
      <w:r>
        <w:t xml:space="preserve">Las sesiones del Ayuntamiento y de las Comisiones, serán de carácter público y abierto. Para tal efecto, los asistentes deberán guardar el debido orden y respeto en el recinto, permanecer en silencio y abstenerse de cualquier manifestación que pueda afectar el buen desarrollo de la sesión. </w:t>
      </w:r>
    </w:p>
    <w:p w:rsidR="00F47153" w:rsidRDefault="00F47153">
      <w:pPr>
        <w:jc w:val="both"/>
      </w:pPr>
      <w:r>
        <w:t>Para garantizar el orden, el Edil que presida la sesión podrá hacer uso indistintamente de las siguientes medidas de apremio:</w:t>
      </w:r>
    </w:p>
    <w:p w:rsidR="00F47153" w:rsidRDefault="00F47153" w:rsidP="00F47153">
      <w:pPr>
        <w:ind w:left="708"/>
        <w:jc w:val="both"/>
      </w:pPr>
      <w:r>
        <w:t xml:space="preserve">a. Exhortar a guardar el orden; </w:t>
      </w:r>
    </w:p>
    <w:p w:rsidR="00F47153" w:rsidRDefault="00F47153" w:rsidP="00F47153">
      <w:pPr>
        <w:ind w:left="708"/>
        <w:jc w:val="both"/>
      </w:pPr>
      <w:r>
        <w:t xml:space="preserve">b. Conminar para abandonar el recinto y; </w:t>
      </w:r>
    </w:p>
    <w:p w:rsidR="00F47153" w:rsidRDefault="00F47153" w:rsidP="00F47153">
      <w:pPr>
        <w:ind w:left="708"/>
        <w:jc w:val="both"/>
      </w:pPr>
      <w:r>
        <w:t>c. Solicitar el auxilio de la fuerza pública para establecer el orden y retirar a quienes lo hayan alterado.</w:t>
      </w:r>
    </w:p>
    <w:p w:rsidR="00F47153" w:rsidRDefault="00F47153">
      <w:pPr>
        <w:jc w:val="both"/>
      </w:pPr>
      <w:r>
        <w:t xml:space="preserve">Las sesiones podrán suspenderse por grave alteración del orden, en tal caso, el edil que presida la sesión, determinará lo conducente. </w:t>
      </w:r>
    </w:p>
    <w:p w:rsidR="00F47153" w:rsidRDefault="00F47153">
      <w:pPr>
        <w:jc w:val="both"/>
      </w:pPr>
      <w:r>
        <w:t>El aforo de asistentes al lugar de reunión quedará a consideración del mismo, atendido a las limitaciones del espacio físico propias del lugar y a la seguridad de los asistentes, determinándose dicho aforo por quien presida la reunión o cuando sea posible, con auxilio de personal de la Dirección de Protección Civil y Bomberos.</w:t>
      </w:r>
      <w:bookmarkStart w:id="0" w:name="_GoBack"/>
      <w:bookmarkEnd w:id="0"/>
    </w:p>
    <w:p w:rsidR="00F47153" w:rsidRPr="006D7B19" w:rsidRDefault="00F47153">
      <w:pPr>
        <w:jc w:val="both"/>
      </w:pPr>
    </w:p>
    <w:sectPr w:rsidR="00F47153" w:rsidRPr="006D7B19" w:rsidSect="007E30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19"/>
    <w:rsid w:val="00222C95"/>
    <w:rsid w:val="00617EC0"/>
    <w:rsid w:val="006D7B19"/>
    <w:rsid w:val="007E3094"/>
    <w:rsid w:val="00A778F6"/>
    <w:rsid w:val="00D95AD8"/>
    <w:rsid w:val="00F4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D33542-B86E-444E-9E4D-4549FA08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B1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6D7B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Zapopan Jalisco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smarquez</dc:creator>
  <cp:lastModifiedBy>Rocio Selene Aceves Ramirez</cp:lastModifiedBy>
  <cp:revision>2</cp:revision>
  <cp:lastPrinted>2015-12-08T17:11:00Z</cp:lastPrinted>
  <dcterms:created xsi:type="dcterms:W3CDTF">2018-05-09T23:32:00Z</dcterms:created>
  <dcterms:modified xsi:type="dcterms:W3CDTF">2018-05-09T23:32:00Z</dcterms:modified>
</cp:coreProperties>
</file>