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498" w:rsidRDefault="00E068F1">
      <w:pPr>
        <w:jc w:val="both"/>
        <w:rPr>
          <w:rFonts w:ascii="Arial" w:hAnsi="Arial" w:cs="Arial"/>
          <w:sz w:val="20"/>
          <w:szCs w:val="20"/>
        </w:rPr>
      </w:pPr>
      <w:bookmarkStart w:id="0" w:name="_GoBack"/>
      <w:bookmarkEnd w:id="0"/>
      <w:r>
        <w:rPr>
          <w:rFonts w:ascii="Arial" w:hAnsi="Arial" w:cs="Arial"/>
          <w:sz w:val="20"/>
          <w:szCs w:val="20"/>
        </w:rPr>
        <w:t xml:space="preserve">En la ciudad de Zapopan, Jalisco, siendo las 10:00 diez horas, del día 08 ocho de agosto de 2017 dos mil diecisiete, </w:t>
      </w:r>
      <w:r>
        <w:rPr>
          <w:rFonts w:ascii="Arial" w:hAnsi="Arial" w:cs="Arial"/>
          <w:sz w:val="20"/>
          <w:szCs w:val="20"/>
          <w:lang w:val="es-ES_tradnl"/>
        </w:rPr>
        <w:t xml:space="preserve">en </w:t>
      </w:r>
      <w:r>
        <w:rPr>
          <w:rFonts w:ascii="Arial" w:hAnsi="Arial" w:cs="Arial"/>
          <w:sz w:val="20"/>
          <w:szCs w:val="20"/>
        </w:rPr>
        <w:t>la antesala de Cabildo, ubicada en la Presidencia Municipal, Zapopan, Jalisco, se reunieron los integrantes de la Comisión de Asignación de Contratos de Obra Pública, con el objeto de llevar a cabo la Décima segunda Sesión de la Comisión de Asignación y Contratación de Obra Pública para el municipio de Zapopan año 2017 de la presente administración, señalándose para esta reunión lo siguiente:</w:t>
      </w:r>
    </w:p>
    <w:p w:rsidR="00D74498" w:rsidRDefault="00D74498">
      <w:pPr>
        <w:jc w:val="both"/>
        <w:rPr>
          <w:rFonts w:ascii="Arial" w:hAnsi="Arial" w:cs="Arial"/>
          <w:sz w:val="20"/>
          <w:szCs w:val="20"/>
        </w:rPr>
      </w:pPr>
    </w:p>
    <w:p w:rsidR="00D74498" w:rsidRDefault="00E068F1">
      <w:pPr>
        <w:jc w:val="both"/>
        <w:rPr>
          <w:rFonts w:ascii="Arial" w:hAnsi="Arial" w:cs="Arial"/>
          <w:sz w:val="20"/>
          <w:szCs w:val="20"/>
        </w:rPr>
      </w:pPr>
      <w:r>
        <w:rPr>
          <w:rFonts w:ascii="Arial" w:hAnsi="Arial" w:cs="Arial"/>
          <w:sz w:val="20"/>
          <w:szCs w:val="20"/>
        </w:rPr>
        <w:t>El Representante Suplente del Presidente de la Comisión, C. Lic. Francis Bujaidar Ghoraichy da inicio formal a la presente Comisión (Décima segunda Sesión año 2017).</w:t>
      </w:r>
    </w:p>
    <w:p w:rsidR="00D74498" w:rsidRDefault="00D74498">
      <w:pPr>
        <w:ind w:left="708" w:hanging="708"/>
        <w:jc w:val="center"/>
        <w:rPr>
          <w:rFonts w:ascii="Arial" w:hAnsi="Arial" w:cs="Arial"/>
          <w:b/>
          <w:sz w:val="20"/>
          <w:szCs w:val="20"/>
          <w:u w:val="single"/>
        </w:rPr>
      </w:pPr>
    </w:p>
    <w:p w:rsidR="00D74498" w:rsidRDefault="00E068F1">
      <w:pPr>
        <w:jc w:val="both"/>
        <w:rPr>
          <w:rFonts w:ascii="Arial" w:hAnsi="Arial" w:cs="Arial"/>
          <w:sz w:val="20"/>
          <w:szCs w:val="20"/>
          <w:u w:val="single"/>
        </w:rPr>
      </w:pPr>
      <w:r>
        <w:rPr>
          <w:rFonts w:ascii="Arial" w:hAnsi="Arial" w:cs="Arial"/>
          <w:b/>
          <w:sz w:val="20"/>
          <w:szCs w:val="20"/>
        </w:rPr>
        <w:t>Lic. Francis Bujaidar Ghoraichy, señala</w:t>
      </w:r>
      <w:r>
        <w:rPr>
          <w:rFonts w:ascii="Arial" w:hAnsi="Arial" w:cs="Arial"/>
          <w:b/>
          <w:sz w:val="20"/>
          <w:szCs w:val="20"/>
          <w:u w:val="single"/>
        </w:rPr>
        <w:t xml:space="preserve">: </w:t>
      </w:r>
      <w:r>
        <w:rPr>
          <w:rFonts w:ascii="Arial" w:hAnsi="Arial" w:cs="Arial"/>
          <w:sz w:val="20"/>
          <w:szCs w:val="20"/>
          <w:u w:val="single"/>
        </w:rPr>
        <w:t>Bienvenidos a esta Décima segunda Sesión de la Comisión de Asignación y Contratación de Obra Pública del ejercicio 2017, de conformidad en lo establecido en los artículos 1°, 8° y 9° del Reglamento de Asignación y Contratación de Obra Pública del municipio de Zapopan, Jalisco, en la cual se desahogarán los siguientes puntos de la orden del día:</w:t>
      </w:r>
    </w:p>
    <w:p w:rsidR="00D74498" w:rsidRDefault="00D74498">
      <w:pPr>
        <w:jc w:val="both"/>
        <w:rPr>
          <w:rFonts w:ascii="Arial" w:hAnsi="Arial" w:cs="Arial"/>
          <w:sz w:val="20"/>
          <w:szCs w:val="20"/>
          <w:u w:val="single"/>
        </w:rPr>
      </w:pPr>
    </w:p>
    <w:p w:rsidR="00D74498" w:rsidRDefault="00E068F1">
      <w:pPr>
        <w:jc w:val="both"/>
        <w:rPr>
          <w:rFonts w:ascii="Arial" w:hAnsi="Arial" w:cs="Arial"/>
          <w:sz w:val="20"/>
          <w:szCs w:val="20"/>
          <w:u w:val="single"/>
        </w:rPr>
      </w:pPr>
      <w:r>
        <w:rPr>
          <w:rFonts w:ascii="Arial" w:hAnsi="Arial" w:cs="Arial"/>
          <w:sz w:val="20"/>
          <w:szCs w:val="20"/>
          <w:u w:val="single"/>
        </w:rPr>
        <w:t>Como punto número 1. Lista de Asistencia, Si me hace favor de nombrar asistencia Secretario Técnico (</w:t>
      </w:r>
      <w:r>
        <w:rPr>
          <w:rFonts w:ascii="Arial" w:hAnsi="Arial" w:cs="Arial"/>
          <w:sz w:val="20"/>
          <w:szCs w:val="20"/>
        </w:rPr>
        <w:t>Ing. David Miguel Zamora Bueno)</w:t>
      </w:r>
    </w:p>
    <w:p w:rsidR="00D74498" w:rsidRDefault="00D74498">
      <w:pPr>
        <w:jc w:val="both"/>
        <w:rPr>
          <w:rFonts w:ascii="Arial" w:hAnsi="Arial" w:cs="Arial"/>
          <w:b/>
          <w:i/>
          <w:sz w:val="20"/>
          <w:szCs w:val="20"/>
        </w:rPr>
      </w:pPr>
    </w:p>
    <w:p w:rsidR="00D74498" w:rsidRDefault="00E068F1">
      <w:pPr>
        <w:rPr>
          <w:rFonts w:ascii="Arial" w:hAnsi="Arial" w:cs="Arial"/>
          <w:i/>
          <w:sz w:val="20"/>
          <w:szCs w:val="20"/>
        </w:rPr>
      </w:pPr>
      <w:r>
        <w:rPr>
          <w:rFonts w:ascii="Arial" w:hAnsi="Arial" w:cs="Arial"/>
          <w:b/>
          <w:i/>
          <w:sz w:val="20"/>
          <w:szCs w:val="20"/>
        </w:rPr>
        <w:t>1. Lista de asistencia.</w:t>
      </w:r>
    </w:p>
    <w:p w:rsidR="00D74498" w:rsidRDefault="00D74498">
      <w:pPr>
        <w:jc w:val="both"/>
        <w:rPr>
          <w:rFonts w:ascii="Arial" w:hAnsi="Arial" w:cs="Arial"/>
          <w:b/>
          <w:sz w:val="20"/>
          <w:szCs w:val="20"/>
          <w:u w:val="single"/>
        </w:rPr>
      </w:pPr>
    </w:p>
    <w:p w:rsidR="00D74498" w:rsidRDefault="00E068F1">
      <w:pPr>
        <w:jc w:val="both"/>
        <w:rPr>
          <w:rFonts w:ascii="Arial" w:hAnsi="Arial" w:cs="Arial"/>
          <w:sz w:val="20"/>
          <w:szCs w:val="20"/>
        </w:rPr>
      </w:pPr>
      <w:r>
        <w:rPr>
          <w:rFonts w:ascii="Arial" w:hAnsi="Arial" w:cs="Arial"/>
          <w:sz w:val="20"/>
          <w:szCs w:val="20"/>
        </w:rPr>
        <w:t>Ing. David Miguel Zamora Bueno, Secretario Técnico hace uso de la voz y nombra asistencia:</w:t>
      </w:r>
    </w:p>
    <w:p w:rsidR="00D74498" w:rsidRDefault="00D74498">
      <w:pPr>
        <w:jc w:val="both"/>
        <w:rPr>
          <w:rFonts w:ascii="Arial" w:hAnsi="Arial" w:cs="Arial"/>
          <w:b/>
          <w:sz w:val="20"/>
          <w:szCs w:val="20"/>
        </w:rPr>
      </w:pPr>
    </w:p>
    <w:p w:rsidR="00D74498" w:rsidRDefault="00E068F1">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w:t>
      </w:r>
      <w:r>
        <w:rPr>
          <w:rFonts w:ascii="Arial" w:hAnsi="Arial" w:cs="Arial"/>
          <w:color w:val="FF0000"/>
          <w:sz w:val="20"/>
          <w:szCs w:val="20"/>
        </w:rPr>
        <w:t>Suplente</w:t>
      </w:r>
      <w:r>
        <w:rPr>
          <w:rFonts w:ascii="Arial" w:hAnsi="Arial" w:cs="Arial"/>
          <w:sz w:val="20"/>
          <w:szCs w:val="20"/>
        </w:rPr>
        <w:t xml:space="preserve"> del Presidente de la Comisión de Asignación y Contratación de Obra Pública. </w:t>
      </w:r>
      <w:r>
        <w:rPr>
          <w:rFonts w:ascii="Arial" w:hAnsi="Arial" w:cs="Arial"/>
          <w:b/>
          <w:sz w:val="20"/>
          <w:szCs w:val="20"/>
        </w:rPr>
        <w:t>Presente.</w:t>
      </w:r>
    </w:p>
    <w:p w:rsidR="00D74498" w:rsidRDefault="00D74498">
      <w:pPr>
        <w:jc w:val="both"/>
        <w:rPr>
          <w:rFonts w:ascii="Arial" w:hAnsi="Arial" w:cs="Arial"/>
          <w:sz w:val="20"/>
          <w:szCs w:val="20"/>
        </w:rPr>
      </w:pPr>
    </w:p>
    <w:p w:rsidR="00D74498" w:rsidRDefault="00E068F1">
      <w:pPr>
        <w:jc w:val="both"/>
        <w:rPr>
          <w:rFonts w:ascii="Arial" w:hAnsi="Arial" w:cs="Arial"/>
          <w:b/>
          <w:color w:val="FF0000"/>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Presente.</w:t>
      </w:r>
    </w:p>
    <w:p w:rsidR="00D74498" w:rsidRDefault="00D74498">
      <w:pPr>
        <w:jc w:val="both"/>
        <w:rPr>
          <w:rFonts w:ascii="Arial" w:hAnsi="Arial" w:cs="Arial"/>
          <w:b/>
          <w:sz w:val="20"/>
          <w:szCs w:val="20"/>
        </w:rPr>
      </w:pPr>
    </w:p>
    <w:p w:rsidR="00D74498" w:rsidRDefault="00E068F1">
      <w:pPr>
        <w:jc w:val="both"/>
        <w:rPr>
          <w:rFonts w:ascii="Arial" w:hAnsi="Arial" w:cs="Arial"/>
          <w:b/>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Presente.</w:t>
      </w:r>
    </w:p>
    <w:p w:rsidR="00D74498" w:rsidRDefault="00D74498">
      <w:pPr>
        <w:jc w:val="both"/>
        <w:rPr>
          <w:rFonts w:ascii="Arial" w:hAnsi="Arial" w:cs="Arial"/>
          <w:b/>
          <w:sz w:val="20"/>
          <w:szCs w:val="20"/>
        </w:rPr>
      </w:pPr>
    </w:p>
    <w:p w:rsidR="00D74498" w:rsidRDefault="007D6A1C">
      <w:pPr>
        <w:jc w:val="both"/>
        <w:rPr>
          <w:rFonts w:ascii="Arial" w:hAnsi="Arial" w:cs="Arial"/>
          <w:b/>
          <w:sz w:val="20"/>
          <w:szCs w:val="20"/>
        </w:rPr>
      </w:pPr>
      <w:r w:rsidRPr="00F2080C">
        <w:rPr>
          <w:rFonts w:ascii="Arial" w:hAnsi="Arial" w:cs="Arial"/>
          <w:b/>
          <w:sz w:val="20"/>
          <w:szCs w:val="20"/>
        </w:rPr>
        <w:t>Lic. Francisco Agustín Oropeza Serna</w:t>
      </w:r>
      <w:r w:rsidR="00E068F1" w:rsidRPr="00F2080C">
        <w:rPr>
          <w:rFonts w:ascii="Arial" w:hAnsi="Arial" w:cs="Arial"/>
          <w:sz w:val="20"/>
          <w:szCs w:val="20"/>
        </w:rPr>
        <w:t>,</w:t>
      </w:r>
      <w:r w:rsidR="00E068F1">
        <w:rPr>
          <w:rFonts w:ascii="Arial" w:hAnsi="Arial" w:cs="Arial"/>
          <w:sz w:val="20"/>
          <w:szCs w:val="20"/>
        </w:rPr>
        <w:t xml:space="preserve"> </w:t>
      </w:r>
      <w:r w:rsidR="00E068F1">
        <w:rPr>
          <w:rFonts w:ascii="Arial" w:hAnsi="Arial" w:cs="Arial"/>
          <w:color w:val="FF0000"/>
          <w:sz w:val="20"/>
          <w:szCs w:val="20"/>
        </w:rPr>
        <w:t>Suplente</w:t>
      </w:r>
      <w:r w:rsidR="00E068F1">
        <w:rPr>
          <w:rFonts w:ascii="Arial" w:hAnsi="Arial" w:cs="Arial"/>
          <w:sz w:val="20"/>
          <w:szCs w:val="20"/>
        </w:rPr>
        <w:t xml:space="preserve"> del Tesorero Municipal. </w:t>
      </w:r>
      <w:r w:rsidR="00E068F1">
        <w:rPr>
          <w:rFonts w:ascii="Arial" w:hAnsi="Arial" w:cs="Arial"/>
          <w:b/>
          <w:sz w:val="20"/>
          <w:szCs w:val="20"/>
        </w:rPr>
        <w:t>Presente.</w:t>
      </w:r>
    </w:p>
    <w:p w:rsidR="00D74498" w:rsidRDefault="00D74498">
      <w:pPr>
        <w:jc w:val="both"/>
        <w:rPr>
          <w:rFonts w:ascii="Arial" w:hAnsi="Arial" w:cs="Arial"/>
          <w:b/>
          <w:sz w:val="20"/>
          <w:szCs w:val="20"/>
        </w:rPr>
      </w:pPr>
    </w:p>
    <w:p w:rsidR="00D74498" w:rsidRDefault="00E068F1">
      <w:pPr>
        <w:tabs>
          <w:tab w:val="left" w:pos="3810"/>
        </w:tabs>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Presente.</w:t>
      </w:r>
    </w:p>
    <w:p w:rsidR="00D74498" w:rsidRDefault="00D74498">
      <w:pPr>
        <w:jc w:val="both"/>
        <w:rPr>
          <w:rFonts w:ascii="Arial" w:hAnsi="Arial" w:cs="Arial"/>
          <w:sz w:val="20"/>
          <w:szCs w:val="20"/>
        </w:rPr>
      </w:pPr>
    </w:p>
    <w:p w:rsidR="00D74498" w:rsidRDefault="00E068F1">
      <w:pPr>
        <w:jc w:val="both"/>
        <w:rPr>
          <w:rFonts w:ascii="Arial" w:hAnsi="Arial" w:cs="Arial"/>
          <w:color w:val="FF0000"/>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color w:val="FF0000"/>
          <w:sz w:val="20"/>
          <w:szCs w:val="20"/>
        </w:rPr>
        <w:t>Ausente (llega en el transcurso de la sesión).</w:t>
      </w:r>
    </w:p>
    <w:p w:rsidR="00D74498" w:rsidRDefault="00D74498">
      <w:pPr>
        <w:jc w:val="both"/>
        <w:rPr>
          <w:rFonts w:ascii="Arial" w:hAnsi="Arial" w:cs="Arial"/>
          <w:b/>
          <w:sz w:val="20"/>
          <w:szCs w:val="20"/>
        </w:rPr>
      </w:pPr>
    </w:p>
    <w:p w:rsidR="00D74498" w:rsidRPr="00F65896" w:rsidRDefault="00E068F1">
      <w:pPr>
        <w:jc w:val="both"/>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sidR="00041BF1" w:rsidRPr="00F65896">
        <w:rPr>
          <w:rFonts w:ascii="Arial" w:hAnsi="Arial" w:cs="Arial"/>
          <w:b/>
          <w:sz w:val="20"/>
          <w:szCs w:val="20"/>
        </w:rPr>
        <w:t>Presente.</w:t>
      </w:r>
    </w:p>
    <w:p w:rsidR="00D74498" w:rsidRDefault="00D74498">
      <w:pPr>
        <w:jc w:val="both"/>
        <w:rPr>
          <w:rFonts w:ascii="Arial" w:hAnsi="Arial" w:cs="Arial"/>
          <w:color w:val="FF0000"/>
          <w:sz w:val="20"/>
          <w:szCs w:val="20"/>
        </w:rPr>
      </w:pPr>
    </w:p>
    <w:p w:rsidR="00D74498" w:rsidRDefault="00E068F1">
      <w:pPr>
        <w:jc w:val="both"/>
        <w:rPr>
          <w:rFonts w:ascii="Arial" w:hAnsi="Arial" w:cs="Arial"/>
          <w:color w:val="FF0000"/>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Presente.</w:t>
      </w:r>
    </w:p>
    <w:p w:rsidR="00D74498" w:rsidRDefault="00D74498">
      <w:pPr>
        <w:jc w:val="both"/>
        <w:rPr>
          <w:rFonts w:ascii="Arial" w:hAnsi="Arial" w:cs="Arial"/>
          <w:sz w:val="20"/>
          <w:szCs w:val="20"/>
        </w:rPr>
      </w:pPr>
    </w:p>
    <w:p w:rsidR="00D74498" w:rsidRDefault="00E068F1">
      <w:pPr>
        <w:jc w:val="both"/>
        <w:rPr>
          <w:rFonts w:ascii="Arial" w:hAnsi="Arial" w:cs="Arial"/>
          <w:b/>
          <w:sz w:val="20"/>
          <w:szCs w:val="20"/>
        </w:rPr>
      </w:pPr>
      <w:r>
        <w:rPr>
          <w:rFonts w:ascii="Arial" w:hAnsi="Arial" w:cs="Arial"/>
          <w:b/>
          <w:sz w:val="20"/>
          <w:szCs w:val="20"/>
        </w:rPr>
        <w:t>Regidora Mtra. Graciela de Obaldía Escalante</w:t>
      </w:r>
      <w:r>
        <w:rPr>
          <w:rFonts w:ascii="Arial" w:hAnsi="Arial" w:cs="Arial"/>
          <w:sz w:val="20"/>
          <w:szCs w:val="20"/>
        </w:rPr>
        <w:t xml:space="preserve">, Representante Titular del Partido Movimiento Ciudadano, </w:t>
      </w:r>
      <w:r>
        <w:rPr>
          <w:rFonts w:ascii="Arial" w:hAnsi="Arial" w:cs="Arial"/>
          <w:b/>
          <w:sz w:val="20"/>
          <w:szCs w:val="20"/>
        </w:rPr>
        <w:t>Presente.</w:t>
      </w:r>
    </w:p>
    <w:p w:rsidR="00D74498" w:rsidRDefault="00D74498">
      <w:pPr>
        <w:jc w:val="both"/>
        <w:rPr>
          <w:rFonts w:ascii="Arial" w:hAnsi="Arial" w:cs="Arial"/>
          <w:b/>
          <w:sz w:val="20"/>
          <w:szCs w:val="20"/>
        </w:rPr>
      </w:pPr>
    </w:p>
    <w:p w:rsidR="00D74498" w:rsidRDefault="00E068F1">
      <w:pPr>
        <w:jc w:val="both"/>
        <w:rPr>
          <w:rFonts w:ascii="Arial" w:hAnsi="Arial" w:cs="Arial"/>
          <w:b/>
          <w:sz w:val="20"/>
          <w:szCs w:val="20"/>
        </w:rPr>
      </w:pPr>
      <w:r>
        <w:rPr>
          <w:rFonts w:ascii="Arial" w:hAnsi="Arial" w:cs="Arial"/>
          <w:b/>
          <w:sz w:val="20"/>
          <w:szCs w:val="20"/>
        </w:rPr>
        <w:t xml:space="preserve">Arq. Rafael Barrágan Maldonado, </w:t>
      </w:r>
      <w:r>
        <w:rPr>
          <w:rFonts w:ascii="Arial" w:hAnsi="Arial" w:cs="Arial"/>
          <w:sz w:val="20"/>
          <w:szCs w:val="20"/>
        </w:rPr>
        <w:t xml:space="preserve">Representante Titular del Colegio de Arquitectos del Estado de Jalisco, A.C. </w:t>
      </w:r>
      <w:r>
        <w:rPr>
          <w:rFonts w:ascii="Arial" w:hAnsi="Arial" w:cs="Arial"/>
          <w:b/>
          <w:sz w:val="20"/>
          <w:szCs w:val="20"/>
        </w:rPr>
        <w:t>Presente.</w:t>
      </w:r>
    </w:p>
    <w:p w:rsidR="00D74498" w:rsidRDefault="00D74498">
      <w:pPr>
        <w:jc w:val="both"/>
        <w:rPr>
          <w:rFonts w:ascii="Arial" w:hAnsi="Arial" w:cs="Arial"/>
          <w:b/>
          <w:sz w:val="20"/>
          <w:szCs w:val="20"/>
        </w:rPr>
      </w:pPr>
    </w:p>
    <w:p w:rsidR="00D74498" w:rsidRDefault="00E068F1">
      <w:pPr>
        <w:jc w:val="both"/>
        <w:rPr>
          <w:rFonts w:ascii="Arial" w:hAnsi="Arial" w:cs="Arial"/>
          <w:sz w:val="20"/>
          <w:szCs w:val="20"/>
        </w:rPr>
      </w:pPr>
      <w:r>
        <w:rPr>
          <w:rFonts w:ascii="Arial" w:hAnsi="Arial" w:cs="Arial"/>
          <w:b/>
          <w:sz w:val="20"/>
          <w:szCs w:val="20"/>
        </w:rPr>
        <w:t xml:space="preserve">Ing. Héctor Manuel Zepeda Angulo, </w:t>
      </w:r>
      <w:r>
        <w:rPr>
          <w:rFonts w:ascii="Arial" w:hAnsi="Arial" w:cs="Arial"/>
          <w:sz w:val="20"/>
          <w:szCs w:val="20"/>
        </w:rPr>
        <w:t xml:space="preserve">Representante </w:t>
      </w:r>
      <w:r>
        <w:rPr>
          <w:rFonts w:ascii="Arial" w:hAnsi="Arial" w:cs="Arial"/>
          <w:color w:val="FF0000"/>
          <w:sz w:val="20"/>
          <w:szCs w:val="20"/>
        </w:rPr>
        <w:t>Suplente</w:t>
      </w:r>
      <w:r>
        <w:rPr>
          <w:rFonts w:ascii="Arial" w:hAnsi="Arial" w:cs="Arial"/>
          <w:sz w:val="20"/>
          <w:szCs w:val="20"/>
        </w:rPr>
        <w:t xml:space="preserve"> de la Colegio de Ingenieros Civiles del Estado de Jalisco</w:t>
      </w:r>
      <w:r>
        <w:rPr>
          <w:rFonts w:ascii="Arial" w:hAnsi="Arial" w:cs="Arial"/>
          <w:b/>
          <w:sz w:val="20"/>
          <w:szCs w:val="20"/>
        </w:rPr>
        <w:t>. Presente.</w:t>
      </w:r>
    </w:p>
    <w:p w:rsidR="00D74498" w:rsidRDefault="00D74498">
      <w:pPr>
        <w:jc w:val="both"/>
        <w:rPr>
          <w:rFonts w:ascii="Arial" w:hAnsi="Arial" w:cs="Arial"/>
          <w:sz w:val="20"/>
          <w:szCs w:val="20"/>
        </w:rPr>
      </w:pPr>
    </w:p>
    <w:p w:rsidR="00D74498" w:rsidRDefault="00E068F1">
      <w:pPr>
        <w:jc w:val="both"/>
        <w:rPr>
          <w:rFonts w:ascii="Arial" w:hAnsi="Arial" w:cs="Arial"/>
          <w:b/>
          <w:color w:val="FF0000"/>
          <w:sz w:val="20"/>
          <w:szCs w:val="20"/>
        </w:rPr>
      </w:pPr>
      <w:r>
        <w:rPr>
          <w:rFonts w:ascii="Arial" w:hAnsi="Arial" w:cs="Arial"/>
          <w:b/>
          <w:sz w:val="20"/>
          <w:szCs w:val="20"/>
        </w:rPr>
        <w:t xml:space="preserve">Ing. Arturo Montufar Nuñez, </w:t>
      </w:r>
      <w:r>
        <w:rPr>
          <w:rFonts w:ascii="Arial" w:hAnsi="Arial" w:cs="Arial"/>
          <w:sz w:val="20"/>
          <w:szCs w:val="20"/>
        </w:rPr>
        <w:t>Representante Titular de la Cámara Mexicana de la Industria de la Construcción.</w:t>
      </w:r>
      <w:r>
        <w:rPr>
          <w:rFonts w:ascii="Arial" w:hAnsi="Arial" w:cs="Arial"/>
          <w:color w:val="FF0000"/>
          <w:sz w:val="20"/>
          <w:szCs w:val="20"/>
        </w:rPr>
        <w:t xml:space="preserve"> </w:t>
      </w:r>
      <w:r>
        <w:rPr>
          <w:rFonts w:ascii="Arial" w:hAnsi="Arial" w:cs="Arial"/>
          <w:b/>
          <w:sz w:val="20"/>
          <w:szCs w:val="20"/>
        </w:rPr>
        <w:t>Presente.</w:t>
      </w:r>
    </w:p>
    <w:p w:rsidR="00D74498" w:rsidRDefault="00D74498">
      <w:pPr>
        <w:jc w:val="both"/>
        <w:rPr>
          <w:rFonts w:ascii="Arial" w:hAnsi="Arial" w:cs="Arial"/>
          <w:b/>
          <w:sz w:val="20"/>
          <w:szCs w:val="20"/>
        </w:rPr>
      </w:pPr>
    </w:p>
    <w:p w:rsidR="00D74498" w:rsidRDefault="00E068F1">
      <w:pPr>
        <w:jc w:val="both"/>
        <w:rPr>
          <w:rFonts w:ascii="Arial" w:hAnsi="Arial" w:cs="Arial"/>
          <w:sz w:val="20"/>
          <w:szCs w:val="20"/>
        </w:rPr>
      </w:pPr>
      <w:r>
        <w:rPr>
          <w:rFonts w:ascii="Arial" w:hAnsi="Arial" w:cs="Arial"/>
          <w:sz w:val="20"/>
          <w:szCs w:val="20"/>
        </w:rPr>
        <w:t>Hace uso de la voz el Lic. Francis Bujaidar y menciona lo siguiente:</w:t>
      </w:r>
    </w:p>
    <w:p w:rsidR="00D74498" w:rsidRDefault="00D74498">
      <w:pPr>
        <w:jc w:val="both"/>
        <w:rPr>
          <w:rFonts w:ascii="Arial" w:hAnsi="Arial" w:cs="Arial"/>
          <w:b/>
          <w:sz w:val="20"/>
          <w:szCs w:val="20"/>
        </w:rPr>
      </w:pPr>
    </w:p>
    <w:p w:rsidR="00D74498" w:rsidRDefault="00E068F1">
      <w:pPr>
        <w:jc w:val="both"/>
        <w:rPr>
          <w:rFonts w:ascii="Arial" w:hAnsi="Arial" w:cs="Arial"/>
          <w:color w:val="FF0000"/>
          <w:sz w:val="20"/>
          <w:szCs w:val="20"/>
        </w:rPr>
      </w:pPr>
      <w:r>
        <w:rPr>
          <w:rFonts w:ascii="Arial" w:hAnsi="Arial" w:cs="Arial"/>
          <w:sz w:val="20"/>
          <w:szCs w:val="20"/>
        </w:rPr>
        <w:t xml:space="preserve">Nos hacen llegar un oficio de la Cámara Mexicana de la Industria de la Construcción dirigido al Lic. Presidente Municipal </w:t>
      </w:r>
      <w:r>
        <w:rPr>
          <w:rFonts w:ascii="Arial" w:hAnsi="Arial" w:cs="Arial"/>
          <w:b/>
          <w:sz w:val="20"/>
          <w:szCs w:val="20"/>
        </w:rPr>
        <w:t>L.A.E. José Pablo Lemus</w:t>
      </w:r>
      <w:r>
        <w:rPr>
          <w:rFonts w:ascii="Arial" w:hAnsi="Arial" w:cs="Arial"/>
          <w:sz w:val="20"/>
          <w:szCs w:val="20"/>
        </w:rPr>
        <w:t xml:space="preserve"> </w:t>
      </w:r>
      <w:r>
        <w:rPr>
          <w:rFonts w:ascii="Arial" w:hAnsi="Arial" w:cs="Arial"/>
          <w:b/>
          <w:sz w:val="20"/>
          <w:szCs w:val="20"/>
        </w:rPr>
        <w:t>Navarro</w:t>
      </w:r>
      <w:r>
        <w:rPr>
          <w:rFonts w:ascii="Arial" w:hAnsi="Arial" w:cs="Arial"/>
          <w:sz w:val="20"/>
          <w:szCs w:val="20"/>
        </w:rPr>
        <w:t xml:space="preserve">, donde dice que en relación a la convocatoria para la excepción a la comunicación de Obra Pública que tendrá lugar el día de hoy martes 08 ocho de agosto del presente a las 10:00 horas, me permito informar que instruido al Lic. Emilio Becerra Avena, para que asista en representación de esta Cámara Mexicana de la Industria de la Construcción por esta única ocasión, empresario que atenderá nuestra representación y con responsabilidad y gran experiencia profesional, sin otro particular y en espera a la debida atención que se otorgue a la presente me despido de usted quedando a sus </w:t>
      </w:r>
      <w:r w:rsidR="00854718">
        <w:rPr>
          <w:rFonts w:ascii="Arial" w:hAnsi="Arial" w:cs="Arial"/>
          <w:sz w:val="20"/>
          <w:szCs w:val="20"/>
        </w:rPr>
        <w:t>órdenes</w:t>
      </w:r>
      <w:r>
        <w:rPr>
          <w:rFonts w:ascii="Arial" w:hAnsi="Arial" w:cs="Arial"/>
          <w:sz w:val="20"/>
          <w:szCs w:val="20"/>
        </w:rPr>
        <w:t xml:space="preserve">. Firma </w:t>
      </w:r>
      <w:r w:rsidRPr="00854718">
        <w:rPr>
          <w:rFonts w:ascii="Arial" w:hAnsi="Arial" w:cs="Arial"/>
          <w:sz w:val="20"/>
          <w:szCs w:val="20"/>
        </w:rPr>
        <w:t>Mtro. Luís Rafael Me</w:t>
      </w:r>
      <w:r w:rsidR="00854718" w:rsidRPr="00854718">
        <w:rPr>
          <w:rFonts w:ascii="Arial" w:hAnsi="Arial" w:cs="Arial"/>
          <w:sz w:val="20"/>
          <w:szCs w:val="20"/>
        </w:rPr>
        <w:t>ndez</w:t>
      </w:r>
      <w:r w:rsidRPr="00854718">
        <w:rPr>
          <w:rFonts w:ascii="Arial" w:hAnsi="Arial" w:cs="Arial"/>
          <w:sz w:val="20"/>
          <w:szCs w:val="20"/>
        </w:rPr>
        <w:t xml:space="preserve"> Jale</w:t>
      </w:r>
      <w:r w:rsidR="00854718" w:rsidRPr="00854718">
        <w:rPr>
          <w:rFonts w:ascii="Arial" w:hAnsi="Arial" w:cs="Arial"/>
          <w:sz w:val="20"/>
          <w:szCs w:val="20"/>
        </w:rPr>
        <w:t>d</w:t>
      </w:r>
      <w:r w:rsidRPr="00854718">
        <w:rPr>
          <w:rFonts w:ascii="Arial" w:hAnsi="Arial" w:cs="Arial"/>
          <w:sz w:val="20"/>
          <w:szCs w:val="20"/>
        </w:rPr>
        <w:t>.</w:t>
      </w:r>
    </w:p>
    <w:p w:rsidR="00D74498" w:rsidRDefault="00D74498">
      <w:pPr>
        <w:jc w:val="both"/>
        <w:rPr>
          <w:rFonts w:ascii="Arial" w:hAnsi="Arial" w:cs="Arial"/>
          <w:color w:val="FF0000"/>
          <w:sz w:val="20"/>
          <w:szCs w:val="20"/>
        </w:rPr>
      </w:pPr>
    </w:p>
    <w:p w:rsidR="00D74498" w:rsidRDefault="00E068F1">
      <w:pPr>
        <w:jc w:val="both"/>
        <w:rPr>
          <w:rFonts w:ascii="Arial" w:hAnsi="Arial" w:cs="Arial"/>
          <w:sz w:val="20"/>
          <w:szCs w:val="20"/>
          <w:u w:val="single"/>
        </w:rPr>
      </w:pPr>
      <w:r>
        <w:rPr>
          <w:rFonts w:ascii="Arial" w:hAnsi="Arial" w:cs="Arial"/>
          <w:b/>
          <w:sz w:val="20"/>
          <w:szCs w:val="20"/>
        </w:rPr>
        <w:t>Lic. Francis Bujaidar Ghoraichy, señala</w:t>
      </w:r>
      <w:r>
        <w:rPr>
          <w:rFonts w:ascii="Arial" w:hAnsi="Arial" w:cs="Arial"/>
          <w:b/>
          <w:sz w:val="20"/>
          <w:szCs w:val="20"/>
          <w:u w:val="single"/>
        </w:rPr>
        <w:t xml:space="preserve">: </w:t>
      </w:r>
      <w:r>
        <w:rPr>
          <w:rFonts w:ascii="Arial" w:hAnsi="Arial" w:cs="Arial"/>
          <w:sz w:val="20"/>
          <w:szCs w:val="20"/>
          <w:u w:val="single"/>
        </w:rPr>
        <w:t>en vista de lo que nuestro reglamento indica, lo leerá textualmente: “un profesionista escogido por el Presidente Municipal de la terna de profesionistas distinguidos que proponga la Cámara de la Industria de la Construcción Delegación Jalisco.</w:t>
      </w:r>
    </w:p>
    <w:p w:rsidR="00D74498" w:rsidRDefault="00D74498">
      <w:pPr>
        <w:jc w:val="both"/>
        <w:rPr>
          <w:rFonts w:ascii="Arial" w:hAnsi="Arial" w:cs="Arial"/>
          <w:sz w:val="20"/>
          <w:szCs w:val="20"/>
          <w:u w:val="single"/>
        </w:rPr>
      </w:pPr>
    </w:p>
    <w:p w:rsidR="00D74498" w:rsidRDefault="00E068F1">
      <w:pPr>
        <w:jc w:val="both"/>
        <w:rPr>
          <w:rFonts w:ascii="Arial" w:hAnsi="Arial" w:cs="Arial"/>
          <w:sz w:val="20"/>
          <w:szCs w:val="20"/>
          <w:u w:val="single"/>
        </w:rPr>
      </w:pPr>
      <w:r>
        <w:rPr>
          <w:rFonts w:ascii="Arial" w:hAnsi="Arial" w:cs="Arial"/>
          <w:b/>
          <w:sz w:val="20"/>
          <w:szCs w:val="20"/>
        </w:rPr>
        <w:t>Ing. David Miguel Zamora Bueno</w:t>
      </w:r>
      <w:r>
        <w:rPr>
          <w:rFonts w:ascii="Arial" w:hAnsi="Arial" w:cs="Arial"/>
          <w:sz w:val="20"/>
          <w:szCs w:val="20"/>
        </w:rPr>
        <w:t xml:space="preserve">, Secretario Técnico: </w:t>
      </w:r>
      <w:r>
        <w:rPr>
          <w:rFonts w:ascii="Arial" w:hAnsi="Arial" w:cs="Arial"/>
          <w:sz w:val="20"/>
          <w:szCs w:val="20"/>
          <w:u w:val="single"/>
        </w:rPr>
        <w:t xml:space="preserve">Está presente y desde ya hace varias sesiones </w:t>
      </w:r>
      <w:proofErr w:type="gramStart"/>
      <w:r>
        <w:rPr>
          <w:rFonts w:ascii="Arial" w:hAnsi="Arial" w:cs="Arial"/>
          <w:sz w:val="20"/>
          <w:szCs w:val="20"/>
          <w:u w:val="single"/>
        </w:rPr>
        <w:t xml:space="preserve">el  </w:t>
      </w:r>
      <w:r>
        <w:rPr>
          <w:rFonts w:ascii="Arial" w:hAnsi="Arial" w:cs="Arial"/>
          <w:b/>
          <w:sz w:val="20"/>
          <w:szCs w:val="20"/>
          <w:u w:val="single"/>
        </w:rPr>
        <w:t>Ing</w:t>
      </w:r>
      <w:proofErr w:type="gramEnd"/>
      <w:r>
        <w:rPr>
          <w:rFonts w:ascii="Arial" w:hAnsi="Arial" w:cs="Arial"/>
          <w:b/>
          <w:sz w:val="20"/>
          <w:szCs w:val="20"/>
          <w:u w:val="single"/>
        </w:rPr>
        <w:t xml:space="preserve">. Arturo Montufar Núñez </w:t>
      </w:r>
      <w:r>
        <w:rPr>
          <w:rFonts w:ascii="Arial" w:hAnsi="Arial" w:cs="Arial"/>
          <w:sz w:val="20"/>
          <w:szCs w:val="20"/>
          <w:u w:val="single"/>
        </w:rPr>
        <w:t>en representación de la de la Cámara Mexicana de la Industria de la Construcción.</w:t>
      </w:r>
    </w:p>
    <w:p w:rsidR="00D74498" w:rsidRDefault="00D74498">
      <w:pPr>
        <w:jc w:val="both"/>
        <w:rPr>
          <w:rFonts w:ascii="Arial" w:hAnsi="Arial" w:cs="Arial"/>
          <w:sz w:val="20"/>
          <w:szCs w:val="20"/>
        </w:rPr>
      </w:pPr>
    </w:p>
    <w:p w:rsidR="00D74498" w:rsidRDefault="00E068F1">
      <w:pPr>
        <w:jc w:val="both"/>
        <w:rPr>
          <w:rFonts w:ascii="Arial" w:hAnsi="Arial" w:cs="Arial"/>
          <w:sz w:val="20"/>
          <w:szCs w:val="20"/>
          <w:u w:val="single"/>
        </w:rPr>
      </w:pPr>
      <w:r>
        <w:rPr>
          <w:rFonts w:ascii="Arial" w:hAnsi="Arial" w:cs="Arial"/>
          <w:b/>
          <w:sz w:val="20"/>
          <w:szCs w:val="20"/>
        </w:rPr>
        <w:t>Lic. Francis Bujaidar Ghoraichy, señala</w:t>
      </w:r>
      <w:r>
        <w:rPr>
          <w:rFonts w:ascii="Arial" w:hAnsi="Arial" w:cs="Arial"/>
          <w:b/>
          <w:sz w:val="20"/>
          <w:szCs w:val="20"/>
          <w:u w:val="single"/>
        </w:rPr>
        <w:t xml:space="preserve">: </w:t>
      </w:r>
      <w:r>
        <w:rPr>
          <w:rFonts w:ascii="Arial" w:hAnsi="Arial" w:cs="Arial"/>
          <w:sz w:val="20"/>
          <w:szCs w:val="20"/>
          <w:u w:val="single"/>
        </w:rPr>
        <w:t xml:space="preserve">entonces como no existe una terna por el momento dejaremos al </w:t>
      </w:r>
      <w:r>
        <w:rPr>
          <w:rFonts w:ascii="Arial" w:hAnsi="Arial" w:cs="Arial"/>
          <w:b/>
          <w:sz w:val="20"/>
          <w:szCs w:val="20"/>
          <w:u w:val="single"/>
        </w:rPr>
        <w:t xml:space="preserve">Ing. Arturo Montufar Núñez </w:t>
      </w:r>
      <w:r>
        <w:rPr>
          <w:rFonts w:ascii="Arial" w:hAnsi="Arial" w:cs="Arial"/>
          <w:sz w:val="20"/>
          <w:szCs w:val="20"/>
          <w:u w:val="single"/>
        </w:rPr>
        <w:t xml:space="preserve">para que se quede como representante de la </w:t>
      </w:r>
      <w:r w:rsidR="00854718">
        <w:rPr>
          <w:rFonts w:ascii="Arial" w:hAnsi="Arial" w:cs="Arial"/>
          <w:sz w:val="20"/>
          <w:szCs w:val="20"/>
          <w:u w:val="single"/>
        </w:rPr>
        <w:t>Cámara</w:t>
      </w:r>
      <w:r>
        <w:rPr>
          <w:rFonts w:ascii="Arial" w:hAnsi="Arial" w:cs="Arial"/>
          <w:sz w:val="20"/>
          <w:szCs w:val="20"/>
        </w:rPr>
        <w:t xml:space="preserve"> </w:t>
      </w:r>
      <w:r>
        <w:rPr>
          <w:rFonts w:ascii="Arial" w:hAnsi="Arial" w:cs="Arial"/>
          <w:sz w:val="20"/>
          <w:szCs w:val="20"/>
          <w:u w:val="single"/>
        </w:rPr>
        <w:t>Mexicana de la Industria de la Construcción.</w:t>
      </w:r>
    </w:p>
    <w:p w:rsidR="00D74498" w:rsidRDefault="00D74498">
      <w:pPr>
        <w:jc w:val="both"/>
        <w:rPr>
          <w:rFonts w:ascii="Arial" w:hAnsi="Arial" w:cs="Arial"/>
          <w:sz w:val="20"/>
          <w:szCs w:val="20"/>
        </w:rPr>
      </w:pPr>
    </w:p>
    <w:p w:rsidR="00D74498" w:rsidRDefault="00E068F1">
      <w:pPr>
        <w:jc w:val="both"/>
        <w:rPr>
          <w:rFonts w:ascii="Arial" w:hAnsi="Arial" w:cs="Arial"/>
          <w:sz w:val="20"/>
          <w:szCs w:val="20"/>
        </w:rPr>
      </w:pPr>
      <w:r>
        <w:rPr>
          <w:rFonts w:ascii="Arial" w:hAnsi="Arial" w:cs="Arial"/>
          <w:b/>
          <w:sz w:val="20"/>
          <w:szCs w:val="20"/>
        </w:rPr>
        <w:t>Lic. Emilio Becerra Avena:</w:t>
      </w:r>
      <w:r>
        <w:rPr>
          <w:rFonts w:ascii="Arial" w:hAnsi="Arial" w:cs="Arial"/>
          <w:sz w:val="20"/>
          <w:szCs w:val="20"/>
        </w:rPr>
        <w:t xml:space="preserve"> </w:t>
      </w:r>
      <w:r>
        <w:rPr>
          <w:rFonts w:ascii="Arial" w:hAnsi="Arial" w:cs="Arial"/>
          <w:sz w:val="20"/>
          <w:szCs w:val="20"/>
          <w:u w:val="single"/>
        </w:rPr>
        <w:t>¿puedo hacer una opinión?</w:t>
      </w:r>
    </w:p>
    <w:p w:rsidR="00D74498" w:rsidRDefault="00D74498">
      <w:pPr>
        <w:jc w:val="both"/>
        <w:rPr>
          <w:rFonts w:ascii="Arial" w:hAnsi="Arial" w:cs="Arial"/>
          <w:sz w:val="20"/>
          <w:szCs w:val="20"/>
        </w:rPr>
      </w:pPr>
    </w:p>
    <w:p w:rsidR="00D74498" w:rsidRDefault="00E068F1">
      <w:pPr>
        <w:jc w:val="both"/>
        <w:rPr>
          <w:rFonts w:ascii="Arial" w:hAnsi="Arial" w:cs="Arial"/>
          <w:sz w:val="20"/>
          <w:szCs w:val="20"/>
          <w:u w:val="single"/>
        </w:rPr>
      </w:pPr>
      <w:r>
        <w:rPr>
          <w:rFonts w:ascii="Arial" w:hAnsi="Arial" w:cs="Arial"/>
          <w:b/>
          <w:sz w:val="20"/>
          <w:szCs w:val="20"/>
        </w:rPr>
        <w:t>Lic. Francis Bujaidar Ghoraichy</w:t>
      </w:r>
      <w:r>
        <w:rPr>
          <w:rFonts w:ascii="Arial" w:hAnsi="Arial" w:cs="Arial"/>
          <w:sz w:val="20"/>
          <w:szCs w:val="20"/>
        </w:rPr>
        <w:t xml:space="preserve">: </w:t>
      </w:r>
      <w:r>
        <w:rPr>
          <w:rFonts w:ascii="Arial" w:hAnsi="Arial" w:cs="Arial"/>
          <w:sz w:val="20"/>
          <w:szCs w:val="20"/>
          <w:u w:val="single"/>
        </w:rPr>
        <w:t xml:space="preserve">a través del </w:t>
      </w:r>
      <w:r>
        <w:rPr>
          <w:rFonts w:ascii="Arial" w:hAnsi="Arial" w:cs="Arial"/>
          <w:b/>
          <w:sz w:val="20"/>
          <w:szCs w:val="20"/>
          <w:u w:val="single"/>
        </w:rPr>
        <w:t>Ing. Arturo Montufar Núñez</w:t>
      </w:r>
      <w:r>
        <w:rPr>
          <w:rFonts w:ascii="Arial" w:hAnsi="Arial" w:cs="Arial"/>
          <w:sz w:val="20"/>
          <w:szCs w:val="20"/>
          <w:u w:val="single"/>
        </w:rPr>
        <w:t xml:space="preserve"> por ser el Representante Titular y tener voto ante la Cámara de la Industria y la Construcción. Si les interesa abordar algún tema sería hasta el punto de asuntos varios.</w:t>
      </w:r>
    </w:p>
    <w:p w:rsidR="00D74498" w:rsidRDefault="00D74498">
      <w:pPr>
        <w:jc w:val="both"/>
        <w:rPr>
          <w:rFonts w:ascii="Arial" w:hAnsi="Arial" w:cs="Arial"/>
          <w:sz w:val="20"/>
          <w:szCs w:val="20"/>
        </w:rPr>
      </w:pPr>
    </w:p>
    <w:p w:rsidR="00D74498" w:rsidRDefault="00E068F1">
      <w:pPr>
        <w:jc w:val="both"/>
        <w:rPr>
          <w:rFonts w:ascii="Arial" w:hAnsi="Arial" w:cs="Arial"/>
          <w:sz w:val="20"/>
          <w:szCs w:val="20"/>
          <w:u w:val="single"/>
        </w:rPr>
      </w:pPr>
      <w:r>
        <w:rPr>
          <w:rFonts w:ascii="Arial" w:hAnsi="Arial" w:cs="Arial"/>
          <w:b/>
          <w:sz w:val="20"/>
          <w:szCs w:val="20"/>
        </w:rPr>
        <w:t xml:space="preserve">Ing. Arturo Montufar Núñez: </w:t>
      </w:r>
      <w:r>
        <w:rPr>
          <w:rFonts w:ascii="Arial" w:hAnsi="Arial" w:cs="Arial"/>
          <w:sz w:val="20"/>
          <w:szCs w:val="20"/>
          <w:u w:val="single"/>
        </w:rPr>
        <w:t xml:space="preserve">está bien, nada más para dejar la presencia de mi compañero </w:t>
      </w:r>
      <w:r>
        <w:rPr>
          <w:rFonts w:ascii="Arial" w:hAnsi="Arial" w:cs="Arial"/>
          <w:b/>
          <w:sz w:val="20"/>
          <w:szCs w:val="20"/>
          <w:u w:val="single"/>
        </w:rPr>
        <w:t>Lic. Emilio Becerra Avena</w:t>
      </w:r>
      <w:proofErr w:type="gramStart"/>
      <w:r>
        <w:rPr>
          <w:rFonts w:ascii="Arial" w:hAnsi="Arial" w:cs="Arial"/>
          <w:b/>
          <w:sz w:val="20"/>
          <w:szCs w:val="20"/>
          <w:u w:val="single"/>
        </w:rPr>
        <w:t xml:space="preserve">, </w:t>
      </w:r>
      <w:r>
        <w:rPr>
          <w:rFonts w:ascii="Arial" w:hAnsi="Arial" w:cs="Arial"/>
          <w:sz w:val="20"/>
          <w:szCs w:val="20"/>
          <w:u w:val="single"/>
        </w:rPr>
        <w:t xml:space="preserve"> aquí</w:t>
      </w:r>
      <w:proofErr w:type="gramEnd"/>
      <w:r>
        <w:rPr>
          <w:rFonts w:ascii="Arial" w:hAnsi="Arial" w:cs="Arial"/>
          <w:sz w:val="20"/>
          <w:szCs w:val="20"/>
          <w:u w:val="single"/>
        </w:rPr>
        <w:t xml:space="preserve"> en la mesa de la Comisión. </w:t>
      </w:r>
    </w:p>
    <w:p w:rsidR="00D74498" w:rsidRDefault="00D74498">
      <w:pPr>
        <w:jc w:val="both"/>
        <w:rPr>
          <w:rFonts w:ascii="Arial" w:hAnsi="Arial" w:cs="Arial"/>
          <w:sz w:val="20"/>
          <w:szCs w:val="20"/>
        </w:rPr>
      </w:pPr>
    </w:p>
    <w:p w:rsidR="00D74498" w:rsidRDefault="00E068F1">
      <w:pPr>
        <w:jc w:val="both"/>
        <w:rPr>
          <w:rFonts w:ascii="Arial" w:hAnsi="Arial" w:cs="Arial"/>
          <w:color w:val="FF0000"/>
          <w:sz w:val="20"/>
          <w:szCs w:val="20"/>
          <w:u w:val="single"/>
        </w:rPr>
      </w:pPr>
      <w:r>
        <w:rPr>
          <w:rFonts w:ascii="Arial" w:hAnsi="Arial" w:cs="Arial"/>
          <w:b/>
          <w:sz w:val="20"/>
          <w:szCs w:val="20"/>
        </w:rPr>
        <w:t>Lic. Francis Bujaidar Ghoraichy</w:t>
      </w:r>
      <w:r>
        <w:rPr>
          <w:rFonts w:ascii="Arial" w:hAnsi="Arial" w:cs="Arial"/>
          <w:sz w:val="20"/>
          <w:szCs w:val="20"/>
        </w:rPr>
        <w:t xml:space="preserve">: </w:t>
      </w:r>
      <w:r>
        <w:rPr>
          <w:rFonts w:ascii="Arial" w:hAnsi="Arial" w:cs="Arial"/>
          <w:sz w:val="20"/>
          <w:szCs w:val="20"/>
          <w:u w:val="single"/>
        </w:rPr>
        <w:t>está bien, solo no tendría ni voz, ni voto ante esta Comisión.</w:t>
      </w:r>
    </w:p>
    <w:p w:rsidR="00D74498" w:rsidRDefault="00D74498">
      <w:pPr>
        <w:jc w:val="both"/>
        <w:rPr>
          <w:rFonts w:ascii="Arial" w:hAnsi="Arial" w:cs="Arial"/>
          <w:color w:val="FF0000"/>
          <w:sz w:val="20"/>
          <w:szCs w:val="20"/>
          <w:u w:val="single"/>
        </w:rPr>
      </w:pPr>
    </w:p>
    <w:p w:rsidR="00D74498" w:rsidRDefault="00E068F1">
      <w:pPr>
        <w:jc w:val="both"/>
        <w:rPr>
          <w:rFonts w:ascii="Arial" w:hAnsi="Arial" w:cs="Arial"/>
          <w:b/>
          <w:sz w:val="20"/>
          <w:szCs w:val="20"/>
        </w:rPr>
      </w:pPr>
      <w:r>
        <w:rPr>
          <w:rFonts w:ascii="Arial" w:hAnsi="Arial" w:cs="Arial"/>
          <w:b/>
          <w:sz w:val="20"/>
          <w:szCs w:val="20"/>
        </w:rPr>
        <w:t xml:space="preserve">Ing. Gabriel Hernández Romo, </w:t>
      </w:r>
      <w:r>
        <w:rPr>
          <w:rFonts w:ascii="Arial" w:hAnsi="Arial" w:cs="Arial"/>
          <w:sz w:val="20"/>
          <w:szCs w:val="20"/>
        </w:rPr>
        <w:t xml:space="preserve">Representante </w:t>
      </w:r>
      <w:r>
        <w:rPr>
          <w:rFonts w:ascii="Arial" w:hAnsi="Arial" w:cs="Arial"/>
          <w:color w:val="FF0000"/>
          <w:sz w:val="20"/>
          <w:szCs w:val="20"/>
        </w:rPr>
        <w:t>Suplente</w:t>
      </w:r>
      <w:r>
        <w:rPr>
          <w:rFonts w:ascii="Arial" w:hAnsi="Arial" w:cs="Arial"/>
          <w:sz w:val="20"/>
          <w:szCs w:val="20"/>
        </w:rPr>
        <w:t xml:space="preserve"> de la Contraloría Ciudadana. (Invitado). </w:t>
      </w:r>
      <w:r>
        <w:rPr>
          <w:rFonts w:ascii="Arial" w:hAnsi="Arial" w:cs="Arial"/>
          <w:b/>
          <w:sz w:val="20"/>
          <w:szCs w:val="20"/>
        </w:rPr>
        <w:t>Presente.</w:t>
      </w:r>
    </w:p>
    <w:p w:rsidR="00D74498" w:rsidRDefault="00D74498">
      <w:pPr>
        <w:jc w:val="both"/>
        <w:rPr>
          <w:rFonts w:ascii="Arial" w:hAnsi="Arial" w:cs="Arial"/>
          <w:b/>
          <w:sz w:val="20"/>
          <w:szCs w:val="20"/>
        </w:rPr>
      </w:pPr>
    </w:p>
    <w:p w:rsidR="00D74498" w:rsidRDefault="00E068F1">
      <w:pPr>
        <w:jc w:val="both"/>
        <w:rPr>
          <w:rFonts w:ascii="Arial" w:hAnsi="Arial" w:cs="Arial"/>
          <w:b/>
          <w:sz w:val="20"/>
          <w:szCs w:val="20"/>
        </w:rPr>
      </w:pPr>
      <w:r>
        <w:rPr>
          <w:rFonts w:ascii="Arial" w:hAnsi="Arial" w:cs="Arial"/>
          <w:b/>
          <w:i/>
          <w:sz w:val="20"/>
          <w:szCs w:val="20"/>
        </w:rPr>
        <w:t>2. Verificación del Quórum legal para sesionar.</w:t>
      </w:r>
    </w:p>
    <w:p w:rsidR="00D74498" w:rsidRDefault="00D74498">
      <w:pPr>
        <w:jc w:val="both"/>
        <w:rPr>
          <w:rFonts w:ascii="Arial" w:hAnsi="Arial" w:cs="Arial"/>
          <w:b/>
          <w:sz w:val="20"/>
          <w:szCs w:val="20"/>
        </w:rPr>
      </w:pPr>
    </w:p>
    <w:p w:rsidR="00D74498" w:rsidRDefault="00E068F1">
      <w:pPr>
        <w:jc w:val="both"/>
        <w:rPr>
          <w:rFonts w:ascii="Arial" w:hAnsi="Arial" w:cs="Arial"/>
          <w:b/>
          <w:sz w:val="20"/>
          <w:szCs w:val="20"/>
        </w:rPr>
      </w:pPr>
      <w:r>
        <w:rPr>
          <w:rFonts w:ascii="Arial" w:hAnsi="Arial" w:cs="Arial"/>
          <w:b/>
          <w:sz w:val="20"/>
          <w:szCs w:val="20"/>
        </w:rPr>
        <w:t xml:space="preserve">Una vez revisada la lista de asistencia se verifica que existe Quórum Legal, para dar por instaurada la Décima Segunda Sesión de la Comisión año 2017. </w:t>
      </w:r>
    </w:p>
    <w:p w:rsidR="00D74498" w:rsidRDefault="00D74498">
      <w:pPr>
        <w:jc w:val="both"/>
        <w:rPr>
          <w:rFonts w:ascii="Arial" w:hAnsi="Arial" w:cs="Arial"/>
          <w:b/>
          <w:sz w:val="20"/>
          <w:szCs w:val="20"/>
          <w:u w:val="single"/>
        </w:rPr>
      </w:pPr>
    </w:p>
    <w:p w:rsidR="00D74498" w:rsidRDefault="00E068F1">
      <w:pPr>
        <w:jc w:val="both"/>
        <w:rPr>
          <w:rFonts w:ascii="Arial" w:hAnsi="Arial" w:cs="Arial"/>
          <w:b/>
          <w:sz w:val="20"/>
          <w:szCs w:val="20"/>
        </w:rPr>
      </w:pPr>
      <w:r>
        <w:rPr>
          <w:rFonts w:ascii="Arial" w:hAnsi="Arial" w:cs="Arial"/>
          <w:b/>
          <w:sz w:val="20"/>
          <w:szCs w:val="20"/>
        </w:rPr>
        <w:t xml:space="preserve">Se corroboró con la Lista de Asistencia que se cuenta con 8 titulares y 1 suplentes por ende existe Quórum Legal requerido para verificar esta Sesión, conforme a lo establecido en los artículos 7° y 10° del Reglamento de Asignación y Contratación de Obra Pública para el Municipio de Zapopan, Jalisco, motivo por el cual se procede a agotar el siguiente punto del orden del día. </w:t>
      </w:r>
    </w:p>
    <w:p w:rsidR="00D74498" w:rsidRDefault="00D74498">
      <w:pPr>
        <w:jc w:val="both"/>
        <w:rPr>
          <w:rFonts w:ascii="Arial" w:hAnsi="Arial" w:cs="Arial"/>
          <w:b/>
          <w:sz w:val="20"/>
          <w:szCs w:val="20"/>
        </w:rPr>
      </w:pPr>
    </w:p>
    <w:p w:rsidR="00D74498" w:rsidRDefault="00E068F1">
      <w:pPr>
        <w:jc w:val="both"/>
        <w:rPr>
          <w:rFonts w:ascii="Arial" w:hAnsi="Arial" w:cs="Arial"/>
          <w:b/>
          <w:sz w:val="20"/>
          <w:szCs w:val="20"/>
        </w:rPr>
      </w:pPr>
      <w:r>
        <w:rPr>
          <w:rFonts w:ascii="Arial" w:hAnsi="Arial" w:cs="Arial"/>
          <w:sz w:val="20"/>
          <w:szCs w:val="20"/>
        </w:rPr>
        <w:lastRenderedPageBreak/>
        <w:t xml:space="preserve">El </w:t>
      </w:r>
      <w:r>
        <w:rPr>
          <w:rFonts w:ascii="Arial" w:hAnsi="Arial" w:cs="Arial"/>
          <w:b/>
          <w:sz w:val="20"/>
          <w:szCs w:val="20"/>
        </w:rPr>
        <w:t>Ing. David Miguel Zamora Bueno</w:t>
      </w:r>
      <w:r>
        <w:rPr>
          <w:rFonts w:ascii="Arial" w:hAnsi="Arial" w:cs="Arial"/>
          <w:sz w:val="20"/>
          <w:szCs w:val="20"/>
        </w:rPr>
        <w:t xml:space="preserve">, Secretario Técnico, cede el uso de la voz al </w:t>
      </w:r>
      <w:r>
        <w:rPr>
          <w:rFonts w:ascii="Arial" w:hAnsi="Arial" w:cs="Arial"/>
          <w:b/>
          <w:sz w:val="20"/>
          <w:szCs w:val="20"/>
        </w:rPr>
        <w:t>Lic. Francis Bujaidar Ghoraichy.</w:t>
      </w:r>
    </w:p>
    <w:p w:rsidR="00D74498" w:rsidRDefault="00D74498">
      <w:pPr>
        <w:jc w:val="both"/>
        <w:rPr>
          <w:rFonts w:ascii="Arial" w:hAnsi="Arial" w:cs="Arial"/>
          <w:b/>
          <w:sz w:val="20"/>
          <w:szCs w:val="20"/>
        </w:rPr>
      </w:pPr>
    </w:p>
    <w:p w:rsidR="00D74498" w:rsidRDefault="00E068F1">
      <w:pPr>
        <w:jc w:val="both"/>
        <w:rPr>
          <w:rFonts w:ascii="Arial" w:hAnsi="Arial" w:cs="Arial"/>
          <w:sz w:val="20"/>
          <w:szCs w:val="20"/>
          <w:u w:val="single"/>
        </w:rPr>
      </w:pPr>
      <w:r>
        <w:rPr>
          <w:rFonts w:ascii="Arial" w:hAnsi="Arial" w:cs="Arial"/>
          <w:b/>
          <w:sz w:val="20"/>
          <w:szCs w:val="20"/>
        </w:rPr>
        <w:t>Lic. Francis Bujaidar Ghoraichy</w:t>
      </w:r>
      <w:r>
        <w:rPr>
          <w:rFonts w:ascii="Arial" w:hAnsi="Arial" w:cs="Arial"/>
          <w:sz w:val="20"/>
          <w:szCs w:val="20"/>
        </w:rPr>
        <w:t>, menciona:</w:t>
      </w:r>
      <w:r>
        <w:rPr>
          <w:rFonts w:ascii="Arial" w:hAnsi="Arial" w:cs="Arial"/>
          <w:sz w:val="20"/>
          <w:szCs w:val="20"/>
          <w:u w:val="single"/>
        </w:rPr>
        <w:t xml:space="preserve"> una vez desahogado el punto número uno de la orden del día y verificado que existe Quórum Legal (punto número dos de esta orden del día), ahora pasamos al tercer punto que es, </w:t>
      </w:r>
      <w:r>
        <w:rPr>
          <w:rFonts w:ascii="Arial" w:hAnsi="Arial" w:cs="Arial"/>
          <w:b/>
          <w:i/>
          <w:sz w:val="20"/>
          <w:szCs w:val="20"/>
          <w:u w:val="single"/>
        </w:rPr>
        <w:t xml:space="preserve">3.-Aprobación de la Orden del día, </w:t>
      </w:r>
      <w:r>
        <w:rPr>
          <w:rFonts w:ascii="Arial" w:hAnsi="Arial" w:cs="Arial"/>
          <w:sz w:val="20"/>
          <w:szCs w:val="20"/>
          <w:u w:val="single"/>
        </w:rPr>
        <w:t>para la aprobación de la misma.</w:t>
      </w:r>
    </w:p>
    <w:p w:rsidR="00D74498" w:rsidRDefault="00D74498">
      <w:pPr>
        <w:jc w:val="both"/>
        <w:rPr>
          <w:rFonts w:ascii="Arial" w:hAnsi="Arial" w:cs="Arial"/>
          <w:sz w:val="20"/>
          <w:szCs w:val="20"/>
        </w:rPr>
      </w:pPr>
    </w:p>
    <w:p w:rsidR="00D74498" w:rsidRDefault="00E068F1">
      <w:pPr>
        <w:jc w:val="both"/>
        <w:rPr>
          <w:rFonts w:ascii="Arial" w:hAnsi="Arial" w:cs="Arial"/>
          <w:color w:val="FF0000"/>
          <w:sz w:val="20"/>
          <w:szCs w:val="20"/>
        </w:rPr>
      </w:pPr>
      <w:r>
        <w:rPr>
          <w:rFonts w:ascii="Arial" w:hAnsi="Arial" w:cs="Arial"/>
          <w:b/>
          <w:sz w:val="20"/>
          <w:szCs w:val="20"/>
        </w:rPr>
        <w:t xml:space="preserve">Lic. Francis Bujaidar Ghoraichy: </w:t>
      </w:r>
      <w:r>
        <w:rPr>
          <w:rFonts w:ascii="Arial" w:hAnsi="Arial" w:cs="Arial"/>
          <w:sz w:val="20"/>
          <w:szCs w:val="20"/>
        </w:rPr>
        <w:t>una vez visto este punto, ponemos a consideración esta aprobación de la orden del día.</w:t>
      </w:r>
    </w:p>
    <w:p w:rsidR="00D74498" w:rsidRDefault="00E068F1">
      <w:pPr>
        <w:jc w:val="both"/>
        <w:rPr>
          <w:rFonts w:ascii="Arial" w:hAnsi="Arial" w:cs="Arial"/>
          <w:b/>
          <w:i/>
          <w:sz w:val="20"/>
          <w:szCs w:val="20"/>
        </w:rPr>
      </w:pPr>
      <w:r>
        <w:rPr>
          <w:rFonts w:ascii="Arial" w:hAnsi="Arial" w:cs="Arial"/>
          <w:sz w:val="20"/>
          <w:szCs w:val="20"/>
          <w:u w:val="single"/>
        </w:rPr>
        <w:t xml:space="preserve"> </w:t>
      </w:r>
    </w:p>
    <w:p w:rsidR="00D74498" w:rsidRDefault="00E068F1">
      <w:pPr>
        <w:jc w:val="both"/>
        <w:rPr>
          <w:rFonts w:ascii="Arial" w:hAnsi="Arial" w:cs="Arial"/>
          <w:b/>
          <w:sz w:val="20"/>
          <w:szCs w:val="20"/>
        </w:rPr>
      </w:pPr>
      <w:r>
        <w:rPr>
          <w:rFonts w:ascii="Arial" w:hAnsi="Arial" w:cs="Arial"/>
          <w:b/>
          <w:i/>
          <w:sz w:val="20"/>
          <w:szCs w:val="20"/>
        </w:rPr>
        <w:t>3.-Aprobación de la Orden del día.</w:t>
      </w:r>
    </w:p>
    <w:p w:rsidR="00D74498" w:rsidRDefault="00D74498">
      <w:pPr>
        <w:rPr>
          <w:rFonts w:ascii="Arial" w:hAnsi="Arial" w:cs="Arial"/>
          <w:b/>
          <w:sz w:val="20"/>
          <w:szCs w:val="20"/>
        </w:rPr>
      </w:pPr>
    </w:p>
    <w:p w:rsidR="00D74498" w:rsidRDefault="00E068F1">
      <w:pPr>
        <w:ind w:left="426"/>
        <w:jc w:val="both"/>
        <w:rPr>
          <w:rFonts w:ascii="Arial" w:hAnsi="Arial" w:cs="Arial"/>
          <w:b/>
          <w:sz w:val="20"/>
          <w:szCs w:val="20"/>
        </w:rPr>
      </w:pPr>
      <w:r>
        <w:rPr>
          <w:rFonts w:ascii="Arial" w:hAnsi="Arial" w:cs="Arial"/>
          <w:b/>
          <w:sz w:val="20"/>
          <w:szCs w:val="20"/>
        </w:rPr>
        <w:t xml:space="preserve">         ORDEN DEL DÍA:</w:t>
      </w:r>
    </w:p>
    <w:p w:rsidR="00D74498" w:rsidRDefault="00D74498">
      <w:pPr>
        <w:ind w:left="426"/>
        <w:jc w:val="both"/>
        <w:rPr>
          <w:rFonts w:ascii="Arial" w:hAnsi="Arial" w:cs="Arial"/>
          <w:b/>
          <w:sz w:val="20"/>
          <w:szCs w:val="20"/>
        </w:rPr>
      </w:pPr>
    </w:p>
    <w:p w:rsidR="00D74498" w:rsidRDefault="00E068F1">
      <w:pPr>
        <w:numPr>
          <w:ilvl w:val="0"/>
          <w:numId w:val="5"/>
        </w:numPr>
        <w:jc w:val="both"/>
        <w:rPr>
          <w:rFonts w:ascii="Arial" w:hAnsi="Arial" w:cs="Arial"/>
          <w:b/>
          <w:sz w:val="20"/>
          <w:szCs w:val="20"/>
        </w:rPr>
      </w:pPr>
      <w:r>
        <w:rPr>
          <w:rFonts w:ascii="Arial" w:hAnsi="Arial" w:cs="Arial"/>
          <w:b/>
          <w:sz w:val="20"/>
          <w:szCs w:val="20"/>
        </w:rPr>
        <w:t>Lista de asistencia.</w:t>
      </w:r>
    </w:p>
    <w:p w:rsidR="00D74498" w:rsidRDefault="00E068F1">
      <w:pPr>
        <w:numPr>
          <w:ilvl w:val="0"/>
          <w:numId w:val="5"/>
        </w:numPr>
        <w:jc w:val="both"/>
        <w:rPr>
          <w:rFonts w:ascii="Arial" w:hAnsi="Arial" w:cs="Arial"/>
          <w:b/>
          <w:sz w:val="20"/>
          <w:szCs w:val="20"/>
        </w:rPr>
      </w:pPr>
      <w:r>
        <w:rPr>
          <w:rFonts w:ascii="Arial" w:hAnsi="Arial" w:cs="Arial"/>
          <w:b/>
          <w:sz w:val="20"/>
          <w:szCs w:val="20"/>
        </w:rPr>
        <w:t>Verificación de Quórum.</w:t>
      </w:r>
    </w:p>
    <w:p w:rsidR="00D74498" w:rsidRDefault="00E068F1">
      <w:pPr>
        <w:numPr>
          <w:ilvl w:val="0"/>
          <w:numId w:val="5"/>
        </w:numPr>
        <w:jc w:val="both"/>
        <w:rPr>
          <w:rFonts w:ascii="Arial" w:hAnsi="Arial" w:cs="Arial"/>
          <w:b/>
          <w:sz w:val="20"/>
          <w:szCs w:val="20"/>
        </w:rPr>
      </w:pPr>
      <w:r>
        <w:rPr>
          <w:rFonts w:ascii="Arial" w:hAnsi="Arial" w:cs="Arial"/>
          <w:b/>
          <w:sz w:val="20"/>
          <w:szCs w:val="20"/>
        </w:rPr>
        <w:t>Aprobación de la Orden del Día.</w:t>
      </w:r>
    </w:p>
    <w:p w:rsidR="00D74498" w:rsidRDefault="00E068F1">
      <w:pPr>
        <w:numPr>
          <w:ilvl w:val="0"/>
          <w:numId w:val="5"/>
        </w:numPr>
        <w:jc w:val="both"/>
        <w:rPr>
          <w:rFonts w:ascii="Arial" w:hAnsi="Arial" w:cs="Arial"/>
          <w:b/>
          <w:sz w:val="20"/>
          <w:szCs w:val="20"/>
        </w:rPr>
      </w:pPr>
      <w:r>
        <w:rPr>
          <w:rFonts w:ascii="Arial" w:hAnsi="Arial" w:cs="Arial"/>
          <w:b/>
          <w:sz w:val="20"/>
          <w:szCs w:val="20"/>
        </w:rPr>
        <w:t>Lectura y aprobación del acta de sesión Décima Primera de la Comisión de Asignación y Contratación de Obra Pública del Municipio de Zapopan, Jalisco.</w:t>
      </w:r>
    </w:p>
    <w:p w:rsidR="00D74498" w:rsidRDefault="00E068F1">
      <w:pPr>
        <w:numPr>
          <w:ilvl w:val="0"/>
          <w:numId w:val="5"/>
        </w:numPr>
        <w:jc w:val="both"/>
        <w:rPr>
          <w:rFonts w:ascii="Arial" w:hAnsi="Arial" w:cs="Arial"/>
          <w:b/>
          <w:sz w:val="20"/>
          <w:szCs w:val="20"/>
          <w:lang w:val="es-ES_tradnl"/>
        </w:rPr>
      </w:pPr>
      <w:r>
        <w:rPr>
          <w:rFonts w:ascii="Arial" w:hAnsi="Arial" w:cs="Arial"/>
          <w:b/>
          <w:sz w:val="20"/>
          <w:szCs w:val="20"/>
        </w:rPr>
        <w:t>Acto de Presentación de Propuestas Técnicas y Económicas del Procedimiento de Contratación de las Licitaciones Públicas.</w:t>
      </w:r>
    </w:p>
    <w:p w:rsidR="00D74498" w:rsidRDefault="00E068F1">
      <w:pPr>
        <w:numPr>
          <w:ilvl w:val="0"/>
          <w:numId w:val="5"/>
        </w:numPr>
        <w:jc w:val="both"/>
        <w:rPr>
          <w:rFonts w:ascii="Arial" w:hAnsi="Arial" w:cs="Arial"/>
          <w:b/>
          <w:sz w:val="20"/>
          <w:szCs w:val="20"/>
          <w:lang w:val="es-ES_tradnl"/>
        </w:rPr>
      </w:pPr>
      <w:r>
        <w:rPr>
          <w:rFonts w:ascii="Arial" w:hAnsi="Arial" w:cs="Arial"/>
          <w:b/>
          <w:sz w:val="20"/>
          <w:szCs w:val="20"/>
        </w:rPr>
        <w:t>Acto de Presentación de Propuestas Técnicas y Económicas del Procedimiento de Contratación por Invitación restringida.</w:t>
      </w:r>
    </w:p>
    <w:p w:rsidR="00D74498" w:rsidRDefault="00E068F1">
      <w:pPr>
        <w:numPr>
          <w:ilvl w:val="0"/>
          <w:numId w:val="5"/>
        </w:numPr>
        <w:jc w:val="both"/>
        <w:rPr>
          <w:rFonts w:ascii="Arial" w:hAnsi="Arial" w:cs="Arial"/>
          <w:b/>
          <w:sz w:val="20"/>
          <w:szCs w:val="20"/>
        </w:rPr>
      </w:pPr>
      <w:r>
        <w:rPr>
          <w:rFonts w:ascii="Arial" w:hAnsi="Arial" w:cs="Arial"/>
          <w:b/>
          <w:sz w:val="20"/>
          <w:szCs w:val="20"/>
        </w:rPr>
        <w:t>Presentación de fallo del procedimiento de contratación por Licitación Pública con recurso Municipal.</w:t>
      </w:r>
    </w:p>
    <w:p w:rsidR="00D74498" w:rsidRDefault="00E068F1">
      <w:pPr>
        <w:numPr>
          <w:ilvl w:val="0"/>
          <w:numId w:val="5"/>
        </w:numPr>
        <w:jc w:val="both"/>
        <w:rPr>
          <w:rFonts w:ascii="Arial" w:hAnsi="Arial" w:cs="Arial"/>
          <w:b/>
          <w:sz w:val="20"/>
          <w:szCs w:val="20"/>
        </w:rPr>
      </w:pPr>
      <w:r>
        <w:rPr>
          <w:rFonts w:ascii="Arial" w:hAnsi="Arial" w:cs="Arial"/>
          <w:b/>
          <w:sz w:val="20"/>
          <w:szCs w:val="20"/>
        </w:rPr>
        <w:t>Aprobación de Inicio de Procedimiento de Contratación por la modalidad de Concurso por Invitación</w:t>
      </w:r>
      <w:r>
        <w:rPr>
          <w:rFonts w:ascii="Arial" w:hAnsi="Arial" w:cs="Arial"/>
          <w:b/>
          <w:sz w:val="20"/>
          <w:szCs w:val="20"/>
          <w:lang w:val="es-ES_tradnl"/>
        </w:rPr>
        <w:t>.</w:t>
      </w:r>
    </w:p>
    <w:p w:rsidR="00D74498" w:rsidRDefault="00E068F1">
      <w:pPr>
        <w:numPr>
          <w:ilvl w:val="0"/>
          <w:numId w:val="5"/>
        </w:numPr>
        <w:jc w:val="both"/>
        <w:rPr>
          <w:rFonts w:ascii="Arial" w:hAnsi="Arial" w:cs="Arial"/>
          <w:b/>
          <w:sz w:val="20"/>
          <w:szCs w:val="20"/>
        </w:rPr>
      </w:pPr>
      <w:r>
        <w:rPr>
          <w:rFonts w:ascii="Arial" w:hAnsi="Arial" w:cs="Arial"/>
          <w:b/>
          <w:sz w:val="20"/>
          <w:szCs w:val="20"/>
        </w:rPr>
        <w:t>Informe de Obras Asignadas por la modalidad de Adjudicación Directa y sus Avances Físicos</w:t>
      </w:r>
      <w:r>
        <w:rPr>
          <w:rFonts w:ascii="Arial" w:hAnsi="Arial" w:cs="Arial"/>
          <w:b/>
          <w:sz w:val="20"/>
          <w:szCs w:val="20"/>
          <w:lang w:val="es-ES_tradnl"/>
        </w:rPr>
        <w:t>.</w:t>
      </w:r>
    </w:p>
    <w:p w:rsidR="00D74498" w:rsidRDefault="00E068F1">
      <w:pPr>
        <w:numPr>
          <w:ilvl w:val="0"/>
          <w:numId w:val="5"/>
        </w:numPr>
        <w:jc w:val="both"/>
        <w:rPr>
          <w:rFonts w:ascii="Arial" w:hAnsi="Arial" w:cs="Arial"/>
          <w:b/>
          <w:sz w:val="20"/>
          <w:szCs w:val="20"/>
        </w:rPr>
      </w:pPr>
      <w:r>
        <w:rPr>
          <w:rFonts w:ascii="Arial" w:hAnsi="Arial" w:cs="Arial"/>
          <w:b/>
          <w:sz w:val="20"/>
          <w:szCs w:val="20"/>
        </w:rPr>
        <w:t>Asuntos Varios.</w:t>
      </w:r>
    </w:p>
    <w:p w:rsidR="00D74498" w:rsidRDefault="00D74498">
      <w:pPr>
        <w:jc w:val="both"/>
        <w:rPr>
          <w:rFonts w:ascii="Arial" w:hAnsi="Arial" w:cs="Arial"/>
          <w:sz w:val="20"/>
          <w:szCs w:val="20"/>
        </w:rPr>
      </w:pPr>
    </w:p>
    <w:p w:rsidR="00D74498" w:rsidRDefault="00E068F1">
      <w:pPr>
        <w:jc w:val="both"/>
        <w:rPr>
          <w:rFonts w:ascii="Arial" w:hAnsi="Arial" w:cs="Arial"/>
          <w:sz w:val="20"/>
          <w:szCs w:val="20"/>
        </w:rPr>
      </w:pPr>
      <w:r>
        <w:rPr>
          <w:rFonts w:ascii="Arial" w:hAnsi="Arial" w:cs="Arial"/>
          <w:b/>
          <w:sz w:val="20"/>
          <w:szCs w:val="20"/>
        </w:rPr>
        <w:t xml:space="preserve">Lic. Francis Bujaidar Ghoraichy: </w:t>
      </w:r>
      <w:r>
        <w:rPr>
          <w:rFonts w:ascii="Arial" w:hAnsi="Arial" w:cs="Arial"/>
          <w:sz w:val="20"/>
          <w:szCs w:val="20"/>
          <w:u w:val="single"/>
        </w:rPr>
        <w:t xml:space="preserve">si no tienen ningún inconveniente lo sometemos a su consideración para votar este punto número tres </w:t>
      </w:r>
      <w:r>
        <w:rPr>
          <w:rFonts w:ascii="Arial" w:hAnsi="Arial" w:cs="Arial"/>
          <w:b/>
          <w:i/>
          <w:sz w:val="20"/>
          <w:szCs w:val="20"/>
          <w:u w:val="single"/>
        </w:rPr>
        <w:t xml:space="preserve">3.-Aprobación de la Orden del día, </w:t>
      </w:r>
      <w:r>
        <w:rPr>
          <w:rFonts w:ascii="Arial" w:hAnsi="Arial" w:cs="Arial"/>
          <w:sz w:val="20"/>
          <w:szCs w:val="20"/>
          <w:u w:val="single"/>
        </w:rPr>
        <w:t>los que estén a favor, favor de manifestarlo.</w:t>
      </w:r>
    </w:p>
    <w:p w:rsidR="00D74498" w:rsidRDefault="00D74498">
      <w:pPr>
        <w:jc w:val="both"/>
        <w:rPr>
          <w:rFonts w:ascii="Arial" w:hAnsi="Arial" w:cs="Arial"/>
          <w:sz w:val="20"/>
          <w:szCs w:val="20"/>
        </w:rPr>
      </w:pPr>
    </w:p>
    <w:p w:rsidR="00D74498" w:rsidRDefault="00E068F1">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w:t>
      </w:r>
      <w:r>
        <w:rPr>
          <w:rFonts w:ascii="Arial" w:hAnsi="Arial" w:cs="Arial"/>
          <w:color w:val="FF0000"/>
          <w:sz w:val="20"/>
          <w:szCs w:val="20"/>
        </w:rPr>
        <w:t>Suplente</w:t>
      </w:r>
      <w:r>
        <w:rPr>
          <w:rFonts w:ascii="Arial" w:hAnsi="Arial" w:cs="Arial"/>
          <w:sz w:val="20"/>
          <w:szCs w:val="20"/>
        </w:rPr>
        <w:t xml:space="preserve"> del Presidente de la Comisión de Asignación y Contratación de Obra Pública. </w:t>
      </w:r>
      <w:r>
        <w:rPr>
          <w:rFonts w:ascii="Arial" w:hAnsi="Arial" w:cs="Arial"/>
          <w:b/>
          <w:sz w:val="20"/>
          <w:szCs w:val="20"/>
        </w:rPr>
        <w:t>A favor.</w:t>
      </w:r>
    </w:p>
    <w:p w:rsidR="00D74498" w:rsidRDefault="00D74498">
      <w:pPr>
        <w:jc w:val="both"/>
        <w:rPr>
          <w:rFonts w:ascii="Arial" w:hAnsi="Arial" w:cs="Arial"/>
          <w:sz w:val="20"/>
          <w:szCs w:val="20"/>
        </w:rPr>
      </w:pPr>
    </w:p>
    <w:p w:rsidR="00D74498" w:rsidRDefault="00E068F1">
      <w:pPr>
        <w:jc w:val="both"/>
        <w:rPr>
          <w:rFonts w:ascii="Arial" w:hAnsi="Arial" w:cs="Arial"/>
          <w:b/>
          <w:color w:val="FF0000"/>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D74498" w:rsidRDefault="00D74498">
      <w:pPr>
        <w:jc w:val="both"/>
        <w:rPr>
          <w:rFonts w:ascii="Arial" w:hAnsi="Arial" w:cs="Arial"/>
          <w:b/>
          <w:sz w:val="20"/>
          <w:szCs w:val="20"/>
        </w:rPr>
      </w:pPr>
    </w:p>
    <w:p w:rsidR="00D74498" w:rsidRDefault="00E068F1">
      <w:pPr>
        <w:jc w:val="both"/>
        <w:rPr>
          <w:rFonts w:ascii="Arial" w:hAnsi="Arial" w:cs="Arial"/>
          <w:b/>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D74498" w:rsidRDefault="00D74498">
      <w:pPr>
        <w:jc w:val="both"/>
        <w:rPr>
          <w:rFonts w:ascii="Arial" w:hAnsi="Arial" w:cs="Arial"/>
          <w:b/>
          <w:sz w:val="20"/>
          <w:szCs w:val="20"/>
        </w:rPr>
      </w:pPr>
    </w:p>
    <w:p w:rsidR="007D6A1C" w:rsidRDefault="00E068F1" w:rsidP="007D6A1C">
      <w:pPr>
        <w:jc w:val="both"/>
        <w:rPr>
          <w:rFonts w:ascii="Arial" w:hAnsi="Arial" w:cs="Arial"/>
          <w:b/>
          <w:sz w:val="20"/>
          <w:szCs w:val="20"/>
        </w:rPr>
      </w:pPr>
      <w:r>
        <w:rPr>
          <w:rFonts w:ascii="Arial" w:hAnsi="Arial" w:cs="Arial"/>
          <w:b/>
          <w:sz w:val="20"/>
          <w:szCs w:val="20"/>
        </w:rPr>
        <w:t>Lic. Francisco Agustín Oropeza Serna</w:t>
      </w:r>
      <w:r>
        <w:rPr>
          <w:rFonts w:ascii="Arial" w:hAnsi="Arial" w:cs="Arial"/>
          <w:sz w:val="20"/>
          <w:szCs w:val="20"/>
        </w:rPr>
        <w:t xml:space="preserve">, </w:t>
      </w:r>
      <w:r>
        <w:rPr>
          <w:rFonts w:ascii="Arial" w:hAnsi="Arial" w:cs="Arial"/>
          <w:color w:val="FF0000"/>
          <w:sz w:val="20"/>
          <w:szCs w:val="20"/>
        </w:rPr>
        <w:t>Suplente</w:t>
      </w:r>
      <w:r>
        <w:rPr>
          <w:rFonts w:ascii="Arial" w:hAnsi="Arial" w:cs="Arial"/>
          <w:sz w:val="20"/>
          <w:szCs w:val="20"/>
        </w:rPr>
        <w:t xml:space="preserve"> del Tesorero Municipal. </w:t>
      </w:r>
      <w:r>
        <w:rPr>
          <w:rFonts w:ascii="Arial" w:hAnsi="Arial" w:cs="Arial"/>
          <w:b/>
          <w:sz w:val="20"/>
          <w:szCs w:val="20"/>
        </w:rPr>
        <w:t>A favor.</w:t>
      </w:r>
    </w:p>
    <w:p w:rsidR="007D6A1C" w:rsidRDefault="007D6A1C" w:rsidP="007D6A1C">
      <w:pPr>
        <w:jc w:val="both"/>
        <w:rPr>
          <w:rFonts w:ascii="Arial" w:hAnsi="Arial" w:cs="Arial"/>
          <w:b/>
          <w:sz w:val="20"/>
          <w:szCs w:val="20"/>
        </w:rPr>
      </w:pPr>
    </w:p>
    <w:p w:rsidR="00D74498" w:rsidRDefault="00E068F1" w:rsidP="007D6A1C">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D74498" w:rsidRDefault="00D74498">
      <w:pPr>
        <w:jc w:val="both"/>
        <w:rPr>
          <w:rFonts w:ascii="Arial" w:hAnsi="Arial" w:cs="Arial"/>
          <w:color w:val="FF0000"/>
          <w:sz w:val="20"/>
          <w:szCs w:val="20"/>
        </w:rPr>
      </w:pPr>
    </w:p>
    <w:p w:rsidR="00D74498" w:rsidRDefault="00E068F1">
      <w:pPr>
        <w:jc w:val="both"/>
        <w:rPr>
          <w:rFonts w:ascii="Arial" w:hAnsi="Arial" w:cs="Arial"/>
          <w:color w:val="FF0000"/>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D74498" w:rsidRDefault="00D74498">
      <w:pPr>
        <w:jc w:val="both"/>
        <w:rPr>
          <w:rFonts w:ascii="Arial" w:hAnsi="Arial" w:cs="Arial"/>
          <w:sz w:val="20"/>
          <w:szCs w:val="20"/>
        </w:rPr>
      </w:pPr>
    </w:p>
    <w:p w:rsidR="00D74498" w:rsidRDefault="00E068F1">
      <w:pPr>
        <w:jc w:val="both"/>
        <w:rPr>
          <w:rFonts w:ascii="Arial" w:hAnsi="Arial" w:cs="Arial"/>
          <w:b/>
          <w:sz w:val="20"/>
          <w:szCs w:val="20"/>
        </w:rPr>
      </w:pPr>
      <w:r>
        <w:rPr>
          <w:rFonts w:ascii="Arial" w:hAnsi="Arial" w:cs="Arial"/>
          <w:b/>
          <w:sz w:val="20"/>
          <w:szCs w:val="20"/>
        </w:rPr>
        <w:lastRenderedPageBreak/>
        <w:t>Regidora Mtra.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041BF1" w:rsidRDefault="00041BF1">
      <w:pPr>
        <w:jc w:val="both"/>
        <w:rPr>
          <w:rFonts w:ascii="Arial" w:hAnsi="Arial" w:cs="Arial"/>
          <w:b/>
          <w:sz w:val="20"/>
          <w:szCs w:val="20"/>
        </w:rPr>
      </w:pPr>
    </w:p>
    <w:p w:rsidR="00041BF1" w:rsidRDefault="00041BF1" w:rsidP="00041BF1">
      <w:pPr>
        <w:jc w:val="both"/>
        <w:rPr>
          <w:rFonts w:ascii="Arial" w:hAnsi="Arial" w:cs="Arial"/>
          <w:b/>
          <w:color w:val="FF0000"/>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Pr>
          <w:rFonts w:ascii="Arial" w:hAnsi="Arial" w:cs="Arial"/>
          <w:b/>
          <w:color w:val="FF0000"/>
          <w:sz w:val="20"/>
          <w:szCs w:val="20"/>
        </w:rPr>
        <w:t>A favor.</w:t>
      </w:r>
    </w:p>
    <w:p w:rsidR="00041BF1" w:rsidRDefault="00041BF1">
      <w:pPr>
        <w:jc w:val="both"/>
        <w:rPr>
          <w:rFonts w:ascii="Arial" w:hAnsi="Arial" w:cs="Arial"/>
          <w:b/>
          <w:sz w:val="20"/>
          <w:szCs w:val="20"/>
        </w:rPr>
      </w:pPr>
    </w:p>
    <w:p w:rsidR="00D74498" w:rsidRDefault="00E068F1">
      <w:pPr>
        <w:jc w:val="both"/>
        <w:rPr>
          <w:rFonts w:ascii="Arial" w:hAnsi="Arial" w:cs="Arial"/>
          <w:b/>
          <w:sz w:val="20"/>
          <w:szCs w:val="20"/>
        </w:rPr>
      </w:pPr>
      <w:r>
        <w:rPr>
          <w:rFonts w:ascii="Arial" w:hAnsi="Arial" w:cs="Arial"/>
          <w:b/>
          <w:sz w:val="20"/>
          <w:szCs w:val="20"/>
        </w:rPr>
        <w:t xml:space="preserve">Arq. Rafael Barrágan Maldonado, </w:t>
      </w:r>
      <w:r>
        <w:rPr>
          <w:rFonts w:ascii="Arial" w:hAnsi="Arial" w:cs="Arial"/>
          <w:sz w:val="20"/>
          <w:szCs w:val="20"/>
        </w:rPr>
        <w:t xml:space="preserve">Representante Titular del Colegio de Arquitectos del Estado de Jalisco, A.C. </w:t>
      </w:r>
      <w:r>
        <w:rPr>
          <w:rFonts w:ascii="Arial" w:hAnsi="Arial" w:cs="Arial"/>
          <w:b/>
          <w:sz w:val="20"/>
          <w:szCs w:val="20"/>
        </w:rPr>
        <w:t>A favor.</w:t>
      </w:r>
    </w:p>
    <w:p w:rsidR="00D74498" w:rsidRDefault="00D74498">
      <w:pPr>
        <w:jc w:val="both"/>
        <w:rPr>
          <w:rFonts w:ascii="Arial" w:hAnsi="Arial" w:cs="Arial"/>
          <w:b/>
          <w:sz w:val="20"/>
          <w:szCs w:val="20"/>
        </w:rPr>
      </w:pPr>
    </w:p>
    <w:p w:rsidR="00D74498" w:rsidRDefault="00E068F1">
      <w:pPr>
        <w:jc w:val="both"/>
        <w:rPr>
          <w:rFonts w:ascii="Arial" w:hAnsi="Arial" w:cs="Arial"/>
          <w:sz w:val="20"/>
          <w:szCs w:val="20"/>
        </w:rPr>
      </w:pPr>
      <w:r>
        <w:rPr>
          <w:rFonts w:ascii="Arial" w:hAnsi="Arial" w:cs="Arial"/>
          <w:b/>
          <w:sz w:val="20"/>
          <w:szCs w:val="20"/>
        </w:rPr>
        <w:t xml:space="preserve">Ing. Héctor Manuel Zepeda Angulo, </w:t>
      </w:r>
      <w:r>
        <w:rPr>
          <w:rFonts w:ascii="Arial" w:hAnsi="Arial" w:cs="Arial"/>
          <w:sz w:val="20"/>
          <w:szCs w:val="20"/>
        </w:rPr>
        <w:t>Representante Titular de la Colegio de Ingenieros Civiles del Estado de Jalisco</w:t>
      </w:r>
      <w:r>
        <w:rPr>
          <w:rFonts w:ascii="Arial" w:hAnsi="Arial" w:cs="Arial"/>
          <w:b/>
          <w:sz w:val="20"/>
          <w:szCs w:val="20"/>
        </w:rPr>
        <w:t>. A favor.</w:t>
      </w:r>
    </w:p>
    <w:p w:rsidR="00D74498" w:rsidRDefault="00D74498">
      <w:pPr>
        <w:jc w:val="both"/>
        <w:rPr>
          <w:rFonts w:ascii="Arial" w:hAnsi="Arial" w:cs="Arial"/>
          <w:sz w:val="20"/>
          <w:szCs w:val="20"/>
        </w:rPr>
      </w:pPr>
    </w:p>
    <w:p w:rsidR="00D74498" w:rsidRDefault="00E068F1">
      <w:pPr>
        <w:jc w:val="both"/>
        <w:rPr>
          <w:rFonts w:ascii="Arial" w:hAnsi="Arial" w:cs="Arial"/>
          <w:b/>
          <w:sz w:val="20"/>
          <w:szCs w:val="20"/>
        </w:rPr>
      </w:pPr>
      <w:r>
        <w:rPr>
          <w:rFonts w:ascii="Arial" w:hAnsi="Arial" w:cs="Arial"/>
          <w:b/>
          <w:sz w:val="20"/>
          <w:szCs w:val="20"/>
        </w:rPr>
        <w:t xml:space="preserve">Ing. Arturo Montufar Nuñez, </w:t>
      </w:r>
      <w:r>
        <w:rPr>
          <w:rFonts w:ascii="Arial" w:hAnsi="Arial" w:cs="Arial"/>
          <w:sz w:val="20"/>
          <w:szCs w:val="20"/>
        </w:rPr>
        <w:t>Representante Titular de la Cámara Mexicana de la Industria de la Construcción.</w:t>
      </w:r>
      <w:r>
        <w:rPr>
          <w:rFonts w:ascii="Arial" w:hAnsi="Arial" w:cs="Arial"/>
          <w:color w:val="FF0000"/>
          <w:sz w:val="20"/>
          <w:szCs w:val="20"/>
        </w:rPr>
        <w:t xml:space="preserve"> </w:t>
      </w:r>
      <w:r>
        <w:rPr>
          <w:rFonts w:ascii="Arial" w:hAnsi="Arial" w:cs="Arial"/>
          <w:b/>
          <w:sz w:val="20"/>
          <w:szCs w:val="20"/>
        </w:rPr>
        <w:t>A favor.</w:t>
      </w:r>
    </w:p>
    <w:p w:rsidR="00D74498" w:rsidRDefault="00D74498">
      <w:pPr>
        <w:jc w:val="both"/>
        <w:rPr>
          <w:rFonts w:ascii="Arial" w:hAnsi="Arial" w:cs="Arial"/>
          <w:b/>
          <w:sz w:val="20"/>
          <w:szCs w:val="20"/>
        </w:rPr>
      </w:pPr>
    </w:p>
    <w:p w:rsidR="00D74498" w:rsidRDefault="00E068F1">
      <w:pPr>
        <w:jc w:val="both"/>
        <w:rPr>
          <w:rFonts w:ascii="Arial" w:hAnsi="Arial" w:cs="Arial"/>
          <w:b/>
          <w:i/>
          <w:sz w:val="20"/>
          <w:szCs w:val="20"/>
        </w:rPr>
      </w:pPr>
      <w:r>
        <w:rPr>
          <w:rFonts w:ascii="Arial" w:hAnsi="Arial" w:cs="Arial"/>
          <w:b/>
          <w:sz w:val="20"/>
          <w:szCs w:val="20"/>
        </w:rPr>
        <w:t xml:space="preserve">Lic. Francis Bujaidar Ghoraichy: </w:t>
      </w:r>
      <w:r>
        <w:rPr>
          <w:rFonts w:ascii="Arial" w:hAnsi="Arial" w:cs="Arial"/>
          <w:sz w:val="20"/>
          <w:szCs w:val="20"/>
          <w:u w:val="single"/>
        </w:rPr>
        <w:t>queda autorizado por unanimidad con 1</w:t>
      </w:r>
      <w:r w:rsidR="00041BF1">
        <w:rPr>
          <w:rFonts w:ascii="Arial" w:hAnsi="Arial" w:cs="Arial"/>
          <w:sz w:val="20"/>
          <w:szCs w:val="20"/>
          <w:u w:val="single"/>
        </w:rPr>
        <w:t>1</w:t>
      </w:r>
      <w:r>
        <w:rPr>
          <w:rFonts w:ascii="Arial" w:hAnsi="Arial" w:cs="Arial"/>
          <w:sz w:val="20"/>
          <w:szCs w:val="20"/>
          <w:u w:val="single"/>
        </w:rPr>
        <w:t xml:space="preserve"> votos </w:t>
      </w:r>
      <w:r w:rsidR="00854718">
        <w:rPr>
          <w:rFonts w:ascii="Arial" w:hAnsi="Arial" w:cs="Arial"/>
          <w:sz w:val="20"/>
          <w:szCs w:val="20"/>
          <w:u w:val="single"/>
        </w:rPr>
        <w:t>a</w:t>
      </w:r>
      <w:r>
        <w:rPr>
          <w:rFonts w:ascii="Arial" w:hAnsi="Arial" w:cs="Arial"/>
          <w:sz w:val="20"/>
          <w:szCs w:val="20"/>
          <w:u w:val="single"/>
        </w:rPr>
        <w:t xml:space="preserve"> favor </w:t>
      </w:r>
      <w:r w:rsidR="00041BF1">
        <w:rPr>
          <w:rFonts w:ascii="Arial" w:hAnsi="Arial" w:cs="Arial"/>
          <w:sz w:val="20"/>
          <w:szCs w:val="20"/>
          <w:u w:val="single"/>
        </w:rPr>
        <w:t>(9</w:t>
      </w:r>
      <w:r>
        <w:rPr>
          <w:rFonts w:ascii="Arial" w:hAnsi="Arial" w:cs="Arial"/>
          <w:sz w:val="20"/>
          <w:szCs w:val="20"/>
          <w:u w:val="single"/>
        </w:rPr>
        <w:t xml:space="preserve"> titulares y 2 suplentes) el punto número </w:t>
      </w:r>
      <w:r>
        <w:rPr>
          <w:rFonts w:ascii="Arial" w:hAnsi="Arial" w:cs="Arial"/>
          <w:b/>
          <w:sz w:val="20"/>
          <w:szCs w:val="20"/>
          <w:u w:val="single"/>
        </w:rPr>
        <w:t>3.-Aprobación de la orden del día,</w:t>
      </w:r>
      <w:r>
        <w:rPr>
          <w:rFonts w:ascii="Arial" w:hAnsi="Arial" w:cs="Arial"/>
          <w:sz w:val="20"/>
          <w:szCs w:val="20"/>
          <w:u w:val="single"/>
        </w:rPr>
        <w:t xml:space="preserve"> </w:t>
      </w:r>
    </w:p>
    <w:p w:rsidR="00D74498" w:rsidRDefault="00D74498">
      <w:pPr>
        <w:jc w:val="both"/>
        <w:rPr>
          <w:rFonts w:ascii="Arial" w:hAnsi="Arial" w:cs="Arial"/>
          <w:b/>
          <w:i/>
          <w:sz w:val="20"/>
          <w:szCs w:val="20"/>
        </w:rPr>
      </w:pPr>
    </w:p>
    <w:p w:rsidR="00D74498" w:rsidRDefault="00E068F1">
      <w:pPr>
        <w:jc w:val="both"/>
        <w:rPr>
          <w:rFonts w:ascii="Arial" w:hAnsi="Arial" w:cs="Arial"/>
          <w:i/>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una vez desahogado el punto número tres de la orden del día ahora pasaremos al punto número cuatro</w:t>
      </w:r>
      <w:r>
        <w:rPr>
          <w:rFonts w:ascii="Arial" w:hAnsi="Arial" w:cs="Arial"/>
          <w:i/>
          <w:sz w:val="20"/>
          <w:szCs w:val="20"/>
          <w:u w:val="single"/>
        </w:rPr>
        <w:t xml:space="preserve"> </w:t>
      </w:r>
      <w:r>
        <w:rPr>
          <w:rFonts w:ascii="Arial" w:hAnsi="Arial" w:cs="Arial"/>
          <w:sz w:val="20"/>
          <w:szCs w:val="20"/>
          <w:u w:val="single"/>
        </w:rPr>
        <w:t>y es:</w:t>
      </w:r>
    </w:p>
    <w:p w:rsidR="00D74498" w:rsidRDefault="00D74498">
      <w:pPr>
        <w:jc w:val="both"/>
        <w:rPr>
          <w:rFonts w:ascii="Arial" w:hAnsi="Arial" w:cs="Arial"/>
          <w:sz w:val="20"/>
          <w:szCs w:val="20"/>
          <w:u w:val="single"/>
        </w:rPr>
      </w:pPr>
    </w:p>
    <w:p w:rsidR="00D74498" w:rsidRDefault="00E068F1">
      <w:pPr>
        <w:jc w:val="both"/>
        <w:rPr>
          <w:rFonts w:ascii="Arial" w:hAnsi="Arial" w:cs="Arial"/>
          <w:b/>
          <w:i/>
          <w:sz w:val="20"/>
          <w:szCs w:val="20"/>
        </w:rPr>
      </w:pPr>
      <w:r>
        <w:rPr>
          <w:rFonts w:ascii="Arial" w:hAnsi="Arial" w:cs="Arial"/>
          <w:b/>
          <w:i/>
          <w:sz w:val="20"/>
          <w:szCs w:val="20"/>
        </w:rPr>
        <w:t>4.-</w:t>
      </w:r>
      <w:r>
        <w:t xml:space="preserve"> </w:t>
      </w:r>
      <w:r>
        <w:rPr>
          <w:rFonts w:ascii="Arial" w:hAnsi="Arial" w:cs="Arial"/>
          <w:b/>
          <w:i/>
          <w:sz w:val="20"/>
          <w:szCs w:val="20"/>
        </w:rPr>
        <w:t>Lectura y aprobación del acta de sesión décima primera de la Comisión de Asignación y Contratación de Obra Pública del Municipio de Zapopan, Jalisco.</w:t>
      </w:r>
    </w:p>
    <w:p w:rsidR="00D74498" w:rsidRDefault="00D74498">
      <w:pPr>
        <w:jc w:val="both"/>
        <w:rPr>
          <w:rFonts w:ascii="Arial" w:hAnsi="Arial" w:cs="Arial"/>
          <w:b/>
          <w:i/>
          <w:sz w:val="20"/>
          <w:szCs w:val="20"/>
          <w:u w:val="single"/>
        </w:rPr>
      </w:pPr>
    </w:p>
    <w:p w:rsidR="00D74498" w:rsidRDefault="00E068F1">
      <w:pPr>
        <w:jc w:val="both"/>
        <w:rPr>
          <w:rFonts w:ascii="Arial" w:hAnsi="Arial" w:cs="Arial"/>
          <w:sz w:val="20"/>
          <w:szCs w:val="20"/>
          <w:u w:val="single"/>
          <w:lang w:val="es-ES_tradnl"/>
        </w:rPr>
      </w:pPr>
      <w:r>
        <w:rPr>
          <w:rFonts w:ascii="Arial" w:hAnsi="Arial" w:cs="Arial"/>
          <w:sz w:val="20"/>
          <w:szCs w:val="20"/>
          <w:u w:val="single"/>
          <w:lang w:val="es-ES_tradnl"/>
        </w:rPr>
        <w:t xml:space="preserve">Este punto se refiere al acta de la décima primera sesión de comisión que se les hizo llegar, y si no tienen ninguna observación para pasar a aprobarla; pidiéndoles poder obviar su lectura para autorizarla, los que estén a favor, así manifestarlo: </w:t>
      </w:r>
    </w:p>
    <w:p w:rsidR="00D74498" w:rsidRDefault="00D74498">
      <w:pPr>
        <w:jc w:val="both"/>
        <w:rPr>
          <w:rFonts w:ascii="Arial" w:hAnsi="Arial" w:cs="Arial"/>
          <w:b/>
          <w:sz w:val="20"/>
          <w:szCs w:val="20"/>
          <w:lang w:val="es-ES_tradnl"/>
        </w:rPr>
      </w:pPr>
    </w:p>
    <w:p w:rsidR="00D74498" w:rsidRDefault="00E068F1">
      <w:pPr>
        <w:jc w:val="both"/>
        <w:rPr>
          <w:rFonts w:ascii="Arial" w:hAnsi="Arial" w:cs="Arial"/>
          <w:b/>
          <w:sz w:val="20"/>
          <w:szCs w:val="20"/>
        </w:rPr>
      </w:pPr>
      <w:r>
        <w:rPr>
          <w:rFonts w:ascii="Arial" w:hAnsi="Arial" w:cs="Arial"/>
          <w:b/>
          <w:sz w:val="20"/>
          <w:szCs w:val="20"/>
        </w:rPr>
        <w:t xml:space="preserve">Votación: </w:t>
      </w:r>
    </w:p>
    <w:p w:rsidR="00D74498" w:rsidRDefault="00E068F1">
      <w:pPr>
        <w:jc w:val="both"/>
        <w:rPr>
          <w:rFonts w:ascii="Arial" w:hAnsi="Arial" w:cs="Arial"/>
          <w:sz w:val="20"/>
          <w:szCs w:val="20"/>
        </w:rPr>
      </w:pPr>
      <w:r>
        <w:rPr>
          <w:rFonts w:ascii="Arial" w:hAnsi="Arial" w:cs="Arial"/>
          <w:sz w:val="20"/>
          <w:szCs w:val="20"/>
        </w:rPr>
        <w:t xml:space="preserve"> </w:t>
      </w:r>
    </w:p>
    <w:p w:rsidR="00D74498" w:rsidRDefault="00E068F1">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w:t>
      </w:r>
      <w:r>
        <w:rPr>
          <w:rFonts w:ascii="Arial" w:hAnsi="Arial" w:cs="Arial"/>
          <w:color w:val="FF0000"/>
          <w:sz w:val="20"/>
          <w:szCs w:val="20"/>
        </w:rPr>
        <w:t>Suplente</w:t>
      </w:r>
      <w:r>
        <w:rPr>
          <w:rFonts w:ascii="Arial" w:hAnsi="Arial" w:cs="Arial"/>
          <w:sz w:val="20"/>
          <w:szCs w:val="20"/>
        </w:rPr>
        <w:t xml:space="preserve"> del Presidente de la Comisión de Asignación y Contratación de Obra Pública. </w:t>
      </w:r>
      <w:r>
        <w:rPr>
          <w:rFonts w:ascii="Arial" w:hAnsi="Arial" w:cs="Arial"/>
          <w:b/>
          <w:sz w:val="20"/>
          <w:szCs w:val="20"/>
        </w:rPr>
        <w:t>A favor.</w:t>
      </w:r>
    </w:p>
    <w:p w:rsidR="00D74498" w:rsidRDefault="00D74498">
      <w:pPr>
        <w:jc w:val="both"/>
        <w:rPr>
          <w:rFonts w:ascii="Arial" w:hAnsi="Arial" w:cs="Arial"/>
          <w:sz w:val="20"/>
          <w:szCs w:val="20"/>
        </w:rPr>
      </w:pPr>
    </w:p>
    <w:p w:rsidR="00D74498" w:rsidRDefault="00E068F1">
      <w:pPr>
        <w:jc w:val="both"/>
        <w:rPr>
          <w:rFonts w:ascii="Arial" w:hAnsi="Arial" w:cs="Arial"/>
          <w:b/>
          <w:color w:val="FF0000"/>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D74498" w:rsidRDefault="00D74498">
      <w:pPr>
        <w:jc w:val="both"/>
        <w:rPr>
          <w:rFonts w:ascii="Arial" w:hAnsi="Arial" w:cs="Arial"/>
          <w:b/>
          <w:sz w:val="20"/>
          <w:szCs w:val="20"/>
        </w:rPr>
      </w:pPr>
    </w:p>
    <w:p w:rsidR="00D74498" w:rsidRDefault="00E068F1">
      <w:pPr>
        <w:jc w:val="both"/>
        <w:rPr>
          <w:rFonts w:ascii="Arial" w:hAnsi="Arial" w:cs="Arial"/>
          <w:b/>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D74498" w:rsidRDefault="00D74498">
      <w:pPr>
        <w:jc w:val="both"/>
        <w:rPr>
          <w:rFonts w:ascii="Arial" w:hAnsi="Arial" w:cs="Arial"/>
          <w:b/>
          <w:sz w:val="20"/>
          <w:szCs w:val="20"/>
        </w:rPr>
      </w:pPr>
    </w:p>
    <w:p w:rsidR="00D74498" w:rsidRDefault="007D6A1C">
      <w:pPr>
        <w:jc w:val="both"/>
        <w:rPr>
          <w:rFonts w:ascii="Arial" w:hAnsi="Arial" w:cs="Arial"/>
          <w:b/>
          <w:sz w:val="20"/>
          <w:szCs w:val="20"/>
        </w:rPr>
      </w:pPr>
      <w:r>
        <w:rPr>
          <w:rFonts w:ascii="Arial" w:hAnsi="Arial" w:cs="Arial"/>
          <w:b/>
          <w:sz w:val="20"/>
          <w:szCs w:val="20"/>
        </w:rPr>
        <w:t>Lic. Francisco Agustín Oropeza Serna</w:t>
      </w:r>
      <w:r w:rsidR="00E068F1">
        <w:rPr>
          <w:rFonts w:ascii="Arial" w:hAnsi="Arial" w:cs="Arial"/>
          <w:sz w:val="20"/>
          <w:szCs w:val="20"/>
        </w:rPr>
        <w:t xml:space="preserve">, </w:t>
      </w:r>
      <w:r w:rsidR="00E068F1">
        <w:rPr>
          <w:rFonts w:ascii="Arial" w:hAnsi="Arial" w:cs="Arial"/>
          <w:color w:val="FF0000"/>
          <w:sz w:val="20"/>
          <w:szCs w:val="20"/>
        </w:rPr>
        <w:t>Suplente</w:t>
      </w:r>
      <w:r w:rsidR="00E068F1">
        <w:rPr>
          <w:rFonts w:ascii="Arial" w:hAnsi="Arial" w:cs="Arial"/>
          <w:sz w:val="20"/>
          <w:szCs w:val="20"/>
        </w:rPr>
        <w:t xml:space="preserve"> del Tesorero Municipal. </w:t>
      </w:r>
      <w:r w:rsidR="00E068F1">
        <w:rPr>
          <w:rFonts w:ascii="Arial" w:hAnsi="Arial" w:cs="Arial"/>
          <w:b/>
          <w:sz w:val="20"/>
          <w:szCs w:val="20"/>
        </w:rPr>
        <w:t>A favor.</w:t>
      </w:r>
    </w:p>
    <w:p w:rsidR="00D74498" w:rsidRDefault="00D74498">
      <w:pPr>
        <w:jc w:val="both"/>
        <w:rPr>
          <w:rFonts w:ascii="Arial" w:hAnsi="Arial" w:cs="Arial"/>
          <w:b/>
          <w:sz w:val="20"/>
          <w:szCs w:val="20"/>
        </w:rPr>
      </w:pPr>
    </w:p>
    <w:p w:rsidR="00D74498" w:rsidRDefault="00E068F1">
      <w:pPr>
        <w:tabs>
          <w:tab w:val="left" w:pos="3810"/>
        </w:tabs>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D74498" w:rsidRDefault="00D74498">
      <w:pPr>
        <w:jc w:val="both"/>
        <w:rPr>
          <w:rFonts w:ascii="Arial" w:hAnsi="Arial" w:cs="Arial"/>
          <w:color w:val="FF0000"/>
          <w:sz w:val="20"/>
          <w:szCs w:val="20"/>
        </w:rPr>
      </w:pPr>
    </w:p>
    <w:p w:rsidR="00D74498" w:rsidRDefault="00E068F1">
      <w:pPr>
        <w:jc w:val="both"/>
        <w:rPr>
          <w:rFonts w:ascii="Arial" w:hAnsi="Arial" w:cs="Arial"/>
          <w:color w:val="FF0000"/>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D74498" w:rsidRDefault="00D74498">
      <w:pPr>
        <w:jc w:val="both"/>
        <w:rPr>
          <w:rFonts w:ascii="Arial" w:hAnsi="Arial" w:cs="Arial"/>
          <w:sz w:val="20"/>
          <w:szCs w:val="20"/>
        </w:rPr>
      </w:pPr>
    </w:p>
    <w:p w:rsidR="00D74498" w:rsidRDefault="00E068F1">
      <w:pPr>
        <w:jc w:val="both"/>
        <w:rPr>
          <w:rFonts w:ascii="Arial" w:hAnsi="Arial" w:cs="Arial"/>
          <w:b/>
          <w:sz w:val="20"/>
          <w:szCs w:val="20"/>
        </w:rPr>
      </w:pPr>
      <w:r>
        <w:rPr>
          <w:rFonts w:ascii="Arial" w:hAnsi="Arial" w:cs="Arial"/>
          <w:b/>
          <w:sz w:val="20"/>
          <w:szCs w:val="20"/>
        </w:rPr>
        <w:t>Regidora Mtra.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D74498" w:rsidRDefault="00D74498">
      <w:pPr>
        <w:jc w:val="both"/>
        <w:rPr>
          <w:rFonts w:ascii="Arial" w:hAnsi="Arial" w:cs="Arial"/>
          <w:b/>
          <w:sz w:val="20"/>
          <w:szCs w:val="20"/>
        </w:rPr>
      </w:pPr>
    </w:p>
    <w:p w:rsidR="00041BF1" w:rsidRDefault="00041BF1">
      <w:pPr>
        <w:jc w:val="both"/>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Pr>
          <w:rFonts w:ascii="Arial" w:hAnsi="Arial" w:cs="Arial"/>
          <w:b/>
          <w:color w:val="FF0000"/>
          <w:sz w:val="20"/>
          <w:szCs w:val="20"/>
        </w:rPr>
        <w:t>A favor.</w:t>
      </w:r>
    </w:p>
    <w:p w:rsidR="00D74498" w:rsidRDefault="00E068F1">
      <w:pPr>
        <w:jc w:val="both"/>
        <w:rPr>
          <w:rFonts w:ascii="Arial" w:hAnsi="Arial" w:cs="Arial"/>
          <w:b/>
          <w:sz w:val="20"/>
          <w:szCs w:val="20"/>
        </w:rPr>
      </w:pPr>
      <w:r>
        <w:rPr>
          <w:rFonts w:ascii="Arial" w:hAnsi="Arial" w:cs="Arial"/>
          <w:b/>
          <w:sz w:val="20"/>
          <w:szCs w:val="20"/>
        </w:rPr>
        <w:lastRenderedPageBreak/>
        <w:t xml:space="preserve">Arq. Rafael Barrágan Maldonado, </w:t>
      </w:r>
      <w:r>
        <w:rPr>
          <w:rFonts w:ascii="Arial" w:hAnsi="Arial" w:cs="Arial"/>
          <w:sz w:val="20"/>
          <w:szCs w:val="20"/>
        </w:rPr>
        <w:t xml:space="preserve">Representante Titular del Colegio de Arquitectos del Estado de Jalisco, A.C. </w:t>
      </w:r>
      <w:r>
        <w:rPr>
          <w:rFonts w:ascii="Arial" w:hAnsi="Arial" w:cs="Arial"/>
          <w:b/>
          <w:sz w:val="20"/>
          <w:szCs w:val="20"/>
        </w:rPr>
        <w:t>A favor.</w:t>
      </w:r>
    </w:p>
    <w:p w:rsidR="00D74498" w:rsidRDefault="00D74498">
      <w:pPr>
        <w:jc w:val="both"/>
        <w:rPr>
          <w:rFonts w:ascii="Arial" w:hAnsi="Arial" w:cs="Arial"/>
          <w:b/>
          <w:sz w:val="20"/>
          <w:szCs w:val="20"/>
        </w:rPr>
      </w:pPr>
    </w:p>
    <w:p w:rsidR="00D74498" w:rsidRDefault="00E068F1">
      <w:pPr>
        <w:jc w:val="both"/>
        <w:rPr>
          <w:rFonts w:ascii="Arial" w:hAnsi="Arial" w:cs="Arial"/>
          <w:sz w:val="20"/>
          <w:szCs w:val="20"/>
        </w:rPr>
      </w:pPr>
      <w:r>
        <w:rPr>
          <w:rFonts w:ascii="Arial" w:hAnsi="Arial" w:cs="Arial"/>
          <w:b/>
          <w:sz w:val="20"/>
          <w:szCs w:val="20"/>
        </w:rPr>
        <w:t xml:space="preserve">Ing. Héctor Manuel Zepeda Angulo, </w:t>
      </w:r>
      <w:r>
        <w:rPr>
          <w:rFonts w:ascii="Arial" w:hAnsi="Arial" w:cs="Arial"/>
          <w:sz w:val="20"/>
          <w:szCs w:val="20"/>
        </w:rPr>
        <w:t>Representante Titular de la Colegio de Ingenieros Civiles del Estado de Jalisco</w:t>
      </w:r>
      <w:r>
        <w:rPr>
          <w:rFonts w:ascii="Arial" w:hAnsi="Arial" w:cs="Arial"/>
          <w:b/>
          <w:sz w:val="20"/>
          <w:szCs w:val="20"/>
        </w:rPr>
        <w:t>. A favor.</w:t>
      </w:r>
    </w:p>
    <w:p w:rsidR="00D74498" w:rsidRDefault="00D74498">
      <w:pPr>
        <w:jc w:val="both"/>
        <w:rPr>
          <w:rFonts w:ascii="Arial" w:hAnsi="Arial" w:cs="Arial"/>
          <w:sz w:val="20"/>
          <w:szCs w:val="20"/>
        </w:rPr>
      </w:pPr>
    </w:p>
    <w:p w:rsidR="00D74498" w:rsidRDefault="00E068F1">
      <w:pPr>
        <w:jc w:val="both"/>
        <w:rPr>
          <w:rFonts w:ascii="Arial" w:hAnsi="Arial" w:cs="Arial"/>
          <w:b/>
          <w:sz w:val="20"/>
          <w:szCs w:val="20"/>
        </w:rPr>
      </w:pPr>
      <w:r>
        <w:rPr>
          <w:rFonts w:ascii="Arial" w:hAnsi="Arial" w:cs="Arial"/>
          <w:b/>
          <w:sz w:val="20"/>
          <w:szCs w:val="20"/>
        </w:rPr>
        <w:t xml:space="preserve">Ing. Arturo Montufar Nuñez, </w:t>
      </w:r>
      <w:r>
        <w:rPr>
          <w:rFonts w:ascii="Arial" w:hAnsi="Arial" w:cs="Arial"/>
          <w:sz w:val="20"/>
          <w:szCs w:val="20"/>
        </w:rPr>
        <w:t>Representante Titular de la Cámara Mexicana de la Industria de la Construcción.</w:t>
      </w:r>
      <w:r>
        <w:rPr>
          <w:rFonts w:ascii="Arial" w:hAnsi="Arial" w:cs="Arial"/>
          <w:color w:val="FF0000"/>
          <w:sz w:val="20"/>
          <w:szCs w:val="20"/>
        </w:rPr>
        <w:t xml:space="preserve"> </w:t>
      </w:r>
      <w:r>
        <w:rPr>
          <w:rFonts w:ascii="Arial" w:hAnsi="Arial" w:cs="Arial"/>
          <w:b/>
          <w:sz w:val="20"/>
          <w:szCs w:val="20"/>
        </w:rPr>
        <w:t>A favor.</w:t>
      </w:r>
    </w:p>
    <w:p w:rsidR="00D74498" w:rsidRDefault="00E068F1">
      <w:pPr>
        <w:jc w:val="both"/>
        <w:rPr>
          <w:rFonts w:ascii="Arial" w:hAnsi="Arial" w:cs="Arial"/>
          <w:sz w:val="20"/>
          <w:szCs w:val="20"/>
          <w:u w:val="single"/>
        </w:rPr>
      </w:pPr>
      <w:r>
        <w:rPr>
          <w:rFonts w:ascii="Arial" w:hAnsi="Arial" w:cs="Arial"/>
          <w:b/>
          <w:sz w:val="20"/>
          <w:szCs w:val="20"/>
        </w:rPr>
        <w:t xml:space="preserve">                                                                                                                                                                                                                                                                      Lic. Francis Bujaidar Ghoraichy: </w:t>
      </w:r>
      <w:r>
        <w:rPr>
          <w:rFonts w:ascii="Arial" w:hAnsi="Arial" w:cs="Arial"/>
          <w:sz w:val="20"/>
          <w:szCs w:val="20"/>
          <w:u w:val="single"/>
        </w:rPr>
        <w:t>queda autorizado por unanimidad con 1</w:t>
      </w:r>
      <w:r w:rsidR="00041BF1">
        <w:rPr>
          <w:rFonts w:ascii="Arial" w:hAnsi="Arial" w:cs="Arial"/>
          <w:sz w:val="20"/>
          <w:szCs w:val="20"/>
          <w:u w:val="single"/>
        </w:rPr>
        <w:t>1 votos a favor (9</w:t>
      </w:r>
      <w:r>
        <w:rPr>
          <w:rFonts w:ascii="Arial" w:hAnsi="Arial" w:cs="Arial"/>
          <w:sz w:val="20"/>
          <w:szCs w:val="20"/>
          <w:u w:val="single"/>
        </w:rPr>
        <w:t xml:space="preserve"> titulares, 2 suplentes) el punto número cuatro de la orden del día: </w:t>
      </w:r>
      <w:r>
        <w:rPr>
          <w:rFonts w:ascii="Arial" w:hAnsi="Arial" w:cs="Arial"/>
          <w:b/>
          <w:i/>
          <w:sz w:val="20"/>
          <w:szCs w:val="20"/>
          <w:u w:val="single"/>
        </w:rPr>
        <w:t>4.-</w:t>
      </w:r>
      <w:r>
        <w:rPr>
          <w:rFonts w:ascii="Arial" w:hAnsi="Arial" w:cs="Arial"/>
          <w:b/>
          <w:sz w:val="20"/>
          <w:szCs w:val="20"/>
          <w:u w:val="single"/>
        </w:rPr>
        <w:t xml:space="preserve"> </w:t>
      </w:r>
      <w:r>
        <w:rPr>
          <w:rFonts w:ascii="Arial" w:hAnsi="Arial" w:cs="Arial"/>
          <w:b/>
          <w:i/>
          <w:sz w:val="20"/>
          <w:szCs w:val="20"/>
          <w:u w:val="single"/>
        </w:rPr>
        <w:t>Lectura y aprobación del acta de sesión Décima Primera de la Comisión de Asignación y Contratación de Obra Pública del Municipio de Zapopan, Jalisco.</w:t>
      </w:r>
      <w:r w:rsidR="006322E6" w:rsidRPr="006322E6">
        <w:rPr>
          <w:rFonts w:ascii="Arial" w:hAnsi="Arial" w:cs="Arial"/>
          <w:sz w:val="20"/>
          <w:szCs w:val="20"/>
          <w:u w:val="single"/>
          <w:lang w:val="es-ES_tradnl"/>
        </w:rPr>
        <w:t xml:space="preserve"> </w:t>
      </w:r>
      <w:r w:rsidR="006322E6">
        <w:rPr>
          <w:rFonts w:ascii="Arial" w:hAnsi="Arial" w:cs="Arial"/>
          <w:sz w:val="20"/>
          <w:szCs w:val="20"/>
          <w:u w:val="single"/>
          <w:lang w:val="es-ES_tradnl"/>
        </w:rPr>
        <w:t>Continuamos con el punto número cinco, este quinto punto de la orden del día se refiere a:</w:t>
      </w:r>
      <w:r w:rsidR="006322E6">
        <w:rPr>
          <w:rFonts w:ascii="Arial" w:hAnsi="Arial" w:cs="Arial"/>
          <w:b/>
          <w:sz w:val="20"/>
          <w:szCs w:val="20"/>
        </w:rPr>
        <w:t xml:space="preserve"> </w:t>
      </w:r>
    </w:p>
    <w:p w:rsidR="00D74498" w:rsidRDefault="00D74498">
      <w:pPr>
        <w:jc w:val="both"/>
        <w:rPr>
          <w:rFonts w:ascii="Arial" w:hAnsi="Arial" w:cs="Arial"/>
          <w:b/>
          <w:sz w:val="20"/>
          <w:szCs w:val="20"/>
        </w:rPr>
      </w:pPr>
    </w:p>
    <w:p w:rsidR="00D74498" w:rsidRDefault="00E068F1" w:rsidP="00041BF1">
      <w:pPr>
        <w:rPr>
          <w:rFonts w:ascii="Arial" w:hAnsi="Arial" w:cs="Arial"/>
          <w:b/>
          <w:i/>
          <w:sz w:val="20"/>
          <w:szCs w:val="20"/>
        </w:rPr>
      </w:pPr>
      <w:r>
        <w:rPr>
          <w:rFonts w:ascii="Arial" w:hAnsi="Arial" w:cs="Arial"/>
          <w:b/>
          <w:i/>
          <w:sz w:val="20"/>
          <w:szCs w:val="20"/>
        </w:rPr>
        <w:t>5.- Acto de Presentación de Propuestas Técnicas y Económicas del Procedimiento de Contratación de las Licitaciones Públicas.</w:t>
      </w:r>
    </w:p>
    <w:p w:rsidR="006322E6" w:rsidRDefault="006322E6" w:rsidP="00041BF1">
      <w:pPr>
        <w:rPr>
          <w:rFonts w:ascii="Arial" w:hAnsi="Arial" w:cs="Arial"/>
          <w:b/>
          <w:i/>
          <w:sz w:val="20"/>
          <w:szCs w:val="20"/>
        </w:rPr>
      </w:pPr>
    </w:p>
    <w:p w:rsidR="00D74498" w:rsidRPr="006322E6" w:rsidRDefault="00E068F1">
      <w:pPr>
        <w:ind w:left="284"/>
        <w:contextualSpacing/>
        <w:jc w:val="center"/>
        <w:rPr>
          <w:rFonts w:asciiTheme="minorHAnsi" w:eastAsiaTheme="minorEastAsia" w:hAnsiTheme="minorHAnsi" w:cstheme="majorHAnsi"/>
          <w:b/>
          <w:sz w:val="22"/>
          <w:szCs w:val="20"/>
        </w:rPr>
      </w:pPr>
      <w:r w:rsidRPr="006322E6">
        <w:rPr>
          <w:rFonts w:asciiTheme="minorHAnsi" w:eastAsiaTheme="minorEastAsia" w:hAnsiTheme="minorHAnsi" w:cstheme="majorHAnsi"/>
          <w:b/>
          <w:sz w:val="22"/>
          <w:szCs w:val="20"/>
        </w:rPr>
        <w:t>Fondo Común Concursable para la Inversión de los Municipios (FOCOCI) 2017</w:t>
      </w:r>
    </w:p>
    <w:p w:rsidR="00D74498" w:rsidRPr="006322E6" w:rsidRDefault="00D74498">
      <w:pPr>
        <w:ind w:left="284"/>
        <w:contextualSpacing/>
        <w:jc w:val="center"/>
        <w:rPr>
          <w:rFonts w:asciiTheme="minorHAnsi" w:eastAsiaTheme="minorEastAsia" w:hAnsiTheme="minorHAnsi" w:cstheme="majorHAnsi"/>
          <w:b/>
          <w:sz w:val="20"/>
          <w:szCs w:val="20"/>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5983"/>
      </w:tblGrid>
      <w:tr w:rsidR="00D74498">
        <w:trPr>
          <w:jc w:val="center"/>
        </w:trPr>
        <w:tc>
          <w:tcPr>
            <w:tcW w:w="2948" w:type="dxa"/>
            <w:shd w:val="clear" w:color="auto" w:fill="A6A6A6"/>
          </w:tcPr>
          <w:p w:rsidR="00D74498" w:rsidRDefault="00E068F1">
            <w:pPr>
              <w:contextualSpacing/>
              <w:jc w:val="center"/>
              <w:rPr>
                <w:rFonts w:asciiTheme="minorHAnsi" w:eastAsiaTheme="minorEastAsia" w:hAnsiTheme="minorHAnsi" w:cs="Calibri Light"/>
                <w:b/>
                <w:color w:val="FFFFFF"/>
                <w:sz w:val="20"/>
                <w:szCs w:val="20"/>
              </w:rPr>
            </w:pPr>
            <w:bookmarkStart w:id="1" w:name="_Hlk480624127"/>
            <w:r>
              <w:rPr>
                <w:rFonts w:asciiTheme="minorHAnsi" w:eastAsiaTheme="minorEastAsia" w:hAnsiTheme="minorHAnsi" w:cs="Calibri Light"/>
                <w:b/>
                <w:color w:val="FFFFFF"/>
                <w:sz w:val="20"/>
                <w:szCs w:val="20"/>
              </w:rPr>
              <w:t>NO. DE CONTRATO</w:t>
            </w:r>
          </w:p>
        </w:tc>
        <w:tc>
          <w:tcPr>
            <w:tcW w:w="5983" w:type="dxa"/>
            <w:shd w:val="clear" w:color="auto" w:fill="A6A6A6"/>
          </w:tcPr>
          <w:p w:rsidR="00D74498" w:rsidRDefault="00E068F1">
            <w:pPr>
              <w:contextualSpacing/>
              <w:jc w:val="center"/>
              <w:rPr>
                <w:rFonts w:asciiTheme="minorHAnsi" w:eastAsiaTheme="minorEastAsia" w:hAnsiTheme="minorHAnsi" w:cs="Calibri Light"/>
                <w:b/>
                <w:color w:val="FFFFFF"/>
                <w:sz w:val="20"/>
                <w:szCs w:val="20"/>
              </w:rPr>
            </w:pPr>
            <w:r>
              <w:rPr>
                <w:rFonts w:asciiTheme="minorHAnsi" w:eastAsiaTheme="minorEastAsia" w:hAnsiTheme="minorHAnsi" w:cs="Calibri Light"/>
                <w:b/>
                <w:color w:val="FFFFFF"/>
                <w:sz w:val="20"/>
                <w:szCs w:val="20"/>
              </w:rPr>
              <w:t>DESCRIPCIÓN DE LA OBRA</w:t>
            </w:r>
          </w:p>
        </w:tc>
      </w:tr>
      <w:tr w:rsidR="00D74498">
        <w:trPr>
          <w:jc w:val="center"/>
        </w:trPr>
        <w:tc>
          <w:tcPr>
            <w:tcW w:w="2948" w:type="dxa"/>
            <w:shd w:val="clear" w:color="auto" w:fill="auto"/>
            <w:vAlign w:val="center"/>
          </w:tcPr>
          <w:p w:rsidR="00D74498" w:rsidRDefault="00E068F1">
            <w:pPr>
              <w:contextualSpacing/>
              <w:jc w:val="center"/>
              <w:rPr>
                <w:rFonts w:asciiTheme="minorHAnsi" w:eastAsiaTheme="minorEastAsia" w:hAnsiTheme="minorHAnsi" w:cs="Calibri Light"/>
                <w:sz w:val="20"/>
                <w:szCs w:val="20"/>
                <w:lang w:val="en-US"/>
              </w:rPr>
            </w:pPr>
            <w:r>
              <w:rPr>
                <w:rFonts w:asciiTheme="minorHAnsi" w:eastAsiaTheme="minorEastAsia" w:hAnsiTheme="minorHAnsi" w:cs="Calibri Light"/>
                <w:sz w:val="20"/>
                <w:szCs w:val="20"/>
                <w:lang w:val="en-US"/>
              </w:rPr>
              <w:t>DOPI-EST-FOCOCI-IU-LP-114-2017</w:t>
            </w:r>
          </w:p>
        </w:tc>
        <w:tc>
          <w:tcPr>
            <w:tcW w:w="5983" w:type="dxa"/>
            <w:shd w:val="clear" w:color="auto" w:fill="auto"/>
          </w:tcPr>
          <w:p w:rsidR="00D74498" w:rsidRDefault="00E068F1">
            <w:pPr>
              <w:contextualSpacing/>
              <w:jc w:val="both"/>
              <w:rPr>
                <w:rFonts w:asciiTheme="minorHAnsi" w:eastAsiaTheme="minorEastAsia" w:hAnsiTheme="minorHAnsi" w:cs="Calibri Light"/>
                <w:sz w:val="20"/>
                <w:szCs w:val="20"/>
              </w:rPr>
            </w:pPr>
            <w:r>
              <w:rPr>
                <w:rFonts w:asciiTheme="minorHAnsi" w:eastAsiaTheme="minorEastAsia" w:hAnsiTheme="minorHAnsi" w:cs="Calibri Light"/>
                <w:sz w:val="20"/>
                <w:szCs w:val="20"/>
              </w:rPr>
              <w:t>Construcción de Centro Comunitario San Juan de Ocotán, en el municipio de Zapopan, Jalisco.</w:t>
            </w:r>
          </w:p>
        </w:tc>
      </w:tr>
      <w:bookmarkEnd w:id="1"/>
    </w:tbl>
    <w:p w:rsidR="00D74498" w:rsidRDefault="00D74498">
      <w:pPr>
        <w:jc w:val="center"/>
        <w:rPr>
          <w:rFonts w:ascii="Arial" w:hAnsi="Arial" w:cs="Arial"/>
          <w:b/>
          <w:sz w:val="20"/>
          <w:szCs w:val="20"/>
          <w:lang w:val="es-ES_tradnl"/>
        </w:rPr>
      </w:pPr>
    </w:p>
    <w:p w:rsidR="00D74498" w:rsidRDefault="00E068F1">
      <w:pPr>
        <w:jc w:val="both"/>
        <w:rPr>
          <w:rFonts w:ascii="Arial" w:hAnsi="Arial" w:cs="Arial"/>
          <w:sz w:val="20"/>
          <w:szCs w:val="20"/>
          <w:u w:val="single"/>
        </w:rPr>
      </w:pPr>
      <w:r>
        <w:rPr>
          <w:rFonts w:ascii="Arial" w:hAnsi="Arial" w:cs="Arial"/>
          <w:b/>
          <w:sz w:val="20"/>
          <w:szCs w:val="20"/>
        </w:rPr>
        <w:t xml:space="preserve">Ing. David Miguel Zamora Bueno </w:t>
      </w:r>
      <w:r>
        <w:rPr>
          <w:rFonts w:ascii="Arial" w:hAnsi="Arial" w:cs="Arial"/>
          <w:sz w:val="20"/>
          <w:szCs w:val="20"/>
        </w:rPr>
        <w:t>(Secretario Técnico</w:t>
      </w:r>
      <w:r>
        <w:rPr>
          <w:rFonts w:ascii="Arial" w:hAnsi="Arial" w:cs="Arial"/>
          <w:sz w:val="20"/>
          <w:szCs w:val="20"/>
          <w:u w:val="single"/>
        </w:rPr>
        <w:t xml:space="preserve">): Comenzamos con la licitación pública número </w:t>
      </w:r>
      <w:r>
        <w:rPr>
          <w:rFonts w:ascii="Arial" w:hAnsi="Arial" w:cs="Arial"/>
          <w:b/>
          <w:sz w:val="20"/>
          <w:szCs w:val="20"/>
          <w:u w:val="single"/>
        </w:rPr>
        <w:t>DOPI-EST-FOCOCI-IU-LP-114-2017</w:t>
      </w:r>
      <w:r>
        <w:rPr>
          <w:rFonts w:ascii="Arial" w:hAnsi="Arial" w:cs="Arial"/>
          <w:sz w:val="20"/>
          <w:szCs w:val="20"/>
          <w:u w:val="single"/>
        </w:rPr>
        <w:t xml:space="preserve"> que tiene por objeto la </w:t>
      </w:r>
      <w:r>
        <w:rPr>
          <w:rFonts w:ascii="Arial" w:hAnsi="Arial" w:cs="Arial"/>
          <w:b/>
          <w:sz w:val="20"/>
          <w:szCs w:val="20"/>
          <w:u w:val="single"/>
        </w:rPr>
        <w:t xml:space="preserve">Construcción de Centro Comunitario San Juan de Ocotán, en el municipio de Zapopan, Jalisco, </w:t>
      </w:r>
      <w:r>
        <w:rPr>
          <w:rFonts w:ascii="Arial" w:hAnsi="Arial" w:cs="Arial"/>
          <w:sz w:val="20"/>
          <w:szCs w:val="20"/>
          <w:u w:val="single"/>
        </w:rPr>
        <w:t>para esta licitación se registraron en sistema Compranet a participar 8 empresas de las cuales solo asistieron 7 y son las siguientes:</w:t>
      </w:r>
    </w:p>
    <w:p w:rsidR="00D74498" w:rsidRDefault="00D74498">
      <w:pPr>
        <w:jc w:val="center"/>
        <w:rPr>
          <w:rFonts w:ascii="Arial" w:hAnsi="Arial" w:cs="Arial"/>
          <w:b/>
          <w:sz w:val="20"/>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
        <w:gridCol w:w="6136"/>
        <w:gridCol w:w="3281"/>
      </w:tblGrid>
      <w:tr w:rsidR="00D74498">
        <w:trPr>
          <w:trHeight w:val="435"/>
          <w:jc w:val="center"/>
        </w:trPr>
        <w:tc>
          <w:tcPr>
            <w:tcW w:w="692" w:type="dxa"/>
            <w:shd w:val="clear" w:color="auto" w:fill="A6A6A6" w:themeFill="background1" w:themeFillShade="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6136" w:type="dxa"/>
            <w:shd w:val="clear" w:color="auto" w:fill="A6A6A6" w:themeFill="background1" w:themeFillShade="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3281" w:type="dxa"/>
            <w:shd w:val="clear" w:color="auto" w:fill="A6A6A6" w:themeFill="background1" w:themeFillShade="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D74498">
        <w:trPr>
          <w:trHeight w:val="315"/>
          <w:jc w:val="center"/>
        </w:trPr>
        <w:tc>
          <w:tcPr>
            <w:tcW w:w="692"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1</w:t>
            </w:r>
          </w:p>
        </w:tc>
        <w:tc>
          <w:tcPr>
            <w:tcW w:w="6136" w:type="dxa"/>
            <w:shd w:val="clear" w:color="auto" w:fill="auto"/>
            <w:vAlign w:val="center"/>
          </w:tcPr>
          <w:p w:rsidR="00D74498" w:rsidRDefault="00E068F1">
            <w:pPr>
              <w:rPr>
                <w:rFonts w:ascii="Calibri" w:hAnsi="Calibri"/>
                <w:color w:val="000000"/>
                <w:sz w:val="22"/>
                <w:szCs w:val="22"/>
                <w:lang w:eastAsia="es-MX"/>
              </w:rPr>
            </w:pPr>
            <w:r>
              <w:rPr>
                <w:rFonts w:ascii="Calibri" w:hAnsi="Calibri"/>
                <w:color w:val="000000"/>
                <w:sz w:val="22"/>
                <w:szCs w:val="22"/>
                <w:lang w:eastAsia="es-MX"/>
              </w:rPr>
              <w:t>RENCOIST CONSTRUCCIONES, S.A. DE C.V.</w:t>
            </w:r>
          </w:p>
        </w:tc>
        <w:tc>
          <w:tcPr>
            <w:tcW w:w="3281" w:type="dxa"/>
            <w:vAlign w:val="center"/>
          </w:tcPr>
          <w:p w:rsidR="00D74498" w:rsidRDefault="00E068F1">
            <w:pPr>
              <w:jc w:val="center"/>
              <w:rPr>
                <w:b/>
              </w:rPr>
            </w:pPr>
            <w:r>
              <w:rPr>
                <w:rFonts w:ascii="Calibri" w:hAnsi="Calibri"/>
                <w:color w:val="000000"/>
                <w:sz w:val="18"/>
                <w:szCs w:val="18"/>
                <w:lang w:eastAsia="es-MX"/>
              </w:rPr>
              <w:t>SE PRESENTA</w:t>
            </w:r>
          </w:p>
        </w:tc>
      </w:tr>
      <w:tr w:rsidR="00D74498">
        <w:trPr>
          <w:trHeight w:val="315"/>
          <w:jc w:val="center"/>
        </w:trPr>
        <w:tc>
          <w:tcPr>
            <w:tcW w:w="692"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2</w:t>
            </w:r>
          </w:p>
        </w:tc>
        <w:tc>
          <w:tcPr>
            <w:tcW w:w="6136" w:type="dxa"/>
            <w:shd w:val="clear" w:color="auto" w:fill="auto"/>
            <w:vAlign w:val="bottom"/>
          </w:tcPr>
          <w:p w:rsidR="00D74498" w:rsidRDefault="00E068F1">
            <w:pPr>
              <w:rPr>
                <w:rFonts w:ascii="Calibri" w:hAnsi="Calibri"/>
                <w:color w:val="000000"/>
                <w:sz w:val="22"/>
                <w:szCs w:val="22"/>
              </w:rPr>
            </w:pPr>
            <w:r>
              <w:rPr>
                <w:rFonts w:ascii="Calibri" w:hAnsi="Calibri"/>
                <w:color w:val="000000"/>
                <w:sz w:val="22"/>
                <w:szCs w:val="22"/>
              </w:rPr>
              <w:t>BALKEN, S.A. DE C.V.</w:t>
            </w:r>
          </w:p>
        </w:tc>
        <w:tc>
          <w:tcPr>
            <w:tcW w:w="3281" w:type="dxa"/>
            <w:vAlign w:val="center"/>
          </w:tcPr>
          <w:p w:rsidR="00D74498" w:rsidRDefault="00E068F1">
            <w:pPr>
              <w:jc w:val="center"/>
            </w:pPr>
            <w:r>
              <w:rPr>
                <w:rFonts w:ascii="Calibri" w:hAnsi="Calibri"/>
                <w:color w:val="000000"/>
                <w:sz w:val="18"/>
                <w:szCs w:val="18"/>
                <w:lang w:eastAsia="es-MX"/>
              </w:rPr>
              <w:t>SE PRESENTA</w:t>
            </w:r>
          </w:p>
        </w:tc>
      </w:tr>
      <w:tr w:rsidR="00D74498">
        <w:trPr>
          <w:trHeight w:val="315"/>
          <w:jc w:val="center"/>
        </w:trPr>
        <w:tc>
          <w:tcPr>
            <w:tcW w:w="692"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3</w:t>
            </w:r>
          </w:p>
        </w:tc>
        <w:tc>
          <w:tcPr>
            <w:tcW w:w="6136" w:type="dxa"/>
            <w:shd w:val="clear" w:color="auto" w:fill="auto"/>
            <w:vAlign w:val="bottom"/>
          </w:tcPr>
          <w:p w:rsidR="00D74498" w:rsidRDefault="00E068F1">
            <w:pPr>
              <w:rPr>
                <w:rFonts w:ascii="Calibri" w:hAnsi="Calibri"/>
                <w:color w:val="000000"/>
                <w:sz w:val="22"/>
                <w:szCs w:val="22"/>
              </w:rPr>
            </w:pPr>
            <w:r>
              <w:rPr>
                <w:rFonts w:ascii="Calibri" w:hAnsi="Calibri"/>
                <w:color w:val="000000"/>
                <w:sz w:val="22"/>
                <w:szCs w:val="22"/>
              </w:rPr>
              <w:t>DESARROLLADORA FULHAM S. DE R.L. DE C.V.</w:t>
            </w:r>
          </w:p>
        </w:tc>
        <w:tc>
          <w:tcPr>
            <w:tcW w:w="3281" w:type="dxa"/>
            <w:vAlign w:val="center"/>
          </w:tcPr>
          <w:p w:rsidR="00D74498" w:rsidRDefault="00E068F1">
            <w:pPr>
              <w:jc w:val="center"/>
            </w:pPr>
            <w:r>
              <w:rPr>
                <w:rFonts w:ascii="Calibri" w:hAnsi="Calibri"/>
                <w:color w:val="000000"/>
                <w:sz w:val="18"/>
                <w:szCs w:val="18"/>
                <w:lang w:eastAsia="es-MX"/>
              </w:rPr>
              <w:t>SE PRESENTA</w:t>
            </w:r>
          </w:p>
        </w:tc>
      </w:tr>
      <w:tr w:rsidR="00D74498">
        <w:trPr>
          <w:trHeight w:val="315"/>
          <w:jc w:val="center"/>
        </w:trPr>
        <w:tc>
          <w:tcPr>
            <w:tcW w:w="692"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4</w:t>
            </w:r>
          </w:p>
        </w:tc>
        <w:tc>
          <w:tcPr>
            <w:tcW w:w="6136" w:type="dxa"/>
            <w:shd w:val="clear" w:color="auto" w:fill="auto"/>
            <w:vAlign w:val="center"/>
          </w:tcPr>
          <w:p w:rsidR="00D74498" w:rsidRDefault="00E068F1">
            <w:pPr>
              <w:rPr>
                <w:rFonts w:ascii="Calibri" w:hAnsi="Calibri"/>
                <w:color w:val="000000"/>
                <w:sz w:val="22"/>
                <w:szCs w:val="22"/>
              </w:rPr>
            </w:pPr>
            <w:r>
              <w:rPr>
                <w:rFonts w:ascii="Calibri" w:hAnsi="Calibri"/>
                <w:color w:val="000000"/>
                <w:sz w:val="22"/>
                <w:szCs w:val="22"/>
              </w:rPr>
              <w:t>CONSTRUCTORA CECUCHI, S.A. DE C.V.</w:t>
            </w:r>
          </w:p>
        </w:tc>
        <w:tc>
          <w:tcPr>
            <w:tcW w:w="3281" w:type="dxa"/>
            <w:vAlign w:val="center"/>
          </w:tcPr>
          <w:p w:rsidR="00D74498" w:rsidRDefault="00E068F1">
            <w:pPr>
              <w:jc w:val="center"/>
            </w:pPr>
            <w:r>
              <w:rPr>
                <w:rFonts w:ascii="Calibri" w:hAnsi="Calibri"/>
                <w:b/>
                <w:color w:val="000000"/>
                <w:sz w:val="18"/>
                <w:szCs w:val="18"/>
                <w:lang w:eastAsia="es-MX"/>
              </w:rPr>
              <w:t>NO SE PRESENTÓ</w:t>
            </w:r>
          </w:p>
        </w:tc>
      </w:tr>
      <w:tr w:rsidR="00D74498">
        <w:trPr>
          <w:trHeight w:val="315"/>
          <w:jc w:val="center"/>
        </w:trPr>
        <w:tc>
          <w:tcPr>
            <w:tcW w:w="692"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5</w:t>
            </w:r>
          </w:p>
        </w:tc>
        <w:tc>
          <w:tcPr>
            <w:tcW w:w="6136" w:type="dxa"/>
            <w:shd w:val="clear" w:color="auto" w:fill="auto"/>
            <w:vAlign w:val="center"/>
          </w:tcPr>
          <w:p w:rsidR="00D74498" w:rsidRDefault="00E068F1">
            <w:pPr>
              <w:rPr>
                <w:rFonts w:ascii="Calibri" w:hAnsi="Calibri"/>
                <w:color w:val="000000"/>
                <w:sz w:val="22"/>
                <w:szCs w:val="22"/>
              </w:rPr>
            </w:pPr>
            <w:r>
              <w:rPr>
                <w:rFonts w:ascii="Calibri" w:hAnsi="Calibri"/>
                <w:color w:val="000000"/>
                <w:sz w:val="22"/>
                <w:szCs w:val="22"/>
              </w:rPr>
              <w:t>CONSTRUBRAVO, S.A. DE C.V.</w:t>
            </w:r>
          </w:p>
        </w:tc>
        <w:tc>
          <w:tcPr>
            <w:tcW w:w="3281" w:type="dxa"/>
            <w:vAlign w:val="center"/>
          </w:tcPr>
          <w:p w:rsidR="00D74498" w:rsidRDefault="00E068F1">
            <w:pPr>
              <w:jc w:val="center"/>
            </w:pPr>
            <w:r>
              <w:rPr>
                <w:rFonts w:ascii="Calibri" w:hAnsi="Calibri"/>
                <w:color w:val="000000"/>
                <w:sz w:val="18"/>
                <w:szCs w:val="18"/>
                <w:lang w:eastAsia="es-MX"/>
              </w:rPr>
              <w:t>SE PRESENTA</w:t>
            </w:r>
          </w:p>
        </w:tc>
      </w:tr>
      <w:tr w:rsidR="00D74498">
        <w:trPr>
          <w:trHeight w:val="315"/>
          <w:jc w:val="center"/>
        </w:trPr>
        <w:tc>
          <w:tcPr>
            <w:tcW w:w="692"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6</w:t>
            </w:r>
          </w:p>
        </w:tc>
        <w:tc>
          <w:tcPr>
            <w:tcW w:w="6136" w:type="dxa"/>
            <w:shd w:val="clear" w:color="auto" w:fill="auto"/>
            <w:vAlign w:val="center"/>
          </w:tcPr>
          <w:p w:rsidR="00D74498" w:rsidRDefault="00E068F1">
            <w:pPr>
              <w:rPr>
                <w:rFonts w:ascii="Calibri" w:hAnsi="Calibri"/>
                <w:color w:val="000000"/>
                <w:sz w:val="22"/>
                <w:szCs w:val="22"/>
              </w:rPr>
            </w:pPr>
            <w:r>
              <w:rPr>
                <w:rFonts w:ascii="Calibri" w:hAnsi="Calibri"/>
                <w:color w:val="000000"/>
                <w:sz w:val="22"/>
                <w:szCs w:val="22"/>
              </w:rPr>
              <w:t>AXIOMA PROYECTOS E INGENIERÍA, S.A. DE C.V.</w:t>
            </w:r>
          </w:p>
        </w:tc>
        <w:tc>
          <w:tcPr>
            <w:tcW w:w="3281" w:type="dxa"/>
            <w:vAlign w:val="center"/>
          </w:tcPr>
          <w:p w:rsidR="00D74498" w:rsidRDefault="00E068F1">
            <w:pPr>
              <w:jc w:val="center"/>
            </w:pPr>
            <w:r>
              <w:rPr>
                <w:rFonts w:ascii="Calibri" w:hAnsi="Calibri"/>
                <w:color w:val="000000"/>
                <w:sz w:val="18"/>
                <w:szCs w:val="18"/>
                <w:lang w:eastAsia="es-MX"/>
              </w:rPr>
              <w:t>SE PRESENTA</w:t>
            </w:r>
          </w:p>
        </w:tc>
      </w:tr>
      <w:tr w:rsidR="00D74498">
        <w:trPr>
          <w:trHeight w:val="315"/>
          <w:jc w:val="center"/>
        </w:trPr>
        <w:tc>
          <w:tcPr>
            <w:tcW w:w="692"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7</w:t>
            </w:r>
          </w:p>
        </w:tc>
        <w:tc>
          <w:tcPr>
            <w:tcW w:w="6136" w:type="dxa"/>
            <w:shd w:val="clear" w:color="auto" w:fill="auto"/>
            <w:vAlign w:val="center"/>
          </w:tcPr>
          <w:p w:rsidR="00D74498" w:rsidRDefault="00E068F1">
            <w:pPr>
              <w:rPr>
                <w:rFonts w:ascii="Calibri" w:hAnsi="Calibri"/>
                <w:color w:val="000000"/>
                <w:sz w:val="22"/>
                <w:szCs w:val="22"/>
              </w:rPr>
            </w:pPr>
            <w:r>
              <w:rPr>
                <w:rFonts w:ascii="Calibri" w:hAnsi="Calibri"/>
                <w:color w:val="000000"/>
                <w:sz w:val="22"/>
                <w:szCs w:val="22"/>
              </w:rPr>
              <w:t>SERVICIOS METROPOLITANOS DE JALISCO, S.A. DE C.V.</w:t>
            </w:r>
          </w:p>
        </w:tc>
        <w:tc>
          <w:tcPr>
            <w:tcW w:w="3281" w:type="dxa"/>
            <w:vAlign w:val="center"/>
          </w:tcPr>
          <w:p w:rsidR="00D74498" w:rsidRDefault="00E068F1">
            <w:pPr>
              <w:jc w:val="center"/>
            </w:pPr>
            <w:r>
              <w:rPr>
                <w:rFonts w:ascii="Calibri" w:hAnsi="Calibri"/>
                <w:color w:val="000000"/>
                <w:sz w:val="18"/>
                <w:szCs w:val="18"/>
                <w:lang w:eastAsia="es-MX"/>
              </w:rPr>
              <w:t>SE PRESENTA</w:t>
            </w:r>
          </w:p>
        </w:tc>
      </w:tr>
      <w:tr w:rsidR="00D74498">
        <w:trPr>
          <w:trHeight w:val="315"/>
          <w:jc w:val="center"/>
        </w:trPr>
        <w:tc>
          <w:tcPr>
            <w:tcW w:w="692"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8</w:t>
            </w:r>
          </w:p>
        </w:tc>
        <w:tc>
          <w:tcPr>
            <w:tcW w:w="6136" w:type="dxa"/>
            <w:shd w:val="clear" w:color="auto" w:fill="auto"/>
            <w:vAlign w:val="center"/>
          </w:tcPr>
          <w:p w:rsidR="00D74498" w:rsidRDefault="00E068F1">
            <w:pPr>
              <w:rPr>
                <w:rFonts w:ascii="Calibri" w:hAnsi="Calibri"/>
                <w:color w:val="000000"/>
                <w:sz w:val="22"/>
                <w:szCs w:val="22"/>
              </w:rPr>
            </w:pPr>
            <w:r>
              <w:rPr>
                <w:rFonts w:ascii="Calibri" w:hAnsi="Calibri"/>
                <w:color w:val="000000"/>
                <w:sz w:val="22"/>
                <w:szCs w:val="22"/>
              </w:rPr>
              <w:t>MEDGAR CONSTRUCCIONES, S.A. DE C.V. EN ASOCIACIÓN CONJUNTA CON EDIFICA 2001, S.A. DE C.V.</w:t>
            </w:r>
          </w:p>
        </w:tc>
        <w:tc>
          <w:tcPr>
            <w:tcW w:w="3281" w:type="dxa"/>
            <w:vAlign w:val="center"/>
          </w:tcPr>
          <w:p w:rsidR="00D74498" w:rsidRDefault="00E068F1">
            <w:pPr>
              <w:jc w:val="center"/>
            </w:pPr>
            <w:r>
              <w:rPr>
                <w:rFonts w:ascii="Calibri" w:hAnsi="Calibri"/>
                <w:color w:val="000000"/>
                <w:sz w:val="18"/>
                <w:szCs w:val="18"/>
                <w:lang w:eastAsia="es-MX"/>
              </w:rPr>
              <w:t>SE PRESENTA</w:t>
            </w:r>
          </w:p>
        </w:tc>
      </w:tr>
    </w:tbl>
    <w:p w:rsidR="00041BF1" w:rsidRDefault="00041BF1">
      <w:pPr>
        <w:jc w:val="both"/>
        <w:rPr>
          <w:rFonts w:ascii="Arial" w:hAnsi="Arial" w:cs="Arial"/>
          <w:b/>
          <w:sz w:val="20"/>
          <w:szCs w:val="20"/>
        </w:rPr>
      </w:pPr>
    </w:p>
    <w:p w:rsidR="00D74498" w:rsidRDefault="00E068F1">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les recordamos que primero se revisa la prop</w:t>
      </w:r>
      <w:r w:rsidR="000F33BD">
        <w:rPr>
          <w:rFonts w:ascii="Arial" w:hAnsi="Arial" w:cs="Arial"/>
          <w:sz w:val="20"/>
          <w:szCs w:val="20"/>
          <w:u w:val="single"/>
        </w:rPr>
        <w:t>uesta técnica y una vez revisada</w:t>
      </w:r>
      <w:r>
        <w:rPr>
          <w:rFonts w:ascii="Arial" w:hAnsi="Arial" w:cs="Arial"/>
          <w:sz w:val="20"/>
          <w:szCs w:val="20"/>
          <w:u w:val="single"/>
        </w:rPr>
        <w:t xml:space="preserve"> esta y que cumpla con estas especificaciones se procede a abrir la propuesta económica.</w:t>
      </w:r>
    </w:p>
    <w:p w:rsidR="00D74498" w:rsidRDefault="00D74498">
      <w:pPr>
        <w:jc w:val="both"/>
        <w:rPr>
          <w:rFonts w:ascii="Arial" w:hAnsi="Arial" w:cs="Arial"/>
          <w:sz w:val="20"/>
          <w:szCs w:val="20"/>
          <w:u w:val="single"/>
        </w:rPr>
      </w:pPr>
    </w:p>
    <w:p w:rsidR="004F07A7" w:rsidRDefault="00E068F1">
      <w:pPr>
        <w:jc w:val="both"/>
        <w:rPr>
          <w:rFonts w:ascii="Arial" w:hAnsi="Arial" w:cs="Arial"/>
          <w:sz w:val="20"/>
          <w:szCs w:val="20"/>
          <w:u w:val="single"/>
          <w:lang w:val="es-ES"/>
        </w:rPr>
      </w:pPr>
      <w:r>
        <w:rPr>
          <w:rFonts w:ascii="Arial" w:hAnsi="Arial" w:cs="Arial"/>
          <w:sz w:val="20"/>
          <w:szCs w:val="20"/>
          <w:u w:val="single"/>
          <w:lang w:val="es-ES"/>
        </w:rPr>
        <w:t xml:space="preserve">Habiendo todos los integrantes de esta comisión, sino tienen ningún inconveniente para pasar a la apertura de las demás propuestas de las siguientes licitaciones para optimizar los tiempos, ¿les parece? ¿A favor? </w:t>
      </w:r>
    </w:p>
    <w:p w:rsidR="00D74498" w:rsidRPr="004F07A7" w:rsidRDefault="00E068F1">
      <w:pPr>
        <w:jc w:val="both"/>
        <w:rPr>
          <w:rFonts w:ascii="Arial" w:hAnsi="Arial" w:cs="Arial"/>
          <w:sz w:val="20"/>
          <w:szCs w:val="20"/>
          <w:u w:val="single"/>
          <w:lang w:val="es-ES"/>
        </w:rPr>
      </w:pPr>
      <w:r>
        <w:rPr>
          <w:rFonts w:ascii="Arial" w:hAnsi="Arial" w:cs="Arial"/>
          <w:sz w:val="20"/>
          <w:szCs w:val="20"/>
          <w:lang w:val="es-ES"/>
        </w:rPr>
        <w:lastRenderedPageBreak/>
        <w:t xml:space="preserve">Todos los integrantes de la Comisión están A favor </w:t>
      </w:r>
      <w:proofErr w:type="gramStart"/>
      <w:r>
        <w:rPr>
          <w:rFonts w:ascii="Arial" w:hAnsi="Arial" w:cs="Arial"/>
          <w:sz w:val="20"/>
          <w:szCs w:val="20"/>
          <w:lang w:val="es-ES"/>
        </w:rPr>
        <w:t>y  de</w:t>
      </w:r>
      <w:proofErr w:type="gramEnd"/>
      <w:r>
        <w:rPr>
          <w:rFonts w:ascii="Arial" w:hAnsi="Arial" w:cs="Arial"/>
          <w:sz w:val="20"/>
          <w:szCs w:val="20"/>
          <w:lang w:val="es-ES"/>
        </w:rPr>
        <w:t xml:space="preserve"> acuerdo, por lo que se procede a la apertura de las demás propuestas conforme a lo establecido previamente y respetando tiempos y lineamientos establecidos en las bases.</w:t>
      </w:r>
    </w:p>
    <w:p w:rsidR="00D74498" w:rsidRDefault="00D74498">
      <w:pPr>
        <w:jc w:val="center"/>
        <w:rPr>
          <w:rFonts w:ascii="Arial" w:hAnsi="Arial" w:cs="Arial"/>
          <w:sz w:val="20"/>
          <w:szCs w:val="20"/>
          <w:lang w:val="es-ES"/>
        </w:rPr>
      </w:pPr>
    </w:p>
    <w:p w:rsidR="00D74498" w:rsidRDefault="00E068F1">
      <w:pPr>
        <w:jc w:val="both"/>
        <w:rPr>
          <w:rFonts w:ascii="Arial" w:hAnsi="Arial" w:cs="Arial"/>
          <w:sz w:val="20"/>
          <w:szCs w:val="20"/>
          <w:lang w:val="es-ES"/>
        </w:rPr>
      </w:pPr>
      <w:r>
        <w:rPr>
          <w:rFonts w:ascii="Arial" w:hAnsi="Arial" w:cs="Arial"/>
          <w:sz w:val="20"/>
          <w:szCs w:val="20"/>
          <w:lang w:val="es-ES"/>
        </w:rPr>
        <w:t xml:space="preserve">Una vez trascurrido el tiempo y revisadas las propuestas por parte de los integrantes de la Comisión hace la voz el </w:t>
      </w:r>
      <w:r>
        <w:rPr>
          <w:rFonts w:ascii="Arial" w:hAnsi="Arial" w:cs="Arial"/>
          <w:b/>
          <w:sz w:val="20"/>
          <w:szCs w:val="20"/>
          <w:lang w:val="es-ES"/>
        </w:rPr>
        <w:t xml:space="preserve">Lic. Francis Bujaidar Ghoraichy </w:t>
      </w:r>
      <w:r>
        <w:rPr>
          <w:rFonts w:ascii="Arial" w:hAnsi="Arial" w:cs="Arial"/>
          <w:sz w:val="20"/>
          <w:szCs w:val="20"/>
          <w:lang w:val="es-ES"/>
        </w:rPr>
        <w:t>y comenta los siguientes resultados:</w:t>
      </w:r>
    </w:p>
    <w:p w:rsidR="00D74498" w:rsidRDefault="00D74498">
      <w:pPr>
        <w:jc w:val="both"/>
        <w:rPr>
          <w:rFonts w:ascii="Arial" w:hAnsi="Arial" w:cs="Arial"/>
          <w:sz w:val="20"/>
          <w:szCs w:val="20"/>
          <w:lang w:val="es-ES"/>
        </w:rPr>
      </w:pPr>
    </w:p>
    <w:p w:rsidR="00D74498" w:rsidRDefault="00E068F1">
      <w:pPr>
        <w:jc w:val="both"/>
        <w:rPr>
          <w:rFonts w:ascii="Arial" w:hAnsi="Arial" w:cs="Arial"/>
          <w:sz w:val="20"/>
          <w:szCs w:val="20"/>
          <w:u w:val="single"/>
        </w:rPr>
      </w:pPr>
      <w:r>
        <w:rPr>
          <w:rFonts w:ascii="Arial" w:hAnsi="Arial" w:cs="Arial"/>
          <w:b/>
          <w:sz w:val="20"/>
          <w:szCs w:val="20"/>
          <w:lang w:val="es-ES"/>
        </w:rPr>
        <w:t xml:space="preserve">Lic. Francis Bujaidar Ghoraichy: </w:t>
      </w: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Rencoist Construcciones,</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$7´736,895.64 </w:t>
      </w:r>
      <w:r>
        <w:rPr>
          <w:rFonts w:ascii="Arial" w:hAnsi="Arial" w:cs="Arial"/>
          <w:sz w:val="20"/>
          <w:szCs w:val="20"/>
          <w:u w:val="single"/>
        </w:rPr>
        <w:t>(siete millones setecientos treinta y seis mil ochocientos noventa y cinco pesos 64/100 M.N.)</w:t>
      </w:r>
    </w:p>
    <w:p w:rsidR="00D74498" w:rsidRDefault="00D74498">
      <w:pPr>
        <w:jc w:val="both"/>
        <w:rPr>
          <w:rFonts w:ascii="Arial" w:hAnsi="Arial" w:cs="Arial"/>
          <w:sz w:val="20"/>
          <w:szCs w:val="20"/>
          <w:u w:val="single"/>
        </w:rPr>
      </w:pPr>
    </w:p>
    <w:p w:rsidR="00D74498" w:rsidRDefault="00E068F1">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Balken</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$8´665,657.40 </w:t>
      </w:r>
      <w:r>
        <w:rPr>
          <w:rFonts w:ascii="Arial" w:hAnsi="Arial" w:cs="Arial"/>
          <w:sz w:val="20"/>
          <w:szCs w:val="20"/>
          <w:u w:val="single"/>
        </w:rPr>
        <w:t>(ocho millones seiscientos sesenta y cinco mil seiscientos cincuenta y siete pesos 40/100 M.N.)</w:t>
      </w:r>
    </w:p>
    <w:p w:rsidR="00D74498" w:rsidRDefault="00D74498">
      <w:pPr>
        <w:jc w:val="both"/>
        <w:rPr>
          <w:rFonts w:ascii="Arial" w:hAnsi="Arial" w:cs="Arial"/>
          <w:sz w:val="20"/>
          <w:szCs w:val="20"/>
          <w:u w:val="single"/>
        </w:rPr>
      </w:pPr>
    </w:p>
    <w:p w:rsidR="00D74498" w:rsidRDefault="00E068F1">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Desarrolladora Fulham,</w:t>
      </w:r>
      <w:r>
        <w:rPr>
          <w:rFonts w:ascii="Arial" w:hAnsi="Arial" w:cs="Arial"/>
          <w:b/>
          <w:sz w:val="20"/>
          <w:szCs w:val="20"/>
          <w:u w:val="single"/>
        </w:rPr>
        <w:t xml:space="preserve"> S. de R.L.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$8´938,002.76 </w:t>
      </w:r>
      <w:r>
        <w:rPr>
          <w:rFonts w:ascii="Arial" w:hAnsi="Arial" w:cs="Arial"/>
          <w:sz w:val="20"/>
          <w:szCs w:val="20"/>
          <w:u w:val="single"/>
        </w:rPr>
        <w:t>(ocho millones novecientos treinta y ocho mil dos pesos 76/100 M.N.)</w:t>
      </w:r>
    </w:p>
    <w:p w:rsidR="00D74498" w:rsidRDefault="00D74498">
      <w:pPr>
        <w:jc w:val="both"/>
        <w:rPr>
          <w:rFonts w:ascii="Arial" w:hAnsi="Arial" w:cs="Arial"/>
          <w:noProof/>
          <w:sz w:val="20"/>
          <w:lang w:eastAsia="es-MX"/>
        </w:rPr>
      </w:pPr>
    </w:p>
    <w:p w:rsidR="00D74498" w:rsidRDefault="00E068F1">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Construbravo,</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$7´515,699.23 </w:t>
      </w:r>
      <w:r>
        <w:rPr>
          <w:rFonts w:ascii="Arial" w:hAnsi="Arial" w:cs="Arial"/>
          <w:sz w:val="20"/>
          <w:szCs w:val="20"/>
          <w:u w:val="single"/>
        </w:rPr>
        <w:t>(siete millones quinientos quince mil seiscientos noventa y nueve pesos 23/100 M.N.)</w:t>
      </w:r>
    </w:p>
    <w:p w:rsidR="00D74498" w:rsidRDefault="00D74498">
      <w:pPr>
        <w:jc w:val="both"/>
        <w:rPr>
          <w:rFonts w:ascii="Arial" w:hAnsi="Arial" w:cs="Arial"/>
          <w:color w:val="FF0000"/>
          <w:sz w:val="20"/>
          <w:szCs w:val="20"/>
          <w:u w:val="single"/>
        </w:rPr>
      </w:pPr>
    </w:p>
    <w:p w:rsidR="00D74498" w:rsidRDefault="00E068F1">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Axioma Proyectos e Ingeniería,</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$7´568,703.51 </w:t>
      </w:r>
      <w:r>
        <w:rPr>
          <w:rFonts w:ascii="Arial" w:hAnsi="Arial" w:cs="Arial"/>
          <w:sz w:val="20"/>
          <w:szCs w:val="20"/>
          <w:u w:val="single"/>
        </w:rPr>
        <w:t>(siete millones quinientos sesenta y ocho mil setecientos tres pesos 51/100 M.N.)</w:t>
      </w:r>
    </w:p>
    <w:p w:rsidR="00D74498" w:rsidRDefault="00D74498">
      <w:pPr>
        <w:jc w:val="both"/>
        <w:rPr>
          <w:noProof/>
          <w:lang w:eastAsia="es-MX"/>
        </w:rPr>
      </w:pPr>
    </w:p>
    <w:p w:rsidR="00D74498" w:rsidRDefault="00E068F1">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Servicios Metropolitanos de Jalisco,</w:t>
      </w:r>
      <w:r>
        <w:rPr>
          <w:rFonts w:ascii="Arial" w:hAnsi="Arial" w:cs="Arial"/>
          <w:b/>
          <w:sz w:val="20"/>
          <w:szCs w:val="20"/>
          <w:u w:val="single"/>
        </w:rPr>
        <w:t xml:space="preserve"> S.A. de C.V.</w:t>
      </w:r>
      <w:r w:rsidR="00F74E27">
        <w:rPr>
          <w:rFonts w:ascii="Arial" w:hAnsi="Arial" w:cs="Arial"/>
          <w:b/>
          <w:sz w:val="20"/>
          <w:szCs w:val="20"/>
          <w:u w:val="single"/>
        </w:rPr>
        <w:t xml:space="preserve"> en asociación conjunta con Edifica 2001,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$10´548,385.57 </w:t>
      </w:r>
      <w:r>
        <w:rPr>
          <w:rFonts w:ascii="Arial" w:hAnsi="Arial" w:cs="Arial"/>
          <w:sz w:val="20"/>
          <w:szCs w:val="20"/>
          <w:u w:val="single"/>
        </w:rPr>
        <w:t>(diez millones quinientos cuarenta y ocho mil trecientos ochenta y cinco pesos 57/100 M.N.)</w:t>
      </w:r>
    </w:p>
    <w:p w:rsidR="00D74498" w:rsidRDefault="00D74498">
      <w:pPr>
        <w:jc w:val="both"/>
        <w:rPr>
          <w:noProof/>
          <w:lang w:eastAsia="es-MX"/>
        </w:rPr>
      </w:pPr>
    </w:p>
    <w:p w:rsidR="00D74498" w:rsidRDefault="00E068F1">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Medgar Construcciones,</w:t>
      </w:r>
      <w:r>
        <w:rPr>
          <w:rFonts w:ascii="Arial" w:hAnsi="Arial" w:cs="Arial"/>
          <w:b/>
          <w:sz w:val="20"/>
          <w:szCs w:val="20"/>
          <w:u w:val="single"/>
        </w:rPr>
        <w:t xml:space="preserve"> S.A. de C.V.</w:t>
      </w:r>
      <w:r>
        <w:rPr>
          <w:rFonts w:ascii="Arial" w:hAnsi="Arial" w:cs="Arial"/>
          <w:sz w:val="20"/>
          <w:szCs w:val="20"/>
          <w:u w:val="single"/>
        </w:rPr>
        <w:t xml:space="preserve"> en asociación conjunta con Edifica </w:t>
      </w:r>
      <w:proofErr w:type="gramStart"/>
      <w:r>
        <w:rPr>
          <w:rFonts w:ascii="Arial" w:hAnsi="Arial" w:cs="Arial"/>
          <w:sz w:val="20"/>
          <w:szCs w:val="20"/>
          <w:u w:val="single"/>
        </w:rPr>
        <w:t xml:space="preserve">2001 </w:t>
      </w:r>
      <w:r>
        <w:rPr>
          <w:rFonts w:ascii="Arial" w:hAnsi="Arial" w:cs="Arial"/>
          <w:sz w:val="20"/>
          <w:szCs w:val="20"/>
          <w:u w:val="single"/>
          <w:lang w:val="es-ES"/>
        </w:rPr>
        <w:t xml:space="preserve"> ya</w:t>
      </w:r>
      <w:proofErr w:type="gramEnd"/>
      <w:r>
        <w:rPr>
          <w:rFonts w:ascii="Arial" w:hAnsi="Arial" w:cs="Arial"/>
          <w:sz w:val="20"/>
          <w:szCs w:val="20"/>
          <w:u w:val="single"/>
          <w:lang w:val="es-ES"/>
        </w:rPr>
        <w:t xml:space="preserve"> que cumple con su propuesta técnica y económica y presenta un importe antes de I.V.A. de </w:t>
      </w:r>
      <w:r>
        <w:rPr>
          <w:rFonts w:ascii="Arial" w:hAnsi="Arial" w:cs="Arial"/>
          <w:b/>
          <w:sz w:val="20"/>
          <w:szCs w:val="20"/>
          <w:u w:val="single"/>
        </w:rPr>
        <w:t xml:space="preserve">$7´302,677.69 </w:t>
      </w:r>
      <w:r>
        <w:rPr>
          <w:rFonts w:ascii="Arial" w:hAnsi="Arial" w:cs="Arial"/>
          <w:sz w:val="20"/>
          <w:szCs w:val="20"/>
          <w:u w:val="single"/>
        </w:rPr>
        <w:t>(siete millones trescientos dos mil seiscientos setenta y siete pesos 69/100 M.N.)</w:t>
      </w:r>
    </w:p>
    <w:p w:rsidR="00D74498" w:rsidRDefault="00D74498">
      <w:pPr>
        <w:jc w:val="both"/>
        <w:rPr>
          <w:rFonts w:ascii="Arial" w:hAnsi="Arial" w:cs="Arial"/>
          <w:sz w:val="20"/>
          <w:szCs w:val="20"/>
          <w:u w:val="single"/>
        </w:rPr>
      </w:pPr>
    </w:p>
    <w:p w:rsidR="00D74498" w:rsidRDefault="00E068F1">
      <w:pPr>
        <w:jc w:val="both"/>
        <w:rPr>
          <w:rFonts w:ascii="Arial" w:hAnsi="Arial" w:cs="Arial"/>
          <w:sz w:val="20"/>
          <w:szCs w:val="20"/>
          <w:u w:val="single"/>
          <w:lang w:val="es-ES"/>
        </w:rPr>
      </w:pPr>
      <w:r>
        <w:rPr>
          <w:rFonts w:ascii="Arial" w:hAnsi="Arial" w:cs="Arial"/>
          <w:sz w:val="20"/>
          <w:szCs w:val="20"/>
          <w:u w:val="single"/>
          <w:lang w:val="es-ES"/>
        </w:rPr>
        <w:t xml:space="preserve">La empresa </w:t>
      </w:r>
      <w:r w:rsidRPr="00483565">
        <w:rPr>
          <w:rFonts w:ascii="Arial" w:hAnsi="Arial" w:cs="Arial"/>
          <w:b/>
          <w:sz w:val="20"/>
          <w:szCs w:val="20"/>
          <w:u w:val="single"/>
          <w:lang w:val="es-ES"/>
        </w:rPr>
        <w:t>Constructora Cecuchi, S.A. de C.V</w:t>
      </w:r>
      <w:r>
        <w:rPr>
          <w:rFonts w:ascii="Arial" w:hAnsi="Arial" w:cs="Arial"/>
          <w:sz w:val="20"/>
          <w:szCs w:val="20"/>
          <w:u w:val="single"/>
          <w:lang w:val="es-ES"/>
        </w:rPr>
        <w:t xml:space="preserve">. </w:t>
      </w:r>
      <w:r>
        <w:rPr>
          <w:rFonts w:ascii="Arial" w:hAnsi="Arial" w:cs="Arial"/>
          <w:b/>
          <w:sz w:val="20"/>
          <w:szCs w:val="20"/>
          <w:u w:val="single"/>
          <w:lang w:val="es-ES"/>
        </w:rPr>
        <w:t>no sé presento.</w:t>
      </w:r>
    </w:p>
    <w:p w:rsidR="00D74498" w:rsidRDefault="00D74498">
      <w:pPr>
        <w:jc w:val="both"/>
        <w:rPr>
          <w:rFonts w:ascii="Arial" w:hAnsi="Arial" w:cs="Arial"/>
          <w:sz w:val="20"/>
          <w:szCs w:val="20"/>
          <w:u w:val="single"/>
          <w:lang w:val="es-ES"/>
        </w:rPr>
      </w:pPr>
    </w:p>
    <w:p w:rsidR="00D74498" w:rsidRDefault="00E068F1">
      <w:pPr>
        <w:jc w:val="both"/>
        <w:rPr>
          <w:rFonts w:ascii="Arial" w:hAnsi="Arial" w:cs="Arial"/>
          <w:sz w:val="20"/>
          <w:szCs w:val="20"/>
          <w:u w:val="single"/>
        </w:rPr>
      </w:pPr>
      <w:r>
        <w:rPr>
          <w:rFonts w:ascii="Arial" w:hAnsi="Arial" w:cs="Arial"/>
          <w:sz w:val="20"/>
          <w:szCs w:val="20"/>
          <w:u w:val="single"/>
          <w:lang w:val="es-ES"/>
        </w:rPr>
        <w:t xml:space="preserve">Los resultados de la Licitación Pública número </w:t>
      </w:r>
      <w:r>
        <w:rPr>
          <w:rFonts w:ascii="Arial" w:hAnsi="Arial" w:cs="Arial"/>
          <w:b/>
          <w:sz w:val="20"/>
          <w:szCs w:val="20"/>
          <w:u w:val="single"/>
        </w:rPr>
        <w:t xml:space="preserve">DOPI-EST-FOCOCI-IU-LP-114-2017 </w:t>
      </w:r>
      <w:r>
        <w:rPr>
          <w:rFonts w:ascii="Arial" w:hAnsi="Arial" w:cs="Arial"/>
          <w:sz w:val="20"/>
          <w:szCs w:val="20"/>
          <w:u w:val="single"/>
        </w:rPr>
        <w:t>son los siguientes:</w:t>
      </w:r>
    </w:p>
    <w:p w:rsidR="00D74498" w:rsidRDefault="00D74498">
      <w:pPr>
        <w:jc w:val="both"/>
        <w:rPr>
          <w:noProof/>
          <w:lang w:eastAsia="es-MX"/>
        </w:rPr>
      </w:pPr>
    </w:p>
    <w:tbl>
      <w:tblPr>
        <w:tblW w:w="9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5160"/>
        <w:gridCol w:w="2134"/>
        <w:gridCol w:w="1925"/>
      </w:tblGrid>
      <w:tr w:rsidR="00D74498">
        <w:trPr>
          <w:trHeight w:val="404"/>
          <w:jc w:val="center"/>
        </w:trPr>
        <w:tc>
          <w:tcPr>
            <w:tcW w:w="160" w:type="dxa"/>
            <w:shd w:val="clear" w:color="auto" w:fill="A6A6A6" w:themeFill="background1" w:themeFillShade="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5420" w:type="dxa"/>
            <w:shd w:val="clear" w:color="auto" w:fill="A6A6A6" w:themeFill="background1" w:themeFillShade="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157" w:type="dxa"/>
            <w:shd w:val="clear" w:color="auto" w:fill="A6A6A6" w:themeFill="background1" w:themeFillShade="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D74498">
        <w:trPr>
          <w:trHeight w:val="315"/>
          <w:jc w:val="center"/>
        </w:trPr>
        <w:tc>
          <w:tcPr>
            <w:tcW w:w="160"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1</w:t>
            </w:r>
          </w:p>
        </w:tc>
        <w:tc>
          <w:tcPr>
            <w:tcW w:w="5420" w:type="dxa"/>
            <w:shd w:val="clear" w:color="auto" w:fill="auto"/>
            <w:vAlign w:val="center"/>
          </w:tcPr>
          <w:p w:rsidR="00D74498" w:rsidRDefault="00E068F1">
            <w:pPr>
              <w:rPr>
                <w:rFonts w:ascii="Calibri" w:hAnsi="Calibri"/>
                <w:color w:val="000000"/>
                <w:sz w:val="22"/>
                <w:szCs w:val="22"/>
                <w:lang w:eastAsia="es-MX"/>
              </w:rPr>
            </w:pPr>
            <w:r>
              <w:rPr>
                <w:rFonts w:ascii="Calibri" w:hAnsi="Calibri"/>
                <w:color w:val="000000"/>
                <w:sz w:val="22"/>
                <w:szCs w:val="22"/>
                <w:lang w:eastAsia="es-MX"/>
              </w:rPr>
              <w:t>RENCOIST CONSTRUCCIONES, S.A. DE C.V.</w:t>
            </w:r>
          </w:p>
        </w:tc>
        <w:tc>
          <w:tcPr>
            <w:tcW w:w="2157" w:type="dxa"/>
            <w:vAlign w:val="center"/>
          </w:tcPr>
          <w:p w:rsidR="00D74498" w:rsidRDefault="00E068F1">
            <w:pPr>
              <w:jc w:val="center"/>
              <w:rPr>
                <w:b/>
              </w:rPr>
            </w:pPr>
            <w:r>
              <w:rPr>
                <w:rFonts w:ascii="Calibri" w:hAnsi="Calibri"/>
                <w:color w:val="000000"/>
                <w:sz w:val="18"/>
                <w:szCs w:val="18"/>
                <w:lang w:eastAsia="es-MX"/>
              </w:rPr>
              <w:t>SE ACEPTA</w:t>
            </w:r>
          </w:p>
        </w:tc>
        <w:tc>
          <w:tcPr>
            <w:tcW w:w="1975" w:type="dxa"/>
            <w:vAlign w:val="center"/>
          </w:tcPr>
          <w:p w:rsidR="00D74498" w:rsidRDefault="00E068F1">
            <w:pPr>
              <w:jc w:val="center"/>
            </w:pPr>
            <w:r>
              <w:rPr>
                <w:rFonts w:ascii="Calibri" w:hAnsi="Calibri"/>
                <w:b/>
                <w:color w:val="000000"/>
                <w:sz w:val="18"/>
                <w:szCs w:val="18"/>
                <w:lang w:eastAsia="es-MX"/>
              </w:rPr>
              <w:t>$7,736,895.64</w:t>
            </w:r>
          </w:p>
        </w:tc>
      </w:tr>
      <w:tr w:rsidR="00D74498">
        <w:trPr>
          <w:trHeight w:val="315"/>
          <w:jc w:val="center"/>
        </w:trPr>
        <w:tc>
          <w:tcPr>
            <w:tcW w:w="160"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2</w:t>
            </w:r>
          </w:p>
        </w:tc>
        <w:tc>
          <w:tcPr>
            <w:tcW w:w="5420" w:type="dxa"/>
            <w:shd w:val="clear" w:color="auto" w:fill="auto"/>
            <w:vAlign w:val="bottom"/>
          </w:tcPr>
          <w:p w:rsidR="00D74498" w:rsidRDefault="00E068F1">
            <w:pPr>
              <w:rPr>
                <w:rFonts w:ascii="Calibri" w:hAnsi="Calibri"/>
                <w:color w:val="000000"/>
                <w:sz w:val="22"/>
                <w:szCs w:val="22"/>
              </w:rPr>
            </w:pPr>
            <w:r>
              <w:rPr>
                <w:rFonts w:ascii="Calibri" w:hAnsi="Calibri"/>
                <w:color w:val="000000"/>
                <w:sz w:val="22"/>
                <w:szCs w:val="22"/>
              </w:rPr>
              <w:t>BALKEN, S.A. DE C.V.</w:t>
            </w:r>
          </w:p>
        </w:tc>
        <w:tc>
          <w:tcPr>
            <w:tcW w:w="2157" w:type="dxa"/>
            <w:vAlign w:val="center"/>
          </w:tcPr>
          <w:p w:rsidR="00D74498" w:rsidRDefault="00E068F1">
            <w:pPr>
              <w:jc w:val="center"/>
            </w:pPr>
            <w:r>
              <w:rPr>
                <w:rFonts w:ascii="Calibri" w:hAnsi="Calibri"/>
                <w:color w:val="000000"/>
                <w:sz w:val="18"/>
                <w:szCs w:val="18"/>
                <w:lang w:eastAsia="es-MX"/>
              </w:rPr>
              <w:t>SE ACEPTA</w:t>
            </w:r>
          </w:p>
        </w:tc>
        <w:tc>
          <w:tcPr>
            <w:tcW w:w="1975" w:type="dxa"/>
            <w:vAlign w:val="center"/>
          </w:tcPr>
          <w:p w:rsidR="00D74498" w:rsidRDefault="00E068F1">
            <w:pPr>
              <w:jc w:val="center"/>
            </w:pPr>
            <w:r>
              <w:rPr>
                <w:rFonts w:ascii="Calibri" w:hAnsi="Calibri"/>
                <w:b/>
                <w:color w:val="000000"/>
                <w:sz w:val="18"/>
                <w:szCs w:val="18"/>
                <w:lang w:eastAsia="es-MX"/>
              </w:rPr>
              <w:t>$8,665,657.40</w:t>
            </w:r>
          </w:p>
        </w:tc>
      </w:tr>
      <w:tr w:rsidR="00D74498">
        <w:trPr>
          <w:trHeight w:val="315"/>
          <w:jc w:val="center"/>
        </w:trPr>
        <w:tc>
          <w:tcPr>
            <w:tcW w:w="160"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3</w:t>
            </w:r>
          </w:p>
        </w:tc>
        <w:tc>
          <w:tcPr>
            <w:tcW w:w="5420" w:type="dxa"/>
            <w:shd w:val="clear" w:color="auto" w:fill="auto"/>
            <w:vAlign w:val="bottom"/>
          </w:tcPr>
          <w:p w:rsidR="00D74498" w:rsidRDefault="00E068F1">
            <w:pPr>
              <w:rPr>
                <w:rFonts w:ascii="Calibri" w:hAnsi="Calibri"/>
                <w:color w:val="000000"/>
                <w:sz w:val="22"/>
                <w:szCs w:val="22"/>
              </w:rPr>
            </w:pPr>
            <w:r>
              <w:rPr>
                <w:rFonts w:ascii="Calibri" w:hAnsi="Calibri"/>
                <w:color w:val="000000"/>
                <w:sz w:val="22"/>
                <w:szCs w:val="22"/>
              </w:rPr>
              <w:t>DESARROLLADORA FULHAM S. DE R.L. DE C.V.</w:t>
            </w:r>
          </w:p>
        </w:tc>
        <w:tc>
          <w:tcPr>
            <w:tcW w:w="2157" w:type="dxa"/>
            <w:vAlign w:val="center"/>
          </w:tcPr>
          <w:p w:rsidR="00D74498" w:rsidRDefault="00E068F1">
            <w:pPr>
              <w:jc w:val="center"/>
            </w:pPr>
            <w:r>
              <w:rPr>
                <w:rFonts w:ascii="Calibri" w:hAnsi="Calibri"/>
                <w:color w:val="000000"/>
                <w:sz w:val="18"/>
                <w:szCs w:val="18"/>
                <w:lang w:eastAsia="es-MX"/>
              </w:rPr>
              <w:t>SE ACEPTA</w:t>
            </w:r>
          </w:p>
        </w:tc>
        <w:tc>
          <w:tcPr>
            <w:tcW w:w="1975" w:type="dxa"/>
            <w:vAlign w:val="center"/>
          </w:tcPr>
          <w:p w:rsidR="00D74498" w:rsidRDefault="00E068F1">
            <w:pPr>
              <w:jc w:val="center"/>
            </w:pPr>
            <w:r>
              <w:rPr>
                <w:rFonts w:ascii="Calibri" w:hAnsi="Calibri"/>
                <w:b/>
                <w:color w:val="000000"/>
                <w:sz w:val="18"/>
                <w:szCs w:val="18"/>
                <w:lang w:eastAsia="es-MX"/>
              </w:rPr>
              <w:t>$8,938,002.76</w:t>
            </w:r>
          </w:p>
        </w:tc>
      </w:tr>
      <w:tr w:rsidR="00D74498">
        <w:trPr>
          <w:trHeight w:val="315"/>
          <w:jc w:val="center"/>
        </w:trPr>
        <w:tc>
          <w:tcPr>
            <w:tcW w:w="160"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4</w:t>
            </w:r>
          </w:p>
        </w:tc>
        <w:tc>
          <w:tcPr>
            <w:tcW w:w="5420" w:type="dxa"/>
            <w:shd w:val="clear" w:color="auto" w:fill="auto"/>
            <w:vAlign w:val="center"/>
          </w:tcPr>
          <w:p w:rsidR="00D74498" w:rsidRDefault="00E068F1">
            <w:pPr>
              <w:rPr>
                <w:rFonts w:ascii="Calibri" w:hAnsi="Calibri"/>
                <w:color w:val="000000"/>
                <w:sz w:val="22"/>
                <w:szCs w:val="22"/>
              </w:rPr>
            </w:pPr>
            <w:r>
              <w:rPr>
                <w:rFonts w:ascii="Calibri" w:hAnsi="Calibri"/>
                <w:color w:val="000000"/>
                <w:sz w:val="22"/>
                <w:szCs w:val="22"/>
              </w:rPr>
              <w:t>CONSTRUCTORA CECUCHI, S.A. DE C.V.</w:t>
            </w:r>
          </w:p>
        </w:tc>
        <w:tc>
          <w:tcPr>
            <w:tcW w:w="2157" w:type="dxa"/>
            <w:vAlign w:val="center"/>
          </w:tcPr>
          <w:p w:rsidR="00D74498" w:rsidRDefault="00E068F1">
            <w:pPr>
              <w:jc w:val="center"/>
            </w:pPr>
            <w:r>
              <w:rPr>
                <w:rFonts w:ascii="Calibri" w:hAnsi="Calibri"/>
                <w:b/>
                <w:color w:val="000000"/>
                <w:sz w:val="18"/>
                <w:szCs w:val="18"/>
                <w:lang w:eastAsia="es-MX"/>
              </w:rPr>
              <w:t>NO SE PRESENTÓ</w:t>
            </w:r>
          </w:p>
        </w:tc>
        <w:tc>
          <w:tcPr>
            <w:tcW w:w="1975" w:type="dxa"/>
            <w:vAlign w:val="center"/>
          </w:tcPr>
          <w:p w:rsidR="00D74498" w:rsidRDefault="00E068F1">
            <w:pPr>
              <w:jc w:val="center"/>
            </w:pPr>
            <w:r>
              <w:rPr>
                <w:rFonts w:ascii="Calibri" w:hAnsi="Calibri"/>
                <w:b/>
                <w:color w:val="000000"/>
                <w:sz w:val="18"/>
                <w:szCs w:val="18"/>
                <w:lang w:eastAsia="es-MX"/>
              </w:rPr>
              <w:t>$0.00</w:t>
            </w:r>
          </w:p>
        </w:tc>
      </w:tr>
      <w:tr w:rsidR="00D74498">
        <w:trPr>
          <w:trHeight w:val="315"/>
          <w:jc w:val="center"/>
        </w:trPr>
        <w:tc>
          <w:tcPr>
            <w:tcW w:w="160"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lastRenderedPageBreak/>
              <w:t>5</w:t>
            </w:r>
          </w:p>
        </w:tc>
        <w:tc>
          <w:tcPr>
            <w:tcW w:w="5420" w:type="dxa"/>
            <w:shd w:val="clear" w:color="auto" w:fill="auto"/>
            <w:vAlign w:val="center"/>
          </w:tcPr>
          <w:p w:rsidR="00D74498" w:rsidRDefault="00E068F1">
            <w:pPr>
              <w:rPr>
                <w:rFonts w:ascii="Calibri" w:hAnsi="Calibri"/>
                <w:color w:val="000000"/>
                <w:sz w:val="22"/>
                <w:szCs w:val="22"/>
              </w:rPr>
            </w:pPr>
            <w:r>
              <w:rPr>
                <w:rFonts w:ascii="Calibri" w:hAnsi="Calibri"/>
                <w:color w:val="000000"/>
                <w:sz w:val="22"/>
                <w:szCs w:val="22"/>
              </w:rPr>
              <w:t>CONSTRUBRAVO, S.A. DE C.V.</w:t>
            </w:r>
          </w:p>
        </w:tc>
        <w:tc>
          <w:tcPr>
            <w:tcW w:w="2157" w:type="dxa"/>
            <w:vAlign w:val="center"/>
          </w:tcPr>
          <w:p w:rsidR="00D74498" w:rsidRDefault="00E068F1">
            <w:pPr>
              <w:jc w:val="center"/>
            </w:pPr>
            <w:r>
              <w:rPr>
                <w:rFonts w:ascii="Calibri" w:hAnsi="Calibri"/>
                <w:color w:val="000000"/>
                <w:sz w:val="18"/>
                <w:szCs w:val="18"/>
                <w:lang w:eastAsia="es-MX"/>
              </w:rPr>
              <w:t>SE ACEPTA</w:t>
            </w:r>
          </w:p>
        </w:tc>
        <w:tc>
          <w:tcPr>
            <w:tcW w:w="1975" w:type="dxa"/>
            <w:vAlign w:val="center"/>
          </w:tcPr>
          <w:p w:rsidR="00D74498" w:rsidRDefault="00E068F1">
            <w:pPr>
              <w:jc w:val="center"/>
            </w:pPr>
            <w:r>
              <w:rPr>
                <w:rFonts w:ascii="Calibri" w:hAnsi="Calibri"/>
                <w:b/>
                <w:color w:val="000000"/>
                <w:sz w:val="18"/>
                <w:szCs w:val="18"/>
                <w:lang w:eastAsia="es-MX"/>
              </w:rPr>
              <w:t>$7,515,699.23</w:t>
            </w:r>
          </w:p>
        </w:tc>
      </w:tr>
      <w:tr w:rsidR="00D74498">
        <w:trPr>
          <w:trHeight w:val="315"/>
          <w:jc w:val="center"/>
        </w:trPr>
        <w:tc>
          <w:tcPr>
            <w:tcW w:w="160"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6</w:t>
            </w:r>
          </w:p>
        </w:tc>
        <w:tc>
          <w:tcPr>
            <w:tcW w:w="5420" w:type="dxa"/>
            <w:shd w:val="clear" w:color="auto" w:fill="auto"/>
            <w:vAlign w:val="center"/>
          </w:tcPr>
          <w:p w:rsidR="00D74498" w:rsidRDefault="00E068F1">
            <w:pPr>
              <w:rPr>
                <w:rFonts w:ascii="Calibri" w:hAnsi="Calibri"/>
                <w:color w:val="000000"/>
                <w:sz w:val="22"/>
                <w:szCs w:val="22"/>
              </w:rPr>
            </w:pPr>
            <w:r>
              <w:rPr>
                <w:rFonts w:ascii="Calibri" w:hAnsi="Calibri"/>
                <w:color w:val="000000"/>
                <w:sz w:val="22"/>
                <w:szCs w:val="22"/>
              </w:rPr>
              <w:t>AXIOMA PROYECTOS E INGENIERÍA, S.A. DE C.V.</w:t>
            </w:r>
          </w:p>
        </w:tc>
        <w:tc>
          <w:tcPr>
            <w:tcW w:w="2157" w:type="dxa"/>
            <w:vAlign w:val="center"/>
          </w:tcPr>
          <w:p w:rsidR="00D74498" w:rsidRDefault="00E068F1">
            <w:pPr>
              <w:jc w:val="center"/>
            </w:pPr>
            <w:r>
              <w:rPr>
                <w:rFonts w:ascii="Calibri" w:hAnsi="Calibri"/>
                <w:color w:val="000000"/>
                <w:sz w:val="18"/>
                <w:szCs w:val="18"/>
                <w:lang w:eastAsia="es-MX"/>
              </w:rPr>
              <w:t>SE ACEPTA</w:t>
            </w:r>
          </w:p>
        </w:tc>
        <w:tc>
          <w:tcPr>
            <w:tcW w:w="1975" w:type="dxa"/>
            <w:vAlign w:val="center"/>
          </w:tcPr>
          <w:p w:rsidR="00D74498" w:rsidRDefault="00E068F1">
            <w:pPr>
              <w:jc w:val="center"/>
            </w:pPr>
            <w:r>
              <w:rPr>
                <w:rFonts w:ascii="Calibri" w:hAnsi="Calibri"/>
                <w:b/>
                <w:color w:val="000000"/>
                <w:sz w:val="18"/>
                <w:szCs w:val="18"/>
                <w:lang w:eastAsia="es-MX"/>
              </w:rPr>
              <w:t>$7,568,703.51</w:t>
            </w:r>
          </w:p>
        </w:tc>
      </w:tr>
      <w:tr w:rsidR="00D74498">
        <w:trPr>
          <w:trHeight w:val="315"/>
          <w:jc w:val="center"/>
        </w:trPr>
        <w:tc>
          <w:tcPr>
            <w:tcW w:w="160"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7</w:t>
            </w:r>
          </w:p>
        </w:tc>
        <w:tc>
          <w:tcPr>
            <w:tcW w:w="5420" w:type="dxa"/>
            <w:shd w:val="clear" w:color="auto" w:fill="auto"/>
            <w:vAlign w:val="center"/>
          </w:tcPr>
          <w:p w:rsidR="00D74498" w:rsidRDefault="00E068F1">
            <w:pPr>
              <w:rPr>
                <w:rFonts w:ascii="Calibri" w:hAnsi="Calibri"/>
                <w:color w:val="000000"/>
                <w:sz w:val="22"/>
                <w:szCs w:val="22"/>
              </w:rPr>
            </w:pPr>
            <w:r>
              <w:rPr>
                <w:rFonts w:ascii="Calibri" w:hAnsi="Calibri"/>
                <w:color w:val="000000"/>
                <w:sz w:val="22"/>
                <w:szCs w:val="22"/>
              </w:rPr>
              <w:t>SERVICIOS METROPOLITANOS DE JALISCO, S.A. DE C.V.</w:t>
            </w:r>
          </w:p>
        </w:tc>
        <w:tc>
          <w:tcPr>
            <w:tcW w:w="2157" w:type="dxa"/>
            <w:vAlign w:val="center"/>
          </w:tcPr>
          <w:p w:rsidR="00D74498" w:rsidRDefault="00E068F1">
            <w:pPr>
              <w:jc w:val="center"/>
            </w:pPr>
            <w:r>
              <w:rPr>
                <w:rFonts w:ascii="Calibri" w:hAnsi="Calibri"/>
                <w:color w:val="000000"/>
                <w:sz w:val="18"/>
                <w:szCs w:val="18"/>
                <w:lang w:eastAsia="es-MX"/>
              </w:rPr>
              <w:t>SE ACEPTA</w:t>
            </w:r>
          </w:p>
        </w:tc>
        <w:tc>
          <w:tcPr>
            <w:tcW w:w="1975" w:type="dxa"/>
            <w:vAlign w:val="center"/>
          </w:tcPr>
          <w:p w:rsidR="00D74498" w:rsidRDefault="00E068F1">
            <w:pPr>
              <w:jc w:val="center"/>
            </w:pPr>
            <w:r>
              <w:rPr>
                <w:rFonts w:ascii="Calibri" w:hAnsi="Calibri"/>
                <w:b/>
                <w:color w:val="000000"/>
                <w:sz w:val="18"/>
                <w:szCs w:val="18"/>
                <w:lang w:eastAsia="es-MX"/>
              </w:rPr>
              <w:t>$10,548,385.57</w:t>
            </w:r>
          </w:p>
        </w:tc>
      </w:tr>
      <w:tr w:rsidR="00D74498">
        <w:trPr>
          <w:trHeight w:val="315"/>
          <w:jc w:val="center"/>
        </w:trPr>
        <w:tc>
          <w:tcPr>
            <w:tcW w:w="160"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8</w:t>
            </w:r>
          </w:p>
        </w:tc>
        <w:tc>
          <w:tcPr>
            <w:tcW w:w="5420" w:type="dxa"/>
            <w:shd w:val="clear" w:color="auto" w:fill="auto"/>
            <w:vAlign w:val="center"/>
          </w:tcPr>
          <w:p w:rsidR="00D74498" w:rsidRDefault="00E068F1">
            <w:pPr>
              <w:rPr>
                <w:rFonts w:ascii="Calibri" w:hAnsi="Calibri"/>
                <w:color w:val="000000"/>
                <w:sz w:val="22"/>
                <w:szCs w:val="22"/>
              </w:rPr>
            </w:pPr>
            <w:r>
              <w:rPr>
                <w:rFonts w:ascii="Calibri" w:hAnsi="Calibri"/>
                <w:color w:val="000000"/>
                <w:sz w:val="22"/>
                <w:szCs w:val="22"/>
              </w:rPr>
              <w:t>MEDGAR CONSTRUCCIONES, S.A. DE C.V. EN ASOCIACIÓN CONJUNTA CON EDIFICA 2001, S.A. DE C.V.</w:t>
            </w:r>
          </w:p>
        </w:tc>
        <w:tc>
          <w:tcPr>
            <w:tcW w:w="2157" w:type="dxa"/>
            <w:vAlign w:val="center"/>
          </w:tcPr>
          <w:p w:rsidR="00D74498" w:rsidRDefault="00E068F1">
            <w:pPr>
              <w:jc w:val="center"/>
            </w:pPr>
            <w:r>
              <w:rPr>
                <w:rFonts w:ascii="Calibri" w:hAnsi="Calibri"/>
                <w:color w:val="000000"/>
                <w:sz w:val="18"/>
                <w:szCs w:val="18"/>
                <w:lang w:eastAsia="es-MX"/>
              </w:rPr>
              <w:t>SE ACEPTA</w:t>
            </w:r>
          </w:p>
        </w:tc>
        <w:tc>
          <w:tcPr>
            <w:tcW w:w="1975" w:type="dxa"/>
            <w:vAlign w:val="center"/>
          </w:tcPr>
          <w:p w:rsidR="00D74498" w:rsidRDefault="00E068F1">
            <w:pPr>
              <w:jc w:val="center"/>
            </w:pPr>
            <w:r>
              <w:rPr>
                <w:rFonts w:ascii="Calibri" w:hAnsi="Calibri"/>
                <w:b/>
                <w:color w:val="000000"/>
                <w:sz w:val="18"/>
                <w:szCs w:val="18"/>
                <w:lang w:eastAsia="es-MX"/>
              </w:rPr>
              <w:t>$7,302,677.69</w:t>
            </w:r>
          </w:p>
        </w:tc>
      </w:tr>
    </w:tbl>
    <w:p w:rsidR="00D74498" w:rsidRDefault="00D74498">
      <w:pPr>
        <w:jc w:val="both"/>
        <w:rPr>
          <w:noProof/>
          <w:lang w:eastAsia="es-MX"/>
        </w:rPr>
      </w:pPr>
    </w:p>
    <w:p w:rsidR="00D74498" w:rsidRDefault="00E068F1">
      <w:pPr>
        <w:ind w:left="284"/>
        <w:contextualSpacing/>
        <w:jc w:val="center"/>
        <w:rPr>
          <w:rFonts w:asciiTheme="minorHAnsi" w:eastAsiaTheme="minorEastAsia" w:hAnsiTheme="minorHAnsi" w:cstheme="majorHAnsi"/>
          <w:b/>
          <w:sz w:val="22"/>
          <w:szCs w:val="20"/>
        </w:rPr>
      </w:pPr>
      <w:r>
        <w:rPr>
          <w:rFonts w:asciiTheme="minorHAnsi" w:eastAsiaTheme="minorEastAsia" w:hAnsiTheme="minorHAnsi" w:cstheme="majorHAnsi"/>
          <w:b/>
          <w:sz w:val="22"/>
          <w:szCs w:val="20"/>
        </w:rPr>
        <w:t>Consejo para el Desarrollo Metropolitano de Guadalajara 2017</w:t>
      </w:r>
    </w:p>
    <w:p w:rsidR="00D74498" w:rsidRDefault="00D74498">
      <w:pPr>
        <w:ind w:left="284"/>
        <w:contextualSpacing/>
        <w:jc w:val="center"/>
        <w:rPr>
          <w:rFonts w:asciiTheme="minorHAnsi" w:eastAsiaTheme="minorEastAsia" w:hAnsiTheme="minorHAnsi" w:cstheme="majorHAnsi"/>
          <w:b/>
          <w:sz w:val="20"/>
          <w:szCs w:val="20"/>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5983"/>
      </w:tblGrid>
      <w:tr w:rsidR="00D74498">
        <w:trPr>
          <w:jc w:val="center"/>
        </w:trPr>
        <w:tc>
          <w:tcPr>
            <w:tcW w:w="2948" w:type="dxa"/>
            <w:shd w:val="clear" w:color="auto" w:fill="A6A6A6"/>
          </w:tcPr>
          <w:p w:rsidR="00D74498" w:rsidRDefault="00E068F1">
            <w:pPr>
              <w:contextualSpacing/>
              <w:jc w:val="center"/>
              <w:rPr>
                <w:rFonts w:asciiTheme="minorHAnsi" w:eastAsiaTheme="minorEastAsia" w:hAnsiTheme="minorHAnsi" w:cs="Calibri Light"/>
                <w:b/>
                <w:color w:val="FFFFFF"/>
                <w:sz w:val="20"/>
                <w:szCs w:val="20"/>
              </w:rPr>
            </w:pPr>
            <w:r>
              <w:rPr>
                <w:rFonts w:asciiTheme="minorHAnsi" w:eastAsiaTheme="minorEastAsia" w:hAnsiTheme="minorHAnsi" w:cs="Calibri Light"/>
                <w:b/>
                <w:color w:val="FFFFFF"/>
                <w:sz w:val="20"/>
                <w:szCs w:val="20"/>
              </w:rPr>
              <w:t>NO. DE CONTRATO</w:t>
            </w:r>
          </w:p>
        </w:tc>
        <w:tc>
          <w:tcPr>
            <w:tcW w:w="5983" w:type="dxa"/>
            <w:shd w:val="clear" w:color="auto" w:fill="A6A6A6"/>
          </w:tcPr>
          <w:p w:rsidR="00D74498" w:rsidRDefault="00E068F1">
            <w:pPr>
              <w:contextualSpacing/>
              <w:jc w:val="center"/>
              <w:rPr>
                <w:rFonts w:asciiTheme="minorHAnsi" w:eastAsiaTheme="minorEastAsia" w:hAnsiTheme="minorHAnsi" w:cs="Calibri Light"/>
                <w:b/>
                <w:color w:val="FFFFFF"/>
                <w:sz w:val="20"/>
                <w:szCs w:val="20"/>
              </w:rPr>
            </w:pPr>
            <w:r>
              <w:rPr>
                <w:rFonts w:asciiTheme="minorHAnsi" w:eastAsiaTheme="minorEastAsia" w:hAnsiTheme="minorHAnsi" w:cs="Calibri Light"/>
                <w:b/>
                <w:color w:val="FFFFFF"/>
                <w:sz w:val="20"/>
                <w:szCs w:val="20"/>
              </w:rPr>
              <w:t>DESCRIPCIÓN DE LA OBRA</w:t>
            </w:r>
          </w:p>
        </w:tc>
      </w:tr>
      <w:tr w:rsidR="00D74498">
        <w:trPr>
          <w:jc w:val="center"/>
        </w:trPr>
        <w:tc>
          <w:tcPr>
            <w:tcW w:w="2948" w:type="dxa"/>
            <w:shd w:val="clear" w:color="auto" w:fill="auto"/>
            <w:vAlign w:val="center"/>
          </w:tcPr>
          <w:p w:rsidR="00D74498" w:rsidRDefault="00E068F1">
            <w:pPr>
              <w:contextualSpacing/>
              <w:jc w:val="center"/>
              <w:rPr>
                <w:rFonts w:asciiTheme="minorHAnsi" w:eastAsiaTheme="minorEastAsia" w:hAnsiTheme="minorHAnsi" w:cs="Calibri Light"/>
                <w:sz w:val="20"/>
                <w:szCs w:val="20"/>
                <w:lang w:val="en-US"/>
              </w:rPr>
            </w:pPr>
            <w:r>
              <w:rPr>
                <w:rFonts w:asciiTheme="minorHAnsi" w:eastAsiaTheme="minorEastAsia" w:hAnsiTheme="minorHAnsi" w:cs="Calibri Light"/>
                <w:sz w:val="20"/>
                <w:szCs w:val="20"/>
                <w:lang w:val="en-US"/>
              </w:rPr>
              <w:t>DOPI-EST-CM-PAV-LP-115-2017</w:t>
            </w:r>
          </w:p>
        </w:tc>
        <w:tc>
          <w:tcPr>
            <w:tcW w:w="5983" w:type="dxa"/>
            <w:shd w:val="clear" w:color="auto" w:fill="auto"/>
          </w:tcPr>
          <w:p w:rsidR="00D74498" w:rsidRDefault="00E068F1">
            <w:pPr>
              <w:contextualSpacing/>
              <w:jc w:val="both"/>
              <w:rPr>
                <w:rFonts w:asciiTheme="minorHAnsi" w:eastAsiaTheme="minorEastAsia" w:hAnsiTheme="minorHAnsi" w:cs="Calibri Light"/>
                <w:sz w:val="20"/>
                <w:szCs w:val="20"/>
              </w:rPr>
            </w:pPr>
            <w:r>
              <w:rPr>
                <w:rFonts w:asciiTheme="minorHAnsi" w:eastAsiaTheme="minorEastAsia" w:hAnsiTheme="minorHAnsi" w:cs="Calibri Light"/>
                <w:sz w:val="20"/>
                <w:szCs w:val="20"/>
              </w:rPr>
              <w:t>Renovación urbana en área habitacional y de zona comercial de solución vial Parres Arias, en el municipio de Zapopan, Jalisco, frente 1.</w:t>
            </w:r>
          </w:p>
        </w:tc>
      </w:tr>
      <w:tr w:rsidR="00D74498">
        <w:trPr>
          <w:jc w:val="center"/>
        </w:trPr>
        <w:tc>
          <w:tcPr>
            <w:tcW w:w="2948" w:type="dxa"/>
            <w:shd w:val="clear" w:color="auto" w:fill="auto"/>
            <w:vAlign w:val="center"/>
          </w:tcPr>
          <w:p w:rsidR="00D74498" w:rsidRDefault="00E068F1">
            <w:pPr>
              <w:contextualSpacing/>
              <w:jc w:val="center"/>
              <w:rPr>
                <w:rFonts w:asciiTheme="minorHAnsi" w:eastAsiaTheme="minorEastAsia" w:hAnsiTheme="minorHAnsi" w:cs="Calibri Light"/>
                <w:sz w:val="20"/>
                <w:szCs w:val="20"/>
                <w:lang w:val="en-US"/>
              </w:rPr>
            </w:pPr>
            <w:r>
              <w:rPr>
                <w:rFonts w:asciiTheme="minorHAnsi" w:eastAsiaTheme="minorEastAsia" w:hAnsiTheme="minorHAnsi" w:cs="Calibri Light"/>
                <w:sz w:val="20"/>
                <w:szCs w:val="20"/>
                <w:lang w:val="en-US"/>
              </w:rPr>
              <w:t>DOPI-EST-CM-PAV-LP-116-2017</w:t>
            </w:r>
          </w:p>
        </w:tc>
        <w:tc>
          <w:tcPr>
            <w:tcW w:w="5983" w:type="dxa"/>
            <w:shd w:val="clear" w:color="auto" w:fill="auto"/>
          </w:tcPr>
          <w:p w:rsidR="00D74498" w:rsidRDefault="00E068F1">
            <w:pPr>
              <w:contextualSpacing/>
              <w:jc w:val="both"/>
              <w:rPr>
                <w:rFonts w:asciiTheme="minorHAnsi" w:eastAsiaTheme="minorEastAsia" w:hAnsiTheme="minorHAnsi" w:cs="Calibri Light"/>
                <w:sz w:val="20"/>
                <w:szCs w:val="20"/>
              </w:rPr>
            </w:pPr>
            <w:r>
              <w:rPr>
                <w:rFonts w:asciiTheme="minorHAnsi" w:eastAsiaTheme="minorEastAsia" w:hAnsiTheme="minorHAnsi" w:cs="Calibri Light"/>
                <w:sz w:val="20"/>
                <w:szCs w:val="20"/>
              </w:rPr>
              <w:t>Renovación urbana en área habitacional y de zona comercial de solución vial Parres Arias, en el municipio de Zapopan, Jalisco, frente 2.</w:t>
            </w:r>
          </w:p>
        </w:tc>
      </w:tr>
    </w:tbl>
    <w:p w:rsidR="00D74498" w:rsidRDefault="00D74498">
      <w:pPr>
        <w:jc w:val="both"/>
        <w:rPr>
          <w:noProof/>
          <w:lang w:val="es-ES_tradnl" w:eastAsia="es-MX"/>
        </w:rPr>
      </w:pPr>
    </w:p>
    <w:p w:rsidR="00D74498" w:rsidRDefault="00E068F1">
      <w:pPr>
        <w:jc w:val="both"/>
        <w:rPr>
          <w:rFonts w:ascii="Arial" w:hAnsi="Arial" w:cs="Arial"/>
          <w:sz w:val="20"/>
          <w:szCs w:val="20"/>
          <w:u w:val="single"/>
        </w:rPr>
      </w:pPr>
      <w:r>
        <w:rPr>
          <w:rFonts w:ascii="Arial" w:hAnsi="Arial" w:cs="Arial"/>
          <w:b/>
          <w:sz w:val="20"/>
          <w:szCs w:val="20"/>
        </w:rPr>
        <w:t xml:space="preserve">Ing. David Miguel Zamora Bueno </w:t>
      </w:r>
      <w:r>
        <w:rPr>
          <w:rFonts w:ascii="Arial" w:hAnsi="Arial" w:cs="Arial"/>
          <w:sz w:val="20"/>
          <w:szCs w:val="20"/>
        </w:rPr>
        <w:t>(Secretario Técnico</w:t>
      </w:r>
      <w:r>
        <w:rPr>
          <w:rFonts w:ascii="Arial" w:hAnsi="Arial" w:cs="Arial"/>
          <w:sz w:val="20"/>
          <w:szCs w:val="20"/>
          <w:u w:val="single"/>
        </w:rPr>
        <w:t xml:space="preserve">): seguimos con la licitación pública número </w:t>
      </w:r>
      <w:r>
        <w:rPr>
          <w:rFonts w:ascii="Arial" w:hAnsi="Arial" w:cs="Arial"/>
          <w:b/>
          <w:sz w:val="20"/>
          <w:szCs w:val="20"/>
          <w:u w:val="single"/>
        </w:rPr>
        <w:t xml:space="preserve">DOPI-EST-CM-PAV-LP-115-2017 </w:t>
      </w:r>
      <w:r>
        <w:rPr>
          <w:rFonts w:ascii="Arial" w:hAnsi="Arial" w:cs="Arial"/>
          <w:sz w:val="20"/>
          <w:szCs w:val="20"/>
          <w:u w:val="single"/>
        </w:rPr>
        <w:t xml:space="preserve">que tiene por objeto la </w:t>
      </w:r>
      <w:r>
        <w:rPr>
          <w:rFonts w:ascii="Arial" w:hAnsi="Arial" w:cs="Arial"/>
          <w:b/>
          <w:sz w:val="20"/>
          <w:szCs w:val="20"/>
          <w:u w:val="single"/>
        </w:rPr>
        <w:t xml:space="preserve">Renovación urbana en área habitacional y de zona comercial de solución vial Parres Arias, en el municipio de Zapopan, Jalisco, frente 1, </w:t>
      </w:r>
      <w:r>
        <w:rPr>
          <w:rFonts w:ascii="Arial" w:hAnsi="Arial" w:cs="Arial"/>
          <w:sz w:val="20"/>
          <w:szCs w:val="20"/>
          <w:u w:val="single"/>
        </w:rPr>
        <w:t>para esta licitación se registraron en sistema Compranet a participar 12 empresas las cuales están presentes y son las siguientes:</w:t>
      </w:r>
    </w:p>
    <w:p w:rsidR="00D74498" w:rsidRDefault="00D74498">
      <w:pPr>
        <w:jc w:val="both"/>
        <w:rPr>
          <w:noProof/>
          <w:lang w:eastAsia="es-MX"/>
        </w:rPr>
      </w:pP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6393"/>
        <w:gridCol w:w="2774"/>
      </w:tblGrid>
      <w:tr w:rsidR="00D74498">
        <w:trPr>
          <w:trHeight w:val="357"/>
          <w:jc w:val="center"/>
        </w:trPr>
        <w:tc>
          <w:tcPr>
            <w:tcW w:w="493" w:type="dxa"/>
            <w:shd w:val="clear" w:color="auto" w:fill="A6A6A6" w:themeFill="background1" w:themeFillShade="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6393" w:type="dxa"/>
            <w:shd w:val="clear" w:color="auto" w:fill="A6A6A6" w:themeFill="background1" w:themeFillShade="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774" w:type="dxa"/>
            <w:shd w:val="clear" w:color="auto" w:fill="A6A6A6" w:themeFill="background1" w:themeFillShade="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D74498">
        <w:trPr>
          <w:trHeight w:val="277"/>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1</w:t>
            </w:r>
          </w:p>
        </w:tc>
        <w:tc>
          <w:tcPr>
            <w:tcW w:w="6393" w:type="dxa"/>
            <w:shd w:val="clear" w:color="auto" w:fill="auto"/>
            <w:vAlign w:val="center"/>
          </w:tcPr>
          <w:p w:rsidR="00D74498" w:rsidRDefault="00E068F1">
            <w:pPr>
              <w:rPr>
                <w:rFonts w:ascii="Calibri" w:hAnsi="Calibri"/>
                <w:color w:val="000000"/>
                <w:sz w:val="22"/>
                <w:szCs w:val="22"/>
                <w:lang w:eastAsia="es-MX"/>
              </w:rPr>
            </w:pPr>
            <w:r>
              <w:rPr>
                <w:rFonts w:ascii="Calibri" w:hAnsi="Calibri"/>
                <w:color w:val="000000"/>
                <w:sz w:val="22"/>
                <w:szCs w:val="22"/>
                <w:lang w:eastAsia="es-MX"/>
              </w:rPr>
              <w:t>PAVIMENTOS INDUSTRIALES Y URBANIZACIONES, S.A. DE C.V.</w:t>
            </w:r>
          </w:p>
        </w:tc>
        <w:tc>
          <w:tcPr>
            <w:tcW w:w="2774" w:type="dxa"/>
            <w:vAlign w:val="center"/>
          </w:tcPr>
          <w:p w:rsidR="00D74498" w:rsidRDefault="00E068F1">
            <w:pPr>
              <w:jc w:val="center"/>
              <w:rPr>
                <w:rFonts w:ascii="Arial" w:hAnsi="Arial"/>
                <w:b/>
                <w:sz w:val="20"/>
                <w:szCs w:val="20"/>
              </w:rPr>
            </w:pPr>
            <w:r>
              <w:rPr>
                <w:rFonts w:ascii="Calibri" w:hAnsi="Calibri"/>
                <w:color w:val="000000"/>
                <w:sz w:val="18"/>
                <w:szCs w:val="18"/>
                <w:lang w:eastAsia="es-MX"/>
              </w:rPr>
              <w:t>SE PRESENTA</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2</w:t>
            </w:r>
          </w:p>
        </w:tc>
        <w:tc>
          <w:tcPr>
            <w:tcW w:w="6393" w:type="dxa"/>
            <w:shd w:val="clear" w:color="auto" w:fill="auto"/>
            <w:vAlign w:val="bottom"/>
          </w:tcPr>
          <w:p w:rsidR="00D74498" w:rsidRDefault="00E068F1">
            <w:pPr>
              <w:rPr>
                <w:rFonts w:ascii="Calibri" w:hAnsi="Calibri"/>
                <w:color w:val="000000"/>
                <w:sz w:val="22"/>
                <w:szCs w:val="22"/>
              </w:rPr>
            </w:pPr>
            <w:r>
              <w:rPr>
                <w:rFonts w:ascii="Calibri" w:hAnsi="Calibri"/>
                <w:color w:val="000000"/>
                <w:sz w:val="22"/>
                <w:szCs w:val="22"/>
              </w:rPr>
              <w:t>SECRI CONSTRUCTORA, S.A. DE C.V.</w:t>
            </w:r>
          </w:p>
        </w:tc>
        <w:tc>
          <w:tcPr>
            <w:tcW w:w="2774" w:type="dxa"/>
          </w:tcPr>
          <w:p w:rsidR="00D74498" w:rsidRDefault="00E068F1">
            <w:pPr>
              <w:jc w:val="center"/>
            </w:pPr>
            <w:r>
              <w:rPr>
                <w:rFonts w:ascii="Calibri" w:hAnsi="Calibri"/>
                <w:color w:val="000000"/>
                <w:sz w:val="18"/>
                <w:szCs w:val="18"/>
                <w:lang w:eastAsia="es-MX"/>
              </w:rPr>
              <w:t>SE PRESENTA</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3</w:t>
            </w:r>
          </w:p>
        </w:tc>
        <w:tc>
          <w:tcPr>
            <w:tcW w:w="6393" w:type="dxa"/>
            <w:shd w:val="clear" w:color="auto" w:fill="auto"/>
            <w:vAlign w:val="bottom"/>
          </w:tcPr>
          <w:p w:rsidR="00D74498" w:rsidRDefault="00E068F1">
            <w:pPr>
              <w:rPr>
                <w:rFonts w:ascii="Calibri" w:hAnsi="Calibri"/>
                <w:color w:val="000000"/>
                <w:sz w:val="22"/>
                <w:szCs w:val="22"/>
              </w:rPr>
            </w:pPr>
            <w:r>
              <w:rPr>
                <w:rFonts w:ascii="Calibri" w:hAnsi="Calibri"/>
                <w:color w:val="000000"/>
                <w:sz w:val="22"/>
                <w:szCs w:val="22"/>
              </w:rPr>
              <w:t>KP CONSTRUCTORA E INMOBILIARIA, S.A. DE C.V.</w:t>
            </w:r>
          </w:p>
        </w:tc>
        <w:tc>
          <w:tcPr>
            <w:tcW w:w="2774" w:type="dxa"/>
          </w:tcPr>
          <w:p w:rsidR="00D74498" w:rsidRDefault="00E068F1">
            <w:pPr>
              <w:jc w:val="center"/>
            </w:pPr>
            <w:r>
              <w:rPr>
                <w:rFonts w:ascii="Calibri" w:hAnsi="Calibri"/>
                <w:color w:val="000000"/>
                <w:sz w:val="18"/>
                <w:szCs w:val="18"/>
                <w:lang w:eastAsia="es-MX"/>
              </w:rPr>
              <w:t>SE PRESENTA</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4</w:t>
            </w:r>
          </w:p>
        </w:tc>
        <w:tc>
          <w:tcPr>
            <w:tcW w:w="6393" w:type="dxa"/>
            <w:shd w:val="clear" w:color="auto" w:fill="auto"/>
            <w:vAlign w:val="center"/>
          </w:tcPr>
          <w:p w:rsidR="00D74498" w:rsidRDefault="00E068F1">
            <w:pPr>
              <w:rPr>
                <w:rFonts w:ascii="Calibri" w:hAnsi="Calibri"/>
                <w:color w:val="000000"/>
                <w:sz w:val="22"/>
                <w:szCs w:val="22"/>
              </w:rPr>
            </w:pPr>
            <w:r>
              <w:rPr>
                <w:rFonts w:ascii="Calibri" w:hAnsi="Calibri"/>
                <w:color w:val="000000"/>
                <w:sz w:val="22"/>
                <w:szCs w:val="22"/>
              </w:rPr>
              <w:t>TC CONSTRUCCIÓN Y MANTENIMIENTO, S.A. DE C.V.</w:t>
            </w:r>
          </w:p>
        </w:tc>
        <w:tc>
          <w:tcPr>
            <w:tcW w:w="2774" w:type="dxa"/>
          </w:tcPr>
          <w:p w:rsidR="00D74498" w:rsidRDefault="00E068F1">
            <w:pPr>
              <w:jc w:val="center"/>
            </w:pPr>
            <w:r>
              <w:rPr>
                <w:rFonts w:ascii="Calibri" w:hAnsi="Calibri"/>
                <w:color w:val="000000"/>
                <w:sz w:val="18"/>
                <w:szCs w:val="18"/>
                <w:lang w:eastAsia="es-MX"/>
              </w:rPr>
              <w:t>SE PRESENTA</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5</w:t>
            </w:r>
          </w:p>
        </w:tc>
        <w:tc>
          <w:tcPr>
            <w:tcW w:w="6393" w:type="dxa"/>
            <w:shd w:val="clear" w:color="auto" w:fill="auto"/>
            <w:vAlign w:val="center"/>
          </w:tcPr>
          <w:p w:rsidR="00D74498" w:rsidRDefault="00E068F1">
            <w:pPr>
              <w:rPr>
                <w:rFonts w:ascii="Calibri" w:hAnsi="Calibri"/>
                <w:color w:val="000000"/>
                <w:sz w:val="22"/>
                <w:szCs w:val="22"/>
              </w:rPr>
            </w:pPr>
            <w:r>
              <w:rPr>
                <w:rFonts w:ascii="Calibri" w:hAnsi="Calibri"/>
                <w:color w:val="000000"/>
                <w:sz w:val="22"/>
                <w:szCs w:val="22"/>
              </w:rPr>
              <w:t>CONSTRUCTORA CECUCHI, S.A. DE C.V.</w:t>
            </w:r>
          </w:p>
        </w:tc>
        <w:tc>
          <w:tcPr>
            <w:tcW w:w="2774" w:type="dxa"/>
          </w:tcPr>
          <w:p w:rsidR="00D74498" w:rsidRDefault="00E068F1">
            <w:pPr>
              <w:jc w:val="center"/>
            </w:pPr>
            <w:r>
              <w:rPr>
                <w:rFonts w:ascii="Calibri" w:hAnsi="Calibri"/>
                <w:color w:val="000000"/>
                <w:sz w:val="18"/>
                <w:szCs w:val="18"/>
                <w:lang w:eastAsia="es-MX"/>
              </w:rPr>
              <w:t>SE PRESENTA</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6</w:t>
            </w:r>
          </w:p>
        </w:tc>
        <w:tc>
          <w:tcPr>
            <w:tcW w:w="6393" w:type="dxa"/>
            <w:shd w:val="clear" w:color="auto" w:fill="auto"/>
            <w:vAlign w:val="center"/>
          </w:tcPr>
          <w:p w:rsidR="00D74498" w:rsidRDefault="00E068F1">
            <w:pPr>
              <w:rPr>
                <w:rFonts w:ascii="Calibri" w:hAnsi="Calibri"/>
                <w:color w:val="000000"/>
                <w:sz w:val="22"/>
                <w:szCs w:val="22"/>
              </w:rPr>
            </w:pPr>
            <w:r>
              <w:rPr>
                <w:rFonts w:ascii="Calibri" w:hAnsi="Calibri"/>
                <w:color w:val="000000"/>
                <w:sz w:val="22"/>
                <w:szCs w:val="22"/>
              </w:rPr>
              <w:t>CONSTRUBRAVO, S.A. DE C.V.</w:t>
            </w:r>
          </w:p>
        </w:tc>
        <w:tc>
          <w:tcPr>
            <w:tcW w:w="2774" w:type="dxa"/>
          </w:tcPr>
          <w:p w:rsidR="00D74498" w:rsidRDefault="00E068F1">
            <w:pPr>
              <w:jc w:val="center"/>
            </w:pPr>
            <w:r>
              <w:rPr>
                <w:rFonts w:ascii="Calibri" w:hAnsi="Calibri"/>
                <w:color w:val="000000"/>
                <w:sz w:val="18"/>
                <w:szCs w:val="18"/>
                <w:lang w:eastAsia="es-MX"/>
              </w:rPr>
              <w:t>SE PRESENTA</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7</w:t>
            </w:r>
          </w:p>
        </w:tc>
        <w:tc>
          <w:tcPr>
            <w:tcW w:w="6393" w:type="dxa"/>
            <w:shd w:val="clear" w:color="auto" w:fill="auto"/>
            <w:vAlign w:val="center"/>
          </w:tcPr>
          <w:p w:rsidR="00D74498" w:rsidRDefault="00E068F1">
            <w:pPr>
              <w:rPr>
                <w:rFonts w:ascii="Calibri" w:hAnsi="Calibri"/>
                <w:color w:val="000000"/>
                <w:sz w:val="22"/>
                <w:szCs w:val="22"/>
              </w:rPr>
            </w:pPr>
            <w:r>
              <w:rPr>
                <w:rFonts w:ascii="Calibri" w:hAnsi="Calibri"/>
                <w:color w:val="000000"/>
                <w:sz w:val="22"/>
                <w:szCs w:val="22"/>
              </w:rPr>
              <w:t>GEMINIS INTERNACIONAL CONSTRUCTORA, S.A. DE C.V.</w:t>
            </w:r>
          </w:p>
        </w:tc>
        <w:tc>
          <w:tcPr>
            <w:tcW w:w="2774" w:type="dxa"/>
          </w:tcPr>
          <w:p w:rsidR="00D74498" w:rsidRDefault="00E068F1">
            <w:pPr>
              <w:jc w:val="center"/>
            </w:pPr>
            <w:r>
              <w:rPr>
                <w:rFonts w:ascii="Calibri" w:hAnsi="Calibri"/>
                <w:color w:val="000000"/>
                <w:sz w:val="18"/>
                <w:szCs w:val="18"/>
                <w:lang w:eastAsia="es-MX"/>
              </w:rPr>
              <w:t>SE PRESENTA</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8</w:t>
            </w:r>
          </w:p>
        </w:tc>
        <w:tc>
          <w:tcPr>
            <w:tcW w:w="6393" w:type="dxa"/>
            <w:shd w:val="clear" w:color="auto" w:fill="auto"/>
            <w:vAlign w:val="center"/>
          </w:tcPr>
          <w:p w:rsidR="00D74498" w:rsidRDefault="00E068F1">
            <w:pPr>
              <w:rPr>
                <w:rFonts w:ascii="Calibri" w:hAnsi="Calibri"/>
                <w:color w:val="000000"/>
                <w:sz w:val="22"/>
                <w:szCs w:val="22"/>
              </w:rPr>
            </w:pPr>
            <w:r>
              <w:rPr>
                <w:rFonts w:ascii="Calibri" w:hAnsi="Calibri"/>
                <w:color w:val="000000"/>
                <w:sz w:val="22"/>
                <w:szCs w:val="22"/>
              </w:rPr>
              <w:t>GRUPO CONSTRUCTOR FELCA, S.A. DE C.V.</w:t>
            </w:r>
          </w:p>
        </w:tc>
        <w:tc>
          <w:tcPr>
            <w:tcW w:w="2774" w:type="dxa"/>
          </w:tcPr>
          <w:p w:rsidR="00D74498" w:rsidRDefault="00E068F1">
            <w:pPr>
              <w:jc w:val="center"/>
            </w:pPr>
            <w:r>
              <w:rPr>
                <w:rFonts w:ascii="Calibri" w:hAnsi="Calibri"/>
                <w:color w:val="000000"/>
                <w:sz w:val="18"/>
                <w:szCs w:val="18"/>
                <w:lang w:eastAsia="es-MX"/>
              </w:rPr>
              <w:t>SE PRESENTA</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9</w:t>
            </w:r>
          </w:p>
        </w:tc>
        <w:tc>
          <w:tcPr>
            <w:tcW w:w="6393" w:type="dxa"/>
            <w:shd w:val="clear" w:color="auto" w:fill="auto"/>
            <w:vAlign w:val="center"/>
          </w:tcPr>
          <w:p w:rsidR="00D74498" w:rsidRDefault="00E068F1">
            <w:pPr>
              <w:rPr>
                <w:rFonts w:ascii="Calibri" w:hAnsi="Calibri"/>
                <w:color w:val="000000"/>
                <w:sz w:val="22"/>
                <w:szCs w:val="22"/>
              </w:rPr>
            </w:pPr>
            <w:r>
              <w:rPr>
                <w:rFonts w:ascii="Calibri" w:hAnsi="Calibri"/>
                <w:color w:val="000000"/>
                <w:sz w:val="22"/>
                <w:szCs w:val="22"/>
              </w:rPr>
              <w:t>ROTH´S INGENIERIA Y REPRESENTACIONES, S.A. DE C.V.</w:t>
            </w:r>
          </w:p>
        </w:tc>
        <w:tc>
          <w:tcPr>
            <w:tcW w:w="2774" w:type="dxa"/>
          </w:tcPr>
          <w:p w:rsidR="00D74498" w:rsidRDefault="00E068F1">
            <w:pPr>
              <w:jc w:val="center"/>
            </w:pPr>
            <w:r>
              <w:rPr>
                <w:rFonts w:ascii="Calibri" w:hAnsi="Calibri"/>
                <w:color w:val="000000"/>
                <w:sz w:val="18"/>
                <w:szCs w:val="18"/>
                <w:lang w:eastAsia="es-MX"/>
              </w:rPr>
              <w:t>SE PRESENTA</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10</w:t>
            </w:r>
          </w:p>
        </w:tc>
        <w:tc>
          <w:tcPr>
            <w:tcW w:w="6393" w:type="dxa"/>
            <w:shd w:val="clear" w:color="auto" w:fill="auto"/>
            <w:vAlign w:val="center"/>
          </w:tcPr>
          <w:p w:rsidR="00D74498" w:rsidRDefault="00E068F1">
            <w:pPr>
              <w:rPr>
                <w:rFonts w:ascii="Calibri" w:hAnsi="Calibri"/>
                <w:color w:val="000000"/>
                <w:sz w:val="22"/>
                <w:szCs w:val="22"/>
              </w:rPr>
            </w:pPr>
            <w:r>
              <w:rPr>
                <w:rFonts w:ascii="Calibri" w:hAnsi="Calibri"/>
                <w:color w:val="000000"/>
                <w:sz w:val="22"/>
                <w:szCs w:val="22"/>
              </w:rPr>
              <w:t>CONSTRUCTORA PECRU, S.A. DE C.V.</w:t>
            </w:r>
          </w:p>
        </w:tc>
        <w:tc>
          <w:tcPr>
            <w:tcW w:w="2774" w:type="dxa"/>
          </w:tcPr>
          <w:p w:rsidR="00D74498" w:rsidRDefault="00E068F1">
            <w:pPr>
              <w:jc w:val="center"/>
            </w:pPr>
            <w:r>
              <w:rPr>
                <w:rFonts w:ascii="Calibri" w:hAnsi="Calibri"/>
                <w:color w:val="000000"/>
                <w:sz w:val="18"/>
                <w:szCs w:val="18"/>
                <w:lang w:eastAsia="es-MX"/>
              </w:rPr>
              <w:t>SE PRESENTA</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11</w:t>
            </w:r>
          </w:p>
        </w:tc>
        <w:tc>
          <w:tcPr>
            <w:tcW w:w="6393" w:type="dxa"/>
            <w:shd w:val="clear" w:color="auto" w:fill="auto"/>
            <w:vAlign w:val="center"/>
          </w:tcPr>
          <w:p w:rsidR="00D74498" w:rsidRDefault="00E068F1">
            <w:pPr>
              <w:rPr>
                <w:rFonts w:ascii="Calibri" w:hAnsi="Calibri"/>
                <w:color w:val="000000"/>
                <w:sz w:val="22"/>
                <w:szCs w:val="22"/>
              </w:rPr>
            </w:pPr>
            <w:r>
              <w:rPr>
                <w:rFonts w:ascii="Calibri" w:hAnsi="Calibri"/>
                <w:color w:val="000000"/>
                <w:sz w:val="22"/>
                <w:szCs w:val="22"/>
              </w:rPr>
              <w:t>GRUPO UNICRETO, S.A. DE C.V.</w:t>
            </w:r>
          </w:p>
        </w:tc>
        <w:tc>
          <w:tcPr>
            <w:tcW w:w="2774" w:type="dxa"/>
          </w:tcPr>
          <w:p w:rsidR="00D74498" w:rsidRDefault="00E068F1">
            <w:pPr>
              <w:jc w:val="center"/>
            </w:pPr>
            <w:r>
              <w:rPr>
                <w:rFonts w:ascii="Calibri" w:hAnsi="Calibri"/>
                <w:color w:val="000000"/>
                <w:sz w:val="18"/>
                <w:szCs w:val="18"/>
                <w:lang w:eastAsia="es-MX"/>
              </w:rPr>
              <w:t>SE PRESENTA</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12</w:t>
            </w:r>
          </w:p>
        </w:tc>
        <w:tc>
          <w:tcPr>
            <w:tcW w:w="6393" w:type="dxa"/>
            <w:shd w:val="clear" w:color="auto" w:fill="auto"/>
            <w:vAlign w:val="center"/>
          </w:tcPr>
          <w:p w:rsidR="00D74498" w:rsidRDefault="00E068F1">
            <w:pPr>
              <w:rPr>
                <w:rFonts w:ascii="Calibri" w:hAnsi="Calibri"/>
                <w:color w:val="000000"/>
                <w:sz w:val="22"/>
                <w:szCs w:val="22"/>
              </w:rPr>
            </w:pPr>
            <w:r>
              <w:rPr>
                <w:rFonts w:ascii="Calibri" w:hAnsi="Calibri"/>
                <w:color w:val="000000"/>
                <w:sz w:val="22"/>
                <w:szCs w:val="22"/>
              </w:rPr>
              <w:t>CINCO CONTEMPORANEA, S.A. DE C.V.</w:t>
            </w:r>
          </w:p>
        </w:tc>
        <w:tc>
          <w:tcPr>
            <w:tcW w:w="2774" w:type="dxa"/>
          </w:tcPr>
          <w:p w:rsidR="00D74498" w:rsidRDefault="00E068F1">
            <w:pPr>
              <w:jc w:val="center"/>
            </w:pPr>
            <w:r>
              <w:rPr>
                <w:rFonts w:ascii="Calibri" w:hAnsi="Calibri"/>
                <w:color w:val="000000"/>
                <w:sz w:val="18"/>
                <w:szCs w:val="18"/>
                <w:lang w:eastAsia="es-MX"/>
              </w:rPr>
              <w:t>SE PRESENTA</w:t>
            </w:r>
          </w:p>
        </w:tc>
      </w:tr>
    </w:tbl>
    <w:p w:rsidR="00D74498" w:rsidRDefault="00D74498">
      <w:pPr>
        <w:jc w:val="both"/>
        <w:rPr>
          <w:rFonts w:ascii="Arial" w:hAnsi="Arial" w:cs="Arial"/>
          <w:sz w:val="20"/>
          <w:szCs w:val="20"/>
          <w:lang w:val="es-ES"/>
        </w:rPr>
      </w:pPr>
    </w:p>
    <w:p w:rsidR="00D74498" w:rsidRDefault="00E068F1">
      <w:pPr>
        <w:jc w:val="both"/>
        <w:rPr>
          <w:rFonts w:ascii="Arial" w:hAnsi="Arial" w:cs="Arial"/>
          <w:sz w:val="20"/>
          <w:szCs w:val="20"/>
          <w:lang w:val="es-ES"/>
        </w:rPr>
      </w:pPr>
      <w:r>
        <w:rPr>
          <w:rFonts w:ascii="Arial" w:hAnsi="Arial" w:cs="Arial"/>
          <w:sz w:val="20"/>
          <w:szCs w:val="20"/>
          <w:lang w:val="es-ES"/>
        </w:rPr>
        <w:t xml:space="preserve">Una vez trascurrido el tiempo y revisadas las propuestas por parte de los integrantes de la Comisión hace la voz el </w:t>
      </w:r>
      <w:r>
        <w:rPr>
          <w:rFonts w:ascii="Arial" w:hAnsi="Arial" w:cs="Arial"/>
          <w:b/>
          <w:sz w:val="20"/>
          <w:szCs w:val="20"/>
          <w:lang w:val="es-ES"/>
        </w:rPr>
        <w:t xml:space="preserve">Lic. Francis Bujaidar Ghoraichy </w:t>
      </w:r>
      <w:r>
        <w:rPr>
          <w:rFonts w:ascii="Arial" w:hAnsi="Arial" w:cs="Arial"/>
          <w:sz w:val="20"/>
          <w:szCs w:val="20"/>
          <w:lang w:val="es-ES"/>
        </w:rPr>
        <w:t>y comenta los siguientes resultados:</w:t>
      </w:r>
    </w:p>
    <w:p w:rsidR="00D74498" w:rsidRDefault="00D74498">
      <w:pPr>
        <w:jc w:val="both"/>
        <w:rPr>
          <w:rFonts w:ascii="Arial" w:hAnsi="Arial" w:cs="Arial"/>
          <w:sz w:val="20"/>
          <w:szCs w:val="20"/>
          <w:lang w:val="es-ES"/>
        </w:rPr>
      </w:pPr>
    </w:p>
    <w:p w:rsidR="00D74498" w:rsidRDefault="00E068F1">
      <w:pPr>
        <w:jc w:val="both"/>
        <w:rPr>
          <w:rFonts w:ascii="Arial" w:hAnsi="Arial" w:cs="Arial"/>
          <w:sz w:val="20"/>
          <w:szCs w:val="20"/>
          <w:u w:val="single"/>
        </w:rPr>
      </w:pPr>
      <w:r>
        <w:rPr>
          <w:rFonts w:ascii="Arial" w:hAnsi="Arial" w:cs="Arial"/>
          <w:b/>
          <w:sz w:val="20"/>
          <w:szCs w:val="20"/>
          <w:lang w:val="es-ES"/>
        </w:rPr>
        <w:t xml:space="preserve">Lic. Francis Bujaidar Ghoraichy: </w:t>
      </w: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Pavimentos Industriales y Urbanizaciones,</w:t>
      </w:r>
      <w:r>
        <w:rPr>
          <w:rFonts w:ascii="Arial" w:hAnsi="Arial" w:cs="Arial"/>
          <w:b/>
          <w:sz w:val="20"/>
          <w:szCs w:val="20"/>
          <w:u w:val="single"/>
        </w:rPr>
        <w:t xml:space="preserve"> S.A. de C.V</w:t>
      </w:r>
      <w:r>
        <w:rPr>
          <w:rFonts w:ascii="Arial" w:hAnsi="Arial" w:cs="Arial"/>
          <w:sz w:val="20"/>
          <w:szCs w:val="20"/>
          <w:u w:val="single"/>
        </w:rPr>
        <w:t xml:space="preserve">. </w:t>
      </w:r>
      <w:r>
        <w:rPr>
          <w:rFonts w:ascii="Arial" w:hAnsi="Arial" w:cs="Arial"/>
          <w:sz w:val="20"/>
          <w:szCs w:val="20"/>
          <w:u w:val="single"/>
          <w:lang w:val="es-ES"/>
        </w:rPr>
        <w:t xml:space="preserve">y manifiesta las siguientes observaciones </w:t>
      </w:r>
      <w:r>
        <w:rPr>
          <w:rFonts w:ascii="Arial" w:hAnsi="Arial" w:cs="Arial"/>
          <w:sz w:val="20"/>
          <w:szCs w:val="20"/>
          <w:u w:val="single"/>
        </w:rPr>
        <w:t xml:space="preserve">en el documento PE 1 (catálogo de conceptos), manifiesta una fecha en el documento que no es la indicada  en las bases para la presentación, en los documentos PE12, PE13, PE14 y PE15 manifiesta el número de contrato: DOPI-EST-CM-PAV-LP-115-2015 debiendo ser </w:t>
      </w:r>
      <w:r>
        <w:rPr>
          <w:rFonts w:ascii="Arial" w:hAnsi="Arial" w:cs="Arial"/>
          <w:b/>
          <w:sz w:val="20"/>
          <w:szCs w:val="20"/>
          <w:u w:val="single"/>
        </w:rPr>
        <w:t>DOPI-EST-CM-PAV-LP-</w:t>
      </w:r>
      <w:r>
        <w:rPr>
          <w:rFonts w:ascii="Arial" w:hAnsi="Arial" w:cs="Arial"/>
          <w:b/>
          <w:sz w:val="20"/>
          <w:szCs w:val="20"/>
          <w:u w:val="single"/>
        </w:rPr>
        <w:lastRenderedPageBreak/>
        <w:t>115-2017</w:t>
      </w:r>
      <w:r>
        <w:rPr>
          <w:rFonts w:ascii="Arial" w:hAnsi="Arial" w:cs="Arial"/>
          <w:sz w:val="20"/>
          <w:szCs w:val="20"/>
          <w:u w:val="single"/>
        </w:rPr>
        <w:t>)</w:t>
      </w:r>
      <w:r>
        <w:rPr>
          <w:rFonts w:ascii="Arial" w:hAnsi="Arial" w:cs="Arial"/>
          <w:sz w:val="20"/>
          <w:szCs w:val="20"/>
          <w:u w:val="single"/>
          <w:lang w:val="es-ES"/>
        </w:rPr>
        <w:t xml:space="preserve"> y presenta un importe antes de I.V.A. de </w:t>
      </w:r>
      <w:r>
        <w:rPr>
          <w:rFonts w:ascii="Arial" w:hAnsi="Arial" w:cs="Arial"/>
          <w:b/>
          <w:sz w:val="20"/>
          <w:szCs w:val="20"/>
          <w:u w:val="single"/>
        </w:rPr>
        <w:t>$16´061,821.07</w:t>
      </w:r>
      <w:r>
        <w:rPr>
          <w:rFonts w:ascii="Arial" w:hAnsi="Arial" w:cs="Arial"/>
          <w:sz w:val="20"/>
          <w:szCs w:val="20"/>
          <w:u w:val="single"/>
        </w:rPr>
        <w:t xml:space="preserve"> (dieciséis millones sesenta y un mil ochocientos veintiún pesos 07/100 M.N.)</w:t>
      </w:r>
    </w:p>
    <w:p w:rsidR="00041BF1" w:rsidRDefault="00041BF1">
      <w:pPr>
        <w:jc w:val="both"/>
        <w:rPr>
          <w:noProof/>
          <w:lang w:eastAsia="es-MX"/>
        </w:rPr>
      </w:pPr>
    </w:p>
    <w:p w:rsidR="00D74498" w:rsidRDefault="00E068F1">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Secri Constructora,</w:t>
      </w:r>
      <w:r>
        <w:rPr>
          <w:rFonts w:ascii="Arial" w:hAnsi="Arial" w:cs="Arial"/>
          <w:b/>
          <w:sz w:val="20"/>
          <w:szCs w:val="20"/>
          <w:u w:val="single"/>
        </w:rPr>
        <w:t xml:space="preserve"> S.A. de C.V.</w:t>
      </w:r>
      <w:r>
        <w:rPr>
          <w:rFonts w:ascii="Arial" w:hAnsi="Arial" w:cs="Arial"/>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$14´553,821.69 </w:t>
      </w:r>
      <w:r>
        <w:rPr>
          <w:rFonts w:ascii="Arial" w:hAnsi="Arial" w:cs="Arial"/>
          <w:sz w:val="20"/>
          <w:szCs w:val="20"/>
          <w:u w:val="single"/>
        </w:rPr>
        <w:t>(catorce millones quinientos cincuenta y tres mil ochocientos veintiún pesos 69/100 M.N.)</w:t>
      </w:r>
    </w:p>
    <w:p w:rsidR="00D74498" w:rsidRDefault="00D74498">
      <w:pPr>
        <w:jc w:val="both"/>
        <w:rPr>
          <w:noProof/>
          <w:lang w:eastAsia="es-MX"/>
        </w:rPr>
      </w:pPr>
    </w:p>
    <w:p w:rsidR="00D74498" w:rsidRDefault="00E068F1">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KP Constructora e Inmobiliaria,</w:t>
      </w:r>
      <w:r>
        <w:rPr>
          <w:rFonts w:ascii="Arial" w:hAnsi="Arial" w:cs="Arial"/>
          <w:b/>
          <w:sz w:val="20"/>
          <w:szCs w:val="20"/>
          <w:u w:val="single"/>
        </w:rPr>
        <w:t xml:space="preserve"> S.A. de C.V.</w:t>
      </w:r>
      <w:r>
        <w:rPr>
          <w:rFonts w:ascii="Arial" w:hAnsi="Arial" w:cs="Arial"/>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$14´064,617.28 </w:t>
      </w:r>
      <w:r>
        <w:rPr>
          <w:rFonts w:ascii="Arial" w:hAnsi="Arial" w:cs="Arial"/>
          <w:sz w:val="20"/>
          <w:szCs w:val="20"/>
          <w:u w:val="single"/>
        </w:rPr>
        <w:t>(catorce millones sesenta y cuatro mil seiscientos diecisiete pesos 28/100 M.N.)</w:t>
      </w:r>
    </w:p>
    <w:p w:rsidR="00D74498" w:rsidRDefault="00D74498">
      <w:pPr>
        <w:jc w:val="both"/>
        <w:rPr>
          <w:noProof/>
          <w:lang w:eastAsia="es-MX"/>
        </w:rPr>
      </w:pPr>
    </w:p>
    <w:p w:rsidR="00D74498" w:rsidRDefault="00E068F1">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TC Construcción y Mantenimiento,</w:t>
      </w:r>
      <w:r>
        <w:rPr>
          <w:rFonts w:ascii="Arial" w:hAnsi="Arial" w:cs="Arial"/>
          <w:b/>
          <w:sz w:val="20"/>
          <w:szCs w:val="20"/>
          <w:u w:val="single"/>
        </w:rPr>
        <w:t xml:space="preserve"> S.A. de C.V.</w:t>
      </w:r>
      <w:r>
        <w:rPr>
          <w:rFonts w:ascii="Arial" w:hAnsi="Arial" w:cs="Arial"/>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$13´294,141.30 </w:t>
      </w:r>
      <w:r>
        <w:rPr>
          <w:rFonts w:ascii="Arial" w:hAnsi="Arial" w:cs="Arial"/>
          <w:sz w:val="20"/>
          <w:szCs w:val="20"/>
          <w:u w:val="single"/>
        </w:rPr>
        <w:t>(trece millones doscientos noventa y cuatro mil ciento cuarenta y un pesos 30/100 M.N.)</w:t>
      </w:r>
    </w:p>
    <w:p w:rsidR="00D74498" w:rsidRDefault="00D74498">
      <w:pPr>
        <w:jc w:val="both"/>
        <w:rPr>
          <w:noProof/>
          <w:lang w:eastAsia="es-MX"/>
        </w:rPr>
      </w:pPr>
    </w:p>
    <w:p w:rsidR="00D74498" w:rsidRDefault="00E068F1">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Constructora Cecuchi,</w:t>
      </w:r>
      <w:r>
        <w:rPr>
          <w:rFonts w:ascii="Arial" w:hAnsi="Arial" w:cs="Arial"/>
          <w:b/>
          <w:sz w:val="20"/>
          <w:szCs w:val="20"/>
          <w:u w:val="single"/>
        </w:rPr>
        <w:t xml:space="preserve"> S.A. de C.V.</w:t>
      </w:r>
      <w:r>
        <w:rPr>
          <w:rFonts w:ascii="Arial" w:hAnsi="Arial" w:cs="Arial"/>
          <w:sz w:val="20"/>
          <w:szCs w:val="20"/>
          <w:u w:val="single"/>
        </w:rPr>
        <w:t xml:space="preserve"> </w:t>
      </w:r>
      <w:r>
        <w:rPr>
          <w:rFonts w:ascii="Arial" w:hAnsi="Arial" w:cs="Arial"/>
          <w:sz w:val="20"/>
          <w:szCs w:val="20"/>
          <w:u w:val="single"/>
          <w:lang w:val="es-ES"/>
        </w:rPr>
        <w:t xml:space="preserve"> </w:t>
      </w:r>
      <w:proofErr w:type="gramStart"/>
      <w:r>
        <w:rPr>
          <w:rFonts w:ascii="Arial" w:hAnsi="Arial" w:cs="Arial"/>
          <w:sz w:val="20"/>
          <w:szCs w:val="20"/>
          <w:u w:val="single"/>
          <w:lang w:val="es-ES"/>
        </w:rPr>
        <w:t>ya</w:t>
      </w:r>
      <w:proofErr w:type="gramEnd"/>
      <w:r>
        <w:rPr>
          <w:rFonts w:ascii="Arial" w:hAnsi="Arial" w:cs="Arial"/>
          <w:sz w:val="20"/>
          <w:szCs w:val="20"/>
          <w:u w:val="single"/>
          <w:lang w:val="es-ES"/>
        </w:rPr>
        <w:t xml:space="preserve"> que cumple con su propuesta técnica y económica y presenta un importe antes de I.V.A. de </w:t>
      </w:r>
      <w:r>
        <w:rPr>
          <w:rFonts w:ascii="Arial" w:hAnsi="Arial" w:cs="Arial"/>
          <w:b/>
          <w:sz w:val="20"/>
          <w:szCs w:val="20"/>
          <w:u w:val="single"/>
        </w:rPr>
        <w:t xml:space="preserve">$13´565,426.58 </w:t>
      </w:r>
      <w:r>
        <w:rPr>
          <w:rFonts w:ascii="Arial" w:hAnsi="Arial" w:cs="Arial"/>
          <w:sz w:val="20"/>
          <w:szCs w:val="20"/>
          <w:u w:val="single"/>
        </w:rPr>
        <w:t>(trece millones quinientos sesenta y cinco mil cuatrocientos veintiséis pesos 58/100 M.N.)</w:t>
      </w:r>
    </w:p>
    <w:p w:rsidR="00D74498" w:rsidRDefault="00D74498">
      <w:pPr>
        <w:jc w:val="both"/>
        <w:rPr>
          <w:noProof/>
          <w:lang w:eastAsia="es-MX"/>
        </w:rPr>
      </w:pPr>
    </w:p>
    <w:p w:rsidR="00D74498" w:rsidRDefault="00E068F1">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Geminis Internacional Constructora,</w:t>
      </w:r>
      <w:r>
        <w:rPr>
          <w:rFonts w:ascii="Arial" w:hAnsi="Arial" w:cs="Arial"/>
          <w:b/>
          <w:sz w:val="20"/>
          <w:szCs w:val="20"/>
          <w:u w:val="single"/>
        </w:rPr>
        <w:t xml:space="preserve"> S.A. de C.V.</w:t>
      </w:r>
      <w:r>
        <w:rPr>
          <w:rFonts w:ascii="Arial" w:hAnsi="Arial" w:cs="Arial"/>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$17´102,444.20 </w:t>
      </w:r>
      <w:r>
        <w:rPr>
          <w:rFonts w:ascii="Arial" w:hAnsi="Arial" w:cs="Arial"/>
          <w:sz w:val="20"/>
          <w:szCs w:val="20"/>
          <w:u w:val="single"/>
        </w:rPr>
        <w:t>(diecisiete millones ciento dos mil cuatrocientos cuarenta y cuatro pesos 20/100 M.N.)</w:t>
      </w:r>
    </w:p>
    <w:p w:rsidR="00D74498" w:rsidRDefault="00D74498">
      <w:pPr>
        <w:jc w:val="both"/>
        <w:rPr>
          <w:noProof/>
          <w:lang w:eastAsia="es-MX"/>
        </w:rPr>
      </w:pPr>
    </w:p>
    <w:p w:rsidR="00D74498" w:rsidRDefault="00E068F1">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Grupo Constructor Felca,</w:t>
      </w:r>
      <w:r>
        <w:rPr>
          <w:rFonts w:ascii="Arial" w:hAnsi="Arial" w:cs="Arial"/>
          <w:b/>
          <w:sz w:val="20"/>
          <w:szCs w:val="20"/>
          <w:u w:val="single"/>
        </w:rPr>
        <w:t xml:space="preserve"> S.A. de C.V.</w:t>
      </w:r>
      <w:r>
        <w:rPr>
          <w:rFonts w:ascii="Arial" w:hAnsi="Arial" w:cs="Arial"/>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$14´921,089.64 </w:t>
      </w:r>
      <w:r>
        <w:rPr>
          <w:rFonts w:ascii="Arial" w:hAnsi="Arial" w:cs="Arial"/>
          <w:sz w:val="20"/>
          <w:szCs w:val="20"/>
          <w:u w:val="single"/>
        </w:rPr>
        <w:t>(catorce millones novecientos veintiún mil ochenta y nueve pesos 694/100 M.N.)</w:t>
      </w:r>
    </w:p>
    <w:p w:rsidR="00D74498" w:rsidRDefault="00D74498">
      <w:pPr>
        <w:jc w:val="both"/>
        <w:rPr>
          <w:noProof/>
          <w:lang w:eastAsia="es-MX"/>
        </w:rPr>
      </w:pPr>
    </w:p>
    <w:p w:rsidR="00D74498" w:rsidRDefault="00E068F1">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Roths Ingenieria y Representaciones,</w:t>
      </w:r>
      <w:r>
        <w:rPr>
          <w:rFonts w:ascii="Arial" w:hAnsi="Arial" w:cs="Arial"/>
          <w:b/>
          <w:sz w:val="20"/>
          <w:szCs w:val="20"/>
          <w:u w:val="single"/>
        </w:rPr>
        <w:t xml:space="preserve"> S.A. de C.V.</w:t>
      </w:r>
      <w:r>
        <w:rPr>
          <w:rFonts w:ascii="Arial" w:hAnsi="Arial" w:cs="Arial"/>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$15´859,902.39 </w:t>
      </w:r>
      <w:r>
        <w:rPr>
          <w:rFonts w:ascii="Arial" w:hAnsi="Arial" w:cs="Arial"/>
          <w:sz w:val="20"/>
          <w:szCs w:val="20"/>
          <w:u w:val="single"/>
        </w:rPr>
        <w:t>(quince millones ochocientos cincuenta y nueve mil novecientos dos pesos 39/100 M.N.)</w:t>
      </w:r>
    </w:p>
    <w:p w:rsidR="00D74498" w:rsidRDefault="00D74498">
      <w:pPr>
        <w:jc w:val="both"/>
        <w:rPr>
          <w:noProof/>
          <w:lang w:eastAsia="es-MX"/>
        </w:rPr>
      </w:pPr>
    </w:p>
    <w:p w:rsidR="00D74498" w:rsidRDefault="00E068F1">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Constructora Pecru,</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$16´073,729.14 </w:t>
      </w:r>
      <w:r>
        <w:rPr>
          <w:rFonts w:ascii="Arial" w:hAnsi="Arial" w:cs="Arial"/>
          <w:sz w:val="20"/>
          <w:szCs w:val="20"/>
          <w:u w:val="single"/>
        </w:rPr>
        <w:t>(dieciséis millones setenta y tres mil setecientos veintinueve pesos 14/100 M.N.)</w:t>
      </w:r>
    </w:p>
    <w:p w:rsidR="00D74498" w:rsidRDefault="00D74498">
      <w:pPr>
        <w:jc w:val="both"/>
        <w:rPr>
          <w:noProof/>
          <w:lang w:eastAsia="es-MX"/>
        </w:rPr>
      </w:pPr>
    </w:p>
    <w:p w:rsidR="00D74498" w:rsidRDefault="00E068F1">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Grupo Unicreto,</w:t>
      </w:r>
      <w:r>
        <w:rPr>
          <w:rFonts w:ascii="Arial" w:hAnsi="Arial" w:cs="Arial"/>
          <w:b/>
          <w:sz w:val="20"/>
          <w:szCs w:val="20"/>
          <w:u w:val="single"/>
        </w:rPr>
        <w:t xml:space="preserve"> S.A. de C.V.</w:t>
      </w:r>
      <w:r>
        <w:rPr>
          <w:rFonts w:ascii="Arial" w:hAnsi="Arial" w:cs="Arial"/>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$13´386,029.63 </w:t>
      </w:r>
      <w:r>
        <w:rPr>
          <w:rFonts w:ascii="Arial" w:hAnsi="Arial" w:cs="Arial"/>
          <w:sz w:val="20"/>
          <w:szCs w:val="20"/>
          <w:u w:val="single"/>
        </w:rPr>
        <w:t>(trece millones trescientos ochenta y seis mil veintinueve pesos 63/100 M.N.)</w:t>
      </w:r>
    </w:p>
    <w:p w:rsidR="00D74498" w:rsidRDefault="00D74498">
      <w:pPr>
        <w:jc w:val="both"/>
        <w:rPr>
          <w:rFonts w:ascii="Arial" w:hAnsi="Arial" w:cs="Arial"/>
          <w:color w:val="FF0000"/>
          <w:sz w:val="20"/>
          <w:szCs w:val="20"/>
          <w:u w:val="single"/>
        </w:rPr>
      </w:pPr>
    </w:p>
    <w:p w:rsidR="00D74498" w:rsidRDefault="00E068F1">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Cinco Contemporánea,</w:t>
      </w:r>
      <w:r>
        <w:rPr>
          <w:rFonts w:ascii="Arial" w:hAnsi="Arial" w:cs="Arial"/>
          <w:b/>
          <w:sz w:val="20"/>
          <w:szCs w:val="20"/>
          <w:u w:val="single"/>
        </w:rPr>
        <w:t xml:space="preserve"> S.A. de C.V.</w:t>
      </w:r>
      <w:r>
        <w:rPr>
          <w:rFonts w:ascii="Arial" w:hAnsi="Arial" w:cs="Arial"/>
          <w:sz w:val="20"/>
          <w:szCs w:val="20"/>
          <w:u w:val="single"/>
        </w:rPr>
        <w:t xml:space="preserve"> </w:t>
      </w:r>
      <w:r>
        <w:rPr>
          <w:rFonts w:ascii="Arial" w:hAnsi="Arial" w:cs="Arial"/>
          <w:sz w:val="20"/>
          <w:szCs w:val="20"/>
          <w:u w:val="single"/>
          <w:lang w:val="es-ES"/>
        </w:rPr>
        <w:t xml:space="preserve"> </w:t>
      </w:r>
      <w:proofErr w:type="gramStart"/>
      <w:r>
        <w:rPr>
          <w:rFonts w:ascii="Arial" w:hAnsi="Arial" w:cs="Arial"/>
          <w:sz w:val="20"/>
          <w:szCs w:val="20"/>
          <w:u w:val="single"/>
          <w:lang w:val="es-ES"/>
        </w:rPr>
        <w:t>ya</w:t>
      </w:r>
      <w:proofErr w:type="gramEnd"/>
      <w:r>
        <w:rPr>
          <w:rFonts w:ascii="Arial" w:hAnsi="Arial" w:cs="Arial"/>
          <w:sz w:val="20"/>
          <w:szCs w:val="20"/>
          <w:u w:val="single"/>
          <w:lang w:val="es-ES"/>
        </w:rPr>
        <w:t xml:space="preserve"> que cumple con su propuesta técnica y económica y presenta un importe antes de I.V.A. de </w:t>
      </w:r>
      <w:r>
        <w:rPr>
          <w:rFonts w:ascii="Arial" w:hAnsi="Arial" w:cs="Arial"/>
          <w:b/>
          <w:sz w:val="20"/>
          <w:szCs w:val="20"/>
          <w:u w:val="single"/>
        </w:rPr>
        <w:t xml:space="preserve">$13´086,209.39 </w:t>
      </w:r>
      <w:r>
        <w:rPr>
          <w:rFonts w:ascii="Arial" w:hAnsi="Arial" w:cs="Arial"/>
          <w:sz w:val="20"/>
          <w:szCs w:val="20"/>
          <w:u w:val="single"/>
        </w:rPr>
        <w:t>(trece millones ochenta y seis mil doscientos nueve pesos 39/100 M.N.).</w:t>
      </w:r>
    </w:p>
    <w:p w:rsidR="00D74498" w:rsidRDefault="00D74498">
      <w:pPr>
        <w:jc w:val="both"/>
        <w:rPr>
          <w:noProof/>
          <w:lang w:eastAsia="es-MX"/>
        </w:rPr>
      </w:pPr>
    </w:p>
    <w:p w:rsidR="00D74498" w:rsidRDefault="00E068F1">
      <w:pPr>
        <w:jc w:val="both"/>
        <w:rPr>
          <w:rFonts w:ascii="Arial" w:hAnsi="Arial" w:cs="Arial"/>
          <w:sz w:val="20"/>
          <w:szCs w:val="20"/>
          <w:u w:val="single"/>
        </w:rPr>
      </w:pPr>
      <w:r>
        <w:rPr>
          <w:rFonts w:ascii="Arial" w:hAnsi="Arial" w:cs="Arial"/>
          <w:sz w:val="20"/>
          <w:szCs w:val="20"/>
          <w:u w:val="single"/>
          <w:lang w:val="es-ES"/>
        </w:rPr>
        <w:t xml:space="preserve">Los resultados de la Licitación Pública número </w:t>
      </w:r>
      <w:r>
        <w:rPr>
          <w:rFonts w:ascii="Arial" w:hAnsi="Arial" w:cs="Arial"/>
          <w:b/>
          <w:sz w:val="20"/>
          <w:szCs w:val="20"/>
          <w:u w:val="single"/>
        </w:rPr>
        <w:t xml:space="preserve">DOPI-EST-CM-PAV-LP-115-2017 </w:t>
      </w:r>
      <w:r>
        <w:rPr>
          <w:rFonts w:ascii="Arial" w:hAnsi="Arial" w:cs="Arial"/>
          <w:sz w:val="20"/>
          <w:szCs w:val="20"/>
          <w:u w:val="single"/>
        </w:rPr>
        <w:t>son los siguientes:</w:t>
      </w:r>
    </w:p>
    <w:tbl>
      <w:tblPr>
        <w:tblW w:w="9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5189"/>
        <w:gridCol w:w="2409"/>
        <w:gridCol w:w="1711"/>
      </w:tblGrid>
      <w:tr w:rsidR="00D74498" w:rsidTr="00483565">
        <w:trPr>
          <w:trHeight w:val="345"/>
          <w:jc w:val="center"/>
        </w:trPr>
        <w:tc>
          <w:tcPr>
            <w:tcW w:w="493" w:type="dxa"/>
            <w:shd w:val="clear" w:color="auto" w:fill="A6A6A6" w:themeFill="background1" w:themeFillShade="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lastRenderedPageBreak/>
              <w:t>NO.</w:t>
            </w:r>
          </w:p>
        </w:tc>
        <w:tc>
          <w:tcPr>
            <w:tcW w:w="5189" w:type="dxa"/>
            <w:shd w:val="clear" w:color="auto" w:fill="A6A6A6" w:themeFill="background1" w:themeFillShade="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409" w:type="dxa"/>
            <w:shd w:val="clear" w:color="auto" w:fill="A6A6A6" w:themeFill="background1" w:themeFillShade="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1711" w:type="dxa"/>
            <w:shd w:val="clear" w:color="auto" w:fill="A6A6A6" w:themeFill="background1" w:themeFillShade="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D74498" w:rsidTr="00483565">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1</w:t>
            </w:r>
          </w:p>
        </w:tc>
        <w:tc>
          <w:tcPr>
            <w:tcW w:w="5189" w:type="dxa"/>
            <w:shd w:val="clear" w:color="auto" w:fill="auto"/>
            <w:vAlign w:val="center"/>
          </w:tcPr>
          <w:p w:rsidR="00D74498" w:rsidRDefault="00E068F1">
            <w:pPr>
              <w:rPr>
                <w:rFonts w:ascii="Calibri" w:hAnsi="Calibri"/>
                <w:color w:val="000000"/>
                <w:sz w:val="22"/>
                <w:szCs w:val="22"/>
                <w:lang w:eastAsia="es-MX"/>
              </w:rPr>
            </w:pPr>
            <w:r>
              <w:rPr>
                <w:rFonts w:ascii="Calibri" w:hAnsi="Calibri"/>
                <w:color w:val="000000"/>
                <w:sz w:val="22"/>
                <w:szCs w:val="22"/>
                <w:lang w:eastAsia="es-MX"/>
              </w:rPr>
              <w:t xml:space="preserve">PAVIMENTOS INDUSTRIALES Y URBANIZACIONES, </w:t>
            </w:r>
          </w:p>
          <w:p w:rsidR="00D74498" w:rsidRDefault="00E068F1">
            <w:pPr>
              <w:rPr>
                <w:rFonts w:ascii="Calibri" w:hAnsi="Calibri"/>
                <w:color w:val="000000"/>
                <w:sz w:val="22"/>
                <w:szCs w:val="22"/>
                <w:lang w:eastAsia="es-MX"/>
              </w:rPr>
            </w:pPr>
            <w:r>
              <w:rPr>
                <w:rFonts w:ascii="Calibri" w:hAnsi="Calibri"/>
                <w:color w:val="000000"/>
                <w:sz w:val="22"/>
                <w:szCs w:val="22"/>
                <w:lang w:eastAsia="es-MX"/>
              </w:rPr>
              <w:t>S.A. DE C.V.</w:t>
            </w:r>
          </w:p>
        </w:tc>
        <w:tc>
          <w:tcPr>
            <w:tcW w:w="2409"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SE ACEPTA</w:t>
            </w:r>
          </w:p>
          <w:p w:rsidR="00D74498" w:rsidRDefault="00E068F1">
            <w:pPr>
              <w:jc w:val="both"/>
              <w:rPr>
                <w:rFonts w:ascii="Arial" w:hAnsi="Arial"/>
                <w:b/>
                <w:sz w:val="20"/>
                <w:szCs w:val="20"/>
              </w:rPr>
            </w:pPr>
            <w:r>
              <w:rPr>
                <w:rFonts w:ascii="Calibri" w:hAnsi="Calibri"/>
                <w:color w:val="000000"/>
                <w:sz w:val="18"/>
                <w:szCs w:val="18"/>
                <w:lang w:eastAsia="es-MX"/>
              </w:rPr>
              <w:t>(OBSERVACIONES: EN EL DOCUMENTO PE1”CATÁLOGO DE CONCEPTOS”, MANIFIESTA UNA FECHA EN EL DOCUMENTO QUE NO ES LA INDICADA  EN LAS BASES PARA LA PRESENTACIÓN, EN LOS DOCUMENTOS PE12, PE13, PE14 Y PE15 MANIFIESTA EL NÚMERO DE CONTRATO: DOPI-EST-CM-PAV-LP-115-2015 DEBIENDO SER DOPI-EST-CM-PAV-LP-115-2017).</w:t>
            </w:r>
          </w:p>
        </w:tc>
        <w:tc>
          <w:tcPr>
            <w:tcW w:w="1711" w:type="dxa"/>
            <w:vAlign w:val="center"/>
          </w:tcPr>
          <w:p w:rsidR="00D74498" w:rsidRDefault="00E068F1">
            <w:pPr>
              <w:jc w:val="center"/>
              <w:rPr>
                <w:rFonts w:ascii="Arial" w:hAnsi="Arial"/>
                <w:sz w:val="20"/>
                <w:szCs w:val="20"/>
              </w:rPr>
            </w:pPr>
            <w:r>
              <w:rPr>
                <w:rFonts w:ascii="Calibri" w:hAnsi="Calibri"/>
                <w:b/>
                <w:color w:val="000000"/>
                <w:sz w:val="18"/>
                <w:szCs w:val="18"/>
                <w:lang w:eastAsia="es-MX"/>
              </w:rPr>
              <w:t>$16,061,821.07</w:t>
            </w:r>
          </w:p>
        </w:tc>
      </w:tr>
      <w:tr w:rsidR="00D74498" w:rsidTr="00483565">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2</w:t>
            </w:r>
          </w:p>
        </w:tc>
        <w:tc>
          <w:tcPr>
            <w:tcW w:w="5189" w:type="dxa"/>
            <w:shd w:val="clear" w:color="auto" w:fill="auto"/>
            <w:vAlign w:val="bottom"/>
          </w:tcPr>
          <w:p w:rsidR="00D74498" w:rsidRDefault="00E068F1">
            <w:pPr>
              <w:rPr>
                <w:rFonts w:ascii="Calibri" w:hAnsi="Calibri"/>
                <w:color w:val="000000"/>
                <w:sz w:val="22"/>
                <w:szCs w:val="22"/>
              </w:rPr>
            </w:pPr>
            <w:r>
              <w:rPr>
                <w:rFonts w:ascii="Calibri" w:hAnsi="Calibri"/>
                <w:color w:val="000000"/>
                <w:sz w:val="22"/>
                <w:szCs w:val="22"/>
              </w:rPr>
              <w:t>SECRI CONSTRUCTORA, S.A. DE C.V.</w:t>
            </w:r>
          </w:p>
        </w:tc>
        <w:tc>
          <w:tcPr>
            <w:tcW w:w="2409" w:type="dxa"/>
            <w:vAlign w:val="center"/>
          </w:tcPr>
          <w:p w:rsidR="00D74498" w:rsidRDefault="00E068F1">
            <w:pPr>
              <w:jc w:val="center"/>
              <w:rPr>
                <w:rFonts w:ascii="Arial" w:hAnsi="Arial"/>
                <w:sz w:val="20"/>
                <w:szCs w:val="20"/>
              </w:rPr>
            </w:pPr>
            <w:r>
              <w:rPr>
                <w:rFonts w:ascii="Calibri" w:hAnsi="Calibri"/>
                <w:color w:val="000000"/>
                <w:sz w:val="18"/>
                <w:szCs w:val="18"/>
                <w:lang w:eastAsia="es-MX"/>
              </w:rPr>
              <w:t>SE ACEPTA</w:t>
            </w:r>
          </w:p>
        </w:tc>
        <w:tc>
          <w:tcPr>
            <w:tcW w:w="1711" w:type="dxa"/>
            <w:vAlign w:val="center"/>
          </w:tcPr>
          <w:p w:rsidR="00D74498" w:rsidRDefault="00E068F1">
            <w:pPr>
              <w:jc w:val="center"/>
              <w:rPr>
                <w:rFonts w:ascii="Arial" w:hAnsi="Arial"/>
                <w:sz w:val="20"/>
                <w:szCs w:val="20"/>
              </w:rPr>
            </w:pPr>
            <w:r>
              <w:rPr>
                <w:rFonts w:ascii="Calibri" w:hAnsi="Calibri"/>
                <w:b/>
                <w:color w:val="000000"/>
                <w:sz w:val="18"/>
                <w:szCs w:val="18"/>
                <w:lang w:eastAsia="es-MX"/>
              </w:rPr>
              <w:t>$14,553,821.69</w:t>
            </w:r>
          </w:p>
        </w:tc>
      </w:tr>
      <w:tr w:rsidR="00D74498" w:rsidTr="00483565">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3</w:t>
            </w:r>
          </w:p>
        </w:tc>
        <w:tc>
          <w:tcPr>
            <w:tcW w:w="5189" w:type="dxa"/>
            <w:shd w:val="clear" w:color="auto" w:fill="auto"/>
            <w:vAlign w:val="bottom"/>
          </w:tcPr>
          <w:p w:rsidR="00D74498" w:rsidRDefault="00E068F1">
            <w:pPr>
              <w:rPr>
                <w:rFonts w:ascii="Calibri" w:hAnsi="Calibri"/>
                <w:color w:val="000000"/>
                <w:sz w:val="22"/>
                <w:szCs w:val="22"/>
              </w:rPr>
            </w:pPr>
            <w:r>
              <w:rPr>
                <w:rFonts w:ascii="Calibri" w:hAnsi="Calibri"/>
                <w:color w:val="000000"/>
                <w:sz w:val="22"/>
                <w:szCs w:val="22"/>
              </w:rPr>
              <w:t>KP CONSTRUCTORA E INMOBILIARIA, S.A. DE C.V.</w:t>
            </w:r>
          </w:p>
        </w:tc>
        <w:tc>
          <w:tcPr>
            <w:tcW w:w="2409" w:type="dxa"/>
            <w:vAlign w:val="center"/>
          </w:tcPr>
          <w:p w:rsidR="00D74498" w:rsidRDefault="00E068F1">
            <w:pPr>
              <w:jc w:val="center"/>
              <w:rPr>
                <w:rFonts w:ascii="Arial" w:hAnsi="Arial"/>
                <w:sz w:val="20"/>
                <w:szCs w:val="20"/>
              </w:rPr>
            </w:pPr>
            <w:r>
              <w:rPr>
                <w:rFonts w:ascii="Calibri" w:hAnsi="Calibri"/>
                <w:color w:val="000000"/>
                <w:sz w:val="18"/>
                <w:szCs w:val="18"/>
                <w:lang w:eastAsia="es-MX"/>
              </w:rPr>
              <w:t>SE ACEPTA</w:t>
            </w:r>
          </w:p>
        </w:tc>
        <w:tc>
          <w:tcPr>
            <w:tcW w:w="1711" w:type="dxa"/>
            <w:vAlign w:val="center"/>
          </w:tcPr>
          <w:p w:rsidR="00D74498" w:rsidRDefault="00E068F1">
            <w:pPr>
              <w:jc w:val="center"/>
              <w:rPr>
                <w:rFonts w:ascii="Arial" w:hAnsi="Arial"/>
                <w:sz w:val="20"/>
                <w:szCs w:val="20"/>
              </w:rPr>
            </w:pPr>
            <w:r>
              <w:rPr>
                <w:rFonts w:ascii="Calibri" w:hAnsi="Calibri"/>
                <w:b/>
                <w:color w:val="000000"/>
                <w:sz w:val="18"/>
                <w:szCs w:val="18"/>
                <w:lang w:eastAsia="es-MX"/>
              </w:rPr>
              <w:t>$14,064,617.28</w:t>
            </w:r>
          </w:p>
        </w:tc>
      </w:tr>
      <w:tr w:rsidR="00D74498" w:rsidTr="00483565">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4</w:t>
            </w:r>
          </w:p>
        </w:tc>
        <w:tc>
          <w:tcPr>
            <w:tcW w:w="5189" w:type="dxa"/>
            <w:shd w:val="clear" w:color="auto" w:fill="auto"/>
            <w:vAlign w:val="center"/>
          </w:tcPr>
          <w:p w:rsidR="00D74498" w:rsidRDefault="00E068F1">
            <w:pPr>
              <w:rPr>
                <w:rFonts w:ascii="Calibri" w:hAnsi="Calibri"/>
                <w:color w:val="000000"/>
                <w:sz w:val="22"/>
                <w:szCs w:val="22"/>
              </w:rPr>
            </w:pPr>
            <w:r>
              <w:rPr>
                <w:rFonts w:ascii="Calibri" w:hAnsi="Calibri"/>
                <w:color w:val="000000"/>
                <w:sz w:val="22"/>
                <w:szCs w:val="22"/>
              </w:rPr>
              <w:t>TC CONSTRUCCIÓN Y MANTENIMIENTO, S.A. DE C.V.</w:t>
            </w:r>
          </w:p>
        </w:tc>
        <w:tc>
          <w:tcPr>
            <w:tcW w:w="2409" w:type="dxa"/>
            <w:vAlign w:val="center"/>
          </w:tcPr>
          <w:p w:rsidR="00D74498" w:rsidRDefault="00E068F1">
            <w:pPr>
              <w:jc w:val="center"/>
              <w:rPr>
                <w:rFonts w:ascii="Arial" w:hAnsi="Arial"/>
                <w:sz w:val="20"/>
                <w:szCs w:val="20"/>
              </w:rPr>
            </w:pPr>
            <w:r>
              <w:rPr>
                <w:rFonts w:ascii="Calibri" w:hAnsi="Calibri"/>
                <w:color w:val="000000"/>
                <w:sz w:val="18"/>
                <w:szCs w:val="18"/>
                <w:lang w:eastAsia="es-MX"/>
              </w:rPr>
              <w:t>SE ACEPTA</w:t>
            </w:r>
          </w:p>
        </w:tc>
        <w:tc>
          <w:tcPr>
            <w:tcW w:w="1711" w:type="dxa"/>
            <w:vAlign w:val="center"/>
          </w:tcPr>
          <w:p w:rsidR="00D74498" w:rsidRDefault="00E068F1">
            <w:pPr>
              <w:jc w:val="center"/>
              <w:rPr>
                <w:rFonts w:ascii="Arial" w:hAnsi="Arial"/>
                <w:sz w:val="20"/>
                <w:szCs w:val="20"/>
              </w:rPr>
            </w:pPr>
            <w:r>
              <w:rPr>
                <w:rFonts w:ascii="Calibri" w:hAnsi="Calibri"/>
                <w:b/>
                <w:color w:val="000000"/>
                <w:sz w:val="18"/>
                <w:szCs w:val="18"/>
                <w:lang w:eastAsia="es-MX"/>
              </w:rPr>
              <w:t>$13,294,141.30</w:t>
            </w:r>
          </w:p>
        </w:tc>
      </w:tr>
      <w:tr w:rsidR="00D74498" w:rsidTr="00483565">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5</w:t>
            </w:r>
          </w:p>
        </w:tc>
        <w:tc>
          <w:tcPr>
            <w:tcW w:w="5189" w:type="dxa"/>
            <w:shd w:val="clear" w:color="auto" w:fill="auto"/>
            <w:vAlign w:val="center"/>
          </w:tcPr>
          <w:p w:rsidR="00D74498" w:rsidRDefault="00E068F1">
            <w:pPr>
              <w:rPr>
                <w:rFonts w:ascii="Calibri" w:hAnsi="Calibri"/>
                <w:color w:val="000000"/>
                <w:sz w:val="22"/>
                <w:szCs w:val="22"/>
              </w:rPr>
            </w:pPr>
            <w:r>
              <w:rPr>
                <w:rFonts w:ascii="Calibri" w:hAnsi="Calibri"/>
                <w:color w:val="000000"/>
                <w:sz w:val="22"/>
                <w:szCs w:val="22"/>
              </w:rPr>
              <w:t>CONSTRUCTORA CECUCHI, S.A. DE C.V.</w:t>
            </w:r>
          </w:p>
        </w:tc>
        <w:tc>
          <w:tcPr>
            <w:tcW w:w="2409" w:type="dxa"/>
            <w:vAlign w:val="center"/>
          </w:tcPr>
          <w:p w:rsidR="00D74498" w:rsidRDefault="00E068F1">
            <w:pPr>
              <w:jc w:val="center"/>
              <w:rPr>
                <w:rFonts w:ascii="Arial" w:hAnsi="Arial"/>
                <w:sz w:val="20"/>
                <w:szCs w:val="20"/>
              </w:rPr>
            </w:pPr>
            <w:r>
              <w:rPr>
                <w:rFonts w:ascii="Calibri" w:hAnsi="Calibri"/>
                <w:color w:val="000000"/>
                <w:sz w:val="18"/>
                <w:szCs w:val="18"/>
                <w:lang w:eastAsia="es-MX"/>
              </w:rPr>
              <w:t>SE ACEPTA</w:t>
            </w:r>
          </w:p>
        </w:tc>
        <w:tc>
          <w:tcPr>
            <w:tcW w:w="1711" w:type="dxa"/>
            <w:vAlign w:val="center"/>
          </w:tcPr>
          <w:p w:rsidR="00D74498" w:rsidRDefault="00E068F1">
            <w:pPr>
              <w:jc w:val="center"/>
              <w:rPr>
                <w:rFonts w:ascii="Arial" w:hAnsi="Arial"/>
                <w:sz w:val="20"/>
                <w:szCs w:val="20"/>
              </w:rPr>
            </w:pPr>
            <w:r>
              <w:rPr>
                <w:rFonts w:ascii="Calibri" w:hAnsi="Calibri"/>
                <w:b/>
                <w:color w:val="000000"/>
                <w:sz w:val="18"/>
                <w:szCs w:val="18"/>
                <w:lang w:eastAsia="es-MX"/>
              </w:rPr>
              <w:t>$13,565,426.58</w:t>
            </w:r>
          </w:p>
        </w:tc>
      </w:tr>
      <w:tr w:rsidR="00D74498" w:rsidTr="00483565">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6</w:t>
            </w:r>
          </w:p>
        </w:tc>
        <w:tc>
          <w:tcPr>
            <w:tcW w:w="5189" w:type="dxa"/>
            <w:shd w:val="clear" w:color="auto" w:fill="auto"/>
            <w:vAlign w:val="center"/>
          </w:tcPr>
          <w:p w:rsidR="00D74498" w:rsidRDefault="00E068F1">
            <w:pPr>
              <w:rPr>
                <w:rFonts w:ascii="Calibri" w:hAnsi="Calibri"/>
                <w:color w:val="000000"/>
                <w:sz w:val="22"/>
                <w:szCs w:val="22"/>
              </w:rPr>
            </w:pPr>
            <w:r>
              <w:rPr>
                <w:rFonts w:ascii="Calibri" w:hAnsi="Calibri"/>
                <w:color w:val="000000"/>
                <w:sz w:val="22"/>
                <w:szCs w:val="22"/>
              </w:rPr>
              <w:t>CONSTRUBRAVO, S.A. DE C.V.</w:t>
            </w:r>
          </w:p>
        </w:tc>
        <w:tc>
          <w:tcPr>
            <w:tcW w:w="2409" w:type="dxa"/>
            <w:vAlign w:val="center"/>
          </w:tcPr>
          <w:p w:rsidR="00D74498" w:rsidRDefault="00E068F1">
            <w:pPr>
              <w:jc w:val="center"/>
              <w:rPr>
                <w:rFonts w:ascii="Arial" w:hAnsi="Arial"/>
                <w:sz w:val="20"/>
                <w:szCs w:val="20"/>
              </w:rPr>
            </w:pPr>
            <w:r>
              <w:rPr>
                <w:rFonts w:ascii="Calibri" w:hAnsi="Calibri"/>
                <w:color w:val="000000"/>
                <w:sz w:val="18"/>
                <w:szCs w:val="18"/>
                <w:lang w:eastAsia="es-MX"/>
              </w:rPr>
              <w:t>SE ACEPTA</w:t>
            </w:r>
          </w:p>
        </w:tc>
        <w:tc>
          <w:tcPr>
            <w:tcW w:w="1711" w:type="dxa"/>
            <w:vAlign w:val="center"/>
          </w:tcPr>
          <w:p w:rsidR="00D74498" w:rsidRDefault="00E068F1">
            <w:pPr>
              <w:jc w:val="center"/>
              <w:rPr>
                <w:rFonts w:ascii="Arial" w:hAnsi="Arial"/>
                <w:sz w:val="20"/>
                <w:szCs w:val="20"/>
              </w:rPr>
            </w:pPr>
            <w:r>
              <w:rPr>
                <w:rFonts w:ascii="Calibri" w:hAnsi="Calibri"/>
                <w:b/>
                <w:color w:val="000000"/>
                <w:sz w:val="18"/>
                <w:szCs w:val="18"/>
                <w:lang w:eastAsia="es-MX"/>
              </w:rPr>
              <w:t>$13,573,460.90</w:t>
            </w:r>
          </w:p>
        </w:tc>
      </w:tr>
      <w:tr w:rsidR="00D74498" w:rsidTr="00483565">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7</w:t>
            </w:r>
          </w:p>
        </w:tc>
        <w:tc>
          <w:tcPr>
            <w:tcW w:w="5189" w:type="dxa"/>
            <w:shd w:val="clear" w:color="auto" w:fill="auto"/>
            <w:vAlign w:val="center"/>
          </w:tcPr>
          <w:p w:rsidR="00D74498" w:rsidRDefault="00E068F1">
            <w:pPr>
              <w:rPr>
                <w:rFonts w:ascii="Calibri" w:hAnsi="Calibri"/>
                <w:color w:val="000000"/>
                <w:sz w:val="22"/>
                <w:szCs w:val="22"/>
              </w:rPr>
            </w:pPr>
            <w:r>
              <w:rPr>
                <w:rFonts w:ascii="Calibri" w:hAnsi="Calibri"/>
                <w:color w:val="000000"/>
                <w:sz w:val="22"/>
                <w:szCs w:val="22"/>
              </w:rPr>
              <w:t>GEMINIS INTERNACIONAL CONSTRUCTORA, S.A. DE C.V.</w:t>
            </w:r>
          </w:p>
        </w:tc>
        <w:tc>
          <w:tcPr>
            <w:tcW w:w="2409" w:type="dxa"/>
            <w:vAlign w:val="center"/>
          </w:tcPr>
          <w:p w:rsidR="00D74498" w:rsidRDefault="00E068F1">
            <w:pPr>
              <w:jc w:val="center"/>
              <w:rPr>
                <w:rFonts w:ascii="Arial" w:hAnsi="Arial"/>
                <w:sz w:val="20"/>
                <w:szCs w:val="20"/>
              </w:rPr>
            </w:pPr>
            <w:r>
              <w:rPr>
                <w:rFonts w:ascii="Calibri" w:hAnsi="Calibri"/>
                <w:color w:val="000000"/>
                <w:sz w:val="18"/>
                <w:szCs w:val="18"/>
                <w:lang w:eastAsia="es-MX"/>
              </w:rPr>
              <w:t>SE ACEPTA</w:t>
            </w:r>
          </w:p>
        </w:tc>
        <w:tc>
          <w:tcPr>
            <w:tcW w:w="1711" w:type="dxa"/>
            <w:vAlign w:val="center"/>
          </w:tcPr>
          <w:p w:rsidR="00D74498" w:rsidRDefault="00E068F1">
            <w:pPr>
              <w:jc w:val="center"/>
              <w:rPr>
                <w:rFonts w:ascii="Arial" w:hAnsi="Arial"/>
                <w:sz w:val="20"/>
                <w:szCs w:val="20"/>
              </w:rPr>
            </w:pPr>
            <w:r>
              <w:rPr>
                <w:rFonts w:ascii="Calibri" w:hAnsi="Calibri"/>
                <w:b/>
                <w:color w:val="000000"/>
                <w:sz w:val="18"/>
                <w:szCs w:val="18"/>
                <w:lang w:eastAsia="es-MX"/>
              </w:rPr>
              <w:t>$17,102,444.20</w:t>
            </w:r>
          </w:p>
        </w:tc>
      </w:tr>
      <w:tr w:rsidR="00D74498" w:rsidTr="00483565">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8</w:t>
            </w:r>
          </w:p>
        </w:tc>
        <w:tc>
          <w:tcPr>
            <w:tcW w:w="5189" w:type="dxa"/>
            <w:shd w:val="clear" w:color="auto" w:fill="auto"/>
            <w:vAlign w:val="center"/>
          </w:tcPr>
          <w:p w:rsidR="00D74498" w:rsidRDefault="00E068F1">
            <w:pPr>
              <w:rPr>
                <w:rFonts w:ascii="Calibri" w:hAnsi="Calibri"/>
                <w:color w:val="000000"/>
                <w:sz w:val="22"/>
                <w:szCs w:val="22"/>
              </w:rPr>
            </w:pPr>
            <w:r>
              <w:rPr>
                <w:rFonts w:ascii="Calibri" w:hAnsi="Calibri"/>
                <w:color w:val="000000"/>
                <w:sz w:val="22"/>
                <w:szCs w:val="22"/>
              </w:rPr>
              <w:t>GRUPO CONSTRUCTOR FELCA, S.A. DE C.V.</w:t>
            </w:r>
          </w:p>
        </w:tc>
        <w:tc>
          <w:tcPr>
            <w:tcW w:w="2409" w:type="dxa"/>
            <w:vAlign w:val="center"/>
          </w:tcPr>
          <w:p w:rsidR="00D74498" w:rsidRDefault="00E068F1">
            <w:pPr>
              <w:jc w:val="center"/>
              <w:rPr>
                <w:rFonts w:ascii="Arial" w:hAnsi="Arial"/>
                <w:sz w:val="20"/>
                <w:szCs w:val="20"/>
              </w:rPr>
            </w:pPr>
            <w:r>
              <w:rPr>
                <w:rFonts w:ascii="Calibri" w:hAnsi="Calibri"/>
                <w:color w:val="000000"/>
                <w:sz w:val="18"/>
                <w:szCs w:val="18"/>
                <w:lang w:eastAsia="es-MX"/>
              </w:rPr>
              <w:t>SE ACEPTA</w:t>
            </w:r>
          </w:p>
        </w:tc>
        <w:tc>
          <w:tcPr>
            <w:tcW w:w="1711" w:type="dxa"/>
            <w:vAlign w:val="center"/>
          </w:tcPr>
          <w:p w:rsidR="00D74498" w:rsidRDefault="00E068F1">
            <w:pPr>
              <w:jc w:val="center"/>
              <w:rPr>
                <w:rFonts w:ascii="Arial" w:hAnsi="Arial"/>
                <w:sz w:val="20"/>
                <w:szCs w:val="20"/>
              </w:rPr>
            </w:pPr>
            <w:r>
              <w:rPr>
                <w:rFonts w:ascii="Calibri" w:hAnsi="Calibri"/>
                <w:b/>
                <w:color w:val="000000"/>
                <w:sz w:val="18"/>
                <w:szCs w:val="18"/>
                <w:lang w:eastAsia="es-MX"/>
              </w:rPr>
              <w:t>$14,921,089.64</w:t>
            </w:r>
          </w:p>
        </w:tc>
      </w:tr>
      <w:tr w:rsidR="00D74498" w:rsidTr="00483565">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9</w:t>
            </w:r>
          </w:p>
        </w:tc>
        <w:tc>
          <w:tcPr>
            <w:tcW w:w="5189" w:type="dxa"/>
            <w:shd w:val="clear" w:color="auto" w:fill="auto"/>
            <w:vAlign w:val="center"/>
          </w:tcPr>
          <w:p w:rsidR="00D74498" w:rsidRDefault="00E068F1">
            <w:pPr>
              <w:rPr>
                <w:rFonts w:ascii="Calibri" w:hAnsi="Calibri"/>
                <w:color w:val="000000"/>
                <w:sz w:val="22"/>
                <w:szCs w:val="22"/>
              </w:rPr>
            </w:pPr>
            <w:r>
              <w:rPr>
                <w:rFonts w:ascii="Calibri" w:hAnsi="Calibri"/>
                <w:color w:val="000000"/>
                <w:sz w:val="22"/>
                <w:szCs w:val="22"/>
              </w:rPr>
              <w:t>ROTH´S INGENIERIA Y REPRESENTACIONES, S.A. DE C.V.</w:t>
            </w:r>
          </w:p>
        </w:tc>
        <w:tc>
          <w:tcPr>
            <w:tcW w:w="2409" w:type="dxa"/>
            <w:vAlign w:val="center"/>
          </w:tcPr>
          <w:p w:rsidR="00D74498" w:rsidRDefault="00E068F1">
            <w:pPr>
              <w:jc w:val="center"/>
              <w:rPr>
                <w:rFonts w:ascii="Arial" w:hAnsi="Arial"/>
                <w:sz w:val="20"/>
                <w:szCs w:val="20"/>
              </w:rPr>
            </w:pPr>
            <w:r>
              <w:rPr>
                <w:rFonts w:ascii="Calibri" w:hAnsi="Calibri"/>
                <w:color w:val="000000"/>
                <w:sz w:val="18"/>
                <w:szCs w:val="18"/>
                <w:lang w:eastAsia="es-MX"/>
              </w:rPr>
              <w:t>SE ACEPTA</w:t>
            </w:r>
          </w:p>
        </w:tc>
        <w:tc>
          <w:tcPr>
            <w:tcW w:w="1711" w:type="dxa"/>
            <w:vAlign w:val="center"/>
          </w:tcPr>
          <w:p w:rsidR="00D74498" w:rsidRDefault="00E068F1">
            <w:pPr>
              <w:jc w:val="center"/>
              <w:rPr>
                <w:rFonts w:ascii="Arial" w:hAnsi="Arial"/>
                <w:sz w:val="20"/>
                <w:szCs w:val="20"/>
              </w:rPr>
            </w:pPr>
            <w:r>
              <w:rPr>
                <w:rFonts w:ascii="Calibri" w:hAnsi="Calibri"/>
                <w:b/>
                <w:color w:val="000000"/>
                <w:sz w:val="18"/>
                <w:szCs w:val="18"/>
                <w:lang w:eastAsia="es-MX"/>
              </w:rPr>
              <w:t>$15,859,902.39</w:t>
            </w:r>
          </w:p>
        </w:tc>
      </w:tr>
      <w:tr w:rsidR="00D74498" w:rsidTr="00483565">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10</w:t>
            </w:r>
          </w:p>
        </w:tc>
        <w:tc>
          <w:tcPr>
            <w:tcW w:w="5189" w:type="dxa"/>
            <w:shd w:val="clear" w:color="auto" w:fill="auto"/>
            <w:vAlign w:val="center"/>
          </w:tcPr>
          <w:p w:rsidR="00D74498" w:rsidRDefault="00E068F1">
            <w:pPr>
              <w:rPr>
                <w:rFonts w:ascii="Calibri" w:hAnsi="Calibri"/>
                <w:color w:val="000000"/>
                <w:sz w:val="22"/>
                <w:szCs w:val="22"/>
              </w:rPr>
            </w:pPr>
            <w:r>
              <w:rPr>
                <w:rFonts w:ascii="Calibri" w:hAnsi="Calibri"/>
                <w:color w:val="000000"/>
                <w:sz w:val="22"/>
                <w:szCs w:val="22"/>
              </w:rPr>
              <w:t>CONSTRUCTORA PECRU, S.A. DE C.V.</w:t>
            </w:r>
          </w:p>
        </w:tc>
        <w:tc>
          <w:tcPr>
            <w:tcW w:w="2409" w:type="dxa"/>
            <w:vAlign w:val="center"/>
          </w:tcPr>
          <w:p w:rsidR="00D74498" w:rsidRDefault="00E068F1">
            <w:pPr>
              <w:jc w:val="center"/>
              <w:rPr>
                <w:rFonts w:ascii="Arial" w:hAnsi="Arial"/>
                <w:sz w:val="20"/>
                <w:szCs w:val="20"/>
              </w:rPr>
            </w:pPr>
            <w:r>
              <w:rPr>
                <w:rFonts w:ascii="Calibri" w:hAnsi="Calibri"/>
                <w:color w:val="000000"/>
                <w:sz w:val="18"/>
                <w:szCs w:val="18"/>
                <w:lang w:eastAsia="es-MX"/>
              </w:rPr>
              <w:t>SE ACEPTA</w:t>
            </w:r>
          </w:p>
        </w:tc>
        <w:tc>
          <w:tcPr>
            <w:tcW w:w="1711" w:type="dxa"/>
            <w:vAlign w:val="center"/>
          </w:tcPr>
          <w:p w:rsidR="00D74498" w:rsidRDefault="00E068F1">
            <w:pPr>
              <w:jc w:val="center"/>
              <w:rPr>
                <w:rFonts w:ascii="Arial" w:hAnsi="Arial"/>
                <w:sz w:val="20"/>
                <w:szCs w:val="20"/>
              </w:rPr>
            </w:pPr>
            <w:r>
              <w:rPr>
                <w:rFonts w:ascii="Calibri" w:hAnsi="Calibri"/>
                <w:b/>
                <w:color w:val="000000"/>
                <w:sz w:val="18"/>
                <w:szCs w:val="18"/>
                <w:lang w:eastAsia="es-MX"/>
              </w:rPr>
              <w:t>$16,073,729.14</w:t>
            </w:r>
          </w:p>
        </w:tc>
      </w:tr>
      <w:tr w:rsidR="00D74498" w:rsidTr="00483565">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11</w:t>
            </w:r>
          </w:p>
        </w:tc>
        <w:tc>
          <w:tcPr>
            <w:tcW w:w="5189" w:type="dxa"/>
            <w:shd w:val="clear" w:color="auto" w:fill="auto"/>
            <w:vAlign w:val="center"/>
          </w:tcPr>
          <w:p w:rsidR="00D74498" w:rsidRDefault="00E068F1">
            <w:pPr>
              <w:rPr>
                <w:rFonts w:ascii="Calibri" w:hAnsi="Calibri"/>
                <w:color w:val="000000"/>
                <w:sz w:val="22"/>
                <w:szCs w:val="22"/>
              </w:rPr>
            </w:pPr>
            <w:r>
              <w:rPr>
                <w:rFonts w:ascii="Calibri" w:hAnsi="Calibri"/>
                <w:color w:val="000000"/>
                <w:sz w:val="22"/>
                <w:szCs w:val="22"/>
              </w:rPr>
              <w:t>GRUPO UNICRETO, S.A. DE C.V.</w:t>
            </w:r>
          </w:p>
        </w:tc>
        <w:tc>
          <w:tcPr>
            <w:tcW w:w="2409" w:type="dxa"/>
            <w:vAlign w:val="center"/>
          </w:tcPr>
          <w:p w:rsidR="00D74498" w:rsidRDefault="00E068F1">
            <w:pPr>
              <w:jc w:val="center"/>
              <w:rPr>
                <w:rFonts w:ascii="Arial" w:hAnsi="Arial"/>
                <w:sz w:val="20"/>
                <w:szCs w:val="20"/>
              </w:rPr>
            </w:pPr>
            <w:r>
              <w:rPr>
                <w:rFonts w:ascii="Calibri" w:hAnsi="Calibri"/>
                <w:color w:val="000000"/>
                <w:sz w:val="18"/>
                <w:szCs w:val="18"/>
                <w:lang w:eastAsia="es-MX"/>
              </w:rPr>
              <w:t>SE ACEPTA</w:t>
            </w:r>
          </w:p>
        </w:tc>
        <w:tc>
          <w:tcPr>
            <w:tcW w:w="1711" w:type="dxa"/>
            <w:vAlign w:val="center"/>
          </w:tcPr>
          <w:p w:rsidR="00D74498" w:rsidRDefault="00E068F1">
            <w:pPr>
              <w:jc w:val="center"/>
              <w:rPr>
                <w:rFonts w:ascii="Arial" w:hAnsi="Arial"/>
                <w:sz w:val="20"/>
                <w:szCs w:val="20"/>
              </w:rPr>
            </w:pPr>
            <w:r>
              <w:rPr>
                <w:rFonts w:ascii="Calibri" w:hAnsi="Calibri"/>
                <w:b/>
                <w:color w:val="000000"/>
                <w:sz w:val="18"/>
                <w:szCs w:val="18"/>
                <w:lang w:eastAsia="es-MX"/>
              </w:rPr>
              <w:t>$13,386,029.63</w:t>
            </w:r>
          </w:p>
        </w:tc>
      </w:tr>
      <w:tr w:rsidR="00D74498" w:rsidTr="00483565">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12</w:t>
            </w:r>
          </w:p>
        </w:tc>
        <w:tc>
          <w:tcPr>
            <w:tcW w:w="5189" w:type="dxa"/>
            <w:shd w:val="clear" w:color="auto" w:fill="auto"/>
            <w:vAlign w:val="center"/>
          </w:tcPr>
          <w:p w:rsidR="00D74498" w:rsidRDefault="00E068F1">
            <w:pPr>
              <w:rPr>
                <w:rFonts w:ascii="Calibri" w:hAnsi="Calibri"/>
                <w:color w:val="000000"/>
                <w:sz w:val="22"/>
                <w:szCs w:val="22"/>
              </w:rPr>
            </w:pPr>
            <w:r>
              <w:rPr>
                <w:rFonts w:ascii="Calibri" w:hAnsi="Calibri"/>
                <w:color w:val="000000"/>
                <w:sz w:val="22"/>
                <w:szCs w:val="22"/>
              </w:rPr>
              <w:t>CINCO CONTEMPORANEA, S.A. DE C.V.</w:t>
            </w:r>
          </w:p>
        </w:tc>
        <w:tc>
          <w:tcPr>
            <w:tcW w:w="2409" w:type="dxa"/>
            <w:vAlign w:val="center"/>
          </w:tcPr>
          <w:p w:rsidR="00D74498" w:rsidRDefault="00E068F1">
            <w:pPr>
              <w:jc w:val="center"/>
              <w:rPr>
                <w:rFonts w:ascii="Arial" w:hAnsi="Arial"/>
                <w:sz w:val="20"/>
                <w:szCs w:val="20"/>
              </w:rPr>
            </w:pPr>
            <w:r>
              <w:rPr>
                <w:rFonts w:ascii="Calibri" w:hAnsi="Calibri"/>
                <w:color w:val="000000"/>
                <w:sz w:val="18"/>
                <w:szCs w:val="18"/>
                <w:lang w:eastAsia="es-MX"/>
              </w:rPr>
              <w:t>SE ACEPTA</w:t>
            </w:r>
          </w:p>
        </w:tc>
        <w:tc>
          <w:tcPr>
            <w:tcW w:w="1711" w:type="dxa"/>
            <w:vAlign w:val="center"/>
          </w:tcPr>
          <w:p w:rsidR="00D74498" w:rsidRDefault="00E068F1">
            <w:pPr>
              <w:jc w:val="center"/>
              <w:rPr>
                <w:rFonts w:ascii="Arial" w:hAnsi="Arial"/>
                <w:sz w:val="20"/>
                <w:szCs w:val="20"/>
              </w:rPr>
            </w:pPr>
            <w:r>
              <w:rPr>
                <w:rFonts w:ascii="Calibri" w:hAnsi="Calibri"/>
                <w:b/>
                <w:color w:val="000000"/>
                <w:sz w:val="18"/>
                <w:szCs w:val="18"/>
                <w:lang w:eastAsia="es-MX"/>
              </w:rPr>
              <w:t>$13,086,209.39</w:t>
            </w:r>
          </w:p>
        </w:tc>
      </w:tr>
    </w:tbl>
    <w:p w:rsidR="00D74498" w:rsidRDefault="00D74498">
      <w:pPr>
        <w:jc w:val="both"/>
        <w:rPr>
          <w:noProof/>
          <w:lang w:eastAsia="es-MX"/>
        </w:rPr>
      </w:pPr>
    </w:p>
    <w:p w:rsidR="00D74498" w:rsidRDefault="00E068F1">
      <w:pPr>
        <w:jc w:val="both"/>
        <w:rPr>
          <w:rFonts w:ascii="Arial" w:hAnsi="Arial" w:cs="Arial"/>
          <w:sz w:val="20"/>
          <w:szCs w:val="20"/>
          <w:u w:val="single"/>
        </w:rPr>
      </w:pPr>
      <w:r>
        <w:rPr>
          <w:rFonts w:ascii="Arial" w:hAnsi="Arial" w:cs="Arial"/>
          <w:b/>
          <w:sz w:val="20"/>
          <w:szCs w:val="20"/>
        </w:rPr>
        <w:t xml:space="preserve">Ing. David Miguel Zamora Bueno </w:t>
      </w:r>
      <w:r>
        <w:rPr>
          <w:rFonts w:ascii="Arial" w:hAnsi="Arial" w:cs="Arial"/>
          <w:sz w:val="20"/>
          <w:szCs w:val="20"/>
        </w:rPr>
        <w:t>(Secretario Técnico</w:t>
      </w:r>
      <w:r>
        <w:rPr>
          <w:rFonts w:ascii="Arial" w:hAnsi="Arial" w:cs="Arial"/>
          <w:sz w:val="20"/>
          <w:szCs w:val="20"/>
          <w:u w:val="single"/>
        </w:rPr>
        <w:t xml:space="preserve">): seguimos con la licitación pública número </w:t>
      </w:r>
      <w:r>
        <w:rPr>
          <w:rFonts w:ascii="Arial" w:hAnsi="Arial" w:cs="Arial"/>
          <w:b/>
          <w:sz w:val="20"/>
          <w:szCs w:val="20"/>
          <w:u w:val="single"/>
        </w:rPr>
        <w:t xml:space="preserve">DOPI-EST-CM-PAV-LP-116-2017 </w:t>
      </w:r>
      <w:r>
        <w:rPr>
          <w:rFonts w:ascii="Arial" w:hAnsi="Arial" w:cs="Arial"/>
          <w:sz w:val="20"/>
          <w:szCs w:val="20"/>
          <w:u w:val="single"/>
        </w:rPr>
        <w:t xml:space="preserve">que tiene por objeto </w:t>
      </w:r>
      <w:r>
        <w:rPr>
          <w:rFonts w:ascii="Arial" w:hAnsi="Arial" w:cs="Arial"/>
          <w:b/>
          <w:sz w:val="20"/>
          <w:szCs w:val="20"/>
          <w:u w:val="single"/>
        </w:rPr>
        <w:t>Renovación urbana en área habitacional y de zona comercial de solución vial Parres Arias, en el municipio de Zapopan, Jalisco, frente 2</w:t>
      </w:r>
      <w:r>
        <w:rPr>
          <w:rFonts w:ascii="Arial" w:hAnsi="Arial" w:cs="Arial"/>
          <w:sz w:val="20"/>
          <w:szCs w:val="20"/>
          <w:u w:val="single"/>
        </w:rPr>
        <w:t>.</w:t>
      </w:r>
      <w:r>
        <w:rPr>
          <w:rFonts w:ascii="Arial" w:hAnsi="Arial" w:cs="Arial"/>
          <w:b/>
          <w:sz w:val="20"/>
          <w:szCs w:val="20"/>
          <w:u w:val="single"/>
        </w:rPr>
        <w:t xml:space="preserve">, </w:t>
      </w:r>
      <w:r>
        <w:rPr>
          <w:rFonts w:ascii="Arial" w:hAnsi="Arial" w:cs="Arial"/>
          <w:sz w:val="20"/>
          <w:szCs w:val="20"/>
          <w:u w:val="single"/>
        </w:rPr>
        <w:t>para esta licitación se registraron en sistema Compranet a participar 9 empresas las cuales están presentes y son las siguientes:</w:t>
      </w:r>
    </w:p>
    <w:p w:rsidR="00D74498" w:rsidRDefault="00D74498">
      <w:pPr>
        <w:jc w:val="both"/>
        <w:rPr>
          <w:rFonts w:ascii="Arial" w:hAnsi="Arial" w:cs="Arial"/>
          <w:sz w:val="20"/>
          <w:szCs w:val="20"/>
          <w:u w:val="single"/>
        </w:rPr>
      </w:pPr>
    </w:p>
    <w:tbl>
      <w:tblPr>
        <w:tblW w:w="9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5756"/>
        <w:gridCol w:w="3553"/>
      </w:tblGrid>
      <w:tr w:rsidR="00D74498">
        <w:trPr>
          <w:trHeight w:val="445"/>
          <w:jc w:val="center"/>
        </w:trPr>
        <w:tc>
          <w:tcPr>
            <w:tcW w:w="493" w:type="dxa"/>
            <w:shd w:val="clear" w:color="auto" w:fill="A6A6A6" w:themeFill="background1" w:themeFillShade="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5756" w:type="dxa"/>
            <w:shd w:val="clear" w:color="auto" w:fill="A6A6A6" w:themeFill="background1" w:themeFillShade="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3553" w:type="dxa"/>
            <w:shd w:val="clear" w:color="auto" w:fill="A6A6A6" w:themeFill="background1" w:themeFillShade="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1</w:t>
            </w:r>
          </w:p>
        </w:tc>
        <w:tc>
          <w:tcPr>
            <w:tcW w:w="5756" w:type="dxa"/>
            <w:shd w:val="clear" w:color="auto" w:fill="auto"/>
            <w:vAlign w:val="center"/>
          </w:tcPr>
          <w:p w:rsidR="00D74498" w:rsidRDefault="00E068F1">
            <w:pPr>
              <w:rPr>
                <w:rFonts w:ascii="Calibri" w:hAnsi="Calibri"/>
                <w:color w:val="000000"/>
                <w:sz w:val="22"/>
                <w:szCs w:val="22"/>
                <w:lang w:eastAsia="es-MX"/>
              </w:rPr>
            </w:pPr>
            <w:r>
              <w:rPr>
                <w:rFonts w:ascii="Calibri" w:hAnsi="Calibri"/>
                <w:color w:val="000000"/>
                <w:sz w:val="22"/>
                <w:szCs w:val="22"/>
                <w:lang w:eastAsia="es-MX"/>
              </w:rPr>
              <w:t>SECRI CONSTRUCTORA, S.A. DE C.V.</w:t>
            </w:r>
          </w:p>
        </w:tc>
        <w:tc>
          <w:tcPr>
            <w:tcW w:w="3553" w:type="dxa"/>
            <w:vAlign w:val="center"/>
          </w:tcPr>
          <w:p w:rsidR="00D74498" w:rsidRDefault="00E068F1">
            <w:pPr>
              <w:jc w:val="center"/>
              <w:rPr>
                <w:rFonts w:ascii="Arial" w:hAnsi="Arial"/>
                <w:b/>
                <w:sz w:val="20"/>
                <w:szCs w:val="20"/>
              </w:rPr>
            </w:pPr>
            <w:r>
              <w:rPr>
                <w:rFonts w:ascii="Calibri" w:hAnsi="Calibri"/>
                <w:color w:val="000000"/>
                <w:sz w:val="18"/>
                <w:szCs w:val="18"/>
                <w:lang w:eastAsia="es-MX"/>
              </w:rPr>
              <w:t>SE PRESENTA</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2</w:t>
            </w:r>
          </w:p>
        </w:tc>
        <w:tc>
          <w:tcPr>
            <w:tcW w:w="5756" w:type="dxa"/>
            <w:shd w:val="clear" w:color="auto" w:fill="auto"/>
            <w:vAlign w:val="bottom"/>
          </w:tcPr>
          <w:p w:rsidR="00D74498" w:rsidRDefault="00E068F1">
            <w:pPr>
              <w:rPr>
                <w:rFonts w:ascii="Calibri" w:hAnsi="Calibri"/>
                <w:color w:val="000000"/>
                <w:sz w:val="22"/>
                <w:szCs w:val="22"/>
              </w:rPr>
            </w:pPr>
            <w:r>
              <w:rPr>
                <w:rFonts w:ascii="Calibri" w:hAnsi="Calibri"/>
                <w:color w:val="000000"/>
                <w:sz w:val="22"/>
                <w:szCs w:val="22"/>
              </w:rPr>
              <w:t>KP CONSTRUCTORA E INMOBILIARIA, S.A. DE C.V.</w:t>
            </w:r>
          </w:p>
        </w:tc>
        <w:tc>
          <w:tcPr>
            <w:tcW w:w="3553" w:type="dxa"/>
          </w:tcPr>
          <w:p w:rsidR="00D74498" w:rsidRDefault="00E068F1">
            <w:pPr>
              <w:jc w:val="center"/>
            </w:pPr>
            <w:r>
              <w:rPr>
                <w:rFonts w:ascii="Calibri" w:hAnsi="Calibri"/>
                <w:color w:val="000000"/>
                <w:sz w:val="18"/>
                <w:szCs w:val="18"/>
                <w:lang w:eastAsia="es-MX"/>
              </w:rPr>
              <w:t>SE PRESENTA</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3</w:t>
            </w:r>
          </w:p>
        </w:tc>
        <w:tc>
          <w:tcPr>
            <w:tcW w:w="5756" w:type="dxa"/>
            <w:shd w:val="clear" w:color="auto" w:fill="auto"/>
            <w:vAlign w:val="bottom"/>
          </w:tcPr>
          <w:p w:rsidR="00D74498" w:rsidRDefault="00E068F1">
            <w:pPr>
              <w:rPr>
                <w:rFonts w:ascii="Calibri" w:hAnsi="Calibri"/>
                <w:color w:val="000000"/>
                <w:sz w:val="22"/>
                <w:szCs w:val="22"/>
              </w:rPr>
            </w:pPr>
            <w:r>
              <w:rPr>
                <w:rFonts w:ascii="Calibri" w:hAnsi="Calibri"/>
                <w:color w:val="000000"/>
                <w:sz w:val="22"/>
                <w:szCs w:val="22"/>
              </w:rPr>
              <w:t>TC CONSTRUCCIÓN Y MANTENIMIENTO, S.A. DE C.V.</w:t>
            </w:r>
          </w:p>
        </w:tc>
        <w:tc>
          <w:tcPr>
            <w:tcW w:w="3553" w:type="dxa"/>
          </w:tcPr>
          <w:p w:rsidR="00D74498" w:rsidRDefault="00E068F1">
            <w:pPr>
              <w:jc w:val="center"/>
            </w:pPr>
            <w:r>
              <w:rPr>
                <w:rFonts w:ascii="Calibri" w:hAnsi="Calibri"/>
                <w:color w:val="000000"/>
                <w:sz w:val="18"/>
                <w:szCs w:val="18"/>
                <w:lang w:eastAsia="es-MX"/>
              </w:rPr>
              <w:t>SE PRESENTA</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4</w:t>
            </w:r>
          </w:p>
        </w:tc>
        <w:tc>
          <w:tcPr>
            <w:tcW w:w="5756" w:type="dxa"/>
            <w:shd w:val="clear" w:color="auto" w:fill="auto"/>
            <w:vAlign w:val="center"/>
          </w:tcPr>
          <w:p w:rsidR="00D74498" w:rsidRDefault="00E068F1">
            <w:pPr>
              <w:rPr>
                <w:rFonts w:ascii="Calibri" w:hAnsi="Calibri"/>
                <w:color w:val="000000"/>
                <w:sz w:val="22"/>
                <w:szCs w:val="22"/>
              </w:rPr>
            </w:pPr>
            <w:r>
              <w:rPr>
                <w:rFonts w:ascii="Calibri" w:hAnsi="Calibri"/>
                <w:color w:val="000000"/>
                <w:sz w:val="22"/>
                <w:szCs w:val="22"/>
              </w:rPr>
              <w:t>CONSTRUCTORA CECUCHI, S.A. DE C.V.</w:t>
            </w:r>
          </w:p>
        </w:tc>
        <w:tc>
          <w:tcPr>
            <w:tcW w:w="3553" w:type="dxa"/>
          </w:tcPr>
          <w:p w:rsidR="00D74498" w:rsidRDefault="00E068F1">
            <w:pPr>
              <w:jc w:val="center"/>
            </w:pPr>
            <w:r>
              <w:rPr>
                <w:rFonts w:ascii="Calibri" w:hAnsi="Calibri"/>
                <w:color w:val="000000"/>
                <w:sz w:val="18"/>
                <w:szCs w:val="18"/>
                <w:lang w:eastAsia="es-MX"/>
              </w:rPr>
              <w:t>SE PRESENTA</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5</w:t>
            </w:r>
          </w:p>
        </w:tc>
        <w:tc>
          <w:tcPr>
            <w:tcW w:w="5756" w:type="dxa"/>
            <w:shd w:val="clear" w:color="auto" w:fill="auto"/>
            <w:vAlign w:val="center"/>
          </w:tcPr>
          <w:p w:rsidR="00D74498" w:rsidRDefault="00E068F1">
            <w:pPr>
              <w:rPr>
                <w:rFonts w:ascii="Calibri" w:hAnsi="Calibri"/>
                <w:color w:val="000000"/>
                <w:sz w:val="22"/>
                <w:szCs w:val="22"/>
              </w:rPr>
            </w:pPr>
            <w:r>
              <w:rPr>
                <w:rFonts w:ascii="Calibri" w:hAnsi="Calibri"/>
                <w:color w:val="000000"/>
                <w:sz w:val="22"/>
                <w:szCs w:val="22"/>
              </w:rPr>
              <w:t>CONSTRUBRAVO, S.A. DE C.V.</w:t>
            </w:r>
          </w:p>
        </w:tc>
        <w:tc>
          <w:tcPr>
            <w:tcW w:w="3553" w:type="dxa"/>
          </w:tcPr>
          <w:p w:rsidR="00D74498" w:rsidRDefault="00E068F1">
            <w:pPr>
              <w:jc w:val="center"/>
            </w:pPr>
            <w:r>
              <w:rPr>
                <w:rFonts w:ascii="Calibri" w:hAnsi="Calibri"/>
                <w:color w:val="000000"/>
                <w:sz w:val="18"/>
                <w:szCs w:val="18"/>
                <w:lang w:eastAsia="es-MX"/>
              </w:rPr>
              <w:t>SE PRESENTA</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6</w:t>
            </w:r>
          </w:p>
        </w:tc>
        <w:tc>
          <w:tcPr>
            <w:tcW w:w="5756" w:type="dxa"/>
            <w:shd w:val="clear" w:color="auto" w:fill="auto"/>
            <w:vAlign w:val="center"/>
          </w:tcPr>
          <w:p w:rsidR="00D74498" w:rsidRDefault="00E068F1">
            <w:pPr>
              <w:rPr>
                <w:rFonts w:ascii="Calibri" w:hAnsi="Calibri"/>
                <w:color w:val="000000"/>
                <w:sz w:val="22"/>
                <w:szCs w:val="22"/>
              </w:rPr>
            </w:pPr>
            <w:r>
              <w:rPr>
                <w:rFonts w:ascii="Calibri" w:hAnsi="Calibri"/>
                <w:color w:val="000000"/>
                <w:sz w:val="22"/>
                <w:szCs w:val="22"/>
              </w:rPr>
              <w:t>ROTH´S INGENIERIA Y REPRESENTACIONES, S.A. DE C.V.</w:t>
            </w:r>
          </w:p>
        </w:tc>
        <w:tc>
          <w:tcPr>
            <w:tcW w:w="3553" w:type="dxa"/>
          </w:tcPr>
          <w:p w:rsidR="00D74498" w:rsidRDefault="00E068F1">
            <w:pPr>
              <w:jc w:val="center"/>
            </w:pPr>
            <w:r>
              <w:rPr>
                <w:rFonts w:ascii="Calibri" w:hAnsi="Calibri"/>
                <w:color w:val="000000"/>
                <w:sz w:val="18"/>
                <w:szCs w:val="18"/>
                <w:lang w:eastAsia="es-MX"/>
              </w:rPr>
              <w:t>SE PRESENTA</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7</w:t>
            </w:r>
          </w:p>
        </w:tc>
        <w:tc>
          <w:tcPr>
            <w:tcW w:w="5756" w:type="dxa"/>
            <w:shd w:val="clear" w:color="auto" w:fill="auto"/>
            <w:vAlign w:val="center"/>
          </w:tcPr>
          <w:p w:rsidR="00D74498" w:rsidRDefault="00E068F1">
            <w:pPr>
              <w:rPr>
                <w:rFonts w:ascii="Calibri" w:hAnsi="Calibri"/>
                <w:color w:val="000000"/>
                <w:sz w:val="22"/>
                <w:szCs w:val="22"/>
              </w:rPr>
            </w:pPr>
            <w:r>
              <w:rPr>
                <w:rFonts w:ascii="Calibri" w:hAnsi="Calibri"/>
                <w:color w:val="000000"/>
                <w:sz w:val="22"/>
                <w:szCs w:val="22"/>
              </w:rPr>
              <w:t>CONSTRUCTORA PECRU, S.A. DE C.V.</w:t>
            </w:r>
          </w:p>
        </w:tc>
        <w:tc>
          <w:tcPr>
            <w:tcW w:w="3553" w:type="dxa"/>
          </w:tcPr>
          <w:p w:rsidR="00D74498" w:rsidRDefault="00E068F1">
            <w:pPr>
              <w:jc w:val="center"/>
            </w:pPr>
            <w:r>
              <w:rPr>
                <w:rFonts w:ascii="Calibri" w:hAnsi="Calibri"/>
                <w:color w:val="000000"/>
                <w:sz w:val="18"/>
                <w:szCs w:val="18"/>
                <w:lang w:eastAsia="es-MX"/>
              </w:rPr>
              <w:t>SE PRESENTA</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lastRenderedPageBreak/>
              <w:t>8</w:t>
            </w:r>
          </w:p>
        </w:tc>
        <w:tc>
          <w:tcPr>
            <w:tcW w:w="5756" w:type="dxa"/>
            <w:shd w:val="clear" w:color="auto" w:fill="auto"/>
            <w:vAlign w:val="center"/>
          </w:tcPr>
          <w:p w:rsidR="00D74498" w:rsidRDefault="00E068F1">
            <w:pPr>
              <w:rPr>
                <w:rFonts w:ascii="Calibri" w:hAnsi="Calibri"/>
                <w:color w:val="000000"/>
                <w:sz w:val="22"/>
                <w:szCs w:val="22"/>
              </w:rPr>
            </w:pPr>
            <w:r>
              <w:rPr>
                <w:rFonts w:ascii="Calibri" w:hAnsi="Calibri"/>
                <w:color w:val="000000"/>
                <w:sz w:val="22"/>
                <w:szCs w:val="22"/>
              </w:rPr>
              <w:t xml:space="preserve">GRUPO UNICRETO, S.A. DE C.V.        </w:t>
            </w:r>
          </w:p>
        </w:tc>
        <w:tc>
          <w:tcPr>
            <w:tcW w:w="3553" w:type="dxa"/>
          </w:tcPr>
          <w:p w:rsidR="00D74498" w:rsidRDefault="00E068F1">
            <w:pPr>
              <w:jc w:val="center"/>
            </w:pPr>
            <w:r>
              <w:rPr>
                <w:rFonts w:ascii="Calibri" w:hAnsi="Calibri"/>
                <w:color w:val="000000"/>
                <w:sz w:val="18"/>
                <w:szCs w:val="18"/>
                <w:lang w:eastAsia="es-MX"/>
              </w:rPr>
              <w:t>SE PRESENTA</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9</w:t>
            </w:r>
          </w:p>
        </w:tc>
        <w:tc>
          <w:tcPr>
            <w:tcW w:w="5756" w:type="dxa"/>
            <w:shd w:val="clear" w:color="auto" w:fill="auto"/>
            <w:vAlign w:val="center"/>
          </w:tcPr>
          <w:p w:rsidR="00D74498" w:rsidRDefault="00E068F1">
            <w:pPr>
              <w:rPr>
                <w:rFonts w:ascii="Calibri" w:hAnsi="Calibri"/>
                <w:color w:val="000000"/>
                <w:sz w:val="22"/>
                <w:szCs w:val="22"/>
              </w:rPr>
            </w:pPr>
            <w:r>
              <w:rPr>
                <w:rFonts w:ascii="Calibri" w:hAnsi="Calibri"/>
                <w:color w:val="000000"/>
                <w:sz w:val="22"/>
                <w:szCs w:val="22"/>
              </w:rPr>
              <w:t>CINCO CONTEMPORANEA, S.A. DE C.V.</w:t>
            </w:r>
          </w:p>
        </w:tc>
        <w:tc>
          <w:tcPr>
            <w:tcW w:w="3553" w:type="dxa"/>
          </w:tcPr>
          <w:p w:rsidR="00D74498" w:rsidRDefault="00E068F1">
            <w:pPr>
              <w:jc w:val="center"/>
            </w:pPr>
            <w:r>
              <w:rPr>
                <w:rFonts w:ascii="Calibri" w:hAnsi="Calibri"/>
                <w:color w:val="000000"/>
                <w:sz w:val="18"/>
                <w:szCs w:val="18"/>
                <w:lang w:eastAsia="es-MX"/>
              </w:rPr>
              <w:t>SE PRESENTA</w:t>
            </w:r>
          </w:p>
        </w:tc>
      </w:tr>
    </w:tbl>
    <w:p w:rsidR="00D74498" w:rsidRDefault="00D74498">
      <w:pPr>
        <w:jc w:val="both"/>
        <w:rPr>
          <w:noProof/>
          <w:lang w:eastAsia="es-MX"/>
        </w:rPr>
      </w:pPr>
    </w:p>
    <w:p w:rsidR="00D74498" w:rsidRDefault="00E068F1">
      <w:pPr>
        <w:jc w:val="both"/>
        <w:rPr>
          <w:rFonts w:ascii="Arial" w:hAnsi="Arial" w:cs="Arial"/>
          <w:sz w:val="20"/>
          <w:szCs w:val="20"/>
          <w:lang w:val="es-ES"/>
        </w:rPr>
      </w:pPr>
      <w:r>
        <w:rPr>
          <w:rFonts w:ascii="Arial" w:hAnsi="Arial" w:cs="Arial"/>
          <w:sz w:val="20"/>
          <w:szCs w:val="20"/>
          <w:lang w:val="es-ES"/>
        </w:rPr>
        <w:t xml:space="preserve">Una vez trascurrido el tiempo y revisadas las propuestas por parte de los integrantes de la Comisión hace la voz el </w:t>
      </w:r>
      <w:r>
        <w:rPr>
          <w:rFonts w:ascii="Arial" w:hAnsi="Arial" w:cs="Arial"/>
          <w:b/>
          <w:sz w:val="20"/>
          <w:szCs w:val="20"/>
          <w:lang w:val="es-ES"/>
        </w:rPr>
        <w:t xml:space="preserve">Lic. Francis Bujaidar Ghoraichy </w:t>
      </w:r>
      <w:r>
        <w:rPr>
          <w:rFonts w:ascii="Arial" w:hAnsi="Arial" w:cs="Arial"/>
          <w:sz w:val="20"/>
          <w:szCs w:val="20"/>
          <w:lang w:val="es-ES"/>
        </w:rPr>
        <w:t>y comenta los siguientes resultados:</w:t>
      </w:r>
    </w:p>
    <w:p w:rsidR="00D74498" w:rsidRDefault="00D74498">
      <w:pPr>
        <w:jc w:val="both"/>
        <w:rPr>
          <w:rFonts w:ascii="Arial" w:hAnsi="Arial" w:cs="Arial"/>
          <w:sz w:val="20"/>
          <w:szCs w:val="20"/>
          <w:lang w:val="es-ES"/>
        </w:rPr>
      </w:pPr>
    </w:p>
    <w:p w:rsidR="00D74498" w:rsidRDefault="00E068F1">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Secri Constructora,</w:t>
      </w:r>
      <w:r>
        <w:rPr>
          <w:rFonts w:ascii="Arial" w:hAnsi="Arial" w:cs="Arial"/>
          <w:b/>
          <w:sz w:val="20"/>
          <w:szCs w:val="20"/>
          <w:u w:val="single"/>
        </w:rPr>
        <w:t xml:space="preserve"> S.A. de C.V.</w:t>
      </w:r>
      <w:r>
        <w:rPr>
          <w:rFonts w:ascii="Arial" w:hAnsi="Arial" w:cs="Arial"/>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$14,553,821.69 </w:t>
      </w:r>
      <w:r>
        <w:rPr>
          <w:rFonts w:ascii="Arial" w:hAnsi="Arial" w:cs="Arial"/>
          <w:sz w:val="20"/>
          <w:szCs w:val="20"/>
          <w:u w:val="single"/>
        </w:rPr>
        <w:t>(catorce millones quinientos cincuenta y tres mil ochocientos veintiún pesos 69/100 M.N.)</w:t>
      </w:r>
    </w:p>
    <w:p w:rsidR="00D74498" w:rsidRDefault="00D74498">
      <w:pPr>
        <w:jc w:val="both"/>
        <w:rPr>
          <w:noProof/>
          <w:color w:val="FF0000"/>
          <w:lang w:eastAsia="es-MX"/>
        </w:rPr>
      </w:pPr>
    </w:p>
    <w:p w:rsidR="00D74498" w:rsidRDefault="00E068F1">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KP Constructora e Inmobiliaria,</w:t>
      </w:r>
      <w:r>
        <w:rPr>
          <w:rFonts w:ascii="Arial" w:hAnsi="Arial" w:cs="Arial"/>
          <w:b/>
          <w:sz w:val="20"/>
          <w:szCs w:val="20"/>
          <w:u w:val="single"/>
        </w:rPr>
        <w:t xml:space="preserve"> S.A. de C.V.</w:t>
      </w:r>
      <w:r>
        <w:rPr>
          <w:rFonts w:ascii="Arial" w:hAnsi="Arial" w:cs="Arial"/>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$14</w:t>
      </w:r>
      <w:proofErr w:type="gramStart"/>
      <w:r>
        <w:rPr>
          <w:rFonts w:ascii="Arial" w:hAnsi="Arial" w:cs="Arial"/>
          <w:b/>
          <w:sz w:val="20"/>
          <w:szCs w:val="20"/>
          <w:u w:val="single"/>
        </w:rPr>
        <w:t>,064,617.28</w:t>
      </w:r>
      <w:proofErr w:type="gramEnd"/>
      <w:r>
        <w:rPr>
          <w:rFonts w:ascii="Arial" w:hAnsi="Arial" w:cs="Arial"/>
          <w:b/>
          <w:sz w:val="20"/>
          <w:szCs w:val="20"/>
          <w:u w:val="single"/>
        </w:rPr>
        <w:t xml:space="preserve"> </w:t>
      </w:r>
      <w:r>
        <w:rPr>
          <w:rFonts w:ascii="Arial" w:hAnsi="Arial" w:cs="Arial"/>
          <w:sz w:val="20"/>
          <w:szCs w:val="20"/>
          <w:u w:val="single"/>
        </w:rPr>
        <w:t>(catorce millones sesenta y cuatro mil seiscientos diecisiete pesos 28/100 M.N.)</w:t>
      </w:r>
    </w:p>
    <w:p w:rsidR="00D74498" w:rsidRDefault="00D74498">
      <w:pPr>
        <w:jc w:val="both"/>
        <w:rPr>
          <w:noProof/>
          <w:color w:val="FF0000"/>
          <w:lang w:eastAsia="es-MX"/>
        </w:rPr>
      </w:pPr>
    </w:p>
    <w:p w:rsidR="00D74498" w:rsidRDefault="00E068F1">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TC Construcción y Mantenimiento,</w:t>
      </w:r>
      <w:r>
        <w:rPr>
          <w:rFonts w:ascii="Arial" w:hAnsi="Arial" w:cs="Arial"/>
          <w:b/>
          <w:sz w:val="20"/>
          <w:szCs w:val="20"/>
          <w:u w:val="single"/>
        </w:rPr>
        <w:t xml:space="preserve"> S.A. de C.V.</w:t>
      </w:r>
      <w:r>
        <w:rPr>
          <w:rFonts w:ascii="Arial" w:hAnsi="Arial" w:cs="Arial"/>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$13´303,736.50 </w:t>
      </w:r>
      <w:r>
        <w:rPr>
          <w:rFonts w:ascii="Arial" w:hAnsi="Arial" w:cs="Arial"/>
          <w:sz w:val="20"/>
          <w:szCs w:val="20"/>
          <w:u w:val="single"/>
        </w:rPr>
        <w:t>(trece millones trescientos tres mil setecientos treinta y seis pesos 50/100 M.N.)</w:t>
      </w:r>
    </w:p>
    <w:p w:rsidR="00D74498" w:rsidRDefault="00D74498">
      <w:pPr>
        <w:jc w:val="both"/>
        <w:rPr>
          <w:noProof/>
          <w:color w:val="FF0000"/>
          <w:lang w:eastAsia="es-MX"/>
        </w:rPr>
      </w:pPr>
    </w:p>
    <w:p w:rsidR="00D74498" w:rsidRDefault="00E068F1">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Constructora Cecuchi,</w:t>
      </w:r>
      <w:r>
        <w:rPr>
          <w:rFonts w:ascii="Arial" w:hAnsi="Arial" w:cs="Arial"/>
          <w:b/>
          <w:sz w:val="20"/>
          <w:szCs w:val="20"/>
          <w:u w:val="single"/>
        </w:rPr>
        <w:t xml:space="preserve"> S.A. de C.V.</w:t>
      </w:r>
      <w:r>
        <w:rPr>
          <w:rFonts w:ascii="Arial" w:hAnsi="Arial" w:cs="Arial"/>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$13´093,778.21 </w:t>
      </w:r>
      <w:r>
        <w:rPr>
          <w:rFonts w:ascii="Arial" w:hAnsi="Arial" w:cs="Arial"/>
          <w:sz w:val="20"/>
          <w:szCs w:val="20"/>
          <w:u w:val="single"/>
        </w:rPr>
        <w:t>(trece millones noventa y tres mil setecientos setenta y ocho pesos 21/100 M.N.)</w:t>
      </w:r>
    </w:p>
    <w:p w:rsidR="00D74498" w:rsidRDefault="00D74498">
      <w:pPr>
        <w:jc w:val="both"/>
        <w:rPr>
          <w:noProof/>
          <w:color w:val="FF0000"/>
          <w:lang w:eastAsia="es-MX"/>
        </w:rPr>
      </w:pPr>
    </w:p>
    <w:p w:rsidR="00D74498" w:rsidRDefault="00E068F1">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Construbravo,</w:t>
      </w:r>
      <w:r>
        <w:rPr>
          <w:rFonts w:ascii="Arial" w:hAnsi="Arial" w:cs="Arial"/>
          <w:b/>
          <w:sz w:val="20"/>
          <w:szCs w:val="20"/>
          <w:u w:val="single"/>
        </w:rPr>
        <w:t xml:space="preserve"> S.A. de C.V.</w:t>
      </w:r>
      <w:r>
        <w:rPr>
          <w:rFonts w:ascii="Arial" w:hAnsi="Arial" w:cs="Arial"/>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$13´019,597.76 </w:t>
      </w:r>
      <w:r>
        <w:rPr>
          <w:rFonts w:ascii="Arial" w:hAnsi="Arial" w:cs="Arial"/>
          <w:sz w:val="20"/>
          <w:szCs w:val="20"/>
          <w:u w:val="single"/>
        </w:rPr>
        <w:t>(trece millones diecinueve mil quinientos noventa y siete pesos 76/100 M.N.)</w:t>
      </w:r>
    </w:p>
    <w:p w:rsidR="00D74498" w:rsidRDefault="00D74498">
      <w:pPr>
        <w:jc w:val="both"/>
        <w:rPr>
          <w:noProof/>
          <w:lang w:eastAsia="es-MX"/>
        </w:rPr>
      </w:pPr>
    </w:p>
    <w:p w:rsidR="00D74498" w:rsidRDefault="00E068F1">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Grupo Unicreto,</w:t>
      </w:r>
      <w:r>
        <w:rPr>
          <w:rFonts w:ascii="Arial" w:hAnsi="Arial" w:cs="Arial"/>
          <w:b/>
          <w:sz w:val="20"/>
          <w:szCs w:val="20"/>
          <w:u w:val="single"/>
        </w:rPr>
        <w:t xml:space="preserve"> S.A. de C.V.</w:t>
      </w:r>
      <w:r>
        <w:rPr>
          <w:rFonts w:ascii="Arial" w:hAnsi="Arial" w:cs="Arial"/>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$13´559,762.12 </w:t>
      </w:r>
      <w:r>
        <w:rPr>
          <w:rFonts w:ascii="Arial" w:hAnsi="Arial" w:cs="Arial"/>
          <w:sz w:val="20"/>
          <w:szCs w:val="20"/>
          <w:u w:val="single"/>
        </w:rPr>
        <w:t>(trece millones quinientos cincuenta y nueve mil setecientos sesenta y dos pesos 12/100 M.N.)</w:t>
      </w:r>
    </w:p>
    <w:p w:rsidR="00D74498" w:rsidRDefault="00D74498">
      <w:pPr>
        <w:jc w:val="both"/>
        <w:rPr>
          <w:noProof/>
          <w:color w:val="FF0000"/>
          <w:lang w:eastAsia="es-MX"/>
        </w:rPr>
      </w:pPr>
    </w:p>
    <w:p w:rsidR="00D74498" w:rsidRDefault="00E068F1">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Roths Ingeniería y Representaciones,</w:t>
      </w:r>
      <w:r>
        <w:rPr>
          <w:rFonts w:ascii="Arial" w:hAnsi="Arial" w:cs="Arial"/>
          <w:b/>
          <w:sz w:val="20"/>
          <w:szCs w:val="20"/>
          <w:u w:val="single"/>
        </w:rPr>
        <w:t xml:space="preserve"> S.A. de C.V.</w:t>
      </w:r>
      <w:r>
        <w:rPr>
          <w:rFonts w:ascii="Arial" w:hAnsi="Arial" w:cs="Arial"/>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$16´436,784.02 </w:t>
      </w:r>
      <w:r>
        <w:rPr>
          <w:rFonts w:ascii="Arial" w:hAnsi="Arial" w:cs="Arial"/>
          <w:sz w:val="20"/>
          <w:szCs w:val="20"/>
          <w:u w:val="single"/>
        </w:rPr>
        <w:t>(dieciséis millones cuatrocientos treinta y seis mil setecientos ochenta y cuatro pesos 02/100 M.N.)</w:t>
      </w:r>
    </w:p>
    <w:p w:rsidR="00D74498" w:rsidRDefault="00D74498">
      <w:pPr>
        <w:jc w:val="both"/>
        <w:rPr>
          <w:noProof/>
          <w:color w:val="FF0000"/>
          <w:lang w:eastAsia="es-MX"/>
        </w:rPr>
      </w:pPr>
    </w:p>
    <w:p w:rsidR="00D74498" w:rsidRDefault="00E068F1">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Constructora Pecru,</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$16´073,729.14 </w:t>
      </w:r>
      <w:r>
        <w:rPr>
          <w:rFonts w:ascii="Arial" w:hAnsi="Arial" w:cs="Arial"/>
          <w:sz w:val="20"/>
          <w:szCs w:val="20"/>
          <w:u w:val="single"/>
        </w:rPr>
        <w:t>(dieciséis millones setenta y tres mil setecientos veintinueve pesos 14/100 M.N.)</w:t>
      </w:r>
    </w:p>
    <w:p w:rsidR="00D74498" w:rsidRDefault="00D74498">
      <w:pPr>
        <w:jc w:val="both"/>
        <w:rPr>
          <w:noProof/>
          <w:color w:val="FF0000"/>
          <w:lang w:eastAsia="es-MX"/>
        </w:rPr>
      </w:pPr>
    </w:p>
    <w:p w:rsidR="00D74498" w:rsidRDefault="00E068F1">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Cinco Contemporánea,</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$13´086,209.39 </w:t>
      </w:r>
      <w:r>
        <w:rPr>
          <w:rFonts w:ascii="Arial" w:hAnsi="Arial" w:cs="Arial"/>
          <w:sz w:val="20"/>
          <w:szCs w:val="20"/>
          <w:u w:val="single"/>
        </w:rPr>
        <w:t>(trece millones ochenta y seis mil doscientos nueve pesos 39/100 M.N.).</w:t>
      </w:r>
    </w:p>
    <w:p w:rsidR="00D74498" w:rsidRDefault="00D74498">
      <w:pPr>
        <w:jc w:val="both"/>
        <w:rPr>
          <w:rFonts w:ascii="Arial" w:hAnsi="Arial" w:cs="Arial"/>
          <w:sz w:val="20"/>
          <w:szCs w:val="20"/>
          <w:u w:val="single"/>
        </w:rPr>
      </w:pPr>
    </w:p>
    <w:p w:rsidR="00D74498" w:rsidRDefault="00E068F1">
      <w:pPr>
        <w:jc w:val="both"/>
        <w:rPr>
          <w:rFonts w:ascii="Arial" w:hAnsi="Arial" w:cs="Arial"/>
          <w:sz w:val="20"/>
          <w:szCs w:val="20"/>
          <w:u w:val="single"/>
        </w:rPr>
      </w:pPr>
      <w:r>
        <w:rPr>
          <w:rFonts w:ascii="Arial" w:hAnsi="Arial" w:cs="Arial"/>
          <w:sz w:val="20"/>
          <w:szCs w:val="20"/>
          <w:u w:val="single"/>
          <w:lang w:val="es-ES"/>
        </w:rPr>
        <w:t xml:space="preserve">Los resultados de la Licitación Pública número </w:t>
      </w:r>
      <w:r>
        <w:rPr>
          <w:rFonts w:ascii="Arial" w:hAnsi="Arial" w:cs="Arial"/>
          <w:b/>
          <w:sz w:val="20"/>
          <w:szCs w:val="20"/>
          <w:u w:val="single"/>
        </w:rPr>
        <w:t xml:space="preserve">DOPI-EST-CM-PAV-LP-116-2017 </w:t>
      </w:r>
      <w:r>
        <w:rPr>
          <w:rFonts w:ascii="Arial" w:hAnsi="Arial" w:cs="Arial"/>
          <w:sz w:val="20"/>
          <w:szCs w:val="20"/>
          <w:u w:val="single"/>
        </w:rPr>
        <w:t>son los siguientes:</w:t>
      </w:r>
    </w:p>
    <w:p w:rsidR="00D74498" w:rsidRDefault="00D74498">
      <w:pPr>
        <w:jc w:val="both"/>
        <w:rPr>
          <w:rFonts w:ascii="Arial" w:hAnsi="Arial" w:cs="Arial"/>
          <w:sz w:val="20"/>
          <w:szCs w:val="20"/>
          <w:u w:val="single"/>
        </w:rPr>
      </w:pPr>
    </w:p>
    <w:tbl>
      <w:tblPr>
        <w:tblW w:w="9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5737"/>
        <w:gridCol w:w="1844"/>
        <w:gridCol w:w="1808"/>
      </w:tblGrid>
      <w:tr w:rsidR="00D74498">
        <w:trPr>
          <w:trHeight w:val="302"/>
          <w:jc w:val="center"/>
        </w:trPr>
        <w:tc>
          <w:tcPr>
            <w:tcW w:w="557" w:type="dxa"/>
            <w:shd w:val="clear" w:color="auto" w:fill="A6A6A6" w:themeFill="background1" w:themeFillShade="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lastRenderedPageBreak/>
              <w:t>NO.</w:t>
            </w:r>
          </w:p>
        </w:tc>
        <w:tc>
          <w:tcPr>
            <w:tcW w:w="5764" w:type="dxa"/>
            <w:shd w:val="clear" w:color="auto" w:fill="A6A6A6" w:themeFill="background1" w:themeFillShade="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1813" w:type="dxa"/>
            <w:shd w:val="clear" w:color="auto" w:fill="A6A6A6" w:themeFill="background1" w:themeFillShade="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1812" w:type="dxa"/>
            <w:shd w:val="clear" w:color="auto" w:fill="A6A6A6" w:themeFill="background1" w:themeFillShade="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D74498">
        <w:trPr>
          <w:trHeight w:val="315"/>
          <w:jc w:val="center"/>
        </w:trPr>
        <w:tc>
          <w:tcPr>
            <w:tcW w:w="557"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1</w:t>
            </w:r>
          </w:p>
        </w:tc>
        <w:tc>
          <w:tcPr>
            <w:tcW w:w="5764" w:type="dxa"/>
            <w:shd w:val="clear" w:color="auto" w:fill="auto"/>
            <w:vAlign w:val="center"/>
          </w:tcPr>
          <w:p w:rsidR="00D74498" w:rsidRDefault="00E068F1">
            <w:pPr>
              <w:rPr>
                <w:rFonts w:ascii="Calibri" w:hAnsi="Calibri"/>
                <w:color w:val="000000"/>
                <w:sz w:val="22"/>
                <w:szCs w:val="22"/>
                <w:lang w:eastAsia="es-MX"/>
              </w:rPr>
            </w:pPr>
            <w:r>
              <w:rPr>
                <w:rFonts w:ascii="Calibri" w:hAnsi="Calibri"/>
                <w:color w:val="000000"/>
                <w:sz w:val="22"/>
                <w:szCs w:val="22"/>
                <w:lang w:eastAsia="es-MX"/>
              </w:rPr>
              <w:t>SECRI CONSTRUCTORA, S.A. DE C.V.</w:t>
            </w:r>
          </w:p>
        </w:tc>
        <w:tc>
          <w:tcPr>
            <w:tcW w:w="1813" w:type="dxa"/>
            <w:vAlign w:val="center"/>
          </w:tcPr>
          <w:p w:rsidR="00D74498" w:rsidRDefault="00E068F1">
            <w:pPr>
              <w:jc w:val="center"/>
              <w:rPr>
                <w:b/>
              </w:rPr>
            </w:pPr>
            <w:r>
              <w:rPr>
                <w:rFonts w:ascii="Calibri" w:hAnsi="Calibri"/>
                <w:color w:val="000000"/>
                <w:sz w:val="18"/>
                <w:szCs w:val="18"/>
                <w:lang w:eastAsia="es-MX"/>
              </w:rPr>
              <w:t>SE ACEPTA</w:t>
            </w:r>
          </w:p>
        </w:tc>
        <w:tc>
          <w:tcPr>
            <w:tcW w:w="1812" w:type="dxa"/>
            <w:vAlign w:val="center"/>
          </w:tcPr>
          <w:p w:rsidR="00D74498" w:rsidRDefault="00E068F1">
            <w:pPr>
              <w:jc w:val="center"/>
            </w:pPr>
            <w:r>
              <w:rPr>
                <w:rFonts w:ascii="Calibri" w:hAnsi="Calibri"/>
                <w:b/>
                <w:color w:val="000000"/>
                <w:sz w:val="18"/>
                <w:szCs w:val="18"/>
                <w:lang w:eastAsia="es-MX"/>
              </w:rPr>
              <w:t>$14,553,821.69</w:t>
            </w:r>
          </w:p>
        </w:tc>
      </w:tr>
      <w:tr w:rsidR="00D74498">
        <w:trPr>
          <w:trHeight w:val="315"/>
          <w:jc w:val="center"/>
        </w:trPr>
        <w:tc>
          <w:tcPr>
            <w:tcW w:w="557"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2</w:t>
            </w:r>
          </w:p>
        </w:tc>
        <w:tc>
          <w:tcPr>
            <w:tcW w:w="5764" w:type="dxa"/>
            <w:shd w:val="clear" w:color="auto" w:fill="auto"/>
            <w:vAlign w:val="bottom"/>
          </w:tcPr>
          <w:p w:rsidR="00D74498" w:rsidRDefault="00E068F1">
            <w:pPr>
              <w:rPr>
                <w:rFonts w:ascii="Calibri" w:hAnsi="Calibri"/>
                <w:color w:val="000000"/>
                <w:sz w:val="22"/>
                <w:szCs w:val="22"/>
              </w:rPr>
            </w:pPr>
            <w:r>
              <w:rPr>
                <w:rFonts w:ascii="Calibri" w:hAnsi="Calibri"/>
                <w:color w:val="000000"/>
                <w:sz w:val="22"/>
                <w:szCs w:val="22"/>
              </w:rPr>
              <w:t>KP CONSTRUCTORA E INMOBILIARIA, S.A. DE C.V.</w:t>
            </w:r>
          </w:p>
        </w:tc>
        <w:tc>
          <w:tcPr>
            <w:tcW w:w="1813" w:type="dxa"/>
            <w:vAlign w:val="center"/>
          </w:tcPr>
          <w:p w:rsidR="00D74498" w:rsidRDefault="00E068F1">
            <w:pPr>
              <w:jc w:val="center"/>
            </w:pPr>
            <w:r>
              <w:rPr>
                <w:rFonts w:ascii="Calibri" w:hAnsi="Calibri"/>
                <w:color w:val="000000"/>
                <w:sz w:val="18"/>
                <w:szCs w:val="18"/>
                <w:lang w:eastAsia="es-MX"/>
              </w:rPr>
              <w:t>SE ACEPTA</w:t>
            </w:r>
          </w:p>
        </w:tc>
        <w:tc>
          <w:tcPr>
            <w:tcW w:w="1812" w:type="dxa"/>
            <w:vAlign w:val="center"/>
          </w:tcPr>
          <w:p w:rsidR="00D74498" w:rsidRDefault="00E068F1">
            <w:pPr>
              <w:jc w:val="center"/>
            </w:pPr>
            <w:r>
              <w:rPr>
                <w:rFonts w:ascii="Calibri" w:hAnsi="Calibri"/>
                <w:b/>
                <w:color w:val="000000"/>
                <w:sz w:val="18"/>
                <w:szCs w:val="18"/>
                <w:lang w:eastAsia="es-MX"/>
              </w:rPr>
              <w:t>$14,064,617.28</w:t>
            </w:r>
          </w:p>
        </w:tc>
      </w:tr>
      <w:tr w:rsidR="00D74498">
        <w:trPr>
          <w:trHeight w:val="315"/>
          <w:jc w:val="center"/>
        </w:trPr>
        <w:tc>
          <w:tcPr>
            <w:tcW w:w="557"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3</w:t>
            </w:r>
          </w:p>
        </w:tc>
        <w:tc>
          <w:tcPr>
            <w:tcW w:w="5764" w:type="dxa"/>
            <w:shd w:val="clear" w:color="auto" w:fill="auto"/>
            <w:vAlign w:val="bottom"/>
          </w:tcPr>
          <w:p w:rsidR="00D74498" w:rsidRDefault="00E068F1">
            <w:pPr>
              <w:rPr>
                <w:rFonts w:ascii="Calibri" w:hAnsi="Calibri"/>
                <w:color w:val="000000"/>
                <w:sz w:val="22"/>
                <w:szCs w:val="22"/>
              </w:rPr>
            </w:pPr>
            <w:r>
              <w:rPr>
                <w:rFonts w:ascii="Calibri" w:hAnsi="Calibri"/>
                <w:color w:val="000000"/>
                <w:sz w:val="22"/>
                <w:szCs w:val="22"/>
              </w:rPr>
              <w:t>TC CONSTRUCCIÓN Y MANTENIMIENTO, S.A. DE C.V.</w:t>
            </w:r>
          </w:p>
        </w:tc>
        <w:tc>
          <w:tcPr>
            <w:tcW w:w="1813" w:type="dxa"/>
            <w:vAlign w:val="center"/>
          </w:tcPr>
          <w:p w:rsidR="00D74498" w:rsidRDefault="00E068F1">
            <w:pPr>
              <w:jc w:val="center"/>
            </w:pPr>
            <w:r>
              <w:rPr>
                <w:rFonts w:ascii="Calibri" w:hAnsi="Calibri"/>
                <w:color w:val="000000"/>
                <w:sz w:val="18"/>
                <w:szCs w:val="18"/>
                <w:lang w:eastAsia="es-MX"/>
              </w:rPr>
              <w:t>SE ACEPTA</w:t>
            </w:r>
          </w:p>
        </w:tc>
        <w:tc>
          <w:tcPr>
            <w:tcW w:w="1812" w:type="dxa"/>
            <w:vAlign w:val="center"/>
          </w:tcPr>
          <w:p w:rsidR="00D74498" w:rsidRDefault="00E068F1">
            <w:pPr>
              <w:jc w:val="center"/>
            </w:pPr>
            <w:r>
              <w:rPr>
                <w:rFonts w:ascii="Calibri" w:hAnsi="Calibri"/>
                <w:b/>
                <w:color w:val="000000"/>
                <w:sz w:val="18"/>
                <w:szCs w:val="18"/>
                <w:lang w:eastAsia="es-MX"/>
              </w:rPr>
              <w:t>$13,303,736.50</w:t>
            </w:r>
          </w:p>
        </w:tc>
      </w:tr>
      <w:tr w:rsidR="00D74498">
        <w:trPr>
          <w:trHeight w:val="315"/>
          <w:jc w:val="center"/>
        </w:trPr>
        <w:tc>
          <w:tcPr>
            <w:tcW w:w="557"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4</w:t>
            </w:r>
          </w:p>
        </w:tc>
        <w:tc>
          <w:tcPr>
            <w:tcW w:w="5764" w:type="dxa"/>
            <w:shd w:val="clear" w:color="auto" w:fill="auto"/>
            <w:vAlign w:val="center"/>
          </w:tcPr>
          <w:p w:rsidR="00D74498" w:rsidRDefault="00E068F1">
            <w:pPr>
              <w:rPr>
                <w:rFonts w:ascii="Calibri" w:hAnsi="Calibri"/>
                <w:color w:val="000000"/>
                <w:sz w:val="22"/>
                <w:szCs w:val="22"/>
              </w:rPr>
            </w:pPr>
            <w:r>
              <w:rPr>
                <w:rFonts w:ascii="Calibri" w:hAnsi="Calibri"/>
                <w:color w:val="000000"/>
                <w:sz w:val="22"/>
                <w:szCs w:val="22"/>
              </w:rPr>
              <w:t>CONSTRUCTORA CECUCHI, S.A. DE C.V.</w:t>
            </w:r>
          </w:p>
        </w:tc>
        <w:tc>
          <w:tcPr>
            <w:tcW w:w="1813" w:type="dxa"/>
            <w:vAlign w:val="center"/>
          </w:tcPr>
          <w:p w:rsidR="00D74498" w:rsidRDefault="00E068F1">
            <w:pPr>
              <w:jc w:val="center"/>
            </w:pPr>
            <w:r>
              <w:rPr>
                <w:rFonts w:ascii="Calibri" w:hAnsi="Calibri"/>
                <w:color w:val="000000"/>
                <w:sz w:val="18"/>
                <w:szCs w:val="18"/>
                <w:lang w:eastAsia="es-MX"/>
              </w:rPr>
              <w:t>SE ACEPTA</w:t>
            </w:r>
          </w:p>
        </w:tc>
        <w:tc>
          <w:tcPr>
            <w:tcW w:w="1812" w:type="dxa"/>
            <w:vAlign w:val="center"/>
          </w:tcPr>
          <w:p w:rsidR="00D74498" w:rsidRDefault="00E068F1">
            <w:pPr>
              <w:jc w:val="center"/>
            </w:pPr>
            <w:r>
              <w:rPr>
                <w:rFonts w:ascii="Calibri" w:hAnsi="Calibri"/>
                <w:b/>
                <w:color w:val="000000"/>
                <w:sz w:val="18"/>
                <w:szCs w:val="18"/>
                <w:lang w:eastAsia="es-MX"/>
              </w:rPr>
              <w:t>$13,093,778.21</w:t>
            </w:r>
          </w:p>
        </w:tc>
      </w:tr>
      <w:tr w:rsidR="00D74498">
        <w:trPr>
          <w:trHeight w:val="315"/>
          <w:jc w:val="center"/>
        </w:trPr>
        <w:tc>
          <w:tcPr>
            <w:tcW w:w="557"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5</w:t>
            </w:r>
          </w:p>
        </w:tc>
        <w:tc>
          <w:tcPr>
            <w:tcW w:w="5764" w:type="dxa"/>
            <w:shd w:val="clear" w:color="auto" w:fill="auto"/>
            <w:vAlign w:val="center"/>
          </w:tcPr>
          <w:p w:rsidR="00D74498" w:rsidRDefault="00E068F1">
            <w:pPr>
              <w:rPr>
                <w:rFonts w:ascii="Calibri" w:hAnsi="Calibri"/>
                <w:color w:val="000000"/>
                <w:sz w:val="22"/>
                <w:szCs w:val="22"/>
              </w:rPr>
            </w:pPr>
            <w:r>
              <w:rPr>
                <w:rFonts w:ascii="Calibri" w:hAnsi="Calibri"/>
                <w:color w:val="000000"/>
                <w:sz w:val="22"/>
                <w:szCs w:val="22"/>
              </w:rPr>
              <w:t>CONSTRUBRAVO, S.A. DE C.V.</w:t>
            </w:r>
          </w:p>
        </w:tc>
        <w:tc>
          <w:tcPr>
            <w:tcW w:w="1813" w:type="dxa"/>
            <w:vAlign w:val="center"/>
          </w:tcPr>
          <w:p w:rsidR="00D74498" w:rsidRDefault="00E068F1">
            <w:pPr>
              <w:jc w:val="center"/>
            </w:pPr>
            <w:r>
              <w:rPr>
                <w:rFonts w:ascii="Calibri" w:hAnsi="Calibri"/>
                <w:color w:val="000000"/>
                <w:sz w:val="18"/>
                <w:szCs w:val="18"/>
                <w:lang w:eastAsia="es-MX"/>
              </w:rPr>
              <w:t>SE ACEPTA</w:t>
            </w:r>
          </w:p>
        </w:tc>
        <w:tc>
          <w:tcPr>
            <w:tcW w:w="1812" w:type="dxa"/>
            <w:vAlign w:val="center"/>
          </w:tcPr>
          <w:p w:rsidR="00D74498" w:rsidRDefault="00E068F1">
            <w:pPr>
              <w:jc w:val="center"/>
            </w:pPr>
            <w:r>
              <w:rPr>
                <w:rFonts w:ascii="Calibri" w:hAnsi="Calibri"/>
                <w:b/>
                <w:color w:val="000000"/>
                <w:sz w:val="18"/>
                <w:szCs w:val="18"/>
                <w:lang w:eastAsia="es-MX"/>
              </w:rPr>
              <w:t>$13,019,597.76</w:t>
            </w:r>
          </w:p>
        </w:tc>
      </w:tr>
      <w:tr w:rsidR="00D74498">
        <w:trPr>
          <w:trHeight w:val="315"/>
          <w:jc w:val="center"/>
        </w:trPr>
        <w:tc>
          <w:tcPr>
            <w:tcW w:w="557"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6</w:t>
            </w:r>
          </w:p>
        </w:tc>
        <w:tc>
          <w:tcPr>
            <w:tcW w:w="5764" w:type="dxa"/>
            <w:shd w:val="clear" w:color="auto" w:fill="auto"/>
            <w:vAlign w:val="center"/>
          </w:tcPr>
          <w:p w:rsidR="00D74498" w:rsidRDefault="00E068F1">
            <w:pPr>
              <w:rPr>
                <w:rFonts w:ascii="Calibri" w:hAnsi="Calibri"/>
                <w:color w:val="000000"/>
                <w:sz w:val="22"/>
                <w:szCs w:val="22"/>
              </w:rPr>
            </w:pPr>
            <w:r>
              <w:rPr>
                <w:rFonts w:ascii="Calibri" w:hAnsi="Calibri"/>
                <w:color w:val="000000"/>
                <w:sz w:val="22"/>
                <w:szCs w:val="22"/>
              </w:rPr>
              <w:t>ROTH´S INGENIERIA Y REPRESENTACIONES, S.A. DE C.V.</w:t>
            </w:r>
          </w:p>
        </w:tc>
        <w:tc>
          <w:tcPr>
            <w:tcW w:w="1813" w:type="dxa"/>
            <w:vAlign w:val="center"/>
          </w:tcPr>
          <w:p w:rsidR="00D74498" w:rsidRDefault="00E068F1">
            <w:pPr>
              <w:jc w:val="center"/>
            </w:pPr>
            <w:r>
              <w:rPr>
                <w:rFonts w:ascii="Calibri" w:hAnsi="Calibri"/>
                <w:color w:val="000000"/>
                <w:sz w:val="18"/>
                <w:szCs w:val="18"/>
                <w:lang w:eastAsia="es-MX"/>
              </w:rPr>
              <w:t>SE ACEPTA</w:t>
            </w:r>
          </w:p>
        </w:tc>
        <w:tc>
          <w:tcPr>
            <w:tcW w:w="1812" w:type="dxa"/>
            <w:vAlign w:val="center"/>
          </w:tcPr>
          <w:p w:rsidR="00D74498" w:rsidRDefault="00E068F1">
            <w:pPr>
              <w:jc w:val="center"/>
            </w:pPr>
            <w:r>
              <w:rPr>
                <w:rFonts w:ascii="Calibri" w:hAnsi="Calibri"/>
                <w:b/>
                <w:color w:val="000000"/>
                <w:sz w:val="18"/>
                <w:szCs w:val="18"/>
                <w:lang w:eastAsia="es-MX"/>
              </w:rPr>
              <w:t>$16,436,784.02</w:t>
            </w:r>
          </w:p>
        </w:tc>
      </w:tr>
      <w:tr w:rsidR="00D74498">
        <w:trPr>
          <w:trHeight w:val="315"/>
          <w:jc w:val="center"/>
        </w:trPr>
        <w:tc>
          <w:tcPr>
            <w:tcW w:w="557"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7</w:t>
            </w:r>
          </w:p>
        </w:tc>
        <w:tc>
          <w:tcPr>
            <w:tcW w:w="5764" w:type="dxa"/>
            <w:shd w:val="clear" w:color="auto" w:fill="auto"/>
            <w:vAlign w:val="center"/>
          </w:tcPr>
          <w:p w:rsidR="00D74498" w:rsidRDefault="00E068F1">
            <w:pPr>
              <w:rPr>
                <w:rFonts w:ascii="Calibri" w:hAnsi="Calibri"/>
                <w:color w:val="000000"/>
                <w:sz w:val="22"/>
                <w:szCs w:val="22"/>
              </w:rPr>
            </w:pPr>
            <w:r>
              <w:rPr>
                <w:rFonts w:ascii="Calibri" w:hAnsi="Calibri"/>
                <w:color w:val="000000"/>
                <w:sz w:val="22"/>
                <w:szCs w:val="22"/>
              </w:rPr>
              <w:t>CONSTRUCTORA PECRU, S.A. DE C.V.</w:t>
            </w:r>
          </w:p>
        </w:tc>
        <w:tc>
          <w:tcPr>
            <w:tcW w:w="1813" w:type="dxa"/>
            <w:vAlign w:val="center"/>
          </w:tcPr>
          <w:p w:rsidR="00D74498" w:rsidRDefault="00E068F1">
            <w:pPr>
              <w:jc w:val="center"/>
            </w:pPr>
            <w:r>
              <w:rPr>
                <w:rFonts w:ascii="Calibri" w:hAnsi="Calibri"/>
                <w:color w:val="000000"/>
                <w:sz w:val="18"/>
                <w:szCs w:val="18"/>
                <w:lang w:eastAsia="es-MX"/>
              </w:rPr>
              <w:t>SE ACEPTA</w:t>
            </w:r>
          </w:p>
        </w:tc>
        <w:tc>
          <w:tcPr>
            <w:tcW w:w="1812" w:type="dxa"/>
            <w:vAlign w:val="center"/>
          </w:tcPr>
          <w:p w:rsidR="00D74498" w:rsidRDefault="00E068F1">
            <w:pPr>
              <w:jc w:val="center"/>
            </w:pPr>
            <w:r>
              <w:rPr>
                <w:rFonts w:ascii="Calibri" w:hAnsi="Calibri"/>
                <w:b/>
                <w:color w:val="000000"/>
                <w:sz w:val="18"/>
                <w:szCs w:val="18"/>
                <w:lang w:eastAsia="es-MX"/>
              </w:rPr>
              <w:t>$16,073,729.14</w:t>
            </w:r>
          </w:p>
        </w:tc>
      </w:tr>
      <w:tr w:rsidR="00D74498">
        <w:trPr>
          <w:trHeight w:val="315"/>
          <w:jc w:val="center"/>
        </w:trPr>
        <w:tc>
          <w:tcPr>
            <w:tcW w:w="557"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8</w:t>
            </w:r>
          </w:p>
        </w:tc>
        <w:tc>
          <w:tcPr>
            <w:tcW w:w="5764" w:type="dxa"/>
            <w:shd w:val="clear" w:color="auto" w:fill="auto"/>
            <w:vAlign w:val="center"/>
          </w:tcPr>
          <w:p w:rsidR="00D74498" w:rsidRDefault="00E068F1">
            <w:pPr>
              <w:rPr>
                <w:rFonts w:ascii="Calibri" w:hAnsi="Calibri"/>
                <w:color w:val="000000"/>
                <w:sz w:val="22"/>
                <w:szCs w:val="22"/>
              </w:rPr>
            </w:pPr>
            <w:r>
              <w:rPr>
                <w:rFonts w:ascii="Calibri" w:hAnsi="Calibri"/>
                <w:color w:val="000000"/>
                <w:sz w:val="22"/>
                <w:szCs w:val="22"/>
              </w:rPr>
              <w:t xml:space="preserve">GRUPO UNICRETO, S.A. DE C.V.        </w:t>
            </w:r>
          </w:p>
        </w:tc>
        <w:tc>
          <w:tcPr>
            <w:tcW w:w="1813" w:type="dxa"/>
            <w:vAlign w:val="center"/>
          </w:tcPr>
          <w:p w:rsidR="00D74498" w:rsidRDefault="00E068F1">
            <w:pPr>
              <w:jc w:val="center"/>
            </w:pPr>
            <w:r>
              <w:rPr>
                <w:rFonts w:ascii="Calibri" w:hAnsi="Calibri"/>
                <w:color w:val="000000"/>
                <w:sz w:val="18"/>
                <w:szCs w:val="18"/>
                <w:lang w:eastAsia="es-MX"/>
              </w:rPr>
              <w:t>SE ACEPTA</w:t>
            </w:r>
          </w:p>
        </w:tc>
        <w:tc>
          <w:tcPr>
            <w:tcW w:w="1812" w:type="dxa"/>
            <w:vAlign w:val="center"/>
          </w:tcPr>
          <w:p w:rsidR="00D74498" w:rsidRDefault="00E068F1">
            <w:pPr>
              <w:jc w:val="center"/>
            </w:pPr>
            <w:r>
              <w:rPr>
                <w:rFonts w:ascii="Calibri" w:hAnsi="Calibri"/>
                <w:b/>
                <w:color w:val="000000"/>
                <w:sz w:val="18"/>
                <w:szCs w:val="18"/>
                <w:lang w:eastAsia="es-MX"/>
              </w:rPr>
              <w:t>$13,559,762.12</w:t>
            </w:r>
          </w:p>
        </w:tc>
      </w:tr>
      <w:tr w:rsidR="00D74498">
        <w:trPr>
          <w:trHeight w:val="315"/>
          <w:jc w:val="center"/>
        </w:trPr>
        <w:tc>
          <w:tcPr>
            <w:tcW w:w="557"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9</w:t>
            </w:r>
          </w:p>
        </w:tc>
        <w:tc>
          <w:tcPr>
            <w:tcW w:w="5764" w:type="dxa"/>
            <w:shd w:val="clear" w:color="auto" w:fill="auto"/>
            <w:vAlign w:val="center"/>
          </w:tcPr>
          <w:p w:rsidR="00D74498" w:rsidRDefault="00E068F1">
            <w:pPr>
              <w:rPr>
                <w:rFonts w:ascii="Calibri" w:hAnsi="Calibri"/>
                <w:color w:val="000000"/>
                <w:sz w:val="22"/>
                <w:szCs w:val="22"/>
              </w:rPr>
            </w:pPr>
            <w:r>
              <w:rPr>
                <w:rFonts w:ascii="Calibri" w:hAnsi="Calibri"/>
                <w:color w:val="000000"/>
                <w:sz w:val="22"/>
                <w:szCs w:val="22"/>
              </w:rPr>
              <w:t>CINCO CONTEMPORANEA, S.A. DE C.V.</w:t>
            </w:r>
          </w:p>
        </w:tc>
        <w:tc>
          <w:tcPr>
            <w:tcW w:w="1813" w:type="dxa"/>
            <w:vAlign w:val="center"/>
          </w:tcPr>
          <w:p w:rsidR="00D74498" w:rsidRDefault="00E068F1">
            <w:pPr>
              <w:jc w:val="center"/>
            </w:pPr>
            <w:r>
              <w:rPr>
                <w:rFonts w:ascii="Calibri" w:hAnsi="Calibri"/>
                <w:color w:val="000000"/>
                <w:sz w:val="18"/>
                <w:szCs w:val="18"/>
                <w:lang w:eastAsia="es-MX"/>
              </w:rPr>
              <w:t>SE ACEPTA</w:t>
            </w:r>
          </w:p>
        </w:tc>
        <w:tc>
          <w:tcPr>
            <w:tcW w:w="1812" w:type="dxa"/>
            <w:vAlign w:val="center"/>
          </w:tcPr>
          <w:p w:rsidR="00D74498" w:rsidRDefault="00E068F1">
            <w:pPr>
              <w:jc w:val="center"/>
            </w:pPr>
            <w:r>
              <w:rPr>
                <w:rFonts w:ascii="Calibri" w:hAnsi="Calibri"/>
                <w:b/>
                <w:color w:val="000000"/>
                <w:sz w:val="18"/>
                <w:szCs w:val="18"/>
                <w:lang w:eastAsia="es-MX"/>
              </w:rPr>
              <w:t>$13,086,209.39</w:t>
            </w:r>
          </w:p>
        </w:tc>
      </w:tr>
    </w:tbl>
    <w:p w:rsidR="00D74498" w:rsidRDefault="00D74498">
      <w:pPr>
        <w:jc w:val="both"/>
        <w:rPr>
          <w:rFonts w:ascii="Arial" w:hAnsi="Arial" w:cs="Arial"/>
          <w:sz w:val="20"/>
          <w:szCs w:val="20"/>
          <w:u w:val="single"/>
        </w:rPr>
      </w:pPr>
    </w:p>
    <w:p w:rsidR="00D74498" w:rsidRDefault="00D74498">
      <w:pPr>
        <w:jc w:val="both"/>
        <w:rPr>
          <w:rFonts w:ascii="Arial" w:hAnsi="Arial" w:cs="Arial"/>
          <w:sz w:val="20"/>
          <w:szCs w:val="20"/>
          <w:u w:val="single"/>
        </w:rPr>
      </w:pPr>
    </w:p>
    <w:p w:rsidR="00D74498" w:rsidRDefault="00E068F1">
      <w:pPr>
        <w:jc w:val="both"/>
        <w:rPr>
          <w:rFonts w:ascii="Arial" w:hAnsi="Arial" w:cs="Arial"/>
          <w:sz w:val="20"/>
          <w:szCs w:val="20"/>
        </w:rPr>
      </w:pPr>
      <w:r>
        <w:rPr>
          <w:rFonts w:ascii="Arial" w:hAnsi="Arial" w:cs="Arial"/>
          <w:b/>
          <w:sz w:val="20"/>
          <w:szCs w:val="20"/>
        </w:rPr>
        <w:t xml:space="preserve">Lic. Francis Bujaidar Ghoraichy: </w:t>
      </w:r>
      <w:r w:rsidRPr="00483565">
        <w:rPr>
          <w:rFonts w:ascii="Arial" w:hAnsi="Arial" w:cs="Arial"/>
          <w:sz w:val="20"/>
          <w:szCs w:val="20"/>
          <w:u w:val="single"/>
        </w:rPr>
        <w:t>con estos últimos resultados se concluye este punto número cinco (5) si alguien tiene alguna duda u observación sino para someterlo a su consideración para su votación</w:t>
      </w:r>
      <w:r w:rsidR="00483565">
        <w:rPr>
          <w:rFonts w:ascii="Arial" w:hAnsi="Arial" w:cs="Arial"/>
          <w:sz w:val="20"/>
          <w:szCs w:val="20"/>
          <w:u w:val="single"/>
        </w:rPr>
        <w:t>.</w:t>
      </w:r>
    </w:p>
    <w:p w:rsidR="00D74498" w:rsidRDefault="00D74498">
      <w:pPr>
        <w:jc w:val="both"/>
        <w:rPr>
          <w:rFonts w:ascii="Arial" w:hAnsi="Arial" w:cs="Arial"/>
          <w:sz w:val="20"/>
          <w:szCs w:val="20"/>
        </w:rPr>
      </w:pPr>
    </w:p>
    <w:p w:rsidR="00D74498" w:rsidRDefault="00E068F1">
      <w:pPr>
        <w:jc w:val="both"/>
        <w:rPr>
          <w:rFonts w:ascii="Arial" w:hAnsi="Arial" w:cs="Arial"/>
          <w:sz w:val="20"/>
          <w:szCs w:val="20"/>
          <w:u w:val="single"/>
        </w:rPr>
      </w:pPr>
      <w:r>
        <w:rPr>
          <w:rFonts w:ascii="Arial" w:hAnsi="Arial" w:cs="Arial"/>
          <w:sz w:val="20"/>
          <w:szCs w:val="20"/>
        </w:rPr>
        <w:t>Ningún integrante de la Comisión tiene comentario alguno por lo que se somete a votación.</w:t>
      </w:r>
    </w:p>
    <w:p w:rsidR="00D74498" w:rsidRDefault="00D74498">
      <w:pPr>
        <w:jc w:val="both"/>
        <w:rPr>
          <w:noProof/>
          <w:lang w:eastAsia="es-MX"/>
        </w:rPr>
      </w:pPr>
    </w:p>
    <w:p w:rsidR="00D74498" w:rsidRDefault="00E068F1">
      <w:pPr>
        <w:jc w:val="both"/>
        <w:rPr>
          <w:noProof/>
          <w:u w:val="single"/>
          <w:lang w:eastAsia="es-MX"/>
        </w:rPr>
      </w:pPr>
      <w:r>
        <w:rPr>
          <w:rFonts w:ascii="Arial" w:hAnsi="Arial" w:cs="Arial"/>
          <w:b/>
          <w:sz w:val="20"/>
          <w:szCs w:val="20"/>
        </w:rPr>
        <w:t xml:space="preserve">Lic. Francis Bujaidar Ghoraichy: </w:t>
      </w:r>
      <w:r>
        <w:rPr>
          <w:rFonts w:ascii="Arial" w:hAnsi="Arial" w:cs="Arial"/>
          <w:sz w:val="20"/>
          <w:szCs w:val="20"/>
          <w:u w:val="single"/>
        </w:rPr>
        <w:t>los que estén a favor, favor de así manifestarlo.</w:t>
      </w:r>
    </w:p>
    <w:p w:rsidR="00D74498" w:rsidRDefault="00D74498">
      <w:pPr>
        <w:jc w:val="both"/>
        <w:rPr>
          <w:noProof/>
          <w:lang w:eastAsia="es-MX"/>
        </w:rPr>
      </w:pPr>
    </w:p>
    <w:p w:rsidR="00D74498" w:rsidRDefault="00E068F1">
      <w:pPr>
        <w:jc w:val="both"/>
        <w:rPr>
          <w:rFonts w:ascii="Arial" w:hAnsi="Arial" w:cs="Arial"/>
          <w:b/>
          <w:sz w:val="20"/>
          <w:szCs w:val="20"/>
        </w:rPr>
      </w:pPr>
      <w:r>
        <w:rPr>
          <w:rFonts w:ascii="Arial" w:hAnsi="Arial" w:cs="Arial"/>
          <w:b/>
          <w:sz w:val="20"/>
          <w:szCs w:val="20"/>
        </w:rPr>
        <w:t xml:space="preserve">Votación: </w:t>
      </w:r>
    </w:p>
    <w:p w:rsidR="00D74498" w:rsidRDefault="00E068F1">
      <w:pPr>
        <w:jc w:val="both"/>
        <w:rPr>
          <w:rFonts w:ascii="Arial" w:hAnsi="Arial" w:cs="Arial"/>
          <w:sz w:val="20"/>
          <w:szCs w:val="20"/>
        </w:rPr>
      </w:pPr>
      <w:r>
        <w:rPr>
          <w:rFonts w:ascii="Arial" w:hAnsi="Arial" w:cs="Arial"/>
          <w:sz w:val="20"/>
          <w:szCs w:val="20"/>
        </w:rPr>
        <w:t xml:space="preserve"> </w:t>
      </w:r>
    </w:p>
    <w:p w:rsidR="00D74498" w:rsidRDefault="00E068F1">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w:t>
      </w:r>
      <w:r>
        <w:rPr>
          <w:rFonts w:ascii="Arial" w:hAnsi="Arial" w:cs="Arial"/>
          <w:color w:val="FF0000"/>
          <w:sz w:val="20"/>
          <w:szCs w:val="20"/>
        </w:rPr>
        <w:t>Suplente</w:t>
      </w:r>
      <w:r>
        <w:rPr>
          <w:rFonts w:ascii="Arial" w:hAnsi="Arial" w:cs="Arial"/>
          <w:sz w:val="20"/>
          <w:szCs w:val="20"/>
        </w:rPr>
        <w:t xml:space="preserve"> del Presidente de la Comisión de Asignación y Contratación de Obra Pública. </w:t>
      </w:r>
      <w:r>
        <w:rPr>
          <w:rFonts w:ascii="Arial" w:hAnsi="Arial" w:cs="Arial"/>
          <w:b/>
          <w:sz w:val="20"/>
          <w:szCs w:val="20"/>
        </w:rPr>
        <w:t>A favor.</w:t>
      </w:r>
    </w:p>
    <w:p w:rsidR="00D74498" w:rsidRDefault="00D74498">
      <w:pPr>
        <w:jc w:val="both"/>
        <w:rPr>
          <w:rFonts w:ascii="Arial" w:hAnsi="Arial" w:cs="Arial"/>
          <w:sz w:val="20"/>
          <w:szCs w:val="20"/>
        </w:rPr>
      </w:pPr>
    </w:p>
    <w:p w:rsidR="00D74498" w:rsidRDefault="00E068F1">
      <w:pPr>
        <w:jc w:val="both"/>
        <w:rPr>
          <w:rFonts w:ascii="Arial" w:hAnsi="Arial" w:cs="Arial"/>
          <w:b/>
          <w:color w:val="FF0000"/>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D74498" w:rsidRDefault="00D74498">
      <w:pPr>
        <w:jc w:val="both"/>
        <w:rPr>
          <w:rFonts w:ascii="Arial" w:hAnsi="Arial" w:cs="Arial"/>
          <w:b/>
          <w:sz w:val="20"/>
          <w:szCs w:val="20"/>
        </w:rPr>
      </w:pPr>
    </w:p>
    <w:p w:rsidR="00D74498" w:rsidRDefault="00E068F1">
      <w:pPr>
        <w:jc w:val="both"/>
        <w:rPr>
          <w:rFonts w:ascii="Arial" w:hAnsi="Arial" w:cs="Arial"/>
          <w:b/>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D74498" w:rsidRDefault="00D74498">
      <w:pPr>
        <w:jc w:val="both"/>
        <w:rPr>
          <w:rFonts w:ascii="Arial" w:hAnsi="Arial" w:cs="Arial"/>
          <w:b/>
          <w:sz w:val="20"/>
          <w:szCs w:val="20"/>
        </w:rPr>
      </w:pPr>
    </w:p>
    <w:p w:rsidR="00D74498" w:rsidRDefault="007D6A1C">
      <w:pPr>
        <w:jc w:val="both"/>
        <w:rPr>
          <w:rFonts w:ascii="Arial" w:hAnsi="Arial" w:cs="Arial"/>
          <w:b/>
          <w:sz w:val="20"/>
          <w:szCs w:val="20"/>
        </w:rPr>
      </w:pPr>
      <w:r w:rsidRPr="00483565">
        <w:rPr>
          <w:rFonts w:ascii="Arial" w:hAnsi="Arial" w:cs="Arial"/>
          <w:b/>
          <w:sz w:val="20"/>
          <w:szCs w:val="20"/>
        </w:rPr>
        <w:t>Lic. Francisco Agustín Oropeza Serna</w:t>
      </w:r>
      <w:r w:rsidR="00E068F1">
        <w:rPr>
          <w:rFonts w:ascii="Arial" w:hAnsi="Arial" w:cs="Arial"/>
          <w:sz w:val="20"/>
          <w:szCs w:val="20"/>
        </w:rPr>
        <w:t xml:space="preserve">, </w:t>
      </w:r>
      <w:r w:rsidR="00E068F1">
        <w:rPr>
          <w:rFonts w:ascii="Arial" w:hAnsi="Arial" w:cs="Arial"/>
          <w:color w:val="FF0000"/>
          <w:sz w:val="20"/>
          <w:szCs w:val="20"/>
        </w:rPr>
        <w:t>Suplente</w:t>
      </w:r>
      <w:r w:rsidR="00E068F1">
        <w:rPr>
          <w:rFonts w:ascii="Arial" w:hAnsi="Arial" w:cs="Arial"/>
          <w:sz w:val="20"/>
          <w:szCs w:val="20"/>
        </w:rPr>
        <w:t xml:space="preserve"> del Tesorero Municipal. </w:t>
      </w:r>
      <w:r w:rsidR="00E068F1">
        <w:rPr>
          <w:rFonts w:ascii="Arial" w:hAnsi="Arial" w:cs="Arial"/>
          <w:b/>
          <w:sz w:val="20"/>
          <w:szCs w:val="20"/>
        </w:rPr>
        <w:t>A favor.</w:t>
      </w:r>
    </w:p>
    <w:p w:rsidR="00D74498" w:rsidRDefault="00D74498">
      <w:pPr>
        <w:jc w:val="both"/>
        <w:rPr>
          <w:rFonts w:ascii="Arial" w:hAnsi="Arial" w:cs="Arial"/>
          <w:b/>
          <w:sz w:val="20"/>
          <w:szCs w:val="20"/>
        </w:rPr>
      </w:pPr>
    </w:p>
    <w:p w:rsidR="00D74498" w:rsidRDefault="00E068F1">
      <w:pPr>
        <w:tabs>
          <w:tab w:val="left" w:pos="3810"/>
        </w:tabs>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D74498" w:rsidRDefault="00D74498">
      <w:pPr>
        <w:jc w:val="both"/>
        <w:rPr>
          <w:rFonts w:ascii="Arial" w:hAnsi="Arial" w:cs="Arial"/>
          <w:color w:val="FF0000"/>
          <w:sz w:val="20"/>
          <w:szCs w:val="20"/>
        </w:rPr>
      </w:pPr>
    </w:p>
    <w:p w:rsidR="00D74498" w:rsidRDefault="00E068F1">
      <w:pPr>
        <w:jc w:val="both"/>
        <w:rPr>
          <w:rFonts w:ascii="Arial" w:hAnsi="Arial" w:cs="Arial"/>
          <w:color w:val="FF0000"/>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D74498" w:rsidRDefault="00D74498">
      <w:pPr>
        <w:jc w:val="both"/>
        <w:rPr>
          <w:rFonts w:ascii="Arial" w:hAnsi="Arial" w:cs="Arial"/>
          <w:sz w:val="20"/>
          <w:szCs w:val="20"/>
        </w:rPr>
      </w:pPr>
    </w:p>
    <w:p w:rsidR="00D74498" w:rsidRDefault="00E068F1">
      <w:pPr>
        <w:jc w:val="both"/>
        <w:rPr>
          <w:rFonts w:ascii="Arial" w:hAnsi="Arial" w:cs="Arial"/>
          <w:b/>
          <w:sz w:val="20"/>
          <w:szCs w:val="20"/>
        </w:rPr>
      </w:pPr>
      <w:r>
        <w:rPr>
          <w:rFonts w:ascii="Arial" w:hAnsi="Arial" w:cs="Arial"/>
          <w:b/>
          <w:sz w:val="20"/>
          <w:szCs w:val="20"/>
        </w:rPr>
        <w:t>Regidora Mtra.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041BF1" w:rsidRDefault="00041BF1">
      <w:pPr>
        <w:jc w:val="both"/>
        <w:rPr>
          <w:rFonts w:ascii="Arial" w:hAnsi="Arial" w:cs="Arial"/>
          <w:b/>
          <w:sz w:val="20"/>
          <w:szCs w:val="20"/>
        </w:rPr>
      </w:pPr>
    </w:p>
    <w:p w:rsidR="00D74498" w:rsidRDefault="00041BF1">
      <w:pPr>
        <w:jc w:val="both"/>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Pr>
          <w:rFonts w:ascii="Arial" w:hAnsi="Arial" w:cs="Arial"/>
          <w:b/>
          <w:color w:val="FF0000"/>
          <w:sz w:val="20"/>
          <w:szCs w:val="20"/>
        </w:rPr>
        <w:t>A favor.</w:t>
      </w:r>
    </w:p>
    <w:p w:rsidR="00041BF1" w:rsidRDefault="00041BF1">
      <w:pPr>
        <w:jc w:val="both"/>
        <w:rPr>
          <w:rFonts w:ascii="Arial" w:hAnsi="Arial" w:cs="Arial"/>
          <w:b/>
          <w:sz w:val="20"/>
          <w:szCs w:val="20"/>
        </w:rPr>
      </w:pPr>
    </w:p>
    <w:p w:rsidR="00D74498" w:rsidRDefault="00E068F1">
      <w:pPr>
        <w:jc w:val="both"/>
        <w:rPr>
          <w:rFonts w:ascii="Arial" w:hAnsi="Arial" w:cs="Arial"/>
          <w:b/>
          <w:sz w:val="20"/>
          <w:szCs w:val="20"/>
        </w:rPr>
      </w:pPr>
      <w:r>
        <w:rPr>
          <w:rFonts w:ascii="Arial" w:hAnsi="Arial" w:cs="Arial"/>
          <w:b/>
          <w:sz w:val="20"/>
          <w:szCs w:val="20"/>
        </w:rPr>
        <w:t xml:space="preserve">Arq. Rafael Barrágan Maldonado, </w:t>
      </w:r>
      <w:r>
        <w:rPr>
          <w:rFonts w:ascii="Arial" w:hAnsi="Arial" w:cs="Arial"/>
          <w:sz w:val="20"/>
          <w:szCs w:val="20"/>
        </w:rPr>
        <w:t xml:space="preserve">Representante Titular del Colegio de Arquitectos del Estado de Jalisco, A.C. </w:t>
      </w:r>
      <w:r>
        <w:rPr>
          <w:rFonts w:ascii="Arial" w:hAnsi="Arial" w:cs="Arial"/>
          <w:b/>
          <w:sz w:val="20"/>
          <w:szCs w:val="20"/>
        </w:rPr>
        <w:t>A favor.</w:t>
      </w:r>
    </w:p>
    <w:p w:rsidR="00D74498" w:rsidRDefault="00D74498">
      <w:pPr>
        <w:jc w:val="both"/>
        <w:rPr>
          <w:rFonts w:ascii="Arial" w:hAnsi="Arial" w:cs="Arial"/>
          <w:b/>
          <w:sz w:val="20"/>
          <w:szCs w:val="20"/>
        </w:rPr>
      </w:pPr>
    </w:p>
    <w:p w:rsidR="00D74498" w:rsidRDefault="00E068F1">
      <w:pPr>
        <w:jc w:val="both"/>
        <w:rPr>
          <w:rFonts w:ascii="Arial" w:hAnsi="Arial" w:cs="Arial"/>
          <w:sz w:val="20"/>
          <w:szCs w:val="20"/>
        </w:rPr>
      </w:pPr>
      <w:r>
        <w:rPr>
          <w:rFonts w:ascii="Arial" w:hAnsi="Arial" w:cs="Arial"/>
          <w:b/>
          <w:sz w:val="20"/>
          <w:szCs w:val="20"/>
        </w:rPr>
        <w:lastRenderedPageBreak/>
        <w:t xml:space="preserve">Ing. Héctor Manuel Zepeda Angulo, </w:t>
      </w:r>
      <w:r>
        <w:rPr>
          <w:rFonts w:ascii="Arial" w:hAnsi="Arial" w:cs="Arial"/>
          <w:sz w:val="20"/>
          <w:szCs w:val="20"/>
        </w:rPr>
        <w:t>Representante Titular de la Colegio de Ingenieros Civiles del Estado de Jalisco</w:t>
      </w:r>
      <w:r>
        <w:rPr>
          <w:rFonts w:ascii="Arial" w:hAnsi="Arial" w:cs="Arial"/>
          <w:b/>
          <w:sz w:val="20"/>
          <w:szCs w:val="20"/>
        </w:rPr>
        <w:t>. A favor.</w:t>
      </w:r>
    </w:p>
    <w:p w:rsidR="00D74498" w:rsidRDefault="00D74498">
      <w:pPr>
        <w:jc w:val="both"/>
        <w:rPr>
          <w:rFonts w:ascii="Arial" w:hAnsi="Arial" w:cs="Arial"/>
          <w:sz w:val="20"/>
          <w:szCs w:val="20"/>
        </w:rPr>
      </w:pPr>
    </w:p>
    <w:p w:rsidR="00D74498" w:rsidRDefault="00E068F1">
      <w:pPr>
        <w:jc w:val="both"/>
        <w:rPr>
          <w:rFonts w:ascii="Arial" w:hAnsi="Arial" w:cs="Arial"/>
          <w:b/>
          <w:sz w:val="20"/>
          <w:szCs w:val="20"/>
        </w:rPr>
      </w:pPr>
      <w:r>
        <w:rPr>
          <w:rFonts w:ascii="Arial" w:hAnsi="Arial" w:cs="Arial"/>
          <w:b/>
          <w:sz w:val="20"/>
          <w:szCs w:val="20"/>
        </w:rPr>
        <w:t xml:space="preserve">Ing. Arturo Montufar Nuñez, </w:t>
      </w:r>
      <w:r>
        <w:rPr>
          <w:rFonts w:ascii="Arial" w:hAnsi="Arial" w:cs="Arial"/>
          <w:sz w:val="20"/>
          <w:szCs w:val="20"/>
        </w:rPr>
        <w:t>Representante Titular de la Cámara Mexicana de la Industria de la Construcción.</w:t>
      </w:r>
      <w:r>
        <w:rPr>
          <w:rFonts w:ascii="Arial" w:hAnsi="Arial" w:cs="Arial"/>
          <w:color w:val="FF0000"/>
          <w:sz w:val="20"/>
          <w:szCs w:val="20"/>
        </w:rPr>
        <w:t xml:space="preserve"> </w:t>
      </w:r>
      <w:r>
        <w:rPr>
          <w:rFonts w:ascii="Arial" w:hAnsi="Arial" w:cs="Arial"/>
          <w:b/>
          <w:sz w:val="20"/>
          <w:szCs w:val="20"/>
        </w:rPr>
        <w:t>A favor.</w:t>
      </w:r>
    </w:p>
    <w:p w:rsidR="00D74498" w:rsidRDefault="00D74498">
      <w:pPr>
        <w:jc w:val="both"/>
        <w:rPr>
          <w:noProof/>
          <w:lang w:eastAsia="es-MX"/>
        </w:rPr>
      </w:pPr>
    </w:p>
    <w:p w:rsidR="00D74498" w:rsidRDefault="00E068F1">
      <w:pPr>
        <w:jc w:val="both"/>
        <w:rPr>
          <w:noProof/>
          <w:lang w:eastAsia="es-MX"/>
        </w:rPr>
      </w:pPr>
      <w:r>
        <w:rPr>
          <w:rFonts w:ascii="Arial" w:hAnsi="Arial" w:cs="Arial"/>
          <w:b/>
          <w:sz w:val="20"/>
          <w:szCs w:val="20"/>
        </w:rPr>
        <w:t xml:space="preserve">Lic. Francis Bujaidar Ghoraichy: </w:t>
      </w:r>
      <w:r>
        <w:rPr>
          <w:rFonts w:ascii="Arial" w:hAnsi="Arial" w:cs="Arial"/>
          <w:sz w:val="20"/>
          <w:szCs w:val="20"/>
          <w:u w:val="single"/>
        </w:rPr>
        <w:t xml:space="preserve">queda </w:t>
      </w:r>
      <w:r w:rsidR="00041BF1">
        <w:rPr>
          <w:rFonts w:ascii="Arial" w:hAnsi="Arial" w:cs="Arial"/>
          <w:sz w:val="20"/>
          <w:szCs w:val="20"/>
          <w:u w:val="single"/>
        </w:rPr>
        <w:t>autorizado por unanimidad con 11</w:t>
      </w:r>
      <w:r>
        <w:rPr>
          <w:rFonts w:ascii="Arial" w:hAnsi="Arial" w:cs="Arial"/>
          <w:sz w:val="20"/>
          <w:szCs w:val="20"/>
          <w:u w:val="single"/>
        </w:rPr>
        <w:t xml:space="preserve"> votos a favor (</w:t>
      </w:r>
      <w:r w:rsidR="00041BF1">
        <w:rPr>
          <w:rFonts w:ascii="Arial" w:hAnsi="Arial" w:cs="Arial"/>
          <w:sz w:val="20"/>
          <w:szCs w:val="20"/>
          <w:u w:val="single"/>
        </w:rPr>
        <w:t>9</w:t>
      </w:r>
      <w:r>
        <w:rPr>
          <w:rFonts w:ascii="Arial" w:hAnsi="Arial" w:cs="Arial"/>
          <w:sz w:val="20"/>
          <w:szCs w:val="20"/>
          <w:u w:val="single"/>
        </w:rPr>
        <w:t xml:space="preserve"> titulares, 2 suplentes) el punto número cinco de la orden del día </w:t>
      </w:r>
      <w:r>
        <w:rPr>
          <w:rFonts w:ascii="Arial" w:hAnsi="Arial" w:cs="Arial"/>
          <w:b/>
          <w:sz w:val="20"/>
          <w:szCs w:val="20"/>
          <w:u w:val="single"/>
        </w:rPr>
        <w:t>5.-</w:t>
      </w:r>
      <w:r>
        <w:rPr>
          <w:rFonts w:ascii="Arial" w:hAnsi="Arial" w:cs="Arial"/>
          <w:b/>
          <w:i/>
          <w:sz w:val="20"/>
          <w:szCs w:val="20"/>
          <w:u w:val="single"/>
        </w:rPr>
        <w:t xml:space="preserve">Acto de Presentación de Propuestas Técnicas y Económicas del Procedimiento de Contratación de las Licitaciones Públicas </w:t>
      </w:r>
      <w:r>
        <w:rPr>
          <w:rFonts w:ascii="Arial" w:hAnsi="Arial" w:cs="Arial"/>
          <w:sz w:val="20"/>
          <w:szCs w:val="20"/>
          <w:u w:val="single"/>
        </w:rPr>
        <w:t>y pasaríamos al siguiente punto que sería el punto número seis y corresponde al:</w:t>
      </w:r>
    </w:p>
    <w:p w:rsidR="00D74498" w:rsidRDefault="00D74498">
      <w:pPr>
        <w:jc w:val="both"/>
        <w:rPr>
          <w:noProof/>
          <w:lang w:eastAsia="es-MX"/>
        </w:rPr>
      </w:pPr>
    </w:p>
    <w:p w:rsidR="00D74498" w:rsidRDefault="00E068F1">
      <w:pPr>
        <w:jc w:val="both"/>
        <w:rPr>
          <w:rFonts w:ascii="Arial" w:hAnsi="Arial" w:cs="Arial"/>
          <w:b/>
          <w:i/>
          <w:sz w:val="20"/>
          <w:szCs w:val="20"/>
        </w:rPr>
      </w:pPr>
      <w:r>
        <w:rPr>
          <w:rFonts w:ascii="Arial" w:hAnsi="Arial" w:cs="Arial"/>
          <w:b/>
          <w:i/>
          <w:sz w:val="20"/>
          <w:szCs w:val="20"/>
        </w:rPr>
        <w:t>6.-Acto de Presentación de Propuestas Técnicas y Económicas del Procedimiento de Contratación por Invitación restringida.</w:t>
      </w:r>
    </w:p>
    <w:p w:rsidR="00D74498" w:rsidRDefault="00D74498">
      <w:pPr>
        <w:jc w:val="both"/>
        <w:rPr>
          <w:rFonts w:ascii="Arial" w:hAnsi="Arial" w:cs="Arial"/>
          <w:b/>
          <w:i/>
          <w:sz w:val="20"/>
          <w:szCs w:val="20"/>
          <w:lang w:val="es-ES_tradnl"/>
        </w:rPr>
      </w:pPr>
    </w:p>
    <w:p w:rsidR="00D74498" w:rsidRPr="00041BF1" w:rsidRDefault="00E068F1" w:rsidP="00041BF1">
      <w:pPr>
        <w:ind w:left="284"/>
        <w:contextualSpacing/>
        <w:jc w:val="both"/>
        <w:rPr>
          <w:rFonts w:asciiTheme="minorHAnsi" w:eastAsiaTheme="minorEastAsia" w:hAnsiTheme="minorHAnsi" w:cstheme="majorHAnsi"/>
          <w:b/>
          <w:sz w:val="20"/>
          <w:szCs w:val="20"/>
        </w:rPr>
      </w:pPr>
      <w:r w:rsidRPr="00041BF1">
        <w:rPr>
          <w:rFonts w:asciiTheme="minorHAnsi" w:eastAsiaTheme="minorEastAsia" w:hAnsiTheme="minorHAnsi" w:cstheme="majorHAnsi"/>
          <w:b/>
          <w:sz w:val="20"/>
          <w:szCs w:val="20"/>
        </w:rPr>
        <w:t>Recurso Municipal de Coordinación General de Servicios Públicos Municipales (Programa Emergente de Bacheo en Vialidades 2017)</w:t>
      </w:r>
    </w:p>
    <w:p w:rsidR="00D74498" w:rsidRDefault="00D74498">
      <w:pPr>
        <w:ind w:left="284"/>
        <w:contextualSpacing/>
        <w:jc w:val="both"/>
        <w:rPr>
          <w:rFonts w:asciiTheme="minorHAnsi" w:eastAsiaTheme="minorEastAsia" w:hAnsiTheme="minorHAnsi" w:cstheme="majorHAnsi"/>
          <w:b/>
          <w:sz w:val="20"/>
          <w:szCs w:val="20"/>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6410"/>
      </w:tblGrid>
      <w:tr w:rsidR="00D74498">
        <w:trPr>
          <w:jc w:val="center"/>
        </w:trPr>
        <w:tc>
          <w:tcPr>
            <w:tcW w:w="3130" w:type="dxa"/>
            <w:shd w:val="clear" w:color="auto" w:fill="A6A6A6"/>
          </w:tcPr>
          <w:p w:rsidR="00D74498" w:rsidRDefault="00E068F1">
            <w:pPr>
              <w:contextualSpacing/>
              <w:jc w:val="center"/>
              <w:rPr>
                <w:rFonts w:asciiTheme="minorHAnsi" w:eastAsiaTheme="minorEastAsia" w:hAnsiTheme="minorHAnsi" w:cs="Calibri Light"/>
                <w:b/>
                <w:color w:val="FFFFFF"/>
                <w:sz w:val="20"/>
                <w:szCs w:val="20"/>
              </w:rPr>
            </w:pPr>
            <w:r>
              <w:rPr>
                <w:rFonts w:asciiTheme="minorHAnsi" w:eastAsiaTheme="minorEastAsia" w:hAnsiTheme="minorHAnsi" w:cs="Calibri Light"/>
                <w:b/>
                <w:color w:val="FFFFFF"/>
                <w:sz w:val="20"/>
                <w:szCs w:val="20"/>
              </w:rPr>
              <w:t>NO. DE CONTRATO</w:t>
            </w:r>
          </w:p>
        </w:tc>
        <w:tc>
          <w:tcPr>
            <w:tcW w:w="6410" w:type="dxa"/>
            <w:shd w:val="clear" w:color="auto" w:fill="A6A6A6"/>
          </w:tcPr>
          <w:p w:rsidR="00D74498" w:rsidRDefault="00E068F1">
            <w:pPr>
              <w:contextualSpacing/>
              <w:jc w:val="center"/>
              <w:rPr>
                <w:rFonts w:asciiTheme="minorHAnsi" w:eastAsiaTheme="minorEastAsia" w:hAnsiTheme="minorHAnsi" w:cs="Calibri Light"/>
                <w:b/>
                <w:color w:val="FFFFFF"/>
                <w:sz w:val="20"/>
                <w:szCs w:val="20"/>
              </w:rPr>
            </w:pPr>
            <w:r>
              <w:rPr>
                <w:rFonts w:asciiTheme="minorHAnsi" w:eastAsiaTheme="minorEastAsia" w:hAnsiTheme="minorHAnsi" w:cs="Calibri Light"/>
                <w:b/>
                <w:color w:val="FFFFFF"/>
                <w:sz w:val="20"/>
                <w:szCs w:val="20"/>
              </w:rPr>
              <w:t>DESCRIPCIÓN DE LA OBRA</w:t>
            </w:r>
          </w:p>
        </w:tc>
      </w:tr>
      <w:tr w:rsidR="00D74498">
        <w:trPr>
          <w:jc w:val="center"/>
        </w:trPr>
        <w:tc>
          <w:tcPr>
            <w:tcW w:w="3130" w:type="dxa"/>
            <w:shd w:val="clear" w:color="auto" w:fill="auto"/>
            <w:vAlign w:val="center"/>
          </w:tcPr>
          <w:p w:rsidR="00D74498" w:rsidRDefault="00E068F1">
            <w:pPr>
              <w:contextualSpacing/>
              <w:jc w:val="center"/>
              <w:rPr>
                <w:rFonts w:asciiTheme="minorHAnsi" w:eastAsiaTheme="minorEastAsia" w:hAnsiTheme="minorHAnsi" w:cs="Calibri Light"/>
                <w:sz w:val="20"/>
                <w:szCs w:val="20"/>
                <w:lang w:val="en-US"/>
              </w:rPr>
            </w:pPr>
            <w:r>
              <w:rPr>
                <w:rFonts w:asciiTheme="minorHAnsi" w:eastAsiaTheme="minorEastAsia" w:hAnsiTheme="minorHAnsi" w:cs="Calibri Light"/>
                <w:sz w:val="20"/>
                <w:szCs w:val="20"/>
                <w:lang w:val="en-US"/>
              </w:rPr>
              <w:t>DOPI-MUN-RM-PAV-CI-145-2017</w:t>
            </w:r>
          </w:p>
        </w:tc>
        <w:tc>
          <w:tcPr>
            <w:tcW w:w="6410" w:type="dxa"/>
            <w:shd w:val="clear" w:color="auto" w:fill="auto"/>
          </w:tcPr>
          <w:p w:rsidR="00D74498" w:rsidRDefault="00E068F1">
            <w:pPr>
              <w:contextualSpacing/>
              <w:jc w:val="both"/>
              <w:rPr>
                <w:rFonts w:asciiTheme="minorHAnsi" w:eastAsiaTheme="minorEastAsia" w:hAnsiTheme="minorHAnsi" w:cs="Calibri Light"/>
                <w:sz w:val="20"/>
                <w:szCs w:val="20"/>
              </w:rPr>
            </w:pPr>
            <w:r>
              <w:rPr>
                <w:rFonts w:asciiTheme="minorHAnsi" w:eastAsiaTheme="minorEastAsia" w:hAnsiTheme="minorHAnsi" w:cs="Calibri Light"/>
                <w:sz w:val="20"/>
                <w:szCs w:val="20"/>
              </w:rPr>
              <w:t>Programa emergente de bacheo, renivelaciones y sellado en vialidades, Zonas Norte y Centro, municipio de Zapopan, Jalisco.</w:t>
            </w:r>
          </w:p>
        </w:tc>
      </w:tr>
      <w:tr w:rsidR="00D74498">
        <w:trPr>
          <w:jc w:val="center"/>
        </w:trPr>
        <w:tc>
          <w:tcPr>
            <w:tcW w:w="3130" w:type="dxa"/>
            <w:shd w:val="clear" w:color="auto" w:fill="auto"/>
            <w:vAlign w:val="center"/>
          </w:tcPr>
          <w:p w:rsidR="00D74498" w:rsidRDefault="00E068F1">
            <w:pPr>
              <w:contextualSpacing/>
              <w:jc w:val="center"/>
              <w:rPr>
                <w:rFonts w:asciiTheme="minorHAnsi" w:eastAsiaTheme="minorEastAsia" w:hAnsiTheme="minorHAnsi" w:cs="Calibri Light"/>
                <w:sz w:val="20"/>
                <w:szCs w:val="20"/>
                <w:lang w:val="en-US"/>
              </w:rPr>
            </w:pPr>
            <w:r>
              <w:rPr>
                <w:rFonts w:asciiTheme="minorHAnsi" w:eastAsiaTheme="minorEastAsia" w:hAnsiTheme="minorHAnsi" w:cs="Calibri Light"/>
                <w:sz w:val="20"/>
                <w:szCs w:val="20"/>
                <w:lang w:val="en-US"/>
              </w:rPr>
              <w:t>DOPI-MUN-RM-PAV-CI-146-2017</w:t>
            </w:r>
          </w:p>
        </w:tc>
        <w:tc>
          <w:tcPr>
            <w:tcW w:w="6410" w:type="dxa"/>
            <w:shd w:val="clear" w:color="auto" w:fill="auto"/>
          </w:tcPr>
          <w:p w:rsidR="00D74498" w:rsidRDefault="00E068F1">
            <w:pPr>
              <w:contextualSpacing/>
              <w:jc w:val="both"/>
              <w:rPr>
                <w:rFonts w:asciiTheme="minorHAnsi" w:eastAsiaTheme="minorEastAsia" w:hAnsiTheme="minorHAnsi" w:cs="Calibri Light"/>
                <w:sz w:val="20"/>
                <w:szCs w:val="20"/>
              </w:rPr>
            </w:pPr>
            <w:r>
              <w:rPr>
                <w:rFonts w:asciiTheme="minorHAnsi" w:eastAsiaTheme="minorEastAsia" w:hAnsiTheme="minorHAnsi" w:cs="Calibri Light"/>
                <w:sz w:val="20"/>
                <w:szCs w:val="20"/>
              </w:rPr>
              <w:t>Programa emergente de bacheo, renivelaciones y sellado en vialidades, Zonas Sur y Surponiente, municipio de Zapopan, Jalisco.</w:t>
            </w:r>
          </w:p>
        </w:tc>
      </w:tr>
      <w:tr w:rsidR="00D74498">
        <w:trPr>
          <w:jc w:val="center"/>
        </w:trPr>
        <w:tc>
          <w:tcPr>
            <w:tcW w:w="3130" w:type="dxa"/>
            <w:shd w:val="clear" w:color="auto" w:fill="auto"/>
            <w:vAlign w:val="center"/>
          </w:tcPr>
          <w:p w:rsidR="00D74498" w:rsidRDefault="00E068F1">
            <w:pPr>
              <w:contextualSpacing/>
              <w:jc w:val="center"/>
              <w:rPr>
                <w:rFonts w:asciiTheme="minorHAnsi" w:eastAsiaTheme="minorEastAsia" w:hAnsiTheme="minorHAnsi" w:cs="Calibri Light"/>
                <w:sz w:val="20"/>
                <w:szCs w:val="20"/>
                <w:lang w:val="en-US"/>
              </w:rPr>
            </w:pPr>
            <w:r>
              <w:rPr>
                <w:rFonts w:asciiTheme="minorHAnsi" w:eastAsiaTheme="minorEastAsia" w:hAnsiTheme="minorHAnsi" w:cs="Calibri Light"/>
                <w:sz w:val="20"/>
                <w:szCs w:val="20"/>
                <w:lang w:val="en-US"/>
              </w:rPr>
              <w:t>DOPI-MUN-RM-PAV-CI-147-2017</w:t>
            </w:r>
          </w:p>
        </w:tc>
        <w:tc>
          <w:tcPr>
            <w:tcW w:w="6410" w:type="dxa"/>
            <w:shd w:val="clear" w:color="auto" w:fill="auto"/>
          </w:tcPr>
          <w:p w:rsidR="00D74498" w:rsidRDefault="00E068F1">
            <w:pPr>
              <w:contextualSpacing/>
              <w:jc w:val="both"/>
              <w:rPr>
                <w:rFonts w:asciiTheme="minorHAnsi" w:eastAsiaTheme="minorEastAsia" w:hAnsiTheme="minorHAnsi" w:cs="Calibri Light"/>
                <w:sz w:val="20"/>
                <w:szCs w:val="20"/>
              </w:rPr>
            </w:pPr>
            <w:r>
              <w:rPr>
                <w:rFonts w:asciiTheme="minorHAnsi" w:eastAsiaTheme="minorEastAsia" w:hAnsiTheme="minorHAnsi" w:cs="Calibri Light"/>
                <w:sz w:val="20"/>
                <w:szCs w:val="20"/>
              </w:rPr>
              <w:t>Programa emergente de bacheo, renivelaciones y sellado en vialidades, Zona Poniente, Frente 2, municipio de Zapopan, Jalisco.</w:t>
            </w:r>
          </w:p>
        </w:tc>
      </w:tr>
      <w:tr w:rsidR="00D74498">
        <w:trPr>
          <w:jc w:val="center"/>
        </w:trPr>
        <w:tc>
          <w:tcPr>
            <w:tcW w:w="3130" w:type="dxa"/>
            <w:shd w:val="clear" w:color="auto" w:fill="auto"/>
            <w:vAlign w:val="center"/>
          </w:tcPr>
          <w:p w:rsidR="00D74498" w:rsidRDefault="00E068F1">
            <w:pPr>
              <w:contextualSpacing/>
              <w:jc w:val="center"/>
              <w:rPr>
                <w:rFonts w:asciiTheme="minorHAnsi" w:eastAsiaTheme="minorEastAsia" w:hAnsiTheme="minorHAnsi" w:cs="Calibri Light"/>
                <w:sz w:val="20"/>
                <w:szCs w:val="20"/>
                <w:lang w:val="en-US"/>
              </w:rPr>
            </w:pPr>
            <w:r>
              <w:rPr>
                <w:rFonts w:asciiTheme="minorHAnsi" w:eastAsiaTheme="minorEastAsia" w:hAnsiTheme="minorHAnsi" w:cs="Calibri Light"/>
                <w:sz w:val="20"/>
                <w:szCs w:val="20"/>
                <w:lang w:val="en-US"/>
              </w:rPr>
              <w:t>DOPI-MUN-RM-PAV-CI-148-2017</w:t>
            </w:r>
          </w:p>
        </w:tc>
        <w:tc>
          <w:tcPr>
            <w:tcW w:w="6410" w:type="dxa"/>
            <w:shd w:val="clear" w:color="auto" w:fill="auto"/>
          </w:tcPr>
          <w:p w:rsidR="00D74498" w:rsidRDefault="00E068F1">
            <w:pPr>
              <w:contextualSpacing/>
              <w:jc w:val="both"/>
              <w:rPr>
                <w:rFonts w:asciiTheme="minorHAnsi" w:eastAsiaTheme="minorEastAsia" w:hAnsiTheme="minorHAnsi" w:cs="Calibri Light"/>
                <w:sz w:val="20"/>
                <w:szCs w:val="20"/>
              </w:rPr>
            </w:pPr>
            <w:r>
              <w:rPr>
                <w:rFonts w:asciiTheme="minorHAnsi" w:eastAsiaTheme="minorEastAsia" w:hAnsiTheme="minorHAnsi" w:cs="Calibri Light"/>
                <w:sz w:val="20"/>
                <w:szCs w:val="20"/>
              </w:rPr>
              <w:t>Programa emergente de bacheo, renivelaciones y sellado en vialidades, Zonas Norte y Norponiente, municipio de Zapopan, Jalisco.</w:t>
            </w:r>
          </w:p>
        </w:tc>
      </w:tr>
    </w:tbl>
    <w:p w:rsidR="00D74498" w:rsidRDefault="00D74498">
      <w:pPr>
        <w:jc w:val="both"/>
        <w:rPr>
          <w:noProof/>
          <w:lang w:eastAsia="es-MX"/>
        </w:rPr>
      </w:pPr>
    </w:p>
    <w:p w:rsidR="00D74498" w:rsidRDefault="00E068F1">
      <w:pPr>
        <w:jc w:val="both"/>
        <w:rPr>
          <w:rFonts w:ascii="Arial" w:hAnsi="Arial" w:cs="Arial"/>
          <w:sz w:val="20"/>
          <w:szCs w:val="20"/>
          <w:u w:val="single"/>
        </w:rPr>
      </w:pPr>
      <w:r>
        <w:rPr>
          <w:rFonts w:ascii="Arial" w:hAnsi="Arial" w:cs="Arial"/>
          <w:b/>
          <w:sz w:val="20"/>
          <w:szCs w:val="20"/>
        </w:rPr>
        <w:t xml:space="preserve">Ing. David Miguel Zamora Bueno </w:t>
      </w:r>
      <w:r>
        <w:rPr>
          <w:rFonts w:ascii="Arial" w:hAnsi="Arial" w:cs="Arial"/>
          <w:sz w:val="20"/>
          <w:szCs w:val="20"/>
        </w:rPr>
        <w:t>(Secretario Técnico</w:t>
      </w:r>
      <w:r>
        <w:rPr>
          <w:rFonts w:ascii="Arial" w:hAnsi="Arial" w:cs="Arial"/>
          <w:sz w:val="20"/>
          <w:szCs w:val="20"/>
          <w:u w:val="single"/>
        </w:rPr>
        <w:t xml:space="preserve">): seguimos en este punto con el </w:t>
      </w:r>
      <w:r>
        <w:rPr>
          <w:rFonts w:ascii="Arial" w:hAnsi="Arial" w:cs="Arial"/>
          <w:b/>
          <w:sz w:val="20"/>
          <w:szCs w:val="20"/>
          <w:u w:val="single"/>
        </w:rPr>
        <w:t xml:space="preserve">Recurso Municipal de Coordinación General de Servicios Públicos Municipales (Programa Emergente de Bacheo en Vialidades 2017) </w:t>
      </w:r>
      <w:r>
        <w:rPr>
          <w:rFonts w:ascii="Arial" w:hAnsi="Arial" w:cs="Arial"/>
          <w:sz w:val="20"/>
          <w:szCs w:val="20"/>
          <w:u w:val="single"/>
        </w:rPr>
        <w:t>y</w:t>
      </w:r>
      <w:r>
        <w:rPr>
          <w:rFonts w:ascii="Arial" w:hAnsi="Arial" w:cs="Arial"/>
          <w:b/>
          <w:sz w:val="20"/>
          <w:szCs w:val="20"/>
          <w:u w:val="single"/>
        </w:rPr>
        <w:t xml:space="preserve"> </w:t>
      </w:r>
      <w:r>
        <w:rPr>
          <w:rFonts w:ascii="Arial" w:hAnsi="Arial" w:cs="Arial"/>
          <w:sz w:val="20"/>
          <w:szCs w:val="20"/>
          <w:u w:val="single"/>
        </w:rPr>
        <w:t xml:space="preserve">comenzamos con la licitación invitación número </w:t>
      </w:r>
      <w:r>
        <w:rPr>
          <w:rFonts w:ascii="Arial" w:hAnsi="Arial" w:cs="Arial"/>
          <w:b/>
          <w:sz w:val="20"/>
          <w:szCs w:val="20"/>
          <w:u w:val="single"/>
        </w:rPr>
        <w:t xml:space="preserve">DOPI-MUN-RM-PAV-CI-145-2017 </w:t>
      </w:r>
      <w:r>
        <w:rPr>
          <w:rFonts w:ascii="Arial" w:hAnsi="Arial" w:cs="Arial"/>
          <w:sz w:val="20"/>
          <w:szCs w:val="20"/>
          <w:u w:val="single"/>
        </w:rPr>
        <w:t xml:space="preserve">que tiene por objeto la </w:t>
      </w:r>
      <w:r>
        <w:rPr>
          <w:rFonts w:ascii="Arial" w:hAnsi="Arial" w:cs="Arial"/>
          <w:b/>
          <w:sz w:val="20"/>
          <w:szCs w:val="20"/>
          <w:u w:val="single"/>
        </w:rPr>
        <w:t xml:space="preserve">Programa emergente de bacheo, renivelaciones y sellado en vialidades, Zonas Norte y Centro, municipio de Zapopan, Jalisco, </w:t>
      </w:r>
      <w:r>
        <w:rPr>
          <w:rFonts w:ascii="Arial" w:hAnsi="Arial" w:cs="Arial"/>
          <w:sz w:val="20"/>
          <w:szCs w:val="20"/>
          <w:u w:val="single"/>
        </w:rPr>
        <w:t>para esta licitación se invitaron para participar  a 5 empresas de las cuales están presentes y son las siguientes:</w:t>
      </w:r>
    </w:p>
    <w:p w:rsidR="00D74498" w:rsidRDefault="00D74498">
      <w:pPr>
        <w:jc w:val="both"/>
        <w:rPr>
          <w:noProof/>
          <w:lang w:eastAsia="es-MX"/>
        </w:rPr>
      </w:pP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6550"/>
        <w:gridCol w:w="2534"/>
      </w:tblGrid>
      <w:tr w:rsidR="00D74498">
        <w:trPr>
          <w:trHeight w:val="400"/>
          <w:jc w:val="center"/>
        </w:trPr>
        <w:tc>
          <w:tcPr>
            <w:tcW w:w="493" w:type="dxa"/>
            <w:shd w:val="clear" w:color="auto" w:fill="A6A6A6" w:themeFill="background1" w:themeFillShade="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6550" w:type="dxa"/>
            <w:shd w:val="clear" w:color="auto" w:fill="A6A6A6" w:themeFill="background1" w:themeFillShade="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534" w:type="dxa"/>
            <w:shd w:val="clear" w:color="auto" w:fill="A6A6A6" w:themeFill="background1" w:themeFillShade="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1</w:t>
            </w:r>
          </w:p>
        </w:tc>
        <w:tc>
          <w:tcPr>
            <w:tcW w:w="6550" w:type="dxa"/>
            <w:vAlign w:val="center"/>
          </w:tcPr>
          <w:p w:rsidR="00D74498" w:rsidRDefault="00E068F1">
            <w:pPr>
              <w:ind w:right="-376"/>
              <w:rPr>
                <w:rFonts w:asciiTheme="minorHAnsi" w:hAnsiTheme="minorHAnsi"/>
                <w:sz w:val="22"/>
                <w:szCs w:val="22"/>
              </w:rPr>
            </w:pPr>
            <w:r>
              <w:rPr>
                <w:rFonts w:asciiTheme="minorHAnsi" w:hAnsiTheme="minorHAnsi"/>
                <w:sz w:val="22"/>
                <w:szCs w:val="22"/>
              </w:rPr>
              <w:t>Mapa Obras y Pavimentos, S.A. de C.V.</w:t>
            </w:r>
          </w:p>
        </w:tc>
        <w:tc>
          <w:tcPr>
            <w:tcW w:w="2534" w:type="dxa"/>
            <w:vAlign w:val="center"/>
          </w:tcPr>
          <w:p w:rsidR="00D74498" w:rsidRDefault="00E068F1">
            <w:pPr>
              <w:jc w:val="center"/>
            </w:pPr>
            <w:r>
              <w:rPr>
                <w:rFonts w:ascii="Calibri" w:hAnsi="Calibri"/>
                <w:color w:val="000000"/>
                <w:sz w:val="18"/>
                <w:szCs w:val="18"/>
                <w:lang w:eastAsia="es-MX"/>
              </w:rPr>
              <w:t>SE PRESENTA</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2</w:t>
            </w:r>
          </w:p>
        </w:tc>
        <w:tc>
          <w:tcPr>
            <w:tcW w:w="6550" w:type="dxa"/>
            <w:vAlign w:val="center"/>
          </w:tcPr>
          <w:p w:rsidR="00D74498" w:rsidRDefault="00E068F1">
            <w:pPr>
              <w:ind w:right="-376"/>
              <w:rPr>
                <w:rFonts w:asciiTheme="minorHAnsi" w:hAnsiTheme="minorHAnsi"/>
                <w:sz w:val="22"/>
                <w:szCs w:val="22"/>
              </w:rPr>
            </w:pPr>
            <w:r>
              <w:rPr>
                <w:rFonts w:asciiTheme="minorHAnsi" w:hAnsiTheme="minorHAnsi"/>
                <w:sz w:val="22"/>
                <w:szCs w:val="22"/>
              </w:rPr>
              <w:t>Constructora y Desarrolladora Barba y Asociados, S.A. de C.V.</w:t>
            </w:r>
          </w:p>
        </w:tc>
        <w:tc>
          <w:tcPr>
            <w:tcW w:w="2534" w:type="dxa"/>
          </w:tcPr>
          <w:p w:rsidR="00D74498" w:rsidRDefault="00E068F1">
            <w:pPr>
              <w:jc w:val="center"/>
            </w:pPr>
            <w:r>
              <w:rPr>
                <w:rFonts w:ascii="Calibri" w:hAnsi="Calibri"/>
                <w:color w:val="000000"/>
                <w:sz w:val="18"/>
                <w:szCs w:val="18"/>
                <w:lang w:eastAsia="es-MX"/>
              </w:rPr>
              <w:t>SE PRESENTA</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3</w:t>
            </w:r>
          </w:p>
        </w:tc>
        <w:tc>
          <w:tcPr>
            <w:tcW w:w="6550" w:type="dxa"/>
            <w:tcBorders>
              <w:bottom w:val="single" w:sz="4" w:space="0" w:color="auto"/>
            </w:tcBorders>
            <w:vAlign w:val="center"/>
          </w:tcPr>
          <w:p w:rsidR="00D74498" w:rsidRDefault="00E068F1">
            <w:pPr>
              <w:ind w:right="-376"/>
              <w:rPr>
                <w:rFonts w:asciiTheme="minorHAnsi" w:hAnsiTheme="minorHAnsi"/>
                <w:sz w:val="22"/>
                <w:szCs w:val="22"/>
              </w:rPr>
            </w:pPr>
            <w:r>
              <w:rPr>
                <w:rFonts w:asciiTheme="minorHAnsi" w:hAnsiTheme="minorHAnsi"/>
                <w:sz w:val="22"/>
                <w:szCs w:val="22"/>
              </w:rPr>
              <w:t>Megaenlace Construcciones, S.A. de C.V.</w:t>
            </w:r>
          </w:p>
        </w:tc>
        <w:tc>
          <w:tcPr>
            <w:tcW w:w="2534" w:type="dxa"/>
          </w:tcPr>
          <w:p w:rsidR="00D74498" w:rsidRDefault="00E068F1">
            <w:pPr>
              <w:jc w:val="center"/>
            </w:pPr>
            <w:r>
              <w:rPr>
                <w:rFonts w:ascii="Calibri" w:hAnsi="Calibri"/>
                <w:color w:val="000000"/>
                <w:sz w:val="18"/>
                <w:szCs w:val="18"/>
                <w:lang w:eastAsia="es-MX"/>
              </w:rPr>
              <w:t>SE PRESENTA</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4</w:t>
            </w:r>
          </w:p>
        </w:tc>
        <w:tc>
          <w:tcPr>
            <w:tcW w:w="6550" w:type="dxa"/>
            <w:tcBorders>
              <w:top w:val="single" w:sz="4" w:space="0" w:color="auto"/>
              <w:left w:val="single" w:sz="4" w:space="0" w:color="auto"/>
              <w:bottom w:val="single" w:sz="4" w:space="0" w:color="auto"/>
              <w:right w:val="single" w:sz="4" w:space="0" w:color="auto"/>
            </w:tcBorders>
            <w:vAlign w:val="center"/>
          </w:tcPr>
          <w:p w:rsidR="00D74498" w:rsidRDefault="00E068F1">
            <w:pPr>
              <w:ind w:right="-376"/>
              <w:rPr>
                <w:rFonts w:asciiTheme="minorHAnsi" w:hAnsiTheme="minorHAnsi" w:cs="Calibri"/>
                <w:bCs/>
                <w:sz w:val="22"/>
                <w:szCs w:val="22"/>
              </w:rPr>
            </w:pPr>
            <w:r>
              <w:rPr>
                <w:rFonts w:asciiTheme="minorHAnsi" w:hAnsiTheme="minorHAnsi" w:cs="Calibri"/>
                <w:bCs/>
                <w:sz w:val="22"/>
                <w:szCs w:val="22"/>
              </w:rPr>
              <w:t>Proyectos y Construcciones Bela, S.A. de C.V.</w:t>
            </w:r>
          </w:p>
        </w:tc>
        <w:tc>
          <w:tcPr>
            <w:tcW w:w="2534" w:type="dxa"/>
          </w:tcPr>
          <w:p w:rsidR="00D74498" w:rsidRDefault="00E068F1">
            <w:pPr>
              <w:jc w:val="center"/>
            </w:pPr>
            <w:r>
              <w:rPr>
                <w:rFonts w:ascii="Calibri" w:hAnsi="Calibri"/>
                <w:color w:val="000000"/>
                <w:sz w:val="18"/>
                <w:szCs w:val="18"/>
                <w:lang w:eastAsia="es-MX"/>
              </w:rPr>
              <w:t>SE PRESENTA</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5</w:t>
            </w:r>
          </w:p>
        </w:tc>
        <w:tc>
          <w:tcPr>
            <w:tcW w:w="6550" w:type="dxa"/>
            <w:tcBorders>
              <w:top w:val="single" w:sz="4" w:space="0" w:color="auto"/>
              <w:left w:val="single" w:sz="4" w:space="0" w:color="auto"/>
              <w:bottom w:val="single" w:sz="4" w:space="0" w:color="auto"/>
              <w:right w:val="single" w:sz="4" w:space="0" w:color="auto"/>
            </w:tcBorders>
            <w:vAlign w:val="center"/>
          </w:tcPr>
          <w:p w:rsidR="00D74498" w:rsidRDefault="00E068F1">
            <w:pPr>
              <w:ind w:right="-376"/>
              <w:rPr>
                <w:rFonts w:asciiTheme="minorHAnsi" w:hAnsiTheme="minorHAnsi"/>
                <w:sz w:val="22"/>
                <w:szCs w:val="22"/>
              </w:rPr>
            </w:pPr>
            <w:r>
              <w:rPr>
                <w:rFonts w:asciiTheme="minorHAnsi" w:hAnsiTheme="minorHAnsi"/>
                <w:sz w:val="22"/>
                <w:szCs w:val="22"/>
              </w:rPr>
              <w:t>Constructora TGV, S.A. de C.V.</w:t>
            </w:r>
          </w:p>
        </w:tc>
        <w:tc>
          <w:tcPr>
            <w:tcW w:w="2534" w:type="dxa"/>
          </w:tcPr>
          <w:p w:rsidR="00D74498" w:rsidRDefault="00E068F1">
            <w:pPr>
              <w:jc w:val="center"/>
            </w:pPr>
            <w:r>
              <w:rPr>
                <w:rFonts w:ascii="Calibri" w:hAnsi="Calibri"/>
                <w:color w:val="000000"/>
                <w:sz w:val="18"/>
                <w:szCs w:val="18"/>
                <w:lang w:eastAsia="es-MX"/>
              </w:rPr>
              <w:t>SE PRESENTA</w:t>
            </w:r>
          </w:p>
        </w:tc>
      </w:tr>
    </w:tbl>
    <w:p w:rsidR="00D74498" w:rsidRDefault="00D74498">
      <w:pPr>
        <w:jc w:val="both"/>
        <w:rPr>
          <w:rFonts w:ascii="Arial" w:hAnsi="Arial" w:cs="Arial"/>
          <w:sz w:val="20"/>
          <w:szCs w:val="20"/>
          <w:lang w:val="es-ES"/>
        </w:rPr>
      </w:pPr>
    </w:p>
    <w:p w:rsidR="00D74498" w:rsidRDefault="00E068F1">
      <w:pPr>
        <w:jc w:val="both"/>
        <w:rPr>
          <w:rFonts w:ascii="Arial" w:hAnsi="Arial" w:cs="Arial"/>
          <w:sz w:val="20"/>
          <w:szCs w:val="20"/>
          <w:lang w:val="es-ES"/>
        </w:rPr>
      </w:pPr>
      <w:r>
        <w:rPr>
          <w:rFonts w:ascii="Arial" w:hAnsi="Arial" w:cs="Arial"/>
          <w:sz w:val="20"/>
          <w:szCs w:val="20"/>
          <w:lang w:val="es-ES"/>
        </w:rPr>
        <w:t xml:space="preserve">Una vez trascurrido el tiempo y revisadas las propuestas por parte de los integrantes de la Comisión hace la voz el </w:t>
      </w:r>
      <w:r>
        <w:rPr>
          <w:rFonts w:ascii="Arial" w:hAnsi="Arial" w:cs="Arial"/>
          <w:b/>
          <w:sz w:val="20"/>
          <w:szCs w:val="20"/>
          <w:lang w:val="es-ES"/>
        </w:rPr>
        <w:t xml:space="preserve">Lic. Francis Bujaidar Ghoraichy </w:t>
      </w:r>
      <w:r>
        <w:rPr>
          <w:rFonts w:ascii="Arial" w:hAnsi="Arial" w:cs="Arial"/>
          <w:sz w:val="20"/>
          <w:szCs w:val="20"/>
          <w:lang w:val="es-ES"/>
        </w:rPr>
        <w:t>y comenta los siguientes resultados:</w:t>
      </w:r>
    </w:p>
    <w:p w:rsidR="00D74498" w:rsidRDefault="00D74498">
      <w:pPr>
        <w:jc w:val="both"/>
        <w:rPr>
          <w:noProof/>
          <w:color w:val="FF0000"/>
          <w:lang w:eastAsia="es-MX"/>
        </w:rPr>
      </w:pPr>
    </w:p>
    <w:p w:rsidR="00D74498" w:rsidRDefault="00E068F1">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Mapa Obras y Pavimentos,</w:t>
      </w:r>
      <w:r>
        <w:rPr>
          <w:rFonts w:ascii="Arial" w:hAnsi="Arial" w:cs="Arial"/>
          <w:b/>
          <w:sz w:val="20"/>
          <w:szCs w:val="20"/>
          <w:u w:val="single"/>
        </w:rPr>
        <w:t xml:space="preserve"> S.A. de C.V.</w:t>
      </w:r>
      <w:r>
        <w:rPr>
          <w:rFonts w:ascii="Arial" w:hAnsi="Arial" w:cs="Arial"/>
          <w:sz w:val="20"/>
          <w:szCs w:val="20"/>
          <w:u w:val="single"/>
        </w:rPr>
        <w:t xml:space="preserve"> </w:t>
      </w:r>
      <w:r>
        <w:rPr>
          <w:rFonts w:ascii="Arial" w:hAnsi="Arial" w:cs="Arial"/>
          <w:sz w:val="20"/>
          <w:szCs w:val="20"/>
          <w:u w:val="single"/>
          <w:lang w:val="es-ES"/>
        </w:rPr>
        <w:t xml:space="preserve">ya que cumple con su propuesta técnica y económica </w:t>
      </w:r>
      <w:r>
        <w:rPr>
          <w:rFonts w:ascii="Arial" w:hAnsi="Arial" w:cs="Arial"/>
          <w:sz w:val="20"/>
          <w:szCs w:val="20"/>
          <w:u w:val="single"/>
          <w:lang w:val="es-ES"/>
        </w:rPr>
        <w:lastRenderedPageBreak/>
        <w:t xml:space="preserve">y presenta un importe antes de I.V.A. de </w:t>
      </w:r>
      <w:r>
        <w:rPr>
          <w:rFonts w:ascii="Arial" w:hAnsi="Arial" w:cs="Arial"/>
          <w:b/>
          <w:sz w:val="20"/>
          <w:szCs w:val="20"/>
          <w:u w:val="single"/>
        </w:rPr>
        <w:t xml:space="preserve">$2´963,975.86 </w:t>
      </w:r>
      <w:r>
        <w:rPr>
          <w:rFonts w:ascii="Arial" w:hAnsi="Arial" w:cs="Arial"/>
          <w:sz w:val="20"/>
          <w:szCs w:val="20"/>
          <w:u w:val="single"/>
        </w:rPr>
        <w:t>(dos millones novecientos sesenta y tres mil novecientos setenta y cinco pesos 86/100 M.N.)</w:t>
      </w:r>
    </w:p>
    <w:p w:rsidR="00041BF1" w:rsidRPr="00483565" w:rsidRDefault="00041BF1">
      <w:pPr>
        <w:jc w:val="both"/>
        <w:rPr>
          <w:rFonts w:ascii="Arial" w:hAnsi="Arial" w:cs="Arial"/>
          <w:color w:val="FF0000"/>
          <w:sz w:val="20"/>
          <w:szCs w:val="20"/>
          <w:u w:val="single"/>
        </w:rPr>
      </w:pPr>
    </w:p>
    <w:p w:rsidR="00D74498" w:rsidRDefault="00E068F1">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Constructora y Desarrolladora Barba y Asociados,</w:t>
      </w:r>
      <w:r>
        <w:rPr>
          <w:rFonts w:ascii="Arial" w:hAnsi="Arial" w:cs="Arial"/>
          <w:b/>
          <w:sz w:val="20"/>
          <w:szCs w:val="20"/>
          <w:u w:val="single"/>
        </w:rPr>
        <w:t xml:space="preserve"> S.A. de C.V.</w:t>
      </w:r>
      <w:r>
        <w:rPr>
          <w:rFonts w:ascii="Arial" w:hAnsi="Arial" w:cs="Arial"/>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$2´751,855.00 </w:t>
      </w:r>
      <w:r>
        <w:rPr>
          <w:rFonts w:ascii="Arial" w:hAnsi="Arial" w:cs="Arial"/>
          <w:sz w:val="20"/>
          <w:szCs w:val="20"/>
          <w:u w:val="single"/>
        </w:rPr>
        <w:t xml:space="preserve">(dos millones setecientos cincuenta y un mil </w:t>
      </w:r>
      <w:r w:rsidR="00B83EF1">
        <w:rPr>
          <w:rFonts w:ascii="Arial" w:hAnsi="Arial" w:cs="Arial"/>
          <w:sz w:val="20"/>
          <w:szCs w:val="20"/>
          <w:u w:val="single"/>
        </w:rPr>
        <w:t>ochocientos</w:t>
      </w:r>
      <w:r>
        <w:rPr>
          <w:rFonts w:ascii="Arial" w:hAnsi="Arial" w:cs="Arial"/>
          <w:sz w:val="20"/>
          <w:szCs w:val="20"/>
          <w:u w:val="single"/>
        </w:rPr>
        <w:t xml:space="preserve"> cincuenta y cinco pesos 00/100 M.N.)</w:t>
      </w:r>
    </w:p>
    <w:p w:rsidR="00D74498" w:rsidRDefault="00D74498">
      <w:pPr>
        <w:jc w:val="both"/>
        <w:rPr>
          <w:noProof/>
          <w:color w:val="FF0000"/>
          <w:lang w:eastAsia="es-MX"/>
        </w:rPr>
      </w:pPr>
    </w:p>
    <w:p w:rsidR="00D74498" w:rsidRDefault="00E068F1">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Megaenlace Construcciones,</w:t>
      </w:r>
      <w:r>
        <w:rPr>
          <w:rFonts w:ascii="Arial" w:hAnsi="Arial" w:cs="Arial"/>
          <w:b/>
          <w:sz w:val="20"/>
          <w:szCs w:val="20"/>
          <w:u w:val="single"/>
        </w:rPr>
        <w:t xml:space="preserve"> S.A. de C.V.</w:t>
      </w:r>
      <w:r>
        <w:rPr>
          <w:rFonts w:ascii="Arial" w:hAnsi="Arial" w:cs="Arial"/>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$2´928,211.12 </w:t>
      </w:r>
      <w:r>
        <w:rPr>
          <w:rFonts w:ascii="Arial" w:hAnsi="Arial" w:cs="Arial"/>
          <w:sz w:val="20"/>
          <w:szCs w:val="20"/>
          <w:u w:val="single"/>
        </w:rPr>
        <w:t>(dos millones novecientos veintiocho mil doscientos once pesos 12/100 M.N.)</w:t>
      </w:r>
    </w:p>
    <w:p w:rsidR="00D74498" w:rsidRDefault="00E068F1">
      <w:pPr>
        <w:jc w:val="both"/>
        <w:rPr>
          <w:noProof/>
          <w:color w:val="FF0000"/>
          <w:lang w:eastAsia="es-MX"/>
        </w:rPr>
      </w:pPr>
      <w:r>
        <w:rPr>
          <w:noProof/>
          <w:color w:val="FF0000"/>
          <w:lang w:eastAsia="es-MX"/>
        </w:rPr>
        <w:tab/>
      </w:r>
    </w:p>
    <w:p w:rsidR="00D74498" w:rsidRDefault="00E068F1">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Proyectos y Construcciones Bela,</w:t>
      </w:r>
      <w:r>
        <w:rPr>
          <w:rFonts w:ascii="Arial" w:hAnsi="Arial" w:cs="Arial"/>
          <w:b/>
          <w:sz w:val="20"/>
          <w:szCs w:val="20"/>
          <w:u w:val="single"/>
        </w:rPr>
        <w:t xml:space="preserve"> S.A. de C.V.</w:t>
      </w:r>
      <w:r>
        <w:rPr>
          <w:rFonts w:ascii="Arial" w:hAnsi="Arial" w:cs="Arial"/>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$3’016,705.28 </w:t>
      </w:r>
      <w:r>
        <w:rPr>
          <w:rFonts w:ascii="Arial" w:hAnsi="Arial" w:cs="Arial"/>
          <w:sz w:val="20"/>
          <w:szCs w:val="20"/>
          <w:u w:val="single"/>
        </w:rPr>
        <w:t>(tres millones dieciséis mil setecientos cinco pesos 28/100 M.N.)</w:t>
      </w:r>
    </w:p>
    <w:p w:rsidR="00D74498" w:rsidRDefault="00D74498">
      <w:pPr>
        <w:jc w:val="both"/>
        <w:rPr>
          <w:noProof/>
          <w:lang w:eastAsia="es-MX"/>
        </w:rPr>
      </w:pPr>
    </w:p>
    <w:p w:rsidR="00D74498" w:rsidRDefault="00E068F1">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Constructora TGV,</w:t>
      </w:r>
      <w:r>
        <w:rPr>
          <w:rFonts w:ascii="Arial" w:hAnsi="Arial" w:cs="Arial"/>
          <w:b/>
          <w:sz w:val="20"/>
          <w:szCs w:val="20"/>
          <w:u w:val="single"/>
        </w:rPr>
        <w:t xml:space="preserve"> S.A. de C.V.</w:t>
      </w:r>
      <w:r>
        <w:rPr>
          <w:rFonts w:ascii="Arial" w:hAnsi="Arial" w:cs="Arial"/>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$2´867,531.48 </w:t>
      </w:r>
      <w:r>
        <w:rPr>
          <w:rFonts w:ascii="Arial" w:hAnsi="Arial" w:cs="Arial"/>
          <w:sz w:val="20"/>
          <w:szCs w:val="20"/>
          <w:u w:val="single"/>
        </w:rPr>
        <w:t>(dos millones ochocientos sesenta y siete mil quinientos treinta y un pesos 48/100 M.N.)</w:t>
      </w:r>
    </w:p>
    <w:p w:rsidR="00D74498" w:rsidRDefault="00D74498">
      <w:pPr>
        <w:jc w:val="both"/>
        <w:rPr>
          <w:rFonts w:ascii="Arial" w:hAnsi="Arial" w:cs="Arial"/>
          <w:sz w:val="20"/>
          <w:szCs w:val="20"/>
          <w:u w:val="single"/>
        </w:rPr>
      </w:pPr>
    </w:p>
    <w:p w:rsidR="00D74498" w:rsidRDefault="00E068F1">
      <w:pPr>
        <w:jc w:val="both"/>
        <w:rPr>
          <w:rFonts w:ascii="Arial" w:hAnsi="Arial" w:cs="Arial"/>
          <w:sz w:val="20"/>
          <w:szCs w:val="20"/>
          <w:u w:val="single"/>
        </w:rPr>
      </w:pPr>
      <w:r>
        <w:rPr>
          <w:rFonts w:ascii="Arial" w:hAnsi="Arial" w:cs="Arial"/>
          <w:sz w:val="20"/>
          <w:szCs w:val="20"/>
          <w:u w:val="single"/>
          <w:lang w:val="es-ES"/>
        </w:rPr>
        <w:t>Los resultados de la Licitación por Invitación Restringida número</w:t>
      </w:r>
      <w:r>
        <w:rPr>
          <w:rFonts w:ascii="Arial" w:hAnsi="Arial" w:cs="Arial"/>
          <w:b/>
          <w:sz w:val="20"/>
          <w:szCs w:val="20"/>
          <w:u w:val="single"/>
        </w:rPr>
        <w:t xml:space="preserve"> DOPI-MUN-RM-PAV-CI-145-2017</w:t>
      </w:r>
      <w:r>
        <w:rPr>
          <w:rFonts w:ascii="Arial" w:hAnsi="Arial" w:cs="Arial"/>
          <w:sz w:val="20"/>
          <w:szCs w:val="20"/>
          <w:u w:val="single"/>
          <w:lang w:val="es-ES"/>
        </w:rPr>
        <w:t xml:space="preserve"> son los siguientes:</w:t>
      </w:r>
    </w:p>
    <w:p w:rsidR="00D74498" w:rsidRDefault="00D74498">
      <w:pPr>
        <w:jc w:val="both"/>
        <w:rPr>
          <w:noProof/>
          <w:lang w:eastAsia="es-MX"/>
        </w:rPr>
      </w:pP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5528"/>
        <w:gridCol w:w="1844"/>
        <w:gridCol w:w="1994"/>
      </w:tblGrid>
      <w:tr w:rsidR="00D74498">
        <w:trPr>
          <w:trHeight w:val="371"/>
          <w:jc w:val="center"/>
        </w:trPr>
        <w:tc>
          <w:tcPr>
            <w:tcW w:w="493" w:type="dxa"/>
            <w:shd w:val="clear" w:color="auto" w:fill="A6A6A6" w:themeFill="background1" w:themeFillShade="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5528" w:type="dxa"/>
            <w:shd w:val="clear" w:color="auto" w:fill="A6A6A6" w:themeFill="background1" w:themeFillShade="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1844" w:type="dxa"/>
            <w:shd w:val="clear" w:color="auto" w:fill="A6A6A6" w:themeFill="background1" w:themeFillShade="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1994" w:type="dxa"/>
            <w:shd w:val="clear" w:color="auto" w:fill="A6A6A6" w:themeFill="background1" w:themeFillShade="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1</w:t>
            </w:r>
          </w:p>
        </w:tc>
        <w:tc>
          <w:tcPr>
            <w:tcW w:w="5528" w:type="dxa"/>
            <w:vAlign w:val="center"/>
          </w:tcPr>
          <w:p w:rsidR="00D74498" w:rsidRDefault="00E068F1">
            <w:pPr>
              <w:ind w:right="-376"/>
              <w:rPr>
                <w:rFonts w:asciiTheme="minorHAnsi" w:hAnsiTheme="minorHAnsi"/>
                <w:sz w:val="22"/>
                <w:szCs w:val="22"/>
              </w:rPr>
            </w:pPr>
            <w:r>
              <w:rPr>
                <w:rFonts w:asciiTheme="minorHAnsi" w:hAnsiTheme="minorHAnsi"/>
                <w:sz w:val="22"/>
                <w:szCs w:val="22"/>
              </w:rPr>
              <w:t>Mapa Obras y Pavimentos, S.A. de C.V.</w:t>
            </w:r>
          </w:p>
        </w:tc>
        <w:tc>
          <w:tcPr>
            <w:tcW w:w="1844" w:type="dxa"/>
            <w:vAlign w:val="center"/>
          </w:tcPr>
          <w:p w:rsidR="00D74498" w:rsidRDefault="00E068F1">
            <w:pPr>
              <w:jc w:val="center"/>
            </w:pPr>
            <w:r>
              <w:rPr>
                <w:rFonts w:ascii="Calibri" w:hAnsi="Calibri"/>
                <w:color w:val="000000"/>
                <w:sz w:val="18"/>
                <w:szCs w:val="18"/>
                <w:lang w:eastAsia="es-MX"/>
              </w:rPr>
              <w:t>SE ACEPTA</w:t>
            </w:r>
          </w:p>
        </w:tc>
        <w:tc>
          <w:tcPr>
            <w:tcW w:w="1994" w:type="dxa"/>
            <w:vAlign w:val="center"/>
          </w:tcPr>
          <w:p w:rsidR="00D74498" w:rsidRDefault="00E068F1">
            <w:pPr>
              <w:jc w:val="center"/>
            </w:pPr>
            <w:r>
              <w:rPr>
                <w:rFonts w:ascii="Calibri" w:hAnsi="Calibri"/>
                <w:b/>
                <w:color w:val="000000"/>
                <w:sz w:val="18"/>
                <w:szCs w:val="18"/>
                <w:lang w:eastAsia="es-MX"/>
              </w:rPr>
              <w:t>$2,963,975.86</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2</w:t>
            </w:r>
          </w:p>
        </w:tc>
        <w:tc>
          <w:tcPr>
            <w:tcW w:w="5528" w:type="dxa"/>
            <w:vAlign w:val="center"/>
          </w:tcPr>
          <w:p w:rsidR="00D74498" w:rsidRDefault="00E068F1">
            <w:pPr>
              <w:ind w:right="-376"/>
              <w:rPr>
                <w:rFonts w:asciiTheme="minorHAnsi" w:hAnsiTheme="minorHAnsi"/>
                <w:sz w:val="22"/>
                <w:szCs w:val="22"/>
              </w:rPr>
            </w:pPr>
            <w:r>
              <w:rPr>
                <w:rFonts w:asciiTheme="minorHAnsi" w:hAnsiTheme="minorHAnsi"/>
                <w:sz w:val="22"/>
                <w:szCs w:val="22"/>
              </w:rPr>
              <w:t>Constructora y Desarrolladora Barba y Asociados, S.A. de C.V.</w:t>
            </w:r>
          </w:p>
        </w:tc>
        <w:tc>
          <w:tcPr>
            <w:tcW w:w="1844" w:type="dxa"/>
            <w:vAlign w:val="center"/>
          </w:tcPr>
          <w:p w:rsidR="00D74498" w:rsidRDefault="00E068F1">
            <w:pPr>
              <w:jc w:val="center"/>
              <w:rPr>
                <w:b/>
              </w:rPr>
            </w:pPr>
            <w:r>
              <w:rPr>
                <w:rFonts w:ascii="Calibri" w:hAnsi="Calibri"/>
                <w:color w:val="000000"/>
                <w:sz w:val="18"/>
                <w:szCs w:val="18"/>
                <w:lang w:eastAsia="es-MX"/>
              </w:rPr>
              <w:t>SE ACEPTA</w:t>
            </w:r>
          </w:p>
        </w:tc>
        <w:tc>
          <w:tcPr>
            <w:tcW w:w="1994" w:type="dxa"/>
            <w:vAlign w:val="center"/>
          </w:tcPr>
          <w:p w:rsidR="00D74498" w:rsidRDefault="00E068F1">
            <w:pPr>
              <w:jc w:val="center"/>
            </w:pPr>
            <w:r>
              <w:rPr>
                <w:rFonts w:ascii="Calibri" w:hAnsi="Calibri"/>
                <w:b/>
                <w:color w:val="000000"/>
                <w:sz w:val="18"/>
                <w:szCs w:val="18"/>
                <w:lang w:eastAsia="es-MX"/>
              </w:rPr>
              <w:t>$2,751,855.00</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3</w:t>
            </w:r>
          </w:p>
        </w:tc>
        <w:tc>
          <w:tcPr>
            <w:tcW w:w="5528" w:type="dxa"/>
            <w:tcBorders>
              <w:bottom w:val="single" w:sz="4" w:space="0" w:color="auto"/>
            </w:tcBorders>
            <w:vAlign w:val="center"/>
          </w:tcPr>
          <w:p w:rsidR="00D74498" w:rsidRDefault="00E068F1">
            <w:pPr>
              <w:ind w:right="-376"/>
              <w:rPr>
                <w:rFonts w:asciiTheme="minorHAnsi" w:hAnsiTheme="minorHAnsi"/>
                <w:sz w:val="22"/>
                <w:szCs w:val="22"/>
              </w:rPr>
            </w:pPr>
            <w:r>
              <w:rPr>
                <w:rFonts w:asciiTheme="minorHAnsi" w:hAnsiTheme="minorHAnsi"/>
                <w:sz w:val="22"/>
                <w:szCs w:val="22"/>
              </w:rPr>
              <w:t>Megaenlace Construcciones, S.A. de C.V.</w:t>
            </w:r>
          </w:p>
        </w:tc>
        <w:tc>
          <w:tcPr>
            <w:tcW w:w="1844" w:type="dxa"/>
            <w:vAlign w:val="center"/>
          </w:tcPr>
          <w:p w:rsidR="00D74498" w:rsidRDefault="00E068F1">
            <w:pPr>
              <w:jc w:val="center"/>
            </w:pPr>
            <w:r>
              <w:rPr>
                <w:rFonts w:ascii="Calibri" w:hAnsi="Calibri"/>
                <w:color w:val="000000"/>
                <w:sz w:val="18"/>
                <w:szCs w:val="18"/>
                <w:lang w:eastAsia="es-MX"/>
              </w:rPr>
              <w:t>SE ACEPTA</w:t>
            </w:r>
          </w:p>
        </w:tc>
        <w:tc>
          <w:tcPr>
            <w:tcW w:w="1994" w:type="dxa"/>
            <w:vAlign w:val="center"/>
          </w:tcPr>
          <w:p w:rsidR="00D74498" w:rsidRDefault="00E068F1">
            <w:pPr>
              <w:jc w:val="center"/>
            </w:pPr>
            <w:r>
              <w:rPr>
                <w:rFonts w:ascii="Calibri" w:hAnsi="Calibri"/>
                <w:b/>
                <w:color w:val="000000"/>
                <w:sz w:val="18"/>
                <w:szCs w:val="18"/>
                <w:lang w:eastAsia="es-MX"/>
              </w:rPr>
              <w:t>$2,928,211.12</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4</w:t>
            </w:r>
          </w:p>
        </w:tc>
        <w:tc>
          <w:tcPr>
            <w:tcW w:w="5528" w:type="dxa"/>
            <w:tcBorders>
              <w:top w:val="single" w:sz="4" w:space="0" w:color="auto"/>
              <w:left w:val="single" w:sz="4" w:space="0" w:color="auto"/>
              <w:bottom w:val="single" w:sz="4" w:space="0" w:color="auto"/>
              <w:right w:val="single" w:sz="4" w:space="0" w:color="auto"/>
            </w:tcBorders>
            <w:vAlign w:val="center"/>
          </w:tcPr>
          <w:p w:rsidR="00D74498" w:rsidRDefault="00E068F1">
            <w:pPr>
              <w:ind w:right="-376"/>
              <w:rPr>
                <w:rFonts w:asciiTheme="minorHAnsi" w:hAnsiTheme="minorHAnsi" w:cs="Calibri"/>
                <w:bCs/>
                <w:sz w:val="22"/>
                <w:szCs w:val="22"/>
              </w:rPr>
            </w:pPr>
            <w:r>
              <w:rPr>
                <w:rFonts w:asciiTheme="minorHAnsi" w:hAnsiTheme="minorHAnsi" w:cs="Calibri"/>
                <w:bCs/>
                <w:sz w:val="22"/>
                <w:szCs w:val="22"/>
              </w:rPr>
              <w:t>Proyectos y Construcciones Bela, S.A. de C.V.</w:t>
            </w:r>
          </w:p>
        </w:tc>
        <w:tc>
          <w:tcPr>
            <w:tcW w:w="1844" w:type="dxa"/>
            <w:vAlign w:val="center"/>
          </w:tcPr>
          <w:p w:rsidR="00D74498" w:rsidRDefault="00E068F1">
            <w:pPr>
              <w:jc w:val="center"/>
            </w:pPr>
            <w:r>
              <w:rPr>
                <w:rFonts w:ascii="Calibri" w:hAnsi="Calibri"/>
                <w:color w:val="000000"/>
                <w:sz w:val="18"/>
                <w:szCs w:val="18"/>
                <w:lang w:eastAsia="es-MX"/>
              </w:rPr>
              <w:t>SE ACEPTA</w:t>
            </w:r>
          </w:p>
        </w:tc>
        <w:tc>
          <w:tcPr>
            <w:tcW w:w="1994" w:type="dxa"/>
            <w:vAlign w:val="center"/>
          </w:tcPr>
          <w:p w:rsidR="00D74498" w:rsidRDefault="00E068F1">
            <w:pPr>
              <w:jc w:val="center"/>
            </w:pPr>
            <w:r>
              <w:rPr>
                <w:rFonts w:ascii="Calibri" w:hAnsi="Calibri"/>
                <w:b/>
                <w:color w:val="000000"/>
                <w:sz w:val="18"/>
                <w:szCs w:val="18"/>
                <w:lang w:eastAsia="es-MX"/>
              </w:rPr>
              <w:t>$3,016,705.28</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5</w:t>
            </w:r>
          </w:p>
        </w:tc>
        <w:tc>
          <w:tcPr>
            <w:tcW w:w="5528" w:type="dxa"/>
            <w:tcBorders>
              <w:top w:val="single" w:sz="4" w:space="0" w:color="auto"/>
              <w:left w:val="single" w:sz="4" w:space="0" w:color="auto"/>
              <w:bottom w:val="single" w:sz="4" w:space="0" w:color="auto"/>
              <w:right w:val="single" w:sz="4" w:space="0" w:color="auto"/>
            </w:tcBorders>
            <w:vAlign w:val="center"/>
          </w:tcPr>
          <w:p w:rsidR="00D74498" w:rsidRDefault="00E068F1">
            <w:pPr>
              <w:ind w:right="-376"/>
              <w:rPr>
                <w:rFonts w:asciiTheme="minorHAnsi" w:hAnsiTheme="minorHAnsi"/>
                <w:sz w:val="22"/>
                <w:szCs w:val="22"/>
              </w:rPr>
            </w:pPr>
            <w:r>
              <w:rPr>
                <w:rFonts w:asciiTheme="minorHAnsi" w:hAnsiTheme="minorHAnsi"/>
                <w:sz w:val="22"/>
                <w:szCs w:val="22"/>
              </w:rPr>
              <w:t>Constructora TGV, S.A. de C.V.</w:t>
            </w:r>
          </w:p>
        </w:tc>
        <w:tc>
          <w:tcPr>
            <w:tcW w:w="1844" w:type="dxa"/>
            <w:vAlign w:val="center"/>
          </w:tcPr>
          <w:p w:rsidR="00D74498" w:rsidRDefault="00E068F1">
            <w:pPr>
              <w:jc w:val="center"/>
              <w:rPr>
                <w:b/>
              </w:rPr>
            </w:pPr>
            <w:r>
              <w:rPr>
                <w:rFonts w:ascii="Calibri" w:hAnsi="Calibri"/>
                <w:color w:val="000000"/>
                <w:sz w:val="18"/>
                <w:szCs w:val="18"/>
                <w:lang w:eastAsia="es-MX"/>
              </w:rPr>
              <w:t>SE ACEPTA</w:t>
            </w:r>
          </w:p>
        </w:tc>
        <w:tc>
          <w:tcPr>
            <w:tcW w:w="1994" w:type="dxa"/>
            <w:vAlign w:val="center"/>
          </w:tcPr>
          <w:p w:rsidR="00D74498" w:rsidRDefault="00E068F1">
            <w:pPr>
              <w:jc w:val="center"/>
            </w:pPr>
            <w:r>
              <w:rPr>
                <w:rFonts w:ascii="Calibri" w:hAnsi="Calibri"/>
                <w:b/>
                <w:color w:val="000000"/>
                <w:sz w:val="18"/>
                <w:szCs w:val="18"/>
                <w:lang w:eastAsia="es-MX"/>
              </w:rPr>
              <w:t>$2,867,531.48</w:t>
            </w:r>
          </w:p>
        </w:tc>
      </w:tr>
    </w:tbl>
    <w:p w:rsidR="00D74498" w:rsidRDefault="00D74498">
      <w:pPr>
        <w:jc w:val="both"/>
        <w:rPr>
          <w:rFonts w:ascii="Arial" w:hAnsi="Arial" w:cs="Arial"/>
          <w:b/>
          <w:i/>
          <w:sz w:val="20"/>
          <w:szCs w:val="20"/>
          <w:lang w:val="es-ES_tradnl"/>
        </w:rPr>
      </w:pPr>
    </w:p>
    <w:p w:rsidR="00D74498" w:rsidRDefault="00E068F1">
      <w:pPr>
        <w:jc w:val="both"/>
        <w:rPr>
          <w:rFonts w:ascii="Arial" w:hAnsi="Arial" w:cs="Arial"/>
          <w:sz w:val="20"/>
          <w:szCs w:val="20"/>
          <w:u w:val="single"/>
        </w:rPr>
      </w:pPr>
      <w:r>
        <w:rPr>
          <w:rFonts w:ascii="Arial" w:hAnsi="Arial" w:cs="Arial"/>
          <w:b/>
          <w:sz w:val="20"/>
          <w:szCs w:val="20"/>
        </w:rPr>
        <w:t xml:space="preserve">Ing. David Miguel Zamora Bueno </w:t>
      </w:r>
      <w:r>
        <w:rPr>
          <w:rFonts w:ascii="Arial" w:hAnsi="Arial" w:cs="Arial"/>
          <w:sz w:val="20"/>
          <w:szCs w:val="20"/>
        </w:rPr>
        <w:t>(Secretario Técnico</w:t>
      </w:r>
      <w:r>
        <w:rPr>
          <w:rFonts w:ascii="Arial" w:hAnsi="Arial" w:cs="Arial"/>
          <w:sz w:val="20"/>
          <w:szCs w:val="20"/>
          <w:u w:val="single"/>
        </w:rPr>
        <w:t xml:space="preserve">): seguimos con la licitación por invitación restringida número </w:t>
      </w:r>
      <w:r>
        <w:rPr>
          <w:rFonts w:ascii="Arial" w:hAnsi="Arial" w:cs="Arial"/>
          <w:b/>
          <w:sz w:val="20"/>
          <w:szCs w:val="20"/>
          <w:u w:val="single"/>
        </w:rPr>
        <w:t xml:space="preserve">DOPI-MUN-RM-PAV-CI-146-2017 </w:t>
      </w:r>
      <w:r>
        <w:rPr>
          <w:rFonts w:ascii="Arial" w:hAnsi="Arial" w:cs="Arial"/>
          <w:sz w:val="20"/>
          <w:szCs w:val="20"/>
          <w:u w:val="single"/>
        </w:rPr>
        <w:t xml:space="preserve">que tiene por objeto la </w:t>
      </w:r>
      <w:r>
        <w:rPr>
          <w:rFonts w:ascii="Arial" w:hAnsi="Arial" w:cs="Arial"/>
          <w:b/>
          <w:sz w:val="20"/>
          <w:szCs w:val="20"/>
          <w:u w:val="single"/>
        </w:rPr>
        <w:t xml:space="preserve">Programa emergente de bacheo, renivelaciones y sellado en vialidades, Zonas Sur y Surponiente, municipio de Zapopan, Jalisco, </w:t>
      </w:r>
      <w:r>
        <w:rPr>
          <w:rFonts w:ascii="Arial" w:hAnsi="Arial" w:cs="Arial"/>
          <w:sz w:val="20"/>
          <w:szCs w:val="20"/>
          <w:u w:val="single"/>
        </w:rPr>
        <w:t>para esta licitación se invitaron para participar  a 5 empresas de las cuales están presentes y son las siguientes:</w:t>
      </w:r>
    </w:p>
    <w:p w:rsidR="00D74498" w:rsidRDefault="00D74498">
      <w:pPr>
        <w:jc w:val="both"/>
        <w:rPr>
          <w:rFonts w:ascii="Arial" w:hAnsi="Arial" w:cs="Arial"/>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
        <w:gridCol w:w="6136"/>
        <w:gridCol w:w="3281"/>
      </w:tblGrid>
      <w:tr w:rsidR="00D74498">
        <w:trPr>
          <w:trHeight w:val="367"/>
          <w:jc w:val="center"/>
        </w:trPr>
        <w:tc>
          <w:tcPr>
            <w:tcW w:w="692" w:type="dxa"/>
            <w:shd w:val="clear" w:color="auto" w:fill="A6A6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6136" w:type="dxa"/>
            <w:shd w:val="clear" w:color="auto" w:fill="A6A6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3281" w:type="dxa"/>
            <w:shd w:val="clear" w:color="auto" w:fill="A6A6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D74498">
        <w:trPr>
          <w:trHeight w:val="315"/>
          <w:jc w:val="center"/>
        </w:trPr>
        <w:tc>
          <w:tcPr>
            <w:tcW w:w="692"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1</w:t>
            </w:r>
          </w:p>
        </w:tc>
        <w:tc>
          <w:tcPr>
            <w:tcW w:w="6136" w:type="dxa"/>
            <w:vAlign w:val="center"/>
          </w:tcPr>
          <w:p w:rsidR="00D74498" w:rsidRDefault="00E068F1">
            <w:pPr>
              <w:ind w:right="-376"/>
              <w:rPr>
                <w:rFonts w:ascii="Calibri" w:hAnsi="Calibri"/>
                <w:sz w:val="22"/>
                <w:szCs w:val="22"/>
              </w:rPr>
            </w:pPr>
            <w:r>
              <w:rPr>
                <w:rFonts w:ascii="Calibri" w:hAnsi="Calibri"/>
                <w:sz w:val="22"/>
                <w:szCs w:val="22"/>
              </w:rPr>
              <w:t>Constructora y Urbanizadora Arista, S.A. de C.V.</w:t>
            </w:r>
          </w:p>
        </w:tc>
        <w:tc>
          <w:tcPr>
            <w:tcW w:w="3281" w:type="dxa"/>
            <w:vAlign w:val="center"/>
          </w:tcPr>
          <w:p w:rsidR="00D74498" w:rsidRDefault="00E068F1">
            <w:pPr>
              <w:jc w:val="center"/>
              <w:rPr>
                <w:rFonts w:ascii="Arial" w:hAnsi="Arial"/>
                <w:sz w:val="20"/>
                <w:szCs w:val="20"/>
              </w:rPr>
            </w:pPr>
            <w:r>
              <w:rPr>
                <w:rFonts w:ascii="Calibri" w:hAnsi="Calibri"/>
                <w:color w:val="000000"/>
                <w:sz w:val="18"/>
                <w:szCs w:val="18"/>
                <w:lang w:eastAsia="es-MX"/>
              </w:rPr>
              <w:t>SE PRESENTA</w:t>
            </w:r>
          </w:p>
        </w:tc>
      </w:tr>
      <w:tr w:rsidR="00D74498">
        <w:trPr>
          <w:trHeight w:val="315"/>
          <w:jc w:val="center"/>
        </w:trPr>
        <w:tc>
          <w:tcPr>
            <w:tcW w:w="692"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2</w:t>
            </w:r>
          </w:p>
        </w:tc>
        <w:tc>
          <w:tcPr>
            <w:tcW w:w="6136" w:type="dxa"/>
            <w:vAlign w:val="center"/>
          </w:tcPr>
          <w:p w:rsidR="00D74498" w:rsidRDefault="00E068F1">
            <w:pPr>
              <w:ind w:right="-376"/>
              <w:rPr>
                <w:rFonts w:ascii="Calibri" w:hAnsi="Calibri"/>
                <w:sz w:val="22"/>
                <w:szCs w:val="22"/>
              </w:rPr>
            </w:pPr>
            <w:r>
              <w:rPr>
                <w:rFonts w:ascii="Calibri" w:hAnsi="Calibri"/>
                <w:sz w:val="22"/>
                <w:szCs w:val="22"/>
              </w:rPr>
              <w:t>Consorcio Constructor CACEB, S.A. de C.V.</w:t>
            </w:r>
          </w:p>
        </w:tc>
        <w:tc>
          <w:tcPr>
            <w:tcW w:w="3281" w:type="dxa"/>
          </w:tcPr>
          <w:p w:rsidR="00D74498" w:rsidRDefault="00E068F1">
            <w:pPr>
              <w:jc w:val="center"/>
            </w:pPr>
            <w:r>
              <w:rPr>
                <w:rFonts w:ascii="Calibri" w:hAnsi="Calibri"/>
                <w:color w:val="000000"/>
                <w:sz w:val="18"/>
                <w:szCs w:val="18"/>
                <w:lang w:eastAsia="es-MX"/>
              </w:rPr>
              <w:t>SE PRESENTA</w:t>
            </w:r>
          </w:p>
        </w:tc>
      </w:tr>
      <w:tr w:rsidR="00D74498">
        <w:trPr>
          <w:trHeight w:val="315"/>
          <w:jc w:val="center"/>
        </w:trPr>
        <w:tc>
          <w:tcPr>
            <w:tcW w:w="692"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3</w:t>
            </w:r>
          </w:p>
        </w:tc>
        <w:tc>
          <w:tcPr>
            <w:tcW w:w="6136" w:type="dxa"/>
            <w:tcBorders>
              <w:bottom w:val="single" w:sz="4" w:space="0" w:color="auto"/>
            </w:tcBorders>
            <w:vAlign w:val="center"/>
          </w:tcPr>
          <w:p w:rsidR="00D74498" w:rsidRDefault="00E068F1">
            <w:pPr>
              <w:ind w:right="-376"/>
              <w:rPr>
                <w:rFonts w:ascii="Calibri" w:hAnsi="Calibri"/>
                <w:sz w:val="22"/>
                <w:szCs w:val="22"/>
              </w:rPr>
            </w:pPr>
            <w:r>
              <w:rPr>
                <w:rFonts w:ascii="Calibri" w:hAnsi="Calibri"/>
                <w:sz w:val="22"/>
                <w:szCs w:val="22"/>
              </w:rPr>
              <w:t>CADACO Construcciones, S.A. de C.V.</w:t>
            </w:r>
          </w:p>
        </w:tc>
        <w:tc>
          <w:tcPr>
            <w:tcW w:w="3281" w:type="dxa"/>
          </w:tcPr>
          <w:p w:rsidR="00D74498" w:rsidRDefault="00E068F1">
            <w:pPr>
              <w:jc w:val="center"/>
            </w:pPr>
            <w:r>
              <w:rPr>
                <w:rFonts w:ascii="Calibri" w:hAnsi="Calibri"/>
                <w:color w:val="000000"/>
                <w:sz w:val="18"/>
                <w:szCs w:val="18"/>
                <w:lang w:eastAsia="es-MX"/>
              </w:rPr>
              <w:t>SE PRESENTA</w:t>
            </w:r>
          </w:p>
        </w:tc>
      </w:tr>
      <w:tr w:rsidR="00D74498">
        <w:trPr>
          <w:trHeight w:val="315"/>
          <w:jc w:val="center"/>
        </w:trPr>
        <w:tc>
          <w:tcPr>
            <w:tcW w:w="692"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4</w:t>
            </w:r>
          </w:p>
        </w:tc>
        <w:tc>
          <w:tcPr>
            <w:tcW w:w="6136" w:type="dxa"/>
            <w:tcBorders>
              <w:top w:val="single" w:sz="4" w:space="0" w:color="auto"/>
              <w:left w:val="single" w:sz="4" w:space="0" w:color="auto"/>
              <w:bottom w:val="single" w:sz="4" w:space="0" w:color="auto"/>
              <w:right w:val="single" w:sz="4" w:space="0" w:color="auto"/>
            </w:tcBorders>
            <w:vAlign w:val="center"/>
          </w:tcPr>
          <w:p w:rsidR="00D74498" w:rsidRDefault="00E068F1">
            <w:pPr>
              <w:ind w:right="-376"/>
              <w:rPr>
                <w:rFonts w:ascii="Calibri" w:hAnsi="Calibri" w:cs="Calibri"/>
                <w:bCs/>
                <w:sz w:val="22"/>
                <w:szCs w:val="22"/>
              </w:rPr>
            </w:pPr>
            <w:r>
              <w:rPr>
                <w:rFonts w:ascii="Calibri" w:hAnsi="Calibri" w:cs="Calibri"/>
                <w:bCs/>
                <w:sz w:val="22"/>
                <w:szCs w:val="22"/>
              </w:rPr>
              <w:t>Iteración, S.A. de C.V.</w:t>
            </w:r>
          </w:p>
        </w:tc>
        <w:tc>
          <w:tcPr>
            <w:tcW w:w="3281" w:type="dxa"/>
          </w:tcPr>
          <w:p w:rsidR="00D74498" w:rsidRDefault="00E068F1">
            <w:pPr>
              <w:jc w:val="center"/>
            </w:pPr>
            <w:r>
              <w:rPr>
                <w:rFonts w:ascii="Calibri" w:hAnsi="Calibri"/>
                <w:color w:val="000000"/>
                <w:sz w:val="18"/>
                <w:szCs w:val="18"/>
                <w:lang w:eastAsia="es-MX"/>
              </w:rPr>
              <w:t>SE PRESENTA</w:t>
            </w:r>
          </w:p>
        </w:tc>
      </w:tr>
      <w:tr w:rsidR="00D74498">
        <w:trPr>
          <w:trHeight w:val="315"/>
          <w:jc w:val="center"/>
        </w:trPr>
        <w:tc>
          <w:tcPr>
            <w:tcW w:w="692"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5</w:t>
            </w:r>
          </w:p>
        </w:tc>
        <w:tc>
          <w:tcPr>
            <w:tcW w:w="6136" w:type="dxa"/>
            <w:tcBorders>
              <w:top w:val="single" w:sz="4" w:space="0" w:color="auto"/>
              <w:left w:val="single" w:sz="4" w:space="0" w:color="auto"/>
              <w:bottom w:val="single" w:sz="4" w:space="0" w:color="auto"/>
              <w:right w:val="single" w:sz="4" w:space="0" w:color="auto"/>
            </w:tcBorders>
            <w:vAlign w:val="center"/>
          </w:tcPr>
          <w:p w:rsidR="00D74498" w:rsidRDefault="00E068F1">
            <w:pPr>
              <w:ind w:right="-376"/>
              <w:rPr>
                <w:rFonts w:ascii="Calibri" w:hAnsi="Calibri"/>
                <w:sz w:val="22"/>
                <w:szCs w:val="22"/>
              </w:rPr>
            </w:pPr>
            <w:r>
              <w:rPr>
                <w:rFonts w:ascii="Calibri" w:hAnsi="Calibri"/>
                <w:sz w:val="22"/>
                <w:szCs w:val="22"/>
              </w:rPr>
              <w:t>Aro Asfaltos y Riegos de Occidente S.A. de C.V.</w:t>
            </w:r>
          </w:p>
        </w:tc>
        <w:tc>
          <w:tcPr>
            <w:tcW w:w="3281" w:type="dxa"/>
          </w:tcPr>
          <w:p w:rsidR="00D74498" w:rsidRDefault="00E068F1">
            <w:pPr>
              <w:jc w:val="center"/>
            </w:pPr>
            <w:r>
              <w:rPr>
                <w:rFonts w:ascii="Calibri" w:hAnsi="Calibri"/>
                <w:color w:val="000000"/>
                <w:sz w:val="18"/>
                <w:szCs w:val="18"/>
                <w:lang w:eastAsia="es-MX"/>
              </w:rPr>
              <w:t>SE PRESENTA</w:t>
            </w:r>
          </w:p>
        </w:tc>
      </w:tr>
    </w:tbl>
    <w:p w:rsidR="00D74498" w:rsidRDefault="00D74498">
      <w:pPr>
        <w:jc w:val="both"/>
        <w:rPr>
          <w:rFonts w:ascii="Arial" w:hAnsi="Arial" w:cs="Arial"/>
          <w:sz w:val="20"/>
          <w:szCs w:val="20"/>
          <w:lang w:val="es-ES"/>
        </w:rPr>
      </w:pPr>
    </w:p>
    <w:p w:rsidR="00D74498" w:rsidRDefault="00E068F1">
      <w:pPr>
        <w:jc w:val="both"/>
        <w:rPr>
          <w:rFonts w:ascii="Arial" w:hAnsi="Arial" w:cs="Arial"/>
          <w:sz w:val="20"/>
          <w:szCs w:val="20"/>
          <w:lang w:val="es-ES"/>
        </w:rPr>
      </w:pPr>
      <w:r>
        <w:rPr>
          <w:rFonts w:ascii="Arial" w:hAnsi="Arial" w:cs="Arial"/>
          <w:sz w:val="20"/>
          <w:szCs w:val="20"/>
          <w:lang w:val="es-ES"/>
        </w:rPr>
        <w:lastRenderedPageBreak/>
        <w:t xml:space="preserve">Una vez trascurrido el tiempo y revisadas las propuestas por parte de los integrantes de la Comisión hace la voz el </w:t>
      </w:r>
      <w:r>
        <w:rPr>
          <w:rFonts w:ascii="Arial" w:hAnsi="Arial" w:cs="Arial"/>
          <w:b/>
          <w:sz w:val="20"/>
          <w:szCs w:val="20"/>
          <w:lang w:val="es-ES"/>
        </w:rPr>
        <w:t xml:space="preserve">Lic. Francis Bujaidar Ghoraichy </w:t>
      </w:r>
      <w:r>
        <w:rPr>
          <w:rFonts w:ascii="Arial" w:hAnsi="Arial" w:cs="Arial"/>
          <w:sz w:val="20"/>
          <w:szCs w:val="20"/>
          <w:lang w:val="es-ES"/>
        </w:rPr>
        <w:t>y comenta los siguientes resultados:</w:t>
      </w:r>
    </w:p>
    <w:p w:rsidR="00D74498" w:rsidRDefault="00D74498">
      <w:pPr>
        <w:jc w:val="both"/>
        <w:rPr>
          <w:rFonts w:ascii="Arial" w:hAnsi="Arial" w:cs="Arial"/>
          <w:b/>
          <w:sz w:val="20"/>
          <w:szCs w:val="20"/>
        </w:rPr>
      </w:pPr>
    </w:p>
    <w:p w:rsidR="00D74498" w:rsidRDefault="00E068F1">
      <w:pPr>
        <w:jc w:val="both"/>
        <w:rPr>
          <w:rFonts w:ascii="Arial" w:hAnsi="Arial" w:cs="Arial"/>
          <w:color w:val="FF0000"/>
          <w:sz w:val="20"/>
          <w:szCs w:val="20"/>
          <w:u w:val="single"/>
        </w:rPr>
      </w:pPr>
      <w:r>
        <w:rPr>
          <w:rFonts w:ascii="Arial" w:hAnsi="Arial" w:cs="Arial"/>
          <w:b/>
          <w:sz w:val="20"/>
          <w:szCs w:val="20"/>
        </w:rPr>
        <w:t xml:space="preserve">Lic. Francis Bujaidar Ghoraichy: </w:t>
      </w: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Constructora y Urbanizadora Arista,</w:t>
      </w:r>
      <w:r>
        <w:rPr>
          <w:rFonts w:ascii="Arial" w:hAnsi="Arial" w:cs="Arial"/>
          <w:b/>
          <w:sz w:val="20"/>
          <w:szCs w:val="20"/>
          <w:u w:val="single"/>
        </w:rPr>
        <w:t xml:space="preserve"> S.A. de C.V.</w:t>
      </w:r>
      <w:r>
        <w:rPr>
          <w:rFonts w:ascii="Arial" w:hAnsi="Arial" w:cs="Arial"/>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$2´821,017.89 </w:t>
      </w:r>
      <w:r>
        <w:rPr>
          <w:rFonts w:ascii="Arial" w:hAnsi="Arial" w:cs="Arial"/>
          <w:sz w:val="20"/>
          <w:szCs w:val="20"/>
          <w:u w:val="single"/>
        </w:rPr>
        <w:t>(dos millones ochocientos veintiún mil diecisiete pesos 89/100 M.N.)</w:t>
      </w:r>
    </w:p>
    <w:p w:rsidR="00041BF1" w:rsidRDefault="00041BF1">
      <w:pPr>
        <w:jc w:val="both"/>
        <w:rPr>
          <w:rFonts w:ascii="Arial" w:hAnsi="Arial" w:cs="Arial"/>
          <w:sz w:val="20"/>
          <w:szCs w:val="20"/>
          <w:u w:val="single"/>
          <w:lang w:val="es-ES"/>
        </w:rPr>
      </w:pPr>
    </w:p>
    <w:p w:rsidR="00D74498" w:rsidRDefault="00E068F1">
      <w:pPr>
        <w:jc w:val="both"/>
        <w:rPr>
          <w:noProof/>
          <w:lang w:eastAsia="es-MX"/>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Consorcio Constructor Caceb,</w:t>
      </w:r>
      <w:r>
        <w:rPr>
          <w:rFonts w:ascii="Arial" w:hAnsi="Arial" w:cs="Arial"/>
          <w:b/>
          <w:sz w:val="20"/>
          <w:szCs w:val="20"/>
          <w:u w:val="single"/>
        </w:rPr>
        <w:t xml:space="preserve"> S.A. de C.V.</w:t>
      </w:r>
      <w:r>
        <w:rPr>
          <w:rFonts w:ascii="Arial" w:hAnsi="Arial" w:cs="Arial"/>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$2´912,841.46 </w:t>
      </w:r>
      <w:r>
        <w:rPr>
          <w:rFonts w:ascii="Arial" w:hAnsi="Arial" w:cs="Arial"/>
          <w:sz w:val="20"/>
          <w:szCs w:val="20"/>
          <w:u w:val="single"/>
        </w:rPr>
        <w:t>(dos millones novecientos doce mil ochocientos cuarenta y un pesos 46/100 M.N.)</w:t>
      </w:r>
    </w:p>
    <w:p w:rsidR="00D74498" w:rsidRDefault="00D74498">
      <w:pPr>
        <w:jc w:val="both"/>
        <w:rPr>
          <w:noProof/>
          <w:color w:val="FF0000"/>
          <w:lang w:eastAsia="es-MX"/>
        </w:rPr>
      </w:pPr>
    </w:p>
    <w:p w:rsidR="00D74498" w:rsidRDefault="00E068F1">
      <w:pPr>
        <w:jc w:val="both"/>
        <w:rPr>
          <w:noProof/>
          <w:lang w:eastAsia="es-MX"/>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Cadaco Construcciones,</w:t>
      </w:r>
      <w:r>
        <w:rPr>
          <w:rFonts w:ascii="Arial" w:hAnsi="Arial" w:cs="Arial"/>
          <w:b/>
          <w:sz w:val="20"/>
          <w:szCs w:val="20"/>
          <w:u w:val="single"/>
        </w:rPr>
        <w:t xml:space="preserve"> S.A. de C.V.</w:t>
      </w:r>
      <w:r>
        <w:rPr>
          <w:rFonts w:ascii="Arial" w:hAnsi="Arial" w:cs="Arial"/>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$2´874,872.17 </w:t>
      </w:r>
      <w:r>
        <w:rPr>
          <w:rFonts w:ascii="Arial" w:hAnsi="Arial" w:cs="Arial"/>
          <w:sz w:val="20"/>
          <w:szCs w:val="20"/>
          <w:u w:val="single"/>
        </w:rPr>
        <w:t>(dos millones ochocientos setenta y cuatro mil ochocientos setenta y dos pesos 17/100 M.N.)</w:t>
      </w:r>
    </w:p>
    <w:p w:rsidR="00D74498" w:rsidRDefault="00D74498">
      <w:pPr>
        <w:jc w:val="both"/>
        <w:rPr>
          <w:noProof/>
          <w:color w:val="FF0000"/>
          <w:lang w:eastAsia="es-MX"/>
        </w:rPr>
      </w:pPr>
    </w:p>
    <w:p w:rsidR="00D74498" w:rsidRDefault="00E068F1">
      <w:pPr>
        <w:jc w:val="both"/>
        <w:rPr>
          <w:noProof/>
          <w:lang w:eastAsia="es-MX"/>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Iteración,</w:t>
      </w:r>
      <w:r>
        <w:rPr>
          <w:rFonts w:ascii="Arial" w:hAnsi="Arial" w:cs="Arial"/>
          <w:b/>
          <w:sz w:val="20"/>
          <w:szCs w:val="20"/>
          <w:u w:val="single"/>
        </w:rPr>
        <w:t xml:space="preserve"> S.A. de C.V.</w:t>
      </w:r>
      <w:r>
        <w:rPr>
          <w:rFonts w:ascii="Arial" w:hAnsi="Arial" w:cs="Arial"/>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$3´818,542.60 </w:t>
      </w:r>
      <w:r>
        <w:rPr>
          <w:rFonts w:ascii="Arial" w:hAnsi="Arial" w:cs="Arial"/>
          <w:sz w:val="20"/>
          <w:szCs w:val="20"/>
          <w:u w:val="single"/>
        </w:rPr>
        <w:t>(tres millones ochocientos dieciocho mil quinientos cuarenta y dos pesos 60/100 M.N.)</w:t>
      </w:r>
    </w:p>
    <w:p w:rsidR="00D74498" w:rsidRDefault="00D74498">
      <w:pPr>
        <w:jc w:val="both"/>
        <w:rPr>
          <w:noProof/>
          <w:lang w:eastAsia="es-MX"/>
        </w:rPr>
      </w:pPr>
    </w:p>
    <w:p w:rsidR="00D74498" w:rsidRDefault="00E068F1">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Aro Asfaltos y Riegos de Occidente,</w:t>
      </w:r>
      <w:r>
        <w:rPr>
          <w:rFonts w:ascii="Arial" w:hAnsi="Arial" w:cs="Arial"/>
          <w:b/>
          <w:sz w:val="20"/>
          <w:szCs w:val="20"/>
          <w:u w:val="single"/>
        </w:rPr>
        <w:t xml:space="preserve"> S.A. de C.V.</w:t>
      </w:r>
      <w:r>
        <w:rPr>
          <w:rFonts w:ascii="Arial" w:hAnsi="Arial" w:cs="Arial"/>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$2´715,366.15 </w:t>
      </w:r>
      <w:r>
        <w:rPr>
          <w:rFonts w:ascii="Arial" w:hAnsi="Arial" w:cs="Arial"/>
          <w:sz w:val="20"/>
          <w:szCs w:val="20"/>
          <w:u w:val="single"/>
        </w:rPr>
        <w:t>(dos millones setecientos quince mil trescientos sesenta y seis pesos 15/100 M.N.)</w:t>
      </w:r>
    </w:p>
    <w:p w:rsidR="00D74498" w:rsidRDefault="00D74498">
      <w:pPr>
        <w:jc w:val="both"/>
        <w:rPr>
          <w:rFonts w:ascii="Arial" w:hAnsi="Arial" w:cs="Arial"/>
          <w:sz w:val="20"/>
          <w:szCs w:val="20"/>
          <w:u w:val="single"/>
        </w:rPr>
      </w:pPr>
    </w:p>
    <w:p w:rsidR="00D74498" w:rsidRDefault="00E068F1">
      <w:pPr>
        <w:jc w:val="both"/>
        <w:rPr>
          <w:rFonts w:ascii="Arial" w:hAnsi="Arial" w:cs="Arial"/>
          <w:sz w:val="20"/>
          <w:szCs w:val="20"/>
          <w:u w:val="single"/>
          <w:lang w:val="es-ES"/>
        </w:rPr>
      </w:pPr>
      <w:r>
        <w:rPr>
          <w:rFonts w:ascii="Arial" w:hAnsi="Arial" w:cs="Arial"/>
          <w:sz w:val="20"/>
          <w:szCs w:val="20"/>
          <w:u w:val="single"/>
          <w:lang w:val="es-ES"/>
        </w:rPr>
        <w:t>Los resultados de la Licitación por Invitación Restringida número</w:t>
      </w:r>
      <w:r>
        <w:rPr>
          <w:rFonts w:ascii="Arial" w:hAnsi="Arial" w:cs="Arial"/>
          <w:b/>
          <w:sz w:val="20"/>
          <w:szCs w:val="20"/>
          <w:u w:val="single"/>
        </w:rPr>
        <w:t xml:space="preserve"> DOPI-MUN-RM-PAV-CI-146-2017 </w:t>
      </w:r>
      <w:r>
        <w:rPr>
          <w:rFonts w:ascii="Arial" w:hAnsi="Arial" w:cs="Arial"/>
          <w:sz w:val="20"/>
          <w:szCs w:val="20"/>
          <w:u w:val="single"/>
          <w:lang w:val="es-ES"/>
        </w:rPr>
        <w:t>son los siguientes:</w:t>
      </w:r>
    </w:p>
    <w:p w:rsidR="00D74498" w:rsidRDefault="00D74498">
      <w:pPr>
        <w:jc w:val="both"/>
        <w:rPr>
          <w:rFonts w:ascii="Arial" w:hAnsi="Arial" w:cs="Arial"/>
          <w:sz w:val="20"/>
          <w:szCs w:val="20"/>
          <w:u w:val="single"/>
          <w:lang w:val="es-ES"/>
        </w:rPr>
      </w:pPr>
    </w:p>
    <w:tbl>
      <w:tblPr>
        <w:tblW w:w="9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5466"/>
        <w:gridCol w:w="1844"/>
        <w:gridCol w:w="1909"/>
      </w:tblGrid>
      <w:tr w:rsidR="00D74498">
        <w:trPr>
          <w:trHeight w:val="285"/>
          <w:jc w:val="center"/>
        </w:trPr>
        <w:tc>
          <w:tcPr>
            <w:tcW w:w="493" w:type="dxa"/>
            <w:shd w:val="clear" w:color="auto" w:fill="A6A6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5569" w:type="dxa"/>
            <w:shd w:val="clear" w:color="auto" w:fill="A6A6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1724" w:type="dxa"/>
            <w:shd w:val="clear" w:color="auto" w:fill="A6A6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1926" w:type="dxa"/>
            <w:shd w:val="clear" w:color="auto" w:fill="A6A6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1</w:t>
            </w:r>
          </w:p>
        </w:tc>
        <w:tc>
          <w:tcPr>
            <w:tcW w:w="5569" w:type="dxa"/>
            <w:vAlign w:val="center"/>
          </w:tcPr>
          <w:p w:rsidR="00D74498" w:rsidRDefault="00E068F1">
            <w:pPr>
              <w:ind w:right="-376"/>
              <w:rPr>
                <w:rFonts w:ascii="Calibri" w:hAnsi="Calibri"/>
                <w:sz w:val="22"/>
                <w:szCs w:val="22"/>
              </w:rPr>
            </w:pPr>
            <w:r>
              <w:rPr>
                <w:rFonts w:ascii="Calibri" w:hAnsi="Calibri"/>
                <w:sz w:val="22"/>
                <w:szCs w:val="22"/>
              </w:rPr>
              <w:t>Constructora y Urbanizadora Arista, S.A. de C.V.</w:t>
            </w:r>
          </w:p>
        </w:tc>
        <w:tc>
          <w:tcPr>
            <w:tcW w:w="1724" w:type="dxa"/>
            <w:vAlign w:val="center"/>
          </w:tcPr>
          <w:p w:rsidR="00D74498" w:rsidRDefault="00E068F1">
            <w:pPr>
              <w:jc w:val="center"/>
              <w:rPr>
                <w:rFonts w:ascii="Arial" w:hAnsi="Arial"/>
                <w:sz w:val="20"/>
                <w:szCs w:val="20"/>
              </w:rPr>
            </w:pPr>
            <w:r>
              <w:rPr>
                <w:rFonts w:ascii="Calibri" w:hAnsi="Calibri"/>
                <w:color w:val="000000"/>
                <w:sz w:val="18"/>
                <w:szCs w:val="18"/>
                <w:lang w:eastAsia="es-MX"/>
              </w:rPr>
              <w:t>SE ACEPTA</w:t>
            </w:r>
          </w:p>
        </w:tc>
        <w:tc>
          <w:tcPr>
            <w:tcW w:w="1926" w:type="dxa"/>
            <w:vAlign w:val="center"/>
          </w:tcPr>
          <w:p w:rsidR="00D74498" w:rsidRDefault="00E068F1">
            <w:pPr>
              <w:jc w:val="center"/>
              <w:rPr>
                <w:rFonts w:ascii="Arial" w:hAnsi="Arial"/>
                <w:sz w:val="20"/>
                <w:szCs w:val="20"/>
              </w:rPr>
            </w:pPr>
            <w:r>
              <w:rPr>
                <w:rFonts w:ascii="Calibri" w:hAnsi="Calibri"/>
                <w:b/>
                <w:color w:val="000000"/>
                <w:sz w:val="18"/>
                <w:szCs w:val="18"/>
                <w:lang w:eastAsia="es-MX"/>
              </w:rPr>
              <w:t>$2,821,017.89</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2</w:t>
            </w:r>
          </w:p>
        </w:tc>
        <w:tc>
          <w:tcPr>
            <w:tcW w:w="5569" w:type="dxa"/>
            <w:vAlign w:val="center"/>
          </w:tcPr>
          <w:p w:rsidR="00D74498" w:rsidRDefault="00E068F1">
            <w:pPr>
              <w:ind w:right="-376"/>
              <w:rPr>
                <w:rFonts w:ascii="Calibri" w:hAnsi="Calibri"/>
                <w:sz w:val="22"/>
                <w:szCs w:val="22"/>
              </w:rPr>
            </w:pPr>
            <w:r>
              <w:rPr>
                <w:rFonts w:ascii="Calibri" w:hAnsi="Calibri"/>
                <w:sz w:val="22"/>
                <w:szCs w:val="22"/>
              </w:rPr>
              <w:t>Consorcio Constructor CACEB, S.A. de C.V.</w:t>
            </w:r>
          </w:p>
        </w:tc>
        <w:tc>
          <w:tcPr>
            <w:tcW w:w="1724" w:type="dxa"/>
            <w:vAlign w:val="center"/>
          </w:tcPr>
          <w:p w:rsidR="00D74498" w:rsidRDefault="00E068F1">
            <w:pPr>
              <w:jc w:val="center"/>
              <w:rPr>
                <w:rFonts w:ascii="Arial" w:hAnsi="Arial"/>
                <w:b/>
                <w:sz w:val="20"/>
                <w:szCs w:val="20"/>
              </w:rPr>
            </w:pPr>
            <w:r>
              <w:rPr>
                <w:rFonts w:ascii="Calibri" w:hAnsi="Calibri"/>
                <w:color w:val="000000"/>
                <w:sz w:val="18"/>
                <w:szCs w:val="18"/>
                <w:lang w:eastAsia="es-MX"/>
              </w:rPr>
              <w:t>SE ACEPTA</w:t>
            </w:r>
          </w:p>
        </w:tc>
        <w:tc>
          <w:tcPr>
            <w:tcW w:w="1926" w:type="dxa"/>
            <w:vAlign w:val="center"/>
          </w:tcPr>
          <w:p w:rsidR="00D74498" w:rsidRDefault="00E068F1">
            <w:pPr>
              <w:jc w:val="center"/>
              <w:rPr>
                <w:rFonts w:ascii="Arial" w:hAnsi="Arial"/>
                <w:sz w:val="20"/>
                <w:szCs w:val="20"/>
              </w:rPr>
            </w:pPr>
            <w:r>
              <w:rPr>
                <w:rFonts w:ascii="Calibri" w:hAnsi="Calibri"/>
                <w:b/>
                <w:color w:val="000000"/>
                <w:sz w:val="18"/>
                <w:szCs w:val="18"/>
                <w:lang w:eastAsia="es-MX"/>
              </w:rPr>
              <w:t>$2,912,841.46</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3</w:t>
            </w:r>
          </w:p>
        </w:tc>
        <w:tc>
          <w:tcPr>
            <w:tcW w:w="5569" w:type="dxa"/>
            <w:tcBorders>
              <w:bottom w:val="single" w:sz="4" w:space="0" w:color="auto"/>
            </w:tcBorders>
            <w:vAlign w:val="center"/>
          </w:tcPr>
          <w:p w:rsidR="00D74498" w:rsidRDefault="00E068F1">
            <w:pPr>
              <w:ind w:right="-376"/>
              <w:rPr>
                <w:rFonts w:ascii="Calibri" w:hAnsi="Calibri"/>
                <w:sz w:val="22"/>
                <w:szCs w:val="22"/>
              </w:rPr>
            </w:pPr>
            <w:r>
              <w:rPr>
                <w:rFonts w:ascii="Calibri" w:hAnsi="Calibri"/>
                <w:sz w:val="22"/>
                <w:szCs w:val="22"/>
              </w:rPr>
              <w:t>CADACO Construcciones, S.A. de C.V.</w:t>
            </w:r>
          </w:p>
        </w:tc>
        <w:tc>
          <w:tcPr>
            <w:tcW w:w="1724" w:type="dxa"/>
            <w:vAlign w:val="center"/>
          </w:tcPr>
          <w:p w:rsidR="00D74498" w:rsidRDefault="00E068F1">
            <w:pPr>
              <w:jc w:val="center"/>
              <w:rPr>
                <w:rFonts w:ascii="Arial" w:hAnsi="Arial"/>
                <w:sz w:val="20"/>
                <w:szCs w:val="20"/>
              </w:rPr>
            </w:pPr>
            <w:r>
              <w:rPr>
                <w:rFonts w:ascii="Calibri" w:hAnsi="Calibri"/>
                <w:color w:val="000000"/>
                <w:sz w:val="18"/>
                <w:szCs w:val="18"/>
                <w:lang w:eastAsia="es-MX"/>
              </w:rPr>
              <w:t>SE ACEPTA</w:t>
            </w:r>
          </w:p>
        </w:tc>
        <w:tc>
          <w:tcPr>
            <w:tcW w:w="1926" w:type="dxa"/>
            <w:vAlign w:val="center"/>
          </w:tcPr>
          <w:p w:rsidR="00D74498" w:rsidRDefault="00E068F1">
            <w:pPr>
              <w:jc w:val="center"/>
              <w:rPr>
                <w:rFonts w:ascii="Arial" w:hAnsi="Arial"/>
                <w:sz w:val="20"/>
                <w:szCs w:val="20"/>
              </w:rPr>
            </w:pPr>
            <w:r>
              <w:rPr>
                <w:rFonts w:ascii="Calibri" w:hAnsi="Calibri"/>
                <w:b/>
                <w:color w:val="000000"/>
                <w:sz w:val="18"/>
                <w:szCs w:val="18"/>
                <w:lang w:eastAsia="es-MX"/>
              </w:rPr>
              <w:t>$2,874,872.17</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4</w:t>
            </w:r>
          </w:p>
        </w:tc>
        <w:tc>
          <w:tcPr>
            <w:tcW w:w="5569" w:type="dxa"/>
            <w:tcBorders>
              <w:top w:val="single" w:sz="4" w:space="0" w:color="auto"/>
              <w:left w:val="single" w:sz="4" w:space="0" w:color="auto"/>
              <w:bottom w:val="single" w:sz="4" w:space="0" w:color="auto"/>
              <w:right w:val="single" w:sz="4" w:space="0" w:color="auto"/>
            </w:tcBorders>
            <w:vAlign w:val="center"/>
          </w:tcPr>
          <w:p w:rsidR="00D74498" w:rsidRDefault="00E068F1">
            <w:pPr>
              <w:ind w:right="-376"/>
              <w:rPr>
                <w:rFonts w:ascii="Calibri" w:hAnsi="Calibri" w:cs="Calibri"/>
                <w:bCs/>
                <w:sz w:val="22"/>
                <w:szCs w:val="22"/>
              </w:rPr>
            </w:pPr>
            <w:r>
              <w:rPr>
                <w:rFonts w:ascii="Calibri" w:hAnsi="Calibri" w:cs="Calibri"/>
                <w:bCs/>
                <w:sz w:val="22"/>
                <w:szCs w:val="22"/>
              </w:rPr>
              <w:t>Iteración, S.A. de C.V.</w:t>
            </w:r>
          </w:p>
        </w:tc>
        <w:tc>
          <w:tcPr>
            <w:tcW w:w="1724" w:type="dxa"/>
            <w:vAlign w:val="center"/>
          </w:tcPr>
          <w:p w:rsidR="00D74498" w:rsidRDefault="00E068F1">
            <w:pPr>
              <w:jc w:val="center"/>
              <w:rPr>
                <w:rFonts w:ascii="Arial" w:hAnsi="Arial"/>
                <w:sz w:val="20"/>
                <w:szCs w:val="20"/>
              </w:rPr>
            </w:pPr>
            <w:r>
              <w:rPr>
                <w:rFonts w:ascii="Calibri" w:hAnsi="Calibri"/>
                <w:color w:val="000000"/>
                <w:sz w:val="18"/>
                <w:szCs w:val="18"/>
                <w:lang w:eastAsia="es-MX"/>
              </w:rPr>
              <w:t>SE ACEPTA</w:t>
            </w:r>
          </w:p>
        </w:tc>
        <w:tc>
          <w:tcPr>
            <w:tcW w:w="1926" w:type="dxa"/>
            <w:vAlign w:val="center"/>
          </w:tcPr>
          <w:p w:rsidR="00D74498" w:rsidRDefault="00E068F1">
            <w:pPr>
              <w:jc w:val="center"/>
              <w:rPr>
                <w:rFonts w:ascii="Arial" w:hAnsi="Arial"/>
                <w:sz w:val="20"/>
                <w:szCs w:val="20"/>
              </w:rPr>
            </w:pPr>
            <w:r>
              <w:rPr>
                <w:rFonts w:ascii="Calibri" w:hAnsi="Calibri"/>
                <w:b/>
                <w:color w:val="000000"/>
                <w:sz w:val="18"/>
                <w:szCs w:val="18"/>
                <w:lang w:eastAsia="es-MX"/>
              </w:rPr>
              <w:t>$3,818,542.60</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5</w:t>
            </w:r>
          </w:p>
        </w:tc>
        <w:tc>
          <w:tcPr>
            <w:tcW w:w="5569" w:type="dxa"/>
            <w:tcBorders>
              <w:top w:val="single" w:sz="4" w:space="0" w:color="auto"/>
              <w:left w:val="single" w:sz="4" w:space="0" w:color="auto"/>
              <w:bottom w:val="single" w:sz="4" w:space="0" w:color="auto"/>
              <w:right w:val="single" w:sz="4" w:space="0" w:color="auto"/>
            </w:tcBorders>
            <w:vAlign w:val="center"/>
          </w:tcPr>
          <w:p w:rsidR="00D74498" w:rsidRDefault="00E068F1">
            <w:pPr>
              <w:ind w:right="-376"/>
              <w:rPr>
                <w:rFonts w:ascii="Calibri" w:hAnsi="Calibri"/>
                <w:sz w:val="22"/>
                <w:szCs w:val="22"/>
              </w:rPr>
            </w:pPr>
            <w:r>
              <w:rPr>
                <w:rFonts w:ascii="Calibri" w:hAnsi="Calibri"/>
                <w:sz w:val="22"/>
                <w:szCs w:val="22"/>
              </w:rPr>
              <w:t>Aro Asfaltos y Riegos de Occidente S.A. de C.V.</w:t>
            </w:r>
          </w:p>
        </w:tc>
        <w:tc>
          <w:tcPr>
            <w:tcW w:w="1724" w:type="dxa"/>
            <w:vAlign w:val="center"/>
          </w:tcPr>
          <w:p w:rsidR="00D74498" w:rsidRDefault="00E068F1">
            <w:pPr>
              <w:jc w:val="center"/>
              <w:rPr>
                <w:rFonts w:ascii="Arial" w:hAnsi="Arial"/>
                <w:b/>
                <w:sz w:val="20"/>
                <w:szCs w:val="20"/>
              </w:rPr>
            </w:pPr>
            <w:r>
              <w:rPr>
                <w:rFonts w:ascii="Calibri" w:hAnsi="Calibri"/>
                <w:color w:val="000000"/>
                <w:sz w:val="18"/>
                <w:szCs w:val="18"/>
                <w:lang w:eastAsia="es-MX"/>
              </w:rPr>
              <w:t>SE ACEPTA</w:t>
            </w:r>
          </w:p>
        </w:tc>
        <w:tc>
          <w:tcPr>
            <w:tcW w:w="1926" w:type="dxa"/>
            <w:vAlign w:val="center"/>
          </w:tcPr>
          <w:p w:rsidR="00D74498" w:rsidRDefault="00E068F1">
            <w:pPr>
              <w:jc w:val="center"/>
              <w:rPr>
                <w:rFonts w:ascii="Arial" w:hAnsi="Arial"/>
                <w:sz w:val="20"/>
                <w:szCs w:val="20"/>
              </w:rPr>
            </w:pPr>
            <w:r>
              <w:rPr>
                <w:rFonts w:ascii="Calibri" w:hAnsi="Calibri"/>
                <w:b/>
                <w:color w:val="000000"/>
                <w:sz w:val="18"/>
                <w:szCs w:val="18"/>
                <w:lang w:eastAsia="es-MX"/>
              </w:rPr>
              <w:t>$2,715,366.15</w:t>
            </w:r>
          </w:p>
        </w:tc>
      </w:tr>
    </w:tbl>
    <w:p w:rsidR="00D74498" w:rsidRDefault="00D74498">
      <w:pPr>
        <w:jc w:val="both"/>
        <w:rPr>
          <w:rFonts w:ascii="Arial" w:hAnsi="Arial" w:cs="Arial"/>
          <w:sz w:val="20"/>
          <w:szCs w:val="20"/>
          <w:u w:val="single"/>
        </w:rPr>
      </w:pPr>
    </w:p>
    <w:p w:rsidR="00D74498" w:rsidRDefault="00E068F1">
      <w:pPr>
        <w:jc w:val="both"/>
        <w:rPr>
          <w:rFonts w:ascii="Arial" w:hAnsi="Arial" w:cs="Arial"/>
          <w:sz w:val="20"/>
          <w:szCs w:val="20"/>
          <w:u w:val="single"/>
        </w:rPr>
      </w:pPr>
      <w:r>
        <w:rPr>
          <w:rFonts w:ascii="Arial" w:hAnsi="Arial" w:cs="Arial"/>
          <w:b/>
          <w:sz w:val="20"/>
          <w:szCs w:val="20"/>
        </w:rPr>
        <w:t xml:space="preserve">Ing. David Miguel Zamora Bueno </w:t>
      </w:r>
      <w:r>
        <w:rPr>
          <w:rFonts w:ascii="Arial" w:hAnsi="Arial" w:cs="Arial"/>
          <w:sz w:val="20"/>
          <w:szCs w:val="20"/>
        </w:rPr>
        <w:t>(Secretario Técnico</w:t>
      </w:r>
      <w:r>
        <w:rPr>
          <w:rFonts w:ascii="Arial" w:hAnsi="Arial" w:cs="Arial"/>
          <w:sz w:val="20"/>
          <w:szCs w:val="20"/>
          <w:u w:val="single"/>
        </w:rPr>
        <w:t xml:space="preserve">): seguimos con la licitación por invitación restringida número </w:t>
      </w:r>
      <w:r>
        <w:rPr>
          <w:rFonts w:ascii="Arial" w:hAnsi="Arial" w:cs="Arial"/>
          <w:b/>
          <w:sz w:val="20"/>
          <w:szCs w:val="20"/>
          <w:u w:val="single"/>
        </w:rPr>
        <w:t xml:space="preserve">DOPI-MUN-RM-PAV-CI-147-2017 </w:t>
      </w:r>
      <w:r>
        <w:rPr>
          <w:rFonts w:ascii="Arial" w:hAnsi="Arial" w:cs="Arial"/>
          <w:sz w:val="20"/>
          <w:szCs w:val="20"/>
          <w:u w:val="single"/>
        </w:rPr>
        <w:t xml:space="preserve">que tiene por objeto la </w:t>
      </w:r>
      <w:r>
        <w:rPr>
          <w:rFonts w:ascii="Arial" w:hAnsi="Arial" w:cs="Arial"/>
          <w:b/>
          <w:sz w:val="20"/>
          <w:szCs w:val="20"/>
          <w:u w:val="single"/>
        </w:rPr>
        <w:t xml:space="preserve">Programa emergente de bacheo, renivelaciones y sellado en vialidades, Zona Poniente, Frente 2, municipio de Zapopan, Jalisco, </w:t>
      </w:r>
      <w:r>
        <w:rPr>
          <w:rFonts w:ascii="Arial" w:hAnsi="Arial" w:cs="Arial"/>
          <w:sz w:val="20"/>
          <w:szCs w:val="20"/>
          <w:u w:val="single"/>
        </w:rPr>
        <w:t>para esta licitación se invitaron para participar  a 5 empresas de las cuales están presentes y son las siguientes:</w:t>
      </w:r>
    </w:p>
    <w:p w:rsidR="00D74498" w:rsidRDefault="00D74498">
      <w:pPr>
        <w:jc w:val="both"/>
        <w:rPr>
          <w:noProof/>
          <w:lang w:eastAsia="es-MX"/>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
        <w:gridCol w:w="6703"/>
        <w:gridCol w:w="2714"/>
      </w:tblGrid>
      <w:tr w:rsidR="00D74498">
        <w:trPr>
          <w:trHeight w:val="211"/>
          <w:jc w:val="center"/>
        </w:trPr>
        <w:tc>
          <w:tcPr>
            <w:tcW w:w="692" w:type="dxa"/>
            <w:shd w:val="clear" w:color="auto" w:fill="A6A6A6" w:themeFill="background1" w:themeFillShade="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6703" w:type="dxa"/>
            <w:shd w:val="clear" w:color="auto" w:fill="A6A6A6" w:themeFill="background1" w:themeFillShade="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714" w:type="dxa"/>
            <w:shd w:val="clear" w:color="auto" w:fill="A6A6A6" w:themeFill="background1" w:themeFillShade="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D74498">
        <w:trPr>
          <w:trHeight w:val="315"/>
          <w:jc w:val="center"/>
        </w:trPr>
        <w:tc>
          <w:tcPr>
            <w:tcW w:w="692"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1</w:t>
            </w:r>
          </w:p>
        </w:tc>
        <w:tc>
          <w:tcPr>
            <w:tcW w:w="6703" w:type="dxa"/>
            <w:vAlign w:val="center"/>
          </w:tcPr>
          <w:p w:rsidR="00D74498" w:rsidRDefault="00E068F1">
            <w:pPr>
              <w:ind w:right="-376"/>
              <w:rPr>
                <w:rFonts w:asciiTheme="minorHAnsi" w:hAnsiTheme="minorHAnsi"/>
                <w:sz w:val="22"/>
                <w:szCs w:val="22"/>
              </w:rPr>
            </w:pPr>
            <w:r>
              <w:rPr>
                <w:rFonts w:asciiTheme="minorHAnsi" w:hAnsiTheme="minorHAnsi"/>
                <w:sz w:val="22"/>
                <w:szCs w:val="22"/>
              </w:rPr>
              <w:t>Grupo Constructor los Muros, S.A. de C.V.</w:t>
            </w:r>
          </w:p>
        </w:tc>
        <w:tc>
          <w:tcPr>
            <w:tcW w:w="2714" w:type="dxa"/>
            <w:vAlign w:val="center"/>
          </w:tcPr>
          <w:p w:rsidR="00D74498" w:rsidRDefault="00E068F1">
            <w:pPr>
              <w:jc w:val="center"/>
            </w:pPr>
            <w:r>
              <w:rPr>
                <w:rFonts w:ascii="Calibri" w:hAnsi="Calibri"/>
                <w:color w:val="000000"/>
                <w:sz w:val="18"/>
                <w:szCs w:val="18"/>
                <w:lang w:eastAsia="es-MX"/>
              </w:rPr>
              <w:t>SE PRESENTA</w:t>
            </w:r>
          </w:p>
        </w:tc>
      </w:tr>
      <w:tr w:rsidR="00D74498">
        <w:trPr>
          <w:trHeight w:val="315"/>
          <w:jc w:val="center"/>
        </w:trPr>
        <w:tc>
          <w:tcPr>
            <w:tcW w:w="692"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2</w:t>
            </w:r>
          </w:p>
        </w:tc>
        <w:tc>
          <w:tcPr>
            <w:tcW w:w="6703" w:type="dxa"/>
            <w:vAlign w:val="center"/>
          </w:tcPr>
          <w:p w:rsidR="00D74498" w:rsidRDefault="00E068F1">
            <w:pPr>
              <w:ind w:right="-376"/>
              <w:rPr>
                <w:rFonts w:asciiTheme="minorHAnsi" w:hAnsiTheme="minorHAnsi"/>
                <w:sz w:val="22"/>
                <w:szCs w:val="22"/>
              </w:rPr>
            </w:pPr>
            <w:r>
              <w:rPr>
                <w:rFonts w:asciiTheme="minorHAnsi" w:hAnsiTheme="minorHAnsi"/>
                <w:sz w:val="22"/>
                <w:szCs w:val="22"/>
              </w:rPr>
              <w:t>Firmitas Constructora, S.A. de C.V.</w:t>
            </w:r>
          </w:p>
        </w:tc>
        <w:tc>
          <w:tcPr>
            <w:tcW w:w="2714" w:type="dxa"/>
            <w:vAlign w:val="center"/>
          </w:tcPr>
          <w:p w:rsidR="00D74498" w:rsidRDefault="00E068F1">
            <w:pPr>
              <w:jc w:val="center"/>
              <w:rPr>
                <w:b/>
              </w:rPr>
            </w:pPr>
            <w:r>
              <w:rPr>
                <w:rFonts w:ascii="Calibri" w:hAnsi="Calibri"/>
                <w:color w:val="000000"/>
                <w:sz w:val="18"/>
                <w:szCs w:val="18"/>
                <w:lang w:eastAsia="es-MX"/>
              </w:rPr>
              <w:t>SE PRESENTA</w:t>
            </w:r>
          </w:p>
        </w:tc>
      </w:tr>
      <w:tr w:rsidR="00D74498">
        <w:trPr>
          <w:trHeight w:val="315"/>
          <w:jc w:val="center"/>
        </w:trPr>
        <w:tc>
          <w:tcPr>
            <w:tcW w:w="692"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3</w:t>
            </w:r>
          </w:p>
        </w:tc>
        <w:tc>
          <w:tcPr>
            <w:tcW w:w="6703" w:type="dxa"/>
            <w:tcBorders>
              <w:bottom w:val="single" w:sz="4" w:space="0" w:color="auto"/>
            </w:tcBorders>
            <w:vAlign w:val="center"/>
          </w:tcPr>
          <w:p w:rsidR="00D74498" w:rsidRDefault="00E068F1">
            <w:pPr>
              <w:ind w:right="-376"/>
              <w:rPr>
                <w:rFonts w:asciiTheme="minorHAnsi" w:hAnsiTheme="minorHAnsi"/>
                <w:sz w:val="22"/>
                <w:szCs w:val="22"/>
              </w:rPr>
            </w:pPr>
            <w:r>
              <w:rPr>
                <w:rFonts w:asciiTheme="minorHAnsi" w:hAnsiTheme="minorHAnsi"/>
                <w:sz w:val="22"/>
                <w:szCs w:val="22"/>
              </w:rPr>
              <w:t>Metro Asfaltos S.A. de C.V.</w:t>
            </w:r>
          </w:p>
        </w:tc>
        <w:tc>
          <w:tcPr>
            <w:tcW w:w="2714" w:type="dxa"/>
            <w:vAlign w:val="center"/>
          </w:tcPr>
          <w:p w:rsidR="00D74498" w:rsidRDefault="00E068F1">
            <w:pPr>
              <w:jc w:val="center"/>
            </w:pPr>
            <w:r>
              <w:rPr>
                <w:rFonts w:ascii="Calibri" w:hAnsi="Calibri"/>
                <w:color w:val="000000"/>
                <w:sz w:val="18"/>
                <w:szCs w:val="18"/>
                <w:lang w:eastAsia="es-MX"/>
              </w:rPr>
              <w:t>SE PRESENTA</w:t>
            </w:r>
          </w:p>
        </w:tc>
      </w:tr>
      <w:tr w:rsidR="00D74498">
        <w:trPr>
          <w:trHeight w:val="315"/>
          <w:jc w:val="center"/>
        </w:trPr>
        <w:tc>
          <w:tcPr>
            <w:tcW w:w="692"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lastRenderedPageBreak/>
              <w:t>4</w:t>
            </w:r>
          </w:p>
        </w:tc>
        <w:tc>
          <w:tcPr>
            <w:tcW w:w="6703" w:type="dxa"/>
            <w:tcBorders>
              <w:top w:val="single" w:sz="4" w:space="0" w:color="auto"/>
              <w:left w:val="single" w:sz="4" w:space="0" w:color="auto"/>
              <w:bottom w:val="single" w:sz="4" w:space="0" w:color="auto"/>
              <w:right w:val="single" w:sz="4" w:space="0" w:color="auto"/>
            </w:tcBorders>
            <w:vAlign w:val="center"/>
          </w:tcPr>
          <w:p w:rsidR="00D74498" w:rsidRDefault="00E068F1">
            <w:pPr>
              <w:ind w:right="-376"/>
              <w:rPr>
                <w:rFonts w:asciiTheme="minorHAnsi" w:hAnsiTheme="minorHAnsi" w:cs="Calibri"/>
                <w:bCs/>
                <w:sz w:val="22"/>
                <w:szCs w:val="22"/>
              </w:rPr>
            </w:pPr>
            <w:r>
              <w:rPr>
                <w:rFonts w:asciiTheme="minorHAnsi" w:hAnsiTheme="minorHAnsi" w:cs="Calibri"/>
                <w:bCs/>
                <w:sz w:val="22"/>
                <w:szCs w:val="22"/>
              </w:rPr>
              <w:t>Constructora y Urbanizadora Ceda, S.A. de C.V.</w:t>
            </w:r>
          </w:p>
        </w:tc>
        <w:tc>
          <w:tcPr>
            <w:tcW w:w="2714" w:type="dxa"/>
            <w:vAlign w:val="center"/>
          </w:tcPr>
          <w:p w:rsidR="00D74498" w:rsidRDefault="00E068F1">
            <w:pPr>
              <w:jc w:val="center"/>
            </w:pPr>
            <w:r>
              <w:rPr>
                <w:rFonts w:ascii="Calibri" w:hAnsi="Calibri"/>
                <w:color w:val="000000"/>
                <w:sz w:val="18"/>
                <w:szCs w:val="18"/>
                <w:lang w:eastAsia="es-MX"/>
              </w:rPr>
              <w:t>SE PRESENTA</w:t>
            </w:r>
          </w:p>
        </w:tc>
      </w:tr>
      <w:tr w:rsidR="00D74498">
        <w:trPr>
          <w:trHeight w:val="315"/>
          <w:jc w:val="center"/>
        </w:trPr>
        <w:tc>
          <w:tcPr>
            <w:tcW w:w="692"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5</w:t>
            </w:r>
          </w:p>
        </w:tc>
        <w:tc>
          <w:tcPr>
            <w:tcW w:w="6703" w:type="dxa"/>
            <w:tcBorders>
              <w:top w:val="single" w:sz="4" w:space="0" w:color="auto"/>
              <w:left w:val="single" w:sz="4" w:space="0" w:color="auto"/>
              <w:bottom w:val="single" w:sz="4" w:space="0" w:color="auto"/>
              <w:right w:val="single" w:sz="4" w:space="0" w:color="auto"/>
            </w:tcBorders>
            <w:vAlign w:val="center"/>
          </w:tcPr>
          <w:p w:rsidR="00D74498" w:rsidRDefault="00E068F1">
            <w:pPr>
              <w:ind w:right="-376"/>
              <w:rPr>
                <w:rFonts w:asciiTheme="minorHAnsi" w:hAnsiTheme="minorHAnsi"/>
                <w:sz w:val="22"/>
                <w:szCs w:val="22"/>
              </w:rPr>
            </w:pPr>
            <w:r>
              <w:rPr>
                <w:rFonts w:asciiTheme="minorHAnsi" w:hAnsiTheme="minorHAnsi"/>
                <w:sz w:val="22"/>
                <w:szCs w:val="22"/>
              </w:rPr>
              <w:t>Construcciones y Rentas de Maquinaria de Occidente, S.A. de C.V.</w:t>
            </w:r>
          </w:p>
        </w:tc>
        <w:tc>
          <w:tcPr>
            <w:tcW w:w="2714" w:type="dxa"/>
            <w:vAlign w:val="center"/>
          </w:tcPr>
          <w:p w:rsidR="00D74498" w:rsidRDefault="00E068F1">
            <w:pPr>
              <w:jc w:val="center"/>
              <w:rPr>
                <w:b/>
              </w:rPr>
            </w:pPr>
            <w:r>
              <w:rPr>
                <w:rFonts w:ascii="Calibri" w:hAnsi="Calibri"/>
                <w:color w:val="000000"/>
                <w:sz w:val="18"/>
                <w:szCs w:val="18"/>
                <w:lang w:eastAsia="es-MX"/>
              </w:rPr>
              <w:t>SE PRESENTA</w:t>
            </w:r>
          </w:p>
        </w:tc>
      </w:tr>
    </w:tbl>
    <w:p w:rsidR="00D74498" w:rsidRDefault="00D74498">
      <w:pPr>
        <w:jc w:val="both"/>
        <w:rPr>
          <w:noProof/>
          <w:lang w:eastAsia="es-MX"/>
        </w:rPr>
      </w:pPr>
    </w:p>
    <w:p w:rsidR="00D74498" w:rsidRDefault="00E068F1">
      <w:pPr>
        <w:jc w:val="both"/>
        <w:rPr>
          <w:rFonts w:ascii="Arial" w:hAnsi="Arial" w:cs="Arial"/>
          <w:sz w:val="20"/>
          <w:szCs w:val="20"/>
          <w:lang w:val="es-ES"/>
        </w:rPr>
      </w:pPr>
      <w:r>
        <w:rPr>
          <w:rFonts w:ascii="Arial" w:hAnsi="Arial" w:cs="Arial"/>
          <w:sz w:val="20"/>
          <w:szCs w:val="20"/>
          <w:lang w:val="es-ES"/>
        </w:rPr>
        <w:t xml:space="preserve">Una vez trascurrido el tiempo y revisadas las propuestas por parte de los integrantes de la Comisión hace la voz el </w:t>
      </w:r>
      <w:r>
        <w:rPr>
          <w:rFonts w:ascii="Arial" w:hAnsi="Arial" w:cs="Arial"/>
          <w:b/>
          <w:sz w:val="20"/>
          <w:szCs w:val="20"/>
          <w:lang w:val="es-ES"/>
        </w:rPr>
        <w:t xml:space="preserve">Lic. Francis Bujaidar Ghoraichy </w:t>
      </w:r>
      <w:r>
        <w:rPr>
          <w:rFonts w:ascii="Arial" w:hAnsi="Arial" w:cs="Arial"/>
          <w:sz w:val="20"/>
          <w:szCs w:val="20"/>
          <w:lang w:val="es-ES"/>
        </w:rPr>
        <w:t>y comenta los siguientes resultados:</w:t>
      </w:r>
    </w:p>
    <w:p w:rsidR="00D74498" w:rsidRDefault="00D74498">
      <w:pPr>
        <w:jc w:val="both"/>
        <w:rPr>
          <w:noProof/>
          <w:lang w:eastAsia="es-MX"/>
        </w:rPr>
      </w:pPr>
    </w:p>
    <w:p w:rsidR="00D74498" w:rsidRDefault="00E068F1">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Grupo Constructor los Muros,</w:t>
      </w:r>
      <w:r>
        <w:rPr>
          <w:rFonts w:ascii="Arial" w:hAnsi="Arial" w:cs="Arial"/>
          <w:b/>
          <w:sz w:val="20"/>
          <w:szCs w:val="20"/>
          <w:u w:val="single"/>
        </w:rPr>
        <w:t xml:space="preserve"> S.A. de C.V.</w:t>
      </w:r>
      <w:r>
        <w:rPr>
          <w:rFonts w:ascii="Arial" w:hAnsi="Arial" w:cs="Arial"/>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$2´490,520.21 </w:t>
      </w:r>
      <w:r>
        <w:rPr>
          <w:rFonts w:ascii="Arial" w:hAnsi="Arial" w:cs="Arial"/>
          <w:sz w:val="20"/>
          <w:szCs w:val="20"/>
          <w:u w:val="single"/>
        </w:rPr>
        <w:t>(dos millones cuatrocientos noventa mil quinientos veinte pesos 21/100 M.N.)</w:t>
      </w:r>
    </w:p>
    <w:p w:rsidR="00D74498" w:rsidRDefault="00D74498">
      <w:pPr>
        <w:jc w:val="both"/>
        <w:rPr>
          <w:noProof/>
          <w:lang w:eastAsia="es-MX"/>
        </w:rPr>
      </w:pPr>
    </w:p>
    <w:p w:rsidR="00D74498" w:rsidRDefault="00E068F1">
      <w:pPr>
        <w:jc w:val="both"/>
        <w:rPr>
          <w:noProof/>
          <w:lang w:eastAsia="es-MX"/>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Firmitas Constructa,</w:t>
      </w:r>
      <w:r>
        <w:rPr>
          <w:rFonts w:ascii="Arial" w:hAnsi="Arial" w:cs="Arial"/>
          <w:b/>
          <w:sz w:val="20"/>
          <w:szCs w:val="20"/>
          <w:u w:val="single"/>
        </w:rPr>
        <w:t xml:space="preserve"> S.A. de C.V.</w:t>
      </w:r>
      <w:r>
        <w:rPr>
          <w:rFonts w:ascii="Arial" w:hAnsi="Arial" w:cs="Arial"/>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$2´449,902.65 </w:t>
      </w:r>
      <w:r>
        <w:rPr>
          <w:rFonts w:ascii="Arial" w:hAnsi="Arial" w:cs="Arial"/>
          <w:sz w:val="20"/>
          <w:szCs w:val="20"/>
          <w:u w:val="single"/>
        </w:rPr>
        <w:t>(dos millones cuatrocientos cuarenta y nueve mil novecientos dos pesos 65/100 M.N.)</w:t>
      </w:r>
    </w:p>
    <w:p w:rsidR="00D74498" w:rsidRDefault="00D74498">
      <w:pPr>
        <w:jc w:val="both"/>
        <w:rPr>
          <w:noProof/>
          <w:color w:val="FF0000"/>
          <w:lang w:eastAsia="es-MX"/>
        </w:rPr>
      </w:pPr>
    </w:p>
    <w:p w:rsidR="00D74498" w:rsidRDefault="00E068F1">
      <w:pPr>
        <w:jc w:val="both"/>
        <w:rPr>
          <w:noProof/>
          <w:lang w:eastAsia="es-MX"/>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Metro Asfaltos,</w:t>
      </w:r>
      <w:r>
        <w:rPr>
          <w:rFonts w:ascii="Arial" w:hAnsi="Arial" w:cs="Arial"/>
          <w:b/>
          <w:sz w:val="20"/>
          <w:szCs w:val="20"/>
          <w:u w:val="single"/>
        </w:rPr>
        <w:t xml:space="preserve"> S.A. de C.V.</w:t>
      </w:r>
      <w:r>
        <w:rPr>
          <w:rFonts w:ascii="Arial" w:hAnsi="Arial" w:cs="Arial"/>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$2´325,258.33 </w:t>
      </w:r>
      <w:r>
        <w:rPr>
          <w:rFonts w:ascii="Arial" w:hAnsi="Arial" w:cs="Arial"/>
          <w:sz w:val="20"/>
          <w:szCs w:val="20"/>
          <w:u w:val="single"/>
        </w:rPr>
        <w:t>(dos millones trescientos veinticinco mil doscientos cincuenta y ocho pesos 33/100 M.N.)</w:t>
      </w:r>
    </w:p>
    <w:p w:rsidR="00D74498" w:rsidRDefault="00D74498">
      <w:pPr>
        <w:jc w:val="both"/>
        <w:rPr>
          <w:noProof/>
          <w:color w:val="FF0000"/>
          <w:lang w:eastAsia="es-MX"/>
        </w:rPr>
      </w:pPr>
    </w:p>
    <w:p w:rsidR="00D74498" w:rsidRDefault="00E068F1">
      <w:pPr>
        <w:jc w:val="both"/>
        <w:rPr>
          <w:noProof/>
          <w:lang w:eastAsia="es-MX"/>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Constructora y Urbanizadora Ceda,</w:t>
      </w:r>
      <w:r>
        <w:rPr>
          <w:rFonts w:ascii="Arial" w:hAnsi="Arial" w:cs="Arial"/>
          <w:b/>
          <w:sz w:val="20"/>
          <w:szCs w:val="20"/>
          <w:u w:val="single"/>
        </w:rPr>
        <w:t xml:space="preserve"> S.A. de C.V.</w:t>
      </w:r>
      <w:r>
        <w:rPr>
          <w:rFonts w:ascii="Arial" w:hAnsi="Arial" w:cs="Arial"/>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$2´419,347.99 </w:t>
      </w:r>
      <w:r>
        <w:rPr>
          <w:rFonts w:ascii="Arial" w:hAnsi="Arial" w:cs="Arial"/>
          <w:sz w:val="20"/>
          <w:szCs w:val="20"/>
          <w:u w:val="single"/>
        </w:rPr>
        <w:t>(dos millones cuatrocientos diecinueve mil trescientos cuarenta y siete pesos 99/100 M.N.)</w:t>
      </w:r>
    </w:p>
    <w:p w:rsidR="00D74498" w:rsidRDefault="00D74498">
      <w:pPr>
        <w:jc w:val="both"/>
        <w:rPr>
          <w:noProof/>
          <w:color w:val="FF0000"/>
          <w:lang w:eastAsia="es-MX"/>
        </w:rPr>
      </w:pPr>
    </w:p>
    <w:p w:rsidR="00D74498" w:rsidRDefault="00E068F1">
      <w:pPr>
        <w:jc w:val="both"/>
        <w:rPr>
          <w:noProof/>
          <w:lang w:eastAsia="es-MX"/>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Construcciones y Renta de Maquinaria de Occidente,</w:t>
      </w:r>
      <w:r>
        <w:rPr>
          <w:rFonts w:ascii="Arial" w:hAnsi="Arial" w:cs="Arial"/>
          <w:b/>
          <w:sz w:val="20"/>
          <w:szCs w:val="20"/>
          <w:u w:val="single"/>
        </w:rPr>
        <w:t xml:space="preserve"> S.A. de C.V.</w:t>
      </w:r>
      <w:r>
        <w:rPr>
          <w:rFonts w:ascii="Arial" w:hAnsi="Arial" w:cs="Arial"/>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$2´548,008.62 </w:t>
      </w:r>
      <w:r>
        <w:rPr>
          <w:rFonts w:ascii="Arial" w:hAnsi="Arial" w:cs="Arial"/>
          <w:sz w:val="20"/>
          <w:szCs w:val="20"/>
          <w:u w:val="single"/>
        </w:rPr>
        <w:t>(dos millones quinientos cuarenta y ocho mil ocho pesos 62/100 M.N.)</w:t>
      </w:r>
    </w:p>
    <w:p w:rsidR="00D74498" w:rsidRDefault="00D74498">
      <w:pPr>
        <w:jc w:val="both"/>
        <w:rPr>
          <w:rFonts w:ascii="Arial" w:hAnsi="Arial" w:cs="Arial"/>
          <w:sz w:val="20"/>
          <w:szCs w:val="20"/>
          <w:u w:val="single"/>
        </w:rPr>
      </w:pPr>
    </w:p>
    <w:p w:rsidR="00D74498" w:rsidRDefault="00E068F1">
      <w:pPr>
        <w:jc w:val="both"/>
        <w:rPr>
          <w:rFonts w:ascii="Arial" w:hAnsi="Arial" w:cs="Arial"/>
          <w:sz w:val="20"/>
          <w:szCs w:val="20"/>
          <w:u w:val="single"/>
          <w:lang w:val="es-ES"/>
        </w:rPr>
      </w:pPr>
      <w:r>
        <w:rPr>
          <w:rFonts w:ascii="Arial" w:hAnsi="Arial" w:cs="Arial"/>
          <w:sz w:val="20"/>
          <w:szCs w:val="20"/>
          <w:u w:val="single"/>
          <w:lang w:val="es-ES"/>
        </w:rPr>
        <w:t>Los resultados de la Licitación por Invitación Restringida número</w:t>
      </w:r>
      <w:r>
        <w:rPr>
          <w:rFonts w:ascii="Arial" w:hAnsi="Arial" w:cs="Arial"/>
          <w:b/>
          <w:sz w:val="20"/>
          <w:szCs w:val="20"/>
          <w:u w:val="single"/>
        </w:rPr>
        <w:t xml:space="preserve"> DOPI-MUN-RM-PAV-CI-147-2017 </w:t>
      </w:r>
      <w:r>
        <w:rPr>
          <w:rFonts w:ascii="Arial" w:hAnsi="Arial" w:cs="Arial"/>
          <w:sz w:val="20"/>
          <w:szCs w:val="20"/>
          <w:u w:val="single"/>
          <w:lang w:val="es-ES"/>
        </w:rPr>
        <w:t>son los siguientes:</w:t>
      </w:r>
    </w:p>
    <w:p w:rsidR="00D74498" w:rsidRDefault="00D74498">
      <w:pPr>
        <w:jc w:val="both"/>
        <w:rPr>
          <w:rFonts w:ascii="Arial" w:hAnsi="Arial" w:cs="Arial"/>
          <w:sz w:val="20"/>
          <w:szCs w:val="20"/>
          <w:u w:val="single"/>
          <w:lang w:val="es-ES"/>
        </w:rPr>
      </w:pPr>
    </w:p>
    <w:tbl>
      <w:tblPr>
        <w:tblW w:w="9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5285"/>
        <w:gridCol w:w="2007"/>
        <w:gridCol w:w="1927"/>
      </w:tblGrid>
      <w:tr w:rsidR="00D74498">
        <w:trPr>
          <w:trHeight w:val="388"/>
          <w:jc w:val="center"/>
        </w:trPr>
        <w:tc>
          <w:tcPr>
            <w:tcW w:w="493" w:type="dxa"/>
            <w:shd w:val="clear" w:color="auto" w:fill="A6A6A6" w:themeFill="background1" w:themeFillShade="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5285" w:type="dxa"/>
            <w:shd w:val="clear" w:color="auto" w:fill="A6A6A6" w:themeFill="background1" w:themeFillShade="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007" w:type="dxa"/>
            <w:shd w:val="clear" w:color="auto" w:fill="A6A6A6" w:themeFill="background1" w:themeFillShade="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1927" w:type="dxa"/>
            <w:shd w:val="clear" w:color="auto" w:fill="A6A6A6" w:themeFill="background1" w:themeFillShade="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1</w:t>
            </w:r>
          </w:p>
        </w:tc>
        <w:tc>
          <w:tcPr>
            <w:tcW w:w="5285" w:type="dxa"/>
            <w:vAlign w:val="center"/>
          </w:tcPr>
          <w:p w:rsidR="00D74498" w:rsidRDefault="00E068F1">
            <w:pPr>
              <w:ind w:right="-376"/>
              <w:rPr>
                <w:rFonts w:asciiTheme="minorHAnsi" w:hAnsiTheme="minorHAnsi"/>
                <w:sz w:val="22"/>
                <w:szCs w:val="22"/>
              </w:rPr>
            </w:pPr>
            <w:r>
              <w:rPr>
                <w:rFonts w:asciiTheme="minorHAnsi" w:hAnsiTheme="minorHAnsi"/>
                <w:sz w:val="22"/>
                <w:szCs w:val="22"/>
              </w:rPr>
              <w:t>Grupo Constructor los Muros, S.A. de C.V.</w:t>
            </w:r>
          </w:p>
        </w:tc>
        <w:tc>
          <w:tcPr>
            <w:tcW w:w="2007" w:type="dxa"/>
            <w:vAlign w:val="center"/>
          </w:tcPr>
          <w:p w:rsidR="00D74498" w:rsidRDefault="00E068F1">
            <w:pPr>
              <w:jc w:val="center"/>
            </w:pPr>
            <w:r>
              <w:rPr>
                <w:rFonts w:ascii="Calibri" w:hAnsi="Calibri"/>
                <w:color w:val="000000"/>
                <w:sz w:val="18"/>
                <w:szCs w:val="18"/>
                <w:lang w:eastAsia="es-MX"/>
              </w:rPr>
              <w:t>SE ACEPTA</w:t>
            </w:r>
          </w:p>
        </w:tc>
        <w:tc>
          <w:tcPr>
            <w:tcW w:w="1927" w:type="dxa"/>
            <w:vAlign w:val="center"/>
          </w:tcPr>
          <w:p w:rsidR="00D74498" w:rsidRDefault="00E068F1">
            <w:pPr>
              <w:jc w:val="center"/>
            </w:pPr>
            <w:r>
              <w:rPr>
                <w:rFonts w:ascii="Calibri" w:hAnsi="Calibri"/>
                <w:b/>
                <w:color w:val="000000"/>
                <w:sz w:val="18"/>
                <w:szCs w:val="18"/>
                <w:lang w:eastAsia="es-MX"/>
              </w:rPr>
              <w:t>$2,490,520.21</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2</w:t>
            </w:r>
          </w:p>
        </w:tc>
        <w:tc>
          <w:tcPr>
            <w:tcW w:w="5285" w:type="dxa"/>
            <w:vAlign w:val="center"/>
          </w:tcPr>
          <w:p w:rsidR="00D74498" w:rsidRDefault="00E068F1">
            <w:pPr>
              <w:ind w:right="-376"/>
              <w:rPr>
                <w:rFonts w:asciiTheme="minorHAnsi" w:hAnsiTheme="minorHAnsi"/>
                <w:sz w:val="22"/>
                <w:szCs w:val="22"/>
              </w:rPr>
            </w:pPr>
            <w:r>
              <w:rPr>
                <w:rFonts w:asciiTheme="minorHAnsi" w:hAnsiTheme="minorHAnsi"/>
                <w:sz w:val="22"/>
                <w:szCs w:val="22"/>
              </w:rPr>
              <w:t>Firmitas Constructa, S.A. de C.V.</w:t>
            </w:r>
          </w:p>
        </w:tc>
        <w:tc>
          <w:tcPr>
            <w:tcW w:w="2007" w:type="dxa"/>
            <w:vAlign w:val="center"/>
          </w:tcPr>
          <w:p w:rsidR="00D74498" w:rsidRDefault="00E068F1">
            <w:pPr>
              <w:jc w:val="center"/>
              <w:rPr>
                <w:b/>
              </w:rPr>
            </w:pPr>
            <w:r>
              <w:rPr>
                <w:rFonts w:ascii="Calibri" w:hAnsi="Calibri"/>
                <w:color w:val="000000"/>
                <w:sz w:val="18"/>
                <w:szCs w:val="18"/>
                <w:lang w:eastAsia="es-MX"/>
              </w:rPr>
              <w:t>SE ACEPTA</w:t>
            </w:r>
          </w:p>
        </w:tc>
        <w:tc>
          <w:tcPr>
            <w:tcW w:w="1927" w:type="dxa"/>
            <w:vAlign w:val="center"/>
          </w:tcPr>
          <w:p w:rsidR="00D74498" w:rsidRDefault="00E068F1">
            <w:pPr>
              <w:jc w:val="center"/>
            </w:pPr>
            <w:r>
              <w:rPr>
                <w:rFonts w:ascii="Calibri" w:hAnsi="Calibri"/>
                <w:b/>
                <w:color w:val="000000"/>
                <w:sz w:val="18"/>
                <w:szCs w:val="18"/>
                <w:lang w:eastAsia="es-MX"/>
              </w:rPr>
              <w:t>$2,449,902.65</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3</w:t>
            </w:r>
          </w:p>
        </w:tc>
        <w:tc>
          <w:tcPr>
            <w:tcW w:w="5285" w:type="dxa"/>
            <w:tcBorders>
              <w:bottom w:val="single" w:sz="4" w:space="0" w:color="auto"/>
            </w:tcBorders>
            <w:vAlign w:val="center"/>
          </w:tcPr>
          <w:p w:rsidR="00D74498" w:rsidRDefault="00E068F1">
            <w:pPr>
              <w:ind w:right="-376"/>
              <w:rPr>
                <w:rFonts w:asciiTheme="minorHAnsi" w:hAnsiTheme="minorHAnsi"/>
                <w:sz w:val="22"/>
                <w:szCs w:val="22"/>
              </w:rPr>
            </w:pPr>
            <w:r>
              <w:rPr>
                <w:rFonts w:asciiTheme="minorHAnsi" w:hAnsiTheme="minorHAnsi"/>
                <w:sz w:val="22"/>
                <w:szCs w:val="22"/>
              </w:rPr>
              <w:t>Metro Asfaltos S.A. de C.V.</w:t>
            </w:r>
          </w:p>
        </w:tc>
        <w:tc>
          <w:tcPr>
            <w:tcW w:w="2007" w:type="dxa"/>
            <w:vAlign w:val="center"/>
          </w:tcPr>
          <w:p w:rsidR="00D74498" w:rsidRDefault="00E068F1">
            <w:pPr>
              <w:jc w:val="center"/>
            </w:pPr>
            <w:r>
              <w:rPr>
                <w:rFonts w:ascii="Calibri" w:hAnsi="Calibri"/>
                <w:color w:val="000000"/>
                <w:sz w:val="18"/>
                <w:szCs w:val="18"/>
                <w:lang w:eastAsia="es-MX"/>
              </w:rPr>
              <w:t>SE ACEPTA</w:t>
            </w:r>
          </w:p>
        </w:tc>
        <w:tc>
          <w:tcPr>
            <w:tcW w:w="1927" w:type="dxa"/>
            <w:vAlign w:val="center"/>
          </w:tcPr>
          <w:p w:rsidR="00D74498" w:rsidRDefault="00E068F1">
            <w:pPr>
              <w:jc w:val="center"/>
            </w:pPr>
            <w:r>
              <w:rPr>
                <w:rFonts w:ascii="Calibri" w:hAnsi="Calibri"/>
                <w:b/>
                <w:color w:val="000000"/>
                <w:sz w:val="18"/>
                <w:szCs w:val="18"/>
                <w:lang w:eastAsia="es-MX"/>
              </w:rPr>
              <w:t>$2,325,258.33</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4</w:t>
            </w:r>
          </w:p>
        </w:tc>
        <w:tc>
          <w:tcPr>
            <w:tcW w:w="5285" w:type="dxa"/>
            <w:tcBorders>
              <w:top w:val="single" w:sz="4" w:space="0" w:color="auto"/>
              <w:left w:val="single" w:sz="4" w:space="0" w:color="auto"/>
              <w:bottom w:val="single" w:sz="4" w:space="0" w:color="auto"/>
              <w:right w:val="single" w:sz="4" w:space="0" w:color="auto"/>
            </w:tcBorders>
            <w:vAlign w:val="center"/>
          </w:tcPr>
          <w:p w:rsidR="00D74498" w:rsidRDefault="00E068F1">
            <w:pPr>
              <w:ind w:right="-376"/>
              <w:rPr>
                <w:rFonts w:asciiTheme="minorHAnsi" w:hAnsiTheme="minorHAnsi" w:cs="Calibri"/>
                <w:bCs/>
                <w:sz w:val="22"/>
                <w:szCs w:val="22"/>
              </w:rPr>
            </w:pPr>
            <w:r>
              <w:rPr>
                <w:rFonts w:asciiTheme="minorHAnsi" w:hAnsiTheme="minorHAnsi" w:cs="Calibri"/>
                <w:bCs/>
                <w:sz w:val="22"/>
                <w:szCs w:val="22"/>
              </w:rPr>
              <w:t>Constructora y Urbanizadora Ceda, S.A. de C.V.</w:t>
            </w:r>
          </w:p>
        </w:tc>
        <w:tc>
          <w:tcPr>
            <w:tcW w:w="2007" w:type="dxa"/>
            <w:vAlign w:val="center"/>
          </w:tcPr>
          <w:p w:rsidR="00D74498" w:rsidRDefault="00E068F1">
            <w:pPr>
              <w:jc w:val="center"/>
            </w:pPr>
            <w:r>
              <w:rPr>
                <w:rFonts w:ascii="Calibri" w:hAnsi="Calibri"/>
                <w:color w:val="000000"/>
                <w:sz w:val="18"/>
                <w:szCs w:val="18"/>
                <w:lang w:eastAsia="es-MX"/>
              </w:rPr>
              <w:t>SE ACEPTA</w:t>
            </w:r>
          </w:p>
        </w:tc>
        <w:tc>
          <w:tcPr>
            <w:tcW w:w="1927" w:type="dxa"/>
            <w:vAlign w:val="center"/>
          </w:tcPr>
          <w:p w:rsidR="00D74498" w:rsidRDefault="00E068F1">
            <w:pPr>
              <w:jc w:val="center"/>
            </w:pPr>
            <w:r>
              <w:rPr>
                <w:rFonts w:ascii="Calibri" w:hAnsi="Calibri"/>
                <w:b/>
                <w:color w:val="000000"/>
                <w:sz w:val="18"/>
                <w:szCs w:val="18"/>
                <w:lang w:eastAsia="es-MX"/>
              </w:rPr>
              <w:t>$2,419,347.99</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5</w:t>
            </w:r>
          </w:p>
        </w:tc>
        <w:tc>
          <w:tcPr>
            <w:tcW w:w="5285" w:type="dxa"/>
            <w:tcBorders>
              <w:top w:val="single" w:sz="4" w:space="0" w:color="auto"/>
              <w:left w:val="single" w:sz="4" w:space="0" w:color="auto"/>
              <w:bottom w:val="single" w:sz="4" w:space="0" w:color="auto"/>
              <w:right w:val="single" w:sz="4" w:space="0" w:color="auto"/>
            </w:tcBorders>
            <w:vAlign w:val="center"/>
          </w:tcPr>
          <w:p w:rsidR="00D74498" w:rsidRDefault="00E068F1">
            <w:pPr>
              <w:ind w:right="-376"/>
              <w:rPr>
                <w:rFonts w:asciiTheme="minorHAnsi" w:hAnsiTheme="minorHAnsi"/>
                <w:sz w:val="22"/>
                <w:szCs w:val="22"/>
              </w:rPr>
            </w:pPr>
            <w:r>
              <w:rPr>
                <w:rFonts w:asciiTheme="minorHAnsi" w:hAnsiTheme="minorHAnsi"/>
                <w:sz w:val="22"/>
                <w:szCs w:val="22"/>
              </w:rPr>
              <w:t>Construcciones y Rentas de Maquinaria de Occidente,</w:t>
            </w:r>
          </w:p>
          <w:p w:rsidR="00D74498" w:rsidRDefault="00E068F1">
            <w:pPr>
              <w:ind w:right="-376"/>
              <w:rPr>
                <w:rFonts w:asciiTheme="minorHAnsi" w:hAnsiTheme="minorHAnsi"/>
                <w:sz w:val="22"/>
                <w:szCs w:val="22"/>
              </w:rPr>
            </w:pPr>
            <w:r>
              <w:rPr>
                <w:rFonts w:asciiTheme="minorHAnsi" w:hAnsiTheme="minorHAnsi"/>
                <w:sz w:val="22"/>
                <w:szCs w:val="22"/>
              </w:rPr>
              <w:t xml:space="preserve"> S.A. de C.V.</w:t>
            </w:r>
          </w:p>
        </w:tc>
        <w:tc>
          <w:tcPr>
            <w:tcW w:w="2007" w:type="dxa"/>
            <w:vAlign w:val="center"/>
          </w:tcPr>
          <w:p w:rsidR="00D74498" w:rsidRDefault="00E068F1">
            <w:pPr>
              <w:jc w:val="center"/>
              <w:rPr>
                <w:b/>
              </w:rPr>
            </w:pPr>
            <w:r>
              <w:rPr>
                <w:rFonts w:ascii="Calibri" w:hAnsi="Calibri"/>
                <w:color w:val="000000"/>
                <w:sz w:val="18"/>
                <w:szCs w:val="18"/>
                <w:lang w:eastAsia="es-MX"/>
              </w:rPr>
              <w:t>SE ACEPTA</w:t>
            </w:r>
          </w:p>
        </w:tc>
        <w:tc>
          <w:tcPr>
            <w:tcW w:w="1927" w:type="dxa"/>
            <w:vAlign w:val="center"/>
          </w:tcPr>
          <w:p w:rsidR="00D74498" w:rsidRDefault="00E068F1">
            <w:pPr>
              <w:jc w:val="center"/>
            </w:pPr>
            <w:r>
              <w:rPr>
                <w:rFonts w:ascii="Calibri" w:hAnsi="Calibri"/>
                <w:b/>
                <w:color w:val="000000"/>
                <w:sz w:val="18"/>
                <w:szCs w:val="18"/>
                <w:lang w:eastAsia="es-MX"/>
              </w:rPr>
              <w:t>$2,548,008.62</w:t>
            </w:r>
          </w:p>
        </w:tc>
      </w:tr>
    </w:tbl>
    <w:p w:rsidR="00D74498" w:rsidRDefault="00D74498">
      <w:pPr>
        <w:jc w:val="both"/>
        <w:rPr>
          <w:rFonts w:ascii="Arial" w:hAnsi="Arial" w:cs="Arial"/>
          <w:sz w:val="20"/>
          <w:szCs w:val="20"/>
          <w:u w:val="single"/>
          <w:lang w:val="es-ES"/>
        </w:rPr>
      </w:pPr>
    </w:p>
    <w:p w:rsidR="00D74498" w:rsidRDefault="00E068F1">
      <w:pPr>
        <w:jc w:val="both"/>
        <w:rPr>
          <w:rFonts w:ascii="Arial" w:hAnsi="Arial" w:cs="Arial"/>
          <w:sz w:val="20"/>
          <w:szCs w:val="20"/>
          <w:u w:val="single"/>
        </w:rPr>
      </w:pPr>
      <w:r>
        <w:rPr>
          <w:rFonts w:ascii="Arial" w:hAnsi="Arial" w:cs="Arial"/>
          <w:b/>
          <w:sz w:val="20"/>
          <w:szCs w:val="20"/>
        </w:rPr>
        <w:t xml:space="preserve">Ing. David Miguel Zamora Bueno </w:t>
      </w:r>
      <w:r>
        <w:rPr>
          <w:rFonts w:ascii="Arial" w:hAnsi="Arial" w:cs="Arial"/>
          <w:sz w:val="20"/>
          <w:szCs w:val="20"/>
        </w:rPr>
        <w:t>(Secretario Técnico</w:t>
      </w:r>
      <w:r>
        <w:rPr>
          <w:rFonts w:ascii="Arial" w:hAnsi="Arial" w:cs="Arial"/>
          <w:sz w:val="20"/>
          <w:szCs w:val="20"/>
          <w:u w:val="single"/>
        </w:rPr>
        <w:t xml:space="preserve">): seguimos con la licitación por invitación restringida número </w:t>
      </w:r>
      <w:r>
        <w:rPr>
          <w:rFonts w:ascii="Arial" w:hAnsi="Arial" w:cs="Arial"/>
          <w:b/>
          <w:sz w:val="20"/>
          <w:szCs w:val="20"/>
          <w:u w:val="single"/>
        </w:rPr>
        <w:t xml:space="preserve">DOPI-MUN-RM-PAV-CI-148-2017 </w:t>
      </w:r>
      <w:r>
        <w:rPr>
          <w:rFonts w:ascii="Arial" w:hAnsi="Arial" w:cs="Arial"/>
          <w:sz w:val="20"/>
          <w:szCs w:val="20"/>
          <w:u w:val="single"/>
        </w:rPr>
        <w:t xml:space="preserve">que tiene por objeto la </w:t>
      </w:r>
      <w:r>
        <w:rPr>
          <w:rFonts w:ascii="Arial" w:hAnsi="Arial" w:cs="Arial"/>
          <w:b/>
          <w:sz w:val="20"/>
          <w:szCs w:val="20"/>
          <w:u w:val="single"/>
        </w:rPr>
        <w:t xml:space="preserve">Programa emergente de bacheo, renivelaciones y sellado en vialidades, Zonas Norte y Norponiente, municipio de Zapopan, Jalisco, </w:t>
      </w:r>
      <w:r>
        <w:rPr>
          <w:rFonts w:ascii="Arial" w:hAnsi="Arial" w:cs="Arial"/>
          <w:sz w:val="20"/>
          <w:szCs w:val="20"/>
          <w:u w:val="single"/>
        </w:rPr>
        <w:t>para esta licitación se invitaron para participar  a 5 empresas de las cuales están presentes y son las siguientes:</w:t>
      </w:r>
    </w:p>
    <w:p w:rsidR="00483565" w:rsidRDefault="00483565">
      <w:pPr>
        <w:jc w:val="both"/>
        <w:rPr>
          <w:rFonts w:ascii="Arial" w:hAnsi="Arial" w:cs="Arial"/>
          <w:sz w:val="20"/>
          <w:szCs w:val="20"/>
          <w:u w:val="single"/>
        </w:rPr>
      </w:pPr>
    </w:p>
    <w:p w:rsidR="00483565" w:rsidRDefault="00483565">
      <w:pPr>
        <w:jc w:val="both"/>
        <w:rPr>
          <w:rFonts w:ascii="Arial" w:hAnsi="Arial" w:cs="Arial"/>
          <w:sz w:val="20"/>
          <w:szCs w:val="20"/>
          <w:u w:val="single"/>
        </w:rPr>
      </w:pPr>
    </w:p>
    <w:p w:rsidR="00D74498" w:rsidRDefault="00D74498">
      <w:pPr>
        <w:jc w:val="both"/>
        <w:rPr>
          <w:noProof/>
          <w:lang w:eastAsia="es-MX"/>
        </w:rPr>
      </w:pP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6393"/>
        <w:gridCol w:w="2774"/>
      </w:tblGrid>
      <w:tr w:rsidR="00D74498">
        <w:trPr>
          <w:trHeight w:val="396"/>
          <w:jc w:val="center"/>
        </w:trPr>
        <w:tc>
          <w:tcPr>
            <w:tcW w:w="493" w:type="dxa"/>
            <w:shd w:val="clear" w:color="auto" w:fill="A6A6A6" w:themeFill="background1" w:themeFillShade="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6393" w:type="dxa"/>
            <w:shd w:val="clear" w:color="auto" w:fill="A6A6A6" w:themeFill="background1" w:themeFillShade="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774" w:type="dxa"/>
            <w:shd w:val="clear" w:color="auto" w:fill="A6A6A6" w:themeFill="background1" w:themeFillShade="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1</w:t>
            </w:r>
          </w:p>
        </w:tc>
        <w:tc>
          <w:tcPr>
            <w:tcW w:w="6393" w:type="dxa"/>
            <w:vAlign w:val="center"/>
          </w:tcPr>
          <w:p w:rsidR="00D74498" w:rsidRDefault="00E068F1">
            <w:pPr>
              <w:ind w:right="-376"/>
              <w:rPr>
                <w:rFonts w:asciiTheme="minorHAnsi" w:hAnsiTheme="minorHAnsi"/>
                <w:sz w:val="22"/>
                <w:szCs w:val="22"/>
              </w:rPr>
            </w:pPr>
            <w:r>
              <w:rPr>
                <w:rFonts w:asciiTheme="minorHAnsi" w:hAnsiTheme="minorHAnsi"/>
                <w:sz w:val="22"/>
                <w:szCs w:val="22"/>
              </w:rPr>
              <w:t>Grupo Edificador Mayab, S.A. de C.V.</w:t>
            </w:r>
          </w:p>
        </w:tc>
        <w:tc>
          <w:tcPr>
            <w:tcW w:w="2774" w:type="dxa"/>
            <w:vAlign w:val="center"/>
          </w:tcPr>
          <w:p w:rsidR="00D74498" w:rsidRDefault="00E068F1">
            <w:pPr>
              <w:jc w:val="center"/>
            </w:pPr>
            <w:r>
              <w:rPr>
                <w:rFonts w:ascii="Calibri" w:hAnsi="Calibri"/>
                <w:color w:val="000000"/>
                <w:sz w:val="18"/>
                <w:szCs w:val="18"/>
                <w:lang w:eastAsia="es-MX"/>
              </w:rPr>
              <w:t>SE PRESENTA</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2</w:t>
            </w:r>
          </w:p>
        </w:tc>
        <w:tc>
          <w:tcPr>
            <w:tcW w:w="6393" w:type="dxa"/>
            <w:vAlign w:val="center"/>
          </w:tcPr>
          <w:p w:rsidR="00D74498" w:rsidRDefault="00E068F1">
            <w:pPr>
              <w:ind w:right="-376"/>
              <w:rPr>
                <w:rFonts w:asciiTheme="minorHAnsi" w:hAnsiTheme="minorHAnsi"/>
                <w:sz w:val="22"/>
                <w:szCs w:val="22"/>
              </w:rPr>
            </w:pPr>
            <w:r>
              <w:rPr>
                <w:rFonts w:asciiTheme="minorHAnsi" w:hAnsiTheme="minorHAnsi"/>
                <w:sz w:val="22"/>
                <w:szCs w:val="22"/>
              </w:rPr>
              <w:t>Secri Constructora, S.A. de C.V.</w:t>
            </w:r>
          </w:p>
        </w:tc>
        <w:tc>
          <w:tcPr>
            <w:tcW w:w="2774" w:type="dxa"/>
            <w:vAlign w:val="center"/>
          </w:tcPr>
          <w:p w:rsidR="00D74498" w:rsidRDefault="00E068F1">
            <w:pPr>
              <w:jc w:val="center"/>
              <w:rPr>
                <w:b/>
              </w:rPr>
            </w:pPr>
            <w:r>
              <w:rPr>
                <w:rFonts w:ascii="Calibri" w:hAnsi="Calibri"/>
                <w:color w:val="000000"/>
                <w:sz w:val="18"/>
                <w:szCs w:val="18"/>
                <w:lang w:eastAsia="es-MX"/>
              </w:rPr>
              <w:t>SE PRESENTA</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3</w:t>
            </w:r>
          </w:p>
        </w:tc>
        <w:tc>
          <w:tcPr>
            <w:tcW w:w="6393" w:type="dxa"/>
            <w:tcBorders>
              <w:bottom w:val="single" w:sz="4" w:space="0" w:color="auto"/>
            </w:tcBorders>
            <w:vAlign w:val="center"/>
          </w:tcPr>
          <w:p w:rsidR="00D74498" w:rsidRDefault="00E068F1">
            <w:pPr>
              <w:ind w:right="-376"/>
              <w:rPr>
                <w:rFonts w:asciiTheme="minorHAnsi" w:hAnsiTheme="minorHAnsi"/>
                <w:sz w:val="22"/>
                <w:szCs w:val="22"/>
              </w:rPr>
            </w:pPr>
            <w:r>
              <w:rPr>
                <w:rFonts w:asciiTheme="minorHAnsi" w:hAnsiTheme="minorHAnsi"/>
                <w:sz w:val="22"/>
                <w:szCs w:val="22"/>
              </w:rPr>
              <w:t>Edificaciones Estructurales Cobay,S.A. de C.V.</w:t>
            </w:r>
          </w:p>
        </w:tc>
        <w:tc>
          <w:tcPr>
            <w:tcW w:w="2774" w:type="dxa"/>
            <w:vAlign w:val="center"/>
          </w:tcPr>
          <w:p w:rsidR="00D74498" w:rsidRDefault="00E068F1">
            <w:pPr>
              <w:jc w:val="center"/>
            </w:pPr>
            <w:r>
              <w:rPr>
                <w:rFonts w:ascii="Calibri" w:hAnsi="Calibri"/>
                <w:color w:val="000000"/>
                <w:sz w:val="18"/>
                <w:szCs w:val="18"/>
                <w:lang w:eastAsia="es-MX"/>
              </w:rPr>
              <w:t>SE PRESENTA</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4</w:t>
            </w:r>
          </w:p>
        </w:tc>
        <w:tc>
          <w:tcPr>
            <w:tcW w:w="6393" w:type="dxa"/>
            <w:tcBorders>
              <w:top w:val="single" w:sz="4" w:space="0" w:color="auto"/>
              <w:left w:val="single" w:sz="4" w:space="0" w:color="auto"/>
              <w:bottom w:val="single" w:sz="4" w:space="0" w:color="auto"/>
              <w:right w:val="single" w:sz="4" w:space="0" w:color="auto"/>
            </w:tcBorders>
            <w:vAlign w:val="center"/>
          </w:tcPr>
          <w:p w:rsidR="00D74498" w:rsidRDefault="00E068F1">
            <w:pPr>
              <w:ind w:right="-376"/>
              <w:rPr>
                <w:rFonts w:asciiTheme="minorHAnsi" w:hAnsiTheme="minorHAnsi" w:cs="Calibri"/>
                <w:bCs/>
                <w:sz w:val="22"/>
                <w:szCs w:val="22"/>
              </w:rPr>
            </w:pPr>
            <w:r>
              <w:rPr>
                <w:rFonts w:asciiTheme="minorHAnsi" w:hAnsiTheme="minorHAnsi" w:cs="Calibri"/>
                <w:bCs/>
                <w:sz w:val="22"/>
                <w:szCs w:val="22"/>
              </w:rPr>
              <w:t>Urbanizadora y Constructora Roal, S.A. de C.V.</w:t>
            </w:r>
          </w:p>
        </w:tc>
        <w:tc>
          <w:tcPr>
            <w:tcW w:w="2774" w:type="dxa"/>
            <w:vAlign w:val="center"/>
          </w:tcPr>
          <w:p w:rsidR="00D74498" w:rsidRDefault="00E068F1">
            <w:pPr>
              <w:jc w:val="center"/>
            </w:pPr>
            <w:r>
              <w:rPr>
                <w:rFonts w:ascii="Calibri" w:hAnsi="Calibri"/>
                <w:color w:val="000000"/>
                <w:sz w:val="18"/>
                <w:szCs w:val="18"/>
                <w:lang w:eastAsia="es-MX"/>
              </w:rPr>
              <w:t>SE PRESENTA</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5</w:t>
            </w:r>
          </w:p>
        </w:tc>
        <w:tc>
          <w:tcPr>
            <w:tcW w:w="6393" w:type="dxa"/>
            <w:tcBorders>
              <w:top w:val="single" w:sz="4" w:space="0" w:color="auto"/>
              <w:left w:val="single" w:sz="4" w:space="0" w:color="auto"/>
              <w:bottom w:val="single" w:sz="4" w:space="0" w:color="auto"/>
              <w:right w:val="single" w:sz="4" w:space="0" w:color="auto"/>
            </w:tcBorders>
            <w:vAlign w:val="center"/>
          </w:tcPr>
          <w:p w:rsidR="00D74498" w:rsidRDefault="00E068F1">
            <w:pPr>
              <w:ind w:right="-376"/>
              <w:rPr>
                <w:rFonts w:asciiTheme="minorHAnsi" w:hAnsiTheme="minorHAnsi"/>
                <w:sz w:val="22"/>
                <w:szCs w:val="22"/>
              </w:rPr>
            </w:pPr>
            <w:r>
              <w:rPr>
                <w:rFonts w:asciiTheme="minorHAnsi" w:hAnsiTheme="minorHAnsi"/>
                <w:sz w:val="22"/>
                <w:szCs w:val="22"/>
              </w:rPr>
              <w:t>Tasum Soluciones En Construcción, S.A. de C.V.</w:t>
            </w:r>
          </w:p>
        </w:tc>
        <w:tc>
          <w:tcPr>
            <w:tcW w:w="2774" w:type="dxa"/>
            <w:vAlign w:val="center"/>
          </w:tcPr>
          <w:p w:rsidR="00D74498" w:rsidRDefault="00E068F1">
            <w:pPr>
              <w:jc w:val="center"/>
              <w:rPr>
                <w:b/>
              </w:rPr>
            </w:pPr>
            <w:r>
              <w:rPr>
                <w:rFonts w:ascii="Calibri" w:hAnsi="Calibri"/>
                <w:color w:val="000000"/>
                <w:sz w:val="18"/>
                <w:szCs w:val="18"/>
                <w:lang w:eastAsia="es-MX"/>
              </w:rPr>
              <w:t>SE PRESENTA</w:t>
            </w:r>
          </w:p>
        </w:tc>
      </w:tr>
    </w:tbl>
    <w:p w:rsidR="00D74498" w:rsidRDefault="00D74498">
      <w:pPr>
        <w:jc w:val="both"/>
        <w:rPr>
          <w:noProof/>
          <w:lang w:eastAsia="es-MX"/>
        </w:rPr>
      </w:pPr>
    </w:p>
    <w:p w:rsidR="00D74498" w:rsidRDefault="00E068F1">
      <w:pPr>
        <w:jc w:val="both"/>
        <w:rPr>
          <w:rFonts w:ascii="Arial" w:hAnsi="Arial" w:cs="Arial"/>
          <w:sz w:val="20"/>
          <w:szCs w:val="20"/>
          <w:lang w:val="es-ES"/>
        </w:rPr>
      </w:pPr>
      <w:r>
        <w:rPr>
          <w:rFonts w:ascii="Arial" w:hAnsi="Arial" w:cs="Arial"/>
          <w:sz w:val="20"/>
          <w:szCs w:val="20"/>
          <w:lang w:val="es-ES"/>
        </w:rPr>
        <w:t xml:space="preserve">Una vez trascurrido el tiempo y revisadas las propuestas por parte de los integrantes de la Comisión hace la voz el </w:t>
      </w:r>
      <w:r>
        <w:rPr>
          <w:rFonts w:ascii="Arial" w:hAnsi="Arial" w:cs="Arial"/>
          <w:b/>
          <w:sz w:val="20"/>
          <w:szCs w:val="20"/>
          <w:lang w:val="es-ES"/>
        </w:rPr>
        <w:t xml:space="preserve">Lic. Francis Bujaidar Ghoraichy </w:t>
      </w:r>
      <w:r>
        <w:rPr>
          <w:rFonts w:ascii="Arial" w:hAnsi="Arial" w:cs="Arial"/>
          <w:sz w:val="20"/>
          <w:szCs w:val="20"/>
          <w:lang w:val="es-ES"/>
        </w:rPr>
        <w:t>y comenta los siguientes resultados:</w:t>
      </w:r>
    </w:p>
    <w:p w:rsidR="00D74498" w:rsidRDefault="00D74498">
      <w:pPr>
        <w:jc w:val="both"/>
        <w:rPr>
          <w:rFonts w:ascii="Arial" w:hAnsi="Arial" w:cs="Arial"/>
          <w:sz w:val="20"/>
          <w:szCs w:val="20"/>
          <w:lang w:val="es-ES"/>
        </w:rPr>
      </w:pPr>
    </w:p>
    <w:p w:rsidR="00D74498" w:rsidRDefault="00E068F1">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Grupo Edificador Mayab,</w:t>
      </w:r>
      <w:r>
        <w:rPr>
          <w:rFonts w:ascii="Arial" w:hAnsi="Arial" w:cs="Arial"/>
          <w:b/>
          <w:sz w:val="20"/>
          <w:szCs w:val="20"/>
          <w:u w:val="single"/>
        </w:rPr>
        <w:t xml:space="preserve"> S.A. de C.V.</w:t>
      </w:r>
      <w:r>
        <w:rPr>
          <w:rFonts w:ascii="Arial" w:hAnsi="Arial" w:cs="Arial"/>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$2´064,365.52 </w:t>
      </w:r>
      <w:r>
        <w:rPr>
          <w:rFonts w:ascii="Arial" w:hAnsi="Arial" w:cs="Arial"/>
          <w:sz w:val="20"/>
          <w:szCs w:val="20"/>
          <w:u w:val="single"/>
        </w:rPr>
        <w:t>(dos millones sesenta y cuatro mil trescientos sesena y cinco pesos 52/100 M.N.)</w:t>
      </w:r>
    </w:p>
    <w:p w:rsidR="00D74498" w:rsidRDefault="00D74498">
      <w:pPr>
        <w:jc w:val="both"/>
        <w:rPr>
          <w:noProof/>
          <w:lang w:eastAsia="es-MX"/>
        </w:rPr>
      </w:pPr>
    </w:p>
    <w:p w:rsidR="00D74498" w:rsidRDefault="00E068F1">
      <w:pPr>
        <w:jc w:val="both"/>
        <w:rPr>
          <w:noProof/>
          <w:lang w:eastAsia="es-MX"/>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Secri Constructora,</w:t>
      </w:r>
      <w:r>
        <w:rPr>
          <w:rFonts w:ascii="Arial" w:hAnsi="Arial" w:cs="Arial"/>
          <w:b/>
          <w:sz w:val="20"/>
          <w:szCs w:val="20"/>
          <w:u w:val="single"/>
        </w:rPr>
        <w:t xml:space="preserve"> S.A. de C.V.</w:t>
      </w:r>
      <w:r>
        <w:rPr>
          <w:rFonts w:ascii="Arial" w:hAnsi="Arial" w:cs="Arial"/>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$2´020,085.79 </w:t>
      </w:r>
      <w:r>
        <w:rPr>
          <w:rFonts w:ascii="Arial" w:hAnsi="Arial" w:cs="Arial"/>
          <w:sz w:val="20"/>
          <w:szCs w:val="20"/>
          <w:u w:val="single"/>
        </w:rPr>
        <w:t>(dos millones veinte mil ochenta y cinco pesos 79/100 M.N.)</w:t>
      </w:r>
    </w:p>
    <w:p w:rsidR="00D74498" w:rsidRDefault="00D74498">
      <w:pPr>
        <w:jc w:val="both"/>
        <w:rPr>
          <w:noProof/>
          <w:lang w:eastAsia="es-MX"/>
        </w:rPr>
      </w:pPr>
    </w:p>
    <w:p w:rsidR="00D74498" w:rsidRDefault="00E068F1">
      <w:pPr>
        <w:jc w:val="both"/>
        <w:rPr>
          <w:noProof/>
          <w:lang w:eastAsia="es-MX"/>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Edificaciones Estructurales Cobay,</w:t>
      </w:r>
      <w:r>
        <w:rPr>
          <w:rFonts w:ascii="Arial" w:hAnsi="Arial" w:cs="Arial"/>
          <w:b/>
          <w:sz w:val="20"/>
          <w:szCs w:val="20"/>
          <w:u w:val="single"/>
        </w:rPr>
        <w:t xml:space="preserve"> S.A. de C.V.</w:t>
      </w:r>
      <w:r>
        <w:rPr>
          <w:rFonts w:ascii="Arial" w:hAnsi="Arial" w:cs="Arial"/>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$2´055,708.55 </w:t>
      </w:r>
      <w:r>
        <w:rPr>
          <w:rFonts w:ascii="Arial" w:hAnsi="Arial" w:cs="Arial"/>
          <w:sz w:val="20"/>
          <w:szCs w:val="20"/>
          <w:u w:val="single"/>
        </w:rPr>
        <w:t>(dos millones cincuenta y cinco mil setecientos ocho pesos 55/100 M.N)</w:t>
      </w:r>
    </w:p>
    <w:p w:rsidR="00D74498" w:rsidRDefault="00D74498">
      <w:pPr>
        <w:jc w:val="both"/>
        <w:rPr>
          <w:noProof/>
          <w:color w:val="FF0000"/>
          <w:lang w:eastAsia="es-MX"/>
        </w:rPr>
      </w:pPr>
    </w:p>
    <w:p w:rsidR="00D74498" w:rsidRDefault="00E068F1">
      <w:pPr>
        <w:jc w:val="both"/>
        <w:rPr>
          <w:noProof/>
          <w:lang w:eastAsia="es-MX"/>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Urbanizadora y Constructora Roal,</w:t>
      </w:r>
      <w:r>
        <w:rPr>
          <w:rFonts w:ascii="Arial" w:hAnsi="Arial" w:cs="Arial"/>
          <w:b/>
          <w:sz w:val="20"/>
          <w:szCs w:val="20"/>
          <w:u w:val="single"/>
        </w:rPr>
        <w:t xml:space="preserve"> S.A. de C.V.</w:t>
      </w:r>
      <w:r>
        <w:rPr>
          <w:rFonts w:ascii="Arial" w:hAnsi="Arial" w:cs="Arial"/>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$1´944,747.02 (</w:t>
      </w:r>
      <w:r>
        <w:rPr>
          <w:rFonts w:ascii="Arial" w:hAnsi="Arial" w:cs="Arial"/>
          <w:sz w:val="20"/>
          <w:szCs w:val="20"/>
          <w:u w:val="single"/>
        </w:rPr>
        <w:t>un millón novecientos cuarenta y cuatro mil setecientos cuarenta y siete pesos 02/100 M.N.)</w:t>
      </w:r>
    </w:p>
    <w:p w:rsidR="00D74498" w:rsidRDefault="00D74498">
      <w:pPr>
        <w:jc w:val="both"/>
        <w:rPr>
          <w:noProof/>
          <w:color w:val="FF0000"/>
          <w:lang w:eastAsia="es-MX"/>
        </w:rPr>
      </w:pPr>
    </w:p>
    <w:p w:rsidR="00D74498" w:rsidRDefault="00E068F1">
      <w:pPr>
        <w:jc w:val="both"/>
        <w:rPr>
          <w:noProof/>
          <w:lang w:eastAsia="es-MX"/>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Tasum Soluciones en Construcción,</w:t>
      </w:r>
      <w:r>
        <w:rPr>
          <w:rFonts w:ascii="Arial" w:hAnsi="Arial" w:cs="Arial"/>
          <w:b/>
          <w:sz w:val="20"/>
          <w:szCs w:val="20"/>
          <w:u w:val="single"/>
        </w:rPr>
        <w:t xml:space="preserve"> S.A. de C.V.</w:t>
      </w:r>
      <w:r>
        <w:rPr>
          <w:rFonts w:ascii="Arial" w:hAnsi="Arial" w:cs="Arial"/>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$2´141,204.70 </w:t>
      </w:r>
      <w:r>
        <w:rPr>
          <w:rFonts w:ascii="Arial" w:hAnsi="Arial" w:cs="Arial"/>
          <w:sz w:val="20"/>
          <w:szCs w:val="20"/>
          <w:u w:val="single"/>
        </w:rPr>
        <w:t>(dos millones ciento cuarenta y un mil doscientos cuatro pesos 70/100 M.N.)</w:t>
      </w:r>
    </w:p>
    <w:p w:rsidR="00D74498" w:rsidRDefault="00D74498">
      <w:pPr>
        <w:jc w:val="both"/>
        <w:rPr>
          <w:rFonts w:ascii="Arial" w:hAnsi="Arial" w:cs="Arial"/>
          <w:color w:val="FF0000"/>
          <w:sz w:val="20"/>
          <w:szCs w:val="20"/>
          <w:u w:val="single"/>
        </w:rPr>
      </w:pPr>
    </w:p>
    <w:p w:rsidR="00D74498" w:rsidRDefault="00E068F1">
      <w:pPr>
        <w:jc w:val="both"/>
        <w:rPr>
          <w:rFonts w:ascii="Arial" w:hAnsi="Arial" w:cs="Arial"/>
          <w:sz w:val="20"/>
          <w:szCs w:val="20"/>
          <w:u w:val="single"/>
          <w:lang w:val="es-ES"/>
        </w:rPr>
      </w:pPr>
      <w:r>
        <w:rPr>
          <w:rFonts w:ascii="Arial" w:hAnsi="Arial" w:cs="Arial"/>
          <w:sz w:val="20"/>
          <w:szCs w:val="20"/>
          <w:u w:val="single"/>
          <w:lang w:val="es-ES"/>
        </w:rPr>
        <w:t>Los resultados de la Licitación por Invitación Restringida número</w:t>
      </w:r>
      <w:r>
        <w:rPr>
          <w:rFonts w:ascii="Arial" w:hAnsi="Arial" w:cs="Arial"/>
          <w:b/>
          <w:sz w:val="20"/>
          <w:szCs w:val="20"/>
          <w:u w:val="single"/>
        </w:rPr>
        <w:t xml:space="preserve"> DOPI-MUN-RM-PAV-CI-148-2017 </w:t>
      </w:r>
      <w:r>
        <w:rPr>
          <w:rFonts w:ascii="Arial" w:hAnsi="Arial" w:cs="Arial"/>
          <w:sz w:val="20"/>
          <w:szCs w:val="20"/>
          <w:u w:val="single"/>
          <w:lang w:val="es-ES"/>
        </w:rPr>
        <w:t>son los siguientes:</w:t>
      </w:r>
    </w:p>
    <w:p w:rsidR="00D74498" w:rsidRDefault="00D74498">
      <w:pPr>
        <w:jc w:val="both"/>
        <w:rPr>
          <w:rFonts w:ascii="Arial" w:hAnsi="Arial" w:cs="Arial"/>
          <w:sz w:val="20"/>
          <w:szCs w:val="20"/>
          <w:u w:val="single"/>
          <w:lang w:val="es-ES"/>
        </w:rPr>
      </w:pPr>
    </w:p>
    <w:tbl>
      <w:tblPr>
        <w:tblW w:w="9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5144"/>
        <w:gridCol w:w="2147"/>
        <w:gridCol w:w="1928"/>
      </w:tblGrid>
      <w:tr w:rsidR="00D74498">
        <w:trPr>
          <w:trHeight w:val="289"/>
          <w:jc w:val="center"/>
        </w:trPr>
        <w:tc>
          <w:tcPr>
            <w:tcW w:w="493" w:type="dxa"/>
            <w:shd w:val="clear" w:color="auto" w:fill="A6A6A6" w:themeFill="background1" w:themeFillShade="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5144" w:type="dxa"/>
            <w:shd w:val="clear" w:color="auto" w:fill="A6A6A6" w:themeFill="background1" w:themeFillShade="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147" w:type="dxa"/>
            <w:shd w:val="clear" w:color="auto" w:fill="A6A6A6" w:themeFill="background1" w:themeFillShade="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1928" w:type="dxa"/>
            <w:shd w:val="clear" w:color="auto" w:fill="A6A6A6" w:themeFill="background1" w:themeFillShade="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1</w:t>
            </w:r>
          </w:p>
        </w:tc>
        <w:tc>
          <w:tcPr>
            <w:tcW w:w="5144" w:type="dxa"/>
            <w:vAlign w:val="center"/>
          </w:tcPr>
          <w:p w:rsidR="00D74498" w:rsidRDefault="00E068F1">
            <w:pPr>
              <w:ind w:right="-376"/>
              <w:rPr>
                <w:rFonts w:asciiTheme="minorHAnsi" w:hAnsiTheme="minorHAnsi"/>
                <w:sz w:val="22"/>
                <w:szCs w:val="22"/>
              </w:rPr>
            </w:pPr>
            <w:r>
              <w:rPr>
                <w:rFonts w:asciiTheme="minorHAnsi" w:hAnsiTheme="minorHAnsi"/>
                <w:sz w:val="22"/>
                <w:szCs w:val="22"/>
              </w:rPr>
              <w:t>Grupo Edificador Mayab, S.A. de C.V.</w:t>
            </w:r>
          </w:p>
        </w:tc>
        <w:tc>
          <w:tcPr>
            <w:tcW w:w="2147" w:type="dxa"/>
            <w:vAlign w:val="center"/>
          </w:tcPr>
          <w:p w:rsidR="00D74498" w:rsidRDefault="00E068F1">
            <w:pPr>
              <w:jc w:val="center"/>
            </w:pPr>
            <w:r>
              <w:rPr>
                <w:rFonts w:ascii="Calibri" w:hAnsi="Calibri"/>
                <w:color w:val="000000"/>
                <w:sz w:val="18"/>
                <w:szCs w:val="18"/>
                <w:lang w:eastAsia="es-MX"/>
              </w:rPr>
              <w:t>SE ACEPTA</w:t>
            </w:r>
          </w:p>
        </w:tc>
        <w:tc>
          <w:tcPr>
            <w:tcW w:w="1928" w:type="dxa"/>
            <w:vAlign w:val="center"/>
          </w:tcPr>
          <w:p w:rsidR="00D74498" w:rsidRDefault="00E068F1">
            <w:pPr>
              <w:jc w:val="center"/>
            </w:pPr>
            <w:r>
              <w:rPr>
                <w:rFonts w:ascii="Calibri" w:hAnsi="Calibri"/>
                <w:b/>
                <w:color w:val="000000"/>
                <w:sz w:val="18"/>
                <w:szCs w:val="18"/>
                <w:lang w:eastAsia="es-MX"/>
              </w:rPr>
              <w:t>$2,064,365.52</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2</w:t>
            </w:r>
          </w:p>
        </w:tc>
        <w:tc>
          <w:tcPr>
            <w:tcW w:w="5144" w:type="dxa"/>
            <w:vAlign w:val="center"/>
          </w:tcPr>
          <w:p w:rsidR="00D74498" w:rsidRDefault="00E068F1">
            <w:pPr>
              <w:ind w:right="-376"/>
              <w:rPr>
                <w:rFonts w:asciiTheme="minorHAnsi" w:hAnsiTheme="minorHAnsi"/>
                <w:sz w:val="22"/>
                <w:szCs w:val="22"/>
              </w:rPr>
            </w:pPr>
            <w:r>
              <w:rPr>
                <w:rFonts w:asciiTheme="minorHAnsi" w:hAnsiTheme="minorHAnsi"/>
                <w:sz w:val="22"/>
                <w:szCs w:val="22"/>
              </w:rPr>
              <w:t>Secri Constructora, S.A. de C.V.</w:t>
            </w:r>
          </w:p>
        </w:tc>
        <w:tc>
          <w:tcPr>
            <w:tcW w:w="2147" w:type="dxa"/>
            <w:vAlign w:val="center"/>
          </w:tcPr>
          <w:p w:rsidR="00D74498" w:rsidRDefault="00E068F1">
            <w:pPr>
              <w:jc w:val="center"/>
              <w:rPr>
                <w:b/>
              </w:rPr>
            </w:pPr>
            <w:r>
              <w:rPr>
                <w:rFonts w:ascii="Calibri" w:hAnsi="Calibri"/>
                <w:color w:val="000000"/>
                <w:sz w:val="18"/>
                <w:szCs w:val="18"/>
                <w:lang w:eastAsia="es-MX"/>
              </w:rPr>
              <w:t>SE ACEPTA</w:t>
            </w:r>
          </w:p>
        </w:tc>
        <w:tc>
          <w:tcPr>
            <w:tcW w:w="1928" w:type="dxa"/>
            <w:vAlign w:val="center"/>
          </w:tcPr>
          <w:p w:rsidR="00D74498" w:rsidRDefault="00E068F1">
            <w:pPr>
              <w:jc w:val="center"/>
            </w:pPr>
            <w:r>
              <w:rPr>
                <w:rFonts w:ascii="Calibri" w:hAnsi="Calibri"/>
                <w:b/>
                <w:color w:val="000000"/>
                <w:sz w:val="18"/>
                <w:szCs w:val="18"/>
                <w:lang w:eastAsia="es-MX"/>
              </w:rPr>
              <w:t>$2,020,085.79</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3</w:t>
            </w:r>
          </w:p>
        </w:tc>
        <w:tc>
          <w:tcPr>
            <w:tcW w:w="5144" w:type="dxa"/>
            <w:tcBorders>
              <w:bottom w:val="single" w:sz="4" w:space="0" w:color="auto"/>
            </w:tcBorders>
            <w:vAlign w:val="center"/>
          </w:tcPr>
          <w:p w:rsidR="00D74498" w:rsidRDefault="00E068F1">
            <w:pPr>
              <w:ind w:right="-376"/>
              <w:rPr>
                <w:rFonts w:asciiTheme="minorHAnsi" w:hAnsiTheme="minorHAnsi"/>
                <w:sz w:val="22"/>
                <w:szCs w:val="22"/>
              </w:rPr>
            </w:pPr>
            <w:r>
              <w:rPr>
                <w:rFonts w:asciiTheme="minorHAnsi" w:hAnsiTheme="minorHAnsi"/>
                <w:sz w:val="22"/>
                <w:szCs w:val="22"/>
              </w:rPr>
              <w:t>Edificaciones Estructurales Cobay,S.A. de C.V.</w:t>
            </w:r>
          </w:p>
        </w:tc>
        <w:tc>
          <w:tcPr>
            <w:tcW w:w="2147" w:type="dxa"/>
            <w:vAlign w:val="center"/>
          </w:tcPr>
          <w:p w:rsidR="00D74498" w:rsidRDefault="00E068F1">
            <w:pPr>
              <w:jc w:val="center"/>
            </w:pPr>
            <w:r>
              <w:rPr>
                <w:rFonts w:ascii="Calibri" w:hAnsi="Calibri"/>
                <w:color w:val="000000"/>
                <w:sz w:val="18"/>
                <w:szCs w:val="18"/>
                <w:lang w:eastAsia="es-MX"/>
              </w:rPr>
              <w:t>SE ACEPTA</w:t>
            </w:r>
          </w:p>
        </w:tc>
        <w:tc>
          <w:tcPr>
            <w:tcW w:w="1928" w:type="dxa"/>
            <w:vAlign w:val="center"/>
          </w:tcPr>
          <w:p w:rsidR="00D74498" w:rsidRDefault="00E068F1">
            <w:pPr>
              <w:jc w:val="center"/>
            </w:pPr>
            <w:r>
              <w:rPr>
                <w:rFonts w:ascii="Calibri" w:hAnsi="Calibri"/>
                <w:b/>
                <w:color w:val="000000"/>
                <w:sz w:val="18"/>
                <w:szCs w:val="18"/>
                <w:lang w:eastAsia="es-MX"/>
              </w:rPr>
              <w:t>$2,055,708.55</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4</w:t>
            </w:r>
          </w:p>
        </w:tc>
        <w:tc>
          <w:tcPr>
            <w:tcW w:w="5144" w:type="dxa"/>
            <w:tcBorders>
              <w:top w:val="single" w:sz="4" w:space="0" w:color="auto"/>
              <w:left w:val="single" w:sz="4" w:space="0" w:color="auto"/>
              <w:bottom w:val="single" w:sz="4" w:space="0" w:color="auto"/>
              <w:right w:val="single" w:sz="4" w:space="0" w:color="auto"/>
            </w:tcBorders>
            <w:vAlign w:val="center"/>
          </w:tcPr>
          <w:p w:rsidR="00D74498" w:rsidRDefault="00E068F1">
            <w:pPr>
              <w:ind w:right="-376"/>
              <w:rPr>
                <w:rFonts w:asciiTheme="minorHAnsi" w:hAnsiTheme="minorHAnsi" w:cs="Calibri"/>
                <w:bCs/>
                <w:sz w:val="22"/>
                <w:szCs w:val="22"/>
              </w:rPr>
            </w:pPr>
            <w:r>
              <w:rPr>
                <w:rFonts w:asciiTheme="minorHAnsi" w:hAnsiTheme="minorHAnsi" w:cs="Calibri"/>
                <w:bCs/>
                <w:sz w:val="22"/>
                <w:szCs w:val="22"/>
              </w:rPr>
              <w:t>Urbanizadora y Constructora Roal, S.A. de C.V.</w:t>
            </w:r>
          </w:p>
        </w:tc>
        <w:tc>
          <w:tcPr>
            <w:tcW w:w="2147" w:type="dxa"/>
            <w:vAlign w:val="center"/>
          </w:tcPr>
          <w:p w:rsidR="00D74498" w:rsidRDefault="00E068F1">
            <w:pPr>
              <w:jc w:val="center"/>
            </w:pPr>
            <w:r>
              <w:rPr>
                <w:rFonts w:ascii="Calibri" w:hAnsi="Calibri"/>
                <w:color w:val="000000"/>
                <w:sz w:val="18"/>
                <w:szCs w:val="18"/>
                <w:lang w:eastAsia="es-MX"/>
              </w:rPr>
              <w:t>SE ACEPTA</w:t>
            </w:r>
          </w:p>
        </w:tc>
        <w:tc>
          <w:tcPr>
            <w:tcW w:w="1928" w:type="dxa"/>
            <w:vAlign w:val="center"/>
          </w:tcPr>
          <w:p w:rsidR="00D74498" w:rsidRDefault="00E068F1">
            <w:pPr>
              <w:jc w:val="center"/>
            </w:pPr>
            <w:r>
              <w:rPr>
                <w:rFonts w:ascii="Calibri" w:hAnsi="Calibri"/>
                <w:b/>
                <w:color w:val="000000"/>
                <w:sz w:val="18"/>
                <w:szCs w:val="18"/>
                <w:lang w:eastAsia="es-MX"/>
              </w:rPr>
              <w:t>$1,944,747.02</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5</w:t>
            </w:r>
          </w:p>
        </w:tc>
        <w:tc>
          <w:tcPr>
            <w:tcW w:w="5144" w:type="dxa"/>
            <w:tcBorders>
              <w:top w:val="single" w:sz="4" w:space="0" w:color="auto"/>
              <w:left w:val="single" w:sz="4" w:space="0" w:color="auto"/>
              <w:bottom w:val="single" w:sz="4" w:space="0" w:color="auto"/>
              <w:right w:val="single" w:sz="4" w:space="0" w:color="auto"/>
            </w:tcBorders>
            <w:vAlign w:val="center"/>
          </w:tcPr>
          <w:p w:rsidR="00D74498" w:rsidRDefault="00E068F1">
            <w:pPr>
              <w:ind w:right="-376"/>
              <w:rPr>
                <w:rFonts w:asciiTheme="minorHAnsi" w:hAnsiTheme="minorHAnsi"/>
                <w:sz w:val="22"/>
                <w:szCs w:val="22"/>
              </w:rPr>
            </w:pPr>
            <w:r>
              <w:rPr>
                <w:rFonts w:asciiTheme="minorHAnsi" w:hAnsiTheme="minorHAnsi"/>
                <w:sz w:val="22"/>
                <w:szCs w:val="22"/>
              </w:rPr>
              <w:t>Tasum Soluciones en Construcción, S.A. de C.V.</w:t>
            </w:r>
          </w:p>
        </w:tc>
        <w:tc>
          <w:tcPr>
            <w:tcW w:w="2147" w:type="dxa"/>
            <w:vAlign w:val="center"/>
          </w:tcPr>
          <w:p w:rsidR="00D74498" w:rsidRDefault="00E068F1">
            <w:pPr>
              <w:jc w:val="center"/>
              <w:rPr>
                <w:b/>
              </w:rPr>
            </w:pPr>
            <w:r>
              <w:rPr>
                <w:rFonts w:ascii="Calibri" w:hAnsi="Calibri"/>
                <w:color w:val="000000"/>
                <w:sz w:val="18"/>
                <w:szCs w:val="18"/>
                <w:lang w:eastAsia="es-MX"/>
              </w:rPr>
              <w:t>SE ACEPTA</w:t>
            </w:r>
          </w:p>
        </w:tc>
        <w:tc>
          <w:tcPr>
            <w:tcW w:w="1928" w:type="dxa"/>
            <w:vAlign w:val="center"/>
          </w:tcPr>
          <w:p w:rsidR="00D74498" w:rsidRDefault="00E068F1">
            <w:pPr>
              <w:jc w:val="center"/>
            </w:pPr>
            <w:r>
              <w:rPr>
                <w:rFonts w:ascii="Calibri" w:hAnsi="Calibri"/>
                <w:b/>
                <w:color w:val="000000"/>
                <w:sz w:val="18"/>
                <w:szCs w:val="18"/>
                <w:lang w:eastAsia="es-MX"/>
              </w:rPr>
              <w:t>$2,141,204.70</w:t>
            </w:r>
          </w:p>
        </w:tc>
      </w:tr>
    </w:tbl>
    <w:p w:rsidR="00D74498" w:rsidRDefault="00D74498">
      <w:pPr>
        <w:jc w:val="both"/>
        <w:rPr>
          <w:noProof/>
          <w:lang w:val="es-ES" w:eastAsia="es-MX"/>
        </w:rPr>
      </w:pPr>
    </w:p>
    <w:p w:rsidR="00D74498" w:rsidRDefault="00E068F1">
      <w:pPr>
        <w:contextualSpacing/>
        <w:rPr>
          <w:rFonts w:asciiTheme="minorHAnsi" w:eastAsiaTheme="minorEastAsia" w:hAnsiTheme="minorHAnsi" w:cstheme="majorHAnsi"/>
          <w:sz w:val="20"/>
          <w:szCs w:val="20"/>
          <w:lang w:val="es-ES_tradnl"/>
        </w:rPr>
      </w:pPr>
      <w:r>
        <w:rPr>
          <w:rFonts w:ascii="Arial" w:hAnsi="Arial" w:cs="Arial"/>
          <w:b/>
          <w:sz w:val="20"/>
          <w:szCs w:val="20"/>
        </w:rPr>
        <w:t xml:space="preserve">Lic. Francis Bujaidar Ghoraichy: </w:t>
      </w:r>
      <w:r>
        <w:rPr>
          <w:rFonts w:ascii="Arial" w:hAnsi="Arial" w:cs="Arial"/>
          <w:sz w:val="20"/>
          <w:szCs w:val="20"/>
          <w:u w:val="single"/>
        </w:rPr>
        <w:t xml:space="preserve">Damos cuenta que se integra a esta mesa el </w:t>
      </w:r>
      <w:r>
        <w:rPr>
          <w:rFonts w:ascii="Arial" w:hAnsi="Arial" w:cs="Arial"/>
          <w:b/>
          <w:sz w:val="20"/>
          <w:szCs w:val="20"/>
          <w:u w:val="single"/>
        </w:rPr>
        <w:t>Regidor L.C.P. Luis Guillermo Martínez Mora</w:t>
      </w:r>
      <w:r>
        <w:rPr>
          <w:rFonts w:ascii="Arial" w:hAnsi="Arial" w:cs="Arial"/>
          <w:sz w:val="20"/>
          <w:szCs w:val="20"/>
          <w:u w:val="single"/>
        </w:rPr>
        <w:t>, Representante Titular del Partido Acción Nacional. Bienvenido.</w:t>
      </w:r>
    </w:p>
    <w:p w:rsidR="00D74498" w:rsidRDefault="00D74498">
      <w:pPr>
        <w:contextualSpacing/>
        <w:rPr>
          <w:rFonts w:asciiTheme="minorHAnsi" w:eastAsiaTheme="minorEastAsia" w:hAnsiTheme="minorHAnsi" w:cstheme="majorHAnsi"/>
          <w:b/>
          <w:sz w:val="20"/>
          <w:szCs w:val="20"/>
          <w:lang w:val="es-ES_tradnl"/>
        </w:rPr>
      </w:pPr>
    </w:p>
    <w:p w:rsidR="00D74498" w:rsidRDefault="00E068F1">
      <w:pPr>
        <w:contextualSpacing/>
        <w:jc w:val="center"/>
        <w:rPr>
          <w:rFonts w:asciiTheme="minorHAnsi" w:eastAsiaTheme="minorEastAsia" w:hAnsiTheme="minorHAnsi" w:cstheme="majorHAnsi"/>
          <w:b/>
          <w:sz w:val="22"/>
          <w:szCs w:val="20"/>
          <w:lang w:val="es-ES_tradnl"/>
        </w:rPr>
      </w:pPr>
      <w:r>
        <w:rPr>
          <w:rFonts w:asciiTheme="minorHAnsi" w:eastAsiaTheme="minorEastAsia" w:hAnsiTheme="minorHAnsi" w:cstheme="majorHAnsi"/>
          <w:b/>
          <w:sz w:val="22"/>
          <w:szCs w:val="20"/>
          <w:lang w:val="es-ES_tradnl"/>
        </w:rPr>
        <w:t>Fondo de Aportaciones para Infraestructura Social Municipal Faism (Ramo 33) 2017.</w:t>
      </w:r>
    </w:p>
    <w:p w:rsidR="00D74498" w:rsidRDefault="00D74498">
      <w:pPr>
        <w:ind w:left="284"/>
        <w:contextualSpacing/>
        <w:jc w:val="center"/>
        <w:rPr>
          <w:rFonts w:asciiTheme="minorHAnsi" w:eastAsiaTheme="minorEastAsia" w:hAnsiTheme="minorHAnsi" w:cstheme="majorHAnsi"/>
          <w:b/>
          <w:sz w:val="20"/>
          <w:szCs w:val="20"/>
          <w:lang w:val="es-ES_tradnl"/>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5983"/>
      </w:tblGrid>
      <w:tr w:rsidR="00D74498">
        <w:trPr>
          <w:jc w:val="center"/>
        </w:trPr>
        <w:tc>
          <w:tcPr>
            <w:tcW w:w="2948" w:type="dxa"/>
            <w:shd w:val="clear" w:color="auto" w:fill="A6A6A6"/>
          </w:tcPr>
          <w:p w:rsidR="00D74498" w:rsidRDefault="00E068F1">
            <w:pPr>
              <w:contextualSpacing/>
              <w:jc w:val="center"/>
              <w:rPr>
                <w:rFonts w:asciiTheme="minorHAnsi" w:eastAsiaTheme="minorEastAsia" w:hAnsiTheme="minorHAnsi" w:cs="Calibri Light"/>
                <w:b/>
                <w:color w:val="FFFFFF"/>
                <w:sz w:val="20"/>
                <w:szCs w:val="20"/>
              </w:rPr>
            </w:pPr>
            <w:r>
              <w:rPr>
                <w:rFonts w:asciiTheme="minorHAnsi" w:eastAsiaTheme="minorEastAsia" w:hAnsiTheme="minorHAnsi" w:cs="Calibri Light"/>
                <w:b/>
                <w:color w:val="FFFFFF"/>
                <w:sz w:val="20"/>
                <w:szCs w:val="20"/>
              </w:rPr>
              <w:t>NO. DE CONTRATO</w:t>
            </w:r>
          </w:p>
        </w:tc>
        <w:tc>
          <w:tcPr>
            <w:tcW w:w="5983" w:type="dxa"/>
            <w:shd w:val="clear" w:color="auto" w:fill="A6A6A6"/>
          </w:tcPr>
          <w:p w:rsidR="00D74498" w:rsidRDefault="00E068F1">
            <w:pPr>
              <w:contextualSpacing/>
              <w:jc w:val="center"/>
              <w:rPr>
                <w:rFonts w:asciiTheme="minorHAnsi" w:eastAsiaTheme="minorEastAsia" w:hAnsiTheme="minorHAnsi" w:cs="Calibri Light"/>
                <w:b/>
                <w:color w:val="FFFFFF"/>
                <w:sz w:val="20"/>
                <w:szCs w:val="20"/>
              </w:rPr>
            </w:pPr>
            <w:r>
              <w:rPr>
                <w:rFonts w:asciiTheme="minorHAnsi" w:eastAsiaTheme="minorEastAsia" w:hAnsiTheme="minorHAnsi" w:cs="Calibri Light"/>
                <w:b/>
                <w:color w:val="FFFFFF"/>
                <w:sz w:val="20"/>
                <w:szCs w:val="20"/>
              </w:rPr>
              <w:t>DESCRIPCIÓN DE LA OBRA</w:t>
            </w:r>
          </w:p>
        </w:tc>
      </w:tr>
      <w:tr w:rsidR="00D74498">
        <w:trPr>
          <w:jc w:val="center"/>
        </w:trPr>
        <w:tc>
          <w:tcPr>
            <w:tcW w:w="2948" w:type="dxa"/>
            <w:shd w:val="clear" w:color="auto" w:fill="auto"/>
            <w:vAlign w:val="center"/>
          </w:tcPr>
          <w:p w:rsidR="00D74498" w:rsidRDefault="00E068F1">
            <w:pPr>
              <w:contextualSpacing/>
              <w:jc w:val="center"/>
              <w:rPr>
                <w:rFonts w:asciiTheme="minorHAnsi" w:eastAsiaTheme="minorEastAsia" w:hAnsiTheme="minorHAnsi" w:cs="Calibri Light"/>
                <w:sz w:val="20"/>
                <w:szCs w:val="20"/>
              </w:rPr>
            </w:pPr>
            <w:r>
              <w:rPr>
                <w:rFonts w:asciiTheme="minorHAnsi" w:eastAsiaTheme="minorEastAsia" w:hAnsiTheme="minorHAnsi" w:cs="Calibri Light"/>
                <w:sz w:val="20"/>
                <w:szCs w:val="20"/>
              </w:rPr>
              <w:t>DOPI-MUN-R33-DS-CI-150-2017</w:t>
            </w:r>
          </w:p>
        </w:tc>
        <w:tc>
          <w:tcPr>
            <w:tcW w:w="5983" w:type="dxa"/>
            <w:shd w:val="clear" w:color="auto" w:fill="auto"/>
            <w:vAlign w:val="center"/>
          </w:tcPr>
          <w:p w:rsidR="00D74498" w:rsidRDefault="00E068F1">
            <w:pPr>
              <w:contextualSpacing/>
              <w:jc w:val="both"/>
              <w:rPr>
                <w:rFonts w:asciiTheme="minorHAnsi" w:eastAsiaTheme="minorEastAsia" w:hAnsiTheme="minorHAnsi" w:cs="Calibri Light"/>
                <w:sz w:val="20"/>
                <w:szCs w:val="20"/>
              </w:rPr>
            </w:pPr>
            <w:r>
              <w:rPr>
                <w:rFonts w:asciiTheme="minorHAnsi" w:eastAsiaTheme="minorEastAsia" w:hAnsiTheme="minorHAnsi" w:cs="Calibri Light"/>
                <w:sz w:val="20"/>
                <w:szCs w:val="20"/>
              </w:rPr>
              <w:t>Construcción de red de agua potable y drenaje sanitario en la colonia Lomas del Centinela 2, municipio de Zapopan, Jalisco, Primera etapa.</w:t>
            </w:r>
          </w:p>
          <w:p w:rsidR="00D74498" w:rsidRDefault="00D74498">
            <w:pPr>
              <w:contextualSpacing/>
              <w:jc w:val="both"/>
              <w:rPr>
                <w:rFonts w:asciiTheme="minorHAnsi" w:eastAsiaTheme="minorEastAsia" w:hAnsiTheme="minorHAnsi" w:cs="Calibri Light"/>
                <w:sz w:val="20"/>
                <w:szCs w:val="20"/>
              </w:rPr>
            </w:pPr>
          </w:p>
        </w:tc>
      </w:tr>
    </w:tbl>
    <w:p w:rsidR="00D74498" w:rsidRDefault="00D74498">
      <w:pPr>
        <w:jc w:val="both"/>
        <w:rPr>
          <w:noProof/>
          <w:lang w:val="es-ES_tradnl" w:eastAsia="es-MX"/>
        </w:rPr>
      </w:pPr>
    </w:p>
    <w:p w:rsidR="00D74498" w:rsidRDefault="00E068F1" w:rsidP="007D6A1C">
      <w:pPr>
        <w:rPr>
          <w:rFonts w:ascii="Arial" w:hAnsi="Arial" w:cs="Arial"/>
          <w:b/>
          <w:sz w:val="20"/>
          <w:szCs w:val="20"/>
          <w:u w:val="single"/>
          <w:lang w:val="es-ES_tradnl"/>
        </w:rPr>
      </w:pPr>
      <w:r>
        <w:rPr>
          <w:rFonts w:ascii="Arial" w:hAnsi="Arial" w:cs="Arial"/>
          <w:b/>
          <w:sz w:val="20"/>
          <w:szCs w:val="20"/>
        </w:rPr>
        <w:t xml:space="preserve">Ing. David Miguel Zamora Bueno </w:t>
      </w:r>
      <w:r>
        <w:rPr>
          <w:rFonts w:ascii="Arial" w:hAnsi="Arial" w:cs="Arial"/>
          <w:sz w:val="20"/>
          <w:szCs w:val="20"/>
        </w:rPr>
        <w:t>(Secretario Técnico</w:t>
      </w:r>
      <w:r>
        <w:rPr>
          <w:rFonts w:ascii="Arial" w:hAnsi="Arial" w:cs="Arial"/>
          <w:sz w:val="20"/>
          <w:szCs w:val="20"/>
          <w:u w:val="single"/>
        </w:rPr>
        <w:t xml:space="preserve">): Seguimos dentro del mismo punto número seis con el recurso de </w:t>
      </w:r>
      <w:r>
        <w:rPr>
          <w:rFonts w:ascii="Arial" w:hAnsi="Arial" w:cs="Arial"/>
          <w:b/>
          <w:sz w:val="20"/>
          <w:szCs w:val="20"/>
          <w:u w:val="single"/>
          <w:lang w:val="es-ES_tradnl"/>
        </w:rPr>
        <w:t xml:space="preserve">Fondo de Aportaciones para Infraestructura Social Municipal Faism (Ramo 33) 2017 </w:t>
      </w:r>
      <w:r>
        <w:rPr>
          <w:rFonts w:ascii="Arial" w:hAnsi="Arial" w:cs="Arial"/>
          <w:sz w:val="20"/>
          <w:szCs w:val="20"/>
          <w:u w:val="single"/>
          <w:lang w:val="es-ES_tradnl"/>
        </w:rPr>
        <w:t>y corresponde a</w:t>
      </w:r>
      <w:r>
        <w:rPr>
          <w:rFonts w:ascii="Arial" w:hAnsi="Arial" w:cs="Arial"/>
          <w:b/>
          <w:sz w:val="20"/>
          <w:szCs w:val="20"/>
          <w:u w:val="single"/>
          <w:lang w:val="es-ES_tradnl"/>
        </w:rPr>
        <w:t xml:space="preserve"> </w:t>
      </w:r>
      <w:r>
        <w:rPr>
          <w:rFonts w:ascii="Arial" w:hAnsi="Arial" w:cs="Arial"/>
          <w:sz w:val="20"/>
          <w:szCs w:val="20"/>
          <w:u w:val="single"/>
        </w:rPr>
        <w:t xml:space="preserve">la licitación por invitación restringida número </w:t>
      </w:r>
      <w:r>
        <w:rPr>
          <w:rFonts w:ascii="Arial" w:hAnsi="Arial" w:cs="Arial"/>
          <w:b/>
          <w:sz w:val="20"/>
          <w:szCs w:val="20"/>
          <w:u w:val="single"/>
        </w:rPr>
        <w:t>DOPI-MUN-R33-DS-CI-150-2017</w:t>
      </w:r>
      <w:r>
        <w:rPr>
          <w:rFonts w:ascii="Arial" w:hAnsi="Arial" w:cs="Arial"/>
          <w:sz w:val="20"/>
          <w:szCs w:val="20"/>
          <w:u w:val="single"/>
        </w:rPr>
        <w:t xml:space="preserve">que tiene por objeto la </w:t>
      </w:r>
      <w:r w:rsidR="007D6A1C" w:rsidRPr="00F2080C">
        <w:rPr>
          <w:rFonts w:ascii="Arial" w:hAnsi="Arial" w:cs="Arial"/>
          <w:b/>
          <w:sz w:val="20"/>
          <w:szCs w:val="20"/>
          <w:u w:val="single"/>
        </w:rPr>
        <w:t>Construcción de red de agua potable y drenaje sanitario en la colonia Lomas del Centinela 2, municipio de Zapopan, Jalisco, Primera etapa</w:t>
      </w:r>
      <w:r w:rsidRPr="00F2080C">
        <w:rPr>
          <w:rFonts w:ascii="Arial" w:hAnsi="Arial" w:cs="Arial"/>
          <w:b/>
          <w:sz w:val="20"/>
          <w:szCs w:val="20"/>
          <w:u w:val="single"/>
        </w:rPr>
        <w:t xml:space="preserve">, </w:t>
      </w:r>
      <w:r w:rsidRPr="00F2080C">
        <w:rPr>
          <w:rFonts w:ascii="Arial" w:hAnsi="Arial" w:cs="Arial"/>
          <w:sz w:val="20"/>
          <w:szCs w:val="20"/>
          <w:u w:val="single"/>
        </w:rPr>
        <w:t>para</w:t>
      </w:r>
      <w:r>
        <w:rPr>
          <w:rFonts w:ascii="Arial" w:hAnsi="Arial" w:cs="Arial"/>
          <w:sz w:val="20"/>
          <w:szCs w:val="20"/>
          <w:u w:val="single"/>
        </w:rPr>
        <w:t xml:space="preserve"> esta licitación se invitaron para participar  a 5 empresas de las cuales están presentes y son las siguientes:</w:t>
      </w:r>
    </w:p>
    <w:p w:rsidR="00D74498" w:rsidRDefault="00D74498">
      <w:pPr>
        <w:jc w:val="both"/>
        <w:rPr>
          <w:noProof/>
          <w:lang w:eastAsia="es-MX"/>
        </w:rPr>
      </w:pP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6012"/>
        <w:gridCol w:w="3072"/>
      </w:tblGrid>
      <w:tr w:rsidR="00D74498">
        <w:trPr>
          <w:trHeight w:val="263"/>
          <w:jc w:val="center"/>
        </w:trPr>
        <w:tc>
          <w:tcPr>
            <w:tcW w:w="493" w:type="dxa"/>
            <w:shd w:val="clear" w:color="auto" w:fill="A6A6A6" w:themeFill="background1" w:themeFillShade="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6012" w:type="dxa"/>
            <w:shd w:val="clear" w:color="auto" w:fill="A6A6A6" w:themeFill="background1" w:themeFillShade="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3072" w:type="dxa"/>
            <w:shd w:val="clear" w:color="auto" w:fill="A6A6A6" w:themeFill="background1" w:themeFillShade="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1</w:t>
            </w:r>
          </w:p>
        </w:tc>
        <w:tc>
          <w:tcPr>
            <w:tcW w:w="6012" w:type="dxa"/>
            <w:vAlign w:val="center"/>
          </w:tcPr>
          <w:p w:rsidR="00D74498" w:rsidRDefault="00E068F1">
            <w:pPr>
              <w:ind w:right="-376"/>
              <w:rPr>
                <w:rFonts w:asciiTheme="minorHAnsi" w:hAnsiTheme="minorHAnsi"/>
                <w:sz w:val="22"/>
                <w:szCs w:val="22"/>
              </w:rPr>
            </w:pPr>
            <w:r>
              <w:rPr>
                <w:rFonts w:asciiTheme="minorHAnsi" w:hAnsiTheme="minorHAnsi"/>
                <w:sz w:val="22"/>
                <w:szCs w:val="22"/>
              </w:rPr>
              <w:t>Axioma Proyectos e Ingeniería, S.A. de C.V.</w:t>
            </w:r>
          </w:p>
        </w:tc>
        <w:tc>
          <w:tcPr>
            <w:tcW w:w="3072" w:type="dxa"/>
            <w:vAlign w:val="center"/>
          </w:tcPr>
          <w:p w:rsidR="00D74498" w:rsidRDefault="00E068F1">
            <w:pPr>
              <w:jc w:val="center"/>
            </w:pPr>
            <w:r>
              <w:rPr>
                <w:rFonts w:ascii="Calibri" w:hAnsi="Calibri"/>
                <w:color w:val="000000"/>
                <w:sz w:val="18"/>
                <w:szCs w:val="18"/>
                <w:lang w:eastAsia="es-MX"/>
              </w:rPr>
              <w:t>SE PRESENTA</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2</w:t>
            </w:r>
          </w:p>
        </w:tc>
        <w:tc>
          <w:tcPr>
            <w:tcW w:w="6012" w:type="dxa"/>
            <w:vAlign w:val="center"/>
          </w:tcPr>
          <w:p w:rsidR="00D74498" w:rsidRDefault="00E068F1">
            <w:pPr>
              <w:ind w:right="-376"/>
              <w:rPr>
                <w:rFonts w:asciiTheme="minorHAnsi" w:hAnsiTheme="minorHAnsi"/>
                <w:sz w:val="22"/>
                <w:szCs w:val="22"/>
              </w:rPr>
            </w:pPr>
            <w:r>
              <w:rPr>
                <w:rFonts w:asciiTheme="minorHAnsi" w:hAnsiTheme="minorHAnsi" w:cs="Calibri"/>
                <w:sz w:val="22"/>
                <w:szCs w:val="22"/>
              </w:rPr>
              <w:t>Anitsuj, S.A. de C.V.</w:t>
            </w:r>
          </w:p>
        </w:tc>
        <w:tc>
          <w:tcPr>
            <w:tcW w:w="3072" w:type="dxa"/>
          </w:tcPr>
          <w:p w:rsidR="00D74498" w:rsidRDefault="00E068F1">
            <w:pPr>
              <w:jc w:val="center"/>
            </w:pPr>
            <w:r>
              <w:rPr>
                <w:rFonts w:ascii="Calibri" w:hAnsi="Calibri"/>
                <w:color w:val="000000"/>
                <w:sz w:val="18"/>
                <w:szCs w:val="18"/>
                <w:lang w:eastAsia="es-MX"/>
              </w:rPr>
              <w:t>SE PRESENTA</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3</w:t>
            </w:r>
          </w:p>
        </w:tc>
        <w:tc>
          <w:tcPr>
            <w:tcW w:w="6012" w:type="dxa"/>
            <w:tcBorders>
              <w:bottom w:val="single" w:sz="4" w:space="0" w:color="auto"/>
            </w:tcBorders>
            <w:vAlign w:val="center"/>
          </w:tcPr>
          <w:p w:rsidR="00D74498" w:rsidRDefault="00E068F1">
            <w:pPr>
              <w:autoSpaceDE w:val="0"/>
              <w:autoSpaceDN w:val="0"/>
              <w:adjustRightInd w:val="0"/>
              <w:ind w:right="-567"/>
              <w:jc w:val="both"/>
              <w:rPr>
                <w:rFonts w:asciiTheme="minorHAnsi" w:hAnsiTheme="minorHAnsi" w:cs="Calibri"/>
                <w:sz w:val="22"/>
                <w:szCs w:val="22"/>
              </w:rPr>
            </w:pPr>
            <w:r>
              <w:rPr>
                <w:rFonts w:asciiTheme="minorHAnsi" w:hAnsiTheme="minorHAnsi" w:cs="Calibri"/>
                <w:sz w:val="22"/>
                <w:szCs w:val="22"/>
              </w:rPr>
              <w:t>Cerro Viejo Construcciones, S.A. de C.V.</w:t>
            </w:r>
          </w:p>
        </w:tc>
        <w:tc>
          <w:tcPr>
            <w:tcW w:w="3072" w:type="dxa"/>
          </w:tcPr>
          <w:p w:rsidR="00D74498" w:rsidRDefault="00E068F1">
            <w:pPr>
              <w:jc w:val="center"/>
            </w:pPr>
            <w:r>
              <w:rPr>
                <w:rFonts w:ascii="Calibri" w:hAnsi="Calibri"/>
                <w:color w:val="000000"/>
                <w:sz w:val="18"/>
                <w:szCs w:val="18"/>
                <w:lang w:eastAsia="es-MX"/>
              </w:rPr>
              <w:t>SE PRESENTA</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4</w:t>
            </w:r>
          </w:p>
        </w:tc>
        <w:tc>
          <w:tcPr>
            <w:tcW w:w="6012" w:type="dxa"/>
            <w:tcBorders>
              <w:top w:val="single" w:sz="4" w:space="0" w:color="auto"/>
              <w:left w:val="single" w:sz="4" w:space="0" w:color="auto"/>
              <w:bottom w:val="single" w:sz="4" w:space="0" w:color="auto"/>
              <w:right w:val="single" w:sz="4" w:space="0" w:color="auto"/>
            </w:tcBorders>
            <w:vAlign w:val="center"/>
          </w:tcPr>
          <w:p w:rsidR="00D74498" w:rsidRDefault="00E068F1">
            <w:pPr>
              <w:ind w:right="-376"/>
              <w:rPr>
                <w:rFonts w:asciiTheme="minorHAnsi" w:hAnsiTheme="minorHAnsi" w:cs="Calibri"/>
                <w:bCs/>
                <w:sz w:val="22"/>
                <w:szCs w:val="22"/>
              </w:rPr>
            </w:pPr>
            <w:r>
              <w:rPr>
                <w:rFonts w:asciiTheme="minorHAnsi" w:hAnsiTheme="minorHAnsi" w:cs="Calibri"/>
                <w:sz w:val="22"/>
                <w:szCs w:val="22"/>
              </w:rPr>
              <w:t>Velázquez Ingeniería Ecológica, S.A. de C.V.</w:t>
            </w:r>
          </w:p>
        </w:tc>
        <w:tc>
          <w:tcPr>
            <w:tcW w:w="3072" w:type="dxa"/>
          </w:tcPr>
          <w:p w:rsidR="00D74498" w:rsidRDefault="00E068F1">
            <w:pPr>
              <w:jc w:val="center"/>
            </w:pPr>
            <w:r>
              <w:rPr>
                <w:rFonts w:ascii="Calibri" w:hAnsi="Calibri"/>
                <w:color w:val="000000"/>
                <w:sz w:val="18"/>
                <w:szCs w:val="18"/>
                <w:lang w:eastAsia="es-MX"/>
              </w:rPr>
              <w:t>SE PRESENTA</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5</w:t>
            </w:r>
          </w:p>
        </w:tc>
        <w:tc>
          <w:tcPr>
            <w:tcW w:w="6012" w:type="dxa"/>
            <w:tcBorders>
              <w:top w:val="single" w:sz="4" w:space="0" w:color="auto"/>
              <w:left w:val="single" w:sz="4" w:space="0" w:color="auto"/>
              <w:bottom w:val="single" w:sz="4" w:space="0" w:color="auto"/>
              <w:right w:val="single" w:sz="4" w:space="0" w:color="auto"/>
            </w:tcBorders>
            <w:vAlign w:val="center"/>
          </w:tcPr>
          <w:p w:rsidR="00D74498" w:rsidRDefault="00E068F1">
            <w:pPr>
              <w:ind w:right="-376"/>
              <w:rPr>
                <w:rFonts w:asciiTheme="minorHAnsi" w:hAnsiTheme="minorHAnsi"/>
                <w:sz w:val="22"/>
                <w:szCs w:val="22"/>
              </w:rPr>
            </w:pPr>
            <w:r>
              <w:rPr>
                <w:rFonts w:asciiTheme="minorHAnsi" w:hAnsiTheme="minorHAnsi" w:cs="Calibri"/>
                <w:sz w:val="22"/>
                <w:szCs w:val="22"/>
              </w:rPr>
              <w:t>Urbanizaciones Inzunza, S.A. de C.V.</w:t>
            </w:r>
          </w:p>
        </w:tc>
        <w:tc>
          <w:tcPr>
            <w:tcW w:w="3072" w:type="dxa"/>
          </w:tcPr>
          <w:p w:rsidR="00D74498" w:rsidRDefault="00E068F1">
            <w:pPr>
              <w:jc w:val="center"/>
            </w:pPr>
            <w:r>
              <w:rPr>
                <w:rFonts w:ascii="Calibri" w:hAnsi="Calibri"/>
                <w:color w:val="000000"/>
                <w:sz w:val="18"/>
                <w:szCs w:val="18"/>
                <w:lang w:eastAsia="es-MX"/>
              </w:rPr>
              <w:t>SE PRESENTA</w:t>
            </w:r>
          </w:p>
        </w:tc>
      </w:tr>
    </w:tbl>
    <w:p w:rsidR="00D035A6" w:rsidRDefault="00D035A6">
      <w:pPr>
        <w:jc w:val="both"/>
        <w:rPr>
          <w:noProof/>
          <w:lang w:eastAsia="es-MX"/>
        </w:rPr>
      </w:pPr>
    </w:p>
    <w:p w:rsidR="00D035A6" w:rsidRPr="00670020" w:rsidRDefault="00D035A6">
      <w:pPr>
        <w:jc w:val="both"/>
        <w:rPr>
          <w:rFonts w:ascii="Arial" w:hAnsi="Arial" w:cs="Arial"/>
          <w:sz w:val="20"/>
          <w:szCs w:val="20"/>
          <w:u w:val="single"/>
        </w:rPr>
      </w:pPr>
      <w:r w:rsidRPr="00F2080C">
        <w:rPr>
          <w:rFonts w:ascii="Arial" w:hAnsi="Arial" w:cs="Arial"/>
          <w:sz w:val="20"/>
          <w:szCs w:val="20"/>
        </w:rPr>
        <w:t xml:space="preserve">El </w:t>
      </w:r>
      <w:r w:rsidRPr="00F2080C">
        <w:rPr>
          <w:rFonts w:ascii="Arial" w:hAnsi="Arial" w:cs="Arial"/>
          <w:b/>
          <w:sz w:val="20"/>
          <w:szCs w:val="20"/>
        </w:rPr>
        <w:t>Lic. Fra</w:t>
      </w:r>
      <w:r w:rsidR="00F2080C" w:rsidRPr="00F2080C">
        <w:rPr>
          <w:rFonts w:ascii="Arial" w:hAnsi="Arial" w:cs="Arial"/>
          <w:b/>
          <w:sz w:val="20"/>
          <w:szCs w:val="20"/>
        </w:rPr>
        <w:t>n</w:t>
      </w:r>
      <w:r w:rsidRPr="00F2080C">
        <w:rPr>
          <w:rFonts w:ascii="Arial" w:hAnsi="Arial" w:cs="Arial"/>
          <w:b/>
          <w:sz w:val="20"/>
          <w:szCs w:val="20"/>
        </w:rPr>
        <w:t>cisco Agustín Oropeza Serna</w:t>
      </w:r>
      <w:r w:rsidRPr="00F2080C">
        <w:rPr>
          <w:rFonts w:ascii="Arial" w:hAnsi="Arial" w:cs="Arial"/>
          <w:sz w:val="20"/>
          <w:szCs w:val="20"/>
        </w:rPr>
        <w:t xml:space="preserve"> hace uso de la voz y comenta: </w:t>
      </w:r>
      <w:r w:rsidRPr="00F2080C">
        <w:rPr>
          <w:rFonts w:ascii="Arial" w:hAnsi="Arial" w:cs="Arial"/>
          <w:sz w:val="20"/>
          <w:szCs w:val="20"/>
          <w:u w:val="single"/>
        </w:rPr>
        <w:t>aqu</w:t>
      </w:r>
      <w:r w:rsidR="00670020" w:rsidRPr="00F2080C">
        <w:rPr>
          <w:rFonts w:ascii="Arial" w:hAnsi="Arial" w:cs="Arial"/>
          <w:sz w:val="20"/>
          <w:szCs w:val="20"/>
          <w:u w:val="single"/>
        </w:rPr>
        <w:t xml:space="preserve">í en esta obra en </w:t>
      </w:r>
      <w:proofErr w:type="gramStart"/>
      <w:r w:rsidR="00670020" w:rsidRPr="00F2080C">
        <w:rPr>
          <w:rFonts w:ascii="Arial" w:hAnsi="Arial" w:cs="Arial"/>
          <w:sz w:val="20"/>
          <w:szCs w:val="20"/>
          <w:u w:val="single"/>
        </w:rPr>
        <w:t xml:space="preserve">particular </w:t>
      </w:r>
      <w:r w:rsidRPr="00F2080C">
        <w:rPr>
          <w:rFonts w:ascii="Arial" w:hAnsi="Arial" w:cs="Arial"/>
          <w:sz w:val="20"/>
          <w:szCs w:val="20"/>
          <w:u w:val="single"/>
        </w:rPr>
        <w:t xml:space="preserve"> </w:t>
      </w:r>
      <w:r w:rsidR="00670020" w:rsidRPr="00F2080C">
        <w:rPr>
          <w:rFonts w:ascii="Arial" w:hAnsi="Arial" w:cs="Arial"/>
          <w:sz w:val="20"/>
          <w:szCs w:val="20"/>
          <w:u w:val="single"/>
        </w:rPr>
        <w:t>es</w:t>
      </w:r>
      <w:proofErr w:type="gramEnd"/>
      <w:r w:rsidR="00670020" w:rsidRPr="00F2080C">
        <w:rPr>
          <w:rFonts w:ascii="Arial" w:hAnsi="Arial" w:cs="Arial"/>
          <w:sz w:val="20"/>
          <w:szCs w:val="20"/>
          <w:u w:val="single"/>
        </w:rPr>
        <w:t xml:space="preserve"> importante señalar que</w:t>
      </w:r>
      <w:r w:rsidR="00483565" w:rsidRPr="00F2080C">
        <w:rPr>
          <w:rFonts w:ascii="Arial" w:hAnsi="Arial" w:cs="Arial"/>
          <w:sz w:val="20"/>
          <w:szCs w:val="20"/>
          <w:u w:val="single"/>
        </w:rPr>
        <w:t>,</w:t>
      </w:r>
      <w:r w:rsidR="00670020" w:rsidRPr="00F2080C">
        <w:rPr>
          <w:rFonts w:ascii="Arial" w:hAnsi="Arial" w:cs="Arial"/>
          <w:sz w:val="20"/>
          <w:szCs w:val="20"/>
          <w:u w:val="single"/>
        </w:rPr>
        <w:t xml:space="preserve"> </w:t>
      </w:r>
      <w:r w:rsidRPr="00F2080C">
        <w:rPr>
          <w:rFonts w:ascii="Arial" w:hAnsi="Arial" w:cs="Arial"/>
          <w:sz w:val="20"/>
          <w:szCs w:val="20"/>
          <w:u w:val="single"/>
        </w:rPr>
        <w:t xml:space="preserve">aún no </w:t>
      </w:r>
      <w:r w:rsidR="00483565" w:rsidRPr="00F2080C">
        <w:rPr>
          <w:rFonts w:ascii="Arial" w:hAnsi="Arial" w:cs="Arial"/>
          <w:sz w:val="20"/>
          <w:szCs w:val="20"/>
          <w:u w:val="single"/>
        </w:rPr>
        <w:t>está</w:t>
      </w:r>
      <w:r w:rsidRPr="00F2080C">
        <w:rPr>
          <w:rFonts w:ascii="Arial" w:hAnsi="Arial" w:cs="Arial"/>
          <w:sz w:val="20"/>
          <w:szCs w:val="20"/>
          <w:u w:val="single"/>
        </w:rPr>
        <w:t xml:space="preserve"> aprobado por COPLADEMUN </w:t>
      </w:r>
      <w:r w:rsidR="00670020" w:rsidRPr="00F2080C">
        <w:rPr>
          <w:rFonts w:ascii="Arial" w:hAnsi="Arial" w:cs="Arial"/>
          <w:sz w:val="20"/>
          <w:szCs w:val="20"/>
          <w:u w:val="single"/>
        </w:rPr>
        <w:t>para que quede condicionado el pago hasta que se compruebe su suficiencia presupuestal y cumpla con sus requisitos.</w:t>
      </w:r>
      <w:r w:rsidR="00670020">
        <w:rPr>
          <w:rFonts w:ascii="Arial" w:hAnsi="Arial" w:cs="Arial"/>
          <w:sz w:val="20"/>
          <w:szCs w:val="20"/>
          <w:u w:val="single"/>
        </w:rPr>
        <w:t xml:space="preserve"> </w:t>
      </w:r>
    </w:p>
    <w:p w:rsidR="00D035A6" w:rsidRPr="00D035A6" w:rsidRDefault="00D035A6">
      <w:pPr>
        <w:jc w:val="both"/>
        <w:rPr>
          <w:rFonts w:ascii="Arial" w:hAnsi="Arial" w:cs="Arial"/>
          <w:sz w:val="20"/>
          <w:szCs w:val="20"/>
        </w:rPr>
      </w:pPr>
    </w:p>
    <w:p w:rsidR="00D74498" w:rsidRDefault="00E068F1">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Axioma Proyectos e Ingeniería,</w:t>
      </w:r>
      <w:r>
        <w:rPr>
          <w:rFonts w:ascii="Arial" w:hAnsi="Arial" w:cs="Arial"/>
          <w:b/>
          <w:sz w:val="20"/>
          <w:szCs w:val="20"/>
          <w:u w:val="single"/>
        </w:rPr>
        <w:t xml:space="preserve"> S.A. de C.V.</w:t>
      </w:r>
      <w:r>
        <w:rPr>
          <w:rFonts w:ascii="Arial" w:hAnsi="Arial" w:cs="Arial"/>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$5´710,173.73 </w:t>
      </w:r>
      <w:r>
        <w:rPr>
          <w:rFonts w:ascii="Arial" w:hAnsi="Arial" w:cs="Arial"/>
          <w:sz w:val="20"/>
          <w:szCs w:val="20"/>
          <w:u w:val="single"/>
        </w:rPr>
        <w:t>(cinco millones setecientos diez mil ciento setenta y tres pesos 73/100 M.N.)</w:t>
      </w:r>
    </w:p>
    <w:p w:rsidR="00D74498" w:rsidRDefault="00D74498">
      <w:pPr>
        <w:jc w:val="both"/>
        <w:rPr>
          <w:noProof/>
          <w:color w:val="FF0000"/>
          <w:lang w:eastAsia="es-MX"/>
        </w:rPr>
      </w:pPr>
    </w:p>
    <w:p w:rsidR="00D74498" w:rsidRDefault="00E068F1">
      <w:pPr>
        <w:jc w:val="both"/>
        <w:rPr>
          <w:noProof/>
          <w:lang w:eastAsia="es-MX"/>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Anitsuj,</w:t>
      </w:r>
      <w:r>
        <w:rPr>
          <w:rFonts w:ascii="Arial" w:hAnsi="Arial" w:cs="Arial"/>
          <w:b/>
          <w:sz w:val="20"/>
          <w:szCs w:val="20"/>
          <w:u w:val="single"/>
        </w:rPr>
        <w:t xml:space="preserve"> S.A. de C.V.</w:t>
      </w:r>
      <w:r>
        <w:rPr>
          <w:rFonts w:ascii="Arial" w:hAnsi="Arial" w:cs="Arial"/>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$5´737,370.67 </w:t>
      </w:r>
      <w:r>
        <w:rPr>
          <w:rFonts w:ascii="Arial" w:hAnsi="Arial" w:cs="Arial"/>
          <w:sz w:val="20"/>
          <w:szCs w:val="20"/>
          <w:u w:val="single"/>
        </w:rPr>
        <w:t>(cinco millones setecientos treinta y siete mil trescientos setenta pesos 67/100 M.N.)</w:t>
      </w:r>
    </w:p>
    <w:p w:rsidR="00D74498" w:rsidRDefault="00D74498">
      <w:pPr>
        <w:jc w:val="both"/>
        <w:rPr>
          <w:noProof/>
          <w:lang w:eastAsia="es-MX"/>
        </w:rPr>
      </w:pPr>
    </w:p>
    <w:p w:rsidR="00D74498" w:rsidRDefault="00E068F1">
      <w:pPr>
        <w:jc w:val="both"/>
        <w:rPr>
          <w:noProof/>
          <w:lang w:eastAsia="es-MX"/>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Cerro Viejo Construcciones,</w:t>
      </w:r>
      <w:r>
        <w:rPr>
          <w:rFonts w:ascii="Arial" w:hAnsi="Arial" w:cs="Arial"/>
          <w:b/>
          <w:sz w:val="20"/>
          <w:szCs w:val="20"/>
          <w:u w:val="single"/>
        </w:rPr>
        <w:t xml:space="preserve"> S.A. de C.V.</w:t>
      </w:r>
      <w:r>
        <w:rPr>
          <w:rFonts w:ascii="Arial" w:hAnsi="Arial" w:cs="Arial"/>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$5´917,017.52 </w:t>
      </w:r>
      <w:r>
        <w:rPr>
          <w:rFonts w:ascii="Arial" w:hAnsi="Arial" w:cs="Arial"/>
          <w:sz w:val="20"/>
          <w:szCs w:val="20"/>
          <w:u w:val="single"/>
        </w:rPr>
        <w:t>(cinco millones novecientos diecisiete mil diecisiete pesos 52/100 M.N)</w:t>
      </w:r>
    </w:p>
    <w:p w:rsidR="00D74498" w:rsidRDefault="00D74498">
      <w:pPr>
        <w:jc w:val="both"/>
        <w:rPr>
          <w:noProof/>
          <w:color w:val="FF0000"/>
          <w:lang w:eastAsia="es-MX"/>
        </w:rPr>
      </w:pPr>
    </w:p>
    <w:p w:rsidR="00D74498" w:rsidRDefault="00E068F1">
      <w:pPr>
        <w:jc w:val="both"/>
        <w:rPr>
          <w:noProof/>
          <w:lang w:eastAsia="es-MX"/>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Velázquez Ingeniería Ecológica,</w:t>
      </w:r>
      <w:r>
        <w:rPr>
          <w:rFonts w:ascii="Arial" w:hAnsi="Arial" w:cs="Arial"/>
          <w:b/>
          <w:sz w:val="20"/>
          <w:szCs w:val="20"/>
          <w:u w:val="single"/>
        </w:rPr>
        <w:t xml:space="preserve"> S.A. de C.V.</w:t>
      </w:r>
      <w:r>
        <w:rPr>
          <w:rFonts w:ascii="Arial" w:hAnsi="Arial" w:cs="Arial"/>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$5´498,478.31 (</w:t>
      </w:r>
      <w:r>
        <w:rPr>
          <w:rFonts w:ascii="Arial" w:hAnsi="Arial" w:cs="Arial"/>
          <w:sz w:val="20"/>
          <w:szCs w:val="20"/>
          <w:u w:val="single"/>
        </w:rPr>
        <w:t>cinco millones cuatrocientos noventa y ocho mil cuatrocientos setenta y ocho pesos 31/100 M.N.)</w:t>
      </w:r>
    </w:p>
    <w:p w:rsidR="00D74498" w:rsidRDefault="00D74498">
      <w:pPr>
        <w:jc w:val="both"/>
        <w:rPr>
          <w:noProof/>
          <w:lang w:eastAsia="es-MX"/>
        </w:rPr>
      </w:pPr>
    </w:p>
    <w:p w:rsidR="00D74498" w:rsidRDefault="00E068F1">
      <w:pPr>
        <w:jc w:val="both"/>
        <w:rPr>
          <w:noProof/>
          <w:lang w:eastAsia="es-MX"/>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Urbanizaciones Inzunza,</w:t>
      </w:r>
      <w:r>
        <w:rPr>
          <w:rFonts w:ascii="Arial" w:hAnsi="Arial" w:cs="Arial"/>
          <w:b/>
          <w:sz w:val="20"/>
          <w:szCs w:val="20"/>
          <w:u w:val="single"/>
        </w:rPr>
        <w:t xml:space="preserve"> S.A. de C.V.</w:t>
      </w:r>
      <w:r>
        <w:rPr>
          <w:rFonts w:ascii="Arial" w:hAnsi="Arial" w:cs="Arial"/>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$6´062,507.17 </w:t>
      </w:r>
      <w:r>
        <w:rPr>
          <w:rFonts w:ascii="Arial" w:hAnsi="Arial" w:cs="Arial"/>
          <w:sz w:val="20"/>
          <w:szCs w:val="20"/>
          <w:u w:val="single"/>
        </w:rPr>
        <w:t>(seis millones sesenta y dos mil quinientos siete pesos 17/100 M.N.)</w:t>
      </w:r>
    </w:p>
    <w:p w:rsidR="00D74498" w:rsidRDefault="00D74498">
      <w:pPr>
        <w:jc w:val="both"/>
        <w:rPr>
          <w:rFonts w:ascii="Arial" w:hAnsi="Arial" w:cs="Arial"/>
          <w:color w:val="FF0000"/>
          <w:sz w:val="20"/>
          <w:szCs w:val="20"/>
          <w:u w:val="single"/>
        </w:rPr>
      </w:pPr>
    </w:p>
    <w:p w:rsidR="00483565" w:rsidRDefault="00E068F1">
      <w:pPr>
        <w:jc w:val="both"/>
        <w:rPr>
          <w:rFonts w:ascii="Arial" w:hAnsi="Arial" w:cs="Arial"/>
          <w:sz w:val="20"/>
          <w:szCs w:val="20"/>
          <w:u w:val="single"/>
          <w:lang w:val="es-ES"/>
        </w:rPr>
      </w:pPr>
      <w:r>
        <w:rPr>
          <w:rFonts w:ascii="Arial" w:hAnsi="Arial" w:cs="Arial"/>
          <w:sz w:val="20"/>
          <w:szCs w:val="20"/>
          <w:u w:val="single"/>
          <w:lang w:val="es-ES"/>
        </w:rPr>
        <w:t>Los resultados de la Licitación por Invitación Restringida número</w:t>
      </w:r>
      <w:r>
        <w:rPr>
          <w:rFonts w:ascii="Arial" w:hAnsi="Arial" w:cs="Arial"/>
          <w:b/>
          <w:sz w:val="20"/>
          <w:szCs w:val="20"/>
          <w:u w:val="single"/>
        </w:rPr>
        <w:t xml:space="preserve"> DOPI-MUN-R33-DS-CI-150-2017 </w:t>
      </w:r>
      <w:r>
        <w:rPr>
          <w:rFonts w:ascii="Arial" w:hAnsi="Arial" w:cs="Arial"/>
          <w:sz w:val="20"/>
          <w:szCs w:val="20"/>
          <w:u w:val="single"/>
          <w:lang w:val="es-ES"/>
        </w:rPr>
        <w:t>son los siguientes:</w:t>
      </w:r>
    </w:p>
    <w:p w:rsidR="00D74498" w:rsidRDefault="00D74498">
      <w:pPr>
        <w:jc w:val="both"/>
        <w:rPr>
          <w:rFonts w:ascii="Arial" w:hAnsi="Arial" w:cs="Arial"/>
          <w:sz w:val="20"/>
          <w:szCs w:val="20"/>
          <w:u w:val="single"/>
          <w:lang w:val="es-ES"/>
        </w:rPr>
      </w:pPr>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5442"/>
        <w:gridCol w:w="1844"/>
        <w:gridCol w:w="1631"/>
      </w:tblGrid>
      <w:tr w:rsidR="00D74498" w:rsidTr="00041BF1">
        <w:trPr>
          <w:trHeight w:val="351"/>
          <w:jc w:val="center"/>
        </w:trPr>
        <w:tc>
          <w:tcPr>
            <w:tcW w:w="160" w:type="dxa"/>
            <w:shd w:val="clear" w:color="auto" w:fill="A6A6A6" w:themeFill="background1" w:themeFillShade="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5744" w:type="dxa"/>
            <w:shd w:val="clear" w:color="auto" w:fill="A6A6A6" w:themeFill="background1" w:themeFillShade="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1844" w:type="dxa"/>
            <w:shd w:val="clear" w:color="auto" w:fill="A6A6A6" w:themeFill="background1" w:themeFillShade="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1662" w:type="dxa"/>
            <w:shd w:val="clear" w:color="auto" w:fill="A6A6A6" w:themeFill="background1" w:themeFillShade="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D74498">
        <w:trPr>
          <w:trHeight w:val="315"/>
          <w:jc w:val="center"/>
        </w:trPr>
        <w:tc>
          <w:tcPr>
            <w:tcW w:w="160"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1</w:t>
            </w:r>
          </w:p>
        </w:tc>
        <w:tc>
          <w:tcPr>
            <w:tcW w:w="5744" w:type="dxa"/>
            <w:vAlign w:val="center"/>
          </w:tcPr>
          <w:p w:rsidR="00D74498" w:rsidRDefault="00E068F1">
            <w:pPr>
              <w:ind w:right="-376"/>
              <w:rPr>
                <w:rFonts w:asciiTheme="minorHAnsi" w:hAnsiTheme="minorHAnsi"/>
                <w:sz w:val="22"/>
                <w:szCs w:val="22"/>
              </w:rPr>
            </w:pPr>
            <w:r>
              <w:rPr>
                <w:rFonts w:asciiTheme="minorHAnsi" w:hAnsiTheme="minorHAnsi"/>
                <w:sz w:val="22"/>
                <w:szCs w:val="22"/>
              </w:rPr>
              <w:t>Axioma Proyectos e Ingeniería, S.A. de C.V.</w:t>
            </w:r>
          </w:p>
        </w:tc>
        <w:tc>
          <w:tcPr>
            <w:tcW w:w="1844" w:type="dxa"/>
            <w:vAlign w:val="center"/>
          </w:tcPr>
          <w:p w:rsidR="00D74498" w:rsidRDefault="00E068F1">
            <w:pPr>
              <w:jc w:val="center"/>
            </w:pPr>
            <w:r>
              <w:rPr>
                <w:rFonts w:ascii="Calibri" w:hAnsi="Calibri"/>
                <w:color w:val="000000"/>
                <w:sz w:val="18"/>
                <w:szCs w:val="18"/>
                <w:lang w:eastAsia="es-MX"/>
              </w:rPr>
              <w:t>SE ACEPTA</w:t>
            </w:r>
          </w:p>
        </w:tc>
        <w:tc>
          <w:tcPr>
            <w:tcW w:w="1662" w:type="dxa"/>
            <w:vAlign w:val="center"/>
          </w:tcPr>
          <w:p w:rsidR="00D74498" w:rsidRDefault="00E068F1">
            <w:pPr>
              <w:jc w:val="center"/>
            </w:pPr>
            <w:r>
              <w:rPr>
                <w:rFonts w:ascii="Calibri" w:hAnsi="Calibri"/>
                <w:b/>
                <w:color w:val="000000"/>
                <w:sz w:val="18"/>
                <w:szCs w:val="18"/>
                <w:lang w:eastAsia="es-MX"/>
              </w:rPr>
              <w:t>$5,710,173.73</w:t>
            </w:r>
          </w:p>
        </w:tc>
      </w:tr>
      <w:tr w:rsidR="00D74498">
        <w:trPr>
          <w:trHeight w:val="315"/>
          <w:jc w:val="center"/>
        </w:trPr>
        <w:tc>
          <w:tcPr>
            <w:tcW w:w="160"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2</w:t>
            </w:r>
          </w:p>
        </w:tc>
        <w:tc>
          <w:tcPr>
            <w:tcW w:w="5744" w:type="dxa"/>
            <w:vAlign w:val="center"/>
          </w:tcPr>
          <w:p w:rsidR="00D74498" w:rsidRDefault="00E068F1">
            <w:pPr>
              <w:ind w:right="-376"/>
              <w:rPr>
                <w:rFonts w:asciiTheme="minorHAnsi" w:hAnsiTheme="minorHAnsi"/>
                <w:sz w:val="22"/>
                <w:szCs w:val="22"/>
              </w:rPr>
            </w:pPr>
            <w:r>
              <w:rPr>
                <w:rFonts w:asciiTheme="minorHAnsi" w:hAnsiTheme="minorHAnsi" w:cs="Calibri"/>
                <w:sz w:val="22"/>
                <w:szCs w:val="22"/>
              </w:rPr>
              <w:t>Anitsuj, S.A. de C.V.</w:t>
            </w:r>
          </w:p>
        </w:tc>
        <w:tc>
          <w:tcPr>
            <w:tcW w:w="1844" w:type="dxa"/>
            <w:vAlign w:val="center"/>
          </w:tcPr>
          <w:p w:rsidR="00D74498" w:rsidRDefault="00E068F1">
            <w:pPr>
              <w:jc w:val="center"/>
              <w:rPr>
                <w:b/>
              </w:rPr>
            </w:pPr>
            <w:r>
              <w:rPr>
                <w:rFonts w:ascii="Calibri" w:hAnsi="Calibri"/>
                <w:color w:val="000000"/>
                <w:sz w:val="18"/>
                <w:szCs w:val="18"/>
                <w:lang w:eastAsia="es-MX"/>
              </w:rPr>
              <w:t>SE ACEPTA</w:t>
            </w:r>
          </w:p>
        </w:tc>
        <w:tc>
          <w:tcPr>
            <w:tcW w:w="1662" w:type="dxa"/>
            <w:vAlign w:val="center"/>
          </w:tcPr>
          <w:p w:rsidR="00D74498" w:rsidRDefault="00E068F1">
            <w:pPr>
              <w:jc w:val="center"/>
            </w:pPr>
            <w:r>
              <w:rPr>
                <w:rFonts w:ascii="Calibri" w:hAnsi="Calibri"/>
                <w:b/>
                <w:color w:val="000000"/>
                <w:sz w:val="18"/>
                <w:szCs w:val="18"/>
                <w:lang w:eastAsia="es-MX"/>
              </w:rPr>
              <w:t>$5,737,370.67</w:t>
            </w:r>
          </w:p>
        </w:tc>
      </w:tr>
      <w:tr w:rsidR="00D74498">
        <w:trPr>
          <w:trHeight w:val="315"/>
          <w:jc w:val="center"/>
        </w:trPr>
        <w:tc>
          <w:tcPr>
            <w:tcW w:w="160"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3</w:t>
            </w:r>
          </w:p>
        </w:tc>
        <w:tc>
          <w:tcPr>
            <w:tcW w:w="5744" w:type="dxa"/>
            <w:tcBorders>
              <w:bottom w:val="single" w:sz="4" w:space="0" w:color="auto"/>
            </w:tcBorders>
            <w:vAlign w:val="center"/>
          </w:tcPr>
          <w:p w:rsidR="00D74498" w:rsidRDefault="00E068F1">
            <w:pPr>
              <w:autoSpaceDE w:val="0"/>
              <w:autoSpaceDN w:val="0"/>
              <w:adjustRightInd w:val="0"/>
              <w:ind w:right="-567"/>
              <w:jc w:val="both"/>
              <w:rPr>
                <w:rFonts w:asciiTheme="minorHAnsi" w:hAnsiTheme="minorHAnsi" w:cs="Calibri"/>
                <w:sz w:val="22"/>
                <w:szCs w:val="22"/>
              </w:rPr>
            </w:pPr>
            <w:r>
              <w:rPr>
                <w:rFonts w:asciiTheme="minorHAnsi" w:hAnsiTheme="minorHAnsi" w:cs="Calibri"/>
                <w:sz w:val="22"/>
                <w:szCs w:val="22"/>
              </w:rPr>
              <w:t>Cerro Viejo Construcciones, S.A. de C.V.</w:t>
            </w:r>
          </w:p>
        </w:tc>
        <w:tc>
          <w:tcPr>
            <w:tcW w:w="1844" w:type="dxa"/>
            <w:vAlign w:val="center"/>
          </w:tcPr>
          <w:p w:rsidR="00D74498" w:rsidRDefault="00E068F1">
            <w:pPr>
              <w:jc w:val="center"/>
            </w:pPr>
            <w:r>
              <w:rPr>
                <w:rFonts w:ascii="Calibri" w:hAnsi="Calibri"/>
                <w:color w:val="000000"/>
                <w:sz w:val="18"/>
                <w:szCs w:val="18"/>
                <w:lang w:eastAsia="es-MX"/>
              </w:rPr>
              <w:t>SE ACEPTA</w:t>
            </w:r>
          </w:p>
        </w:tc>
        <w:tc>
          <w:tcPr>
            <w:tcW w:w="1662" w:type="dxa"/>
            <w:vAlign w:val="center"/>
          </w:tcPr>
          <w:p w:rsidR="00D74498" w:rsidRDefault="00E068F1">
            <w:pPr>
              <w:jc w:val="center"/>
            </w:pPr>
            <w:r>
              <w:rPr>
                <w:rFonts w:ascii="Calibri" w:hAnsi="Calibri"/>
                <w:b/>
                <w:color w:val="000000"/>
                <w:sz w:val="18"/>
                <w:szCs w:val="18"/>
                <w:lang w:eastAsia="es-MX"/>
              </w:rPr>
              <w:t>$5,917,017.52</w:t>
            </w:r>
          </w:p>
        </w:tc>
      </w:tr>
      <w:tr w:rsidR="00D74498">
        <w:trPr>
          <w:trHeight w:val="315"/>
          <w:jc w:val="center"/>
        </w:trPr>
        <w:tc>
          <w:tcPr>
            <w:tcW w:w="160"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4</w:t>
            </w:r>
          </w:p>
        </w:tc>
        <w:tc>
          <w:tcPr>
            <w:tcW w:w="5744" w:type="dxa"/>
            <w:tcBorders>
              <w:top w:val="single" w:sz="4" w:space="0" w:color="auto"/>
              <w:left w:val="single" w:sz="4" w:space="0" w:color="auto"/>
              <w:bottom w:val="single" w:sz="4" w:space="0" w:color="auto"/>
              <w:right w:val="single" w:sz="4" w:space="0" w:color="auto"/>
            </w:tcBorders>
            <w:vAlign w:val="center"/>
          </w:tcPr>
          <w:p w:rsidR="00D74498" w:rsidRDefault="00E068F1">
            <w:pPr>
              <w:ind w:right="-376"/>
              <w:rPr>
                <w:rFonts w:asciiTheme="minorHAnsi" w:hAnsiTheme="minorHAnsi" w:cs="Calibri"/>
                <w:bCs/>
                <w:sz w:val="22"/>
                <w:szCs w:val="22"/>
              </w:rPr>
            </w:pPr>
            <w:r>
              <w:rPr>
                <w:rFonts w:asciiTheme="minorHAnsi" w:hAnsiTheme="minorHAnsi" w:cs="Calibri"/>
                <w:sz w:val="22"/>
                <w:szCs w:val="22"/>
              </w:rPr>
              <w:t>Velázquez Ingeniería Ecológica, S.A. de C.V.</w:t>
            </w:r>
          </w:p>
        </w:tc>
        <w:tc>
          <w:tcPr>
            <w:tcW w:w="1844" w:type="dxa"/>
            <w:vAlign w:val="center"/>
          </w:tcPr>
          <w:p w:rsidR="00D74498" w:rsidRDefault="00E068F1">
            <w:pPr>
              <w:jc w:val="center"/>
            </w:pPr>
            <w:r>
              <w:rPr>
                <w:rFonts w:ascii="Calibri" w:hAnsi="Calibri"/>
                <w:color w:val="000000"/>
                <w:sz w:val="18"/>
                <w:szCs w:val="18"/>
                <w:lang w:eastAsia="es-MX"/>
              </w:rPr>
              <w:t>SE ACEPTA</w:t>
            </w:r>
          </w:p>
        </w:tc>
        <w:tc>
          <w:tcPr>
            <w:tcW w:w="1662" w:type="dxa"/>
            <w:vAlign w:val="center"/>
          </w:tcPr>
          <w:p w:rsidR="00D74498" w:rsidRDefault="00E068F1">
            <w:pPr>
              <w:jc w:val="center"/>
            </w:pPr>
            <w:r>
              <w:rPr>
                <w:rFonts w:ascii="Calibri" w:hAnsi="Calibri"/>
                <w:b/>
                <w:color w:val="000000"/>
                <w:sz w:val="18"/>
                <w:szCs w:val="18"/>
                <w:lang w:eastAsia="es-MX"/>
              </w:rPr>
              <w:t>$5,498,478.31</w:t>
            </w:r>
          </w:p>
        </w:tc>
      </w:tr>
      <w:tr w:rsidR="00D74498">
        <w:trPr>
          <w:trHeight w:val="315"/>
          <w:jc w:val="center"/>
        </w:trPr>
        <w:tc>
          <w:tcPr>
            <w:tcW w:w="160"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5</w:t>
            </w:r>
          </w:p>
        </w:tc>
        <w:tc>
          <w:tcPr>
            <w:tcW w:w="5744" w:type="dxa"/>
            <w:tcBorders>
              <w:top w:val="single" w:sz="4" w:space="0" w:color="auto"/>
              <w:left w:val="single" w:sz="4" w:space="0" w:color="auto"/>
              <w:bottom w:val="single" w:sz="4" w:space="0" w:color="auto"/>
              <w:right w:val="single" w:sz="4" w:space="0" w:color="auto"/>
            </w:tcBorders>
            <w:vAlign w:val="center"/>
          </w:tcPr>
          <w:p w:rsidR="00D74498" w:rsidRDefault="00E068F1">
            <w:pPr>
              <w:ind w:right="-376"/>
              <w:rPr>
                <w:rFonts w:asciiTheme="minorHAnsi" w:hAnsiTheme="minorHAnsi"/>
                <w:sz w:val="22"/>
                <w:szCs w:val="22"/>
              </w:rPr>
            </w:pPr>
            <w:r>
              <w:rPr>
                <w:rFonts w:asciiTheme="minorHAnsi" w:hAnsiTheme="minorHAnsi" w:cs="Calibri"/>
                <w:sz w:val="22"/>
                <w:szCs w:val="22"/>
              </w:rPr>
              <w:t>Urbanizaciones Inzunza, S.A. de C.V.</w:t>
            </w:r>
          </w:p>
        </w:tc>
        <w:tc>
          <w:tcPr>
            <w:tcW w:w="1844" w:type="dxa"/>
            <w:vAlign w:val="center"/>
          </w:tcPr>
          <w:p w:rsidR="00D74498" w:rsidRDefault="00E068F1">
            <w:pPr>
              <w:jc w:val="center"/>
              <w:rPr>
                <w:b/>
              </w:rPr>
            </w:pPr>
            <w:r>
              <w:rPr>
                <w:rFonts w:ascii="Calibri" w:hAnsi="Calibri"/>
                <w:color w:val="000000"/>
                <w:sz w:val="18"/>
                <w:szCs w:val="18"/>
                <w:lang w:eastAsia="es-MX"/>
              </w:rPr>
              <w:t>SE ACEPTA</w:t>
            </w:r>
          </w:p>
        </w:tc>
        <w:tc>
          <w:tcPr>
            <w:tcW w:w="1662" w:type="dxa"/>
            <w:vAlign w:val="center"/>
          </w:tcPr>
          <w:p w:rsidR="00D74498" w:rsidRDefault="00E068F1">
            <w:pPr>
              <w:jc w:val="center"/>
            </w:pPr>
            <w:r>
              <w:rPr>
                <w:rFonts w:ascii="Calibri" w:hAnsi="Calibri"/>
                <w:b/>
                <w:color w:val="000000"/>
                <w:sz w:val="18"/>
                <w:szCs w:val="18"/>
                <w:lang w:eastAsia="es-MX"/>
              </w:rPr>
              <w:t>$6,062,507.17</w:t>
            </w:r>
          </w:p>
        </w:tc>
      </w:tr>
    </w:tbl>
    <w:p w:rsidR="00483565" w:rsidRDefault="00483565" w:rsidP="00041BF1">
      <w:pPr>
        <w:contextualSpacing/>
        <w:jc w:val="both"/>
        <w:rPr>
          <w:rFonts w:ascii="Arial" w:hAnsi="Arial" w:cs="Arial"/>
          <w:b/>
          <w:sz w:val="20"/>
          <w:szCs w:val="20"/>
        </w:rPr>
      </w:pPr>
    </w:p>
    <w:p w:rsidR="00D74498" w:rsidRDefault="00E068F1" w:rsidP="00041BF1">
      <w:pPr>
        <w:ind w:left="284"/>
        <w:contextualSpacing/>
        <w:jc w:val="both"/>
        <w:rPr>
          <w:noProof/>
          <w:lang w:val="es-ES" w:eastAsia="es-MX"/>
        </w:rPr>
      </w:pPr>
      <w:r>
        <w:rPr>
          <w:rFonts w:ascii="Arial" w:hAnsi="Arial" w:cs="Arial"/>
          <w:b/>
          <w:sz w:val="20"/>
          <w:szCs w:val="20"/>
        </w:rPr>
        <w:t xml:space="preserve">Ing. David Miguel Zamora Bueno </w:t>
      </w:r>
      <w:r>
        <w:rPr>
          <w:rFonts w:ascii="Arial" w:hAnsi="Arial" w:cs="Arial"/>
          <w:sz w:val="20"/>
          <w:szCs w:val="20"/>
        </w:rPr>
        <w:t>(Secretario Técnico</w:t>
      </w:r>
      <w:r>
        <w:rPr>
          <w:rFonts w:ascii="Arial" w:hAnsi="Arial" w:cs="Arial"/>
          <w:sz w:val="20"/>
          <w:szCs w:val="20"/>
          <w:u w:val="single"/>
        </w:rPr>
        <w:t xml:space="preserve">): Seguimos con el </w:t>
      </w:r>
      <w:r>
        <w:rPr>
          <w:rFonts w:asciiTheme="minorHAnsi" w:eastAsiaTheme="minorEastAsia" w:hAnsiTheme="minorHAnsi" w:cstheme="majorHAnsi"/>
          <w:b/>
          <w:sz w:val="22"/>
          <w:szCs w:val="20"/>
          <w:u w:val="single"/>
          <w:lang w:val="es-ES_tradnl"/>
        </w:rPr>
        <w:t>Fondo de Aportaciones para Infraestructura Social Municipal FISMDF (RAMO 33) Remanentes 2010-</w:t>
      </w:r>
      <w:proofErr w:type="gramStart"/>
      <w:r>
        <w:rPr>
          <w:rFonts w:asciiTheme="minorHAnsi" w:eastAsiaTheme="minorEastAsia" w:hAnsiTheme="minorHAnsi" w:cstheme="majorHAnsi"/>
          <w:b/>
          <w:sz w:val="22"/>
          <w:szCs w:val="20"/>
          <w:u w:val="single"/>
          <w:lang w:val="es-ES_tradnl"/>
        </w:rPr>
        <w:t xml:space="preserve">2015 </w:t>
      </w:r>
      <w:r>
        <w:rPr>
          <w:rFonts w:asciiTheme="minorHAnsi" w:eastAsiaTheme="minorEastAsia" w:hAnsiTheme="minorHAnsi" w:cstheme="majorHAnsi"/>
          <w:sz w:val="22"/>
          <w:szCs w:val="20"/>
          <w:u w:val="single"/>
          <w:lang w:val="es-ES_tradnl"/>
        </w:rPr>
        <w:t xml:space="preserve"> también</w:t>
      </w:r>
      <w:proofErr w:type="gramEnd"/>
      <w:r>
        <w:rPr>
          <w:rFonts w:asciiTheme="minorHAnsi" w:eastAsiaTheme="minorEastAsia" w:hAnsiTheme="minorHAnsi" w:cstheme="majorHAnsi"/>
          <w:sz w:val="22"/>
          <w:szCs w:val="20"/>
          <w:u w:val="single"/>
          <w:lang w:val="es-ES_tradnl"/>
        </w:rPr>
        <w:t xml:space="preserve"> dentro de este punto número seis de la orden del día.</w:t>
      </w:r>
    </w:p>
    <w:p w:rsidR="00483565" w:rsidRDefault="00483565">
      <w:pPr>
        <w:jc w:val="both"/>
        <w:rPr>
          <w:noProof/>
          <w:lang w:val="es-ES" w:eastAsia="es-MX"/>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5983"/>
      </w:tblGrid>
      <w:tr w:rsidR="00D74498">
        <w:trPr>
          <w:jc w:val="center"/>
        </w:trPr>
        <w:tc>
          <w:tcPr>
            <w:tcW w:w="2948" w:type="dxa"/>
            <w:shd w:val="clear" w:color="auto" w:fill="A6A6A6"/>
          </w:tcPr>
          <w:p w:rsidR="00D74498" w:rsidRDefault="00E068F1">
            <w:pPr>
              <w:contextualSpacing/>
              <w:jc w:val="center"/>
              <w:rPr>
                <w:rFonts w:asciiTheme="minorHAnsi" w:eastAsiaTheme="minorEastAsia" w:hAnsiTheme="minorHAnsi" w:cs="Calibri Light"/>
                <w:b/>
                <w:color w:val="FFFFFF"/>
                <w:sz w:val="20"/>
                <w:szCs w:val="20"/>
              </w:rPr>
            </w:pPr>
            <w:r>
              <w:rPr>
                <w:rFonts w:asciiTheme="minorHAnsi" w:eastAsiaTheme="minorEastAsia" w:hAnsiTheme="minorHAnsi" w:cs="Calibri Light"/>
                <w:b/>
                <w:color w:val="FFFFFF"/>
                <w:sz w:val="20"/>
                <w:szCs w:val="20"/>
              </w:rPr>
              <w:t>NO. DE CONTRATO</w:t>
            </w:r>
          </w:p>
        </w:tc>
        <w:tc>
          <w:tcPr>
            <w:tcW w:w="5983" w:type="dxa"/>
            <w:shd w:val="clear" w:color="auto" w:fill="A6A6A6"/>
          </w:tcPr>
          <w:p w:rsidR="00D74498" w:rsidRDefault="00E068F1">
            <w:pPr>
              <w:contextualSpacing/>
              <w:jc w:val="center"/>
              <w:rPr>
                <w:rFonts w:asciiTheme="minorHAnsi" w:eastAsiaTheme="minorEastAsia" w:hAnsiTheme="minorHAnsi" w:cs="Calibri Light"/>
                <w:b/>
                <w:color w:val="FFFFFF"/>
                <w:sz w:val="20"/>
                <w:szCs w:val="20"/>
              </w:rPr>
            </w:pPr>
            <w:r>
              <w:rPr>
                <w:rFonts w:asciiTheme="minorHAnsi" w:eastAsiaTheme="minorEastAsia" w:hAnsiTheme="minorHAnsi" w:cs="Calibri Light"/>
                <w:b/>
                <w:color w:val="FFFFFF"/>
                <w:sz w:val="20"/>
                <w:szCs w:val="20"/>
              </w:rPr>
              <w:t>DESCRIPCIÓN DE LA OBRA</w:t>
            </w:r>
          </w:p>
        </w:tc>
      </w:tr>
      <w:tr w:rsidR="00D74498">
        <w:trPr>
          <w:jc w:val="center"/>
        </w:trPr>
        <w:tc>
          <w:tcPr>
            <w:tcW w:w="2948" w:type="dxa"/>
            <w:shd w:val="clear" w:color="auto" w:fill="auto"/>
            <w:vAlign w:val="center"/>
          </w:tcPr>
          <w:p w:rsidR="00D74498" w:rsidRDefault="00E068F1">
            <w:pPr>
              <w:contextualSpacing/>
              <w:jc w:val="center"/>
              <w:rPr>
                <w:rFonts w:asciiTheme="minorHAnsi" w:eastAsiaTheme="minorEastAsia" w:hAnsiTheme="minorHAnsi" w:cs="Calibri Light"/>
                <w:sz w:val="20"/>
                <w:szCs w:val="20"/>
              </w:rPr>
            </w:pPr>
            <w:r>
              <w:rPr>
                <w:rFonts w:asciiTheme="minorHAnsi" w:eastAsiaTheme="minorEastAsia" w:hAnsiTheme="minorHAnsi" w:cs="Calibri Light"/>
                <w:sz w:val="20"/>
                <w:szCs w:val="20"/>
              </w:rPr>
              <w:t>DOPI-MUN-R33R-DS-CI-149-2017</w:t>
            </w:r>
          </w:p>
        </w:tc>
        <w:tc>
          <w:tcPr>
            <w:tcW w:w="5983" w:type="dxa"/>
            <w:shd w:val="clear" w:color="auto" w:fill="auto"/>
          </w:tcPr>
          <w:p w:rsidR="00D74498" w:rsidRDefault="00E068F1">
            <w:pPr>
              <w:contextualSpacing/>
              <w:jc w:val="both"/>
              <w:rPr>
                <w:rFonts w:asciiTheme="minorHAnsi" w:eastAsiaTheme="minorEastAsia" w:hAnsiTheme="minorHAnsi" w:cs="Calibri Light"/>
                <w:sz w:val="20"/>
                <w:szCs w:val="20"/>
              </w:rPr>
            </w:pPr>
            <w:r>
              <w:rPr>
                <w:rFonts w:asciiTheme="minorHAnsi" w:eastAsiaTheme="minorEastAsia" w:hAnsiTheme="minorHAnsi" w:cs="Calibri Light"/>
                <w:sz w:val="20"/>
                <w:szCs w:val="20"/>
              </w:rPr>
              <w:t>Construcción de colector de aguas negras sobre arroyo, de calle Cholollán a calle Paseo de las Bugambilias,  construcción de drenaje en la calle Paseo del Manzano y calle Nogal en la colonia Mesa de los Ocotes, municipio de Zapopan, Jalisco.</w:t>
            </w:r>
          </w:p>
        </w:tc>
      </w:tr>
      <w:tr w:rsidR="00D74498">
        <w:trPr>
          <w:jc w:val="center"/>
        </w:trPr>
        <w:tc>
          <w:tcPr>
            <w:tcW w:w="2948" w:type="dxa"/>
            <w:shd w:val="clear" w:color="auto" w:fill="auto"/>
            <w:vAlign w:val="center"/>
          </w:tcPr>
          <w:p w:rsidR="00D74498" w:rsidRDefault="00E068F1">
            <w:pPr>
              <w:contextualSpacing/>
              <w:jc w:val="center"/>
              <w:rPr>
                <w:rFonts w:asciiTheme="minorHAnsi" w:eastAsiaTheme="minorEastAsia" w:hAnsiTheme="minorHAnsi" w:cs="Calibri Light"/>
                <w:sz w:val="20"/>
                <w:szCs w:val="20"/>
              </w:rPr>
            </w:pPr>
            <w:r>
              <w:rPr>
                <w:rFonts w:asciiTheme="minorHAnsi" w:eastAsiaTheme="minorEastAsia" w:hAnsiTheme="minorHAnsi" w:cs="Calibri Light"/>
                <w:sz w:val="20"/>
                <w:szCs w:val="20"/>
              </w:rPr>
              <w:t>DOPI-MUN-R33R-DS-CI-151-2017</w:t>
            </w:r>
          </w:p>
        </w:tc>
        <w:tc>
          <w:tcPr>
            <w:tcW w:w="5983" w:type="dxa"/>
            <w:shd w:val="clear" w:color="auto" w:fill="auto"/>
          </w:tcPr>
          <w:p w:rsidR="00D74498" w:rsidRDefault="00E068F1">
            <w:pPr>
              <w:contextualSpacing/>
              <w:jc w:val="both"/>
              <w:rPr>
                <w:rFonts w:asciiTheme="minorHAnsi" w:eastAsiaTheme="minorEastAsia" w:hAnsiTheme="minorHAnsi" w:cs="Calibri Light"/>
                <w:sz w:val="20"/>
                <w:szCs w:val="20"/>
              </w:rPr>
            </w:pPr>
            <w:r>
              <w:rPr>
                <w:rFonts w:asciiTheme="minorHAnsi" w:eastAsiaTheme="minorEastAsia" w:hAnsiTheme="minorHAnsi" w:cs="Calibri Light"/>
                <w:sz w:val="20"/>
                <w:szCs w:val="20"/>
              </w:rPr>
              <w:t>Construcción de red de drenaje en las calles Oxtol, Zochiquetzal, Texcoco, Cuaticue, Pachtli y Negri en la colonia Mesa Colorada Poniente, municipio de Zapopan, Jalisco.</w:t>
            </w:r>
          </w:p>
        </w:tc>
      </w:tr>
      <w:tr w:rsidR="00D74498">
        <w:trPr>
          <w:jc w:val="center"/>
        </w:trPr>
        <w:tc>
          <w:tcPr>
            <w:tcW w:w="2948" w:type="dxa"/>
            <w:shd w:val="clear" w:color="auto" w:fill="auto"/>
            <w:vAlign w:val="center"/>
          </w:tcPr>
          <w:p w:rsidR="00D74498" w:rsidRDefault="00E068F1">
            <w:pPr>
              <w:contextualSpacing/>
              <w:jc w:val="center"/>
              <w:rPr>
                <w:rFonts w:asciiTheme="minorHAnsi" w:eastAsiaTheme="minorEastAsia" w:hAnsiTheme="minorHAnsi" w:cs="Calibri Light"/>
                <w:sz w:val="20"/>
                <w:szCs w:val="20"/>
              </w:rPr>
            </w:pPr>
            <w:r>
              <w:rPr>
                <w:rFonts w:asciiTheme="minorHAnsi" w:eastAsiaTheme="minorEastAsia" w:hAnsiTheme="minorHAnsi" w:cs="Calibri Light"/>
                <w:sz w:val="20"/>
                <w:szCs w:val="20"/>
              </w:rPr>
              <w:t>DOPI-MUN-R33R-IH-CI-152-2017</w:t>
            </w:r>
          </w:p>
        </w:tc>
        <w:tc>
          <w:tcPr>
            <w:tcW w:w="5983" w:type="dxa"/>
            <w:shd w:val="clear" w:color="auto" w:fill="auto"/>
          </w:tcPr>
          <w:p w:rsidR="00D74498" w:rsidRDefault="00E068F1">
            <w:pPr>
              <w:contextualSpacing/>
              <w:jc w:val="both"/>
              <w:rPr>
                <w:rFonts w:asciiTheme="minorHAnsi" w:eastAsiaTheme="minorEastAsia" w:hAnsiTheme="minorHAnsi" w:cs="Calibri Light"/>
                <w:sz w:val="20"/>
                <w:szCs w:val="20"/>
              </w:rPr>
            </w:pPr>
            <w:r>
              <w:rPr>
                <w:rFonts w:asciiTheme="minorHAnsi" w:eastAsiaTheme="minorEastAsia" w:hAnsiTheme="minorHAnsi" w:cs="Calibri Light"/>
                <w:sz w:val="20"/>
                <w:szCs w:val="20"/>
              </w:rPr>
              <w:t>Construcción de línea de conducción del poblado San Rafael hasta el poblado Río Blanco y construcción de línea de conducción del pozo al tanque en el poblado de Río Blanco en la colonia San Rafael y Río Blanco, Municipio de Zapopan, Jalisco.</w:t>
            </w:r>
          </w:p>
        </w:tc>
      </w:tr>
      <w:tr w:rsidR="00D74498">
        <w:trPr>
          <w:jc w:val="center"/>
        </w:trPr>
        <w:tc>
          <w:tcPr>
            <w:tcW w:w="2948" w:type="dxa"/>
            <w:shd w:val="clear" w:color="auto" w:fill="auto"/>
            <w:vAlign w:val="center"/>
          </w:tcPr>
          <w:p w:rsidR="00D74498" w:rsidRDefault="00E068F1">
            <w:pPr>
              <w:contextualSpacing/>
              <w:jc w:val="center"/>
              <w:rPr>
                <w:rFonts w:asciiTheme="minorHAnsi" w:eastAsiaTheme="minorEastAsia" w:hAnsiTheme="minorHAnsi" w:cs="Calibri Light"/>
                <w:sz w:val="20"/>
                <w:szCs w:val="20"/>
              </w:rPr>
            </w:pPr>
            <w:r>
              <w:rPr>
                <w:rFonts w:asciiTheme="minorHAnsi" w:eastAsiaTheme="minorEastAsia" w:hAnsiTheme="minorHAnsi" w:cs="Calibri Light"/>
                <w:sz w:val="20"/>
                <w:szCs w:val="20"/>
              </w:rPr>
              <w:t>DOPI-MUN-R33R-IH-CI-153-2017</w:t>
            </w:r>
          </w:p>
        </w:tc>
        <w:tc>
          <w:tcPr>
            <w:tcW w:w="5983" w:type="dxa"/>
            <w:shd w:val="clear" w:color="auto" w:fill="auto"/>
          </w:tcPr>
          <w:p w:rsidR="00D74498" w:rsidRDefault="00E068F1">
            <w:pPr>
              <w:contextualSpacing/>
              <w:jc w:val="both"/>
              <w:rPr>
                <w:rFonts w:asciiTheme="minorHAnsi" w:eastAsiaTheme="minorEastAsia" w:hAnsiTheme="minorHAnsi" w:cs="Calibri Light"/>
                <w:sz w:val="20"/>
                <w:szCs w:val="20"/>
              </w:rPr>
            </w:pPr>
            <w:r>
              <w:rPr>
                <w:rFonts w:asciiTheme="minorHAnsi" w:eastAsiaTheme="minorEastAsia" w:hAnsiTheme="minorHAnsi" w:cs="Calibri Light"/>
                <w:sz w:val="20"/>
                <w:szCs w:val="20"/>
              </w:rPr>
              <w:t>Construcción de red de agua potable en la calle Garzas entre Cenzontle y carretera Colotlán, calle Canario entre Cenzontle y Carretera Colotlán y calle Gaviotas entre carretera Colotlán y prolongación Garzas en las colonias La Vinatera y Ejido Copalita, municipio de Zapopan, Jalisco.</w:t>
            </w:r>
          </w:p>
        </w:tc>
      </w:tr>
      <w:tr w:rsidR="00D74498">
        <w:trPr>
          <w:jc w:val="center"/>
        </w:trPr>
        <w:tc>
          <w:tcPr>
            <w:tcW w:w="2948" w:type="dxa"/>
            <w:shd w:val="clear" w:color="auto" w:fill="auto"/>
            <w:vAlign w:val="center"/>
          </w:tcPr>
          <w:p w:rsidR="00D74498" w:rsidRDefault="00E068F1">
            <w:pPr>
              <w:contextualSpacing/>
              <w:jc w:val="center"/>
              <w:rPr>
                <w:rFonts w:asciiTheme="minorHAnsi" w:eastAsiaTheme="minorEastAsia" w:hAnsiTheme="minorHAnsi" w:cs="Calibri Light"/>
                <w:sz w:val="20"/>
                <w:szCs w:val="20"/>
              </w:rPr>
            </w:pPr>
            <w:r>
              <w:rPr>
                <w:rFonts w:asciiTheme="minorHAnsi" w:eastAsiaTheme="minorEastAsia" w:hAnsiTheme="minorHAnsi" w:cs="Calibri Light"/>
                <w:sz w:val="20"/>
                <w:szCs w:val="20"/>
              </w:rPr>
              <w:t>DOPI-MUN-R33R-PAV-CI-154-2017</w:t>
            </w:r>
          </w:p>
        </w:tc>
        <w:tc>
          <w:tcPr>
            <w:tcW w:w="5983" w:type="dxa"/>
            <w:shd w:val="clear" w:color="auto" w:fill="auto"/>
          </w:tcPr>
          <w:p w:rsidR="00D74498" w:rsidRDefault="00E068F1">
            <w:pPr>
              <w:contextualSpacing/>
              <w:jc w:val="both"/>
              <w:rPr>
                <w:rFonts w:asciiTheme="minorHAnsi" w:eastAsiaTheme="minorEastAsia" w:hAnsiTheme="minorHAnsi" w:cs="Calibri Light"/>
                <w:sz w:val="20"/>
                <w:szCs w:val="20"/>
              </w:rPr>
            </w:pPr>
            <w:r>
              <w:rPr>
                <w:rFonts w:asciiTheme="minorHAnsi" w:eastAsiaTheme="minorEastAsia" w:hAnsiTheme="minorHAnsi" w:cs="Calibri Light"/>
                <w:sz w:val="20"/>
                <w:szCs w:val="20"/>
              </w:rPr>
              <w:t>Pavimentación de las calles Cofradía y Panteón, incluye: red de agua potable y de drenaje sanitario en la colonia La Venta del Astillero, municipio de Zapopan, Jalisco.</w:t>
            </w:r>
          </w:p>
        </w:tc>
      </w:tr>
      <w:tr w:rsidR="00D74498">
        <w:trPr>
          <w:jc w:val="center"/>
        </w:trPr>
        <w:tc>
          <w:tcPr>
            <w:tcW w:w="2948" w:type="dxa"/>
            <w:shd w:val="clear" w:color="auto" w:fill="auto"/>
            <w:vAlign w:val="center"/>
          </w:tcPr>
          <w:p w:rsidR="00D74498" w:rsidRDefault="00E068F1">
            <w:pPr>
              <w:contextualSpacing/>
              <w:jc w:val="center"/>
              <w:rPr>
                <w:rFonts w:asciiTheme="minorHAnsi" w:eastAsiaTheme="minorEastAsia" w:hAnsiTheme="minorHAnsi" w:cs="Calibri Light"/>
                <w:sz w:val="20"/>
                <w:szCs w:val="20"/>
              </w:rPr>
            </w:pPr>
            <w:r>
              <w:rPr>
                <w:rFonts w:asciiTheme="minorHAnsi" w:eastAsiaTheme="minorEastAsia" w:hAnsiTheme="minorHAnsi" w:cs="Calibri Light"/>
                <w:sz w:val="20"/>
                <w:szCs w:val="20"/>
              </w:rPr>
              <w:t>DOPI-MUN-R33R-PAV-CI-155-2017</w:t>
            </w:r>
          </w:p>
        </w:tc>
        <w:tc>
          <w:tcPr>
            <w:tcW w:w="5983" w:type="dxa"/>
            <w:shd w:val="clear" w:color="auto" w:fill="auto"/>
          </w:tcPr>
          <w:p w:rsidR="00D74498" w:rsidRDefault="00E068F1">
            <w:pPr>
              <w:contextualSpacing/>
              <w:jc w:val="both"/>
              <w:rPr>
                <w:rFonts w:asciiTheme="minorHAnsi" w:eastAsiaTheme="minorEastAsia" w:hAnsiTheme="minorHAnsi" w:cs="Calibri Light"/>
                <w:sz w:val="20"/>
                <w:szCs w:val="20"/>
              </w:rPr>
            </w:pPr>
            <w:r>
              <w:rPr>
                <w:rFonts w:asciiTheme="minorHAnsi" w:eastAsiaTheme="minorEastAsia" w:hAnsiTheme="minorHAnsi" w:cs="Calibri Light"/>
                <w:sz w:val="20"/>
                <w:szCs w:val="20"/>
              </w:rPr>
              <w:t>Pavimentación de la calle Manzanos y andadores en la colonia Agua Fría, municipio de Zapopan, Jalisco.</w:t>
            </w:r>
          </w:p>
          <w:p w:rsidR="00D74498" w:rsidRDefault="00D74498">
            <w:pPr>
              <w:contextualSpacing/>
              <w:jc w:val="both"/>
              <w:rPr>
                <w:rFonts w:asciiTheme="minorHAnsi" w:eastAsiaTheme="minorEastAsia" w:hAnsiTheme="minorHAnsi" w:cs="Calibri Light"/>
                <w:sz w:val="20"/>
                <w:szCs w:val="20"/>
              </w:rPr>
            </w:pPr>
          </w:p>
        </w:tc>
      </w:tr>
      <w:tr w:rsidR="00D74498">
        <w:trPr>
          <w:jc w:val="center"/>
        </w:trPr>
        <w:tc>
          <w:tcPr>
            <w:tcW w:w="2948" w:type="dxa"/>
            <w:shd w:val="clear" w:color="auto" w:fill="auto"/>
            <w:vAlign w:val="center"/>
          </w:tcPr>
          <w:p w:rsidR="00D74498" w:rsidRDefault="00E068F1">
            <w:pPr>
              <w:contextualSpacing/>
              <w:jc w:val="center"/>
              <w:rPr>
                <w:rFonts w:asciiTheme="minorHAnsi" w:eastAsiaTheme="minorEastAsia" w:hAnsiTheme="minorHAnsi" w:cs="Calibri Light"/>
                <w:sz w:val="20"/>
                <w:szCs w:val="20"/>
              </w:rPr>
            </w:pPr>
            <w:r>
              <w:rPr>
                <w:rFonts w:asciiTheme="minorHAnsi" w:eastAsiaTheme="minorEastAsia" w:hAnsiTheme="minorHAnsi" w:cs="Calibri Light"/>
                <w:sz w:val="20"/>
                <w:szCs w:val="20"/>
              </w:rPr>
              <w:t>DOPI-MUN-R33R-IH-CI-156-2017</w:t>
            </w:r>
          </w:p>
        </w:tc>
        <w:tc>
          <w:tcPr>
            <w:tcW w:w="5983" w:type="dxa"/>
            <w:shd w:val="clear" w:color="auto" w:fill="auto"/>
          </w:tcPr>
          <w:p w:rsidR="00D74498" w:rsidRDefault="00E068F1">
            <w:pPr>
              <w:contextualSpacing/>
              <w:jc w:val="both"/>
              <w:rPr>
                <w:rFonts w:asciiTheme="minorHAnsi" w:eastAsiaTheme="minorEastAsia" w:hAnsiTheme="minorHAnsi" w:cs="Calibri Light"/>
                <w:sz w:val="20"/>
                <w:szCs w:val="20"/>
              </w:rPr>
            </w:pPr>
            <w:r>
              <w:rPr>
                <w:rFonts w:asciiTheme="minorHAnsi" w:eastAsiaTheme="minorEastAsia" w:hAnsiTheme="minorHAnsi" w:cs="Calibri Light"/>
                <w:sz w:val="20"/>
                <w:szCs w:val="20"/>
              </w:rPr>
              <w:t xml:space="preserve">Construcción de red de Agua Potable y Drenaje sanitario en Privada Rincón de Guayabitos de Calle Canal a 22 de Junio, Calle Canal al cruce </w:t>
            </w:r>
            <w:r>
              <w:rPr>
                <w:rFonts w:asciiTheme="minorHAnsi" w:eastAsiaTheme="minorEastAsia" w:hAnsiTheme="minorHAnsi" w:cs="Calibri Light"/>
                <w:sz w:val="20"/>
                <w:szCs w:val="20"/>
              </w:rPr>
              <w:lastRenderedPageBreak/>
              <w:t>con Emiliano Zapata, Donaciano Camacho al cruce con Lucero y Lucero entre Donaciano Camacho y Calle Canal en la colonia Jardines de los Belenes, municipio de Zapopan, Jalisco.</w:t>
            </w:r>
          </w:p>
        </w:tc>
      </w:tr>
      <w:tr w:rsidR="00D74498">
        <w:trPr>
          <w:jc w:val="center"/>
        </w:trPr>
        <w:tc>
          <w:tcPr>
            <w:tcW w:w="2948" w:type="dxa"/>
            <w:shd w:val="clear" w:color="auto" w:fill="auto"/>
            <w:vAlign w:val="center"/>
          </w:tcPr>
          <w:p w:rsidR="00D74498" w:rsidRDefault="00E068F1">
            <w:pPr>
              <w:contextualSpacing/>
              <w:jc w:val="center"/>
              <w:rPr>
                <w:rFonts w:asciiTheme="minorHAnsi" w:eastAsiaTheme="minorEastAsia" w:hAnsiTheme="minorHAnsi" w:cs="Calibri Light"/>
                <w:sz w:val="20"/>
                <w:szCs w:val="20"/>
              </w:rPr>
            </w:pPr>
            <w:r>
              <w:rPr>
                <w:rFonts w:asciiTheme="minorHAnsi" w:eastAsiaTheme="minorEastAsia" w:hAnsiTheme="minorHAnsi" w:cs="Calibri Light"/>
                <w:sz w:val="20"/>
                <w:szCs w:val="20"/>
              </w:rPr>
              <w:lastRenderedPageBreak/>
              <w:t>DOPI-MUN-R33R-DS-CI-157-2017</w:t>
            </w:r>
          </w:p>
        </w:tc>
        <w:tc>
          <w:tcPr>
            <w:tcW w:w="5983" w:type="dxa"/>
            <w:shd w:val="clear" w:color="auto" w:fill="auto"/>
          </w:tcPr>
          <w:p w:rsidR="00D74498" w:rsidRDefault="00E068F1">
            <w:pPr>
              <w:contextualSpacing/>
              <w:jc w:val="both"/>
              <w:rPr>
                <w:rFonts w:asciiTheme="minorHAnsi" w:eastAsiaTheme="minorEastAsia" w:hAnsiTheme="minorHAnsi" w:cs="Calibri Light"/>
                <w:sz w:val="20"/>
                <w:szCs w:val="20"/>
              </w:rPr>
            </w:pPr>
            <w:r>
              <w:rPr>
                <w:rFonts w:asciiTheme="minorHAnsi" w:eastAsiaTheme="minorEastAsia" w:hAnsiTheme="minorHAnsi" w:cs="Calibri Light"/>
                <w:sz w:val="20"/>
                <w:szCs w:val="20"/>
              </w:rPr>
              <w:t>Construcción de Colector y red de drenaje sanitario en las calles Naranjo, Mandarina, Chabacano, Limón, Manzano, Mango, Las Torres, Guamúchil y Capulín en la colonia Colinas del Rio, municipio de Zapopan, Jalisco. Frente 1.</w:t>
            </w:r>
          </w:p>
        </w:tc>
      </w:tr>
      <w:tr w:rsidR="00D74498">
        <w:trPr>
          <w:jc w:val="center"/>
        </w:trPr>
        <w:tc>
          <w:tcPr>
            <w:tcW w:w="2948" w:type="dxa"/>
            <w:shd w:val="clear" w:color="auto" w:fill="auto"/>
            <w:vAlign w:val="center"/>
          </w:tcPr>
          <w:p w:rsidR="00D74498" w:rsidRDefault="00E068F1">
            <w:pPr>
              <w:contextualSpacing/>
              <w:jc w:val="center"/>
              <w:rPr>
                <w:rFonts w:asciiTheme="minorHAnsi" w:eastAsiaTheme="minorEastAsia" w:hAnsiTheme="minorHAnsi" w:cs="Calibri Light"/>
                <w:sz w:val="20"/>
                <w:szCs w:val="20"/>
              </w:rPr>
            </w:pPr>
            <w:r>
              <w:rPr>
                <w:rFonts w:asciiTheme="minorHAnsi" w:eastAsiaTheme="minorEastAsia" w:hAnsiTheme="minorHAnsi" w:cs="Calibri Light"/>
                <w:sz w:val="20"/>
                <w:szCs w:val="20"/>
              </w:rPr>
              <w:t>DOPI-MUN-R33R-PAV-CI-158-2017</w:t>
            </w:r>
          </w:p>
        </w:tc>
        <w:tc>
          <w:tcPr>
            <w:tcW w:w="5983" w:type="dxa"/>
            <w:shd w:val="clear" w:color="auto" w:fill="auto"/>
          </w:tcPr>
          <w:p w:rsidR="00D74498" w:rsidRDefault="00E068F1">
            <w:pPr>
              <w:contextualSpacing/>
              <w:jc w:val="both"/>
              <w:rPr>
                <w:rFonts w:asciiTheme="minorHAnsi" w:eastAsiaTheme="minorEastAsia" w:hAnsiTheme="minorHAnsi" w:cs="Calibri Light"/>
                <w:sz w:val="20"/>
                <w:szCs w:val="20"/>
              </w:rPr>
            </w:pPr>
            <w:r>
              <w:rPr>
                <w:rFonts w:asciiTheme="minorHAnsi" w:eastAsiaTheme="minorEastAsia" w:hAnsiTheme="minorHAnsi" w:cs="Calibri Light"/>
                <w:sz w:val="20"/>
                <w:szCs w:val="20"/>
              </w:rPr>
              <w:t>Pavimentación con concreto hidráulico y complemento de las redes de agua potable y drenaje sanitario en calles de la colonia El Fresno, incluye: guarniciones, banquetas, servicios complementarios y señalética, en el municipio de Zapopan, Jalisco, primera etapa, frente 1.</w:t>
            </w:r>
          </w:p>
        </w:tc>
      </w:tr>
      <w:tr w:rsidR="00D74498">
        <w:trPr>
          <w:jc w:val="center"/>
        </w:trPr>
        <w:tc>
          <w:tcPr>
            <w:tcW w:w="2948" w:type="dxa"/>
            <w:shd w:val="clear" w:color="auto" w:fill="auto"/>
            <w:vAlign w:val="center"/>
          </w:tcPr>
          <w:p w:rsidR="00D74498" w:rsidRDefault="00E068F1">
            <w:pPr>
              <w:contextualSpacing/>
              <w:jc w:val="center"/>
              <w:rPr>
                <w:rFonts w:asciiTheme="minorHAnsi" w:eastAsiaTheme="minorEastAsia" w:hAnsiTheme="minorHAnsi" w:cs="Calibri Light"/>
                <w:sz w:val="20"/>
                <w:szCs w:val="20"/>
              </w:rPr>
            </w:pPr>
            <w:r>
              <w:rPr>
                <w:rFonts w:asciiTheme="minorHAnsi" w:eastAsiaTheme="minorEastAsia" w:hAnsiTheme="minorHAnsi" w:cs="Calibri Light"/>
                <w:sz w:val="20"/>
                <w:szCs w:val="20"/>
              </w:rPr>
              <w:t>DOPI-MUN-R33R-DS-CI-159-2017</w:t>
            </w:r>
          </w:p>
        </w:tc>
        <w:tc>
          <w:tcPr>
            <w:tcW w:w="5983" w:type="dxa"/>
            <w:shd w:val="clear" w:color="auto" w:fill="auto"/>
          </w:tcPr>
          <w:p w:rsidR="00D74498" w:rsidRDefault="00E068F1">
            <w:pPr>
              <w:contextualSpacing/>
              <w:jc w:val="both"/>
              <w:rPr>
                <w:rFonts w:asciiTheme="minorHAnsi" w:eastAsiaTheme="minorEastAsia" w:hAnsiTheme="minorHAnsi" w:cs="Calibri Light"/>
                <w:sz w:val="20"/>
                <w:szCs w:val="20"/>
              </w:rPr>
            </w:pPr>
            <w:r>
              <w:rPr>
                <w:rFonts w:asciiTheme="minorHAnsi" w:eastAsiaTheme="minorEastAsia" w:hAnsiTheme="minorHAnsi" w:cs="Calibri Light"/>
                <w:sz w:val="20"/>
                <w:szCs w:val="20"/>
              </w:rPr>
              <w:t>Construcción de Red de drenaje sanitario y línea de alejamiento en calles de la Colonia Rancho El Colorado, municipio de Zapopan, Jalisco. Frente 1.</w:t>
            </w:r>
          </w:p>
        </w:tc>
      </w:tr>
      <w:tr w:rsidR="00D74498">
        <w:trPr>
          <w:jc w:val="center"/>
        </w:trPr>
        <w:tc>
          <w:tcPr>
            <w:tcW w:w="2948" w:type="dxa"/>
            <w:shd w:val="clear" w:color="auto" w:fill="auto"/>
            <w:vAlign w:val="center"/>
          </w:tcPr>
          <w:p w:rsidR="00D74498" w:rsidRDefault="00E068F1">
            <w:pPr>
              <w:contextualSpacing/>
              <w:jc w:val="center"/>
              <w:rPr>
                <w:rFonts w:asciiTheme="minorHAnsi" w:eastAsiaTheme="minorEastAsia" w:hAnsiTheme="minorHAnsi" w:cs="Calibri Light"/>
                <w:sz w:val="20"/>
                <w:szCs w:val="20"/>
              </w:rPr>
            </w:pPr>
            <w:r>
              <w:rPr>
                <w:rFonts w:asciiTheme="minorHAnsi" w:eastAsiaTheme="minorEastAsia" w:hAnsiTheme="minorHAnsi" w:cs="Calibri Light"/>
                <w:sz w:val="20"/>
                <w:szCs w:val="20"/>
              </w:rPr>
              <w:t>DOPI-MUN-R33R-DS-CI-160-2017</w:t>
            </w:r>
          </w:p>
        </w:tc>
        <w:tc>
          <w:tcPr>
            <w:tcW w:w="5983" w:type="dxa"/>
            <w:shd w:val="clear" w:color="auto" w:fill="auto"/>
          </w:tcPr>
          <w:p w:rsidR="00D74498" w:rsidRDefault="00E068F1">
            <w:pPr>
              <w:contextualSpacing/>
              <w:jc w:val="both"/>
              <w:rPr>
                <w:rFonts w:asciiTheme="minorHAnsi" w:eastAsiaTheme="minorEastAsia" w:hAnsiTheme="minorHAnsi" w:cs="Calibri Light"/>
                <w:sz w:val="20"/>
                <w:szCs w:val="20"/>
              </w:rPr>
            </w:pPr>
            <w:r>
              <w:rPr>
                <w:rFonts w:asciiTheme="minorHAnsi" w:eastAsiaTheme="minorEastAsia" w:hAnsiTheme="minorHAnsi" w:cs="Calibri Light"/>
                <w:sz w:val="20"/>
                <w:szCs w:val="20"/>
              </w:rPr>
              <w:t>Construcción de Red de drenaje sanitario y línea de alejamiento en calles de la Colonia Rancho El Colorado, municipio de Zapopan, Jalisco. Frente 2.</w:t>
            </w:r>
          </w:p>
        </w:tc>
      </w:tr>
    </w:tbl>
    <w:p w:rsidR="00D74498" w:rsidRDefault="00D74498">
      <w:pPr>
        <w:jc w:val="both"/>
        <w:rPr>
          <w:noProof/>
          <w:lang w:eastAsia="es-MX"/>
        </w:rPr>
      </w:pPr>
    </w:p>
    <w:p w:rsidR="00D74498" w:rsidRDefault="00E068F1">
      <w:pPr>
        <w:jc w:val="both"/>
        <w:rPr>
          <w:rFonts w:ascii="Arial" w:hAnsi="Arial" w:cs="Arial"/>
          <w:sz w:val="20"/>
          <w:szCs w:val="20"/>
          <w:u w:val="single"/>
        </w:rPr>
      </w:pPr>
      <w:r>
        <w:rPr>
          <w:rFonts w:ascii="Arial" w:hAnsi="Arial" w:cs="Arial"/>
          <w:b/>
          <w:sz w:val="20"/>
          <w:szCs w:val="20"/>
        </w:rPr>
        <w:t xml:space="preserve">Ing. David Miguel Zamora Bueno </w:t>
      </w:r>
      <w:r>
        <w:rPr>
          <w:rFonts w:ascii="Arial" w:hAnsi="Arial" w:cs="Arial"/>
          <w:sz w:val="20"/>
          <w:szCs w:val="20"/>
        </w:rPr>
        <w:t>(Secretario Técnico</w:t>
      </w:r>
      <w:r>
        <w:rPr>
          <w:rFonts w:ascii="Arial" w:hAnsi="Arial" w:cs="Arial"/>
          <w:sz w:val="20"/>
          <w:szCs w:val="20"/>
          <w:u w:val="single"/>
        </w:rPr>
        <w:t xml:space="preserve">): Comenzamos con Licitación por invitación restringida número: </w:t>
      </w:r>
      <w:r>
        <w:rPr>
          <w:rFonts w:ascii="Arial" w:hAnsi="Arial" w:cs="Arial"/>
          <w:b/>
          <w:sz w:val="20"/>
          <w:szCs w:val="20"/>
          <w:u w:val="single"/>
        </w:rPr>
        <w:t>DOPI-MUN-R33R-DS-CI-149-2017</w:t>
      </w:r>
      <w:r>
        <w:rPr>
          <w:rFonts w:ascii="Arial" w:hAnsi="Arial" w:cs="Arial"/>
          <w:sz w:val="20"/>
          <w:szCs w:val="20"/>
          <w:u w:val="single"/>
        </w:rPr>
        <w:t xml:space="preserve"> que tiene por objeto la </w:t>
      </w:r>
      <w:r>
        <w:rPr>
          <w:rFonts w:ascii="Arial" w:hAnsi="Arial" w:cs="Arial"/>
          <w:b/>
          <w:sz w:val="20"/>
          <w:szCs w:val="20"/>
          <w:u w:val="single"/>
        </w:rPr>
        <w:t xml:space="preserve">Construcción de colector de aguas negras sobre arroyo, de calle Cholollán a calle Paseo de las Bugambilias,  construcción de drenaje en la calle Paseo del Manzano y calle Nogal en la colonia Mesa de los Ocotes, municipio de Zapopan, Jalisco, </w:t>
      </w:r>
      <w:r>
        <w:rPr>
          <w:rFonts w:ascii="Arial" w:hAnsi="Arial" w:cs="Arial"/>
          <w:sz w:val="20"/>
          <w:szCs w:val="20"/>
          <w:u w:val="single"/>
        </w:rPr>
        <w:t>para esta licitación se invitaron a 5 empresas las cuales están presentes y son las siguientes:</w:t>
      </w:r>
    </w:p>
    <w:p w:rsidR="00D74498" w:rsidRDefault="00D74498">
      <w:pPr>
        <w:jc w:val="both"/>
        <w:rPr>
          <w:rFonts w:ascii="Arial" w:hAnsi="Arial" w:cs="Arial"/>
          <w:sz w:val="20"/>
          <w:szCs w:val="20"/>
          <w:u w:val="single"/>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
        <w:gridCol w:w="5771"/>
        <w:gridCol w:w="3200"/>
      </w:tblGrid>
      <w:tr w:rsidR="00D74498">
        <w:trPr>
          <w:trHeight w:val="420"/>
          <w:jc w:val="center"/>
        </w:trPr>
        <w:tc>
          <w:tcPr>
            <w:tcW w:w="692" w:type="dxa"/>
            <w:shd w:val="clear" w:color="auto" w:fill="A6A6A6" w:themeFill="background1" w:themeFillShade="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5771" w:type="dxa"/>
            <w:shd w:val="clear" w:color="auto" w:fill="A6A6A6" w:themeFill="background1" w:themeFillShade="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3200" w:type="dxa"/>
            <w:shd w:val="clear" w:color="auto" w:fill="A6A6A6" w:themeFill="background1" w:themeFillShade="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D74498">
        <w:trPr>
          <w:trHeight w:val="315"/>
          <w:jc w:val="center"/>
        </w:trPr>
        <w:tc>
          <w:tcPr>
            <w:tcW w:w="692"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1</w:t>
            </w:r>
          </w:p>
        </w:tc>
        <w:tc>
          <w:tcPr>
            <w:tcW w:w="5771" w:type="dxa"/>
            <w:vAlign w:val="center"/>
          </w:tcPr>
          <w:p w:rsidR="00D74498" w:rsidRDefault="00E068F1">
            <w:pPr>
              <w:ind w:right="-376"/>
              <w:rPr>
                <w:rFonts w:asciiTheme="minorHAnsi" w:hAnsiTheme="minorHAnsi"/>
                <w:sz w:val="22"/>
                <w:szCs w:val="22"/>
              </w:rPr>
            </w:pPr>
            <w:r>
              <w:rPr>
                <w:rFonts w:asciiTheme="minorHAnsi" w:hAnsiTheme="minorHAnsi"/>
                <w:sz w:val="22"/>
                <w:szCs w:val="22"/>
              </w:rPr>
              <w:t>Constructora y Servicios Novacrea, S.A. de C.V.</w:t>
            </w:r>
          </w:p>
        </w:tc>
        <w:tc>
          <w:tcPr>
            <w:tcW w:w="3200" w:type="dxa"/>
            <w:vAlign w:val="center"/>
          </w:tcPr>
          <w:p w:rsidR="00D74498" w:rsidRDefault="00E068F1">
            <w:pPr>
              <w:jc w:val="center"/>
            </w:pPr>
            <w:r>
              <w:rPr>
                <w:rFonts w:ascii="Calibri" w:hAnsi="Calibri"/>
                <w:color w:val="000000"/>
                <w:sz w:val="18"/>
                <w:szCs w:val="18"/>
                <w:lang w:eastAsia="es-MX"/>
              </w:rPr>
              <w:t>SE PRESENTA</w:t>
            </w:r>
          </w:p>
        </w:tc>
      </w:tr>
      <w:tr w:rsidR="00D74498">
        <w:trPr>
          <w:trHeight w:val="315"/>
          <w:jc w:val="center"/>
        </w:trPr>
        <w:tc>
          <w:tcPr>
            <w:tcW w:w="692"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2</w:t>
            </w:r>
          </w:p>
        </w:tc>
        <w:tc>
          <w:tcPr>
            <w:tcW w:w="5771" w:type="dxa"/>
            <w:vAlign w:val="center"/>
          </w:tcPr>
          <w:p w:rsidR="00D74498" w:rsidRDefault="00E068F1">
            <w:pPr>
              <w:ind w:right="-376"/>
              <w:rPr>
                <w:rFonts w:asciiTheme="minorHAnsi" w:hAnsiTheme="minorHAnsi"/>
                <w:sz w:val="22"/>
                <w:szCs w:val="22"/>
              </w:rPr>
            </w:pPr>
            <w:r>
              <w:rPr>
                <w:rFonts w:asciiTheme="minorHAnsi" w:hAnsiTheme="minorHAnsi"/>
                <w:sz w:val="22"/>
                <w:szCs w:val="22"/>
              </w:rPr>
              <w:t>Dommont Construcciones, S.A. de C.V.</w:t>
            </w:r>
          </w:p>
        </w:tc>
        <w:tc>
          <w:tcPr>
            <w:tcW w:w="3200" w:type="dxa"/>
            <w:vAlign w:val="center"/>
          </w:tcPr>
          <w:p w:rsidR="00D74498" w:rsidRDefault="00E068F1">
            <w:pPr>
              <w:jc w:val="center"/>
              <w:rPr>
                <w:b/>
              </w:rPr>
            </w:pPr>
            <w:r>
              <w:rPr>
                <w:rFonts w:ascii="Calibri" w:hAnsi="Calibri"/>
                <w:color w:val="000000"/>
                <w:sz w:val="18"/>
                <w:szCs w:val="18"/>
                <w:lang w:eastAsia="es-MX"/>
              </w:rPr>
              <w:t>SE PRESENTA</w:t>
            </w:r>
          </w:p>
        </w:tc>
      </w:tr>
      <w:tr w:rsidR="00D74498">
        <w:trPr>
          <w:trHeight w:val="315"/>
          <w:jc w:val="center"/>
        </w:trPr>
        <w:tc>
          <w:tcPr>
            <w:tcW w:w="692"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3</w:t>
            </w:r>
          </w:p>
        </w:tc>
        <w:tc>
          <w:tcPr>
            <w:tcW w:w="5771" w:type="dxa"/>
            <w:tcBorders>
              <w:bottom w:val="single" w:sz="4" w:space="0" w:color="auto"/>
            </w:tcBorders>
            <w:vAlign w:val="center"/>
          </w:tcPr>
          <w:p w:rsidR="00D74498" w:rsidRDefault="00E068F1">
            <w:pPr>
              <w:ind w:right="-376"/>
              <w:rPr>
                <w:rFonts w:asciiTheme="minorHAnsi" w:hAnsiTheme="minorHAnsi"/>
                <w:sz w:val="22"/>
                <w:szCs w:val="22"/>
              </w:rPr>
            </w:pPr>
            <w:r>
              <w:rPr>
                <w:rFonts w:asciiTheme="minorHAnsi" w:hAnsiTheme="minorHAnsi"/>
                <w:sz w:val="22"/>
                <w:szCs w:val="22"/>
              </w:rPr>
              <w:t>Proyectistas Y Calculistas Asociados, S.A. de C.V.</w:t>
            </w:r>
          </w:p>
        </w:tc>
        <w:tc>
          <w:tcPr>
            <w:tcW w:w="3200" w:type="dxa"/>
            <w:vAlign w:val="center"/>
          </w:tcPr>
          <w:p w:rsidR="00D74498" w:rsidRDefault="00E068F1">
            <w:pPr>
              <w:jc w:val="center"/>
            </w:pPr>
            <w:r>
              <w:rPr>
                <w:rFonts w:ascii="Calibri" w:hAnsi="Calibri"/>
                <w:color w:val="000000"/>
                <w:sz w:val="18"/>
                <w:szCs w:val="18"/>
                <w:lang w:eastAsia="es-MX"/>
              </w:rPr>
              <w:t>SE PRESENTA</w:t>
            </w:r>
          </w:p>
        </w:tc>
      </w:tr>
      <w:tr w:rsidR="00D74498">
        <w:trPr>
          <w:trHeight w:val="315"/>
          <w:jc w:val="center"/>
        </w:trPr>
        <w:tc>
          <w:tcPr>
            <w:tcW w:w="692"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4</w:t>
            </w:r>
          </w:p>
        </w:tc>
        <w:tc>
          <w:tcPr>
            <w:tcW w:w="5771" w:type="dxa"/>
            <w:tcBorders>
              <w:top w:val="single" w:sz="4" w:space="0" w:color="auto"/>
              <w:left w:val="single" w:sz="4" w:space="0" w:color="auto"/>
              <w:bottom w:val="single" w:sz="4" w:space="0" w:color="auto"/>
              <w:right w:val="single" w:sz="4" w:space="0" w:color="auto"/>
            </w:tcBorders>
            <w:vAlign w:val="center"/>
          </w:tcPr>
          <w:p w:rsidR="00D74498" w:rsidRDefault="00E068F1">
            <w:pPr>
              <w:ind w:right="-376"/>
              <w:rPr>
                <w:rFonts w:asciiTheme="minorHAnsi" w:hAnsiTheme="minorHAnsi" w:cs="Calibri"/>
                <w:bCs/>
                <w:sz w:val="22"/>
                <w:szCs w:val="22"/>
              </w:rPr>
            </w:pPr>
            <w:r>
              <w:rPr>
                <w:rFonts w:asciiTheme="minorHAnsi" w:hAnsiTheme="minorHAnsi" w:cs="Calibri"/>
                <w:bCs/>
                <w:sz w:val="22"/>
                <w:szCs w:val="22"/>
              </w:rPr>
              <w:t>Expekta Construcciones, S.A. de C.V.</w:t>
            </w:r>
          </w:p>
        </w:tc>
        <w:tc>
          <w:tcPr>
            <w:tcW w:w="3200" w:type="dxa"/>
            <w:vAlign w:val="center"/>
          </w:tcPr>
          <w:p w:rsidR="00D74498" w:rsidRDefault="00E068F1">
            <w:pPr>
              <w:jc w:val="center"/>
            </w:pPr>
            <w:r>
              <w:rPr>
                <w:rFonts w:ascii="Calibri" w:hAnsi="Calibri"/>
                <w:color w:val="000000"/>
                <w:sz w:val="18"/>
                <w:szCs w:val="18"/>
                <w:lang w:eastAsia="es-MX"/>
              </w:rPr>
              <w:t>SE PRESENTA</w:t>
            </w:r>
          </w:p>
        </w:tc>
      </w:tr>
      <w:tr w:rsidR="00D74498">
        <w:trPr>
          <w:trHeight w:val="315"/>
          <w:jc w:val="center"/>
        </w:trPr>
        <w:tc>
          <w:tcPr>
            <w:tcW w:w="692"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5</w:t>
            </w:r>
          </w:p>
        </w:tc>
        <w:tc>
          <w:tcPr>
            <w:tcW w:w="5771" w:type="dxa"/>
            <w:tcBorders>
              <w:top w:val="single" w:sz="4" w:space="0" w:color="auto"/>
              <w:left w:val="single" w:sz="4" w:space="0" w:color="auto"/>
              <w:bottom w:val="single" w:sz="4" w:space="0" w:color="auto"/>
              <w:right w:val="single" w:sz="4" w:space="0" w:color="auto"/>
            </w:tcBorders>
            <w:vAlign w:val="center"/>
          </w:tcPr>
          <w:p w:rsidR="00D74498" w:rsidRDefault="00E068F1">
            <w:pPr>
              <w:ind w:right="-376"/>
              <w:rPr>
                <w:rFonts w:asciiTheme="minorHAnsi" w:hAnsiTheme="minorHAnsi"/>
                <w:sz w:val="22"/>
                <w:szCs w:val="22"/>
              </w:rPr>
            </w:pPr>
            <w:r>
              <w:rPr>
                <w:rFonts w:asciiTheme="minorHAnsi" w:hAnsiTheme="minorHAnsi"/>
                <w:sz w:val="22"/>
                <w:szCs w:val="22"/>
              </w:rPr>
              <w:t>Edificaciones y Transformación Técnicas, S.A. de C.V.</w:t>
            </w:r>
          </w:p>
        </w:tc>
        <w:tc>
          <w:tcPr>
            <w:tcW w:w="3200" w:type="dxa"/>
            <w:vAlign w:val="center"/>
          </w:tcPr>
          <w:p w:rsidR="00D74498" w:rsidRDefault="00E068F1">
            <w:pPr>
              <w:jc w:val="center"/>
              <w:rPr>
                <w:b/>
              </w:rPr>
            </w:pPr>
            <w:r>
              <w:rPr>
                <w:rFonts w:ascii="Calibri" w:hAnsi="Calibri"/>
                <w:color w:val="000000"/>
                <w:sz w:val="18"/>
                <w:szCs w:val="18"/>
                <w:lang w:eastAsia="es-MX"/>
              </w:rPr>
              <w:t>SE PRESENTA</w:t>
            </w:r>
          </w:p>
        </w:tc>
      </w:tr>
    </w:tbl>
    <w:p w:rsidR="00D74498" w:rsidRDefault="00D74498">
      <w:pPr>
        <w:jc w:val="both"/>
        <w:rPr>
          <w:rFonts w:ascii="Arial" w:hAnsi="Arial" w:cs="Arial"/>
          <w:sz w:val="20"/>
          <w:szCs w:val="20"/>
          <w:u w:val="single"/>
        </w:rPr>
      </w:pPr>
    </w:p>
    <w:p w:rsidR="00D74498" w:rsidRDefault="00E068F1">
      <w:pPr>
        <w:jc w:val="both"/>
        <w:rPr>
          <w:rFonts w:ascii="Arial" w:hAnsi="Arial" w:cs="Arial"/>
          <w:sz w:val="20"/>
          <w:szCs w:val="20"/>
          <w:lang w:val="es-ES"/>
        </w:rPr>
      </w:pPr>
      <w:r>
        <w:rPr>
          <w:rFonts w:ascii="Arial" w:hAnsi="Arial" w:cs="Arial"/>
          <w:sz w:val="20"/>
          <w:szCs w:val="20"/>
          <w:lang w:val="es-ES"/>
        </w:rPr>
        <w:t xml:space="preserve">Una vez trascurrido el tiempo y revisadas las propuestas por parte de los integrantes de la Comisión hace la voz el </w:t>
      </w:r>
      <w:r>
        <w:rPr>
          <w:rFonts w:ascii="Arial" w:hAnsi="Arial" w:cs="Arial"/>
          <w:b/>
          <w:sz w:val="20"/>
          <w:szCs w:val="20"/>
          <w:lang w:val="es-ES"/>
        </w:rPr>
        <w:t xml:space="preserve">Lic. Francis Bujaidar Ghoraichy </w:t>
      </w:r>
      <w:r>
        <w:rPr>
          <w:rFonts w:ascii="Arial" w:hAnsi="Arial" w:cs="Arial"/>
          <w:sz w:val="20"/>
          <w:szCs w:val="20"/>
          <w:lang w:val="es-ES"/>
        </w:rPr>
        <w:t>y comenta los siguientes resultados:</w:t>
      </w:r>
    </w:p>
    <w:p w:rsidR="00D74498" w:rsidRDefault="00D74498">
      <w:pPr>
        <w:jc w:val="both"/>
        <w:rPr>
          <w:noProof/>
          <w:lang w:eastAsia="es-MX"/>
        </w:rPr>
      </w:pPr>
    </w:p>
    <w:p w:rsidR="00D74498" w:rsidRDefault="00E068F1">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Constructora y Servicios Novacrea,</w:t>
      </w:r>
      <w:r>
        <w:rPr>
          <w:rFonts w:ascii="Arial" w:hAnsi="Arial" w:cs="Arial"/>
          <w:b/>
          <w:sz w:val="20"/>
          <w:szCs w:val="20"/>
          <w:u w:val="single"/>
        </w:rPr>
        <w:t xml:space="preserve"> S.A. de C.V.</w:t>
      </w:r>
      <w:r>
        <w:rPr>
          <w:rFonts w:ascii="Arial" w:hAnsi="Arial" w:cs="Arial"/>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$4´010,412.43 </w:t>
      </w:r>
      <w:r>
        <w:rPr>
          <w:rFonts w:ascii="Arial" w:hAnsi="Arial" w:cs="Arial"/>
          <w:sz w:val="20"/>
          <w:szCs w:val="20"/>
          <w:u w:val="single"/>
        </w:rPr>
        <w:t>(cuatro millones diez mil cuatrocientos doce pesos 43/100 M.N.)</w:t>
      </w:r>
    </w:p>
    <w:p w:rsidR="00D74498" w:rsidRDefault="00D74498">
      <w:pPr>
        <w:jc w:val="both"/>
        <w:rPr>
          <w:noProof/>
          <w:color w:val="FF0000"/>
          <w:lang w:eastAsia="es-MX"/>
        </w:rPr>
      </w:pPr>
    </w:p>
    <w:p w:rsidR="00D74498" w:rsidRPr="00C9582B" w:rsidRDefault="00E068F1">
      <w:pPr>
        <w:jc w:val="both"/>
        <w:rPr>
          <w:noProof/>
          <w:lang w:eastAsia="es-MX"/>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Dommont Construcciones,</w:t>
      </w:r>
      <w:r>
        <w:rPr>
          <w:rFonts w:ascii="Arial" w:hAnsi="Arial" w:cs="Arial"/>
          <w:b/>
          <w:sz w:val="20"/>
          <w:szCs w:val="20"/>
          <w:u w:val="single"/>
        </w:rPr>
        <w:t xml:space="preserve"> S.A. de C.V.</w:t>
      </w:r>
      <w:r>
        <w:rPr>
          <w:rFonts w:ascii="Arial" w:hAnsi="Arial" w:cs="Arial"/>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$3´663,007.76 </w:t>
      </w:r>
      <w:r>
        <w:rPr>
          <w:rFonts w:ascii="Arial" w:hAnsi="Arial" w:cs="Arial"/>
          <w:sz w:val="20"/>
          <w:szCs w:val="20"/>
          <w:u w:val="single"/>
        </w:rPr>
        <w:t>(tres millones seiscientos sesenta y tres mil siete pesos 76/100 M.N.)</w:t>
      </w:r>
    </w:p>
    <w:p w:rsidR="00D74498" w:rsidRDefault="00E068F1">
      <w:pPr>
        <w:jc w:val="both"/>
        <w:rPr>
          <w:noProof/>
          <w:lang w:eastAsia="es-MX"/>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Proyectistas y Calculistas Asociados,</w:t>
      </w:r>
      <w:r>
        <w:rPr>
          <w:rFonts w:ascii="Arial" w:hAnsi="Arial" w:cs="Arial"/>
          <w:b/>
          <w:sz w:val="20"/>
          <w:szCs w:val="20"/>
          <w:u w:val="single"/>
        </w:rPr>
        <w:t xml:space="preserve"> S.A. de C.V.</w:t>
      </w:r>
      <w:r>
        <w:rPr>
          <w:rFonts w:ascii="Arial" w:hAnsi="Arial" w:cs="Arial"/>
          <w:sz w:val="20"/>
          <w:szCs w:val="20"/>
          <w:u w:val="single"/>
        </w:rPr>
        <w:t xml:space="preserve"> </w:t>
      </w:r>
      <w:r>
        <w:rPr>
          <w:rFonts w:ascii="Arial" w:hAnsi="Arial" w:cs="Arial"/>
          <w:sz w:val="20"/>
          <w:szCs w:val="20"/>
          <w:u w:val="single"/>
          <w:lang w:val="es-ES"/>
        </w:rPr>
        <w:t xml:space="preserve">ya que cumple con su propuesta técnica y económica y presenta un importe </w:t>
      </w:r>
      <w:r>
        <w:rPr>
          <w:rFonts w:ascii="Arial" w:hAnsi="Arial" w:cs="Arial"/>
          <w:sz w:val="20"/>
          <w:szCs w:val="20"/>
          <w:u w:val="single"/>
          <w:lang w:val="es-ES"/>
        </w:rPr>
        <w:lastRenderedPageBreak/>
        <w:t xml:space="preserve">antes de I.V.A. de </w:t>
      </w:r>
      <w:r>
        <w:rPr>
          <w:rFonts w:ascii="Arial" w:hAnsi="Arial" w:cs="Arial"/>
          <w:b/>
          <w:sz w:val="20"/>
          <w:szCs w:val="20"/>
          <w:u w:val="single"/>
        </w:rPr>
        <w:t xml:space="preserve">$3´870,262.30 </w:t>
      </w:r>
      <w:r>
        <w:rPr>
          <w:rFonts w:ascii="Arial" w:hAnsi="Arial" w:cs="Arial"/>
          <w:sz w:val="20"/>
          <w:szCs w:val="20"/>
          <w:u w:val="single"/>
        </w:rPr>
        <w:t>(tres millones ochocientos setenta mil doscientos sesenta y dos pesos 30/100 M.N)</w:t>
      </w:r>
    </w:p>
    <w:p w:rsidR="00D74498" w:rsidRDefault="00D74498">
      <w:pPr>
        <w:jc w:val="both"/>
        <w:rPr>
          <w:noProof/>
          <w:lang w:eastAsia="es-MX"/>
        </w:rPr>
      </w:pPr>
    </w:p>
    <w:p w:rsidR="00D74498" w:rsidRDefault="00E068F1">
      <w:pPr>
        <w:jc w:val="both"/>
        <w:rPr>
          <w:noProof/>
          <w:lang w:eastAsia="es-MX"/>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Expekta Construcciones,</w:t>
      </w:r>
      <w:r>
        <w:rPr>
          <w:rFonts w:ascii="Arial" w:hAnsi="Arial" w:cs="Arial"/>
          <w:b/>
          <w:sz w:val="20"/>
          <w:szCs w:val="20"/>
          <w:u w:val="single"/>
        </w:rPr>
        <w:t xml:space="preserve"> S.A. de C.V.</w:t>
      </w:r>
      <w:r>
        <w:rPr>
          <w:rFonts w:ascii="Arial" w:hAnsi="Arial" w:cs="Arial"/>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$3´925,159.59 (</w:t>
      </w:r>
      <w:r>
        <w:rPr>
          <w:rFonts w:ascii="Arial" w:hAnsi="Arial" w:cs="Arial"/>
          <w:sz w:val="20"/>
          <w:szCs w:val="20"/>
          <w:u w:val="single"/>
        </w:rPr>
        <w:t>tres millones novecientos veinticinco mil ciento cincuenta y nueve pesos 59/100 M.N.)</w:t>
      </w:r>
    </w:p>
    <w:p w:rsidR="00D74498" w:rsidRDefault="00D74498">
      <w:pPr>
        <w:jc w:val="both"/>
        <w:rPr>
          <w:noProof/>
          <w:color w:val="FF0000"/>
          <w:lang w:eastAsia="es-MX"/>
        </w:rPr>
      </w:pPr>
    </w:p>
    <w:p w:rsidR="00D74498" w:rsidRDefault="00E068F1">
      <w:pPr>
        <w:jc w:val="both"/>
        <w:rPr>
          <w:noProof/>
          <w:lang w:eastAsia="es-MX"/>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Edificaciones y Trasformación Técnica,</w:t>
      </w:r>
      <w:r>
        <w:rPr>
          <w:rFonts w:ascii="Arial" w:hAnsi="Arial" w:cs="Arial"/>
          <w:b/>
          <w:sz w:val="20"/>
          <w:szCs w:val="20"/>
          <w:u w:val="single"/>
        </w:rPr>
        <w:t xml:space="preserve"> S.A. de C.V.</w:t>
      </w:r>
      <w:r>
        <w:rPr>
          <w:rFonts w:ascii="Arial" w:hAnsi="Arial" w:cs="Arial"/>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$3´816,428.38 </w:t>
      </w:r>
      <w:r>
        <w:rPr>
          <w:rFonts w:ascii="Arial" w:hAnsi="Arial" w:cs="Arial"/>
          <w:sz w:val="20"/>
          <w:szCs w:val="20"/>
          <w:u w:val="single"/>
        </w:rPr>
        <w:t>(tres millones ochocientos dieciséis mil cuatrocientos veintiocho pesos 38/100 M.N.)</w:t>
      </w:r>
    </w:p>
    <w:p w:rsidR="00D74498" w:rsidRDefault="00D74498">
      <w:pPr>
        <w:jc w:val="both"/>
        <w:rPr>
          <w:rFonts w:ascii="Arial" w:hAnsi="Arial" w:cs="Arial"/>
          <w:color w:val="FF0000"/>
          <w:sz w:val="20"/>
          <w:szCs w:val="20"/>
          <w:u w:val="single"/>
        </w:rPr>
      </w:pPr>
    </w:p>
    <w:p w:rsidR="00D74498" w:rsidRDefault="00E068F1">
      <w:pPr>
        <w:jc w:val="both"/>
        <w:rPr>
          <w:rFonts w:ascii="Arial" w:hAnsi="Arial" w:cs="Arial"/>
          <w:sz w:val="20"/>
          <w:szCs w:val="20"/>
          <w:u w:val="single"/>
          <w:lang w:val="es-ES"/>
        </w:rPr>
      </w:pPr>
      <w:r>
        <w:rPr>
          <w:rFonts w:ascii="Arial" w:hAnsi="Arial" w:cs="Arial"/>
          <w:sz w:val="20"/>
          <w:szCs w:val="20"/>
          <w:u w:val="single"/>
          <w:lang w:val="es-ES"/>
        </w:rPr>
        <w:t>Los resultados de la Licitación por Invitación Restringida número</w:t>
      </w:r>
      <w:r>
        <w:rPr>
          <w:rFonts w:ascii="Arial" w:hAnsi="Arial" w:cs="Arial"/>
          <w:b/>
          <w:sz w:val="20"/>
          <w:szCs w:val="20"/>
          <w:u w:val="single"/>
        </w:rPr>
        <w:t xml:space="preserve"> DOPI-MUN-R33R-DS-CI-149-2017 </w:t>
      </w:r>
      <w:r>
        <w:rPr>
          <w:rFonts w:ascii="Arial" w:hAnsi="Arial" w:cs="Arial"/>
          <w:sz w:val="20"/>
          <w:szCs w:val="20"/>
          <w:u w:val="single"/>
          <w:lang w:val="es-ES"/>
        </w:rPr>
        <w:t>son los siguientes:</w:t>
      </w:r>
    </w:p>
    <w:p w:rsidR="00D74498" w:rsidRDefault="00D74498">
      <w:pPr>
        <w:jc w:val="both"/>
        <w:rPr>
          <w:rFonts w:ascii="Arial" w:hAnsi="Arial" w:cs="Arial"/>
          <w:sz w:val="20"/>
          <w:szCs w:val="20"/>
          <w:u w:val="single"/>
          <w:lang w:val="es-ES"/>
        </w:rPr>
      </w:pPr>
    </w:p>
    <w:tbl>
      <w:tblPr>
        <w:tblW w:w="9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5285"/>
        <w:gridCol w:w="2008"/>
        <w:gridCol w:w="1926"/>
      </w:tblGrid>
      <w:tr w:rsidR="00D74498">
        <w:trPr>
          <w:trHeight w:val="411"/>
          <w:jc w:val="center"/>
        </w:trPr>
        <w:tc>
          <w:tcPr>
            <w:tcW w:w="493" w:type="dxa"/>
            <w:shd w:val="clear" w:color="auto" w:fill="A6A6A6" w:themeFill="background1" w:themeFillShade="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5285" w:type="dxa"/>
            <w:shd w:val="clear" w:color="auto" w:fill="A6A6A6" w:themeFill="background1" w:themeFillShade="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008" w:type="dxa"/>
            <w:shd w:val="clear" w:color="auto" w:fill="A6A6A6" w:themeFill="background1" w:themeFillShade="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1926" w:type="dxa"/>
            <w:shd w:val="clear" w:color="auto" w:fill="A6A6A6" w:themeFill="background1" w:themeFillShade="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1</w:t>
            </w:r>
          </w:p>
        </w:tc>
        <w:tc>
          <w:tcPr>
            <w:tcW w:w="5285" w:type="dxa"/>
            <w:vAlign w:val="center"/>
          </w:tcPr>
          <w:p w:rsidR="00D74498" w:rsidRDefault="00E068F1">
            <w:pPr>
              <w:ind w:right="-376"/>
              <w:rPr>
                <w:rFonts w:asciiTheme="minorHAnsi" w:hAnsiTheme="minorHAnsi"/>
                <w:sz w:val="22"/>
                <w:szCs w:val="22"/>
              </w:rPr>
            </w:pPr>
            <w:r>
              <w:rPr>
                <w:rFonts w:asciiTheme="minorHAnsi" w:hAnsiTheme="minorHAnsi"/>
                <w:sz w:val="22"/>
                <w:szCs w:val="22"/>
              </w:rPr>
              <w:t>Constructora y Servicios Novacrea, S.A. de C.V.</w:t>
            </w:r>
          </w:p>
        </w:tc>
        <w:tc>
          <w:tcPr>
            <w:tcW w:w="2008" w:type="dxa"/>
            <w:vAlign w:val="center"/>
          </w:tcPr>
          <w:p w:rsidR="00D74498" w:rsidRDefault="00E068F1">
            <w:pPr>
              <w:jc w:val="center"/>
            </w:pPr>
            <w:r>
              <w:rPr>
                <w:rFonts w:ascii="Calibri" w:hAnsi="Calibri"/>
                <w:color w:val="000000"/>
                <w:sz w:val="18"/>
                <w:szCs w:val="18"/>
                <w:lang w:eastAsia="es-MX"/>
              </w:rPr>
              <w:t>SE ACEPTA</w:t>
            </w:r>
          </w:p>
        </w:tc>
        <w:tc>
          <w:tcPr>
            <w:tcW w:w="1926" w:type="dxa"/>
            <w:vAlign w:val="center"/>
          </w:tcPr>
          <w:p w:rsidR="00D74498" w:rsidRDefault="00E068F1">
            <w:pPr>
              <w:jc w:val="center"/>
            </w:pPr>
            <w:r>
              <w:rPr>
                <w:rFonts w:ascii="Calibri" w:hAnsi="Calibri"/>
                <w:b/>
                <w:color w:val="000000"/>
                <w:sz w:val="18"/>
                <w:szCs w:val="18"/>
                <w:lang w:eastAsia="es-MX"/>
              </w:rPr>
              <w:t>$4,010,412.43</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2</w:t>
            </w:r>
          </w:p>
        </w:tc>
        <w:tc>
          <w:tcPr>
            <w:tcW w:w="5285" w:type="dxa"/>
            <w:vAlign w:val="center"/>
          </w:tcPr>
          <w:p w:rsidR="00D74498" w:rsidRDefault="00E068F1">
            <w:pPr>
              <w:ind w:right="-376"/>
              <w:rPr>
                <w:rFonts w:asciiTheme="minorHAnsi" w:hAnsiTheme="minorHAnsi"/>
                <w:sz w:val="22"/>
                <w:szCs w:val="22"/>
              </w:rPr>
            </w:pPr>
            <w:r>
              <w:rPr>
                <w:rFonts w:asciiTheme="minorHAnsi" w:hAnsiTheme="minorHAnsi"/>
                <w:sz w:val="22"/>
                <w:szCs w:val="22"/>
              </w:rPr>
              <w:t>Dommont Construcciones, S.A. de C.V.</w:t>
            </w:r>
          </w:p>
        </w:tc>
        <w:tc>
          <w:tcPr>
            <w:tcW w:w="2008" w:type="dxa"/>
            <w:vAlign w:val="center"/>
          </w:tcPr>
          <w:p w:rsidR="00D74498" w:rsidRDefault="00E068F1">
            <w:pPr>
              <w:jc w:val="center"/>
              <w:rPr>
                <w:b/>
              </w:rPr>
            </w:pPr>
            <w:r>
              <w:rPr>
                <w:rFonts w:ascii="Calibri" w:hAnsi="Calibri"/>
                <w:color w:val="000000"/>
                <w:sz w:val="18"/>
                <w:szCs w:val="18"/>
                <w:lang w:eastAsia="es-MX"/>
              </w:rPr>
              <w:t>SE ACEPTA</w:t>
            </w:r>
          </w:p>
        </w:tc>
        <w:tc>
          <w:tcPr>
            <w:tcW w:w="1926" w:type="dxa"/>
            <w:vAlign w:val="center"/>
          </w:tcPr>
          <w:p w:rsidR="00D74498" w:rsidRDefault="00E068F1">
            <w:pPr>
              <w:jc w:val="center"/>
            </w:pPr>
            <w:r>
              <w:rPr>
                <w:rFonts w:ascii="Calibri" w:hAnsi="Calibri"/>
                <w:b/>
                <w:color w:val="000000"/>
                <w:sz w:val="18"/>
                <w:szCs w:val="18"/>
                <w:lang w:eastAsia="es-MX"/>
              </w:rPr>
              <w:t>$3,663,007.76</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3</w:t>
            </w:r>
          </w:p>
        </w:tc>
        <w:tc>
          <w:tcPr>
            <w:tcW w:w="5285" w:type="dxa"/>
            <w:tcBorders>
              <w:bottom w:val="single" w:sz="4" w:space="0" w:color="auto"/>
            </w:tcBorders>
            <w:vAlign w:val="center"/>
          </w:tcPr>
          <w:p w:rsidR="00D74498" w:rsidRDefault="00E068F1">
            <w:pPr>
              <w:ind w:right="-376"/>
              <w:rPr>
                <w:rFonts w:asciiTheme="minorHAnsi" w:hAnsiTheme="minorHAnsi"/>
                <w:sz w:val="22"/>
                <w:szCs w:val="22"/>
              </w:rPr>
            </w:pPr>
            <w:r>
              <w:rPr>
                <w:rFonts w:asciiTheme="minorHAnsi" w:hAnsiTheme="minorHAnsi"/>
                <w:sz w:val="22"/>
                <w:szCs w:val="22"/>
              </w:rPr>
              <w:t>Proyectistas Y Calculistas Asociados, S.A. de C.V.</w:t>
            </w:r>
          </w:p>
        </w:tc>
        <w:tc>
          <w:tcPr>
            <w:tcW w:w="2008" w:type="dxa"/>
            <w:vAlign w:val="center"/>
          </w:tcPr>
          <w:p w:rsidR="00D74498" w:rsidRDefault="00E068F1">
            <w:pPr>
              <w:jc w:val="center"/>
            </w:pPr>
            <w:r>
              <w:rPr>
                <w:rFonts w:ascii="Calibri" w:hAnsi="Calibri"/>
                <w:color w:val="000000"/>
                <w:sz w:val="18"/>
                <w:szCs w:val="18"/>
                <w:lang w:eastAsia="es-MX"/>
              </w:rPr>
              <w:t>SE ACEPTA</w:t>
            </w:r>
          </w:p>
        </w:tc>
        <w:tc>
          <w:tcPr>
            <w:tcW w:w="1926" w:type="dxa"/>
            <w:vAlign w:val="center"/>
          </w:tcPr>
          <w:p w:rsidR="00D74498" w:rsidRDefault="00E068F1">
            <w:pPr>
              <w:jc w:val="center"/>
            </w:pPr>
            <w:r>
              <w:rPr>
                <w:rFonts w:ascii="Calibri" w:hAnsi="Calibri"/>
                <w:b/>
                <w:color w:val="000000"/>
                <w:sz w:val="18"/>
                <w:szCs w:val="18"/>
                <w:lang w:eastAsia="es-MX"/>
              </w:rPr>
              <w:t>$3,870,262.30</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4</w:t>
            </w:r>
          </w:p>
        </w:tc>
        <w:tc>
          <w:tcPr>
            <w:tcW w:w="5285" w:type="dxa"/>
            <w:tcBorders>
              <w:top w:val="single" w:sz="4" w:space="0" w:color="auto"/>
              <w:left w:val="single" w:sz="4" w:space="0" w:color="auto"/>
              <w:bottom w:val="single" w:sz="4" w:space="0" w:color="auto"/>
              <w:right w:val="single" w:sz="4" w:space="0" w:color="auto"/>
            </w:tcBorders>
            <w:vAlign w:val="center"/>
          </w:tcPr>
          <w:p w:rsidR="00D74498" w:rsidRDefault="00E068F1">
            <w:pPr>
              <w:ind w:right="-376"/>
              <w:rPr>
                <w:rFonts w:asciiTheme="minorHAnsi" w:hAnsiTheme="minorHAnsi" w:cs="Calibri"/>
                <w:bCs/>
                <w:sz w:val="22"/>
                <w:szCs w:val="22"/>
              </w:rPr>
            </w:pPr>
            <w:r>
              <w:rPr>
                <w:rFonts w:asciiTheme="minorHAnsi" w:hAnsiTheme="minorHAnsi" w:cs="Calibri"/>
                <w:bCs/>
                <w:sz w:val="22"/>
                <w:szCs w:val="22"/>
              </w:rPr>
              <w:t>Expekta Construcciones, S.A. de C.V.</w:t>
            </w:r>
          </w:p>
        </w:tc>
        <w:tc>
          <w:tcPr>
            <w:tcW w:w="2008" w:type="dxa"/>
            <w:vAlign w:val="center"/>
          </w:tcPr>
          <w:p w:rsidR="00D74498" w:rsidRDefault="00E068F1">
            <w:pPr>
              <w:jc w:val="center"/>
            </w:pPr>
            <w:r>
              <w:rPr>
                <w:rFonts w:ascii="Calibri" w:hAnsi="Calibri"/>
                <w:color w:val="000000"/>
                <w:sz w:val="18"/>
                <w:szCs w:val="18"/>
                <w:lang w:eastAsia="es-MX"/>
              </w:rPr>
              <w:t>SE ACEPTA</w:t>
            </w:r>
          </w:p>
        </w:tc>
        <w:tc>
          <w:tcPr>
            <w:tcW w:w="1926" w:type="dxa"/>
            <w:vAlign w:val="center"/>
          </w:tcPr>
          <w:p w:rsidR="00D74498" w:rsidRDefault="00E068F1">
            <w:pPr>
              <w:jc w:val="center"/>
            </w:pPr>
            <w:r>
              <w:rPr>
                <w:rFonts w:ascii="Calibri" w:hAnsi="Calibri"/>
                <w:b/>
                <w:color w:val="000000"/>
                <w:sz w:val="18"/>
                <w:szCs w:val="18"/>
                <w:lang w:eastAsia="es-MX"/>
              </w:rPr>
              <w:t>$3,925,159.59</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5</w:t>
            </w:r>
          </w:p>
        </w:tc>
        <w:tc>
          <w:tcPr>
            <w:tcW w:w="5285" w:type="dxa"/>
            <w:tcBorders>
              <w:top w:val="single" w:sz="4" w:space="0" w:color="auto"/>
              <w:left w:val="single" w:sz="4" w:space="0" w:color="auto"/>
              <w:bottom w:val="single" w:sz="4" w:space="0" w:color="auto"/>
              <w:right w:val="single" w:sz="4" w:space="0" w:color="auto"/>
            </w:tcBorders>
            <w:vAlign w:val="center"/>
          </w:tcPr>
          <w:p w:rsidR="00D74498" w:rsidRDefault="00E068F1">
            <w:pPr>
              <w:ind w:right="-376"/>
              <w:rPr>
                <w:rFonts w:asciiTheme="minorHAnsi" w:hAnsiTheme="minorHAnsi"/>
                <w:sz w:val="22"/>
                <w:szCs w:val="22"/>
              </w:rPr>
            </w:pPr>
            <w:r>
              <w:rPr>
                <w:rFonts w:asciiTheme="minorHAnsi" w:hAnsiTheme="minorHAnsi"/>
                <w:sz w:val="22"/>
                <w:szCs w:val="22"/>
              </w:rPr>
              <w:t>Edificaciones y Transformación Técnicas, S.A. de C.V.</w:t>
            </w:r>
          </w:p>
        </w:tc>
        <w:tc>
          <w:tcPr>
            <w:tcW w:w="2008" w:type="dxa"/>
            <w:vAlign w:val="center"/>
          </w:tcPr>
          <w:p w:rsidR="00D74498" w:rsidRDefault="00E068F1">
            <w:pPr>
              <w:jc w:val="center"/>
              <w:rPr>
                <w:b/>
              </w:rPr>
            </w:pPr>
            <w:r>
              <w:rPr>
                <w:rFonts w:ascii="Calibri" w:hAnsi="Calibri"/>
                <w:color w:val="000000"/>
                <w:sz w:val="18"/>
                <w:szCs w:val="18"/>
                <w:lang w:eastAsia="es-MX"/>
              </w:rPr>
              <w:t>SE ACEPTA</w:t>
            </w:r>
          </w:p>
        </w:tc>
        <w:tc>
          <w:tcPr>
            <w:tcW w:w="1926" w:type="dxa"/>
            <w:vAlign w:val="center"/>
          </w:tcPr>
          <w:p w:rsidR="00D74498" w:rsidRDefault="00E068F1">
            <w:pPr>
              <w:jc w:val="center"/>
            </w:pPr>
            <w:r>
              <w:rPr>
                <w:rFonts w:ascii="Calibri" w:hAnsi="Calibri"/>
                <w:b/>
                <w:color w:val="000000"/>
                <w:sz w:val="18"/>
                <w:szCs w:val="18"/>
                <w:lang w:eastAsia="es-MX"/>
              </w:rPr>
              <w:t>$3,816,428.38</w:t>
            </w:r>
          </w:p>
        </w:tc>
      </w:tr>
    </w:tbl>
    <w:p w:rsidR="00D74498" w:rsidRDefault="00D74498">
      <w:pPr>
        <w:jc w:val="both"/>
        <w:rPr>
          <w:rFonts w:ascii="Arial" w:hAnsi="Arial" w:cs="Arial"/>
          <w:sz w:val="20"/>
          <w:szCs w:val="20"/>
          <w:u w:val="single"/>
          <w:lang w:val="es-ES"/>
        </w:rPr>
      </w:pPr>
    </w:p>
    <w:p w:rsidR="00D74498" w:rsidRDefault="00E068F1">
      <w:pPr>
        <w:jc w:val="both"/>
        <w:rPr>
          <w:rFonts w:ascii="Arial" w:hAnsi="Arial" w:cs="Arial"/>
          <w:sz w:val="20"/>
          <w:szCs w:val="20"/>
          <w:u w:val="single"/>
        </w:rPr>
      </w:pPr>
      <w:r>
        <w:rPr>
          <w:rFonts w:ascii="Arial" w:hAnsi="Arial" w:cs="Arial"/>
          <w:b/>
          <w:sz w:val="20"/>
          <w:szCs w:val="20"/>
        </w:rPr>
        <w:t xml:space="preserve">Ing. David Miguel Zamora Bueno </w:t>
      </w:r>
      <w:r>
        <w:rPr>
          <w:rFonts w:ascii="Arial" w:hAnsi="Arial" w:cs="Arial"/>
          <w:sz w:val="20"/>
          <w:szCs w:val="20"/>
        </w:rPr>
        <w:t>(Secretario Técnico</w:t>
      </w:r>
      <w:r>
        <w:rPr>
          <w:rFonts w:ascii="Arial" w:hAnsi="Arial" w:cs="Arial"/>
          <w:sz w:val="20"/>
          <w:szCs w:val="20"/>
          <w:u w:val="single"/>
        </w:rPr>
        <w:t xml:space="preserve">): seguimos con Licitación por invitación restringida número: </w:t>
      </w:r>
      <w:r>
        <w:rPr>
          <w:rFonts w:ascii="Arial" w:hAnsi="Arial" w:cs="Arial"/>
          <w:b/>
          <w:sz w:val="20"/>
          <w:szCs w:val="20"/>
          <w:u w:val="single"/>
        </w:rPr>
        <w:t xml:space="preserve">DOPI-MUN-R33R-DS-CI-151-2017 </w:t>
      </w:r>
      <w:r>
        <w:rPr>
          <w:rFonts w:ascii="Arial" w:hAnsi="Arial" w:cs="Arial"/>
          <w:sz w:val="20"/>
          <w:szCs w:val="20"/>
          <w:u w:val="single"/>
        </w:rPr>
        <w:t xml:space="preserve">que tiene por objeto la </w:t>
      </w:r>
      <w:r>
        <w:rPr>
          <w:rFonts w:ascii="Arial" w:hAnsi="Arial" w:cs="Arial"/>
          <w:b/>
          <w:sz w:val="20"/>
          <w:szCs w:val="20"/>
          <w:u w:val="single"/>
        </w:rPr>
        <w:t xml:space="preserve">Construcción de red de drenaje en las calles Oxtol, Zochiquetzal, Texcoco, Cuaticue, Pachtli y Negri en la colonia Mesa Colorada Poniente, municipio de Zapopan, Jalisco, </w:t>
      </w:r>
      <w:r>
        <w:rPr>
          <w:rFonts w:ascii="Arial" w:hAnsi="Arial" w:cs="Arial"/>
          <w:sz w:val="20"/>
          <w:szCs w:val="20"/>
          <w:u w:val="single"/>
        </w:rPr>
        <w:t>para esta licitación se invitaron a 5 empresas las cuales están presentes y son las siguientes:</w:t>
      </w:r>
    </w:p>
    <w:p w:rsidR="00D74498" w:rsidRDefault="00D74498">
      <w:pPr>
        <w:jc w:val="both"/>
        <w:rPr>
          <w:rFonts w:ascii="Arial" w:hAnsi="Arial" w:cs="Arial"/>
          <w:sz w:val="20"/>
          <w:szCs w:val="20"/>
          <w:u w:val="single"/>
        </w:rPr>
      </w:pP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6069"/>
        <w:gridCol w:w="3015"/>
      </w:tblGrid>
      <w:tr w:rsidR="00D74498">
        <w:trPr>
          <w:trHeight w:val="435"/>
          <w:jc w:val="center"/>
        </w:trPr>
        <w:tc>
          <w:tcPr>
            <w:tcW w:w="493" w:type="dxa"/>
            <w:shd w:val="clear" w:color="auto" w:fill="A6A6A6" w:themeFill="background1" w:themeFillShade="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6069" w:type="dxa"/>
            <w:shd w:val="clear" w:color="auto" w:fill="A6A6A6" w:themeFill="background1" w:themeFillShade="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3015" w:type="dxa"/>
            <w:shd w:val="clear" w:color="auto" w:fill="A6A6A6" w:themeFill="background1" w:themeFillShade="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1</w:t>
            </w:r>
          </w:p>
        </w:tc>
        <w:tc>
          <w:tcPr>
            <w:tcW w:w="6069" w:type="dxa"/>
            <w:vAlign w:val="center"/>
          </w:tcPr>
          <w:p w:rsidR="00D74498" w:rsidRDefault="00E068F1">
            <w:pPr>
              <w:ind w:right="-376"/>
              <w:rPr>
                <w:rFonts w:asciiTheme="minorHAnsi" w:hAnsiTheme="minorHAnsi"/>
                <w:sz w:val="22"/>
                <w:szCs w:val="22"/>
              </w:rPr>
            </w:pPr>
            <w:r>
              <w:rPr>
                <w:rFonts w:asciiTheme="minorHAnsi" w:hAnsiTheme="minorHAnsi"/>
                <w:sz w:val="22"/>
                <w:szCs w:val="22"/>
              </w:rPr>
              <w:t>Grupo Constructor Hisaca, S.A. de C.V.</w:t>
            </w:r>
          </w:p>
        </w:tc>
        <w:tc>
          <w:tcPr>
            <w:tcW w:w="3015" w:type="dxa"/>
            <w:vAlign w:val="center"/>
          </w:tcPr>
          <w:p w:rsidR="00D74498" w:rsidRDefault="00E068F1">
            <w:pPr>
              <w:jc w:val="center"/>
            </w:pPr>
            <w:r>
              <w:rPr>
                <w:rFonts w:ascii="Calibri" w:hAnsi="Calibri"/>
                <w:color w:val="000000"/>
                <w:sz w:val="18"/>
                <w:szCs w:val="18"/>
                <w:lang w:eastAsia="es-MX"/>
              </w:rPr>
              <w:t>SE PRESENTA</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2</w:t>
            </w:r>
          </w:p>
        </w:tc>
        <w:tc>
          <w:tcPr>
            <w:tcW w:w="6069" w:type="dxa"/>
            <w:vAlign w:val="center"/>
          </w:tcPr>
          <w:p w:rsidR="00D74498" w:rsidRDefault="00E068F1">
            <w:pPr>
              <w:ind w:right="-376"/>
              <w:rPr>
                <w:rFonts w:asciiTheme="minorHAnsi" w:hAnsiTheme="minorHAnsi"/>
                <w:sz w:val="22"/>
                <w:szCs w:val="22"/>
              </w:rPr>
            </w:pPr>
            <w:r>
              <w:rPr>
                <w:rFonts w:asciiTheme="minorHAnsi" w:hAnsiTheme="minorHAnsi"/>
                <w:sz w:val="22"/>
                <w:szCs w:val="22"/>
              </w:rPr>
              <w:t xml:space="preserve">Servicios Profesionales para la Construcción de Occidente, </w:t>
            </w:r>
          </w:p>
          <w:p w:rsidR="00D74498" w:rsidRDefault="00E068F1">
            <w:pPr>
              <w:ind w:right="-376"/>
              <w:rPr>
                <w:rFonts w:asciiTheme="minorHAnsi" w:hAnsiTheme="minorHAnsi"/>
                <w:sz w:val="22"/>
                <w:szCs w:val="22"/>
              </w:rPr>
            </w:pPr>
            <w:r>
              <w:rPr>
                <w:rFonts w:asciiTheme="minorHAnsi" w:hAnsiTheme="minorHAnsi"/>
                <w:sz w:val="22"/>
                <w:szCs w:val="22"/>
              </w:rPr>
              <w:t>S.A. de C.V.</w:t>
            </w:r>
          </w:p>
        </w:tc>
        <w:tc>
          <w:tcPr>
            <w:tcW w:w="3015" w:type="dxa"/>
            <w:vAlign w:val="center"/>
          </w:tcPr>
          <w:p w:rsidR="00D74498" w:rsidRDefault="00E068F1">
            <w:pPr>
              <w:jc w:val="center"/>
              <w:rPr>
                <w:b/>
              </w:rPr>
            </w:pPr>
            <w:r>
              <w:rPr>
                <w:rFonts w:ascii="Calibri" w:hAnsi="Calibri"/>
                <w:color w:val="000000"/>
                <w:sz w:val="18"/>
                <w:szCs w:val="18"/>
                <w:lang w:eastAsia="es-MX"/>
              </w:rPr>
              <w:t>SE PRESENTA</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3</w:t>
            </w:r>
          </w:p>
        </w:tc>
        <w:tc>
          <w:tcPr>
            <w:tcW w:w="6069" w:type="dxa"/>
            <w:tcBorders>
              <w:bottom w:val="single" w:sz="4" w:space="0" w:color="auto"/>
            </w:tcBorders>
            <w:vAlign w:val="center"/>
          </w:tcPr>
          <w:p w:rsidR="00D74498" w:rsidRDefault="00E068F1">
            <w:pPr>
              <w:autoSpaceDE w:val="0"/>
              <w:autoSpaceDN w:val="0"/>
              <w:adjustRightInd w:val="0"/>
              <w:ind w:right="-567"/>
              <w:jc w:val="both"/>
              <w:rPr>
                <w:rFonts w:asciiTheme="minorHAnsi" w:hAnsiTheme="minorHAnsi" w:cs="Calibri"/>
                <w:sz w:val="22"/>
                <w:szCs w:val="22"/>
              </w:rPr>
            </w:pPr>
            <w:r>
              <w:rPr>
                <w:rFonts w:asciiTheme="minorHAnsi" w:hAnsiTheme="minorHAnsi"/>
                <w:sz w:val="22"/>
                <w:szCs w:val="22"/>
              </w:rPr>
              <w:t>Balken, S.A. de C.V.</w:t>
            </w:r>
          </w:p>
        </w:tc>
        <w:tc>
          <w:tcPr>
            <w:tcW w:w="3015" w:type="dxa"/>
            <w:vAlign w:val="center"/>
          </w:tcPr>
          <w:p w:rsidR="00D74498" w:rsidRDefault="00E068F1">
            <w:pPr>
              <w:jc w:val="center"/>
            </w:pPr>
            <w:r>
              <w:rPr>
                <w:rFonts w:ascii="Calibri" w:hAnsi="Calibri"/>
                <w:color w:val="000000"/>
                <w:sz w:val="18"/>
                <w:szCs w:val="18"/>
                <w:lang w:eastAsia="es-MX"/>
              </w:rPr>
              <w:t>SE PRESENTA</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4</w:t>
            </w:r>
          </w:p>
        </w:tc>
        <w:tc>
          <w:tcPr>
            <w:tcW w:w="6069" w:type="dxa"/>
            <w:tcBorders>
              <w:top w:val="single" w:sz="4" w:space="0" w:color="auto"/>
              <w:left w:val="single" w:sz="4" w:space="0" w:color="auto"/>
              <w:bottom w:val="single" w:sz="4" w:space="0" w:color="auto"/>
              <w:right w:val="single" w:sz="4" w:space="0" w:color="auto"/>
            </w:tcBorders>
            <w:vAlign w:val="center"/>
          </w:tcPr>
          <w:p w:rsidR="00D74498" w:rsidRDefault="00E068F1">
            <w:pPr>
              <w:ind w:right="-376"/>
              <w:rPr>
                <w:rFonts w:asciiTheme="minorHAnsi" w:hAnsiTheme="minorHAnsi" w:cs="Calibri"/>
                <w:bCs/>
                <w:sz w:val="22"/>
                <w:szCs w:val="22"/>
              </w:rPr>
            </w:pPr>
            <w:r>
              <w:rPr>
                <w:rFonts w:asciiTheme="minorHAnsi" w:hAnsiTheme="minorHAnsi" w:cs="Calibri"/>
                <w:bCs/>
                <w:sz w:val="22"/>
                <w:szCs w:val="22"/>
              </w:rPr>
              <w:t>Constructora Brequer, S.A. de C.V.</w:t>
            </w:r>
          </w:p>
        </w:tc>
        <w:tc>
          <w:tcPr>
            <w:tcW w:w="3015" w:type="dxa"/>
            <w:vAlign w:val="center"/>
          </w:tcPr>
          <w:p w:rsidR="00D74498" w:rsidRDefault="00E068F1">
            <w:pPr>
              <w:jc w:val="center"/>
            </w:pPr>
            <w:r>
              <w:rPr>
                <w:rFonts w:ascii="Calibri" w:hAnsi="Calibri"/>
                <w:color w:val="000000"/>
                <w:sz w:val="18"/>
                <w:szCs w:val="18"/>
                <w:lang w:eastAsia="es-MX"/>
              </w:rPr>
              <w:t>SE PRESENTA</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5</w:t>
            </w:r>
          </w:p>
        </w:tc>
        <w:tc>
          <w:tcPr>
            <w:tcW w:w="6069" w:type="dxa"/>
            <w:tcBorders>
              <w:top w:val="single" w:sz="4" w:space="0" w:color="auto"/>
              <w:left w:val="single" w:sz="4" w:space="0" w:color="auto"/>
              <w:bottom w:val="single" w:sz="4" w:space="0" w:color="auto"/>
              <w:right w:val="single" w:sz="4" w:space="0" w:color="auto"/>
            </w:tcBorders>
            <w:vAlign w:val="center"/>
          </w:tcPr>
          <w:p w:rsidR="00D74498" w:rsidRDefault="00E068F1">
            <w:pPr>
              <w:ind w:right="-376"/>
              <w:rPr>
                <w:rFonts w:asciiTheme="minorHAnsi" w:hAnsiTheme="minorHAnsi"/>
                <w:sz w:val="22"/>
                <w:szCs w:val="22"/>
              </w:rPr>
            </w:pPr>
            <w:r>
              <w:rPr>
                <w:rFonts w:asciiTheme="minorHAnsi" w:hAnsiTheme="minorHAnsi"/>
                <w:sz w:val="22"/>
                <w:szCs w:val="22"/>
              </w:rPr>
              <w:t>C. David Ledezma Martín del Campo</w:t>
            </w:r>
          </w:p>
        </w:tc>
        <w:tc>
          <w:tcPr>
            <w:tcW w:w="3015" w:type="dxa"/>
            <w:vAlign w:val="center"/>
          </w:tcPr>
          <w:p w:rsidR="00D74498" w:rsidRDefault="00E068F1">
            <w:pPr>
              <w:jc w:val="center"/>
              <w:rPr>
                <w:b/>
              </w:rPr>
            </w:pPr>
            <w:r>
              <w:rPr>
                <w:rFonts w:ascii="Calibri" w:hAnsi="Calibri"/>
                <w:color w:val="000000"/>
                <w:sz w:val="18"/>
                <w:szCs w:val="18"/>
                <w:lang w:eastAsia="es-MX"/>
              </w:rPr>
              <w:t>SE PRESENTA</w:t>
            </w:r>
          </w:p>
        </w:tc>
      </w:tr>
    </w:tbl>
    <w:p w:rsidR="00D74498" w:rsidRDefault="00D74498">
      <w:pPr>
        <w:jc w:val="both"/>
        <w:rPr>
          <w:rFonts w:ascii="Arial" w:hAnsi="Arial" w:cs="Arial"/>
          <w:sz w:val="20"/>
          <w:szCs w:val="20"/>
          <w:u w:val="single"/>
        </w:rPr>
      </w:pPr>
    </w:p>
    <w:p w:rsidR="00D74498" w:rsidRDefault="00E068F1">
      <w:pPr>
        <w:jc w:val="both"/>
        <w:rPr>
          <w:rFonts w:ascii="Arial" w:hAnsi="Arial" w:cs="Arial"/>
          <w:sz w:val="20"/>
          <w:szCs w:val="20"/>
          <w:u w:val="single"/>
        </w:rPr>
      </w:pPr>
      <w:r>
        <w:rPr>
          <w:rFonts w:ascii="Arial" w:hAnsi="Arial" w:cs="Arial"/>
          <w:b/>
          <w:sz w:val="20"/>
          <w:szCs w:val="20"/>
          <w:u w:val="single"/>
        </w:rPr>
        <w:t xml:space="preserve">Lic. Francis Bujaidar Ghoraichy: </w:t>
      </w: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Grupo Constructor Hisaca,</w:t>
      </w:r>
      <w:r>
        <w:rPr>
          <w:rFonts w:ascii="Arial" w:hAnsi="Arial" w:cs="Arial"/>
          <w:b/>
          <w:sz w:val="20"/>
          <w:szCs w:val="20"/>
          <w:u w:val="single"/>
        </w:rPr>
        <w:t xml:space="preserve"> S.A. de C.V.</w:t>
      </w:r>
      <w:r>
        <w:rPr>
          <w:rFonts w:ascii="Arial" w:hAnsi="Arial" w:cs="Arial"/>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$5´418,667.27 </w:t>
      </w:r>
      <w:r>
        <w:rPr>
          <w:rFonts w:ascii="Arial" w:hAnsi="Arial" w:cs="Arial"/>
          <w:sz w:val="20"/>
          <w:szCs w:val="20"/>
          <w:u w:val="single"/>
        </w:rPr>
        <w:t>(cinco millones cuatrocientos dieciocho mil seiscientos sesenta y siete pesos 27/100 M.N.)</w:t>
      </w:r>
    </w:p>
    <w:p w:rsidR="00D74498" w:rsidRDefault="00D74498">
      <w:pPr>
        <w:jc w:val="both"/>
        <w:rPr>
          <w:rFonts w:ascii="Arial" w:hAnsi="Arial" w:cs="Arial"/>
          <w:sz w:val="20"/>
          <w:szCs w:val="20"/>
          <w:u w:val="single"/>
        </w:rPr>
      </w:pPr>
    </w:p>
    <w:p w:rsidR="00D74498" w:rsidRDefault="00E068F1">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w:t>
      </w:r>
      <w:r>
        <w:rPr>
          <w:rFonts w:ascii="Arial" w:hAnsi="Arial" w:cs="Arial"/>
          <w:b/>
          <w:sz w:val="20"/>
          <w:szCs w:val="20"/>
          <w:u w:val="single"/>
          <w:lang w:val="es-ES"/>
        </w:rPr>
        <w:t>Servicios Profesionales para la Construcción de Occidente,</w:t>
      </w:r>
      <w:r>
        <w:rPr>
          <w:rFonts w:ascii="Arial" w:hAnsi="Arial" w:cs="Arial"/>
          <w:b/>
          <w:sz w:val="20"/>
          <w:szCs w:val="20"/>
          <w:u w:val="single"/>
        </w:rPr>
        <w:t xml:space="preserve"> S.A. de C.V. </w:t>
      </w:r>
      <w:r>
        <w:rPr>
          <w:rFonts w:ascii="Arial" w:hAnsi="Arial" w:cs="Arial"/>
          <w:sz w:val="20"/>
          <w:szCs w:val="20"/>
          <w:u w:val="single"/>
          <w:lang w:val="es-ES"/>
        </w:rPr>
        <w:t xml:space="preserve">ya que cumple con su propuesta técnica y económica y </w:t>
      </w:r>
      <w:r>
        <w:rPr>
          <w:rFonts w:ascii="Arial" w:hAnsi="Arial" w:cs="Arial"/>
          <w:sz w:val="20"/>
          <w:szCs w:val="20"/>
          <w:u w:val="single"/>
          <w:lang w:val="es-ES"/>
        </w:rPr>
        <w:lastRenderedPageBreak/>
        <w:t xml:space="preserve">presenta un importe antes de I.V.A. de </w:t>
      </w:r>
      <w:r>
        <w:rPr>
          <w:rFonts w:ascii="Arial" w:hAnsi="Arial" w:cs="Arial"/>
          <w:b/>
          <w:sz w:val="20"/>
          <w:szCs w:val="20"/>
          <w:u w:val="single"/>
        </w:rPr>
        <w:t xml:space="preserve">$5´484,215.43 </w:t>
      </w:r>
      <w:r>
        <w:rPr>
          <w:rFonts w:ascii="Arial" w:hAnsi="Arial" w:cs="Arial"/>
          <w:sz w:val="20"/>
          <w:szCs w:val="20"/>
          <w:u w:val="single"/>
        </w:rPr>
        <w:t>(cinco millones cuatrocientos ochenta y cuatro mil doscientos quince pesos 43/100 M.N.)</w:t>
      </w:r>
    </w:p>
    <w:p w:rsidR="00D74498" w:rsidRDefault="00D74498">
      <w:pPr>
        <w:jc w:val="both"/>
        <w:rPr>
          <w:rFonts w:ascii="Arial" w:hAnsi="Arial" w:cs="Arial"/>
          <w:sz w:val="20"/>
          <w:szCs w:val="20"/>
          <w:u w:val="single"/>
        </w:rPr>
      </w:pPr>
    </w:p>
    <w:p w:rsidR="00D74498" w:rsidRDefault="00E068F1">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Balken,</w:t>
      </w:r>
      <w:r>
        <w:rPr>
          <w:rFonts w:ascii="Arial" w:hAnsi="Arial" w:cs="Arial"/>
          <w:b/>
          <w:sz w:val="20"/>
          <w:szCs w:val="20"/>
          <w:u w:val="single"/>
        </w:rPr>
        <w:t xml:space="preserve"> S.A. de C.V.</w:t>
      </w:r>
      <w:r>
        <w:rPr>
          <w:rFonts w:ascii="Arial" w:hAnsi="Arial" w:cs="Arial"/>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$5´214,215.68 </w:t>
      </w:r>
      <w:r>
        <w:rPr>
          <w:rFonts w:ascii="Arial" w:hAnsi="Arial" w:cs="Arial"/>
          <w:sz w:val="20"/>
          <w:szCs w:val="20"/>
          <w:u w:val="single"/>
        </w:rPr>
        <w:t>(cinco millones doscientos catorce mil doscientos quince pesos 68/100 M.N)</w:t>
      </w:r>
    </w:p>
    <w:p w:rsidR="00D74498" w:rsidRPr="00656532" w:rsidRDefault="00D74498">
      <w:pPr>
        <w:jc w:val="both"/>
        <w:rPr>
          <w:rFonts w:ascii="Arial" w:hAnsi="Arial" w:cs="Arial"/>
          <w:b/>
          <w:sz w:val="20"/>
          <w:szCs w:val="20"/>
          <w:u w:val="single"/>
        </w:rPr>
      </w:pPr>
    </w:p>
    <w:p w:rsidR="00D74498" w:rsidRDefault="00E068F1">
      <w:pPr>
        <w:jc w:val="both"/>
        <w:rPr>
          <w:rFonts w:ascii="Arial" w:hAnsi="Arial" w:cs="Arial"/>
          <w:sz w:val="20"/>
          <w:szCs w:val="20"/>
          <w:u w:val="single"/>
        </w:rPr>
      </w:pPr>
      <w:r w:rsidRPr="00656532">
        <w:rPr>
          <w:rFonts w:ascii="Arial" w:hAnsi="Arial" w:cs="Arial"/>
          <w:b/>
          <w:sz w:val="20"/>
          <w:szCs w:val="20"/>
          <w:u w:val="single"/>
          <w:lang w:val="es-ES"/>
        </w:rPr>
        <w:t>La propuesta</w:t>
      </w:r>
      <w:r>
        <w:rPr>
          <w:rFonts w:ascii="Arial" w:hAnsi="Arial" w:cs="Arial"/>
          <w:sz w:val="20"/>
          <w:szCs w:val="20"/>
          <w:u w:val="single"/>
          <w:lang w:val="es-ES"/>
        </w:rPr>
        <w:t xml:space="preserve"> de la empresa </w:t>
      </w:r>
      <w:r>
        <w:rPr>
          <w:rFonts w:ascii="Arial" w:hAnsi="Arial" w:cs="Arial"/>
          <w:b/>
          <w:sz w:val="20"/>
          <w:szCs w:val="20"/>
          <w:u w:val="single"/>
          <w:lang w:val="es-ES"/>
        </w:rPr>
        <w:t>Constructora Brequer,</w:t>
      </w:r>
      <w:r>
        <w:rPr>
          <w:rFonts w:ascii="Arial" w:hAnsi="Arial" w:cs="Arial"/>
          <w:b/>
          <w:sz w:val="20"/>
          <w:szCs w:val="20"/>
          <w:u w:val="single"/>
        </w:rPr>
        <w:t xml:space="preserve"> S.A. de C.V.</w:t>
      </w:r>
      <w:r>
        <w:rPr>
          <w:rFonts w:ascii="Arial" w:hAnsi="Arial" w:cs="Arial"/>
          <w:sz w:val="20"/>
          <w:szCs w:val="20"/>
          <w:u w:val="single"/>
        </w:rPr>
        <w:t xml:space="preserve"> </w:t>
      </w:r>
      <w:r>
        <w:rPr>
          <w:rFonts w:ascii="Arial" w:hAnsi="Arial" w:cs="Arial"/>
          <w:sz w:val="20"/>
          <w:szCs w:val="20"/>
          <w:u w:val="single"/>
          <w:lang w:val="es-ES"/>
        </w:rPr>
        <w:t xml:space="preserve">no cumple con la documentación técnica requerida, puesto que no presenta el documento PT 16 “Opinión de Cumplimiento de Obligaciones fiscales (32-D) por lo tanto al no cumplir con lo establecido en las bases, </w:t>
      </w:r>
      <w:r>
        <w:rPr>
          <w:rFonts w:ascii="Arial" w:hAnsi="Arial" w:cs="Arial"/>
          <w:b/>
          <w:sz w:val="20"/>
          <w:szCs w:val="20"/>
          <w:u w:val="single"/>
          <w:lang w:val="es-ES"/>
        </w:rPr>
        <w:t>se desecha</w:t>
      </w:r>
      <w:r>
        <w:rPr>
          <w:rFonts w:ascii="Arial" w:hAnsi="Arial" w:cs="Arial"/>
          <w:sz w:val="20"/>
          <w:szCs w:val="20"/>
          <w:u w:val="single"/>
          <w:lang w:val="es-ES"/>
        </w:rPr>
        <w:t xml:space="preserve"> su propuesta.</w:t>
      </w:r>
    </w:p>
    <w:p w:rsidR="00D74498" w:rsidRDefault="00D74498">
      <w:pPr>
        <w:jc w:val="both"/>
        <w:rPr>
          <w:rFonts w:ascii="Arial" w:hAnsi="Arial" w:cs="Arial"/>
          <w:sz w:val="20"/>
          <w:szCs w:val="20"/>
          <w:u w:val="single"/>
        </w:rPr>
      </w:pPr>
    </w:p>
    <w:p w:rsidR="00D74498" w:rsidRDefault="00E068F1">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persona física </w:t>
      </w:r>
      <w:r>
        <w:rPr>
          <w:rFonts w:ascii="Arial" w:hAnsi="Arial" w:cs="Arial"/>
          <w:b/>
          <w:sz w:val="20"/>
          <w:szCs w:val="20"/>
          <w:u w:val="single"/>
          <w:lang w:val="es-ES"/>
        </w:rPr>
        <w:t>David Ledesma Martín del Campo</w:t>
      </w:r>
      <w:proofErr w:type="gramStart"/>
      <w:r>
        <w:rPr>
          <w:rFonts w:ascii="Arial" w:hAnsi="Arial" w:cs="Arial"/>
          <w:b/>
          <w:sz w:val="20"/>
          <w:szCs w:val="20"/>
          <w:u w:val="single"/>
          <w:lang w:val="es-ES"/>
        </w:rPr>
        <w:t xml:space="preserve">, </w:t>
      </w:r>
      <w:r>
        <w:rPr>
          <w:rFonts w:ascii="Arial" w:hAnsi="Arial" w:cs="Arial"/>
          <w:sz w:val="20"/>
          <w:szCs w:val="20"/>
          <w:u w:val="single"/>
        </w:rPr>
        <w:t xml:space="preserve"> </w:t>
      </w:r>
      <w:r>
        <w:rPr>
          <w:rFonts w:ascii="Arial" w:hAnsi="Arial" w:cs="Arial"/>
          <w:sz w:val="20"/>
          <w:szCs w:val="20"/>
          <w:u w:val="single"/>
          <w:lang w:val="es-ES"/>
        </w:rPr>
        <w:t>ya</w:t>
      </w:r>
      <w:proofErr w:type="gramEnd"/>
      <w:r>
        <w:rPr>
          <w:rFonts w:ascii="Arial" w:hAnsi="Arial" w:cs="Arial"/>
          <w:sz w:val="20"/>
          <w:szCs w:val="20"/>
          <w:u w:val="single"/>
          <w:lang w:val="es-ES"/>
        </w:rPr>
        <w:t xml:space="preserve"> que cumple con su propuesta técnica y económica y presenta un importe antes de I.V.A. de </w:t>
      </w:r>
      <w:r>
        <w:rPr>
          <w:rFonts w:ascii="Arial" w:hAnsi="Arial" w:cs="Arial"/>
          <w:b/>
          <w:sz w:val="20"/>
          <w:szCs w:val="20"/>
          <w:u w:val="single"/>
        </w:rPr>
        <w:t xml:space="preserve">$5´487,484.53 </w:t>
      </w:r>
      <w:r>
        <w:rPr>
          <w:rFonts w:ascii="Arial" w:hAnsi="Arial" w:cs="Arial"/>
          <w:sz w:val="20"/>
          <w:szCs w:val="20"/>
          <w:u w:val="single"/>
        </w:rPr>
        <w:t>(cinco millones cuatrocientos ochenta y siete mil cuatrocientos ochenta y cuatro pesos 53/100 M.N.)</w:t>
      </w:r>
    </w:p>
    <w:p w:rsidR="00D74498" w:rsidRDefault="00D74498">
      <w:pPr>
        <w:jc w:val="both"/>
        <w:rPr>
          <w:rFonts w:ascii="Arial" w:hAnsi="Arial" w:cs="Arial"/>
          <w:sz w:val="20"/>
          <w:szCs w:val="20"/>
          <w:u w:val="single"/>
        </w:rPr>
      </w:pPr>
    </w:p>
    <w:p w:rsidR="00D74498" w:rsidRDefault="00E068F1">
      <w:pPr>
        <w:jc w:val="both"/>
        <w:rPr>
          <w:rFonts w:ascii="Arial" w:hAnsi="Arial" w:cs="Arial"/>
          <w:sz w:val="20"/>
          <w:szCs w:val="20"/>
          <w:u w:val="single"/>
          <w:lang w:val="es-ES"/>
        </w:rPr>
      </w:pPr>
      <w:r>
        <w:rPr>
          <w:rFonts w:ascii="Arial" w:hAnsi="Arial" w:cs="Arial"/>
          <w:sz w:val="20"/>
          <w:szCs w:val="20"/>
          <w:u w:val="single"/>
          <w:lang w:val="es-ES"/>
        </w:rPr>
        <w:t>Los resultados de la Licitación por Invitación Restringida número</w:t>
      </w:r>
      <w:r>
        <w:rPr>
          <w:rFonts w:ascii="Arial" w:hAnsi="Arial" w:cs="Arial"/>
          <w:b/>
          <w:sz w:val="20"/>
          <w:szCs w:val="20"/>
          <w:u w:val="single"/>
        </w:rPr>
        <w:t xml:space="preserve">: DOPI-MUN-R33R-DS-CI-151-2017 </w:t>
      </w:r>
      <w:r>
        <w:rPr>
          <w:rFonts w:ascii="Arial" w:hAnsi="Arial" w:cs="Arial"/>
          <w:sz w:val="20"/>
          <w:szCs w:val="20"/>
          <w:u w:val="single"/>
          <w:lang w:val="es-ES"/>
        </w:rPr>
        <w:t>son los siguientes:</w:t>
      </w:r>
    </w:p>
    <w:p w:rsidR="00D74498" w:rsidRDefault="00D74498">
      <w:pPr>
        <w:jc w:val="both"/>
        <w:rPr>
          <w:noProof/>
          <w:lang w:eastAsia="es-MX"/>
        </w:rPr>
      </w:pP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4504"/>
        <w:gridCol w:w="2986"/>
        <w:gridCol w:w="1597"/>
      </w:tblGrid>
      <w:tr w:rsidR="00D74498">
        <w:trPr>
          <w:trHeight w:val="385"/>
          <w:jc w:val="center"/>
        </w:trPr>
        <w:tc>
          <w:tcPr>
            <w:tcW w:w="493" w:type="dxa"/>
            <w:shd w:val="clear" w:color="auto" w:fill="A6A6A6" w:themeFill="background1" w:themeFillShade="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4504" w:type="dxa"/>
            <w:shd w:val="clear" w:color="auto" w:fill="A6A6A6" w:themeFill="background1" w:themeFillShade="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986" w:type="dxa"/>
            <w:shd w:val="clear" w:color="auto" w:fill="A6A6A6" w:themeFill="background1" w:themeFillShade="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1597" w:type="dxa"/>
            <w:shd w:val="clear" w:color="auto" w:fill="A6A6A6" w:themeFill="background1" w:themeFillShade="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1</w:t>
            </w:r>
          </w:p>
        </w:tc>
        <w:tc>
          <w:tcPr>
            <w:tcW w:w="4504" w:type="dxa"/>
            <w:vAlign w:val="center"/>
          </w:tcPr>
          <w:p w:rsidR="00D74498" w:rsidRDefault="00E068F1">
            <w:pPr>
              <w:ind w:right="-376"/>
              <w:rPr>
                <w:rFonts w:asciiTheme="minorHAnsi" w:hAnsiTheme="minorHAnsi"/>
                <w:sz w:val="22"/>
                <w:szCs w:val="22"/>
              </w:rPr>
            </w:pPr>
            <w:r>
              <w:rPr>
                <w:rFonts w:asciiTheme="minorHAnsi" w:hAnsiTheme="minorHAnsi"/>
                <w:sz w:val="22"/>
                <w:szCs w:val="22"/>
              </w:rPr>
              <w:t>Grupo Constructor Hisaca, S.A. de C.V.</w:t>
            </w:r>
          </w:p>
        </w:tc>
        <w:tc>
          <w:tcPr>
            <w:tcW w:w="2986" w:type="dxa"/>
            <w:vAlign w:val="center"/>
          </w:tcPr>
          <w:p w:rsidR="00D74498" w:rsidRDefault="00E068F1">
            <w:pPr>
              <w:jc w:val="center"/>
            </w:pPr>
            <w:r>
              <w:rPr>
                <w:rFonts w:ascii="Calibri" w:hAnsi="Calibri"/>
                <w:color w:val="000000"/>
                <w:sz w:val="18"/>
                <w:szCs w:val="18"/>
                <w:lang w:eastAsia="es-MX"/>
              </w:rPr>
              <w:t>SE ACEPTA</w:t>
            </w:r>
          </w:p>
        </w:tc>
        <w:tc>
          <w:tcPr>
            <w:tcW w:w="1597" w:type="dxa"/>
            <w:vAlign w:val="center"/>
          </w:tcPr>
          <w:p w:rsidR="00D74498" w:rsidRDefault="00E068F1">
            <w:pPr>
              <w:jc w:val="center"/>
              <w:rPr>
                <w:rFonts w:ascii="Calibri" w:hAnsi="Calibri"/>
                <w:b/>
                <w:color w:val="000000"/>
                <w:sz w:val="18"/>
                <w:szCs w:val="18"/>
                <w:lang w:eastAsia="es-MX"/>
              </w:rPr>
            </w:pPr>
            <w:r>
              <w:rPr>
                <w:rFonts w:ascii="Calibri" w:hAnsi="Calibri"/>
                <w:b/>
                <w:color w:val="000000"/>
                <w:sz w:val="18"/>
                <w:szCs w:val="18"/>
                <w:lang w:eastAsia="es-MX"/>
              </w:rPr>
              <w:t>$5,418,667.27</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2</w:t>
            </w:r>
          </w:p>
        </w:tc>
        <w:tc>
          <w:tcPr>
            <w:tcW w:w="4504" w:type="dxa"/>
            <w:vAlign w:val="center"/>
          </w:tcPr>
          <w:p w:rsidR="00D74498" w:rsidRDefault="00E068F1">
            <w:pPr>
              <w:ind w:right="-376"/>
              <w:rPr>
                <w:rFonts w:asciiTheme="minorHAnsi" w:hAnsiTheme="minorHAnsi"/>
                <w:sz w:val="22"/>
                <w:szCs w:val="22"/>
              </w:rPr>
            </w:pPr>
            <w:r>
              <w:rPr>
                <w:rFonts w:asciiTheme="minorHAnsi" w:hAnsiTheme="minorHAnsi"/>
                <w:sz w:val="22"/>
                <w:szCs w:val="22"/>
              </w:rPr>
              <w:t>Servicios Profesionales para la Construcción de Occidente, S.A. de C.V.</w:t>
            </w:r>
          </w:p>
        </w:tc>
        <w:tc>
          <w:tcPr>
            <w:tcW w:w="2986" w:type="dxa"/>
            <w:vAlign w:val="center"/>
          </w:tcPr>
          <w:p w:rsidR="00D74498" w:rsidRDefault="00E068F1">
            <w:pPr>
              <w:jc w:val="center"/>
              <w:rPr>
                <w:b/>
              </w:rPr>
            </w:pPr>
            <w:r>
              <w:rPr>
                <w:rFonts w:ascii="Calibri" w:hAnsi="Calibri"/>
                <w:color w:val="000000"/>
                <w:sz w:val="18"/>
                <w:szCs w:val="18"/>
                <w:lang w:eastAsia="es-MX"/>
              </w:rPr>
              <w:t>SE ACEPTA</w:t>
            </w:r>
          </w:p>
        </w:tc>
        <w:tc>
          <w:tcPr>
            <w:tcW w:w="1597" w:type="dxa"/>
            <w:vAlign w:val="center"/>
          </w:tcPr>
          <w:p w:rsidR="00D74498" w:rsidRDefault="00E068F1">
            <w:pPr>
              <w:jc w:val="center"/>
            </w:pPr>
            <w:r>
              <w:rPr>
                <w:rFonts w:ascii="Calibri" w:hAnsi="Calibri"/>
                <w:b/>
                <w:color w:val="000000"/>
                <w:sz w:val="18"/>
                <w:szCs w:val="18"/>
                <w:lang w:eastAsia="es-MX"/>
              </w:rPr>
              <w:t>$5,484,215.43</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3</w:t>
            </w:r>
          </w:p>
        </w:tc>
        <w:tc>
          <w:tcPr>
            <w:tcW w:w="4504" w:type="dxa"/>
            <w:tcBorders>
              <w:bottom w:val="single" w:sz="4" w:space="0" w:color="auto"/>
            </w:tcBorders>
            <w:vAlign w:val="center"/>
          </w:tcPr>
          <w:p w:rsidR="00D74498" w:rsidRDefault="00E068F1">
            <w:pPr>
              <w:autoSpaceDE w:val="0"/>
              <w:autoSpaceDN w:val="0"/>
              <w:adjustRightInd w:val="0"/>
              <w:ind w:right="-567"/>
              <w:jc w:val="both"/>
              <w:rPr>
                <w:rFonts w:asciiTheme="minorHAnsi" w:hAnsiTheme="minorHAnsi" w:cs="Calibri"/>
                <w:sz w:val="22"/>
                <w:szCs w:val="22"/>
              </w:rPr>
            </w:pPr>
            <w:r>
              <w:rPr>
                <w:rFonts w:asciiTheme="minorHAnsi" w:hAnsiTheme="minorHAnsi"/>
                <w:sz w:val="22"/>
                <w:szCs w:val="22"/>
              </w:rPr>
              <w:t>Balken, S.A. de C.V.</w:t>
            </w:r>
          </w:p>
        </w:tc>
        <w:tc>
          <w:tcPr>
            <w:tcW w:w="2986" w:type="dxa"/>
            <w:vAlign w:val="center"/>
          </w:tcPr>
          <w:p w:rsidR="00D74498" w:rsidRDefault="00E068F1">
            <w:pPr>
              <w:jc w:val="center"/>
            </w:pPr>
            <w:r>
              <w:rPr>
                <w:rFonts w:ascii="Calibri" w:hAnsi="Calibri"/>
                <w:color w:val="000000"/>
                <w:sz w:val="18"/>
                <w:szCs w:val="18"/>
                <w:lang w:eastAsia="es-MX"/>
              </w:rPr>
              <w:t>SE ACEPTA</w:t>
            </w:r>
          </w:p>
        </w:tc>
        <w:tc>
          <w:tcPr>
            <w:tcW w:w="1597" w:type="dxa"/>
            <w:vAlign w:val="center"/>
          </w:tcPr>
          <w:p w:rsidR="00D74498" w:rsidRDefault="00E068F1">
            <w:pPr>
              <w:jc w:val="center"/>
            </w:pPr>
            <w:r>
              <w:rPr>
                <w:rFonts w:ascii="Calibri" w:hAnsi="Calibri"/>
                <w:b/>
                <w:color w:val="000000"/>
                <w:sz w:val="18"/>
                <w:szCs w:val="18"/>
                <w:lang w:eastAsia="es-MX"/>
              </w:rPr>
              <w:t>$5,214,215.68</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4</w:t>
            </w:r>
          </w:p>
        </w:tc>
        <w:tc>
          <w:tcPr>
            <w:tcW w:w="4504" w:type="dxa"/>
            <w:tcBorders>
              <w:top w:val="single" w:sz="4" w:space="0" w:color="auto"/>
              <w:left w:val="single" w:sz="4" w:space="0" w:color="auto"/>
              <w:bottom w:val="single" w:sz="4" w:space="0" w:color="auto"/>
              <w:right w:val="single" w:sz="4" w:space="0" w:color="auto"/>
            </w:tcBorders>
            <w:vAlign w:val="center"/>
          </w:tcPr>
          <w:p w:rsidR="00D74498" w:rsidRDefault="00E068F1">
            <w:pPr>
              <w:ind w:right="-376"/>
              <w:rPr>
                <w:rFonts w:asciiTheme="minorHAnsi" w:hAnsiTheme="minorHAnsi" w:cs="Calibri"/>
                <w:bCs/>
                <w:sz w:val="22"/>
                <w:szCs w:val="22"/>
              </w:rPr>
            </w:pPr>
            <w:r>
              <w:rPr>
                <w:rFonts w:asciiTheme="minorHAnsi" w:hAnsiTheme="minorHAnsi" w:cs="Calibri"/>
                <w:bCs/>
                <w:sz w:val="22"/>
                <w:szCs w:val="22"/>
              </w:rPr>
              <w:t>Constructora Brequer, S.A. de C.V.</w:t>
            </w:r>
          </w:p>
        </w:tc>
        <w:tc>
          <w:tcPr>
            <w:tcW w:w="2986" w:type="dxa"/>
            <w:vAlign w:val="center"/>
          </w:tcPr>
          <w:p w:rsidR="00D74498" w:rsidRDefault="00E068F1">
            <w:pPr>
              <w:jc w:val="center"/>
              <w:rPr>
                <w:rFonts w:ascii="Calibri" w:hAnsi="Calibri"/>
                <w:b/>
                <w:color w:val="000000"/>
                <w:sz w:val="18"/>
                <w:szCs w:val="18"/>
                <w:lang w:eastAsia="es-MX"/>
              </w:rPr>
            </w:pPr>
            <w:r>
              <w:rPr>
                <w:rFonts w:ascii="Calibri" w:hAnsi="Calibri"/>
                <w:b/>
                <w:color w:val="000000"/>
                <w:sz w:val="18"/>
                <w:szCs w:val="18"/>
                <w:lang w:eastAsia="es-MX"/>
              </w:rPr>
              <w:t>SE DESECHA LA PROPUESTA</w:t>
            </w:r>
          </w:p>
          <w:p w:rsidR="00D74498" w:rsidRDefault="00E068F1">
            <w:pPr>
              <w:jc w:val="center"/>
            </w:pPr>
            <w:r>
              <w:rPr>
                <w:rFonts w:ascii="Calibri" w:hAnsi="Calibri"/>
                <w:b/>
                <w:color w:val="000000"/>
                <w:sz w:val="18"/>
                <w:szCs w:val="18"/>
                <w:lang w:eastAsia="es-MX"/>
              </w:rPr>
              <w:t>NO PRESENTA EL DOCUMENTO PT 16 “OPINIÓN DE CUMPLIMIENTO DE OBLIGACIONES FISCALES 32-D”</w:t>
            </w:r>
          </w:p>
        </w:tc>
        <w:tc>
          <w:tcPr>
            <w:tcW w:w="1597" w:type="dxa"/>
            <w:vAlign w:val="center"/>
          </w:tcPr>
          <w:p w:rsidR="00D74498" w:rsidRDefault="00E068F1">
            <w:pPr>
              <w:jc w:val="center"/>
            </w:pPr>
            <w:r>
              <w:rPr>
                <w:rFonts w:ascii="Calibri" w:hAnsi="Calibri"/>
                <w:b/>
                <w:color w:val="000000"/>
                <w:sz w:val="18"/>
                <w:szCs w:val="18"/>
                <w:lang w:eastAsia="es-MX"/>
              </w:rPr>
              <w:t>$0.00</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5</w:t>
            </w:r>
          </w:p>
        </w:tc>
        <w:tc>
          <w:tcPr>
            <w:tcW w:w="4504" w:type="dxa"/>
            <w:tcBorders>
              <w:top w:val="single" w:sz="4" w:space="0" w:color="auto"/>
              <w:left w:val="single" w:sz="4" w:space="0" w:color="auto"/>
              <w:bottom w:val="single" w:sz="4" w:space="0" w:color="auto"/>
              <w:right w:val="single" w:sz="4" w:space="0" w:color="auto"/>
            </w:tcBorders>
            <w:vAlign w:val="center"/>
          </w:tcPr>
          <w:p w:rsidR="00D74498" w:rsidRDefault="00E068F1">
            <w:pPr>
              <w:ind w:right="-376"/>
              <w:rPr>
                <w:rFonts w:asciiTheme="minorHAnsi" w:hAnsiTheme="minorHAnsi"/>
                <w:sz w:val="22"/>
                <w:szCs w:val="22"/>
              </w:rPr>
            </w:pPr>
            <w:r>
              <w:rPr>
                <w:rFonts w:asciiTheme="minorHAnsi" w:hAnsiTheme="minorHAnsi"/>
                <w:sz w:val="22"/>
                <w:szCs w:val="22"/>
              </w:rPr>
              <w:t>C. David Ledezma Martín del Campo</w:t>
            </w:r>
          </w:p>
        </w:tc>
        <w:tc>
          <w:tcPr>
            <w:tcW w:w="2986" w:type="dxa"/>
            <w:vAlign w:val="center"/>
          </w:tcPr>
          <w:p w:rsidR="00D74498" w:rsidRDefault="00E068F1">
            <w:pPr>
              <w:jc w:val="center"/>
              <w:rPr>
                <w:b/>
              </w:rPr>
            </w:pPr>
            <w:r>
              <w:rPr>
                <w:rFonts w:ascii="Calibri" w:hAnsi="Calibri"/>
                <w:color w:val="000000"/>
                <w:sz w:val="18"/>
                <w:szCs w:val="18"/>
                <w:lang w:eastAsia="es-MX"/>
              </w:rPr>
              <w:t>SE ACEPTA</w:t>
            </w:r>
          </w:p>
        </w:tc>
        <w:tc>
          <w:tcPr>
            <w:tcW w:w="1597" w:type="dxa"/>
            <w:vAlign w:val="center"/>
          </w:tcPr>
          <w:p w:rsidR="00D74498" w:rsidRDefault="00E068F1">
            <w:pPr>
              <w:jc w:val="center"/>
            </w:pPr>
            <w:r>
              <w:rPr>
                <w:rFonts w:ascii="Calibri" w:hAnsi="Calibri"/>
                <w:b/>
                <w:color w:val="000000"/>
                <w:sz w:val="18"/>
                <w:szCs w:val="18"/>
                <w:lang w:eastAsia="es-MX"/>
              </w:rPr>
              <w:t>$5,487,484.53</w:t>
            </w:r>
          </w:p>
        </w:tc>
      </w:tr>
    </w:tbl>
    <w:p w:rsidR="00D74498" w:rsidRDefault="00D74498">
      <w:pPr>
        <w:jc w:val="both"/>
        <w:rPr>
          <w:noProof/>
          <w:lang w:eastAsia="es-MX"/>
        </w:rPr>
      </w:pPr>
    </w:p>
    <w:p w:rsidR="00D74498" w:rsidRDefault="00E068F1">
      <w:pPr>
        <w:jc w:val="both"/>
        <w:rPr>
          <w:rFonts w:ascii="Arial" w:hAnsi="Arial" w:cs="Arial"/>
          <w:sz w:val="20"/>
          <w:szCs w:val="20"/>
          <w:u w:val="single"/>
        </w:rPr>
      </w:pPr>
      <w:r>
        <w:rPr>
          <w:rFonts w:ascii="Arial" w:hAnsi="Arial" w:cs="Arial"/>
          <w:b/>
          <w:sz w:val="20"/>
          <w:szCs w:val="20"/>
        </w:rPr>
        <w:t xml:space="preserve">Ing. David Miguel Zamora Bueno </w:t>
      </w:r>
      <w:r>
        <w:rPr>
          <w:rFonts w:ascii="Arial" w:hAnsi="Arial" w:cs="Arial"/>
          <w:sz w:val="20"/>
          <w:szCs w:val="20"/>
        </w:rPr>
        <w:t>(Secretario Técnico</w:t>
      </w:r>
      <w:r>
        <w:rPr>
          <w:rFonts w:ascii="Arial" w:hAnsi="Arial" w:cs="Arial"/>
          <w:sz w:val="20"/>
          <w:szCs w:val="20"/>
          <w:u w:val="single"/>
        </w:rPr>
        <w:t xml:space="preserve">): seguimos con Licitación por invitación restringida número: </w:t>
      </w:r>
      <w:r>
        <w:rPr>
          <w:rFonts w:ascii="Arial" w:hAnsi="Arial" w:cs="Arial"/>
          <w:b/>
          <w:sz w:val="20"/>
          <w:szCs w:val="20"/>
          <w:u w:val="single"/>
        </w:rPr>
        <w:t xml:space="preserve">DOPI-MUN-R33R-IH-CI-152-2017 </w:t>
      </w:r>
      <w:r>
        <w:rPr>
          <w:rFonts w:ascii="Arial" w:hAnsi="Arial" w:cs="Arial"/>
          <w:sz w:val="20"/>
          <w:szCs w:val="20"/>
          <w:u w:val="single"/>
        </w:rPr>
        <w:t xml:space="preserve">que tiene por objeto la </w:t>
      </w:r>
      <w:r>
        <w:rPr>
          <w:rFonts w:ascii="Arial" w:hAnsi="Arial" w:cs="Arial"/>
          <w:b/>
          <w:sz w:val="20"/>
          <w:szCs w:val="20"/>
          <w:u w:val="single"/>
        </w:rPr>
        <w:t xml:space="preserve">Construcción de línea de conducción del poblado San Rafael hasta el poblado Río Blanco y construcción de línea de conducción del pozo al tanque en el poblado de Río Blanco en la colonia San Rafael y Río Blanco, Municipio de Zapopan, Jalisco., </w:t>
      </w:r>
      <w:r>
        <w:rPr>
          <w:rFonts w:ascii="Arial" w:hAnsi="Arial" w:cs="Arial"/>
          <w:sz w:val="20"/>
          <w:szCs w:val="20"/>
          <w:u w:val="single"/>
        </w:rPr>
        <w:t>para esta licitación se invitaron a 5 empresas las cuales están presentes y son las siguientes:</w:t>
      </w:r>
    </w:p>
    <w:p w:rsidR="00D74498" w:rsidRDefault="00D74498">
      <w:pPr>
        <w:jc w:val="both"/>
        <w:rPr>
          <w:noProof/>
          <w:lang w:eastAsia="es-MX"/>
        </w:rPr>
      </w:pP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6279"/>
        <w:gridCol w:w="2805"/>
      </w:tblGrid>
      <w:tr w:rsidR="00D74498">
        <w:trPr>
          <w:trHeight w:val="271"/>
          <w:jc w:val="center"/>
        </w:trPr>
        <w:tc>
          <w:tcPr>
            <w:tcW w:w="160" w:type="dxa"/>
            <w:shd w:val="clear" w:color="auto" w:fill="A6A6A6" w:themeFill="background1" w:themeFillShade="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6561" w:type="dxa"/>
            <w:shd w:val="clear" w:color="auto" w:fill="A6A6A6" w:themeFill="background1" w:themeFillShade="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856" w:type="dxa"/>
            <w:shd w:val="clear" w:color="auto" w:fill="A6A6A6" w:themeFill="background1" w:themeFillShade="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D74498">
        <w:trPr>
          <w:trHeight w:val="315"/>
          <w:jc w:val="center"/>
        </w:trPr>
        <w:tc>
          <w:tcPr>
            <w:tcW w:w="160"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1</w:t>
            </w:r>
          </w:p>
        </w:tc>
        <w:tc>
          <w:tcPr>
            <w:tcW w:w="6561" w:type="dxa"/>
            <w:vAlign w:val="center"/>
          </w:tcPr>
          <w:p w:rsidR="00D74498" w:rsidRDefault="00E068F1">
            <w:pPr>
              <w:ind w:right="-376"/>
              <w:rPr>
                <w:rFonts w:asciiTheme="minorHAnsi" w:hAnsiTheme="minorHAnsi"/>
                <w:sz w:val="22"/>
                <w:szCs w:val="22"/>
              </w:rPr>
            </w:pPr>
            <w:r>
              <w:rPr>
                <w:rFonts w:asciiTheme="minorHAnsi" w:hAnsiTheme="minorHAnsi"/>
                <w:sz w:val="22"/>
                <w:szCs w:val="22"/>
              </w:rPr>
              <w:t>Consorcio Constructor Adobes, S.A. de C.V.</w:t>
            </w:r>
          </w:p>
        </w:tc>
        <w:tc>
          <w:tcPr>
            <w:tcW w:w="2856" w:type="dxa"/>
            <w:vAlign w:val="center"/>
          </w:tcPr>
          <w:p w:rsidR="00D74498" w:rsidRDefault="00E068F1">
            <w:pPr>
              <w:jc w:val="center"/>
            </w:pPr>
            <w:r>
              <w:rPr>
                <w:rFonts w:ascii="Calibri" w:hAnsi="Calibri"/>
                <w:color w:val="000000"/>
                <w:sz w:val="18"/>
                <w:szCs w:val="18"/>
                <w:lang w:eastAsia="es-MX"/>
              </w:rPr>
              <w:t>SE PRESENTA</w:t>
            </w:r>
          </w:p>
        </w:tc>
      </w:tr>
      <w:tr w:rsidR="00D74498">
        <w:trPr>
          <w:trHeight w:val="315"/>
          <w:jc w:val="center"/>
        </w:trPr>
        <w:tc>
          <w:tcPr>
            <w:tcW w:w="160"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2</w:t>
            </w:r>
          </w:p>
        </w:tc>
        <w:tc>
          <w:tcPr>
            <w:tcW w:w="6561" w:type="dxa"/>
            <w:vAlign w:val="center"/>
          </w:tcPr>
          <w:p w:rsidR="00D74498" w:rsidRDefault="00E068F1">
            <w:pPr>
              <w:ind w:right="-376"/>
              <w:rPr>
                <w:rFonts w:asciiTheme="minorHAnsi" w:hAnsiTheme="minorHAnsi"/>
                <w:sz w:val="22"/>
                <w:szCs w:val="22"/>
              </w:rPr>
            </w:pPr>
            <w:r>
              <w:rPr>
                <w:rFonts w:asciiTheme="minorHAnsi" w:hAnsiTheme="minorHAnsi" w:cs="Calibri"/>
                <w:bCs/>
                <w:sz w:val="22"/>
                <w:szCs w:val="22"/>
              </w:rPr>
              <w:t>Grupo Constructor Strade, S.A. de C.V.</w:t>
            </w:r>
          </w:p>
        </w:tc>
        <w:tc>
          <w:tcPr>
            <w:tcW w:w="2856" w:type="dxa"/>
          </w:tcPr>
          <w:p w:rsidR="00D74498" w:rsidRDefault="00E068F1">
            <w:pPr>
              <w:jc w:val="center"/>
            </w:pPr>
            <w:r>
              <w:rPr>
                <w:rFonts w:ascii="Calibri" w:hAnsi="Calibri"/>
                <w:color w:val="000000"/>
                <w:sz w:val="18"/>
                <w:szCs w:val="18"/>
                <w:lang w:eastAsia="es-MX"/>
              </w:rPr>
              <w:t>SE PRESENTA</w:t>
            </w:r>
          </w:p>
        </w:tc>
      </w:tr>
      <w:tr w:rsidR="00D74498">
        <w:trPr>
          <w:trHeight w:val="315"/>
          <w:jc w:val="center"/>
        </w:trPr>
        <w:tc>
          <w:tcPr>
            <w:tcW w:w="160"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3</w:t>
            </w:r>
          </w:p>
        </w:tc>
        <w:tc>
          <w:tcPr>
            <w:tcW w:w="6561" w:type="dxa"/>
            <w:tcBorders>
              <w:bottom w:val="single" w:sz="4" w:space="0" w:color="auto"/>
            </w:tcBorders>
            <w:vAlign w:val="center"/>
          </w:tcPr>
          <w:p w:rsidR="00D74498" w:rsidRDefault="00E068F1">
            <w:pPr>
              <w:autoSpaceDE w:val="0"/>
              <w:autoSpaceDN w:val="0"/>
              <w:adjustRightInd w:val="0"/>
              <w:ind w:right="-567"/>
              <w:jc w:val="both"/>
              <w:rPr>
                <w:rFonts w:asciiTheme="minorHAnsi" w:hAnsiTheme="minorHAnsi" w:cs="Calibri"/>
                <w:sz w:val="22"/>
                <w:szCs w:val="22"/>
              </w:rPr>
            </w:pPr>
            <w:r>
              <w:rPr>
                <w:rFonts w:asciiTheme="minorHAnsi" w:hAnsiTheme="minorHAnsi" w:cs="Calibri"/>
                <w:bCs/>
                <w:sz w:val="22"/>
                <w:szCs w:val="22"/>
              </w:rPr>
              <w:t>Construmova, S.A. P.I. de C.V.</w:t>
            </w:r>
          </w:p>
        </w:tc>
        <w:tc>
          <w:tcPr>
            <w:tcW w:w="2856" w:type="dxa"/>
          </w:tcPr>
          <w:p w:rsidR="00D74498" w:rsidRDefault="00E068F1">
            <w:pPr>
              <w:jc w:val="center"/>
            </w:pPr>
            <w:r>
              <w:rPr>
                <w:rFonts w:ascii="Calibri" w:hAnsi="Calibri"/>
                <w:color w:val="000000"/>
                <w:sz w:val="18"/>
                <w:szCs w:val="18"/>
                <w:lang w:eastAsia="es-MX"/>
              </w:rPr>
              <w:t>SE PRESENTA</w:t>
            </w:r>
          </w:p>
        </w:tc>
      </w:tr>
      <w:tr w:rsidR="00D74498">
        <w:trPr>
          <w:trHeight w:val="315"/>
          <w:jc w:val="center"/>
        </w:trPr>
        <w:tc>
          <w:tcPr>
            <w:tcW w:w="160"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4</w:t>
            </w:r>
          </w:p>
        </w:tc>
        <w:tc>
          <w:tcPr>
            <w:tcW w:w="6561" w:type="dxa"/>
            <w:tcBorders>
              <w:top w:val="single" w:sz="4" w:space="0" w:color="auto"/>
              <w:left w:val="single" w:sz="4" w:space="0" w:color="auto"/>
              <w:bottom w:val="single" w:sz="4" w:space="0" w:color="auto"/>
              <w:right w:val="single" w:sz="4" w:space="0" w:color="auto"/>
            </w:tcBorders>
            <w:vAlign w:val="center"/>
          </w:tcPr>
          <w:p w:rsidR="00D74498" w:rsidRDefault="00E068F1">
            <w:pPr>
              <w:ind w:right="-376"/>
              <w:rPr>
                <w:rFonts w:asciiTheme="minorHAnsi" w:hAnsiTheme="minorHAnsi" w:cs="Calibri"/>
                <w:bCs/>
                <w:sz w:val="22"/>
                <w:szCs w:val="22"/>
              </w:rPr>
            </w:pPr>
            <w:r>
              <w:rPr>
                <w:rFonts w:asciiTheme="minorHAnsi" w:hAnsiTheme="minorHAnsi" w:cs="Calibri"/>
                <w:bCs/>
                <w:sz w:val="22"/>
                <w:szCs w:val="22"/>
              </w:rPr>
              <w:t>Grupo Constructor Innoblack, S.A. de C.V.</w:t>
            </w:r>
          </w:p>
        </w:tc>
        <w:tc>
          <w:tcPr>
            <w:tcW w:w="2856" w:type="dxa"/>
          </w:tcPr>
          <w:p w:rsidR="00D74498" w:rsidRDefault="00E068F1">
            <w:pPr>
              <w:jc w:val="center"/>
            </w:pPr>
            <w:r>
              <w:rPr>
                <w:rFonts w:ascii="Calibri" w:hAnsi="Calibri"/>
                <w:color w:val="000000"/>
                <w:sz w:val="18"/>
                <w:szCs w:val="18"/>
                <w:lang w:eastAsia="es-MX"/>
              </w:rPr>
              <w:t>SE PRESENTA</w:t>
            </w:r>
          </w:p>
        </w:tc>
      </w:tr>
      <w:tr w:rsidR="00D74498">
        <w:trPr>
          <w:trHeight w:val="315"/>
          <w:jc w:val="center"/>
        </w:trPr>
        <w:tc>
          <w:tcPr>
            <w:tcW w:w="160"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5</w:t>
            </w:r>
          </w:p>
        </w:tc>
        <w:tc>
          <w:tcPr>
            <w:tcW w:w="6561" w:type="dxa"/>
            <w:tcBorders>
              <w:top w:val="single" w:sz="4" w:space="0" w:color="auto"/>
              <w:left w:val="single" w:sz="4" w:space="0" w:color="auto"/>
              <w:bottom w:val="single" w:sz="4" w:space="0" w:color="auto"/>
              <w:right w:val="single" w:sz="4" w:space="0" w:color="auto"/>
            </w:tcBorders>
            <w:vAlign w:val="center"/>
          </w:tcPr>
          <w:p w:rsidR="00D74498" w:rsidRDefault="00E068F1">
            <w:pPr>
              <w:ind w:right="-376"/>
              <w:rPr>
                <w:rFonts w:asciiTheme="minorHAnsi" w:hAnsiTheme="minorHAnsi"/>
                <w:sz w:val="22"/>
                <w:szCs w:val="22"/>
              </w:rPr>
            </w:pPr>
            <w:r>
              <w:rPr>
                <w:rFonts w:asciiTheme="minorHAnsi" w:hAnsiTheme="minorHAnsi"/>
                <w:sz w:val="22"/>
                <w:szCs w:val="22"/>
              </w:rPr>
              <w:t>Diseño Ingeniería Construcción Grow, S.A. de C.V.</w:t>
            </w:r>
          </w:p>
        </w:tc>
        <w:tc>
          <w:tcPr>
            <w:tcW w:w="2856" w:type="dxa"/>
          </w:tcPr>
          <w:p w:rsidR="00D74498" w:rsidRDefault="00E068F1">
            <w:pPr>
              <w:jc w:val="center"/>
            </w:pPr>
            <w:r>
              <w:rPr>
                <w:rFonts w:ascii="Calibri" w:hAnsi="Calibri"/>
                <w:color w:val="000000"/>
                <w:sz w:val="18"/>
                <w:szCs w:val="18"/>
                <w:lang w:eastAsia="es-MX"/>
              </w:rPr>
              <w:t>SE PRESENTA</w:t>
            </w:r>
          </w:p>
        </w:tc>
      </w:tr>
    </w:tbl>
    <w:p w:rsidR="00D74498" w:rsidRDefault="00D74498">
      <w:pPr>
        <w:jc w:val="both"/>
        <w:rPr>
          <w:noProof/>
          <w:lang w:eastAsia="es-MX"/>
        </w:rPr>
      </w:pPr>
    </w:p>
    <w:p w:rsidR="00D74498" w:rsidRDefault="00E068F1">
      <w:pPr>
        <w:jc w:val="both"/>
        <w:rPr>
          <w:rFonts w:ascii="Arial" w:hAnsi="Arial" w:cs="Arial"/>
          <w:sz w:val="20"/>
          <w:szCs w:val="20"/>
          <w:u w:val="single"/>
        </w:rPr>
      </w:pPr>
      <w:r>
        <w:rPr>
          <w:rFonts w:ascii="Arial" w:hAnsi="Arial" w:cs="Arial"/>
          <w:b/>
          <w:sz w:val="20"/>
          <w:szCs w:val="20"/>
          <w:u w:val="single"/>
        </w:rPr>
        <w:lastRenderedPageBreak/>
        <w:t xml:space="preserve">Lic. Francis Bujaidar Ghoraichy: </w:t>
      </w: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Consorcio Constructor Adobes,</w:t>
      </w:r>
      <w:r>
        <w:rPr>
          <w:rFonts w:ascii="Arial" w:hAnsi="Arial" w:cs="Arial"/>
          <w:b/>
          <w:sz w:val="20"/>
          <w:szCs w:val="20"/>
          <w:u w:val="single"/>
        </w:rPr>
        <w:t xml:space="preserve"> S.A. de C.V.</w:t>
      </w:r>
      <w:r>
        <w:rPr>
          <w:rFonts w:ascii="Arial" w:hAnsi="Arial" w:cs="Arial"/>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$2´076,074.33 </w:t>
      </w:r>
      <w:r>
        <w:rPr>
          <w:rFonts w:ascii="Arial" w:hAnsi="Arial" w:cs="Arial"/>
          <w:sz w:val="20"/>
          <w:szCs w:val="20"/>
          <w:u w:val="single"/>
        </w:rPr>
        <w:t>(dos millones setenta y seis mil setenta y cuatro pesos 33/100 M.N.)</w:t>
      </w:r>
    </w:p>
    <w:p w:rsidR="00D74498" w:rsidRDefault="00D74498">
      <w:pPr>
        <w:jc w:val="both"/>
        <w:rPr>
          <w:rFonts w:ascii="Arial" w:hAnsi="Arial" w:cs="Arial"/>
          <w:color w:val="FF0000"/>
          <w:sz w:val="20"/>
          <w:szCs w:val="20"/>
          <w:u w:val="single"/>
        </w:rPr>
      </w:pPr>
    </w:p>
    <w:p w:rsidR="00D74498" w:rsidRDefault="00E068F1">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w:t>
      </w:r>
      <w:r>
        <w:rPr>
          <w:rFonts w:ascii="Arial" w:hAnsi="Arial" w:cs="Arial"/>
          <w:b/>
          <w:sz w:val="20"/>
          <w:szCs w:val="20"/>
          <w:u w:val="single"/>
          <w:lang w:val="es-ES"/>
        </w:rPr>
        <w:t>Grupo Constructor Strade,</w:t>
      </w:r>
      <w:r>
        <w:rPr>
          <w:rFonts w:ascii="Arial" w:hAnsi="Arial" w:cs="Arial"/>
          <w:b/>
          <w:sz w:val="20"/>
          <w:szCs w:val="20"/>
          <w:u w:val="single"/>
        </w:rPr>
        <w:t xml:space="preserve"> S.A. de C.V.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$2´143,952.25 </w:t>
      </w:r>
      <w:r>
        <w:rPr>
          <w:rFonts w:ascii="Arial" w:hAnsi="Arial" w:cs="Arial"/>
          <w:sz w:val="20"/>
          <w:szCs w:val="20"/>
          <w:u w:val="single"/>
        </w:rPr>
        <w:t>(dos millones ciento cuarenta y tres mil novecientos cincuenta y dos pesos 25/100 M.N.)</w:t>
      </w:r>
    </w:p>
    <w:p w:rsidR="00D74498" w:rsidRDefault="00D74498">
      <w:pPr>
        <w:jc w:val="both"/>
        <w:rPr>
          <w:rFonts w:ascii="Arial" w:hAnsi="Arial" w:cs="Arial"/>
          <w:color w:val="FF0000"/>
          <w:sz w:val="20"/>
          <w:szCs w:val="20"/>
          <w:u w:val="single"/>
        </w:rPr>
      </w:pPr>
    </w:p>
    <w:p w:rsidR="00D74498" w:rsidRDefault="00E068F1">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Construmova,</w:t>
      </w:r>
      <w:r>
        <w:rPr>
          <w:rFonts w:ascii="Arial" w:hAnsi="Arial" w:cs="Arial"/>
          <w:b/>
          <w:sz w:val="20"/>
          <w:szCs w:val="20"/>
          <w:u w:val="single"/>
        </w:rPr>
        <w:t xml:space="preserve"> S.A. P.I. de C.V.</w:t>
      </w:r>
      <w:r>
        <w:rPr>
          <w:rFonts w:ascii="Arial" w:hAnsi="Arial" w:cs="Arial"/>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$2´044,191.62 </w:t>
      </w:r>
      <w:r>
        <w:rPr>
          <w:rFonts w:ascii="Arial" w:hAnsi="Arial" w:cs="Arial"/>
          <w:sz w:val="20"/>
          <w:szCs w:val="20"/>
          <w:u w:val="single"/>
        </w:rPr>
        <w:t>(dos millones cuarenta y cuatro mil ciento noventa y un pesos 62/100 M.N)</w:t>
      </w:r>
    </w:p>
    <w:p w:rsidR="00D74498" w:rsidRDefault="00D74498">
      <w:pPr>
        <w:jc w:val="both"/>
        <w:rPr>
          <w:rFonts w:ascii="Arial" w:hAnsi="Arial" w:cs="Arial"/>
          <w:sz w:val="20"/>
          <w:szCs w:val="20"/>
          <w:u w:val="single"/>
        </w:rPr>
      </w:pPr>
    </w:p>
    <w:p w:rsidR="00D74498" w:rsidRDefault="00E068F1">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Grupo Constructor Innoblack</w:t>
      </w:r>
      <w:proofErr w:type="gramStart"/>
      <w:r>
        <w:rPr>
          <w:rFonts w:ascii="Arial" w:hAnsi="Arial" w:cs="Arial"/>
          <w:b/>
          <w:sz w:val="20"/>
          <w:szCs w:val="20"/>
          <w:u w:val="single"/>
          <w:lang w:val="es-ES"/>
        </w:rPr>
        <w:t xml:space="preserve">, </w:t>
      </w:r>
      <w:r>
        <w:rPr>
          <w:rFonts w:ascii="Arial" w:hAnsi="Arial" w:cs="Arial"/>
          <w:sz w:val="20"/>
          <w:szCs w:val="20"/>
          <w:u w:val="single"/>
        </w:rPr>
        <w:t xml:space="preserve"> </w:t>
      </w:r>
      <w:r>
        <w:rPr>
          <w:rFonts w:ascii="Arial" w:hAnsi="Arial" w:cs="Arial"/>
          <w:sz w:val="20"/>
          <w:szCs w:val="20"/>
          <w:u w:val="single"/>
          <w:lang w:val="es-ES"/>
        </w:rPr>
        <w:t>ya</w:t>
      </w:r>
      <w:proofErr w:type="gramEnd"/>
      <w:r>
        <w:rPr>
          <w:rFonts w:ascii="Arial" w:hAnsi="Arial" w:cs="Arial"/>
          <w:sz w:val="20"/>
          <w:szCs w:val="20"/>
          <w:u w:val="single"/>
          <w:lang w:val="es-ES"/>
        </w:rPr>
        <w:t xml:space="preserve"> que cumple con su propuesta técnica y económica y presenta un importe antes de I.V.A. de </w:t>
      </w:r>
      <w:r>
        <w:rPr>
          <w:rFonts w:ascii="Arial" w:hAnsi="Arial" w:cs="Arial"/>
          <w:b/>
          <w:sz w:val="20"/>
          <w:szCs w:val="20"/>
          <w:u w:val="single"/>
        </w:rPr>
        <w:t xml:space="preserve">$1´969,050.13 </w:t>
      </w:r>
      <w:r>
        <w:rPr>
          <w:rFonts w:ascii="Arial" w:hAnsi="Arial" w:cs="Arial"/>
          <w:sz w:val="20"/>
          <w:szCs w:val="20"/>
          <w:u w:val="single"/>
        </w:rPr>
        <w:t>(un millón novecientos sesenta y nueve mil cincuenta pesos 13/100 M.N.)</w:t>
      </w:r>
    </w:p>
    <w:p w:rsidR="00D74498" w:rsidRDefault="00D74498">
      <w:pPr>
        <w:jc w:val="both"/>
        <w:rPr>
          <w:rFonts w:ascii="Arial" w:hAnsi="Arial" w:cs="Arial"/>
          <w:color w:val="FF0000"/>
          <w:sz w:val="20"/>
          <w:szCs w:val="20"/>
          <w:u w:val="single"/>
        </w:rPr>
      </w:pPr>
    </w:p>
    <w:p w:rsidR="00D74498" w:rsidRDefault="00E068F1">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 xml:space="preserve">Diseño Ingenieria Construcción Grow, S.A. de C.V. </w:t>
      </w:r>
      <w:r>
        <w:rPr>
          <w:rFonts w:ascii="Arial" w:hAnsi="Arial" w:cs="Arial"/>
          <w:sz w:val="20"/>
          <w:szCs w:val="20"/>
          <w:u w:val="single"/>
        </w:rPr>
        <w:t xml:space="preserve"> </w:t>
      </w:r>
      <w:proofErr w:type="gramStart"/>
      <w:r>
        <w:rPr>
          <w:rFonts w:ascii="Arial" w:hAnsi="Arial" w:cs="Arial"/>
          <w:sz w:val="20"/>
          <w:szCs w:val="20"/>
          <w:u w:val="single"/>
          <w:lang w:val="es-ES"/>
        </w:rPr>
        <w:t>ya</w:t>
      </w:r>
      <w:proofErr w:type="gramEnd"/>
      <w:r>
        <w:rPr>
          <w:rFonts w:ascii="Arial" w:hAnsi="Arial" w:cs="Arial"/>
          <w:sz w:val="20"/>
          <w:szCs w:val="20"/>
          <w:u w:val="single"/>
          <w:lang w:val="es-ES"/>
        </w:rPr>
        <w:t xml:space="preserve"> que cumple con su propuesta técnica y económica y presenta un importe antes de I.V.A. de </w:t>
      </w:r>
      <w:r>
        <w:rPr>
          <w:rFonts w:ascii="Arial" w:hAnsi="Arial" w:cs="Arial"/>
          <w:b/>
          <w:sz w:val="20"/>
          <w:szCs w:val="20"/>
          <w:u w:val="single"/>
        </w:rPr>
        <w:t xml:space="preserve">$2´090,971.49 </w:t>
      </w:r>
      <w:r>
        <w:rPr>
          <w:rFonts w:ascii="Arial" w:hAnsi="Arial" w:cs="Arial"/>
          <w:sz w:val="20"/>
          <w:szCs w:val="20"/>
          <w:u w:val="single"/>
        </w:rPr>
        <w:t>(dos millones noventa mil novecientos setenta y un pesos 49/100 M.N.)</w:t>
      </w:r>
    </w:p>
    <w:p w:rsidR="00D74498" w:rsidRDefault="00D74498">
      <w:pPr>
        <w:jc w:val="both"/>
        <w:rPr>
          <w:rFonts w:ascii="Arial" w:hAnsi="Arial" w:cs="Arial"/>
          <w:color w:val="FF0000"/>
          <w:sz w:val="20"/>
          <w:szCs w:val="20"/>
          <w:u w:val="single"/>
        </w:rPr>
      </w:pPr>
    </w:p>
    <w:p w:rsidR="00D74498" w:rsidRDefault="00E068F1">
      <w:pPr>
        <w:jc w:val="both"/>
        <w:rPr>
          <w:rFonts w:ascii="Arial" w:hAnsi="Arial" w:cs="Arial"/>
          <w:sz w:val="20"/>
          <w:szCs w:val="20"/>
          <w:u w:val="single"/>
          <w:lang w:val="es-ES"/>
        </w:rPr>
      </w:pPr>
      <w:r>
        <w:rPr>
          <w:rFonts w:ascii="Arial" w:hAnsi="Arial" w:cs="Arial"/>
          <w:sz w:val="20"/>
          <w:szCs w:val="20"/>
          <w:u w:val="single"/>
          <w:lang w:val="es-ES"/>
        </w:rPr>
        <w:t>Los resultados de la Licitación por Invitación Restringida número</w:t>
      </w:r>
      <w:r>
        <w:rPr>
          <w:rFonts w:ascii="Arial" w:hAnsi="Arial" w:cs="Arial"/>
          <w:b/>
          <w:sz w:val="20"/>
          <w:szCs w:val="20"/>
          <w:u w:val="single"/>
        </w:rPr>
        <w:t xml:space="preserve">: DOPI-MUN-R33R-IH-CI-152-2017 </w:t>
      </w:r>
      <w:r>
        <w:rPr>
          <w:rFonts w:ascii="Arial" w:hAnsi="Arial" w:cs="Arial"/>
          <w:sz w:val="20"/>
          <w:szCs w:val="20"/>
          <w:u w:val="single"/>
          <w:lang w:val="es-ES"/>
        </w:rPr>
        <w:t>son los siguientes:</w:t>
      </w:r>
    </w:p>
    <w:p w:rsidR="00D74498" w:rsidRDefault="00D74498">
      <w:pPr>
        <w:jc w:val="both"/>
        <w:rPr>
          <w:noProof/>
          <w:lang w:val="es-ES" w:eastAsia="es-MX"/>
        </w:rPr>
      </w:pPr>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5622"/>
        <w:gridCol w:w="1872"/>
        <w:gridCol w:w="1663"/>
      </w:tblGrid>
      <w:tr w:rsidR="00D74498">
        <w:trPr>
          <w:trHeight w:val="280"/>
          <w:jc w:val="center"/>
        </w:trPr>
        <w:tc>
          <w:tcPr>
            <w:tcW w:w="402" w:type="dxa"/>
            <w:shd w:val="clear" w:color="auto" w:fill="A6A6A6" w:themeFill="background1" w:themeFillShade="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5704" w:type="dxa"/>
            <w:shd w:val="clear" w:color="auto" w:fill="A6A6A6" w:themeFill="background1" w:themeFillShade="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1873" w:type="dxa"/>
            <w:shd w:val="clear" w:color="auto" w:fill="A6A6A6" w:themeFill="background1" w:themeFillShade="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1671" w:type="dxa"/>
            <w:shd w:val="clear" w:color="auto" w:fill="A6A6A6" w:themeFill="background1" w:themeFillShade="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D74498">
        <w:trPr>
          <w:trHeight w:val="315"/>
          <w:jc w:val="center"/>
        </w:trPr>
        <w:tc>
          <w:tcPr>
            <w:tcW w:w="402"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1</w:t>
            </w:r>
          </w:p>
        </w:tc>
        <w:tc>
          <w:tcPr>
            <w:tcW w:w="5704" w:type="dxa"/>
            <w:vAlign w:val="center"/>
          </w:tcPr>
          <w:p w:rsidR="00D74498" w:rsidRDefault="00E068F1">
            <w:pPr>
              <w:ind w:right="-376"/>
              <w:rPr>
                <w:rFonts w:asciiTheme="minorHAnsi" w:hAnsiTheme="minorHAnsi"/>
                <w:sz w:val="22"/>
                <w:szCs w:val="22"/>
              </w:rPr>
            </w:pPr>
            <w:r>
              <w:rPr>
                <w:rFonts w:asciiTheme="minorHAnsi" w:hAnsiTheme="minorHAnsi"/>
                <w:sz w:val="22"/>
                <w:szCs w:val="22"/>
              </w:rPr>
              <w:t>Consorcio Constructor Adobes, S.A. de C.V.</w:t>
            </w:r>
          </w:p>
        </w:tc>
        <w:tc>
          <w:tcPr>
            <w:tcW w:w="1873" w:type="dxa"/>
            <w:vAlign w:val="center"/>
          </w:tcPr>
          <w:p w:rsidR="00D74498" w:rsidRDefault="00E068F1">
            <w:pPr>
              <w:jc w:val="center"/>
            </w:pPr>
            <w:r>
              <w:rPr>
                <w:rFonts w:ascii="Calibri" w:hAnsi="Calibri"/>
                <w:color w:val="000000"/>
                <w:sz w:val="18"/>
                <w:szCs w:val="18"/>
                <w:lang w:eastAsia="es-MX"/>
              </w:rPr>
              <w:t>SE ACEPTA</w:t>
            </w:r>
          </w:p>
        </w:tc>
        <w:tc>
          <w:tcPr>
            <w:tcW w:w="1671" w:type="dxa"/>
            <w:vAlign w:val="center"/>
          </w:tcPr>
          <w:p w:rsidR="00D74498" w:rsidRDefault="00E068F1">
            <w:pPr>
              <w:jc w:val="center"/>
            </w:pPr>
            <w:r>
              <w:rPr>
                <w:rFonts w:ascii="Calibri" w:hAnsi="Calibri"/>
                <w:b/>
                <w:color w:val="000000"/>
                <w:sz w:val="18"/>
                <w:szCs w:val="18"/>
                <w:lang w:eastAsia="es-MX"/>
              </w:rPr>
              <w:t>$2,076,074.33</w:t>
            </w:r>
          </w:p>
        </w:tc>
      </w:tr>
      <w:tr w:rsidR="00D74498">
        <w:trPr>
          <w:trHeight w:val="315"/>
          <w:jc w:val="center"/>
        </w:trPr>
        <w:tc>
          <w:tcPr>
            <w:tcW w:w="402"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2</w:t>
            </w:r>
          </w:p>
        </w:tc>
        <w:tc>
          <w:tcPr>
            <w:tcW w:w="5704" w:type="dxa"/>
            <w:vAlign w:val="center"/>
          </w:tcPr>
          <w:p w:rsidR="00D74498" w:rsidRDefault="00E068F1">
            <w:pPr>
              <w:ind w:right="-376"/>
              <w:rPr>
                <w:rFonts w:asciiTheme="minorHAnsi" w:hAnsiTheme="minorHAnsi"/>
                <w:sz w:val="22"/>
                <w:szCs w:val="22"/>
              </w:rPr>
            </w:pPr>
            <w:r>
              <w:rPr>
                <w:rFonts w:asciiTheme="minorHAnsi" w:hAnsiTheme="minorHAnsi" w:cs="Calibri"/>
                <w:bCs/>
                <w:sz w:val="22"/>
                <w:szCs w:val="22"/>
              </w:rPr>
              <w:t>Grupo Constructor Strade, S.A. de C.V.</w:t>
            </w:r>
          </w:p>
        </w:tc>
        <w:tc>
          <w:tcPr>
            <w:tcW w:w="1873" w:type="dxa"/>
            <w:vAlign w:val="center"/>
          </w:tcPr>
          <w:p w:rsidR="00D74498" w:rsidRDefault="00E068F1">
            <w:pPr>
              <w:jc w:val="center"/>
              <w:rPr>
                <w:b/>
              </w:rPr>
            </w:pPr>
            <w:r>
              <w:rPr>
                <w:rFonts w:ascii="Calibri" w:hAnsi="Calibri"/>
                <w:color w:val="000000"/>
                <w:sz w:val="18"/>
                <w:szCs w:val="18"/>
                <w:lang w:eastAsia="es-MX"/>
              </w:rPr>
              <w:t>SE ACEPTA</w:t>
            </w:r>
          </w:p>
        </w:tc>
        <w:tc>
          <w:tcPr>
            <w:tcW w:w="1671" w:type="dxa"/>
            <w:vAlign w:val="center"/>
          </w:tcPr>
          <w:p w:rsidR="00D74498" w:rsidRDefault="00E068F1">
            <w:pPr>
              <w:jc w:val="center"/>
            </w:pPr>
            <w:r>
              <w:rPr>
                <w:rFonts w:ascii="Calibri" w:hAnsi="Calibri"/>
                <w:b/>
                <w:color w:val="000000"/>
                <w:sz w:val="18"/>
                <w:szCs w:val="18"/>
                <w:lang w:eastAsia="es-MX"/>
              </w:rPr>
              <w:t>$2,143,952.25</w:t>
            </w:r>
          </w:p>
        </w:tc>
      </w:tr>
      <w:tr w:rsidR="00D74498">
        <w:trPr>
          <w:trHeight w:val="315"/>
          <w:jc w:val="center"/>
        </w:trPr>
        <w:tc>
          <w:tcPr>
            <w:tcW w:w="402"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3</w:t>
            </w:r>
          </w:p>
        </w:tc>
        <w:tc>
          <w:tcPr>
            <w:tcW w:w="5704" w:type="dxa"/>
            <w:tcBorders>
              <w:bottom w:val="single" w:sz="4" w:space="0" w:color="auto"/>
            </w:tcBorders>
            <w:vAlign w:val="center"/>
          </w:tcPr>
          <w:p w:rsidR="00D74498" w:rsidRDefault="00E068F1">
            <w:pPr>
              <w:autoSpaceDE w:val="0"/>
              <w:autoSpaceDN w:val="0"/>
              <w:adjustRightInd w:val="0"/>
              <w:ind w:right="-567"/>
              <w:jc w:val="both"/>
              <w:rPr>
                <w:rFonts w:asciiTheme="minorHAnsi" w:hAnsiTheme="minorHAnsi" w:cs="Calibri"/>
                <w:sz w:val="22"/>
                <w:szCs w:val="22"/>
              </w:rPr>
            </w:pPr>
            <w:r>
              <w:rPr>
                <w:rFonts w:asciiTheme="minorHAnsi" w:hAnsiTheme="minorHAnsi" w:cs="Calibri"/>
                <w:bCs/>
                <w:sz w:val="22"/>
                <w:szCs w:val="22"/>
              </w:rPr>
              <w:t>Construmova, S.A. P.I. de C.V.</w:t>
            </w:r>
          </w:p>
        </w:tc>
        <w:tc>
          <w:tcPr>
            <w:tcW w:w="1873" w:type="dxa"/>
            <w:vAlign w:val="center"/>
          </w:tcPr>
          <w:p w:rsidR="00D74498" w:rsidRDefault="00E068F1">
            <w:pPr>
              <w:jc w:val="center"/>
            </w:pPr>
            <w:r>
              <w:rPr>
                <w:rFonts w:ascii="Calibri" w:hAnsi="Calibri"/>
                <w:color w:val="000000"/>
                <w:sz w:val="18"/>
                <w:szCs w:val="18"/>
                <w:lang w:eastAsia="es-MX"/>
              </w:rPr>
              <w:t>SE ACEPTA</w:t>
            </w:r>
          </w:p>
        </w:tc>
        <w:tc>
          <w:tcPr>
            <w:tcW w:w="1671" w:type="dxa"/>
            <w:vAlign w:val="center"/>
          </w:tcPr>
          <w:p w:rsidR="00D74498" w:rsidRDefault="00E068F1">
            <w:pPr>
              <w:jc w:val="center"/>
            </w:pPr>
            <w:r>
              <w:rPr>
                <w:rFonts w:ascii="Calibri" w:hAnsi="Calibri"/>
                <w:b/>
                <w:color w:val="000000"/>
                <w:sz w:val="18"/>
                <w:szCs w:val="18"/>
                <w:lang w:eastAsia="es-MX"/>
              </w:rPr>
              <w:t>$2,044,191.62</w:t>
            </w:r>
          </w:p>
        </w:tc>
      </w:tr>
      <w:tr w:rsidR="00D74498">
        <w:trPr>
          <w:trHeight w:val="315"/>
          <w:jc w:val="center"/>
        </w:trPr>
        <w:tc>
          <w:tcPr>
            <w:tcW w:w="402"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4</w:t>
            </w:r>
          </w:p>
        </w:tc>
        <w:tc>
          <w:tcPr>
            <w:tcW w:w="5704" w:type="dxa"/>
            <w:tcBorders>
              <w:top w:val="single" w:sz="4" w:space="0" w:color="auto"/>
              <w:left w:val="single" w:sz="4" w:space="0" w:color="auto"/>
              <w:bottom w:val="single" w:sz="4" w:space="0" w:color="auto"/>
              <w:right w:val="single" w:sz="4" w:space="0" w:color="auto"/>
            </w:tcBorders>
            <w:vAlign w:val="center"/>
          </w:tcPr>
          <w:p w:rsidR="00D74498" w:rsidRDefault="00E068F1">
            <w:pPr>
              <w:ind w:right="-376"/>
              <w:rPr>
                <w:rFonts w:asciiTheme="minorHAnsi" w:hAnsiTheme="minorHAnsi" w:cs="Calibri"/>
                <w:bCs/>
                <w:sz w:val="22"/>
                <w:szCs w:val="22"/>
              </w:rPr>
            </w:pPr>
            <w:r>
              <w:rPr>
                <w:rFonts w:asciiTheme="minorHAnsi" w:hAnsiTheme="minorHAnsi" w:cs="Calibri"/>
                <w:bCs/>
                <w:sz w:val="22"/>
                <w:szCs w:val="22"/>
              </w:rPr>
              <w:t>Grupo Constructor Innoblack, S.A. de C.V.</w:t>
            </w:r>
          </w:p>
        </w:tc>
        <w:tc>
          <w:tcPr>
            <w:tcW w:w="1873" w:type="dxa"/>
            <w:vAlign w:val="center"/>
          </w:tcPr>
          <w:p w:rsidR="00D74498" w:rsidRDefault="00E068F1">
            <w:pPr>
              <w:jc w:val="center"/>
            </w:pPr>
            <w:r>
              <w:rPr>
                <w:rFonts w:ascii="Calibri" w:hAnsi="Calibri"/>
                <w:color w:val="000000"/>
                <w:sz w:val="18"/>
                <w:szCs w:val="18"/>
                <w:lang w:eastAsia="es-MX"/>
              </w:rPr>
              <w:t>SE ACEPTA</w:t>
            </w:r>
          </w:p>
        </w:tc>
        <w:tc>
          <w:tcPr>
            <w:tcW w:w="1671" w:type="dxa"/>
            <w:vAlign w:val="center"/>
          </w:tcPr>
          <w:p w:rsidR="00D74498" w:rsidRDefault="00E068F1">
            <w:pPr>
              <w:jc w:val="center"/>
            </w:pPr>
            <w:r>
              <w:rPr>
                <w:rFonts w:ascii="Calibri" w:hAnsi="Calibri"/>
                <w:b/>
                <w:color w:val="000000"/>
                <w:sz w:val="18"/>
                <w:szCs w:val="18"/>
                <w:lang w:eastAsia="es-MX"/>
              </w:rPr>
              <w:t>$1,969,050.13</w:t>
            </w:r>
          </w:p>
        </w:tc>
      </w:tr>
      <w:tr w:rsidR="00D74498">
        <w:trPr>
          <w:trHeight w:val="315"/>
          <w:jc w:val="center"/>
        </w:trPr>
        <w:tc>
          <w:tcPr>
            <w:tcW w:w="402"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5</w:t>
            </w:r>
          </w:p>
        </w:tc>
        <w:tc>
          <w:tcPr>
            <w:tcW w:w="5704" w:type="dxa"/>
            <w:tcBorders>
              <w:top w:val="single" w:sz="4" w:space="0" w:color="auto"/>
              <w:left w:val="single" w:sz="4" w:space="0" w:color="auto"/>
              <w:bottom w:val="single" w:sz="4" w:space="0" w:color="auto"/>
              <w:right w:val="single" w:sz="4" w:space="0" w:color="auto"/>
            </w:tcBorders>
            <w:vAlign w:val="center"/>
          </w:tcPr>
          <w:p w:rsidR="00D74498" w:rsidRDefault="00E068F1">
            <w:pPr>
              <w:ind w:right="-376"/>
              <w:rPr>
                <w:rFonts w:asciiTheme="minorHAnsi" w:hAnsiTheme="minorHAnsi"/>
                <w:sz w:val="22"/>
                <w:szCs w:val="22"/>
              </w:rPr>
            </w:pPr>
            <w:r>
              <w:rPr>
                <w:rFonts w:asciiTheme="minorHAnsi" w:hAnsiTheme="minorHAnsi"/>
                <w:sz w:val="22"/>
                <w:szCs w:val="22"/>
              </w:rPr>
              <w:t>Diseño Ingeniería Construcción Grow, S.A. de C.V.</w:t>
            </w:r>
          </w:p>
        </w:tc>
        <w:tc>
          <w:tcPr>
            <w:tcW w:w="1873" w:type="dxa"/>
            <w:vAlign w:val="center"/>
          </w:tcPr>
          <w:p w:rsidR="00D74498" w:rsidRDefault="00E068F1">
            <w:pPr>
              <w:jc w:val="center"/>
              <w:rPr>
                <w:b/>
              </w:rPr>
            </w:pPr>
            <w:r>
              <w:rPr>
                <w:rFonts w:ascii="Calibri" w:hAnsi="Calibri"/>
                <w:color w:val="000000"/>
                <w:sz w:val="18"/>
                <w:szCs w:val="18"/>
                <w:lang w:eastAsia="es-MX"/>
              </w:rPr>
              <w:t>SE ACEPTA</w:t>
            </w:r>
          </w:p>
        </w:tc>
        <w:tc>
          <w:tcPr>
            <w:tcW w:w="1671" w:type="dxa"/>
            <w:vAlign w:val="center"/>
          </w:tcPr>
          <w:p w:rsidR="00D74498" w:rsidRDefault="00E068F1">
            <w:pPr>
              <w:jc w:val="center"/>
            </w:pPr>
            <w:r>
              <w:rPr>
                <w:rFonts w:ascii="Calibri" w:hAnsi="Calibri"/>
                <w:b/>
                <w:color w:val="000000"/>
                <w:sz w:val="18"/>
                <w:szCs w:val="18"/>
                <w:lang w:eastAsia="es-MX"/>
              </w:rPr>
              <w:t>$2,090,971.49</w:t>
            </w:r>
          </w:p>
        </w:tc>
      </w:tr>
    </w:tbl>
    <w:p w:rsidR="00D74498" w:rsidRDefault="00D74498">
      <w:pPr>
        <w:jc w:val="both"/>
        <w:rPr>
          <w:noProof/>
          <w:lang w:eastAsia="es-MX"/>
        </w:rPr>
      </w:pPr>
    </w:p>
    <w:p w:rsidR="00D74498" w:rsidRDefault="00E068F1">
      <w:pPr>
        <w:jc w:val="both"/>
        <w:rPr>
          <w:rFonts w:ascii="Arial" w:hAnsi="Arial" w:cs="Arial"/>
          <w:sz w:val="20"/>
          <w:szCs w:val="20"/>
          <w:u w:val="single"/>
        </w:rPr>
      </w:pPr>
      <w:r>
        <w:rPr>
          <w:rFonts w:ascii="Arial" w:hAnsi="Arial" w:cs="Arial"/>
          <w:b/>
          <w:sz w:val="20"/>
          <w:szCs w:val="20"/>
        </w:rPr>
        <w:t xml:space="preserve">Ing. David Miguel Zamora Bueno </w:t>
      </w:r>
      <w:r>
        <w:rPr>
          <w:rFonts w:ascii="Arial" w:hAnsi="Arial" w:cs="Arial"/>
          <w:sz w:val="20"/>
          <w:szCs w:val="20"/>
        </w:rPr>
        <w:t>(Secretario Técnico</w:t>
      </w:r>
      <w:r>
        <w:rPr>
          <w:rFonts w:ascii="Arial" w:hAnsi="Arial" w:cs="Arial"/>
          <w:sz w:val="20"/>
          <w:szCs w:val="20"/>
          <w:u w:val="single"/>
        </w:rPr>
        <w:t xml:space="preserve">): seguimos con Licitación por invitación restringida número: </w:t>
      </w:r>
      <w:r>
        <w:rPr>
          <w:rFonts w:ascii="Arial" w:hAnsi="Arial" w:cs="Arial"/>
          <w:b/>
          <w:sz w:val="20"/>
          <w:szCs w:val="20"/>
          <w:u w:val="single"/>
        </w:rPr>
        <w:t xml:space="preserve">DOPI-MUN-R33R-IH-CI-153-2017 </w:t>
      </w:r>
      <w:r>
        <w:rPr>
          <w:rFonts w:ascii="Arial" w:hAnsi="Arial" w:cs="Arial"/>
          <w:sz w:val="20"/>
          <w:szCs w:val="20"/>
          <w:u w:val="single"/>
        </w:rPr>
        <w:t xml:space="preserve">que tiene por objeto </w:t>
      </w:r>
      <w:r>
        <w:rPr>
          <w:rFonts w:ascii="Arial" w:hAnsi="Arial" w:cs="Arial"/>
          <w:b/>
          <w:sz w:val="20"/>
          <w:szCs w:val="20"/>
          <w:u w:val="single"/>
        </w:rPr>
        <w:t xml:space="preserve">Construcción de red de agua potable en la calle Garzas entre Cenzontle y carretera Colotlán, calle Canario entre Cenzontle y Carretera Colotlán y calle Gaviotas entre carretera Colotlán y prolongación Garzas en las colonias La Vinatera y Ejido Copalita, municipio de Zapopan, Jalisco, </w:t>
      </w:r>
      <w:r>
        <w:rPr>
          <w:rFonts w:ascii="Arial" w:hAnsi="Arial" w:cs="Arial"/>
          <w:sz w:val="20"/>
          <w:szCs w:val="20"/>
          <w:u w:val="single"/>
        </w:rPr>
        <w:t>para esta licitación se invitaron a 5 empresas las cuales están presentes y son las siguientes:</w:t>
      </w:r>
    </w:p>
    <w:p w:rsidR="00D74498" w:rsidRDefault="00D74498">
      <w:pPr>
        <w:jc w:val="both"/>
        <w:rPr>
          <w:noProof/>
          <w:color w:val="FF0000"/>
          <w:lang w:eastAsia="es-MX"/>
        </w:rPr>
      </w:pP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6759"/>
        <w:gridCol w:w="2408"/>
      </w:tblGrid>
      <w:tr w:rsidR="00D74498" w:rsidTr="00041BF1">
        <w:trPr>
          <w:trHeight w:val="282"/>
          <w:jc w:val="center"/>
        </w:trPr>
        <w:tc>
          <w:tcPr>
            <w:tcW w:w="243" w:type="dxa"/>
            <w:shd w:val="clear" w:color="auto" w:fill="A6A6A6" w:themeFill="background1" w:themeFillShade="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6986" w:type="dxa"/>
            <w:shd w:val="clear" w:color="auto" w:fill="A6A6A6" w:themeFill="background1" w:themeFillShade="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431" w:type="dxa"/>
            <w:shd w:val="clear" w:color="auto" w:fill="A6A6A6" w:themeFill="background1" w:themeFillShade="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D74498">
        <w:trPr>
          <w:trHeight w:val="315"/>
          <w:jc w:val="center"/>
        </w:trPr>
        <w:tc>
          <w:tcPr>
            <w:tcW w:w="24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1</w:t>
            </w:r>
          </w:p>
        </w:tc>
        <w:tc>
          <w:tcPr>
            <w:tcW w:w="6986" w:type="dxa"/>
            <w:vAlign w:val="center"/>
          </w:tcPr>
          <w:p w:rsidR="00D74498" w:rsidRDefault="00E068F1">
            <w:pPr>
              <w:ind w:right="-376"/>
              <w:rPr>
                <w:rFonts w:asciiTheme="minorHAnsi" w:hAnsiTheme="minorHAnsi"/>
                <w:sz w:val="22"/>
                <w:szCs w:val="22"/>
              </w:rPr>
            </w:pPr>
            <w:r>
              <w:rPr>
                <w:rFonts w:asciiTheme="minorHAnsi" w:hAnsiTheme="minorHAnsi"/>
                <w:sz w:val="22"/>
                <w:szCs w:val="22"/>
              </w:rPr>
              <w:t>Lakay Construcciones, S.A. de C.V.</w:t>
            </w:r>
          </w:p>
        </w:tc>
        <w:tc>
          <w:tcPr>
            <w:tcW w:w="2431" w:type="dxa"/>
            <w:vAlign w:val="center"/>
          </w:tcPr>
          <w:p w:rsidR="00D74498" w:rsidRDefault="00E068F1">
            <w:pPr>
              <w:jc w:val="center"/>
            </w:pPr>
            <w:r>
              <w:rPr>
                <w:rFonts w:ascii="Calibri" w:hAnsi="Calibri"/>
                <w:color w:val="000000"/>
                <w:sz w:val="18"/>
                <w:szCs w:val="18"/>
                <w:lang w:eastAsia="es-MX"/>
              </w:rPr>
              <w:t>SE PRESENTA</w:t>
            </w:r>
          </w:p>
        </w:tc>
      </w:tr>
      <w:tr w:rsidR="00D74498">
        <w:trPr>
          <w:trHeight w:val="315"/>
          <w:jc w:val="center"/>
        </w:trPr>
        <w:tc>
          <w:tcPr>
            <w:tcW w:w="24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2</w:t>
            </w:r>
          </w:p>
        </w:tc>
        <w:tc>
          <w:tcPr>
            <w:tcW w:w="6986" w:type="dxa"/>
            <w:vAlign w:val="center"/>
          </w:tcPr>
          <w:p w:rsidR="00D74498" w:rsidRDefault="00E068F1">
            <w:pPr>
              <w:ind w:right="-376"/>
              <w:rPr>
                <w:rFonts w:asciiTheme="minorHAnsi" w:hAnsiTheme="minorHAnsi"/>
                <w:sz w:val="22"/>
                <w:szCs w:val="22"/>
              </w:rPr>
            </w:pPr>
            <w:r>
              <w:rPr>
                <w:rFonts w:asciiTheme="minorHAnsi" w:hAnsiTheme="minorHAnsi"/>
                <w:sz w:val="22"/>
                <w:szCs w:val="22"/>
              </w:rPr>
              <w:t>C. Alfredo Flores Chávez.</w:t>
            </w:r>
          </w:p>
        </w:tc>
        <w:tc>
          <w:tcPr>
            <w:tcW w:w="2431" w:type="dxa"/>
            <w:vAlign w:val="center"/>
          </w:tcPr>
          <w:p w:rsidR="00D74498" w:rsidRDefault="00E068F1">
            <w:pPr>
              <w:jc w:val="center"/>
              <w:rPr>
                <w:b/>
              </w:rPr>
            </w:pPr>
            <w:r>
              <w:rPr>
                <w:rFonts w:ascii="Calibri" w:hAnsi="Calibri"/>
                <w:color w:val="000000"/>
                <w:sz w:val="18"/>
                <w:szCs w:val="18"/>
                <w:lang w:eastAsia="es-MX"/>
              </w:rPr>
              <w:t>SE PRESENTA</w:t>
            </w:r>
          </w:p>
        </w:tc>
      </w:tr>
      <w:tr w:rsidR="00D74498">
        <w:trPr>
          <w:trHeight w:val="315"/>
          <w:jc w:val="center"/>
        </w:trPr>
        <w:tc>
          <w:tcPr>
            <w:tcW w:w="24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3</w:t>
            </w:r>
          </w:p>
        </w:tc>
        <w:tc>
          <w:tcPr>
            <w:tcW w:w="6986" w:type="dxa"/>
            <w:tcBorders>
              <w:bottom w:val="single" w:sz="4" w:space="0" w:color="auto"/>
            </w:tcBorders>
            <w:vAlign w:val="center"/>
          </w:tcPr>
          <w:p w:rsidR="00D74498" w:rsidRDefault="00E068F1">
            <w:pPr>
              <w:autoSpaceDE w:val="0"/>
              <w:autoSpaceDN w:val="0"/>
              <w:adjustRightInd w:val="0"/>
              <w:ind w:right="-567"/>
              <w:jc w:val="both"/>
              <w:rPr>
                <w:rFonts w:asciiTheme="minorHAnsi" w:hAnsiTheme="minorHAnsi" w:cs="Calibri"/>
                <w:sz w:val="22"/>
                <w:szCs w:val="22"/>
              </w:rPr>
            </w:pPr>
            <w:r>
              <w:rPr>
                <w:rFonts w:asciiTheme="minorHAnsi" w:hAnsiTheme="minorHAnsi"/>
                <w:sz w:val="22"/>
                <w:szCs w:val="22"/>
              </w:rPr>
              <w:t>KP Constructora e Inmobiliaria, S.A. de C.V.</w:t>
            </w:r>
          </w:p>
        </w:tc>
        <w:tc>
          <w:tcPr>
            <w:tcW w:w="2431" w:type="dxa"/>
            <w:vAlign w:val="center"/>
          </w:tcPr>
          <w:p w:rsidR="00D74498" w:rsidRDefault="00E068F1">
            <w:pPr>
              <w:jc w:val="center"/>
            </w:pPr>
            <w:r>
              <w:rPr>
                <w:rFonts w:ascii="Calibri" w:hAnsi="Calibri"/>
                <w:color w:val="000000"/>
                <w:sz w:val="18"/>
                <w:szCs w:val="18"/>
                <w:lang w:eastAsia="es-MX"/>
              </w:rPr>
              <w:t>SE PRESENTA</w:t>
            </w:r>
          </w:p>
        </w:tc>
      </w:tr>
      <w:tr w:rsidR="00D74498">
        <w:trPr>
          <w:trHeight w:val="315"/>
          <w:jc w:val="center"/>
        </w:trPr>
        <w:tc>
          <w:tcPr>
            <w:tcW w:w="24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4</w:t>
            </w:r>
          </w:p>
        </w:tc>
        <w:tc>
          <w:tcPr>
            <w:tcW w:w="6986" w:type="dxa"/>
            <w:tcBorders>
              <w:top w:val="single" w:sz="4" w:space="0" w:color="auto"/>
              <w:left w:val="single" w:sz="4" w:space="0" w:color="auto"/>
              <w:bottom w:val="single" w:sz="4" w:space="0" w:color="auto"/>
              <w:right w:val="single" w:sz="4" w:space="0" w:color="auto"/>
            </w:tcBorders>
            <w:vAlign w:val="center"/>
          </w:tcPr>
          <w:p w:rsidR="00D74498" w:rsidRDefault="00E068F1">
            <w:pPr>
              <w:ind w:right="-376"/>
              <w:rPr>
                <w:rFonts w:asciiTheme="minorHAnsi" w:hAnsiTheme="minorHAnsi" w:cs="Calibri"/>
                <w:bCs/>
                <w:sz w:val="22"/>
                <w:szCs w:val="22"/>
              </w:rPr>
            </w:pPr>
            <w:r>
              <w:rPr>
                <w:rFonts w:asciiTheme="minorHAnsi" w:hAnsiTheme="minorHAnsi" w:cs="Calibri"/>
                <w:bCs/>
                <w:sz w:val="22"/>
                <w:szCs w:val="22"/>
              </w:rPr>
              <w:t>Obras y Comercialización de la Construcción, S.A. de C.V.</w:t>
            </w:r>
          </w:p>
        </w:tc>
        <w:tc>
          <w:tcPr>
            <w:tcW w:w="2431" w:type="dxa"/>
            <w:vAlign w:val="center"/>
          </w:tcPr>
          <w:p w:rsidR="00D74498" w:rsidRDefault="00E068F1">
            <w:pPr>
              <w:jc w:val="center"/>
            </w:pPr>
            <w:r>
              <w:rPr>
                <w:rFonts w:ascii="Calibri" w:hAnsi="Calibri"/>
                <w:color w:val="000000"/>
                <w:sz w:val="18"/>
                <w:szCs w:val="18"/>
                <w:lang w:eastAsia="es-MX"/>
              </w:rPr>
              <w:t>SE PRESENTA</w:t>
            </w:r>
          </w:p>
        </w:tc>
      </w:tr>
      <w:tr w:rsidR="00D74498">
        <w:trPr>
          <w:trHeight w:val="315"/>
          <w:jc w:val="center"/>
        </w:trPr>
        <w:tc>
          <w:tcPr>
            <w:tcW w:w="24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lastRenderedPageBreak/>
              <w:t>5</w:t>
            </w:r>
          </w:p>
        </w:tc>
        <w:tc>
          <w:tcPr>
            <w:tcW w:w="6986" w:type="dxa"/>
            <w:tcBorders>
              <w:top w:val="single" w:sz="4" w:space="0" w:color="auto"/>
              <w:left w:val="single" w:sz="4" w:space="0" w:color="auto"/>
              <w:bottom w:val="single" w:sz="4" w:space="0" w:color="auto"/>
              <w:right w:val="single" w:sz="4" w:space="0" w:color="auto"/>
            </w:tcBorders>
            <w:vAlign w:val="center"/>
          </w:tcPr>
          <w:p w:rsidR="00D74498" w:rsidRDefault="00E068F1">
            <w:pPr>
              <w:ind w:right="-376"/>
              <w:rPr>
                <w:rFonts w:asciiTheme="minorHAnsi" w:hAnsiTheme="minorHAnsi"/>
                <w:sz w:val="22"/>
                <w:szCs w:val="22"/>
              </w:rPr>
            </w:pPr>
            <w:r>
              <w:rPr>
                <w:rFonts w:asciiTheme="minorHAnsi" w:hAnsiTheme="minorHAnsi"/>
                <w:sz w:val="22"/>
                <w:szCs w:val="22"/>
              </w:rPr>
              <w:t>Constructora Diru, S.A. de C.V.</w:t>
            </w:r>
          </w:p>
        </w:tc>
        <w:tc>
          <w:tcPr>
            <w:tcW w:w="2431" w:type="dxa"/>
            <w:vAlign w:val="center"/>
          </w:tcPr>
          <w:p w:rsidR="00D74498" w:rsidRDefault="00E068F1">
            <w:pPr>
              <w:jc w:val="center"/>
              <w:rPr>
                <w:b/>
              </w:rPr>
            </w:pPr>
            <w:r>
              <w:rPr>
                <w:rFonts w:ascii="Calibri" w:hAnsi="Calibri"/>
                <w:color w:val="000000"/>
                <w:sz w:val="18"/>
                <w:szCs w:val="18"/>
                <w:lang w:eastAsia="es-MX"/>
              </w:rPr>
              <w:t>SE PRESENTA</w:t>
            </w:r>
          </w:p>
        </w:tc>
      </w:tr>
    </w:tbl>
    <w:p w:rsidR="00D74498" w:rsidRDefault="00D74498">
      <w:pPr>
        <w:jc w:val="both"/>
        <w:rPr>
          <w:rFonts w:ascii="Arial" w:hAnsi="Arial" w:cs="Arial"/>
          <w:b/>
          <w:sz w:val="20"/>
          <w:szCs w:val="20"/>
          <w:u w:val="single"/>
        </w:rPr>
      </w:pPr>
    </w:p>
    <w:p w:rsidR="00D74498" w:rsidRDefault="00E068F1">
      <w:pPr>
        <w:jc w:val="both"/>
        <w:rPr>
          <w:rFonts w:ascii="Arial" w:hAnsi="Arial" w:cs="Arial"/>
          <w:sz w:val="20"/>
          <w:szCs w:val="20"/>
          <w:u w:val="single"/>
        </w:rPr>
      </w:pPr>
      <w:r>
        <w:rPr>
          <w:rFonts w:ascii="Arial" w:hAnsi="Arial" w:cs="Arial"/>
          <w:b/>
          <w:sz w:val="20"/>
          <w:szCs w:val="20"/>
          <w:u w:val="single"/>
        </w:rPr>
        <w:t xml:space="preserve">Lic. Francis Bujaidar Ghoraichy: </w:t>
      </w: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Lakay Construcciones,</w:t>
      </w:r>
      <w:r>
        <w:rPr>
          <w:rFonts w:ascii="Arial" w:hAnsi="Arial" w:cs="Arial"/>
          <w:b/>
          <w:sz w:val="20"/>
          <w:szCs w:val="20"/>
          <w:u w:val="single"/>
        </w:rPr>
        <w:t xml:space="preserve"> S.A. de C.V.</w:t>
      </w:r>
      <w:r>
        <w:rPr>
          <w:rFonts w:ascii="Arial" w:hAnsi="Arial" w:cs="Arial"/>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$3´463,104.85 </w:t>
      </w:r>
      <w:r>
        <w:rPr>
          <w:rFonts w:ascii="Arial" w:hAnsi="Arial" w:cs="Arial"/>
          <w:sz w:val="20"/>
          <w:szCs w:val="20"/>
          <w:u w:val="single"/>
        </w:rPr>
        <w:t>(tres millones cuatrocientos sesenta y tres mil ciento cuatro pesos 85/100 M.N.)</w:t>
      </w:r>
    </w:p>
    <w:p w:rsidR="00D74498" w:rsidRDefault="00D74498">
      <w:pPr>
        <w:jc w:val="both"/>
        <w:rPr>
          <w:rFonts w:ascii="Arial" w:hAnsi="Arial" w:cs="Arial"/>
          <w:sz w:val="20"/>
          <w:szCs w:val="20"/>
          <w:u w:val="single"/>
        </w:rPr>
      </w:pPr>
    </w:p>
    <w:p w:rsidR="00D74498" w:rsidRDefault="00E068F1">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persona física </w:t>
      </w:r>
      <w:r>
        <w:rPr>
          <w:rFonts w:ascii="Arial" w:hAnsi="Arial" w:cs="Arial"/>
          <w:b/>
          <w:sz w:val="20"/>
          <w:szCs w:val="20"/>
          <w:u w:val="single"/>
          <w:lang w:val="es-ES"/>
        </w:rPr>
        <w:t>Alfredo Flores Chávez</w:t>
      </w:r>
      <w:r>
        <w:rPr>
          <w:rFonts w:ascii="Arial" w:hAnsi="Arial" w:cs="Arial"/>
          <w:b/>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$3´352,997.84 </w:t>
      </w:r>
      <w:r>
        <w:rPr>
          <w:rFonts w:ascii="Arial" w:hAnsi="Arial" w:cs="Arial"/>
          <w:sz w:val="20"/>
          <w:szCs w:val="20"/>
          <w:u w:val="single"/>
        </w:rPr>
        <w:t>(tres millones trescientos cincuenta y dos mil novecientos noventa y siete pesos 84/100 M.N.)</w:t>
      </w:r>
    </w:p>
    <w:p w:rsidR="00D74498" w:rsidRDefault="00D74498">
      <w:pPr>
        <w:jc w:val="both"/>
        <w:rPr>
          <w:rFonts w:ascii="Arial" w:hAnsi="Arial" w:cs="Arial"/>
          <w:sz w:val="20"/>
          <w:szCs w:val="20"/>
          <w:u w:val="single"/>
        </w:rPr>
      </w:pPr>
    </w:p>
    <w:p w:rsidR="00D74498" w:rsidRDefault="00E068F1">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KP Constructora e Inmobiliaria, S.A.</w:t>
      </w:r>
      <w:r>
        <w:rPr>
          <w:rFonts w:ascii="Arial" w:hAnsi="Arial" w:cs="Arial"/>
          <w:b/>
          <w:sz w:val="20"/>
          <w:szCs w:val="20"/>
          <w:u w:val="single"/>
        </w:rPr>
        <w:t xml:space="preserve"> de C.V.</w:t>
      </w:r>
      <w:r>
        <w:rPr>
          <w:rFonts w:ascii="Arial" w:hAnsi="Arial" w:cs="Arial"/>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$3´442,972.22 </w:t>
      </w:r>
      <w:r>
        <w:rPr>
          <w:rFonts w:ascii="Arial" w:hAnsi="Arial" w:cs="Arial"/>
          <w:sz w:val="20"/>
          <w:szCs w:val="20"/>
          <w:u w:val="single"/>
        </w:rPr>
        <w:t>(tres millones cuatrocientos cuarenta y dos mil novecientos setenta y dos pesos 22/100 M.N)</w:t>
      </w:r>
    </w:p>
    <w:p w:rsidR="00D74498" w:rsidRDefault="00D74498">
      <w:pPr>
        <w:jc w:val="both"/>
        <w:rPr>
          <w:rFonts w:ascii="Arial" w:hAnsi="Arial" w:cs="Arial"/>
          <w:color w:val="FF0000"/>
          <w:sz w:val="20"/>
          <w:szCs w:val="20"/>
          <w:u w:val="single"/>
        </w:rPr>
      </w:pPr>
    </w:p>
    <w:p w:rsidR="00D74498" w:rsidRDefault="00E068F1">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Obras y Comercialización de la Construcción, S.A. de C.V.</w:t>
      </w:r>
      <w:proofErr w:type="gramStart"/>
      <w:r>
        <w:rPr>
          <w:rFonts w:ascii="Arial" w:hAnsi="Arial" w:cs="Arial"/>
          <w:b/>
          <w:sz w:val="20"/>
          <w:szCs w:val="20"/>
          <w:u w:val="single"/>
          <w:lang w:val="es-ES"/>
        </w:rPr>
        <w:t xml:space="preserve">, </w:t>
      </w:r>
      <w:r>
        <w:rPr>
          <w:rFonts w:ascii="Arial" w:hAnsi="Arial" w:cs="Arial"/>
          <w:sz w:val="20"/>
          <w:szCs w:val="20"/>
          <w:u w:val="single"/>
        </w:rPr>
        <w:t xml:space="preserve"> </w:t>
      </w:r>
      <w:r>
        <w:rPr>
          <w:rFonts w:ascii="Arial" w:hAnsi="Arial" w:cs="Arial"/>
          <w:sz w:val="20"/>
          <w:szCs w:val="20"/>
          <w:u w:val="single"/>
          <w:lang w:val="es-ES"/>
        </w:rPr>
        <w:t>ya</w:t>
      </w:r>
      <w:proofErr w:type="gramEnd"/>
      <w:r>
        <w:rPr>
          <w:rFonts w:ascii="Arial" w:hAnsi="Arial" w:cs="Arial"/>
          <w:sz w:val="20"/>
          <w:szCs w:val="20"/>
          <w:u w:val="single"/>
          <w:lang w:val="es-ES"/>
        </w:rPr>
        <w:t xml:space="preserve"> que cumple con su propuesta técnica y económica y presenta un importe antes de I.V.A. de </w:t>
      </w:r>
      <w:r>
        <w:rPr>
          <w:rFonts w:ascii="Arial" w:hAnsi="Arial" w:cs="Arial"/>
          <w:b/>
          <w:sz w:val="20"/>
          <w:szCs w:val="20"/>
          <w:u w:val="single"/>
        </w:rPr>
        <w:t xml:space="preserve">$3´189,570.43 </w:t>
      </w:r>
      <w:r>
        <w:rPr>
          <w:rFonts w:ascii="Arial" w:hAnsi="Arial" w:cs="Arial"/>
          <w:sz w:val="20"/>
          <w:szCs w:val="20"/>
          <w:u w:val="single"/>
        </w:rPr>
        <w:t>(tres millones ciento ochentay nueve mil quinientos setenta pesos 43/100 M.N.)</w:t>
      </w:r>
    </w:p>
    <w:p w:rsidR="00D74498" w:rsidRDefault="00D74498">
      <w:pPr>
        <w:jc w:val="both"/>
        <w:rPr>
          <w:rFonts w:ascii="Arial" w:hAnsi="Arial" w:cs="Arial"/>
          <w:color w:val="FF0000"/>
          <w:sz w:val="20"/>
          <w:szCs w:val="20"/>
          <w:u w:val="single"/>
        </w:rPr>
      </w:pPr>
    </w:p>
    <w:p w:rsidR="00D74498" w:rsidRDefault="00E068F1">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 xml:space="preserve">Constructora Diru, S.A. de C.V. </w:t>
      </w:r>
      <w:r>
        <w:rPr>
          <w:rFonts w:ascii="Arial" w:hAnsi="Arial" w:cs="Arial"/>
          <w:sz w:val="20"/>
          <w:szCs w:val="20"/>
          <w:u w:val="single"/>
        </w:rPr>
        <w:t xml:space="preserve"> </w:t>
      </w:r>
      <w:proofErr w:type="gramStart"/>
      <w:r>
        <w:rPr>
          <w:rFonts w:ascii="Arial" w:hAnsi="Arial" w:cs="Arial"/>
          <w:sz w:val="20"/>
          <w:szCs w:val="20"/>
          <w:u w:val="single"/>
          <w:lang w:val="es-ES"/>
        </w:rPr>
        <w:t>ya</w:t>
      </w:r>
      <w:proofErr w:type="gramEnd"/>
      <w:r>
        <w:rPr>
          <w:rFonts w:ascii="Arial" w:hAnsi="Arial" w:cs="Arial"/>
          <w:sz w:val="20"/>
          <w:szCs w:val="20"/>
          <w:u w:val="single"/>
          <w:lang w:val="es-ES"/>
        </w:rPr>
        <w:t xml:space="preserve"> que cumple con su propuesta técnica y económica y presenta un importe antes de I.V.A. de </w:t>
      </w:r>
      <w:r>
        <w:rPr>
          <w:rFonts w:ascii="Arial" w:hAnsi="Arial" w:cs="Arial"/>
          <w:b/>
          <w:sz w:val="20"/>
          <w:szCs w:val="20"/>
          <w:u w:val="single"/>
        </w:rPr>
        <w:t xml:space="preserve">$3´315,327.80 </w:t>
      </w:r>
      <w:r>
        <w:rPr>
          <w:rFonts w:ascii="Arial" w:hAnsi="Arial" w:cs="Arial"/>
          <w:sz w:val="20"/>
          <w:szCs w:val="20"/>
          <w:u w:val="single"/>
        </w:rPr>
        <w:t>(tres millones trescientos quince mil trescientos veinte siete pesos 80/100 M.N.)</w:t>
      </w:r>
    </w:p>
    <w:p w:rsidR="00D74498" w:rsidRDefault="00D74498">
      <w:pPr>
        <w:jc w:val="both"/>
        <w:rPr>
          <w:rFonts w:ascii="Arial" w:hAnsi="Arial" w:cs="Arial"/>
          <w:color w:val="FF0000"/>
          <w:sz w:val="20"/>
          <w:szCs w:val="20"/>
          <w:u w:val="single"/>
        </w:rPr>
      </w:pPr>
    </w:p>
    <w:p w:rsidR="00D74498" w:rsidRDefault="00E068F1">
      <w:pPr>
        <w:jc w:val="both"/>
        <w:rPr>
          <w:rFonts w:ascii="Arial" w:hAnsi="Arial" w:cs="Arial"/>
          <w:sz w:val="20"/>
          <w:szCs w:val="20"/>
          <w:u w:val="single"/>
          <w:lang w:val="es-ES"/>
        </w:rPr>
      </w:pPr>
      <w:r>
        <w:rPr>
          <w:rFonts w:ascii="Arial" w:hAnsi="Arial" w:cs="Arial"/>
          <w:sz w:val="20"/>
          <w:szCs w:val="20"/>
          <w:u w:val="single"/>
          <w:lang w:val="es-ES"/>
        </w:rPr>
        <w:t>Los resultados de la Licitación por Invitación Restringida número</w:t>
      </w:r>
      <w:r>
        <w:rPr>
          <w:rFonts w:ascii="Arial" w:hAnsi="Arial" w:cs="Arial"/>
          <w:b/>
          <w:sz w:val="20"/>
          <w:szCs w:val="20"/>
          <w:u w:val="single"/>
        </w:rPr>
        <w:t xml:space="preserve">: DOPI-MUN-R33R-IH-CI-153-2017 </w:t>
      </w:r>
      <w:r>
        <w:rPr>
          <w:rFonts w:ascii="Arial" w:hAnsi="Arial" w:cs="Arial"/>
          <w:sz w:val="20"/>
          <w:szCs w:val="20"/>
          <w:u w:val="single"/>
          <w:lang w:val="es-ES"/>
        </w:rPr>
        <w:t>son los siguientes:</w:t>
      </w:r>
    </w:p>
    <w:p w:rsidR="00D74498" w:rsidRDefault="00D74498">
      <w:pPr>
        <w:jc w:val="both"/>
        <w:rPr>
          <w:noProof/>
          <w:color w:val="FF0000"/>
          <w:lang w:val="es-ES" w:eastAsia="es-MX"/>
        </w:rPr>
      </w:pPr>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5071"/>
        <w:gridCol w:w="2131"/>
        <w:gridCol w:w="1909"/>
      </w:tblGrid>
      <w:tr w:rsidR="00D74498">
        <w:trPr>
          <w:trHeight w:val="422"/>
          <w:jc w:val="center"/>
        </w:trPr>
        <w:tc>
          <w:tcPr>
            <w:tcW w:w="385" w:type="dxa"/>
            <w:shd w:val="clear" w:color="auto" w:fill="A6A6A6" w:themeFill="background1" w:themeFillShade="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5157" w:type="dxa"/>
            <w:shd w:val="clear" w:color="auto" w:fill="A6A6A6" w:themeFill="background1" w:themeFillShade="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137" w:type="dxa"/>
            <w:shd w:val="clear" w:color="auto" w:fill="A6A6A6" w:themeFill="background1" w:themeFillShade="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1925" w:type="dxa"/>
            <w:shd w:val="clear" w:color="auto" w:fill="A6A6A6" w:themeFill="background1" w:themeFillShade="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D74498">
        <w:trPr>
          <w:trHeight w:val="315"/>
          <w:jc w:val="center"/>
        </w:trPr>
        <w:tc>
          <w:tcPr>
            <w:tcW w:w="385"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1</w:t>
            </w:r>
          </w:p>
        </w:tc>
        <w:tc>
          <w:tcPr>
            <w:tcW w:w="5157" w:type="dxa"/>
            <w:vAlign w:val="center"/>
          </w:tcPr>
          <w:p w:rsidR="00D74498" w:rsidRDefault="00E068F1">
            <w:pPr>
              <w:ind w:right="-376"/>
              <w:rPr>
                <w:rFonts w:asciiTheme="minorHAnsi" w:hAnsiTheme="minorHAnsi"/>
                <w:sz w:val="22"/>
                <w:szCs w:val="22"/>
              </w:rPr>
            </w:pPr>
            <w:r>
              <w:rPr>
                <w:rFonts w:asciiTheme="minorHAnsi" w:hAnsiTheme="minorHAnsi"/>
                <w:sz w:val="22"/>
                <w:szCs w:val="22"/>
              </w:rPr>
              <w:t>Lakay Construcciones, S.A. de C.V.</w:t>
            </w:r>
          </w:p>
        </w:tc>
        <w:tc>
          <w:tcPr>
            <w:tcW w:w="2137" w:type="dxa"/>
            <w:vAlign w:val="center"/>
          </w:tcPr>
          <w:p w:rsidR="00D74498" w:rsidRDefault="00E068F1">
            <w:pPr>
              <w:jc w:val="center"/>
            </w:pPr>
            <w:r>
              <w:rPr>
                <w:rFonts w:ascii="Calibri" w:hAnsi="Calibri"/>
                <w:color w:val="000000"/>
                <w:sz w:val="18"/>
                <w:szCs w:val="18"/>
                <w:lang w:eastAsia="es-MX"/>
              </w:rPr>
              <w:t>SE ACEPTA</w:t>
            </w:r>
          </w:p>
        </w:tc>
        <w:tc>
          <w:tcPr>
            <w:tcW w:w="1925" w:type="dxa"/>
            <w:vAlign w:val="center"/>
          </w:tcPr>
          <w:p w:rsidR="00D74498" w:rsidRDefault="00E068F1">
            <w:pPr>
              <w:jc w:val="center"/>
            </w:pPr>
            <w:r>
              <w:rPr>
                <w:rFonts w:ascii="Calibri" w:hAnsi="Calibri"/>
                <w:b/>
                <w:color w:val="000000"/>
                <w:sz w:val="18"/>
                <w:szCs w:val="18"/>
                <w:lang w:eastAsia="es-MX"/>
              </w:rPr>
              <w:t>$3,463,104.85</w:t>
            </w:r>
          </w:p>
        </w:tc>
      </w:tr>
      <w:tr w:rsidR="00D74498">
        <w:trPr>
          <w:trHeight w:val="315"/>
          <w:jc w:val="center"/>
        </w:trPr>
        <w:tc>
          <w:tcPr>
            <w:tcW w:w="385"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2</w:t>
            </w:r>
          </w:p>
        </w:tc>
        <w:tc>
          <w:tcPr>
            <w:tcW w:w="5157" w:type="dxa"/>
            <w:vAlign w:val="center"/>
          </w:tcPr>
          <w:p w:rsidR="00D74498" w:rsidRDefault="00E068F1">
            <w:pPr>
              <w:ind w:right="-376"/>
              <w:rPr>
                <w:rFonts w:asciiTheme="minorHAnsi" w:hAnsiTheme="minorHAnsi"/>
                <w:sz w:val="22"/>
                <w:szCs w:val="22"/>
              </w:rPr>
            </w:pPr>
            <w:r>
              <w:rPr>
                <w:rFonts w:asciiTheme="minorHAnsi" w:hAnsiTheme="minorHAnsi"/>
                <w:sz w:val="22"/>
                <w:szCs w:val="22"/>
              </w:rPr>
              <w:t>C. Alfredo Flores Chávez.</w:t>
            </w:r>
          </w:p>
        </w:tc>
        <w:tc>
          <w:tcPr>
            <w:tcW w:w="2137" w:type="dxa"/>
            <w:vAlign w:val="center"/>
          </w:tcPr>
          <w:p w:rsidR="00D74498" w:rsidRDefault="00E068F1">
            <w:pPr>
              <w:jc w:val="center"/>
              <w:rPr>
                <w:b/>
              </w:rPr>
            </w:pPr>
            <w:r>
              <w:rPr>
                <w:rFonts w:ascii="Calibri" w:hAnsi="Calibri"/>
                <w:color w:val="000000"/>
                <w:sz w:val="18"/>
                <w:szCs w:val="18"/>
                <w:lang w:eastAsia="es-MX"/>
              </w:rPr>
              <w:t>SE ACEPTA</w:t>
            </w:r>
          </w:p>
        </w:tc>
        <w:tc>
          <w:tcPr>
            <w:tcW w:w="1925" w:type="dxa"/>
            <w:vAlign w:val="center"/>
          </w:tcPr>
          <w:p w:rsidR="00D74498" w:rsidRDefault="00E068F1">
            <w:pPr>
              <w:jc w:val="center"/>
            </w:pPr>
            <w:r>
              <w:rPr>
                <w:rFonts w:ascii="Calibri" w:hAnsi="Calibri"/>
                <w:b/>
                <w:color w:val="000000"/>
                <w:sz w:val="18"/>
                <w:szCs w:val="18"/>
                <w:lang w:eastAsia="es-MX"/>
              </w:rPr>
              <w:t>$3,352,997.84</w:t>
            </w:r>
          </w:p>
        </w:tc>
      </w:tr>
      <w:tr w:rsidR="00D74498">
        <w:trPr>
          <w:trHeight w:val="315"/>
          <w:jc w:val="center"/>
        </w:trPr>
        <w:tc>
          <w:tcPr>
            <w:tcW w:w="385"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3</w:t>
            </w:r>
          </w:p>
        </w:tc>
        <w:tc>
          <w:tcPr>
            <w:tcW w:w="5157" w:type="dxa"/>
            <w:tcBorders>
              <w:bottom w:val="single" w:sz="4" w:space="0" w:color="auto"/>
            </w:tcBorders>
            <w:vAlign w:val="center"/>
          </w:tcPr>
          <w:p w:rsidR="00D74498" w:rsidRDefault="00E068F1">
            <w:pPr>
              <w:autoSpaceDE w:val="0"/>
              <w:autoSpaceDN w:val="0"/>
              <w:adjustRightInd w:val="0"/>
              <w:ind w:right="-567"/>
              <w:jc w:val="both"/>
              <w:rPr>
                <w:rFonts w:asciiTheme="minorHAnsi" w:hAnsiTheme="minorHAnsi" w:cs="Calibri"/>
                <w:sz w:val="22"/>
                <w:szCs w:val="22"/>
              </w:rPr>
            </w:pPr>
            <w:r>
              <w:rPr>
                <w:rFonts w:asciiTheme="minorHAnsi" w:hAnsiTheme="minorHAnsi"/>
                <w:sz w:val="22"/>
                <w:szCs w:val="22"/>
              </w:rPr>
              <w:t>KP Constructora e Inmobiliaria, S.A. de C.V.</w:t>
            </w:r>
          </w:p>
        </w:tc>
        <w:tc>
          <w:tcPr>
            <w:tcW w:w="2137" w:type="dxa"/>
            <w:vAlign w:val="center"/>
          </w:tcPr>
          <w:p w:rsidR="00D74498" w:rsidRDefault="00E068F1">
            <w:pPr>
              <w:jc w:val="center"/>
            </w:pPr>
            <w:r>
              <w:rPr>
                <w:rFonts w:ascii="Calibri" w:hAnsi="Calibri"/>
                <w:color w:val="000000"/>
                <w:sz w:val="18"/>
                <w:szCs w:val="18"/>
                <w:lang w:eastAsia="es-MX"/>
              </w:rPr>
              <w:t>SE ACEPTA</w:t>
            </w:r>
          </w:p>
        </w:tc>
        <w:tc>
          <w:tcPr>
            <w:tcW w:w="1925" w:type="dxa"/>
            <w:vAlign w:val="center"/>
          </w:tcPr>
          <w:p w:rsidR="00D74498" w:rsidRDefault="00E068F1">
            <w:pPr>
              <w:jc w:val="center"/>
            </w:pPr>
            <w:r>
              <w:rPr>
                <w:rFonts w:ascii="Calibri" w:hAnsi="Calibri"/>
                <w:b/>
                <w:color w:val="000000"/>
                <w:sz w:val="18"/>
                <w:szCs w:val="18"/>
                <w:lang w:eastAsia="es-MX"/>
              </w:rPr>
              <w:t>$3,442,972.22</w:t>
            </w:r>
          </w:p>
        </w:tc>
      </w:tr>
      <w:tr w:rsidR="00D74498">
        <w:trPr>
          <w:trHeight w:val="315"/>
          <w:jc w:val="center"/>
        </w:trPr>
        <w:tc>
          <w:tcPr>
            <w:tcW w:w="385"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4</w:t>
            </w:r>
          </w:p>
        </w:tc>
        <w:tc>
          <w:tcPr>
            <w:tcW w:w="5157" w:type="dxa"/>
            <w:tcBorders>
              <w:top w:val="single" w:sz="4" w:space="0" w:color="auto"/>
              <w:left w:val="single" w:sz="4" w:space="0" w:color="auto"/>
              <w:bottom w:val="single" w:sz="4" w:space="0" w:color="auto"/>
              <w:right w:val="single" w:sz="4" w:space="0" w:color="auto"/>
            </w:tcBorders>
            <w:vAlign w:val="center"/>
          </w:tcPr>
          <w:p w:rsidR="00D74498" w:rsidRDefault="00E068F1">
            <w:pPr>
              <w:ind w:right="-376"/>
              <w:rPr>
                <w:rFonts w:asciiTheme="minorHAnsi" w:hAnsiTheme="minorHAnsi" w:cs="Calibri"/>
                <w:bCs/>
                <w:sz w:val="22"/>
                <w:szCs w:val="22"/>
              </w:rPr>
            </w:pPr>
            <w:r>
              <w:rPr>
                <w:rFonts w:asciiTheme="minorHAnsi" w:hAnsiTheme="minorHAnsi" w:cs="Calibri"/>
                <w:bCs/>
                <w:sz w:val="22"/>
                <w:szCs w:val="22"/>
              </w:rPr>
              <w:t>Obras y Comercialización de la Construcción, S.A. de C.V.</w:t>
            </w:r>
          </w:p>
        </w:tc>
        <w:tc>
          <w:tcPr>
            <w:tcW w:w="2137" w:type="dxa"/>
            <w:vAlign w:val="center"/>
          </w:tcPr>
          <w:p w:rsidR="00D74498" w:rsidRDefault="00E068F1">
            <w:pPr>
              <w:jc w:val="center"/>
            </w:pPr>
            <w:r>
              <w:rPr>
                <w:rFonts w:ascii="Calibri" w:hAnsi="Calibri"/>
                <w:color w:val="000000"/>
                <w:sz w:val="18"/>
                <w:szCs w:val="18"/>
                <w:lang w:eastAsia="es-MX"/>
              </w:rPr>
              <w:t>SE ACEPTA</w:t>
            </w:r>
          </w:p>
        </w:tc>
        <w:tc>
          <w:tcPr>
            <w:tcW w:w="1925" w:type="dxa"/>
            <w:vAlign w:val="center"/>
          </w:tcPr>
          <w:p w:rsidR="00D74498" w:rsidRDefault="00E068F1">
            <w:pPr>
              <w:jc w:val="center"/>
            </w:pPr>
            <w:r>
              <w:rPr>
                <w:rFonts w:ascii="Calibri" w:hAnsi="Calibri"/>
                <w:b/>
                <w:color w:val="000000"/>
                <w:sz w:val="18"/>
                <w:szCs w:val="18"/>
                <w:lang w:eastAsia="es-MX"/>
              </w:rPr>
              <w:t>$3,189,570.43</w:t>
            </w:r>
          </w:p>
        </w:tc>
      </w:tr>
      <w:tr w:rsidR="00D74498">
        <w:trPr>
          <w:trHeight w:val="315"/>
          <w:jc w:val="center"/>
        </w:trPr>
        <w:tc>
          <w:tcPr>
            <w:tcW w:w="385"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5</w:t>
            </w:r>
          </w:p>
        </w:tc>
        <w:tc>
          <w:tcPr>
            <w:tcW w:w="5157" w:type="dxa"/>
            <w:tcBorders>
              <w:top w:val="single" w:sz="4" w:space="0" w:color="auto"/>
              <w:left w:val="single" w:sz="4" w:space="0" w:color="auto"/>
              <w:bottom w:val="single" w:sz="4" w:space="0" w:color="auto"/>
              <w:right w:val="single" w:sz="4" w:space="0" w:color="auto"/>
            </w:tcBorders>
            <w:vAlign w:val="center"/>
          </w:tcPr>
          <w:p w:rsidR="00D74498" w:rsidRDefault="00E068F1">
            <w:pPr>
              <w:ind w:right="-376"/>
              <w:rPr>
                <w:rFonts w:asciiTheme="minorHAnsi" w:hAnsiTheme="minorHAnsi"/>
                <w:sz w:val="22"/>
                <w:szCs w:val="22"/>
              </w:rPr>
            </w:pPr>
            <w:r>
              <w:rPr>
                <w:rFonts w:asciiTheme="minorHAnsi" w:hAnsiTheme="minorHAnsi"/>
                <w:sz w:val="22"/>
                <w:szCs w:val="22"/>
              </w:rPr>
              <w:t>Constructora Diru, S.A. de C.V.</w:t>
            </w:r>
          </w:p>
        </w:tc>
        <w:tc>
          <w:tcPr>
            <w:tcW w:w="2137" w:type="dxa"/>
            <w:vAlign w:val="center"/>
          </w:tcPr>
          <w:p w:rsidR="00D74498" w:rsidRDefault="00E068F1">
            <w:pPr>
              <w:jc w:val="center"/>
              <w:rPr>
                <w:b/>
              </w:rPr>
            </w:pPr>
            <w:r>
              <w:rPr>
                <w:rFonts w:ascii="Calibri" w:hAnsi="Calibri"/>
                <w:color w:val="000000"/>
                <w:sz w:val="18"/>
                <w:szCs w:val="18"/>
                <w:lang w:eastAsia="es-MX"/>
              </w:rPr>
              <w:t>SE ACEPTA</w:t>
            </w:r>
          </w:p>
        </w:tc>
        <w:tc>
          <w:tcPr>
            <w:tcW w:w="1925" w:type="dxa"/>
            <w:vAlign w:val="center"/>
          </w:tcPr>
          <w:p w:rsidR="00D74498" w:rsidRDefault="00E068F1">
            <w:pPr>
              <w:jc w:val="center"/>
            </w:pPr>
            <w:r>
              <w:rPr>
                <w:rFonts w:ascii="Calibri" w:hAnsi="Calibri"/>
                <w:b/>
                <w:color w:val="000000"/>
                <w:sz w:val="18"/>
                <w:szCs w:val="18"/>
                <w:lang w:eastAsia="es-MX"/>
              </w:rPr>
              <w:t>$3,315,327.80</w:t>
            </w:r>
          </w:p>
        </w:tc>
      </w:tr>
    </w:tbl>
    <w:p w:rsidR="00D74498" w:rsidRDefault="00D74498">
      <w:pPr>
        <w:jc w:val="both"/>
        <w:rPr>
          <w:noProof/>
          <w:lang w:eastAsia="es-MX"/>
        </w:rPr>
      </w:pPr>
    </w:p>
    <w:p w:rsidR="00D74498" w:rsidRDefault="00E068F1">
      <w:pPr>
        <w:jc w:val="both"/>
        <w:rPr>
          <w:rFonts w:ascii="Arial" w:hAnsi="Arial" w:cs="Arial"/>
          <w:sz w:val="20"/>
          <w:szCs w:val="20"/>
          <w:u w:val="single"/>
        </w:rPr>
      </w:pPr>
      <w:r>
        <w:rPr>
          <w:rFonts w:ascii="Arial" w:hAnsi="Arial" w:cs="Arial"/>
          <w:b/>
          <w:sz w:val="20"/>
          <w:szCs w:val="20"/>
        </w:rPr>
        <w:t xml:space="preserve">Ing. David Miguel Zamora Bueno </w:t>
      </w:r>
      <w:r>
        <w:rPr>
          <w:rFonts w:ascii="Arial" w:hAnsi="Arial" w:cs="Arial"/>
          <w:sz w:val="20"/>
          <w:szCs w:val="20"/>
        </w:rPr>
        <w:t>(Secretario Técnico</w:t>
      </w:r>
      <w:r>
        <w:rPr>
          <w:rFonts w:ascii="Arial" w:hAnsi="Arial" w:cs="Arial"/>
          <w:sz w:val="20"/>
          <w:szCs w:val="20"/>
          <w:u w:val="single"/>
        </w:rPr>
        <w:t xml:space="preserve">): seguimos con Licitación por invitación restringida número: </w:t>
      </w:r>
      <w:r>
        <w:rPr>
          <w:rFonts w:ascii="Arial" w:hAnsi="Arial" w:cs="Arial"/>
          <w:b/>
          <w:sz w:val="20"/>
          <w:szCs w:val="20"/>
          <w:u w:val="single"/>
        </w:rPr>
        <w:t xml:space="preserve">DOPI-MUN-R33R-PAV-CI-154-2017 </w:t>
      </w:r>
      <w:r>
        <w:rPr>
          <w:rFonts w:ascii="Arial" w:hAnsi="Arial" w:cs="Arial"/>
          <w:sz w:val="20"/>
          <w:szCs w:val="20"/>
          <w:u w:val="single"/>
        </w:rPr>
        <w:t xml:space="preserve">que tiene por objeto </w:t>
      </w:r>
      <w:r>
        <w:rPr>
          <w:rFonts w:ascii="Arial" w:hAnsi="Arial" w:cs="Arial"/>
          <w:b/>
          <w:sz w:val="20"/>
          <w:szCs w:val="20"/>
          <w:u w:val="single"/>
        </w:rPr>
        <w:t xml:space="preserve">Pavimentación de las calles Cofradía y Panteón, incluye: red de agua potable y de drenaje sanitario en la colonia La Venta del Astillero, municipio de Zapopan, Jalisco, </w:t>
      </w:r>
      <w:r>
        <w:rPr>
          <w:rFonts w:ascii="Arial" w:hAnsi="Arial" w:cs="Arial"/>
          <w:sz w:val="20"/>
          <w:szCs w:val="20"/>
          <w:u w:val="single"/>
        </w:rPr>
        <w:t xml:space="preserve">para esta licitación se invitaron a 5 empresas las cuales están </w:t>
      </w:r>
      <w:proofErr w:type="gramStart"/>
      <w:r>
        <w:rPr>
          <w:rFonts w:ascii="Arial" w:hAnsi="Arial" w:cs="Arial"/>
          <w:sz w:val="20"/>
          <w:szCs w:val="20"/>
          <w:u w:val="single"/>
        </w:rPr>
        <w:t>presentes  y</w:t>
      </w:r>
      <w:proofErr w:type="gramEnd"/>
      <w:r>
        <w:rPr>
          <w:rFonts w:ascii="Arial" w:hAnsi="Arial" w:cs="Arial"/>
          <w:sz w:val="20"/>
          <w:szCs w:val="20"/>
          <w:u w:val="single"/>
        </w:rPr>
        <w:t xml:space="preserve"> son las siguientes:</w:t>
      </w:r>
    </w:p>
    <w:p w:rsidR="00465168" w:rsidRDefault="00465168">
      <w:pPr>
        <w:jc w:val="both"/>
        <w:rPr>
          <w:rFonts w:ascii="Arial" w:hAnsi="Arial" w:cs="Arial"/>
          <w:sz w:val="20"/>
          <w:szCs w:val="20"/>
          <w:u w:val="single"/>
        </w:rPr>
      </w:pP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7"/>
        <w:gridCol w:w="5906"/>
        <w:gridCol w:w="2853"/>
      </w:tblGrid>
      <w:tr w:rsidR="00D74498">
        <w:trPr>
          <w:trHeight w:val="400"/>
          <w:jc w:val="center"/>
        </w:trPr>
        <w:tc>
          <w:tcPr>
            <w:tcW w:w="757" w:type="dxa"/>
            <w:shd w:val="clear" w:color="auto" w:fill="A6A6A6" w:themeFill="background1" w:themeFillShade="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5906" w:type="dxa"/>
            <w:shd w:val="clear" w:color="auto" w:fill="A6A6A6" w:themeFill="background1" w:themeFillShade="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853" w:type="dxa"/>
            <w:shd w:val="clear" w:color="auto" w:fill="A6A6A6" w:themeFill="background1" w:themeFillShade="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D74498">
        <w:trPr>
          <w:trHeight w:val="315"/>
          <w:jc w:val="center"/>
        </w:trPr>
        <w:tc>
          <w:tcPr>
            <w:tcW w:w="757"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1</w:t>
            </w:r>
          </w:p>
        </w:tc>
        <w:tc>
          <w:tcPr>
            <w:tcW w:w="5906" w:type="dxa"/>
            <w:vAlign w:val="center"/>
          </w:tcPr>
          <w:p w:rsidR="00D74498" w:rsidRDefault="00E068F1">
            <w:pPr>
              <w:ind w:right="-376"/>
              <w:rPr>
                <w:rFonts w:asciiTheme="minorHAnsi" w:hAnsiTheme="minorHAnsi"/>
                <w:sz w:val="22"/>
                <w:szCs w:val="22"/>
              </w:rPr>
            </w:pPr>
            <w:r>
              <w:rPr>
                <w:rFonts w:asciiTheme="minorHAnsi" w:hAnsiTheme="minorHAnsi"/>
                <w:sz w:val="22"/>
                <w:szCs w:val="22"/>
              </w:rPr>
              <w:t>Constructora Lasa, S.A. de C.V.</w:t>
            </w:r>
          </w:p>
        </w:tc>
        <w:tc>
          <w:tcPr>
            <w:tcW w:w="2853" w:type="dxa"/>
            <w:vAlign w:val="center"/>
          </w:tcPr>
          <w:p w:rsidR="00D74498" w:rsidRDefault="00E068F1">
            <w:pPr>
              <w:jc w:val="center"/>
            </w:pPr>
            <w:r>
              <w:rPr>
                <w:rFonts w:ascii="Calibri" w:hAnsi="Calibri"/>
                <w:color w:val="000000"/>
                <w:sz w:val="18"/>
                <w:szCs w:val="18"/>
                <w:lang w:eastAsia="es-MX"/>
              </w:rPr>
              <w:t>SE ACEPTA</w:t>
            </w:r>
          </w:p>
        </w:tc>
      </w:tr>
      <w:tr w:rsidR="00D74498">
        <w:trPr>
          <w:trHeight w:val="315"/>
          <w:jc w:val="center"/>
        </w:trPr>
        <w:tc>
          <w:tcPr>
            <w:tcW w:w="757"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2</w:t>
            </w:r>
          </w:p>
        </w:tc>
        <w:tc>
          <w:tcPr>
            <w:tcW w:w="5906" w:type="dxa"/>
            <w:vAlign w:val="center"/>
          </w:tcPr>
          <w:p w:rsidR="00D74498" w:rsidRDefault="00E068F1">
            <w:pPr>
              <w:ind w:right="-376"/>
              <w:rPr>
                <w:rFonts w:asciiTheme="minorHAnsi" w:hAnsiTheme="minorHAnsi"/>
                <w:sz w:val="22"/>
                <w:szCs w:val="22"/>
              </w:rPr>
            </w:pPr>
            <w:r>
              <w:rPr>
                <w:rFonts w:asciiTheme="minorHAnsi" w:hAnsiTheme="minorHAnsi"/>
                <w:sz w:val="22"/>
                <w:szCs w:val="22"/>
              </w:rPr>
              <w:t>Construsanlu Urbanizadora, S.A. de C.V.</w:t>
            </w:r>
          </w:p>
        </w:tc>
        <w:tc>
          <w:tcPr>
            <w:tcW w:w="2853" w:type="dxa"/>
            <w:vAlign w:val="center"/>
          </w:tcPr>
          <w:p w:rsidR="00D74498" w:rsidRDefault="00E068F1">
            <w:pPr>
              <w:jc w:val="center"/>
              <w:rPr>
                <w:b/>
              </w:rPr>
            </w:pPr>
            <w:r>
              <w:rPr>
                <w:rFonts w:ascii="Calibri" w:hAnsi="Calibri"/>
                <w:color w:val="000000"/>
                <w:sz w:val="18"/>
                <w:szCs w:val="18"/>
                <w:lang w:eastAsia="es-MX"/>
              </w:rPr>
              <w:t>SE ACEPTA</w:t>
            </w:r>
          </w:p>
        </w:tc>
      </w:tr>
      <w:tr w:rsidR="00D74498">
        <w:trPr>
          <w:trHeight w:val="315"/>
          <w:jc w:val="center"/>
        </w:trPr>
        <w:tc>
          <w:tcPr>
            <w:tcW w:w="757"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lastRenderedPageBreak/>
              <w:t>3</w:t>
            </w:r>
          </w:p>
        </w:tc>
        <w:tc>
          <w:tcPr>
            <w:tcW w:w="5906" w:type="dxa"/>
            <w:tcBorders>
              <w:bottom w:val="single" w:sz="4" w:space="0" w:color="auto"/>
            </w:tcBorders>
            <w:vAlign w:val="center"/>
          </w:tcPr>
          <w:p w:rsidR="00D74498" w:rsidRDefault="00E068F1">
            <w:pPr>
              <w:autoSpaceDE w:val="0"/>
              <w:autoSpaceDN w:val="0"/>
              <w:adjustRightInd w:val="0"/>
              <w:ind w:right="-567"/>
              <w:jc w:val="both"/>
              <w:rPr>
                <w:rFonts w:asciiTheme="minorHAnsi" w:hAnsiTheme="minorHAnsi" w:cs="Calibri"/>
                <w:sz w:val="22"/>
                <w:szCs w:val="22"/>
              </w:rPr>
            </w:pPr>
            <w:r>
              <w:rPr>
                <w:rFonts w:asciiTheme="minorHAnsi" w:hAnsiTheme="minorHAnsi" w:cs="Calibri"/>
                <w:sz w:val="22"/>
                <w:szCs w:val="22"/>
              </w:rPr>
              <w:t>Manjarrez Urbanizaciones, S.A. de C.V.</w:t>
            </w:r>
          </w:p>
        </w:tc>
        <w:tc>
          <w:tcPr>
            <w:tcW w:w="2853" w:type="dxa"/>
            <w:vAlign w:val="center"/>
          </w:tcPr>
          <w:p w:rsidR="00D74498" w:rsidRDefault="00E068F1">
            <w:pPr>
              <w:jc w:val="center"/>
            </w:pPr>
            <w:r>
              <w:rPr>
                <w:rFonts w:ascii="Calibri" w:hAnsi="Calibri"/>
                <w:color w:val="000000"/>
                <w:sz w:val="18"/>
                <w:szCs w:val="18"/>
                <w:lang w:eastAsia="es-MX"/>
              </w:rPr>
              <w:t>SE ACEPTA</w:t>
            </w:r>
          </w:p>
        </w:tc>
      </w:tr>
      <w:tr w:rsidR="00D74498">
        <w:trPr>
          <w:trHeight w:val="315"/>
          <w:jc w:val="center"/>
        </w:trPr>
        <w:tc>
          <w:tcPr>
            <w:tcW w:w="757"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4</w:t>
            </w:r>
          </w:p>
        </w:tc>
        <w:tc>
          <w:tcPr>
            <w:tcW w:w="5906" w:type="dxa"/>
            <w:tcBorders>
              <w:top w:val="single" w:sz="4" w:space="0" w:color="auto"/>
              <w:left w:val="single" w:sz="4" w:space="0" w:color="auto"/>
              <w:bottom w:val="single" w:sz="4" w:space="0" w:color="auto"/>
              <w:right w:val="single" w:sz="4" w:space="0" w:color="auto"/>
            </w:tcBorders>
            <w:vAlign w:val="center"/>
          </w:tcPr>
          <w:p w:rsidR="00D74498" w:rsidRDefault="00E068F1">
            <w:pPr>
              <w:ind w:right="-376"/>
              <w:rPr>
                <w:rFonts w:asciiTheme="minorHAnsi" w:hAnsiTheme="minorHAnsi" w:cs="Calibri"/>
                <w:bCs/>
                <w:sz w:val="22"/>
                <w:szCs w:val="22"/>
              </w:rPr>
            </w:pPr>
            <w:r>
              <w:rPr>
                <w:rFonts w:asciiTheme="minorHAnsi" w:hAnsiTheme="minorHAnsi" w:cs="Calibri"/>
                <w:bCs/>
                <w:sz w:val="22"/>
                <w:szCs w:val="22"/>
              </w:rPr>
              <w:t>Inmobiliaria Bochum S. de R.L. de C.V.</w:t>
            </w:r>
          </w:p>
        </w:tc>
        <w:tc>
          <w:tcPr>
            <w:tcW w:w="2853" w:type="dxa"/>
            <w:vAlign w:val="center"/>
          </w:tcPr>
          <w:p w:rsidR="00D74498" w:rsidRDefault="00E068F1">
            <w:pPr>
              <w:jc w:val="center"/>
            </w:pPr>
            <w:r>
              <w:rPr>
                <w:rFonts w:ascii="Calibri" w:hAnsi="Calibri"/>
                <w:color w:val="000000"/>
                <w:sz w:val="18"/>
                <w:szCs w:val="18"/>
                <w:lang w:eastAsia="es-MX"/>
              </w:rPr>
              <w:t>SE ACEPTA</w:t>
            </w:r>
          </w:p>
        </w:tc>
      </w:tr>
      <w:tr w:rsidR="00D74498">
        <w:trPr>
          <w:trHeight w:val="315"/>
          <w:jc w:val="center"/>
        </w:trPr>
        <w:tc>
          <w:tcPr>
            <w:tcW w:w="757"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5</w:t>
            </w:r>
          </w:p>
        </w:tc>
        <w:tc>
          <w:tcPr>
            <w:tcW w:w="5906" w:type="dxa"/>
            <w:tcBorders>
              <w:top w:val="single" w:sz="4" w:space="0" w:color="auto"/>
              <w:left w:val="single" w:sz="4" w:space="0" w:color="auto"/>
              <w:bottom w:val="single" w:sz="4" w:space="0" w:color="auto"/>
              <w:right w:val="single" w:sz="4" w:space="0" w:color="auto"/>
            </w:tcBorders>
            <w:vAlign w:val="center"/>
          </w:tcPr>
          <w:p w:rsidR="00D74498" w:rsidRDefault="00E068F1">
            <w:pPr>
              <w:ind w:right="-376"/>
              <w:rPr>
                <w:rFonts w:asciiTheme="minorHAnsi" w:hAnsiTheme="minorHAnsi"/>
                <w:sz w:val="22"/>
                <w:szCs w:val="22"/>
              </w:rPr>
            </w:pPr>
            <w:r>
              <w:rPr>
                <w:rFonts w:asciiTheme="minorHAnsi" w:hAnsiTheme="minorHAnsi"/>
                <w:sz w:val="22"/>
                <w:szCs w:val="22"/>
              </w:rPr>
              <w:t>Construcciones Pérez Gil, S.A. de C.V.</w:t>
            </w:r>
          </w:p>
        </w:tc>
        <w:tc>
          <w:tcPr>
            <w:tcW w:w="2853" w:type="dxa"/>
            <w:vAlign w:val="center"/>
          </w:tcPr>
          <w:p w:rsidR="00D74498" w:rsidRDefault="00E068F1">
            <w:pPr>
              <w:jc w:val="center"/>
              <w:rPr>
                <w:b/>
              </w:rPr>
            </w:pPr>
            <w:r>
              <w:rPr>
                <w:rFonts w:ascii="Calibri" w:hAnsi="Calibri"/>
                <w:color w:val="000000"/>
                <w:sz w:val="18"/>
                <w:szCs w:val="18"/>
                <w:lang w:eastAsia="es-MX"/>
              </w:rPr>
              <w:t>SE ACEPTA</w:t>
            </w:r>
          </w:p>
        </w:tc>
      </w:tr>
    </w:tbl>
    <w:p w:rsidR="00465168" w:rsidRDefault="00465168">
      <w:pPr>
        <w:jc w:val="both"/>
        <w:rPr>
          <w:rFonts w:ascii="Arial" w:hAnsi="Arial" w:cs="Arial"/>
          <w:b/>
          <w:sz w:val="20"/>
          <w:szCs w:val="20"/>
          <w:u w:val="single"/>
        </w:rPr>
      </w:pPr>
    </w:p>
    <w:p w:rsidR="00D74498" w:rsidRDefault="00E068F1">
      <w:pPr>
        <w:jc w:val="both"/>
        <w:rPr>
          <w:rFonts w:ascii="Arial" w:hAnsi="Arial" w:cs="Arial"/>
          <w:sz w:val="20"/>
          <w:szCs w:val="20"/>
          <w:u w:val="single"/>
        </w:rPr>
      </w:pPr>
      <w:r>
        <w:rPr>
          <w:rFonts w:ascii="Arial" w:hAnsi="Arial" w:cs="Arial"/>
          <w:b/>
          <w:sz w:val="20"/>
          <w:szCs w:val="20"/>
          <w:u w:val="single"/>
        </w:rPr>
        <w:t xml:space="preserve">Lic. Francis Bujaidar Ghoraichy: </w:t>
      </w: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Constructora Lasa,</w:t>
      </w:r>
      <w:r>
        <w:rPr>
          <w:rFonts w:ascii="Arial" w:hAnsi="Arial" w:cs="Arial"/>
          <w:b/>
          <w:sz w:val="20"/>
          <w:szCs w:val="20"/>
          <w:u w:val="single"/>
        </w:rPr>
        <w:t xml:space="preserve"> S.A. de C.V.</w:t>
      </w:r>
      <w:r>
        <w:rPr>
          <w:rFonts w:ascii="Arial" w:hAnsi="Arial" w:cs="Arial"/>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$3´594,316.76 </w:t>
      </w:r>
      <w:r>
        <w:rPr>
          <w:rFonts w:ascii="Arial" w:hAnsi="Arial" w:cs="Arial"/>
          <w:sz w:val="20"/>
          <w:szCs w:val="20"/>
          <w:u w:val="single"/>
        </w:rPr>
        <w:t>(tres millones quinientos noventa y cuatro mil trescientos dieciséis pesos 76/100 M.N.)</w:t>
      </w:r>
    </w:p>
    <w:p w:rsidR="00D74498" w:rsidRDefault="00D74498">
      <w:pPr>
        <w:jc w:val="both"/>
        <w:rPr>
          <w:rFonts w:ascii="Arial" w:hAnsi="Arial" w:cs="Arial"/>
          <w:color w:val="FF0000"/>
          <w:sz w:val="20"/>
          <w:szCs w:val="20"/>
          <w:u w:val="single"/>
        </w:rPr>
      </w:pPr>
    </w:p>
    <w:p w:rsidR="00D74498" w:rsidRDefault="00E068F1">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Construsanlu Urbanizadora, S.A. de C.V.</w:t>
      </w:r>
      <w:r>
        <w:rPr>
          <w:rFonts w:ascii="Arial" w:hAnsi="Arial" w:cs="Arial"/>
          <w:b/>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$3´678,672.06 </w:t>
      </w:r>
      <w:r>
        <w:rPr>
          <w:rFonts w:ascii="Arial" w:hAnsi="Arial" w:cs="Arial"/>
          <w:sz w:val="20"/>
          <w:szCs w:val="20"/>
          <w:u w:val="single"/>
        </w:rPr>
        <w:t>(tres millones seiscientos setenta y ocho mil seiscientos setenta y dos pesos 06/100 M.N.)</w:t>
      </w:r>
    </w:p>
    <w:p w:rsidR="00D74498" w:rsidRDefault="00D74498">
      <w:pPr>
        <w:jc w:val="both"/>
        <w:rPr>
          <w:rFonts w:ascii="Arial" w:hAnsi="Arial" w:cs="Arial"/>
          <w:color w:val="FF0000"/>
          <w:sz w:val="20"/>
          <w:szCs w:val="20"/>
          <w:u w:val="single"/>
        </w:rPr>
      </w:pPr>
    </w:p>
    <w:p w:rsidR="00D74498" w:rsidRDefault="00E068F1">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Majarrez Urbanizaciones, S.A.</w:t>
      </w:r>
      <w:r>
        <w:rPr>
          <w:rFonts w:ascii="Arial" w:hAnsi="Arial" w:cs="Arial"/>
          <w:b/>
          <w:sz w:val="20"/>
          <w:szCs w:val="20"/>
          <w:u w:val="single"/>
        </w:rPr>
        <w:t xml:space="preserve"> de C.V.</w:t>
      </w:r>
      <w:r>
        <w:rPr>
          <w:rFonts w:ascii="Arial" w:hAnsi="Arial" w:cs="Arial"/>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$3´425,294.25 </w:t>
      </w:r>
      <w:r>
        <w:rPr>
          <w:rFonts w:ascii="Arial" w:hAnsi="Arial" w:cs="Arial"/>
          <w:sz w:val="20"/>
          <w:szCs w:val="20"/>
          <w:u w:val="single"/>
        </w:rPr>
        <w:t>(tres millones cuatrocientos veinticinco mil doscientos noventa y cuatro pesos 25/100 M.N)</w:t>
      </w:r>
    </w:p>
    <w:p w:rsidR="00D74498" w:rsidRDefault="00D74498">
      <w:pPr>
        <w:jc w:val="both"/>
        <w:rPr>
          <w:rFonts w:ascii="Arial" w:hAnsi="Arial" w:cs="Arial"/>
          <w:color w:val="FF0000"/>
          <w:sz w:val="20"/>
          <w:szCs w:val="20"/>
          <w:u w:val="single"/>
        </w:rPr>
      </w:pPr>
    </w:p>
    <w:p w:rsidR="00D74498" w:rsidRDefault="00E068F1">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Construcciones Pérez Gil, S.A. de C.V.,</w:t>
      </w:r>
      <w:r>
        <w:rPr>
          <w:rFonts w:ascii="Arial" w:hAnsi="Arial" w:cs="Arial"/>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$3´772,480.07 </w:t>
      </w:r>
      <w:r>
        <w:rPr>
          <w:rFonts w:ascii="Arial" w:hAnsi="Arial" w:cs="Arial"/>
          <w:sz w:val="20"/>
          <w:szCs w:val="20"/>
          <w:u w:val="single"/>
        </w:rPr>
        <w:t>(tres millones setecientos setenta y dos mil cuatrocientos ochenta pesos 07/100 M.N.)</w:t>
      </w:r>
    </w:p>
    <w:p w:rsidR="00D74498" w:rsidRDefault="00D74498">
      <w:pPr>
        <w:jc w:val="both"/>
        <w:rPr>
          <w:rFonts w:ascii="Arial" w:hAnsi="Arial" w:cs="Arial"/>
          <w:color w:val="FF0000"/>
          <w:sz w:val="20"/>
          <w:szCs w:val="20"/>
          <w:u w:val="single"/>
        </w:rPr>
      </w:pPr>
    </w:p>
    <w:p w:rsidR="00D74498" w:rsidRDefault="00E068F1">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 xml:space="preserve">Inmobiliaria Bochum, S.A. de C.V. </w:t>
      </w:r>
      <w:r>
        <w:rPr>
          <w:rFonts w:ascii="Arial" w:hAnsi="Arial" w:cs="Arial"/>
          <w:sz w:val="20"/>
          <w:szCs w:val="20"/>
          <w:u w:val="single"/>
        </w:rPr>
        <w:t xml:space="preserve"> </w:t>
      </w:r>
      <w:proofErr w:type="gramStart"/>
      <w:r>
        <w:rPr>
          <w:rFonts w:ascii="Arial" w:hAnsi="Arial" w:cs="Arial"/>
          <w:sz w:val="20"/>
          <w:szCs w:val="20"/>
          <w:u w:val="single"/>
          <w:lang w:val="es-ES"/>
        </w:rPr>
        <w:t>ya</w:t>
      </w:r>
      <w:proofErr w:type="gramEnd"/>
      <w:r>
        <w:rPr>
          <w:rFonts w:ascii="Arial" w:hAnsi="Arial" w:cs="Arial"/>
          <w:sz w:val="20"/>
          <w:szCs w:val="20"/>
          <w:u w:val="single"/>
          <w:lang w:val="es-ES"/>
        </w:rPr>
        <w:t xml:space="preserve"> que cumple con su propuesta técnica y económica y presenta un importe antes de I.V.A. de </w:t>
      </w:r>
      <w:r>
        <w:rPr>
          <w:rFonts w:ascii="Arial" w:hAnsi="Arial" w:cs="Arial"/>
          <w:b/>
          <w:sz w:val="20"/>
          <w:szCs w:val="20"/>
          <w:u w:val="single"/>
        </w:rPr>
        <w:t xml:space="preserve">$3´561,349.83 </w:t>
      </w:r>
      <w:r>
        <w:rPr>
          <w:rFonts w:ascii="Arial" w:hAnsi="Arial" w:cs="Arial"/>
          <w:sz w:val="20"/>
          <w:szCs w:val="20"/>
          <w:u w:val="single"/>
        </w:rPr>
        <w:t>(tres millones quinientos sesenta y un mil trescientos cuarenta y nueve pesos 83/100 M.N.)</w:t>
      </w:r>
    </w:p>
    <w:p w:rsidR="00D74498" w:rsidRDefault="00D74498">
      <w:pPr>
        <w:jc w:val="both"/>
        <w:rPr>
          <w:rFonts w:ascii="Arial" w:hAnsi="Arial" w:cs="Arial"/>
          <w:color w:val="FF0000"/>
          <w:sz w:val="20"/>
          <w:szCs w:val="20"/>
          <w:u w:val="single"/>
        </w:rPr>
      </w:pPr>
    </w:p>
    <w:p w:rsidR="00D74498" w:rsidRDefault="00E068F1">
      <w:pPr>
        <w:jc w:val="both"/>
        <w:rPr>
          <w:rFonts w:ascii="Arial" w:hAnsi="Arial" w:cs="Arial"/>
          <w:sz w:val="20"/>
          <w:szCs w:val="20"/>
          <w:u w:val="single"/>
          <w:lang w:val="es-ES"/>
        </w:rPr>
      </w:pPr>
      <w:r>
        <w:rPr>
          <w:rFonts w:ascii="Arial" w:hAnsi="Arial" w:cs="Arial"/>
          <w:sz w:val="20"/>
          <w:szCs w:val="20"/>
          <w:u w:val="single"/>
          <w:lang w:val="es-ES"/>
        </w:rPr>
        <w:t>Los resultados de la Licitación por Invitación Restringida número</w:t>
      </w:r>
      <w:r>
        <w:rPr>
          <w:rFonts w:ascii="Arial" w:hAnsi="Arial" w:cs="Arial"/>
          <w:b/>
          <w:sz w:val="20"/>
          <w:szCs w:val="20"/>
          <w:u w:val="single"/>
        </w:rPr>
        <w:t xml:space="preserve">: DOPI-MUN-R33R-PAV-CI-154-2017 </w:t>
      </w:r>
      <w:r>
        <w:rPr>
          <w:rFonts w:ascii="Arial" w:hAnsi="Arial" w:cs="Arial"/>
          <w:sz w:val="20"/>
          <w:szCs w:val="20"/>
          <w:u w:val="single"/>
          <w:lang w:val="es-ES"/>
        </w:rPr>
        <w:t>son los siguientes:</w:t>
      </w:r>
    </w:p>
    <w:p w:rsidR="00D74498" w:rsidRDefault="00D74498">
      <w:pPr>
        <w:jc w:val="both"/>
        <w:rPr>
          <w:noProof/>
          <w:lang w:val="es-ES" w:eastAsia="es-MX"/>
        </w:rPr>
      </w:pPr>
    </w:p>
    <w:tbl>
      <w:tblPr>
        <w:tblW w:w="9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5362"/>
        <w:gridCol w:w="2007"/>
        <w:gridCol w:w="1940"/>
      </w:tblGrid>
      <w:tr w:rsidR="00D74498">
        <w:trPr>
          <w:trHeight w:val="446"/>
          <w:jc w:val="center"/>
        </w:trPr>
        <w:tc>
          <w:tcPr>
            <w:tcW w:w="250" w:type="dxa"/>
            <w:shd w:val="clear" w:color="auto" w:fill="A6A6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5562" w:type="dxa"/>
            <w:shd w:val="clear" w:color="auto" w:fill="A6A6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015" w:type="dxa"/>
            <w:shd w:val="clear" w:color="auto" w:fill="A6A6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1975" w:type="dxa"/>
            <w:shd w:val="clear" w:color="auto" w:fill="A6A6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D74498">
        <w:trPr>
          <w:trHeight w:val="315"/>
          <w:jc w:val="center"/>
        </w:trPr>
        <w:tc>
          <w:tcPr>
            <w:tcW w:w="250"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1</w:t>
            </w:r>
          </w:p>
        </w:tc>
        <w:tc>
          <w:tcPr>
            <w:tcW w:w="5562" w:type="dxa"/>
            <w:vAlign w:val="center"/>
          </w:tcPr>
          <w:p w:rsidR="00D74498" w:rsidRDefault="00E068F1">
            <w:pPr>
              <w:ind w:right="-376"/>
              <w:rPr>
                <w:rFonts w:ascii="Calibri" w:hAnsi="Calibri"/>
                <w:sz w:val="22"/>
                <w:szCs w:val="22"/>
              </w:rPr>
            </w:pPr>
            <w:r>
              <w:rPr>
                <w:rFonts w:ascii="Calibri" w:hAnsi="Calibri"/>
                <w:sz w:val="22"/>
                <w:szCs w:val="22"/>
              </w:rPr>
              <w:t>Constructora Lasa, S.A. de C.V.</w:t>
            </w:r>
          </w:p>
        </w:tc>
        <w:tc>
          <w:tcPr>
            <w:tcW w:w="2015" w:type="dxa"/>
            <w:vAlign w:val="center"/>
          </w:tcPr>
          <w:p w:rsidR="00D74498" w:rsidRDefault="00E068F1">
            <w:pPr>
              <w:jc w:val="center"/>
              <w:rPr>
                <w:rFonts w:ascii="Arial" w:hAnsi="Arial"/>
                <w:sz w:val="20"/>
                <w:szCs w:val="20"/>
              </w:rPr>
            </w:pPr>
            <w:r>
              <w:rPr>
                <w:rFonts w:ascii="Calibri" w:hAnsi="Calibri"/>
                <w:color w:val="000000"/>
                <w:sz w:val="18"/>
                <w:szCs w:val="18"/>
                <w:lang w:eastAsia="es-MX"/>
              </w:rPr>
              <w:t>SE ACEPTA</w:t>
            </w:r>
          </w:p>
        </w:tc>
        <w:tc>
          <w:tcPr>
            <w:tcW w:w="1975" w:type="dxa"/>
            <w:vAlign w:val="center"/>
          </w:tcPr>
          <w:p w:rsidR="00D74498" w:rsidRDefault="00E068F1">
            <w:pPr>
              <w:jc w:val="center"/>
              <w:rPr>
                <w:rFonts w:ascii="Arial" w:hAnsi="Arial"/>
                <w:sz w:val="20"/>
                <w:szCs w:val="20"/>
              </w:rPr>
            </w:pPr>
            <w:r>
              <w:rPr>
                <w:rFonts w:ascii="Calibri" w:hAnsi="Calibri"/>
                <w:b/>
                <w:color w:val="000000"/>
                <w:sz w:val="18"/>
                <w:szCs w:val="18"/>
                <w:lang w:eastAsia="es-MX"/>
              </w:rPr>
              <w:t>$3,594,316.76</w:t>
            </w:r>
          </w:p>
        </w:tc>
      </w:tr>
      <w:tr w:rsidR="00D74498">
        <w:trPr>
          <w:trHeight w:val="315"/>
          <w:jc w:val="center"/>
        </w:trPr>
        <w:tc>
          <w:tcPr>
            <w:tcW w:w="250"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2</w:t>
            </w:r>
          </w:p>
        </w:tc>
        <w:tc>
          <w:tcPr>
            <w:tcW w:w="5562" w:type="dxa"/>
            <w:vAlign w:val="center"/>
          </w:tcPr>
          <w:p w:rsidR="00D74498" w:rsidRDefault="00E068F1">
            <w:pPr>
              <w:ind w:right="-376"/>
              <w:rPr>
                <w:rFonts w:ascii="Calibri" w:hAnsi="Calibri"/>
                <w:sz w:val="22"/>
                <w:szCs w:val="22"/>
              </w:rPr>
            </w:pPr>
            <w:r>
              <w:rPr>
                <w:rFonts w:ascii="Calibri" w:hAnsi="Calibri"/>
                <w:sz w:val="22"/>
                <w:szCs w:val="22"/>
              </w:rPr>
              <w:t>Construsanlu Urbanizadora, S.A. de C.V.</w:t>
            </w:r>
          </w:p>
        </w:tc>
        <w:tc>
          <w:tcPr>
            <w:tcW w:w="2015" w:type="dxa"/>
            <w:vAlign w:val="center"/>
          </w:tcPr>
          <w:p w:rsidR="00D74498" w:rsidRDefault="00E068F1">
            <w:pPr>
              <w:jc w:val="center"/>
              <w:rPr>
                <w:rFonts w:ascii="Arial" w:hAnsi="Arial"/>
                <w:b/>
                <w:sz w:val="20"/>
                <w:szCs w:val="20"/>
              </w:rPr>
            </w:pPr>
            <w:r>
              <w:rPr>
                <w:rFonts w:ascii="Calibri" w:hAnsi="Calibri"/>
                <w:color w:val="000000"/>
                <w:sz w:val="18"/>
                <w:szCs w:val="18"/>
                <w:lang w:eastAsia="es-MX"/>
              </w:rPr>
              <w:t>SE ACEPTA</w:t>
            </w:r>
          </w:p>
        </w:tc>
        <w:tc>
          <w:tcPr>
            <w:tcW w:w="1975" w:type="dxa"/>
            <w:vAlign w:val="center"/>
          </w:tcPr>
          <w:p w:rsidR="00D74498" w:rsidRDefault="00E068F1">
            <w:pPr>
              <w:jc w:val="center"/>
              <w:rPr>
                <w:rFonts w:ascii="Arial" w:hAnsi="Arial"/>
                <w:sz w:val="20"/>
                <w:szCs w:val="20"/>
              </w:rPr>
            </w:pPr>
            <w:r>
              <w:rPr>
                <w:rFonts w:ascii="Calibri" w:hAnsi="Calibri"/>
                <w:b/>
                <w:color w:val="000000"/>
                <w:sz w:val="18"/>
                <w:szCs w:val="18"/>
                <w:lang w:eastAsia="es-MX"/>
              </w:rPr>
              <w:t>$3,678,672.06</w:t>
            </w:r>
          </w:p>
        </w:tc>
      </w:tr>
      <w:tr w:rsidR="00D74498">
        <w:trPr>
          <w:trHeight w:val="315"/>
          <w:jc w:val="center"/>
        </w:trPr>
        <w:tc>
          <w:tcPr>
            <w:tcW w:w="250"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3</w:t>
            </w:r>
          </w:p>
        </w:tc>
        <w:tc>
          <w:tcPr>
            <w:tcW w:w="5562" w:type="dxa"/>
            <w:tcBorders>
              <w:bottom w:val="single" w:sz="4" w:space="0" w:color="auto"/>
            </w:tcBorders>
            <w:vAlign w:val="center"/>
          </w:tcPr>
          <w:p w:rsidR="00D74498" w:rsidRDefault="00E068F1">
            <w:pPr>
              <w:autoSpaceDE w:val="0"/>
              <w:autoSpaceDN w:val="0"/>
              <w:adjustRightInd w:val="0"/>
              <w:ind w:right="-567"/>
              <w:jc w:val="both"/>
              <w:rPr>
                <w:rFonts w:ascii="Calibri" w:hAnsi="Calibri" w:cs="Calibri"/>
                <w:sz w:val="22"/>
                <w:szCs w:val="22"/>
              </w:rPr>
            </w:pPr>
            <w:r>
              <w:rPr>
                <w:rFonts w:ascii="Calibri" w:hAnsi="Calibri" w:cs="Calibri"/>
                <w:sz w:val="22"/>
                <w:szCs w:val="22"/>
              </w:rPr>
              <w:t>Manjarrez Urbanizaciones, S.A. de C.V.</w:t>
            </w:r>
          </w:p>
        </w:tc>
        <w:tc>
          <w:tcPr>
            <w:tcW w:w="2015" w:type="dxa"/>
            <w:vAlign w:val="center"/>
          </w:tcPr>
          <w:p w:rsidR="00D74498" w:rsidRDefault="00E068F1">
            <w:pPr>
              <w:jc w:val="center"/>
              <w:rPr>
                <w:rFonts w:ascii="Arial" w:hAnsi="Arial"/>
                <w:sz w:val="20"/>
                <w:szCs w:val="20"/>
              </w:rPr>
            </w:pPr>
            <w:r>
              <w:rPr>
                <w:rFonts w:ascii="Calibri" w:hAnsi="Calibri"/>
                <w:color w:val="000000"/>
                <w:sz w:val="18"/>
                <w:szCs w:val="18"/>
                <w:lang w:eastAsia="es-MX"/>
              </w:rPr>
              <w:t>SE ACEPTA</w:t>
            </w:r>
          </w:p>
        </w:tc>
        <w:tc>
          <w:tcPr>
            <w:tcW w:w="1975" w:type="dxa"/>
            <w:vAlign w:val="center"/>
          </w:tcPr>
          <w:p w:rsidR="00D74498" w:rsidRDefault="00E068F1">
            <w:pPr>
              <w:jc w:val="center"/>
              <w:rPr>
                <w:rFonts w:ascii="Arial" w:hAnsi="Arial"/>
                <w:sz w:val="20"/>
                <w:szCs w:val="20"/>
              </w:rPr>
            </w:pPr>
            <w:r>
              <w:rPr>
                <w:rFonts w:ascii="Calibri" w:hAnsi="Calibri"/>
                <w:b/>
                <w:color w:val="000000"/>
                <w:sz w:val="18"/>
                <w:szCs w:val="18"/>
                <w:lang w:eastAsia="es-MX"/>
              </w:rPr>
              <w:t>$3,425,294.25</w:t>
            </w:r>
          </w:p>
        </w:tc>
      </w:tr>
      <w:tr w:rsidR="00D74498">
        <w:trPr>
          <w:trHeight w:val="315"/>
          <w:jc w:val="center"/>
        </w:trPr>
        <w:tc>
          <w:tcPr>
            <w:tcW w:w="250"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4</w:t>
            </w:r>
          </w:p>
        </w:tc>
        <w:tc>
          <w:tcPr>
            <w:tcW w:w="5562" w:type="dxa"/>
            <w:tcBorders>
              <w:top w:val="single" w:sz="4" w:space="0" w:color="auto"/>
              <w:left w:val="single" w:sz="4" w:space="0" w:color="auto"/>
              <w:bottom w:val="single" w:sz="4" w:space="0" w:color="auto"/>
              <w:right w:val="single" w:sz="4" w:space="0" w:color="auto"/>
            </w:tcBorders>
            <w:vAlign w:val="center"/>
          </w:tcPr>
          <w:p w:rsidR="00D74498" w:rsidRDefault="00E068F1">
            <w:pPr>
              <w:ind w:right="-376"/>
              <w:rPr>
                <w:rFonts w:ascii="Calibri" w:hAnsi="Calibri" w:cs="Calibri"/>
                <w:bCs/>
                <w:sz w:val="22"/>
                <w:szCs w:val="22"/>
              </w:rPr>
            </w:pPr>
            <w:r>
              <w:rPr>
                <w:rFonts w:ascii="Calibri" w:hAnsi="Calibri" w:cs="Calibri"/>
                <w:bCs/>
                <w:sz w:val="22"/>
                <w:szCs w:val="22"/>
              </w:rPr>
              <w:t>Inmobiliaria Bochum S. de R.L. de C.V.</w:t>
            </w:r>
          </w:p>
        </w:tc>
        <w:tc>
          <w:tcPr>
            <w:tcW w:w="2015" w:type="dxa"/>
            <w:vAlign w:val="center"/>
          </w:tcPr>
          <w:p w:rsidR="00D74498" w:rsidRDefault="00E068F1">
            <w:pPr>
              <w:jc w:val="center"/>
              <w:rPr>
                <w:rFonts w:ascii="Arial" w:hAnsi="Arial"/>
                <w:sz w:val="20"/>
                <w:szCs w:val="20"/>
              </w:rPr>
            </w:pPr>
            <w:r>
              <w:rPr>
                <w:rFonts w:ascii="Calibri" w:hAnsi="Calibri"/>
                <w:color w:val="000000"/>
                <w:sz w:val="18"/>
                <w:szCs w:val="18"/>
                <w:lang w:eastAsia="es-MX"/>
              </w:rPr>
              <w:t>SE ACEPTA</w:t>
            </w:r>
          </w:p>
        </w:tc>
        <w:tc>
          <w:tcPr>
            <w:tcW w:w="1975" w:type="dxa"/>
            <w:vAlign w:val="center"/>
          </w:tcPr>
          <w:p w:rsidR="00D74498" w:rsidRDefault="00E068F1">
            <w:pPr>
              <w:jc w:val="center"/>
              <w:rPr>
                <w:rFonts w:ascii="Arial" w:hAnsi="Arial"/>
                <w:sz w:val="20"/>
                <w:szCs w:val="20"/>
              </w:rPr>
            </w:pPr>
            <w:r>
              <w:rPr>
                <w:rFonts w:ascii="Calibri" w:hAnsi="Calibri"/>
                <w:b/>
                <w:color w:val="000000"/>
                <w:sz w:val="18"/>
                <w:szCs w:val="18"/>
                <w:lang w:eastAsia="es-MX"/>
              </w:rPr>
              <w:t>$3,561,349.83</w:t>
            </w:r>
          </w:p>
        </w:tc>
      </w:tr>
      <w:tr w:rsidR="00D74498">
        <w:trPr>
          <w:trHeight w:val="315"/>
          <w:jc w:val="center"/>
        </w:trPr>
        <w:tc>
          <w:tcPr>
            <w:tcW w:w="250"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5</w:t>
            </w:r>
          </w:p>
        </w:tc>
        <w:tc>
          <w:tcPr>
            <w:tcW w:w="5562" w:type="dxa"/>
            <w:tcBorders>
              <w:top w:val="single" w:sz="4" w:space="0" w:color="auto"/>
              <w:left w:val="single" w:sz="4" w:space="0" w:color="auto"/>
              <w:bottom w:val="single" w:sz="4" w:space="0" w:color="auto"/>
              <w:right w:val="single" w:sz="4" w:space="0" w:color="auto"/>
            </w:tcBorders>
            <w:vAlign w:val="center"/>
          </w:tcPr>
          <w:p w:rsidR="00D74498" w:rsidRDefault="00E068F1">
            <w:pPr>
              <w:ind w:right="-376"/>
              <w:rPr>
                <w:rFonts w:ascii="Calibri" w:hAnsi="Calibri"/>
                <w:sz w:val="22"/>
                <w:szCs w:val="22"/>
              </w:rPr>
            </w:pPr>
            <w:r>
              <w:rPr>
                <w:rFonts w:ascii="Calibri" w:hAnsi="Calibri"/>
                <w:sz w:val="22"/>
                <w:szCs w:val="22"/>
              </w:rPr>
              <w:t>Construcciones Pérez Gil, S.A. de C.V.</w:t>
            </w:r>
          </w:p>
        </w:tc>
        <w:tc>
          <w:tcPr>
            <w:tcW w:w="2015" w:type="dxa"/>
            <w:vAlign w:val="center"/>
          </w:tcPr>
          <w:p w:rsidR="00D74498" w:rsidRDefault="00E068F1">
            <w:pPr>
              <w:jc w:val="center"/>
              <w:rPr>
                <w:rFonts w:ascii="Arial" w:hAnsi="Arial"/>
                <w:b/>
                <w:sz w:val="20"/>
                <w:szCs w:val="20"/>
              </w:rPr>
            </w:pPr>
            <w:r>
              <w:rPr>
                <w:rFonts w:ascii="Calibri" w:hAnsi="Calibri"/>
                <w:color w:val="000000"/>
                <w:sz w:val="18"/>
                <w:szCs w:val="18"/>
                <w:lang w:eastAsia="es-MX"/>
              </w:rPr>
              <w:t>SE ACEPTA</w:t>
            </w:r>
          </w:p>
        </w:tc>
        <w:tc>
          <w:tcPr>
            <w:tcW w:w="1975" w:type="dxa"/>
            <w:vAlign w:val="center"/>
          </w:tcPr>
          <w:p w:rsidR="00D74498" w:rsidRDefault="00E068F1">
            <w:pPr>
              <w:jc w:val="center"/>
              <w:rPr>
                <w:rFonts w:ascii="Arial" w:hAnsi="Arial"/>
                <w:sz w:val="20"/>
                <w:szCs w:val="20"/>
              </w:rPr>
            </w:pPr>
            <w:r>
              <w:rPr>
                <w:rFonts w:ascii="Calibri" w:hAnsi="Calibri"/>
                <w:b/>
                <w:color w:val="000000"/>
                <w:sz w:val="18"/>
                <w:szCs w:val="18"/>
                <w:lang w:eastAsia="es-MX"/>
              </w:rPr>
              <w:t>$3,772,480.07</w:t>
            </w:r>
          </w:p>
        </w:tc>
      </w:tr>
    </w:tbl>
    <w:p w:rsidR="00D74498" w:rsidRDefault="00D74498">
      <w:pPr>
        <w:jc w:val="both"/>
        <w:rPr>
          <w:noProof/>
          <w:lang w:eastAsia="es-MX"/>
        </w:rPr>
      </w:pPr>
    </w:p>
    <w:p w:rsidR="00D74498" w:rsidRDefault="00E068F1">
      <w:pPr>
        <w:jc w:val="both"/>
        <w:rPr>
          <w:rFonts w:ascii="Arial" w:hAnsi="Arial" w:cs="Arial"/>
          <w:sz w:val="20"/>
          <w:szCs w:val="20"/>
          <w:u w:val="single"/>
        </w:rPr>
      </w:pPr>
      <w:r>
        <w:rPr>
          <w:rFonts w:ascii="Arial" w:hAnsi="Arial" w:cs="Arial"/>
          <w:b/>
          <w:sz w:val="20"/>
          <w:szCs w:val="20"/>
        </w:rPr>
        <w:t xml:space="preserve">Ing. David Miguel Zamora Bueno </w:t>
      </w:r>
      <w:r>
        <w:rPr>
          <w:rFonts w:ascii="Arial" w:hAnsi="Arial" w:cs="Arial"/>
          <w:sz w:val="20"/>
          <w:szCs w:val="20"/>
        </w:rPr>
        <w:t>(Secretario Técnico</w:t>
      </w:r>
      <w:r>
        <w:rPr>
          <w:rFonts w:ascii="Arial" w:hAnsi="Arial" w:cs="Arial"/>
          <w:sz w:val="20"/>
          <w:szCs w:val="20"/>
          <w:u w:val="single"/>
        </w:rPr>
        <w:t xml:space="preserve">): seguimos con Licitación por invitación restringida número: </w:t>
      </w:r>
      <w:r>
        <w:rPr>
          <w:rFonts w:ascii="Arial" w:hAnsi="Arial" w:cs="Arial"/>
          <w:b/>
          <w:sz w:val="20"/>
          <w:szCs w:val="20"/>
          <w:u w:val="single"/>
        </w:rPr>
        <w:t xml:space="preserve">DOPI-MUN-R33R-PAV-CI-155-2017 </w:t>
      </w:r>
      <w:r>
        <w:rPr>
          <w:rFonts w:ascii="Arial" w:hAnsi="Arial" w:cs="Arial"/>
          <w:sz w:val="20"/>
          <w:szCs w:val="20"/>
          <w:u w:val="single"/>
        </w:rPr>
        <w:t xml:space="preserve">que tiene por objeto la </w:t>
      </w:r>
      <w:r>
        <w:rPr>
          <w:rFonts w:ascii="Arial" w:hAnsi="Arial" w:cs="Arial"/>
          <w:b/>
          <w:sz w:val="20"/>
          <w:szCs w:val="20"/>
          <w:u w:val="single"/>
          <w:lang w:val="es-ES_tradnl"/>
        </w:rPr>
        <w:t>Pavimentación de la calle Manzanos y andadores en la colonia Agua Fría, municipio de Zapopan, Jalisco</w:t>
      </w:r>
      <w:r>
        <w:rPr>
          <w:rFonts w:ascii="Arial" w:hAnsi="Arial" w:cs="Arial"/>
          <w:b/>
          <w:sz w:val="20"/>
          <w:szCs w:val="20"/>
          <w:u w:val="single"/>
        </w:rPr>
        <w:t xml:space="preserve">, </w:t>
      </w:r>
      <w:r>
        <w:rPr>
          <w:rFonts w:ascii="Arial" w:hAnsi="Arial" w:cs="Arial"/>
          <w:sz w:val="20"/>
          <w:szCs w:val="20"/>
          <w:u w:val="single"/>
        </w:rPr>
        <w:t>para esta licitación se invitaron a 5 empresas las cuales están presentes  y son las siguientes:</w:t>
      </w:r>
    </w:p>
    <w:p w:rsidR="00D74498" w:rsidRDefault="00D74498">
      <w:pPr>
        <w:jc w:val="both"/>
        <w:rPr>
          <w:noProof/>
          <w:lang w:eastAsia="es-MX"/>
        </w:rPr>
      </w:pP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6146"/>
        <w:gridCol w:w="2938"/>
      </w:tblGrid>
      <w:tr w:rsidR="00D74498">
        <w:trPr>
          <w:trHeight w:val="418"/>
          <w:jc w:val="center"/>
        </w:trPr>
        <w:tc>
          <w:tcPr>
            <w:tcW w:w="493" w:type="dxa"/>
            <w:shd w:val="clear" w:color="auto" w:fill="A6A6A6" w:themeFill="background1" w:themeFillShade="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6146" w:type="dxa"/>
            <w:shd w:val="clear" w:color="auto" w:fill="A6A6A6" w:themeFill="background1" w:themeFillShade="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938" w:type="dxa"/>
            <w:shd w:val="clear" w:color="auto" w:fill="A6A6A6" w:themeFill="background1" w:themeFillShade="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1</w:t>
            </w:r>
          </w:p>
        </w:tc>
        <w:tc>
          <w:tcPr>
            <w:tcW w:w="6146" w:type="dxa"/>
            <w:vAlign w:val="center"/>
          </w:tcPr>
          <w:p w:rsidR="00D74498" w:rsidRDefault="00E068F1">
            <w:pPr>
              <w:ind w:right="-376"/>
              <w:rPr>
                <w:rFonts w:asciiTheme="minorHAnsi" w:hAnsiTheme="minorHAnsi"/>
                <w:sz w:val="22"/>
                <w:szCs w:val="22"/>
              </w:rPr>
            </w:pPr>
            <w:r>
              <w:rPr>
                <w:rFonts w:asciiTheme="minorHAnsi" w:hAnsiTheme="minorHAnsi"/>
                <w:sz w:val="22"/>
                <w:szCs w:val="22"/>
              </w:rPr>
              <w:t>Inovaciones En Mobiliario Urbano, S.A. de C.V.</w:t>
            </w:r>
          </w:p>
        </w:tc>
        <w:tc>
          <w:tcPr>
            <w:tcW w:w="2938" w:type="dxa"/>
            <w:vAlign w:val="center"/>
          </w:tcPr>
          <w:p w:rsidR="00D74498" w:rsidRDefault="00E068F1">
            <w:pPr>
              <w:jc w:val="center"/>
            </w:pPr>
            <w:r>
              <w:rPr>
                <w:rFonts w:ascii="Calibri" w:hAnsi="Calibri"/>
                <w:color w:val="000000"/>
                <w:sz w:val="18"/>
                <w:szCs w:val="18"/>
                <w:lang w:eastAsia="es-MX"/>
              </w:rPr>
              <w:t>SE PRESENTA</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lastRenderedPageBreak/>
              <w:t>2</w:t>
            </w:r>
          </w:p>
        </w:tc>
        <w:tc>
          <w:tcPr>
            <w:tcW w:w="6146" w:type="dxa"/>
            <w:vAlign w:val="center"/>
          </w:tcPr>
          <w:p w:rsidR="00D74498" w:rsidRDefault="00E068F1">
            <w:pPr>
              <w:ind w:right="-376"/>
              <w:rPr>
                <w:rFonts w:asciiTheme="minorHAnsi" w:hAnsiTheme="minorHAnsi"/>
                <w:sz w:val="22"/>
                <w:szCs w:val="22"/>
              </w:rPr>
            </w:pPr>
            <w:r>
              <w:rPr>
                <w:rFonts w:asciiTheme="minorHAnsi" w:hAnsiTheme="minorHAnsi"/>
                <w:sz w:val="22"/>
                <w:szCs w:val="22"/>
              </w:rPr>
              <w:t>Urbanización y Construcción Avanzada, S.A. de C.V.</w:t>
            </w:r>
          </w:p>
        </w:tc>
        <w:tc>
          <w:tcPr>
            <w:tcW w:w="2938" w:type="dxa"/>
          </w:tcPr>
          <w:p w:rsidR="00D74498" w:rsidRDefault="00E068F1">
            <w:pPr>
              <w:jc w:val="center"/>
            </w:pPr>
            <w:r>
              <w:rPr>
                <w:rFonts w:ascii="Calibri" w:hAnsi="Calibri"/>
                <w:color w:val="000000"/>
                <w:sz w:val="18"/>
                <w:szCs w:val="18"/>
                <w:lang w:eastAsia="es-MX"/>
              </w:rPr>
              <w:t>SE PRESENTA</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3</w:t>
            </w:r>
          </w:p>
        </w:tc>
        <w:tc>
          <w:tcPr>
            <w:tcW w:w="6146" w:type="dxa"/>
            <w:tcBorders>
              <w:bottom w:val="single" w:sz="4" w:space="0" w:color="auto"/>
            </w:tcBorders>
            <w:vAlign w:val="center"/>
          </w:tcPr>
          <w:p w:rsidR="00D74498" w:rsidRDefault="00E068F1">
            <w:pPr>
              <w:autoSpaceDE w:val="0"/>
              <w:autoSpaceDN w:val="0"/>
              <w:adjustRightInd w:val="0"/>
              <w:ind w:right="-567"/>
              <w:jc w:val="both"/>
              <w:rPr>
                <w:rFonts w:asciiTheme="minorHAnsi" w:hAnsiTheme="minorHAnsi" w:cs="Calibri"/>
                <w:sz w:val="22"/>
                <w:szCs w:val="22"/>
              </w:rPr>
            </w:pPr>
            <w:r>
              <w:rPr>
                <w:rFonts w:asciiTheme="minorHAnsi" w:hAnsiTheme="minorHAnsi" w:cs="Calibri"/>
                <w:sz w:val="22"/>
                <w:szCs w:val="22"/>
              </w:rPr>
              <w:t>Roth´s Ingenieria y Representaciones, S.A. de C.V.</w:t>
            </w:r>
          </w:p>
        </w:tc>
        <w:tc>
          <w:tcPr>
            <w:tcW w:w="2938" w:type="dxa"/>
          </w:tcPr>
          <w:p w:rsidR="00D74498" w:rsidRDefault="00E068F1">
            <w:pPr>
              <w:jc w:val="center"/>
            </w:pPr>
            <w:r>
              <w:rPr>
                <w:rFonts w:ascii="Calibri" w:hAnsi="Calibri"/>
                <w:color w:val="000000"/>
                <w:sz w:val="18"/>
                <w:szCs w:val="18"/>
                <w:lang w:eastAsia="es-MX"/>
              </w:rPr>
              <w:t>SE PRESENTA</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4</w:t>
            </w:r>
          </w:p>
        </w:tc>
        <w:tc>
          <w:tcPr>
            <w:tcW w:w="6146" w:type="dxa"/>
            <w:tcBorders>
              <w:top w:val="single" w:sz="4" w:space="0" w:color="auto"/>
              <w:left w:val="single" w:sz="4" w:space="0" w:color="auto"/>
              <w:bottom w:val="single" w:sz="4" w:space="0" w:color="auto"/>
              <w:right w:val="single" w:sz="4" w:space="0" w:color="auto"/>
            </w:tcBorders>
            <w:vAlign w:val="center"/>
          </w:tcPr>
          <w:p w:rsidR="00D74498" w:rsidRDefault="00E068F1">
            <w:pPr>
              <w:ind w:right="-376"/>
              <w:rPr>
                <w:rFonts w:asciiTheme="minorHAnsi" w:hAnsiTheme="minorHAnsi" w:cs="Calibri"/>
                <w:bCs/>
                <w:sz w:val="22"/>
                <w:szCs w:val="22"/>
              </w:rPr>
            </w:pPr>
            <w:r>
              <w:rPr>
                <w:rFonts w:asciiTheme="minorHAnsi" w:hAnsiTheme="minorHAnsi" w:cs="Calibri"/>
                <w:bCs/>
                <w:sz w:val="22"/>
                <w:szCs w:val="22"/>
              </w:rPr>
              <w:t>Constructora y Edificadora Plasma, S.A. de C.V.</w:t>
            </w:r>
          </w:p>
        </w:tc>
        <w:tc>
          <w:tcPr>
            <w:tcW w:w="2938" w:type="dxa"/>
          </w:tcPr>
          <w:p w:rsidR="00D74498" w:rsidRDefault="00E068F1">
            <w:pPr>
              <w:jc w:val="center"/>
            </w:pPr>
            <w:r>
              <w:rPr>
                <w:rFonts w:ascii="Calibri" w:hAnsi="Calibri"/>
                <w:color w:val="000000"/>
                <w:sz w:val="18"/>
                <w:szCs w:val="18"/>
                <w:lang w:eastAsia="es-MX"/>
              </w:rPr>
              <w:t>SE PRESENTA</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5</w:t>
            </w:r>
          </w:p>
        </w:tc>
        <w:tc>
          <w:tcPr>
            <w:tcW w:w="6146" w:type="dxa"/>
            <w:tcBorders>
              <w:top w:val="single" w:sz="4" w:space="0" w:color="auto"/>
              <w:left w:val="single" w:sz="4" w:space="0" w:color="auto"/>
              <w:bottom w:val="single" w:sz="4" w:space="0" w:color="auto"/>
              <w:right w:val="single" w:sz="4" w:space="0" w:color="auto"/>
            </w:tcBorders>
            <w:vAlign w:val="center"/>
          </w:tcPr>
          <w:p w:rsidR="00D74498" w:rsidRDefault="00E068F1">
            <w:pPr>
              <w:ind w:right="-376"/>
              <w:rPr>
                <w:rFonts w:asciiTheme="minorHAnsi" w:hAnsiTheme="minorHAnsi"/>
                <w:sz w:val="22"/>
                <w:szCs w:val="22"/>
              </w:rPr>
            </w:pPr>
            <w:r>
              <w:rPr>
                <w:rFonts w:asciiTheme="minorHAnsi" w:hAnsiTheme="minorHAnsi"/>
                <w:sz w:val="22"/>
                <w:szCs w:val="22"/>
              </w:rPr>
              <w:t>Desarrolladora Fulham, S. de R.L. de C.V.</w:t>
            </w:r>
          </w:p>
        </w:tc>
        <w:tc>
          <w:tcPr>
            <w:tcW w:w="2938" w:type="dxa"/>
          </w:tcPr>
          <w:p w:rsidR="00D74498" w:rsidRDefault="00E068F1">
            <w:pPr>
              <w:jc w:val="center"/>
            </w:pPr>
            <w:r>
              <w:rPr>
                <w:rFonts w:ascii="Calibri" w:hAnsi="Calibri"/>
                <w:color w:val="000000"/>
                <w:sz w:val="18"/>
                <w:szCs w:val="18"/>
                <w:lang w:eastAsia="es-MX"/>
              </w:rPr>
              <w:t>SE PRESENTA</w:t>
            </w:r>
          </w:p>
        </w:tc>
      </w:tr>
    </w:tbl>
    <w:p w:rsidR="00D74498" w:rsidRDefault="00D74498">
      <w:pPr>
        <w:jc w:val="both"/>
        <w:rPr>
          <w:noProof/>
          <w:lang w:eastAsia="es-MX"/>
        </w:rPr>
      </w:pPr>
    </w:p>
    <w:p w:rsidR="00D74498" w:rsidRDefault="00E068F1">
      <w:pPr>
        <w:jc w:val="both"/>
        <w:rPr>
          <w:rFonts w:ascii="Arial" w:hAnsi="Arial" w:cs="Arial"/>
          <w:sz w:val="20"/>
          <w:szCs w:val="20"/>
          <w:lang w:val="es-ES"/>
        </w:rPr>
      </w:pPr>
      <w:r>
        <w:rPr>
          <w:rFonts w:ascii="Arial" w:hAnsi="Arial" w:cs="Arial"/>
          <w:sz w:val="20"/>
          <w:szCs w:val="20"/>
          <w:lang w:val="es-ES"/>
        </w:rPr>
        <w:t xml:space="preserve">Una vez trascurrido el tiempo y revisadas las propuestas por parte de los integrantes de la Comisión hace la voz el </w:t>
      </w:r>
      <w:r>
        <w:rPr>
          <w:rFonts w:ascii="Arial" w:hAnsi="Arial" w:cs="Arial"/>
          <w:b/>
          <w:sz w:val="20"/>
          <w:szCs w:val="20"/>
          <w:lang w:val="es-ES"/>
        </w:rPr>
        <w:t xml:space="preserve">Lic. Francis Bujaidar Ghoraichy </w:t>
      </w:r>
      <w:r>
        <w:rPr>
          <w:rFonts w:ascii="Arial" w:hAnsi="Arial" w:cs="Arial"/>
          <w:sz w:val="20"/>
          <w:szCs w:val="20"/>
          <w:lang w:val="es-ES"/>
        </w:rPr>
        <w:t>y comenta los siguientes resultados:</w:t>
      </w:r>
    </w:p>
    <w:p w:rsidR="00D74498" w:rsidRDefault="00D74498">
      <w:pPr>
        <w:jc w:val="both"/>
        <w:rPr>
          <w:noProof/>
          <w:lang w:eastAsia="es-MX"/>
        </w:rPr>
      </w:pPr>
    </w:p>
    <w:p w:rsidR="00D74498" w:rsidRDefault="00E068F1">
      <w:pPr>
        <w:jc w:val="both"/>
        <w:rPr>
          <w:rFonts w:ascii="Arial" w:hAnsi="Arial" w:cs="Arial"/>
          <w:sz w:val="20"/>
          <w:szCs w:val="20"/>
          <w:u w:val="single"/>
        </w:rPr>
      </w:pPr>
      <w:r>
        <w:rPr>
          <w:rFonts w:ascii="Arial" w:hAnsi="Arial" w:cs="Arial"/>
          <w:b/>
          <w:sz w:val="20"/>
          <w:szCs w:val="20"/>
          <w:u w:val="single"/>
        </w:rPr>
        <w:t xml:space="preserve">Lic. Francis Bujaidar Ghoraichy: </w:t>
      </w: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Innovaciones en Mobiliario Urbano,</w:t>
      </w:r>
      <w:r>
        <w:rPr>
          <w:rFonts w:ascii="Arial" w:hAnsi="Arial" w:cs="Arial"/>
          <w:b/>
          <w:sz w:val="20"/>
          <w:szCs w:val="20"/>
          <w:u w:val="single"/>
        </w:rPr>
        <w:t xml:space="preserve"> S.A. de C.V.</w:t>
      </w:r>
      <w:r>
        <w:rPr>
          <w:rFonts w:ascii="Arial" w:hAnsi="Arial" w:cs="Arial"/>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$4´195,689.49 </w:t>
      </w:r>
      <w:r>
        <w:rPr>
          <w:rFonts w:ascii="Arial" w:hAnsi="Arial" w:cs="Arial"/>
          <w:sz w:val="20"/>
          <w:szCs w:val="20"/>
          <w:u w:val="single"/>
        </w:rPr>
        <w:t>(cuatro millones ciento noventa y cinco mil seiscientos ochenta y nueve pesos 49/100 M.N.)</w:t>
      </w:r>
    </w:p>
    <w:p w:rsidR="00D74498" w:rsidRDefault="00D74498">
      <w:pPr>
        <w:jc w:val="both"/>
        <w:rPr>
          <w:rFonts w:ascii="Arial" w:hAnsi="Arial" w:cs="Arial"/>
          <w:color w:val="FF0000"/>
          <w:sz w:val="20"/>
          <w:szCs w:val="20"/>
          <w:u w:val="single"/>
        </w:rPr>
      </w:pPr>
    </w:p>
    <w:p w:rsidR="00D74498" w:rsidRDefault="00E068F1">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Urbanización y Construcción Avanzada, S.A. de C.V.</w:t>
      </w:r>
      <w:r>
        <w:rPr>
          <w:rFonts w:ascii="Arial" w:hAnsi="Arial" w:cs="Arial"/>
          <w:b/>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$4´129,579.58 </w:t>
      </w:r>
      <w:r>
        <w:rPr>
          <w:rFonts w:ascii="Arial" w:hAnsi="Arial" w:cs="Arial"/>
          <w:sz w:val="20"/>
          <w:szCs w:val="20"/>
          <w:u w:val="single"/>
        </w:rPr>
        <w:t>(cuatro millones ciento veintinueve mil quinientos setenta y nueve pesos 58/100 M.N.)</w:t>
      </w:r>
    </w:p>
    <w:p w:rsidR="00D74498" w:rsidRDefault="00D74498">
      <w:pPr>
        <w:jc w:val="both"/>
        <w:rPr>
          <w:rFonts w:ascii="Arial" w:hAnsi="Arial" w:cs="Arial"/>
          <w:color w:val="FF0000"/>
          <w:sz w:val="20"/>
          <w:szCs w:val="20"/>
          <w:u w:val="single"/>
        </w:rPr>
      </w:pPr>
    </w:p>
    <w:p w:rsidR="00D74498" w:rsidRDefault="00E068F1">
      <w:pPr>
        <w:jc w:val="both"/>
        <w:rPr>
          <w:rFonts w:ascii="Arial" w:hAnsi="Arial" w:cs="Arial"/>
          <w:sz w:val="20"/>
          <w:szCs w:val="20"/>
          <w:u w:val="single"/>
          <w:lang w:val="es-ES"/>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ROTHS Ingeniería y Representaciones, S.A.</w:t>
      </w:r>
      <w:r>
        <w:rPr>
          <w:rFonts w:ascii="Arial" w:hAnsi="Arial" w:cs="Arial"/>
          <w:b/>
          <w:sz w:val="20"/>
          <w:szCs w:val="20"/>
          <w:u w:val="single"/>
        </w:rPr>
        <w:t xml:space="preserve"> de C.V.</w:t>
      </w:r>
      <w:r>
        <w:rPr>
          <w:rFonts w:ascii="Arial" w:hAnsi="Arial" w:cs="Arial"/>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$4´072,382.19 </w:t>
      </w:r>
      <w:r>
        <w:rPr>
          <w:rFonts w:ascii="Arial" w:hAnsi="Arial" w:cs="Arial"/>
          <w:sz w:val="20"/>
          <w:szCs w:val="20"/>
          <w:u w:val="single"/>
        </w:rPr>
        <w:t>(cuatro millones setenta y dos mil trescientos ochenta y dos pesos 19/100 M.N.)</w:t>
      </w:r>
    </w:p>
    <w:p w:rsidR="00D74498" w:rsidRDefault="00D74498">
      <w:pPr>
        <w:jc w:val="both"/>
        <w:rPr>
          <w:rFonts w:ascii="Arial" w:hAnsi="Arial" w:cs="Arial"/>
          <w:color w:val="FF0000"/>
          <w:sz w:val="20"/>
          <w:szCs w:val="20"/>
          <w:u w:val="single"/>
        </w:rPr>
      </w:pPr>
    </w:p>
    <w:p w:rsidR="00D74498" w:rsidRDefault="00E068F1">
      <w:pPr>
        <w:jc w:val="both"/>
        <w:rPr>
          <w:rFonts w:ascii="Arial" w:hAnsi="Arial" w:cs="Arial"/>
          <w:b/>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Constructora y Edificadora Plasma, S.A. de C.V.,</w:t>
      </w:r>
      <w:r>
        <w:rPr>
          <w:rFonts w:ascii="Arial" w:hAnsi="Arial" w:cs="Arial"/>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$4´250,91.43 </w:t>
      </w:r>
      <w:r>
        <w:rPr>
          <w:rFonts w:ascii="Arial" w:hAnsi="Arial" w:cs="Arial"/>
          <w:sz w:val="20"/>
          <w:szCs w:val="20"/>
          <w:u w:val="single"/>
        </w:rPr>
        <w:t>(cuatro millones doscientos cincuenta mil noventa y un pesos 43/100 M.N)</w:t>
      </w:r>
    </w:p>
    <w:p w:rsidR="00D74498" w:rsidRDefault="00D74498">
      <w:pPr>
        <w:jc w:val="both"/>
        <w:rPr>
          <w:rFonts w:ascii="Arial" w:hAnsi="Arial" w:cs="Arial"/>
          <w:sz w:val="20"/>
          <w:szCs w:val="20"/>
          <w:u w:val="single"/>
        </w:rPr>
      </w:pPr>
    </w:p>
    <w:p w:rsidR="00D74498" w:rsidRDefault="00E068F1">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 xml:space="preserve">Desarrolladora Fulham, S. de R.L. de C.V. </w:t>
      </w:r>
      <w:r>
        <w:rPr>
          <w:rFonts w:ascii="Arial" w:hAnsi="Arial" w:cs="Arial"/>
          <w:sz w:val="20"/>
          <w:szCs w:val="20"/>
          <w:u w:val="single"/>
        </w:rPr>
        <w:t xml:space="preserve"> </w:t>
      </w:r>
      <w:proofErr w:type="gramStart"/>
      <w:r>
        <w:rPr>
          <w:rFonts w:ascii="Arial" w:hAnsi="Arial" w:cs="Arial"/>
          <w:sz w:val="20"/>
          <w:szCs w:val="20"/>
          <w:u w:val="single"/>
          <w:lang w:val="es-ES"/>
        </w:rPr>
        <w:t>ya</w:t>
      </w:r>
      <w:proofErr w:type="gramEnd"/>
      <w:r>
        <w:rPr>
          <w:rFonts w:ascii="Arial" w:hAnsi="Arial" w:cs="Arial"/>
          <w:sz w:val="20"/>
          <w:szCs w:val="20"/>
          <w:u w:val="single"/>
          <w:lang w:val="es-ES"/>
        </w:rPr>
        <w:t xml:space="preserve"> que cumple con su propuesta técnica y económica y presenta un importe antes de I.V.A. de </w:t>
      </w:r>
      <w:r>
        <w:rPr>
          <w:rFonts w:ascii="Arial" w:hAnsi="Arial" w:cs="Arial"/>
          <w:b/>
          <w:sz w:val="20"/>
          <w:szCs w:val="20"/>
          <w:u w:val="single"/>
        </w:rPr>
        <w:t xml:space="preserve">$3´927,461.50 </w:t>
      </w:r>
      <w:r>
        <w:rPr>
          <w:rFonts w:ascii="Arial" w:hAnsi="Arial" w:cs="Arial"/>
          <w:sz w:val="20"/>
          <w:szCs w:val="20"/>
          <w:u w:val="single"/>
        </w:rPr>
        <w:t>(tres millones novecientos veintisiete mil cuatrocientos sesenta y un pesos 50/100 M.N.)</w:t>
      </w:r>
    </w:p>
    <w:p w:rsidR="00D74498" w:rsidRDefault="00D74498">
      <w:pPr>
        <w:jc w:val="both"/>
        <w:rPr>
          <w:rFonts w:ascii="Arial" w:hAnsi="Arial" w:cs="Arial"/>
          <w:color w:val="FF0000"/>
          <w:sz w:val="20"/>
          <w:szCs w:val="20"/>
          <w:u w:val="single"/>
        </w:rPr>
      </w:pPr>
    </w:p>
    <w:p w:rsidR="00D74498" w:rsidRDefault="00E068F1">
      <w:pPr>
        <w:jc w:val="both"/>
        <w:rPr>
          <w:rFonts w:ascii="Arial" w:hAnsi="Arial" w:cs="Arial"/>
          <w:sz w:val="20"/>
          <w:szCs w:val="20"/>
          <w:u w:val="single"/>
          <w:lang w:val="es-ES"/>
        </w:rPr>
      </w:pPr>
      <w:r>
        <w:rPr>
          <w:rFonts w:ascii="Arial" w:hAnsi="Arial" w:cs="Arial"/>
          <w:sz w:val="20"/>
          <w:szCs w:val="20"/>
          <w:u w:val="single"/>
          <w:lang w:val="es-ES"/>
        </w:rPr>
        <w:t>Los resultados de la Licitación por Invitación Restringida número</w:t>
      </w:r>
      <w:r>
        <w:rPr>
          <w:rFonts w:ascii="Arial" w:hAnsi="Arial" w:cs="Arial"/>
          <w:b/>
          <w:sz w:val="20"/>
          <w:szCs w:val="20"/>
          <w:u w:val="single"/>
        </w:rPr>
        <w:t xml:space="preserve">: DOPI-MUN-R33R-PAV-CI-155-2017 </w:t>
      </w:r>
      <w:r>
        <w:rPr>
          <w:rFonts w:ascii="Arial" w:hAnsi="Arial" w:cs="Arial"/>
          <w:sz w:val="20"/>
          <w:szCs w:val="20"/>
          <w:u w:val="single"/>
          <w:lang w:val="es-ES"/>
        </w:rPr>
        <w:t>son los siguientes:</w:t>
      </w:r>
    </w:p>
    <w:p w:rsidR="00D74498" w:rsidRDefault="00D74498">
      <w:pPr>
        <w:jc w:val="both"/>
        <w:rPr>
          <w:noProof/>
          <w:lang w:val="es-ES" w:eastAsia="es-MX"/>
        </w:rPr>
      </w:pPr>
    </w:p>
    <w:tbl>
      <w:tblPr>
        <w:tblW w:w="9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5465"/>
        <w:gridCol w:w="1844"/>
        <w:gridCol w:w="1805"/>
      </w:tblGrid>
      <w:tr w:rsidR="00D74498">
        <w:trPr>
          <w:trHeight w:val="323"/>
          <w:jc w:val="center"/>
        </w:trPr>
        <w:tc>
          <w:tcPr>
            <w:tcW w:w="493" w:type="dxa"/>
            <w:shd w:val="clear" w:color="auto" w:fill="A6A6A6" w:themeFill="background1" w:themeFillShade="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5465" w:type="dxa"/>
            <w:shd w:val="clear" w:color="auto" w:fill="A6A6A6" w:themeFill="background1" w:themeFillShade="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1844" w:type="dxa"/>
            <w:shd w:val="clear" w:color="auto" w:fill="A6A6A6" w:themeFill="background1" w:themeFillShade="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1805" w:type="dxa"/>
            <w:shd w:val="clear" w:color="auto" w:fill="A6A6A6" w:themeFill="background1" w:themeFillShade="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1</w:t>
            </w:r>
          </w:p>
        </w:tc>
        <w:tc>
          <w:tcPr>
            <w:tcW w:w="5465" w:type="dxa"/>
            <w:vAlign w:val="center"/>
          </w:tcPr>
          <w:p w:rsidR="00D74498" w:rsidRDefault="00E068F1">
            <w:pPr>
              <w:ind w:right="-376"/>
              <w:rPr>
                <w:rFonts w:asciiTheme="minorHAnsi" w:hAnsiTheme="minorHAnsi"/>
                <w:sz w:val="22"/>
                <w:szCs w:val="22"/>
              </w:rPr>
            </w:pPr>
            <w:r>
              <w:rPr>
                <w:rFonts w:asciiTheme="minorHAnsi" w:hAnsiTheme="minorHAnsi"/>
                <w:sz w:val="22"/>
                <w:szCs w:val="22"/>
              </w:rPr>
              <w:t>Inovaciones En Mobiliario Urbano, S.A. de C.V.</w:t>
            </w:r>
          </w:p>
        </w:tc>
        <w:tc>
          <w:tcPr>
            <w:tcW w:w="1844" w:type="dxa"/>
            <w:vAlign w:val="center"/>
          </w:tcPr>
          <w:p w:rsidR="00D74498" w:rsidRDefault="00E068F1">
            <w:pPr>
              <w:jc w:val="center"/>
            </w:pPr>
            <w:r>
              <w:rPr>
                <w:rFonts w:ascii="Calibri" w:hAnsi="Calibri"/>
                <w:color w:val="000000"/>
                <w:sz w:val="18"/>
                <w:szCs w:val="18"/>
                <w:lang w:eastAsia="es-MX"/>
              </w:rPr>
              <w:t>SE ACEPTA</w:t>
            </w:r>
          </w:p>
        </w:tc>
        <w:tc>
          <w:tcPr>
            <w:tcW w:w="1805" w:type="dxa"/>
            <w:vAlign w:val="center"/>
          </w:tcPr>
          <w:p w:rsidR="00D74498" w:rsidRDefault="00E068F1">
            <w:pPr>
              <w:jc w:val="center"/>
            </w:pPr>
            <w:r>
              <w:rPr>
                <w:rFonts w:ascii="Calibri" w:hAnsi="Calibri"/>
                <w:b/>
                <w:color w:val="000000"/>
                <w:sz w:val="18"/>
                <w:szCs w:val="18"/>
                <w:lang w:eastAsia="es-MX"/>
              </w:rPr>
              <w:t>$4,195,689.49</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2</w:t>
            </w:r>
          </w:p>
        </w:tc>
        <w:tc>
          <w:tcPr>
            <w:tcW w:w="5465" w:type="dxa"/>
            <w:vAlign w:val="center"/>
          </w:tcPr>
          <w:p w:rsidR="00D74498" w:rsidRDefault="00E068F1">
            <w:pPr>
              <w:ind w:right="-376"/>
              <w:rPr>
                <w:rFonts w:asciiTheme="minorHAnsi" w:hAnsiTheme="minorHAnsi"/>
                <w:sz w:val="22"/>
                <w:szCs w:val="22"/>
              </w:rPr>
            </w:pPr>
            <w:r>
              <w:rPr>
                <w:rFonts w:asciiTheme="minorHAnsi" w:hAnsiTheme="minorHAnsi"/>
                <w:sz w:val="22"/>
                <w:szCs w:val="22"/>
              </w:rPr>
              <w:t>Urbanización y Construcción Avanzada, S.A. de C.V.</w:t>
            </w:r>
          </w:p>
        </w:tc>
        <w:tc>
          <w:tcPr>
            <w:tcW w:w="1844" w:type="dxa"/>
            <w:vAlign w:val="center"/>
          </w:tcPr>
          <w:p w:rsidR="00D74498" w:rsidRDefault="00E068F1">
            <w:pPr>
              <w:jc w:val="center"/>
              <w:rPr>
                <w:b/>
              </w:rPr>
            </w:pPr>
            <w:r>
              <w:rPr>
                <w:rFonts w:ascii="Calibri" w:hAnsi="Calibri"/>
                <w:color w:val="000000"/>
                <w:sz w:val="18"/>
                <w:szCs w:val="18"/>
                <w:lang w:eastAsia="es-MX"/>
              </w:rPr>
              <w:t>SE ACEPTA</w:t>
            </w:r>
          </w:p>
        </w:tc>
        <w:tc>
          <w:tcPr>
            <w:tcW w:w="1805" w:type="dxa"/>
            <w:vAlign w:val="center"/>
          </w:tcPr>
          <w:p w:rsidR="00D74498" w:rsidRDefault="00E068F1">
            <w:pPr>
              <w:jc w:val="center"/>
            </w:pPr>
            <w:r>
              <w:rPr>
                <w:rFonts w:ascii="Calibri" w:hAnsi="Calibri"/>
                <w:b/>
                <w:color w:val="000000"/>
                <w:sz w:val="18"/>
                <w:szCs w:val="18"/>
                <w:lang w:eastAsia="es-MX"/>
              </w:rPr>
              <w:t>$4,129,579.58</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3</w:t>
            </w:r>
          </w:p>
        </w:tc>
        <w:tc>
          <w:tcPr>
            <w:tcW w:w="5465" w:type="dxa"/>
            <w:tcBorders>
              <w:bottom w:val="single" w:sz="4" w:space="0" w:color="auto"/>
            </w:tcBorders>
            <w:vAlign w:val="center"/>
          </w:tcPr>
          <w:p w:rsidR="00D74498" w:rsidRDefault="00E068F1">
            <w:pPr>
              <w:autoSpaceDE w:val="0"/>
              <w:autoSpaceDN w:val="0"/>
              <w:adjustRightInd w:val="0"/>
              <w:ind w:right="-567"/>
              <w:jc w:val="both"/>
              <w:rPr>
                <w:rFonts w:asciiTheme="minorHAnsi" w:hAnsiTheme="minorHAnsi" w:cs="Calibri"/>
                <w:sz w:val="22"/>
                <w:szCs w:val="22"/>
              </w:rPr>
            </w:pPr>
            <w:r>
              <w:rPr>
                <w:rFonts w:asciiTheme="minorHAnsi" w:hAnsiTheme="minorHAnsi" w:cs="Calibri"/>
                <w:sz w:val="22"/>
                <w:szCs w:val="22"/>
              </w:rPr>
              <w:t>Roth´s Ingenieria y Representaciones, S.A. de C.V.</w:t>
            </w:r>
          </w:p>
        </w:tc>
        <w:tc>
          <w:tcPr>
            <w:tcW w:w="1844" w:type="dxa"/>
            <w:vAlign w:val="center"/>
          </w:tcPr>
          <w:p w:rsidR="00D74498" w:rsidRDefault="00E068F1">
            <w:pPr>
              <w:jc w:val="center"/>
            </w:pPr>
            <w:r>
              <w:rPr>
                <w:rFonts w:ascii="Calibri" w:hAnsi="Calibri"/>
                <w:color w:val="000000"/>
                <w:sz w:val="18"/>
                <w:szCs w:val="18"/>
                <w:lang w:eastAsia="es-MX"/>
              </w:rPr>
              <w:t>SE ACEPTA</w:t>
            </w:r>
          </w:p>
        </w:tc>
        <w:tc>
          <w:tcPr>
            <w:tcW w:w="1805" w:type="dxa"/>
            <w:vAlign w:val="center"/>
          </w:tcPr>
          <w:p w:rsidR="00D74498" w:rsidRDefault="00E068F1">
            <w:pPr>
              <w:jc w:val="center"/>
            </w:pPr>
            <w:r>
              <w:rPr>
                <w:rFonts w:ascii="Calibri" w:hAnsi="Calibri"/>
                <w:b/>
                <w:color w:val="000000"/>
                <w:sz w:val="18"/>
                <w:szCs w:val="18"/>
                <w:lang w:eastAsia="es-MX"/>
              </w:rPr>
              <w:t>$4,072,382.19</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4</w:t>
            </w:r>
          </w:p>
        </w:tc>
        <w:tc>
          <w:tcPr>
            <w:tcW w:w="5465" w:type="dxa"/>
            <w:tcBorders>
              <w:top w:val="single" w:sz="4" w:space="0" w:color="auto"/>
              <w:left w:val="single" w:sz="4" w:space="0" w:color="auto"/>
              <w:bottom w:val="single" w:sz="4" w:space="0" w:color="auto"/>
              <w:right w:val="single" w:sz="4" w:space="0" w:color="auto"/>
            </w:tcBorders>
            <w:vAlign w:val="center"/>
          </w:tcPr>
          <w:p w:rsidR="00D74498" w:rsidRDefault="00E068F1">
            <w:pPr>
              <w:ind w:right="-376"/>
              <w:rPr>
                <w:rFonts w:asciiTheme="minorHAnsi" w:hAnsiTheme="minorHAnsi" w:cs="Calibri"/>
                <w:bCs/>
                <w:sz w:val="22"/>
                <w:szCs w:val="22"/>
              </w:rPr>
            </w:pPr>
            <w:r>
              <w:rPr>
                <w:rFonts w:asciiTheme="minorHAnsi" w:hAnsiTheme="minorHAnsi" w:cs="Calibri"/>
                <w:bCs/>
                <w:sz w:val="22"/>
                <w:szCs w:val="22"/>
              </w:rPr>
              <w:t>Constructora y Edificadora Plasma, S.A. de C.V.</w:t>
            </w:r>
          </w:p>
        </w:tc>
        <w:tc>
          <w:tcPr>
            <w:tcW w:w="1844" w:type="dxa"/>
            <w:vAlign w:val="center"/>
          </w:tcPr>
          <w:p w:rsidR="00D74498" w:rsidRDefault="00E068F1">
            <w:pPr>
              <w:jc w:val="center"/>
            </w:pPr>
            <w:r>
              <w:rPr>
                <w:rFonts w:ascii="Calibri" w:hAnsi="Calibri"/>
                <w:color w:val="000000"/>
                <w:sz w:val="18"/>
                <w:szCs w:val="18"/>
                <w:lang w:eastAsia="es-MX"/>
              </w:rPr>
              <w:t>SE ACEPTA</w:t>
            </w:r>
          </w:p>
        </w:tc>
        <w:tc>
          <w:tcPr>
            <w:tcW w:w="1805" w:type="dxa"/>
            <w:vAlign w:val="center"/>
          </w:tcPr>
          <w:p w:rsidR="00D74498" w:rsidRDefault="00E068F1">
            <w:pPr>
              <w:jc w:val="center"/>
            </w:pPr>
            <w:r>
              <w:rPr>
                <w:rFonts w:ascii="Calibri" w:hAnsi="Calibri"/>
                <w:b/>
                <w:color w:val="000000"/>
                <w:sz w:val="18"/>
                <w:szCs w:val="18"/>
                <w:lang w:eastAsia="es-MX"/>
              </w:rPr>
              <w:t>$4,250,901.43</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5</w:t>
            </w:r>
          </w:p>
        </w:tc>
        <w:tc>
          <w:tcPr>
            <w:tcW w:w="5465" w:type="dxa"/>
            <w:tcBorders>
              <w:top w:val="single" w:sz="4" w:space="0" w:color="auto"/>
              <w:left w:val="single" w:sz="4" w:space="0" w:color="auto"/>
              <w:bottom w:val="single" w:sz="4" w:space="0" w:color="auto"/>
              <w:right w:val="single" w:sz="4" w:space="0" w:color="auto"/>
            </w:tcBorders>
            <w:vAlign w:val="center"/>
          </w:tcPr>
          <w:p w:rsidR="00D74498" w:rsidRDefault="00E068F1">
            <w:pPr>
              <w:ind w:right="-376"/>
              <w:rPr>
                <w:rFonts w:asciiTheme="minorHAnsi" w:hAnsiTheme="minorHAnsi"/>
                <w:sz w:val="22"/>
                <w:szCs w:val="22"/>
              </w:rPr>
            </w:pPr>
            <w:r>
              <w:rPr>
                <w:rFonts w:asciiTheme="minorHAnsi" w:hAnsiTheme="minorHAnsi"/>
                <w:sz w:val="22"/>
                <w:szCs w:val="22"/>
              </w:rPr>
              <w:t>Desarrolladora Fulham S. de R.L. de C.V.</w:t>
            </w:r>
          </w:p>
        </w:tc>
        <w:tc>
          <w:tcPr>
            <w:tcW w:w="1844" w:type="dxa"/>
            <w:vAlign w:val="center"/>
          </w:tcPr>
          <w:p w:rsidR="00D74498" w:rsidRDefault="00E068F1">
            <w:pPr>
              <w:jc w:val="center"/>
              <w:rPr>
                <w:b/>
              </w:rPr>
            </w:pPr>
            <w:r>
              <w:rPr>
                <w:rFonts w:ascii="Calibri" w:hAnsi="Calibri"/>
                <w:color w:val="000000"/>
                <w:sz w:val="18"/>
                <w:szCs w:val="18"/>
                <w:lang w:eastAsia="es-MX"/>
              </w:rPr>
              <w:t>SE ACEPTA</w:t>
            </w:r>
          </w:p>
        </w:tc>
        <w:tc>
          <w:tcPr>
            <w:tcW w:w="1805" w:type="dxa"/>
            <w:vAlign w:val="center"/>
          </w:tcPr>
          <w:p w:rsidR="00D74498" w:rsidRDefault="00E068F1">
            <w:pPr>
              <w:jc w:val="center"/>
            </w:pPr>
            <w:r>
              <w:rPr>
                <w:rFonts w:ascii="Calibri" w:hAnsi="Calibri"/>
                <w:b/>
                <w:color w:val="000000"/>
                <w:sz w:val="18"/>
                <w:szCs w:val="18"/>
                <w:lang w:eastAsia="es-MX"/>
              </w:rPr>
              <w:t>$3,927,461.50</w:t>
            </w:r>
          </w:p>
        </w:tc>
      </w:tr>
    </w:tbl>
    <w:p w:rsidR="00D74498" w:rsidRDefault="00D74498">
      <w:pPr>
        <w:jc w:val="both"/>
        <w:rPr>
          <w:noProof/>
          <w:lang w:eastAsia="es-MX"/>
        </w:rPr>
      </w:pPr>
    </w:p>
    <w:p w:rsidR="00D74498" w:rsidRDefault="00E068F1">
      <w:pPr>
        <w:jc w:val="both"/>
        <w:rPr>
          <w:rFonts w:ascii="Arial" w:hAnsi="Arial" w:cs="Arial"/>
          <w:sz w:val="20"/>
          <w:szCs w:val="20"/>
          <w:u w:val="single"/>
        </w:rPr>
      </w:pPr>
      <w:r>
        <w:rPr>
          <w:rFonts w:ascii="Arial" w:hAnsi="Arial" w:cs="Arial"/>
          <w:b/>
          <w:sz w:val="20"/>
          <w:szCs w:val="20"/>
        </w:rPr>
        <w:t xml:space="preserve">Ing. David Miguel Zamora Bueno </w:t>
      </w:r>
      <w:r>
        <w:rPr>
          <w:rFonts w:ascii="Arial" w:hAnsi="Arial" w:cs="Arial"/>
          <w:sz w:val="20"/>
          <w:szCs w:val="20"/>
        </w:rPr>
        <w:t>(Secretario Técnico</w:t>
      </w:r>
      <w:r>
        <w:rPr>
          <w:rFonts w:ascii="Arial" w:hAnsi="Arial" w:cs="Arial"/>
          <w:sz w:val="20"/>
          <w:szCs w:val="20"/>
          <w:u w:val="single"/>
        </w:rPr>
        <w:t xml:space="preserve">): seguimos con Licitación por invitación restringida número: </w:t>
      </w:r>
      <w:r>
        <w:rPr>
          <w:rFonts w:ascii="Arial" w:hAnsi="Arial" w:cs="Arial"/>
          <w:b/>
          <w:sz w:val="20"/>
          <w:szCs w:val="20"/>
          <w:u w:val="single"/>
        </w:rPr>
        <w:t xml:space="preserve">DOPI-MUN-R33R-IH-CI-156-2017 </w:t>
      </w:r>
      <w:r>
        <w:rPr>
          <w:rFonts w:ascii="Arial" w:hAnsi="Arial" w:cs="Arial"/>
          <w:sz w:val="20"/>
          <w:szCs w:val="20"/>
          <w:u w:val="single"/>
        </w:rPr>
        <w:t xml:space="preserve">que tiene por objeto la </w:t>
      </w:r>
      <w:r>
        <w:rPr>
          <w:rFonts w:ascii="Arial" w:hAnsi="Arial" w:cs="Arial"/>
          <w:b/>
          <w:sz w:val="20"/>
          <w:szCs w:val="20"/>
          <w:u w:val="single"/>
        </w:rPr>
        <w:t xml:space="preserve">Construcción de red de Agua Potable y Drenaje sanitario en Privada Rincón de Guayabitos de Calle Canal a 22 de Junio, Calle Canal al cruce con Emiliano Zapata, Donaciano Camacho al cruce con Lucero y Lucero entre Donaciano </w:t>
      </w:r>
      <w:r>
        <w:rPr>
          <w:rFonts w:ascii="Arial" w:hAnsi="Arial" w:cs="Arial"/>
          <w:b/>
          <w:sz w:val="20"/>
          <w:szCs w:val="20"/>
          <w:u w:val="single"/>
        </w:rPr>
        <w:lastRenderedPageBreak/>
        <w:t xml:space="preserve">Camacho y Calle Canal en la colonia Jardines de los Belenes, municipio de Zapopan, Jalisco, </w:t>
      </w:r>
      <w:r>
        <w:rPr>
          <w:rFonts w:ascii="Arial" w:hAnsi="Arial" w:cs="Arial"/>
          <w:sz w:val="20"/>
          <w:szCs w:val="20"/>
          <w:u w:val="single"/>
        </w:rPr>
        <w:t>para esta licitación se invitaron a 5 empresas las cuales están presentes solo 4 de ellas y son las siguientes:</w:t>
      </w:r>
    </w:p>
    <w:p w:rsidR="00D74498" w:rsidRDefault="00D74498">
      <w:pPr>
        <w:jc w:val="both"/>
        <w:rPr>
          <w:noProof/>
          <w:lang w:eastAsia="es-MX"/>
        </w:rPr>
      </w:pP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6415"/>
        <w:gridCol w:w="2669"/>
      </w:tblGrid>
      <w:tr w:rsidR="00D74498">
        <w:trPr>
          <w:trHeight w:val="244"/>
          <w:jc w:val="center"/>
        </w:trPr>
        <w:tc>
          <w:tcPr>
            <w:tcW w:w="493" w:type="dxa"/>
            <w:shd w:val="clear" w:color="auto" w:fill="A6A6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6415" w:type="dxa"/>
            <w:shd w:val="clear" w:color="auto" w:fill="A6A6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669" w:type="dxa"/>
            <w:shd w:val="clear" w:color="auto" w:fill="A6A6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1</w:t>
            </w:r>
          </w:p>
        </w:tc>
        <w:tc>
          <w:tcPr>
            <w:tcW w:w="6415" w:type="dxa"/>
            <w:vAlign w:val="center"/>
          </w:tcPr>
          <w:p w:rsidR="00D74498" w:rsidRDefault="00E068F1">
            <w:pPr>
              <w:ind w:right="-376"/>
              <w:rPr>
                <w:rFonts w:ascii="Calibri" w:hAnsi="Calibri"/>
                <w:sz w:val="22"/>
                <w:szCs w:val="22"/>
              </w:rPr>
            </w:pPr>
            <w:r>
              <w:rPr>
                <w:rFonts w:ascii="Calibri" w:hAnsi="Calibri"/>
                <w:sz w:val="22"/>
                <w:szCs w:val="22"/>
              </w:rPr>
              <w:t>Ceele Construcciones, S.A. de C.V.</w:t>
            </w:r>
          </w:p>
        </w:tc>
        <w:tc>
          <w:tcPr>
            <w:tcW w:w="2669" w:type="dxa"/>
            <w:vAlign w:val="center"/>
          </w:tcPr>
          <w:p w:rsidR="00D74498" w:rsidRDefault="00E068F1">
            <w:pPr>
              <w:jc w:val="center"/>
              <w:rPr>
                <w:rFonts w:ascii="Arial" w:hAnsi="Arial"/>
                <w:sz w:val="20"/>
                <w:szCs w:val="20"/>
              </w:rPr>
            </w:pPr>
            <w:r>
              <w:rPr>
                <w:rFonts w:ascii="Calibri" w:hAnsi="Calibri"/>
                <w:color w:val="000000"/>
                <w:sz w:val="18"/>
                <w:szCs w:val="18"/>
                <w:lang w:eastAsia="es-MX"/>
              </w:rPr>
              <w:t>SE PRESENTA</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2</w:t>
            </w:r>
          </w:p>
        </w:tc>
        <w:tc>
          <w:tcPr>
            <w:tcW w:w="6415" w:type="dxa"/>
            <w:vAlign w:val="center"/>
          </w:tcPr>
          <w:p w:rsidR="00D74498" w:rsidRDefault="00E068F1">
            <w:pPr>
              <w:ind w:right="-376"/>
              <w:rPr>
                <w:rFonts w:ascii="Calibri" w:hAnsi="Calibri"/>
                <w:sz w:val="22"/>
                <w:szCs w:val="22"/>
              </w:rPr>
            </w:pPr>
            <w:r>
              <w:rPr>
                <w:rFonts w:ascii="Calibri" w:hAnsi="Calibri"/>
                <w:sz w:val="22"/>
                <w:szCs w:val="22"/>
              </w:rPr>
              <w:t>Relieve Empresarial, S.A. de C.V.</w:t>
            </w:r>
          </w:p>
        </w:tc>
        <w:tc>
          <w:tcPr>
            <w:tcW w:w="2669" w:type="dxa"/>
          </w:tcPr>
          <w:p w:rsidR="00D74498" w:rsidRDefault="00E068F1">
            <w:pPr>
              <w:jc w:val="center"/>
            </w:pPr>
            <w:r>
              <w:rPr>
                <w:rFonts w:ascii="Calibri" w:hAnsi="Calibri"/>
                <w:color w:val="000000"/>
                <w:sz w:val="18"/>
                <w:szCs w:val="18"/>
                <w:lang w:eastAsia="es-MX"/>
              </w:rPr>
              <w:t>SE PRESENTA</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3</w:t>
            </w:r>
          </w:p>
        </w:tc>
        <w:tc>
          <w:tcPr>
            <w:tcW w:w="6415" w:type="dxa"/>
            <w:tcBorders>
              <w:bottom w:val="single" w:sz="4" w:space="0" w:color="auto"/>
            </w:tcBorders>
            <w:vAlign w:val="center"/>
          </w:tcPr>
          <w:p w:rsidR="00D74498" w:rsidRDefault="00E068F1">
            <w:pPr>
              <w:autoSpaceDE w:val="0"/>
              <w:autoSpaceDN w:val="0"/>
              <w:adjustRightInd w:val="0"/>
              <w:ind w:right="-567"/>
              <w:jc w:val="both"/>
              <w:rPr>
                <w:rFonts w:ascii="Calibri" w:hAnsi="Calibri" w:cs="Calibri"/>
                <w:sz w:val="22"/>
                <w:szCs w:val="22"/>
              </w:rPr>
            </w:pPr>
            <w:r>
              <w:rPr>
                <w:rFonts w:ascii="Calibri" w:hAnsi="Calibri" w:cs="Calibri"/>
                <w:sz w:val="22"/>
                <w:szCs w:val="22"/>
              </w:rPr>
              <w:t>Velero Pavimentación y Construcción, S.A. de C.V.</w:t>
            </w:r>
          </w:p>
        </w:tc>
        <w:tc>
          <w:tcPr>
            <w:tcW w:w="2669" w:type="dxa"/>
          </w:tcPr>
          <w:p w:rsidR="00D74498" w:rsidRDefault="00E068F1">
            <w:pPr>
              <w:jc w:val="center"/>
            </w:pPr>
            <w:r>
              <w:rPr>
                <w:rFonts w:ascii="Calibri" w:hAnsi="Calibri"/>
                <w:color w:val="000000"/>
                <w:sz w:val="18"/>
                <w:szCs w:val="18"/>
                <w:lang w:eastAsia="es-MX"/>
              </w:rPr>
              <w:t>SE PRESENTA</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4</w:t>
            </w:r>
          </w:p>
        </w:tc>
        <w:tc>
          <w:tcPr>
            <w:tcW w:w="6415" w:type="dxa"/>
            <w:tcBorders>
              <w:top w:val="single" w:sz="4" w:space="0" w:color="auto"/>
              <w:left w:val="single" w:sz="4" w:space="0" w:color="auto"/>
              <w:bottom w:val="single" w:sz="4" w:space="0" w:color="auto"/>
              <w:right w:val="single" w:sz="4" w:space="0" w:color="auto"/>
            </w:tcBorders>
            <w:vAlign w:val="center"/>
          </w:tcPr>
          <w:p w:rsidR="00D74498" w:rsidRDefault="00E068F1">
            <w:pPr>
              <w:ind w:right="-376"/>
              <w:rPr>
                <w:rFonts w:ascii="Calibri" w:hAnsi="Calibri" w:cs="Calibri"/>
                <w:bCs/>
                <w:sz w:val="22"/>
                <w:szCs w:val="22"/>
              </w:rPr>
            </w:pPr>
            <w:r>
              <w:rPr>
                <w:rFonts w:ascii="Calibri" w:hAnsi="Calibri" w:cs="Calibri"/>
                <w:bCs/>
                <w:sz w:val="22"/>
                <w:szCs w:val="22"/>
              </w:rPr>
              <w:t>Consorcio Constructor Válvula, S.A. de C.V.</w:t>
            </w:r>
          </w:p>
        </w:tc>
        <w:tc>
          <w:tcPr>
            <w:tcW w:w="2669" w:type="dxa"/>
          </w:tcPr>
          <w:p w:rsidR="00D74498" w:rsidRDefault="00E068F1">
            <w:pPr>
              <w:jc w:val="center"/>
            </w:pPr>
            <w:r>
              <w:rPr>
                <w:rFonts w:ascii="Calibri" w:hAnsi="Calibri"/>
                <w:color w:val="000000"/>
                <w:sz w:val="18"/>
                <w:szCs w:val="18"/>
                <w:lang w:eastAsia="es-MX"/>
              </w:rPr>
              <w:t>SE PRESENTA</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5</w:t>
            </w:r>
          </w:p>
        </w:tc>
        <w:tc>
          <w:tcPr>
            <w:tcW w:w="6415" w:type="dxa"/>
            <w:tcBorders>
              <w:top w:val="single" w:sz="4" w:space="0" w:color="auto"/>
              <w:left w:val="single" w:sz="4" w:space="0" w:color="auto"/>
              <w:bottom w:val="single" w:sz="4" w:space="0" w:color="auto"/>
              <w:right w:val="single" w:sz="4" w:space="0" w:color="auto"/>
            </w:tcBorders>
            <w:vAlign w:val="center"/>
          </w:tcPr>
          <w:p w:rsidR="00D74498" w:rsidRDefault="00E068F1">
            <w:pPr>
              <w:ind w:right="-376"/>
              <w:rPr>
                <w:rFonts w:ascii="Calibri" w:hAnsi="Calibri"/>
                <w:sz w:val="22"/>
                <w:szCs w:val="22"/>
              </w:rPr>
            </w:pPr>
            <w:r>
              <w:rPr>
                <w:rFonts w:ascii="Calibri" w:hAnsi="Calibri"/>
                <w:sz w:val="22"/>
                <w:szCs w:val="22"/>
              </w:rPr>
              <w:t>Proyectos y Construcciones Cupe, S.A. de C.V.</w:t>
            </w:r>
          </w:p>
        </w:tc>
        <w:tc>
          <w:tcPr>
            <w:tcW w:w="2669" w:type="dxa"/>
            <w:vAlign w:val="center"/>
          </w:tcPr>
          <w:p w:rsidR="00D74498" w:rsidRDefault="00E068F1">
            <w:pPr>
              <w:jc w:val="center"/>
              <w:rPr>
                <w:rFonts w:ascii="Arial" w:hAnsi="Arial"/>
                <w:b/>
                <w:sz w:val="20"/>
                <w:szCs w:val="20"/>
              </w:rPr>
            </w:pPr>
            <w:r>
              <w:rPr>
                <w:rFonts w:ascii="Calibri" w:hAnsi="Calibri"/>
                <w:b/>
                <w:color w:val="000000"/>
                <w:sz w:val="18"/>
                <w:szCs w:val="18"/>
                <w:lang w:eastAsia="es-MX"/>
              </w:rPr>
              <w:t>NO SE PRESENTÓ</w:t>
            </w:r>
          </w:p>
        </w:tc>
      </w:tr>
    </w:tbl>
    <w:p w:rsidR="00D74498" w:rsidRDefault="00D74498">
      <w:pPr>
        <w:jc w:val="both"/>
        <w:rPr>
          <w:noProof/>
          <w:lang w:eastAsia="es-MX"/>
        </w:rPr>
      </w:pPr>
    </w:p>
    <w:p w:rsidR="00D74498" w:rsidRDefault="00E068F1">
      <w:pPr>
        <w:jc w:val="both"/>
        <w:rPr>
          <w:rFonts w:ascii="Arial" w:hAnsi="Arial" w:cs="Arial"/>
          <w:sz w:val="20"/>
          <w:szCs w:val="20"/>
          <w:u w:val="single"/>
        </w:rPr>
      </w:pPr>
      <w:r>
        <w:rPr>
          <w:rFonts w:ascii="Arial" w:hAnsi="Arial" w:cs="Arial"/>
          <w:b/>
          <w:sz w:val="20"/>
          <w:szCs w:val="20"/>
          <w:u w:val="single"/>
        </w:rPr>
        <w:t xml:space="preserve">Lic. Francis Bujaidar Ghoraichy: </w:t>
      </w: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Ceele Construcciones,</w:t>
      </w:r>
      <w:r>
        <w:rPr>
          <w:rFonts w:ascii="Arial" w:hAnsi="Arial" w:cs="Arial"/>
          <w:b/>
          <w:sz w:val="20"/>
          <w:szCs w:val="20"/>
          <w:u w:val="single"/>
        </w:rPr>
        <w:t xml:space="preserve"> S.A. de C.V.</w:t>
      </w:r>
      <w:r>
        <w:rPr>
          <w:rFonts w:ascii="Arial" w:hAnsi="Arial" w:cs="Arial"/>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$2´845,134.58 </w:t>
      </w:r>
      <w:r>
        <w:rPr>
          <w:rFonts w:ascii="Arial" w:hAnsi="Arial" w:cs="Arial"/>
          <w:sz w:val="20"/>
          <w:szCs w:val="20"/>
          <w:u w:val="single"/>
        </w:rPr>
        <w:t>(dos millones ochocientos cuarenta y cinco mil ciento treinta y cuatro pesos 58/100 M.N.)</w:t>
      </w:r>
    </w:p>
    <w:p w:rsidR="00D74498" w:rsidRDefault="00D74498">
      <w:pPr>
        <w:jc w:val="both"/>
        <w:rPr>
          <w:rFonts w:ascii="Arial" w:hAnsi="Arial" w:cs="Arial"/>
          <w:sz w:val="20"/>
          <w:szCs w:val="20"/>
          <w:u w:val="single"/>
        </w:rPr>
      </w:pPr>
    </w:p>
    <w:p w:rsidR="00D74498" w:rsidRDefault="00E068F1">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w:t>
      </w:r>
      <w:r>
        <w:rPr>
          <w:rFonts w:ascii="Arial" w:hAnsi="Arial" w:cs="Arial"/>
          <w:b/>
          <w:sz w:val="20"/>
          <w:szCs w:val="20"/>
          <w:u w:val="single"/>
          <w:lang w:val="es-ES"/>
        </w:rPr>
        <w:t>Relieve Empresarial, S.A. de C.V.</w:t>
      </w:r>
      <w:r>
        <w:rPr>
          <w:rFonts w:ascii="Arial" w:hAnsi="Arial" w:cs="Arial"/>
          <w:b/>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$2´683,690.81 </w:t>
      </w:r>
      <w:r>
        <w:rPr>
          <w:rFonts w:ascii="Arial" w:hAnsi="Arial" w:cs="Arial"/>
          <w:sz w:val="20"/>
          <w:szCs w:val="20"/>
          <w:u w:val="single"/>
        </w:rPr>
        <w:t>(dos millones seiscientos ochenta y tres mil seiscientos noventa pesos 81/100 M.N.)</w:t>
      </w:r>
    </w:p>
    <w:p w:rsidR="00D74498" w:rsidRDefault="00D74498">
      <w:pPr>
        <w:jc w:val="both"/>
        <w:rPr>
          <w:rFonts w:ascii="Arial" w:hAnsi="Arial" w:cs="Arial"/>
          <w:color w:val="FF0000"/>
          <w:sz w:val="20"/>
          <w:szCs w:val="20"/>
          <w:u w:val="single"/>
        </w:rPr>
      </w:pPr>
    </w:p>
    <w:p w:rsidR="00D74498" w:rsidRDefault="00E068F1">
      <w:pPr>
        <w:jc w:val="both"/>
        <w:rPr>
          <w:rFonts w:ascii="Arial" w:hAnsi="Arial" w:cs="Arial"/>
          <w:sz w:val="20"/>
          <w:szCs w:val="20"/>
          <w:u w:val="single"/>
          <w:lang w:val="es-ES"/>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Velero Pavimentación y Construcción, S.A.</w:t>
      </w:r>
      <w:r>
        <w:rPr>
          <w:rFonts w:ascii="Arial" w:hAnsi="Arial" w:cs="Arial"/>
          <w:b/>
          <w:sz w:val="20"/>
          <w:szCs w:val="20"/>
          <w:u w:val="single"/>
        </w:rPr>
        <w:t xml:space="preserve"> de C.V.</w:t>
      </w:r>
      <w:r>
        <w:rPr>
          <w:rFonts w:ascii="Arial" w:hAnsi="Arial" w:cs="Arial"/>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$2´631,309.30 </w:t>
      </w:r>
      <w:r>
        <w:rPr>
          <w:rFonts w:ascii="Arial" w:hAnsi="Arial" w:cs="Arial"/>
          <w:sz w:val="20"/>
          <w:szCs w:val="20"/>
          <w:u w:val="single"/>
        </w:rPr>
        <w:t>(dos millones seiscientos treinta y un mil trescientos nueve pesos 30/100 M.N.)</w:t>
      </w:r>
    </w:p>
    <w:p w:rsidR="00D74498" w:rsidRDefault="00D74498">
      <w:pPr>
        <w:jc w:val="both"/>
        <w:rPr>
          <w:rFonts w:ascii="Arial" w:hAnsi="Arial" w:cs="Arial"/>
          <w:color w:val="FF0000"/>
          <w:sz w:val="20"/>
          <w:szCs w:val="20"/>
          <w:u w:val="single"/>
        </w:rPr>
      </w:pPr>
    </w:p>
    <w:p w:rsidR="00D74498" w:rsidRDefault="00E068F1">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Consorcio Constructor Válvula, S.A. de C.V.,</w:t>
      </w:r>
      <w:r>
        <w:rPr>
          <w:rFonts w:ascii="Arial" w:hAnsi="Arial" w:cs="Arial"/>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$2´765,675.16 </w:t>
      </w:r>
      <w:r>
        <w:rPr>
          <w:rFonts w:ascii="Arial" w:hAnsi="Arial" w:cs="Arial"/>
          <w:sz w:val="20"/>
          <w:szCs w:val="20"/>
          <w:u w:val="single"/>
        </w:rPr>
        <w:t>(dos millones setecientos sesenta y cinco mil seiscientos setenta y cinco pesos 16/100 M.N)</w:t>
      </w:r>
    </w:p>
    <w:p w:rsidR="00D74498" w:rsidRDefault="00D74498">
      <w:pPr>
        <w:jc w:val="both"/>
        <w:rPr>
          <w:rFonts w:ascii="Arial" w:hAnsi="Arial" w:cs="Arial"/>
          <w:sz w:val="20"/>
          <w:szCs w:val="20"/>
          <w:u w:val="single"/>
        </w:rPr>
      </w:pPr>
    </w:p>
    <w:p w:rsidR="00D74498" w:rsidRDefault="00E068F1">
      <w:pPr>
        <w:jc w:val="both"/>
        <w:rPr>
          <w:rFonts w:ascii="Arial" w:hAnsi="Arial" w:cs="Arial"/>
          <w:sz w:val="20"/>
          <w:szCs w:val="20"/>
          <w:u w:val="single"/>
        </w:rPr>
      </w:pPr>
      <w:r>
        <w:rPr>
          <w:rFonts w:ascii="Arial" w:hAnsi="Arial" w:cs="Arial"/>
          <w:sz w:val="20"/>
          <w:szCs w:val="20"/>
          <w:u w:val="single"/>
          <w:lang w:val="es-ES"/>
        </w:rPr>
        <w:t xml:space="preserve">La empresa </w:t>
      </w:r>
      <w:r w:rsidRPr="00641239">
        <w:rPr>
          <w:rFonts w:ascii="Arial" w:hAnsi="Arial" w:cs="Arial"/>
          <w:b/>
          <w:sz w:val="20"/>
          <w:szCs w:val="20"/>
          <w:u w:val="single"/>
          <w:lang w:val="es-ES"/>
        </w:rPr>
        <w:t>Proyectos y Construcciones Cupe, S.A. de C.V.</w:t>
      </w:r>
      <w:r>
        <w:rPr>
          <w:rFonts w:ascii="Arial" w:hAnsi="Arial" w:cs="Arial"/>
          <w:sz w:val="20"/>
          <w:szCs w:val="20"/>
          <w:u w:val="single"/>
          <w:lang w:val="es-ES"/>
        </w:rPr>
        <w:t xml:space="preserve"> </w:t>
      </w:r>
      <w:r>
        <w:rPr>
          <w:rFonts w:ascii="Arial" w:hAnsi="Arial" w:cs="Arial"/>
          <w:b/>
          <w:sz w:val="20"/>
          <w:szCs w:val="20"/>
          <w:u w:val="single"/>
          <w:lang w:val="es-ES"/>
        </w:rPr>
        <w:t>no se presentó.</w:t>
      </w:r>
    </w:p>
    <w:p w:rsidR="00D74498" w:rsidRDefault="00D74498">
      <w:pPr>
        <w:jc w:val="both"/>
        <w:rPr>
          <w:rFonts w:ascii="Arial" w:hAnsi="Arial" w:cs="Arial"/>
          <w:sz w:val="20"/>
          <w:szCs w:val="20"/>
          <w:u w:val="single"/>
        </w:rPr>
      </w:pPr>
    </w:p>
    <w:p w:rsidR="00D74498" w:rsidRDefault="00E068F1">
      <w:pPr>
        <w:jc w:val="both"/>
        <w:rPr>
          <w:rFonts w:ascii="Arial" w:hAnsi="Arial" w:cs="Arial"/>
          <w:sz w:val="20"/>
          <w:szCs w:val="20"/>
          <w:u w:val="single"/>
          <w:lang w:val="es-ES"/>
        </w:rPr>
      </w:pPr>
      <w:r>
        <w:rPr>
          <w:rFonts w:ascii="Arial" w:hAnsi="Arial" w:cs="Arial"/>
          <w:sz w:val="20"/>
          <w:szCs w:val="20"/>
          <w:u w:val="single"/>
          <w:lang w:val="es-ES"/>
        </w:rPr>
        <w:t>Los resultados de la Licitación por Invitación Restringida número</w:t>
      </w:r>
      <w:r>
        <w:rPr>
          <w:rFonts w:ascii="Arial" w:hAnsi="Arial" w:cs="Arial"/>
          <w:b/>
          <w:sz w:val="20"/>
          <w:szCs w:val="20"/>
          <w:u w:val="single"/>
        </w:rPr>
        <w:t xml:space="preserve">: DOPI-MUN-R33R-IH-CI-156-2017 </w:t>
      </w:r>
      <w:r>
        <w:rPr>
          <w:rFonts w:ascii="Arial" w:hAnsi="Arial" w:cs="Arial"/>
          <w:sz w:val="20"/>
          <w:szCs w:val="20"/>
          <w:u w:val="single"/>
          <w:lang w:val="es-ES"/>
        </w:rPr>
        <w:t>son los siguientes:</w:t>
      </w:r>
    </w:p>
    <w:p w:rsidR="00D74498" w:rsidRDefault="00D74498">
      <w:pPr>
        <w:jc w:val="both"/>
        <w:rPr>
          <w:noProof/>
          <w:lang w:val="es-ES" w:eastAsia="es-MX"/>
        </w:rPr>
      </w:pPr>
    </w:p>
    <w:tbl>
      <w:tblPr>
        <w:tblW w:w="9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5227"/>
        <w:gridCol w:w="2143"/>
        <w:gridCol w:w="1939"/>
      </w:tblGrid>
      <w:tr w:rsidR="00D74498">
        <w:trPr>
          <w:trHeight w:val="386"/>
          <w:jc w:val="center"/>
        </w:trPr>
        <w:tc>
          <w:tcPr>
            <w:tcW w:w="250" w:type="dxa"/>
            <w:shd w:val="clear" w:color="auto" w:fill="A6A6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5420" w:type="dxa"/>
            <w:shd w:val="clear" w:color="auto" w:fill="A6A6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157" w:type="dxa"/>
            <w:shd w:val="clear" w:color="auto" w:fill="A6A6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1975" w:type="dxa"/>
            <w:shd w:val="clear" w:color="auto" w:fill="A6A6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D74498">
        <w:trPr>
          <w:trHeight w:val="315"/>
          <w:jc w:val="center"/>
        </w:trPr>
        <w:tc>
          <w:tcPr>
            <w:tcW w:w="250"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1</w:t>
            </w:r>
          </w:p>
        </w:tc>
        <w:tc>
          <w:tcPr>
            <w:tcW w:w="5420" w:type="dxa"/>
            <w:vAlign w:val="center"/>
          </w:tcPr>
          <w:p w:rsidR="00D74498" w:rsidRDefault="00E068F1">
            <w:pPr>
              <w:ind w:right="-376"/>
              <w:rPr>
                <w:rFonts w:ascii="Calibri" w:hAnsi="Calibri"/>
                <w:sz w:val="22"/>
                <w:szCs w:val="22"/>
              </w:rPr>
            </w:pPr>
            <w:r>
              <w:rPr>
                <w:rFonts w:ascii="Calibri" w:hAnsi="Calibri"/>
                <w:sz w:val="22"/>
                <w:szCs w:val="22"/>
              </w:rPr>
              <w:t>Ceele Construcciones, S.A. de C.V.</w:t>
            </w:r>
          </w:p>
        </w:tc>
        <w:tc>
          <w:tcPr>
            <w:tcW w:w="2157" w:type="dxa"/>
            <w:vAlign w:val="center"/>
          </w:tcPr>
          <w:p w:rsidR="00D74498" w:rsidRDefault="00E068F1">
            <w:pPr>
              <w:jc w:val="center"/>
              <w:rPr>
                <w:rFonts w:ascii="Arial" w:hAnsi="Arial"/>
                <w:sz w:val="20"/>
                <w:szCs w:val="20"/>
              </w:rPr>
            </w:pPr>
            <w:r>
              <w:rPr>
                <w:rFonts w:ascii="Calibri" w:hAnsi="Calibri"/>
                <w:color w:val="000000"/>
                <w:sz w:val="18"/>
                <w:szCs w:val="18"/>
                <w:lang w:eastAsia="es-MX"/>
              </w:rPr>
              <w:t>SE ACEPTA</w:t>
            </w:r>
          </w:p>
        </w:tc>
        <w:tc>
          <w:tcPr>
            <w:tcW w:w="1975" w:type="dxa"/>
            <w:vAlign w:val="center"/>
          </w:tcPr>
          <w:p w:rsidR="00D74498" w:rsidRDefault="00E068F1">
            <w:pPr>
              <w:jc w:val="center"/>
              <w:rPr>
                <w:rFonts w:ascii="Arial" w:hAnsi="Arial"/>
                <w:sz w:val="20"/>
                <w:szCs w:val="20"/>
              </w:rPr>
            </w:pPr>
            <w:r>
              <w:rPr>
                <w:rFonts w:ascii="Calibri" w:hAnsi="Calibri"/>
                <w:b/>
                <w:color w:val="000000"/>
                <w:sz w:val="18"/>
                <w:szCs w:val="18"/>
                <w:lang w:eastAsia="es-MX"/>
              </w:rPr>
              <w:t>$2,845,134.58</w:t>
            </w:r>
          </w:p>
        </w:tc>
      </w:tr>
      <w:tr w:rsidR="00D74498">
        <w:trPr>
          <w:trHeight w:val="315"/>
          <w:jc w:val="center"/>
        </w:trPr>
        <w:tc>
          <w:tcPr>
            <w:tcW w:w="250"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2</w:t>
            </w:r>
          </w:p>
        </w:tc>
        <w:tc>
          <w:tcPr>
            <w:tcW w:w="5420" w:type="dxa"/>
            <w:vAlign w:val="center"/>
          </w:tcPr>
          <w:p w:rsidR="00D74498" w:rsidRDefault="00E068F1">
            <w:pPr>
              <w:ind w:right="-376"/>
              <w:rPr>
                <w:rFonts w:ascii="Calibri" w:hAnsi="Calibri"/>
                <w:sz w:val="22"/>
                <w:szCs w:val="22"/>
              </w:rPr>
            </w:pPr>
            <w:r>
              <w:rPr>
                <w:rFonts w:ascii="Calibri" w:hAnsi="Calibri"/>
                <w:sz w:val="22"/>
                <w:szCs w:val="22"/>
              </w:rPr>
              <w:t>Relieve Empresarial, S.A. de C.V.</w:t>
            </w:r>
          </w:p>
        </w:tc>
        <w:tc>
          <w:tcPr>
            <w:tcW w:w="2157" w:type="dxa"/>
            <w:vAlign w:val="center"/>
          </w:tcPr>
          <w:p w:rsidR="00D74498" w:rsidRDefault="00E068F1">
            <w:pPr>
              <w:jc w:val="center"/>
              <w:rPr>
                <w:rFonts w:ascii="Arial" w:hAnsi="Arial"/>
                <w:b/>
                <w:sz w:val="20"/>
                <w:szCs w:val="20"/>
              </w:rPr>
            </w:pPr>
            <w:r>
              <w:rPr>
                <w:rFonts w:ascii="Calibri" w:hAnsi="Calibri"/>
                <w:color w:val="000000"/>
                <w:sz w:val="18"/>
                <w:szCs w:val="18"/>
                <w:lang w:eastAsia="es-MX"/>
              </w:rPr>
              <w:t>SE ACEPTA</w:t>
            </w:r>
          </w:p>
        </w:tc>
        <w:tc>
          <w:tcPr>
            <w:tcW w:w="1975" w:type="dxa"/>
            <w:vAlign w:val="center"/>
          </w:tcPr>
          <w:p w:rsidR="00D74498" w:rsidRDefault="00E068F1">
            <w:pPr>
              <w:jc w:val="center"/>
              <w:rPr>
                <w:rFonts w:ascii="Arial" w:hAnsi="Arial"/>
                <w:sz w:val="20"/>
                <w:szCs w:val="20"/>
              </w:rPr>
            </w:pPr>
            <w:r>
              <w:rPr>
                <w:rFonts w:ascii="Calibri" w:hAnsi="Calibri"/>
                <w:b/>
                <w:color w:val="000000"/>
                <w:sz w:val="18"/>
                <w:szCs w:val="18"/>
                <w:lang w:eastAsia="es-MX"/>
              </w:rPr>
              <w:t>$2,683,690.81</w:t>
            </w:r>
          </w:p>
        </w:tc>
      </w:tr>
      <w:tr w:rsidR="00D74498">
        <w:trPr>
          <w:trHeight w:val="315"/>
          <w:jc w:val="center"/>
        </w:trPr>
        <w:tc>
          <w:tcPr>
            <w:tcW w:w="250"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3</w:t>
            </w:r>
          </w:p>
        </w:tc>
        <w:tc>
          <w:tcPr>
            <w:tcW w:w="5420" w:type="dxa"/>
            <w:tcBorders>
              <w:bottom w:val="single" w:sz="4" w:space="0" w:color="auto"/>
            </w:tcBorders>
            <w:vAlign w:val="center"/>
          </w:tcPr>
          <w:p w:rsidR="00D74498" w:rsidRDefault="00E068F1">
            <w:pPr>
              <w:autoSpaceDE w:val="0"/>
              <w:autoSpaceDN w:val="0"/>
              <w:adjustRightInd w:val="0"/>
              <w:ind w:right="-567"/>
              <w:jc w:val="both"/>
              <w:rPr>
                <w:rFonts w:ascii="Calibri" w:hAnsi="Calibri" w:cs="Calibri"/>
                <w:sz w:val="22"/>
                <w:szCs w:val="22"/>
              </w:rPr>
            </w:pPr>
            <w:r>
              <w:rPr>
                <w:rFonts w:ascii="Calibri" w:hAnsi="Calibri" w:cs="Calibri"/>
                <w:sz w:val="22"/>
                <w:szCs w:val="22"/>
              </w:rPr>
              <w:t>Velero Pavimentación y Construcción, S.A. de C.V.</w:t>
            </w:r>
          </w:p>
        </w:tc>
        <w:tc>
          <w:tcPr>
            <w:tcW w:w="2157" w:type="dxa"/>
            <w:vAlign w:val="center"/>
          </w:tcPr>
          <w:p w:rsidR="00D74498" w:rsidRDefault="00E068F1">
            <w:pPr>
              <w:jc w:val="center"/>
              <w:rPr>
                <w:rFonts w:ascii="Arial" w:hAnsi="Arial"/>
                <w:sz w:val="20"/>
                <w:szCs w:val="20"/>
              </w:rPr>
            </w:pPr>
            <w:r>
              <w:rPr>
                <w:rFonts w:ascii="Calibri" w:hAnsi="Calibri"/>
                <w:color w:val="000000"/>
                <w:sz w:val="18"/>
                <w:szCs w:val="18"/>
                <w:lang w:eastAsia="es-MX"/>
              </w:rPr>
              <w:t>SE ACEPTA</w:t>
            </w:r>
          </w:p>
        </w:tc>
        <w:tc>
          <w:tcPr>
            <w:tcW w:w="1975" w:type="dxa"/>
            <w:vAlign w:val="center"/>
          </w:tcPr>
          <w:p w:rsidR="00D74498" w:rsidRDefault="00E068F1">
            <w:pPr>
              <w:jc w:val="center"/>
              <w:rPr>
                <w:rFonts w:ascii="Arial" w:hAnsi="Arial"/>
                <w:sz w:val="20"/>
                <w:szCs w:val="20"/>
              </w:rPr>
            </w:pPr>
            <w:r>
              <w:rPr>
                <w:rFonts w:ascii="Calibri" w:hAnsi="Calibri"/>
                <w:b/>
                <w:color w:val="000000"/>
                <w:sz w:val="18"/>
                <w:szCs w:val="18"/>
                <w:lang w:eastAsia="es-MX"/>
              </w:rPr>
              <w:t>$2,631,309.30</w:t>
            </w:r>
          </w:p>
        </w:tc>
      </w:tr>
      <w:tr w:rsidR="00D74498">
        <w:trPr>
          <w:trHeight w:val="315"/>
          <w:jc w:val="center"/>
        </w:trPr>
        <w:tc>
          <w:tcPr>
            <w:tcW w:w="250"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4</w:t>
            </w:r>
          </w:p>
        </w:tc>
        <w:tc>
          <w:tcPr>
            <w:tcW w:w="5420" w:type="dxa"/>
            <w:tcBorders>
              <w:top w:val="single" w:sz="4" w:space="0" w:color="auto"/>
              <w:left w:val="single" w:sz="4" w:space="0" w:color="auto"/>
              <w:bottom w:val="single" w:sz="4" w:space="0" w:color="auto"/>
              <w:right w:val="single" w:sz="4" w:space="0" w:color="auto"/>
            </w:tcBorders>
            <w:vAlign w:val="center"/>
          </w:tcPr>
          <w:p w:rsidR="00D74498" w:rsidRDefault="00E068F1">
            <w:pPr>
              <w:ind w:right="-376"/>
              <w:rPr>
                <w:rFonts w:ascii="Calibri" w:hAnsi="Calibri" w:cs="Calibri"/>
                <w:bCs/>
                <w:sz w:val="22"/>
                <w:szCs w:val="22"/>
              </w:rPr>
            </w:pPr>
            <w:r>
              <w:rPr>
                <w:rFonts w:ascii="Calibri" w:hAnsi="Calibri" w:cs="Calibri"/>
                <w:bCs/>
                <w:sz w:val="22"/>
                <w:szCs w:val="22"/>
              </w:rPr>
              <w:t>Consorcio Constructor Válvula, S.A. de C.V.</w:t>
            </w:r>
          </w:p>
        </w:tc>
        <w:tc>
          <w:tcPr>
            <w:tcW w:w="2157" w:type="dxa"/>
            <w:vAlign w:val="center"/>
          </w:tcPr>
          <w:p w:rsidR="00D74498" w:rsidRDefault="00E068F1">
            <w:pPr>
              <w:jc w:val="center"/>
              <w:rPr>
                <w:rFonts w:ascii="Arial" w:hAnsi="Arial"/>
                <w:sz w:val="20"/>
                <w:szCs w:val="20"/>
              </w:rPr>
            </w:pPr>
            <w:r>
              <w:rPr>
                <w:rFonts w:ascii="Calibri" w:hAnsi="Calibri"/>
                <w:color w:val="000000"/>
                <w:sz w:val="18"/>
                <w:szCs w:val="18"/>
                <w:lang w:eastAsia="es-MX"/>
              </w:rPr>
              <w:t>SE ACEPTA</w:t>
            </w:r>
          </w:p>
        </w:tc>
        <w:tc>
          <w:tcPr>
            <w:tcW w:w="1975" w:type="dxa"/>
            <w:vAlign w:val="center"/>
          </w:tcPr>
          <w:p w:rsidR="00D74498" w:rsidRDefault="00E068F1">
            <w:pPr>
              <w:jc w:val="center"/>
              <w:rPr>
                <w:rFonts w:ascii="Arial" w:hAnsi="Arial"/>
                <w:sz w:val="20"/>
                <w:szCs w:val="20"/>
              </w:rPr>
            </w:pPr>
            <w:r>
              <w:rPr>
                <w:rFonts w:ascii="Calibri" w:hAnsi="Calibri"/>
                <w:b/>
                <w:color w:val="000000"/>
                <w:sz w:val="18"/>
                <w:szCs w:val="18"/>
                <w:lang w:eastAsia="es-MX"/>
              </w:rPr>
              <w:t>$2,765,675.16</w:t>
            </w:r>
          </w:p>
        </w:tc>
      </w:tr>
      <w:tr w:rsidR="00D74498">
        <w:trPr>
          <w:trHeight w:val="315"/>
          <w:jc w:val="center"/>
        </w:trPr>
        <w:tc>
          <w:tcPr>
            <w:tcW w:w="250"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5</w:t>
            </w:r>
          </w:p>
        </w:tc>
        <w:tc>
          <w:tcPr>
            <w:tcW w:w="5420" w:type="dxa"/>
            <w:tcBorders>
              <w:top w:val="single" w:sz="4" w:space="0" w:color="auto"/>
              <w:left w:val="single" w:sz="4" w:space="0" w:color="auto"/>
              <w:bottom w:val="single" w:sz="4" w:space="0" w:color="auto"/>
              <w:right w:val="single" w:sz="4" w:space="0" w:color="auto"/>
            </w:tcBorders>
            <w:vAlign w:val="center"/>
          </w:tcPr>
          <w:p w:rsidR="00D74498" w:rsidRDefault="00E068F1">
            <w:pPr>
              <w:ind w:right="-376"/>
              <w:rPr>
                <w:rFonts w:ascii="Calibri" w:hAnsi="Calibri"/>
                <w:sz w:val="22"/>
                <w:szCs w:val="22"/>
              </w:rPr>
            </w:pPr>
            <w:r>
              <w:rPr>
                <w:rFonts w:ascii="Calibri" w:hAnsi="Calibri"/>
                <w:sz w:val="22"/>
                <w:szCs w:val="22"/>
              </w:rPr>
              <w:t>Proyectos y Construcciones Cupe, S.A. de C.V.</w:t>
            </w:r>
          </w:p>
        </w:tc>
        <w:tc>
          <w:tcPr>
            <w:tcW w:w="2157" w:type="dxa"/>
            <w:vAlign w:val="center"/>
          </w:tcPr>
          <w:p w:rsidR="00D74498" w:rsidRDefault="00E068F1">
            <w:pPr>
              <w:jc w:val="center"/>
              <w:rPr>
                <w:rFonts w:ascii="Arial" w:hAnsi="Arial"/>
                <w:b/>
                <w:sz w:val="20"/>
                <w:szCs w:val="20"/>
              </w:rPr>
            </w:pPr>
            <w:r>
              <w:rPr>
                <w:rFonts w:ascii="Calibri" w:hAnsi="Calibri"/>
                <w:b/>
                <w:color w:val="000000"/>
                <w:sz w:val="18"/>
                <w:szCs w:val="18"/>
                <w:lang w:eastAsia="es-MX"/>
              </w:rPr>
              <w:t>NO SE PRESENTÓ</w:t>
            </w:r>
          </w:p>
        </w:tc>
        <w:tc>
          <w:tcPr>
            <w:tcW w:w="1975" w:type="dxa"/>
            <w:vAlign w:val="center"/>
          </w:tcPr>
          <w:p w:rsidR="00D74498" w:rsidRDefault="00E068F1">
            <w:pPr>
              <w:jc w:val="center"/>
              <w:rPr>
                <w:rFonts w:ascii="Arial" w:hAnsi="Arial"/>
                <w:sz w:val="20"/>
                <w:szCs w:val="20"/>
              </w:rPr>
            </w:pPr>
            <w:r>
              <w:rPr>
                <w:rFonts w:ascii="Calibri" w:hAnsi="Calibri"/>
                <w:b/>
                <w:color w:val="000000"/>
                <w:sz w:val="18"/>
                <w:szCs w:val="18"/>
                <w:lang w:eastAsia="es-MX"/>
              </w:rPr>
              <w:t>$0.00</w:t>
            </w:r>
          </w:p>
        </w:tc>
      </w:tr>
    </w:tbl>
    <w:p w:rsidR="00D74498" w:rsidRDefault="00D74498">
      <w:pPr>
        <w:jc w:val="both"/>
        <w:rPr>
          <w:noProof/>
          <w:lang w:eastAsia="es-MX"/>
        </w:rPr>
      </w:pPr>
    </w:p>
    <w:p w:rsidR="00D74498" w:rsidRDefault="00E068F1">
      <w:pPr>
        <w:jc w:val="both"/>
        <w:rPr>
          <w:rFonts w:ascii="Arial" w:hAnsi="Arial" w:cs="Arial"/>
          <w:sz w:val="20"/>
          <w:szCs w:val="20"/>
          <w:u w:val="single"/>
        </w:rPr>
      </w:pPr>
      <w:r>
        <w:rPr>
          <w:rFonts w:ascii="Arial" w:hAnsi="Arial" w:cs="Arial"/>
          <w:b/>
          <w:sz w:val="20"/>
          <w:szCs w:val="20"/>
        </w:rPr>
        <w:t xml:space="preserve">Ing. David Miguel Zamora Bueno </w:t>
      </w:r>
      <w:r>
        <w:rPr>
          <w:rFonts w:ascii="Arial" w:hAnsi="Arial" w:cs="Arial"/>
          <w:sz w:val="20"/>
          <w:szCs w:val="20"/>
        </w:rPr>
        <w:t>(Secretario Técnico</w:t>
      </w:r>
      <w:r>
        <w:rPr>
          <w:rFonts w:ascii="Arial" w:hAnsi="Arial" w:cs="Arial"/>
          <w:sz w:val="20"/>
          <w:szCs w:val="20"/>
          <w:u w:val="single"/>
        </w:rPr>
        <w:t xml:space="preserve">): seguimos con Licitación por invitación restringida número: </w:t>
      </w:r>
      <w:r>
        <w:rPr>
          <w:rFonts w:ascii="Arial" w:hAnsi="Arial" w:cs="Arial"/>
          <w:b/>
          <w:sz w:val="20"/>
          <w:szCs w:val="20"/>
          <w:u w:val="single"/>
        </w:rPr>
        <w:t xml:space="preserve">DOPI-MUN-R33R-DS-CI-157-2017 </w:t>
      </w:r>
      <w:r>
        <w:rPr>
          <w:rFonts w:ascii="Arial" w:hAnsi="Arial" w:cs="Arial"/>
          <w:sz w:val="20"/>
          <w:szCs w:val="20"/>
          <w:u w:val="single"/>
        </w:rPr>
        <w:t xml:space="preserve">que tiene por objeto la </w:t>
      </w:r>
      <w:r>
        <w:rPr>
          <w:rFonts w:ascii="Arial" w:hAnsi="Arial" w:cs="Arial"/>
          <w:b/>
          <w:sz w:val="20"/>
          <w:szCs w:val="20"/>
          <w:u w:val="single"/>
        </w:rPr>
        <w:t xml:space="preserve">Construcción de Colector y red de drenaje sanitario en las calles Naranjo, Mandarina, Chabacano, Limón, Manzano, Mango, Las </w:t>
      </w:r>
      <w:r>
        <w:rPr>
          <w:rFonts w:ascii="Arial" w:hAnsi="Arial" w:cs="Arial"/>
          <w:b/>
          <w:sz w:val="20"/>
          <w:szCs w:val="20"/>
          <w:u w:val="single"/>
        </w:rPr>
        <w:lastRenderedPageBreak/>
        <w:t xml:space="preserve">Torres, Guamúchil y Capulín en la colonia Colinas del Rio, municipio de Zapopan, Jalisco. Frente 1, </w:t>
      </w:r>
      <w:r>
        <w:rPr>
          <w:rFonts w:ascii="Arial" w:hAnsi="Arial" w:cs="Arial"/>
          <w:sz w:val="20"/>
          <w:szCs w:val="20"/>
          <w:u w:val="single"/>
        </w:rPr>
        <w:t>para esta licitación se invitaron a 5 empresas las cuales están presentes y son las siguientes:</w:t>
      </w:r>
    </w:p>
    <w:p w:rsidR="00D74498" w:rsidRDefault="00D74498">
      <w:pPr>
        <w:jc w:val="both"/>
        <w:rPr>
          <w:noProof/>
          <w:lang w:eastAsia="es-MX"/>
        </w:rPr>
      </w:pP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6685"/>
        <w:gridCol w:w="2399"/>
      </w:tblGrid>
      <w:tr w:rsidR="00D74498">
        <w:trPr>
          <w:trHeight w:val="413"/>
          <w:jc w:val="center"/>
        </w:trPr>
        <w:tc>
          <w:tcPr>
            <w:tcW w:w="493" w:type="dxa"/>
            <w:shd w:val="clear" w:color="auto" w:fill="A6A6A6" w:themeFill="background1" w:themeFillShade="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6685" w:type="dxa"/>
            <w:shd w:val="clear" w:color="auto" w:fill="A6A6A6" w:themeFill="background1" w:themeFillShade="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399" w:type="dxa"/>
            <w:shd w:val="clear" w:color="auto" w:fill="A6A6A6" w:themeFill="background1" w:themeFillShade="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1</w:t>
            </w:r>
          </w:p>
        </w:tc>
        <w:tc>
          <w:tcPr>
            <w:tcW w:w="6685" w:type="dxa"/>
            <w:vAlign w:val="center"/>
          </w:tcPr>
          <w:p w:rsidR="00D74498" w:rsidRDefault="00E068F1">
            <w:pPr>
              <w:rPr>
                <w:rFonts w:asciiTheme="minorHAnsi" w:hAnsiTheme="minorHAnsi"/>
                <w:sz w:val="22"/>
                <w:szCs w:val="22"/>
              </w:rPr>
            </w:pPr>
            <w:r>
              <w:rPr>
                <w:rFonts w:asciiTheme="minorHAnsi" w:hAnsiTheme="minorHAnsi"/>
                <w:sz w:val="22"/>
                <w:szCs w:val="22"/>
              </w:rPr>
              <w:t>Alquimia Grupo Constructor, S.A. de C.V.</w:t>
            </w:r>
          </w:p>
        </w:tc>
        <w:tc>
          <w:tcPr>
            <w:tcW w:w="2399" w:type="dxa"/>
            <w:vAlign w:val="center"/>
          </w:tcPr>
          <w:p w:rsidR="00D74498" w:rsidRDefault="00E068F1">
            <w:pPr>
              <w:jc w:val="center"/>
            </w:pPr>
            <w:r>
              <w:rPr>
                <w:rFonts w:ascii="Calibri" w:hAnsi="Calibri"/>
                <w:color w:val="000000"/>
                <w:sz w:val="18"/>
                <w:szCs w:val="18"/>
                <w:lang w:eastAsia="es-MX"/>
              </w:rPr>
              <w:t>SE PRESENTA</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2</w:t>
            </w:r>
          </w:p>
        </w:tc>
        <w:tc>
          <w:tcPr>
            <w:tcW w:w="6685" w:type="dxa"/>
            <w:vAlign w:val="center"/>
          </w:tcPr>
          <w:p w:rsidR="00D74498" w:rsidRDefault="00E068F1">
            <w:pPr>
              <w:rPr>
                <w:rFonts w:asciiTheme="minorHAnsi" w:hAnsiTheme="minorHAnsi"/>
                <w:sz w:val="22"/>
                <w:szCs w:val="22"/>
              </w:rPr>
            </w:pPr>
            <w:r>
              <w:rPr>
                <w:rFonts w:asciiTheme="minorHAnsi" w:hAnsiTheme="minorHAnsi"/>
                <w:sz w:val="22"/>
                <w:szCs w:val="22"/>
              </w:rPr>
              <w:t>Duran Jiménez Arquitectos y Asociados, S.A. de C.V.</w:t>
            </w:r>
          </w:p>
        </w:tc>
        <w:tc>
          <w:tcPr>
            <w:tcW w:w="2399" w:type="dxa"/>
          </w:tcPr>
          <w:p w:rsidR="00D74498" w:rsidRDefault="00E068F1">
            <w:pPr>
              <w:jc w:val="center"/>
            </w:pPr>
            <w:r>
              <w:rPr>
                <w:rFonts w:ascii="Calibri" w:hAnsi="Calibri"/>
                <w:color w:val="000000"/>
                <w:sz w:val="18"/>
                <w:szCs w:val="18"/>
                <w:lang w:eastAsia="es-MX"/>
              </w:rPr>
              <w:t>SE PRESENTA</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3</w:t>
            </w:r>
          </w:p>
        </w:tc>
        <w:tc>
          <w:tcPr>
            <w:tcW w:w="6685" w:type="dxa"/>
            <w:tcBorders>
              <w:bottom w:val="single" w:sz="4" w:space="0" w:color="auto"/>
            </w:tcBorders>
            <w:vAlign w:val="center"/>
          </w:tcPr>
          <w:p w:rsidR="00D74498" w:rsidRDefault="00E068F1">
            <w:pPr>
              <w:rPr>
                <w:rFonts w:asciiTheme="minorHAnsi" w:hAnsiTheme="minorHAnsi"/>
                <w:sz w:val="22"/>
                <w:szCs w:val="22"/>
              </w:rPr>
            </w:pPr>
            <w:r>
              <w:rPr>
                <w:rFonts w:asciiTheme="minorHAnsi" w:hAnsiTheme="minorHAnsi"/>
                <w:sz w:val="22"/>
                <w:szCs w:val="22"/>
              </w:rPr>
              <w:t>Desarrolladora Lumadi, S.A. de C.V.</w:t>
            </w:r>
          </w:p>
        </w:tc>
        <w:tc>
          <w:tcPr>
            <w:tcW w:w="2399" w:type="dxa"/>
          </w:tcPr>
          <w:p w:rsidR="00D74498" w:rsidRDefault="00E068F1">
            <w:pPr>
              <w:jc w:val="center"/>
            </w:pPr>
            <w:r>
              <w:rPr>
                <w:rFonts w:ascii="Calibri" w:hAnsi="Calibri"/>
                <w:color w:val="000000"/>
                <w:sz w:val="18"/>
                <w:szCs w:val="18"/>
                <w:lang w:eastAsia="es-MX"/>
              </w:rPr>
              <w:t>SE PRESENTA</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4</w:t>
            </w:r>
          </w:p>
        </w:tc>
        <w:tc>
          <w:tcPr>
            <w:tcW w:w="6685" w:type="dxa"/>
            <w:tcBorders>
              <w:top w:val="single" w:sz="4" w:space="0" w:color="auto"/>
              <w:left w:val="single" w:sz="4" w:space="0" w:color="auto"/>
              <w:bottom w:val="single" w:sz="4" w:space="0" w:color="auto"/>
              <w:right w:val="single" w:sz="4" w:space="0" w:color="auto"/>
            </w:tcBorders>
            <w:vAlign w:val="center"/>
          </w:tcPr>
          <w:p w:rsidR="00D74498" w:rsidRDefault="00E068F1">
            <w:pPr>
              <w:rPr>
                <w:rFonts w:asciiTheme="minorHAnsi" w:hAnsiTheme="minorHAnsi" w:cs="Calibri"/>
                <w:bCs/>
                <w:sz w:val="22"/>
                <w:szCs w:val="22"/>
              </w:rPr>
            </w:pPr>
            <w:r>
              <w:rPr>
                <w:rFonts w:asciiTheme="minorHAnsi" w:hAnsiTheme="minorHAnsi" w:cs="Calibri"/>
                <w:bCs/>
                <w:sz w:val="22"/>
                <w:szCs w:val="22"/>
              </w:rPr>
              <w:t>Construcciones Mirot, S.A. de C.V.</w:t>
            </w:r>
          </w:p>
        </w:tc>
        <w:tc>
          <w:tcPr>
            <w:tcW w:w="2399" w:type="dxa"/>
          </w:tcPr>
          <w:p w:rsidR="00D74498" w:rsidRDefault="00E068F1">
            <w:pPr>
              <w:jc w:val="center"/>
            </w:pPr>
            <w:r>
              <w:rPr>
                <w:rFonts w:ascii="Calibri" w:hAnsi="Calibri"/>
                <w:color w:val="000000"/>
                <w:sz w:val="18"/>
                <w:szCs w:val="18"/>
                <w:lang w:eastAsia="es-MX"/>
              </w:rPr>
              <w:t>SE PRESENTA</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5</w:t>
            </w:r>
          </w:p>
        </w:tc>
        <w:tc>
          <w:tcPr>
            <w:tcW w:w="6685" w:type="dxa"/>
            <w:tcBorders>
              <w:top w:val="single" w:sz="4" w:space="0" w:color="auto"/>
              <w:left w:val="single" w:sz="4" w:space="0" w:color="auto"/>
              <w:bottom w:val="single" w:sz="4" w:space="0" w:color="auto"/>
              <w:right w:val="single" w:sz="4" w:space="0" w:color="auto"/>
            </w:tcBorders>
            <w:vAlign w:val="center"/>
          </w:tcPr>
          <w:p w:rsidR="00D74498" w:rsidRDefault="00E068F1">
            <w:pPr>
              <w:rPr>
                <w:rFonts w:asciiTheme="minorHAnsi" w:hAnsiTheme="minorHAnsi"/>
                <w:sz w:val="22"/>
                <w:szCs w:val="22"/>
              </w:rPr>
            </w:pPr>
            <w:r>
              <w:rPr>
                <w:rFonts w:asciiTheme="minorHAnsi" w:hAnsiTheme="minorHAnsi"/>
                <w:sz w:val="22"/>
                <w:szCs w:val="22"/>
              </w:rPr>
              <w:t>Tag Soluciones Integrales, S.A. de C.V.</w:t>
            </w:r>
          </w:p>
        </w:tc>
        <w:tc>
          <w:tcPr>
            <w:tcW w:w="2399" w:type="dxa"/>
          </w:tcPr>
          <w:p w:rsidR="00D74498" w:rsidRDefault="00E068F1">
            <w:pPr>
              <w:jc w:val="center"/>
            </w:pPr>
            <w:r>
              <w:rPr>
                <w:rFonts w:ascii="Calibri" w:hAnsi="Calibri"/>
                <w:color w:val="000000"/>
                <w:sz w:val="18"/>
                <w:szCs w:val="18"/>
                <w:lang w:eastAsia="es-MX"/>
              </w:rPr>
              <w:t>SE PRESENTA</w:t>
            </w:r>
          </w:p>
        </w:tc>
      </w:tr>
    </w:tbl>
    <w:p w:rsidR="00D74498" w:rsidRDefault="00D74498">
      <w:pPr>
        <w:jc w:val="both"/>
        <w:rPr>
          <w:noProof/>
          <w:lang w:eastAsia="es-MX"/>
        </w:rPr>
      </w:pPr>
    </w:p>
    <w:p w:rsidR="00D74498" w:rsidRDefault="00E068F1">
      <w:pPr>
        <w:jc w:val="both"/>
        <w:rPr>
          <w:rFonts w:ascii="Arial" w:hAnsi="Arial" w:cs="Arial"/>
          <w:sz w:val="20"/>
          <w:szCs w:val="20"/>
          <w:u w:val="single"/>
        </w:rPr>
      </w:pPr>
      <w:r>
        <w:rPr>
          <w:rFonts w:ascii="Arial" w:hAnsi="Arial" w:cs="Arial"/>
          <w:b/>
          <w:sz w:val="20"/>
          <w:szCs w:val="20"/>
          <w:u w:val="single"/>
        </w:rPr>
        <w:t xml:space="preserve">Lic. Francis Bujaidar Ghoraichy: </w:t>
      </w: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Alquimia Grupo Constructor,</w:t>
      </w:r>
      <w:r>
        <w:rPr>
          <w:rFonts w:ascii="Arial" w:hAnsi="Arial" w:cs="Arial"/>
          <w:b/>
          <w:sz w:val="20"/>
          <w:szCs w:val="20"/>
          <w:u w:val="single"/>
        </w:rPr>
        <w:t xml:space="preserve"> S.A. de C.V.</w:t>
      </w:r>
      <w:r>
        <w:rPr>
          <w:rFonts w:ascii="Arial" w:hAnsi="Arial" w:cs="Arial"/>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$3´982,024.95 </w:t>
      </w:r>
      <w:r>
        <w:rPr>
          <w:rFonts w:ascii="Arial" w:hAnsi="Arial" w:cs="Arial"/>
          <w:sz w:val="20"/>
          <w:szCs w:val="20"/>
          <w:u w:val="single"/>
        </w:rPr>
        <w:t>(tres millones novecientos ochenta y dos mil veinte cuatro pesos 95/100 M.N.)</w:t>
      </w:r>
    </w:p>
    <w:p w:rsidR="00D74498" w:rsidRDefault="00D74498">
      <w:pPr>
        <w:jc w:val="both"/>
        <w:rPr>
          <w:rFonts w:ascii="Arial" w:hAnsi="Arial" w:cs="Arial"/>
          <w:sz w:val="20"/>
          <w:szCs w:val="20"/>
          <w:u w:val="single"/>
        </w:rPr>
      </w:pPr>
    </w:p>
    <w:p w:rsidR="00D74498" w:rsidRDefault="00E068F1">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w:t>
      </w:r>
      <w:r>
        <w:rPr>
          <w:rFonts w:ascii="Arial" w:hAnsi="Arial" w:cs="Arial"/>
          <w:b/>
          <w:sz w:val="20"/>
          <w:szCs w:val="20"/>
          <w:u w:val="single"/>
          <w:lang w:val="es-ES"/>
        </w:rPr>
        <w:t>Duran Jiménez Arquitectos, S.A. de C.V.</w:t>
      </w:r>
      <w:r>
        <w:rPr>
          <w:rFonts w:ascii="Arial" w:hAnsi="Arial" w:cs="Arial"/>
          <w:b/>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$4´068,573.64 </w:t>
      </w:r>
      <w:r>
        <w:rPr>
          <w:rFonts w:ascii="Arial" w:hAnsi="Arial" w:cs="Arial"/>
          <w:sz w:val="20"/>
          <w:szCs w:val="20"/>
          <w:u w:val="single"/>
        </w:rPr>
        <w:t>(cuatro millones sesenta y ocho mil quinientos setenta y tres pesos 64/100 M.N.)</w:t>
      </w:r>
    </w:p>
    <w:p w:rsidR="00D74498" w:rsidRDefault="00D74498">
      <w:pPr>
        <w:jc w:val="both"/>
        <w:rPr>
          <w:rFonts w:ascii="Arial" w:hAnsi="Arial" w:cs="Arial"/>
          <w:color w:val="FF0000"/>
          <w:sz w:val="20"/>
          <w:szCs w:val="20"/>
          <w:u w:val="single"/>
        </w:rPr>
      </w:pPr>
    </w:p>
    <w:p w:rsidR="00D74498" w:rsidRDefault="00E068F1">
      <w:pPr>
        <w:jc w:val="both"/>
        <w:rPr>
          <w:rFonts w:ascii="Arial" w:hAnsi="Arial" w:cs="Arial"/>
          <w:sz w:val="20"/>
          <w:szCs w:val="20"/>
          <w:u w:val="single"/>
          <w:lang w:val="es-ES"/>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Desarrolladora Lumadi S.A.</w:t>
      </w:r>
      <w:r>
        <w:rPr>
          <w:rFonts w:ascii="Arial" w:hAnsi="Arial" w:cs="Arial"/>
          <w:b/>
          <w:sz w:val="20"/>
          <w:szCs w:val="20"/>
          <w:u w:val="single"/>
        </w:rPr>
        <w:t xml:space="preserve"> de C.V.</w:t>
      </w:r>
      <w:r>
        <w:rPr>
          <w:rFonts w:ascii="Arial" w:hAnsi="Arial" w:cs="Arial"/>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$3´783,147.99 </w:t>
      </w:r>
      <w:r>
        <w:rPr>
          <w:rFonts w:ascii="Arial" w:hAnsi="Arial" w:cs="Arial"/>
          <w:sz w:val="20"/>
          <w:szCs w:val="20"/>
          <w:u w:val="single"/>
        </w:rPr>
        <w:t>(tres millones setecientos ochenta y tres mil ciento cuarenta y siete pesos 99/100 M.N.)</w:t>
      </w:r>
    </w:p>
    <w:p w:rsidR="00D74498" w:rsidRDefault="00D74498">
      <w:pPr>
        <w:jc w:val="both"/>
        <w:rPr>
          <w:rFonts w:ascii="Arial" w:hAnsi="Arial" w:cs="Arial"/>
          <w:sz w:val="20"/>
          <w:szCs w:val="20"/>
          <w:u w:val="single"/>
          <w:lang w:val="es-ES"/>
        </w:rPr>
      </w:pPr>
    </w:p>
    <w:p w:rsidR="00D74498" w:rsidRDefault="00E068F1">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Construcciones Mirot, S.A. de C.V.,</w:t>
      </w:r>
      <w:r>
        <w:rPr>
          <w:rFonts w:ascii="Arial" w:hAnsi="Arial" w:cs="Arial"/>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$3´925,738.80 </w:t>
      </w:r>
      <w:r>
        <w:rPr>
          <w:rFonts w:ascii="Arial" w:hAnsi="Arial" w:cs="Arial"/>
          <w:sz w:val="20"/>
          <w:szCs w:val="20"/>
          <w:u w:val="single"/>
        </w:rPr>
        <w:t>(tres millones novecientos veinte cinco mil setecientos treinta y ocho</w:t>
      </w:r>
      <w:r>
        <w:rPr>
          <w:rFonts w:ascii="Arial" w:hAnsi="Arial" w:cs="Arial"/>
          <w:b/>
          <w:sz w:val="20"/>
          <w:szCs w:val="20"/>
          <w:u w:val="single"/>
        </w:rPr>
        <w:t xml:space="preserve"> </w:t>
      </w:r>
      <w:r>
        <w:rPr>
          <w:rFonts w:ascii="Arial" w:hAnsi="Arial" w:cs="Arial"/>
          <w:sz w:val="20"/>
          <w:szCs w:val="20"/>
          <w:u w:val="single"/>
        </w:rPr>
        <w:t>pesos 80/100 M.N)</w:t>
      </w:r>
    </w:p>
    <w:p w:rsidR="00D74498" w:rsidRDefault="00D74498">
      <w:pPr>
        <w:jc w:val="both"/>
        <w:rPr>
          <w:rFonts w:ascii="Arial" w:hAnsi="Arial" w:cs="Arial"/>
          <w:color w:val="FF0000"/>
          <w:sz w:val="20"/>
          <w:szCs w:val="20"/>
          <w:u w:val="single"/>
        </w:rPr>
      </w:pPr>
    </w:p>
    <w:p w:rsidR="00D74498" w:rsidRDefault="00E068F1">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Tag Soluciones Integrales,</w:t>
      </w:r>
      <w:r>
        <w:rPr>
          <w:rFonts w:ascii="Arial" w:hAnsi="Arial" w:cs="Arial"/>
          <w:b/>
          <w:sz w:val="20"/>
          <w:szCs w:val="20"/>
          <w:u w:val="single"/>
        </w:rPr>
        <w:t xml:space="preserve"> S.A. de C.V.</w:t>
      </w:r>
      <w:r>
        <w:rPr>
          <w:rFonts w:ascii="Arial" w:hAnsi="Arial" w:cs="Arial"/>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$4´275,101.75 </w:t>
      </w:r>
      <w:r>
        <w:rPr>
          <w:rFonts w:ascii="Arial" w:hAnsi="Arial" w:cs="Arial"/>
          <w:sz w:val="20"/>
          <w:szCs w:val="20"/>
          <w:u w:val="single"/>
        </w:rPr>
        <w:t>(cuatro millones doscientos setenta y cinco mil ciento un pesos 75/100 M.N.)</w:t>
      </w:r>
    </w:p>
    <w:p w:rsidR="00D74498" w:rsidRDefault="00D74498">
      <w:pPr>
        <w:jc w:val="both"/>
        <w:rPr>
          <w:rFonts w:ascii="Arial" w:hAnsi="Arial" w:cs="Arial"/>
          <w:color w:val="FF0000"/>
          <w:sz w:val="20"/>
          <w:szCs w:val="20"/>
          <w:u w:val="single"/>
        </w:rPr>
      </w:pPr>
    </w:p>
    <w:p w:rsidR="00D74498" w:rsidRDefault="00E068F1">
      <w:pPr>
        <w:jc w:val="both"/>
        <w:rPr>
          <w:rFonts w:ascii="Arial" w:hAnsi="Arial" w:cs="Arial"/>
          <w:sz w:val="20"/>
          <w:szCs w:val="20"/>
          <w:u w:val="single"/>
          <w:lang w:val="es-ES"/>
        </w:rPr>
      </w:pPr>
      <w:r>
        <w:rPr>
          <w:rFonts w:ascii="Arial" w:hAnsi="Arial" w:cs="Arial"/>
          <w:sz w:val="20"/>
          <w:szCs w:val="20"/>
          <w:u w:val="single"/>
          <w:lang w:val="es-ES"/>
        </w:rPr>
        <w:t>Los resultados de la Licitación por Invitación Restringida número</w:t>
      </w:r>
      <w:r>
        <w:rPr>
          <w:rFonts w:ascii="Arial" w:hAnsi="Arial" w:cs="Arial"/>
          <w:b/>
          <w:sz w:val="20"/>
          <w:szCs w:val="20"/>
          <w:u w:val="single"/>
        </w:rPr>
        <w:t xml:space="preserve">: DOPI-MUN-R33R-DS-CI-157-2017 </w:t>
      </w:r>
      <w:r>
        <w:rPr>
          <w:rFonts w:ascii="Arial" w:hAnsi="Arial" w:cs="Arial"/>
          <w:sz w:val="20"/>
          <w:szCs w:val="20"/>
          <w:u w:val="single"/>
          <w:lang w:val="es-ES"/>
        </w:rPr>
        <w:t>son los siguientes:</w:t>
      </w:r>
    </w:p>
    <w:p w:rsidR="00D74498" w:rsidRDefault="00D74498">
      <w:pPr>
        <w:jc w:val="both"/>
        <w:rPr>
          <w:noProof/>
          <w:lang w:eastAsia="es-MX"/>
        </w:rPr>
      </w:pP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4840"/>
        <w:gridCol w:w="2245"/>
        <w:gridCol w:w="1884"/>
      </w:tblGrid>
      <w:tr w:rsidR="00D74498">
        <w:trPr>
          <w:trHeight w:val="274"/>
          <w:jc w:val="center"/>
        </w:trPr>
        <w:tc>
          <w:tcPr>
            <w:tcW w:w="493" w:type="dxa"/>
            <w:shd w:val="clear" w:color="auto" w:fill="A6A6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4840" w:type="dxa"/>
            <w:shd w:val="clear" w:color="auto" w:fill="A6A6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245" w:type="dxa"/>
            <w:shd w:val="clear" w:color="auto" w:fill="A6A6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1884" w:type="dxa"/>
            <w:shd w:val="clear" w:color="auto" w:fill="A6A6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1</w:t>
            </w:r>
          </w:p>
        </w:tc>
        <w:tc>
          <w:tcPr>
            <w:tcW w:w="4840" w:type="dxa"/>
            <w:vAlign w:val="center"/>
          </w:tcPr>
          <w:p w:rsidR="00D74498" w:rsidRDefault="00E068F1">
            <w:pPr>
              <w:rPr>
                <w:rFonts w:ascii="Calibri" w:hAnsi="Calibri"/>
                <w:sz w:val="22"/>
                <w:szCs w:val="22"/>
              </w:rPr>
            </w:pPr>
            <w:r>
              <w:rPr>
                <w:rFonts w:ascii="Calibri" w:hAnsi="Calibri"/>
                <w:sz w:val="22"/>
                <w:szCs w:val="22"/>
              </w:rPr>
              <w:t>Alquimia Grupo Constructor, S.A. de C.V.</w:t>
            </w:r>
          </w:p>
        </w:tc>
        <w:tc>
          <w:tcPr>
            <w:tcW w:w="2245" w:type="dxa"/>
            <w:vAlign w:val="center"/>
          </w:tcPr>
          <w:p w:rsidR="00D74498" w:rsidRDefault="00E068F1">
            <w:pPr>
              <w:jc w:val="center"/>
              <w:rPr>
                <w:rFonts w:ascii="Arial" w:hAnsi="Arial"/>
                <w:sz w:val="20"/>
                <w:szCs w:val="20"/>
              </w:rPr>
            </w:pPr>
            <w:r>
              <w:rPr>
                <w:rFonts w:ascii="Calibri" w:hAnsi="Calibri"/>
                <w:color w:val="000000"/>
                <w:sz w:val="18"/>
                <w:szCs w:val="18"/>
                <w:lang w:eastAsia="es-MX"/>
              </w:rPr>
              <w:t>SE ACEPTA</w:t>
            </w:r>
          </w:p>
        </w:tc>
        <w:tc>
          <w:tcPr>
            <w:tcW w:w="1884" w:type="dxa"/>
            <w:vAlign w:val="center"/>
          </w:tcPr>
          <w:p w:rsidR="00D74498" w:rsidRDefault="00E068F1">
            <w:pPr>
              <w:jc w:val="center"/>
              <w:rPr>
                <w:rFonts w:ascii="Arial" w:hAnsi="Arial"/>
                <w:sz w:val="20"/>
                <w:szCs w:val="20"/>
              </w:rPr>
            </w:pPr>
            <w:r>
              <w:rPr>
                <w:rFonts w:ascii="Calibri" w:hAnsi="Calibri"/>
                <w:b/>
                <w:color w:val="000000"/>
                <w:sz w:val="18"/>
                <w:szCs w:val="18"/>
                <w:lang w:eastAsia="es-MX"/>
              </w:rPr>
              <w:t>$3,982,024.95</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2</w:t>
            </w:r>
          </w:p>
        </w:tc>
        <w:tc>
          <w:tcPr>
            <w:tcW w:w="4840" w:type="dxa"/>
            <w:vAlign w:val="center"/>
          </w:tcPr>
          <w:p w:rsidR="00D74498" w:rsidRDefault="00E068F1">
            <w:pPr>
              <w:rPr>
                <w:rFonts w:ascii="Calibri" w:hAnsi="Calibri"/>
                <w:sz w:val="22"/>
                <w:szCs w:val="22"/>
              </w:rPr>
            </w:pPr>
            <w:r>
              <w:rPr>
                <w:rFonts w:ascii="Calibri" w:hAnsi="Calibri"/>
                <w:sz w:val="22"/>
                <w:szCs w:val="22"/>
              </w:rPr>
              <w:t>Duran Jiménez Arquitectos y Asociados, S.A. de C.V.</w:t>
            </w:r>
          </w:p>
        </w:tc>
        <w:tc>
          <w:tcPr>
            <w:tcW w:w="2245" w:type="dxa"/>
            <w:vAlign w:val="center"/>
          </w:tcPr>
          <w:p w:rsidR="00D74498" w:rsidRDefault="00E068F1">
            <w:pPr>
              <w:jc w:val="center"/>
              <w:rPr>
                <w:rFonts w:ascii="Arial" w:hAnsi="Arial"/>
                <w:b/>
                <w:sz w:val="20"/>
                <w:szCs w:val="20"/>
              </w:rPr>
            </w:pPr>
            <w:r>
              <w:rPr>
                <w:rFonts w:ascii="Calibri" w:hAnsi="Calibri"/>
                <w:color w:val="000000"/>
                <w:sz w:val="18"/>
                <w:szCs w:val="18"/>
                <w:lang w:eastAsia="es-MX"/>
              </w:rPr>
              <w:t>SE ACEPTA</w:t>
            </w:r>
          </w:p>
        </w:tc>
        <w:tc>
          <w:tcPr>
            <w:tcW w:w="1884" w:type="dxa"/>
            <w:vAlign w:val="center"/>
          </w:tcPr>
          <w:p w:rsidR="00D74498" w:rsidRDefault="00E068F1">
            <w:pPr>
              <w:jc w:val="center"/>
              <w:rPr>
                <w:rFonts w:ascii="Arial" w:hAnsi="Arial"/>
                <w:sz w:val="20"/>
                <w:szCs w:val="20"/>
              </w:rPr>
            </w:pPr>
            <w:r>
              <w:rPr>
                <w:rFonts w:ascii="Calibri" w:hAnsi="Calibri"/>
                <w:b/>
                <w:color w:val="000000"/>
                <w:sz w:val="18"/>
                <w:szCs w:val="18"/>
                <w:lang w:eastAsia="es-MX"/>
              </w:rPr>
              <w:t>$4,068,573.64</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3</w:t>
            </w:r>
          </w:p>
        </w:tc>
        <w:tc>
          <w:tcPr>
            <w:tcW w:w="4840" w:type="dxa"/>
            <w:tcBorders>
              <w:bottom w:val="single" w:sz="4" w:space="0" w:color="auto"/>
            </w:tcBorders>
            <w:vAlign w:val="center"/>
          </w:tcPr>
          <w:p w:rsidR="00D74498" w:rsidRDefault="00E068F1">
            <w:pPr>
              <w:rPr>
                <w:rFonts w:ascii="Calibri" w:hAnsi="Calibri"/>
                <w:sz w:val="22"/>
                <w:szCs w:val="22"/>
              </w:rPr>
            </w:pPr>
            <w:r>
              <w:rPr>
                <w:rFonts w:ascii="Calibri" w:hAnsi="Calibri"/>
                <w:sz w:val="22"/>
                <w:szCs w:val="22"/>
              </w:rPr>
              <w:t>Desarrolladora Lumadi, S.A. de C.V.</w:t>
            </w:r>
          </w:p>
        </w:tc>
        <w:tc>
          <w:tcPr>
            <w:tcW w:w="2245" w:type="dxa"/>
            <w:vAlign w:val="center"/>
          </w:tcPr>
          <w:p w:rsidR="00D74498" w:rsidRDefault="00E068F1">
            <w:pPr>
              <w:jc w:val="center"/>
              <w:rPr>
                <w:rFonts w:ascii="Arial" w:hAnsi="Arial"/>
                <w:sz w:val="20"/>
                <w:szCs w:val="20"/>
              </w:rPr>
            </w:pPr>
            <w:r>
              <w:rPr>
                <w:rFonts w:ascii="Calibri" w:hAnsi="Calibri"/>
                <w:color w:val="000000"/>
                <w:sz w:val="18"/>
                <w:szCs w:val="18"/>
                <w:lang w:eastAsia="es-MX"/>
              </w:rPr>
              <w:t>SE ACEPTA</w:t>
            </w:r>
          </w:p>
        </w:tc>
        <w:tc>
          <w:tcPr>
            <w:tcW w:w="1884" w:type="dxa"/>
            <w:vAlign w:val="center"/>
          </w:tcPr>
          <w:p w:rsidR="00D74498" w:rsidRDefault="00E068F1">
            <w:pPr>
              <w:jc w:val="center"/>
              <w:rPr>
                <w:rFonts w:ascii="Arial" w:hAnsi="Arial"/>
                <w:sz w:val="20"/>
                <w:szCs w:val="20"/>
              </w:rPr>
            </w:pPr>
            <w:r>
              <w:rPr>
                <w:rFonts w:ascii="Calibri" w:hAnsi="Calibri"/>
                <w:b/>
                <w:color w:val="000000"/>
                <w:sz w:val="18"/>
                <w:szCs w:val="18"/>
                <w:lang w:eastAsia="es-MX"/>
              </w:rPr>
              <w:t>$3,783,147.99</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4</w:t>
            </w:r>
          </w:p>
        </w:tc>
        <w:tc>
          <w:tcPr>
            <w:tcW w:w="4840" w:type="dxa"/>
            <w:tcBorders>
              <w:top w:val="single" w:sz="4" w:space="0" w:color="auto"/>
              <w:left w:val="single" w:sz="4" w:space="0" w:color="auto"/>
              <w:bottom w:val="single" w:sz="4" w:space="0" w:color="auto"/>
              <w:right w:val="single" w:sz="4" w:space="0" w:color="auto"/>
            </w:tcBorders>
            <w:vAlign w:val="center"/>
          </w:tcPr>
          <w:p w:rsidR="00D74498" w:rsidRDefault="00E068F1">
            <w:pPr>
              <w:rPr>
                <w:rFonts w:ascii="Calibri" w:hAnsi="Calibri" w:cs="Calibri"/>
                <w:bCs/>
                <w:sz w:val="22"/>
                <w:szCs w:val="22"/>
              </w:rPr>
            </w:pPr>
            <w:r>
              <w:rPr>
                <w:rFonts w:ascii="Calibri" w:hAnsi="Calibri" w:cs="Calibri"/>
                <w:bCs/>
                <w:sz w:val="22"/>
                <w:szCs w:val="22"/>
              </w:rPr>
              <w:t>Construcciones Mirot, S.A. de C.V.</w:t>
            </w:r>
          </w:p>
        </w:tc>
        <w:tc>
          <w:tcPr>
            <w:tcW w:w="2245" w:type="dxa"/>
            <w:vAlign w:val="center"/>
          </w:tcPr>
          <w:p w:rsidR="00D74498" w:rsidRDefault="00E068F1">
            <w:pPr>
              <w:jc w:val="center"/>
              <w:rPr>
                <w:rFonts w:ascii="Arial" w:hAnsi="Arial"/>
                <w:sz w:val="20"/>
                <w:szCs w:val="20"/>
              </w:rPr>
            </w:pPr>
            <w:r>
              <w:rPr>
                <w:rFonts w:ascii="Calibri" w:hAnsi="Calibri"/>
                <w:color w:val="000000"/>
                <w:sz w:val="18"/>
                <w:szCs w:val="18"/>
                <w:lang w:eastAsia="es-MX"/>
              </w:rPr>
              <w:t>SE ACEPTA</w:t>
            </w:r>
          </w:p>
        </w:tc>
        <w:tc>
          <w:tcPr>
            <w:tcW w:w="1884" w:type="dxa"/>
            <w:vAlign w:val="center"/>
          </w:tcPr>
          <w:p w:rsidR="00D74498" w:rsidRDefault="00E068F1">
            <w:pPr>
              <w:jc w:val="center"/>
              <w:rPr>
                <w:rFonts w:ascii="Arial" w:hAnsi="Arial"/>
                <w:sz w:val="20"/>
                <w:szCs w:val="20"/>
              </w:rPr>
            </w:pPr>
            <w:r>
              <w:rPr>
                <w:rFonts w:ascii="Calibri" w:hAnsi="Calibri"/>
                <w:b/>
                <w:color w:val="000000"/>
                <w:sz w:val="18"/>
                <w:szCs w:val="18"/>
                <w:lang w:eastAsia="es-MX"/>
              </w:rPr>
              <w:t>$3,925,738.80</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5</w:t>
            </w:r>
          </w:p>
        </w:tc>
        <w:tc>
          <w:tcPr>
            <w:tcW w:w="4840" w:type="dxa"/>
            <w:tcBorders>
              <w:top w:val="single" w:sz="4" w:space="0" w:color="auto"/>
              <w:left w:val="single" w:sz="4" w:space="0" w:color="auto"/>
              <w:bottom w:val="single" w:sz="4" w:space="0" w:color="auto"/>
              <w:right w:val="single" w:sz="4" w:space="0" w:color="auto"/>
            </w:tcBorders>
            <w:vAlign w:val="center"/>
          </w:tcPr>
          <w:p w:rsidR="00D74498" w:rsidRDefault="00E068F1">
            <w:pPr>
              <w:rPr>
                <w:rFonts w:ascii="Calibri" w:hAnsi="Calibri"/>
                <w:sz w:val="22"/>
                <w:szCs w:val="22"/>
              </w:rPr>
            </w:pPr>
            <w:r>
              <w:rPr>
                <w:rFonts w:ascii="Calibri" w:hAnsi="Calibri"/>
                <w:sz w:val="22"/>
                <w:szCs w:val="22"/>
              </w:rPr>
              <w:t>Tag Soluciones Integrales, S.A. de C.V.</w:t>
            </w:r>
          </w:p>
        </w:tc>
        <w:tc>
          <w:tcPr>
            <w:tcW w:w="2245" w:type="dxa"/>
            <w:vAlign w:val="center"/>
          </w:tcPr>
          <w:p w:rsidR="00D74498" w:rsidRDefault="00E068F1">
            <w:pPr>
              <w:jc w:val="center"/>
              <w:rPr>
                <w:rFonts w:ascii="Arial" w:hAnsi="Arial"/>
                <w:b/>
                <w:sz w:val="20"/>
                <w:szCs w:val="20"/>
              </w:rPr>
            </w:pPr>
            <w:r>
              <w:rPr>
                <w:rFonts w:ascii="Calibri" w:hAnsi="Calibri"/>
                <w:color w:val="000000"/>
                <w:sz w:val="18"/>
                <w:szCs w:val="18"/>
                <w:lang w:eastAsia="es-MX"/>
              </w:rPr>
              <w:t>SE ACEPTA</w:t>
            </w:r>
          </w:p>
        </w:tc>
        <w:tc>
          <w:tcPr>
            <w:tcW w:w="1884" w:type="dxa"/>
            <w:vAlign w:val="center"/>
          </w:tcPr>
          <w:p w:rsidR="00D74498" w:rsidRDefault="00E068F1">
            <w:pPr>
              <w:jc w:val="center"/>
              <w:rPr>
                <w:rFonts w:ascii="Arial" w:hAnsi="Arial"/>
                <w:sz w:val="20"/>
                <w:szCs w:val="20"/>
              </w:rPr>
            </w:pPr>
            <w:r>
              <w:rPr>
                <w:rFonts w:ascii="Calibri" w:hAnsi="Calibri"/>
                <w:b/>
                <w:color w:val="000000"/>
                <w:sz w:val="18"/>
                <w:szCs w:val="18"/>
                <w:lang w:eastAsia="es-MX"/>
              </w:rPr>
              <w:t>$4,275,101.75</w:t>
            </w:r>
          </w:p>
        </w:tc>
      </w:tr>
    </w:tbl>
    <w:p w:rsidR="00D74498" w:rsidRDefault="00D74498">
      <w:pPr>
        <w:jc w:val="both"/>
        <w:rPr>
          <w:noProof/>
          <w:lang w:eastAsia="es-MX"/>
        </w:rPr>
      </w:pPr>
    </w:p>
    <w:p w:rsidR="00D74498" w:rsidRDefault="00E068F1">
      <w:pPr>
        <w:jc w:val="both"/>
        <w:rPr>
          <w:rFonts w:ascii="Arial" w:hAnsi="Arial" w:cs="Arial"/>
          <w:sz w:val="20"/>
          <w:szCs w:val="20"/>
          <w:u w:val="single"/>
        </w:rPr>
      </w:pPr>
      <w:r>
        <w:rPr>
          <w:rFonts w:ascii="Arial" w:hAnsi="Arial" w:cs="Arial"/>
          <w:b/>
          <w:sz w:val="20"/>
          <w:szCs w:val="20"/>
        </w:rPr>
        <w:t xml:space="preserve">Ing. David Miguel Zamora Bueno </w:t>
      </w:r>
      <w:r>
        <w:rPr>
          <w:rFonts w:ascii="Arial" w:hAnsi="Arial" w:cs="Arial"/>
          <w:sz w:val="20"/>
          <w:szCs w:val="20"/>
        </w:rPr>
        <w:t>(Secretario Técnico</w:t>
      </w:r>
      <w:r>
        <w:rPr>
          <w:rFonts w:ascii="Arial" w:hAnsi="Arial" w:cs="Arial"/>
          <w:sz w:val="20"/>
          <w:szCs w:val="20"/>
          <w:u w:val="single"/>
        </w:rPr>
        <w:t xml:space="preserve">): seguimos con Licitación por invitación restringida número: </w:t>
      </w:r>
      <w:r>
        <w:rPr>
          <w:rFonts w:ascii="Arial" w:hAnsi="Arial" w:cs="Arial"/>
          <w:b/>
          <w:sz w:val="20"/>
          <w:szCs w:val="20"/>
          <w:u w:val="single"/>
        </w:rPr>
        <w:t xml:space="preserve">DOPI-MUN-R33R-PAV-CI-158-2017 </w:t>
      </w:r>
      <w:r>
        <w:rPr>
          <w:rFonts w:ascii="Arial" w:hAnsi="Arial" w:cs="Arial"/>
          <w:sz w:val="20"/>
          <w:szCs w:val="20"/>
          <w:u w:val="single"/>
        </w:rPr>
        <w:t xml:space="preserve">que tiene por objeto la </w:t>
      </w:r>
      <w:r>
        <w:rPr>
          <w:rFonts w:ascii="Arial" w:hAnsi="Arial" w:cs="Arial"/>
          <w:b/>
          <w:sz w:val="20"/>
          <w:szCs w:val="20"/>
          <w:u w:val="single"/>
        </w:rPr>
        <w:t xml:space="preserve">Pavimentación con concreto hidráulico y complemento de las redes de agua potable y drenaje sanitario en calles de la colonia El Fresno, incluye: guarniciones, banquetas, servicios complementarios y señalética, en el </w:t>
      </w:r>
      <w:r>
        <w:rPr>
          <w:rFonts w:ascii="Arial" w:hAnsi="Arial" w:cs="Arial"/>
          <w:b/>
          <w:sz w:val="20"/>
          <w:szCs w:val="20"/>
          <w:u w:val="single"/>
        </w:rPr>
        <w:lastRenderedPageBreak/>
        <w:t xml:space="preserve">municipio de Zapopan, Jalisco, primera etapa, frente 1, </w:t>
      </w:r>
      <w:r>
        <w:rPr>
          <w:rFonts w:ascii="Arial" w:hAnsi="Arial" w:cs="Arial"/>
          <w:sz w:val="20"/>
          <w:szCs w:val="20"/>
          <w:u w:val="single"/>
        </w:rPr>
        <w:t>para esta licitación se invitaron a 5 empresas las cuales están presentes y son las siguientes:</w:t>
      </w:r>
    </w:p>
    <w:p w:rsidR="00D74498" w:rsidRDefault="00D74498">
      <w:pPr>
        <w:jc w:val="both"/>
        <w:rPr>
          <w:noProof/>
          <w:lang w:eastAsia="es-MX"/>
        </w:rPr>
      </w:pP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6954"/>
        <w:gridCol w:w="2130"/>
      </w:tblGrid>
      <w:tr w:rsidR="00D74498">
        <w:trPr>
          <w:trHeight w:val="387"/>
          <w:jc w:val="center"/>
        </w:trPr>
        <w:tc>
          <w:tcPr>
            <w:tcW w:w="160" w:type="dxa"/>
            <w:shd w:val="clear" w:color="auto" w:fill="A6A6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7270" w:type="dxa"/>
            <w:shd w:val="clear" w:color="auto" w:fill="A6A6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147" w:type="dxa"/>
            <w:shd w:val="clear" w:color="auto" w:fill="A6A6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D74498">
        <w:trPr>
          <w:trHeight w:val="315"/>
          <w:jc w:val="center"/>
        </w:trPr>
        <w:tc>
          <w:tcPr>
            <w:tcW w:w="160"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1</w:t>
            </w:r>
          </w:p>
        </w:tc>
        <w:tc>
          <w:tcPr>
            <w:tcW w:w="7270" w:type="dxa"/>
            <w:vAlign w:val="center"/>
          </w:tcPr>
          <w:p w:rsidR="00D74498" w:rsidRDefault="00E068F1">
            <w:pPr>
              <w:rPr>
                <w:rFonts w:ascii="Calibri" w:hAnsi="Calibri"/>
                <w:sz w:val="22"/>
                <w:szCs w:val="22"/>
              </w:rPr>
            </w:pPr>
            <w:r>
              <w:rPr>
                <w:rFonts w:ascii="Calibri" w:hAnsi="Calibri"/>
                <w:sz w:val="22"/>
                <w:szCs w:val="22"/>
              </w:rPr>
              <w:t>Grupo Desarrollador Alzu, S.A. de C.V.</w:t>
            </w:r>
          </w:p>
        </w:tc>
        <w:tc>
          <w:tcPr>
            <w:tcW w:w="2147" w:type="dxa"/>
            <w:vAlign w:val="center"/>
          </w:tcPr>
          <w:p w:rsidR="00D74498" w:rsidRDefault="00E068F1">
            <w:pPr>
              <w:jc w:val="center"/>
              <w:rPr>
                <w:rFonts w:ascii="Arial" w:hAnsi="Arial"/>
                <w:sz w:val="20"/>
                <w:szCs w:val="20"/>
              </w:rPr>
            </w:pPr>
            <w:r>
              <w:rPr>
                <w:rFonts w:ascii="Calibri" w:hAnsi="Calibri"/>
                <w:color w:val="000000"/>
                <w:sz w:val="18"/>
                <w:szCs w:val="18"/>
                <w:lang w:eastAsia="es-MX"/>
              </w:rPr>
              <w:t>SE PRESENTA</w:t>
            </w:r>
          </w:p>
        </w:tc>
      </w:tr>
      <w:tr w:rsidR="00D74498">
        <w:trPr>
          <w:trHeight w:val="315"/>
          <w:jc w:val="center"/>
        </w:trPr>
        <w:tc>
          <w:tcPr>
            <w:tcW w:w="160"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2</w:t>
            </w:r>
          </w:p>
        </w:tc>
        <w:tc>
          <w:tcPr>
            <w:tcW w:w="7270" w:type="dxa"/>
            <w:vAlign w:val="center"/>
          </w:tcPr>
          <w:p w:rsidR="00D74498" w:rsidRDefault="00E068F1">
            <w:pPr>
              <w:rPr>
                <w:rFonts w:ascii="Calibri" w:hAnsi="Calibri"/>
                <w:sz w:val="22"/>
                <w:szCs w:val="22"/>
              </w:rPr>
            </w:pPr>
            <w:r>
              <w:rPr>
                <w:rFonts w:ascii="Calibri" w:hAnsi="Calibri"/>
                <w:sz w:val="22"/>
                <w:szCs w:val="22"/>
              </w:rPr>
              <w:t>Al-Mansur Construcciones, S.A. de C.V.</w:t>
            </w:r>
          </w:p>
        </w:tc>
        <w:tc>
          <w:tcPr>
            <w:tcW w:w="2147" w:type="dxa"/>
          </w:tcPr>
          <w:p w:rsidR="00D74498" w:rsidRDefault="00E068F1">
            <w:pPr>
              <w:jc w:val="center"/>
            </w:pPr>
            <w:r>
              <w:rPr>
                <w:rFonts w:ascii="Calibri" w:hAnsi="Calibri"/>
                <w:color w:val="000000"/>
                <w:sz w:val="18"/>
                <w:szCs w:val="18"/>
                <w:lang w:eastAsia="es-MX"/>
              </w:rPr>
              <w:t>SE PRESENTA</w:t>
            </w:r>
          </w:p>
        </w:tc>
      </w:tr>
      <w:tr w:rsidR="00D74498">
        <w:trPr>
          <w:trHeight w:val="315"/>
          <w:jc w:val="center"/>
        </w:trPr>
        <w:tc>
          <w:tcPr>
            <w:tcW w:w="160"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3</w:t>
            </w:r>
          </w:p>
        </w:tc>
        <w:tc>
          <w:tcPr>
            <w:tcW w:w="7270" w:type="dxa"/>
            <w:tcBorders>
              <w:bottom w:val="single" w:sz="4" w:space="0" w:color="auto"/>
            </w:tcBorders>
            <w:vAlign w:val="center"/>
          </w:tcPr>
          <w:p w:rsidR="00D74498" w:rsidRDefault="00E068F1">
            <w:pPr>
              <w:rPr>
                <w:rFonts w:ascii="Calibri" w:hAnsi="Calibri"/>
                <w:sz w:val="22"/>
                <w:szCs w:val="22"/>
              </w:rPr>
            </w:pPr>
            <w:r>
              <w:rPr>
                <w:rFonts w:ascii="Calibri" w:hAnsi="Calibri"/>
                <w:sz w:val="22"/>
                <w:szCs w:val="22"/>
              </w:rPr>
              <w:t>Rencoist Construcciones, S.A. de C.V.</w:t>
            </w:r>
          </w:p>
        </w:tc>
        <w:tc>
          <w:tcPr>
            <w:tcW w:w="2147" w:type="dxa"/>
          </w:tcPr>
          <w:p w:rsidR="00D74498" w:rsidRDefault="00E068F1">
            <w:pPr>
              <w:jc w:val="center"/>
            </w:pPr>
            <w:r>
              <w:rPr>
                <w:rFonts w:ascii="Calibri" w:hAnsi="Calibri"/>
                <w:color w:val="000000"/>
                <w:sz w:val="18"/>
                <w:szCs w:val="18"/>
                <w:lang w:eastAsia="es-MX"/>
              </w:rPr>
              <w:t>SE PRESENTA</w:t>
            </w:r>
          </w:p>
        </w:tc>
      </w:tr>
      <w:tr w:rsidR="00D74498">
        <w:trPr>
          <w:trHeight w:val="315"/>
          <w:jc w:val="center"/>
        </w:trPr>
        <w:tc>
          <w:tcPr>
            <w:tcW w:w="160"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4</w:t>
            </w:r>
          </w:p>
        </w:tc>
        <w:tc>
          <w:tcPr>
            <w:tcW w:w="7270" w:type="dxa"/>
            <w:tcBorders>
              <w:top w:val="single" w:sz="4" w:space="0" w:color="auto"/>
              <w:left w:val="single" w:sz="4" w:space="0" w:color="auto"/>
              <w:bottom w:val="single" w:sz="4" w:space="0" w:color="auto"/>
              <w:right w:val="single" w:sz="4" w:space="0" w:color="auto"/>
            </w:tcBorders>
            <w:vAlign w:val="center"/>
          </w:tcPr>
          <w:p w:rsidR="00D74498" w:rsidRDefault="00E068F1">
            <w:pPr>
              <w:rPr>
                <w:rFonts w:ascii="Calibri" w:hAnsi="Calibri"/>
                <w:sz w:val="22"/>
                <w:szCs w:val="22"/>
              </w:rPr>
            </w:pPr>
            <w:r>
              <w:rPr>
                <w:rFonts w:ascii="Calibri" w:hAnsi="Calibri"/>
                <w:sz w:val="22"/>
                <w:szCs w:val="22"/>
              </w:rPr>
              <w:t>Constructora Rural Del País, S.A. de C.V.</w:t>
            </w:r>
          </w:p>
        </w:tc>
        <w:tc>
          <w:tcPr>
            <w:tcW w:w="2147" w:type="dxa"/>
          </w:tcPr>
          <w:p w:rsidR="00D74498" w:rsidRDefault="00E068F1">
            <w:pPr>
              <w:jc w:val="center"/>
            </w:pPr>
            <w:r>
              <w:rPr>
                <w:rFonts w:ascii="Calibri" w:hAnsi="Calibri"/>
                <w:color w:val="000000"/>
                <w:sz w:val="18"/>
                <w:szCs w:val="18"/>
                <w:lang w:eastAsia="es-MX"/>
              </w:rPr>
              <w:t>SE PRESENTA</w:t>
            </w:r>
          </w:p>
        </w:tc>
      </w:tr>
      <w:tr w:rsidR="00D74498">
        <w:trPr>
          <w:trHeight w:val="315"/>
          <w:jc w:val="center"/>
        </w:trPr>
        <w:tc>
          <w:tcPr>
            <w:tcW w:w="160"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5</w:t>
            </w:r>
          </w:p>
        </w:tc>
        <w:tc>
          <w:tcPr>
            <w:tcW w:w="7270" w:type="dxa"/>
            <w:tcBorders>
              <w:top w:val="single" w:sz="4" w:space="0" w:color="auto"/>
              <w:left w:val="single" w:sz="4" w:space="0" w:color="auto"/>
              <w:bottom w:val="single" w:sz="4" w:space="0" w:color="auto"/>
              <w:right w:val="single" w:sz="4" w:space="0" w:color="auto"/>
            </w:tcBorders>
            <w:vAlign w:val="center"/>
          </w:tcPr>
          <w:p w:rsidR="00D74498" w:rsidRDefault="00E068F1">
            <w:pPr>
              <w:rPr>
                <w:rFonts w:ascii="Calibri" w:hAnsi="Calibri"/>
                <w:sz w:val="22"/>
                <w:szCs w:val="22"/>
              </w:rPr>
            </w:pPr>
            <w:r>
              <w:rPr>
                <w:rFonts w:ascii="Calibri" w:hAnsi="Calibri"/>
                <w:sz w:val="22"/>
                <w:szCs w:val="22"/>
              </w:rPr>
              <w:t>Tekton Grupo Empresarial, S.A. de C.V.</w:t>
            </w:r>
          </w:p>
        </w:tc>
        <w:tc>
          <w:tcPr>
            <w:tcW w:w="2147" w:type="dxa"/>
          </w:tcPr>
          <w:p w:rsidR="00D74498" w:rsidRDefault="00E068F1">
            <w:pPr>
              <w:jc w:val="center"/>
            </w:pPr>
            <w:r>
              <w:rPr>
                <w:rFonts w:ascii="Calibri" w:hAnsi="Calibri"/>
                <w:color w:val="000000"/>
                <w:sz w:val="18"/>
                <w:szCs w:val="18"/>
                <w:lang w:eastAsia="es-MX"/>
              </w:rPr>
              <w:t>SE PRESENTA</w:t>
            </w:r>
          </w:p>
        </w:tc>
      </w:tr>
    </w:tbl>
    <w:p w:rsidR="00D74498" w:rsidRDefault="00D74498">
      <w:pPr>
        <w:jc w:val="both"/>
        <w:rPr>
          <w:noProof/>
          <w:lang w:eastAsia="es-MX"/>
        </w:rPr>
      </w:pPr>
    </w:p>
    <w:p w:rsidR="00D74498" w:rsidRDefault="00E068F1">
      <w:pPr>
        <w:jc w:val="both"/>
        <w:rPr>
          <w:rFonts w:ascii="Arial" w:hAnsi="Arial" w:cs="Arial"/>
          <w:sz w:val="20"/>
          <w:szCs w:val="20"/>
          <w:u w:val="single"/>
        </w:rPr>
      </w:pPr>
      <w:r>
        <w:rPr>
          <w:rFonts w:ascii="Arial" w:hAnsi="Arial" w:cs="Arial"/>
          <w:b/>
          <w:sz w:val="20"/>
          <w:szCs w:val="20"/>
          <w:u w:val="single"/>
        </w:rPr>
        <w:t xml:space="preserve">Lic. Francis Bujaidar Ghoraichy: </w:t>
      </w: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Grupo Desarrollador Alzu,</w:t>
      </w:r>
      <w:r>
        <w:rPr>
          <w:rFonts w:ascii="Arial" w:hAnsi="Arial" w:cs="Arial"/>
          <w:b/>
          <w:sz w:val="20"/>
          <w:szCs w:val="20"/>
          <w:u w:val="single"/>
        </w:rPr>
        <w:t xml:space="preserve"> S.A. de C.V.</w:t>
      </w:r>
      <w:r>
        <w:rPr>
          <w:rFonts w:ascii="Arial" w:hAnsi="Arial" w:cs="Arial"/>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$3´539,887.08 </w:t>
      </w:r>
      <w:r>
        <w:rPr>
          <w:rFonts w:ascii="Arial" w:hAnsi="Arial" w:cs="Arial"/>
          <w:sz w:val="20"/>
          <w:szCs w:val="20"/>
          <w:u w:val="single"/>
        </w:rPr>
        <w:t>(tres millones quinientos treinta y nueve mil ochocientos ochenta y siete pesos 08/100 M.N.)</w:t>
      </w:r>
    </w:p>
    <w:p w:rsidR="00D74498" w:rsidRDefault="00D74498">
      <w:pPr>
        <w:jc w:val="both"/>
        <w:rPr>
          <w:rFonts w:ascii="Arial" w:hAnsi="Arial" w:cs="Arial"/>
          <w:color w:val="FF0000"/>
          <w:sz w:val="20"/>
          <w:szCs w:val="20"/>
          <w:u w:val="single"/>
        </w:rPr>
      </w:pPr>
    </w:p>
    <w:p w:rsidR="00D74498" w:rsidRDefault="00E068F1">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w:t>
      </w:r>
      <w:r>
        <w:rPr>
          <w:rFonts w:ascii="Arial" w:hAnsi="Arial" w:cs="Arial"/>
          <w:b/>
          <w:sz w:val="20"/>
          <w:szCs w:val="20"/>
          <w:u w:val="single"/>
          <w:lang w:val="es-ES"/>
        </w:rPr>
        <w:t>Al-Mansur Construcciones, S.A. de C.V.</w:t>
      </w:r>
      <w:r>
        <w:rPr>
          <w:rFonts w:ascii="Arial" w:hAnsi="Arial" w:cs="Arial"/>
          <w:b/>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$3´665,094.11 </w:t>
      </w:r>
      <w:r>
        <w:rPr>
          <w:rFonts w:ascii="Arial" w:hAnsi="Arial" w:cs="Arial"/>
          <w:sz w:val="20"/>
          <w:szCs w:val="20"/>
          <w:u w:val="single"/>
        </w:rPr>
        <w:t>(tres millones seiscientos sesenta y cinco mil noventa y cuatro pesos 11/100 M.N.)</w:t>
      </w:r>
    </w:p>
    <w:p w:rsidR="00D74498" w:rsidRDefault="00D74498">
      <w:pPr>
        <w:jc w:val="both"/>
        <w:rPr>
          <w:rFonts w:ascii="Arial" w:hAnsi="Arial" w:cs="Arial"/>
          <w:color w:val="FF0000"/>
          <w:sz w:val="20"/>
          <w:szCs w:val="20"/>
          <w:u w:val="single"/>
        </w:rPr>
      </w:pPr>
    </w:p>
    <w:p w:rsidR="00D74498" w:rsidRDefault="00E068F1">
      <w:pPr>
        <w:jc w:val="both"/>
        <w:rPr>
          <w:rFonts w:ascii="Arial" w:hAnsi="Arial" w:cs="Arial"/>
          <w:sz w:val="20"/>
          <w:szCs w:val="20"/>
          <w:u w:val="single"/>
          <w:lang w:val="es-ES"/>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Rencoist Construcciones S.A.</w:t>
      </w:r>
      <w:r>
        <w:rPr>
          <w:rFonts w:ascii="Arial" w:hAnsi="Arial" w:cs="Arial"/>
          <w:b/>
          <w:sz w:val="20"/>
          <w:szCs w:val="20"/>
          <w:u w:val="single"/>
        </w:rPr>
        <w:t xml:space="preserve"> de C.V.</w:t>
      </w:r>
      <w:r>
        <w:rPr>
          <w:rFonts w:ascii="Arial" w:hAnsi="Arial" w:cs="Arial"/>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$3´364,387.32 </w:t>
      </w:r>
      <w:r>
        <w:rPr>
          <w:rFonts w:ascii="Arial" w:hAnsi="Arial" w:cs="Arial"/>
          <w:sz w:val="20"/>
          <w:szCs w:val="20"/>
          <w:u w:val="single"/>
        </w:rPr>
        <w:t>(tres millones trescientos sesenta y cuatro mil trescientos ochenta y siete pesos 32/100 M.N.)</w:t>
      </w:r>
    </w:p>
    <w:p w:rsidR="00D74498" w:rsidRDefault="00D74498">
      <w:pPr>
        <w:jc w:val="both"/>
        <w:rPr>
          <w:rFonts w:ascii="Arial" w:hAnsi="Arial" w:cs="Arial"/>
          <w:color w:val="FF0000"/>
          <w:sz w:val="20"/>
          <w:szCs w:val="20"/>
          <w:u w:val="single"/>
          <w:lang w:val="es-ES"/>
        </w:rPr>
      </w:pPr>
    </w:p>
    <w:p w:rsidR="00D74498" w:rsidRDefault="00E068F1">
      <w:pPr>
        <w:jc w:val="both"/>
        <w:rPr>
          <w:rFonts w:ascii="Arial" w:hAnsi="Arial" w:cs="Arial"/>
          <w:b/>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Constructora Rural del País, S.A. de C.V.,</w:t>
      </w:r>
      <w:r>
        <w:rPr>
          <w:rFonts w:ascii="Arial" w:hAnsi="Arial" w:cs="Arial"/>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$3´571,137.91 </w:t>
      </w:r>
      <w:r>
        <w:rPr>
          <w:rFonts w:ascii="Arial" w:hAnsi="Arial" w:cs="Arial"/>
          <w:sz w:val="20"/>
          <w:szCs w:val="20"/>
          <w:u w:val="single"/>
        </w:rPr>
        <w:t>(tres millones quinientos setenta y un mil ciento treinta y siete</w:t>
      </w:r>
      <w:r>
        <w:rPr>
          <w:rFonts w:ascii="Arial" w:hAnsi="Arial" w:cs="Arial"/>
          <w:b/>
          <w:sz w:val="20"/>
          <w:szCs w:val="20"/>
          <w:u w:val="single"/>
        </w:rPr>
        <w:t xml:space="preserve"> </w:t>
      </w:r>
      <w:r>
        <w:rPr>
          <w:rFonts w:ascii="Arial" w:hAnsi="Arial" w:cs="Arial"/>
          <w:sz w:val="20"/>
          <w:szCs w:val="20"/>
          <w:u w:val="single"/>
        </w:rPr>
        <w:t>pesos 91/100 M.N)</w:t>
      </w:r>
    </w:p>
    <w:p w:rsidR="00D74498" w:rsidRDefault="00D74498">
      <w:pPr>
        <w:jc w:val="both"/>
        <w:rPr>
          <w:rFonts w:ascii="Arial" w:hAnsi="Arial" w:cs="Arial"/>
          <w:color w:val="FF0000"/>
          <w:sz w:val="20"/>
          <w:szCs w:val="20"/>
          <w:u w:val="single"/>
        </w:rPr>
      </w:pPr>
    </w:p>
    <w:p w:rsidR="00D74498" w:rsidRDefault="00E068F1">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Tekton Grupo Empresarial,</w:t>
      </w:r>
      <w:r>
        <w:rPr>
          <w:rFonts w:ascii="Arial" w:hAnsi="Arial" w:cs="Arial"/>
          <w:b/>
          <w:sz w:val="20"/>
          <w:szCs w:val="20"/>
          <w:u w:val="single"/>
        </w:rPr>
        <w:t xml:space="preserve"> S.A. de C.V.</w:t>
      </w:r>
      <w:r>
        <w:rPr>
          <w:rFonts w:ascii="Arial" w:hAnsi="Arial" w:cs="Arial"/>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$3´493,334.56 </w:t>
      </w:r>
      <w:r>
        <w:rPr>
          <w:rFonts w:ascii="Arial" w:hAnsi="Arial" w:cs="Arial"/>
          <w:sz w:val="20"/>
          <w:szCs w:val="20"/>
          <w:u w:val="single"/>
        </w:rPr>
        <w:t>(tres millones cuatrocientos noventa y tres mil trescientos treinta y cuatro pesos 56/100 M.N.)</w:t>
      </w:r>
    </w:p>
    <w:p w:rsidR="00D74498" w:rsidRDefault="00D74498">
      <w:pPr>
        <w:jc w:val="both"/>
        <w:rPr>
          <w:rFonts w:ascii="Arial" w:hAnsi="Arial" w:cs="Arial"/>
          <w:sz w:val="20"/>
          <w:szCs w:val="20"/>
          <w:u w:val="single"/>
        </w:rPr>
      </w:pPr>
    </w:p>
    <w:p w:rsidR="00D74498" w:rsidRDefault="00E068F1">
      <w:pPr>
        <w:jc w:val="both"/>
        <w:rPr>
          <w:rFonts w:ascii="Arial" w:hAnsi="Arial" w:cs="Arial"/>
          <w:sz w:val="20"/>
          <w:szCs w:val="20"/>
          <w:u w:val="single"/>
          <w:lang w:val="es-ES"/>
        </w:rPr>
      </w:pPr>
      <w:r>
        <w:rPr>
          <w:rFonts w:ascii="Arial" w:hAnsi="Arial" w:cs="Arial"/>
          <w:sz w:val="20"/>
          <w:szCs w:val="20"/>
          <w:u w:val="single"/>
          <w:lang w:val="es-ES"/>
        </w:rPr>
        <w:t>Los resultados de la Licitación por Invitación Restringida número</w:t>
      </w:r>
      <w:r>
        <w:rPr>
          <w:rFonts w:ascii="Arial" w:hAnsi="Arial" w:cs="Arial"/>
          <w:b/>
          <w:sz w:val="20"/>
          <w:szCs w:val="20"/>
          <w:u w:val="single"/>
        </w:rPr>
        <w:t xml:space="preserve">: DOPI-MUN-R33R-PAV-CI-158-2017 </w:t>
      </w:r>
      <w:r>
        <w:rPr>
          <w:rFonts w:ascii="Arial" w:hAnsi="Arial" w:cs="Arial"/>
          <w:sz w:val="20"/>
          <w:szCs w:val="20"/>
          <w:u w:val="single"/>
          <w:lang w:val="es-ES"/>
        </w:rPr>
        <w:t>son los siguientes:</w:t>
      </w:r>
    </w:p>
    <w:p w:rsidR="00D74498" w:rsidRDefault="00D74498">
      <w:pPr>
        <w:jc w:val="both"/>
        <w:rPr>
          <w:noProof/>
          <w:lang w:eastAsia="es-MX"/>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5425"/>
        <w:gridCol w:w="1871"/>
        <w:gridCol w:w="1675"/>
      </w:tblGrid>
      <w:tr w:rsidR="00D74498">
        <w:trPr>
          <w:trHeight w:val="224"/>
          <w:jc w:val="center"/>
        </w:trPr>
        <w:tc>
          <w:tcPr>
            <w:tcW w:w="493" w:type="dxa"/>
            <w:shd w:val="clear" w:color="auto" w:fill="A6A6A6" w:themeFill="background1" w:themeFillShade="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5425" w:type="dxa"/>
            <w:shd w:val="clear" w:color="auto" w:fill="A6A6A6" w:themeFill="background1" w:themeFillShade="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1871" w:type="dxa"/>
            <w:shd w:val="clear" w:color="auto" w:fill="A6A6A6" w:themeFill="background1" w:themeFillShade="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1675" w:type="dxa"/>
            <w:shd w:val="clear" w:color="auto" w:fill="A6A6A6" w:themeFill="background1" w:themeFillShade="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1</w:t>
            </w:r>
          </w:p>
        </w:tc>
        <w:tc>
          <w:tcPr>
            <w:tcW w:w="5425" w:type="dxa"/>
            <w:vAlign w:val="center"/>
          </w:tcPr>
          <w:p w:rsidR="00D74498" w:rsidRDefault="00E068F1">
            <w:pPr>
              <w:rPr>
                <w:rFonts w:asciiTheme="minorHAnsi" w:hAnsiTheme="minorHAnsi"/>
                <w:sz w:val="22"/>
                <w:szCs w:val="22"/>
              </w:rPr>
            </w:pPr>
            <w:r>
              <w:rPr>
                <w:rFonts w:asciiTheme="minorHAnsi" w:hAnsiTheme="minorHAnsi"/>
                <w:sz w:val="22"/>
                <w:szCs w:val="22"/>
              </w:rPr>
              <w:t>Grupo Desarrollador Alzu, S.A. de C.V.</w:t>
            </w:r>
          </w:p>
        </w:tc>
        <w:tc>
          <w:tcPr>
            <w:tcW w:w="1871" w:type="dxa"/>
            <w:vAlign w:val="center"/>
          </w:tcPr>
          <w:p w:rsidR="00D74498" w:rsidRDefault="00E068F1">
            <w:pPr>
              <w:jc w:val="center"/>
            </w:pPr>
            <w:r>
              <w:rPr>
                <w:rFonts w:ascii="Calibri" w:hAnsi="Calibri"/>
                <w:color w:val="000000"/>
                <w:sz w:val="18"/>
                <w:szCs w:val="18"/>
                <w:lang w:eastAsia="es-MX"/>
              </w:rPr>
              <w:t>SE ACEPTA</w:t>
            </w:r>
          </w:p>
        </w:tc>
        <w:tc>
          <w:tcPr>
            <w:tcW w:w="1675" w:type="dxa"/>
            <w:vAlign w:val="center"/>
          </w:tcPr>
          <w:p w:rsidR="00D74498" w:rsidRDefault="00E068F1">
            <w:pPr>
              <w:jc w:val="center"/>
            </w:pPr>
            <w:r>
              <w:rPr>
                <w:rFonts w:ascii="Calibri" w:hAnsi="Calibri"/>
                <w:b/>
                <w:color w:val="000000"/>
                <w:sz w:val="18"/>
                <w:szCs w:val="18"/>
                <w:lang w:eastAsia="es-MX"/>
              </w:rPr>
              <w:t>$3,539,887.08</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2</w:t>
            </w:r>
          </w:p>
        </w:tc>
        <w:tc>
          <w:tcPr>
            <w:tcW w:w="5425" w:type="dxa"/>
            <w:vAlign w:val="center"/>
          </w:tcPr>
          <w:p w:rsidR="00D74498" w:rsidRDefault="00E068F1">
            <w:pPr>
              <w:rPr>
                <w:rFonts w:asciiTheme="minorHAnsi" w:hAnsiTheme="minorHAnsi"/>
                <w:sz w:val="22"/>
                <w:szCs w:val="22"/>
              </w:rPr>
            </w:pPr>
            <w:r>
              <w:rPr>
                <w:rFonts w:asciiTheme="minorHAnsi" w:hAnsiTheme="minorHAnsi"/>
                <w:sz w:val="22"/>
                <w:szCs w:val="22"/>
              </w:rPr>
              <w:t>Al-Mansur Construcciones, S.A. de C.V.</w:t>
            </w:r>
          </w:p>
        </w:tc>
        <w:tc>
          <w:tcPr>
            <w:tcW w:w="1871" w:type="dxa"/>
            <w:vAlign w:val="center"/>
          </w:tcPr>
          <w:p w:rsidR="00D74498" w:rsidRDefault="00E068F1">
            <w:pPr>
              <w:jc w:val="center"/>
              <w:rPr>
                <w:b/>
              </w:rPr>
            </w:pPr>
            <w:r>
              <w:rPr>
                <w:rFonts w:ascii="Calibri" w:hAnsi="Calibri"/>
                <w:color w:val="000000"/>
                <w:sz w:val="18"/>
                <w:szCs w:val="18"/>
                <w:lang w:eastAsia="es-MX"/>
              </w:rPr>
              <w:t>SE ACEPTA</w:t>
            </w:r>
          </w:p>
        </w:tc>
        <w:tc>
          <w:tcPr>
            <w:tcW w:w="1675" w:type="dxa"/>
            <w:vAlign w:val="center"/>
          </w:tcPr>
          <w:p w:rsidR="00D74498" w:rsidRDefault="00E068F1">
            <w:pPr>
              <w:jc w:val="center"/>
            </w:pPr>
            <w:r>
              <w:rPr>
                <w:rFonts w:ascii="Calibri" w:hAnsi="Calibri"/>
                <w:b/>
                <w:color w:val="000000"/>
                <w:sz w:val="18"/>
                <w:szCs w:val="18"/>
                <w:lang w:eastAsia="es-MX"/>
              </w:rPr>
              <w:t>$3,665,094.11</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3</w:t>
            </w:r>
          </w:p>
        </w:tc>
        <w:tc>
          <w:tcPr>
            <w:tcW w:w="5425" w:type="dxa"/>
            <w:tcBorders>
              <w:bottom w:val="single" w:sz="4" w:space="0" w:color="auto"/>
            </w:tcBorders>
            <w:vAlign w:val="center"/>
          </w:tcPr>
          <w:p w:rsidR="00D74498" w:rsidRDefault="00E068F1">
            <w:pPr>
              <w:rPr>
                <w:rFonts w:asciiTheme="minorHAnsi" w:hAnsiTheme="minorHAnsi"/>
                <w:sz w:val="22"/>
                <w:szCs w:val="22"/>
              </w:rPr>
            </w:pPr>
            <w:r>
              <w:rPr>
                <w:rFonts w:asciiTheme="minorHAnsi" w:hAnsiTheme="minorHAnsi"/>
                <w:sz w:val="22"/>
                <w:szCs w:val="22"/>
              </w:rPr>
              <w:t>Rencoist Construcciones, S.A. de C.V.</w:t>
            </w:r>
          </w:p>
        </w:tc>
        <w:tc>
          <w:tcPr>
            <w:tcW w:w="1871" w:type="dxa"/>
            <w:vAlign w:val="center"/>
          </w:tcPr>
          <w:p w:rsidR="00D74498" w:rsidRDefault="00E068F1">
            <w:pPr>
              <w:jc w:val="center"/>
            </w:pPr>
            <w:r>
              <w:rPr>
                <w:rFonts w:ascii="Calibri" w:hAnsi="Calibri"/>
                <w:color w:val="000000"/>
                <w:sz w:val="18"/>
                <w:szCs w:val="18"/>
                <w:lang w:eastAsia="es-MX"/>
              </w:rPr>
              <w:t>SE ACEPTA</w:t>
            </w:r>
          </w:p>
        </w:tc>
        <w:tc>
          <w:tcPr>
            <w:tcW w:w="1675" w:type="dxa"/>
            <w:vAlign w:val="center"/>
          </w:tcPr>
          <w:p w:rsidR="00D74498" w:rsidRDefault="00E068F1">
            <w:pPr>
              <w:jc w:val="center"/>
            </w:pPr>
            <w:r>
              <w:rPr>
                <w:rFonts w:ascii="Calibri" w:hAnsi="Calibri"/>
                <w:b/>
                <w:color w:val="000000"/>
                <w:sz w:val="18"/>
                <w:szCs w:val="18"/>
                <w:lang w:eastAsia="es-MX"/>
              </w:rPr>
              <w:t>$3,364,387.32</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4</w:t>
            </w:r>
          </w:p>
        </w:tc>
        <w:tc>
          <w:tcPr>
            <w:tcW w:w="5425" w:type="dxa"/>
            <w:tcBorders>
              <w:top w:val="single" w:sz="4" w:space="0" w:color="auto"/>
              <w:left w:val="single" w:sz="4" w:space="0" w:color="auto"/>
              <w:bottom w:val="single" w:sz="4" w:space="0" w:color="auto"/>
              <w:right w:val="single" w:sz="4" w:space="0" w:color="auto"/>
            </w:tcBorders>
            <w:vAlign w:val="center"/>
          </w:tcPr>
          <w:p w:rsidR="00D74498" w:rsidRDefault="00E068F1">
            <w:pPr>
              <w:rPr>
                <w:rFonts w:asciiTheme="minorHAnsi" w:hAnsiTheme="minorHAnsi"/>
                <w:sz w:val="22"/>
                <w:szCs w:val="22"/>
              </w:rPr>
            </w:pPr>
            <w:r>
              <w:rPr>
                <w:rFonts w:asciiTheme="minorHAnsi" w:hAnsiTheme="minorHAnsi"/>
                <w:sz w:val="22"/>
                <w:szCs w:val="22"/>
              </w:rPr>
              <w:t>Constructora Rural Del País, S.A. de C.V.</w:t>
            </w:r>
          </w:p>
        </w:tc>
        <w:tc>
          <w:tcPr>
            <w:tcW w:w="1871" w:type="dxa"/>
            <w:vAlign w:val="center"/>
          </w:tcPr>
          <w:p w:rsidR="00D74498" w:rsidRDefault="00E068F1">
            <w:pPr>
              <w:jc w:val="center"/>
            </w:pPr>
            <w:r>
              <w:rPr>
                <w:rFonts w:ascii="Calibri" w:hAnsi="Calibri"/>
                <w:color w:val="000000"/>
                <w:sz w:val="18"/>
                <w:szCs w:val="18"/>
                <w:lang w:eastAsia="es-MX"/>
              </w:rPr>
              <w:t>SE ACEPTA</w:t>
            </w:r>
          </w:p>
        </w:tc>
        <w:tc>
          <w:tcPr>
            <w:tcW w:w="1675" w:type="dxa"/>
            <w:vAlign w:val="center"/>
          </w:tcPr>
          <w:p w:rsidR="00D74498" w:rsidRDefault="00E068F1">
            <w:pPr>
              <w:jc w:val="center"/>
            </w:pPr>
            <w:r>
              <w:rPr>
                <w:rFonts w:ascii="Calibri" w:hAnsi="Calibri"/>
                <w:b/>
                <w:color w:val="000000"/>
                <w:sz w:val="18"/>
                <w:szCs w:val="18"/>
                <w:lang w:eastAsia="es-MX"/>
              </w:rPr>
              <w:t>$3,571,137.91</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5</w:t>
            </w:r>
          </w:p>
        </w:tc>
        <w:tc>
          <w:tcPr>
            <w:tcW w:w="5425" w:type="dxa"/>
            <w:tcBorders>
              <w:top w:val="single" w:sz="4" w:space="0" w:color="auto"/>
              <w:left w:val="single" w:sz="4" w:space="0" w:color="auto"/>
              <w:bottom w:val="single" w:sz="4" w:space="0" w:color="auto"/>
              <w:right w:val="single" w:sz="4" w:space="0" w:color="auto"/>
            </w:tcBorders>
            <w:vAlign w:val="center"/>
          </w:tcPr>
          <w:p w:rsidR="00D74498" w:rsidRDefault="00E068F1">
            <w:pPr>
              <w:rPr>
                <w:rFonts w:asciiTheme="minorHAnsi" w:hAnsiTheme="minorHAnsi"/>
                <w:sz w:val="22"/>
                <w:szCs w:val="22"/>
              </w:rPr>
            </w:pPr>
            <w:r>
              <w:rPr>
                <w:rFonts w:asciiTheme="minorHAnsi" w:hAnsiTheme="minorHAnsi"/>
                <w:sz w:val="22"/>
                <w:szCs w:val="22"/>
              </w:rPr>
              <w:t>Tekton Grupo Empresarial, S.A. de C.V.</w:t>
            </w:r>
          </w:p>
        </w:tc>
        <w:tc>
          <w:tcPr>
            <w:tcW w:w="1871" w:type="dxa"/>
            <w:vAlign w:val="center"/>
          </w:tcPr>
          <w:p w:rsidR="00D74498" w:rsidRDefault="00E068F1">
            <w:pPr>
              <w:jc w:val="center"/>
              <w:rPr>
                <w:b/>
              </w:rPr>
            </w:pPr>
            <w:r>
              <w:rPr>
                <w:rFonts w:ascii="Calibri" w:hAnsi="Calibri"/>
                <w:color w:val="000000"/>
                <w:sz w:val="18"/>
                <w:szCs w:val="18"/>
                <w:lang w:eastAsia="es-MX"/>
              </w:rPr>
              <w:t>SE ACEPTA</w:t>
            </w:r>
          </w:p>
        </w:tc>
        <w:tc>
          <w:tcPr>
            <w:tcW w:w="1675" w:type="dxa"/>
            <w:vAlign w:val="center"/>
          </w:tcPr>
          <w:p w:rsidR="00D74498" w:rsidRDefault="00E068F1">
            <w:pPr>
              <w:jc w:val="center"/>
            </w:pPr>
            <w:r>
              <w:rPr>
                <w:rFonts w:ascii="Calibri" w:hAnsi="Calibri"/>
                <w:b/>
                <w:color w:val="000000"/>
                <w:sz w:val="18"/>
                <w:szCs w:val="18"/>
                <w:lang w:eastAsia="es-MX"/>
              </w:rPr>
              <w:t>$3,493,334.56</w:t>
            </w:r>
          </w:p>
        </w:tc>
      </w:tr>
    </w:tbl>
    <w:p w:rsidR="00D74498" w:rsidRDefault="00D74498">
      <w:pPr>
        <w:jc w:val="both"/>
        <w:rPr>
          <w:noProof/>
          <w:lang w:eastAsia="es-MX"/>
        </w:rPr>
      </w:pPr>
    </w:p>
    <w:p w:rsidR="00D74498" w:rsidRDefault="00E068F1">
      <w:pPr>
        <w:jc w:val="both"/>
        <w:rPr>
          <w:rFonts w:ascii="Arial" w:hAnsi="Arial" w:cs="Arial"/>
          <w:sz w:val="20"/>
          <w:szCs w:val="20"/>
          <w:u w:val="single"/>
        </w:rPr>
      </w:pPr>
      <w:r>
        <w:rPr>
          <w:rFonts w:ascii="Arial" w:hAnsi="Arial" w:cs="Arial"/>
          <w:b/>
          <w:sz w:val="20"/>
          <w:szCs w:val="20"/>
        </w:rPr>
        <w:lastRenderedPageBreak/>
        <w:t xml:space="preserve">Ing. David Miguel Zamora Bueno </w:t>
      </w:r>
      <w:r>
        <w:rPr>
          <w:rFonts w:ascii="Arial" w:hAnsi="Arial" w:cs="Arial"/>
          <w:sz w:val="20"/>
          <w:szCs w:val="20"/>
        </w:rPr>
        <w:t>(Secretario Técnico</w:t>
      </w:r>
      <w:r>
        <w:rPr>
          <w:rFonts w:ascii="Arial" w:hAnsi="Arial" w:cs="Arial"/>
          <w:sz w:val="20"/>
          <w:szCs w:val="20"/>
          <w:u w:val="single"/>
        </w:rPr>
        <w:t xml:space="preserve">): seguimos con Licitación por invitación restringida número: </w:t>
      </w:r>
      <w:r>
        <w:rPr>
          <w:rFonts w:ascii="Arial" w:hAnsi="Arial" w:cs="Arial"/>
          <w:b/>
          <w:sz w:val="20"/>
          <w:szCs w:val="20"/>
          <w:u w:val="single"/>
        </w:rPr>
        <w:t xml:space="preserve">DOPI-MUN-R33R-DS-CI-159-2017 </w:t>
      </w:r>
      <w:r>
        <w:rPr>
          <w:rFonts w:ascii="Arial" w:hAnsi="Arial" w:cs="Arial"/>
          <w:sz w:val="20"/>
          <w:szCs w:val="20"/>
          <w:u w:val="single"/>
        </w:rPr>
        <w:t xml:space="preserve">que tiene por objeto la </w:t>
      </w:r>
      <w:r>
        <w:rPr>
          <w:rFonts w:ascii="Arial" w:hAnsi="Arial" w:cs="Arial"/>
          <w:b/>
          <w:sz w:val="20"/>
          <w:szCs w:val="20"/>
          <w:u w:val="single"/>
        </w:rPr>
        <w:t xml:space="preserve">Construcción de Red de drenaje sanitario y línea de alejamiento en calles de la Colonia Rancho El Colorado, municipio de Zapopan, Jalisco. Frente 1, </w:t>
      </w:r>
      <w:r>
        <w:rPr>
          <w:rFonts w:ascii="Arial" w:hAnsi="Arial" w:cs="Arial"/>
          <w:sz w:val="20"/>
          <w:szCs w:val="20"/>
          <w:u w:val="single"/>
        </w:rPr>
        <w:t>para esta licitación se invitaron a 5 empresas las cuales están presentes y son las siguientes:</w:t>
      </w:r>
    </w:p>
    <w:p w:rsidR="00D74498" w:rsidRDefault="00D74498">
      <w:pPr>
        <w:jc w:val="both"/>
        <w:rPr>
          <w:noProof/>
          <w:lang w:eastAsia="es-MX"/>
        </w:rPr>
      </w:pP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5347"/>
        <w:gridCol w:w="3737"/>
      </w:tblGrid>
      <w:tr w:rsidR="00D74498">
        <w:trPr>
          <w:trHeight w:val="339"/>
          <w:jc w:val="center"/>
        </w:trPr>
        <w:tc>
          <w:tcPr>
            <w:tcW w:w="160" w:type="dxa"/>
            <w:shd w:val="clear" w:color="auto" w:fill="A6A6A6" w:themeFill="background1" w:themeFillShade="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5569" w:type="dxa"/>
            <w:shd w:val="clear" w:color="auto" w:fill="A6A6A6" w:themeFill="background1" w:themeFillShade="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3848" w:type="dxa"/>
            <w:shd w:val="clear" w:color="auto" w:fill="A6A6A6" w:themeFill="background1" w:themeFillShade="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D74498">
        <w:trPr>
          <w:trHeight w:val="315"/>
          <w:jc w:val="center"/>
        </w:trPr>
        <w:tc>
          <w:tcPr>
            <w:tcW w:w="160"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1</w:t>
            </w:r>
          </w:p>
        </w:tc>
        <w:tc>
          <w:tcPr>
            <w:tcW w:w="5569" w:type="dxa"/>
            <w:vAlign w:val="center"/>
          </w:tcPr>
          <w:p w:rsidR="00D74498" w:rsidRDefault="00E068F1">
            <w:pPr>
              <w:rPr>
                <w:rFonts w:asciiTheme="minorHAnsi" w:hAnsiTheme="minorHAnsi"/>
                <w:sz w:val="22"/>
                <w:szCs w:val="22"/>
              </w:rPr>
            </w:pPr>
            <w:r>
              <w:rPr>
                <w:rFonts w:asciiTheme="minorHAnsi" w:hAnsiTheme="minorHAnsi"/>
                <w:sz w:val="22"/>
                <w:szCs w:val="22"/>
              </w:rPr>
              <w:t>Distribuidora Coralco, S.A. de C.V.</w:t>
            </w:r>
          </w:p>
        </w:tc>
        <w:tc>
          <w:tcPr>
            <w:tcW w:w="3848" w:type="dxa"/>
            <w:vAlign w:val="center"/>
          </w:tcPr>
          <w:p w:rsidR="00D74498" w:rsidRDefault="00E068F1">
            <w:pPr>
              <w:jc w:val="center"/>
            </w:pPr>
            <w:r>
              <w:rPr>
                <w:rFonts w:ascii="Calibri" w:hAnsi="Calibri"/>
                <w:color w:val="000000"/>
                <w:sz w:val="18"/>
                <w:szCs w:val="18"/>
                <w:lang w:eastAsia="es-MX"/>
              </w:rPr>
              <w:t>SE PRESENTA</w:t>
            </w:r>
          </w:p>
        </w:tc>
      </w:tr>
      <w:tr w:rsidR="00D74498">
        <w:trPr>
          <w:trHeight w:val="315"/>
          <w:jc w:val="center"/>
        </w:trPr>
        <w:tc>
          <w:tcPr>
            <w:tcW w:w="160"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2</w:t>
            </w:r>
          </w:p>
        </w:tc>
        <w:tc>
          <w:tcPr>
            <w:tcW w:w="5569" w:type="dxa"/>
            <w:vAlign w:val="center"/>
          </w:tcPr>
          <w:p w:rsidR="00D74498" w:rsidRDefault="00E068F1">
            <w:pPr>
              <w:rPr>
                <w:rFonts w:asciiTheme="minorHAnsi" w:hAnsiTheme="minorHAnsi"/>
                <w:sz w:val="22"/>
                <w:szCs w:val="22"/>
              </w:rPr>
            </w:pPr>
            <w:r>
              <w:rPr>
                <w:rFonts w:asciiTheme="minorHAnsi" w:hAnsiTheme="minorHAnsi"/>
                <w:sz w:val="22"/>
                <w:szCs w:val="22"/>
              </w:rPr>
              <w:t>Constructora Grina, S.A. de C.V.</w:t>
            </w:r>
          </w:p>
        </w:tc>
        <w:tc>
          <w:tcPr>
            <w:tcW w:w="3848" w:type="dxa"/>
          </w:tcPr>
          <w:p w:rsidR="00D74498" w:rsidRDefault="00E068F1">
            <w:pPr>
              <w:jc w:val="center"/>
            </w:pPr>
            <w:r>
              <w:rPr>
                <w:rFonts w:ascii="Calibri" w:hAnsi="Calibri"/>
                <w:color w:val="000000"/>
                <w:sz w:val="18"/>
                <w:szCs w:val="18"/>
                <w:lang w:eastAsia="es-MX"/>
              </w:rPr>
              <w:t>SE PRESENTA</w:t>
            </w:r>
          </w:p>
        </w:tc>
      </w:tr>
      <w:tr w:rsidR="00D74498">
        <w:trPr>
          <w:trHeight w:val="315"/>
          <w:jc w:val="center"/>
        </w:trPr>
        <w:tc>
          <w:tcPr>
            <w:tcW w:w="160"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3</w:t>
            </w:r>
          </w:p>
        </w:tc>
        <w:tc>
          <w:tcPr>
            <w:tcW w:w="5569" w:type="dxa"/>
            <w:tcBorders>
              <w:bottom w:val="single" w:sz="4" w:space="0" w:color="auto"/>
            </w:tcBorders>
            <w:vAlign w:val="center"/>
          </w:tcPr>
          <w:p w:rsidR="00D74498" w:rsidRDefault="00E068F1">
            <w:pPr>
              <w:rPr>
                <w:rFonts w:asciiTheme="minorHAnsi" w:hAnsiTheme="minorHAnsi"/>
                <w:sz w:val="22"/>
                <w:szCs w:val="22"/>
              </w:rPr>
            </w:pPr>
            <w:r>
              <w:rPr>
                <w:rFonts w:asciiTheme="minorHAnsi" w:hAnsiTheme="minorHAnsi"/>
                <w:sz w:val="22"/>
                <w:szCs w:val="22"/>
              </w:rPr>
              <w:t>Ingeniería Y Sistemas De Infraestructura, S.A. de C.V.</w:t>
            </w:r>
          </w:p>
        </w:tc>
        <w:tc>
          <w:tcPr>
            <w:tcW w:w="3848" w:type="dxa"/>
          </w:tcPr>
          <w:p w:rsidR="00D74498" w:rsidRDefault="00E068F1">
            <w:pPr>
              <w:jc w:val="center"/>
            </w:pPr>
            <w:r>
              <w:rPr>
                <w:rFonts w:ascii="Calibri" w:hAnsi="Calibri"/>
                <w:color w:val="000000"/>
                <w:sz w:val="18"/>
                <w:szCs w:val="18"/>
                <w:lang w:eastAsia="es-MX"/>
              </w:rPr>
              <w:t>SE PRESENTA</w:t>
            </w:r>
          </w:p>
        </w:tc>
      </w:tr>
      <w:tr w:rsidR="00D74498">
        <w:trPr>
          <w:trHeight w:val="315"/>
          <w:jc w:val="center"/>
        </w:trPr>
        <w:tc>
          <w:tcPr>
            <w:tcW w:w="160"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4</w:t>
            </w:r>
          </w:p>
        </w:tc>
        <w:tc>
          <w:tcPr>
            <w:tcW w:w="5569" w:type="dxa"/>
            <w:tcBorders>
              <w:top w:val="single" w:sz="4" w:space="0" w:color="auto"/>
              <w:left w:val="single" w:sz="4" w:space="0" w:color="auto"/>
              <w:bottom w:val="single" w:sz="4" w:space="0" w:color="auto"/>
              <w:right w:val="single" w:sz="4" w:space="0" w:color="auto"/>
            </w:tcBorders>
            <w:vAlign w:val="center"/>
          </w:tcPr>
          <w:p w:rsidR="00D74498" w:rsidRDefault="00E068F1">
            <w:pPr>
              <w:rPr>
                <w:rFonts w:asciiTheme="minorHAnsi" w:hAnsiTheme="minorHAnsi"/>
                <w:sz w:val="22"/>
                <w:szCs w:val="22"/>
              </w:rPr>
            </w:pPr>
            <w:r>
              <w:rPr>
                <w:rFonts w:asciiTheme="minorHAnsi" w:hAnsiTheme="minorHAnsi"/>
                <w:sz w:val="22"/>
                <w:szCs w:val="22"/>
              </w:rPr>
              <w:t>C. José Omar Fernández Vázquez</w:t>
            </w:r>
          </w:p>
        </w:tc>
        <w:tc>
          <w:tcPr>
            <w:tcW w:w="3848" w:type="dxa"/>
          </w:tcPr>
          <w:p w:rsidR="00D74498" w:rsidRDefault="00E068F1">
            <w:pPr>
              <w:jc w:val="center"/>
            </w:pPr>
            <w:r>
              <w:rPr>
                <w:rFonts w:ascii="Calibri" w:hAnsi="Calibri"/>
                <w:color w:val="000000"/>
                <w:sz w:val="18"/>
                <w:szCs w:val="18"/>
                <w:lang w:eastAsia="es-MX"/>
              </w:rPr>
              <w:t>SE PRESENTA</w:t>
            </w:r>
          </w:p>
        </w:tc>
      </w:tr>
      <w:tr w:rsidR="00D74498">
        <w:trPr>
          <w:trHeight w:val="315"/>
          <w:jc w:val="center"/>
        </w:trPr>
        <w:tc>
          <w:tcPr>
            <w:tcW w:w="160"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5</w:t>
            </w:r>
          </w:p>
        </w:tc>
        <w:tc>
          <w:tcPr>
            <w:tcW w:w="5569" w:type="dxa"/>
            <w:tcBorders>
              <w:top w:val="single" w:sz="4" w:space="0" w:color="auto"/>
              <w:left w:val="single" w:sz="4" w:space="0" w:color="auto"/>
              <w:bottom w:val="single" w:sz="4" w:space="0" w:color="auto"/>
              <w:right w:val="single" w:sz="4" w:space="0" w:color="auto"/>
            </w:tcBorders>
            <w:vAlign w:val="center"/>
          </w:tcPr>
          <w:p w:rsidR="00D74498" w:rsidRDefault="00E068F1">
            <w:pPr>
              <w:rPr>
                <w:rFonts w:asciiTheme="minorHAnsi" w:hAnsiTheme="minorHAnsi"/>
                <w:sz w:val="22"/>
                <w:szCs w:val="22"/>
              </w:rPr>
            </w:pPr>
            <w:r>
              <w:rPr>
                <w:rFonts w:asciiTheme="minorHAnsi" w:hAnsiTheme="minorHAnsi"/>
                <w:sz w:val="22"/>
                <w:szCs w:val="22"/>
              </w:rPr>
              <w:t>Procourza, S.A. de C.V.</w:t>
            </w:r>
          </w:p>
        </w:tc>
        <w:tc>
          <w:tcPr>
            <w:tcW w:w="3848" w:type="dxa"/>
          </w:tcPr>
          <w:p w:rsidR="00D74498" w:rsidRDefault="00E068F1">
            <w:pPr>
              <w:jc w:val="center"/>
            </w:pPr>
            <w:r>
              <w:rPr>
                <w:rFonts w:ascii="Calibri" w:hAnsi="Calibri"/>
                <w:color w:val="000000"/>
                <w:sz w:val="18"/>
                <w:szCs w:val="18"/>
                <w:lang w:eastAsia="es-MX"/>
              </w:rPr>
              <w:t>SE PRESENTA</w:t>
            </w:r>
          </w:p>
        </w:tc>
      </w:tr>
    </w:tbl>
    <w:p w:rsidR="00D74498" w:rsidRDefault="00D74498">
      <w:pPr>
        <w:jc w:val="both"/>
        <w:rPr>
          <w:noProof/>
          <w:lang w:eastAsia="es-MX"/>
        </w:rPr>
      </w:pPr>
    </w:p>
    <w:p w:rsidR="00D74498" w:rsidRDefault="00E068F1">
      <w:pPr>
        <w:jc w:val="both"/>
        <w:rPr>
          <w:rFonts w:ascii="Arial" w:hAnsi="Arial" w:cs="Arial"/>
          <w:sz w:val="20"/>
          <w:szCs w:val="20"/>
          <w:u w:val="single"/>
          <w:lang w:val="es-ES"/>
        </w:rPr>
      </w:pPr>
      <w:r>
        <w:rPr>
          <w:rFonts w:ascii="Arial" w:hAnsi="Arial" w:cs="Arial"/>
          <w:b/>
          <w:sz w:val="20"/>
          <w:szCs w:val="20"/>
          <w:u w:val="single"/>
        </w:rPr>
        <w:t xml:space="preserve">Lic. Francis Bujaidar Ghoraichy: </w:t>
      </w:r>
      <w:r>
        <w:rPr>
          <w:rFonts w:ascii="Arial" w:hAnsi="Arial" w:cs="Arial"/>
          <w:sz w:val="20"/>
          <w:szCs w:val="20"/>
          <w:u w:val="single"/>
          <w:lang w:val="es-ES"/>
        </w:rPr>
        <w:t xml:space="preserve">Se desecha la propuesta de la empresa </w:t>
      </w:r>
      <w:r>
        <w:rPr>
          <w:rFonts w:ascii="Arial" w:hAnsi="Arial" w:cs="Arial"/>
          <w:b/>
          <w:sz w:val="20"/>
          <w:szCs w:val="20"/>
          <w:u w:val="single"/>
          <w:lang w:val="es-ES"/>
        </w:rPr>
        <w:t>Distribuidora Coralco,</w:t>
      </w:r>
      <w:r>
        <w:rPr>
          <w:rFonts w:ascii="Arial" w:hAnsi="Arial" w:cs="Arial"/>
          <w:b/>
          <w:sz w:val="20"/>
          <w:szCs w:val="20"/>
          <w:u w:val="single"/>
        </w:rPr>
        <w:t xml:space="preserve"> S.A. de C.V.</w:t>
      </w:r>
      <w:r>
        <w:rPr>
          <w:rFonts w:ascii="Arial" w:hAnsi="Arial" w:cs="Arial"/>
          <w:sz w:val="20"/>
          <w:szCs w:val="20"/>
          <w:u w:val="single"/>
        </w:rPr>
        <w:t xml:space="preserve"> </w:t>
      </w:r>
      <w:r>
        <w:rPr>
          <w:rFonts w:ascii="Arial" w:hAnsi="Arial" w:cs="Arial"/>
          <w:sz w:val="20"/>
          <w:szCs w:val="20"/>
          <w:u w:val="single"/>
          <w:lang w:val="es-ES"/>
        </w:rPr>
        <w:t xml:space="preserve">ya que en su propuesta técnica </w:t>
      </w:r>
      <w:r>
        <w:rPr>
          <w:rFonts w:ascii="Arial" w:hAnsi="Arial" w:cs="Arial"/>
          <w:b/>
          <w:sz w:val="20"/>
          <w:szCs w:val="20"/>
          <w:u w:val="single"/>
        </w:rPr>
        <w:t xml:space="preserve">no presenta el documento PT 16 “Opinión de cumplimiento de obligaciones fiscales 32-D” </w:t>
      </w:r>
      <w:r>
        <w:rPr>
          <w:rFonts w:ascii="Arial" w:hAnsi="Arial" w:cs="Arial"/>
          <w:sz w:val="20"/>
          <w:szCs w:val="20"/>
          <w:u w:val="single"/>
          <w:lang w:val="es-ES"/>
        </w:rPr>
        <w:t>conforme a lo establecido en las bases.</w:t>
      </w:r>
    </w:p>
    <w:p w:rsidR="00D74498" w:rsidRDefault="00D74498">
      <w:pPr>
        <w:jc w:val="both"/>
        <w:rPr>
          <w:rFonts w:ascii="Arial" w:hAnsi="Arial" w:cs="Arial"/>
          <w:sz w:val="20"/>
          <w:szCs w:val="20"/>
          <w:u w:val="single"/>
        </w:rPr>
      </w:pPr>
    </w:p>
    <w:p w:rsidR="00D74498" w:rsidRDefault="00E068F1">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w:t>
      </w:r>
      <w:r>
        <w:rPr>
          <w:rFonts w:ascii="Arial" w:hAnsi="Arial" w:cs="Arial"/>
          <w:b/>
          <w:sz w:val="20"/>
          <w:szCs w:val="20"/>
          <w:u w:val="single"/>
          <w:lang w:val="es-ES"/>
        </w:rPr>
        <w:t>Constructora Grina, S.A. de C.V.</w:t>
      </w:r>
      <w:r>
        <w:rPr>
          <w:rFonts w:ascii="Arial" w:hAnsi="Arial" w:cs="Arial"/>
          <w:b/>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$3´891,949.74 </w:t>
      </w:r>
      <w:r>
        <w:rPr>
          <w:rFonts w:ascii="Arial" w:hAnsi="Arial" w:cs="Arial"/>
          <w:sz w:val="20"/>
          <w:szCs w:val="20"/>
          <w:u w:val="single"/>
        </w:rPr>
        <w:t>(tres millones ochocientos noventa y un mil novecientos cuarenta y nueve pesos 74/100 M.N.)</w:t>
      </w:r>
    </w:p>
    <w:p w:rsidR="00D74498" w:rsidRDefault="00D74498">
      <w:pPr>
        <w:jc w:val="both"/>
        <w:rPr>
          <w:rFonts w:ascii="Arial" w:hAnsi="Arial" w:cs="Arial"/>
          <w:color w:val="FF0000"/>
          <w:sz w:val="20"/>
          <w:szCs w:val="20"/>
          <w:u w:val="single"/>
        </w:rPr>
      </w:pPr>
    </w:p>
    <w:p w:rsidR="00D74498" w:rsidRDefault="00E068F1">
      <w:pPr>
        <w:jc w:val="both"/>
        <w:rPr>
          <w:rFonts w:ascii="Arial" w:hAnsi="Arial" w:cs="Arial"/>
          <w:sz w:val="20"/>
          <w:szCs w:val="20"/>
          <w:u w:val="single"/>
          <w:lang w:val="es-ES"/>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Ingeniería y Sistemas de Infraestructura, S.A.</w:t>
      </w:r>
      <w:r>
        <w:rPr>
          <w:rFonts w:ascii="Arial" w:hAnsi="Arial" w:cs="Arial"/>
          <w:b/>
          <w:sz w:val="20"/>
          <w:szCs w:val="20"/>
          <w:u w:val="single"/>
        </w:rPr>
        <w:t xml:space="preserve"> de C.V.</w:t>
      </w:r>
      <w:r>
        <w:rPr>
          <w:rFonts w:ascii="Arial" w:hAnsi="Arial" w:cs="Arial"/>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$4´004,134.81 </w:t>
      </w:r>
      <w:r>
        <w:rPr>
          <w:rFonts w:ascii="Arial" w:hAnsi="Arial" w:cs="Arial"/>
          <w:sz w:val="20"/>
          <w:szCs w:val="20"/>
          <w:u w:val="single"/>
        </w:rPr>
        <w:t>(cuatro millones cuatro mil ciento treinta y cuatro pesos 81/100 M.N.)</w:t>
      </w:r>
    </w:p>
    <w:p w:rsidR="00D74498" w:rsidRDefault="00D74498">
      <w:pPr>
        <w:jc w:val="both"/>
        <w:rPr>
          <w:rFonts w:ascii="Arial" w:hAnsi="Arial" w:cs="Arial"/>
          <w:color w:val="FF0000"/>
          <w:sz w:val="20"/>
          <w:szCs w:val="20"/>
          <w:u w:val="single"/>
          <w:lang w:val="es-ES"/>
        </w:rPr>
      </w:pPr>
    </w:p>
    <w:p w:rsidR="00D74498" w:rsidRDefault="00E068F1">
      <w:pPr>
        <w:jc w:val="both"/>
        <w:rPr>
          <w:rFonts w:ascii="Arial" w:hAnsi="Arial" w:cs="Arial"/>
          <w:b/>
          <w:sz w:val="20"/>
          <w:szCs w:val="20"/>
          <w:u w:val="single"/>
        </w:rPr>
      </w:pPr>
      <w:r>
        <w:rPr>
          <w:rFonts w:ascii="Arial" w:hAnsi="Arial" w:cs="Arial"/>
          <w:sz w:val="20"/>
          <w:szCs w:val="20"/>
          <w:u w:val="single"/>
          <w:lang w:val="es-ES"/>
        </w:rPr>
        <w:t xml:space="preserve">Se acepta para su revisión y análisis detallado, la propuesta de la persona física </w:t>
      </w:r>
      <w:r>
        <w:rPr>
          <w:rFonts w:ascii="Arial" w:hAnsi="Arial" w:cs="Arial"/>
          <w:b/>
          <w:sz w:val="20"/>
          <w:szCs w:val="20"/>
          <w:u w:val="single"/>
          <w:lang w:val="es-ES"/>
        </w:rPr>
        <w:t>José Omar Fernández Vázquez,</w:t>
      </w:r>
      <w:r>
        <w:rPr>
          <w:rFonts w:ascii="Arial" w:hAnsi="Arial" w:cs="Arial"/>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$3´856,042.00 </w:t>
      </w:r>
      <w:r>
        <w:rPr>
          <w:rFonts w:ascii="Arial" w:hAnsi="Arial" w:cs="Arial"/>
          <w:sz w:val="20"/>
          <w:szCs w:val="20"/>
          <w:u w:val="single"/>
        </w:rPr>
        <w:t>(tres millones ochocientos cincuenta y seis mil cuarenta y dos</w:t>
      </w:r>
      <w:r>
        <w:rPr>
          <w:rFonts w:ascii="Arial" w:hAnsi="Arial" w:cs="Arial"/>
          <w:b/>
          <w:sz w:val="20"/>
          <w:szCs w:val="20"/>
          <w:u w:val="single"/>
        </w:rPr>
        <w:t xml:space="preserve"> </w:t>
      </w:r>
      <w:r>
        <w:rPr>
          <w:rFonts w:ascii="Arial" w:hAnsi="Arial" w:cs="Arial"/>
          <w:sz w:val="20"/>
          <w:szCs w:val="20"/>
          <w:u w:val="single"/>
        </w:rPr>
        <w:t>pesos 91/100 M.N)</w:t>
      </w:r>
    </w:p>
    <w:p w:rsidR="00D74498" w:rsidRDefault="00D74498">
      <w:pPr>
        <w:jc w:val="both"/>
        <w:rPr>
          <w:rFonts w:ascii="Arial" w:hAnsi="Arial" w:cs="Arial"/>
          <w:color w:val="FF0000"/>
          <w:sz w:val="20"/>
          <w:szCs w:val="20"/>
          <w:u w:val="single"/>
        </w:rPr>
      </w:pPr>
    </w:p>
    <w:p w:rsidR="00D74498" w:rsidRDefault="00E068F1">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Procourza,</w:t>
      </w:r>
      <w:r>
        <w:rPr>
          <w:rFonts w:ascii="Arial" w:hAnsi="Arial" w:cs="Arial"/>
          <w:b/>
          <w:sz w:val="20"/>
          <w:szCs w:val="20"/>
          <w:u w:val="single"/>
        </w:rPr>
        <w:t xml:space="preserve"> S.A. de C.V.</w:t>
      </w:r>
      <w:r>
        <w:rPr>
          <w:rFonts w:ascii="Arial" w:hAnsi="Arial" w:cs="Arial"/>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$3´707,502.38 </w:t>
      </w:r>
      <w:r>
        <w:rPr>
          <w:rFonts w:ascii="Arial" w:hAnsi="Arial" w:cs="Arial"/>
          <w:sz w:val="20"/>
          <w:szCs w:val="20"/>
          <w:u w:val="single"/>
        </w:rPr>
        <w:t>(tres millones setecientos siete mil quinientos dos pesos 38/100 M.N.)</w:t>
      </w:r>
    </w:p>
    <w:p w:rsidR="00D74498" w:rsidRDefault="00D74498">
      <w:pPr>
        <w:jc w:val="both"/>
        <w:rPr>
          <w:rFonts w:ascii="Arial" w:hAnsi="Arial" w:cs="Arial"/>
          <w:color w:val="FF0000"/>
          <w:sz w:val="20"/>
          <w:szCs w:val="20"/>
          <w:u w:val="single"/>
        </w:rPr>
      </w:pPr>
    </w:p>
    <w:p w:rsidR="00D74498" w:rsidRDefault="00E068F1">
      <w:pPr>
        <w:jc w:val="both"/>
        <w:rPr>
          <w:rFonts w:ascii="Arial" w:hAnsi="Arial" w:cs="Arial"/>
          <w:sz w:val="20"/>
          <w:szCs w:val="20"/>
          <w:u w:val="single"/>
          <w:lang w:val="es-ES"/>
        </w:rPr>
      </w:pPr>
      <w:r>
        <w:rPr>
          <w:rFonts w:ascii="Arial" w:hAnsi="Arial" w:cs="Arial"/>
          <w:sz w:val="20"/>
          <w:szCs w:val="20"/>
          <w:u w:val="single"/>
          <w:lang w:val="es-ES"/>
        </w:rPr>
        <w:t>Los resultados de la Licitación por Invitación Restringida número</w:t>
      </w:r>
      <w:r>
        <w:rPr>
          <w:rFonts w:ascii="Arial" w:hAnsi="Arial" w:cs="Arial"/>
          <w:b/>
          <w:sz w:val="20"/>
          <w:szCs w:val="20"/>
          <w:u w:val="single"/>
        </w:rPr>
        <w:t xml:space="preserve">: DOPI-MUN-R33R-DS-CI-159-2017 </w:t>
      </w:r>
      <w:r>
        <w:rPr>
          <w:rFonts w:ascii="Arial" w:hAnsi="Arial" w:cs="Arial"/>
          <w:sz w:val="20"/>
          <w:szCs w:val="20"/>
          <w:u w:val="single"/>
          <w:lang w:val="es-ES"/>
        </w:rPr>
        <w:t>son los siguientes:</w:t>
      </w:r>
    </w:p>
    <w:p w:rsidR="00D74498" w:rsidRDefault="00D74498">
      <w:pPr>
        <w:jc w:val="both"/>
        <w:rPr>
          <w:noProof/>
          <w:lang w:val="es-ES" w:eastAsia="es-MX"/>
        </w:rPr>
      </w:pPr>
    </w:p>
    <w:tbl>
      <w:tblPr>
        <w:tblW w:w="9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4718"/>
        <w:gridCol w:w="2578"/>
        <w:gridCol w:w="1923"/>
      </w:tblGrid>
      <w:tr w:rsidR="00D74498">
        <w:trPr>
          <w:trHeight w:val="235"/>
          <w:jc w:val="center"/>
        </w:trPr>
        <w:tc>
          <w:tcPr>
            <w:tcW w:w="493" w:type="dxa"/>
            <w:shd w:val="clear" w:color="auto" w:fill="A6A6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4718" w:type="dxa"/>
            <w:shd w:val="clear" w:color="auto" w:fill="A6A6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578" w:type="dxa"/>
            <w:shd w:val="clear" w:color="auto" w:fill="A6A6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1923" w:type="dxa"/>
            <w:shd w:val="clear" w:color="auto" w:fill="A6A6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1</w:t>
            </w:r>
          </w:p>
        </w:tc>
        <w:tc>
          <w:tcPr>
            <w:tcW w:w="4718" w:type="dxa"/>
            <w:vAlign w:val="center"/>
          </w:tcPr>
          <w:p w:rsidR="00D74498" w:rsidRDefault="00E068F1">
            <w:pPr>
              <w:rPr>
                <w:rFonts w:ascii="Calibri" w:hAnsi="Calibri"/>
                <w:sz w:val="22"/>
                <w:szCs w:val="22"/>
              </w:rPr>
            </w:pPr>
            <w:r>
              <w:rPr>
                <w:rFonts w:ascii="Calibri" w:hAnsi="Calibri"/>
                <w:sz w:val="22"/>
                <w:szCs w:val="22"/>
              </w:rPr>
              <w:t>Distribuidora Coralco, S.A. de C.V.</w:t>
            </w:r>
          </w:p>
        </w:tc>
        <w:tc>
          <w:tcPr>
            <w:tcW w:w="2578" w:type="dxa"/>
            <w:vAlign w:val="center"/>
          </w:tcPr>
          <w:p w:rsidR="00D74498" w:rsidRDefault="00E068F1">
            <w:pPr>
              <w:jc w:val="center"/>
              <w:rPr>
                <w:rFonts w:ascii="Calibri" w:hAnsi="Calibri"/>
                <w:b/>
                <w:color w:val="000000"/>
                <w:sz w:val="18"/>
                <w:szCs w:val="18"/>
                <w:lang w:eastAsia="es-MX"/>
              </w:rPr>
            </w:pPr>
            <w:r>
              <w:rPr>
                <w:rFonts w:ascii="Calibri" w:hAnsi="Calibri"/>
                <w:b/>
                <w:color w:val="000000"/>
                <w:sz w:val="18"/>
                <w:szCs w:val="18"/>
                <w:lang w:eastAsia="es-MX"/>
              </w:rPr>
              <w:t>SE DESECHA LA PROPUESTA</w:t>
            </w:r>
          </w:p>
          <w:p w:rsidR="00D74498" w:rsidRDefault="00E068F1">
            <w:pPr>
              <w:jc w:val="center"/>
              <w:rPr>
                <w:rFonts w:ascii="Arial" w:hAnsi="Arial"/>
                <w:b/>
                <w:sz w:val="20"/>
                <w:szCs w:val="20"/>
              </w:rPr>
            </w:pPr>
            <w:r>
              <w:rPr>
                <w:rFonts w:ascii="Calibri" w:hAnsi="Calibri"/>
                <w:b/>
                <w:color w:val="000000"/>
                <w:sz w:val="18"/>
                <w:szCs w:val="18"/>
                <w:lang w:eastAsia="es-MX"/>
              </w:rPr>
              <w:t>NO PRESENTA EL DOCUMENTO PT 16 “OPINIÓN DE CUMPLIMIENTO DE OBLIGACIONES FISCALES 32-D”</w:t>
            </w:r>
          </w:p>
        </w:tc>
        <w:tc>
          <w:tcPr>
            <w:tcW w:w="1923" w:type="dxa"/>
            <w:vAlign w:val="center"/>
          </w:tcPr>
          <w:p w:rsidR="00D74498" w:rsidRDefault="00E068F1">
            <w:pPr>
              <w:jc w:val="center"/>
              <w:rPr>
                <w:rFonts w:ascii="Arial" w:hAnsi="Arial"/>
                <w:sz w:val="20"/>
                <w:szCs w:val="20"/>
              </w:rPr>
            </w:pPr>
            <w:r>
              <w:rPr>
                <w:rFonts w:ascii="Calibri" w:hAnsi="Calibri"/>
                <w:b/>
                <w:color w:val="000000"/>
                <w:sz w:val="18"/>
                <w:szCs w:val="18"/>
                <w:lang w:eastAsia="es-MX"/>
              </w:rPr>
              <w:t>$0.00</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2</w:t>
            </w:r>
          </w:p>
        </w:tc>
        <w:tc>
          <w:tcPr>
            <w:tcW w:w="4718" w:type="dxa"/>
            <w:vAlign w:val="center"/>
          </w:tcPr>
          <w:p w:rsidR="00D74498" w:rsidRDefault="00E068F1">
            <w:pPr>
              <w:rPr>
                <w:rFonts w:ascii="Calibri" w:hAnsi="Calibri"/>
                <w:sz w:val="22"/>
                <w:szCs w:val="22"/>
              </w:rPr>
            </w:pPr>
            <w:r>
              <w:rPr>
                <w:rFonts w:ascii="Calibri" w:hAnsi="Calibri"/>
                <w:sz w:val="22"/>
                <w:szCs w:val="22"/>
              </w:rPr>
              <w:t>Constructora Grina, S.A. de C.V.</w:t>
            </w:r>
          </w:p>
        </w:tc>
        <w:tc>
          <w:tcPr>
            <w:tcW w:w="2578" w:type="dxa"/>
            <w:vAlign w:val="center"/>
          </w:tcPr>
          <w:p w:rsidR="00D74498" w:rsidRDefault="00E068F1">
            <w:pPr>
              <w:jc w:val="center"/>
              <w:rPr>
                <w:rFonts w:ascii="Arial" w:hAnsi="Arial"/>
                <w:b/>
                <w:sz w:val="20"/>
                <w:szCs w:val="20"/>
              </w:rPr>
            </w:pPr>
            <w:r>
              <w:rPr>
                <w:rFonts w:ascii="Calibri" w:hAnsi="Calibri"/>
                <w:color w:val="000000"/>
                <w:sz w:val="18"/>
                <w:szCs w:val="18"/>
                <w:lang w:eastAsia="es-MX"/>
              </w:rPr>
              <w:t>SE ACEPTA</w:t>
            </w:r>
          </w:p>
        </w:tc>
        <w:tc>
          <w:tcPr>
            <w:tcW w:w="1923" w:type="dxa"/>
            <w:vAlign w:val="center"/>
          </w:tcPr>
          <w:p w:rsidR="00D74498" w:rsidRDefault="00E068F1">
            <w:pPr>
              <w:jc w:val="center"/>
              <w:rPr>
                <w:rFonts w:ascii="Arial" w:hAnsi="Arial"/>
                <w:sz w:val="20"/>
                <w:szCs w:val="20"/>
              </w:rPr>
            </w:pPr>
            <w:r>
              <w:rPr>
                <w:rFonts w:ascii="Calibri" w:hAnsi="Calibri"/>
                <w:b/>
                <w:color w:val="000000"/>
                <w:sz w:val="18"/>
                <w:szCs w:val="18"/>
                <w:lang w:eastAsia="es-MX"/>
              </w:rPr>
              <w:t>$3,891,949.74</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3</w:t>
            </w:r>
          </w:p>
        </w:tc>
        <w:tc>
          <w:tcPr>
            <w:tcW w:w="4718" w:type="dxa"/>
            <w:tcBorders>
              <w:bottom w:val="single" w:sz="4" w:space="0" w:color="auto"/>
            </w:tcBorders>
            <w:vAlign w:val="center"/>
          </w:tcPr>
          <w:p w:rsidR="00D74498" w:rsidRDefault="00E068F1">
            <w:pPr>
              <w:rPr>
                <w:rFonts w:ascii="Calibri" w:hAnsi="Calibri"/>
                <w:sz w:val="22"/>
                <w:szCs w:val="22"/>
              </w:rPr>
            </w:pPr>
            <w:r>
              <w:rPr>
                <w:rFonts w:ascii="Calibri" w:hAnsi="Calibri"/>
                <w:sz w:val="22"/>
                <w:szCs w:val="22"/>
              </w:rPr>
              <w:t>Ingeniería Y Sistemas De Infraestructura, S.A. de C.V.</w:t>
            </w:r>
          </w:p>
        </w:tc>
        <w:tc>
          <w:tcPr>
            <w:tcW w:w="2578" w:type="dxa"/>
            <w:vAlign w:val="center"/>
          </w:tcPr>
          <w:p w:rsidR="00D74498" w:rsidRDefault="00E068F1">
            <w:pPr>
              <w:jc w:val="center"/>
              <w:rPr>
                <w:rFonts w:ascii="Arial" w:hAnsi="Arial"/>
                <w:sz w:val="20"/>
                <w:szCs w:val="20"/>
              </w:rPr>
            </w:pPr>
            <w:r>
              <w:rPr>
                <w:rFonts w:ascii="Calibri" w:hAnsi="Calibri"/>
                <w:color w:val="000000"/>
                <w:sz w:val="18"/>
                <w:szCs w:val="18"/>
                <w:lang w:eastAsia="es-MX"/>
              </w:rPr>
              <w:t>SE ACEPTA</w:t>
            </w:r>
          </w:p>
        </w:tc>
        <w:tc>
          <w:tcPr>
            <w:tcW w:w="1923" w:type="dxa"/>
            <w:vAlign w:val="center"/>
          </w:tcPr>
          <w:p w:rsidR="00D74498" w:rsidRDefault="00E068F1">
            <w:pPr>
              <w:jc w:val="center"/>
              <w:rPr>
                <w:rFonts w:ascii="Arial" w:hAnsi="Arial"/>
                <w:sz w:val="20"/>
                <w:szCs w:val="20"/>
              </w:rPr>
            </w:pPr>
            <w:r>
              <w:rPr>
                <w:rFonts w:ascii="Calibri" w:hAnsi="Calibri"/>
                <w:b/>
                <w:color w:val="000000"/>
                <w:sz w:val="18"/>
                <w:szCs w:val="18"/>
                <w:lang w:eastAsia="es-MX"/>
              </w:rPr>
              <w:t>$4,004,134.81</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4</w:t>
            </w:r>
          </w:p>
        </w:tc>
        <w:tc>
          <w:tcPr>
            <w:tcW w:w="4718" w:type="dxa"/>
            <w:tcBorders>
              <w:top w:val="single" w:sz="4" w:space="0" w:color="auto"/>
              <w:left w:val="single" w:sz="4" w:space="0" w:color="auto"/>
              <w:bottom w:val="single" w:sz="4" w:space="0" w:color="auto"/>
              <w:right w:val="single" w:sz="4" w:space="0" w:color="auto"/>
            </w:tcBorders>
            <w:vAlign w:val="center"/>
          </w:tcPr>
          <w:p w:rsidR="00D74498" w:rsidRDefault="00E068F1">
            <w:pPr>
              <w:rPr>
                <w:rFonts w:ascii="Calibri" w:hAnsi="Calibri"/>
                <w:sz w:val="22"/>
                <w:szCs w:val="22"/>
              </w:rPr>
            </w:pPr>
            <w:r>
              <w:rPr>
                <w:rFonts w:ascii="Calibri" w:hAnsi="Calibri"/>
                <w:sz w:val="22"/>
                <w:szCs w:val="22"/>
              </w:rPr>
              <w:t>C. José Omar Fernández Vázquez</w:t>
            </w:r>
          </w:p>
        </w:tc>
        <w:tc>
          <w:tcPr>
            <w:tcW w:w="2578" w:type="dxa"/>
            <w:vAlign w:val="center"/>
          </w:tcPr>
          <w:p w:rsidR="00D74498" w:rsidRDefault="00E068F1">
            <w:pPr>
              <w:jc w:val="center"/>
              <w:rPr>
                <w:rFonts w:ascii="Arial" w:hAnsi="Arial"/>
                <w:sz w:val="20"/>
                <w:szCs w:val="20"/>
              </w:rPr>
            </w:pPr>
            <w:r>
              <w:rPr>
                <w:rFonts w:ascii="Calibri" w:hAnsi="Calibri"/>
                <w:color w:val="000000"/>
                <w:sz w:val="18"/>
                <w:szCs w:val="18"/>
                <w:lang w:eastAsia="es-MX"/>
              </w:rPr>
              <w:t>SE ACEPTA</w:t>
            </w:r>
          </w:p>
        </w:tc>
        <w:tc>
          <w:tcPr>
            <w:tcW w:w="1923" w:type="dxa"/>
            <w:vAlign w:val="center"/>
          </w:tcPr>
          <w:p w:rsidR="00D74498" w:rsidRDefault="00E068F1">
            <w:pPr>
              <w:jc w:val="center"/>
              <w:rPr>
                <w:rFonts w:ascii="Arial" w:hAnsi="Arial"/>
                <w:sz w:val="20"/>
                <w:szCs w:val="20"/>
              </w:rPr>
            </w:pPr>
            <w:r>
              <w:rPr>
                <w:rFonts w:ascii="Calibri" w:hAnsi="Calibri"/>
                <w:b/>
                <w:color w:val="000000"/>
                <w:sz w:val="18"/>
                <w:szCs w:val="18"/>
                <w:lang w:eastAsia="es-MX"/>
              </w:rPr>
              <w:t>$3,856,042.00</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lastRenderedPageBreak/>
              <w:t>5</w:t>
            </w:r>
          </w:p>
        </w:tc>
        <w:tc>
          <w:tcPr>
            <w:tcW w:w="4718" w:type="dxa"/>
            <w:tcBorders>
              <w:top w:val="single" w:sz="4" w:space="0" w:color="auto"/>
              <w:left w:val="single" w:sz="4" w:space="0" w:color="auto"/>
              <w:bottom w:val="single" w:sz="4" w:space="0" w:color="auto"/>
              <w:right w:val="single" w:sz="4" w:space="0" w:color="auto"/>
            </w:tcBorders>
            <w:vAlign w:val="center"/>
          </w:tcPr>
          <w:p w:rsidR="00D74498" w:rsidRDefault="00E068F1">
            <w:pPr>
              <w:rPr>
                <w:rFonts w:ascii="Calibri" w:hAnsi="Calibri"/>
                <w:sz w:val="22"/>
                <w:szCs w:val="22"/>
              </w:rPr>
            </w:pPr>
            <w:r>
              <w:rPr>
                <w:rFonts w:ascii="Calibri" w:hAnsi="Calibri"/>
                <w:sz w:val="22"/>
                <w:szCs w:val="22"/>
              </w:rPr>
              <w:t>Procourza, S.A. de C.V.</w:t>
            </w:r>
          </w:p>
        </w:tc>
        <w:tc>
          <w:tcPr>
            <w:tcW w:w="2578" w:type="dxa"/>
            <w:vAlign w:val="center"/>
          </w:tcPr>
          <w:p w:rsidR="00D74498" w:rsidRDefault="00E068F1">
            <w:pPr>
              <w:jc w:val="center"/>
              <w:rPr>
                <w:rFonts w:ascii="Arial" w:hAnsi="Arial"/>
                <w:b/>
                <w:sz w:val="20"/>
                <w:szCs w:val="20"/>
              </w:rPr>
            </w:pPr>
            <w:r>
              <w:rPr>
                <w:rFonts w:ascii="Calibri" w:hAnsi="Calibri"/>
                <w:color w:val="000000"/>
                <w:sz w:val="18"/>
                <w:szCs w:val="18"/>
                <w:lang w:eastAsia="es-MX"/>
              </w:rPr>
              <w:t>SE ACEPTA</w:t>
            </w:r>
          </w:p>
        </w:tc>
        <w:tc>
          <w:tcPr>
            <w:tcW w:w="1923" w:type="dxa"/>
            <w:vAlign w:val="center"/>
          </w:tcPr>
          <w:p w:rsidR="00D74498" w:rsidRDefault="00E068F1">
            <w:pPr>
              <w:jc w:val="center"/>
              <w:rPr>
                <w:rFonts w:ascii="Arial" w:hAnsi="Arial"/>
                <w:sz w:val="20"/>
                <w:szCs w:val="20"/>
              </w:rPr>
            </w:pPr>
            <w:r>
              <w:rPr>
                <w:rFonts w:ascii="Calibri" w:hAnsi="Calibri"/>
                <w:b/>
                <w:color w:val="000000"/>
                <w:sz w:val="18"/>
                <w:szCs w:val="18"/>
                <w:lang w:eastAsia="es-MX"/>
              </w:rPr>
              <w:t>$3,707,502.38</w:t>
            </w:r>
          </w:p>
        </w:tc>
      </w:tr>
    </w:tbl>
    <w:p w:rsidR="00D74498" w:rsidRDefault="00D74498">
      <w:pPr>
        <w:jc w:val="both"/>
        <w:rPr>
          <w:noProof/>
          <w:lang w:val="es-ES" w:eastAsia="es-MX"/>
        </w:rPr>
      </w:pPr>
    </w:p>
    <w:p w:rsidR="00D74498" w:rsidRDefault="00E068F1">
      <w:pPr>
        <w:jc w:val="both"/>
        <w:rPr>
          <w:rFonts w:ascii="Arial" w:hAnsi="Arial" w:cs="Arial"/>
          <w:sz w:val="20"/>
          <w:szCs w:val="20"/>
          <w:u w:val="single"/>
        </w:rPr>
      </w:pPr>
      <w:r>
        <w:rPr>
          <w:rFonts w:ascii="Arial" w:hAnsi="Arial" w:cs="Arial"/>
          <w:b/>
          <w:sz w:val="20"/>
          <w:szCs w:val="20"/>
        </w:rPr>
        <w:t xml:space="preserve">Ing. David Miguel Zamora Bueno </w:t>
      </w:r>
      <w:r>
        <w:rPr>
          <w:rFonts w:ascii="Arial" w:hAnsi="Arial" w:cs="Arial"/>
          <w:sz w:val="20"/>
          <w:szCs w:val="20"/>
        </w:rPr>
        <w:t>(Secretario Técnico</w:t>
      </w:r>
      <w:r>
        <w:rPr>
          <w:rFonts w:ascii="Arial" w:hAnsi="Arial" w:cs="Arial"/>
          <w:sz w:val="20"/>
          <w:szCs w:val="20"/>
          <w:u w:val="single"/>
        </w:rPr>
        <w:t xml:space="preserve">): seguimos con Licitación por invitación restringida número: </w:t>
      </w:r>
      <w:r>
        <w:rPr>
          <w:rFonts w:ascii="Arial" w:hAnsi="Arial" w:cs="Arial"/>
          <w:b/>
          <w:sz w:val="20"/>
          <w:szCs w:val="20"/>
          <w:u w:val="single"/>
        </w:rPr>
        <w:t xml:space="preserve">DOPI-MUN-R33R-DS-CI-160-2017 </w:t>
      </w:r>
      <w:r>
        <w:rPr>
          <w:rFonts w:ascii="Arial" w:hAnsi="Arial" w:cs="Arial"/>
          <w:sz w:val="20"/>
          <w:szCs w:val="20"/>
          <w:u w:val="single"/>
        </w:rPr>
        <w:t xml:space="preserve">que tiene por objeto la </w:t>
      </w:r>
      <w:r>
        <w:rPr>
          <w:rFonts w:ascii="Arial" w:hAnsi="Arial" w:cs="Arial"/>
          <w:b/>
          <w:sz w:val="20"/>
          <w:szCs w:val="20"/>
          <w:u w:val="single"/>
        </w:rPr>
        <w:t xml:space="preserve">Construcción de Red de drenaje sanitario y línea de alejamiento en calles de la Colonia Rancho El Colorado, municipio de Zapopan, Jalisco. Frente 2, </w:t>
      </w:r>
      <w:r>
        <w:rPr>
          <w:rFonts w:ascii="Arial" w:hAnsi="Arial" w:cs="Arial"/>
          <w:sz w:val="20"/>
          <w:szCs w:val="20"/>
          <w:u w:val="single"/>
        </w:rPr>
        <w:t>para esta licitación se invitaron a 5 empresas las cuales están presentes y son las siguientes:</w:t>
      </w:r>
    </w:p>
    <w:p w:rsidR="00D74498" w:rsidRDefault="00D74498">
      <w:pPr>
        <w:jc w:val="both"/>
        <w:rPr>
          <w:noProof/>
          <w:lang w:eastAsia="es-MX"/>
        </w:rPr>
      </w:pP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5986"/>
        <w:gridCol w:w="3098"/>
      </w:tblGrid>
      <w:tr w:rsidR="00D74498">
        <w:trPr>
          <w:trHeight w:val="341"/>
          <w:jc w:val="center"/>
        </w:trPr>
        <w:tc>
          <w:tcPr>
            <w:tcW w:w="493" w:type="dxa"/>
            <w:shd w:val="clear" w:color="auto" w:fill="A6A6A6" w:themeFill="background1" w:themeFillShade="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5986" w:type="dxa"/>
            <w:shd w:val="clear" w:color="auto" w:fill="A6A6A6" w:themeFill="background1" w:themeFillShade="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3098" w:type="dxa"/>
            <w:shd w:val="clear" w:color="auto" w:fill="A6A6A6" w:themeFill="background1" w:themeFillShade="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1</w:t>
            </w:r>
          </w:p>
        </w:tc>
        <w:tc>
          <w:tcPr>
            <w:tcW w:w="5986" w:type="dxa"/>
            <w:vAlign w:val="center"/>
          </w:tcPr>
          <w:p w:rsidR="00D74498" w:rsidRDefault="00E068F1">
            <w:pPr>
              <w:rPr>
                <w:rFonts w:asciiTheme="minorHAnsi" w:hAnsiTheme="minorHAnsi"/>
                <w:sz w:val="22"/>
                <w:szCs w:val="22"/>
              </w:rPr>
            </w:pPr>
            <w:r>
              <w:rPr>
                <w:rFonts w:asciiTheme="minorHAnsi" w:hAnsiTheme="minorHAnsi"/>
                <w:sz w:val="22"/>
                <w:szCs w:val="22"/>
              </w:rPr>
              <w:t>Construmaq, S.A. de C.V.</w:t>
            </w:r>
          </w:p>
        </w:tc>
        <w:tc>
          <w:tcPr>
            <w:tcW w:w="3098" w:type="dxa"/>
            <w:vAlign w:val="center"/>
          </w:tcPr>
          <w:p w:rsidR="00D74498" w:rsidRDefault="00E068F1">
            <w:pPr>
              <w:jc w:val="center"/>
            </w:pPr>
            <w:r>
              <w:rPr>
                <w:rFonts w:ascii="Calibri" w:hAnsi="Calibri"/>
                <w:color w:val="000000"/>
                <w:sz w:val="18"/>
                <w:szCs w:val="18"/>
                <w:lang w:eastAsia="es-MX"/>
              </w:rPr>
              <w:t>SE PRESENTA</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2</w:t>
            </w:r>
          </w:p>
        </w:tc>
        <w:tc>
          <w:tcPr>
            <w:tcW w:w="5986" w:type="dxa"/>
            <w:vAlign w:val="center"/>
          </w:tcPr>
          <w:p w:rsidR="00D74498" w:rsidRDefault="00E068F1">
            <w:pPr>
              <w:rPr>
                <w:rFonts w:asciiTheme="minorHAnsi" w:hAnsiTheme="minorHAnsi"/>
                <w:sz w:val="22"/>
                <w:szCs w:val="22"/>
              </w:rPr>
            </w:pPr>
            <w:r>
              <w:rPr>
                <w:rFonts w:asciiTheme="minorHAnsi" w:hAnsiTheme="minorHAnsi"/>
                <w:sz w:val="22"/>
                <w:szCs w:val="22"/>
              </w:rPr>
              <w:t>Construcciones y Edificaciones Palos, S.A. de C.V.</w:t>
            </w:r>
          </w:p>
        </w:tc>
        <w:tc>
          <w:tcPr>
            <w:tcW w:w="3098" w:type="dxa"/>
          </w:tcPr>
          <w:p w:rsidR="00D74498" w:rsidRDefault="00E068F1">
            <w:pPr>
              <w:jc w:val="center"/>
            </w:pPr>
            <w:r>
              <w:rPr>
                <w:rFonts w:ascii="Calibri" w:hAnsi="Calibri"/>
                <w:color w:val="000000"/>
                <w:sz w:val="18"/>
                <w:szCs w:val="18"/>
                <w:lang w:eastAsia="es-MX"/>
              </w:rPr>
              <w:t>SE PRESENTA</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3</w:t>
            </w:r>
          </w:p>
        </w:tc>
        <w:tc>
          <w:tcPr>
            <w:tcW w:w="5986" w:type="dxa"/>
            <w:tcBorders>
              <w:bottom w:val="single" w:sz="4" w:space="0" w:color="auto"/>
            </w:tcBorders>
            <w:vAlign w:val="center"/>
          </w:tcPr>
          <w:p w:rsidR="00D74498" w:rsidRDefault="00E068F1">
            <w:pPr>
              <w:rPr>
                <w:rFonts w:asciiTheme="minorHAnsi" w:hAnsiTheme="minorHAnsi"/>
                <w:sz w:val="22"/>
                <w:szCs w:val="22"/>
              </w:rPr>
            </w:pPr>
            <w:r>
              <w:rPr>
                <w:rFonts w:asciiTheme="minorHAnsi" w:hAnsiTheme="minorHAnsi"/>
                <w:sz w:val="22"/>
                <w:szCs w:val="22"/>
              </w:rPr>
              <w:t>Comercializadora Polígono, S.A. de C.V.</w:t>
            </w:r>
          </w:p>
        </w:tc>
        <w:tc>
          <w:tcPr>
            <w:tcW w:w="3098" w:type="dxa"/>
          </w:tcPr>
          <w:p w:rsidR="00D74498" w:rsidRDefault="00E068F1">
            <w:pPr>
              <w:jc w:val="center"/>
            </w:pPr>
            <w:r>
              <w:rPr>
                <w:rFonts w:ascii="Calibri" w:hAnsi="Calibri"/>
                <w:color w:val="000000"/>
                <w:sz w:val="18"/>
                <w:szCs w:val="18"/>
                <w:lang w:eastAsia="es-MX"/>
              </w:rPr>
              <w:t>SE PRESENTA</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4</w:t>
            </w:r>
          </w:p>
        </w:tc>
        <w:tc>
          <w:tcPr>
            <w:tcW w:w="5986" w:type="dxa"/>
            <w:tcBorders>
              <w:top w:val="single" w:sz="4" w:space="0" w:color="auto"/>
              <w:left w:val="single" w:sz="4" w:space="0" w:color="auto"/>
              <w:bottom w:val="single" w:sz="4" w:space="0" w:color="auto"/>
              <w:right w:val="single" w:sz="4" w:space="0" w:color="auto"/>
            </w:tcBorders>
            <w:vAlign w:val="center"/>
          </w:tcPr>
          <w:p w:rsidR="00D74498" w:rsidRDefault="00E068F1">
            <w:pPr>
              <w:rPr>
                <w:rFonts w:asciiTheme="minorHAnsi" w:hAnsiTheme="minorHAnsi"/>
                <w:sz w:val="22"/>
                <w:szCs w:val="22"/>
              </w:rPr>
            </w:pPr>
            <w:r>
              <w:rPr>
                <w:rFonts w:asciiTheme="minorHAnsi" w:hAnsiTheme="minorHAnsi"/>
                <w:sz w:val="22"/>
                <w:szCs w:val="22"/>
              </w:rPr>
              <w:t>Rs Obras y Servicios, S.A. de C.V</w:t>
            </w:r>
          </w:p>
        </w:tc>
        <w:tc>
          <w:tcPr>
            <w:tcW w:w="3098" w:type="dxa"/>
          </w:tcPr>
          <w:p w:rsidR="00D74498" w:rsidRDefault="00E068F1">
            <w:pPr>
              <w:jc w:val="center"/>
            </w:pPr>
            <w:r>
              <w:rPr>
                <w:rFonts w:ascii="Calibri" w:hAnsi="Calibri"/>
                <w:color w:val="000000"/>
                <w:sz w:val="18"/>
                <w:szCs w:val="18"/>
                <w:lang w:eastAsia="es-MX"/>
              </w:rPr>
              <w:t>SE PRESENTA</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5</w:t>
            </w:r>
          </w:p>
        </w:tc>
        <w:tc>
          <w:tcPr>
            <w:tcW w:w="5986" w:type="dxa"/>
            <w:tcBorders>
              <w:top w:val="single" w:sz="4" w:space="0" w:color="auto"/>
              <w:left w:val="single" w:sz="4" w:space="0" w:color="auto"/>
              <w:bottom w:val="single" w:sz="4" w:space="0" w:color="auto"/>
              <w:right w:val="single" w:sz="4" w:space="0" w:color="auto"/>
            </w:tcBorders>
            <w:vAlign w:val="center"/>
          </w:tcPr>
          <w:p w:rsidR="00D74498" w:rsidRDefault="00E068F1">
            <w:pPr>
              <w:rPr>
                <w:rFonts w:asciiTheme="minorHAnsi" w:hAnsiTheme="minorHAnsi"/>
                <w:sz w:val="22"/>
                <w:szCs w:val="22"/>
              </w:rPr>
            </w:pPr>
            <w:r>
              <w:rPr>
                <w:rFonts w:asciiTheme="minorHAnsi" w:hAnsiTheme="minorHAnsi"/>
                <w:sz w:val="22"/>
                <w:szCs w:val="22"/>
              </w:rPr>
              <w:t>Valika Constructora, S.A. de C.V.</w:t>
            </w:r>
          </w:p>
        </w:tc>
        <w:tc>
          <w:tcPr>
            <w:tcW w:w="3098" w:type="dxa"/>
          </w:tcPr>
          <w:p w:rsidR="00D74498" w:rsidRDefault="00E068F1">
            <w:pPr>
              <w:jc w:val="center"/>
            </w:pPr>
            <w:r>
              <w:rPr>
                <w:rFonts w:ascii="Calibri" w:hAnsi="Calibri"/>
                <w:color w:val="000000"/>
                <w:sz w:val="18"/>
                <w:szCs w:val="18"/>
                <w:lang w:eastAsia="es-MX"/>
              </w:rPr>
              <w:t>SE PRESENTA</w:t>
            </w:r>
          </w:p>
        </w:tc>
      </w:tr>
    </w:tbl>
    <w:p w:rsidR="00D74498" w:rsidRDefault="00D74498">
      <w:pPr>
        <w:jc w:val="both"/>
        <w:rPr>
          <w:noProof/>
          <w:lang w:eastAsia="es-MX"/>
        </w:rPr>
      </w:pPr>
    </w:p>
    <w:p w:rsidR="00D74498" w:rsidRDefault="00E068F1">
      <w:pPr>
        <w:jc w:val="both"/>
        <w:rPr>
          <w:rFonts w:ascii="Arial" w:hAnsi="Arial" w:cs="Arial"/>
          <w:sz w:val="20"/>
          <w:szCs w:val="20"/>
          <w:u w:val="single"/>
        </w:rPr>
      </w:pPr>
      <w:r>
        <w:rPr>
          <w:rFonts w:ascii="Arial" w:hAnsi="Arial" w:cs="Arial"/>
          <w:b/>
          <w:sz w:val="20"/>
          <w:szCs w:val="20"/>
          <w:u w:val="single"/>
        </w:rPr>
        <w:t xml:space="preserve">Lic. Francis Bujaidar Ghoraichy: </w:t>
      </w:r>
      <w:r>
        <w:rPr>
          <w:rFonts w:ascii="Arial" w:hAnsi="Arial" w:cs="Arial"/>
          <w:sz w:val="20"/>
          <w:szCs w:val="20"/>
          <w:u w:val="single"/>
          <w:lang w:val="es-ES"/>
        </w:rPr>
        <w:t xml:space="preserve">Se acepta para su revisión y análisis detallado, la propuesta de la </w:t>
      </w:r>
      <w:r>
        <w:rPr>
          <w:rFonts w:ascii="Arial" w:hAnsi="Arial" w:cs="Arial"/>
          <w:b/>
          <w:sz w:val="20"/>
          <w:szCs w:val="20"/>
          <w:u w:val="single"/>
          <w:lang w:val="es-ES"/>
        </w:rPr>
        <w:t>Construmaq, S.A. de C.V.</w:t>
      </w:r>
      <w:r>
        <w:rPr>
          <w:rFonts w:ascii="Arial" w:hAnsi="Arial" w:cs="Arial"/>
          <w:b/>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$4´028,444.77 </w:t>
      </w:r>
      <w:r>
        <w:rPr>
          <w:rFonts w:ascii="Arial" w:hAnsi="Arial" w:cs="Arial"/>
          <w:sz w:val="20"/>
          <w:szCs w:val="20"/>
          <w:u w:val="single"/>
        </w:rPr>
        <w:t>(cuatro millones veintiocho mil cuatrocientos cuarenta y cuatro pesos 77/100 M.N.)</w:t>
      </w:r>
    </w:p>
    <w:p w:rsidR="00D74498" w:rsidRDefault="00D74498">
      <w:pPr>
        <w:jc w:val="both"/>
        <w:rPr>
          <w:rFonts w:ascii="Arial" w:hAnsi="Arial" w:cs="Arial"/>
          <w:color w:val="FF0000"/>
          <w:sz w:val="20"/>
          <w:szCs w:val="20"/>
          <w:u w:val="single"/>
        </w:rPr>
      </w:pPr>
    </w:p>
    <w:p w:rsidR="00D74498" w:rsidRDefault="00E068F1">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w:t>
      </w:r>
      <w:r>
        <w:rPr>
          <w:rFonts w:ascii="Arial" w:hAnsi="Arial" w:cs="Arial"/>
          <w:b/>
          <w:sz w:val="20"/>
          <w:szCs w:val="20"/>
          <w:u w:val="single"/>
          <w:lang w:val="es-ES"/>
        </w:rPr>
        <w:t>Construcciones y Edificaciones Palos, S.A. de C.V.</w:t>
      </w:r>
      <w:r>
        <w:rPr>
          <w:rFonts w:ascii="Arial" w:hAnsi="Arial" w:cs="Arial"/>
          <w:b/>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$4´120,273.28 </w:t>
      </w:r>
      <w:r>
        <w:rPr>
          <w:rFonts w:ascii="Arial" w:hAnsi="Arial" w:cs="Arial"/>
          <w:sz w:val="20"/>
          <w:szCs w:val="20"/>
          <w:u w:val="single"/>
        </w:rPr>
        <w:t>(cuatro millones ciento veinte mil doscientos setenta y tres pesos 28/100 M.N.)</w:t>
      </w:r>
    </w:p>
    <w:p w:rsidR="00D74498" w:rsidRDefault="00D74498">
      <w:pPr>
        <w:jc w:val="both"/>
        <w:rPr>
          <w:rFonts w:ascii="Arial" w:hAnsi="Arial" w:cs="Arial"/>
          <w:color w:val="FF0000"/>
          <w:sz w:val="20"/>
          <w:szCs w:val="20"/>
          <w:u w:val="single"/>
        </w:rPr>
      </w:pPr>
    </w:p>
    <w:p w:rsidR="00D74498" w:rsidRDefault="00E068F1">
      <w:pPr>
        <w:jc w:val="both"/>
        <w:rPr>
          <w:rFonts w:ascii="Arial" w:hAnsi="Arial" w:cs="Arial"/>
          <w:sz w:val="20"/>
          <w:szCs w:val="20"/>
          <w:u w:val="single"/>
          <w:lang w:val="es-ES"/>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Comercializadora Poligono, S.A.</w:t>
      </w:r>
      <w:r>
        <w:rPr>
          <w:rFonts w:ascii="Arial" w:hAnsi="Arial" w:cs="Arial"/>
          <w:b/>
          <w:sz w:val="20"/>
          <w:szCs w:val="20"/>
          <w:u w:val="single"/>
        </w:rPr>
        <w:t xml:space="preserve"> de C.V.</w:t>
      </w:r>
      <w:r>
        <w:rPr>
          <w:rFonts w:ascii="Arial" w:hAnsi="Arial" w:cs="Arial"/>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$3´764,700.41 </w:t>
      </w:r>
      <w:r>
        <w:rPr>
          <w:rFonts w:ascii="Arial" w:hAnsi="Arial" w:cs="Arial"/>
          <w:sz w:val="20"/>
          <w:szCs w:val="20"/>
          <w:u w:val="single"/>
        </w:rPr>
        <w:t>(tres millones setecientos sesenta y cuatro mil setecientos pesos 41/100 M.N.)</w:t>
      </w:r>
    </w:p>
    <w:p w:rsidR="00D74498" w:rsidRDefault="00D74498">
      <w:pPr>
        <w:jc w:val="both"/>
        <w:rPr>
          <w:rFonts w:ascii="Arial" w:hAnsi="Arial" w:cs="Arial"/>
          <w:sz w:val="20"/>
          <w:szCs w:val="20"/>
          <w:u w:val="single"/>
          <w:lang w:val="es-ES"/>
        </w:rPr>
      </w:pPr>
    </w:p>
    <w:p w:rsidR="00D74498" w:rsidRDefault="00E068F1">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RS Obras y Servicios, S.A. de C.V.</w:t>
      </w:r>
      <w:r>
        <w:rPr>
          <w:rFonts w:ascii="Arial" w:hAnsi="Arial" w:cs="Arial"/>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$3´966,379.33 </w:t>
      </w:r>
      <w:r>
        <w:rPr>
          <w:rFonts w:ascii="Arial" w:hAnsi="Arial" w:cs="Arial"/>
          <w:sz w:val="20"/>
          <w:szCs w:val="20"/>
          <w:u w:val="single"/>
        </w:rPr>
        <w:t>(tres millones novecientos sesenta y seis mil trescientos setenta y nueve</w:t>
      </w:r>
      <w:r>
        <w:rPr>
          <w:rFonts w:ascii="Arial" w:hAnsi="Arial" w:cs="Arial"/>
          <w:b/>
          <w:sz w:val="20"/>
          <w:szCs w:val="20"/>
          <w:u w:val="single"/>
        </w:rPr>
        <w:t xml:space="preserve"> </w:t>
      </w:r>
      <w:r>
        <w:rPr>
          <w:rFonts w:ascii="Arial" w:hAnsi="Arial" w:cs="Arial"/>
          <w:sz w:val="20"/>
          <w:szCs w:val="20"/>
          <w:u w:val="single"/>
        </w:rPr>
        <w:t>pesos 33/100 M.N)</w:t>
      </w:r>
    </w:p>
    <w:p w:rsidR="00D74498" w:rsidRDefault="00D74498">
      <w:pPr>
        <w:jc w:val="both"/>
        <w:rPr>
          <w:rFonts w:ascii="Arial" w:hAnsi="Arial" w:cs="Arial"/>
          <w:color w:val="FF0000"/>
          <w:sz w:val="20"/>
          <w:szCs w:val="20"/>
          <w:u w:val="single"/>
        </w:rPr>
      </w:pPr>
    </w:p>
    <w:p w:rsidR="00D74498" w:rsidRDefault="00E068F1">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Valika Constructora</w:t>
      </w:r>
      <w:r>
        <w:rPr>
          <w:rFonts w:ascii="Arial" w:hAnsi="Arial" w:cs="Arial"/>
          <w:b/>
          <w:sz w:val="20"/>
          <w:szCs w:val="20"/>
          <w:u w:val="single"/>
        </w:rPr>
        <w:t xml:space="preserve"> S.A. de C.V.</w:t>
      </w:r>
      <w:r>
        <w:rPr>
          <w:rFonts w:ascii="Arial" w:hAnsi="Arial" w:cs="Arial"/>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$3´914,044.30 </w:t>
      </w:r>
      <w:r>
        <w:rPr>
          <w:rFonts w:ascii="Arial" w:hAnsi="Arial" w:cs="Arial"/>
          <w:sz w:val="20"/>
          <w:szCs w:val="20"/>
          <w:u w:val="single"/>
        </w:rPr>
        <w:t>(tres millones novecientos catorce mil cuarenta y cuatro pesos 30/100 M.N.)</w:t>
      </w:r>
    </w:p>
    <w:p w:rsidR="00D74498" w:rsidRDefault="00D74498">
      <w:pPr>
        <w:jc w:val="both"/>
        <w:rPr>
          <w:rFonts w:ascii="Arial" w:hAnsi="Arial" w:cs="Arial"/>
          <w:sz w:val="20"/>
          <w:szCs w:val="20"/>
          <w:u w:val="single"/>
        </w:rPr>
      </w:pPr>
    </w:p>
    <w:p w:rsidR="00D74498" w:rsidRDefault="00E068F1">
      <w:pPr>
        <w:jc w:val="both"/>
        <w:rPr>
          <w:rFonts w:ascii="Arial" w:hAnsi="Arial" w:cs="Arial"/>
          <w:sz w:val="20"/>
          <w:szCs w:val="20"/>
          <w:u w:val="single"/>
          <w:lang w:val="es-ES"/>
        </w:rPr>
      </w:pPr>
      <w:r>
        <w:rPr>
          <w:rFonts w:ascii="Arial" w:hAnsi="Arial" w:cs="Arial"/>
          <w:sz w:val="20"/>
          <w:szCs w:val="20"/>
          <w:u w:val="single"/>
          <w:lang w:val="es-ES"/>
        </w:rPr>
        <w:t>Los resultados de la Licitación por Invitación Restringida número</w:t>
      </w:r>
      <w:r>
        <w:rPr>
          <w:rFonts w:ascii="Arial" w:hAnsi="Arial" w:cs="Arial"/>
          <w:b/>
          <w:sz w:val="20"/>
          <w:szCs w:val="20"/>
          <w:u w:val="single"/>
        </w:rPr>
        <w:t xml:space="preserve">: DOPI-MUN-R33R-DS-CI-160-2017 </w:t>
      </w:r>
      <w:r>
        <w:rPr>
          <w:rFonts w:ascii="Arial" w:hAnsi="Arial" w:cs="Arial"/>
          <w:sz w:val="20"/>
          <w:szCs w:val="20"/>
          <w:u w:val="single"/>
          <w:lang w:val="es-ES"/>
        </w:rPr>
        <w:t>son los siguientes:</w:t>
      </w:r>
    </w:p>
    <w:p w:rsidR="00D74498" w:rsidRDefault="00D74498">
      <w:pPr>
        <w:jc w:val="both"/>
        <w:rPr>
          <w:noProof/>
          <w:lang w:eastAsia="es-MX"/>
        </w:rPr>
      </w:pPr>
    </w:p>
    <w:tbl>
      <w:tblPr>
        <w:tblW w:w="9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5002"/>
        <w:gridCol w:w="2296"/>
        <w:gridCol w:w="1921"/>
      </w:tblGrid>
      <w:tr w:rsidR="00D74498">
        <w:trPr>
          <w:trHeight w:val="272"/>
          <w:jc w:val="center"/>
        </w:trPr>
        <w:tc>
          <w:tcPr>
            <w:tcW w:w="493" w:type="dxa"/>
            <w:shd w:val="clear" w:color="auto" w:fill="A6A6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5002" w:type="dxa"/>
            <w:shd w:val="clear" w:color="auto" w:fill="A6A6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296" w:type="dxa"/>
            <w:shd w:val="clear" w:color="auto" w:fill="A6A6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1921" w:type="dxa"/>
            <w:shd w:val="clear" w:color="auto" w:fill="A6A6A6"/>
            <w:vAlign w:val="center"/>
            <w:hideMark/>
          </w:tcPr>
          <w:p w:rsidR="00D74498" w:rsidRDefault="00E068F1">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1</w:t>
            </w:r>
          </w:p>
        </w:tc>
        <w:tc>
          <w:tcPr>
            <w:tcW w:w="5002" w:type="dxa"/>
            <w:vAlign w:val="center"/>
          </w:tcPr>
          <w:p w:rsidR="00D74498" w:rsidRDefault="00E068F1">
            <w:pPr>
              <w:rPr>
                <w:rFonts w:ascii="Calibri" w:hAnsi="Calibri"/>
                <w:sz w:val="22"/>
                <w:szCs w:val="22"/>
              </w:rPr>
            </w:pPr>
            <w:r>
              <w:rPr>
                <w:rFonts w:ascii="Calibri" w:hAnsi="Calibri"/>
                <w:sz w:val="22"/>
                <w:szCs w:val="22"/>
              </w:rPr>
              <w:t>Construmaq, S.A. de C.V.</w:t>
            </w:r>
          </w:p>
        </w:tc>
        <w:tc>
          <w:tcPr>
            <w:tcW w:w="2296" w:type="dxa"/>
            <w:vAlign w:val="center"/>
          </w:tcPr>
          <w:p w:rsidR="00D74498" w:rsidRDefault="00E068F1">
            <w:pPr>
              <w:jc w:val="center"/>
              <w:rPr>
                <w:rFonts w:ascii="Arial" w:hAnsi="Arial"/>
                <w:sz w:val="20"/>
                <w:szCs w:val="20"/>
              </w:rPr>
            </w:pPr>
            <w:r>
              <w:rPr>
                <w:rFonts w:ascii="Calibri" w:hAnsi="Calibri"/>
                <w:color w:val="000000"/>
                <w:sz w:val="18"/>
                <w:szCs w:val="18"/>
                <w:lang w:eastAsia="es-MX"/>
              </w:rPr>
              <w:t>SE ACEPTA</w:t>
            </w:r>
          </w:p>
        </w:tc>
        <w:tc>
          <w:tcPr>
            <w:tcW w:w="1921" w:type="dxa"/>
            <w:vAlign w:val="center"/>
          </w:tcPr>
          <w:p w:rsidR="00D74498" w:rsidRDefault="00E068F1">
            <w:pPr>
              <w:jc w:val="center"/>
              <w:rPr>
                <w:rFonts w:ascii="Arial" w:hAnsi="Arial"/>
                <w:sz w:val="20"/>
                <w:szCs w:val="20"/>
              </w:rPr>
            </w:pPr>
            <w:r>
              <w:rPr>
                <w:rFonts w:ascii="Calibri" w:hAnsi="Calibri"/>
                <w:b/>
                <w:color w:val="000000"/>
                <w:sz w:val="18"/>
                <w:szCs w:val="18"/>
                <w:lang w:eastAsia="es-MX"/>
              </w:rPr>
              <w:t>$4,028,444.77</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2</w:t>
            </w:r>
          </w:p>
        </w:tc>
        <w:tc>
          <w:tcPr>
            <w:tcW w:w="5002" w:type="dxa"/>
            <w:vAlign w:val="center"/>
          </w:tcPr>
          <w:p w:rsidR="00D74498" w:rsidRDefault="00E068F1">
            <w:pPr>
              <w:rPr>
                <w:rFonts w:ascii="Calibri" w:hAnsi="Calibri"/>
                <w:sz w:val="22"/>
                <w:szCs w:val="22"/>
              </w:rPr>
            </w:pPr>
            <w:r>
              <w:rPr>
                <w:rFonts w:ascii="Calibri" w:hAnsi="Calibri"/>
                <w:sz w:val="22"/>
                <w:szCs w:val="22"/>
              </w:rPr>
              <w:t>Construcciones y Edificaciones Palos, S.A. de C.V.</w:t>
            </w:r>
          </w:p>
        </w:tc>
        <w:tc>
          <w:tcPr>
            <w:tcW w:w="2296" w:type="dxa"/>
            <w:vAlign w:val="center"/>
          </w:tcPr>
          <w:p w:rsidR="00D74498" w:rsidRDefault="00E068F1">
            <w:pPr>
              <w:jc w:val="center"/>
              <w:rPr>
                <w:rFonts w:ascii="Arial" w:hAnsi="Arial"/>
                <w:b/>
                <w:sz w:val="20"/>
                <w:szCs w:val="20"/>
              </w:rPr>
            </w:pPr>
            <w:r>
              <w:rPr>
                <w:rFonts w:ascii="Calibri" w:hAnsi="Calibri"/>
                <w:color w:val="000000"/>
                <w:sz w:val="18"/>
                <w:szCs w:val="18"/>
                <w:lang w:eastAsia="es-MX"/>
              </w:rPr>
              <w:t>SE ACEPTA</w:t>
            </w:r>
          </w:p>
        </w:tc>
        <w:tc>
          <w:tcPr>
            <w:tcW w:w="1921" w:type="dxa"/>
            <w:vAlign w:val="center"/>
          </w:tcPr>
          <w:p w:rsidR="00D74498" w:rsidRDefault="00E068F1">
            <w:pPr>
              <w:jc w:val="center"/>
              <w:rPr>
                <w:rFonts w:ascii="Arial" w:hAnsi="Arial"/>
                <w:sz w:val="20"/>
                <w:szCs w:val="20"/>
              </w:rPr>
            </w:pPr>
            <w:r>
              <w:rPr>
                <w:rFonts w:ascii="Calibri" w:hAnsi="Calibri"/>
                <w:b/>
                <w:color w:val="000000"/>
                <w:sz w:val="18"/>
                <w:szCs w:val="18"/>
                <w:lang w:eastAsia="es-MX"/>
              </w:rPr>
              <w:t>$4,120,273.28</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3</w:t>
            </w:r>
          </w:p>
        </w:tc>
        <w:tc>
          <w:tcPr>
            <w:tcW w:w="5002" w:type="dxa"/>
            <w:tcBorders>
              <w:bottom w:val="single" w:sz="4" w:space="0" w:color="auto"/>
            </w:tcBorders>
            <w:vAlign w:val="center"/>
          </w:tcPr>
          <w:p w:rsidR="00D74498" w:rsidRDefault="00E068F1">
            <w:pPr>
              <w:rPr>
                <w:rFonts w:ascii="Calibri" w:hAnsi="Calibri"/>
                <w:sz w:val="22"/>
                <w:szCs w:val="22"/>
              </w:rPr>
            </w:pPr>
            <w:r>
              <w:rPr>
                <w:rFonts w:ascii="Calibri" w:hAnsi="Calibri"/>
                <w:sz w:val="22"/>
                <w:szCs w:val="22"/>
              </w:rPr>
              <w:t>Comercializadora Polígono, S.A. de C.V.</w:t>
            </w:r>
          </w:p>
        </w:tc>
        <w:tc>
          <w:tcPr>
            <w:tcW w:w="2296" w:type="dxa"/>
            <w:vAlign w:val="center"/>
          </w:tcPr>
          <w:p w:rsidR="00D74498" w:rsidRDefault="00E068F1">
            <w:pPr>
              <w:jc w:val="center"/>
              <w:rPr>
                <w:rFonts w:ascii="Arial" w:hAnsi="Arial"/>
                <w:sz w:val="20"/>
                <w:szCs w:val="20"/>
              </w:rPr>
            </w:pPr>
            <w:r>
              <w:rPr>
                <w:rFonts w:ascii="Calibri" w:hAnsi="Calibri"/>
                <w:color w:val="000000"/>
                <w:sz w:val="18"/>
                <w:szCs w:val="18"/>
                <w:lang w:eastAsia="es-MX"/>
              </w:rPr>
              <w:t>SE ACEPTA</w:t>
            </w:r>
          </w:p>
        </w:tc>
        <w:tc>
          <w:tcPr>
            <w:tcW w:w="1921" w:type="dxa"/>
            <w:vAlign w:val="center"/>
          </w:tcPr>
          <w:p w:rsidR="00D74498" w:rsidRDefault="00E068F1">
            <w:pPr>
              <w:jc w:val="center"/>
              <w:rPr>
                <w:rFonts w:ascii="Arial" w:hAnsi="Arial"/>
                <w:sz w:val="20"/>
                <w:szCs w:val="20"/>
              </w:rPr>
            </w:pPr>
            <w:r>
              <w:rPr>
                <w:rFonts w:ascii="Calibri" w:hAnsi="Calibri"/>
                <w:b/>
                <w:color w:val="000000"/>
                <w:sz w:val="18"/>
                <w:szCs w:val="18"/>
                <w:lang w:eastAsia="es-MX"/>
              </w:rPr>
              <w:t>$3,764,700.41</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t>4</w:t>
            </w:r>
          </w:p>
        </w:tc>
        <w:tc>
          <w:tcPr>
            <w:tcW w:w="5002" w:type="dxa"/>
            <w:tcBorders>
              <w:top w:val="single" w:sz="4" w:space="0" w:color="auto"/>
              <w:left w:val="single" w:sz="4" w:space="0" w:color="auto"/>
              <w:bottom w:val="single" w:sz="4" w:space="0" w:color="auto"/>
              <w:right w:val="single" w:sz="4" w:space="0" w:color="auto"/>
            </w:tcBorders>
            <w:vAlign w:val="center"/>
          </w:tcPr>
          <w:p w:rsidR="00D74498" w:rsidRDefault="00E068F1">
            <w:pPr>
              <w:rPr>
                <w:rFonts w:ascii="Calibri" w:hAnsi="Calibri"/>
                <w:sz w:val="22"/>
                <w:szCs w:val="22"/>
              </w:rPr>
            </w:pPr>
            <w:r>
              <w:rPr>
                <w:rFonts w:ascii="Calibri" w:hAnsi="Calibri"/>
                <w:sz w:val="22"/>
                <w:szCs w:val="22"/>
              </w:rPr>
              <w:t>Rs Obras y Servicios, S.A. de C.V</w:t>
            </w:r>
          </w:p>
        </w:tc>
        <w:tc>
          <w:tcPr>
            <w:tcW w:w="2296" w:type="dxa"/>
            <w:vAlign w:val="center"/>
          </w:tcPr>
          <w:p w:rsidR="00D74498" w:rsidRDefault="00E068F1">
            <w:pPr>
              <w:jc w:val="center"/>
              <w:rPr>
                <w:rFonts w:ascii="Arial" w:hAnsi="Arial"/>
                <w:sz w:val="20"/>
                <w:szCs w:val="20"/>
              </w:rPr>
            </w:pPr>
            <w:r>
              <w:rPr>
                <w:rFonts w:ascii="Calibri" w:hAnsi="Calibri"/>
                <w:color w:val="000000"/>
                <w:sz w:val="18"/>
                <w:szCs w:val="18"/>
                <w:lang w:eastAsia="es-MX"/>
              </w:rPr>
              <w:t>SE ACEPTA</w:t>
            </w:r>
          </w:p>
        </w:tc>
        <w:tc>
          <w:tcPr>
            <w:tcW w:w="1921" w:type="dxa"/>
            <w:vAlign w:val="center"/>
          </w:tcPr>
          <w:p w:rsidR="00D74498" w:rsidRDefault="00E068F1">
            <w:pPr>
              <w:jc w:val="center"/>
              <w:rPr>
                <w:rFonts w:ascii="Arial" w:hAnsi="Arial"/>
                <w:sz w:val="20"/>
                <w:szCs w:val="20"/>
              </w:rPr>
            </w:pPr>
            <w:r>
              <w:rPr>
                <w:rFonts w:ascii="Calibri" w:hAnsi="Calibri"/>
                <w:b/>
                <w:color w:val="000000"/>
                <w:sz w:val="18"/>
                <w:szCs w:val="18"/>
                <w:lang w:eastAsia="es-MX"/>
              </w:rPr>
              <w:t>$3,966,379.33</w:t>
            </w:r>
          </w:p>
        </w:tc>
      </w:tr>
      <w:tr w:rsidR="00D74498">
        <w:trPr>
          <w:trHeight w:val="315"/>
          <w:jc w:val="center"/>
        </w:trPr>
        <w:tc>
          <w:tcPr>
            <w:tcW w:w="493" w:type="dxa"/>
            <w:vAlign w:val="center"/>
          </w:tcPr>
          <w:p w:rsidR="00D74498" w:rsidRDefault="00E068F1">
            <w:pPr>
              <w:jc w:val="center"/>
              <w:rPr>
                <w:rFonts w:ascii="Calibri" w:hAnsi="Calibri"/>
                <w:color w:val="000000"/>
                <w:sz w:val="18"/>
                <w:szCs w:val="18"/>
                <w:lang w:eastAsia="es-MX"/>
              </w:rPr>
            </w:pPr>
            <w:r>
              <w:rPr>
                <w:rFonts w:ascii="Calibri" w:hAnsi="Calibri"/>
                <w:color w:val="000000"/>
                <w:sz w:val="18"/>
                <w:szCs w:val="18"/>
                <w:lang w:eastAsia="es-MX"/>
              </w:rPr>
              <w:lastRenderedPageBreak/>
              <w:t>5</w:t>
            </w:r>
          </w:p>
        </w:tc>
        <w:tc>
          <w:tcPr>
            <w:tcW w:w="5002" w:type="dxa"/>
            <w:tcBorders>
              <w:top w:val="single" w:sz="4" w:space="0" w:color="auto"/>
              <w:left w:val="single" w:sz="4" w:space="0" w:color="auto"/>
              <w:bottom w:val="single" w:sz="4" w:space="0" w:color="auto"/>
              <w:right w:val="single" w:sz="4" w:space="0" w:color="auto"/>
            </w:tcBorders>
            <w:vAlign w:val="center"/>
          </w:tcPr>
          <w:p w:rsidR="00D74498" w:rsidRDefault="00E068F1">
            <w:pPr>
              <w:rPr>
                <w:rFonts w:ascii="Calibri" w:hAnsi="Calibri"/>
                <w:sz w:val="22"/>
                <w:szCs w:val="22"/>
              </w:rPr>
            </w:pPr>
            <w:r>
              <w:rPr>
                <w:rFonts w:ascii="Calibri" w:hAnsi="Calibri"/>
                <w:sz w:val="22"/>
                <w:szCs w:val="22"/>
              </w:rPr>
              <w:t>Valika Constructora, S.A. de C.V.</w:t>
            </w:r>
          </w:p>
        </w:tc>
        <w:tc>
          <w:tcPr>
            <w:tcW w:w="2296" w:type="dxa"/>
            <w:vAlign w:val="center"/>
          </w:tcPr>
          <w:p w:rsidR="00D74498" w:rsidRDefault="00E068F1">
            <w:pPr>
              <w:jc w:val="center"/>
              <w:rPr>
                <w:rFonts w:ascii="Arial" w:hAnsi="Arial"/>
                <w:b/>
                <w:sz w:val="20"/>
                <w:szCs w:val="20"/>
              </w:rPr>
            </w:pPr>
            <w:r>
              <w:rPr>
                <w:rFonts w:ascii="Calibri" w:hAnsi="Calibri"/>
                <w:color w:val="000000"/>
                <w:sz w:val="18"/>
                <w:szCs w:val="18"/>
                <w:lang w:eastAsia="es-MX"/>
              </w:rPr>
              <w:t>SE ACEPTA</w:t>
            </w:r>
          </w:p>
        </w:tc>
        <w:tc>
          <w:tcPr>
            <w:tcW w:w="1921" w:type="dxa"/>
            <w:vAlign w:val="center"/>
          </w:tcPr>
          <w:p w:rsidR="00D74498" w:rsidRDefault="00E068F1">
            <w:pPr>
              <w:jc w:val="center"/>
              <w:rPr>
                <w:rFonts w:ascii="Arial" w:hAnsi="Arial"/>
                <w:sz w:val="20"/>
                <w:szCs w:val="20"/>
              </w:rPr>
            </w:pPr>
            <w:r>
              <w:rPr>
                <w:rFonts w:ascii="Calibri" w:hAnsi="Calibri"/>
                <w:b/>
                <w:color w:val="000000"/>
                <w:sz w:val="18"/>
                <w:szCs w:val="18"/>
                <w:lang w:eastAsia="es-MX"/>
              </w:rPr>
              <w:t>$3,914,044.30</w:t>
            </w:r>
          </w:p>
        </w:tc>
      </w:tr>
    </w:tbl>
    <w:p w:rsidR="00D74498" w:rsidRDefault="00D74498">
      <w:pPr>
        <w:jc w:val="both"/>
        <w:rPr>
          <w:rFonts w:ascii="Arial" w:hAnsi="Arial" w:cs="Arial"/>
          <w:b/>
          <w:sz w:val="20"/>
          <w:szCs w:val="20"/>
        </w:rPr>
      </w:pPr>
    </w:p>
    <w:p w:rsidR="00D74498" w:rsidRDefault="00E068F1">
      <w:pPr>
        <w:jc w:val="both"/>
        <w:rPr>
          <w:rFonts w:ascii="Arial" w:hAnsi="Arial" w:cs="Arial"/>
          <w:sz w:val="20"/>
          <w:szCs w:val="20"/>
          <w:u w:val="single"/>
          <w:lang w:val="es-ES"/>
        </w:rPr>
      </w:pPr>
      <w:r>
        <w:rPr>
          <w:rFonts w:ascii="Arial" w:hAnsi="Arial" w:cs="Arial"/>
          <w:b/>
          <w:sz w:val="20"/>
          <w:szCs w:val="20"/>
        </w:rPr>
        <w:t xml:space="preserve">Lic. Francis Bujaidar Ghoraichy: </w:t>
      </w:r>
      <w:r>
        <w:rPr>
          <w:rFonts w:ascii="Arial" w:hAnsi="Arial" w:cs="Arial"/>
          <w:sz w:val="20"/>
          <w:szCs w:val="20"/>
          <w:u w:val="single"/>
        </w:rPr>
        <w:t>Si</w:t>
      </w:r>
      <w:r>
        <w:rPr>
          <w:rFonts w:ascii="Arial" w:hAnsi="Arial" w:cs="Arial"/>
          <w:sz w:val="20"/>
          <w:szCs w:val="20"/>
          <w:u w:val="single"/>
          <w:lang w:val="es-ES"/>
        </w:rPr>
        <w:t xml:space="preserve"> hay alguien que tenga alguna observación o comentario favor de manifestarlo, si no es así, para someterlo a su consideración este bloque de obras del punto número seis de la orden del día.</w:t>
      </w:r>
    </w:p>
    <w:p w:rsidR="00D74498" w:rsidRDefault="00D74498">
      <w:pPr>
        <w:jc w:val="both"/>
        <w:rPr>
          <w:rFonts w:ascii="Arial" w:hAnsi="Arial" w:cs="Arial"/>
          <w:b/>
          <w:sz w:val="20"/>
          <w:szCs w:val="20"/>
        </w:rPr>
      </w:pPr>
    </w:p>
    <w:p w:rsidR="00D74498" w:rsidRDefault="00E068F1">
      <w:pPr>
        <w:jc w:val="both"/>
        <w:rPr>
          <w:rFonts w:ascii="Arial" w:hAnsi="Arial" w:cs="Arial"/>
          <w:sz w:val="20"/>
          <w:szCs w:val="20"/>
          <w:lang w:val="es-ES"/>
        </w:rPr>
      </w:pPr>
      <w:r>
        <w:rPr>
          <w:rFonts w:ascii="Arial" w:hAnsi="Arial" w:cs="Arial"/>
          <w:sz w:val="20"/>
          <w:szCs w:val="20"/>
          <w:lang w:val="es-ES"/>
        </w:rPr>
        <w:t>Ningún integrante de la Comisión refiere alguna observación por lo que se somete a votación.</w:t>
      </w:r>
    </w:p>
    <w:p w:rsidR="00D74498" w:rsidRDefault="00D74498">
      <w:pPr>
        <w:jc w:val="both"/>
        <w:rPr>
          <w:rFonts w:ascii="Arial" w:hAnsi="Arial" w:cs="Arial"/>
          <w:sz w:val="20"/>
          <w:szCs w:val="20"/>
          <w:lang w:val="es-ES"/>
        </w:rPr>
      </w:pPr>
    </w:p>
    <w:p w:rsidR="00D74498" w:rsidRDefault="00E068F1">
      <w:pPr>
        <w:jc w:val="both"/>
        <w:rPr>
          <w:rFonts w:ascii="Arial" w:hAnsi="Arial" w:cs="Arial"/>
          <w:b/>
          <w:sz w:val="20"/>
          <w:szCs w:val="20"/>
          <w:lang w:val="es-ES"/>
        </w:rPr>
      </w:pPr>
      <w:r>
        <w:rPr>
          <w:rFonts w:ascii="Arial" w:hAnsi="Arial" w:cs="Arial"/>
          <w:sz w:val="20"/>
          <w:szCs w:val="20"/>
          <w:u w:val="single"/>
          <w:lang w:val="es-ES"/>
        </w:rPr>
        <w:t>Los que estén de acuerdo favor de manifestarlo.</w:t>
      </w:r>
    </w:p>
    <w:p w:rsidR="00D74498" w:rsidRDefault="00E068F1">
      <w:pPr>
        <w:jc w:val="both"/>
        <w:rPr>
          <w:rFonts w:ascii="Arial" w:hAnsi="Arial" w:cs="Arial"/>
          <w:b/>
          <w:sz w:val="20"/>
          <w:szCs w:val="20"/>
        </w:rPr>
      </w:pPr>
      <w:r>
        <w:rPr>
          <w:rFonts w:ascii="Arial" w:hAnsi="Arial" w:cs="Arial"/>
          <w:b/>
          <w:sz w:val="20"/>
          <w:szCs w:val="20"/>
        </w:rPr>
        <w:t xml:space="preserve">Votación: </w:t>
      </w:r>
    </w:p>
    <w:p w:rsidR="00D74498" w:rsidRDefault="00E068F1">
      <w:pPr>
        <w:jc w:val="both"/>
        <w:rPr>
          <w:rFonts w:ascii="Arial" w:hAnsi="Arial" w:cs="Arial"/>
          <w:sz w:val="20"/>
          <w:szCs w:val="20"/>
        </w:rPr>
      </w:pPr>
      <w:r>
        <w:rPr>
          <w:rFonts w:ascii="Arial" w:hAnsi="Arial" w:cs="Arial"/>
          <w:sz w:val="20"/>
          <w:szCs w:val="20"/>
        </w:rPr>
        <w:t xml:space="preserve"> </w:t>
      </w:r>
    </w:p>
    <w:p w:rsidR="00D74498" w:rsidRDefault="00E068F1">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w:t>
      </w:r>
      <w:r>
        <w:rPr>
          <w:rFonts w:ascii="Arial" w:hAnsi="Arial" w:cs="Arial"/>
          <w:color w:val="FF0000"/>
          <w:sz w:val="20"/>
          <w:szCs w:val="20"/>
        </w:rPr>
        <w:t>Suplente</w:t>
      </w:r>
      <w:r>
        <w:rPr>
          <w:rFonts w:ascii="Arial" w:hAnsi="Arial" w:cs="Arial"/>
          <w:sz w:val="20"/>
          <w:szCs w:val="20"/>
        </w:rPr>
        <w:t xml:space="preserve"> del Presidente de la Comisión de Asignación y Contratación de Obra Pública. </w:t>
      </w:r>
      <w:r>
        <w:rPr>
          <w:rFonts w:ascii="Arial" w:hAnsi="Arial" w:cs="Arial"/>
          <w:b/>
          <w:sz w:val="20"/>
          <w:szCs w:val="20"/>
        </w:rPr>
        <w:t>A favor.</w:t>
      </w:r>
    </w:p>
    <w:p w:rsidR="00D74498" w:rsidRDefault="00D74498">
      <w:pPr>
        <w:jc w:val="both"/>
        <w:rPr>
          <w:rFonts w:ascii="Arial" w:hAnsi="Arial" w:cs="Arial"/>
          <w:sz w:val="20"/>
          <w:szCs w:val="20"/>
        </w:rPr>
      </w:pPr>
    </w:p>
    <w:p w:rsidR="00D74498" w:rsidRDefault="00E068F1">
      <w:pPr>
        <w:jc w:val="both"/>
        <w:rPr>
          <w:rFonts w:ascii="Arial" w:hAnsi="Arial" w:cs="Arial"/>
          <w:b/>
          <w:color w:val="FF0000"/>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D74498" w:rsidRDefault="00D74498">
      <w:pPr>
        <w:jc w:val="both"/>
        <w:rPr>
          <w:rFonts w:ascii="Arial" w:hAnsi="Arial" w:cs="Arial"/>
          <w:b/>
          <w:sz w:val="20"/>
          <w:szCs w:val="20"/>
        </w:rPr>
      </w:pPr>
    </w:p>
    <w:p w:rsidR="00D74498" w:rsidRDefault="00E068F1">
      <w:pPr>
        <w:jc w:val="both"/>
        <w:rPr>
          <w:rFonts w:ascii="Arial" w:hAnsi="Arial" w:cs="Arial"/>
          <w:b/>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D74498" w:rsidRDefault="00D74498">
      <w:pPr>
        <w:jc w:val="both"/>
        <w:rPr>
          <w:rFonts w:ascii="Arial" w:hAnsi="Arial" w:cs="Arial"/>
          <w:b/>
          <w:sz w:val="20"/>
          <w:szCs w:val="20"/>
        </w:rPr>
      </w:pPr>
    </w:p>
    <w:p w:rsidR="00D74498" w:rsidRDefault="007D6A1C">
      <w:pPr>
        <w:jc w:val="both"/>
        <w:rPr>
          <w:rFonts w:ascii="Arial" w:hAnsi="Arial" w:cs="Arial"/>
          <w:b/>
          <w:sz w:val="20"/>
          <w:szCs w:val="20"/>
        </w:rPr>
      </w:pPr>
      <w:r>
        <w:rPr>
          <w:rFonts w:ascii="Arial" w:hAnsi="Arial" w:cs="Arial"/>
          <w:b/>
          <w:sz w:val="20"/>
          <w:szCs w:val="20"/>
        </w:rPr>
        <w:t>Lic. Francisco Agustín Oropeza Serna</w:t>
      </w:r>
      <w:r w:rsidR="00E068F1">
        <w:rPr>
          <w:rFonts w:ascii="Arial" w:hAnsi="Arial" w:cs="Arial"/>
          <w:sz w:val="20"/>
          <w:szCs w:val="20"/>
        </w:rPr>
        <w:t xml:space="preserve">, </w:t>
      </w:r>
      <w:r w:rsidR="00E068F1">
        <w:rPr>
          <w:rFonts w:ascii="Arial" w:hAnsi="Arial" w:cs="Arial"/>
          <w:color w:val="FF0000"/>
          <w:sz w:val="20"/>
          <w:szCs w:val="20"/>
        </w:rPr>
        <w:t>Suplente</w:t>
      </w:r>
      <w:r w:rsidR="00E068F1">
        <w:rPr>
          <w:rFonts w:ascii="Arial" w:hAnsi="Arial" w:cs="Arial"/>
          <w:sz w:val="20"/>
          <w:szCs w:val="20"/>
        </w:rPr>
        <w:t xml:space="preserve"> del Tesorero Municipal. </w:t>
      </w:r>
      <w:r w:rsidR="00E068F1">
        <w:rPr>
          <w:rFonts w:ascii="Arial" w:hAnsi="Arial" w:cs="Arial"/>
          <w:b/>
          <w:sz w:val="20"/>
          <w:szCs w:val="20"/>
        </w:rPr>
        <w:t>A favor.</w:t>
      </w:r>
    </w:p>
    <w:p w:rsidR="00D74498" w:rsidRDefault="00D74498">
      <w:pPr>
        <w:jc w:val="both"/>
        <w:rPr>
          <w:rFonts w:ascii="Arial" w:hAnsi="Arial" w:cs="Arial"/>
          <w:b/>
          <w:sz w:val="20"/>
          <w:szCs w:val="20"/>
        </w:rPr>
      </w:pPr>
    </w:p>
    <w:p w:rsidR="00D74498" w:rsidRDefault="00E068F1">
      <w:pPr>
        <w:tabs>
          <w:tab w:val="left" w:pos="3810"/>
        </w:tabs>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D74498" w:rsidRDefault="00D74498">
      <w:pPr>
        <w:tabs>
          <w:tab w:val="left" w:pos="3810"/>
        </w:tabs>
        <w:jc w:val="both"/>
        <w:rPr>
          <w:rFonts w:ascii="Arial" w:hAnsi="Arial" w:cs="Arial"/>
          <w:b/>
          <w:sz w:val="20"/>
          <w:szCs w:val="20"/>
        </w:rPr>
      </w:pPr>
    </w:p>
    <w:p w:rsidR="00D74498" w:rsidRDefault="00E068F1">
      <w:pPr>
        <w:tabs>
          <w:tab w:val="left" w:pos="3810"/>
        </w:tabs>
        <w:jc w:val="both"/>
        <w:rPr>
          <w:rFonts w:ascii="Arial" w:hAnsi="Arial" w:cs="Arial"/>
          <w:b/>
          <w:sz w:val="20"/>
          <w:szCs w:val="20"/>
        </w:rPr>
      </w:pPr>
      <w:r>
        <w:rPr>
          <w:rFonts w:ascii="Arial" w:hAnsi="Arial" w:cs="Arial"/>
          <w:b/>
          <w:sz w:val="20"/>
          <w:szCs w:val="20"/>
        </w:rPr>
        <w:t xml:space="preserve">Regidor L.C.P. Luis Guillermo Martínez Mora, </w:t>
      </w:r>
      <w:r>
        <w:rPr>
          <w:rFonts w:ascii="Arial" w:hAnsi="Arial" w:cs="Arial"/>
          <w:sz w:val="20"/>
          <w:szCs w:val="20"/>
        </w:rPr>
        <w:t>Representante</w:t>
      </w:r>
      <w:r>
        <w:rPr>
          <w:rFonts w:ascii="Arial" w:hAnsi="Arial" w:cs="Arial"/>
          <w:b/>
          <w:sz w:val="20"/>
          <w:szCs w:val="20"/>
        </w:rPr>
        <w:t xml:space="preserve"> </w:t>
      </w:r>
      <w:r>
        <w:rPr>
          <w:rFonts w:ascii="Arial" w:hAnsi="Arial" w:cs="Arial"/>
          <w:sz w:val="20"/>
          <w:szCs w:val="20"/>
        </w:rPr>
        <w:t xml:space="preserve">Titular del Partido Acción Nacional. </w:t>
      </w:r>
      <w:r>
        <w:rPr>
          <w:rFonts w:ascii="Arial" w:hAnsi="Arial" w:cs="Arial"/>
          <w:b/>
          <w:sz w:val="20"/>
          <w:szCs w:val="20"/>
        </w:rPr>
        <w:t>A favor</w:t>
      </w:r>
    </w:p>
    <w:p w:rsidR="00D74498" w:rsidRDefault="00D74498">
      <w:pPr>
        <w:jc w:val="both"/>
        <w:rPr>
          <w:rFonts w:ascii="Arial" w:hAnsi="Arial" w:cs="Arial"/>
          <w:color w:val="FF0000"/>
          <w:sz w:val="20"/>
          <w:szCs w:val="20"/>
        </w:rPr>
      </w:pPr>
    </w:p>
    <w:p w:rsidR="00D74498" w:rsidRDefault="00E068F1">
      <w:pPr>
        <w:jc w:val="both"/>
        <w:rPr>
          <w:rFonts w:ascii="Arial" w:hAnsi="Arial" w:cs="Arial"/>
          <w:color w:val="FF0000"/>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D74498" w:rsidRDefault="00D74498">
      <w:pPr>
        <w:jc w:val="both"/>
        <w:rPr>
          <w:rFonts w:ascii="Arial" w:hAnsi="Arial" w:cs="Arial"/>
          <w:sz w:val="20"/>
          <w:szCs w:val="20"/>
        </w:rPr>
      </w:pPr>
    </w:p>
    <w:p w:rsidR="00D74498" w:rsidRDefault="00E068F1">
      <w:pPr>
        <w:jc w:val="both"/>
        <w:rPr>
          <w:rFonts w:ascii="Arial" w:hAnsi="Arial" w:cs="Arial"/>
          <w:b/>
          <w:sz w:val="20"/>
          <w:szCs w:val="20"/>
        </w:rPr>
      </w:pPr>
      <w:r>
        <w:rPr>
          <w:rFonts w:ascii="Arial" w:hAnsi="Arial" w:cs="Arial"/>
          <w:b/>
          <w:sz w:val="20"/>
          <w:szCs w:val="20"/>
        </w:rPr>
        <w:t>Regidora Mtra.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041BF1" w:rsidRDefault="00041BF1">
      <w:pPr>
        <w:jc w:val="both"/>
        <w:rPr>
          <w:rFonts w:ascii="Arial" w:hAnsi="Arial" w:cs="Arial"/>
          <w:b/>
          <w:sz w:val="20"/>
          <w:szCs w:val="20"/>
        </w:rPr>
      </w:pPr>
    </w:p>
    <w:p w:rsidR="00D74498" w:rsidRDefault="00041BF1">
      <w:pPr>
        <w:jc w:val="both"/>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Pr>
          <w:rFonts w:ascii="Arial" w:hAnsi="Arial" w:cs="Arial"/>
          <w:b/>
          <w:color w:val="FF0000"/>
          <w:sz w:val="20"/>
          <w:szCs w:val="20"/>
        </w:rPr>
        <w:t>A favor.</w:t>
      </w:r>
    </w:p>
    <w:p w:rsidR="00041BF1" w:rsidRDefault="00041BF1">
      <w:pPr>
        <w:jc w:val="both"/>
        <w:rPr>
          <w:rFonts w:ascii="Arial" w:hAnsi="Arial" w:cs="Arial"/>
          <w:b/>
          <w:sz w:val="20"/>
          <w:szCs w:val="20"/>
        </w:rPr>
      </w:pPr>
    </w:p>
    <w:p w:rsidR="00D74498" w:rsidRDefault="00E068F1">
      <w:pPr>
        <w:jc w:val="both"/>
        <w:rPr>
          <w:rFonts w:ascii="Arial" w:hAnsi="Arial" w:cs="Arial"/>
          <w:b/>
          <w:sz w:val="20"/>
          <w:szCs w:val="20"/>
        </w:rPr>
      </w:pPr>
      <w:r>
        <w:rPr>
          <w:rFonts w:ascii="Arial" w:hAnsi="Arial" w:cs="Arial"/>
          <w:b/>
          <w:sz w:val="20"/>
          <w:szCs w:val="20"/>
        </w:rPr>
        <w:t xml:space="preserve">Arq. Rafael Barrágan Maldonado, </w:t>
      </w:r>
      <w:r>
        <w:rPr>
          <w:rFonts w:ascii="Arial" w:hAnsi="Arial" w:cs="Arial"/>
          <w:sz w:val="20"/>
          <w:szCs w:val="20"/>
        </w:rPr>
        <w:t xml:space="preserve">Representante Titular del Colegio de Arquitectos del Estado de Jalisco, A.C. </w:t>
      </w:r>
      <w:r>
        <w:rPr>
          <w:rFonts w:ascii="Arial" w:hAnsi="Arial" w:cs="Arial"/>
          <w:b/>
          <w:sz w:val="20"/>
          <w:szCs w:val="20"/>
        </w:rPr>
        <w:t>A favor.</w:t>
      </w:r>
    </w:p>
    <w:p w:rsidR="00D74498" w:rsidRDefault="00D74498">
      <w:pPr>
        <w:jc w:val="both"/>
        <w:rPr>
          <w:rFonts w:ascii="Arial" w:hAnsi="Arial" w:cs="Arial"/>
          <w:b/>
          <w:sz w:val="20"/>
          <w:szCs w:val="20"/>
        </w:rPr>
      </w:pPr>
    </w:p>
    <w:p w:rsidR="00D74498" w:rsidRDefault="00E068F1">
      <w:pPr>
        <w:jc w:val="both"/>
        <w:rPr>
          <w:rFonts w:ascii="Arial" w:hAnsi="Arial" w:cs="Arial"/>
          <w:sz w:val="20"/>
          <w:szCs w:val="20"/>
        </w:rPr>
      </w:pPr>
      <w:r>
        <w:rPr>
          <w:rFonts w:ascii="Arial" w:hAnsi="Arial" w:cs="Arial"/>
          <w:b/>
          <w:sz w:val="20"/>
          <w:szCs w:val="20"/>
        </w:rPr>
        <w:t xml:space="preserve">Ing. Héctor Manuel Zepeda Angulo, </w:t>
      </w:r>
      <w:r>
        <w:rPr>
          <w:rFonts w:ascii="Arial" w:hAnsi="Arial" w:cs="Arial"/>
          <w:sz w:val="20"/>
          <w:szCs w:val="20"/>
        </w:rPr>
        <w:t>Representante Titular de la Colegio de Ingenieros Civiles del Estado de Jalisco</w:t>
      </w:r>
      <w:r>
        <w:rPr>
          <w:rFonts w:ascii="Arial" w:hAnsi="Arial" w:cs="Arial"/>
          <w:b/>
          <w:sz w:val="20"/>
          <w:szCs w:val="20"/>
        </w:rPr>
        <w:t>. A favor.</w:t>
      </w:r>
    </w:p>
    <w:p w:rsidR="00D74498" w:rsidRDefault="00D74498">
      <w:pPr>
        <w:jc w:val="both"/>
        <w:rPr>
          <w:rFonts w:ascii="Arial" w:hAnsi="Arial" w:cs="Arial"/>
          <w:sz w:val="20"/>
          <w:szCs w:val="20"/>
        </w:rPr>
      </w:pPr>
    </w:p>
    <w:p w:rsidR="00D74498" w:rsidRDefault="00E068F1">
      <w:pPr>
        <w:jc w:val="both"/>
        <w:rPr>
          <w:rFonts w:ascii="Arial" w:hAnsi="Arial" w:cs="Arial"/>
          <w:b/>
          <w:sz w:val="20"/>
          <w:szCs w:val="20"/>
        </w:rPr>
      </w:pPr>
      <w:r>
        <w:rPr>
          <w:rFonts w:ascii="Arial" w:hAnsi="Arial" w:cs="Arial"/>
          <w:b/>
          <w:sz w:val="20"/>
          <w:szCs w:val="20"/>
        </w:rPr>
        <w:t xml:space="preserve">Ing. Arturo Montufar Nuñez, </w:t>
      </w:r>
      <w:r>
        <w:rPr>
          <w:rFonts w:ascii="Arial" w:hAnsi="Arial" w:cs="Arial"/>
          <w:sz w:val="20"/>
          <w:szCs w:val="20"/>
        </w:rPr>
        <w:t>Representante Titular de la Cámara Mexicana de la Industria de la Construcción.</w:t>
      </w:r>
      <w:r>
        <w:rPr>
          <w:rFonts w:ascii="Arial" w:hAnsi="Arial" w:cs="Arial"/>
          <w:color w:val="FF0000"/>
          <w:sz w:val="20"/>
          <w:szCs w:val="20"/>
        </w:rPr>
        <w:t xml:space="preserve"> </w:t>
      </w:r>
      <w:r>
        <w:rPr>
          <w:rFonts w:ascii="Arial" w:hAnsi="Arial" w:cs="Arial"/>
          <w:b/>
          <w:sz w:val="20"/>
          <w:szCs w:val="20"/>
        </w:rPr>
        <w:t>A favor.</w:t>
      </w:r>
    </w:p>
    <w:p w:rsidR="00D74498" w:rsidRDefault="00D74498">
      <w:pPr>
        <w:jc w:val="both"/>
        <w:rPr>
          <w:rFonts w:ascii="Arial" w:hAnsi="Arial" w:cs="Arial"/>
          <w:b/>
          <w:sz w:val="20"/>
          <w:szCs w:val="20"/>
        </w:rPr>
      </w:pPr>
    </w:p>
    <w:p w:rsidR="00157A18" w:rsidRPr="00157A18" w:rsidRDefault="00E068F1" w:rsidP="00157A18">
      <w:pPr>
        <w:jc w:val="both"/>
        <w:rPr>
          <w:rFonts w:ascii="Arial" w:hAnsi="Arial" w:cs="Arial"/>
          <w:b/>
          <w:i/>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 xml:space="preserve">queda autorizado por unanimidad para su análisis y </w:t>
      </w:r>
      <w:r w:rsidR="00854718">
        <w:rPr>
          <w:rFonts w:ascii="Arial" w:hAnsi="Arial" w:cs="Arial"/>
          <w:sz w:val="20"/>
          <w:szCs w:val="20"/>
          <w:u w:val="single"/>
        </w:rPr>
        <w:t>estudio detallado con 1</w:t>
      </w:r>
      <w:r w:rsidR="00041BF1">
        <w:rPr>
          <w:rFonts w:ascii="Arial" w:hAnsi="Arial" w:cs="Arial"/>
          <w:sz w:val="20"/>
          <w:szCs w:val="20"/>
          <w:u w:val="single"/>
        </w:rPr>
        <w:t>2</w:t>
      </w:r>
      <w:r w:rsidR="00854718">
        <w:rPr>
          <w:rFonts w:ascii="Arial" w:hAnsi="Arial" w:cs="Arial"/>
          <w:sz w:val="20"/>
          <w:szCs w:val="20"/>
          <w:u w:val="single"/>
        </w:rPr>
        <w:t xml:space="preserve"> votos a</w:t>
      </w:r>
      <w:r w:rsidR="00041BF1">
        <w:rPr>
          <w:rFonts w:ascii="Arial" w:hAnsi="Arial" w:cs="Arial"/>
          <w:sz w:val="20"/>
          <w:szCs w:val="20"/>
          <w:u w:val="single"/>
        </w:rPr>
        <w:t xml:space="preserve"> favor (10</w:t>
      </w:r>
      <w:r>
        <w:rPr>
          <w:rFonts w:ascii="Arial" w:hAnsi="Arial" w:cs="Arial"/>
          <w:sz w:val="20"/>
          <w:szCs w:val="20"/>
          <w:u w:val="single"/>
        </w:rPr>
        <w:t xml:space="preserve"> titulares, 2 suplentes) este punto número seis</w:t>
      </w:r>
      <w:r w:rsidR="00157A18">
        <w:rPr>
          <w:rFonts w:ascii="Arial" w:hAnsi="Arial" w:cs="Arial"/>
          <w:sz w:val="20"/>
          <w:szCs w:val="20"/>
          <w:u w:val="single"/>
        </w:rPr>
        <w:t xml:space="preserve"> </w:t>
      </w:r>
      <w:r w:rsidR="00157A18" w:rsidRPr="00157A18">
        <w:rPr>
          <w:rFonts w:ascii="Arial" w:hAnsi="Arial" w:cs="Arial"/>
          <w:b/>
          <w:i/>
          <w:sz w:val="20"/>
          <w:szCs w:val="20"/>
          <w:u w:val="single"/>
        </w:rPr>
        <w:t>6.-Acto de Presentación de Propuestas Técnicas y Económicas del Procedimiento de Contratación por Invitación restringida.</w:t>
      </w:r>
    </w:p>
    <w:p w:rsidR="00D74498" w:rsidRDefault="00E068F1">
      <w:pPr>
        <w:jc w:val="both"/>
        <w:rPr>
          <w:rFonts w:ascii="Arial" w:hAnsi="Arial" w:cs="Arial"/>
          <w:sz w:val="20"/>
          <w:szCs w:val="20"/>
          <w:u w:val="single"/>
        </w:rPr>
      </w:pPr>
      <w:r>
        <w:rPr>
          <w:rFonts w:ascii="Arial" w:hAnsi="Arial" w:cs="Arial"/>
          <w:sz w:val="20"/>
          <w:szCs w:val="20"/>
          <w:u w:val="single"/>
        </w:rPr>
        <w:t xml:space="preserve"> </w:t>
      </w:r>
      <w:proofErr w:type="gramStart"/>
      <w:r>
        <w:rPr>
          <w:rFonts w:ascii="Arial" w:hAnsi="Arial" w:cs="Arial"/>
          <w:sz w:val="20"/>
          <w:szCs w:val="20"/>
          <w:u w:val="single"/>
        </w:rPr>
        <w:t>de</w:t>
      </w:r>
      <w:proofErr w:type="gramEnd"/>
      <w:r>
        <w:rPr>
          <w:rFonts w:ascii="Arial" w:hAnsi="Arial" w:cs="Arial"/>
          <w:sz w:val="20"/>
          <w:szCs w:val="20"/>
          <w:u w:val="single"/>
        </w:rPr>
        <w:t xml:space="preserve"> la orden del día con los resultados de las obras anteriormente mencionadas y autorizadas para su análisis y estudio detallado.</w:t>
      </w:r>
    </w:p>
    <w:p w:rsidR="00D74498" w:rsidRDefault="00D74498">
      <w:pPr>
        <w:jc w:val="both"/>
        <w:rPr>
          <w:rFonts w:ascii="Arial" w:hAnsi="Arial" w:cs="Arial"/>
          <w:sz w:val="20"/>
          <w:szCs w:val="20"/>
          <w:u w:val="single"/>
        </w:rPr>
      </w:pPr>
    </w:p>
    <w:p w:rsidR="00D74498" w:rsidRDefault="00E068F1">
      <w:pPr>
        <w:jc w:val="both"/>
        <w:rPr>
          <w:rFonts w:ascii="Arial" w:hAnsi="Arial" w:cs="Arial"/>
          <w:sz w:val="20"/>
          <w:szCs w:val="20"/>
          <w:u w:val="single"/>
        </w:rPr>
      </w:pPr>
      <w:r>
        <w:rPr>
          <w:rFonts w:ascii="Arial" w:hAnsi="Arial" w:cs="Arial"/>
          <w:sz w:val="20"/>
          <w:szCs w:val="20"/>
          <w:u w:val="single"/>
        </w:rPr>
        <w:t>Si gustan continuamos con el punto número siete de esta orden del día y se refiere a la:</w:t>
      </w:r>
    </w:p>
    <w:p w:rsidR="00D74498" w:rsidRDefault="00D74498">
      <w:pPr>
        <w:jc w:val="both"/>
        <w:rPr>
          <w:noProof/>
          <w:lang w:eastAsia="es-MX"/>
        </w:rPr>
      </w:pPr>
    </w:p>
    <w:p w:rsidR="00D74498" w:rsidRDefault="00E068F1">
      <w:pPr>
        <w:jc w:val="both"/>
        <w:rPr>
          <w:rFonts w:ascii="Arial" w:eastAsiaTheme="minorEastAsia" w:hAnsi="Arial" w:cs="Arial"/>
          <w:b/>
          <w:i/>
          <w:sz w:val="20"/>
          <w:szCs w:val="20"/>
        </w:rPr>
      </w:pPr>
      <w:r>
        <w:rPr>
          <w:rFonts w:ascii="Arial" w:eastAsiaTheme="minorEastAsia" w:hAnsi="Arial" w:cs="Arial"/>
          <w:b/>
          <w:i/>
          <w:sz w:val="20"/>
          <w:szCs w:val="20"/>
        </w:rPr>
        <w:t>7.- Presentación de fallo del procedimiento de contratación por Licitación Pública con recurso Municipal.</w:t>
      </w:r>
    </w:p>
    <w:p w:rsidR="00D74498" w:rsidRDefault="00D74498">
      <w:pPr>
        <w:ind w:left="720"/>
        <w:contextualSpacing/>
        <w:rPr>
          <w:rFonts w:asciiTheme="minorHAnsi" w:eastAsiaTheme="minorEastAsia" w:hAnsiTheme="minorHAnsi" w:cstheme="majorHAnsi"/>
          <w:b/>
          <w:sz w:val="20"/>
          <w:szCs w:val="20"/>
        </w:rPr>
      </w:pPr>
    </w:p>
    <w:p w:rsidR="00D74498" w:rsidRDefault="00E068F1">
      <w:pPr>
        <w:contextualSpacing/>
        <w:rPr>
          <w:rFonts w:asciiTheme="minorHAnsi" w:eastAsiaTheme="minorEastAsia" w:hAnsiTheme="minorHAnsi" w:cstheme="majorHAnsi"/>
          <w:sz w:val="20"/>
          <w:szCs w:val="20"/>
        </w:rPr>
      </w:pPr>
      <w:r>
        <w:rPr>
          <w:rFonts w:ascii="Arial" w:hAnsi="Arial" w:cs="Arial"/>
          <w:b/>
          <w:sz w:val="20"/>
          <w:szCs w:val="20"/>
        </w:rPr>
        <w:t xml:space="preserve">Lic. Francis Bujaidar Ghoraichy: </w:t>
      </w:r>
      <w:r>
        <w:rPr>
          <w:rFonts w:ascii="Arial" w:hAnsi="Arial" w:cs="Arial"/>
          <w:sz w:val="20"/>
          <w:szCs w:val="20"/>
          <w:u w:val="single"/>
        </w:rPr>
        <w:t>Secretario si nos hace favor de comentar este punto por favor.</w:t>
      </w:r>
    </w:p>
    <w:p w:rsidR="00D74498" w:rsidRDefault="00D74498">
      <w:pPr>
        <w:ind w:left="720"/>
        <w:contextualSpacing/>
        <w:rPr>
          <w:rFonts w:asciiTheme="minorHAnsi" w:eastAsiaTheme="minorEastAsia" w:hAnsiTheme="minorHAnsi" w:cstheme="majorHAnsi"/>
          <w:b/>
          <w:sz w:val="20"/>
          <w:szCs w:val="20"/>
        </w:rPr>
      </w:pPr>
    </w:p>
    <w:p w:rsidR="00D74498" w:rsidRDefault="00E068F1">
      <w:pPr>
        <w:ind w:left="284"/>
        <w:contextualSpacing/>
        <w:jc w:val="center"/>
        <w:rPr>
          <w:rFonts w:asciiTheme="minorHAnsi" w:eastAsiaTheme="minorEastAsia" w:hAnsiTheme="minorHAnsi" w:cstheme="majorHAnsi"/>
          <w:b/>
          <w:sz w:val="22"/>
          <w:szCs w:val="20"/>
        </w:rPr>
      </w:pPr>
      <w:r>
        <w:rPr>
          <w:rFonts w:asciiTheme="minorHAnsi" w:eastAsiaTheme="minorEastAsia" w:hAnsiTheme="minorHAnsi" w:cstheme="majorHAnsi"/>
          <w:b/>
          <w:sz w:val="22"/>
          <w:szCs w:val="20"/>
        </w:rPr>
        <w:t>Fondo Recurso Municipal</w:t>
      </w:r>
    </w:p>
    <w:p w:rsidR="009963C8" w:rsidRDefault="009963C8">
      <w:pPr>
        <w:ind w:left="284"/>
        <w:contextualSpacing/>
        <w:jc w:val="center"/>
        <w:rPr>
          <w:rFonts w:asciiTheme="minorHAnsi" w:eastAsiaTheme="minorEastAsia" w:hAnsiTheme="minorHAnsi" w:cstheme="majorHAnsi"/>
          <w:b/>
          <w:sz w:val="20"/>
          <w:szCs w:val="20"/>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5983"/>
      </w:tblGrid>
      <w:tr w:rsidR="00D74498">
        <w:trPr>
          <w:jc w:val="center"/>
        </w:trPr>
        <w:tc>
          <w:tcPr>
            <w:tcW w:w="2948" w:type="dxa"/>
            <w:shd w:val="clear" w:color="auto" w:fill="A6A6A6"/>
          </w:tcPr>
          <w:p w:rsidR="00D74498" w:rsidRDefault="00E068F1">
            <w:pPr>
              <w:contextualSpacing/>
              <w:jc w:val="center"/>
              <w:rPr>
                <w:rFonts w:asciiTheme="minorHAnsi" w:eastAsiaTheme="minorEastAsia" w:hAnsiTheme="minorHAnsi" w:cs="Calibri Light"/>
                <w:b/>
                <w:color w:val="FFFFFF"/>
                <w:sz w:val="20"/>
                <w:szCs w:val="20"/>
              </w:rPr>
            </w:pPr>
            <w:r>
              <w:rPr>
                <w:rFonts w:asciiTheme="minorHAnsi" w:eastAsiaTheme="minorEastAsia" w:hAnsiTheme="minorHAnsi" w:cs="Calibri Light"/>
                <w:b/>
                <w:color w:val="FFFFFF"/>
                <w:sz w:val="20"/>
                <w:szCs w:val="20"/>
              </w:rPr>
              <w:t>NO. DE CONTRATO</w:t>
            </w:r>
          </w:p>
        </w:tc>
        <w:tc>
          <w:tcPr>
            <w:tcW w:w="5983" w:type="dxa"/>
            <w:shd w:val="clear" w:color="auto" w:fill="A6A6A6"/>
          </w:tcPr>
          <w:p w:rsidR="00D74498" w:rsidRDefault="00E068F1">
            <w:pPr>
              <w:contextualSpacing/>
              <w:jc w:val="center"/>
              <w:rPr>
                <w:rFonts w:asciiTheme="minorHAnsi" w:eastAsiaTheme="minorEastAsia" w:hAnsiTheme="minorHAnsi" w:cs="Calibri Light"/>
                <w:b/>
                <w:color w:val="FFFFFF"/>
                <w:sz w:val="20"/>
                <w:szCs w:val="20"/>
              </w:rPr>
            </w:pPr>
            <w:r>
              <w:rPr>
                <w:rFonts w:asciiTheme="minorHAnsi" w:eastAsiaTheme="minorEastAsia" w:hAnsiTheme="minorHAnsi" w:cs="Calibri Light"/>
                <w:b/>
                <w:color w:val="FFFFFF"/>
                <w:sz w:val="20"/>
                <w:szCs w:val="20"/>
              </w:rPr>
              <w:t>DESCRIPCIÓN DE LA OBRA</w:t>
            </w:r>
          </w:p>
        </w:tc>
      </w:tr>
      <w:tr w:rsidR="00D74498">
        <w:trPr>
          <w:jc w:val="center"/>
        </w:trPr>
        <w:tc>
          <w:tcPr>
            <w:tcW w:w="2948" w:type="dxa"/>
            <w:shd w:val="clear" w:color="auto" w:fill="auto"/>
            <w:vAlign w:val="center"/>
          </w:tcPr>
          <w:p w:rsidR="00D74498" w:rsidRDefault="00E068F1">
            <w:pPr>
              <w:contextualSpacing/>
              <w:jc w:val="center"/>
              <w:rPr>
                <w:rFonts w:asciiTheme="minorHAnsi" w:eastAsiaTheme="minorEastAsia" w:hAnsiTheme="minorHAnsi" w:cs="Calibri Light"/>
                <w:sz w:val="20"/>
                <w:szCs w:val="20"/>
                <w:lang w:val="en-US"/>
              </w:rPr>
            </w:pPr>
            <w:r>
              <w:rPr>
                <w:rFonts w:asciiTheme="minorHAnsi" w:eastAsiaTheme="minorEastAsia" w:hAnsiTheme="minorHAnsi" w:cs="Calibri Light"/>
                <w:sz w:val="20"/>
                <w:szCs w:val="20"/>
                <w:lang w:val="en-US"/>
              </w:rPr>
              <w:t>DOPI-MUN-CISZ-RM-LP-140-2016</w:t>
            </w:r>
          </w:p>
        </w:tc>
        <w:tc>
          <w:tcPr>
            <w:tcW w:w="5983" w:type="dxa"/>
            <w:shd w:val="clear" w:color="auto" w:fill="auto"/>
          </w:tcPr>
          <w:p w:rsidR="00D74498" w:rsidRDefault="00F3184A">
            <w:pPr>
              <w:contextualSpacing/>
              <w:jc w:val="both"/>
              <w:rPr>
                <w:rFonts w:asciiTheme="minorHAnsi" w:eastAsiaTheme="minorEastAsia" w:hAnsiTheme="minorHAnsi" w:cs="Calibri Light"/>
                <w:sz w:val="20"/>
                <w:szCs w:val="20"/>
              </w:rPr>
            </w:pPr>
            <w:r w:rsidRPr="00F3184A">
              <w:rPr>
                <w:rFonts w:asciiTheme="minorHAnsi" w:eastAsiaTheme="minorEastAsia" w:hAnsiTheme="minorHAnsi" w:cs="Calibri Light"/>
                <w:sz w:val="20"/>
                <w:szCs w:val="20"/>
              </w:rPr>
              <w:t>Estudios, Proyecto Ejecutivo, Construcción y Equipamiento del Centro Integral de Servicios del Municipio de Zapopan, Jalisco</w:t>
            </w:r>
            <w:r>
              <w:rPr>
                <w:rFonts w:asciiTheme="minorHAnsi" w:eastAsiaTheme="minorEastAsia" w:hAnsiTheme="minorHAnsi" w:cs="Calibri Light"/>
                <w:sz w:val="20"/>
                <w:szCs w:val="20"/>
              </w:rPr>
              <w:t>.</w:t>
            </w:r>
          </w:p>
        </w:tc>
      </w:tr>
    </w:tbl>
    <w:p w:rsidR="00D74498" w:rsidRDefault="00D74498">
      <w:pPr>
        <w:ind w:left="284"/>
        <w:contextualSpacing/>
        <w:jc w:val="both"/>
        <w:rPr>
          <w:rFonts w:ascii="Arial" w:eastAsiaTheme="minorEastAsia" w:hAnsi="Arial" w:cs="Arial"/>
          <w:b/>
          <w:sz w:val="20"/>
          <w:szCs w:val="20"/>
        </w:rPr>
      </w:pPr>
    </w:p>
    <w:p w:rsidR="00D74498" w:rsidRDefault="00E068F1">
      <w:pPr>
        <w:contextualSpacing/>
        <w:jc w:val="both"/>
        <w:rPr>
          <w:rFonts w:ascii="Arial" w:eastAsiaTheme="minorEastAsia" w:hAnsi="Arial" w:cs="Arial"/>
          <w:b/>
          <w:sz w:val="20"/>
          <w:szCs w:val="20"/>
          <w:u w:val="single"/>
        </w:rPr>
      </w:pPr>
      <w:r>
        <w:rPr>
          <w:rFonts w:ascii="Arial" w:eastAsiaTheme="minorEastAsia" w:hAnsi="Arial" w:cs="Arial"/>
          <w:b/>
          <w:sz w:val="20"/>
          <w:szCs w:val="20"/>
        </w:rPr>
        <w:t>Ing. David Miguel Zamora Bueno</w:t>
      </w:r>
      <w:r>
        <w:rPr>
          <w:rFonts w:ascii="Arial" w:eastAsiaTheme="minorEastAsia" w:hAnsi="Arial" w:cs="Arial"/>
          <w:sz w:val="20"/>
          <w:szCs w:val="20"/>
        </w:rPr>
        <w:t xml:space="preserve"> (Secretario Técnico</w:t>
      </w:r>
      <w:r>
        <w:rPr>
          <w:rFonts w:ascii="Arial" w:eastAsiaTheme="minorEastAsia" w:hAnsi="Arial" w:cs="Arial"/>
          <w:sz w:val="20"/>
          <w:szCs w:val="20"/>
          <w:u w:val="single"/>
        </w:rPr>
        <w:t xml:space="preserve">): la licitación es la número </w:t>
      </w:r>
      <w:r>
        <w:rPr>
          <w:rFonts w:ascii="Arial" w:eastAsiaTheme="minorEastAsia" w:hAnsi="Arial" w:cs="Arial"/>
          <w:b/>
          <w:sz w:val="20"/>
          <w:szCs w:val="20"/>
          <w:u w:val="single"/>
        </w:rPr>
        <w:t>DOPI-MUN-CISZ-RM-LP-140-2016</w:t>
      </w:r>
      <w:r>
        <w:rPr>
          <w:rFonts w:ascii="Arial" w:eastAsiaTheme="minorEastAsia" w:hAnsi="Arial" w:cs="Arial"/>
          <w:sz w:val="20"/>
          <w:szCs w:val="20"/>
          <w:u w:val="single"/>
        </w:rPr>
        <w:t xml:space="preserve">, que consiste en </w:t>
      </w:r>
      <w:r w:rsidR="00F3184A">
        <w:rPr>
          <w:rFonts w:ascii="Arial" w:eastAsiaTheme="minorEastAsia" w:hAnsi="Arial" w:cs="Arial"/>
          <w:b/>
          <w:sz w:val="20"/>
          <w:szCs w:val="20"/>
          <w:u w:val="single"/>
        </w:rPr>
        <w:t>Estudios, Proyecto E</w:t>
      </w:r>
      <w:r>
        <w:rPr>
          <w:rFonts w:ascii="Arial" w:eastAsiaTheme="minorEastAsia" w:hAnsi="Arial" w:cs="Arial"/>
          <w:b/>
          <w:sz w:val="20"/>
          <w:szCs w:val="20"/>
          <w:u w:val="single"/>
        </w:rPr>
        <w:t>jecutivo, Construcción y Equipamiento del Centro Integral de Servicios del Municipio de Zapopan Jalisco</w:t>
      </w:r>
      <w:r w:rsidR="00E05C94">
        <w:rPr>
          <w:rFonts w:ascii="Arial" w:eastAsiaTheme="minorEastAsia" w:hAnsi="Arial" w:cs="Arial"/>
          <w:b/>
          <w:sz w:val="20"/>
          <w:szCs w:val="20"/>
          <w:u w:val="single"/>
        </w:rPr>
        <w:t>,</w:t>
      </w:r>
      <w:r>
        <w:rPr>
          <w:rFonts w:ascii="Arial" w:eastAsiaTheme="minorEastAsia" w:hAnsi="Arial" w:cs="Arial"/>
          <w:b/>
          <w:sz w:val="20"/>
          <w:szCs w:val="20"/>
          <w:u w:val="single"/>
        </w:rPr>
        <w:t xml:space="preserve"> </w:t>
      </w:r>
      <w:r w:rsidRPr="00E05C94">
        <w:rPr>
          <w:rFonts w:ascii="Arial" w:eastAsiaTheme="minorEastAsia" w:hAnsi="Arial" w:cs="Arial"/>
          <w:sz w:val="20"/>
          <w:szCs w:val="20"/>
          <w:u w:val="single"/>
        </w:rPr>
        <w:t>a realizarse bajo el esquema</w:t>
      </w:r>
      <w:r>
        <w:rPr>
          <w:rFonts w:ascii="Arial" w:eastAsiaTheme="minorEastAsia" w:hAnsi="Arial" w:cs="Arial"/>
          <w:b/>
          <w:sz w:val="20"/>
          <w:szCs w:val="20"/>
          <w:u w:val="single"/>
        </w:rPr>
        <w:t xml:space="preserve"> de Obra Pública a precio alzado y tie</w:t>
      </w:r>
      <w:r w:rsidR="00E05C94">
        <w:rPr>
          <w:rFonts w:ascii="Arial" w:eastAsiaTheme="minorEastAsia" w:hAnsi="Arial" w:cs="Arial"/>
          <w:b/>
          <w:sz w:val="20"/>
          <w:szCs w:val="20"/>
          <w:u w:val="single"/>
        </w:rPr>
        <w:t xml:space="preserve">mpo determinado </w:t>
      </w:r>
      <w:r w:rsidR="00E05C94" w:rsidRPr="00E05C94">
        <w:rPr>
          <w:rFonts w:ascii="Arial" w:eastAsiaTheme="minorEastAsia" w:hAnsi="Arial" w:cs="Arial"/>
          <w:sz w:val="20"/>
          <w:szCs w:val="20"/>
          <w:u w:val="single"/>
        </w:rPr>
        <w:t>que comprende</w:t>
      </w:r>
      <w:r>
        <w:rPr>
          <w:rFonts w:ascii="Arial" w:eastAsiaTheme="minorEastAsia" w:hAnsi="Arial" w:cs="Arial"/>
          <w:b/>
          <w:sz w:val="20"/>
          <w:szCs w:val="20"/>
          <w:u w:val="single"/>
        </w:rPr>
        <w:t xml:space="preserve"> Estudios Diseño, Demolición, Proyecto, Construcción y Equipamiento.</w:t>
      </w:r>
    </w:p>
    <w:p w:rsidR="00D74498" w:rsidRDefault="00D74498">
      <w:pPr>
        <w:contextualSpacing/>
        <w:jc w:val="both"/>
        <w:rPr>
          <w:rFonts w:ascii="Arial" w:eastAsiaTheme="minorEastAsia" w:hAnsi="Arial" w:cs="Arial"/>
          <w:b/>
          <w:sz w:val="20"/>
          <w:szCs w:val="20"/>
          <w:u w:val="single"/>
        </w:rPr>
      </w:pPr>
    </w:p>
    <w:p w:rsidR="00D74498" w:rsidRDefault="00E068F1">
      <w:pPr>
        <w:contextualSpacing/>
        <w:jc w:val="both"/>
        <w:rPr>
          <w:rFonts w:ascii="Arial" w:eastAsiaTheme="minorEastAsia" w:hAnsi="Arial" w:cs="Arial"/>
          <w:sz w:val="20"/>
          <w:szCs w:val="20"/>
          <w:u w:val="single"/>
        </w:rPr>
      </w:pPr>
      <w:r>
        <w:rPr>
          <w:rFonts w:ascii="Arial" w:eastAsiaTheme="minorEastAsia" w:hAnsi="Arial" w:cs="Arial"/>
          <w:sz w:val="20"/>
          <w:szCs w:val="20"/>
          <w:u w:val="single"/>
        </w:rPr>
        <w:t xml:space="preserve">Esta licitación fue </w:t>
      </w:r>
      <w:r w:rsidR="00B759A6">
        <w:rPr>
          <w:rFonts w:ascii="Arial" w:eastAsiaTheme="minorEastAsia" w:hAnsi="Arial" w:cs="Arial"/>
          <w:sz w:val="20"/>
          <w:szCs w:val="20"/>
          <w:u w:val="single"/>
        </w:rPr>
        <w:t>suspendida el año pasado (2016)</w:t>
      </w:r>
      <w:r>
        <w:rPr>
          <w:rFonts w:ascii="Arial" w:eastAsiaTheme="minorEastAsia" w:hAnsi="Arial" w:cs="Arial"/>
          <w:sz w:val="20"/>
          <w:szCs w:val="20"/>
          <w:u w:val="single"/>
        </w:rPr>
        <w:t xml:space="preserve"> en esta misma Comisión, hasta que no fueran autorizadas la venta de terrenos para la construcción de este edificio y de su parque que es complementario. Para esta licitación se presentaron 3 empresas a licitar, la primera empresa se llama </w:t>
      </w:r>
      <w:r>
        <w:rPr>
          <w:rFonts w:ascii="Arial" w:eastAsiaTheme="minorEastAsia" w:hAnsi="Arial" w:cs="Arial"/>
          <w:b/>
          <w:sz w:val="20"/>
          <w:szCs w:val="20"/>
          <w:u w:val="single"/>
        </w:rPr>
        <w:t>Cinco Contemporánea, S.A. de C.V.,</w:t>
      </w:r>
      <w:r>
        <w:rPr>
          <w:rFonts w:ascii="Arial" w:eastAsiaTheme="minorEastAsia" w:hAnsi="Arial" w:cs="Arial"/>
          <w:sz w:val="20"/>
          <w:szCs w:val="20"/>
          <w:u w:val="single"/>
        </w:rPr>
        <w:t xml:space="preserve"> le pediría al </w:t>
      </w:r>
      <w:r>
        <w:rPr>
          <w:rFonts w:ascii="Arial" w:eastAsiaTheme="minorEastAsia" w:hAnsi="Arial" w:cs="Arial"/>
          <w:b/>
          <w:sz w:val="20"/>
          <w:szCs w:val="20"/>
          <w:u w:val="single"/>
        </w:rPr>
        <w:t>Ingeniero Salvador Hernández Jiménez Jefe de la Unidad de Estudios y Proyectos (Obras Públicas e Infraestructura)</w:t>
      </w:r>
      <w:r>
        <w:rPr>
          <w:rFonts w:ascii="Arial" w:eastAsiaTheme="minorEastAsia" w:hAnsi="Arial" w:cs="Arial"/>
          <w:sz w:val="20"/>
          <w:szCs w:val="20"/>
          <w:u w:val="single"/>
        </w:rPr>
        <w:t xml:space="preserve"> que fue lo que presentaba esta empresa para participar. Refiriéndonos al proyecto conceptual: es importante reiterar que el concepto como su nombre lo dice es a precio alzado y comprende todos los estudios, proyectos, construcción, demolición y equipamiento; esto lo reitero por la dudas y requerimiento de información que se ha estado haciendo y que del resultado de la aplicación del contrato y de la definición del proyecto ejecutivo que se va a realizar se desprenderán todos los tramites que se tengan que hacer, incluyendo estudios, incluso se desprende la misma autorización de la licencia de construcción que va en función de la definición ya del proyecto que se tenga que se va a ejecutar, obviamente ahí van incluidos cada uno de los estudios, si nos puedes platicar </w:t>
      </w:r>
      <w:r>
        <w:rPr>
          <w:rFonts w:ascii="Arial" w:eastAsiaTheme="minorEastAsia" w:hAnsi="Arial" w:cs="Arial"/>
          <w:b/>
          <w:sz w:val="20"/>
          <w:szCs w:val="20"/>
          <w:u w:val="single"/>
        </w:rPr>
        <w:t>Ing. Salvador Hernández Jiménez, lo que propuso esta empresa (Cinco Contemporánea, S.A. de C.V.).</w:t>
      </w:r>
    </w:p>
    <w:p w:rsidR="00D74498" w:rsidRDefault="00D74498">
      <w:pPr>
        <w:contextualSpacing/>
        <w:jc w:val="both"/>
        <w:rPr>
          <w:rFonts w:asciiTheme="minorHAnsi" w:eastAsiaTheme="minorEastAsia" w:hAnsiTheme="minorHAnsi" w:cstheme="majorHAnsi"/>
          <w:b/>
          <w:sz w:val="20"/>
          <w:szCs w:val="20"/>
        </w:rPr>
      </w:pPr>
    </w:p>
    <w:p w:rsidR="00D74498" w:rsidRDefault="00E068F1">
      <w:pPr>
        <w:contextualSpacing/>
        <w:jc w:val="both"/>
        <w:rPr>
          <w:rFonts w:ascii="Arial" w:eastAsiaTheme="minorEastAsia" w:hAnsi="Arial" w:cs="Arial"/>
          <w:sz w:val="20"/>
          <w:szCs w:val="20"/>
        </w:rPr>
      </w:pPr>
      <w:r>
        <w:rPr>
          <w:rFonts w:ascii="Arial" w:eastAsiaTheme="minorEastAsia" w:hAnsi="Arial" w:cs="Arial"/>
          <w:b/>
          <w:sz w:val="20"/>
          <w:szCs w:val="20"/>
        </w:rPr>
        <w:t>Ing. Salvador Hernández Jiménez,</w:t>
      </w:r>
      <w:r>
        <w:t xml:space="preserve"> </w:t>
      </w:r>
      <w:r>
        <w:rPr>
          <w:rFonts w:ascii="Arial" w:eastAsiaTheme="minorEastAsia" w:hAnsi="Arial" w:cs="Arial"/>
          <w:sz w:val="20"/>
          <w:szCs w:val="20"/>
        </w:rPr>
        <w:t>Jefe de la Unidad de Estudios y Proyectos</w:t>
      </w:r>
      <w:r>
        <w:rPr>
          <w:rFonts w:ascii="Arial" w:eastAsiaTheme="minorEastAsia" w:hAnsi="Arial" w:cs="Arial"/>
          <w:b/>
          <w:sz w:val="20"/>
          <w:szCs w:val="20"/>
        </w:rPr>
        <w:t>:</w:t>
      </w:r>
      <w:r>
        <w:rPr>
          <w:rFonts w:ascii="Arial" w:eastAsiaTheme="minorEastAsia" w:hAnsi="Arial" w:cs="Arial"/>
          <w:sz w:val="20"/>
          <w:szCs w:val="20"/>
        </w:rPr>
        <w:t xml:space="preserve"> </w:t>
      </w:r>
      <w:r>
        <w:rPr>
          <w:rFonts w:ascii="Arial" w:eastAsiaTheme="minorEastAsia" w:hAnsi="Arial" w:cs="Arial"/>
          <w:sz w:val="20"/>
          <w:szCs w:val="20"/>
          <w:u w:val="single"/>
        </w:rPr>
        <w:t>buenas tarde a todos los integrantes de esta Comisión antes quiero exponerles lo que se definió en las bases de la licitación, al principio de se tomaron en cuenta las necesidades de Zapopan en cuestión del Parque Central y dentro de ese parque el CISZ en las bases de licitación se definieron a partir de las necesidades entre otras cosas sobre los lugares del estacionamiento y espacios para los servidores públicos; como primera parte se definió de acuerdo a un polígono de 6,300 m</w:t>
      </w:r>
      <w:r>
        <w:rPr>
          <w:rFonts w:ascii="Arial" w:eastAsiaTheme="minorEastAsia" w:hAnsi="Arial" w:cs="Arial"/>
          <w:sz w:val="20"/>
          <w:szCs w:val="20"/>
          <w:u w:val="single"/>
          <w:vertAlign w:val="superscript"/>
        </w:rPr>
        <w:t xml:space="preserve">2  </w:t>
      </w:r>
      <w:r>
        <w:rPr>
          <w:rFonts w:ascii="Arial" w:eastAsiaTheme="minorEastAsia" w:hAnsi="Arial" w:cs="Arial"/>
          <w:sz w:val="20"/>
          <w:szCs w:val="20"/>
          <w:u w:val="single"/>
        </w:rPr>
        <w:t>para la definición de lo que es la plazoleta y un estacionamiento de la propia propuesta del edificio, para lo que es la pura estructura del edificio son 3,800 m</w:t>
      </w:r>
      <w:r>
        <w:rPr>
          <w:rFonts w:ascii="Arial" w:eastAsiaTheme="minorEastAsia" w:hAnsi="Arial" w:cs="Arial"/>
          <w:sz w:val="20"/>
          <w:szCs w:val="20"/>
          <w:u w:val="single"/>
          <w:vertAlign w:val="superscript"/>
        </w:rPr>
        <w:t xml:space="preserve">2  </w:t>
      </w:r>
      <w:r>
        <w:rPr>
          <w:rFonts w:ascii="Arial" w:eastAsiaTheme="minorEastAsia" w:hAnsi="Arial" w:cs="Arial"/>
          <w:sz w:val="20"/>
          <w:szCs w:val="20"/>
          <w:u w:val="single"/>
        </w:rPr>
        <w:t>y en total se tenían que definir 19,200 m</w:t>
      </w:r>
      <w:r>
        <w:rPr>
          <w:rFonts w:ascii="Arial" w:eastAsiaTheme="minorEastAsia" w:hAnsi="Arial" w:cs="Arial"/>
          <w:sz w:val="20"/>
          <w:szCs w:val="20"/>
          <w:u w:val="single"/>
          <w:vertAlign w:val="superscript"/>
        </w:rPr>
        <w:t xml:space="preserve">2  </w:t>
      </w:r>
      <w:r>
        <w:rPr>
          <w:rFonts w:ascii="Arial" w:eastAsiaTheme="minorEastAsia" w:hAnsi="Arial" w:cs="Arial"/>
          <w:sz w:val="20"/>
          <w:szCs w:val="20"/>
          <w:u w:val="single"/>
        </w:rPr>
        <w:t>para albergar a 2,825 trabajadores y en la planta baja 125 ventanillas al margen de ello también se solicitó que hubiera un espacio de estacionamiento para 900 vehículos.</w:t>
      </w:r>
    </w:p>
    <w:p w:rsidR="00D74498" w:rsidRDefault="00E068F1">
      <w:pPr>
        <w:contextualSpacing/>
        <w:jc w:val="both"/>
        <w:rPr>
          <w:rFonts w:ascii="Arial" w:eastAsiaTheme="minorEastAsia" w:hAnsi="Arial" w:cs="Arial"/>
          <w:b/>
          <w:sz w:val="20"/>
          <w:szCs w:val="20"/>
        </w:rPr>
      </w:pPr>
      <w:r>
        <w:rPr>
          <w:rFonts w:ascii="Arial" w:eastAsiaTheme="minorEastAsia" w:hAnsi="Arial" w:cs="Arial"/>
          <w:sz w:val="20"/>
          <w:szCs w:val="20"/>
        </w:rPr>
        <w:t xml:space="preserve"> </w:t>
      </w:r>
    </w:p>
    <w:p w:rsidR="00D74498" w:rsidRDefault="00E068F1">
      <w:pPr>
        <w:contextualSpacing/>
        <w:jc w:val="both"/>
        <w:rPr>
          <w:rFonts w:ascii="Arial" w:eastAsiaTheme="minorEastAsia" w:hAnsi="Arial" w:cs="Arial"/>
          <w:sz w:val="20"/>
          <w:szCs w:val="20"/>
        </w:rPr>
      </w:pPr>
      <w:r>
        <w:rPr>
          <w:rFonts w:ascii="Arial" w:eastAsiaTheme="minorEastAsia" w:hAnsi="Arial" w:cs="Arial"/>
          <w:b/>
          <w:sz w:val="20"/>
          <w:szCs w:val="20"/>
        </w:rPr>
        <w:t>Ing. David Miguel Zamora Bueno</w:t>
      </w:r>
      <w:r>
        <w:rPr>
          <w:rFonts w:ascii="Arial" w:eastAsiaTheme="minorEastAsia" w:hAnsi="Arial" w:cs="Arial"/>
          <w:sz w:val="20"/>
          <w:szCs w:val="20"/>
        </w:rPr>
        <w:t xml:space="preserve"> (Secretario Técnico</w:t>
      </w:r>
      <w:r>
        <w:rPr>
          <w:rFonts w:ascii="Arial" w:eastAsiaTheme="minorEastAsia" w:hAnsi="Arial" w:cs="Arial"/>
          <w:sz w:val="20"/>
          <w:szCs w:val="20"/>
          <w:u w:val="single"/>
        </w:rPr>
        <w:t xml:space="preserve">): son las propuestas que se presentaron en la licitación para quedar claros y la empresa </w:t>
      </w:r>
      <w:r>
        <w:rPr>
          <w:rFonts w:ascii="Arial" w:eastAsiaTheme="minorEastAsia" w:hAnsi="Arial" w:cs="Arial"/>
          <w:b/>
          <w:sz w:val="20"/>
          <w:szCs w:val="20"/>
          <w:u w:val="single"/>
        </w:rPr>
        <w:t>Cinco Contemporánea, S.A. de C.V.</w:t>
      </w:r>
      <w:r>
        <w:rPr>
          <w:rFonts w:ascii="Arial" w:eastAsiaTheme="minorEastAsia" w:hAnsi="Arial" w:cs="Arial"/>
          <w:sz w:val="20"/>
          <w:szCs w:val="20"/>
          <w:u w:val="single"/>
        </w:rPr>
        <w:t xml:space="preserve"> es una de las empresas participaron y que presentaron este proyecto que a continuación se presenta.</w:t>
      </w:r>
    </w:p>
    <w:p w:rsidR="00D74498" w:rsidRDefault="00D74498">
      <w:pPr>
        <w:contextualSpacing/>
        <w:jc w:val="both"/>
        <w:rPr>
          <w:rFonts w:asciiTheme="minorHAnsi" w:eastAsiaTheme="minorEastAsia" w:hAnsiTheme="minorHAnsi" w:cstheme="majorHAnsi"/>
          <w:b/>
          <w:sz w:val="20"/>
          <w:szCs w:val="20"/>
        </w:rPr>
      </w:pPr>
    </w:p>
    <w:p w:rsidR="00D74498" w:rsidRDefault="00E068F1">
      <w:pPr>
        <w:contextualSpacing/>
        <w:jc w:val="both"/>
        <w:rPr>
          <w:rFonts w:ascii="Arial" w:eastAsiaTheme="minorEastAsia" w:hAnsi="Arial" w:cs="Arial"/>
          <w:sz w:val="20"/>
          <w:szCs w:val="20"/>
          <w:u w:val="single"/>
        </w:rPr>
      </w:pPr>
      <w:r>
        <w:rPr>
          <w:rFonts w:ascii="Arial" w:eastAsiaTheme="minorEastAsia" w:hAnsi="Arial" w:cs="Arial"/>
          <w:b/>
          <w:sz w:val="20"/>
          <w:szCs w:val="20"/>
        </w:rPr>
        <w:lastRenderedPageBreak/>
        <w:t xml:space="preserve">Ing. Salvador Hernández Jiménez: </w:t>
      </w:r>
      <w:r>
        <w:rPr>
          <w:rFonts w:ascii="Arial" w:eastAsiaTheme="minorEastAsia" w:hAnsi="Arial" w:cs="Arial"/>
          <w:sz w:val="20"/>
          <w:szCs w:val="20"/>
          <w:u w:val="single"/>
        </w:rPr>
        <w:t>bajo el esquema de solicitud y como parte de la integración del corredor cultural del centro histórico se presentó un esquema que nosotros pedíamos como parte integral del proyecto, en esa parte del esquema arquitectónico ponían un modelo diferente al que nosotros solicitábamos inicialmente planteado, pero sin embargo cumplía con los requerimientos que nosotros pedíamos de las áreas disponibles de ese estacionamiento para el propio edificio y la zona que conecta al parque central.</w:t>
      </w:r>
    </w:p>
    <w:p w:rsidR="00D74498" w:rsidRDefault="00D74498">
      <w:pPr>
        <w:contextualSpacing/>
        <w:jc w:val="both"/>
        <w:rPr>
          <w:rFonts w:ascii="Arial" w:eastAsiaTheme="minorEastAsia" w:hAnsi="Arial" w:cs="Arial"/>
          <w:sz w:val="20"/>
          <w:szCs w:val="20"/>
          <w:u w:val="single"/>
        </w:rPr>
      </w:pPr>
    </w:p>
    <w:p w:rsidR="00D74498" w:rsidRDefault="00E068F1">
      <w:pPr>
        <w:contextualSpacing/>
        <w:jc w:val="both"/>
        <w:rPr>
          <w:rFonts w:ascii="Arial" w:eastAsiaTheme="minorEastAsia" w:hAnsi="Arial" w:cs="Arial"/>
          <w:sz w:val="20"/>
          <w:szCs w:val="20"/>
          <w:u w:val="single"/>
        </w:rPr>
      </w:pPr>
      <w:r>
        <w:rPr>
          <w:rFonts w:ascii="Arial" w:eastAsiaTheme="minorEastAsia" w:hAnsi="Arial" w:cs="Arial"/>
          <w:sz w:val="20"/>
          <w:szCs w:val="20"/>
        </w:rPr>
        <w:t xml:space="preserve">Aquí se presenta una zonificación de las plantas que consta de 3 módulos en aquí están definidos </w:t>
      </w:r>
      <w:proofErr w:type="gramStart"/>
      <w:r>
        <w:rPr>
          <w:rFonts w:ascii="Arial" w:eastAsiaTheme="minorEastAsia" w:hAnsi="Arial" w:cs="Arial"/>
          <w:sz w:val="20"/>
          <w:szCs w:val="20"/>
        </w:rPr>
        <w:t xml:space="preserve">los  </w:t>
      </w:r>
      <w:r>
        <w:rPr>
          <w:rFonts w:ascii="Arial" w:eastAsiaTheme="minorEastAsia" w:hAnsi="Arial" w:cs="Arial"/>
          <w:sz w:val="20"/>
          <w:szCs w:val="20"/>
          <w:u w:val="single"/>
        </w:rPr>
        <w:t>19,200</w:t>
      </w:r>
      <w:proofErr w:type="gramEnd"/>
      <w:r>
        <w:rPr>
          <w:rFonts w:ascii="Arial" w:eastAsiaTheme="minorEastAsia" w:hAnsi="Arial" w:cs="Arial"/>
          <w:sz w:val="20"/>
          <w:szCs w:val="20"/>
          <w:u w:val="single"/>
        </w:rPr>
        <w:t xml:space="preserve"> m</w:t>
      </w:r>
      <w:r>
        <w:rPr>
          <w:rFonts w:ascii="Arial" w:eastAsiaTheme="minorEastAsia" w:hAnsi="Arial" w:cs="Arial"/>
          <w:sz w:val="20"/>
          <w:szCs w:val="20"/>
          <w:u w:val="single"/>
          <w:vertAlign w:val="superscript"/>
        </w:rPr>
        <w:t xml:space="preserve">2   </w:t>
      </w:r>
      <w:r>
        <w:rPr>
          <w:rFonts w:ascii="Arial" w:eastAsiaTheme="minorEastAsia" w:hAnsi="Arial" w:cs="Arial"/>
          <w:sz w:val="20"/>
          <w:szCs w:val="20"/>
          <w:u w:val="single"/>
        </w:rPr>
        <w:t>para albergar a los trabajadores y la zona de estacionamiento además de la zona del parque central, se muestra un tema alzado para que nos de la dimensión y es precisamente en está huella donde se va a hacer el edificio, también están la zonas del parque, la zona de accesos y salidas de lo que es el edificio. También se presenta un esquema donde señala la zona de Blvd. Panamericano y a la zona principal del acceso al edificio, además es importante señalar una parte importante que se solicitó en las bases de licitación es el mobiliario, el mobiliario se debería de distribuirse entre las áreas de acuerdo al personal que requiera cada área y estaría en eso inmerso la capacidad que solicitamos de los 2,825 trabajadores.</w:t>
      </w:r>
    </w:p>
    <w:p w:rsidR="00D74498" w:rsidRDefault="00D74498">
      <w:pPr>
        <w:contextualSpacing/>
        <w:jc w:val="both"/>
        <w:rPr>
          <w:rFonts w:ascii="Arial" w:eastAsiaTheme="minorEastAsia" w:hAnsi="Arial" w:cs="Arial"/>
          <w:sz w:val="20"/>
          <w:szCs w:val="20"/>
          <w:u w:val="single"/>
        </w:rPr>
      </w:pPr>
    </w:p>
    <w:p w:rsidR="00D74498" w:rsidRDefault="00E068F1">
      <w:pPr>
        <w:contextualSpacing/>
        <w:jc w:val="both"/>
        <w:rPr>
          <w:rFonts w:asciiTheme="minorHAnsi" w:eastAsiaTheme="minorEastAsia" w:hAnsiTheme="minorHAnsi" w:cstheme="majorHAnsi"/>
          <w:sz w:val="20"/>
          <w:szCs w:val="20"/>
        </w:rPr>
      </w:pPr>
      <w:r>
        <w:rPr>
          <w:rFonts w:ascii="Arial" w:eastAsiaTheme="minorEastAsia" w:hAnsi="Arial" w:cs="Arial"/>
          <w:sz w:val="20"/>
          <w:szCs w:val="20"/>
          <w:u w:val="single"/>
        </w:rPr>
        <w:t>Aquí se presentan las áreas comunes como lo son los baños, y estacionamiento dentro del edificio y finalmente se presenta un esquema general de lo que es el proyecto arquitectónico al exterior de los de los 19,200 m</w:t>
      </w:r>
      <w:r>
        <w:rPr>
          <w:rFonts w:ascii="Arial" w:eastAsiaTheme="minorEastAsia" w:hAnsi="Arial" w:cs="Arial"/>
          <w:sz w:val="20"/>
          <w:szCs w:val="20"/>
          <w:u w:val="single"/>
          <w:vertAlign w:val="superscript"/>
        </w:rPr>
        <w:t xml:space="preserve">2 </w:t>
      </w:r>
      <w:r>
        <w:rPr>
          <w:rFonts w:ascii="Arial" w:eastAsiaTheme="minorEastAsia" w:hAnsi="Arial" w:cs="Arial"/>
          <w:sz w:val="20"/>
          <w:szCs w:val="20"/>
          <w:u w:val="single"/>
        </w:rPr>
        <w:t xml:space="preserve"> y zonas del interior como son la zona de ventanillas de servicio, sala de juntas, y una serie de esquema de mobiliario que cumplían de lo que necesitábamos de acuerdo a las capacidades está fúe la propuesta de la empresa Cinco Contemporánea, S.A. de C.V. que desde el punto de vista arquitectónico cumplía con lo que se les solicitó. </w:t>
      </w:r>
    </w:p>
    <w:p w:rsidR="00D74498" w:rsidRDefault="00D74498">
      <w:pPr>
        <w:contextualSpacing/>
        <w:jc w:val="both"/>
        <w:rPr>
          <w:rFonts w:asciiTheme="minorHAnsi" w:eastAsiaTheme="minorEastAsia" w:hAnsiTheme="minorHAnsi" w:cstheme="majorHAnsi"/>
          <w:b/>
          <w:sz w:val="20"/>
          <w:szCs w:val="20"/>
        </w:rPr>
      </w:pPr>
    </w:p>
    <w:p w:rsidR="00D74498" w:rsidRDefault="00E068F1">
      <w:pPr>
        <w:contextualSpacing/>
        <w:jc w:val="both"/>
        <w:rPr>
          <w:rFonts w:ascii="Arial" w:eastAsiaTheme="minorEastAsia" w:hAnsi="Arial" w:cs="Arial"/>
          <w:b/>
          <w:sz w:val="20"/>
          <w:szCs w:val="20"/>
          <w:u w:val="single"/>
        </w:rPr>
      </w:pPr>
      <w:r>
        <w:rPr>
          <w:rFonts w:ascii="Arial" w:eastAsiaTheme="minorEastAsia" w:hAnsi="Arial" w:cs="Arial"/>
          <w:b/>
          <w:sz w:val="20"/>
          <w:szCs w:val="20"/>
        </w:rPr>
        <w:t>Ing. David Miguel Zamora Bueno</w:t>
      </w:r>
      <w:r>
        <w:rPr>
          <w:rFonts w:ascii="Arial" w:eastAsiaTheme="minorEastAsia" w:hAnsi="Arial" w:cs="Arial"/>
          <w:sz w:val="20"/>
          <w:szCs w:val="20"/>
        </w:rPr>
        <w:t xml:space="preserve"> (Secretario Técnico</w:t>
      </w:r>
      <w:r>
        <w:rPr>
          <w:rFonts w:ascii="Arial" w:eastAsiaTheme="minorEastAsia" w:hAnsi="Arial" w:cs="Arial"/>
          <w:sz w:val="20"/>
          <w:szCs w:val="20"/>
          <w:u w:val="single"/>
        </w:rPr>
        <w:t xml:space="preserve">): la siguiente es una propuesta de la empresa </w:t>
      </w:r>
      <w:r>
        <w:rPr>
          <w:rFonts w:ascii="Arial" w:eastAsiaTheme="minorEastAsia" w:hAnsi="Arial" w:cs="Arial"/>
          <w:b/>
          <w:sz w:val="20"/>
          <w:szCs w:val="20"/>
          <w:u w:val="single"/>
        </w:rPr>
        <w:t>Constructora San Sebastián, S.A. de C.V en asociación en participación con la empresa Desarrolladores Verde Vallarta, S.A. de C.V.</w:t>
      </w:r>
    </w:p>
    <w:p w:rsidR="00D74498" w:rsidRDefault="00D74498">
      <w:pPr>
        <w:contextualSpacing/>
        <w:jc w:val="both"/>
        <w:rPr>
          <w:rFonts w:asciiTheme="minorHAnsi" w:eastAsiaTheme="minorEastAsia" w:hAnsiTheme="minorHAnsi" w:cstheme="majorHAnsi"/>
          <w:b/>
          <w:sz w:val="20"/>
          <w:szCs w:val="20"/>
        </w:rPr>
      </w:pPr>
    </w:p>
    <w:p w:rsidR="00D74498" w:rsidRDefault="00E068F1">
      <w:pPr>
        <w:contextualSpacing/>
        <w:jc w:val="both"/>
        <w:rPr>
          <w:rFonts w:ascii="Arial" w:eastAsiaTheme="minorEastAsia" w:hAnsi="Arial" w:cs="Arial"/>
          <w:sz w:val="20"/>
          <w:szCs w:val="20"/>
          <w:u w:val="single"/>
        </w:rPr>
      </w:pPr>
      <w:r>
        <w:rPr>
          <w:rFonts w:ascii="Arial" w:eastAsiaTheme="minorEastAsia" w:hAnsi="Arial" w:cs="Arial"/>
          <w:b/>
          <w:sz w:val="20"/>
          <w:szCs w:val="20"/>
        </w:rPr>
        <w:t xml:space="preserve">Ingeniero Salvador Hernández: </w:t>
      </w:r>
      <w:r>
        <w:rPr>
          <w:rFonts w:ascii="Arial" w:eastAsiaTheme="minorEastAsia" w:hAnsi="Arial" w:cs="Arial"/>
          <w:sz w:val="20"/>
          <w:szCs w:val="20"/>
          <w:u w:val="single"/>
        </w:rPr>
        <w:t>aquí al igual que el ejemplo anterior, presenta un esquema diferente sobre el arreglo de las edificaciones, pero cumple también con lo solicitado en las bases sobre las áreas, el acceso al edificio y la zona del parque. Sé presenta un esquema del desarrollo de cada uno de los niveles y la propuesta que originalmente se dio al principio en las bases con 5 niveles para albergar a los 2,825 trabajadores, aquí se muestra una distribución de los niveles y se ven módulos de información de las áreas comunes dentro del edificio.</w:t>
      </w:r>
    </w:p>
    <w:p w:rsidR="00D74498" w:rsidRDefault="00D74498">
      <w:pPr>
        <w:contextualSpacing/>
        <w:jc w:val="both"/>
        <w:rPr>
          <w:rFonts w:ascii="Arial" w:eastAsiaTheme="minorEastAsia" w:hAnsi="Arial" w:cs="Arial"/>
          <w:sz w:val="20"/>
          <w:szCs w:val="20"/>
          <w:u w:val="single"/>
        </w:rPr>
      </w:pPr>
    </w:p>
    <w:p w:rsidR="00D74498" w:rsidRDefault="00E068F1">
      <w:pPr>
        <w:contextualSpacing/>
        <w:jc w:val="both"/>
        <w:rPr>
          <w:rFonts w:ascii="Arial" w:eastAsiaTheme="minorEastAsia" w:hAnsi="Arial" w:cs="Arial"/>
          <w:sz w:val="20"/>
          <w:szCs w:val="20"/>
          <w:u w:val="single"/>
        </w:rPr>
      </w:pPr>
      <w:r>
        <w:rPr>
          <w:rFonts w:ascii="Arial" w:eastAsiaTheme="minorEastAsia" w:hAnsi="Arial" w:cs="Arial"/>
          <w:sz w:val="20"/>
          <w:szCs w:val="20"/>
          <w:u w:val="single"/>
        </w:rPr>
        <w:t>Y también algo que solicitamos en las bases dentro del edificio es la sala del pleno del Ayuntamiento de Zapopan que tuviera capacidad para 225 personas. Aquí se muestra otro esquema de lo que es la plaza y el arreglo integral del edificio.</w:t>
      </w:r>
    </w:p>
    <w:p w:rsidR="00D74498" w:rsidRDefault="00D74498">
      <w:pPr>
        <w:contextualSpacing/>
        <w:jc w:val="both"/>
        <w:rPr>
          <w:rFonts w:ascii="Arial" w:eastAsiaTheme="minorEastAsia" w:hAnsi="Arial" w:cs="Arial"/>
          <w:sz w:val="20"/>
          <w:szCs w:val="20"/>
          <w:u w:val="single"/>
        </w:rPr>
      </w:pPr>
    </w:p>
    <w:p w:rsidR="00D74498" w:rsidRDefault="00E068F1">
      <w:pPr>
        <w:contextualSpacing/>
        <w:jc w:val="both"/>
        <w:rPr>
          <w:rFonts w:ascii="Arial" w:eastAsiaTheme="minorEastAsia" w:hAnsi="Arial" w:cs="Arial"/>
          <w:sz w:val="20"/>
          <w:szCs w:val="20"/>
          <w:u w:val="single"/>
        </w:rPr>
      </w:pPr>
      <w:r>
        <w:rPr>
          <w:rFonts w:ascii="Arial" w:eastAsiaTheme="minorEastAsia" w:hAnsi="Arial" w:cs="Arial"/>
          <w:sz w:val="20"/>
          <w:szCs w:val="20"/>
          <w:u w:val="single"/>
        </w:rPr>
        <w:t>A continuación se detallan cada uno de los espacios de los niveles del edificio y como se distribuiría en cuestión del mobiliario que es lo que sé propone en esta licitación.</w:t>
      </w:r>
    </w:p>
    <w:p w:rsidR="00D74498" w:rsidRDefault="00D74498">
      <w:pPr>
        <w:contextualSpacing/>
        <w:jc w:val="both"/>
        <w:rPr>
          <w:rFonts w:ascii="Arial" w:eastAsiaTheme="minorEastAsia" w:hAnsi="Arial" w:cs="Arial"/>
          <w:sz w:val="20"/>
          <w:szCs w:val="20"/>
          <w:u w:val="single"/>
        </w:rPr>
      </w:pPr>
    </w:p>
    <w:p w:rsidR="00D74498" w:rsidRDefault="00E068F1">
      <w:pPr>
        <w:contextualSpacing/>
        <w:jc w:val="both"/>
        <w:rPr>
          <w:rFonts w:ascii="Arial" w:eastAsiaTheme="minorEastAsia" w:hAnsi="Arial" w:cs="Arial"/>
          <w:sz w:val="20"/>
          <w:szCs w:val="20"/>
          <w:u w:val="single"/>
        </w:rPr>
      </w:pPr>
      <w:r>
        <w:rPr>
          <w:rFonts w:ascii="Arial" w:eastAsiaTheme="minorEastAsia" w:hAnsi="Arial" w:cs="Arial"/>
          <w:sz w:val="20"/>
          <w:szCs w:val="20"/>
          <w:u w:val="single"/>
        </w:rPr>
        <w:t>Se muestra una zona de ventanillas con mobiliario dentro del edificio. Áreas de espera como sitios de información y áreas de espera. Aquí también lo que se necesitaba son las 125 zonas para servicio de ventanillas.</w:t>
      </w:r>
    </w:p>
    <w:p w:rsidR="00D74498" w:rsidRDefault="00D74498">
      <w:pPr>
        <w:contextualSpacing/>
        <w:jc w:val="both"/>
        <w:rPr>
          <w:rFonts w:ascii="Arial" w:eastAsiaTheme="minorEastAsia" w:hAnsi="Arial" w:cs="Arial"/>
          <w:sz w:val="20"/>
          <w:szCs w:val="20"/>
          <w:u w:val="single"/>
        </w:rPr>
      </w:pPr>
    </w:p>
    <w:p w:rsidR="00D74498" w:rsidRDefault="00E068F1">
      <w:pPr>
        <w:contextualSpacing/>
        <w:jc w:val="both"/>
        <w:rPr>
          <w:rFonts w:ascii="Arial" w:eastAsiaTheme="minorEastAsia" w:hAnsi="Arial" w:cs="Arial"/>
          <w:sz w:val="20"/>
          <w:szCs w:val="20"/>
          <w:u w:val="single"/>
        </w:rPr>
      </w:pPr>
      <w:r>
        <w:rPr>
          <w:rFonts w:ascii="Arial" w:eastAsiaTheme="minorEastAsia" w:hAnsi="Arial" w:cs="Arial"/>
          <w:sz w:val="20"/>
          <w:szCs w:val="20"/>
          <w:u w:val="single"/>
        </w:rPr>
        <w:t xml:space="preserve">En general esta propuesta también con otro esquema arquitectónico diferente cumplía con lo que se le solicito en las bases en cuanto a las capacidades. </w:t>
      </w:r>
    </w:p>
    <w:p w:rsidR="00D74498" w:rsidRDefault="00D74498">
      <w:pPr>
        <w:contextualSpacing/>
        <w:jc w:val="both"/>
        <w:rPr>
          <w:rFonts w:ascii="Arial" w:eastAsiaTheme="minorEastAsia" w:hAnsi="Arial" w:cs="Arial"/>
          <w:sz w:val="20"/>
          <w:szCs w:val="20"/>
          <w:u w:val="single"/>
        </w:rPr>
      </w:pPr>
    </w:p>
    <w:p w:rsidR="00D74498" w:rsidRDefault="00E068F1">
      <w:pPr>
        <w:contextualSpacing/>
        <w:jc w:val="both"/>
        <w:rPr>
          <w:rFonts w:ascii="Arial" w:eastAsiaTheme="minorEastAsia" w:hAnsi="Arial" w:cs="Arial"/>
          <w:b/>
          <w:sz w:val="20"/>
          <w:szCs w:val="20"/>
          <w:u w:val="single"/>
        </w:rPr>
      </w:pPr>
      <w:r>
        <w:rPr>
          <w:rFonts w:ascii="Arial" w:eastAsiaTheme="minorEastAsia" w:hAnsi="Arial" w:cs="Arial"/>
          <w:b/>
          <w:sz w:val="20"/>
          <w:szCs w:val="20"/>
        </w:rPr>
        <w:lastRenderedPageBreak/>
        <w:t>Ing. David Miguel Zamora Bueno</w:t>
      </w:r>
      <w:r>
        <w:rPr>
          <w:rFonts w:ascii="Arial" w:eastAsiaTheme="minorEastAsia" w:hAnsi="Arial" w:cs="Arial"/>
          <w:sz w:val="20"/>
          <w:szCs w:val="20"/>
        </w:rPr>
        <w:t xml:space="preserve"> (Secretario Técnico</w:t>
      </w:r>
      <w:r>
        <w:rPr>
          <w:rFonts w:ascii="Arial" w:eastAsiaTheme="minorEastAsia" w:hAnsi="Arial" w:cs="Arial"/>
          <w:sz w:val="20"/>
          <w:szCs w:val="20"/>
          <w:u w:val="single"/>
        </w:rPr>
        <w:t xml:space="preserve">): hubo una tercera empresa que participó y se trata de las empresa </w:t>
      </w:r>
      <w:r>
        <w:rPr>
          <w:rFonts w:ascii="Arial" w:eastAsiaTheme="minorEastAsia" w:hAnsi="Arial" w:cs="Arial"/>
          <w:b/>
          <w:sz w:val="20"/>
          <w:szCs w:val="20"/>
          <w:u w:val="single"/>
        </w:rPr>
        <w:t>CGV Inversiones, S.A. de C.V., en asociación en participación con la empresa Sistema de Occidente Integrales y Desarrollo, S.A. de C.V.</w:t>
      </w:r>
    </w:p>
    <w:p w:rsidR="00D74498" w:rsidRDefault="00D74498">
      <w:pPr>
        <w:contextualSpacing/>
        <w:jc w:val="both"/>
        <w:rPr>
          <w:rFonts w:ascii="Arial" w:eastAsiaTheme="minorEastAsia" w:hAnsi="Arial" w:cs="Arial"/>
          <w:b/>
          <w:sz w:val="20"/>
          <w:szCs w:val="20"/>
        </w:rPr>
      </w:pPr>
    </w:p>
    <w:p w:rsidR="00D74498" w:rsidRDefault="00E068F1">
      <w:pPr>
        <w:contextualSpacing/>
        <w:jc w:val="both"/>
        <w:rPr>
          <w:rFonts w:ascii="Arial" w:eastAsiaTheme="minorEastAsia" w:hAnsi="Arial" w:cs="Arial"/>
          <w:sz w:val="20"/>
          <w:szCs w:val="20"/>
          <w:u w:val="single"/>
        </w:rPr>
      </w:pPr>
      <w:r>
        <w:rPr>
          <w:rFonts w:ascii="Arial" w:eastAsiaTheme="minorEastAsia" w:hAnsi="Arial" w:cs="Arial"/>
          <w:b/>
          <w:sz w:val="20"/>
          <w:szCs w:val="20"/>
        </w:rPr>
        <w:t xml:space="preserve">Ingeniero Salvador Hernández: </w:t>
      </w:r>
      <w:r>
        <w:rPr>
          <w:rFonts w:ascii="Arial" w:eastAsiaTheme="minorEastAsia" w:hAnsi="Arial" w:cs="Arial"/>
          <w:sz w:val="20"/>
          <w:szCs w:val="20"/>
          <w:u w:val="single"/>
        </w:rPr>
        <w:t>aquí el proyecto arquitectónico como lo verán es similar en cuanto al espacio aunque la distribución varíe en cuanto al espacio de los módulos de cada una de las zonas alberga cada uno de los espacios de la distribución dentro del entorno en la movilidad mixta que se pretende y lo que es cada uno de los pisos que conforman el edificio, como lo decía hace un momento con la capacidad que se requirió para espacio de vehículos y espacios para los trabajadores.</w:t>
      </w:r>
    </w:p>
    <w:p w:rsidR="00D74498" w:rsidRDefault="00D74498">
      <w:pPr>
        <w:contextualSpacing/>
        <w:jc w:val="both"/>
        <w:rPr>
          <w:rFonts w:ascii="Arial" w:eastAsiaTheme="minorEastAsia" w:hAnsi="Arial" w:cs="Arial"/>
          <w:sz w:val="20"/>
          <w:szCs w:val="20"/>
          <w:u w:val="single"/>
        </w:rPr>
      </w:pPr>
    </w:p>
    <w:p w:rsidR="00D74498" w:rsidRDefault="00E068F1">
      <w:pPr>
        <w:contextualSpacing/>
        <w:jc w:val="both"/>
        <w:rPr>
          <w:rFonts w:ascii="Arial" w:eastAsiaTheme="minorEastAsia" w:hAnsi="Arial" w:cs="Arial"/>
          <w:sz w:val="20"/>
          <w:szCs w:val="20"/>
          <w:u w:val="single"/>
        </w:rPr>
      </w:pPr>
      <w:r>
        <w:rPr>
          <w:rFonts w:ascii="Arial" w:eastAsiaTheme="minorEastAsia" w:hAnsi="Arial" w:cs="Arial"/>
          <w:sz w:val="20"/>
          <w:szCs w:val="20"/>
          <w:u w:val="single"/>
        </w:rPr>
        <w:t>Aquí se muestra como detallan un poco más, como quedarían los espacios y la parte de las zonas de cada nivel del edificio y tendría obviamente los servicios que serían baños, áreas comunes y las áreas propias para el personal.</w:t>
      </w:r>
    </w:p>
    <w:p w:rsidR="00D74498" w:rsidRDefault="00D74498">
      <w:pPr>
        <w:contextualSpacing/>
        <w:jc w:val="both"/>
        <w:rPr>
          <w:rFonts w:ascii="Arial" w:eastAsiaTheme="minorEastAsia" w:hAnsi="Arial" w:cs="Arial"/>
          <w:sz w:val="20"/>
          <w:szCs w:val="20"/>
          <w:u w:val="single"/>
        </w:rPr>
      </w:pPr>
    </w:p>
    <w:p w:rsidR="00D74498" w:rsidRDefault="00E068F1">
      <w:pPr>
        <w:contextualSpacing/>
        <w:jc w:val="both"/>
        <w:rPr>
          <w:rFonts w:ascii="Arial" w:eastAsiaTheme="minorEastAsia" w:hAnsi="Arial" w:cs="Arial"/>
          <w:sz w:val="20"/>
          <w:szCs w:val="20"/>
          <w:u w:val="single"/>
        </w:rPr>
      </w:pPr>
      <w:r>
        <w:rPr>
          <w:rFonts w:ascii="Arial" w:eastAsiaTheme="minorEastAsia" w:hAnsi="Arial" w:cs="Arial"/>
          <w:sz w:val="20"/>
          <w:szCs w:val="20"/>
          <w:u w:val="single"/>
        </w:rPr>
        <w:t>Aquí se muestra un esquema global de cómo sería la estructura, la topografía y la arquitectura del edificio qu</w:t>
      </w:r>
      <w:r w:rsidR="005406AF">
        <w:rPr>
          <w:rFonts w:ascii="Arial" w:eastAsiaTheme="minorEastAsia" w:hAnsi="Arial" w:cs="Arial"/>
          <w:sz w:val="20"/>
          <w:szCs w:val="20"/>
          <w:u w:val="single"/>
        </w:rPr>
        <w:t>e</w:t>
      </w:r>
      <w:r>
        <w:rPr>
          <w:rFonts w:ascii="Arial" w:eastAsiaTheme="minorEastAsia" w:hAnsi="Arial" w:cs="Arial"/>
          <w:sz w:val="20"/>
          <w:szCs w:val="20"/>
          <w:u w:val="single"/>
        </w:rPr>
        <w:t xml:space="preserve"> sería en un solo modulo, con accesos en la parte de la vialidad de Blvd. Panamericano, de lo que es Av. Juan Pablo II o Prolongación Laureles.</w:t>
      </w:r>
    </w:p>
    <w:p w:rsidR="00D74498" w:rsidRDefault="00D74498">
      <w:pPr>
        <w:contextualSpacing/>
        <w:jc w:val="both"/>
        <w:rPr>
          <w:rFonts w:ascii="Arial" w:eastAsiaTheme="minorEastAsia" w:hAnsi="Arial" w:cs="Arial"/>
          <w:sz w:val="20"/>
          <w:szCs w:val="20"/>
          <w:u w:val="single"/>
        </w:rPr>
      </w:pPr>
    </w:p>
    <w:p w:rsidR="00D74498" w:rsidRDefault="00E068F1">
      <w:pPr>
        <w:contextualSpacing/>
        <w:jc w:val="both"/>
        <w:rPr>
          <w:rFonts w:ascii="Arial" w:eastAsiaTheme="minorEastAsia" w:hAnsi="Arial" w:cs="Arial"/>
          <w:sz w:val="20"/>
          <w:szCs w:val="20"/>
          <w:u w:val="single"/>
        </w:rPr>
      </w:pPr>
      <w:r>
        <w:rPr>
          <w:rFonts w:ascii="Arial" w:eastAsiaTheme="minorEastAsia" w:hAnsi="Arial" w:cs="Arial"/>
          <w:sz w:val="20"/>
          <w:szCs w:val="20"/>
          <w:u w:val="single"/>
        </w:rPr>
        <w:t>Aquí se muestra como asemejan un corte donde se pueden observar 3 niveles de estacionamiento para albergar a los 900 vehículos y la zona de oficinas y la parte alta que sería la sala del pleno del ayuntamiento de Zapopan.</w:t>
      </w:r>
    </w:p>
    <w:p w:rsidR="00D74498" w:rsidRDefault="00D74498">
      <w:pPr>
        <w:contextualSpacing/>
        <w:jc w:val="both"/>
        <w:rPr>
          <w:rFonts w:ascii="Arial" w:eastAsiaTheme="minorEastAsia" w:hAnsi="Arial" w:cs="Arial"/>
          <w:sz w:val="20"/>
          <w:szCs w:val="20"/>
          <w:u w:val="single"/>
        </w:rPr>
      </w:pPr>
    </w:p>
    <w:p w:rsidR="00D74498" w:rsidRDefault="00E068F1">
      <w:pPr>
        <w:contextualSpacing/>
        <w:jc w:val="both"/>
        <w:rPr>
          <w:rFonts w:ascii="Arial" w:eastAsiaTheme="minorEastAsia" w:hAnsi="Arial" w:cs="Arial"/>
          <w:sz w:val="20"/>
          <w:szCs w:val="20"/>
          <w:u w:val="single"/>
        </w:rPr>
      </w:pPr>
      <w:r>
        <w:rPr>
          <w:rFonts w:ascii="Arial" w:eastAsiaTheme="minorEastAsia" w:hAnsi="Arial" w:cs="Arial"/>
          <w:sz w:val="20"/>
          <w:szCs w:val="20"/>
          <w:u w:val="single"/>
        </w:rPr>
        <w:t xml:space="preserve">Aquí se presenta un esquema visto desde Boulevard Panamericano del acceso que tendría por Boulevard Panamericano, una escala del arquitectónico. Aquí se observa una zona de información dentro del mismo edificio, </w:t>
      </w:r>
    </w:p>
    <w:p w:rsidR="00D74498" w:rsidRDefault="00D74498">
      <w:pPr>
        <w:contextualSpacing/>
        <w:jc w:val="both"/>
        <w:rPr>
          <w:rFonts w:ascii="Arial" w:eastAsiaTheme="minorEastAsia" w:hAnsi="Arial" w:cs="Arial"/>
          <w:sz w:val="20"/>
          <w:szCs w:val="20"/>
          <w:u w:val="single"/>
        </w:rPr>
      </w:pPr>
    </w:p>
    <w:p w:rsidR="00D74498" w:rsidRDefault="00E068F1">
      <w:pPr>
        <w:contextualSpacing/>
        <w:jc w:val="both"/>
        <w:rPr>
          <w:rFonts w:ascii="Arial" w:eastAsiaTheme="minorEastAsia" w:hAnsi="Arial" w:cs="Arial"/>
          <w:sz w:val="20"/>
          <w:szCs w:val="20"/>
          <w:u w:val="single"/>
        </w:rPr>
      </w:pPr>
      <w:r>
        <w:rPr>
          <w:rFonts w:ascii="Arial" w:eastAsiaTheme="minorEastAsia" w:hAnsi="Arial" w:cs="Arial"/>
          <w:sz w:val="20"/>
          <w:szCs w:val="20"/>
          <w:u w:val="single"/>
        </w:rPr>
        <w:t>Aquí con un doble nivel se pretende tener lo que son las 125 zonas de servicio de ventanillas y aquí para personal itinerante o de personal que atiende directamente al público en una zona en un segundo nivel dentro de la misma primera planta (planta baja) esto que se muestra es el acceso principal, la plazoleta principal vista por lo que es la Av. Juan Pablo II o Pról. Laureles.</w:t>
      </w:r>
    </w:p>
    <w:p w:rsidR="00D74498" w:rsidRDefault="00D74498">
      <w:pPr>
        <w:contextualSpacing/>
        <w:jc w:val="both"/>
        <w:rPr>
          <w:rFonts w:ascii="Arial" w:eastAsiaTheme="minorEastAsia" w:hAnsi="Arial" w:cs="Arial"/>
          <w:sz w:val="20"/>
          <w:szCs w:val="20"/>
          <w:u w:val="single"/>
        </w:rPr>
      </w:pPr>
    </w:p>
    <w:p w:rsidR="00D74498" w:rsidRDefault="00E068F1">
      <w:pPr>
        <w:contextualSpacing/>
        <w:jc w:val="both"/>
        <w:rPr>
          <w:rFonts w:ascii="Arial" w:eastAsiaTheme="minorEastAsia" w:hAnsi="Arial" w:cs="Arial"/>
          <w:sz w:val="20"/>
          <w:szCs w:val="20"/>
          <w:u w:val="single"/>
        </w:rPr>
      </w:pPr>
      <w:r>
        <w:rPr>
          <w:rFonts w:ascii="Arial" w:eastAsiaTheme="minorEastAsia" w:hAnsi="Arial" w:cs="Arial"/>
          <w:sz w:val="20"/>
          <w:szCs w:val="20"/>
          <w:u w:val="single"/>
        </w:rPr>
        <w:t xml:space="preserve">La zona que intercomunica el nivel número 4 con la sala de Regidores, con la Sala del pleno a través de unas escaleras manuales. El mobiliario que se pretende igualmente que los anteriores para la emisión de espacios, si se dan cuenta los espacio los pretenden acomodar de diferente forma pero al fin y al cabo cumple con lo que solicitamos en cuanto a capacidades y la Sala del Pleno que ellos ponen en un esquema digamos formal y ya conocido y a la vez hacer que la misma sala del pleno tenga una doble función para que no únicamente tenga la visión de tener reuniones cada se realice el pleno, sino tener reuniones más comunes con otro tipo de esquemas. Al igual que las demás esta empresa </w:t>
      </w:r>
      <w:r w:rsidR="00F2080C">
        <w:rPr>
          <w:rFonts w:ascii="Arial" w:eastAsiaTheme="minorEastAsia" w:hAnsi="Arial" w:cs="Arial"/>
          <w:sz w:val="20"/>
          <w:szCs w:val="20"/>
          <w:u w:val="single"/>
        </w:rPr>
        <w:t>también</w:t>
      </w:r>
      <w:r>
        <w:rPr>
          <w:rFonts w:ascii="Arial" w:eastAsiaTheme="minorEastAsia" w:hAnsi="Arial" w:cs="Arial"/>
          <w:sz w:val="20"/>
          <w:szCs w:val="20"/>
          <w:u w:val="single"/>
        </w:rPr>
        <w:t xml:space="preserve"> cumple con lo que se solicitó en cuanto a capacidades y áreas disponibles.</w:t>
      </w:r>
    </w:p>
    <w:p w:rsidR="00D74498" w:rsidRDefault="00D74498">
      <w:pPr>
        <w:contextualSpacing/>
        <w:jc w:val="both"/>
        <w:rPr>
          <w:rFonts w:ascii="Arial" w:eastAsiaTheme="minorEastAsia" w:hAnsi="Arial" w:cs="Arial"/>
          <w:sz w:val="20"/>
          <w:szCs w:val="20"/>
          <w:u w:val="single"/>
        </w:rPr>
      </w:pPr>
    </w:p>
    <w:p w:rsidR="00D74498" w:rsidRDefault="00E068F1">
      <w:pPr>
        <w:contextualSpacing/>
        <w:jc w:val="both"/>
        <w:rPr>
          <w:rFonts w:ascii="Arial" w:eastAsiaTheme="minorEastAsia" w:hAnsi="Arial" w:cs="Arial"/>
          <w:sz w:val="20"/>
          <w:szCs w:val="20"/>
          <w:u w:val="single"/>
        </w:rPr>
      </w:pPr>
      <w:r>
        <w:rPr>
          <w:rFonts w:ascii="Arial" w:eastAsiaTheme="minorEastAsia" w:hAnsi="Arial" w:cs="Arial"/>
          <w:sz w:val="20"/>
          <w:szCs w:val="20"/>
          <w:u w:val="single"/>
        </w:rPr>
        <w:t xml:space="preserve"> </w:t>
      </w:r>
      <w:r>
        <w:rPr>
          <w:rFonts w:ascii="Arial" w:eastAsiaTheme="minorEastAsia" w:hAnsi="Arial" w:cs="Arial"/>
          <w:b/>
          <w:sz w:val="20"/>
          <w:szCs w:val="20"/>
        </w:rPr>
        <w:t>Ing. David Miguel Zamora Bueno</w:t>
      </w:r>
      <w:r>
        <w:rPr>
          <w:rFonts w:ascii="Arial" w:eastAsiaTheme="minorEastAsia" w:hAnsi="Arial" w:cs="Arial"/>
          <w:sz w:val="20"/>
          <w:szCs w:val="20"/>
        </w:rPr>
        <w:t xml:space="preserve"> (Secretario Técnico</w:t>
      </w:r>
      <w:r>
        <w:rPr>
          <w:rFonts w:ascii="Arial" w:eastAsiaTheme="minorEastAsia" w:hAnsi="Arial" w:cs="Arial"/>
          <w:sz w:val="20"/>
          <w:szCs w:val="20"/>
          <w:u w:val="single"/>
        </w:rPr>
        <w:t xml:space="preserve">): de acuerdo con las bases lo primero que se revisó es fueron todas las propuestas, los ante proyectos técnicos, que propusieron las empresas, es importante precisar que si se asigna a “A, B o C” estrictamente se va a hacer en las condiciones que ellos mismos propusieron, hay que recordar que están incluidos todos los estudios y hay que revisar las áreas que se van, los acomodos, de acuerdo con lo que proporcione el área de administración para ya llegar así a un proyecto ejecutivo que obviamente que este se podrá en consenso aquí en la mesa de esta Comisión y en otras áreas para ya tener definido y ya proceder a su construcción. Esto sin antes obtener la Licencia de Construcción y todos los permisos necesarios que marca la normatividad; es importante que nosotros como Municipio en esta caso </w:t>
      </w:r>
      <w:r>
        <w:rPr>
          <w:rFonts w:ascii="Arial" w:eastAsiaTheme="minorEastAsia" w:hAnsi="Arial" w:cs="Arial"/>
          <w:b/>
          <w:sz w:val="20"/>
          <w:szCs w:val="20"/>
          <w:u w:val="single"/>
        </w:rPr>
        <w:t>como representante de la autoridad estoy totalmente obligado a cumplir con todos los ordenamientos que marcan las diferentes Legislaciones.</w:t>
      </w:r>
    </w:p>
    <w:p w:rsidR="00D74498" w:rsidRDefault="00D74498">
      <w:pPr>
        <w:contextualSpacing/>
        <w:jc w:val="both"/>
        <w:rPr>
          <w:rFonts w:ascii="Arial" w:eastAsiaTheme="minorEastAsia" w:hAnsi="Arial" w:cs="Arial"/>
          <w:b/>
          <w:sz w:val="20"/>
          <w:szCs w:val="20"/>
          <w:u w:val="single"/>
        </w:rPr>
      </w:pPr>
    </w:p>
    <w:p w:rsidR="00D74498" w:rsidRDefault="00E068F1">
      <w:pPr>
        <w:contextualSpacing/>
        <w:jc w:val="both"/>
        <w:rPr>
          <w:rFonts w:ascii="Arial" w:eastAsiaTheme="minorEastAsia" w:hAnsi="Arial" w:cs="Arial"/>
          <w:sz w:val="20"/>
          <w:szCs w:val="20"/>
          <w:u w:val="single"/>
        </w:rPr>
      </w:pPr>
      <w:r>
        <w:rPr>
          <w:rFonts w:ascii="Arial" w:eastAsiaTheme="minorEastAsia" w:hAnsi="Arial" w:cs="Arial"/>
          <w:sz w:val="20"/>
          <w:szCs w:val="20"/>
          <w:u w:val="single"/>
        </w:rPr>
        <w:lastRenderedPageBreak/>
        <w:t>Una vez que se pasó, que los esquemas que se presentaban con sus anteproyectos eran viables se procedió al análisis ya financiero de las propuestas, es importante comentarles que las condiciones con las que se realizó la convocatoria y en las bases de licitación se aprobaron en esta Comisión no se ha cambiado por los comentarios que había que eran otras bases diferentes, las condiciones son exactamente las mismas, no hay nuevas bases, no hay nuevos estudios de financiamiento, es un contrato tradicional a precio alzado en el cual los recursos municipales se va a estar pagando como se avance en cada una de las partidas en que produjeron.</w:t>
      </w:r>
    </w:p>
    <w:p w:rsidR="00D74498" w:rsidRDefault="00D74498">
      <w:pPr>
        <w:contextualSpacing/>
        <w:jc w:val="both"/>
        <w:rPr>
          <w:rFonts w:ascii="Arial" w:eastAsiaTheme="minorEastAsia" w:hAnsi="Arial" w:cs="Arial"/>
          <w:sz w:val="20"/>
          <w:szCs w:val="20"/>
          <w:u w:val="single"/>
        </w:rPr>
      </w:pPr>
    </w:p>
    <w:p w:rsidR="00D74498" w:rsidRDefault="00E068F1">
      <w:pPr>
        <w:contextualSpacing/>
        <w:jc w:val="both"/>
        <w:rPr>
          <w:rFonts w:ascii="Arial" w:eastAsiaTheme="minorEastAsia" w:hAnsi="Arial" w:cs="Arial"/>
          <w:sz w:val="20"/>
          <w:szCs w:val="20"/>
          <w:u w:val="single"/>
        </w:rPr>
      </w:pPr>
      <w:r>
        <w:rPr>
          <w:rFonts w:ascii="Arial" w:eastAsiaTheme="minorEastAsia" w:hAnsi="Arial" w:cs="Arial"/>
          <w:sz w:val="20"/>
          <w:szCs w:val="20"/>
          <w:u w:val="single"/>
        </w:rPr>
        <w:t>Estas son las partidas que se presentaron, vamos a describir las principales.</w:t>
      </w:r>
    </w:p>
    <w:p w:rsidR="00D74498" w:rsidRDefault="00D74498">
      <w:pPr>
        <w:contextualSpacing/>
        <w:jc w:val="both"/>
        <w:rPr>
          <w:rFonts w:ascii="Arial" w:eastAsiaTheme="minorEastAsia" w:hAnsi="Arial" w:cs="Arial"/>
          <w:sz w:val="20"/>
          <w:szCs w:val="20"/>
          <w:u w:val="single"/>
        </w:rPr>
      </w:pPr>
    </w:p>
    <w:p w:rsidR="00D74498" w:rsidRDefault="00E068F1">
      <w:pPr>
        <w:ind w:left="-709"/>
        <w:contextualSpacing/>
        <w:jc w:val="center"/>
        <w:rPr>
          <w:rFonts w:ascii="Arial" w:eastAsiaTheme="minorEastAsia" w:hAnsi="Arial" w:cs="Arial"/>
          <w:sz w:val="20"/>
          <w:szCs w:val="20"/>
          <w:u w:val="single"/>
        </w:rPr>
      </w:pPr>
      <w:r>
        <w:rPr>
          <w:rFonts w:eastAsiaTheme="minorEastAsia"/>
          <w:noProof/>
          <w:lang w:eastAsia="es-MX"/>
        </w:rPr>
        <w:drawing>
          <wp:inline distT="0" distB="0" distL="0" distR="0" wp14:anchorId="41D0D1E2" wp14:editId="0310A698">
            <wp:extent cx="6835607" cy="3381375"/>
            <wp:effectExtent l="0" t="0" r="381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0949" cy="3388964"/>
                    </a:xfrm>
                    <a:prstGeom prst="rect">
                      <a:avLst/>
                    </a:prstGeom>
                    <a:noFill/>
                    <a:ln>
                      <a:noFill/>
                    </a:ln>
                  </pic:spPr>
                </pic:pic>
              </a:graphicData>
            </a:graphic>
          </wp:inline>
        </w:drawing>
      </w:r>
    </w:p>
    <w:p w:rsidR="00D74498" w:rsidRDefault="00D74498">
      <w:pPr>
        <w:contextualSpacing/>
        <w:jc w:val="both"/>
        <w:rPr>
          <w:rFonts w:ascii="Arial" w:eastAsiaTheme="minorEastAsia" w:hAnsi="Arial" w:cs="Arial"/>
          <w:sz w:val="20"/>
          <w:szCs w:val="20"/>
          <w:u w:val="single"/>
        </w:rPr>
      </w:pPr>
    </w:p>
    <w:p w:rsidR="00D74498" w:rsidRDefault="00E068F1">
      <w:pPr>
        <w:contextualSpacing/>
        <w:jc w:val="both"/>
        <w:rPr>
          <w:rFonts w:ascii="Arial" w:eastAsiaTheme="minorEastAsia" w:hAnsi="Arial" w:cs="Arial"/>
          <w:sz w:val="20"/>
          <w:szCs w:val="20"/>
          <w:u w:val="single"/>
        </w:rPr>
      </w:pPr>
      <w:r>
        <w:rPr>
          <w:rFonts w:ascii="Arial" w:eastAsiaTheme="minorEastAsia" w:hAnsi="Arial" w:cs="Arial"/>
          <w:sz w:val="20"/>
          <w:szCs w:val="20"/>
          <w:u w:val="single"/>
        </w:rPr>
        <w:t xml:space="preserve">Respecto a los estudios que son los proyectos, en el caso de la empresa </w:t>
      </w:r>
      <w:r>
        <w:rPr>
          <w:rFonts w:ascii="Arial" w:eastAsiaTheme="minorEastAsia" w:hAnsi="Arial" w:cs="Arial"/>
          <w:b/>
          <w:sz w:val="20"/>
          <w:szCs w:val="20"/>
          <w:u w:val="single"/>
        </w:rPr>
        <w:t xml:space="preserve">Constructora San </w:t>
      </w:r>
      <w:r w:rsidR="00F2080C">
        <w:rPr>
          <w:rFonts w:ascii="Arial" w:eastAsiaTheme="minorEastAsia" w:hAnsi="Arial" w:cs="Arial"/>
          <w:b/>
          <w:sz w:val="20"/>
          <w:szCs w:val="20"/>
          <w:u w:val="single"/>
        </w:rPr>
        <w:t>Sebastián</w:t>
      </w:r>
      <w:r>
        <w:rPr>
          <w:rFonts w:ascii="Arial" w:eastAsiaTheme="minorEastAsia" w:hAnsi="Arial" w:cs="Arial"/>
          <w:b/>
          <w:sz w:val="20"/>
          <w:szCs w:val="20"/>
          <w:u w:val="single"/>
        </w:rPr>
        <w:t>, S.A. de C.V.</w:t>
      </w:r>
      <w:r>
        <w:rPr>
          <w:rFonts w:ascii="Arial" w:eastAsiaTheme="minorEastAsia" w:hAnsi="Arial" w:cs="Arial"/>
          <w:sz w:val="20"/>
          <w:szCs w:val="20"/>
          <w:u w:val="single"/>
        </w:rPr>
        <w:t xml:space="preserve"> </w:t>
      </w:r>
      <w:r>
        <w:rPr>
          <w:rFonts w:ascii="Arial" w:eastAsiaTheme="minorEastAsia" w:hAnsi="Arial" w:cs="Arial"/>
          <w:b/>
          <w:sz w:val="20"/>
          <w:szCs w:val="20"/>
          <w:u w:val="single"/>
        </w:rPr>
        <w:t xml:space="preserve">en asociación en participación con la empresa Desarrolladores Verde Vallarta, S.A. de C.V. </w:t>
      </w:r>
      <w:r>
        <w:rPr>
          <w:rFonts w:ascii="Arial" w:eastAsiaTheme="minorEastAsia" w:hAnsi="Arial" w:cs="Arial"/>
          <w:sz w:val="20"/>
          <w:szCs w:val="20"/>
          <w:u w:val="single"/>
        </w:rPr>
        <w:t xml:space="preserve">tiene un importe de $5´429,166.05 pesos. Para el caso de la empresa </w:t>
      </w:r>
      <w:r>
        <w:rPr>
          <w:rFonts w:ascii="Arial" w:eastAsiaTheme="minorEastAsia" w:hAnsi="Arial" w:cs="Arial"/>
          <w:b/>
          <w:sz w:val="20"/>
          <w:szCs w:val="20"/>
          <w:u w:val="single"/>
        </w:rPr>
        <w:t>Cinco Construcciones, S.A. de C.V.,</w:t>
      </w:r>
      <w:r>
        <w:rPr>
          <w:rFonts w:ascii="Arial" w:eastAsiaTheme="minorEastAsia" w:hAnsi="Arial" w:cs="Arial"/>
          <w:sz w:val="20"/>
          <w:szCs w:val="20"/>
          <w:u w:val="single"/>
        </w:rPr>
        <w:t xml:space="preserve"> tiene en este rubro un importe de $6´893,610.64 pesos y la siguiente empresa </w:t>
      </w:r>
      <w:r>
        <w:rPr>
          <w:rFonts w:ascii="Arial" w:eastAsiaTheme="minorEastAsia" w:hAnsi="Arial" w:cs="Arial"/>
          <w:b/>
          <w:sz w:val="20"/>
          <w:szCs w:val="20"/>
          <w:u w:val="single"/>
        </w:rPr>
        <w:t>CGV Inversiones, S.A. de C.V.</w:t>
      </w:r>
      <w:r>
        <w:rPr>
          <w:rFonts w:ascii="Arial" w:eastAsiaTheme="minorEastAsia" w:hAnsi="Arial" w:cs="Arial"/>
          <w:b/>
          <w:sz w:val="20"/>
          <w:szCs w:val="20"/>
        </w:rPr>
        <w:t xml:space="preserve"> </w:t>
      </w:r>
      <w:r>
        <w:rPr>
          <w:rFonts w:ascii="Arial" w:eastAsiaTheme="minorEastAsia" w:hAnsi="Arial" w:cs="Arial"/>
          <w:b/>
          <w:sz w:val="20"/>
          <w:szCs w:val="20"/>
          <w:u w:val="single"/>
        </w:rPr>
        <w:t>en asociación en participación con la empresa Sistema de Occidente Integrales y Desarrollo, S.A. de C.V.</w:t>
      </w:r>
      <w:proofErr w:type="gramStart"/>
      <w:r>
        <w:rPr>
          <w:rFonts w:ascii="Arial" w:eastAsiaTheme="minorEastAsia" w:hAnsi="Arial" w:cs="Arial"/>
          <w:b/>
          <w:sz w:val="20"/>
          <w:szCs w:val="20"/>
          <w:u w:val="single"/>
        </w:rPr>
        <w:t xml:space="preserve">, </w:t>
      </w:r>
      <w:r>
        <w:rPr>
          <w:rFonts w:ascii="Arial" w:eastAsiaTheme="minorEastAsia" w:hAnsi="Arial" w:cs="Arial"/>
          <w:sz w:val="20"/>
          <w:szCs w:val="20"/>
          <w:u w:val="single"/>
        </w:rPr>
        <w:t xml:space="preserve"> presenta</w:t>
      </w:r>
      <w:proofErr w:type="gramEnd"/>
      <w:r>
        <w:rPr>
          <w:rFonts w:ascii="Arial" w:eastAsiaTheme="minorEastAsia" w:hAnsi="Arial" w:cs="Arial"/>
          <w:sz w:val="20"/>
          <w:szCs w:val="20"/>
          <w:u w:val="single"/>
        </w:rPr>
        <w:t xml:space="preserve"> un importe de $10´554,850.53 pesos, y que hay una diferencia sustancial con el presupuesto que la Dirección de Obras Públicas elaboró.</w:t>
      </w:r>
    </w:p>
    <w:p w:rsidR="00D74498" w:rsidRDefault="00D74498">
      <w:pPr>
        <w:contextualSpacing/>
        <w:jc w:val="both"/>
        <w:rPr>
          <w:rFonts w:ascii="Arial" w:eastAsiaTheme="minorEastAsia" w:hAnsi="Arial" w:cs="Arial"/>
          <w:sz w:val="20"/>
          <w:szCs w:val="20"/>
          <w:u w:val="single"/>
        </w:rPr>
      </w:pPr>
    </w:p>
    <w:p w:rsidR="00D74498" w:rsidRDefault="00E068F1">
      <w:pPr>
        <w:contextualSpacing/>
        <w:jc w:val="both"/>
        <w:rPr>
          <w:rFonts w:ascii="Arial" w:eastAsiaTheme="minorEastAsia" w:hAnsi="Arial" w:cs="Arial"/>
          <w:sz w:val="20"/>
          <w:szCs w:val="20"/>
          <w:u w:val="single"/>
        </w:rPr>
      </w:pPr>
      <w:r>
        <w:rPr>
          <w:rFonts w:ascii="Arial" w:eastAsiaTheme="minorEastAsia" w:hAnsi="Arial" w:cs="Arial"/>
          <w:sz w:val="20"/>
          <w:szCs w:val="20"/>
          <w:u w:val="single"/>
        </w:rPr>
        <w:t>Si nos vamos a la parte principal del edificio, el siguiente rubro, que es sí esta es la parte de la construcción del propio edificio, vale la pena comentarles antes de seguir con este detalle que cuando se licitó en Diciembre la conceptualización del parque no estaba definida a como quedo posteriormente después de la socialización que se realizó a las diferentes Cámaras y Colegios, la licitación ampara únicamente 6,344, m</w:t>
      </w:r>
      <w:r>
        <w:rPr>
          <w:rFonts w:ascii="Arial" w:eastAsiaTheme="minorEastAsia" w:hAnsi="Arial" w:cs="Arial"/>
          <w:sz w:val="20"/>
          <w:szCs w:val="20"/>
          <w:u w:val="single"/>
          <w:vertAlign w:val="superscript"/>
        </w:rPr>
        <w:t xml:space="preserve">2 </w:t>
      </w:r>
      <w:r>
        <w:rPr>
          <w:rFonts w:ascii="Arial" w:eastAsiaTheme="minorEastAsia" w:hAnsi="Arial" w:cs="Arial"/>
          <w:sz w:val="20"/>
          <w:szCs w:val="20"/>
          <w:u w:val="single"/>
        </w:rPr>
        <w:t xml:space="preserve"> que es la huella del edificio más 7,154 m</w:t>
      </w:r>
      <w:r>
        <w:rPr>
          <w:rFonts w:ascii="Arial" w:eastAsiaTheme="minorEastAsia" w:hAnsi="Arial" w:cs="Arial"/>
          <w:sz w:val="20"/>
          <w:szCs w:val="20"/>
          <w:u w:val="single"/>
          <w:vertAlign w:val="superscript"/>
        </w:rPr>
        <w:t xml:space="preserve">2  </w:t>
      </w:r>
      <w:r>
        <w:rPr>
          <w:rFonts w:ascii="Arial" w:eastAsiaTheme="minorEastAsia" w:hAnsi="Arial" w:cs="Arial"/>
          <w:sz w:val="20"/>
          <w:szCs w:val="20"/>
          <w:u w:val="single"/>
        </w:rPr>
        <w:t>que corresponde a área de parque en suma serían 13,498 m</w:t>
      </w:r>
      <w:r>
        <w:rPr>
          <w:rFonts w:ascii="Arial" w:eastAsiaTheme="minorEastAsia" w:hAnsi="Arial" w:cs="Arial"/>
          <w:sz w:val="20"/>
          <w:szCs w:val="20"/>
          <w:u w:val="single"/>
          <w:vertAlign w:val="superscript"/>
        </w:rPr>
        <w:t xml:space="preserve">2 </w:t>
      </w:r>
      <w:r>
        <w:rPr>
          <w:rFonts w:ascii="Arial" w:eastAsiaTheme="minorEastAsia" w:hAnsi="Arial" w:cs="Arial"/>
          <w:sz w:val="20"/>
          <w:szCs w:val="20"/>
          <w:u w:val="single"/>
        </w:rPr>
        <w:t xml:space="preserve"> de los 47,000 que tiene todo el predio, por eso en la autorización que se tiene por parte de Cabildo se menciona que se continuara con esta licitación y se previera la siguiente licitación que es la parte complementaria del parque.</w:t>
      </w:r>
    </w:p>
    <w:p w:rsidR="00D74498" w:rsidRDefault="00D74498">
      <w:pPr>
        <w:contextualSpacing/>
        <w:jc w:val="both"/>
        <w:rPr>
          <w:rFonts w:ascii="Arial" w:eastAsiaTheme="minorEastAsia" w:hAnsi="Arial" w:cs="Arial"/>
          <w:sz w:val="20"/>
          <w:szCs w:val="20"/>
          <w:u w:val="single"/>
        </w:rPr>
      </w:pPr>
    </w:p>
    <w:p w:rsidR="00D74498" w:rsidRDefault="00E068F1">
      <w:pPr>
        <w:contextualSpacing/>
        <w:jc w:val="both"/>
        <w:rPr>
          <w:rFonts w:ascii="Arial" w:eastAsiaTheme="minorEastAsia" w:hAnsi="Arial" w:cs="Arial"/>
          <w:sz w:val="20"/>
          <w:szCs w:val="20"/>
          <w:u w:val="single"/>
        </w:rPr>
      </w:pPr>
      <w:r>
        <w:rPr>
          <w:rFonts w:ascii="Arial" w:eastAsiaTheme="minorEastAsia" w:hAnsi="Arial" w:cs="Arial"/>
          <w:sz w:val="20"/>
          <w:szCs w:val="20"/>
          <w:u w:val="single"/>
        </w:rPr>
        <w:lastRenderedPageBreak/>
        <w:t>Bueno para la construcción del edificio es la siguiente partida: Construcción del CISZ.</w:t>
      </w:r>
    </w:p>
    <w:p w:rsidR="00D74498" w:rsidRDefault="00D74498">
      <w:pPr>
        <w:contextualSpacing/>
        <w:jc w:val="both"/>
        <w:rPr>
          <w:rFonts w:ascii="Arial" w:eastAsiaTheme="minorEastAsia" w:hAnsi="Arial" w:cs="Arial"/>
          <w:sz w:val="20"/>
          <w:szCs w:val="20"/>
          <w:u w:val="single"/>
        </w:rPr>
      </w:pPr>
    </w:p>
    <w:p w:rsidR="00D74498" w:rsidRDefault="00E068F1">
      <w:pPr>
        <w:contextualSpacing/>
        <w:jc w:val="both"/>
        <w:rPr>
          <w:rFonts w:ascii="Arial" w:eastAsiaTheme="minorEastAsia" w:hAnsi="Arial" w:cs="Arial"/>
          <w:sz w:val="20"/>
          <w:szCs w:val="20"/>
          <w:u w:val="single"/>
        </w:rPr>
      </w:pPr>
      <w:r>
        <w:rPr>
          <w:rFonts w:ascii="Arial" w:eastAsiaTheme="minorEastAsia" w:hAnsi="Arial" w:cs="Arial"/>
          <w:sz w:val="20"/>
          <w:szCs w:val="20"/>
          <w:u w:val="single"/>
        </w:rPr>
        <w:t xml:space="preserve">Aquí se muestran los totales por ejemplo de la Empresa </w:t>
      </w:r>
      <w:r>
        <w:rPr>
          <w:rFonts w:ascii="Arial" w:eastAsiaTheme="minorEastAsia" w:hAnsi="Arial" w:cs="Arial"/>
          <w:b/>
          <w:sz w:val="20"/>
          <w:szCs w:val="20"/>
          <w:u w:val="single"/>
        </w:rPr>
        <w:t xml:space="preserve">Constructora San </w:t>
      </w:r>
      <w:r w:rsidR="00F2080C">
        <w:rPr>
          <w:rFonts w:ascii="Arial" w:eastAsiaTheme="minorEastAsia" w:hAnsi="Arial" w:cs="Arial"/>
          <w:b/>
          <w:sz w:val="20"/>
          <w:szCs w:val="20"/>
          <w:u w:val="single"/>
        </w:rPr>
        <w:t>Sebastián</w:t>
      </w:r>
      <w:r>
        <w:rPr>
          <w:rFonts w:ascii="Arial" w:eastAsiaTheme="minorEastAsia" w:hAnsi="Arial" w:cs="Arial"/>
          <w:b/>
          <w:sz w:val="20"/>
          <w:szCs w:val="20"/>
          <w:u w:val="single"/>
        </w:rPr>
        <w:t xml:space="preserve">, S.A. de C.V. en asociación en participación con la empresa Desarrolladores Verde Vallarta, S.A. de C.V. </w:t>
      </w:r>
      <w:r>
        <w:rPr>
          <w:rFonts w:ascii="Arial" w:eastAsiaTheme="minorEastAsia" w:hAnsi="Arial" w:cs="Arial"/>
          <w:sz w:val="20"/>
          <w:szCs w:val="20"/>
          <w:u w:val="single"/>
        </w:rPr>
        <w:t xml:space="preserve">tiene un importe de $328´000,000 millones aproximadamente, la empresa </w:t>
      </w:r>
      <w:r>
        <w:rPr>
          <w:rFonts w:ascii="Arial" w:eastAsiaTheme="minorEastAsia" w:hAnsi="Arial" w:cs="Arial"/>
          <w:b/>
          <w:sz w:val="20"/>
          <w:szCs w:val="20"/>
          <w:u w:val="single"/>
        </w:rPr>
        <w:t>Cinco Contemporánea, S.A. de C.V.</w:t>
      </w:r>
      <w:r>
        <w:rPr>
          <w:rFonts w:ascii="Arial" w:eastAsiaTheme="minorEastAsia" w:hAnsi="Arial" w:cs="Arial"/>
          <w:sz w:val="20"/>
          <w:szCs w:val="20"/>
          <w:u w:val="single"/>
        </w:rPr>
        <w:t xml:space="preserve"> propone un importe de $333´000,000 millones de pesos aproximadamente y por último la empresa  </w:t>
      </w:r>
      <w:r>
        <w:rPr>
          <w:rFonts w:ascii="Arial" w:eastAsiaTheme="minorEastAsia" w:hAnsi="Arial" w:cs="Arial"/>
          <w:b/>
          <w:sz w:val="20"/>
          <w:szCs w:val="20"/>
          <w:u w:val="single"/>
        </w:rPr>
        <w:t xml:space="preserve">CGV Inversiones, S.A. de C.V., en asociación en participación con la empresa Sistema de Occidente Integrales y Desarrollo, S.A. de C.V., </w:t>
      </w:r>
      <w:r>
        <w:rPr>
          <w:rFonts w:ascii="Arial" w:eastAsiaTheme="minorEastAsia" w:hAnsi="Arial" w:cs="Arial"/>
          <w:sz w:val="20"/>
          <w:szCs w:val="20"/>
          <w:u w:val="single"/>
        </w:rPr>
        <w:t xml:space="preserve">propone un importe en este rubro de $281´000,000 millones aproximadamente con esto que es el grueso de la obra hasta el último de los proponentes me refiero al costo hace elegible al presupuesto que se había elaborado por parte de la Dirección de Obras Públicas. </w:t>
      </w:r>
    </w:p>
    <w:p w:rsidR="00D74498" w:rsidRDefault="00D74498">
      <w:pPr>
        <w:contextualSpacing/>
        <w:jc w:val="both"/>
        <w:rPr>
          <w:rFonts w:ascii="Arial" w:eastAsiaTheme="minorEastAsia" w:hAnsi="Arial" w:cs="Arial"/>
          <w:sz w:val="20"/>
          <w:szCs w:val="20"/>
          <w:u w:val="single"/>
        </w:rPr>
      </w:pPr>
    </w:p>
    <w:p w:rsidR="00D74498" w:rsidRDefault="00D74498">
      <w:pPr>
        <w:contextualSpacing/>
        <w:jc w:val="both"/>
        <w:rPr>
          <w:rFonts w:ascii="Arial" w:eastAsiaTheme="minorEastAsia" w:hAnsi="Arial" w:cs="Arial"/>
          <w:sz w:val="20"/>
          <w:szCs w:val="20"/>
          <w:u w:val="single"/>
        </w:rPr>
      </w:pPr>
    </w:p>
    <w:p w:rsidR="00D74498" w:rsidRDefault="00E068F1">
      <w:pPr>
        <w:ind w:left="-709"/>
        <w:contextualSpacing/>
        <w:jc w:val="both"/>
        <w:rPr>
          <w:rFonts w:ascii="Arial" w:eastAsiaTheme="minorEastAsia" w:hAnsi="Arial" w:cs="Arial"/>
          <w:sz w:val="20"/>
          <w:szCs w:val="20"/>
          <w:u w:val="single"/>
        </w:rPr>
      </w:pPr>
      <w:r>
        <w:rPr>
          <w:rFonts w:eastAsiaTheme="minorEastAsia"/>
          <w:noProof/>
          <w:lang w:eastAsia="es-MX"/>
        </w:rPr>
        <w:drawing>
          <wp:inline distT="0" distB="0" distL="0" distR="0" wp14:anchorId="30D3C061" wp14:editId="468814B1">
            <wp:extent cx="6686550" cy="35623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87254" cy="3562725"/>
                    </a:xfrm>
                    <a:prstGeom prst="rect">
                      <a:avLst/>
                    </a:prstGeom>
                    <a:noFill/>
                    <a:ln>
                      <a:noFill/>
                    </a:ln>
                  </pic:spPr>
                </pic:pic>
              </a:graphicData>
            </a:graphic>
          </wp:inline>
        </w:drawing>
      </w:r>
    </w:p>
    <w:p w:rsidR="00D74498" w:rsidRDefault="00D74498">
      <w:pPr>
        <w:contextualSpacing/>
        <w:jc w:val="both"/>
        <w:rPr>
          <w:rFonts w:ascii="Arial" w:eastAsiaTheme="minorEastAsia" w:hAnsi="Arial" w:cs="Arial"/>
          <w:sz w:val="20"/>
          <w:szCs w:val="20"/>
          <w:u w:val="single"/>
        </w:rPr>
      </w:pPr>
    </w:p>
    <w:p w:rsidR="00D74498" w:rsidRDefault="00D74498">
      <w:pPr>
        <w:contextualSpacing/>
        <w:jc w:val="both"/>
        <w:rPr>
          <w:rFonts w:ascii="Arial" w:eastAsiaTheme="minorEastAsia" w:hAnsi="Arial" w:cs="Arial"/>
          <w:sz w:val="20"/>
          <w:szCs w:val="20"/>
          <w:u w:val="single"/>
        </w:rPr>
      </w:pPr>
    </w:p>
    <w:p w:rsidR="00D74498" w:rsidRDefault="00E068F1">
      <w:pPr>
        <w:contextualSpacing/>
        <w:jc w:val="both"/>
        <w:rPr>
          <w:rFonts w:ascii="Arial" w:eastAsiaTheme="minorEastAsia" w:hAnsi="Arial" w:cs="Arial"/>
          <w:sz w:val="20"/>
          <w:szCs w:val="20"/>
          <w:u w:val="single"/>
        </w:rPr>
      </w:pPr>
      <w:r>
        <w:rPr>
          <w:rFonts w:ascii="Arial" w:eastAsiaTheme="minorEastAsia" w:hAnsi="Arial" w:cs="Arial"/>
          <w:sz w:val="20"/>
          <w:szCs w:val="20"/>
          <w:u w:val="single"/>
        </w:rPr>
        <w:t xml:space="preserve">Seguimos con las Instalaciones, el proyecto que propone la Dirección de Obras Públicas es de $61´386,856.82 pesos, en el caso de la empresa </w:t>
      </w:r>
      <w:r>
        <w:rPr>
          <w:rFonts w:ascii="Arial" w:eastAsiaTheme="minorEastAsia" w:hAnsi="Arial" w:cs="Arial"/>
          <w:b/>
          <w:sz w:val="20"/>
          <w:szCs w:val="20"/>
          <w:u w:val="single"/>
        </w:rPr>
        <w:t xml:space="preserve">Constructora San </w:t>
      </w:r>
      <w:r w:rsidR="00F2080C">
        <w:rPr>
          <w:rFonts w:ascii="Arial" w:eastAsiaTheme="minorEastAsia" w:hAnsi="Arial" w:cs="Arial"/>
          <w:b/>
          <w:sz w:val="20"/>
          <w:szCs w:val="20"/>
          <w:u w:val="single"/>
        </w:rPr>
        <w:t>Sebastián</w:t>
      </w:r>
      <w:r>
        <w:rPr>
          <w:rFonts w:ascii="Arial" w:eastAsiaTheme="minorEastAsia" w:hAnsi="Arial" w:cs="Arial"/>
          <w:b/>
          <w:sz w:val="20"/>
          <w:szCs w:val="20"/>
          <w:u w:val="single"/>
        </w:rPr>
        <w:t>, S.A. de C.V. en asociación en participación con la empresa Desarrolladores Verde Vallarta, S.A. de C.V.</w:t>
      </w:r>
      <w:r>
        <w:rPr>
          <w:rFonts w:ascii="Arial" w:eastAsiaTheme="minorEastAsia" w:hAnsi="Arial" w:cs="Arial"/>
          <w:sz w:val="20"/>
          <w:szCs w:val="20"/>
          <w:u w:val="single"/>
        </w:rPr>
        <w:t xml:space="preserve"> es de $51´426,626.01 pesos y en el caso de </w:t>
      </w:r>
      <w:r>
        <w:rPr>
          <w:rFonts w:ascii="Arial" w:eastAsiaTheme="minorEastAsia" w:hAnsi="Arial" w:cs="Arial"/>
          <w:b/>
          <w:sz w:val="20"/>
          <w:szCs w:val="20"/>
          <w:u w:val="single"/>
        </w:rPr>
        <w:t xml:space="preserve">CGV Inversiones, S.A. de C.V., en asociación en participación con la empresa Sistema de Occidente Integrales y Desarrollo, S.A. de C.V., </w:t>
      </w:r>
      <w:r>
        <w:rPr>
          <w:rFonts w:ascii="Arial" w:eastAsiaTheme="minorEastAsia" w:hAnsi="Arial" w:cs="Arial"/>
          <w:sz w:val="20"/>
          <w:szCs w:val="20"/>
          <w:u w:val="single"/>
        </w:rPr>
        <w:t>$80’306,508.66 pesos.</w:t>
      </w:r>
    </w:p>
    <w:p w:rsidR="00D74498" w:rsidRDefault="00D74498">
      <w:pPr>
        <w:contextualSpacing/>
        <w:jc w:val="both"/>
        <w:rPr>
          <w:rFonts w:ascii="Arial" w:eastAsiaTheme="minorEastAsia" w:hAnsi="Arial" w:cs="Arial"/>
          <w:sz w:val="20"/>
          <w:szCs w:val="20"/>
          <w:u w:val="single"/>
        </w:rPr>
      </w:pPr>
    </w:p>
    <w:p w:rsidR="00D74498" w:rsidRDefault="00D74498">
      <w:pPr>
        <w:contextualSpacing/>
        <w:jc w:val="both"/>
        <w:rPr>
          <w:rFonts w:ascii="Arial" w:eastAsiaTheme="minorEastAsia" w:hAnsi="Arial" w:cs="Arial"/>
          <w:sz w:val="20"/>
          <w:szCs w:val="20"/>
          <w:u w:val="single"/>
        </w:rPr>
      </w:pPr>
    </w:p>
    <w:p w:rsidR="00D74498" w:rsidRDefault="00D74498">
      <w:pPr>
        <w:contextualSpacing/>
        <w:jc w:val="both"/>
        <w:rPr>
          <w:rFonts w:ascii="Arial" w:eastAsiaTheme="minorEastAsia" w:hAnsi="Arial" w:cs="Arial"/>
          <w:sz w:val="20"/>
          <w:szCs w:val="20"/>
          <w:u w:val="single"/>
        </w:rPr>
      </w:pPr>
    </w:p>
    <w:p w:rsidR="00D74498" w:rsidRDefault="00E068F1">
      <w:pPr>
        <w:ind w:left="-709"/>
        <w:contextualSpacing/>
        <w:rPr>
          <w:rFonts w:ascii="Arial" w:eastAsiaTheme="minorEastAsia" w:hAnsi="Arial" w:cs="Arial"/>
          <w:sz w:val="20"/>
          <w:szCs w:val="20"/>
          <w:u w:val="single"/>
        </w:rPr>
      </w:pPr>
      <w:r>
        <w:rPr>
          <w:rFonts w:eastAsiaTheme="minorEastAsia"/>
          <w:noProof/>
          <w:lang w:eastAsia="es-MX"/>
        </w:rPr>
        <w:lastRenderedPageBreak/>
        <w:drawing>
          <wp:inline distT="0" distB="0" distL="0" distR="0" wp14:anchorId="6D8EB7C5" wp14:editId="172CE8DF">
            <wp:extent cx="6877050" cy="27146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77777" cy="2714912"/>
                    </a:xfrm>
                    <a:prstGeom prst="rect">
                      <a:avLst/>
                    </a:prstGeom>
                    <a:noFill/>
                    <a:ln>
                      <a:noFill/>
                    </a:ln>
                  </pic:spPr>
                </pic:pic>
              </a:graphicData>
            </a:graphic>
          </wp:inline>
        </w:drawing>
      </w:r>
    </w:p>
    <w:p w:rsidR="00D74498" w:rsidRDefault="00D74498">
      <w:pPr>
        <w:contextualSpacing/>
        <w:jc w:val="both"/>
        <w:rPr>
          <w:rFonts w:ascii="Arial" w:eastAsiaTheme="minorEastAsia" w:hAnsi="Arial" w:cs="Arial"/>
          <w:sz w:val="20"/>
          <w:szCs w:val="20"/>
          <w:u w:val="single"/>
        </w:rPr>
      </w:pPr>
    </w:p>
    <w:p w:rsidR="00D74498" w:rsidRDefault="00E068F1">
      <w:pPr>
        <w:contextualSpacing/>
        <w:jc w:val="both"/>
        <w:rPr>
          <w:rFonts w:ascii="Arial" w:eastAsiaTheme="minorEastAsia" w:hAnsi="Arial" w:cs="Arial"/>
          <w:sz w:val="20"/>
          <w:szCs w:val="20"/>
          <w:u w:val="single"/>
        </w:rPr>
      </w:pPr>
      <w:r>
        <w:rPr>
          <w:rFonts w:ascii="Arial" w:eastAsiaTheme="minorEastAsia" w:hAnsi="Arial" w:cs="Arial"/>
          <w:sz w:val="20"/>
          <w:szCs w:val="20"/>
          <w:u w:val="single"/>
        </w:rPr>
        <w:t xml:space="preserve">La siguiente partida es el equipamiento con un presupuesto de $43’353,373.68 pesos que propone la Dirección de Obras Públicas contra el importe que propone la empresa </w:t>
      </w:r>
      <w:r>
        <w:rPr>
          <w:rFonts w:ascii="Arial" w:eastAsiaTheme="minorEastAsia" w:hAnsi="Arial" w:cs="Arial"/>
          <w:b/>
          <w:sz w:val="20"/>
          <w:szCs w:val="20"/>
          <w:u w:val="single"/>
        </w:rPr>
        <w:t xml:space="preserve">Constructora San </w:t>
      </w:r>
      <w:r w:rsidR="00F2080C">
        <w:rPr>
          <w:rFonts w:ascii="Arial" w:eastAsiaTheme="minorEastAsia" w:hAnsi="Arial" w:cs="Arial"/>
          <w:b/>
          <w:sz w:val="20"/>
          <w:szCs w:val="20"/>
          <w:u w:val="single"/>
        </w:rPr>
        <w:t>Sebastián</w:t>
      </w:r>
      <w:r>
        <w:rPr>
          <w:rFonts w:ascii="Arial" w:eastAsiaTheme="minorEastAsia" w:hAnsi="Arial" w:cs="Arial"/>
          <w:b/>
          <w:sz w:val="20"/>
          <w:szCs w:val="20"/>
          <w:u w:val="single"/>
        </w:rPr>
        <w:t>, S.A. de C.V. en asociación en participación con la empresa Desarrolladores Verde Vallarta, S.A. de C.V.</w:t>
      </w:r>
      <w:r>
        <w:rPr>
          <w:rFonts w:ascii="Arial" w:eastAsiaTheme="minorEastAsia" w:hAnsi="Arial" w:cs="Arial"/>
          <w:sz w:val="20"/>
          <w:szCs w:val="20"/>
          <w:u w:val="single"/>
        </w:rPr>
        <w:t xml:space="preserve"> de $41´991,183.08 pesos, el importe de la empresa </w:t>
      </w:r>
      <w:r>
        <w:rPr>
          <w:rFonts w:ascii="Arial" w:eastAsiaTheme="minorEastAsia" w:hAnsi="Arial" w:cs="Arial"/>
          <w:b/>
          <w:sz w:val="20"/>
          <w:szCs w:val="20"/>
          <w:u w:val="single"/>
        </w:rPr>
        <w:t>Cinco Contemporánea, S.A. de C.V.</w:t>
      </w:r>
      <w:r>
        <w:rPr>
          <w:rFonts w:ascii="Arial" w:eastAsiaTheme="minorEastAsia" w:hAnsi="Arial" w:cs="Arial"/>
          <w:sz w:val="20"/>
          <w:szCs w:val="20"/>
          <w:u w:val="single"/>
        </w:rPr>
        <w:t xml:space="preserve"> es de $43´207,473.66 pesos y la empresa </w:t>
      </w:r>
      <w:r>
        <w:rPr>
          <w:rFonts w:ascii="Arial" w:eastAsiaTheme="minorEastAsia" w:hAnsi="Arial" w:cs="Arial"/>
          <w:b/>
          <w:sz w:val="20"/>
          <w:szCs w:val="20"/>
          <w:u w:val="single"/>
        </w:rPr>
        <w:t xml:space="preserve">CGV Inversiones, S.A. de C.V., en asociación en participación con la empresa Sistema de Occidente Integrales y Desarrollo, S.A. de C.V., </w:t>
      </w:r>
      <w:r>
        <w:rPr>
          <w:rFonts w:ascii="Arial" w:eastAsiaTheme="minorEastAsia" w:hAnsi="Arial" w:cs="Arial"/>
          <w:sz w:val="20"/>
          <w:szCs w:val="20"/>
          <w:u w:val="single"/>
        </w:rPr>
        <w:t>$115´069,190.09 pesos, es un rubro relevante donde esta última empresa se fue saliendo poco a poco del presupuesto base.</w:t>
      </w:r>
    </w:p>
    <w:p w:rsidR="00D74498" w:rsidRDefault="00D74498">
      <w:pPr>
        <w:contextualSpacing/>
        <w:jc w:val="both"/>
        <w:rPr>
          <w:rFonts w:ascii="Arial" w:eastAsiaTheme="minorEastAsia" w:hAnsi="Arial" w:cs="Arial"/>
          <w:sz w:val="20"/>
          <w:szCs w:val="20"/>
          <w:u w:val="single"/>
        </w:rPr>
      </w:pPr>
    </w:p>
    <w:p w:rsidR="00D74498" w:rsidRDefault="00E068F1">
      <w:pPr>
        <w:ind w:left="-709"/>
        <w:contextualSpacing/>
        <w:jc w:val="both"/>
        <w:rPr>
          <w:rFonts w:ascii="Arial" w:eastAsiaTheme="minorEastAsia" w:hAnsi="Arial" w:cs="Arial"/>
          <w:sz w:val="20"/>
          <w:szCs w:val="20"/>
          <w:u w:val="single"/>
        </w:rPr>
      </w:pPr>
      <w:r>
        <w:rPr>
          <w:rFonts w:eastAsiaTheme="minorEastAsia"/>
          <w:noProof/>
          <w:lang w:eastAsia="es-MX"/>
        </w:rPr>
        <w:drawing>
          <wp:inline distT="0" distB="0" distL="0" distR="0" wp14:anchorId="30EE607F" wp14:editId="43F8A56E">
            <wp:extent cx="6800850" cy="32099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01566" cy="3210263"/>
                    </a:xfrm>
                    <a:prstGeom prst="rect">
                      <a:avLst/>
                    </a:prstGeom>
                    <a:noFill/>
                    <a:ln>
                      <a:noFill/>
                    </a:ln>
                  </pic:spPr>
                </pic:pic>
              </a:graphicData>
            </a:graphic>
          </wp:inline>
        </w:drawing>
      </w:r>
    </w:p>
    <w:p w:rsidR="00D74498" w:rsidRDefault="00E068F1">
      <w:pPr>
        <w:contextualSpacing/>
        <w:jc w:val="both"/>
        <w:rPr>
          <w:rFonts w:ascii="Arial" w:eastAsiaTheme="minorEastAsia" w:hAnsi="Arial" w:cs="Arial"/>
          <w:sz w:val="20"/>
          <w:szCs w:val="20"/>
          <w:u w:val="single"/>
        </w:rPr>
      </w:pPr>
      <w:r>
        <w:rPr>
          <w:rFonts w:ascii="Arial" w:eastAsiaTheme="minorEastAsia" w:hAnsi="Arial" w:cs="Arial"/>
          <w:sz w:val="20"/>
          <w:szCs w:val="20"/>
          <w:u w:val="single"/>
        </w:rPr>
        <w:lastRenderedPageBreak/>
        <w:t xml:space="preserve">Seguimos con las áreas exteriores del edificio, el presupuesto considerado de la Dirección de Obras Públicas es de $19´650,000.00 pesos. La empresa </w:t>
      </w:r>
      <w:r>
        <w:rPr>
          <w:rFonts w:ascii="Arial" w:eastAsiaTheme="minorEastAsia" w:hAnsi="Arial" w:cs="Arial"/>
          <w:b/>
          <w:sz w:val="20"/>
          <w:szCs w:val="20"/>
          <w:u w:val="single"/>
        </w:rPr>
        <w:t xml:space="preserve">Constructora San </w:t>
      </w:r>
      <w:r w:rsidR="00F2080C">
        <w:rPr>
          <w:rFonts w:ascii="Arial" w:eastAsiaTheme="minorEastAsia" w:hAnsi="Arial" w:cs="Arial"/>
          <w:b/>
          <w:sz w:val="20"/>
          <w:szCs w:val="20"/>
          <w:u w:val="single"/>
        </w:rPr>
        <w:t>Sebastián</w:t>
      </w:r>
      <w:r>
        <w:rPr>
          <w:rFonts w:ascii="Arial" w:eastAsiaTheme="minorEastAsia" w:hAnsi="Arial" w:cs="Arial"/>
          <w:b/>
          <w:sz w:val="20"/>
          <w:szCs w:val="20"/>
          <w:u w:val="single"/>
        </w:rPr>
        <w:t xml:space="preserve">, S.A. de C.V. en asociación en participación con la empresa Desarrolladores Verde Vallarta, S.A. de C.V. </w:t>
      </w:r>
      <w:r>
        <w:rPr>
          <w:rFonts w:ascii="Arial" w:eastAsiaTheme="minorEastAsia" w:hAnsi="Arial" w:cs="Arial"/>
          <w:sz w:val="20"/>
          <w:szCs w:val="20"/>
          <w:u w:val="single"/>
        </w:rPr>
        <w:t xml:space="preserve">considera un importe de $8´261,005.29 pesos, la empresa </w:t>
      </w:r>
      <w:r>
        <w:rPr>
          <w:rFonts w:ascii="Arial" w:eastAsiaTheme="minorEastAsia" w:hAnsi="Arial" w:cs="Arial"/>
          <w:b/>
          <w:sz w:val="20"/>
          <w:szCs w:val="20"/>
          <w:u w:val="single"/>
        </w:rPr>
        <w:t>Cinco Contemporánea, S.A. de C.V.</w:t>
      </w:r>
      <w:r>
        <w:rPr>
          <w:rFonts w:ascii="Arial" w:eastAsiaTheme="minorEastAsia" w:hAnsi="Arial" w:cs="Arial"/>
          <w:sz w:val="20"/>
          <w:szCs w:val="20"/>
          <w:u w:val="single"/>
        </w:rPr>
        <w:t xml:space="preserve"> presenta un importe de $7´901,674.51 pesos y la </w:t>
      </w:r>
      <w:proofErr w:type="gramStart"/>
      <w:r>
        <w:rPr>
          <w:rFonts w:ascii="Arial" w:eastAsiaTheme="minorEastAsia" w:hAnsi="Arial" w:cs="Arial"/>
          <w:sz w:val="20"/>
          <w:szCs w:val="20"/>
          <w:u w:val="single"/>
        </w:rPr>
        <w:t xml:space="preserve">empresa  </w:t>
      </w:r>
      <w:r>
        <w:rPr>
          <w:rFonts w:ascii="Arial" w:eastAsiaTheme="minorEastAsia" w:hAnsi="Arial" w:cs="Arial"/>
          <w:b/>
          <w:sz w:val="20"/>
          <w:szCs w:val="20"/>
          <w:u w:val="single"/>
        </w:rPr>
        <w:t>CGV</w:t>
      </w:r>
      <w:proofErr w:type="gramEnd"/>
      <w:r>
        <w:rPr>
          <w:rFonts w:ascii="Arial" w:eastAsiaTheme="minorEastAsia" w:hAnsi="Arial" w:cs="Arial"/>
          <w:b/>
          <w:sz w:val="20"/>
          <w:szCs w:val="20"/>
          <w:u w:val="single"/>
        </w:rPr>
        <w:t xml:space="preserve"> Inversiones, S.A. de C.V., en asociación en participación con la empresa Sistema de Occidente Integrales y Desarrollo, S.A. de C.V. </w:t>
      </w:r>
      <w:r>
        <w:rPr>
          <w:rFonts w:ascii="Arial" w:eastAsiaTheme="minorEastAsia" w:hAnsi="Arial" w:cs="Arial"/>
          <w:sz w:val="20"/>
          <w:szCs w:val="20"/>
          <w:u w:val="single"/>
        </w:rPr>
        <w:t>considera un importe de $11´588,000 pesos aproximadamente.</w:t>
      </w:r>
    </w:p>
    <w:p w:rsidR="00D74498" w:rsidRDefault="00D74498">
      <w:pPr>
        <w:contextualSpacing/>
        <w:jc w:val="both"/>
        <w:rPr>
          <w:rFonts w:ascii="Arial" w:eastAsiaTheme="minorEastAsia" w:hAnsi="Arial" w:cs="Arial"/>
          <w:sz w:val="20"/>
          <w:szCs w:val="20"/>
          <w:u w:val="single"/>
        </w:rPr>
      </w:pPr>
    </w:p>
    <w:p w:rsidR="00D74498" w:rsidRDefault="00E068F1">
      <w:pPr>
        <w:ind w:left="-851"/>
        <w:contextualSpacing/>
        <w:jc w:val="center"/>
        <w:rPr>
          <w:rFonts w:ascii="Arial" w:eastAsiaTheme="minorEastAsia" w:hAnsi="Arial" w:cs="Arial"/>
          <w:sz w:val="20"/>
          <w:szCs w:val="20"/>
          <w:u w:val="single"/>
        </w:rPr>
      </w:pPr>
      <w:r>
        <w:rPr>
          <w:rFonts w:eastAsiaTheme="minorEastAsia"/>
          <w:noProof/>
          <w:lang w:eastAsia="es-MX"/>
        </w:rPr>
        <w:drawing>
          <wp:inline distT="0" distB="0" distL="0" distR="0" wp14:anchorId="34EF36C4" wp14:editId="5814D3D2">
            <wp:extent cx="6791325" cy="181927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92042" cy="1819467"/>
                    </a:xfrm>
                    <a:prstGeom prst="rect">
                      <a:avLst/>
                    </a:prstGeom>
                    <a:noFill/>
                    <a:ln>
                      <a:noFill/>
                    </a:ln>
                  </pic:spPr>
                </pic:pic>
              </a:graphicData>
            </a:graphic>
          </wp:inline>
        </w:drawing>
      </w:r>
    </w:p>
    <w:p w:rsidR="00D74498" w:rsidRDefault="00D74498">
      <w:pPr>
        <w:contextualSpacing/>
        <w:jc w:val="both"/>
        <w:rPr>
          <w:rFonts w:ascii="Arial" w:eastAsiaTheme="minorEastAsia" w:hAnsi="Arial" w:cs="Arial"/>
          <w:sz w:val="20"/>
          <w:szCs w:val="20"/>
          <w:u w:val="single"/>
        </w:rPr>
      </w:pPr>
    </w:p>
    <w:p w:rsidR="00D74498" w:rsidRDefault="00E068F1">
      <w:pPr>
        <w:contextualSpacing/>
        <w:jc w:val="both"/>
        <w:rPr>
          <w:rFonts w:ascii="Arial" w:eastAsiaTheme="minorEastAsia" w:hAnsi="Arial" w:cs="Arial"/>
          <w:sz w:val="20"/>
          <w:szCs w:val="20"/>
          <w:u w:val="single"/>
        </w:rPr>
      </w:pPr>
      <w:r>
        <w:rPr>
          <w:rFonts w:ascii="Arial" w:eastAsiaTheme="minorEastAsia" w:hAnsi="Arial" w:cs="Arial"/>
          <w:sz w:val="20"/>
          <w:szCs w:val="20"/>
          <w:u w:val="single"/>
        </w:rPr>
        <w:t xml:space="preserve">En las partidas de Supervisión y Control de Calidad de la Obra de la Dirección de Obras Públicas considera un presupuesto para este rubro de $3´557,251.00 pesos, mientras que la empresa  </w:t>
      </w:r>
      <w:r>
        <w:rPr>
          <w:rFonts w:ascii="Arial" w:eastAsiaTheme="minorEastAsia" w:hAnsi="Arial" w:cs="Arial"/>
          <w:b/>
          <w:sz w:val="20"/>
          <w:szCs w:val="20"/>
          <w:u w:val="single"/>
        </w:rPr>
        <w:t xml:space="preserve">Constructora San Sebastian, S.A. de C.V. en asociación en participación con la empresa Desarrolladores Verde Vallarta, S.A. de C.V. </w:t>
      </w:r>
      <w:r>
        <w:rPr>
          <w:rFonts w:ascii="Arial" w:eastAsiaTheme="minorEastAsia" w:hAnsi="Arial" w:cs="Arial"/>
          <w:sz w:val="20"/>
          <w:szCs w:val="20"/>
          <w:u w:val="single"/>
        </w:rPr>
        <w:t xml:space="preserve">considera un importe de $6´100,186.58 pesos, la empresa </w:t>
      </w:r>
      <w:r>
        <w:rPr>
          <w:rFonts w:ascii="Arial" w:eastAsiaTheme="minorEastAsia" w:hAnsi="Arial" w:cs="Arial"/>
          <w:b/>
          <w:sz w:val="20"/>
          <w:szCs w:val="20"/>
          <w:u w:val="single"/>
        </w:rPr>
        <w:t>Cinco Contemporánea, S.A. de C.V.</w:t>
      </w:r>
      <w:r>
        <w:rPr>
          <w:rFonts w:ascii="Arial" w:eastAsiaTheme="minorEastAsia" w:hAnsi="Arial" w:cs="Arial"/>
          <w:sz w:val="20"/>
          <w:szCs w:val="20"/>
          <w:u w:val="single"/>
        </w:rPr>
        <w:t xml:space="preserve"> presenta un importe de $6´047,427.95 pesos, y </w:t>
      </w:r>
      <w:r>
        <w:rPr>
          <w:rFonts w:ascii="Arial" w:eastAsiaTheme="minorEastAsia" w:hAnsi="Arial" w:cs="Arial"/>
          <w:b/>
          <w:sz w:val="20"/>
          <w:szCs w:val="20"/>
          <w:u w:val="single"/>
        </w:rPr>
        <w:t xml:space="preserve">CGV Inversiones, S.A. de C.V., en asociación en participación con la empresa Sistema de Occidente Integrales y Desarrollo, S.A. de C.V. </w:t>
      </w:r>
      <w:r>
        <w:rPr>
          <w:rFonts w:ascii="Arial" w:eastAsiaTheme="minorEastAsia" w:hAnsi="Arial" w:cs="Arial"/>
          <w:sz w:val="20"/>
          <w:szCs w:val="20"/>
          <w:u w:val="single"/>
        </w:rPr>
        <w:t>considera un importe de $8´415,196.54 pesos.</w:t>
      </w:r>
    </w:p>
    <w:p w:rsidR="00D74498" w:rsidRDefault="00D74498">
      <w:pPr>
        <w:contextualSpacing/>
        <w:jc w:val="both"/>
        <w:rPr>
          <w:rFonts w:ascii="Arial" w:eastAsiaTheme="minorEastAsia" w:hAnsi="Arial" w:cs="Arial"/>
          <w:sz w:val="20"/>
          <w:szCs w:val="20"/>
          <w:u w:val="single"/>
        </w:rPr>
      </w:pPr>
    </w:p>
    <w:p w:rsidR="00D74498" w:rsidRDefault="00E068F1">
      <w:pPr>
        <w:ind w:left="-709"/>
        <w:contextualSpacing/>
        <w:rPr>
          <w:rFonts w:ascii="Arial" w:eastAsiaTheme="minorEastAsia" w:hAnsi="Arial" w:cs="Arial"/>
          <w:sz w:val="20"/>
          <w:szCs w:val="20"/>
          <w:u w:val="single"/>
        </w:rPr>
      </w:pPr>
      <w:r>
        <w:rPr>
          <w:rFonts w:eastAsiaTheme="minorEastAsia"/>
          <w:noProof/>
          <w:lang w:eastAsia="es-MX"/>
        </w:rPr>
        <w:drawing>
          <wp:inline distT="0" distB="0" distL="0" distR="0" wp14:anchorId="320EF83B" wp14:editId="0355BA37">
            <wp:extent cx="6696075" cy="2524125"/>
            <wp:effectExtent l="0" t="0" r="9525"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96781" cy="2524391"/>
                    </a:xfrm>
                    <a:prstGeom prst="rect">
                      <a:avLst/>
                    </a:prstGeom>
                    <a:noFill/>
                    <a:ln>
                      <a:noFill/>
                    </a:ln>
                  </pic:spPr>
                </pic:pic>
              </a:graphicData>
            </a:graphic>
          </wp:inline>
        </w:drawing>
      </w:r>
    </w:p>
    <w:p w:rsidR="00D74498" w:rsidRDefault="00D74498">
      <w:pPr>
        <w:contextualSpacing/>
        <w:jc w:val="both"/>
        <w:rPr>
          <w:rFonts w:ascii="Arial" w:eastAsiaTheme="minorEastAsia" w:hAnsi="Arial" w:cs="Arial"/>
          <w:sz w:val="20"/>
          <w:szCs w:val="20"/>
          <w:u w:val="single"/>
        </w:rPr>
      </w:pPr>
    </w:p>
    <w:p w:rsidR="00D74498" w:rsidRDefault="00E068F1">
      <w:pPr>
        <w:contextualSpacing/>
        <w:jc w:val="both"/>
        <w:rPr>
          <w:rFonts w:ascii="Arial" w:eastAsiaTheme="minorEastAsia" w:hAnsi="Arial" w:cs="Arial"/>
          <w:sz w:val="20"/>
          <w:szCs w:val="20"/>
          <w:u w:val="single"/>
        </w:rPr>
      </w:pPr>
      <w:r>
        <w:rPr>
          <w:rFonts w:ascii="Arial" w:eastAsiaTheme="minorEastAsia" w:hAnsi="Arial" w:cs="Arial"/>
          <w:sz w:val="20"/>
          <w:szCs w:val="20"/>
          <w:u w:val="single"/>
        </w:rPr>
        <w:t xml:space="preserve">La partida siguiente es la reubicación de las instalaciones por parte de la Dirección de Obras públicas se consideró un importe de $36´790,948.28 millones de pesos, la empresa </w:t>
      </w:r>
      <w:r>
        <w:rPr>
          <w:rFonts w:ascii="Arial" w:eastAsiaTheme="minorEastAsia" w:hAnsi="Arial" w:cs="Arial"/>
          <w:b/>
          <w:sz w:val="20"/>
          <w:szCs w:val="20"/>
          <w:u w:val="single"/>
        </w:rPr>
        <w:t xml:space="preserve">Constructora San Sebastian, S.A. de C.V. en asociación en participación con la empresa Desarrolladores Verde Vallarta, S.A. de </w:t>
      </w:r>
      <w:r>
        <w:rPr>
          <w:rFonts w:ascii="Arial" w:eastAsiaTheme="minorEastAsia" w:hAnsi="Arial" w:cs="Arial"/>
          <w:b/>
          <w:sz w:val="20"/>
          <w:szCs w:val="20"/>
          <w:u w:val="single"/>
        </w:rPr>
        <w:lastRenderedPageBreak/>
        <w:t xml:space="preserve">C.V. </w:t>
      </w:r>
      <w:r>
        <w:rPr>
          <w:rFonts w:ascii="Arial" w:eastAsiaTheme="minorEastAsia" w:hAnsi="Arial" w:cs="Arial"/>
          <w:sz w:val="20"/>
          <w:szCs w:val="20"/>
          <w:u w:val="single"/>
        </w:rPr>
        <w:t xml:space="preserve">considera un importe de $16´069,206.35 millones de pesos, la empresa </w:t>
      </w:r>
      <w:r>
        <w:rPr>
          <w:rFonts w:ascii="Arial" w:eastAsiaTheme="minorEastAsia" w:hAnsi="Arial" w:cs="Arial"/>
          <w:b/>
          <w:sz w:val="20"/>
          <w:szCs w:val="20"/>
          <w:u w:val="single"/>
        </w:rPr>
        <w:t>Cinco Contemporánea, S.A. de C.V.</w:t>
      </w:r>
      <w:r>
        <w:rPr>
          <w:rFonts w:ascii="Arial" w:eastAsiaTheme="minorEastAsia" w:hAnsi="Arial" w:cs="Arial"/>
          <w:sz w:val="20"/>
          <w:szCs w:val="20"/>
          <w:u w:val="single"/>
        </w:rPr>
        <w:t xml:space="preserve"> presenta un importe de $15´163,931.53 pesos, </w:t>
      </w:r>
      <w:r>
        <w:rPr>
          <w:rFonts w:ascii="Arial" w:eastAsiaTheme="minorEastAsia" w:hAnsi="Arial" w:cs="Arial"/>
          <w:b/>
          <w:sz w:val="20"/>
          <w:szCs w:val="20"/>
          <w:u w:val="single"/>
        </w:rPr>
        <w:t xml:space="preserve">CGV Inversiones, S.A. de C.V., en asociación en participación con la empresa Sistema de Occidente Integrales y Desarrollo, S.A. de C.V. </w:t>
      </w:r>
      <w:r>
        <w:rPr>
          <w:rFonts w:ascii="Arial" w:eastAsiaTheme="minorEastAsia" w:hAnsi="Arial" w:cs="Arial"/>
          <w:sz w:val="20"/>
          <w:szCs w:val="20"/>
          <w:u w:val="single"/>
        </w:rPr>
        <w:t>considera un importe de $61´879,912.01 pesos.</w:t>
      </w:r>
    </w:p>
    <w:p w:rsidR="00D74498" w:rsidRDefault="00D74498">
      <w:pPr>
        <w:contextualSpacing/>
        <w:jc w:val="both"/>
        <w:rPr>
          <w:rFonts w:ascii="Arial" w:eastAsiaTheme="minorEastAsia" w:hAnsi="Arial" w:cs="Arial"/>
          <w:sz w:val="20"/>
          <w:szCs w:val="20"/>
          <w:u w:val="single"/>
        </w:rPr>
      </w:pPr>
    </w:p>
    <w:p w:rsidR="00D74498" w:rsidRDefault="00E068F1">
      <w:pPr>
        <w:contextualSpacing/>
        <w:jc w:val="both"/>
        <w:rPr>
          <w:rFonts w:ascii="Arial" w:eastAsiaTheme="minorEastAsia" w:hAnsi="Arial" w:cs="Arial"/>
          <w:sz w:val="20"/>
          <w:szCs w:val="20"/>
          <w:u w:val="single"/>
        </w:rPr>
      </w:pPr>
      <w:r>
        <w:rPr>
          <w:rFonts w:eastAsiaTheme="minorEastAsia"/>
          <w:noProof/>
          <w:lang w:eastAsia="es-MX"/>
        </w:rPr>
        <w:drawing>
          <wp:inline distT="0" distB="0" distL="0" distR="0" wp14:anchorId="0AD58E19" wp14:editId="3DB91ED0">
            <wp:extent cx="6028690" cy="18002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36141" cy="1802450"/>
                    </a:xfrm>
                    <a:prstGeom prst="rect">
                      <a:avLst/>
                    </a:prstGeom>
                    <a:noFill/>
                    <a:ln>
                      <a:noFill/>
                    </a:ln>
                  </pic:spPr>
                </pic:pic>
              </a:graphicData>
            </a:graphic>
          </wp:inline>
        </w:drawing>
      </w:r>
    </w:p>
    <w:p w:rsidR="00D74498" w:rsidRDefault="00D74498">
      <w:pPr>
        <w:contextualSpacing/>
        <w:jc w:val="both"/>
        <w:rPr>
          <w:rFonts w:ascii="Arial" w:eastAsiaTheme="minorEastAsia" w:hAnsi="Arial" w:cs="Arial"/>
          <w:sz w:val="20"/>
          <w:szCs w:val="20"/>
          <w:u w:val="single"/>
        </w:rPr>
      </w:pPr>
    </w:p>
    <w:p w:rsidR="00D74498" w:rsidRDefault="00E068F1">
      <w:pPr>
        <w:contextualSpacing/>
        <w:jc w:val="both"/>
        <w:rPr>
          <w:rFonts w:ascii="Arial" w:eastAsiaTheme="minorEastAsia" w:hAnsi="Arial" w:cs="Arial"/>
          <w:sz w:val="20"/>
          <w:szCs w:val="20"/>
          <w:u w:val="single"/>
        </w:rPr>
      </w:pPr>
      <w:r>
        <w:rPr>
          <w:rFonts w:ascii="Arial" w:eastAsiaTheme="minorEastAsia" w:hAnsi="Arial" w:cs="Arial"/>
          <w:sz w:val="20"/>
          <w:szCs w:val="20"/>
          <w:u w:val="single"/>
        </w:rPr>
        <w:t>*Importes con I.V.A. incluido.</w:t>
      </w:r>
    </w:p>
    <w:p w:rsidR="00D74498" w:rsidRDefault="00D74498">
      <w:pPr>
        <w:contextualSpacing/>
        <w:jc w:val="both"/>
        <w:rPr>
          <w:rFonts w:ascii="Arial" w:eastAsiaTheme="minorEastAsia" w:hAnsi="Arial" w:cs="Arial"/>
          <w:sz w:val="20"/>
          <w:szCs w:val="20"/>
          <w:u w:val="single"/>
        </w:rPr>
      </w:pPr>
    </w:p>
    <w:p w:rsidR="00D74498" w:rsidRDefault="00E068F1">
      <w:pPr>
        <w:contextualSpacing/>
        <w:jc w:val="both"/>
        <w:rPr>
          <w:rFonts w:ascii="Arial" w:eastAsiaTheme="minorEastAsia" w:hAnsi="Arial" w:cs="Arial"/>
          <w:sz w:val="20"/>
          <w:szCs w:val="20"/>
          <w:u w:val="single"/>
        </w:rPr>
      </w:pPr>
      <w:r>
        <w:rPr>
          <w:rFonts w:ascii="Arial" w:eastAsiaTheme="minorEastAsia" w:hAnsi="Arial" w:cs="Arial"/>
          <w:sz w:val="20"/>
          <w:szCs w:val="20"/>
          <w:u w:val="single"/>
        </w:rPr>
        <w:t xml:space="preserve">En total el resumen que presentó Obras Públicas en su momento para su autorización fue de $465´000,000 pesos más impuesto, la empresa  </w:t>
      </w:r>
      <w:r>
        <w:rPr>
          <w:rFonts w:ascii="Arial" w:eastAsiaTheme="minorEastAsia" w:hAnsi="Arial" w:cs="Arial"/>
          <w:b/>
          <w:sz w:val="20"/>
          <w:szCs w:val="20"/>
          <w:u w:val="single"/>
        </w:rPr>
        <w:t xml:space="preserve">Constructora San </w:t>
      </w:r>
      <w:r w:rsidR="00F2080C">
        <w:rPr>
          <w:rFonts w:ascii="Arial" w:eastAsiaTheme="minorEastAsia" w:hAnsi="Arial" w:cs="Arial"/>
          <w:b/>
          <w:sz w:val="20"/>
          <w:szCs w:val="20"/>
          <w:u w:val="single"/>
        </w:rPr>
        <w:t>Sebastián</w:t>
      </w:r>
      <w:r>
        <w:rPr>
          <w:rFonts w:ascii="Arial" w:eastAsiaTheme="minorEastAsia" w:hAnsi="Arial" w:cs="Arial"/>
          <w:b/>
          <w:sz w:val="20"/>
          <w:szCs w:val="20"/>
          <w:u w:val="single"/>
        </w:rPr>
        <w:t xml:space="preserve">, S.A. de C.V. en asociación en participación con la empresa Desarrolladores Verde Vallarta, S.A. de C.V. </w:t>
      </w:r>
      <w:r>
        <w:rPr>
          <w:rFonts w:ascii="Arial" w:eastAsiaTheme="minorEastAsia" w:hAnsi="Arial" w:cs="Arial"/>
          <w:sz w:val="20"/>
          <w:szCs w:val="20"/>
          <w:u w:val="single"/>
        </w:rPr>
        <w:t xml:space="preserve">considera un importe de $457.9 millones de pesos aproximadamente que es una diferencia del 1.62% en relación con el presupuesto del municipio, la empresa </w:t>
      </w:r>
      <w:r>
        <w:rPr>
          <w:rFonts w:ascii="Arial" w:eastAsiaTheme="minorEastAsia" w:hAnsi="Arial" w:cs="Arial"/>
          <w:b/>
          <w:sz w:val="20"/>
          <w:szCs w:val="20"/>
          <w:u w:val="single"/>
        </w:rPr>
        <w:t>Cinco Contemporánea, S.A. de C.V.</w:t>
      </w:r>
      <w:r>
        <w:rPr>
          <w:rFonts w:ascii="Arial" w:eastAsiaTheme="minorEastAsia" w:hAnsi="Arial" w:cs="Arial"/>
          <w:sz w:val="20"/>
          <w:szCs w:val="20"/>
          <w:u w:val="single"/>
        </w:rPr>
        <w:t xml:space="preserve"> presenta un importe de $ 463.7 millones de pesos aproximadamente que es un -0.39% abajo del presupuesto y por último la empresa </w:t>
      </w:r>
      <w:r>
        <w:rPr>
          <w:rFonts w:ascii="Arial" w:eastAsiaTheme="minorEastAsia" w:hAnsi="Arial" w:cs="Arial"/>
          <w:b/>
          <w:sz w:val="20"/>
          <w:szCs w:val="20"/>
          <w:u w:val="single"/>
        </w:rPr>
        <w:t xml:space="preserve">CGV Inversiones, S.A. de C.V., en asociación en participación con la empresa Sistema de Occidente Integrales y Desarrollo, S.A. de C.V. </w:t>
      </w:r>
      <w:r>
        <w:rPr>
          <w:rFonts w:ascii="Arial" w:eastAsiaTheme="minorEastAsia" w:hAnsi="Arial" w:cs="Arial"/>
          <w:sz w:val="20"/>
          <w:szCs w:val="20"/>
          <w:u w:val="single"/>
        </w:rPr>
        <w:t>propone un importe de $596.4 millones de pesos que representa un 22.32% arriba del presupuesto base del municipio.</w:t>
      </w:r>
    </w:p>
    <w:p w:rsidR="00D74498" w:rsidRDefault="00D74498">
      <w:pPr>
        <w:contextualSpacing/>
        <w:jc w:val="both"/>
        <w:rPr>
          <w:rFonts w:ascii="Arial" w:eastAsiaTheme="minorEastAsia" w:hAnsi="Arial" w:cs="Arial"/>
          <w:sz w:val="20"/>
          <w:szCs w:val="20"/>
          <w:u w:val="single"/>
        </w:rPr>
      </w:pPr>
    </w:p>
    <w:p w:rsidR="00D74498" w:rsidRDefault="00E068F1">
      <w:pPr>
        <w:contextualSpacing/>
        <w:jc w:val="both"/>
        <w:rPr>
          <w:rFonts w:ascii="Arial" w:eastAsiaTheme="minorEastAsia" w:hAnsi="Arial" w:cs="Arial"/>
          <w:sz w:val="20"/>
          <w:szCs w:val="20"/>
          <w:u w:val="single"/>
        </w:rPr>
      </w:pPr>
      <w:r>
        <w:rPr>
          <w:rFonts w:ascii="Arial" w:eastAsiaTheme="minorEastAsia" w:hAnsi="Arial" w:cs="Arial"/>
          <w:sz w:val="20"/>
          <w:szCs w:val="20"/>
          <w:u w:val="single"/>
        </w:rPr>
        <w:t xml:space="preserve">Por lo anterior expuesto y considerando que las 3 empresas cumplen técnicamente con la propuesta a reserva de verse ya el proyecto ejecutivo se propone adjudicar a la empresa </w:t>
      </w:r>
      <w:r>
        <w:rPr>
          <w:rFonts w:ascii="Arial" w:eastAsiaTheme="minorEastAsia" w:hAnsi="Arial" w:cs="Arial"/>
          <w:b/>
          <w:sz w:val="20"/>
          <w:szCs w:val="20"/>
          <w:u w:val="single"/>
        </w:rPr>
        <w:t xml:space="preserve">Constructora San </w:t>
      </w:r>
      <w:r w:rsidR="00F2080C">
        <w:rPr>
          <w:rFonts w:ascii="Arial" w:eastAsiaTheme="minorEastAsia" w:hAnsi="Arial" w:cs="Arial"/>
          <w:b/>
          <w:sz w:val="20"/>
          <w:szCs w:val="20"/>
          <w:u w:val="single"/>
        </w:rPr>
        <w:t>Sebastián</w:t>
      </w:r>
      <w:r>
        <w:rPr>
          <w:rFonts w:ascii="Arial" w:eastAsiaTheme="minorEastAsia" w:hAnsi="Arial" w:cs="Arial"/>
          <w:b/>
          <w:sz w:val="20"/>
          <w:szCs w:val="20"/>
          <w:u w:val="single"/>
        </w:rPr>
        <w:t>, S.A. de C.V.</w:t>
      </w:r>
      <w:r>
        <w:rPr>
          <w:rFonts w:ascii="Arial" w:eastAsiaTheme="minorEastAsia" w:hAnsi="Arial" w:cs="Arial"/>
          <w:sz w:val="20"/>
          <w:szCs w:val="20"/>
          <w:u w:val="single"/>
        </w:rPr>
        <w:t xml:space="preserve"> </w:t>
      </w:r>
      <w:r>
        <w:rPr>
          <w:rFonts w:ascii="Arial" w:eastAsiaTheme="minorEastAsia" w:hAnsi="Arial" w:cs="Arial"/>
          <w:b/>
          <w:sz w:val="20"/>
          <w:szCs w:val="20"/>
          <w:u w:val="single"/>
        </w:rPr>
        <w:t xml:space="preserve">en asociación en participación con la empresa Desarrolladores Verde Vallarta, S.A. de C.V. </w:t>
      </w:r>
      <w:r>
        <w:rPr>
          <w:rFonts w:ascii="Arial" w:eastAsiaTheme="minorEastAsia" w:hAnsi="Arial" w:cs="Arial"/>
          <w:sz w:val="20"/>
          <w:szCs w:val="20"/>
          <w:u w:val="single"/>
        </w:rPr>
        <w:t xml:space="preserve"> </w:t>
      </w:r>
      <w:proofErr w:type="gramStart"/>
      <w:r>
        <w:rPr>
          <w:rFonts w:ascii="Arial" w:eastAsiaTheme="minorEastAsia" w:hAnsi="Arial" w:cs="Arial"/>
          <w:sz w:val="20"/>
          <w:szCs w:val="20"/>
          <w:u w:val="single"/>
        </w:rPr>
        <w:t>con</w:t>
      </w:r>
      <w:proofErr w:type="gramEnd"/>
      <w:r>
        <w:rPr>
          <w:rFonts w:ascii="Arial" w:eastAsiaTheme="minorEastAsia" w:hAnsi="Arial" w:cs="Arial"/>
          <w:sz w:val="20"/>
          <w:szCs w:val="20"/>
          <w:u w:val="single"/>
        </w:rPr>
        <w:t xml:space="preserve"> un importe total incluyendo I.V.A. $531´279,657.51 (quinientos treinta y un millones doscientos setenta y nueve mil seiscientos cincuenta y siete pesos 51/100 M.N.) ahora es importante comentar de porque se está haciendo ahorita y la pregunta es, ¿sino han vendido los terrenos de donde se va a adquirir o tomar el dinero para hacer estos trabajos? Los trabajos iniciales consisten reitero en hacer todos los estudios y proyectos, no quiere decir que ya mañana va a haber excavaciones en el sitio de los trabajos, se necesita afinar los proyectos. La Tesorería está haciendo un préstamo de $100´000,000 millones de pesos para sufragar y darle solvencia en lo que sale la convocatoria y se venden los terrenos, la razón por lo que se acelera el proceso y así también fue comentado en el pleno que es por el tiempo de ejecución del propio edificio.</w:t>
      </w:r>
    </w:p>
    <w:p w:rsidR="00D74498" w:rsidRDefault="00D74498">
      <w:pPr>
        <w:contextualSpacing/>
        <w:jc w:val="both"/>
        <w:rPr>
          <w:rFonts w:ascii="Arial" w:eastAsiaTheme="minorEastAsia" w:hAnsi="Arial" w:cs="Arial"/>
          <w:sz w:val="20"/>
          <w:szCs w:val="20"/>
          <w:u w:val="single"/>
        </w:rPr>
      </w:pPr>
    </w:p>
    <w:p w:rsidR="00D74498" w:rsidRDefault="00E068F1">
      <w:pPr>
        <w:contextualSpacing/>
        <w:jc w:val="both"/>
        <w:rPr>
          <w:rFonts w:ascii="Arial" w:eastAsiaTheme="minorEastAsia" w:hAnsi="Arial" w:cs="Arial"/>
          <w:sz w:val="20"/>
          <w:szCs w:val="20"/>
          <w:u w:val="single"/>
        </w:rPr>
      </w:pPr>
      <w:r>
        <w:rPr>
          <w:rFonts w:ascii="Arial" w:eastAsiaTheme="minorEastAsia" w:hAnsi="Arial" w:cs="Arial"/>
          <w:sz w:val="20"/>
          <w:szCs w:val="20"/>
          <w:u w:val="single"/>
        </w:rPr>
        <w:t xml:space="preserve">Entonces la propuesta sería esa de adjudicarse a la </w:t>
      </w:r>
      <w:proofErr w:type="gramStart"/>
      <w:r>
        <w:rPr>
          <w:rFonts w:ascii="Arial" w:eastAsiaTheme="minorEastAsia" w:hAnsi="Arial" w:cs="Arial"/>
          <w:sz w:val="20"/>
          <w:szCs w:val="20"/>
          <w:u w:val="single"/>
        </w:rPr>
        <w:t xml:space="preserve">empresa  </w:t>
      </w:r>
      <w:r>
        <w:rPr>
          <w:rFonts w:ascii="Arial" w:eastAsiaTheme="minorEastAsia" w:hAnsi="Arial" w:cs="Arial"/>
          <w:b/>
          <w:sz w:val="20"/>
          <w:szCs w:val="20"/>
          <w:u w:val="single"/>
        </w:rPr>
        <w:t>Constructora</w:t>
      </w:r>
      <w:proofErr w:type="gramEnd"/>
      <w:r>
        <w:rPr>
          <w:rFonts w:ascii="Arial" w:eastAsiaTheme="minorEastAsia" w:hAnsi="Arial" w:cs="Arial"/>
          <w:b/>
          <w:sz w:val="20"/>
          <w:szCs w:val="20"/>
          <w:u w:val="single"/>
        </w:rPr>
        <w:t xml:space="preserve"> San Sebastián, S.A. de C.V.</w:t>
      </w:r>
      <w:r>
        <w:rPr>
          <w:rFonts w:ascii="Arial" w:eastAsiaTheme="minorEastAsia" w:hAnsi="Arial" w:cs="Arial"/>
          <w:sz w:val="20"/>
          <w:szCs w:val="20"/>
          <w:u w:val="single"/>
        </w:rPr>
        <w:t xml:space="preserve"> </w:t>
      </w:r>
      <w:r>
        <w:rPr>
          <w:rFonts w:ascii="Arial" w:eastAsiaTheme="minorEastAsia" w:hAnsi="Arial" w:cs="Arial"/>
          <w:b/>
          <w:sz w:val="20"/>
          <w:szCs w:val="20"/>
          <w:u w:val="single"/>
        </w:rPr>
        <w:t xml:space="preserve">en asociación en participación con la empresa Desarrolladores Verde Vallarta, S.A. de C.V., </w:t>
      </w:r>
      <w:r>
        <w:rPr>
          <w:rFonts w:ascii="Arial" w:eastAsiaTheme="minorEastAsia" w:hAnsi="Arial" w:cs="Arial"/>
          <w:sz w:val="20"/>
          <w:szCs w:val="20"/>
          <w:u w:val="single"/>
        </w:rPr>
        <w:t xml:space="preserve">presidente </w:t>
      </w:r>
      <w:r>
        <w:rPr>
          <w:rFonts w:ascii="Arial" w:eastAsiaTheme="minorEastAsia" w:hAnsi="Arial" w:cs="Arial"/>
          <w:b/>
          <w:sz w:val="20"/>
          <w:szCs w:val="20"/>
          <w:u w:val="single"/>
        </w:rPr>
        <w:t>Lic. Francis Bujaidar Ghoraichy.</w:t>
      </w:r>
    </w:p>
    <w:p w:rsidR="00D74498" w:rsidRDefault="00D74498">
      <w:pPr>
        <w:contextualSpacing/>
        <w:jc w:val="both"/>
        <w:rPr>
          <w:rFonts w:ascii="Arial" w:eastAsiaTheme="minorEastAsia" w:hAnsi="Arial" w:cs="Arial"/>
          <w:sz w:val="20"/>
          <w:szCs w:val="20"/>
        </w:rPr>
      </w:pPr>
    </w:p>
    <w:p w:rsidR="00D74498" w:rsidRDefault="00E068F1">
      <w:pPr>
        <w:contextualSpacing/>
        <w:jc w:val="both"/>
        <w:rPr>
          <w:rFonts w:ascii="Arial" w:eastAsiaTheme="minorEastAsia" w:hAnsi="Arial" w:cs="Arial"/>
          <w:sz w:val="20"/>
          <w:szCs w:val="20"/>
        </w:rPr>
      </w:pPr>
      <w:r>
        <w:rPr>
          <w:rFonts w:ascii="Arial" w:eastAsiaTheme="minorEastAsia" w:hAnsi="Arial" w:cs="Arial"/>
          <w:sz w:val="20"/>
          <w:szCs w:val="20"/>
        </w:rPr>
        <w:t xml:space="preserve"> </w:t>
      </w:r>
      <w:r>
        <w:rPr>
          <w:rFonts w:ascii="Arial" w:eastAsiaTheme="minorEastAsia" w:hAnsi="Arial" w:cs="Arial"/>
          <w:b/>
          <w:sz w:val="20"/>
          <w:szCs w:val="20"/>
        </w:rPr>
        <w:t xml:space="preserve">Lic. Francis Bujaidar Ghoraichy: </w:t>
      </w:r>
      <w:r>
        <w:rPr>
          <w:rFonts w:ascii="Arial" w:eastAsiaTheme="minorEastAsia" w:hAnsi="Arial" w:cs="Arial"/>
          <w:sz w:val="20"/>
          <w:szCs w:val="20"/>
          <w:u w:val="single"/>
        </w:rPr>
        <w:t>gracias, sino tienen ninguna duda u observación al respecto, favor de manifestarlo para someterlo a consideración.</w:t>
      </w:r>
    </w:p>
    <w:p w:rsidR="00D74498" w:rsidRDefault="00E068F1">
      <w:pPr>
        <w:ind w:left="284"/>
        <w:contextualSpacing/>
        <w:jc w:val="both"/>
        <w:rPr>
          <w:rFonts w:ascii="Arial" w:eastAsiaTheme="minorEastAsia" w:hAnsi="Arial" w:cs="Arial"/>
          <w:sz w:val="20"/>
          <w:szCs w:val="20"/>
        </w:rPr>
      </w:pPr>
      <w:r>
        <w:rPr>
          <w:rFonts w:ascii="Arial" w:eastAsiaTheme="minorEastAsia" w:hAnsi="Arial" w:cs="Arial"/>
          <w:sz w:val="20"/>
          <w:szCs w:val="20"/>
        </w:rPr>
        <w:t xml:space="preserve"> </w:t>
      </w:r>
    </w:p>
    <w:p w:rsidR="00D74498" w:rsidRDefault="00E068F1">
      <w:pPr>
        <w:jc w:val="both"/>
        <w:rPr>
          <w:rFonts w:ascii="Arial" w:eastAsiaTheme="minorEastAsia" w:hAnsi="Arial" w:cs="Arial"/>
          <w:sz w:val="20"/>
          <w:szCs w:val="20"/>
          <w:u w:val="single"/>
        </w:rPr>
      </w:pPr>
      <w:r>
        <w:rPr>
          <w:rFonts w:ascii="Arial" w:hAnsi="Arial" w:cs="Arial"/>
          <w:b/>
          <w:sz w:val="20"/>
          <w:szCs w:val="20"/>
        </w:rPr>
        <w:lastRenderedPageBreak/>
        <w:t>Ing. Héctor Manuel Zepeda Angulo</w:t>
      </w:r>
      <w:r>
        <w:rPr>
          <w:rFonts w:ascii="Arial" w:hAnsi="Arial" w:cs="Arial"/>
          <w:sz w:val="20"/>
          <w:szCs w:val="20"/>
        </w:rPr>
        <w:t xml:space="preserve"> Representante Titular de la Colegio de Ingenieros Civiles del Estado de Jalisco pregunta:</w:t>
      </w:r>
      <w:r>
        <w:rPr>
          <w:rFonts w:ascii="Arial" w:hAnsi="Arial" w:cs="Arial"/>
          <w:sz w:val="20"/>
          <w:szCs w:val="20"/>
          <w:u w:val="single"/>
        </w:rPr>
        <w:t xml:space="preserve"> </w:t>
      </w:r>
      <w:r>
        <w:rPr>
          <w:rFonts w:ascii="Arial" w:eastAsiaTheme="minorEastAsia" w:hAnsi="Arial" w:cs="Arial"/>
          <w:sz w:val="20"/>
          <w:szCs w:val="20"/>
          <w:u w:val="single"/>
        </w:rPr>
        <w:t xml:space="preserve">Yo tengo un comentario y es sobre lo que comenta ahorita el Ing. David Zamora, ¿se va a adjudicar, se va a contratar este proyecto?, ¿esta construcción va a precio alzado? Este, el aseguramiento del recurso, ¿Cómo se tiene pensado? No se han vendido los terrenos, ¿Cuándo sale la licitación de los terrenos? ¿O si se alcanza a cubrir la construcción con la venta de esos terrenos? ¿O cómo se va a asegurar ese recurso para el éxito del proyecto?, que de arranque </w:t>
      </w:r>
      <w:r>
        <w:rPr>
          <w:rFonts w:ascii="Arial" w:eastAsiaTheme="minorEastAsia" w:hAnsi="Arial" w:cs="Arial"/>
          <w:b/>
          <w:sz w:val="20"/>
          <w:szCs w:val="20"/>
          <w:u w:val="single"/>
        </w:rPr>
        <w:t>se empieza por cumplir con todos los requerimientos que son los reglamentos de Zapopan</w:t>
      </w:r>
      <w:r>
        <w:rPr>
          <w:rFonts w:ascii="Arial" w:eastAsiaTheme="minorEastAsia" w:hAnsi="Arial" w:cs="Arial"/>
          <w:sz w:val="20"/>
          <w:szCs w:val="20"/>
          <w:u w:val="single"/>
        </w:rPr>
        <w:t xml:space="preserve"> y los alcances de este proyecto y claro para el éxito como se aseguraría el pleno o la Comisión aquí asegurar ese tipo de situaciones y la económica que es muy importante realmente.</w:t>
      </w:r>
    </w:p>
    <w:p w:rsidR="00D74498" w:rsidRDefault="00D74498">
      <w:pPr>
        <w:jc w:val="both"/>
        <w:rPr>
          <w:rFonts w:ascii="Arial" w:eastAsiaTheme="minorEastAsia" w:hAnsi="Arial" w:cs="Arial"/>
          <w:sz w:val="20"/>
          <w:szCs w:val="20"/>
          <w:u w:val="single"/>
        </w:rPr>
      </w:pPr>
    </w:p>
    <w:p w:rsidR="00D74498" w:rsidRDefault="00E068F1">
      <w:pPr>
        <w:jc w:val="both"/>
        <w:rPr>
          <w:rFonts w:ascii="Arial" w:eastAsiaTheme="minorEastAsia" w:hAnsi="Arial" w:cs="Arial"/>
          <w:sz w:val="20"/>
          <w:szCs w:val="20"/>
          <w:u w:val="single"/>
        </w:rPr>
      </w:pPr>
      <w:r>
        <w:rPr>
          <w:rFonts w:ascii="Arial" w:eastAsiaTheme="minorEastAsia" w:hAnsi="Arial" w:cs="Arial"/>
          <w:b/>
          <w:sz w:val="20"/>
          <w:szCs w:val="20"/>
        </w:rPr>
        <w:t>Ing. David Miguel Zamora Bueno</w:t>
      </w:r>
      <w:r>
        <w:rPr>
          <w:rFonts w:ascii="Arial" w:eastAsiaTheme="minorEastAsia" w:hAnsi="Arial" w:cs="Arial"/>
          <w:sz w:val="20"/>
          <w:szCs w:val="20"/>
        </w:rPr>
        <w:t xml:space="preserve"> (Secretario Técnico</w:t>
      </w:r>
      <w:r>
        <w:rPr>
          <w:rFonts w:ascii="Arial" w:eastAsiaTheme="minorEastAsia" w:hAnsi="Arial" w:cs="Arial"/>
          <w:sz w:val="20"/>
          <w:szCs w:val="20"/>
          <w:u w:val="single"/>
        </w:rPr>
        <w:t>): si claro, ahorita con los $100´000,000 millones de pesos que tendrían que reintegrarse obviamente, se garantiza tener concluido todos los estudios, proyectos y el proyecto ejecutivo y en ese inter también validar y conciliar con los diferentes actores de la sociedad, así como las Cámaras y Colegios que ustedes representan tengo entendido que la convocatoria sale en los próximos 10 días, de la venta de terreno y fueron autorizados por el pleno y es por los tiempos, si me espero por los tiempos que haya un terreno vendido, me voy a llevar 3 o 4 meses, y por ahora es avanzar con todos los conceptos que estoy comentando en base a ese préstamo que hace la Tesorería al Fideicomiso.</w:t>
      </w:r>
    </w:p>
    <w:p w:rsidR="00D74498" w:rsidRDefault="00D74498">
      <w:pPr>
        <w:jc w:val="both"/>
        <w:rPr>
          <w:rFonts w:ascii="Arial" w:eastAsiaTheme="minorEastAsia" w:hAnsi="Arial" w:cs="Arial"/>
          <w:sz w:val="20"/>
          <w:szCs w:val="20"/>
          <w:u w:val="single"/>
        </w:rPr>
      </w:pPr>
    </w:p>
    <w:p w:rsidR="00D74498" w:rsidRDefault="00E068F1">
      <w:pPr>
        <w:jc w:val="both"/>
        <w:rPr>
          <w:rFonts w:ascii="Arial" w:eastAsiaTheme="minorEastAsia" w:hAnsi="Arial" w:cs="Arial"/>
          <w:sz w:val="20"/>
          <w:szCs w:val="20"/>
          <w:u w:val="single"/>
        </w:rPr>
      </w:pPr>
      <w:r>
        <w:rPr>
          <w:rFonts w:ascii="Arial" w:hAnsi="Arial" w:cs="Arial"/>
          <w:b/>
          <w:sz w:val="20"/>
          <w:szCs w:val="20"/>
        </w:rPr>
        <w:t>Ing. Héctor Manuel Zepeda Angulo: ¿</w:t>
      </w:r>
      <w:r>
        <w:rPr>
          <w:rFonts w:ascii="Arial" w:hAnsi="Arial" w:cs="Arial"/>
          <w:sz w:val="20"/>
          <w:szCs w:val="20"/>
          <w:u w:val="single"/>
        </w:rPr>
        <w:t>y la venta de esos terrenos si garantiza el monto que estamos viendo en lo expuesto?</w:t>
      </w:r>
      <w:r>
        <w:rPr>
          <w:rFonts w:ascii="Arial" w:eastAsiaTheme="minorEastAsia" w:hAnsi="Arial" w:cs="Arial"/>
          <w:sz w:val="20"/>
          <w:szCs w:val="20"/>
          <w:u w:val="single"/>
        </w:rPr>
        <w:t xml:space="preserve">  </w:t>
      </w:r>
    </w:p>
    <w:p w:rsidR="00D74498" w:rsidRDefault="00D74498">
      <w:pPr>
        <w:jc w:val="both"/>
        <w:rPr>
          <w:rFonts w:ascii="Arial" w:eastAsiaTheme="minorEastAsia" w:hAnsi="Arial" w:cs="Arial"/>
          <w:sz w:val="20"/>
          <w:szCs w:val="20"/>
          <w:u w:val="single"/>
        </w:rPr>
      </w:pPr>
    </w:p>
    <w:p w:rsidR="00D74498" w:rsidRDefault="00E068F1">
      <w:pPr>
        <w:jc w:val="both"/>
        <w:rPr>
          <w:rFonts w:ascii="Arial" w:eastAsiaTheme="minorEastAsia" w:hAnsi="Arial" w:cs="Arial"/>
          <w:sz w:val="20"/>
          <w:szCs w:val="20"/>
        </w:rPr>
      </w:pPr>
      <w:r>
        <w:rPr>
          <w:rFonts w:ascii="Arial" w:eastAsiaTheme="minorEastAsia" w:hAnsi="Arial" w:cs="Arial"/>
          <w:b/>
          <w:sz w:val="20"/>
          <w:szCs w:val="20"/>
        </w:rPr>
        <w:t xml:space="preserve">Ing. David Miguel Zamora Bueno: </w:t>
      </w:r>
      <w:r>
        <w:rPr>
          <w:rFonts w:ascii="Arial" w:eastAsiaTheme="minorEastAsia" w:hAnsi="Arial" w:cs="Arial"/>
          <w:sz w:val="20"/>
          <w:szCs w:val="20"/>
          <w:u w:val="single"/>
        </w:rPr>
        <w:t>Se espera que la venta de los terrenos sea superior a los $1,000´000, 000,000 mil millones de pesos.</w:t>
      </w:r>
    </w:p>
    <w:p w:rsidR="00D74498" w:rsidRDefault="00D74498">
      <w:pPr>
        <w:jc w:val="both"/>
        <w:rPr>
          <w:rFonts w:ascii="Arial" w:eastAsiaTheme="minorEastAsia" w:hAnsi="Arial" w:cs="Arial"/>
          <w:sz w:val="20"/>
          <w:szCs w:val="20"/>
        </w:rPr>
      </w:pPr>
    </w:p>
    <w:p w:rsidR="00D74498" w:rsidRDefault="00E068F1">
      <w:pPr>
        <w:jc w:val="both"/>
        <w:rPr>
          <w:rFonts w:ascii="Arial" w:eastAsiaTheme="minorEastAsia" w:hAnsi="Arial" w:cs="Arial"/>
          <w:sz w:val="20"/>
          <w:szCs w:val="20"/>
        </w:rPr>
      </w:pPr>
      <w:r>
        <w:rPr>
          <w:rFonts w:ascii="Arial" w:eastAsiaTheme="minorEastAsia" w:hAnsi="Arial" w:cs="Arial"/>
          <w:b/>
          <w:sz w:val="20"/>
          <w:szCs w:val="20"/>
        </w:rPr>
        <w:t xml:space="preserve">Lic. Francis Bujaidar Ghoraichy: </w:t>
      </w:r>
      <w:r>
        <w:rPr>
          <w:rFonts w:ascii="Arial" w:eastAsiaTheme="minorEastAsia" w:hAnsi="Arial" w:cs="Arial"/>
          <w:sz w:val="20"/>
          <w:szCs w:val="20"/>
          <w:u w:val="single"/>
        </w:rPr>
        <w:t>va a generar sobrexcedente.</w:t>
      </w:r>
    </w:p>
    <w:p w:rsidR="00D74498" w:rsidRDefault="00D74498">
      <w:pPr>
        <w:jc w:val="both"/>
        <w:rPr>
          <w:rFonts w:ascii="Arial" w:eastAsiaTheme="minorEastAsia" w:hAnsi="Arial" w:cs="Arial"/>
          <w:sz w:val="20"/>
          <w:szCs w:val="20"/>
        </w:rPr>
      </w:pPr>
    </w:p>
    <w:p w:rsidR="00D74498" w:rsidRDefault="00E068F1">
      <w:pPr>
        <w:jc w:val="both"/>
        <w:rPr>
          <w:rFonts w:ascii="Arial" w:eastAsiaTheme="minorEastAsia" w:hAnsi="Arial" w:cs="Arial"/>
          <w:sz w:val="20"/>
          <w:szCs w:val="20"/>
          <w:u w:val="single"/>
        </w:rPr>
      </w:pPr>
      <w:r>
        <w:rPr>
          <w:rFonts w:ascii="Arial" w:eastAsiaTheme="minorEastAsia" w:hAnsi="Arial" w:cs="Arial"/>
          <w:b/>
          <w:sz w:val="20"/>
          <w:szCs w:val="20"/>
        </w:rPr>
        <w:t xml:space="preserve">Ing. Héctor Manuel Zepeda Angulo: </w:t>
      </w:r>
      <w:r>
        <w:rPr>
          <w:rFonts w:ascii="Arial" w:eastAsiaTheme="minorEastAsia" w:hAnsi="Arial" w:cs="Arial"/>
          <w:sz w:val="20"/>
          <w:szCs w:val="20"/>
          <w:u w:val="single"/>
        </w:rPr>
        <w:t xml:space="preserve">y como observación creo que en el acta debe de aparecer que se </w:t>
      </w:r>
      <w:r>
        <w:rPr>
          <w:rFonts w:ascii="Arial" w:eastAsiaTheme="minorEastAsia" w:hAnsi="Arial" w:cs="Arial"/>
          <w:b/>
          <w:sz w:val="20"/>
          <w:szCs w:val="20"/>
          <w:u w:val="single"/>
        </w:rPr>
        <w:t>deben de cumplir con todos los reglamentos</w:t>
      </w:r>
      <w:r>
        <w:rPr>
          <w:rFonts w:ascii="Arial" w:eastAsiaTheme="minorEastAsia" w:hAnsi="Arial" w:cs="Arial"/>
          <w:sz w:val="20"/>
          <w:szCs w:val="20"/>
          <w:u w:val="single"/>
        </w:rPr>
        <w:t xml:space="preserve"> y todos los ajustes porque escucho que va a hacer con precio alzado, esto para que no quede nada suelto y que tenga que ver con el aumento de ese techo financiero propuesto que se está haciendo. </w:t>
      </w:r>
    </w:p>
    <w:p w:rsidR="00D74498" w:rsidRDefault="00D74498">
      <w:pPr>
        <w:jc w:val="both"/>
        <w:rPr>
          <w:rFonts w:ascii="Arial" w:eastAsiaTheme="minorEastAsia" w:hAnsi="Arial" w:cs="Arial"/>
          <w:sz w:val="20"/>
          <w:szCs w:val="20"/>
          <w:u w:val="single"/>
        </w:rPr>
      </w:pPr>
    </w:p>
    <w:p w:rsidR="00D74498" w:rsidRDefault="00E068F1">
      <w:pPr>
        <w:jc w:val="both"/>
        <w:rPr>
          <w:rFonts w:ascii="Arial" w:eastAsiaTheme="minorEastAsia" w:hAnsi="Arial" w:cs="Arial"/>
          <w:sz w:val="20"/>
          <w:szCs w:val="20"/>
        </w:rPr>
      </w:pPr>
      <w:r>
        <w:rPr>
          <w:rFonts w:ascii="Arial" w:eastAsiaTheme="minorEastAsia" w:hAnsi="Arial" w:cs="Arial"/>
          <w:b/>
          <w:sz w:val="20"/>
          <w:szCs w:val="20"/>
        </w:rPr>
        <w:t xml:space="preserve">Ing. David Miguel Zamora Bueno: </w:t>
      </w:r>
      <w:r>
        <w:rPr>
          <w:rFonts w:ascii="Arial" w:eastAsiaTheme="minorEastAsia" w:hAnsi="Arial" w:cs="Arial"/>
          <w:sz w:val="20"/>
          <w:szCs w:val="20"/>
          <w:u w:val="single"/>
        </w:rPr>
        <w:t>aquí hay algo importante que señalar y que también se puso a consideración con los Regidores aquí presentes, los costos son de diciembre del año pasado, posterior se tendrá que hacer una evaluación ya con el proyecto definitivo cuanto realmente impactó el incremento del dólar, diésel, gasolina, varios factores que intervinieron en esa fecha y más sobre todo el concreto, si es un estudio que se tiene que realizar</w:t>
      </w:r>
      <w:r>
        <w:rPr>
          <w:rFonts w:ascii="Arial" w:eastAsiaTheme="minorEastAsia" w:hAnsi="Arial" w:cs="Arial"/>
          <w:sz w:val="20"/>
          <w:szCs w:val="20"/>
        </w:rPr>
        <w:t xml:space="preserve">    </w:t>
      </w:r>
    </w:p>
    <w:p w:rsidR="00D74498" w:rsidRDefault="00D74498">
      <w:pPr>
        <w:jc w:val="both"/>
        <w:rPr>
          <w:rFonts w:ascii="Arial" w:eastAsiaTheme="minorEastAsia" w:hAnsi="Arial" w:cs="Arial"/>
          <w:sz w:val="20"/>
          <w:szCs w:val="20"/>
        </w:rPr>
      </w:pPr>
    </w:p>
    <w:p w:rsidR="00D74498" w:rsidRDefault="00E068F1">
      <w:pPr>
        <w:jc w:val="both"/>
        <w:rPr>
          <w:rFonts w:ascii="Arial" w:eastAsiaTheme="minorEastAsia" w:hAnsi="Arial" w:cs="Arial"/>
          <w:b/>
          <w:sz w:val="20"/>
          <w:szCs w:val="20"/>
        </w:rPr>
      </w:pPr>
      <w:r>
        <w:rPr>
          <w:rFonts w:ascii="Arial" w:eastAsiaTheme="minorEastAsia" w:hAnsi="Arial" w:cs="Arial"/>
          <w:sz w:val="20"/>
          <w:szCs w:val="20"/>
        </w:rPr>
        <w:t xml:space="preserve"> </w:t>
      </w:r>
      <w:r>
        <w:rPr>
          <w:rFonts w:ascii="Arial" w:eastAsiaTheme="minorEastAsia" w:hAnsi="Arial" w:cs="Arial"/>
          <w:b/>
          <w:sz w:val="20"/>
          <w:szCs w:val="20"/>
        </w:rPr>
        <w:t xml:space="preserve">Ing. Arturo Montufar Núñez </w:t>
      </w:r>
      <w:r>
        <w:rPr>
          <w:rFonts w:ascii="Arial" w:eastAsiaTheme="minorEastAsia" w:hAnsi="Arial" w:cs="Arial"/>
          <w:sz w:val="20"/>
          <w:szCs w:val="20"/>
        </w:rPr>
        <w:t xml:space="preserve">Representante Titular de la Cámara Mexicana de la Industria de la Construcción: </w:t>
      </w:r>
      <w:r>
        <w:rPr>
          <w:rFonts w:ascii="Arial" w:eastAsiaTheme="minorEastAsia" w:hAnsi="Arial" w:cs="Arial"/>
          <w:sz w:val="20"/>
          <w:szCs w:val="20"/>
          <w:u w:val="single"/>
        </w:rPr>
        <w:t>escucho la diferencia o la paridad que se puede presentar con el techo presupuestal y sabemos de antemano que hay más de mil millones de pesos, para la ejecución de la obra. ¿Los presupuestos que hizo la dependencia fueron en base en un ante proyecto?</w:t>
      </w:r>
    </w:p>
    <w:p w:rsidR="00D74498" w:rsidRDefault="00D74498">
      <w:pPr>
        <w:jc w:val="both"/>
        <w:rPr>
          <w:rFonts w:ascii="Arial" w:eastAsiaTheme="minorEastAsia" w:hAnsi="Arial" w:cs="Arial"/>
          <w:sz w:val="20"/>
          <w:szCs w:val="20"/>
        </w:rPr>
      </w:pPr>
    </w:p>
    <w:p w:rsidR="00D74498" w:rsidRDefault="00E068F1">
      <w:pPr>
        <w:jc w:val="both"/>
        <w:rPr>
          <w:rFonts w:ascii="Arial" w:eastAsiaTheme="minorEastAsia" w:hAnsi="Arial" w:cs="Arial"/>
          <w:sz w:val="20"/>
          <w:szCs w:val="20"/>
        </w:rPr>
      </w:pPr>
      <w:r>
        <w:rPr>
          <w:rFonts w:ascii="Arial" w:eastAsiaTheme="minorEastAsia" w:hAnsi="Arial" w:cs="Arial"/>
          <w:sz w:val="20"/>
          <w:szCs w:val="20"/>
        </w:rPr>
        <w:t xml:space="preserve"> </w:t>
      </w:r>
      <w:r>
        <w:rPr>
          <w:rFonts w:ascii="Arial" w:eastAsiaTheme="minorEastAsia" w:hAnsi="Arial" w:cs="Arial"/>
          <w:b/>
          <w:sz w:val="20"/>
          <w:szCs w:val="20"/>
        </w:rPr>
        <w:t xml:space="preserve">Ing. David Miguel Zamora Bueno: </w:t>
      </w:r>
      <w:r>
        <w:rPr>
          <w:rFonts w:ascii="Arial" w:eastAsiaTheme="minorEastAsia" w:hAnsi="Arial" w:cs="Arial"/>
          <w:sz w:val="20"/>
          <w:szCs w:val="20"/>
          <w:u w:val="single"/>
        </w:rPr>
        <w:t>Si, son los que acabamos de presentar.</w:t>
      </w:r>
    </w:p>
    <w:p w:rsidR="00D74498" w:rsidRDefault="00D74498">
      <w:pPr>
        <w:jc w:val="both"/>
        <w:rPr>
          <w:rFonts w:ascii="Arial" w:eastAsiaTheme="minorEastAsia" w:hAnsi="Arial" w:cs="Arial"/>
          <w:sz w:val="20"/>
          <w:szCs w:val="20"/>
        </w:rPr>
      </w:pPr>
    </w:p>
    <w:p w:rsidR="00D74498" w:rsidRDefault="00E068F1">
      <w:pPr>
        <w:jc w:val="both"/>
        <w:rPr>
          <w:rFonts w:ascii="Arial" w:eastAsiaTheme="minorEastAsia" w:hAnsi="Arial" w:cs="Arial"/>
          <w:sz w:val="20"/>
          <w:szCs w:val="20"/>
        </w:rPr>
      </w:pPr>
      <w:r>
        <w:rPr>
          <w:rFonts w:ascii="Arial" w:eastAsiaTheme="minorEastAsia" w:hAnsi="Arial" w:cs="Arial"/>
          <w:sz w:val="20"/>
          <w:szCs w:val="20"/>
        </w:rPr>
        <w:t xml:space="preserve"> </w:t>
      </w:r>
      <w:r>
        <w:rPr>
          <w:rFonts w:ascii="Arial" w:eastAsiaTheme="minorEastAsia" w:hAnsi="Arial" w:cs="Arial"/>
          <w:b/>
          <w:sz w:val="20"/>
          <w:szCs w:val="20"/>
        </w:rPr>
        <w:t xml:space="preserve">Ing. Arturo Montufar Núñez: </w:t>
      </w:r>
      <w:r>
        <w:rPr>
          <w:rFonts w:ascii="Arial" w:eastAsiaTheme="minorEastAsia" w:hAnsi="Arial" w:cs="Arial"/>
          <w:sz w:val="20"/>
          <w:szCs w:val="20"/>
          <w:u w:val="single"/>
        </w:rPr>
        <w:t xml:space="preserve">es muy variable que con un anteproyecto se saque un presupuesto definitivo, y poder hacer una licitación en ese aspecto y habría que hacerse de inmediato la primera parte o haber diferido la licitación que ya se está poniendo a autorización, en primera parte un proyecto, posterior sería ya una presentación de propuestas técnicas y económicas, eso desde mi punto de vista, y sobre de eso una actualización de costos para tener una realidad y poder decirle a la ciudadanía cuanto </w:t>
      </w:r>
      <w:r>
        <w:rPr>
          <w:rFonts w:ascii="Arial" w:eastAsiaTheme="minorEastAsia" w:hAnsi="Arial" w:cs="Arial"/>
          <w:sz w:val="20"/>
          <w:szCs w:val="20"/>
          <w:u w:val="single"/>
        </w:rPr>
        <w:lastRenderedPageBreak/>
        <w:t>sería el monto en sí que se va a ejercer, y sabemos que hay $500´millones de pesos de excedente y que esto se debió de haberse hecho en etapas.</w:t>
      </w:r>
    </w:p>
    <w:p w:rsidR="00D74498" w:rsidRDefault="00D74498">
      <w:pPr>
        <w:jc w:val="both"/>
        <w:rPr>
          <w:rFonts w:ascii="Arial" w:eastAsiaTheme="minorEastAsia" w:hAnsi="Arial" w:cs="Arial"/>
          <w:sz w:val="20"/>
          <w:szCs w:val="20"/>
        </w:rPr>
      </w:pPr>
    </w:p>
    <w:p w:rsidR="00D74498" w:rsidRDefault="00E068F1">
      <w:pPr>
        <w:jc w:val="both"/>
        <w:rPr>
          <w:rFonts w:ascii="Arial" w:eastAsiaTheme="minorEastAsia" w:hAnsi="Arial" w:cs="Arial"/>
          <w:sz w:val="20"/>
          <w:szCs w:val="20"/>
        </w:rPr>
      </w:pPr>
      <w:r>
        <w:rPr>
          <w:rFonts w:ascii="Arial" w:eastAsiaTheme="minorEastAsia" w:hAnsi="Arial" w:cs="Arial"/>
          <w:b/>
          <w:sz w:val="20"/>
          <w:szCs w:val="20"/>
        </w:rPr>
        <w:t xml:space="preserve">Ing. David Miguel Zamora Bueno: </w:t>
      </w:r>
      <w:r>
        <w:rPr>
          <w:rFonts w:ascii="Arial" w:eastAsiaTheme="minorEastAsia" w:hAnsi="Arial" w:cs="Arial"/>
          <w:sz w:val="20"/>
          <w:szCs w:val="20"/>
          <w:u w:val="single"/>
        </w:rPr>
        <w:t>bueno él hubiera no existe, en su debido momento a sus representantes de la Cámara Mexicana de la Industria de la Construcción y que venían a estas sesiones se les pusieron a su consideración las bases y el esquema de cómo se pretendía hacer y en su momento las votaron a favor, o sea, en su momento la Cámara no dijo que no estaba de acuerdo ni con las bases, ni con el esquema de licitación, ni con los alcances que se estaban dando</w:t>
      </w:r>
      <w:r>
        <w:rPr>
          <w:rFonts w:ascii="Arial" w:eastAsiaTheme="minorEastAsia" w:hAnsi="Arial" w:cs="Arial"/>
          <w:sz w:val="20"/>
          <w:szCs w:val="20"/>
        </w:rPr>
        <w:t xml:space="preserve">  </w:t>
      </w:r>
    </w:p>
    <w:p w:rsidR="00D74498" w:rsidRDefault="00D74498">
      <w:pPr>
        <w:jc w:val="both"/>
        <w:rPr>
          <w:rFonts w:ascii="Arial" w:eastAsiaTheme="minorEastAsia" w:hAnsi="Arial" w:cs="Arial"/>
          <w:sz w:val="20"/>
          <w:szCs w:val="20"/>
        </w:rPr>
      </w:pPr>
    </w:p>
    <w:p w:rsidR="00D74498" w:rsidRDefault="00E068F1">
      <w:pPr>
        <w:jc w:val="both"/>
        <w:rPr>
          <w:rFonts w:ascii="Arial" w:eastAsiaTheme="minorEastAsia" w:hAnsi="Arial" w:cs="Arial"/>
          <w:sz w:val="20"/>
          <w:szCs w:val="20"/>
        </w:rPr>
      </w:pPr>
      <w:r>
        <w:rPr>
          <w:rFonts w:ascii="Arial" w:eastAsiaTheme="minorEastAsia" w:hAnsi="Arial" w:cs="Arial"/>
          <w:b/>
          <w:sz w:val="20"/>
          <w:szCs w:val="20"/>
        </w:rPr>
        <w:t xml:space="preserve">Ing. Arturo Montufar Núñez: </w:t>
      </w:r>
      <w:r>
        <w:rPr>
          <w:rFonts w:ascii="Arial" w:eastAsiaTheme="minorEastAsia" w:hAnsi="Arial" w:cs="Arial"/>
          <w:sz w:val="20"/>
          <w:szCs w:val="20"/>
          <w:u w:val="single"/>
        </w:rPr>
        <w:t>Ojalá no salga del presupuesto esto.</w:t>
      </w:r>
    </w:p>
    <w:p w:rsidR="00D74498" w:rsidRDefault="00D74498">
      <w:pPr>
        <w:jc w:val="both"/>
        <w:rPr>
          <w:rFonts w:ascii="Arial" w:eastAsiaTheme="minorEastAsia" w:hAnsi="Arial" w:cs="Arial"/>
          <w:sz w:val="20"/>
          <w:szCs w:val="20"/>
        </w:rPr>
      </w:pPr>
    </w:p>
    <w:p w:rsidR="00D74498" w:rsidRDefault="00E068F1">
      <w:pPr>
        <w:jc w:val="both"/>
        <w:rPr>
          <w:rFonts w:ascii="Arial" w:eastAsiaTheme="minorEastAsia" w:hAnsi="Arial" w:cs="Arial"/>
          <w:sz w:val="20"/>
          <w:szCs w:val="20"/>
        </w:rPr>
      </w:pPr>
      <w:r>
        <w:rPr>
          <w:rFonts w:ascii="Arial" w:eastAsiaTheme="minorEastAsia" w:hAnsi="Arial" w:cs="Arial"/>
          <w:b/>
          <w:sz w:val="20"/>
          <w:szCs w:val="20"/>
        </w:rPr>
        <w:t xml:space="preserve">Ing. David Miguel Zamora Bueno: </w:t>
      </w:r>
      <w:r>
        <w:rPr>
          <w:rFonts w:ascii="Arial" w:eastAsiaTheme="minorEastAsia" w:hAnsi="Arial" w:cs="Arial"/>
          <w:sz w:val="20"/>
          <w:szCs w:val="20"/>
          <w:u w:val="single"/>
        </w:rPr>
        <w:t>no debe de salirse</w:t>
      </w:r>
      <w:r>
        <w:rPr>
          <w:rFonts w:ascii="Arial" w:eastAsiaTheme="minorEastAsia" w:hAnsi="Arial" w:cs="Arial"/>
          <w:sz w:val="20"/>
          <w:szCs w:val="20"/>
        </w:rPr>
        <w:t>.</w:t>
      </w:r>
    </w:p>
    <w:p w:rsidR="00D74498" w:rsidRDefault="00D74498">
      <w:pPr>
        <w:jc w:val="both"/>
        <w:rPr>
          <w:rFonts w:ascii="Arial" w:eastAsiaTheme="minorEastAsia" w:hAnsi="Arial" w:cs="Arial"/>
          <w:sz w:val="20"/>
          <w:szCs w:val="20"/>
        </w:rPr>
      </w:pPr>
    </w:p>
    <w:p w:rsidR="00D74498" w:rsidRDefault="00E068F1">
      <w:pPr>
        <w:jc w:val="both"/>
        <w:rPr>
          <w:rFonts w:ascii="Arial" w:eastAsiaTheme="minorEastAsia" w:hAnsi="Arial" w:cs="Arial"/>
          <w:sz w:val="20"/>
          <w:szCs w:val="20"/>
        </w:rPr>
      </w:pPr>
      <w:r>
        <w:rPr>
          <w:rFonts w:ascii="Arial" w:eastAsiaTheme="minorEastAsia" w:hAnsi="Arial" w:cs="Arial"/>
          <w:b/>
          <w:sz w:val="20"/>
          <w:szCs w:val="20"/>
        </w:rPr>
        <w:t xml:space="preserve">Regidor L.C.P. Luis Guillermo Martínez Mora </w:t>
      </w:r>
      <w:r>
        <w:rPr>
          <w:rFonts w:ascii="Arial" w:eastAsiaTheme="minorEastAsia" w:hAnsi="Arial" w:cs="Arial"/>
          <w:sz w:val="20"/>
          <w:szCs w:val="20"/>
        </w:rPr>
        <w:t>Representante</w:t>
      </w:r>
      <w:r>
        <w:rPr>
          <w:rFonts w:ascii="Arial" w:eastAsiaTheme="minorEastAsia" w:hAnsi="Arial" w:cs="Arial"/>
          <w:b/>
          <w:sz w:val="20"/>
          <w:szCs w:val="20"/>
        </w:rPr>
        <w:t xml:space="preserve"> </w:t>
      </w:r>
      <w:r>
        <w:rPr>
          <w:rFonts w:ascii="Arial" w:eastAsiaTheme="minorEastAsia" w:hAnsi="Arial" w:cs="Arial"/>
          <w:sz w:val="20"/>
          <w:szCs w:val="20"/>
        </w:rPr>
        <w:t xml:space="preserve">Titular del Partido Acción Nacional comenta: </w:t>
      </w:r>
      <w:r>
        <w:rPr>
          <w:rFonts w:ascii="Arial" w:eastAsiaTheme="minorEastAsia" w:hAnsi="Arial" w:cs="Arial"/>
          <w:sz w:val="20"/>
          <w:szCs w:val="20"/>
          <w:u w:val="single"/>
        </w:rPr>
        <w:t>yo quisiera aclarar unas dudas, primero el proyecto ya está aprobado, las bases las aprobamos en esta mesa, dijimos que porque no tenía solvencia presupuestal lo dejábamos pendiente hasta que esta no existiera, entonces si así quedamos y quedamos claros que quedaría por aprobarse ese punto hasta que no tuviéramos suficiencia presupuestal si hoy a través la Tesorería podemos darle suficiencia presupuestal mi única duda que me queda es, ¿ese dinero tiene que ser entregado al Fideicomiso?</w:t>
      </w:r>
      <w:r>
        <w:rPr>
          <w:rFonts w:ascii="Arial" w:eastAsiaTheme="minorEastAsia" w:hAnsi="Arial" w:cs="Arial"/>
          <w:sz w:val="20"/>
          <w:szCs w:val="20"/>
        </w:rPr>
        <w:t>.</w:t>
      </w:r>
    </w:p>
    <w:p w:rsidR="00D74498" w:rsidRDefault="00D74498">
      <w:pPr>
        <w:jc w:val="both"/>
        <w:rPr>
          <w:rFonts w:ascii="Arial" w:eastAsiaTheme="minorEastAsia" w:hAnsi="Arial" w:cs="Arial"/>
          <w:sz w:val="20"/>
          <w:szCs w:val="20"/>
        </w:rPr>
      </w:pPr>
    </w:p>
    <w:p w:rsidR="00D74498" w:rsidRDefault="00E068F1">
      <w:pPr>
        <w:jc w:val="both"/>
        <w:rPr>
          <w:rFonts w:ascii="Arial" w:eastAsiaTheme="minorEastAsia" w:hAnsi="Arial" w:cs="Arial"/>
          <w:sz w:val="20"/>
          <w:szCs w:val="20"/>
        </w:rPr>
      </w:pPr>
      <w:r>
        <w:rPr>
          <w:rFonts w:ascii="Arial" w:eastAsiaTheme="minorEastAsia" w:hAnsi="Arial" w:cs="Arial"/>
          <w:sz w:val="20"/>
          <w:szCs w:val="20"/>
        </w:rPr>
        <w:t xml:space="preserve"> </w:t>
      </w:r>
      <w:r>
        <w:rPr>
          <w:rFonts w:ascii="Arial" w:eastAsiaTheme="minorEastAsia" w:hAnsi="Arial" w:cs="Arial"/>
          <w:b/>
          <w:sz w:val="20"/>
          <w:szCs w:val="20"/>
        </w:rPr>
        <w:t xml:space="preserve">Ing. David Miguel Zamora Bueno: </w:t>
      </w:r>
      <w:r>
        <w:rPr>
          <w:rFonts w:ascii="Arial" w:eastAsiaTheme="minorEastAsia" w:hAnsi="Arial" w:cs="Arial"/>
          <w:sz w:val="20"/>
          <w:szCs w:val="20"/>
          <w:u w:val="single"/>
        </w:rPr>
        <w:t>es correcto.</w:t>
      </w:r>
    </w:p>
    <w:p w:rsidR="00D74498" w:rsidRDefault="00D74498">
      <w:pPr>
        <w:jc w:val="both"/>
        <w:rPr>
          <w:rFonts w:ascii="Arial" w:eastAsiaTheme="minorEastAsia" w:hAnsi="Arial" w:cs="Arial"/>
          <w:sz w:val="20"/>
          <w:szCs w:val="20"/>
        </w:rPr>
      </w:pPr>
    </w:p>
    <w:p w:rsidR="00D74498" w:rsidRDefault="00E068F1">
      <w:pPr>
        <w:jc w:val="both"/>
        <w:rPr>
          <w:rFonts w:ascii="Arial" w:eastAsiaTheme="minorEastAsia" w:hAnsi="Arial" w:cs="Arial"/>
          <w:sz w:val="20"/>
          <w:szCs w:val="20"/>
        </w:rPr>
      </w:pPr>
      <w:r>
        <w:rPr>
          <w:rFonts w:ascii="Arial" w:eastAsiaTheme="minorEastAsia" w:hAnsi="Arial" w:cs="Arial"/>
          <w:b/>
          <w:sz w:val="20"/>
          <w:szCs w:val="20"/>
        </w:rPr>
        <w:t xml:space="preserve">Regidor L.C.P. Luis Guillermo Martínez Mora: </w:t>
      </w:r>
      <w:r>
        <w:rPr>
          <w:rFonts w:ascii="Arial" w:eastAsiaTheme="minorEastAsia" w:hAnsi="Arial" w:cs="Arial"/>
          <w:sz w:val="20"/>
          <w:szCs w:val="20"/>
        </w:rPr>
        <w:t>y</w:t>
      </w:r>
      <w:r>
        <w:rPr>
          <w:rFonts w:ascii="Arial" w:eastAsiaTheme="minorEastAsia" w:hAnsi="Arial" w:cs="Arial"/>
          <w:sz w:val="20"/>
          <w:szCs w:val="20"/>
          <w:u w:val="single"/>
        </w:rPr>
        <w:t xml:space="preserve"> al Fideicomiso tendría que ser ahora sí que el inicio del proyecto y yo hasta donde le sé cómo integrante de la Comisión de Hacienda, el Fideicomiso no hemos integrado, entonces la suficiencia presupuestal la estamos dando sobre y a quien eso.</w:t>
      </w:r>
    </w:p>
    <w:p w:rsidR="00D74498" w:rsidRDefault="00D74498">
      <w:pPr>
        <w:jc w:val="both"/>
        <w:rPr>
          <w:rFonts w:ascii="Arial" w:eastAsiaTheme="minorEastAsia" w:hAnsi="Arial" w:cs="Arial"/>
          <w:sz w:val="20"/>
          <w:szCs w:val="20"/>
        </w:rPr>
      </w:pPr>
    </w:p>
    <w:p w:rsidR="00D74498" w:rsidRDefault="00E068F1">
      <w:pPr>
        <w:jc w:val="both"/>
        <w:rPr>
          <w:rFonts w:ascii="Arial" w:eastAsiaTheme="minorEastAsia" w:hAnsi="Arial" w:cs="Arial"/>
          <w:sz w:val="20"/>
          <w:szCs w:val="20"/>
        </w:rPr>
      </w:pPr>
      <w:r>
        <w:rPr>
          <w:rFonts w:ascii="Arial" w:eastAsiaTheme="minorEastAsia" w:hAnsi="Arial" w:cs="Arial"/>
          <w:b/>
          <w:sz w:val="20"/>
          <w:szCs w:val="20"/>
        </w:rPr>
        <w:t xml:space="preserve">Lic. Francis Bujaidar Ghoraichy: </w:t>
      </w:r>
      <w:r>
        <w:rPr>
          <w:rFonts w:ascii="Arial" w:eastAsiaTheme="minorEastAsia" w:hAnsi="Arial" w:cs="Arial"/>
          <w:sz w:val="20"/>
          <w:szCs w:val="20"/>
          <w:u w:val="single"/>
        </w:rPr>
        <w:t>tengo entendido que la siguiente semana la Comisión de Hacienda</w:t>
      </w:r>
      <w:proofErr w:type="gramStart"/>
      <w:r>
        <w:rPr>
          <w:rFonts w:ascii="Arial" w:eastAsiaTheme="minorEastAsia" w:hAnsi="Arial" w:cs="Arial"/>
          <w:sz w:val="20"/>
          <w:szCs w:val="20"/>
          <w:u w:val="single"/>
        </w:rPr>
        <w:t>….</w:t>
      </w:r>
      <w:proofErr w:type="gramEnd"/>
    </w:p>
    <w:p w:rsidR="00D74498" w:rsidRDefault="00D74498">
      <w:pPr>
        <w:jc w:val="both"/>
        <w:rPr>
          <w:rFonts w:ascii="Arial" w:eastAsiaTheme="minorEastAsia" w:hAnsi="Arial" w:cs="Arial"/>
          <w:sz w:val="20"/>
          <w:szCs w:val="20"/>
        </w:rPr>
      </w:pPr>
    </w:p>
    <w:p w:rsidR="00D74498" w:rsidRDefault="00E068F1">
      <w:pPr>
        <w:jc w:val="both"/>
        <w:rPr>
          <w:rFonts w:ascii="Arial" w:eastAsiaTheme="minorEastAsia" w:hAnsi="Arial" w:cs="Arial"/>
          <w:sz w:val="20"/>
          <w:szCs w:val="20"/>
          <w:u w:val="single"/>
        </w:rPr>
      </w:pPr>
      <w:r>
        <w:rPr>
          <w:rFonts w:ascii="Arial" w:eastAsiaTheme="minorEastAsia" w:hAnsi="Arial" w:cs="Arial"/>
          <w:b/>
          <w:sz w:val="20"/>
          <w:szCs w:val="20"/>
        </w:rPr>
        <w:t xml:space="preserve">Regidora Lic. Fabiola Raquel Guadalupe Loya </w:t>
      </w:r>
      <w:proofErr w:type="gramStart"/>
      <w:r>
        <w:rPr>
          <w:rFonts w:ascii="Arial" w:eastAsiaTheme="minorEastAsia" w:hAnsi="Arial" w:cs="Arial"/>
          <w:b/>
          <w:sz w:val="20"/>
          <w:szCs w:val="20"/>
        </w:rPr>
        <w:t xml:space="preserve">Hernández  </w:t>
      </w:r>
      <w:r>
        <w:rPr>
          <w:rFonts w:ascii="Arial" w:eastAsiaTheme="minorEastAsia" w:hAnsi="Arial" w:cs="Arial"/>
          <w:sz w:val="20"/>
          <w:szCs w:val="20"/>
        </w:rPr>
        <w:t>Representante</w:t>
      </w:r>
      <w:proofErr w:type="gramEnd"/>
      <w:r>
        <w:rPr>
          <w:rFonts w:ascii="Arial" w:eastAsiaTheme="minorEastAsia" w:hAnsi="Arial" w:cs="Arial"/>
          <w:sz w:val="20"/>
          <w:szCs w:val="20"/>
        </w:rPr>
        <w:t xml:space="preserve"> Titular de la Comisión Colegiada y Permanente de Hacienda hace uso de la voz y comenta:</w:t>
      </w:r>
      <w:r>
        <w:rPr>
          <w:rFonts w:ascii="Arial" w:eastAsiaTheme="minorEastAsia" w:hAnsi="Arial" w:cs="Arial"/>
          <w:sz w:val="20"/>
          <w:szCs w:val="20"/>
          <w:u w:val="single"/>
        </w:rPr>
        <w:t xml:space="preserve"> para antes vamos a entender, en esta Comisión de Obra pública lo que a nosotros nos compete es aprobar el fallo y saber que tendrá suficiencia presupuestal mediante un oficio que envío el Tesorero municipal Mtro. Luis García Sotelo, en un oficio que parece que lo hizo llegar a solicitud de la Dirección de Obras públicas para que precisamente haya ese tipo de acciones que acababa de enunciar el Secretario Técnico de esta Comisión. Yo creo que lo que aquí nos corresponde es votar el fallo y decir que si y solo si va a ir respaldado con la transparencia que haya al Fideicomiso porque sé que en estos días estaremos siendo  convocados ya para la firma y constitución de ese Fideicomiso y en esa misma sesión por lo que sé, será la recepción por parte de la administración de esa cantidad que se está solicitando para empezar con los trabajos en lo que se hacen las subastas de esos terrenos que ya fueron aprobados por el pleno del ayuntamiento para un tema de orden cronológico y atribuciones de cada uno de los órganos colegiados, pues aquí sería la votación por ese fallo con conocimiento de esa situación que pasará en estos próximos días de una suficiencia presupuestal que se le dará al fideicomiso por parte de la Administración de este primer bloque se hace la venta de los terrenos.</w:t>
      </w:r>
    </w:p>
    <w:p w:rsidR="00D74498" w:rsidRDefault="00D74498">
      <w:pPr>
        <w:jc w:val="both"/>
        <w:rPr>
          <w:rFonts w:ascii="Arial" w:eastAsiaTheme="minorEastAsia" w:hAnsi="Arial" w:cs="Arial"/>
          <w:sz w:val="20"/>
          <w:szCs w:val="20"/>
          <w:u w:val="single"/>
        </w:rPr>
      </w:pPr>
    </w:p>
    <w:p w:rsidR="00D74498" w:rsidRDefault="00E068F1">
      <w:pPr>
        <w:jc w:val="both"/>
        <w:rPr>
          <w:rFonts w:ascii="Arial" w:eastAsiaTheme="minorEastAsia" w:hAnsi="Arial" w:cs="Arial"/>
          <w:sz w:val="20"/>
          <w:szCs w:val="20"/>
        </w:rPr>
      </w:pPr>
      <w:r>
        <w:rPr>
          <w:rFonts w:ascii="Arial" w:eastAsiaTheme="minorEastAsia" w:hAnsi="Arial" w:cs="Arial"/>
          <w:b/>
          <w:sz w:val="20"/>
          <w:szCs w:val="20"/>
        </w:rPr>
        <w:t xml:space="preserve">Lic. Francis Bujaidar Ghoraichy: </w:t>
      </w:r>
      <w:r>
        <w:rPr>
          <w:rFonts w:ascii="Arial" w:eastAsiaTheme="minorEastAsia" w:hAnsi="Arial" w:cs="Arial"/>
          <w:sz w:val="20"/>
          <w:szCs w:val="20"/>
          <w:u w:val="single"/>
        </w:rPr>
        <w:t>si, la Comisión de Hacienda lo único que va a hacer es la autorización del monto de esos $100´ millones de pesos</w:t>
      </w:r>
      <w:r>
        <w:rPr>
          <w:rFonts w:ascii="Arial" w:eastAsiaTheme="minorEastAsia" w:hAnsi="Arial" w:cs="Arial"/>
          <w:sz w:val="20"/>
          <w:szCs w:val="20"/>
        </w:rPr>
        <w:t>.</w:t>
      </w:r>
    </w:p>
    <w:p w:rsidR="00D74498" w:rsidRDefault="00D74498">
      <w:pPr>
        <w:jc w:val="both"/>
        <w:rPr>
          <w:rFonts w:ascii="Arial" w:eastAsiaTheme="minorEastAsia" w:hAnsi="Arial" w:cs="Arial"/>
          <w:sz w:val="20"/>
          <w:szCs w:val="20"/>
          <w:u w:val="single"/>
        </w:rPr>
      </w:pPr>
    </w:p>
    <w:p w:rsidR="00D74498" w:rsidRDefault="00E068F1">
      <w:pPr>
        <w:jc w:val="both"/>
        <w:rPr>
          <w:rFonts w:ascii="Arial" w:eastAsiaTheme="minorEastAsia" w:hAnsi="Arial" w:cs="Arial"/>
          <w:sz w:val="20"/>
          <w:szCs w:val="20"/>
          <w:u w:val="single"/>
        </w:rPr>
      </w:pPr>
      <w:r>
        <w:rPr>
          <w:rFonts w:ascii="Arial" w:eastAsiaTheme="minorEastAsia" w:hAnsi="Arial" w:cs="Arial"/>
          <w:b/>
          <w:sz w:val="20"/>
          <w:szCs w:val="20"/>
        </w:rPr>
        <w:t xml:space="preserve">Regidora Lic. Fabiola Raquel Guadalupe Loya Hernández: </w:t>
      </w:r>
      <w:r>
        <w:rPr>
          <w:rFonts w:ascii="Arial" w:eastAsiaTheme="minorEastAsia" w:hAnsi="Arial" w:cs="Arial"/>
          <w:sz w:val="20"/>
          <w:szCs w:val="20"/>
          <w:u w:val="single"/>
        </w:rPr>
        <w:t>no porque es facultad dentro de</w:t>
      </w:r>
      <w:proofErr w:type="gramStart"/>
      <w:r>
        <w:rPr>
          <w:rFonts w:ascii="Arial" w:eastAsiaTheme="minorEastAsia" w:hAnsi="Arial" w:cs="Arial"/>
          <w:sz w:val="20"/>
          <w:szCs w:val="20"/>
          <w:u w:val="single"/>
        </w:rPr>
        <w:t>….</w:t>
      </w:r>
      <w:proofErr w:type="gramEnd"/>
      <w:r>
        <w:rPr>
          <w:rFonts w:ascii="Arial" w:eastAsiaTheme="minorEastAsia" w:hAnsi="Arial" w:cs="Arial"/>
          <w:sz w:val="20"/>
          <w:szCs w:val="20"/>
          <w:u w:val="single"/>
        </w:rPr>
        <w:t xml:space="preserve"> Bueno me voy a ir de lo particular a lo general, dentro de las atribuciones que tiene la Tesorería del ejecutivo dentro del presupuesto de egresos tiene la facultad que le marca la ley de presupuesto, contabilidad y gasto público de hacer trasferencias de hasta el 10% del presupuesto, esa va a ser facultad del Tesorero </w:t>
      </w:r>
      <w:r>
        <w:rPr>
          <w:rFonts w:ascii="Arial" w:eastAsiaTheme="minorEastAsia" w:hAnsi="Arial" w:cs="Arial"/>
          <w:sz w:val="20"/>
          <w:szCs w:val="20"/>
          <w:u w:val="single"/>
        </w:rPr>
        <w:lastRenderedPageBreak/>
        <w:t>no pasaría como una modificación presupuestal porque lo que se está proponiendo es que se regrese en cuanto esté la venta de los terrenos y estará en las mismas partidas contables que tiene el presupuesto estarían aquí en el capítulo que viene en el oficio que manda la Tesorería municipal y dice que se estarían haciendo transferencias del capítulo 4000 al capítulo 6,000 de Obra Pública para que pueda ser ejercido por la Dirección de Obras Públicas; entonces hasta donde se no tiene ninguna incidencia la Comisión de Hacienda en ese sentido ya que no se está haciendo ninguna transferencia permanente, sino es algo transitorio, sino se está haciendo entre partida y partida están las facultades del Tesorero como marca el presupuesto en lo que se hace la venta que ya está aprobada por el pleno, se hace la subasta de esos terrenos para darle suficiencia presupuestal al proyecto del CISZ.</w:t>
      </w:r>
    </w:p>
    <w:p w:rsidR="00D74498" w:rsidRDefault="00D74498">
      <w:pPr>
        <w:jc w:val="both"/>
        <w:rPr>
          <w:rFonts w:ascii="Arial" w:eastAsiaTheme="minorEastAsia" w:hAnsi="Arial" w:cs="Arial"/>
          <w:sz w:val="20"/>
          <w:szCs w:val="20"/>
          <w:u w:val="single"/>
        </w:rPr>
      </w:pPr>
    </w:p>
    <w:p w:rsidR="00D74498" w:rsidRDefault="00E068F1">
      <w:pPr>
        <w:jc w:val="both"/>
        <w:rPr>
          <w:rFonts w:ascii="Arial" w:eastAsiaTheme="minorEastAsia" w:hAnsi="Arial" w:cs="Arial"/>
          <w:sz w:val="20"/>
          <w:szCs w:val="20"/>
          <w:u w:val="single"/>
        </w:rPr>
      </w:pPr>
      <w:r>
        <w:rPr>
          <w:rFonts w:ascii="Arial" w:eastAsiaTheme="minorEastAsia" w:hAnsi="Arial" w:cs="Arial"/>
          <w:b/>
          <w:sz w:val="20"/>
          <w:szCs w:val="20"/>
        </w:rPr>
        <w:t>Lic. Francis Bujaidar Ghoraichy:</w:t>
      </w:r>
      <w:r>
        <w:rPr>
          <w:rFonts w:ascii="Arial" w:eastAsiaTheme="minorEastAsia" w:hAnsi="Arial" w:cs="Arial"/>
          <w:b/>
          <w:sz w:val="20"/>
          <w:szCs w:val="20"/>
          <w:u w:val="single"/>
        </w:rPr>
        <w:t xml:space="preserve"> ¿</w:t>
      </w:r>
      <w:r>
        <w:rPr>
          <w:rFonts w:ascii="Arial" w:eastAsiaTheme="minorEastAsia" w:hAnsi="Arial" w:cs="Arial"/>
          <w:sz w:val="20"/>
          <w:szCs w:val="20"/>
          <w:u w:val="single"/>
        </w:rPr>
        <w:t>el Fideicomiso lo crea Sindicatura?</w:t>
      </w:r>
    </w:p>
    <w:p w:rsidR="00D74498" w:rsidRDefault="00D74498">
      <w:pPr>
        <w:jc w:val="both"/>
        <w:rPr>
          <w:rFonts w:ascii="Arial" w:eastAsiaTheme="minorEastAsia" w:hAnsi="Arial" w:cs="Arial"/>
          <w:sz w:val="20"/>
          <w:szCs w:val="20"/>
          <w:u w:val="single"/>
        </w:rPr>
      </w:pPr>
    </w:p>
    <w:p w:rsidR="00D74498" w:rsidRDefault="00E068F1">
      <w:pPr>
        <w:jc w:val="both"/>
        <w:rPr>
          <w:rFonts w:ascii="Arial" w:eastAsiaTheme="minorEastAsia" w:hAnsi="Arial" w:cs="Arial"/>
          <w:sz w:val="20"/>
          <w:szCs w:val="20"/>
          <w:u w:val="single"/>
        </w:rPr>
      </w:pPr>
      <w:r>
        <w:rPr>
          <w:rFonts w:ascii="Arial" w:eastAsiaTheme="minorEastAsia" w:hAnsi="Arial" w:cs="Arial"/>
          <w:b/>
          <w:sz w:val="20"/>
          <w:szCs w:val="20"/>
        </w:rPr>
        <w:t xml:space="preserve">Regidora Lic. Fabiola Raquel Guadalupe Loya Hernández: </w:t>
      </w:r>
      <w:r>
        <w:rPr>
          <w:rFonts w:ascii="Arial" w:eastAsiaTheme="minorEastAsia" w:hAnsi="Arial" w:cs="Arial"/>
          <w:sz w:val="20"/>
          <w:szCs w:val="20"/>
        </w:rPr>
        <w:t>no</w:t>
      </w:r>
      <w:r>
        <w:rPr>
          <w:rFonts w:ascii="Arial" w:eastAsiaTheme="minorEastAsia" w:hAnsi="Arial" w:cs="Arial"/>
          <w:sz w:val="20"/>
          <w:szCs w:val="20"/>
          <w:u w:val="single"/>
        </w:rPr>
        <w:t xml:space="preserve"> tengo aquí el dictamen, pero lo integran varias personas como el Secretario, el Presidente, el Tesorero, la Sindicatura y algunos representantes de cada una de las fracciones, aquí viene en este dictamen como está constituido y seguramente en estos días estarán convocando para la constitución del mismo.</w:t>
      </w:r>
    </w:p>
    <w:p w:rsidR="00D74498" w:rsidRDefault="00D74498">
      <w:pPr>
        <w:jc w:val="both"/>
        <w:rPr>
          <w:rFonts w:ascii="Arial" w:eastAsiaTheme="minorEastAsia" w:hAnsi="Arial" w:cs="Arial"/>
          <w:sz w:val="20"/>
          <w:szCs w:val="20"/>
        </w:rPr>
      </w:pPr>
    </w:p>
    <w:p w:rsidR="00D74498" w:rsidRDefault="00E068F1">
      <w:pPr>
        <w:jc w:val="both"/>
        <w:rPr>
          <w:rFonts w:ascii="Arial" w:eastAsiaTheme="minorEastAsia" w:hAnsi="Arial" w:cs="Arial"/>
          <w:sz w:val="20"/>
          <w:szCs w:val="20"/>
        </w:rPr>
      </w:pPr>
      <w:r>
        <w:rPr>
          <w:rFonts w:ascii="Arial" w:eastAsiaTheme="minorEastAsia" w:hAnsi="Arial" w:cs="Arial"/>
          <w:b/>
          <w:sz w:val="20"/>
          <w:szCs w:val="20"/>
        </w:rPr>
        <w:t>Regidor L.C.P. Luis Guillermo Martínez Mora:</w:t>
      </w:r>
      <w:r>
        <w:rPr>
          <w:rFonts w:ascii="Arial" w:eastAsiaTheme="minorEastAsia" w:hAnsi="Arial" w:cs="Arial"/>
          <w:b/>
          <w:sz w:val="20"/>
          <w:szCs w:val="20"/>
          <w:u w:val="single"/>
        </w:rPr>
        <w:t xml:space="preserve"> </w:t>
      </w:r>
      <w:r>
        <w:rPr>
          <w:rFonts w:ascii="Arial" w:eastAsiaTheme="minorEastAsia" w:hAnsi="Arial" w:cs="Arial"/>
          <w:sz w:val="20"/>
          <w:szCs w:val="20"/>
          <w:u w:val="single"/>
        </w:rPr>
        <w:t xml:space="preserve">aquí con $100 millones de pesos, ya le estamos dando suficiencia presupuestal y por lo tanto estamos aprobando el proyecto general, no tenemos que partir de aprobar los $100´ millones de pesos. Y tenemos que apoyar el proyecto como va, no tiene nada que ver con suficiencia presupuestal ni nada de eso, cómo va el proyecto tiene que ser apoyado y yo creo que si ya hay recurso por los $100´millones de pesos, pues podemos empezar en lo que se venden los terrenos, lo cual yo pediría, que a todos los organismos y a todos los miembros de esta Comisión se nos pudiera entregar las bases de todos los procedimientos que hemos venido siguiendo, y cuáles van a ser los procedimientos de la venta de cada uno de los terrenos, en la sesión anterior aprobamos la descentralización de los terrenos para iniciar el proceso de la venta y se pusieron una serie de condicionamientos entre ellas, cada una como ejemplo del tema para que en la subasta pública no vaya a llegar y diga porque tiene mucho dinero $200´millones de pesos y yo pongo $500´millones de pesos, también en ese sentido se están tomando las medidas de ventas. Yo aquí si están de acuerdo Presidente que le pasaran una copia para que estuvieran enterados de cómo se van a vender para transparentar absolutamente todo el proceso.   </w:t>
      </w:r>
    </w:p>
    <w:p w:rsidR="00D74498" w:rsidRDefault="00D74498">
      <w:pPr>
        <w:jc w:val="both"/>
        <w:rPr>
          <w:rFonts w:ascii="Arial" w:eastAsiaTheme="minorEastAsia" w:hAnsi="Arial" w:cs="Arial"/>
          <w:sz w:val="20"/>
          <w:szCs w:val="20"/>
        </w:rPr>
      </w:pPr>
    </w:p>
    <w:p w:rsidR="00D74498" w:rsidRDefault="00E068F1">
      <w:pPr>
        <w:jc w:val="both"/>
        <w:rPr>
          <w:rFonts w:ascii="Arial" w:eastAsiaTheme="minorEastAsia" w:hAnsi="Arial" w:cs="Arial"/>
          <w:sz w:val="20"/>
          <w:szCs w:val="20"/>
        </w:rPr>
      </w:pPr>
      <w:r>
        <w:rPr>
          <w:rFonts w:ascii="Arial" w:eastAsiaTheme="minorEastAsia" w:hAnsi="Arial" w:cs="Arial"/>
          <w:sz w:val="20"/>
          <w:szCs w:val="20"/>
        </w:rPr>
        <w:t xml:space="preserve"> </w:t>
      </w:r>
      <w:r>
        <w:rPr>
          <w:rFonts w:ascii="Arial" w:eastAsiaTheme="minorEastAsia" w:hAnsi="Arial" w:cs="Arial"/>
          <w:b/>
          <w:sz w:val="20"/>
          <w:szCs w:val="20"/>
        </w:rPr>
        <w:t xml:space="preserve">Regidor Lic. Salvador Rizo Castelo </w:t>
      </w:r>
      <w:r>
        <w:rPr>
          <w:rFonts w:ascii="Arial" w:eastAsiaTheme="minorEastAsia" w:hAnsi="Arial" w:cs="Arial"/>
          <w:sz w:val="20"/>
          <w:szCs w:val="20"/>
        </w:rPr>
        <w:t>Representante Titular del Partido Revolucionario Institucional hace  uso de la palabra y comenta:</w:t>
      </w:r>
      <w:r>
        <w:rPr>
          <w:rFonts w:ascii="Arial" w:eastAsiaTheme="minorEastAsia" w:hAnsi="Arial" w:cs="Arial"/>
          <w:sz w:val="20"/>
          <w:szCs w:val="20"/>
          <w:u w:val="single"/>
        </w:rPr>
        <w:t xml:space="preserve"> efectivamente hay una aprobación del pleno para el Fideicomiso y también el acuerdo que fue aprobado en el pleno establecía que se dará continuidad al proceso de licitación es decir, los Regidores reconocieron un proceso, iniciaron un proceso y lo aprobaron por unanimidad por todos los integrantes de este comité y que igual manera por acuerdo de todos los integrantes abrimos los paquetes económicos y los paquetes técnicos y que por una propuesta de nosotros los Regidores incluyendo los que estamos aquí presentes lo dijimos que no había suficiencia presupuestal no podemos votar quien es el ganador de ese proceso, pero dejamos expuesto los números y los proyectos económicos, hoy, lo que se somete a votación también está considerado en el pleno porque incluso en el punto séptimo de la parte integral del dictamen dice “con el objetivo de dar celeridad a los trabajos del Centro Integral de Servicios de Zapopan se instruye al Director de Obras Públicas e Infraestructura para dar continuidad con la gestión del proyecto del citado CISZ e iniciar además con el proceso de contratación (aquí habla de la Contratación) del proyecto del Parque Central de Zapopan”, yo nada más quiero hacer hincapié en dos cosas, la primera es el recurso de los $100´millones de pesos tiene que caer al Fideicomiso para que caiga al Fideicomiso habrá que revisarlo ante la Comisión de Hacienda si es necesario que haya acuerdo del pleno para poder orientar recurso y no una modificación presupuestal como la que se pretende porque la modificación presupuestal de la partida 4,000 a la 6,000 representa una utilización por parte la Dirección del recurso, y el recurso a donde debe de ir es al Fideicomiso, entonces aprovechando que existe una modificación y lo pongo a manera de duda, porque aprovechando que vamos a tener sesión dela Comisión </w:t>
      </w:r>
      <w:r>
        <w:rPr>
          <w:rFonts w:ascii="Arial" w:eastAsiaTheme="minorEastAsia" w:hAnsi="Arial" w:cs="Arial"/>
          <w:sz w:val="20"/>
          <w:szCs w:val="20"/>
          <w:u w:val="single"/>
        </w:rPr>
        <w:lastRenderedPageBreak/>
        <w:t xml:space="preserve">de Hacienda la siguiente semana que hay no solo la Ley de Egresos pendiente, y en una modificación presupuestal podamos nosotros incluir en ese mismo acuerdo la salvedad de estos $100´millones de pesos para que caigan al Fideicomiso, entonces creo que los tiempos nos dan, creo que aquí lo más importante que en un proyecto de este tamaño es que tenemos que empezar ya si queremos que esta administración y el esfuerzo que hemos hecho todos se pueda de alguna manera cristalizar en el tema de la reforma regulatoria para nosotros en la reunión del pleno no son oficinas es un sistema de permitirá una reforma regulatoria y poder centralizar las oficina a diferencia de tener que tener algunas en el centro histórico y otra más en diferentes partes del propio municipio y es un proyecto que inició en otras administraciones y hoy queremos ya concluir, entonces de mi parte solo dejar esa salvedad. Uno que podamos aprovechar la Comisión de Hacienda la siguiente semana para poder hacer los ajustes independientemente del oficio que aquí está y otro dejar muy claro lo que hoy en todo caso se aprobaría es el CISZ (Centro Integral de Servicios Zapopan) que son 13 hectáreas sin no estoy mal, y que quedaría pendiente otro proceso de licitación para lo que representa el parque. </w:t>
      </w:r>
    </w:p>
    <w:p w:rsidR="00D74498" w:rsidRDefault="00E068F1">
      <w:pPr>
        <w:jc w:val="both"/>
        <w:rPr>
          <w:rFonts w:ascii="Arial" w:eastAsiaTheme="minorEastAsia" w:hAnsi="Arial" w:cs="Arial"/>
          <w:sz w:val="20"/>
          <w:szCs w:val="20"/>
        </w:rPr>
      </w:pPr>
      <w:r>
        <w:rPr>
          <w:rFonts w:ascii="Arial" w:eastAsiaTheme="minorEastAsia" w:hAnsi="Arial" w:cs="Arial"/>
          <w:sz w:val="20"/>
          <w:szCs w:val="20"/>
        </w:rPr>
        <w:t xml:space="preserve"> </w:t>
      </w:r>
    </w:p>
    <w:p w:rsidR="00D74498" w:rsidRDefault="00D74498">
      <w:pPr>
        <w:jc w:val="both"/>
        <w:rPr>
          <w:rFonts w:ascii="Arial" w:eastAsiaTheme="minorEastAsia" w:hAnsi="Arial" w:cs="Arial"/>
          <w:sz w:val="20"/>
          <w:szCs w:val="20"/>
          <w:u w:val="single"/>
        </w:rPr>
      </w:pPr>
    </w:p>
    <w:p w:rsidR="00D74498" w:rsidRDefault="00E068F1">
      <w:pPr>
        <w:jc w:val="both"/>
        <w:rPr>
          <w:rFonts w:ascii="Arial" w:eastAsiaTheme="minorEastAsia" w:hAnsi="Arial" w:cs="Arial"/>
          <w:sz w:val="20"/>
          <w:szCs w:val="20"/>
          <w:u w:val="single"/>
        </w:rPr>
      </w:pPr>
      <w:r>
        <w:rPr>
          <w:rFonts w:ascii="Arial" w:eastAsiaTheme="minorEastAsia" w:hAnsi="Arial" w:cs="Arial"/>
          <w:b/>
          <w:sz w:val="20"/>
          <w:szCs w:val="20"/>
        </w:rPr>
        <w:t>Ing. David Miguel Zamora Bueno:</w:t>
      </w:r>
      <w:r>
        <w:rPr>
          <w:rFonts w:ascii="Arial" w:eastAsiaTheme="minorEastAsia" w:hAnsi="Arial" w:cs="Arial"/>
          <w:sz w:val="20"/>
          <w:szCs w:val="20"/>
        </w:rPr>
        <w:t xml:space="preserve"> </w:t>
      </w:r>
      <w:r>
        <w:rPr>
          <w:rFonts w:ascii="Arial" w:eastAsiaTheme="minorEastAsia" w:hAnsi="Arial" w:cs="Arial"/>
          <w:sz w:val="20"/>
          <w:szCs w:val="20"/>
          <w:u w:val="single"/>
        </w:rPr>
        <w:t>13,500 m</w:t>
      </w:r>
      <w:r>
        <w:rPr>
          <w:rFonts w:ascii="Arial" w:eastAsiaTheme="minorEastAsia" w:hAnsi="Arial" w:cs="Arial"/>
          <w:sz w:val="20"/>
          <w:szCs w:val="20"/>
          <w:u w:val="single"/>
          <w:vertAlign w:val="superscript"/>
        </w:rPr>
        <w:t>2</w:t>
      </w:r>
      <w:r>
        <w:rPr>
          <w:rFonts w:ascii="Arial" w:eastAsiaTheme="minorEastAsia" w:hAnsi="Arial" w:cs="Arial"/>
          <w:sz w:val="20"/>
          <w:szCs w:val="20"/>
          <w:u w:val="single"/>
        </w:rPr>
        <w:t xml:space="preserve"> es lo que representa el terreno.</w:t>
      </w:r>
    </w:p>
    <w:p w:rsidR="00D74498" w:rsidRDefault="00D74498">
      <w:pPr>
        <w:jc w:val="both"/>
        <w:rPr>
          <w:rFonts w:ascii="Arial" w:eastAsiaTheme="minorEastAsia" w:hAnsi="Arial" w:cs="Arial"/>
          <w:sz w:val="20"/>
          <w:szCs w:val="20"/>
        </w:rPr>
      </w:pPr>
    </w:p>
    <w:p w:rsidR="00D74498" w:rsidRDefault="00D74498">
      <w:pPr>
        <w:jc w:val="both"/>
        <w:rPr>
          <w:rFonts w:ascii="Arial" w:eastAsiaTheme="minorEastAsia" w:hAnsi="Arial" w:cs="Arial"/>
          <w:sz w:val="20"/>
          <w:szCs w:val="20"/>
        </w:rPr>
      </w:pPr>
    </w:p>
    <w:p w:rsidR="00D74498" w:rsidRDefault="00E068F1">
      <w:pPr>
        <w:jc w:val="both"/>
        <w:rPr>
          <w:rFonts w:ascii="Arial" w:eastAsiaTheme="minorEastAsia" w:hAnsi="Arial" w:cs="Arial"/>
          <w:sz w:val="20"/>
          <w:szCs w:val="20"/>
        </w:rPr>
      </w:pPr>
      <w:r>
        <w:rPr>
          <w:rFonts w:ascii="Arial" w:eastAsiaTheme="minorEastAsia" w:hAnsi="Arial" w:cs="Arial"/>
          <w:b/>
          <w:sz w:val="20"/>
          <w:szCs w:val="20"/>
        </w:rPr>
        <w:t xml:space="preserve">Regidor Lic. Salvador Rizo Castelo: </w:t>
      </w:r>
      <w:r>
        <w:rPr>
          <w:rFonts w:ascii="Arial" w:eastAsiaTheme="minorEastAsia" w:hAnsi="Arial" w:cs="Arial"/>
          <w:sz w:val="20"/>
          <w:szCs w:val="20"/>
          <w:u w:val="single"/>
        </w:rPr>
        <w:t>entonces por eso es importante que tengamos los tiempos muy claros para poder hacerlo con celeridad para que podamos ver pronto traducido el resultado de la acciones que estamos haciendo, nada más seria ese planteamiento aprovechando que está presente las personas de la Comisión.</w:t>
      </w:r>
    </w:p>
    <w:p w:rsidR="00D74498" w:rsidRDefault="00D74498">
      <w:pPr>
        <w:jc w:val="both"/>
        <w:rPr>
          <w:rFonts w:ascii="Arial" w:eastAsiaTheme="minorEastAsia" w:hAnsi="Arial" w:cs="Arial"/>
          <w:sz w:val="20"/>
          <w:szCs w:val="20"/>
        </w:rPr>
      </w:pPr>
    </w:p>
    <w:p w:rsidR="00D74498" w:rsidRDefault="00E068F1">
      <w:pPr>
        <w:jc w:val="both"/>
        <w:rPr>
          <w:rFonts w:ascii="Arial" w:eastAsiaTheme="minorEastAsia" w:hAnsi="Arial" w:cs="Arial"/>
          <w:sz w:val="20"/>
          <w:szCs w:val="20"/>
        </w:rPr>
      </w:pPr>
      <w:r>
        <w:rPr>
          <w:rFonts w:ascii="Arial" w:eastAsiaTheme="minorEastAsia" w:hAnsi="Arial" w:cs="Arial"/>
          <w:sz w:val="20"/>
          <w:szCs w:val="20"/>
        </w:rPr>
        <w:t xml:space="preserve"> </w:t>
      </w:r>
      <w:r>
        <w:rPr>
          <w:rFonts w:ascii="Arial" w:eastAsiaTheme="minorEastAsia" w:hAnsi="Arial" w:cs="Arial"/>
          <w:b/>
          <w:sz w:val="20"/>
          <w:szCs w:val="20"/>
        </w:rPr>
        <w:t>Lic. Francis Bujaidar Ghoraichy:</w:t>
      </w:r>
      <w:r>
        <w:rPr>
          <w:rFonts w:ascii="Arial" w:eastAsiaTheme="minorEastAsia" w:hAnsi="Arial" w:cs="Arial"/>
          <w:b/>
          <w:sz w:val="20"/>
          <w:szCs w:val="20"/>
          <w:u w:val="single"/>
        </w:rPr>
        <w:t xml:space="preserve"> </w:t>
      </w:r>
      <w:r>
        <w:rPr>
          <w:rFonts w:ascii="Arial" w:eastAsiaTheme="minorEastAsia" w:hAnsi="Arial" w:cs="Arial"/>
          <w:sz w:val="20"/>
          <w:szCs w:val="20"/>
          <w:u w:val="single"/>
        </w:rPr>
        <w:t>Gracias Regidor.</w:t>
      </w:r>
      <w:r>
        <w:rPr>
          <w:rFonts w:ascii="Arial" w:eastAsiaTheme="minorEastAsia" w:hAnsi="Arial" w:cs="Arial"/>
          <w:sz w:val="20"/>
          <w:szCs w:val="20"/>
        </w:rPr>
        <w:t xml:space="preserve"> </w:t>
      </w:r>
    </w:p>
    <w:p w:rsidR="00D74498" w:rsidRDefault="00D74498">
      <w:pPr>
        <w:jc w:val="both"/>
        <w:rPr>
          <w:rFonts w:ascii="Arial" w:eastAsiaTheme="minorEastAsia" w:hAnsi="Arial" w:cs="Arial"/>
          <w:sz w:val="20"/>
          <w:szCs w:val="20"/>
          <w:u w:val="single"/>
        </w:rPr>
      </w:pPr>
    </w:p>
    <w:p w:rsidR="00D74498" w:rsidRDefault="00E068F1">
      <w:pPr>
        <w:contextualSpacing/>
        <w:jc w:val="both"/>
        <w:rPr>
          <w:rFonts w:ascii="Arial" w:eastAsiaTheme="minorEastAsia" w:hAnsi="Arial" w:cs="Arial"/>
          <w:sz w:val="20"/>
          <w:szCs w:val="20"/>
          <w:u w:val="single"/>
        </w:rPr>
      </w:pPr>
      <w:r>
        <w:rPr>
          <w:rFonts w:ascii="Arial" w:eastAsiaTheme="minorEastAsia" w:hAnsi="Arial" w:cs="Arial"/>
          <w:b/>
          <w:sz w:val="20"/>
          <w:szCs w:val="20"/>
        </w:rPr>
        <w:t>Ing. Héctor Manuel Zepeda Angulo:</w:t>
      </w:r>
      <w:r>
        <w:rPr>
          <w:rFonts w:ascii="Arial" w:eastAsiaTheme="minorEastAsia" w:hAnsi="Arial" w:cs="Arial"/>
          <w:b/>
          <w:sz w:val="20"/>
          <w:szCs w:val="20"/>
          <w:u w:val="single"/>
        </w:rPr>
        <w:t xml:space="preserve"> </w:t>
      </w:r>
      <w:r>
        <w:rPr>
          <w:rFonts w:ascii="Arial" w:eastAsiaTheme="minorEastAsia" w:hAnsi="Arial" w:cs="Arial"/>
          <w:sz w:val="20"/>
          <w:szCs w:val="20"/>
          <w:u w:val="single"/>
        </w:rPr>
        <w:t>yo quisiera tratar un tema que nosotros consideramos también importante, ya que se va a aprobar o se va a dar un fallo de una licitación por un monto, de entrada ya sabemos que va a haber un ajuste porque estas aperturas se dieron hace varios meses atrás y ha habido incrementos y esto viéndolo de afuera y siendo realistas la sociedad ha perdido mucho la confianza porque sabes que, me dijiste que era este monto y ahora es este otro, durante muchos y muchos años ha sido así y eso ha generado mucha desconfianza y ahorita aquí en la mesa sabemos que va a haber un re-ajuste de costos que es normal antes de que se haya fallado la licitación y todo eso, ¿Cómo piensa la Comisión y el pleno manejar esa información porque ahorita se puede hacer y ya después saber que ese monto no era el real?</w:t>
      </w:r>
    </w:p>
    <w:p w:rsidR="00D74498" w:rsidRDefault="00D74498">
      <w:pPr>
        <w:contextualSpacing/>
        <w:jc w:val="both"/>
        <w:rPr>
          <w:rFonts w:ascii="Arial" w:eastAsiaTheme="minorEastAsia" w:hAnsi="Arial" w:cs="Arial"/>
          <w:sz w:val="20"/>
          <w:szCs w:val="20"/>
          <w:u w:val="single"/>
        </w:rPr>
      </w:pPr>
    </w:p>
    <w:p w:rsidR="00D74498" w:rsidRDefault="00E068F1">
      <w:pPr>
        <w:contextualSpacing/>
        <w:jc w:val="both"/>
        <w:rPr>
          <w:rFonts w:ascii="Arial" w:eastAsiaTheme="minorEastAsia" w:hAnsi="Arial" w:cs="Arial"/>
          <w:color w:val="FF0000"/>
          <w:sz w:val="20"/>
          <w:szCs w:val="20"/>
        </w:rPr>
      </w:pPr>
      <w:r>
        <w:rPr>
          <w:rFonts w:ascii="Arial" w:eastAsiaTheme="minorEastAsia" w:hAnsi="Arial" w:cs="Arial"/>
          <w:b/>
          <w:sz w:val="20"/>
          <w:szCs w:val="20"/>
        </w:rPr>
        <w:t xml:space="preserve">Ing. Héctor Manuel Zepeda Angulo: </w:t>
      </w:r>
      <w:r>
        <w:rPr>
          <w:rFonts w:ascii="Arial" w:eastAsiaTheme="minorEastAsia" w:hAnsi="Arial" w:cs="Arial"/>
          <w:sz w:val="20"/>
          <w:szCs w:val="20"/>
          <w:u w:val="single"/>
        </w:rPr>
        <w:t>a lo que me refiero es que como se va a manejar porque se va a dar un fallo de poco más de $500´millones de pesos y cuando sabemos que ya se tiene un excedente de costos por ese reajuste, como se va a dar esa información y la sociedad no piense que fallo un concurso e inmediatamente se va a ir a un costo muy superior y eso si lo debemos cuidar para que no se vaya a prestar a malos entendidos cuando no los hay, como le vamos a hacer o cuando estará ese reajuste y no se piense que ya estamos dando por medio de la Comisión otros números</w:t>
      </w:r>
    </w:p>
    <w:p w:rsidR="00D74498" w:rsidRDefault="00D74498">
      <w:pPr>
        <w:contextualSpacing/>
        <w:jc w:val="both"/>
        <w:rPr>
          <w:rFonts w:ascii="Arial" w:eastAsiaTheme="minorEastAsia" w:hAnsi="Arial" w:cs="Arial"/>
          <w:color w:val="FF0000"/>
          <w:sz w:val="20"/>
          <w:szCs w:val="20"/>
        </w:rPr>
      </w:pPr>
    </w:p>
    <w:p w:rsidR="00D74498" w:rsidRDefault="00E068F1">
      <w:pPr>
        <w:contextualSpacing/>
        <w:jc w:val="both"/>
        <w:rPr>
          <w:rFonts w:ascii="Arial" w:eastAsiaTheme="minorEastAsia" w:hAnsi="Arial" w:cs="Arial"/>
          <w:sz w:val="20"/>
          <w:szCs w:val="20"/>
          <w:u w:val="single"/>
        </w:rPr>
      </w:pPr>
      <w:r>
        <w:rPr>
          <w:rFonts w:ascii="Arial" w:eastAsiaTheme="minorEastAsia" w:hAnsi="Arial" w:cs="Arial"/>
          <w:b/>
          <w:sz w:val="20"/>
          <w:szCs w:val="20"/>
        </w:rPr>
        <w:t xml:space="preserve">Ing. David Miguel Zamora Bueno: </w:t>
      </w:r>
      <w:r>
        <w:rPr>
          <w:rFonts w:ascii="Arial" w:eastAsiaTheme="minorEastAsia" w:hAnsi="Arial" w:cs="Arial"/>
          <w:sz w:val="20"/>
          <w:szCs w:val="20"/>
          <w:u w:val="single"/>
        </w:rPr>
        <w:t>Simplemente así de claro, se presentan aquí a la Comisión todos los estudios y se pueden validar incluso por el Colegio, por la Cámara para que haya transparencia en la información, pero tiene que adjudicarse para poder hacerse los estudios y no puede haber una cosa antes.</w:t>
      </w:r>
    </w:p>
    <w:p w:rsidR="00D74498" w:rsidRDefault="00D74498">
      <w:pPr>
        <w:contextualSpacing/>
        <w:jc w:val="both"/>
        <w:rPr>
          <w:rFonts w:ascii="Arial" w:eastAsiaTheme="minorEastAsia" w:hAnsi="Arial" w:cs="Arial"/>
          <w:sz w:val="20"/>
          <w:szCs w:val="20"/>
        </w:rPr>
      </w:pPr>
    </w:p>
    <w:p w:rsidR="00D74498" w:rsidRDefault="00E068F1">
      <w:pPr>
        <w:contextualSpacing/>
        <w:jc w:val="both"/>
        <w:rPr>
          <w:rFonts w:ascii="Arial" w:eastAsiaTheme="minorEastAsia" w:hAnsi="Arial" w:cs="Arial"/>
          <w:sz w:val="20"/>
          <w:szCs w:val="20"/>
        </w:rPr>
      </w:pPr>
      <w:r>
        <w:rPr>
          <w:rFonts w:ascii="Arial" w:eastAsiaTheme="minorEastAsia" w:hAnsi="Arial" w:cs="Arial"/>
          <w:sz w:val="20"/>
          <w:szCs w:val="20"/>
        </w:rPr>
        <w:t xml:space="preserve">  </w:t>
      </w:r>
    </w:p>
    <w:p w:rsidR="00D74498" w:rsidRDefault="00E068F1">
      <w:pPr>
        <w:contextualSpacing/>
        <w:jc w:val="both"/>
        <w:rPr>
          <w:rFonts w:ascii="Arial" w:eastAsiaTheme="minorEastAsia" w:hAnsi="Arial" w:cs="Arial"/>
          <w:sz w:val="20"/>
          <w:szCs w:val="20"/>
        </w:rPr>
      </w:pPr>
      <w:r>
        <w:rPr>
          <w:rFonts w:ascii="Arial" w:eastAsiaTheme="minorEastAsia" w:hAnsi="Arial" w:cs="Arial"/>
          <w:b/>
          <w:sz w:val="20"/>
          <w:szCs w:val="20"/>
        </w:rPr>
        <w:t xml:space="preserve">Lic. Francis Bujaidar Ghoraichy: </w:t>
      </w:r>
      <w:r>
        <w:rPr>
          <w:rFonts w:ascii="Arial" w:eastAsiaTheme="minorEastAsia" w:hAnsi="Arial" w:cs="Arial"/>
          <w:sz w:val="20"/>
          <w:szCs w:val="20"/>
          <w:u w:val="single"/>
        </w:rPr>
        <w:t>muy bien, entonces de no haber más comentarios lo sometemos a su consideración, para aprobarlo con las salvedades antes mencionadas.</w:t>
      </w:r>
      <w:r>
        <w:rPr>
          <w:rFonts w:ascii="Arial" w:eastAsiaTheme="minorEastAsia" w:hAnsi="Arial" w:cs="Arial"/>
          <w:sz w:val="20"/>
          <w:szCs w:val="20"/>
        </w:rPr>
        <w:t xml:space="preserve">  </w:t>
      </w:r>
    </w:p>
    <w:p w:rsidR="00D74498" w:rsidRDefault="00D74498">
      <w:pPr>
        <w:contextualSpacing/>
        <w:jc w:val="both"/>
        <w:rPr>
          <w:rFonts w:ascii="Arial" w:eastAsiaTheme="minorEastAsia" w:hAnsi="Arial" w:cs="Arial"/>
          <w:b/>
          <w:sz w:val="20"/>
          <w:szCs w:val="20"/>
        </w:rPr>
      </w:pPr>
    </w:p>
    <w:p w:rsidR="00D74498" w:rsidRDefault="00E068F1">
      <w:pPr>
        <w:contextualSpacing/>
        <w:jc w:val="both"/>
        <w:rPr>
          <w:rFonts w:ascii="Arial" w:eastAsiaTheme="minorEastAsia" w:hAnsi="Arial" w:cs="Arial"/>
          <w:sz w:val="20"/>
          <w:szCs w:val="20"/>
        </w:rPr>
      </w:pPr>
      <w:r>
        <w:rPr>
          <w:rFonts w:ascii="Arial" w:eastAsiaTheme="minorEastAsia" w:hAnsi="Arial" w:cs="Arial"/>
          <w:b/>
          <w:sz w:val="20"/>
          <w:szCs w:val="20"/>
        </w:rPr>
        <w:lastRenderedPageBreak/>
        <w:t>Regidor Lic. Salvador Rizo Castelo:</w:t>
      </w:r>
      <w:r>
        <w:rPr>
          <w:rFonts w:ascii="Arial" w:eastAsiaTheme="minorEastAsia" w:hAnsi="Arial" w:cs="Arial"/>
          <w:sz w:val="20"/>
          <w:szCs w:val="20"/>
        </w:rPr>
        <w:t xml:space="preserve"> </w:t>
      </w:r>
      <w:r>
        <w:rPr>
          <w:rFonts w:ascii="Arial" w:eastAsiaTheme="minorEastAsia" w:hAnsi="Arial" w:cs="Arial"/>
          <w:sz w:val="20"/>
          <w:szCs w:val="20"/>
          <w:u w:val="single"/>
        </w:rPr>
        <w:t>nada más para que quede asentado en el acta, y me contestan los técnicos, los aumentos que se den a los valores y sus actualizaciones de las propuestas que hoy se están presentando van a ser en la misma proporción, ¿no? Tienes que ser en la misma proporción, entonces no faltamos a nada al momento de autorizar este presupuesto, porque va a ser en la misma proporción.</w:t>
      </w:r>
    </w:p>
    <w:p w:rsidR="00D74498" w:rsidRDefault="00D74498">
      <w:pPr>
        <w:contextualSpacing/>
        <w:jc w:val="both"/>
        <w:rPr>
          <w:rFonts w:ascii="Arial" w:eastAsiaTheme="minorEastAsia" w:hAnsi="Arial" w:cs="Arial"/>
          <w:sz w:val="20"/>
          <w:szCs w:val="20"/>
        </w:rPr>
      </w:pPr>
    </w:p>
    <w:p w:rsidR="00D74498" w:rsidRDefault="00E068F1">
      <w:pPr>
        <w:contextualSpacing/>
        <w:jc w:val="both"/>
        <w:rPr>
          <w:rFonts w:ascii="Arial" w:eastAsiaTheme="minorEastAsia" w:hAnsi="Arial" w:cs="Arial"/>
          <w:sz w:val="20"/>
          <w:szCs w:val="20"/>
        </w:rPr>
      </w:pPr>
      <w:r>
        <w:rPr>
          <w:rFonts w:ascii="Arial" w:eastAsiaTheme="minorEastAsia" w:hAnsi="Arial" w:cs="Arial"/>
          <w:sz w:val="20"/>
          <w:szCs w:val="20"/>
        </w:rPr>
        <w:t xml:space="preserve"> </w:t>
      </w:r>
      <w:r>
        <w:rPr>
          <w:rFonts w:ascii="Arial" w:eastAsiaTheme="minorEastAsia" w:hAnsi="Arial" w:cs="Arial"/>
          <w:b/>
          <w:sz w:val="20"/>
          <w:szCs w:val="20"/>
        </w:rPr>
        <w:t xml:space="preserve">Lic. Francis Bujaidar Ghoraichy: </w:t>
      </w:r>
      <w:r>
        <w:rPr>
          <w:rFonts w:ascii="Arial" w:eastAsiaTheme="minorEastAsia" w:hAnsi="Arial" w:cs="Arial"/>
          <w:sz w:val="20"/>
          <w:szCs w:val="20"/>
          <w:u w:val="single"/>
        </w:rPr>
        <w:t>y va a ser como dijo el Ingeniero David Zamora, va a pasar por la revisión de ustedes esos mismos costos y ustedes los avalaran porque son los expertos en la materia, para dejar esto de una forma más clara y trasparente, dicho esto si no hay alguna otra observación más, lo ponemos a su consideración, los que estén a favor, favor de manifestarlo.</w:t>
      </w:r>
    </w:p>
    <w:p w:rsidR="00D74498" w:rsidRDefault="00D74498">
      <w:pPr>
        <w:contextualSpacing/>
        <w:jc w:val="both"/>
        <w:rPr>
          <w:rFonts w:ascii="Arial" w:eastAsiaTheme="minorEastAsia" w:hAnsi="Arial" w:cs="Arial"/>
          <w:sz w:val="20"/>
          <w:szCs w:val="20"/>
        </w:rPr>
      </w:pPr>
    </w:p>
    <w:p w:rsidR="00D74498" w:rsidRDefault="00E068F1">
      <w:pPr>
        <w:contextualSpacing/>
        <w:jc w:val="both"/>
        <w:rPr>
          <w:rFonts w:ascii="Arial" w:eastAsiaTheme="minorEastAsia" w:hAnsi="Arial" w:cs="Arial"/>
          <w:b/>
          <w:sz w:val="20"/>
          <w:szCs w:val="20"/>
        </w:rPr>
      </w:pPr>
      <w:r>
        <w:rPr>
          <w:rFonts w:ascii="Arial" w:eastAsiaTheme="minorEastAsia" w:hAnsi="Arial" w:cs="Arial"/>
          <w:sz w:val="20"/>
          <w:szCs w:val="20"/>
        </w:rPr>
        <w:t xml:space="preserve"> </w:t>
      </w:r>
      <w:r>
        <w:rPr>
          <w:rFonts w:ascii="Arial" w:eastAsiaTheme="minorEastAsia" w:hAnsi="Arial" w:cs="Arial"/>
          <w:b/>
          <w:sz w:val="20"/>
          <w:szCs w:val="20"/>
        </w:rPr>
        <w:t xml:space="preserve">Votación: </w:t>
      </w:r>
    </w:p>
    <w:p w:rsidR="00D74498" w:rsidRDefault="00E068F1">
      <w:pPr>
        <w:contextualSpacing/>
        <w:jc w:val="both"/>
        <w:rPr>
          <w:rFonts w:ascii="Arial" w:eastAsiaTheme="minorEastAsia" w:hAnsi="Arial" w:cs="Arial"/>
          <w:sz w:val="20"/>
          <w:szCs w:val="20"/>
        </w:rPr>
      </w:pPr>
      <w:r>
        <w:rPr>
          <w:rFonts w:ascii="Arial" w:eastAsiaTheme="minorEastAsia" w:hAnsi="Arial" w:cs="Arial"/>
          <w:sz w:val="20"/>
          <w:szCs w:val="20"/>
        </w:rPr>
        <w:t xml:space="preserve"> </w:t>
      </w:r>
    </w:p>
    <w:p w:rsidR="00D74498" w:rsidRDefault="00E068F1">
      <w:pPr>
        <w:contextualSpacing/>
        <w:jc w:val="both"/>
        <w:rPr>
          <w:rFonts w:ascii="Arial" w:eastAsiaTheme="minorEastAsia" w:hAnsi="Arial" w:cs="Arial"/>
          <w:b/>
          <w:sz w:val="20"/>
          <w:szCs w:val="20"/>
        </w:rPr>
      </w:pPr>
      <w:r>
        <w:rPr>
          <w:rFonts w:ascii="Arial" w:eastAsiaTheme="minorEastAsia" w:hAnsi="Arial" w:cs="Arial"/>
          <w:b/>
          <w:sz w:val="20"/>
          <w:szCs w:val="20"/>
        </w:rPr>
        <w:t>Lic. Francis Bujaidar Ghoraichy</w:t>
      </w:r>
      <w:r>
        <w:rPr>
          <w:rFonts w:ascii="Arial" w:eastAsiaTheme="minorEastAsia" w:hAnsi="Arial" w:cs="Arial"/>
          <w:sz w:val="20"/>
          <w:szCs w:val="20"/>
        </w:rPr>
        <w:t xml:space="preserve">, Representante Suplente del Presidente de la Comisión de Asignación y Contratación de Obra Pública. </w:t>
      </w:r>
      <w:r>
        <w:rPr>
          <w:rFonts w:ascii="Arial" w:eastAsiaTheme="minorEastAsia" w:hAnsi="Arial" w:cs="Arial"/>
          <w:b/>
          <w:sz w:val="20"/>
          <w:szCs w:val="20"/>
        </w:rPr>
        <w:t>A favor.</w:t>
      </w:r>
    </w:p>
    <w:p w:rsidR="00D74498" w:rsidRDefault="00D74498">
      <w:pPr>
        <w:contextualSpacing/>
        <w:jc w:val="both"/>
        <w:rPr>
          <w:rFonts w:ascii="Arial" w:eastAsiaTheme="minorEastAsia" w:hAnsi="Arial" w:cs="Arial"/>
          <w:sz w:val="20"/>
          <w:szCs w:val="20"/>
        </w:rPr>
      </w:pPr>
    </w:p>
    <w:p w:rsidR="00D74498" w:rsidRDefault="00E068F1">
      <w:pPr>
        <w:contextualSpacing/>
        <w:jc w:val="both"/>
        <w:rPr>
          <w:rFonts w:ascii="Arial" w:eastAsiaTheme="minorEastAsia" w:hAnsi="Arial" w:cs="Arial"/>
          <w:b/>
          <w:sz w:val="20"/>
          <w:szCs w:val="20"/>
        </w:rPr>
      </w:pPr>
      <w:r>
        <w:rPr>
          <w:rFonts w:ascii="Arial" w:eastAsiaTheme="minorEastAsia" w:hAnsi="Arial" w:cs="Arial"/>
          <w:b/>
          <w:sz w:val="20"/>
          <w:szCs w:val="20"/>
        </w:rPr>
        <w:t>Regidor Mtro. Mario Alberto Rodríguez Carrillo</w:t>
      </w:r>
      <w:r>
        <w:rPr>
          <w:rFonts w:ascii="Arial" w:eastAsiaTheme="minorEastAsia" w:hAnsi="Arial" w:cs="Arial"/>
          <w:sz w:val="20"/>
          <w:szCs w:val="20"/>
        </w:rPr>
        <w:t>, Representante Titular de la Comisión Colegiada y Permanente de Desarrollo Urbano.</w:t>
      </w:r>
      <w:r>
        <w:rPr>
          <w:rFonts w:ascii="Arial" w:eastAsiaTheme="minorEastAsia" w:hAnsi="Arial" w:cs="Arial"/>
          <w:b/>
          <w:sz w:val="20"/>
          <w:szCs w:val="20"/>
        </w:rPr>
        <w:t xml:space="preserve"> A favor.</w:t>
      </w:r>
    </w:p>
    <w:p w:rsidR="00D74498" w:rsidRDefault="00D74498">
      <w:pPr>
        <w:contextualSpacing/>
        <w:jc w:val="both"/>
        <w:rPr>
          <w:rFonts w:ascii="Arial" w:eastAsiaTheme="minorEastAsia" w:hAnsi="Arial" w:cs="Arial"/>
          <w:b/>
          <w:sz w:val="20"/>
          <w:szCs w:val="20"/>
        </w:rPr>
      </w:pPr>
    </w:p>
    <w:p w:rsidR="00D74498" w:rsidRDefault="00E068F1">
      <w:pPr>
        <w:contextualSpacing/>
        <w:jc w:val="both"/>
        <w:rPr>
          <w:rFonts w:ascii="Arial" w:eastAsiaTheme="minorEastAsia" w:hAnsi="Arial" w:cs="Arial"/>
          <w:b/>
          <w:sz w:val="20"/>
          <w:szCs w:val="20"/>
        </w:rPr>
      </w:pPr>
      <w:r>
        <w:rPr>
          <w:rFonts w:ascii="Arial" w:eastAsiaTheme="minorEastAsia" w:hAnsi="Arial" w:cs="Arial"/>
          <w:b/>
          <w:sz w:val="20"/>
          <w:szCs w:val="20"/>
        </w:rPr>
        <w:t xml:space="preserve">Regidora Lic. Fabiola Raquel Guadalupe Loya Hernández, </w:t>
      </w:r>
      <w:r>
        <w:rPr>
          <w:rFonts w:ascii="Arial" w:eastAsiaTheme="minorEastAsia" w:hAnsi="Arial" w:cs="Arial"/>
          <w:sz w:val="20"/>
          <w:szCs w:val="20"/>
        </w:rPr>
        <w:t xml:space="preserve">Representante Titular de la Comisión Colegiada y Permanente de Hacienda. </w:t>
      </w:r>
      <w:r>
        <w:rPr>
          <w:rFonts w:ascii="Arial" w:eastAsiaTheme="minorEastAsia" w:hAnsi="Arial" w:cs="Arial"/>
          <w:b/>
          <w:sz w:val="20"/>
          <w:szCs w:val="20"/>
        </w:rPr>
        <w:t>A favor.</w:t>
      </w:r>
    </w:p>
    <w:p w:rsidR="00D74498" w:rsidRDefault="00D74498">
      <w:pPr>
        <w:contextualSpacing/>
        <w:jc w:val="both"/>
        <w:rPr>
          <w:rFonts w:ascii="Arial" w:eastAsiaTheme="minorEastAsia" w:hAnsi="Arial" w:cs="Arial"/>
          <w:b/>
          <w:sz w:val="20"/>
          <w:szCs w:val="20"/>
        </w:rPr>
      </w:pPr>
    </w:p>
    <w:p w:rsidR="00D74498" w:rsidRDefault="007D6A1C">
      <w:pPr>
        <w:contextualSpacing/>
        <w:jc w:val="both"/>
        <w:rPr>
          <w:rFonts w:ascii="Arial" w:eastAsiaTheme="minorEastAsia" w:hAnsi="Arial" w:cs="Arial"/>
          <w:b/>
          <w:sz w:val="20"/>
          <w:szCs w:val="20"/>
        </w:rPr>
      </w:pPr>
      <w:r>
        <w:rPr>
          <w:rFonts w:ascii="Arial" w:eastAsiaTheme="minorEastAsia" w:hAnsi="Arial" w:cs="Arial"/>
          <w:b/>
          <w:sz w:val="20"/>
          <w:szCs w:val="20"/>
        </w:rPr>
        <w:t>Lic. Francisco Agustín Oropeza Serna</w:t>
      </w:r>
      <w:r w:rsidR="00E068F1">
        <w:rPr>
          <w:rFonts w:ascii="Arial" w:eastAsiaTheme="minorEastAsia" w:hAnsi="Arial" w:cs="Arial"/>
          <w:sz w:val="20"/>
          <w:szCs w:val="20"/>
        </w:rPr>
        <w:t xml:space="preserve">, Suplente del Tesorero Municipal. </w:t>
      </w:r>
      <w:r w:rsidR="00E068F1">
        <w:rPr>
          <w:rFonts w:ascii="Arial" w:eastAsiaTheme="minorEastAsia" w:hAnsi="Arial" w:cs="Arial"/>
          <w:b/>
          <w:sz w:val="20"/>
          <w:szCs w:val="20"/>
        </w:rPr>
        <w:t>A favor.</w:t>
      </w:r>
    </w:p>
    <w:p w:rsidR="00D74498" w:rsidRDefault="00D74498">
      <w:pPr>
        <w:contextualSpacing/>
        <w:jc w:val="both"/>
        <w:rPr>
          <w:rFonts w:ascii="Arial" w:eastAsiaTheme="minorEastAsia" w:hAnsi="Arial" w:cs="Arial"/>
          <w:b/>
          <w:sz w:val="20"/>
          <w:szCs w:val="20"/>
        </w:rPr>
      </w:pPr>
    </w:p>
    <w:p w:rsidR="00D74498" w:rsidRDefault="00E068F1">
      <w:pPr>
        <w:contextualSpacing/>
        <w:jc w:val="both"/>
        <w:rPr>
          <w:rFonts w:ascii="Arial" w:eastAsiaTheme="minorEastAsia" w:hAnsi="Arial" w:cs="Arial"/>
          <w:b/>
          <w:sz w:val="20"/>
          <w:szCs w:val="20"/>
        </w:rPr>
      </w:pPr>
      <w:r>
        <w:rPr>
          <w:rFonts w:ascii="Arial" w:eastAsiaTheme="minorEastAsia" w:hAnsi="Arial" w:cs="Arial"/>
          <w:b/>
          <w:sz w:val="20"/>
          <w:szCs w:val="20"/>
        </w:rPr>
        <w:t>Ing. David Miguel Zamora Bueno</w:t>
      </w:r>
      <w:r>
        <w:rPr>
          <w:rFonts w:ascii="Arial" w:eastAsiaTheme="minorEastAsia" w:hAnsi="Arial" w:cs="Arial"/>
          <w:sz w:val="20"/>
          <w:szCs w:val="20"/>
        </w:rPr>
        <w:t xml:space="preserve">, Secretario Técnico de la Comisión de Asignación de Contratos de Obra Pública. </w:t>
      </w:r>
      <w:r>
        <w:rPr>
          <w:rFonts w:ascii="Arial" w:eastAsiaTheme="minorEastAsia" w:hAnsi="Arial" w:cs="Arial"/>
          <w:b/>
          <w:sz w:val="20"/>
          <w:szCs w:val="20"/>
        </w:rPr>
        <w:t>A favor.</w:t>
      </w:r>
    </w:p>
    <w:p w:rsidR="00D74498" w:rsidRDefault="00D74498">
      <w:pPr>
        <w:contextualSpacing/>
        <w:jc w:val="both"/>
        <w:rPr>
          <w:rFonts w:ascii="Arial" w:eastAsiaTheme="minorEastAsia" w:hAnsi="Arial" w:cs="Arial"/>
          <w:b/>
          <w:sz w:val="20"/>
          <w:szCs w:val="20"/>
        </w:rPr>
      </w:pPr>
    </w:p>
    <w:p w:rsidR="00D74498" w:rsidRDefault="00E068F1">
      <w:pPr>
        <w:contextualSpacing/>
        <w:jc w:val="both"/>
        <w:rPr>
          <w:rFonts w:ascii="Arial" w:eastAsiaTheme="minorEastAsia" w:hAnsi="Arial" w:cs="Arial"/>
          <w:b/>
          <w:sz w:val="20"/>
          <w:szCs w:val="20"/>
        </w:rPr>
      </w:pPr>
      <w:r>
        <w:rPr>
          <w:rFonts w:ascii="Arial" w:eastAsiaTheme="minorEastAsia" w:hAnsi="Arial" w:cs="Arial"/>
          <w:b/>
          <w:sz w:val="20"/>
          <w:szCs w:val="20"/>
        </w:rPr>
        <w:t xml:space="preserve">Regidor L.C.P. Luis Guillermo Martínez Mora, </w:t>
      </w:r>
      <w:r>
        <w:rPr>
          <w:rFonts w:ascii="Arial" w:eastAsiaTheme="minorEastAsia" w:hAnsi="Arial" w:cs="Arial"/>
          <w:sz w:val="20"/>
          <w:szCs w:val="20"/>
        </w:rPr>
        <w:t>Representante</w:t>
      </w:r>
      <w:r>
        <w:rPr>
          <w:rFonts w:ascii="Arial" w:eastAsiaTheme="minorEastAsia" w:hAnsi="Arial" w:cs="Arial"/>
          <w:b/>
          <w:sz w:val="20"/>
          <w:szCs w:val="20"/>
        </w:rPr>
        <w:t xml:space="preserve"> </w:t>
      </w:r>
      <w:r>
        <w:rPr>
          <w:rFonts w:ascii="Arial" w:eastAsiaTheme="minorEastAsia" w:hAnsi="Arial" w:cs="Arial"/>
          <w:sz w:val="20"/>
          <w:szCs w:val="20"/>
        </w:rPr>
        <w:t xml:space="preserve">Titular del Partido Acción Nacional. </w:t>
      </w:r>
      <w:r>
        <w:rPr>
          <w:rFonts w:ascii="Arial" w:eastAsiaTheme="minorEastAsia" w:hAnsi="Arial" w:cs="Arial"/>
          <w:b/>
          <w:sz w:val="20"/>
          <w:szCs w:val="20"/>
        </w:rPr>
        <w:t>A favor</w:t>
      </w:r>
    </w:p>
    <w:p w:rsidR="00D74498" w:rsidRDefault="00D74498">
      <w:pPr>
        <w:contextualSpacing/>
        <w:jc w:val="both"/>
        <w:rPr>
          <w:rFonts w:ascii="Arial" w:eastAsiaTheme="minorEastAsia" w:hAnsi="Arial" w:cs="Arial"/>
          <w:sz w:val="20"/>
          <w:szCs w:val="20"/>
        </w:rPr>
      </w:pPr>
    </w:p>
    <w:p w:rsidR="00D74498" w:rsidRDefault="00E068F1">
      <w:pPr>
        <w:contextualSpacing/>
        <w:jc w:val="both"/>
        <w:rPr>
          <w:rFonts w:ascii="Arial" w:eastAsiaTheme="minorEastAsia" w:hAnsi="Arial" w:cs="Arial"/>
          <w:sz w:val="20"/>
          <w:szCs w:val="20"/>
        </w:rPr>
      </w:pPr>
      <w:r>
        <w:rPr>
          <w:rFonts w:ascii="Arial" w:eastAsiaTheme="minorEastAsia" w:hAnsi="Arial" w:cs="Arial"/>
          <w:b/>
          <w:sz w:val="20"/>
          <w:szCs w:val="20"/>
        </w:rPr>
        <w:t xml:space="preserve">Regidor Lic. Salvador Rizo Castelo, </w:t>
      </w:r>
      <w:r>
        <w:rPr>
          <w:rFonts w:ascii="Arial" w:eastAsiaTheme="minorEastAsia" w:hAnsi="Arial" w:cs="Arial"/>
          <w:sz w:val="20"/>
          <w:szCs w:val="20"/>
        </w:rPr>
        <w:t xml:space="preserve">Representante Titular del Partido Revolucionario Institucional. </w:t>
      </w:r>
      <w:r>
        <w:rPr>
          <w:rFonts w:ascii="Arial" w:eastAsiaTheme="minorEastAsia" w:hAnsi="Arial" w:cs="Arial"/>
          <w:b/>
          <w:sz w:val="20"/>
          <w:szCs w:val="20"/>
        </w:rPr>
        <w:t>A favor.</w:t>
      </w:r>
    </w:p>
    <w:p w:rsidR="00D74498" w:rsidRDefault="00D74498">
      <w:pPr>
        <w:contextualSpacing/>
        <w:jc w:val="both"/>
        <w:rPr>
          <w:rFonts w:ascii="Arial" w:eastAsiaTheme="minorEastAsia" w:hAnsi="Arial" w:cs="Arial"/>
          <w:sz w:val="20"/>
          <w:szCs w:val="20"/>
        </w:rPr>
      </w:pPr>
    </w:p>
    <w:p w:rsidR="00D74498" w:rsidRDefault="00E068F1">
      <w:pPr>
        <w:contextualSpacing/>
        <w:jc w:val="both"/>
        <w:rPr>
          <w:rFonts w:ascii="Arial" w:eastAsiaTheme="minorEastAsia" w:hAnsi="Arial" w:cs="Arial"/>
          <w:b/>
          <w:sz w:val="20"/>
          <w:szCs w:val="20"/>
        </w:rPr>
      </w:pPr>
      <w:r>
        <w:rPr>
          <w:rFonts w:ascii="Arial" w:eastAsiaTheme="minorEastAsia" w:hAnsi="Arial" w:cs="Arial"/>
          <w:b/>
          <w:sz w:val="20"/>
          <w:szCs w:val="20"/>
        </w:rPr>
        <w:t>Regidora Mtra. Graciela de Obaldía Escalante</w:t>
      </w:r>
      <w:r>
        <w:rPr>
          <w:rFonts w:ascii="Arial" w:eastAsiaTheme="minorEastAsia" w:hAnsi="Arial" w:cs="Arial"/>
          <w:sz w:val="20"/>
          <w:szCs w:val="20"/>
        </w:rPr>
        <w:t xml:space="preserve">, Representante Titular del Partido Movimiento Ciudadano, </w:t>
      </w:r>
      <w:r>
        <w:rPr>
          <w:rFonts w:ascii="Arial" w:eastAsiaTheme="minorEastAsia" w:hAnsi="Arial" w:cs="Arial"/>
          <w:b/>
          <w:sz w:val="20"/>
          <w:szCs w:val="20"/>
        </w:rPr>
        <w:t>A favor.</w:t>
      </w:r>
    </w:p>
    <w:p w:rsidR="00041BF1" w:rsidRDefault="00041BF1">
      <w:pPr>
        <w:contextualSpacing/>
        <w:jc w:val="both"/>
        <w:rPr>
          <w:rFonts w:ascii="Arial" w:eastAsiaTheme="minorEastAsia" w:hAnsi="Arial" w:cs="Arial"/>
          <w:b/>
          <w:sz w:val="20"/>
          <w:szCs w:val="20"/>
        </w:rPr>
      </w:pPr>
    </w:p>
    <w:p w:rsidR="00041BF1" w:rsidRDefault="00041BF1">
      <w:pPr>
        <w:contextualSpacing/>
        <w:jc w:val="both"/>
        <w:rPr>
          <w:rFonts w:ascii="Arial" w:eastAsiaTheme="minorEastAsia"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Pr>
          <w:rFonts w:ascii="Arial" w:hAnsi="Arial" w:cs="Arial"/>
          <w:b/>
          <w:color w:val="FF0000"/>
          <w:sz w:val="20"/>
          <w:szCs w:val="20"/>
        </w:rPr>
        <w:t>A favor.</w:t>
      </w:r>
    </w:p>
    <w:p w:rsidR="00D74498" w:rsidRDefault="00D74498">
      <w:pPr>
        <w:contextualSpacing/>
        <w:jc w:val="both"/>
        <w:rPr>
          <w:rFonts w:ascii="Arial" w:eastAsiaTheme="minorEastAsia" w:hAnsi="Arial" w:cs="Arial"/>
          <w:b/>
          <w:sz w:val="20"/>
          <w:szCs w:val="20"/>
        </w:rPr>
      </w:pPr>
    </w:p>
    <w:p w:rsidR="00D74498" w:rsidRDefault="00E068F1">
      <w:pPr>
        <w:contextualSpacing/>
        <w:jc w:val="both"/>
        <w:rPr>
          <w:rFonts w:ascii="Arial" w:eastAsiaTheme="minorEastAsia" w:hAnsi="Arial" w:cs="Arial"/>
          <w:b/>
          <w:sz w:val="20"/>
          <w:szCs w:val="20"/>
        </w:rPr>
      </w:pPr>
      <w:r>
        <w:rPr>
          <w:rFonts w:ascii="Arial" w:eastAsiaTheme="minorEastAsia" w:hAnsi="Arial" w:cs="Arial"/>
          <w:b/>
          <w:sz w:val="20"/>
          <w:szCs w:val="20"/>
        </w:rPr>
        <w:t xml:space="preserve">Arq. Rafael Barrágan Maldonado, </w:t>
      </w:r>
      <w:r>
        <w:rPr>
          <w:rFonts w:ascii="Arial" w:eastAsiaTheme="minorEastAsia" w:hAnsi="Arial" w:cs="Arial"/>
          <w:sz w:val="20"/>
          <w:szCs w:val="20"/>
        </w:rPr>
        <w:t xml:space="preserve">Representante Titular del Colegio de Arquitectos del Estado de Jalisco, A.C. </w:t>
      </w:r>
      <w:r>
        <w:rPr>
          <w:rFonts w:ascii="Arial" w:eastAsiaTheme="minorEastAsia" w:hAnsi="Arial" w:cs="Arial"/>
          <w:b/>
          <w:sz w:val="20"/>
          <w:szCs w:val="20"/>
        </w:rPr>
        <w:t>A favor.</w:t>
      </w:r>
    </w:p>
    <w:p w:rsidR="00D74498" w:rsidRDefault="00D74498">
      <w:pPr>
        <w:contextualSpacing/>
        <w:jc w:val="both"/>
        <w:rPr>
          <w:rFonts w:ascii="Arial" w:eastAsiaTheme="minorEastAsia" w:hAnsi="Arial" w:cs="Arial"/>
          <w:b/>
          <w:sz w:val="20"/>
          <w:szCs w:val="20"/>
        </w:rPr>
      </w:pPr>
    </w:p>
    <w:p w:rsidR="00D74498" w:rsidRDefault="00E068F1">
      <w:pPr>
        <w:contextualSpacing/>
        <w:jc w:val="both"/>
        <w:rPr>
          <w:rFonts w:ascii="Arial" w:eastAsiaTheme="minorEastAsia" w:hAnsi="Arial" w:cs="Arial"/>
          <w:sz w:val="20"/>
          <w:szCs w:val="20"/>
        </w:rPr>
      </w:pPr>
      <w:r>
        <w:rPr>
          <w:rFonts w:ascii="Arial" w:eastAsiaTheme="minorEastAsia" w:hAnsi="Arial" w:cs="Arial"/>
          <w:b/>
          <w:sz w:val="20"/>
          <w:szCs w:val="20"/>
        </w:rPr>
        <w:t xml:space="preserve">Ing. Héctor Manuel Zepeda Angulo, </w:t>
      </w:r>
      <w:r>
        <w:rPr>
          <w:rFonts w:ascii="Arial" w:eastAsiaTheme="minorEastAsia" w:hAnsi="Arial" w:cs="Arial"/>
          <w:sz w:val="20"/>
          <w:szCs w:val="20"/>
        </w:rPr>
        <w:t>Representante Titular de la Colegio de Ingenieros Civiles del Estado de Jalisco</w:t>
      </w:r>
      <w:r>
        <w:rPr>
          <w:rFonts w:ascii="Arial" w:eastAsiaTheme="minorEastAsia" w:hAnsi="Arial" w:cs="Arial"/>
          <w:b/>
          <w:sz w:val="20"/>
          <w:szCs w:val="20"/>
        </w:rPr>
        <w:t>. A favor.</w:t>
      </w:r>
    </w:p>
    <w:p w:rsidR="00D74498" w:rsidRDefault="00D74498">
      <w:pPr>
        <w:contextualSpacing/>
        <w:jc w:val="both"/>
        <w:rPr>
          <w:rFonts w:ascii="Arial" w:eastAsiaTheme="minorEastAsia" w:hAnsi="Arial" w:cs="Arial"/>
          <w:sz w:val="20"/>
          <w:szCs w:val="20"/>
        </w:rPr>
      </w:pPr>
    </w:p>
    <w:p w:rsidR="00D74498" w:rsidRDefault="00E068F1">
      <w:pPr>
        <w:contextualSpacing/>
        <w:jc w:val="both"/>
        <w:rPr>
          <w:rFonts w:ascii="Arial" w:eastAsiaTheme="minorEastAsia" w:hAnsi="Arial" w:cs="Arial"/>
          <w:b/>
          <w:sz w:val="20"/>
          <w:szCs w:val="20"/>
        </w:rPr>
      </w:pPr>
      <w:r>
        <w:rPr>
          <w:rFonts w:ascii="Arial" w:eastAsiaTheme="minorEastAsia" w:hAnsi="Arial" w:cs="Arial"/>
          <w:b/>
          <w:sz w:val="20"/>
          <w:szCs w:val="20"/>
        </w:rPr>
        <w:t xml:space="preserve">Ing. Arturo Montufar Nuñez, </w:t>
      </w:r>
      <w:r>
        <w:rPr>
          <w:rFonts w:ascii="Arial" w:eastAsiaTheme="minorEastAsia" w:hAnsi="Arial" w:cs="Arial"/>
          <w:sz w:val="20"/>
          <w:szCs w:val="20"/>
        </w:rPr>
        <w:t xml:space="preserve">Representante Titular de la Cámara Mexicana de la Industria de la Construcción. </w:t>
      </w:r>
      <w:r>
        <w:rPr>
          <w:rFonts w:ascii="Arial" w:eastAsiaTheme="minorEastAsia" w:hAnsi="Arial" w:cs="Arial"/>
          <w:b/>
          <w:sz w:val="20"/>
          <w:szCs w:val="20"/>
        </w:rPr>
        <w:t>A favor.</w:t>
      </w:r>
    </w:p>
    <w:p w:rsidR="00D74498" w:rsidRDefault="00D74498">
      <w:pPr>
        <w:contextualSpacing/>
        <w:jc w:val="both"/>
        <w:rPr>
          <w:rFonts w:ascii="Arial" w:eastAsiaTheme="minorEastAsia" w:hAnsi="Arial" w:cs="Arial"/>
          <w:sz w:val="20"/>
          <w:szCs w:val="20"/>
        </w:rPr>
      </w:pPr>
    </w:p>
    <w:p w:rsidR="00D74498" w:rsidRPr="00854718" w:rsidRDefault="00E068F1">
      <w:pPr>
        <w:contextualSpacing/>
        <w:jc w:val="both"/>
        <w:rPr>
          <w:rFonts w:ascii="Arial" w:hAnsi="Arial" w:cs="Arial"/>
          <w:b/>
          <w:sz w:val="20"/>
          <w:szCs w:val="20"/>
          <w:u w:val="single"/>
        </w:rPr>
      </w:pPr>
      <w:r w:rsidRPr="00854718">
        <w:rPr>
          <w:rFonts w:ascii="Arial" w:eastAsiaTheme="minorEastAsia" w:hAnsi="Arial" w:cs="Arial"/>
          <w:b/>
          <w:sz w:val="20"/>
          <w:szCs w:val="20"/>
        </w:rPr>
        <w:t xml:space="preserve">Lic. Francis Bujaidar Ghoraichy: </w:t>
      </w:r>
      <w:r w:rsidRPr="00854718">
        <w:rPr>
          <w:rFonts w:ascii="Arial" w:eastAsiaTheme="minorEastAsia" w:hAnsi="Arial" w:cs="Arial"/>
          <w:sz w:val="20"/>
          <w:szCs w:val="20"/>
          <w:u w:val="single"/>
        </w:rPr>
        <w:t>Queda autorizado por unanimidad con 1</w:t>
      </w:r>
      <w:r w:rsidR="00041BF1">
        <w:rPr>
          <w:rFonts w:ascii="Arial" w:eastAsiaTheme="minorEastAsia" w:hAnsi="Arial" w:cs="Arial"/>
          <w:sz w:val="20"/>
          <w:szCs w:val="20"/>
          <w:u w:val="single"/>
        </w:rPr>
        <w:t>2 votos a favor (10</w:t>
      </w:r>
      <w:r w:rsidRPr="00854718">
        <w:rPr>
          <w:rFonts w:ascii="Arial" w:eastAsiaTheme="minorEastAsia" w:hAnsi="Arial" w:cs="Arial"/>
          <w:sz w:val="20"/>
          <w:szCs w:val="20"/>
          <w:u w:val="single"/>
        </w:rPr>
        <w:t xml:space="preserve"> titulares 2 suplentes) </w:t>
      </w:r>
      <w:r w:rsidRPr="00854718">
        <w:rPr>
          <w:rFonts w:ascii="Arial" w:eastAsiaTheme="minorEastAsia" w:hAnsi="Arial" w:cs="Arial"/>
          <w:b/>
          <w:sz w:val="20"/>
          <w:szCs w:val="20"/>
          <w:u w:val="single"/>
        </w:rPr>
        <w:t>el procedimiento de autorización de fallo</w:t>
      </w:r>
      <w:r w:rsidRPr="00854718">
        <w:rPr>
          <w:rFonts w:ascii="Arial" w:hAnsi="Arial" w:cs="Arial"/>
          <w:b/>
          <w:sz w:val="20"/>
          <w:szCs w:val="20"/>
          <w:u w:val="single"/>
        </w:rPr>
        <w:t xml:space="preserve"> DOPI-MUN-CISZ-RM-LP-140-2016 </w:t>
      </w:r>
      <w:r w:rsidRPr="00854718">
        <w:rPr>
          <w:rFonts w:ascii="Arial" w:hAnsi="Arial" w:cs="Arial"/>
          <w:sz w:val="20"/>
          <w:szCs w:val="20"/>
          <w:u w:val="single"/>
        </w:rPr>
        <w:t>que consiste en</w:t>
      </w:r>
      <w:r w:rsidRPr="00854718">
        <w:rPr>
          <w:rFonts w:ascii="Arial" w:eastAsiaTheme="minorEastAsia" w:hAnsi="Arial" w:cs="Arial"/>
          <w:sz w:val="20"/>
          <w:szCs w:val="20"/>
          <w:u w:val="single"/>
        </w:rPr>
        <w:t xml:space="preserve"> </w:t>
      </w:r>
      <w:r w:rsidRPr="00854718">
        <w:rPr>
          <w:rFonts w:ascii="Arial" w:hAnsi="Arial" w:cs="Arial"/>
          <w:b/>
          <w:sz w:val="20"/>
          <w:szCs w:val="20"/>
          <w:u w:val="single"/>
        </w:rPr>
        <w:t xml:space="preserve">Estudios, Proyecto </w:t>
      </w:r>
      <w:r w:rsidR="00854718">
        <w:rPr>
          <w:rFonts w:ascii="Arial" w:hAnsi="Arial" w:cs="Arial"/>
          <w:b/>
          <w:sz w:val="20"/>
          <w:szCs w:val="20"/>
          <w:u w:val="single"/>
        </w:rPr>
        <w:t>E</w:t>
      </w:r>
      <w:r w:rsidRPr="00854718">
        <w:rPr>
          <w:rFonts w:ascii="Arial" w:hAnsi="Arial" w:cs="Arial"/>
          <w:b/>
          <w:sz w:val="20"/>
          <w:szCs w:val="20"/>
          <w:u w:val="single"/>
        </w:rPr>
        <w:t xml:space="preserve">jecutivo, Construcción y Equipamiento del Centro Integral de Servicios del Municipio de Zapopan, Jalisco a realizarse bajo el esquema de Obra Pública a precio alzado y </w:t>
      </w:r>
      <w:r w:rsidRPr="00854718">
        <w:rPr>
          <w:rFonts w:ascii="Arial" w:hAnsi="Arial" w:cs="Arial"/>
          <w:b/>
          <w:sz w:val="20"/>
          <w:szCs w:val="20"/>
          <w:u w:val="single"/>
        </w:rPr>
        <w:lastRenderedPageBreak/>
        <w:t>tiempo determinado que comprende en Estudios Diseño, Demolición, Proyecto, Construcción y Equipamiento.</w:t>
      </w:r>
    </w:p>
    <w:p w:rsidR="00D74498" w:rsidRDefault="00D74498">
      <w:pPr>
        <w:contextualSpacing/>
        <w:jc w:val="both"/>
        <w:rPr>
          <w:rFonts w:ascii="Arial" w:hAnsi="Arial" w:cs="Arial"/>
          <w:b/>
          <w:sz w:val="20"/>
          <w:szCs w:val="20"/>
          <w:u w:val="single"/>
        </w:rPr>
      </w:pPr>
    </w:p>
    <w:p w:rsidR="00D74498" w:rsidRDefault="00E068F1">
      <w:pPr>
        <w:contextualSpacing/>
        <w:jc w:val="both"/>
        <w:rPr>
          <w:rFonts w:ascii="Arial" w:eastAsiaTheme="minorEastAsia" w:hAnsi="Arial" w:cs="Arial"/>
          <w:sz w:val="20"/>
          <w:szCs w:val="20"/>
          <w:u w:val="single"/>
        </w:rPr>
      </w:pPr>
      <w:r>
        <w:rPr>
          <w:rFonts w:ascii="Arial" w:hAnsi="Arial" w:cs="Arial"/>
          <w:sz w:val="20"/>
          <w:szCs w:val="20"/>
          <w:u w:val="single"/>
        </w:rPr>
        <w:t xml:space="preserve"> Y con esto queda desahogado este punto número siete de la orden del día que es la </w:t>
      </w:r>
      <w:r>
        <w:rPr>
          <w:rFonts w:ascii="Arial" w:eastAsiaTheme="minorEastAsia" w:hAnsi="Arial" w:cs="Arial"/>
          <w:b/>
          <w:sz w:val="20"/>
          <w:szCs w:val="20"/>
          <w:u w:val="single"/>
        </w:rPr>
        <w:t xml:space="preserve">Presentación de fallo del procedimiento de contratación por Licitación Pública con recurso Municipal </w:t>
      </w:r>
      <w:r>
        <w:rPr>
          <w:rFonts w:ascii="Arial" w:eastAsiaTheme="minorEastAsia" w:hAnsi="Arial" w:cs="Arial"/>
          <w:sz w:val="20"/>
          <w:szCs w:val="20"/>
          <w:u w:val="single"/>
        </w:rPr>
        <w:t>del Centro Integral de Servicios Zapopan (CISZ)</w:t>
      </w:r>
    </w:p>
    <w:p w:rsidR="00D74498" w:rsidRDefault="00D74498">
      <w:pPr>
        <w:contextualSpacing/>
        <w:jc w:val="both"/>
        <w:rPr>
          <w:rFonts w:ascii="Arial" w:eastAsiaTheme="minorEastAsia" w:hAnsi="Arial" w:cs="Arial"/>
          <w:b/>
          <w:sz w:val="20"/>
          <w:szCs w:val="20"/>
          <w:u w:val="single"/>
        </w:rPr>
      </w:pPr>
    </w:p>
    <w:p w:rsidR="00D74498" w:rsidRDefault="00E068F1">
      <w:pPr>
        <w:contextualSpacing/>
        <w:jc w:val="both"/>
        <w:rPr>
          <w:rFonts w:asciiTheme="minorHAnsi" w:eastAsiaTheme="minorEastAsia" w:hAnsiTheme="minorHAnsi" w:cstheme="majorHAnsi"/>
          <w:b/>
          <w:sz w:val="20"/>
          <w:szCs w:val="20"/>
        </w:rPr>
      </w:pPr>
      <w:r>
        <w:rPr>
          <w:rFonts w:ascii="Arial" w:eastAsiaTheme="minorEastAsia" w:hAnsi="Arial" w:cs="Arial"/>
          <w:b/>
          <w:sz w:val="20"/>
          <w:szCs w:val="20"/>
        </w:rPr>
        <w:t xml:space="preserve">Lic. Francis Bujaidar Ghoraichy: </w:t>
      </w:r>
      <w:r>
        <w:rPr>
          <w:rFonts w:ascii="Arial" w:eastAsiaTheme="minorEastAsia" w:hAnsi="Arial" w:cs="Arial"/>
          <w:sz w:val="20"/>
          <w:szCs w:val="20"/>
          <w:u w:val="single"/>
        </w:rPr>
        <w:t>muy bien, una vez desahogado los puntos anteriores 6 y 7 pasaríamos el punto número ocho de esta orden del día y se refiere a:</w:t>
      </w:r>
    </w:p>
    <w:p w:rsidR="00D74498" w:rsidRDefault="00D74498">
      <w:pPr>
        <w:contextualSpacing/>
        <w:jc w:val="both"/>
        <w:rPr>
          <w:rFonts w:asciiTheme="minorHAnsi" w:eastAsiaTheme="minorEastAsia" w:hAnsiTheme="minorHAnsi" w:cstheme="majorHAnsi"/>
          <w:b/>
          <w:sz w:val="20"/>
          <w:szCs w:val="20"/>
        </w:rPr>
      </w:pPr>
    </w:p>
    <w:p w:rsidR="00D74498" w:rsidRDefault="00E068F1">
      <w:pPr>
        <w:contextualSpacing/>
        <w:jc w:val="both"/>
        <w:rPr>
          <w:rFonts w:ascii="Arial" w:eastAsiaTheme="minorEastAsia" w:hAnsi="Arial" w:cs="Arial"/>
          <w:b/>
          <w:i/>
          <w:sz w:val="20"/>
          <w:szCs w:val="20"/>
        </w:rPr>
      </w:pPr>
      <w:r>
        <w:rPr>
          <w:rFonts w:ascii="Arial" w:eastAsiaTheme="minorEastAsia" w:hAnsi="Arial" w:cs="Arial"/>
          <w:b/>
          <w:i/>
          <w:sz w:val="20"/>
          <w:szCs w:val="20"/>
        </w:rPr>
        <w:t>8.-Aprobación de Inicio de Procedimiento de Contratación por la modalidad de Concurso por Invitación</w:t>
      </w:r>
      <w:r>
        <w:rPr>
          <w:rFonts w:ascii="Arial" w:eastAsiaTheme="minorEastAsia" w:hAnsi="Arial" w:cs="Arial"/>
          <w:b/>
          <w:i/>
          <w:sz w:val="20"/>
          <w:szCs w:val="20"/>
          <w:lang w:val="es-ES_tradnl"/>
        </w:rPr>
        <w:t>.</w:t>
      </w:r>
    </w:p>
    <w:p w:rsidR="00D74498" w:rsidRDefault="00D74498">
      <w:pPr>
        <w:jc w:val="both"/>
        <w:rPr>
          <w:rFonts w:asciiTheme="minorHAnsi" w:eastAsiaTheme="minorEastAsia" w:hAnsiTheme="minorHAnsi" w:cstheme="majorHAnsi"/>
          <w:b/>
          <w:sz w:val="20"/>
          <w:szCs w:val="20"/>
        </w:rPr>
      </w:pPr>
    </w:p>
    <w:p w:rsidR="00D74498" w:rsidRDefault="00E068F1">
      <w:pPr>
        <w:ind w:left="284"/>
        <w:jc w:val="both"/>
        <w:rPr>
          <w:rFonts w:asciiTheme="minorHAnsi" w:eastAsiaTheme="minorEastAsia" w:hAnsiTheme="minorHAnsi" w:cstheme="majorHAnsi"/>
          <w:b/>
          <w:sz w:val="20"/>
          <w:szCs w:val="20"/>
        </w:rPr>
      </w:pPr>
      <w:r>
        <w:rPr>
          <w:rFonts w:asciiTheme="minorHAnsi" w:eastAsiaTheme="minorEastAsia" w:hAnsiTheme="minorHAnsi" w:cstheme="majorHAnsi"/>
          <w:b/>
          <w:sz w:val="20"/>
          <w:szCs w:val="20"/>
        </w:rPr>
        <w:t>Crédito Estatal por 92 Millones de pesos mediante Decreto 25528/LX/15 y Decreto 25801/LXI/16 del H. Congreso del Estado de Jalisco, Inversión $11</w:t>
      </w:r>
      <w:proofErr w:type="gramStart"/>
      <w:r>
        <w:rPr>
          <w:rFonts w:asciiTheme="minorHAnsi" w:eastAsiaTheme="minorEastAsia" w:hAnsiTheme="minorHAnsi" w:cstheme="majorHAnsi"/>
          <w:b/>
          <w:sz w:val="20"/>
          <w:szCs w:val="20"/>
        </w:rPr>
        <w:t>,881,863.27</w:t>
      </w:r>
      <w:proofErr w:type="gramEnd"/>
    </w:p>
    <w:p w:rsidR="00D74498" w:rsidRDefault="00D74498">
      <w:pPr>
        <w:ind w:left="284"/>
        <w:jc w:val="both"/>
        <w:rPr>
          <w:rFonts w:asciiTheme="minorHAnsi" w:eastAsiaTheme="minorEastAsia" w:hAnsiTheme="minorHAnsi" w:cstheme="majorHAnsi"/>
          <w:b/>
          <w:sz w:val="20"/>
          <w:szCs w:val="20"/>
        </w:rPr>
      </w:pPr>
    </w:p>
    <w:tbl>
      <w:tblPr>
        <w:tblStyle w:val="Tablaconcuadrcula94"/>
        <w:tblW w:w="8926" w:type="dxa"/>
        <w:jc w:val="center"/>
        <w:tblLook w:val="04A0" w:firstRow="1" w:lastRow="0" w:firstColumn="1" w:lastColumn="0" w:noHBand="0" w:noVBand="1"/>
      </w:tblPr>
      <w:tblGrid>
        <w:gridCol w:w="8926"/>
      </w:tblGrid>
      <w:tr w:rsidR="00D74498">
        <w:trPr>
          <w:jc w:val="center"/>
        </w:trPr>
        <w:tc>
          <w:tcPr>
            <w:tcW w:w="8926" w:type="dxa"/>
            <w:shd w:val="clear" w:color="auto" w:fill="808080" w:themeFill="background1" w:themeFillShade="80"/>
            <w:vAlign w:val="center"/>
          </w:tcPr>
          <w:p w:rsidR="00D74498" w:rsidRDefault="00E068F1">
            <w:pPr>
              <w:contextualSpacing/>
              <w:jc w:val="center"/>
              <w:rPr>
                <w:rFonts w:eastAsiaTheme="minorEastAsia" w:cstheme="majorHAnsi"/>
                <w:b/>
                <w:color w:val="FFFFFF" w:themeColor="background1"/>
                <w:sz w:val="20"/>
                <w:szCs w:val="20"/>
              </w:rPr>
            </w:pPr>
            <w:r>
              <w:rPr>
                <w:rFonts w:eastAsiaTheme="minorEastAsia" w:cstheme="majorHAnsi"/>
                <w:b/>
                <w:color w:val="FFFFFF" w:themeColor="background1"/>
                <w:sz w:val="20"/>
                <w:szCs w:val="20"/>
              </w:rPr>
              <w:t>OBJETO DE OBRA PROPUESTO</w:t>
            </w:r>
          </w:p>
        </w:tc>
      </w:tr>
      <w:tr w:rsidR="00D74498">
        <w:trPr>
          <w:trHeight w:val="368"/>
          <w:jc w:val="center"/>
        </w:trPr>
        <w:tc>
          <w:tcPr>
            <w:tcW w:w="8926" w:type="dxa"/>
          </w:tcPr>
          <w:p w:rsidR="00D74498" w:rsidRDefault="00E068F1">
            <w:pPr>
              <w:contextualSpacing/>
              <w:jc w:val="both"/>
              <w:rPr>
                <w:rFonts w:eastAsiaTheme="minorEastAsia" w:cstheme="majorHAnsi"/>
                <w:sz w:val="20"/>
                <w:szCs w:val="20"/>
              </w:rPr>
            </w:pPr>
            <w:r>
              <w:rPr>
                <w:rFonts w:eastAsiaTheme="minorEastAsia" w:cstheme="majorHAnsi"/>
                <w:sz w:val="20"/>
                <w:szCs w:val="20"/>
              </w:rPr>
              <w:t>Peatonalización, construcción de banquetas, sustitución de guarniciones, bolardos, primera etapa en la colonia Santa Margarita, municipio de Zapopan, Jalisco.</w:t>
            </w:r>
          </w:p>
        </w:tc>
      </w:tr>
      <w:tr w:rsidR="00D74498">
        <w:trPr>
          <w:trHeight w:val="368"/>
          <w:jc w:val="center"/>
        </w:trPr>
        <w:tc>
          <w:tcPr>
            <w:tcW w:w="8926" w:type="dxa"/>
          </w:tcPr>
          <w:p w:rsidR="00D74498" w:rsidRDefault="00E068F1">
            <w:pPr>
              <w:contextualSpacing/>
              <w:jc w:val="both"/>
              <w:rPr>
                <w:rFonts w:eastAsiaTheme="minorEastAsia" w:cstheme="majorHAnsi"/>
                <w:sz w:val="20"/>
                <w:szCs w:val="20"/>
                <w:highlight w:val="yellow"/>
                <w:lang w:val="es-ES_tradnl"/>
              </w:rPr>
            </w:pPr>
            <w:r>
              <w:rPr>
                <w:rFonts w:eastAsiaTheme="minorEastAsia" w:cstheme="majorHAnsi"/>
                <w:sz w:val="20"/>
                <w:szCs w:val="20"/>
                <w:lang w:val="es-ES_tradnl"/>
              </w:rPr>
              <w:t>Reencarpetamiento de calles en la colonia Lomas de Tabachines, incluye: guarniciones, banquetas, renivelación de pozos y cajas, señalamiento vertical y horizontal, municipio de Zapopan, Jalisco.</w:t>
            </w:r>
          </w:p>
        </w:tc>
      </w:tr>
      <w:tr w:rsidR="00D74498">
        <w:trPr>
          <w:trHeight w:val="368"/>
          <w:jc w:val="center"/>
        </w:trPr>
        <w:tc>
          <w:tcPr>
            <w:tcW w:w="8926" w:type="dxa"/>
          </w:tcPr>
          <w:p w:rsidR="00D74498" w:rsidRDefault="00E068F1">
            <w:pPr>
              <w:rPr>
                <w:rFonts w:eastAsiaTheme="minorEastAsia"/>
                <w:sz w:val="20"/>
                <w:szCs w:val="20"/>
                <w:lang w:val="es-ES_tradnl"/>
              </w:rPr>
            </w:pPr>
            <w:r>
              <w:rPr>
                <w:rFonts w:eastAsiaTheme="minorEastAsia"/>
                <w:sz w:val="20"/>
                <w:szCs w:val="20"/>
                <w:lang w:val="es-ES_tradnl"/>
              </w:rPr>
              <w:t>Reencarpetamiento de vialidades en la colonia Parque del Auditorio, incluye: guarniciones, banquetas, renivelaciones de pozos y cajas, señalamiento vertical y horizontal, municipio de Zapopan, Jalisco.</w:t>
            </w:r>
          </w:p>
        </w:tc>
      </w:tr>
      <w:tr w:rsidR="00D74498">
        <w:trPr>
          <w:trHeight w:val="368"/>
          <w:jc w:val="center"/>
        </w:trPr>
        <w:tc>
          <w:tcPr>
            <w:tcW w:w="8926" w:type="dxa"/>
          </w:tcPr>
          <w:p w:rsidR="00D74498" w:rsidRDefault="00E068F1">
            <w:pPr>
              <w:rPr>
                <w:rFonts w:eastAsiaTheme="minorEastAsia"/>
                <w:sz w:val="20"/>
                <w:szCs w:val="20"/>
                <w:lang w:val="es-ES_tradnl"/>
              </w:rPr>
            </w:pPr>
            <w:r>
              <w:rPr>
                <w:rFonts w:eastAsiaTheme="minorEastAsia"/>
                <w:sz w:val="20"/>
                <w:szCs w:val="20"/>
                <w:lang w:val="es-ES_tradnl"/>
              </w:rPr>
              <w:t>Construcción de la segunda etapa de la calle Hidalgo, con concreto hidráulico en San Juan de Ocotán, incluye: guarniciones, banquetas y alumbrado público, Municipio de Zapopan, Jalisco.</w:t>
            </w:r>
          </w:p>
        </w:tc>
      </w:tr>
    </w:tbl>
    <w:p w:rsidR="00D74498" w:rsidRDefault="00D74498">
      <w:pPr>
        <w:ind w:left="284"/>
        <w:contextualSpacing/>
        <w:jc w:val="both"/>
        <w:rPr>
          <w:rFonts w:asciiTheme="minorHAnsi" w:eastAsiaTheme="minorEastAsia" w:hAnsiTheme="minorHAnsi" w:cstheme="majorHAnsi"/>
          <w:b/>
          <w:sz w:val="20"/>
          <w:szCs w:val="20"/>
        </w:rPr>
      </w:pPr>
    </w:p>
    <w:p w:rsidR="00D74498" w:rsidRDefault="00E068F1">
      <w:pPr>
        <w:contextualSpacing/>
        <w:jc w:val="both"/>
        <w:rPr>
          <w:rFonts w:ascii="Arial" w:eastAsiaTheme="minorEastAsia" w:hAnsi="Arial" w:cs="Arial"/>
          <w:sz w:val="20"/>
          <w:szCs w:val="20"/>
          <w:u w:val="single"/>
        </w:rPr>
      </w:pPr>
      <w:r>
        <w:rPr>
          <w:rFonts w:ascii="Arial" w:eastAsiaTheme="minorEastAsia" w:hAnsi="Arial" w:cs="Arial"/>
          <w:b/>
          <w:sz w:val="20"/>
          <w:szCs w:val="20"/>
        </w:rPr>
        <w:t xml:space="preserve">Ing. David Miguel Zamora Bueno: </w:t>
      </w:r>
      <w:r>
        <w:rPr>
          <w:rFonts w:ascii="Arial" w:eastAsiaTheme="minorEastAsia" w:hAnsi="Arial" w:cs="Arial"/>
          <w:sz w:val="20"/>
          <w:szCs w:val="20"/>
          <w:u w:val="single"/>
        </w:rPr>
        <w:t xml:space="preserve">del crédito Estatal por 92 Millones de pesos mediante Decreto 25528/LX/15 y Decreto 25801/LXI/16 del H. Congreso del Estado de Jalisco, Inversión $11´881,863.27, se tienen remanentes por la misma cantidad y siguiendo con el mismo criterio de aplicar esos saldos y dentro de las acciones que se había autorizado en el pleno se está proponiendo realizar la </w:t>
      </w:r>
      <w:r>
        <w:rPr>
          <w:rFonts w:ascii="Arial" w:eastAsiaTheme="minorEastAsia" w:hAnsi="Arial" w:cs="Arial"/>
          <w:b/>
          <w:sz w:val="20"/>
          <w:szCs w:val="20"/>
          <w:u w:val="single"/>
        </w:rPr>
        <w:t>Peatonalización, construcción de banquetas, sustitución de guarniciones, bolardos, primera etapa en la colonia Santa Margarita, municipio de Zapopan, Jalisco.</w:t>
      </w:r>
    </w:p>
    <w:p w:rsidR="00D74498" w:rsidRDefault="00D74498">
      <w:pPr>
        <w:contextualSpacing/>
        <w:jc w:val="both"/>
        <w:rPr>
          <w:rFonts w:ascii="Arial" w:eastAsiaTheme="minorEastAsia" w:hAnsi="Arial" w:cs="Arial"/>
          <w:b/>
          <w:sz w:val="20"/>
          <w:szCs w:val="20"/>
          <w:u w:val="single"/>
        </w:rPr>
      </w:pPr>
    </w:p>
    <w:p w:rsidR="00D74498" w:rsidRDefault="00E068F1">
      <w:pPr>
        <w:contextualSpacing/>
        <w:jc w:val="both"/>
        <w:rPr>
          <w:rFonts w:ascii="Arial" w:eastAsiaTheme="minorEastAsia" w:hAnsi="Arial" w:cs="Arial"/>
          <w:b/>
          <w:sz w:val="20"/>
          <w:szCs w:val="20"/>
          <w:u w:val="single"/>
          <w:lang w:val="es-ES_tradnl"/>
        </w:rPr>
      </w:pPr>
      <w:r>
        <w:rPr>
          <w:rFonts w:ascii="Arial" w:eastAsiaTheme="minorEastAsia" w:hAnsi="Arial" w:cs="Arial"/>
          <w:sz w:val="20"/>
          <w:szCs w:val="20"/>
          <w:u w:val="single"/>
        </w:rPr>
        <w:t>El</w:t>
      </w:r>
      <w:r>
        <w:rPr>
          <w:rFonts w:ascii="Arial" w:eastAsiaTheme="minorEastAsia" w:hAnsi="Arial" w:cs="Arial"/>
          <w:b/>
          <w:sz w:val="20"/>
          <w:szCs w:val="20"/>
          <w:u w:val="single"/>
        </w:rPr>
        <w:t xml:space="preserve"> </w:t>
      </w:r>
      <w:r>
        <w:rPr>
          <w:rFonts w:ascii="Arial" w:eastAsiaTheme="minorEastAsia" w:hAnsi="Arial" w:cs="Arial"/>
          <w:b/>
          <w:sz w:val="20"/>
          <w:szCs w:val="20"/>
          <w:u w:val="single"/>
          <w:lang w:val="es-ES_tradnl"/>
        </w:rPr>
        <w:t>Reencarpetamiento de calles en la colonia Lomas de Tabachines, incluye: guarniciones, banquetas, renivelación de pozos y cajas, señalamiento vertical y horizontal, municipio de Zapopan, Jalisco.</w:t>
      </w:r>
    </w:p>
    <w:p w:rsidR="00D74498" w:rsidRDefault="00D74498">
      <w:pPr>
        <w:contextualSpacing/>
        <w:jc w:val="both"/>
        <w:rPr>
          <w:rFonts w:ascii="Arial" w:eastAsiaTheme="minorEastAsia" w:hAnsi="Arial" w:cs="Arial"/>
          <w:b/>
          <w:sz w:val="20"/>
          <w:szCs w:val="20"/>
          <w:u w:val="single"/>
          <w:lang w:val="es-ES_tradnl"/>
        </w:rPr>
      </w:pPr>
    </w:p>
    <w:p w:rsidR="00D74498" w:rsidRDefault="00E068F1">
      <w:pPr>
        <w:contextualSpacing/>
        <w:jc w:val="both"/>
        <w:rPr>
          <w:rFonts w:ascii="Arial" w:eastAsiaTheme="minorEastAsia" w:hAnsi="Arial" w:cs="Arial"/>
          <w:b/>
          <w:sz w:val="20"/>
          <w:szCs w:val="20"/>
          <w:u w:val="single"/>
          <w:lang w:val="es-ES_tradnl"/>
        </w:rPr>
      </w:pPr>
      <w:r>
        <w:rPr>
          <w:rFonts w:ascii="Arial" w:eastAsiaTheme="minorEastAsia" w:hAnsi="Arial" w:cs="Arial"/>
          <w:sz w:val="20"/>
          <w:szCs w:val="20"/>
          <w:u w:val="single"/>
          <w:lang w:val="es-ES_tradnl"/>
        </w:rPr>
        <w:t>Y el</w:t>
      </w:r>
      <w:r>
        <w:rPr>
          <w:rFonts w:ascii="Arial" w:eastAsiaTheme="minorEastAsia" w:hAnsi="Arial" w:cs="Arial"/>
          <w:b/>
          <w:sz w:val="20"/>
          <w:szCs w:val="20"/>
          <w:u w:val="single"/>
          <w:lang w:val="es-ES_tradnl"/>
        </w:rPr>
        <w:t xml:space="preserve"> Reencarpetamiento de vialidades en la colonia Parque del Auditorio, incluye: guarniciones, banquetas, renivelaciones de pozos y cajas, señalamiento vertical y horizontal, municipio de Zapopan, Jalisco.</w:t>
      </w:r>
    </w:p>
    <w:p w:rsidR="00D74498" w:rsidRDefault="00D74498">
      <w:pPr>
        <w:contextualSpacing/>
        <w:jc w:val="both"/>
        <w:rPr>
          <w:rFonts w:ascii="Arial" w:eastAsiaTheme="minorEastAsia" w:hAnsi="Arial" w:cs="Arial"/>
          <w:b/>
          <w:sz w:val="20"/>
          <w:szCs w:val="20"/>
          <w:u w:val="single"/>
          <w:lang w:val="es-ES_tradnl"/>
        </w:rPr>
      </w:pPr>
    </w:p>
    <w:p w:rsidR="00D74498" w:rsidRDefault="00E068F1">
      <w:pPr>
        <w:contextualSpacing/>
        <w:jc w:val="both"/>
        <w:rPr>
          <w:rFonts w:ascii="Arial" w:eastAsiaTheme="minorEastAsia" w:hAnsi="Arial" w:cs="Arial"/>
          <w:b/>
          <w:sz w:val="20"/>
          <w:szCs w:val="20"/>
          <w:u w:val="single"/>
          <w:lang w:val="es-ES_tradnl"/>
        </w:rPr>
      </w:pPr>
      <w:r>
        <w:rPr>
          <w:rFonts w:ascii="Arial" w:eastAsiaTheme="minorEastAsia" w:hAnsi="Arial" w:cs="Arial"/>
          <w:sz w:val="20"/>
          <w:szCs w:val="20"/>
          <w:u w:val="single"/>
          <w:lang w:val="es-ES_tradnl"/>
        </w:rPr>
        <w:t>Así como la</w:t>
      </w:r>
      <w:r>
        <w:rPr>
          <w:rFonts w:ascii="Arial" w:eastAsiaTheme="minorEastAsia" w:hAnsi="Arial" w:cs="Arial"/>
          <w:b/>
          <w:sz w:val="20"/>
          <w:szCs w:val="20"/>
          <w:u w:val="single"/>
          <w:lang w:val="es-ES_tradnl"/>
        </w:rPr>
        <w:t xml:space="preserve"> Construcción de la segunda etapa de la calle Hidalgo, con concreto hidráulico en San Juan de Ocotán, incluye: guarniciones, banquetas y alumbrado público, Municipio de Zapopan, Jalisco.</w:t>
      </w:r>
    </w:p>
    <w:p w:rsidR="00D74498" w:rsidRDefault="00D74498">
      <w:pPr>
        <w:ind w:left="284"/>
        <w:contextualSpacing/>
        <w:jc w:val="both"/>
        <w:rPr>
          <w:rFonts w:ascii="Arial" w:eastAsiaTheme="minorEastAsia" w:hAnsi="Arial" w:cs="Arial"/>
          <w:b/>
          <w:sz w:val="20"/>
          <w:szCs w:val="20"/>
          <w:lang w:val="es-ES_tradnl"/>
        </w:rPr>
      </w:pPr>
    </w:p>
    <w:p w:rsidR="00D74498" w:rsidRDefault="00E068F1">
      <w:pPr>
        <w:contextualSpacing/>
        <w:jc w:val="both"/>
        <w:rPr>
          <w:rFonts w:ascii="Arial" w:eastAsiaTheme="minorEastAsia" w:hAnsi="Arial" w:cs="Arial"/>
          <w:sz w:val="20"/>
          <w:szCs w:val="20"/>
          <w:u w:val="single"/>
          <w:lang w:val="es-ES_tradnl"/>
        </w:rPr>
      </w:pPr>
      <w:r>
        <w:rPr>
          <w:rFonts w:ascii="Arial" w:eastAsiaTheme="minorEastAsia" w:hAnsi="Arial" w:cs="Arial"/>
          <w:sz w:val="20"/>
          <w:szCs w:val="20"/>
          <w:u w:val="single"/>
          <w:lang w:val="es-ES_tradnl"/>
        </w:rPr>
        <w:t xml:space="preserve">Estos son los cuatro procedimientos que se someten a su aprobación </w:t>
      </w:r>
    </w:p>
    <w:p w:rsidR="00D74498" w:rsidRDefault="00D74498">
      <w:pPr>
        <w:ind w:left="284"/>
        <w:contextualSpacing/>
        <w:jc w:val="both"/>
        <w:rPr>
          <w:rFonts w:ascii="Arial" w:eastAsiaTheme="minorEastAsia" w:hAnsi="Arial" w:cs="Arial"/>
          <w:b/>
          <w:sz w:val="20"/>
          <w:szCs w:val="20"/>
          <w:u w:val="single"/>
        </w:rPr>
      </w:pPr>
    </w:p>
    <w:p w:rsidR="00D74498" w:rsidRDefault="00E068F1">
      <w:pPr>
        <w:rPr>
          <w:rFonts w:ascii="Arial" w:eastAsiaTheme="minorEastAsia" w:hAnsi="Arial" w:cs="Arial"/>
          <w:sz w:val="20"/>
          <w:szCs w:val="20"/>
          <w:u w:val="single"/>
        </w:rPr>
      </w:pPr>
      <w:r>
        <w:rPr>
          <w:rFonts w:ascii="Arial" w:eastAsiaTheme="minorEastAsia" w:hAnsi="Arial" w:cs="Arial"/>
          <w:b/>
          <w:sz w:val="20"/>
          <w:szCs w:val="20"/>
        </w:rPr>
        <w:t xml:space="preserve">Lic. Francis Bujaidar Ghoraichy: </w:t>
      </w:r>
      <w:r>
        <w:rPr>
          <w:rFonts w:ascii="Arial" w:eastAsiaTheme="minorEastAsia" w:hAnsi="Arial" w:cs="Arial"/>
          <w:sz w:val="20"/>
          <w:szCs w:val="20"/>
          <w:u w:val="single"/>
        </w:rPr>
        <w:t>si no hay alguna otra observación más, lo ponemos a su consideración, los que estén a favor, favor de manifestarlo.</w:t>
      </w:r>
    </w:p>
    <w:p w:rsidR="00D74498" w:rsidRDefault="00D74498">
      <w:pPr>
        <w:rPr>
          <w:rFonts w:ascii="Arial" w:eastAsiaTheme="minorEastAsia" w:hAnsi="Arial" w:cs="Arial"/>
          <w:sz w:val="20"/>
          <w:szCs w:val="20"/>
        </w:rPr>
      </w:pPr>
    </w:p>
    <w:p w:rsidR="00854718" w:rsidRDefault="00854718">
      <w:pPr>
        <w:contextualSpacing/>
        <w:jc w:val="both"/>
        <w:rPr>
          <w:rFonts w:ascii="Arial" w:eastAsiaTheme="minorEastAsia" w:hAnsi="Arial" w:cs="Arial"/>
          <w:sz w:val="20"/>
          <w:szCs w:val="20"/>
        </w:rPr>
      </w:pPr>
    </w:p>
    <w:p w:rsidR="00854718" w:rsidRDefault="00854718">
      <w:pPr>
        <w:contextualSpacing/>
        <w:jc w:val="both"/>
        <w:rPr>
          <w:rFonts w:ascii="Arial" w:eastAsiaTheme="minorEastAsia" w:hAnsi="Arial" w:cs="Arial"/>
          <w:sz w:val="20"/>
          <w:szCs w:val="20"/>
        </w:rPr>
      </w:pPr>
    </w:p>
    <w:p w:rsidR="00854718" w:rsidRDefault="00854718">
      <w:pPr>
        <w:contextualSpacing/>
        <w:jc w:val="both"/>
        <w:rPr>
          <w:rFonts w:ascii="Arial" w:eastAsiaTheme="minorEastAsia" w:hAnsi="Arial" w:cs="Arial"/>
          <w:sz w:val="20"/>
          <w:szCs w:val="20"/>
        </w:rPr>
      </w:pPr>
    </w:p>
    <w:p w:rsidR="00D74498" w:rsidRDefault="00E068F1">
      <w:pPr>
        <w:contextualSpacing/>
        <w:jc w:val="both"/>
        <w:rPr>
          <w:rFonts w:ascii="Arial" w:eastAsiaTheme="minorEastAsia" w:hAnsi="Arial" w:cs="Arial"/>
          <w:b/>
          <w:sz w:val="20"/>
          <w:szCs w:val="20"/>
        </w:rPr>
      </w:pPr>
      <w:r>
        <w:rPr>
          <w:rFonts w:ascii="Arial" w:eastAsiaTheme="minorEastAsia" w:hAnsi="Arial" w:cs="Arial"/>
          <w:sz w:val="20"/>
          <w:szCs w:val="20"/>
        </w:rPr>
        <w:t xml:space="preserve"> </w:t>
      </w:r>
      <w:r>
        <w:rPr>
          <w:rFonts w:ascii="Arial" w:eastAsiaTheme="minorEastAsia" w:hAnsi="Arial" w:cs="Arial"/>
          <w:b/>
          <w:sz w:val="20"/>
          <w:szCs w:val="20"/>
        </w:rPr>
        <w:t xml:space="preserve">Votación: </w:t>
      </w:r>
    </w:p>
    <w:p w:rsidR="00D74498" w:rsidRDefault="00E068F1">
      <w:pPr>
        <w:contextualSpacing/>
        <w:jc w:val="both"/>
        <w:rPr>
          <w:rFonts w:ascii="Arial" w:eastAsiaTheme="minorEastAsia" w:hAnsi="Arial" w:cs="Arial"/>
          <w:sz w:val="20"/>
          <w:szCs w:val="20"/>
        </w:rPr>
      </w:pPr>
      <w:r>
        <w:rPr>
          <w:rFonts w:ascii="Arial" w:eastAsiaTheme="minorEastAsia" w:hAnsi="Arial" w:cs="Arial"/>
          <w:sz w:val="20"/>
          <w:szCs w:val="20"/>
        </w:rPr>
        <w:t xml:space="preserve"> </w:t>
      </w:r>
    </w:p>
    <w:p w:rsidR="00D74498" w:rsidRDefault="00E068F1">
      <w:pPr>
        <w:contextualSpacing/>
        <w:jc w:val="both"/>
        <w:rPr>
          <w:rFonts w:ascii="Arial" w:eastAsiaTheme="minorEastAsia" w:hAnsi="Arial" w:cs="Arial"/>
          <w:b/>
          <w:sz w:val="20"/>
          <w:szCs w:val="20"/>
        </w:rPr>
      </w:pPr>
      <w:r>
        <w:rPr>
          <w:rFonts w:ascii="Arial" w:eastAsiaTheme="minorEastAsia" w:hAnsi="Arial" w:cs="Arial"/>
          <w:b/>
          <w:sz w:val="20"/>
          <w:szCs w:val="20"/>
        </w:rPr>
        <w:t>Lic. Francis Bujaidar Ghoraichy</w:t>
      </w:r>
      <w:r>
        <w:rPr>
          <w:rFonts w:ascii="Arial" w:eastAsiaTheme="minorEastAsia" w:hAnsi="Arial" w:cs="Arial"/>
          <w:sz w:val="20"/>
          <w:szCs w:val="20"/>
        </w:rPr>
        <w:t xml:space="preserve">, Representante Suplente del Presidente de la Comisión de Asignación y Contratación de Obra Pública. </w:t>
      </w:r>
      <w:r>
        <w:rPr>
          <w:rFonts w:ascii="Arial" w:eastAsiaTheme="minorEastAsia" w:hAnsi="Arial" w:cs="Arial"/>
          <w:b/>
          <w:sz w:val="20"/>
          <w:szCs w:val="20"/>
        </w:rPr>
        <w:t>A favor.</w:t>
      </w:r>
    </w:p>
    <w:p w:rsidR="00D74498" w:rsidRDefault="00D74498">
      <w:pPr>
        <w:contextualSpacing/>
        <w:jc w:val="both"/>
        <w:rPr>
          <w:rFonts w:ascii="Arial" w:eastAsiaTheme="minorEastAsia" w:hAnsi="Arial" w:cs="Arial"/>
          <w:sz w:val="20"/>
          <w:szCs w:val="20"/>
        </w:rPr>
      </w:pPr>
    </w:p>
    <w:p w:rsidR="00D74498" w:rsidRDefault="00E068F1">
      <w:pPr>
        <w:contextualSpacing/>
        <w:jc w:val="both"/>
        <w:rPr>
          <w:rFonts w:ascii="Arial" w:eastAsiaTheme="minorEastAsia" w:hAnsi="Arial" w:cs="Arial"/>
          <w:b/>
          <w:sz w:val="20"/>
          <w:szCs w:val="20"/>
        </w:rPr>
      </w:pPr>
      <w:r>
        <w:rPr>
          <w:rFonts w:ascii="Arial" w:eastAsiaTheme="minorEastAsia" w:hAnsi="Arial" w:cs="Arial"/>
          <w:b/>
          <w:sz w:val="20"/>
          <w:szCs w:val="20"/>
        </w:rPr>
        <w:t>Regidor Mtro. Mario Alberto Rodríguez Carrillo</w:t>
      </w:r>
      <w:r>
        <w:rPr>
          <w:rFonts w:ascii="Arial" w:eastAsiaTheme="minorEastAsia" w:hAnsi="Arial" w:cs="Arial"/>
          <w:sz w:val="20"/>
          <w:szCs w:val="20"/>
        </w:rPr>
        <w:t>, Representante Titular de la Comisión Colegiada y Permanente de Desarrollo Urbano.</w:t>
      </w:r>
      <w:r>
        <w:rPr>
          <w:rFonts w:ascii="Arial" w:eastAsiaTheme="minorEastAsia" w:hAnsi="Arial" w:cs="Arial"/>
          <w:b/>
          <w:sz w:val="20"/>
          <w:szCs w:val="20"/>
        </w:rPr>
        <w:t xml:space="preserve"> A favor.</w:t>
      </w:r>
    </w:p>
    <w:p w:rsidR="00D74498" w:rsidRDefault="00D74498">
      <w:pPr>
        <w:contextualSpacing/>
        <w:jc w:val="both"/>
        <w:rPr>
          <w:rFonts w:ascii="Arial" w:eastAsiaTheme="minorEastAsia" w:hAnsi="Arial" w:cs="Arial"/>
          <w:b/>
          <w:sz w:val="20"/>
          <w:szCs w:val="20"/>
        </w:rPr>
      </w:pPr>
    </w:p>
    <w:p w:rsidR="00D74498" w:rsidRDefault="00E068F1">
      <w:pPr>
        <w:contextualSpacing/>
        <w:jc w:val="both"/>
        <w:rPr>
          <w:rFonts w:ascii="Arial" w:eastAsiaTheme="minorEastAsia" w:hAnsi="Arial" w:cs="Arial"/>
          <w:b/>
          <w:sz w:val="20"/>
          <w:szCs w:val="20"/>
        </w:rPr>
      </w:pPr>
      <w:r>
        <w:rPr>
          <w:rFonts w:ascii="Arial" w:eastAsiaTheme="minorEastAsia" w:hAnsi="Arial" w:cs="Arial"/>
          <w:b/>
          <w:sz w:val="20"/>
          <w:szCs w:val="20"/>
        </w:rPr>
        <w:t xml:space="preserve">Regidora Lic. Fabiola Raquel Guadalupe Loya Hernández, </w:t>
      </w:r>
      <w:r>
        <w:rPr>
          <w:rFonts w:ascii="Arial" w:eastAsiaTheme="minorEastAsia" w:hAnsi="Arial" w:cs="Arial"/>
          <w:sz w:val="20"/>
          <w:szCs w:val="20"/>
        </w:rPr>
        <w:t xml:space="preserve">Representante Titular de la Comisión Colegiada y Permanente de Hacienda. </w:t>
      </w:r>
      <w:r>
        <w:rPr>
          <w:rFonts w:ascii="Arial" w:eastAsiaTheme="minorEastAsia" w:hAnsi="Arial" w:cs="Arial"/>
          <w:b/>
          <w:sz w:val="20"/>
          <w:szCs w:val="20"/>
        </w:rPr>
        <w:t>A favor.</w:t>
      </w:r>
    </w:p>
    <w:p w:rsidR="00D74498" w:rsidRDefault="00D74498">
      <w:pPr>
        <w:contextualSpacing/>
        <w:jc w:val="both"/>
        <w:rPr>
          <w:rFonts w:ascii="Arial" w:eastAsiaTheme="minorEastAsia" w:hAnsi="Arial" w:cs="Arial"/>
          <w:b/>
          <w:sz w:val="20"/>
          <w:szCs w:val="20"/>
        </w:rPr>
      </w:pPr>
    </w:p>
    <w:p w:rsidR="00D74498" w:rsidRDefault="007D6A1C">
      <w:pPr>
        <w:contextualSpacing/>
        <w:jc w:val="both"/>
        <w:rPr>
          <w:rFonts w:ascii="Arial" w:eastAsiaTheme="minorEastAsia" w:hAnsi="Arial" w:cs="Arial"/>
          <w:b/>
          <w:sz w:val="20"/>
          <w:szCs w:val="20"/>
        </w:rPr>
      </w:pPr>
      <w:r>
        <w:rPr>
          <w:rFonts w:ascii="Arial" w:eastAsiaTheme="minorEastAsia" w:hAnsi="Arial" w:cs="Arial"/>
          <w:b/>
          <w:sz w:val="20"/>
          <w:szCs w:val="20"/>
        </w:rPr>
        <w:t>Lic. Francisco Agustín Oropeza Serna</w:t>
      </w:r>
      <w:r w:rsidR="00E068F1">
        <w:rPr>
          <w:rFonts w:ascii="Arial" w:eastAsiaTheme="minorEastAsia" w:hAnsi="Arial" w:cs="Arial"/>
          <w:sz w:val="20"/>
          <w:szCs w:val="20"/>
        </w:rPr>
        <w:t xml:space="preserve">, Suplente del Tesorero Municipal. </w:t>
      </w:r>
      <w:r w:rsidR="00E068F1">
        <w:rPr>
          <w:rFonts w:ascii="Arial" w:eastAsiaTheme="minorEastAsia" w:hAnsi="Arial" w:cs="Arial"/>
          <w:b/>
          <w:sz w:val="20"/>
          <w:szCs w:val="20"/>
        </w:rPr>
        <w:t>A favor.</w:t>
      </w:r>
    </w:p>
    <w:p w:rsidR="00D74498" w:rsidRDefault="00D74498">
      <w:pPr>
        <w:contextualSpacing/>
        <w:jc w:val="both"/>
        <w:rPr>
          <w:rFonts w:ascii="Arial" w:eastAsiaTheme="minorEastAsia" w:hAnsi="Arial" w:cs="Arial"/>
          <w:b/>
          <w:sz w:val="20"/>
          <w:szCs w:val="20"/>
        </w:rPr>
      </w:pPr>
    </w:p>
    <w:p w:rsidR="00D74498" w:rsidRDefault="00E068F1">
      <w:pPr>
        <w:contextualSpacing/>
        <w:jc w:val="both"/>
        <w:rPr>
          <w:rFonts w:ascii="Arial" w:eastAsiaTheme="minorEastAsia" w:hAnsi="Arial" w:cs="Arial"/>
          <w:b/>
          <w:sz w:val="20"/>
          <w:szCs w:val="20"/>
        </w:rPr>
      </w:pPr>
      <w:r>
        <w:rPr>
          <w:rFonts w:ascii="Arial" w:eastAsiaTheme="minorEastAsia" w:hAnsi="Arial" w:cs="Arial"/>
          <w:b/>
          <w:sz w:val="20"/>
          <w:szCs w:val="20"/>
        </w:rPr>
        <w:t>Ing. David Miguel Zamora Bueno</w:t>
      </w:r>
      <w:r>
        <w:rPr>
          <w:rFonts w:ascii="Arial" w:eastAsiaTheme="minorEastAsia" w:hAnsi="Arial" w:cs="Arial"/>
          <w:sz w:val="20"/>
          <w:szCs w:val="20"/>
        </w:rPr>
        <w:t xml:space="preserve">, Secretario Técnico de la Comisión de Asignación de Contratos de Obra Pública. </w:t>
      </w:r>
      <w:r>
        <w:rPr>
          <w:rFonts w:ascii="Arial" w:eastAsiaTheme="minorEastAsia" w:hAnsi="Arial" w:cs="Arial"/>
          <w:b/>
          <w:sz w:val="20"/>
          <w:szCs w:val="20"/>
        </w:rPr>
        <w:t>A favor.</w:t>
      </w:r>
    </w:p>
    <w:p w:rsidR="00D74498" w:rsidRDefault="00D74498">
      <w:pPr>
        <w:contextualSpacing/>
        <w:jc w:val="both"/>
        <w:rPr>
          <w:rFonts w:ascii="Arial" w:eastAsiaTheme="minorEastAsia" w:hAnsi="Arial" w:cs="Arial"/>
          <w:b/>
          <w:sz w:val="20"/>
          <w:szCs w:val="20"/>
        </w:rPr>
      </w:pPr>
    </w:p>
    <w:p w:rsidR="00D74498" w:rsidRDefault="00E068F1">
      <w:pPr>
        <w:contextualSpacing/>
        <w:jc w:val="both"/>
        <w:rPr>
          <w:rFonts w:ascii="Arial" w:eastAsiaTheme="minorEastAsia" w:hAnsi="Arial" w:cs="Arial"/>
          <w:b/>
          <w:sz w:val="20"/>
          <w:szCs w:val="20"/>
        </w:rPr>
      </w:pPr>
      <w:r>
        <w:rPr>
          <w:rFonts w:ascii="Arial" w:eastAsiaTheme="minorEastAsia" w:hAnsi="Arial" w:cs="Arial"/>
          <w:b/>
          <w:sz w:val="20"/>
          <w:szCs w:val="20"/>
        </w:rPr>
        <w:t xml:space="preserve">Regidor L.C.P. Luis Guillermo Martínez Mora, </w:t>
      </w:r>
      <w:r>
        <w:rPr>
          <w:rFonts w:ascii="Arial" w:eastAsiaTheme="minorEastAsia" w:hAnsi="Arial" w:cs="Arial"/>
          <w:sz w:val="20"/>
          <w:szCs w:val="20"/>
        </w:rPr>
        <w:t>Representante</w:t>
      </w:r>
      <w:r>
        <w:rPr>
          <w:rFonts w:ascii="Arial" w:eastAsiaTheme="minorEastAsia" w:hAnsi="Arial" w:cs="Arial"/>
          <w:b/>
          <w:sz w:val="20"/>
          <w:szCs w:val="20"/>
        </w:rPr>
        <w:t xml:space="preserve"> </w:t>
      </w:r>
      <w:r>
        <w:rPr>
          <w:rFonts w:ascii="Arial" w:eastAsiaTheme="minorEastAsia" w:hAnsi="Arial" w:cs="Arial"/>
          <w:sz w:val="20"/>
          <w:szCs w:val="20"/>
        </w:rPr>
        <w:t xml:space="preserve">Titular del Partido Acción Nacional. </w:t>
      </w:r>
      <w:r>
        <w:rPr>
          <w:rFonts w:ascii="Arial" w:eastAsiaTheme="minorEastAsia" w:hAnsi="Arial" w:cs="Arial"/>
          <w:b/>
          <w:sz w:val="20"/>
          <w:szCs w:val="20"/>
        </w:rPr>
        <w:t>A favor</w:t>
      </w:r>
    </w:p>
    <w:p w:rsidR="00D74498" w:rsidRDefault="00D74498">
      <w:pPr>
        <w:contextualSpacing/>
        <w:jc w:val="both"/>
        <w:rPr>
          <w:rFonts w:ascii="Arial" w:eastAsiaTheme="minorEastAsia" w:hAnsi="Arial" w:cs="Arial"/>
          <w:sz w:val="20"/>
          <w:szCs w:val="20"/>
        </w:rPr>
      </w:pPr>
    </w:p>
    <w:p w:rsidR="00D74498" w:rsidRDefault="00E068F1">
      <w:pPr>
        <w:contextualSpacing/>
        <w:jc w:val="both"/>
        <w:rPr>
          <w:rFonts w:ascii="Arial" w:eastAsiaTheme="minorEastAsia" w:hAnsi="Arial" w:cs="Arial"/>
          <w:sz w:val="20"/>
          <w:szCs w:val="20"/>
        </w:rPr>
      </w:pPr>
      <w:r>
        <w:rPr>
          <w:rFonts w:ascii="Arial" w:eastAsiaTheme="minorEastAsia" w:hAnsi="Arial" w:cs="Arial"/>
          <w:b/>
          <w:sz w:val="20"/>
          <w:szCs w:val="20"/>
        </w:rPr>
        <w:t xml:space="preserve">Regidor Lic. Salvador Rizo Castelo, </w:t>
      </w:r>
      <w:r>
        <w:rPr>
          <w:rFonts w:ascii="Arial" w:eastAsiaTheme="minorEastAsia" w:hAnsi="Arial" w:cs="Arial"/>
          <w:sz w:val="20"/>
          <w:szCs w:val="20"/>
        </w:rPr>
        <w:t xml:space="preserve">Representante Titular del Partido Revolucionario Institucional. </w:t>
      </w:r>
      <w:r>
        <w:rPr>
          <w:rFonts w:ascii="Arial" w:eastAsiaTheme="minorEastAsia" w:hAnsi="Arial" w:cs="Arial"/>
          <w:b/>
          <w:sz w:val="20"/>
          <w:szCs w:val="20"/>
        </w:rPr>
        <w:t>A favor.</w:t>
      </w:r>
    </w:p>
    <w:p w:rsidR="00D74498" w:rsidRDefault="00D74498">
      <w:pPr>
        <w:contextualSpacing/>
        <w:jc w:val="both"/>
        <w:rPr>
          <w:rFonts w:ascii="Arial" w:eastAsiaTheme="minorEastAsia" w:hAnsi="Arial" w:cs="Arial"/>
          <w:sz w:val="20"/>
          <w:szCs w:val="20"/>
        </w:rPr>
      </w:pPr>
    </w:p>
    <w:p w:rsidR="00D74498" w:rsidRDefault="00E068F1">
      <w:pPr>
        <w:contextualSpacing/>
        <w:jc w:val="both"/>
        <w:rPr>
          <w:rFonts w:ascii="Arial" w:eastAsiaTheme="minorEastAsia" w:hAnsi="Arial" w:cs="Arial"/>
          <w:b/>
          <w:sz w:val="20"/>
          <w:szCs w:val="20"/>
        </w:rPr>
      </w:pPr>
      <w:r>
        <w:rPr>
          <w:rFonts w:ascii="Arial" w:eastAsiaTheme="minorEastAsia" w:hAnsi="Arial" w:cs="Arial"/>
          <w:b/>
          <w:sz w:val="20"/>
          <w:szCs w:val="20"/>
        </w:rPr>
        <w:t>Regidora Mtra. Graciela de Obaldía Escalante</w:t>
      </w:r>
      <w:r>
        <w:rPr>
          <w:rFonts w:ascii="Arial" w:eastAsiaTheme="minorEastAsia" w:hAnsi="Arial" w:cs="Arial"/>
          <w:sz w:val="20"/>
          <w:szCs w:val="20"/>
        </w:rPr>
        <w:t xml:space="preserve">, Representante Titular del Partido Movimiento Ciudadano, </w:t>
      </w:r>
      <w:r>
        <w:rPr>
          <w:rFonts w:ascii="Arial" w:eastAsiaTheme="minorEastAsia" w:hAnsi="Arial" w:cs="Arial"/>
          <w:b/>
          <w:sz w:val="20"/>
          <w:szCs w:val="20"/>
        </w:rPr>
        <w:t>A favor.</w:t>
      </w:r>
    </w:p>
    <w:p w:rsidR="00041BF1" w:rsidRDefault="00041BF1">
      <w:pPr>
        <w:contextualSpacing/>
        <w:jc w:val="both"/>
        <w:rPr>
          <w:rFonts w:ascii="Arial" w:eastAsiaTheme="minorEastAsia" w:hAnsi="Arial" w:cs="Arial"/>
          <w:b/>
          <w:sz w:val="20"/>
          <w:szCs w:val="20"/>
        </w:rPr>
      </w:pPr>
    </w:p>
    <w:p w:rsidR="00D74498" w:rsidRDefault="00041BF1">
      <w:pPr>
        <w:contextualSpacing/>
        <w:jc w:val="both"/>
        <w:rPr>
          <w:rFonts w:ascii="Arial" w:hAnsi="Arial" w:cs="Arial"/>
          <w:b/>
          <w:color w:val="FF0000"/>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Pr>
          <w:rFonts w:ascii="Arial" w:hAnsi="Arial" w:cs="Arial"/>
          <w:b/>
          <w:color w:val="FF0000"/>
          <w:sz w:val="20"/>
          <w:szCs w:val="20"/>
        </w:rPr>
        <w:t>A favor.</w:t>
      </w:r>
    </w:p>
    <w:p w:rsidR="00F65896" w:rsidRDefault="00F65896">
      <w:pPr>
        <w:contextualSpacing/>
        <w:jc w:val="both"/>
        <w:rPr>
          <w:rFonts w:ascii="Arial" w:eastAsiaTheme="minorEastAsia" w:hAnsi="Arial" w:cs="Arial"/>
          <w:b/>
          <w:sz w:val="20"/>
          <w:szCs w:val="20"/>
        </w:rPr>
      </w:pPr>
    </w:p>
    <w:p w:rsidR="00D74498" w:rsidRDefault="00E068F1">
      <w:pPr>
        <w:contextualSpacing/>
        <w:jc w:val="both"/>
        <w:rPr>
          <w:rFonts w:ascii="Arial" w:eastAsiaTheme="minorEastAsia" w:hAnsi="Arial" w:cs="Arial"/>
          <w:b/>
          <w:sz w:val="20"/>
          <w:szCs w:val="20"/>
        </w:rPr>
      </w:pPr>
      <w:r>
        <w:rPr>
          <w:rFonts w:ascii="Arial" w:eastAsiaTheme="minorEastAsia" w:hAnsi="Arial" w:cs="Arial"/>
          <w:b/>
          <w:sz w:val="20"/>
          <w:szCs w:val="20"/>
        </w:rPr>
        <w:t xml:space="preserve">Arq. Rafael Barrágan Maldonado, </w:t>
      </w:r>
      <w:r>
        <w:rPr>
          <w:rFonts w:ascii="Arial" w:eastAsiaTheme="minorEastAsia" w:hAnsi="Arial" w:cs="Arial"/>
          <w:sz w:val="20"/>
          <w:szCs w:val="20"/>
        </w:rPr>
        <w:t xml:space="preserve">Representante Titular del Colegio de Arquitectos del Estado de Jalisco, A.C. </w:t>
      </w:r>
      <w:r>
        <w:rPr>
          <w:rFonts w:ascii="Arial" w:eastAsiaTheme="minorEastAsia" w:hAnsi="Arial" w:cs="Arial"/>
          <w:b/>
          <w:sz w:val="20"/>
          <w:szCs w:val="20"/>
        </w:rPr>
        <w:t>A favor.</w:t>
      </w:r>
    </w:p>
    <w:p w:rsidR="00D74498" w:rsidRDefault="00D74498">
      <w:pPr>
        <w:contextualSpacing/>
        <w:jc w:val="both"/>
        <w:rPr>
          <w:rFonts w:ascii="Arial" w:eastAsiaTheme="minorEastAsia" w:hAnsi="Arial" w:cs="Arial"/>
          <w:b/>
          <w:sz w:val="20"/>
          <w:szCs w:val="20"/>
        </w:rPr>
      </w:pPr>
    </w:p>
    <w:p w:rsidR="00D74498" w:rsidRDefault="00E068F1">
      <w:pPr>
        <w:contextualSpacing/>
        <w:jc w:val="both"/>
        <w:rPr>
          <w:rFonts w:ascii="Arial" w:eastAsiaTheme="minorEastAsia" w:hAnsi="Arial" w:cs="Arial"/>
          <w:sz w:val="20"/>
          <w:szCs w:val="20"/>
        </w:rPr>
      </w:pPr>
      <w:r>
        <w:rPr>
          <w:rFonts w:ascii="Arial" w:eastAsiaTheme="minorEastAsia" w:hAnsi="Arial" w:cs="Arial"/>
          <w:b/>
          <w:sz w:val="20"/>
          <w:szCs w:val="20"/>
        </w:rPr>
        <w:t xml:space="preserve">Ing. Héctor Manuel Zepeda Angulo, </w:t>
      </w:r>
      <w:r>
        <w:rPr>
          <w:rFonts w:ascii="Arial" w:eastAsiaTheme="minorEastAsia" w:hAnsi="Arial" w:cs="Arial"/>
          <w:sz w:val="20"/>
          <w:szCs w:val="20"/>
        </w:rPr>
        <w:t>Representante Titular de la Colegio de Ingenieros Civiles del Estado de Jalisco</w:t>
      </w:r>
      <w:r>
        <w:rPr>
          <w:rFonts w:ascii="Arial" w:eastAsiaTheme="minorEastAsia" w:hAnsi="Arial" w:cs="Arial"/>
          <w:b/>
          <w:sz w:val="20"/>
          <w:szCs w:val="20"/>
        </w:rPr>
        <w:t>. A favor.</w:t>
      </w:r>
    </w:p>
    <w:p w:rsidR="00D74498" w:rsidRDefault="00D74498">
      <w:pPr>
        <w:contextualSpacing/>
        <w:jc w:val="both"/>
        <w:rPr>
          <w:rFonts w:ascii="Arial" w:eastAsiaTheme="minorEastAsia" w:hAnsi="Arial" w:cs="Arial"/>
          <w:sz w:val="20"/>
          <w:szCs w:val="20"/>
        </w:rPr>
      </w:pPr>
    </w:p>
    <w:p w:rsidR="00D74498" w:rsidRDefault="00E068F1">
      <w:pPr>
        <w:contextualSpacing/>
        <w:jc w:val="both"/>
        <w:rPr>
          <w:rFonts w:ascii="Arial" w:eastAsiaTheme="minorEastAsia" w:hAnsi="Arial" w:cs="Arial"/>
          <w:b/>
          <w:sz w:val="20"/>
          <w:szCs w:val="20"/>
        </w:rPr>
      </w:pPr>
      <w:r>
        <w:rPr>
          <w:rFonts w:ascii="Arial" w:eastAsiaTheme="minorEastAsia" w:hAnsi="Arial" w:cs="Arial"/>
          <w:b/>
          <w:sz w:val="20"/>
          <w:szCs w:val="20"/>
        </w:rPr>
        <w:t xml:space="preserve">Ing. Arturo Montufar Nuñez, </w:t>
      </w:r>
      <w:r>
        <w:rPr>
          <w:rFonts w:ascii="Arial" w:eastAsiaTheme="minorEastAsia" w:hAnsi="Arial" w:cs="Arial"/>
          <w:sz w:val="20"/>
          <w:szCs w:val="20"/>
        </w:rPr>
        <w:t xml:space="preserve">Representante Titular de la Cámara Mexicana de la Industria de la Construcción. </w:t>
      </w:r>
      <w:r>
        <w:rPr>
          <w:rFonts w:ascii="Arial" w:eastAsiaTheme="minorEastAsia" w:hAnsi="Arial" w:cs="Arial"/>
          <w:b/>
          <w:sz w:val="20"/>
          <w:szCs w:val="20"/>
        </w:rPr>
        <w:t>A favor.</w:t>
      </w:r>
    </w:p>
    <w:p w:rsidR="00D74498" w:rsidRDefault="00D74498">
      <w:pPr>
        <w:contextualSpacing/>
        <w:jc w:val="both"/>
        <w:rPr>
          <w:rFonts w:ascii="Arial" w:eastAsiaTheme="minorEastAsia" w:hAnsi="Arial" w:cs="Arial"/>
          <w:sz w:val="20"/>
          <w:szCs w:val="20"/>
        </w:rPr>
      </w:pPr>
    </w:p>
    <w:p w:rsidR="00D74498" w:rsidRDefault="00E068F1">
      <w:pPr>
        <w:contextualSpacing/>
        <w:jc w:val="both"/>
        <w:rPr>
          <w:rFonts w:ascii="Arial" w:eastAsiaTheme="minorEastAsia" w:hAnsi="Arial" w:cs="Arial"/>
          <w:b/>
          <w:i/>
          <w:sz w:val="20"/>
          <w:szCs w:val="20"/>
          <w:u w:val="single"/>
        </w:rPr>
      </w:pPr>
      <w:r>
        <w:rPr>
          <w:rFonts w:ascii="Arial" w:eastAsiaTheme="minorEastAsia" w:hAnsi="Arial" w:cs="Arial"/>
          <w:sz w:val="20"/>
          <w:szCs w:val="20"/>
        </w:rPr>
        <w:t xml:space="preserve"> </w:t>
      </w:r>
      <w:r>
        <w:rPr>
          <w:rFonts w:ascii="Arial" w:eastAsiaTheme="minorEastAsia" w:hAnsi="Arial" w:cs="Arial"/>
          <w:b/>
          <w:sz w:val="20"/>
          <w:szCs w:val="20"/>
        </w:rPr>
        <w:t xml:space="preserve">Lic. Francis Bujaidar Ghoraichy: </w:t>
      </w:r>
      <w:r>
        <w:rPr>
          <w:rFonts w:ascii="Arial" w:eastAsiaTheme="minorEastAsia" w:hAnsi="Arial" w:cs="Arial"/>
          <w:sz w:val="20"/>
          <w:szCs w:val="20"/>
          <w:u w:val="single"/>
        </w:rPr>
        <w:t>Queda autorizado por un</w:t>
      </w:r>
      <w:r w:rsidR="00041BF1">
        <w:rPr>
          <w:rFonts w:ascii="Arial" w:eastAsiaTheme="minorEastAsia" w:hAnsi="Arial" w:cs="Arial"/>
          <w:sz w:val="20"/>
          <w:szCs w:val="20"/>
          <w:u w:val="single"/>
        </w:rPr>
        <w:t>animidad con 12</w:t>
      </w:r>
      <w:r w:rsidR="00854718">
        <w:rPr>
          <w:rFonts w:ascii="Arial" w:eastAsiaTheme="minorEastAsia" w:hAnsi="Arial" w:cs="Arial"/>
          <w:sz w:val="20"/>
          <w:szCs w:val="20"/>
          <w:u w:val="single"/>
        </w:rPr>
        <w:t xml:space="preserve"> votos a favor (</w:t>
      </w:r>
      <w:r w:rsidR="00041BF1">
        <w:rPr>
          <w:rFonts w:ascii="Arial" w:eastAsiaTheme="minorEastAsia" w:hAnsi="Arial" w:cs="Arial"/>
          <w:sz w:val="20"/>
          <w:szCs w:val="20"/>
          <w:u w:val="single"/>
        </w:rPr>
        <w:t>10</w:t>
      </w:r>
      <w:r w:rsidRPr="00F2080C">
        <w:rPr>
          <w:rFonts w:ascii="Arial" w:eastAsiaTheme="minorEastAsia" w:hAnsi="Arial" w:cs="Arial"/>
          <w:sz w:val="20"/>
          <w:szCs w:val="20"/>
          <w:u w:val="single"/>
        </w:rPr>
        <w:t xml:space="preserve"> titulares</w:t>
      </w:r>
      <w:r>
        <w:rPr>
          <w:rFonts w:ascii="Arial" w:eastAsiaTheme="minorEastAsia" w:hAnsi="Arial" w:cs="Arial"/>
          <w:sz w:val="20"/>
          <w:szCs w:val="20"/>
          <w:u w:val="single"/>
        </w:rPr>
        <w:t xml:space="preserve"> 2 suplentes) este punto número ocho de la orden del día que consiste en </w:t>
      </w:r>
      <w:r>
        <w:rPr>
          <w:rFonts w:ascii="Arial" w:eastAsiaTheme="minorEastAsia" w:hAnsi="Arial" w:cs="Arial"/>
          <w:b/>
          <w:i/>
          <w:sz w:val="20"/>
          <w:szCs w:val="20"/>
          <w:u w:val="single"/>
        </w:rPr>
        <w:t>8.-Aprobación de Inicio de Procedimiento de Contratación por la modalidad de Concurso por Invitación</w:t>
      </w:r>
      <w:r>
        <w:rPr>
          <w:rFonts w:ascii="Arial" w:eastAsiaTheme="minorEastAsia" w:hAnsi="Arial" w:cs="Arial"/>
          <w:b/>
          <w:i/>
          <w:sz w:val="20"/>
          <w:szCs w:val="20"/>
          <w:u w:val="single"/>
          <w:lang w:val="es-ES_tradnl"/>
        </w:rPr>
        <w:t>.</w:t>
      </w:r>
    </w:p>
    <w:p w:rsidR="00D74498" w:rsidRDefault="00D74498">
      <w:pPr>
        <w:contextualSpacing/>
        <w:jc w:val="both"/>
        <w:rPr>
          <w:rFonts w:ascii="Arial" w:eastAsiaTheme="minorEastAsia" w:hAnsi="Arial" w:cs="Arial"/>
          <w:sz w:val="20"/>
          <w:szCs w:val="20"/>
          <w:u w:val="single"/>
        </w:rPr>
      </w:pPr>
    </w:p>
    <w:p w:rsidR="00D74498" w:rsidRDefault="00E068F1">
      <w:pPr>
        <w:contextualSpacing/>
        <w:jc w:val="both"/>
        <w:rPr>
          <w:rFonts w:ascii="Arial" w:eastAsiaTheme="minorEastAsia" w:hAnsi="Arial" w:cs="Arial"/>
          <w:sz w:val="20"/>
          <w:szCs w:val="20"/>
          <w:u w:val="single"/>
        </w:rPr>
      </w:pPr>
      <w:r>
        <w:rPr>
          <w:rFonts w:ascii="Arial" w:eastAsiaTheme="minorEastAsia" w:hAnsi="Arial" w:cs="Arial"/>
          <w:sz w:val="20"/>
          <w:szCs w:val="20"/>
          <w:u w:val="single"/>
        </w:rPr>
        <w:t xml:space="preserve">Una vez desahogado el octavo punto pasamos al noveno que es: </w:t>
      </w:r>
    </w:p>
    <w:p w:rsidR="00D74498" w:rsidRDefault="00D74498">
      <w:pPr>
        <w:contextualSpacing/>
        <w:jc w:val="both"/>
        <w:rPr>
          <w:rFonts w:ascii="Arial" w:eastAsiaTheme="minorEastAsia" w:hAnsi="Arial" w:cs="Arial"/>
          <w:sz w:val="20"/>
          <w:szCs w:val="20"/>
          <w:u w:val="single"/>
        </w:rPr>
      </w:pPr>
    </w:p>
    <w:p w:rsidR="005406AF" w:rsidRDefault="005406AF">
      <w:pPr>
        <w:contextualSpacing/>
        <w:jc w:val="both"/>
        <w:rPr>
          <w:rFonts w:ascii="Arial" w:eastAsiaTheme="minorEastAsia" w:hAnsi="Arial" w:cs="Arial"/>
          <w:b/>
          <w:sz w:val="20"/>
          <w:szCs w:val="20"/>
        </w:rPr>
      </w:pPr>
    </w:p>
    <w:p w:rsidR="00D74498" w:rsidRDefault="00E068F1">
      <w:pPr>
        <w:contextualSpacing/>
        <w:jc w:val="both"/>
        <w:rPr>
          <w:rFonts w:ascii="Arial" w:eastAsiaTheme="minorEastAsia" w:hAnsi="Arial" w:cs="Arial"/>
          <w:b/>
          <w:sz w:val="20"/>
          <w:szCs w:val="20"/>
          <w:lang w:val="es-ES_tradnl"/>
        </w:rPr>
      </w:pPr>
      <w:r>
        <w:rPr>
          <w:rFonts w:ascii="Arial" w:eastAsiaTheme="minorEastAsia" w:hAnsi="Arial" w:cs="Arial"/>
          <w:b/>
          <w:sz w:val="20"/>
          <w:szCs w:val="20"/>
        </w:rPr>
        <w:t>9.-Informe de Obras Asignadas por la modalidad de Adjudicación Directa y sus Avances Físicos</w:t>
      </w:r>
      <w:r>
        <w:rPr>
          <w:rFonts w:ascii="Arial" w:eastAsiaTheme="minorEastAsia" w:hAnsi="Arial" w:cs="Arial"/>
          <w:b/>
          <w:sz w:val="20"/>
          <w:szCs w:val="20"/>
          <w:lang w:val="es-ES_tradnl"/>
        </w:rPr>
        <w:t>.</w:t>
      </w:r>
    </w:p>
    <w:p w:rsidR="00D74498" w:rsidRDefault="00D74498">
      <w:pPr>
        <w:contextualSpacing/>
        <w:jc w:val="both"/>
        <w:rPr>
          <w:rFonts w:ascii="Arial" w:eastAsiaTheme="minorEastAsia" w:hAnsi="Arial" w:cs="Arial"/>
          <w:b/>
          <w:sz w:val="20"/>
          <w:szCs w:val="20"/>
        </w:rPr>
      </w:pPr>
    </w:p>
    <w:p w:rsidR="005406AF" w:rsidRDefault="005406AF">
      <w:pPr>
        <w:contextualSpacing/>
        <w:jc w:val="both"/>
        <w:rPr>
          <w:rFonts w:ascii="Arial" w:eastAsiaTheme="minorEastAsia" w:hAnsi="Arial" w:cs="Arial"/>
          <w:b/>
          <w:sz w:val="20"/>
          <w:szCs w:val="20"/>
        </w:rPr>
      </w:pPr>
    </w:p>
    <w:p w:rsidR="005406AF" w:rsidRDefault="005406AF">
      <w:pPr>
        <w:contextualSpacing/>
        <w:jc w:val="both"/>
        <w:rPr>
          <w:rFonts w:ascii="Arial" w:eastAsiaTheme="minorEastAsia" w:hAnsi="Arial" w:cs="Arial"/>
          <w:b/>
          <w:sz w:val="20"/>
          <w:szCs w:val="20"/>
        </w:rPr>
      </w:pPr>
    </w:p>
    <w:p w:rsidR="005406AF" w:rsidRDefault="005406AF">
      <w:pPr>
        <w:contextualSpacing/>
        <w:jc w:val="both"/>
        <w:rPr>
          <w:rFonts w:ascii="Arial" w:eastAsiaTheme="minorEastAsia" w:hAnsi="Arial" w:cs="Arial"/>
          <w:b/>
          <w:sz w:val="20"/>
          <w:szCs w:val="20"/>
        </w:rPr>
      </w:pPr>
    </w:p>
    <w:p w:rsidR="005406AF" w:rsidRDefault="005406AF">
      <w:pPr>
        <w:contextualSpacing/>
        <w:jc w:val="both"/>
        <w:rPr>
          <w:rFonts w:ascii="Arial" w:eastAsiaTheme="minorEastAsia" w:hAnsi="Arial" w:cs="Arial"/>
          <w:b/>
          <w:sz w:val="20"/>
          <w:szCs w:val="20"/>
        </w:rPr>
      </w:pPr>
    </w:p>
    <w:p w:rsidR="005406AF" w:rsidRDefault="005406AF">
      <w:pPr>
        <w:contextualSpacing/>
        <w:jc w:val="both"/>
        <w:rPr>
          <w:rFonts w:ascii="Arial" w:eastAsiaTheme="minorEastAsia" w:hAnsi="Arial" w:cs="Arial"/>
          <w:b/>
          <w:sz w:val="20"/>
          <w:szCs w:val="20"/>
        </w:rPr>
      </w:pPr>
    </w:p>
    <w:p w:rsidR="00D74498" w:rsidRDefault="00E068F1">
      <w:pPr>
        <w:ind w:left="284"/>
        <w:contextualSpacing/>
        <w:jc w:val="center"/>
        <w:rPr>
          <w:rFonts w:asciiTheme="minorHAnsi" w:eastAsiaTheme="minorEastAsia" w:hAnsiTheme="minorHAnsi" w:cstheme="majorHAnsi"/>
          <w:b/>
          <w:sz w:val="20"/>
          <w:szCs w:val="20"/>
        </w:rPr>
      </w:pPr>
      <w:r>
        <w:rPr>
          <w:rFonts w:asciiTheme="minorHAnsi" w:eastAsiaTheme="minorEastAsia" w:hAnsiTheme="minorHAnsi" w:cstheme="majorHAnsi"/>
          <w:b/>
          <w:sz w:val="20"/>
          <w:szCs w:val="20"/>
        </w:rPr>
        <w:t>Fondo de Aportaciones para Infraestructura Social Municipal FISMDF (RAMO 33)</w:t>
      </w:r>
    </w:p>
    <w:p w:rsidR="00D74498" w:rsidRDefault="00E068F1">
      <w:pPr>
        <w:ind w:left="284"/>
        <w:contextualSpacing/>
        <w:jc w:val="center"/>
        <w:rPr>
          <w:rFonts w:asciiTheme="minorHAnsi" w:eastAsiaTheme="minorEastAsia" w:hAnsiTheme="minorHAnsi" w:cstheme="majorHAnsi"/>
          <w:b/>
          <w:sz w:val="20"/>
          <w:szCs w:val="20"/>
          <w:lang w:val="es-ES_tradnl"/>
        </w:rPr>
      </w:pPr>
      <w:r>
        <w:rPr>
          <w:rFonts w:asciiTheme="minorHAnsi" w:eastAsiaTheme="minorEastAsia" w:hAnsiTheme="minorHAnsi" w:cstheme="majorHAnsi"/>
          <w:b/>
          <w:sz w:val="20"/>
          <w:szCs w:val="20"/>
        </w:rPr>
        <w:t>Remanentes 2010-2015.</w:t>
      </w:r>
    </w:p>
    <w:tbl>
      <w:tblPr>
        <w:tblStyle w:val="Tablaconcuadrcula94"/>
        <w:tblW w:w="8818" w:type="dxa"/>
        <w:jc w:val="center"/>
        <w:tblLayout w:type="fixed"/>
        <w:tblLook w:val="04A0" w:firstRow="1" w:lastRow="0" w:firstColumn="1" w:lastColumn="0" w:noHBand="0" w:noVBand="1"/>
      </w:tblPr>
      <w:tblGrid>
        <w:gridCol w:w="3573"/>
        <w:gridCol w:w="1276"/>
        <w:gridCol w:w="1559"/>
        <w:gridCol w:w="1389"/>
        <w:gridCol w:w="1021"/>
      </w:tblGrid>
      <w:tr w:rsidR="00D74498">
        <w:trPr>
          <w:jc w:val="center"/>
        </w:trPr>
        <w:tc>
          <w:tcPr>
            <w:tcW w:w="3573" w:type="dxa"/>
            <w:shd w:val="clear" w:color="auto" w:fill="A6A6A6" w:themeFill="background1" w:themeFillShade="A6"/>
            <w:vAlign w:val="center"/>
          </w:tcPr>
          <w:p w:rsidR="00D74498" w:rsidRDefault="00E068F1">
            <w:pPr>
              <w:jc w:val="center"/>
              <w:rPr>
                <w:rFonts w:eastAsiaTheme="minorEastAsia" w:cstheme="majorHAnsi"/>
                <w:b/>
                <w:color w:val="FFFFFF" w:themeColor="background1"/>
                <w:sz w:val="18"/>
                <w:szCs w:val="18"/>
              </w:rPr>
            </w:pPr>
            <w:r>
              <w:rPr>
                <w:rFonts w:eastAsiaTheme="minorEastAsia" w:cstheme="majorHAnsi"/>
                <w:b/>
                <w:color w:val="FFFFFF" w:themeColor="background1"/>
                <w:sz w:val="18"/>
                <w:szCs w:val="18"/>
              </w:rPr>
              <w:t>OBJETO DE OBRA</w:t>
            </w:r>
          </w:p>
        </w:tc>
        <w:tc>
          <w:tcPr>
            <w:tcW w:w="1276" w:type="dxa"/>
            <w:shd w:val="clear" w:color="auto" w:fill="A6A6A6" w:themeFill="background1" w:themeFillShade="A6"/>
            <w:vAlign w:val="center"/>
          </w:tcPr>
          <w:p w:rsidR="00D74498" w:rsidRDefault="00E068F1">
            <w:pPr>
              <w:jc w:val="center"/>
              <w:rPr>
                <w:rFonts w:eastAsiaTheme="minorEastAsia" w:cstheme="majorHAnsi"/>
                <w:b/>
                <w:color w:val="FFFFFF" w:themeColor="background1"/>
                <w:sz w:val="18"/>
                <w:szCs w:val="18"/>
              </w:rPr>
            </w:pPr>
            <w:r>
              <w:rPr>
                <w:rFonts w:eastAsiaTheme="minorEastAsia" w:cstheme="majorHAnsi"/>
                <w:b/>
                <w:color w:val="FFFFFF" w:themeColor="background1"/>
                <w:sz w:val="18"/>
                <w:szCs w:val="18"/>
              </w:rPr>
              <w:t>NÚMERO DE CONTRATO</w:t>
            </w:r>
          </w:p>
        </w:tc>
        <w:tc>
          <w:tcPr>
            <w:tcW w:w="1559" w:type="dxa"/>
            <w:shd w:val="clear" w:color="auto" w:fill="A6A6A6" w:themeFill="background1" w:themeFillShade="A6"/>
            <w:vAlign w:val="center"/>
          </w:tcPr>
          <w:p w:rsidR="00D74498" w:rsidRDefault="00E068F1">
            <w:pPr>
              <w:jc w:val="both"/>
              <w:rPr>
                <w:rFonts w:eastAsiaTheme="minorEastAsia" w:cstheme="majorHAnsi"/>
                <w:b/>
                <w:color w:val="FFFFFF" w:themeColor="background1"/>
                <w:sz w:val="18"/>
                <w:szCs w:val="18"/>
              </w:rPr>
            </w:pPr>
            <w:r>
              <w:rPr>
                <w:rFonts w:eastAsiaTheme="minorEastAsia" w:cstheme="majorHAnsi"/>
                <w:b/>
                <w:color w:val="FFFFFF" w:themeColor="background1"/>
                <w:sz w:val="18"/>
                <w:szCs w:val="18"/>
              </w:rPr>
              <w:t>ADJUDICATARIO</w:t>
            </w:r>
          </w:p>
        </w:tc>
        <w:tc>
          <w:tcPr>
            <w:tcW w:w="1389" w:type="dxa"/>
            <w:shd w:val="clear" w:color="auto" w:fill="A6A6A6" w:themeFill="background1" w:themeFillShade="A6"/>
            <w:vAlign w:val="center"/>
          </w:tcPr>
          <w:p w:rsidR="00D74498" w:rsidRDefault="00E068F1">
            <w:pPr>
              <w:jc w:val="center"/>
              <w:rPr>
                <w:rFonts w:eastAsiaTheme="minorEastAsia" w:cstheme="majorHAnsi"/>
                <w:b/>
                <w:color w:val="FFFFFF" w:themeColor="background1"/>
                <w:sz w:val="18"/>
                <w:szCs w:val="18"/>
              </w:rPr>
            </w:pPr>
            <w:r>
              <w:rPr>
                <w:rFonts w:eastAsiaTheme="minorEastAsia" w:cstheme="majorHAnsi"/>
                <w:b/>
                <w:color w:val="FFFFFF" w:themeColor="background1"/>
                <w:sz w:val="18"/>
                <w:szCs w:val="18"/>
              </w:rPr>
              <w:t>IMPORTE ASIGNACIÓN</w:t>
            </w:r>
          </w:p>
        </w:tc>
        <w:tc>
          <w:tcPr>
            <w:tcW w:w="1021" w:type="dxa"/>
            <w:shd w:val="clear" w:color="auto" w:fill="A6A6A6" w:themeFill="background1" w:themeFillShade="A6"/>
            <w:vAlign w:val="center"/>
          </w:tcPr>
          <w:p w:rsidR="00D74498" w:rsidRDefault="00E068F1">
            <w:pPr>
              <w:jc w:val="center"/>
              <w:rPr>
                <w:rFonts w:eastAsiaTheme="minorEastAsia" w:cstheme="majorHAnsi"/>
                <w:b/>
                <w:color w:val="FFFFFF" w:themeColor="background1"/>
                <w:sz w:val="18"/>
                <w:szCs w:val="18"/>
              </w:rPr>
            </w:pPr>
            <w:r>
              <w:rPr>
                <w:rFonts w:eastAsiaTheme="minorEastAsia" w:cstheme="majorHAnsi"/>
                <w:b/>
                <w:color w:val="FFFFFF" w:themeColor="background1"/>
                <w:sz w:val="18"/>
                <w:szCs w:val="18"/>
              </w:rPr>
              <w:t>AVANCE FÍSICO</w:t>
            </w:r>
          </w:p>
        </w:tc>
      </w:tr>
      <w:tr w:rsidR="00D74498">
        <w:trPr>
          <w:jc w:val="center"/>
        </w:trPr>
        <w:tc>
          <w:tcPr>
            <w:tcW w:w="3573" w:type="dxa"/>
            <w:shd w:val="clear" w:color="auto" w:fill="auto"/>
            <w:vAlign w:val="center"/>
          </w:tcPr>
          <w:p w:rsidR="00D74498" w:rsidRDefault="00E068F1">
            <w:pPr>
              <w:jc w:val="both"/>
              <w:rPr>
                <w:rFonts w:eastAsiaTheme="minorEastAsia" w:cstheme="majorHAnsi"/>
                <w:sz w:val="19"/>
                <w:szCs w:val="19"/>
              </w:rPr>
            </w:pPr>
            <w:r>
              <w:rPr>
                <w:rFonts w:eastAsiaTheme="minorEastAsia" w:cstheme="majorHAnsi"/>
                <w:sz w:val="19"/>
                <w:szCs w:val="19"/>
              </w:rPr>
              <w:t>Construcción de red de drenaje sanitario en las calles: San Nicolás, El Palomar e Ing. Gómez, en la colonia los Cajetes, municipio de Zapopan, Jalisco.</w:t>
            </w:r>
          </w:p>
        </w:tc>
        <w:tc>
          <w:tcPr>
            <w:tcW w:w="1276" w:type="dxa"/>
            <w:shd w:val="clear" w:color="auto" w:fill="auto"/>
            <w:vAlign w:val="center"/>
          </w:tcPr>
          <w:p w:rsidR="00D74498" w:rsidRDefault="00E068F1">
            <w:pPr>
              <w:jc w:val="center"/>
              <w:rPr>
                <w:rFonts w:eastAsiaTheme="minorEastAsia" w:cstheme="majorHAnsi"/>
                <w:sz w:val="20"/>
                <w:szCs w:val="20"/>
                <w:lang w:val="en-US"/>
              </w:rPr>
            </w:pPr>
            <w:r>
              <w:rPr>
                <w:rFonts w:eastAsiaTheme="minorEastAsia" w:cstheme="majorHAnsi"/>
                <w:sz w:val="20"/>
                <w:szCs w:val="20"/>
                <w:lang w:val="en-US"/>
              </w:rPr>
              <w:t>DOPI-MUN-R33R-DS-AD-140-2017</w:t>
            </w:r>
          </w:p>
        </w:tc>
        <w:tc>
          <w:tcPr>
            <w:tcW w:w="1559" w:type="dxa"/>
            <w:shd w:val="clear" w:color="auto" w:fill="auto"/>
            <w:vAlign w:val="center"/>
          </w:tcPr>
          <w:p w:rsidR="00D74498" w:rsidRDefault="00E068F1">
            <w:pPr>
              <w:jc w:val="both"/>
              <w:rPr>
                <w:rFonts w:eastAsiaTheme="minorEastAsia" w:cstheme="majorHAnsi"/>
                <w:sz w:val="20"/>
                <w:szCs w:val="20"/>
              </w:rPr>
            </w:pPr>
            <w:r>
              <w:rPr>
                <w:rFonts w:eastAsiaTheme="minorEastAsia" w:cstheme="majorHAnsi"/>
                <w:sz w:val="20"/>
                <w:szCs w:val="20"/>
              </w:rPr>
              <w:t>Fogu Grupo Constructor, S.A. de C.V.</w:t>
            </w:r>
          </w:p>
        </w:tc>
        <w:tc>
          <w:tcPr>
            <w:tcW w:w="1389" w:type="dxa"/>
            <w:shd w:val="clear" w:color="auto" w:fill="auto"/>
            <w:vAlign w:val="center"/>
          </w:tcPr>
          <w:p w:rsidR="00D74498" w:rsidRDefault="00E068F1">
            <w:pPr>
              <w:jc w:val="center"/>
              <w:rPr>
                <w:rFonts w:ascii="Calibri" w:hAnsi="Calibri" w:cs="Arial"/>
                <w:color w:val="000000"/>
                <w:sz w:val="20"/>
                <w:szCs w:val="20"/>
                <w:lang w:eastAsia="es-MX"/>
              </w:rPr>
            </w:pPr>
            <w:r>
              <w:rPr>
                <w:rFonts w:ascii="Calibri" w:hAnsi="Calibri" w:cs="Arial"/>
                <w:color w:val="000000"/>
                <w:sz w:val="20"/>
                <w:szCs w:val="20"/>
                <w:lang w:eastAsia="es-MX"/>
              </w:rPr>
              <w:t>$997,850.24</w:t>
            </w:r>
          </w:p>
        </w:tc>
        <w:tc>
          <w:tcPr>
            <w:tcW w:w="1021" w:type="dxa"/>
            <w:shd w:val="clear" w:color="auto" w:fill="auto"/>
            <w:vAlign w:val="center"/>
          </w:tcPr>
          <w:p w:rsidR="00D74498" w:rsidRDefault="00E068F1">
            <w:pPr>
              <w:jc w:val="center"/>
              <w:rPr>
                <w:rFonts w:eastAsiaTheme="minorEastAsia" w:cstheme="majorHAnsi"/>
                <w:sz w:val="20"/>
                <w:szCs w:val="20"/>
              </w:rPr>
            </w:pPr>
            <w:r>
              <w:rPr>
                <w:rFonts w:eastAsiaTheme="minorEastAsia" w:cstheme="majorHAnsi"/>
                <w:sz w:val="20"/>
                <w:szCs w:val="20"/>
              </w:rPr>
              <w:t>2%</w:t>
            </w:r>
          </w:p>
        </w:tc>
      </w:tr>
    </w:tbl>
    <w:p w:rsidR="00D74498" w:rsidRDefault="00D74498">
      <w:pPr>
        <w:jc w:val="both"/>
        <w:rPr>
          <w:rFonts w:asciiTheme="minorHAnsi" w:eastAsiaTheme="minorEastAsia" w:hAnsiTheme="minorHAnsi" w:cstheme="majorHAnsi"/>
          <w:b/>
          <w:sz w:val="20"/>
          <w:szCs w:val="20"/>
        </w:rPr>
      </w:pPr>
    </w:p>
    <w:p w:rsidR="00D74498" w:rsidRDefault="00E068F1">
      <w:pPr>
        <w:contextualSpacing/>
        <w:jc w:val="both"/>
        <w:rPr>
          <w:rFonts w:ascii="Arial" w:eastAsiaTheme="minorEastAsia" w:hAnsi="Arial" w:cs="Arial"/>
          <w:sz w:val="20"/>
          <w:szCs w:val="20"/>
        </w:rPr>
      </w:pPr>
      <w:r>
        <w:rPr>
          <w:rFonts w:ascii="Arial" w:eastAsiaTheme="minorEastAsia" w:hAnsi="Arial" w:cs="Arial"/>
          <w:b/>
          <w:sz w:val="20"/>
          <w:szCs w:val="20"/>
        </w:rPr>
        <w:t xml:space="preserve">Ing. David Miguel Zamora Bueno: </w:t>
      </w:r>
      <w:r>
        <w:rPr>
          <w:rFonts w:ascii="Arial" w:eastAsiaTheme="minorEastAsia" w:hAnsi="Arial" w:cs="Arial"/>
          <w:sz w:val="20"/>
          <w:szCs w:val="20"/>
          <w:u w:val="single"/>
        </w:rPr>
        <w:t xml:space="preserve">aquí hay dos acciones la primera corresponde al </w:t>
      </w:r>
      <w:r>
        <w:rPr>
          <w:rFonts w:ascii="Arial" w:eastAsiaTheme="minorEastAsia" w:hAnsi="Arial" w:cs="Arial"/>
          <w:b/>
          <w:sz w:val="20"/>
          <w:szCs w:val="20"/>
          <w:u w:val="single"/>
        </w:rPr>
        <w:t xml:space="preserve">Fondo de Aportaciones para Infraestructura Social Municipal FISMDF (RAMO 33) Remanentes 2010-2015 </w:t>
      </w:r>
      <w:r>
        <w:rPr>
          <w:rFonts w:ascii="Arial" w:eastAsiaTheme="minorEastAsia" w:hAnsi="Arial" w:cs="Arial"/>
          <w:sz w:val="20"/>
          <w:szCs w:val="20"/>
          <w:u w:val="single"/>
        </w:rPr>
        <w:t xml:space="preserve">que consiste en la </w:t>
      </w:r>
      <w:r>
        <w:rPr>
          <w:rFonts w:ascii="Arial" w:eastAsiaTheme="minorEastAsia" w:hAnsi="Arial" w:cs="Arial"/>
          <w:b/>
          <w:sz w:val="20"/>
          <w:szCs w:val="20"/>
          <w:u w:val="single"/>
        </w:rPr>
        <w:t>Construcción de red de drenaje sanitario en las calles: San Nicolás, El Palomar e Ing. Gómez, en la colonia los Cajetes, municipio de Zapopan, Jalisco</w:t>
      </w:r>
      <w:r>
        <w:rPr>
          <w:rFonts w:ascii="Arial" w:eastAsiaTheme="minorEastAsia" w:hAnsi="Arial" w:cs="Arial"/>
          <w:sz w:val="20"/>
          <w:szCs w:val="20"/>
          <w:u w:val="single"/>
        </w:rPr>
        <w:t xml:space="preserve"> con número de contrato </w:t>
      </w:r>
      <w:r>
        <w:rPr>
          <w:rFonts w:ascii="Arial" w:eastAsiaTheme="minorEastAsia" w:hAnsi="Arial" w:cs="Arial"/>
          <w:b/>
          <w:sz w:val="20"/>
          <w:szCs w:val="20"/>
          <w:u w:val="single"/>
        </w:rPr>
        <w:t>DOPI-MUN-R33R-DS-AD-140-2017</w:t>
      </w:r>
      <w:r>
        <w:rPr>
          <w:rFonts w:ascii="Arial" w:eastAsiaTheme="minorEastAsia" w:hAnsi="Arial" w:cs="Arial"/>
          <w:sz w:val="20"/>
          <w:szCs w:val="20"/>
          <w:u w:val="single"/>
        </w:rPr>
        <w:t xml:space="preserve"> que se adjudicó a la empresa </w:t>
      </w:r>
      <w:r>
        <w:rPr>
          <w:rFonts w:ascii="Arial" w:eastAsiaTheme="minorEastAsia" w:hAnsi="Arial" w:cs="Arial"/>
          <w:b/>
          <w:sz w:val="20"/>
          <w:szCs w:val="20"/>
          <w:u w:val="single"/>
        </w:rPr>
        <w:t>Fogu Grupo Constructor, S.A. de C.V.</w:t>
      </w:r>
      <w:r>
        <w:rPr>
          <w:rFonts w:ascii="Arial" w:eastAsiaTheme="minorEastAsia" w:hAnsi="Arial" w:cs="Arial"/>
          <w:sz w:val="20"/>
          <w:szCs w:val="20"/>
          <w:u w:val="single"/>
        </w:rPr>
        <w:t xml:space="preserve"> con un importe de </w:t>
      </w:r>
      <w:r>
        <w:rPr>
          <w:rFonts w:ascii="Arial" w:eastAsiaTheme="minorEastAsia" w:hAnsi="Arial" w:cs="Arial"/>
          <w:b/>
          <w:sz w:val="20"/>
          <w:szCs w:val="20"/>
          <w:u w:val="single"/>
        </w:rPr>
        <w:t>$997,850.24</w:t>
      </w:r>
      <w:r>
        <w:rPr>
          <w:rFonts w:ascii="Arial" w:eastAsiaTheme="minorEastAsia" w:hAnsi="Arial" w:cs="Arial"/>
          <w:sz w:val="20"/>
          <w:szCs w:val="20"/>
          <w:u w:val="single"/>
        </w:rPr>
        <w:t xml:space="preserve"> (novecientos noventa y siete mil ochocientos cincuenta pesos 24/100 M.N.) y que se tiene un avance físico a la fecha de la emisión de la convocatoria del 2%</w:t>
      </w:r>
    </w:p>
    <w:p w:rsidR="00D74498" w:rsidRDefault="00D74498">
      <w:pPr>
        <w:jc w:val="both"/>
        <w:rPr>
          <w:rFonts w:asciiTheme="minorHAnsi" w:eastAsiaTheme="minorEastAsia" w:hAnsiTheme="minorHAnsi" w:cstheme="majorHAnsi"/>
          <w:b/>
          <w:sz w:val="20"/>
          <w:szCs w:val="20"/>
        </w:rPr>
      </w:pPr>
    </w:p>
    <w:p w:rsidR="00D74498" w:rsidRDefault="00E068F1">
      <w:pPr>
        <w:ind w:left="284"/>
        <w:contextualSpacing/>
        <w:jc w:val="center"/>
        <w:rPr>
          <w:rFonts w:asciiTheme="minorHAnsi" w:eastAsiaTheme="minorEastAsia" w:hAnsiTheme="minorHAnsi" w:cstheme="majorHAnsi"/>
          <w:b/>
          <w:sz w:val="22"/>
          <w:szCs w:val="20"/>
          <w:lang w:val="es-ES_tradnl"/>
        </w:rPr>
      </w:pPr>
      <w:r>
        <w:rPr>
          <w:rFonts w:asciiTheme="minorHAnsi" w:eastAsiaTheme="minorEastAsia" w:hAnsiTheme="minorHAnsi" w:cstheme="majorHAnsi"/>
          <w:b/>
          <w:sz w:val="22"/>
          <w:szCs w:val="20"/>
        </w:rPr>
        <w:t xml:space="preserve">Recurso </w:t>
      </w:r>
      <w:r>
        <w:rPr>
          <w:rFonts w:asciiTheme="minorHAnsi" w:eastAsiaTheme="minorEastAsia" w:hAnsiTheme="minorHAnsi" w:cstheme="majorHAnsi"/>
          <w:b/>
          <w:sz w:val="22"/>
          <w:szCs w:val="20"/>
          <w:lang w:val="es-ES_tradnl"/>
        </w:rPr>
        <w:t>Municipal Fortamun 2017</w:t>
      </w:r>
    </w:p>
    <w:p w:rsidR="00D74498" w:rsidRDefault="00D74498">
      <w:pPr>
        <w:ind w:left="284"/>
        <w:contextualSpacing/>
        <w:jc w:val="center"/>
        <w:rPr>
          <w:rFonts w:asciiTheme="minorHAnsi" w:eastAsiaTheme="minorEastAsia" w:hAnsiTheme="minorHAnsi" w:cstheme="majorHAnsi"/>
          <w:b/>
          <w:sz w:val="22"/>
          <w:szCs w:val="20"/>
          <w:lang w:val="es-ES_tradnl"/>
        </w:rPr>
      </w:pPr>
    </w:p>
    <w:tbl>
      <w:tblPr>
        <w:tblStyle w:val="Tablaconcuadrcula94"/>
        <w:tblW w:w="8818" w:type="dxa"/>
        <w:jc w:val="center"/>
        <w:tblLayout w:type="fixed"/>
        <w:tblLook w:val="04A0" w:firstRow="1" w:lastRow="0" w:firstColumn="1" w:lastColumn="0" w:noHBand="0" w:noVBand="1"/>
      </w:tblPr>
      <w:tblGrid>
        <w:gridCol w:w="3573"/>
        <w:gridCol w:w="1276"/>
        <w:gridCol w:w="1559"/>
        <w:gridCol w:w="1389"/>
        <w:gridCol w:w="1021"/>
      </w:tblGrid>
      <w:tr w:rsidR="00D74498">
        <w:trPr>
          <w:jc w:val="center"/>
        </w:trPr>
        <w:tc>
          <w:tcPr>
            <w:tcW w:w="3573" w:type="dxa"/>
            <w:shd w:val="clear" w:color="auto" w:fill="A6A6A6" w:themeFill="background1" w:themeFillShade="A6"/>
            <w:vAlign w:val="center"/>
          </w:tcPr>
          <w:p w:rsidR="00D74498" w:rsidRDefault="00E068F1">
            <w:pPr>
              <w:jc w:val="center"/>
              <w:rPr>
                <w:rFonts w:eastAsiaTheme="minorEastAsia" w:cstheme="majorHAnsi"/>
                <w:b/>
                <w:color w:val="FFFFFF" w:themeColor="background1"/>
                <w:sz w:val="18"/>
                <w:szCs w:val="18"/>
              </w:rPr>
            </w:pPr>
            <w:r>
              <w:rPr>
                <w:rFonts w:eastAsiaTheme="minorEastAsia" w:cstheme="majorHAnsi"/>
                <w:b/>
                <w:color w:val="FFFFFF" w:themeColor="background1"/>
                <w:sz w:val="18"/>
                <w:szCs w:val="18"/>
              </w:rPr>
              <w:t>OBJETO DE OBRA</w:t>
            </w:r>
          </w:p>
        </w:tc>
        <w:tc>
          <w:tcPr>
            <w:tcW w:w="1276" w:type="dxa"/>
            <w:shd w:val="clear" w:color="auto" w:fill="A6A6A6" w:themeFill="background1" w:themeFillShade="A6"/>
            <w:vAlign w:val="center"/>
          </w:tcPr>
          <w:p w:rsidR="00D74498" w:rsidRDefault="00E068F1">
            <w:pPr>
              <w:jc w:val="center"/>
              <w:rPr>
                <w:rFonts w:eastAsiaTheme="minorEastAsia" w:cstheme="majorHAnsi"/>
                <w:b/>
                <w:color w:val="FFFFFF" w:themeColor="background1"/>
                <w:sz w:val="18"/>
                <w:szCs w:val="18"/>
              </w:rPr>
            </w:pPr>
            <w:r>
              <w:rPr>
                <w:rFonts w:eastAsiaTheme="minorEastAsia" w:cstheme="majorHAnsi"/>
                <w:b/>
                <w:color w:val="FFFFFF" w:themeColor="background1"/>
                <w:sz w:val="18"/>
                <w:szCs w:val="18"/>
              </w:rPr>
              <w:t>NÚMERO DE CONTRATO</w:t>
            </w:r>
          </w:p>
        </w:tc>
        <w:tc>
          <w:tcPr>
            <w:tcW w:w="1559" w:type="dxa"/>
            <w:shd w:val="clear" w:color="auto" w:fill="A6A6A6" w:themeFill="background1" w:themeFillShade="A6"/>
            <w:vAlign w:val="center"/>
          </w:tcPr>
          <w:p w:rsidR="00D74498" w:rsidRDefault="00E068F1">
            <w:pPr>
              <w:jc w:val="both"/>
              <w:rPr>
                <w:rFonts w:eastAsiaTheme="minorEastAsia" w:cstheme="majorHAnsi"/>
                <w:b/>
                <w:color w:val="FFFFFF" w:themeColor="background1"/>
                <w:sz w:val="18"/>
                <w:szCs w:val="18"/>
              </w:rPr>
            </w:pPr>
            <w:r>
              <w:rPr>
                <w:rFonts w:eastAsiaTheme="minorEastAsia" w:cstheme="majorHAnsi"/>
                <w:b/>
                <w:color w:val="FFFFFF" w:themeColor="background1"/>
                <w:sz w:val="18"/>
                <w:szCs w:val="18"/>
              </w:rPr>
              <w:t>ADJUDICATARIO</w:t>
            </w:r>
          </w:p>
        </w:tc>
        <w:tc>
          <w:tcPr>
            <w:tcW w:w="1389" w:type="dxa"/>
            <w:shd w:val="clear" w:color="auto" w:fill="A6A6A6" w:themeFill="background1" w:themeFillShade="A6"/>
            <w:vAlign w:val="center"/>
          </w:tcPr>
          <w:p w:rsidR="00D74498" w:rsidRDefault="00E068F1">
            <w:pPr>
              <w:jc w:val="center"/>
              <w:rPr>
                <w:rFonts w:eastAsiaTheme="minorEastAsia" w:cstheme="majorHAnsi"/>
                <w:b/>
                <w:color w:val="FFFFFF" w:themeColor="background1"/>
                <w:sz w:val="18"/>
                <w:szCs w:val="18"/>
              </w:rPr>
            </w:pPr>
            <w:r>
              <w:rPr>
                <w:rFonts w:eastAsiaTheme="minorEastAsia" w:cstheme="majorHAnsi"/>
                <w:b/>
                <w:color w:val="FFFFFF" w:themeColor="background1"/>
                <w:sz w:val="18"/>
                <w:szCs w:val="18"/>
              </w:rPr>
              <w:t>IMPORTE ASIGNACIÓN</w:t>
            </w:r>
          </w:p>
        </w:tc>
        <w:tc>
          <w:tcPr>
            <w:tcW w:w="1021" w:type="dxa"/>
            <w:shd w:val="clear" w:color="auto" w:fill="A6A6A6" w:themeFill="background1" w:themeFillShade="A6"/>
            <w:vAlign w:val="center"/>
          </w:tcPr>
          <w:p w:rsidR="00D74498" w:rsidRDefault="00E068F1">
            <w:pPr>
              <w:jc w:val="center"/>
              <w:rPr>
                <w:rFonts w:eastAsiaTheme="minorEastAsia" w:cstheme="majorHAnsi"/>
                <w:b/>
                <w:color w:val="FFFFFF" w:themeColor="background1"/>
                <w:sz w:val="18"/>
                <w:szCs w:val="18"/>
              </w:rPr>
            </w:pPr>
            <w:r>
              <w:rPr>
                <w:rFonts w:eastAsiaTheme="minorEastAsia" w:cstheme="majorHAnsi"/>
                <w:b/>
                <w:color w:val="FFFFFF" w:themeColor="background1"/>
                <w:sz w:val="18"/>
                <w:szCs w:val="18"/>
              </w:rPr>
              <w:t>AVANCE FÍSICO</w:t>
            </w:r>
          </w:p>
        </w:tc>
      </w:tr>
      <w:tr w:rsidR="00D74498">
        <w:trPr>
          <w:jc w:val="center"/>
        </w:trPr>
        <w:tc>
          <w:tcPr>
            <w:tcW w:w="3573" w:type="dxa"/>
            <w:shd w:val="clear" w:color="auto" w:fill="auto"/>
            <w:vAlign w:val="center"/>
          </w:tcPr>
          <w:p w:rsidR="00D74498" w:rsidRDefault="00E068F1">
            <w:pPr>
              <w:jc w:val="both"/>
              <w:rPr>
                <w:rFonts w:eastAsiaTheme="minorEastAsia" w:cstheme="majorHAnsi"/>
                <w:sz w:val="19"/>
                <w:szCs w:val="19"/>
              </w:rPr>
            </w:pPr>
            <w:r>
              <w:rPr>
                <w:rFonts w:eastAsiaTheme="minorEastAsia" w:cstheme="majorHAnsi"/>
                <w:sz w:val="19"/>
                <w:szCs w:val="19"/>
              </w:rPr>
              <w:t>Estudios básicos topográficos para diferentes obras 2017, frente 1, del municipio de Zapopan, Jalisco.</w:t>
            </w:r>
          </w:p>
        </w:tc>
        <w:tc>
          <w:tcPr>
            <w:tcW w:w="1276" w:type="dxa"/>
            <w:shd w:val="clear" w:color="auto" w:fill="auto"/>
            <w:vAlign w:val="center"/>
          </w:tcPr>
          <w:p w:rsidR="00D74498" w:rsidRDefault="00E068F1">
            <w:pPr>
              <w:jc w:val="center"/>
              <w:rPr>
                <w:rFonts w:eastAsiaTheme="minorEastAsia" w:cstheme="majorHAnsi"/>
                <w:sz w:val="20"/>
                <w:szCs w:val="20"/>
              </w:rPr>
            </w:pPr>
            <w:r>
              <w:rPr>
                <w:rFonts w:eastAsiaTheme="minorEastAsia" w:cstheme="majorHAnsi"/>
                <w:sz w:val="20"/>
                <w:szCs w:val="20"/>
              </w:rPr>
              <w:t>DOPI-MUN-FORTA-PROY-AD-094-2017</w:t>
            </w:r>
          </w:p>
        </w:tc>
        <w:tc>
          <w:tcPr>
            <w:tcW w:w="1559" w:type="dxa"/>
            <w:shd w:val="clear" w:color="auto" w:fill="auto"/>
            <w:vAlign w:val="center"/>
          </w:tcPr>
          <w:p w:rsidR="00D74498" w:rsidRDefault="00E068F1">
            <w:pPr>
              <w:jc w:val="both"/>
              <w:rPr>
                <w:rFonts w:eastAsiaTheme="minorEastAsia" w:cstheme="majorHAnsi"/>
                <w:sz w:val="20"/>
                <w:szCs w:val="20"/>
              </w:rPr>
            </w:pPr>
            <w:r>
              <w:rPr>
                <w:rFonts w:eastAsiaTheme="minorEastAsia" w:cstheme="majorHAnsi"/>
                <w:sz w:val="20"/>
                <w:szCs w:val="20"/>
              </w:rPr>
              <w:t>Servicios Topográficos Especializados, S.A. de C.V.</w:t>
            </w:r>
          </w:p>
        </w:tc>
        <w:tc>
          <w:tcPr>
            <w:tcW w:w="1389" w:type="dxa"/>
            <w:shd w:val="clear" w:color="auto" w:fill="auto"/>
            <w:vAlign w:val="center"/>
          </w:tcPr>
          <w:p w:rsidR="00D74498" w:rsidRDefault="00E068F1">
            <w:pPr>
              <w:jc w:val="center"/>
              <w:rPr>
                <w:rFonts w:ascii="Calibri" w:hAnsi="Calibri" w:cs="Arial"/>
                <w:color w:val="000000"/>
                <w:sz w:val="20"/>
                <w:szCs w:val="20"/>
                <w:lang w:eastAsia="es-MX"/>
              </w:rPr>
            </w:pPr>
            <w:r>
              <w:rPr>
                <w:rFonts w:ascii="Calibri" w:hAnsi="Calibri" w:cs="Arial"/>
                <w:color w:val="000000"/>
                <w:sz w:val="20"/>
                <w:szCs w:val="20"/>
                <w:lang w:eastAsia="es-MX"/>
              </w:rPr>
              <w:t>$1,110,450.23</w:t>
            </w:r>
          </w:p>
        </w:tc>
        <w:tc>
          <w:tcPr>
            <w:tcW w:w="1021" w:type="dxa"/>
            <w:shd w:val="clear" w:color="auto" w:fill="auto"/>
            <w:vAlign w:val="center"/>
          </w:tcPr>
          <w:p w:rsidR="00D74498" w:rsidRDefault="00E068F1">
            <w:pPr>
              <w:jc w:val="center"/>
              <w:rPr>
                <w:rFonts w:eastAsiaTheme="minorEastAsia" w:cstheme="majorHAnsi"/>
                <w:sz w:val="20"/>
                <w:szCs w:val="20"/>
              </w:rPr>
            </w:pPr>
            <w:r>
              <w:rPr>
                <w:rFonts w:eastAsiaTheme="minorEastAsia" w:cstheme="majorHAnsi"/>
                <w:sz w:val="20"/>
                <w:szCs w:val="20"/>
              </w:rPr>
              <w:t>5%</w:t>
            </w:r>
          </w:p>
        </w:tc>
      </w:tr>
    </w:tbl>
    <w:p w:rsidR="00D74498" w:rsidRDefault="00D74498">
      <w:pPr>
        <w:jc w:val="both"/>
        <w:rPr>
          <w:rFonts w:asciiTheme="minorHAnsi" w:eastAsiaTheme="minorEastAsia" w:hAnsiTheme="minorHAnsi" w:cstheme="majorHAnsi"/>
          <w:b/>
          <w:sz w:val="20"/>
          <w:szCs w:val="20"/>
        </w:rPr>
      </w:pPr>
    </w:p>
    <w:p w:rsidR="00D74498" w:rsidRDefault="00D74498">
      <w:pPr>
        <w:jc w:val="both"/>
        <w:rPr>
          <w:rFonts w:asciiTheme="minorHAnsi" w:eastAsiaTheme="minorEastAsia" w:hAnsiTheme="minorHAnsi" w:cstheme="majorHAnsi"/>
          <w:b/>
          <w:sz w:val="20"/>
          <w:szCs w:val="20"/>
        </w:rPr>
      </w:pPr>
    </w:p>
    <w:p w:rsidR="00D74498" w:rsidRDefault="00E068F1">
      <w:pPr>
        <w:contextualSpacing/>
        <w:jc w:val="both"/>
        <w:rPr>
          <w:rFonts w:ascii="Arial" w:eastAsiaTheme="minorEastAsia" w:hAnsi="Arial" w:cs="Arial"/>
          <w:sz w:val="20"/>
          <w:szCs w:val="20"/>
        </w:rPr>
      </w:pPr>
      <w:r>
        <w:rPr>
          <w:rFonts w:ascii="Arial" w:eastAsiaTheme="minorEastAsia" w:hAnsi="Arial" w:cs="Arial"/>
          <w:b/>
          <w:sz w:val="20"/>
          <w:szCs w:val="20"/>
        </w:rPr>
        <w:t xml:space="preserve">Ing. David Miguel Zamora Bueno: </w:t>
      </w:r>
      <w:r>
        <w:rPr>
          <w:rFonts w:ascii="Arial" w:eastAsiaTheme="minorEastAsia" w:hAnsi="Arial" w:cs="Arial"/>
          <w:sz w:val="20"/>
          <w:szCs w:val="20"/>
          <w:u w:val="single"/>
        </w:rPr>
        <w:t xml:space="preserve">el segundo corresponde al </w:t>
      </w:r>
      <w:r>
        <w:rPr>
          <w:rFonts w:ascii="Arial" w:eastAsiaTheme="minorEastAsia" w:hAnsi="Arial" w:cs="Arial"/>
          <w:b/>
          <w:sz w:val="20"/>
          <w:szCs w:val="20"/>
          <w:u w:val="single"/>
        </w:rPr>
        <w:t xml:space="preserve">Recurso </w:t>
      </w:r>
      <w:r>
        <w:rPr>
          <w:rFonts w:ascii="Arial" w:eastAsiaTheme="minorEastAsia" w:hAnsi="Arial" w:cs="Arial"/>
          <w:b/>
          <w:sz w:val="20"/>
          <w:szCs w:val="20"/>
          <w:u w:val="single"/>
          <w:lang w:val="es-ES_tradnl"/>
        </w:rPr>
        <w:t xml:space="preserve">Municipal Fortamun 2017 que consiste en </w:t>
      </w:r>
      <w:r>
        <w:rPr>
          <w:rFonts w:ascii="Arial" w:eastAsiaTheme="minorEastAsia" w:hAnsi="Arial" w:cs="Arial"/>
          <w:b/>
          <w:sz w:val="20"/>
          <w:szCs w:val="20"/>
          <w:u w:val="single"/>
        </w:rPr>
        <w:t xml:space="preserve">Estudios básicos topográficos para diferentes obras 2017, frente 1, del municipio de Zapopan, Jalisco </w:t>
      </w:r>
      <w:r>
        <w:rPr>
          <w:rFonts w:ascii="Arial" w:eastAsiaTheme="minorEastAsia" w:hAnsi="Arial" w:cs="Arial"/>
          <w:sz w:val="20"/>
          <w:szCs w:val="20"/>
          <w:u w:val="single"/>
        </w:rPr>
        <w:t xml:space="preserve">con número de contrato </w:t>
      </w:r>
      <w:r>
        <w:rPr>
          <w:rFonts w:ascii="Arial" w:eastAsiaTheme="minorEastAsia" w:hAnsi="Arial" w:cs="Arial"/>
          <w:b/>
          <w:sz w:val="20"/>
          <w:szCs w:val="20"/>
          <w:u w:val="single"/>
        </w:rPr>
        <w:t xml:space="preserve">DOPI-MUN-FORTA-PROY-AD-094-2017 </w:t>
      </w:r>
      <w:r>
        <w:rPr>
          <w:rFonts w:ascii="Arial" w:eastAsiaTheme="minorEastAsia" w:hAnsi="Arial" w:cs="Arial"/>
          <w:sz w:val="20"/>
          <w:szCs w:val="20"/>
          <w:u w:val="single"/>
        </w:rPr>
        <w:t xml:space="preserve">que se adjudicó a la empresa </w:t>
      </w:r>
      <w:r>
        <w:rPr>
          <w:rFonts w:ascii="Arial" w:eastAsiaTheme="minorEastAsia" w:hAnsi="Arial" w:cs="Arial"/>
          <w:b/>
          <w:sz w:val="20"/>
          <w:szCs w:val="20"/>
          <w:u w:val="single"/>
        </w:rPr>
        <w:t xml:space="preserve">Servicios Topográficos Especializados, S.A. de C.V. </w:t>
      </w:r>
      <w:r>
        <w:rPr>
          <w:rFonts w:ascii="Arial" w:eastAsiaTheme="minorEastAsia" w:hAnsi="Arial" w:cs="Arial"/>
          <w:sz w:val="20"/>
          <w:szCs w:val="20"/>
          <w:u w:val="single"/>
        </w:rPr>
        <w:t xml:space="preserve">con un importe de </w:t>
      </w:r>
      <w:r>
        <w:rPr>
          <w:rFonts w:ascii="Arial" w:eastAsiaTheme="minorEastAsia" w:hAnsi="Arial" w:cs="Arial"/>
          <w:b/>
          <w:sz w:val="20"/>
          <w:szCs w:val="20"/>
          <w:u w:val="single"/>
        </w:rPr>
        <w:t>$1´110,450.23</w:t>
      </w:r>
      <w:r>
        <w:rPr>
          <w:rFonts w:ascii="Arial" w:eastAsiaTheme="minorEastAsia" w:hAnsi="Arial" w:cs="Arial"/>
          <w:sz w:val="20"/>
          <w:szCs w:val="20"/>
          <w:u w:val="single"/>
        </w:rPr>
        <w:t xml:space="preserve"> (un millón ciento diez mil cuatrocientos cincuenta pesos 23/100 M.N.) y que se tiene un avance físico a la fecha de la emisión de la convocatoria del 5%. Estos serían los 2 informes señor Presidente. </w:t>
      </w:r>
    </w:p>
    <w:p w:rsidR="00D74498" w:rsidRDefault="00D74498">
      <w:pPr>
        <w:contextualSpacing/>
        <w:jc w:val="both"/>
        <w:rPr>
          <w:rFonts w:ascii="Arial" w:eastAsiaTheme="minorEastAsia" w:hAnsi="Arial" w:cs="Arial"/>
          <w:sz w:val="20"/>
          <w:szCs w:val="20"/>
        </w:rPr>
      </w:pPr>
    </w:p>
    <w:p w:rsidR="00D74498" w:rsidRDefault="00E068F1">
      <w:pPr>
        <w:jc w:val="both"/>
        <w:rPr>
          <w:rFonts w:ascii="Arial" w:eastAsiaTheme="minorEastAsia" w:hAnsi="Arial" w:cs="Arial"/>
          <w:sz w:val="20"/>
          <w:szCs w:val="20"/>
          <w:u w:val="single"/>
        </w:rPr>
      </w:pPr>
      <w:r>
        <w:rPr>
          <w:rFonts w:ascii="Arial" w:eastAsiaTheme="minorEastAsia" w:hAnsi="Arial" w:cs="Arial"/>
          <w:b/>
          <w:sz w:val="20"/>
          <w:szCs w:val="20"/>
        </w:rPr>
        <w:t xml:space="preserve">Lic. Francis Bujaidar Ghoraichy: </w:t>
      </w:r>
      <w:r>
        <w:rPr>
          <w:rFonts w:ascii="Arial" w:eastAsiaTheme="minorEastAsia" w:hAnsi="Arial" w:cs="Arial"/>
          <w:sz w:val="20"/>
          <w:szCs w:val="20"/>
          <w:u w:val="single"/>
        </w:rPr>
        <w:t xml:space="preserve">una vez informadas </w:t>
      </w:r>
      <w:r>
        <w:rPr>
          <w:rFonts w:ascii="Arial" w:eastAsiaTheme="minorEastAsia" w:hAnsi="Arial" w:cs="Arial"/>
          <w:b/>
          <w:sz w:val="20"/>
          <w:szCs w:val="20"/>
          <w:u w:val="single"/>
        </w:rPr>
        <w:t>Obras Asignadas por la modalidad de Adjudicación Directa y sus Avances Físicos</w:t>
      </w:r>
      <w:r>
        <w:rPr>
          <w:rFonts w:ascii="Arial" w:eastAsiaTheme="minorEastAsia" w:hAnsi="Arial" w:cs="Arial"/>
          <w:b/>
          <w:sz w:val="20"/>
          <w:szCs w:val="20"/>
          <w:u w:val="single"/>
          <w:lang w:val="es-ES_tradnl"/>
        </w:rPr>
        <w:t xml:space="preserve">, y </w:t>
      </w:r>
      <w:r>
        <w:rPr>
          <w:rFonts w:ascii="Arial" w:eastAsiaTheme="minorEastAsia" w:hAnsi="Arial" w:cs="Arial"/>
          <w:sz w:val="20"/>
          <w:szCs w:val="20"/>
          <w:u w:val="single"/>
          <w:lang w:val="es-ES_tradnl"/>
        </w:rPr>
        <w:t xml:space="preserve">desahogado este octavo punto de la orden del día pasamos al punto número diez que es: </w:t>
      </w:r>
    </w:p>
    <w:p w:rsidR="00D74498" w:rsidRDefault="00D74498">
      <w:pPr>
        <w:jc w:val="both"/>
        <w:rPr>
          <w:rFonts w:asciiTheme="minorHAnsi" w:eastAsiaTheme="minorEastAsia" w:hAnsiTheme="minorHAnsi" w:cstheme="majorHAnsi"/>
          <w:sz w:val="20"/>
          <w:szCs w:val="20"/>
          <w:u w:val="single"/>
        </w:rPr>
      </w:pPr>
    </w:p>
    <w:p w:rsidR="00D74498" w:rsidRDefault="00E068F1">
      <w:pPr>
        <w:contextualSpacing/>
        <w:jc w:val="both"/>
        <w:rPr>
          <w:noProof/>
          <w:lang w:eastAsia="es-MX"/>
        </w:rPr>
      </w:pPr>
      <w:r>
        <w:rPr>
          <w:rFonts w:ascii="Arial" w:eastAsiaTheme="minorEastAsia" w:hAnsi="Arial" w:cs="Arial"/>
          <w:b/>
          <w:sz w:val="20"/>
          <w:szCs w:val="20"/>
        </w:rPr>
        <w:t>10.-Asuntos Varios.</w:t>
      </w:r>
    </w:p>
    <w:p w:rsidR="00D74498" w:rsidRDefault="00E068F1">
      <w:pPr>
        <w:jc w:val="both"/>
        <w:rPr>
          <w:rFonts w:ascii="Arial" w:hAnsi="Arial" w:cs="Arial"/>
          <w:sz w:val="20"/>
          <w:szCs w:val="20"/>
        </w:rPr>
      </w:pPr>
      <w:r>
        <w:rPr>
          <w:rFonts w:ascii="Arial" w:hAnsi="Arial" w:cs="Arial"/>
          <w:sz w:val="20"/>
          <w:szCs w:val="20"/>
        </w:rPr>
        <w:t xml:space="preserve"> </w:t>
      </w:r>
    </w:p>
    <w:p w:rsidR="00D74498" w:rsidRDefault="00E068F1">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¿algún otro asunto que tratar?</w:t>
      </w:r>
    </w:p>
    <w:p w:rsidR="00D74498" w:rsidRDefault="00D74498">
      <w:pPr>
        <w:jc w:val="both"/>
        <w:rPr>
          <w:rFonts w:ascii="Arial" w:hAnsi="Arial" w:cs="Arial"/>
          <w:sz w:val="20"/>
          <w:szCs w:val="20"/>
          <w:u w:val="single"/>
        </w:rPr>
      </w:pPr>
    </w:p>
    <w:p w:rsidR="00D74498" w:rsidRDefault="00E068F1">
      <w:pPr>
        <w:jc w:val="both"/>
        <w:rPr>
          <w:rFonts w:ascii="Arial" w:eastAsiaTheme="minorEastAsia" w:hAnsi="Arial" w:cs="Arial"/>
          <w:sz w:val="20"/>
          <w:szCs w:val="20"/>
          <w:u w:val="single"/>
        </w:rPr>
      </w:pPr>
      <w:r>
        <w:rPr>
          <w:rFonts w:ascii="Arial" w:eastAsiaTheme="minorEastAsia" w:hAnsi="Arial" w:cs="Arial"/>
          <w:b/>
          <w:sz w:val="20"/>
          <w:szCs w:val="20"/>
        </w:rPr>
        <w:t xml:space="preserve">Regidor L.C.P. Luis Guillermo Martínez Mora </w:t>
      </w:r>
      <w:r>
        <w:rPr>
          <w:rFonts w:ascii="Arial" w:eastAsiaTheme="minorEastAsia" w:hAnsi="Arial" w:cs="Arial"/>
          <w:sz w:val="20"/>
          <w:szCs w:val="20"/>
        </w:rPr>
        <w:t xml:space="preserve">hace uso de la voz y comenta: </w:t>
      </w:r>
      <w:r>
        <w:rPr>
          <w:rFonts w:ascii="Arial" w:eastAsiaTheme="minorEastAsia" w:hAnsi="Arial" w:cs="Arial"/>
          <w:sz w:val="20"/>
          <w:szCs w:val="20"/>
          <w:u w:val="single"/>
        </w:rPr>
        <w:t xml:space="preserve">yo tengo un asunto y quisiera que esta Comisión tomara porque es un tema que pudiera ser preocupante hoy o mañana, pero en algún momento podemos tener problemas en el año 2015 en el cierre pagamos 234 obras aplicadas a un costo inicial de $1,224´millones de pesos de esto 35 con costo final de $77´230,806.51, ya en el periodo en el que estamos, se emitieron cheques por 442 por un monto de $334´559,710.75 de los cuales $180´millones esos cheques de obra pública 2016 se emitieron en el año 2016 , 189 de 2015, 60 de 2014 </w:t>
      </w:r>
      <w:proofErr w:type="gramStart"/>
      <w:r>
        <w:rPr>
          <w:rFonts w:ascii="Arial" w:eastAsiaTheme="minorEastAsia" w:hAnsi="Arial" w:cs="Arial"/>
          <w:sz w:val="20"/>
          <w:szCs w:val="20"/>
          <w:u w:val="single"/>
        </w:rPr>
        <w:lastRenderedPageBreak/>
        <w:t>y</w:t>
      </w:r>
      <w:proofErr w:type="gramEnd"/>
      <w:r>
        <w:rPr>
          <w:rFonts w:ascii="Arial" w:eastAsiaTheme="minorEastAsia" w:hAnsi="Arial" w:cs="Arial"/>
          <w:sz w:val="20"/>
          <w:szCs w:val="20"/>
          <w:u w:val="single"/>
        </w:rPr>
        <w:t xml:space="preserve"> 13 de años anteriores, esto hace entre un 41% y 22% de los pagos que se están haciendo retrasados y lo más delicado es lo que está pasando con las obras de 2016, ¿porque?  Porque en 2016 pagamos 69 obras adjudicadas por $132´millones de pesos esto hace que lo que hemos estado viendo en la Comisión y considero que lo tenemos que ver con muchísimo más cuidado con el Tesorero Municipal es que estamos autorizando obras con presupuesto en el año y que esto pueda acarrear problemas con la Auditoria Superior, porque el estar moviendo los presupuestos aparentemente tienes presupuesto y después resulta que no tiene entonces lo que pasa en que estamos quedándonos en que estamos aprobando obras sin el presupuesto real, entonces yo lo dejo para que a petición del análisis que estamos haciendo, pero si quiere dejar Presidente la inquietud de la fracción de Acción Nacional en ese sentido, porque no es posible que todavía estemos emitiendo más cheques prácticamente a un año y meses de periodos atrasados incluyendo 2010 y estemos omitiendo los pagos de la contratación de la obra pública, si me gustaría que se le pidiera al Tesorero que nos dé una información al respecto y que no nos ponga en esas situaciones que pudieran ser graves para él y para nosotros en especial para el Secretario Técnico que es quien nos pasa la obra, nosotros aprobamos el proyecto de obra pública el del 2016 más el del 2017 y basado en ese proyecto de obra pública asignándolo, si lo está moviendo los recursos de obra pública, los que le sabemos un poquito a esto sabemos a qué nos vamos a exponer sobre todo con un auditor superior que solo están para ver por dónde nos van a dar la corrida final.</w:t>
      </w:r>
    </w:p>
    <w:p w:rsidR="00D74498" w:rsidRDefault="00D74498">
      <w:pPr>
        <w:jc w:val="both"/>
        <w:rPr>
          <w:rFonts w:ascii="Arial" w:eastAsiaTheme="minorEastAsia" w:hAnsi="Arial" w:cs="Arial"/>
          <w:sz w:val="20"/>
          <w:szCs w:val="20"/>
        </w:rPr>
      </w:pPr>
    </w:p>
    <w:p w:rsidR="00D74498" w:rsidRDefault="00E068F1">
      <w:pPr>
        <w:jc w:val="both"/>
        <w:rPr>
          <w:rFonts w:ascii="Arial" w:eastAsiaTheme="minorEastAsia" w:hAnsi="Arial" w:cs="Arial"/>
          <w:sz w:val="20"/>
          <w:szCs w:val="20"/>
          <w:u w:val="single"/>
        </w:rPr>
      </w:pPr>
      <w:r>
        <w:rPr>
          <w:rFonts w:ascii="Arial" w:eastAsiaTheme="minorEastAsia" w:hAnsi="Arial" w:cs="Arial"/>
          <w:b/>
          <w:sz w:val="20"/>
          <w:szCs w:val="20"/>
        </w:rPr>
        <w:t xml:space="preserve">Lic. Francis Bujaidar Ghoraichy: </w:t>
      </w:r>
      <w:r>
        <w:rPr>
          <w:rFonts w:ascii="Arial" w:eastAsiaTheme="minorEastAsia" w:hAnsi="Arial" w:cs="Arial"/>
          <w:sz w:val="20"/>
          <w:szCs w:val="20"/>
          <w:u w:val="single"/>
        </w:rPr>
        <w:t xml:space="preserve">si, gracias </w:t>
      </w:r>
      <w:proofErr w:type="gramStart"/>
      <w:r>
        <w:rPr>
          <w:rFonts w:ascii="Arial" w:eastAsiaTheme="minorEastAsia" w:hAnsi="Arial" w:cs="Arial"/>
          <w:sz w:val="20"/>
          <w:szCs w:val="20"/>
          <w:u w:val="single"/>
        </w:rPr>
        <w:t>Regidor  L.C.P</w:t>
      </w:r>
      <w:proofErr w:type="gramEnd"/>
      <w:r>
        <w:rPr>
          <w:rFonts w:ascii="Arial" w:eastAsiaTheme="minorEastAsia" w:hAnsi="Arial" w:cs="Arial"/>
          <w:sz w:val="20"/>
          <w:szCs w:val="20"/>
          <w:u w:val="single"/>
        </w:rPr>
        <w:t xml:space="preserve">. Luis Guillermo Martínez Mora, y a través del </w:t>
      </w:r>
      <w:r w:rsidRPr="00DB25B6">
        <w:rPr>
          <w:rFonts w:ascii="Arial" w:eastAsiaTheme="minorEastAsia" w:hAnsi="Arial" w:cs="Arial"/>
          <w:b/>
          <w:sz w:val="20"/>
          <w:szCs w:val="20"/>
          <w:u w:val="single"/>
        </w:rPr>
        <w:t xml:space="preserve">Lic. Francisco Agustín Oropeza Serna </w:t>
      </w:r>
      <w:r w:rsidRPr="00DB25B6">
        <w:rPr>
          <w:rFonts w:ascii="Arial" w:eastAsiaTheme="minorEastAsia" w:hAnsi="Arial" w:cs="Arial"/>
          <w:sz w:val="20"/>
          <w:szCs w:val="20"/>
          <w:u w:val="single"/>
        </w:rPr>
        <w:t xml:space="preserve">le </w:t>
      </w:r>
      <w:r>
        <w:rPr>
          <w:rFonts w:ascii="Arial" w:eastAsiaTheme="minorEastAsia" w:hAnsi="Arial" w:cs="Arial"/>
          <w:sz w:val="20"/>
          <w:szCs w:val="20"/>
          <w:u w:val="single"/>
        </w:rPr>
        <w:t>solicitaríamos un informe también para que lo dé a conocer en la próxima Comisión y nada más saber si existe algo pendiente y si se puede liquidar hacerlo saber en la siguiente Comisión de Obra Pública y que sea un informe lo más actualizado y si están de acuerdo en presentarlo.</w:t>
      </w:r>
    </w:p>
    <w:p w:rsidR="00D74498" w:rsidRDefault="00E068F1">
      <w:pPr>
        <w:jc w:val="both"/>
        <w:rPr>
          <w:rFonts w:ascii="Arial" w:eastAsiaTheme="minorEastAsia" w:hAnsi="Arial" w:cs="Arial"/>
          <w:b/>
          <w:color w:val="FF0000"/>
          <w:sz w:val="20"/>
          <w:szCs w:val="20"/>
        </w:rPr>
      </w:pPr>
      <w:r>
        <w:rPr>
          <w:rFonts w:ascii="Arial" w:eastAsiaTheme="minorEastAsia" w:hAnsi="Arial" w:cs="Arial"/>
          <w:b/>
          <w:sz w:val="20"/>
          <w:szCs w:val="20"/>
        </w:rPr>
        <w:t xml:space="preserve">  </w:t>
      </w:r>
    </w:p>
    <w:p w:rsidR="00D74498" w:rsidRPr="00DB25B6" w:rsidRDefault="00E068F1">
      <w:pPr>
        <w:jc w:val="both"/>
        <w:rPr>
          <w:rFonts w:ascii="Arial" w:eastAsiaTheme="minorEastAsia" w:hAnsi="Arial" w:cs="Arial"/>
          <w:b/>
          <w:sz w:val="20"/>
          <w:szCs w:val="20"/>
          <w:u w:val="single"/>
        </w:rPr>
      </w:pPr>
      <w:r w:rsidRPr="00DB25B6">
        <w:rPr>
          <w:rFonts w:ascii="Arial" w:eastAsiaTheme="minorEastAsia" w:hAnsi="Arial" w:cs="Arial"/>
          <w:b/>
          <w:sz w:val="20"/>
          <w:szCs w:val="20"/>
        </w:rPr>
        <w:t>Lic. Francisco Agustín Oropeza Serna</w:t>
      </w:r>
      <w:r w:rsidRPr="00DB25B6">
        <w:rPr>
          <w:rFonts w:ascii="Arial" w:eastAsiaTheme="minorEastAsia" w:hAnsi="Arial" w:cs="Arial"/>
          <w:b/>
          <w:sz w:val="20"/>
          <w:szCs w:val="20"/>
          <w:u w:val="single"/>
        </w:rPr>
        <w:t>: claro que si con todo gusto</w:t>
      </w:r>
    </w:p>
    <w:p w:rsidR="00D74498" w:rsidRDefault="00D74498">
      <w:pPr>
        <w:jc w:val="both"/>
        <w:rPr>
          <w:rFonts w:ascii="Arial" w:hAnsi="Arial" w:cs="Arial"/>
          <w:sz w:val="20"/>
          <w:szCs w:val="20"/>
          <w:u w:val="single"/>
        </w:rPr>
      </w:pPr>
    </w:p>
    <w:p w:rsidR="00D74498" w:rsidRDefault="00E068F1">
      <w:pPr>
        <w:jc w:val="both"/>
        <w:rPr>
          <w:rFonts w:ascii="Arial" w:hAnsi="Arial" w:cs="Arial"/>
          <w:sz w:val="20"/>
          <w:szCs w:val="20"/>
          <w:u w:val="single"/>
        </w:rPr>
      </w:pPr>
      <w:r>
        <w:rPr>
          <w:rFonts w:ascii="Arial" w:eastAsiaTheme="minorEastAsia" w:hAnsi="Arial" w:cs="Arial"/>
          <w:b/>
          <w:sz w:val="20"/>
          <w:szCs w:val="20"/>
        </w:rPr>
        <w:t xml:space="preserve">Lic. Francis Bujaidar Ghoraichy: </w:t>
      </w:r>
      <w:r>
        <w:rPr>
          <w:rFonts w:ascii="Arial" w:eastAsiaTheme="minorEastAsia" w:hAnsi="Arial" w:cs="Arial"/>
          <w:sz w:val="20"/>
          <w:szCs w:val="20"/>
          <w:u w:val="single"/>
        </w:rPr>
        <w:t>muy bien, ¿algún otro punto con referencia a este punto de asuntos varios?</w:t>
      </w:r>
    </w:p>
    <w:p w:rsidR="00D74498" w:rsidRDefault="00D74498">
      <w:pPr>
        <w:jc w:val="both"/>
        <w:rPr>
          <w:rFonts w:ascii="Arial" w:hAnsi="Arial" w:cs="Arial"/>
          <w:sz w:val="20"/>
          <w:szCs w:val="20"/>
          <w:u w:val="single"/>
        </w:rPr>
      </w:pPr>
    </w:p>
    <w:p w:rsidR="00D74498" w:rsidRDefault="00E068F1">
      <w:pPr>
        <w:jc w:val="both"/>
        <w:rPr>
          <w:rFonts w:ascii="Arial" w:hAnsi="Arial" w:cs="Arial"/>
          <w:sz w:val="20"/>
          <w:szCs w:val="20"/>
          <w:u w:val="single"/>
          <w:lang w:val="es-ES_tradnl"/>
        </w:rPr>
      </w:pPr>
      <w:r>
        <w:rPr>
          <w:rFonts w:ascii="Arial" w:hAnsi="Arial" w:cs="Arial"/>
          <w:sz w:val="20"/>
          <w:szCs w:val="20"/>
        </w:rPr>
        <w:t xml:space="preserve">Ningún integrante de la Comisión refiere asunto otro que tratar por lo que queda desahogado el punto número </w:t>
      </w:r>
      <w:r>
        <w:rPr>
          <w:rFonts w:ascii="Arial" w:hAnsi="Arial" w:cs="Arial"/>
          <w:b/>
          <w:sz w:val="20"/>
          <w:szCs w:val="20"/>
        </w:rPr>
        <w:t>10.- Asuntos varios</w:t>
      </w:r>
      <w:r>
        <w:rPr>
          <w:rFonts w:ascii="Arial" w:hAnsi="Arial" w:cs="Arial"/>
          <w:sz w:val="20"/>
          <w:szCs w:val="20"/>
        </w:rPr>
        <w:t xml:space="preserve"> de la orden de día.</w:t>
      </w:r>
    </w:p>
    <w:p w:rsidR="00D74498" w:rsidRDefault="00D74498">
      <w:pPr>
        <w:jc w:val="both"/>
        <w:rPr>
          <w:rFonts w:ascii="Arial" w:hAnsi="Arial" w:cs="Arial"/>
          <w:sz w:val="20"/>
          <w:szCs w:val="20"/>
        </w:rPr>
      </w:pPr>
    </w:p>
    <w:p w:rsidR="00D74498" w:rsidRDefault="00E068F1">
      <w:pPr>
        <w:jc w:val="both"/>
        <w:rPr>
          <w:rFonts w:ascii="Arial" w:hAnsi="Arial" w:cs="Arial"/>
          <w:sz w:val="20"/>
          <w:szCs w:val="20"/>
        </w:rPr>
      </w:pPr>
      <w:r>
        <w:rPr>
          <w:rFonts w:ascii="Arial" w:hAnsi="Arial" w:cs="Arial"/>
          <w:sz w:val="20"/>
          <w:szCs w:val="20"/>
        </w:rPr>
        <w:t>Sin otro asunto que tratar el Representante Suplente del Presidente de la Comisión, Lic. Francis Bujaidar Ghoraichy, da por terminada la Décima segunda Sesión de la Comisión de Asignación y Contratación de Obra</w:t>
      </w:r>
      <w:r>
        <w:rPr>
          <w:rFonts w:ascii="Arial" w:hAnsi="Arial" w:cs="Arial"/>
          <w:sz w:val="20"/>
          <w:szCs w:val="20"/>
          <w:u w:val="single"/>
        </w:rPr>
        <w:t xml:space="preserve"> </w:t>
      </w:r>
      <w:r>
        <w:rPr>
          <w:rFonts w:ascii="Arial" w:hAnsi="Arial" w:cs="Arial"/>
          <w:sz w:val="20"/>
          <w:szCs w:val="20"/>
        </w:rPr>
        <w:t xml:space="preserve">Pública para el Municipio de Zapopan, Jalisco año 2017, de la presente administración, siendo las </w:t>
      </w:r>
      <w:r>
        <w:rPr>
          <w:rFonts w:ascii="Arial" w:hAnsi="Arial" w:cs="Arial"/>
          <w:color w:val="FF0000"/>
          <w:sz w:val="20"/>
          <w:szCs w:val="20"/>
        </w:rPr>
        <w:t xml:space="preserve">14:09 </w:t>
      </w:r>
      <w:r>
        <w:rPr>
          <w:rFonts w:ascii="Arial" w:hAnsi="Arial" w:cs="Arial"/>
          <w:sz w:val="20"/>
          <w:szCs w:val="20"/>
        </w:rPr>
        <w:t>catorce horas con nueve minutos del día 08 ocho de agosto de 2017 dos mil diecisiete, elaborándose la presente acta como constancia, firmando las autoridades, así como representantes de los organismos colegiados a los que hace mención el artículo sexto del reglamento de asignación y contratación de obra pública para el municipio de Zapopan, Jalisco, que estuvieron presentes y así quisieron hacerlo.</w:t>
      </w:r>
    </w:p>
    <w:p w:rsidR="00D74498" w:rsidRDefault="00D74498">
      <w:pPr>
        <w:jc w:val="both"/>
        <w:rPr>
          <w:rFonts w:ascii="Arial" w:hAnsi="Arial" w:cs="Arial"/>
          <w:sz w:val="20"/>
          <w:szCs w:val="20"/>
        </w:rPr>
      </w:pPr>
    </w:p>
    <w:p w:rsidR="00D74498" w:rsidRDefault="00D74498">
      <w:pPr>
        <w:jc w:val="both"/>
        <w:rPr>
          <w:rFonts w:ascii="Arial" w:hAnsi="Arial" w:cs="Arial"/>
          <w:sz w:val="20"/>
          <w:szCs w:val="20"/>
        </w:rPr>
      </w:pPr>
    </w:p>
    <w:p w:rsidR="005406AF" w:rsidRDefault="005406AF">
      <w:pPr>
        <w:jc w:val="both"/>
        <w:rPr>
          <w:rFonts w:ascii="Arial" w:hAnsi="Arial" w:cs="Arial"/>
          <w:sz w:val="20"/>
          <w:szCs w:val="20"/>
        </w:rPr>
      </w:pPr>
    </w:p>
    <w:p w:rsidR="00D74498" w:rsidRDefault="00D74498">
      <w:pPr>
        <w:jc w:val="both"/>
        <w:rPr>
          <w:rFonts w:ascii="Arial" w:hAnsi="Arial" w:cs="Arial"/>
          <w:sz w:val="20"/>
          <w:szCs w:val="20"/>
        </w:rPr>
      </w:pPr>
    </w:p>
    <w:p w:rsidR="00D74498" w:rsidRDefault="00D74498">
      <w:pPr>
        <w:jc w:val="center"/>
        <w:rPr>
          <w:rFonts w:ascii="Arial" w:hAnsi="Arial" w:cs="Arial"/>
          <w:sz w:val="20"/>
          <w:szCs w:val="20"/>
        </w:rPr>
      </w:pPr>
    </w:p>
    <w:p w:rsidR="00D74498" w:rsidRDefault="00E068F1">
      <w:pPr>
        <w:jc w:val="center"/>
        <w:rPr>
          <w:rFonts w:ascii="Arial" w:hAnsi="Arial" w:cs="Arial"/>
          <w:sz w:val="20"/>
          <w:szCs w:val="20"/>
        </w:rPr>
      </w:pPr>
      <w:r>
        <w:rPr>
          <w:rFonts w:ascii="Arial" w:hAnsi="Arial" w:cs="Arial"/>
          <w:b/>
          <w:sz w:val="20"/>
          <w:szCs w:val="20"/>
        </w:rPr>
        <w:t>Lic. Francis Bujaidar Ghoraichy</w:t>
      </w:r>
    </w:p>
    <w:p w:rsidR="00D74498" w:rsidRDefault="00E068F1">
      <w:pPr>
        <w:jc w:val="center"/>
        <w:rPr>
          <w:rFonts w:ascii="Arial" w:hAnsi="Arial" w:cs="Arial"/>
          <w:sz w:val="20"/>
          <w:szCs w:val="20"/>
        </w:rPr>
      </w:pPr>
      <w:r>
        <w:rPr>
          <w:rFonts w:ascii="Arial" w:hAnsi="Arial" w:cs="Arial"/>
          <w:sz w:val="20"/>
          <w:szCs w:val="20"/>
        </w:rPr>
        <w:t xml:space="preserve">Representante </w:t>
      </w:r>
      <w:r>
        <w:rPr>
          <w:rFonts w:ascii="Arial" w:hAnsi="Arial" w:cs="Arial"/>
          <w:color w:val="FF0000"/>
          <w:sz w:val="20"/>
          <w:szCs w:val="20"/>
        </w:rPr>
        <w:t>Suplente</w:t>
      </w:r>
      <w:r>
        <w:rPr>
          <w:rFonts w:ascii="Arial" w:hAnsi="Arial" w:cs="Arial"/>
          <w:sz w:val="20"/>
          <w:szCs w:val="20"/>
        </w:rPr>
        <w:t xml:space="preserve"> del Presidente de la Comisión de Asignación y Contratación de Obra Pública.</w:t>
      </w:r>
    </w:p>
    <w:p w:rsidR="00D74498" w:rsidRDefault="00D74498">
      <w:pPr>
        <w:jc w:val="center"/>
        <w:rPr>
          <w:rFonts w:ascii="Arial" w:hAnsi="Arial" w:cs="Arial"/>
          <w:sz w:val="20"/>
          <w:szCs w:val="20"/>
        </w:rPr>
      </w:pPr>
    </w:p>
    <w:p w:rsidR="00D74498" w:rsidRDefault="00D74498">
      <w:pPr>
        <w:jc w:val="center"/>
        <w:rPr>
          <w:rFonts w:ascii="Arial" w:hAnsi="Arial" w:cs="Arial"/>
          <w:sz w:val="20"/>
          <w:szCs w:val="20"/>
        </w:rPr>
      </w:pPr>
    </w:p>
    <w:p w:rsidR="00D74498" w:rsidRDefault="00D74498">
      <w:pPr>
        <w:jc w:val="center"/>
        <w:rPr>
          <w:rFonts w:ascii="Arial" w:hAnsi="Arial" w:cs="Arial"/>
          <w:sz w:val="20"/>
          <w:szCs w:val="20"/>
        </w:rPr>
      </w:pPr>
    </w:p>
    <w:p w:rsidR="00D74498" w:rsidRDefault="00D74498">
      <w:pPr>
        <w:jc w:val="center"/>
        <w:rPr>
          <w:rFonts w:ascii="Arial" w:hAnsi="Arial" w:cs="Arial"/>
          <w:sz w:val="20"/>
          <w:szCs w:val="20"/>
        </w:rPr>
      </w:pPr>
    </w:p>
    <w:p w:rsidR="00D74498" w:rsidRDefault="00D74498">
      <w:pPr>
        <w:jc w:val="center"/>
        <w:rPr>
          <w:rFonts w:ascii="Arial" w:hAnsi="Arial" w:cs="Arial"/>
          <w:sz w:val="20"/>
          <w:szCs w:val="20"/>
        </w:rPr>
      </w:pPr>
    </w:p>
    <w:p w:rsidR="00D74498" w:rsidRDefault="00D74498">
      <w:pPr>
        <w:jc w:val="center"/>
        <w:rPr>
          <w:rFonts w:ascii="Arial" w:hAnsi="Arial" w:cs="Arial"/>
          <w:sz w:val="20"/>
          <w:szCs w:val="20"/>
        </w:rPr>
      </w:pPr>
    </w:p>
    <w:p w:rsidR="005406AF" w:rsidRDefault="005406AF">
      <w:pPr>
        <w:jc w:val="center"/>
        <w:rPr>
          <w:rFonts w:ascii="Arial" w:hAnsi="Arial" w:cs="Arial"/>
          <w:sz w:val="20"/>
          <w:szCs w:val="20"/>
        </w:rPr>
      </w:pPr>
    </w:p>
    <w:p w:rsidR="005406AF" w:rsidRDefault="005406AF">
      <w:pPr>
        <w:jc w:val="center"/>
        <w:rPr>
          <w:rFonts w:ascii="Arial" w:hAnsi="Arial" w:cs="Arial"/>
          <w:sz w:val="20"/>
          <w:szCs w:val="20"/>
        </w:rPr>
      </w:pPr>
    </w:p>
    <w:p w:rsidR="005406AF" w:rsidRDefault="005406AF">
      <w:pPr>
        <w:jc w:val="center"/>
        <w:rPr>
          <w:rFonts w:ascii="Arial" w:hAnsi="Arial" w:cs="Arial"/>
          <w:sz w:val="20"/>
          <w:szCs w:val="20"/>
        </w:rPr>
      </w:pPr>
    </w:p>
    <w:p w:rsidR="00D74498" w:rsidRDefault="00D74498">
      <w:pPr>
        <w:jc w:val="center"/>
        <w:rPr>
          <w:rFonts w:ascii="Arial" w:hAnsi="Arial" w:cs="Arial"/>
          <w:sz w:val="20"/>
          <w:szCs w:val="20"/>
        </w:rPr>
      </w:pPr>
    </w:p>
    <w:p w:rsidR="00D74498" w:rsidRDefault="00E068F1">
      <w:pPr>
        <w:jc w:val="center"/>
        <w:rPr>
          <w:rFonts w:ascii="Arial" w:hAnsi="Arial" w:cs="Arial"/>
          <w:sz w:val="20"/>
          <w:szCs w:val="20"/>
        </w:rPr>
      </w:pPr>
      <w:r>
        <w:rPr>
          <w:rFonts w:ascii="Arial" w:hAnsi="Arial" w:cs="Arial"/>
          <w:b/>
          <w:sz w:val="20"/>
          <w:szCs w:val="20"/>
        </w:rPr>
        <w:t>Regidor Mtro. Mario Alberto Rodríguez Carrillo</w:t>
      </w:r>
    </w:p>
    <w:p w:rsidR="00D74498" w:rsidRDefault="00E068F1">
      <w:pPr>
        <w:jc w:val="center"/>
        <w:rPr>
          <w:rFonts w:ascii="Arial" w:hAnsi="Arial" w:cs="Arial"/>
          <w:b/>
          <w:color w:val="FF0000"/>
          <w:sz w:val="20"/>
          <w:szCs w:val="20"/>
        </w:rPr>
      </w:pPr>
      <w:r>
        <w:rPr>
          <w:rFonts w:ascii="Arial" w:hAnsi="Arial" w:cs="Arial"/>
          <w:sz w:val="20"/>
          <w:szCs w:val="20"/>
        </w:rPr>
        <w:t xml:space="preserve"> Representante Titular de la Comisión Colegiada y Permanente de Desarrollo Urbano</w:t>
      </w:r>
    </w:p>
    <w:p w:rsidR="00D74498" w:rsidRDefault="00D74498">
      <w:pPr>
        <w:jc w:val="center"/>
        <w:rPr>
          <w:rFonts w:ascii="Arial" w:hAnsi="Arial" w:cs="Arial"/>
          <w:b/>
          <w:sz w:val="20"/>
          <w:szCs w:val="20"/>
        </w:rPr>
      </w:pPr>
    </w:p>
    <w:p w:rsidR="00D74498" w:rsidRDefault="00D74498">
      <w:pPr>
        <w:jc w:val="center"/>
        <w:rPr>
          <w:rFonts w:ascii="Arial" w:hAnsi="Arial" w:cs="Arial"/>
          <w:b/>
          <w:sz w:val="20"/>
          <w:szCs w:val="20"/>
        </w:rPr>
      </w:pPr>
    </w:p>
    <w:p w:rsidR="005406AF" w:rsidRDefault="005406AF">
      <w:pPr>
        <w:jc w:val="center"/>
        <w:rPr>
          <w:rFonts w:ascii="Arial" w:hAnsi="Arial" w:cs="Arial"/>
          <w:b/>
          <w:sz w:val="20"/>
          <w:szCs w:val="20"/>
        </w:rPr>
      </w:pPr>
    </w:p>
    <w:p w:rsidR="00D74498" w:rsidRDefault="00D74498">
      <w:pPr>
        <w:jc w:val="center"/>
        <w:rPr>
          <w:rFonts w:ascii="Arial" w:hAnsi="Arial" w:cs="Arial"/>
          <w:b/>
          <w:sz w:val="20"/>
          <w:szCs w:val="20"/>
        </w:rPr>
      </w:pPr>
    </w:p>
    <w:p w:rsidR="00D74498" w:rsidRDefault="00D74498">
      <w:pPr>
        <w:jc w:val="center"/>
        <w:rPr>
          <w:rFonts w:ascii="Arial" w:hAnsi="Arial" w:cs="Arial"/>
          <w:b/>
          <w:sz w:val="20"/>
          <w:szCs w:val="20"/>
        </w:rPr>
      </w:pPr>
    </w:p>
    <w:p w:rsidR="00D74498" w:rsidRDefault="00D74498">
      <w:pPr>
        <w:jc w:val="center"/>
        <w:rPr>
          <w:rFonts w:ascii="Arial" w:hAnsi="Arial" w:cs="Arial"/>
          <w:b/>
          <w:sz w:val="20"/>
          <w:szCs w:val="20"/>
        </w:rPr>
      </w:pPr>
    </w:p>
    <w:p w:rsidR="00D74498" w:rsidRDefault="00E068F1">
      <w:pPr>
        <w:jc w:val="center"/>
        <w:rPr>
          <w:rFonts w:ascii="Arial" w:hAnsi="Arial" w:cs="Arial"/>
          <w:b/>
          <w:sz w:val="20"/>
          <w:szCs w:val="20"/>
        </w:rPr>
      </w:pPr>
      <w:r>
        <w:rPr>
          <w:rFonts w:ascii="Arial" w:hAnsi="Arial" w:cs="Arial"/>
          <w:b/>
          <w:sz w:val="20"/>
          <w:szCs w:val="20"/>
        </w:rPr>
        <w:t>Regidora Lic. Fabiola Raquel Guadalupe Loya Hernández</w:t>
      </w:r>
    </w:p>
    <w:p w:rsidR="00D74498" w:rsidRDefault="00E068F1">
      <w:pPr>
        <w:jc w:val="center"/>
        <w:rPr>
          <w:rFonts w:ascii="Arial" w:hAnsi="Arial" w:cs="Arial"/>
          <w:b/>
          <w:sz w:val="20"/>
          <w:szCs w:val="20"/>
        </w:rPr>
      </w:pPr>
      <w:r>
        <w:rPr>
          <w:rFonts w:ascii="Arial" w:hAnsi="Arial" w:cs="Arial"/>
          <w:b/>
          <w:sz w:val="20"/>
          <w:szCs w:val="20"/>
        </w:rPr>
        <w:t xml:space="preserve"> </w:t>
      </w:r>
      <w:r>
        <w:rPr>
          <w:rFonts w:ascii="Arial" w:hAnsi="Arial" w:cs="Arial"/>
          <w:sz w:val="20"/>
          <w:szCs w:val="20"/>
        </w:rPr>
        <w:t xml:space="preserve">Representante Titular de la Comisión Colegiada y Permanente de Hacienda. </w:t>
      </w:r>
    </w:p>
    <w:p w:rsidR="00D74498" w:rsidRDefault="00D74498">
      <w:pPr>
        <w:jc w:val="center"/>
        <w:rPr>
          <w:rFonts w:ascii="Arial" w:hAnsi="Arial" w:cs="Arial"/>
          <w:b/>
          <w:sz w:val="20"/>
          <w:szCs w:val="20"/>
        </w:rPr>
      </w:pPr>
    </w:p>
    <w:p w:rsidR="005406AF" w:rsidRDefault="005406AF">
      <w:pPr>
        <w:jc w:val="center"/>
        <w:rPr>
          <w:rFonts w:ascii="Arial" w:hAnsi="Arial" w:cs="Arial"/>
          <w:b/>
          <w:sz w:val="20"/>
          <w:szCs w:val="20"/>
        </w:rPr>
      </w:pPr>
    </w:p>
    <w:p w:rsidR="00D74498" w:rsidRDefault="00D74498">
      <w:pPr>
        <w:jc w:val="center"/>
        <w:rPr>
          <w:rFonts w:ascii="Arial" w:hAnsi="Arial" w:cs="Arial"/>
          <w:b/>
          <w:sz w:val="20"/>
          <w:szCs w:val="20"/>
        </w:rPr>
      </w:pPr>
    </w:p>
    <w:p w:rsidR="00D74498" w:rsidRDefault="00D74498">
      <w:pPr>
        <w:jc w:val="center"/>
        <w:rPr>
          <w:rFonts w:ascii="Arial" w:hAnsi="Arial" w:cs="Arial"/>
          <w:b/>
          <w:sz w:val="20"/>
          <w:szCs w:val="20"/>
        </w:rPr>
      </w:pPr>
    </w:p>
    <w:p w:rsidR="00D74498" w:rsidRDefault="00D74498">
      <w:pPr>
        <w:jc w:val="center"/>
        <w:rPr>
          <w:rFonts w:ascii="Arial" w:hAnsi="Arial" w:cs="Arial"/>
          <w:b/>
          <w:sz w:val="20"/>
          <w:szCs w:val="20"/>
        </w:rPr>
      </w:pPr>
    </w:p>
    <w:p w:rsidR="00D74498" w:rsidRDefault="00E068F1">
      <w:pPr>
        <w:jc w:val="center"/>
        <w:rPr>
          <w:rFonts w:ascii="Arial" w:hAnsi="Arial" w:cs="Arial"/>
          <w:b/>
          <w:sz w:val="20"/>
          <w:szCs w:val="20"/>
        </w:rPr>
      </w:pPr>
      <w:r>
        <w:rPr>
          <w:rFonts w:ascii="Arial" w:hAnsi="Arial" w:cs="Arial"/>
          <w:b/>
          <w:sz w:val="20"/>
          <w:szCs w:val="20"/>
        </w:rPr>
        <w:t>Lic. Francisco Agustín Oropeza Serna</w:t>
      </w:r>
    </w:p>
    <w:p w:rsidR="00D74498" w:rsidRDefault="00E068F1">
      <w:pPr>
        <w:jc w:val="center"/>
        <w:rPr>
          <w:rFonts w:ascii="Arial" w:hAnsi="Arial" w:cs="Arial"/>
          <w:b/>
          <w:sz w:val="20"/>
          <w:szCs w:val="20"/>
        </w:rPr>
      </w:pPr>
      <w:r>
        <w:rPr>
          <w:rFonts w:ascii="Arial" w:hAnsi="Arial" w:cs="Arial"/>
          <w:sz w:val="20"/>
          <w:szCs w:val="20"/>
        </w:rPr>
        <w:t xml:space="preserve"> </w:t>
      </w:r>
      <w:r>
        <w:rPr>
          <w:rFonts w:ascii="Arial" w:hAnsi="Arial" w:cs="Arial"/>
          <w:color w:val="FF0000"/>
          <w:sz w:val="20"/>
          <w:szCs w:val="20"/>
        </w:rPr>
        <w:t>Suplente</w:t>
      </w:r>
      <w:r>
        <w:rPr>
          <w:rFonts w:ascii="Arial" w:hAnsi="Arial" w:cs="Arial"/>
          <w:sz w:val="20"/>
          <w:szCs w:val="20"/>
        </w:rPr>
        <w:t xml:space="preserve"> del Tesorero Municipal. </w:t>
      </w:r>
    </w:p>
    <w:p w:rsidR="00D74498" w:rsidRDefault="00D74498">
      <w:pPr>
        <w:jc w:val="center"/>
        <w:rPr>
          <w:rFonts w:ascii="Arial" w:hAnsi="Arial" w:cs="Arial"/>
          <w:b/>
          <w:sz w:val="20"/>
          <w:szCs w:val="20"/>
        </w:rPr>
      </w:pPr>
    </w:p>
    <w:p w:rsidR="00D74498" w:rsidRDefault="00D74498">
      <w:pPr>
        <w:jc w:val="center"/>
        <w:rPr>
          <w:rFonts w:ascii="Arial" w:hAnsi="Arial" w:cs="Arial"/>
          <w:b/>
          <w:sz w:val="20"/>
          <w:szCs w:val="20"/>
        </w:rPr>
      </w:pPr>
    </w:p>
    <w:p w:rsidR="00D74498" w:rsidRDefault="00D74498">
      <w:pPr>
        <w:jc w:val="center"/>
        <w:rPr>
          <w:rFonts w:ascii="Arial" w:hAnsi="Arial" w:cs="Arial"/>
          <w:b/>
          <w:sz w:val="20"/>
          <w:szCs w:val="20"/>
        </w:rPr>
      </w:pPr>
    </w:p>
    <w:p w:rsidR="00D74498" w:rsidRDefault="00D74498">
      <w:pPr>
        <w:jc w:val="center"/>
        <w:rPr>
          <w:rFonts w:ascii="Arial" w:hAnsi="Arial" w:cs="Arial"/>
          <w:b/>
          <w:sz w:val="20"/>
          <w:szCs w:val="20"/>
        </w:rPr>
      </w:pPr>
    </w:p>
    <w:p w:rsidR="00D74498" w:rsidRDefault="00D74498">
      <w:pPr>
        <w:jc w:val="center"/>
        <w:rPr>
          <w:rFonts w:ascii="Arial" w:hAnsi="Arial" w:cs="Arial"/>
          <w:b/>
          <w:sz w:val="20"/>
          <w:szCs w:val="20"/>
        </w:rPr>
      </w:pPr>
    </w:p>
    <w:p w:rsidR="005406AF" w:rsidRDefault="005406AF">
      <w:pPr>
        <w:jc w:val="center"/>
        <w:rPr>
          <w:rFonts w:ascii="Arial" w:hAnsi="Arial" w:cs="Arial"/>
          <w:b/>
          <w:sz w:val="20"/>
          <w:szCs w:val="20"/>
        </w:rPr>
      </w:pPr>
    </w:p>
    <w:p w:rsidR="00D74498" w:rsidRDefault="00E068F1">
      <w:pPr>
        <w:tabs>
          <w:tab w:val="left" w:pos="3810"/>
        </w:tabs>
        <w:jc w:val="center"/>
        <w:rPr>
          <w:rFonts w:ascii="Arial" w:hAnsi="Arial" w:cs="Arial"/>
          <w:b/>
          <w:sz w:val="20"/>
          <w:szCs w:val="20"/>
        </w:rPr>
      </w:pPr>
      <w:r>
        <w:rPr>
          <w:rFonts w:ascii="Arial" w:hAnsi="Arial" w:cs="Arial"/>
          <w:b/>
          <w:sz w:val="20"/>
          <w:szCs w:val="20"/>
        </w:rPr>
        <w:t>Ing. David Miguel Zamora Bueno</w:t>
      </w:r>
    </w:p>
    <w:p w:rsidR="00D74498" w:rsidRDefault="00E068F1">
      <w:pPr>
        <w:tabs>
          <w:tab w:val="left" w:pos="3810"/>
        </w:tabs>
        <w:jc w:val="center"/>
        <w:rPr>
          <w:rFonts w:ascii="Arial" w:hAnsi="Arial" w:cs="Arial"/>
          <w:b/>
          <w:sz w:val="20"/>
          <w:szCs w:val="20"/>
        </w:rPr>
      </w:pPr>
      <w:r>
        <w:rPr>
          <w:rFonts w:ascii="Arial" w:hAnsi="Arial" w:cs="Arial"/>
          <w:sz w:val="20"/>
          <w:szCs w:val="20"/>
        </w:rPr>
        <w:t xml:space="preserve"> Secretario Técnico de la Comisión de Asignación de Contratos de Obra Pública.</w:t>
      </w:r>
    </w:p>
    <w:p w:rsidR="00D74498" w:rsidRDefault="00D74498">
      <w:pPr>
        <w:tabs>
          <w:tab w:val="left" w:pos="3810"/>
        </w:tabs>
        <w:jc w:val="center"/>
        <w:rPr>
          <w:rFonts w:ascii="Arial" w:hAnsi="Arial" w:cs="Arial"/>
          <w:b/>
          <w:sz w:val="20"/>
          <w:szCs w:val="20"/>
        </w:rPr>
      </w:pPr>
    </w:p>
    <w:p w:rsidR="00D74498" w:rsidRDefault="00D74498">
      <w:pPr>
        <w:tabs>
          <w:tab w:val="left" w:pos="3810"/>
        </w:tabs>
        <w:jc w:val="center"/>
        <w:rPr>
          <w:rFonts w:ascii="Arial" w:hAnsi="Arial" w:cs="Arial"/>
          <w:b/>
          <w:sz w:val="20"/>
          <w:szCs w:val="20"/>
        </w:rPr>
      </w:pPr>
    </w:p>
    <w:p w:rsidR="00041BF1" w:rsidRDefault="00041BF1">
      <w:pPr>
        <w:tabs>
          <w:tab w:val="left" w:pos="3810"/>
        </w:tabs>
        <w:jc w:val="center"/>
        <w:rPr>
          <w:rFonts w:ascii="Arial" w:hAnsi="Arial" w:cs="Arial"/>
          <w:b/>
          <w:sz w:val="20"/>
          <w:szCs w:val="20"/>
        </w:rPr>
      </w:pPr>
    </w:p>
    <w:p w:rsidR="00041BF1" w:rsidRDefault="00041BF1">
      <w:pPr>
        <w:tabs>
          <w:tab w:val="left" w:pos="3810"/>
        </w:tabs>
        <w:jc w:val="center"/>
        <w:rPr>
          <w:rFonts w:ascii="Arial" w:hAnsi="Arial" w:cs="Arial"/>
          <w:b/>
          <w:sz w:val="20"/>
          <w:szCs w:val="20"/>
        </w:rPr>
      </w:pPr>
    </w:p>
    <w:p w:rsidR="005406AF" w:rsidRDefault="005406AF">
      <w:pPr>
        <w:tabs>
          <w:tab w:val="left" w:pos="3810"/>
        </w:tabs>
        <w:jc w:val="center"/>
        <w:rPr>
          <w:rFonts w:ascii="Arial" w:hAnsi="Arial" w:cs="Arial"/>
          <w:b/>
          <w:sz w:val="20"/>
          <w:szCs w:val="20"/>
        </w:rPr>
      </w:pPr>
    </w:p>
    <w:p w:rsidR="00D74498" w:rsidRDefault="00D74498">
      <w:pPr>
        <w:tabs>
          <w:tab w:val="left" w:pos="3810"/>
        </w:tabs>
        <w:jc w:val="center"/>
        <w:rPr>
          <w:rFonts w:ascii="Arial" w:hAnsi="Arial" w:cs="Arial"/>
          <w:b/>
          <w:sz w:val="20"/>
          <w:szCs w:val="20"/>
        </w:rPr>
      </w:pPr>
    </w:p>
    <w:p w:rsidR="00D74498" w:rsidRDefault="00E068F1">
      <w:pPr>
        <w:tabs>
          <w:tab w:val="left" w:pos="3810"/>
        </w:tabs>
        <w:jc w:val="center"/>
        <w:rPr>
          <w:rFonts w:ascii="Arial" w:hAnsi="Arial" w:cs="Arial"/>
          <w:b/>
          <w:sz w:val="20"/>
          <w:szCs w:val="20"/>
        </w:rPr>
      </w:pPr>
      <w:r>
        <w:rPr>
          <w:rFonts w:ascii="Arial" w:hAnsi="Arial" w:cs="Arial"/>
          <w:b/>
          <w:sz w:val="20"/>
          <w:szCs w:val="20"/>
        </w:rPr>
        <w:t>Regidor L.C.P. Luis Guillermo Martínez Mora,</w:t>
      </w:r>
    </w:p>
    <w:p w:rsidR="00D74498" w:rsidRDefault="00E068F1">
      <w:pPr>
        <w:tabs>
          <w:tab w:val="left" w:pos="3810"/>
        </w:tabs>
        <w:jc w:val="center"/>
        <w:rPr>
          <w:rFonts w:ascii="Arial" w:hAnsi="Arial" w:cs="Arial"/>
          <w:b/>
          <w:sz w:val="20"/>
          <w:szCs w:val="20"/>
        </w:rPr>
      </w:pPr>
      <w:r>
        <w:rPr>
          <w:rFonts w:ascii="Arial" w:hAnsi="Arial" w:cs="Arial"/>
          <w:sz w:val="20"/>
          <w:szCs w:val="20"/>
        </w:rPr>
        <w:t>Representante</w:t>
      </w:r>
      <w:r>
        <w:rPr>
          <w:rFonts w:ascii="Arial" w:hAnsi="Arial" w:cs="Arial"/>
          <w:b/>
          <w:sz w:val="20"/>
          <w:szCs w:val="20"/>
        </w:rPr>
        <w:t xml:space="preserve"> </w:t>
      </w:r>
      <w:r>
        <w:rPr>
          <w:rFonts w:ascii="Arial" w:hAnsi="Arial" w:cs="Arial"/>
          <w:sz w:val="20"/>
          <w:szCs w:val="20"/>
        </w:rPr>
        <w:t xml:space="preserve">Titular del Partido Acción Nacional. </w:t>
      </w:r>
    </w:p>
    <w:p w:rsidR="00D74498" w:rsidRDefault="00D74498">
      <w:pPr>
        <w:jc w:val="center"/>
        <w:rPr>
          <w:rFonts w:ascii="Arial" w:hAnsi="Arial" w:cs="Arial"/>
          <w:color w:val="FF0000"/>
          <w:sz w:val="20"/>
          <w:szCs w:val="20"/>
        </w:rPr>
      </w:pPr>
    </w:p>
    <w:p w:rsidR="005406AF" w:rsidRDefault="005406AF">
      <w:pPr>
        <w:jc w:val="center"/>
        <w:rPr>
          <w:rFonts w:ascii="Arial" w:hAnsi="Arial" w:cs="Arial"/>
          <w:color w:val="FF0000"/>
          <w:sz w:val="20"/>
          <w:szCs w:val="20"/>
        </w:rPr>
      </w:pPr>
    </w:p>
    <w:p w:rsidR="005406AF" w:rsidRDefault="005406AF">
      <w:pPr>
        <w:jc w:val="center"/>
        <w:rPr>
          <w:rFonts w:ascii="Arial" w:hAnsi="Arial" w:cs="Arial"/>
          <w:color w:val="FF0000"/>
          <w:sz w:val="20"/>
          <w:szCs w:val="20"/>
        </w:rPr>
      </w:pPr>
    </w:p>
    <w:p w:rsidR="005406AF" w:rsidRDefault="005406AF">
      <w:pPr>
        <w:jc w:val="center"/>
        <w:rPr>
          <w:rFonts w:ascii="Arial" w:hAnsi="Arial" w:cs="Arial"/>
          <w:color w:val="FF0000"/>
          <w:sz w:val="20"/>
          <w:szCs w:val="20"/>
        </w:rPr>
      </w:pPr>
    </w:p>
    <w:p w:rsidR="005406AF" w:rsidRDefault="005406AF">
      <w:pPr>
        <w:jc w:val="center"/>
        <w:rPr>
          <w:rFonts w:ascii="Arial" w:hAnsi="Arial" w:cs="Arial"/>
          <w:color w:val="FF0000"/>
          <w:sz w:val="20"/>
          <w:szCs w:val="20"/>
        </w:rPr>
      </w:pPr>
    </w:p>
    <w:p w:rsidR="00D74498" w:rsidRDefault="00D74498">
      <w:pPr>
        <w:jc w:val="center"/>
        <w:rPr>
          <w:rFonts w:ascii="Arial" w:hAnsi="Arial" w:cs="Arial"/>
          <w:color w:val="FF0000"/>
          <w:sz w:val="20"/>
          <w:szCs w:val="20"/>
        </w:rPr>
      </w:pPr>
    </w:p>
    <w:p w:rsidR="00D74498" w:rsidRDefault="00E068F1">
      <w:pPr>
        <w:jc w:val="center"/>
        <w:rPr>
          <w:rFonts w:ascii="Arial" w:hAnsi="Arial" w:cs="Arial"/>
          <w:b/>
          <w:sz w:val="20"/>
          <w:szCs w:val="20"/>
        </w:rPr>
      </w:pPr>
      <w:r>
        <w:rPr>
          <w:rFonts w:ascii="Arial" w:hAnsi="Arial" w:cs="Arial"/>
          <w:b/>
          <w:sz w:val="20"/>
          <w:szCs w:val="20"/>
        </w:rPr>
        <w:t>Regidor Lic. Salvador Rizo Castelo</w:t>
      </w:r>
    </w:p>
    <w:p w:rsidR="00D74498" w:rsidRDefault="00E068F1">
      <w:pPr>
        <w:jc w:val="center"/>
        <w:rPr>
          <w:rFonts w:ascii="Arial" w:hAnsi="Arial" w:cs="Arial"/>
          <w:sz w:val="20"/>
          <w:szCs w:val="20"/>
        </w:rPr>
      </w:pPr>
      <w:r>
        <w:rPr>
          <w:rFonts w:ascii="Arial" w:hAnsi="Arial" w:cs="Arial"/>
          <w:b/>
          <w:sz w:val="20"/>
          <w:szCs w:val="20"/>
        </w:rPr>
        <w:t xml:space="preserve"> </w:t>
      </w:r>
      <w:r>
        <w:rPr>
          <w:rFonts w:ascii="Arial" w:hAnsi="Arial" w:cs="Arial"/>
          <w:sz w:val="20"/>
          <w:szCs w:val="20"/>
        </w:rPr>
        <w:t xml:space="preserve">Representante Titular del Partido Revolucionario Institucional. </w:t>
      </w:r>
    </w:p>
    <w:p w:rsidR="00D74498" w:rsidRDefault="00D74498">
      <w:pPr>
        <w:jc w:val="center"/>
        <w:rPr>
          <w:rFonts w:ascii="Arial" w:hAnsi="Arial" w:cs="Arial"/>
          <w:sz w:val="20"/>
          <w:szCs w:val="20"/>
        </w:rPr>
      </w:pPr>
    </w:p>
    <w:p w:rsidR="005406AF" w:rsidRDefault="005406AF">
      <w:pPr>
        <w:jc w:val="center"/>
        <w:rPr>
          <w:rFonts w:ascii="Arial" w:hAnsi="Arial" w:cs="Arial"/>
          <w:sz w:val="20"/>
          <w:szCs w:val="20"/>
        </w:rPr>
      </w:pPr>
    </w:p>
    <w:p w:rsidR="005406AF" w:rsidRDefault="005406AF">
      <w:pPr>
        <w:jc w:val="center"/>
        <w:rPr>
          <w:rFonts w:ascii="Arial" w:hAnsi="Arial" w:cs="Arial"/>
          <w:sz w:val="20"/>
          <w:szCs w:val="20"/>
        </w:rPr>
      </w:pPr>
    </w:p>
    <w:p w:rsidR="005406AF" w:rsidRDefault="005406AF">
      <w:pPr>
        <w:jc w:val="center"/>
        <w:rPr>
          <w:rFonts w:ascii="Arial" w:hAnsi="Arial" w:cs="Arial"/>
          <w:sz w:val="20"/>
          <w:szCs w:val="20"/>
        </w:rPr>
      </w:pPr>
    </w:p>
    <w:p w:rsidR="005406AF" w:rsidRDefault="005406AF">
      <w:pPr>
        <w:jc w:val="center"/>
        <w:rPr>
          <w:rFonts w:ascii="Arial" w:hAnsi="Arial" w:cs="Arial"/>
          <w:sz w:val="20"/>
          <w:szCs w:val="20"/>
        </w:rPr>
      </w:pPr>
    </w:p>
    <w:p w:rsidR="005406AF" w:rsidRDefault="005406AF">
      <w:pPr>
        <w:jc w:val="center"/>
        <w:rPr>
          <w:rFonts w:ascii="Arial" w:hAnsi="Arial" w:cs="Arial"/>
          <w:sz w:val="20"/>
          <w:szCs w:val="20"/>
        </w:rPr>
      </w:pPr>
    </w:p>
    <w:p w:rsidR="005406AF" w:rsidRDefault="005406AF">
      <w:pPr>
        <w:jc w:val="center"/>
        <w:rPr>
          <w:rFonts w:ascii="Arial" w:hAnsi="Arial" w:cs="Arial"/>
          <w:sz w:val="20"/>
          <w:szCs w:val="20"/>
        </w:rPr>
      </w:pPr>
    </w:p>
    <w:p w:rsidR="005406AF" w:rsidRDefault="005406AF">
      <w:pPr>
        <w:jc w:val="center"/>
        <w:rPr>
          <w:rFonts w:ascii="Arial" w:hAnsi="Arial" w:cs="Arial"/>
          <w:sz w:val="20"/>
          <w:szCs w:val="20"/>
        </w:rPr>
      </w:pPr>
    </w:p>
    <w:p w:rsidR="005406AF" w:rsidRDefault="005406AF">
      <w:pPr>
        <w:jc w:val="center"/>
        <w:rPr>
          <w:rFonts w:ascii="Arial" w:hAnsi="Arial" w:cs="Arial"/>
          <w:sz w:val="20"/>
          <w:szCs w:val="20"/>
        </w:rPr>
      </w:pPr>
    </w:p>
    <w:p w:rsidR="00D74498" w:rsidRDefault="00D74498">
      <w:pPr>
        <w:jc w:val="center"/>
        <w:rPr>
          <w:rFonts w:ascii="Arial" w:hAnsi="Arial" w:cs="Arial"/>
          <w:sz w:val="20"/>
          <w:szCs w:val="20"/>
        </w:rPr>
      </w:pPr>
    </w:p>
    <w:p w:rsidR="00D74498" w:rsidRDefault="00E068F1">
      <w:pPr>
        <w:jc w:val="center"/>
        <w:rPr>
          <w:rFonts w:ascii="Arial" w:hAnsi="Arial" w:cs="Arial"/>
          <w:b/>
          <w:sz w:val="20"/>
          <w:szCs w:val="20"/>
        </w:rPr>
      </w:pPr>
      <w:r>
        <w:rPr>
          <w:rFonts w:ascii="Arial" w:hAnsi="Arial" w:cs="Arial"/>
          <w:b/>
          <w:sz w:val="20"/>
          <w:szCs w:val="20"/>
        </w:rPr>
        <w:t>Regidora Mtra. Graciela de Obaldía Escalante</w:t>
      </w:r>
    </w:p>
    <w:p w:rsidR="00D74498" w:rsidRDefault="00E068F1">
      <w:pPr>
        <w:jc w:val="center"/>
        <w:rPr>
          <w:rFonts w:ascii="Arial" w:hAnsi="Arial" w:cs="Arial"/>
          <w:b/>
          <w:sz w:val="20"/>
          <w:szCs w:val="20"/>
        </w:rPr>
      </w:pPr>
      <w:r>
        <w:rPr>
          <w:rFonts w:ascii="Arial" w:hAnsi="Arial" w:cs="Arial"/>
          <w:sz w:val="20"/>
          <w:szCs w:val="20"/>
        </w:rPr>
        <w:t xml:space="preserve"> Representante Titular del Partido Movimiento Ciudadano.</w:t>
      </w:r>
    </w:p>
    <w:p w:rsidR="00D74498" w:rsidRDefault="00D74498">
      <w:pPr>
        <w:jc w:val="center"/>
        <w:rPr>
          <w:rFonts w:ascii="Arial" w:hAnsi="Arial" w:cs="Arial"/>
          <w:b/>
          <w:sz w:val="20"/>
          <w:szCs w:val="20"/>
        </w:rPr>
      </w:pPr>
    </w:p>
    <w:p w:rsidR="00041BF1" w:rsidRDefault="00041BF1">
      <w:pPr>
        <w:jc w:val="center"/>
        <w:rPr>
          <w:rFonts w:ascii="Arial" w:hAnsi="Arial" w:cs="Arial"/>
          <w:b/>
          <w:sz w:val="20"/>
          <w:szCs w:val="20"/>
        </w:rPr>
      </w:pPr>
    </w:p>
    <w:p w:rsidR="00041BF1" w:rsidRDefault="00041BF1">
      <w:pPr>
        <w:jc w:val="center"/>
        <w:rPr>
          <w:rFonts w:ascii="Arial" w:hAnsi="Arial" w:cs="Arial"/>
          <w:b/>
          <w:sz w:val="20"/>
          <w:szCs w:val="20"/>
        </w:rPr>
      </w:pPr>
    </w:p>
    <w:p w:rsidR="00041BF1" w:rsidRDefault="00041BF1">
      <w:pPr>
        <w:jc w:val="center"/>
        <w:rPr>
          <w:rFonts w:ascii="Arial" w:hAnsi="Arial" w:cs="Arial"/>
          <w:b/>
          <w:sz w:val="20"/>
          <w:szCs w:val="20"/>
        </w:rPr>
      </w:pPr>
    </w:p>
    <w:p w:rsidR="00D74498" w:rsidRDefault="00D74498">
      <w:pPr>
        <w:jc w:val="center"/>
        <w:rPr>
          <w:rFonts w:ascii="Arial" w:hAnsi="Arial" w:cs="Arial"/>
          <w:b/>
          <w:sz w:val="20"/>
          <w:szCs w:val="20"/>
        </w:rPr>
      </w:pPr>
    </w:p>
    <w:p w:rsidR="00041BF1" w:rsidRDefault="00041BF1">
      <w:pPr>
        <w:jc w:val="center"/>
        <w:rPr>
          <w:rFonts w:ascii="Arial" w:hAnsi="Arial" w:cs="Arial"/>
          <w:sz w:val="20"/>
          <w:szCs w:val="20"/>
        </w:rPr>
      </w:pPr>
      <w:r>
        <w:rPr>
          <w:rFonts w:ascii="Arial" w:hAnsi="Arial" w:cs="Arial"/>
          <w:b/>
          <w:sz w:val="20"/>
          <w:szCs w:val="20"/>
        </w:rPr>
        <w:t>Regidor Lic. José Flores Trejo</w:t>
      </w:r>
    </w:p>
    <w:p w:rsidR="00D74498" w:rsidRDefault="00041BF1">
      <w:pPr>
        <w:jc w:val="center"/>
        <w:rPr>
          <w:rFonts w:ascii="Arial" w:hAnsi="Arial" w:cs="Arial"/>
          <w:b/>
          <w:sz w:val="20"/>
          <w:szCs w:val="20"/>
        </w:rPr>
      </w:pPr>
      <w:r>
        <w:rPr>
          <w:rFonts w:ascii="Arial" w:hAnsi="Arial" w:cs="Arial"/>
          <w:sz w:val="20"/>
          <w:szCs w:val="20"/>
        </w:rPr>
        <w:t xml:space="preserve"> Representante Titular del Partido Verde Ecologista de México. </w:t>
      </w:r>
    </w:p>
    <w:p w:rsidR="00041BF1" w:rsidRDefault="00041BF1">
      <w:pPr>
        <w:jc w:val="center"/>
        <w:rPr>
          <w:rFonts w:ascii="Arial" w:hAnsi="Arial" w:cs="Arial"/>
          <w:b/>
          <w:sz w:val="20"/>
          <w:szCs w:val="20"/>
        </w:rPr>
      </w:pPr>
    </w:p>
    <w:p w:rsidR="00041BF1" w:rsidRDefault="00041BF1">
      <w:pPr>
        <w:jc w:val="center"/>
        <w:rPr>
          <w:rFonts w:ascii="Arial" w:hAnsi="Arial" w:cs="Arial"/>
          <w:b/>
          <w:sz w:val="20"/>
          <w:szCs w:val="20"/>
        </w:rPr>
      </w:pPr>
    </w:p>
    <w:p w:rsidR="00D74498" w:rsidRDefault="00D74498">
      <w:pPr>
        <w:jc w:val="center"/>
        <w:rPr>
          <w:rFonts w:ascii="Arial" w:hAnsi="Arial" w:cs="Arial"/>
          <w:b/>
          <w:sz w:val="20"/>
          <w:szCs w:val="20"/>
        </w:rPr>
      </w:pPr>
    </w:p>
    <w:p w:rsidR="00D74498" w:rsidRDefault="00D74498">
      <w:pPr>
        <w:jc w:val="center"/>
        <w:rPr>
          <w:rFonts w:ascii="Arial" w:hAnsi="Arial" w:cs="Arial"/>
          <w:b/>
          <w:sz w:val="20"/>
          <w:szCs w:val="20"/>
        </w:rPr>
      </w:pPr>
    </w:p>
    <w:p w:rsidR="00D74498" w:rsidRDefault="00D74498">
      <w:pPr>
        <w:jc w:val="center"/>
        <w:rPr>
          <w:rFonts w:ascii="Arial" w:hAnsi="Arial" w:cs="Arial"/>
          <w:b/>
          <w:sz w:val="20"/>
          <w:szCs w:val="20"/>
        </w:rPr>
      </w:pPr>
    </w:p>
    <w:p w:rsidR="00D74498" w:rsidRDefault="00E068F1">
      <w:pPr>
        <w:jc w:val="center"/>
        <w:rPr>
          <w:rFonts w:ascii="Arial" w:hAnsi="Arial" w:cs="Arial"/>
          <w:b/>
          <w:sz w:val="20"/>
          <w:szCs w:val="20"/>
        </w:rPr>
      </w:pPr>
      <w:r>
        <w:rPr>
          <w:rFonts w:ascii="Arial" w:hAnsi="Arial" w:cs="Arial"/>
          <w:b/>
          <w:sz w:val="20"/>
          <w:szCs w:val="20"/>
        </w:rPr>
        <w:t>Arq. Rafael Barrágan Maldonado</w:t>
      </w:r>
    </w:p>
    <w:p w:rsidR="00D74498" w:rsidRDefault="00E068F1">
      <w:pPr>
        <w:jc w:val="center"/>
        <w:rPr>
          <w:rFonts w:ascii="Arial" w:hAnsi="Arial" w:cs="Arial"/>
          <w:b/>
          <w:sz w:val="20"/>
          <w:szCs w:val="20"/>
        </w:rPr>
      </w:pPr>
      <w:r>
        <w:rPr>
          <w:rFonts w:ascii="Arial" w:hAnsi="Arial" w:cs="Arial"/>
          <w:sz w:val="20"/>
          <w:szCs w:val="20"/>
        </w:rPr>
        <w:t xml:space="preserve">Representante Titular del Colegio de Arquitectos del Estado de Jalisco, A.C. </w:t>
      </w:r>
    </w:p>
    <w:p w:rsidR="00D74498" w:rsidRDefault="00D74498">
      <w:pPr>
        <w:jc w:val="center"/>
        <w:rPr>
          <w:rFonts w:ascii="Arial" w:hAnsi="Arial" w:cs="Arial"/>
          <w:b/>
          <w:sz w:val="20"/>
          <w:szCs w:val="20"/>
        </w:rPr>
      </w:pPr>
    </w:p>
    <w:p w:rsidR="00D74498" w:rsidRDefault="00D74498">
      <w:pPr>
        <w:jc w:val="center"/>
        <w:rPr>
          <w:rFonts w:ascii="Arial" w:hAnsi="Arial" w:cs="Arial"/>
          <w:b/>
          <w:sz w:val="20"/>
          <w:szCs w:val="20"/>
        </w:rPr>
      </w:pPr>
    </w:p>
    <w:p w:rsidR="00D74498" w:rsidRDefault="00D74498">
      <w:pPr>
        <w:jc w:val="center"/>
        <w:rPr>
          <w:rFonts w:ascii="Arial" w:hAnsi="Arial" w:cs="Arial"/>
          <w:b/>
          <w:sz w:val="20"/>
          <w:szCs w:val="20"/>
        </w:rPr>
      </w:pPr>
    </w:p>
    <w:p w:rsidR="005406AF" w:rsidRDefault="005406AF">
      <w:pPr>
        <w:jc w:val="center"/>
        <w:rPr>
          <w:rFonts w:ascii="Arial" w:hAnsi="Arial" w:cs="Arial"/>
          <w:b/>
          <w:sz w:val="20"/>
          <w:szCs w:val="20"/>
        </w:rPr>
      </w:pPr>
    </w:p>
    <w:p w:rsidR="00D74498" w:rsidRDefault="00D74498">
      <w:pPr>
        <w:jc w:val="center"/>
        <w:rPr>
          <w:rFonts w:ascii="Arial" w:hAnsi="Arial" w:cs="Arial"/>
          <w:b/>
          <w:sz w:val="20"/>
          <w:szCs w:val="20"/>
        </w:rPr>
      </w:pPr>
    </w:p>
    <w:p w:rsidR="00D74498" w:rsidRDefault="00D74498">
      <w:pPr>
        <w:jc w:val="center"/>
        <w:rPr>
          <w:rFonts w:ascii="Arial" w:hAnsi="Arial" w:cs="Arial"/>
          <w:b/>
          <w:sz w:val="20"/>
          <w:szCs w:val="20"/>
        </w:rPr>
      </w:pPr>
    </w:p>
    <w:p w:rsidR="00D74498" w:rsidRDefault="00E068F1">
      <w:pPr>
        <w:jc w:val="center"/>
        <w:rPr>
          <w:rFonts w:ascii="Arial" w:hAnsi="Arial" w:cs="Arial"/>
          <w:b/>
          <w:sz w:val="20"/>
          <w:szCs w:val="20"/>
        </w:rPr>
      </w:pPr>
      <w:r>
        <w:rPr>
          <w:rFonts w:ascii="Arial" w:hAnsi="Arial" w:cs="Arial"/>
          <w:b/>
          <w:sz w:val="20"/>
          <w:szCs w:val="20"/>
        </w:rPr>
        <w:t>Ing. Héctor Manuel Zepeda Angulo</w:t>
      </w:r>
    </w:p>
    <w:p w:rsidR="00D74498" w:rsidRDefault="00E068F1">
      <w:pPr>
        <w:jc w:val="center"/>
        <w:rPr>
          <w:rFonts w:ascii="Arial" w:hAnsi="Arial" w:cs="Arial"/>
          <w:sz w:val="20"/>
          <w:szCs w:val="20"/>
        </w:rPr>
      </w:pPr>
      <w:r>
        <w:rPr>
          <w:rFonts w:ascii="Arial" w:hAnsi="Arial" w:cs="Arial"/>
          <w:sz w:val="20"/>
          <w:szCs w:val="20"/>
        </w:rPr>
        <w:t>Representante Titular de la Colegio de Ingenieros Civiles del Estado de Jalisco</w:t>
      </w:r>
      <w:r>
        <w:rPr>
          <w:rFonts w:ascii="Arial" w:hAnsi="Arial" w:cs="Arial"/>
          <w:b/>
          <w:sz w:val="20"/>
          <w:szCs w:val="20"/>
        </w:rPr>
        <w:t xml:space="preserve">. </w:t>
      </w:r>
    </w:p>
    <w:p w:rsidR="00D74498" w:rsidRDefault="00D74498">
      <w:pPr>
        <w:jc w:val="center"/>
        <w:rPr>
          <w:rFonts w:ascii="Arial" w:hAnsi="Arial" w:cs="Arial"/>
          <w:sz w:val="20"/>
          <w:szCs w:val="20"/>
        </w:rPr>
      </w:pPr>
    </w:p>
    <w:p w:rsidR="00D74498" w:rsidRDefault="00D74498">
      <w:pPr>
        <w:jc w:val="center"/>
        <w:rPr>
          <w:rFonts w:ascii="Arial" w:hAnsi="Arial" w:cs="Arial"/>
          <w:sz w:val="20"/>
          <w:szCs w:val="20"/>
        </w:rPr>
      </w:pPr>
    </w:p>
    <w:p w:rsidR="00D74498" w:rsidRDefault="00D74498">
      <w:pPr>
        <w:jc w:val="center"/>
        <w:rPr>
          <w:rFonts w:ascii="Arial" w:hAnsi="Arial" w:cs="Arial"/>
          <w:sz w:val="20"/>
          <w:szCs w:val="20"/>
        </w:rPr>
      </w:pPr>
    </w:p>
    <w:p w:rsidR="00D74498" w:rsidRDefault="00D74498">
      <w:pPr>
        <w:jc w:val="center"/>
        <w:rPr>
          <w:rFonts w:ascii="Arial" w:hAnsi="Arial" w:cs="Arial"/>
          <w:sz w:val="20"/>
          <w:szCs w:val="20"/>
        </w:rPr>
      </w:pPr>
    </w:p>
    <w:p w:rsidR="005406AF" w:rsidRDefault="005406AF">
      <w:pPr>
        <w:jc w:val="center"/>
        <w:rPr>
          <w:rFonts w:ascii="Arial" w:hAnsi="Arial" w:cs="Arial"/>
          <w:sz w:val="20"/>
          <w:szCs w:val="20"/>
        </w:rPr>
      </w:pPr>
    </w:p>
    <w:p w:rsidR="00D74498" w:rsidRDefault="00D74498">
      <w:pPr>
        <w:jc w:val="center"/>
        <w:rPr>
          <w:rFonts w:ascii="Arial" w:hAnsi="Arial" w:cs="Arial"/>
          <w:sz w:val="20"/>
          <w:szCs w:val="20"/>
        </w:rPr>
      </w:pPr>
    </w:p>
    <w:p w:rsidR="00D74498" w:rsidRDefault="00E068F1">
      <w:pPr>
        <w:jc w:val="center"/>
        <w:rPr>
          <w:rFonts w:ascii="Arial" w:hAnsi="Arial" w:cs="Arial"/>
          <w:b/>
          <w:sz w:val="20"/>
          <w:szCs w:val="20"/>
        </w:rPr>
      </w:pPr>
      <w:r>
        <w:rPr>
          <w:rFonts w:ascii="Arial" w:hAnsi="Arial" w:cs="Arial"/>
          <w:b/>
          <w:sz w:val="20"/>
          <w:szCs w:val="20"/>
        </w:rPr>
        <w:t>Ing. Arturo Montufar Nuñez</w:t>
      </w:r>
    </w:p>
    <w:p w:rsidR="00D74498" w:rsidRDefault="00E068F1">
      <w:pPr>
        <w:jc w:val="center"/>
        <w:rPr>
          <w:rFonts w:ascii="Arial" w:hAnsi="Arial" w:cs="Arial"/>
          <w:b/>
          <w:sz w:val="20"/>
          <w:szCs w:val="20"/>
        </w:rPr>
      </w:pPr>
      <w:r>
        <w:rPr>
          <w:rFonts w:ascii="Arial" w:hAnsi="Arial" w:cs="Arial"/>
          <w:b/>
          <w:sz w:val="20"/>
          <w:szCs w:val="20"/>
        </w:rPr>
        <w:t xml:space="preserve"> </w:t>
      </w:r>
      <w:r>
        <w:rPr>
          <w:rFonts w:ascii="Arial" w:hAnsi="Arial" w:cs="Arial"/>
          <w:sz w:val="20"/>
          <w:szCs w:val="20"/>
        </w:rPr>
        <w:t>Representante Titular de la Cámara Mexicana de la Industria de la Construcción.</w:t>
      </w:r>
      <w:r>
        <w:rPr>
          <w:rFonts w:ascii="Arial" w:hAnsi="Arial" w:cs="Arial"/>
          <w:color w:val="FF0000"/>
          <w:sz w:val="20"/>
          <w:szCs w:val="20"/>
        </w:rPr>
        <w:t xml:space="preserve"> </w:t>
      </w:r>
    </w:p>
    <w:p w:rsidR="00D74498" w:rsidRDefault="00D74498">
      <w:pPr>
        <w:jc w:val="center"/>
        <w:rPr>
          <w:rFonts w:ascii="Arial" w:hAnsi="Arial" w:cs="Arial"/>
          <w:color w:val="FF0000"/>
          <w:sz w:val="20"/>
          <w:szCs w:val="20"/>
        </w:rPr>
      </w:pPr>
    </w:p>
    <w:p w:rsidR="00D74498" w:rsidRDefault="00D74498">
      <w:pPr>
        <w:jc w:val="center"/>
        <w:rPr>
          <w:rFonts w:ascii="Arial" w:hAnsi="Arial" w:cs="Arial"/>
          <w:color w:val="FF0000"/>
          <w:sz w:val="20"/>
          <w:szCs w:val="20"/>
        </w:rPr>
      </w:pPr>
    </w:p>
    <w:p w:rsidR="00D74498" w:rsidRDefault="00D74498">
      <w:pPr>
        <w:jc w:val="center"/>
        <w:rPr>
          <w:rFonts w:ascii="Arial" w:hAnsi="Arial" w:cs="Arial"/>
          <w:color w:val="FF0000"/>
          <w:sz w:val="20"/>
          <w:szCs w:val="20"/>
        </w:rPr>
      </w:pPr>
    </w:p>
    <w:p w:rsidR="005406AF" w:rsidRDefault="005406AF">
      <w:pPr>
        <w:jc w:val="center"/>
        <w:rPr>
          <w:rFonts w:ascii="Arial" w:hAnsi="Arial" w:cs="Arial"/>
          <w:color w:val="FF0000"/>
          <w:sz w:val="20"/>
          <w:szCs w:val="20"/>
        </w:rPr>
      </w:pPr>
    </w:p>
    <w:p w:rsidR="005406AF" w:rsidRDefault="005406AF">
      <w:pPr>
        <w:jc w:val="center"/>
        <w:rPr>
          <w:rFonts w:ascii="Arial" w:hAnsi="Arial" w:cs="Arial"/>
          <w:color w:val="FF0000"/>
          <w:sz w:val="20"/>
          <w:szCs w:val="20"/>
        </w:rPr>
      </w:pPr>
    </w:p>
    <w:p w:rsidR="00D74498" w:rsidRDefault="00D74498">
      <w:pPr>
        <w:jc w:val="center"/>
        <w:rPr>
          <w:rFonts w:ascii="Arial" w:hAnsi="Arial" w:cs="Arial"/>
          <w:b/>
          <w:color w:val="FF0000"/>
          <w:sz w:val="20"/>
          <w:szCs w:val="20"/>
        </w:rPr>
      </w:pPr>
    </w:p>
    <w:p w:rsidR="00D74498" w:rsidRDefault="00E068F1">
      <w:pPr>
        <w:jc w:val="center"/>
        <w:rPr>
          <w:rFonts w:ascii="Arial" w:hAnsi="Arial" w:cs="Arial"/>
          <w:b/>
          <w:sz w:val="20"/>
          <w:szCs w:val="20"/>
        </w:rPr>
      </w:pPr>
      <w:r>
        <w:rPr>
          <w:rFonts w:ascii="Arial" w:hAnsi="Arial" w:cs="Arial"/>
          <w:b/>
          <w:sz w:val="20"/>
          <w:szCs w:val="20"/>
        </w:rPr>
        <w:t>Ing. Gabriel Hernández Romo</w:t>
      </w:r>
    </w:p>
    <w:p w:rsidR="00D74498" w:rsidRDefault="00E068F1" w:rsidP="005406AF">
      <w:pPr>
        <w:jc w:val="center"/>
        <w:rPr>
          <w:rFonts w:ascii="Arial" w:hAnsi="Arial" w:cs="Arial"/>
          <w:sz w:val="20"/>
          <w:szCs w:val="20"/>
        </w:rPr>
      </w:pPr>
      <w:r>
        <w:rPr>
          <w:rFonts w:ascii="Arial" w:hAnsi="Arial" w:cs="Arial"/>
          <w:sz w:val="20"/>
          <w:szCs w:val="20"/>
        </w:rPr>
        <w:t xml:space="preserve">Representante Suplente de la Contraloría Ciudadana. (Invitado). </w:t>
      </w:r>
    </w:p>
    <w:p w:rsidR="005406AF" w:rsidRDefault="005406AF" w:rsidP="005406AF">
      <w:pPr>
        <w:jc w:val="center"/>
        <w:rPr>
          <w:rFonts w:ascii="Arial" w:hAnsi="Arial" w:cs="Arial"/>
          <w:sz w:val="20"/>
          <w:szCs w:val="20"/>
        </w:rPr>
      </w:pPr>
    </w:p>
    <w:p w:rsidR="005406AF" w:rsidRDefault="005406AF" w:rsidP="005406AF">
      <w:pPr>
        <w:jc w:val="center"/>
        <w:rPr>
          <w:rFonts w:ascii="Arial" w:hAnsi="Arial" w:cs="Arial"/>
          <w:sz w:val="20"/>
          <w:szCs w:val="20"/>
        </w:rPr>
      </w:pPr>
    </w:p>
    <w:p w:rsidR="00D74498" w:rsidRDefault="00D74498">
      <w:pPr>
        <w:jc w:val="both"/>
        <w:rPr>
          <w:rFonts w:ascii="Arial" w:hAnsi="Arial" w:cs="Arial"/>
          <w:sz w:val="20"/>
          <w:szCs w:val="20"/>
        </w:rPr>
      </w:pPr>
    </w:p>
    <w:p w:rsidR="00D74498" w:rsidRDefault="00E068F1">
      <w:pPr>
        <w:jc w:val="both"/>
        <w:rPr>
          <w:rFonts w:ascii="Arial" w:hAnsi="Arial" w:cs="Arial"/>
          <w:sz w:val="20"/>
          <w:szCs w:val="20"/>
        </w:rPr>
      </w:pPr>
      <w:r>
        <w:rPr>
          <w:rFonts w:ascii="Arial" w:hAnsi="Arial" w:cs="Arial"/>
          <w:sz w:val="20"/>
          <w:szCs w:val="20"/>
        </w:rPr>
        <w:t xml:space="preserve">Esta hoja de firmas corresponde al Acta levantada con motivo, de la Décima segunda Sesión de la Comisión de Asignación y Contratación de Obra Pública año 2017 de la presente administración. </w:t>
      </w:r>
    </w:p>
    <w:sectPr w:rsidR="00D74498" w:rsidSect="00D74498">
      <w:headerReference w:type="default" r:id="rId16"/>
      <w:footerReference w:type="default" r:id="rId17"/>
      <w:pgSz w:w="12240" w:h="15840" w:code="1"/>
      <w:pgMar w:top="1134" w:right="1185" w:bottom="709"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BF1" w:rsidRDefault="00041BF1">
      <w:r>
        <w:separator/>
      </w:r>
    </w:p>
  </w:endnote>
  <w:endnote w:type="continuationSeparator" w:id="0">
    <w:p w:rsidR="00041BF1" w:rsidRDefault="00041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BF1" w:rsidRDefault="00041BF1">
    <w:pPr>
      <w:pStyle w:val="Piedepgina"/>
      <w:jc w:val="center"/>
      <w:rPr>
        <w:rFonts w:ascii="Arial" w:hAnsi="Arial" w:cs="Arial"/>
        <w:sz w:val="20"/>
        <w:szCs w:val="18"/>
      </w:rPr>
    </w:pPr>
    <w:r>
      <w:rPr>
        <w:rFonts w:ascii="Arial" w:hAnsi="Arial" w:cs="Arial"/>
        <w:sz w:val="20"/>
        <w:szCs w:val="18"/>
      </w:rPr>
      <w:t xml:space="preserve">Página </w:t>
    </w:r>
    <w:r>
      <w:rPr>
        <w:rFonts w:ascii="Arial" w:hAnsi="Arial" w:cs="Arial"/>
        <w:b/>
        <w:bCs/>
        <w:sz w:val="20"/>
        <w:szCs w:val="18"/>
      </w:rPr>
      <w:fldChar w:fldCharType="begin"/>
    </w:r>
    <w:r>
      <w:rPr>
        <w:rFonts w:ascii="Arial" w:hAnsi="Arial" w:cs="Arial"/>
        <w:b/>
        <w:bCs/>
        <w:sz w:val="20"/>
        <w:szCs w:val="18"/>
      </w:rPr>
      <w:instrText>PAGE</w:instrText>
    </w:r>
    <w:r>
      <w:rPr>
        <w:rFonts w:ascii="Arial" w:hAnsi="Arial" w:cs="Arial"/>
        <w:b/>
        <w:bCs/>
        <w:sz w:val="20"/>
        <w:szCs w:val="18"/>
      </w:rPr>
      <w:fldChar w:fldCharType="separate"/>
    </w:r>
    <w:r w:rsidR="00857021">
      <w:rPr>
        <w:rFonts w:ascii="Arial" w:hAnsi="Arial" w:cs="Arial"/>
        <w:b/>
        <w:bCs/>
        <w:noProof/>
        <w:sz w:val="20"/>
        <w:szCs w:val="18"/>
      </w:rPr>
      <w:t>46</w:t>
    </w:r>
    <w:r>
      <w:rPr>
        <w:rFonts w:ascii="Arial" w:hAnsi="Arial" w:cs="Arial"/>
        <w:b/>
        <w:bCs/>
        <w:sz w:val="20"/>
        <w:szCs w:val="18"/>
      </w:rPr>
      <w:fldChar w:fldCharType="end"/>
    </w:r>
    <w:r>
      <w:rPr>
        <w:rFonts w:ascii="Arial" w:hAnsi="Arial" w:cs="Arial"/>
        <w:sz w:val="20"/>
        <w:szCs w:val="18"/>
      </w:rPr>
      <w:t xml:space="preserve"> de </w:t>
    </w:r>
    <w:r>
      <w:rPr>
        <w:rFonts w:ascii="Arial" w:hAnsi="Arial" w:cs="Arial"/>
        <w:b/>
        <w:bCs/>
        <w:sz w:val="20"/>
        <w:szCs w:val="18"/>
      </w:rPr>
      <w:fldChar w:fldCharType="begin"/>
    </w:r>
    <w:r>
      <w:rPr>
        <w:rFonts w:ascii="Arial" w:hAnsi="Arial" w:cs="Arial"/>
        <w:b/>
        <w:bCs/>
        <w:sz w:val="20"/>
        <w:szCs w:val="18"/>
      </w:rPr>
      <w:instrText>NUMPAGES</w:instrText>
    </w:r>
    <w:r>
      <w:rPr>
        <w:rFonts w:ascii="Arial" w:hAnsi="Arial" w:cs="Arial"/>
        <w:b/>
        <w:bCs/>
        <w:sz w:val="20"/>
        <w:szCs w:val="18"/>
      </w:rPr>
      <w:fldChar w:fldCharType="separate"/>
    </w:r>
    <w:r w:rsidR="00857021">
      <w:rPr>
        <w:rFonts w:ascii="Arial" w:hAnsi="Arial" w:cs="Arial"/>
        <w:b/>
        <w:bCs/>
        <w:noProof/>
        <w:sz w:val="20"/>
        <w:szCs w:val="18"/>
      </w:rPr>
      <w:t>50</w:t>
    </w:r>
    <w:r>
      <w:rPr>
        <w:rFonts w:ascii="Arial" w:hAnsi="Arial" w:cs="Arial"/>
        <w:b/>
        <w:bCs/>
        <w:sz w:val="20"/>
        <w:szCs w:val="18"/>
      </w:rPr>
      <w:fldChar w:fldCharType="end"/>
    </w:r>
  </w:p>
  <w:p w:rsidR="00041BF1" w:rsidRDefault="00041BF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BF1" w:rsidRDefault="00041BF1">
      <w:r>
        <w:separator/>
      </w:r>
    </w:p>
  </w:footnote>
  <w:footnote w:type="continuationSeparator" w:id="0">
    <w:p w:rsidR="00041BF1" w:rsidRDefault="00041B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BF1" w:rsidRDefault="00041BF1">
    <w:pPr>
      <w:pStyle w:val="Encabezado"/>
      <w:tabs>
        <w:tab w:val="clear" w:pos="4419"/>
        <w:tab w:val="left" w:pos="3750"/>
      </w:tabs>
    </w:pPr>
  </w:p>
  <w:p w:rsidR="00041BF1" w:rsidRDefault="00041BF1">
    <w:pPr>
      <w:pStyle w:val="Encabezado"/>
      <w:tabs>
        <w:tab w:val="clear" w:pos="4419"/>
        <w:tab w:val="left" w:pos="3750"/>
      </w:tabs>
    </w:pPr>
    <w:r>
      <w:rPr>
        <w:noProof/>
        <w:lang w:eastAsia="es-MX"/>
      </w:rPr>
      <w:drawing>
        <wp:anchor distT="0" distB="0" distL="114300" distR="114300" simplePos="0" relativeHeight="251658752" behindDoc="1" locked="0" layoutInCell="1" allowOverlap="1">
          <wp:simplePos x="0" y="0"/>
          <wp:positionH relativeFrom="column">
            <wp:posOffset>-3810</wp:posOffset>
          </wp:positionH>
          <wp:positionV relativeFrom="paragraph">
            <wp:posOffset>73025</wp:posOffset>
          </wp:positionV>
          <wp:extent cx="572770" cy="863600"/>
          <wp:effectExtent l="0" t="0" r="0" b="0"/>
          <wp:wrapNone/>
          <wp:docPr id="2" name="Imagen 2"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 cy="863600"/>
                  </a:xfrm>
                  <a:prstGeom prst="rect">
                    <a:avLst/>
                  </a:prstGeom>
                  <a:noFill/>
                </pic:spPr>
              </pic:pic>
            </a:graphicData>
          </a:graphic>
        </wp:anchor>
      </w:drawing>
    </w:r>
  </w:p>
  <w:p w:rsidR="00041BF1" w:rsidRDefault="00041BF1">
    <w:pPr>
      <w:pStyle w:val="Encabezado"/>
      <w:tabs>
        <w:tab w:val="clear" w:pos="4419"/>
        <w:tab w:val="left" w:pos="3750"/>
      </w:tabs>
      <w:rPr>
        <w:rFonts w:ascii="Arial" w:hAnsi="Arial" w:cs="Arial"/>
      </w:rPr>
    </w:pPr>
    <w:r>
      <w:tab/>
    </w:r>
  </w:p>
  <w:p w:rsidR="00041BF1" w:rsidRDefault="00041BF1">
    <w:pPr>
      <w:pStyle w:val="Encabezado"/>
      <w:tabs>
        <w:tab w:val="left" w:pos="2565"/>
        <w:tab w:val="left" w:pos="3750"/>
      </w:tabs>
      <w:jc w:val="center"/>
      <w:rPr>
        <w:rFonts w:ascii="Arial" w:hAnsi="Arial" w:cs="Arial"/>
        <w:b/>
        <w:sz w:val="22"/>
      </w:rPr>
    </w:pPr>
    <w:r>
      <w:rPr>
        <w:rFonts w:ascii="Arial" w:hAnsi="Arial" w:cs="Arial"/>
        <w:b/>
        <w:sz w:val="22"/>
      </w:rPr>
      <w:t>COMISIÓN DE ASIGNACIÓN Y CONTRATACIÓN</w:t>
    </w:r>
  </w:p>
  <w:p w:rsidR="00041BF1" w:rsidRDefault="00041BF1">
    <w:pPr>
      <w:pStyle w:val="Encabezado"/>
      <w:tabs>
        <w:tab w:val="left" w:pos="2565"/>
        <w:tab w:val="left" w:pos="3750"/>
      </w:tabs>
      <w:jc w:val="center"/>
      <w:rPr>
        <w:rFonts w:ascii="Arial" w:hAnsi="Arial" w:cs="Arial"/>
        <w:b/>
        <w:sz w:val="22"/>
      </w:rPr>
    </w:pPr>
    <w:r>
      <w:rPr>
        <w:rFonts w:ascii="Arial" w:hAnsi="Arial" w:cs="Arial"/>
        <w:b/>
        <w:sz w:val="22"/>
      </w:rPr>
      <w:t xml:space="preserve"> DE OBRA PÚBLICA PARA EL MUNICIPIO DE ZAPOPAN, JALISCO</w:t>
    </w:r>
  </w:p>
  <w:p w:rsidR="00041BF1" w:rsidRDefault="00041BF1">
    <w:pPr>
      <w:pStyle w:val="Encabezado"/>
      <w:tabs>
        <w:tab w:val="left" w:pos="2565"/>
        <w:tab w:val="left" w:pos="3750"/>
      </w:tabs>
      <w:jc w:val="center"/>
      <w:rPr>
        <w:rFonts w:ascii="Arial" w:hAnsi="Arial" w:cs="Arial"/>
        <w:b/>
        <w:sz w:val="22"/>
      </w:rPr>
    </w:pPr>
    <w:r>
      <w:rPr>
        <w:rFonts w:ascii="Arial" w:hAnsi="Arial" w:cs="Arial"/>
        <w:b/>
        <w:sz w:val="22"/>
      </w:rPr>
      <w:t>DÉCIMA SEGUNDA SESIÓN AÑO 2017</w:t>
    </w:r>
  </w:p>
  <w:p w:rsidR="00041BF1" w:rsidRDefault="00041BF1">
    <w:pPr>
      <w:pStyle w:val="Encabezado"/>
      <w:tabs>
        <w:tab w:val="clear" w:pos="4419"/>
        <w:tab w:val="left" w:pos="3750"/>
      </w:tabs>
      <w:jc w:val="center"/>
      <w:rPr>
        <w:b/>
      </w:rPr>
    </w:pPr>
  </w:p>
  <w:p w:rsidR="00041BF1" w:rsidRDefault="00041BF1">
    <w:pPr>
      <w:pStyle w:val="Encabezado"/>
      <w:tabs>
        <w:tab w:val="clear" w:pos="4419"/>
        <w:tab w:val="left" w:pos="3750"/>
      </w:tabs>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043FCA"/>
    <w:multiLevelType w:val="hybridMultilevel"/>
    <w:tmpl w:val="9CE0E1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875D9E"/>
    <w:multiLevelType w:val="hybridMultilevel"/>
    <w:tmpl w:val="A0E62440"/>
    <w:lvl w:ilvl="0" w:tplc="1FAC84EC">
      <w:start w:val="1"/>
      <w:numFmt w:val="bullet"/>
      <w:lvlText w:val="•"/>
      <w:lvlJc w:val="left"/>
      <w:pPr>
        <w:tabs>
          <w:tab w:val="num" w:pos="720"/>
        </w:tabs>
        <w:ind w:left="720" w:hanging="360"/>
      </w:pPr>
      <w:rPr>
        <w:rFonts w:ascii="Arial" w:hAnsi="Arial" w:hint="default"/>
      </w:rPr>
    </w:lvl>
    <w:lvl w:ilvl="1" w:tplc="B1242968" w:tentative="1">
      <w:start w:val="1"/>
      <w:numFmt w:val="bullet"/>
      <w:lvlText w:val="•"/>
      <w:lvlJc w:val="left"/>
      <w:pPr>
        <w:tabs>
          <w:tab w:val="num" w:pos="1440"/>
        </w:tabs>
        <w:ind w:left="1440" w:hanging="360"/>
      </w:pPr>
      <w:rPr>
        <w:rFonts w:ascii="Arial" w:hAnsi="Arial" w:hint="default"/>
      </w:rPr>
    </w:lvl>
    <w:lvl w:ilvl="2" w:tplc="C8888252" w:tentative="1">
      <w:start w:val="1"/>
      <w:numFmt w:val="bullet"/>
      <w:lvlText w:val="•"/>
      <w:lvlJc w:val="left"/>
      <w:pPr>
        <w:tabs>
          <w:tab w:val="num" w:pos="2160"/>
        </w:tabs>
        <w:ind w:left="2160" w:hanging="360"/>
      </w:pPr>
      <w:rPr>
        <w:rFonts w:ascii="Arial" w:hAnsi="Arial" w:hint="default"/>
      </w:rPr>
    </w:lvl>
    <w:lvl w:ilvl="3" w:tplc="F51CD806" w:tentative="1">
      <w:start w:val="1"/>
      <w:numFmt w:val="bullet"/>
      <w:lvlText w:val="•"/>
      <w:lvlJc w:val="left"/>
      <w:pPr>
        <w:tabs>
          <w:tab w:val="num" w:pos="2880"/>
        </w:tabs>
        <w:ind w:left="2880" w:hanging="360"/>
      </w:pPr>
      <w:rPr>
        <w:rFonts w:ascii="Arial" w:hAnsi="Arial" w:hint="default"/>
      </w:rPr>
    </w:lvl>
    <w:lvl w:ilvl="4" w:tplc="E6E46F14" w:tentative="1">
      <w:start w:val="1"/>
      <w:numFmt w:val="bullet"/>
      <w:lvlText w:val="•"/>
      <w:lvlJc w:val="left"/>
      <w:pPr>
        <w:tabs>
          <w:tab w:val="num" w:pos="3600"/>
        </w:tabs>
        <w:ind w:left="3600" w:hanging="360"/>
      </w:pPr>
      <w:rPr>
        <w:rFonts w:ascii="Arial" w:hAnsi="Arial" w:hint="default"/>
      </w:rPr>
    </w:lvl>
    <w:lvl w:ilvl="5" w:tplc="B302E240" w:tentative="1">
      <w:start w:val="1"/>
      <w:numFmt w:val="bullet"/>
      <w:lvlText w:val="•"/>
      <w:lvlJc w:val="left"/>
      <w:pPr>
        <w:tabs>
          <w:tab w:val="num" w:pos="4320"/>
        </w:tabs>
        <w:ind w:left="4320" w:hanging="360"/>
      </w:pPr>
      <w:rPr>
        <w:rFonts w:ascii="Arial" w:hAnsi="Arial" w:hint="default"/>
      </w:rPr>
    </w:lvl>
    <w:lvl w:ilvl="6" w:tplc="65421EBC" w:tentative="1">
      <w:start w:val="1"/>
      <w:numFmt w:val="bullet"/>
      <w:lvlText w:val="•"/>
      <w:lvlJc w:val="left"/>
      <w:pPr>
        <w:tabs>
          <w:tab w:val="num" w:pos="5040"/>
        </w:tabs>
        <w:ind w:left="5040" w:hanging="360"/>
      </w:pPr>
      <w:rPr>
        <w:rFonts w:ascii="Arial" w:hAnsi="Arial" w:hint="default"/>
      </w:rPr>
    </w:lvl>
    <w:lvl w:ilvl="7" w:tplc="88E41222" w:tentative="1">
      <w:start w:val="1"/>
      <w:numFmt w:val="bullet"/>
      <w:lvlText w:val="•"/>
      <w:lvlJc w:val="left"/>
      <w:pPr>
        <w:tabs>
          <w:tab w:val="num" w:pos="5760"/>
        </w:tabs>
        <w:ind w:left="5760" w:hanging="360"/>
      </w:pPr>
      <w:rPr>
        <w:rFonts w:ascii="Arial" w:hAnsi="Arial" w:hint="default"/>
      </w:rPr>
    </w:lvl>
    <w:lvl w:ilvl="8" w:tplc="EB9C4A9A" w:tentative="1">
      <w:start w:val="1"/>
      <w:numFmt w:val="bullet"/>
      <w:lvlText w:val="•"/>
      <w:lvlJc w:val="left"/>
      <w:pPr>
        <w:tabs>
          <w:tab w:val="num" w:pos="6480"/>
        </w:tabs>
        <w:ind w:left="6480" w:hanging="360"/>
      </w:pPr>
      <w:rPr>
        <w:rFonts w:ascii="Arial" w:hAnsi="Arial" w:hint="default"/>
      </w:rPr>
    </w:lvl>
  </w:abstractNum>
  <w:abstractNum w:abstractNumId="3">
    <w:nsid w:val="049918B1"/>
    <w:multiLevelType w:val="hybridMultilevel"/>
    <w:tmpl w:val="06D44A64"/>
    <w:lvl w:ilvl="0" w:tplc="080A000F">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AB0316A"/>
    <w:multiLevelType w:val="hybridMultilevel"/>
    <w:tmpl w:val="6AAA694E"/>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9272F2A"/>
    <w:multiLevelType w:val="hybridMultilevel"/>
    <w:tmpl w:val="FCF6EC3A"/>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A415BFD"/>
    <w:multiLevelType w:val="hybridMultilevel"/>
    <w:tmpl w:val="4DD68C12"/>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AC52A46"/>
    <w:multiLevelType w:val="hybridMultilevel"/>
    <w:tmpl w:val="3386032C"/>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3017717"/>
    <w:multiLevelType w:val="hybridMultilevel"/>
    <w:tmpl w:val="4CBC350C"/>
    <w:lvl w:ilvl="0" w:tplc="DD0CCA6C">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3D51DE7"/>
    <w:multiLevelType w:val="hybridMultilevel"/>
    <w:tmpl w:val="6868D08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7A73FE2"/>
    <w:multiLevelType w:val="hybridMultilevel"/>
    <w:tmpl w:val="8634E2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9DA2452"/>
    <w:multiLevelType w:val="hybridMultilevel"/>
    <w:tmpl w:val="83F606D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A545F0D"/>
    <w:multiLevelType w:val="hybridMultilevel"/>
    <w:tmpl w:val="301C21EA"/>
    <w:lvl w:ilvl="0" w:tplc="C0E6EA68">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BFB133F"/>
    <w:multiLevelType w:val="hybridMultilevel"/>
    <w:tmpl w:val="1CA0715C"/>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70B0143"/>
    <w:multiLevelType w:val="hybridMultilevel"/>
    <w:tmpl w:val="C660D636"/>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A204F91"/>
    <w:multiLevelType w:val="hybridMultilevel"/>
    <w:tmpl w:val="8440F3B8"/>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5FD6F00"/>
    <w:multiLevelType w:val="hybridMultilevel"/>
    <w:tmpl w:val="8440F3B8"/>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CDE3D69"/>
    <w:multiLevelType w:val="hybridMultilevel"/>
    <w:tmpl w:val="99B4F448"/>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7A9E4DB0"/>
    <w:multiLevelType w:val="hybridMultilevel"/>
    <w:tmpl w:val="C8A862E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AF27C17"/>
    <w:multiLevelType w:val="hybridMultilevel"/>
    <w:tmpl w:val="61AA26FE"/>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F535555"/>
    <w:multiLevelType w:val="hybridMultilevel"/>
    <w:tmpl w:val="2B908C56"/>
    <w:lvl w:ilvl="0" w:tplc="A1608BEA">
      <w:start w:val="9"/>
      <w:numFmt w:val="decimal"/>
      <w:lvlText w:val="%1."/>
      <w:lvlJc w:val="left"/>
      <w:pPr>
        <w:ind w:left="720" w:hanging="360"/>
      </w:pPr>
      <w:rPr>
        <w:rFonts w:hint="default"/>
        <w:b w:val="0"/>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num>
  <w:num w:numId="2">
    <w:abstractNumId w:val="0"/>
  </w:num>
  <w:num w:numId="3">
    <w:abstractNumId w:val="10"/>
  </w:num>
  <w:num w:numId="4">
    <w:abstractNumId w:val="2"/>
  </w:num>
  <w:num w:numId="5">
    <w:abstractNumId w:val="14"/>
  </w:num>
  <w:num w:numId="6">
    <w:abstractNumId w:val="3"/>
  </w:num>
  <w:num w:numId="7">
    <w:abstractNumId w:val="12"/>
  </w:num>
  <w:num w:numId="8">
    <w:abstractNumId w:val="19"/>
  </w:num>
  <w:num w:numId="9">
    <w:abstractNumId w:val="9"/>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4"/>
  </w:num>
  <w:num w:numId="13">
    <w:abstractNumId w:val="1"/>
  </w:num>
  <w:num w:numId="14">
    <w:abstractNumId w:val="20"/>
  </w:num>
  <w:num w:numId="15">
    <w:abstractNumId w:val="11"/>
  </w:num>
  <w:num w:numId="16">
    <w:abstractNumId w:val="7"/>
  </w:num>
  <w:num w:numId="17">
    <w:abstractNumId w:val="17"/>
  </w:num>
  <w:num w:numId="18">
    <w:abstractNumId w:val="13"/>
  </w:num>
  <w:num w:numId="19">
    <w:abstractNumId w:val="5"/>
  </w:num>
  <w:num w:numId="20">
    <w:abstractNumId w:val="21"/>
  </w:num>
  <w:num w:numId="21">
    <w:abstractNumId w:val="15"/>
  </w:num>
  <w:num w:numId="22">
    <w:abstractNumId w:val="16"/>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1"/>
  <w:activeWritingStyle w:appName="MSWord" w:lang="en-US"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498"/>
    <w:rsid w:val="00041BF1"/>
    <w:rsid w:val="000F33BD"/>
    <w:rsid w:val="00157A18"/>
    <w:rsid w:val="00281276"/>
    <w:rsid w:val="00300713"/>
    <w:rsid w:val="00465168"/>
    <w:rsid w:val="00483565"/>
    <w:rsid w:val="00484E5E"/>
    <w:rsid w:val="004F07A7"/>
    <w:rsid w:val="005406AF"/>
    <w:rsid w:val="00554CCD"/>
    <w:rsid w:val="006322E6"/>
    <w:rsid w:val="00641239"/>
    <w:rsid w:val="00656532"/>
    <w:rsid w:val="00670020"/>
    <w:rsid w:val="006E6C88"/>
    <w:rsid w:val="00702C9A"/>
    <w:rsid w:val="007D6A1C"/>
    <w:rsid w:val="00854718"/>
    <w:rsid w:val="00857021"/>
    <w:rsid w:val="009207DB"/>
    <w:rsid w:val="00957B80"/>
    <w:rsid w:val="009963C8"/>
    <w:rsid w:val="009A39C6"/>
    <w:rsid w:val="00B759A6"/>
    <w:rsid w:val="00B83EF1"/>
    <w:rsid w:val="00C9582B"/>
    <w:rsid w:val="00D035A6"/>
    <w:rsid w:val="00D74498"/>
    <w:rsid w:val="00DA02B4"/>
    <w:rsid w:val="00DB25B6"/>
    <w:rsid w:val="00E05C94"/>
    <w:rsid w:val="00E068F1"/>
    <w:rsid w:val="00F2080C"/>
    <w:rsid w:val="00F3184A"/>
    <w:rsid w:val="00F65896"/>
    <w:rsid w:val="00F74E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498"/>
    <w:rPr>
      <w:sz w:val="24"/>
      <w:szCs w:val="24"/>
      <w:lang w:eastAsia="es-ES"/>
    </w:rPr>
  </w:style>
  <w:style w:type="paragraph" w:styleId="Ttulo1">
    <w:name w:val="heading 1"/>
    <w:basedOn w:val="Normal"/>
    <w:next w:val="Normal"/>
    <w:link w:val="Ttulo1Car"/>
    <w:qFormat/>
    <w:rsid w:val="00D7449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nhideWhenUsed/>
    <w:qFormat/>
    <w:rsid w:val="00D7449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nhideWhenUsed/>
    <w:qFormat/>
    <w:rsid w:val="00D74498"/>
    <w:pPr>
      <w:keepNext/>
      <w:keepLines/>
      <w:spacing w:before="20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D74498"/>
  </w:style>
  <w:style w:type="paragraph" w:styleId="Textoindependiente">
    <w:name w:val="Body Text"/>
    <w:basedOn w:val="Normal"/>
    <w:link w:val="TextoindependienteCar"/>
    <w:rsid w:val="00D74498"/>
    <w:pPr>
      <w:jc w:val="center"/>
    </w:pPr>
    <w:rPr>
      <w:rFonts w:ascii="Arial" w:hAnsi="Arial"/>
      <w:b/>
      <w:bCs/>
      <w:sz w:val="28"/>
    </w:rPr>
  </w:style>
  <w:style w:type="paragraph" w:styleId="Subttulo">
    <w:name w:val="Subtitle"/>
    <w:basedOn w:val="Normal"/>
    <w:next w:val="Normal"/>
    <w:link w:val="SubttuloCar"/>
    <w:qFormat/>
    <w:rsid w:val="00D74498"/>
    <w:pPr>
      <w:spacing w:after="60"/>
      <w:jc w:val="center"/>
      <w:outlineLvl w:val="1"/>
    </w:pPr>
    <w:rPr>
      <w:rFonts w:ascii="Cambria" w:hAnsi="Cambria"/>
    </w:rPr>
  </w:style>
  <w:style w:type="character" w:customStyle="1" w:styleId="SubttuloCar">
    <w:name w:val="Subtítulo Car"/>
    <w:link w:val="Subttulo"/>
    <w:rsid w:val="00D74498"/>
    <w:rPr>
      <w:rFonts w:ascii="Cambria" w:eastAsia="Times New Roman" w:hAnsi="Cambria" w:cs="Times New Roman"/>
      <w:sz w:val="24"/>
      <w:szCs w:val="24"/>
    </w:rPr>
  </w:style>
  <w:style w:type="paragraph" w:styleId="Encabezado">
    <w:name w:val="header"/>
    <w:basedOn w:val="Normal"/>
    <w:link w:val="EncabezadoCar"/>
    <w:rsid w:val="00D74498"/>
    <w:pPr>
      <w:tabs>
        <w:tab w:val="center" w:pos="4419"/>
        <w:tab w:val="right" w:pos="8838"/>
      </w:tabs>
    </w:pPr>
  </w:style>
  <w:style w:type="character" w:customStyle="1" w:styleId="EncabezadoCar">
    <w:name w:val="Encabezado Car"/>
    <w:link w:val="Encabezado"/>
    <w:rsid w:val="00D74498"/>
    <w:rPr>
      <w:sz w:val="24"/>
      <w:szCs w:val="24"/>
      <w:lang w:val="es-ES" w:eastAsia="es-ES"/>
    </w:rPr>
  </w:style>
  <w:style w:type="paragraph" w:styleId="Piedepgina">
    <w:name w:val="footer"/>
    <w:basedOn w:val="Normal"/>
    <w:link w:val="PiedepginaCar"/>
    <w:uiPriority w:val="99"/>
    <w:rsid w:val="00D74498"/>
    <w:pPr>
      <w:tabs>
        <w:tab w:val="center" w:pos="4419"/>
        <w:tab w:val="right" w:pos="8838"/>
      </w:tabs>
    </w:pPr>
  </w:style>
  <w:style w:type="character" w:customStyle="1" w:styleId="PiedepginaCar">
    <w:name w:val="Pie de página Car"/>
    <w:link w:val="Piedepgina"/>
    <w:uiPriority w:val="99"/>
    <w:rsid w:val="00D74498"/>
    <w:rPr>
      <w:sz w:val="24"/>
      <w:szCs w:val="24"/>
      <w:lang w:val="es-ES" w:eastAsia="es-ES"/>
    </w:rPr>
  </w:style>
  <w:style w:type="paragraph" w:styleId="Textonotaalfinal">
    <w:name w:val="endnote text"/>
    <w:basedOn w:val="Normal"/>
    <w:link w:val="TextonotaalfinalCar"/>
    <w:rsid w:val="00D74498"/>
    <w:rPr>
      <w:sz w:val="20"/>
      <w:szCs w:val="20"/>
    </w:rPr>
  </w:style>
  <w:style w:type="character" w:customStyle="1" w:styleId="TextonotaalfinalCar">
    <w:name w:val="Texto nota al final Car"/>
    <w:link w:val="Textonotaalfinal"/>
    <w:rsid w:val="00D74498"/>
    <w:rPr>
      <w:lang w:val="es-ES" w:eastAsia="es-ES"/>
    </w:rPr>
  </w:style>
  <w:style w:type="character" w:styleId="Refdenotaalfinal">
    <w:name w:val="endnote reference"/>
    <w:rsid w:val="00D74498"/>
    <w:rPr>
      <w:vertAlign w:val="superscript"/>
    </w:rPr>
  </w:style>
  <w:style w:type="character" w:customStyle="1" w:styleId="TextoindependienteCar">
    <w:name w:val="Texto independiente Car"/>
    <w:link w:val="Textoindependiente"/>
    <w:rsid w:val="00D74498"/>
    <w:rPr>
      <w:rFonts w:ascii="Arial" w:hAnsi="Arial" w:cs="Arial"/>
      <w:b/>
      <w:bCs/>
      <w:sz w:val="28"/>
      <w:szCs w:val="24"/>
      <w:lang w:val="es-ES" w:eastAsia="es-ES"/>
    </w:rPr>
  </w:style>
  <w:style w:type="paragraph" w:styleId="Textodeglobo">
    <w:name w:val="Balloon Text"/>
    <w:basedOn w:val="Normal"/>
    <w:link w:val="TextodegloboCar"/>
    <w:rsid w:val="00D74498"/>
    <w:rPr>
      <w:rFonts w:ascii="Tahoma" w:hAnsi="Tahoma"/>
      <w:sz w:val="16"/>
      <w:szCs w:val="16"/>
    </w:rPr>
  </w:style>
  <w:style w:type="character" w:customStyle="1" w:styleId="TextodegloboCar">
    <w:name w:val="Texto de globo Car"/>
    <w:link w:val="Textodeglobo"/>
    <w:rsid w:val="00D74498"/>
    <w:rPr>
      <w:rFonts w:ascii="Tahoma" w:hAnsi="Tahoma" w:cs="Tahoma"/>
      <w:sz w:val="16"/>
      <w:szCs w:val="16"/>
      <w:lang w:val="es-ES" w:eastAsia="es-ES"/>
    </w:rPr>
  </w:style>
  <w:style w:type="paragraph" w:customStyle="1" w:styleId="western">
    <w:name w:val="western"/>
    <w:basedOn w:val="Normal"/>
    <w:rsid w:val="00D74498"/>
    <w:pPr>
      <w:spacing w:before="100" w:beforeAutospacing="1"/>
      <w:jc w:val="both"/>
    </w:pPr>
    <w:rPr>
      <w:rFonts w:ascii="Arial" w:hAnsi="Arial" w:cs="Arial"/>
      <w:color w:val="000000"/>
      <w:sz w:val="20"/>
      <w:szCs w:val="20"/>
      <w:lang w:eastAsia="es-MX"/>
    </w:rPr>
  </w:style>
  <w:style w:type="table" w:styleId="Tablaconcuadrcula">
    <w:name w:val="Table Grid"/>
    <w:basedOn w:val="Tablanormal"/>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74498"/>
    <w:pPr>
      <w:ind w:left="720"/>
      <w:contextualSpacing/>
    </w:pPr>
    <w:rPr>
      <w:rFonts w:ascii="Calibri" w:hAnsi="Calibri"/>
      <w:lang w:val="es-ES_tradnl"/>
    </w:rPr>
  </w:style>
  <w:style w:type="table" w:customStyle="1" w:styleId="Tablaconcuadrcula1">
    <w:name w:val="Tabla con cuadrícula1"/>
    <w:basedOn w:val="Tablanormal"/>
    <w:next w:val="Tablaconcuadrcula"/>
    <w:uiPriority w:val="5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qFormat/>
    <w:rsid w:val="00D74498"/>
    <w:rPr>
      <w:i/>
      <w:iCs/>
    </w:rPr>
  </w:style>
  <w:style w:type="table" w:customStyle="1" w:styleId="Tablaconcuadrcula4">
    <w:name w:val="Tabla con cuadrícula4"/>
    <w:basedOn w:val="Tablanormal"/>
    <w:next w:val="Tablaconcuadrcula"/>
    <w:uiPriority w:val="5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D74498"/>
    <w:pPr>
      <w:suppressAutoHyphens/>
    </w:pPr>
    <w:rPr>
      <w:rFonts w:ascii="Arial" w:hAnsi="Arial"/>
      <w:szCs w:val="24"/>
      <w:lang w:eastAsia="es-ES"/>
    </w:rPr>
  </w:style>
  <w:style w:type="table" w:customStyle="1" w:styleId="Tablaconcuadrcula34">
    <w:name w:val="Tabla con cuadrícula34"/>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39"/>
    <w:rsid w:val="00D7449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39"/>
    <w:rsid w:val="00D7449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39"/>
    <w:rsid w:val="00D7449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39"/>
    <w:rsid w:val="00D7449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39"/>
    <w:rsid w:val="00D7449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39"/>
    <w:rsid w:val="00D7449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39"/>
    <w:rsid w:val="00D7449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39"/>
    <w:rsid w:val="00D7449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5">
    <w:name w:val="Tabla con cuadrícula65"/>
    <w:basedOn w:val="Tablanormal"/>
    <w:next w:val="Tablaconcuadrcula"/>
    <w:uiPriority w:val="39"/>
    <w:rsid w:val="00D7449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39"/>
    <w:rsid w:val="00D7449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39"/>
    <w:rsid w:val="00D7449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39"/>
    <w:rsid w:val="00D7449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39"/>
    <w:rsid w:val="00D7449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7">
    <w:name w:val="Tabla con cuadrícula77"/>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
    <w:name w:val="Tabla con cuadrícula78"/>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D74498"/>
    <w:rPr>
      <w:rFonts w:asciiTheme="majorHAnsi" w:eastAsiaTheme="majorEastAsia" w:hAnsiTheme="majorHAnsi" w:cstheme="majorBidi"/>
      <w:b/>
      <w:bCs/>
      <w:color w:val="2E74B5" w:themeColor="accent1" w:themeShade="BF"/>
      <w:sz w:val="28"/>
      <w:szCs w:val="28"/>
      <w:lang w:eastAsia="es-ES"/>
    </w:rPr>
  </w:style>
  <w:style w:type="character" w:customStyle="1" w:styleId="Ttulo2Car">
    <w:name w:val="Título 2 Car"/>
    <w:basedOn w:val="Fuentedeprrafopredeter"/>
    <w:link w:val="Ttulo2"/>
    <w:rsid w:val="00D74498"/>
    <w:rPr>
      <w:rFonts w:asciiTheme="majorHAnsi" w:eastAsiaTheme="majorEastAsia" w:hAnsiTheme="majorHAnsi" w:cstheme="majorBidi"/>
      <w:b/>
      <w:bCs/>
      <w:color w:val="5B9BD5" w:themeColor="accent1"/>
      <w:sz w:val="26"/>
      <w:szCs w:val="26"/>
      <w:lang w:eastAsia="es-ES"/>
    </w:rPr>
  </w:style>
  <w:style w:type="character" w:customStyle="1" w:styleId="Ttulo3Car">
    <w:name w:val="Título 3 Car"/>
    <w:basedOn w:val="Fuentedeprrafopredeter"/>
    <w:link w:val="Ttulo3"/>
    <w:rsid w:val="00D74498"/>
    <w:rPr>
      <w:rFonts w:asciiTheme="majorHAnsi" w:eastAsiaTheme="majorEastAsia" w:hAnsiTheme="majorHAnsi" w:cstheme="majorBidi"/>
      <w:b/>
      <w:bCs/>
      <w:color w:val="5B9BD5" w:themeColor="accent1"/>
      <w:sz w:val="24"/>
      <w:szCs w:val="24"/>
      <w:lang w:eastAsia="es-ES"/>
    </w:rPr>
  </w:style>
  <w:style w:type="paragraph" w:styleId="Lista">
    <w:name w:val="List"/>
    <w:basedOn w:val="Normal"/>
    <w:unhideWhenUsed/>
    <w:rsid w:val="00D74498"/>
    <w:pPr>
      <w:ind w:left="283" w:hanging="283"/>
      <w:contextualSpacing/>
    </w:pPr>
  </w:style>
  <w:style w:type="paragraph" w:styleId="Sangradetextonormal">
    <w:name w:val="Body Text Indent"/>
    <w:basedOn w:val="Normal"/>
    <w:link w:val="SangradetextonormalCar"/>
    <w:semiHidden/>
    <w:unhideWhenUsed/>
    <w:rsid w:val="00D74498"/>
    <w:pPr>
      <w:spacing w:after="120"/>
      <w:ind w:left="283"/>
    </w:pPr>
  </w:style>
  <w:style w:type="character" w:customStyle="1" w:styleId="SangradetextonormalCar">
    <w:name w:val="Sangría de texto normal Car"/>
    <w:basedOn w:val="Fuentedeprrafopredeter"/>
    <w:link w:val="Sangradetextonormal"/>
    <w:semiHidden/>
    <w:rsid w:val="00D74498"/>
    <w:rPr>
      <w:sz w:val="24"/>
      <w:szCs w:val="24"/>
      <w:lang w:eastAsia="es-ES"/>
    </w:rPr>
  </w:style>
  <w:style w:type="paragraph" w:styleId="Textoindependienteprimerasangra2">
    <w:name w:val="Body Text First Indent 2"/>
    <w:basedOn w:val="Sangradetextonormal"/>
    <w:link w:val="Textoindependienteprimerasangra2Car"/>
    <w:unhideWhenUsed/>
    <w:rsid w:val="00D74498"/>
    <w:pPr>
      <w:spacing w:after="0"/>
      <w:ind w:left="360" w:firstLine="360"/>
    </w:pPr>
  </w:style>
  <w:style w:type="character" w:customStyle="1" w:styleId="Textoindependienteprimerasangra2Car">
    <w:name w:val="Texto independiente primera sangría 2 Car"/>
    <w:basedOn w:val="SangradetextonormalCar"/>
    <w:link w:val="Textoindependienteprimerasangra2"/>
    <w:rsid w:val="00D74498"/>
    <w:rPr>
      <w:sz w:val="24"/>
      <w:szCs w:val="24"/>
      <w:lang w:eastAsia="es-ES"/>
    </w:rPr>
  </w:style>
  <w:style w:type="table" w:customStyle="1" w:styleId="Tablaconcuadrcula94">
    <w:name w:val="Tabla con cuadrícula94"/>
    <w:basedOn w:val="Tablanormal"/>
    <w:next w:val="Tablaconcuadrcula"/>
    <w:uiPriority w:val="39"/>
    <w:rsid w:val="00D7449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498"/>
    <w:rPr>
      <w:sz w:val="24"/>
      <w:szCs w:val="24"/>
      <w:lang w:eastAsia="es-ES"/>
    </w:rPr>
  </w:style>
  <w:style w:type="paragraph" w:styleId="Ttulo1">
    <w:name w:val="heading 1"/>
    <w:basedOn w:val="Normal"/>
    <w:next w:val="Normal"/>
    <w:link w:val="Ttulo1Car"/>
    <w:qFormat/>
    <w:rsid w:val="00D7449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nhideWhenUsed/>
    <w:qFormat/>
    <w:rsid w:val="00D7449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nhideWhenUsed/>
    <w:qFormat/>
    <w:rsid w:val="00D74498"/>
    <w:pPr>
      <w:keepNext/>
      <w:keepLines/>
      <w:spacing w:before="20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D74498"/>
  </w:style>
  <w:style w:type="paragraph" w:styleId="Textoindependiente">
    <w:name w:val="Body Text"/>
    <w:basedOn w:val="Normal"/>
    <w:link w:val="TextoindependienteCar"/>
    <w:rsid w:val="00D74498"/>
    <w:pPr>
      <w:jc w:val="center"/>
    </w:pPr>
    <w:rPr>
      <w:rFonts w:ascii="Arial" w:hAnsi="Arial"/>
      <w:b/>
      <w:bCs/>
      <w:sz w:val="28"/>
    </w:rPr>
  </w:style>
  <w:style w:type="paragraph" w:styleId="Subttulo">
    <w:name w:val="Subtitle"/>
    <w:basedOn w:val="Normal"/>
    <w:next w:val="Normal"/>
    <w:link w:val="SubttuloCar"/>
    <w:qFormat/>
    <w:rsid w:val="00D74498"/>
    <w:pPr>
      <w:spacing w:after="60"/>
      <w:jc w:val="center"/>
      <w:outlineLvl w:val="1"/>
    </w:pPr>
    <w:rPr>
      <w:rFonts w:ascii="Cambria" w:hAnsi="Cambria"/>
    </w:rPr>
  </w:style>
  <w:style w:type="character" w:customStyle="1" w:styleId="SubttuloCar">
    <w:name w:val="Subtítulo Car"/>
    <w:link w:val="Subttulo"/>
    <w:rsid w:val="00D74498"/>
    <w:rPr>
      <w:rFonts w:ascii="Cambria" w:eastAsia="Times New Roman" w:hAnsi="Cambria" w:cs="Times New Roman"/>
      <w:sz w:val="24"/>
      <w:szCs w:val="24"/>
    </w:rPr>
  </w:style>
  <w:style w:type="paragraph" w:styleId="Encabezado">
    <w:name w:val="header"/>
    <w:basedOn w:val="Normal"/>
    <w:link w:val="EncabezadoCar"/>
    <w:rsid w:val="00D74498"/>
    <w:pPr>
      <w:tabs>
        <w:tab w:val="center" w:pos="4419"/>
        <w:tab w:val="right" w:pos="8838"/>
      </w:tabs>
    </w:pPr>
  </w:style>
  <w:style w:type="character" w:customStyle="1" w:styleId="EncabezadoCar">
    <w:name w:val="Encabezado Car"/>
    <w:link w:val="Encabezado"/>
    <w:rsid w:val="00D74498"/>
    <w:rPr>
      <w:sz w:val="24"/>
      <w:szCs w:val="24"/>
      <w:lang w:val="es-ES" w:eastAsia="es-ES"/>
    </w:rPr>
  </w:style>
  <w:style w:type="paragraph" w:styleId="Piedepgina">
    <w:name w:val="footer"/>
    <w:basedOn w:val="Normal"/>
    <w:link w:val="PiedepginaCar"/>
    <w:uiPriority w:val="99"/>
    <w:rsid w:val="00D74498"/>
    <w:pPr>
      <w:tabs>
        <w:tab w:val="center" w:pos="4419"/>
        <w:tab w:val="right" w:pos="8838"/>
      </w:tabs>
    </w:pPr>
  </w:style>
  <w:style w:type="character" w:customStyle="1" w:styleId="PiedepginaCar">
    <w:name w:val="Pie de página Car"/>
    <w:link w:val="Piedepgina"/>
    <w:uiPriority w:val="99"/>
    <w:rsid w:val="00D74498"/>
    <w:rPr>
      <w:sz w:val="24"/>
      <w:szCs w:val="24"/>
      <w:lang w:val="es-ES" w:eastAsia="es-ES"/>
    </w:rPr>
  </w:style>
  <w:style w:type="paragraph" w:styleId="Textonotaalfinal">
    <w:name w:val="endnote text"/>
    <w:basedOn w:val="Normal"/>
    <w:link w:val="TextonotaalfinalCar"/>
    <w:rsid w:val="00D74498"/>
    <w:rPr>
      <w:sz w:val="20"/>
      <w:szCs w:val="20"/>
    </w:rPr>
  </w:style>
  <w:style w:type="character" w:customStyle="1" w:styleId="TextonotaalfinalCar">
    <w:name w:val="Texto nota al final Car"/>
    <w:link w:val="Textonotaalfinal"/>
    <w:rsid w:val="00D74498"/>
    <w:rPr>
      <w:lang w:val="es-ES" w:eastAsia="es-ES"/>
    </w:rPr>
  </w:style>
  <w:style w:type="character" w:styleId="Refdenotaalfinal">
    <w:name w:val="endnote reference"/>
    <w:rsid w:val="00D74498"/>
    <w:rPr>
      <w:vertAlign w:val="superscript"/>
    </w:rPr>
  </w:style>
  <w:style w:type="character" w:customStyle="1" w:styleId="TextoindependienteCar">
    <w:name w:val="Texto independiente Car"/>
    <w:link w:val="Textoindependiente"/>
    <w:rsid w:val="00D74498"/>
    <w:rPr>
      <w:rFonts w:ascii="Arial" w:hAnsi="Arial" w:cs="Arial"/>
      <w:b/>
      <w:bCs/>
      <w:sz w:val="28"/>
      <w:szCs w:val="24"/>
      <w:lang w:val="es-ES" w:eastAsia="es-ES"/>
    </w:rPr>
  </w:style>
  <w:style w:type="paragraph" w:styleId="Textodeglobo">
    <w:name w:val="Balloon Text"/>
    <w:basedOn w:val="Normal"/>
    <w:link w:val="TextodegloboCar"/>
    <w:rsid w:val="00D74498"/>
    <w:rPr>
      <w:rFonts w:ascii="Tahoma" w:hAnsi="Tahoma"/>
      <w:sz w:val="16"/>
      <w:szCs w:val="16"/>
    </w:rPr>
  </w:style>
  <w:style w:type="character" w:customStyle="1" w:styleId="TextodegloboCar">
    <w:name w:val="Texto de globo Car"/>
    <w:link w:val="Textodeglobo"/>
    <w:rsid w:val="00D74498"/>
    <w:rPr>
      <w:rFonts w:ascii="Tahoma" w:hAnsi="Tahoma" w:cs="Tahoma"/>
      <w:sz w:val="16"/>
      <w:szCs w:val="16"/>
      <w:lang w:val="es-ES" w:eastAsia="es-ES"/>
    </w:rPr>
  </w:style>
  <w:style w:type="paragraph" w:customStyle="1" w:styleId="western">
    <w:name w:val="western"/>
    <w:basedOn w:val="Normal"/>
    <w:rsid w:val="00D74498"/>
    <w:pPr>
      <w:spacing w:before="100" w:beforeAutospacing="1"/>
      <w:jc w:val="both"/>
    </w:pPr>
    <w:rPr>
      <w:rFonts w:ascii="Arial" w:hAnsi="Arial" w:cs="Arial"/>
      <w:color w:val="000000"/>
      <w:sz w:val="20"/>
      <w:szCs w:val="20"/>
      <w:lang w:eastAsia="es-MX"/>
    </w:rPr>
  </w:style>
  <w:style w:type="table" w:styleId="Tablaconcuadrcula">
    <w:name w:val="Table Grid"/>
    <w:basedOn w:val="Tablanormal"/>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74498"/>
    <w:pPr>
      <w:ind w:left="720"/>
      <w:contextualSpacing/>
    </w:pPr>
    <w:rPr>
      <w:rFonts w:ascii="Calibri" w:hAnsi="Calibri"/>
      <w:lang w:val="es-ES_tradnl"/>
    </w:rPr>
  </w:style>
  <w:style w:type="table" w:customStyle="1" w:styleId="Tablaconcuadrcula1">
    <w:name w:val="Tabla con cuadrícula1"/>
    <w:basedOn w:val="Tablanormal"/>
    <w:next w:val="Tablaconcuadrcula"/>
    <w:uiPriority w:val="5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qFormat/>
    <w:rsid w:val="00D74498"/>
    <w:rPr>
      <w:i/>
      <w:iCs/>
    </w:rPr>
  </w:style>
  <w:style w:type="table" w:customStyle="1" w:styleId="Tablaconcuadrcula4">
    <w:name w:val="Tabla con cuadrícula4"/>
    <w:basedOn w:val="Tablanormal"/>
    <w:next w:val="Tablaconcuadrcula"/>
    <w:uiPriority w:val="5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D74498"/>
    <w:pPr>
      <w:suppressAutoHyphens/>
    </w:pPr>
    <w:rPr>
      <w:rFonts w:ascii="Arial" w:hAnsi="Arial"/>
      <w:szCs w:val="24"/>
      <w:lang w:eastAsia="es-ES"/>
    </w:rPr>
  </w:style>
  <w:style w:type="table" w:customStyle="1" w:styleId="Tablaconcuadrcula34">
    <w:name w:val="Tabla con cuadrícula34"/>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39"/>
    <w:rsid w:val="00D7449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39"/>
    <w:rsid w:val="00D7449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39"/>
    <w:rsid w:val="00D7449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39"/>
    <w:rsid w:val="00D7449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39"/>
    <w:rsid w:val="00D7449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39"/>
    <w:rsid w:val="00D7449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39"/>
    <w:rsid w:val="00D7449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39"/>
    <w:rsid w:val="00D7449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5">
    <w:name w:val="Tabla con cuadrícula65"/>
    <w:basedOn w:val="Tablanormal"/>
    <w:next w:val="Tablaconcuadrcula"/>
    <w:uiPriority w:val="39"/>
    <w:rsid w:val="00D7449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39"/>
    <w:rsid w:val="00D7449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39"/>
    <w:rsid w:val="00D7449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39"/>
    <w:rsid w:val="00D7449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39"/>
    <w:rsid w:val="00D7449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7">
    <w:name w:val="Tabla con cuadrícula77"/>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
    <w:name w:val="Tabla con cuadrícula78"/>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39"/>
    <w:rsid w:val="00D7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D74498"/>
    <w:rPr>
      <w:rFonts w:asciiTheme="majorHAnsi" w:eastAsiaTheme="majorEastAsia" w:hAnsiTheme="majorHAnsi" w:cstheme="majorBidi"/>
      <w:b/>
      <w:bCs/>
      <w:color w:val="2E74B5" w:themeColor="accent1" w:themeShade="BF"/>
      <w:sz w:val="28"/>
      <w:szCs w:val="28"/>
      <w:lang w:eastAsia="es-ES"/>
    </w:rPr>
  </w:style>
  <w:style w:type="character" w:customStyle="1" w:styleId="Ttulo2Car">
    <w:name w:val="Título 2 Car"/>
    <w:basedOn w:val="Fuentedeprrafopredeter"/>
    <w:link w:val="Ttulo2"/>
    <w:rsid w:val="00D74498"/>
    <w:rPr>
      <w:rFonts w:asciiTheme="majorHAnsi" w:eastAsiaTheme="majorEastAsia" w:hAnsiTheme="majorHAnsi" w:cstheme="majorBidi"/>
      <w:b/>
      <w:bCs/>
      <w:color w:val="5B9BD5" w:themeColor="accent1"/>
      <w:sz w:val="26"/>
      <w:szCs w:val="26"/>
      <w:lang w:eastAsia="es-ES"/>
    </w:rPr>
  </w:style>
  <w:style w:type="character" w:customStyle="1" w:styleId="Ttulo3Car">
    <w:name w:val="Título 3 Car"/>
    <w:basedOn w:val="Fuentedeprrafopredeter"/>
    <w:link w:val="Ttulo3"/>
    <w:rsid w:val="00D74498"/>
    <w:rPr>
      <w:rFonts w:asciiTheme="majorHAnsi" w:eastAsiaTheme="majorEastAsia" w:hAnsiTheme="majorHAnsi" w:cstheme="majorBidi"/>
      <w:b/>
      <w:bCs/>
      <w:color w:val="5B9BD5" w:themeColor="accent1"/>
      <w:sz w:val="24"/>
      <w:szCs w:val="24"/>
      <w:lang w:eastAsia="es-ES"/>
    </w:rPr>
  </w:style>
  <w:style w:type="paragraph" w:styleId="Lista">
    <w:name w:val="List"/>
    <w:basedOn w:val="Normal"/>
    <w:unhideWhenUsed/>
    <w:rsid w:val="00D74498"/>
    <w:pPr>
      <w:ind w:left="283" w:hanging="283"/>
      <w:contextualSpacing/>
    </w:pPr>
  </w:style>
  <w:style w:type="paragraph" w:styleId="Sangradetextonormal">
    <w:name w:val="Body Text Indent"/>
    <w:basedOn w:val="Normal"/>
    <w:link w:val="SangradetextonormalCar"/>
    <w:semiHidden/>
    <w:unhideWhenUsed/>
    <w:rsid w:val="00D74498"/>
    <w:pPr>
      <w:spacing w:after="120"/>
      <w:ind w:left="283"/>
    </w:pPr>
  </w:style>
  <w:style w:type="character" w:customStyle="1" w:styleId="SangradetextonormalCar">
    <w:name w:val="Sangría de texto normal Car"/>
    <w:basedOn w:val="Fuentedeprrafopredeter"/>
    <w:link w:val="Sangradetextonormal"/>
    <w:semiHidden/>
    <w:rsid w:val="00D74498"/>
    <w:rPr>
      <w:sz w:val="24"/>
      <w:szCs w:val="24"/>
      <w:lang w:eastAsia="es-ES"/>
    </w:rPr>
  </w:style>
  <w:style w:type="paragraph" w:styleId="Textoindependienteprimerasangra2">
    <w:name w:val="Body Text First Indent 2"/>
    <w:basedOn w:val="Sangradetextonormal"/>
    <w:link w:val="Textoindependienteprimerasangra2Car"/>
    <w:unhideWhenUsed/>
    <w:rsid w:val="00D74498"/>
    <w:pPr>
      <w:spacing w:after="0"/>
      <w:ind w:left="360" w:firstLine="360"/>
    </w:pPr>
  </w:style>
  <w:style w:type="character" w:customStyle="1" w:styleId="Textoindependienteprimerasangra2Car">
    <w:name w:val="Texto independiente primera sangría 2 Car"/>
    <w:basedOn w:val="SangradetextonormalCar"/>
    <w:link w:val="Textoindependienteprimerasangra2"/>
    <w:rsid w:val="00D74498"/>
    <w:rPr>
      <w:sz w:val="24"/>
      <w:szCs w:val="24"/>
      <w:lang w:eastAsia="es-ES"/>
    </w:rPr>
  </w:style>
  <w:style w:type="table" w:customStyle="1" w:styleId="Tablaconcuadrcula94">
    <w:name w:val="Tabla con cuadrícula94"/>
    <w:basedOn w:val="Tablanormal"/>
    <w:next w:val="Tablaconcuadrcula"/>
    <w:uiPriority w:val="39"/>
    <w:rsid w:val="00D7449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6844">
      <w:bodyDiv w:val="1"/>
      <w:marLeft w:val="0"/>
      <w:marRight w:val="0"/>
      <w:marTop w:val="0"/>
      <w:marBottom w:val="0"/>
      <w:divBdr>
        <w:top w:val="none" w:sz="0" w:space="0" w:color="auto"/>
        <w:left w:val="none" w:sz="0" w:space="0" w:color="auto"/>
        <w:bottom w:val="none" w:sz="0" w:space="0" w:color="auto"/>
        <w:right w:val="none" w:sz="0" w:space="0" w:color="auto"/>
      </w:divBdr>
    </w:div>
    <w:div w:id="15079348">
      <w:bodyDiv w:val="1"/>
      <w:marLeft w:val="0"/>
      <w:marRight w:val="0"/>
      <w:marTop w:val="0"/>
      <w:marBottom w:val="0"/>
      <w:divBdr>
        <w:top w:val="none" w:sz="0" w:space="0" w:color="auto"/>
        <w:left w:val="none" w:sz="0" w:space="0" w:color="auto"/>
        <w:bottom w:val="none" w:sz="0" w:space="0" w:color="auto"/>
        <w:right w:val="none" w:sz="0" w:space="0" w:color="auto"/>
      </w:divBdr>
    </w:div>
    <w:div w:id="15274429">
      <w:bodyDiv w:val="1"/>
      <w:marLeft w:val="0"/>
      <w:marRight w:val="0"/>
      <w:marTop w:val="0"/>
      <w:marBottom w:val="0"/>
      <w:divBdr>
        <w:top w:val="none" w:sz="0" w:space="0" w:color="auto"/>
        <w:left w:val="none" w:sz="0" w:space="0" w:color="auto"/>
        <w:bottom w:val="none" w:sz="0" w:space="0" w:color="auto"/>
        <w:right w:val="none" w:sz="0" w:space="0" w:color="auto"/>
      </w:divBdr>
    </w:div>
    <w:div w:id="18699550">
      <w:bodyDiv w:val="1"/>
      <w:marLeft w:val="0"/>
      <w:marRight w:val="0"/>
      <w:marTop w:val="0"/>
      <w:marBottom w:val="0"/>
      <w:divBdr>
        <w:top w:val="none" w:sz="0" w:space="0" w:color="auto"/>
        <w:left w:val="none" w:sz="0" w:space="0" w:color="auto"/>
        <w:bottom w:val="none" w:sz="0" w:space="0" w:color="auto"/>
        <w:right w:val="none" w:sz="0" w:space="0" w:color="auto"/>
      </w:divBdr>
    </w:div>
    <w:div w:id="30611928">
      <w:bodyDiv w:val="1"/>
      <w:marLeft w:val="0"/>
      <w:marRight w:val="0"/>
      <w:marTop w:val="0"/>
      <w:marBottom w:val="0"/>
      <w:divBdr>
        <w:top w:val="none" w:sz="0" w:space="0" w:color="auto"/>
        <w:left w:val="none" w:sz="0" w:space="0" w:color="auto"/>
        <w:bottom w:val="none" w:sz="0" w:space="0" w:color="auto"/>
        <w:right w:val="none" w:sz="0" w:space="0" w:color="auto"/>
      </w:divBdr>
    </w:div>
    <w:div w:id="42294941">
      <w:bodyDiv w:val="1"/>
      <w:marLeft w:val="0"/>
      <w:marRight w:val="0"/>
      <w:marTop w:val="0"/>
      <w:marBottom w:val="0"/>
      <w:divBdr>
        <w:top w:val="none" w:sz="0" w:space="0" w:color="auto"/>
        <w:left w:val="none" w:sz="0" w:space="0" w:color="auto"/>
        <w:bottom w:val="none" w:sz="0" w:space="0" w:color="auto"/>
        <w:right w:val="none" w:sz="0" w:space="0" w:color="auto"/>
      </w:divBdr>
    </w:div>
    <w:div w:id="67386547">
      <w:bodyDiv w:val="1"/>
      <w:marLeft w:val="0"/>
      <w:marRight w:val="0"/>
      <w:marTop w:val="0"/>
      <w:marBottom w:val="0"/>
      <w:divBdr>
        <w:top w:val="none" w:sz="0" w:space="0" w:color="auto"/>
        <w:left w:val="none" w:sz="0" w:space="0" w:color="auto"/>
        <w:bottom w:val="none" w:sz="0" w:space="0" w:color="auto"/>
        <w:right w:val="none" w:sz="0" w:space="0" w:color="auto"/>
      </w:divBdr>
    </w:div>
    <w:div w:id="78867381">
      <w:bodyDiv w:val="1"/>
      <w:marLeft w:val="0"/>
      <w:marRight w:val="0"/>
      <w:marTop w:val="0"/>
      <w:marBottom w:val="0"/>
      <w:divBdr>
        <w:top w:val="none" w:sz="0" w:space="0" w:color="auto"/>
        <w:left w:val="none" w:sz="0" w:space="0" w:color="auto"/>
        <w:bottom w:val="none" w:sz="0" w:space="0" w:color="auto"/>
        <w:right w:val="none" w:sz="0" w:space="0" w:color="auto"/>
      </w:divBdr>
    </w:div>
    <w:div w:id="118569607">
      <w:bodyDiv w:val="1"/>
      <w:marLeft w:val="0"/>
      <w:marRight w:val="0"/>
      <w:marTop w:val="0"/>
      <w:marBottom w:val="0"/>
      <w:divBdr>
        <w:top w:val="none" w:sz="0" w:space="0" w:color="auto"/>
        <w:left w:val="none" w:sz="0" w:space="0" w:color="auto"/>
        <w:bottom w:val="none" w:sz="0" w:space="0" w:color="auto"/>
        <w:right w:val="none" w:sz="0" w:space="0" w:color="auto"/>
      </w:divBdr>
    </w:div>
    <w:div w:id="131481655">
      <w:bodyDiv w:val="1"/>
      <w:marLeft w:val="0"/>
      <w:marRight w:val="0"/>
      <w:marTop w:val="0"/>
      <w:marBottom w:val="0"/>
      <w:divBdr>
        <w:top w:val="none" w:sz="0" w:space="0" w:color="auto"/>
        <w:left w:val="none" w:sz="0" w:space="0" w:color="auto"/>
        <w:bottom w:val="none" w:sz="0" w:space="0" w:color="auto"/>
        <w:right w:val="none" w:sz="0" w:space="0" w:color="auto"/>
      </w:divBdr>
    </w:div>
    <w:div w:id="134808404">
      <w:bodyDiv w:val="1"/>
      <w:marLeft w:val="0"/>
      <w:marRight w:val="0"/>
      <w:marTop w:val="0"/>
      <w:marBottom w:val="0"/>
      <w:divBdr>
        <w:top w:val="none" w:sz="0" w:space="0" w:color="auto"/>
        <w:left w:val="none" w:sz="0" w:space="0" w:color="auto"/>
        <w:bottom w:val="none" w:sz="0" w:space="0" w:color="auto"/>
        <w:right w:val="none" w:sz="0" w:space="0" w:color="auto"/>
      </w:divBdr>
    </w:div>
    <w:div w:id="157889460">
      <w:bodyDiv w:val="1"/>
      <w:marLeft w:val="0"/>
      <w:marRight w:val="0"/>
      <w:marTop w:val="0"/>
      <w:marBottom w:val="0"/>
      <w:divBdr>
        <w:top w:val="none" w:sz="0" w:space="0" w:color="auto"/>
        <w:left w:val="none" w:sz="0" w:space="0" w:color="auto"/>
        <w:bottom w:val="none" w:sz="0" w:space="0" w:color="auto"/>
        <w:right w:val="none" w:sz="0" w:space="0" w:color="auto"/>
      </w:divBdr>
    </w:div>
    <w:div w:id="177164421">
      <w:bodyDiv w:val="1"/>
      <w:marLeft w:val="0"/>
      <w:marRight w:val="0"/>
      <w:marTop w:val="0"/>
      <w:marBottom w:val="0"/>
      <w:divBdr>
        <w:top w:val="none" w:sz="0" w:space="0" w:color="auto"/>
        <w:left w:val="none" w:sz="0" w:space="0" w:color="auto"/>
        <w:bottom w:val="none" w:sz="0" w:space="0" w:color="auto"/>
        <w:right w:val="none" w:sz="0" w:space="0" w:color="auto"/>
      </w:divBdr>
    </w:div>
    <w:div w:id="179782532">
      <w:bodyDiv w:val="1"/>
      <w:marLeft w:val="0"/>
      <w:marRight w:val="0"/>
      <w:marTop w:val="0"/>
      <w:marBottom w:val="0"/>
      <w:divBdr>
        <w:top w:val="none" w:sz="0" w:space="0" w:color="auto"/>
        <w:left w:val="none" w:sz="0" w:space="0" w:color="auto"/>
        <w:bottom w:val="none" w:sz="0" w:space="0" w:color="auto"/>
        <w:right w:val="none" w:sz="0" w:space="0" w:color="auto"/>
      </w:divBdr>
    </w:div>
    <w:div w:id="180778184">
      <w:bodyDiv w:val="1"/>
      <w:marLeft w:val="0"/>
      <w:marRight w:val="0"/>
      <w:marTop w:val="0"/>
      <w:marBottom w:val="0"/>
      <w:divBdr>
        <w:top w:val="none" w:sz="0" w:space="0" w:color="auto"/>
        <w:left w:val="none" w:sz="0" w:space="0" w:color="auto"/>
        <w:bottom w:val="none" w:sz="0" w:space="0" w:color="auto"/>
        <w:right w:val="none" w:sz="0" w:space="0" w:color="auto"/>
      </w:divBdr>
    </w:div>
    <w:div w:id="182669592">
      <w:bodyDiv w:val="1"/>
      <w:marLeft w:val="0"/>
      <w:marRight w:val="0"/>
      <w:marTop w:val="0"/>
      <w:marBottom w:val="0"/>
      <w:divBdr>
        <w:top w:val="none" w:sz="0" w:space="0" w:color="auto"/>
        <w:left w:val="none" w:sz="0" w:space="0" w:color="auto"/>
        <w:bottom w:val="none" w:sz="0" w:space="0" w:color="auto"/>
        <w:right w:val="none" w:sz="0" w:space="0" w:color="auto"/>
      </w:divBdr>
    </w:div>
    <w:div w:id="185758130">
      <w:bodyDiv w:val="1"/>
      <w:marLeft w:val="0"/>
      <w:marRight w:val="0"/>
      <w:marTop w:val="0"/>
      <w:marBottom w:val="0"/>
      <w:divBdr>
        <w:top w:val="none" w:sz="0" w:space="0" w:color="auto"/>
        <w:left w:val="none" w:sz="0" w:space="0" w:color="auto"/>
        <w:bottom w:val="none" w:sz="0" w:space="0" w:color="auto"/>
        <w:right w:val="none" w:sz="0" w:space="0" w:color="auto"/>
      </w:divBdr>
    </w:div>
    <w:div w:id="219483308">
      <w:bodyDiv w:val="1"/>
      <w:marLeft w:val="0"/>
      <w:marRight w:val="0"/>
      <w:marTop w:val="0"/>
      <w:marBottom w:val="0"/>
      <w:divBdr>
        <w:top w:val="none" w:sz="0" w:space="0" w:color="auto"/>
        <w:left w:val="none" w:sz="0" w:space="0" w:color="auto"/>
        <w:bottom w:val="none" w:sz="0" w:space="0" w:color="auto"/>
        <w:right w:val="none" w:sz="0" w:space="0" w:color="auto"/>
      </w:divBdr>
    </w:div>
    <w:div w:id="246159510">
      <w:bodyDiv w:val="1"/>
      <w:marLeft w:val="0"/>
      <w:marRight w:val="0"/>
      <w:marTop w:val="0"/>
      <w:marBottom w:val="0"/>
      <w:divBdr>
        <w:top w:val="none" w:sz="0" w:space="0" w:color="auto"/>
        <w:left w:val="none" w:sz="0" w:space="0" w:color="auto"/>
        <w:bottom w:val="none" w:sz="0" w:space="0" w:color="auto"/>
        <w:right w:val="none" w:sz="0" w:space="0" w:color="auto"/>
      </w:divBdr>
    </w:div>
    <w:div w:id="249782092">
      <w:bodyDiv w:val="1"/>
      <w:marLeft w:val="0"/>
      <w:marRight w:val="0"/>
      <w:marTop w:val="0"/>
      <w:marBottom w:val="0"/>
      <w:divBdr>
        <w:top w:val="none" w:sz="0" w:space="0" w:color="auto"/>
        <w:left w:val="none" w:sz="0" w:space="0" w:color="auto"/>
        <w:bottom w:val="none" w:sz="0" w:space="0" w:color="auto"/>
        <w:right w:val="none" w:sz="0" w:space="0" w:color="auto"/>
      </w:divBdr>
    </w:div>
    <w:div w:id="252248337">
      <w:bodyDiv w:val="1"/>
      <w:marLeft w:val="0"/>
      <w:marRight w:val="0"/>
      <w:marTop w:val="0"/>
      <w:marBottom w:val="0"/>
      <w:divBdr>
        <w:top w:val="none" w:sz="0" w:space="0" w:color="auto"/>
        <w:left w:val="none" w:sz="0" w:space="0" w:color="auto"/>
        <w:bottom w:val="none" w:sz="0" w:space="0" w:color="auto"/>
        <w:right w:val="none" w:sz="0" w:space="0" w:color="auto"/>
      </w:divBdr>
    </w:div>
    <w:div w:id="258177625">
      <w:bodyDiv w:val="1"/>
      <w:marLeft w:val="0"/>
      <w:marRight w:val="0"/>
      <w:marTop w:val="0"/>
      <w:marBottom w:val="0"/>
      <w:divBdr>
        <w:top w:val="none" w:sz="0" w:space="0" w:color="auto"/>
        <w:left w:val="none" w:sz="0" w:space="0" w:color="auto"/>
        <w:bottom w:val="none" w:sz="0" w:space="0" w:color="auto"/>
        <w:right w:val="none" w:sz="0" w:space="0" w:color="auto"/>
      </w:divBdr>
    </w:div>
    <w:div w:id="265895278">
      <w:bodyDiv w:val="1"/>
      <w:marLeft w:val="0"/>
      <w:marRight w:val="0"/>
      <w:marTop w:val="0"/>
      <w:marBottom w:val="0"/>
      <w:divBdr>
        <w:top w:val="none" w:sz="0" w:space="0" w:color="auto"/>
        <w:left w:val="none" w:sz="0" w:space="0" w:color="auto"/>
        <w:bottom w:val="none" w:sz="0" w:space="0" w:color="auto"/>
        <w:right w:val="none" w:sz="0" w:space="0" w:color="auto"/>
      </w:divBdr>
    </w:div>
    <w:div w:id="277688759">
      <w:bodyDiv w:val="1"/>
      <w:marLeft w:val="0"/>
      <w:marRight w:val="0"/>
      <w:marTop w:val="0"/>
      <w:marBottom w:val="0"/>
      <w:divBdr>
        <w:top w:val="none" w:sz="0" w:space="0" w:color="auto"/>
        <w:left w:val="none" w:sz="0" w:space="0" w:color="auto"/>
        <w:bottom w:val="none" w:sz="0" w:space="0" w:color="auto"/>
        <w:right w:val="none" w:sz="0" w:space="0" w:color="auto"/>
      </w:divBdr>
    </w:div>
    <w:div w:id="287396204">
      <w:bodyDiv w:val="1"/>
      <w:marLeft w:val="0"/>
      <w:marRight w:val="0"/>
      <w:marTop w:val="0"/>
      <w:marBottom w:val="0"/>
      <w:divBdr>
        <w:top w:val="none" w:sz="0" w:space="0" w:color="auto"/>
        <w:left w:val="none" w:sz="0" w:space="0" w:color="auto"/>
        <w:bottom w:val="none" w:sz="0" w:space="0" w:color="auto"/>
        <w:right w:val="none" w:sz="0" w:space="0" w:color="auto"/>
      </w:divBdr>
    </w:div>
    <w:div w:id="293559188">
      <w:bodyDiv w:val="1"/>
      <w:marLeft w:val="0"/>
      <w:marRight w:val="0"/>
      <w:marTop w:val="0"/>
      <w:marBottom w:val="0"/>
      <w:divBdr>
        <w:top w:val="none" w:sz="0" w:space="0" w:color="auto"/>
        <w:left w:val="none" w:sz="0" w:space="0" w:color="auto"/>
        <w:bottom w:val="none" w:sz="0" w:space="0" w:color="auto"/>
        <w:right w:val="none" w:sz="0" w:space="0" w:color="auto"/>
      </w:divBdr>
    </w:div>
    <w:div w:id="298149206">
      <w:bodyDiv w:val="1"/>
      <w:marLeft w:val="0"/>
      <w:marRight w:val="0"/>
      <w:marTop w:val="0"/>
      <w:marBottom w:val="0"/>
      <w:divBdr>
        <w:top w:val="none" w:sz="0" w:space="0" w:color="auto"/>
        <w:left w:val="none" w:sz="0" w:space="0" w:color="auto"/>
        <w:bottom w:val="none" w:sz="0" w:space="0" w:color="auto"/>
        <w:right w:val="none" w:sz="0" w:space="0" w:color="auto"/>
      </w:divBdr>
    </w:div>
    <w:div w:id="336275301">
      <w:bodyDiv w:val="1"/>
      <w:marLeft w:val="0"/>
      <w:marRight w:val="0"/>
      <w:marTop w:val="0"/>
      <w:marBottom w:val="0"/>
      <w:divBdr>
        <w:top w:val="none" w:sz="0" w:space="0" w:color="auto"/>
        <w:left w:val="none" w:sz="0" w:space="0" w:color="auto"/>
        <w:bottom w:val="none" w:sz="0" w:space="0" w:color="auto"/>
        <w:right w:val="none" w:sz="0" w:space="0" w:color="auto"/>
      </w:divBdr>
    </w:div>
    <w:div w:id="339554198">
      <w:bodyDiv w:val="1"/>
      <w:marLeft w:val="0"/>
      <w:marRight w:val="0"/>
      <w:marTop w:val="0"/>
      <w:marBottom w:val="0"/>
      <w:divBdr>
        <w:top w:val="none" w:sz="0" w:space="0" w:color="auto"/>
        <w:left w:val="none" w:sz="0" w:space="0" w:color="auto"/>
        <w:bottom w:val="none" w:sz="0" w:space="0" w:color="auto"/>
        <w:right w:val="none" w:sz="0" w:space="0" w:color="auto"/>
      </w:divBdr>
    </w:div>
    <w:div w:id="364017707">
      <w:bodyDiv w:val="1"/>
      <w:marLeft w:val="0"/>
      <w:marRight w:val="0"/>
      <w:marTop w:val="0"/>
      <w:marBottom w:val="0"/>
      <w:divBdr>
        <w:top w:val="none" w:sz="0" w:space="0" w:color="auto"/>
        <w:left w:val="none" w:sz="0" w:space="0" w:color="auto"/>
        <w:bottom w:val="none" w:sz="0" w:space="0" w:color="auto"/>
        <w:right w:val="none" w:sz="0" w:space="0" w:color="auto"/>
      </w:divBdr>
    </w:div>
    <w:div w:id="367873551">
      <w:bodyDiv w:val="1"/>
      <w:marLeft w:val="0"/>
      <w:marRight w:val="0"/>
      <w:marTop w:val="0"/>
      <w:marBottom w:val="0"/>
      <w:divBdr>
        <w:top w:val="none" w:sz="0" w:space="0" w:color="auto"/>
        <w:left w:val="none" w:sz="0" w:space="0" w:color="auto"/>
        <w:bottom w:val="none" w:sz="0" w:space="0" w:color="auto"/>
        <w:right w:val="none" w:sz="0" w:space="0" w:color="auto"/>
      </w:divBdr>
    </w:div>
    <w:div w:id="372927969">
      <w:bodyDiv w:val="1"/>
      <w:marLeft w:val="0"/>
      <w:marRight w:val="0"/>
      <w:marTop w:val="0"/>
      <w:marBottom w:val="0"/>
      <w:divBdr>
        <w:top w:val="none" w:sz="0" w:space="0" w:color="auto"/>
        <w:left w:val="none" w:sz="0" w:space="0" w:color="auto"/>
        <w:bottom w:val="none" w:sz="0" w:space="0" w:color="auto"/>
        <w:right w:val="none" w:sz="0" w:space="0" w:color="auto"/>
      </w:divBdr>
    </w:div>
    <w:div w:id="373193144">
      <w:bodyDiv w:val="1"/>
      <w:marLeft w:val="0"/>
      <w:marRight w:val="0"/>
      <w:marTop w:val="0"/>
      <w:marBottom w:val="0"/>
      <w:divBdr>
        <w:top w:val="none" w:sz="0" w:space="0" w:color="auto"/>
        <w:left w:val="none" w:sz="0" w:space="0" w:color="auto"/>
        <w:bottom w:val="none" w:sz="0" w:space="0" w:color="auto"/>
        <w:right w:val="none" w:sz="0" w:space="0" w:color="auto"/>
      </w:divBdr>
    </w:div>
    <w:div w:id="373427140">
      <w:bodyDiv w:val="1"/>
      <w:marLeft w:val="0"/>
      <w:marRight w:val="0"/>
      <w:marTop w:val="0"/>
      <w:marBottom w:val="0"/>
      <w:divBdr>
        <w:top w:val="none" w:sz="0" w:space="0" w:color="auto"/>
        <w:left w:val="none" w:sz="0" w:space="0" w:color="auto"/>
        <w:bottom w:val="none" w:sz="0" w:space="0" w:color="auto"/>
        <w:right w:val="none" w:sz="0" w:space="0" w:color="auto"/>
      </w:divBdr>
    </w:div>
    <w:div w:id="383480479">
      <w:bodyDiv w:val="1"/>
      <w:marLeft w:val="0"/>
      <w:marRight w:val="0"/>
      <w:marTop w:val="0"/>
      <w:marBottom w:val="0"/>
      <w:divBdr>
        <w:top w:val="none" w:sz="0" w:space="0" w:color="auto"/>
        <w:left w:val="none" w:sz="0" w:space="0" w:color="auto"/>
        <w:bottom w:val="none" w:sz="0" w:space="0" w:color="auto"/>
        <w:right w:val="none" w:sz="0" w:space="0" w:color="auto"/>
      </w:divBdr>
    </w:div>
    <w:div w:id="383793472">
      <w:bodyDiv w:val="1"/>
      <w:marLeft w:val="0"/>
      <w:marRight w:val="0"/>
      <w:marTop w:val="0"/>
      <w:marBottom w:val="0"/>
      <w:divBdr>
        <w:top w:val="none" w:sz="0" w:space="0" w:color="auto"/>
        <w:left w:val="none" w:sz="0" w:space="0" w:color="auto"/>
        <w:bottom w:val="none" w:sz="0" w:space="0" w:color="auto"/>
        <w:right w:val="none" w:sz="0" w:space="0" w:color="auto"/>
      </w:divBdr>
    </w:div>
    <w:div w:id="395520610">
      <w:bodyDiv w:val="1"/>
      <w:marLeft w:val="0"/>
      <w:marRight w:val="0"/>
      <w:marTop w:val="0"/>
      <w:marBottom w:val="0"/>
      <w:divBdr>
        <w:top w:val="none" w:sz="0" w:space="0" w:color="auto"/>
        <w:left w:val="none" w:sz="0" w:space="0" w:color="auto"/>
        <w:bottom w:val="none" w:sz="0" w:space="0" w:color="auto"/>
        <w:right w:val="none" w:sz="0" w:space="0" w:color="auto"/>
      </w:divBdr>
    </w:div>
    <w:div w:id="408231080">
      <w:bodyDiv w:val="1"/>
      <w:marLeft w:val="0"/>
      <w:marRight w:val="0"/>
      <w:marTop w:val="0"/>
      <w:marBottom w:val="0"/>
      <w:divBdr>
        <w:top w:val="none" w:sz="0" w:space="0" w:color="auto"/>
        <w:left w:val="none" w:sz="0" w:space="0" w:color="auto"/>
        <w:bottom w:val="none" w:sz="0" w:space="0" w:color="auto"/>
        <w:right w:val="none" w:sz="0" w:space="0" w:color="auto"/>
      </w:divBdr>
    </w:div>
    <w:div w:id="442071275">
      <w:bodyDiv w:val="1"/>
      <w:marLeft w:val="0"/>
      <w:marRight w:val="0"/>
      <w:marTop w:val="0"/>
      <w:marBottom w:val="0"/>
      <w:divBdr>
        <w:top w:val="none" w:sz="0" w:space="0" w:color="auto"/>
        <w:left w:val="none" w:sz="0" w:space="0" w:color="auto"/>
        <w:bottom w:val="none" w:sz="0" w:space="0" w:color="auto"/>
        <w:right w:val="none" w:sz="0" w:space="0" w:color="auto"/>
      </w:divBdr>
    </w:div>
    <w:div w:id="451830889">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69711926">
      <w:bodyDiv w:val="1"/>
      <w:marLeft w:val="0"/>
      <w:marRight w:val="0"/>
      <w:marTop w:val="0"/>
      <w:marBottom w:val="0"/>
      <w:divBdr>
        <w:top w:val="none" w:sz="0" w:space="0" w:color="auto"/>
        <w:left w:val="none" w:sz="0" w:space="0" w:color="auto"/>
        <w:bottom w:val="none" w:sz="0" w:space="0" w:color="auto"/>
        <w:right w:val="none" w:sz="0" w:space="0" w:color="auto"/>
      </w:divBdr>
    </w:div>
    <w:div w:id="469789020">
      <w:bodyDiv w:val="1"/>
      <w:marLeft w:val="0"/>
      <w:marRight w:val="0"/>
      <w:marTop w:val="0"/>
      <w:marBottom w:val="0"/>
      <w:divBdr>
        <w:top w:val="none" w:sz="0" w:space="0" w:color="auto"/>
        <w:left w:val="none" w:sz="0" w:space="0" w:color="auto"/>
        <w:bottom w:val="none" w:sz="0" w:space="0" w:color="auto"/>
        <w:right w:val="none" w:sz="0" w:space="0" w:color="auto"/>
      </w:divBdr>
    </w:div>
    <w:div w:id="480465844">
      <w:bodyDiv w:val="1"/>
      <w:marLeft w:val="0"/>
      <w:marRight w:val="0"/>
      <w:marTop w:val="0"/>
      <w:marBottom w:val="0"/>
      <w:divBdr>
        <w:top w:val="none" w:sz="0" w:space="0" w:color="auto"/>
        <w:left w:val="none" w:sz="0" w:space="0" w:color="auto"/>
        <w:bottom w:val="none" w:sz="0" w:space="0" w:color="auto"/>
        <w:right w:val="none" w:sz="0" w:space="0" w:color="auto"/>
      </w:divBdr>
    </w:div>
    <w:div w:id="484130199">
      <w:bodyDiv w:val="1"/>
      <w:marLeft w:val="0"/>
      <w:marRight w:val="0"/>
      <w:marTop w:val="0"/>
      <w:marBottom w:val="0"/>
      <w:divBdr>
        <w:top w:val="none" w:sz="0" w:space="0" w:color="auto"/>
        <w:left w:val="none" w:sz="0" w:space="0" w:color="auto"/>
        <w:bottom w:val="none" w:sz="0" w:space="0" w:color="auto"/>
        <w:right w:val="none" w:sz="0" w:space="0" w:color="auto"/>
      </w:divBdr>
    </w:div>
    <w:div w:id="488716299">
      <w:bodyDiv w:val="1"/>
      <w:marLeft w:val="0"/>
      <w:marRight w:val="0"/>
      <w:marTop w:val="0"/>
      <w:marBottom w:val="0"/>
      <w:divBdr>
        <w:top w:val="none" w:sz="0" w:space="0" w:color="auto"/>
        <w:left w:val="none" w:sz="0" w:space="0" w:color="auto"/>
        <w:bottom w:val="none" w:sz="0" w:space="0" w:color="auto"/>
        <w:right w:val="none" w:sz="0" w:space="0" w:color="auto"/>
      </w:divBdr>
    </w:div>
    <w:div w:id="502202568">
      <w:bodyDiv w:val="1"/>
      <w:marLeft w:val="0"/>
      <w:marRight w:val="0"/>
      <w:marTop w:val="0"/>
      <w:marBottom w:val="0"/>
      <w:divBdr>
        <w:top w:val="none" w:sz="0" w:space="0" w:color="auto"/>
        <w:left w:val="none" w:sz="0" w:space="0" w:color="auto"/>
        <w:bottom w:val="none" w:sz="0" w:space="0" w:color="auto"/>
        <w:right w:val="none" w:sz="0" w:space="0" w:color="auto"/>
      </w:divBdr>
    </w:div>
    <w:div w:id="502666971">
      <w:bodyDiv w:val="1"/>
      <w:marLeft w:val="0"/>
      <w:marRight w:val="0"/>
      <w:marTop w:val="0"/>
      <w:marBottom w:val="0"/>
      <w:divBdr>
        <w:top w:val="none" w:sz="0" w:space="0" w:color="auto"/>
        <w:left w:val="none" w:sz="0" w:space="0" w:color="auto"/>
        <w:bottom w:val="none" w:sz="0" w:space="0" w:color="auto"/>
        <w:right w:val="none" w:sz="0" w:space="0" w:color="auto"/>
      </w:divBdr>
    </w:div>
    <w:div w:id="521168298">
      <w:bodyDiv w:val="1"/>
      <w:marLeft w:val="0"/>
      <w:marRight w:val="0"/>
      <w:marTop w:val="0"/>
      <w:marBottom w:val="0"/>
      <w:divBdr>
        <w:top w:val="none" w:sz="0" w:space="0" w:color="auto"/>
        <w:left w:val="none" w:sz="0" w:space="0" w:color="auto"/>
        <w:bottom w:val="none" w:sz="0" w:space="0" w:color="auto"/>
        <w:right w:val="none" w:sz="0" w:space="0" w:color="auto"/>
      </w:divBdr>
    </w:div>
    <w:div w:id="524445030">
      <w:bodyDiv w:val="1"/>
      <w:marLeft w:val="0"/>
      <w:marRight w:val="0"/>
      <w:marTop w:val="0"/>
      <w:marBottom w:val="0"/>
      <w:divBdr>
        <w:top w:val="none" w:sz="0" w:space="0" w:color="auto"/>
        <w:left w:val="none" w:sz="0" w:space="0" w:color="auto"/>
        <w:bottom w:val="none" w:sz="0" w:space="0" w:color="auto"/>
        <w:right w:val="none" w:sz="0" w:space="0" w:color="auto"/>
      </w:divBdr>
    </w:div>
    <w:div w:id="548803314">
      <w:bodyDiv w:val="1"/>
      <w:marLeft w:val="0"/>
      <w:marRight w:val="0"/>
      <w:marTop w:val="0"/>
      <w:marBottom w:val="0"/>
      <w:divBdr>
        <w:top w:val="none" w:sz="0" w:space="0" w:color="auto"/>
        <w:left w:val="none" w:sz="0" w:space="0" w:color="auto"/>
        <w:bottom w:val="none" w:sz="0" w:space="0" w:color="auto"/>
        <w:right w:val="none" w:sz="0" w:space="0" w:color="auto"/>
      </w:divBdr>
    </w:div>
    <w:div w:id="556625827">
      <w:bodyDiv w:val="1"/>
      <w:marLeft w:val="0"/>
      <w:marRight w:val="0"/>
      <w:marTop w:val="0"/>
      <w:marBottom w:val="0"/>
      <w:divBdr>
        <w:top w:val="none" w:sz="0" w:space="0" w:color="auto"/>
        <w:left w:val="none" w:sz="0" w:space="0" w:color="auto"/>
        <w:bottom w:val="none" w:sz="0" w:space="0" w:color="auto"/>
        <w:right w:val="none" w:sz="0" w:space="0" w:color="auto"/>
      </w:divBdr>
    </w:div>
    <w:div w:id="557087702">
      <w:bodyDiv w:val="1"/>
      <w:marLeft w:val="0"/>
      <w:marRight w:val="0"/>
      <w:marTop w:val="0"/>
      <w:marBottom w:val="0"/>
      <w:divBdr>
        <w:top w:val="none" w:sz="0" w:space="0" w:color="auto"/>
        <w:left w:val="none" w:sz="0" w:space="0" w:color="auto"/>
        <w:bottom w:val="none" w:sz="0" w:space="0" w:color="auto"/>
        <w:right w:val="none" w:sz="0" w:space="0" w:color="auto"/>
      </w:divBdr>
    </w:div>
    <w:div w:id="578633574">
      <w:bodyDiv w:val="1"/>
      <w:marLeft w:val="0"/>
      <w:marRight w:val="0"/>
      <w:marTop w:val="0"/>
      <w:marBottom w:val="0"/>
      <w:divBdr>
        <w:top w:val="none" w:sz="0" w:space="0" w:color="auto"/>
        <w:left w:val="none" w:sz="0" w:space="0" w:color="auto"/>
        <w:bottom w:val="none" w:sz="0" w:space="0" w:color="auto"/>
        <w:right w:val="none" w:sz="0" w:space="0" w:color="auto"/>
      </w:divBdr>
    </w:div>
    <w:div w:id="580145011">
      <w:bodyDiv w:val="1"/>
      <w:marLeft w:val="0"/>
      <w:marRight w:val="0"/>
      <w:marTop w:val="0"/>
      <w:marBottom w:val="0"/>
      <w:divBdr>
        <w:top w:val="none" w:sz="0" w:space="0" w:color="auto"/>
        <w:left w:val="none" w:sz="0" w:space="0" w:color="auto"/>
        <w:bottom w:val="none" w:sz="0" w:space="0" w:color="auto"/>
        <w:right w:val="none" w:sz="0" w:space="0" w:color="auto"/>
      </w:divBdr>
    </w:div>
    <w:div w:id="592201412">
      <w:bodyDiv w:val="1"/>
      <w:marLeft w:val="0"/>
      <w:marRight w:val="0"/>
      <w:marTop w:val="0"/>
      <w:marBottom w:val="0"/>
      <w:divBdr>
        <w:top w:val="none" w:sz="0" w:space="0" w:color="auto"/>
        <w:left w:val="none" w:sz="0" w:space="0" w:color="auto"/>
        <w:bottom w:val="none" w:sz="0" w:space="0" w:color="auto"/>
        <w:right w:val="none" w:sz="0" w:space="0" w:color="auto"/>
      </w:divBdr>
    </w:div>
    <w:div w:id="606274189">
      <w:bodyDiv w:val="1"/>
      <w:marLeft w:val="0"/>
      <w:marRight w:val="0"/>
      <w:marTop w:val="0"/>
      <w:marBottom w:val="0"/>
      <w:divBdr>
        <w:top w:val="none" w:sz="0" w:space="0" w:color="auto"/>
        <w:left w:val="none" w:sz="0" w:space="0" w:color="auto"/>
        <w:bottom w:val="none" w:sz="0" w:space="0" w:color="auto"/>
        <w:right w:val="none" w:sz="0" w:space="0" w:color="auto"/>
      </w:divBdr>
    </w:div>
    <w:div w:id="616331447">
      <w:bodyDiv w:val="1"/>
      <w:marLeft w:val="0"/>
      <w:marRight w:val="0"/>
      <w:marTop w:val="0"/>
      <w:marBottom w:val="0"/>
      <w:divBdr>
        <w:top w:val="none" w:sz="0" w:space="0" w:color="auto"/>
        <w:left w:val="none" w:sz="0" w:space="0" w:color="auto"/>
        <w:bottom w:val="none" w:sz="0" w:space="0" w:color="auto"/>
        <w:right w:val="none" w:sz="0" w:space="0" w:color="auto"/>
      </w:divBdr>
    </w:div>
    <w:div w:id="642465555">
      <w:bodyDiv w:val="1"/>
      <w:marLeft w:val="0"/>
      <w:marRight w:val="0"/>
      <w:marTop w:val="0"/>
      <w:marBottom w:val="0"/>
      <w:divBdr>
        <w:top w:val="none" w:sz="0" w:space="0" w:color="auto"/>
        <w:left w:val="none" w:sz="0" w:space="0" w:color="auto"/>
        <w:bottom w:val="none" w:sz="0" w:space="0" w:color="auto"/>
        <w:right w:val="none" w:sz="0" w:space="0" w:color="auto"/>
      </w:divBdr>
    </w:div>
    <w:div w:id="644697966">
      <w:bodyDiv w:val="1"/>
      <w:marLeft w:val="0"/>
      <w:marRight w:val="0"/>
      <w:marTop w:val="0"/>
      <w:marBottom w:val="0"/>
      <w:divBdr>
        <w:top w:val="none" w:sz="0" w:space="0" w:color="auto"/>
        <w:left w:val="none" w:sz="0" w:space="0" w:color="auto"/>
        <w:bottom w:val="none" w:sz="0" w:space="0" w:color="auto"/>
        <w:right w:val="none" w:sz="0" w:space="0" w:color="auto"/>
      </w:divBdr>
    </w:div>
    <w:div w:id="651105206">
      <w:bodyDiv w:val="1"/>
      <w:marLeft w:val="0"/>
      <w:marRight w:val="0"/>
      <w:marTop w:val="0"/>
      <w:marBottom w:val="0"/>
      <w:divBdr>
        <w:top w:val="none" w:sz="0" w:space="0" w:color="auto"/>
        <w:left w:val="none" w:sz="0" w:space="0" w:color="auto"/>
        <w:bottom w:val="none" w:sz="0" w:space="0" w:color="auto"/>
        <w:right w:val="none" w:sz="0" w:space="0" w:color="auto"/>
      </w:divBdr>
    </w:div>
    <w:div w:id="667293916">
      <w:bodyDiv w:val="1"/>
      <w:marLeft w:val="0"/>
      <w:marRight w:val="0"/>
      <w:marTop w:val="0"/>
      <w:marBottom w:val="0"/>
      <w:divBdr>
        <w:top w:val="none" w:sz="0" w:space="0" w:color="auto"/>
        <w:left w:val="none" w:sz="0" w:space="0" w:color="auto"/>
        <w:bottom w:val="none" w:sz="0" w:space="0" w:color="auto"/>
        <w:right w:val="none" w:sz="0" w:space="0" w:color="auto"/>
      </w:divBdr>
      <w:divsChild>
        <w:div w:id="693849208">
          <w:marLeft w:val="446"/>
          <w:marRight w:val="0"/>
          <w:marTop w:val="0"/>
          <w:marBottom w:val="0"/>
          <w:divBdr>
            <w:top w:val="none" w:sz="0" w:space="0" w:color="auto"/>
            <w:left w:val="none" w:sz="0" w:space="0" w:color="auto"/>
            <w:bottom w:val="none" w:sz="0" w:space="0" w:color="auto"/>
            <w:right w:val="none" w:sz="0" w:space="0" w:color="auto"/>
          </w:divBdr>
        </w:div>
        <w:div w:id="1044141568">
          <w:marLeft w:val="446"/>
          <w:marRight w:val="0"/>
          <w:marTop w:val="0"/>
          <w:marBottom w:val="0"/>
          <w:divBdr>
            <w:top w:val="none" w:sz="0" w:space="0" w:color="auto"/>
            <w:left w:val="none" w:sz="0" w:space="0" w:color="auto"/>
            <w:bottom w:val="none" w:sz="0" w:space="0" w:color="auto"/>
            <w:right w:val="none" w:sz="0" w:space="0" w:color="auto"/>
          </w:divBdr>
        </w:div>
        <w:div w:id="1053507579">
          <w:marLeft w:val="446"/>
          <w:marRight w:val="0"/>
          <w:marTop w:val="0"/>
          <w:marBottom w:val="0"/>
          <w:divBdr>
            <w:top w:val="none" w:sz="0" w:space="0" w:color="auto"/>
            <w:left w:val="none" w:sz="0" w:space="0" w:color="auto"/>
            <w:bottom w:val="none" w:sz="0" w:space="0" w:color="auto"/>
            <w:right w:val="none" w:sz="0" w:space="0" w:color="auto"/>
          </w:divBdr>
        </w:div>
        <w:div w:id="1688093402">
          <w:marLeft w:val="446"/>
          <w:marRight w:val="0"/>
          <w:marTop w:val="0"/>
          <w:marBottom w:val="0"/>
          <w:divBdr>
            <w:top w:val="none" w:sz="0" w:space="0" w:color="auto"/>
            <w:left w:val="none" w:sz="0" w:space="0" w:color="auto"/>
            <w:bottom w:val="none" w:sz="0" w:space="0" w:color="auto"/>
            <w:right w:val="none" w:sz="0" w:space="0" w:color="auto"/>
          </w:divBdr>
        </w:div>
        <w:div w:id="1838962496">
          <w:marLeft w:val="446"/>
          <w:marRight w:val="0"/>
          <w:marTop w:val="0"/>
          <w:marBottom w:val="0"/>
          <w:divBdr>
            <w:top w:val="none" w:sz="0" w:space="0" w:color="auto"/>
            <w:left w:val="none" w:sz="0" w:space="0" w:color="auto"/>
            <w:bottom w:val="none" w:sz="0" w:space="0" w:color="auto"/>
            <w:right w:val="none" w:sz="0" w:space="0" w:color="auto"/>
          </w:divBdr>
        </w:div>
      </w:divsChild>
    </w:div>
    <w:div w:id="672684467">
      <w:bodyDiv w:val="1"/>
      <w:marLeft w:val="0"/>
      <w:marRight w:val="0"/>
      <w:marTop w:val="0"/>
      <w:marBottom w:val="0"/>
      <w:divBdr>
        <w:top w:val="none" w:sz="0" w:space="0" w:color="auto"/>
        <w:left w:val="none" w:sz="0" w:space="0" w:color="auto"/>
        <w:bottom w:val="none" w:sz="0" w:space="0" w:color="auto"/>
        <w:right w:val="none" w:sz="0" w:space="0" w:color="auto"/>
      </w:divBdr>
    </w:div>
    <w:div w:id="687297618">
      <w:bodyDiv w:val="1"/>
      <w:marLeft w:val="0"/>
      <w:marRight w:val="0"/>
      <w:marTop w:val="0"/>
      <w:marBottom w:val="0"/>
      <w:divBdr>
        <w:top w:val="none" w:sz="0" w:space="0" w:color="auto"/>
        <w:left w:val="none" w:sz="0" w:space="0" w:color="auto"/>
        <w:bottom w:val="none" w:sz="0" w:space="0" w:color="auto"/>
        <w:right w:val="none" w:sz="0" w:space="0" w:color="auto"/>
      </w:divBdr>
    </w:div>
    <w:div w:id="690036803">
      <w:bodyDiv w:val="1"/>
      <w:marLeft w:val="0"/>
      <w:marRight w:val="0"/>
      <w:marTop w:val="0"/>
      <w:marBottom w:val="0"/>
      <w:divBdr>
        <w:top w:val="none" w:sz="0" w:space="0" w:color="auto"/>
        <w:left w:val="none" w:sz="0" w:space="0" w:color="auto"/>
        <w:bottom w:val="none" w:sz="0" w:space="0" w:color="auto"/>
        <w:right w:val="none" w:sz="0" w:space="0" w:color="auto"/>
      </w:divBdr>
    </w:div>
    <w:div w:id="710037764">
      <w:bodyDiv w:val="1"/>
      <w:marLeft w:val="0"/>
      <w:marRight w:val="0"/>
      <w:marTop w:val="0"/>
      <w:marBottom w:val="0"/>
      <w:divBdr>
        <w:top w:val="none" w:sz="0" w:space="0" w:color="auto"/>
        <w:left w:val="none" w:sz="0" w:space="0" w:color="auto"/>
        <w:bottom w:val="none" w:sz="0" w:space="0" w:color="auto"/>
        <w:right w:val="none" w:sz="0" w:space="0" w:color="auto"/>
      </w:divBdr>
    </w:div>
    <w:div w:id="713576109">
      <w:bodyDiv w:val="1"/>
      <w:marLeft w:val="0"/>
      <w:marRight w:val="0"/>
      <w:marTop w:val="0"/>
      <w:marBottom w:val="0"/>
      <w:divBdr>
        <w:top w:val="none" w:sz="0" w:space="0" w:color="auto"/>
        <w:left w:val="none" w:sz="0" w:space="0" w:color="auto"/>
        <w:bottom w:val="none" w:sz="0" w:space="0" w:color="auto"/>
        <w:right w:val="none" w:sz="0" w:space="0" w:color="auto"/>
      </w:divBdr>
    </w:div>
    <w:div w:id="717898643">
      <w:bodyDiv w:val="1"/>
      <w:marLeft w:val="0"/>
      <w:marRight w:val="0"/>
      <w:marTop w:val="0"/>
      <w:marBottom w:val="0"/>
      <w:divBdr>
        <w:top w:val="none" w:sz="0" w:space="0" w:color="auto"/>
        <w:left w:val="none" w:sz="0" w:space="0" w:color="auto"/>
        <w:bottom w:val="none" w:sz="0" w:space="0" w:color="auto"/>
        <w:right w:val="none" w:sz="0" w:space="0" w:color="auto"/>
      </w:divBdr>
    </w:div>
    <w:div w:id="718288539">
      <w:bodyDiv w:val="1"/>
      <w:marLeft w:val="0"/>
      <w:marRight w:val="0"/>
      <w:marTop w:val="0"/>
      <w:marBottom w:val="0"/>
      <w:divBdr>
        <w:top w:val="none" w:sz="0" w:space="0" w:color="auto"/>
        <w:left w:val="none" w:sz="0" w:space="0" w:color="auto"/>
        <w:bottom w:val="none" w:sz="0" w:space="0" w:color="auto"/>
        <w:right w:val="none" w:sz="0" w:space="0" w:color="auto"/>
      </w:divBdr>
    </w:div>
    <w:div w:id="724067881">
      <w:bodyDiv w:val="1"/>
      <w:marLeft w:val="0"/>
      <w:marRight w:val="0"/>
      <w:marTop w:val="0"/>
      <w:marBottom w:val="0"/>
      <w:divBdr>
        <w:top w:val="none" w:sz="0" w:space="0" w:color="auto"/>
        <w:left w:val="none" w:sz="0" w:space="0" w:color="auto"/>
        <w:bottom w:val="none" w:sz="0" w:space="0" w:color="auto"/>
        <w:right w:val="none" w:sz="0" w:space="0" w:color="auto"/>
      </w:divBdr>
    </w:div>
    <w:div w:id="726612070">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44884479">
      <w:bodyDiv w:val="1"/>
      <w:marLeft w:val="0"/>
      <w:marRight w:val="0"/>
      <w:marTop w:val="0"/>
      <w:marBottom w:val="0"/>
      <w:divBdr>
        <w:top w:val="none" w:sz="0" w:space="0" w:color="auto"/>
        <w:left w:val="none" w:sz="0" w:space="0" w:color="auto"/>
        <w:bottom w:val="none" w:sz="0" w:space="0" w:color="auto"/>
        <w:right w:val="none" w:sz="0" w:space="0" w:color="auto"/>
      </w:divBdr>
    </w:div>
    <w:div w:id="757596743">
      <w:bodyDiv w:val="1"/>
      <w:marLeft w:val="0"/>
      <w:marRight w:val="0"/>
      <w:marTop w:val="0"/>
      <w:marBottom w:val="0"/>
      <w:divBdr>
        <w:top w:val="none" w:sz="0" w:space="0" w:color="auto"/>
        <w:left w:val="none" w:sz="0" w:space="0" w:color="auto"/>
        <w:bottom w:val="none" w:sz="0" w:space="0" w:color="auto"/>
        <w:right w:val="none" w:sz="0" w:space="0" w:color="auto"/>
      </w:divBdr>
    </w:div>
    <w:div w:id="771240613">
      <w:bodyDiv w:val="1"/>
      <w:marLeft w:val="0"/>
      <w:marRight w:val="0"/>
      <w:marTop w:val="0"/>
      <w:marBottom w:val="0"/>
      <w:divBdr>
        <w:top w:val="none" w:sz="0" w:space="0" w:color="auto"/>
        <w:left w:val="none" w:sz="0" w:space="0" w:color="auto"/>
        <w:bottom w:val="none" w:sz="0" w:space="0" w:color="auto"/>
        <w:right w:val="none" w:sz="0" w:space="0" w:color="auto"/>
      </w:divBdr>
    </w:div>
    <w:div w:id="778911122">
      <w:bodyDiv w:val="1"/>
      <w:marLeft w:val="0"/>
      <w:marRight w:val="0"/>
      <w:marTop w:val="0"/>
      <w:marBottom w:val="0"/>
      <w:divBdr>
        <w:top w:val="none" w:sz="0" w:space="0" w:color="auto"/>
        <w:left w:val="none" w:sz="0" w:space="0" w:color="auto"/>
        <w:bottom w:val="none" w:sz="0" w:space="0" w:color="auto"/>
        <w:right w:val="none" w:sz="0" w:space="0" w:color="auto"/>
      </w:divBdr>
    </w:div>
    <w:div w:id="783768060">
      <w:bodyDiv w:val="1"/>
      <w:marLeft w:val="0"/>
      <w:marRight w:val="0"/>
      <w:marTop w:val="0"/>
      <w:marBottom w:val="0"/>
      <w:divBdr>
        <w:top w:val="none" w:sz="0" w:space="0" w:color="auto"/>
        <w:left w:val="none" w:sz="0" w:space="0" w:color="auto"/>
        <w:bottom w:val="none" w:sz="0" w:space="0" w:color="auto"/>
        <w:right w:val="none" w:sz="0" w:space="0" w:color="auto"/>
      </w:divBdr>
    </w:div>
    <w:div w:id="788552423">
      <w:bodyDiv w:val="1"/>
      <w:marLeft w:val="0"/>
      <w:marRight w:val="0"/>
      <w:marTop w:val="0"/>
      <w:marBottom w:val="0"/>
      <w:divBdr>
        <w:top w:val="none" w:sz="0" w:space="0" w:color="auto"/>
        <w:left w:val="none" w:sz="0" w:space="0" w:color="auto"/>
        <w:bottom w:val="none" w:sz="0" w:space="0" w:color="auto"/>
        <w:right w:val="none" w:sz="0" w:space="0" w:color="auto"/>
      </w:divBdr>
    </w:div>
    <w:div w:id="795485706">
      <w:bodyDiv w:val="1"/>
      <w:marLeft w:val="0"/>
      <w:marRight w:val="0"/>
      <w:marTop w:val="0"/>
      <w:marBottom w:val="0"/>
      <w:divBdr>
        <w:top w:val="none" w:sz="0" w:space="0" w:color="auto"/>
        <w:left w:val="none" w:sz="0" w:space="0" w:color="auto"/>
        <w:bottom w:val="none" w:sz="0" w:space="0" w:color="auto"/>
        <w:right w:val="none" w:sz="0" w:space="0" w:color="auto"/>
      </w:divBdr>
    </w:div>
    <w:div w:id="798180840">
      <w:bodyDiv w:val="1"/>
      <w:marLeft w:val="0"/>
      <w:marRight w:val="0"/>
      <w:marTop w:val="0"/>
      <w:marBottom w:val="0"/>
      <w:divBdr>
        <w:top w:val="none" w:sz="0" w:space="0" w:color="auto"/>
        <w:left w:val="none" w:sz="0" w:space="0" w:color="auto"/>
        <w:bottom w:val="none" w:sz="0" w:space="0" w:color="auto"/>
        <w:right w:val="none" w:sz="0" w:space="0" w:color="auto"/>
      </w:divBdr>
    </w:div>
    <w:div w:id="798455268">
      <w:bodyDiv w:val="1"/>
      <w:marLeft w:val="0"/>
      <w:marRight w:val="0"/>
      <w:marTop w:val="0"/>
      <w:marBottom w:val="0"/>
      <w:divBdr>
        <w:top w:val="none" w:sz="0" w:space="0" w:color="auto"/>
        <w:left w:val="none" w:sz="0" w:space="0" w:color="auto"/>
        <w:bottom w:val="none" w:sz="0" w:space="0" w:color="auto"/>
        <w:right w:val="none" w:sz="0" w:space="0" w:color="auto"/>
      </w:divBdr>
    </w:div>
    <w:div w:id="800460916">
      <w:bodyDiv w:val="1"/>
      <w:marLeft w:val="0"/>
      <w:marRight w:val="0"/>
      <w:marTop w:val="0"/>
      <w:marBottom w:val="0"/>
      <w:divBdr>
        <w:top w:val="none" w:sz="0" w:space="0" w:color="auto"/>
        <w:left w:val="none" w:sz="0" w:space="0" w:color="auto"/>
        <w:bottom w:val="none" w:sz="0" w:space="0" w:color="auto"/>
        <w:right w:val="none" w:sz="0" w:space="0" w:color="auto"/>
      </w:divBdr>
    </w:div>
    <w:div w:id="809522234">
      <w:bodyDiv w:val="1"/>
      <w:marLeft w:val="0"/>
      <w:marRight w:val="0"/>
      <w:marTop w:val="0"/>
      <w:marBottom w:val="0"/>
      <w:divBdr>
        <w:top w:val="none" w:sz="0" w:space="0" w:color="auto"/>
        <w:left w:val="none" w:sz="0" w:space="0" w:color="auto"/>
        <w:bottom w:val="none" w:sz="0" w:space="0" w:color="auto"/>
        <w:right w:val="none" w:sz="0" w:space="0" w:color="auto"/>
      </w:divBdr>
    </w:div>
    <w:div w:id="816919574">
      <w:bodyDiv w:val="1"/>
      <w:marLeft w:val="0"/>
      <w:marRight w:val="0"/>
      <w:marTop w:val="0"/>
      <w:marBottom w:val="0"/>
      <w:divBdr>
        <w:top w:val="none" w:sz="0" w:space="0" w:color="auto"/>
        <w:left w:val="none" w:sz="0" w:space="0" w:color="auto"/>
        <w:bottom w:val="none" w:sz="0" w:space="0" w:color="auto"/>
        <w:right w:val="none" w:sz="0" w:space="0" w:color="auto"/>
      </w:divBdr>
    </w:div>
    <w:div w:id="851915082">
      <w:bodyDiv w:val="1"/>
      <w:marLeft w:val="0"/>
      <w:marRight w:val="0"/>
      <w:marTop w:val="0"/>
      <w:marBottom w:val="0"/>
      <w:divBdr>
        <w:top w:val="none" w:sz="0" w:space="0" w:color="auto"/>
        <w:left w:val="none" w:sz="0" w:space="0" w:color="auto"/>
        <w:bottom w:val="none" w:sz="0" w:space="0" w:color="auto"/>
        <w:right w:val="none" w:sz="0" w:space="0" w:color="auto"/>
      </w:divBdr>
    </w:div>
    <w:div w:id="880634860">
      <w:bodyDiv w:val="1"/>
      <w:marLeft w:val="0"/>
      <w:marRight w:val="0"/>
      <w:marTop w:val="0"/>
      <w:marBottom w:val="0"/>
      <w:divBdr>
        <w:top w:val="none" w:sz="0" w:space="0" w:color="auto"/>
        <w:left w:val="none" w:sz="0" w:space="0" w:color="auto"/>
        <w:bottom w:val="none" w:sz="0" w:space="0" w:color="auto"/>
        <w:right w:val="none" w:sz="0" w:space="0" w:color="auto"/>
      </w:divBdr>
    </w:div>
    <w:div w:id="889343473">
      <w:bodyDiv w:val="1"/>
      <w:marLeft w:val="0"/>
      <w:marRight w:val="0"/>
      <w:marTop w:val="0"/>
      <w:marBottom w:val="0"/>
      <w:divBdr>
        <w:top w:val="none" w:sz="0" w:space="0" w:color="auto"/>
        <w:left w:val="none" w:sz="0" w:space="0" w:color="auto"/>
        <w:bottom w:val="none" w:sz="0" w:space="0" w:color="auto"/>
        <w:right w:val="none" w:sz="0" w:space="0" w:color="auto"/>
      </w:divBdr>
    </w:div>
    <w:div w:id="898589813">
      <w:bodyDiv w:val="1"/>
      <w:marLeft w:val="0"/>
      <w:marRight w:val="0"/>
      <w:marTop w:val="0"/>
      <w:marBottom w:val="0"/>
      <w:divBdr>
        <w:top w:val="none" w:sz="0" w:space="0" w:color="auto"/>
        <w:left w:val="none" w:sz="0" w:space="0" w:color="auto"/>
        <w:bottom w:val="none" w:sz="0" w:space="0" w:color="auto"/>
        <w:right w:val="none" w:sz="0" w:space="0" w:color="auto"/>
      </w:divBdr>
    </w:div>
    <w:div w:id="905729161">
      <w:bodyDiv w:val="1"/>
      <w:marLeft w:val="0"/>
      <w:marRight w:val="0"/>
      <w:marTop w:val="0"/>
      <w:marBottom w:val="0"/>
      <w:divBdr>
        <w:top w:val="none" w:sz="0" w:space="0" w:color="auto"/>
        <w:left w:val="none" w:sz="0" w:space="0" w:color="auto"/>
        <w:bottom w:val="none" w:sz="0" w:space="0" w:color="auto"/>
        <w:right w:val="none" w:sz="0" w:space="0" w:color="auto"/>
      </w:divBdr>
    </w:div>
    <w:div w:id="923690060">
      <w:bodyDiv w:val="1"/>
      <w:marLeft w:val="0"/>
      <w:marRight w:val="0"/>
      <w:marTop w:val="0"/>
      <w:marBottom w:val="0"/>
      <w:divBdr>
        <w:top w:val="none" w:sz="0" w:space="0" w:color="auto"/>
        <w:left w:val="none" w:sz="0" w:space="0" w:color="auto"/>
        <w:bottom w:val="none" w:sz="0" w:space="0" w:color="auto"/>
        <w:right w:val="none" w:sz="0" w:space="0" w:color="auto"/>
      </w:divBdr>
    </w:div>
    <w:div w:id="933629516">
      <w:bodyDiv w:val="1"/>
      <w:marLeft w:val="0"/>
      <w:marRight w:val="0"/>
      <w:marTop w:val="0"/>
      <w:marBottom w:val="0"/>
      <w:divBdr>
        <w:top w:val="none" w:sz="0" w:space="0" w:color="auto"/>
        <w:left w:val="none" w:sz="0" w:space="0" w:color="auto"/>
        <w:bottom w:val="none" w:sz="0" w:space="0" w:color="auto"/>
        <w:right w:val="none" w:sz="0" w:space="0" w:color="auto"/>
      </w:divBdr>
    </w:div>
    <w:div w:id="933823297">
      <w:bodyDiv w:val="1"/>
      <w:marLeft w:val="0"/>
      <w:marRight w:val="0"/>
      <w:marTop w:val="0"/>
      <w:marBottom w:val="0"/>
      <w:divBdr>
        <w:top w:val="none" w:sz="0" w:space="0" w:color="auto"/>
        <w:left w:val="none" w:sz="0" w:space="0" w:color="auto"/>
        <w:bottom w:val="none" w:sz="0" w:space="0" w:color="auto"/>
        <w:right w:val="none" w:sz="0" w:space="0" w:color="auto"/>
      </w:divBdr>
    </w:div>
    <w:div w:id="937836681">
      <w:bodyDiv w:val="1"/>
      <w:marLeft w:val="0"/>
      <w:marRight w:val="0"/>
      <w:marTop w:val="0"/>
      <w:marBottom w:val="0"/>
      <w:divBdr>
        <w:top w:val="none" w:sz="0" w:space="0" w:color="auto"/>
        <w:left w:val="none" w:sz="0" w:space="0" w:color="auto"/>
        <w:bottom w:val="none" w:sz="0" w:space="0" w:color="auto"/>
        <w:right w:val="none" w:sz="0" w:space="0" w:color="auto"/>
      </w:divBdr>
    </w:div>
    <w:div w:id="978606324">
      <w:bodyDiv w:val="1"/>
      <w:marLeft w:val="0"/>
      <w:marRight w:val="0"/>
      <w:marTop w:val="0"/>
      <w:marBottom w:val="0"/>
      <w:divBdr>
        <w:top w:val="none" w:sz="0" w:space="0" w:color="auto"/>
        <w:left w:val="none" w:sz="0" w:space="0" w:color="auto"/>
        <w:bottom w:val="none" w:sz="0" w:space="0" w:color="auto"/>
        <w:right w:val="none" w:sz="0" w:space="0" w:color="auto"/>
      </w:divBdr>
    </w:div>
    <w:div w:id="978845709">
      <w:bodyDiv w:val="1"/>
      <w:marLeft w:val="0"/>
      <w:marRight w:val="0"/>
      <w:marTop w:val="0"/>
      <w:marBottom w:val="0"/>
      <w:divBdr>
        <w:top w:val="none" w:sz="0" w:space="0" w:color="auto"/>
        <w:left w:val="none" w:sz="0" w:space="0" w:color="auto"/>
        <w:bottom w:val="none" w:sz="0" w:space="0" w:color="auto"/>
        <w:right w:val="none" w:sz="0" w:space="0" w:color="auto"/>
      </w:divBdr>
    </w:div>
    <w:div w:id="1000963381">
      <w:bodyDiv w:val="1"/>
      <w:marLeft w:val="0"/>
      <w:marRight w:val="0"/>
      <w:marTop w:val="0"/>
      <w:marBottom w:val="0"/>
      <w:divBdr>
        <w:top w:val="none" w:sz="0" w:space="0" w:color="auto"/>
        <w:left w:val="none" w:sz="0" w:space="0" w:color="auto"/>
        <w:bottom w:val="none" w:sz="0" w:space="0" w:color="auto"/>
        <w:right w:val="none" w:sz="0" w:space="0" w:color="auto"/>
      </w:divBdr>
    </w:div>
    <w:div w:id="1049458064">
      <w:bodyDiv w:val="1"/>
      <w:marLeft w:val="0"/>
      <w:marRight w:val="0"/>
      <w:marTop w:val="0"/>
      <w:marBottom w:val="0"/>
      <w:divBdr>
        <w:top w:val="none" w:sz="0" w:space="0" w:color="auto"/>
        <w:left w:val="none" w:sz="0" w:space="0" w:color="auto"/>
        <w:bottom w:val="none" w:sz="0" w:space="0" w:color="auto"/>
        <w:right w:val="none" w:sz="0" w:space="0" w:color="auto"/>
      </w:divBdr>
    </w:div>
    <w:div w:id="1052197652">
      <w:bodyDiv w:val="1"/>
      <w:marLeft w:val="0"/>
      <w:marRight w:val="0"/>
      <w:marTop w:val="0"/>
      <w:marBottom w:val="0"/>
      <w:divBdr>
        <w:top w:val="none" w:sz="0" w:space="0" w:color="auto"/>
        <w:left w:val="none" w:sz="0" w:space="0" w:color="auto"/>
        <w:bottom w:val="none" w:sz="0" w:space="0" w:color="auto"/>
        <w:right w:val="none" w:sz="0" w:space="0" w:color="auto"/>
      </w:divBdr>
    </w:div>
    <w:div w:id="1075473720">
      <w:bodyDiv w:val="1"/>
      <w:marLeft w:val="0"/>
      <w:marRight w:val="0"/>
      <w:marTop w:val="0"/>
      <w:marBottom w:val="0"/>
      <w:divBdr>
        <w:top w:val="none" w:sz="0" w:space="0" w:color="auto"/>
        <w:left w:val="none" w:sz="0" w:space="0" w:color="auto"/>
        <w:bottom w:val="none" w:sz="0" w:space="0" w:color="auto"/>
        <w:right w:val="none" w:sz="0" w:space="0" w:color="auto"/>
      </w:divBdr>
    </w:div>
    <w:div w:id="1079403900">
      <w:bodyDiv w:val="1"/>
      <w:marLeft w:val="0"/>
      <w:marRight w:val="0"/>
      <w:marTop w:val="0"/>
      <w:marBottom w:val="0"/>
      <w:divBdr>
        <w:top w:val="none" w:sz="0" w:space="0" w:color="auto"/>
        <w:left w:val="none" w:sz="0" w:space="0" w:color="auto"/>
        <w:bottom w:val="none" w:sz="0" w:space="0" w:color="auto"/>
        <w:right w:val="none" w:sz="0" w:space="0" w:color="auto"/>
      </w:divBdr>
    </w:div>
    <w:div w:id="1084380521">
      <w:bodyDiv w:val="1"/>
      <w:marLeft w:val="0"/>
      <w:marRight w:val="0"/>
      <w:marTop w:val="0"/>
      <w:marBottom w:val="0"/>
      <w:divBdr>
        <w:top w:val="none" w:sz="0" w:space="0" w:color="auto"/>
        <w:left w:val="none" w:sz="0" w:space="0" w:color="auto"/>
        <w:bottom w:val="none" w:sz="0" w:space="0" w:color="auto"/>
        <w:right w:val="none" w:sz="0" w:space="0" w:color="auto"/>
      </w:divBdr>
    </w:div>
    <w:div w:id="1085880960">
      <w:bodyDiv w:val="1"/>
      <w:marLeft w:val="0"/>
      <w:marRight w:val="0"/>
      <w:marTop w:val="0"/>
      <w:marBottom w:val="0"/>
      <w:divBdr>
        <w:top w:val="none" w:sz="0" w:space="0" w:color="auto"/>
        <w:left w:val="none" w:sz="0" w:space="0" w:color="auto"/>
        <w:bottom w:val="none" w:sz="0" w:space="0" w:color="auto"/>
        <w:right w:val="none" w:sz="0" w:space="0" w:color="auto"/>
      </w:divBdr>
    </w:div>
    <w:div w:id="1095437595">
      <w:bodyDiv w:val="1"/>
      <w:marLeft w:val="0"/>
      <w:marRight w:val="0"/>
      <w:marTop w:val="0"/>
      <w:marBottom w:val="0"/>
      <w:divBdr>
        <w:top w:val="none" w:sz="0" w:space="0" w:color="auto"/>
        <w:left w:val="none" w:sz="0" w:space="0" w:color="auto"/>
        <w:bottom w:val="none" w:sz="0" w:space="0" w:color="auto"/>
        <w:right w:val="none" w:sz="0" w:space="0" w:color="auto"/>
      </w:divBdr>
    </w:div>
    <w:div w:id="1100446630">
      <w:bodyDiv w:val="1"/>
      <w:marLeft w:val="0"/>
      <w:marRight w:val="0"/>
      <w:marTop w:val="0"/>
      <w:marBottom w:val="0"/>
      <w:divBdr>
        <w:top w:val="none" w:sz="0" w:space="0" w:color="auto"/>
        <w:left w:val="none" w:sz="0" w:space="0" w:color="auto"/>
        <w:bottom w:val="none" w:sz="0" w:space="0" w:color="auto"/>
        <w:right w:val="none" w:sz="0" w:space="0" w:color="auto"/>
      </w:divBdr>
    </w:div>
    <w:div w:id="1102841678">
      <w:bodyDiv w:val="1"/>
      <w:marLeft w:val="0"/>
      <w:marRight w:val="0"/>
      <w:marTop w:val="0"/>
      <w:marBottom w:val="0"/>
      <w:divBdr>
        <w:top w:val="none" w:sz="0" w:space="0" w:color="auto"/>
        <w:left w:val="none" w:sz="0" w:space="0" w:color="auto"/>
        <w:bottom w:val="none" w:sz="0" w:space="0" w:color="auto"/>
        <w:right w:val="none" w:sz="0" w:space="0" w:color="auto"/>
      </w:divBdr>
    </w:div>
    <w:div w:id="1114248719">
      <w:bodyDiv w:val="1"/>
      <w:marLeft w:val="0"/>
      <w:marRight w:val="0"/>
      <w:marTop w:val="0"/>
      <w:marBottom w:val="0"/>
      <w:divBdr>
        <w:top w:val="none" w:sz="0" w:space="0" w:color="auto"/>
        <w:left w:val="none" w:sz="0" w:space="0" w:color="auto"/>
        <w:bottom w:val="none" w:sz="0" w:space="0" w:color="auto"/>
        <w:right w:val="none" w:sz="0" w:space="0" w:color="auto"/>
      </w:divBdr>
    </w:div>
    <w:div w:id="1122380791">
      <w:bodyDiv w:val="1"/>
      <w:marLeft w:val="0"/>
      <w:marRight w:val="0"/>
      <w:marTop w:val="0"/>
      <w:marBottom w:val="0"/>
      <w:divBdr>
        <w:top w:val="none" w:sz="0" w:space="0" w:color="auto"/>
        <w:left w:val="none" w:sz="0" w:space="0" w:color="auto"/>
        <w:bottom w:val="none" w:sz="0" w:space="0" w:color="auto"/>
        <w:right w:val="none" w:sz="0" w:space="0" w:color="auto"/>
      </w:divBdr>
    </w:div>
    <w:div w:id="1123380590">
      <w:bodyDiv w:val="1"/>
      <w:marLeft w:val="0"/>
      <w:marRight w:val="0"/>
      <w:marTop w:val="0"/>
      <w:marBottom w:val="0"/>
      <w:divBdr>
        <w:top w:val="none" w:sz="0" w:space="0" w:color="auto"/>
        <w:left w:val="none" w:sz="0" w:space="0" w:color="auto"/>
        <w:bottom w:val="none" w:sz="0" w:space="0" w:color="auto"/>
        <w:right w:val="none" w:sz="0" w:space="0" w:color="auto"/>
      </w:divBdr>
    </w:div>
    <w:div w:id="1124467905">
      <w:bodyDiv w:val="1"/>
      <w:marLeft w:val="0"/>
      <w:marRight w:val="0"/>
      <w:marTop w:val="0"/>
      <w:marBottom w:val="0"/>
      <w:divBdr>
        <w:top w:val="none" w:sz="0" w:space="0" w:color="auto"/>
        <w:left w:val="none" w:sz="0" w:space="0" w:color="auto"/>
        <w:bottom w:val="none" w:sz="0" w:space="0" w:color="auto"/>
        <w:right w:val="none" w:sz="0" w:space="0" w:color="auto"/>
      </w:divBdr>
    </w:div>
    <w:div w:id="1143162252">
      <w:bodyDiv w:val="1"/>
      <w:marLeft w:val="0"/>
      <w:marRight w:val="0"/>
      <w:marTop w:val="0"/>
      <w:marBottom w:val="0"/>
      <w:divBdr>
        <w:top w:val="none" w:sz="0" w:space="0" w:color="auto"/>
        <w:left w:val="none" w:sz="0" w:space="0" w:color="auto"/>
        <w:bottom w:val="none" w:sz="0" w:space="0" w:color="auto"/>
        <w:right w:val="none" w:sz="0" w:space="0" w:color="auto"/>
      </w:divBdr>
    </w:div>
    <w:div w:id="1167285567">
      <w:bodyDiv w:val="1"/>
      <w:marLeft w:val="0"/>
      <w:marRight w:val="0"/>
      <w:marTop w:val="0"/>
      <w:marBottom w:val="0"/>
      <w:divBdr>
        <w:top w:val="none" w:sz="0" w:space="0" w:color="auto"/>
        <w:left w:val="none" w:sz="0" w:space="0" w:color="auto"/>
        <w:bottom w:val="none" w:sz="0" w:space="0" w:color="auto"/>
        <w:right w:val="none" w:sz="0" w:space="0" w:color="auto"/>
      </w:divBdr>
    </w:div>
    <w:div w:id="1168328233">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204055033">
      <w:bodyDiv w:val="1"/>
      <w:marLeft w:val="0"/>
      <w:marRight w:val="0"/>
      <w:marTop w:val="0"/>
      <w:marBottom w:val="0"/>
      <w:divBdr>
        <w:top w:val="none" w:sz="0" w:space="0" w:color="auto"/>
        <w:left w:val="none" w:sz="0" w:space="0" w:color="auto"/>
        <w:bottom w:val="none" w:sz="0" w:space="0" w:color="auto"/>
        <w:right w:val="none" w:sz="0" w:space="0" w:color="auto"/>
      </w:divBdr>
    </w:div>
    <w:div w:id="1223566527">
      <w:bodyDiv w:val="1"/>
      <w:marLeft w:val="0"/>
      <w:marRight w:val="0"/>
      <w:marTop w:val="0"/>
      <w:marBottom w:val="0"/>
      <w:divBdr>
        <w:top w:val="none" w:sz="0" w:space="0" w:color="auto"/>
        <w:left w:val="none" w:sz="0" w:space="0" w:color="auto"/>
        <w:bottom w:val="none" w:sz="0" w:space="0" w:color="auto"/>
        <w:right w:val="none" w:sz="0" w:space="0" w:color="auto"/>
      </w:divBdr>
    </w:div>
    <w:div w:id="1226838472">
      <w:bodyDiv w:val="1"/>
      <w:marLeft w:val="0"/>
      <w:marRight w:val="0"/>
      <w:marTop w:val="0"/>
      <w:marBottom w:val="0"/>
      <w:divBdr>
        <w:top w:val="none" w:sz="0" w:space="0" w:color="auto"/>
        <w:left w:val="none" w:sz="0" w:space="0" w:color="auto"/>
        <w:bottom w:val="none" w:sz="0" w:space="0" w:color="auto"/>
        <w:right w:val="none" w:sz="0" w:space="0" w:color="auto"/>
      </w:divBdr>
    </w:div>
    <w:div w:id="1229611791">
      <w:bodyDiv w:val="1"/>
      <w:marLeft w:val="0"/>
      <w:marRight w:val="0"/>
      <w:marTop w:val="0"/>
      <w:marBottom w:val="0"/>
      <w:divBdr>
        <w:top w:val="none" w:sz="0" w:space="0" w:color="auto"/>
        <w:left w:val="none" w:sz="0" w:space="0" w:color="auto"/>
        <w:bottom w:val="none" w:sz="0" w:space="0" w:color="auto"/>
        <w:right w:val="none" w:sz="0" w:space="0" w:color="auto"/>
      </w:divBdr>
    </w:div>
    <w:div w:id="1241911537">
      <w:bodyDiv w:val="1"/>
      <w:marLeft w:val="0"/>
      <w:marRight w:val="0"/>
      <w:marTop w:val="0"/>
      <w:marBottom w:val="0"/>
      <w:divBdr>
        <w:top w:val="none" w:sz="0" w:space="0" w:color="auto"/>
        <w:left w:val="none" w:sz="0" w:space="0" w:color="auto"/>
        <w:bottom w:val="none" w:sz="0" w:space="0" w:color="auto"/>
        <w:right w:val="none" w:sz="0" w:space="0" w:color="auto"/>
      </w:divBdr>
    </w:div>
    <w:div w:id="1243299331">
      <w:bodyDiv w:val="1"/>
      <w:marLeft w:val="0"/>
      <w:marRight w:val="0"/>
      <w:marTop w:val="0"/>
      <w:marBottom w:val="0"/>
      <w:divBdr>
        <w:top w:val="none" w:sz="0" w:space="0" w:color="auto"/>
        <w:left w:val="none" w:sz="0" w:space="0" w:color="auto"/>
        <w:bottom w:val="none" w:sz="0" w:space="0" w:color="auto"/>
        <w:right w:val="none" w:sz="0" w:space="0" w:color="auto"/>
      </w:divBdr>
    </w:div>
    <w:div w:id="1243952384">
      <w:bodyDiv w:val="1"/>
      <w:marLeft w:val="0"/>
      <w:marRight w:val="0"/>
      <w:marTop w:val="0"/>
      <w:marBottom w:val="0"/>
      <w:divBdr>
        <w:top w:val="none" w:sz="0" w:space="0" w:color="auto"/>
        <w:left w:val="none" w:sz="0" w:space="0" w:color="auto"/>
        <w:bottom w:val="none" w:sz="0" w:space="0" w:color="auto"/>
        <w:right w:val="none" w:sz="0" w:space="0" w:color="auto"/>
      </w:divBdr>
    </w:div>
    <w:div w:id="1255433288">
      <w:bodyDiv w:val="1"/>
      <w:marLeft w:val="0"/>
      <w:marRight w:val="0"/>
      <w:marTop w:val="0"/>
      <w:marBottom w:val="0"/>
      <w:divBdr>
        <w:top w:val="none" w:sz="0" w:space="0" w:color="auto"/>
        <w:left w:val="none" w:sz="0" w:space="0" w:color="auto"/>
        <w:bottom w:val="none" w:sz="0" w:space="0" w:color="auto"/>
        <w:right w:val="none" w:sz="0" w:space="0" w:color="auto"/>
      </w:divBdr>
    </w:div>
    <w:div w:id="1272860769">
      <w:bodyDiv w:val="1"/>
      <w:marLeft w:val="0"/>
      <w:marRight w:val="0"/>
      <w:marTop w:val="0"/>
      <w:marBottom w:val="0"/>
      <w:divBdr>
        <w:top w:val="none" w:sz="0" w:space="0" w:color="auto"/>
        <w:left w:val="none" w:sz="0" w:space="0" w:color="auto"/>
        <w:bottom w:val="none" w:sz="0" w:space="0" w:color="auto"/>
        <w:right w:val="none" w:sz="0" w:space="0" w:color="auto"/>
      </w:divBdr>
    </w:div>
    <w:div w:id="1277371798">
      <w:bodyDiv w:val="1"/>
      <w:marLeft w:val="0"/>
      <w:marRight w:val="0"/>
      <w:marTop w:val="0"/>
      <w:marBottom w:val="0"/>
      <w:divBdr>
        <w:top w:val="none" w:sz="0" w:space="0" w:color="auto"/>
        <w:left w:val="none" w:sz="0" w:space="0" w:color="auto"/>
        <w:bottom w:val="none" w:sz="0" w:space="0" w:color="auto"/>
        <w:right w:val="none" w:sz="0" w:space="0" w:color="auto"/>
      </w:divBdr>
    </w:div>
    <w:div w:id="1282108246">
      <w:bodyDiv w:val="1"/>
      <w:marLeft w:val="0"/>
      <w:marRight w:val="0"/>
      <w:marTop w:val="0"/>
      <w:marBottom w:val="0"/>
      <w:divBdr>
        <w:top w:val="none" w:sz="0" w:space="0" w:color="auto"/>
        <w:left w:val="none" w:sz="0" w:space="0" w:color="auto"/>
        <w:bottom w:val="none" w:sz="0" w:space="0" w:color="auto"/>
        <w:right w:val="none" w:sz="0" w:space="0" w:color="auto"/>
      </w:divBdr>
    </w:div>
    <w:div w:id="1298029511">
      <w:bodyDiv w:val="1"/>
      <w:marLeft w:val="0"/>
      <w:marRight w:val="0"/>
      <w:marTop w:val="0"/>
      <w:marBottom w:val="0"/>
      <w:divBdr>
        <w:top w:val="none" w:sz="0" w:space="0" w:color="auto"/>
        <w:left w:val="none" w:sz="0" w:space="0" w:color="auto"/>
        <w:bottom w:val="none" w:sz="0" w:space="0" w:color="auto"/>
        <w:right w:val="none" w:sz="0" w:space="0" w:color="auto"/>
      </w:divBdr>
    </w:div>
    <w:div w:id="1302886969">
      <w:bodyDiv w:val="1"/>
      <w:marLeft w:val="0"/>
      <w:marRight w:val="0"/>
      <w:marTop w:val="0"/>
      <w:marBottom w:val="0"/>
      <w:divBdr>
        <w:top w:val="none" w:sz="0" w:space="0" w:color="auto"/>
        <w:left w:val="none" w:sz="0" w:space="0" w:color="auto"/>
        <w:bottom w:val="none" w:sz="0" w:space="0" w:color="auto"/>
        <w:right w:val="none" w:sz="0" w:space="0" w:color="auto"/>
      </w:divBdr>
    </w:div>
    <w:div w:id="1320187235">
      <w:bodyDiv w:val="1"/>
      <w:marLeft w:val="0"/>
      <w:marRight w:val="0"/>
      <w:marTop w:val="0"/>
      <w:marBottom w:val="0"/>
      <w:divBdr>
        <w:top w:val="none" w:sz="0" w:space="0" w:color="auto"/>
        <w:left w:val="none" w:sz="0" w:space="0" w:color="auto"/>
        <w:bottom w:val="none" w:sz="0" w:space="0" w:color="auto"/>
        <w:right w:val="none" w:sz="0" w:space="0" w:color="auto"/>
      </w:divBdr>
    </w:div>
    <w:div w:id="1329166916">
      <w:bodyDiv w:val="1"/>
      <w:marLeft w:val="0"/>
      <w:marRight w:val="0"/>
      <w:marTop w:val="0"/>
      <w:marBottom w:val="0"/>
      <w:divBdr>
        <w:top w:val="none" w:sz="0" w:space="0" w:color="auto"/>
        <w:left w:val="none" w:sz="0" w:space="0" w:color="auto"/>
        <w:bottom w:val="none" w:sz="0" w:space="0" w:color="auto"/>
        <w:right w:val="none" w:sz="0" w:space="0" w:color="auto"/>
      </w:divBdr>
    </w:div>
    <w:div w:id="1345942392">
      <w:bodyDiv w:val="1"/>
      <w:marLeft w:val="0"/>
      <w:marRight w:val="0"/>
      <w:marTop w:val="0"/>
      <w:marBottom w:val="0"/>
      <w:divBdr>
        <w:top w:val="none" w:sz="0" w:space="0" w:color="auto"/>
        <w:left w:val="none" w:sz="0" w:space="0" w:color="auto"/>
        <w:bottom w:val="none" w:sz="0" w:space="0" w:color="auto"/>
        <w:right w:val="none" w:sz="0" w:space="0" w:color="auto"/>
      </w:divBdr>
    </w:div>
    <w:div w:id="1416630413">
      <w:bodyDiv w:val="1"/>
      <w:marLeft w:val="0"/>
      <w:marRight w:val="0"/>
      <w:marTop w:val="0"/>
      <w:marBottom w:val="0"/>
      <w:divBdr>
        <w:top w:val="none" w:sz="0" w:space="0" w:color="auto"/>
        <w:left w:val="none" w:sz="0" w:space="0" w:color="auto"/>
        <w:bottom w:val="none" w:sz="0" w:space="0" w:color="auto"/>
        <w:right w:val="none" w:sz="0" w:space="0" w:color="auto"/>
      </w:divBdr>
    </w:div>
    <w:div w:id="1426996464">
      <w:bodyDiv w:val="1"/>
      <w:marLeft w:val="0"/>
      <w:marRight w:val="0"/>
      <w:marTop w:val="0"/>
      <w:marBottom w:val="0"/>
      <w:divBdr>
        <w:top w:val="none" w:sz="0" w:space="0" w:color="auto"/>
        <w:left w:val="none" w:sz="0" w:space="0" w:color="auto"/>
        <w:bottom w:val="none" w:sz="0" w:space="0" w:color="auto"/>
        <w:right w:val="none" w:sz="0" w:space="0" w:color="auto"/>
      </w:divBdr>
    </w:div>
    <w:div w:id="1428380799">
      <w:bodyDiv w:val="1"/>
      <w:marLeft w:val="0"/>
      <w:marRight w:val="0"/>
      <w:marTop w:val="0"/>
      <w:marBottom w:val="0"/>
      <w:divBdr>
        <w:top w:val="none" w:sz="0" w:space="0" w:color="auto"/>
        <w:left w:val="none" w:sz="0" w:space="0" w:color="auto"/>
        <w:bottom w:val="none" w:sz="0" w:space="0" w:color="auto"/>
        <w:right w:val="none" w:sz="0" w:space="0" w:color="auto"/>
      </w:divBdr>
    </w:div>
    <w:div w:id="1455445845">
      <w:bodyDiv w:val="1"/>
      <w:marLeft w:val="0"/>
      <w:marRight w:val="0"/>
      <w:marTop w:val="0"/>
      <w:marBottom w:val="0"/>
      <w:divBdr>
        <w:top w:val="none" w:sz="0" w:space="0" w:color="auto"/>
        <w:left w:val="none" w:sz="0" w:space="0" w:color="auto"/>
        <w:bottom w:val="none" w:sz="0" w:space="0" w:color="auto"/>
        <w:right w:val="none" w:sz="0" w:space="0" w:color="auto"/>
      </w:divBdr>
    </w:div>
    <w:div w:id="1461269776">
      <w:bodyDiv w:val="1"/>
      <w:marLeft w:val="0"/>
      <w:marRight w:val="0"/>
      <w:marTop w:val="0"/>
      <w:marBottom w:val="0"/>
      <w:divBdr>
        <w:top w:val="none" w:sz="0" w:space="0" w:color="auto"/>
        <w:left w:val="none" w:sz="0" w:space="0" w:color="auto"/>
        <w:bottom w:val="none" w:sz="0" w:space="0" w:color="auto"/>
        <w:right w:val="none" w:sz="0" w:space="0" w:color="auto"/>
      </w:divBdr>
    </w:div>
    <w:div w:id="1473788608">
      <w:bodyDiv w:val="1"/>
      <w:marLeft w:val="0"/>
      <w:marRight w:val="0"/>
      <w:marTop w:val="0"/>
      <w:marBottom w:val="0"/>
      <w:divBdr>
        <w:top w:val="none" w:sz="0" w:space="0" w:color="auto"/>
        <w:left w:val="none" w:sz="0" w:space="0" w:color="auto"/>
        <w:bottom w:val="none" w:sz="0" w:space="0" w:color="auto"/>
        <w:right w:val="none" w:sz="0" w:space="0" w:color="auto"/>
      </w:divBdr>
    </w:div>
    <w:div w:id="1480342821">
      <w:bodyDiv w:val="1"/>
      <w:marLeft w:val="0"/>
      <w:marRight w:val="0"/>
      <w:marTop w:val="0"/>
      <w:marBottom w:val="0"/>
      <w:divBdr>
        <w:top w:val="none" w:sz="0" w:space="0" w:color="auto"/>
        <w:left w:val="none" w:sz="0" w:space="0" w:color="auto"/>
        <w:bottom w:val="none" w:sz="0" w:space="0" w:color="auto"/>
        <w:right w:val="none" w:sz="0" w:space="0" w:color="auto"/>
      </w:divBdr>
    </w:div>
    <w:div w:id="1493720688">
      <w:bodyDiv w:val="1"/>
      <w:marLeft w:val="0"/>
      <w:marRight w:val="0"/>
      <w:marTop w:val="0"/>
      <w:marBottom w:val="0"/>
      <w:divBdr>
        <w:top w:val="none" w:sz="0" w:space="0" w:color="auto"/>
        <w:left w:val="none" w:sz="0" w:space="0" w:color="auto"/>
        <w:bottom w:val="none" w:sz="0" w:space="0" w:color="auto"/>
        <w:right w:val="none" w:sz="0" w:space="0" w:color="auto"/>
      </w:divBdr>
    </w:div>
    <w:div w:id="1504080590">
      <w:bodyDiv w:val="1"/>
      <w:marLeft w:val="0"/>
      <w:marRight w:val="0"/>
      <w:marTop w:val="0"/>
      <w:marBottom w:val="0"/>
      <w:divBdr>
        <w:top w:val="none" w:sz="0" w:space="0" w:color="auto"/>
        <w:left w:val="none" w:sz="0" w:space="0" w:color="auto"/>
        <w:bottom w:val="none" w:sz="0" w:space="0" w:color="auto"/>
        <w:right w:val="none" w:sz="0" w:space="0" w:color="auto"/>
      </w:divBdr>
    </w:div>
    <w:div w:id="1507787833">
      <w:bodyDiv w:val="1"/>
      <w:marLeft w:val="0"/>
      <w:marRight w:val="0"/>
      <w:marTop w:val="0"/>
      <w:marBottom w:val="0"/>
      <w:divBdr>
        <w:top w:val="none" w:sz="0" w:space="0" w:color="auto"/>
        <w:left w:val="none" w:sz="0" w:space="0" w:color="auto"/>
        <w:bottom w:val="none" w:sz="0" w:space="0" w:color="auto"/>
        <w:right w:val="none" w:sz="0" w:space="0" w:color="auto"/>
      </w:divBdr>
    </w:div>
    <w:div w:id="1527058576">
      <w:bodyDiv w:val="1"/>
      <w:marLeft w:val="0"/>
      <w:marRight w:val="0"/>
      <w:marTop w:val="0"/>
      <w:marBottom w:val="0"/>
      <w:divBdr>
        <w:top w:val="none" w:sz="0" w:space="0" w:color="auto"/>
        <w:left w:val="none" w:sz="0" w:space="0" w:color="auto"/>
        <w:bottom w:val="none" w:sz="0" w:space="0" w:color="auto"/>
        <w:right w:val="none" w:sz="0" w:space="0" w:color="auto"/>
      </w:divBdr>
    </w:div>
    <w:div w:id="1527519373">
      <w:bodyDiv w:val="1"/>
      <w:marLeft w:val="0"/>
      <w:marRight w:val="0"/>
      <w:marTop w:val="0"/>
      <w:marBottom w:val="0"/>
      <w:divBdr>
        <w:top w:val="none" w:sz="0" w:space="0" w:color="auto"/>
        <w:left w:val="none" w:sz="0" w:space="0" w:color="auto"/>
        <w:bottom w:val="none" w:sz="0" w:space="0" w:color="auto"/>
        <w:right w:val="none" w:sz="0" w:space="0" w:color="auto"/>
      </w:divBdr>
    </w:div>
    <w:div w:id="1549337831">
      <w:bodyDiv w:val="1"/>
      <w:marLeft w:val="0"/>
      <w:marRight w:val="0"/>
      <w:marTop w:val="0"/>
      <w:marBottom w:val="0"/>
      <w:divBdr>
        <w:top w:val="none" w:sz="0" w:space="0" w:color="auto"/>
        <w:left w:val="none" w:sz="0" w:space="0" w:color="auto"/>
        <w:bottom w:val="none" w:sz="0" w:space="0" w:color="auto"/>
        <w:right w:val="none" w:sz="0" w:space="0" w:color="auto"/>
      </w:divBdr>
    </w:div>
    <w:div w:id="1563366949">
      <w:bodyDiv w:val="1"/>
      <w:marLeft w:val="0"/>
      <w:marRight w:val="0"/>
      <w:marTop w:val="0"/>
      <w:marBottom w:val="0"/>
      <w:divBdr>
        <w:top w:val="none" w:sz="0" w:space="0" w:color="auto"/>
        <w:left w:val="none" w:sz="0" w:space="0" w:color="auto"/>
        <w:bottom w:val="none" w:sz="0" w:space="0" w:color="auto"/>
        <w:right w:val="none" w:sz="0" w:space="0" w:color="auto"/>
      </w:divBdr>
    </w:div>
    <w:div w:id="1565221597">
      <w:bodyDiv w:val="1"/>
      <w:marLeft w:val="0"/>
      <w:marRight w:val="0"/>
      <w:marTop w:val="0"/>
      <w:marBottom w:val="0"/>
      <w:divBdr>
        <w:top w:val="none" w:sz="0" w:space="0" w:color="auto"/>
        <w:left w:val="none" w:sz="0" w:space="0" w:color="auto"/>
        <w:bottom w:val="none" w:sz="0" w:space="0" w:color="auto"/>
        <w:right w:val="none" w:sz="0" w:space="0" w:color="auto"/>
      </w:divBdr>
    </w:div>
    <w:div w:id="1567104152">
      <w:bodyDiv w:val="1"/>
      <w:marLeft w:val="0"/>
      <w:marRight w:val="0"/>
      <w:marTop w:val="0"/>
      <w:marBottom w:val="0"/>
      <w:divBdr>
        <w:top w:val="none" w:sz="0" w:space="0" w:color="auto"/>
        <w:left w:val="none" w:sz="0" w:space="0" w:color="auto"/>
        <w:bottom w:val="none" w:sz="0" w:space="0" w:color="auto"/>
        <w:right w:val="none" w:sz="0" w:space="0" w:color="auto"/>
      </w:divBdr>
    </w:div>
    <w:div w:id="1567565070">
      <w:bodyDiv w:val="1"/>
      <w:marLeft w:val="0"/>
      <w:marRight w:val="0"/>
      <w:marTop w:val="0"/>
      <w:marBottom w:val="0"/>
      <w:divBdr>
        <w:top w:val="none" w:sz="0" w:space="0" w:color="auto"/>
        <w:left w:val="none" w:sz="0" w:space="0" w:color="auto"/>
        <w:bottom w:val="none" w:sz="0" w:space="0" w:color="auto"/>
        <w:right w:val="none" w:sz="0" w:space="0" w:color="auto"/>
      </w:divBdr>
    </w:div>
    <w:div w:id="1576278394">
      <w:bodyDiv w:val="1"/>
      <w:marLeft w:val="0"/>
      <w:marRight w:val="0"/>
      <w:marTop w:val="0"/>
      <w:marBottom w:val="0"/>
      <w:divBdr>
        <w:top w:val="none" w:sz="0" w:space="0" w:color="auto"/>
        <w:left w:val="none" w:sz="0" w:space="0" w:color="auto"/>
        <w:bottom w:val="none" w:sz="0" w:space="0" w:color="auto"/>
        <w:right w:val="none" w:sz="0" w:space="0" w:color="auto"/>
      </w:divBdr>
    </w:div>
    <w:div w:id="1589074454">
      <w:bodyDiv w:val="1"/>
      <w:marLeft w:val="0"/>
      <w:marRight w:val="0"/>
      <w:marTop w:val="0"/>
      <w:marBottom w:val="0"/>
      <w:divBdr>
        <w:top w:val="none" w:sz="0" w:space="0" w:color="auto"/>
        <w:left w:val="none" w:sz="0" w:space="0" w:color="auto"/>
        <w:bottom w:val="none" w:sz="0" w:space="0" w:color="auto"/>
        <w:right w:val="none" w:sz="0" w:space="0" w:color="auto"/>
      </w:divBdr>
    </w:div>
    <w:div w:id="1610311370">
      <w:bodyDiv w:val="1"/>
      <w:marLeft w:val="0"/>
      <w:marRight w:val="0"/>
      <w:marTop w:val="0"/>
      <w:marBottom w:val="0"/>
      <w:divBdr>
        <w:top w:val="none" w:sz="0" w:space="0" w:color="auto"/>
        <w:left w:val="none" w:sz="0" w:space="0" w:color="auto"/>
        <w:bottom w:val="none" w:sz="0" w:space="0" w:color="auto"/>
        <w:right w:val="none" w:sz="0" w:space="0" w:color="auto"/>
      </w:divBdr>
    </w:div>
    <w:div w:id="1611161757">
      <w:bodyDiv w:val="1"/>
      <w:marLeft w:val="0"/>
      <w:marRight w:val="0"/>
      <w:marTop w:val="0"/>
      <w:marBottom w:val="0"/>
      <w:divBdr>
        <w:top w:val="none" w:sz="0" w:space="0" w:color="auto"/>
        <w:left w:val="none" w:sz="0" w:space="0" w:color="auto"/>
        <w:bottom w:val="none" w:sz="0" w:space="0" w:color="auto"/>
        <w:right w:val="none" w:sz="0" w:space="0" w:color="auto"/>
      </w:divBdr>
    </w:div>
    <w:div w:id="1642884367">
      <w:bodyDiv w:val="1"/>
      <w:marLeft w:val="0"/>
      <w:marRight w:val="0"/>
      <w:marTop w:val="0"/>
      <w:marBottom w:val="0"/>
      <w:divBdr>
        <w:top w:val="none" w:sz="0" w:space="0" w:color="auto"/>
        <w:left w:val="none" w:sz="0" w:space="0" w:color="auto"/>
        <w:bottom w:val="none" w:sz="0" w:space="0" w:color="auto"/>
        <w:right w:val="none" w:sz="0" w:space="0" w:color="auto"/>
      </w:divBdr>
    </w:div>
    <w:div w:id="1656957811">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705591804">
      <w:bodyDiv w:val="1"/>
      <w:marLeft w:val="0"/>
      <w:marRight w:val="0"/>
      <w:marTop w:val="0"/>
      <w:marBottom w:val="0"/>
      <w:divBdr>
        <w:top w:val="none" w:sz="0" w:space="0" w:color="auto"/>
        <w:left w:val="none" w:sz="0" w:space="0" w:color="auto"/>
        <w:bottom w:val="none" w:sz="0" w:space="0" w:color="auto"/>
        <w:right w:val="none" w:sz="0" w:space="0" w:color="auto"/>
      </w:divBdr>
    </w:div>
    <w:div w:id="1707178186">
      <w:bodyDiv w:val="1"/>
      <w:marLeft w:val="0"/>
      <w:marRight w:val="0"/>
      <w:marTop w:val="0"/>
      <w:marBottom w:val="0"/>
      <w:divBdr>
        <w:top w:val="none" w:sz="0" w:space="0" w:color="auto"/>
        <w:left w:val="none" w:sz="0" w:space="0" w:color="auto"/>
        <w:bottom w:val="none" w:sz="0" w:space="0" w:color="auto"/>
        <w:right w:val="none" w:sz="0" w:space="0" w:color="auto"/>
      </w:divBdr>
    </w:div>
    <w:div w:id="1715809329">
      <w:bodyDiv w:val="1"/>
      <w:marLeft w:val="0"/>
      <w:marRight w:val="0"/>
      <w:marTop w:val="0"/>
      <w:marBottom w:val="0"/>
      <w:divBdr>
        <w:top w:val="none" w:sz="0" w:space="0" w:color="auto"/>
        <w:left w:val="none" w:sz="0" w:space="0" w:color="auto"/>
        <w:bottom w:val="none" w:sz="0" w:space="0" w:color="auto"/>
        <w:right w:val="none" w:sz="0" w:space="0" w:color="auto"/>
      </w:divBdr>
    </w:div>
    <w:div w:id="1730301625">
      <w:bodyDiv w:val="1"/>
      <w:marLeft w:val="0"/>
      <w:marRight w:val="0"/>
      <w:marTop w:val="0"/>
      <w:marBottom w:val="0"/>
      <w:divBdr>
        <w:top w:val="none" w:sz="0" w:space="0" w:color="auto"/>
        <w:left w:val="none" w:sz="0" w:space="0" w:color="auto"/>
        <w:bottom w:val="none" w:sz="0" w:space="0" w:color="auto"/>
        <w:right w:val="none" w:sz="0" w:space="0" w:color="auto"/>
      </w:divBdr>
    </w:div>
    <w:div w:id="1760061103">
      <w:bodyDiv w:val="1"/>
      <w:marLeft w:val="0"/>
      <w:marRight w:val="0"/>
      <w:marTop w:val="0"/>
      <w:marBottom w:val="0"/>
      <w:divBdr>
        <w:top w:val="none" w:sz="0" w:space="0" w:color="auto"/>
        <w:left w:val="none" w:sz="0" w:space="0" w:color="auto"/>
        <w:bottom w:val="none" w:sz="0" w:space="0" w:color="auto"/>
        <w:right w:val="none" w:sz="0" w:space="0" w:color="auto"/>
      </w:divBdr>
    </w:div>
    <w:div w:id="1766537569">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82147160">
      <w:bodyDiv w:val="1"/>
      <w:marLeft w:val="0"/>
      <w:marRight w:val="0"/>
      <w:marTop w:val="0"/>
      <w:marBottom w:val="0"/>
      <w:divBdr>
        <w:top w:val="none" w:sz="0" w:space="0" w:color="auto"/>
        <w:left w:val="none" w:sz="0" w:space="0" w:color="auto"/>
        <w:bottom w:val="none" w:sz="0" w:space="0" w:color="auto"/>
        <w:right w:val="none" w:sz="0" w:space="0" w:color="auto"/>
      </w:divBdr>
    </w:div>
    <w:div w:id="1802456789">
      <w:bodyDiv w:val="1"/>
      <w:marLeft w:val="0"/>
      <w:marRight w:val="0"/>
      <w:marTop w:val="0"/>
      <w:marBottom w:val="0"/>
      <w:divBdr>
        <w:top w:val="none" w:sz="0" w:space="0" w:color="auto"/>
        <w:left w:val="none" w:sz="0" w:space="0" w:color="auto"/>
        <w:bottom w:val="none" w:sz="0" w:space="0" w:color="auto"/>
        <w:right w:val="none" w:sz="0" w:space="0" w:color="auto"/>
      </w:divBdr>
    </w:div>
    <w:div w:id="1806119696">
      <w:bodyDiv w:val="1"/>
      <w:marLeft w:val="0"/>
      <w:marRight w:val="0"/>
      <w:marTop w:val="0"/>
      <w:marBottom w:val="0"/>
      <w:divBdr>
        <w:top w:val="none" w:sz="0" w:space="0" w:color="auto"/>
        <w:left w:val="none" w:sz="0" w:space="0" w:color="auto"/>
        <w:bottom w:val="none" w:sz="0" w:space="0" w:color="auto"/>
        <w:right w:val="none" w:sz="0" w:space="0" w:color="auto"/>
      </w:divBdr>
    </w:div>
    <w:div w:id="1834030344">
      <w:bodyDiv w:val="1"/>
      <w:marLeft w:val="0"/>
      <w:marRight w:val="0"/>
      <w:marTop w:val="0"/>
      <w:marBottom w:val="0"/>
      <w:divBdr>
        <w:top w:val="none" w:sz="0" w:space="0" w:color="auto"/>
        <w:left w:val="none" w:sz="0" w:space="0" w:color="auto"/>
        <w:bottom w:val="none" w:sz="0" w:space="0" w:color="auto"/>
        <w:right w:val="none" w:sz="0" w:space="0" w:color="auto"/>
      </w:divBdr>
    </w:div>
    <w:div w:id="1870532939">
      <w:bodyDiv w:val="1"/>
      <w:marLeft w:val="0"/>
      <w:marRight w:val="0"/>
      <w:marTop w:val="0"/>
      <w:marBottom w:val="0"/>
      <w:divBdr>
        <w:top w:val="none" w:sz="0" w:space="0" w:color="auto"/>
        <w:left w:val="none" w:sz="0" w:space="0" w:color="auto"/>
        <w:bottom w:val="none" w:sz="0" w:space="0" w:color="auto"/>
        <w:right w:val="none" w:sz="0" w:space="0" w:color="auto"/>
      </w:divBdr>
    </w:div>
    <w:div w:id="1887526890">
      <w:bodyDiv w:val="1"/>
      <w:marLeft w:val="0"/>
      <w:marRight w:val="0"/>
      <w:marTop w:val="0"/>
      <w:marBottom w:val="0"/>
      <w:divBdr>
        <w:top w:val="none" w:sz="0" w:space="0" w:color="auto"/>
        <w:left w:val="none" w:sz="0" w:space="0" w:color="auto"/>
        <w:bottom w:val="none" w:sz="0" w:space="0" w:color="auto"/>
        <w:right w:val="none" w:sz="0" w:space="0" w:color="auto"/>
      </w:divBdr>
    </w:div>
    <w:div w:id="1905947416">
      <w:bodyDiv w:val="1"/>
      <w:marLeft w:val="0"/>
      <w:marRight w:val="0"/>
      <w:marTop w:val="0"/>
      <w:marBottom w:val="0"/>
      <w:divBdr>
        <w:top w:val="none" w:sz="0" w:space="0" w:color="auto"/>
        <w:left w:val="none" w:sz="0" w:space="0" w:color="auto"/>
        <w:bottom w:val="none" w:sz="0" w:space="0" w:color="auto"/>
        <w:right w:val="none" w:sz="0" w:space="0" w:color="auto"/>
      </w:divBdr>
    </w:div>
    <w:div w:id="1915240583">
      <w:bodyDiv w:val="1"/>
      <w:marLeft w:val="0"/>
      <w:marRight w:val="0"/>
      <w:marTop w:val="0"/>
      <w:marBottom w:val="0"/>
      <w:divBdr>
        <w:top w:val="none" w:sz="0" w:space="0" w:color="auto"/>
        <w:left w:val="none" w:sz="0" w:space="0" w:color="auto"/>
        <w:bottom w:val="none" w:sz="0" w:space="0" w:color="auto"/>
        <w:right w:val="none" w:sz="0" w:space="0" w:color="auto"/>
      </w:divBdr>
    </w:div>
    <w:div w:id="1929265776">
      <w:bodyDiv w:val="1"/>
      <w:marLeft w:val="0"/>
      <w:marRight w:val="0"/>
      <w:marTop w:val="0"/>
      <w:marBottom w:val="0"/>
      <w:divBdr>
        <w:top w:val="none" w:sz="0" w:space="0" w:color="auto"/>
        <w:left w:val="none" w:sz="0" w:space="0" w:color="auto"/>
        <w:bottom w:val="none" w:sz="0" w:space="0" w:color="auto"/>
        <w:right w:val="none" w:sz="0" w:space="0" w:color="auto"/>
      </w:divBdr>
    </w:div>
    <w:div w:id="1972248595">
      <w:bodyDiv w:val="1"/>
      <w:marLeft w:val="0"/>
      <w:marRight w:val="0"/>
      <w:marTop w:val="0"/>
      <w:marBottom w:val="0"/>
      <w:divBdr>
        <w:top w:val="none" w:sz="0" w:space="0" w:color="auto"/>
        <w:left w:val="none" w:sz="0" w:space="0" w:color="auto"/>
        <w:bottom w:val="none" w:sz="0" w:space="0" w:color="auto"/>
        <w:right w:val="none" w:sz="0" w:space="0" w:color="auto"/>
      </w:divBdr>
    </w:div>
    <w:div w:id="2006201077">
      <w:bodyDiv w:val="1"/>
      <w:marLeft w:val="0"/>
      <w:marRight w:val="0"/>
      <w:marTop w:val="0"/>
      <w:marBottom w:val="0"/>
      <w:divBdr>
        <w:top w:val="none" w:sz="0" w:space="0" w:color="auto"/>
        <w:left w:val="none" w:sz="0" w:space="0" w:color="auto"/>
        <w:bottom w:val="none" w:sz="0" w:space="0" w:color="auto"/>
        <w:right w:val="none" w:sz="0" w:space="0" w:color="auto"/>
      </w:divBdr>
    </w:div>
    <w:div w:id="2016103659">
      <w:bodyDiv w:val="1"/>
      <w:marLeft w:val="0"/>
      <w:marRight w:val="0"/>
      <w:marTop w:val="0"/>
      <w:marBottom w:val="0"/>
      <w:divBdr>
        <w:top w:val="none" w:sz="0" w:space="0" w:color="auto"/>
        <w:left w:val="none" w:sz="0" w:space="0" w:color="auto"/>
        <w:bottom w:val="none" w:sz="0" w:space="0" w:color="auto"/>
        <w:right w:val="none" w:sz="0" w:space="0" w:color="auto"/>
      </w:divBdr>
    </w:div>
    <w:div w:id="2027321629">
      <w:bodyDiv w:val="1"/>
      <w:marLeft w:val="0"/>
      <w:marRight w:val="0"/>
      <w:marTop w:val="0"/>
      <w:marBottom w:val="0"/>
      <w:divBdr>
        <w:top w:val="none" w:sz="0" w:space="0" w:color="auto"/>
        <w:left w:val="none" w:sz="0" w:space="0" w:color="auto"/>
        <w:bottom w:val="none" w:sz="0" w:space="0" w:color="auto"/>
        <w:right w:val="none" w:sz="0" w:space="0" w:color="auto"/>
      </w:divBdr>
    </w:div>
    <w:div w:id="2040429784">
      <w:bodyDiv w:val="1"/>
      <w:marLeft w:val="0"/>
      <w:marRight w:val="0"/>
      <w:marTop w:val="0"/>
      <w:marBottom w:val="0"/>
      <w:divBdr>
        <w:top w:val="none" w:sz="0" w:space="0" w:color="auto"/>
        <w:left w:val="none" w:sz="0" w:space="0" w:color="auto"/>
        <w:bottom w:val="none" w:sz="0" w:space="0" w:color="auto"/>
        <w:right w:val="none" w:sz="0" w:space="0" w:color="auto"/>
      </w:divBdr>
    </w:div>
    <w:div w:id="2054034017">
      <w:bodyDiv w:val="1"/>
      <w:marLeft w:val="0"/>
      <w:marRight w:val="0"/>
      <w:marTop w:val="0"/>
      <w:marBottom w:val="0"/>
      <w:divBdr>
        <w:top w:val="none" w:sz="0" w:space="0" w:color="auto"/>
        <w:left w:val="none" w:sz="0" w:space="0" w:color="auto"/>
        <w:bottom w:val="none" w:sz="0" w:space="0" w:color="auto"/>
        <w:right w:val="none" w:sz="0" w:space="0" w:color="auto"/>
      </w:divBdr>
    </w:div>
    <w:div w:id="2054577303">
      <w:bodyDiv w:val="1"/>
      <w:marLeft w:val="0"/>
      <w:marRight w:val="0"/>
      <w:marTop w:val="0"/>
      <w:marBottom w:val="0"/>
      <w:divBdr>
        <w:top w:val="none" w:sz="0" w:space="0" w:color="auto"/>
        <w:left w:val="none" w:sz="0" w:space="0" w:color="auto"/>
        <w:bottom w:val="none" w:sz="0" w:space="0" w:color="auto"/>
        <w:right w:val="none" w:sz="0" w:space="0" w:color="auto"/>
      </w:divBdr>
    </w:div>
    <w:div w:id="2071423310">
      <w:bodyDiv w:val="1"/>
      <w:marLeft w:val="0"/>
      <w:marRight w:val="0"/>
      <w:marTop w:val="0"/>
      <w:marBottom w:val="0"/>
      <w:divBdr>
        <w:top w:val="none" w:sz="0" w:space="0" w:color="auto"/>
        <w:left w:val="none" w:sz="0" w:space="0" w:color="auto"/>
        <w:bottom w:val="none" w:sz="0" w:space="0" w:color="auto"/>
        <w:right w:val="none" w:sz="0" w:space="0" w:color="auto"/>
      </w:divBdr>
    </w:div>
    <w:div w:id="2074620775">
      <w:bodyDiv w:val="1"/>
      <w:marLeft w:val="0"/>
      <w:marRight w:val="0"/>
      <w:marTop w:val="0"/>
      <w:marBottom w:val="0"/>
      <w:divBdr>
        <w:top w:val="none" w:sz="0" w:space="0" w:color="auto"/>
        <w:left w:val="none" w:sz="0" w:space="0" w:color="auto"/>
        <w:bottom w:val="none" w:sz="0" w:space="0" w:color="auto"/>
        <w:right w:val="none" w:sz="0" w:space="0" w:color="auto"/>
      </w:divBdr>
    </w:div>
    <w:div w:id="2092383542">
      <w:bodyDiv w:val="1"/>
      <w:marLeft w:val="0"/>
      <w:marRight w:val="0"/>
      <w:marTop w:val="0"/>
      <w:marBottom w:val="0"/>
      <w:divBdr>
        <w:top w:val="none" w:sz="0" w:space="0" w:color="auto"/>
        <w:left w:val="none" w:sz="0" w:space="0" w:color="auto"/>
        <w:bottom w:val="none" w:sz="0" w:space="0" w:color="auto"/>
        <w:right w:val="none" w:sz="0" w:space="0" w:color="auto"/>
      </w:divBdr>
    </w:div>
    <w:div w:id="2101873232">
      <w:bodyDiv w:val="1"/>
      <w:marLeft w:val="0"/>
      <w:marRight w:val="0"/>
      <w:marTop w:val="0"/>
      <w:marBottom w:val="0"/>
      <w:divBdr>
        <w:top w:val="none" w:sz="0" w:space="0" w:color="auto"/>
        <w:left w:val="none" w:sz="0" w:space="0" w:color="auto"/>
        <w:bottom w:val="none" w:sz="0" w:space="0" w:color="auto"/>
        <w:right w:val="none" w:sz="0" w:space="0" w:color="auto"/>
      </w:divBdr>
    </w:div>
    <w:div w:id="2102556588">
      <w:bodyDiv w:val="1"/>
      <w:marLeft w:val="0"/>
      <w:marRight w:val="0"/>
      <w:marTop w:val="0"/>
      <w:marBottom w:val="0"/>
      <w:divBdr>
        <w:top w:val="none" w:sz="0" w:space="0" w:color="auto"/>
        <w:left w:val="none" w:sz="0" w:space="0" w:color="auto"/>
        <w:bottom w:val="none" w:sz="0" w:space="0" w:color="auto"/>
        <w:right w:val="none" w:sz="0" w:space="0" w:color="auto"/>
      </w:divBdr>
    </w:div>
    <w:div w:id="2124962334">
      <w:bodyDiv w:val="1"/>
      <w:marLeft w:val="0"/>
      <w:marRight w:val="0"/>
      <w:marTop w:val="0"/>
      <w:marBottom w:val="0"/>
      <w:divBdr>
        <w:top w:val="none" w:sz="0" w:space="0" w:color="auto"/>
        <w:left w:val="none" w:sz="0" w:space="0" w:color="auto"/>
        <w:bottom w:val="none" w:sz="0" w:space="0" w:color="auto"/>
        <w:right w:val="none" w:sz="0" w:space="0" w:color="auto"/>
      </w:divBdr>
    </w:div>
    <w:div w:id="2131894468">
      <w:bodyDiv w:val="1"/>
      <w:marLeft w:val="0"/>
      <w:marRight w:val="0"/>
      <w:marTop w:val="0"/>
      <w:marBottom w:val="0"/>
      <w:divBdr>
        <w:top w:val="none" w:sz="0" w:space="0" w:color="auto"/>
        <w:left w:val="none" w:sz="0" w:space="0" w:color="auto"/>
        <w:bottom w:val="none" w:sz="0" w:space="0" w:color="auto"/>
        <w:right w:val="none" w:sz="0" w:space="0" w:color="auto"/>
      </w:divBdr>
    </w:div>
    <w:div w:id="2132553367">
      <w:bodyDiv w:val="1"/>
      <w:marLeft w:val="0"/>
      <w:marRight w:val="0"/>
      <w:marTop w:val="0"/>
      <w:marBottom w:val="0"/>
      <w:divBdr>
        <w:top w:val="none" w:sz="0" w:space="0" w:color="auto"/>
        <w:left w:val="none" w:sz="0" w:space="0" w:color="auto"/>
        <w:bottom w:val="none" w:sz="0" w:space="0" w:color="auto"/>
        <w:right w:val="none" w:sz="0" w:space="0" w:color="auto"/>
      </w:divBdr>
    </w:div>
    <w:div w:id="2138333104">
      <w:bodyDiv w:val="1"/>
      <w:marLeft w:val="0"/>
      <w:marRight w:val="0"/>
      <w:marTop w:val="0"/>
      <w:marBottom w:val="0"/>
      <w:divBdr>
        <w:top w:val="none" w:sz="0" w:space="0" w:color="auto"/>
        <w:left w:val="none" w:sz="0" w:space="0" w:color="auto"/>
        <w:bottom w:val="none" w:sz="0" w:space="0" w:color="auto"/>
        <w:right w:val="none" w:sz="0" w:space="0" w:color="auto"/>
      </w:divBdr>
    </w:div>
    <w:div w:id="214368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BF2FE-047F-4038-9BEB-3135F40B0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50</Pages>
  <Words>20772</Words>
  <Characters>112879</Characters>
  <Application>Microsoft Office Word</Application>
  <DocSecurity>0</DocSecurity>
  <Lines>940</Lines>
  <Paragraphs>266</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133385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Ivan Rodriguez Gonzalez</cp:lastModifiedBy>
  <cp:revision>10</cp:revision>
  <cp:lastPrinted>2017-08-24T17:11:00Z</cp:lastPrinted>
  <dcterms:created xsi:type="dcterms:W3CDTF">2017-08-24T15:23:00Z</dcterms:created>
  <dcterms:modified xsi:type="dcterms:W3CDTF">2017-08-24T20:01:00Z</dcterms:modified>
</cp:coreProperties>
</file>