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7010C0">
        <w:rPr>
          <w:rFonts w:ascii="Tahoma" w:hAnsi="Tahoma" w:cs="Tahoma"/>
          <w:szCs w:val="24"/>
        </w:rPr>
        <w:t xml:space="preserve">las </w:t>
      </w:r>
      <w:r w:rsidR="00DA2E51" w:rsidRPr="0047458C">
        <w:rPr>
          <w:rFonts w:ascii="Tahoma" w:hAnsi="Tahoma" w:cs="Tahoma"/>
          <w:szCs w:val="24"/>
        </w:rPr>
        <w:t>16</w:t>
      </w:r>
      <w:r w:rsidR="00D27B87" w:rsidRPr="0047458C">
        <w:rPr>
          <w:rFonts w:ascii="Tahoma" w:hAnsi="Tahoma" w:cs="Tahoma"/>
          <w:szCs w:val="24"/>
        </w:rPr>
        <w:t>:3</w:t>
      </w:r>
      <w:r w:rsidR="00DA2E51" w:rsidRPr="0047458C">
        <w:rPr>
          <w:rFonts w:ascii="Tahoma" w:hAnsi="Tahoma" w:cs="Tahoma"/>
          <w:szCs w:val="24"/>
        </w:rPr>
        <w:t>0</w:t>
      </w:r>
      <w:r w:rsidRPr="009B7F0F">
        <w:rPr>
          <w:rFonts w:ascii="Tahoma" w:hAnsi="Tahoma" w:cs="Tahoma"/>
          <w:szCs w:val="24"/>
        </w:rPr>
        <w:t xml:space="preserve"> horas</w:t>
      </w:r>
      <w:r w:rsidRPr="00A634A6">
        <w:rPr>
          <w:rFonts w:ascii="Tahoma" w:hAnsi="Tahoma" w:cs="Tahoma"/>
          <w:szCs w:val="24"/>
        </w:rPr>
        <w:t xml:space="preserve"> del día </w:t>
      </w:r>
      <w:r w:rsidR="00DA2E51">
        <w:rPr>
          <w:rFonts w:ascii="Tahoma" w:hAnsi="Tahoma" w:cs="Tahoma"/>
          <w:szCs w:val="24"/>
        </w:rPr>
        <w:t>2</w:t>
      </w:r>
      <w:r w:rsidR="0091325B">
        <w:rPr>
          <w:rFonts w:ascii="Tahoma" w:hAnsi="Tahoma" w:cs="Tahoma"/>
          <w:szCs w:val="24"/>
        </w:rPr>
        <w:t>2</w:t>
      </w:r>
      <w:r>
        <w:rPr>
          <w:rFonts w:ascii="Tahoma" w:hAnsi="Tahoma" w:cs="Tahoma"/>
          <w:szCs w:val="24"/>
        </w:rPr>
        <w:t xml:space="preserve"> de </w:t>
      </w:r>
      <w:r w:rsidR="00D27B87">
        <w:rPr>
          <w:rFonts w:ascii="Tahoma" w:hAnsi="Tahoma" w:cs="Tahoma"/>
          <w:szCs w:val="24"/>
        </w:rPr>
        <w:t>mayo</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0F1CDA">
        <w:rPr>
          <w:rFonts w:ascii="Tahoma" w:hAnsi="Tahoma" w:cs="Tahoma"/>
        </w:rPr>
        <w:t>Quinta</w:t>
      </w:r>
      <w:r>
        <w:rPr>
          <w:rFonts w:ascii="Tahoma" w:hAnsi="Tahoma" w:cs="Tahoma"/>
        </w:rPr>
        <w:t xml:space="preserve"> Sesión </w:t>
      </w:r>
      <w:r w:rsidR="00DA2E51">
        <w:rPr>
          <w:rFonts w:ascii="Tahoma" w:hAnsi="Tahoma" w:cs="Tahoma"/>
        </w:rPr>
        <w:t>Extrao</w:t>
      </w:r>
      <w:r>
        <w:rPr>
          <w:rFonts w:ascii="Tahoma" w:hAnsi="Tahoma" w:cs="Tahoma"/>
        </w:rPr>
        <w:t>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47458C" w:rsidRDefault="00162908" w:rsidP="00162908">
      <w:pPr>
        <w:pStyle w:val="Textoindependiente"/>
        <w:jc w:val="left"/>
        <w:rPr>
          <w:rFonts w:ascii="Tahoma" w:hAnsi="Tahoma" w:cs="Tahoma"/>
          <w:szCs w:val="24"/>
          <w:lang w:val="es-MX"/>
        </w:rPr>
      </w:pPr>
      <w:r w:rsidRPr="0047458C">
        <w:rPr>
          <w:rFonts w:ascii="Tahoma" w:hAnsi="Tahoma" w:cs="Tahoma"/>
          <w:lang w:val="es-ES"/>
        </w:rPr>
        <w:t>Representante del Presidente del Comité de Adquisiciones.</w:t>
      </w:r>
    </w:p>
    <w:p w:rsidR="00162908" w:rsidRPr="0047458C" w:rsidRDefault="00162908" w:rsidP="00162908">
      <w:pPr>
        <w:rPr>
          <w:rFonts w:ascii="Tahoma" w:hAnsi="Tahoma" w:cs="Tahoma"/>
          <w:lang w:val="es-ES"/>
        </w:rPr>
      </w:pPr>
      <w:r w:rsidRPr="0047458C">
        <w:rPr>
          <w:rFonts w:ascii="Tahoma" w:hAnsi="Tahoma" w:cs="Tahoma"/>
        </w:rPr>
        <w:t xml:space="preserve">Lic. Edmundo Antonio </w:t>
      </w:r>
      <w:proofErr w:type="spellStart"/>
      <w:r w:rsidRPr="0047458C">
        <w:rPr>
          <w:rFonts w:ascii="Tahoma" w:hAnsi="Tahoma" w:cs="Tahoma"/>
        </w:rPr>
        <w:t>Amutio</w:t>
      </w:r>
      <w:proofErr w:type="spellEnd"/>
      <w:r w:rsidRPr="0047458C">
        <w:rPr>
          <w:rFonts w:ascii="Tahoma" w:hAnsi="Tahoma" w:cs="Tahoma"/>
        </w:rPr>
        <w:t xml:space="preserve"> Villa</w:t>
      </w:r>
      <w:r w:rsidRPr="0047458C">
        <w:rPr>
          <w:rFonts w:ascii="Tahoma" w:hAnsi="Tahoma" w:cs="Tahoma"/>
          <w:lang w:val="es-ES"/>
        </w:rPr>
        <w:t>.</w:t>
      </w:r>
    </w:p>
    <w:p w:rsidR="00162908" w:rsidRPr="0047458C" w:rsidRDefault="00162908" w:rsidP="00162908">
      <w:pPr>
        <w:rPr>
          <w:rFonts w:ascii="Tahoma" w:hAnsi="Tahoma" w:cs="Tahoma"/>
          <w:lang w:val="es-ES"/>
        </w:rPr>
      </w:pPr>
      <w:r w:rsidRPr="0047458C">
        <w:rPr>
          <w:rFonts w:ascii="Tahoma" w:hAnsi="Tahoma" w:cs="Tahoma"/>
          <w:lang w:val="es-ES"/>
        </w:rPr>
        <w:t>Suplente.</w:t>
      </w:r>
    </w:p>
    <w:p w:rsidR="00056FB0" w:rsidRPr="00DA2E51" w:rsidRDefault="00056FB0" w:rsidP="00162908">
      <w:pPr>
        <w:rPr>
          <w:rFonts w:ascii="Tahoma" w:hAnsi="Tahoma" w:cs="Tahoma"/>
          <w:highlight w:val="yellow"/>
          <w:lang w:val="es-ES"/>
        </w:rPr>
      </w:pPr>
    </w:p>
    <w:p w:rsidR="00D27B87" w:rsidRPr="0047458C" w:rsidRDefault="00D27B87" w:rsidP="0007007D">
      <w:pPr>
        <w:jc w:val="both"/>
        <w:rPr>
          <w:rFonts w:ascii="Tahoma" w:hAnsi="Tahoma" w:cs="Tahoma"/>
        </w:rPr>
      </w:pPr>
      <w:r w:rsidRPr="0047458C">
        <w:rPr>
          <w:rFonts w:ascii="Tahoma" w:hAnsi="Tahoma" w:cs="Tahoma"/>
        </w:rPr>
        <w:t>Representante del Consejo de Cámaras Industriales de Jalisco.</w:t>
      </w:r>
    </w:p>
    <w:p w:rsidR="00D27B87" w:rsidRPr="0047458C" w:rsidRDefault="00D27B87" w:rsidP="0007007D">
      <w:pPr>
        <w:jc w:val="both"/>
        <w:rPr>
          <w:rFonts w:ascii="Tahoma" w:hAnsi="Tahoma" w:cs="Tahoma"/>
        </w:rPr>
      </w:pPr>
      <w:r w:rsidRPr="0047458C">
        <w:rPr>
          <w:rFonts w:ascii="Tahoma" w:hAnsi="Tahoma" w:cs="Tahoma"/>
        </w:rPr>
        <w:t xml:space="preserve">C. Bricio </w:t>
      </w:r>
      <w:proofErr w:type="spellStart"/>
      <w:r w:rsidRPr="0047458C">
        <w:rPr>
          <w:rFonts w:ascii="Tahoma" w:hAnsi="Tahoma" w:cs="Tahoma"/>
        </w:rPr>
        <w:t>Baldemar</w:t>
      </w:r>
      <w:proofErr w:type="spellEnd"/>
      <w:r w:rsidRPr="0047458C">
        <w:rPr>
          <w:rFonts w:ascii="Tahoma" w:hAnsi="Tahoma" w:cs="Tahoma"/>
        </w:rPr>
        <w:t xml:space="preserve"> Rivera Orozco.</w:t>
      </w:r>
    </w:p>
    <w:p w:rsidR="00D27B87" w:rsidRPr="0047458C" w:rsidRDefault="00D27B87" w:rsidP="0007007D">
      <w:pPr>
        <w:jc w:val="both"/>
        <w:rPr>
          <w:rFonts w:ascii="Tahoma" w:hAnsi="Tahoma" w:cs="Tahoma"/>
        </w:rPr>
      </w:pPr>
      <w:r w:rsidRPr="0047458C">
        <w:rPr>
          <w:rFonts w:ascii="Tahoma" w:hAnsi="Tahoma" w:cs="Tahoma"/>
        </w:rPr>
        <w:t>Suplente.</w:t>
      </w:r>
    </w:p>
    <w:p w:rsidR="00D27B87" w:rsidRPr="00DA2E51" w:rsidRDefault="00D27B87" w:rsidP="0007007D">
      <w:pPr>
        <w:jc w:val="both"/>
        <w:rPr>
          <w:rFonts w:ascii="Tahoma" w:hAnsi="Tahoma" w:cs="Tahoma"/>
          <w:highlight w:val="yellow"/>
        </w:rPr>
      </w:pPr>
    </w:p>
    <w:p w:rsidR="0047458C" w:rsidRPr="0047458C" w:rsidRDefault="0047458C" w:rsidP="0007007D">
      <w:pPr>
        <w:jc w:val="both"/>
        <w:rPr>
          <w:rFonts w:ascii="Tahoma" w:hAnsi="Tahoma" w:cs="Tahoma"/>
        </w:rPr>
      </w:pPr>
      <w:r w:rsidRPr="0047458C">
        <w:rPr>
          <w:rFonts w:ascii="Tahoma" w:hAnsi="Tahoma" w:cs="Tahoma"/>
        </w:rPr>
        <w:t>Representante del Consejo de Jóvenes Empresarios de Jalisco.</w:t>
      </w:r>
    </w:p>
    <w:p w:rsidR="0047458C" w:rsidRPr="0047458C" w:rsidRDefault="0047458C" w:rsidP="0007007D">
      <w:pPr>
        <w:jc w:val="both"/>
        <w:rPr>
          <w:rFonts w:ascii="Tahoma" w:hAnsi="Tahoma" w:cs="Tahoma"/>
        </w:rPr>
      </w:pPr>
      <w:r w:rsidRPr="0047458C">
        <w:rPr>
          <w:rFonts w:ascii="Tahoma" w:hAnsi="Tahoma" w:cs="Tahoma"/>
        </w:rPr>
        <w:t>Mtro. Alejandro Flores Rodríguez.</w:t>
      </w:r>
    </w:p>
    <w:p w:rsidR="004952F1" w:rsidRDefault="0047458C" w:rsidP="0007007D">
      <w:pPr>
        <w:jc w:val="both"/>
        <w:rPr>
          <w:rFonts w:ascii="Tahoma" w:hAnsi="Tahoma" w:cs="Tahoma"/>
        </w:rPr>
      </w:pPr>
      <w:r w:rsidRPr="0047458C">
        <w:rPr>
          <w:rFonts w:ascii="Tahoma" w:hAnsi="Tahoma" w:cs="Tahoma"/>
        </w:rPr>
        <w:t>Titular.</w:t>
      </w:r>
    </w:p>
    <w:p w:rsidR="004952F1" w:rsidRDefault="004952F1" w:rsidP="0007007D">
      <w:pPr>
        <w:jc w:val="both"/>
        <w:rPr>
          <w:rFonts w:ascii="Tahoma" w:hAnsi="Tahoma" w:cs="Tahoma"/>
        </w:rPr>
      </w:pPr>
    </w:p>
    <w:p w:rsidR="00104C82" w:rsidRDefault="00104C82" w:rsidP="0007007D">
      <w:pPr>
        <w:jc w:val="both"/>
        <w:rPr>
          <w:rFonts w:ascii="Tahoma" w:hAnsi="Tahoma" w:cs="Tahoma"/>
        </w:rPr>
      </w:pPr>
    </w:p>
    <w:p w:rsidR="00104C82" w:rsidRDefault="00104C82" w:rsidP="0007007D">
      <w:pPr>
        <w:jc w:val="both"/>
        <w:rPr>
          <w:rFonts w:ascii="Tahoma" w:hAnsi="Tahoma" w:cs="Tahoma"/>
        </w:rPr>
      </w:pPr>
    </w:p>
    <w:p w:rsidR="00104C82" w:rsidRPr="0007007D" w:rsidRDefault="00104C82" w:rsidP="0007007D">
      <w:pPr>
        <w:jc w:val="both"/>
        <w:rPr>
          <w:rFonts w:ascii="Tahoma" w:hAnsi="Tahoma" w:cs="Tahoma"/>
        </w:rPr>
      </w:pPr>
    </w:p>
    <w:p w:rsidR="00162908" w:rsidRPr="0047458C" w:rsidRDefault="00162908" w:rsidP="0047458C">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lastRenderedPageBreak/>
        <w:t>Estando presente los integrantes</w:t>
      </w:r>
      <w:r w:rsidRPr="0025258A">
        <w:rPr>
          <w:rFonts w:ascii="Tahoma" w:hAnsi="Tahoma" w:cs="Tahoma"/>
          <w:smallCaps w:val="0"/>
          <w:sz w:val="24"/>
          <w:szCs w:val="24"/>
          <w:lang w:val="es-MX" w:eastAsia="en-US"/>
        </w:rPr>
        <w:t xml:space="preserve"> con voz:</w:t>
      </w: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D27B87">
        <w:rPr>
          <w:rFonts w:ascii="Tahoma" w:hAnsi="Tahoma" w:cs="Tahoma"/>
          <w:lang w:val="es-ES"/>
        </w:rPr>
        <w:t>Agustín Ramírez Aldana</w:t>
      </w:r>
    </w:p>
    <w:p w:rsidR="00162908" w:rsidRDefault="00D27B87" w:rsidP="00162908">
      <w:pPr>
        <w:rPr>
          <w:rFonts w:ascii="Tahoma" w:hAnsi="Tahoma" w:cs="Tahoma"/>
          <w:lang w:val="es-ES"/>
        </w:rPr>
      </w:pPr>
      <w:r>
        <w:rPr>
          <w:rFonts w:ascii="Tahoma" w:hAnsi="Tahoma" w:cs="Tahoma"/>
          <w:lang w:val="es-ES"/>
        </w:rPr>
        <w:t>Titular</w:t>
      </w:r>
    </w:p>
    <w:p w:rsidR="00162908" w:rsidRDefault="00162908" w:rsidP="00162908">
      <w:pPr>
        <w:rPr>
          <w:rFonts w:ascii="Tahoma" w:hAnsi="Tahoma" w:cs="Tahoma"/>
          <w:lang w:val="es-ES"/>
        </w:rPr>
      </w:pPr>
    </w:p>
    <w:p w:rsidR="00162908" w:rsidRPr="0047458C" w:rsidRDefault="00162908" w:rsidP="00162908">
      <w:pPr>
        <w:rPr>
          <w:rFonts w:ascii="Tahoma" w:hAnsi="Tahoma" w:cs="Tahoma"/>
        </w:rPr>
      </w:pPr>
      <w:r w:rsidRPr="0047458C">
        <w:rPr>
          <w:rFonts w:ascii="Tahoma" w:hAnsi="Tahoma" w:cs="Tahoma"/>
        </w:rPr>
        <w:t>Contraloría Ciudadana.</w:t>
      </w:r>
    </w:p>
    <w:p w:rsidR="00162908" w:rsidRPr="0047458C" w:rsidRDefault="0047458C" w:rsidP="00162908">
      <w:pPr>
        <w:rPr>
          <w:rFonts w:ascii="Tahoma" w:hAnsi="Tahoma" w:cs="Tahoma"/>
        </w:rPr>
      </w:pPr>
      <w:r>
        <w:rPr>
          <w:rFonts w:ascii="Tahoma" w:hAnsi="Tahoma" w:cs="Tahoma"/>
        </w:rPr>
        <w:t>Lic. Gerardo de Anda Arrieta.</w:t>
      </w:r>
    </w:p>
    <w:p w:rsidR="00162908" w:rsidRPr="00B5309C" w:rsidRDefault="0047458C" w:rsidP="00162908">
      <w:pPr>
        <w:rPr>
          <w:rFonts w:ascii="Tahoma" w:hAnsi="Tahoma" w:cs="Tahoma"/>
        </w:rPr>
      </w:pPr>
      <w:r>
        <w:rPr>
          <w:rFonts w:ascii="Tahoma" w:hAnsi="Tahoma" w:cs="Tahoma"/>
        </w:rPr>
        <w:t>Suplente.</w:t>
      </w:r>
    </w:p>
    <w:p w:rsidR="00162908" w:rsidRDefault="00162908" w:rsidP="00162908">
      <w:pPr>
        <w:rPr>
          <w:rFonts w:ascii="Tahoma" w:hAnsi="Tahoma" w:cs="Tahoma"/>
          <w:lang w:val="es-ES"/>
        </w:rPr>
      </w:pPr>
    </w:p>
    <w:p w:rsidR="007D1560" w:rsidRDefault="007D1560" w:rsidP="00162908">
      <w:pPr>
        <w:spacing w:line="360" w:lineRule="auto"/>
        <w:jc w:val="both"/>
        <w:rPr>
          <w:rFonts w:ascii="Tahoma" w:hAnsi="Tahoma" w:cs="Tahoma"/>
          <w:b/>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Pr="009E6D8C">
        <w:rPr>
          <w:rFonts w:ascii="Tahoma" w:hAnsi="Tahoma" w:cs="Tahoma"/>
          <w:lang w:eastAsia="en-US"/>
        </w:rPr>
        <w:t xml:space="preserve">las </w:t>
      </w:r>
      <w:r w:rsidR="00DA2E51" w:rsidRPr="0047458C">
        <w:rPr>
          <w:rFonts w:ascii="Tahoma" w:hAnsi="Tahoma" w:cs="Tahoma"/>
          <w:lang w:eastAsia="en-US"/>
        </w:rPr>
        <w:t>16</w:t>
      </w:r>
      <w:r w:rsidR="00D27B87" w:rsidRPr="0047458C">
        <w:rPr>
          <w:rFonts w:ascii="Tahoma" w:hAnsi="Tahoma" w:cs="Tahoma"/>
          <w:lang w:eastAsia="en-US"/>
        </w:rPr>
        <w:t>:3</w:t>
      </w:r>
      <w:r w:rsidR="00DA2E51" w:rsidRPr="0047458C">
        <w:rPr>
          <w:rFonts w:ascii="Tahoma" w:hAnsi="Tahoma" w:cs="Tahoma"/>
          <w:lang w:eastAsia="en-US"/>
        </w:rPr>
        <w:t>1</w:t>
      </w:r>
      <w:r w:rsidRPr="007010C0">
        <w:rPr>
          <w:rFonts w:ascii="Tahoma" w:hAnsi="Tahoma" w:cs="Tahoma"/>
          <w:lang w:eastAsia="en-US"/>
        </w:rPr>
        <w:t xml:space="preserve"> 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Default="00162908" w:rsidP="00162908">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66705E">
        <w:rPr>
          <w:rFonts w:ascii="Tahoma" w:eastAsiaTheme="minorHAnsi" w:hAnsi="Tahoma" w:cs="Tahoma"/>
          <w:lang w:eastAsia="en-US"/>
        </w:rPr>
        <w:t>Quint</w:t>
      </w:r>
      <w:r w:rsidR="00336824">
        <w:rPr>
          <w:rFonts w:ascii="Tahoma" w:eastAsiaTheme="minorHAnsi" w:hAnsi="Tahoma" w:cs="Tahoma"/>
          <w:lang w:eastAsia="en-US"/>
        </w:rPr>
        <w:t>a</w:t>
      </w:r>
      <w:r w:rsidR="0066705E">
        <w:rPr>
          <w:rFonts w:ascii="Tahoma" w:eastAsiaTheme="minorHAnsi" w:hAnsi="Tahoma" w:cs="Tahoma"/>
          <w:lang w:eastAsia="en-US"/>
        </w:rPr>
        <w:t xml:space="preserve"> Sesión Extrao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both"/>
        <w:rPr>
          <w:rFonts w:ascii="Tahoma" w:hAnsi="Tahoma" w:cs="Tahoma"/>
        </w:rPr>
      </w:pP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Pr="005B43B3"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lastRenderedPageBreak/>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13735F" w:rsidRDefault="00162908" w:rsidP="00923937">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162908" w:rsidRPr="0013735F" w:rsidRDefault="00162908" w:rsidP="00162908">
      <w:pPr>
        <w:pStyle w:val="Prrafodelista"/>
        <w:rPr>
          <w:rFonts w:ascii="Tahoma" w:eastAsia="Calibri" w:hAnsi="Tahoma" w:cs="Tahoma"/>
        </w:rPr>
      </w:pPr>
    </w:p>
    <w:p w:rsidR="00162908" w:rsidRDefault="00162908" w:rsidP="00923937">
      <w:pPr>
        <w:pStyle w:val="Prrafodelista"/>
        <w:numPr>
          <w:ilvl w:val="3"/>
          <w:numId w:val="3"/>
        </w:numPr>
        <w:shd w:val="clear" w:color="auto" w:fill="FFFFFF"/>
        <w:spacing w:after="100" w:afterAutospacing="1"/>
        <w:contextualSpacing/>
        <w:jc w:val="both"/>
        <w:rPr>
          <w:rFonts w:ascii="Tahoma" w:hAnsi="Tahoma" w:cs="Tahoma"/>
        </w:rPr>
      </w:pPr>
      <w:r w:rsidRPr="003772D5">
        <w:rPr>
          <w:rFonts w:ascii="Tahoma" w:hAnsi="Tahoma" w:cs="Tahoma"/>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3772D5">
        <w:rPr>
          <w:rFonts w:ascii="Tahoma" w:hAnsi="Tahoma" w:cs="Tahoma"/>
        </w:rPr>
        <w:t>dictaminación</w:t>
      </w:r>
      <w:proofErr w:type="spellEnd"/>
      <w:r w:rsidRPr="003772D5">
        <w:rPr>
          <w:rFonts w:ascii="Tahoma" w:hAnsi="Tahoma" w:cs="Tahoma"/>
        </w:rPr>
        <w:t xml:space="preserve"> y autorización de las adjudi</w:t>
      </w:r>
      <w:r>
        <w:rPr>
          <w:rFonts w:ascii="Tahoma" w:hAnsi="Tahoma" w:cs="Tahoma"/>
        </w:rPr>
        <w:t>caciones directas.</w:t>
      </w: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13735F" w:rsidRDefault="00162908" w:rsidP="00D35532">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162908" w:rsidP="00162908">
      <w:pPr>
        <w:spacing w:line="360" w:lineRule="auto"/>
        <w:jc w:val="both"/>
        <w:rPr>
          <w:rFonts w:ascii="Tahoma" w:hAnsi="Tahoma" w:cs="Tahoma"/>
          <w:lang w:eastAsia="en-US"/>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 xml:space="preserve">por </w:t>
      </w:r>
      <w:r w:rsidRPr="0047458C">
        <w:rPr>
          <w:rFonts w:ascii="Tahoma" w:hAnsi="Tahoma" w:cs="Tahoma"/>
          <w:i/>
          <w:lang w:eastAsia="en-US"/>
        </w:rPr>
        <w:t>unanimidad d</w:t>
      </w:r>
      <w:r w:rsidRPr="00AC65F1">
        <w:rPr>
          <w:rFonts w:ascii="Tahoma" w:hAnsi="Tahoma" w:cs="Tahoma"/>
          <w:i/>
          <w:lang w:eastAsia="en-US"/>
        </w:rPr>
        <w:t>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Punto número cuatro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162908" w:rsidRDefault="00162908" w:rsidP="00162908">
      <w:pPr>
        <w:jc w:val="both"/>
        <w:rPr>
          <w:rFonts w:ascii="Tahoma" w:hAnsi="Tahoma" w:cs="Tahoma"/>
          <w:b/>
          <w:lang w:val="es-ES_tradnl"/>
        </w:rPr>
      </w:pPr>
    </w:p>
    <w:p w:rsidR="00232DC9" w:rsidRDefault="00162908" w:rsidP="00232DC9">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232DC9" w:rsidRDefault="00232DC9" w:rsidP="00232DC9">
      <w:pPr>
        <w:pStyle w:val="Prrafodelista"/>
        <w:shd w:val="clear" w:color="auto" w:fill="FFFFFF"/>
        <w:spacing w:after="100" w:afterAutospacing="1"/>
        <w:ind w:left="1080"/>
        <w:contextualSpacing/>
        <w:jc w:val="both"/>
        <w:rPr>
          <w:rFonts w:ascii="Tahoma" w:eastAsia="Calibri" w:hAnsi="Tahoma" w:cs="Tahoma"/>
          <w:b/>
        </w:rPr>
      </w:pPr>
    </w:p>
    <w:p w:rsidR="00DA1E1A" w:rsidRPr="00232DC9" w:rsidRDefault="00DA1E1A" w:rsidP="00232DC9">
      <w:pPr>
        <w:pStyle w:val="Prrafodelista"/>
        <w:shd w:val="clear" w:color="auto" w:fill="FFFFFF"/>
        <w:spacing w:after="100" w:afterAutospacing="1"/>
        <w:ind w:left="0"/>
        <w:contextualSpacing/>
        <w:jc w:val="both"/>
        <w:rPr>
          <w:rFonts w:ascii="Tahoma" w:eastAsia="Calibri" w:hAnsi="Tahoma" w:cs="Tahoma"/>
          <w:b/>
        </w:rPr>
      </w:pPr>
      <w:r w:rsidRPr="00232DC9">
        <w:rPr>
          <w:rFonts w:ascii="Tahoma" w:eastAsiaTheme="minorEastAsia" w:hAnsi="Tahoma" w:cs="Tahoma"/>
          <w:lang w:eastAsia="es-MX"/>
        </w:rPr>
        <w:t xml:space="preserve">Número de cuadro </w:t>
      </w:r>
      <w:r w:rsidRPr="00232DC9">
        <w:rPr>
          <w:rFonts w:ascii="Tahoma" w:eastAsiaTheme="minorEastAsia" w:hAnsi="Tahoma" w:cs="Tahoma"/>
          <w:b/>
          <w:lang w:eastAsia="es-MX"/>
        </w:rPr>
        <w:t>E01.05.2018</w:t>
      </w:r>
      <w:r w:rsidRPr="00232DC9">
        <w:rPr>
          <w:rFonts w:ascii="Tahoma" w:eastAsiaTheme="minorEastAsia" w:hAnsi="Tahoma" w:cs="Tahoma"/>
          <w:lang w:eastAsia="es-MX"/>
        </w:rPr>
        <w:t xml:space="preserve">, Licitación Nacional con Participación del Comité con número de </w:t>
      </w:r>
      <w:r w:rsidRPr="00232DC9">
        <w:rPr>
          <w:rFonts w:ascii="Tahoma" w:eastAsiaTheme="minorEastAsia" w:hAnsi="Tahoma" w:cs="Tahoma"/>
          <w:b/>
          <w:lang w:eastAsia="es-MX"/>
        </w:rPr>
        <w:t xml:space="preserve">requisición </w:t>
      </w:r>
      <w:r w:rsidRPr="00232DC9">
        <w:rPr>
          <w:rFonts w:ascii="Tahoma" w:eastAsiaTheme="minorEastAsia" w:hAnsi="Tahoma" w:cs="Tahoma"/>
          <w:b/>
          <w:bCs/>
          <w:lang w:eastAsia="es-MX"/>
        </w:rPr>
        <w:t>201800603</w:t>
      </w:r>
      <w:r w:rsidRPr="00232DC9">
        <w:rPr>
          <w:rFonts w:ascii="Tahoma" w:eastAsiaTheme="minorEastAsia" w:hAnsi="Tahoma" w:cs="Tahoma"/>
          <w:lang w:eastAsia="es-MX"/>
        </w:rPr>
        <w:t xml:space="preserve">, de la Secretaria del Ayuntamiento adscrita a la </w:t>
      </w:r>
      <w:r w:rsidR="0047458C">
        <w:rPr>
          <w:rFonts w:ascii="Tahoma" w:eastAsiaTheme="minorEastAsia" w:hAnsi="Tahoma" w:cs="Tahoma"/>
          <w:bCs/>
        </w:rPr>
        <w:t>Dirección</w:t>
      </w:r>
      <w:r w:rsidRPr="00232DC9">
        <w:rPr>
          <w:rFonts w:ascii="Tahoma" w:eastAsiaTheme="minorEastAsia" w:hAnsi="Tahoma" w:cs="Tahoma"/>
          <w:bCs/>
        </w:rPr>
        <w:t xml:space="preserve"> de Protección Civil y Bomberos</w:t>
      </w:r>
      <w:r w:rsidRPr="00232DC9">
        <w:rPr>
          <w:rFonts w:ascii="Tahoma" w:eastAsiaTheme="minorEastAsia" w:hAnsi="Tahoma" w:cs="Tahoma"/>
          <w:lang w:eastAsia="es-MX"/>
        </w:rPr>
        <w:t xml:space="preserve">, a través de la cual solicitan mangueras contra incendios, boquillas, válvulas de </w:t>
      </w:r>
      <w:r w:rsidRPr="00232DC9">
        <w:rPr>
          <w:rFonts w:ascii="Tahoma" w:eastAsiaTheme="minorEastAsia" w:hAnsi="Tahoma" w:cs="Tahoma"/>
          <w:lang w:eastAsia="es-MX"/>
        </w:rPr>
        <w:lastRenderedPageBreak/>
        <w:t>conexión y herramientas de rescate humano, se</w:t>
      </w:r>
      <w:r w:rsidRPr="00232DC9">
        <w:rPr>
          <w:rFonts w:ascii="Tahoma" w:hAnsi="Tahoma" w:cs="Tahoma"/>
          <w:lang w:val="es-ES_tradnl"/>
        </w:rPr>
        <w:t xml:space="preserve"> pone a la vista el expediente de donde se desprende lo siguiente:</w:t>
      </w:r>
    </w:p>
    <w:p w:rsidR="00D27B87" w:rsidRDefault="00D27B87" w:rsidP="00D27B87">
      <w:pPr>
        <w:shd w:val="clear" w:color="auto" w:fill="FFFFFF"/>
        <w:spacing w:after="100" w:afterAutospacing="1"/>
        <w:contextualSpacing/>
        <w:jc w:val="both"/>
        <w:rPr>
          <w:rFonts w:ascii="Tahoma" w:hAnsi="Tahoma" w:cs="Tahoma"/>
          <w:b/>
          <w:lang w:val="es-ES_tradnl"/>
        </w:rPr>
      </w:pPr>
      <w:r w:rsidRPr="00702968">
        <w:rPr>
          <w:rFonts w:ascii="Tahoma" w:hAnsi="Tahoma" w:cs="Tahoma"/>
          <w:b/>
          <w:lang w:val="es-ES_tradnl"/>
        </w:rPr>
        <w:t>Proveedores que cotizan:</w:t>
      </w:r>
    </w:p>
    <w:p w:rsidR="00EB0DF4" w:rsidRPr="00EB0DF4" w:rsidRDefault="00EB0DF4" w:rsidP="00EB0DF4">
      <w:pPr>
        <w:pStyle w:val="Prrafodelista"/>
        <w:numPr>
          <w:ilvl w:val="0"/>
          <w:numId w:val="23"/>
        </w:numPr>
        <w:shd w:val="clear" w:color="auto" w:fill="FFFFFF"/>
        <w:spacing w:after="100" w:afterAutospacing="1"/>
        <w:contextualSpacing/>
        <w:jc w:val="both"/>
        <w:rPr>
          <w:rFonts w:ascii="Tahoma" w:hAnsi="Tahoma" w:cs="Tahoma"/>
          <w:b/>
          <w:lang w:val="es-ES_tradnl"/>
        </w:rPr>
      </w:pPr>
      <w:r w:rsidRPr="00EB0DF4">
        <w:rPr>
          <w:rFonts w:ascii="Tahoma" w:eastAsiaTheme="minorEastAsia" w:hAnsi="Tahoma" w:cs="Tahoma"/>
          <w:bCs/>
          <w:lang w:val="es-ES_tradnl" w:eastAsia="es-MX"/>
        </w:rPr>
        <w:t>Grupo Ferretería Calzada, S.A. de C.V.</w:t>
      </w:r>
    </w:p>
    <w:p w:rsidR="00EB0DF4" w:rsidRPr="00EB0DF4" w:rsidRDefault="00EB0DF4" w:rsidP="00EB0DF4">
      <w:pPr>
        <w:pStyle w:val="Prrafodelista"/>
        <w:numPr>
          <w:ilvl w:val="0"/>
          <w:numId w:val="23"/>
        </w:numPr>
        <w:shd w:val="clear" w:color="auto" w:fill="FFFFFF"/>
        <w:spacing w:after="100" w:afterAutospacing="1"/>
        <w:contextualSpacing/>
        <w:jc w:val="both"/>
        <w:rPr>
          <w:rFonts w:ascii="Tahoma" w:hAnsi="Tahoma" w:cs="Tahoma"/>
          <w:b/>
          <w:lang w:val="es-ES_tradnl"/>
        </w:rPr>
      </w:pPr>
      <w:r w:rsidRPr="00EB0DF4">
        <w:rPr>
          <w:rFonts w:ascii="Tahoma" w:eastAsiaTheme="minorEastAsia" w:hAnsi="Tahoma" w:cs="Tahoma"/>
          <w:bCs/>
          <w:lang w:val="es-ES_tradnl" w:eastAsia="es-MX"/>
        </w:rPr>
        <w:t>Amor José Silva Escalera</w:t>
      </w:r>
    </w:p>
    <w:p w:rsidR="00EB0DF4" w:rsidRPr="00EB0DF4" w:rsidRDefault="00EB0DF4" w:rsidP="00EB0DF4">
      <w:pPr>
        <w:pStyle w:val="Prrafodelista"/>
        <w:numPr>
          <w:ilvl w:val="0"/>
          <w:numId w:val="23"/>
        </w:numPr>
        <w:shd w:val="clear" w:color="auto" w:fill="FFFFFF"/>
        <w:spacing w:after="100" w:afterAutospacing="1"/>
        <w:contextualSpacing/>
        <w:jc w:val="both"/>
        <w:rPr>
          <w:rFonts w:ascii="Tahoma" w:hAnsi="Tahoma" w:cs="Tahoma"/>
          <w:b/>
          <w:lang w:val="es-ES_tradnl"/>
        </w:rPr>
      </w:pPr>
      <w:proofErr w:type="spellStart"/>
      <w:r w:rsidRPr="00EB0DF4">
        <w:rPr>
          <w:rFonts w:ascii="Tahoma" w:eastAsiaTheme="minorEastAsia" w:hAnsi="Tahoma" w:cs="Tahoma"/>
          <w:bCs/>
          <w:lang w:val="es-ES_tradnl" w:eastAsia="es-MX"/>
        </w:rPr>
        <w:t>Polirefacciones</w:t>
      </w:r>
      <w:proofErr w:type="spellEnd"/>
      <w:r w:rsidRPr="00EB0DF4">
        <w:rPr>
          <w:rFonts w:ascii="Tahoma" w:eastAsiaTheme="minorEastAsia" w:hAnsi="Tahoma" w:cs="Tahoma"/>
          <w:bCs/>
          <w:lang w:val="es-ES_tradnl" w:eastAsia="es-MX"/>
        </w:rPr>
        <w:t xml:space="preserve"> de Occidente, S.A. de C.V.</w:t>
      </w:r>
    </w:p>
    <w:p w:rsidR="005B43B3" w:rsidRPr="005B43B3" w:rsidRDefault="005B43B3" w:rsidP="005B43B3">
      <w:pPr>
        <w:shd w:val="clear" w:color="auto" w:fill="FFFFFF"/>
        <w:spacing w:after="100" w:afterAutospacing="1"/>
        <w:contextualSpacing/>
        <w:jc w:val="both"/>
        <w:rPr>
          <w:rFonts w:ascii="Tahoma" w:hAnsi="Tahoma" w:cs="Tahoma"/>
          <w:lang w:val="es-ES_tradnl"/>
        </w:rPr>
      </w:pPr>
      <w:r w:rsidRPr="005B43B3">
        <w:rPr>
          <w:rFonts w:ascii="Tahoma" w:hAnsi="Tahoma" w:cs="Tahoma"/>
          <w:lang w:val="es-ES_tradnl"/>
        </w:rPr>
        <w:t>Los licitantes cuyas proposiciones fueron desechadas:</w:t>
      </w:r>
    </w:p>
    <w:p w:rsidR="005B43B3" w:rsidRPr="005B43B3" w:rsidRDefault="005B43B3" w:rsidP="006F0CF5">
      <w:pPr>
        <w:shd w:val="clear" w:color="auto" w:fill="FFFFFF"/>
        <w:spacing w:after="100" w:afterAutospacing="1"/>
        <w:ind w:firstLine="708"/>
        <w:contextualSpacing/>
        <w:jc w:val="both"/>
        <w:rPr>
          <w:rFonts w:ascii="Tahoma" w:hAnsi="Tahoma" w:cs="Tahoma"/>
          <w:lang w:val="es-ES_tradnl"/>
        </w:rPr>
      </w:pPr>
    </w:p>
    <w:tbl>
      <w:tblPr>
        <w:tblW w:w="10582" w:type="dxa"/>
        <w:tblCellMar>
          <w:left w:w="0" w:type="dxa"/>
          <w:right w:w="0" w:type="dxa"/>
        </w:tblCellMar>
        <w:tblLook w:val="0420" w:firstRow="1" w:lastRow="0" w:firstColumn="0" w:lastColumn="0" w:noHBand="0" w:noVBand="1"/>
      </w:tblPr>
      <w:tblGrid>
        <w:gridCol w:w="4560"/>
        <w:gridCol w:w="6022"/>
      </w:tblGrid>
      <w:tr w:rsidR="00EB0DF4" w:rsidRPr="00EB0DF4" w:rsidTr="0066705E">
        <w:trPr>
          <w:trHeight w:val="577"/>
        </w:trPr>
        <w:tc>
          <w:tcPr>
            <w:tcW w:w="456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B0DF4" w:rsidRPr="00010AAD" w:rsidRDefault="00EB0DF4" w:rsidP="00EB0DF4">
            <w:pPr>
              <w:spacing w:line="276" w:lineRule="auto"/>
              <w:jc w:val="center"/>
              <w:rPr>
                <w:rFonts w:ascii="Tahoma" w:hAnsi="Tahoma" w:cs="Tahoma"/>
                <w:sz w:val="22"/>
                <w:szCs w:val="22"/>
                <w:lang w:eastAsia="es-MX"/>
              </w:rPr>
            </w:pPr>
            <w:r w:rsidRPr="00010AAD">
              <w:rPr>
                <w:rFonts w:ascii="Tahoma" w:hAnsi="Tahoma" w:cs="Tahoma"/>
                <w:b/>
                <w:bCs/>
                <w:color w:val="FFFFFF"/>
                <w:kern w:val="24"/>
                <w:sz w:val="22"/>
                <w:szCs w:val="22"/>
                <w:lang w:val="es-ES_tradnl" w:eastAsia="es-MX"/>
              </w:rPr>
              <w:t xml:space="preserve">Licitante </w:t>
            </w:r>
          </w:p>
        </w:tc>
        <w:tc>
          <w:tcPr>
            <w:tcW w:w="602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B0DF4" w:rsidRPr="00010AAD" w:rsidRDefault="00EB0DF4" w:rsidP="00EB0DF4">
            <w:pPr>
              <w:spacing w:line="276" w:lineRule="auto"/>
              <w:jc w:val="center"/>
              <w:rPr>
                <w:rFonts w:ascii="Tahoma" w:hAnsi="Tahoma" w:cs="Tahoma"/>
                <w:sz w:val="22"/>
                <w:szCs w:val="22"/>
                <w:lang w:eastAsia="es-MX"/>
              </w:rPr>
            </w:pPr>
            <w:r w:rsidRPr="00010AAD">
              <w:rPr>
                <w:rFonts w:ascii="Tahoma" w:hAnsi="Tahoma" w:cs="Tahoma"/>
                <w:b/>
                <w:bCs/>
                <w:color w:val="FFFFFF"/>
                <w:kern w:val="24"/>
                <w:sz w:val="22"/>
                <w:szCs w:val="22"/>
                <w:lang w:val="es-ES_tradnl" w:eastAsia="es-MX"/>
              </w:rPr>
              <w:t xml:space="preserve">Motivo </w:t>
            </w:r>
          </w:p>
        </w:tc>
      </w:tr>
      <w:tr w:rsidR="00EB0DF4" w:rsidRPr="00EB0DF4" w:rsidTr="0066705E">
        <w:trPr>
          <w:trHeight w:val="577"/>
        </w:trPr>
        <w:tc>
          <w:tcPr>
            <w:tcW w:w="456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EB0DF4" w:rsidRPr="00010AAD" w:rsidRDefault="00EB0DF4" w:rsidP="00EB0DF4">
            <w:pPr>
              <w:numPr>
                <w:ilvl w:val="0"/>
                <w:numId w:val="24"/>
              </w:numPr>
              <w:ind w:left="1267"/>
              <w:contextualSpacing/>
              <w:jc w:val="both"/>
              <w:rPr>
                <w:rFonts w:ascii="Tahoma" w:hAnsi="Tahoma" w:cs="Tahoma"/>
                <w:sz w:val="22"/>
                <w:szCs w:val="22"/>
                <w:lang w:eastAsia="es-MX"/>
              </w:rPr>
            </w:pPr>
            <w:r w:rsidRPr="00010AAD">
              <w:rPr>
                <w:rFonts w:ascii="Tahoma" w:hAnsi="Tahoma" w:cs="Tahoma"/>
                <w:b/>
                <w:bCs/>
                <w:color w:val="000000" w:themeColor="dark1"/>
                <w:kern w:val="24"/>
                <w:sz w:val="22"/>
                <w:szCs w:val="22"/>
                <w:lang w:val="es-ES_tradnl" w:eastAsia="es-MX"/>
              </w:rPr>
              <w:t>Grupo Ferretería Calzada, S.A. de C.V.</w:t>
            </w:r>
          </w:p>
        </w:tc>
        <w:tc>
          <w:tcPr>
            <w:tcW w:w="602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EB0DF4" w:rsidRPr="00010AAD" w:rsidRDefault="00EB0DF4" w:rsidP="00EB0DF4">
            <w:pPr>
              <w:spacing w:line="276" w:lineRule="auto"/>
              <w:rPr>
                <w:rFonts w:ascii="Tahoma" w:hAnsi="Tahoma" w:cs="Tahoma"/>
                <w:sz w:val="22"/>
                <w:szCs w:val="22"/>
                <w:lang w:eastAsia="es-MX"/>
              </w:rPr>
            </w:pPr>
            <w:r w:rsidRPr="00010AAD">
              <w:rPr>
                <w:rFonts w:ascii="Tahoma" w:eastAsia="Calibri" w:hAnsi="Tahoma" w:cs="Tahoma"/>
                <w:color w:val="000000" w:themeColor="dark1"/>
                <w:kern w:val="24"/>
                <w:sz w:val="22"/>
                <w:szCs w:val="22"/>
                <w:lang w:eastAsia="es-MX"/>
              </w:rPr>
              <w:t>No presenta formato 32D.</w:t>
            </w:r>
          </w:p>
        </w:tc>
      </w:tr>
    </w:tbl>
    <w:p w:rsidR="008B257E" w:rsidRPr="005B43B3" w:rsidRDefault="008B257E" w:rsidP="005B43B3">
      <w:pPr>
        <w:shd w:val="clear" w:color="auto" w:fill="FFFFFF"/>
        <w:spacing w:after="100" w:afterAutospacing="1"/>
        <w:contextualSpacing/>
        <w:jc w:val="both"/>
        <w:rPr>
          <w:rFonts w:ascii="Tahoma" w:hAnsi="Tahoma" w:cs="Tahoma"/>
        </w:rPr>
      </w:pPr>
    </w:p>
    <w:p w:rsidR="005B43B3" w:rsidRPr="005B43B3" w:rsidRDefault="005B43B3" w:rsidP="005B43B3">
      <w:pPr>
        <w:shd w:val="clear" w:color="auto" w:fill="FFFFFF"/>
        <w:spacing w:after="100" w:afterAutospacing="1"/>
        <w:contextualSpacing/>
        <w:jc w:val="both"/>
        <w:rPr>
          <w:rFonts w:ascii="Tahoma" w:hAnsi="Tahoma" w:cs="Tahoma"/>
          <w:lang w:val="es-ES_tradnl"/>
        </w:rPr>
      </w:pPr>
      <w:r w:rsidRPr="005B43B3">
        <w:rPr>
          <w:rFonts w:ascii="Tahoma" w:hAnsi="Tahoma" w:cs="Tahoma"/>
          <w:lang w:val="es-ES_tradnl"/>
        </w:rPr>
        <w:t xml:space="preserve">Los licitantes cuyas proposiciones resultaron solventes son: </w:t>
      </w:r>
    </w:p>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tbl>
      <w:tblPr>
        <w:tblW w:w="10529" w:type="dxa"/>
        <w:tblCellMar>
          <w:left w:w="0" w:type="dxa"/>
          <w:right w:w="0" w:type="dxa"/>
        </w:tblCellMar>
        <w:tblLook w:val="0420" w:firstRow="1" w:lastRow="0" w:firstColumn="0" w:lastColumn="0" w:noHBand="0" w:noVBand="1"/>
      </w:tblPr>
      <w:tblGrid>
        <w:gridCol w:w="844"/>
        <w:gridCol w:w="4328"/>
        <w:gridCol w:w="1003"/>
        <w:gridCol w:w="1033"/>
        <w:gridCol w:w="1144"/>
        <w:gridCol w:w="1033"/>
        <w:gridCol w:w="1144"/>
      </w:tblGrid>
      <w:tr w:rsidR="00D73475" w:rsidRPr="00010AAD" w:rsidTr="0066705E">
        <w:trPr>
          <w:trHeight w:val="682"/>
        </w:trPr>
        <w:tc>
          <w:tcPr>
            <w:tcW w:w="694"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PARTIDA</w:t>
            </w:r>
          </w:p>
        </w:tc>
        <w:tc>
          <w:tcPr>
            <w:tcW w:w="5069"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DESCRIPCION</w:t>
            </w:r>
          </w:p>
        </w:tc>
        <w:tc>
          <w:tcPr>
            <w:tcW w:w="826"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 xml:space="preserve">CANTIDAD </w:t>
            </w:r>
          </w:p>
        </w:tc>
        <w:tc>
          <w:tcPr>
            <w:tcW w:w="1928"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AMOR JOSÉ SILVA ESCALERA</w:t>
            </w:r>
          </w:p>
        </w:tc>
        <w:tc>
          <w:tcPr>
            <w:tcW w:w="2012"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POLIREFACCIONES DE OCCIDENTE SA de CV</w:t>
            </w:r>
          </w:p>
        </w:tc>
      </w:tr>
      <w:tr w:rsidR="00D73475" w:rsidRPr="00010AAD" w:rsidTr="0066705E">
        <w:trPr>
          <w:trHeight w:val="580"/>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p>
        </w:tc>
        <w:tc>
          <w:tcPr>
            <w:tcW w:w="904" w:type="dxa"/>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PRECIO UNITARIO</w:t>
            </w:r>
          </w:p>
        </w:tc>
        <w:tc>
          <w:tcPr>
            <w:tcW w:w="102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TOTAL PARTIDA</w:t>
            </w:r>
          </w:p>
        </w:tc>
        <w:tc>
          <w:tcPr>
            <w:tcW w:w="97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PRECIO UNITARIO</w:t>
            </w:r>
          </w:p>
        </w:tc>
        <w:tc>
          <w:tcPr>
            <w:tcW w:w="103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b/>
                <w:bCs/>
                <w:sz w:val="22"/>
                <w:szCs w:val="22"/>
              </w:rPr>
              <w:t>TOTAL PARTIDA</w:t>
            </w:r>
          </w:p>
        </w:tc>
      </w:tr>
      <w:tr w:rsidR="00D73475" w:rsidRPr="00010AAD" w:rsidTr="0066705E">
        <w:trPr>
          <w:trHeight w:val="580"/>
        </w:trPr>
        <w:tc>
          <w:tcPr>
            <w:tcW w:w="694"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w:t>
            </w:r>
          </w:p>
        </w:tc>
        <w:tc>
          <w:tcPr>
            <w:tcW w:w="5069"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Manguera de ataque contra incendios, de 1" de </w:t>
            </w:r>
            <w:proofErr w:type="spellStart"/>
            <w:r w:rsidRPr="00010AAD">
              <w:rPr>
                <w:rFonts w:asciiTheme="minorHAnsi" w:hAnsiTheme="minorHAnsi" w:cs="Tahoma"/>
                <w:sz w:val="22"/>
                <w:szCs w:val="22"/>
              </w:rPr>
              <w:t>diametro</w:t>
            </w:r>
            <w:proofErr w:type="spellEnd"/>
            <w:r w:rsidRPr="00010AAD">
              <w:rPr>
                <w:rFonts w:asciiTheme="minorHAnsi" w:hAnsiTheme="minorHAnsi" w:cs="Tahoma"/>
                <w:sz w:val="22"/>
                <w:szCs w:val="22"/>
              </w:rPr>
              <w:t xml:space="preserve">, por 30 metros de longitud, 2 capas (de doble recubrimiento ) resistente a la </w:t>
            </w:r>
            <w:proofErr w:type="spellStart"/>
            <w:r w:rsidRPr="00010AAD">
              <w:rPr>
                <w:rFonts w:asciiTheme="minorHAnsi" w:hAnsiTheme="minorHAnsi" w:cs="Tahoma"/>
                <w:sz w:val="22"/>
                <w:szCs w:val="22"/>
              </w:rPr>
              <w:t>mayoria</w:t>
            </w:r>
            <w:proofErr w:type="spellEnd"/>
            <w:r w:rsidRPr="00010AAD">
              <w:rPr>
                <w:rFonts w:asciiTheme="minorHAnsi" w:hAnsiTheme="minorHAnsi" w:cs="Tahoma"/>
                <w:sz w:val="22"/>
                <w:szCs w:val="22"/>
              </w:rPr>
              <w:t xml:space="preserve"> de </w:t>
            </w:r>
            <w:proofErr w:type="spellStart"/>
            <w:r w:rsidRPr="00010AAD">
              <w:rPr>
                <w:rFonts w:asciiTheme="minorHAnsi" w:hAnsiTheme="minorHAnsi" w:cs="Tahoma"/>
                <w:sz w:val="22"/>
                <w:szCs w:val="22"/>
              </w:rPr>
              <w:t>quimicos</w:t>
            </w:r>
            <w:proofErr w:type="spellEnd"/>
            <w:r w:rsidRPr="00010AAD">
              <w:rPr>
                <w:rFonts w:asciiTheme="minorHAnsi" w:hAnsiTheme="minorHAnsi" w:cs="Tahoma"/>
                <w:sz w:val="22"/>
                <w:szCs w:val="22"/>
              </w:rPr>
              <w:t xml:space="preserve">, resistente a la </w:t>
            </w:r>
            <w:proofErr w:type="spellStart"/>
            <w:r w:rsidRPr="00010AAD">
              <w:rPr>
                <w:rFonts w:asciiTheme="minorHAnsi" w:hAnsiTheme="minorHAnsi" w:cs="Tahoma"/>
                <w:sz w:val="22"/>
                <w:szCs w:val="22"/>
              </w:rPr>
              <w:t>abrasión,con</w:t>
            </w:r>
            <w:proofErr w:type="spellEnd"/>
            <w:r w:rsidRPr="00010AAD">
              <w:rPr>
                <w:rFonts w:asciiTheme="minorHAnsi" w:hAnsiTheme="minorHAnsi" w:cs="Tahoma"/>
                <w:sz w:val="22"/>
                <w:szCs w:val="22"/>
              </w:rPr>
              <w:t xml:space="preserve"> cuerdas </w:t>
            </w:r>
            <w:proofErr w:type="spellStart"/>
            <w:r w:rsidRPr="00010AAD">
              <w:rPr>
                <w:rFonts w:asciiTheme="minorHAnsi" w:hAnsiTheme="minorHAnsi" w:cs="Tahoma"/>
                <w:sz w:val="22"/>
                <w:szCs w:val="22"/>
              </w:rPr>
              <w:t>nst</w:t>
            </w:r>
            <w:proofErr w:type="spellEnd"/>
            <w:r w:rsidRPr="00010AAD">
              <w:rPr>
                <w:rFonts w:asciiTheme="minorHAnsi" w:hAnsiTheme="minorHAnsi" w:cs="Tahoma"/>
                <w:sz w:val="22"/>
                <w:szCs w:val="22"/>
              </w:rPr>
              <w:t xml:space="preserve"> y </w:t>
            </w:r>
            <w:proofErr w:type="spellStart"/>
            <w:r w:rsidRPr="00010AAD">
              <w:rPr>
                <w:rFonts w:asciiTheme="minorHAnsi" w:hAnsiTheme="minorHAnsi" w:cs="Tahoma"/>
                <w:sz w:val="22"/>
                <w:szCs w:val="22"/>
              </w:rPr>
              <w:t>coples</w:t>
            </w:r>
            <w:proofErr w:type="spellEnd"/>
            <w:r w:rsidRPr="00010AAD">
              <w:rPr>
                <w:rFonts w:asciiTheme="minorHAnsi" w:hAnsiTheme="minorHAnsi" w:cs="Tahoma"/>
                <w:sz w:val="22"/>
                <w:szCs w:val="22"/>
              </w:rPr>
              <w:t xml:space="preserve"> de </w:t>
            </w:r>
            <w:proofErr w:type="spellStart"/>
            <w:r w:rsidRPr="00010AAD">
              <w:rPr>
                <w:rFonts w:asciiTheme="minorHAnsi" w:hAnsiTheme="minorHAnsi" w:cs="Tahoma"/>
                <w:sz w:val="22"/>
                <w:szCs w:val="22"/>
              </w:rPr>
              <w:t>alumnio</w:t>
            </w:r>
            <w:proofErr w:type="spellEnd"/>
            <w:r w:rsidRPr="00010AAD">
              <w:rPr>
                <w:rFonts w:asciiTheme="minorHAnsi" w:hAnsiTheme="minorHAnsi" w:cs="Tahoma"/>
                <w:sz w:val="22"/>
                <w:szCs w:val="22"/>
              </w:rPr>
              <w:t xml:space="preserve"> anodizado, con </w:t>
            </w:r>
            <w:proofErr w:type="spellStart"/>
            <w:r w:rsidRPr="00010AAD">
              <w:rPr>
                <w:rFonts w:asciiTheme="minorHAnsi" w:hAnsiTheme="minorHAnsi" w:cs="Tahoma"/>
                <w:sz w:val="22"/>
                <w:szCs w:val="22"/>
              </w:rPr>
              <w:t>estandares</w:t>
            </w:r>
            <w:proofErr w:type="spellEnd"/>
            <w:r w:rsidRPr="00010AAD">
              <w:rPr>
                <w:rFonts w:asciiTheme="minorHAnsi" w:hAnsiTheme="minorHAnsi" w:cs="Tahoma"/>
                <w:sz w:val="22"/>
                <w:szCs w:val="22"/>
              </w:rPr>
              <w:t xml:space="preserve"> que cumplan con la norma NFPA</w:t>
            </w:r>
          </w:p>
        </w:tc>
        <w:tc>
          <w:tcPr>
            <w:tcW w:w="826"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30</w:t>
            </w:r>
          </w:p>
        </w:tc>
        <w:tc>
          <w:tcPr>
            <w:tcW w:w="9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2</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Manguerade</w:t>
            </w:r>
            <w:proofErr w:type="spellEnd"/>
            <w:r w:rsidRPr="00010AAD">
              <w:rPr>
                <w:rFonts w:asciiTheme="minorHAnsi" w:hAnsiTheme="minorHAnsi" w:cs="Tahoma"/>
                <w:sz w:val="22"/>
                <w:szCs w:val="22"/>
              </w:rPr>
              <w:t xml:space="preserve"> ataque contra incendios, de 1 1/2" de </w:t>
            </w:r>
            <w:proofErr w:type="spellStart"/>
            <w:r w:rsidRPr="00010AAD">
              <w:rPr>
                <w:rFonts w:asciiTheme="minorHAnsi" w:hAnsiTheme="minorHAnsi" w:cs="Tahoma"/>
                <w:sz w:val="22"/>
                <w:szCs w:val="22"/>
              </w:rPr>
              <w:t>diametro</w:t>
            </w:r>
            <w:proofErr w:type="spellEnd"/>
            <w:r w:rsidRPr="00010AAD">
              <w:rPr>
                <w:rFonts w:asciiTheme="minorHAnsi" w:hAnsiTheme="minorHAnsi" w:cs="Tahoma"/>
                <w:sz w:val="22"/>
                <w:szCs w:val="22"/>
              </w:rPr>
              <w:t xml:space="preserve">, por 30 metros de longitud, 2 capas (de doble recubrimiento) resistente a la </w:t>
            </w:r>
            <w:proofErr w:type="spellStart"/>
            <w:r w:rsidRPr="00010AAD">
              <w:rPr>
                <w:rFonts w:asciiTheme="minorHAnsi" w:hAnsiTheme="minorHAnsi" w:cs="Tahoma"/>
                <w:sz w:val="22"/>
                <w:szCs w:val="22"/>
              </w:rPr>
              <w:t>mayoria</w:t>
            </w:r>
            <w:proofErr w:type="spellEnd"/>
            <w:r w:rsidRPr="00010AAD">
              <w:rPr>
                <w:rFonts w:asciiTheme="minorHAnsi" w:hAnsiTheme="minorHAnsi" w:cs="Tahoma"/>
                <w:sz w:val="22"/>
                <w:szCs w:val="22"/>
              </w:rPr>
              <w:t xml:space="preserve"> de </w:t>
            </w:r>
            <w:proofErr w:type="spellStart"/>
            <w:r w:rsidRPr="00010AAD">
              <w:rPr>
                <w:rFonts w:asciiTheme="minorHAnsi" w:hAnsiTheme="minorHAnsi" w:cs="Tahoma"/>
                <w:sz w:val="22"/>
                <w:szCs w:val="22"/>
              </w:rPr>
              <w:t>quimicos</w:t>
            </w:r>
            <w:proofErr w:type="spellEnd"/>
            <w:r w:rsidRPr="00010AAD">
              <w:rPr>
                <w:rFonts w:asciiTheme="minorHAnsi" w:hAnsiTheme="minorHAnsi" w:cs="Tahoma"/>
                <w:sz w:val="22"/>
                <w:szCs w:val="22"/>
              </w:rPr>
              <w:t xml:space="preserve">, resistente a la abrasión, 100% a prueba de </w:t>
            </w:r>
            <w:proofErr w:type="spellStart"/>
            <w:r w:rsidRPr="00010AAD">
              <w:rPr>
                <w:rFonts w:asciiTheme="minorHAnsi" w:hAnsiTheme="minorHAnsi" w:cs="Tahoma"/>
                <w:sz w:val="22"/>
                <w:szCs w:val="22"/>
              </w:rPr>
              <w:t>putrefaccion</w:t>
            </w:r>
            <w:proofErr w:type="spellEnd"/>
            <w:r w:rsidRPr="00010AAD">
              <w:rPr>
                <w:rFonts w:asciiTheme="minorHAnsi" w:hAnsiTheme="minorHAnsi" w:cs="Tahoma"/>
                <w:sz w:val="22"/>
                <w:szCs w:val="22"/>
              </w:rPr>
              <w:t xml:space="preserve"> y moho, con cuerdas </w:t>
            </w:r>
            <w:proofErr w:type="spellStart"/>
            <w:r w:rsidRPr="00010AAD">
              <w:rPr>
                <w:rFonts w:asciiTheme="minorHAnsi" w:hAnsiTheme="minorHAnsi" w:cs="Tahoma"/>
                <w:sz w:val="22"/>
                <w:szCs w:val="22"/>
              </w:rPr>
              <w:t>nst</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ycoples</w:t>
            </w:r>
            <w:proofErr w:type="spellEnd"/>
            <w:r w:rsidRPr="00010AAD">
              <w:rPr>
                <w:rFonts w:asciiTheme="minorHAnsi" w:hAnsiTheme="minorHAnsi" w:cs="Tahoma"/>
                <w:sz w:val="22"/>
                <w:szCs w:val="22"/>
              </w:rPr>
              <w:t xml:space="preserve"> de </w:t>
            </w:r>
            <w:proofErr w:type="spellStart"/>
            <w:r w:rsidRPr="00010AAD">
              <w:rPr>
                <w:rFonts w:asciiTheme="minorHAnsi" w:hAnsiTheme="minorHAnsi" w:cs="Tahoma"/>
                <w:sz w:val="22"/>
                <w:szCs w:val="22"/>
              </w:rPr>
              <w:t>alumnio</w:t>
            </w:r>
            <w:proofErr w:type="spellEnd"/>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40</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lastRenderedPageBreak/>
              <w:t>3</w:t>
            </w:r>
          </w:p>
        </w:tc>
        <w:tc>
          <w:tcPr>
            <w:tcW w:w="50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Piton</w:t>
            </w:r>
            <w:proofErr w:type="spellEnd"/>
            <w:r w:rsidRPr="00010AAD">
              <w:rPr>
                <w:rFonts w:asciiTheme="minorHAnsi" w:hAnsiTheme="minorHAnsi" w:cs="Tahoma"/>
                <w:sz w:val="22"/>
                <w:szCs w:val="22"/>
              </w:rPr>
              <w:t xml:space="preserve"> boquilla </w:t>
            </w:r>
            <w:proofErr w:type="spellStart"/>
            <w:r w:rsidRPr="00010AAD">
              <w:rPr>
                <w:rFonts w:asciiTheme="minorHAnsi" w:hAnsiTheme="minorHAnsi" w:cs="Tahoma"/>
                <w:sz w:val="22"/>
                <w:szCs w:val="22"/>
              </w:rPr>
              <w:t>quadrafog</w:t>
            </w:r>
            <w:proofErr w:type="spellEnd"/>
            <w:r w:rsidRPr="00010AAD">
              <w:rPr>
                <w:rFonts w:asciiTheme="minorHAnsi" w:hAnsiTheme="minorHAnsi" w:cs="Tahoma"/>
                <w:sz w:val="22"/>
                <w:szCs w:val="22"/>
              </w:rPr>
              <w:t xml:space="preserve"> 1" </w:t>
            </w:r>
            <w:proofErr w:type="spellStart"/>
            <w:r w:rsidRPr="00010AAD">
              <w:rPr>
                <w:rFonts w:asciiTheme="minorHAnsi" w:hAnsiTheme="minorHAnsi" w:cs="Tahoma"/>
                <w:sz w:val="22"/>
                <w:szCs w:val="22"/>
              </w:rPr>
              <w:t>ipt</w:t>
            </w:r>
            <w:proofErr w:type="spellEnd"/>
            <w:r w:rsidRPr="00010AAD">
              <w:rPr>
                <w:rFonts w:asciiTheme="minorHAnsi" w:hAnsiTheme="minorHAnsi" w:cs="Tahoma"/>
                <w:sz w:val="22"/>
                <w:szCs w:val="22"/>
              </w:rPr>
              <w:t>, (</w:t>
            </w:r>
            <w:proofErr w:type="spellStart"/>
            <w:r w:rsidRPr="00010AAD">
              <w:rPr>
                <w:rFonts w:asciiTheme="minorHAnsi" w:hAnsiTheme="minorHAnsi" w:cs="Tahoma"/>
                <w:sz w:val="22"/>
                <w:szCs w:val="22"/>
              </w:rPr>
              <w:t>low</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pressure</w:t>
            </w:r>
            <w:proofErr w:type="spellEnd"/>
            <w:proofErr w:type="gramStart"/>
            <w:r w:rsidRPr="00010AAD">
              <w:rPr>
                <w:rFonts w:asciiTheme="minorHAnsi" w:hAnsiTheme="minorHAnsi" w:cs="Tahoma"/>
                <w:sz w:val="22"/>
                <w:szCs w:val="22"/>
              </w:rPr>
              <w:t>)con</w:t>
            </w:r>
            <w:proofErr w:type="gramEnd"/>
            <w:r w:rsidRPr="00010AAD">
              <w:rPr>
                <w:rFonts w:asciiTheme="minorHAnsi" w:hAnsiTheme="minorHAnsi" w:cs="Tahoma"/>
                <w:sz w:val="22"/>
                <w:szCs w:val="22"/>
              </w:rPr>
              <w:t xml:space="preserve"> cuatro regulaciones de flujo 30, 60, 95 y 125 </w:t>
            </w:r>
            <w:proofErr w:type="spellStart"/>
            <w:r w:rsidRPr="00010AAD">
              <w:rPr>
                <w:rFonts w:asciiTheme="minorHAnsi" w:hAnsiTheme="minorHAnsi" w:cs="Tahoma"/>
                <w:sz w:val="22"/>
                <w:szCs w:val="22"/>
              </w:rPr>
              <w:t>gpm</w:t>
            </w:r>
            <w:proofErr w:type="spellEnd"/>
            <w:r w:rsidRPr="00010AAD">
              <w:rPr>
                <w:rFonts w:asciiTheme="minorHAnsi" w:hAnsiTheme="minorHAnsi" w:cs="Tahoma"/>
                <w:sz w:val="22"/>
                <w:szCs w:val="22"/>
              </w:rPr>
              <w:t xml:space="preserve">, (110,230,360,470 l/min) 75 psi </w:t>
            </w:r>
            <w:proofErr w:type="spellStart"/>
            <w:r w:rsidRPr="00010AAD">
              <w:rPr>
                <w:rFonts w:asciiTheme="minorHAnsi" w:hAnsiTheme="minorHAnsi" w:cs="Tahoma"/>
                <w:sz w:val="22"/>
                <w:szCs w:val="22"/>
              </w:rPr>
              <w:t>válvulade</w:t>
            </w:r>
            <w:proofErr w:type="spellEnd"/>
            <w:r w:rsidRPr="00010AAD">
              <w:rPr>
                <w:rFonts w:asciiTheme="minorHAnsi" w:hAnsiTheme="minorHAnsi" w:cs="Tahoma"/>
                <w:sz w:val="22"/>
                <w:szCs w:val="22"/>
              </w:rPr>
              <w:t xml:space="preserve"> cierre rápido. </w:t>
            </w:r>
            <w:proofErr w:type="gramStart"/>
            <w:r w:rsidRPr="00010AAD">
              <w:rPr>
                <w:rFonts w:asciiTheme="minorHAnsi" w:hAnsiTheme="minorHAnsi" w:cs="Tahoma"/>
                <w:sz w:val="22"/>
                <w:szCs w:val="22"/>
              </w:rPr>
              <w:t>aluminio</w:t>
            </w:r>
            <w:proofErr w:type="gram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anodizadocon</w:t>
            </w:r>
            <w:proofErr w:type="spellEnd"/>
            <w:r w:rsidRPr="00010AAD">
              <w:rPr>
                <w:rFonts w:asciiTheme="minorHAnsi" w:hAnsiTheme="minorHAnsi" w:cs="Tahoma"/>
                <w:sz w:val="22"/>
                <w:szCs w:val="22"/>
              </w:rPr>
              <w:t xml:space="preserve"> dientes giratorios y puño tipo pistola. 5 años de garantía.</w:t>
            </w:r>
          </w:p>
        </w:tc>
        <w:tc>
          <w:tcPr>
            <w:tcW w:w="8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10</w:t>
            </w:r>
          </w:p>
        </w:tc>
        <w:tc>
          <w:tcPr>
            <w:tcW w:w="9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4</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Piton</w:t>
            </w:r>
            <w:proofErr w:type="spellEnd"/>
            <w:r w:rsidRPr="00010AAD">
              <w:rPr>
                <w:rFonts w:asciiTheme="minorHAnsi" w:hAnsiTheme="minorHAnsi" w:cs="Tahoma"/>
                <w:sz w:val="22"/>
                <w:szCs w:val="22"/>
              </w:rPr>
              <w:t xml:space="preserve"> boquilla </w:t>
            </w:r>
            <w:proofErr w:type="spellStart"/>
            <w:r w:rsidRPr="00010AAD">
              <w:rPr>
                <w:rFonts w:asciiTheme="minorHAnsi" w:hAnsiTheme="minorHAnsi" w:cs="Tahoma"/>
                <w:sz w:val="22"/>
                <w:szCs w:val="22"/>
              </w:rPr>
              <w:t>quadrafog</w:t>
            </w:r>
            <w:proofErr w:type="spellEnd"/>
            <w:r w:rsidRPr="00010AAD">
              <w:rPr>
                <w:rFonts w:asciiTheme="minorHAnsi" w:hAnsiTheme="minorHAnsi" w:cs="Tahoma"/>
                <w:sz w:val="22"/>
                <w:szCs w:val="22"/>
              </w:rPr>
              <w:t xml:space="preserve"> 1½" </w:t>
            </w:r>
            <w:proofErr w:type="spellStart"/>
            <w:r w:rsidRPr="00010AAD">
              <w:rPr>
                <w:rFonts w:asciiTheme="minorHAnsi" w:hAnsiTheme="minorHAnsi" w:cs="Tahoma"/>
                <w:sz w:val="22"/>
                <w:szCs w:val="22"/>
              </w:rPr>
              <w:t>ipt</w:t>
            </w:r>
            <w:proofErr w:type="spellEnd"/>
            <w:r w:rsidRPr="00010AAD">
              <w:rPr>
                <w:rFonts w:asciiTheme="minorHAnsi" w:hAnsiTheme="minorHAnsi" w:cs="Tahoma"/>
                <w:sz w:val="22"/>
                <w:szCs w:val="22"/>
              </w:rPr>
              <w:t>, (</w:t>
            </w:r>
            <w:proofErr w:type="spellStart"/>
            <w:r w:rsidRPr="00010AAD">
              <w:rPr>
                <w:rFonts w:asciiTheme="minorHAnsi" w:hAnsiTheme="minorHAnsi" w:cs="Tahoma"/>
                <w:sz w:val="22"/>
                <w:szCs w:val="22"/>
              </w:rPr>
              <w:t>low</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pressure</w:t>
            </w:r>
            <w:proofErr w:type="spellEnd"/>
            <w:proofErr w:type="gramStart"/>
            <w:r w:rsidRPr="00010AAD">
              <w:rPr>
                <w:rFonts w:asciiTheme="minorHAnsi" w:hAnsiTheme="minorHAnsi" w:cs="Tahoma"/>
                <w:sz w:val="22"/>
                <w:szCs w:val="22"/>
              </w:rPr>
              <w:t>)con</w:t>
            </w:r>
            <w:proofErr w:type="gramEnd"/>
            <w:r w:rsidRPr="00010AAD">
              <w:rPr>
                <w:rFonts w:asciiTheme="minorHAnsi" w:hAnsiTheme="minorHAnsi" w:cs="Tahoma"/>
                <w:sz w:val="22"/>
                <w:szCs w:val="22"/>
              </w:rPr>
              <w:t xml:space="preserve"> cuatro regulaciones de flujo 30, 60, 95 y 125 </w:t>
            </w:r>
            <w:proofErr w:type="spellStart"/>
            <w:r w:rsidRPr="00010AAD">
              <w:rPr>
                <w:rFonts w:asciiTheme="minorHAnsi" w:hAnsiTheme="minorHAnsi" w:cs="Tahoma"/>
                <w:sz w:val="22"/>
                <w:szCs w:val="22"/>
              </w:rPr>
              <w:t>gpm</w:t>
            </w:r>
            <w:proofErr w:type="spellEnd"/>
            <w:r w:rsidRPr="00010AAD">
              <w:rPr>
                <w:rFonts w:asciiTheme="minorHAnsi" w:hAnsiTheme="minorHAnsi" w:cs="Tahoma"/>
                <w:sz w:val="22"/>
                <w:szCs w:val="22"/>
              </w:rPr>
              <w:t xml:space="preserve">, (110,230,360,470 l/min) 75 psi </w:t>
            </w:r>
            <w:proofErr w:type="spellStart"/>
            <w:r w:rsidRPr="00010AAD">
              <w:rPr>
                <w:rFonts w:asciiTheme="minorHAnsi" w:hAnsiTheme="minorHAnsi" w:cs="Tahoma"/>
                <w:sz w:val="22"/>
                <w:szCs w:val="22"/>
              </w:rPr>
              <w:t>válvulade</w:t>
            </w:r>
            <w:proofErr w:type="spellEnd"/>
            <w:r w:rsidRPr="00010AAD">
              <w:rPr>
                <w:rFonts w:asciiTheme="minorHAnsi" w:hAnsiTheme="minorHAnsi" w:cs="Tahoma"/>
                <w:sz w:val="22"/>
                <w:szCs w:val="22"/>
              </w:rPr>
              <w:t xml:space="preserve"> cierre rápido. </w:t>
            </w:r>
            <w:proofErr w:type="gramStart"/>
            <w:r w:rsidRPr="00010AAD">
              <w:rPr>
                <w:rFonts w:asciiTheme="minorHAnsi" w:hAnsiTheme="minorHAnsi" w:cs="Tahoma"/>
                <w:sz w:val="22"/>
                <w:szCs w:val="22"/>
              </w:rPr>
              <w:t>aluminio</w:t>
            </w:r>
            <w:proofErr w:type="gram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anodizadocon</w:t>
            </w:r>
            <w:proofErr w:type="spellEnd"/>
            <w:r w:rsidRPr="00010AAD">
              <w:rPr>
                <w:rFonts w:asciiTheme="minorHAnsi" w:hAnsiTheme="minorHAnsi" w:cs="Tahoma"/>
                <w:sz w:val="22"/>
                <w:szCs w:val="22"/>
              </w:rPr>
              <w:t xml:space="preserve"> dientes giratorios y puño tipo pistola. 5 años de garantía.</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10</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$8,160.00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$81,600.00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783"/>
        </w:trPr>
        <w:tc>
          <w:tcPr>
            <w:tcW w:w="6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5</w:t>
            </w:r>
          </w:p>
        </w:tc>
        <w:tc>
          <w:tcPr>
            <w:tcW w:w="50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Piton</w:t>
            </w:r>
            <w:proofErr w:type="spellEnd"/>
            <w:r w:rsidRPr="00010AAD">
              <w:rPr>
                <w:rFonts w:asciiTheme="minorHAnsi" w:hAnsiTheme="minorHAnsi" w:cs="Tahoma"/>
                <w:sz w:val="22"/>
                <w:szCs w:val="22"/>
              </w:rPr>
              <w:t xml:space="preserve"> boquilla dual </w:t>
            </w:r>
            <w:proofErr w:type="spellStart"/>
            <w:r w:rsidRPr="00010AAD">
              <w:rPr>
                <w:rFonts w:asciiTheme="minorHAnsi" w:hAnsiTheme="minorHAnsi" w:cs="Tahoma"/>
                <w:sz w:val="22"/>
                <w:szCs w:val="22"/>
              </w:rPr>
              <w:t>force</w:t>
            </w:r>
            <w:proofErr w:type="spellEnd"/>
            <w:r w:rsidRPr="00010AAD">
              <w:rPr>
                <w:rFonts w:asciiTheme="minorHAnsi" w:hAnsiTheme="minorHAnsi" w:cs="Tahoma"/>
                <w:sz w:val="22"/>
                <w:szCs w:val="22"/>
              </w:rPr>
              <w:t xml:space="preserve"> 2½” </w:t>
            </w:r>
            <w:proofErr w:type="spellStart"/>
            <w:r w:rsidRPr="00010AAD">
              <w:rPr>
                <w:rFonts w:asciiTheme="minorHAnsi" w:hAnsiTheme="minorHAnsi" w:cs="Tahoma"/>
                <w:sz w:val="22"/>
                <w:szCs w:val="22"/>
              </w:rPr>
              <w:t>nst</w:t>
            </w:r>
            <w:proofErr w:type="spellEnd"/>
            <w:r w:rsidRPr="00010AAD">
              <w:rPr>
                <w:rFonts w:asciiTheme="minorHAnsi" w:hAnsiTheme="minorHAnsi" w:cs="Tahoma"/>
                <w:sz w:val="22"/>
                <w:szCs w:val="22"/>
              </w:rPr>
              <w:t xml:space="preserve"> con puño de pistola de 95 a 300 </w:t>
            </w:r>
            <w:proofErr w:type="spellStart"/>
            <w:r w:rsidRPr="00010AAD">
              <w:rPr>
                <w:rFonts w:asciiTheme="minorHAnsi" w:hAnsiTheme="minorHAnsi" w:cs="Tahoma"/>
                <w:sz w:val="22"/>
                <w:szCs w:val="22"/>
              </w:rPr>
              <w:t>gpm</w:t>
            </w:r>
            <w:proofErr w:type="spellEnd"/>
            <w:r w:rsidRPr="00010AAD">
              <w:rPr>
                <w:rFonts w:asciiTheme="minorHAnsi" w:hAnsiTheme="minorHAnsi" w:cs="Tahoma"/>
                <w:sz w:val="22"/>
                <w:szCs w:val="22"/>
              </w:rPr>
              <w:t xml:space="preserve"> material de aluminio ligero anodizado. 5 años garantía</w:t>
            </w:r>
          </w:p>
        </w:tc>
        <w:tc>
          <w:tcPr>
            <w:tcW w:w="8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10</w:t>
            </w:r>
          </w:p>
        </w:tc>
        <w:tc>
          <w:tcPr>
            <w:tcW w:w="9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$11,730.00 </w:t>
            </w:r>
          </w:p>
        </w:tc>
        <w:tc>
          <w:tcPr>
            <w:tcW w:w="10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$117,300.00 </w:t>
            </w:r>
          </w:p>
        </w:tc>
        <w:tc>
          <w:tcPr>
            <w:tcW w:w="9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6</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Valvula</w:t>
            </w:r>
            <w:proofErr w:type="spellEnd"/>
            <w:r w:rsidRPr="00010AAD">
              <w:rPr>
                <w:rFonts w:asciiTheme="minorHAnsi" w:hAnsiTheme="minorHAnsi" w:cs="Tahoma"/>
                <w:sz w:val="22"/>
                <w:szCs w:val="22"/>
              </w:rPr>
              <w:t xml:space="preserve"> conexión "y" (para manguera contra incendios) con 1 entrada hembra de 2 1/2" de diámetro y 2 </w:t>
            </w:r>
            <w:proofErr w:type="spellStart"/>
            <w:r w:rsidRPr="00010AAD">
              <w:rPr>
                <w:rFonts w:asciiTheme="minorHAnsi" w:hAnsiTheme="minorHAnsi" w:cs="Tahoma"/>
                <w:sz w:val="22"/>
                <w:szCs w:val="22"/>
              </w:rPr>
              <w:t>salidasmacho</w:t>
            </w:r>
            <w:proofErr w:type="spellEnd"/>
            <w:r w:rsidRPr="00010AAD">
              <w:rPr>
                <w:rFonts w:asciiTheme="minorHAnsi" w:hAnsiTheme="minorHAnsi" w:cs="Tahoma"/>
                <w:sz w:val="22"/>
                <w:szCs w:val="22"/>
              </w:rPr>
              <w:t xml:space="preserve"> de 1 1/2"nst. </w:t>
            </w:r>
            <w:proofErr w:type="spellStart"/>
            <w:proofErr w:type="gramStart"/>
            <w:r w:rsidRPr="00010AAD">
              <w:rPr>
                <w:rFonts w:asciiTheme="minorHAnsi" w:hAnsiTheme="minorHAnsi" w:cs="Tahoma"/>
                <w:sz w:val="22"/>
                <w:szCs w:val="22"/>
              </w:rPr>
              <w:t>valvula</w:t>
            </w:r>
            <w:proofErr w:type="spellEnd"/>
            <w:proofErr w:type="gramEnd"/>
            <w:r w:rsidRPr="00010AAD">
              <w:rPr>
                <w:rFonts w:asciiTheme="minorHAnsi" w:hAnsiTheme="minorHAnsi" w:cs="Tahoma"/>
                <w:sz w:val="22"/>
                <w:szCs w:val="22"/>
              </w:rPr>
              <w:t xml:space="preserve"> de bola de un cuarto de vuelta de acero inoxidable. y/o ( cierre </w:t>
            </w:r>
            <w:proofErr w:type="spellStart"/>
            <w:r w:rsidRPr="00010AAD">
              <w:rPr>
                <w:rFonts w:asciiTheme="minorHAnsi" w:hAnsiTheme="minorHAnsi" w:cs="Tahoma"/>
                <w:sz w:val="22"/>
                <w:szCs w:val="22"/>
              </w:rPr>
              <w:t>rapido</w:t>
            </w:r>
            <w:proofErr w:type="spellEnd"/>
            <w:r w:rsidRPr="00010AAD">
              <w:rPr>
                <w:rFonts w:asciiTheme="minorHAnsi" w:hAnsiTheme="minorHAnsi" w:cs="Tahoma"/>
                <w:sz w:val="22"/>
                <w:szCs w:val="22"/>
              </w:rPr>
              <w:t xml:space="preserve"> ) fabricada en </w:t>
            </w:r>
            <w:proofErr w:type="spellStart"/>
            <w:r w:rsidRPr="00010AAD">
              <w:rPr>
                <w:rFonts w:asciiTheme="minorHAnsi" w:hAnsiTheme="minorHAnsi" w:cs="Tahoma"/>
                <w:sz w:val="22"/>
                <w:szCs w:val="22"/>
              </w:rPr>
              <w:t>fundicion</w:t>
            </w:r>
            <w:proofErr w:type="spellEnd"/>
            <w:r w:rsidRPr="00010AAD">
              <w:rPr>
                <w:rFonts w:asciiTheme="minorHAnsi" w:hAnsiTheme="minorHAnsi" w:cs="Tahoma"/>
                <w:sz w:val="22"/>
                <w:szCs w:val="22"/>
              </w:rPr>
              <w:t xml:space="preserve"> de </w:t>
            </w:r>
            <w:proofErr w:type="spellStart"/>
            <w:r w:rsidRPr="00010AAD">
              <w:rPr>
                <w:rFonts w:asciiTheme="minorHAnsi" w:hAnsiTheme="minorHAnsi" w:cs="Tahoma"/>
                <w:sz w:val="22"/>
                <w:szCs w:val="22"/>
              </w:rPr>
              <w:t>aluminio.con</w:t>
            </w:r>
            <w:proofErr w:type="spellEnd"/>
            <w:r w:rsidRPr="00010AAD">
              <w:rPr>
                <w:rFonts w:asciiTheme="minorHAnsi" w:hAnsiTheme="minorHAnsi" w:cs="Tahoma"/>
                <w:sz w:val="22"/>
                <w:szCs w:val="22"/>
              </w:rPr>
              <w:t xml:space="preserve"> 5 años</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5</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$10,200.00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$51,000.00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7</w:t>
            </w:r>
          </w:p>
        </w:tc>
        <w:tc>
          <w:tcPr>
            <w:tcW w:w="50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Martillodemoledor</w:t>
            </w:r>
            <w:proofErr w:type="spellEnd"/>
            <w:r w:rsidRPr="00010AAD">
              <w:rPr>
                <w:rFonts w:asciiTheme="minorHAnsi" w:hAnsiTheme="minorHAnsi" w:cs="Tahoma"/>
                <w:sz w:val="22"/>
                <w:szCs w:val="22"/>
              </w:rPr>
              <w:t xml:space="preserve"> te1000 </w:t>
            </w:r>
            <w:proofErr w:type="spellStart"/>
            <w:r w:rsidRPr="00010AAD">
              <w:rPr>
                <w:rFonts w:asciiTheme="minorHAnsi" w:hAnsiTheme="minorHAnsi" w:cs="Tahoma"/>
                <w:sz w:val="22"/>
                <w:szCs w:val="22"/>
              </w:rPr>
              <w:t>avr+cables</w:t>
            </w:r>
            <w:proofErr w:type="spellEnd"/>
            <w:r w:rsidRPr="00010AAD">
              <w:rPr>
                <w:rFonts w:asciiTheme="minorHAnsi" w:hAnsiTheme="minorHAnsi" w:cs="Tahoma"/>
                <w:sz w:val="22"/>
                <w:szCs w:val="22"/>
              </w:rPr>
              <w:t xml:space="preserve"> (2) + empuñadura</w:t>
            </w:r>
          </w:p>
        </w:tc>
        <w:tc>
          <w:tcPr>
            <w:tcW w:w="8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3</w:t>
            </w:r>
          </w:p>
        </w:tc>
        <w:tc>
          <w:tcPr>
            <w:tcW w:w="9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$31,680.00 </w:t>
            </w:r>
          </w:p>
        </w:tc>
        <w:tc>
          <w:tcPr>
            <w:tcW w:w="10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$95,040.00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8</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Sierra sable </w:t>
            </w:r>
            <w:proofErr w:type="spellStart"/>
            <w:r w:rsidRPr="00010AAD">
              <w:rPr>
                <w:rFonts w:asciiTheme="minorHAnsi" w:hAnsiTheme="minorHAnsi" w:cs="Tahoma"/>
                <w:sz w:val="22"/>
                <w:szCs w:val="22"/>
              </w:rPr>
              <w:t>wrs</w:t>
            </w:r>
            <w:proofErr w:type="spellEnd"/>
            <w:r w:rsidRPr="00010AAD">
              <w:rPr>
                <w:rFonts w:asciiTheme="minorHAnsi" w:hAnsiTheme="minorHAnsi" w:cs="Tahoma"/>
                <w:sz w:val="22"/>
                <w:szCs w:val="22"/>
              </w:rPr>
              <w:t xml:space="preserve"> 900-pe 120v 20 </w:t>
            </w:r>
            <w:proofErr w:type="spellStart"/>
            <w:r w:rsidRPr="00010AAD">
              <w:rPr>
                <w:rFonts w:asciiTheme="minorHAnsi" w:hAnsiTheme="minorHAnsi" w:cs="Tahoma"/>
                <w:sz w:val="22"/>
                <w:szCs w:val="22"/>
              </w:rPr>
              <w:t>amp</w:t>
            </w:r>
            <w:proofErr w:type="spellEnd"/>
            <w:r w:rsidRPr="00010AAD">
              <w:rPr>
                <w:rFonts w:asciiTheme="minorHAnsi" w:hAnsiTheme="minorHAnsi" w:cs="Tahoma"/>
                <w:sz w:val="22"/>
                <w:szCs w:val="22"/>
              </w:rPr>
              <w:t xml:space="preserve"> uso pesado</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3</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$19,400.00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$58,200.00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9</w:t>
            </w:r>
          </w:p>
        </w:tc>
        <w:tc>
          <w:tcPr>
            <w:tcW w:w="50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Cortadora </w:t>
            </w:r>
            <w:proofErr w:type="spellStart"/>
            <w:r w:rsidRPr="00010AAD">
              <w:rPr>
                <w:rFonts w:asciiTheme="minorHAnsi" w:hAnsiTheme="minorHAnsi" w:cs="Tahoma"/>
                <w:sz w:val="22"/>
                <w:szCs w:val="22"/>
              </w:rPr>
              <w:t>mototrozadora</w:t>
            </w:r>
            <w:proofErr w:type="spellEnd"/>
            <w:r w:rsidRPr="00010AAD">
              <w:rPr>
                <w:rFonts w:asciiTheme="minorHAnsi" w:hAnsiTheme="minorHAnsi" w:cs="Tahoma"/>
                <w:sz w:val="22"/>
                <w:szCs w:val="22"/>
              </w:rPr>
              <w:t xml:space="preserve"> k12 </w:t>
            </w:r>
            <w:proofErr w:type="spellStart"/>
            <w:r w:rsidRPr="00010AAD">
              <w:rPr>
                <w:rFonts w:asciiTheme="minorHAnsi" w:hAnsiTheme="minorHAnsi" w:cs="Tahoma"/>
                <w:sz w:val="22"/>
                <w:szCs w:val="22"/>
              </w:rPr>
              <w:t>rescue</w:t>
            </w:r>
            <w:proofErr w:type="spellEnd"/>
            <w:r w:rsidRPr="00010AAD">
              <w:rPr>
                <w:rFonts w:asciiTheme="minorHAnsi" w:hAnsiTheme="minorHAnsi" w:cs="Tahoma"/>
                <w:sz w:val="22"/>
                <w:szCs w:val="22"/>
              </w:rPr>
              <w:t xml:space="preserve"> con hoja de 12"</w:t>
            </w:r>
          </w:p>
        </w:tc>
        <w:tc>
          <w:tcPr>
            <w:tcW w:w="8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6</w:t>
            </w:r>
          </w:p>
        </w:tc>
        <w:tc>
          <w:tcPr>
            <w:tcW w:w="9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10</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Compresor de </w:t>
            </w:r>
            <w:proofErr w:type="spellStart"/>
            <w:r w:rsidRPr="00010AAD">
              <w:rPr>
                <w:rFonts w:asciiTheme="minorHAnsi" w:hAnsiTheme="minorHAnsi" w:cs="Tahoma"/>
                <w:sz w:val="22"/>
                <w:szCs w:val="22"/>
              </w:rPr>
              <w:t>aireportatil</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electrico</w:t>
            </w:r>
            <w:proofErr w:type="spellEnd"/>
            <w:r w:rsidRPr="00010AAD">
              <w:rPr>
                <w:rFonts w:asciiTheme="minorHAnsi" w:hAnsiTheme="minorHAnsi" w:cs="Tahoma"/>
                <w:sz w:val="22"/>
                <w:szCs w:val="22"/>
              </w:rPr>
              <w:t xml:space="preserve"> tipo cilindro hp 2.0 </w:t>
            </w:r>
            <w:proofErr w:type="spellStart"/>
            <w:r w:rsidRPr="00010AAD">
              <w:rPr>
                <w:rFonts w:asciiTheme="minorHAnsi" w:hAnsiTheme="minorHAnsi" w:cs="Tahoma"/>
                <w:sz w:val="22"/>
                <w:szCs w:val="22"/>
              </w:rPr>
              <w:t>persion</w:t>
            </w:r>
            <w:proofErr w:type="spellEnd"/>
            <w:r w:rsidRPr="00010AAD">
              <w:rPr>
                <w:rFonts w:asciiTheme="minorHAnsi" w:hAnsiTheme="minorHAnsi" w:cs="Tahoma"/>
                <w:sz w:val="22"/>
                <w:szCs w:val="22"/>
              </w:rPr>
              <w:t xml:space="preserve"> 126 </w:t>
            </w:r>
            <w:proofErr w:type="spellStart"/>
            <w:r w:rsidRPr="00010AAD">
              <w:rPr>
                <w:rFonts w:asciiTheme="minorHAnsi" w:hAnsiTheme="minorHAnsi" w:cs="Tahoma"/>
                <w:sz w:val="22"/>
                <w:szCs w:val="22"/>
              </w:rPr>
              <w:t>lbs</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voltage</w:t>
            </w:r>
            <w:proofErr w:type="spellEnd"/>
            <w:r w:rsidRPr="00010AAD">
              <w:rPr>
                <w:rFonts w:asciiTheme="minorHAnsi" w:hAnsiTheme="minorHAnsi" w:cs="Tahoma"/>
                <w:sz w:val="22"/>
                <w:szCs w:val="22"/>
              </w:rPr>
              <w:t xml:space="preserve"> 115/230 </w:t>
            </w:r>
            <w:proofErr w:type="spellStart"/>
            <w:r w:rsidRPr="00010AAD">
              <w:rPr>
                <w:rFonts w:asciiTheme="minorHAnsi" w:hAnsiTheme="minorHAnsi" w:cs="Tahoma"/>
                <w:sz w:val="22"/>
                <w:szCs w:val="22"/>
              </w:rPr>
              <w:t>vca</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presion</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maxima</w:t>
            </w:r>
            <w:proofErr w:type="spellEnd"/>
            <w:r w:rsidRPr="00010AAD">
              <w:rPr>
                <w:rFonts w:asciiTheme="minorHAnsi" w:hAnsiTheme="minorHAnsi" w:cs="Tahoma"/>
                <w:sz w:val="22"/>
                <w:szCs w:val="22"/>
              </w:rPr>
              <w:t xml:space="preserve"> 135 psi tanque 13 galones horizontal</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2</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11</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Compresor de </w:t>
            </w:r>
            <w:proofErr w:type="spellStart"/>
            <w:r w:rsidRPr="00010AAD">
              <w:rPr>
                <w:rFonts w:asciiTheme="minorHAnsi" w:hAnsiTheme="minorHAnsi" w:cs="Tahoma"/>
                <w:sz w:val="22"/>
                <w:szCs w:val="22"/>
              </w:rPr>
              <w:t>aireportatil</w:t>
            </w:r>
            <w:proofErr w:type="spellEnd"/>
            <w:r w:rsidRPr="00010AAD">
              <w:rPr>
                <w:rFonts w:asciiTheme="minorHAnsi" w:hAnsiTheme="minorHAnsi" w:cs="Tahoma"/>
                <w:sz w:val="22"/>
                <w:szCs w:val="22"/>
              </w:rPr>
              <w:t xml:space="preserve"> 120v 50 litros con regulador de </w:t>
            </w:r>
            <w:proofErr w:type="spellStart"/>
            <w:r w:rsidRPr="00010AAD">
              <w:rPr>
                <w:rFonts w:asciiTheme="minorHAnsi" w:hAnsiTheme="minorHAnsi" w:cs="Tahoma"/>
                <w:sz w:val="22"/>
                <w:szCs w:val="22"/>
              </w:rPr>
              <w:t>presion</w:t>
            </w:r>
            <w:proofErr w:type="spellEnd"/>
            <w:r w:rsidRPr="00010AAD">
              <w:rPr>
                <w:rFonts w:asciiTheme="minorHAnsi" w:hAnsiTheme="minorHAnsi" w:cs="Tahoma"/>
                <w:sz w:val="22"/>
                <w:szCs w:val="22"/>
              </w:rPr>
              <w:t xml:space="preserve"> y </w:t>
            </w:r>
            <w:proofErr w:type="spellStart"/>
            <w:r w:rsidRPr="00010AAD">
              <w:rPr>
                <w:rFonts w:asciiTheme="minorHAnsi" w:hAnsiTheme="minorHAnsi" w:cs="Tahoma"/>
                <w:sz w:val="22"/>
                <w:szCs w:val="22"/>
              </w:rPr>
              <w:t>manometro</w:t>
            </w:r>
            <w:proofErr w:type="spellEnd"/>
            <w:r w:rsidRPr="00010AAD">
              <w:rPr>
                <w:rFonts w:asciiTheme="minorHAnsi" w:hAnsiTheme="minorHAnsi" w:cs="Tahoma"/>
                <w:sz w:val="22"/>
                <w:szCs w:val="22"/>
              </w:rPr>
              <w:t xml:space="preserve">, incluye aceite multigrado y dos salidas, motor de 2 hp con </w:t>
            </w:r>
            <w:proofErr w:type="spellStart"/>
            <w:r w:rsidRPr="00010AAD">
              <w:rPr>
                <w:rFonts w:asciiTheme="minorHAnsi" w:hAnsiTheme="minorHAnsi" w:cs="Tahoma"/>
                <w:sz w:val="22"/>
                <w:szCs w:val="22"/>
              </w:rPr>
              <w:t>maxima</w:t>
            </w:r>
            <w:proofErr w:type="spellEnd"/>
            <w:r w:rsidRPr="00010AAD">
              <w:rPr>
                <w:rFonts w:asciiTheme="minorHAnsi" w:hAnsiTheme="minorHAnsi" w:cs="Tahoma"/>
                <w:sz w:val="22"/>
                <w:szCs w:val="22"/>
              </w:rPr>
              <w:t xml:space="preserve"> potencia de 3 hp </w:t>
            </w:r>
            <w:proofErr w:type="spellStart"/>
            <w:r w:rsidRPr="00010AAD">
              <w:rPr>
                <w:rFonts w:asciiTheme="minorHAnsi" w:hAnsiTheme="minorHAnsi" w:cs="Tahoma"/>
                <w:sz w:val="22"/>
                <w:szCs w:val="22"/>
              </w:rPr>
              <w:t>presion</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maxima</w:t>
            </w:r>
            <w:proofErr w:type="spellEnd"/>
            <w:r w:rsidRPr="00010AAD">
              <w:rPr>
                <w:rFonts w:asciiTheme="minorHAnsi" w:hAnsiTheme="minorHAnsi" w:cs="Tahoma"/>
                <w:sz w:val="22"/>
                <w:szCs w:val="22"/>
              </w:rPr>
              <w:t xml:space="preserve"> de 115 psi-8 bar, </w:t>
            </w:r>
            <w:proofErr w:type="spellStart"/>
            <w:r w:rsidRPr="00010AAD">
              <w:rPr>
                <w:rFonts w:asciiTheme="minorHAnsi" w:hAnsiTheme="minorHAnsi" w:cs="Tahoma"/>
                <w:sz w:val="22"/>
                <w:szCs w:val="22"/>
              </w:rPr>
              <w:t>monofasico</w:t>
            </w:r>
            <w:proofErr w:type="spellEnd"/>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12</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Compresor de </w:t>
            </w:r>
            <w:proofErr w:type="spellStart"/>
            <w:r w:rsidRPr="00010AAD">
              <w:rPr>
                <w:rFonts w:asciiTheme="minorHAnsi" w:hAnsiTheme="minorHAnsi" w:cs="Tahoma"/>
                <w:sz w:val="22"/>
                <w:szCs w:val="22"/>
              </w:rPr>
              <w:t>aireportatil</w:t>
            </w:r>
            <w:proofErr w:type="spellEnd"/>
            <w:r w:rsidRPr="00010AAD">
              <w:rPr>
                <w:rFonts w:asciiTheme="minorHAnsi" w:hAnsiTheme="minorHAnsi" w:cs="Tahoma"/>
                <w:sz w:val="22"/>
                <w:szCs w:val="22"/>
              </w:rPr>
              <w:t xml:space="preserve"> de 1 hp motor </w:t>
            </w:r>
            <w:proofErr w:type="spellStart"/>
            <w:r w:rsidRPr="00010AAD">
              <w:rPr>
                <w:rFonts w:asciiTheme="minorHAnsi" w:hAnsiTheme="minorHAnsi" w:cs="Tahoma"/>
                <w:sz w:val="22"/>
                <w:szCs w:val="22"/>
              </w:rPr>
              <w:t>electrico</w:t>
            </w:r>
            <w:proofErr w:type="spellEnd"/>
            <w:r w:rsidRPr="00010AAD">
              <w:rPr>
                <w:rFonts w:asciiTheme="minorHAnsi" w:hAnsiTheme="minorHAnsi" w:cs="Tahoma"/>
                <w:sz w:val="22"/>
                <w:szCs w:val="22"/>
              </w:rPr>
              <w:t xml:space="preserve"> con tanque de 70 </w:t>
            </w:r>
            <w:proofErr w:type="spellStart"/>
            <w:r w:rsidRPr="00010AAD">
              <w:rPr>
                <w:rFonts w:asciiTheme="minorHAnsi" w:hAnsiTheme="minorHAnsi" w:cs="Tahoma"/>
                <w:sz w:val="22"/>
                <w:szCs w:val="22"/>
              </w:rPr>
              <w:t>lts</w:t>
            </w:r>
            <w:proofErr w:type="spellEnd"/>
            <w:r w:rsidRPr="00010AAD">
              <w:rPr>
                <w:rFonts w:asciiTheme="minorHAnsi" w:hAnsiTheme="minorHAnsi" w:cs="Tahoma"/>
                <w:sz w:val="22"/>
                <w:szCs w:val="22"/>
              </w:rPr>
              <w:t xml:space="preserve"> 125 psi , </w:t>
            </w:r>
            <w:proofErr w:type="spellStart"/>
            <w:r w:rsidRPr="00010AAD">
              <w:rPr>
                <w:rFonts w:asciiTheme="minorHAnsi" w:hAnsiTheme="minorHAnsi" w:cs="Tahoma"/>
                <w:sz w:val="22"/>
                <w:szCs w:val="22"/>
              </w:rPr>
              <w:lastRenderedPageBreak/>
              <w:t>monofasico</w:t>
            </w:r>
            <w:proofErr w:type="spellEnd"/>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lastRenderedPageBreak/>
              <w:t>1</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13</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Escaleraescalera</w:t>
            </w:r>
            <w:proofErr w:type="spellEnd"/>
            <w:r w:rsidRPr="00010AAD">
              <w:rPr>
                <w:rFonts w:asciiTheme="minorHAnsi" w:hAnsiTheme="minorHAnsi" w:cs="Tahoma"/>
                <w:sz w:val="22"/>
                <w:szCs w:val="22"/>
              </w:rPr>
              <w:t xml:space="preserve"> con ganchos. escalera para bomberos, tipo una sola pieza con terminación en ganchos, para acceso a lugares con dificultad, ganchos fabricados en </w:t>
            </w:r>
            <w:proofErr w:type="spellStart"/>
            <w:r w:rsidRPr="00010AAD">
              <w:rPr>
                <w:rFonts w:asciiTheme="minorHAnsi" w:hAnsiTheme="minorHAnsi" w:cs="Tahoma"/>
                <w:sz w:val="22"/>
                <w:szCs w:val="22"/>
              </w:rPr>
              <w:t>alumnio</w:t>
            </w:r>
            <w:proofErr w:type="spellEnd"/>
            <w:r w:rsidRPr="00010AAD">
              <w:rPr>
                <w:rFonts w:asciiTheme="minorHAnsi" w:hAnsiTheme="minorHAnsi" w:cs="Tahoma"/>
                <w:sz w:val="22"/>
                <w:szCs w:val="22"/>
              </w:rPr>
              <w:t xml:space="preserve"> y acero de alta resistencia, de 2.85 cm de </w:t>
            </w:r>
            <w:proofErr w:type="spellStart"/>
            <w:r w:rsidRPr="00010AAD">
              <w:rPr>
                <w:rFonts w:asciiTheme="minorHAnsi" w:hAnsiTheme="minorHAnsi" w:cs="Tahoma"/>
                <w:sz w:val="22"/>
                <w:szCs w:val="22"/>
              </w:rPr>
              <w:t>diametro</w:t>
            </w:r>
            <w:proofErr w:type="spellEnd"/>
            <w:r w:rsidRPr="00010AAD">
              <w:rPr>
                <w:rFonts w:asciiTheme="minorHAnsi" w:hAnsiTheme="minorHAnsi" w:cs="Tahoma"/>
                <w:sz w:val="22"/>
                <w:szCs w:val="22"/>
              </w:rPr>
              <w:t xml:space="preserve"> con seguro de bloqueo, tipo pasa</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12</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14</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Escalera de extensión, fabricada en aluminio, de 24 pies aprobada bajo la </w:t>
            </w:r>
            <w:proofErr w:type="spellStart"/>
            <w:r w:rsidRPr="00010AAD">
              <w:rPr>
                <w:rFonts w:asciiTheme="minorHAnsi" w:hAnsiTheme="minorHAnsi" w:cs="Tahoma"/>
                <w:sz w:val="22"/>
                <w:szCs w:val="22"/>
              </w:rPr>
              <w:t>nfpa</w:t>
            </w:r>
            <w:proofErr w:type="spellEnd"/>
            <w:r w:rsidRPr="00010AAD">
              <w:rPr>
                <w:rFonts w:asciiTheme="minorHAnsi" w:hAnsiTheme="minorHAnsi" w:cs="Tahoma"/>
                <w:sz w:val="22"/>
                <w:szCs w:val="22"/>
              </w:rPr>
              <w:t xml:space="preserve"> 1931</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12</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15</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E </w:t>
            </w:r>
            <w:proofErr w:type="spellStart"/>
            <w:r w:rsidRPr="00010AAD">
              <w:rPr>
                <w:rFonts w:asciiTheme="minorHAnsi" w:hAnsiTheme="minorHAnsi" w:cs="Tahoma"/>
                <w:sz w:val="22"/>
                <w:szCs w:val="22"/>
              </w:rPr>
              <w:t>scalera</w:t>
            </w:r>
            <w:proofErr w:type="spellEnd"/>
            <w:r w:rsidRPr="00010AAD">
              <w:rPr>
                <w:rFonts w:asciiTheme="minorHAnsi" w:hAnsiTheme="minorHAnsi" w:cs="Tahoma"/>
                <w:sz w:val="22"/>
                <w:szCs w:val="22"/>
              </w:rPr>
              <w:t xml:space="preserve"> escalera plegable. fabricada en aluminio,de8 pies aprobada bajo la </w:t>
            </w:r>
            <w:proofErr w:type="spellStart"/>
            <w:r w:rsidRPr="00010AAD">
              <w:rPr>
                <w:rFonts w:asciiTheme="minorHAnsi" w:hAnsiTheme="minorHAnsi" w:cs="Tahoma"/>
                <w:sz w:val="22"/>
                <w:szCs w:val="22"/>
              </w:rPr>
              <w:t>nfpa</w:t>
            </w:r>
            <w:proofErr w:type="spellEnd"/>
            <w:r w:rsidRPr="00010AAD">
              <w:rPr>
                <w:rFonts w:asciiTheme="minorHAnsi" w:hAnsiTheme="minorHAnsi" w:cs="Tahoma"/>
                <w:sz w:val="22"/>
                <w:szCs w:val="22"/>
              </w:rPr>
              <w:t xml:space="preserve"> 1931</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4</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953"/>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16</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Manguera de ataque contra incendios, de 2 1/2" de </w:t>
            </w:r>
            <w:proofErr w:type="spellStart"/>
            <w:r w:rsidRPr="00010AAD">
              <w:rPr>
                <w:rFonts w:asciiTheme="minorHAnsi" w:hAnsiTheme="minorHAnsi" w:cs="Tahoma"/>
                <w:sz w:val="22"/>
                <w:szCs w:val="22"/>
              </w:rPr>
              <w:t>diametro</w:t>
            </w:r>
            <w:proofErr w:type="spellEnd"/>
            <w:r w:rsidRPr="00010AAD">
              <w:rPr>
                <w:rFonts w:asciiTheme="minorHAnsi" w:hAnsiTheme="minorHAnsi" w:cs="Tahoma"/>
                <w:sz w:val="22"/>
                <w:szCs w:val="22"/>
              </w:rPr>
              <w:t xml:space="preserve">, por 15 metros de longitud, 2 capas (de doble recubrimiento </w:t>
            </w:r>
            <w:proofErr w:type="spellStart"/>
            <w:r w:rsidRPr="00010AAD">
              <w:rPr>
                <w:rFonts w:asciiTheme="minorHAnsi" w:hAnsiTheme="minorHAnsi" w:cs="Tahoma"/>
                <w:sz w:val="22"/>
                <w:szCs w:val="22"/>
              </w:rPr>
              <w:t>minimo</w:t>
            </w:r>
            <w:proofErr w:type="spellEnd"/>
            <w:r w:rsidRPr="00010AAD">
              <w:rPr>
                <w:rFonts w:asciiTheme="minorHAnsi" w:hAnsiTheme="minorHAnsi" w:cs="Tahoma"/>
                <w:sz w:val="22"/>
                <w:szCs w:val="22"/>
              </w:rPr>
              <w:t xml:space="preserve">) resistente a la </w:t>
            </w:r>
            <w:proofErr w:type="spellStart"/>
            <w:r w:rsidRPr="00010AAD">
              <w:rPr>
                <w:rFonts w:asciiTheme="minorHAnsi" w:hAnsiTheme="minorHAnsi" w:cs="Tahoma"/>
                <w:sz w:val="22"/>
                <w:szCs w:val="22"/>
              </w:rPr>
              <w:t>mayoria</w:t>
            </w:r>
            <w:proofErr w:type="spellEnd"/>
            <w:r w:rsidRPr="00010AAD">
              <w:rPr>
                <w:rFonts w:asciiTheme="minorHAnsi" w:hAnsiTheme="minorHAnsi" w:cs="Tahoma"/>
                <w:sz w:val="22"/>
                <w:szCs w:val="22"/>
              </w:rPr>
              <w:t xml:space="preserve"> de </w:t>
            </w:r>
            <w:proofErr w:type="spellStart"/>
            <w:r w:rsidRPr="00010AAD">
              <w:rPr>
                <w:rFonts w:asciiTheme="minorHAnsi" w:hAnsiTheme="minorHAnsi" w:cs="Tahoma"/>
                <w:sz w:val="22"/>
                <w:szCs w:val="22"/>
              </w:rPr>
              <w:t>quimicos</w:t>
            </w:r>
            <w:proofErr w:type="spellEnd"/>
            <w:r w:rsidRPr="00010AAD">
              <w:rPr>
                <w:rFonts w:asciiTheme="minorHAnsi" w:hAnsiTheme="minorHAnsi" w:cs="Tahoma"/>
                <w:sz w:val="22"/>
                <w:szCs w:val="22"/>
              </w:rPr>
              <w:t xml:space="preserve">, resistente a la abrasión,100% a prueba de </w:t>
            </w:r>
            <w:proofErr w:type="spellStart"/>
            <w:r w:rsidRPr="00010AAD">
              <w:rPr>
                <w:rFonts w:asciiTheme="minorHAnsi" w:hAnsiTheme="minorHAnsi" w:cs="Tahoma"/>
                <w:sz w:val="22"/>
                <w:szCs w:val="22"/>
              </w:rPr>
              <w:t>putrefaccion</w:t>
            </w:r>
            <w:proofErr w:type="spellEnd"/>
            <w:r w:rsidRPr="00010AAD">
              <w:rPr>
                <w:rFonts w:asciiTheme="minorHAnsi" w:hAnsiTheme="minorHAnsi" w:cs="Tahoma"/>
                <w:sz w:val="22"/>
                <w:szCs w:val="22"/>
              </w:rPr>
              <w:t xml:space="preserve"> y moho, con cuerdas </w:t>
            </w:r>
            <w:proofErr w:type="spellStart"/>
            <w:r w:rsidRPr="00010AAD">
              <w:rPr>
                <w:rFonts w:asciiTheme="minorHAnsi" w:hAnsiTheme="minorHAnsi" w:cs="Tahoma"/>
                <w:sz w:val="22"/>
                <w:szCs w:val="22"/>
              </w:rPr>
              <w:t>nst</w:t>
            </w:r>
            <w:proofErr w:type="spellEnd"/>
            <w:r w:rsidRPr="00010AAD">
              <w:rPr>
                <w:rFonts w:asciiTheme="minorHAnsi" w:hAnsiTheme="minorHAnsi" w:cs="Tahoma"/>
                <w:sz w:val="22"/>
                <w:szCs w:val="22"/>
              </w:rPr>
              <w:t xml:space="preserve"> </w:t>
            </w:r>
            <w:proofErr w:type="spellStart"/>
            <w:r w:rsidRPr="00010AAD">
              <w:rPr>
                <w:rFonts w:asciiTheme="minorHAnsi" w:hAnsiTheme="minorHAnsi" w:cs="Tahoma"/>
                <w:sz w:val="22"/>
                <w:szCs w:val="22"/>
              </w:rPr>
              <w:t>yco</w:t>
            </w:r>
            <w:proofErr w:type="spellEnd"/>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40</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17</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Taladro </w:t>
            </w:r>
            <w:proofErr w:type="spellStart"/>
            <w:r w:rsidRPr="00010AAD">
              <w:rPr>
                <w:rFonts w:asciiTheme="minorHAnsi" w:hAnsiTheme="minorHAnsi" w:cs="Tahoma"/>
                <w:sz w:val="22"/>
                <w:szCs w:val="22"/>
              </w:rPr>
              <w:t>inalambrico</w:t>
            </w:r>
            <w:proofErr w:type="spellEnd"/>
            <w:r w:rsidRPr="00010AAD">
              <w:rPr>
                <w:rFonts w:asciiTheme="minorHAnsi" w:hAnsiTheme="minorHAnsi" w:cs="Tahoma"/>
                <w:sz w:val="22"/>
                <w:szCs w:val="22"/>
              </w:rPr>
              <w:t xml:space="preserve"> con cargador y baterías </w:t>
            </w:r>
            <w:proofErr w:type="spellStart"/>
            <w:r w:rsidRPr="00010AAD">
              <w:rPr>
                <w:rFonts w:asciiTheme="minorHAnsi" w:hAnsiTheme="minorHAnsi" w:cs="Tahoma"/>
                <w:sz w:val="22"/>
                <w:szCs w:val="22"/>
              </w:rPr>
              <w:t>recargablesmototoolde</w:t>
            </w:r>
            <w:proofErr w:type="spellEnd"/>
            <w:r w:rsidRPr="00010AAD">
              <w:rPr>
                <w:rFonts w:asciiTheme="minorHAnsi" w:hAnsiTheme="minorHAnsi" w:cs="Tahoma"/>
                <w:sz w:val="22"/>
                <w:szCs w:val="22"/>
              </w:rPr>
              <w:t xml:space="preserve"> 120 </w:t>
            </w:r>
            <w:proofErr w:type="spellStart"/>
            <w:r w:rsidRPr="00010AAD">
              <w:rPr>
                <w:rFonts w:asciiTheme="minorHAnsi" w:hAnsiTheme="minorHAnsi" w:cs="Tahoma"/>
                <w:sz w:val="22"/>
                <w:szCs w:val="22"/>
              </w:rPr>
              <w:t>ac</w:t>
            </w:r>
            <w:proofErr w:type="spellEnd"/>
            <w:r w:rsidRPr="00010AAD">
              <w:rPr>
                <w:rFonts w:asciiTheme="minorHAnsi" w:hAnsiTheme="minorHAnsi" w:cs="Tahoma"/>
                <w:sz w:val="22"/>
                <w:szCs w:val="22"/>
              </w:rPr>
              <w:t xml:space="preserve"> 50-60 </w:t>
            </w:r>
            <w:proofErr w:type="spellStart"/>
            <w:r w:rsidRPr="00010AAD">
              <w:rPr>
                <w:rFonts w:asciiTheme="minorHAnsi" w:hAnsiTheme="minorHAnsi" w:cs="Tahoma"/>
                <w:sz w:val="22"/>
                <w:szCs w:val="22"/>
              </w:rPr>
              <w:t>hzcon</w:t>
            </w:r>
            <w:proofErr w:type="spellEnd"/>
            <w:r w:rsidRPr="00010AAD">
              <w:rPr>
                <w:rFonts w:asciiTheme="minorHAnsi" w:hAnsiTheme="minorHAnsi" w:cs="Tahoma"/>
                <w:sz w:val="22"/>
                <w:szCs w:val="22"/>
              </w:rPr>
              <w:t xml:space="preserve"> control </w:t>
            </w:r>
            <w:proofErr w:type="spellStart"/>
            <w:r w:rsidRPr="00010AAD">
              <w:rPr>
                <w:rFonts w:asciiTheme="minorHAnsi" w:hAnsiTheme="minorHAnsi" w:cs="Tahoma"/>
                <w:sz w:val="22"/>
                <w:szCs w:val="22"/>
              </w:rPr>
              <w:t>electronico</w:t>
            </w:r>
            <w:proofErr w:type="spellEnd"/>
            <w:r w:rsidRPr="00010AAD">
              <w:rPr>
                <w:rFonts w:asciiTheme="minorHAnsi" w:hAnsiTheme="minorHAnsi" w:cs="Tahoma"/>
                <w:sz w:val="22"/>
                <w:szCs w:val="22"/>
              </w:rPr>
              <w:t xml:space="preserve"> de torque en bajas revoluciones 3 aditamentos y 36 accesorios y su herramienta</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8</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18</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 PERTIGA telescópica de fibra de vidrio con resinas con terminado </w:t>
            </w:r>
            <w:proofErr w:type="spellStart"/>
            <w:r w:rsidRPr="00010AAD">
              <w:rPr>
                <w:rFonts w:asciiTheme="minorHAnsi" w:hAnsiTheme="minorHAnsi" w:cs="Tahoma"/>
                <w:sz w:val="22"/>
                <w:szCs w:val="22"/>
              </w:rPr>
              <w:t>pentapole</w:t>
            </w:r>
            <w:proofErr w:type="spellEnd"/>
            <w:r w:rsidRPr="00010AAD">
              <w:rPr>
                <w:rFonts w:asciiTheme="minorHAnsi" w:hAnsiTheme="minorHAnsi" w:cs="Tahoma"/>
                <w:sz w:val="22"/>
                <w:szCs w:val="22"/>
              </w:rPr>
              <w:t xml:space="preserve">, de 7 secciones, longitud retraída de 1.72 </w:t>
            </w:r>
            <w:proofErr w:type="spellStart"/>
            <w:r w:rsidRPr="00010AAD">
              <w:rPr>
                <w:rFonts w:asciiTheme="minorHAnsi" w:hAnsiTheme="minorHAnsi" w:cs="Tahoma"/>
                <w:sz w:val="22"/>
                <w:szCs w:val="22"/>
              </w:rPr>
              <w:t>mts</w:t>
            </w:r>
            <w:proofErr w:type="spellEnd"/>
            <w:r w:rsidRPr="00010AAD">
              <w:rPr>
                <w:rFonts w:asciiTheme="minorHAnsi" w:hAnsiTheme="minorHAnsi" w:cs="Tahoma"/>
                <w:sz w:val="22"/>
                <w:szCs w:val="22"/>
              </w:rPr>
              <w:t xml:space="preserve">. Y extendida de 9.2 </w:t>
            </w:r>
            <w:proofErr w:type="spellStart"/>
            <w:r w:rsidRPr="00010AAD">
              <w:rPr>
                <w:rFonts w:asciiTheme="minorHAnsi" w:hAnsiTheme="minorHAnsi" w:cs="Tahoma"/>
                <w:sz w:val="22"/>
                <w:szCs w:val="22"/>
              </w:rPr>
              <w:t>mts</w:t>
            </w:r>
            <w:proofErr w:type="spellEnd"/>
            <w:r w:rsidRPr="00010AAD">
              <w:rPr>
                <w:rFonts w:asciiTheme="minorHAnsi" w:hAnsiTheme="minorHAnsi" w:cs="Tahoma"/>
                <w:sz w:val="22"/>
                <w:szCs w:val="22"/>
              </w:rPr>
              <w:t xml:space="preserve"> con acoplamiento universal.</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2</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$249,900.00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$153,240.00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$39,984.00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$24,518.40 </w:t>
            </w:r>
          </w:p>
        </w:tc>
      </w:tr>
      <w:tr w:rsidR="00D73475" w:rsidRPr="00010AAD" w:rsidTr="0066705E">
        <w:trPr>
          <w:trHeight w:val="580"/>
        </w:trPr>
        <w:tc>
          <w:tcPr>
            <w:tcW w:w="6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50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8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9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10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$289,884.00 </w:t>
            </w:r>
          </w:p>
        </w:tc>
        <w:tc>
          <w:tcPr>
            <w:tcW w:w="9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w:t>
            </w:r>
          </w:p>
        </w:tc>
        <w:tc>
          <w:tcPr>
            <w:tcW w:w="10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73475" w:rsidRPr="00010AAD" w:rsidRDefault="00D73475" w:rsidP="00D73475">
            <w:pPr>
              <w:shd w:val="clear" w:color="auto" w:fill="FFFFFF"/>
              <w:spacing w:after="100" w:afterAutospacing="1"/>
              <w:contextualSpacing/>
              <w:jc w:val="both"/>
              <w:rPr>
                <w:rFonts w:asciiTheme="minorHAnsi" w:hAnsiTheme="minorHAnsi" w:cs="Tahoma"/>
                <w:sz w:val="22"/>
                <w:szCs w:val="22"/>
              </w:rPr>
            </w:pPr>
            <w:r w:rsidRPr="00010AAD">
              <w:rPr>
                <w:rFonts w:asciiTheme="minorHAnsi" w:hAnsiTheme="minorHAnsi" w:cs="Tahoma"/>
                <w:sz w:val="22"/>
                <w:szCs w:val="22"/>
              </w:rPr>
              <w:t xml:space="preserve">$177,758.40 </w:t>
            </w:r>
          </w:p>
        </w:tc>
      </w:tr>
    </w:tbl>
    <w:p w:rsidR="00C554AC" w:rsidRPr="00010AAD" w:rsidRDefault="00C554AC" w:rsidP="00C539D9">
      <w:pPr>
        <w:shd w:val="clear" w:color="auto" w:fill="FFFFFF"/>
        <w:spacing w:after="100" w:afterAutospacing="1"/>
        <w:contextualSpacing/>
        <w:jc w:val="both"/>
        <w:rPr>
          <w:rFonts w:asciiTheme="minorHAnsi" w:hAnsiTheme="minorHAnsi" w:cs="Tahoma"/>
          <w:sz w:val="22"/>
          <w:szCs w:val="22"/>
        </w:rPr>
      </w:pPr>
    </w:p>
    <w:tbl>
      <w:tblPr>
        <w:tblW w:w="10498" w:type="dxa"/>
        <w:tblCellMar>
          <w:left w:w="0" w:type="dxa"/>
          <w:right w:w="0" w:type="dxa"/>
        </w:tblCellMar>
        <w:tblLook w:val="0420" w:firstRow="1" w:lastRow="0" w:firstColumn="0" w:lastColumn="0" w:noHBand="0" w:noVBand="1"/>
      </w:tblPr>
      <w:tblGrid>
        <w:gridCol w:w="844"/>
        <w:gridCol w:w="4706"/>
        <w:gridCol w:w="1003"/>
        <w:gridCol w:w="961"/>
        <w:gridCol w:w="998"/>
        <w:gridCol w:w="975"/>
        <w:gridCol w:w="1011"/>
      </w:tblGrid>
      <w:tr w:rsidR="00232DC9" w:rsidRPr="00010AAD" w:rsidTr="00232DC9">
        <w:trPr>
          <w:trHeight w:val="647"/>
        </w:trPr>
        <w:tc>
          <w:tcPr>
            <w:tcW w:w="589"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FFFFFF" w:themeColor="background1"/>
                <w:kern w:val="24"/>
                <w:sz w:val="22"/>
                <w:szCs w:val="22"/>
                <w:lang w:eastAsia="es-MX"/>
              </w:rPr>
              <w:t>PARTIDA</w:t>
            </w:r>
          </w:p>
        </w:tc>
        <w:tc>
          <w:tcPr>
            <w:tcW w:w="5238"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FFFFFF" w:themeColor="background1"/>
                <w:kern w:val="24"/>
                <w:sz w:val="22"/>
                <w:szCs w:val="22"/>
                <w:lang w:eastAsia="es-MX"/>
              </w:rPr>
              <w:t>DESCRIPCION</w:t>
            </w:r>
          </w:p>
        </w:tc>
        <w:tc>
          <w:tcPr>
            <w:tcW w:w="724"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FFFFFF" w:themeColor="background1"/>
                <w:kern w:val="24"/>
                <w:sz w:val="22"/>
                <w:szCs w:val="22"/>
                <w:lang w:eastAsia="es-MX"/>
              </w:rPr>
              <w:t xml:space="preserve">CANTIDAD </w:t>
            </w:r>
          </w:p>
        </w:tc>
        <w:tc>
          <w:tcPr>
            <w:tcW w:w="1928"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FFFFFF" w:themeColor="background1"/>
                <w:kern w:val="24"/>
                <w:sz w:val="22"/>
                <w:szCs w:val="22"/>
                <w:lang w:eastAsia="es-MX"/>
              </w:rPr>
              <w:t>AMOR JOSÉ SILVA ESCALERA</w:t>
            </w:r>
          </w:p>
        </w:tc>
        <w:tc>
          <w:tcPr>
            <w:tcW w:w="2019"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FFFFFF" w:themeColor="background1"/>
                <w:kern w:val="24"/>
                <w:sz w:val="22"/>
                <w:szCs w:val="22"/>
                <w:lang w:eastAsia="es-MX"/>
              </w:rPr>
              <w:t xml:space="preserve">POLIREFACCIONES DE OCCIDENTE SA de </w:t>
            </w:r>
            <w:r w:rsidRPr="00010AAD">
              <w:rPr>
                <w:rFonts w:ascii="Calibri" w:hAnsi="Calibri" w:cs="Arial"/>
                <w:b/>
                <w:bCs/>
                <w:color w:val="FFFFFF" w:themeColor="background1"/>
                <w:kern w:val="24"/>
                <w:sz w:val="22"/>
                <w:szCs w:val="22"/>
                <w:lang w:eastAsia="es-MX"/>
              </w:rPr>
              <w:lastRenderedPageBreak/>
              <w:t>CV</w:t>
            </w:r>
          </w:p>
        </w:tc>
      </w:tr>
      <w:tr w:rsidR="00232DC9" w:rsidRPr="00010AAD" w:rsidTr="00232DC9">
        <w:trPr>
          <w:trHeight w:val="550"/>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232DC9" w:rsidRPr="00010AAD" w:rsidRDefault="00232DC9" w:rsidP="00232DC9">
            <w:pPr>
              <w:rPr>
                <w:rFonts w:ascii="Arial" w:hAnsi="Arial" w:cs="Arial"/>
                <w:sz w:val="22"/>
                <w:szCs w:val="22"/>
                <w:lang w:eastAsia="es-MX"/>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232DC9" w:rsidRPr="00010AAD" w:rsidRDefault="00232DC9" w:rsidP="00232DC9">
            <w:pPr>
              <w:rPr>
                <w:rFonts w:ascii="Arial" w:hAnsi="Arial" w:cs="Arial"/>
                <w:sz w:val="22"/>
                <w:szCs w:val="22"/>
                <w:lang w:eastAsia="es-MX"/>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232DC9" w:rsidRPr="00010AAD" w:rsidRDefault="00232DC9" w:rsidP="00232DC9">
            <w:pPr>
              <w:rPr>
                <w:rFonts w:ascii="Arial" w:hAnsi="Arial" w:cs="Arial"/>
                <w:sz w:val="22"/>
                <w:szCs w:val="22"/>
                <w:lang w:eastAsia="es-MX"/>
              </w:rPr>
            </w:pPr>
          </w:p>
        </w:tc>
        <w:tc>
          <w:tcPr>
            <w:tcW w:w="904" w:type="dxa"/>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000000"/>
                <w:kern w:val="24"/>
                <w:sz w:val="22"/>
                <w:szCs w:val="22"/>
                <w:lang w:eastAsia="es-MX"/>
              </w:rPr>
              <w:t>PRECIO UNITARIO</w:t>
            </w:r>
          </w:p>
        </w:tc>
        <w:tc>
          <w:tcPr>
            <w:tcW w:w="102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000000"/>
                <w:kern w:val="24"/>
                <w:sz w:val="22"/>
                <w:szCs w:val="22"/>
                <w:lang w:eastAsia="es-MX"/>
              </w:rPr>
              <w:t>TOTAL PARTIDA</w:t>
            </w:r>
          </w:p>
        </w:tc>
        <w:tc>
          <w:tcPr>
            <w:tcW w:w="97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000000"/>
                <w:kern w:val="24"/>
                <w:sz w:val="22"/>
                <w:szCs w:val="22"/>
                <w:lang w:eastAsia="es-MX"/>
              </w:rPr>
              <w:t>PRECIO UNITARIO</w:t>
            </w:r>
          </w:p>
        </w:tc>
        <w:tc>
          <w:tcPr>
            <w:tcW w:w="103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000000"/>
                <w:kern w:val="24"/>
                <w:sz w:val="22"/>
                <w:szCs w:val="22"/>
                <w:lang w:eastAsia="es-MX"/>
              </w:rPr>
              <w:t>TOTAL PARTIDA</w:t>
            </w:r>
          </w:p>
        </w:tc>
      </w:tr>
      <w:tr w:rsidR="00232DC9" w:rsidRPr="00010AAD" w:rsidTr="00232DC9">
        <w:trPr>
          <w:trHeight w:val="550"/>
        </w:trPr>
        <w:tc>
          <w:tcPr>
            <w:tcW w:w="589"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 </w:t>
            </w:r>
          </w:p>
        </w:tc>
        <w:tc>
          <w:tcPr>
            <w:tcW w:w="5238"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010AAD" w:rsidRDefault="00232DC9" w:rsidP="00232DC9">
            <w:pPr>
              <w:jc w:val="center"/>
              <w:textAlignment w:val="bottom"/>
              <w:rPr>
                <w:rFonts w:ascii="Arial" w:hAnsi="Arial" w:cs="Arial"/>
                <w:sz w:val="22"/>
                <w:szCs w:val="22"/>
                <w:lang w:eastAsia="es-MX"/>
              </w:rPr>
            </w:pPr>
            <w:r w:rsidRPr="00010AAD">
              <w:rPr>
                <w:rFonts w:ascii="Calibri" w:hAnsi="Calibri" w:cs="Arial"/>
                <w:b/>
                <w:bCs/>
                <w:color w:val="000000"/>
                <w:kern w:val="24"/>
                <w:sz w:val="22"/>
                <w:szCs w:val="22"/>
                <w:lang w:eastAsia="es-MX"/>
              </w:rPr>
              <w:t>Tiempo de Entrega</w:t>
            </w:r>
          </w:p>
        </w:tc>
        <w:tc>
          <w:tcPr>
            <w:tcW w:w="724"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010AAD" w:rsidRDefault="00232DC9" w:rsidP="00232DC9">
            <w:pPr>
              <w:textAlignment w:val="bottom"/>
              <w:rPr>
                <w:rFonts w:ascii="Arial" w:hAnsi="Arial" w:cs="Arial"/>
                <w:sz w:val="22"/>
                <w:szCs w:val="22"/>
                <w:lang w:eastAsia="es-MX"/>
              </w:rPr>
            </w:pPr>
            <w:r w:rsidRPr="00010AAD">
              <w:rPr>
                <w:rFonts w:ascii="Calibri" w:hAnsi="Calibri" w:cs="Arial"/>
                <w:color w:val="000000"/>
                <w:kern w:val="24"/>
                <w:sz w:val="22"/>
                <w:szCs w:val="22"/>
                <w:lang w:eastAsia="es-MX"/>
              </w:rPr>
              <w:t> </w:t>
            </w:r>
          </w:p>
        </w:tc>
        <w:tc>
          <w:tcPr>
            <w:tcW w:w="192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010AAD" w:rsidRDefault="00232DC9" w:rsidP="00232DC9">
            <w:pPr>
              <w:jc w:val="center"/>
              <w:textAlignment w:val="bottom"/>
              <w:rPr>
                <w:rFonts w:ascii="Arial" w:hAnsi="Arial" w:cs="Arial"/>
                <w:sz w:val="22"/>
                <w:szCs w:val="22"/>
                <w:lang w:eastAsia="es-MX"/>
              </w:rPr>
            </w:pPr>
            <w:r w:rsidRPr="00010AAD">
              <w:rPr>
                <w:rFonts w:ascii="Calibri" w:hAnsi="Calibri" w:cs="Arial"/>
                <w:color w:val="000000"/>
                <w:kern w:val="24"/>
                <w:sz w:val="22"/>
                <w:szCs w:val="22"/>
                <w:lang w:eastAsia="es-MX"/>
              </w:rPr>
              <w:t>45 Días</w:t>
            </w:r>
          </w:p>
        </w:tc>
        <w:tc>
          <w:tcPr>
            <w:tcW w:w="201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 xml:space="preserve">60 </w:t>
            </w:r>
            <w:proofErr w:type="spellStart"/>
            <w:r w:rsidRPr="00010AAD">
              <w:rPr>
                <w:rFonts w:ascii="Calibri" w:hAnsi="Calibri" w:cs="Arial"/>
                <w:color w:val="000000"/>
                <w:kern w:val="24"/>
                <w:sz w:val="22"/>
                <w:szCs w:val="22"/>
                <w:lang w:eastAsia="es-MX"/>
              </w:rPr>
              <w:t>Dias</w:t>
            </w:r>
            <w:proofErr w:type="spellEnd"/>
          </w:p>
        </w:tc>
      </w:tr>
      <w:tr w:rsidR="00232DC9" w:rsidRPr="00010AAD" w:rsidTr="00232DC9">
        <w:trPr>
          <w:trHeight w:val="550"/>
        </w:trPr>
        <w:tc>
          <w:tcPr>
            <w:tcW w:w="58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 </w:t>
            </w:r>
          </w:p>
        </w:tc>
        <w:tc>
          <w:tcPr>
            <w:tcW w:w="52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32DC9" w:rsidRPr="00010AAD" w:rsidRDefault="00232DC9" w:rsidP="00232DC9">
            <w:pPr>
              <w:jc w:val="center"/>
              <w:textAlignment w:val="bottom"/>
              <w:rPr>
                <w:rFonts w:ascii="Arial" w:hAnsi="Arial" w:cs="Arial"/>
                <w:sz w:val="22"/>
                <w:szCs w:val="22"/>
                <w:lang w:eastAsia="es-MX"/>
              </w:rPr>
            </w:pPr>
            <w:r w:rsidRPr="00010AAD">
              <w:rPr>
                <w:rFonts w:ascii="Calibri" w:hAnsi="Calibri" w:cs="Arial"/>
                <w:b/>
                <w:bCs/>
                <w:color w:val="000000"/>
                <w:kern w:val="24"/>
                <w:sz w:val="22"/>
                <w:szCs w:val="22"/>
                <w:lang w:eastAsia="es-MX"/>
              </w:rPr>
              <w:t>Garantía</w:t>
            </w:r>
          </w:p>
        </w:tc>
        <w:tc>
          <w:tcPr>
            <w:tcW w:w="72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32DC9" w:rsidRPr="00010AAD" w:rsidRDefault="00232DC9" w:rsidP="00232DC9">
            <w:pPr>
              <w:textAlignment w:val="bottom"/>
              <w:rPr>
                <w:rFonts w:ascii="Arial" w:hAnsi="Arial" w:cs="Arial"/>
                <w:sz w:val="22"/>
                <w:szCs w:val="22"/>
                <w:lang w:eastAsia="es-MX"/>
              </w:rPr>
            </w:pPr>
            <w:r w:rsidRPr="00010AAD">
              <w:rPr>
                <w:rFonts w:ascii="Calibri" w:hAnsi="Calibri" w:cs="Arial"/>
                <w:color w:val="000000"/>
                <w:kern w:val="24"/>
                <w:sz w:val="22"/>
                <w:szCs w:val="22"/>
                <w:lang w:eastAsia="es-MX"/>
              </w:rPr>
              <w:t> </w:t>
            </w:r>
          </w:p>
        </w:tc>
        <w:tc>
          <w:tcPr>
            <w:tcW w:w="192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32DC9" w:rsidRPr="00010AAD" w:rsidRDefault="00232DC9" w:rsidP="00232DC9">
            <w:pPr>
              <w:jc w:val="center"/>
              <w:textAlignment w:val="bottom"/>
              <w:rPr>
                <w:rFonts w:ascii="Arial" w:hAnsi="Arial" w:cs="Arial"/>
                <w:sz w:val="22"/>
                <w:szCs w:val="22"/>
                <w:lang w:eastAsia="es-MX"/>
              </w:rPr>
            </w:pPr>
            <w:r w:rsidRPr="00010AAD">
              <w:rPr>
                <w:rFonts w:ascii="Calibri" w:hAnsi="Calibri" w:cs="Arial"/>
                <w:color w:val="000000"/>
                <w:kern w:val="24"/>
                <w:sz w:val="22"/>
                <w:szCs w:val="22"/>
                <w:lang w:eastAsia="es-MX"/>
              </w:rPr>
              <w:t>1 año</w:t>
            </w:r>
          </w:p>
        </w:tc>
        <w:tc>
          <w:tcPr>
            <w:tcW w:w="201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36 meses</w:t>
            </w:r>
          </w:p>
        </w:tc>
      </w:tr>
      <w:tr w:rsidR="00232DC9" w:rsidRPr="00010AAD" w:rsidTr="00232DC9">
        <w:trPr>
          <w:trHeight w:val="2202"/>
        </w:trPr>
        <w:tc>
          <w:tcPr>
            <w:tcW w:w="58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 </w:t>
            </w:r>
          </w:p>
        </w:tc>
        <w:tc>
          <w:tcPr>
            <w:tcW w:w="523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b/>
                <w:bCs/>
                <w:color w:val="000000"/>
                <w:kern w:val="24"/>
                <w:sz w:val="22"/>
                <w:szCs w:val="22"/>
                <w:lang w:eastAsia="es-MX"/>
              </w:rPr>
              <w:t>OBSERVACIONES</w:t>
            </w:r>
          </w:p>
        </w:tc>
        <w:tc>
          <w:tcPr>
            <w:tcW w:w="72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010AAD" w:rsidRDefault="00232DC9" w:rsidP="00232DC9">
            <w:pPr>
              <w:jc w:val="center"/>
              <w:textAlignment w:val="bottom"/>
              <w:rPr>
                <w:rFonts w:ascii="Arial" w:hAnsi="Arial" w:cs="Arial"/>
                <w:sz w:val="22"/>
                <w:szCs w:val="22"/>
                <w:lang w:eastAsia="es-MX"/>
              </w:rPr>
            </w:pPr>
            <w:r w:rsidRPr="00010AAD">
              <w:rPr>
                <w:rFonts w:ascii="Calibri" w:hAnsi="Calibri" w:cs="Arial"/>
                <w:color w:val="000000"/>
                <w:kern w:val="24"/>
                <w:sz w:val="22"/>
                <w:szCs w:val="22"/>
                <w:lang w:eastAsia="es-MX"/>
              </w:rPr>
              <w:t> </w:t>
            </w:r>
          </w:p>
        </w:tc>
        <w:tc>
          <w:tcPr>
            <w:tcW w:w="192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Licitante Solvente, se requirió muestra en partidas 1 , 2, 16 y solo  presentó en partida 16 pero mediante evaluación de la dependencia, la muestra no es la que necesitan</w:t>
            </w:r>
          </w:p>
        </w:tc>
        <w:tc>
          <w:tcPr>
            <w:tcW w:w="201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010AAD" w:rsidRDefault="00232DC9" w:rsidP="00232DC9">
            <w:pPr>
              <w:jc w:val="center"/>
              <w:textAlignment w:val="center"/>
              <w:rPr>
                <w:rFonts w:ascii="Arial" w:hAnsi="Arial" w:cs="Arial"/>
                <w:sz w:val="22"/>
                <w:szCs w:val="22"/>
                <w:lang w:eastAsia="es-MX"/>
              </w:rPr>
            </w:pPr>
            <w:r w:rsidRPr="00010AAD">
              <w:rPr>
                <w:rFonts w:ascii="Calibri" w:hAnsi="Calibri" w:cs="Arial"/>
                <w:color w:val="000000"/>
                <w:kern w:val="24"/>
                <w:sz w:val="22"/>
                <w:szCs w:val="22"/>
                <w:lang w:eastAsia="es-MX"/>
              </w:rPr>
              <w:t>Licitante Solvente, se requirió muestra en partidas 1 , 2, 16 y no presentó por tal motivo en esas partidas no es solvente</w:t>
            </w:r>
          </w:p>
        </w:tc>
      </w:tr>
    </w:tbl>
    <w:p w:rsidR="00D73475" w:rsidRPr="00232DC9" w:rsidRDefault="00D73475" w:rsidP="00C539D9">
      <w:pPr>
        <w:shd w:val="clear" w:color="auto" w:fill="FFFFFF"/>
        <w:spacing w:after="100" w:afterAutospacing="1"/>
        <w:contextualSpacing/>
        <w:jc w:val="both"/>
        <w:rPr>
          <w:rFonts w:asciiTheme="minorHAnsi" w:hAnsiTheme="minorHAnsi" w:cs="Tahoma"/>
        </w:rPr>
      </w:pPr>
    </w:p>
    <w:p w:rsidR="00232DC9" w:rsidRPr="00C539D9" w:rsidRDefault="00232DC9" w:rsidP="00C539D9">
      <w:pPr>
        <w:shd w:val="clear" w:color="auto" w:fill="FFFFFF"/>
        <w:spacing w:after="100" w:afterAutospacing="1"/>
        <w:contextualSpacing/>
        <w:jc w:val="both"/>
        <w:rPr>
          <w:rFonts w:asciiTheme="minorHAnsi" w:hAnsiTheme="minorHAnsi" w:cs="Tahoma"/>
          <w:lang w:val="es-ES_tradnl"/>
        </w:rPr>
      </w:pPr>
    </w:p>
    <w:tbl>
      <w:tblPr>
        <w:tblStyle w:val="Tablaconcuadrcula10"/>
        <w:tblW w:w="0" w:type="auto"/>
        <w:tblLayout w:type="fixed"/>
        <w:tblLook w:val="04A0" w:firstRow="1" w:lastRow="0" w:firstColumn="1" w:lastColumn="0" w:noHBand="0" w:noVBand="1"/>
      </w:tblPr>
      <w:tblGrid>
        <w:gridCol w:w="3539"/>
        <w:gridCol w:w="6700"/>
      </w:tblGrid>
      <w:tr w:rsidR="00D27B87" w:rsidRPr="00D27B87" w:rsidTr="00232DC9">
        <w:trPr>
          <w:trHeight w:val="277"/>
        </w:trPr>
        <w:tc>
          <w:tcPr>
            <w:tcW w:w="3539" w:type="dxa"/>
          </w:tcPr>
          <w:p w:rsidR="00D27B87" w:rsidRPr="00232DC9" w:rsidRDefault="00D27B87" w:rsidP="00D27B87">
            <w:pPr>
              <w:jc w:val="center"/>
              <w:rPr>
                <w:rFonts w:ascii="Tahoma" w:hAnsi="Tahoma" w:cs="Tahoma"/>
                <w:b/>
                <w:lang w:eastAsia="es-MX"/>
              </w:rPr>
            </w:pPr>
            <w:r w:rsidRPr="00232DC9">
              <w:rPr>
                <w:rFonts w:ascii="Tahoma" w:hAnsi="Tahoma" w:cs="Tahoma"/>
                <w:b/>
                <w:lang w:eastAsia="es-MX"/>
              </w:rPr>
              <w:t>Nombre</w:t>
            </w:r>
          </w:p>
        </w:tc>
        <w:tc>
          <w:tcPr>
            <w:tcW w:w="6700" w:type="dxa"/>
          </w:tcPr>
          <w:p w:rsidR="00D27B87" w:rsidRPr="00232DC9" w:rsidRDefault="00D27B87" w:rsidP="00D27B87">
            <w:pPr>
              <w:jc w:val="center"/>
              <w:rPr>
                <w:rFonts w:ascii="Tahoma" w:hAnsi="Tahoma" w:cs="Tahoma"/>
                <w:b/>
                <w:lang w:eastAsia="es-MX"/>
              </w:rPr>
            </w:pPr>
            <w:r w:rsidRPr="00232DC9">
              <w:rPr>
                <w:rFonts w:ascii="Tahoma" w:hAnsi="Tahoma" w:cs="Tahoma"/>
                <w:b/>
                <w:lang w:eastAsia="es-MX"/>
              </w:rPr>
              <w:t>Cargo</w:t>
            </w:r>
          </w:p>
        </w:tc>
      </w:tr>
      <w:tr w:rsidR="00D27B87" w:rsidRPr="00D27B87" w:rsidTr="00232DC9">
        <w:trPr>
          <w:trHeight w:val="277"/>
        </w:trPr>
        <w:tc>
          <w:tcPr>
            <w:tcW w:w="3539" w:type="dxa"/>
          </w:tcPr>
          <w:p w:rsidR="00D27B87" w:rsidRPr="00232DC9" w:rsidRDefault="00232DC9" w:rsidP="00D27B87">
            <w:pPr>
              <w:rPr>
                <w:rFonts w:ascii="Tahoma" w:hAnsi="Tahoma" w:cs="Tahoma"/>
                <w:lang w:eastAsia="es-MX"/>
              </w:rPr>
            </w:pPr>
            <w:proofErr w:type="spellStart"/>
            <w:r w:rsidRPr="00232DC9">
              <w:rPr>
                <w:rFonts w:ascii="Tahoma" w:hAnsi="Tahoma" w:cs="Tahoma"/>
                <w:lang w:val="es-ES_tradnl"/>
              </w:rPr>
              <w:t>Cmdte</w:t>
            </w:r>
            <w:proofErr w:type="spellEnd"/>
            <w:r w:rsidRPr="00232DC9">
              <w:rPr>
                <w:rFonts w:ascii="Tahoma" w:hAnsi="Tahoma" w:cs="Tahoma"/>
                <w:lang w:val="es-ES_tradnl"/>
              </w:rPr>
              <w:t>. Sergio Ramírez López</w:t>
            </w:r>
          </w:p>
        </w:tc>
        <w:tc>
          <w:tcPr>
            <w:tcW w:w="6700" w:type="dxa"/>
          </w:tcPr>
          <w:p w:rsidR="00D27B87" w:rsidRPr="00232DC9" w:rsidRDefault="00232DC9" w:rsidP="00D27B87">
            <w:pPr>
              <w:rPr>
                <w:rFonts w:ascii="Tahoma" w:hAnsi="Tahoma" w:cs="Tahoma"/>
                <w:lang w:eastAsia="es-MX"/>
              </w:rPr>
            </w:pPr>
            <w:r>
              <w:rPr>
                <w:rFonts w:ascii="Tahoma" w:hAnsi="Tahoma" w:cs="Tahoma"/>
                <w:lang w:val="es-ES_tradnl"/>
              </w:rPr>
              <w:t>Coordinador Municipal de Protección Civil y Bomberos</w:t>
            </w:r>
          </w:p>
        </w:tc>
      </w:tr>
    </w:tbl>
    <w:p w:rsidR="00D27B87" w:rsidRPr="00D27B87" w:rsidRDefault="00D27B87" w:rsidP="00D27B87">
      <w:pPr>
        <w:shd w:val="clear" w:color="auto" w:fill="FFFFFF"/>
        <w:spacing w:after="100" w:afterAutospacing="1"/>
        <w:contextualSpacing/>
        <w:jc w:val="both"/>
        <w:rPr>
          <w:rFonts w:ascii="Tahoma" w:hAnsi="Tahoma" w:cs="Tahoma"/>
          <w:highlight w:val="yellow"/>
          <w:lang w:val="es-ES_tradnl"/>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232DC9">
        <w:rPr>
          <w:rFonts w:ascii="Tahoma" w:hAnsi="Tahoma" w:cs="Tahoma"/>
          <w:lang w:val="es-ES_tradnl"/>
        </w:rPr>
        <w:t xml:space="preserve">Mediante oficio de análisis técnico número </w:t>
      </w:r>
      <w:r w:rsidR="00232DC9" w:rsidRPr="00232DC9">
        <w:rPr>
          <w:rFonts w:ascii="Tahoma" w:hAnsi="Tahoma" w:cs="Tahoma"/>
          <w:lang w:val="es-ES_tradnl"/>
        </w:rPr>
        <w:t>2018/2850/60</w:t>
      </w:r>
    </w:p>
    <w:p w:rsidR="00D27B87" w:rsidRPr="00D27B87" w:rsidRDefault="00D27B87" w:rsidP="00D27B87">
      <w:pPr>
        <w:shd w:val="clear" w:color="auto" w:fill="FFFFFF"/>
        <w:spacing w:after="100" w:afterAutospacing="1"/>
        <w:contextualSpacing/>
        <w:jc w:val="both"/>
        <w:rPr>
          <w:rFonts w:ascii="Tahoma" w:hAnsi="Tahoma" w:cs="Tahoma"/>
          <w:lang w:val="es-ES_tradnl"/>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D27B87">
        <w:rPr>
          <w:rFonts w:ascii="Tahoma" w:hAnsi="Tahoma" w:cs="Tahoma"/>
          <w:lang w:val="es-ES_tradnl"/>
        </w:rPr>
        <w:t>De conformidad con los criterios establecidos en bases, al ofertar en mejores condiciones se pone a consideración la adjudicación a favor de:</w:t>
      </w:r>
    </w:p>
    <w:p w:rsidR="0066705E" w:rsidRPr="00D27B87" w:rsidRDefault="0066705E" w:rsidP="00D27B87">
      <w:pPr>
        <w:shd w:val="clear" w:color="auto" w:fill="FFFFFF"/>
        <w:spacing w:after="100" w:afterAutospacing="1"/>
        <w:contextualSpacing/>
        <w:jc w:val="both"/>
        <w:rPr>
          <w:rFonts w:asciiTheme="minorHAnsi" w:hAnsiTheme="minorHAnsi" w:cs="Tahoma"/>
          <w:lang w:val="es-ES_tradnl"/>
        </w:rPr>
      </w:pPr>
    </w:p>
    <w:p w:rsidR="00C554AC" w:rsidRDefault="00D424DE" w:rsidP="0066705E">
      <w:pPr>
        <w:textAlignment w:val="center"/>
        <w:rPr>
          <w:rFonts w:ascii="Tahoma" w:eastAsiaTheme="minorEastAsia" w:hAnsi="Tahoma" w:cs="Tahoma"/>
          <w:b/>
          <w:bCs/>
          <w:color w:val="000000" w:themeColor="text1"/>
          <w:kern w:val="24"/>
          <w:lang w:eastAsia="es-MX"/>
        </w:rPr>
      </w:pPr>
      <w:r w:rsidRPr="00D424DE">
        <w:rPr>
          <w:rFonts w:ascii="Tahoma" w:eastAsiaTheme="minorEastAsia" w:hAnsi="Tahoma" w:cs="Tahoma"/>
          <w:b/>
          <w:bCs/>
          <w:color w:val="000000" w:themeColor="text1"/>
          <w:kern w:val="24"/>
          <w:lang w:eastAsia="es-MX"/>
        </w:rPr>
        <w:t>Amor José Silva Escalera</w:t>
      </w:r>
    </w:p>
    <w:p w:rsidR="00010AAD" w:rsidRPr="0066705E" w:rsidRDefault="00010AAD" w:rsidP="0066705E">
      <w:pPr>
        <w:textAlignment w:val="center"/>
        <w:rPr>
          <w:rFonts w:ascii="Tahoma" w:hAnsi="Tahoma" w:cs="Tahoma"/>
          <w:lang w:eastAsia="es-MX"/>
        </w:rPr>
      </w:pPr>
    </w:p>
    <w:tbl>
      <w:tblPr>
        <w:tblW w:w="10679" w:type="dxa"/>
        <w:tblCellMar>
          <w:left w:w="0" w:type="dxa"/>
          <w:right w:w="0" w:type="dxa"/>
        </w:tblCellMar>
        <w:tblLook w:val="0420" w:firstRow="1" w:lastRow="0" w:firstColumn="0" w:lastColumn="0" w:noHBand="0" w:noVBand="1"/>
      </w:tblPr>
      <w:tblGrid>
        <w:gridCol w:w="952"/>
        <w:gridCol w:w="1114"/>
        <w:gridCol w:w="872"/>
        <w:gridCol w:w="2817"/>
        <w:gridCol w:w="1293"/>
        <w:gridCol w:w="1028"/>
        <w:gridCol w:w="1174"/>
        <w:gridCol w:w="1429"/>
      </w:tblGrid>
      <w:tr w:rsidR="00D424DE" w:rsidRPr="00010AAD" w:rsidTr="0066705E">
        <w:trPr>
          <w:trHeight w:val="1285"/>
        </w:trPr>
        <w:tc>
          <w:tcPr>
            <w:tcW w:w="8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PARTIDA</w:t>
            </w:r>
          </w:p>
        </w:tc>
        <w:tc>
          <w:tcPr>
            <w:tcW w:w="93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 xml:space="preserve">CANTIDAD </w:t>
            </w:r>
          </w:p>
        </w:tc>
        <w:tc>
          <w:tcPr>
            <w:tcW w:w="8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UNIDAD</w:t>
            </w:r>
          </w:p>
        </w:tc>
        <w:tc>
          <w:tcPr>
            <w:tcW w:w="35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DESCRIPCION</w:t>
            </w:r>
          </w:p>
        </w:tc>
        <w:tc>
          <w:tcPr>
            <w:tcW w:w="119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PROVEEDOR</w:t>
            </w:r>
          </w:p>
        </w:tc>
        <w:tc>
          <w:tcPr>
            <w:tcW w:w="95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MARCA</w:t>
            </w:r>
          </w:p>
        </w:tc>
        <w:tc>
          <w:tcPr>
            <w:tcW w:w="9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PRECIO UNITARIO SIN IVA</w:t>
            </w:r>
          </w:p>
        </w:tc>
        <w:tc>
          <w:tcPr>
            <w:tcW w:w="13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SUB TOTAL SIN IVA</w:t>
            </w:r>
          </w:p>
        </w:tc>
      </w:tr>
      <w:tr w:rsidR="00D424DE" w:rsidRPr="00010AAD" w:rsidTr="0066705E">
        <w:trPr>
          <w:trHeight w:val="428"/>
        </w:trPr>
        <w:tc>
          <w:tcPr>
            <w:tcW w:w="82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4</w:t>
            </w:r>
          </w:p>
        </w:tc>
        <w:tc>
          <w:tcPr>
            <w:tcW w:w="93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10</w:t>
            </w:r>
          </w:p>
        </w:tc>
        <w:tc>
          <w:tcPr>
            <w:tcW w:w="87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Pieza</w:t>
            </w:r>
          </w:p>
        </w:tc>
        <w:tc>
          <w:tcPr>
            <w:tcW w:w="35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 </w:t>
            </w:r>
            <w:proofErr w:type="spellStart"/>
            <w:r w:rsidRPr="00010AAD">
              <w:rPr>
                <w:rFonts w:ascii="Tahoma" w:hAnsi="Tahoma" w:cs="Tahoma"/>
                <w:b/>
                <w:color w:val="000000"/>
                <w:sz w:val="20"/>
                <w:szCs w:val="20"/>
                <w:lang w:eastAsia="es-MX"/>
              </w:rPr>
              <w:t>Piton</w:t>
            </w:r>
            <w:proofErr w:type="spellEnd"/>
            <w:r w:rsidRPr="00010AAD">
              <w:rPr>
                <w:rFonts w:ascii="Tahoma" w:hAnsi="Tahoma" w:cs="Tahoma"/>
                <w:b/>
                <w:color w:val="000000"/>
                <w:sz w:val="20"/>
                <w:szCs w:val="20"/>
                <w:lang w:eastAsia="es-MX"/>
              </w:rPr>
              <w:t xml:space="preserve"> boquilla </w:t>
            </w:r>
            <w:proofErr w:type="spellStart"/>
            <w:r w:rsidRPr="00010AAD">
              <w:rPr>
                <w:rFonts w:ascii="Tahoma" w:hAnsi="Tahoma" w:cs="Tahoma"/>
                <w:b/>
                <w:color w:val="000000"/>
                <w:sz w:val="20"/>
                <w:szCs w:val="20"/>
                <w:lang w:eastAsia="es-MX"/>
              </w:rPr>
              <w:t>quadrafog</w:t>
            </w:r>
            <w:proofErr w:type="spellEnd"/>
            <w:r w:rsidRPr="00010AAD">
              <w:rPr>
                <w:rFonts w:ascii="Tahoma" w:hAnsi="Tahoma" w:cs="Tahoma"/>
                <w:b/>
                <w:color w:val="000000"/>
                <w:sz w:val="20"/>
                <w:szCs w:val="20"/>
                <w:lang w:eastAsia="es-MX"/>
              </w:rPr>
              <w:t xml:space="preserve"> 1½" </w:t>
            </w:r>
            <w:proofErr w:type="spellStart"/>
            <w:r w:rsidRPr="00010AAD">
              <w:rPr>
                <w:rFonts w:ascii="Tahoma" w:hAnsi="Tahoma" w:cs="Tahoma"/>
                <w:b/>
                <w:color w:val="000000"/>
                <w:sz w:val="20"/>
                <w:szCs w:val="20"/>
                <w:lang w:eastAsia="es-MX"/>
              </w:rPr>
              <w:t>ipt</w:t>
            </w:r>
            <w:proofErr w:type="spellEnd"/>
            <w:r w:rsidRPr="00010AAD">
              <w:rPr>
                <w:rFonts w:ascii="Tahoma" w:hAnsi="Tahoma" w:cs="Tahoma"/>
                <w:b/>
                <w:color w:val="000000"/>
                <w:sz w:val="20"/>
                <w:szCs w:val="20"/>
                <w:lang w:eastAsia="es-MX"/>
              </w:rPr>
              <w:t>, (</w:t>
            </w:r>
            <w:proofErr w:type="spellStart"/>
            <w:r w:rsidRPr="00010AAD">
              <w:rPr>
                <w:rFonts w:ascii="Tahoma" w:hAnsi="Tahoma" w:cs="Tahoma"/>
                <w:b/>
                <w:color w:val="000000"/>
                <w:sz w:val="20"/>
                <w:szCs w:val="20"/>
                <w:lang w:eastAsia="es-MX"/>
              </w:rPr>
              <w:t>low</w:t>
            </w:r>
            <w:proofErr w:type="spellEnd"/>
            <w:r w:rsidRPr="00010AAD">
              <w:rPr>
                <w:rFonts w:ascii="Tahoma" w:hAnsi="Tahoma" w:cs="Tahoma"/>
                <w:b/>
                <w:color w:val="000000"/>
                <w:sz w:val="20"/>
                <w:szCs w:val="20"/>
                <w:lang w:eastAsia="es-MX"/>
              </w:rPr>
              <w:t xml:space="preserve"> </w:t>
            </w:r>
            <w:proofErr w:type="spellStart"/>
            <w:r w:rsidRPr="00010AAD">
              <w:rPr>
                <w:rFonts w:ascii="Tahoma" w:hAnsi="Tahoma" w:cs="Tahoma"/>
                <w:b/>
                <w:color w:val="000000"/>
                <w:sz w:val="20"/>
                <w:szCs w:val="20"/>
                <w:lang w:eastAsia="es-MX"/>
              </w:rPr>
              <w:t>pressure</w:t>
            </w:r>
            <w:proofErr w:type="spellEnd"/>
            <w:proofErr w:type="gramStart"/>
            <w:r w:rsidRPr="00010AAD">
              <w:rPr>
                <w:rFonts w:ascii="Tahoma" w:hAnsi="Tahoma" w:cs="Tahoma"/>
                <w:b/>
                <w:color w:val="000000"/>
                <w:sz w:val="20"/>
                <w:szCs w:val="20"/>
                <w:lang w:eastAsia="es-MX"/>
              </w:rPr>
              <w:t>)con</w:t>
            </w:r>
            <w:proofErr w:type="gramEnd"/>
            <w:r w:rsidRPr="00010AAD">
              <w:rPr>
                <w:rFonts w:ascii="Tahoma" w:hAnsi="Tahoma" w:cs="Tahoma"/>
                <w:b/>
                <w:color w:val="000000"/>
                <w:sz w:val="20"/>
                <w:szCs w:val="20"/>
                <w:lang w:eastAsia="es-MX"/>
              </w:rPr>
              <w:t xml:space="preserve"> cuatro regulaciones de </w:t>
            </w:r>
            <w:r w:rsidRPr="00010AAD">
              <w:rPr>
                <w:rFonts w:ascii="Tahoma" w:hAnsi="Tahoma" w:cs="Tahoma"/>
                <w:b/>
                <w:color w:val="000000"/>
                <w:sz w:val="20"/>
                <w:szCs w:val="20"/>
                <w:lang w:eastAsia="es-MX"/>
              </w:rPr>
              <w:lastRenderedPageBreak/>
              <w:t xml:space="preserve">flujo 30, 60, 95 y 125 </w:t>
            </w:r>
            <w:proofErr w:type="spellStart"/>
            <w:r w:rsidRPr="00010AAD">
              <w:rPr>
                <w:rFonts w:ascii="Tahoma" w:hAnsi="Tahoma" w:cs="Tahoma"/>
                <w:b/>
                <w:color w:val="000000"/>
                <w:sz w:val="20"/>
                <w:szCs w:val="20"/>
                <w:lang w:eastAsia="es-MX"/>
              </w:rPr>
              <w:t>gpm</w:t>
            </w:r>
            <w:proofErr w:type="spellEnd"/>
            <w:r w:rsidRPr="00010AAD">
              <w:rPr>
                <w:rFonts w:ascii="Tahoma" w:hAnsi="Tahoma" w:cs="Tahoma"/>
                <w:b/>
                <w:color w:val="000000"/>
                <w:sz w:val="20"/>
                <w:szCs w:val="20"/>
                <w:lang w:eastAsia="es-MX"/>
              </w:rPr>
              <w:t xml:space="preserve">, (110,230,360,470 l/min) 75 psi </w:t>
            </w:r>
            <w:proofErr w:type="spellStart"/>
            <w:r w:rsidRPr="00010AAD">
              <w:rPr>
                <w:rFonts w:ascii="Tahoma" w:hAnsi="Tahoma" w:cs="Tahoma"/>
                <w:b/>
                <w:color w:val="000000"/>
                <w:sz w:val="20"/>
                <w:szCs w:val="20"/>
                <w:lang w:eastAsia="es-MX"/>
              </w:rPr>
              <w:t>válvulade</w:t>
            </w:r>
            <w:proofErr w:type="spellEnd"/>
            <w:r w:rsidRPr="00010AAD">
              <w:rPr>
                <w:rFonts w:ascii="Tahoma" w:hAnsi="Tahoma" w:cs="Tahoma"/>
                <w:b/>
                <w:color w:val="000000"/>
                <w:sz w:val="20"/>
                <w:szCs w:val="20"/>
                <w:lang w:eastAsia="es-MX"/>
              </w:rPr>
              <w:t xml:space="preserve"> cierre rápido. </w:t>
            </w:r>
            <w:proofErr w:type="gramStart"/>
            <w:r w:rsidRPr="00010AAD">
              <w:rPr>
                <w:rFonts w:ascii="Tahoma" w:hAnsi="Tahoma" w:cs="Tahoma"/>
                <w:b/>
                <w:color w:val="000000"/>
                <w:sz w:val="20"/>
                <w:szCs w:val="20"/>
                <w:lang w:eastAsia="es-MX"/>
              </w:rPr>
              <w:t>aluminio</w:t>
            </w:r>
            <w:proofErr w:type="gramEnd"/>
            <w:r w:rsidRPr="00010AAD">
              <w:rPr>
                <w:rFonts w:ascii="Tahoma" w:hAnsi="Tahoma" w:cs="Tahoma"/>
                <w:b/>
                <w:color w:val="000000"/>
                <w:sz w:val="20"/>
                <w:szCs w:val="20"/>
                <w:lang w:eastAsia="es-MX"/>
              </w:rPr>
              <w:t xml:space="preserve"> </w:t>
            </w:r>
            <w:proofErr w:type="spellStart"/>
            <w:r w:rsidRPr="00010AAD">
              <w:rPr>
                <w:rFonts w:ascii="Tahoma" w:hAnsi="Tahoma" w:cs="Tahoma"/>
                <w:b/>
                <w:color w:val="000000"/>
                <w:sz w:val="20"/>
                <w:szCs w:val="20"/>
                <w:lang w:eastAsia="es-MX"/>
              </w:rPr>
              <w:t>anodizadocon</w:t>
            </w:r>
            <w:proofErr w:type="spellEnd"/>
            <w:r w:rsidRPr="00010AAD">
              <w:rPr>
                <w:rFonts w:ascii="Tahoma" w:hAnsi="Tahoma" w:cs="Tahoma"/>
                <w:b/>
                <w:color w:val="000000"/>
                <w:sz w:val="20"/>
                <w:szCs w:val="20"/>
                <w:lang w:eastAsia="es-MX"/>
              </w:rPr>
              <w:t xml:space="preserve"> dientes giratorios y puño tipo pistola. 5 años de garantía.</w:t>
            </w:r>
          </w:p>
        </w:tc>
        <w:tc>
          <w:tcPr>
            <w:tcW w:w="119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lastRenderedPageBreak/>
              <w:t>Amor José Silva Escalera</w:t>
            </w:r>
          </w:p>
        </w:tc>
        <w:tc>
          <w:tcPr>
            <w:tcW w:w="95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Blue </w:t>
            </w:r>
            <w:proofErr w:type="spellStart"/>
            <w:r w:rsidRPr="00010AAD">
              <w:rPr>
                <w:rFonts w:ascii="Tahoma" w:hAnsi="Tahoma" w:cs="Tahoma"/>
                <w:b/>
                <w:color w:val="000000"/>
                <w:sz w:val="20"/>
                <w:szCs w:val="20"/>
                <w:lang w:eastAsia="es-MX"/>
              </w:rPr>
              <w:t>Davil</w:t>
            </w:r>
            <w:proofErr w:type="spellEnd"/>
          </w:p>
        </w:tc>
        <w:tc>
          <w:tcPr>
            <w:tcW w:w="97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$8,160.00 </w:t>
            </w:r>
          </w:p>
        </w:tc>
        <w:tc>
          <w:tcPr>
            <w:tcW w:w="134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$81,600.00 </w:t>
            </w:r>
          </w:p>
        </w:tc>
      </w:tr>
      <w:tr w:rsidR="00D424DE" w:rsidRPr="00010AAD" w:rsidTr="0066705E">
        <w:trPr>
          <w:trHeight w:val="428"/>
        </w:trPr>
        <w:tc>
          <w:tcPr>
            <w:tcW w:w="82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5</w:t>
            </w:r>
          </w:p>
        </w:tc>
        <w:tc>
          <w:tcPr>
            <w:tcW w:w="93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10</w:t>
            </w:r>
          </w:p>
        </w:tc>
        <w:tc>
          <w:tcPr>
            <w:tcW w:w="87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Pieza</w:t>
            </w:r>
          </w:p>
        </w:tc>
        <w:tc>
          <w:tcPr>
            <w:tcW w:w="35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 </w:t>
            </w:r>
            <w:proofErr w:type="spellStart"/>
            <w:r w:rsidRPr="00010AAD">
              <w:rPr>
                <w:rFonts w:ascii="Tahoma" w:hAnsi="Tahoma" w:cs="Tahoma"/>
                <w:b/>
                <w:color w:val="000000"/>
                <w:sz w:val="20"/>
                <w:szCs w:val="20"/>
                <w:lang w:eastAsia="es-MX"/>
              </w:rPr>
              <w:t>Piton</w:t>
            </w:r>
            <w:proofErr w:type="spellEnd"/>
            <w:r w:rsidRPr="00010AAD">
              <w:rPr>
                <w:rFonts w:ascii="Tahoma" w:hAnsi="Tahoma" w:cs="Tahoma"/>
                <w:b/>
                <w:color w:val="000000"/>
                <w:sz w:val="20"/>
                <w:szCs w:val="20"/>
                <w:lang w:eastAsia="es-MX"/>
              </w:rPr>
              <w:t xml:space="preserve"> boquilla dual </w:t>
            </w:r>
            <w:proofErr w:type="spellStart"/>
            <w:r w:rsidRPr="00010AAD">
              <w:rPr>
                <w:rFonts w:ascii="Tahoma" w:hAnsi="Tahoma" w:cs="Tahoma"/>
                <w:b/>
                <w:color w:val="000000"/>
                <w:sz w:val="20"/>
                <w:szCs w:val="20"/>
                <w:lang w:eastAsia="es-MX"/>
              </w:rPr>
              <w:t>force</w:t>
            </w:r>
            <w:proofErr w:type="spellEnd"/>
            <w:r w:rsidRPr="00010AAD">
              <w:rPr>
                <w:rFonts w:ascii="Tahoma" w:hAnsi="Tahoma" w:cs="Tahoma"/>
                <w:b/>
                <w:color w:val="000000"/>
                <w:sz w:val="20"/>
                <w:szCs w:val="20"/>
                <w:lang w:eastAsia="es-MX"/>
              </w:rPr>
              <w:t xml:space="preserve"> 2½” </w:t>
            </w:r>
            <w:proofErr w:type="spellStart"/>
            <w:r w:rsidRPr="00010AAD">
              <w:rPr>
                <w:rFonts w:ascii="Tahoma" w:hAnsi="Tahoma" w:cs="Tahoma"/>
                <w:b/>
                <w:color w:val="000000"/>
                <w:sz w:val="20"/>
                <w:szCs w:val="20"/>
                <w:lang w:eastAsia="es-MX"/>
              </w:rPr>
              <w:t>nst</w:t>
            </w:r>
            <w:proofErr w:type="spellEnd"/>
            <w:r w:rsidRPr="00010AAD">
              <w:rPr>
                <w:rFonts w:ascii="Tahoma" w:hAnsi="Tahoma" w:cs="Tahoma"/>
                <w:b/>
                <w:color w:val="000000"/>
                <w:sz w:val="20"/>
                <w:szCs w:val="20"/>
                <w:lang w:eastAsia="es-MX"/>
              </w:rPr>
              <w:t xml:space="preserve"> con puño de pistola de 95 a 300 </w:t>
            </w:r>
            <w:proofErr w:type="spellStart"/>
            <w:r w:rsidRPr="00010AAD">
              <w:rPr>
                <w:rFonts w:ascii="Tahoma" w:hAnsi="Tahoma" w:cs="Tahoma"/>
                <w:b/>
                <w:color w:val="000000"/>
                <w:sz w:val="20"/>
                <w:szCs w:val="20"/>
                <w:lang w:eastAsia="es-MX"/>
              </w:rPr>
              <w:t>gpm</w:t>
            </w:r>
            <w:proofErr w:type="spellEnd"/>
            <w:r w:rsidRPr="00010AAD">
              <w:rPr>
                <w:rFonts w:ascii="Tahoma" w:hAnsi="Tahoma" w:cs="Tahoma"/>
                <w:b/>
                <w:color w:val="000000"/>
                <w:sz w:val="20"/>
                <w:szCs w:val="20"/>
                <w:lang w:eastAsia="es-MX"/>
              </w:rPr>
              <w:t xml:space="preserve"> material de aluminio ligero anodizado. 5 años garantía</w:t>
            </w:r>
          </w:p>
        </w:tc>
        <w:tc>
          <w:tcPr>
            <w:tcW w:w="119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Amor José Silva Escalera</w:t>
            </w:r>
          </w:p>
        </w:tc>
        <w:tc>
          <w:tcPr>
            <w:tcW w:w="9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Blue </w:t>
            </w:r>
            <w:proofErr w:type="spellStart"/>
            <w:r w:rsidRPr="00010AAD">
              <w:rPr>
                <w:rFonts w:ascii="Tahoma" w:hAnsi="Tahoma" w:cs="Tahoma"/>
                <w:b/>
                <w:color w:val="000000"/>
                <w:sz w:val="20"/>
                <w:szCs w:val="20"/>
                <w:lang w:eastAsia="es-MX"/>
              </w:rPr>
              <w:t>Davil</w:t>
            </w:r>
            <w:proofErr w:type="spellEnd"/>
          </w:p>
        </w:tc>
        <w:tc>
          <w:tcPr>
            <w:tcW w:w="9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$11,730.00 </w:t>
            </w:r>
          </w:p>
        </w:tc>
        <w:tc>
          <w:tcPr>
            <w:tcW w:w="13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$117,300.00 </w:t>
            </w:r>
          </w:p>
        </w:tc>
      </w:tr>
      <w:tr w:rsidR="00D424DE" w:rsidRPr="00010AAD" w:rsidTr="0066705E">
        <w:trPr>
          <w:trHeight w:val="428"/>
        </w:trPr>
        <w:tc>
          <w:tcPr>
            <w:tcW w:w="82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6</w:t>
            </w:r>
          </w:p>
        </w:tc>
        <w:tc>
          <w:tcPr>
            <w:tcW w:w="93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5</w:t>
            </w:r>
          </w:p>
        </w:tc>
        <w:tc>
          <w:tcPr>
            <w:tcW w:w="87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Pieza</w:t>
            </w:r>
          </w:p>
        </w:tc>
        <w:tc>
          <w:tcPr>
            <w:tcW w:w="35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 </w:t>
            </w:r>
            <w:proofErr w:type="spellStart"/>
            <w:r w:rsidRPr="00010AAD">
              <w:rPr>
                <w:rFonts w:ascii="Tahoma" w:hAnsi="Tahoma" w:cs="Tahoma"/>
                <w:b/>
                <w:color w:val="000000"/>
                <w:sz w:val="20"/>
                <w:szCs w:val="20"/>
                <w:lang w:eastAsia="es-MX"/>
              </w:rPr>
              <w:t>Valvula</w:t>
            </w:r>
            <w:proofErr w:type="spellEnd"/>
            <w:r w:rsidRPr="00010AAD">
              <w:rPr>
                <w:rFonts w:ascii="Tahoma" w:hAnsi="Tahoma" w:cs="Tahoma"/>
                <w:b/>
                <w:color w:val="000000"/>
                <w:sz w:val="20"/>
                <w:szCs w:val="20"/>
                <w:lang w:eastAsia="es-MX"/>
              </w:rPr>
              <w:t xml:space="preserve"> conexión "y" (para manguera contra incendios) con 1 entrada hembra de 2 1/2" de diámetro y 2 </w:t>
            </w:r>
            <w:proofErr w:type="spellStart"/>
            <w:r w:rsidRPr="00010AAD">
              <w:rPr>
                <w:rFonts w:ascii="Tahoma" w:hAnsi="Tahoma" w:cs="Tahoma"/>
                <w:b/>
                <w:color w:val="000000"/>
                <w:sz w:val="20"/>
                <w:szCs w:val="20"/>
                <w:lang w:eastAsia="es-MX"/>
              </w:rPr>
              <w:t>salidasmacho</w:t>
            </w:r>
            <w:proofErr w:type="spellEnd"/>
            <w:r w:rsidRPr="00010AAD">
              <w:rPr>
                <w:rFonts w:ascii="Tahoma" w:hAnsi="Tahoma" w:cs="Tahoma"/>
                <w:b/>
                <w:color w:val="000000"/>
                <w:sz w:val="20"/>
                <w:szCs w:val="20"/>
                <w:lang w:eastAsia="es-MX"/>
              </w:rPr>
              <w:t xml:space="preserve"> de 1 1/2"nst. </w:t>
            </w:r>
            <w:proofErr w:type="spellStart"/>
            <w:proofErr w:type="gramStart"/>
            <w:r w:rsidRPr="00010AAD">
              <w:rPr>
                <w:rFonts w:ascii="Tahoma" w:hAnsi="Tahoma" w:cs="Tahoma"/>
                <w:b/>
                <w:color w:val="000000"/>
                <w:sz w:val="20"/>
                <w:szCs w:val="20"/>
                <w:lang w:eastAsia="es-MX"/>
              </w:rPr>
              <w:t>valvula</w:t>
            </w:r>
            <w:proofErr w:type="spellEnd"/>
            <w:proofErr w:type="gramEnd"/>
            <w:r w:rsidRPr="00010AAD">
              <w:rPr>
                <w:rFonts w:ascii="Tahoma" w:hAnsi="Tahoma" w:cs="Tahoma"/>
                <w:b/>
                <w:color w:val="000000"/>
                <w:sz w:val="20"/>
                <w:szCs w:val="20"/>
                <w:lang w:eastAsia="es-MX"/>
              </w:rPr>
              <w:t xml:space="preserve"> de bola de un cuarto de vuelta de acero inoxidable. y/o ( cierre </w:t>
            </w:r>
            <w:proofErr w:type="spellStart"/>
            <w:r w:rsidRPr="00010AAD">
              <w:rPr>
                <w:rFonts w:ascii="Tahoma" w:hAnsi="Tahoma" w:cs="Tahoma"/>
                <w:b/>
                <w:color w:val="000000"/>
                <w:sz w:val="20"/>
                <w:szCs w:val="20"/>
                <w:lang w:eastAsia="es-MX"/>
              </w:rPr>
              <w:t>rapido</w:t>
            </w:r>
            <w:proofErr w:type="spellEnd"/>
            <w:r w:rsidRPr="00010AAD">
              <w:rPr>
                <w:rFonts w:ascii="Tahoma" w:hAnsi="Tahoma" w:cs="Tahoma"/>
                <w:b/>
                <w:color w:val="000000"/>
                <w:sz w:val="20"/>
                <w:szCs w:val="20"/>
                <w:lang w:eastAsia="es-MX"/>
              </w:rPr>
              <w:t xml:space="preserve"> ) fabricada en </w:t>
            </w:r>
            <w:proofErr w:type="spellStart"/>
            <w:r w:rsidRPr="00010AAD">
              <w:rPr>
                <w:rFonts w:ascii="Tahoma" w:hAnsi="Tahoma" w:cs="Tahoma"/>
                <w:b/>
                <w:color w:val="000000"/>
                <w:sz w:val="20"/>
                <w:szCs w:val="20"/>
                <w:lang w:eastAsia="es-MX"/>
              </w:rPr>
              <w:t>fundicion</w:t>
            </w:r>
            <w:proofErr w:type="spellEnd"/>
            <w:r w:rsidRPr="00010AAD">
              <w:rPr>
                <w:rFonts w:ascii="Tahoma" w:hAnsi="Tahoma" w:cs="Tahoma"/>
                <w:b/>
                <w:color w:val="000000"/>
                <w:sz w:val="20"/>
                <w:szCs w:val="20"/>
                <w:lang w:eastAsia="es-MX"/>
              </w:rPr>
              <w:t xml:space="preserve"> de </w:t>
            </w:r>
            <w:proofErr w:type="spellStart"/>
            <w:r w:rsidRPr="00010AAD">
              <w:rPr>
                <w:rFonts w:ascii="Tahoma" w:hAnsi="Tahoma" w:cs="Tahoma"/>
                <w:b/>
                <w:color w:val="000000"/>
                <w:sz w:val="20"/>
                <w:szCs w:val="20"/>
                <w:lang w:eastAsia="es-MX"/>
              </w:rPr>
              <w:t>aluminio.con</w:t>
            </w:r>
            <w:proofErr w:type="spellEnd"/>
            <w:r w:rsidRPr="00010AAD">
              <w:rPr>
                <w:rFonts w:ascii="Tahoma" w:hAnsi="Tahoma" w:cs="Tahoma"/>
                <w:b/>
                <w:color w:val="000000"/>
                <w:sz w:val="20"/>
                <w:szCs w:val="20"/>
                <w:lang w:eastAsia="es-MX"/>
              </w:rPr>
              <w:t xml:space="preserve"> 5 años</w:t>
            </w:r>
          </w:p>
        </w:tc>
        <w:tc>
          <w:tcPr>
            <w:tcW w:w="119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Amor José Silva Escalera</w:t>
            </w:r>
          </w:p>
        </w:tc>
        <w:tc>
          <w:tcPr>
            <w:tcW w:w="95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roofErr w:type="spellStart"/>
            <w:r w:rsidRPr="00010AAD">
              <w:rPr>
                <w:rFonts w:ascii="Tahoma" w:hAnsi="Tahoma" w:cs="Tahoma"/>
                <w:b/>
                <w:color w:val="000000"/>
                <w:sz w:val="20"/>
                <w:szCs w:val="20"/>
                <w:lang w:eastAsia="es-MX"/>
              </w:rPr>
              <w:t>Giacomini</w:t>
            </w:r>
            <w:proofErr w:type="spellEnd"/>
          </w:p>
        </w:tc>
        <w:tc>
          <w:tcPr>
            <w:tcW w:w="9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$10,200.00 </w:t>
            </w:r>
          </w:p>
        </w:tc>
        <w:tc>
          <w:tcPr>
            <w:tcW w:w="13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xml:space="preserve">$51,000.00 </w:t>
            </w:r>
          </w:p>
        </w:tc>
      </w:tr>
      <w:tr w:rsidR="00D424DE" w:rsidRPr="00010AAD" w:rsidTr="0066705E">
        <w:trPr>
          <w:trHeight w:val="428"/>
        </w:trPr>
        <w:tc>
          <w:tcPr>
            <w:tcW w:w="82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6579"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w:t>
            </w:r>
          </w:p>
        </w:tc>
        <w:tc>
          <w:tcPr>
            <w:tcW w:w="13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w:t>
            </w:r>
          </w:p>
        </w:tc>
      </w:tr>
      <w:tr w:rsidR="00D424DE" w:rsidRPr="00010AAD" w:rsidTr="0066705E">
        <w:trPr>
          <w:trHeight w:val="428"/>
        </w:trPr>
        <w:tc>
          <w:tcPr>
            <w:tcW w:w="2636"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5726" w:type="dxa"/>
            <w:gridSpan w:val="3"/>
            <w:vMerge w:val="restart"/>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w:t>
            </w:r>
          </w:p>
        </w:tc>
        <w:tc>
          <w:tcPr>
            <w:tcW w:w="13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w:t>
            </w:r>
          </w:p>
        </w:tc>
      </w:tr>
      <w:tr w:rsidR="00D424DE" w:rsidRPr="00010AAD" w:rsidTr="0066705E">
        <w:trPr>
          <w:trHeight w:val="428"/>
        </w:trPr>
        <w:tc>
          <w:tcPr>
            <w:tcW w:w="2636" w:type="dxa"/>
            <w:gridSpan w:val="3"/>
            <w:vMerge w:val="restart"/>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w:t>
            </w:r>
          </w:p>
        </w:tc>
        <w:tc>
          <w:tcPr>
            <w:tcW w:w="13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 </w:t>
            </w:r>
          </w:p>
        </w:tc>
      </w:tr>
      <w:tr w:rsidR="00D424DE" w:rsidRPr="00010AAD" w:rsidTr="0066705E">
        <w:trPr>
          <w:trHeight w:val="428"/>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Sub-Total</w:t>
            </w:r>
          </w:p>
        </w:tc>
        <w:tc>
          <w:tcPr>
            <w:tcW w:w="13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$249,900.000</w:t>
            </w:r>
          </w:p>
        </w:tc>
      </w:tr>
      <w:tr w:rsidR="00D424DE" w:rsidRPr="00010AAD" w:rsidTr="0066705E">
        <w:trPr>
          <w:trHeight w:val="428"/>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I.V.A.</w:t>
            </w:r>
          </w:p>
        </w:tc>
        <w:tc>
          <w:tcPr>
            <w:tcW w:w="13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$39,984.000</w:t>
            </w:r>
          </w:p>
        </w:tc>
      </w:tr>
      <w:tr w:rsidR="00D424DE" w:rsidRPr="00010AAD" w:rsidTr="0066705E">
        <w:trPr>
          <w:trHeight w:val="428"/>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p>
        </w:tc>
        <w:tc>
          <w:tcPr>
            <w:tcW w:w="9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bCs/>
                <w:color w:val="000000"/>
                <w:sz w:val="20"/>
                <w:szCs w:val="20"/>
                <w:lang w:eastAsia="es-MX"/>
              </w:rPr>
              <w:t>Total</w:t>
            </w:r>
          </w:p>
        </w:tc>
        <w:tc>
          <w:tcPr>
            <w:tcW w:w="13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ahoma" w:hAnsi="Tahoma" w:cs="Tahoma"/>
                <w:b/>
                <w:color w:val="000000"/>
                <w:sz w:val="20"/>
                <w:szCs w:val="20"/>
                <w:lang w:eastAsia="es-MX"/>
              </w:rPr>
            </w:pPr>
            <w:r w:rsidRPr="00010AAD">
              <w:rPr>
                <w:rFonts w:ascii="Tahoma" w:hAnsi="Tahoma" w:cs="Tahoma"/>
                <w:b/>
                <w:color w:val="000000"/>
                <w:sz w:val="20"/>
                <w:szCs w:val="20"/>
                <w:lang w:eastAsia="es-MX"/>
              </w:rPr>
              <w:t>$289,884.000</w:t>
            </w:r>
          </w:p>
        </w:tc>
      </w:tr>
    </w:tbl>
    <w:p w:rsidR="00010AAD" w:rsidRDefault="00010AAD" w:rsidP="00C554AC">
      <w:pPr>
        <w:shd w:val="clear" w:color="auto" w:fill="FFFFFF"/>
        <w:spacing w:after="100" w:afterAutospacing="1"/>
        <w:contextualSpacing/>
        <w:jc w:val="both"/>
        <w:rPr>
          <w:rFonts w:ascii="Tahoma" w:hAnsi="Tahoma" w:cs="Tahoma"/>
          <w:b/>
          <w:color w:val="000000"/>
          <w:sz w:val="20"/>
          <w:szCs w:val="20"/>
          <w:lang w:eastAsia="es-MX"/>
        </w:rPr>
      </w:pPr>
    </w:p>
    <w:p w:rsidR="00010AAD" w:rsidRPr="00010AAD" w:rsidRDefault="00010AAD" w:rsidP="00C554AC">
      <w:pPr>
        <w:shd w:val="clear" w:color="auto" w:fill="FFFFFF"/>
        <w:spacing w:after="100" w:afterAutospacing="1"/>
        <w:contextualSpacing/>
        <w:jc w:val="both"/>
        <w:rPr>
          <w:rFonts w:ascii="Tahoma" w:hAnsi="Tahoma" w:cs="Tahoma"/>
          <w:b/>
          <w:color w:val="000000"/>
          <w:sz w:val="20"/>
          <w:szCs w:val="20"/>
          <w:lang w:eastAsia="es-MX"/>
        </w:rPr>
      </w:pPr>
    </w:p>
    <w:p w:rsidR="00D424DE" w:rsidRPr="00010AAD" w:rsidRDefault="00D424DE" w:rsidP="00C554AC">
      <w:pPr>
        <w:shd w:val="clear" w:color="auto" w:fill="FFFFFF"/>
        <w:spacing w:after="100" w:afterAutospacing="1"/>
        <w:contextualSpacing/>
        <w:jc w:val="both"/>
        <w:rPr>
          <w:rFonts w:ascii="Tahoma" w:hAnsi="Tahoma" w:cs="Tahoma"/>
          <w:b/>
          <w:color w:val="000000"/>
          <w:lang w:eastAsia="es-MX"/>
        </w:rPr>
      </w:pPr>
      <w:proofErr w:type="spellStart"/>
      <w:r w:rsidRPr="00010AAD">
        <w:rPr>
          <w:rFonts w:ascii="Tahoma" w:eastAsiaTheme="minorEastAsia" w:hAnsi="Tahoma" w:cs="Tahoma"/>
          <w:b/>
          <w:bCs/>
          <w:color w:val="000000" w:themeColor="text1"/>
          <w:kern w:val="24"/>
        </w:rPr>
        <w:t>Polirefacciones</w:t>
      </w:r>
      <w:proofErr w:type="spellEnd"/>
      <w:r w:rsidRPr="00010AAD">
        <w:rPr>
          <w:rFonts w:ascii="Tahoma" w:eastAsiaTheme="minorEastAsia" w:hAnsi="Tahoma" w:cs="Tahoma"/>
          <w:b/>
          <w:bCs/>
          <w:color w:val="000000" w:themeColor="text1"/>
          <w:kern w:val="24"/>
        </w:rPr>
        <w:t xml:space="preserve"> de Occidente, S.A. de C.V</w:t>
      </w:r>
    </w:p>
    <w:p w:rsidR="00C554AC" w:rsidRPr="00010AAD" w:rsidRDefault="00C554AC" w:rsidP="00C539D9">
      <w:pPr>
        <w:shd w:val="clear" w:color="auto" w:fill="FFFFFF"/>
        <w:spacing w:after="100" w:afterAutospacing="1"/>
        <w:contextualSpacing/>
        <w:jc w:val="both"/>
        <w:rPr>
          <w:rFonts w:asciiTheme="minorHAnsi" w:hAnsiTheme="minorHAnsi" w:cs="Tahoma"/>
          <w:sz w:val="20"/>
          <w:szCs w:val="20"/>
          <w:lang w:val="es-ES_tradnl"/>
        </w:rPr>
      </w:pPr>
    </w:p>
    <w:tbl>
      <w:tblPr>
        <w:tblW w:w="10682" w:type="dxa"/>
        <w:tblCellMar>
          <w:left w:w="0" w:type="dxa"/>
          <w:right w:w="0" w:type="dxa"/>
        </w:tblCellMar>
        <w:tblLook w:val="0420" w:firstRow="1" w:lastRow="0" w:firstColumn="0" w:lastColumn="0" w:noHBand="0" w:noVBand="1"/>
      </w:tblPr>
      <w:tblGrid>
        <w:gridCol w:w="829"/>
        <w:gridCol w:w="924"/>
        <w:gridCol w:w="910"/>
        <w:gridCol w:w="2663"/>
        <w:gridCol w:w="1961"/>
        <w:gridCol w:w="1084"/>
        <w:gridCol w:w="972"/>
        <w:gridCol w:w="1339"/>
      </w:tblGrid>
      <w:tr w:rsidR="00D424DE" w:rsidRPr="00010AAD" w:rsidTr="0066705E">
        <w:trPr>
          <w:trHeight w:val="1821"/>
        </w:trPr>
        <w:tc>
          <w:tcPr>
            <w:tcW w:w="8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lastRenderedPageBreak/>
              <w:t>PARTIDA</w:t>
            </w:r>
          </w:p>
        </w:tc>
        <w:tc>
          <w:tcPr>
            <w:tcW w:w="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 xml:space="preserve">CANTIDAD </w:t>
            </w:r>
          </w:p>
        </w:tc>
        <w:tc>
          <w:tcPr>
            <w:tcW w:w="9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UNIDAD</w:t>
            </w:r>
          </w:p>
        </w:tc>
        <w:tc>
          <w:tcPr>
            <w:tcW w:w="266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DESCRIPCION</w:t>
            </w:r>
          </w:p>
        </w:tc>
        <w:tc>
          <w:tcPr>
            <w:tcW w:w="19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PROVEEDOR</w:t>
            </w:r>
          </w:p>
        </w:tc>
        <w:tc>
          <w:tcPr>
            <w:tcW w:w="108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MARCA</w:t>
            </w:r>
          </w:p>
        </w:tc>
        <w:tc>
          <w:tcPr>
            <w:tcW w:w="97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PRECIO UNITARIO SIN IVA</w:t>
            </w:r>
          </w:p>
        </w:tc>
        <w:tc>
          <w:tcPr>
            <w:tcW w:w="133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SUB TOTAL SIN IVA</w:t>
            </w:r>
          </w:p>
        </w:tc>
      </w:tr>
      <w:tr w:rsidR="00D424DE" w:rsidRPr="00010AAD" w:rsidTr="0066705E">
        <w:trPr>
          <w:trHeight w:val="607"/>
        </w:trPr>
        <w:tc>
          <w:tcPr>
            <w:tcW w:w="8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7</w:t>
            </w:r>
          </w:p>
        </w:tc>
        <w:tc>
          <w:tcPr>
            <w:tcW w:w="92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3</w:t>
            </w:r>
          </w:p>
        </w:tc>
        <w:tc>
          <w:tcPr>
            <w:tcW w:w="90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266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Martillodemoledor</w:t>
            </w:r>
            <w:proofErr w:type="spellEnd"/>
            <w:r w:rsidRPr="00010AAD">
              <w:rPr>
                <w:rFonts w:asciiTheme="minorHAnsi" w:hAnsiTheme="minorHAnsi" w:cs="Tahoma"/>
                <w:sz w:val="20"/>
                <w:szCs w:val="20"/>
              </w:rPr>
              <w:t xml:space="preserve"> te1000 </w:t>
            </w:r>
            <w:proofErr w:type="spellStart"/>
            <w:r w:rsidRPr="00010AAD">
              <w:rPr>
                <w:rFonts w:asciiTheme="minorHAnsi" w:hAnsiTheme="minorHAnsi" w:cs="Tahoma"/>
                <w:sz w:val="20"/>
                <w:szCs w:val="20"/>
              </w:rPr>
              <w:t>avr+cables</w:t>
            </w:r>
            <w:proofErr w:type="spellEnd"/>
            <w:r w:rsidRPr="00010AAD">
              <w:rPr>
                <w:rFonts w:asciiTheme="minorHAnsi" w:hAnsiTheme="minorHAnsi" w:cs="Tahoma"/>
                <w:sz w:val="20"/>
                <w:szCs w:val="20"/>
              </w:rPr>
              <w:t xml:space="preserve"> (2) + empuñadura</w:t>
            </w:r>
          </w:p>
        </w:tc>
        <w:tc>
          <w:tcPr>
            <w:tcW w:w="196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roofErr w:type="spellStart"/>
            <w:r w:rsidRPr="00010AAD">
              <w:rPr>
                <w:rFonts w:asciiTheme="minorHAnsi" w:hAnsiTheme="minorHAnsi" w:cs="Tahoma"/>
                <w:sz w:val="20"/>
                <w:szCs w:val="20"/>
              </w:rPr>
              <w:t>Polirefacciones</w:t>
            </w:r>
            <w:proofErr w:type="spellEnd"/>
            <w:r w:rsidRPr="00010AAD">
              <w:rPr>
                <w:rFonts w:asciiTheme="minorHAnsi" w:hAnsiTheme="minorHAnsi" w:cs="Tahoma"/>
                <w:sz w:val="20"/>
                <w:szCs w:val="20"/>
              </w:rPr>
              <w:t xml:space="preserve"> de Occidente SA de CV</w:t>
            </w:r>
          </w:p>
        </w:tc>
        <w:tc>
          <w:tcPr>
            <w:tcW w:w="108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roofErr w:type="spellStart"/>
            <w:r w:rsidRPr="00010AAD">
              <w:rPr>
                <w:rFonts w:asciiTheme="minorHAnsi" w:hAnsiTheme="minorHAnsi" w:cs="Tahoma"/>
                <w:sz w:val="20"/>
                <w:szCs w:val="20"/>
              </w:rPr>
              <w:t>Hilti</w:t>
            </w:r>
            <w:proofErr w:type="spellEnd"/>
          </w:p>
        </w:tc>
        <w:tc>
          <w:tcPr>
            <w:tcW w:w="97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$31,680.00 </w:t>
            </w:r>
          </w:p>
        </w:tc>
        <w:tc>
          <w:tcPr>
            <w:tcW w:w="133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$95,040.00 </w:t>
            </w:r>
          </w:p>
        </w:tc>
      </w:tr>
      <w:tr w:rsidR="00D424DE" w:rsidRPr="00010AAD" w:rsidTr="0066705E">
        <w:trPr>
          <w:trHeight w:val="607"/>
        </w:trPr>
        <w:tc>
          <w:tcPr>
            <w:tcW w:w="8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8</w:t>
            </w:r>
          </w:p>
        </w:tc>
        <w:tc>
          <w:tcPr>
            <w:tcW w:w="92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3</w:t>
            </w:r>
          </w:p>
        </w:tc>
        <w:tc>
          <w:tcPr>
            <w:tcW w:w="90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266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Sierra sable </w:t>
            </w:r>
            <w:proofErr w:type="spellStart"/>
            <w:r w:rsidRPr="00010AAD">
              <w:rPr>
                <w:rFonts w:asciiTheme="minorHAnsi" w:hAnsiTheme="minorHAnsi" w:cs="Tahoma"/>
                <w:sz w:val="20"/>
                <w:szCs w:val="20"/>
              </w:rPr>
              <w:t>wrs</w:t>
            </w:r>
            <w:proofErr w:type="spellEnd"/>
            <w:r w:rsidRPr="00010AAD">
              <w:rPr>
                <w:rFonts w:asciiTheme="minorHAnsi" w:hAnsiTheme="minorHAnsi" w:cs="Tahoma"/>
                <w:sz w:val="20"/>
                <w:szCs w:val="20"/>
              </w:rPr>
              <w:t xml:space="preserve"> 900-pe 120v 20 </w:t>
            </w:r>
            <w:proofErr w:type="spellStart"/>
            <w:r w:rsidRPr="00010AAD">
              <w:rPr>
                <w:rFonts w:asciiTheme="minorHAnsi" w:hAnsiTheme="minorHAnsi" w:cs="Tahoma"/>
                <w:sz w:val="20"/>
                <w:szCs w:val="20"/>
              </w:rPr>
              <w:t>amp</w:t>
            </w:r>
            <w:proofErr w:type="spellEnd"/>
            <w:r w:rsidRPr="00010AAD">
              <w:rPr>
                <w:rFonts w:asciiTheme="minorHAnsi" w:hAnsiTheme="minorHAnsi" w:cs="Tahoma"/>
                <w:sz w:val="20"/>
                <w:szCs w:val="20"/>
              </w:rPr>
              <w:t xml:space="preserve"> uso pesado</w:t>
            </w:r>
          </w:p>
        </w:tc>
        <w:tc>
          <w:tcPr>
            <w:tcW w:w="196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roofErr w:type="spellStart"/>
            <w:r w:rsidRPr="00010AAD">
              <w:rPr>
                <w:rFonts w:asciiTheme="minorHAnsi" w:hAnsiTheme="minorHAnsi" w:cs="Tahoma"/>
                <w:sz w:val="20"/>
                <w:szCs w:val="20"/>
              </w:rPr>
              <w:t>Polirefacciones</w:t>
            </w:r>
            <w:proofErr w:type="spellEnd"/>
            <w:r w:rsidRPr="00010AAD">
              <w:rPr>
                <w:rFonts w:asciiTheme="minorHAnsi" w:hAnsiTheme="minorHAnsi" w:cs="Tahoma"/>
                <w:sz w:val="20"/>
                <w:szCs w:val="20"/>
              </w:rPr>
              <w:t xml:space="preserve"> de Occidente SA de CV</w:t>
            </w:r>
          </w:p>
        </w:tc>
        <w:tc>
          <w:tcPr>
            <w:tcW w:w="108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roofErr w:type="spellStart"/>
            <w:r w:rsidRPr="00010AAD">
              <w:rPr>
                <w:rFonts w:asciiTheme="minorHAnsi" w:hAnsiTheme="minorHAnsi" w:cs="Tahoma"/>
                <w:sz w:val="20"/>
                <w:szCs w:val="20"/>
              </w:rPr>
              <w:t>Hilti</w:t>
            </w:r>
            <w:proofErr w:type="spellEnd"/>
          </w:p>
        </w:tc>
        <w:tc>
          <w:tcPr>
            <w:tcW w:w="97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$19,400.00 </w:t>
            </w:r>
          </w:p>
        </w:tc>
        <w:tc>
          <w:tcPr>
            <w:tcW w:w="133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$58,200.00 </w:t>
            </w:r>
          </w:p>
        </w:tc>
      </w:tr>
      <w:tr w:rsidR="00D424DE" w:rsidRPr="00010AAD" w:rsidTr="0066705E">
        <w:trPr>
          <w:trHeight w:val="607"/>
        </w:trPr>
        <w:tc>
          <w:tcPr>
            <w:tcW w:w="8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6458"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108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97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w:t>
            </w:r>
          </w:p>
        </w:tc>
        <w:tc>
          <w:tcPr>
            <w:tcW w:w="133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w:t>
            </w:r>
          </w:p>
        </w:tc>
      </w:tr>
      <w:tr w:rsidR="00D424DE" w:rsidRPr="00010AAD" w:rsidTr="0066705E">
        <w:trPr>
          <w:trHeight w:val="607"/>
        </w:trPr>
        <w:tc>
          <w:tcPr>
            <w:tcW w:w="2663"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5708" w:type="dxa"/>
            <w:gridSpan w:val="3"/>
            <w:vMerge w:val="restart"/>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97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w:t>
            </w:r>
          </w:p>
        </w:tc>
        <w:tc>
          <w:tcPr>
            <w:tcW w:w="133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w:t>
            </w:r>
          </w:p>
        </w:tc>
      </w:tr>
      <w:tr w:rsidR="00D424DE" w:rsidRPr="00010AAD" w:rsidTr="0066705E">
        <w:trPr>
          <w:trHeight w:val="607"/>
        </w:trPr>
        <w:tc>
          <w:tcPr>
            <w:tcW w:w="2663" w:type="dxa"/>
            <w:gridSpan w:val="3"/>
            <w:vMerge w:val="restart"/>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97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w:t>
            </w:r>
          </w:p>
        </w:tc>
        <w:tc>
          <w:tcPr>
            <w:tcW w:w="133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w:t>
            </w:r>
          </w:p>
        </w:tc>
      </w:tr>
      <w:tr w:rsidR="00D424DE" w:rsidRPr="00010AAD" w:rsidTr="0066705E">
        <w:trPr>
          <w:trHeight w:val="607"/>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97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Sub-Total</w:t>
            </w:r>
          </w:p>
        </w:tc>
        <w:tc>
          <w:tcPr>
            <w:tcW w:w="133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$153,240.000</w:t>
            </w:r>
          </w:p>
        </w:tc>
      </w:tr>
      <w:tr w:rsidR="00D424DE" w:rsidRPr="00010AAD" w:rsidTr="0066705E">
        <w:trPr>
          <w:trHeight w:val="607"/>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97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I.V.A.</w:t>
            </w:r>
          </w:p>
        </w:tc>
        <w:tc>
          <w:tcPr>
            <w:tcW w:w="133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$24,518.400</w:t>
            </w:r>
          </w:p>
        </w:tc>
      </w:tr>
      <w:tr w:rsidR="00D424DE" w:rsidRPr="00010AAD" w:rsidTr="0066705E">
        <w:trPr>
          <w:trHeight w:val="607"/>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p>
        </w:tc>
        <w:tc>
          <w:tcPr>
            <w:tcW w:w="97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Total</w:t>
            </w:r>
          </w:p>
        </w:tc>
        <w:tc>
          <w:tcPr>
            <w:tcW w:w="133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$177,758.400</w:t>
            </w:r>
          </w:p>
        </w:tc>
      </w:tr>
    </w:tbl>
    <w:p w:rsidR="00010AAD" w:rsidRPr="00010AAD" w:rsidRDefault="00010AAD" w:rsidP="00C539D9">
      <w:pPr>
        <w:shd w:val="clear" w:color="auto" w:fill="FFFFFF"/>
        <w:spacing w:after="100" w:afterAutospacing="1"/>
        <w:contextualSpacing/>
        <w:jc w:val="both"/>
        <w:rPr>
          <w:rFonts w:asciiTheme="minorHAnsi" w:hAnsiTheme="minorHAnsi" w:cs="Tahoma"/>
          <w:sz w:val="20"/>
          <w:szCs w:val="20"/>
          <w:lang w:val="es-ES_tradnl"/>
        </w:rPr>
      </w:pPr>
    </w:p>
    <w:p w:rsidR="00D424DE" w:rsidRPr="00010AAD" w:rsidRDefault="00D424DE" w:rsidP="00C539D9">
      <w:pPr>
        <w:shd w:val="clear" w:color="auto" w:fill="FFFFFF"/>
        <w:spacing w:after="100" w:afterAutospacing="1"/>
        <w:contextualSpacing/>
        <w:jc w:val="both"/>
        <w:rPr>
          <w:rFonts w:ascii="Tahoma" w:hAnsi="Tahoma" w:cs="Tahoma"/>
          <w:b/>
          <w:lang w:val="es-ES_tradnl"/>
        </w:rPr>
      </w:pPr>
      <w:r w:rsidRPr="00010AAD">
        <w:rPr>
          <w:rFonts w:ascii="Tahoma" w:hAnsi="Tahoma" w:cs="Tahoma"/>
          <w:b/>
          <w:lang w:val="es-ES_tradnl"/>
        </w:rPr>
        <w:t>Renglones Desiertos</w:t>
      </w:r>
    </w:p>
    <w:p w:rsidR="00010AAD" w:rsidRDefault="00010AAD" w:rsidP="00C539D9">
      <w:pPr>
        <w:shd w:val="clear" w:color="auto" w:fill="FFFFFF"/>
        <w:spacing w:after="100" w:afterAutospacing="1"/>
        <w:contextualSpacing/>
        <w:jc w:val="both"/>
        <w:rPr>
          <w:rFonts w:asciiTheme="minorHAnsi" w:hAnsiTheme="minorHAnsi" w:cs="Tahoma"/>
          <w:lang w:val="es-ES_tradnl"/>
        </w:rPr>
      </w:pPr>
    </w:p>
    <w:tbl>
      <w:tblPr>
        <w:tblW w:w="10666" w:type="dxa"/>
        <w:tblCellMar>
          <w:left w:w="0" w:type="dxa"/>
          <w:right w:w="0" w:type="dxa"/>
        </w:tblCellMar>
        <w:tblLook w:val="0420" w:firstRow="1" w:lastRow="0" w:firstColumn="0" w:lastColumn="0" w:noHBand="0" w:noVBand="1"/>
      </w:tblPr>
      <w:tblGrid>
        <w:gridCol w:w="894"/>
        <w:gridCol w:w="1150"/>
        <w:gridCol w:w="1134"/>
        <w:gridCol w:w="5907"/>
        <w:gridCol w:w="1581"/>
      </w:tblGrid>
      <w:tr w:rsidR="00D424DE" w:rsidRPr="00D424DE" w:rsidTr="0066705E">
        <w:trPr>
          <w:trHeight w:val="1771"/>
        </w:trPr>
        <w:tc>
          <w:tcPr>
            <w:tcW w:w="89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PARTIDA</w:t>
            </w:r>
          </w:p>
        </w:tc>
        <w:tc>
          <w:tcPr>
            <w:tcW w:w="11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 xml:space="preserve">CANTIDAD </w:t>
            </w:r>
          </w:p>
        </w:tc>
        <w:tc>
          <w:tcPr>
            <w:tcW w:w="113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UNIDAD</w:t>
            </w:r>
          </w:p>
        </w:tc>
        <w:tc>
          <w:tcPr>
            <w:tcW w:w="590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DESCRIPCION</w:t>
            </w:r>
          </w:p>
        </w:tc>
        <w:tc>
          <w:tcPr>
            <w:tcW w:w="158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PROVEEDOR</w:t>
            </w:r>
          </w:p>
        </w:tc>
      </w:tr>
      <w:tr w:rsidR="00D424DE" w:rsidRPr="00D424DE" w:rsidTr="0066705E">
        <w:trPr>
          <w:trHeight w:val="590"/>
        </w:trPr>
        <w:tc>
          <w:tcPr>
            <w:tcW w:w="89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w:t>
            </w:r>
          </w:p>
        </w:tc>
        <w:tc>
          <w:tcPr>
            <w:tcW w:w="115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30</w:t>
            </w:r>
          </w:p>
        </w:tc>
        <w:tc>
          <w:tcPr>
            <w:tcW w:w="113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Pieza</w:t>
            </w:r>
          </w:p>
        </w:tc>
        <w:tc>
          <w:tcPr>
            <w:tcW w:w="590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Manguera de ataque contra incendios, de 1" de </w:t>
            </w:r>
            <w:proofErr w:type="spellStart"/>
            <w:r w:rsidRPr="00010AAD">
              <w:rPr>
                <w:rFonts w:asciiTheme="minorHAnsi" w:hAnsiTheme="minorHAnsi" w:cs="Tahoma"/>
                <w:sz w:val="20"/>
                <w:szCs w:val="20"/>
              </w:rPr>
              <w:t>diametro</w:t>
            </w:r>
            <w:proofErr w:type="spellEnd"/>
            <w:r w:rsidRPr="00010AAD">
              <w:rPr>
                <w:rFonts w:asciiTheme="minorHAnsi" w:hAnsiTheme="minorHAnsi" w:cs="Tahoma"/>
                <w:sz w:val="20"/>
                <w:szCs w:val="20"/>
              </w:rPr>
              <w:t xml:space="preserve">, por 30 metros de longitud, 2 capas (de doble recubrimiento ) resistente a la </w:t>
            </w:r>
            <w:proofErr w:type="spellStart"/>
            <w:r w:rsidRPr="00010AAD">
              <w:rPr>
                <w:rFonts w:asciiTheme="minorHAnsi" w:hAnsiTheme="minorHAnsi" w:cs="Tahoma"/>
                <w:sz w:val="20"/>
                <w:szCs w:val="20"/>
              </w:rPr>
              <w:t>mayoria</w:t>
            </w:r>
            <w:proofErr w:type="spellEnd"/>
            <w:r w:rsidRPr="00010AAD">
              <w:rPr>
                <w:rFonts w:asciiTheme="minorHAnsi" w:hAnsiTheme="minorHAnsi" w:cs="Tahoma"/>
                <w:sz w:val="20"/>
                <w:szCs w:val="20"/>
              </w:rPr>
              <w:t xml:space="preserve"> de </w:t>
            </w:r>
            <w:proofErr w:type="spellStart"/>
            <w:r w:rsidRPr="00010AAD">
              <w:rPr>
                <w:rFonts w:asciiTheme="minorHAnsi" w:hAnsiTheme="minorHAnsi" w:cs="Tahoma"/>
                <w:sz w:val="20"/>
                <w:szCs w:val="20"/>
              </w:rPr>
              <w:t>quimicos</w:t>
            </w:r>
            <w:proofErr w:type="spellEnd"/>
            <w:r w:rsidRPr="00010AAD">
              <w:rPr>
                <w:rFonts w:asciiTheme="minorHAnsi" w:hAnsiTheme="minorHAnsi" w:cs="Tahoma"/>
                <w:sz w:val="20"/>
                <w:szCs w:val="20"/>
              </w:rPr>
              <w:t xml:space="preserve">, resistente a la </w:t>
            </w:r>
            <w:proofErr w:type="spellStart"/>
            <w:r w:rsidRPr="00010AAD">
              <w:rPr>
                <w:rFonts w:asciiTheme="minorHAnsi" w:hAnsiTheme="minorHAnsi" w:cs="Tahoma"/>
                <w:sz w:val="20"/>
                <w:szCs w:val="20"/>
              </w:rPr>
              <w:t>abrasión,con</w:t>
            </w:r>
            <w:proofErr w:type="spellEnd"/>
            <w:r w:rsidRPr="00010AAD">
              <w:rPr>
                <w:rFonts w:asciiTheme="minorHAnsi" w:hAnsiTheme="minorHAnsi" w:cs="Tahoma"/>
                <w:sz w:val="20"/>
                <w:szCs w:val="20"/>
              </w:rPr>
              <w:t xml:space="preserve"> cuerdas </w:t>
            </w:r>
            <w:proofErr w:type="spellStart"/>
            <w:r w:rsidRPr="00010AAD">
              <w:rPr>
                <w:rFonts w:asciiTheme="minorHAnsi" w:hAnsiTheme="minorHAnsi" w:cs="Tahoma"/>
                <w:sz w:val="20"/>
                <w:szCs w:val="20"/>
              </w:rPr>
              <w:t>nst</w:t>
            </w:r>
            <w:proofErr w:type="spellEnd"/>
            <w:r w:rsidRPr="00010AAD">
              <w:rPr>
                <w:rFonts w:asciiTheme="minorHAnsi" w:hAnsiTheme="minorHAnsi" w:cs="Tahoma"/>
                <w:sz w:val="20"/>
                <w:szCs w:val="20"/>
              </w:rPr>
              <w:t xml:space="preserve"> y </w:t>
            </w:r>
            <w:proofErr w:type="spellStart"/>
            <w:r w:rsidRPr="00010AAD">
              <w:rPr>
                <w:rFonts w:asciiTheme="minorHAnsi" w:hAnsiTheme="minorHAnsi" w:cs="Tahoma"/>
                <w:sz w:val="20"/>
                <w:szCs w:val="20"/>
              </w:rPr>
              <w:t>coples</w:t>
            </w:r>
            <w:proofErr w:type="spellEnd"/>
            <w:r w:rsidRPr="00010AAD">
              <w:rPr>
                <w:rFonts w:asciiTheme="minorHAnsi" w:hAnsiTheme="minorHAnsi" w:cs="Tahoma"/>
                <w:sz w:val="20"/>
                <w:szCs w:val="20"/>
              </w:rPr>
              <w:t xml:space="preserve"> de </w:t>
            </w:r>
            <w:proofErr w:type="spellStart"/>
            <w:r w:rsidRPr="00010AAD">
              <w:rPr>
                <w:rFonts w:asciiTheme="minorHAnsi" w:hAnsiTheme="minorHAnsi" w:cs="Tahoma"/>
                <w:sz w:val="20"/>
                <w:szCs w:val="20"/>
              </w:rPr>
              <w:t>alumnio</w:t>
            </w:r>
            <w:proofErr w:type="spellEnd"/>
            <w:r w:rsidRPr="00010AAD">
              <w:rPr>
                <w:rFonts w:asciiTheme="minorHAnsi" w:hAnsiTheme="minorHAnsi" w:cs="Tahoma"/>
                <w:sz w:val="20"/>
                <w:szCs w:val="20"/>
              </w:rPr>
              <w:t xml:space="preserve"> anodizado, con </w:t>
            </w:r>
            <w:proofErr w:type="spellStart"/>
            <w:r w:rsidRPr="00010AAD">
              <w:rPr>
                <w:rFonts w:asciiTheme="minorHAnsi" w:hAnsiTheme="minorHAnsi" w:cs="Tahoma"/>
                <w:sz w:val="20"/>
                <w:szCs w:val="20"/>
              </w:rPr>
              <w:t>estandares</w:t>
            </w:r>
            <w:proofErr w:type="spellEnd"/>
            <w:r w:rsidRPr="00010AAD">
              <w:rPr>
                <w:rFonts w:asciiTheme="minorHAnsi" w:hAnsiTheme="minorHAnsi" w:cs="Tahoma"/>
                <w:sz w:val="20"/>
                <w:szCs w:val="20"/>
              </w:rPr>
              <w:t xml:space="preserve"> que cumplan con la norma NFPA</w:t>
            </w:r>
          </w:p>
        </w:tc>
        <w:tc>
          <w:tcPr>
            <w:tcW w:w="158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lastRenderedPageBreak/>
              <w:t>2</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40</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Manguera</w:t>
            </w:r>
            <w:r w:rsidR="00286747">
              <w:rPr>
                <w:rFonts w:asciiTheme="minorHAnsi" w:hAnsiTheme="minorHAnsi" w:cs="Tahoma"/>
                <w:sz w:val="20"/>
                <w:szCs w:val="20"/>
              </w:rPr>
              <w:t xml:space="preserve"> </w:t>
            </w:r>
            <w:r w:rsidRPr="00010AAD">
              <w:rPr>
                <w:rFonts w:asciiTheme="minorHAnsi" w:hAnsiTheme="minorHAnsi" w:cs="Tahoma"/>
                <w:sz w:val="20"/>
                <w:szCs w:val="20"/>
              </w:rPr>
              <w:t xml:space="preserve">de ataque contra incendios, de 1 1/2" de </w:t>
            </w:r>
            <w:proofErr w:type="spellStart"/>
            <w:r w:rsidRPr="00010AAD">
              <w:rPr>
                <w:rFonts w:asciiTheme="minorHAnsi" w:hAnsiTheme="minorHAnsi" w:cs="Tahoma"/>
                <w:sz w:val="20"/>
                <w:szCs w:val="20"/>
              </w:rPr>
              <w:t>diametro</w:t>
            </w:r>
            <w:proofErr w:type="spellEnd"/>
            <w:r w:rsidRPr="00010AAD">
              <w:rPr>
                <w:rFonts w:asciiTheme="minorHAnsi" w:hAnsiTheme="minorHAnsi" w:cs="Tahoma"/>
                <w:sz w:val="20"/>
                <w:szCs w:val="20"/>
              </w:rPr>
              <w:t xml:space="preserve">, por 30 metros de longitud, 2 capas (de doble recubrimiento) resistente a la </w:t>
            </w:r>
            <w:proofErr w:type="spellStart"/>
            <w:r w:rsidRPr="00010AAD">
              <w:rPr>
                <w:rFonts w:asciiTheme="minorHAnsi" w:hAnsiTheme="minorHAnsi" w:cs="Tahoma"/>
                <w:sz w:val="20"/>
                <w:szCs w:val="20"/>
              </w:rPr>
              <w:t>mayoria</w:t>
            </w:r>
            <w:proofErr w:type="spellEnd"/>
            <w:r w:rsidRPr="00010AAD">
              <w:rPr>
                <w:rFonts w:asciiTheme="minorHAnsi" w:hAnsiTheme="minorHAnsi" w:cs="Tahoma"/>
                <w:sz w:val="20"/>
                <w:szCs w:val="20"/>
              </w:rPr>
              <w:t xml:space="preserve"> de </w:t>
            </w:r>
            <w:proofErr w:type="spellStart"/>
            <w:r w:rsidRPr="00010AAD">
              <w:rPr>
                <w:rFonts w:asciiTheme="minorHAnsi" w:hAnsiTheme="minorHAnsi" w:cs="Tahoma"/>
                <w:sz w:val="20"/>
                <w:szCs w:val="20"/>
              </w:rPr>
              <w:t>quimicos</w:t>
            </w:r>
            <w:proofErr w:type="spellEnd"/>
            <w:r w:rsidRPr="00010AAD">
              <w:rPr>
                <w:rFonts w:asciiTheme="minorHAnsi" w:hAnsiTheme="minorHAnsi" w:cs="Tahoma"/>
                <w:sz w:val="20"/>
                <w:szCs w:val="20"/>
              </w:rPr>
              <w:t xml:space="preserve">, resistente a la abrasión, 100% a prueba de </w:t>
            </w:r>
            <w:proofErr w:type="spellStart"/>
            <w:r w:rsidRPr="00010AAD">
              <w:rPr>
                <w:rFonts w:asciiTheme="minorHAnsi" w:hAnsiTheme="minorHAnsi" w:cs="Tahoma"/>
                <w:sz w:val="20"/>
                <w:szCs w:val="20"/>
              </w:rPr>
              <w:t>putrefaccion</w:t>
            </w:r>
            <w:proofErr w:type="spellEnd"/>
            <w:r w:rsidRPr="00010AAD">
              <w:rPr>
                <w:rFonts w:asciiTheme="minorHAnsi" w:hAnsiTheme="minorHAnsi" w:cs="Tahoma"/>
                <w:sz w:val="20"/>
                <w:szCs w:val="20"/>
              </w:rPr>
              <w:t xml:space="preserve"> y moho, con cuerdas </w:t>
            </w:r>
            <w:proofErr w:type="spellStart"/>
            <w:r w:rsidRPr="00010AAD">
              <w:rPr>
                <w:rFonts w:asciiTheme="minorHAnsi" w:hAnsiTheme="minorHAnsi" w:cs="Tahoma"/>
                <w:sz w:val="20"/>
                <w:szCs w:val="20"/>
              </w:rPr>
              <w:t>nst</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ycoples</w:t>
            </w:r>
            <w:proofErr w:type="spellEnd"/>
            <w:r w:rsidRPr="00010AAD">
              <w:rPr>
                <w:rFonts w:asciiTheme="minorHAnsi" w:hAnsiTheme="minorHAnsi" w:cs="Tahoma"/>
                <w:sz w:val="20"/>
                <w:szCs w:val="20"/>
              </w:rPr>
              <w:t xml:space="preserve"> de </w:t>
            </w:r>
            <w:proofErr w:type="spellStart"/>
            <w:r w:rsidRPr="00010AAD">
              <w:rPr>
                <w:rFonts w:asciiTheme="minorHAnsi" w:hAnsiTheme="minorHAnsi" w:cs="Tahoma"/>
                <w:sz w:val="20"/>
                <w:szCs w:val="20"/>
              </w:rPr>
              <w:t>alumnio</w:t>
            </w:r>
            <w:proofErr w:type="spellEnd"/>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3</w:t>
            </w:r>
          </w:p>
        </w:tc>
        <w:tc>
          <w:tcPr>
            <w:tcW w:w="11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Piton</w:t>
            </w:r>
            <w:proofErr w:type="spellEnd"/>
            <w:r w:rsidRPr="00010AAD">
              <w:rPr>
                <w:rFonts w:asciiTheme="minorHAnsi" w:hAnsiTheme="minorHAnsi" w:cs="Tahoma"/>
                <w:sz w:val="20"/>
                <w:szCs w:val="20"/>
              </w:rPr>
              <w:t xml:space="preserve"> boquilla </w:t>
            </w:r>
            <w:proofErr w:type="spellStart"/>
            <w:r w:rsidRPr="00010AAD">
              <w:rPr>
                <w:rFonts w:asciiTheme="minorHAnsi" w:hAnsiTheme="minorHAnsi" w:cs="Tahoma"/>
                <w:sz w:val="20"/>
                <w:szCs w:val="20"/>
              </w:rPr>
              <w:t>quadrafog</w:t>
            </w:r>
            <w:proofErr w:type="spellEnd"/>
            <w:r w:rsidRPr="00010AAD">
              <w:rPr>
                <w:rFonts w:asciiTheme="minorHAnsi" w:hAnsiTheme="minorHAnsi" w:cs="Tahoma"/>
                <w:sz w:val="20"/>
                <w:szCs w:val="20"/>
              </w:rPr>
              <w:t xml:space="preserve"> 1" </w:t>
            </w:r>
            <w:proofErr w:type="spellStart"/>
            <w:r w:rsidRPr="00010AAD">
              <w:rPr>
                <w:rFonts w:asciiTheme="minorHAnsi" w:hAnsiTheme="minorHAnsi" w:cs="Tahoma"/>
                <w:sz w:val="20"/>
                <w:szCs w:val="20"/>
              </w:rPr>
              <w:t>ipt</w:t>
            </w:r>
            <w:proofErr w:type="spellEnd"/>
            <w:r w:rsidRPr="00010AAD">
              <w:rPr>
                <w:rFonts w:asciiTheme="minorHAnsi" w:hAnsiTheme="minorHAnsi" w:cs="Tahoma"/>
                <w:sz w:val="20"/>
                <w:szCs w:val="20"/>
              </w:rPr>
              <w:t>, (</w:t>
            </w:r>
            <w:proofErr w:type="spellStart"/>
            <w:r w:rsidRPr="00010AAD">
              <w:rPr>
                <w:rFonts w:asciiTheme="minorHAnsi" w:hAnsiTheme="minorHAnsi" w:cs="Tahoma"/>
                <w:sz w:val="20"/>
                <w:szCs w:val="20"/>
              </w:rPr>
              <w:t>low</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pressure</w:t>
            </w:r>
            <w:proofErr w:type="spellEnd"/>
            <w:proofErr w:type="gramStart"/>
            <w:r w:rsidRPr="00010AAD">
              <w:rPr>
                <w:rFonts w:asciiTheme="minorHAnsi" w:hAnsiTheme="minorHAnsi" w:cs="Tahoma"/>
                <w:sz w:val="20"/>
                <w:szCs w:val="20"/>
              </w:rPr>
              <w:t>)con</w:t>
            </w:r>
            <w:proofErr w:type="gramEnd"/>
            <w:r w:rsidRPr="00010AAD">
              <w:rPr>
                <w:rFonts w:asciiTheme="minorHAnsi" w:hAnsiTheme="minorHAnsi" w:cs="Tahoma"/>
                <w:sz w:val="20"/>
                <w:szCs w:val="20"/>
              </w:rPr>
              <w:t xml:space="preserve"> cuatro regulaciones de flujo 30, 60, 95 y 125 </w:t>
            </w:r>
            <w:proofErr w:type="spellStart"/>
            <w:r w:rsidRPr="00010AAD">
              <w:rPr>
                <w:rFonts w:asciiTheme="minorHAnsi" w:hAnsiTheme="minorHAnsi" w:cs="Tahoma"/>
                <w:sz w:val="20"/>
                <w:szCs w:val="20"/>
              </w:rPr>
              <w:t>gpm</w:t>
            </w:r>
            <w:proofErr w:type="spellEnd"/>
            <w:r w:rsidRPr="00010AAD">
              <w:rPr>
                <w:rFonts w:asciiTheme="minorHAnsi" w:hAnsiTheme="minorHAnsi" w:cs="Tahoma"/>
                <w:sz w:val="20"/>
                <w:szCs w:val="20"/>
              </w:rPr>
              <w:t xml:space="preserve">, (110,230,360,470 l/min) 75 psi </w:t>
            </w:r>
            <w:proofErr w:type="spellStart"/>
            <w:r w:rsidRPr="00010AAD">
              <w:rPr>
                <w:rFonts w:asciiTheme="minorHAnsi" w:hAnsiTheme="minorHAnsi" w:cs="Tahoma"/>
                <w:sz w:val="20"/>
                <w:szCs w:val="20"/>
              </w:rPr>
              <w:t>válvulade</w:t>
            </w:r>
            <w:proofErr w:type="spellEnd"/>
            <w:r w:rsidRPr="00010AAD">
              <w:rPr>
                <w:rFonts w:asciiTheme="minorHAnsi" w:hAnsiTheme="minorHAnsi" w:cs="Tahoma"/>
                <w:sz w:val="20"/>
                <w:szCs w:val="20"/>
              </w:rPr>
              <w:t xml:space="preserve"> cierre rápido. </w:t>
            </w:r>
            <w:proofErr w:type="gramStart"/>
            <w:r w:rsidRPr="00010AAD">
              <w:rPr>
                <w:rFonts w:asciiTheme="minorHAnsi" w:hAnsiTheme="minorHAnsi" w:cs="Tahoma"/>
                <w:sz w:val="20"/>
                <w:szCs w:val="20"/>
              </w:rPr>
              <w:t>aluminio</w:t>
            </w:r>
            <w:proofErr w:type="gram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anodizadocon</w:t>
            </w:r>
            <w:proofErr w:type="spellEnd"/>
            <w:r w:rsidRPr="00010AAD">
              <w:rPr>
                <w:rFonts w:asciiTheme="minorHAnsi" w:hAnsiTheme="minorHAnsi" w:cs="Tahoma"/>
                <w:sz w:val="20"/>
                <w:szCs w:val="20"/>
              </w:rPr>
              <w:t xml:space="preserve"> dientes giratorios y puño tipo pistola. 5 años de garantía.</w:t>
            </w:r>
          </w:p>
        </w:tc>
        <w:tc>
          <w:tcPr>
            <w:tcW w:w="158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9</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Cortadora </w:t>
            </w:r>
            <w:proofErr w:type="spellStart"/>
            <w:r w:rsidRPr="00010AAD">
              <w:rPr>
                <w:rFonts w:asciiTheme="minorHAnsi" w:hAnsiTheme="minorHAnsi" w:cs="Tahoma"/>
                <w:sz w:val="20"/>
                <w:szCs w:val="20"/>
              </w:rPr>
              <w:t>mototrozadora</w:t>
            </w:r>
            <w:proofErr w:type="spellEnd"/>
            <w:r w:rsidRPr="00010AAD">
              <w:rPr>
                <w:rFonts w:asciiTheme="minorHAnsi" w:hAnsiTheme="minorHAnsi" w:cs="Tahoma"/>
                <w:sz w:val="20"/>
                <w:szCs w:val="20"/>
              </w:rPr>
              <w:t xml:space="preserve"> k12 </w:t>
            </w:r>
            <w:proofErr w:type="spellStart"/>
            <w:r w:rsidRPr="00010AAD">
              <w:rPr>
                <w:rFonts w:asciiTheme="minorHAnsi" w:hAnsiTheme="minorHAnsi" w:cs="Tahoma"/>
                <w:sz w:val="20"/>
                <w:szCs w:val="20"/>
              </w:rPr>
              <w:t>rescue</w:t>
            </w:r>
            <w:proofErr w:type="spellEnd"/>
            <w:r w:rsidRPr="00010AAD">
              <w:rPr>
                <w:rFonts w:asciiTheme="minorHAnsi" w:hAnsiTheme="minorHAnsi" w:cs="Tahoma"/>
                <w:sz w:val="20"/>
                <w:szCs w:val="20"/>
              </w:rPr>
              <w:t xml:space="preserve"> con hoja de 12"</w:t>
            </w:r>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10</w:t>
            </w:r>
          </w:p>
        </w:tc>
        <w:tc>
          <w:tcPr>
            <w:tcW w:w="11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Compresor de </w:t>
            </w:r>
            <w:proofErr w:type="spellStart"/>
            <w:r w:rsidRPr="00010AAD">
              <w:rPr>
                <w:rFonts w:asciiTheme="minorHAnsi" w:hAnsiTheme="minorHAnsi" w:cs="Tahoma"/>
                <w:sz w:val="20"/>
                <w:szCs w:val="20"/>
              </w:rPr>
              <w:t>aireportatil</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electrico</w:t>
            </w:r>
            <w:proofErr w:type="spellEnd"/>
            <w:r w:rsidRPr="00010AAD">
              <w:rPr>
                <w:rFonts w:asciiTheme="minorHAnsi" w:hAnsiTheme="minorHAnsi" w:cs="Tahoma"/>
                <w:sz w:val="20"/>
                <w:szCs w:val="20"/>
              </w:rPr>
              <w:t xml:space="preserve"> tipo cilindro hp 2.0 </w:t>
            </w:r>
            <w:proofErr w:type="spellStart"/>
            <w:r w:rsidRPr="00010AAD">
              <w:rPr>
                <w:rFonts w:asciiTheme="minorHAnsi" w:hAnsiTheme="minorHAnsi" w:cs="Tahoma"/>
                <w:sz w:val="20"/>
                <w:szCs w:val="20"/>
              </w:rPr>
              <w:t>persion</w:t>
            </w:r>
            <w:proofErr w:type="spellEnd"/>
            <w:r w:rsidRPr="00010AAD">
              <w:rPr>
                <w:rFonts w:asciiTheme="minorHAnsi" w:hAnsiTheme="minorHAnsi" w:cs="Tahoma"/>
                <w:sz w:val="20"/>
                <w:szCs w:val="20"/>
              </w:rPr>
              <w:t xml:space="preserve"> 126 </w:t>
            </w:r>
            <w:proofErr w:type="spellStart"/>
            <w:r w:rsidRPr="00010AAD">
              <w:rPr>
                <w:rFonts w:asciiTheme="minorHAnsi" w:hAnsiTheme="minorHAnsi" w:cs="Tahoma"/>
                <w:sz w:val="20"/>
                <w:szCs w:val="20"/>
              </w:rPr>
              <w:t>lbs</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voltage</w:t>
            </w:r>
            <w:proofErr w:type="spellEnd"/>
            <w:r w:rsidRPr="00010AAD">
              <w:rPr>
                <w:rFonts w:asciiTheme="minorHAnsi" w:hAnsiTheme="minorHAnsi" w:cs="Tahoma"/>
                <w:sz w:val="20"/>
                <w:szCs w:val="20"/>
              </w:rPr>
              <w:t xml:space="preserve"> 115/230 </w:t>
            </w:r>
            <w:proofErr w:type="spellStart"/>
            <w:r w:rsidRPr="00010AAD">
              <w:rPr>
                <w:rFonts w:asciiTheme="minorHAnsi" w:hAnsiTheme="minorHAnsi" w:cs="Tahoma"/>
                <w:sz w:val="20"/>
                <w:szCs w:val="20"/>
              </w:rPr>
              <w:t>vca</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presion</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maxima</w:t>
            </w:r>
            <w:proofErr w:type="spellEnd"/>
            <w:r w:rsidRPr="00010AAD">
              <w:rPr>
                <w:rFonts w:asciiTheme="minorHAnsi" w:hAnsiTheme="minorHAnsi" w:cs="Tahoma"/>
                <w:sz w:val="20"/>
                <w:szCs w:val="20"/>
              </w:rPr>
              <w:t xml:space="preserve"> 135 psi tanque 13 galones horizontal</w:t>
            </w:r>
          </w:p>
        </w:tc>
        <w:tc>
          <w:tcPr>
            <w:tcW w:w="158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11</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Compresor de </w:t>
            </w:r>
            <w:proofErr w:type="spellStart"/>
            <w:r w:rsidRPr="00010AAD">
              <w:rPr>
                <w:rFonts w:asciiTheme="minorHAnsi" w:hAnsiTheme="minorHAnsi" w:cs="Tahoma"/>
                <w:sz w:val="20"/>
                <w:szCs w:val="20"/>
              </w:rPr>
              <w:t>aireportatil</w:t>
            </w:r>
            <w:proofErr w:type="spellEnd"/>
            <w:r w:rsidRPr="00010AAD">
              <w:rPr>
                <w:rFonts w:asciiTheme="minorHAnsi" w:hAnsiTheme="minorHAnsi" w:cs="Tahoma"/>
                <w:sz w:val="20"/>
                <w:szCs w:val="20"/>
              </w:rPr>
              <w:t xml:space="preserve"> 120v 50 litros con regulador de </w:t>
            </w:r>
            <w:proofErr w:type="spellStart"/>
            <w:r w:rsidRPr="00010AAD">
              <w:rPr>
                <w:rFonts w:asciiTheme="minorHAnsi" w:hAnsiTheme="minorHAnsi" w:cs="Tahoma"/>
                <w:sz w:val="20"/>
                <w:szCs w:val="20"/>
              </w:rPr>
              <w:t>presion</w:t>
            </w:r>
            <w:proofErr w:type="spellEnd"/>
            <w:r w:rsidRPr="00010AAD">
              <w:rPr>
                <w:rFonts w:asciiTheme="minorHAnsi" w:hAnsiTheme="minorHAnsi" w:cs="Tahoma"/>
                <w:sz w:val="20"/>
                <w:szCs w:val="20"/>
              </w:rPr>
              <w:t xml:space="preserve"> y </w:t>
            </w:r>
            <w:proofErr w:type="spellStart"/>
            <w:r w:rsidRPr="00010AAD">
              <w:rPr>
                <w:rFonts w:asciiTheme="minorHAnsi" w:hAnsiTheme="minorHAnsi" w:cs="Tahoma"/>
                <w:sz w:val="20"/>
                <w:szCs w:val="20"/>
              </w:rPr>
              <w:t>manometro</w:t>
            </w:r>
            <w:proofErr w:type="spellEnd"/>
            <w:r w:rsidRPr="00010AAD">
              <w:rPr>
                <w:rFonts w:asciiTheme="minorHAnsi" w:hAnsiTheme="minorHAnsi" w:cs="Tahoma"/>
                <w:sz w:val="20"/>
                <w:szCs w:val="20"/>
              </w:rPr>
              <w:t xml:space="preserve">, incluye aceite multigrado y dos salidas, motor de 2 hp con </w:t>
            </w:r>
            <w:proofErr w:type="spellStart"/>
            <w:r w:rsidRPr="00010AAD">
              <w:rPr>
                <w:rFonts w:asciiTheme="minorHAnsi" w:hAnsiTheme="minorHAnsi" w:cs="Tahoma"/>
                <w:sz w:val="20"/>
                <w:szCs w:val="20"/>
              </w:rPr>
              <w:t>maxima</w:t>
            </w:r>
            <w:proofErr w:type="spellEnd"/>
            <w:r w:rsidRPr="00010AAD">
              <w:rPr>
                <w:rFonts w:asciiTheme="minorHAnsi" w:hAnsiTheme="minorHAnsi" w:cs="Tahoma"/>
                <w:sz w:val="20"/>
                <w:szCs w:val="20"/>
              </w:rPr>
              <w:t xml:space="preserve"> potencia de 3 hp </w:t>
            </w:r>
            <w:proofErr w:type="spellStart"/>
            <w:r w:rsidRPr="00010AAD">
              <w:rPr>
                <w:rFonts w:asciiTheme="minorHAnsi" w:hAnsiTheme="minorHAnsi" w:cs="Tahoma"/>
                <w:sz w:val="20"/>
                <w:szCs w:val="20"/>
              </w:rPr>
              <w:t>presion</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maxima</w:t>
            </w:r>
            <w:proofErr w:type="spellEnd"/>
            <w:r w:rsidRPr="00010AAD">
              <w:rPr>
                <w:rFonts w:asciiTheme="minorHAnsi" w:hAnsiTheme="minorHAnsi" w:cs="Tahoma"/>
                <w:sz w:val="20"/>
                <w:szCs w:val="20"/>
              </w:rPr>
              <w:t xml:space="preserve"> de 115 psi-8 bar, </w:t>
            </w:r>
            <w:proofErr w:type="spellStart"/>
            <w:r w:rsidRPr="00010AAD">
              <w:rPr>
                <w:rFonts w:asciiTheme="minorHAnsi" w:hAnsiTheme="minorHAnsi" w:cs="Tahoma"/>
                <w:sz w:val="20"/>
                <w:szCs w:val="20"/>
              </w:rPr>
              <w:t>monofasico</w:t>
            </w:r>
            <w:proofErr w:type="spellEnd"/>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12</w:t>
            </w:r>
          </w:p>
        </w:tc>
        <w:tc>
          <w:tcPr>
            <w:tcW w:w="11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Compresor de </w:t>
            </w:r>
            <w:proofErr w:type="spellStart"/>
            <w:r w:rsidRPr="00010AAD">
              <w:rPr>
                <w:rFonts w:asciiTheme="minorHAnsi" w:hAnsiTheme="minorHAnsi" w:cs="Tahoma"/>
                <w:sz w:val="20"/>
                <w:szCs w:val="20"/>
              </w:rPr>
              <w:t>aireportatil</w:t>
            </w:r>
            <w:proofErr w:type="spellEnd"/>
            <w:r w:rsidRPr="00010AAD">
              <w:rPr>
                <w:rFonts w:asciiTheme="minorHAnsi" w:hAnsiTheme="minorHAnsi" w:cs="Tahoma"/>
                <w:sz w:val="20"/>
                <w:szCs w:val="20"/>
              </w:rPr>
              <w:t xml:space="preserve"> de 1 hp motor </w:t>
            </w:r>
            <w:proofErr w:type="spellStart"/>
            <w:r w:rsidRPr="00010AAD">
              <w:rPr>
                <w:rFonts w:asciiTheme="minorHAnsi" w:hAnsiTheme="minorHAnsi" w:cs="Tahoma"/>
                <w:sz w:val="20"/>
                <w:szCs w:val="20"/>
              </w:rPr>
              <w:t>electrico</w:t>
            </w:r>
            <w:proofErr w:type="spellEnd"/>
            <w:r w:rsidRPr="00010AAD">
              <w:rPr>
                <w:rFonts w:asciiTheme="minorHAnsi" w:hAnsiTheme="minorHAnsi" w:cs="Tahoma"/>
                <w:sz w:val="20"/>
                <w:szCs w:val="20"/>
              </w:rPr>
              <w:t xml:space="preserve"> con tanque de 70 </w:t>
            </w:r>
            <w:proofErr w:type="spellStart"/>
            <w:r w:rsidRPr="00010AAD">
              <w:rPr>
                <w:rFonts w:asciiTheme="minorHAnsi" w:hAnsiTheme="minorHAnsi" w:cs="Tahoma"/>
                <w:sz w:val="20"/>
                <w:szCs w:val="20"/>
              </w:rPr>
              <w:t>lts</w:t>
            </w:r>
            <w:proofErr w:type="spellEnd"/>
            <w:r w:rsidRPr="00010AAD">
              <w:rPr>
                <w:rFonts w:asciiTheme="minorHAnsi" w:hAnsiTheme="minorHAnsi" w:cs="Tahoma"/>
                <w:sz w:val="20"/>
                <w:szCs w:val="20"/>
              </w:rPr>
              <w:t xml:space="preserve"> 125 psi , </w:t>
            </w:r>
            <w:proofErr w:type="spellStart"/>
            <w:r w:rsidRPr="00010AAD">
              <w:rPr>
                <w:rFonts w:asciiTheme="minorHAnsi" w:hAnsiTheme="minorHAnsi" w:cs="Tahoma"/>
                <w:sz w:val="20"/>
                <w:szCs w:val="20"/>
              </w:rPr>
              <w:t>monofasico</w:t>
            </w:r>
            <w:proofErr w:type="spellEnd"/>
          </w:p>
        </w:tc>
        <w:tc>
          <w:tcPr>
            <w:tcW w:w="158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13</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Escalera </w:t>
            </w:r>
            <w:proofErr w:type="spellStart"/>
            <w:r w:rsidRPr="00010AAD">
              <w:rPr>
                <w:rFonts w:asciiTheme="minorHAnsi" w:hAnsiTheme="minorHAnsi" w:cs="Tahoma"/>
                <w:sz w:val="20"/>
                <w:szCs w:val="20"/>
              </w:rPr>
              <w:t>escalera</w:t>
            </w:r>
            <w:proofErr w:type="spellEnd"/>
            <w:r w:rsidRPr="00010AAD">
              <w:rPr>
                <w:rFonts w:asciiTheme="minorHAnsi" w:hAnsiTheme="minorHAnsi" w:cs="Tahoma"/>
                <w:sz w:val="20"/>
                <w:szCs w:val="20"/>
              </w:rPr>
              <w:t xml:space="preserve"> con ganchos. escalera para bomberos, tipo una sola pieza con terminación en ganchos, para acceso a lugares con dificultad, ganchos fabricados en </w:t>
            </w:r>
            <w:proofErr w:type="spellStart"/>
            <w:r w:rsidRPr="00010AAD">
              <w:rPr>
                <w:rFonts w:asciiTheme="minorHAnsi" w:hAnsiTheme="minorHAnsi" w:cs="Tahoma"/>
                <w:sz w:val="20"/>
                <w:szCs w:val="20"/>
              </w:rPr>
              <w:t>alumnio</w:t>
            </w:r>
            <w:proofErr w:type="spellEnd"/>
            <w:r w:rsidRPr="00010AAD">
              <w:rPr>
                <w:rFonts w:asciiTheme="minorHAnsi" w:hAnsiTheme="minorHAnsi" w:cs="Tahoma"/>
                <w:sz w:val="20"/>
                <w:szCs w:val="20"/>
              </w:rPr>
              <w:t xml:space="preserve"> y acero de alta resistencia, de 2.85 cm de </w:t>
            </w:r>
            <w:proofErr w:type="spellStart"/>
            <w:r w:rsidRPr="00010AAD">
              <w:rPr>
                <w:rFonts w:asciiTheme="minorHAnsi" w:hAnsiTheme="minorHAnsi" w:cs="Tahoma"/>
                <w:sz w:val="20"/>
                <w:szCs w:val="20"/>
              </w:rPr>
              <w:t>diametro</w:t>
            </w:r>
            <w:proofErr w:type="spellEnd"/>
            <w:r w:rsidRPr="00010AAD">
              <w:rPr>
                <w:rFonts w:asciiTheme="minorHAnsi" w:hAnsiTheme="minorHAnsi" w:cs="Tahoma"/>
                <w:sz w:val="20"/>
                <w:szCs w:val="20"/>
              </w:rPr>
              <w:t xml:space="preserve"> con seguro de bloqueo, tipo pasa</w:t>
            </w:r>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14</w:t>
            </w:r>
          </w:p>
        </w:tc>
        <w:tc>
          <w:tcPr>
            <w:tcW w:w="115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Escalera de extensión, fabricada en aluminio, de 24 pies aprobada bajo la </w:t>
            </w:r>
            <w:proofErr w:type="spellStart"/>
            <w:r w:rsidRPr="00010AAD">
              <w:rPr>
                <w:rFonts w:asciiTheme="minorHAnsi" w:hAnsiTheme="minorHAnsi" w:cs="Tahoma"/>
                <w:sz w:val="20"/>
                <w:szCs w:val="20"/>
              </w:rPr>
              <w:t>nfpa</w:t>
            </w:r>
            <w:proofErr w:type="spellEnd"/>
            <w:r w:rsidRPr="00010AAD">
              <w:rPr>
                <w:rFonts w:asciiTheme="minorHAnsi" w:hAnsiTheme="minorHAnsi" w:cs="Tahoma"/>
                <w:sz w:val="20"/>
                <w:szCs w:val="20"/>
              </w:rPr>
              <w:t xml:space="preserve"> 1931</w:t>
            </w:r>
          </w:p>
        </w:tc>
        <w:tc>
          <w:tcPr>
            <w:tcW w:w="158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15</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E </w:t>
            </w:r>
            <w:proofErr w:type="spellStart"/>
            <w:r w:rsidRPr="00010AAD">
              <w:rPr>
                <w:rFonts w:asciiTheme="minorHAnsi" w:hAnsiTheme="minorHAnsi" w:cs="Tahoma"/>
                <w:sz w:val="20"/>
                <w:szCs w:val="20"/>
              </w:rPr>
              <w:t>scalera</w:t>
            </w:r>
            <w:proofErr w:type="spellEnd"/>
            <w:r w:rsidRPr="00010AAD">
              <w:rPr>
                <w:rFonts w:asciiTheme="minorHAnsi" w:hAnsiTheme="minorHAnsi" w:cs="Tahoma"/>
                <w:sz w:val="20"/>
                <w:szCs w:val="20"/>
              </w:rPr>
              <w:t xml:space="preserve"> escalera plegable. fabricada en aluminio,de8 pies aprobada bajo la </w:t>
            </w:r>
            <w:proofErr w:type="spellStart"/>
            <w:r w:rsidRPr="00010AAD">
              <w:rPr>
                <w:rFonts w:asciiTheme="minorHAnsi" w:hAnsiTheme="minorHAnsi" w:cs="Tahoma"/>
                <w:sz w:val="20"/>
                <w:szCs w:val="20"/>
              </w:rPr>
              <w:t>nfpa</w:t>
            </w:r>
            <w:proofErr w:type="spellEnd"/>
            <w:r w:rsidRPr="00010AAD">
              <w:rPr>
                <w:rFonts w:asciiTheme="minorHAnsi" w:hAnsiTheme="minorHAnsi" w:cs="Tahoma"/>
                <w:sz w:val="20"/>
                <w:szCs w:val="20"/>
              </w:rPr>
              <w:t xml:space="preserve"> 1931</w:t>
            </w:r>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16</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40</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Manguera de ataque contra incendios, de 2 1/2" de </w:t>
            </w:r>
            <w:proofErr w:type="spellStart"/>
            <w:r w:rsidRPr="00010AAD">
              <w:rPr>
                <w:rFonts w:asciiTheme="minorHAnsi" w:hAnsiTheme="minorHAnsi" w:cs="Tahoma"/>
                <w:sz w:val="20"/>
                <w:szCs w:val="20"/>
              </w:rPr>
              <w:t>diametro</w:t>
            </w:r>
            <w:proofErr w:type="spellEnd"/>
            <w:r w:rsidRPr="00010AAD">
              <w:rPr>
                <w:rFonts w:asciiTheme="minorHAnsi" w:hAnsiTheme="minorHAnsi" w:cs="Tahoma"/>
                <w:sz w:val="20"/>
                <w:szCs w:val="20"/>
              </w:rPr>
              <w:t xml:space="preserve">, por 15 metros de longitud, 2 capas (de doble recubrimiento </w:t>
            </w:r>
            <w:proofErr w:type="spellStart"/>
            <w:r w:rsidRPr="00010AAD">
              <w:rPr>
                <w:rFonts w:asciiTheme="minorHAnsi" w:hAnsiTheme="minorHAnsi" w:cs="Tahoma"/>
                <w:sz w:val="20"/>
                <w:szCs w:val="20"/>
              </w:rPr>
              <w:t>minimo</w:t>
            </w:r>
            <w:proofErr w:type="spellEnd"/>
            <w:r w:rsidRPr="00010AAD">
              <w:rPr>
                <w:rFonts w:asciiTheme="minorHAnsi" w:hAnsiTheme="minorHAnsi" w:cs="Tahoma"/>
                <w:sz w:val="20"/>
                <w:szCs w:val="20"/>
              </w:rPr>
              <w:t xml:space="preserve">) resistente a la </w:t>
            </w:r>
            <w:proofErr w:type="spellStart"/>
            <w:r w:rsidRPr="00010AAD">
              <w:rPr>
                <w:rFonts w:asciiTheme="minorHAnsi" w:hAnsiTheme="minorHAnsi" w:cs="Tahoma"/>
                <w:sz w:val="20"/>
                <w:szCs w:val="20"/>
              </w:rPr>
              <w:t>mayoria</w:t>
            </w:r>
            <w:proofErr w:type="spellEnd"/>
            <w:r w:rsidRPr="00010AAD">
              <w:rPr>
                <w:rFonts w:asciiTheme="minorHAnsi" w:hAnsiTheme="minorHAnsi" w:cs="Tahoma"/>
                <w:sz w:val="20"/>
                <w:szCs w:val="20"/>
              </w:rPr>
              <w:t xml:space="preserve"> de </w:t>
            </w:r>
            <w:proofErr w:type="spellStart"/>
            <w:r w:rsidRPr="00010AAD">
              <w:rPr>
                <w:rFonts w:asciiTheme="minorHAnsi" w:hAnsiTheme="minorHAnsi" w:cs="Tahoma"/>
                <w:sz w:val="20"/>
                <w:szCs w:val="20"/>
              </w:rPr>
              <w:t>quimicos</w:t>
            </w:r>
            <w:proofErr w:type="spellEnd"/>
            <w:r w:rsidRPr="00010AAD">
              <w:rPr>
                <w:rFonts w:asciiTheme="minorHAnsi" w:hAnsiTheme="minorHAnsi" w:cs="Tahoma"/>
                <w:sz w:val="20"/>
                <w:szCs w:val="20"/>
              </w:rPr>
              <w:t xml:space="preserve">, resistente a la abrasión,100% a prueba de </w:t>
            </w:r>
            <w:proofErr w:type="spellStart"/>
            <w:r w:rsidRPr="00010AAD">
              <w:rPr>
                <w:rFonts w:asciiTheme="minorHAnsi" w:hAnsiTheme="minorHAnsi" w:cs="Tahoma"/>
                <w:sz w:val="20"/>
                <w:szCs w:val="20"/>
              </w:rPr>
              <w:t>putrefaccion</w:t>
            </w:r>
            <w:proofErr w:type="spellEnd"/>
            <w:r w:rsidRPr="00010AAD">
              <w:rPr>
                <w:rFonts w:asciiTheme="minorHAnsi" w:hAnsiTheme="minorHAnsi" w:cs="Tahoma"/>
                <w:sz w:val="20"/>
                <w:szCs w:val="20"/>
              </w:rPr>
              <w:t xml:space="preserve"> y moho, con cuerdas </w:t>
            </w:r>
            <w:proofErr w:type="spellStart"/>
            <w:r w:rsidRPr="00010AAD">
              <w:rPr>
                <w:rFonts w:asciiTheme="minorHAnsi" w:hAnsiTheme="minorHAnsi" w:cs="Tahoma"/>
                <w:sz w:val="20"/>
                <w:szCs w:val="20"/>
              </w:rPr>
              <w:t>nst</w:t>
            </w:r>
            <w:proofErr w:type="spellEnd"/>
            <w:r w:rsidRPr="00010AAD">
              <w:rPr>
                <w:rFonts w:asciiTheme="minorHAnsi" w:hAnsiTheme="minorHAnsi" w:cs="Tahoma"/>
                <w:sz w:val="20"/>
                <w:szCs w:val="20"/>
              </w:rPr>
              <w:t xml:space="preserve"> </w:t>
            </w:r>
            <w:proofErr w:type="spellStart"/>
            <w:r w:rsidRPr="00010AAD">
              <w:rPr>
                <w:rFonts w:asciiTheme="minorHAnsi" w:hAnsiTheme="minorHAnsi" w:cs="Tahoma"/>
                <w:sz w:val="20"/>
                <w:szCs w:val="20"/>
              </w:rPr>
              <w:t>yco</w:t>
            </w:r>
            <w:proofErr w:type="spellEnd"/>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b/>
                <w:bCs/>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17</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8</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Taladro </w:t>
            </w:r>
            <w:proofErr w:type="spellStart"/>
            <w:r w:rsidRPr="00010AAD">
              <w:rPr>
                <w:rFonts w:asciiTheme="minorHAnsi" w:hAnsiTheme="minorHAnsi" w:cs="Tahoma"/>
                <w:sz w:val="20"/>
                <w:szCs w:val="20"/>
              </w:rPr>
              <w:t>inalambrico</w:t>
            </w:r>
            <w:proofErr w:type="spellEnd"/>
            <w:r w:rsidRPr="00010AAD">
              <w:rPr>
                <w:rFonts w:asciiTheme="minorHAnsi" w:hAnsiTheme="minorHAnsi" w:cs="Tahoma"/>
                <w:sz w:val="20"/>
                <w:szCs w:val="20"/>
              </w:rPr>
              <w:t xml:space="preserve"> con cargador y baterías </w:t>
            </w:r>
            <w:proofErr w:type="spellStart"/>
            <w:r w:rsidRPr="00010AAD">
              <w:rPr>
                <w:rFonts w:asciiTheme="minorHAnsi" w:hAnsiTheme="minorHAnsi" w:cs="Tahoma"/>
                <w:sz w:val="20"/>
                <w:szCs w:val="20"/>
              </w:rPr>
              <w:t>recargablesmototoolde</w:t>
            </w:r>
            <w:proofErr w:type="spellEnd"/>
            <w:r w:rsidRPr="00010AAD">
              <w:rPr>
                <w:rFonts w:asciiTheme="minorHAnsi" w:hAnsiTheme="minorHAnsi" w:cs="Tahoma"/>
                <w:sz w:val="20"/>
                <w:szCs w:val="20"/>
              </w:rPr>
              <w:t xml:space="preserve"> 120 </w:t>
            </w:r>
            <w:proofErr w:type="spellStart"/>
            <w:r w:rsidRPr="00010AAD">
              <w:rPr>
                <w:rFonts w:asciiTheme="minorHAnsi" w:hAnsiTheme="minorHAnsi" w:cs="Tahoma"/>
                <w:sz w:val="20"/>
                <w:szCs w:val="20"/>
              </w:rPr>
              <w:t>ac</w:t>
            </w:r>
            <w:proofErr w:type="spellEnd"/>
            <w:r w:rsidRPr="00010AAD">
              <w:rPr>
                <w:rFonts w:asciiTheme="minorHAnsi" w:hAnsiTheme="minorHAnsi" w:cs="Tahoma"/>
                <w:sz w:val="20"/>
                <w:szCs w:val="20"/>
              </w:rPr>
              <w:t xml:space="preserve"> 50-60 </w:t>
            </w:r>
            <w:proofErr w:type="spellStart"/>
            <w:r w:rsidRPr="00010AAD">
              <w:rPr>
                <w:rFonts w:asciiTheme="minorHAnsi" w:hAnsiTheme="minorHAnsi" w:cs="Tahoma"/>
                <w:sz w:val="20"/>
                <w:szCs w:val="20"/>
              </w:rPr>
              <w:t>hzcon</w:t>
            </w:r>
            <w:proofErr w:type="spellEnd"/>
            <w:r w:rsidRPr="00010AAD">
              <w:rPr>
                <w:rFonts w:asciiTheme="minorHAnsi" w:hAnsiTheme="minorHAnsi" w:cs="Tahoma"/>
                <w:sz w:val="20"/>
                <w:szCs w:val="20"/>
              </w:rPr>
              <w:t xml:space="preserve"> control </w:t>
            </w:r>
            <w:proofErr w:type="spellStart"/>
            <w:r w:rsidRPr="00010AAD">
              <w:rPr>
                <w:rFonts w:asciiTheme="minorHAnsi" w:hAnsiTheme="minorHAnsi" w:cs="Tahoma"/>
                <w:sz w:val="20"/>
                <w:szCs w:val="20"/>
              </w:rPr>
              <w:t>electronico</w:t>
            </w:r>
            <w:proofErr w:type="spellEnd"/>
            <w:r w:rsidRPr="00010AAD">
              <w:rPr>
                <w:rFonts w:asciiTheme="minorHAnsi" w:hAnsiTheme="minorHAnsi" w:cs="Tahoma"/>
                <w:sz w:val="20"/>
                <w:szCs w:val="20"/>
              </w:rPr>
              <w:t xml:space="preserve"> de torque en bajas revoluciones 3 aditamentos y 36 accesorios y su herramienta</w:t>
            </w:r>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b/>
                <w:bCs/>
                <w:sz w:val="20"/>
                <w:szCs w:val="20"/>
              </w:rPr>
            </w:pPr>
            <w:r w:rsidRPr="00010AAD">
              <w:rPr>
                <w:rFonts w:asciiTheme="minorHAnsi" w:hAnsiTheme="minorHAnsi" w:cs="Tahoma"/>
                <w:b/>
                <w:bCs/>
                <w:sz w:val="20"/>
                <w:szCs w:val="20"/>
              </w:rPr>
              <w:t>DESIERTO</w:t>
            </w:r>
          </w:p>
        </w:tc>
      </w:tr>
      <w:tr w:rsidR="00D424DE" w:rsidRPr="00D424DE" w:rsidTr="0066705E">
        <w:trPr>
          <w:trHeight w:val="590"/>
        </w:trPr>
        <w:tc>
          <w:tcPr>
            <w:tcW w:w="8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18</w:t>
            </w:r>
          </w:p>
        </w:tc>
        <w:tc>
          <w:tcPr>
            <w:tcW w:w="115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Pieza</w:t>
            </w:r>
          </w:p>
        </w:tc>
        <w:tc>
          <w:tcPr>
            <w:tcW w:w="59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sz w:val="20"/>
                <w:szCs w:val="20"/>
              </w:rPr>
            </w:pPr>
            <w:r w:rsidRPr="00010AAD">
              <w:rPr>
                <w:rFonts w:asciiTheme="minorHAnsi" w:hAnsiTheme="minorHAnsi" w:cs="Tahoma"/>
                <w:sz w:val="20"/>
                <w:szCs w:val="20"/>
              </w:rPr>
              <w:t xml:space="preserve"> PERTIGA telescópica de fibra de vidrio con resinas con terminado </w:t>
            </w:r>
            <w:proofErr w:type="spellStart"/>
            <w:r w:rsidRPr="00010AAD">
              <w:rPr>
                <w:rFonts w:asciiTheme="minorHAnsi" w:hAnsiTheme="minorHAnsi" w:cs="Tahoma"/>
                <w:sz w:val="20"/>
                <w:szCs w:val="20"/>
              </w:rPr>
              <w:t>pentapole</w:t>
            </w:r>
            <w:proofErr w:type="spellEnd"/>
            <w:r w:rsidRPr="00010AAD">
              <w:rPr>
                <w:rFonts w:asciiTheme="minorHAnsi" w:hAnsiTheme="minorHAnsi" w:cs="Tahoma"/>
                <w:sz w:val="20"/>
                <w:szCs w:val="20"/>
              </w:rPr>
              <w:t xml:space="preserve">, de 7 secciones, longitud retraída de 1.72 </w:t>
            </w:r>
            <w:proofErr w:type="spellStart"/>
            <w:r w:rsidRPr="00010AAD">
              <w:rPr>
                <w:rFonts w:asciiTheme="minorHAnsi" w:hAnsiTheme="minorHAnsi" w:cs="Tahoma"/>
                <w:sz w:val="20"/>
                <w:szCs w:val="20"/>
              </w:rPr>
              <w:t>mts</w:t>
            </w:r>
            <w:proofErr w:type="spellEnd"/>
            <w:r w:rsidRPr="00010AAD">
              <w:rPr>
                <w:rFonts w:asciiTheme="minorHAnsi" w:hAnsiTheme="minorHAnsi" w:cs="Tahoma"/>
                <w:sz w:val="20"/>
                <w:szCs w:val="20"/>
              </w:rPr>
              <w:t xml:space="preserve">. Y extendida de 9.2 </w:t>
            </w:r>
            <w:proofErr w:type="spellStart"/>
            <w:r w:rsidRPr="00010AAD">
              <w:rPr>
                <w:rFonts w:asciiTheme="minorHAnsi" w:hAnsiTheme="minorHAnsi" w:cs="Tahoma"/>
                <w:sz w:val="20"/>
                <w:szCs w:val="20"/>
              </w:rPr>
              <w:t>mts</w:t>
            </w:r>
            <w:proofErr w:type="spellEnd"/>
            <w:r w:rsidRPr="00010AAD">
              <w:rPr>
                <w:rFonts w:asciiTheme="minorHAnsi" w:hAnsiTheme="minorHAnsi" w:cs="Tahoma"/>
                <w:sz w:val="20"/>
                <w:szCs w:val="20"/>
              </w:rPr>
              <w:t xml:space="preserve"> con acoplamiento universal.</w:t>
            </w:r>
          </w:p>
        </w:tc>
        <w:tc>
          <w:tcPr>
            <w:tcW w:w="158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010AAD" w:rsidRDefault="00D424DE" w:rsidP="00D424DE">
            <w:pPr>
              <w:shd w:val="clear" w:color="auto" w:fill="FFFFFF"/>
              <w:spacing w:after="100" w:afterAutospacing="1"/>
              <w:contextualSpacing/>
              <w:jc w:val="both"/>
              <w:rPr>
                <w:rFonts w:asciiTheme="minorHAnsi" w:hAnsiTheme="minorHAnsi" w:cs="Tahoma"/>
                <w:b/>
                <w:bCs/>
                <w:sz w:val="20"/>
                <w:szCs w:val="20"/>
              </w:rPr>
            </w:pPr>
            <w:r w:rsidRPr="00010AAD">
              <w:rPr>
                <w:rFonts w:asciiTheme="minorHAnsi" w:hAnsiTheme="minorHAnsi" w:cs="Tahoma"/>
                <w:b/>
                <w:bCs/>
                <w:sz w:val="20"/>
                <w:szCs w:val="20"/>
              </w:rPr>
              <w:t>DESIERTO</w:t>
            </w:r>
          </w:p>
        </w:tc>
      </w:tr>
    </w:tbl>
    <w:p w:rsidR="00D424DE" w:rsidRDefault="00D424DE" w:rsidP="00C539D9">
      <w:pPr>
        <w:shd w:val="clear" w:color="auto" w:fill="FFFFFF"/>
        <w:spacing w:after="100" w:afterAutospacing="1"/>
        <w:contextualSpacing/>
        <w:jc w:val="both"/>
        <w:rPr>
          <w:rFonts w:asciiTheme="minorHAnsi" w:hAnsiTheme="minorHAnsi" w:cs="Tahoma"/>
          <w:lang w:val="es-ES_tradnl"/>
        </w:rPr>
      </w:pPr>
    </w:p>
    <w:p w:rsidR="00232DC9" w:rsidRPr="00232DC9" w:rsidRDefault="00D424DE" w:rsidP="00232DC9">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Los renglones desiertos se volverán a licitar</w:t>
      </w:r>
      <w:r w:rsidR="00232DC9">
        <w:rPr>
          <w:rFonts w:ascii="Tahoma" w:hAnsi="Tahoma" w:cs="Tahoma"/>
          <w:b/>
          <w:lang w:val="es-ES_tradnl"/>
        </w:rPr>
        <w:t xml:space="preserve"> son: </w:t>
      </w:r>
      <w:r w:rsidR="00232DC9" w:rsidRPr="00232DC9">
        <w:rPr>
          <w:rFonts w:ascii="Tahoma" w:hAnsi="Tahoma" w:cs="Tahoma"/>
          <w:b/>
          <w:lang w:val="es-ES_tradnl"/>
        </w:rPr>
        <w:t>1, 2, 3, 9, 10, 11,</w:t>
      </w:r>
      <w:r w:rsidR="00010AAD">
        <w:rPr>
          <w:rFonts w:ascii="Tahoma" w:hAnsi="Tahoma" w:cs="Tahoma"/>
          <w:b/>
          <w:lang w:val="es-ES_tradnl"/>
        </w:rPr>
        <w:t xml:space="preserve"> 12, 13, 14, 15, 16, 17, y 18</w:t>
      </w:r>
      <w:r w:rsidR="00232DC9" w:rsidRPr="00232DC9">
        <w:rPr>
          <w:rFonts w:ascii="Tahoma" w:hAnsi="Tahoma" w:cs="Tahoma"/>
          <w:b/>
          <w:lang w:val="es-ES_tradnl"/>
        </w:rPr>
        <w:t>.</w:t>
      </w:r>
    </w:p>
    <w:p w:rsidR="00D424DE" w:rsidRPr="00D424DE" w:rsidRDefault="00D424DE" w:rsidP="00D424DE">
      <w:pPr>
        <w:shd w:val="clear" w:color="auto" w:fill="FFFFFF"/>
        <w:spacing w:after="100" w:afterAutospacing="1"/>
        <w:contextualSpacing/>
        <w:jc w:val="both"/>
        <w:rPr>
          <w:rFonts w:ascii="Tahoma" w:hAnsi="Tahoma" w:cs="Tahoma"/>
          <w:b/>
          <w:lang w:val="es-ES_tradnl"/>
        </w:rPr>
      </w:pPr>
    </w:p>
    <w:p w:rsidR="00D424DE" w:rsidRDefault="00D424DE" w:rsidP="00D424DE">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Total Asignado: $467,642.40</w:t>
      </w:r>
    </w:p>
    <w:p w:rsidR="00D424DE" w:rsidRPr="00D424DE" w:rsidRDefault="00D424DE" w:rsidP="00D424DE">
      <w:pPr>
        <w:shd w:val="clear" w:color="auto" w:fill="FFFFFF"/>
        <w:spacing w:after="100" w:afterAutospacing="1"/>
        <w:contextualSpacing/>
        <w:jc w:val="both"/>
        <w:rPr>
          <w:rFonts w:ascii="Tahoma" w:hAnsi="Tahoma" w:cs="Tahoma"/>
          <w:b/>
          <w:lang w:val="es-ES_tradnl"/>
        </w:rPr>
      </w:pPr>
    </w:p>
    <w:p w:rsidR="00D424DE" w:rsidRPr="00D424DE" w:rsidRDefault="00D424DE" w:rsidP="00D424DE">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Techo presupuestal: $3</w:t>
      </w:r>
      <w:proofErr w:type="gramStart"/>
      <w:r w:rsidRPr="00D424DE">
        <w:rPr>
          <w:rFonts w:ascii="Tahoma" w:hAnsi="Tahoma" w:cs="Tahoma"/>
          <w:b/>
          <w:lang w:val="es-ES_tradnl"/>
        </w:rPr>
        <w:t>,194,954.59</w:t>
      </w:r>
      <w:proofErr w:type="gramEnd"/>
    </w:p>
    <w:p w:rsidR="00D27B87" w:rsidRPr="00D27B87" w:rsidRDefault="00D27B87" w:rsidP="00D27B87">
      <w:pPr>
        <w:spacing w:after="100" w:afterAutospacing="1" w:line="276" w:lineRule="auto"/>
        <w:contextualSpacing/>
        <w:rPr>
          <w:rFonts w:ascii="Tahoma" w:eastAsiaTheme="minorHAnsi" w:hAnsi="Tahoma" w:cs="Tahoma"/>
          <w:b/>
          <w:i/>
          <w:sz w:val="22"/>
          <w:szCs w:val="22"/>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D27B87">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38197A" w:rsidRDefault="0038197A" w:rsidP="00162908">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Adquisiciones</w:t>
      </w:r>
      <w:r>
        <w:rPr>
          <w:rFonts w:ascii="Tahoma" w:hAnsi="Tahoma" w:cs="Tahoma"/>
        </w:rPr>
        <w:t>, comenta</w:t>
      </w:r>
      <w:r w:rsidRPr="00822C73">
        <w:rPr>
          <w:rFonts w:ascii="Tahoma" w:hAnsi="Tahoma" w:cs="Tahoma"/>
          <w:lang w:val="es-ES"/>
        </w:rPr>
        <w:t xml:space="preserve"> </w:t>
      </w:r>
      <w:r w:rsidR="00010AAD">
        <w:rPr>
          <w:rFonts w:ascii="Tahoma" w:hAnsi="Tahoma" w:cs="Tahoma"/>
          <w:lang w:val="es-ES"/>
        </w:rPr>
        <w:t xml:space="preserve">de </w:t>
      </w:r>
      <w:r w:rsidRPr="00B3179E">
        <w:rPr>
          <w:rFonts w:ascii="Tahoma" w:hAnsi="Tahoma" w:cs="Tahoma"/>
        </w:rPr>
        <w:t>conformidad</w:t>
      </w:r>
      <w:r>
        <w:rPr>
          <w:rFonts w:ascii="Tahoma" w:hAnsi="Tahoma" w:cs="Tahoma"/>
        </w:rPr>
        <w:t xml:space="preserve"> </w:t>
      </w:r>
      <w:r w:rsidRPr="004B6511">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D424DE">
        <w:rPr>
          <w:rFonts w:ascii="Tahoma" w:hAnsi="Tahoma" w:cs="Tahoma"/>
        </w:rPr>
        <w:t xml:space="preserve"> </w:t>
      </w:r>
      <w:r w:rsidRPr="004B6511">
        <w:rPr>
          <w:rFonts w:ascii="Tahoma" w:hAnsi="Tahoma" w:cs="Tahoma"/>
        </w:rPr>
        <w:t>l</w:t>
      </w:r>
      <w:r w:rsidR="00D424DE">
        <w:rPr>
          <w:rFonts w:ascii="Tahoma" w:hAnsi="Tahoma" w:cs="Tahoma"/>
        </w:rPr>
        <w:t>os</w:t>
      </w:r>
      <w:r w:rsidRPr="004B6511">
        <w:rPr>
          <w:rFonts w:ascii="Tahoma" w:hAnsi="Tahoma" w:cs="Tahoma"/>
        </w:rPr>
        <w:t xml:space="preserve"> proveedor</w:t>
      </w:r>
      <w:r w:rsidR="00D424DE">
        <w:rPr>
          <w:rFonts w:ascii="Tahoma" w:hAnsi="Tahoma" w:cs="Tahoma"/>
        </w:rPr>
        <w:t>es</w:t>
      </w:r>
      <w:r>
        <w:rPr>
          <w:rFonts w:ascii="Tahoma" w:hAnsi="Tahoma" w:cs="Tahoma"/>
        </w:rPr>
        <w:t xml:space="preserve"> </w:t>
      </w:r>
      <w:r w:rsidR="00D424DE" w:rsidRPr="00D424DE">
        <w:rPr>
          <w:rFonts w:ascii="Tahoma" w:eastAsiaTheme="minorEastAsia" w:hAnsi="Tahoma" w:cs="Tahoma"/>
          <w:b/>
          <w:bCs/>
          <w:color w:val="000000" w:themeColor="text1"/>
          <w:kern w:val="24"/>
          <w:lang w:eastAsia="es-MX"/>
        </w:rPr>
        <w:t>Amor José Silva Escalera</w:t>
      </w:r>
      <w:r w:rsidR="00D424DE">
        <w:rPr>
          <w:rFonts w:ascii="Tahoma" w:eastAsiaTheme="minorEastAsia" w:hAnsi="Tahoma" w:cs="Tahoma"/>
          <w:b/>
          <w:bCs/>
          <w:color w:val="000000" w:themeColor="text1"/>
          <w:kern w:val="24"/>
          <w:lang w:eastAsia="es-MX"/>
        </w:rPr>
        <w:t xml:space="preserve"> y </w:t>
      </w:r>
      <w:proofErr w:type="spellStart"/>
      <w:r w:rsidR="00D424DE" w:rsidRPr="00D424DE">
        <w:rPr>
          <w:rFonts w:ascii="Tahoma" w:eastAsiaTheme="minorEastAsia" w:hAnsi="Tahoma" w:cs="Tahoma"/>
          <w:b/>
          <w:bCs/>
          <w:color w:val="000000" w:themeColor="text1"/>
          <w:kern w:val="24"/>
        </w:rPr>
        <w:t>Polirefacciones</w:t>
      </w:r>
      <w:proofErr w:type="spellEnd"/>
      <w:r w:rsidR="00D424DE" w:rsidRPr="00D424DE">
        <w:rPr>
          <w:rFonts w:ascii="Tahoma" w:eastAsiaTheme="minorEastAsia" w:hAnsi="Tahoma" w:cs="Tahoma"/>
          <w:b/>
          <w:bCs/>
          <w:color w:val="000000" w:themeColor="text1"/>
          <w:kern w:val="24"/>
        </w:rPr>
        <w:t xml:space="preserve"> de Occidente, S.A. de C.V</w:t>
      </w:r>
      <w:r w:rsidR="00C554AC" w:rsidRPr="00EA092B">
        <w:rPr>
          <w:rFonts w:ascii="Tahoma" w:hAnsi="Tahoma" w:cs="Tahoma"/>
          <w:b/>
          <w:color w:val="000000"/>
          <w:lang w:eastAsia="es-MX"/>
        </w:rPr>
        <w:t>,</w:t>
      </w:r>
      <w:r>
        <w:rPr>
          <w:rFonts w:ascii="Tahoma" w:hAnsi="Tahoma" w:cs="Tahoma"/>
          <w:b/>
          <w:lang w:val="es-ES_tradnl"/>
        </w:rPr>
        <w:t xml:space="preserve"> </w:t>
      </w:r>
      <w:r w:rsidRPr="004B6511">
        <w:rPr>
          <w:rFonts w:ascii="Tahoma" w:hAnsi="Tahoma" w:cs="Tahoma"/>
          <w:lang w:val="es-ES_tradnl"/>
        </w:rPr>
        <w:t>los que estén por la afirmativa, sírvanse manifestarlo levantando su mano</w:t>
      </w:r>
      <w:r w:rsidRPr="006A2F97">
        <w:rPr>
          <w:rFonts w:ascii="Tahoma" w:hAnsi="Tahoma" w:cs="Tahoma"/>
          <w:lang w:val="es-ES_tradnl"/>
        </w:rPr>
        <w:t>.</w:t>
      </w:r>
    </w:p>
    <w:p w:rsidR="00162908" w:rsidRPr="006A2F97"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pacing w:line="360" w:lineRule="auto"/>
        <w:jc w:val="both"/>
        <w:rPr>
          <w:rFonts w:ascii="Tahoma" w:hAnsi="Tahoma" w:cs="Tahoma"/>
          <w:b/>
          <w:i/>
          <w:sz w:val="22"/>
          <w:lang w:eastAsia="en-US"/>
        </w:rPr>
      </w:pPr>
      <w:r w:rsidRPr="006257C0">
        <w:rPr>
          <w:rFonts w:ascii="Tahoma" w:hAnsi="Tahoma" w:cs="Tahoma"/>
          <w:b/>
          <w:i/>
          <w:sz w:val="22"/>
          <w:lang w:eastAsia="en-US"/>
        </w:rPr>
        <w:t xml:space="preserve">Aprobado por </w:t>
      </w:r>
      <w:r w:rsidRPr="0047458C">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47458C" w:rsidRDefault="0047458C" w:rsidP="00162908">
      <w:pPr>
        <w:spacing w:line="360" w:lineRule="auto"/>
        <w:jc w:val="both"/>
        <w:rPr>
          <w:rFonts w:ascii="Tahoma" w:hAnsi="Tahoma" w:cs="Tahoma"/>
          <w:sz w:val="22"/>
          <w:lang w:eastAsia="en-US"/>
        </w:rPr>
      </w:pPr>
    </w:p>
    <w:p w:rsidR="00057F1D" w:rsidRPr="00056FB0" w:rsidRDefault="00057F1D" w:rsidP="00162908">
      <w:pPr>
        <w:spacing w:line="360" w:lineRule="auto"/>
        <w:jc w:val="both"/>
        <w:rPr>
          <w:rFonts w:ascii="Tahoma" w:hAnsi="Tahoma" w:cs="Tahoma"/>
          <w:sz w:val="22"/>
          <w:lang w:val="es-ES" w:eastAsia="en-US"/>
        </w:rPr>
      </w:pPr>
    </w:p>
    <w:p w:rsidR="00232DC9" w:rsidRPr="00232DC9" w:rsidRDefault="00232DC9" w:rsidP="00232DC9">
      <w:pPr>
        <w:shd w:val="clear" w:color="auto" w:fill="FFFFFF"/>
        <w:spacing w:after="100" w:afterAutospacing="1" w:line="276" w:lineRule="auto"/>
        <w:contextualSpacing/>
        <w:jc w:val="both"/>
        <w:rPr>
          <w:rFonts w:ascii="Tahoma" w:hAnsi="Tahoma" w:cs="Tahoma"/>
          <w:lang w:val="es-ES_tradnl"/>
        </w:rPr>
      </w:pPr>
      <w:r w:rsidRPr="00232DC9">
        <w:rPr>
          <w:rFonts w:ascii="Tahoma" w:eastAsiaTheme="minorEastAsia" w:hAnsi="Tahoma" w:cs="Tahoma"/>
          <w:lang w:eastAsia="es-MX"/>
        </w:rPr>
        <w:t xml:space="preserve">Número de cuadro </w:t>
      </w:r>
      <w:r w:rsidRPr="00232DC9">
        <w:rPr>
          <w:rFonts w:ascii="Tahoma" w:eastAsiaTheme="minorEastAsia" w:hAnsi="Tahoma" w:cs="Tahoma"/>
          <w:b/>
          <w:lang w:eastAsia="es-MX"/>
        </w:rPr>
        <w:t>E02.05.2018</w:t>
      </w:r>
      <w:r w:rsidRPr="00232DC9">
        <w:rPr>
          <w:rFonts w:ascii="Tahoma" w:eastAsiaTheme="minorEastAsia" w:hAnsi="Tahoma" w:cs="Tahoma"/>
          <w:lang w:eastAsia="es-MX"/>
        </w:rPr>
        <w:t xml:space="preserve">, Licitación Nacional con Participación del Comité con número de </w:t>
      </w:r>
      <w:r w:rsidRPr="00232DC9">
        <w:rPr>
          <w:rFonts w:ascii="Tahoma" w:eastAsiaTheme="minorEastAsia" w:hAnsi="Tahoma" w:cs="Tahoma"/>
          <w:b/>
          <w:lang w:eastAsia="es-MX"/>
        </w:rPr>
        <w:t xml:space="preserve">requisición </w:t>
      </w:r>
      <w:r w:rsidRPr="00232DC9">
        <w:rPr>
          <w:rFonts w:ascii="Tahoma" w:eastAsiaTheme="minorEastAsia" w:hAnsi="Tahoma" w:cs="Tahoma"/>
          <w:b/>
          <w:bCs/>
          <w:lang w:eastAsia="es-MX"/>
        </w:rPr>
        <w:t>201800540</w:t>
      </w:r>
      <w:r w:rsidRPr="00232DC9">
        <w:rPr>
          <w:rFonts w:ascii="Tahoma" w:eastAsiaTheme="minorEastAsia" w:hAnsi="Tahoma" w:cs="Tahoma"/>
          <w:lang w:eastAsia="es-MX"/>
        </w:rPr>
        <w:t xml:space="preserve">, de la </w:t>
      </w:r>
      <w:r w:rsidRPr="00232DC9">
        <w:rPr>
          <w:rFonts w:ascii="Tahoma" w:eastAsiaTheme="minorEastAsia" w:hAnsi="Tahoma" w:cs="Tahoma"/>
          <w:bCs/>
          <w:lang w:eastAsia="en-US"/>
        </w:rPr>
        <w:t>Coordinación General de Servicios Municipales</w:t>
      </w:r>
      <w:r w:rsidRPr="00232DC9">
        <w:rPr>
          <w:rFonts w:ascii="Tahoma" w:eastAsiaTheme="minorEastAsia" w:hAnsi="Tahoma" w:cs="Tahoma"/>
          <w:lang w:eastAsia="es-MX"/>
        </w:rPr>
        <w:t>, a través de la cual solicitan mater</w:t>
      </w:r>
      <w:r w:rsidR="00010AAD">
        <w:rPr>
          <w:rFonts w:ascii="Tahoma" w:eastAsiaTheme="minorEastAsia" w:hAnsi="Tahoma" w:cs="Tahoma"/>
          <w:lang w:eastAsia="es-MX"/>
        </w:rPr>
        <w:t>iales varios necesarios para la</w:t>
      </w:r>
      <w:r w:rsidRPr="00232DC9">
        <w:rPr>
          <w:rFonts w:ascii="Tahoma" w:eastAsiaTheme="minorEastAsia" w:hAnsi="Tahoma" w:cs="Tahoma"/>
          <w:lang w:eastAsia="es-MX"/>
        </w:rPr>
        <w:t>bores operativas de la Dirección de Gestión Integral del Agua y Drenaje, Pavimentos, Mejoramiento Urbano, Alumbrado Público, Cementerios, Aseo Público, Parques y Jardines, Protección Animal y Predio, se</w:t>
      </w:r>
      <w:r w:rsidRPr="00232DC9">
        <w:rPr>
          <w:rFonts w:ascii="Tahoma" w:hAnsi="Tahoma" w:cs="Tahoma"/>
          <w:lang w:val="es-ES_tradnl"/>
        </w:rPr>
        <w:t xml:space="preserve"> pone a la vista el expediente de donde se desprende lo siguiente:</w:t>
      </w:r>
    </w:p>
    <w:p w:rsidR="00917F42" w:rsidRPr="00232DC9"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b/>
          <w:lang w:val="es-ES_tradnl"/>
        </w:rPr>
      </w:pPr>
      <w:r w:rsidRPr="00917F42">
        <w:rPr>
          <w:rFonts w:ascii="Tahoma" w:hAnsi="Tahoma" w:cs="Tahoma"/>
          <w:b/>
          <w:lang w:val="es-ES_tradnl"/>
        </w:rPr>
        <w:t>Proveedores que cotizan:</w:t>
      </w:r>
    </w:p>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D424DE" w:rsidRDefault="00D424DE" w:rsidP="00D424DE">
      <w:pPr>
        <w:pStyle w:val="Prrafodelista"/>
        <w:numPr>
          <w:ilvl w:val="0"/>
          <w:numId w:val="25"/>
        </w:numPr>
        <w:shd w:val="clear" w:color="auto" w:fill="FFFFFF"/>
        <w:spacing w:after="100" w:afterAutospacing="1"/>
        <w:contextualSpacing/>
        <w:jc w:val="both"/>
        <w:rPr>
          <w:rFonts w:ascii="Tahoma" w:hAnsi="Tahoma" w:cs="Tahoma"/>
          <w:bCs/>
          <w:lang w:val="es-ES_tradnl"/>
        </w:rPr>
      </w:pPr>
      <w:r w:rsidRPr="00D424DE">
        <w:rPr>
          <w:rFonts w:ascii="Tahoma" w:hAnsi="Tahoma" w:cs="Tahoma"/>
          <w:bCs/>
          <w:lang w:val="es-ES_tradnl"/>
        </w:rPr>
        <w:t>TPP de Guadalajara, S.A. de C.V.</w:t>
      </w:r>
    </w:p>
    <w:p w:rsidR="00D424DE" w:rsidRDefault="00D424DE" w:rsidP="00D424DE">
      <w:pPr>
        <w:pStyle w:val="Prrafodelista"/>
        <w:numPr>
          <w:ilvl w:val="0"/>
          <w:numId w:val="25"/>
        </w:numPr>
        <w:shd w:val="clear" w:color="auto" w:fill="FFFFFF"/>
        <w:spacing w:after="100" w:afterAutospacing="1"/>
        <w:contextualSpacing/>
        <w:jc w:val="both"/>
        <w:rPr>
          <w:rFonts w:ascii="Tahoma" w:hAnsi="Tahoma" w:cs="Tahoma"/>
          <w:bCs/>
          <w:lang w:val="es-ES_tradnl"/>
        </w:rPr>
      </w:pPr>
      <w:r w:rsidRPr="00D424DE">
        <w:rPr>
          <w:rFonts w:ascii="Tahoma" w:hAnsi="Tahoma" w:cs="Tahoma"/>
          <w:bCs/>
          <w:lang w:val="es-ES_tradnl"/>
        </w:rPr>
        <w:t>Genéricos de Limpieza, S. de R.L. de C.V.</w:t>
      </w:r>
    </w:p>
    <w:p w:rsidR="00D424DE" w:rsidRDefault="00D424DE" w:rsidP="00D424DE">
      <w:pPr>
        <w:pStyle w:val="Prrafodelista"/>
        <w:numPr>
          <w:ilvl w:val="0"/>
          <w:numId w:val="25"/>
        </w:numPr>
        <w:shd w:val="clear" w:color="auto" w:fill="FFFFFF"/>
        <w:spacing w:after="100" w:afterAutospacing="1"/>
        <w:contextualSpacing/>
        <w:jc w:val="both"/>
        <w:rPr>
          <w:rFonts w:ascii="Tahoma" w:hAnsi="Tahoma" w:cs="Tahoma"/>
          <w:bCs/>
          <w:lang w:val="es-ES_tradnl"/>
        </w:rPr>
      </w:pPr>
      <w:r w:rsidRPr="00D424DE">
        <w:rPr>
          <w:rFonts w:ascii="Tahoma" w:hAnsi="Tahoma" w:cs="Tahoma"/>
          <w:bCs/>
          <w:lang w:val="es-ES_tradnl"/>
        </w:rPr>
        <w:t>Importadora y Exportadora DIFEPA, S.A. de C.V.</w:t>
      </w:r>
    </w:p>
    <w:p w:rsidR="00D424DE" w:rsidRDefault="00D424DE" w:rsidP="00D424DE">
      <w:pPr>
        <w:pStyle w:val="Prrafodelista"/>
        <w:numPr>
          <w:ilvl w:val="0"/>
          <w:numId w:val="25"/>
        </w:numPr>
        <w:shd w:val="clear" w:color="auto" w:fill="FFFFFF"/>
        <w:spacing w:after="100" w:afterAutospacing="1"/>
        <w:contextualSpacing/>
        <w:jc w:val="both"/>
        <w:rPr>
          <w:rFonts w:ascii="Tahoma" w:hAnsi="Tahoma" w:cs="Tahoma"/>
          <w:bCs/>
          <w:lang w:val="es-ES_tradnl"/>
        </w:rPr>
      </w:pPr>
      <w:r w:rsidRPr="00D424DE">
        <w:rPr>
          <w:rFonts w:ascii="Tahoma" w:hAnsi="Tahoma" w:cs="Tahoma"/>
          <w:bCs/>
          <w:lang w:val="es-ES_tradnl"/>
        </w:rPr>
        <w:t>Javier Ortiz González</w:t>
      </w:r>
    </w:p>
    <w:p w:rsidR="00D424DE" w:rsidRDefault="00D424DE" w:rsidP="00D424DE">
      <w:pPr>
        <w:pStyle w:val="Prrafodelista"/>
        <w:numPr>
          <w:ilvl w:val="0"/>
          <w:numId w:val="25"/>
        </w:numPr>
        <w:shd w:val="clear" w:color="auto" w:fill="FFFFFF"/>
        <w:spacing w:after="100" w:afterAutospacing="1"/>
        <w:contextualSpacing/>
        <w:jc w:val="both"/>
        <w:rPr>
          <w:rFonts w:ascii="Tahoma" w:hAnsi="Tahoma" w:cs="Tahoma"/>
          <w:bCs/>
          <w:lang w:val="es-ES_tradnl"/>
        </w:rPr>
      </w:pPr>
      <w:r w:rsidRPr="00D424DE">
        <w:rPr>
          <w:rFonts w:ascii="Tahoma" w:hAnsi="Tahoma" w:cs="Tahoma"/>
          <w:bCs/>
          <w:lang w:val="es-ES_tradnl"/>
        </w:rPr>
        <w:t>Proveedor de Insumos para la Construcción, S.A. de C.V.</w:t>
      </w:r>
    </w:p>
    <w:p w:rsidR="00917F42" w:rsidRPr="00D424DE" w:rsidRDefault="00D424DE" w:rsidP="00D424DE">
      <w:pPr>
        <w:pStyle w:val="Prrafodelista"/>
        <w:numPr>
          <w:ilvl w:val="0"/>
          <w:numId w:val="25"/>
        </w:numPr>
        <w:shd w:val="clear" w:color="auto" w:fill="FFFFFF"/>
        <w:spacing w:after="100" w:afterAutospacing="1"/>
        <w:contextualSpacing/>
        <w:jc w:val="both"/>
        <w:rPr>
          <w:rFonts w:ascii="Tahoma" w:hAnsi="Tahoma" w:cs="Tahoma"/>
          <w:bCs/>
          <w:lang w:val="es-ES_tradnl"/>
        </w:rPr>
      </w:pPr>
      <w:r w:rsidRPr="00D424DE">
        <w:rPr>
          <w:rFonts w:ascii="Tahoma" w:hAnsi="Tahoma" w:cs="Tahoma"/>
          <w:bCs/>
          <w:lang w:val="es-ES_tradnl"/>
        </w:rPr>
        <w:t>Representaciones Agroforestales y Ferreterías, S.A. de C.V.</w:t>
      </w: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lastRenderedPageBreak/>
        <w:t>Los licitantes cuyas proposiciones fueron desechadas:</w:t>
      </w:r>
    </w:p>
    <w:p w:rsidR="00057F1D" w:rsidRPr="00C554AC" w:rsidRDefault="00057F1D" w:rsidP="00C554AC">
      <w:pPr>
        <w:shd w:val="clear" w:color="auto" w:fill="FFFFFF"/>
        <w:spacing w:after="100" w:afterAutospacing="1"/>
        <w:contextualSpacing/>
        <w:jc w:val="both"/>
        <w:rPr>
          <w:rFonts w:ascii="Tahoma" w:hAnsi="Tahoma" w:cs="Tahoma"/>
          <w:lang w:val="es-ES_tradnl"/>
        </w:rPr>
      </w:pPr>
    </w:p>
    <w:tbl>
      <w:tblPr>
        <w:tblW w:w="10511" w:type="dxa"/>
        <w:tblCellMar>
          <w:left w:w="0" w:type="dxa"/>
          <w:right w:w="0" w:type="dxa"/>
        </w:tblCellMar>
        <w:tblLook w:val="0420" w:firstRow="1" w:lastRow="0" w:firstColumn="0" w:lastColumn="0" w:noHBand="0" w:noVBand="1"/>
      </w:tblPr>
      <w:tblGrid>
        <w:gridCol w:w="4529"/>
        <w:gridCol w:w="5982"/>
      </w:tblGrid>
      <w:tr w:rsidR="00D424DE" w:rsidRPr="00D424DE" w:rsidTr="00904752">
        <w:trPr>
          <w:trHeight w:val="529"/>
        </w:trPr>
        <w:tc>
          <w:tcPr>
            <w:tcW w:w="45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24DE" w:rsidRPr="00904752" w:rsidRDefault="00D424DE" w:rsidP="00D424DE">
            <w:pPr>
              <w:spacing w:line="276" w:lineRule="auto"/>
              <w:jc w:val="center"/>
              <w:rPr>
                <w:rFonts w:ascii="Tahoma" w:hAnsi="Tahoma" w:cs="Tahoma"/>
                <w:sz w:val="22"/>
                <w:szCs w:val="22"/>
                <w:lang w:eastAsia="es-MX"/>
              </w:rPr>
            </w:pPr>
            <w:r w:rsidRPr="00904752">
              <w:rPr>
                <w:rFonts w:ascii="Tahoma" w:hAnsi="Tahoma" w:cs="Tahoma"/>
                <w:b/>
                <w:bCs/>
                <w:color w:val="FFFFFF"/>
                <w:kern w:val="24"/>
                <w:sz w:val="22"/>
                <w:szCs w:val="22"/>
                <w:lang w:val="es-ES_tradnl" w:eastAsia="es-MX"/>
              </w:rPr>
              <w:t xml:space="preserve">Licitante </w:t>
            </w:r>
          </w:p>
        </w:tc>
        <w:tc>
          <w:tcPr>
            <w:tcW w:w="598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24DE" w:rsidRPr="00904752" w:rsidRDefault="00D424DE" w:rsidP="00D424DE">
            <w:pPr>
              <w:spacing w:line="276" w:lineRule="auto"/>
              <w:jc w:val="center"/>
              <w:rPr>
                <w:rFonts w:ascii="Tahoma" w:hAnsi="Tahoma" w:cs="Tahoma"/>
                <w:sz w:val="22"/>
                <w:szCs w:val="22"/>
                <w:lang w:eastAsia="es-MX"/>
              </w:rPr>
            </w:pPr>
            <w:r w:rsidRPr="00904752">
              <w:rPr>
                <w:rFonts w:ascii="Tahoma" w:hAnsi="Tahoma" w:cs="Tahoma"/>
                <w:b/>
                <w:bCs/>
                <w:color w:val="FFFFFF"/>
                <w:kern w:val="24"/>
                <w:sz w:val="22"/>
                <w:szCs w:val="22"/>
                <w:lang w:val="es-ES_tradnl" w:eastAsia="es-MX"/>
              </w:rPr>
              <w:t xml:space="preserve">Motivo </w:t>
            </w:r>
          </w:p>
        </w:tc>
      </w:tr>
      <w:tr w:rsidR="00D424DE" w:rsidRPr="00D424DE" w:rsidTr="00904752">
        <w:trPr>
          <w:trHeight w:val="529"/>
        </w:trPr>
        <w:tc>
          <w:tcPr>
            <w:tcW w:w="45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D424DE" w:rsidRPr="00904752" w:rsidRDefault="00D424DE" w:rsidP="00D424DE">
            <w:pPr>
              <w:ind w:left="547" w:hanging="547"/>
              <w:rPr>
                <w:rFonts w:ascii="Tahoma" w:hAnsi="Tahoma" w:cs="Tahoma"/>
                <w:sz w:val="22"/>
                <w:szCs w:val="22"/>
                <w:lang w:eastAsia="es-MX"/>
              </w:rPr>
            </w:pPr>
            <w:r w:rsidRPr="00904752">
              <w:rPr>
                <w:rFonts w:ascii="Tahoma" w:hAnsi="Tahoma" w:cs="Tahoma"/>
                <w:b/>
                <w:bCs/>
                <w:color w:val="000000" w:themeColor="dark1"/>
                <w:kern w:val="24"/>
                <w:sz w:val="22"/>
                <w:szCs w:val="22"/>
                <w:lang w:val="es-ES_tradnl" w:eastAsia="es-MX"/>
              </w:rPr>
              <w:t>Importadora y Exportadora DIFEPA, S.A. de C.V.</w:t>
            </w:r>
          </w:p>
        </w:tc>
        <w:tc>
          <w:tcPr>
            <w:tcW w:w="598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rsidR="00D424DE" w:rsidRPr="00904752" w:rsidRDefault="00D424DE" w:rsidP="00D424DE">
            <w:pPr>
              <w:spacing w:line="276" w:lineRule="auto"/>
              <w:rPr>
                <w:rFonts w:ascii="Tahoma" w:hAnsi="Tahoma" w:cs="Tahoma"/>
                <w:sz w:val="22"/>
                <w:szCs w:val="22"/>
                <w:lang w:eastAsia="es-MX"/>
              </w:rPr>
            </w:pPr>
            <w:r w:rsidRPr="00904752">
              <w:rPr>
                <w:rFonts w:ascii="Tahoma" w:eastAsia="Calibri" w:hAnsi="Tahoma" w:cs="Tahoma"/>
                <w:color w:val="000000" w:themeColor="dark1"/>
                <w:kern w:val="24"/>
                <w:sz w:val="22"/>
                <w:szCs w:val="22"/>
                <w:lang w:eastAsia="es-MX"/>
              </w:rPr>
              <w:t>Formato 32D se presenta con opinión negativa.</w:t>
            </w:r>
          </w:p>
        </w:tc>
      </w:tr>
    </w:tbl>
    <w:p w:rsidR="00917F42" w:rsidRDefault="00917F42" w:rsidP="00917F42">
      <w:pPr>
        <w:shd w:val="clear" w:color="auto" w:fill="FFFFFF"/>
        <w:spacing w:after="100" w:afterAutospacing="1"/>
        <w:contextualSpacing/>
        <w:jc w:val="both"/>
        <w:rPr>
          <w:rFonts w:ascii="Tahoma" w:hAnsi="Tahoma" w:cs="Tahoma"/>
          <w:b/>
          <w:bCs/>
        </w:rPr>
      </w:pPr>
    </w:p>
    <w:p w:rsidR="00232DC9" w:rsidRPr="00232DC9" w:rsidRDefault="00232DC9" w:rsidP="00232DC9">
      <w:pPr>
        <w:shd w:val="clear" w:color="auto" w:fill="FFFFFF"/>
        <w:spacing w:after="100" w:afterAutospacing="1"/>
        <w:contextualSpacing/>
        <w:jc w:val="both"/>
        <w:rPr>
          <w:rFonts w:ascii="Tahoma" w:hAnsi="Tahoma" w:cs="Tahoma"/>
          <w:lang w:val="es-ES_tradnl"/>
        </w:rPr>
      </w:pPr>
      <w:r w:rsidRPr="00232DC9">
        <w:rPr>
          <w:rFonts w:ascii="Tahoma" w:hAnsi="Tahoma" w:cs="Tahoma"/>
          <w:lang w:val="es-ES_tradnl"/>
        </w:rPr>
        <w:t>Responsable de la evaluación de las proposiciones:</w:t>
      </w:r>
    </w:p>
    <w:p w:rsidR="00232DC9" w:rsidRPr="00917F42" w:rsidRDefault="00232DC9" w:rsidP="00917F42">
      <w:pPr>
        <w:shd w:val="clear" w:color="auto" w:fill="FFFFFF"/>
        <w:spacing w:after="100" w:afterAutospacing="1"/>
        <w:contextualSpacing/>
        <w:jc w:val="both"/>
        <w:rPr>
          <w:rFonts w:ascii="Tahoma" w:hAnsi="Tahoma" w:cs="Tahoma"/>
          <w:lang w:val="es-ES_tradnl"/>
        </w:rPr>
      </w:pPr>
    </w:p>
    <w:tbl>
      <w:tblPr>
        <w:tblStyle w:val="Tablaconcuadrcula11"/>
        <w:tblW w:w="10485" w:type="dxa"/>
        <w:tblLayout w:type="fixed"/>
        <w:tblLook w:val="04A0" w:firstRow="1" w:lastRow="0" w:firstColumn="1" w:lastColumn="0" w:noHBand="0" w:noVBand="1"/>
      </w:tblPr>
      <w:tblGrid>
        <w:gridCol w:w="4703"/>
        <w:gridCol w:w="5782"/>
      </w:tblGrid>
      <w:tr w:rsidR="00917F42" w:rsidRPr="00917F42" w:rsidTr="004E7E41">
        <w:trPr>
          <w:trHeight w:val="231"/>
        </w:trPr>
        <w:tc>
          <w:tcPr>
            <w:tcW w:w="4703" w:type="dxa"/>
          </w:tcPr>
          <w:p w:rsidR="00917F42" w:rsidRPr="00232DC9" w:rsidRDefault="00917F42" w:rsidP="00917F42">
            <w:pPr>
              <w:spacing w:after="100" w:afterAutospacing="1"/>
              <w:contextualSpacing/>
              <w:jc w:val="center"/>
              <w:rPr>
                <w:rFonts w:ascii="Tahoma" w:hAnsi="Tahoma" w:cs="Tahoma"/>
                <w:b/>
                <w:lang w:val="es-ES_tradnl"/>
              </w:rPr>
            </w:pPr>
            <w:r w:rsidRPr="00232DC9">
              <w:rPr>
                <w:rFonts w:ascii="Tahoma" w:hAnsi="Tahoma" w:cs="Tahoma"/>
                <w:b/>
                <w:lang w:val="es-ES_tradnl"/>
              </w:rPr>
              <w:t>Nombre</w:t>
            </w:r>
          </w:p>
        </w:tc>
        <w:tc>
          <w:tcPr>
            <w:tcW w:w="5782" w:type="dxa"/>
          </w:tcPr>
          <w:p w:rsidR="00917F42" w:rsidRPr="00232DC9" w:rsidRDefault="00917F42" w:rsidP="00917F42">
            <w:pPr>
              <w:spacing w:after="100" w:afterAutospacing="1"/>
              <w:contextualSpacing/>
              <w:jc w:val="center"/>
              <w:rPr>
                <w:rFonts w:ascii="Tahoma" w:hAnsi="Tahoma" w:cs="Tahoma"/>
                <w:b/>
                <w:lang w:val="es-ES_tradnl"/>
              </w:rPr>
            </w:pPr>
            <w:r w:rsidRPr="00232DC9">
              <w:rPr>
                <w:rFonts w:ascii="Tahoma" w:hAnsi="Tahoma" w:cs="Tahoma"/>
                <w:b/>
                <w:lang w:val="es-ES_tradnl"/>
              </w:rPr>
              <w:t>Cargo</w:t>
            </w:r>
          </w:p>
        </w:tc>
      </w:tr>
      <w:tr w:rsidR="00917F42" w:rsidRPr="00917F42" w:rsidTr="004E7E41">
        <w:trPr>
          <w:trHeight w:val="463"/>
        </w:trPr>
        <w:tc>
          <w:tcPr>
            <w:tcW w:w="4703" w:type="dxa"/>
          </w:tcPr>
          <w:p w:rsidR="00917F42" w:rsidRPr="00232DC9" w:rsidRDefault="00232DC9" w:rsidP="00917F42">
            <w:pPr>
              <w:shd w:val="clear" w:color="auto" w:fill="FFFFFF"/>
              <w:spacing w:after="100" w:afterAutospacing="1"/>
              <w:contextualSpacing/>
              <w:jc w:val="both"/>
              <w:rPr>
                <w:rFonts w:ascii="Tahoma" w:hAnsi="Tahoma" w:cs="Tahoma"/>
                <w:lang w:val="es-ES_tradnl"/>
              </w:rPr>
            </w:pPr>
            <w:r w:rsidRPr="009D387D">
              <w:rPr>
                <w:rFonts w:ascii="Tahoma" w:hAnsi="Tahoma" w:cs="Tahoma"/>
                <w:lang w:val="es-ES_tradnl"/>
              </w:rPr>
              <w:t xml:space="preserve">Lic. María Teresa Manzo </w:t>
            </w:r>
            <w:proofErr w:type="spellStart"/>
            <w:r w:rsidRPr="009D387D">
              <w:rPr>
                <w:rFonts w:ascii="Tahoma" w:hAnsi="Tahoma" w:cs="Tahoma"/>
                <w:lang w:val="es-ES_tradnl"/>
              </w:rPr>
              <w:t>Melgoza</w:t>
            </w:r>
            <w:proofErr w:type="spellEnd"/>
          </w:p>
        </w:tc>
        <w:tc>
          <w:tcPr>
            <w:tcW w:w="5782" w:type="dxa"/>
          </w:tcPr>
          <w:p w:rsidR="00917F42" w:rsidRPr="00232DC9" w:rsidRDefault="00232DC9" w:rsidP="00232DC9">
            <w:pPr>
              <w:spacing w:after="100" w:afterAutospacing="1" w:line="276" w:lineRule="auto"/>
              <w:contextualSpacing/>
              <w:jc w:val="both"/>
              <w:rPr>
                <w:rFonts w:ascii="Tahoma" w:hAnsi="Tahoma" w:cs="Tahoma"/>
                <w:lang w:val="es-ES_tradnl"/>
              </w:rPr>
            </w:pPr>
            <w:r w:rsidRPr="00232DC9">
              <w:rPr>
                <w:rFonts w:ascii="Tahoma" w:hAnsi="Tahoma" w:cs="Tahoma"/>
                <w:lang w:val="es-ES_tradnl"/>
              </w:rPr>
              <w:t>Jefe de Unidad de Enlace Administrativo Jurídico</w:t>
            </w:r>
          </w:p>
        </w:tc>
      </w:tr>
    </w:tbl>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232DC9">
        <w:rPr>
          <w:rFonts w:ascii="Tahoma" w:hAnsi="Tahoma" w:cs="Tahoma"/>
          <w:lang w:val="es-ES_tradnl"/>
        </w:rPr>
        <w:t xml:space="preserve">Mediante oficio de análisis técnico número </w:t>
      </w:r>
      <w:r w:rsidR="00232DC9" w:rsidRPr="00232DC9">
        <w:rPr>
          <w:rFonts w:ascii="Tahoma" w:hAnsi="Tahoma" w:cs="Tahoma"/>
          <w:lang w:val="es-ES_tradnl"/>
        </w:rPr>
        <w:t>1610/2018</w:t>
      </w:r>
      <w:r w:rsidR="00232DC9">
        <w:rPr>
          <w:rFonts w:ascii="Tahoma" w:hAnsi="Tahoma" w:cs="Tahoma"/>
          <w:lang w:val="es-ES_tradnl"/>
        </w:rPr>
        <w:t>/0421</w:t>
      </w:r>
    </w:p>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232DC9" w:rsidRPr="00232DC9" w:rsidRDefault="00232DC9" w:rsidP="00232DC9">
      <w:pPr>
        <w:shd w:val="clear" w:color="auto" w:fill="FFFFFF"/>
        <w:spacing w:after="100" w:afterAutospacing="1"/>
        <w:contextualSpacing/>
        <w:jc w:val="both"/>
        <w:rPr>
          <w:rFonts w:ascii="Tahoma" w:hAnsi="Tahoma" w:cs="Tahoma"/>
          <w:lang w:val="es-ES_tradnl"/>
        </w:rPr>
      </w:pPr>
      <w:r w:rsidRPr="00232DC9">
        <w:rPr>
          <w:rFonts w:ascii="Tahoma" w:hAnsi="Tahoma" w:cs="Tahoma"/>
          <w:lang w:val="es-ES_tradnl"/>
        </w:rPr>
        <w:t xml:space="preserve">Los licitantes cuyas proposiciones resultaron solventes son: </w:t>
      </w:r>
    </w:p>
    <w:p w:rsidR="00232DC9" w:rsidRPr="00232DC9" w:rsidRDefault="00232DC9" w:rsidP="00232DC9">
      <w:pPr>
        <w:shd w:val="clear" w:color="auto" w:fill="FFFFFF"/>
        <w:spacing w:after="100" w:afterAutospacing="1"/>
        <w:contextualSpacing/>
        <w:jc w:val="both"/>
        <w:rPr>
          <w:rFonts w:ascii="Tahoma" w:hAnsi="Tahoma" w:cs="Tahoma"/>
          <w:lang w:val="es-ES_tradnl"/>
        </w:rPr>
      </w:pPr>
    </w:p>
    <w:p w:rsidR="00232DC9" w:rsidRPr="00232DC9" w:rsidRDefault="00232DC9" w:rsidP="00232DC9">
      <w:pPr>
        <w:shd w:val="clear" w:color="auto" w:fill="FFFFFF"/>
        <w:spacing w:after="100" w:afterAutospacing="1"/>
        <w:contextualSpacing/>
        <w:jc w:val="both"/>
        <w:rPr>
          <w:rFonts w:ascii="Tahoma" w:hAnsi="Tahoma" w:cs="Tahoma"/>
          <w:lang w:val="es-ES_tradnl"/>
        </w:rPr>
      </w:pPr>
      <w:r w:rsidRPr="00232DC9">
        <w:rPr>
          <w:rFonts w:ascii="Tahoma" w:hAnsi="Tahoma" w:cs="Tahoma"/>
          <w:lang w:val="es-ES_tradnl"/>
        </w:rPr>
        <w:t>TABLA ANEXA.</w:t>
      </w:r>
    </w:p>
    <w:p w:rsidR="00232DC9" w:rsidRPr="00232DC9" w:rsidRDefault="00232DC9" w:rsidP="00232DC9">
      <w:pPr>
        <w:shd w:val="clear" w:color="auto" w:fill="FFFFFF"/>
        <w:spacing w:after="100" w:afterAutospacing="1"/>
        <w:contextualSpacing/>
        <w:jc w:val="both"/>
        <w:rPr>
          <w:rFonts w:ascii="Tahoma" w:hAnsi="Tahoma" w:cs="Tahoma"/>
          <w:lang w:val="es-ES_tradnl"/>
        </w:rPr>
      </w:pPr>
    </w:p>
    <w:p w:rsidR="00232DC9" w:rsidRPr="00232DC9" w:rsidRDefault="00232DC9" w:rsidP="00232DC9">
      <w:pPr>
        <w:shd w:val="clear" w:color="auto" w:fill="FFFFFF"/>
        <w:spacing w:after="100" w:afterAutospacing="1"/>
        <w:contextualSpacing/>
        <w:jc w:val="both"/>
        <w:rPr>
          <w:rFonts w:ascii="Tahoma" w:hAnsi="Tahoma" w:cs="Tahoma"/>
          <w:lang w:val="es-ES_tradnl"/>
        </w:rPr>
      </w:pPr>
      <w:r w:rsidRPr="00232DC9">
        <w:rPr>
          <w:rFonts w:ascii="Tahoma" w:hAnsi="Tahoma" w:cs="Tahoma"/>
          <w:lang w:val="es-ES_tradnl"/>
        </w:rPr>
        <w:t>De conformidad con los criterios establecidos en bases, al ofertar en mejores condiciones se pone a consideración la adjudicación a favor de:</w:t>
      </w:r>
    </w:p>
    <w:p w:rsidR="00D424DE" w:rsidRDefault="00D424DE" w:rsidP="00FB23AF">
      <w:pPr>
        <w:shd w:val="clear" w:color="auto" w:fill="FFFFFF"/>
        <w:spacing w:after="100" w:afterAutospacing="1"/>
        <w:contextualSpacing/>
        <w:jc w:val="both"/>
        <w:rPr>
          <w:rFonts w:ascii="Tahoma" w:hAnsi="Tahoma" w:cs="Tahoma"/>
          <w:lang w:val="es-ES_tradnl"/>
        </w:rPr>
      </w:pPr>
    </w:p>
    <w:p w:rsidR="00D424DE" w:rsidRPr="00D424DE" w:rsidRDefault="00D424DE" w:rsidP="00FB23AF">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TPP de Guadalajara, S.A. de C.V.</w:t>
      </w:r>
    </w:p>
    <w:p w:rsidR="00D424DE" w:rsidRDefault="00D424DE" w:rsidP="00FB23AF">
      <w:pPr>
        <w:shd w:val="clear" w:color="auto" w:fill="FFFFFF"/>
        <w:spacing w:after="100" w:afterAutospacing="1"/>
        <w:contextualSpacing/>
        <w:jc w:val="both"/>
        <w:rPr>
          <w:rFonts w:ascii="Tahoma" w:hAnsi="Tahoma" w:cs="Tahoma"/>
          <w:lang w:val="es-ES_tradnl"/>
        </w:rPr>
      </w:pPr>
    </w:p>
    <w:tbl>
      <w:tblPr>
        <w:tblW w:w="10376" w:type="dxa"/>
        <w:tblCellMar>
          <w:left w:w="0" w:type="dxa"/>
          <w:right w:w="0" w:type="dxa"/>
        </w:tblCellMar>
        <w:tblLook w:val="0420" w:firstRow="1" w:lastRow="0" w:firstColumn="0" w:lastColumn="0" w:noHBand="0" w:noVBand="1"/>
      </w:tblPr>
      <w:tblGrid>
        <w:gridCol w:w="830"/>
        <w:gridCol w:w="1016"/>
        <w:gridCol w:w="1247"/>
        <w:gridCol w:w="1885"/>
        <w:gridCol w:w="1416"/>
        <w:gridCol w:w="1656"/>
        <w:gridCol w:w="1081"/>
        <w:gridCol w:w="1245"/>
      </w:tblGrid>
      <w:tr w:rsidR="00D424DE" w:rsidRPr="00D424DE" w:rsidTr="00904752">
        <w:trPr>
          <w:trHeight w:val="584"/>
        </w:trPr>
        <w:tc>
          <w:tcPr>
            <w:tcW w:w="7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Partida</w:t>
            </w:r>
          </w:p>
        </w:tc>
        <w:tc>
          <w:tcPr>
            <w:tcW w:w="8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Cantidad</w:t>
            </w:r>
          </w:p>
        </w:tc>
        <w:tc>
          <w:tcPr>
            <w:tcW w:w="101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 xml:space="preserve">Unidad </w:t>
            </w:r>
          </w:p>
        </w:tc>
        <w:tc>
          <w:tcPr>
            <w:tcW w:w="27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Artículo</w:t>
            </w:r>
          </w:p>
        </w:tc>
        <w:tc>
          <w:tcPr>
            <w:tcW w:w="17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Proveedor</w:t>
            </w:r>
          </w:p>
        </w:tc>
        <w:tc>
          <w:tcPr>
            <w:tcW w:w="134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Marca</w:t>
            </w:r>
          </w:p>
        </w:tc>
        <w:tc>
          <w:tcPr>
            <w:tcW w:w="92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Precio Unitario antes de IVA</w:t>
            </w:r>
          </w:p>
        </w:tc>
        <w:tc>
          <w:tcPr>
            <w:tcW w:w="10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 xml:space="preserve"> Total antes de IVA</w:t>
            </w:r>
          </w:p>
        </w:tc>
      </w:tr>
      <w:tr w:rsidR="00D424DE" w:rsidRPr="00D424DE" w:rsidTr="00904752">
        <w:trPr>
          <w:trHeight w:val="584"/>
        </w:trPr>
        <w:tc>
          <w:tcPr>
            <w:tcW w:w="72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w:t>
            </w:r>
          </w:p>
        </w:tc>
        <w:tc>
          <w:tcPr>
            <w:tcW w:w="87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15</w:t>
            </w:r>
          </w:p>
        </w:tc>
        <w:tc>
          <w:tcPr>
            <w:tcW w:w="101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ROLLO</w:t>
            </w:r>
          </w:p>
        </w:tc>
        <w:tc>
          <w:tcPr>
            <w:tcW w:w="270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Manguera corrugada manguera verde corrugada de 2" (rollo de 30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ALAFLEX</w:t>
            </w:r>
          </w:p>
        </w:tc>
        <w:tc>
          <w:tcPr>
            <w:tcW w:w="92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$1,550.00</w:t>
            </w:r>
          </w:p>
        </w:tc>
        <w:tc>
          <w:tcPr>
            <w:tcW w:w="108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$23,250.00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2</w:t>
            </w:r>
          </w:p>
        </w:tc>
        <w:tc>
          <w:tcPr>
            <w:tcW w:w="8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10</w:t>
            </w:r>
          </w:p>
        </w:tc>
        <w:tc>
          <w:tcPr>
            <w:tcW w:w="10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ROLLO</w:t>
            </w:r>
          </w:p>
        </w:tc>
        <w:tc>
          <w:tcPr>
            <w:tcW w:w="27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Manguera corrugada manguera verde corrugada de 3" (rollo de 30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ALAFLEX</w:t>
            </w:r>
          </w:p>
        </w:tc>
        <w:tc>
          <w:tcPr>
            <w:tcW w:w="9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$3,110.00</w:t>
            </w:r>
          </w:p>
        </w:tc>
        <w:tc>
          <w:tcPr>
            <w:tcW w:w="108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$31,100.00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lastRenderedPageBreak/>
              <w:t>9</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45° codo 45° PVC hidráulico liso 3"</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$60.49</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$604.90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10</w:t>
            </w:r>
          </w:p>
        </w:tc>
        <w:tc>
          <w:tcPr>
            <w:tcW w:w="8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90° codo 90° PVC hidráulico liso 1"</w:t>
            </w:r>
          </w:p>
        </w:tc>
        <w:tc>
          <w:tcPr>
            <w:tcW w:w="17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$4.27</w:t>
            </w:r>
          </w:p>
        </w:tc>
        <w:tc>
          <w:tcPr>
            <w:tcW w:w="108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$68.32</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11</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90° codo 90° PVC hidráulico liso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$2.12</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$33.92</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12</w:t>
            </w:r>
          </w:p>
        </w:tc>
        <w:tc>
          <w:tcPr>
            <w:tcW w:w="8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90° codo 90° PVC hidráulico liso 2"</w:t>
            </w:r>
          </w:p>
        </w:tc>
        <w:tc>
          <w:tcPr>
            <w:tcW w:w="17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$12.50</w:t>
            </w:r>
          </w:p>
        </w:tc>
        <w:tc>
          <w:tcPr>
            <w:tcW w:w="108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13</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90° codo 90° PVC hidráulico liso 3"</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$45.00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$720.00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14</w:t>
            </w:r>
          </w:p>
        </w:tc>
        <w:tc>
          <w:tcPr>
            <w:tcW w:w="8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90° codo 90° PVC hidráulico liso 3/4"</w:t>
            </w:r>
          </w:p>
        </w:tc>
        <w:tc>
          <w:tcPr>
            <w:tcW w:w="17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$2.38</w:t>
            </w:r>
          </w:p>
        </w:tc>
        <w:tc>
          <w:tcPr>
            <w:tcW w:w="108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$38.08</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15</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de PVC </w:t>
            </w: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PVC hidráulico 1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16</w:t>
            </w:r>
          </w:p>
        </w:tc>
        <w:tc>
          <w:tcPr>
            <w:tcW w:w="8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de PVC </w:t>
            </w: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PVC hidráulico 1 1/4"</w:t>
            </w:r>
          </w:p>
        </w:tc>
        <w:tc>
          <w:tcPr>
            <w:tcW w:w="17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$4.79</w:t>
            </w:r>
          </w:p>
        </w:tc>
        <w:tc>
          <w:tcPr>
            <w:tcW w:w="108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$76.64</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17</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de PVC </w:t>
            </w: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PVC hidráulico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$1.39</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$22.24</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18</w:t>
            </w:r>
          </w:p>
        </w:tc>
        <w:tc>
          <w:tcPr>
            <w:tcW w:w="8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Tee</w:t>
            </w:r>
            <w:proofErr w:type="spellEnd"/>
            <w:r w:rsidRPr="00662B5E">
              <w:rPr>
                <w:rFonts w:ascii="Tahoma" w:hAnsi="Tahoma" w:cs="Tahoma"/>
                <w:sz w:val="22"/>
                <w:szCs w:val="22"/>
              </w:rPr>
              <w:t xml:space="preserve"> de PVC </w:t>
            </w:r>
            <w:proofErr w:type="spellStart"/>
            <w:r w:rsidRPr="00662B5E">
              <w:rPr>
                <w:rFonts w:ascii="Tahoma" w:hAnsi="Tahoma" w:cs="Tahoma"/>
                <w:sz w:val="22"/>
                <w:szCs w:val="22"/>
              </w:rPr>
              <w:t>tee</w:t>
            </w:r>
            <w:proofErr w:type="spellEnd"/>
            <w:r w:rsidRPr="00662B5E">
              <w:rPr>
                <w:rFonts w:ascii="Tahoma" w:hAnsi="Tahoma" w:cs="Tahoma"/>
                <w:sz w:val="22"/>
                <w:szCs w:val="22"/>
              </w:rPr>
              <w:t xml:space="preserve"> liso PVC hidráulico liso 1"</w:t>
            </w:r>
          </w:p>
        </w:tc>
        <w:tc>
          <w:tcPr>
            <w:tcW w:w="17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$5.50</w:t>
            </w:r>
          </w:p>
        </w:tc>
        <w:tc>
          <w:tcPr>
            <w:tcW w:w="108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$88.00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19</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Tee</w:t>
            </w:r>
            <w:proofErr w:type="spellEnd"/>
            <w:r w:rsidRPr="00662B5E">
              <w:rPr>
                <w:rFonts w:ascii="Tahoma" w:hAnsi="Tahoma" w:cs="Tahoma"/>
                <w:sz w:val="22"/>
                <w:szCs w:val="22"/>
              </w:rPr>
              <w:t xml:space="preserve"> de PVC hidráulica </w:t>
            </w:r>
            <w:proofErr w:type="spellStart"/>
            <w:r w:rsidRPr="00662B5E">
              <w:rPr>
                <w:rFonts w:ascii="Tahoma" w:hAnsi="Tahoma" w:cs="Tahoma"/>
                <w:sz w:val="22"/>
                <w:szCs w:val="22"/>
              </w:rPr>
              <w:t>tee</w:t>
            </w:r>
            <w:proofErr w:type="spellEnd"/>
            <w:r w:rsidRPr="00662B5E">
              <w:rPr>
                <w:rFonts w:ascii="Tahoma" w:hAnsi="Tahoma" w:cs="Tahoma"/>
                <w:sz w:val="22"/>
                <w:szCs w:val="22"/>
              </w:rPr>
              <w:t xml:space="preserve"> liso PVC hidráulico 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$256.00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20</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Tee</w:t>
            </w:r>
            <w:proofErr w:type="spellEnd"/>
            <w:r w:rsidRPr="00662B5E">
              <w:rPr>
                <w:rFonts w:ascii="Tahoma" w:hAnsi="Tahoma" w:cs="Tahoma"/>
                <w:sz w:val="22"/>
                <w:szCs w:val="22"/>
              </w:rPr>
              <w:t xml:space="preserve"> de PVC hidráulica </w:t>
            </w:r>
            <w:proofErr w:type="spellStart"/>
            <w:r w:rsidRPr="00662B5E">
              <w:rPr>
                <w:rFonts w:ascii="Tahoma" w:hAnsi="Tahoma" w:cs="Tahoma"/>
                <w:sz w:val="22"/>
                <w:szCs w:val="22"/>
              </w:rPr>
              <w:t>tee</w:t>
            </w:r>
            <w:proofErr w:type="spellEnd"/>
            <w:r w:rsidRPr="00662B5E">
              <w:rPr>
                <w:rFonts w:ascii="Tahoma" w:hAnsi="Tahoma" w:cs="Tahoma"/>
                <w:sz w:val="22"/>
                <w:szCs w:val="22"/>
              </w:rPr>
              <w:t xml:space="preserve"> liso PVC hidráulico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lastRenderedPageBreak/>
              <w:t>21</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Tee</w:t>
            </w:r>
            <w:proofErr w:type="spellEnd"/>
            <w:r w:rsidRPr="00662B5E">
              <w:rPr>
                <w:rFonts w:ascii="Tahoma" w:hAnsi="Tahoma" w:cs="Tahoma"/>
                <w:sz w:val="22"/>
                <w:szCs w:val="22"/>
              </w:rPr>
              <w:t xml:space="preserve"> de PVC hidráulica </w:t>
            </w:r>
            <w:proofErr w:type="spellStart"/>
            <w:r w:rsidRPr="00662B5E">
              <w:rPr>
                <w:rFonts w:ascii="Tahoma" w:hAnsi="Tahoma" w:cs="Tahoma"/>
                <w:sz w:val="22"/>
                <w:szCs w:val="22"/>
              </w:rPr>
              <w:t>tee</w:t>
            </w:r>
            <w:proofErr w:type="spellEnd"/>
            <w:r w:rsidRPr="00662B5E">
              <w:rPr>
                <w:rFonts w:ascii="Tahoma" w:hAnsi="Tahoma" w:cs="Tahoma"/>
                <w:sz w:val="22"/>
                <w:szCs w:val="22"/>
              </w:rPr>
              <w:t xml:space="preserve"> liso PVC hidráulico 3/4"</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$48.00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24</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Reducción PVC hidráulico cedula 80 de 2" x 3/4</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$59.00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$2,950.00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25</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Reducción PVC hidráulico cedula 80 de 3" x2"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$162.70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$3,254.00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26</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Cople</w:t>
            </w:r>
            <w:proofErr w:type="spellEnd"/>
            <w:r w:rsidRPr="00662B5E">
              <w:rPr>
                <w:rFonts w:ascii="Tahoma" w:hAnsi="Tahoma" w:cs="Tahoma"/>
                <w:sz w:val="22"/>
                <w:szCs w:val="22"/>
              </w:rPr>
              <w:t xml:space="preserve"> de PVC hidráulico rosca exterior de 3/4 cedula 80</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$25.91</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$1,295.50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27</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100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hidráulico cedula 80 de 2" x 90</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$33.96</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$3,396.00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28</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Tambo de plástico c/tapa de 200 </w:t>
            </w:r>
            <w:proofErr w:type="spellStart"/>
            <w:r w:rsidRPr="00662B5E">
              <w:rPr>
                <w:rFonts w:ascii="Tahoma" w:hAnsi="Tahoma" w:cs="Tahoma"/>
                <w:sz w:val="22"/>
                <w:szCs w:val="22"/>
              </w:rPr>
              <w:t>lts</w:t>
            </w:r>
            <w:proofErr w:type="spellEnd"/>
            <w:r w:rsidRPr="00662B5E">
              <w:rPr>
                <w:rFonts w:ascii="Tahoma" w:hAnsi="Tahoma" w:cs="Tahoma"/>
                <w:sz w:val="22"/>
                <w:szCs w:val="22"/>
              </w:rPr>
              <w:t xml:space="preserve"> tapadera y tapón que evite el derrame de combustible</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ELSA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$999.00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$49,950.00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30</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TRAMO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Tubo de PVC hidráulico   (tramo) cedula 80 de 2" x 6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$262.00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$91,700.00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31</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TRAMO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Tubo de PVC hidráulico   (tramo) cedula 80 de 3" x 6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$535.00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$26,750.00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32</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100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TRAMO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Tubo de PVC hidráulico   ( tramo ) cedula 80 de 4"x 6 </w:t>
            </w:r>
            <w:proofErr w:type="spellStart"/>
            <w:r w:rsidRPr="00662B5E">
              <w:rPr>
                <w:rFonts w:ascii="Tahoma" w:hAnsi="Tahoma" w:cs="Tahoma"/>
                <w:sz w:val="22"/>
                <w:szCs w:val="22"/>
              </w:rPr>
              <w:t>mts</w:t>
            </w:r>
            <w:proofErr w:type="spellEnd"/>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$770.00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$77,000.00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33</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100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TRAMO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Tubo de PVC hidráulico   ( tramo ) cedula 80 de 6" x 6 </w:t>
            </w:r>
            <w:proofErr w:type="spellStart"/>
            <w:r w:rsidRPr="00662B5E">
              <w:rPr>
                <w:rFonts w:ascii="Tahoma" w:hAnsi="Tahoma" w:cs="Tahoma"/>
                <w:sz w:val="22"/>
                <w:szCs w:val="22"/>
              </w:rPr>
              <w:t>mts</w:t>
            </w:r>
            <w:proofErr w:type="spellEnd"/>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$1,480.00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$148,000.00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lastRenderedPageBreak/>
              <w:t>34</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codo de PVC hidráulico cedula 80 de 2 " x 45</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$80.15</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$3,206.00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35</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Codo de PVC codo PVC hidráulico cedula 80de 3 x 90</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$96.47</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$1,929.40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37</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Tee</w:t>
            </w:r>
            <w:proofErr w:type="spellEnd"/>
            <w:r w:rsidRPr="00662B5E">
              <w:rPr>
                <w:rFonts w:ascii="Tahoma" w:hAnsi="Tahoma" w:cs="Tahoma"/>
                <w:sz w:val="22"/>
                <w:szCs w:val="22"/>
              </w:rPr>
              <w:t xml:space="preserve"> de PVC hidráulica cedula 80 en 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$120.90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$6,045.00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40</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ROLLO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Manguera negra de 2" reforzada (virgen) no reconstruida de 100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PMG</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$1,303.38</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$32,584.50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41</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ROLLO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Manguera transparente de uso rudo de 1" de 100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TRUPER</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$2,500.00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42</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ROLLO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Manguera tramada verde para jardinero 5/8 reforzada de 100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TRUPER</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$800.00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45</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3000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KILOGRAMO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Plástico negro rollo negro de polietileno calibre 600 de 6 metros de ancho rollo de 90 kilos</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COMERCIAL</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$21.40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$64,200.00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47</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TRAMO</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Tubo de PVC hidráulico   (tramo) libre de corrosión medida de 3/4", largo de 6 </w:t>
            </w:r>
            <w:proofErr w:type="spellStart"/>
            <w:r w:rsidRPr="00662B5E">
              <w:rPr>
                <w:rFonts w:ascii="Tahoma" w:hAnsi="Tahoma" w:cs="Tahoma"/>
                <w:sz w:val="22"/>
                <w:szCs w:val="22"/>
              </w:rPr>
              <w:t>mts</w:t>
            </w:r>
            <w:proofErr w:type="spellEnd"/>
            <w:r w:rsidRPr="00662B5E">
              <w:rPr>
                <w:rFonts w:ascii="Tahoma" w:hAnsi="Tahoma" w:cs="Tahoma"/>
                <w:sz w:val="22"/>
                <w:szCs w:val="22"/>
              </w:rPr>
              <w:t>.</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$64.00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$512.00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53</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250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Conector de PVC de rosca externa hidráulico de 2" </w:t>
            </w:r>
            <w:r w:rsidRPr="00662B5E">
              <w:rPr>
                <w:rFonts w:ascii="Tahoma" w:hAnsi="Tahoma" w:cs="Tahoma"/>
                <w:sz w:val="22"/>
                <w:szCs w:val="22"/>
              </w:rPr>
              <w:lastRenderedPageBreak/>
              <w:t>cedula 80</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lastRenderedPageBreak/>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$87.00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$21,750.00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54</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Nudo de PVC hidráulico cedula 80 de 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FUTURA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$154.32</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$4,629.60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55</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22000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Maceta plástico polietileno 6 1/4" color negro</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PLASTICULTORE</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$3.90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$85,800.00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57</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roofErr w:type="spellStart"/>
            <w:r w:rsidRPr="00662B5E">
              <w:rPr>
                <w:rFonts w:ascii="Tahoma" w:hAnsi="Tahoma" w:cs="Tahoma"/>
                <w:sz w:val="22"/>
                <w:szCs w:val="22"/>
              </w:rPr>
              <w:t>Cespol</w:t>
            </w:r>
            <w:proofErr w:type="spellEnd"/>
            <w:r w:rsidRPr="00662B5E">
              <w:rPr>
                <w:rFonts w:ascii="Tahoma" w:hAnsi="Tahoma" w:cs="Tahoma"/>
                <w:sz w:val="22"/>
                <w:szCs w:val="22"/>
              </w:rPr>
              <w:t xml:space="preserve"> de PVC p/tarja </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FLEXIMATIC</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$49.90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$49.90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58</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Cisterna de 5,000 litros equipada</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CITIJAL</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$6,479.91</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$6,479.91</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59</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30</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Conexiones CPVC </w:t>
            </w:r>
            <w:proofErr w:type="spellStart"/>
            <w:r w:rsidRPr="00662B5E">
              <w:rPr>
                <w:rFonts w:ascii="Tahoma" w:hAnsi="Tahoma" w:cs="Tahoma"/>
                <w:sz w:val="22"/>
                <w:szCs w:val="22"/>
              </w:rPr>
              <w:t>tee</w:t>
            </w:r>
            <w:proofErr w:type="spellEnd"/>
            <w:r w:rsidRPr="00662B5E">
              <w:rPr>
                <w:rFonts w:ascii="Tahoma" w:hAnsi="Tahoma" w:cs="Tahoma"/>
                <w:sz w:val="22"/>
                <w:szCs w:val="22"/>
              </w:rPr>
              <w:t xml:space="preserve"> de </w:t>
            </w:r>
            <w:proofErr w:type="spellStart"/>
            <w:r w:rsidRPr="00662B5E">
              <w:rPr>
                <w:rFonts w:ascii="Tahoma" w:hAnsi="Tahoma" w:cs="Tahoma"/>
                <w:sz w:val="22"/>
                <w:szCs w:val="22"/>
              </w:rPr>
              <w:t>cpvc</w:t>
            </w:r>
            <w:proofErr w:type="spellEnd"/>
            <w:r w:rsidRPr="00662B5E">
              <w:rPr>
                <w:rFonts w:ascii="Tahoma" w:hAnsi="Tahoma" w:cs="Tahoma"/>
                <w:sz w:val="22"/>
                <w:szCs w:val="22"/>
              </w:rPr>
              <w:t xml:space="preserve"> de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ALFA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$1.80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$54.00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60</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35</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Conexiones CPVC codo de </w:t>
            </w:r>
            <w:proofErr w:type="spellStart"/>
            <w:r w:rsidRPr="00662B5E">
              <w:rPr>
                <w:rFonts w:ascii="Tahoma" w:hAnsi="Tahoma" w:cs="Tahoma"/>
                <w:sz w:val="22"/>
                <w:szCs w:val="22"/>
              </w:rPr>
              <w:t>cpvc</w:t>
            </w:r>
            <w:proofErr w:type="spellEnd"/>
            <w:r w:rsidRPr="00662B5E">
              <w:rPr>
                <w:rFonts w:ascii="Tahoma" w:hAnsi="Tahoma" w:cs="Tahoma"/>
                <w:sz w:val="22"/>
                <w:szCs w:val="22"/>
              </w:rPr>
              <w:t xml:space="preserve"> de 90 grados y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ALFA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$1.15</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$40.25</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61</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16</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Conexiones CPVC reducción de </w:t>
            </w:r>
            <w:proofErr w:type="spellStart"/>
            <w:r w:rsidRPr="00662B5E">
              <w:rPr>
                <w:rFonts w:ascii="Tahoma" w:hAnsi="Tahoma" w:cs="Tahoma"/>
                <w:sz w:val="22"/>
                <w:szCs w:val="22"/>
              </w:rPr>
              <w:t>bushings</w:t>
            </w:r>
            <w:proofErr w:type="spellEnd"/>
            <w:r w:rsidRPr="00662B5E">
              <w:rPr>
                <w:rFonts w:ascii="Tahoma" w:hAnsi="Tahoma" w:cs="Tahoma"/>
                <w:sz w:val="22"/>
                <w:szCs w:val="22"/>
              </w:rPr>
              <w:t xml:space="preserve"> de </w:t>
            </w:r>
            <w:proofErr w:type="spellStart"/>
            <w:r w:rsidRPr="00662B5E">
              <w:rPr>
                <w:rFonts w:ascii="Tahoma" w:hAnsi="Tahoma" w:cs="Tahoma"/>
                <w:sz w:val="22"/>
                <w:szCs w:val="22"/>
              </w:rPr>
              <w:t>cpvc</w:t>
            </w:r>
            <w:proofErr w:type="spellEnd"/>
            <w:r w:rsidRPr="00662B5E">
              <w:rPr>
                <w:rFonts w:ascii="Tahoma" w:hAnsi="Tahoma" w:cs="Tahoma"/>
                <w:sz w:val="22"/>
                <w:szCs w:val="22"/>
              </w:rPr>
              <w:t xml:space="preserve"> de 3/4 a 1/2</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ALFA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$1.35</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$21.60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64</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3</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Conexiones CPVC tapón macho de </w:t>
            </w:r>
            <w:proofErr w:type="spellStart"/>
            <w:r w:rsidRPr="00662B5E">
              <w:rPr>
                <w:rFonts w:ascii="Tahoma" w:hAnsi="Tahoma" w:cs="Tahoma"/>
                <w:sz w:val="22"/>
                <w:szCs w:val="22"/>
              </w:rPr>
              <w:t>cpvc</w:t>
            </w:r>
            <w:proofErr w:type="spellEnd"/>
            <w:r w:rsidRPr="00662B5E">
              <w:rPr>
                <w:rFonts w:ascii="Tahoma" w:hAnsi="Tahoma" w:cs="Tahoma"/>
                <w:sz w:val="22"/>
                <w:szCs w:val="22"/>
              </w:rPr>
              <w:t xml:space="preserve"> de 1"</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ALFA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$4.96</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$14.88</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r w:rsidRPr="00662B5E">
              <w:rPr>
                <w:rFonts w:ascii="Tahoma" w:hAnsi="Tahoma" w:cs="Tahoma"/>
                <w:b/>
                <w:bCs/>
                <w:sz w:val="22"/>
                <w:szCs w:val="22"/>
              </w:rPr>
              <w:t>65</w:t>
            </w: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w:t>
            </w: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Conexiones CPVC codos de </w:t>
            </w:r>
            <w:proofErr w:type="spellStart"/>
            <w:r w:rsidRPr="00662B5E">
              <w:rPr>
                <w:rFonts w:ascii="Tahoma" w:hAnsi="Tahoma" w:cs="Tahoma"/>
                <w:sz w:val="22"/>
                <w:szCs w:val="22"/>
              </w:rPr>
              <w:t>cpvc</w:t>
            </w:r>
            <w:proofErr w:type="spellEnd"/>
            <w:r w:rsidRPr="00662B5E">
              <w:rPr>
                <w:rFonts w:ascii="Tahoma" w:hAnsi="Tahoma" w:cs="Tahoma"/>
                <w:sz w:val="22"/>
                <w:szCs w:val="22"/>
              </w:rPr>
              <w:t xml:space="preserve"> de 90° x 1"</w:t>
            </w: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TPP de Guadalajara SA de CV</w:t>
            </w: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ALFA</w:t>
            </w: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$6.00</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$48.00</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SUBTOTAL</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 $691,586.64 </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IVA </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 $110,653.86 </w:t>
            </w:r>
          </w:p>
        </w:tc>
      </w:tr>
      <w:tr w:rsidR="00D424DE" w:rsidRPr="00D424DE" w:rsidTr="00904752">
        <w:trPr>
          <w:trHeight w:val="584"/>
        </w:trPr>
        <w:tc>
          <w:tcPr>
            <w:tcW w:w="72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b/>
                <w:bCs/>
                <w:sz w:val="22"/>
                <w:szCs w:val="22"/>
              </w:rPr>
            </w:pPr>
          </w:p>
        </w:tc>
        <w:tc>
          <w:tcPr>
            <w:tcW w:w="8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01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27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71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134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p>
        </w:tc>
        <w:tc>
          <w:tcPr>
            <w:tcW w:w="9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TOTAL</w:t>
            </w:r>
          </w:p>
        </w:tc>
        <w:tc>
          <w:tcPr>
            <w:tcW w:w="108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D424DE" w:rsidRPr="00662B5E" w:rsidRDefault="00D424DE" w:rsidP="00D424DE">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 $802,240.50 </w:t>
            </w:r>
          </w:p>
        </w:tc>
      </w:tr>
    </w:tbl>
    <w:p w:rsidR="00057F1D" w:rsidRDefault="00057F1D" w:rsidP="00FB23AF">
      <w:pPr>
        <w:shd w:val="clear" w:color="auto" w:fill="FFFFFF"/>
        <w:spacing w:after="100" w:afterAutospacing="1"/>
        <w:contextualSpacing/>
        <w:jc w:val="both"/>
        <w:rPr>
          <w:rFonts w:ascii="Tahoma" w:hAnsi="Tahoma" w:cs="Tahoma"/>
          <w:lang w:val="es-ES_tradnl"/>
        </w:rPr>
      </w:pPr>
    </w:p>
    <w:p w:rsidR="00232DC9" w:rsidRPr="00D424DE" w:rsidRDefault="00232DC9" w:rsidP="00232DC9">
      <w:pPr>
        <w:shd w:val="clear" w:color="auto" w:fill="FFFFFF"/>
        <w:spacing w:after="100" w:afterAutospacing="1"/>
        <w:contextualSpacing/>
        <w:jc w:val="both"/>
        <w:rPr>
          <w:rFonts w:ascii="Tahoma" w:hAnsi="Tahoma" w:cs="Tahoma"/>
          <w:b/>
          <w:bCs/>
          <w:i/>
          <w:noProof/>
          <w:lang w:eastAsia="es-MX"/>
        </w:rPr>
      </w:pPr>
      <w:r w:rsidRPr="00D424DE">
        <w:rPr>
          <w:rFonts w:ascii="Tahoma" w:eastAsiaTheme="minorEastAsia" w:hAnsi="Tahoma" w:cs="Tahoma"/>
          <w:b/>
          <w:bCs/>
          <w:color w:val="000000" w:themeColor="text1"/>
          <w:kern w:val="24"/>
        </w:rPr>
        <w:lastRenderedPageBreak/>
        <w:t>Javier Ortiz González</w:t>
      </w:r>
    </w:p>
    <w:p w:rsidR="00232DC9" w:rsidRDefault="00232DC9" w:rsidP="00232DC9">
      <w:pPr>
        <w:shd w:val="clear" w:color="auto" w:fill="FFFFFF"/>
        <w:spacing w:after="100" w:afterAutospacing="1"/>
        <w:contextualSpacing/>
        <w:jc w:val="both"/>
        <w:rPr>
          <w:rFonts w:ascii="Tahoma" w:hAnsi="Tahoma" w:cs="Tahoma"/>
          <w:lang w:val="es-ES_tradnl"/>
        </w:rPr>
      </w:pPr>
    </w:p>
    <w:tbl>
      <w:tblPr>
        <w:tblW w:w="10694" w:type="dxa"/>
        <w:tblCellMar>
          <w:left w:w="0" w:type="dxa"/>
          <w:right w:w="0" w:type="dxa"/>
        </w:tblCellMar>
        <w:tblLook w:val="0420" w:firstRow="1" w:lastRow="0" w:firstColumn="0" w:lastColumn="0" w:noHBand="0" w:noVBand="1"/>
      </w:tblPr>
      <w:tblGrid>
        <w:gridCol w:w="1016"/>
        <w:gridCol w:w="857"/>
        <w:gridCol w:w="2772"/>
        <w:gridCol w:w="1614"/>
        <w:gridCol w:w="1208"/>
        <w:gridCol w:w="1081"/>
        <w:gridCol w:w="1124"/>
        <w:gridCol w:w="1022"/>
      </w:tblGrid>
      <w:tr w:rsidR="00057F1D" w:rsidRPr="00D424DE" w:rsidTr="00057F1D">
        <w:trPr>
          <w:trHeight w:val="574"/>
        </w:trPr>
        <w:tc>
          <w:tcPr>
            <w:tcW w:w="9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Cantidad</w:t>
            </w:r>
          </w:p>
        </w:tc>
        <w:tc>
          <w:tcPr>
            <w:tcW w:w="8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 xml:space="preserve">Unidad </w:t>
            </w:r>
          </w:p>
        </w:tc>
        <w:tc>
          <w:tcPr>
            <w:tcW w:w="29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Artículo</w:t>
            </w:r>
          </w:p>
        </w:tc>
        <w:tc>
          <w:tcPr>
            <w:tcW w:w="166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Proveedor</w:t>
            </w:r>
          </w:p>
        </w:tc>
        <w:tc>
          <w:tcPr>
            <w:tcW w:w="117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Marca</w:t>
            </w:r>
          </w:p>
        </w:tc>
        <w:tc>
          <w:tcPr>
            <w:tcW w:w="100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Precio Unitario antes de IVA</w:t>
            </w:r>
          </w:p>
        </w:tc>
        <w:tc>
          <w:tcPr>
            <w:tcW w:w="104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b/>
                <w:bCs/>
                <w:sz w:val="22"/>
                <w:szCs w:val="22"/>
              </w:rPr>
              <w:t xml:space="preserve"> Total antes de IVA</w:t>
            </w:r>
          </w:p>
        </w:tc>
        <w:tc>
          <w:tcPr>
            <w:tcW w:w="1044" w:type="dxa"/>
            <w:tcBorders>
              <w:top w:val="single" w:sz="8" w:space="0" w:color="FFFFFF"/>
              <w:left w:val="single" w:sz="8" w:space="0" w:color="FFFFFF"/>
              <w:bottom w:val="single" w:sz="24" w:space="0" w:color="FFFFFF"/>
              <w:right w:val="single" w:sz="8" w:space="0" w:color="FFFFFF"/>
            </w:tcBorders>
            <w:shd w:val="clear" w:color="auto" w:fill="F79646"/>
          </w:tcPr>
          <w:p w:rsidR="00057F1D" w:rsidRPr="00904752" w:rsidRDefault="00057F1D" w:rsidP="00010AAD">
            <w:pPr>
              <w:shd w:val="clear" w:color="auto" w:fill="FFFFFF"/>
              <w:spacing w:after="100" w:afterAutospacing="1"/>
              <w:contextualSpacing/>
              <w:jc w:val="both"/>
              <w:rPr>
                <w:rFonts w:ascii="Tahoma" w:hAnsi="Tahoma" w:cs="Tahoma"/>
                <w:b/>
                <w:bCs/>
                <w:sz w:val="22"/>
                <w:szCs w:val="22"/>
              </w:rPr>
            </w:pPr>
            <w:r>
              <w:rPr>
                <w:rFonts w:ascii="Tahoma" w:hAnsi="Tahoma" w:cs="Tahoma"/>
                <w:b/>
                <w:bCs/>
                <w:sz w:val="22"/>
                <w:szCs w:val="22"/>
              </w:rPr>
              <w:t>Partida</w:t>
            </w:r>
          </w:p>
        </w:tc>
      </w:tr>
      <w:tr w:rsidR="00057F1D" w:rsidRPr="00D424DE" w:rsidTr="00057F1D">
        <w:trPr>
          <w:trHeight w:val="574"/>
        </w:trPr>
        <w:tc>
          <w:tcPr>
            <w:tcW w:w="96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10</w:t>
            </w:r>
          </w:p>
        </w:tc>
        <w:tc>
          <w:tcPr>
            <w:tcW w:w="86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PIEZA</w:t>
            </w:r>
          </w:p>
        </w:tc>
        <w:tc>
          <w:tcPr>
            <w:tcW w:w="292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Tinaco de polietileno   600 </w:t>
            </w:r>
            <w:proofErr w:type="spellStart"/>
            <w:r w:rsidRPr="00904752">
              <w:rPr>
                <w:rFonts w:ascii="Tahoma" w:hAnsi="Tahoma" w:cs="Tahoma"/>
                <w:sz w:val="22"/>
                <w:szCs w:val="22"/>
              </w:rPr>
              <w:t>lts</w:t>
            </w:r>
            <w:proofErr w:type="spellEnd"/>
            <w:r w:rsidRPr="00904752">
              <w:rPr>
                <w:rFonts w:ascii="Tahoma" w:hAnsi="Tahoma" w:cs="Tahoma"/>
                <w:sz w:val="22"/>
                <w:szCs w:val="22"/>
              </w:rPr>
              <w:t xml:space="preserve"> con accesorios tinaco de 600 </w:t>
            </w:r>
            <w:proofErr w:type="spellStart"/>
            <w:r w:rsidRPr="00904752">
              <w:rPr>
                <w:rFonts w:ascii="Tahoma" w:hAnsi="Tahoma" w:cs="Tahoma"/>
                <w:sz w:val="22"/>
                <w:szCs w:val="22"/>
              </w:rPr>
              <w:t>lts</w:t>
            </w:r>
            <w:proofErr w:type="spellEnd"/>
            <w:r w:rsidRPr="00904752">
              <w:rPr>
                <w:rFonts w:ascii="Tahoma" w:hAnsi="Tahoma" w:cs="Tahoma"/>
                <w:sz w:val="22"/>
                <w:szCs w:val="22"/>
              </w:rPr>
              <w:t xml:space="preserve">. Capa </w:t>
            </w:r>
            <w:proofErr w:type="spellStart"/>
            <w:r w:rsidRPr="00904752">
              <w:rPr>
                <w:rFonts w:ascii="Tahoma" w:hAnsi="Tahoma" w:cs="Tahoma"/>
                <w:sz w:val="22"/>
                <w:szCs w:val="22"/>
              </w:rPr>
              <w:t>antibacterial</w:t>
            </w:r>
            <w:proofErr w:type="spellEnd"/>
            <w:r w:rsidRPr="00904752">
              <w:rPr>
                <w:rFonts w:ascii="Tahoma" w:hAnsi="Tahoma" w:cs="Tahoma"/>
                <w:sz w:val="22"/>
                <w:szCs w:val="22"/>
              </w:rPr>
              <w:t xml:space="preserve"> con tecnología </w:t>
            </w:r>
            <w:proofErr w:type="spellStart"/>
            <w:r w:rsidRPr="00904752">
              <w:rPr>
                <w:rFonts w:ascii="Tahoma" w:hAnsi="Tahoma" w:cs="Tahoma"/>
                <w:sz w:val="22"/>
                <w:szCs w:val="22"/>
              </w:rPr>
              <w:t>expel</w:t>
            </w:r>
            <w:proofErr w:type="spellEnd"/>
            <w:r w:rsidRPr="00904752">
              <w:rPr>
                <w:rFonts w:ascii="Tahoma" w:hAnsi="Tahoma" w:cs="Tahoma"/>
                <w:sz w:val="22"/>
                <w:szCs w:val="22"/>
              </w:rPr>
              <w:t xml:space="preserve">, inhibe la producción de bacterias, tapa </w:t>
            </w:r>
            <w:proofErr w:type="spellStart"/>
            <w:r w:rsidRPr="00904752">
              <w:rPr>
                <w:rFonts w:ascii="Tahoma" w:hAnsi="Tahoma" w:cs="Tahoma"/>
                <w:sz w:val="22"/>
                <w:szCs w:val="22"/>
              </w:rPr>
              <w:t>click</w:t>
            </w:r>
            <w:proofErr w:type="spellEnd"/>
            <w:r w:rsidRPr="00904752">
              <w:rPr>
                <w:rFonts w:ascii="Tahoma" w:hAnsi="Tahoma" w:cs="Tahoma"/>
                <w:sz w:val="22"/>
                <w:szCs w:val="22"/>
              </w:rPr>
              <w:t xml:space="preserve"> con cierre perfecto, con accesorios: válvula de llenado, </w:t>
            </w:r>
            <w:proofErr w:type="spellStart"/>
            <w:r w:rsidRPr="00904752">
              <w:rPr>
                <w:rFonts w:ascii="Tahoma" w:hAnsi="Tahoma" w:cs="Tahoma"/>
                <w:sz w:val="22"/>
                <w:szCs w:val="22"/>
              </w:rPr>
              <w:t>multiconector</w:t>
            </w:r>
            <w:proofErr w:type="spellEnd"/>
            <w:r w:rsidRPr="00904752">
              <w:rPr>
                <w:rFonts w:ascii="Tahoma" w:hAnsi="Tahoma" w:cs="Tahoma"/>
                <w:sz w:val="22"/>
                <w:szCs w:val="22"/>
              </w:rPr>
              <w:t xml:space="preserve"> con válvula esfera y tuerca unión, flotador, jarro de aire y filtro estándar.</w:t>
            </w:r>
          </w:p>
        </w:tc>
        <w:tc>
          <w:tcPr>
            <w:tcW w:w="166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Javier Ortiz González</w:t>
            </w:r>
          </w:p>
        </w:tc>
        <w:tc>
          <w:tcPr>
            <w:tcW w:w="117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AQUAPLAST</w:t>
            </w:r>
          </w:p>
        </w:tc>
        <w:tc>
          <w:tcPr>
            <w:tcW w:w="100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$1,135.00</w:t>
            </w:r>
          </w:p>
        </w:tc>
        <w:tc>
          <w:tcPr>
            <w:tcW w:w="104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$11,350.00</w:t>
            </w:r>
          </w:p>
        </w:tc>
        <w:tc>
          <w:tcPr>
            <w:tcW w:w="1044" w:type="dxa"/>
            <w:tcBorders>
              <w:top w:val="single" w:sz="24" w:space="0" w:color="FFFFFF"/>
              <w:left w:val="single" w:sz="8" w:space="0" w:color="FFFFFF"/>
              <w:bottom w:val="single" w:sz="8" w:space="0" w:color="FFFFFF"/>
              <w:right w:val="single" w:sz="8" w:space="0" w:color="FFFFFF"/>
            </w:tcBorders>
            <w:shd w:val="clear" w:color="auto" w:fill="FCDDCF"/>
          </w:tcPr>
          <w:p w:rsidR="00057F1D" w:rsidRDefault="00057F1D" w:rsidP="00010AAD">
            <w:pPr>
              <w:shd w:val="clear" w:color="auto" w:fill="FFFFFF"/>
              <w:spacing w:after="100" w:afterAutospacing="1"/>
              <w:contextualSpacing/>
              <w:jc w:val="both"/>
              <w:rPr>
                <w:rFonts w:ascii="Tahoma" w:hAnsi="Tahoma" w:cs="Tahoma"/>
                <w:sz w:val="22"/>
                <w:szCs w:val="22"/>
              </w:rPr>
            </w:pPr>
          </w:p>
          <w:p w:rsidR="00057F1D" w:rsidRDefault="00057F1D" w:rsidP="00010AAD">
            <w:pPr>
              <w:shd w:val="clear" w:color="auto" w:fill="FFFFFF"/>
              <w:spacing w:after="100" w:afterAutospacing="1"/>
              <w:contextualSpacing/>
              <w:jc w:val="both"/>
              <w:rPr>
                <w:rFonts w:ascii="Tahoma" w:hAnsi="Tahoma" w:cs="Tahoma"/>
                <w:sz w:val="22"/>
                <w:szCs w:val="22"/>
              </w:rPr>
            </w:pPr>
          </w:p>
          <w:p w:rsidR="00057F1D" w:rsidRDefault="00057F1D" w:rsidP="00010AAD">
            <w:pPr>
              <w:shd w:val="clear" w:color="auto" w:fill="FFFFFF"/>
              <w:spacing w:after="100" w:afterAutospacing="1"/>
              <w:contextualSpacing/>
              <w:jc w:val="both"/>
              <w:rPr>
                <w:rFonts w:ascii="Tahoma" w:hAnsi="Tahoma" w:cs="Tahoma"/>
                <w:sz w:val="22"/>
                <w:szCs w:val="22"/>
              </w:rPr>
            </w:pPr>
          </w:p>
          <w:p w:rsidR="00057F1D" w:rsidRDefault="00057F1D" w:rsidP="00010AAD">
            <w:pPr>
              <w:shd w:val="clear" w:color="auto" w:fill="FFFFFF"/>
              <w:spacing w:after="100" w:afterAutospacing="1"/>
              <w:contextualSpacing/>
              <w:jc w:val="both"/>
              <w:rPr>
                <w:rFonts w:ascii="Tahoma" w:hAnsi="Tahoma" w:cs="Tahoma"/>
                <w:sz w:val="22"/>
                <w:szCs w:val="22"/>
              </w:rPr>
            </w:pPr>
          </w:p>
          <w:p w:rsidR="00057F1D" w:rsidRDefault="00057F1D" w:rsidP="00010AAD">
            <w:pPr>
              <w:shd w:val="clear" w:color="auto" w:fill="FFFFFF"/>
              <w:spacing w:after="100" w:afterAutospacing="1"/>
              <w:contextualSpacing/>
              <w:jc w:val="both"/>
              <w:rPr>
                <w:rFonts w:ascii="Tahoma" w:hAnsi="Tahoma" w:cs="Tahoma"/>
                <w:sz w:val="22"/>
                <w:szCs w:val="22"/>
              </w:rPr>
            </w:pPr>
          </w:p>
          <w:p w:rsidR="00057F1D" w:rsidRPr="00904752" w:rsidRDefault="00057F1D" w:rsidP="004952F1">
            <w:pPr>
              <w:shd w:val="clear" w:color="auto" w:fill="FFFFFF"/>
              <w:spacing w:after="100" w:afterAutospacing="1"/>
              <w:contextualSpacing/>
              <w:jc w:val="center"/>
              <w:rPr>
                <w:rFonts w:ascii="Tahoma" w:hAnsi="Tahoma" w:cs="Tahoma"/>
                <w:sz w:val="22"/>
                <w:szCs w:val="22"/>
              </w:rPr>
            </w:pPr>
            <w:r>
              <w:rPr>
                <w:rFonts w:ascii="Tahoma" w:hAnsi="Tahoma" w:cs="Tahoma"/>
                <w:sz w:val="22"/>
                <w:szCs w:val="22"/>
              </w:rPr>
              <w:t>22</w:t>
            </w: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10</w:t>
            </w:r>
          </w:p>
        </w:tc>
        <w:tc>
          <w:tcPr>
            <w:tcW w:w="86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TRAMO</w:t>
            </w:r>
          </w:p>
        </w:tc>
        <w:tc>
          <w:tcPr>
            <w:tcW w:w="29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Tubo de PVC hidráulico   (tramo) libre de corrosión medida de 1 1/2", largo de 6 </w:t>
            </w:r>
            <w:proofErr w:type="spellStart"/>
            <w:r w:rsidRPr="00904752">
              <w:rPr>
                <w:rFonts w:ascii="Tahoma" w:hAnsi="Tahoma" w:cs="Tahoma"/>
                <w:sz w:val="22"/>
                <w:szCs w:val="22"/>
              </w:rPr>
              <w:t>mts</w:t>
            </w:r>
            <w:proofErr w:type="spellEnd"/>
            <w:r w:rsidRPr="00904752">
              <w:rPr>
                <w:rFonts w:ascii="Tahoma" w:hAnsi="Tahoma" w:cs="Tahoma"/>
                <w:sz w:val="22"/>
                <w:szCs w:val="22"/>
              </w:rPr>
              <w:t>.</w:t>
            </w:r>
          </w:p>
        </w:tc>
        <w:tc>
          <w:tcPr>
            <w:tcW w:w="16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Javier Ortiz González</w:t>
            </w:r>
          </w:p>
        </w:tc>
        <w:tc>
          <w:tcPr>
            <w:tcW w:w="117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FUTURA</w:t>
            </w:r>
          </w:p>
        </w:tc>
        <w:tc>
          <w:tcPr>
            <w:tcW w:w="10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$95.00</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$950.00</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Pr>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Pr="00904752" w:rsidRDefault="00057F1D" w:rsidP="00057F1D">
            <w:pPr>
              <w:shd w:val="clear" w:color="auto" w:fill="FFFFFF"/>
              <w:spacing w:after="100" w:afterAutospacing="1"/>
              <w:contextualSpacing/>
              <w:jc w:val="center"/>
              <w:rPr>
                <w:rFonts w:ascii="Tahoma" w:hAnsi="Tahoma" w:cs="Tahoma"/>
                <w:sz w:val="22"/>
                <w:szCs w:val="22"/>
              </w:rPr>
            </w:pPr>
            <w:r>
              <w:rPr>
                <w:rFonts w:ascii="Tahoma" w:hAnsi="Tahoma" w:cs="Tahoma"/>
                <w:sz w:val="22"/>
                <w:szCs w:val="22"/>
              </w:rPr>
              <w:t>48</w:t>
            </w: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8</w:t>
            </w:r>
          </w:p>
        </w:tc>
        <w:tc>
          <w:tcPr>
            <w:tcW w:w="86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TRAMO</w:t>
            </w:r>
          </w:p>
        </w:tc>
        <w:tc>
          <w:tcPr>
            <w:tcW w:w="29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Tubo de PVC hidráulico   (tramo) libre de corrosión medida de 1 1/4", largo de 6 </w:t>
            </w:r>
            <w:proofErr w:type="spellStart"/>
            <w:r w:rsidRPr="00904752">
              <w:rPr>
                <w:rFonts w:ascii="Tahoma" w:hAnsi="Tahoma" w:cs="Tahoma"/>
                <w:sz w:val="22"/>
                <w:szCs w:val="22"/>
              </w:rPr>
              <w:t>mts</w:t>
            </w:r>
            <w:proofErr w:type="spellEnd"/>
            <w:r w:rsidRPr="00904752">
              <w:rPr>
                <w:rFonts w:ascii="Tahoma" w:hAnsi="Tahoma" w:cs="Tahoma"/>
                <w:sz w:val="22"/>
                <w:szCs w:val="22"/>
              </w:rPr>
              <w:t>.</w:t>
            </w:r>
          </w:p>
        </w:tc>
        <w:tc>
          <w:tcPr>
            <w:tcW w:w="16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Javier Ortiz González</w:t>
            </w:r>
          </w:p>
        </w:tc>
        <w:tc>
          <w:tcPr>
            <w:tcW w:w="117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FUTURA</w:t>
            </w:r>
          </w:p>
        </w:tc>
        <w:tc>
          <w:tcPr>
            <w:tcW w:w="10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$71.00</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$568.00</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Pr>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Pr="00904752" w:rsidRDefault="00057F1D" w:rsidP="00057F1D">
            <w:pPr>
              <w:shd w:val="clear" w:color="auto" w:fill="FFFFFF"/>
              <w:spacing w:after="100" w:afterAutospacing="1"/>
              <w:contextualSpacing/>
              <w:jc w:val="center"/>
              <w:rPr>
                <w:rFonts w:ascii="Tahoma" w:hAnsi="Tahoma" w:cs="Tahoma"/>
                <w:sz w:val="22"/>
                <w:szCs w:val="22"/>
              </w:rPr>
            </w:pPr>
            <w:r>
              <w:rPr>
                <w:rFonts w:ascii="Tahoma" w:hAnsi="Tahoma" w:cs="Tahoma"/>
                <w:sz w:val="22"/>
                <w:szCs w:val="22"/>
              </w:rPr>
              <w:t>49</w:t>
            </w: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8</w:t>
            </w:r>
          </w:p>
        </w:tc>
        <w:tc>
          <w:tcPr>
            <w:tcW w:w="86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TRAMO</w:t>
            </w:r>
          </w:p>
        </w:tc>
        <w:tc>
          <w:tcPr>
            <w:tcW w:w="29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Tubo de PVC hidráulico   (tramo) libre de corrosión medida de 1", largo de 6 </w:t>
            </w:r>
            <w:proofErr w:type="spellStart"/>
            <w:r w:rsidRPr="00904752">
              <w:rPr>
                <w:rFonts w:ascii="Tahoma" w:hAnsi="Tahoma" w:cs="Tahoma"/>
                <w:sz w:val="22"/>
                <w:szCs w:val="22"/>
              </w:rPr>
              <w:t>mts</w:t>
            </w:r>
            <w:proofErr w:type="spellEnd"/>
            <w:r w:rsidRPr="00904752">
              <w:rPr>
                <w:rFonts w:ascii="Tahoma" w:hAnsi="Tahoma" w:cs="Tahoma"/>
                <w:sz w:val="22"/>
                <w:szCs w:val="22"/>
              </w:rPr>
              <w:t>.</w:t>
            </w:r>
          </w:p>
        </w:tc>
        <w:tc>
          <w:tcPr>
            <w:tcW w:w="16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Javier Ortiz González</w:t>
            </w:r>
          </w:p>
        </w:tc>
        <w:tc>
          <w:tcPr>
            <w:tcW w:w="117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FUTURA</w:t>
            </w:r>
          </w:p>
        </w:tc>
        <w:tc>
          <w:tcPr>
            <w:tcW w:w="10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$58.00</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$464.00</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Pr>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Pr="00904752" w:rsidRDefault="00057F1D" w:rsidP="00057F1D">
            <w:pPr>
              <w:shd w:val="clear" w:color="auto" w:fill="FFFFFF"/>
              <w:spacing w:after="100" w:afterAutospacing="1"/>
              <w:contextualSpacing/>
              <w:jc w:val="center"/>
              <w:rPr>
                <w:rFonts w:ascii="Tahoma" w:hAnsi="Tahoma" w:cs="Tahoma"/>
                <w:sz w:val="22"/>
                <w:szCs w:val="22"/>
              </w:rPr>
            </w:pPr>
            <w:r>
              <w:rPr>
                <w:rFonts w:ascii="Tahoma" w:hAnsi="Tahoma" w:cs="Tahoma"/>
                <w:sz w:val="22"/>
                <w:szCs w:val="22"/>
              </w:rPr>
              <w:t>50</w:t>
            </w: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8</w:t>
            </w:r>
          </w:p>
        </w:tc>
        <w:tc>
          <w:tcPr>
            <w:tcW w:w="86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TRAMO</w:t>
            </w:r>
          </w:p>
        </w:tc>
        <w:tc>
          <w:tcPr>
            <w:tcW w:w="29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Tubo de PVC hidráulico   (tramo) libre de corrosión medida de 1/2", largo de 6 </w:t>
            </w:r>
            <w:proofErr w:type="spellStart"/>
            <w:r w:rsidRPr="00904752">
              <w:rPr>
                <w:rFonts w:ascii="Tahoma" w:hAnsi="Tahoma" w:cs="Tahoma"/>
                <w:sz w:val="22"/>
                <w:szCs w:val="22"/>
              </w:rPr>
              <w:t>mts</w:t>
            </w:r>
            <w:proofErr w:type="spellEnd"/>
            <w:r w:rsidRPr="00904752">
              <w:rPr>
                <w:rFonts w:ascii="Tahoma" w:hAnsi="Tahoma" w:cs="Tahoma"/>
                <w:sz w:val="22"/>
                <w:szCs w:val="22"/>
              </w:rPr>
              <w:t>.</w:t>
            </w:r>
          </w:p>
        </w:tc>
        <w:tc>
          <w:tcPr>
            <w:tcW w:w="16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Javier Ortiz González</w:t>
            </w:r>
          </w:p>
        </w:tc>
        <w:tc>
          <w:tcPr>
            <w:tcW w:w="117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FUTURA</w:t>
            </w:r>
          </w:p>
        </w:tc>
        <w:tc>
          <w:tcPr>
            <w:tcW w:w="10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$32.00</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$256.00</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Pr>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Pr="00904752" w:rsidRDefault="00057F1D" w:rsidP="00057F1D">
            <w:pPr>
              <w:shd w:val="clear" w:color="auto" w:fill="FFFFFF"/>
              <w:spacing w:after="100" w:afterAutospacing="1"/>
              <w:contextualSpacing/>
              <w:jc w:val="center"/>
              <w:rPr>
                <w:rFonts w:ascii="Tahoma" w:hAnsi="Tahoma" w:cs="Tahoma"/>
                <w:sz w:val="22"/>
                <w:szCs w:val="22"/>
              </w:rPr>
            </w:pPr>
            <w:r>
              <w:rPr>
                <w:rFonts w:ascii="Tahoma" w:hAnsi="Tahoma" w:cs="Tahoma"/>
                <w:sz w:val="22"/>
                <w:szCs w:val="22"/>
              </w:rPr>
              <w:t>51</w:t>
            </w: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13</w:t>
            </w:r>
          </w:p>
        </w:tc>
        <w:tc>
          <w:tcPr>
            <w:tcW w:w="86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TRAMO</w:t>
            </w:r>
          </w:p>
        </w:tc>
        <w:tc>
          <w:tcPr>
            <w:tcW w:w="29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Tubo de PVC hidráulico   (tramo) libre de corrosión medida de 2", largo de 6 </w:t>
            </w:r>
            <w:proofErr w:type="spellStart"/>
            <w:r w:rsidRPr="00904752">
              <w:rPr>
                <w:rFonts w:ascii="Tahoma" w:hAnsi="Tahoma" w:cs="Tahoma"/>
                <w:sz w:val="22"/>
                <w:szCs w:val="22"/>
              </w:rPr>
              <w:t>mts</w:t>
            </w:r>
            <w:proofErr w:type="spellEnd"/>
            <w:r w:rsidRPr="00904752">
              <w:rPr>
                <w:rFonts w:ascii="Tahoma" w:hAnsi="Tahoma" w:cs="Tahoma"/>
                <w:sz w:val="22"/>
                <w:szCs w:val="22"/>
              </w:rPr>
              <w:t>.</w:t>
            </w:r>
          </w:p>
        </w:tc>
        <w:tc>
          <w:tcPr>
            <w:tcW w:w="16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Javier Ortiz González</w:t>
            </w:r>
          </w:p>
        </w:tc>
        <w:tc>
          <w:tcPr>
            <w:tcW w:w="117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FUTURA</w:t>
            </w:r>
          </w:p>
        </w:tc>
        <w:tc>
          <w:tcPr>
            <w:tcW w:w="10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$148.00</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$1,924.00</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Pr>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Default="00057F1D" w:rsidP="00057F1D">
            <w:pPr>
              <w:shd w:val="clear" w:color="auto" w:fill="FFFFFF"/>
              <w:spacing w:after="100" w:afterAutospacing="1"/>
              <w:contextualSpacing/>
              <w:jc w:val="center"/>
              <w:rPr>
                <w:rFonts w:ascii="Tahoma" w:hAnsi="Tahoma" w:cs="Tahoma"/>
                <w:sz w:val="22"/>
                <w:szCs w:val="22"/>
              </w:rPr>
            </w:pPr>
          </w:p>
          <w:p w:rsidR="00057F1D" w:rsidRPr="00904752" w:rsidRDefault="00057F1D" w:rsidP="00057F1D">
            <w:pPr>
              <w:shd w:val="clear" w:color="auto" w:fill="FFFFFF"/>
              <w:spacing w:after="100" w:afterAutospacing="1"/>
              <w:contextualSpacing/>
              <w:jc w:val="center"/>
              <w:rPr>
                <w:rFonts w:ascii="Tahoma" w:hAnsi="Tahoma" w:cs="Tahoma"/>
                <w:sz w:val="22"/>
                <w:szCs w:val="22"/>
              </w:rPr>
            </w:pPr>
            <w:r>
              <w:rPr>
                <w:rFonts w:ascii="Tahoma" w:hAnsi="Tahoma" w:cs="Tahoma"/>
                <w:sz w:val="22"/>
                <w:szCs w:val="22"/>
              </w:rPr>
              <w:t>52</w:t>
            </w: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86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29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6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17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0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SUBTOTAL</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 $  15,512.00 </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86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292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6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17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0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 xml:space="preserve">IVA </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Pr>
                <w:rFonts w:ascii="Tahoma" w:hAnsi="Tahoma" w:cs="Tahoma"/>
                <w:sz w:val="22"/>
                <w:szCs w:val="22"/>
              </w:rPr>
              <w:t xml:space="preserve"> $</w:t>
            </w:r>
            <w:r w:rsidRPr="00904752">
              <w:rPr>
                <w:rFonts w:ascii="Tahoma" w:hAnsi="Tahoma" w:cs="Tahoma"/>
                <w:sz w:val="22"/>
                <w:szCs w:val="22"/>
              </w:rPr>
              <w:t xml:space="preserve">2,481.92 </w:t>
            </w:r>
          </w:p>
        </w:tc>
        <w:tc>
          <w:tcPr>
            <w:tcW w:w="1044" w:type="dxa"/>
            <w:tcBorders>
              <w:top w:val="single" w:sz="8" w:space="0" w:color="FFFFFF"/>
              <w:left w:val="single" w:sz="8" w:space="0" w:color="FFFFFF"/>
              <w:bottom w:val="single" w:sz="8" w:space="0" w:color="FFFFFF"/>
              <w:right w:val="single" w:sz="8" w:space="0" w:color="FFFFFF"/>
            </w:tcBorders>
            <w:shd w:val="clear" w:color="auto" w:fill="FDEFE9"/>
          </w:tcPr>
          <w:p w:rsidR="00057F1D" w:rsidRDefault="00057F1D" w:rsidP="00010AAD">
            <w:pPr>
              <w:shd w:val="clear" w:color="auto" w:fill="FFFFFF"/>
              <w:spacing w:after="100" w:afterAutospacing="1"/>
              <w:contextualSpacing/>
              <w:jc w:val="both"/>
              <w:rPr>
                <w:rFonts w:ascii="Tahoma" w:hAnsi="Tahoma" w:cs="Tahoma"/>
                <w:sz w:val="22"/>
                <w:szCs w:val="22"/>
              </w:rPr>
            </w:pPr>
          </w:p>
        </w:tc>
      </w:tr>
      <w:tr w:rsidR="00057F1D" w:rsidRPr="00D424DE" w:rsidTr="00057F1D">
        <w:trPr>
          <w:trHeight w:val="574"/>
        </w:trPr>
        <w:tc>
          <w:tcPr>
            <w:tcW w:w="9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86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292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6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17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p>
        </w:tc>
        <w:tc>
          <w:tcPr>
            <w:tcW w:w="10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sidRPr="00904752">
              <w:rPr>
                <w:rFonts w:ascii="Tahoma" w:hAnsi="Tahoma" w:cs="Tahoma"/>
                <w:sz w:val="22"/>
                <w:szCs w:val="22"/>
              </w:rPr>
              <w:t>TOTAL</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057F1D" w:rsidRPr="00904752" w:rsidRDefault="00057F1D" w:rsidP="00010AAD">
            <w:pPr>
              <w:shd w:val="clear" w:color="auto" w:fill="FFFFFF"/>
              <w:spacing w:after="100" w:afterAutospacing="1"/>
              <w:contextualSpacing/>
              <w:jc w:val="both"/>
              <w:rPr>
                <w:rFonts w:ascii="Tahoma" w:hAnsi="Tahoma" w:cs="Tahoma"/>
                <w:sz w:val="22"/>
                <w:szCs w:val="22"/>
              </w:rPr>
            </w:pPr>
            <w:r>
              <w:rPr>
                <w:rFonts w:ascii="Tahoma" w:hAnsi="Tahoma" w:cs="Tahoma"/>
                <w:sz w:val="22"/>
                <w:szCs w:val="22"/>
              </w:rPr>
              <w:t xml:space="preserve"> $</w:t>
            </w:r>
            <w:r w:rsidRPr="00904752">
              <w:rPr>
                <w:rFonts w:ascii="Tahoma" w:hAnsi="Tahoma" w:cs="Tahoma"/>
                <w:sz w:val="22"/>
                <w:szCs w:val="22"/>
              </w:rPr>
              <w:t xml:space="preserve">17,993.92 </w:t>
            </w:r>
          </w:p>
        </w:tc>
        <w:tc>
          <w:tcPr>
            <w:tcW w:w="1044" w:type="dxa"/>
            <w:tcBorders>
              <w:top w:val="single" w:sz="8" w:space="0" w:color="FFFFFF"/>
              <w:left w:val="single" w:sz="8" w:space="0" w:color="FFFFFF"/>
              <w:bottom w:val="single" w:sz="8" w:space="0" w:color="FFFFFF"/>
              <w:right w:val="single" w:sz="8" w:space="0" w:color="FFFFFF"/>
            </w:tcBorders>
            <w:shd w:val="clear" w:color="auto" w:fill="FCDDCF"/>
          </w:tcPr>
          <w:p w:rsidR="00057F1D" w:rsidRDefault="00057F1D" w:rsidP="00010AAD">
            <w:pPr>
              <w:shd w:val="clear" w:color="auto" w:fill="FFFFFF"/>
              <w:spacing w:after="100" w:afterAutospacing="1"/>
              <w:contextualSpacing/>
              <w:jc w:val="both"/>
              <w:rPr>
                <w:rFonts w:ascii="Tahoma" w:hAnsi="Tahoma" w:cs="Tahoma"/>
                <w:sz w:val="22"/>
                <w:szCs w:val="22"/>
              </w:rPr>
            </w:pPr>
          </w:p>
        </w:tc>
      </w:tr>
    </w:tbl>
    <w:p w:rsidR="00232DC9" w:rsidRDefault="00232DC9" w:rsidP="00FB23AF">
      <w:pPr>
        <w:shd w:val="clear" w:color="auto" w:fill="FFFFFF"/>
        <w:spacing w:after="100" w:afterAutospacing="1"/>
        <w:contextualSpacing/>
        <w:jc w:val="both"/>
        <w:rPr>
          <w:rFonts w:ascii="Tahoma" w:hAnsi="Tahoma" w:cs="Tahoma"/>
          <w:lang w:val="es-ES_tradnl"/>
        </w:rPr>
      </w:pPr>
    </w:p>
    <w:p w:rsidR="00232DC9" w:rsidRDefault="00232DC9" w:rsidP="00232DC9">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Proveedor de Insumos para la Construcción, S.A. de C.V.</w:t>
      </w:r>
    </w:p>
    <w:p w:rsidR="00104C82" w:rsidRPr="00104C82" w:rsidRDefault="00104C82" w:rsidP="00232DC9">
      <w:pPr>
        <w:shd w:val="clear" w:color="auto" w:fill="FFFFFF"/>
        <w:spacing w:after="100" w:afterAutospacing="1"/>
        <w:contextualSpacing/>
        <w:jc w:val="both"/>
        <w:rPr>
          <w:rFonts w:ascii="Tahoma" w:hAnsi="Tahoma" w:cs="Tahoma"/>
          <w:b/>
          <w:lang w:val="es-ES_tradnl"/>
        </w:rPr>
      </w:pPr>
    </w:p>
    <w:tbl>
      <w:tblPr>
        <w:tblW w:w="10376" w:type="dxa"/>
        <w:tblLayout w:type="fixed"/>
        <w:tblCellMar>
          <w:left w:w="0" w:type="dxa"/>
          <w:right w:w="0" w:type="dxa"/>
        </w:tblCellMar>
        <w:tblLook w:val="0420" w:firstRow="1" w:lastRow="0" w:firstColumn="0" w:lastColumn="0" w:noHBand="0" w:noVBand="1"/>
      </w:tblPr>
      <w:tblGrid>
        <w:gridCol w:w="893"/>
        <w:gridCol w:w="1093"/>
        <w:gridCol w:w="1342"/>
        <w:gridCol w:w="1323"/>
        <w:gridCol w:w="1460"/>
        <w:gridCol w:w="1764"/>
        <w:gridCol w:w="1046"/>
        <w:gridCol w:w="1455"/>
      </w:tblGrid>
      <w:tr w:rsidR="00232DC9" w:rsidRPr="00D424DE" w:rsidTr="00104C82">
        <w:trPr>
          <w:trHeight w:val="474"/>
        </w:trPr>
        <w:tc>
          <w:tcPr>
            <w:tcW w:w="8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Partida</w:t>
            </w:r>
          </w:p>
        </w:tc>
        <w:tc>
          <w:tcPr>
            <w:tcW w:w="10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Cantidad</w:t>
            </w:r>
          </w:p>
        </w:tc>
        <w:tc>
          <w:tcPr>
            <w:tcW w:w="134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 xml:space="preserve">Unidad </w:t>
            </w:r>
          </w:p>
        </w:tc>
        <w:tc>
          <w:tcPr>
            <w:tcW w:w="132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Artículo</w:t>
            </w:r>
          </w:p>
        </w:tc>
        <w:tc>
          <w:tcPr>
            <w:tcW w:w="146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Proveedor</w:t>
            </w:r>
          </w:p>
        </w:tc>
        <w:tc>
          <w:tcPr>
            <w:tcW w:w="176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Marca</w:t>
            </w:r>
          </w:p>
        </w:tc>
        <w:tc>
          <w:tcPr>
            <w:tcW w:w="10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Precio Unitario antes de IVA</w:t>
            </w:r>
          </w:p>
        </w:tc>
        <w:tc>
          <w:tcPr>
            <w:tcW w:w="145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 xml:space="preserve"> Total antes de IVA</w:t>
            </w:r>
          </w:p>
        </w:tc>
      </w:tr>
      <w:tr w:rsidR="00232DC9" w:rsidRPr="00D424DE" w:rsidTr="00104C82">
        <w:trPr>
          <w:trHeight w:val="474"/>
        </w:trPr>
        <w:tc>
          <w:tcPr>
            <w:tcW w:w="89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3</w:t>
            </w:r>
          </w:p>
        </w:tc>
        <w:tc>
          <w:tcPr>
            <w:tcW w:w="109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120</w:t>
            </w:r>
          </w:p>
        </w:tc>
        <w:tc>
          <w:tcPr>
            <w:tcW w:w="134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Bidón de plástico 20 litros graduado, con tapón, excelente calidad.</w:t>
            </w:r>
          </w:p>
        </w:tc>
        <w:tc>
          <w:tcPr>
            <w:tcW w:w="146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PLASTI-ENVASES</w:t>
            </w:r>
          </w:p>
        </w:tc>
        <w:tc>
          <w:tcPr>
            <w:tcW w:w="104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$56.59</w:t>
            </w:r>
          </w:p>
        </w:tc>
        <w:tc>
          <w:tcPr>
            <w:tcW w:w="145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$6,790.80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4</w:t>
            </w:r>
          </w:p>
        </w:tc>
        <w:tc>
          <w:tcPr>
            <w:tcW w:w="10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w:t>
            </w:r>
          </w:p>
        </w:tc>
        <w:tc>
          <w:tcPr>
            <w:tcW w:w="134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Tinaco de polietileno capacidad de 1100 litros, incluye accesorios para que funcione</w:t>
            </w:r>
          </w:p>
        </w:tc>
        <w:tc>
          <w:tcPr>
            <w:tcW w:w="14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AQUAPLAS</w:t>
            </w:r>
          </w:p>
        </w:tc>
        <w:tc>
          <w:tcPr>
            <w:tcW w:w="10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$1,125.00</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$1,125.00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5</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KILOGRAMO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Soga de plástico de 1/4"</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RAFIAS Y CABLES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$58.78</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$293.90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6</w:t>
            </w:r>
          </w:p>
        </w:tc>
        <w:tc>
          <w:tcPr>
            <w:tcW w:w="10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36</w:t>
            </w:r>
          </w:p>
        </w:tc>
        <w:tc>
          <w:tcPr>
            <w:tcW w:w="134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KILOGRAMO</w:t>
            </w:r>
          </w:p>
        </w:tc>
        <w:tc>
          <w:tcPr>
            <w:tcW w:w="13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Soga de plástico de 3/4"</w:t>
            </w:r>
          </w:p>
        </w:tc>
        <w:tc>
          <w:tcPr>
            <w:tcW w:w="14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RAFIAS Y CABLES</w:t>
            </w:r>
          </w:p>
        </w:tc>
        <w:tc>
          <w:tcPr>
            <w:tcW w:w="10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$58.78</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$2,116.08</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7</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KILOGRAMO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Soga de plástico de 1/2 "</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RAFIAS Y CABLES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$58.78</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$1,763.40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lastRenderedPageBreak/>
              <w:t>8</w:t>
            </w:r>
          </w:p>
        </w:tc>
        <w:tc>
          <w:tcPr>
            <w:tcW w:w="109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20</w:t>
            </w:r>
          </w:p>
        </w:tc>
        <w:tc>
          <w:tcPr>
            <w:tcW w:w="134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Caja de polietileno larga calada, capacidad 25 kg, uso rudo.</w:t>
            </w:r>
          </w:p>
        </w:tc>
        <w:tc>
          <w:tcPr>
            <w:tcW w:w="14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GENÉRICA</w:t>
            </w:r>
          </w:p>
        </w:tc>
        <w:tc>
          <w:tcPr>
            <w:tcW w:w="104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$77.26</w:t>
            </w:r>
          </w:p>
        </w:tc>
        <w:tc>
          <w:tcPr>
            <w:tcW w:w="145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$1,545.20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b/>
                <w:bCs/>
                <w:sz w:val="20"/>
                <w:szCs w:val="20"/>
              </w:rPr>
              <w:t>36</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Adaptador de PVC espiga de PVC de 2" cedula 80</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FUTURA</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$120.69</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$3,620.70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38</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ROLLO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Manguera succión verde olivo de 1 1/2"</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ALAFLEX</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$1,190.24</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$4,760.96</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39</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ROLLO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Manguera corrugada de succión verde olivo de 3" (rollo de 30 m c/u)</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ALAFLEX</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$2,825.24</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$28,252.40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43</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6</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ROLLO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Manguera negra de 1" reforzada (virgen) no reconstruida de 100 </w:t>
            </w:r>
            <w:proofErr w:type="spellStart"/>
            <w:r w:rsidRPr="00662B5E">
              <w:rPr>
                <w:rFonts w:ascii="Tahoma" w:hAnsi="Tahoma" w:cs="Tahoma"/>
                <w:sz w:val="20"/>
                <w:szCs w:val="20"/>
              </w:rPr>
              <w:t>mts</w:t>
            </w:r>
            <w:proofErr w:type="spellEnd"/>
            <w:r w:rsidRPr="00662B5E">
              <w:rPr>
                <w:rFonts w:ascii="Tahoma" w:hAnsi="Tahoma" w:cs="Tahoma"/>
                <w:sz w:val="20"/>
                <w:szCs w:val="20"/>
              </w:rPr>
              <w:t>.</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POLIMANGUERAS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$1,160.85</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$6,965.10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46</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ROLLO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Separador de plástico borde de plástico en rollo de 54 ml. Y de 13 cm. De ancho para uso industrial</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GARDEN EDGIN</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$1,381.30</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$41,439.00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56</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roofErr w:type="spellStart"/>
            <w:r w:rsidRPr="00662B5E">
              <w:rPr>
                <w:rFonts w:ascii="Tahoma" w:hAnsi="Tahoma" w:cs="Tahoma"/>
                <w:sz w:val="20"/>
                <w:szCs w:val="20"/>
              </w:rPr>
              <w:t>Cespol</w:t>
            </w:r>
            <w:proofErr w:type="spellEnd"/>
            <w:r w:rsidRPr="00662B5E">
              <w:rPr>
                <w:rFonts w:ascii="Tahoma" w:hAnsi="Tahoma" w:cs="Tahoma"/>
                <w:sz w:val="20"/>
                <w:szCs w:val="20"/>
              </w:rPr>
              <w:t xml:space="preserve"> de PVC p/lavabo </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FLEXIMATIC</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$27.61</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$110.44</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62</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Conexiones CPVC codo de </w:t>
            </w:r>
            <w:proofErr w:type="spellStart"/>
            <w:r w:rsidRPr="00662B5E">
              <w:rPr>
                <w:rFonts w:ascii="Tahoma" w:hAnsi="Tahoma" w:cs="Tahoma"/>
                <w:sz w:val="20"/>
                <w:szCs w:val="20"/>
              </w:rPr>
              <w:t>cpvc</w:t>
            </w:r>
            <w:proofErr w:type="spellEnd"/>
            <w:r w:rsidRPr="00662B5E">
              <w:rPr>
                <w:rFonts w:ascii="Tahoma" w:hAnsi="Tahoma" w:cs="Tahoma"/>
                <w:sz w:val="20"/>
                <w:szCs w:val="20"/>
              </w:rPr>
              <w:t xml:space="preserve"> de 90° x 3/4"</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LASCO</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$2.40</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$9.60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66</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Conexiones CPVC válvula de </w:t>
            </w:r>
            <w:proofErr w:type="spellStart"/>
            <w:r w:rsidRPr="00662B5E">
              <w:rPr>
                <w:rFonts w:ascii="Tahoma" w:hAnsi="Tahoma" w:cs="Tahoma"/>
                <w:sz w:val="20"/>
                <w:szCs w:val="20"/>
              </w:rPr>
              <w:t>cpvc</w:t>
            </w:r>
            <w:proofErr w:type="spellEnd"/>
            <w:r w:rsidRPr="00662B5E">
              <w:rPr>
                <w:rFonts w:ascii="Tahoma" w:hAnsi="Tahoma" w:cs="Tahoma"/>
                <w:sz w:val="20"/>
                <w:szCs w:val="20"/>
              </w:rPr>
              <w:t xml:space="preserve"> 3/4 </w:t>
            </w:r>
            <w:r w:rsidRPr="00662B5E">
              <w:rPr>
                <w:rFonts w:ascii="Tahoma" w:hAnsi="Tahoma" w:cs="Tahoma"/>
                <w:sz w:val="20"/>
                <w:szCs w:val="20"/>
              </w:rPr>
              <w:lastRenderedPageBreak/>
              <w:t>para salida de tinaco</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lastRenderedPageBreak/>
              <w:t xml:space="preserve">Proveedor de insumos para la construcción SA </w:t>
            </w:r>
            <w:r w:rsidRPr="00662B5E">
              <w:rPr>
                <w:rFonts w:ascii="Tahoma" w:hAnsi="Tahoma" w:cs="Tahoma"/>
                <w:sz w:val="20"/>
                <w:szCs w:val="20"/>
              </w:rPr>
              <w:lastRenderedPageBreak/>
              <w:t>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lastRenderedPageBreak/>
              <w:t>LASCO</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$44.81</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$44.81</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67</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Tinaco de polietileno capacidad de 1,100 litros, incluye accesorios para que funcione</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AQUAPLAS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$1,125.00</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$1,125.00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68</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8</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TRAMO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Conexiones CPVC tubo de </w:t>
            </w:r>
            <w:proofErr w:type="spellStart"/>
            <w:r w:rsidRPr="00662B5E">
              <w:rPr>
                <w:rFonts w:ascii="Tahoma" w:hAnsi="Tahoma" w:cs="Tahoma"/>
                <w:sz w:val="20"/>
                <w:szCs w:val="20"/>
              </w:rPr>
              <w:t>cpvc</w:t>
            </w:r>
            <w:proofErr w:type="spellEnd"/>
            <w:r w:rsidRPr="00662B5E">
              <w:rPr>
                <w:rFonts w:ascii="Tahoma" w:hAnsi="Tahoma" w:cs="Tahoma"/>
                <w:sz w:val="20"/>
                <w:szCs w:val="20"/>
              </w:rPr>
              <w:t xml:space="preserve"> de 3/4 (tramos de 6 </w:t>
            </w:r>
            <w:proofErr w:type="spellStart"/>
            <w:r w:rsidRPr="00662B5E">
              <w:rPr>
                <w:rFonts w:ascii="Tahoma" w:hAnsi="Tahoma" w:cs="Tahoma"/>
                <w:sz w:val="20"/>
                <w:szCs w:val="20"/>
              </w:rPr>
              <w:t>mts</w:t>
            </w:r>
            <w:proofErr w:type="spellEnd"/>
            <w:r w:rsidRPr="00662B5E">
              <w:rPr>
                <w:rFonts w:ascii="Tahoma" w:hAnsi="Tahoma" w:cs="Tahoma"/>
                <w:sz w:val="20"/>
                <w:szCs w:val="20"/>
              </w:rPr>
              <w:t>.)</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DURMAN</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$60.11</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$480.88</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69</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TRAMO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Conexiones CPVC tubo de </w:t>
            </w:r>
            <w:proofErr w:type="spellStart"/>
            <w:r w:rsidRPr="00662B5E">
              <w:rPr>
                <w:rFonts w:ascii="Tahoma" w:hAnsi="Tahoma" w:cs="Tahoma"/>
                <w:sz w:val="20"/>
                <w:szCs w:val="20"/>
              </w:rPr>
              <w:t>cpvc</w:t>
            </w:r>
            <w:proofErr w:type="spellEnd"/>
            <w:r w:rsidRPr="00662B5E">
              <w:rPr>
                <w:rFonts w:ascii="Tahoma" w:hAnsi="Tahoma" w:cs="Tahoma"/>
                <w:sz w:val="20"/>
                <w:szCs w:val="20"/>
              </w:rPr>
              <w:t xml:space="preserve"> 1/2 (tramos de 6 </w:t>
            </w:r>
            <w:proofErr w:type="spellStart"/>
            <w:r w:rsidRPr="00662B5E">
              <w:rPr>
                <w:rFonts w:ascii="Tahoma" w:hAnsi="Tahoma" w:cs="Tahoma"/>
                <w:sz w:val="20"/>
                <w:szCs w:val="20"/>
              </w:rPr>
              <w:t>mts</w:t>
            </w:r>
            <w:proofErr w:type="spellEnd"/>
            <w:r w:rsidRPr="00662B5E">
              <w:rPr>
                <w:rFonts w:ascii="Tahoma" w:hAnsi="Tahoma" w:cs="Tahoma"/>
                <w:sz w:val="20"/>
                <w:szCs w:val="20"/>
              </w:rPr>
              <w:t>.)</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DURMAN</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$32.57</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$325.70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70</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TRAMO</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Conexiones CPVC tubo de </w:t>
            </w:r>
            <w:proofErr w:type="spellStart"/>
            <w:r w:rsidRPr="00662B5E">
              <w:rPr>
                <w:rFonts w:ascii="Tahoma" w:hAnsi="Tahoma" w:cs="Tahoma"/>
                <w:sz w:val="20"/>
                <w:szCs w:val="20"/>
              </w:rPr>
              <w:t>cpvc</w:t>
            </w:r>
            <w:proofErr w:type="spellEnd"/>
            <w:r w:rsidRPr="00662B5E">
              <w:rPr>
                <w:rFonts w:ascii="Tahoma" w:hAnsi="Tahoma" w:cs="Tahoma"/>
                <w:sz w:val="20"/>
                <w:szCs w:val="20"/>
              </w:rPr>
              <w:t xml:space="preserve"> de 1" (tramos de 6 </w:t>
            </w:r>
            <w:proofErr w:type="spellStart"/>
            <w:r w:rsidRPr="00662B5E">
              <w:rPr>
                <w:rFonts w:ascii="Tahoma" w:hAnsi="Tahoma" w:cs="Tahoma"/>
                <w:sz w:val="20"/>
                <w:szCs w:val="20"/>
              </w:rPr>
              <w:t>mts</w:t>
            </w:r>
            <w:proofErr w:type="spellEnd"/>
            <w:r w:rsidRPr="00662B5E">
              <w:rPr>
                <w:rFonts w:ascii="Tahoma" w:hAnsi="Tahoma" w:cs="Tahoma"/>
                <w:sz w:val="20"/>
                <w:szCs w:val="20"/>
              </w:rPr>
              <w:t>.)</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DURMAN</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$96.03</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$480.15</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72</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200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roofErr w:type="spellStart"/>
            <w:r w:rsidRPr="00662B5E">
              <w:rPr>
                <w:rFonts w:ascii="Tahoma" w:hAnsi="Tahoma" w:cs="Tahoma"/>
                <w:sz w:val="20"/>
                <w:szCs w:val="20"/>
              </w:rPr>
              <w:t>Cople</w:t>
            </w:r>
            <w:proofErr w:type="spellEnd"/>
            <w:r w:rsidRPr="00662B5E">
              <w:rPr>
                <w:rFonts w:ascii="Tahoma" w:hAnsi="Tahoma" w:cs="Tahoma"/>
                <w:sz w:val="20"/>
                <w:szCs w:val="20"/>
              </w:rPr>
              <w:t xml:space="preserve"> de PVC hidráulico, cedula 80, de 2 pulgadas.</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SPEARS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$48.25</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$9,650.00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73</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50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roofErr w:type="spellStart"/>
            <w:r w:rsidRPr="00662B5E">
              <w:rPr>
                <w:rFonts w:ascii="Tahoma" w:hAnsi="Tahoma" w:cs="Tahoma"/>
                <w:sz w:val="20"/>
                <w:szCs w:val="20"/>
              </w:rPr>
              <w:t>Cople</w:t>
            </w:r>
            <w:proofErr w:type="spellEnd"/>
            <w:r w:rsidRPr="00662B5E">
              <w:rPr>
                <w:rFonts w:ascii="Tahoma" w:hAnsi="Tahoma" w:cs="Tahoma"/>
                <w:sz w:val="20"/>
                <w:szCs w:val="20"/>
              </w:rPr>
              <w:t xml:space="preserve"> de PVC hidráulico, cedulo 80 de 4 pulgadas.</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SPEARS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$170.74</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$8,537.00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r w:rsidRPr="00662B5E">
              <w:rPr>
                <w:rFonts w:ascii="Tahoma" w:hAnsi="Tahoma" w:cs="Tahoma"/>
                <w:b/>
                <w:bCs/>
                <w:sz w:val="20"/>
                <w:szCs w:val="20"/>
              </w:rPr>
              <w:t>74</w:t>
            </w: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30</w:t>
            </w: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PIEZA</w:t>
            </w: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roofErr w:type="spellStart"/>
            <w:r w:rsidRPr="00662B5E">
              <w:rPr>
                <w:rFonts w:ascii="Tahoma" w:hAnsi="Tahoma" w:cs="Tahoma"/>
                <w:sz w:val="20"/>
                <w:szCs w:val="20"/>
              </w:rPr>
              <w:t>Cople</w:t>
            </w:r>
            <w:proofErr w:type="spellEnd"/>
            <w:r w:rsidRPr="00662B5E">
              <w:rPr>
                <w:rFonts w:ascii="Tahoma" w:hAnsi="Tahoma" w:cs="Tahoma"/>
                <w:sz w:val="20"/>
                <w:szCs w:val="20"/>
              </w:rPr>
              <w:t xml:space="preserve"> de PVC hidráulico cedulo 80, de 6 pulgadas.</w:t>
            </w: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Proveedor de insumos para la construcción SA de CV</w:t>
            </w: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SPEARS</w:t>
            </w: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$367.49</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$11,024.70</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SUB</w:t>
            </w:r>
          </w:p>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TOTAL</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 $130,460.82 </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IVA</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 $  20,873.73 </w:t>
            </w:r>
          </w:p>
        </w:tc>
      </w:tr>
      <w:tr w:rsidR="00232DC9" w:rsidRPr="00D424DE" w:rsidTr="00104C82">
        <w:trPr>
          <w:trHeight w:val="474"/>
        </w:trPr>
        <w:tc>
          <w:tcPr>
            <w:tcW w:w="8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b/>
                <w:bCs/>
                <w:sz w:val="20"/>
                <w:szCs w:val="20"/>
              </w:rPr>
            </w:pPr>
          </w:p>
        </w:tc>
        <w:tc>
          <w:tcPr>
            <w:tcW w:w="109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34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3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4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7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p>
        </w:tc>
        <w:tc>
          <w:tcPr>
            <w:tcW w:w="104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TOTAL</w:t>
            </w:r>
          </w:p>
        </w:tc>
        <w:tc>
          <w:tcPr>
            <w:tcW w:w="145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0"/>
                <w:szCs w:val="20"/>
              </w:rPr>
            </w:pPr>
            <w:r w:rsidRPr="00662B5E">
              <w:rPr>
                <w:rFonts w:ascii="Tahoma" w:hAnsi="Tahoma" w:cs="Tahoma"/>
                <w:sz w:val="20"/>
                <w:szCs w:val="20"/>
              </w:rPr>
              <w:t xml:space="preserve"> $151,334.55 </w:t>
            </w:r>
          </w:p>
        </w:tc>
      </w:tr>
    </w:tbl>
    <w:p w:rsidR="00232DC9" w:rsidRDefault="00232DC9" w:rsidP="00FB23AF">
      <w:pPr>
        <w:shd w:val="clear" w:color="auto" w:fill="FFFFFF"/>
        <w:spacing w:after="100" w:afterAutospacing="1"/>
        <w:contextualSpacing/>
        <w:jc w:val="both"/>
        <w:rPr>
          <w:rFonts w:ascii="Tahoma" w:hAnsi="Tahoma" w:cs="Tahoma"/>
          <w:lang w:val="es-ES_tradnl"/>
        </w:rPr>
      </w:pPr>
    </w:p>
    <w:p w:rsidR="00232DC9" w:rsidRPr="00917F42" w:rsidRDefault="00232DC9" w:rsidP="00232DC9">
      <w:pPr>
        <w:shd w:val="clear" w:color="auto" w:fill="FFFFFF"/>
        <w:spacing w:after="100" w:afterAutospacing="1"/>
        <w:contextualSpacing/>
        <w:jc w:val="both"/>
        <w:rPr>
          <w:rFonts w:ascii="Tahoma" w:hAnsi="Tahoma" w:cs="Tahoma"/>
        </w:rPr>
      </w:pPr>
      <w:r w:rsidRPr="00D424DE">
        <w:rPr>
          <w:rFonts w:ascii="Tahoma" w:hAnsi="Tahoma" w:cs="Tahoma"/>
          <w:b/>
          <w:color w:val="000000"/>
          <w:lang w:eastAsia="es-MX"/>
        </w:rPr>
        <w:t>Genéricos de Limpieza, S. de R.L. de C.V.</w:t>
      </w:r>
    </w:p>
    <w:p w:rsidR="00232DC9" w:rsidRDefault="00232DC9" w:rsidP="00232DC9">
      <w:pPr>
        <w:shd w:val="clear" w:color="auto" w:fill="FFFFFF"/>
        <w:spacing w:after="100" w:afterAutospacing="1"/>
        <w:contextualSpacing/>
        <w:jc w:val="both"/>
        <w:rPr>
          <w:rFonts w:ascii="Tahoma" w:hAnsi="Tahoma" w:cs="Tahoma"/>
          <w:b/>
          <w:bCs/>
          <w:i/>
          <w:noProof/>
          <w:lang w:eastAsia="es-MX"/>
        </w:rPr>
      </w:pPr>
    </w:p>
    <w:tbl>
      <w:tblPr>
        <w:tblW w:w="10338" w:type="dxa"/>
        <w:tblCellMar>
          <w:left w:w="0" w:type="dxa"/>
          <w:right w:w="0" w:type="dxa"/>
        </w:tblCellMar>
        <w:tblLook w:val="0420" w:firstRow="1" w:lastRow="0" w:firstColumn="0" w:lastColumn="0" w:noHBand="0" w:noVBand="1"/>
      </w:tblPr>
      <w:tblGrid>
        <w:gridCol w:w="830"/>
        <w:gridCol w:w="1016"/>
        <w:gridCol w:w="1425"/>
        <w:gridCol w:w="1433"/>
        <w:gridCol w:w="1182"/>
        <w:gridCol w:w="1616"/>
        <w:gridCol w:w="1209"/>
        <w:gridCol w:w="1627"/>
      </w:tblGrid>
      <w:tr w:rsidR="00232DC9" w:rsidRPr="00904752" w:rsidTr="00010AAD">
        <w:trPr>
          <w:trHeight w:val="563"/>
        </w:trPr>
        <w:tc>
          <w:tcPr>
            <w:tcW w:w="83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Partida</w:t>
            </w:r>
          </w:p>
        </w:tc>
        <w:tc>
          <w:tcPr>
            <w:tcW w:w="10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Cantidad</w:t>
            </w:r>
          </w:p>
        </w:tc>
        <w:tc>
          <w:tcPr>
            <w:tcW w:w="14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 xml:space="preserve">Unidad </w:t>
            </w:r>
          </w:p>
        </w:tc>
        <w:tc>
          <w:tcPr>
            <w:tcW w:w="14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Artículo</w:t>
            </w:r>
          </w:p>
        </w:tc>
        <w:tc>
          <w:tcPr>
            <w:tcW w:w="118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Proveedor</w:t>
            </w:r>
          </w:p>
        </w:tc>
        <w:tc>
          <w:tcPr>
            <w:tcW w:w="16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Marca</w:t>
            </w:r>
          </w:p>
        </w:tc>
        <w:tc>
          <w:tcPr>
            <w:tcW w:w="12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Precio Unitario antes de IVA</w:t>
            </w:r>
          </w:p>
        </w:tc>
        <w:tc>
          <w:tcPr>
            <w:tcW w:w="162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 xml:space="preserve"> Total antes de IVA</w:t>
            </w:r>
          </w:p>
        </w:tc>
      </w:tr>
      <w:tr w:rsidR="00232DC9" w:rsidRPr="00904752" w:rsidTr="00010AAD">
        <w:trPr>
          <w:trHeight w:val="563"/>
        </w:trPr>
        <w:tc>
          <w:tcPr>
            <w:tcW w:w="83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23</w:t>
            </w:r>
          </w:p>
        </w:tc>
        <w:tc>
          <w:tcPr>
            <w:tcW w:w="101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3</w:t>
            </w:r>
          </w:p>
        </w:tc>
        <w:tc>
          <w:tcPr>
            <w:tcW w:w="142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PIEZA</w:t>
            </w:r>
          </w:p>
        </w:tc>
        <w:tc>
          <w:tcPr>
            <w:tcW w:w="143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Cesto de plástico bote de basura plástico duro con tapa, capacidad 100 litros sin llantas</w:t>
            </w:r>
          </w:p>
        </w:tc>
        <w:tc>
          <w:tcPr>
            <w:tcW w:w="118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Genéricos de limpieza S de RL de CV</w:t>
            </w:r>
          </w:p>
        </w:tc>
        <w:tc>
          <w:tcPr>
            <w:tcW w:w="161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LIBRE</w:t>
            </w:r>
          </w:p>
        </w:tc>
        <w:tc>
          <w:tcPr>
            <w:tcW w:w="12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$154.00</w:t>
            </w:r>
          </w:p>
        </w:tc>
        <w:tc>
          <w:tcPr>
            <w:tcW w:w="162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$462.00</w:t>
            </w:r>
          </w:p>
        </w:tc>
      </w:tr>
      <w:tr w:rsidR="00232DC9" w:rsidRPr="00904752" w:rsidTr="00010AAD">
        <w:trPr>
          <w:trHeight w:val="563"/>
        </w:trPr>
        <w:tc>
          <w:tcPr>
            <w:tcW w:w="83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44</w:t>
            </w:r>
          </w:p>
        </w:tc>
        <w:tc>
          <w:tcPr>
            <w:tcW w:w="101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4000</w:t>
            </w:r>
          </w:p>
        </w:tc>
        <w:tc>
          <w:tcPr>
            <w:tcW w:w="142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KILOGRAMO</w:t>
            </w:r>
          </w:p>
        </w:tc>
        <w:tc>
          <w:tcPr>
            <w:tcW w:w="143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Bolsa p/vivero bolsa negra para vivero calibre 400 medida 12+10 x 2270% virgen y 30% reciclado</w:t>
            </w:r>
          </w:p>
        </w:tc>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Genéricos de limpieza S de RL de CV</w:t>
            </w:r>
          </w:p>
        </w:tc>
        <w:tc>
          <w:tcPr>
            <w:tcW w:w="161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FABRICACIÓN PROPIA</w:t>
            </w:r>
          </w:p>
        </w:tc>
        <w:tc>
          <w:tcPr>
            <w:tcW w:w="12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$34.25</w:t>
            </w:r>
          </w:p>
        </w:tc>
        <w:tc>
          <w:tcPr>
            <w:tcW w:w="16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$137,000.00</w:t>
            </w:r>
          </w:p>
        </w:tc>
      </w:tr>
      <w:tr w:rsidR="00232DC9" w:rsidRPr="00904752" w:rsidTr="00010AAD">
        <w:trPr>
          <w:trHeight w:val="563"/>
        </w:trPr>
        <w:tc>
          <w:tcPr>
            <w:tcW w:w="83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01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42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43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18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61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2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SUBTOTAL</w:t>
            </w:r>
          </w:p>
        </w:tc>
        <w:tc>
          <w:tcPr>
            <w:tcW w:w="16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 xml:space="preserve"> $137,462.00 </w:t>
            </w:r>
          </w:p>
        </w:tc>
      </w:tr>
      <w:tr w:rsidR="00232DC9" w:rsidRPr="00904752" w:rsidTr="00010AAD">
        <w:trPr>
          <w:trHeight w:val="563"/>
        </w:trPr>
        <w:tc>
          <w:tcPr>
            <w:tcW w:w="83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01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42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43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18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61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2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IVA</w:t>
            </w:r>
          </w:p>
        </w:tc>
        <w:tc>
          <w:tcPr>
            <w:tcW w:w="16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 xml:space="preserve"> $  21,993.92 </w:t>
            </w:r>
          </w:p>
        </w:tc>
      </w:tr>
      <w:tr w:rsidR="00232DC9" w:rsidRPr="00904752" w:rsidTr="00010AAD">
        <w:trPr>
          <w:trHeight w:val="563"/>
        </w:trPr>
        <w:tc>
          <w:tcPr>
            <w:tcW w:w="83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01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42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43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18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61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p>
        </w:tc>
        <w:tc>
          <w:tcPr>
            <w:tcW w:w="12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TOTAL</w:t>
            </w:r>
          </w:p>
        </w:tc>
        <w:tc>
          <w:tcPr>
            <w:tcW w:w="16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904752" w:rsidRDefault="00232DC9" w:rsidP="00010AAD">
            <w:pPr>
              <w:shd w:val="clear" w:color="auto" w:fill="FFFFFF"/>
              <w:spacing w:after="100" w:afterAutospacing="1"/>
              <w:contextualSpacing/>
              <w:jc w:val="both"/>
              <w:rPr>
                <w:rFonts w:ascii="Tahoma" w:hAnsi="Tahoma" w:cs="Tahoma"/>
                <w:b/>
                <w:bCs/>
                <w:i/>
                <w:noProof/>
                <w:sz w:val="22"/>
                <w:szCs w:val="22"/>
                <w:lang w:eastAsia="es-MX"/>
              </w:rPr>
            </w:pPr>
            <w:r w:rsidRPr="00904752">
              <w:rPr>
                <w:rFonts w:ascii="Tahoma" w:hAnsi="Tahoma" w:cs="Tahoma"/>
                <w:b/>
                <w:bCs/>
                <w:i/>
                <w:noProof/>
                <w:sz w:val="22"/>
                <w:szCs w:val="22"/>
                <w:lang w:eastAsia="es-MX"/>
              </w:rPr>
              <w:t xml:space="preserve"> $159,455.92 </w:t>
            </w:r>
          </w:p>
        </w:tc>
      </w:tr>
    </w:tbl>
    <w:p w:rsidR="00232DC9" w:rsidRDefault="00232DC9" w:rsidP="00FB23AF">
      <w:pPr>
        <w:shd w:val="clear" w:color="auto" w:fill="FFFFFF"/>
        <w:spacing w:after="100" w:afterAutospacing="1"/>
        <w:contextualSpacing/>
        <w:jc w:val="both"/>
        <w:rPr>
          <w:rFonts w:ascii="Tahoma" w:hAnsi="Tahoma" w:cs="Tahoma"/>
          <w:lang w:val="es-ES_tradnl"/>
        </w:rPr>
      </w:pPr>
    </w:p>
    <w:p w:rsidR="004952F1" w:rsidRDefault="004952F1" w:rsidP="00FB23AF">
      <w:pPr>
        <w:shd w:val="clear" w:color="auto" w:fill="FFFFFF"/>
        <w:spacing w:after="100" w:afterAutospacing="1"/>
        <w:contextualSpacing/>
        <w:jc w:val="both"/>
        <w:rPr>
          <w:rFonts w:ascii="Tahoma" w:hAnsi="Tahoma" w:cs="Tahoma"/>
          <w:lang w:val="es-ES_tradnl"/>
        </w:rPr>
      </w:pPr>
    </w:p>
    <w:p w:rsidR="004952F1" w:rsidRDefault="004952F1" w:rsidP="00FB23AF">
      <w:pPr>
        <w:shd w:val="clear" w:color="auto" w:fill="FFFFFF"/>
        <w:spacing w:after="100" w:afterAutospacing="1"/>
        <w:contextualSpacing/>
        <w:jc w:val="both"/>
        <w:rPr>
          <w:rFonts w:ascii="Tahoma" w:hAnsi="Tahoma" w:cs="Tahoma"/>
          <w:lang w:val="es-ES_tradnl"/>
        </w:rPr>
      </w:pPr>
    </w:p>
    <w:p w:rsidR="004952F1" w:rsidRDefault="004952F1" w:rsidP="00FB23AF">
      <w:pPr>
        <w:shd w:val="clear" w:color="auto" w:fill="FFFFFF"/>
        <w:spacing w:after="100" w:afterAutospacing="1"/>
        <w:contextualSpacing/>
        <w:jc w:val="both"/>
        <w:rPr>
          <w:rFonts w:ascii="Tahoma" w:hAnsi="Tahoma" w:cs="Tahoma"/>
          <w:lang w:val="es-ES_tradnl"/>
        </w:rPr>
      </w:pPr>
    </w:p>
    <w:p w:rsidR="00232DC9" w:rsidRPr="00D424DE" w:rsidRDefault="00232DC9" w:rsidP="00232DC9">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lastRenderedPageBreak/>
        <w:t>Representaciones Agroforestales y Ferreterías, S.A. de  C.V.</w:t>
      </w:r>
    </w:p>
    <w:p w:rsidR="00232DC9" w:rsidRDefault="00232DC9" w:rsidP="00232DC9">
      <w:pPr>
        <w:shd w:val="clear" w:color="auto" w:fill="FFFFFF"/>
        <w:spacing w:after="100" w:afterAutospacing="1"/>
        <w:contextualSpacing/>
        <w:jc w:val="both"/>
        <w:rPr>
          <w:rFonts w:ascii="Tahoma" w:hAnsi="Tahoma" w:cs="Tahoma"/>
          <w:lang w:val="es-ES_tradnl"/>
        </w:rPr>
      </w:pPr>
    </w:p>
    <w:tbl>
      <w:tblPr>
        <w:tblW w:w="10441" w:type="dxa"/>
        <w:tblCellMar>
          <w:left w:w="0" w:type="dxa"/>
          <w:right w:w="0" w:type="dxa"/>
        </w:tblCellMar>
        <w:tblLook w:val="0420" w:firstRow="1" w:lastRow="0" w:firstColumn="0" w:lastColumn="0" w:noHBand="0" w:noVBand="1"/>
      </w:tblPr>
      <w:tblGrid>
        <w:gridCol w:w="830"/>
        <w:gridCol w:w="1016"/>
        <w:gridCol w:w="940"/>
        <w:gridCol w:w="2184"/>
        <w:gridCol w:w="1733"/>
        <w:gridCol w:w="1221"/>
        <w:gridCol w:w="1254"/>
        <w:gridCol w:w="1263"/>
      </w:tblGrid>
      <w:tr w:rsidR="00232DC9" w:rsidRPr="00D424DE" w:rsidTr="00010AAD">
        <w:trPr>
          <w:trHeight w:val="582"/>
        </w:trPr>
        <w:tc>
          <w:tcPr>
            <w:tcW w:w="7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Partida</w:t>
            </w:r>
          </w:p>
        </w:tc>
        <w:tc>
          <w:tcPr>
            <w:tcW w:w="97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Cantidad</w:t>
            </w:r>
          </w:p>
        </w:tc>
        <w:tc>
          <w:tcPr>
            <w:tcW w:w="9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 xml:space="preserve">Unidad </w:t>
            </w:r>
          </w:p>
        </w:tc>
        <w:tc>
          <w:tcPr>
            <w:tcW w:w="24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Artículo</w:t>
            </w:r>
          </w:p>
        </w:tc>
        <w:tc>
          <w:tcPr>
            <w:tcW w:w="14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Proveedor</w:t>
            </w:r>
          </w:p>
        </w:tc>
        <w:tc>
          <w:tcPr>
            <w:tcW w:w="128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Marca</w:t>
            </w:r>
          </w:p>
        </w:tc>
        <w:tc>
          <w:tcPr>
            <w:tcW w:w="12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Precio Unitario antes de IVA</w:t>
            </w:r>
          </w:p>
        </w:tc>
        <w:tc>
          <w:tcPr>
            <w:tcW w:w="129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b/>
                <w:bCs/>
                <w:sz w:val="22"/>
                <w:szCs w:val="22"/>
              </w:rPr>
              <w:t xml:space="preserve"> Total antes de IVA</w:t>
            </w:r>
          </w:p>
        </w:tc>
      </w:tr>
      <w:tr w:rsidR="00232DC9" w:rsidRPr="00D424DE" w:rsidTr="00010AAD">
        <w:trPr>
          <w:trHeight w:val="582"/>
        </w:trPr>
        <w:tc>
          <w:tcPr>
            <w:tcW w:w="71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29</w:t>
            </w:r>
          </w:p>
        </w:tc>
        <w:tc>
          <w:tcPr>
            <w:tcW w:w="9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8</w:t>
            </w:r>
          </w:p>
        </w:tc>
        <w:tc>
          <w:tcPr>
            <w:tcW w:w="96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PIEZA</w:t>
            </w:r>
          </w:p>
        </w:tc>
        <w:tc>
          <w:tcPr>
            <w:tcW w:w="244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Malla sombra 90% negro 3.70 x 100 ml. 14.50 </w:t>
            </w:r>
            <w:proofErr w:type="spellStart"/>
            <w:r w:rsidRPr="00662B5E">
              <w:rPr>
                <w:rFonts w:ascii="Tahoma" w:hAnsi="Tahoma" w:cs="Tahoma"/>
                <w:sz w:val="22"/>
                <w:szCs w:val="22"/>
              </w:rPr>
              <w:t>mts</w:t>
            </w:r>
            <w:proofErr w:type="spellEnd"/>
            <w:r w:rsidRPr="00662B5E">
              <w:rPr>
                <w:rFonts w:ascii="Tahoma" w:hAnsi="Tahoma" w:cs="Tahoma"/>
                <w:sz w:val="22"/>
                <w:szCs w:val="22"/>
              </w:rPr>
              <w:t xml:space="preserve"> de largo y 4.50 </w:t>
            </w:r>
            <w:proofErr w:type="spellStart"/>
            <w:r w:rsidRPr="00662B5E">
              <w:rPr>
                <w:rFonts w:ascii="Tahoma" w:hAnsi="Tahoma" w:cs="Tahoma"/>
                <w:sz w:val="22"/>
                <w:szCs w:val="22"/>
              </w:rPr>
              <w:t>mts</w:t>
            </w:r>
            <w:proofErr w:type="spellEnd"/>
            <w:r w:rsidRPr="00662B5E">
              <w:rPr>
                <w:rFonts w:ascii="Tahoma" w:hAnsi="Tahoma" w:cs="Tahoma"/>
                <w:sz w:val="22"/>
                <w:szCs w:val="22"/>
              </w:rPr>
              <w:t>. De ancho, bastilla sencilla reforzada en 32.7 cm. Con 5 ojillos metálicos</w:t>
            </w:r>
          </w:p>
        </w:tc>
        <w:tc>
          <w:tcPr>
            <w:tcW w:w="147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Representaciones Agroforestales y Ferreterías SA de CV</w:t>
            </w:r>
          </w:p>
        </w:tc>
        <w:tc>
          <w:tcPr>
            <w:tcW w:w="128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Nacional</w:t>
            </w:r>
          </w:p>
        </w:tc>
        <w:tc>
          <w:tcPr>
            <w:tcW w:w="129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$2,175.00</w:t>
            </w:r>
          </w:p>
        </w:tc>
        <w:tc>
          <w:tcPr>
            <w:tcW w:w="1292"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$17,400.00</w:t>
            </w:r>
          </w:p>
        </w:tc>
      </w:tr>
      <w:tr w:rsidR="00232DC9" w:rsidRPr="00D424DE" w:rsidTr="00010AAD">
        <w:trPr>
          <w:trHeight w:val="582"/>
        </w:trPr>
        <w:tc>
          <w:tcPr>
            <w:tcW w:w="71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976"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96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244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47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28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29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SUBTOTAL</w:t>
            </w:r>
          </w:p>
        </w:tc>
        <w:tc>
          <w:tcPr>
            <w:tcW w:w="12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 $  17,400.00 </w:t>
            </w:r>
          </w:p>
        </w:tc>
      </w:tr>
      <w:tr w:rsidR="00232DC9" w:rsidRPr="00D424DE" w:rsidTr="00010AAD">
        <w:trPr>
          <w:trHeight w:val="582"/>
        </w:trPr>
        <w:tc>
          <w:tcPr>
            <w:tcW w:w="717"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976"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96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244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47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28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29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IVA</w:t>
            </w:r>
          </w:p>
        </w:tc>
        <w:tc>
          <w:tcPr>
            <w:tcW w:w="129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 $    2,784.00 </w:t>
            </w:r>
          </w:p>
        </w:tc>
      </w:tr>
      <w:tr w:rsidR="00232DC9" w:rsidRPr="00D424DE" w:rsidTr="00010AAD">
        <w:trPr>
          <w:trHeight w:val="582"/>
        </w:trPr>
        <w:tc>
          <w:tcPr>
            <w:tcW w:w="717"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976"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96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244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471"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28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p>
        </w:tc>
        <w:tc>
          <w:tcPr>
            <w:tcW w:w="129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TOTAL</w:t>
            </w:r>
          </w:p>
        </w:tc>
        <w:tc>
          <w:tcPr>
            <w:tcW w:w="129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232DC9" w:rsidRPr="00662B5E" w:rsidRDefault="00232DC9" w:rsidP="00010AAD">
            <w:pPr>
              <w:shd w:val="clear" w:color="auto" w:fill="FFFFFF"/>
              <w:spacing w:after="100" w:afterAutospacing="1"/>
              <w:contextualSpacing/>
              <w:jc w:val="both"/>
              <w:rPr>
                <w:rFonts w:ascii="Tahoma" w:hAnsi="Tahoma" w:cs="Tahoma"/>
                <w:sz w:val="22"/>
                <w:szCs w:val="22"/>
              </w:rPr>
            </w:pPr>
            <w:r w:rsidRPr="00662B5E">
              <w:rPr>
                <w:rFonts w:ascii="Tahoma" w:hAnsi="Tahoma" w:cs="Tahoma"/>
                <w:sz w:val="22"/>
                <w:szCs w:val="22"/>
              </w:rPr>
              <w:t xml:space="preserve"> $  20,184.00 </w:t>
            </w:r>
          </w:p>
        </w:tc>
      </w:tr>
    </w:tbl>
    <w:p w:rsidR="00D424DE" w:rsidRPr="00D424DE" w:rsidRDefault="00D424DE" w:rsidP="00D424DE">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Al cumplir con todos los requisitos establecidos en bases</w:t>
      </w:r>
    </w:p>
    <w:p w:rsidR="00D424DE" w:rsidRPr="00D424DE" w:rsidRDefault="00D424DE" w:rsidP="00D424DE">
      <w:pPr>
        <w:shd w:val="clear" w:color="auto" w:fill="FFFFFF"/>
        <w:spacing w:after="100" w:afterAutospacing="1"/>
        <w:contextualSpacing/>
        <w:jc w:val="both"/>
        <w:rPr>
          <w:rFonts w:ascii="Tahoma" w:hAnsi="Tahoma" w:cs="Tahoma"/>
          <w:b/>
          <w:lang w:val="es-ES_tradnl"/>
        </w:rPr>
      </w:pPr>
    </w:p>
    <w:p w:rsidR="00D424DE" w:rsidRPr="00D424DE" w:rsidRDefault="00D424DE" w:rsidP="00D424DE">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Total asignado: $1</w:t>
      </w:r>
      <w:proofErr w:type="gramStart"/>
      <w:r w:rsidRPr="00D424DE">
        <w:rPr>
          <w:rFonts w:ascii="Tahoma" w:hAnsi="Tahoma" w:cs="Tahoma"/>
          <w:b/>
          <w:lang w:val="es-ES_tradnl"/>
        </w:rPr>
        <w:t>,151,208.89</w:t>
      </w:r>
      <w:proofErr w:type="gramEnd"/>
      <w:r w:rsidRPr="00D424DE">
        <w:rPr>
          <w:rFonts w:ascii="Tahoma" w:hAnsi="Tahoma" w:cs="Tahoma"/>
          <w:b/>
          <w:lang w:val="es-ES_tradnl"/>
        </w:rPr>
        <w:t xml:space="preserve"> IVA INCLUIDO.</w:t>
      </w:r>
    </w:p>
    <w:p w:rsidR="00D424DE" w:rsidRPr="00D424DE" w:rsidRDefault="00D424DE" w:rsidP="00D424DE">
      <w:pPr>
        <w:shd w:val="clear" w:color="auto" w:fill="FFFFFF"/>
        <w:spacing w:after="100" w:afterAutospacing="1"/>
        <w:contextualSpacing/>
        <w:jc w:val="both"/>
        <w:rPr>
          <w:rFonts w:ascii="Tahoma" w:hAnsi="Tahoma" w:cs="Tahoma"/>
          <w:b/>
          <w:lang w:val="es-ES_tradnl"/>
        </w:rPr>
      </w:pPr>
    </w:p>
    <w:p w:rsidR="00917F42" w:rsidRPr="00D424DE" w:rsidRDefault="00D424DE" w:rsidP="00D424DE">
      <w:pPr>
        <w:shd w:val="clear" w:color="auto" w:fill="FFFFFF"/>
        <w:spacing w:after="100" w:afterAutospacing="1"/>
        <w:contextualSpacing/>
        <w:jc w:val="both"/>
        <w:rPr>
          <w:rFonts w:ascii="Tahoma" w:hAnsi="Tahoma" w:cs="Tahoma"/>
          <w:b/>
          <w:lang w:val="es-ES_tradnl"/>
        </w:rPr>
      </w:pPr>
      <w:r w:rsidRPr="00D424DE">
        <w:rPr>
          <w:rFonts w:ascii="Tahoma" w:hAnsi="Tahoma" w:cs="Tahoma"/>
          <w:b/>
          <w:lang w:val="es-ES_tradnl"/>
        </w:rPr>
        <w:t>Techo presupuestal $1</w:t>
      </w:r>
      <w:proofErr w:type="gramStart"/>
      <w:r w:rsidRPr="00D424DE">
        <w:rPr>
          <w:rFonts w:ascii="Tahoma" w:hAnsi="Tahoma" w:cs="Tahoma"/>
          <w:b/>
          <w:lang w:val="es-ES_tradnl"/>
        </w:rPr>
        <w:t>,328,094.29</w:t>
      </w:r>
      <w:proofErr w:type="gramEnd"/>
      <w:r w:rsidRPr="00D424DE">
        <w:rPr>
          <w:rFonts w:ascii="Tahoma" w:hAnsi="Tahoma" w:cs="Tahoma"/>
          <w:b/>
          <w:lang w:val="es-ES_tradnl"/>
        </w:rPr>
        <w:t xml:space="preserve"> IVA INCLUIDO.</w:t>
      </w:r>
    </w:p>
    <w:p w:rsidR="00D424DE" w:rsidRPr="00D424DE" w:rsidRDefault="00D424DE" w:rsidP="00D424DE">
      <w:pPr>
        <w:shd w:val="clear" w:color="auto" w:fill="FFFFFF"/>
        <w:spacing w:after="100" w:afterAutospacing="1"/>
        <w:contextualSpacing/>
        <w:jc w:val="both"/>
        <w:rPr>
          <w:rFonts w:ascii="Tahoma" w:hAnsi="Tahoma" w:cs="Tahoma"/>
          <w:b/>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232DC9" w:rsidRDefault="00162908" w:rsidP="00232DC9">
      <w:pPr>
        <w:shd w:val="clear" w:color="auto" w:fill="FFFFFF"/>
        <w:spacing w:after="100" w:afterAutospacing="1"/>
        <w:contextualSpacing/>
        <w:jc w:val="both"/>
        <w:rPr>
          <w:rFonts w:ascii="Tahoma" w:hAnsi="Tahoma" w:cs="Tahoma"/>
          <w:b/>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D424DE">
        <w:rPr>
          <w:rFonts w:ascii="Tahoma" w:hAnsi="Tahoma" w:cs="Tahoma"/>
        </w:rPr>
        <w:t xml:space="preserve"> </w:t>
      </w:r>
      <w:r w:rsidRPr="008E7ACD">
        <w:rPr>
          <w:rFonts w:ascii="Tahoma" w:hAnsi="Tahoma" w:cs="Tahoma"/>
        </w:rPr>
        <w:t>l</w:t>
      </w:r>
      <w:r w:rsidR="00D424DE">
        <w:rPr>
          <w:rFonts w:ascii="Tahoma" w:hAnsi="Tahoma" w:cs="Tahoma"/>
        </w:rPr>
        <w:t>os</w:t>
      </w:r>
      <w:r w:rsidRPr="008E7ACD">
        <w:rPr>
          <w:rFonts w:ascii="Tahoma" w:hAnsi="Tahoma" w:cs="Tahoma"/>
        </w:rPr>
        <w:t xml:space="preserve"> proveedor</w:t>
      </w:r>
      <w:r w:rsidR="00D424DE">
        <w:rPr>
          <w:rFonts w:ascii="Tahoma" w:hAnsi="Tahoma" w:cs="Tahoma"/>
        </w:rPr>
        <w:t>es</w:t>
      </w:r>
      <w:r w:rsidR="00FB23AF" w:rsidRPr="00FB23AF">
        <w:rPr>
          <w:rFonts w:ascii="Tahoma" w:eastAsia="Cambria" w:hAnsi="Tahoma" w:cs="Tahoma"/>
          <w:b/>
        </w:rPr>
        <w:t xml:space="preserve"> </w:t>
      </w:r>
      <w:r w:rsidR="00232DC9" w:rsidRPr="00232DC9">
        <w:rPr>
          <w:rFonts w:ascii="Tahoma" w:hAnsi="Tahoma" w:cs="Tahoma"/>
          <w:b/>
          <w:lang w:val="es-ES_tradnl"/>
        </w:rPr>
        <w:t>TPP de Guadalajara S.A. de C.V., Javier Ortiz González</w:t>
      </w:r>
      <w:r w:rsidR="00232DC9">
        <w:rPr>
          <w:rFonts w:ascii="Tahoma" w:hAnsi="Tahoma" w:cs="Tahoma"/>
          <w:b/>
          <w:lang w:val="es-ES_tradnl"/>
        </w:rPr>
        <w:t xml:space="preserve">, </w:t>
      </w:r>
      <w:r w:rsidR="00232DC9" w:rsidRPr="00232DC9">
        <w:rPr>
          <w:rFonts w:ascii="Tahoma" w:hAnsi="Tahoma" w:cs="Tahoma"/>
          <w:b/>
          <w:lang w:val="es-ES_tradnl"/>
        </w:rPr>
        <w:t xml:space="preserve">Proveedora de Insumos para la Construcción S.A. de C.V., Genéricos de Limpieza </w:t>
      </w:r>
      <w:r w:rsidR="00232DC9" w:rsidRPr="00232DC9">
        <w:rPr>
          <w:rFonts w:ascii="Tahoma" w:eastAsiaTheme="minorEastAsia" w:hAnsi="Tahoma" w:cs="Tahoma"/>
          <w:b/>
          <w:bCs/>
          <w:lang w:val="es-ES_tradnl" w:eastAsia="es-MX"/>
        </w:rPr>
        <w:t xml:space="preserve">S. de R.L. de C.V. y </w:t>
      </w:r>
      <w:r w:rsidR="00232DC9" w:rsidRPr="00232DC9">
        <w:rPr>
          <w:rFonts w:ascii="Tahoma" w:hAnsi="Tahoma" w:cs="Tahoma"/>
          <w:b/>
          <w:lang w:val="es-ES_tradnl"/>
        </w:rPr>
        <w:t xml:space="preserve">Representaciones </w:t>
      </w:r>
      <w:r w:rsidR="00232DC9" w:rsidRPr="00232DC9">
        <w:rPr>
          <w:rFonts w:ascii="Tahoma" w:hAnsi="Tahoma" w:cs="Tahoma"/>
          <w:b/>
          <w:lang w:val="es-ES_tradnl"/>
        </w:rPr>
        <w:lastRenderedPageBreak/>
        <w:t xml:space="preserve">Agroforestales y Ferreterías S.A. de C.V.,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D424DE">
        <w:rPr>
          <w:rFonts w:ascii="Tahoma" w:hAnsi="Tahoma" w:cs="Tahoma"/>
          <w:b/>
          <w:i/>
          <w:color w:val="FF0000"/>
          <w:sz w:val="22"/>
          <w:lang w:eastAsia="en-US"/>
        </w:rPr>
        <w:t xml:space="preserve"> </w:t>
      </w:r>
      <w:r w:rsidRPr="006257C0">
        <w:rPr>
          <w:rFonts w:ascii="Tahoma" w:hAnsi="Tahoma" w:cs="Tahoma"/>
          <w:b/>
          <w:i/>
          <w:sz w:val="22"/>
          <w:lang w:eastAsia="en-US"/>
        </w:rPr>
        <w:t>de votos por parte de los integrantes del Comité presentes.</w:t>
      </w: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CD75C6" w:rsidRPr="003D7A0C" w:rsidRDefault="00CD75C6" w:rsidP="003D7A0C">
      <w:pPr>
        <w:shd w:val="clear" w:color="auto" w:fill="FFFFFF"/>
        <w:spacing w:after="100" w:afterAutospacing="1"/>
        <w:ind w:left="720"/>
        <w:contextualSpacing/>
        <w:jc w:val="both"/>
        <w:rPr>
          <w:rFonts w:ascii="Tahoma" w:hAnsi="Tahoma" w:cs="Tahoma"/>
          <w:b/>
          <w:i/>
          <w:sz w:val="22"/>
          <w:lang w:eastAsia="en-US"/>
        </w:rPr>
      </w:pPr>
      <w:r w:rsidRPr="003D7A0C">
        <w:rPr>
          <w:rFonts w:ascii="Tahoma" w:hAnsi="Tahoma" w:cs="Tahoma"/>
          <w:b/>
        </w:rPr>
        <w:t>B</w:t>
      </w:r>
      <w:r w:rsidRPr="003D7A0C">
        <w:rPr>
          <w:rFonts w:ascii="Tahoma" w:hAnsi="Tahoma" w:cs="Tahoma"/>
          <w:b/>
        </w:rPr>
        <w:tab/>
      </w:r>
      <w:r w:rsidRPr="00CD75C6">
        <w:rPr>
          <w:rFonts w:ascii="Tahoma" w:eastAsiaTheme="minorHAnsi" w:hAnsi="Tahoma" w:cs="Tahoma"/>
          <w:b/>
          <w:lang w:val="es-ES_tradnl" w:eastAsia="en-US"/>
        </w:rPr>
        <w:t xml:space="preserve">De acuerdo a lo establecido en la Ley de Compras Gubernamentales, Enajenaciones y Contratación de Servicios del Estado de Jalisco y sus Municipios, Artículo 24, Fracción X y Artículo 73, Fracción I, y III se solicita la </w:t>
      </w:r>
      <w:proofErr w:type="spellStart"/>
      <w:r w:rsidRPr="00CD75C6">
        <w:rPr>
          <w:rFonts w:ascii="Tahoma" w:eastAsiaTheme="minorHAnsi" w:hAnsi="Tahoma" w:cs="Tahoma"/>
          <w:b/>
          <w:lang w:val="es-ES_tradnl" w:eastAsia="en-US"/>
        </w:rPr>
        <w:t>dictaminación</w:t>
      </w:r>
      <w:proofErr w:type="spellEnd"/>
      <w:r w:rsidRPr="00CD75C6">
        <w:rPr>
          <w:rFonts w:ascii="Tahoma" w:eastAsiaTheme="minorHAnsi" w:hAnsi="Tahoma" w:cs="Tahoma"/>
          <w:b/>
          <w:lang w:val="es-ES_tradnl" w:eastAsia="en-US"/>
        </w:rPr>
        <w:t xml:space="preserve"> y autorización de las adjudicaciones directas siguientes:</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3D7A0C" w:rsidRPr="003D7A0C" w:rsidRDefault="00904752" w:rsidP="00904752">
      <w:pPr>
        <w:shd w:val="clear" w:color="auto" w:fill="FFFFFF"/>
        <w:spacing w:after="100" w:afterAutospacing="1" w:line="276" w:lineRule="auto"/>
        <w:ind w:left="1429"/>
        <w:contextualSpacing/>
        <w:jc w:val="both"/>
        <w:rPr>
          <w:rFonts w:ascii="Tahoma" w:eastAsiaTheme="minorHAnsi" w:hAnsi="Tahoma" w:cs="Tahoma"/>
          <w:lang w:val="es-ES_tradnl" w:eastAsia="en-US"/>
        </w:rPr>
      </w:pPr>
      <w:r>
        <w:rPr>
          <w:rFonts w:ascii="Tahoma" w:eastAsiaTheme="minorHAnsi" w:hAnsi="Tahoma" w:cs="Tahoma"/>
          <w:b/>
          <w:lang w:val="es-ES_tradnl" w:eastAsia="en-US"/>
        </w:rPr>
        <w:t>1.-</w:t>
      </w:r>
      <w:r w:rsidR="003D7A0C" w:rsidRPr="003D7A0C">
        <w:rPr>
          <w:rFonts w:ascii="Tahoma" w:eastAsiaTheme="minorHAnsi" w:hAnsi="Tahoma" w:cs="Tahoma"/>
          <w:b/>
          <w:lang w:val="es-ES_tradnl" w:eastAsia="en-US"/>
        </w:rPr>
        <w:t xml:space="preserve">Requisición: </w:t>
      </w:r>
      <w:r w:rsidR="003D7A0C" w:rsidRPr="003D7A0C">
        <w:rPr>
          <w:rFonts w:ascii="Tahoma" w:eastAsiaTheme="minorHAnsi" w:hAnsi="Tahoma" w:cs="Tahoma"/>
          <w:lang w:val="es-ES_tradnl" w:eastAsia="en-US"/>
        </w:rPr>
        <w:t>201801241</w:t>
      </w:r>
    </w:p>
    <w:p w:rsidR="003D7A0C" w:rsidRPr="003D7A0C" w:rsidRDefault="003D7A0C" w:rsidP="003D7A0C">
      <w:pPr>
        <w:shd w:val="clear" w:color="auto" w:fill="FFFFFF"/>
        <w:spacing w:after="100" w:afterAutospacing="1"/>
        <w:ind w:left="1429"/>
        <w:contextualSpacing/>
        <w:jc w:val="both"/>
        <w:rPr>
          <w:rFonts w:ascii="Tahoma" w:eastAsiaTheme="minorHAnsi" w:hAnsi="Tahoma" w:cs="Tahoma"/>
          <w:lang w:val="es-ES_tradnl" w:eastAsia="en-US"/>
        </w:rPr>
      </w:pPr>
      <w:r w:rsidRPr="003D7A0C">
        <w:rPr>
          <w:rFonts w:ascii="Tahoma" w:eastAsiaTheme="minorHAnsi" w:hAnsi="Tahoma" w:cs="Tahoma"/>
          <w:b/>
          <w:lang w:val="es-ES_tradnl" w:eastAsia="en-US"/>
        </w:rPr>
        <w:t>Área requirente:</w:t>
      </w:r>
      <w:r w:rsidRPr="003D7A0C">
        <w:rPr>
          <w:rFonts w:ascii="Tahoma" w:eastAsiaTheme="minorHAnsi" w:hAnsi="Tahoma" w:cs="Tahoma"/>
          <w:lang w:val="es-ES_tradnl" w:eastAsia="en-US"/>
        </w:rPr>
        <w:t xml:space="preserve"> Dirección de Ingresos adscrita a la Tesorería Municipal.</w:t>
      </w:r>
    </w:p>
    <w:p w:rsidR="003D7A0C" w:rsidRPr="003D7A0C" w:rsidRDefault="003D7A0C" w:rsidP="003D7A0C">
      <w:pPr>
        <w:shd w:val="clear" w:color="auto" w:fill="FFFFFF"/>
        <w:spacing w:after="100" w:afterAutospacing="1"/>
        <w:ind w:left="1429"/>
        <w:contextualSpacing/>
        <w:jc w:val="both"/>
        <w:rPr>
          <w:rFonts w:ascii="Tahoma" w:eastAsiaTheme="minorHAnsi" w:hAnsi="Tahoma" w:cs="Tahoma"/>
          <w:lang w:val="es-ES_tradnl" w:eastAsia="en-US"/>
        </w:rPr>
      </w:pPr>
      <w:r w:rsidRPr="003D7A0C">
        <w:rPr>
          <w:rFonts w:ascii="Tahoma" w:eastAsiaTheme="minorHAnsi" w:hAnsi="Tahoma" w:cs="Tahoma"/>
          <w:b/>
          <w:lang w:val="es-ES_tradnl" w:eastAsia="en-US"/>
        </w:rPr>
        <w:t>Objeto:</w:t>
      </w:r>
      <w:r w:rsidRPr="003D7A0C">
        <w:rPr>
          <w:rFonts w:ascii="Tahoma" w:eastAsiaTheme="minorHAnsi" w:hAnsi="Tahoma" w:cs="Tahoma"/>
          <w:lang w:val="es-ES_tradnl" w:eastAsia="en-US"/>
        </w:rPr>
        <w:t xml:space="preserve"> Adecuación de </w:t>
      </w:r>
      <w:proofErr w:type="spellStart"/>
      <w:r w:rsidRPr="003D7A0C">
        <w:rPr>
          <w:rFonts w:ascii="Tahoma" w:eastAsiaTheme="minorHAnsi" w:hAnsi="Tahoma" w:cs="Tahoma"/>
          <w:lang w:val="es-ES_tradnl" w:eastAsia="en-US"/>
        </w:rPr>
        <w:t>kioskos</w:t>
      </w:r>
      <w:proofErr w:type="spellEnd"/>
      <w:r w:rsidRPr="003D7A0C">
        <w:rPr>
          <w:rFonts w:ascii="Tahoma" w:eastAsiaTheme="minorHAnsi" w:hAnsi="Tahoma" w:cs="Tahoma"/>
          <w:lang w:val="es-ES_tradnl" w:eastAsia="en-US"/>
        </w:rPr>
        <w:t xml:space="preserve">, adaptación de base de metálica en acero al carbón cal. 14 atornillada adentro del gabinete del </w:t>
      </w:r>
      <w:proofErr w:type="spellStart"/>
      <w:r w:rsidRPr="003D7A0C">
        <w:rPr>
          <w:rFonts w:ascii="Tahoma" w:eastAsiaTheme="minorHAnsi" w:hAnsi="Tahoma" w:cs="Tahoma"/>
          <w:lang w:val="es-ES_tradnl" w:eastAsia="en-US"/>
        </w:rPr>
        <w:t>kiosko</w:t>
      </w:r>
      <w:proofErr w:type="spellEnd"/>
      <w:r w:rsidRPr="003D7A0C">
        <w:rPr>
          <w:rFonts w:ascii="Tahoma" w:eastAsiaTheme="minorHAnsi" w:hAnsi="Tahoma" w:cs="Tahoma"/>
          <w:lang w:val="es-ES_tradnl" w:eastAsia="en-US"/>
        </w:rPr>
        <w:t>, para colocación de lectoras de tarjetas de crédito, pintura electroestática a identidad del Municipio cables ocultos, aplicación de pago con tarjeta de crédito a sistema.</w:t>
      </w:r>
    </w:p>
    <w:p w:rsidR="003D7A0C" w:rsidRPr="003D7A0C" w:rsidRDefault="003D7A0C" w:rsidP="003D7A0C">
      <w:pPr>
        <w:shd w:val="clear" w:color="auto" w:fill="FFFFFF"/>
        <w:spacing w:after="100" w:afterAutospacing="1"/>
        <w:ind w:left="1429"/>
        <w:contextualSpacing/>
        <w:jc w:val="both"/>
        <w:rPr>
          <w:rFonts w:ascii="Tahoma" w:eastAsiaTheme="minorHAnsi" w:hAnsi="Tahoma" w:cs="Tahoma"/>
          <w:lang w:val="es-ES_tradnl" w:eastAsia="en-US"/>
        </w:rPr>
      </w:pPr>
      <w:r w:rsidRPr="003D7A0C">
        <w:rPr>
          <w:rFonts w:ascii="Tahoma" w:eastAsiaTheme="minorHAnsi" w:hAnsi="Tahoma" w:cs="Tahoma"/>
          <w:b/>
          <w:lang w:val="es-ES_tradnl" w:eastAsia="en-US"/>
        </w:rPr>
        <w:t>Monto:</w:t>
      </w:r>
      <w:r w:rsidRPr="003D7A0C">
        <w:rPr>
          <w:rFonts w:ascii="Tahoma" w:eastAsiaTheme="minorHAnsi" w:hAnsi="Tahoma" w:cs="Tahoma"/>
          <w:lang w:val="es-ES_tradnl" w:eastAsia="en-US"/>
        </w:rPr>
        <w:t xml:space="preserve"> $ 187,000.00 pesos más I.V.A.</w:t>
      </w:r>
    </w:p>
    <w:p w:rsidR="003D7A0C" w:rsidRPr="003D7A0C" w:rsidRDefault="003D7A0C" w:rsidP="003D7A0C">
      <w:pPr>
        <w:shd w:val="clear" w:color="auto" w:fill="FFFFFF"/>
        <w:spacing w:after="100" w:afterAutospacing="1"/>
        <w:ind w:left="1429"/>
        <w:contextualSpacing/>
        <w:jc w:val="both"/>
        <w:rPr>
          <w:rFonts w:ascii="Tahoma" w:eastAsiaTheme="minorEastAsia" w:hAnsi="Tahoma" w:cs="Tahoma"/>
          <w:lang w:val="es-ES_tradnl"/>
        </w:rPr>
      </w:pPr>
      <w:r w:rsidRPr="003D7A0C">
        <w:rPr>
          <w:rFonts w:ascii="Tahoma" w:eastAsiaTheme="minorHAnsi" w:hAnsi="Tahoma" w:cs="Tahoma"/>
          <w:b/>
          <w:lang w:val="es-ES_tradnl" w:eastAsia="en-US"/>
        </w:rPr>
        <w:t>Motivo y Fundamento:</w:t>
      </w:r>
      <w:r w:rsidRPr="003D7A0C">
        <w:rPr>
          <w:rFonts w:ascii="Tahoma" w:eastAsiaTheme="minorHAnsi" w:hAnsi="Tahoma" w:cs="Tahoma"/>
          <w:lang w:val="es-ES_tradnl" w:eastAsia="en-US"/>
        </w:rPr>
        <w:t xml:space="preserve"> Artículo 73, Fracción I, </w:t>
      </w:r>
      <w:r w:rsidRPr="003D7A0C">
        <w:rPr>
          <w:rFonts w:ascii="Tahoma" w:eastAsiaTheme="minorEastAsia" w:hAnsi="Tahoma" w:cs="Tahoma"/>
          <w:lang w:val="es-ES_tradnl"/>
        </w:rPr>
        <w:t xml:space="preserve">de la Ley de Compras Gubernamentales, Enajenaciones y Contratación de Servicios del Estado de Jalisco y sus Municipios, es la empresa a quien se le compraron los </w:t>
      </w:r>
      <w:proofErr w:type="spellStart"/>
      <w:r w:rsidRPr="003D7A0C">
        <w:rPr>
          <w:rFonts w:ascii="Tahoma" w:eastAsiaTheme="minorEastAsia" w:hAnsi="Tahoma" w:cs="Tahoma"/>
          <w:lang w:val="es-ES_tradnl"/>
        </w:rPr>
        <w:t>kioskos</w:t>
      </w:r>
      <w:proofErr w:type="spellEnd"/>
      <w:r w:rsidRPr="003D7A0C">
        <w:rPr>
          <w:rFonts w:ascii="Tahoma" w:eastAsiaTheme="minorEastAsia" w:hAnsi="Tahoma" w:cs="Tahoma"/>
          <w:lang w:val="es-ES_tradnl"/>
        </w:rPr>
        <w:t xml:space="preserve"> e islas municipales y la que provee los servicios de mantenimiento de los mismos con lo que se garantiza el buen funcionamiento e instalaciones adecuadas y acordes en cada uno de los equipos.</w:t>
      </w:r>
    </w:p>
    <w:p w:rsidR="003D7A0C" w:rsidRPr="003D7A0C" w:rsidRDefault="003D7A0C" w:rsidP="003D7A0C">
      <w:pPr>
        <w:shd w:val="clear" w:color="auto" w:fill="FFFFFF"/>
        <w:spacing w:after="100" w:afterAutospacing="1"/>
        <w:ind w:left="1429"/>
        <w:contextualSpacing/>
        <w:jc w:val="both"/>
        <w:rPr>
          <w:rFonts w:ascii="Tahoma" w:eastAsiaTheme="minorHAnsi" w:hAnsi="Tahoma" w:cs="Tahoma"/>
          <w:lang w:val="es-ES_tradnl" w:eastAsia="en-US"/>
        </w:rPr>
      </w:pPr>
      <w:r w:rsidRPr="003D7A0C">
        <w:rPr>
          <w:rFonts w:ascii="Tahoma" w:eastAsiaTheme="minorHAnsi" w:hAnsi="Tahoma" w:cs="Tahoma"/>
          <w:b/>
          <w:lang w:val="es-ES_tradnl" w:eastAsia="en-US"/>
        </w:rPr>
        <w:t>Proveedor:</w:t>
      </w:r>
      <w:r w:rsidRPr="003D7A0C">
        <w:rPr>
          <w:rFonts w:ascii="Tahoma" w:eastAsiaTheme="minorHAnsi" w:hAnsi="Tahoma" w:cs="Tahoma"/>
          <w:lang w:val="es-ES_tradnl" w:eastAsia="en-US"/>
        </w:rPr>
        <w:t xml:space="preserve"> Estrategias y Soluciones en IT, S.A. de C.V.</w:t>
      </w:r>
    </w:p>
    <w:p w:rsidR="00C73DA3" w:rsidRDefault="00C73DA3"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w:t>
      </w:r>
      <w:r w:rsidR="008C43ED">
        <w:rPr>
          <w:rFonts w:ascii="Tahoma" w:eastAsia="Calibri" w:hAnsi="Tahoma" w:cs="Tahoma"/>
          <w:lang w:val="es-ES_tradnl"/>
        </w:rPr>
        <w:t>l artículo 74, numeral 1, de la</w:t>
      </w:r>
      <w:r w:rsidRPr="00A03E70">
        <w:rPr>
          <w:rFonts w:ascii="Tahoma" w:eastAsia="Calibri" w:hAnsi="Tahoma" w:cs="Tahoma"/>
          <w:lang w:val="es-ES_tradnl"/>
        </w:rPr>
        <w:t xml:space="preserve">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3D7A0C">
        <w:rPr>
          <w:rFonts w:ascii="Tahoma" w:eastAsia="Calibri" w:hAnsi="Tahoma" w:cs="Tahoma"/>
          <w:b/>
          <w:lang w:val="es-ES_tradnl"/>
        </w:rPr>
        <w:t>PUNTO B</w:t>
      </w:r>
      <w:r>
        <w:rPr>
          <w:rFonts w:ascii="Tahoma" w:eastAsia="Calibri" w:hAnsi="Tahoma" w:cs="Tahoma"/>
          <w:b/>
          <w:lang w:val="es-ES_tradnl"/>
        </w:rPr>
        <w:t>1</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8C476B" w:rsidRDefault="008C476B" w:rsidP="00CD75C6">
      <w:pPr>
        <w:shd w:val="clear" w:color="auto" w:fill="FFFFFF"/>
        <w:spacing w:after="100" w:afterAutospacing="1"/>
        <w:ind w:left="1429"/>
        <w:contextualSpacing/>
        <w:jc w:val="both"/>
        <w:rPr>
          <w:rFonts w:ascii="Tahoma" w:eastAsiaTheme="minorEastAsia" w:hAnsi="Tahoma" w:cs="Tahoma"/>
        </w:rPr>
      </w:pPr>
    </w:p>
    <w:p w:rsidR="00104C82" w:rsidRPr="00CD75C6" w:rsidRDefault="00104C82" w:rsidP="00CD75C6">
      <w:pPr>
        <w:shd w:val="clear" w:color="auto" w:fill="FFFFFF"/>
        <w:spacing w:after="100" w:afterAutospacing="1"/>
        <w:ind w:left="1429"/>
        <w:contextualSpacing/>
        <w:jc w:val="both"/>
        <w:rPr>
          <w:rFonts w:ascii="Tahoma" w:eastAsiaTheme="minorEastAsia" w:hAnsi="Tahoma" w:cs="Tahoma"/>
          <w:lang w:val="es-ES_tradnl"/>
        </w:rPr>
      </w:pPr>
    </w:p>
    <w:p w:rsidR="00BB4496" w:rsidRPr="00BB4496" w:rsidRDefault="00BB4496" w:rsidP="00BB4496">
      <w:pPr>
        <w:shd w:val="clear" w:color="auto" w:fill="FFFFFF"/>
        <w:spacing w:after="100" w:afterAutospacing="1" w:line="276" w:lineRule="auto"/>
        <w:ind w:left="1429"/>
        <w:contextualSpacing/>
        <w:jc w:val="both"/>
        <w:rPr>
          <w:rFonts w:ascii="Tahoma" w:eastAsiaTheme="minorHAnsi" w:hAnsi="Tahoma" w:cs="Tahoma"/>
          <w:lang w:val="es-ES_tradnl" w:eastAsia="en-US"/>
        </w:rPr>
      </w:pPr>
      <w:r>
        <w:rPr>
          <w:rFonts w:ascii="Tahoma" w:eastAsiaTheme="minorHAnsi" w:hAnsi="Tahoma" w:cs="Tahoma"/>
          <w:b/>
          <w:lang w:val="es-ES_tradnl" w:eastAsia="en-US"/>
        </w:rPr>
        <w:t>2.-</w:t>
      </w: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201801333</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Área requirente:</w:t>
      </w:r>
      <w:r w:rsidRPr="00BB4496">
        <w:rPr>
          <w:rFonts w:ascii="Tahoma" w:eastAsiaTheme="minorHAnsi" w:hAnsi="Tahoma" w:cs="Tahoma"/>
          <w:lang w:val="es-ES_tradnl" w:eastAsia="en-US"/>
        </w:rPr>
        <w:t xml:space="preserve"> Dirección de Ingresos adscrita a la Tesorería Municipal.</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lastRenderedPageBreak/>
        <w:t>Objeto:</w:t>
      </w:r>
      <w:r w:rsidRPr="00BB4496">
        <w:rPr>
          <w:rFonts w:ascii="Tahoma" w:eastAsiaTheme="minorHAnsi" w:hAnsi="Tahoma" w:cs="Tahoma"/>
          <w:lang w:val="es-ES_tradnl" w:eastAsia="en-US"/>
        </w:rPr>
        <w:t xml:space="preserve"> Reubicación de isla de servicios digitales del Municipio de Zapopan, traslado del CRI del DIF a Plaza Sur.</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Monto:</w:t>
      </w:r>
      <w:r w:rsidRPr="00BB4496">
        <w:rPr>
          <w:rFonts w:ascii="Tahoma" w:eastAsiaTheme="minorHAnsi" w:hAnsi="Tahoma" w:cs="Tahoma"/>
          <w:lang w:val="es-ES_tradnl" w:eastAsia="en-US"/>
        </w:rPr>
        <w:t xml:space="preserve"> $ 37,500.00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Motivo y Fundamento:</w:t>
      </w:r>
      <w:r w:rsidRPr="00BB4496">
        <w:rPr>
          <w:rFonts w:ascii="Tahoma" w:eastAsiaTheme="minorHAnsi" w:hAnsi="Tahoma" w:cs="Tahoma"/>
          <w:lang w:val="es-ES_tradnl" w:eastAsia="en-US"/>
        </w:rPr>
        <w:t xml:space="preserve"> Artículo 73, Fracción I, </w:t>
      </w:r>
      <w:r w:rsidRPr="00BB4496">
        <w:rPr>
          <w:rFonts w:ascii="Tahoma" w:eastAsiaTheme="minorEastAsia" w:hAnsi="Tahoma" w:cs="Tahoma"/>
          <w:lang w:val="es-ES_tradnl"/>
        </w:rPr>
        <w:t xml:space="preserve">de la Ley de Compras Gubernamentales, Enajenaciones y Contratación de Servicios del Estado de Jalisco y sus Municipios, en virtud de que la empresa es a quien se le compraron los </w:t>
      </w:r>
      <w:proofErr w:type="spellStart"/>
      <w:r w:rsidRPr="00BB4496">
        <w:rPr>
          <w:rFonts w:ascii="Tahoma" w:eastAsiaTheme="minorEastAsia" w:hAnsi="Tahoma" w:cs="Tahoma"/>
          <w:lang w:val="es-ES_tradnl"/>
        </w:rPr>
        <w:t>kioskos</w:t>
      </w:r>
      <w:proofErr w:type="spellEnd"/>
      <w:r w:rsidRPr="00BB4496">
        <w:rPr>
          <w:rFonts w:ascii="Tahoma" w:eastAsiaTheme="minorEastAsia" w:hAnsi="Tahoma" w:cs="Tahoma"/>
          <w:lang w:val="es-ES_tradnl"/>
        </w:rPr>
        <w:t xml:space="preserve"> e islas municipales y la que provee los servicios de mantenimiento de los mismos, con lo que se garantiza el buen funcionamiento de la isla y una instalación adecuada.</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r w:rsidRPr="00BB4496">
        <w:rPr>
          <w:rFonts w:ascii="Tahoma" w:eastAsiaTheme="minorHAnsi" w:hAnsi="Tahoma" w:cs="Tahoma"/>
          <w:lang w:val="es-ES_tradnl" w:eastAsia="en-US"/>
        </w:rPr>
        <w:t>Estrategias y Soluciones en IT, S.A. de C.V.</w:t>
      </w:r>
    </w:p>
    <w:p w:rsidR="008C476B" w:rsidRDefault="008C476B" w:rsidP="00B03B57">
      <w:pPr>
        <w:jc w:val="both"/>
        <w:rPr>
          <w:rFonts w:ascii="Tahoma" w:hAnsi="Tahoma" w:cs="Tahoma"/>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BB4496">
        <w:rPr>
          <w:rFonts w:ascii="Tahoma" w:eastAsia="Calibri" w:hAnsi="Tahoma" w:cs="Tahoma"/>
          <w:b/>
          <w:lang w:val="es-ES_tradnl"/>
        </w:rPr>
        <w:t>PUNTO B</w:t>
      </w:r>
      <w:r>
        <w:rPr>
          <w:rFonts w:ascii="Tahoma" w:eastAsia="Calibri" w:hAnsi="Tahoma" w:cs="Tahoma"/>
          <w:b/>
          <w:lang w:val="es-ES_tradnl"/>
        </w:rPr>
        <w:t>2</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8C476B" w:rsidRPr="00B03B57" w:rsidRDefault="008C476B" w:rsidP="00B03B57">
      <w:pPr>
        <w:jc w:val="both"/>
        <w:rPr>
          <w:rFonts w:ascii="Tahoma" w:hAnsi="Tahoma" w:cs="Tahoma"/>
        </w:rPr>
      </w:pPr>
    </w:p>
    <w:p w:rsidR="00BB4496" w:rsidRPr="00BB4496" w:rsidRDefault="00BB4496" w:rsidP="00BB4496">
      <w:pPr>
        <w:shd w:val="clear" w:color="auto" w:fill="FFFFFF"/>
        <w:spacing w:after="100" w:afterAutospacing="1" w:line="276" w:lineRule="auto"/>
        <w:ind w:left="1429"/>
        <w:contextualSpacing/>
        <w:jc w:val="both"/>
        <w:rPr>
          <w:rFonts w:ascii="Tahoma" w:eastAsiaTheme="minorHAnsi" w:hAnsi="Tahoma" w:cs="Tahoma"/>
          <w:lang w:val="es-ES_tradnl" w:eastAsia="en-US"/>
        </w:rPr>
      </w:pPr>
      <w:r>
        <w:rPr>
          <w:rFonts w:ascii="Tahoma" w:eastAsiaTheme="minorHAnsi" w:hAnsi="Tahoma" w:cs="Tahoma"/>
          <w:b/>
          <w:lang w:val="es-ES_tradnl" w:eastAsia="en-US"/>
        </w:rPr>
        <w:t>3.-</w:t>
      </w: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201801037</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Área requirente:</w:t>
      </w:r>
      <w:r w:rsidRPr="00BB4496">
        <w:rPr>
          <w:rFonts w:ascii="Tahoma" w:eastAsiaTheme="minorHAnsi" w:hAnsi="Tahoma" w:cs="Tahoma"/>
          <w:lang w:val="es-ES_tradnl" w:eastAsia="en-US"/>
        </w:rPr>
        <w:t xml:space="preserve"> Dirección de Movilidad y Transporte adscrita a la Coordinación General de Gestión Integral de la Ciudad.</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Objeto:</w:t>
      </w:r>
      <w:r w:rsidRPr="00BB4496">
        <w:rPr>
          <w:rFonts w:ascii="Tahoma" w:eastAsiaTheme="minorHAnsi" w:hAnsi="Tahoma" w:cs="Tahoma"/>
          <w:lang w:val="es-ES_tradnl" w:eastAsia="en-US"/>
        </w:rPr>
        <w:t xml:space="preserve"> 655 </w:t>
      </w:r>
      <w:proofErr w:type="spellStart"/>
      <w:r w:rsidRPr="00BB4496">
        <w:rPr>
          <w:rFonts w:ascii="Tahoma" w:eastAsiaTheme="minorHAnsi" w:hAnsi="Tahoma" w:cs="Tahoma"/>
          <w:lang w:val="es-ES_tradnl" w:eastAsia="en-US"/>
        </w:rPr>
        <w:t>ciclopuertos</w:t>
      </w:r>
      <w:proofErr w:type="spellEnd"/>
      <w:r w:rsidRPr="00BB4496">
        <w:rPr>
          <w:rFonts w:ascii="Tahoma" w:eastAsiaTheme="minorHAnsi" w:hAnsi="Tahoma" w:cs="Tahoma"/>
          <w:lang w:val="es-ES_tradnl" w:eastAsia="en-US"/>
        </w:rPr>
        <w:t xml:space="preserve"> de fijación ahogada o mediante taquetes, tubo, cedula 30 de acero al carbón galvanizado o acero inoxidable.</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Monto:</w:t>
      </w:r>
      <w:r w:rsidRPr="00BB4496">
        <w:rPr>
          <w:rFonts w:ascii="Tahoma" w:eastAsiaTheme="minorHAnsi" w:hAnsi="Tahoma" w:cs="Tahoma"/>
          <w:lang w:val="es-ES_tradnl" w:eastAsia="en-US"/>
        </w:rPr>
        <w:t xml:space="preserve"> $ 1´293,297.50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Motivo y Fundamento:</w:t>
      </w:r>
      <w:r w:rsidRPr="00BB4496">
        <w:rPr>
          <w:rFonts w:ascii="Tahoma" w:eastAsiaTheme="minorHAnsi" w:hAnsi="Tahoma" w:cs="Tahoma"/>
          <w:lang w:val="es-ES_tradnl" w:eastAsia="en-US"/>
        </w:rPr>
        <w:t xml:space="preserve"> Artículo 73, Fracción I, </w:t>
      </w:r>
      <w:r w:rsidRPr="00BB4496">
        <w:rPr>
          <w:rFonts w:ascii="Tahoma" w:eastAsiaTheme="minorEastAsia" w:hAnsi="Tahoma" w:cs="Tahoma"/>
          <w:lang w:val="es-ES_tradnl"/>
        </w:rPr>
        <w:t xml:space="preserve">de la Ley de Compras Gubernamentales, Enajenaciones y Contratación de Servicios del Estado de Jalisco y sus Municipios, para mantener la imagen urbana uniforme debemos seguir instalando el mismo modelo de </w:t>
      </w:r>
      <w:proofErr w:type="spellStart"/>
      <w:r w:rsidRPr="00BB4496">
        <w:rPr>
          <w:rFonts w:ascii="Tahoma" w:eastAsiaTheme="minorEastAsia" w:hAnsi="Tahoma" w:cs="Tahoma"/>
          <w:lang w:val="es-ES_tradnl"/>
        </w:rPr>
        <w:t>ciclopuerto</w:t>
      </w:r>
      <w:proofErr w:type="spellEnd"/>
      <w:r w:rsidRPr="00BB4496">
        <w:rPr>
          <w:rFonts w:ascii="Tahoma" w:eastAsiaTheme="minorEastAsia" w:hAnsi="Tahoma" w:cs="Tahoma"/>
          <w:lang w:val="es-ES_tradnl"/>
        </w:rPr>
        <w:t xml:space="preserve">, al estar este protegido por derechos propiedad intelectual nos vemos obligados a comprar el </w:t>
      </w:r>
      <w:proofErr w:type="spellStart"/>
      <w:r w:rsidRPr="00BB4496">
        <w:rPr>
          <w:rFonts w:ascii="Tahoma" w:eastAsiaTheme="minorEastAsia" w:hAnsi="Tahoma" w:cs="Tahoma"/>
          <w:lang w:val="es-ES_tradnl"/>
        </w:rPr>
        <w:t>ciclopuerto</w:t>
      </w:r>
      <w:proofErr w:type="spellEnd"/>
      <w:r w:rsidRPr="00BB4496">
        <w:rPr>
          <w:rFonts w:ascii="Tahoma" w:eastAsiaTheme="minorEastAsia" w:hAnsi="Tahoma" w:cs="Tahoma"/>
          <w:lang w:val="es-ES_tradnl"/>
        </w:rPr>
        <w:t xml:space="preserve"> al mismo proveedor que gano la licitación la vez anterior de lo contrario estaríamos arriesgando al Municipio a litigios por violación  de derechos de propiedad intelectual.</w:t>
      </w:r>
    </w:p>
    <w:p w:rsid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 xml:space="preserve">Proveedor: </w:t>
      </w:r>
      <w:proofErr w:type="spellStart"/>
      <w:r w:rsidRPr="00BB4496">
        <w:rPr>
          <w:rFonts w:ascii="Tahoma" w:eastAsiaTheme="minorHAnsi" w:hAnsi="Tahoma" w:cs="Tahoma"/>
          <w:lang w:val="es-ES_tradnl" w:eastAsia="en-US"/>
        </w:rPr>
        <w:t>Debra</w:t>
      </w:r>
      <w:proofErr w:type="spellEnd"/>
      <w:r w:rsidRPr="00BB4496">
        <w:rPr>
          <w:rFonts w:ascii="Tahoma" w:eastAsiaTheme="minorHAnsi" w:hAnsi="Tahoma" w:cs="Tahoma"/>
          <w:lang w:val="es-ES_tradnl" w:eastAsia="en-US"/>
        </w:rPr>
        <w:t xml:space="preserve"> </w:t>
      </w:r>
      <w:proofErr w:type="spellStart"/>
      <w:r w:rsidRPr="00BB4496">
        <w:rPr>
          <w:rFonts w:ascii="Tahoma" w:eastAsiaTheme="minorHAnsi" w:hAnsi="Tahoma" w:cs="Tahoma"/>
          <w:lang w:val="es-ES_tradnl" w:eastAsia="en-US"/>
        </w:rPr>
        <w:t>Yomaira</w:t>
      </w:r>
      <w:proofErr w:type="spellEnd"/>
      <w:r w:rsidRPr="00BB4496">
        <w:rPr>
          <w:rFonts w:ascii="Tahoma" w:eastAsiaTheme="minorHAnsi" w:hAnsi="Tahoma" w:cs="Tahoma"/>
          <w:lang w:val="es-ES_tradnl" w:eastAsia="en-US"/>
        </w:rPr>
        <w:t xml:space="preserve"> Jiménez González.</w:t>
      </w:r>
      <w:r w:rsidRPr="00BB4496">
        <w:rPr>
          <w:rFonts w:ascii="Tahoma" w:eastAsiaTheme="minorEastAsia" w:hAnsi="Tahoma" w:cs="Tahoma"/>
          <w:lang w:val="es-ES_tradnl"/>
        </w:rPr>
        <w:t xml:space="preserve">  </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286747">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w:t>
      </w:r>
      <w:r w:rsidR="00104C82">
        <w:rPr>
          <w:rFonts w:ascii="Tahoma" w:eastAsia="Calibri" w:hAnsi="Tahoma" w:cs="Tahoma"/>
          <w:lang w:val="es-ES_tradnl"/>
        </w:rPr>
        <w:t xml:space="preserve"> artículo 74, numeral 1, de la </w:t>
      </w:r>
      <w:r w:rsidRPr="00A03E70">
        <w:rPr>
          <w:rFonts w:ascii="Tahoma" w:hAnsi="Tahoma" w:cs="Tahoma"/>
          <w:lang w:val="es-ES_tradnl"/>
        </w:rPr>
        <w:t xml:space="preserve">Ley de Compras </w:t>
      </w:r>
      <w:r w:rsidRPr="00A03E70">
        <w:rPr>
          <w:rFonts w:ascii="Tahoma" w:hAnsi="Tahoma" w:cs="Tahoma"/>
          <w:lang w:val="es-ES_tradnl"/>
        </w:rPr>
        <w:lastRenderedPageBreak/>
        <w:t>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BB4496">
        <w:rPr>
          <w:rFonts w:ascii="Tahoma" w:eastAsia="Calibri" w:hAnsi="Tahoma" w:cs="Tahoma"/>
          <w:b/>
          <w:lang w:val="es-ES_tradnl"/>
        </w:rPr>
        <w:t>PUNTO B</w:t>
      </w:r>
      <w:r>
        <w:rPr>
          <w:rFonts w:ascii="Tahoma" w:eastAsia="Calibri" w:hAnsi="Tahoma" w:cs="Tahoma"/>
          <w:b/>
          <w:lang w:val="es-ES_tradnl"/>
        </w:rPr>
        <w:t>3</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8C476B" w:rsidRDefault="008C476B" w:rsidP="00CD75C6">
      <w:pPr>
        <w:shd w:val="clear" w:color="auto" w:fill="FFFFFF"/>
        <w:spacing w:after="100" w:afterAutospacing="1"/>
        <w:ind w:left="1429"/>
        <w:contextualSpacing/>
        <w:jc w:val="both"/>
        <w:rPr>
          <w:rFonts w:ascii="Tahoma" w:eastAsiaTheme="minorEastAsia" w:hAnsi="Tahoma" w:cs="Tahoma"/>
        </w:rPr>
      </w:pPr>
    </w:p>
    <w:p w:rsidR="00801DF7" w:rsidRPr="00CD75C6" w:rsidRDefault="00801DF7" w:rsidP="00CD75C6">
      <w:pPr>
        <w:shd w:val="clear" w:color="auto" w:fill="FFFFFF"/>
        <w:spacing w:after="100" w:afterAutospacing="1"/>
        <w:ind w:left="1429"/>
        <w:contextualSpacing/>
        <w:jc w:val="both"/>
        <w:rPr>
          <w:rFonts w:ascii="Tahoma" w:eastAsiaTheme="minorEastAsia" w:hAnsi="Tahoma" w:cs="Tahoma"/>
          <w:lang w:val="es-ES_tradnl"/>
        </w:rPr>
      </w:pPr>
    </w:p>
    <w:p w:rsidR="00BB4496" w:rsidRPr="00BB4496" w:rsidRDefault="00BB4496" w:rsidP="00BB4496">
      <w:pPr>
        <w:shd w:val="clear" w:color="auto" w:fill="FFFFFF"/>
        <w:spacing w:after="100" w:afterAutospacing="1" w:line="276" w:lineRule="auto"/>
        <w:ind w:left="1429"/>
        <w:contextualSpacing/>
        <w:jc w:val="both"/>
        <w:rPr>
          <w:rFonts w:ascii="Tahoma" w:eastAsiaTheme="minorEastAsia" w:hAnsi="Tahoma" w:cs="Tahoma"/>
          <w:lang w:val="es-ES_tradnl"/>
        </w:rPr>
      </w:pPr>
      <w:r>
        <w:rPr>
          <w:rFonts w:ascii="Tahoma" w:eastAsiaTheme="minorEastAsia" w:hAnsi="Tahoma" w:cs="Tahoma"/>
          <w:b/>
          <w:lang w:val="es-ES_tradnl"/>
        </w:rPr>
        <w:t>4.-</w:t>
      </w:r>
      <w:r w:rsidRPr="00BB4496">
        <w:rPr>
          <w:rFonts w:ascii="Tahoma" w:eastAsiaTheme="minorEastAsia" w:hAnsi="Tahoma" w:cs="Tahoma"/>
          <w:b/>
          <w:lang w:val="es-ES_tradnl"/>
        </w:rPr>
        <w:t xml:space="preserve">Requisición: </w:t>
      </w:r>
      <w:r w:rsidRPr="00BB4496">
        <w:rPr>
          <w:rFonts w:ascii="Tahoma" w:eastAsiaTheme="minorEastAsia" w:hAnsi="Tahoma" w:cs="Tahoma"/>
          <w:lang w:val="es-ES_tradnl"/>
        </w:rPr>
        <w:t>201801021</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Área requirente:</w:t>
      </w:r>
      <w:r w:rsidRPr="00BB4496">
        <w:rPr>
          <w:rFonts w:ascii="Tahoma" w:eastAsiaTheme="minorEastAsia" w:hAnsi="Tahoma" w:cs="Tahoma"/>
          <w:lang w:val="es-ES_tradnl"/>
        </w:rPr>
        <w:t xml:space="preserve"> Dirección de Ordenamiento del Territorio adscrita a la Coordinación General de Gestión de la Ciudad.</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Objeto:</w:t>
      </w:r>
      <w:r w:rsidRPr="00BB4496">
        <w:rPr>
          <w:rFonts w:ascii="Tahoma" w:eastAsiaTheme="minorEastAsia" w:hAnsi="Tahoma" w:cs="Tahoma"/>
          <w:lang w:val="es-ES_tradnl"/>
        </w:rPr>
        <w:t xml:space="preserve"> Publicidad, diseño e impresión papel seguridad impreso con sellos de seguridad no visibles, para la realización de trámites como títulos de propiedad y los diferentes dictámenes de uso de suelo.</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Monto:</w:t>
      </w:r>
      <w:r w:rsidRPr="00BB4496">
        <w:rPr>
          <w:rFonts w:ascii="Tahoma" w:eastAsiaTheme="minorEastAsia" w:hAnsi="Tahoma" w:cs="Tahoma"/>
          <w:lang w:val="es-ES_tradnl"/>
        </w:rPr>
        <w:t xml:space="preserve"> $ 128,000.00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Motivo y Fundamento:</w:t>
      </w:r>
      <w:r w:rsidRPr="00BB4496">
        <w:rPr>
          <w:rFonts w:ascii="Tahoma" w:eastAsiaTheme="minorHAnsi" w:hAnsi="Tahoma" w:cs="Tahoma"/>
          <w:lang w:val="es-ES_tradnl" w:eastAsia="en-US"/>
        </w:rPr>
        <w:t xml:space="preserve"> Artículo 73, Fracción I, </w:t>
      </w:r>
      <w:r w:rsidRPr="00BB4496">
        <w:rPr>
          <w:rFonts w:ascii="Tahoma" w:eastAsiaTheme="minorEastAsia" w:hAnsi="Tahoma" w:cs="Tahoma"/>
          <w:lang w:val="es-ES_tradnl"/>
        </w:rPr>
        <w:t>de la Ley de Compras Gubernamentales, Enajenaciones y Contratación de Servicios del Estado de Jalisco y sus Municipios, debido a que el proveedor es distribuidor de impresión especializada como es el caso de papel seguridad, que es utilizado en la Dirección de Ordenamiento del Territorio para la expedición de los dictámenes de uso de suelo.</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Proveedor:</w:t>
      </w:r>
      <w:r w:rsidRPr="00BB4496">
        <w:rPr>
          <w:rFonts w:ascii="Tahoma" w:eastAsiaTheme="minorHAnsi" w:hAnsi="Tahoma" w:cs="Tahoma"/>
          <w:lang w:val="es-ES_tradnl" w:eastAsia="en-US"/>
        </w:rPr>
        <w:t xml:space="preserve"> </w:t>
      </w:r>
      <w:proofErr w:type="spellStart"/>
      <w:r w:rsidRPr="00BB4496">
        <w:rPr>
          <w:rFonts w:ascii="Tahoma" w:eastAsiaTheme="minorHAnsi" w:hAnsi="Tahoma" w:cs="Tahoma"/>
          <w:lang w:val="es-ES_tradnl" w:eastAsia="en-US"/>
        </w:rPr>
        <w:t>Best</w:t>
      </w:r>
      <w:proofErr w:type="spellEnd"/>
      <w:r w:rsidRPr="00BB4496">
        <w:rPr>
          <w:rFonts w:ascii="Tahoma" w:eastAsiaTheme="minorHAnsi" w:hAnsi="Tahoma" w:cs="Tahoma"/>
          <w:lang w:val="es-ES_tradnl" w:eastAsia="en-US"/>
        </w:rPr>
        <w:t xml:space="preserve"> Multiservicios Gráficos S. de R.L. de C.V.</w:t>
      </w:r>
      <w:r w:rsidRPr="00BB4496">
        <w:rPr>
          <w:rFonts w:ascii="Tahoma" w:eastAsiaTheme="minorEastAsia" w:hAnsi="Tahoma" w:cs="Tahoma"/>
          <w:lang w:val="es-ES_tradnl"/>
        </w:rPr>
        <w:t xml:space="preserve"> </w:t>
      </w:r>
    </w:p>
    <w:p w:rsidR="008C476B"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BB4496">
        <w:rPr>
          <w:rFonts w:ascii="Tahoma" w:eastAsia="Calibri" w:hAnsi="Tahoma" w:cs="Tahoma"/>
          <w:b/>
          <w:lang w:val="es-ES_tradnl"/>
        </w:rPr>
        <w:t>PUNTO B</w:t>
      </w:r>
      <w:r>
        <w:rPr>
          <w:rFonts w:ascii="Tahoma" w:eastAsia="Calibri" w:hAnsi="Tahoma" w:cs="Tahoma"/>
          <w:b/>
          <w:lang w:val="es-ES_tradnl"/>
        </w:rPr>
        <w:t>4</w:t>
      </w:r>
      <w:r w:rsidRPr="00A03E70">
        <w:rPr>
          <w:rFonts w:ascii="Tahoma" w:eastAsia="Calibri" w:hAnsi="Tahoma" w:cs="Tahoma"/>
          <w:lang w:val="es-ES_tradnl"/>
        </w:rPr>
        <w:t>, los que estén por la afirmativa, sírvanse manifestarlo levantando su mano.</w:t>
      </w:r>
    </w:p>
    <w:p w:rsidR="00801DF7" w:rsidRDefault="00801DF7" w:rsidP="008C476B">
      <w:pPr>
        <w:jc w:val="both"/>
        <w:rPr>
          <w:rFonts w:ascii="Tahoma" w:eastAsia="Calibri" w:hAnsi="Tahoma" w:cs="Tahoma"/>
          <w:lang w:val="es-ES_tradnl"/>
        </w:rPr>
      </w:pPr>
    </w:p>
    <w:p w:rsidR="00801DF7" w:rsidRPr="006257C0" w:rsidRDefault="00801DF7" w:rsidP="00801DF7">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CD75C6" w:rsidRDefault="00CD75C6" w:rsidP="00CD75C6">
      <w:pPr>
        <w:shd w:val="clear" w:color="auto" w:fill="FFFFFF"/>
        <w:spacing w:after="100" w:afterAutospacing="1"/>
        <w:ind w:left="1429"/>
        <w:contextualSpacing/>
        <w:jc w:val="both"/>
        <w:rPr>
          <w:rFonts w:ascii="Tahoma" w:eastAsia="Calibri" w:hAnsi="Tahoma" w:cs="Tahoma"/>
        </w:rPr>
      </w:pPr>
    </w:p>
    <w:p w:rsidR="00801DF7" w:rsidRPr="00CD75C6" w:rsidRDefault="00801DF7"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numPr>
          <w:ilvl w:val="0"/>
          <w:numId w:val="19"/>
        </w:numPr>
        <w:shd w:val="clear" w:color="auto" w:fill="FFFFFF"/>
        <w:spacing w:after="100" w:afterAutospacing="1" w:line="276" w:lineRule="auto"/>
        <w:contextualSpacing/>
        <w:jc w:val="both"/>
        <w:rPr>
          <w:rFonts w:ascii="Tahoma" w:eastAsiaTheme="minorHAnsi" w:hAnsi="Tahoma" w:cs="Tahoma"/>
          <w:b/>
          <w:lang w:val="es-ES_tradnl" w:eastAsia="en-US"/>
        </w:rPr>
      </w:pPr>
      <w:r w:rsidRPr="00CD75C6">
        <w:rPr>
          <w:rFonts w:ascii="Tahoma" w:eastAsiaTheme="minorEastAsi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BB4496" w:rsidRPr="00BB4496" w:rsidRDefault="00904752" w:rsidP="00BB4496">
      <w:pPr>
        <w:shd w:val="clear" w:color="auto" w:fill="FFFFFF"/>
        <w:spacing w:after="100" w:afterAutospacing="1"/>
        <w:ind w:left="1080"/>
        <w:contextualSpacing/>
        <w:jc w:val="both"/>
        <w:rPr>
          <w:rFonts w:ascii="Tahoma" w:eastAsiaTheme="minorHAnsi" w:hAnsi="Tahoma" w:cs="Tahoma"/>
          <w:lang w:eastAsia="en-US"/>
        </w:rPr>
      </w:pPr>
      <w:r>
        <w:rPr>
          <w:rFonts w:ascii="Tahoma" w:eastAsiaTheme="minorHAnsi" w:hAnsi="Tahoma" w:cs="Tahoma"/>
          <w:b/>
          <w:lang w:eastAsia="en-US"/>
        </w:rPr>
        <w:t>1.-</w:t>
      </w:r>
      <w:r w:rsidR="00BB4496" w:rsidRPr="00BB4496">
        <w:rPr>
          <w:rFonts w:ascii="Tahoma" w:eastAsiaTheme="minorHAnsi" w:hAnsi="Tahoma" w:cs="Tahoma"/>
          <w:b/>
          <w:lang w:eastAsia="en-US"/>
        </w:rPr>
        <w:t xml:space="preserve">Requisición: </w:t>
      </w:r>
      <w:r w:rsidR="00BB4496" w:rsidRPr="00BB4496">
        <w:rPr>
          <w:rFonts w:ascii="Tahoma" w:eastAsiaTheme="minorHAnsi" w:hAnsi="Tahoma" w:cs="Tahoma"/>
          <w:lang w:eastAsia="en-US"/>
        </w:rPr>
        <w:t>20101800584</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eastAsia="en-US"/>
        </w:rPr>
      </w:pPr>
      <w:r w:rsidRPr="00BB4496">
        <w:rPr>
          <w:rFonts w:ascii="Tahoma" w:eastAsiaTheme="minorHAnsi" w:hAnsi="Tahoma" w:cs="Tahoma"/>
          <w:b/>
          <w:lang w:eastAsia="en-US"/>
        </w:rPr>
        <w:lastRenderedPageBreak/>
        <w:t>Área requirente:</w:t>
      </w:r>
      <w:r w:rsidRPr="00BB4496">
        <w:rPr>
          <w:rFonts w:ascii="Tahoma" w:eastAsiaTheme="minorHAnsi" w:hAnsi="Tahoma" w:cs="Tahoma"/>
          <w:lang w:eastAsia="en-US"/>
        </w:rPr>
        <w:t xml:space="preserve"> Dirección de Pavimentos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eastAsia="en-US"/>
        </w:rPr>
      </w:pPr>
      <w:r w:rsidRPr="00BB4496">
        <w:rPr>
          <w:rFonts w:ascii="Tahoma" w:eastAsiaTheme="minorHAnsi" w:hAnsi="Tahoma" w:cs="Tahoma"/>
          <w:b/>
          <w:lang w:eastAsia="en-US"/>
        </w:rPr>
        <w:t>Objeto:</w:t>
      </w:r>
      <w:r w:rsidRPr="00BB4496">
        <w:rPr>
          <w:rFonts w:ascii="Tahoma" w:eastAsiaTheme="minorHAnsi" w:hAnsi="Tahoma" w:cs="Tahoma"/>
          <w:lang w:eastAsia="en-US"/>
        </w:rPr>
        <w:t xml:space="preserve"> Reparación de </w:t>
      </w:r>
      <w:proofErr w:type="spellStart"/>
      <w:r w:rsidRPr="00BB4496">
        <w:rPr>
          <w:rFonts w:ascii="Tahoma" w:eastAsiaTheme="minorHAnsi" w:hAnsi="Tahoma" w:cs="Tahoma"/>
          <w:lang w:eastAsia="en-US"/>
        </w:rPr>
        <w:t>minicargador</w:t>
      </w:r>
      <w:proofErr w:type="spellEnd"/>
      <w:r w:rsidRPr="00BB4496">
        <w:rPr>
          <w:rFonts w:ascii="Tahoma" w:eastAsiaTheme="minorHAnsi" w:hAnsi="Tahoma" w:cs="Tahoma"/>
          <w:lang w:eastAsia="en-US"/>
        </w:rPr>
        <w:t xml:space="preserve"> John </w:t>
      </w:r>
      <w:proofErr w:type="spellStart"/>
      <w:r w:rsidRPr="00BB4496">
        <w:rPr>
          <w:rFonts w:ascii="Tahoma" w:eastAsiaTheme="minorHAnsi" w:hAnsi="Tahoma" w:cs="Tahoma"/>
          <w:lang w:eastAsia="en-US"/>
        </w:rPr>
        <w:t>Deere</w:t>
      </w:r>
      <w:proofErr w:type="spellEnd"/>
      <w:r w:rsidRPr="00BB4496">
        <w:rPr>
          <w:rFonts w:ascii="Tahoma" w:eastAsiaTheme="minorHAnsi" w:hAnsi="Tahoma" w:cs="Tahoma"/>
          <w:lang w:eastAsia="en-US"/>
        </w:rPr>
        <w:t>, número económico A-0319 (reparación de bomba hidráulica 2 segmentos, reparación y calibración de  mandos izquierdo y derecho, corrección de fugas de aceite hidráulico, afinación mayor de motor a diésel.</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eastAsia="en-US"/>
        </w:rPr>
      </w:pPr>
      <w:r w:rsidRPr="00BB4496">
        <w:rPr>
          <w:rFonts w:ascii="Tahoma" w:eastAsiaTheme="minorHAnsi" w:hAnsi="Tahoma" w:cs="Tahoma"/>
          <w:b/>
          <w:lang w:eastAsia="en-US"/>
        </w:rPr>
        <w:t>Monto:</w:t>
      </w:r>
      <w:r w:rsidRPr="00BB4496">
        <w:rPr>
          <w:rFonts w:ascii="Tahoma" w:eastAsiaTheme="minorHAnsi" w:hAnsi="Tahoma" w:cs="Tahoma"/>
          <w:lang w:eastAsia="en-US"/>
        </w:rPr>
        <w:t xml:space="preserve"> $ 112,120.00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 xml:space="preserve">de la Ley de Compras Gubernamentales, Enajenaciones y Contratación de Servicios del Estado de Jalisco y sus Municipios, debido a que asiste los trabajos operativos de carga y descarga de mezclas asfálticas, así como era de suma importancia tenerla en óptimas condiciones de operación para el temporal de lluvias ya que la misma realiza trabajos de desazolve y limpieza de vialidades derivado de arrastres a consecuencia del agua. </w:t>
      </w:r>
    </w:p>
    <w:p w:rsid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r w:rsidRPr="00BB4496">
        <w:rPr>
          <w:rFonts w:ascii="Tahoma" w:eastAsiaTheme="minorHAnsi" w:hAnsi="Tahoma" w:cs="Tahoma"/>
          <w:lang w:val="es-ES_tradnl" w:eastAsia="en-US"/>
        </w:rPr>
        <w:t>Cristina Jaime Zúñiga.</w:t>
      </w:r>
    </w:p>
    <w:p w:rsidR="00BB4496" w:rsidRPr="00F0799C" w:rsidRDefault="00BB4496" w:rsidP="00BB4496">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BB4496" w:rsidRPr="00BB4496" w:rsidRDefault="00BB4496" w:rsidP="00BB4496">
      <w:pPr>
        <w:shd w:val="clear" w:color="auto" w:fill="FFFFFF"/>
        <w:spacing w:after="100" w:afterAutospacing="1"/>
        <w:ind w:left="720"/>
        <w:contextualSpacing/>
        <w:jc w:val="both"/>
        <w:rPr>
          <w:rFonts w:ascii="Tahoma" w:eastAsiaTheme="minorHAnsi" w:hAnsi="Tahoma" w:cs="Tahoma"/>
          <w:b/>
          <w:lang w:val="es-ES_tradnl" w:eastAsia="en-US"/>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EastAsia" w:hAnsi="Tahoma" w:cs="Tahoma"/>
          <w:lang w:val="es-ES_tradnl"/>
        </w:rPr>
      </w:pPr>
      <w:r w:rsidRPr="00BB4496">
        <w:rPr>
          <w:rFonts w:ascii="Tahoma" w:eastAsiaTheme="minorEastAsia" w:hAnsi="Tahoma" w:cs="Tahoma"/>
          <w:b/>
          <w:lang w:val="es-ES_tradnl"/>
        </w:rPr>
        <w:t>Requisición:</w:t>
      </w:r>
      <w:r w:rsidRPr="00BB4496">
        <w:rPr>
          <w:rFonts w:ascii="Tahoma" w:eastAsiaTheme="minorEastAsia" w:hAnsi="Tahoma" w:cs="Tahoma"/>
          <w:lang w:val="es-ES_tradnl"/>
        </w:rPr>
        <w:t xml:space="preserve"> 201801106</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Área requirente:</w:t>
      </w:r>
      <w:r w:rsidRPr="00BB4496">
        <w:rPr>
          <w:rFonts w:ascii="Tahoma" w:eastAsiaTheme="minorEastAsia" w:hAnsi="Tahoma" w:cs="Tahoma"/>
          <w:lang w:val="es-ES_tradnl"/>
        </w:rPr>
        <w:t xml:space="preserve"> Dirección de Gestión Integral de Agua y Drenaje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Objeto:</w:t>
      </w:r>
      <w:r w:rsidRPr="00BB4496">
        <w:rPr>
          <w:rFonts w:ascii="Tahoma" w:eastAsiaTheme="minorEastAsia" w:hAnsi="Tahoma" w:cs="Tahoma"/>
          <w:lang w:val="es-ES_tradnl"/>
        </w:rPr>
        <w:t xml:space="preserve"> Materiales necesarios para La rehabilitación de los pozos denominados El Briseño, Los Molinos y </w:t>
      </w:r>
      <w:proofErr w:type="spellStart"/>
      <w:r w:rsidRPr="00BB4496">
        <w:rPr>
          <w:rFonts w:ascii="Tahoma" w:eastAsiaTheme="minorEastAsia" w:hAnsi="Tahoma" w:cs="Tahoma"/>
          <w:lang w:val="es-ES_tradnl"/>
        </w:rPr>
        <w:t>Citala</w:t>
      </w:r>
      <w:proofErr w:type="spellEnd"/>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Monto:</w:t>
      </w:r>
      <w:r w:rsidRPr="00BB4496">
        <w:rPr>
          <w:rFonts w:ascii="Tahoma" w:eastAsiaTheme="minorEastAsia" w:hAnsi="Tahoma" w:cs="Tahoma"/>
          <w:lang w:val="es-ES_tradnl"/>
        </w:rPr>
        <w:t xml:space="preserve"> $ 161,183.50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 xml:space="preserve">de la Ley de Compras Gubernamentales, Enajenaciones y Contratación de Servicios del Estado de Jalisco y sus Municipios, se requirió de manera urgente ya que por el deterioro del tubo se está afectando aproximadamente 35,000 habitantes por no recibir el vital líquido de las colonias EL Briseño, Paseos del Briseño, Francisco Sarabia, La Agrícola, Los Molinos, Cítala I, II, III.  </w:t>
      </w:r>
    </w:p>
    <w:p w:rsid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 xml:space="preserve">Proveedor: </w:t>
      </w:r>
      <w:r w:rsidRPr="00BB4496">
        <w:rPr>
          <w:rFonts w:ascii="Tahoma" w:eastAsiaTheme="minorHAnsi" w:hAnsi="Tahoma" w:cs="Tahoma"/>
          <w:lang w:val="es-ES_tradnl" w:eastAsia="en-US"/>
        </w:rPr>
        <w:t>Sistemas de Bombeo y Mantenimiento Industrial S.A. de C.V.</w:t>
      </w:r>
      <w:r w:rsidRPr="00BB4496">
        <w:rPr>
          <w:rFonts w:ascii="Tahoma" w:eastAsiaTheme="minorEastAsia" w:hAnsi="Tahoma" w:cs="Tahoma"/>
          <w:lang w:val="es-ES_tradnl"/>
        </w:rPr>
        <w:t xml:space="preserve"> </w:t>
      </w:r>
    </w:p>
    <w:p w:rsidR="00BB4496" w:rsidRPr="00BB4496" w:rsidRDefault="00BB4496" w:rsidP="00BB4496">
      <w:pPr>
        <w:pStyle w:val="Prrafodelista"/>
        <w:shd w:val="clear" w:color="auto" w:fill="FFFFFF"/>
        <w:ind w:left="1080"/>
        <w:jc w:val="both"/>
        <w:rPr>
          <w:rFonts w:ascii="Tahoma" w:hAnsi="Tahoma" w:cs="Tahoma"/>
          <w:i/>
        </w:rPr>
      </w:pPr>
      <w:r w:rsidRPr="00F0799C">
        <w:rPr>
          <w:rFonts w:ascii="Tahoma" w:hAnsi="Tahoma" w:cs="Tahoma"/>
          <w:i/>
        </w:rPr>
        <w:t xml:space="preserve">Los integrantes del Comité </w:t>
      </w:r>
      <w:r>
        <w:rPr>
          <w:rFonts w:ascii="Tahoma" w:hAnsi="Tahoma" w:cs="Tahoma"/>
          <w:i/>
        </w:rPr>
        <w:t>presentes se dan por enterados.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201801142</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Área requirente:</w:t>
      </w:r>
      <w:r w:rsidRPr="00BB4496">
        <w:rPr>
          <w:rFonts w:ascii="Tahoma" w:eastAsiaTheme="minorEastAsia" w:hAnsi="Tahoma" w:cs="Tahoma"/>
          <w:lang w:val="es-ES_tradnl"/>
        </w:rPr>
        <w:t xml:space="preserve"> Dirección de Gestión Integral de Agua y Drenaje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lastRenderedPageBreak/>
        <w:t xml:space="preserve">Objeto: </w:t>
      </w:r>
      <w:r w:rsidRPr="00BB4496">
        <w:rPr>
          <w:rFonts w:ascii="Tahoma" w:eastAsiaTheme="minorEastAsia" w:hAnsi="Tahoma" w:cs="Tahoma"/>
          <w:lang w:val="es-ES_tradnl"/>
        </w:rPr>
        <w:t>Maniobras de desinstalación e instalación de equipo de bombeo en pozos. (</w:t>
      </w:r>
      <w:proofErr w:type="spellStart"/>
      <w:r w:rsidRPr="00BB4496">
        <w:rPr>
          <w:rFonts w:ascii="Tahoma" w:eastAsiaTheme="minorEastAsia" w:hAnsi="Tahoma" w:cs="Tahoma"/>
          <w:lang w:val="es-ES_tradnl"/>
        </w:rPr>
        <w:t>Ciatala</w:t>
      </w:r>
      <w:proofErr w:type="spellEnd"/>
      <w:r w:rsidRPr="00BB4496">
        <w:rPr>
          <w:rFonts w:ascii="Tahoma" w:eastAsiaTheme="minorEastAsia" w:hAnsi="Tahoma" w:cs="Tahoma"/>
          <w:lang w:val="es-ES_tradnl"/>
        </w:rPr>
        <w:t xml:space="preserve">, Ejido </w:t>
      </w:r>
      <w:proofErr w:type="spellStart"/>
      <w:r w:rsidRPr="00BB4496">
        <w:rPr>
          <w:rFonts w:ascii="Tahoma" w:eastAsiaTheme="minorEastAsia" w:hAnsi="Tahoma" w:cs="Tahoma"/>
          <w:lang w:val="es-ES_tradnl"/>
        </w:rPr>
        <w:t>Copalita</w:t>
      </w:r>
      <w:proofErr w:type="spellEnd"/>
      <w:r w:rsidRPr="00BB4496">
        <w:rPr>
          <w:rFonts w:ascii="Tahoma" w:eastAsiaTheme="minorEastAsia" w:hAnsi="Tahoma" w:cs="Tahoma"/>
          <w:lang w:val="es-ES_tradnl"/>
        </w:rPr>
        <w:t xml:space="preserve">, Mesón de </w:t>
      </w:r>
      <w:proofErr w:type="spellStart"/>
      <w:r w:rsidRPr="00BB4496">
        <w:rPr>
          <w:rFonts w:ascii="Tahoma" w:eastAsiaTheme="minorEastAsia" w:hAnsi="Tahoma" w:cs="Tahoma"/>
          <w:lang w:val="es-ES_tradnl"/>
        </w:rPr>
        <w:t>Copala</w:t>
      </w:r>
      <w:proofErr w:type="spellEnd"/>
      <w:r w:rsidRPr="00BB4496">
        <w:rPr>
          <w:rFonts w:ascii="Tahoma" w:eastAsiaTheme="minorEastAsia" w:hAnsi="Tahoma" w:cs="Tahoma"/>
          <w:lang w:val="es-ES_tradnl"/>
        </w:rPr>
        <w:t xml:space="preserve">, Los Molinos, San Isidro y </w:t>
      </w:r>
      <w:proofErr w:type="spellStart"/>
      <w:r w:rsidRPr="00BB4496">
        <w:rPr>
          <w:rFonts w:ascii="Tahoma" w:eastAsiaTheme="minorEastAsia" w:hAnsi="Tahoma" w:cs="Tahoma"/>
          <w:lang w:val="es-ES_tradnl"/>
        </w:rPr>
        <w:t>Bugambilias</w:t>
      </w:r>
      <w:proofErr w:type="spellEnd"/>
      <w:r w:rsidRPr="00BB4496">
        <w:rPr>
          <w:rFonts w:ascii="Tahoma" w:eastAsiaTheme="minorEastAsia" w:hAnsi="Tahoma" w:cs="Tahoma"/>
          <w:lang w:val="es-ES_tradnl"/>
        </w:rPr>
        <w:t xml:space="preserve"> Country)</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EastAsia" w:hAnsi="Tahoma" w:cs="Tahoma"/>
          <w:b/>
          <w:lang w:val="es-ES_tradnl"/>
        </w:rPr>
        <w:t>Monto:</w:t>
      </w:r>
      <w:r w:rsidRPr="00BB4496">
        <w:rPr>
          <w:rFonts w:ascii="Tahoma" w:eastAsiaTheme="minorHAnsi" w:hAnsi="Tahoma" w:cs="Tahoma"/>
          <w:lang w:val="es-ES_tradnl" w:eastAsia="en-US"/>
        </w:rPr>
        <w:t xml:space="preserve"> $ 226,904.00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de la Ley de Compras Gubernamentales, Enajenaciones y Contratación de Servicios del Estado de Jalisco y sus Municipios, debido a que se planeó para contar con los servicios con anterioridad a cualquier falla y así poder efectuar las maniobras en el menor tiempo posible, sin embargo en dos ocasiones de cancelo, (se declaró desierta)  ya que en este momento se encuentran seis pozos fuera de operación esto afectando el suministro del vital líquido.</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r w:rsidRPr="00BB4496">
        <w:rPr>
          <w:rFonts w:ascii="Tahoma" w:eastAsiaTheme="minorHAnsi" w:hAnsi="Tahoma" w:cs="Tahoma"/>
          <w:lang w:val="es-ES_tradnl" w:eastAsia="en-US"/>
        </w:rPr>
        <w:t>Alcor de Occidente S.A. de C.V.</w:t>
      </w:r>
    </w:p>
    <w:p w:rsidR="00BB4496" w:rsidRPr="00F0799C" w:rsidRDefault="00BB4496" w:rsidP="00BB4496">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EastAsia" w:hAnsi="Tahoma" w:cs="Tahoma"/>
          <w:lang w:val="es-ES_tradnl"/>
        </w:rPr>
      </w:pPr>
      <w:r w:rsidRPr="00BB4496">
        <w:rPr>
          <w:rFonts w:ascii="Tahoma" w:eastAsiaTheme="minorEastAsia" w:hAnsi="Tahoma" w:cs="Tahoma"/>
          <w:b/>
          <w:lang w:val="es-ES_tradnl"/>
        </w:rPr>
        <w:t xml:space="preserve">Requisición: </w:t>
      </w:r>
      <w:r w:rsidRPr="00BB4496">
        <w:rPr>
          <w:rFonts w:ascii="Tahoma" w:eastAsiaTheme="minorEastAsia" w:hAnsi="Tahoma" w:cs="Tahoma"/>
          <w:lang w:val="es-ES_tradnl"/>
        </w:rPr>
        <w:t>201801111</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Área requirente:</w:t>
      </w:r>
      <w:r w:rsidRPr="00BB4496">
        <w:rPr>
          <w:rFonts w:ascii="Tahoma" w:eastAsiaTheme="minorEastAsia" w:hAnsi="Tahoma" w:cs="Tahoma"/>
          <w:lang w:val="es-ES_tradnl"/>
        </w:rPr>
        <w:t xml:space="preserve"> Dirección de Rastro Municipal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Objeto:</w:t>
      </w:r>
      <w:r w:rsidRPr="00BB4496">
        <w:rPr>
          <w:rFonts w:ascii="Tahoma" w:eastAsiaTheme="minorEastAsia" w:hAnsi="Tahoma" w:cs="Tahoma"/>
          <w:lang w:val="es-ES_tradnl"/>
        </w:rPr>
        <w:t xml:space="preserve"> 150 kilos de floculantes y coagulantes poliacrilamida de al peso molecular y 200 litros de </w:t>
      </w:r>
      <w:proofErr w:type="spellStart"/>
      <w:r w:rsidRPr="00BB4496">
        <w:rPr>
          <w:rFonts w:ascii="Tahoma" w:eastAsiaTheme="minorEastAsia" w:hAnsi="Tahoma" w:cs="Tahoma"/>
          <w:lang w:val="es-ES_tradnl"/>
        </w:rPr>
        <w:t>antiespuma</w:t>
      </w:r>
      <w:proofErr w:type="spellEnd"/>
      <w:r w:rsidRPr="00BB4496">
        <w:rPr>
          <w:rFonts w:ascii="Tahoma" w:eastAsiaTheme="minorEastAsia" w:hAnsi="Tahoma" w:cs="Tahoma"/>
          <w:lang w:val="es-ES_tradnl"/>
        </w:rPr>
        <w:t xml:space="preserve"> 10% de silicón y un 15% de solidos totales.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EastAsia" w:hAnsi="Tahoma" w:cs="Tahoma"/>
          <w:b/>
          <w:lang w:val="es-ES_tradnl"/>
        </w:rPr>
        <w:t>Monto:</w:t>
      </w:r>
      <w:r w:rsidRPr="00BB4496">
        <w:rPr>
          <w:rFonts w:ascii="Tahoma" w:eastAsiaTheme="minorEastAsia" w:hAnsi="Tahoma" w:cs="Tahoma"/>
          <w:lang w:val="es-ES_tradnl"/>
        </w:rPr>
        <w:t xml:space="preserve"> $ 24,901.50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de la Ley de Compras Gubernamentales, Enajenaciones y Contratación de Servicios del Estado de Jalisco y sus Municipios, productos químicos necesarios para la separación de materias orgánicas (sangre, ureas, etc.) en el tren de tratamiento de las aguas residuales generada por el área de sacrificio, sin el tratamiento el Municipio estaría generando un  riesgo sanitario para la población aledaña a la planta de tratamiento de aguas residuales debido a la descarga de gua cruda.</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r w:rsidRPr="00BB4496">
        <w:rPr>
          <w:rFonts w:ascii="Tahoma" w:eastAsiaTheme="minorHAnsi" w:hAnsi="Tahoma" w:cs="Tahoma"/>
          <w:lang w:val="es-ES_tradnl" w:eastAsia="en-US"/>
        </w:rPr>
        <w:t>Nacional Química Industrial S.A. de C.V.</w:t>
      </w:r>
    </w:p>
    <w:p w:rsidR="00BB4496" w:rsidRPr="00F0799C" w:rsidRDefault="00BB4496" w:rsidP="00BB4496">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201801256</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Área requirente:</w:t>
      </w:r>
      <w:r w:rsidRPr="00BB4496">
        <w:rPr>
          <w:rFonts w:ascii="Tahoma" w:eastAsiaTheme="minorHAnsi" w:hAnsi="Tahoma" w:cs="Tahoma"/>
          <w:lang w:val="es-ES_tradnl" w:eastAsia="en-US"/>
        </w:rPr>
        <w:t xml:space="preserve"> </w:t>
      </w:r>
      <w:r w:rsidRPr="00BB4496">
        <w:rPr>
          <w:rFonts w:ascii="Tahoma" w:eastAsiaTheme="minorEastAsia" w:hAnsi="Tahoma" w:cs="Tahoma"/>
          <w:lang w:val="es-ES_tradnl"/>
        </w:rPr>
        <w:t>Dirección de Aseo Público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Objeto:</w:t>
      </w:r>
      <w:r w:rsidRPr="00BB4496">
        <w:rPr>
          <w:rFonts w:ascii="Tahoma" w:eastAsiaTheme="minorEastAsia" w:hAnsi="Tahoma" w:cs="Tahoma"/>
          <w:lang w:val="es-ES_tradnl"/>
        </w:rPr>
        <w:t xml:space="preserve"> Reparación de compactador pata de cabra 826H, Caterpillar, número económico A-485. (Reparación de trasmisión de embrague de avance, reparación de </w:t>
      </w:r>
      <w:proofErr w:type="spellStart"/>
      <w:r w:rsidRPr="00BB4496">
        <w:rPr>
          <w:rFonts w:ascii="Tahoma" w:eastAsiaTheme="minorEastAsia" w:hAnsi="Tahoma" w:cs="Tahoma"/>
          <w:lang w:val="es-ES_tradnl"/>
        </w:rPr>
        <w:lastRenderedPageBreak/>
        <w:t>harneses</w:t>
      </w:r>
      <w:proofErr w:type="spellEnd"/>
      <w:r w:rsidRPr="00BB4496">
        <w:rPr>
          <w:rFonts w:ascii="Tahoma" w:eastAsiaTheme="minorEastAsia" w:hAnsi="Tahoma" w:cs="Tahoma"/>
          <w:lang w:val="es-ES_tradnl"/>
        </w:rPr>
        <w:t xml:space="preserve"> dañados de transmisión y principal </w:t>
      </w:r>
      <w:proofErr w:type="spellStart"/>
      <w:r w:rsidRPr="00BB4496">
        <w:rPr>
          <w:rFonts w:ascii="Tahoma" w:eastAsiaTheme="minorEastAsia" w:hAnsi="Tahoma" w:cs="Tahoma"/>
          <w:lang w:val="es-ES_tradnl"/>
        </w:rPr>
        <w:t>switch</w:t>
      </w:r>
      <w:proofErr w:type="spellEnd"/>
      <w:r w:rsidRPr="00BB4496">
        <w:rPr>
          <w:rFonts w:ascii="Tahoma" w:eastAsiaTheme="minorEastAsia" w:hAnsi="Tahoma" w:cs="Tahoma"/>
          <w:lang w:val="es-ES_tradnl"/>
        </w:rPr>
        <w:t xml:space="preserve"> de candado de implementos no funciona polvera rota de palanca de implementos, falta de caja de fusibles)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 xml:space="preserve">Monto: </w:t>
      </w:r>
      <w:r w:rsidRPr="00BB4496">
        <w:rPr>
          <w:rFonts w:ascii="Tahoma" w:eastAsiaTheme="minorEastAsia" w:hAnsi="Tahoma" w:cs="Tahoma"/>
          <w:lang w:val="es-ES_tradnl"/>
        </w:rPr>
        <w:t>$ 504,888.72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de la Ley de Compras Gubernamentales, Enajenaciones y Contratación de Servicios del Estado de Jalisco y sus Municipios, para la operación de la celda V, en estos momentos no se cuenta con el equipo para llevar a cabo la adecuada compactación de los residuos, motivo por el cual es urgente la reparación de la maquinaría, aunado de no contar con el compactador la vida útil de la celda disminuiría considerablemente.</w:t>
      </w:r>
    </w:p>
    <w:p w:rsid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proofErr w:type="spellStart"/>
      <w:r w:rsidRPr="00BB4496">
        <w:rPr>
          <w:rFonts w:ascii="Tahoma" w:eastAsiaTheme="minorHAnsi" w:hAnsi="Tahoma" w:cs="Tahoma"/>
          <w:lang w:val="es-ES_tradnl" w:eastAsia="en-US"/>
        </w:rPr>
        <w:t>Tracsa</w:t>
      </w:r>
      <w:proofErr w:type="spellEnd"/>
      <w:r w:rsidRPr="00BB4496">
        <w:rPr>
          <w:rFonts w:ascii="Tahoma" w:eastAsiaTheme="minorHAnsi" w:hAnsi="Tahoma" w:cs="Tahoma"/>
          <w:lang w:val="es-ES_tradnl" w:eastAsia="en-US"/>
        </w:rPr>
        <w:t xml:space="preserve"> S.A.P.I. de C.V.</w:t>
      </w:r>
    </w:p>
    <w:p w:rsidR="00BB4496" w:rsidRPr="00F0799C" w:rsidRDefault="00BB4496" w:rsidP="00BB4496">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eastAsia="en-US"/>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201801243</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Área requirente:</w:t>
      </w:r>
      <w:r w:rsidRPr="00BB4496">
        <w:rPr>
          <w:rFonts w:ascii="Tahoma" w:eastAsiaTheme="minorHAnsi" w:hAnsi="Tahoma" w:cs="Tahoma"/>
          <w:lang w:val="es-ES_tradnl" w:eastAsia="en-US"/>
        </w:rPr>
        <w:t xml:space="preserve"> </w:t>
      </w:r>
      <w:r w:rsidRPr="00BB4496">
        <w:rPr>
          <w:rFonts w:ascii="Tahoma" w:eastAsiaTheme="minorEastAsia" w:hAnsi="Tahoma" w:cs="Tahoma"/>
          <w:lang w:val="es-ES_tradnl"/>
        </w:rPr>
        <w:t>Dirección de Aseo Público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Objeto: </w:t>
      </w:r>
      <w:r w:rsidRPr="00BB4496">
        <w:rPr>
          <w:rFonts w:ascii="Tahoma" w:eastAsiaTheme="minorHAnsi" w:hAnsi="Tahoma" w:cs="Tahoma"/>
          <w:lang w:val="es-ES_tradnl" w:eastAsia="en-US"/>
        </w:rPr>
        <w:t xml:space="preserve">Reparación de </w:t>
      </w:r>
      <w:proofErr w:type="spellStart"/>
      <w:r w:rsidRPr="00BB4496">
        <w:rPr>
          <w:rFonts w:ascii="Tahoma" w:eastAsiaTheme="minorHAnsi" w:hAnsi="Tahoma" w:cs="Tahoma"/>
          <w:lang w:val="es-ES_tradnl" w:eastAsia="en-US"/>
        </w:rPr>
        <w:t>Bulldozer</w:t>
      </w:r>
      <w:proofErr w:type="spellEnd"/>
      <w:r w:rsidRPr="00BB4496">
        <w:rPr>
          <w:rFonts w:ascii="Tahoma" w:eastAsiaTheme="minorHAnsi" w:hAnsi="Tahoma" w:cs="Tahoma"/>
          <w:lang w:val="es-ES_tradnl" w:eastAsia="en-US"/>
        </w:rPr>
        <w:t xml:space="preserve"> D7R, Caterpillar, número económico A-0614, (servicio de sustitución del sistema de </w:t>
      </w:r>
      <w:proofErr w:type="spellStart"/>
      <w:r w:rsidRPr="00BB4496">
        <w:rPr>
          <w:rFonts w:ascii="Tahoma" w:eastAsiaTheme="minorHAnsi" w:hAnsi="Tahoma" w:cs="Tahoma"/>
          <w:lang w:val="es-ES_tradnl" w:eastAsia="en-US"/>
        </w:rPr>
        <w:t>carrilería</w:t>
      </w:r>
      <w:proofErr w:type="spellEnd"/>
      <w:r w:rsidRPr="00BB4496">
        <w:rPr>
          <w:rFonts w:ascii="Tahoma" w:eastAsiaTheme="minorHAnsi" w:hAnsi="Tahoma" w:cs="Tahoma"/>
          <w:lang w:val="es-ES_tradnl" w:eastAsia="en-US"/>
        </w:rPr>
        <w:t xml:space="preserve"> de maquinaria pesada D7R, Caterpillar, modelo 2015)</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Monto:</w:t>
      </w:r>
      <w:r w:rsidRPr="00BB4496">
        <w:rPr>
          <w:rFonts w:ascii="Tahoma" w:eastAsiaTheme="minorHAnsi" w:hAnsi="Tahoma" w:cs="Tahoma"/>
          <w:lang w:val="es-ES_tradnl" w:eastAsia="en-US"/>
        </w:rPr>
        <w:t xml:space="preserve"> $ 555,843.56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 xml:space="preserve">de la Ley de Compras Gubernamentales, Enajenaciones y Contratación de Servicios del Estado de Jalisco y sus Municipios, la operatividad del relleno Sanitario Picachos, se ha visto afectada por la carencia de maquinaria y equipo en las celdas I, II,  III y IV, se encuentran en la fase de cierre y abandono por lo que se requiere que de manera inmediata se realicen los trabajos de acomodo, compactación y cobertura de los residuos motivo por lo que es imprescindible la sustitución del sistema de </w:t>
      </w:r>
      <w:proofErr w:type="spellStart"/>
      <w:r w:rsidRPr="00BB4496">
        <w:rPr>
          <w:rFonts w:ascii="Tahoma" w:eastAsiaTheme="minorEastAsia" w:hAnsi="Tahoma" w:cs="Tahoma"/>
          <w:lang w:val="es-ES_tradnl"/>
        </w:rPr>
        <w:t>carrilería</w:t>
      </w:r>
      <w:proofErr w:type="spellEnd"/>
      <w:r w:rsidRPr="00BB4496">
        <w:rPr>
          <w:rFonts w:ascii="Tahoma" w:eastAsiaTheme="minorEastAsia" w:hAnsi="Tahoma" w:cs="Tahoma"/>
          <w:lang w:val="es-ES_tradnl"/>
        </w:rPr>
        <w:t xml:space="preserve"> de la maquina mencionada. </w:t>
      </w:r>
    </w:p>
    <w:p w:rsid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proofErr w:type="spellStart"/>
      <w:r w:rsidRPr="00BB4496">
        <w:rPr>
          <w:rFonts w:ascii="Tahoma" w:eastAsiaTheme="minorHAnsi" w:hAnsi="Tahoma" w:cs="Tahoma"/>
          <w:lang w:val="es-ES_tradnl" w:eastAsia="en-US"/>
        </w:rPr>
        <w:t>Tracsa</w:t>
      </w:r>
      <w:proofErr w:type="spellEnd"/>
      <w:r w:rsidRPr="00BB4496">
        <w:rPr>
          <w:rFonts w:ascii="Tahoma" w:eastAsiaTheme="minorHAnsi" w:hAnsi="Tahoma" w:cs="Tahoma"/>
          <w:lang w:val="es-ES_tradnl" w:eastAsia="en-US"/>
        </w:rPr>
        <w:t xml:space="preserve"> S.A.P.I. de C.V.</w:t>
      </w:r>
    </w:p>
    <w:p w:rsidR="00BB4496" w:rsidRPr="00F0799C" w:rsidRDefault="00BB4496" w:rsidP="00BB4496">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eastAsia="en-US"/>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201801125</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Área requirente:</w:t>
      </w:r>
      <w:r w:rsidRPr="00BB4496">
        <w:rPr>
          <w:rFonts w:ascii="Tahoma" w:eastAsiaTheme="minorHAnsi" w:hAnsi="Tahoma" w:cs="Tahoma"/>
          <w:lang w:val="es-ES_tradnl" w:eastAsia="en-US"/>
        </w:rPr>
        <w:t xml:space="preserve"> </w:t>
      </w:r>
      <w:r w:rsidRPr="00BB4496">
        <w:rPr>
          <w:rFonts w:ascii="Tahoma" w:eastAsiaTheme="minorEastAsia" w:hAnsi="Tahoma" w:cs="Tahoma"/>
          <w:lang w:val="es-ES_tradnl"/>
        </w:rPr>
        <w:t>Dirección de Mejoramiento Urbano adscrita a la Coordinación General de Servicios Municipales.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Objeto:</w:t>
      </w:r>
      <w:r w:rsidRPr="00BB4496">
        <w:rPr>
          <w:rFonts w:ascii="Tahoma" w:eastAsiaTheme="minorEastAsia" w:hAnsi="Tahoma" w:cs="Tahoma"/>
          <w:lang w:val="es-ES_tradnl"/>
        </w:rPr>
        <w:t xml:space="preserve"> Recolección de residuos biológico infecciosos de los días 2, 3, 6, 7, 8, 9, 15, 16, 17, 19, 20 de febrero del 2018.</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lastRenderedPageBreak/>
        <w:t>Monto:</w:t>
      </w:r>
      <w:r w:rsidRPr="00BB4496">
        <w:rPr>
          <w:rFonts w:ascii="Tahoma" w:eastAsiaTheme="minorEastAsia" w:hAnsi="Tahoma" w:cs="Tahoma"/>
          <w:lang w:val="es-ES_tradnl"/>
        </w:rPr>
        <w:t xml:space="preserve"> $ 15,152.70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 xml:space="preserve">de la Ley de Compras Gubernamentales, Enajenaciones y Contratación de Servicios del Estado de Jalisco y sus Municipios, debido a que es el mismo proveedor que gano la licitación 2017, y al iniciar el año 2018, fueron esos los días adicionales que  brindo el servicio en lo que se concursaba la requisición del 2018, para dicho servicio, cabe mencionar que este trabajo lo realiza el Departamento de Saneamiento Urbano, es importante mencionar que este servicio se brinda si interrupción a la ciudadanía </w:t>
      </w:r>
      <w:proofErr w:type="spellStart"/>
      <w:r w:rsidRPr="00BB4496">
        <w:rPr>
          <w:rFonts w:ascii="Tahoma" w:eastAsiaTheme="minorEastAsia" w:hAnsi="Tahoma" w:cs="Tahoma"/>
          <w:lang w:val="es-ES_tradnl"/>
        </w:rPr>
        <w:t>Zapopana</w:t>
      </w:r>
      <w:proofErr w:type="spellEnd"/>
      <w:r w:rsidRPr="00BB4496">
        <w:rPr>
          <w:rFonts w:ascii="Tahoma" w:eastAsiaTheme="minorEastAsia" w:hAnsi="Tahoma" w:cs="Tahoma"/>
          <w:lang w:val="es-ES_tradnl"/>
        </w:rPr>
        <w:t xml:space="preserve"> debido a que se encuentra en nuestra menú de servicios y es generador de focos de infección los cuales causaría problemas de salud pública.  </w:t>
      </w:r>
    </w:p>
    <w:p w:rsidR="00BB4496" w:rsidRPr="00104C82"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proofErr w:type="spellStart"/>
      <w:r w:rsidRPr="00BB4496">
        <w:rPr>
          <w:rFonts w:ascii="Tahoma" w:eastAsiaTheme="minorHAnsi" w:hAnsi="Tahoma" w:cs="Tahoma"/>
          <w:lang w:val="es-ES_tradnl" w:eastAsia="en-US"/>
        </w:rPr>
        <w:t>Ecotecnia</w:t>
      </w:r>
      <w:proofErr w:type="spellEnd"/>
      <w:r w:rsidRPr="00BB4496">
        <w:rPr>
          <w:rFonts w:ascii="Tahoma" w:eastAsiaTheme="minorHAnsi" w:hAnsi="Tahoma" w:cs="Tahoma"/>
          <w:lang w:val="es-ES_tradnl" w:eastAsia="en-US"/>
        </w:rPr>
        <w:t xml:space="preserve"> Ambiental S.A. de C.V.</w:t>
      </w:r>
    </w:p>
    <w:p w:rsidR="00BB4496" w:rsidRPr="00BB4496" w:rsidRDefault="00BB4496" w:rsidP="00BB4496">
      <w:pPr>
        <w:pStyle w:val="Prrafodelista"/>
        <w:shd w:val="clear" w:color="auto" w:fill="FFFFFF"/>
        <w:ind w:left="1080"/>
        <w:jc w:val="both"/>
        <w:rPr>
          <w:rFonts w:ascii="Tahoma" w:hAnsi="Tahoma" w:cs="Tahoma"/>
          <w:i/>
        </w:rPr>
      </w:pPr>
      <w:r w:rsidRPr="00F0799C">
        <w:rPr>
          <w:rFonts w:ascii="Tahoma" w:hAnsi="Tahoma" w:cs="Tahoma"/>
          <w:i/>
        </w:rPr>
        <w:t xml:space="preserve">Los integrantes del Comité </w:t>
      </w:r>
      <w:r>
        <w:rPr>
          <w:rFonts w:ascii="Tahoma" w:hAnsi="Tahoma" w:cs="Tahoma"/>
          <w:i/>
        </w:rPr>
        <w:t>presentes se dan por enterados.</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p>
    <w:p w:rsidR="00BB4496" w:rsidRPr="00BB4496" w:rsidRDefault="00BB4496" w:rsidP="00BB4496">
      <w:pPr>
        <w:numPr>
          <w:ilvl w:val="0"/>
          <w:numId w:val="29"/>
        </w:numPr>
        <w:shd w:val="clear" w:color="auto" w:fill="FFFFFF"/>
        <w:spacing w:after="100" w:afterAutospacing="1" w:line="276" w:lineRule="auto"/>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Requisición: </w:t>
      </w:r>
      <w:r w:rsidRPr="00BB4496">
        <w:rPr>
          <w:rFonts w:ascii="Tahoma" w:eastAsiaTheme="minorHAnsi" w:hAnsi="Tahoma" w:cs="Tahoma"/>
          <w:lang w:val="es-ES_tradnl" w:eastAsia="en-US"/>
        </w:rPr>
        <w:t>201801185</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Área requirente:</w:t>
      </w:r>
      <w:r w:rsidRPr="00BB4496">
        <w:rPr>
          <w:rFonts w:ascii="Tahoma" w:eastAsiaTheme="minorHAnsi" w:hAnsi="Tahoma" w:cs="Tahoma"/>
          <w:lang w:val="es-ES_tradnl" w:eastAsia="en-US"/>
        </w:rPr>
        <w:t xml:space="preserve"> </w:t>
      </w:r>
      <w:r w:rsidRPr="00BB4496">
        <w:rPr>
          <w:rFonts w:ascii="Tahoma" w:eastAsiaTheme="minorEastAsia" w:hAnsi="Tahoma" w:cs="Tahoma"/>
          <w:lang w:val="es-ES_tradnl"/>
        </w:rPr>
        <w:t>Dirección de Administración adscrita a la Coordinación General de Administración e Innovación Gubernamental.</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Objeto:</w:t>
      </w:r>
      <w:r w:rsidRPr="00BB4496">
        <w:rPr>
          <w:rFonts w:ascii="Tahoma" w:eastAsiaTheme="minorEastAsia" w:hAnsi="Tahoma" w:cs="Tahoma"/>
          <w:lang w:val="es-ES_tradnl"/>
        </w:rPr>
        <w:t xml:space="preserve"> Mantenimiento correctivo de pick up Dodge modelo 2014, número económico 2952. (Servicio de cambio de polea loca, cambio de bomba de agua y gasolina, diagnostico de motor y reparar líneas, cambio de cepillos, limpia brisas, cambio de aceite y filtro, cambio de anticongelante)</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Fecha de Orden de Trabajo: </w:t>
      </w:r>
      <w:r w:rsidRPr="00BB4496">
        <w:rPr>
          <w:rFonts w:ascii="Tahoma" w:eastAsiaTheme="minorHAnsi" w:hAnsi="Tahoma" w:cs="Tahoma"/>
          <w:lang w:val="es-ES_tradnl" w:eastAsia="en-US"/>
        </w:rPr>
        <w:t>11 de enero de 2018</w:t>
      </w:r>
    </w:p>
    <w:p w:rsidR="00BB4496" w:rsidRPr="00BB4496" w:rsidRDefault="00BB4496" w:rsidP="00BB449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Monto:</w:t>
      </w:r>
      <w:r w:rsidRPr="00BB4496">
        <w:rPr>
          <w:rFonts w:ascii="Tahoma" w:eastAsiaTheme="minorHAnsi" w:hAnsi="Tahoma" w:cs="Tahoma"/>
          <w:lang w:val="es-ES_tradnl" w:eastAsia="en-US"/>
        </w:rPr>
        <w:t xml:space="preserve"> $ 28,199.27 pesos más I.V.A.</w:t>
      </w:r>
    </w:p>
    <w:p w:rsidR="00BB4496" w:rsidRPr="00BB4496" w:rsidRDefault="00BB4496" w:rsidP="00BB4496">
      <w:pPr>
        <w:shd w:val="clear" w:color="auto" w:fill="FFFFFF"/>
        <w:spacing w:after="100" w:afterAutospacing="1"/>
        <w:ind w:left="1429"/>
        <w:contextualSpacing/>
        <w:jc w:val="both"/>
        <w:rPr>
          <w:rFonts w:ascii="Tahoma" w:eastAsiaTheme="minorEastAsia" w:hAnsi="Tahoma" w:cs="Tahoma"/>
          <w:lang w:val="es-ES_tradnl"/>
        </w:rPr>
      </w:pPr>
      <w:r w:rsidRPr="00BB4496">
        <w:rPr>
          <w:rFonts w:ascii="Tahoma" w:eastAsiaTheme="minorHAnsi" w:hAnsi="Tahoma" w:cs="Tahoma"/>
          <w:b/>
          <w:lang w:val="es-ES_tradnl" w:eastAsia="en-US"/>
        </w:rPr>
        <w:t>Fundamento y Motivo:</w:t>
      </w:r>
      <w:r w:rsidRPr="00BB4496">
        <w:rPr>
          <w:rFonts w:ascii="Tahoma" w:eastAsiaTheme="minorHAnsi" w:hAnsi="Tahoma" w:cs="Tahoma"/>
          <w:lang w:val="es-ES_tradnl" w:eastAsia="en-US"/>
        </w:rPr>
        <w:t xml:space="preserve"> Artículo 73, Fracción IV, </w:t>
      </w:r>
      <w:r w:rsidRPr="00BB4496">
        <w:rPr>
          <w:rFonts w:ascii="Tahoma" w:eastAsiaTheme="minorEastAsia" w:hAnsi="Tahoma" w:cs="Tahoma"/>
          <w:lang w:val="es-ES_tradnl"/>
        </w:rPr>
        <w:t>de la Ley de Compras Gubernamentales, Enajenaciones y Contratación de Servicios del Estado de Jalisco y sus Municipios, debido a que la unidad realiza labores operativas y de no encontrarse en óptimas condiciones podría provocar la falta de atención a las emergencias de la ciudadanía.</w:t>
      </w:r>
    </w:p>
    <w:p w:rsidR="00200156" w:rsidRDefault="00BB4496" w:rsidP="00CD75C6">
      <w:pPr>
        <w:shd w:val="clear" w:color="auto" w:fill="FFFFFF"/>
        <w:spacing w:after="100" w:afterAutospacing="1"/>
        <w:ind w:left="1429"/>
        <w:contextualSpacing/>
        <w:jc w:val="both"/>
        <w:rPr>
          <w:rFonts w:ascii="Tahoma" w:eastAsiaTheme="minorHAnsi" w:hAnsi="Tahoma" w:cs="Tahoma"/>
          <w:lang w:val="es-ES_tradnl" w:eastAsia="en-US"/>
        </w:rPr>
      </w:pPr>
      <w:r w:rsidRPr="00BB4496">
        <w:rPr>
          <w:rFonts w:ascii="Tahoma" w:eastAsiaTheme="minorHAnsi" w:hAnsi="Tahoma" w:cs="Tahoma"/>
          <w:b/>
          <w:lang w:val="es-ES_tradnl" w:eastAsia="en-US"/>
        </w:rPr>
        <w:t xml:space="preserve">Proveedor: </w:t>
      </w:r>
      <w:r w:rsidRPr="00BB4496">
        <w:rPr>
          <w:rFonts w:ascii="Tahoma" w:eastAsiaTheme="minorHAnsi" w:hAnsi="Tahoma" w:cs="Tahoma"/>
          <w:lang w:val="es-ES_tradnl" w:eastAsia="en-US"/>
        </w:rPr>
        <w:t xml:space="preserve">Grupo </w:t>
      </w:r>
      <w:proofErr w:type="spellStart"/>
      <w:r w:rsidRPr="00BB4496">
        <w:rPr>
          <w:rFonts w:ascii="Tahoma" w:eastAsiaTheme="minorHAnsi" w:hAnsi="Tahoma" w:cs="Tahoma"/>
          <w:lang w:val="es-ES_tradnl" w:eastAsia="en-US"/>
        </w:rPr>
        <w:t>Motormexa</w:t>
      </w:r>
      <w:proofErr w:type="spellEnd"/>
      <w:r w:rsidRPr="00BB4496">
        <w:rPr>
          <w:rFonts w:ascii="Tahoma" w:eastAsiaTheme="minorHAnsi" w:hAnsi="Tahoma" w:cs="Tahoma"/>
          <w:lang w:val="es-ES_tradnl" w:eastAsia="en-US"/>
        </w:rPr>
        <w:t xml:space="preserve"> Guadalajara S.A. de C.V.</w:t>
      </w:r>
    </w:p>
    <w:p w:rsidR="008C476B" w:rsidRPr="00F0799C" w:rsidRDefault="008C476B" w:rsidP="008C476B">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8C476B" w:rsidRDefault="008C476B" w:rsidP="00CD75C6">
      <w:pPr>
        <w:shd w:val="clear" w:color="auto" w:fill="FFFFFF"/>
        <w:spacing w:after="100" w:afterAutospacing="1"/>
        <w:ind w:left="1429"/>
        <w:contextualSpacing/>
        <w:jc w:val="both"/>
        <w:rPr>
          <w:rFonts w:ascii="Tahoma" w:eastAsiaTheme="minorHAnsi" w:hAnsi="Tahoma" w:cs="Tahoma"/>
          <w:lang w:eastAsia="en-US"/>
        </w:rPr>
      </w:pP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801DF7" w:rsidRDefault="000D3B51" w:rsidP="00662B5E">
      <w:pPr>
        <w:ind w:left="1134"/>
        <w:jc w:val="both"/>
        <w:rPr>
          <w:rFonts w:ascii="Tahoma" w:eastAsiaTheme="minorHAnsi" w:hAnsi="Tahoma" w:cs="Tahoma"/>
          <w:color w:val="000000"/>
          <w:lang w:eastAsia="en-US"/>
        </w:rPr>
      </w:pPr>
      <w:r w:rsidRPr="00CD75C6">
        <w:rPr>
          <w:rFonts w:ascii="Tahoma" w:eastAsiaTheme="minorHAnsi" w:hAnsi="Tahoma" w:cs="Tahoma"/>
          <w:b/>
          <w:lang w:val="es-ES_tradnl" w:eastAsia="en-US"/>
        </w:rPr>
        <w:t>NOTA INFORMATIVA</w:t>
      </w:r>
      <w:r>
        <w:rPr>
          <w:rFonts w:ascii="Tahoma" w:eastAsiaTheme="minorHAnsi" w:hAnsi="Tahoma" w:cs="Tahoma"/>
          <w:b/>
          <w:lang w:val="es-ES_tradnl" w:eastAsia="en-US"/>
        </w:rPr>
        <w:t xml:space="preserve">: </w:t>
      </w:r>
      <w:r w:rsidRPr="000D3E2A">
        <w:rPr>
          <w:rFonts w:ascii="Tahoma" w:eastAsiaTheme="minorHAnsi" w:hAnsi="Tahoma" w:cs="Tahoma"/>
          <w:lang w:val="es-ES_tradnl" w:eastAsia="en-US"/>
        </w:rPr>
        <w:t xml:space="preserve">Se da </w:t>
      </w:r>
      <w:r w:rsidR="00662B5E">
        <w:rPr>
          <w:rFonts w:ascii="Tahoma" w:eastAsiaTheme="minorHAnsi" w:hAnsi="Tahoma" w:cs="Tahoma"/>
          <w:lang w:val="es-ES_tradnl" w:eastAsia="en-US"/>
        </w:rPr>
        <w:t xml:space="preserve">cuenta </w:t>
      </w:r>
      <w:r w:rsidR="00662B5E">
        <w:rPr>
          <w:rFonts w:ascii="Tahoma" w:eastAsiaTheme="minorHAnsi" w:hAnsi="Tahoma" w:cs="Tahoma"/>
          <w:color w:val="000000"/>
          <w:lang w:eastAsia="en-US"/>
        </w:rPr>
        <w:t>que en la Sesión Sexta</w:t>
      </w:r>
      <w:r w:rsidR="00801DF7" w:rsidRPr="00801DF7">
        <w:rPr>
          <w:rFonts w:ascii="Tahoma" w:eastAsiaTheme="minorHAnsi" w:hAnsi="Tahoma" w:cs="Tahoma"/>
          <w:color w:val="000000"/>
          <w:lang w:eastAsia="en-US"/>
        </w:rPr>
        <w:t xml:space="preserve"> Ordinaria de fecha 11 de mayo del año en curso, se informó a los integrantes del Comité de Adquisiciones, del oficio número 1620/2018/0200 signado por el C. Víctor Manuel Jiménez Sánchez, mediante el cual solicita sea cancelada la requisición número 201800832 en base al </w:t>
      </w:r>
      <w:r w:rsidR="00801DF7" w:rsidRPr="00801DF7">
        <w:rPr>
          <w:rFonts w:ascii="Tahoma" w:eastAsiaTheme="minorHAnsi" w:hAnsi="Tahoma" w:cs="Tahoma"/>
          <w:color w:val="000000"/>
          <w:lang w:eastAsia="en-US"/>
        </w:rPr>
        <w:lastRenderedPageBreak/>
        <w:t>artículo 71, numeral 3 de la Ley de Compras Gubernamentales, Enajenaciones y Contratación de Servicios del Estado de Jalisco y sus Municipios que a la letra dice:</w:t>
      </w:r>
    </w:p>
    <w:p w:rsidR="00662B5E" w:rsidRPr="00801DF7" w:rsidRDefault="00662B5E" w:rsidP="00662B5E">
      <w:pPr>
        <w:ind w:left="1134"/>
        <w:jc w:val="both"/>
        <w:rPr>
          <w:rFonts w:ascii="Tahoma" w:eastAsiaTheme="minorHAnsi" w:hAnsi="Tahoma" w:cs="Tahoma"/>
          <w:color w:val="000000"/>
          <w:lang w:eastAsia="en-US"/>
        </w:rPr>
      </w:pPr>
    </w:p>
    <w:p w:rsidR="00801DF7" w:rsidRPr="00801DF7" w:rsidRDefault="00801DF7" w:rsidP="00662B5E">
      <w:pPr>
        <w:spacing w:after="200" w:line="276" w:lineRule="auto"/>
        <w:ind w:left="1134"/>
        <w:jc w:val="both"/>
        <w:rPr>
          <w:rFonts w:ascii="Tahoma" w:eastAsiaTheme="minorHAnsi" w:hAnsi="Tahoma" w:cs="Tahoma"/>
          <w:i/>
          <w:lang w:eastAsia="en-US"/>
        </w:rPr>
      </w:pPr>
      <w:r w:rsidRPr="00801DF7">
        <w:rPr>
          <w:rFonts w:ascii="Tahoma" w:eastAsiaTheme="minorHAnsi" w:hAnsi="Tahoma" w:cs="Tahoma"/>
          <w:b/>
          <w:i/>
          <w:lang w:eastAsia="en-US"/>
        </w:rPr>
        <w:t>3</w:t>
      </w:r>
      <w:r w:rsidRPr="00801DF7">
        <w:rPr>
          <w:rFonts w:ascii="Tahoma" w:eastAsiaTheme="minorHAnsi" w:hAnsi="Tahoma" w:cs="Tahoma"/>
          <w:i/>
          <w:lang w:eastAsia="en-US"/>
        </w:rPr>
        <w:t xml:space="preserve">. Se podrá cancelar una licitación o determinadas partidas de ésta, cuando se extinga la necesidad de adquirir los bienes o servicios correspondientes, </w:t>
      </w:r>
      <w:r w:rsidRPr="00801DF7">
        <w:rPr>
          <w:rFonts w:ascii="Tahoma" w:eastAsiaTheme="minorHAnsi" w:hAnsi="Tahoma" w:cs="Tahoma"/>
          <w:b/>
          <w:i/>
          <w:lang w:eastAsia="en-US"/>
        </w:rPr>
        <w:t>o cuando se detecte que de continuar con el procedimiento, puedan ocasionarse daños o perjuicios a la Convocante, al Área Requirente y/o terceros.</w:t>
      </w:r>
      <w:r w:rsidRPr="00801DF7">
        <w:rPr>
          <w:rFonts w:ascii="Tahoma" w:eastAsiaTheme="minorHAnsi" w:hAnsi="Tahoma" w:cs="Tahoma"/>
          <w:i/>
          <w:lang w:eastAsia="en-US"/>
        </w:rPr>
        <w:t xml:space="preserve"> El uso de la figura de cancelación será responsabilidad de quien la solicita, podrá llevarse a cabo hasta antes de la firma del contrato, y sus efectos serán que no se adquieran los bienes o servicios correspondientes.</w:t>
      </w:r>
    </w:p>
    <w:p w:rsidR="00801DF7" w:rsidRPr="00801DF7" w:rsidRDefault="00801DF7" w:rsidP="00662B5E">
      <w:pPr>
        <w:spacing w:after="200" w:line="276" w:lineRule="auto"/>
        <w:ind w:left="1134"/>
        <w:jc w:val="both"/>
        <w:rPr>
          <w:rFonts w:ascii="Tahoma" w:eastAsiaTheme="minorHAnsi" w:hAnsi="Tahoma" w:cs="Tahoma"/>
          <w:color w:val="000000"/>
          <w:lang w:eastAsia="en-US"/>
        </w:rPr>
      </w:pPr>
      <w:r w:rsidRPr="00801DF7">
        <w:rPr>
          <w:rFonts w:ascii="Tahoma" w:eastAsiaTheme="minorHAnsi" w:hAnsi="Tahoma" w:cs="Tahoma"/>
          <w:lang w:eastAsia="en-US"/>
        </w:rPr>
        <w:t xml:space="preserve">Lo anterior en virtud de que recientemente el </w:t>
      </w:r>
      <w:r w:rsidRPr="00801DF7">
        <w:rPr>
          <w:rFonts w:ascii="Tahoma" w:eastAsiaTheme="minorHAnsi" w:hAnsi="Tahoma" w:cs="Tahoma"/>
          <w:lang w:val="es-ES_tradnl" w:eastAsia="en-US"/>
        </w:rPr>
        <w:t>C. Víctor Manuel Jiménez Sánchez</w:t>
      </w:r>
      <w:r w:rsidRPr="00801DF7">
        <w:rPr>
          <w:rFonts w:ascii="Tahoma" w:eastAsiaTheme="minorHAnsi" w:hAnsi="Tahoma" w:cs="Tahoma"/>
          <w:lang w:eastAsia="en-US"/>
        </w:rPr>
        <w:t xml:space="preserve"> recibió la Dirección de Alumbrado Público, por lo que no tuvo oportunidad de revisar detalladamente y desde el inicio el proceso de dicha requisición y especificaciones técnicas de los materiales solicitados.</w:t>
      </w:r>
    </w:p>
    <w:p w:rsidR="00801DF7" w:rsidRDefault="00801DF7" w:rsidP="00662B5E">
      <w:pPr>
        <w:spacing w:after="200" w:line="276" w:lineRule="auto"/>
        <w:ind w:left="1134"/>
        <w:jc w:val="both"/>
        <w:rPr>
          <w:rFonts w:ascii="Tahoma" w:hAnsi="Tahoma" w:cs="Tahoma"/>
          <w:i/>
          <w:u w:val="single"/>
          <w:lang w:val="es-ES_tradnl"/>
        </w:rPr>
      </w:pPr>
      <w:r w:rsidRPr="00801DF7">
        <w:rPr>
          <w:rFonts w:ascii="Tahoma" w:eastAsiaTheme="minorHAnsi" w:hAnsi="Tahoma" w:cs="Tahoma"/>
          <w:color w:val="000000"/>
          <w:lang w:eastAsia="en-US"/>
        </w:rPr>
        <w:t xml:space="preserve">Por lo anterior y dado que dicho proceso se lleva con participación del Comité, es por lo que en estos momentos se somete a su consideración si se accede a la solicitud formulada por el C. </w:t>
      </w:r>
      <w:r w:rsidRPr="00801DF7">
        <w:rPr>
          <w:rFonts w:ascii="Tahoma" w:eastAsiaTheme="minorHAnsi" w:hAnsi="Tahoma" w:cs="Tahoma"/>
          <w:lang w:val="es-ES_tradnl" w:eastAsia="en-US"/>
        </w:rPr>
        <w:t>Víctor Manuel Jiménez Sánchez</w:t>
      </w:r>
      <w:r w:rsidRPr="00801DF7">
        <w:rPr>
          <w:rFonts w:ascii="Tahoma" w:eastAsiaTheme="minorHAnsi" w:hAnsi="Tahoma" w:cs="Tahoma"/>
          <w:lang w:eastAsia="en-US"/>
        </w:rPr>
        <w:t>, Encargado del Despacho de la Dirección de Alumbrado Público, puntualizando que como lo marca el citado artículo será responsabilidad de quien hace la solicitud, esto en cuanto a los efectos legales y administrativos a que haya lugar.</w:t>
      </w:r>
      <w:r w:rsidRPr="00801DF7">
        <w:rPr>
          <w:rFonts w:ascii="Tahoma" w:hAnsi="Tahoma" w:cs="Tahoma"/>
          <w:i/>
          <w:u w:val="single"/>
          <w:lang w:val="es-ES_tradnl"/>
        </w:rPr>
        <w:t xml:space="preserve"> </w:t>
      </w:r>
    </w:p>
    <w:p w:rsidR="00801DF7" w:rsidRPr="00801DF7" w:rsidRDefault="00801DF7" w:rsidP="00801DF7">
      <w:pPr>
        <w:spacing w:after="200" w:line="276" w:lineRule="auto"/>
        <w:jc w:val="both"/>
        <w:rPr>
          <w:rFonts w:ascii="Tahoma" w:eastAsiaTheme="minorHAnsi" w:hAnsi="Tahoma" w:cs="Tahoma"/>
          <w:color w:val="000000"/>
          <w:lang w:eastAsia="en-US"/>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8C43ED">
        <w:rPr>
          <w:rFonts w:ascii="Tahoma" w:hAnsi="Tahoma" w:cs="Tahoma"/>
        </w:rPr>
        <w:t>del Comité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w:t>
      </w:r>
      <w:r>
        <w:rPr>
          <w:rFonts w:ascii="Tahoma" w:hAnsi="Tahoma" w:cs="Tahoma"/>
          <w:lang w:val="es-ES_tradnl"/>
        </w:rPr>
        <w:t>d</w:t>
      </w:r>
      <w:r w:rsidRPr="00D5013C">
        <w:rPr>
          <w:rFonts w:ascii="Tahoma" w:hAnsi="Tahoma" w:cs="Tahoma"/>
          <w:lang w:val="es-ES_tradnl"/>
        </w:rPr>
        <w:t xml:space="preserve">e conformidad con el artículo 24, fracción XXI de la Ley de Compras Gubernamentales, Enajenaciones y Contratación de Servicios del Estado de Jalisco y sus Municipios, se somete a su consideración si se accede a la solicitud del </w:t>
      </w:r>
      <w:r w:rsidRPr="00D5013C">
        <w:rPr>
          <w:rFonts w:ascii="Tahoma" w:hAnsi="Tahoma" w:cs="Tahoma"/>
          <w:color w:val="000000"/>
        </w:rPr>
        <w:t>C.</w:t>
      </w:r>
      <w:r w:rsidRPr="00D5013C">
        <w:rPr>
          <w:rFonts w:ascii="Tahoma" w:hAnsi="Tahoma" w:cs="Tahoma"/>
          <w:lang w:val="es-ES_tradnl"/>
        </w:rPr>
        <w:t xml:space="preserve"> Víctor Manuel Jiménez Sánchez</w:t>
      </w:r>
      <w:r w:rsidRPr="00D5013C">
        <w:rPr>
          <w:rFonts w:ascii="Tahoma" w:hAnsi="Tahoma" w:cs="Tahoma"/>
        </w:rPr>
        <w:t xml:space="preserve">, Encargado del Despacho de la Dirección de Alumbrado Público, ello en términos de lo previsto por el </w:t>
      </w:r>
      <w:r w:rsidRPr="00D5013C">
        <w:rPr>
          <w:rFonts w:ascii="Tahoma" w:hAnsi="Tahoma" w:cs="Tahoma"/>
          <w:color w:val="000000"/>
        </w:rPr>
        <w:t>artículo 71, numeral 3 de la Ley de Compras Gubernamentales, Enajenaciones y Contratación de Servicios del Estado de Jalisco y sus Municipios</w:t>
      </w:r>
      <w:r w:rsidRPr="00A03E70">
        <w:rPr>
          <w:rFonts w:ascii="Tahoma" w:eastAsia="Calibri" w:hAnsi="Tahoma" w:cs="Tahoma"/>
          <w:lang w:val="es-ES_tradnl"/>
        </w:rPr>
        <w:t>.</w:t>
      </w:r>
    </w:p>
    <w:p w:rsidR="00801DF7" w:rsidRPr="006257C0" w:rsidRDefault="00801DF7" w:rsidP="00801DF7">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952F1">
        <w:rPr>
          <w:rFonts w:ascii="Tahoma" w:hAnsi="Tahoma" w:cs="Tahoma"/>
          <w:b/>
          <w:i/>
          <w:sz w:val="22"/>
          <w:lang w:eastAsia="en-US"/>
        </w:rPr>
        <w:t>unanimidad</w:t>
      </w:r>
      <w:r w:rsidRPr="00BB4496">
        <w:rPr>
          <w:rFonts w:ascii="Tahoma" w:hAnsi="Tahoma" w:cs="Tahoma"/>
          <w:b/>
          <w:i/>
          <w:color w:val="FF0000"/>
          <w:sz w:val="22"/>
          <w:lang w:eastAsia="en-US"/>
        </w:rPr>
        <w:t xml:space="preserve"> </w:t>
      </w:r>
      <w:r w:rsidRPr="00BB4496">
        <w:rPr>
          <w:rFonts w:ascii="Tahoma" w:hAnsi="Tahoma" w:cs="Tahoma"/>
          <w:b/>
          <w:i/>
          <w:sz w:val="22"/>
          <w:lang w:eastAsia="en-US"/>
        </w:rPr>
        <w:t>de</w:t>
      </w:r>
      <w:r w:rsidRPr="006257C0">
        <w:rPr>
          <w:rFonts w:ascii="Tahoma" w:hAnsi="Tahoma" w:cs="Tahoma"/>
          <w:b/>
          <w:i/>
          <w:sz w:val="22"/>
          <w:lang w:eastAsia="en-US"/>
        </w:rPr>
        <w:t xml:space="preserve"> votos por parte de los integrantes del Comité presentes.</w:t>
      </w:r>
    </w:p>
    <w:p w:rsidR="00C73DA3" w:rsidRDefault="00C73DA3" w:rsidP="00CD75C6">
      <w:pPr>
        <w:shd w:val="clear" w:color="auto" w:fill="FFFFFF"/>
        <w:spacing w:after="100" w:afterAutospacing="1"/>
        <w:ind w:left="1429"/>
        <w:contextualSpacing/>
        <w:jc w:val="both"/>
        <w:rPr>
          <w:rFonts w:ascii="Tahoma" w:eastAsiaTheme="minorHAnsi" w:hAnsi="Tahoma" w:cs="Tahoma"/>
          <w:lang w:eastAsia="en-US"/>
        </w:rPr>
      </w:pPr>
    </w:p>
    <w:p w:rsidR="00801DF7" w:rsidRDefault="00801DF7" w:rsidP="00801DF7">
      <w:pPr>
        <w:shd w:val="clear" w:color="auto" w:fill="FFFFFF"/>
        <w:spacing w:after="100" w:afterAutospacing="1"/>
        <w:contextualSpacing/>
        <w:jc w:val="both"/>
        <w:rPr>
          <w:rFonts w:ascii="Tahoma" w:eastAsiaTheme="minorHAnsi" w:hAnsi="Tahoma" w:cs="Tahoma"/>
          <w:lang w:eastAsia="en-US"/>
        </w:rPr>
      </w:pPr>
      <w:r w:rsidRPr="00D5013C">
        <w:rPr>
          <w:rFonts w:ascii="Tahoma" w:hAnsi="Tahoma" w:cs="Tahoma"/>
          <w:lang w:val="es-ES_tradnl"/>
        </w:rPr>
        <w:lastRenderedPageBreak/>
        <w:t xml:space="preserve">Entonces se instruye al Secretario Técnico para que notifique vía correo electrónico </w:t>
      </w:r>
      <w:r w:rsidR="004E7E41">
        <w:rPr>
          <w:rFonts w:ascii="Tahoma" w:hAnsi="Tahoma" w:cs="Tahoma"/>
          <w:lang w:val="es-ES_tradnl"/>
        </w:rPr>
        <w:t xml:space="preserve">y de manera física </w:t>
      </w:r>
      <w:r w:rsidRPr="00D5013C">
        <w:rPr>
          <w:rFonts w:ascii="Tahoma" w:hAnsi="Tahoma" w:cs="Tahoma"/>
          <w:lang w:val="es-ES_tradnl"/>
        </w:rPr>
        <w:t>a cada uno de los participantes de la licitación pública la resolución de este Comité.</w:t>
      </w:r>
    </w:p>
    <w:p w:rsidR="00492879" w:rsidRDefault="00492879" w:rsidP="00CD75C6">
      <w:pPr>
        <w:shd w:val="clear" w:color="auto" w:fill="FFFFFF"/>
        <w:spacing w:after="100" w:afterAutospacing="1"/>
        <w:ind w:left="1429"/>
        <w:contextualSpacing/>
        <w:jc w:val="both"/>
        <w:rPr>
          <w:rFonts w:ascii="Tahoma" w:eastAsiaTheme="minorHAnsi" w:hAnsi="Tahoma" w:cs="Tahoma"/>
          <w:lang w:eastAsia="en-US"/>
        </w:rPr>
      </w:pPr>
    </w:p>
    <w:p w:rsidR="00801DF7" w:rsidRPr="00CD75C6" w:rsidRDefault="00801DF7" w:rsidP="00CD75C6">
      <w:pPr>
        <w:shd w:val="clear" w:color="auto" w:fill="FFFFFF"/>
        <w:spacing w:after="100" w:afterAutospacing="1"/>
        <w:ind w:left="1429"/>
        <w:contextualSpacing/>
        <w:jc w:val="both"/>
        <w:rPr>
          <w:rFonts w:ascii="Tahoma" w:eastAsiaTheme="minorHAnsi" w:hAnsi="Tahoma" w:cs="Tahoma"/>
          <w:lang w:eastAsia="en-US"/>
        </w:rPr>
      </w:pPr>
    </w:p>
    <w:p w:rsidR="00162908" w:rsidRDefault="00162908" w:rsidP="00162908">
      <w:pPr>
        <w:spacing w:line="360" w:lineRule="auto"/>
        <w:jc w:val="both"/>
        <w:rPr>
          <w:rFonts w:ascii="Tahoma" w:hAnsi="Tahoma" w:cs="Tahoma"/>
        </w:rPr>
      </w:pPr>
      <w:r w:rsidRPr="00061B59">
        <w:rPr>
          <w:rFonts w:ascii="Tahoma" w:hAnsi="Tahoma" w:cs="Tahoma"/>
        </w:rPr>
        <w:t xml:space="preserve">El Lic. Edmundo Antonio </w:t>
      </w:r>
      <w:proofErr w:type="spellStart"/>
      <w:r w:rsidRPr="00061B59">
        <w:rPr>
          <w:rFonts w:ascii="Tahoma" w:hAnsi="Tahoma" w:cs="Tahoma"/>
        </w:rPr>
        <w:t>Amutio</w:t>
      </w:r>
      <w:proofErr w:type="spellEnd"/>
      <w:r w:rsidRPr="00061B59">
        <w:rPr>
          <w:rFonts w:ascii="Tahoma" w:hAnsi="Tahoma" w:cs="Tahoma"/>
        </w:rPr>
        <w:t xml:space="preserve"> Villa,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BB4496">
        <w:rPr>
          <w:rFonts w:ascii="Tahoma" w:hAnsi="Tahoma" w:cs="Tahoma"/>
          <w:lang w:eastAsia="en-US"/>
        </w:rPr>
        <w:t>Quinta Sesión Extrao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Pr="00685061">
        <w:rPr>
          <w:rFonts w:ascii="Tahoma" w:hAnsi="Tahoma" w:cs="Tahoma"/>
          <w:lang w:eastAsia="en-US"/>
        </w:rPr>
        <w:t>1</w:t>
      </w:r>
      <w:r w:rsidR="00BB4496">
        <w:rPr>
          <w:rFonts w:ascii="Tahoma" w:hAnsi="Tahoma" w:cs="Tahoma"/>
          <w:lang w:eastAsia="en-US"/>
        </w:rPr>
        <w:t>6</w:t>
      </w:r>
      <w:r w:rsidRPr="00685061">
        <w:rPr>
          <w:rFonts w:ascii="Tahoma" w:hAnsi="Tahoma" w:cs="Tahoma"/>
          <w:lang w:eastAsia="en-US"/>
        </w:rPr>
        <w:t>:</w:t>
      </w:r>
      <w:r w:rsidR="004952F1" w:rsidRPr="004952F1">
        <w:rPr>
          <w:rFonts w:ascii="Tahoma" w:hAnsi="Tahoma" w:cs="Tahoma"/>
          <w:lang w:eastAsia="en-US"/>
        </w:rPr>
        <w:t>54</w:t>
      </w:r>
      <w:r w:rsidRPr="00685061">
        <w:rPr>
          <w:rFonts w:ascii="Tahoma" w:hAnsi="Tahoma" w:cs="Tahoma"/>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BB4496">
        <w:rPr>
          <w:rFonts w:ascii="Tahoma" w:hAnsi="Tahoma" w:cs="Tahoma"/>
          <w:lang w:eastAsia="en-US"/>
        </w:rPr>
        <w:t>2</w:t>
      </w:r>
      <w:r w:rsidR="00662B5E">
        <w:rPr>
          <w:rFonts w:ascii="Tahoma" w:hAnsi="Tahoma" w:cs="Tahoma"/>
          <w:lang w:eastAsia="en-US"/>
        </w:rPr>
        <w:t>2</w:t>
      </w:r>
      <w:r>
        <w:rPr>
          <w:rFonts w:ascii="Tahoma" w:hAnsi="Tahoma" w:cs="Tahoma"/>
          <w:lang w:eastAsia="en-US"/>
        </w:rPr>
        <w:t xml:space="preserve"> de </w:t>
      </w:r>
      <w:r w:rsidR="000D3E2A">
        <w:rPr>
          <w:rFonts w:ascii="Tahoma" w:hAnsi="Tahoma" w:cs="Tahoma"/>
          <w:lang w:eastAsia="en-US"/>
        </w:rPr>
        <w:t>Mayo</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492879" w:rsidRPr="006A29FE" w:rsidRDefault="00492879" w:rsidP="00162908">
      <w:pPr>
        <w:spacing w:line="360" w:lineRule="auto"/>
        <w:jc w:val="both"/>
        <w:rPr>
          <w:rFonts w:ascii="Tahoma" w:hAnsi="Tahoma" w:cs="Tahoma"/>
          <w:lang w:eastAsia="en-US"/>
        </w:rPr>
      </w:pPr>
    </w:p>
    <w:p w:rsidR="00286747" w:rsidRPr="00C73DA3" w:rsidRDefault="00286747" w:rsidP="00286747">
      <w:pPr>
        <w:tabs>
          <w:tab w:val="left" w:pos="3969"/>
        </w:tabs>
        <w:spacing w:line="360" w:lineRule="auto"/>
        <w:jc w:val="center"/>
        <w:rPr>
          <w:rFonts w:ascii="Tahoma" w:hAnsi="Tahoma" w:cs="Tahoma"/>
          <w:b/>
          <w:sz w:val="28"/>
          <w:szCs w:val="28"/>
          <w:lang w:eastAsia="en-US"/>
        </w:rPr>
      </w:pPr>
      <w:r w:rsidRPr="00C73DA3">
        <w:rPr>
          <w:rFonts w:ascii="Tahoma" w:hAnsi="Tahoma" w:cs="Tahoma"/>
          <w:b/>
          <w:sz w:val="28"/>
          <w:szCs w:val="28"/>
          <w:lang w:eastAsia="en-US"/>
        </w:rPr>
        <w:t>Integrantes con voz y voto</w:t>
      </w:r>
    </w:p>
    <w:p w:rsidR="00286747" w:rsidRDefault="00286747" w:rsidP="00286747">
      <w:pPr>
        <w:tabs>
          <w:tab w:val="left" w:pos="3969"/>
        </w:tabs>
        <w:spacing w:line="360" w:lineRule="auto"/>
        <w:jc w:val="center"/>
        <w:rPr>
          <w:rFonts w:ascii="Tahoma" w:hAnsi="Tahoma" w:cs="Tahoma"/>
          <w:b/>
          <w:sz w:val="28"/>
          <w:szCs w:val="28"/>
          <w:lang w:eastAsia="en-US"/>
        </w:rPr>
      </w:pPr>
    </w:p>
    <w:p w:rsidR="00540DF6" w:rsidRDefault="00540DF6" w:rsidP="00286747">
      <w:pPr>
        <w:tabs>
          <w:tab w:val="left" w:pos="3969"/>
        </w:tabs>
        <w:spacing w:line="360" w:lineRule="auto"/>
        <w:jc w:val="center"/>
        <w:rPr>
          <w:rFonts w:ascii="Tahoma" w:hAnsi="Tahoma" w:cs="Tahoma"/>
          <w:b/>
          <w:sz w:val="28"/>
          <w:szCs w:val="28"/>
          <w:lang w:eastAsia="en-US"/>
        </w:rPr>
      </w:pPr>
    </w:p>
    <w:p w:rsidR="00540DF6" w:rsidRPr="00C73DA3" w:rsidRDefault="00540DF6" w:rsidP="00286747">
      <w:pPr>
        <w:tabs>
          <w:tab w:val="left" w:pos="3969"/>
        </w:tabs>
        <w:spacing w:line="360" w:lineRule="auto"/>
        <w:jc w:val="center"/>
        <w:rPr>
          <w:rFonts w:ascii="Tahoma" w:hAnsi="Tahoma" w:cs="Tahoma"/>
          <w:b/>
          <w:sz w:val="28"/>
          <w:szCs w:val="28"/>
          <w:lang w:eastAsia="en-US"/>
        </w:rPr>
      </w:pPr>
    </w:p>
    <w:p w:rsidR="00286747" w:rsidRPr="00C73DA3" w:rsidRDefault="00286747" w:rsidP="00286747">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 xml:space="preserve">Lic. Edmundo Antonio </w:t>
      </w:r>
      <w:proofErr w:type="spellStart"/>
      <w:r w:rsidRPr="00C73DA3">
        <w:rPr>
          <w:rFonts w:ascii="Tahoma" w:eastAsia="Cambria" w:hAnsi="Tahoma" w:cs="Tahoma"/>
          <w:b/>
          <w:sz w:val="22"/>
          <w:szCs w:val="22"/>
          <w:lang w:eastAsia="en-US"/>
        </w:rPr>
        <w:t>Amutio</w:t>
      </w:r>
      <w:proofErr w:type="spellEnd"/>
      <w:r w:rsidRPr="00C73DA3">
        <w:rPr>
          <w:rFonts w:ascii="Tahoma" w:eastAsia="Cambria" w:hAnsi="Tahoma" w:cs="Tahoma"/>
          <w:b/>
          <w:sz w:val="22"/>
          <w:szCs w:val="22"/>
          <w:lang w:eastAsia="en-US"/>
        </w:rPr>
        <w:t xml:space="preserve"> Villa </w:t>
      </w:r>
    </w:p>
    <w:p w:rsidR="00286747" w:rsidRPr="00C73DA3" w:rsidRDefault="00286747" w:rsidP="00286747">
      <w:pPr>
        <w:spacing w:after="200"/>
        <w:jc w:val="center"/>
        <w:rPr>
          <w:rFonts w:ascii="Tahoma" w:eastAsia="Cambria" w:hAnsi="Tahoma" w:cs="Tahoma"/>
          <w:sz w:val="22"/>
          <w:szCs w:val="22"/>
          <w:lang w:val="es-ES" w:eastAsia="en-US"/>
        </w:rPr>
      </w:pPr>
      <w:r w:rsidRPr="00C73DA3">
        <w:rPr>
          <w:rFonts w:ascii="Tahoma" w:eastAsia="Cambria" w:hAnsi="Tahoma" w:cs="Tahoma"/>
          <w:sz w:val="22"/>
          <w:szCs w:val="22"/>
          <w:lang w:val="es-ES" w:eastAsia="en-US"/>
        </w:rPr>
        <w:t>Presidente del Comité de Adquisiciones Municipales</w:t>
      </w:r>
    </w:p>
    <w:p w:rsidR="00286747" w:rsidRDefault="00286747" w:rsidP="00286747">
      <w:pPr>
        <w:spacing w:after="200"/>
        <w:jc w:val="center"/>
        <w:rPr>
          <w:rFonts w:ascii="Tahoma" w:eastAsia="Cambria" w:hAnsi="Tahoma" w:cs="Tahoma"/>
          <w:sz w:val="22"/>
          <w:szCs w:val="22"/>
          <w:lang w:eastAsia="en-US"/>
        </w:rPr>
      </w:pPr>
      <w:r w:rsidRPr="00C73DA3">
        <w:rPr>
          <w:rFonts w:ascii="Tahoma" w:eastAsia="Cambria" w:hAnsi="Tahoma" w:cs="Tahoma"/>
          <w:sz w:val="22"/>
          <w:szCs w:val="22"/>
          <w:lang w:val="es-ES" w:eastAsia="en-US"/>
        </w:rPr>
        <w:t xml:space="preserve">Representante </w:t>
      </w:r>
      <w:r w:rsidRPr="00C73DA3">
        <w:rPr>
          <w:rFonts w:ascii="Tahoma" w:eastAsia="Cambria" w:hAnsi="Tahoma" w:cs="Tahoma"/>
          <w:sz w:val="22"/>
          <w:szCs w:val="22"/>
          <w:lang w:eastAsia="en-US"/>
        </w:rPr>
        <w:t xml:space="preserve">Suplente </w:t>
      </w:r>
    </w:p>
    <w:p w:rsidR="00286747" w:rsidRDefault="00286747" w:rsidP="00286747">
      <w:pPr>
        <w:spacing w:after="200"/>
        <w:jc w:val="center"/>
        <w:rPr>
          <w:rFonts w:ascii="Tahoma" w:eastAsia="Cambria" w:hAnsi="Tahoma" w:cs="Tahoma"/>
          <w:sz w:val="22"/>
          <w:szCs w:val="22"/>
          <w:lang w:eastAsia="en-US"/>
        </w:rPr>
      </w:pPr>
    </w:p>
    <w:p w:rsidR="00540DF6" w:rsidRDefault="00540DF6" w:rsidP="00286747">
      <w:pPr>
        <w:spacing w:after="200"/>
        <w:jc w:val="center"/>
        <w:rPr>
          <w:rFonts w:ascii="Tahoma" w:eastAsia="Cambria" w:hAnsi="Tahoma" w:cs="Tahoma"/>
          <w:sz w:val="22"/>
          <w:szCs w:val="22"/>
          <w:lang w:eastAsia="en-US"/>
        </w:rPr>
      </w:pPr>
    </w:p>
    <w:p w:rsidR="00540DF6" w:rsidRDefault="00540DF6" w:rsidP="00286747">
      <w:pPr>
        <w:spacing w:after="200"/>
        <w:jc w:val="center"/>
        <w:rPr>
          <w:rFonts w:ascii="Tahoma" w:eastAsia="Cambria" w:hAnsi="Tahoma" w:cs="Tahoma"/>
          <w:sz w:val="22"/>
          <w:szCs w:val="22"/>
          <w:lang w:eastAsia="en-US"/>
        </w:rPr>
      </w:pPr>
    </w:p>
    <w:p w:rsidR="00286747" w:rsidRPr="00C73DA3" w:rsidRDefault="00286747" w:rsidP="00286747">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 xml:space="preserve">C. </w:t>
      </w:r>
      <w:r w:rsidRPr="00C73DA3">
        <w:rPr>
          <w:rFonts w:ascii="Tahoma" w:eastAsia="Cambria" w:hAnsi="Tahoma" w:cs="Tahoma"/>
          <w:b/>
          <w:sz w:val="22"/>
          <w:szCs w:val="22"/>
          <w:lang w:val="es-ES" w:eastAsia="en-US"/>
        </w:rPr>
        <w:t xml:space="preserve">Bricio </w:t>
      </w:r>
      <w:proofErr w:type="spellStart"/>
      <w:r w:rsidRPr="00C73DA3">
        <w:rPr>
          <w:rFonts w:ascii="Tahoma" w:eastAsia="Cambria" w:hAnsi="Tahoma" w:cs="Tahoma"/>
          <w:b/>
          <w:sz w:val="22"/>
          <w:szCs w:val="22"/>
          <w:lang w:val="es-ES" w:eastAsia="en-US"/>
        </w:rPr>
        <w:t>Baldemar</w:t>
      </w:r>
      <w:proofErr w:type="spellEnd"/>
      <w:r w:rsidRPr="00C73DA3">
        <w:rPr>
          <w:rFonts w:ascii="Tahoma" w:eastAsia="Cambria" w:hAnsi="Tahoma" w:cs="Tahoma"/>
          <w:b/>
          <w:sz w:val="22"/>
          <w:szCs w:val="22"/>
          <w:lang w:val="es-ES" w:eastAsia="en-US"/>
        </w:rPr>
        <w:t xml:space="preserve"> Rivera Orozco</w:t>
      </w:r>
    </w:p>
    <w:p w:rsidR="00286747" w:rsidRPr="00C73DA3" w:rsidRDefault="00286747" w:rsidP="00286747">
      <w:pPr>
        <w:spacing w:after="200"/>
        <w:jc w:val="center"/>
        <w:rPr>
          <w:rFonts w:ascii="Tahoma" w:eastAsia="Cambria" w:hAnsi="Tahoma" w:cs="Tahoma"/>
          <w:sz w:val="22"/>
          <w:szCs w:val="22"/>
          <w:lang w:eastAsia="en-US"/>
        </w:rPr>
      </w:pPr>
      <w:r w:rsidRPr="00C73DA3">
        <w:rPr>
          <w:rFonts w:ascii="Tahoma" w:eastAsia="Cambria" w:hAnsi="Tahoma" w:cs="Tahoma"/>
          <w:sz w:val="22"/>
          <w:szCs w:val="22"/>
          <w:lang w:eastAsia="en-US"/>
        </w:rPr>
        <w:t>Representante del Consejo de Cámaras Industriales de Jalisco.</w:t>
      </w:r>
    </w:p>
    <w:p w:rsidR="00286747" w:rsidRPr="00286747" w:rsidRDefault="00286747" w:rsidP="00286747">
      <w:pPr>
        <w:spacing w:after="200"/>
        <w:jc w:val="center"/>
        <w:rPr>
          <w:rFonts w:ascii="Tahoma" w:eastAsia="Cambria" w:hAnsi="Tahoma" w:cs="Tahoma"/>
          <w:sz w:val="22"/>
          <w:szCs w:val="22"/>
          <w:lang w:val="pt-BR" w:eastAsia="en-US"/>
        </w:rPr>
      </w:pPr>
      <w:r w:rsidRPr="00C73DA3">
        <w:rPr>
          <w:rFonts w:ascii="Tahoma" w:eastAsia="Cambria" w:hAnsi="Tahoma" w:cs="Tahoma"/>
          <w:sz w:val="22"/>
          <w:szCs w:val="22"/>
          <w:lang w:eastAsia="en-US"/>
        </w:rPr>
        <w:t>Suplente</w:t>
      </w:r>
    </w:p>
    <w:p w:rsidR="00286747" w:rsidRDefault="00286747" w:rsidP="00C73DA3">
      <w:pPr>
        <w:spacing w:after="200" w:line="276" w:lineRule="auto"/>
        <w:jc w:val="center"/>
        <w:rPr>
          <w:rFonts w:ascii="Tahoma" w:eastAsia="Cambria" w:hAnsi="Tahoma" w:cs="Tahoma"/>
          <w:b/>
          <w:sz w:val="22"/>
          <w:szCs w:val="22"/>
          <w:lang w:eastAsia="en-US"/>
        </w:rPr>
      </w:pPr>
    </w:p>
    <w:p w:rsidR="00540DF6" w:rsidRDefault="00540DF6" w:rsidP="00C73DA3">
      <w:pPr>
        <w:spacing w:after="200" w:line="276" w:lineRule="auto"/>
        <w:jc w:val="center"/>
        <w:rPr>
          <w:rFonts w:ascii="Tahoma" w:eastAsia="Cambria" w:hAnsi="Tahoma" w:cs="Tahoma"/>
          <w:b/>
          <w:sz w:val="22"/>
          <w:szCs w:val="22"/>
          <w:lang w:eastAsia="en-US"/>
        </w:rPr>
      </w:pPr>
    </w:p>
    <w:p w:rsidR="00540DF6" w:rsidRPr="00C73DA3" w:rsidRDefault="00540DF6" w:rsidP="00C73DA3">
      <w:pPr>
        <w:spacing w:after="200" w:line="276" w:lineRule="auto"/>
        <w:jc w:val="center"/>
        <w:rPr>
          <w:rFonts w:ascii="Tahoma" w:eastAsia="Cambria" w:hAnsi="Tahoma" w:cs="Tahoma"/>
          <w:b/>
          <w:sz w:val="22"/>
          <w:szCs w:val="22"/>
          <w:lang w:eastAsia="en-US"/>
        </w:rPr>
      </w:pPr>
      <w:bookmarkStart w:id="0" w:name="_GoBack"/>
      <w:bookmarkEnd w:id="0"/>
    </w:p>
    <w:p w:rsidR="00C73DA3" w:rsidRPr="00C73DA3" w:rsidRDefault="004952F1" w:rsidP="00C73DA3">
      <w:pPr>
        <w:spacing w:after="200"/>
        <w:jc w:val="center"/>
        <w:rPr>
          <w:rFonts w:ascii="Tahoma" w:eastAsia="Cambria" w:hAnsi="Tahoma" w:cs="Tahoma"/>
          <w:b/>
          <w:sz w:val="22"/>
          <w:szCs w:val="22"/>
          <w:lang w:eastAsia="en-US"/>
        </w:rPr>
      </w:pPr>
      <w:r>
        <w:rPr>
          <w:rFonts w:ascii="Tahoma" w:eastAsia="Cambria" w:hAnsi="Tahoma" w:cs="Tahoma"/>
          <w:b/>
          <w:sz w:val="22"/>
          <w:szCs w:val="22"/>
          <w:lang w:eastAsia="en-US"/>
        </w:rPr>
        <w:t>Mtro. Alejandro Flores Rodríguez.</w:t>
      </w:r>
    </w:p>
    <w:p w:rsidR="00C73DA3" w:rsidRPr="00C73DA3" w:rsidRDefault="00C73DA3" w:rsidP="00C73DA3">
      <w:pPr>
        <w:spacing w:after="200"/>
        <w:jc w:val="center"/>
        <w:rPr>
          <w:rFonts w:ascii="Tahoma" w:eastAsia="Cambria" w:hAnsi="Tahoma" w:cs="Tahoma"/>
          <w:sz w:val="22"/>
          <w:szCs w:val="22"/>
          <w:lang w:val="es-ES" w:eastAsia="en-US"/>
        </w:rPr>
      </w:pPr>
      <w:r w:rsidRPr="00C73DA3">
        <w:rPr>
          <w:rFonts w:ascii="Tahoma" w:eastAsia="Cambria" w:hAnsi="Tahoma" w:cs="Tahoma"/>
          <w:sz w:val="22"/>
          <w:szCs w:val="22"/>
          <w:lang w:eastAsia="en-US"/>
        </w:rPr>
        <w:t xml:space="preserve">Representante del Consejo </w:t>
      </w:r>
      <w:r w:rsidR="004952F1">
        <w:rPr>
          <w:rFonts w:ascii="Tahoma" w:eastAsia="Cambria" w:hAnsi="Tahoma" w:cs="Tahoma"/>
          <w:sz w:val="22"/>
          <w:szCs w:val="22"/>
          <w:lang w:eastAsia="en-US"/>
        </w:rPr>
        <w:t xml:space="preserve">de Jóvenes Empresarios </w:t>
      </w:r>
      <w:r w:rsidRPr="00C73DA3">
        <w:rPr>
          <w:rFonts w:ascii="Tahoma" w:eastAsia="Cambria" w:hAnsi="Tahoma" w:cs="Tahoma"/>
          <w:sz w:val="22"/>
          <w:szCs w:val="22"/>
          <w:lang w:eastAsia="en-US"/>
        </w:rPr>
        <w:t>de</w:t>
      </w:r>
      <w:r w:rsidR="004952F1">
        <w:rPr>
          <w:rFonts w:ascii="Tahoma" w:eastAsia="Cambria" w:hAnsi="Tahoma" w:cs="Tahoma"/>
          <w:sz w:val="22"/>
          <w:szCs w:val="22"/>
          <w:lang w:eastAsia="en-US"/>
        </w:rPr>
        <w:t>l Estado de</w:t>
      </w:r>
      <w:r w:rsidRPr="00C73DA3">
        <w:rPr>
          <w:rFonts w:ascii="Tahoma" w:eastAsia="Cambria" w:hAnsi="Tahoma" w:cs="Tahoma"/>
          <w:sz w:val="22"/>
          <w:szCs w:val="22"/>
          <w:lang w:eastAsia="en-US"/>
        </w:rPr>
        <w:t xml:space="preserve"> Jalisco.</w:t>
      </w:r>
    </w:p>
    <w:p w:rsidR="00C73DA3" w:rsidRPr="00C73DA3" w:rsidRDefault="004952F1" w:rsidP="00C73DA3">
      <w:pPr>
        <w:spacing w:after="200"/>
        <w:jc w:val="center"/>
        <w:rPr>
          <w:rFonts w:ascii="Tahoma" w:eastAsia="Cambria" w:hAnsi="Tahoma" w:cs="Tahoma"/>
          <w:sz w:val="22"/>
          <w:szCs w:val="22"/>
          <w:lang w:val="pt-BR" w:eastAsia="en-US"/>
        </w:rPr>
      </w:pPr>
      <w:r>
        <w:rPr>
          <w:rFonts w:ascii="Tahoma" w:eastAsia="Cambria" w:hAnsi="Tahoma" w:cs="Tahoma"/>
          <w:sz w:val="22"/>
          <w:szCs w:val="22"/>
          <w:lang w:val="pt-BR" w:eastAsia="en-US"/>
        </w:rPr>
        <w:t>Titular</w:t>
      </w:r>
    </w:p>
    <w:p w:rsidR="00C73DA3" w:rsidRPr="00C73DA3" w:rsidRDefault="00C73DA3" w:rsidP="00C73DA3">
      <w:pPr>
        <w:tabs>
          <w:tab w:val="left" w:pos="3969"/>
        </w:tabs>
        <w:spacing w:line="360" w:lineRule="auto"/>
        <w:jc w:val="center"/>
        <w:rPr>
          <w:rFonts w:ascii="Tahoma" w:hAnsi="Tahoma" w:cs="Tahoma"/>
          <w:b/>
          <w:sz w:val="28"/>
          <w:szCs w:val="28"/>
          <w:lang w:val="es-ES" w:eastAsia="en-US"/>
        </w:rPr>
      </w:pPr>
    </w:p>
    <w:p w:rsidR="00C73DA3" w:rsidRPr="00C73DA3" w:rsidRDefault="00C73DA3" w:rsidP="004952F1">
      <w:pPr>
        <w:tabs>
          <w:tab w:val="left" w:pos="3969"/>
        </w:tabs>
        <w:spacing w:line="360" w:lineRule="auto"/>
        <w:rPr>
          <w:rFonts w:ascii="Tahoma" w:hAnsi="Tahoma" w:cs="Tahoma"/>
          <w:b/>
          <w:sz w:val="28"/>
          <w:szCs w:val="28"/>
          <w:lang w:eastAsia="en-US"/>
        </w:rPr>
      </w:pPr>
    </w:p>
    <w:p w:rsidR="00C73DA3" w:rsidRPr="00C73DA3" w:rsidRDefault="00C73DA3" w:rsidP="00C73DA3">
      <w:pPr>
        <w:tabs>
          <w:tab w:val="left" w:pos="3969"/>
        </w:tabs>
        <w:spacing w:line="360" w:lineRule="auto"/>
        <w:jc w:val="center"/>
        <w:rPr>
          <w:rFonts w:ascii="Tahoma" w:hAnsi="Tahoma" w:cs="Tahoma"/>
          <w:b/>
          <w:sz w:val="28"/>
          <w:szCs w:val="28"/>
          <w:lang w:eastAsia="en-US"/>
        </w:rPr>
      </w:pPr>
      <w:r w:rsidRPr="00C73DA3">
        <w:rPr>
          <w:rFonts w:ascii="Tahoma" w:hAnsi="Tahoma" w:cs="Tahoma"/>
          <w:b/>
          <w:sz w:val="28"/>
          <w:szCs w:val="28"/>
          <w:lang w:eastAsia="en-US"/>
        </w:rPr>
        <w:t xml:space="preserve">Integrantes con voz </w:t>
      </w: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libri" w:hAnsi="Tahoma" w:cs="Tahoma"/>
          <w:b/>
          <w:sz w:val="22"/>
          <w:szCs w:val="22"/>
          <w:lang w:val="es-ES" w:eastAsia="en-US"/>
        </w:rPr>
      </w:pPr>
      <w:r w:rsidRPr="00C73DA3">
        <w:rPr>
          <w:rFonts w:ascii="Tahoma" w:eastAsia="Calibri" w:hAnsi="Tahoma" w:cs="Tahoma"/>
          <w:b/>
          <w:sz w:val="22"/>
          <w:szCs w:val="22"/>
          <w:lang w:val="es-ES" w:eastAsia="en-US"/>
        </w:rPr>
        <w:t>Lic. Agustín Ramírez Aldana.</w:t>
      </w:r>
    </w:p>
    <w:p w:rsidR="00C73DA3" w:rsidRPr="00C73DA3" w:rsidRDefault="00C73DA3" w:rsidP="00C73DA3">
      <w:pPr>
        <w:spacing w:after="200" w:line="276" w:lineRule="auto"/>
        <w:jc w:val="center"/>
        <w:rPr>
          <w:rFonts w:ascii="Tahoma" w:eastAsia="Calibri" w:hAnsi="Tahoma" w:cs="Tahoma"/>
          <w:sz w:val="22"/>
          <w:szCs w:val="22"/>
          <w:lang w:val="es-ES" w:eastAsia="en-US"/>
        </w:rPr>
      </w:pPr>
      <w:r w:rsidRPr="00C73DA3">
        <w:rPr>
          <w:rFonts w:ascii="Tahoma" w:eastAsia="Calibri" w:hAnsi="Tahoma" w:cs="Tahoma"/>
          <w:sz w:val="22"/>
          <w:szCs w:val="22"/>
          <w:lang w:val="es-ES" w:eastAsia="en-US"/>
        </w:rPr>
        <w:t>Secretario Ejecutivo del Comité de Adquisiciones.</w:t>
      </w:r>
    </w:p>
    <w:p w:rsidR="00C73DA3" w:rsidRPr="00C73DA3" w:rsidRDefault="00C73DA3" w:rsidP="00C73DA3">
      <w:pPr>
        <w:spacing w:after="200" w:line="276" w:lineRule="auto"/>
        <w:jc w:val="center"/>
        <w:rPr>
          <w:rFonts w:ascii="Tahoma" w:eastAsia="Calibri" w:hAnsi="Tahoma" w:cs="Tahoma"/>
          <w:sz w:val="22"/>
          <w:szCs w:val="22"/>
          <w:lang w:val="es-ES" w:eastAsia="en-US"/>
        </w:rPr>
      </w:pPr>
      <w:r w:rsidRPr="00C73DA3">
        <w:rPr>
          <w:rFonts w:ascii="Tahoma" w:eastAsia="Calibri" w:hAnsi="Tahoma" w:cs="Tahoma"/>
          <w:sz w:val="22"/>
          <w:szCs w:val="22"/>
          <w:lang w:val="es-ES" w:eastAsia="en-US"/>
        </w:rPr>
        <w:t>Titular</w:t>
      </w:r>
    </w:p>
    <w:p w:rsidR="00C73DA3" w:rsidRPr="00C73DA3" w:rsidRDefault="00C73DA3" w:rsidP="00C73DA3">
      <w:pPr>
        <w:spacing w:after="200" w:line="276" w:lineRule="auto"/>
        <w:jc w:val="center"/>
        <w:rPr>
          <w:rFonts w:ascii="Tahoma" w:eastAsia="Calibri" w:hAnsi="Tahoma" w:cs="Tahoma"/>
          <w:sz w:val="22"/>
          <w:szCs w:val="22"/>
          <w:lang w:val="es-ES" w:eastAsia="en-US"/>
        </w:rPr>
      </w:pPr>
    </w:p>
    <w:p w:rsidR="00C73DA3" w:rsidRPr="00C73DA3" w:rsidRDefault="00C73DA3" w:rsidP="00C73DA3">
      <w:pPr>
        <w:spacing w:after="200" w:line="276" w:lineRule="auto"/>
        <w:jc w:val="center"/>
        <w:rPr>
          <w:rFonts w:ascii="Tahoma" w:eastAsia="Calibri" w:hAnsi="Tahoma" w:cs="Tahoma"/>
          <w:sz w:val="22"/>
          <w:szCs w:val="22"/>
          <w:lang w:val="es-ES" w:eastAsia="en-US"/>
        </w:rPr>
      </w:pPr>
    </w:p>
    <w:p w:rsidR="00C73DA3" w:rsidRPr="00C73DA3" w:rsidRDefault="004952F1" w:rsidP="00C73DA3">
      <w:pPr>
        <w:spacing w:after="200" w:line="276" w:lineRule="auto"/>
        <w:jc w:val="center"/>
        <w:rPr>
          <w:rFonts w:ascii="Tahoma" w:eastAsia="Cambria" w:hAnsi="Tahoma" w:cs="Tahoma"/>
          <w:b/>
          <w:sz w:val="22"/>
          <w:szCs w:val="22"/>
          <w:lang w:eastAsia="en-US"/>
        </w:rPr>
      </w:pPr>
      <w:r>
        <w:rPr>
          <w:rFonts w:ascii="Tahoma" w:eastAsia="Cambria" w:hAnsi="Tahoma" w:cs="Tahoma"/>
          <w:b/>
          <w:sz w:val="22"/>
          <w:szCs w:val="22"/>
          <w:lang w:eastAsia="en-US"/>
        </w:rPr>
        <w:t>Lic</w:t>
      </w:r>
      <w:r w:rsidR="00C73DA3" w:rsidRPr="00C73DA3">
        <w:rPr>
          <w:rFonts w:ascii="Tahoma" w:eastAsia="Cambria" w:hAnsi="Tahoma" w:cs="Tahoma"/>
          <w:b/>
          <w:sz w:val="22"/>
          <w:szCs w:val="22"/>
          <w:lang w:eastAsia="en-US"/>
        </w:rPr>
        <w:t xml:space="preserve">. </w:t>
      </w:r>
      <w:r>
        <w:rPr>
          <w:rFonts w:ascii="Tahoma" w:eastAsia="Cambria" w:hAnsi="Tahoma" w:cs="Tahoma"/>
          <w:b/>
          <w:sz w:val="22"/>
          <w:szCs w:val="22"/>
          <w:lang w:eastAsia="en-US"/>
        </w:rPr>
        <w:t>Gerardo de Anda Arrieta.</w:t>
      </w:r>
    </w:p>
    <w:p w:rsidR="00C73DA3" w:rsidRPr="00C73DA3" w:rsidRDefault="00E2423F" w:rsidP="00C73DA3">
      <w:pPr>
        <w:spacing w:after="200" w:line="276" w:lineRule="auto"/>
        <w:jc w:val="center"/>
        <w:rPr>
          <w:rFonts w:ascii="Tahoma" w:eastAsia="Cambria" w:hAnsi="Tahoma" w:cs="Tahoma"/>
          <w:sz w:val="22"/>
          <w:szCs w:val="22"/>
          <w:lang w:val="es-ES" w:eastAsia="en-US"/>
        </w:rPr>
      </w:pPr>
      <w:r>
        <w:rPr>
          <w:rFonts w:ascii="Tahoma" w:eastAsia="Cambria" w:hAnsi="Tahoma" w:cs="Tahoma"/>
          <w:sz w:val="22"/>
          <w:szCs w:val="22"/>
          <w:lang w:eastAsia="en-US"/>
        </w:rPr>
        <w:t>Contraloría Ciudadana</w:t>
      </w:r>
      <w:r w:rsidR="00C73DA3" w:rsidRPr="00C73DA3">
        <w:rPr>
          <w:rFonts w:ascii="Tahoma" w:eastAsia="Cambria" w:hAnsi="Tahoma" w:cs="Tahoma"/>
          <w:sz w:val="22"/>
          <w:szCs w:val="22"/>
          <w:lang w:eastAsia="en-US"/>
        </w:rPr>
        <w:t>.</w:t>
      </w:r>
    </w:p>
    <w:p w:rsidR="00C73DA3" w:rsidRDefault="00F03C29" w:rsidP="00F03C29">
      <w:pPr>
        <w:spacing w:after="200" w:line="276" w:lineRule="auto"/>
        <w:jc w:val="center"/>
        <w:rPr>
          <w:rFonts w:ascii="Tahoma" w:eastAsia="Cambria" w:hAnsi="Tahoma" w:cs="Tahoma"/>
          <w:sz w:val="22"/>
          <w:szCs w:val="22"/>
          <w:lang w:val="pt-BR" w:eastAsia="en-US"/>
        </w:rPr>
      </w:pPr>
      <w:r>
        <w:rPr>
          <w:rFonts w:ascii="Tahoma" w:eastAsia="Cambria" w:hAnsi="Tahoma" w:cs="Tahoma"/>
          <w:sz w:val="22"/>
          <w:szCs w:val="22"/>
          <w:lang w:val="pt-BR" w:eastAsia="en-US"/>
        </w:rPr>
        <w:t>Suplente.</w:t>
      </w:r>
    </w:p>
    <w:p w:rsidR="00F03C29" w:rsidRPr="00C73DA3" w:rsidRDefault="00F03C29" w:rsidP="00F03C29">
      <w:pPr>
        <w:spacing w:after="200" w:line="276" w:lineRule="auto"/>
        <w:jc w:val="center"/>
        <w:rPr>
          <w:rFonts w:ascii="Tahoma" w:eastAsia="Cambria" w:hAnsi="Tahoma" w:cs="Tahoma"/>
          <w:b/>
          <w:sz w:val="22"/>
          <w:szCs w:val="22"/>
          <w:lang w:eastAsia="en-US"/>
        </w:rPr>
      </w:pPr>
    </w:p>
    <w:p w:rsidR="005C06DD" w:rsidRPr="00492879" w:rsidRDefault="00C73DA3" w:rsidP="00492879">
      <w:pPr>
        <w:tabs>
          <w:tab w:val="left" w:pos="3969"/>
        </w:tabs>
        <w:spacing w:line="360" w:lineRule="auto"/>
        <w:rPr>
          <w:rFonts w:ascii="Tahoma" w:eastAsia="Calibri" w:hAnsi="Tahoma" w:cs="Tahoma"/>
          <w:smallCaps/>
          <w:sz w:val="20"/>
          <w:szCs w:val="20"/>
          <w:lang w:val="es-ES"/>
        </w:rPr>
      </w:pPr>
      <w:r w:rsidRPr="00C73DA3">
        <w:rPr>
          <w:rFonts w:ascii="Tahoma" w:eastAsia="Calibri" w:hAnsi="Tahoma" w:cs="Tahoma"/>
          <w:smallCaps/>
          <w:sz w:val="20"/>
          <w:szCs w:val="20"/>
          <w:lang w:val="es-ES"/>
        </w:rPr>
        <w:t>la presente hoja de firmas f</w:t>
      </w:r>
      <w:r w:rsidR="00BB4496">
        <w:rPr>
          <w:rFonts w:ascii="Tahoma" w:eastAsia="Calibri" w:hAnsi="Tahoma" w:cs="Tahoma"/>
          <w:smallCaps/>
          <w:sz w:val="20"/>
          <w:szCs w:val="20"/>
          <w:lang w:val="es-ES"/>
        </w:rPr>
        <w:t>orma parte del acta de la quint</w:t>
      </w:r>
      <w:r w:rsidRPr="00C73DA3">
        <w:rPr>
          <w:rFonts w:ascii="Tahoma" w:eastAsia="Calibri" w:hAnsi="Tahoma" w:cs="Tahoma"/>
          <w:smallCaps/>
          <w:sz w:val="20"/>
          <w:szCs w:val="20"/>
          <w:lang w:val="es-ES"/>
        </w:rPr>
        <w:t xml:space="preserve">a  sesión </w:t>
      </w:r>
      <w:r w:rsidR="00BB4496">
        <w:rPr>
          <w:rFonts w:ascii="Tahoma" w:eastAsia="Calibri" w:hAnsi="Tahoma" w:cs="Tahoma"/>
          <w:smallCaps/>
          <w:sz w:val="20"/>
          <w:szCs w:val="20"/>
          <w:lang w:val="es-ES"/>
        </w:rPr>
        <w:t>extraordinaria del 2</w:t>
      </w:r>
      <w:r w:rsidR="00BD7D92">
        <w:rPr>
          <w:rFonts w:ascii="Tahoma" w:eastAsia="Calibri" w:hAnsi="Tahoma" w:cs="Tahoma"/>
          <w:smallCaps/>
          <w:sz w:val="20"/>
          <w:szCs w:val="20"/>
          <w:lang w:val="es-ES"/>
        </w:rPr>
        <w:t>2</w:t>
      </w:r>
      <w:r w:rsidRPr="00C73DA3">
        <w:rPr>
          <w:rFonts w:ascii="Tahoma" w:eastAsia="Calibri" w:hAnsi="Tahoma" w:cs="Tahoma"/>
          <w:smallCaps/>
          <w:sz w:val="20"/>
          <w:szCs w:val="20"/>
          <w:lang w:val="es-ES"/>
        </w:rPr>
        <w:t xml:space="preserve"> de Mayo de  2018.</w:t>
      </w:r>
    </w:p>
    <w:sectPr w:rsidR="005C06DD" w:rsidRPr="0049287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758" w:rsidRDefault="00CF1758" w:rsidP="00162908">
      <w:r>
        <w:separator/>
      </w:r>
    </w:p>
  </w:endnote>
  <w:endnote w:type="continuationSeparator" w:id="0">
    <w:p w:rsidR="00CF1758" w:rsidRDefault="00CF175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82" w:rsidRDefault="00104C8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04C82" w:rsidRDefault="00104C8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82" w:rsidRDefault="00104C8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0DF6">
      <w:rPr>
        <w:rStyle w:val="Nmerodepgina"/>
        <w:noProof/>
      </w:rPr>
      <w:t>32</w:t>
    </w:r>
    <w:r>
      <w:rPr>
        <w:rStyle w:val="Nmerodepgina"/>
      </w:rPr>
      <w:fldChar w:fldCharType="end"/>
    </w:r>
  </w:p>
  <w:p w:rsidR="00104C82" w:rsidRDefault="00104C82"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758" w:rsidRDefault="00CF1758" w:rsidP="00162908">
      <w:r>
        <w:separator/>
      </w:r>
    </w:p>
  </w:footnote>
  <w:footnote w:type="continuationSeparator" w:id="0">
    <w:p w:rsidR="00CF1758" w:rsidRDefault="00CF175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82" w:rsidRDefault="00104C82">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7" name="4 CuadroTexto"/>
                      <wps:cNvSpPr txBox="1"/>
                      <wps:spPr>
                        <a:xfrm>
                          <a:off x="-125780" y="3815619"/>
                          <a:ext cx="7260943" cy="412388"/>
                        </a:xfrm>
                        <a:prstGeom prst="rect">
                          <a:avLst/>
                        </a:prstGeom>
                        <a:solidFill>
                          <a:srgbClr val="F67E1A"/>
                        </a:solidFill>
                      </wps:spPr>
                      <wps:txbx>
                        <w:txbxContent>
                          <w:p w:rsidR="00104C82" w:rsidRDefault="00104C82" w:rsidP="0044530F">
                            <w:pPr>
                              <w:pStyle w:val="NormalWeb"/>
                              <w:spacing w:after="0"/>
                              <w:rPr>
                                <w:rFonts w:asciiTheme="minorHAnsi" w:hAnsi="Calibri" w:cstheme="minorBidi"/>
                                <w:b/>
                                <w:bCs/>
                                <w:color w:val="FFFFFF" w:themeColor="background1"/>
                                <w:kern w:val="24"/>
                              </w:rPr>
                            </w:pPr>
                          </w:p>
                          <w:p w:rsidR="00104C82" w:rsidRPr="0044530F" w:rsidRDefault="00104C8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Njg8&#10;L3htcEdJbWc6aGVpZ2h0PgogICAgICAgICAgICAgICAgICA8eG1wR0ltZzpmb3JtYXQ+SlBFRzwv&#10;eG1wR0ltZzpmb3JtYXQ+CiAgICAgICAgICAgICAgICAgIDx4bXBHSW1nOmltYWdlPi85ai80QUFR&#10;U2taSlJnQUJBZ0VBbGdDV0FBRC83UUFzVUdodmRHOXphRzl3SURNdU1BQTRRa2xOQSswQUFBQUFB&#10;QkFBbGdBQUFBRUEmI3hBO0FRQ1d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c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ZjA4NzQwNzctNWI0ZC00ZWNlLWI4OWQtMzg0NjMxYzc0NGRhPC9zdFJlZjpp&#10;bnN0YW5jZUlEPgogICAgICAgICAgICA8c3RSZWY6ZG9jdW1lbnRJRD54bXAuZGlkOmYwODc0MDc3&#10;LTViNGQtNGVjZS1iODlkLTM4NDYzMWM3NDRkYT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YzMwMDIxYWEtYWFkMS00&#10;Njc0LWI5ODYtM2Q5ZmMxYjkwYzkzPC9zdEV2dDppbnN0YW5jZUlEPgogICAgICAgICAgICAgICAg&#10;ICA8c3RFdnQ6d2hlbj4yMDE3LTAzLTI4VDE4OjA4OjIxLTA2OjAwPC9zdEV2dDp3aGVuPgogICAg&#10;ICAgICAgICAgICAgICA8c3RFdnQ6c29mdHdhcmVBZ2VudD5BZG9iZSBJbGx1c3RyYXRvciBDQyAy&#10;MDE1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0ZmFlODQxZC1lODhjLTRkNjktOGYwYi1l&#10;N2Q0MzVhNWU5ZTY8L3N0RXZ0Omluc3RhbmNlSUQ+CiAgICAgICAgICAgICAgICAgIDxzdEV2dDp3&#10;aGVuPjIwMTgtMDQtMTdUMTU6NTU6MzQtMDU6MDA8L3N0RXZ0OndoZW4+CiAgICAgICAgICAgICAg&#10;ICAgIDxzdEV2dDpzb2Z0d2FyZUFnZW50PkFkb2JlIElsbHVzdHJhdG9yIENDIDIwMTc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D4B7YEAREAAhEAAxEABBEA/8QAgAABAAEEAwEBAQAAAAAAAAAAAAkG&#10;BwgKBAULAwIBEAABAwQBAQQFCwECCAcJDAsAAwQFAQIGBwgJERITVxQVFpYXIdSV1VaX19gZChoi&#10;IxgxQTK1dzh4OUIktNa3mLhRMyVVJna2N1hxgbFDNoamJ0enx3k6YWJyc8TFKEhZSf/aAA4EAQAC&#10;AAMABAAAPwDf4N/g3+D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104C82" w:rsidRDefault="00104C82" w:rsidP="0044530F">
                      <w:pPr>
                        <w:pStyle w:val="NormalWeb"/>
                        <w:spacing w:after="0"/>
                        <w:rPr>
                          <w:rFonts w:asciiTheme="minorHAnsi" w:hAnsi="Calibri" w:cstheme="minorBidi"/>
                          <w:b/>
                          <w:bCs/>
                          <w:color w:val="FFFFFF" w:themeColor="background1"/>
                          <w:kern w:val="24"/>
                        </w:rPr>
                      </w:pPr>
                    </w:p>
                    <w:p w:rsidR="00104C82" w:rsidRPr="0044530F" w:rsidRDefault="00104C8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104C82" w:rsidRPr="00793FC2" w:rsidRDefault="00104C8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QUINTA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104C82" w:rsidRPr="00793FC2" w:rsidRDefault="00104C82"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22</w:t>
    </w:r>
    <w:r w:rsidRPr="00793FC2">
      <w:rPr>
        <w:rFonts w:ascii="Tahoma" w:hAnsi="Tahoma" w:cs="Tahoma"/>
        <w:sz w:val="18"/>
        <w:szCs w:val="18"/>
        <w:lang w:val="es-ES_tradnl"/>
      </w:rPr>
      <w:t xml:space="preserve"> DE </w:t>
    </w:r>
    <w:r>
      <w:rPr>
        <w:rFonts w:ascii="Tahoma" w:hAnsi="Tahoma" w:cs="Tahoma"/>
        <w:sz w:val="18"/>
        <w:szCs w:val="18"/>
        <w:lang w:val="es-ES_tradnl"/>
      </w:rPr>
      <w:t>MAYO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104C82" w:rsidRDefault="00104C82" w:rsidP="0055112E">
    <w:pPr>
      <w:pStyle w:val="Encabezado"/>
      <w:jc w:val="center"/>
    </w:pPr>
  </w:p>
  <w:p w:rsidR="00104C82" w:rsidRPr="00261A2A" w:rsidRDefault="00104C82"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BBC"/>
    <w:multiLevelType w:val="hybridMultilevel"/>
    <w:tmpl w:val="26667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100767"/>
    <w:multiLevelType w:val="hybridMultilevel"/>
    <w:tmpl w:val="51F24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54C41"/>
    <w:multiLevelType w:val="hybridMultilevel"/>
    <w:tmpl w:val="D4B81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70A14"/>
    <w:multiLevelType w:val="hybridMultilevel"/>
    <w:tmpl w:val="7C30BDFC"/>
    <w:lvl w:ilvl="0" w:tplc="7E7008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C4F59D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19F03FE9"/>
    <w:multiLevelType w:val="hybridMultilevel"/>
    <w:tmpl w:val="33C68CC8"/>
    <w:lvl w:ilvl="0" w:tplc="68D881A6">
      <w:start w:val="1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1F216D2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20354EE3"/>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A2F7AB7"/>
    <w:multiLevelType w:val="hybridMultilevel"/>
    <w:tmpl w:val="13D41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BC0C20"/>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35BD4821"/>
    <w:multiLevelType w:val="hybridMultilevel"/>
    <w:tmpl w:val="79F2DB46"/>
    <w:lvl w:ilvl="0" w:tplc="9184DC1E">
      <w:start w:val="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5201D18"/>
    <w:multiLevelType w:val="hybridMultilevel"/>
    <w:tmpl w:val="DC762F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464DE4"/>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D1739F9"/>
    <w:multiLevelType w:val="hybridMultilevel"/>
    <w:tmpl w:val="CC94F532"/>
    <w:lvl w:ilvl="0" w:tplc="D326E012">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E3474A3"/>
    <w:multiLevelType w:val="hybridMultilevel"/>
    <w:tmpl w:val="DDCA0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8B7654"/>
    <w:multiLevelType w:val="hybridMultilevel"/>
    <w:tmpl w:val="39B2B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72329"/>
    <w:multiLevelType w:val="hybridMultilevel"/>
    <w:tmpl w:val="61E4CD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A71261"/>
    <w:multiLevelType w:val="hybridMultilevel"/>
    <w:tmpl w:val="ACBC3002"/>
    <w:lvl w:ilvl="0" w:tplc="203CFF4C">
      <w:start w:val="2"/>
      <w:numFmt w:val="decimal"/>
      <w:lvlText w:val="%1."/>
      <w:lvlJc w:val="left"/>
      <w:pPr>
        <w:ind w:left="1789" w:hanging="36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1"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04436C6"/>
    <w:multiLevelType w:val="hybridMultilevel"/>
    <w:tmpl w:val="69988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1389"/>
    <w:multiLevelType w:val="hybridMultilevel"/>
    <w:tmpl w:val="41B2DEF6"/>
    <w:lvl w:ilvl="0" w:tplc="C5A4C98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126060A"/>
    <w:multiLevelType w:val="hybridMultilevel"/>
    <w:tmpl w:val="BE5E94D2"/>
    <w:lvl w:ilvl="0" w:tplc="B6125410">
      <w:start w:val="1"/>
      <w:numFmt w:val="decimal"/>
      <w:lvlText w:val="%1."/>
      <w:lvlJc w:val="left"/>
      <w:pPr>
        <w:tabs>
          <w:tab w:val="num" w:pos="720"/>
        </w:tabs>
        <w:ind w:left="720" w:hanging="360"/>
      </w:pPr>
    </w:lvl>
    <w:lvl w:ilvl="1" w:tplc="5F1C0E00" w:tentative="1">
      <w:start w:val="1"/>
      <w:numFmt w:val="decimal"/>
      <w:lvlText w:val="%2."/>
      <w:lvlJc w:val="left"/>
      <w:pPr>
        <w:tabs>
          <w:tab w:val="num" w:pos="1440"/>
        </w:tabs>
        <w:ind w:left="1440" w:hanging="360"/>
      </w:pPr>
    </w:lvl>
    <w:lvl w:ilvl="2" w:tplc="5FB4EBD8" w:tentative="1">
      <w:start w:val="1"/>
      <w:numFmt w:val="decimal"/>
      <w:lvlText w:val="%3."/>
      <w:lvlJc w:val="left"/>
      <w:pPr>
        <w:tabs>
          <w:tab w:val="num" w:pos="2160"/>
        </w:tabs>
        <w:ind w:left="2160" w:hanging="360"/>
      </w:pPr>
    </w:lvl>
    <w:lvl w:ilvl="3" w:tplc="6A826F36" w:tentative="1">
      <w:start w:val="1"/>
      <w:numFmt w:val="decimal"/>
      <w:lvlText w:val="%4."/>
      <w:lvlJc w:val="left"/>
      <w:pPr>
        <w:tabs>
          <w:tab w:val="num" w:pos="2880"/>
        </w:tabs>
        <w:ind w:left="2880" w:hanging="360"/>
      </w:pPr>
    </w:lvl>
    <w:lvl w:ilvl="4" w:tplc="FDCAEBE2" w:tentative="1">
      <w:start w:val="1"/>
      <w:numFmt w:val="decimal"/>
      <w:lvlText w:val="%5."/>
      <w:lvlJc w:val="left"/>
      <w:pPr>
        <w:tabs>
          <w:tab w:val="num" w:pos="3600"/>
        </w:tabs>
        <w:ind w:left="3600" w:hanging="360"/>
      </w:pPr>
    </w:lvl>
    <w:lvl w:ilvl="5" w:tplc="DF58EBE8" w:tentative="1">
      <w:start w:val="1"/>
      <w:numFmt w:val="decimal"/>
      <w:lvlText w:val="%6."/>
      <w:lvlJc w:val="left"/>
      <w:pPr>
        <w:tabs>
          <w:tab w:val="num" w:pos="4320"/>
        </w:tabs>
        <w:ind w:left="4320" w:hanging="360"/>
      </w:pPr>
    </w:lvl>
    <w:lvl w:ilvl="6" w:tplc="DB3C1ED6" w:tentative="1">
      <w:start w:val="1"/>
      <w:numFmt w:val="decimal"/>
      <w:lvlText w:val="%7."/>
      <w:lvlJc w:val="left"/>
      <w:pPr>
        <w:tabs>
          <w:tab w:val="num" w:pos="5040"/>
        </w:tabs>
        <w:ind w:left="5040" w:hanging="360"/>
      </w:pPr>
    </w:lvl>
    <w:lvl w:ilvl="7" w:tplc="7C9CF57E" w:tentative="1">
      <w:start w:val="1"/>
      <w:numFmt w:val="decimal"/>
      <w:lvlText w:val="%8."/>
      <w:lvlJc w:val="left"/>
      <w:pPr>
        <w:tabs>
          <w:tab w:val="num" w:pos="5760"/>
        </w:tabs>
        <w:ind w:left="5760" w:hanging="360"/>
      </w:pPr>
    </w:lvl>
    <w:lvl w:ilvl="8" w:tplc="8D44EEE8" w:tentative="1">
      <w:start w:val="1"/>
      <w:numFmt w:val="decimal"/>
      <w:lvlText w:val="%9."/>
      <w:lvlJc w:val="left"/>
      <w:pPr>
        <w:tabs>
          <w:tab w:val="num" w:pos="6480"/>
        </w:tabs>
        <w:ind w:left="6480" w:hanging="360"/>
      </w:pPr>
    </w:lvl>
  </w:abstractNum>
  <w:abstractNum w:abstractNumId="25" w15:restartNumberingAfterBreak="0">
    <w:nsid w:val="74ED721D"/>
    <w:multiLevelType w:val="hybridMultilevel"/>
    <w:tmpl w:val="ABECF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961979"/>
    <w:multiLevelType w:val="hybridMultilevel"/>
    <w:tmpl w:val="AE2086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D6492"/>
    <w:multiLevelType w:val="hybridMultilevel"/>
    <w:tmpl w:val="075EF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677F72"/>
    <w:multiLevelType w:val="hybridMultilevel"/>
    <w:tmpl w:val="C3A2C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9"/>
  </w:num>
  <w:num w:numId="4">
    <w:abstractNumId w:val="5"/>
  </w:num>
  <w:num w:numId="5">
    <w:abstractNumId w:val="12"/>
  </w:num>
  <w:num w:numId="6">
    <w:abstractNumId w:val="22"/>
  </w:num>
  <w:num w:numId="7">
    <w:abstractNumId w:val="2"/>
  </w:num>
  <w:num w:numId="8">
    <w:abstractNumId w:val="3"/>
  </w:num>
  <w:num w:numId="9">
    <w:abstractNumId w:val="14"/>
  </w:num>
  <w:num w:numId="10">
    <w:abstractNumId w:val="0"/>
  </w:num>
  <w:num w:numId="11">
    <w:abstractNumId w:val="18"/>
  </w:num>
  <w:num w:numId="12">
    <w:abstractNumId w:val="26"/>
  </w:num>
  <w:num w:numId="13">
    <w:abstractNumId w:val="19"/>
  </w:num>
  <w:num w:numId="14">
    <w:abstractNumId w:val="10"/>
  </w:num>
  <w:num w:numId="15">
    <w:abstractNumId w:val="4"/>
  </w:num>
  <w:num w:numId="16">
    <w:abstractNumId w:val="23"/>
  </w:num>
  <w:num w:numId="17">
    <w:abstractNumId w:val="28"/>
  </w:num>
  <w:num w:numId="18">
    <w:abstractNumId w:val="15"/>
  </w:num>
  <w:num w:numId="19">
    <w:abstractNumId w:val="16"/>
  </w:num>
  <w:num w:numId="20">
    <w:abstractNumId w:val="1"/>
  </w:num>
  <w:num w:numId="21">
    <w:abstractNumId w:val="25"/>
  </w:num>
  <w:num w:numId="22">
    <w:abstractNumId w:val="6"/>
  </w:num>
  <w:num w:numId="23">
    <w:abstractNumId w:val="27"/>
  </w:num>
  <w:num w:numId="24">
    <w:abstractNumId w:val="24"/>
  </w:num>
  <w:num w:numId="25">
    <w:abstractNumId w:val="17"/>
  </w:num>
  <w:num w:numId="26">
    <w:abstractNumId w:val="7"/>
  </w:num>
  <w:num w:numId="27">
    <w:abstractNumId w:val="8"/>
  </w:num>
  <w:num w:numId="28">
    <w:abstractNumId w:val="11"/>
  </w:num>
  <w:num w:numId="2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7968"/>
    <w:rsid w:val="00010AAD"/>
    <w:rsid w:val="000511AB"/>
    <w:rsid w:val="0005587F"/>
    <w:rsid w:val="00056FB0"/>
    <w:rsid w:val="00057F1D"/>
    <w:rsid w:val="0007007D"/>
    <w:rsid w:val="000A1A50"/>
    <w:rsid w:val="000B3A88"/>
    <w:rsid w:val="000D3B51"/>
    <w:rsid w:val="000D3E2A"/>
    <w:rsid w:val="000E0839"/>
    <w:rsid w:val="000E555E"/>
    <w:rsid w:val="000F1CDA"/>
    <w:rsid w:val="00104C82"/>
    <w:rsid w:val="00152A23"/>
    <w:rsid w:val="00162908"/>
    <w:rsid w:val="001C52CA"/>
    <w:rsid w:val="001E6F08"/>
    <w:rsid w:val="00200156"/>
    <w:rsid w:val="00203723"/>
    <w:rsid w:val="0020685B"/>
    <w:rsid w:val="00206BE7"/>
    <w:rsid w:val="002073FD"/>
    <w:rsid w:val="00232DC9"/>
    <w:rsid w:val="00260FE4"/>
    <w:rsid w:val="00286747"/>
    <w:rsid w:val="002A3803"/>
    <w:rsid w:val="003036AB"/>
    <w:rsid w:val="00336824"/>
    <w:rsid w:val="00336E60"/>
    <w:rsid w:val="00380F2A"/>
    <w:rsid w:val="0038197A"/>
    <w:rsid w:val="003C18EF"/>
    <w:rsid w:val="003C6411"/>
    <w:rsid w:val="003D7A0C"/>
    <w:rsid w:val="003F0FA1"/>
    <w:rsid w:val="004066D7"/>
    <w:rsid w:val="00406A0B"/>
    <w:rsid w:val="0044530F"/>
    <w:rsid w:val="0047458C"/>
    <w:rsid w:val="00475C60"/>
    <w:rsid w:val="00492879"/>
    <w:rsid w:val="004952F1"/>
    <w:rsid w:val="004C714A"/>
    <w:rsid w:val="004E7E41"/>
    <w:rsid w:val="004F6027"/>
    <w:rsid w:val="00540DF6"/>
    <w:rsid w:val="00547CB9"/>
    <w:rsid w:val="0055112E"/>
    <w:rsid w:val="00567395"/>
    <w:rsid w:val="005704D5"/>
    <w:rsid w:val="005B43B3"/>
    <w:rsid w:val="005C06DD"/>
    <w:rsid w:val="005C63C1"/>
    <w:rsid w:val="00647E69"/>
    <w:rsid w:val="00662B5E"/>
    <w:rsid w:val="00666813"/>
    <w:rsid w:val="00666F60"/>
    <w:rsid w:val="0066705E"/>
    <w:rsid w:val="00685061"/>
    <w:rsid w:val="006A2033"/>
    <w:rsid w:val="006F0CF5"/>
    <w:rsid w:val="007010C0"/>
    <w:rsid w:val="00712413"/>
    <w:rsid w:val="007B1F73"/>
    <w:rsid w:val="007D1560"/>
    <w:rsid w:val="007E3253"/>
    <w:rsid w:val="007E5345"/>
    <w:rsid w:val="00801DF7"/>
    <w:rsid w:val="00844022"/>
    <w:rsid w:val="00852057"/>
    <w:rsid w:val="008B257E"/>
    <w:rsid w:val="008C43ED"/>
    <w:rsid w:val="008C476B"/>
    <w:rsid w:val="008D72AD"/>
    <w:rsid w:val="00904752"/>
    <w:rsid w:val="0091325B"/>
    <w:rsid w:val="00917F42"/>
    <w:rsid w:val="009224EC"/>
    <w:rsid w:val="00923937"/>
    <w:rsid w:val="00926F1B"/>
    <w:rsid w:val="00956A3E"/>
    <w:rsid w:val="00977FC9"/>
    <w:rsid w:val="0098541B"/>
    <w:rsid w:val="009A2CE6"/>
    <w:rsid w:val="009C3143"/>
    <w:rsid w:val="009F6711"/>
    <w:rsid w:val="00A3760D"/>
    <w:rsid w:val="00A666DF"/>
    <w:rsid w:val="00A95D46"/>
    <w:rsid w:val="00AC5A1F"/>
    <w:rsid w:val="00AD3358"/>
    <w:rsid w:val="00AE3AE5"/>
    <w:rsid w:val="00B01A31"/>
    <w:rsid w:val="00B03B57"/>
    <w:rsid w:val="00B87786"/>
    <w:rsid w:val="00BB4496"/>
    <w:rsid w:val="00BD7D92"/>
    <w:rsid w:val="00BF0552"/>
    <w:rsid w:val="00C539D9"/>
    <w:rsid w:val="00C5518F"/>
    <w:rsid w:val="00C554AC"/>
    <w:rsid w:val="00C612B5"/>
    <w:rsid w:val="00C73DA3"/>
    <w:rsid w:val="00CD75C6"/>
    <w:rsid w:val="00CF1758"/>
    <w:rsid w:val="00CF1B58"/>
    <w:rsid w:val="00D00526"/>
    <w:rsid w:val="00D16169"/>
    <w:rsid w:val="00D16805"/>
    <w:rsid w:val="00D17C99"/>
    <w:rsid w:val="00D27B87"/>
    <w:rsid w:val="00D35532"/>
    <w:rsid w:val="00D424DE"/>
    <w:rsid w:val="00D649CB"/>
    <w:rsid w:val="00D73475"/>
    <w:rsid w:val="00D9013C"/>
    <w:rsid w:val="00DA1E1A"/>
    <w:rsid w:val="00DA2E51"/>
    <w:rsid w:val="00E03A38"/>
    <w:rsid w:val="00E060C1"/>
    <w:rsid w:val="00E2083B"/>
    <w:rsid w:val="00E21E6A"/>
    <w:rsid w:val="00E2423F"/>
    <w:rsid w:val="00E26A74"/>
    <w:rsid w:val="00E6704E"/>
    <w:rsid w:val="00E8362B"/>
    <w:rsid w:val="00EA3EB6"/>
    <w:rsid w:val="00EB0DF4"/>
    <w:rsid w:val="00EC6F8E"/>
    <w:rsid w:val="00F03C29"/>
    <w:rsid w:val="00F0799C"/>
    <w:rsid w:val="00F23843"/>
    <w:rsid w:val="00FB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0D543D-A2D0-4A49-B603-0AAC2E7E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rsid w:val="00162908"/>
    <w:rPr>
      <w:color w:val="0000FF"/>
      <w:u w:val="single"/>
    </w:rPr>
  </w:style>
  <w:style w:type="paragraph" w:styleId="Sinespaciado">
    <w:name w:val="No Spacing"/>
    <w:uiPriority w:val="99"/>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D27B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253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99440362">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326060929">
      <w:bodyDiv w:val="1"/>
      <w:marLeft w:val="0"/>
      <w:marRight w:val="0"/>
      <w:marTop w:val="0"/>
      <w:marBottom w:val="0"/>
      <w:divBdr>
        <w:top w:val="none" w:sz="0" w:space="0" w:color="auto"/>
        <w:left w:val="none" w:sz="0" w:space="0" w:color="auto"/>
        <w:bottom w:val="none" w:sz="0" w:space="0" w:color="auto"/>
        <w:right w:val="none" w:sz="0" w:space="0" w:color="auto"/>
      </w:divBdr>
    </w:div>
    <w:div w:id="331881292">
      <w:bodyDiv w:val="1"/>
      <w:marLeft w:val="0"/>
      <w:marRight w:val="0"/>
      <w:marTop w:val="0"/>
      <w:marBottom w:val="0"/>
      <w:divBdr>
        <w:top w:val="none" w:sz="0" w:space="0" w:color="auto"/>
        <w:left w:val="none" w:sz="0" w:space="0" w:color="auto"/>
        <w:bottom w:val="none" w:sz="0" w:space="0" w:color="auto"/>
        <w:right w:val="none" w:sz="0" w:space="0" w:color="auto"/>
      </w:divBdr>
    </w:div>
    <w:div w:id="358315909">
      <w:bodyDiv w:val="1"/>
      <w:marLeft w:val="0"/>
      <w:marRight w:val="0"/>
      <w:marTop w:val="0"/>
      <w:marBottom w:val="0"/>
      <w:divBdr>
        <w:top w:val="none" w:sz="0" w:space="0" w:color="auto"/>
        <w:left w:val="none" w:sz="0" w:space="0" w:color="auto"/>
        <w:bottom w:val="none" w:sz="0" w:space="0" w:color="auto"/>
        <w:right w:val="none" w:sz="0" w:space="0" w:color="auto"/>
      </w:divBdr>
    </w:div>
    <w:div w:id="365764637">
      <w:bodyDiv w:val="1"/>
      <w:marLeft w:val="0"/>
      <w:marRight w:val="0"/>
      <w:marTop w:val="0"/>
      <w:marBottom w:val="0"/>
      <w:divBdr>
        <w:top w:val="none" w:sz="0" w:space="0" w:color="auto"/>
        <w:left w:val="none" w:sz="0" w:space="0" w:color="auto"/>
        <w:bottom w:val="none" w:sz="0" w:space="0" w:color="auto"/>
        <w:right w:val="none" w:sz="0" w:space="0" w:color="auto"/>
      </w:divBdr>
    </w:div>
    <w:div w:id="396973610">
      <w:bodyDiv w:val="1"/>
      <w:marLeft w:val="0"/>
      <w:marRight w:val="0"/>
      <w:marTop w:val="0"/>
      <w:marBottom w:val="0"/>
      <w:divBdr>
        <w:top w:val="none" w:sz="0" w:space="0" w:color="auto"/>
        <w:left w:val="none" w:sz="0" w:space="0" w:color="auto"/>
        <w:bottom w:val="none" w:sz="0" w:space="0" w:color="auto"/>
        <w:right w:val="none" w:sz="0" w:space="0" w:color="auto"/>
      </w:divBdr>
    </w:div>
    <w:div w:id="492377745">
      <w:bodyDiv w:val="1"/>
      <w:marLeft w:val="0"/>
      <w:marRight w:val="0"/>
      <w:marTop w:val="0"/>
      <w:marBottom w:val="0"/>
      <w:divBdr>
        <w:top w:val="none" w:sz="0" w:space="0" w:color="auto"/>
        <w:left w:val="none" w:sz="0" w:space="0" w:color="auto"/>
        <w:bottom w:val="none" w:sz="0" w:space="0" w:color="auto"/>
        <w:right w:val="none" w:sz="0" w:space="0" w:color="auto"/>
      </w:divBdr>
    </w:div>
    <w:div w:id="565725884">
      <w:bodyDiv w:val="1"/>
      <w:marLeft w:val="0"/>
      <w:marRight w:val="0"/>
      <w:marTop w:val="0"/>
      <w:marBottom w:val="0"/>
      <w:divBdr>
        <w:top w:val="none" w:sz="0" w:space="0" w:color="auto"/>
        <w:left w:val="none" w:sz="0" w:space="0" w:color="auto"/>
        <w:bottom w:val="none" w:sz="0" w:space="0" w:color="auto"/>
        <w:right w:val="none" w:sz="0" w:space="0" w:color="auto"/>
      </w:divBdr>
      <w:divsChild>
        <w:div w:id="1648633549">
          <w:marLeft w:val="547"/>
          <w:marRight w:val="0"/>
          <w:marTop w:val="0"/>
          <w:marBottom w:val="0"/>
          <w:divBdr>
            <w:top w:val="none" w:sz="0" w:space="0" w:color="auto"/>
            <w:left w:val="none" w:sz="0" w:space="0" w:color="auto"/>
            <w:bottom w:val="none" w:sz="0" w:space="0" w:color="auto"/>
            <w:right w:val="none" w:sz="0" w:space="0" w:color="auto"/>
          </w:divBdr>
        </w:div>
        <w:div w:id="1866291578">
          <w:marLeft w:val="547"/>
          <w:marRight w:val="0"/>
          <w:marTop w:val="0"/>
          <w:marBottom w:val="0"/>
          <w:divBdr>
            <w:top w:val="none" w:sz="0" w:space="0" w:color="auto"/>
            <w:left w:val="none" w:sz="0" w:space="0" w:color="auto"/>
            <w:bottom w:val="none" w:sz="0" w:space="0" w:color="auto"/>
            <w:right w:val="none" w:sz="0" w:space="0" w:color="auto"/>
          </w:divBdr>
        </w:div>
        <w:div w:id="2075614777">
          <w:marLeft w:val="547"/>
          <w:marRight w:val="0"/>
          <w:marTop w:val="0"/>
          <w:marBottom w:val="0"/>
          <w:divBdr>
            <w:top w:val="none" w:sz="0" w:space="0" w:color="auto"/>
            <w:left w:val="none" w:sz="0" w:space="0" w:color="auto"/>
            <w:bottom w:val="none" w:sz="0" w:space="0" w:color="auto"/>
            <w:right w:val="none" w:sz="0" w:space="0" w:color="auto"/>
          </w:divBdr>
        </w:div>
      </w:divsChild>
    </w:div>
    <w:div w:id="638147056">
      <w:bodyDiv w:val="1"/>
      <w:marLeft w:val="0"/>
      <w:marRight w:val="0"/>
      <w:marTop w:val="0"/>
      <w:marBottom w:val="0"/>
      <w:divBdr>
        <w:top w:val="none" w:sz="0" w:space="0" w:color="auto"/>
        <w:left w:val="none" w:sz="0" w:space="0" w:color="auto"/>
        <w:bottom w:val="none" w:sz="0" w:space="0" w:color="auto"/>
        <w:right w:val="none" w:sz="0" w:space="0" w:color="auto"/>
      </w:divBdr>
    </w:div>
    <w:div w:id="882594219">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2897072">
      <w:bodyDiv w:val="1"/>
      <w:marLeft w:val="0"/>
      <w:marRight w:val="0"/>
      <w:marTop w:val="0"/>
      <w:marBottom w:val="0"/>
      <w:divBdr>
        <w:top w:val="none" w:sz="0" w:space="0" w:color="auto"/>
        <w:left w:val="none" w:sz="0" w:space="0" w:color="auto"/>
        <w:bottom w:val="none" w:sz="0" w:space="0" w:color="auto"/>
        <w:right w:val="none" w:sz="0" w:space="0" w:color="auto"/>
      </w:divBdr>
    </w:div>
    <w:div w:id="1121265695">
      <w:bodyDiv w:val="1"/>
      <w:marLeft w:val="0"/>
      <w:marRight w:val="0"/>
      <w:marTop w:val="0"/>
      <w:marBottom w:val="0"/>
      <w:divBdr>
        <w:top w:val="none" w:sz="0" w:space="0" w:color="auto"/>
        <w:left w:val="none" w:sz="0" w:space="0" w:color="auto"/>
        <w:bottom w:val="none" w:sz="0" w:space="0" w:color="auto"/>
        <w:right w:val="none" w:sz="0" w:space="0" w:color="auto"/>
      </w:divBdr>
    </w:div>
    <w:div w:id="1166898403">
      <w:bodyDiv w:val="1"/>
      <w:marLeft w:val="0"/>
      <w:marRight w:val="0"/>
      <w:marTop w:val="0"/>
      <w:marBottom w:val="0"/>
      <w:divBdr>
        <w:top w:val="none" w:sz="0" w:space="0" w:color="auto"/>
        <w:left w:val="none" w:sz="0" w:space="0" w:color="auto"/>
        <w:bottom w:val="none" w:sz="0" w:space="0" w:color="auto"/>
        <w:right w:val="none" w:sz="0" w:space="0" w:color="auto"/>
      </w:divBdr>
    </w:div>
    <w:div w:id="1335258614">
      <w:bodyDiv w:val="1"/>
      <w:marLeft w:val="0"/>
      <w:marRight w:val="0"/>
      <w:marTop w:val="0"/>
      <w:marBottom w:val="0"/>
      <w:divBdr>
        <w:top w:val="none" w:sz="0" w:space="0" w:color="auto"/>
        <w:left w:val="none" w:sz="0" w:space="0" w:color="auto"/>
        <w:bottom w:val="none" w:sz="0" w:space="0" w:color="auto"/>
        <w:right w:val="none" w:sz="0" w:space="0" w:color="auto"/>
      </w:divBdr>
      <w:divsChild>
        <w:div w:id="930549585">
          <w:marLeft w:val="547"/>
          <w:marRight w:val="0"/>
          <w:marTop w:val="0"/>
          <w:marBottom w:val="0"/>
          <w:divBdr>
            <w:top w:val="none" w:sz="0" w:space="0" w:color="auto"/>
            <w:left w:val="none" w:sz="0" w:space="0" w:color="auto"/>
            <w:bottom w:val="none" w:sz="0" w:space="0" w:color="auto"/>
            <w:right w:val="none" w:sz="0" w:space="0" w:color="auto"/>
          </w:divBdr>
        </w:div>
      </w:divsChild>
    </w:div>
    <w:div w:id="139207184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511681776">
      <w:bodyDiv w:val="1"/>
      <w:marLeft w:val="0"/>
      <w:marRight w:val="0"/>
      <w:marTop w:val="0"/>
      <w:marBottom w:val="0"/>
      <w:divBdr>
        <w:top w:val="none" w:sz="0" w:space="0" w:color="auto"/>
        <w:left w:val="none" w:sz="0" w:space="0" w:color="auto"/>
        <w:bottom w:val="none" w:sz="0" w:space="0" w:color="auto"/>
        <w:right w:val="none" w:sz="0" w:space="0" w:color="auto"/>
      </w:divBdr>
    </w:div>
    <w:div w:id="1659961469">
      <w:bodyDiv w:val="1"/>
      <w:marLeft w:val="0"/>
      <w:marRight w:val="0"/>
      <w:marTop w:val="0"/>
      <w:marBottom w:val="0"/>
      <w:divBdr>
        <w:top w:val="none" w:sz="0" w:space="0" w:color="auto"/>
        <w:left w:val="none" w:sz="0" w:space="0" w:color="auto"/>
        <w:bottom w:val="none" w:sz="0" w:space="0" w:color="auto"/>
        <w:right w:val="none" w:sz="0" w:space="0" w:color="auto"/>
      </w:divBdr>
    </w:div>
    <w:div w:id="1773013453">
      <w:bodyDiv w:val="1"/>
      <w:marLeft w:val="0"/>
      <w:marRight w:val="0"/>
      <w:marTop w:val="0"/>
      <w:marBottom w:val="0"/>
      <w:divBdr>
        <w:top w:val="none" w:sz="0" w:space="0" w:color="auto"/>
        <w:left w:val="none" w:sz="0" w:space="0" w:color="auto"/>
        <w:bottom w:val="none" w:sz="0" w:space="0" w:color="auto"/>
        <w:right w:val="none" w:sz="0" w:space="0" w:color="auto"/>
      </w:divBdr>
    </w:div>
    <w:div w:id="1837458887">
      <w:bodyDiv w:val="1"/>
      <w:marLeft w:val="0"/>
      <w:marRight w:val="0"/>
      <w:marTop w:val="0"/>
      <w:marBottom w:val="0"/>
      <w:divBdr>
        <w:top w:val="none" w:sz="0" w:space="0" w:color="auto"/>
        <w:left w:val="none" w:sz="0" w:space="0" w:color="auto"/>
        <w:bottom w:val="none" w:sz="0" w:space="0" w:color="auto"/>
        <w:right w:val="none" w:sz="0" w:space="0" w:color="auto"/>
      </w:divBdr>
    </w:div>
    <w:div w:id="1850292474">
      <w:bodyDiv w:val="1"/>
      <w:marLeft w:val="0"/>
      <w:marRight w:val="0"/>
      <w:marTop w:val="0"/>
      <w:marBottom w:val="0"/>
      <w:divBdr>
        <w:top w:val="none" w:sz="0" w:space="0" w:color="auto"/>
        <w:left w:val="none" w:sz="0" w:space="0" w:color="auto"/>
        <w:bottom w:val="none" w:sz="0" w:space="0" w:color="auto"/>
        <w:right w:val="none" w:sz="0" w:space="0" w:color="auto"/>
      </w:divBdr>
    </w:div>
    <w:div w:id="1902134554">
      <w:bodyDiv w:val="1"/>
      <w:marLeft w:val="0"/>
      <w:marRight w:val="0"/>
      <w:marTop w:val="0"/>
      <w:marBottom w:val="0"/>
      <w:divBdr>
        <w:top w:val="none" w:sz="0" w:space="0" w:color="auto"/>
        <w:left w:val="none" w:sz="0" w:space="0" w:color="auto"/>
        <w:bottom w:val="none" w:sz="0" w:space="0" w:color="auto"/>
        <w:right w:val="none" w:sz="0" w:space="0" w:color="auto"/>
      </w:divBdr>
    </w:div>
    <w:div w:id="1937981793">
      <w:bodyDiv w:val="1"/>
      <w:marLeft w:val="0"/>
      <w:marRight w:val="0"/>
      <w:marTop w:val="0"/>
      <w:marBottom w:val="0"/>
      <w:divBdr>
        <w:top w:val="none" w:sz="0" w:space="0" w:color="auto"/>
        <w:left w:val="none" w:sz="0" w:space="0" w:color="auto"/>
        <w:bottom w:val="none" w:sz="0" w:space="0" w:color="auto"/>
        <w:right w:val="none" w:sz="0" w:space="0" w:color="auto"/>
      </w:divBdr>
    </w:div>
    <w:div w:id="2014258503">
      <w:bodyDiv w:val="1"/>
      <w:marLeft w:val="0"/>
      <w:marRight w:val="0"/>
      <w:marTop w:val="0"/>
      <w:marBottom w:val="0"/>
      <w:divBdr>
        <w:top w:val="none" w:sz="0" w:space="0" w:color="auto"/>
        <w:left w:val="none" w:sz="0" w:space="0" w:color="auto"/>
        <w:bottom w:val="none" w:sz="0" w:space="0" w:color="auto"/>
        <w:right w:val="none" w:sz="0" w:space="0" w:color="auto"/>
      </w:divBdr>
    </w:div>
    <w:div w:id="2083604313">
      <w:bodyDiv w:val="1"/>
      <w:marLeft w:val="0"/>
      <w:marRight w:val="0"/>
      <w:marTop w:val="0"/>
      <w:marBottom w:val="0"/>
      <w:divBdr>
        <w:top w:val="none" w:sz="0" w:space="0" w:color="auto"/>
        <w:left w:val="none" w:sz="0" w:space="0" w:color="auto"/>
        <w:bottom w:val="none" w:sz="0" w:space="0" w:color="auto"/>
        <w:right w:val="none" w:sz="0" w:space="0" w:color="auto"/>
      </w:divBdr>
    </w:div>
    <w:div w:id="21233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61E89-DB10-43F5-B6BB-8A5D7D29F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32</Pages>
  <Words>6953</Words>
  <Characters>38247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Brenda Orozco Otero</cp:lastModifiedBy>
  <cp:revision>14</cp:revision>
  <cp:lastPrinted>2018-05-22T22:15:00Z</cp:lastPrinted>
  <dcterms:created xsi:type="dcterms:W3CDTF">2018-05-14T22:46:00Z</dcterms:created>
  <dcterms:modified xsi:type="dcterms:W3CDTF">2018-06-13T19:33:00Z</dcterms:modified>
</cp:coreProperties>
</file>