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79E1" w:rsidRDefault="000A07EB">
      <w:pPr>
        <w:jc w:val="both"/>
        <w:rPr>
          <w:rFonts w:ascii="Arial" w:hAnsi="Arial" w:cs="Arial"/>
          <w:sz w:val="20"/>
          <w:szCs w:val="20"/>
        </w:rPr>
      </w:pPr>
      <w:r>
        <w:rPr>
          <w:rFonts w:ascii="Arial" w:hAnsi="Arial" w:cs="Arial"/>
          <w:sz w:val="20"/>
          <w:szCs w:val="20"/>
        </w:rPr>
        <w:t xml:space="preserve">En la ciudad de Zapopan, Jalisco, siendo las </w:t>
      </w:r>
      <w:r w:rsidR="00C83C86">
        <w:rPr>
          <w:rFonts w:ascii="Arial" w:hAnsi="Arial" w:cs="Arial"/>
          <w:sz w:val="20"/>
          <w:szCs w:val="20"/>
        </w:rPr>
        <w:t>1</w:t>
      </w:r>
      <w:r w:rsidR="00203BA1">
        <w:rPr>
          <w:rFonts w:ascii="Arial" w:hAnsi="Arial" w:cs="Arial"/>
          <w:sz w:val="20"/>
          <w:szCs w:val="20"/>
        </w:rPr>
        <w:t>2</w:t>
      </w:r>
      <w:r>
        <w:rPr>
          <w:rFonts w:ascii="Arial" w:hAnsi="Arial" w:cs="Arial"/>
          <w:sz w:val="20"/>
          <w:szCs w:val="20"/>
        </w:rPr>
        <w:t>:</w:t>
      </w:r>
      <w:r w:rsidR="00801FF6">
        <w:rPr>
          <w:rFonts w:ascii="Arial" w:hAnsi="Arial" w:cs="Arial"/>
          <w:sz w:val="20"/>
          <w:szCs w:val="20"/>
        </w:rPr>
        <w:t>0</w:t>
      </w:r>
      <w:r>
        <w:rPr>
          <w:rFonts w:ascii="Arial" w:hAnsi="Arial" w:cs="Arial"/>
          <w:sz w:val="20"/>
          <w:szCs w:val="20"/>
        </w:rPr>
        <w:t xml:space="preserve">0 </w:t>
      </w:r>
      <w:r w:rsidR="00C83C86">
        <w:rPr>
          <w:rFonts w:ascii="Arial" w:hAnsi="Arial" w:cs="Arial"/>
          <w:sz w:val="20"/>
          <w:szCs w:val="20"/>
        </w:rPr>
        <w:t>d</w:t>
      </w:r>
      <w:r w:rsidR="00203BA1">
        <w:rPr>
          <w:rFonts w:ascii="Arial" w:hAnsi="Arial" w:cs="Arial"/>
          <w:sz w:val="20"/>
          <w:szCs w:val="20"/>
        </w:rPr>
        <w:t>oce</w:t>
      </w:r>
      <w:r>
        <w:rPr>
          <w:rFonts w:ascii="Arial" w:hAnsi="Arial" w:cs="Arial"/>
          <w:sz w:val="20"/>
          <w:szCs w:val="20"/>
        </w:rPr>
        <w:t xml:space="preserve"> horas, del día </w:t>
      </w:r>
      <w:r w:rsidR="00203BA1">
        <w:rPr>
          <w:rFonts w:ascii="Arial" w:hAnsi="Arial" w:cs="Arial"/>
          <w:sz w:val="20"/>
          <w:szCs w:val="20"/>
        </w:rPr>
        <w:t>28</w:t>
      </w:r>
      <w:r>
        <w:rPr>
          <w:rFonts w:ascii="Arial" w:hAnsi="Arial" w:cs="Arial"/>
          <w:sz w:val="20"/>
          <w:szCs w:val="20"/>
        </w:rPr>
        <w:t xml:space="preserve"> </w:t>
      </w:r>
      <w:r w:rsidR="00203BA1">
        <w:rPr>
          <w:rFonts w:ascii="Arial" w:hAnsi="Arial" w:cs="Arial"/>
          <w:sz w:val="20"/>
          <w:szCs w:val="20"/>
        </w:rPr>
        <w:t>veintiocho</w:t>
      </w:r>
      <w:r>
        <w:rPr>
          <w:rFonts w:ascii="Arial" w:hAnsi="Arial" w:cs="Arial"/>
          <w:sz w:val="20"/>
          <w:szCs w:val="20"/>
        </w:rPr>
        <w:t xml:space="preserve"> de </w:t>
      </w:r>
      <w:r w:rsidR="00203BA1">
        <w:rPr>
          <w:rFonts w:ascii="Arial" w:hAnsi="Arial" w:cs="Arial"/>
          <w:sz w:val="20"/>
          <w:szCs w:val="20"/>
        </w:rPr>
        <w:t>febrero</w:t>
      </w:r>
      <w:r>
        <w:rPr>
          <w:rFonts w:ascii="Arial" w:hAnsi="Arial" w:cs="Arial"/>
          <w:sz w:val="20"/>
          <w:szCs w:val="20"/>
        </w:rPr>
        <w:t xml:space="preserve"> de 201</w:t>
      </w:r>
      <w:r w:rsidR="00C83C86">
        <w:rPr>
          <w:rFonts w:ascii="Arial" w:hAnsi="Arial" w:cs="Arial"/>
          <w:sz w:val="20"/>
          <w:szCs w:val="20"/>
        </w:rPr>
        <w:t>8</w:t>
      </w:r>
      <w:r>
        <w:rPr>
          <w:rFonts w:ascii="Arial" w:hAnsi="Arial" w:cs="Arial"/>
          <w:sz w:val="20"/>
          <w:szCs w:val="20"/>
        </w:rPr>
        <w:t xml:space="preserve"> dos mil diecisiete, </w:t>
      </w:r>
      <w:r>
        <w:rPr>
          <w:rFonts w:ascii="Arial" w:hAnsi="Arial" w:cs="Arial"/>
          <w:sz w:val="20"/>
          <w:szCs w:val="20"/>
          <w:lang w:val="es-ES_tradnl"/>
        </w:rPr>
        <w:t xml:space="preserve">en </w:t>
      </w:r>
      <w:r>
        <w:rPr>
          <w:rFonts w:ascii="Arial" w:hAnsi="Arial" w:cs="Arial"/>
          <w:sz w:val="20"/>
          <w:szCs w:val="20"/>
        </w:rPr>
        <w:t xml:space="preserve">la </w:t>
      </w:r>
      <w:r w:rsidR="00C83C86">
        <w:rPr>
          <w:rFonts w:ascii="Arial" w:hAnsi="Arial" w:cs="Arial"/>
          <w:sz w:val="20"/>
          <w:szCs w:val="20"/>
        </w:rPr>
        <w:t>Sala de Juntas</w:t>
      </w:r>
      <w:r>
        <w:rPr>
          <w:rFonts w:ascii="Arial" w:hAnsi="Arial" w:cs="Arial"/>
          <w:sz w:val="20"/>
          <w:szCs w:val="20"/>
        </w:rPr>
        <w:t xml:space="preserve">, ubicada </w:t>
      </w:r>
      <w:r w:rsidR="00666F62">
        <w:rPr>
          <w:rFonts w:ascii="Arial" w:hAnsi="Arial" w:cs="Arial"/>
          <w:sz w:val="20"/>
          <w:szCs w:val="20"/>
        </w:rPr>
        <w:t>en B</w:t>
      </w:r>
      <w:r w:rsidR="00666F62" w:rsidRPr="00666F62">
        <w:rPr>
          <w:rFonts w:ascii="Arial" w:hAnsi="Arial" w:cs="Arial"/>
          <w:sz w:val="20"/>
          <w:szCs w:val="20"/>
        </w:rPr>
        <w:t xml:space="preserve">odega 10 en Av. Parres Arias s/n Calle Interior Ing. Hugo Vázquez Reyes, </w:t>
      </w:r>
      <w:r w:rsidR="00666F62">
        <w:rPr>
          <w:rFonts w:ascii="Arial" w:hAnsi="Arial" w:cs="Arial"/>
          <w:sz w:val="20"/>
          <w:szCs w:val="20"/>
        </w:rPr>
        <w:t>Col. Parque Industrial Belenes, Z</w:t>
      </w:r>
      <w:r w:rsidR="00666F62" w:rsidRPr="00666F62">
        <w:rPr>
          <w:rFonts w:ascii="Arial" w:hAnsi="Arial" w:cs="Arial"/>
          <w:sz w:val="20"/>
          <w:szCs w:val="20"/>
        </w:rPr>
        <w:t>apopan, Jalisco</w:t>
      </w:r>
      <w:r>
        <w:rPr>
          <w:rFonts w:ascii="Arial" w:hAnsi="Arial" w:cs="Arial"/>
          <w:sz w:val="20"/>
          <w:szCs w:val="20"/>
        </w:rPr>
        <w:t xml:space="preserve">, se reunieron los integrantes de la Comisión de Asignación de Contratos de Obra Pública, con el objeto de llevar a cabo la </w:t>
      </w:r>
      <w:r w:rsidR="00460EB8">
        <w:rPr>
          <w:rFonts w:ascii="Arial" w:hAnsi="Arial" w:cs="Arial"/>
          <w:sz w:val="20"/>
          <w:szCs w:val="20"/>
        </w:rPr>
        <w:t>Segunda Sesión</w:t>
      </w:r>
      <w:r>
        <w:rPr>
          <w:rFonts w:ascii="Arial" w:hAnsi="Arial" w:cs="Arial"/>
          <w:sz w:val="20"/>
          <w:szCs w:val="20"/>
        </w:rPr>
        <w:t xml:space="preserve"> de la Comisión de Asignación y Contratación de Obra Pública para el municipio de Zapopan año 20</w:t>
      </w:r>
      <w:r w:rsidR="00E82793">
        <w:rPr>
          <w:rFonts w:ascii="Arial" w:hAnsi="Arial" w:cs="Arial"/>
          <w:sz w:val="20"/>
          <w:szCs w:val="20"/>
        </w:rPr>
        <w:t>18</w:t>
      </w:r>
      <w:r>
        <w:rPr>
          <w:rFonts w:ascii="Arial" w:hAnsi="Arial" w:cs="Arial"/>
          <w:sz w:val="20"/>
          <w:szCs w:val="20"/>
        </w:rPr>
        <w:t xml:space="preserve"> de la presente administración, señalándose para esta reunión lo siguiente:</w:t>
      </w:r>
    </w:p>
    <w:p w:rsidR="00EF79E1" w:rsidRDefault="00EF79E1">
      <w:pPr>
        <w:jc w:val="both"/>
        <w:rPr>
          <w:rFonts w:ascii="Arial" w:hAnsi="Arial" w:cs="Arial"/>
          <w:sz w:val="20"/>
          <w:szCs w:val="20"/>
        </w:rPr>
      </w:pPr>
    </w:p>
    <w:p w:rsidR="00EF79E1" w:rsidRDefault="000A07EB">
      <w:pPr>
        <w:jc w:val="both"/>
        <w:rPr>
          <w:rFonts w:ascii="Arial" w:hAnsi="Arial" w:cs="Arial"/>
          <w:sz w:val="20"/>
          <w:szCs w:val="20"/>
        </w:rPr>
      </w:pPr>
      <w:r>
        <w:rPr>
          <w:rFonts w:ascii="Arial" w:hAnsi="Arial" w:cs="Arial"/>
          <w:sz w:val="20"/>
          <w:szCs w:val="20"/>
        </w:rPr>
        <w:t>El Representante Suplente del Presidente de la Comisión, C. Lic. Francis Bujaidar Ghoraichy da inicio formal a la presente Comisión (</w:t>
      </w:r>
      <w:r w:rsidR="00460EB8">
        <w:rPr>
          <w:rFonts w:ascii="Arial" w:hAnsi="Arial" w:cs="Arial"/>
          <w:sz w:val="20"/>
          <w:szCs w:val="20"/>
        </w:rPr>
        <w:t>Segunda Sesión</w:t>
      </w:r>
      <w:r>
        <w:rPr>
          <w:rFonts w:ascii="Arial" w:hAnsi="Arial" w:cs="Arial"/>
          <w:sz w:val="20"/>
          <w:szCs w:val="20"/>
        </w:rPr>
        <w:t xml:space="preserve"> año </w:t>
      </w:r>
      <w:r w:rsidR="00E82793">
        <w:rPr>
          <w:rFonts w:ascii="Arial" w:hAnsi="Arial" w:cs="Arial"/>
          <w:sz w:val="20"/>
          <w:szCs w:val="20"/>
        </w:rPr>
        <w:t>2018</w:t>
      </w:r>
      <w:r>
        <w:rPr>
          <w:rFonts w:ascii="Arial" w:hAnsi="Arial" w:cs="Arial"/>
          <w:sz w:val="20"/>
          <w:szCs w:val="20"/>
        </w:rPr>
        <w:t>).</w:t>
      </w:r>
    </w:p>
    <w:p w:rsidR="00EF79E1" w:rsidRDefault="00EF79E1">
      <w:pPr>
        <w:ind w:left="708" w:hanging="708"/>
        <w:jc w:val="center"/>
        <w:rPr>
          <w:rFonts w:ascii="Arial" w:hAnsi="Arial" w:cs="Arial"/>
          <w:b/>
          <w:sz w:val="20"/>
          <w:szCs w:val="20"/>
          <w:u w:val="single"/>
        </w:rPr>
      </w:pPr>
    </w:p>
    <w:p w:rsidR="00EF79E1" w:rsidRDefault="000A07EB">
      <w:pPr>
        <w:jc w:val="both"/>
        <w:rPr>
          <w:rFonts w:ascii="Arial" w:hAnsi="Arial" w:cs="Arial"/>
          <w:sz w:val="20"/>
          <w:szCs w:val="20"/>
          <w:u w:val="single"/>
        </w:rPr>
      </w:pPr>
      <w:r>
        <w:rPr>
          <w:rFonts w:ascii="Arial" w:hAnsi="Arial" w:cs="Arial"/>
          <w:b/>
          <w:sz w:val="20"/>
          <w:szCs w:val="20"/>
        </w:rPr>
        <w:t>Lic. Francis Bujaidar Ghoraichy, señala</w:t>
      </w:r>
      <w:r>
        <w:rPr>
          <w:rFonts w:ascii="Arial" w:hAnsi="Arial" w:cs="Arial"/>
          <w:b/>
          <w:sz w:val="20"/>
          <w:szCs w:val="20"/>
          <w:u w:val="single"/>
        </w:rPr>
        <w:t xml:space="preserve">: </w:t>
      </w:r>
      <w:r>
        <w:rPr>
          <w:rFonts w:ascii="Arial" w:hAnsi="Arial" w:cs="Arial"/>
          <w:sz w:val="20"/>
          <w:szCs w:val="20"/>
          <w:u w:val="single"/>
        </w:rPr>
        <w:t xml:space="preserve">Bienvenidos a esta </w:t>
      </w:r>
      <w:r w:rsidR="00460EB8">
        <w:rPr>
          <w:rFonts w:ascii="Arial" w:hAnsi="Arial" w:cs="Arial"/>
          <w:sz w:val="20"/>
          <w:szCs w:val="20"/>
          <w:u w:val="single"/>
        </w:rPr>
        <w:t>Segunda Sesión</w:t>
      </w:r>
      <w:r>
        <w:rPr>
          <w:rFonts w:ascii="Arial" w:hAnsi="Arial" w:cs="Arial"/>
          <w:sz w:val="20"/>
          <w:szCs w:val="20"/>
          <w:u w:val="single"/>
        </w:rPr>
        <w:t xml:space="preserve"> de la Comisión de Asignación y Contratación de Obra Pública del ejercicio </w:t>
      </w:r>
      <w:r w:rsidR="00E82793">
        <w:rPr>
          <w:rFonts w:ascii="Arial" w:hAnsi="Arial" w:cs="Arial"/>
          <w:sz w:val="20"/>
          <w:szCs w:val="20"/>
          <w:u w:val="single"/>
        </w:rPr>
        <w:t>2018</w:t>
      </w:r>
      <w:r>
        <w:rPr>
          <w:rFonts w:ascii="Arial" w:hAnsi="Arial" w:cs="Arial"/>
          <w:sz w:val="20"/>
          <w:szCs w:val="20"/>
          <w:u w:val="single"/>
        </w:rPr>
        <w:t xml:space="preserve"> de conformidad en lo establecido en los artículos 1°, 8° y 9° del Reglamento de Asignación y Contratación de Obra Pública del municipio de Zapopan, Jalisco, en la cual se desahogarán los siguientes puntos de la orden del día:</w:t>
      </w:r>
    </w:p>
    <w:p w:rsidR="00EF79E1" w:rsidRDefault="00EF79E1">
      <w:pPr>
        <w:jc w:val="both"/>
        <w:rPr>
          <w:rFonts w:ascii="Arial" w:hAnsi="Arial" w:cs="Arial"/>
          <w:sz w:val="20"/>
          <w:szCs w:val="20"/>
          <w:u w:val="single"/>
        </w:rPr>
      </w:pPr>
    </w:p>
    <w:p w:rsidR="00EF79E1" w:rsidRDefault="000A07EB">
      <w:pPr>
        <w:jc w:val="both"/>
        <w:rPr>
          <w:rFonts w:ascii="Arial" w:hAnsi="Arial" w:cs="Arial"/>
          <w:sz w:val="20"/>
          <w:szCs w:val="20"/>
          <w:u w:val="single"/>
        </w:rPr>
      </w:pPr>
      <w:r>
        <w:rPr>
          <w:rFonts w:ascii="Arial" w:hAnsi="Arial" w:cs="Arial"/>
          <w:sz w:val="20"/>
          <w:szCs w:val="20"/>
          <w:u w:val="single"/>
        </w:rPr>
        <w:t>Como punto número 1, Lista de asistencia, y como punto número 2, Verificación del Quorum Legal, si me hace favor de nombrar asistencia Secretario Técnico (Ing. David Miguel Zamora Bueno).</w:t>
      </w:r>
    </w:p>
    <w:p w:rsidR="00EF79E1" w:rsidRDefault="00EF79E1">
      <w:pPr>
        <w:jc w:val="both"/>
        <w:rPr>
          <w:rFonts w:ascii="Arial" w:hAnsi="Arial" w:cs="Arial"/>
          <w:b/>
          <w:i/>
          <w:sz w:val="20"/>
          <w:szCs w:val="20"/>
        </w:rPr>
      </w:pPr>
    </w:p>
    <w:p w:rsidR="00EF79E1" w:rsidRDefault="000A07EB">
      <w:pPr>
        <w:rPr>
          <w:rFonts w:ascii="Arial" w:hAnsi="Arial" w:cs="Arial"/>
          <w:i/>
          <w:sz w:val="20"/>
          <w:szCs w:val="20"/>
        </w:rPr>
      </w:pPr>
      <w:r>
        <w:rPr>
          <w:rFonts w:ascii="Arial" w:hAnsi="Arial" w:cs="Arial"/>
          <w:b/>
          <w:i/>
          <w:sz w:val="20"/>
          <w:szCs w:val="20"/>
        </w:rPr>
        <w:t>1. Lista de asistencia.</w:t>
      </w:r>
    </w:p>
    <w:p w:rsidR="00EF79E1" w:rsidRDefault="00EF79E1">
      <w:pPr>
        <w:jc w:val="both"/>
        <w:rPr>
          <w:rFonts w:ascii="Arial" w:hAnsi="Arial" w:cs="Arial"/>
          <w:b/>
          <w:sz w:val="20"/>
          <w:szCs w:val="20"/>
          <w:u w:val="single"/>
        </w:rPr>
      </w:pPr>
    </w:p>
    <w:p w:rsidR="00EF79E1" w:rsidRDefault="000A07EB">
      <w:pPr>
        <w:jc w:val="both"/>
        <w:rPr>
          <w:rFonts w:ascii="Arial" w:hAnsi="Arial" w:cs="Arial"/>
          <w:sz w:val="20"/>
          <w:szCs w:val="20"/>
        </w:rPr>
      </w:pPr>
      <w:r>
        <w:rPr>
          <w:rFonts w:ascii="Arial" w:hAnsi="Arial" w:cs="Arial"/>
          <w:sz w:val="20"/>
          <w:szCs w:val="20"/>
        </w:rPr>
        <w:t>Ing. David Miguel Zamora Bueno, Secretario Técnico hace uso de la voz y nombra asistencia:</w:t>
      </w:r>
    </w:p>
    <w:p w:rsidR="002317D5" w:rsidRDefault="002317D5">
      <w:pPr>
        <w:jc w:val="both"/>
        <w:rPr>
          <w:rFonts w:ascii="Arial" w:hAnsi="Arial" w:cs="Arial"/>
          <w:sz w:val="20"/>
          <w:szCs w:val="20"/>
        </w:rPr>
      </w:pPr>
    </w:p>
    <w:p w:rsidR="002317D5" w:rsidRDefault="002317D5">
      <w:pPr>
        <w:jc w:val="both"/>
        <w:rPr>
          <w:rFonts w:ascii="Arial" w:hAnsi="Arial" w:cs="Arial"/>
          <w:sz w:val="20"/>
          <w:szCs w:val="20"/>
        </w:rPr>
      </w:pPr>
      <w:r w:rsidRPr="002317D5">
        <w:rPr>
          <w:rFonts w:ascii="Arial" w:hAnsi="Arial" w:cs="Arial"/>
          <w:sz w:val="20"/>
          <w:szCs w:val="20"/>
        </w:rPr>
        <w:t>Ing. David Miguel Zamora Bueno, Secretario Técnico:</w:t>
      </w:r>
      <w:r w:rsidRPr="002317D5">
        <w:rPr>
          <w:rFonts w:ascii="Arial" w:hAnsi="Arial" w:cs="Arial"/>
          <w:sz w:val="20"/>
          <w:szCs w:val="20"/>
          <w:u w:val="single"/>
        </w:rPr>
        <w:t xml:space="preserve"> Lista de asistencia de la </w:t>
      </w:r>
      <w:r w:rsidR="00460EB8">
        <w:rPr>
          <w:rFonts w:ascii="Arial" w:hAnsi="Arial" w:cs="Arial"/>
          <w:sz w:val="20"/>
          <w:szCs w:val="20"/>
          <w:u w:val="single"/>
        </w:rPr>
        <w:t>Segunda Sesión</w:t>
      </w:r>
      <w:r>
        <w:rPr>
          <w:rFonts w:ascii="Arial" w:hAnsi="Arial" w:cs="Arial"/>
          <w:sz w:val="20"/>
          <w:szCs w:val="20"/>
          <w:u w:val="single"/>
        </w:rPr>
        <w:t xml:space="preserve"> de Comisión de fecha </w:t>
      </w:r>
      <w:r w:rsidR="00666F62">
        <w:rPr>
          <w:rFonts w:ascii="Arial" w:hAnsi="Arial" w:cs="Arial"/>
          <w:sz w:val="20"/>
          <w:szCs w:val="20"/>
          <w:u w:val="single"/>
        </w:rPr>
        <w:t>28</w:t>
      </w:r>
      <w:r w:rsidRPr="002317D5">
        <w:rPr>
          <w:rFonts w:ascii="Arial" w:hAnsi="Arial" w:cs="Arial"/>
          <w:sz w:val="20"/>
          <w:szCs w:val="20"/>
          <w:u w:val="single"/>
        </w:rPr>
        <w:t xml:space="preserve"> de </w:t>
      </w:r>
      <w:r w:rsidR="00666F62">
        <w:rPr>
          <w:rFonts w:ascii="Arial" w:hAnsi="Arial" w:cs="Arial"/>
          <w:sz w:val="20"/>
          <w:szCs w:val="20"/>
          <w:u w:val="single"/>
        </w:rPr>
        <w:t>febrero</w:t>
      </w:r>
      <w:r w:rsidRPr="002317D5">
        <w:rPr>
          <w:rFonts w:ascii="Arial" w:hAnsi="Arial" w:cs="Arial"/>
          <w:sz w:val="20"/>
          <w:szCs w:val="20"/>
          <w:u w:val="single"/>
        </w:rPr>
        <w:t xml:space="preserve"> de </w:t>
      </w:r>
      <w:r w:rsidR="00E82793">
        <w:rPr>
          <w:rFonts w:ascii="Arial" w:hAnsi="Arial" w:cs="Arial"/>
          <w:sz w:val="20"/>
          <w:szCs w:val="20"/>
          <w:u w:val="single"/>
        </w:rPr>
        <w:t>2018</w:t>
      </w:r>
      <w:r w:rsidRPr="002317D5">
        <w:rPr>
          <w:rFonts w:ascii="Arial" w:hAnsi="Arial" w:cs="Arial"/>
          <w:sz w:val="20"/>
          <w:szCs w:val="20"/>
        </w:rPr>
        <w:t>.</w:t>
      </w:r>
    </w:p>
    <w:p w:rsidR="00EF79E1" w:rsidRDefault="00EF79E1">
      <w:pPr>
        <w:jc w:val="both"/>
        <w:rPr>
          <w:rFonts w:ascii="Arial" w:hAnsi="Arial" w:cs="Arial"/>
          <w:b/>
          <w:sz w:val="20"/>
          <w:szCs w:val="20"/>
        </w:rPr>
      </w:pPr>
    </w:p>
    <w:p w:rsidR="00EF79E1" w:rsidRDefault="000A07EB">
      <w:pPr>
        <w:jc w:val="both"/>
        <w:rPr>
          <w:rFonts w:ascii="Arial" w:hAnsi="Arial" w:cs="Arial"/>
          <w:b/>
          <w:sz w:val="20"/>
          <w:szCs w:val="20"/>
        </w:rPr>
      </w:pPr>
      <w:r>
        <w:rPr>
          <w:rFonts w:ascii="Arial" w:hAnsi="Arial" w:cs="Arial"/>
          <w:b/>
          <w:sz w:val="20"/>
          <w:szCs w:val="20"/>
        </w:rPr>
        <w:t>Lic. Francis Bujaidar Ghoraichy</w:t>
      </w:r>
      <w:r>
        <w:rPr>
          <w:rFonts w:ascii="Arial" w:hAnsi="Arial" w:cs="Arial"/>
          <w:sz w:val="20"/>
          <w:szCs w:val="20"/>
        </w:rPr>
        <w:t xml:space="preserve">, Representante Suplente del Presidente de la Comisión de Asignación y Contratación de Obra Pública. </w:t>
      </w:r>
      <w:r>
        <w:rPr>
          <w:rFonts w:ascii="Arial" w:hAnsi="Arial" w:cs="Arial"/>
          <w:b/>
          <w:sz w:val="20"/>
          <w:szCs w:val="20"/>
        </w:rPr>
        <w:t>Presente.</w:t>
      </w:r>
    </w:p>
    <w:p w:rsidR="00EF79E1" w:rsidRDefault="00EF79E1">
      <w:pPr>
        <w:jc w:val="both"/>
        <w:rPr>
          <w:rFonts w:ascii="Arial" w:hAnsi="Arial" w:cs="Arial"/>
          <w:sz w:val="20"/>
          <w:szCs w:val="20"/>
        </w:rPr>
      </w:pPr>
    </w:p>
    <w:p w:rsidR="00EF79E1" w:rsidRDefault="000A07EB">
      <w:pPr>
        <w:jc w:val="both"/>
        <w:rPr>
          <w:rFonts w:ascii="Arial" w:hAnsi="Arial" w:cs="Arial"/>
          <w:b/>
          <w:sz w:val="20"/>
          <w:szCs w:val="20"/>
        </w:rPr>
      </w:pPr>
      <w:r>
        <w:rPr>
          <w:rFonts w:ascii="Arial" w:hAnsi="Arial" w:cs="Arial"/>
          <w:b/>
          <w:sz w:val="20"/>
          <w:szCs w:val="20"/>
        </w:rPr>
        <w:t>Regidor Mtro. Mario Alberto Rodríguez Carrillo</w:t>
      </w:r>
      <w:r>
        <w:rPr>
          <w:rFonts w:ascii="Arial" w:hAnsi="Arial" w:cs="Arial"/>
          <w:sz w:val="20"/>
          <w:szCs w:val="20"/>
        </w:rPr>
        <w:t>, Representante Titular de la Comisión Colegiada y Permanente de Desarrollo Urbano.</w:t>
      </w:r>
      <w:r>
        <w:rPr>
          <w:rFonts w:ascii="Arial" w:hAnsi="Arial" w:cs="Arial"/>
          <w:b/>
          <w:sz w:val="20"/>
          <w:szCs w:val="20"/>
        </w:rPr>
        <w:t xml:space="preserve"> </w:t>
      </w:r>
      <w:r w:rsidR="00680E44">
        <w:rPr>
          <w:rFonts w:ascii="Arial" w:hAnsi="Arial" w:cs="Arial"/>
          <w:b/>
          <w:sz w:val="20"/>
          <w:szCs w:val="20"/>
        </w:rPr>
        <w:t>Presente</w:t>
      </w:r>
      <w:r>
        <w:rPr>
          <w:rFonts w:ascii="Arial" w:hAnsi="Arial" w:cs="Arial"/>
          <w:b/>
          <w:sz w:val="20"/>
          <w:szCs w:val="20"/>
        </w:rPr>
        <w:t>.</w:t>
      </w:r>
    </w:p>
    <w:p w:rsidR="00EF79E1" w:rsidRDefault="00EF79E1">
      <w:pPr>
        <w:jc w:val="both"/>
        <w:rPr>
          <w:rFonts w:ascii="Arial" w:hAnsi="Arial" w:cs="Arial"/>
          <w:b/>
          <w:color w:val="FF0000"/>
          <w:sz w:val="20"/>
          <w:szCs w:val="20"/>
        </w:rPr>
      </w:pPr>
    </w:p>
    <w:p w:rsidR="00EF79E1" w:rsidRDefault="000A07EB">
      <w:pPr>
        <w:jc w:val="both"/>
        <w:rPr>
          <w:rFonts w:ascii="Arial" w:hAnsi="Arial" w:cs="Arial"/>
          <w:b/>
          <w:color w:val="FF0000"/>
          <w:sz w:val="20"/>
          <w:szCs w:val="20"/>
        </w:rPr>
      </w:pPr>
      <w:r>
        <w:rPr>
          <w:rFonts w:ascii="Arial" w:hAnsi="Arial" w:cs="Arial"/>
          <w:b/>
          <w:sz w:val="20"/>
          <w:szCs w:val="20"/>
        </w:rPr>
        <w:t xml:space="preserve">Regidora Lic. Fabiola Raquel Guadalupe Loya Hernández, </w:t>
      </w:r>
      <w:r>
        <w:rPr>
          <w:rFonts w:ascii="Arial" w:hAnsi="Arial" w:cs="Arial"/>
          <w:sz w:val="20"/>
          <w:szCs w:val="20"/>
        </w:rPr>
        <w:t>Representante Titular de la Comisión Colegiada y Permanente de Hacienda</w:t>
      </w:r>
      <w:r w:rsidR="009F0A5F">
        <w:rPr>
          <w:rFonts w:ascii="Arial" w:hAnsi="Arial" w:cs="Arial"/>
          <w:b/>
          <w:color w:val="FF0000"/>
          <w:sz w:val="20"/>
          <w:szCs w:val="20"/>
        </w:rPr>
        <w:t>. Presente (se justifica la falta en la presente sesión)</w:t>
      </w:r>
    </w:p>
    <w:p w:rsidR="00EF79E1" w:rsidRDefault="00EF79E1">
      <w:pPr>
        <w:jc w:val="both"/>
        <w:rPr>
          <w:rFonts w:ascii="Arial" w:hAnsi="Arial" w:cs="Arial"/>
          <w:b/>
          <w:color w:val="FF0000"/>
          <w:sz w:val="20"/>
          <w:szCs w:val="20"/>
        </w:rPr>
      </w:pPr>
    </w:p>
    <w:p w:rsidR="00EF79E1" w:rsidRDefault="004541EC">
      <w:pPr>
        <w:jc w:val="both"/>
        <w:rPr>
          <w:rFonts w:ascii="Arial" w:hAnsi="Arial" w:cs="Arial"/>
          <w:b/>
          <w:sz w:val="20"/>
          <w:szCs w:val="20"/>
        </w:rPr>
      </w:pPr>
      <w:r>
        <w:rPr>
          <w:rFonts w:ascii="Arial" w:hAnsi="Arial" w:cs="Arial"/>
          <w:b/>
          <w:sz w:val="20"/>
          <w:szCs w:val="20"/>
        </w:rPr>
        <w:t>Mtro. Luís García Sotelo</w:t>
      </w:r>
      <w:r>
        <w:rPr>
          <w:rFonts w:ascii="Arial" w:hAnsi="Arial" w:cs="Arial"/>
          <w:sz w:val="20"/>
          <w:szCs w:val="20"/>
        </w:rPr>
        <w:t xml:space="preserve">, </w:t>
      </w:r>
      <w:r w:rsidR="000A07EB">
        <w:rPr>
          <w:rFonts w:ascii="Arial" w:hAnsi="Arial" w:cs="Arial"/>
          <w:sz w:val="20"/>
          <w:szCs w:val="20"/>
        </w:rPr>
        <w:t xml:space="preserve">Tesorero Municipal. </w:t>
      </w:r>
      <w:r w:rsidR="000A07EB">
        <w:rPr>
          <w:rFonts w:ascii="Arial" w:hAnsi="Arial" w:cs="Arial"/>
          <w:b/>
          <w:sz w:val="20"/>
          <w:szCs w:val="20"/>
        </w:rPr>
        <w:t>Presente.</w:t>
      </w:r>
    </w:p>
    <w:p w:rsidR="00EF79E1" w:rsidRDefault="00EF79E1">
      <w:pPr>
        <w:jc w:val="both"/>
        <w:rPr>
          <w:rFonts w:ascii="Arial" w:hAnsi="Arial" w:cs="Arial"/>
          <w:b/>
          <w:color w:val="FF0000"/>
          <w:sz w:val="20"/>
          <w:szCs w:val="20"/>
        </w:rPr>
      </w:pPr>
    </w:p>
    <w:p w:rsidR="00EF79E1" w:rsidRDefault="000A07EB">
      <w:pPr>
        <w:tabs>
          <w:tab w:val="left" w:pos="3810"/>
        </w:tabs>
        <w:jc w:val="both"/>
        <w:rPr>
          <w:rFonts w:ascii="Arial" w:hAnsi="Arial" w:cs="Arial"/>
          <w:b/>
          <w:sz w:val="20"/>
          <w:szCs w:val="20"/>
        </w:rPr>
      </w:pPr>
      <w:r>
        <w:rPr>
          <w:rFonts w:ascii="Arial" w:hAnsi="Arial" w:cs="Arial"/>
          <w:b/>
          <w:sz w:val="20"/>
          <w:szCs w:val="20"/>
        </w:rPr>
        <w:t>Ing. David Miguel Zamora Bueno</w:t>
      </w:r>
      <w:r>
        <w:rPr>
          <w:rFonts w:ascii="Arial" w:hAnsi="Arial" w:cs="Arial"/>
          <w:sz w:val="20"/>
          <w:szCs w:val="20"/>
        </w:rPr>
        <w:t xml:space="preserve">, Secretario Técnico de la Comisión de Asignación de Contratos de Obra Pública. </w:t>
      </w:r>
      <w:r>
        <w:rPr>
          <w:rFonts w:ascii="Arial" w:hAnsi="Arial" w:cs="Arial"/>
          <w:b/>
          <w:sz w:val="20"/>
          <w:szCs w:val="20"/>
        </w:rPr>
        <w:t>Presente.</w:t>
      </w:r>
    </w:p>
    <w:p w:rsidR="00EF79E1" w:rsidRDefault="00EF79E1">
      <w:pPr>
        <w:jc w:val="both"/>
        <w:rPr>
          <w:rFonts w:ascii="Arial" w:hAnsi="Arial" w:cs="Arial"/>
          <w:color w:val="FF0000"/>
          <w:sz w:val="20"/>
          <w:szCs w:val="20"/>
        </w:rPr>
      </w:pPr>
    </w:p>
    <w:p w:rsidR="00EF79E1" w:rsidRPr="00801FF6" w:rsidRDefault="000A07EB">
      <w:pPr>
        <w:jc w:val="both"/>
        <w:rPr>
          <w:rFonts w:ascii="Arial" w:hAnsi="Arial" w:cs="Arial"/>
          <w:b/>
          <w:color w:val="FF0000"/>
          <w:sz w:val="20"/>
          <w:szCs w:val="20"/>
        </w:rPr>
      </w:pPr>
      <w:r>
        <w:rPr>
          <w:rFonts w:ascii="Arial" w:hAnsi="Arial" w:cs="Arial"/>
          <w:b/>
          <w:sz w:val="20"/>
          <w:szCs w:val="20"/>
        </w:rPr>
        <w:t>Regidor Lic. Israel Jacobo Bojórquez</w:t>
      </w:r>
      <w:r>
        <w:rPr>
          <w:rFonts w:ascii="Arial" w:hAnsi="Arial" w:cs="Arial"/>
          <w:sz w:val="20"/>
          <w:szCs w:val="20"/>
        </w:rPr>
        <w:t>, Representante Titular del Partido Acción Nacional</w:t>
      </w:r>
      <w:r w:rsidR="00801FF6">
        <w:rPr>
          <w:rFonts w:ascii="Arial" w:hAnsi="Arial" w:cs="Arial"/>
          <w:sz w:val="20"/>
          <w:szCs w:val="20"/>
        </w:rPr>
        <w:t xml:space="preserve">. </w:t>
      </w:r>
      <w:r w:rsidR="00E82793">
        <w:rPr>
          <w:rFonts w:ascii="Arial" w:hAnsi="Arial" w:cs="Arial"/>
          <w:b/>
          <w:sz w:val="20"/>
          <w:szCs w:val="20"/>
        </w:rPr>
        <w:t>Presente.</w:t>
      </w:r>
    </w:p>
    <w:p w:rsidR="00EF79E1" w:rsidRDefault="00EF79E1">
      <w:pPr>
        <w:jc w:val="both"/>
        <w:rPr>
          <w:rFonts w:ascii="Arial" w:hAnsi="Arial" w:cs="Arial"/>
          <w:sz w:val="20"/>
          <w:szCs w:val="20"/>
        </w:rPr>
      </w:pPr>
    </w:p>
    <w:p w:rsidR="00EF79E1" w:rsidRDefault="000A07EB">
      <w:pPr>
        <w:jc w:val="both"/>
        <w:rPr>
          <w:rFonts w:ascii="Arial" w:hAnsi="Arial" w:cs="Arial"/>
          <w:b/>
          <w:sz w:val="20"/>
          <w:szCs w:val="20"/>
        </w:rPr>
      </w:pPr>
      <w:r>
        <w:rPr>
          <w:rFonts w:ascii="Arial" w:hAnsi="Arial" w:cs="Arial"/>
          <w:b/>
          <w:sz w:val="20"/>
          <w:szCs w:val="20"/>
        </w:rPr>
        <w:t>Regidor Lic. José Flores Trejo</w:t>
      </w:r>
      <w:r>
        <w:rPr>
          <w:rFonts w:ascii="Arial" w:hAnsi="Arial" w:cs="Arial"/>
          <w:sz w:val="20"/>
          <w:szCs w:val="20"/>
        </w:rPr>
        <w:t xml:space="preserve">, Representante Titular del Partido Verde Ecologista de México. </w:t>
      </w:r>
      <w:r w:rsidR="00801FF6" w:rsidRPr="00801FF6">
        <w:rPr>
          <w:rFonts w:ascii="Arial" w:hAnsi="Arial" w:cs="Arial"/>
          <w:b/>
          <w:sz w:val="20"/>
          <w:szCs w:val="20"/>
        </w:rPr>
        <w:t>Presente.</w:t>
      </w:r>
    </w:p>
    <w:p w:rsidR="00EF79E1" w:rsidRDefault="00EF79E1">
      <w:pPr>
        <w:jc w:val="both"/>
        <w:rPr>
          <w:rFonts w:ascii="Arial" w:hAnsi="Arial" w:cs="Arial"/>
          <w:color w:val="FF0000"/>
          <w:sz w:val="20"/>
          <w:szCs w:val="20"/>
        </w:rPr>
      </w:pPr>
    </w:p>
    <w:p w:rsidR="0095739B" w:rsidRDefault="0095739B">
      <w:pPr>
        <w:jc w:val="both"/>
        <w:rPr>
          <w:rFonts w:ascii="Arial" w:hAnsi="Arial" w:cs="Arial"/>
          <w:sz w:val="20"/>
          <w:szCs w:val="20"/>
        </w:rPr>
      </w:pPr>
      <w:r>
        <w:rPr>
          <w:rFonts w:ascii="Arial" w:hAnsi="Arial" w:cs="Arial"/>
          <w:b/>
          <w:sz w:val="20"/>
          <w:szCs w:val="20"/>
        </w:rPr>
        <w:t xml:space="preserve">Lic. Francis Bujaidar Ghoraichy: </w:t>
      </w:r>
      <w:r w:rsidRPr="008863D0">
        <w:rPr>
          <w:rFonts w:ascii="Arial" w:hAnsi="Arial" w:cs="Arial"/>
          <w:sz w:val="20"/>
          <w:szCs w:val="20"/>
          <w:u w:val="single"/>
        </w:rPr>
        <w:t>si me permite Secretario, para dejar constancia de esta lista de asistencia nos llegó un oficio el cual viene dirigido al Ing. David Miguel Zamora Bueno, Secretario Técnico de la Comisión de Asignación y contratación de Obras Publicas donde dice lo siguiente:</w:t>
      </w:r>
    </w:p>
    <w:p w:rsidR="0095739B" w:rsidRDefault="0095739B">
      <w:pPr>
        <w:jc w:val="both"/>
        <w:rPr>
          <w:rFonts w:ascii="Arial" w:hAnsi="Arial" w:cs="Arial"/>
          <w:sz w:val="20"/>
          <w:szCs w:val="20"/>
        </w:rPr>
      </w:pPr>
    </w:p>
    <w:p w:rsidR="008863D0" w:rsidRDefault="008863D0">
      <w:pPr>
        <w:jc w:val="both"/>
        <w:rPr>
          <w:rFonts w:ascii="Arial" w:hAnsi="Arial" w:cs="Arial"/>
          <w:sz w:val="20"/>
          <w:szCs w:val="20"/>
        </w:rPr>
      </w:pPr>
    </w:p>
    <w:p w:rsidR="008863D0" w:rsidRDefault="008863D0">
      <w:pPr>
        <w:jc w:val="both"/>
        <w:rPr>
          <w:rFonts w:ascii="Arial" w:hAnsi="Arial" w:cs="Arial"/>
          <w:sz w:val="20"/>
          <w:szCs w:val="20"/>
        </w:rPr>
      </w:pPr>
    </w:p>
    <w:p w:rsidR="008863D0" w:rsidRDefault="008863D0">
      <w:pPr>
        <w:jc w:val="both"/>
        <w:rPr>
          <w:rFonts w:ascii="Arial" w:hAnsi="Arial" w:cs="Arial"/>
          <w:sz w:val="20"/>
          <w:szCs w:val="20"/>
        </w:rPr>
      </w:pPr>
    </w:p>
    <w:p w:rsidR="0095739B" w:rsidRPr="000827E4" w:rsidRDefault="008863D0">
      <w:pPr>
        <w:jc w:val="both"/>
        <w:rPr>
          <w:rFonts w:ascii="Arial" w:hAnsi="Arial" w:cs="Arial"/>
          <w:i/>
          <w:sz w:val="20"/>
          <w:szCs w:val="20"/>
        </w:rPr>
      </w:pPr>
      <w:r w:rsidRPr="000827E4">
        <w:rPr>
          <w:rFonts w:ascii="Arial" w:hAnsi="Arial" w:cs="Arial"/>
          <w:i/>
          <w:sz w:val="20"/>
          <w:szCs w:val="20"/>
        </w:rPr>
        <w:lastRenderedPageBreak/>
        <w:t>Por</w:t>
      </w:r>
      <w:r w:rsidR="0095739B" w:rsidRPr="000827E4">
        <w:rPr>
          <w:rFonts w:ascii="Arial" w:hAnsi="Arial" w:cs="Arial"/>
          <w:i/>
          <w:sz w:val="20"/>
          <w:szCs w:val="20"/>
        </w:rPr>
        <w:t xml:space="preserve"> medio de la presente me permito enviar un cordial saludo y a la vez solicitarle el cambio de un servidor</w:t>
      </w:r>
      <w:r w:rsidRPr="000827E4">
        <w:rPr>
          <w:rFonts w:ascii="Arial" w:hAnsi="Arial" w:cs="Arial"/>
          <w:i/>
          <w:sz w:val="20"/>
          <w:szCs w:val="20"/>
        </w:rPr>
        <w:t xml:space="preserve"> Regidor Mtro. Salvador Rizo Castelo</w:t>
      </w:r>
      <w:r w:rsidR="0095739B" w:rsidRPr="000827E4">
        <w:rPr>
          <w:rFonts w:ascii="Arial" w:hAnsi="Arial" w:cs="Arial"/>
          <w:i/>
          <w:sz w:val="20"/>
          <w:szCs w:val="20"/>
        </w:rPr>
        <w:t xml:space="preserve"> como </w:t>
      </w:r>
      <w:r w:rsidR="0095739B" w:rsidRPr="000827E4">
        <w:rPr>
          <w:rFonts w:ascii="Arial" w:hAnsi="Arial" w:cs="Arial"/>
          <w:b/>
          <w:i/>
          <w:sz w:val="20"/>
          <w:szCs w:val="20"/>
        </w:rPr>
        <w:t>Representante Titular</w:t>
      </w:r>
      <w:r w:rsidR="0095739B" w:rsidRPr="000827E4">
        <w:rPr>
          <w:rFonts w:ascii="Arial" w:hAnsi="Arial" w:cs="Arial"/>
          <w:i/>
          <w:sz w:val="20"/>
          <w:szCs w:val="20"/>
        </w:rPr>
        <w:t xml:space="preserve"> de la fracción edilicia del Partido Revolucionario Institucional ante la Comisión de Contratación y Asignación de Obra Pública para el municipio de Zapopan y como </w:t>
      </w:r>
      <w:r w:rsidRPr="000827E4">
        <w:rPr>
          <w:rFonts w:ascii="Arial" w:hAnsi="Arial" w:cs="Arial"/>
          <w:b/>
          <w:i/>
          <w:sz w:val="20"/>
          <w:szCs w:val="20"/>
        </w:rPr>
        <w:t xml:space="preserve">Representante </w:t>
      </w:r>
      <w:r w:rsidR="0095739B" w:rsidRPr="000827E4">
        <w:rPr>
          <w:rFonts w:ascii="Arial" w:hAnsi="Arial" w:cs="Arial"/>
          <w:b/>
          <w:i/>
          <w:sz w:val="20"/>
          <w:szCs w:val="20"/>
        </w:rPr>
        <w:t>Suplente</w:t>
      </w:r>
      <w:r w:rsidR="0095739B" w:rsidRPr="000827E4">
        <w:rPr>
          <w:rFonts w:ascii="Arial" w:hAnsi="Arial" w:cs="Arial"/>
          <w:i/>
          <w:sz w:val="20"/>
          <w:szCs w:val="20"/>
        </w:rPr>
        <w:t xml:space="preserve"> la Regidora Zoila Gutiérrez Aguilar esto con fundamento de la fracción V del articulo VI del Reglamento de Asignación y Contratación de Obra Pública para el Municipio de Zapopan sin más por el momento agradezco su atención manifestándole mi consideración y respeto invariable </w:t>
      </w:r>
      <w:r w:rsidRPr="000827E4">
        <w:rPr>
          <w:rFonts w:ascii="Arial" w:hAnsi="Arial" w:cs="Arial"/>
          <w:i/>
          <w:sz w:val="20"/>
          <w:szCs w:val="20"/>
        </w:rPr>
        <w:t xml:space="preserve">atentamente </w:t>
      </w:r>
      <w:r w:rsidRPr="000827E4">
        <w:rPr>
          <w:rFonts w:ascii="Arial" w:hAnsi="Arial" w:cs="Arial"/>
          <w:b/>
          <w:i/>
          <w:sz w:val="20"/>
          <w:szCs w:val="20"/>
        </w:rPr>
        <w:t>Regidor Mtro. Salvador Rizo Castelo</w:t>
      </w:r>
      <w:r w:rsidRPr="000827E4">
        <w:rPr>
          <w:rFonts w:ascii="Arial" w:hAnsi="Arial" w:cs="Arial"/>
          <w:i/>
          <w:sz w:val="20"/>
          <w:szCs w:val="20"/>
        </w:rPr>
        <w:t>. Rubrica.</w:t>
      </w:r>
    </w:p>
    <w:p w:rsidR="008863D0" w:rsidRDefault="008863D0">
      <w:pPr>
        <w:jc w:val="both"/>
        <w:rPr>
          <w:rFonts w:ascii="Arial" w:hAnsi="Arial" w:cs="Arial"/>
          <w:sz w:val="20"/>
          <w:szCs w:val="20"/>
        </w:rPr>
      </w:pPr>
    </w:p>
    <w:p w:rsidR="008863D0" w:rsidRDefault="008863D0" w:rsidP="008863D0">
      <w:pPr>
        <w:jc w:val="both"/>
        <w:rPr>
          <w:rFonts w:ascii="Arial" w:hAnsi="Arial" w:cs="Arial"/>
          <w:b/>
          <w:sz w:val="20"/>
          <w:szCs w:val="20"/>
        </w:rPr>
      </w:pPr>
      <w:r>
        <w:rPr>
          <w:rFonts w:ascii="Arial" w:hAnsi="Arial" w:cs="Arial"/>
          <w:b/>
          <w:sz w:val="20"/>
          <w:szCs w:val="20"/>
        </w:rPr>
        <w:t xml:space="preserve">Regidor Lic. Salvador Rizo Castelo, </w:t>
      </w:r>
      <w:r>
        <w:rPr>
          <w:rFonts w:ascii="Arial" w:hAnsi="Arial" w:cs="Arial"/>
          <w:sz w:val="20"/>
          <w:szCs w:val="20"/>
        </w:rPr>
        <w:t>Representante Titular del Partido Revolucionario Institucional</w:t>
      </w:r>
      <w:r>
        <w:rPr>
          <w:rFonts w:ascii="Arial" w:hAnsi="Arial" w:cs="Arial"/>
          <w:b/>
          <w:sz w:val="20"/>
          <w:szCs w:val="20"/>
        </w:rPr>
        <w:t xml:space="preserve"> Presente.</w:t>
      </w:r>
    </w:p>
    <w:p w:rsidR="00EF79E1" w:rsidRDefault="00EF79E1">
      <w:pPr>
        <w:jc w:val="both"/>
        <w:rPr>
          <w:rFonts w:ascii="Arial" w:hAnsi="Arial" w:cs="Arial"/>
          <w:color w:val="FF0000"/>
          <w:sz w:val="20"/>
          <w:szCs w:val="20"/>
        </w:rPr>
      </w:pPr>
    </w:p>
    <w:p w:rsidR="00EF79E1" w:rsidRDefault="000A07EB">
      <w:pPr>
        <w:jc w:val="both"/>
        <w:rPr>
          <w:rFonts w:ascii="Arial" w:hAnsi="Arial" w:cs="Arial"/>
          <w:b/>
          <w:sz w:val="20"/>
          <w:szCs w:val="20"/>
        </w:rPr>
      </w:pPr>
      <w:r>
        <w:rPr>
          <w:rFonts w:ascii="Arial" w:hAnsi="Arial" w:cs="Arial"/>
          <w:b/>
          <w:sz w:val="20"/>
          <w:szCs w:val="20"/>
        </w:rPr>
        <w:t>Regidora Mtra. Graciela de Obaldía Escalante</w:t>
      </w:r>
      <w:r>
        <w:rPr>
          <w:rFonts w:ascii="Arial" w:hAnsi="Arial" w:cs="Arial"/>
          <w:sz w:val="20"/>
          <w:szCs w:val="20"/>
        </w:rPr>
        <w:t xml:space="preserve">, Representante Titular del Partido Movimiento Ciudadano. </w:t>
      </w:r>
      <w:r>
        <w:rPr>
          <w:rFonts w:ascii="Arial" w:hAnsi="Arial" w:cs="Arial"/>
          <w:b/>
          <w:sz w:val="20"/>
          <w:szCs w:val="20"/>
        </w:rPr>
        <w:t>Presente.</w:t>
      </w:r>
    </w:p>
    <w:p w:rsidR="00EF79E1" w:rsidRDefault="00EF79E1">
      <w:pPr>
        <w:jc w:val="both"/>
        <w:rPr>
          <w:rFonts w:ascii="Arial" w:hAnsi="Arial" w:cs="Arial"/>
          <w:b/>
          <w:sz w:val="20"/>
          <w:szCs w:val="20"/>
        </w:rPr>
      </w:pPr>
    </w:p>
    <w:p w:rsidR="00EF79E1" w:rsidRDefault="000A07EB">
      <w:pPr>
        <w:jc w:val="both"/>
        <w:rPr>
          <w:rFonts w:ascii="Arial" w:hAnsi="Arial" w:cs="Arial"/>
          <w:b/>
          <w:color w:val="FF0000"/>
          <w:sz w:val="20"/>
          <w:szCs w:val="20"/>
        </w:rPr>
      </w:pPr>
      <w:r>
        <w:rPr>
          <w:rFonts w:ascii="Arial" w:hAnsi="Arial" w:cs="Arial"/>
          <w:b/>
          <w:sz w:val="20"/>
          <w:szCs w:val="20"/>
        </w:rPr>
        <w:t xml:space="preserve">Arq. </w:t>
      </w:r>
      <w:r w:rsidR="002650CE">
        <w:rPr>
          <w:rFonts w:ascii="Arial" w:hAnsi="Arial" w:cs="Arial"/>
          <w:b/>
          <w:sz w:val="20"/>
          <w:szCs w:val="20"/>
        </w:rPr>
        <w:t>Héctor Eduardo Ortiz Mariscal</w:t>
      </w:r>
      <w:r>
        <w:rPr>
          <w:rFonts w:ascii="Arial" w:hAnsi="Arial" w:cs="Arial"/>
          <w:b/>
          <w:sz w:val="20"/>
          <w:szCs w:val="20"/>
        </w:rPr>
        <w:t xml:space="preserve">, </w:t>
      </w:r>
      <w:r>
        <w:rPr>
          <w:rFonts w:ascii="Arial" w:hAnsi="Arial" w:cs="Arial"/>
          <w:sz w:val="20"/>
          <w:szCs w:val="20"/>
        </w:rPr>
        <w:t xml:space="preserve">Representante </w:t>
      </w:r>
      <w:r w:rsidR="002650CE">
        <w:rPr>
          <w:rFonts w:ascii="Arial" w:hAnsi="Arial" w:cs="Arial"/>
          <w:sz w:val="20"/>
          <w:szCs w:val="20"/>
        </w:rPr>
        <w:t>Suplente</w:t>
      </w:r>
      <w:r>
        <w:rPr>
          <w:rFonts w:ascii="Arial" w:hAnsi="Arial" w:cs="Arial"/>
          <w:sz w:val="20"/>
          <w:szCs w:val="20"/>
        </w:rPr>
        <w:t xml:space="preserve"> del Colegio de Arquitectos del Estado de Jalisco, A.C. </w:t>
      </w:r>
      <w:r w:rsidR="002650CE" w:rsidRPr="002650CE">
        <w:rPr>
          <w:rFonts w:ascii="Arial" w:hAnsi="Arial" w:cs="Arial"/>
          <w:b/>
          <w:sz w:val="20"/>
          <w:szCs w:val="20"/>
        </w:rPr>
        <w:t>Presente.</w:t>
      </w:r>
      <w:r w:rsidR="00A318BE" w:rsidRPr="00F330D5">
        <w:rPr>
          <w:rFonts w:ascii="Arial" w:hAnsi="Arial" w:cs="Arial"/>
          <w:b/>
          <w:color w:val="FF0000"/>
          <w:sz w:val="20"/>
          <w:szCs w:val="20"/>
        </w:rPr>
        <w:t xml:space="preserve"> </w:t>
      </w:r>
    </w:p>
    <w:p w:rsidR="008863D0" w:rsidRPr="00A318BE" w:rsidRDefault="008863D0">
      <w:pPr>
        <w:jc w:val="both"/>
        <w:rPr>
          <w:rFonts w:ascii="Arial" w:hAnsi="Arial" w:cs="Arial"/>
          <w:sz w:val="20"/>
          <w:szCs w:val="20"/>
        </w:rPr>
      </w:pPr>
    </w:p>
    <w:p w:rsidR="002D1895" w:rsidRDefault="008863D0">
      <w:pPr>
        <w:jc w:val="both"/>
        <w:rPr>
          <w:rFonts w:ascii="Arial" w:hAnsi="Arial" w:cs="Arial"/>
          <w:sz w:val="20"/>
          <w:szCs w:val="20"/>
        </w:rPr>
      </w:pPr>
      <w:r>
        <w:rPr>
          <w:rFonts w:ascii="Arial" w:hAnsi="Arial" w:cs="Arial"/>
          <w:b/>
          <w:sz w:val="20"/>
          <w:szCs w:val="20"/>
        </w:rPr>
        <w:t xml:space="preserve">Lic. Francis Bujaidar Ghoraichy: </w:t>
      </w:r>
      <w:r w:rsidRPr="000827E4">
        <w:rPr>
          <w:rFonts w:ascii="Arial" w:hAnsi="Arial" w:cs="Arial"/>
          <w:sz w:val="20"/>
          <w:szCs w:val="20"/>
          <w:u w:val="single"/>
        </w:rPr>
        <w:t xml:space="preserve">si me permite nuevamente para dejar constancia en acta, leeré un oficio dirigido por el Alcalde </w:t>
      </w:r>
      <w:r w:rsidR="00B00F04" w:rsidRPr="000827E4">
        <w:rPr>
          <w:rFonts w:ascii="Arial" w:hAnsi="Arial" w:cs="Arial"/>
          <w:sz w:val="20"/>
          <w:szCs w:val="20"/>
          <w:u w:val="single"/>
        </w:rPr>
        <w:t>(Lic.</w:t>
      </w:r>
      <w:r w:rsidRPr="000827E4">
        <w:rPr>
          <w:rFonts w:ascii="Arial" w:hAnsi="Arial" w:cs="Arial"/>
          <w:sz w:val="20"/>
          <w:szCs w:val="20"/>
          <w:u w:val="single"/>
        </w:rPr>
        <w:t xml:space="preserve"> </w:t>
      </w:r>
      <w:r w:rsidR="00BA1A26" w:rsidRPr="000827E4">
        <w:rPr>
          <w:rFonts w:ascii="Arial" w:hAnsi="Arial" w:cs="Arial"/>
          <w:sz w:val="20"/>
          <w:szCs w:val="20"/>
          <w:u w:val="single"/>
        </w:rPr>
        <w:t>Jesús</w:t>
      </w:r>
      <w:r w:rsidRPr="000827E4">
        <w:rPr>
          <w:rFonts w:ascii="Arial" w:hAnsi="Arial" w:cs="Arial"/>
          <w:sz w:val="20"/>
          <w:szCs w:val="20"/>
          <w:u w:val="single"/>
        </w:rPr>
        <w:t xml:space="preserve"> Pablo Lemus Navarro</w:t>
      </w:r>
      <w:r w:rsidR="00BA1A26" w:rsidRPr="000827E4">
        <w:rPr>
          <w:rFonts w:ascii="Arial" w:hAnsi="Arial" w:cs="Arial"/>
          <w:sz w:val="20"/>
          <w:szCs w:val="20"/>
          <w:u w:val="single"/>
        </w:rPr>
        <w:t>)</w:t>
      </w:r>
      <w:r w:rsidRPr="000827E4">
        <w:rPr>
          <w:rFonts w:ascii="Arial" w:hAnsi="Arial" w:cs="Arial"/>
          <w:sz w:val="20"/>
          <w:szCs w:val="20"/>
          <w:u w:val="single"/>
        </w:rPr>
        <w:t xml:space="preserve"> </w:t>
      </w:r>
      <w:r w:rsidR="00BA1A26" w:rsidRPr="000827E4">
        <w:rPr>
          <w:rFonts w:ascii="Arial" w:hAnsi="Arial" w:cs="Arial"/>
          <w:sz w:val="20"/>
          <w:szCs w:val="20"/>
          <w:u w:val="single"/>
        </w:rPr>
        <w:t xml:space="preserve">al Ing. Armando </w:t>
      </w:r>
      <w:proofErr w:type="spellStart"/>
      <w:r w:rsidR="00BA1A26" w:rsidRPr="000827E4">
        <w:rPr>
          <w:rFonts w:ascii="Arial" w:hAnsi="Arial" w:cs="Arial"/>
          <w:sz w:val="20"/>
          <w:szCs w:val="20"/>
          <w:u w:val="single"/>
        </w:rPr>
        <w:t>Brenez</w:t>
      </w:r>
      <w:proofErr w:type="spellEnd"/>
      <w:r w:rsidR="00BA1A26" w:rsidRPr="000827E4">
        <w:rPr>
          <w:rFonts w:ascii="Arial" w:hAnsi="Arial" w:cs="Arial"/>
          <w:sz w:val="20"/>
          <w:szCs w:val="20"/>
          <w:u w:val="single"/>
        </w:rPr>
        <w:t xml:space="preserve"> Moreno</w:t>
      </w:r>
      <w:r w:rsidR="000827E4">
        <w:rPr>
          <w:rFonts w:ascii="Arial" w:hAnsi="Arial" w:cs="Arial"/>
          <w:sz w:val="20"/>
          <w:szCs w:val="20"/>
          <w:u w:val="single"/>
        </w:rPr>
        <w:t>,</w:t>
      </w:r>
      <w:r w:rsidR="00BA1A26" w:rsidRPr="000827E4">
        <w:rPr>
          <w:rFonts w:ascii="Arial" w:hAnsi="Arial" w:cs="Arial"/>
          <w:sz w:val="20"/>
          <w:szCs w:val="20"/>
          <w:u w:val="single"/>
        </w:rPr>
        <w:t xml:space="preserve"> Presidente del Colegio Ingenieros Civiles del Estado de Jalisco y donde se menciona lo siguiente:</w:t>
      </w:r>
    </w:p>
    <w:p w:rsidR="00BA1A26" w:rsidRDefault="00BA1A26">
      <w:pPr>
        <w:jc w:val="both"/>
        <w:rPr>
          <w:rFonts w:ascii="Arial" w:hAnsi="Arial" w:cs="Arial"/>
          <w:sz w:val="20"/>
          <w:szCs w:val="20"/>
        </w:rPr>
      </w:pPr>
    </w:p>
    <w:p w:rsidR="00BA1A26" w:rsidRPr="000827E4" w:rsidRDefault="00BA1A26">
      <w:pPr>
        <w:jc w:val="both"/>
        <w:rPr>
          <w:rFonts w:ascii="Arial" w:hAnsi="Arial" w:cs="Arial"/>
          <w:i/>
          <w:sz w:val="20"/>
          <w:szCs w:val="20"/>
        </w:rPr>
      </w:pPr>
      <w:r w:rsidRPr="000827E4">
        <w:rPr>
          <w:rFonts w:ascii="Arial" w:hAnsi="Arial" w:cs="Arial"/>
          <w:i/>
          <w:sz w:val="20"/>
          <w:szCs w:val="20"/>
        </w:rPr>
        <w:t xml:space="preserve">Me refiero a su oficio número CICEJ/241/2018 de fecha del 29 de enero de 2018 donde se envía la terna de ingenieros perteneciente al Colegio que usted representa con la finalidad de formar parte de la Comisión de Contratación y Asignación de Obra Pública de Zapopan, sobre el cual le comunico que con fundamento al artículo 6 sexto fracción séptima del Reglamento de Asignación y Contratación de Obra Pública para el municipio de Zapopan Jalisco, sé selecciona de la terna propuesta como </w:t>
      </w:r>
      <w:r w:rsidRPr="000827E4">
        <w:rPr>
          <w:rFonts w:ascii="Arial" w:hAnsi="Arial" w:cs="Arial"/>
          <w:b/>
          <w:i/>
          <w:sz w:val="20"/>
          <w:szCs w:val="20"/>
        </w:rPr>
        <w:t>Representante Titular al Ing. Omar Martínez Gómez</w:t>
      </w:r>
      <w:r w:rsidR="00B00F04" w:rsidRPr="000827E4">
        <w:rPr>
          <w:rFonts w:ascii="Arial" w:hAnsi="Arial" w:cs="Arial"/>
          <w:i/>
          <w:sz w:val="20"/>
          <w:szCs w:val="20"/>
        </w:rPr>
        <w:t xml:space="preserve"> y como su </w:t>
      </w:r>
      <w:r w:rsidR="00B00F04" w:rsidRPr="000827E4">
        <w:rPr>
          <w:rFonts w:ascii="Arial" w:hAnsi="Arial" w:cs="Arial"/>
          <w:b/>
          <w:i/>
          <w:sz w:val="20"/>
          <w:szCs w:val="20"/>
        </w:rPr>
        <w:t>Representante Suplente al Ing. Ramiro Villaseñor Fonseca</w:t>
      </w:r>
      <w:r w:rsidR="00B00F04" w:rsidRPr="000827E4">
        <w:rPr>
          <w:rFonts w:ascii="Arial" w:hAnsi="Arial" w:cs="Arial"/>
          <w:i/>
          <w:sz w:val="20"/>
          <w:szCs w:val="20"/>
        </w:rPr>
        <w:t xml:space="preserve"> para que en la presente y subsecuentes sesiones de la Comisión de Contratos de Obra Pública del municipio de Zapopan que se efectúen en este presente año (2018) sin más por el momento me despido de ustedes, atentamente </w:t>
      </w:r>
      <w:r w:rsidR="00B00F04" w:rsidRPr="000827E4">
        <w:rPr>
          <w:rFonts w:ascii="Arial" w:hAnsi="Arial" w:cs="Arial"/>
          <w:b/>
          <w:i/>
          <w:sz w:val="20"/>
          <w:szCs w:val="20"/>
        </w:rPr>
        <w:t>Lic. Jes</w:t>
      </w:r>
      <w:r w:rsidR="006E1D03" w:rsidRPr="000827E4">
        <w:rPr>
          <w:rFonts w:ascii="Arial" w:hAnsi="Arial" w:cs="Arial"/>
          <w:b/>
          <w:i/>
          <w:sz w:val="20"/>
          <w:szCs w:val="20"/>
        </w:rPr>
        <w:t>ús Pablo Lemus Navarro</w:t>
      </w:r>
      <w:r w:rsidR="006E1D03" w:rsidRPr="000827E4">
        <w:rPr>
          <w:rFonts w:ascii="Arial" w:hAnsi="Arial" w:cs="Arial"/>
          <w:i/>
          <w:sz w:val="20"/>
          <w:szCs w:val="20"/>
        </w:rPr>
        <w:t xml:space="preserve"> Presidente Municipal Zapopan.</w:t>
      </w:r>
    </w:p>
    <w:p w:rsidR="00EF79E1" w:rsidRDefault="00A34F25">
      <w:pPr>
        <w:jc w:val="both"/>
        <w:rPr>
          <w:rFonts w:ascii="Arial" w:hAnsi="Arial" w:cs="Arial"/>
          <w:b/>
          <w:color w:val="FF0000"/>
          <w:sz w:val="20"/>
          <w:szCs w:val="20"/>
        </w:rPr>
      </w:pPr>
      <w:r>
        <w:rPr>
          <w:rFonts w:ascii="Arial" w:hAnsi="Arial" w:cs="Arial"/>
          <w:b/>
          <w:color w:val="FF0000"/>
          <w:sz w:val="20"/>
          <w:szCs w:val="20"/>
        </w:rPr>
        <w:t xml:space="preserve"> </w:t>
      </w:r>
      <w:r w:rsidR="00290BFA">
        <w:rPr>
          <w:rFonts w:ascii="Arial" w:hAnsi="Arial" w:cs="Arial"/>
          <w:b/>
          <w:color w:val="FF0000"/>
          <w:sz w:val="20"/>
          <w:szCs w:val="20"/>
        </w:rPr>
        <w:t xml:space="preserve"> </w:t>
      </w:r>
      <w:r w:rsidR="00A318BE">
        <w:rPr>
          <w:rFonts w:ascii="Arial" w:hAnsi="Arial" w:cs="Arial"/>
          <w:b/>
          <w:color w:val="FF0000"/>
          <w:sz w:val="20"/>
          <w:szCs w:val="20"/>
        </w:rPr>
        <w:t xml:space="preserve"> </w:t>
      </w:r>
    </w:p>
    <w:p w:rsidR="00EF79E1" w:rsidRDefault="000A07EB">
      <w:pPr>
        <w:jc w:val="both"/>
        <w:rPr>
          <w:rFonts w:ascii="Arial" w:hAnsi="Arial" w:cs="Arial"/>
          <w:b/>
          <w:sz w:val="20"/>
          <w:szCs w:val="20"/>
        </w:rPr>
      </w:pPr>
      <w:r w:rsidRPr="002650CE">
        <w:rPr>
          <w:rFonts w:ascii="Arial" w:hAnsi="Arial" w:cs="Arial"/>
          <w:b/>
          <w:sz w:val="20"/>
          <w:szCs w:val="20"/>
        </w:rPr>
        <w:t xml:space="preserve">Ing. </w:t>
      </w:r>
      <w:r w:rsidR="00801FF6" w:rsidRPr="002650CE">
        <w:rPr>
          <w:rFonts w:ascii="Arial" w:hAnsi="Arial" w:cs="Arial"/>
          <w:b/>
          <w:sz w:val="20"/>
          <w:szCs w:val="20"/>
        </w:rPr>
        <w:t xml:space="preserve">Omar </w:t>
      </w:r>
      <w:r w:rsidR="002650CE" w:rsidRPr="002650CE">
        <w:rPr>
          <w:rFonts w:ascii="Arial" w:hAnsi="Arial" w:cs="Arial"/>
          <w:b/>
          <w:sz w:val="20"/>
          <w:szCs w:val="20"/>
        </w:rPr>
        <w:t>Martínez Gómez</w:t>
      </w:r>
      <w:r>
        <w:rPr>
          <w:rFonts w:ascii="Arial" w:hAnsi="Arial" w:cs="Arial"/>
          <w:b/>
          <w:sz w:val="20"/>
          <w:szCs w:val="20"/>
        </w:rPr>
        <w:t xml:space="preserve">, </w:t>
      </w:r>
      <w:r>
        <w:rPr>
          <w:rFonts w:ascii="Arial" w:hAnsi="Arial" w:cs="Arial"/>
          <w:sz w:val="20"/>
          <w:szCs w:val="20"/>
        </w:rPr>
        <w:t xml:space="preserve">Representante </w:t>
      </w:r>
      <w:r w:rsidR="00801FF6">
        <w:rPr>
          <w:rFonts w:ascii="Arial" w:hAnsi="Arial" w:cs="Arial"/>
          <w:sz w:val="20"/>
          <w:szCs w:val="20"/>
        </w:rPr>
        <w:t>Suplente</w:t>
      </w:r>
      <w:r w:rsidR="004B539D">
        <w:rPr>
          <w:rFonts w:ascii="Arial" w:hAnsi="Arial" w:cs="Arial"/>
          <w:sz w:val="20"/>
          <w:szCs w:val="20"/>
        </w:rPr>
        <w:t xml:space="preserve"> del</w:t>
      </w:r>
      <w:r>
        <w:rPr>
          <w:rFonts w:ascii="Arial" w:hAnsi="Arial" w:cs="Arial"/>
          <w:sz w:val="20"/>
          <w:szCs w:val="20"/>
        </w:rPr>
        <w:t xml:space="preserve"> Colegio de Ingenieros Civiles del Estado de Jalisco</w:t>
      </w:r>
      <w:r>
        <w:rPr>
          <w:rFonts w:ascii="Arial" w:hAnsi="Arial" w:cs="Arial"/>
          <w:b/>
          <w:sz w:val="20"/>
          <w:szCs w:val="20"/>
        </w:rPr>
        <w:t xml:space="preserve">. </w:t>
      </w:r>
      <w:r w:rsidR="002650CE" w:rsidRPr="002650CE">
        <w:rPr>
          <w:rFonts w:ascii="Arial" w:hAnsi="Arial" w:cs="Arial"/>
          <w:b/>
          <w:sz w:val="20"/>
          <w:szCs w:val="20"/>
        </w:rPr>
        <w:t>Presente.</w:t>
      </w:r>
    </w:p>
    <w:p w:rsidR="00EF79E1" w:rsidRDefault="00EF79E1">
      <w:pPr>
        <w:jc w:val="both"/>
        <w:rPr>
          <w:rFonts w:ascii="Arial" w:hAnsi="Arial" w:cs="Arial"/>
          <w:color w:val="FF0000"/>
          <w:sz w:val="20"/>
          <w:szCs w:val="20"/>
        </w:rPr>
      </w:pPr>
    </w:p>
    <w:p w:rsidR="00EF79E1" w:rsidRDefault="00766C97">
      <w:pPr>
        <w:jc w:val="both"/>
        <w:rPr>
          <w:rFonts w:ascii="Arial" w:hAnsi="Arial" w:cs="Arial"/>
          <w:b/>
          <w:sz w:val="20"/>
          <w:szCs w:val="20"/>
        </w:rPr>
      </w:pPr>
      <w:r>
        <w:rPr>
          <w:rFonts w:ascii="Arial" w:hAnsi="Arial" w:cs="Arial"/>
          <w:b/>
          <w:sz w:val="20"/>
          <w:szCs w:val="20"/>
        </w:rPr>
        <w:t xml:space="preserve">Ing. Arturo Montufar </w:t>
      </w:r>
      <w:r w:rsidR="004B539D">
        <w:rPr>
          <w:rFonts w:ascii="Arial" w:hAnsi="Arial" w:cs="Arial"/>
          <w:b/>
          <w:sz w:val="20"/>
          <w:szCs w:val="20"/>
        </w:rPr>
        <w:t>Núñez</w:t>
      </w:r>
      <w:r w:rsidR="000A07EB">
        <w:rPr>
          <w:rFonts w:ascii="Arial" w:hAnsi="Arial" w:cs="Arial"/>
          <w:b/>
          <w:sz w:val="20"/>
          <w:szCs w:val="20"/>
        </w:rPr>
        <w:t xml:space="preserve">, </w:t>
      </w:r>
      <w:r w:rsidR="000A07EB">
        <w:rPr>
          <w:rFonts w:ascii="Arial" w:hAnsi="Arial" w:cs="Arial"/>
          <w:sz w:val="20"/>
          <w:szCs w:val="20"/>
        </w:rPr>
        <w:t xml:space="preserve">Representante </w:t>
      </w:r>
      <w:r w:rsidR="00765BD9">
        <w:rPr>
          <w:rFonts w:ascii="Arial" w:hAnsi="Arial" w:cs="Arial"/>
          <w:sz w:val="20"/>
          <w:szCs w:val="20"/>
        </w:rPr>
        <w:t>Titular</w:t>
      </w:r>
      <w:r w:rsidR="000A07EB">
        <w:rPr>
          <w:rFonts w:ascii="Arial" w:hAnsi="Arial" w:cs="Arial"/>
          <w:sz w:val="20"/>
          <w:szCs w:val="20"/>
        </w:rPr>
        <w:t xml:space="preserve"> de la Cámara Mexicana de la Industria de la Construcción. </w:t>
      </w:r>
      <w:r w:rsidR="000A07EB">
        <w:rPr>
          <w:rFonts w:ascii="Arial" w:hAnsi="Arial" w:cs="Arial"/>
          <w:b/>
          <w:sz w:val="20"/>
          <w:szCs w:val="20"/>
        </w:rPr>
        <w:t>Presente.</w:t>
      </w:r>
      <w:r w:rsidR="002D1895">
        <w:rPr>
          <w:rFonts w:ascii="Arial" w:hAnsi="Arial" w:cs="Arial"/>
          <w:b/>
          <w:sz w:val="20"/>
          <w:szCs w:val="20"/>
        </w:rPr>
        <w:t xml:space="preserve"> </w:t>
      </w:r>
    </w:p>
    <w:p w:rsidR="00F330D5" w:rsidRDefault="00F330D5">
      <w:pPr>
        <w:jc w:val="both"/>
        <w:rPr>
          <w:rFonts w:ascii="Arial" w:hAnsi="Arial" w:cs="Arial"/>
          <w:b/>
          <w:color w:val="FF0000"/>
          <w:sz w:val="20"/>
          <w:szCs w:val="20"/>
        </w:rPr>
      </w:pPr>
    </w:p>
    <w:p w:rsidR="00EF79E1" w:rsidRDefault="00801FF6">
      <w:pPr>
        <w:jc w:val="both"/>
        <w:rPr>
          <w:rFonts w:ascii="Arial" w:hAnsi="Arial" w:cs="Arial"/>
          <w:b/>
          <w:sz w:val="20"/>
          <w:szCs w:val="20"/>
        </w:rPr>
      </w:pPr>
      <w:r>
        <w:rPr>
          <w:rFonts w:ascii="Arial" w:hAnsi="Arial" w:cs="Arial"/>
          <w:b/>
          <w:sz w:val="20"/>
          <w:szCs w:val="20"/>
        </w:rPr>
        <w:t>Ing. Gabriel Hernández Romo</w:t>
      </w:r>
      <w:r w:rsidR="000A07EB">
        <w:rPr>
          <w:rFonts w:ascii="Arial" w:hAnsi="Arial" w:cs="Arial"/>
          <w:b/>
          <w:sz w:val="20"/>
          <w:szCs w:val="20"/>
        </w:rPr>
        <w:t xml:space="preserve">, </w:t>
      </w:r>
      <w:r w:rsidR="000A07EB">
        <w:rPr>
          <w:rFonts w:ascii="Arial" w:hAnsi="Arial" w:cs="Arial"/>
          <w:sz w:val="20"/>
          <w:szCs w:val="20"/>
        </w:rPr>
        <w:t xml:space="preserve">Representante Suplente de la Contraloría Ciudadana. (Invitado). </w:t>
      </w:r>
      <w:r w:rsidR="000A07EB">
        <w:rPr>
          <w:rFonts w:ascii="Arial" w:hAnsi="Arial" w:cs="Arial"/>
          <w:b/>
          <w:sz w:val="20"/>
          <w:szCs w:val="20"/>
        </w:rPr>
        <w:t>Presente.</w:t>
      </w:r>
    </w:p>
    <w:p w:rsidR="00EF79E1" w:rsidRDefault="00EF79E1">
      <w:pPr>
        <w:jc w:val="both"/>
        <w:rPr>
          <w:rFonts w:ascii="Arial" w:hAnsi="Arial" w:cs="Arial"/>
          <w:b/>
          <w:sz w:val="20"/>
          <w:szCs w:val="20"/>
        </w:rPr>
      </w:pPr>
    </w:p>
    <w:p w:rsidR="00EF79E1" w:rsidRDefault="000A07EB">
      <w:pPr>
        <w:jc w:val="both"/>
        <w:rPr>
          <w:rFonts w:ascii="Arial" w:hAnsi="Arial" w:cs="Arial"/>
          <w:b/>
          <w:sz w:val="20"/>
          <w:szCs w:val="20"/>
        </w:rPr>
      </w:pPr>
      <w:r>
        <w:rPr>
          <w:rFonts w:ascii="Arial" w:hAnsi="Arial" w:cs="Arial"/>
          <w:b/>
          <w:i/>
          <w:sz w:val="20"/>
          <w:szCs w:val="20"/>
        </w:rPr>
        <w:t>2. Verificación del Quórum legal para sesionar.</w:t>
      </w:r>
    </w:p>
    <w:p w:rsidR="00EF79E1" w:rsidRDefault="00EF79E1">
      <w:pPr>
        <w:jc w:val="both"/>
        <w:rPr>
          <w:rFonts w:ascii="Arial" w:hAnsi="Arial" w:cs="Arial"/>
          <w:b/>
          <w:sz w:val="20"/>
          <w:szCs w:val="20"/>
        </w:rPr>
      </w:pPr>
    </w:p>
    <w:p w:rsidR="00EF79E1" w:rsidRDefault="000A07EB">
      <w:pPr>
        <w:jc w:val="both"/>
        <w:rPr>
          <w:rFonts w:ascii="Arial" w:hAnsi="Arial" w:cs="Arial"/>
          <w:b/>
          <w:sz w:val="20"/>
          <w:szCs w:val="20"/>
        </w:rPr>
      </w:pPr>
      <w:r>
        <w:rPr>
          <w:rFonts w:ascii="Arial" w:hAnsi="Arial" w:cs="Arial"/>
          <w:b/>
          <w:sz w:val="20"/>
          <w:szCs w:val="20"/>
        </w:rPr>
        <w:t xml:space="preserve">Una vez revisada la lista de asistencia se verifica que existe Quórum Legal, para dar por instaurada la </w:t>
      </w:r>
      <w:r w:rsidR="00F330D5">
        <w:rPr>
          <w:rFonts w:ascii="Arial" w:hAnsi="Arial" w:cs="Arial"/>
          <w:b/>
          <w:sz w:val="20"/>
          <w:szCs w:val="20"/>
        </w:rPr>
        <w:t>Segunda Sesión</w:t>
      </w:r>
      <w:r>
        <w:rPr>
          <w:rFonts w:ascii="Arial" w:hAnsi="Arial" w:cs="Arial"/>
          <w:b/>
          <w:sz w:val="20"/>
          <w:szCs w:val="20"/>
        </w:rPr>
        <w:t xml:space="preserve"> de la Comisión año </w:t>
      </w:r>
      <w:r w:rsidR="00E82793">
        <w:rPr>
          <w:rFonts w:ascii="Arial" w:hAnsi="Arial" w:cs="Arial"/>
          <w:b/>
          <w:sz w:val="20"/>
          <w:szCs w:val="20"/>
        </w:rPr>
        <w:t>2018</w:t>
      </w:r>
      <w:r>
        <w:rPr>
          <w:rFonts w:ascii="Arial" w:hAnsi="Arial" w:cs="Arial"/>
          <w:b/>
          <w:sz w:val="20"/>
          <w:szCs w:val="20"/>
        </w:rPr>
        <w:t xml:space="preserve">. </w:t>
      </w:r>
    </w:p>
    <w:p w:rsidR="00EF79E1" w:rsidRDefault="00EF79E1">
      <w:pPr>
        <w:jc w:val="both"/>
        <w:rPr>
          <w:rFonts w:ascii="Arial" w:hAnsi="Arial" w:cs="Arial"/>
          <w:b/>
          <w:sz w:val="20"/>
          <w:szCs w:val="20"/>
          <w:u w:val="single"/>
        </w:rPr>
      </w:pPr>
    </w:p>
    <w:p w:rsidR="00EF79E1" w:rsidRDefault="000A07EB">
      <w:pPr>
        <w:jc w:val="both"/>
        <w:rPr>
          <w:rFonts w:ascii="Arial" w:hAnsi="Arial" w:cs="Arial"/>
          <w:b/>
          <w:sz w:val="20"/>
          <w:szCs w:val="20"/>
        </w:rPr>
      </w:pPr>
      <w:r>
        <w:rPr>
          <w:rFonts w:ascii="Arial" w:hAnsi="Arial" w:cs="Arial"/>
          <w:b/>
          <w:sz w:val="20"/>
          <w:szCs w:val="20"/>
        </w:rPr>
        <w:t xml:space="preserve">Se corroboró con la Lista </w:t>
      </w:r>
      <w:r w:rsidR="00BC01F4">
        <w:rPr>
          <w:rFonts w:ascii="Arial" w:hAnsi="Arial" w:cs="Arial"/>
          <w:b/>
          <w:sz w:val="20"/>
          <w:szCs w:val="20"/>
        </w:rPr>
        <w:t xml:space="preserve">de Asistencia que se cuenta con </w:t>
      </w:r>
      <w:r w:rsidR="00FD5E8C">
        <w:rPr>
          <w:rFonts w:ascii="Arial" w:hAnsi="Arial" w:cs="Arial"/>
          <w:b/>
          <w:sz w:val="20"/>
          <w:szCs w:val="20"/>
        </w:rPr>
        <w:t>9</w:t>
      </w:r>
      <w:r>
        <w:rPr>
          <w:rFonts w:ascii="Arial" w:hAnsi="Arial" w:cs="Arial"/>
          <w:b/>
          <w:sz w:val="20"/>
          <w:szCs w:val="20"/>
        </w:rPr>
        <w:t xml:space="preserve"> titulares </w:t>
      </w:r>
      <w:r w:rsidR="009D0957">
        <w:rPr>
          <w:rFonts w:ascii="Arial" w:hAnsi="Arial" w:cs="Arial"/>
          <w:b/>
          <w:sz w:val="20"/>
          <w:szCs w:val="20"/>
        </w:rPr>
        <w:t xml:space="preserve">y </w:t>
      </w:r>
      <w:r w:rsidR="000827E4">
        <w:rPr>
          <w:rFonts w:ascii="Arial" w:hAnsi="Arial" w:cs="Arial"/>
          <w:b/>
          <w:sz w:val="20"/>
          <w:szCs w:val="20"/>
        </w:rPr>
        <w:t>2</w:t>
      </w:r>
      <w:r w:rsidR="00104521">
        <w:rPr>
          <w:rFonts w:ascii="Arial" w:hAnsi="Arial" w:cs="Arial"/>
          <w:b/>
          <w:sz w:val="20"/>
          <w:szCs w:val="20"/>
        </w:rPr>
        <w:t xml:space="preserve"> suplente</w:t>
      </w:r>
      <w:r w:rsidR="000827E4">
        <w:rPr>
          <w:rFonts w:ascii="Arial" w:hAnsi="Arial" w:cs="Arial"/>
          <w:b/>
          <w:sz w:val="20"/>
          <w:szCs w:val="20"/>
        </w:rPr>
        <w:t>s</w:t>
      </w:r>
      <w:r w:rsidR="009D0957">
        <w:rPr>
          <w:rFonts w:ascii="Arial" w:hAnsi="Arial" w:cs="Arial"/>
          <w:b/>
          <w:sz w:val="20"/>
          <w:szCs w:val="20"/>
        </w:rPr>
        <w:t xml:space="preserve"> </w:t>
      </w:r>
      <w:r>
        <w:rPr>
          <w:rFonts w:ascii="Arial" w:hAnsi="Arial" w:cs="Arial"/>
          <w:b/>
          <w:sz w:val="20"/>
          <w:szCs w:val="20"/>
        </w:rPr>
        <w:t xml:space="preserve">por ende existe Quórum Legal requerido para verificar esta Sesión, conforme a lo establecido en los artículos 7° y 10° del Reglamento de Asignación y Contratación de Obra Pública para el Municipio de Zapopan, Jalisco, motivo por el cual se procede a agotar el siguiente punto del orden del día. </w:t>
      </w:r>
    </w:p>
    <w:p w:rsidR="00EF79E1" w:rsidRDefault="00EF79E1">
      <w:pPr>
        <w:jc w:val="both"/>
        <w:rPr>
          <w:rFonts w:ascii="Arial" w:hAnsi="Arial" w:cs="Arial"/>
          <w:b/>
          <w:sz w:val="20"/>
          <w:szCs w:val="20"/>
        </w:rPr>
      </w:pPr>
    </w:p>
    <w:p w:rsidR="00EF79E1" w:rsidRDefault="000A07EB">
      <w:pPr>
        <w:jc w:val="both"/>
        <w:rPr>
          <w:rFonts w:ascii="Arial" w:hAnsi="Arial" w:cs="Arial"/>
          <w:b/>
          <w:sz w:val="20"/>
          <w:szCs w:val="20"/>
        </w:rPr>
      </w:pPr>
      <w:r>
        <w:rPr>
          <w:rFonts w:ascii="Arial" w:hAnsi="Arial" w:cs="Arial"/>
          <w:sz w:val="20"/>
          <w:szCs w:val="20"/>
        </w:rPr>
        <w:t xml:space="preserve">El </w:t>
      </w:r>
      <w:r>
        <w:rPr>
          <w:rFonts w:ascii="Arial" w:hAnsi="Arial" w:cs="Arial"/>
          <w:b/>
          <w:sz w:val="20"/>
          <w:szCs w:val="20"/>
        </w:rPr>
        <w:t>Ing. David Miguel Zamora Bueno</w:t>
      </w:r>
      <w:r>
        <w:rPr>
          <w:rFonts w:ascii="Arial" w:hAnsi="Arial" w:cs="Arial"/>
          <w:sz w:val="20"/>
          <w:szCs w:val="20"/>
        </w:rPr>
        <w:t xml:space="preserve">, Secretario Técnico, cede el uso de la voz al </w:t>
      </w:r>
      <w:r>
        <w:rPr>
          <w:rFonts w:ascii="Arial" w:hAnsi="Arial" w:cs="Arial"/>
          <w:b/>
          <w:sz w:val="20"/>
          <w:szCs w:val="20"/>
        </w:rPr>
        <w:t>Lic. Francis Bujaidar Ghoraichy.</w:t>
      </w:r>
    </w:p>
    <w:p w:rsidR="00EF79E1" w:rsidRDefault="00EF79E1">
      <w:pPr>
        <w:jc w:val="both"/>
        <w:rPr>
          <w:rFonts w:ascii="Arial" w:hAnsi="Arial" w:cs="Arial"/>
          <w:b/>
          <w:sz w:val="20"/>
          <w:szCs w:val="20"/>
        </w:rPr>
      </w:pPr>
    </w:p>
    <w:p w:rsidR="00EF79E1" w:rsidRDefault="000A07EB">
      <w:pPr>
        <w:jc w:val="both"/>
        <w:rPr>
          <w:rFonts w:ascii="Arial" w:hAnsi="Arial" w:cs="Arial"/>
          <w:sz w:val="20"/>
          <w:szCs w:val="20"/>
          <w:u w:val="single"/>
        </w:rPr>
      </w:pPr>
      <w:r>
        <w:rPr>
          <w:rFonts w:ascii="Arial" w:hAnsi="Arial" w:cs="Arial"/>
          <w:b/>
          <w:sz w:val="20"/>
          <w:szCs w:val="20"/>
        </w:rPr>
        <w:lastRenderedPageBreak/>
        <w:t>Lic. Francis Bujaidar Ghoraichy</w:t>
      </w:r>
      <w:r>
        <w:rPr>
          <w:rFonts w:ascii="Arial" w:hAnsi="Arial" w:cs="Arial"/>
          <w:sz w:val="20"/>
          <w:szCs w:val="20"/>
        </w:rPr>
        <w:t>, menciona:</w:t>
      </w:r>
      <w:r>
        <w:rPr>
          <w:rFonts w:ascii="Arial" w:hAnsi="Arial" w:cs="Arial"/>
          <w:sz w:val="20"/>
          <w:szCs w:val="20"/>
          <w:u w:val="single"/>
        </w:rPr>
        <w:t xml:space="preserve"> una vez desahogado el punto número uno de la orden del día y verificado que existe Quórum Legal (punto número dos de esta orden del día), ahora pasamos al tercer punto que es, </w:t>
      </w:r>
      <w:r>
        <w:rPr>
          <w:rFonts w:ascii="Arial" w:hAnsi="Arial" w:cs="Arial"/>
          <w:b/>
          <w:i/>
          <w:sz w:val="20"/>
          <w:szCs w:val="20"/>
          <w:u w:val="single"/>
        </w:rPr>
        <w:t xml:space="preserve">3.-Aprobación de la Orden del día, </w:t>
      </w:r>
      <w:r>
        <w:rPr>
          <w:rFonts w:ascii="Arial" w:hAnsi="Arial" w:cs="Arial"/>
          <w:sz w:val="20"/>
          <w:szCs w:val="20"/>
          <w:u w:val="single"/>
        </w:rPr>
        <w:t>para la aprobación de dicha orden.</w:t>
      </w:r>
    </w:p>
    <w:p w:rsidR="00EF79E1" w:rsidRDefault="00EF79E1">
      <w:pPr>
        <w:jc w:val="both"/>
        <w:rPr>
          <w:rFonts w:ascii="Arial" w:hAnsi="Arial" w:cs="Arial"/>
          <w:sz w:val="20"/>
          <w:szCs w:val="20"/>
          <w:u w:val="single"/>
        </w:rPr>
      </w:pPr>
    </w:p>
    <w:p w:rsidR="00EF79E1" w:rsidRDefault="000A07EB">
      <w:pPr>
        <w:jc w:val="both"/>
        <w:rPr>
          <w:rFonts w:ascii="Arial" w:hAnsi="Arial" w:cs="Arial"/>
          <w:sz w:val="20"/>
          <w:szCs w:val="20"/>
          <w:u w:val="single"/>
        </w:rPr>
      </w:pPr>
      <w:r>
        <w:rPr>
          <w:rFonts w:ascii="Arial" w:hAnsi="Arial" w:cs="Arial"/>
          <w:b/>
          <w:sz w:val="20"/>
          <w:szCs w:val="20"/>
        </w:rPr>
        <w:t>Lic. Francis Bujaidar Ghoraichy</w:t>
      </w:r>
      <w:r w:rsidR="00382EA8">
        <w:rPr>
          <w:rFonts w:ascii="Arial" w:hAnsi="Arial" w:cs="Arial"/>
          <w:b/>
          <w:sz w:val="20"/>
          <w:szCs w:val="20"/>
        </w:rPr>
        <w:t xml:space="preserve">: </w:t>
      </w:r>
      <w:r w:rsidR="00382EA8">
        <w:rPr>
          <w:rFonts w:ascii="Arial" w:hAnsi="Arial" w:cs="Arial"/>
          <w:sz w:val="20"/>
          <w:szCs w:val="20"/>
          <w:u w:val="single"/>
        </w:rPr>
        <w:t>si</w:t>
      </w:r>
      <w:r w:rsidR="004541EC">
        <w:rPr>
          <w:rFonts w:ascii="Arial" w:hAnsi="Arial" w:cs="Arial"/>
          <w:sz w:val="20"/>
          <w:szCs w:val="20"/>
          <w:u w:val="single"/>
        </w:rPr>
        <w:t xml:space="preserve"> no existe</w:t>
      </w:r>
      <w:r>
        <w:rPr>
          <w:rFonts w:ascii="Arial" w:hAnsi="Arial" w:cs="Arial"/>
          <w:sz w:val="20"/>
          <w:szCs w:val="20"/>
          <w:u w:val="single"/>
        </w:rPr>
        <w:t xml:space="preserve"> ninguna observación lo sometemos a su consideración, los que estén a favor, favor de manifestarlo: </w:t>
      </w:r>
    </w:p>
    <w:p w:rsidR="00937DF6" w:rsidRDefault="000A07EB">
      <w:pPr>
        <w:jc w:val="both"/>
        <w:rPr>
          <w:rFonts w:ascii="Arial" w:hAnsi="Arial" w:cs="Arial"/>
          <w:b/>
          <w:i/>
          <w:sz w:val="20"/>
          <w:szCs w:val="20"/>
        </w:rPr>
      </w:pPr>
      <w:r>
        <w:rPr>
          <w:rFonts w:ascii="Arial" w:hAnsi="Arial" w:cs="Arial"/>
          <w:sz w:val="20"/>
          <w:szCs w:val="20"/>
          <w:u w:val="single"/>
        </w:rPr>
        <w:t xml:space="preserve"> </w:t>
      </w:r>
    </w:p>
    <w:p w:rsidR="00EF79E1" w:rsidRDefault="000A07EB">
      <w:pPr>
        <w:jc w:val="both"/>
        <w:rPr>
          <w:rFonts w:ascii="Arial" w:hAnsi="Arial" w:cs="Arial"/>
          <w:b/>
          <w:sz w:val="20"/>
          <w:szCs w:val="20"/>
        </w:rPr>
      </w:pPr>
      <w:r>
        <w:rPr>
          <w:rFonts w:ascii="Arial" w:hAnsi="Arial" w:cs="Arial"/>
          <w:b/>
          <w:i/>
          <w:sz w:val="20"/>
          <w:szCs w:val="20"/>
        </w:rPr>
        <w:t>3.-Aprobación de la Orden del día.</w:t>
      </w:r>
    </w:p>
    <w:p w:rsidR="00EF79E1" w:rsidRDefault="00EF79E1">
      <w:pPr>
        <w:rPr>
          <w:rFonts w:ascii="Arial" w:hAnsi="Arial" w:cs="Arial"/>
          <w:b/>
          <w:sz w:val="20"/>
          <w:szCs w:val="20"/>
        </w:rPr>
      </w:pPr>
    </w:p>
    <w:p w:rsidR="00EF79E1" w:rsidRDefault="000A07EB">
      <w:pPr>
        <w:ind w:left="426"/>
        <w:jc w:val="both"/>
        <w:rPr>
          <w:rFonts w:ascii="Arial" w:hAnsi="Arial" w:cs="Arial"/>
          <w:b/>
          <w:sz w:val="20"/>
          <w:szCs w:val="20"/>
        </w:rPr>
      </w:pPr>
      <w:r>
        <w:rPr>
          <w:rFonts w:ascii="Arial" w:hAnsi="Arial" w:cs="Arial"/>
          <w:b/>
          <w:sz w:val="20"/>
          <w:szCs w:val="20"/>
        </w:rPr>
        <w:t xml:space="preserve">         ORDEN DEL DÍA:</w:t>
      </w:r>
    </w:p>
    <w:p w:rsidR="00F330D5" w:rsidRDefault="00F330D5">
      <w:pPr>
        <w:ind w:left="426"/>
        <w:jc w:val="both"/>
        <w:rPr>
          <w:rFonts w:ascii="Arial" w:hAnsi="Arial" w:cs="Arial"/>
          <w:b/>
          <w:sz w:val="20"/>
          <w:szCs w:val="20"/>
        </w:rPr>
      </w:pPr>
    </w:p>
    <w:p w:rsidR="00F330D5" w:rsidRPr="00F330D5" w:rsidRDefault="00F330D5" w:rsidP="00F330D5">
      <w:pPr>
        <w:numPr>
          <w:ilvl w:val="0"/>
          <w:numId w:val="5"/>
        </w:numPr>
        <w:jc w:val="both"/>
        <w:rPr>
          <w:rFonts w:ascii="Arial" w:hAnsi="Arial" w:cs="Arial"/>
          <w:b/>
          <w:sz w:val="20"/>
          <w:szCs w:val="20"/>
        </w:rPr>
      </w:pPr>
      <w:r w:rsidRPr="00F330D5">
        <w:rPr>
          <w:rFonts w:ascii="Arial" w:hAnsi="Arial" w:cs="Arial"/>
          <w:b/>
          <w:sz w:val="20"/>
          <w:szCs w:val="20"/>
        </w:rPr>
        <w:t>Lista de asistencia.</w:t>
      </w:r>
    </w:p>
    <w:p w:rsidR="00F330D5" w:rsidRPr="00F330D5" w:rsidRDefault="00F330D5" w:rsidP="00F330D5">
      <w:pPr>
        <w:numPr>
          <w:ilvl w:val="0"/>
          <w:numId w:val="5"/>
        </w:numPr>
        <w:jc w:val="both"/>
        <w:rPr>
          <w:rFonts w:ascii="Arial" w:hAnsi="Arial" w:cs="Arial"/>
          <w:b/>
          <w:sz w:val="20"/>
          <w:szCs w:val="20"/>
        </w:rPr>
      </w:pPr>
      <w:r w:rsidRPr="00F330D5">
        <w:rPr>
          <w:rFonts w:ascii="Arial" w:hAnsi="Arial" w:cs="Arial"/>
          <w:b/>
          <w:sz w:val="20"/>
          <w:szCs w:val="20"/>
        </w:rPr>
        <w:t>Verificación de Quórum.</w:t>
      </w:r>
    </w:p>
    <w:p w:rsidR="00F330D5" w:rsidRPr="00F330D5" w:rsidRDefault="00F330D5" w:rsidP="00F330D5">
      <w:pPr>
        <w:numPr>
          <w:ilvl w:val="0"/>
          <w:numId w:val="5"/>
        </w:numPr>
        <w:jc w:val="both"/>
        <w:rPr>
          <w:rFonts w:ascii="Arial" w:hAnsi="Arial" w:cs="Arial"/>
          <w:b/>
          <w:sz w:val="20"/>
          <w:szCs w:val="20"/>
        </w:rPr>
      </w:pPr>
      <w:r w:rsidRPr="00F330D5">
        <w:rPr>
          <w:rFonts w:ascii="Arial" w:hAnsi="Arial" w:cs="Arial"/>
          <w:b/>
          <w:sz w:val="20"/>
          <w:szCs w:val="20"/>
        </w:rPr>
        <w:t>Aprobación de la Orden del Día.</w:t>
      </w:r>
    </w:p>
    <w:p w:rsidR="00F330D5" w:rsidRPr="00F330D5" w:rsidRDefault="00F330D5" w:rsidP="00F330D5">
      <w:pPr>
        <w:numPr>
          <w:ilvl w:val="0"/>
          <w:numId w:val="5"/>
        </w:numPr>
        <w:jc w:val="both"/>
        <w:rPr>
          <w:rFonts w:ascii="Arial" w:hAnsi="Arial" w:cs="Arial"/>
          <w:b/>
          <w:sz w:val="20"/>
          <w:szCs w:val="20"/>
        </w:rPr>
      </w:pPr>
      <w:r w:rsidRPr="00F330D5">
        <w:rPr>
          <w:rFonts w:ascii="Arial" w:hAnsi="Arial" w:cs="Arial"/>
          <w:b/>
          <w:sz w:val="20"/>
          <w:szCs w:val="20"/>
        </w:rPr>
        <w:t>Presentación y aprobación de modificación a la cláusula sexta del modelo de contrato con recursos municipales para dejar opcional la utilización de factoraje.</w:t>
      </w:r>
    </w:p>
    <w:p w:rsidR="00F330D5" w:rsidRPr="00F330D5" w:rsidRDefault="00F330D5" w:rsidP="00F330D5">
      <w:pPr>
        <w:numPr>
          <w:ilvl w:val="0"/>
          <w:numId w:val="5"/>
        </w:numPr>
        <w:jc w:val="both"/>
        <w:rPr>
          <w:rFonts w:ascii="Arial" w:hAnsi="Arial" w:cs="Arial"/>
          <w:b/>
          <w:sz w:val="20"/>
          <w:szCs w:val="20"/>
        </w:rPr>
      </w:pPr>
      <w:r w:rsidRPr="00F330D5">
        <w:rPr>
          <w:rFonts w:ascii="Arial" w:hAnsi="Arial" w:cs="Arial"/>
          <w:b/>
          <w:sz w:val="20"/>
          <w:szCs w:val="20"/>
        </w:rPr>
        <w:t>Presentación y aprobación de Ampliación Presupuestal al Programa Anual de Obra Pública para el ejercicio 2018, autorizado por la Tesorería Municipal, y presentación de acciones incluidas en la ampliación. (Se anexa oficio No. 1400/2018/T-761 de fecha 12 de febrero de 2018 y desglose de acciones).</w:t>
      </w:r>
    </w:p>
    <w:p w:rsidR="00F330D5" w:rsidRPr="00F330D5" w:rsidRDefault="00F330D5" w:rsidP="00F330D5">
      <w:pPr>
        <w:pStyle w:val="Prrafodelista"/>
        <w:numPr>
          <w:ilvl w:val="0"/>
          <w:numId w:val="5"/>
        </w:numPr>
        <w:rPr>
          <w:rFonts w:ascii="Arial" w:hAnsi="Arial" w:cs="Arial"/>
          <w:b/>
          <w:sz w:val="20"/>
          <w:szCs w:val="20"/>
        </w:rPr>
      </w:pPr>
      <w:r w:rsidRPr="00F330D5">
        <w:rPr>
          <w:rFonts w:ascii="Arial" w:hAnsi="Arial" w:cs="Arial"/>
          <w:b/>
          <w:sz w:val="20"/>
          <w:szCs w:val="20"/>
        </w:rPr>
        <w:t>Autorización de inicio de procedimiento de contratación por la modalidad de Licitación Pública.</w:t>
      </w:r>
    </w:p>
    <w:p w:rsidR="00F330D5" w:rsidRPr="00F330D5" w:rsidRDefault="00F330D5" w:rsidP="00F330D5">
      <w:pPr>
        <w:pStyle w:val="Prrafodelista"/>
        <w:numPr>
          <w:ilvl w:val="0"/>
          <w:numId w:val="5"/>
        </w:numPr>
        <w:jc w:val="both"/>
        <w:rPr>
          <w:rFonts w:ascii="Arial" w:hAnsi="Arial" w:cs="Arial"/>
          <w:b/>
          <w:sz w:val="20"/>
          <w:szCs w:val="20"/>
        </w:rPr>
      </w:pPr>
      <w:r w:rsidRPr="00F330D5">
        <w:rPr>
          <w:rFonts w:ascii="Arial" w:hAnsi="Arial" w:cs="Arial"/>
          <w:b/>
          <w:sz w:val="20"/>
          <w:szCs w:val="20"/>
        </w:rPr>
        <w:t>Autorización de inicio de procedimiento de contratación por la modalidad de Licitación por Invitación Restringida.</w:t>
      </w:r>
    </w:p>
    <w:p w:rsidR="00F330D5" w:rsidRPr="00F330D5" w:rsidRDefault="00F330D5" w:rsidP="00F330D5">
      <w:pPr>
        <w:pStyle w:val="Prrafodelista"/>
        <w:numPr>
          <w:ilvl w:val="0"/>
          <w:numId w:val="5"/>
        </w:numPr>
        <w:jc w:val="both"/>
        <w:rPr>
          <w:rFonts w:ascii="Arial" w:hAnsi="Arial" w:cs="Arial"/>
          <w:b/>
          <w:sz w:val="20"/>
          <w:szCs w:val="20"/>
        </w:rPr>
      </w:pPr>
      <w:r w:rsidRPr="00F330D5">
        <w:rPr>
          <w:rFonts w:ascii="Arial" w:hAnsi="Arial" w:cs="Arial"/>
          <w:b/>
          <w:sz w:val="20"/>
          <w:szCs w:val="20"/>
        </w:rPr>
        <w:t>Informe de Obras Asignadas por la modalidad de Adjudicación Directa y sus Avances Físicos</w:t>
      </w:r>
    </w:p>
    <w:p w:rsidR="009D0957" w:rsidRPr="00F330D5" w:rsidRDefault="00F330D5" w:rsidP="00EE310F">
      <w:pPr>
        <w:pStyle w:val="Prrafodelista"/>
        <w:numPr>
          <w:ilvl w:val="0"/>
          <w:numId w:val="5"/>
        </w:numPr>
        <w:jc w:val="both"/>
        <w:rPr>
          <w:rFonts w:ascii="Arial" w:hAnsi="Arial" w:cs="Arial"/>
          <w:b/>
          <w:sz w:val="20"/>
          <w:szCs w:val="20"/>
        </w:rPr>
      </w:pPr>
      <w:r w:rsidRPr="00F330D5">
        <w:rPr>
          <w:rFonts w:ascii="Arial" w:hAnsi="Arial" w:cs="Arial"/>
          <w:b/>
          <w:sz w:val="20"/>
          <w:szCs w:val="20"/>
        </w:rPr>
        <w:t>Asuntos Varios.</w:t>
      </w:r>
    </w:p>
    <w:p w:rsidR="00104521" w:rsidRDefault="00104521">
      <w:pPr>
        <w:jc w:val="both"/>
        <w:rPr>
          <w:rFonts w:ascii="Arial" w:hAnsi="Arial" w:cs="Arial"/>
          <w:b/>
          <w:sz w:val="20"/>
          <w:szCs w:val="20"/>
        </w:rPr>
      </w:pPr>
    </w:p>
    <w:p w:rsidR="00EF79E1" w:rsidRDefault="000A07EB">
      <w:pPr>
        <w:jc w:val="both"/>
        <w:rPr>
          <w:rFonts w:ascii="Arial" w:hAnsi="Arial" w:cs="Arial"/>
          <w:sz w:val="20"/>
          <w:szCs w:val="20"/>
        </w:rPr>
      </w:pPr>
      <w:r>
        <w:rPr>
          <w:rFonts w:ascii="Arial" w:hAnsi="Arial" w:cs="Arial"/>
          <w:b/>
          <w:sz w:val="20"/>
          <w:szCs w:val="20"/>
        </w:rPr>
        <w:t xml:space="preserve">Lic. Francis Bujaidar Ghoraichy: </w:t>
      </w:r>
      <w:r>
        <w:rPr>
          <w:rFonts w:ascii="Arial" w:hAnsi="Arial" w:cs="Arial"/>
          <w:sz w:val="20"/>
          <w:szCs w:val="20"/>
          <w:u w:val="single"/>
        </w:rPr>
        <w:t xml:space="preserve">si no tienen ningún inconveniente lo sometemos a su consideración para votar este punto número tres </w:t>
      </w:r>
      <w:r>
        <w:rPr>
          <w:rFonts w:ascii="Arial" w:hAnsi="Arial" w:cs="Arial"/>
          <w:b/>
          <w:i/>
          <w:sz w:val="20"/>
          <w:szCs w:val="20"/>
          <w:u w:val="single"/>
        </w:rPr>
        <w:t xml:space="preserve">3.-Aprobación de la Orden del día, </w:t>
      </w:r>
      <w:r>
        <w:rPr>
          <w:rFonts w:ascii="Arial" w:hAnsi="Arial" w:cs="Arial"/>
          <w:sz w:val="20"/>
          <w:szCs w:val="20"/>
          <w:u w:val="single"/>
        </w:rPr>
        <w:t>los que estén a favor, favor de manifestarlo.</w:t>
      </w:r>
    </w:p>
    <w:p w:rsidR="009D0957" w:rsidRDefault="009D0957" w:rsidP="009D0957">
      <w:pPr>
        <w:jc w:val="both"/>
        <w:rPr>
          <w:rFonts w:ascii="Arial" w:hAnsi="Arial" w:cs="Arial"/>
          <w:b/>
          <w:sz w:val="20"/>
          <w:szCs w:val="20"/>
        </w:rPr>
      </w:pPr>
    </w:p>
    <w:p w:rsidR="001745AF" w:rsidRDefault="001745AF" w:rsidP="001745AF">
      <w:pPr>
        <w:jc w:val="both"/>
        <w:rPr>
          <w:rFonts w:ascii="Arial" w:hAnsi="Arial" w:cs="Arial"/>
          <w:b/>
          <w:sz w:val="20"/>
          <w:szCs w:val="20"/>
        </w:rPr>
      </w:pPr>
      <w:r>
        <w:rPr>
          <w:rFonts w:ascii="Arial" w:hAnsi="Arial" w:cs="Arial"/>
          <w:b/>
          <w:sz w:val="20"/>
          <w:szCs w:val="20"/>
        </w:rPr>
        <w:t>Lic. Francis Bujaidar Ghoraichy</w:t>
      </w:r>
      <w:r>
        <w:rPr>
          <w:rFonts w:ascii="Arial" w:hAnsi="Arial" w:cs="Arial"/>
          <w:sz w:val="20"/>
          <w:szCs w:val="20"/>
        </w:rPr>
        <w:t xml:space="preserve">, Representante </w:t>
      </w:r>
      <w:r w:rsidRPr="00EE310F">
        <w:rPr>
          <w:rFonts w:ascii="Arial" w:hAnsi="Arial" w:cs="Arial"/>
          <w:color w:val="FF0000"/>
          <w:sz w:val="20"/>
          <w:szCs w:val="20"/>
        </w:rPr>
        <w:t>Suplente</w:t>
      </w:r>
      <w:r>
        <w:rPr>
          <w:rFonts w:ascii="Arial" w:hAnsi="Arial" w:cs="Arial"/>
          <w:sz w:val="20"/>
          <w:szCs w:val="20"/>
        </w:rPr>
        <w:t xml:space="preserve"> del Presidente de la Comisión de Asignación y Contratación de Obra Pública. </w:t>
      </w:r>
      <w:r>
        <w:rPr>
          <w:rFonts w:ascii="Arial" w:hAnsi="Arial" w:cs="Arial"/>
          <w:b/>
          <w:sz w:val="20"/>
          <w:szCs w:val="20"/>
        </w:rPr>
        <w:t>A favor.</w:t>
      </w:r>
    </w:p>
    <w:p w:rsidR="001745AF" w:rsidRDefault="001745AF" w:rsidP="001745AF">
      <w:pPr>
        <w:jc w:val="both"/>
        <w:rPr>
          <w:rFonts w:ascii="Arial" w:hAnsi="Arial" w:cs="Arial"/>
          <w:sz w:val="20"/>
          <w:szCs w:val="20"/>
        </w:rPr>
      </w:pPr>
    </w:p>
    <w:p w:rsidR="001745AF" w:rsidRDefault="001745AF" w:rsidP="001745AF">
      <w:pPr>
        <w:jc w:val="both"/>
        <w:rPr>
          <w:rFonts w:ascii="Arial" w:hAnsi="Arial" w:cs="Arial"/>
          <w:b/>
          <w:sz w:val="20"/>
          <w:szCs w:val="20"/>
        </w:rPr>
      </w:pPr>
      <w:r>
        <w:rPr>
          <w:rFonts w:ascii="Arial" w:hAnsi="Arial" w:cs="Arial"/>
          <w:b/>
          <w:sz w:val="20"/>
          <w:szCs w:val="20"/>
        </w:rPr>
        <w:t>Regidor Mtro. Mario Alberto Rodríguez Carrillo</w:t>
      </w:r>
      <w:r>
        <w:rPr>
          <w:rFonts w:ascii="Arial" w:hAnsi="Arial" w:cs="Arial"/>
          <w:sz w:val="20"/>
          <w:szCs w:val="20"/>
        </w:rPr>
        <w:t>, Representante Titular de la Comisión Colegiada y Permanente de Desarrollo Urbano.</w:t>
      </w:r>
      <w:r>
        <w:rPr>
          <w:rFonts w:ascii="Arial" w:hAnsi="Arial" w:cs="Arial"/>
          <w:b/>
          <w:sz w:val="20"/>
          <w:szCs w:val="20"/>
        </w:rPr>
        <w:t xml:space="preserve"> A favor.</w:t>
      </w:r>
    </w:p>
    <w:p w:rsidR="001745AF" w:rsidRDefault="001745AF" w:rsidP="001745AF">
      <w:pPr>
        <w:jc w:val="both"/>
        <w:rPr>
          <w:rFonts w:ascii="Arial" w:hAnsi="Arial" w:cs="Arial"/>
          <w:b/>
          <w:color w:val="FF0000"/>
          <w:sz w:val="20"/>
          <w:szCs w:val="20"/>
        </w:rPr>
      </w:pPr>
    </w:p>
    <w:p w:rsidR="001745AF" w:rsidRDefault="001745AF" w:rsidP="001745AF">
      <w:pPr>
        <w:jc w:val="both"/>
        <w:rPr>
          <w:rFonts w:ascii="Arial" w:hAnsi="Arial" w:cs="Arial"/>
          <w:b/>
          <w:sz w:val="20"/>
          <w:szCs w:val="20"/>
        </w:rPr>
      </w:pPr>
      <w:r>
        <w:rPr>
          <w:rFonts w:ascii="Arial" w:hAnsi="Arial" w:cs="Arial"/>
          <w:b/>
          <w:sz w:val="20"/>
          <w:szCs w:val="20"/>
        </w:rPr>
        <w:t>Mtro. Luís García Sotelo</w:t>
      </w:r>
      <w:r>
        <w:rPr>
          <w:rFonts w:ascii="Arial" w:hAnsi="Arial" w:cs="Arial"/>
          <w:sz w:val="20"/>
          <w:szCs w:val="20"/>
        </w:rPr>
        <w:t xml:space="preserve">, Tesorero Municipal. </w:t>
      </w:r>
      <w:r>
        <w:rPr>
          <w:rFonts w:ascii="Arial" w:hAnsi="Arial" w:cs="Arial"/>
          <w:b/>
          <w:sz w:val="20"/>
          <w:szCs w:val="20"/>
        </w:rPr>
        <w:t>A favor.</w:t>
      </w:r>
    </w:p>
    <w:p w:rsidR="001745AF" w:rsidRDefault="001745AF" w:rsidP="001745AF">
      <w:pPr>
        <w:jc w:val="both"/>
        <w:rPr>
          <w:rFonts w:ascii="Arial" w:hAnsi="Arial" w:cs="Arial"/>
          <w:b/>
          <w:color w:val="FF0000"/>
          <w:sz w:val="20"/>
          <w:szCs w:val="20"/>
        </w:rPr>
      </w:pPr>
    </w:p>
    <w:p w:rsidR="001745AF" w:rsidRDefault="001745AF" w:rsidP="001745AF">
      <w:pPr>
        <w:tabs>
          <w:tab w:val="left" w:pos="3810"/>
        </w:tabs>
        <w:jc w:val="both"/>
        <w:rPr>
          <w:rFonts w:ascii="Arial" w:hAnsi="Arial" w:cs="Arial"/>
          <w:b/>
          <w:sz w:val="20"/>
          <w:szCs w:val="20"/>
        </w:rPr>
      </w:pPr>
      <w:r>
        <w:rPr>
          <w:rFonts w:ascii="Arial" w:hAnsi="Arial" w:cs="Arial"/>
          <w:b/>
          <w:sz w:val="20"/>
          <w:szCs w:val="20"/>
        </w:rPr>
        <w:t>Ing. David Miguel Zamora Bueno</w:t>
      </w:r>
      <w:r>
        <w:rPr>
          <w:rFonts w:ascii="Arial" w:hAnsi="Arial" w:cs="Arial"/>
          <w:sz w:val="20"/>
          <w:szCs w:val="20"/>
        </w:rPr>
        <w:t xml:space="preserve">, Secretario Técnico de la Comisión de Asignación de Contratos de Obra Pública. </w:t>
      </w:r>
      <w:r>
        <w:rPr>
          <w:rFonts w:ascii="Arial" w:hAnsi="Arial" w:cs="Arial"/>
          <w:b/>
          <w:sz w:val="20"/>
          <w:szCs w:val="20"/>
        </w:rPr>
        <w:t>A favor.</w:t>
      </w:r>
    </w:p>
    <w:p w:rsidR="001745AF" w:rsidRDefault="001745AF" w:rsidP="001745AF">
      <w:pPr>
        <w:jc w:val="both"/>
        <w:rPr>
          <w:rFonts w:ascii="Arial" w:hAnsi="Arial" w:cs="Arial"/>
          <w:color w:val="FF0000"/>
          <w:sz w:val="20"/>
          <w:szCs w:val="20"/>
        </w:rPr>
      </w:pPr>
    </w:p>
    <w:p w:rsidR="001745AF" w:rsidRPr="00801FF6" w:rsidRDefault="001745AF" w:rsidP="001745AF">
      <w:pPr>
        <w:jc w:val="both"/>
        <w:rPr>
          <w:rFonts w:ascii="Arial" w:hAnsi="Arial" w:cs="Arial"/>
          <w:b/>
          <w:color w:val="FF0000"/>
          <w:sz w:val="20"/>
          <w:szCs w:val="20"/>
        </w:rPr>
      </w:pPr>
      <w:r>
        <w:rPr>
          <w:rFonts w:ascii="Arial" w:hAnsi="Arial" w:cs="Arial"/>
          <w:b/>
          <w:sz w:val="20"/>
          <w:szCs w:val="20"/>
        </w:rPr>
        <w:t>Regidor Lic. Israel Jacobo Bojórquez</w:t>
      </w:r>
      <w:r>
        <w:rPr>
          <w:rFonts w:ascii="Arial" w:hAnsi="Arial" w:cs="Arial"/>
          <w:sz w:val="20"/>
          <w:szCs w:val="20"/>
        </w:rPr>
        <w:t xml:space="preserve">, Representante Titular del Partido Acción Nacional. </w:t>
      </w:r>
      <w:r>
        <w:rPr>
          <w:rFonts w:ascii="Arial" w:hAnsi="Arial" w:cs="Arial"/>
          <w:b/>
          <w:sz w:val="20"/>
          <w:szCs w:val="20"/>
        </w:rPr>
        <w:t>A favor.</w:t>
      </w:r>
    </w:p>
    <w:p w:rsidR="001745AF" w:rsidRDefault="001745AF" w:rsidP="001745AF">
      <w:pPr>
        <w:jc w:val="both"/>
        <w:rPr>
          <w:rFonts w:ascii="Arial" w:hAnsi="Arial" w:cs="Arial"/>
          <w:sz w:val="20"/>
          <w:szCs w:val="20"/>
        </w:rPr>
      </w:pPr>
    </w:p>
    <w:p w:rsidR="001745AF" w:rsidRDefault="001745AF" w:rsidP="001745AF">
      <w:pPr>
        <w:jc w:val="both"/>
        <w:rPr>
          <w:rFonts w:ascii="Arial" w:hAnsi="Arial" w:cs="Arial"/>
          <w:b/>
          <w:sz w:val="20"/>
          <w:szCs w:val="20"/>
        </w:rPr>
      </w:pPr>
      <w:r>
        <w:rPr>
          <w:rFonts w:ascii="Arial" w:hAnsi="Arial" w:cs="Arial"/>
          <w:b/>
          <w:sz w:val="20"/>
          <w:szCs w:val="20"/>
        </w:rPr>
        <w:t>Regidor Lic. José Flores Trejo</w:t>
      </w:r>
      <w:r>
        <w:rPr>
          <w:rFonts w:ascii="Arial" w:hAnsi="Arial" w:cs="Arial"/>
          <w:sz w:val="20"/>
          <w:szCs w:val="20"/>
        </w:rPr>
        <w:t>, Representante Titular del Partido Verde Ecologista de México.</w:t>
      </w:r>
      <w:r w:rsidRPr="001745AF">
        <w:rPr>
          <w:rFonts w:ascii="Arial" w:hAnsi="Arial" w:cs="Arial"/>
          <w:b/>
          <w:sz w:val="20"/>
          <w:szCs w:val="20"/>
        </w:rPr>
        <w:t xml:space="preserve"> </w:t>
      </w:r>
      <w:r>
        <w:rPr>
          <w:rFonts w:ascii="Arial" w:hAnsi="Arial" w:cs="Arial"/>
          <w:b/>
          <w:sz w:val="20"/>
          <w:szCs w:val="20"/>
        </w:rPr>
        <w:t>A favor.</w:t>
      </w:r>
    </w:p>
    <w:p w:rsidR="001745AF" w:rsidRDefault="001745AF" w:rsidP="001745AF">
      <w:pPr>
        <w:jc w:val="both"/>
        <w:rPr>
          <w:rFonts w:ascii="Arial" w:hAnsi="Arial" w:cs="Arial"/>
          <w:color w:val="FF0000"/>
          <w:sz w:val="20"/>
          <w:szCs w:val="20"/>
        </w:rPr>
      </w:pPr>
    </w:p>
    <w:p w:rsidR="00104521" w:rsidRDefault="00104521" w:rsidP="00104521">
      <w:pPr>
        <w:jc w:val="both"/>
        <w:rPr>
          <w:rFonts w:ascii="Arial" w:hAnsi="Arial" w:cs="Arial"/>
          <w:b/>
          <w:color w:val="FF0000"/>
          <w:sz w:val="20"/>
          <w:szCs w:val="20"/>
        </w:rPr>
      </w:pPr>
      <w:r>
        <w:rPr>
          <w:rFonts w:ascii="Arial" w:hAnsi="Arial" w:cs="Arial"/>
          <w:b/>
          <w:sz w:val="20"/>
          <w:szCs w:val="20"/>
        </w:rPr>
        <w:t xml:space="preserve">Regidor Lic. Salvador Rizo Castelo, </w:t>
      </w:r>
      <w:r>
        <w:rPr>
          <w:rFonts w:ascii="Arial" w:hAnsi="Arial" w:cs="Arial"/>
          <w:sz w:val="20"/>
          <w:szCs w:val="20"/>
        </w:rPr>
        <w:t>Representante Titular del Partido Revolucionario Institucional</w:t>
      </w:r>
      <w:r>
        <w:rPr>
          <w:rFonts w:ascii="Arial" w:hAnsi="Arial" w:cs="Arial"/>
          <w:b/>
          <w:sz w:val="20"/>
          <w:szCs w:val="20"/>
        </w:rPr>
        <w:t xml:space="preserve"> A favor.</w:t>
      </w:r>
    </w:p>
    <w:p w:rsidR="00104521" w:rsidRDefault="00104521" w:rsidP="00104521">
      <w:pPr>
        <w:jc w:val="both"/>
        <w:rPr>
          <w:rFonts w:ascii="Arial" w:hAnsi="Arial" w:cs="Arial"/>
          <w:color w:val="FF0000"/>
          <w:sz w:val="20"/>
          <w:szCs w:val="20"/>
        </w:rPr>
      </w:pPr>
    </w:p>
    <w:p w:rsidR="00104521" w:rsidRDefault="00104521" w:rsidP="00104521">
      <w:pPr>
        <w:jc w:val="both"/>
        <w:rPr>
          <w:rFonts w:ascii="Arial" w:hAnsi="Arial" w:cs="Arial"/>
          <w:b/>
          <w:sz w:val="20"/>
          <w:szCs w:val="20"/>
        </w:rPr>
      </w:pPr>
      <w:r>
        <w:rPr>
          <w:rFonts w:ascii="Arial" w:hAnsi="Arial" w:cs="Arial"/>
          <w:b/>
          <w:sz w:val="20"/>
          <w:szCs w:val="20"/>
        </w:rPr>
        <w:t>Regidora Mtra. Graciela de Obaldía Escalante</w:t>
      </w:r>
      <w:r>
        <w:rPr>
          <w:rFonts w:ascii="Arial" w:hAnsi="Arial" w:cs="Arial"/>
          <w:sz w:val="20"/>
          <w:szCs w:val="20"/>
        </w:rPr>
        <w:t xml:space="preserve">, Representante Titular del Partido Movimiento Ciudadano. </w:t>
      </w:r>
      <w:r>
        <w:rPr>
          <w:rFonts w:ascii="Arial" w:hAnsi="Arial" w:cs="Arial"/>
          <w:b/>
          <w:sz w:val="20"/>
          <w:szCs w:val="20"/>
        </w:rPr>
        <w:t>A favor.</w:t>
      </w:r>
    </w:p>
    <w:p w:rsidR="00104521" w:rsidRDefault="00104521" w:rsidP="00104521">
      <w:pPr>
        <w:jc w:val="both"/>
        <w:rPr>
          <w:rFonts w:ascii="Arial" w:hAnsi="Arial" w:cs="Arial"/>
          <w:b/>
          <w:sz w:val="20"/>
          <w:szCs w:val="20"/>
        </w:rPr>
      </w:pPr>
    </w:p>
    <w:p w:rsidR="00104521" w:rsidRDefault="00104521" w:rsidP="00104521">
      <w:pPr>
        <w:jc w:val="both"/>
        <w:rPr>
          <w:rFonts w:ascii="Arial" w:hAnsi="Arial" w:cs="Arial"/>
          <w:sz w:val="20"/>
          <w:szCs w:val="20"/>
        </w:rPr>
      </w:pPr>
      <w:r>
        <w:rPr>
          <w:rFonts w:ascii="Arial" w:hAnsi="Arial" w:cs="Arial"/>
          <w:b/>
          <w:sz w:val="20"/>
          <w:szCs w:val="20"/>
        </w:rPr>
        <w:t xml:space="preserve">Arq. Héctor Eduardo Ortiz Mariscal, </w:t>
      </w:r>
      <w:r>
        <w:rPr>
          <w:rFonts w:ascii="Arial" w:hAnsi="Arial" w:cs="Arial"/>
          <w:sz w:val="20"/>
          <w:szCs w:val="20"/>
        </w:rPr>
        <w:t xml:space="preserve">Representante </w:t>
      </w:r>
      <w:r w:rsidRPr="000827E4">
        <w:rPr>
          <w:rFonts w:ascii="Arial" w:hAnsi="Arial" w:cs="Arial"/>
          <w:color w:val="FF0000"/>
          <w:sz w:val="20"/>
          <w:szCs w:val="20"/>
        </w:rPr>
        <w:t>Suplente</w:t>
      </w:r>
      <w:r>
        <w:rPr>
          <w:rFonts w:ascii="Arial" w:hAnsi="Arial" w:cs="Arial"/>
          <w:sz w:val="20"/>
          <w:szCs w:val="20"/>
        </w:rPr>
        <w:t xml:space="preserve"> del Colegio de Arquitectos del Estado de Jalisco, A.C. </w:t>
      </w:r>
      <w:r>
        <w:rPr>
          <w:rFonts w:ascii="Arial" w:hAnsi="Arial" w:cs="Arial"/>
          <w:b/>
          <w:sz w:val="20"/>
          <w:szCs w:val="20"/>
        </w:rPr>
        <w:t>A favor.</w:t>
      </w:r>
      <w:r w:rsidRPr="00F330D5">
        <w:rPr>
          <w:rFonts w:ascii="Arial" w:hAnsi="Arial" w:cs="Arial"/>
          <w:b/>
          <w:color w:val="FF0000"/>
          <w:sz w:val="20"/>
          <w:szCs w:val="20"/>
        </w:rPr>
        <w:t xml:space="preserve"> </w:t>
      </w:r>
    </w:p>
    <w:p w:rsidR="00104521" w:rsidRDefault="00104521" w:rsidP="00104521">
      <w:pPr>
        <w:jc w:val="both"/>
        <w:rPr>
          <w:rFonts w:ascii="Arial" w:hAnsi="Arial" w:cs="Arial"/>
          <w:b/>
          <w:color w:val="FF0000"/>
          <w:sz w:val="20"/>
          <w:szCs w:val="20"/>
        </w:rPr>
      </w:pPr>
      <w:r>
        <w:rPr>
          <w:rFonts w:ascii="Arial" w:hAnsi="Arial" w:cs="Arial"/>
          <w:b/>
          <w:color w:val="FF0000"/>
          <w:sz w:val="20"/>
          <w:szCs w:val="20"/>
        </w:rPr>
        <w:lastRenderedPageBreak/>
        <w:t xml:space="preserve">   </w:t>
      </w:r>
    </w:p>
    <w:p w:rsidR="00104521" w:rsidRDefault="00104521" w:rsidP="00104521">
      <w:pPr>
        <w:jc w:val="both"/>
        <w:rPr>
          <w:rFonts w:ascii="Arial" w:hAnsi="Arial" w:cs="Arial"/>
          <w:b/>
          <w:sz w:val="20"/>
          <w:szCs w:val="20"/>
        </w:rPr>
      </w:pPr>
      <w:r w:rsidRPr="002650CE">
        <w:rPr>
          <w:rFonts w:ascii="Arial" w:hAnsi="Arial" w:cs="Arial"/>
          <w:b/>
          <w:sz w:val="20"/>
          <w:szCs w:val="20"/>
        </w:rPr>
        <w:t>Ing. Omar Martínez Gómez</w:t>
      </w:r>
      <w:r>
        <w:rPr>
          <w:rFonts w:ascii="Arial" w:hAnsi="Arial" w:cs="Arial"/>
          <w:b/>
          <w:sz w:val="20"/>
          <w:szCs w:val="20"/>
        </w:rPr>
        <w:t xml:space="preserve">, </w:t>
      </w:r>
      <w:r>
        <w:rPr>
          <w:rFonts w:ascii="Arial" w:hAnsi="Arial" w:cs="Arial"/>
          <w:sz w:val="20"/>
          <w:szCs w:val="20"/>
        </w:rPr>
        <w:t xml:space="preserve">Representante </w:t>
      </w:r>
      <w:r w:rsidRPr="000827E4">
        <w:rPr>
          <w:rFonts w:ascii="Arial" w:hAnsi="Arial" w:cs="Arial"/>
          <w:color w:val="FF0000"/>
          <w:sz w:val="20"/>
          <w:szCs w:val="20"/>
        </w:rPr>
        <w:t xml:space="preserve">Suplente </w:t>
      </w:r>
      <w:r>
        <w:rPr>
          <w:rFonts w:ascii="Arial" w:hAnsi="Arial" w:cs="Arial"/>
          <w:sz w:val="20"/>
          <w:szCs w:val="20"/>
        </w:rPr>
        <w:t>del Colegio de Ingenieros Civiles del Estado de Jalisco</w:t>
      </w:r>
      <w:r>
        <w:rPr>
          <w:rFonts w:ascii="Arial" w:hAnsi="Arial" w:cs="Arial"/>
          <w:b/>
          <w:sz w:val="20"/>
          <w:szCs w:val="20"/>
        </w:rPr>
        <w:t>. A favor.</w:t>
      </w:r>
    </w:p>
    <w:p w:rsidR="00104521" w:rsidRDefault="00104521" w:rsidP="00104521">
      <w:pPr>
        <w:jc w:val="both"/>
        <w:rPr>
          <w:rFonts w:ascii="Arial" w:hAnsi="Arial" w:cs="Arial"/>
          <w:color w:val="FF0000"/>
          <w:sz w:val="20"/>
          <w:szCs w:val="20"/>
        </w:rPr>
      </w:pPr>
    </w:p>
    <w:p w:rsidR="00104521" w:rsidRDefault="00104521" w:rsidP="00104521">
      <w:pPr>
        <w:jc w:val="both"/>
        <w:rPr>
          <w:rFonts w:ascii="Arial" w:hAnsi="Arial" w:cs="Arial"/>
          <w:b/>
          <w:sz w:val="20"/>
          <w:szCs w:val="20"/>
        </w:rPr>
      </w:pPr>
      <w:r>
        <w:rPr>
          <w:rFonts w:ascii="Arial" w:hAnsi="Arial" w:cs="Arial"/>
          <w:b/>
          <w:sz w:val="20"/>
          <w:szCs w:val="20"/>
        </w:rPr>
        <w:t xml:space="preserve">Ing. Arturo Montufar Núñez, </w:t>
      </w:r>
      <w:r>
        <w:rPr>
          <w:rFonts w:ascii="Arial" w:hAnsi="Arial" w:cs="Arial"/>
          <w:sz w:val="20"/>
          <w:szCs w:val="20"/>
        </w:rPr>
        <w:t xml:space="preserve">Representante Titular de la Cámara Mexicana de la Industria de la Construcción. </w:t>
      </w:r>
      <w:r>
        <w:rPr>
          <w:rFonts w:ascii="Arial" w:hAnsi="Arial" w:cs="Arial"/>
          <w:b/>
          <w:sz w:val="20"/>
          <w:szCs w:val="20"/>
        </w:rPr>
        <w:t xml:space="preserve">A favor. </w:t>
      </w:r>
    </w:p>
    <w:p w:rsidR="00EF79E1" w:rsidRDefault="00EF79E1">
      <w:pPr>
        <w:jc w:val="both"/>
        <w:rPr>
          <w:rFonts w:ascii="Arial" w:hAnsi="Arial" w:cs="Arial"/>
          <w:b/>
          <w:color w:val="FF0000"/>
          <w:sz w:val="20"/>
          <w:szCs w:val="20"/>
        </w:rPr>
      </w:pPr>
    </w:p>
    <w:p w:rsidR="00EF79E1" w:rsidRDefault="000A07EB">
      <w:pPr>
        <w:jc w:val="both"/>
        <w:rPr>
          <w:rFonts w:ascii="Arial" w:hAnsi="Arial" w:cs="Arial"/>
          <w:b/>
          <w:i/>
          <w:sz w:val="20"/>
          <w:szCs w:val="20"/>
        </w:rPr>
      </w:pPr>
      <w:r>
        <w:rPr>
          <w:rFonts w:ascii="Arial" w:hAnsi="Arial" w:cs="Arial"/>
          <w:b/>
          <w:sz w:val="20"/>
          <w:szCs w:val="20"/>
        </w:rPr>
        <w:t xml:space="preserve">Lic. Francis Bujaidar Ghoraichy: </w:t>
      </w:r>
      <w:r>
        <w:rPr>
          <w:rFonts w:ascii="Arial" w:hAnsi="Arial" w:cs="Arial"/>
          <w:sz w:val="20"/>
          <w:szCs w:val="20"/>
          <w:u w:val="single"/>
        </w:rPr>
        <w:t xml:space="preserve">queda autorizado por unanimidad con </w:t>
      </w:r>
      <w:r w:rsidR="00351DA9">
        <w:rPr>
          <w:rFonts w:ascii="Arial" w:hAnsi="Arial" w:cs="Arial"/>
          <w:sz w:val="20"/>
          <w:szCs w:val="20"/>
          <w:u w:val="single"/>
        </w:rPr>
        <w:t>1</w:t>
      </w:r>
      <w:r w:rsidR="009F0A5F">
        <w:rPr>
          <w:rFonts w:ascii="Arial" w:hAnsi="Arial" w:cs="Arial"/>
          <w:sz w:val="20"/>
          <w:szCs w:val="20"/>
          <w:u w:val="single"/>
        </w:rPr>
        <w:t>1</w:t>
      </w:r>
      <w:r w:rsidR="00351DA9">
        <w:rPr>
          <w:rFonts w:ascii="Arial" w:hAnsi="Arial" w:cs="Arial"/>
          <w:sz w:val="20"/>
          <w:szCs w:val="20"/>
          <w:u w:val="single"/>
        </w:rPr>
        <w:t xml:space="preserve"> </w:t>
      </w:r>
      <w:r>
        <w:rPr>
          <w:rFonts w:ascii="Arial" w:hAnsi="Arial" w:cs="Arial"/>
          <w:sz w:val="20"/>
          <w:szCs w:val="20"/>
          <w:u w:val="single"/>
        </w:rPr>
        <w:t>votos a favor (</w:t>
      </w:r>
      <w:r w:rsidR="000827E4">
        <w:rPr>
          <w:rFonts w:ascii="Arial" w:hAnsi="Arial" w:cs="Arial"/>
          <w:sz w:val="20"/>
          <w:szCs w:val="20"/>
          <w:u w:val="single"/>
        </w:rPr>
        <w:t>8</w:t>
      </w:r>
      <w:r>
        <w:rPr>
          <w:rFonts w:ascii="Arial" w:hAnsi="Arial" w:cs="Arial"/>
          <w:sz w:val="20"/>
          <w:szCs w:val="20"/>
          <w:u w:val="single"/>
        </w:rPr>
        <w:t xml:space="preserve"> titulares y </w:t>
      </w:r>
      <w:r w:rsidR="000827E4">
        <w:rPr>
          <w:rFonts w:ascii="Arial" w:hAnsi="Arial" w:cs="Arial"/>
          <w:sz w:val="20"/>
          <w:szCs w:val="20"/>
          <w:u w:val="single"/>
        </w:rPr>
        <w:t>3</w:t>
      </w:r>
      <w:r w:rsidR="00351DA9">
        <w:rPr>
          <w:rFonts w:ascii="Arial" w:hAnsi="Arial" w:cs="Arial"/>
          <w:sz w:val="20"/>
          <w:szCs w:val="20"/>
          <w:u w:val="single"/>
        </w:rPr>
        <w:t xml:space="preserve"> suplente</w:t>
      </w:r>
      <w:r w:rsidR="003775F7">
        <w:rPr>
          <w:rFonts w:ascii="Arial" w:hAnsi="Arial" w:cs="Arial"/>
          <w:sz w:val="20"/>
          <w:szCs w:val="20"/>
          <w:u w:val="single"/>
        </w:rPr>
        <w:t>s</w:t>
      </w:r>
      <w:r>
        <w:rPr>
          <w:rFonts w:ascii="Arial" w:hAnsi="Arial" w:cs="Arial"/>
          <w:sz w:val="20"/>
          <w:szCs w:val="20"/>
          <w:u w:val="single"/>
        </w:rPr>
        <w:t xml:space="preserve">) el punto número </w:t>
      </w:r>
      <w:r>
        <w:rPr>
          <w:rFonts w:ascii="Arial" w:hAnsi="Arial" w:cs="Arial"/>
          <w:b/>
          <w:sz w:val="20"/>
          <w:szCs w:val="20"/>
          <w:u w:val="single"/>
        </w:rPr>
        <w:t>3.-Aprobación de la orden del día.</w:t>
      </w:r>
    </w:p>
    <w:p w:rsidR="00EF79E1" w:rsidRDefault="00EF79E1">
      <w:pPr>
        <w:jc w:val="both"/>
        <w:rPr>
          <w:rFonts w:ascii="Arial" w:hAnsi="Arial" w:cs="Arial"/>
          <w:b/>
          <w:i/>
          <w:sz w:val="20"/>
          <w:szCs w:val="20"/>
        </w:rPr>
      </w:pPr>
    </w:p>
    <w:p w:rsidR="00EF79E1" w:rsidRDefault="000A07EB">
      <w:pPr>
        <w:jc w:val="both"/>
        <w:rPr>
          <w:rFonts w:ascii="Arial" w:hAnsi="Arial" w:cs="Arial"/>
          <w:sz w:val="20"/>
          <w:szCs w:val="20"/>
          <w:u w:val="single"/>
        </w:rPr>
      </w:pPr>
      <w:r>
        <w:rPr>
          <w:rFonts w:ascii="Arial" w:hAnsi="Arial" w:cs="Arial"/>
          <w:b/>
          <w:sz w:val="20"/>
          <w:szCs w:val="20"/>
        </w:rPr>
        <w:t xml:space="preserve">Lic. Francis Bujaidar Ghoraichy: </w:t>
      </w:r>
      <w:r>
        <w:rPr>
          <w:rFonts w:ascii="Arial" w:hAnsi="Arial" w:cs="Arial"/>
          <w:sz w:val="20"/>
          <w:szCs w:val="20"/>
          <w:u w:val="single"/>
        </w:rPr>
        <w:t>una vez desahogado el punto número tres de la orden del día ahora pasaremos al punto número cuatro</w:t>
      </w:r>
      <w:r>
        <w:rPr>
          <w:rFonts w:ascii="Arial" w:hAnsi="Arial" w:cs="Arial"/>
          <w:i/>
          <w:sz w:val="20"/>
          <w:szCs w:val="20"/>
          <w:u w:val="single"/>
        </w:rPr>
        <w:t xml:space="preserve"> </w:t>
      </w:r>
      <w:r>
        <w:rPr>
          <w:rFonts w:ascii="Arial" w:hAnsi="Arial" w:cs="Arial"/>
          <w:sz w:val="20"/>
          <w:szCs w:val="20"/>
          <w:u w:val="single"/>
        </w:rPr>
        <w:t>y es:</w:t>
      </w:r>
    </w:p>
    <w:p w:rsidR="00104521" w:rsidRDefault="00104521">
      <w:pPr>
        <w:jc w:val="both"/>
        <w:rPr>
          <w:rFonts w:ascii="Arial" w:hAnsi="Arial" w:cs="Arial"/>
          <w:sz w:val="20"/>
          <w:szCs w:val="20"/>
          <w:u w:val="single"/>
        </w:rPr>
      </w:pPr>
    </w:p>
    <w:p w:rsidR="00E83FDC" w:rsidRDefault="00104521" w:rsidP="004541EC">
      <w:pPr>
        <w:jc w:val="both"/>
        <w:rPr>
          <w:rFonts w:ascii="Calibri" w:hAnsi="Calibri" w:cs="Calibri Light"/>
          <w:b/>
          <w:sz w:val="18"/>
          <w:szCs w:val="18"/>
        </w:rPr>
      </w:pPr>
      <w:r w:rsidRPr="004541EC">
        <w:rPr>
          <w:rFonts w:ascii="Arial" w:hAnsi="Arial" w:cs="Arial"/>
          <w:b/>
          <w:sz w:val="20"/>
          <w:szCs w:val="20"/>
        </w:rPr>
        <w:t>4.- Presentación y aprobación de modificación a la cláusula sexta del modelo de contrato con recursos municipales para dejar opcional la utilización de factoraje.</w:t>
      </w:r>
      <w:r w:rsidR="00E83FDC" w:rsidRPr="004541EC">
        <w:rPr>
          <w:rFonts w:ascii="Calibri" w:hAnsi="Calibri" w:cs="Calibri Light"/>
          <w:b/>
          <w:sz w:val="18"/>
          <w:szCs w:val="18"/>
        </w:rPr>
        <w:t xml:space="preserve"> “</w:t>
      </w:r>
    </w:p>
    <w:p w:rsidR="004541EC" w:rsidRDefault="004541EC" w:rsidP="004541EC">
      <w:pPr>
        <w:jc w:val="both"/>
        <w:rPr>
          <w:rFonts w:ascii="Calibri" w:hAnsi="Calibri" w:cs="Calibri Light"/>
          <w:b/>
          <w:sz w:val="18"/>
          <w:szCs w:val="18"/>
        </w:rPr>
      </w:pPr>
    </w:p>
    <w:p w:rsidR="004541EC" w:rsidRPr="000827E4" w:rsidRDefault="004541EC" w:rsidP="004541EC">
      <w:pPr>
        <w:jc w:val="both"/>
        <w:rPr>
          <w:rFonts w:ascii="Arial" w:hAnsi="Arial" w:cs="Arial"/>
          <w:sz w:val="20"/>
          <w:szCs w:val="20"/>
          <w:u w:val="single"/>
        </w:rPr>
      </w:pPr>
      <w:r>
        <w:rPr>
          <w:rFonts w:ascii="Arial" w:hAnsi="Arial" w:cs="Arial"/>
          <w:b/>
          <w:sz w:val="20"/>
          <w:szCs w:val="20"/>
        </w:rPr>
        <w:t xml:space="preserve">Lic. Francis Bujaidar Ghoraichy: </w:t>
      </w:r>
      <w:r w:rsidRPr="000827E4">
        <w:rPr>
          <w:rFonts w:ascii="Arial" w:hAnsi="Arial" w:cs="Arial"/>
          <w:sz w:val="20"/>
          <w:szCs w:val="20"/>
          <w:u w:val="single"/>
        </w:rPr>
        <w:t>cedo el uso de la voz al Ing. David Miguel Zamora Bueno para que nos comente este punto número cuatro.</w:t>
      </w:r>
    </w:p>
    <w:p w:rsidR="004541EC" w:rsidRDefault="004541EC" w:rsidP="004541EC">
      <w:pPr>
        <w:jc w:val="both"/>
        <w:rPr>
          <w:rFonts w:ascii="Arial" w:hAnsi="Arial" w:cs="Arial"/>
          <w:sz w:val="20"/>
          <w:szCs w:val="20"/>
        </w:rPr>
      </w:pPr>
    </w:p>
    <w:p w:rsidR="004541EC" w:rsidRPr="00382EA8" w:rsidRDefault="004541EC" w:rsidP="004541EC">
      <w:pPr>
        <w:jc w:val="both"/>
        <w:rPr>
          <w:rFonts w:ascii="Arial" w:hAnsi="Arial" w:cs="Arial"/>
          <w:sz w:val="20"/>
          <w:szCs w:val="20"/>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382EA8">
        <w:rPr>
          <w:rFonts w:ascii="Arial" w:hAnsi="Arial" w:cs="Arial"/>
          <w:sz w:val="20"/>
          <w:szCs w:val="20"/>
          <w:u w:val="single"/>
        </w:rPr>
        <w:t xml:space="preserve">muchas gracias, básicamente en la sesión anterior la Tesorería, propuso que se pusiera como opción a la que ya marca la propia Ley de Obra Pública la utilización de factoraje en la redacción que se anexa a la propia convocatoria corresponde a la modificación que sería a la cláusula sexta del propio contrato siendo tal como se describe de manera opcional, </w:t>
      </w:r>
      <w:proofErr w:type="gramStart"/>
      <w:r w:rsidRPr="00382EA8">
        <w:rPr>
          <w:rFonts w:ascii="Arial" w:hAnsi="Arial" w:cs="Arial"/>
          <w:sz w:val="20"/>
          <w:szCs w:val="20"/>
          <w:u w:val="single"/>
        </w:rPr>
        <w:t>¿</w:t>
      </w:r>
      <w:proofErr w:type="gramEnd"/>
      <w:r w:rsidRPr="00382EA8">
        <w:rPr>
          <w:rFonts w:ascii="Arial" w:hAnsi="Arial" w:cs="Arial"/>
          <w:sz w:val="20"/>
          <w:szCs w:val="20"/>
          <w:u w:val="single"/>
        </w:rPr>
        <w:t>no sé si el Tesorero Mtro. Luis García Sotelo quisiera abundar en algo al respecto</w:t>
      </w:r>
      <w:proofErr w:type="gramStart"/>
      <w:r w:rsidRPr="00382EA8">
        <w:rPr>
          <w:rFonts w:ascii="Arial" w:hAnsi="Arial" w:cs="Arial"/>
          <w:sz w:val="20"/>
          <w:szCs w:val="20"/>
          <w:u w:val="single"/>
        </w:rPr>
        <w:t>?</w:t>
      </w:r>
      <w:proofErr w:type="gramEnd"/>
      <w:r w:rsidRPr="00382EA8">
        <w:rPr>
          <w:rFonts w:ascii="Arial" w:hAnsi="Arial" w:cs="Arial"/>
          <w:sz w:val="20"/>
          <w:szCs w:val="20"/>
          <w:u w:val="single"/>
        </w:rPr>
        <w:t xml:space="preserve"> </w:t>
      </w:r>
    </w:p>
    <w:p w:rsidR="004541EC" w:rsidRDefault="004541EC" w:rsidP="004541EC">
      <w:pPr>
        <w:jc w:val="both"/>
        <w:rPr>
          <w:rFonts w:ascii="Arial" w:hAnsi="Arial" w:cs="Arial"/>
          <w:sz w:val="20"/>
          <w:szCs w:val="20"/>
        </w:rPr>
      </w:pPr>
    </w:p>
    <w:p w:rsidR="004541EC" w:rsidRDefault="004541EC" w:rsidP="004541EC">
      <w:pPr>
        <w:jc w:val="both"/>
        <w:rPr>
          <w:rFonts w:ascii="Calibri" w:hAnsi="Calibri" w:cs="Calibri Light"/>
          <w:sz w:val="18"/>
          <w:szCs w:val="18"/>
        </w:rPr>
      </w:pPr>
      <w:r>
        <w:rPr>
          <w:rFonts w:ascii="Arial" w:hAnsi="Arial" w:cs="Arial"/>
          <w:b/>
          <w:sz w:val="20"/>
          <w:szCs w:val="20"/>
        </w:rPr>
        <w:t>Mtro. Luís García Sotelo</w:t>
      </w:r>
      <w:r>
        <w:rPr>
          <w:rFonts w:ascii="Arial" w:hAnsi="Arial" w:cs="Arial"/>
          <w:sz w:val="20"/>
          <w:szCs w:val="20"/>
        </w:rPr>
        <w:t xml:space="preserve">, Tesorero Municipal: </w:t>
      </w:r>
      <w:r w:rsidRPr="00382EA8">
        <w:rPr>
          <w:rFonts w:ascii="Arial" w:hAnsi="Arial" w:cs="Arial"/>
          <w:sz w:val="20"/>
          <w:szCs w:val="20"/>
          <w:u w:val="single"/>
        </w:rPr>
        <w:t>si, solo un pequeño ajuste en la redacción</w:t>
      </w:r>
      <w:r w:rsidR="002A5868" w:rsidRPr="00382EA8">
        <w:rPr>
          <w:rFonts w:ascii="Arial" w:hAnsi="Arial" w:cs="Arial"/>
          <w:sz w:val="20"/>
          <w:szCs w:val="20"/>
          <w:u w:val="single"/>
        </w:rPr>
        <w:t>, en virtud que efectivamente se les escapa el detalle de lo que habíamos platicado anteriormente</w:t>
      </w:r>
      <w:r w:rsidR="004257F2" w:rsidRPr="00382EA8">
        <w:rPr>
          <w:rFonts w:ascii="Arial" w:hAnsi="Arial" w:cs="Arial"/>
          <w:sz w:val="20"/>
          <w:szCs w:val="20"/>
          <w:u w:val="single"/>
        </w:rPr>
        <w:t>, pero para fin de precisar, estamos hablando de la página número 2, donde dice:</w:t>
      </w:r>
      <w:r w:rsidR="004257F2">
        <w:rPr>
          <w:rFonts w:ascii="Arial" w:hAnsi="Arial" w:cs="Arial"/>
          <w:sz w:val="20"/>
          <w:szCs w:val="20"/>
        </w:rPr>
        <w:t xml:space="preserve"> “</w:t>
      </w:r>
      <w:r w:rsidR="004257F2" w:rsidRPr="004257F2">
        <w:rPr>
          <w:rFonts w:ascii="Calibri" w:hAnsi="Calibri" w:cs="Calibri Light"/>
          <w:sz w:val="18"/>
          <w:szCs w:val="18"/>
        </w:rPr>
        <w:t>En caso de tomar la opción de ESQUEMA DE FACTORAJE: “EL CONTRATISTA” podrá optar por cobrar sus derechos de cobro sobre las estimaciones por trabajo ejecutados, bajo el esquema de factoraje financiero con cualquier Institución Financiera, que conforme a la legislación aplicable, pueda otorgar el producto</w:t>
      </w:r>
      <w:r w:rsidR="004257F2">
        <w:rPr>
          <w:rFonts w:ascii="Calibri" w:hAnsi="Calibri" w:cs="Calibri Light"/>
          <w:sz w:val="18"/>
          <w:szCs w:val="18"/>
        </w:rPr>
        <w:t>.”</w:t>
      </w:r>
    </w:p>
    <w:p w:rsidR="004257F2" w:rsidRDefault="004257F2" w:rsidP="004541EC">
      <w:pPr>
        <w:jc w:val="both"/>
        <w:rPr>
          <w:rFonts w:ascii="Calibri" w:hAnsi="Calibri" w:cs="Calibri Light"/>
          <w:sz w:val="18"/>
          <w:szCs w:val="18"/>
        </w:rPr>
      </w:pPr>
    </w:p>
    <w:p w:rsidR="000C7CC8" w:rsidRDefault="004257F2" w:rsidP="004541EC">
      <w:pPr>
        <w:jc w:val="both"/>
        <w:rPr>
          <w:rFonts w:ascii="Calibri" w:hAnsi="Calibri" w:cs="Calibri Light"/>
          <w:color w:val="FF0000"/>
          <w:sz w:val="18"/>
          <w:szCs w:val="18"/>
        </w:rPr>
      </w:pPr>
      <w:r w:rsidRPr="00382EA8">
        <w:rPr>
          <w:rFonts w:ascii="Arial" w:hAnsi="Arial" w:cs="Arial"/>
          <w:sz w:val="20"/>
          <w:szCs w:val="20"/>
          <w:u w:val="single"/>
        </w:rPr>
        <w:t xml:space="preserve">Lo único que yo pediría se agregue a este apartado </w:t>
      </w:r>
      <w:r w:rsidR="0097377A" w:rsidRPr="00382EA8">
        <w:rPr>
          <w:rFonts w:ascii="Arial" w:hAnsi="Arial" w:cs="Arial"/>
          <w:sz w:val="20"/>
          <w:szCs w:val="20"/>
          <w:u w:val="single"/>
        </w:rPr>
        <w:t>es en donde dice:</w:t>
      </w:r>
      <w:r w:rsidR="0097377A">
        <w:rPr>
          <w:rFonts w:ascii="Calibri" w:hAnsi="Calibri" w:cs="Calibri Light"/>
          <w:sz w:val="18"/>
          <w:szCs w:val="18"/>
        </w:rPr>
        <w:t xml:space="preserve"> “</w:t>
      </w:r>
      <w:r w:rsidR="0097377A" w:rsidRPr="0097377A">
        <w:rPr>
          <w:rFonts w:ascii="Calibri" w:hAnsi="Calibri" w:cs="Calibri Light"/>
          <w:sz w:val="18"/>
          <w:szCs w:val="18"/>
        </w:rPr>
        <w:t xml:space="preserve">que conforme a la legislación aplicable, pueda otorgar el producto y que el municipio de Zapopan Jalisco tenga contratadas líneas </w:t>
      </w:r>
      <w:r w:rsidR="0097377A" w:rsidRPr="00364E96">
        <w:rPr>
          <w:rFonts w:ascii="Calibri" w:hAnsi="Calibri" w:cs="Calibri Light"/>
          <w:sz w:val="18"/>
          <w:szCs w:val="18"/>
        </w:rPr>
        <w:t xml:space="preserve">de factoraje </w:t>
      </w:r>
      <w:r w:rsidR="000C7CC8" w:rsidRPr="00364E96">
        <w:rPr>
          <w:rFonts w:ascii="Calibri" w:hAnsi="Calibri" w:cs="Calibri Light"/>
          <w:sz w:val="18"/>
          <w:szCs w:val="18"/>
        </w:rPr>
        <w:t>con ellas</w:t>
      </w:r>
      <w:r w:rsidR="000C7CC8" w:rsidRPr="000C7CC8">
        <w:rPr>
          <w:rFonts w:ascii="Arial" w:hAnsi="Arial" w:cs="Arial"/>
          <w:sz w:val="20"/>
          <w:szCs w:val="20"/>
        </w:rPr>
        <w:t>,</w:t>
      </w:r>
      <w:r w:rsidR="0097377A" w:rsidRPr="000C7CC8">
        <w:rPr>
          <w:rFonts w:ascii="Arial" w:hAnsi="Arial" w:cs="Arial"/>
          <w:sz w:val="20"/>
          <w:szCs w:val="20"/>
        </w:rPr>
        <w:t xml:space="preserve"> </w:t>
      </w:r>
      <w:r w:rsidR="000C7CC8" w:rsidRPr="00364E96">
        <w:rPr>
          <w:rFonts w:ascii="Arial" w:hAnsi="Arial" w:cs="Arial"/>
          <w:sz w:val="20"/>
          <w:szCs w:val="20"/>
          <w:u w:val="single"/>
        </w:rPr>
        <w:t>entonces no es lo mismo, no sé si me explico hay quien levanta cadenas productivas y no las tomamos pudiera darse el caso donde el contrato da cualquier opción y alguien diga, yo quiero con este, pero no, es con el que nosotros (</w:t>
      </w:r>
      <w:r w:rsidR="007E7031" w:rsidRPr="00364E96">
        <w:rPr>
          <w:rFonts w:ascii="Arial" w:hAnsi="Arial" w:cs="Arial"/>
          <w:sz w:val="20"/>
          <w:szCs w:val="20"/>
          <w:u w:val="single"/>
        </w:rPr>
        <w:t>Tesorería</w:t>
      </w:r>
      <w:r w:rsidR="000C7CC8" w:rsidRPr="00364E96">
        <w:rPr>
          <w:rFonts w:ascii="Arial" w:hAnsi="Arial" w:cs="Arial"/>
          <w:sz w:val="20"/>
          <w:szCs w:val="20"/>
          <w:u w:val="single"/>
        </w:rPr>
        <w:t>) contratemos, porque si no me van a hacer contratos con medio mundo y nosotros no queremos hacer contratos con medio mundo, nada más con las instituciones financieras que contratemos, entonces yo pediría que se agregue después de</w:t>
      </w:r>
      <w:r w:rsidR="000C7CC8">
        <w:rPr>
          <w:rFonts w:ascii="Calibri" w:hAnsi="Calibri" w:cs="Calibri Light"/>
          <w:color w:val="FF0000"/>
          <w:sz w:val="18"/>
          <w:szCs w:val="18"/>
        </w:rPr>
        <w:t xml:space="preserve"> “legislación aplicabl</w:t>
      </w:r>
      <w:r w:rsidR="005F514E">
        <w:rPr>
          <w:rFonts w:ascii="Calibri" w:hAnsi="Calibri" w:cs="Calibri Light"/>
          <w:color w:val="FF0000"/>
          <w:sz w:val="18"/>
          <w:szCs w:val="18"/>
        </w:rPr>
        <w:t>e</w:t>
      </w:r>
      <w:r w:rsidR="00197270">
        <w:rPr>
          <w:rFonts w:ascii="Calibri" w:hAnsi="Calibri" w:cs="Calibri Light"/>
          <w:color w:val="FF0000"/>
          <w:sz w:val="18"/>
          <w:szCs w:val="18"/>
        </w:rPr>
        <w:t xml:space="preserve"> pueda otorgar</w:t>
      </w:r>
      <w:r w:rsidR="00186E05">
        <w:rPr>
          <w:rFonts w:ascii="Calibri" w:hAnsi="Calibri" w:cs="Calibri Light"/>
          <w:color w:val="FF0000"/>
          <w:sz w:val="18"/>
          <w:szCs w:val="18"/>
        </w:rPr>
        <w:t xml:space="preserve"> el producto, y que tenga contrato vigente con el</w:t>
      </w:r>
      <w:r w:rsidR="00197270">
        <w:rPr>
          <w:rFonts w:ascii="Calibri" w:hAnsi="Calibri" w:cs="Calibri Light"/>
          <w:color w:val="FF0000"/>
          <w:sz w:val="18"/>
          <w:szCs w:val="18"/>
        </w:rPr>
        <w:t xml:space="preserve"> municipio de Zapopan </w:t>
      </w:r>
    </w:p>
    <w:p w:rsidR="000C7CC8" w:rsidRDefault="000C7CC8" w:rsidP="004541EC">
      <w:pPr>
        <w:jc w:val="both"/>
        <w:rPr>
          <w:rFonts w:ascii="Calibri" w:hAnsi="Calibri" w:cs="Calibri Light"/>
          <w:color w:val="FF0000"/>
          <w:sz w:val="18"/>
          <w:szCs w:val="18"/>
        </w:rPr>
      </w:pPr>
    </w:p>
    <w:p w:rsidR="000C7CC8" w:rsidRDefault="00D464BB" w:rsidP="004541EC">
      <w:pPr>
        <w:jc w:val="both"/>
        <w:rPr>
          <w:rFonts w:ascii="Calibri" w:hAnsi="Calibri" w:cs="Calibri Light"/>
          <w:color w:val="FF0000"/>
          <w:sz w:val="18"/>
          <w:szCs w:val="18"/>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en lo que terminan de adecuar el texto, Ing. Arturo Montufar me comentaban que ¿tenían dudas o no estaban conformes respecto a este tema?</w:t>
      </w:r>
    </w:p>
    <w:p w:rsidR="000C7CC8" w:rsidRDefault="000C7CC8" w:rsidP="004541EC">
      <w:pPr>
        <w:jc w:val="both"/>
        <w:rPr>
          <w:rFonts w:ascii="Calibri" w:hAnsi="Calibri" w:cs="Calibri Light"/>
          <w:color w:val="FF0000"/>
          <w:sz w:val="18"/>
          <w:szCs w:val="18"/>
        </w:rPr>
      </w:pPr>
    </w:p>
    <w:p w:rsidR="000C7CC8" w:rsidRPr="00364E96" w:rsidRDefault="00D464BB" w:rsidP="004541EC">
      <w:pPr>
        <w:jc w:val="both"/>
        <w:rPr>
          <w:rFonts w:ascii="Calibri" w:hAnsi="Calibri" w:cs="Calibri Light"/>
          <w:color w:val="FF0000"/>
          <w:sz w:val="18"/>
          <w:szCs w:val="18"/>
          <w:u w:val="single"/>
        </w:rPr>
      </w:pPr>
      <w:r>
        <w:rPr>
          <w:rFonts w:ascii="Arial" w:hAnsi="Arial" w:cs="Arial"/>
          <w:b/>
          <w:sz w:val="20"/>
          <w:szCs w:val="20"/>
        </w:rPr>
        <w:t xml:space="preserve">Ing. Arturo Montufar Núñez, </w:t>
      </w:r>
      <w:r>
        <w:rPr>
          <w:rFonts w:ascii="Arial" w:hAnsi="Arial" w:cs="Arial"/>
          <w:sz w:val="20"/>
          <w:szCs w:val="20"/>
        </w:rPr>
        <w:t xml:space="preserve">Representante Titular de la Cámara Mexicana de la Industria de la Construcción: </w:t>
      </w:r>
      <w:r w:rsidRPr="00364E96">
        <w:rPr>
          <w:rFonts w:ascii="Arial" w:hAnsi="Arial" w:cs="Arial"/>
          <w:sz w:val="20"/>
          <w:szCs w:val="20"/>
          <w:u w:val="single"/>
        </w:rPr>
        <w:t>lo que pasa es que en anteriores administraciones ya se habían manejado las cadenas productivas y si se generó problemas porque se había señalado a través de convenios adicionales al contrato, entonces para el factoraje si tiene que estar especificado dentro del contrato y ahí está es lo que estamos viendo ahora, y la duda si era que estaba muy abierto sobre cualquier institución, pero ya ahorita ya lo especificaron más esa era la única inquietud.</w:t>
      </w:r>
    </w:p>
    <w:p w:rsidR="000C7CC8" w:rsidRDefault="000C7CC8" w:rsidP="004541EC">
      <w:pPr>
        <w:jc w:val="both"/>
        <w:rPr>
          <w:rFonts w:ascii="Calibri" w:hAnsi="Calibri" w:cs="Calibri Light"/>
          <w:color w:val="FF0000"/>
          <w:sz w:val="18"/>
          <w:szCs w:val="18"/>
        </w:rPr>
      </w:pPr>
    </w:p>
    <w:p w:rsidR="000C7CC8" w:rsidRDefault="00D464BB" w:rsidP="00413626">
      <w:pPr>
        <w:contextualSpacing/>
        <w:jc w:val="both"/>
        <w:rPr>
          <w:rFonts w:ascii="Calibri" w:hAnsi="Calibri" w:cs="Calibri Light"/>
          <w:sz w:val="18"/>
          <w:szCs w:val="18"/>
        </w:rPr>
      </w:pPr>
      <w:r>
        <w:rPr>
          <w:rFonts w:ascii="Arial" w:hAnsi="Arial" w:cs="Arial"/>
          <w:b/>
          <w:sz w:val="20"/>
          <w:szCs w:val="20"/>
        </w:rPr>
        <w:t>Mtro. Luís García Sotelo</w:t>
      </w:r>
      <w:r>
        <w:rPr>
          <w:rFonts w:ascii="Arial" w:hAnsi="Arial" w:cs="Arial"/>
          <w:sz w:val="20"/>
          <w:szCs w:val="20"/>
        </w:rPr>
        <w:t xml:space="preserve">, Tesorero Municipal: </w:t>
      </w:r>
      <w:r w:rsidRPr="00364E96">
        <w:rPr>
          <w:rFonts w:ascii="Arial" w:hAnsi="Arial" w:cs="Arial"/>
          <w:sz w:val="20"/>
          <w:szCs w:val="20"/>
          <w:u w:val="single"/>
        </w:rPr>
        <w:t xml:space="preserve">falto otro apartado en el segundo párrafo, dice en la línea </w:t>
      </w:r>
      <w:r w:rsidR="00345C2D" w:rsidRPr="00364E96">
        <w:rPr>
          <w:rFonts w:ascii="Arial" w:hAnsi="Arial" w:cs="Arial"/>
          <w:sz w:val="20"/>
          <w:szCs w:val="20"/>
          <w:u w:val="single"/>
        </w:rPr>
        <w:t>3</w:t>
      </w:r>
      <w:r w:rsidRPr="00364E96">
        <w:rPr>
          <w:rFonts w:ascii="Arial" w:hAnsi="Arial" w:cs="Arial"/>
          <w:sz w:val="20"/>
          <w:szCs w:val="20"/>
          <w:u w:val="single"/>
        </w:rPr>
        <w:t xml:space="preserve"> del segundo párrafo</w:t>
      </w:r>
      <w:r w:rsidR="009D29FD">
        <w:rPr>
          <w:rFonts w:ascii="Arial" w:hAnsi="Arial" w:cs="Arial"/>
          <w:sz w:val="20"/>
          <w:szCs w:val="20"/>
        </w:rPr>
        <w:t>...”</w:t>
      </w:r>
      <w:r w:rsidR="00B10223" w:rsidRPr="00B10223">
        <w:rPr>
          <w:rFonts w:ascii="Calibri" w:hAnsi="Calibri" w:cs="Calibri Light"/>
          <w:sz w:val="18"/>
          <w:szCs w:val="18"/>
        </w:rPr>
        <w:t xml:space="preserve"> </w:t>
      </w:r>
      <w:r w:rsidR="00B10223" w:rsidRPr="00E83FDC">
        <w:rPr>
          <w:rFonts w:ascii="Calibri" w:hAnsi="Calibri" w:cs="Calibri Light"/>
          <w:sz w:val="18"/>
          <w:szCs w:val="18"/>
        </w:rPr>
        <w:t xml:space="preserve">Si con motivo de la solicitud para ceder los derechos de cobro y/o derechos de crédito efectuada por “EL </w:t>
      </w:r>
      <w:r w:rsidR="00B10223" w:rsidRPr="00E83FDC">
        <w:rPr>
          <w:rFonts w:ascii="Calibri" w:hAnsi="Calibri" w:cs="Calibri Light"/>
          <w:sz w:val="18"/>
          <w:szCs w:val="18"/>
        </w:rPr>
        <w:lastRenderedPageBreak/>
        <w:t xml:space="preserve">CONTRATISTA” se origina un retraso en el pago por el plazo para otorgar la anuencia de la cesión de derechos de cobro y/o la formalización del factoraje financiero correspondiente, no procederá el pago de gastos financieros, </w:t>
      </w:r>
      <w:r w:rsidR="00B10223" w:rsidRPr="00345C2D">
        <w:rPr>
          <w:rFonts w:ascii="Arial" w:hAnsi="Arial" w:cs="Arial"/>
          <w:sz w:val="20"/>
          <w:szCs w:val="20"/>
        </w:rPr>
        <w:t>así dice y la idea es agregar ahí para aclarar</w:t>
      </w:r>
      <w:r w:rsidR="00345C2D">
        <w:rPr>
          <w:rFonts w:ascii="Calibri" w:hAnsi="Calibri" w:cs="Calibri Light"/>
          <w:sz w:val="18"/>
          <w:szCs w:val="18"/>
        </w:rPr>
        <w:t xml:space="preserve">: </w:t>
      </w:r>
      <w:r w:rsidR="00B10223">
        <w:rPr>
          <w:rFonts w:ascii="Calibri" w:hAnsi="Calibri" w:cs="Calibri Light"/>
          <w:sz w:val="18"/>
          <w:szCs w:val="18"/>
        </w:rPr>
        <w:t xml:space="preserve"> </w:t>
      </w:r>
      <w:r w:rsidR="00345C2D" w:rsidRPr="000827E4">
        <w:rPr>
          <w:rFonts w:ascii="Calibri" w:hAnsi="Calibri" w:cs="Calibri Light"/>
          <w:sz w:val="18"/>
          <w:szCs w:val="18"/>
        </w:rPr>
        <w:t xml:space="preserve">señalados </w:t>
      </w:r>
      <w:r w:rsidR="00345C2D" w:rsidRPr="00015923">
        <w:rPr>
          <w:rFonts w:ascii="Calibri" w:hAnsi="Calibri" w:cs="Calibri Light"/>
          <w:sz w:val="18"/>
          <w:szCs w:val="18"/>
        </w:rPr>
        <w:t>en</w:t>
      </w:r>
      <w:r w:rsidR="00766990" w:rsidRPr="000827E4">
        <w:rPr>
          <w:rFonts w:ascii="Calibri" w:hAnsi="Calibri" w:cs="Calibri Light"/>
          <w:color w:val="FF0000"/>
          <w:sz w:val="18"/>
          <w:szCs w:val="18"/>
        </w:rPr>
        <w:t xml:space="preserve"> </w:t>
      </w:r>
      <w:r w:rsidR="00345C2D" w:rsidRPr="000827E4">
        <w:rPr>
          <w:rFonts w:ascii="Calibri" w:hAnsi="Calibri" w:cs="Calibri Light"/>
          <w:sz w:val="18"/>
          <w:szCs w:val="18"/>
        </w:rPr>
        <w:t>la</w:t>
      </w:r>
      <w:r w:rsidR="00B10223" w:rsidRPr="000827E4">
        <w:rPr>
          <w:rFonts w:ascii="Calibri" w:hAnsi="Calibri" w:cs="Calibri Light"/>
          <w:sz w:val="18"/>
          <w:szCs w:val="18"/>
        </w:rPr>
        <w:t xml:space="preserve"> de la </w:t>
      </w:r>
      <w:r w:rsidR="00345C2D" w:rsidRPr="000827E4">
        <w:rPr>
          <w:rFonts w:ascii="Calibri" w:hAnsi="Calibri" w:cs="Calibri Light"/>
          <w:sz w:val="18"/>
          <w:szCs w:val="18"/>
        </w:rPr>
        <w:t>Ley de Obra Pública del Estado de Jalisco</w:t>
      </w:r>
      <w:r w:rsidR="00B10223">
        <w:rPr>
          <w:rFonts w:ascii="Calibri" w:hAnsi="Calibri" w:cs="Calibri Light"/>
          <w:sz w:val="18"/>
          <w:szCs w:val="18"/>
        </w:rPr>
        <w:t>, esto para que no se entiend</w:t>
      </w:r>
      <w:r w:rsidR="00766990">
        <w:rPr>
          <w:rFonts w:ascii="Calibri" w:hAnsi="Calibri" w:cs="Calibri Light"/>
          <w:sz w:val="18"/>
          <w:szCs w:val="18"/>
        </w:rPr>
        <w:t>a</w:t>
      </w:r>
      <w:r w:rsidR="00B10223">
        <w:rPr>
          <w:rFonts w:ascii="Calibri" w:hAnsi="Calibri" w:cs="Calibri Light"/>
          <w:sz w:val="18"/>
          <w:szCs w:val="18"/>
        </w:rPr>
        <w:t xml:space="preserve"> que son los rendimientos financieros del factoraje</w:t>
      </w:r>
      <w:r w:rsidR="00413626">
        <w:rPr>
          <w:rFonts w:ascii="Calibri" w:hAnsi="Calibri" w:cs="Calibri Light"/>
          <w:sz w:val="18"/>
          <w:szCs w:val="18"/>
        </w:rPr>
        <w:t>.</w:t>
      </w:r>
      <w:r w:rsidR="00015923">
        <w:rPr>
          <w:rFonts w:ascii="Calibri" w:hAnsi="Calibri" w:cs="Calibri Light"/>
          <w:sz w:val="18"/>
          <w:szCs w:val="18"/>
        </w:rPr>
        <w:t xml:space="preserve"> </w:t>
      </w:r>
    </w:p>
    <w:p w:rsidR="00BB2EA0" w:rsidRDefault="00BB2EA0" w:rsidP="00413626">
      <w:pPr>
        <w:contextualSpacing/>
        <w:jc w:val="both"/>
        <w:rPr>
          <w:rFonts w:ascii="Arial" w:hAnsi="Arial" w:cs="Arial"/>
          <w:sz w:val="20"/>
          <w:szCs w:val="20"/>
          <w:u w:val="single"/>
        </w:rPr>
      </w:pPr>
    </w:p>
    <w:p w:rsidR="00015923" w:rsidRPr="00015923" w:rsidRDefault="00015923" w:rsidP="00413626">
      <w:pPr>
        <w:contextualSpacing/>
        <w:jc w:val="both"/>
        <w:rPr>
          <w:rFonts w:ascii="Arial" w:hAnsi="Arial" w:cs="Arial"/>
          <w:sz w:val="20"/>
          <w:szCs w:val="20"/>
          <w:u w:val="single"/>
        </w:rPr>
      </w:pPr>
      <w:r w:rsidRPr="00015923">
        <w:rPr>
          <w:rFonts w:ascii="Arial" w:hAnsi="Arial" w:cs="Arial"/>
          <w:sz w:val="20"/>
          <w:szCs w:val="20"/>
          <w:u w:val="single"/>
        </w:rPr>
        <w:t>Quedando de la siguiente manera:</w:t>
      </w:r>
    </w:p>
    <w:p w:rsidR="00E83FDC" w:rsidRPr="00015923" w:rsidRDefault="00E83FDC" w:rsidP="00E83FDC">
      <w:pPr>
        <w:pStyle w:val="Prrafodelista"/>
        <w:ind w:left="360"/>
        <w:jc w:val="both"/>
        <w:rPr>
          <w:rFonts w:ascii="Arial" w:hAnsi="Arial" w:cs="Arial"/>
          <w:sz w:val="20"/>
          <w:szCs w:val="20"/>
          <w:u w:val="single"/>
          <w:lang w:val="es-MX"/>
        </w:rPr>
      </w:pPr>
    </w:p>
    <w:p w:rsidR="00015923" w:rsidRDefault="00015923" w:rsidP="00015923">
      <w:pPr>
        <w:pStyle w:val="Prrafodelista"/>
        <w:ind w:left="360"/>
        <w:jc w:val="both"/>
        <w:rPr>
          <w:rFonts w:cstheme="majorHAnsi"/>
          <w:b/>
          <w:sz w:val="18"/>
          <w:szCs w:val="18"/>
          <w:lang w:val="es-MX"/>
        </w:rPr>
      </w:pPr>
      <w:r>
        <w:rPr>
          <w:rFonts w:cstheme="majorHAnsi"/>
          <w:b/>
          <w:sz w:val="18"/>
          <w:szCs w:val="18"/>
          <w:lang w:val="es-MX"/>
        </w:rPr>
        <w:t>“</w:t>
      </w:r>
      <w:r w:rsidRPr="003E0D67">
        <w:rPr>
          <w:rFonts w:cstheme="majorHAnsi"/>
          <w:b/>
          <w:sz w:val="18"/>
          <w:szCs w:val="18"/>
          <w:lang w:val="es-MX"/>
        </w:rPr>
        <w:t xml:space="preserve">SEXTA.- PAGO DE CONCEPTOS.- </w:t>
      </w:r>
      <w:r w:rsidRPr="00AB5740">
        <w:rPr>
          <w:rFonts w:cstheme="majorHAnsi"/>
          <w:sz w:val="18"/>
          <w:szCs w:val="18"/>
          <w:lang w:val="es-MX"/>
        </w:rPr>
        <w:t>Los trabajos objeto de este contrato, comprendidos en el proyecto y en el programa, se pagarán con base en precios unitarios donde se incluye el pago total que deba cubrirse a “EL CONTRATISTA” por los gastos directos e indirectos que originen las obras, el financiamiento la utilidad y el costo de las obligaciones estipuladas en este contrato a cargo del propio contratista, los cuales se apegarán a la formulación de estimaciones que deberá cubrirse por unidad de concepto de trabajo terminado conforme los términos de referencia, mismas que abarcarán periodos mensuales como máximo, las cuales serán presentadas por “El Contratista” a la residencia de obra, acompañada de la documentación soporte correspondiente dentro de los 6 (seis) días naturales siguientes a la fecha de corte para el pago de las estimaciones, siendo este el último día de cada mes, con el objeto de conciliar volúmenes y en su caso autorizar la estimación correspondiente. En caso de que queden diferencias se resolverán en la siguiente estimación</w:t>
      </w:r>
      <w:r w:rsidRPr="003E0D67">
        <w:rPr>
          <w:rFonts w:cstheme="majorHAnsi"/>
          <w:b/>
          <w:sz w:val="18"/>
          <w:szCs w:val="18"/>
          <w:lang w:val="es-MX"/>
        </w:rPr>
        <w:t>.</w:t>
      </w:r>
    </w:p>
    <w:p w:rsidR="00015923" w:rsidRPr="003E0D67" w:rsidRDefault="00015923" w:rsidP="00015923">
      <w:pPr>
        <w:pStyle w:val="Prrafodelista"/>
        <w:ind w:left="360"/>
        <w:jc w:val="both"/>
        <w:rPr>
          <w:rFonts w:cstheme="majorHAnsi"/>
          <w:b/>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La residencia de obra cuenta con un plazo no mayor de 15 (quince) días naturales siguientes a la presentación de las estimaciones, para realizar su revisión y autorización. “El Municipio” debe pagar las estimaciones por trabajos ejecutados, bajo su responsabilidad, en un plazo no mayor a 20 (veinte) días naturales, contados a partir de su autorización por la residencia de obra correspondiente.</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 xml:space="preserve">En caso de tomar la opción de ESQUEMA DE FACTORAJE: “EL CONTRATISTA” podrá optar por cobrar sus derechos de cobro sobre las estimaciones por trabajo ejecutados, bajo el esquema de factoraje financiero con cualquier Institución Financiera, que conforme a la legislación aplicable, </w:t>
      </w:r>
      <w:r>
        <w:rPr>
          <w:rFonts w:cstheme="majorHAnsi"/>
          <w:sz w:val="18"/>
          <w:szCs w:val="18"/>
          <w:lang w:val="es-MX"/>
        </w:rPr>
        <w:t xml:space="preserve">pueda </w:t>
      </w:r>
      <w:r w:rsidRPr="0044565C">
        <w:rPr>
          <w:rFonts w:cstheme="majorHAnsi"/>
          <w:sz w:val="18"/>
          <w:szCs w:val="18"/>
          <w:lang w:val="es-MX"/>
        </w:rPr>
        <w:t>otorgar el producto</w:t>
      </w:r>
      <w:r>
        <w:rPr>
          <w:rFonts w:cstheme="majorHAnsi"/>
          <w:sz w:val="18"/>
          <w:szCs w:val="18"/>
          <w:lang w:val="es-MX"/>
        </w:rPr>
        <w:t xml:space="preserve"> y que el municipio de Zapopan Jalisco tenga contratadas líneas de factoraje vigentes</w:t>
      </w:r>
      <w:r w:rsidRPr="0044565C">
        <w:rPr>
          <w:rFonts w:cstheme="majorHAnsi"/>
          <w:sz w:val="18"/>
          <w:szCs w:val="18"/>
          <w:lang w:val="es-MX"/>
        </w:rPr>
        <w:t>, en cuyo caso “EL MUNICIPIO”, quien resolverá lo procedente, en un término de 10 (diez) días naturales contados a partir de la solicitud. “EL MUNICIPIO” no podrá rechazar la autorización de la cesión de derechos de cobro sobre las estimaciones por trabajos ejecutados y/o los derechos de crédito bajo el esquema de Factoraje sin causa o razón justificada.</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Si con motivo de la solicitud para ceder los derechos de cobro y/o derechos de crédito efectuada por “EL CONTRATISTA” se origina un retraso en el pago por el plazo para otorgar la anuencia de la cesión de derechos de cobro y/o la formalización del factoraje financiero correspondiente, no procederá el pago de gastos financieros</w:t>
      </w:r>
      <w:r>
        <w:rPr>
          <w:rFonts w:cstheme="majorHAnsi"/>
          <w:sz w:val="18"/>
          <w:szCs w:val="18"/>
          <w:lang w:val="es-MX"/>
        </w:rPr>
        <w:t>, señalados en la Ley de Obra Pública del Estado de Jalisco</w:t>
      </w:r>
      <w:r w:rsidRPr="0044565C">
        <w:rPr>
          <w:rFonts w:cstheme="majorHAnsi"/>
          <w:sz w:val="18"/>
          <w:szCs w:val="18"/>
          <w:lang w:val="es-MX"/>
        </w:rPr>
        <w:t>.</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“EL CONTRATISTA” no podrá transferir los derechos y obligaciones que se deriven del presente contrato en forma parcial o total a favor de cualesquiera otra persona física o moral, con excepción de los derechos de crédito, en cuyo caso “EL CONTRATISTA” deberá solicitar por escrito a “EL MUNICIPIO”, su consentimiento, quien resolverá lo procedente, en un término de 10 (diez) días naturales contados a partir de su solicitud.</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Los pagos de cada una de las estimaciones por trabajos ejecutados son independientes entre sí, cualquier tipo y secuencia es sólo para ef</w:t>
      </w:r>
      <w:r>
        <w:rPr>
          <w:rFonts w:cstheme="majorHAnsi"/>
          <w:sz w:val="18"/>
          <w:szCs w:val="18"/>
          <w:lang w:val="es-MX"/>
        </w:rPr>
        <w:t>ecto de control administrativo.</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 xml:space="preserve"> En caso de que “El Municipio” realice algún pago en exceso, “El Contratista” deberá reintegrar estas cantidades más los intereses correspondientes conforme a una tasa que será igual a la establecida en la Ley de Ingresos de la Federación, en los casos de prórroga para el pago de crédito fiscal, los cargos se calcularán sobre las cantidades pagadas en exceso y se computarán por los días calendario desde la fecha del pago y hasta la fecha en que ponga las cantidades a disposición de “El Municipio”.</w:t>
      </w:r>
    </w:p>
    <w:p w:rsidR="00015923" w:rsidRPr="0044565C" w:rsidRDefault="00015923" w:rsidP="00015923">
      <w:pPr>
        <w:pStyle w:val="Prrafodelista"/>
        <w:ind w:left="360"/>
        <w:jc w:val="both"/>
        <w:rPr>
          <w:rFonts w:cstheme="majorHAnsi"/>
          <w:sz w:val="18"/>
          <w:szCs w:val="18"/>
          <w:lang w:val="es-MX"/>
        </w:rPr>
      </w:pPr>
    </w:p>
    <w:p w:rsidR="00015923" w:rsidRDefault="00015923" w:rsidP="00015923">
      <w:pPr>
        <w:pStyle w:val="Prrafodelista"/>
        <w:ind w:left="360"/>
        <w:jc w:val="both"/>
        <w:rPr>
          <w:rFonts w:cstheme="majorHAnsi"/>
          <w:sz w:val="18"/>
          <w:szCs w:val="18"/>
          <w:lang w:val="es-MX"/>
        </w:rPr>
      </w:pPr>
      <w:r w:rsidRPr="0044565C">
        <w:rPr>
          <w:rFonts w:cstheme="majorHAnsi"/>
          <w:sz w:val="18"/>
          <w:szCs w:val="18"/>
          <w:lang w:val="es-MX"/>
        </w:rPr>
        <w:t xml:space="preserve">La autorización de las estimaciones, será por conducto de la residencia de obra designada por “El Municipio”, por lo que la fecha de aceptación y firma de estimaciones debe asentarse en la misma y en la bitácora, “El Municipio” se reserva el derecho a reclamar </w:t>
      </w:r>
      <w:proofErr w:type="gramStart"/>
      <w:r w:rsidRPr="0044565C">
        <w:rPr>
          <w:rFonts w:cstheme="majorHAnsi"/>
          <w:sz w:val="18"/>
          <w:szCs w:val="18"/>
          <w:lang w:val="es-MX"/>
        </w:rPr>
        <w:t>los trabajos faltantes o mal ejecutados</w:t>
      </w:r>
      <w:proofErr w:type="gramEnd"/>
      <w:r w:rsidRPr="0044565C">
        <w:rPr>
          <w:rFonts w:cstheme="majorHAnsi"/>
          <w:sz w:val="18"/>
          <w:szCs w:val="18"/>
          <w:lang w:val="es-MX"/>
        </w:rPr>
        <w:t xml:space="preserve"> y los pagos realizados en exceso.</w:t>
      </w:r>
    </w:p>
    <w:p w:rsidR="00015923" w:rsidRPr="0044565C" w:rsidRDefault="00015923" w:rsidP="00015923">
      <w:pPr>
        <w:pStyle w:val="Prrafodelista"/>
        <w:ind w:left="360"/>
        <w:jc w:val="both"/>
        <w:rPr>
          <w:rFonts w:cstheme="majorHAnsi"/>
          <w:sz w:val="18"/>
          <w:szCs w:val="18"/>
          <w:lang w:val="es-MX"/>
        </w:rPr>
      </w:pPr>
    </w:p>
    <w:p w:rsidR="00960522" w:rsidRDefault="00015923" w:rsidP="00BB2EA0">
      <w:pPr>
        <w:pStyle w:val="Prrafodelista"/>
        <w:ind w:left="360"/>
        <w:jc w:val="both"/>
        <w:rPr>
          <w:rFonts w:cstheme="majorHAnsi"/>
          <w:sz w:val="18"/>
          <w:szCs w:val="18"/>
          <w:lang w:val="es-MX"/>
        </w:rPr>
      </w:pPr>
      <w:r w:rsidRPr="0044565C">
        <w:rPr>
          <w:rFonts w:cstheme="majorHAnsi"/>
          <w:sz w:val="18"/>
          <w:szCs w:val="18"/>
          <w:lang w:val="es-MX"/>
        </w:rPr>
        <w:t>Las cantidades de trabajo consignadas en el presente contrato son aproximadas y por lo tanto sujetas a variaciones, sin que por este concepto los precios unitarios convenidos deban modificarse</w:t>
      </w:r>
      <w:r>
        <w:rPr>
          <w:rFonts w:cstheme="majorHAnsi"/>
          <w:sz w:val="18"/>
          <w:szCs w:val="18"/>
          <w:lang w:val="es-MX"/>
        </w:rPr>
        <w:t>.”</w:t>
      </w:r>
    </w:p>
    <w:p w:rsidR="00BB2EA0" w:rsidRDefault="00BB2EA0" w:rsidP="00BB2EA0">
      <w:pPr>
        <w:pStyle w:val="Prrafodelista"/>
        <w:ind w:left="360"/>
        <w:jc w:val="both"/>
        <w:rPr>
          <w:rFonts w:ascii="Arial" w:hAnsi="Arial" w:cs="Arial"/>
          <w:b/>
          <w:sz w:val="20"/>
          <w:szCs w:val="20"/>
        </w:rPr>
      </w:pPr>
    </w:p>
    <w:p w:rsidR="00104521" w:rsidRDefault="00960522" w:rsidP="00104521">
      <w:pPr>
        <w:jc w:val="both"/>
        <w:rPr>
          <w:rFonts w:ascii="Arial" w:hAnsi="Arial" w:cs="Arial"/>
          <w:sz w:val="20"/>
          <w:szCs w:val="20"/>
        </w:rPr>
      </w:pPr>
      <w:r>
        <w:rPr>
          <w:rFonts w:ascii="Arial" w:hAnsi="Arial" w:cs="Arial"/>
          <w:b/>
          <w:sz w:val="20"/>
          <w:szCs w:val="20"/>
        </w:rPr>
        <w:lastRenderedPageBreak/>
        <w:t xml:space="preserve">Lic. Francis Bujaidar Ghoraichy: </w:t>
      </w:r>
      <w:r w:rsidRPr="00413626">
        <w:rPr>
          <w:rFonts w:ascii="Arial" w:hAnsi="Arial" w:cs="Arial"/>
          <w:sz w:val="20"/>
          <w:szCs w:val="20"/>
          <w:u w:val="single"/>
        </w:rPr>
        <w:t xml:space="preserve">si no hay ninguna </w:t>
      </w:r>
      <w:r w:rsidR="00413626" w:rsidRPr="00413626">
        <w:rPr>
          <w:rFonts w:ascii="Arial" w:hAnsi="Arial" w:cs="Arial"/>
          <w:sz w:val="20"/>
          <w:szCs w:val="20"/>
          <w:u w:val="single"/>
        </w:rPr>
        <w:t>otra observación</w:t>
      </w:r>
      <w:r w:rsidRPr="00413626">
        <w:rPr>
          <w:rFonts w:ascii="Arial" w:hAnsi="Arial" w:cs="Arial"/>
          <w:sz w:val="20"/>
          <w:szCs w:val="20"/>
          <w:u w:val="single"/>
        </w:rPr>
        <w:t xml:space="preserve"> al respecto lo sometemos a su consideración, los que estén a favor para que se anexe dicha cláusula:</w:t>
      </w:r>
    </w:p>
    <w:p w:rsidR="00960522" w:rsidRDefault="00960522" w:rsidP="00104521">
      <w:pPr>
        <w:jc w:val="both"/>
        <w:rPr>
          <w:rFonts w:ascii="Arial" w:hAnsi="Arial" w:cs="Arial"/>
          <w:sz w:val="20"/>
          <w:szCs w:val="20"/>
        </w:rPr>
      </w:pPr>
    </w:p>
    <w:p w:rsidR="00960522" w:rsidRDefault="00960522" w:rsidP="00960522">
      <w:pPr>
        <w:jc w:val="both"/>
        <w:rPr>
          <w:rFonts w:ascii="Arial" w:hAnsi="Arial" w:cs="Arial"/>
          <w:b/>
          <w:sz w:val="20"/>
          <w:szCs w:val="20"/>
        </w:rPr>
      </w:pPr>
      <w:r>
        <w:rPr>
          <w:rFonts w:ascii="Arial" w:hAnsi="Arial" w:cs="Arial"/>
          <w:b/>
          <w:sz w:val="20"/>
          <w:szCs w:val="20"/>
        </w:rPr>
        <w:t>Lic. Francis Bujaidar Ghoraichy</w:t>
      </w:r>
      <w:r>
        <w:rPr>
          <w:rFonts w:ascii="Arial" w:hAnsi="Arial" w:cs="Arial"/>
          <w:sz w:val="20"/>
          <w:szCs w:val="20"/>
        </w:rPr>
        <w:t xml:space="preserve">, Representante </w:t>
      </w:r>
      <w:r w:rsidRPr="00EE310F">
        <w:rPr>
          <w:rFonts w:ascii="Arial" w:hAnsi="Arial" w:cs="Arial"/>
          <w:color w:val="FF0000"/>
          <w:sz w:val="20"/>
          <w:szCs w:val="20"/>
        </w:rPr>
        <w:t>Suplente</w:t>
      </w:r>
      <w:r>
        <w:rPr>
          <w:rFonts w:ascii="Arial" w:hAnsi="Arial" w:cs="Arial"/>
          <w:sz w:val="20"/>
          <w:szCs w:val="20"/>
        </w:rPr>
        <w:t xml:space="preserve"> del Presidente de la Comisión de Asignación y Contratación de Obra Pública. </w:t>
      </w:r>
      <w:r>
        <w:rPr>
          <w:rFonts w:ascii="Arial" w:hAnsi="Arial" w:cs="Arial"/>
          <w:b/>
          <w:sz w:val="20"/>
          <w:szCs w:val="20"/>
        </w:rPr>
        <w:t>A favor.</w:t>
      </w:r>
    </w:p>
    <w:p w:rsidR="00960522" w:rsidRDefault="00960522" w:rsidP="00960522">
      <w:pPr>
        <w:jc w:val="both"/>
        <w:rPr>
          <w:rFonts w:ascii="Arial" w:hAnsi="Arial" w:cs="Arial"/>
          <w:sz w:val="20"/>
          <w:szCs w:val="20"/>
        </w:rPr>
      </w:pPr>
    </w:p>
    <w:p w:rsidR="00960522" w:rsidRDefault="00960522" w:rsidP="00960522">
      <w:pPr>
        <w:jc w:val="both"/>
        <w:rPr>
          <w:rFonts w:ascii="Arial" w:hAnsi="Arial" w:cs="Arial"/>
          <w:b/>
          <w:sz w:val="20"/>
          <w:szCs w:val="20"/>
        </w:rPr>
      </w:pPr>
      <w:r>
        <w:rPr>
          <w:rFonts w:ascii="Arial" w:hAnsi="Arial" w:cs="Arial"/>
          <w:b/>
          <w:sz w:val="20"/>
          <w:szCs w:val="20"/>
        </w:rPr>
        <w:t>Regidor Mtro. Mario Alberto Rodríguez Carrillo</w:t>
      </w:r>
      <w:r>
        <w:rPr>
          <w:rFonts w:ascii="Arial" w:hAnsi="Arial" w:cs="Arial"/>
          <w:sz w:val="20"/>
          <w:szCs w:val="20"/>
        </w:rPr>
        <w:t>, Representante Titular de la Comisión Colegiada y Permanente de Desarrollo Urbano.</w:t>
      </w:r>
      <w:r>
        <w:rPr>
          <w:rFonts w:ascii="Arial" w:hAnsi="Arial" w:cs="Arial"/>
          <w:b/>
          <w:sz w:val="20"/>
          <w:szCs w:val="20"/>
        </w:rPr>
        <w:t xml:space="preserve"> A favor.</w:t>
      </w:r>
    </w:p>
    <w:p w:rsidR="00960522" w:rsidRDefault="00960522" w:rsidP="00960522">
      <w:pPr>
        <w:jc w:val="both"/>
        <w:rPr>
          <w:rFonts w:ascii="Arial" w:hAnsi="Arial" w:cs="Arial"/>
          <w:b/>
          <w:color w:val="FF0000"/>
          <w:sz w:val="20"/>
          <w:szCs w:val="20"/>
        </w:rPr>
      </w:pPr>
    </w:p>
    <w:p w:rsidR="00960522" w:rsidRDefault="00960522" w:rsidP="00960522">
      <w:pPr>
        <w:jc w:val="both"/>
        <w:rPr>
          <w:rFonts w:ascii="Arial" w:hAnsi="Arial" w:cs="Arial"/>
          <w:b/>
          <w:sz w:val="20"/>
          <w:szCs w:val="20"/>
        </w:rPr>
      </w:pPr>
      <w:r>
        <w:rPr>
          <w:rFonts w:ascii="Arial" w:hAnsi="Arial" w:cs="Arial"/>
          <w:b/>
          <w:sz w:val="20"/>
          <w:szCs w:val="20"/>
        </w:rPr>
        <w:t>Mtro. Luís García Sotelo</w:t>
      </w:r>
      <w:r>
        <w:rPr>
          <w:rFonts w:ascii="Arial" w:hAnsi="Arial" w:cs="Arial"/>
          <w:sz w:val="20"/>
          <w:szCs w:val="20"/>
        </w:rPr>
        <w:t xml:space="preserve">, Tesorero Municipal. </w:t>
      </w:r>
      <w:r>
        <w:rPr>
          <w:rFonts w:ascii="Arial" w:hAnsi="Arial" w:cs="Arial"/>
          <w:b/>
          <w:sz w:val="20"/>
          <w:szCs w:val="20"/>
        </w:rPr>
        <w:t>A favor.</w:t>
      </w:r>
    </w:p>
    <w:p w:rsidR="00960522" w:rsidRDefault="00960522" w:rsidP="00960522">
      <w:pPr>
        <w:jc w:val="both"/>
        <w:rPr>
          <w:rFonts w:ascii="Arial" w:hAnsi="Arial" w:cs="Arial"/>
          <w:b/>
          <w:color w:val="FF0000"/>
          <w:sz w:val="20"/>
          <w:szCs w:val="20"/>
        </w:rPr>
      </w:pPr>
    </w:p>
    <w:p w:rsidR="00960522" w:rsidRDefault="00960522" w:rsidP="00960522">
      <w:pPr>
        <w:tabs>
          <w:tab w:val="left" w:pos="3810"/>
        </w:tabs>
        <w:jc w:val="both"/>
        <w:rPr>
          <w:rFonts w:ascii="Arial" w:hAnsi="Arial" w:cs="Arial"/>
          <w:b/>
          <w:sz w:val="20"/>
          <w:szCs w:val="20"/>
        </w:rPr>
      </w:pPr>
      <w:r>
        <w:rPr>
          <w:rFonts w:ascii="Arial" w:hAnsi="Arial" w:cs="Arial"/>
          <w:b/>
          <w:sz w:val="20"/>
          <w:szCs w:val="20"/>
        </w:rPr>
        <w:t>Ing. David Miguel Zamora Bueno</w:t>
      </w:r>
      <w:r>
        <w:rPr>
          <w:rFonts w:ascii="Arial" w:hAnsi="Arial" w:cs="Arial"/>
          <w:sz w:val="20"/>
          <w:szCs w:val="20"/>
        </w:rPr>
        <w:t xml:space="preserve">, Secretario Técnico de la Comisión de Asignación de Contratos de Obra Pública. </w:t>
      </w:r>
      <w:r>
        <w:rPr>
          <w:rFonts w:ascii="Arial" w:hAnsi="Arial" w:cs="Arial"/>
          <w:b/>
          <w:sz w:val="20"/>
          <w:szCs w:val="20"/>
        </w:rPr>
        <w:t>A favor.</w:t>
      </w:r>
    </w:p>
    <w:p w:rsidR="00960522" w:rsidRDefault="00960522" w:rsidP="00960522">
      <w:pPr>
        <w:jc w:val="both"/>
        <w:rPr>
          <w:rFonts w:ascii="Arial" w:hAnsi="Arial" w:cs="Arial"/>
          <w:color w:val="FF0000"/>
          <w:sz w:val="20"/>
          <w:szCs w:val="20"/>
        </w:rPr>
      </w:pPr>
    </w:p>
    <w:p w:rsidR="00960522" w:rsidRPr="00801FF6" w:rsidRDefault="00960522" w:rsidP="00960522">
      <w:pPr>
        <w:jc w:val="both"/>
        <w:rPr>
          <w:rFonts w:ascii="Arial" w:hAnsi="Arial" w:cs="Arial"/>
          <w:b/>
          <w:color w:val="FF0000"/>
          <w:sz w:val="20"/>
          <w:szCs w:val="20"/>
        </w:rPr>
      </w:pPr>
      <w:r>
        <w:rPr>
          <w:rFonts w:ascii="Arial" w:hAnsi="Arial" w:cs="Arial"/>
          <w:b/>
          <w:sz w:val="20"/>
          <w:szCs w:val="20"/>
        </w:rPr>
        <w:t>Regidor Lic. Israel Jacobo Bojórquez</w:t>
      </w:r>
      <w:r>
        <w:rPr>
          <w:rFonts w:ascii="Arial" w:hAnsi="Arial" w:cs="Arial"/>
          <w:sz w:val="20"/>
          <w:szCs w:val="20"/>
        </w:rPr>
        <w:t xml:space="preserve">, Representante Titular del Partido Acción Nacional. </w:t>
      </w:r>
      <w:r>
        <w:rPr>
          <w:rFonts w:ascii="Arial" w:hAnsi="Arial" w:cs="Arial"/>
          <w:b/>
          <w:sz w:val="20"/>
          <w:szCs w:val="20"/>
        </w:rPr>
        <w:t>A favor.</w:t>
      </w:r>
    </w:p>
    <w:p w:rsidR="00960522" w:rsidRDefault="00960522" w:rsidP="00960522">
      <w:pPr>
        <w:jc w:val="both"/>
        <w:rPr>
          <w:rFonts w:ascii="Arial" w:hAnsi="Arial" w:cs="Arial"/>
          <w:sz w:val="20"/>
          <w:szCs w:val="20"/>
        </w:rPr>
      </w:pPr>
    </w:p>
    <w:p w:rsidR="00960522" w:rsidRDefault="00960522" w:rsidP="00960522">
      <w:pPr>
        <w:jc w:val="both"/>
        <w:rPr>
          <w:rFonts w:ascii="Arial" w:hAnsi="Arial" w:cs="Arial"/>
          <w:b/>
          <w:sz w:val="20"/>
          <w:szCs w:val="20"/>
        </w:rPr>
      </w:pPr>
      <w:r>
        <w:rPr>
          <w:rFonts w:ascii="Arial" w:hAnsi="Arial" w:cs="Arial"/>
          <w:b/>
          <w:sz w:val="20"/>
          <w:szCs w:val="20"/>
        </w:rPr>
        <w:t>Regidor Lic. José Flores Trejo</w:t>
      </w:r>
      <w:r>
        <w:rPr>
          <w:rFonts w:ascii="Arial" w:hAnsi="Arial" w:cs="Arial"/>
          <w:sz w:val="20"/>
          <w:szCs w:val="20"/>
        </w:rPr>
        <w:t>, Representante Titular del Partido Verde Ecologista de México.</w:t>
      </w:r>
      <w:r w:rsidRPr="001745AF">
        <w:rPr>
          <w:rFonts w:ascii="Arial" w:hAnsi="Arial" w:cs="Arial"/>
          <w:b/>
          <w:sz w:val="20"/>
          <w:szCs w:val="20"/>
        </w:rPr>
        <w:t xml:space="preserve"> </w:t>
      </w:r>
      <w:r>
        <w:rPr>
          <w:rFonts w:ascii="Arial" w:hAnsi="Arial" w:cs="Arial"/>
          <w:b/>
          <w:sz w:val="20"/>
          <w:szCs w:val="20"/>
        </w:rPr>
        <w:t>A favor.</w:t>
      </w:r>
    </w:p>
    <w:p w:rsidR="00960522" w:rsidRDefault="00960522" w:rsidP="00960522">
      <w:pPr>
        <w:jc w:val="both"/>
        <w:rPr>
          <w:rFonts w:ascii="Arial" w:hAnsi="Arial" w:cs="Arial"/>
          <w:color w:val="FF0000"/>
          <w:sz w:val="20"/>
          <w:szCs w:val="20"/>
        </w:rPr>
      </w:pPr>
    </w:p>
    <w:p w:rsidR="00960522" w:rsidRDefault="00960522" w:rsidP="00960522">
      <w:pPr>
        <w:jc w:val="both"/>
        <w:rPr>
          <w:rFonts w:ascii="Arial" w:hAnsi="Arial" w:cs="Arial"/>
          <w:b/>
          <w:color w:val="FF0000"/>
          <w:sz w:val="20"/>
          <w:szCs w:val="20"/>
        </w:rPr>
      </w:pPr>
      <w:r>
        <w:rPr>
          <w:rFonts w:ascii="Arial" w:hAnsi="Arial" w:cs="Arial"/>
          <w:b/>
          <w:sz w:val="20"/>
          <w:szCs w:val="20"/>
        </w:rPr>
        <w:t xml:space="preserve">Regidor Lic. Salvador Rizo Castelo, </w:t>
      </w:r>
      <w:r>
        <w:rPr>
          <w:rFonts w:ascii="Arial" w:hAnsi="Arial" w:cs="Arial"/>
          <w:sz w:val="20"/>
          <w:szCs w:val="20"/>
        </w:rPr>
        <w:t>Representante Titular del Partido Revolucionario Institucional</w:t>
      </w:r>
      <w:r>
        <w:rPr>
          <w:rFonts w:ascii="Arial" w:hAnsi="Arial" w:cs="Arial"/>
          <w:b/>
          <w:sz w:val="20"/>
          <w:szCs w:val="20"/>
        </w:rPr>
        <w:t xml:space="preserve"> A favor.</w:t>
      </w:r>
    </w:p>
    <w:p w:rsidR="00960522" w:rsidRDefault="00960522" w:rsidP="00960522">
      <w:pPr>
        <w:jc w:val="both"/>
        <w:rPr>
          <w:rFonts w:ascii="Arial" w:hAnsi="Arial" w:cs="Arial"/>
          <w:color w:val="FF0000"/>
          <w:sz w:val="20"/>
          <w:szCs w:val="20"/>
        </w:rPr>
      </w:pPr>
    </w:p>
    <w:p w:rsidR="00960522" w:rsidRDefault="00960522" w:rsidP="00960522">
      <w:pPr>
        <w:jc w:val="both"/>
        <w:rPr>
          <w:rFonts w:ascii="Arial" w:hAnsi="Arial" w:cs="Arial"/>
          <w:b/>
          <w:sz w:val="20"/>
          <w:szCs w:val="20"/>
        </w:rPr>
      </w:pPr>
      <w:r>
        <w:rPr>
          <w:rFonts w:ascii="Arial" w:hAnsi="Arial" w:cs="Arial"/>
          <w:b/>
          <w:sz w:val="20"/>
          <w:szCs w:val="20"/>
        </w:rPr>
        <w:t>Regidora Mtra. Graciela de Obaldía Escalante</w:t>
      </w:r>
      <w:r>
        <w:rPr>
          <w:rFonts w:ascii="Arial" w:hAnsi="Arial" w:cs="Arial"/>
          <w:sz w:val="20"/>
          <w:szCs w:val="20"/>
        </w:rPr>
        <w:t xml:space="preserve">, Representante Titular del Partido Movimiento Ciudadano. </w:t>
      </w:r>
      <w:r>
        <w:rPr>
          <w:rFonts w:ascii="Arial" w:hAnsi="Arial" w:cs="Arial"/>
          <w:b/>
          <w:sz w:val="20"/>
          <w:szCs w:val="20"/>
        </w:rPr>
        <w:t>A favor.</w:t>
      </w:r>
    </w:p>
    <w:p w:rsidR="00960522" w:rsidRDefault="00960522" w:rsidP="00960522">
      <w:pPr>
        <w:jc w:val="both"/>
        <w:rPr>
          <w:rFonts w:ascii="Arial" w:hAnsi="Arial" w:cs="Arial"/>
          <w:b/>
          <w:sz w:val="20"/>
          <w:szCs w:val="20"/>
        </w:rPr>
      </w:pPr>
    </w:p>
    <w:p w:rsidR="00960522" w:rsidRDefault="00960522" w:rsidP="00960522">
      <w:pPr>
        <w:jc w:val="both"/>
        <w:rPr>
          <w:rFonts w:ascii="Arial" w:hAnsi="Arial" w:cs="Arial"/>
          <w:sz w:val="20"/>
          <w:szCs w:val="20"/>
        </w:rPr>
      </w:pPr>
      <w:r>
        <w:rPr>
          <w:rFonts w:ascii="Arial" w:hAnsi="Arial" w:cs="Arial"/>
          <w:b/>
          <w:sz w:val="20"/>
          <w:szCs w:val="20"/>
        </w:rPr>
        <w:t xml:space="preserve">Arq. Héctor Eduardo Ortiz Mariscal, </w:t>
      </w:r>
      <w:r>
        <w:rPr>
          <w:rFonts w:ascii="Arial" w:hAnsi="Arial" w:cs="Arial"/>
          <w:sz w:val="20"/>
          <w:szCs w:val="20"/>
        </w:rPr>
        <w:t xml:space="preserve">Representante Suplente del Colegio de Arquitectos del Estado de Jalisco, A.C. </w:t>
      </w:r>
      <w:r>
        <w:rPr>
          <w:rFonts w:ascii="Arial" w:hAnsi="Arial" w:cs="Arial"/>
          <w:b/>
          <w:sz w:val="20"/>
          <w:szCs w:val="20"/>
        </w:rPr>
        <w:t>A favor.</w:t>
      </w:r>
      <w:r w:rsidRPr="00F330D5">
        <w:rPr>
          <w:rFonts w:ascii="Arial" w:hAnsi="Arial" w:cs="Arial"/>
          <w:b/>
          <w:color w:val="FF0000"/>
          <w:sz w:val="20"/>
          <w:szCs w:val="20"/>
        </w:rPr>
        <w:t xml:space="preserve"> </w:t>
      </w:r>
    </w:p>
    <w:p w:rsidR="00960522" w:rsidRDefault="00960522" w:rsidP="00960522">
      <w:pPr>
        <w:jc w:val="both"/>
        <w:rPr>
          <w:rFonts w:ascii="Arial" w:hAnsi="Arial" w:cs="Arial"/>
          <w:b/>
          <w:color w:val="FF0000"/>
          <w:sz w:val="20"/>
          <w:szCs w:val="20"/>
        </w:rPr>
      </w:pPr>
      <w:r>
        <w:rPr>
          <w:rFonts w:ascii="Arial" w:hAnsi="Arial" w:cs="Arial"/>
          <w:b/>
          <w:color w:val="FF0000"/>
          <w:sz w:val="20"/>
          <w:szCs w:val="20"/>
        </w:rPr>
        <w:t xml:space="preserve">   </w:t>
      </w:r>
    </w:p>
    <w:p w:rsidR="00960522" w:rsidRDefault="00960522" w:rsidP="00960522">
      <w:pPr>
        <w:jc w:val="both"/>
        <w:rPr>
          <w:rFonts w:ascii="Arial" w:hAnsi="Arial" w:cs="Arial"/>
          <w:b/>
          <w:sz w:val="20"/>
          <w:szCs w:val="20"/>
        </w:rPr>
      </w:pPr>
      <w:r w:rsidRPr="002650CE">
        <w:rPr>
          <w:rFonts w:ascii="Arial" w:hAnsi="Arial" w:cs="Arial"/>
          <w:b/>
          <w:sz w:val="20"/>
          <w:szCs w:val="20"/>
        </w:rPr>
        <w:t>Ing. Omar Martínez Gómez</w:t>
      </w:r>
      <w:r>
        <w:rPr>
          <w:rFonts w:ascii="Arial" w:hAnsi="Arial" w:cs="Arial"/>
          <w:b/>
          <w:sz w:val="20"/>
          <w:szCs w:val="20"/>
        </w:rPr>
        <w:t xml:space="preserve">, </w:t>
      </w:r>
      <w:r>
        <w:rPr>
          <w:rFonts w:ascii="Arial" w:hAnsi="Arial" w:cs="Arial"/>
          <w:sz w:val="20"/>
          <w:szCs w:val="20"/>
        </w:rPr>
        <w:t>Representante Suplente del Colegio de Ingenieros Civiles del Estado de Jalisco</w:t>
      </w:r>
      <w:r>
        <w:rPr>
          <w:rFonts w:ascii="Arial" w:hAnsi="Arial" w:cs="Arial"/>
          <w:b/>
          <w:sz w:val="20"/>
          <w:szCs w:val="20"/>
        </w:rPr>
        <w:t>. A favor.</w:t>
      </w:r>
    </w:p>
    <w:p w:rsidR="00960522" w:rsidRDefault="00960522" w:rsidP="00960522">
      <w:pPr>
        <w:jc w:val="both"/>
        <w:rPr>
          <w:rFonts w:ascii="Arial" w:hAnsi="Arial" w:cs="Arial"/>
          <w:color w:val="FF0000"/>
          <w:sz w:val="20"/>
          <w:szCs w:val="20"/>
        </w:rPr>
      </w:pPr>
    </w:p>
    <w:p w:rsidR="00960522" w:rsidRDefault="00960522" w:rsidP="00960522">
      <w:pPr>
        <w:jc w:val="both"/>
        <w:rPr>
          <w:rFonts w:ascii="Arial" w:hAnsi="Arial" w:cs="Arial"/>
          <w:b/>
          <w:sz w:val="20"/>
          <w:szCs w:val="20"/>
        </w:rPr>
      </w:pPr>
      <w:r>
        <w:rPr>
          <w:rFonts w:ascii="Arial" w:hAnsi="Arial" w:cs="Arial"/>
          <w:b/>
          <w:sz w:val="20"/>
          <w:szCs w:val="20"/>
        </w:rPr>
        <w:t xml:space="preserve">Ing. Arturo Montufar Núñez, </w:t>
      </w:r>
      <w:r>
        <w:rPr>
          <w:rFonts w:ascii="Arial" w:hAnsi="Arial" w:cs="Arial"/>
          <w:sz w:val="20"/>
          <w:szCs w:val="20"/>
        </w:rPr>
        <w:t xml:space="preserve">Representante Titular de la Cámara Mexicana de la Industria de la Construcción. </w:t>
      </w:r>
      <w:r>
        <w:rPr>
          <w:rFonts w:ascii="Arial" w:hAnsi="Arial" w:cs="Arial"/>
          <w:b/>
          <w:sz w:val="20"/>
          <w:szCs w:val="20"/>
        </w:rPr>
        <w:t xml:space="preserve">A favor. </w:t>
      </w:r>
    </w:p>
    <w:p w:rsidR="00960522" w:rsidRDefault="00960522" w:rsidP="00960522">
      <w:pPr>
        <w:jc w:val="both"/>
        <w:rPr>
          <w:rFonts w:ascii="Arial" w:hAnsi="Arial" w:cs="Arial"/>
          <w:b/>
          <w:color w:val="FF0000"/>
          <w:sz w:val="20"/>
          <w:szCs w:val="20"/>
        </w:rPr>
      </w:pPr>
    </w:p>
    <w:p w:rsidR="000C7CC8" w:rsidRDefault="00586C5B" w:rsidP="00104521">
      <w:pPr>
        <w:jc w:val="both"/>
        <w:rPr>
          <w:rFonts w:ascii="Arial" w:hAnsi="Arial" w:cs="Arial"/>
          <w:sz w:val="20"/>
          <w:szCs w:val="20"/>
        </w:rPr>
      </w:pPr>
      <w:r>
        <w:rPr>
          <w:rFonts w:ascii="Arial" w:hAnsi="Arial" w:cs="Arial"/>
          <w:b/>
          <w:sz w:val="20"/>
          <w:szCs w:val="20"/>
        </w:rPr>
        <w:t xml:space="preserve">Lic. Francis Bujaidar Ghoraichy: </w:t>
      </w:r>
      <w:r w:rsidR="00AF6FEE">
        <w:rPr>
          <w:rFonts w:ascii="Arial" w:hAnsi="Arial" w:cs="Arial"/>
          <w:sz w:val="20"/>
          <w:szCs w:val="20"/>
        </w:rPr>
        <w:t>e</w:t>
      </w:r>
      <w:r w:rsidR="00AF6FEE" w:rsidRPr="00413626">
        <w:rPr>
          <w:rFonts w:ascii="Arial" w:hAnsi="Arial" w:cs="Arial"/>
          <w:sz w:val="20"/>
          <w:szCs w:val="20"/>
          <w:u w:val="single"/>
        </w:rPr>
        <w:t>ntonces queda aprobado por unanimidad con 1</w:t>
      </w:r>
      <w:r w:rsidR="00B40AA7">
        <w:rPr>
          <w:rFonts w:ascii="Arial" w:hAnsi="Arial" w:cs="Arial"/>
          <w:sz w:val="20"/>
          <w:szCs w:val="20"/>
          <w:u w:val="single"/>
        </w:rPr>
        <w:t>1 votos a favor (8</w:t>
      </w:r>
      <w:r w:rsidR="009F0A5F">
        <w:rPr>
          <w:rFonts w:ascii="Arial" w:hAnsi="Arial" w:cs="Arial"/>
          <w:sz w:val="20"/>
          <w:szCs w:val="20"/>
          <w:u w:val="single"/>
        </w:rPr>
        <w:t xml:space="preserve"> </w:t>
      </w:r>
      <w:r w:rsidR="00AF6FEE" w:rsidRPr="00413626">
        <w:rPr>
          <w:rFonts w:ascii="Arial" w:hAnsi="Arial" w:cs="Arial"/>
          <w:sz w:val="20"/>
          <w:szCs w:val="20"/>
          <w:u w:val="single"/>
        </w:rPr>
        <w:t xml:space="preserve">titulares y </w:t>
      </w:r>
      <w:r w:rsidR="00B40AA7">
        <w:rPr>
          <w:rFonts w:ascii="Arial" w:hAnsi="Arial" w:cs="Arial"/>
          <w:sz w:val="20"/>
          <w:szCs w:val="20"/>
          <w:u w:val="single"/>
        </w:rPr>
        <w:t>3</w:t>
      </w:r>
      <w:r w:rsidR="00AF6FEE" w:rsidRPr="00413626">
        <w:rPr>
          <w:rFonts w:ascii="Arial" w:hAnsi="Arial" w:cs="Arial"/>
          <w:sz w:val="20"/>
          <w:szCs w:val="20"/>
          <w:u w:val="single"/>
        </w:rPr>
        <w:t xml:space="preserve"> suplentes) el punto número cuatro de la orden del día </w:t>
      </w:r>
      <w:r w:rsidR="00AF6FEE" w:rsidRPr="00413626">
        <w:rPr>
          <w:rFonts w:ascii="Arial" w:hAnsi="Arial" w:cs="Arial"/>
          <w:b/>
          <w:sz w:val="20"/>
          <w:szCs w:val="20"/>
          <w:u w:val="single"/>
        </w:rPr>
        <w:t xml:space="preserve">4.- Presentación y aprobación de modificación a la cláusula sexta del modelo de contrato con recursos municipales para dejar opcional la utilización de </w:t>
      </w:r>
      <w:r w:rsidR="00AF6FEE" w:rsidRPr="000A4B81">
        <w:rPr>
          <w:rFonts w:ascii="Arial" w:hAnsi="Arial" w:cs="Arial"/>
          <w:b/>
          <w:sz w:val="20"/>
          <w:szCs w:val="20"/>
          <w:u w:val="single"/>
        </w:rPr>
        <w:t xml:space="preserve">factoraje. </w:t>
      </w:r>
      <w:proofErr w:type="gramStart"/>
      <w:r w:rsidR="00AF6FEE" w:rsidRPr="000A4B81">
        <w:rPr>
          <w:rFonts w:ascii="Arial" w:hAnsi="Arial" w:cs="Arial"/>
          <w:b/>
          <w:sz w:val="20"/>
          <w:szCs w:val="20"/>
          <w:u w:val="single"/>
        </w:rPr>
        <w:t>“</w:t>
      </w:r>
      <w:r w:rsidR="000A4B81" w:rsidRPr="000A4B81">
        <w:rPr>
          <w:rFonts w:ascii="Arial" w:hAnsi="Arial" w:cs="Arial"/>
          <w:b/>
          <w:sz w:val="20"/>
          <w:szCs w:val="20"/>
          <w:u w:val="single"/>
        </w:rPr>
        <w:t xml:space="preserve"> </w:t>
      </w:r>
      <w:r w:rsidR="00413626" w:rsidRPr="000A4B81">
        <w:rPr>
          <w:rFonts w:ascii="Arial" w:hAnsi="Arial" w:cs="Arial"/>
          <w:sz w:val="20"/>
          <w:szCs w:val="20"/>
          <w:u w:val="single"/>
        </w:rPr>
        <w:t>Y</w:t>
      </w:r>
      <w:proofErr w:type="gramEnd"/>
      <w:r w:rsidR="00413626" w:rsidRPr="000A4B81">
        <w:rPr>
          <w:rFonts w:ascii="Arial" w:hAnsi="Arial" w:cs="Arial"/>
          <w:sz w:val="20"/>
          <w:szCs w:val="20"/>
          <w:u w:val="single"/>
        </w:rPr>
        <w:t xml:space="preserve"> ahora pasamos al punto número quinto de la orden del día y es:</w:t>
      </w:r>
    </w:p>
    <w:p w:rsidR="00413626" w:rsidRDefault="00413626" w:rsidP="00104521">
      <w:pPr>
        <w:jc w:val="both"/>
        <w:rPr>
          <w:rFonts w:ascii="Arial" w:hAnsi="Arial" w:cs="Arial"/>
          <w:sz w:val="20"/>
          <w:szCs w:val="20"/>
        </w:rPr>
      </w:pPr>
    </w:p>
    <w:p w:rsidR="00413626" w:rsidRDefault="00413626" w:rsidP="00413626">
      <w:pPr>
        <w:jc w:val="both"/>
        <w:rPr>
          <w:rFonts w:ascii="Arial" w:hAnsi="Arial" w:cs="Arial"/>
          <w:b/>
          <w:sz w:val="20"/>
          <w:szCs w:val="20"/>
        </w:rPr>
      </w:pPr>
      <w:r>
        <w:rPr>
          <w:rFonts w:ascii="Arial" w:hAnsi="Arial" w:cs="Arial"/>
          <w:b/>
          <w:sz w:val="20"/>
          <w:szCs w:val="20"/>
        </w:rPr>
        <w:t>5.- P</w:t>
      </w:r>
      <w:r w:rsidRPr="00F330D5">
        <w:rPr>
          <w:rFonts w:ascii="Arial" w:hAnsi="Arial" w:cs="Arial"/>
          <w:b/>
          <w:sz w:val="20"/>
          <w:szCs w:val="20"/>
        </w:rPr>
        <w:t>resentación y aprobación de Ampliación Presupuestal al Programa Anual de Obra Pública para el ejercicio 2018, autorizado por la Tesorería Municipal, y presentación de acciones incluidas en la ampliación. (Se anexa oficio No. 1400/2018/T-761 de fecha 12 de febrero de 2018 y desglose de acciones).</w:t>
      </w:r>
    </w:p>
    <w:p w:rsidR="006829B6" w:rsidRDefault="006829B6" w:rsidP="00413626">
      <w:pPr>
        <w:jc w:val="both"/>
        <w:rPr>
          <w:rFonts w:ascii="Arial" w:hAnsi="Arial" w:cs="Arial"/>
          <w:b/>
          <w:sz w:val="20"/>
          <w:szCs w:val="20"/>
        </w:rPr>
      </w:pPr>
    </w:p>
    <w:p w:rsidR="006829B6" w:rsidRDefault="006829B6" w:rsidP="00413626">
      <w:pPr>
        <w:jc w:val="both"/>
        <w:rPr>
          <w:rFonts w:ascii="Arial" w:hAnsi="Arial" w:cs="Arial"/>
          <w:sz w:val="20"/>
          <w:szCs w:val="20"/>
        </w:rPr>
      </w:pPr>
      <w:r>
        <w:rPr>
          <w:rFonts w:ascii="Arial" w:hAnsi="Arial" w:cs="Arial"/>
          <w:sz w:val="20"/>
          <w:szCs w:val="20"/>
        </w:rPr>
        <w:t>Para lo cual le pido al ingeniero Zamora que</w:t>
      </w:r>
      <w:r w:rsidR="00D70473">
        <w:rPr>
          <w:rFonts w:ascii="Arial" w:hAnsi="Arial" w:cs="Arial"/>
          <w:sz w:val="20"/>
          <w:szCs w:val="20"/>
        </w:rPr>
        <w:t xml:space="preserve"> continúe con este punto, por favor ingeniero.</w:t>
      </w:r>
    </w:p>
    <w:p w:rsidR="000A4B81" w:rsidRDefault="000A4B81" w:rsidP="00413626">
      <w:pPr>
        <w:jc w:val="both"/>
        <w:rPr>
          <w:rFonts w:ascii="Arial" w:hAnsi="Arial" w:cs="Arial"/>
          <w:sz w:val="20"/>
          <w:szCs w:val="20"/>
        </w:rPr>
      </w:pPr>
    </w:p>
    <w:p w:rsidR="00D70473" w:rsidRDefault="00D70473" w:rsidP="00413626">
      <w:pPr>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2255C5">
        <w:rPr>
          <w:rFonts w:ascii="Arial" w:hAnsi="Arial" w:cs="Arial"/>
          <w:sz w:val="20"/>
          <w:szCs w:val="20"/>
          <w:u w:val="single"/>
        </w:rPr>
        <w:t>como vieron en la primer sesión las acciones no fueron fondeadas con los recursos que fueron asignados, se analizó junto con la Tesorería a la cual se le pidió su autorización para una ampliación de $120´000,000 millones de pesos y ahí cedería la voz al Tesorero Municipal para saber cómo se pagaría esta ampliación.</w:t>
      </w:r>
    </w:p>
    <w:p w:rsidR="00D70473" w:rsidRDefault="00D70473" w:rsidP="00413626">
      <w:pPr>
        <w:jc w:val="both"/>
        <w:rPr>
          <w:rFonts w:ascii="Arial" w:hAnsi="Arial" w:cs="Arial"/>
          <w:sz w:val="20"/>
          <w:szCs w:val="20"/>
        </w:rPr>
      </w:pPr>
    </w:p>
    <w:p w:rsidR="000A4B81" w:rsidRDefault="00D70473" w:rsidP="00413626">
      <w:pPr>
        <w:jc w:val="both"/>
        <w:rPr>
          <w:rFonts w:ascii="Arial" w:hAnsi="Arial" w:cs="Arial"/>
          <w:sz w:val="20"/>
          <w:szCs w:val="20"/>
          <w:u w:val="single"/>
        </w:rPr>
      </w:pPr>
      <w:r>
        <w:rPr>
          <w:rFonts w:ascii="Arial" w:hAnsi="Arial" w:cs="Arial"/>
          <w:b/>
          <w:sz w:val="20"/>
          <w:szCs w:val="20"/>
        </w:rPr>
        <w:t>Mtro. Luís García Sotelo</w:t>
      </w:r>
      <w:r>
        <w:rPr>
          <w:rFonts w:ascii="Arial" w:hAnsi="Arial" w:cs="Arial"/>
          <w:sz w:val="20"/>
          <w:szCs w:val="20"/>
        </w:rPr>
        <w:t>, Tesorero Municipal</w:t>
      </w:r>
      <w:r w:rsidRPr="002255C5">
        <w:rPr>
          <w:rFonts w:ascii="Arial" w:hAnsi="Arial" w:cs="Arial"/>
          <w:sz w:val="20"/>
          <w:szCs w:val="20"/>
          <w:u w:val="single"/>
        </w:rPr>
        <w:t xml:space="preserve">: </w:t>
      </w:r>
      <w:r w:rsidRPr="00241595">
        <w:rPr>
          <w:rFonts w:ascii="Arial" w:hAnsi="Arial" w:cs="Arial"/>
          <w:sz w:val="20"/>
          <w:szCs w:val="20"/>
          <w:u w:val="single"/>
        </w:rPr>
        <w:t>una de las cosas que planteaba como propuesta, primero opción en donde está considerado la obra conforme a</w:t>
      </w:r>
      <w:r w:rsidR="00990433" w:rsidRPr="00241595">
        <w:rPr>
          <w:rFonts w:ascii="Arial" w:hAnsi="Arial" w:cs="Arial"/>
          <w:sz w:val="20"/>
          <w:szCs w:val="20"/>
          <w:u w:val="single"/>
        </w:rPr>
        <w:t xml:space="preserve"> un</w:t>
      </w:r>
      <w:r w:rsidRPr="00241595">
        <w:rPr>
          <w:rFonts w:ascii="Arial" w:hAnsi="Arial" w:cs="Arial"/>
          <w:sz w:val="20"/>
          <w:szCs w:val="20"/>
          <w:u w:val="single"/>
        </w:rPr>
        <w:t xml:space="preserve"> porcentaje </w:t>
      </w:r>
      <w:r w:rsidR="00990433" w:rsidRPr="00241595">
        <w:rPr>
          <w:rFonts w:ascii="Arial" w:hAnsi="Arial" w:cs="Arial"/>
          <w:sz w:val="20"/>
          <w:szCs w:val="20"/>
          <w:u w:val="single"/>
        </w:rPr>
        <w:t xml:space="preserve">que </w:t>
      </w:r>
      <w:r w:rsidRPr="00241595">
        <w:rPr>
          <w:rFonts w:ascii="Arial" w:hAnsi="Arial" w:cs="Arial"/>
          <w:sz w:val="20"/>
          <w:szCs w:val="20"/>
          <w:u w:val="single"/>
        </w:rPr>
        <w:t>va en relación de los $120´000,000 millones de pesos y que estaríamos proponiendo nosotros como</w:t>
      </w:r>
      <w:r w:rsidR="002255C5" w:rsidRPr="00241595">
        <w:rPr>
          <w:rFonts w:ascii="Arial" w:hAnsi="Arial" w:cs="Arial"/>
          <w:sz w:val="20"/>
          <w:szCs w:val="20"/>
          <w:u w:val="single"/>
        </w:rPr>
        <w:t xml:space="preserve"> </w:t>
      </w:r>
      <w:r w:rsidR="00990433" w:rsidRPr="00241595">
        <w:rPr>
          <w:rFonts w:ascii="Arial" w:hAnsi="Arial" w:cs="Arial"/>
          <w:sz w:val="20"/>
          <w:szCs w:val="20"/>
          <w:u w:val="single"/>
        </w:rPr>
        <w:t xml:space="preserve">Tesorería para poder solventar esa ampliación </w:t>
      </w:r>
      <w:r w:rsidR="00990433" w:rsidRPr="00241595">
        <w:rPr>
          <w:rFonts w:ascii="Arial" w:hAnsi="Arial" w:cs="Arial"/>
          <w:sz w:val="20"/>
          <w:szCs w:val="20"/>
          <w:u w:val="single"/>
        </w:rPr>
        <w:lastRenderedPageBreak/>
        <w:t>presupuestal</w:t>
      </w:r>
      <w:r w:rsidRPr="00241595">
        <w:rPr>
          <w:rFonts w:ascii="Arial" w:hAnsi="Arial" w:cs="Arial"/>
          <w:sz w:val="20"/>
          <w:szCs w:val="20"/>
          <w:u w:val="single"/>
        </w:rPr>
        <w:t>,</w:t>
      </w:r>
      <w:r w:rsidR="00990433" w:rsidRPr="00241595">
        <w:rPr>
          <w:rFonts w:ascii="Arial" w:hAnsi="Arial" w:cs="Arial"/>
          <w:sz w:val="20"/>
          <w:szCs w:val="20"/>
          <w:u w:val="single"/>
        </w:rPr>
        <w:t xml:space="preserve"> lo que nosotros hemos valorado es que </w:t>
      </w:r>
      <w:r w:rsidR="00994351" w:rsidRPr="00241595">
        <w:rPr>
          <w:rFonts w:ascii="Arial" w:hAnsi="Arial" w:cs="Arial"/>
          <w:sz w:val="20"/>
          <w:szCs w:val="20"/>
          <w:u w:val="single"/>
        </w:rPr>
        <w:t xml:space="preserve">podemos </w:t>
      </w:r>
      <w:r w:rsidR="00544FEC" w:rsidRPr="00241595">
        <w:rPr>
          <w:rFonts w:ascii="Arial" w:hAnsi="Arial" w:cs="Arial"/>
          <w:sz w:val="20"/>
          <w:szCs w:val="20"/>
          <w:u w:val="single"/>
        </w:rPr>
        <w:t xml:space="preserve">arrancar o podamos comenzar ejerciendo estos $120´000.000 millones de pesos en el trascurso del año y metemos esta visión a todo el ejercicio </w:t>
      </w:r>
      <w:r w:rsidR="00A8181B" w:rsidRPr="00241595">
        <w:rPr>
          <w:rFonts w:ascii="Arial" w:hAnsi="Arial" w:cs="Arial"/>
          <w:sz w:val="20"/>
          <w:szCs w:val="20"/>
          <w:u w:val="single"/>
        </w:rPr>
        <w:t>el compromiso de la Tesorería es poder aportar estos $120´000,000 para aportar a las acciones que se requieran</w:t>
      </w:r>
      <w:r w:rsidR="000A4B81">
        <w:rPr>
          <w:rFonts w:ascii="Arial" w:hAnsi="Arial" w:cs="Arial"/>
          <w:sz w:val="20"/>
          <w:szCs w:val="20"/>
          <w:u w:val="single"/>
        </w:rPr>
        <w:t>.</w:t>
      </w:r>
    </w:p>
    <w:p w:rsidR="00BB2EA0" w:rsidRDefault="00BB2EA0" w:rsidP="00413626">
      <w:pPr>
        <w:jc w:val="both"/>
        <w:rPr>
          <w:rFonts w:ascii="Arial" w:hAnsi="Arial" w:cs="Arial"/>
          <w:sz w:val="20"/>
          <w:szCs w:val="20"/>
          <w:u w:val="single"/>
        </w:rPr>
      </w:pPr>
    </w:p>
    <w:p w:rsidR="00241595" w:rsidRDefault="00A8181B" w:rsidP="00413626">
      <w:pPr>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241595">
        <w:rPr>
          <w:rFonts w:ascii="Arial" w:hAnsi="Arial" w:cs="Arial"/>
          <w:sz w:val="20"/>
          <w:szCs w:val="20"/>
          <w:u w:val="single"/>
        </w:rPr>
        <w:t>y bueno el desglose de las acciones que se propusieron por parte de la presidencia municipal</w:t>
      </w:r>
      <w:r w:rsidR="00241595" w:rsidRPr="00241595">
        <w:rPr>
          <w:rFonts w:ascii="Arial" w:hAnsi="Arial" w:cs="Arial"/>
          <w:sz w:val="20"/>
          <w:szCs w:val="20"/>
          <w:u w:val="single"/>
        </w:rPr>
        <w:t>, vienen distribuidos en diferentes rubros y son los siguientes:</w:t>
      </w:r>
    </w:p>
    <w:p w:rsidR="00D70473" w:rsidRPr="006829B6" w:rsidRDefault="00D70473" w:rsidP="00413626">
      <w:pPr>
        <w:jc w:val="both"/>
        <w:rPr>
          <w:rFonts w:ascii="Arial" w:hAnsi="Arial" w:cs="Arial"/>
          <w:sz w:val="20"/>
          <w:szCs w:val="20"/>
        </w:rPr>
      </w:pPr>
    </w:p>
    <w:p w:rsidR="000A4B81" w:rsidRDefault="00BB2EA0" w:rsidP="00104521">
      <w:pPr>
        <w:jc w:val="both"/>
        <w:rPr>
          <w:rFonts w:ascii="Arial" w:hAnsi="Arial" w:cs="Arial"/>
          <w:sz w:val="20"/>
          <w:szCs w:val="20"/>
        </w:rPr>
      </w:pPr>
      <w:r w:rsidRPr="00241595">
        <w:rPr>
          <w:rFonts w:ascii="Arial" w:hAnsi="Arial" w:cs="Arial"/>
          <w:sz w:val="20"/>
          <w:szCs w:val="20"/>
        </w:rPr>
        <w:object w:dxaOrig="12750" w:dyaOrig="16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493.1pt" o:ole="">
            <v:imagedata r:id="rId9" o:title="" croptop="1889f" cropbottom="3983f"/>
          </v:shape>
          <o:OLEObject Type="Embed" ProgID="AcroExch.Document.DC" ShapeID="_x0000_i1025" DrawAspect="Content" ObjectID="_1583229070" r:id="rId10"/>
        </w:object>
      </w:r>
    </w:p>
    <w:p w:rsidR="00BB2EA0" w:rsidRDefault="00BB2EA0" w:rsidP="00104521">
      <w:pPr>
        <w:jc w:val="both"/>
        <w:rPr>
          <w:rFonts w:ascii="Arial" w:hAnsi="Arial" w:cs="Arial"/>
          <w:b/>
          <w:sz w:val="20"/>
          <w:szCs w:val="20"/>
        </w:rPr>
      </w:pPr>
    </w:p>
    <w:p w:rsidR="00413626" w:rsidRPr="00364E96" w:rsidRDefault="00241595" w:rsidP="00104521">
      <w:pPr>
        <w:jc w:val="both"/>
        <w:rPr>
          <w:rFonts w:ascii="Arial" w:hAnsi="Arial" w:cs="Arial"/>
          <w:sz w:val="20"/>
          <w:szCs w:val="20"/>
          <w:u w:val="single"/>
        </w:rPr>
      </w:pPr>
      <w:r w:rsidRPr="00241595">
        <w:rPr>
          <w:rFonts w:ascii="Arial" w:hAnsi="Arial" w:cs="Arial"/>
          <w:b/>
          <w:sz w:val="20"/>
          <w:szCs w:val="20"/>
        </w:rPr>
        <w:t xml:space="preserve"> </w:t>
      </w: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este es el desglose que se tiene de la ampliación presupuestal de los $120´000,000 millones de pesos</w:t>
      </w:r>
      <w:r w:rsidR="005E2199" w:rsidRPr="00364E96">
        <w:rPr>
          <w:rFonts w:ascii="Arial" w:hAnsi="Arial" w:cs="Arial"/>
          <w:sz w:val="20"/>
          <w:szCs w:val="20"/>
          <w:u w:val="single"/>
        </w:rPr>
        <w:t>.</w:t>
      </w:r>
    </w:p>
    <w:p w:rsidR="00CF2ED7" w:rsidRDefault="00CF2ED7" w:rsidP="00104521">
      <w:pPr>
        <w:jc w:val="both"/>
        <w:rPr>
          <w:rFonts w:ascii="Arial" w:hAnsi="Arial" w:cs="Arial"/>
          <w:sz w:val="20"/>
          <w:szCs w:val="20"/>
        </w:rPr>
      </w:pPr>
    </w:p>
    <w:p w:rsidR="00CF2ED7" w:rsidRPr="00364E96" w:rsidRDefault="00CF2ED7" w:rsidP="00104521">
      <w:pPr>
        <w:jc w:val="both"/>
        <w:rPr>
          <w:rFonts w:ascii="Arial" w:hAnsi="Arial" w:cs="Arial"/>
          <w:sz w:val="20"/>
          <w:szCs w:val="20"/>
          <w:u w:val="single"/>
        </w:rPr>
      </w:pPr>
      <w:r>
        <w:rPr>
          <w:rFonts w:ascii="Arial" w:hAnsi="Arial" w:cs="Arial"/>
          <w:b/>
          <w:sz w:val="20"/>
          <w:szCs w:val="20"/>
        </w:rPr>
        <w:t xml:space="preserve">Lic. Francis Bujaidar Ghoraichy: </w:t>
      </w:r>
      <w:r w:rsidRPr="00364E96">
        <w:rPr>
          <w:rFonts w:ascii="Arial" w:hAnsi="Arial" w:cs="Arial"/>
          <w:sz w:val="20"/>
          <w:szCs w:val="20"/>
          <w:u w:val="single"/>
        </w:rPr>
        <w:t>si no hay ninguna observación, entonces para pasar a su votación.</w:t>
      </w:r>
    </w:p>
    <w:p w:rsidR="00CF2ED7" w:rsidRPr="00364E96" w:rsidRDefault="00CF2ED7" w:rsidP="00104521">
      <w:pPr>
        <w:jc w:val="both"/>
        <w:rPr>
          <w:rFonts w:ascii="Arial" w:hAnsi="Arial" w:cs="Arial"/>
          <w:sz w:val="20"/>
          <w:szCs w:val="20"/>
          <w:u w:val="single"/>
        </w:rPr>
      </w:pPr>
    </w:p>
    <w:p w:rsidR="00CF2ED7" w:rsidRDefault="00CF2ED7" w:rsidP="00104521">
      <w:pPr>
        <w:jc w:val="both"/>
        <w:rPr>
          <w:rFonts w:ascii="Arial" w:hAnsi="Arial" w:cs="Arial"/>
          <w:sz w:val="20"/>
          <w:szCs w:val="20"/>
        </w:rPr>
      </w:pPr>
      <w:r>
        <w:rPr>
          <w:rFonts w:ascii="Arial" w:hAnsi="Arial" w:cs="Arial"/>
          <w:sz w:val="20"/>
          <w:szCs w:val="20"/>
        </w:rPr>
        <w:t xml:space="preserve">El Ing. Arturo Montufar </w:t>
      </w:r>
      <w:r w:rsidR="00C21652">
        <w:rPr>
          <w:rFonts w:ascii="Arial" w:hAnsi="Arial" w:cs="Arial"/>
          <w:sz w:val="20"/>
          <w:szCs w:val="20"/>
        </w:rPr>
        <w:t>Núñez</w:t>
      </w:r>
      <w:r>
        <w:rPr>
          <w:rFonts w:ascii="Arial" w:hAnsi="Arial" w:cs="Arial"/>
          <w:sz w:val="20"/>
          <w:szCs w:val="20"/>
        </w:rPr>
        <w:t xml:space="preserve"> hace uso de la voz y comenta:</w:t>
      </w:r>
    </w:p>
    <w:p w:rsidR="00CF2ED7" w:rsidRDefault="00CF2ED7" w:rsidP="00104521">
      <w:pPr>
        <w:jc w:val="both"/>
        <w:rPr>
          <w:rFonts w:ascii="Arial" w:hAnsi="Arial" w:cs="Arial"/>
          <w:sz w:val="20"/>
          <w:szCs w:val="20"/>
        </w:rPr>
      </w:pPr>
    </w:p>
    <w:p w:rsidR="00AC54AD" w:rsidRPr="00364E96" w:rsidRDefault="00CF2ED7" w:rsidP="00104521">
      <w:pPr>
        <w:jc w:val="both"/>
        <w:rPr>
          <w:rFonts w:ascii="Arial" w:hAnsi="Arial" w:cs="Arial"/>
          <w:sz w:val="20"/>
          <w:szCs w:val="20"/>
          <w:u w:val="single"/>
        </w:rPr>
      </w:pPr>
      <w:r w:rsidRPr="00CF2ED7">
        <w:rPr>
          <w:rFonts w:ascii="Arial" w:hAnsi="Arial" w:cs="Arial"/>
          <w:b/>
          <w:sz w:val="20"/>
          <w:szCs w:val="20"/>
        </w:rPr>
        <w:t xml:space="preserve">Ing. Arturo Montufar </w:t>
      </w:r>
      <w:r w:rsidR="00C21652" w:rsidRPr="00CF2ED7">
        <w:rPr>
          <w:rFonts w:ascii="Arial" w:hAnsi="Arial" w:cs="Arial"/>
          <w:b/>
          <w:sz w:val="20"/>
          <w:szCs w:val="20"/>
        </w:rPr>
        <w:t>Núñez</w:t>
      </w:r>
      <w:r>
        <w:rPr>
          <w:rFonts w:ascii="Arial" w:hAnsi="Arial" w:cs="Arial"/>
          <w:b/>
          <w:sz w:val="20"/>
          <w:szCs w:val="20"/>
        </w:rPr>
        <w:t xml:space="preserve">: </w:t>
      </w:r>
      <w:r w:rsidRPr="00364E96">
        <w:rPr>
          <w:rFonts w:ascii="Arial" w:hAnsi="Arial" w:cs="Arial"/>
          <w:sz w:val="20"/>
          <w:szCs w:val="20"/>
          <w:u w:val="single"/>
        </w:rPr>
        <w:t>si, yo les pediría si fuera posible que nos proporcionaran una copia de esta información</w:t>
      </w:r>
      <w:r w:rsidR="00AC54AD" w:rsidRPr="00364E96">
        <w:rPr>
          <w:rFonts w:ascii="Arial" w:hAnsi="Arial" w:cs="Arial"/>
          <w:sz w:val="20"/>
          <w:szCs w:val="20"/>
          <w:u w:val="single"/>
        </w:rPr>
        <w:t>, por favor.</w:t>
      </w:r>
    </w:p>
    <w:p w:rsidR="00AC54AD" w:rsidRDefault="00AC54AD" w:rsidP="00104521">
      <w:pPr>
        <w:jc w:val="both"/>
        <w:rPr>
          <w:rFonts w:ascii="Arial" w:hAnsi="Arial" w:cs="Arial"/>
          <w:sz w:val="20"/>
          <w:szCs w:val="20"/>
        </w:rPr>
      </w:pPr>
    </w:p>
    <w:p w:rsidR="00AC54AD" w:rsidRPr="00364E96" w:rsidRDefault="00AC54AD" w:rsidP="00104521">
      <w:pPr>
        <w:jc w:val="both"/>
        <w:rPr>
          <w:rFonts w:ascii="Arial" w:hAnsi="Arial" w:cs="Arial"/>
          <w:sz w:val="20"/>
          <w:szCs w:val="20"/>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con todo gusto.</w:t>
      </w:r>
    </w:p>
    <w:p w:rsidR="00C21652" w:rsidRDefault="00C21652" w:rsidP="00104521">
      <w:pPr>
        <w:jc w:val="both"/>
        <w:rPr>
          <w:rFonts w:ascii="Arial" w:hAnsi="Arial" w:cs="Arial"/>
          <w:sz w:val="20"/>
          <w:szCs w:val="20"/>
        </w:rPr>
      </w:pPr>
    </w:p>
    <w:p w:rsidR="00C21652" w:rsidRDefault="00C21652" w:rsidP="00104521">
      <w:pPr>
        <w:jc w:val="both"/>
        <w:rPr>
          <w:rFonts w:ascii="Arial" w:hAnsi="Arial" w:cs="Arial"/>
          <w:sz w:val="20"/>
          <w:szCs w:val="20"/>
        </w:rPr>
      </w:pPr>
      <w:r>
        <w:rPr>
          <w:rFonts w:ascii="Arial" w:hAnsi="Arial" w:cs="Arial"/>
          <w:b/>
          <w:sz w:val="20"/>
          <w:szCs w:val="20"/>
        </w:rPr>
        <w:t xml:space="preserve">Lic. Francis Bujaidar Ghoraichy: </w:t>
      </w:r>
      <w:r w:rsidRPr="00C21652">
        <w:rPr>
          <w:rFonts w:ascii="Arial" w:hAnsi="Arial" w:cs="Arial"/>
          <w:sz w:val="20"/>
          <w:szCs w:val="20"/>
          <w:u w:val="single"/>
        </w:rPr>
        <w:t xml:space="preserve">muy bien entonces lo sometemos a su consideración los que estén a favor, favor de manifestarlo: </w:t>
      </w:r>
    </w:p>
    <w:p w:rsidR="00C21652" w:rsidRDefault="00C21652" w:rsidP="00104521">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Lic. Francis Bujaidar Ghoraichy</w:t>
      </w:r>
      <w:r w:rsidRPr="00C21652">
        <w:rPr>
          <w:rFonts w:ascii="Arial" w:hAnsi="Arial" w:cs="Arial"/>
          <w:sz w:val="20"/>
          <w:szCs w:val="20"/>
        </w:rPr>
        <w:t xml:space="preserve">, Representante Suplente del Presidente de la Comisión de Asignación y Contratación de Obra Pública. </w:t>
      </w:r>
      <w:r w:rsidRPr="00C21652">
        <w:rPr>
          <w:rFonts w:ascii="Arial" w:hAnsi="Arial" w:cs="Arial"/>
          <w:b/>
          <w:sz w:val="20"/>
          <w:szCs w:val="20"/>
        </w:rPr>
        <w:t>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Regidor Mtro. Mario Alberto Rodríguez Carrillo</w:t>
      </w:r>
      <w:r w:rsidRPr="00C21652">
        <w:rPr>
          <w:rFonts w:ascii="Arial" w:hAnsi="Arial" w:cs="Arial"/>
          <w:sz w:val="20"/>
          <w:szCs w:val="20"/>
        </w:rPr>
        <w:t>, Representante Titular de la Comisión Colegiada y Permanente de Desarrollo Urbano.</w:t>
      </w:r>
      <w:r w:rsidRPr="00C21652">
        <w:rPr>
          <w:rFonts w:ascii="Arial" w:hAnsi="Arial" w:cs="Arial"/>
          <w:b/>
          <w:sz w:val="20"/>
          <w:szCs w:val="20"/>
        </w:rPr>
        <w:t xml:space="preserve"> A favor.</w:t>
      </w:r>
    </w:p>
    <w:p w:rsidR="00C21652" w:rsidRPr="00C21652" w:rsidRDefault="00C21652" w:rsidP="00C21652">
      <w:pPr>
        <w:jc w:val="both"/>
        <w:rPr>
          <w:rFonts w:ascii="Arial" w:hAnsi="Arial" w:cs="Arial"/>
          <w:b/>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Mtro. Luís García Sotelo</w:t>
      </w:r>
      <w:r w:rsidRPr="00C21652">
        <w:rPr>
          <w:rFonts w:ascii="Arial" w:hAnsi="Arial" w:cs="Arial"/>
          <w:sz w:val="20"/>
          <w:szCs w:val="20"/>
        </w:rPr>
        <w:t xml:space="preserve">, Tesorero Municipal. </w:t>
      </w:r>
      <w:r w:rsidRPr="00C21652">
        <w:rPr>
          <w:rFonts w:ascii="Arial" w:hAnsi="Arial" w:cs="Arial"/>
          <w:b/>
          <w:sz w:val="20"/>
          <w:szCs w:val="20"/>
        </w:rPr>
        <w:t>A favor.</w:t>
      </w:r>
    </w:p>
    <w:p w:rsidR="00C21652" w:rsidRPr="00C21652" w:rsidRDefault="00C21652" w:rsidP="00C21652">
      <w:pPr>
        <w:jc w:val="both"/>
        <w:rPr>
          <w:rFonts w:ascii="Arial" w:hAnsi="Arial" w:cs="Arial"/>
          <w:b/>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Ing. David Miguel Zamora Bueno</w:t>
      </w:r>
      <w:r w:rsidRPr="00C21652">
        <w:rPr>
          <w:rFonts w:ascii="Arial" w:hAnsi="Arial" w:cs="Arial"/>
          <w:sz w:val="20"/>
          <w:szCs w:val="20"/>
        </w:rPr>
        <w:t xml:space="preserve">, Secretario Técnico de la Comisión de Asignación de Contratos de Obra Pública. </w:t>
      </w:r>
      <w:r w:rsidRPr="00C21652">
        <w:rPr>
          <w:rFonts w:ascii="Arial" w:hAnsi="Arial" w:cs="Arial"/>
          <w:b/>
          <w:sz w:val="20"/>
          <w:szCs w:val="20"/>
        </w:rPr>
        <w:t>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Regidor Lic. Israel Jacobo Bojórquez</w:t>
      </w:r>
      <w:r w:rsidRPr="00C21652">
        <w:rPr>
          <w:rFonts w:ascii="Arial" w:hAnsi="Arial" w:cs="Arial"/>
          <w:sz w:val="20"/>
          <w:szCs w:val="20"/>
        </w:rPr>
        <w:t xml:space="preserve">, Representante Titular del Partido Acción Nacional. </w:t>
      </w:r>
      <w:r w:rsidRPr="00C21652">
        <w:rPr>
          <w:rFonts w:ascii="Arial" w:hAnsi="Arial" w:cs="Arial"/>
          <w:b/>
          <w:sz w:val="20"/>
          <w:szCs w:val="20"/>
        </w:rPr>
        <w:t>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Regidor Lic. José Flores Trejo</w:t>
      </w:r>
      <w:r w:rsidRPr="00C21652">
        <w:rPr>
          <w:rFonts w:ascii="Arial" w:hAnsi="Arial" w:cs="Arial"/>
          <w:sz w:val="20"/>
          <w:szCs w:val="20"/>
        </w:rPr>
        <w:t>, Representante Titular del Partido Verde Ecologista de México.</w:t>
      </w:r>
      <w:r w:rsidRPr="00C21652">
        <w:rPr>
          <w:rFonts w:ascii="Arial" w:hAnsi="Arial" w:cs="Arial"/>
          <w:b/>
          <w:sz w:val="20"/>
          <w:szCs w:val="20"/>
        </w:rPr>
        <w:t xml:space="preserve"> 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 xml:space="preserve">Regidor Lic. Salvador Rizo Castelo, </w:t>
      </w:r>
      <w:r w:rsidRPr="00C21652">
        <w:rPr>
          <w:rFonts w:ascii="Arial" w:hAnsi="Arial" w:cs="Arial"/>
          <w:sz w:val="20"/>
          <w:szCs w:val="20"/>
        </w:rPr>
        <w:t>Representante Titular del Partido Revolucionario Institucional</w:t>
      </w:r>
      <w:r w:rsidRPr="00C21652">
        <w:rPr>
          <w:rFonts w:ascii="Arial" w:hAnsi="Arial" w:cs="Arial"/>
          <w:b/>
          <w:sz w:val="20"/>
          <w:szCs w:val="20"/>
        </w:rPr>
        <w:t xml:space="preserve"> 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Regidora Mtra. Graciela de Obaldía Escalante</w:t>
      </w:r>
      <w:r w:rsidRPr="00C21652">
        <w:rPr>
          <w:rFonts w:ascii="Arial" w:hAnsi="Arial" w:cs="Arial"/>
          <w:sz w:val="20"/>
          <w:szCs w:val="20"/>
        </w:rPr>
        <w:t xml:space="preserve">, Representante Titular del Partido Movimiento Ciudadano. </w:t>
      </w:r>
      <w:r w:rsidRPr="00C21652">
        <w:rPr>
          <w:rFonts w:ascii="Arial" w:hAnsi="Arial" w:cs="Arial"/>
          <w:b/>
          <w:sz w:val="20"/>
          <w:szCs w:val="20"/>
        </w:rPr>
        <w:t>A favor.</w:t>
      </w:r>
    </w:p>
    <w:p w:rsidR="00C21652" w:rsidRPr="00C21652" w:rsidRDefault="00C21652" w:rsidP="00C21652">
      <w:pPr>
        <w:jc w:val="both"/>
        <w:rPr>
          <w:rFonts w:ascii="Arial" w:hAnsi="Arial" w:cs="Arial"/>
          <w:b/>
          <w:sz w:val="20"/>
          <w:szCs w:val="20"/>
        </w:rPr>
      </w:pPr>
    </w:p>
    <w:p w:rsidR="00C21652" w:rsidRPr="00C21652" w:rsidRDefault="00C21652" w:rsidP="00C21652">
      <w:pPr>
        <w:jc w:val="both"/>
        <w:rPr>
          <w:rFonts w:ascii="Arial" w:hAnsi="Arial" w:cs="Arial"/>
          <w:sz w:val="20"/>
          <w:szCs w:val="20"/>
        </w:rPr>
      </w:pPr>
      <w:r w:rsidRPr="00C21652">
        <w:rPr>
          <w:rFonts w:ascii="Arial" w:hAnsi="Arial" w:cs="Arial"/>
          <w:b/>
          <w:sz w:val="20"/>
          <w:szCs w:val="20"/>
        </w:rPr>
        <w:t xml:space="preserve">Arq. Héctor Eduardo Ortiz Mariscal, </w:t>
      </w:r>
      <w:r w:rsidRPr="00C21652">
        <w:rPr>
          <w:rFonts w:ascii="Arial" w:hAnsi="Arial" w:cs="Arial"/>
          <w:sz w:val="20"/>
          <w:szCs w:val="20"/>
        </w:rPr>
        <w:t xml:space="preserve">Representante Suplente del Colegio de Arquitectos del Estado de Jalisco, A.C. </w:t>
      </w:r>
      <w:r w:rsidRPr="00C21652">
        <w:rPr>
          <w:rFonts w:ascii="Arial" w:hAnsi="Arial" w:cs="Arial"/>
          <w:b/>
          <w:sz w:val="20"/>
          <w:szCs w:val="20"/>
        </w:rPr>
        <w:t xml:space="preserve">A favor. </w:t>
      </w:r>
    </w:p>
    <w:p w:rsidR="00C21652" w:rsidRPr="00C21652" w:rsidRDefault="00C21652" w:rsidP="00C21652">
      <w:pPr>
        <w:jc w:val="both"/>
        <w:rPr>
          <w:rFonts w:ascii="Arial" w:hAnsi="Arial" w:cs="Arial"/>
          <w:b/>
          <w:sz w:val="20"/>
          <w:szCs w:val="20"/>
        </w:rPr>
      </w:pPr>
      <w:r w:rsidRPr="00C21652">
        <w:rPr>
          <w:rFonts w:ascii="Arial" w:hAnsi="Arial" w:cs="Arial"/>
          <w:b/>
          <w:sz w:val="20"/>
          <w:szCs w:val="20"/>
        </w:rPr>
        <w:t xml:space="preserve">   </w:t>
      </w:r>
    </w:p>
    <w:p w:rsidR="00C21652" w:rsidRPr="00C21652" w:rsidRDefault="00C21652" w:rsidP="00C21652">
      <w:pPr>
        <w:jc w:val="both"/>
        <w:rPr>
          <w:rFonts w:ascii="Arial" w:hAnsi="Arial" w:cs="Arial"/>
          <w:b/>
          <w:sz w:val="20"/>
          <w:szCs w:val="20"/>
        </w:rPr>
      </w:pPr>
      <w:r w:rsidRPr="00C21652">
        <w:rPr>
          <w:rFonts w:ascii="Arial" w:hAnsi="Arial" w:cs="Arial"/>
          <w:b/>
          <w:sz w:val="20"/>
          <w:szCs w:val="20"/>
        </w:rPr>
        <w:t xml:space="preserve">Ing. Omar Martínez Gómez, </w:t>
      </w:r>
      <w:r w:rsidRPr="00C21652">
        <w:rPr>
          <w:rFonts w:ascii="Arial" w:hAnsi="Arial" w:cs="Arial"/>
          <w:sz w:val="20"/>
          <w:szCs w:val="20"/>
        </w:rPr>
        <w:t>Representante Suplente del Colegio de Ingenieros Civiles del Estado de Jalisco</w:t>
      </w:r>
      <w:r w:rsidRPr="00C21652">
        <w:rPr>
          <w:rFonts w:ascii="Arial" w:hAnsi="Arial" w:cs="Arial"/>
          <w:b/>
          <w:sz w:val="20"/>
          <w:szCs w:val="20"/>
        </w:rPr>
        <w:t>. A favor.</w:t>
      </w:r>
    </w:p>
    <w:p w:rsidR="00C21652" w:rsidRPr="00C21652" w:rsidRDefault="00C21652" w:rsidP="00C21652">
      <w:pPr>
        <w:jc w:val="both"/>
        <w:rPr>
          <w:rFonts w:ascii="Arial" w:hAnsi="Arial" w:cs="Arial"/>
          <w:sz w:val="20"/>
          <w:szCs w:val="20"/>
        </w:rPr>
      </w:pPr>
    </w:p>
    <w:p w:rsidR="00C21652" w:rsidRPr="00C21652" w:rsidRDefault="00C21652" w:rsidP="00C21652">
      <w:pPr>
        <w:jc w:val="both"/>
        <w:rPr>
          <w:rFonts w:ascii="Arial" w:hAnsi="Arial" w:cs="Arial"/>
          <w:b/>
          <w:sz w:val="20"/>
          <w:szCs w:val="20"/>
        </w:rPr>
      </w:pPr>
      <w:r w:rsidRPr="00C21652">
        <w:rPr>
          <w:rFonts w:ascii="Arial" w:hAnsi="Arial" w:cs="Arial"/>
          <w:b/>
          <w:sz w:val="20"/>
          <w:szCs w:val="20"/>
        </w:rPr>
        <w:t xml:space="preserve">Ing. Arturo Montufar Núñez, </w:t>
      </w:r>
      <w:r w:rsidRPr="00C21652">
        <w:rPr>
          <w:rFonts w:ascii="Arial" w:hAnsi="Arial" w:cs="Arial"/>
          <w:sz w:val="20"/>
          <w:szCs w:val="20"/>
        </w:rPr>
        <w:t xml:space="preserve">Representante Titular de la Cámara Mexicana de la Industria de la Construcción. </w:t>
      </w:r>
      <w:r w:rsidRPr="00C21652">
        <w:rPr>
          <w:rFonts w:ascii="Arial" w:hAnsi="Arial" w:cs="Arial"/>
          <w:b/>
          <w:sz w:val="20"/>
          <w:szCs w:val="20"/>
        </w:rPr>
        <w:t xml:space="preserve">A favor. </w:t>
      </w:r>
    </w:p>
    <w:p w:rsidR="00C21652" w:rsidRDefault="00C21652" w:rsidP="00104521">
      <w:pPr>
        <w:jc w:val="both"/>
        <w:rPr>
          <w:rFonts w:ascii="Arial" w:hAnsi="Arial" w:cs="Arial"/>
          <w:sz w:val="20"/>
          <w:szCs w:val="20"/>
        </w:rPr>
      </w:pPr>
    </w:p>
    <w:p w:rsidR="00AC54AD" w:rsidRDefault="00655B08" w:rsidP="00104521">
      <w:pPr>
        <w:jc w:val="both"/>
        <w:rPr>
          <w:rFonts w:ascii="Arial" w:hAnsi="Arial" w:cs="Arial"/>
          <w:b/>
          <w:sz w:val="20"/>
          <w:szCs w:val="20"/>
          <w:u w:val="single"/>
        </w:rPr>
      </w:pPr>
      <w:r w:rsidRPr="00655B08">
        <w:rPr>
          <w:rFonts w:ascii="Arial" w:hAnsi="Arial" w:cs="Arial"/>
          <w:b/>
          <w:sz w:val="20"/>
          <w:szCs w:val="20"/>
        </w:rPr>
        <w:t>Lic. Francis Bujaidar Ghoraichy:</w:t>
      </w:r>
      <w:r>
        <w:rPr>
          <w:rFonts w:ascii="Arial" w:hAnsi="Arial" w:cs="Arial"/>
          <w:b/>
          <w:sz w:val="20"/>
          <w:szCs w:val="20"/>
        </w:rPr>
        <w:t xml:space="preserve"> </w:t>
      </w:r>
      <w:r w:rsidRPr="00655B08">
        <w:rPr>
          <w:rFonts w:ascii="Arial" w:hAnsi="Arial" w:cs="Arial"/>
          <w:sz w:val="20"/>
          <w:szCs w:val="20"/>
          <w:u w:val="single"/>
        </w:rPr>
        <w:t>queda aprobado por unanimidad con 1</w:t>
      </w:r>
      <w:r w:rsidR="000A4B81">
        <w:rPr>
          <w:rFonts w:ascii="Arial" w:hAnsi="Arial" w:cs="Arial"/>
          <w:sz w:val="20"/>
          <w:szCs w:val="20"/>
          <w:u w:val="single"/>
        </w:rPr>
        <w:t>1 votos a favor (8</w:t>
      </w:r>
      <w:r w:rsidRPr="00655B08">
        <w:rPr>
          <w:rFonts w:ascii="Arial" w:hAnsi="Arial" w:cs="Arial"/>
          <w:sz w:val="20"/>
          <w:szCs w:val="20"/>
          <w:u w:val="single"/>
        </w:rPr>
        <w:t xml:space="preserve"> titulares </w:t>
      </w:r>
      <w:r w:rsidR="000A4B81">
        <w:rPr>
          <w:rFonts w:ascii="Arial" w:hAnsi="Arial" w:cs="Arial"/>
          <w:sz w:val="20"/>
          <w:szCs w:val="20"/>
          <w:u w:val="single"/>
        </w:rPr>
        <w:t>3</w:t>
      </w:r>
      <w:r w:rsidRPr="00655B08">
        <w:rPr>
          <w:rFonts w:ascii="Arial" w:hAnsi="Arial" w:cs="Arial"/>
          <w:sz w:val="20"/>
          <w:szCs w:val="20"/>
          <w:u w:val="single"/>
        </w:rPr>
        <w:t xml:space="preserve"> suplentes) el punto número quinto de esta orden del día</w:t>
      </w:r>
      <w:r w:rsidRPr="00655B08">
        <w:rPr>
          <w:u w:val="single"/>
        </w:rPr>
        <w:t xml:space="preserve"> </w:t>
      </w:r>
      <w:r w:rsidRPr="00655B08">
        <w:rPr>
          <w:rFonts w:ascii="Arial" w:hAnsi="Arial" w:cs="Arial"/>
          <w:b/>
          <w:sz w:val="20"/>
          <w:szCs w:val="20"/>
          <w:u w:val="single"/>
        </w:rPr>
        <w:t xml:space="preserve">5.-Presentación y aprobación de Ampliación Presupuestal al Programa Anual de Obra Pública para el ejercicio 2018, autorizado por la Tesorería Municipal, y presentación de acciones incluidas en la ampliación. </w:t>
      </w:r>
    </w:p>
    <w:p w:rsidR="00364E96" w:rsidRDefault="00364E96" w:rsidP="00104521">
      <w:pPr>
        <w:jc w:val="both"/>
        <w:rPr>
          <w:rFonts w:ascii="Arial" w:hAnsi="Arial" w:cs="Arial"/>
          <w:sz w:val="20"/>
          <w:szCs w:val="20"/>
        </w:rPr>
      </w:pPr>
    </w:p>
    <w:p w:rsidR="00655B08" w:rsidRPr="00364E96" w:rsidRDefault="00655B08" w:rsidP="00104521">
      <w:pPr>
        <w:jc w:val="both"/>
        <w:rPr>
          <w:rFonts w:ascii="Arial" w:hAnsi="Arial" w:cs="Arial"/>
          <w:sz w:val="20"/>
          <w:szCs w:val="20"/>
          <w:u w:val="single"/>
        </w:rPr>
      </w:pPr>
      <w:r w:rsidRPr="00364E96">
        <w:rPr>
          <w:rFonts w:ascii="Arial" w:hAnsi="Arial" w:cs="Arial"/>
          <w:sz w:val="20"/>
          <w:szCs w:val="20"/>
          <w:u w:val="single"/>
        </w:rPr>
        <w:t>Continuamos con el sexto punto de la orden del día y es:</w:t>
      </w:r>
    </w:p>
    <w:p w:rsidR="00364E96" w:rsidRDefault="00364E96" w:rsidP="00104521">
      <w:pPr>
        <w:jc w:val="both"/>
        <w:rPr>
          <w:rFonts w:ascii="Arial" w:hAnsi="Arial" w:cs="Arial"/>
          <w:sz w:val="20"/>
          <w:szCs w:val="20"/>
        </w:rPr>
      </w:pPr>
    </w:p>
    <w:p w:rsidR="00655B08" w:rsidRDefault="00655B08" w:rsidP="00104521">
      <w:pPr>
        <w:jc w:val="both"/>
        <w:rPr>
          <w:rFonts w:ascii="Arial" w:hAnsi="Arial" w:cs="Arial"/>
          <w:sz w:val="20"/>
          <w:szCs w:val="20"/>
        </w:rPr>
      </w:pPr>
    </w:p>
    <w:p w:rsidR="00655B08" w:rsidRDefault="00655B08" w:rsidP="00655B08">
      <w:pPr>
        <w:jc w:val="both"/>
        <w:rPr>
          <w:rFonts w:ascii="Arial" w:hAnsi="Arial" w:cs="Arial"/>
          <w:b/>
          <w:sz w:val="20"/>
          <w:szCs w:val="20"/>
        </w:rPr>
      </w:pPr>
      <w:r>
        <w:rPr>
          <w:rFonts w:ascii="Arial" w:hAnsi="Arial" w:cs="Arial"/>
          <w:b/>
          <w:sz w:val="20"/>
          <w:szCs w:val="20"/>
        </w:rPr>
        <w:t>6.-</w:t>
      </w:r>
      <w:r w:rsidRPr="00655B08">
        <w:rPr>
          <w:rFonts w:ascii="Arial" w:hAnsi="Arial" w:cs="Arial"/>
          <w:b/>
          <w:sz w:val="20"/>
          <w:szCs w:val="20"/>
        </w:rPr>
        <w:t>Autorización de inicio de procedimiento de contratación por la modalidad de Licitación Pública.</w:t>
      </w:r>
    </w:p>
    <w:p w:rsidR="00655B08" w:rsidRDefault="00655B08" w:rsidP="00655B08">
      <w:pPr>
        <w:jc w:val="both"/>
        <w:rPr>
          <w:rFonts w:ascii="Arial" w:hAnsi="Arial" w:cs="Arial"/>
          <w:b/>
          <w:sz w:val="20"/>
          <w:szCs w:val="20"/>
        </w:rPr>
      </w:pPr>
    </w:p>
    <w:p w:rsidR="00655B08" w:rsidRDefault="00655B08" w:rsidP="00655B08">
      <w:pPr>
        <w:jc w:val="both"/>
        <w:rPr>
          <w:rFonts w:ascii="Arial" w:hAnsi="Arial" w:cs="Arial"/>
          <w:sz w:val="20"/>
          <w:szCs w:val="20"/>
        </w:rPr>
      </w:pPr>
      <w:r w:rsidRPr="00655B08">
        <w:rPr>
          <w:rFonts w:ascii="Arial" w:hAnsi="Arial" w:cs="Arial"/>
          <w:b/>
          <w:sz w:val="20"/>
          <w:szCs w:val="20"/>
        </w:rPr>
        <w:t>Lic. Francis Bujaidar Ghoraichy:</w:t>
      </w:r>
      <w:r>
        <w:rPr>
          <w:rFonts w:ascii="Arial" w:hAnsi="Arial" w:cs="Arial"/>
          <w:b/>
          <w:sz w:val="20"/>
          <w:szCs w:val="20"/>
        </w:rPr>
        <w:t xml:space="preserve"> </w:t>
      </w:r>
      <w:r w:rsidRPr="00364E96">
        <w:rPr>
          <w:rFonts w:ascii="Arial" w:hAnsi="Arial" w:cs="Arial"/>
          <w:sz w:val="20"/>
          <w:szCs w:val="20"/>
          <w:u w:val="single"/>
        </w:rPr>
        <w:t>para lo cual le pediría al Secretario nos informe.</w:t>
      </w:r>
    </w:p>
    <w:p w:rsidR="00655B08" w:rsidRDefault="00655B08" w:rsidP="00655B08">
      <w:pPr>
        <w:jc w:val="both"/>
        <w:rPr>
          <w:rFonts w:ascii="Arial" w:hAnsi="Arial" w:cs="Arial"/>
          <w:sz w:val="20"/>
          <w:szCs w:val="20"/>
        </w:rPr>
      </w:pPr>
    </w:p>
    <w:p w:rsidR="00655B08" w:rsidRPr="00364E96" w:rsidRDefault="00655B08" w:rsidP="00655B08">
      <w:pPr>
        <w:jc w:val="both"/>
        <w:rPr>
          <w:rFonts w:ascii="Arial" w:hAnsi="Arial" w:cs="Arial"/>
          <w:sz w:val="20"/>
          <w:szCs w:val="20"/>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son las acciones ya en específico que fueron autorizadas en la Comisión pasada, en primer término están las Licitaciones Públicas y en este primer paquete están las siguientes:</w:t>
      </w:r>
    </w:p>
    <w:p w:rsidR="00655B08" w:rsidRDefault="00655B08" w:rsidP="00104521">
      <w:pPr>
        <w:jc w:val="both"/>
        <w:rPr>
          <w:rFonts w:ascii="Arial" w:hAnsi="Arial" w:cs="Arial"/>
          <w:sz w:val="20"/>
          <w:szCs w:val="20"/>
        </w:rPr>
      </w:pPr>
    </w:p>
    <w:p w:rsidR="00655B08" w:rsidRDefault="00655B08" w:rsidP="00655B08">
      <w:pPr>
        <w:jc w:val="center"/>
        <w:rPr>
          <w:rFonts w:ascii="Calibri" w:hAnsi="Calibri" w:cs="Calibri Light"/>
          <w:b/>
          <w:sz w:val="20"/>
          <w:szCs w:val="18"/>
        </w:rPr>
      </w:pPr>
      <w:r w:rsidRPr="00655B08">
        <w:rPr>
          <w:rFonts w:ascii="Calibri" w:hAnsi="Calibri" w:cs="Calibri Light"/>
          <w:b/>
          <w:sz w:val="20"/>
          <w:szCs w:val="18"/>
        </w:rPr>
        <w:t>Recurso Municipal. Complemento a Ramo 33 FAISM 2018. Inversión $5’000,000</w:t>
      </w:r>
    </w:p>
    <w:p w:rsidR="00655B08" w:rsidRPr="00655B08" w:rsidRDefault="00655B08" w:rsidP="00655B08">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55B08" w:rsidRPr="00655B08" w:rsidTr="00655B08">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55B08" w:rsidRPr="00655B08" w:rsidRDefault="00655B08" w:rsidP="00655B08">
            <w:pPr>
              <w:contextualSpacing/>
              <w:jc w:val="center"/>
              <w:rPr>
                <w:rFonts w:ascii="Calibri" w:hAnsi="Calibri" w:cs="Calibri Light"/>
                <w:b/>
                <w:color w:val="FFFFFF"/>
                <w:sz w:val="18"/>
                <w:szCs w:val="18"/>
              </w:rPr>
            </w:pPr>
            <w:r w:rsidRPr="00655B08">
              <w:rPr>
                <w:rFonts w:ascii="Calibri" w:hAnsi="Calibri" w:cs="Calibri Light"/>
                <w:b/>
                <w:color w:val="FFFFFF"/>
                <w:sz w:val="18"/>
                <w:szCs w:val="18"/>
              </w:rPr>
              <w:t>OBJETO DE OBRA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Pavimentación con concreto hidráulico de calle Ignacio Zaragoza, de calle Vicente Guerrero a calle Justo Sierra, incluye agua potable, drenaje, guarniciones, banquetas, alumbrado y señalética, en la colonia Agua Blanca Industrial, Municipio de Zapopan, Jalisco, segunda etapa.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Pavimentación con concreto hidráulico de calle Francisco I. Madero, de calle Vicente Guerrero a calle Justo Sierra, incluye agua potable, drenaje, guarniciones, banquetas, alumbrado y señalética, en la colonia Agua Blanca Industrial, Municipio de Zapopan, Jalisco, primera etapa.</w:t>
            </w:r>
          </w:p>
        </w:tc>
      </w:tr>
    </w:tbl>
    <w:p w:rsidR="00655B08" w:rsidRPr="00655B08" w:rsidRDefault="00655B08" w:rsidP="00655B08">
      <w:pPr>
        <w:rPr>
          <w:rFonts w:ascii="Calibri" w:hAnsi="Calibri" w:cs="Calibri Light"/>
          <w:b/>
          <w:sz w:val="18"/>
          <w:szCs w:val="18"/>
        </w:rPr>
      </w:pPr>
    </w:p>
    <w:p w:rsidR="00655B08" w:rsidRPr="00364E96" w:rsidRDefault="0033763D" w:rsidP="00655B08">
      <w:pPr>
        <w:rPr>
          <w:rFonts w:ascii="Calibri" w:hAnsi="Calibri" w:cs="Calibri Light"/>
          <w:b/>
          <w:sz w:val="18"/>
          <w:szCs w:val="18"/>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 xml:space="preserve">este </w:t>
      </w:r>
      <w:r w:rsidR="00364E96" w:rsidRPr="00364E96">
        <w:rPr>
          <w:rFonts w:ascii="Arial" w:hAnsi="Arial" w:cs="Arial"/>
          <w:sz w:val="20"/>
          <w:szCs w:val="20"/>
          <w:u w:val="single"/>
        </w:rPr>
        <w:t>también</w:t>
      </w:r>
      <w:r w:rsidRPr="00364E96">
        <w:rPr>
          <w:rFonts w:ascii="Arial" w:hAnsi="Arial" w:cs="Arial"/>
          <w:sz w:val="20"/>
          <w:szCs w:val="20"/>
          <w:u w:val="single"/>
        </w:rPr>
        <w:t xml:space="preserve"> es por la modalidad de Licitación Pública y son:</w:t>
      </w:r>
    </w:p>
    <w:p w:rsidR="00655B08" w:rsidRPr="00655B08" w:rsidRDefault="00655B08" w:rsidP="00655B08">
      <w:pPr>
        <w:rPr>
          <w:rFonts w:ascii="Calibri" w:hAnsi="Calibri" w:cs="Calibri Light"/>
          <w:b/>
          <w:sz w:val="18"/>
          <w:szCs w:val="18"/>
        </w:rPr>
      </w:pPr>
    </w:p>
    <w:p w:rsidR="00655B08" w:rsidRDefault="00655B08" w:rsidP="00655B08">
      <w:pPr>
        <w:jc w:val="center"/>
        <w:rPr>
          <w:rFonts w:ascii="Calibri" w:hAnsi="Calibri" w:cs="Calibri Light"/>
          <w:b/>
          <w:sz w:val="20"/>
          <w:szCs w:val="18"/>
        </w:rPr>
      </w:pPr>
      <w:r w:rsidRPr="00655B08">
        <w:rPr>
          <w:rFonts w:ascii="Calibri" w:hAnsi="Calibri" w:cs="Calibri Light"/>
          <w:b/>
          <w:sz w:val="20"/>
          <w:szCs w:val="18"/>
        </w:rPr>
        <w:t>Recurso Municipal. Fondo de Aportaciones para Infraestructura Social Municipal FAISM (Ramo 33). Inversión $32’138,043</w:t>
      </w:r>
    </w:p>
    <w:p w:rsidR="00655B08" w:rsidRPr="00655B08" w:rsidRDefault="00655B08" w:rsidP="00655B08">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55B08" w:rsidRPr="00655B08" w:rsidTr="00655B08">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55B08" w:rsidRPr="00655B08" w:rsidRDefault="00655B08" w:rsidP="00655B08">
            <w:pPr>
              <w:contextualSpacing/>
              <w:jc w:val="center"/>
              <w:rPr>
                <w:rFonts w:ascii="Calibri" w:hAnsi="Calibri" w:cs="Calibri Light"/>
                <w:b/>
                <w:color w:val="FFFFFF"/>
                <w:sz w:val="18"/>
                <w:szCs w:val="18"/>
              </w:rPr>
            </w:pPr>
            <w:r w:rsidRPr="00655B08">
              <w:rPr>
                <w:rFonts w:ascii="Calibri" w:hAnsi="Calibri" w:cs="Calibri Light"/>
                <w:b/>
                <w:color w:val="FFFFFF"/>
                <w:sz w:val="18"/>
                <w:szCs w:val="18"/>
              </w:rPr>
              <w:t>OBJETO DE OBRA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Complemento de electrificación y alumbrado público en la colonia Jardines del Vergel 1ra Sección,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Complemento de electrificación en la colonia Lomas de la Mesa Colorada,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Red de electrificación y alumbrado público en la colonia Valle de Los Robles,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Electrificación y servicios complementarios en el Ejido Nuevo San Martín, municipio de Zapopan, Jalisco, frente 1.</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Electrificación y servicios complementarios en el Ejido Nuevo San Martín, municipio de Zapopan, Jalisco, frente 2.</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 xml:space="preserve">Electrificación y servicios complementarios en el poblado San Miguel </w:t>
            </w:r>
            <w:proofErr w:type="spellStart"/>
            <w:r w:rsidRPr="00655B08">
              <w:rPr>
                <w:rFonts w:ascii="Calibri" w:hAnsi="Calibri"/>
                <w:sz w:val="18"/>
                <w:szCs w:val="18"/>
                <w:lang w:val="es-ES_tradnl"/>
              </w:rPr>
              <w:t>Tateposco</w:t>
            </w:r>
            <w:proofErr w:type="spellEnd"/>
            <w:r w:rsidRPr="00655B08">
              <w:rPr>
                <w:rFonts w:ascii="Calibri" w:hAnsi="Calibri"/>
                <w:sz w:val="18"/>
                <w:szCs w:val="18"/>
                <w:lang w:val="es-ES_tradnl"/>
              </w:rPr>
              <w:t>,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Construcción de línea de drenaje y agua potable en la colonia Mesa Colorada Poniente, frente 1,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Construcción de línea de drenaje y agua potable en la colonia Mesa Colorada Poniente, frente 2,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Construcción de línea de drenaje y agua potable en la colonia Mesa Colorada Poniente, frente 3,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 xml:space="preserve">Pavimentación con concreto hidráulico en la colonia Fresno (calle Palmas de Eucalipto a cerrada, calle Eucalipto de </w:t>
            </w:r>
            <w:proofErr w:type="spellStart"/>
            <w:r w:rsidRPr="00655B08">
              <w:rPr>
                <w:rFonts w:ascii="Calibri" w:hAnsi="Calibri"/>
                <w:sz w:val="18"/>
                <w:szCs w:val="18"/>
                <w:lang w:val="es-ES_tradnl"/>
              </w:rPr>
              <w:t>Pirul</w:t>
            </w:r>
            <w:proofErr w:type="spellEnd"/>
            <w:r w:rsidRPr="00655B08">
              <w:rPr>
                <w:rFonts w:ascii="Calibri" w:hAnsi="Calibri"/>
                <w:sz w:val="18"/>
                <w:szCs w:val="18"/>
                <w:lang w:val="es-ES_tradnl"/>
              </w:rPr>
              <w:t xml:space="preserve"> a Encino y calle Encino de Eucalipto a Pino),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rPr>
                <w:rFonts w:ascii="Calibri" w:hAnsi="Calibri"/>
                <w:sz w:val="18"/>
                <w:szCs w:val="18"/>
                <w:lang w:val="es-ES_tradnl"/>
              </w:rPr>
            </w:pPr>
            <w:r w:rsidRPr="00655B08">
              <w:rPr>
                <w:rFonts w:ascii="Calibri" w:hAnsi="Calibri"/>
                <w:sz w:val="18"/>
                <w:szCs w:val="18"/>
                <w:lang w:val="es-ES_tradnl"/>
              </w:rPr>
              <w:t>Construcción de red de drenaje y agua potable en la colonia San José Ejidal, municipio de Zapopan, Jalisco.</w:t>
            </w:r>
          </w:p>
        </w:tc>
      </w:tr>
    </w:tbl>
    <w:p w:rsidR="00655B08" w:rsidRDefault="00655B08" w:rsidP="00655B08">
      <w:pPr>
        <w:rPr>
          <w:rFonts w:ascii="Calibri" w:hAnsi="Calibri" w:cs="Calibri Light"/>
          <w:b/>
          <w:sz w:val="18"/>
          <w:szCs w:val="18"/>
        </w:rPr>
      </w:pPr>
    </w:p>
    <w:p w:rsidR="0033763D" w:rsidRPr="00655B08" w:rsidRDefault="0033763D" w:rsidP="0033763D">
      <w:pPr>
        <w:rPr>
          <w:rFonts w:ascii="Calibri" w:hAnsi="Calibri" w:cs="Calibri Light"/>
          <w:b/>
          <w:sz w:val="18"/>
          <w:szCs w:val="18"/>
        </w:rPr>
      </w:pPr>
    </w:p>
    <w:p w:rsidR="00655B08" w:rsidRPr="00364E96" w:rsidRDefault="0033763D" w:rsidP="0033763D">
      <w:pPr>
        <w:rPr>
          <w:rFonts w:ascii="Calibri" w:hAnsi="Calibri" w:cs="Calibri Light"/>
          <w:b/>
          <w:sz w:val="18"/>
          <w:szCs w:val="18"/>
          <w:u w:val="single"/>
        </w:rPr>
      </w:pPr>
      <w:r>
        <w:rPr>
          <w:rFonts w:ascii="Arial" w:hAnsi="Arial" w:cs="Arial"/>
          <w:b/>
          <w:sz w:val="20"/>
          <w:szCs w:val="20"/>
        </w:rPr>
        <w:lastRenderedPageBreak/>
        <w:t>Ing. David Miguel Zamora Bueno</w:t>
      </w:r>
      <w:r>
        <w:rPr>
          <w:rFonts w:ascii="Arial" w:hAnsi="Arial" w:cs="Arial"/>
          <w:sz w:val="20"/>
          <w:szCs w:val="20"/>
        </w:rPr>
        <w:t xml:space="preserve">, Secretario Técnico: </w:t>
      </w:r>
      <w:r w:rsidRPr="00364E96">
        <w:rPr>
          <w:rFonts w:ascii="Arial" w:hAnsi="Arial" w:cs="Arial"/>
          <w:sz w:val="20"/>
          <w:szCs w:val="20"/>
          <w:u w:val="single"/>
        </w:rPr>
        <w:t>este bloque también corresponde a la modalidad de Licitación Pública y las acciones son:</w:t>
      </w:r>
    </w:p>
    <w:p w:rsidR="0033763D" w:rsidRPr="00655B08" w:rsidRDefault="0033763D" w:rsidP="00655B08">
      <w:pPr>
        <w:rPr>
          <w:rFonts w:ascii="Calibri" w:hAnsi="Calibri" w:cs="Calibri Light"/>
          <w:b/>
          <w:sz w:val="18"/>
          <w:szCs w:val="18"/>
        </w:rPr>
      </w:pPr>
    </w:p>
    <w:p w:rsidR="00655B08" w:rsidRDefault="00655B08" w:rsidP="00655B08">
      <w:pPr>
        <w:jc w:val="center"/>
        <w:rPr>
          <w:rFonts w:ascii="Calibri" w:hAnsi="Calibri" w:cs="Calibri Light"/>
          <w:b/>
          <w:sz w:val="20"/>
          <w:szCs w:val="18"/>
        </w:rPr>
      </w:pPr>
      <w:r w:rsidRPr="00655B08">
        <w:rPr>
          <w:rFonts w:ascii="Calibri" w:hAnsi="Calibri" w:cs="Calibri Light"/>
          <w:b/>
          <w:sz w:val="20"/>
          <w:szCs w:val="18"/>
        </w:rPr>
        <w:t>Recurso Ampliación Municipal. Rehabilitación de Unidades Deportivas 2018. Inversión $19’056,711</w:t>
      </w:r>
    </w:p>
    <w:p w:rsidR="00655B08" w:rsidRPr="00655B08" w:rsidRDefault="00655B08" w:rsidP="00655B08">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55B08" w:rsidRPr="00655B08" w:rsidTr="00655B08">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55B08" w:rsidRPr="00655B08" w:rsidRDefault="00655B08" w:rsidP="00655B08">
            <w:pPr>
              <w:contextualSpacing/>
              <w:jc w:val="center"/>
              <w:rPr>
                <w:rFonts w:ascii="Calibri" w:hAnsi="Calibri" w:cs="Calibri Light"/>
                <w:b/>
                <w:color w:val="FFFFFF"/>
                <w:sz w:val="18"/>
                <w:szCs w:val="18"/>
              </w:rPr>
            </w:pPr>
            <w:r w:rsidRPr="00655B08">
              <w:rPr>
                <w:rFonts w:ascii="Calibri" w:hAnsi="Calibri" w:cs="Calibri Light"/>
                <w:b/>
                <w:color w:val="FFFFFF"/>
                <w:sz w:val="18"/>
                <w:szCs w:val="18"/>
              </w:rPr>
              <w:t>OBJETO DE OBRA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 xml:space="preserve">Rehabilitación de la Unidad Deportiva República, primera etapa (ingreso Principal, rehabilitación de dos canchas de usos múltiples, rehabilitación de gradas, alumbrado, rehabilitación de cancha de futbol, </w:t>
            </w:r>
            <w:proofErr w:type="spellStart"/>
            <w:r w:rsidRPr="00655B08">
              <w:rPr>
                <w:rFonts w:ascii="Calibri" w:hAnsi="Calibri"/>
                <w:sz w:val="18"/>
                <w:szCs w:val="18"/>
                <w:lang w:val="es-ES_tradnl"/>
              </w:rPr>
              <w:t>skatepark</w:t>
            </w:r>
            <w:proofErr w:type="spellEnd"/>
            <w:r w:rsidRPr="00655B08">
              <w:rPr>
                <w:rFonts w:ascii="Calibri" w:hAnsi="Calibri"/>
                <w:sz w:val="18"/>
                <w:szCs w:val="18"/>
                <w:lang w:val="es-ES_tradnl"/>
              </w:rPr>
              <w:t xml:space="preserve"> y cercado perimetral),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Rehabilitación de la Unidad Deportiva Pádel, primera etapa (rehabilitación de 4 canchas de pádel, rehabilitación de salón de usos múltiples, rehabilitación de cancha de usos múltiples, aparatos de gimnasio al aire libre, ingreso principal, rehabilitación de baños, juegos Infantiles),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Rehabilitación de la Unidad Deportiva Moctezuma Residencial, primera etapa (pista de trote, rehabilitación de cancha de usos múltiples, rehabilitación de cancha de futbol, alumbrado, andadores, ingreso principal y cercado perimetral), municipio de Zapopan, Jalisco.</w:t>
            </w:r>
          </w:p>
        </w:tc>
      </w:tr>
    </w:tbl>
    <w:p w:rsidR="00655B08" w:rsidRPr="00655B08" w:rsidRDefault="00655B08" w:rsidP="00655B08">
      <w:pPr>
        <w:jc w:val="both"/>
        <w:rPr>
          <w:rFonts w:ascii="Calibri" w:hAnsi="Calibri" w:cs="Calibri Light"/>
          <w:b/>
          <w:sz w:val="18"/>
          <w:szCs w:val="18"/>
        </w:rPr>
      </w:pPr>
    </w:p>
    <w:p w:rsidR="00655B08" w:rsidRDefault="00655B08" w:rsidP="00655B08">
      <w:pPr>
        <w:jc w:val="center"/>
        <w:rPr>
          <w:rFonts w:ascii="Calibri" w:hAnsi="Calibri" w:cs="Calibri Light"/>
          <w:b/>
          <w:sz w:val="20"/>
          <w:szCs w:val="18"/>
        </w:rPr>
      </w:pPr>
      <w:r w:rsidRPr="00655B08">
        <w:rPr>
          <w:rFonts w:ascii="Calibri" w:hAnsi="Calibri" w:cs="Calibri Light"/>
          <w:b/>
          <w:sz w:val="20"/>
          <w:szCs w:val="18"/>
        </w:rPr>
        <w:t>Recurso Ampliación Municipal. Recursos municipales complemento a Ramo 33 FAISM. Inversión $17’610,001</w:t>
      </w:r>
    </w:p>
    <w:p w:rsidR="00655B08" w:rsidRPr="00655B08" w:rsidRDefault="00655B08" w:rsidP="00655B08">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55B08" w:rsidRPr="00655B08" w:rsidTr="00655B08">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55B08" w:rsidRPr="00655B08" w:rsidRDefault="00655B08" w:rsidP="00655B08">
            <w:pPr>
              <w:contextualSpacing/>
              <w:jc w:val="center"/>
              <w:rPr>
                <w:rFonts w:ascii="Calibri" w:hAnsi="Calibri" w:cs="Calibri Light"/>
                <w:b/>
                <w:color w:val="FFFFFF"/>
                <w:sz w:val="18"/>
                <w:szCs w:val="18"/>
              </w:rPr>
            </w:pPr>
            <w:r w:rsidRPr="00655B08">
              <w:rPr>
                <w:rFonts w:ascii="Calibri" w:hAnsi="Calibri" w:cs="Calibri Light"/>
                <w:b/>
                <w:color w:val="FFFFFF"/>
                <w:sz w:val="18"/>
                <w:szCs w:val="18"/>
              </w:rPr>
              <w:t>OBJETO DE OBRA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Pavimentación con concreto hidráulico de la Av. Romanos segunda etapa, incluye agua potable, drenaje, guarniciones, banquetas, servicios complementarios y señalética, en la colonia Altamira, municipio de Zapopan, Jalisco.</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Construcción de la Lateral Oriente sobre Periférico Poniente, de calle San Juan a Av. Central, en la colonia Ciudad Granja, segunda etapa, municipio de Zapopan, Jalisco.</w:t>
            </w:r>
          </w:p>
        </w:tc>
      </w:tr>
    </w:tbl>
    <w:p w:rsidR="00655B08" w:rsidRPr="00655B08" w:rsidRDefault="00655B08" w:rsidP="00655B08">
      <w:pPr>
        <w:jc w:val="both"/>
        <w:rPr>
          <w:rFonts w:ascii="Calibri" w:hAnsi="Calibri" w:cs="Calibri Light"/>
          <w:b/>
          <w:sz w:val="18"/>
          <w:szCs w:val="18"/>
        </w:rPr>
      </w:pPr>
    </w:p>
    <w:p w:rsidR="00655B08" w:rsidRPr="00655B08" w:rsidRDefault="00655B08" w:rsidP="00655B08">
      <w:pPr>
        <w:jc w:val="both"/>
        <w:rPr>
          <w:rFonts w:ascii="Calibri" w:hAnsi="Calibri" w:cs="Calibri Light"/>
          <w:b/>
          <w:sz w:val="18"/>
          <w:szCs w:val="18"/>
        </w:rPr>
      </w:pPr>
    </w:p>
    <w:p w:rsidR="00655B08" w:rsidRDefault="00655B08" w:rsidP="00655B08">
      <w:pPr>
        <w:jc w:val="center"/>
        <w:rPr>
          <w:rFonts w:ascii="Calibri" w:hAnsi="Calibri" w:cs="Calibri Light"/>
          <w:b/>
          <w:sz w:val="20"/>
          <w:szCs w:val="18"/>
        </w:rPr>
      </w:pPr>
      <w:r w:rsidRPr="00655B08">
        <w:rPr>
          <w:rFonts w:ascii="Calibri" w:hAnsi="Calibri" w:cs="Calibri Light"/>
          <w:b/>
          <w:sz w:val="20"/>
          <w:szCs w:val="18"/>
        </w:rPr>
        <w:t>Recurso Ampliación Municipal. Obras de infraestructura hidráulica. Inversión $7’000,000</w:t>
      </w:r>
    </w:p>
    <w:p w:rsidR="00655B08" w:rsidRPr="00655B08" w:rsidRDefault="00655B08" w:rsidP="00655B08">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55B08" w:rsidRPr="00655B08" w:rsidTr="00655B08">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55B08" w:rsidRPr="00655B08" w:rsidRDefault="00655B08" w:rsidP="00655B08">
            <w:pPr>
              <w:contextualSpacing/>
              <w:jc w:val="center"/>
              <w:rPr>
                <w:rFonts w:ascii="Calibri" w:hAnsi="Calibri" w:cs="Calibri Light"/>
                <w:b/>
                <w:color w:val="FFFFFF"/>
                <w:sz w:val="18"/>
                <w:szCs w:val="18"/>
              </w:rPr>
            </w:pPr>
            <w:r w:rsidRPr="00655B08">
              <w:rPr>
                <w:rFonts w:ascii="Calibri" w:hAnsi="Calibri" w:cs="Calibri Light"/>
                <w:b/>
                <w:color w:val="FFFFFF"/>
                <w:sz w:val="18"/>
                <w:szCs w:val="18"/>
              </w:rPr>
              <w:t>OBJETO DE OBRA</w:t>
            </w:r>
          </w:p>
        </w:tc>
      </w:tr>
      <w:tr w:rsidR="00655B08" w:rsidRPr="00655B08" w:rsidTr="00655B08">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55B08" w:rsidRPr="00655B08" w:rsidRDefault="00655B08" w:rsidP="00655B08">
            <w:pPr>
              <w:jc w:val="both"/>
              <w:rPr>
                <w:rFonts w:ascii="Calibri" w:hAnsi="Calibri"/>
                <w:sz w:val="18"/>
                <w:szCs w:val="18"/>
                <w:lang w:val="es-ES_tradnl"/>
              </w:rPr>
            </w:pPr>
            <w:r w:rsidRPr="00655B08">
              <w:rPr>
                <w:rFonts w:ascii="Calibri" w:hAnsi="Calibri"/>
                <w:sz w:val="18"/>
                <w:szCs w:val="18"/>
                <w:lang w:val="es-ES_tradnl"/>
              </w:rPr>
              <w:t>Construcción de solución pluvial en la salida del fraccionamiento Bugambilias, sobre la Av. López Mateos Sur, municipio de Zapopan, Jalisco.</w:t>
            </w:r>
          </w:p>
        </w:tc>
      </w:tr>
    </w:tbl>
    <w:p w:rsidR="00C21652" w:rsidRDefault="00C21652" w:rsidP="00104521">
      <w:pPr>
        <w:jc w:val="both"/>
        <w:rPr>
          <w:rFonts w:ascii="Arial" w:hAnsi="Arial" w:cs="Arial"/>
          <w:sz w:val="20"/>
          <w:szCs w:val="20"/>
        </w:rPr>
      </w:pPr>
    </w:p>
    <w:p w:rsidR="00AC54AD" w:rsidRDefault="00AC54AD" w:rsidP="00104521">
      <w:pPr>
        <w:jc w:val="both"/>
        <w:rPr>
          <w:rFonts w:ascii="Arial" w:hAnsi="Arial" w:cs="Arial"/>
          <w:sz w:val="20"/>
          <w:szCs w:val="20"/>
        </w:rPr>
      </w:pPr>
    </w:p>
    <w:p w:rsidR="005E2199" w:rsidRDefault="0033763D" w:rsidP="00104521">
      <w:pPr>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 xml:space="preserve">estas serían las acciones para su inicio de procedimiento y sería todo de este punto </w:t>
      </w:r>
      <w:r w:rsidR="00411851">
        <w:rPr>
          <w:rFonts w:ascii="Arial" w:hAnsi="Arial" w:cs="Arial"/>
          <w:sz w:val="20"/>
          <w:szCs w:val="20"/>
          <w:u w:val="single"/>
        </w:rPr>
        <w:t>número seis</w:t>
      </w:r>
      <w:r w:rsidRPr="00364E96">
        <w:rPr>
          <w:rFonts w:ascii="Arial" w:hAnsi="Arial" w:cs="Arial"/>
          <w:sz w:val="20"/>
          <w:szCs w:val="20"/>
          <w:u w:val="single"/>
        </w:rPr>
        <w:t>.</w:t>
      </w:r>
    </w:p>
    <w:p w:rsidR="0033763D" w:rsidRDefault="0033763D" w:rsidP="00104521">
      <w:pPr>
        <w:jc w:val="both"/>
        <w:rPr>
          <w:rFonts w:ascii="Arial" w:hAnsi="Arial" w:cs="Arial"/>
          <w:sz w:val="20"/>
          <w:szCs w:val="20"/>
        </w:rPr>
      </w:pPr>
    </w:p>
    <w:p w:rsidR="0033763D" w:rsidRPr="0033763D" w:rsidRDefault="0033763D" w:rsidP="0033763D">
      <w:pPr>
        <w:jc w:val="both"/>
        <w:rPr>
          <w:rFonts w:ascii="Arial" w:hAnsi="Arial" w:cs="Arial"/>
          <w:sz w:val="20"/>
          <w:szCs w:val="20"/>
        </w:rPr>
      </w:pPr>
      <w:r w:rsidRPr="0033763D">
        <w:rPr>
          <w:rFonts w:ascii="Arial" w:hAnsi="Arial" w:cs="Arial"/>
          <w:b/>
          <w:sz w:val="20"/>
          <w:szCs w:val="20"/>
        </w:rPr>
        <w:t xml:space="preserve">Lic. Francis Bujaidar Ghoraichy: </w:t>
      </w:r>
      <w:r w:rsidRPr="0033763D">
        <w:rPr>
          <w:rFonts w:ascii="Arial" w:hAnsi="Arial" w:cs="Arial"/>
          <w:sz w:val="20"/>
          <w:szCs w:val="20"/>
          <w:u w:val="single"/>
        </w:rPr>
        <w:t xml:space="preserve">muy bien entonces lo sometemos a su consideración los que estén a favor, favor de manifestarlo: </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Lic. Francis Bujaidar Ghoraichy</w:t>
      </w:r>
      <w:r w:rsidRPr="0033763D">
        <w:rPr>
          <w:rFonts w:ascii="Arial" w:hAnsi="Arial" w:cs="Arial"/>
          <w:sz w:val="20"/>
          <w:szCs w:val="20"/>
        </w:rPr>
        <w:t xml:space="preserve">, Representante Suplente del Presidente de la Comisión de Asignación y Contratación de Obra Pública. </w:t>
      </w:r>
      <w:r w:rsidRPr="0033763D">
        <w:rPr>
          <w:rFonts w:ascii="Arial" w:hAnsi="Arial" w:cs="Arial"/>
          <w:b/>
          <w:sz w:val="20"/>
          <w:szCs w:val="20"/>
        </w:rPr>
        <w:t>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Regidor Mtro. Mario Alberto Rodríguez Carrillo</w:t>
      </w:r>
      <w:r w:rsidRPr="0033763D">
        <w:rPr>
          <w:rFonts w:ascii="Arial" w:hAnsi="Arial" w:cs="Arial"/>
          <w:sz w:val="20"/>
          <w:szCs w:val="20"/>
        </w:rPr>
        <w:t>, Representante Titular de la Comisión Colegiada y Permanente de Desarrollo Urbano.</w:t>
      </w:r>
      <w:r w:rsidRPr="0033763D">
        <w:rPr>
          <w:rFonts w:ascii="Arial" w:hAnsi="Arial" w:cs="Arial"/>
          <w:b/>
          <w:sz w:val="20"/>
          <w:szCs w:val="20"/>
        </w:rPr>
        <w:t xml:space="preserve"> A favor.</w:t>
      </w:r>
    </w:p>
    <w:p w:rsidR="0033763D" w:rsidRPr="0033763D" w:rsidRDefault="0033763D" w:rsidP="0033763D">
      <w:pPr>
        <w:jc w:val="both"/>
        <w:rPr>
          <w:rFonts w:ascii="Arial" w:hAnsi="Arial" w:cs="Arial"/>
          <w:b/>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Mtro. Luís García Sotelo</w:t>
      </w:r>
      <w:r w:rsidRPr="0033763D">
        <w:rPr>
          <w:rFonts w:ascii="Arial" w:hAnsi="Arial" w:cs="Arial"/>
          <w:sz w:val="20"/>
          <w:szCs w:val="20"/>
        </w:rPr>
        <w:t xml:space="preserve">, Tesorero Municipal. </w:t>
      </w:r>
      <w:r w:rsidRPr="0033763D">
        <w:rPr>
          <w:rFonts w:ascii="Arial" w:hAnsi="Arial" w:cs="Arial"/>
          <w:b/>
          <w:sz w:val="20"/>
          <w:szCs w:val="20"/>
        </w:rPr>
        <w:t>A favor.</w:t>
      </w:r>
    </w:p>
    <w:p w:rsidR="0033763D" w:rsidRPr="0033763D" w:rsidRDefault="0033763D" w:rsidP="0033763D">
      <w:pPr>
        <w:jc w:val="both"/>
        <w:rPr>
          <w:rFonts w:ascii="Arial" w:hAnsi="Arial" w:cs="Arial"/>
          <w:b/>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Ing. David Miguel Zamora Bueno</w:t>
      </w:r>
      <w:r w:rsidRPr="0033763D">
        <w:rPr>
          <w:rFonts w:ascii="Arial" w:hAnsi="Arial" w:cs="Arial"/>
          <w:sz w:val="20"/>
          <w:szCs w:val="20"/>
        </w:rPr>
        <w:t xml:space="preserve">, Secretario Técnico de la Comisión de Asignación de Contratos de Obra Pública. </w:t>
      </w:r>
      <w:r w:rsidRPr="0033763D">
        <w:rPr>
          <w:rFonts w:ascii="Arial" w:hAnsi="Arial" w:cs="Arial"/>
          <w:b/>
          <w:sz w:val="20"/>
          <w:szCs w:val="20"/>
        </w:rPr>
        <w:t>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Regidor Lic. Israel Jacobo Bojórquez</w:t>
      </w:r>
      <w:r w:rsidRPr="0033763D">
        <w:rPr>
          <w:rFonts w:ascii="Arial" w:hAnsi="Arial" w:cs="Arial"/>
          <w:sz w:val="20"/>
          <w:szCs w:val="20"/>
        </w:rPr>
        <w:t xml:space="preserve">, Representante Titular del Partido Acción Nacional. </w:t>
      </w:r>
      <w:r w:rsidRPr="0033763D">
        <w:rPr>
          <w:rFonts w:ascii="Arial" w:hAnsi="Arial" w:cs="Arial"/>
          <w:b/>
          <w:sz w:val="20"/>
          <w:szCs w:val="20"/>
        </w:rPr>
        <w:t>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Regidor Lic. José Flores Trejo</w:t>
      </w:r>
      <w:r w:rsidRPr="0033763D">
        <w:rPr>
          <w:rFonts w:ascii="Arial" w:hAnsi="Arial" w:cs="Arial"/>
          <w:sz w:val="20"/>
          <w:szCs w:val="20"/>
        </w:rPr>
        <w:t>, Representante Titular del Partido Verde Ecologista de México.</w:t>
      </w:r>
      <w:r w:rsidRPr="0033763D">
        <w:rPr>
          <w:rFonts w:ascii="Arial" w:hAnsi="Arial" w:cs="Arial"/>
          <w:b/>
          <w:sz w:val="20"/>
          <w:szCs w:val="20"/>
        </w:rPr>
        <w:t xml:space="preserve"> 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 xml:space="preserve">Regidor Lic. Salvador Rizo Castelo, </w:t>
      </w:r>
      <w:r w:rsidRPr="0033763D">
        <w:rPr>
          <w:rFonts w:ascii="Arial" w:hAnsi="Arial" w:cs="Arial"/>
          <w:sz w:val="20"/>
          <w:szCs w:val="20"/>
        </w:rPr>
        <w:t>Representante Titular del Partido Revolucionario Institucional</w:t>
      </w:r>
      <w:r w:rsidRPr="0033763D">
        <w:rPr>
          <w:rFonts w:ascii="Arial" w:hAnsi="Arial" w:cs="Arial"/>
          <w:b/>
          <w:sz w:val="20"/>
          <w:szCs w:val="20"/>
        </w:rPr>
        <w:t xml:space="preserve"> 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Regidora Mtra. Graciela de Obaldía Escalante</w:t>
      </w:r>
      <w:r w:rsidRPr="0033763D">
        <w:rPr>
          <w:rFonts w:ascii="Arial" w:hAnsi="Arial" w:cs="Arial"/>
          <w:sz w:val="20"/>
          <w:szCs w:val="20"/>
        </w:rPr>
        <w:t xml:space="preserve">, Representante Titular del Partido Movimiento Ciudadano. </w:t>
      </w:r>
      <w:r w:rsidRPr="0033763D">
        <w:rPr>
          <w:rFonts w:ascii="Arial" w:hAnsi="Arial" w:cs="Arial"/>
          <w:b/>
          <w:sz w:val="20"/>
          <w:szCs w:val="20"/>
        </w:rPr>
        <w:t>A favor.</w:t>
      </w:r>
    </w:p>
    <w:p w:rsidR="0033763D" w:rsidRPr="0033763D" w:rsidRDefault="0033763D" w:rsidP="0033763D">
      <w:pPr>
        <w:jc w:val="both"/>
        <w:rPr>
          <w:rFonts w:ascii="Arial" w:hAnsi="Arial" w:cs="Arial"/>
          <w:b/>
          <w:sz w:val="20"/>
          <w:szCs w:val="20"/>
        </w:rPr>
      </w:pPr>
    </w:p>
    <w:p w:rsidR="0033763D" w:rsidRPr="0033763D" w:rsidRDefault="0033763D" w:rsidP="0033763D">
      <w:pPr>
        <w:jc w:val="both"/>
        <w:rPr>
          <w:rFonts w:ascii="Arial" w:hAnsi="Arial" w:cs="Arial"/>
          <w:sz w:val="20"/>
          <w:szCs w:val="20"/>
        </w:rPr>
      </w:pPr>
      <w:r w:rsidRPr="0033763D">
        <w:rPr>
          <w:rFonts w:ascii="Arial" w:hAnsi="Arial" w:cs="Arial"/>
          <w:b/>
          <w:sz w:val="20"/>
          <w:szCs w:val="20"/>
        </w:rPr>
        <w:t xml:space="preserve">Arq. Héctor Eduardo Ortiz Mariscal, </w:t>
      </w:r>
      <w:r w:rsidRPr="0033763D">
        <w:rPr>
          <w:rFonts w:ascii="Arial" w:hAnsi="Arial" w:cs="Arial"/>
          <w:sz w:val="20"/>
          <w:szCs w:val="20"/>
        </w:rPr>
        <w:t xml:space="preserve">Representante Suplente del Colegio de Arquitectos del Estado de Jalisco, A.C. </w:t>
      </w:r>
      <w:r w:rsidRPr="0033763D">
        <w:rPr>
          <w:rFonts w:ascii="Arial" w:hAnsi="Arial" w:cs="Arial"/>
          <w:b/>
          <w:sz w:val="20"/>
          <w:szCs w:val="20"/>
        </w:rPr>
        <w:t xml:space="preserve">A favor. </w:t>
      </w:r>
    </w:p>
    <w:p w:rsidR="0033763D" w:rsidRPr="0033763D" w:rsidRDefault="0033763D" w:rsidP="0033763D">
      <w:pPr>
        <w:jc w:val="both"/>
        <w:rPr>
          <w:rFonts w:ascii="Arial" w:hAnsi="Arial" w:cs="Arial"/>
          <w:b/>
          <w:sz w:val="20"/>
          <w:szCs w:val="20"/>
        </w:rPr>
      </w:pPr>
      <w:r w:rsidRPr="0033763D">
        <w:rPr>
          <w:rFonts w:ascii="Arial" w:hAnsi="Arial" w:cs="Arial"/>
          <w:b/>
          <w:sz w:val="20"/>
          <w:szCs w:val="20"/>
        </w:rPr>
        <w:t xml:space="preserve">   </w:t>
      </w:r>
    </w:p>
    <w:p w:rsidR="0033763D" w:rsidRPr="0033763D" w:rsidRDefault="0033763D" w:rsidP="0033763D">
      <w:pPr>
        <w:jc w:val="both"/>
        <w:rPr>
          <w:rFonts w:ascii="Arial" w:hAnsi="Arial" w:cs="Arial"/>
          <w:b/>
          <w:sz w:val="20"/>
          <w:szCs w:val="20"/>
        </w:rPr>
      </w:pPr>
      <w:r w:rsidRPr="0033763D">
        <w:rPr>
          <w:rFonts w:ascii="Arial" w:hAnsi="Arial" w:cs="Arial"/>
          <w:b/>
          <w:sz w:val="20"/>
          <w:szCs w:val="20"/>
        </w:rPr>
        <w:t xml:space="preserve">Ing. Omar Martínez Gómez, </w:t>
      </w:r>
      <w:r w:rsidRPr="0033763D">
        <w:rPr>
          <w:rFonts w:ascii="Arial" w:hAnsi="Arial" w:cs="Arial"/>
          <w:sz w:val="20"/>
          <w:szCs w:val="20"/>
        </w:rPr>
        <w:t>Representante Suplente del Colegio de Ingenieros Civiles del Estado de Jalisco</w:t>
      </w:r>
      <w:r w:rsidRPr="0033763D">
        <w:rPr>
          <w:rFonts w:ascii="Arial" w:hAnsi="Arial" w:cs="Arial"/>
          <w:b/>
          <w:sz w:val="20"/>
          <w:szCs w:val="20"/>
        </w:rPr>
        <w:t>. A favor.</w:t>
      </w:r>
    </w:p>
    <w:p w:rsidR="0033763D" w:rsidRPr="0033763D" w:rsidRDefault="0033763D" w:rsidP="0033763D">
      <w:pPr>
        <w:jc w:val="both"/>
        <w:rPr>
          <w:rFonts w:ascii="Arial" w:hAnsi="Arial" w:cs="Arial"/>
          <w:sz w:val="20"/>
          <w:szCs w:val="20"/>
        </w:rPr>
      </w:pPr>
    </w:p>
    <w:p w:rsidR="0033763D" w:rsidRPr="0033763D" w:rsidRDefault="0033763D" w:rsidP="0033763D">
      <w:pPr>
        <w:jc w:val="both"/>
        <w:rPr>
          <w:rFonts w:ascii="Arial" w:hAnsi="Arial" w:cs="Arial"/>
          <w:b/>
          <w:sz w:val="20"/>
          <w:szCs w:val="20"/>
        </w:rPr>
      </w:pPr>
      <w:r w:rsidRPr="0033763D">
        <w:rPr>
          <w:rFonts w:ascii="Arial" w:hAnsi="Arial" w:cs="Arial"/>
          <w:b/>
          <w:sz w:val="20"/>
          <w:szCs w:val="20"/>
        </w:rPr>
        <w:t xml:space="preserve">Ing. Arturo Montufar Núñez, </w:t>
      </w:r>
      <w:r w:rsidRPr="0033763D">
        <w:rPr>
          <w:rFonts w:ascii="Arial" w:hAnsi="Arial" w:cs="Arial"/>
          <w:sz w:val="20"/>
          <w:szCs w:val="20"/>
        </w:rPr>
        <w:t xml:space="preserve">Representante Titular de la Cámara Mexicana de la Industria de la Construcción. </w:t>
      </w:r>
      <w:r w:rsidRPr="0033763D">
        <w:rPr>
          <w:rFonts w:ascii="Arial" w:hAnsi="Arial" w:cs="Arial"/>
          <w:b/>
          <w:sz w:val="20"/>
          <w:szCs w:val="20"/>
        </w:rPr>
        <w:t xml:space="preserve">A favor. </w:t>
      </w:r>
    </w:p>
    <w:p w:rsidR="0033763D" w:rsidRPr="0033763D" w:rsidRDefault="0033763D" w:rsidP="0033763D">
      <w:pPr>
        <w:jc w:val="both"/>
        <w:rPr>
          <w:rFonts w:ascii="Arial" w:hAnsi="Arial" w:cs="Arial"/>
          <w:sz w:val="20"/>
          <w:szCs w:val="20"/>
        </w:rPr>
      </w:pPr>
    </w:p>
    <w:p w:rsidR="0033763D" w:rsidRDefault="0033763D" w:rsidP="000678AA">
      <w:pPr>
        <w:jc w:val="both"/>
        <w:rPr>
          <w:rFonts w:ascii="Arial" w:hAnsi="Arial" w:cs="Arial"/>
          <w:b/>
          <w:sz w:val="20"/>
          <w:szCs w:val="20"/>
          <w:u w:val="single"/>
          <w:lang w:val="es-ES_tradnl"/>
        </w:rPr>
      </w:pPr>
      <w:r w:rsidRPr="0033763D">
        <w:rPr>
          <w:rFonts w:ascii="Arial" w:hAnsi="Arial" w:cs="Arial"/>
          <w:b/>
          <w:sz w:val="20"/>
          <w:szCs w:val="20"/>
        </w:rPr>
        <w:t xml:space="preserve">Lic. Francis Bujaidar Ghoraichy: </w:t>
      </w:r>
      <w:r w:rsidRPr="0033763D">
        <w:rPr>
          <w:rFonts w:ascii="Arial" w:hAnsi="Arial" w:cs="Arial"/>
          <w:sz w:val="20"/>
          <w:szCs w:val="20"/>
          <w:u w:val="single"/>
        </w:rPr>
        <w:t>queda aprobado por unanimidad con 1</w:t>
      </w:r>
      <w:r w:rsidR="009F0A5F">
        <w:rPr>
          <w:rFonts w:ascii="Arial" w:hAnsi="Arial" w:cs="Arial"/>
          <w:sz w:val="20"/>
          <w:szCs w:val="20"/>
          <w:u w:val="single"/>
        </w:rPr>
        <w:t>1</w:t>
      </w:r>
      <w:r w:rsidRPr="0033763D">
        <w:rPr>
          <w:rFonts w:ascii="Arial" w:hAnsi="Arial" w:cs="Arial"/>
          <w:sz w:val="20"/>
          <w:szCs w:val="20"/>
          <w:u w:val="single"/>
        </w:rPr>
        <w:t xml:space="preserve"> votos a favor (</w:t>
      </w:r>
      <w:r w:rsidR="00411851">
        <w:rPr>
          <w:rFonts w:ascii="Arial" w:hAnsi="Arial" w:cs="Arial"/>
          <w:sz w:val="20"/>
          <w:szCs w:val="20"/>
          <w:u w:val="single"/>
        </w:rPr>
        <w:t>8 titulares 3</w:t>
      </w:r>
      <w:r w:rsidRPr="0033763D">
        <w:rPr>
          <w:rFonts w:ascii="Arial" w:hAnsi="Arial" w:cs="Arial"/>
          <w:sz w:val="20"/>
          <w:szCs w:val="20"/>
          <w:u w:val="single"/>
        </w:rPr>
        <w:t xml:space="preserve"> suplentes) el punto número</w:t>
      </w:r>
      <w:r>
        <w:rPr>
          <w:rFonts w:ascii="Arial" w:hAnsi="Arial" w:cs="Arial"/>
          <w:sz w:val="20"/>
          <w:szCs w:val="20"/>
          <w:u w:val="single"/>
        </w:rPr>
        <w:t xml:space="preserve"> sexto </w:t>
      </w:r>
      <w:r w:rsidRPr="0033763D">
        <w:rPr>
          <w:rFonts w:ascii="Arial" w:hAnsi="Arial" w:cs="Arial"/>
          <w:b/>
          <w:sz w:val="20"/>
          <w:szCs w:val="20"/>
          <w:u w:val="single"/>
        </w:rPr>
        <w:t>6.-</w:t>
      </w:r>
      <w:r>
        <w:rPr>
          <w:rFonts w:ascii="Arial" w:hAnsi="Arial" w:cs="Arial"/>
          <w:b/>
          <w:sz w:val="20"/>
          <w:szCs w:val="20"/>
          <w:u w:val="single"/>
          <w:lang w:val="es-ES_tradnl"/>
        </w:rPr>
        <w:t xml:space="preserve"> </w:t>
      </w:r>
      <w:r w:rsidRPr="0033763D">
        <w:rPr>
          <w:rFonts w:ascii="Arial" w:hAnsi="Arial" w:cs="Arial"/>
          <w:b/>
          <w:sz w:val="20"/>
          <w:szCs w:val="20"/>
          <w:u w:val="single"/>
          <w:lang w:val="es-ES_tradnl"/>
        </w:rPr>
        <w:t>Autorización de inicio de procedimiento de contratación por la modalidad de Licitación Pública.</w:t>
      </w:r>
    </w:p>
    <w:p w:rsidR="000678AA" w:rsidRDefault="000678AA" w:rsidP="000678AA">
      <w:pPr>
        <w:jc w:val="both"/>
        <w:rPr>
          <w:rFonts w:ascii="Arial" w:hAnsi="Arial" w:cs="Arial"/>
          <w:b/>
          <w:sz w:val="20"/>
          <w:szCs w:val="20"/>
          <w:u w:val="single"/>
          <w:lang w:val="es-ES_tradnl"/>
        </w:rPr>
      </w:pPr>
    </w:p>
    <w:p w:rsidR="000678AA" w:rsidRDefault="000678AA" w:rsidP="000678AA">
      <w:pPr>
        <w:jc w:val="both"/>
        <w:rPr>
          <w:rFonts w:ascii="Arial" w:hAnsi="Arial" w:cs="Arial"/>
          <w:sz w:val="20"/>
          <w:szCs w:val="20"/>
          <w:lang w:val="es-ES_tradnl"/>
        </w:rPr>
      </w:pPr>
      <w:r w:rsidRPr="000678AA">
        <w:rPr>
          <w:rFonts w:ascii="Arial" w:hAnsi="Arial" w:cs="Arial"/>
          <w:sz w:val="20"/>
          <w:szCs w:val="20"/>
          <w:lang w:val="es-ES_tradnl"/>
        </w:rPr>
        <w:t>Continuamos con el punto número 7 de la orden del día y es:</w:t>
      </w:r>
    </w:p>
    <w:p w:rsidR="000678AA" w:rsidRDefault="000678AA" w:rsidP="000678AA">
      <w:pPr>
        <w:jc w:val="both"/>
        <w:rPr>
          <w:rFonts w:ascii="Arial" w:hAnsi="Arial" w:cs="Arial"/>
          <w:sz w:val="20"/>
          <w:szCs w:val="20"/>
          <w:lang w:val="es-ES_tradnl"/>
        </w:rPr>
      </w:pPr>
    </w:p>
    <w:p w:rsidR="005A2EB4" w:rsidRPr="005A2EB4" w:rsidRDefault="005A2EB4" w:rsidP="005A2EB4">
      <w:pPr>
        <w:jc w:val="both"/>
        <w:rPr>
          <w:rFonts w:ascii="Arial" w:hAnsi="Arial" w:cs="Arial"/>
          <w:b/>
          <w:sz w:val="20"/>
          <w:szCs w:val="20"/>
        </w:rPr>
      </w:pPr>
      <w:r>
        <w:rPr>
          <w:rFonts w:ascii="Arial" w:hAnsi="Arial" w:cs="Arial"/>
          <w:b/>
          <w:sz w:val="20"/>
          <w:szCs w:val="20"/>
          <w:lang w:val="es-ES_tradnl"/>
        </w:rPr>
        <w:t xml:space="preserve">7.- </w:t>
      </w:r>
      <w:r w:rsidRPr="005A2EB4">
        <w:rPr>
          <w:rFonts w:ascii="Arial" w:hAnsi="Arial" w:cs="Arial"/>
          <w:b/>
          <w:sz w:val="20"/>
          <w:szCs w:val="20"/>
        </w:rPr>
        <w:t>Autorización de inicio de procedimiento de contratación por la modalidad de Licitación por Invitación Restringida</w:t>
      </w:r>
      <w:r w:rsidRPr="005A2EB4">
        <w:rPr>
          <w:rFonts w:ascii="Arial" w:hAnsi="Arial" w:cs="Arial"/>
          <w:b/>
          <w:sz w:val="20"/>
          <w:szCs w:val="20"/>
          <w:lang w:val="es-ES_tradnl"/>
        </w:rPr>
        <w:t>.</w:t>
      </w:r>
    </w:p>
    <w:p w:rsidR="000678AA" w:rsidRPr="005A2EB4" w:rsidRDefault="000678AA" w:rsidP="000678AA">
      <w:pPr>
        <w:jc w:val="both"/>
        <w:rPr>
          <w:rFonts w:ascii="Arial" w:hAnsi="Arial" w:cs="Arial"/>
          <w:sz w:val="20"/>
          <w:szCs w:val="20"/>
        </w:rPr>
      </w:pPr>
    </w:p>
    <w:p w:rsidR="0033763D" w:rsidRDefault="005A2EB4" w:rsidP="0033763D">
      <w:pPr>
        <w:jc w:val="both"/>
        <w:rPr>
          <w:rFonts w:ascii="Arial" w:hAnsi="Arial" w:cs="Arial"/>
          <w:sz w:val="20"/>
          <w:szCs w:val="20"/>
        </w:rPr>
      </w:pPr>
      <w:r w:rsidRPr="00364E96">
        <w:rPr>
          <w:rFonts w:ascii="Arial" w:hAnsi="Arial" w:cs="Arial"/>
          <w:sz w:val="20"/>
          <w:szCs w:val="20"/>
          <w:u w:val="single"/>
        </w:rPr>
        <w:t>Secretario por favor, si</w:t>
      </w:r>
      <w:r w:rsidR="00EE035A" w:rsidRPr="00364E96">
        <w:rPr>
          <w:rFonts w:ascii="Arial" w:hAnsi="Arial" w:cs="Arial"/>
          <w:sz w:val="20"/>
          <w:szCs w:val="20"/>
          <w:u w:val="single"/>
        </w:rPr>
        <w:t xml:space="preserve"> es tan amable de presentarnos la información</w:t>
      </w:r>
      <w:r w:rsidR="00EE035A">
        <w:rPr>
          <w:rFonts w:ascii="Arial" w:hAnsi="Arial" w:cs="Arial"/>
          <w:sz w:val="20"/>
          <w:szCs w:val="20"/>
        </w:rPr>
        <w:t>.</w:t>
      </w:r>
    </w:p>
    <w:p w:rsidR="005A2EB4" w:rsidRDefault="005A2EB4" w:rsidP="0033763D">
      <w:pPr>
        <w:jc w:val="both"/>
        <w:rPr>
          <w:rFonts w:ascii="Arial" w:hAnsi="Arial" w:cs="Arial"/>
          <w:sz w:val="20"/>
          <w:szCs w:val="20"/>
        </w:rPr>
      </w:pPr>
    </w:p>
    <w:p w:rsidR="00EE035A" w:rsidRPr="00364E96" w:rsidRDefault="005A2EB4" w:rsidP="0033763D">
      <w:pPr>
        <w:jc w:val="both"/>
        <w:rPr>
          <w:rFonts w:ascii="Arial" w:hAnsi="Arial" w:cs="Arial"/>
          <w:sz w:val="20"/>
          <w:szCs w:val="20"/>
          <w:u w:val="single"/>
        </w:rPr>
      </w:pPr>
      <w:r>
        <w:rPr>
          <w:rFonts w:ascii="Arial" w:hAnsi="Arial" w:cs="Arial"/>
          <w:b/>
          <w:sz w:val="20"/>
          <w:szCs w:val="20"/>
        </w:rPr>
        <w:t>Ing. David Miguel Zamora Bueno</w:t>
      </w:r>
      <w:r>
        <w:rPr>
          <w:rFonts w:ascii="Arial" w:hAnsi="Arial" w:cs="Arial"/>
          <w:sz w:val="20"/>
          <w:szCs w:val="20"/>
        </w:rPr>
        <w:t xml:space="preserve">, Secretario Técnico: </w:t>
      </w:r>
      <w:r w:rsidR="00EE035A" w:rsidRPr="00364E96">
        <w:rPr>
          <w:rFonts w:ascii="Arial" w:hAnsi="Arial" w:cs="Arial"/>
          <w:sz w:val="20"/>
          <w:szCs w:val="20"/>
          <w:u w:val="single"/>
        </w:rPr>
        <w:t>muchas gracias Presidente</w:t>
      </w:r>
      <w:r w:rsidRPr="00364E96">
        <w:rPr>
          <w:rFonts w:ascii="Arial" w:hAnsi="Arial" w:cs="Arial"/>
          <w:sz w:val="20"/>
          <w:szCs w:val="20"/>
          <w:u w:val="single"/>
        </w:rPr>
        <w:t>, continuamos ahora con los inicios de procedimientos por la modalidad de Concurso por Invitación Restringida</w:t>
      </w:r>
      <w:r w:rsidR="00EE035A" w:rsidRPr="00364E96">
        <w:rPr>
          <w:rFonts w:ascii="Arial" w:hAnsi="Arial" w:cs="Arial"/>
          <w:sz w:val="20"/>
          <w:szCs w:val="20"/>
          <w:u w:val="single"/>
        </w:rPr>
        <w:t>, el primer paquete corresponde al programa de FORTAMUN y son las siguientes acciones:</w:t>
      </w:r>
    </w:p>
    <w:p w:rsidR="00EE035A" w:rsidRDefault="00EE035A" w:rsidP="0033763D">
      <w:pPr>
        <w:jc w:val="both"/>
        <w:rPr>
          <w:rFonts w:ascii="Arial" w:hAnsi="Arial" w:cs="Arial"/>
          <w:sz w:val="20"/>
          <w:szCs w:val="20"/>
        </w:rPr>
      </w:pPr>
    </w:p>
    <w:p w:rsidR="006850DD" w:rsidRDefault="006850DD" w:rsidP="006850DD">
      <w:pPr>
        <w:jc w:val="center"/>
        <w:rPr>
          <w:rFonts w:ascii="Calibri" w:hAnsi="Calibri" w:cs="Calibri Light"/>
          <w:b/>
          <w:sz w:val="18"/>
          <w:szCs w:val="18"/>
        </w:rPr>
      </w:pPr>
      <w:r w:rsidRPr="006850DD">
        <w:rPr>
          <w:rFonts w:ascii="Calibri" w:hAnsi="Calibri" w:cs="Calibri Light"/>
          <w:b/>
          <w:sz w:val="18"/>
          <w:szCs w:val="18"/>
        </w:rPr>
        <w:t xml:space="preserve">Recurso </w:t>
      </w:r>
      <w:proofErr w:type="spellStart"/>
      <w:r w:rsidRPr="006850DD">
        <w:rPr>
          <w:rFonts w:ascii="Calibri" w:hAnsi="Calibri" w:cs="Calibri Light"/>
          <w:b/>
          <w:sz w:val="18"/>
          <w:szCs w:val="18"/>
        </w:rPr>
        <w:t>Fortamun</w:t>
      </w:r>
      <w:proofErr w:type="spellEnd"/>
      <w:r w:rsidRPr="006850DD">
        <w:rPr>
          <w:rFonts w:ascii="Calibri" w:hAnsi="Calibri" w:cs="Calibri Light"/>
          <w:b/>
          <w:sz w:val="18"/>
          <w:szCs w:val="18"/>
        </w:rPr>
        <w:t>. Rehabilitación de unidades deportivas 2018. Inversión $20’967,558.00</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Construcción de ingreso principal, estructura con lonaria, rehabilitación de canchas de usos múltiples, andadores y alumbrado en el Parque de la Estrella, ubicado en la colonia Arcos de Zapopan, municipio de Zapopan, Jalisco.</w:t>
            </w:r>
          </w:p>
        </w:tc>
      </w:tr>
      <w:tr w:rsidR="006850DD" w:rsidRPr="006850DD" w:rsidTr="006850DD">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 xml:space="preserve">Unidad Deportiva </w:t>
            </w:r>
            <w:proofErr w:type="spellStart"/>
            <w:r w:rsidRPr="006850DD">
              <w:rPr>
                <w:rFonts w:ascii="Calibri" w:hAnsi="Calibri"/>
                <w:sz w:val="18"/>
                <w:szCs w:val="18"/>
                <w:lang w:val="es-ES_tradnl"/>
              </w:rPr>
              <w:t>Tecolandia</w:t>
            </w:r>
            <w:proofErr w:type="spellEnd"/>
            <w:r w:rsidRPr="006850DD">
              <w:rPr>
                <w:rFonts w:ascii="Calibri" w:hAnsi="Calibri"/>
                <w:sz w:val="18"/>
                <w:szCs w:val="18"/>
                <w:lang w:val="es-ES_tradnl"/>
              </w:rPr>
              <w:t xml:space="preserve"> (rehabilitación de cancha de pasto sintético, construcción de cancha de futbol 7, cercado perimetral y construcción de barda, reparación de banquetas), municipio de Zapopan, Jalisco.</w:t>
            </w:r>
          </w:p>
        </w:tc>
      </w:tr>
      <w:tr w:rsidR="006850DD" w:rsidRPr="006850DD" w:rsidTr="006850DD">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 xml:space="preserve">Unidad Deportiva </w:t>
            </w:r>
            <w:proofErr w:type="spellStart"/>
            <w:r w:rsidRPr="006850DD">
              <w:rPr>
                <w:rFonts w:ascii="Calibri" w:hAnsi="Calibri"/>
                <w:sz w:val="18"/>
                <w:szCs w:val="18"/>
                <w:lang w:val="es-ES_tradnl"/>
              </w:rPr>
              <w:t>Tecolandia</w:t>
            </w:r>
            <w:proofErr w:type="spellEnd"/>
            <w:r w:rsidRPr="006850DD">
              <w:rPr>
                <w:rFonts w:ascii="Calibri" w:hAnsi="Calibri"/>
                <w:sz w:val="18"/>
                <w:szCs w:val="18"/>
                <w:lang w:val="es-ES_tradnl"/>
              </w:rPr>
              <w:t xml:space="preserve"> (rehabilitación de 6 canchas de usos múltiples, techado de cancha de usos múltiples y construcción de centro de usos múltiples en la planta alta), municipio de Zapopan, Jalisco.</w:t>
            </w:r>
          </w:p>
        </w:tc>
      </w:tr>
    </w:tbl>
    <w:p w:rsidR="006850DD" w:rsidRDefault="006850DD" w:rsidP="006850DD">
      <w:pPr>
        <w:ind w:left="360"/>
        <w:contextualSpacing/>
        <w:jc w:val="both"/>
        <w:rPr>
          <w:rFonts w:ascii="Calibri" w:hAnsi="Calibri" w:cs="Calibri Light"/>
          <w:b/>
          <w:sz w:val="18"/>
          <w:szCs w:val="18"/>
          <w:lang w:val="es-ES_tradnl"/>
        </w:rPr>
      </w:pPr>
    </w:p>
    <w:p w:rsidR="006850DD" w:rsidRDefault="006850DD" w:rsidP="006850DD">
      <w:pPr>
        <w:jc w:val="center"/>
        <w:rPr>
          <w:rFonts w:ascii="Calibri" w:hAnsi="Calibri" w:cs="Calibri Light"/>
          <w:b/>
          <w:sz w:val="18"/>
          <w:szCs w:val="18"/>
        </w:rPr>
      </w:pPr>
      <w:r w:rsidRPr="006850DD">
        <w:rPr>
          <w:rFonts w:ascii="Calibri" w:hAnsi="Calibri" w:cs="Calibri Light"/>
          <w:b/>
          <w:sz w:val="18"/>
          <w:szCs w:val="18"/>
        </w:rPr>
        <w:t xml:space="preserve">Recurso </w:t>
      </w:r>
      <w:proofErr w:type="spellStart"/>
      <w:r w:rsidRPr="006850DD">
        <w:rPr>
          <w:rFonts w:ascii="Calibri" w:hAnsi="Calibri" w:cs="Calibri Light"/>
          <w:b/>
          <w:sz w:val="18"/>
          <w:szCs w:val="18"/>
        </w:rPr>
        <w:t>Fortamun</w:t>
      </w:r>
      <w:proofErr w:type="spellEnd"/>
      <w:r w:rsidRPr="006850DD">
        <w:rPr>
          <w:rFonts w:ascii="Calibri" w:hAnsi="Calibri" w:cs="Calibri Light"/>
          <w:b/>
          <w:sz w:val="18"/>
          <w:szCs w:val="18"/>
        </w:rPr>
        <w:t>. Remozamiento de obra y camellones 2018. Inversión $8’000,000.00</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contextualSpacing/>
              <w:jc w:val="both"/>
              <w:rPr>
                <w:rFonts w:ascii="Calibri" w:hAnsi="Calibri" w:cs="Calibri Light"/>
                <w:sz w:val="18"/>
                <w:szCs w:val="18"/>
              </w:rPr>
            </w:pPr>
            <w:r w:rsidRPr="006850DD">
              <w:rPr>
                <w:rFonts w:ascii="Calibri" w:hAnsi="Calibri" w:cs="Calibri Light"/>
                <w:sz w:val="18"/>
                <w:szCs w:val="18"/>
              </w:rPr>
              <w:t xml:space="preserve">Remozamiento de camellón en la intersección de Av. Vallarta y Calzada Lázaro Cárdenas, en el nodo </w:t>
            </w:r>
            <w:proofErr w:type="spellStart"/>
            <w:r w:rsidRPr="006850DD">
              <w:rPr>
                <w:rFonts w:ascii="Calibri" w:hAnsi="Calibri" w:cs="Calibri Light"/>
                <w:sz w:val="18"/>
                <w:szCs w:val="18"/>
              </w:rPr>
              <w:t>víal</w:t>
            </w:r>
            <w:proofErr w:type="spellEnd"/>
            <w:r w:rsidRPr="006850DD">
              <w:rPr>
                <w:rFonts w:ascii="Calibri" w:hAnsi="Calibri" w:cs="Calibri Light"/>
                <w:sz w:val="18"/>
                <w:szCs w:val="18"/>
              </w:rPr>
              <w:t xml:space="preserve"> Los Cubos, colonia Prados Vallarta, municipio de Zapopan, Jalisco.</w:t>
            </w:r>
          </w:p>
        </w:tc>
      </w:tr>
    </w:tbl>
    <w:p w:rsidR="006850DD" w:rsidRDefault="006850DD" w:rsidP="006850DD">
      <w:pPr>
        <w:jc w:val="both"/>
        <w:rPr>
          <w:rFonts w:ascii="Calibri" w:hAnsi="Calibri" w:cs="Calibri Light"/>
          <w:b/>
          <w:sz w:val="18"/>
          <w:szCs w:val="18"/>
          <w:lang w:val="es-ES_tradnl"/>
        </w:rPr>
      </w:pPr>
    </w:p>
    <w:p w:rsidR="00364E96" w:rsidRDefault="00364E96" w:rsidP="006850DD">
      <w:pPr>
        <w:jc w:val="both"/>
        <w:rPr>
          <w:rFonts w:ascii="Calibri" w:hAnsi="Calibri" w:cs="Calibri Light"/>
          <w:b/>
          <w:sz w:val="18"/>
          <w:szCs w:val="18"/>
          <w:lang w:val="es-ES_tradnl"/>
        </w:rPr>
      </w:pPr>
    </w:p>
    <w:p w:rsidR="00364E96" w:rsidRDefault="00364E96" w:rsidP="006850DD">
      <w:pPr>
        <w:jc w:val="both"/>
        <w:rPr>
          <w:rFonts w:ascii="Calibri" w:hAnsi="Calibri" w:cs="Calibri Light"/>
          <w:b/>
          <w:sz w:val="18"/>
          <w:szCs w:val="18"/>
          <w:lang w:val="es-ES_tradnl"/>
        </w:rPr>
      </w:pPr>
    </w:p>
    <w:p w:rsidR="00411851" w:rsidRPr="006850DD" w:rsidRDefault="00411851" w:rsidP="006850DD">
      <w:pPr>
        <w:jc w:val="both"/>
        <w:rPr>
          <w:rFonts w:ascii="Calibri" w:hAnsi="Calibri" w:cs="Calibri Light"/>
          <w:b/>
          <w:sz w:val="18"/>
          <w:szCs w:val="18"/>
          <w:lang w:val="es-ES_tradnl"/>
        </w:rPr>
      </w:pPr>
    </w:p>
    <w:p w:rsidR="00364E96" w:rsidRDefault="006850DD" w:rsidP="006850DD">
      <w:pPr>
        <w:jc w:val="center"/>
        <w:rPr>
          <w:rFonts w:ascii="Calibri" w:hAnsi="Calibri" w:cs="Calibri Light"/>
          <w:b/>
          <w:sz w:val="20"/>
          <w:szCs w:val="18"/>
        </w:rPr>
      </w:pPr>
      <w:r w:rsidRPr="00411851">
        <w:rPr>
          <w:rFonts w:ascii="Calibri" w:hAnsi="Calibri" w:cs="Calibri Light"/>
          <w:b/>
          <w:sz w:val="20"/>
          <w:szCs w:val="18"/>
        </w:rPr>
        <w:lastRenderedPageBreak/>
        <w:t xml:space="preserve">Recurso </w:t>
      </w:r>
      <w:proofErr w:type="spellStart"/>
      <w:r w:rsidRPr="00411851">
        <w:rPr>
          <w:rFonts w:ascii="Calibri" w:hAnsi="Calibri" w:cs="Calibri Light"/>
          <w:b/>
          <w:sz w:val="20"/>
          <w:szCs w:val="18"/>
        </w:rPr>
        <w:t>Fortamun</w:t>
      </w:r>
      <w:proofErr w:type="spellEnd"/>
      <w:r w:rsidRPr="00411851">
        <w:rPr>
          <w:rFonts w:ascii="Calibri" w:hAnsi="Calibri" w:cs="Calibri Light"/>
          <w:b/>
          <w:sz w:val="20"/>
          <w:szCs w:val="18"/>
        </w:rPr>
        <w:t>. Escuelas con estrella 2018. Inversión $22’500,000.00</w:t>
      </w:r>
    </w:p>
    <w:p w:rsidR="00411851" w:rsidRPr="00411851" w:rsidRDefault="00411851" w:rsidP="006850DD">
      <w:pPr>
        <w:jc w:val="center"/>
        <w:rPr>
          <w:rFonts w:ascii="Calibri" w:hAnsi="Calibri" w:cs="Calibri Light"/>
          <w:b/>
          <w:sz w:val="20"/>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Estructuras con lonaria, rehabilitación de cancha de usos múltiples, peatonalización y obra complementaria en la Escuela Primaria Urbana 1249 Antonio Gómez Robledo, ubicada en Marina Vallarta S/N, Colonia Residencial Santa Margarita, Clave: 14EPR1425K, y en la Escuela Primaria Elena </w:t>
            </w:r>
            <w:proofErr w:type="spellStart"/>
            <w:r w:rsidRPr="006850DD">
              <w:rPr>
                <w:rFonts w:ascii="Calibri" w:hAnsi="Calibri"/>
                <w:sz w:val="18"/>
                <w:szCs w:val="18"/>
                <w:lang w:val="es-ES_tradnl"/>
              </w:rPr>
              <w:t>Poniatowska</w:t>
            </w:r>
            <w:proofErr w:type="spellEnd"/>
            <w:r w:rsidRPr="006850DD">
              <w:rPr>
                <w:rFonts w:ascii="Calibri" w:hAnsi="Calibri"/>
                <w:sz w:val="18"/>
                <w:szCs w:val="18"/>
                <w:lang w:val="es-ES_tradnl"/>
              </w:rPr>
              <w:t xml:space="preserve"> Amor, ubicada en Valle De Atemajac, Col. Valle de Los Molinos, Clave: 14EPR1617Z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Estructuras con lonaria, rehabilitación de cancha de usos múltiples, peatonalización y obra complementaria en la Escuela Primaria José López Portillo y Rojas, ubicada en Calle Río Cihuatlán No.2763, Colonia Las Águilas, Clave: 14DPR2452P, y en la Escuela Primaria Federal Francisco I. Madero, ubicada en Av. Prolongación </w:t>
            </w:r>
            <w:proofErr w:type="spellStart"/>
            <w:r w:rsidRPr="006850DD">
              <w:rPr>
                <w:rFonts w:ascii="Calibri" w:hAnsi="Calibri"/>
                <w:sz w:val="18"/>
                <w:szCs w:val="18"/>
                <w:lang w:val="es-ES_tradnl"/>
              </w:rPr>
              <w:t>Gpe</w:t>
            </w:r>
            <w:proofErr w:type="spellEnd"/>
            <w:r w:rsidRPr="006850DD">
              <w:rPr>
                <w:rFonts w:ascii="Calibri" w:hAnsi="Calibri"/>
                <w:sz w:val="18"/>
                <w:szCs w:val="18"/>
                <w:lang w:val="es-ES_tradnl"/>
              </w:rPr>
              <w:t>. No. 23, Colonia Arenales Tapatíos, Clave: 14DPR0083W,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Estructuras con lonaria, rehabilitación de cancha de usos múltiples, peatonalización y obra complementaria en la Escuela Primaria Pensador Mexicano, ubicada en la Calle San Miguel No. 2005, Colonia La Palmira, Clave: 14DPR4072U, y en la Escuela Primaria Urbana 1248, Benemérito de las Américas, ubicada en la Calle Palmas, Colonia El Fresno, Clave: 14DPR1283C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Estructuras con lonaria, rehabilitación de cancha de usos múltiples, peatonalización y obra complementaria en el Preescolar Jardín De Niños María Guadalupe Palafox Ornelas, ubicado en la Calle López Portillo, Colonia Jardines Del </w:t>
            </w:r>
            <w:proofErr w:type="spellStart"/>
            <w:r w:rsidRPr="006850DD">
              <w:rPr>
                <w:rFonts w:ascii="Calibri" w:hAnsi="Calibri"/>
                <w:sz w:val="18"/>
                <w:szCs w:val="18"/>
                <w:lang w:val="es-ES_tradnl"/>
              </w:rPr>
              <w:t>Ixtepete</w:t>
            </w:r>
            <w:proofErr w:type="spellEnd"/>
            <w:r w:rsidRPr="006850DD">
              <w:rPr>
                <w:rFonts w:ascii="Calibri" w:hAnsi="Calibri"/>
                <w:sz w:val="18"/>
                <w:szCs w:val="18"/>
                <w:lang w:val="es-ES_tradnl"/>
              </w:rPr>
              <w:t>, Clave: 14DJN1398O, y en la Escuela Primaria Juan Rulfo, ubicada en la Calle Viña del Mar, Colonia Miramar, Clave: 14EPR1546W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Estructuras con lonaria, rehabilitación de cancha de usos múltiples, peatonalización y obra complementaria en la Escuela Primaria J. Jesús González Gallo, ubicada en la Calle </w:t>
            </w:r>
            <w:proofErr w:type="spellStart"/>
            <w:r w:rsidRPr="006850DD">
              <w:rPr>
                <w:rFonts w:ascii="Calibri" w:hAnsi="Calibri"/>
                <w:sz w:val="18"/>
                <w:szCs w:val="18"/>
                <w:lang w:val="es-ES_tradnl"/>
              </w:rPr>
              <w:t>Sayil</w:t>
            </w:r>
            <w:proofErr w:type="spellEnd"/>
            <w:r w:rsidRPr="006850DD">
              <w:rPr>
                <w:rFonts w:ascii="Calibri" w:hAnsi="Calibri"/>
                <w:sz w:val="18"/>
                <w:szCs w:val="18"/>
                <w:lang w:val="es-ES_tradnl"/>
              </w:rPr>
              <w:t>, Colonia Jardines del Sol, Clave: 14DPR1388Y, municipio de Zapopan, Jalisco.</w:t>
            </w:r>
          </w:p>
        </w:tc>
      </w:tr>
    </w:tbl>
    <w:p w:rsidR="00411851" w:rsidRDefault="00411851" w:rsidP="00387785">
      <w:pPr>
        <w:ind w:left="567"/>
        <w:jc w:val="both"/>
        <w:rPr>
          <w:rFonts w:ascii="Calibri" w:hAnsi="Calibri" w:cs="Calibri Light"/>
          <w:b/>
          <w:sz w:val="18"/>
          <w:szCs w:val="18"/>
        </w:rPr>
      </w:pPr>
    </w:p>
    <w:p w:rsidR="006850DD" w:rsidRDefault="006850DD" w:rsidP="00387785">
      <w:pPr>
        <w:ind w:left="567"/>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431C33">
        <w:rPr>
          <w:rFonts w:ascii="Arial" w:hAnsi="Arial" w:cs="Arial"/>
          <w:sz w:val="20"/>
          <w:szCs w:val="20"/>
          <w:u w:val="single"/>
        </w:rPr>
        <w:t>el siguiente paquete es:</w:t>
      </w:r>
    </w:p>
    <w:p w:rsidR="006850DD" w:rsidRDefault="006850DD" w:rsidP="006850DD">
      <w:pPr>
        <w:jc w:val="both"/>
        <w:rPr>
          <w:rFonts w:ascii="Calibri" w:hAnsi="Calibri" w:cs="Calibri Light"/>
          <w:b/>
          <w:sz w:val="18"/>
          <w:szCs w:val="18"/>
        </w:rPr>
      </w:pPr>
    </w:p>
    <w:p w:rsidR="00411851" w:rsidRPr="006850DD" w:rsidRDefault="00411851" w:rsidP="006850DD">
      <w:pPr>
        <w:jc w:val="both"/>
        <w:rPr>
          <w:rFonts w:ascii="Calibri" w:hAnsi="Calibri" w:cs="Calibri Light"/>
          <w:b/>
          <w:sz w:val="18"/>
          <w:szCs w:val="18"/>
        </w:rPr>
      </w:pPr>
    </w:p>
    <w:p w:rsidR="00411851" w:rsidRDefault="006850DD" w:rsidP="006850DD">
      <w:pPr>
        <w:jc w:val="center"/>
        <w:rPr>
          <w:rFonts w:ascii="Calibri" w:hAnsi="Calibri" w:cs="Calibri Light"/>
          <w:b/>
          <w:sz w:val="20"/>
          <w:szCs w:val="18"/>
        </w:rPr>
      </w:pPr>
      <w:r w:rsidRPr="00411851">
        <w:rPr>
          <w:rFonts w:ascii="Calibri" w:hAnsi="Calibri" w:cs="Calibri Light"/>
          <w:b/>
          <w:sz w:val="20"/>
          <w:szCs w:val="18"/>
        </w:rPr>
        <w:t>Recurso Municipal. Complemento a Ramo 33 FAISM. Inversión $25’000,000</w:t>
      </w:r>
    </w:p>
    <w:p w:rsidR="00411851" w:rsidRDefault="00411851" w:rsidP="006850DD">
      <w:pPr>
        <w:jc w:val="center"/>
        <w:rPr>
          <w:rFonts w:ascii="Calibri" w:hAnsi="Calibri" w:cs="Calibri Light"/>
          <w:b/>
          <w:sz w:val="20"/>
          <w:szCs w:val="18"/>
        </w:rPr>
      </w:pPr>
    </w:p>
    <w:p w:rsidR="00411851" w:rsidRDefault="00411851"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de calle Juan del Carmen, de calle Urano a Periférico, incluye agua potable, drenaje, guarniciones, banquetas, alumbrado y señalética, en la colonia La Palmita, Municipio de Zapopan, Jalisco, Primera Etapa.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Pavimentación con mezcla asfáltica de calle Víctor Hugo, de calle </w:t>
            </w:r>
            <w:proofErr w:type="spellStart"/>
            <w:r w:rsidRPr="006850DD">
              <w:rPr>
                <w:rFonts w:ascii="Calibri" w:hAnsi="Calibri"/>
                <w:sz w:val="18"/>
                <w:szCs w:val="18"/>
                <w:lang w:val="es-ES_tradnl"/>
              </w:rPr>
              <w:t>Corpeña</w:t>
            </w:r>
            <w:proofErr w:type="spellEnd"/>
            <w:r w:rsidRPr="006850DD">
              <w:rPr>
                <w:rFonts w:ascii="Calibri" w:hAnsi="Calibri"/>
                <w:sz w:val="18"/>
                <w:szCs w:val="18"/>
                <w:lang w:val="es-ES_tradnl"/>
              </w:rPr>
              <w:t xml:space="preserve"> a calle Del Canal, incluye agua potable, drenaje, guarniciones, banquetas, alumbrado y señalética, en la colonia Víctor Hugo,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Pavimentación con mezcla asfáltica de calle Víctor Hugo, de calle </w:t>
            </w:r>
            <w:proofErr w:type="spellStart"/>
            <w:r w:rsidRPr="006850DD">
              <w:rPr>
                <w:rFonts w:ascii="Calibri" w:hAnsi="Calibri"/>
                <w:sz w:val="18"/>
                <w:szCs w:val="18"/>
                <w:lang w:val="es-ES_tradnl"/>
              </w:rPr>
              <w:t>Corpeña</w:t>
            </w:r>
            <w:proofErr w:type="spellEnd"/>
            <w:r w:rsidRPr="006850DD">
              <w:rPr>
                <w:rFonts w:ascii="Calibri" w:hAnsi="Calibri"/>
                <w:sz w:val="18"/>
                <w:szCs w:val="18"/>
                <w:lang w:val="es-ES_tradnl"/>
              </w:rPr>
              <w:t xml:space="preserve"> a calle Del Canal, incluye agua potable, drenaje, guarniciones, banquetas, alumbrado y señalética, en la colonia Víctor Hugo, Municipio de Zapopan, Jalisco, frente 2.</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de calle Morelos, de coto Rinconada Alcalde al Canal, Incluye agua potable, drenaje, guarniciones, banquetas, alumbrado y señalética, en la colonia Hogares del Batán,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mezcla asfáltica de calle Del Conde, de calle Circuito Madrigal a cerrada, incluye: guarniciones, banquetas y señalética, en la colonia Villa Universitaria,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Construcción de módulo de baños en el Parque Virreyes, ubicada sobre la calle Paseo de los Virreyes, en el Fraccionamiento Virreyes Residencial, incluye andadores y accesibilidad,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mezcla asfáltica de calles Severo Díaz, José María Arreola, Playa Blanca Oriente y Playa Blanca Poniente, en la colonia Residencial Moctezuma, incluye: guarniciones, banquetas y señalética,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mezcla asfáltica de calles Severo Díaz, José María Arreola, Playa Blanca Oriente y Playa Blanca Poniente, en la colonia Residencial Moctezuma, incluye: guarniciones, banquetas y señalética, Municipio de Zapopan, Jalisco, frente 2.</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lastRenderedPageBreak/>
              <w:t>Pavimentación con mezcla asfáltica de calle Belisario Domínguez - Paseo de la Primavera, de privada Mariano Otero a Av. Guadalupe, en las colonias Mariano Otero y Arenales Tapatíos, segunda etapa,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mezcla asfáltica de calle Belisario Domínguez - Paseo de la Primavera, de privada Mariano Otero a Av. Guadalupe, en las colonias Mariano Otero y Arenales Tapatíos, segunda etapa, Municipio de Zapopan, Jalisco, frente 2.</w:t>
            </w:r>
          </w:p>
        </w:tc>
      </w:tr>
    </w:tbl>
    <w:p w:rsidR="006850DD" w:rsidRPr="006850DD" w:rsidRDefault="006850DD" w:rsidP="006850DD">
      <w:pPr>
        <w:jc w:val="both"/>
        <w:rPr>
          <w:rFonts w:ascii="Calibri" w:hAnsi="Calibri" w:cs="Calibri Light"/>
          <w:b/>
          <w:sz w:val="18"/>
          <w:szCs w:val="18"/>
        </w:rPr>
      </w:pPr>
    </w:p>
    <w:p w:rsidR="006850DD" w:rsidRPr="006850DD" w:rsidRDefault="006850DD" w:rsidP="006850DD">
      <w:pPr>
        <w:jc w:val="both"/>
        <w:rPr>
          <w:rFonts w:ascii="Calibri" w:hAnsi="Calibri" w:cs="Calibri Light"/>
          <w:b/>
          <w:sz w:val="18"/>
          <w:szCs w:val="18"/>
        </w:rPr>
      </w:pPr>
    </w:p>
    <w:p w:rsidR="006850DD" w:rsidRDefault="006850DD" w:rsidP="006850DD">
      <w:pPr>
        <w:jc w:val="center"/>
        <w:rPr>
          <w:rFonts w:ascii="Calibri" w:hAnsi="Calibri" w:cs="Calibri Light"/>
          <w:b/>
          <w:sz w:val="18"/>
          <w:szCs w:val="18"/>
        </w:rPr>
      </w:pPr>
      <w:r w:rsidRPr="006850DD">
        <w:rPr>
          <w:rFonts w:ascii="Calibri" w:hAnsi="Calibri" w:cs="Calibri Light"/>
          <w:b/>
          <w:sz w:val="18"/>
          <w:szCs w:val="18"/>
        </w:rPr>
        <w:t>Recurso Municipal. Fondo de Aportaciones para Infraestructura Social Municipal FAISM (Ramo 33). Inversión $29’258,798</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Construcción de la tercera etapa de red de agua potable y drenaje en la colonia Lomas del Centinela II,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Construcción de la tercera etapa de red de agua potable y drenaje en la colonia Lomas del Centinela II, municipio de Zapopan, Jalisco, frente 2.</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en la colonia El Zapote II, segunda etapa,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 xml:space="preserve">Rehabilitación de drenaje y agua potable en la calle Santa Mercedes, de San Carlos a San Felipe, en la colonia </w:t>
            </w:r>
            <w:proofErr w:type="spellStart"/>
            <w:r w:rsidRPr="006850DD">
              <w:rPr>
                <w:rFonts w:ascii="Calibri" w:hAnsi="Calibri"/>
                <w:sz w:val="18"/>
                <w:szCs w:val="18"/>
                <w:lang w:val="es-ES_tradnl"/>
              </w:rPr>
              <w:t>Tuzania</w:t>
            </w:r>
            <w:proofErr w:type="spellEnd"/>
            <w:r w:rsidRPr="006850DD">
              <w:rPr>
                <w:rFonts w:ascii="Calibri" w:hAnsi="Calibri"/>
                <w:sz w:val="18"/>
                <w:szCs w:val="18"/>
                <w:lang w:val="es-ES_tradnl"/>
              </w:rPr>
              <w:t xml:space="preserve"> Ejidal,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en la colonia Palmira (calle Miguel Alemán de Av. Palmira a calle Fresno),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en la colonia Palmira (calle Miguel Alemán de Av. Palmira a calle Fresno), municipio de Zapopan, Jalisco, frente 2.</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Construcción de colector pluvial  y sustitución de redes de agua potable y drenaje sanitario, en la colonia La Magdalena (calle Bugambilias de Tulipán a Hidalgo),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en la colonia La Magdalena (calle Bugambilias de Tulipán a Hidalgo), municipio de Zapopan, Jalisco, frente 1.</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rPr>
                <w:rFonts w:ascii="Calibri" w:hAnsi="Calibri"/>
                <w:sz w:val="18"/>
                <w:szCs w:val="18"/>
                <w:lang w:val="es-ES_tradnl"/>
              </w:rPr>
            </w:pPr>
            <w:r w:rsidRPr="006850DD">
              <w:rPr>
                <w:rFonts w:ascii="Calibri" w:hAnsi="Calibri"/>
                <w:sz w:val="18"/>
                <w:szCs w:val="18"/>
                <w:lang w:val="es-ES_tradnl"/>
              </w:rPr>
              <w:t>Pavimentación con concreto hidráulico en la colonia La Magdalena (calle Bugambilias de Tulipán a Hidalgo), municipio de Zapopan, Jalisco, frente 2.</w:t>
            </w:r>
          </w:p>
        </w:tc>
      </w:tr>
    </w:tbl>
    <w:p w:rsidR="006850DD" w:rsidRPr="006850DD" w:rsidRDefault="006850DD" w:rsidP="006850DD">
      <w:pPr>
        <w:jc w:val="both"/>
        <w:rPr>
          <w:rFonts w:ascii="Calibri" w:hAnsi="Calibri" w:cs="Calibri Light"/>
          <w:b/>
          <w:sz w:val="18"/>
          <w:szCs w:val="18"/>
        </w:rPr>
      </w:pPr>
    </w:p>
    <w:p w:rsidR="00431C33" w:rsidRDefault="00431C33" w:rsidP="00387785">
      <w:pPr>
        <w:ind w:left="567"/>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431C33">
        <w:rPr>
          <w:rFonts w:ascii="Arial" w:hAnsi="Arial" w:cs="Arial"/>
          <w:sz w:val="20"/>
          <w:szCs w:val="20"/>
          <w:u w:val="single"/>
        </w:rPr>
        <w:t>el siguiente paquete es:</w:t>
      </w:r>
    </w:p>
    <w:p w:rsidR="00431C33" w:rsidRPr="006850DD" w:rsidRDefault="00431C33" w:rsidP="00431C33">
      <w:pPr>
        <w:jc w:val="both"/>
        <w:rPr>
          <w:rFonts w:ascii="Calibri" w:hAnsi="Calibri" w:cs="Calibri Light"/>
          <w:b/>
          <w:sz w:val="18"/>
          <w:szCs w:val="18"/>
        </w:rPr>
      </w:pPr>
    </w:p>
    <w:p w:rsidR="006850DD" w:rsidRDefault="006850DD" w:rsidP="00387785">
      <w:pPr>
        <w:ind w:left="426" w:right="284"/>
        <w:jc w:val="center"/>
        <w:rPr>
          <w:rFonts w:ascii="Calibri" w:hAnsi="Calibri" w:cs="Calibri Light"/>
          <w:b/>
          <w:sz w:val="18"/>
          <w:szCs w:val="18"/>
        </w:rPr>
      </w:pPr>
      <w:r w:rsidRPr="006850DD">
        <w:rPr>
          <w:rFonts w:ascii="Calibri" w:hAnsi="Calibri" w:cs="Calibri Light"/>
          <w:b/>
          <w:sz w:val="18"/>
          <w:szCs w:val="18"/>
        </w:rPr>
        <w:t>Recurso Ampliación Municipal. Rehabilitación de infraestructura para la prestación de servicios del DIF Municipal 2018.  Inversión $18’314,254</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 xml:space="preserve">Estructura con lonaria en CDI No. 3 Irene Robledo (Laureles) y en el CDI No. 2 Pablo </w:t>
            </w:r>
            <w:proofErr w:type="spellStart"/>
            <w:r w:rsidRPr="006850DD">
              <w:rPr>
                <w:rFonts w:ascii="Calibri" w:hAnsi="Calibri"/>
                <w:sz w:val="18"/>
                <w:szCs w:val="18"/>
                <w:lang w:val="es-ES_tradnl"/>
              </w:rPr>
              <w:t>Casals</w:t>
            </w:r>
            <w:proofErr w:type="spellEnd"/>
            <w:r w:rsidRPr="006850DD">
              <w:rPr>
                <w:rFonts w:ascii="Calibri" w:hAnsi="Calibri"/>
                <w:sz w:val="18"/>
                <w:szCs w:val="18"/>
                <w:lang w:val="es-ES_tradnl"/>
              </w:rPr>
              <w:t xml:space="preserve"> y en el CDI No. 7 Tepeyac,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Estructura con lonaria en CDI No. 10 Mercado del Mar y en el CDC Santa Ana Tepetitlán y en el CDC Santa Lucia,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Rehabilitación de planta baja de la Procuraduría de Protección a Niños, Niñas y Adolescentes,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Rehabilitación Centro de Desarrollo Comunitario Jardines del Auditorio, municipio de Zapopan, Jalisco.</w:t>
            </w:r>
          </w:p>
        </w:tc>
      </w:tr>
    </w:tbl>
    <w:p w:rsidR="006850DD" w:rsidRPr="006850DD" w:rsidRDefault="006850DD" w:rsidP="006850DD">
      <w:pPr>
        <w:jc w:val="both"/>
        <w:rPr>
          <w:rFonts w:ascii="Calibri" w:hAnsi="Calibri" w:cs="Calibri Light"/>
          <w:b/>
          <w:sz w:val="18"/>
          <w:szCs w:val="18"/>
        </w:rPr>
      </w:pPr>
    </w:p>
    <w:p w:rsidR="006850DD" w:rsidRDefault="006850DD" w:rsidP="006850DD">
      <w:pPr>
        <w:jc w:val="center"/>
        <w:rPr>
          <w:rFonts w:ascii="Calibri" w:hAnsi="Calibri" w:cs="Calibri Light"/>
          <w:b/>
          <w:sz w:val="18"/>
          <w:szCs w:val="18"/>
        </w:rPr>
      </w:pPr>
      <w:r w:rsidRPr="006850DD">
        <w:rPr>
          <w:rFonts w:ascii="Calibri" w:hAnsi="Calibri" w:cs="Calibri Light"/>
          <w:b/>
          <w:sz w:val="18"/>
          <w:szCs w:val="18"/>
        </w:rPr>
        <w:t>Recurso Ampliación Municipal. Rehabilitación de unidades deportivas 2018.  Inversión $4’488,289</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Rehabilitación de la Unidad Deportiva Casino Tepeyac, primera etapa (rehabilitación de cancha de usos múltiples, rehabilitación de cancha de tenis, alumbrado, módulo de baños, ingreso principal y cercado perimetral), municipio de Zapopan, Jalisco.</w:t>
            </w:r>
          </w:p>
        </w:tc>
      </w:tr>
    </w:tbl>
    <w:p w:rsidR="006850DD" w:rsidRPr="006850DD" w:rsidRDefault="006850DD" w:rsidP="006850DD">
      <w:pPr>
        <w:jc w:val="both"/>
        <w:rPr>
          <w:rFonts w:ascii="Calibri" w:hAnsi="Calibri" w:cs="Calibri Light"/>
          <w:b/>
          <w:sz w:val="18"/>
          <w:szCs w:val="18"/>
        </w:rPr>
      </w:pPr>
    </w:p>
    <w:p w:rsidR="00364E96" w:rsidRDefault="00364E96" w:rsidP="006850DD">
      <w:pPr>
        <w:jc w:val="center"/>
        <w:rPr>
          <w:rFonts w:ascii="Calibri" w:hAnsi="Calibri" w:cs="Calibri Light"/>
          <w:b/>
          <w:sz w:val="18"/>
          <w:szCs w:val="18"/>
        </w:rPr>
      </w:pPr>
    </w:p>
    <w:p w:rsidR="00364E96" w:rsidRDefault="00364E96" w:rsidP="006850DD">
      <w:pPr>
        <w:jc w:val="center"/>
        <w:rPr>
          <w:rFonts w:ascii="Calibri" w:hAnsi="Calibri" w:cs="Calibri Light"/>
          <w:b/>
          <w:sz w:val="18"/>
          <w:szCs w:val="18"/>
        </w:rPr>
      </w:pPr>
    </w:p>
    <w:p w:rsidR="00364E96" w:rsidRDefault="00364E96" w:rsidP="006850DD">
      <w:pPr>
        <w:jc w:val="center"/>
        <w:rPr>
          <w:rFonts w:ascii="Calibri" w:hAnsi="Calibri" w:cs="Calibri Light"/>
          <w:b/>
          <w:sz w:val="18"/>
          <w:szCs w:val="18"/>
        </w:rPr>
      </w:pPr>
    </w:p>
    <w:p w:rsidR="00364E96" w:rsidRDefault="00364E96" w:rsidP="006850DD">
      <w:pPr>
        <w:jc w:val="center"/>
        <w:rPr>
          <w:rFonts w:ascii="Calibri" w:hAnsi="Calibri" w:cs="Calibri Light"/>
          <w:b/>
          <w:sz w:val="18"/>
          <w:szCs w:val="18"/>
        </w:rPr>
      </w:pPr>
    </w:p>
    <w:p w:rsidR="006850DD" w:rsidRDefault="006850DD" w:rsidP="006850DD">
      <w:pPr>
        <w:jc w:val="center"/>
        <w:rPr>
          <w:rFonts w:ascii="Calibri" w:hAnsi="Calibri" w:cs="Calibri Light"/>
          <w:b/>
          <w:sz w:val="18"/>
          <w:szCs w:val="18"/>
        </w:rPr>
      </w:pPr>
      <w:r w:rsidRPr="006850DD">
        <w:rPr>
          <w:rFonts w:ascii="Calibri" w:hAnsi="Calibri" w:cs="Calibri Light"/>
          <w:b/>
          <w:sz w:val="18"/>
          <w:szCs w:val="18"/>
        </w:rPr>
        <w:t>Recurso Ampliación Municipal. Escuelas con estrella 2018.  Inversión $26’400,000</w:t>
      </w:r>
    </w:p>
    <w:p w:rsidR="006850DD" w:rsidRPr="006850DD" w:rsidRDefault="006850DD" w:rsidP="006850DD">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6850DD" w:rsidRPr="006850DD" w:rsidRDefault="006850DD" w:rsidP="006850DD">
            <w:pPr>
              <w:contextualSpacing/>
              <w:jc w:val="center"/>
              <w:rPr>
                <w:rFonts w:ascii="Calibri" w:hAnsi="Calibri" w:cs="Calibri Light"/>
                <w:b/>
                <w:color w:val="FFFFFF"/>
                <w:sz w:val="18"/>
                <w:szCs w:val="18"/>
              </w:rPr>
            </w:pPr>
            <w:r w:rsidRPr="006850DD">
              <w:rPr>
                <w:rFonts w:ascii="Calibri" w:hAnsi="Calibri" w:cs="Calibri Light"/>
                <w:b/>
                <w:color w:val="FFFFFF"/>
                <w:sz w:val="18"/>
                <w:szCs w:val="18"/>
              </w:rPr>
              <w:t>OBJETO DE OBRA</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 xml:space="preserve">Estructura con lonaria, rehabilitación de cancha de usos múltiples, peatonalización y obra complementaria en la Escuela Secundaria Francisco, Márquez, Calle </w:t>
            </w:r>
            <w:proofErr w:type="spellStart"/>
            <w:r w:rsidRPr="006850DD">
              <w:rPr>
                <w:rFonts w:ascii="Calibri" w:hAnsi="Calibri"/>
                <w:sz w:val="18"/>
                <w:szCs w:val="18"/>
                <w:lang w:val="es-ES_tradnl"/>
              </w:rPr>
              <w:t>Sayil</w:t>
            </w:r>
            <w:proofErr w:type="spellEnd"/>
            <w:r w:rsidRPr="006850DD">
              <w:rPr>
                <w:rFonts w:ascii="Calibri" w:hAnsi="Calibri"/>
                <w:sz w:val="18"/>
                <w:szCs w:val="18"/>
                <w:lang w:val="es-ES_tradnl"/>
              </w:rPr>
              <w:t xml:space="preserve">, Colonia la </w:t>
            </w:r>
            <w:proofErr w:type="spellStart"/>
            <w:r w:rsidRPr="006850DD">
              <w:rPr>
                <w:rFonts w:ascii="Calibri" w:hAnsi="Calibri"/>
                <w:sz w:val="18"/>
                <w:szCs w:val="18"/>
                <w:lang w:val="es-ES_tradnl"/>
              </w:rPr>
              <w:t>Tuzanía</w:t>
            </w:r>
            <w:proofErr w:type="spellEnd"/>
            <w:r w:rsidRPr="006850DD">
              <w:rPr>
                <w:rFonts w:ascii="Calibri" w:hAnsi="Calibri"/>
                <w:sz w:val="18"/>
                <w:szCs w:val="18"/>
                <w:lang w:val="es-ES_tradnl"/>
              </w:rPr>
              <w:t xml:space="preserve">, y en la en la Escuela Primaria Alfredo V. </w:t>
            </w:r>
            <w:proofErr w:type="spellStart"/>
            <w:r w:rsidRPr="006850DD">
              <w:rPr>
                <w:rFonts w:ascii="Calibri" w:hAnsi="Calibri"/>
                <w:sz w:val="18"/>
                <w:szCs w:val="18"/>
                <w:lang w:val="es-ES_tradnl"/>
              </w:rPr>
              <w:t>Bonifil</w:t>
            </w:r>
            <w:proofErr w:type="spellEnd"/>
            <w:r w:rsidRPr="006850DD">
              <w:rPr>
                <w:rFonts w:ascii="Calibri" w:hAnsi="Calibri"/>
                <w:sz w:val="18"/>
                <w:szCs w:val="18"/>
                <w:lang w:val="es-ES_tradnl"/>
              </w:rPr>
              <w:t xml:space="preserve">, Calle Río </w:t>
            </w:r>
            <w:proofErr w:type="spellStart"/>
            <w:r w:rsidRPr="006850DD">
              <w:rPr>
                <w:rFonts w:ascii="Calibri" w:hAnsi="Calibri"/>
                <w:sz w:val="18"/>
                <w:szCs w:val="18"/>
                <w:lang w:val="es-ES_tradnl"/>
              </w:rPr>
              <w:t>Tomatlán</w:t>
            </w:r>
            <w:proofErr w:type="spellEnd"/>
            <w:r w:rsidRPr="006850DD">
              <w:rPr>
                <w:rFonts w:ascii="Calibri" w:hAnsi="Calibri"/>
                <w:sz w:val="18"/>
                <w:szCs w:val="18"/>
                <w:lang w:val="es-ES_tradnl"/>
              </w:rPr>
              <w:t>, Colonia Loma Bonita Ejidal, Clave: 14EPR1115G. Clave: 14DES0079F,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Estructura con lonaria, rehabilitación de cancha de usos múltiples, peatonalización y obra complementaria en la Escuela Pedro Moreno, en la localidad de Tesistán, y en la Escuela República Mexicana, Urbana 1155, Av. San Antonio No., Colonia San José Ejidal, Clave: 14EPR0931J,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 xml:space="preserve">Estructura con lonaria, rehabilitación de cancha de usos múltiples, peatonalización y obra complementaria Escuela Lázaro Cárdenas del Río, Calle Lázaro Cárdenas, Colonia Ejido </w:t>
            </w:r>
            <w:proofErr w:type="spellStart"/>
            <w:r w:rsidRPr="006850DD">
              <w:rPr>
                <w:rFonts w:ascii="Calibri" w:hAnsi="Calibri"/>
                <w:sz w:val="18"/>
                <w:szCs w:val="18"/>
                <w:lang w:val="es-ES_tradnl"/>
              </w:rPr>
              <w:t>Copalita</w:t>
            </w:r>
            <w:proofErr w:type="spellEnd"/>
            <w:r w:rsidRPr="006850DD">
              <w:rPr>
                <w:rFonts w:ascii="Calibri" w:hAnsi="Calibri"/>
                <w:sz w:val="18"/>
                <w:szCs w:val="18"/>
                <w:lang w:val="es-ES_tradnl"/>
              </w:rPr>
              <w:t xml:space="preserve">, Clave: 14DPR0456Y, y en el Preescolar Jardín de Niños </w:t>
            </w:r>
            <w:proofErr w:type="spellStart"/>
            <w:r w:rsidRPr="006850DD">
              <w:rPr>
                <w:rFonts w:ascii="Calibri" w:hAnsi="Calibri"/>
                <w:sz w:val="18"/>
                <w:szCs w:val="18"/>
                <w:lang w:val="es-ES_tradnl"/>
              </w:rPr>
              <w:t>Xuchitla</w:t>
            </w:r>
            <w:proofErr w:type="spellEnd"/>
            <w:r w:rsidRPr="006850DD">
              <w:rPr>
                <w:rFonts w:ascii="Calibri" w:hAnsi="Calibri"/>
                <w:sz w:val="18"/>
                <w:szCs w:val="18"/>
                <w:lang w:val="es-ES_tradnl"/>
              </w:rPr>
              <w:t>, Calle 20 de Enero No. 22, Colonia Indígena de San Juan de Ocotán, Clave 14DJN1802G,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Estructura con lonaria, rehabilitación de cancha de usos múltiples, peatonalización y obra complementaria en el Preescolar Jardín de Niños Juan de la Barrera, Av. Las Palmas, Colonia Héroes Nacionales, Clave: 14DJN1856K, y en el Preescolar Jardín de Niños Ovidio Decroly, Calle Rubén Darío, Colonia La Coronilla, Clave: 14DJN0430Z,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Estructura con lonaria, rehabilitación de cancha de usos múltiples, peatonalización y obra complementaria en la Escuela Nicolás Copérnico, Calle 6 de Enero No. 135, Clave: 14EES0508F, y  en la Escuela Secundaria Mixta66, Calle Octava Oriente No. 421, Colonia Nuevo México, Clave: 14EES0067Z, municipio de Zapopan, Jalisco.</w:t>
            </w:r>
          </w:p>
        </w:tc>
      </w:tr>
      <w:tr w:rsidR="006850DD" w:rsidRPr="006850DD" w:rsidTr="006850DD">
        <w:trPr>
          <w:jc w:val="center"/>
        </w:trPr>
        <w:tc>
          <w:tcPr>
            <w:tcW w:w="8789" w:type="dxa"/>
            <w:tcBorders>
              <w:top w:val="single" w:sz="4" w:space="0" w:color="auto"/>
              <w:left w:val="single" w:sz="4" w:space="0" w:color="auto"/>
              <w:bottom w:val="single" w:sz="4" w:space="0" w:color="auto"/>
              <w:right w:val="single" w:sz="4" w:space="0" w:color="auto"/>
            </w:tcBorders>
            <w:hideMark/>
          </w:tcPr>
          <w:p w:rsidR="006850DD" w:rsidRPr="006850DD" w:rsidRDefault="006850DD" w:rsidP="006850DD">
            <w:pPr>
              <w:jc w:val="both"/>
              <w:rPr>
                <w:rFonts w:ascii="Calibri" w:hAnsi="Calibri"/>
                <w:sz w:val="18"/>
                <w:szCs w:val="18"/>
                <w:lang w:val="es-ES_tradnl"/>
              </w:rPr>
            </w:pPr>
            <w:r w:rsidRPr="006850DD">
              <w:rPr>
                <w:rFonts w:ascii="Calibri" w:hAnsi="Calibri"/>
                <w:sz w:val="18"/>
                <w:szCs w:val="18"/>
                <w:lang w:val="es-ES_tradnl"/>
              </w:rPr>
              <w:t>Estructura con lonaria, rehabilitación de cancha de usos múltiples, peatonalización y obra complementaria en la Escuela Primitivo Tolentino, Calle 5 de Mayo No. 35, Colonia El Briseño, Clave: 14EPR1300C, municipio de Zapopan, Jalisco.</w:t>
            </w:r>
          </w:p>
        </w:tc>
      </w:tr>
    </w:tbl>
    <w:p w:rsidR="006850DD" w:rsidRPr="006850DD" w:rsidRDefault="006850DD" w:rsidP="006850DD">
      <w:pPr>
        <w:jc w:val="both"/>
        <w:rPr>
          <w:rFonts w:ascii="Calibri" w:hAnsi="Calibri" w:cs="Calibri Light"/>
          <w:b/>
          <w:sz w:val="18"/>
          <w:szCs w:val="18"/>
        </w:rPr>
      </w:pPr>
    </w:p>
    <w:p w:rsidR="000C7CC8" w:rsidRDefault="000C7CC8" w:rsidP="00104521">
      <w:pPr>
        <w:jc w:val="both"/>
        <w:rPr>
          <w:rFonts w:ascii="Arial" w:hAnsi="Arial" w:cs="Arial"/>
          <w:b/>
          <w:sz w:val="20"/>
          <w:szCs w:val="20"/>
        </w:rPr>
      </w:pPr>
    </w:p>
    <w:p w:rsidR="00BF3C1C" w:rsidRPr="00364E96" w:rsidRDefault="00BF3C1C" w:rsidP="00BF3C1C">
      <w:pPr>
        <w:jc w:val="both"/>
        <w:rPr>
          <w:rFonts w:ascii="Arial" w:hAnsi="Arial" w:cs="Arial"/>
          <w:sz w:val="20"/>
          <w:szCs w:val="20"/>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364E96">
        <w:rPr>
          <w:rFonts w:ascii="Arial" w:hAnsi="Arial" w:cs="Arial"/>
          <w:sz w:val="20"/>
          <w:szCs w:val="20"/>
          <w:u w:val="single"/>
        </w:rPr>
        <w:t xml:space="preserve">estas serían las acciones para su inicio de procedimiento y sería todo de este punto número </w:t>
      </w:r>
      <w:r w:rsidR="00687341" w:rsidRPr="00364E96">
        <w:rPr>
          <w:rFonts w:ascii="Arial" w:hAnsi="Arial" w:cs="Arial"/>
          <w:sz w:val="20"/>
          <w:szCs w:val="20"/>
          <w:u w:val="single"/>
        </w:rPr>
        <w:t>siete.</w:t>
      </w:r>
    </w:p>
    <w:p w:rsidR="00BF3C1C" w:rsidRDefault="00BF3C1C" w:rsidP="00BF3C1C">
      <w:pPr>
        <w:jc w:val="both"/>
        <w:rPr>
          <w:rFonts w:ascii="Arial" w:hAnsi="Arial" w:cs="Arial"/>
          <w:sz w:val="20"/>
          <w:szCs w:val="20"/>
        </w:rPr>
      </w:pPr>
    </w:p>
    <w:p w:rsidR="00BF3C1C" w:rsidRPr="0033763D" w:rsidRDefault="00BF3C1C" w:rsidP="00BF3C1C">
      <w:pPr>
        <w:jc w:val="both"/>
        <w:rPr>
          <w:rFonts w:ascii="Arial" w:hAnsi="Arial" w:cs="Arial"/>
          <w:sz w:val="20"/>
          <w:szCs w:val="20"/>
        </w:rPr>
      </w:pPr>
      <w:r w:rsidRPr="0033763D">
        <w:rPr>
          <w:rFonts w:ascii="Arial" w:hAnsi="Arial" w:cs="Arial"/>
          <w:b/>
          <w:sz w:val="20"/>
          <w:szCs w:val="20"/>
        </w:rPr>
        <w:t xml:space="preserve">Lic. Francis Bujaidar Ghoraichy: </w:t>
      </w:r>
      <w:r w:rsidRPr="0033763D">
        <w:rPr>
          <w:rFonts w:ascii="Arial" w:hAnsi="Arial" w:cs="Arial"/>
          <w:sz w:val="20"/>
          <w:szCs w:val="20"/>
          <w:u w:val="single"/>
        </w:rPr>
        <w:t xml:space="preserve">muy bien entonces lo sometemos a su consideración los que estén a favor, favor de manifestarlo: </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Lic. Francis Bujaidar Ghoraichy</w:t>
      </w:r>
      <w:r w:rsidRPr="0033763D">
        <w:rPr>
          <w:rFonts w:ascii="Arial" w:hAnsi="Arial" w:cs="Arial"/>
          <w:sz w:val="20"/>
          <w:szCs w:val="20"/>
        </w:rPr>
        <w:t xml:space="preserve">, Representante Suplente del Presidente de la Comisión de Asignación y Contratación de Obra Pública. </w:t>
      </w:r>
      <w:r w:rsidRPr="0033763D">
        <w:rPr>
          <w:rFonts w:ascii="Arial" w:hAnsi="Arial" w:cs="Arial"/>
          <w:b/>
          <w:sz w:val="20"/>
          <w:szCs w:val="20"/>
        </w:rPr>
        <w:t>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Regidor Mtro. Mario Alberto Rodríguez Carrillo</w:t>
      </w:r>
      <w:r w:rsidRPr="0033763D">
        <w:rPr>
          <w:rFonts w:ascii="Arial" w:hAnsi="Arial" w:cs="Arial"/>
          <w:sz w:val="20"/>
          <w:szCs w:val="20"/>
        </w:rPr>
        <w:t>, Representante Titular de la Comisión Colegiada y Permanente de Desarrollo Urbano.</w:t>
      </w:r>
      <w:r w:rsidRPr="0033763D">
        <w:rPr>
          <w:rFonts w:ascii="Arial" w:hAnsi="Arial" w:cs="Arial"/>
          <w:b/>
          <w:sz w:val="20"/>
          <w:szCs w:val="20"/>
        </w:rPr>
        <w:t xml:space="preserve"> A favor.</w:t>
      </w:r>
    </w:p>
    <w:p w:rsidR="00BF3C1C" w:rsidRPr="0033763D" w:rsidRDefault="00BF3C1C" w:rsidP="00BF3C1C">
      <w:pPr>
        <w:jc w:val="both"/>
        <w:rPr>
          <w:rFonts w:ascii="Arial" w:hAnsi="Arial" w:cs="Arial"/>
          <w:b/>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Mtro. Luís García Sotelo</w:t>
      </w:r>
      <w:r w:rsidRPr="0033763D">
        <w:rPr>
          <w:rFonts w:ascii="Arial" w:hAnsi="Arial" w:cs="Arial"/>
          <w:sz w:val="20"/>
          <w:szCs w:val="20"/>
        </w:rPr>
        <w:t xml:space="preserve">, Tesorero Municipal. </w:t>
      </w:r>
      <w:r w:rsidRPr="0033763D">
        <w:rPr>
          <w:rFonts w:ascii="Arial" w:hAnsi="Arial" w:cs="Arial"/>
          <w:b/>
          <w:sz w:val="20"/>
          <w:szCs w:val="20"/>
        </w:rPr>
        <w:t>A favor.</w:t>
      </w:r>
    </w:p>
    <w:p w:rsidR="00BF3C1C" w:rsidRPr="0033763D" w:rsidRDefault="00BF3C1C" w:rsidP="00BF3C1C">
      <w:pPr>
        <w:jc w:val="both"/>
        <w:rPr>
          <w:rFonts w:ascii="Arial" w:hAnsi="Arial" w:cs="Arial"/>
          <w:b/>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Ing. David Miguel Zamora Bueno</w:t>
      </w:r>
      <w:r w:rsidRPr="0033763D">
        <w:rPr>
          <w:rFonts w:ascii="Arial" w:hAnsi="Arial" w:cs="Arial"/>
          <w:sz w:val="20"/>
          <w:szCs w:val="20"/>
        </w:rPr>
        <w:t xml:space="preserve">, Secretario Técnico de la Comisión de Asignación de Contratos de Obra Pública. </w:t>
      </w:r>
      <w:r w:rsidRPr="0033763D">
        <w:rPr>
          <w:rFonts w:ascii="Arial" w:hAnsi="Arial" w:cs="Arial"/>
          <w:b/>
          <w:sz w:val="20"/>
          <w:szCs w:val="20"/>
        </w:rPr>
        <w:t>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Regidor Lic. Israel Jacobo Bojórquez</w:t>
      </w:r>
      <w:r w:rsidRPr="0033763D">
        <w:rPr>
          <w:rFonts w:ascii="Arial" w:hAnsi="Arial" w:cs="Arial"/>
          <w:sz w:val="20"/>
          <w:szCs w:val="20"/>
        </w:rPr>
        <w:t xml:space="preserve">, Representante Titular del Partido Acción Nacional. </w:t>
      </w:r>
      <w:r w:rsidRPr="0033763D">
        <w:rPr>
          <w:rFonts w:ascii="Arial" w:hAnsi="Arial" w:cs="Arial"/>
          <w:b/>
          <w:sz w:val="20"/>
          <w:szCs w:val="20"/>
        </w:rPr>
        <w:t>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Regidor Lic. José Flores Trejo</w:t>
      </w:r>
      <w:r w:rsidRPr="0033763D">
        <w:rPr>
          <w:rFonts w:ascii="Arial" w:hAnsi="Arial" w:cs="Arial"/>
          <w:sz w:val="20"/>
          <w:szCs w:val="20"/>
        </w:rPr>
        <w:t>, Representante Titular del Partido Verde Ecologista de México.</w:t>
      </w:r>
      <w:r w:rsidRPr="0033763D">
        <w:rPr>
          <w:rFonts w:ascii="Arial" w:hAnsi="Arial" w:cs="Arial"/>
          <w:b/>
          <w:sz w:val="20"/>
          <w:szCs w:val="20"/>
        </w:rPr>
        <w:t xml:space="preserve"> 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 xml:space="preserve">Regidor Lic. Salvador Rizo Castelo, </w:t>
      </w:r>
      <w:r w:rsidRPr="0033763D">
        <w:rPr>
          <w:rFonts w:ascii="Arial" w:hAnsi="Arial" w:cs="Arial"/>
          <w:sz w:val="20"/>
          <w:szCs w:val="20"/>
        </w:rPr>
        <w:t>Representante Titular del Partido Revolucionario Institucional</w:t>
      </w:r>
      <w:r w:rsidRPr="0033763D">
        <w:rPr>
          <w:rFonts w:ascii="Arial" w:hAnsi="Arial" w:cs="Arial"/>
          <w:b/>
          <w:sz w:val="20"/>
          <w:szCs w:val="20"/>
        </w:rPr>
        <w:t xml:space="preserve"> 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lastRenderedPageBreak/>
        <w:t>Regidora Mtra. Graciela de Obaldía Escalante</w:t>
      </w:r>
      <w:r w:rsidRPr="0033763D">
        <w:rPr>
          <w:rFonts w:ascii="Arial" w:hAnsi="Arial" w:cs="Arial"/>
          <w:sz w:val="20"/>
          <w:szCs w:val="20"/>
        </w:rPr>
        <w:t xml:space="preserve">, Representante Titular del Partido Movimiento Ciudadano. </w:t>
      </w:r>
      <w:r w:rsidRPr="0033763D">
        <w:rPr>
          <w:rFonts w:ascii="Arial" w:hAnsi="Arial" w:cs="Arial"/>
          <w:b/>
          <w:sz w:val="20"/>
          <w:szCs w:val="20"/>
        </w:rPr>
        <w:t>A favor.</w:t>
      </w:r>
    </w:p>
    <w:p w:rsidR="00BF3C1C" w:rsidRPr="0033763D" w:rsidRDefault="00BF3C1C" w:rsidP="00BF3C1C">
      <w:pPr>
        <w:jc w:val="both"/>
        <w:rPr>
          <w:rFonts w:ascii="Arial" w:hAnsi="Arial" w:cs="Arial"/>
          <w:b/>
          <w:sz w:val="20"/>
          <w:szCs w:val="20"/>
        </w:rPr>
      </w:pPr>
    </w:p>
    <w:p w:rsidR="00BF3C1C" w:rsidRPr="0033763D" w:rsidRDefault="00BF3C1C" w:rsidP="00BF3C1C">
      <w:pPr>
        <w:jc w:val="both"/>
        <w:rPr>
          <w:rFonts w:ascii="Arial" w:hAnsi="Arial" w:cs="Arial"/>
          <w:sz w:val="20"/>
          <w:szCs w:val="20"/>
        </w:rPr>
      </w:pPr>
      <w:r w:rsidRPr="0033763D">
        <w:rPr>
          <w:rFonts w:ascii="Arial" w:hAnsi="Arial" w:cs="Arial"/>
          <w:b/>
          <w:sz w:val="20"/>
          <w:szCs w:val="20"/>
        </w:rPr>
        <w:t xml:space="preserve">Arq. Héctor Eduardo Ortiz Mariscal, </w:t>
      </w:r>
      <w:r w:rsidRPr="0033763D">
        <w:rPr>
          <w:rFonts w:ascii="Arial" w:hAnsi="Arial" w:cs="Arial"/>
          <w:sz w:val="20"/>
          <w:szCs w:val="20"/>
        </w:rPr>
        <w:t xml:space="preserve">Representante Suplente del Colegio de Arquitectos del Estado de Jalisco, A.C. </w:t>
      </w:r>
      <w:r w:rsidRPr="0033763D">
        <w:rPr>
          <w:rFonts w:ascii="Arial" w:hAnsi="Arial" w:cs="Arial"/>
          <w:b/>
          <w:sz w:val="20"/>
          <w:szCs w:val="20"/>
        </w:rPr>
        <w:t xml:space="preserve">A favor. </w:t>
      </w:r>
    </w:p>
    <w:p w:rsidR="00BF3C1C" w:rsidRPr="0033763D" w:rsidRDefault="00BF3C1C" w:rsidP="00BF3C1C">
      <w:pPr>
        <w:jc w:val="both"/>
        <w:rPr>
          <w:rFonts w:ascii="Arial" w:hAnsi="Arial" w:cs="Arial"/>
          <w:b/>
          <w:sz w:val="20"/>
          <w:szCs w:val="20"/>
        </w:rPr>
      </w:pPr>
      <w:r w:rsidRPr="0033763D">
        <w:rPr>
          <w:rFonts w:ascii="Arial" w:hAnsi="Arial" w:cs="Arial"/>
          <w:b/>
          <w:sz w:val="20"/>
          <w:szCs w:val="20"/>
        </w:rPr>
        <w:t xml:space="preserve">   </w:t>
      </w:r>
    </w:p>
    <w:p w:rsidR="00BF3C1C" w:rsidRPr="0033763D" w:rsidRDefault="00BF3C1C" w:rsidP="00BF3C1C">
      <w:pPr>
        <w:jc w:val="both"/>
        <w:rPr>
          <w:rFonts w:ascii="Arial" w:hAnsi="Arial" w:cs="Arial"/>
          <w:b/>
          <w:sz w:val="20"/>
          <w:szCs w:val="20"/>
        </w:rPr>
      </w:pPr>
      <w:r w:rsidRPr="0033763D">
        <w:rPr>
          <w:rFonts w:ascii="Arial" w:hAnsi="Arial" w:cs="Arial"/>
          <w:b/>
          <w:sz w:val="20"/>
          <w:szCs w:val="20"/>
        </w:rPr>
        <w:t xml:space="preserve">Ing. Omar Martínez Gómez, </w:t>
      </w:r>
      <w:r w:rsidRPr="0033763D">
        <w:rPr>
          <w:rFonts w:ascii="Arial" w:hAnsi="Arial" w:cs="Arial"/>
          <w:sz w:val="20"/>
          <w:szCs w:val="20"/>
        </w:rPr>
        <w:t>Representante Suplente del Colegio de Ingenieros Civiles del Estado de Jalisco</w:t>
      </w:r>
      <w:r w:rsidRPr="0033763D">
        <w:rPr>
          <w:rFonts w:ascii="Arial" w:hAnsi="Arial" w:cs="Arial"/>
          <w:b/>
          <w:sz w:val="20"/>
          <w:szCs w:val="20"/>
        </w:rPr>
        <w:t>. A favor.</w:t>
      </w:r>
    </w:p>
    <w:p w:rsidR="00BF3C1C" w:rsidRPr="0033763D" w:rsidRDefault="00BF3C1C" w:rsidP="00BF3C1C">
      <w:pPr>
        <w:jc w:val="both"/>
        <w:rPr>
          <w:rFonts w:ascii="Arial" w:hAnsi="Arial" w:cs="Arial"/>
          <w:sz w:val="20"/>
          <w:szCs w:val="20"/>
        </w:rPr>
      </w:pPr>
    </w:p>
    <w:p w:rsidR="00BF3C1C" w:rsidRPr="0033763D" w:rsidRDefault="00BF3C1C" w:rsidP="00BF3C1C">
      <w:pPr>
        <w:jc w:val="both"/>
        <w:rPr>
          <w:rFonts w:ascii="Arial" w:hAnsi="Arial" w:cs="Arial"/>
          <w:b/>
          <w:sz w:val="20"/>
          <w:szCs w:val="20"/>
        </w:rPr>
      </w:pPr>
      <w:r w:rsidRPr="0033763D">
        <w:rPr>
          <w:rFonts w:ascii="Arial" w:hAnsi="Arial" w:cs="Arial"/>
          <w:b/>
          <w:sz w:val="20"/>
          <w:szCs w:val="20"/>
        </w:rPr>
        <w:t xml:space="preserve">Ing. Arturo Montufar Núñez, </w:t>
      </w:r>
      <w:r w:rsidRPr="0033763D">
        <w:rPr>
          <w:rFonts w:ascii="Arial" w:hAnsi="Arial" w:cs="Arial"/>
          <w:sz w:val="20"/>
          <w:szCs w:val="20"/>
        </w:rPr>
        <w:t xml:space="preserve">Representante Titular de la Cámara Mexicana de la Industria de la Construcción. </w:t>
      </w:r>
      <w:r w:rsidRPr="0033763D">
        <w:rPr>
          <w:rFonts w:ascii="Arial" w:hAnsi="Arial" w:cs="Arial"/>
          <w:b/>
          <w:sz w:val="20"/>
          <w:szCs w:val="20"/>
        </w:rPr>
        <w:t xml:space="preserve">A favor. </w:t>
      </w:r>
    </w:p>
    <w:p w:rsidR="00BF3C1C" w:rsidRPr="0033763D" w:rsidRDefault="00BF3C1C" w:rsidP="00BF3C1C">
      <w:pPr>
        <w:jc w:val="both"/>
        <w:rPr>
          <w:rFonts w:ascii="Arial" w:hAnsi="Arial" w:cs="Arial"/>
          <w:sz w:val="20"/>
          <w:szCs w:val="20"/>
        </w:rPr>
      </w:pPr>
    </w:p>
    <w:p w:rsidR="00BF3C1C" w:rsidRPr="00BF3C1C" w:rsidRDefault="00BF3C1C" w:rsidP="00BF3C1C">
      <w:pPr>
        <w:jc w:val="both"/>
        <w:rPr>
          <w:rFonts w:ascii="Arial" w:hAnsi="Arial" w:cs="Arial"/>
          <w:b/>
          <w:sz w:val="20"/>
          <w:szCs w:val="20"/>
          <w:u w:val="single"/>
        </w:rPr>
      </w:pPr>
      <w:r w:rsidRPr="0033763D">
        <w:rPr>
          <w:rFonts w:ascii="Arial" w:hAnsi="Arial" w:cs="Arial"/>
          <w:b/>
          <w:sz w:val="20"/>
          <w:szCs w:val="20"/>
        </w:rPr>
        <w:t xml:space="preserve">Lic. Francis Bujaidar Ghoraichy: </w:t>
      </w:r>
      <w:r w:rsidRPr="0033763D">
        <w:rPr>
          <w:rFonts w:ascii="Arial" w:hAnsi="Arial" w:cs="Arial"/>
          <w:sz w:val="20"/>
          <w:szCs w:val="20"/>
          <w:u w:val="single"/>
        </w:rPr>
        <w:t>queda aprobado por unanimidad con 1</w:t>
      </w:r>
      <w:r w:rsidR="009F0A5F">
        <w:rPr>
          <w:rFonts w:ascii="Arial" w:hAnsi="Arial" w:cs="Arial"/>
          <w:sz w:val="20"/>
          <w:szCs w:val="20"/>
          <w:u w:val="single"/>
        </w:rPr>
        <w:t>1</w:t>
      </w:r>
      <w:r w:rsidRPr="0033763D">
        <w:rPr>
          <w:rFonts w:ascii="Arial" w:hAnsi="Arial" w:cs="Arial"/>
          <w:sz w:val="20"/>
          <w:szCs w:val="20"/>
          <w:u w:val="single"/>
        </w:rPr>
        <w:t xml:space="preserve"> votos a favor (</w:t>
      </w:r>
      <w:r w:rsidR="009F0A5F">
        <w:rPr>
          <w:rFonts w:ascii="Arial" w:hAnsi="Arial" w:cs="Arial"/>
          <w:sz w:val="20"/>
          <w:szCs w:val="20"/>
          <w:u w:val="single"/>
        </w:rPr>
        <w:t xml:space="preserve">9 </w:t>
      </w:r>
      <w:r w:rsidRPr="0033763D">
        <w:rPr>
          <w:rFonts w:ascii="Arial" w:hAnsi="Arial" w:cs="Arial"/>
          <w:sz w:val="20"/>
          <w:szCs w:val="20"/>
          <w:u w:val="single"/>
        </w:rPr>
        <w:t>titulares 2 suplentes) el punto número</w:t>
      </w:r>
      <w:r>
        <w:rPr>
          <w:rFonts w:ascii="Arial" w:hAnsi="Arial" w:cs="Arial"/>
          <w:sz w:val="20"/>
          <w:szCs w:val="20"/>
          <w:u w:val="single"/>
        </w:rPr>
        <w:t xml:space="preserve"> siete </w:t>
      </w:r>
      <w:r w:rsidRPr="00BF3C1C">
        <w:rPr>
          <w:rFonts w:ascii="Arial" w:hAnsi="Arial" w:cs="Arial"/>
          <w:b/>
          <w:sz w:val="20"/>
          <w:szCs w:val="20"/>
          <w:u w:val="single"/>
          <w:lang w:val="es-ES_tradnl"/>
        </w:rPr>
        <w:t xml:space="preserve">7.- </w:t>
      </w:r>
      <w:r w:rsidRPr="00BF3C1C">
        <w:rPr>
          <w:rFonts w:ascii="Arial" w:hAnsi="Arial" w:cs="Arial"/>
          <w:b/>
          <w:sz w:val="20"/>
          <w:szCs w:val="20"/>
          <w:u w:val="single"/>
        </w:rPr>
        <w:t>Autorización de inicio de procedimiento de contratación por la modalidad de Licitación por Invitación Restringida</w:t>
      </w:r>
      <w:r w:rsidRPr="00BF3C1C">
        <w:rPr>
          <w:rFonts w:ascii="Arial" w:hAnsi="Arial" w:cs="Arial"/>
          <w:b/>
          <w:sz w:val="20"/>
          <w:szCs w:val="20"/>
          <w:u w:val="single"/>
          <w:lang w:val="es-ES_tradnl"/>
        </w:rPr>
        <w:t>.</w:t>
      </w:r>
    </w:p>
    <w:p w:rsidR="000C7CC8" w:rsidRDefault="000C7CC8" w:rsidP="00BF3C1C">
      <w:pPr>
        <w:jc w:val="both"/>
        <w:rPr>
          <w:rFonts w:ascii="Arial" w:hAnsi="Arial" w:cs="Arial"/>
          <w:b/>
          <w:sz w:val="20"/>
          <w:szCs w:val="20"/>
        </w:rPr>
      </w:pPr>
    </w:p>
    <w:p w:rsidR="00BF3C1C" w:rsidRDefault="002644E7" w:rsidP="00BF3C1C">
      <w:pPr>
        <w:jc w:val="both"/>
        <w:rPr>
          <w:rFonts w:ascii="Arial" w:hAnsi="Arial" w:cs="Arial"/>
          <w:sz w:val="20"/>
          <w:szCs w:val="20"/>
        </w:rPr>
      </w:pPr>
      <w:r>
        <w:rPr>
          <w:rFonts w:ascii="Arial" w:hAnsi="Arial" w:cs="Arial"/>
          <w:sz w:val="20"/>
          <w:szCs w:val="20"/>
        </w:rPr>
        <w:t>Seguimos con el punto número ocho de esta misma orden del día y corresponde a el:</w:t>
      </w:r>
    </w:p>
    <w:p w:rsidR="002644E7" w:rsidRDefault="002644E7" w:rsidP="00BF3C1C">
      <w:pPr>
        <w:jc w:val="both"/>
        <w:rPr>
          <w:rFonts w:ascii="Arial" w:hAnsi="Arial" w:cs="Arial"/>
          <w:sz w:val="20"/>
          <w:szCs w:val="20"/>
        </w:rPr>
      </w:pPr>
    </w:p>
    <w:p w:rsidR="002644E7" w:rsidRDefault="002644E7" w:rsidP="00687341">
      <w:pPr>
        <w:jc w:val="both"/>
        <w:rPr>
          <w:rFonts w:ascii="Arial" w:hAnsi="Arial" w:cs="Arial"/>
          <w:b/>
          <w:sz w:val="20"/>
          <w:szCs w:val="20"/>
        </w:rPr>
      </w:pPr>
      <w:r w:rsidRPr="00687341">
        <w:rPr>
          <w:rFonts w:ascii="Arial" w:hAnsi="Arial" w:cs="Arial"/>
          <w:b/>
          <w:sz w:val="20"/>
          <w:szCs w:val="20"/>
        </w:rPr>
        <w:t xml:space="preserve">8.- </w:t>
      </w:r>
      <w:r w:rsidRPr="002644E7">
        <w:rPr>
          <w:rFonts w:ascii="Arial" w:hAnsi="Arial" w:cs="Arial"/>
          <w:b/>
          <w:sz w:val="20"/>
          <w:szCs w:val="20"/>
        </w:rPr>
        <w:t>Informe de Obras Asignadas por la modalidad de Adjudicación Directa y sus Avances Físicos</w:t>
      </w:r>
      <w:r w:rsidR="00687341">
        <w:rPr>
          <w:rFonts w:ascii="Arial" w:hAnsi="Arial" w:cs="Arial"/>
          <w:b/>
          <w:sz w:val="20"/>
          <w:szCs w:val="20"/>
        </w:rPr>
        <w:t>.</w:t>
      </w:r>
    </w:p>
    <w:p w:rsidR="00687341" w:rsidRDefault="00687341" w:rsidP="00687341">
      <w:pPr>
        <w:jc w:val="both"/>
        <w:rPr>
          <w:rFonts w:ascii="Arial" w:hAnsi="Arial" w:cs="Arial"/>
          <w:b/>
          <w:sz w:val="20"/>
          <w:szCs w:val="20"/>
        </w:rPr>
      </w:pPr>
    </w:p>
    <w:p w:rsidR="00687341" w:rsidRDefault="003A5574" w:rsidP="00687341">
      <w:pPr>
        <w:jc w:val="both"/>
        <w:rPr>
          <w:rFonts w:ascii="Arial" w:hAnsi="Arial" w:cs="Arial"/>
          <w:sz w:val="20"/>
          <w:szCs w:val="20"/>
        </w:rPr>
      </w:pPr>
      <w:r>
        <w:rPr>
          <w:rFonts w:ascii="Arial" w:hAnsi="Arial" w:cs="Arial"/>
          <w:sz w:val="20"/>
          <w:szCs w:val="20"/>
        </w:rPr>
        <w:t>Esto es con Recurso Municipal 2018.</w:t>
      </w:r>
      <w:r w:rsidR="00411851">
        <w:rPr>
          <w:rFonts w:ascii="Arial" w:hAnsi="Arial" w:cs="Arial"/>
          <w:sz w:val="20"/>
          <w:szCs w:val="20"/>
        </w:rPr>
        <w:t xml:space="preserve"> </w:t>
      </w:r>
      <w:r w:rsidR="00687341" w:rsidRPr="00687341">
        <w:rPr>
          <w:rFonts w:ascii="Arial" w:hAnsi="Arial" w:cs="Arial"/>
          <w:sz w:val="20"/>
          <w:szCs w:val="20"/>
        </w:rPr>
        <w:t xml:space="preserve">Secretario por favor, </w:t>
      </w:r>
      <w:r w:rsidR="00687341">
        <w:rPr>
          <w:rFonts w:ascii="Arial" w:hAnsi="Arial" w:cs="Arial"/>
          <w:sz w:val="20"/>
          <w:szCs w:val="20"/>
        </w:rPr>
        <w:t>puede presentar el informe.</w:t>
      </w:r>
    </w:p>
    <w:p w:rsidR="00687341" w:rsidRDefault="00687341" w:rsidP="00687341">
      <w:pPr>
        <w:jc w:val="both"/>
        <w:rPr>
          <w:rFonts w:ascii="Arial" w:hAnsi="Arial" w:cs="Arial"/>
          <w:sz w:val="20"/>
          <w:szCs w:val="20"/>
        </w:rPr>
      </w:pPr>
    </w:p>
    <w:p w:rsidR="002644E7" w:rsidRPr="002644E7" w:rsidRDefault="00687341" w:rsidP="00687341">
      <w:pPr>
        <w:jc w:val="both"/>
        <w:rPr>
          <w:rFonts w:ascii="Calibri" w:hAnsi="Calibri" w:cs="Calibri Light"/>
          <w:b/>
          <w:sz w:val="18"/>
          <w:szCs w:val="18"/>
          <w:u w:val="single"/>
        </w:rPr>
      </w:pPr>
      <w:r>
        <w:rPr>
          <w:rFonts w:ascii="Arial" w:hAnsi="Arial" w:cs="Arial"/>
          <w:b/>
          <w:sz w:val="20"/>
          <w:szCs w:val="20"/>
        </w:rPr>
        <w:t>Ing. David Miguel Zamora Bueno</w:t>
      </w:r>
      <w:r>
        <w:rPr>
          <w:rFonts w:ascii="Arial" w:hAnsi="Arial" w:cs="Arial"/>
          <w:sz w:val="20"/>
          <w:szCs w:val="20"/>
        </w:rPr>
        <w:t xml:space="preserve">, Secretario Técnico: </w:t>
      </w:r>
      <w:r w:rsidRPr="00F831D2">
        <w:rPr>
          <w:rFonts w:ascii="Arial" w:hAnsi="Arial" w:cs="Arial"/>
          <w:sz w:val="20"/>
          <w:szCs w:val="20"/>
          <w:u w:val="single"/>
        </w:rPr>
        <w:t xml:space="preserve">gracias, las obras </w:t>
      </w:r>
      <w:r w:rsidR="003A5574" w:rsidRPr="00F831D2">
        <w:rPr>
          <w:rFonts w:ascii="Arial" w:hAnsi="Arial" w:cs="Arial"/>
          <w:sz w:val="20"/>
          <w:szCs w:val="20"/>
          <w:u w:val="single"/>
        </w:rPr>
        <w:t>asignadas</w:t>
      </w:r>
      <w:r w:rsidRPr="00F831D2">
        <w:rPr>
          <w:rFonts w:ascii="Arial" w:hAnsi="Arial" w:cs="Arial"/>
          <w:sz w:val="20"/>
          <w:szCs w:val="20"/>
          <w:u w:val="single"/>
        </w:rPr>
        <w:t xml:space="preserve"> por la modalidad de Adjudicación Directa son las siguientes:</w:t>
      </w:r>
    </w:p>
    <w:p w:rsidR="002644E7" w:rsidRPr="002644E7" w:rsidRDefault="002644E7" w:rsidP="002644E7">
      <w:pPr>
        <w:ind w:left="284"/>
        <w:contextualSpacing/>
        <w:jc w:val="center"/>
        <w:rPr>
          <w:rFonts w:ascii="Calibri" w:hAnsi="Calibri" w:cs="Calibri Light"/>
          <w:b/>
          <w:sz w:val="18"/>
          <w:szCs w:val="18"/>
        </w:rPr>
      </w:pPr>
      <w:r w:rsidRPr="002644E7">
        <w:rPr>
          <w:rFonts w:ascii="Calibri" w:hAnsi="Calibri" w:cs="Calibri Light"/>
          <w:b/>
          <w:sz w:val="18"/>
          <w:szCs w:val="18"/>
          <w:u w:val="single"/>
        </w:rPr>
        <w:t>Recurso Municipal</w:t>
      </w:r>
      <w:r w:rsidRPr="002644E7">
        <w:rPr>
          <w:rFonts w:ascii="Calibri" w:hAnsi="Calibri" w:cs="Calibri Light"/>
          <w:b/>
          <w:sz w:val="18"/>
          <w:szCs w:val="18"/>
        </w:rPr>
        <w:t xml:space="preserve"> 2018.</w:t>
      </w:r>
    </w:p>
    <w:p w:rsidR="002644E7" w:rsidRPr="002644E7" w:rsidRDefault="002644E7" w:rsidP="002644E7">
      <w:pPr>
        <w:ind w:left="284"/>
        <w:contextualSpacing/>
        <w:jc w:val="both"/>
        <w:rPr>
          <w:rFonts w:ascii="Calibri" w:hAnsi="Calibri" w:cs="Calibri Light"/>
          <w:b/>
          <w:sz w:val="18"/>
          <w:szCs w:val="18"/>
        </w:rPr>
      </w:pPr>
    </w:p>
    <w:tbl>
      <w:tblPr>
        <w:tblStyle w:val="Tablaconcuadrcula"/>
        <w:tblW w:w="8820" w:type="dxa"/>
        <w:jc w:val="center"/>
        <w:tblLayout w:type="fixed"/>
        <w:tblLook w:val="04A0" w:firstRow="1" w:lastRow="0" w:firstColumn="1" w:lastColumn="0" w:noHBand="0" w:noVBand="1"/>
      </w:tblPr>
      <w:tblGrid>
        <w:gridCol w:w="3575"/>
        <w:gridCol w:w="1276"/>
        <w:gridCol w:w="1559"/>
        <w:gridCol w:w="1389"/>
        <w:gridCol w:w="1021"/>
      </w:tblGrid>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4E7" w:rsidRPr="002644E7" w:rsidRDefault="002644E7" w:rsidP="00687341">
            <w:pPr>
              <w:jc w:val="center"/>
              <w:rPr>
                <w:rFonts w:eastAsia="Times New Roman" w:cs="Calibri Light"/>
                <w:color w:val="FFFFFF"/>
                <w:sz w:val="18"/>
                <w:szCs w:val="18"/>
              </w:rPr>
            </w:pPr>
            <w:r w:rsidRPr="002644E7">
              <w:rPr>
                <w:rFonts w:cs="Calibri Light"/>
                <w:color w:val="FFFFFF"/>
                <w:sz w:val="18"/>
                <w:szCs w:val="18"/>
              </w:rPr>
              <w:t>OBJETO DE OBRA</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4E7" w:rsidRPr="002644E7" w:rsidRDefault="002644E7" w:rsidP="00687341">
            <w:pPr>
              <w:jc w:val="center"/>
              <w:rPr>
                <w:rFonts w:eastAsia="Times New Roman" w:cs="Calibri Light"/>
                <w:color w:val="FFFFFF"/>
                <w:sz w:val="18"/>
                <w:szCs w:val="18"/>
              </w:rPr>
            </w:pPr>
            <w:r w:rsidRPr="002644E7">
              <w:rPr>
                <w:rFonts w:cs="Calibri Light"/>
                <w:color w:val="FFFFFF"/>
                <w:sz w:val="18"/>
                <w:szCs w:val="18"/>
              </w:rPr>
              <w:t>NÚMERO DE CONTRATO</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4E7" w:rsidRPr="002644E7" w:rsidRDefault="002644E7" w:rsidP="00687341">
            <w:pPr>
              <w:jc w:val="center"/>
              <w:rPr>
                <w:rFonts w:eastAsia="Times New Roman" w:cs="Calibri Light"/>
                <w:color w:val="FFFFFF"/>
                <w:sz w:val="18"/>
                <w:szCs w:val="18"/>
              </w:rPr>
            </w:pPr>
            <w:r w:rsidRPr="002644E7">
              <w:rPr>
                <w:rFonts w:cs="Calibri Light"/>
                <w:color w:val="FFFFFF"/>
                <w:sz w:val="18"/>
                <w:szCs w:val="18"/>
              </w:rPr>
              <w:t>ADJUDICATARIO</w:t>
            </w:r>
          </w:p>
        </w:tc>
        <w:tc>
          <w:tcPr>
            <w:tcW w:w="138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4E7" w:rsidRPr="002644E7" w:rsidRDefault="002644E7" w:rsidP="00687341">
            <w:pPr>
              <w:jc w:val="center"/>
              <w:rPr>
                <w:rFonts w:eastAsia="Times New Roman" w:cs="Calibri Light"/>
                <w:color w:val="FFFFFF"/>
                <w:sz w:val="18"/>
                <w:szCs w:val="18"/>
              </w:rPr>
            </w:pPr>
            <w:r w:rsidRPr="002644E7">
              <w:rPr>
                <w:rFonts w:cs="Calibri Light"/>
                <w:color w:val="FFFFFF"/>
                <w:sz w:val="18"/>
                <w:szCs w:val="18"/>
              </w:rPr>
              <w:t>IMPORTE ASIGNACIÓN</w:t>
            </w:r>
          </w:p>
        </w:tc>
        <w:tc>
          <w:tcPr>
            <w:tcW w:w="102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2644E7" w:rsidRPr="002644E7" w:rsidRDefault="002644E7" w:rsidP="00687341">
            <w:pPr>
              <w:jc w:val="center"/>
              <w:rPr>
                <w:rFonts w:eastAsia="Times New Roman" w:cs="Calibri Light"/>
                <w:color w:val="FFFFFF"/>
                <w:sz w:val="18"/>
                <w:szCs w:val="18"/>
              </w:rPr>
            </w:pPr>
            <w:r w:rsidRPr="002644E7">
              <w:rPr>
                <w:rFonts w:cs="Calibri Light"/>
                <w:color w:val="FFFFFF"/>
                <w:sz w:val="18"/>
                <w:szCs w:val="18"/>
              </w:rPr>
              <w:t>AVANCE FÍSICO</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Albañilería, acabados, cancelería e instalación eléctrica en el área de administración y rayos X, y obra complementaria en el estacionamiento, en la Cruz Verde Federalismo,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DOPI-MUN-RM-IS-AD-004-2018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Urcoma</w:t>
            </w:r>
            <w:proofErr w:type="spellEnd"/>
            <w:r w:rsidRPr="002644E7">
              <w:rPr>
                <w:rFonts w:cs="Calibri Light"/>
                <w:sz w:val="18"/>
                <w:szCs w:val="18"/>
              </w:rPr>
              <w:t xml:space="preserve"> 1970, S.A.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Arial"/>
                <w:color w:val="000000"/>
                <w:sz w:val="18"/>
                <w:szCs w:val="18"/>
                <w:lang w:eastAsia="es-MX"/>
              </w:rPr>
            </w:pPr>
            <w:r w:rsidRPr="002644E7">
              <w:rPr>
                <w:rFonts w:cs="Arial"/>
                <w:color w:val="000000"/>
                <w:sz w:val="18"/>
                <w:szCs w:val="18"/>
                <w:lang w:eastAsia="es-MX"/>
              </w:rPr>
              <w:t>$972,692.46</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4%</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 xml:space="preserve">Construcción de banquetas y peatonalización en la Zona de </w:t>
            </w:r>
            <w:proofErr w:type="spellStart"/>
            <w:r w:rsidRPr="002644E7">
              <w:rPr>
                <w:rFonts w:cs="Calibri Light"/>
                <w:sz w:val="18"/>
                <w:szCs w:val="18"/>
              </w:rPr>
              <w:t>Nixticuitl</w:t>
            </w:r>
            <w:proofErr w:type="spellEnd"/>
            <w:r w:rsidRPr="002644E7">
              <w:rPr>
                <w:rFonts w:cs="Calibri Light"/>
                <w:sz w:val="18"/>
                <w:szCs w:val="18"/>
              </w:rPr>
              <w:t>,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DOPI-MUN-RM-BAN-AD-005-2018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 xml:space="preserve">Grupo Desarrollador </w:t>
            </w:r>
            <w:proofErr w:type="spellStart"/>
            <w:r w:rsidRPr="002644E7">
              <w:rPr>
                <w:rFonts w:cs="Calibri Light"/>
                <w:sz w:val="18"/>
                <w:szCs w:val="18"/>
              </w:rPr>
              <w:t>Alzu</w:t>
            </w:r>
            <w:proofErr w:type="spellEnd"/>
            <w:r w:rsidRPr="002644E7">
              <w:rPr>
                <w:rFonts w:cs="Calibri Light"/>
                <w:sz w:val="18"/>
                <w:szCs w:val="18"/>
              </w:rPr>
              <w:t>, S.A.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$1,158,131.04</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2%</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Peatonalización, construcción de banquetas, sustitución de guarniciones, bolardos, señalética vertical y horizontal en la Av. Romanos de Del Dolmen a Av. Patria, en la colonia Altamira,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DOPI-MUN-RM-BAN-AD-006-2018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Tag</w:t>
            </w:r>
            <w:proofErr w:type="spellEnd"/>
            <w:r w:rsidRPr="002644E7">
              <w:rPr>
                <w:rFonts w:cs="Calibri Light"/>
                <w:sz w:val="18"/>
                <w:szCs w:val="18"/>
              </w:rPr>
              <w:t xml:space="preserve"> Soluciones Integrales, S.A.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$1,467,824.62</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6%</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 xml:space="preserve">Reforzamiento Complementario de estructuras con </w:t>
            </w:r>
            <w:proofErr w:type="spellStart"/>
            <w:r w:rsidRPr="002644E7">
              <w:rPr>
                <w:rFonts w:cs="Calibri Light"/>
                <w:sz w:val="18"/>
                <w:szCs w:val="18"/>
              </w:rPr>
              <w:t>lonarias</w:t>
            </w:r>
            <w:proofErr w:type="spellEnd"/>
            <w:r w:rsidRPr="002644E7">
              <w:rPr>
                <w:rFonts w:cs="Calibri Light"/>
                <w:sz w:val="18"/>
                <w:szCs w:val="18"/>
              </w:rPr>
              <w:t xml:space="preserve"> los planteles educativos: Primaria Diego Rivera (14DPR3789G) y Escuela Alfredo V. Bonfil (14EPR1115G),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DOPI-MUN-RM-IE-AD-007-2018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Promaco</w:t>
            </w:r>
            <w:proofErr w:type="spellEnd"/>
            <w:r w:rsidRPr="002644E7">
              <w:rPr>
                <w:rFonts w:cs="Calibri Light"/>
                <w:sz w:val="18"/>
                <w:szCs w:val="18"/>
              </w:rPr>
              <w:t xml:space="preserve"> de México, S. A.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$290,115.26</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26%</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sz w:val="18"/>
                <w:szCs w:val="18"/>
                <w:lang w:val="es-ES_tradnl"/>
              </w:rPr>
            </w:pPr>
            <w:r w:rsidRPr="002644E7">
              <w:rPr>
                <w:sz w:val="18"/>
                <w:szCs w:val="18"/>
                <w:lang w:val="es-ES_tradnl"/>
              </w:rPr>
              <w:t>Construcción de cancha de usos múltiples, iluminación, ingreso, infraestructura pluvial, pista de trote y andadores en la Unidad Deportiva Miguel de la Madrid,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DOPI-MUN-RM-ID-AD-008-2018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Comercializadora Polígono, S. A.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$1,712,546.87</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8%</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sz w:val="18"/>
                <w:szCs w:val="18"/>
                <w:lang w:val="es-ES_tradnl"/>
              </w:rPr>
            </w:pPr>
            <w:r w:rsidRPr="002644E7">
              <w:rPr>
                <w:sz w:val="18"/>
                <w:szCs w:val="18"/>
                <w:lang w:val="es-ES_tradnl"/>
              </w:rPr>
              <w:lastRenderedPageBreak/>
              <w:t>Obra civil, Juegos infantiles, mobiliario urbano en la Unidad Deportiva Miguel de la Madrid,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DOPI-MUN-RM-ID-AD-009-2018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Constructora Rural del País, S. A.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$1,706,549.23</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12%</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sz w:val="18"/>
                <w:szCs w:val="18"/>
                <w:lang w:val="es-ES_tradnl"/>
              </w:rPr>
            </w:pPr>
            <w:r w:rsidRPr="002644E7">
              <w:rPr>
                <w:sz w:val="18"/>
                <w:szCs w:val="18"/>
                <w:lang w:val="es-ES_tradnl"/>
              </w:rPr>
              <w:t>Pavimentación con concreto hidráulico en la calle Juan García de la calle Casiano Torres a la calle Ignacio Espinoza, colonia Villa de Guadalupe, incluye: drenaje sanitario, agua potable, banquetas, peatonalización, señalamiento y obras complementarias, en el municipio de Zapopan, Jalisco, frente 1.</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DOPI-MUN-RM-PAV-AD-010-2018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Metropolizadora</w:t>
            </w:r>
            <w:proofErr w:type="spellEnd"/>
            <w:r w:rsidRPr="002644E7">
              <w:rPr>
                <w:rFonts w:cs="Calibri Light"/>
                <w:sz w:val="18"/>
                <w:szCs w:val="18"/>
              </w:rPr>
              <w:t xml:space="preserve"> de Servicios para la Construcción, S. 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$1,418,299.12</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16%</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sz w:val="18"/>
                <w:szCs w:val="18"/>
                <w:lang w:val="es-ES_tradnl"/>
              </w:rPr>
            </w:pPr>
            <w:r w:rsidRPr="002644E7">
              <w:rPr>
                <w:sz w:val="18"/>
                <w:szCs w:val="18"/>
                <w:lang w:val="es-ES_tradnl"/>
              </w:rPr>
              <w:t>Obras emergentes de rehabilitación de muros, plantillas y elementos estructurales en al arroyo Garabato, zona El Briseño,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DOPI-MUN-RM-OC-AD-011-2018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GA Urbanización, S. A.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$916,528.42</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10%</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Construcción de colector pluvial en Boulevard del Rodeo, de la calle Juan Pablo II a calle Escorial, municipio de Zapopan, Jalisco, frente 1.</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DOPI-MUN-RM-IH-AD-012-2018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Torres Aguirre Ingenieros, S. A.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$1,159,873.06</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11%</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Instalación de pasto sintético en cancha de futbol y en área de juegos en la unidad santa margarita.</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DOPI-MUN-RM-ID-AD-013-2018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Balken</w:t>
            </w:r>
            <w:proofErr w:type="spellEnd"/>
            <w:r w:rsidRPr="002644E7">
              <w:rPr>
                <w:rFonts w:cs="Calibri Light"/>
                <w:sz w:val="18"/>
                <w:szCs w:val="18"/>
              </w:rPr>
              <w:t>, S.A.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$1,710,451.60</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10%</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Construcción de losa de cimentación y graderías en la zona de canchas en la unidad deportiva santa margarita.</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DOPI-MUN-RM-ID-AD-014-2018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 xml:space="preserve">Inmobiliaria </w:t>
            </w:r>
            <w:proofErr w:type="spellStart"/>
            <w:r w:rsidRPr="002644E7">
              <w:rPr>
                <w:rFonts w:cs="Calibri Light"/>
                <w:sz w:val="18"/>
                <w:szCs w:val="18"/>
              </w:rPr>
              <w:t>Bochum</w:t>
            </w:r>
            <w:proofErr w:type="spellEnd"/>
            <w:r w:rsidRPr="002644E7">
              <w:rPr>
                <w:rFonts w:cs="Calibri Light"/>
                <w:sz w:val="18"/>
                <w:szCs w:val="18"/>
              </w:rPr>
              <w:t>, S. de R. L. de C. 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$1,117,278.06</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9%</w:t>
            </w:r>
          </w:p>
        </w:tc>
      </w:tr>
      <w:tr w:rsidR="002644E7" w:rsidRPr="002644E7" w:rsidTr="002644E7">
        <w:trPr>
          <w:jc w:val="center"/>
        </w:trPr>
        <w:tc>
          <w:tcPr>
            <w:tcW w:w="3573" w:type="dxa"/>
            <w:tcBorders>
              <w:top w:val="single" w:sz="4" w:space="0" w:color="auto"/>
              <w:left w:val="single" w:sz="4" w:space="0" w:color="auto"/>
              <w:bottom w:val="single" w:sz="4" w:space="0" w:color="auto"/>
              <w:right w:val="single" w:sz="4" w:space="0" w:color="auto"/>
            </w:tcBorders>
            <w:hideMark/>
          </w:tcPr>
          <w:p w:rsidR="002644E7" w:rsidRPr="002644E7" w:rsidRDefault="002644E7" w:rsidP="002644E7">
            <w:pPr>
              <w:jc w:val="both"/>
              <w:rPr>
                <w:rFonts w:eastAsia="Times New Roman" w:cs="Calibri Light"/>
                <w:sz w:val="18"/>
                <w:szCs w:val="18"/>
              </w:rPr>
            </w:pPr>
            <w:r w:rsidRPr="002644E7">
              <w:rPr>
                <w:rFonts w:cs="Calibri Light"/>
                <w:sz w:val="18"/>
                <w:szCs w:val="18"/>
              </w:rPr>
              <w:t>Construcción de red de drenaje sanitario, red de agua potable e infraestructura pluvial en calle 16 de Septiembre de calle Angulo a la Av. 5 de Mayo, en San Juan de Ocotán, municipio de Zapopan, Jalisco.</w:t>
            </w:r>
          </w:p>
        </w:tc>
        <w:tc>
          <w:tcPr>
            <w:tcW w:w="1276"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lang w:val="en-US"/>
              </w:rPr>
            </w:pPr>
            <w:r w:rsidRPr="002644E7">
              <w:rPr>
                <w:rFonts w:cs="Calibri Light"/>
                <w:sz w:val="18"/>
                <w:szCs w:val="18"/>
                <w:lang w:val="en-US"/>
              </w:rPr>
              <w:t>DOPI-MUN-RM-IH-AD-015-2018</w:t>
            </w:r>
          </w:p>
        </w:tc>
        <w:tc>
          <w:tcPr>
            <w:tcW w:w="155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proofErr w:type="spellStart"/>
            <w:r w:rsidRPr="002644E7">
              <w:rPr>
                <w:rFonts w:cs="Calibri Light"/>
                <w:sz w:val="18"/>
                <w:szCs w:val="18"/>
              </w:rPr>
              <w:t>Valika</w:t>
            </w:r>
            <w:proofErr w:type="spellEnd"/>
            <w:r w:rsidRPr="002644E7">
              <w:rPr>
                <w:rFonts w:cs="Calibri Light"/>
                <w:sz w:val="18"/>
                <w:szCs w:val="18"/>
              </w:rPr>
              <w:t xml:space="preserve"> Constructora, S.A. de C.V.</w:t>
            </w:r>
          </w:p>
        </w:tc>
        <w:tc>
          <w:tcPr>
            <w:tcW w:w="1389"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$1,246,722.68</w:t>
            </w:r>
          </w:p>
        </w:tc>
        <w:tc>
          <w:tcPr>
            <w:tcW w:w="1021" w:type="dxa"/>
            <w:tcBorders>
              <w:top w:val="single" w:sz="4" w:space="0" w:color="auto"/>
              <w:left w:val="single" w:sz="4" w:space="0" w:color="auto"/>
              <w:bottom w:val="single" w:sz="4" w:space="0" w:color="auto"/>
              <w:right w:val="single" w:sz="4" w:space="0" w:color="auto"/>
            </w:tcBorders>
            <w:vAlign w:val="center"/>
            <w:hideMark/>
          </w:tcPr>
          <w:p w:rsidR="002644E7" w:rsidRPr="002644E7" w:rsidRDefault="002644E7" w:rsidP="002644E7">
            <w:pPr>
              <w:rPr>
                <w:rFonts w:eastAsia="Times New Roman" w:cs="Calibri Light"/>
                <w:sz w:val="18"/>
                <w:szCs w:val="18"/>
              </w:rPr>
            </w:pPr>
            <w:r w:rsidRPr="002644E7">
              <w:rPr>
                <w:rFonts w:cs="Calibri Light"/>
                <w:sz w:val="18"/>
                <w:szCs w:val="18"/>
              </w:rPr>
              <w:t>13%</w:t>
            </w:r>
          </w:p>
        </w:tc>
      </w:tr>
    </w:tbl>
    <w:p w:rsidR="002644E7" w:rsidRPr="002644E7" w:rsidRDefault="002644E7" w:rsidP="002644E7">
      <w:pPr>
        <w:ind w:left="720"/>
        <w:contextualSpacing/>
        <w:rPr>
          <w:rFonts w:ascii="Calibri" w:hAnsi="Calibri" w:cs="Calibri Light"/>
          <w:b/>
          <w:sz w:val="18"/>
          <w:szCs w:val="18"/>
        </w:rPr>
      </w:pPr>
    </w:p>
    <w:p w:rsidR="002644E7" w:rsidRPr="002644E7" w:rsidRDefault="00F831D2" w:rsidP="00BF3C1C">
      <w:pPr>
        <w:jc w:val="both"/>
        <w:rPr>
          <w:rFonts w:ascii="Arial" w:hAnsi="Arial" w:cs="Arial"/>
          <w:sz w:val="20"/>
          <w:szCs w:val="20"/>
        </w:rPr>
      </w:pPr>
      <w:r>
        <w:rPr>
          <w:rFonts w:ascii="Arial" w:hAnsi="Arial" w:cs="Arial"/>
          <w:b/>
          <w:sz w:val="20"/>
          <w:szCs w:val="20"/>
        </w:rPr>
        <w:t>Ing. David Miguel Zamora Bueno</w:t>
      </w:r>
      <w:r>
        <w:rPr>
          <w:rFonts w:ascii="Arial" w:hAnsi="Arial" w:cs="Arial"/>
          <w:sz w:val="20"/>
          <w:szCs w:val="20"/>
        </w:rPr>
        <w:t xml:space="preserve">, Secretario Técnico: </w:t>
      </w:r>
      <w:r w:rsidRPr="00F831D2">
        <w:rPr>
          <w:rFonts w:ascii="Arial" w:hAnsi="Arial" w:cs="Arial"/>
          <w:sz w:val="20"/>
          <w:szCs w:val="20"/>
          <w:u w:val="single"/>
        </w:rPr>
        <w:t>esto sería todo.</w:t>
      </w:r>
    </w:p>
    <w:p w:rsidR="000C7CC8" w:rsidRDefault="000C7CC8" w:rsidP="00104521">
      <w:pPr>
        <w:jc w:val="both"/>
        <w:rPr>
          <w:rFonts w:ascii="Arial" w:hAnsi="Arial" w:cs="Arial"/>
          <w:b/>
          <w:sz w:val="20"/>
          <w:szCs w:val="20"/>
        </w:rPr>
      </w:pPr>
    </w:p>
    <w:p w:rsidR="00F831D2" w:rsidRPr="00F831D2" w:rsidRDefault="00F831D2" w:rsidP="00104521">
      <w:pPr>
        <w:jc w:val="both"/>
        <w:rPr>
          <w:rFonts w:ascii="Arial" w:hAnsi="Arial" w:cs="Arial"/>
          <w:sz w:val="20"/>
          <w:szCs w:val="20"/>
          <w:u w:val="single"/>
        </w:rPr>
      </w:pPr>
      <w:r w:rsidRPr="0033763D">
        <w:rPr>
          <w:rFonts w:ascii="Arial" w:hAnsi="Arial" w:cs="Arial"/>
          <w:b/>
          <w:sz w:val="20"/>
          <w:szCs w:val="20"/>
        </w:rPr>
        <w:t>Lic. Francis Bujaidar Ghoraichy:</w:t>
      </w:r>
      <w:r>
        <w:rPr>
          <w:rFonts w:ascii="Arial" w:hAnsi="Arial" w:cs="Arial"/>
          <w:b/>
          <w:sz w:val="20"/>
          <w:szCs w:val="20"/>
        </w:rPr>
        <w:t xml:space="preserve"> </w:t>
      </w:r>
      <w:r w:rsidRPr="00F831D2">
        <w:rPr>
          <w:rFonts w:ascii="Arial" w:hAnsi="Arial" w:cs="Arial"/>
          <w:sz w:val="20"/>
          <w:szCs w:val="20"/>
          <w:u w:val="single"/>
        </w:rPr>
        <w:t>muy bien, ya con esto queda desahogado el punto número ocho de la orden del día este punto no se tiene que votar porque es informativo y pasaríamos al punto número nueve de la orden del día y una vez pasado el informe y el punto que sigue es:</w:t>
      </w:r>
    </w:p>
    <w:p w:rsidR="00F831D2" w:rsidRDefault="00F831D2" w:rsidP="00104521">
      <w:pPr>
        <w:jc w:val="both"/>
        <w:rPr>
          <w:rFonts w:ascii="Arial" w:hAnsi="Arial" w:cs="Arial"/>
          <w:sz w:val="20"/>
          <w:szCs w:val="20"/>
        </w:rPr>
      </w:pPr>
    </w:p>
    <w:p w:rsidR="000C7CC8" w:rsidRDefault="00F831D2" w:rsidP="00104521">
      <w:pPr>
        <w:jc w:val="both"/>
        <w:rPr>
          <w:rFonts w:ascii="Arial" w:hAnsi="Arial" w:cs="Arial"/>
          <w:b/>
          <w:sz w:val="20"/>
          <w:szCs w:val="20"/>
        </w:rPr>
      </w:pPr>
      <w:r>
        <w:rPr>
          <w:rFonts w:ascii="Arial" w:hAnsi="Arial" w:cs="Arial"/>
          <w:b/>
          <w:sz w:val="20"/>
          <w:szCs w:val="20"/>
        </w:rPr>
        <w:t xml:space="preserve">9.- </w:t>
      </w:r>
      <w:r w:rsidRPr="00F831D2">
        <w:rPr>
          <w:rFonts w:ascii="Arial" w:hAnsi="Arial" w:cs="Arial"/>
          <w:b/>
          <w:sz w:val="20"/>
          <w:szCs w:val="20"/>
        </w:rPr>
        <w:t>Asuntos Varios.</w:t>
      </w:r>
      <w:r>
        <w:rPr>
          <w:rFonts w:ascii="Arial" w:hAnsi="Arial" w:cs="Arial"/>
          <w:b/>
          <w:sz w:val="20"/>
          <w:szCs w:val="20"/>
        </w:rPr>
        <w:t xml:space="preserve"> </w:t>
      </w:r>
    </w:p>
    <w:p w:rsidR="00392589" w:rsidRDefault="00392589">
      <w:pPr>
        <w:jc w:val="both"/>
        <w:rPr>
          <w:rFonts w:ascii="Arial" w:hAnsi="Arial" w:cs="Arial"/>
          <w:b/>
          <w:sz w:val="20"/>
          <w:szCs w:val="20"/>
          <w:u w:val="single"/>
        </w:rPr>
      </w:pPr>
    </w:p>
    <w:p w:rsidR="00EF79E1" w:rsidRDefault="000A07EB">
      <w:pPr>
        <w:jc w:val="both"/>
        <w:rPr>
          <w:rFonts w:ascii="Arial" w:hAnsi="Arial" w:cs="Arial"/>
          <w:sz w:val="20"/>
          <w:szCs w:val="20"/>
          <w:u w:val="single"/>
        </w:rPr>
      </w:pPr>
      <w:r>
        <w:rPr>
          <w:rFonts w:ascii="Arial" w:hAnsi="Arial" w:cs="Arial"/>
          <w:b/>
          <w:sz w:val="20"/>
          <w:szCs w:val="20"/>
        </w:rPr>
        <w:t xml:space="preserve">Lic. Francis Bujaidar Ghoraichy: </w:t>
      </w:r>
      <w:r>
        <w:rPr>
          <w:rFonts w:ascii="Arial" w:hAnsi="Arial" w:cs="Arial"/>
          <w:sz w:val="20"/>
          <w:szCs w:val="20"/>
          <w:u w:val="single"/>
        </w:rPr>
        <w:t>¿alguien tiene un asunto que se desee tratar?</w:t>
      </w:r>
    </w:p>
    <w:p w:rsidR="00EC049F" w:rsidRDefault="00EC049F">
      <w:pPr>
        <w:jc w:val="both"/>
        <w:rPr>
          <w:rFonts w:ascii="Arial" w:hAnsi="Arial" w:cs="Arial"/>
          <w:sz w:val="20"/>
          <w:szCs w:val="20"/>
          <w:u w:val="single"/>
        </w:rPr>
      </w:pPr>
    </w:p>
    <w:p w:rsidR="00AA1490" w:rsidRPr="00AA1490" w:rsidRDefault="00AA1490">
      <w:pPr>
        <w:jc w:val="both"/>
        <w:rPr>
          <w:rFonts w:ascii="Arial" w:hAnsi="Arial" w:cs="Arial"/>
          <w:sz w:val="20"/>
          <w:szCs w:val="20"/>
        </w:rPr>
      </w:pPr>
      <w:r w:rsidRPr="00AA1490">
        <w:rPr>
          <w:rFonts w:ascii="Arial" w:hAnsi="Arial" w:cs="Arial"/>
          <w:sz w:val="20"/>
          <w:szCs w:val="20"/>
        </w:rPr>
        <w:t>El Secretario Técnico hace uso de la voz y comenta lo siguiente:</w:t>
      </w:r>
    </w:p>
    <w:p w:rsidR="00AA1490" w:rsidRDefault="00AA1490">
      <w:pPr>
        <w:jc w:val="both"/>
        <w:rPr>
          <w:rFonts w:ascii="Arial" w:hAnsi="Arial" w:cs="Arial"/>
          <w:sz w:val="20"/>
          <w:szCs w:val="20"/>
          <w:u w:val="single"/>
        </w:rPr>
      </w:pPr>
    </w:p>
    <w:p w:rsidR="00BA5DFD" w:rsidRDefault="00EC049F">
      <w:pPr>
        <w:jc w:val="both"/>
        <w:rPr>
          <w:rFonts w:ascii="Arial" w:hAnsi="Arial" w:cs="Arial"/>
          <w:sz w:val="20"/>
          <w:szCs w:val="20"/>
          <w:u w:val="single"/>
        </w:rPr>
      </w:pPr>
      <w:r w:rsidRPr="00162C2A">
        <w:rPr>
          <w:rFonts w:ascii="Arial" w:hAnsi="Arial" w:cs="Arial"/>
          <w:b/>
          <w:sz w:val="20"/>
          <w:szCs w:val="20"/>
        </w:rPr>
        <w:t>Ing. David Miguel Zamora Bueno</w:t>
      </w:r>
      <w:r w:rsidRPr="00162C2A">
        <w:rPr>
          <w:rFonts w:ascii="Arial" w:hAnsi="Arial" w:cs="Arial"/>
          <w:sz w:val="20"/>
          <w:szCs w:val="20"/>
        </w:rPr>
        <w:t>, Secretario Técnico:</w:t>
      </w:r>
      <w:r>
        <w:rPr>
          <w:rFonts w:ascii="Arial" w:hAnsi="Arial" w:cs="Arial"/>
          <w:sz w:val="20"/>
          <w:szCs w:val="20"/>
        </w:rPr>
        <w:t xml:space="preserve"> </w:t>
      </w:r>
      <w:r w:rsidR="004A00E8" w:rsidRPr="004A00E8">
        <w:rPr>
          <w:rFonts w:ascii="Arial" w:hAnsi="Arial" w:cs="Arial"/>
          <w:sz w:val="20"/>
          <w:szCs w:val="20"/>
          <w:u w:val="single"/>
        </w:rPr>
        <w:t>Derivado de que el pasado lunes 26 de febrero, se celebró la segunda sesión de ayuntamiento, donde fueron autorizados la formalización de los convenios de los programas Proyectos de Desarrollo Regional, Consejo para el Desarrollo Metropolitano de Guadalajara y Fondo Común Concursable p</w:t>
      </w:r>
      <w:r w:rsidR="004A00E8">
        <w:rPr>
          <w:rFonts w:ascii="Arial" w:hAnsi="Arial" w:cs="Arial"/>
          <w:sz w:val="20"/>
          <w:szCs w:val="20"/>
          <w:u w:val="single"/>
        </w:rPr>
        <w:t xml:space="preserve">ara la Infraestructura (FOCOCI) </w:t>
      </w:r>
      <w:r w:rsidR="00ED54EB" w:rsidRPr="00ED54EB">
        <w:rPr>
          <w:rFonts w:ascii="Arial" w:hAnsi="Arial" w:cs="Arial"/>
          <w:sz w:val="20"/>
          <w:szCs w:val="20"/>
          <w:u w:val="single"/>
        </w:rPr>
        <w:t>con la Federación y con el Gobierno del Estado</w:t>
      </w:r>
      <w:r w:rsidR="00BA5DFD">
        <w:rPr>
          <w:rFonts w:ascii="Arial" w:hAnsi="Arial" w:cs="Arial"/>
          <w:sz w:val="20"/>
          <w:szCs w:val="20"/>
          <w:u w:val="single"/>
        </w:rPr>
        <w:t xml:space="preserve">. </w:t>
      </w:r>
    </w:p>
    <w:p w:rsidR="00387785" w:rsidRDefault="00387785">
      <w:pPr>
        <w:jc w:val="both"/>
        <w:rPr>
          <w:rFonts w:ascii="Arial" w:hAnsi="Arial" w:cs="Arial"/>
          <w:sz w:val="20"/>
          <w:szCs w:val="20"/>
          <w:u w:val="single"/>
        </w:rPr>
      </w:pPr>
    </w:p>
    <w:p w:rsidR="00387785" w:rsidRDefault="00387785" w:rsidP="00387785">
      <w:pPr>
        <w:jc w:val="center"/>
        <w:rPr>
          <w:rFonts w:ascii="Arial" w:hAnsi="Arial" w:cs="Arial"/>
          <w:sz w:val="20"/>
          <w:szCs w:val="20"/>
          <w:u w:val="single"/>
        </w:rPr>
      </w:pPr>
      <w:r>
        <w:rPr>
          <w:rFonts w:ascii="Arial" w:hAnsi="Arial" w:cs="Arial"/>
          <w:noProof/>
          <w:sz w:val="20"/>
          <w:szCs w:val="20"/>
          <w:u w:val="single"/>
          <w:lang w:eastAsia="es-MX"/>
        </w:rPr>
        <w:lastRenderedPageBreak/>
        <w:drawing>
          <wp:inline distT="0" distB="0" distL="0" distR="0">
            <wp:extent cx="5848049" cy="5432760"/>
            <wp:effectExtent l="0" t="1905"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UERDO DEL FONDO DE PROYECTO DE DESARROLLO REGIONAL_Página_1.jpg"/>
                    <pic:cNvPicPr/>
                  </pic:nvPicPr>
                  <pic:blipFill rotWithShape="1">
                    <a:blip r:embed="rId11" cstate="print">
                      <a:extLst>
                        <a:ext uri="{28A0092B-C50C-407E-A947-70E740481C1C}">
                          <a14:useLocalDpi xmlns:a14="http://schemas.microsoft.com/office/drawing/2010/main" val="0"/>
                        </a:ext>
                      </a:extLst>
                    </a:blip>
                    <a:srcRect l="24329" r="6528"/>
                    <a:stretch/>
                  </pic:blipFill>
                  <pic:spPr bwMode="auto">
                    <a:xfrm rot="5400000">
                      <a:off x="0" y="0"/>
                      <a:ext cx="5869802" cy="5452968"/>
                    </a:xfrm>
                    <a:prstGeom prst="rect">
                      <a:avLst/>
                    </a:prstGeom>
                    <a:ln>
                      <a:noFill/>
                    </a:ln>
                    <a:extLst>
                      <a:ext uri="{53640926-AAD7-44D8-BBD7-CCE9431645EC}">
                        <a14:shadowObscured xmlns:a14="http://schemas.microsoft.com/office/drawing/2010/main"/>
                      </a:ext>
                    </a:extLst>
                  </pic:spPr>
                </pic:pic>
              </a:graphicData>
            </a:graphic>
          </wp:inline>
        </w:drawing>
      </w:r>
    </w:p>
    <w:p w:rsidR="00DB488D" w:rsidRDefault="00DB488D" w:rsidP="00387785">
      <w:pPr>
        <w:jc w:val="center"/>
        <w:rPr>
          <w:rFonts w:ascii="Arial" w:hAnsi="Arial" w:cs="Arial"/>
          <w:sz w:val="20"/>
          <w:szCs w:val="20"/>
          <w:u w:val="single"/>
        </w:rPr>
      </w:pPr>
    </w:p>
    <w:p w:rsidR="00DB488D" w:rsidRDefault="00DB488D" w:rsidP="00387785">
      <w:pPr>
        <w:jc w:val="center"/>
        <w:rPr>
          <w:rFonts w:ascii="Arial" w:hAnsi="Arial" w:cs="Arial"/>
          <w:sz w:val="20"/>
          <w:szCs w:val="20"/>
          <w:u w:val="single"/>
        </w:rPr>
      </w:pPr>
      <w:r>
        <w:rPr>
          <w:rFonts w:ascii="Arial" w:hAnsi="Arial" w:cs="Arial"/>
          <w:noProof/>
          <w:sz w:val="20"/>
          <w:szCs w:val="20"/>
          <w:u w:val="single"/>
          <w:lang w:eastAsia="es-MX"/>
        </w:rPr>
        <w:lastRenderedPageBreak/>
        <w:drawing>
          <wp:inline distT="0" distB="0" distL="0" distR="0">
            <wp:extent cx="6079834" cy="5615159"/>
            <wp:effectExtent l="3810" t="0" r="127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CUERDO DEL FONDO DEL CONSEJO PARA EL DESARROLLO METROPOLITANO DE GDL_Página_1.jpg"/>
                    <pic:cNvPicPr/>
                  </pic:nvPicPr>
                  <pic:blipFill rotWithShape="1">
                    <a:blip r:embed="rId12" cstate="print">
                      <a:extLst>
                        <a:ext uri="{28A0092B-C50C-407E-A947-70E740481C1C}">
                          <a14:useLocalDpi xmlns:a14="http://schemas.microsoft.com/office/drawing/2010/main" val="0"/>
                        </a:ext>
                      </a:extLst>
                    </a:blip>
                    <a:srcRect l="24417" r="6143"/>
                    <a:stretch/>
                  </pic:blipFill>
                  <pic:spPr bwMode="auto">
                    <a:xfrm rot="5400000">
                      <a:off x="0" y="0"/>
                      <a:ext cx="6093627" cy="5627898"/>
                    </a:xfrm>
                    <a:prstGeom prst="rect">
                      <a:avLst/>
                    </a:prstGeom>
                    <a:ln>
                      <a:noFill/>
                    </a:ln>
                    <a:extLst>
                      <a:ext uri="{53640926-AAD7-44D8-BBD7-CCE9431645EC}">
                        <a14:shadowObscured xmlns:a14="http://schemas.microsoft.com/office/drawing/2010/main"/>
                      </a:ext>
                    </a:extLst>
                  </pic:spPr>
                </pic:pic>
              </a:graphicData>
            </a:graphic>
          </wp:inline>
        </w:drawing>
      </w:r>
    </w:p>
    <w:p w:rsidR="009144DD" w:rsidRDefault="009144DD" w:rsidP="00387785">
      <w:pPr>
        <w:jc w:val="center"/>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9144DD">
      <w:pPr>
        <w:jc w:val="both"/>
        <w:rPr>
          <w:rFonts w:ascii="Arial" w:hAnsi="Arial" w:cs="Arial"/>
          <w:sz w:val="20"/>
          <w:szCs w:val="20"/>
          <w:u w:val="single"/>
        </w:rPr>
      </w:pPr>
    </w:p>
    <w:p w:rsidR="009144DD" w:rsidRDefault="009144DD" w:rsidP="00387785">
      <w:pPr>
        <w:jc w:val="center"/>
        <w:rPr>
          <w:rFonts w:ascii="Arial" w:hAnsi="Arial" w:cs="Arial"/>
          <w:sz w:val="20"/>
          <w:szCs w:val="20"/>
          <w:u w:val="single"/>
        </w:rPr>
      </w:pPr>
    </w:p>
    <w:p w:rsidR="009144DD" w:rsidRDefault="009144DD" w:rsidP="00324F9D">
      <w:pPr>
        <w:jc w:val="center"/>
        <w:rPr>
          <w:rFonts w:ascii="Arial" w:hAnsi="Arial" w:cs="Arial"/>
          <w:sz w:val="20"/>
          <w:szCs w:val="20"/>
          <w:u w:val="single"/>
        </w:rPr>
      </w:pPr>
    </w:p>
    <w:p w:rsidR="009144DD" w:rsidRDefault="009144DD" w:rsidP="00324F9D">
      <w:pPr>
        <w:jc w:val="center"/>
        <w:rPr>
          <w:rFonts w:ascii="Arial" w:hAnsi="Arial" w:cs="Arial"/>
          <w:sz w:val="20"/>
          <w:szCs w:val="20"/>
          <w:u w:val="single"/>
        </w:rPr>
      </w:pPr>
      <w:r>
        <w:rPr>
          <w:rFonts w:ascii="Arial" w:hAnsi="Arial" w:cs="Arial"/>
          <w:noProof/>
          <w:sz w:val="20"/>
          <w:szCs w:val="20"/>
          <w:u w:val="single"/>
          <w:lang w:eastAsia="es-MX"/>
        </w:rPr>
        <w:lastRenderedPageBreak/>
        <w:drawing>
          <wp:inline distT="0" distB="0" distL="0" distR="0">
            <wp:extent cx="6209414" cy="7250381"/>
            <wp:effectExtent l="0" t="0" r="127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210"/>
                    <a:stretch/>
                  </pic:blipFill>
                  <pic:spPr bwMode="auto">
                    <a:xfrm>
                      <a:off x="0" y="0"/>
                      <a:ext cx="6210491" cy="7251638"/>
                    </a:xfrm>
                    <a:prstGeom prst="rect">
                      <a:avLst/>
                    </a:prstGeom>
                    <a:noFill/>
                    <a:ln>
                      <a:noFill/>
                    </a:ln>
                    <a:extLst>
                      <a:ext uri="{53640926-AAD7-44D8-BBD7-CCE9431645EC}">
                        <a14:shadowObscured xmlns:a14="http://schemas.microsoft.com/office/drawing/2010/main"/>
                      </a:ext>
                    </a:extLst>
                  </pic:spPr>
                </pic:pic>
              </a:graphicData>
            </a:graphic>
          </wp:inline>
        </w:drawing>
      </w:r>
    </w:p>
    <w:p w:rsidR="009144DD" w:rsidRDefault="009144DD" w:rsidP="00387785">
      <w:pPr>
        <w:jc w:val="center"/>
        <w:rPr>
          <w:rFonts w:ascii="Arial" w:hAnsi="Arial" w:cs="Arial"/>
          <w:sz w:val="20"/>
          <w:szCs w:val="20"/>
          <w:u w:val="single"/>
        </w:rPr>
      </w:pPr>
    </w:p>
    <w:p w:rsidR="009144DD" w:rsidRDefault="009144DD" w:rsidP="00324F9D">
      <w:pPr>
        <w:rPr>
          <w:rFonts w:ascii="Arial" w:hAnsi="Arial" w:cs="Arial"/>
          <w:sz w:val="20"/>
          <w:szCs w:val="20"/>
          <w:u w:val="single"/>
        </w:rPr>
      </w:pPr>
      <w:r>
        <w:rPr>
          <w:rFonts w:ascii="Arial" w:hAnsi="Arial" w:cs="Arial"/>
          <w:noProof/>
          <w:sz w:val="20"/>
          <w:szCs w:val="20"/>
          <w:u w:val="single"/>
          <w:lang w:eastAsia="es-MX"/>
        </w:rPr>
        <w:lastRenderedPageBreak/>
        <w:drawing>
          <wp:inline distT="0" distB="0" distL="0" distR="0" wp14:anchorId="4B12F89A" wp14:editId="31D807BC">
            <wp:extent cx="6166884" cy="7277688"/>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915"/>
                    <a:stretch/>
                  </pic:blipFill>
                  <pic:spPr bwMode="auto">
                    <a:xfrm>
                      <a:off x="0" y="0"/>
                      <a:ext cx="6167953" cy="7278950"/>
                    </a:xfrm>
                    <a:prstGeom prst="rect">
                      <a:avLst/>
                    </a:prstGeom>
                    <a:noFill/>
                    <a:ln>
                      <a:noFill/>
                    </a:ln>
                    <a:extLst>
                      <a:ext uri="{53640926-AAD7-44D8-BBD7-CCE9431645EC}">
                        <a14:shadowObscured xmlns:a14="http://schemas.microsoft.com/office/drawing/2010/main"/>
                      </a:ext>
                    </a:extLst>
                  </pic:spPr>
                </pic:pic>
              </a:graphicData>
            </a:graphic>
          </wp:inline>
        </w:drawing>
      </w:r>
    </w:p>
    <w:p w:rsidR="004A00E8" w:rsidRDefault="00BA5DFD" w:rsidP="00F51EB9">
      <w:pPr>
        <w:jc w:val="both"/>
        <w:rPr>
          <w:rFonts w:ascii="Arial" w:hAnsi="Arial" w:cs="Arial"/>
          <w:sz w:val="20"/>
          <w:szCs w:val="20"/>
          <w:u w:val="single"/>
        </w:rPr>
      </w:pPr>
      <w:r>
        <w:rPr>
          <w:rFonts w:ascii="Arial" w:hAnsi="Arial" w:cs="Arial"/>
          <w:sz w:val="20"/>
          <w:szCs w:val="20"/>
          <w:u w:val="single"/>
        </w:rPr>
        <w:lastRenderedPageBreak/>
        <w:t>P</w:t>
      </w:r>
      <w:r w:rsidR="00ED54EB" w:rsidRPr="00ED54EB">
        <w:rPr>
          <w:rFonts w:ascii="Arial" w:hAnsi="Arial" w:cs="Arial"/>
          <w:sz w:val="20"/>
          <w:szCs w:val="20"/>
          <w:u w:val="single"/>
        </w:rPr>
        <w:t xml:space="preserve">or razones de tiempos no se incluyeron porque no había la certeza que se fueran a autorizar, sin embargo, fueron autorizados yo lo que pediría y lo había comentado con algunos integrantes de la Comisión es de su apoyo para que en esta sesión dentro del punto de asuntos varios se pudieran autorizar en primera que se incluyan dentro del presupuesto esas acciones que fueron autorizadas por el Ayuntamiento y que fueran autorizadas también el </w:t>
      </w:r>
      <w:r w:rsidR="004A00E8" w:rsidRPr="004A00E8">
        <w:rPr>
          <w:rFonts w:ascii="Arial" w:hAnsi="Arial" w:cs="Arial"/>
          <w:sz w:val="20"/>
          <w:szCs w:val="20"/>
          <w:u w:val="single"/>
        </w:rPr>
        <w:t>inicio de procedimientos de contratación por la modalidad de Licitación Pública y por la modalidad de invitación de las siguientes acciones:</w:t>
      </w:r>
    </w:p>
    <w:p w:rsidR="00DB488D" w:rsidRDefault="00DB488D" w:rsidP="00F51EB9">
      <w:pPr>
        <w:jc w:val="both"/>
        <w:rPr>
          <w:rFonts w:ascii="Arial" w:hAnsi="Arial" w:cs="Arial"/>
          <w:sz w:val="20"/>
          <w:szCs w:val="20"/>
          <w:u w:val="single"/>
        </w:rPr>
      </w:pPr>
    </w:p>
    <w:p w:rsidR="00F51EB9" w:rsidRDefault="00F51EB9" w:rsidP="00F51EB9">
      <w:pPr>
        <w:contextualSpacing/>
        <w:jc w:val="both"/>
        <w:rPr>
          <w:rFonts w:ascii="Arial" w:hAnsi="Arial" w:cs="Arial"/>
          <w:b/>
          <w:sz w:val="20"/>
          <w:szCs w:val="20"/>
          <w:u w:val="single"/>
        </w:rPr>
      </w:pPr>
      <w:r w:rsidRPr="00F51EB9">
        <w:rPr>
          <w:rFonts w:ascii="Arial" w:hAnsi="Arial" w:cs="Arial"/>
          <w:sz w:val="20"/>
          <w:szCs w:val="20"/>
          <w:u w:val="single"/>
        </w:rPr>
        <w:t xml:space="preserve">Este primer bloque con $79´194,175, se propone con modalidad de Licitación Pública </w:t>
      </w:r>
      <w:r>
        <w:rPr>
          <w:rFonts w:ascii="Arial" w:hAnsi="Arial" w:cs="Arial"/>
          <w:sz w:val="20"/>
          <w:szCs w:val="20"/>
          <w:u w:val="single"/>
        </w:rPr>
        <w:t>la</w:t>
      </w:r>
      <w:r w:rsidR="0001205B">
        <w:rPr>
          <w:rFonts w:ascii="Arial" w:hAnsi="Arial" w:cs="Arial"/>
          <w:sz w:val="20"/>
          <w:szCs w:val="20"/>
          <w:u w:val="single"/>
        </w:rPr>
        <w:t>:</w:t>
      </w:r>
    </w:p>
    <w:p w:rsidR="00F51EB9" w:rsidRDefault="00F51EB9" w:rsidP="00F51EB9">
      <w:pPr>
        <w:contextualSpacing/>
        <w:jc w:val="center"/>
        <w:rPr>
          <w:rFonts w:ascii="Calibri" w:hAnsi="Calibri" w:cs="Calibri Light"/>
          <w:b/>
          <w:sz w:val="20"/>
          <w:szCs w:val="18"/>
        </w:rPr>
      </w:pPr>
    </w:p>
    <w:p w:rsidR="004A00E8" w:rsidRPr="004A00E8" w:rsidRDefault="004A00E8" w:rsidP="00F51EB9">
      <w:pPr>
        <w:contextualSpacing/>
        <w:jc w:val="center"/>
        <w:rPr>
          <w:rFonts w:ascii="Calibri" w:hAnsi="Calibri" w:cs="Calibri Light"/>
          <w:b/>
          <w:sz w:val="20"/>
          <w:szCs w:val="18"/>
        </w:rPr>
      </w:pPr>
      <w:r w:rsidRPr="004A00E8">
        <w:rPr>
          <w:rFonts w:ascii="Calibri" w:hAnsi="Calibri" w:cs="Calibri Light"/>
          <w:b/>
          <w:sz w:val="20"/>
          <w:szCs w:val="18"/>
        </w:rPr>
        <w:t>Licitación Pública.</w:t>
      </w:r>
    </w:p>
    <w:p w:rsidR="004A00E8" w:rsidRPr="004A00E8" w:rsidRDefault="004A00E8" w:rsidP="004A00E8">
      <w:pPr>
        <w:rPr>
          <w:rFonts w:ascii="Calibri" w:hAnsi="Calibri" w:cs="Calibri Light"/>
          <w:b/>
          <w:sz w:val="18"/>
          <w:szCs w:val="18"/>
        </w:rPr>
      </w:pPr>
      <w:bookmarkStart w:id="0" w:name="_GoBack"/>
      <w:bookmarkEnd w:id="0"/>
    </w:p>
    <w:p w:rsidR="004A00E8" w:rsidRDefault="004A00E8" w:rsidP="00F51EB9">
      <w:pPr>
        <w:jc w:val="center"/>
        <w:rPr>
          <w:rFonts w:ascii="Calibri" w:hAnsi="Calibri" w:cs="Calibri Light"/>
          <w:b/>
          <w:sz w:val="18"/>
          <w:szCs w:val="18"/>
        </w:rPr>
      </w:pPr>
      <w:r w:rsidRPr="004A00E8">
        <w:rPr>
          <w:rFonts w:ascii="Calibri" w:hAnsi="Calibri" w:cs="Calibri Light"/>
          <w:b/>
          <w:sz w:val="18"/>
          <w:szCs w:val="18"/>
        </w:rPr>
        <w:t>Recurso Federal. Proyectos de Desarrollo Regional 2018. Inversión $79’194,175</w:t>
      </w:r>
    </w:p>
    <w:p w:rsidR="00F51EB9" w:rsidRPr="004A00E8" w:rsidRDefault="00F51EB9" w:rsidP="00F51EB9">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4A00E8" w:rsidRPr="004A00E8" w:rsidTr="00F51EB9">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4A00E8" w:rsidRPr="004A00E8" w:rsidRDefault="004A00E8" w:rsidP="004A00E8">
            <w:pPr>
              <w:contextualSpacing/>
              <w:jc w:val="center"/>
              <w:rPr>
                <w:rFonts w:ascii="Calibri" w:hAnsi="Calibri" w:cs="Calibri Light"/>
                <w:b/>
                <w:color w:val="FFFFFF"/>
                <w:sz w:val="18"/>
                <w:szCs w:val="18"/>
              </w:rPr>
            </w:pPr>
            <w:r w:rsidRPr="004A00E8">
              <w:rPr>
                <w:rFonts w:ascii="Calibri" w:hAnsi="Calibri" w:cs="Calibri Light"/>
                <w:b/>
                <w:color w:val="FFFFFF"/>
                <w:sz w:val="18"/>
                <w:szCs w:val="18"/>
              </w:rPr>
              <w:t>OBJETO DE OBRA</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las colonias Los Cajetes y Palmira, municipio de Zapopan, Jalisco. (</w:t>
            </w:r>
            <w:proofErr w:type="gramStart"/>
            <w:r w:rsidRPr="004A00E8">
              <w:rPr>
                <w:rFonts w:ascii="Calibri" w:hAnsi="Calibri"/>
                <w:sz w:val="18"/>
                <w:szCs w:val="18"/>
                <w:lang w:val="es-ES_tradnl"/>
              </w:rPr>
              <w:t>alumbrado</w:t>
            </w:r>
            <w:proofErr w:type="gramEnd"/>
            <w:r w:rsidRPr="004A00E8">
              <w:rPr>
                <w:rFonts w:ascii="Calibri" w:hAnsi="Calibri"/>
                <w:sz w:val="18"/>
                <w:szCs w:val="18"/>
                <w:lang w:val="es-ES_tradnl"/>
              </w:rPr>
              <w:t xml:space="preserve"> público, accesibilidad, camellón y forestación).</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la colonia Arenales Tapatíos,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la colonia Miramar,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la colonia Paraísos del Collí,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 xml:space="preserve">Construcción de vialidades con concreto hidráulico en </w:t>
            </w:r>
            <w:proofErr w:type="spellStart"/>
            <w:r w:rsidRPr="004A00E8">
              <w:rPr>
                <w:rFonts w:ascii="Calibri" w:hAnsi="Calibri"/>
                <w:sz w:val="18"/>
                <w:szCs w:val="18"/>
                <w:lang w:val="es-ES_tradnl"/>
              </w:rPr>
              <w:t>Jocotán</w:t>
            </w:r>
            <w:proofErr w:type="spellEnd"/>
            <w:r w:rsidRPr="004A00E8">
              <w:rPr>
                <w:rFonts w:ascii="Calibri" w:hAnsi="Calibri"/>
                <w:sz w:val="18"/>
                <w:szCs w:val="18"/>
                <w:lang w:val="es-ES_tradnl"/>
              </w:rPr>
              <w:t>,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Santa María del Pueblito,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de empedrado tradicional con huellas de concreto hidráulico en Ciudad Granja,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 con concreto hidráulico en la localidad de San Juan de Ocotán, municipio de Zapopan, Jalisco. (Incluye sustitución de infraestructura hidráulica, infraestructura pluvial, alumbrado público, accesibilidad y forestación)</w:t>
            </w:r>
          </w:p>
        </w:tc>
      </w:tr>
    </w:tbl>
    <w:p w:rsidR="004A00E8" w:rsidRPr="004A00E8" w:rsidRDefault="004A00E8" w:rsidP="004A00E8">
      <w:pPr>
        <w:rPr>
          <w:rFonts w:ascii="Calibri" w:hAnsi="Calibri" w:cs="Calibri Light"/>
          <w:b/>
          <w:sz w:val="18"/>
          <w:szCs w:val="18"/>
        </w:rPr>
      </w:pPr>
    </w:p>
    <w:p w:rsidR="004A00E8" w:rsidRDefault="004A00E8" w:rsidP="00F51EB9">
      <w:pPr>
        <w:jc w:val="center"/>
        <w:rPr>
          <w:rFonts w:ascii="Calibri" w:hAnsi="Calibri" w:cs="Calibri Light"/>
          <w:b/>
          <w:sz w:val="18"/>
          <w:szCs w:val="18"/>
        </w:rPr>
      </w:pPr>
      <w:r w:rsidRPr="004A00E8">
        <w:rPr>
          <w:rFonts w:ascii="Calibri" w:hAnsi="Calibri" w:cs="Calibri Light"/>
          <w:b/>
          <w:sz w:val="18"/>
          <w:szCs w:val="18"/>
        </w:rPr>
        <w:t>Recurso Estatal. Consejo para el Desarrollo Metropolitano de Guadalajara 2018. Inversión $43’814,657</w:t>
      </w:r>
    </w:p>
    <w:p w:rsidR="00F51EB9" w:rsidRPr="004A00E8" w:rsidRDefault="00F51EB9" w:rsidP="00F51EB9">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4A00E8" w:rsidRPr="004A00E8" w:rsidTr="00F51EB9">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4A00E8" w:rsidRPr="004A00E8" w:rsidRDefault="004A00E8" w:rsidP="004A00E8">
            <w:pPr>
              <w:contextualSpacing/>
              <w:jc w:val="center"/>
              <w:rPr>
                <w:rFonts w:ascii="Calibri" w:hAnsi="Calibri" w:cs="Calibri Light"/>
                <w:b/>
                <w:color w:val="FFFFFF"/>
                <w:sz w:val="18"/>
                <w:szCs w:val="18"/>
              </w:rPr>
            </w:pPr>
            <w:r w:rsidRPr="004A00E8">
              <w:rPr>
                <w:rFonts w:ascii="Calibri" w:hAnsi="Calibri" w:cs="Calibri Light"/>
                <w:b/>
                <w:color w:val="FFFFFF"/>
                <w:sz w:val="18"/>
                <w:szCs w:val="18"/>
              </w:rPr>
              <w:t>OBJETO DE OBRA</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Pavimentación con concreto hidráulico de Av. Tchaikovsky, carriles sentido Sur -Norte de Av. Ecónomos a calle Asesores y carriles sentido Norte-Sur de Av. Beethoven a Av. Ecónomos, incluye agua potable, drenaje, guarniciones, banquetas, alumbrado y señalética, en la colonia Arcos de Guadalupe, frente 1.</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Pavimentación con concreto hidráulico de Av. Tchaikovsky, carriles sentido Sur -Norte de Av. Ecónomos a calle Asesores y carriles sentido Norte-Sur de Av. Beethoven a Av. Ecónomos, incluye agua potable, drenaje, guarniciones, banquetas, alumbrado y señalética, en la colonia Arcos de Guadalupe, frente 2.</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Pavimentación con concreto hidráulico de Av. Tchaikovsky, carriles sentido Sur -Norte de Av. Ecónomos a calle Asesores y carriles sentido Norte-Sur de Av. Beethoven a Av. Ecónomos, incluye agua potable, drenaje, guarniciones, banquetas, alumbrado y señalética, en la colonia Arcos de Guadalupe, frente 3.</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 xml:space="preserve">Pavimentación con concreto hidráulico de Av. Manuel J. </w:t>
            </w:r>
            <w:proofErr w:type="spellStart"/>
            <w:r w:rsidRPr="004A00E8">
              <w:rPr>
                <w:rFonts w:ascii="Calibri" w:hAnsi="Calibri"/>
                <w:sz w:val="18"/>
                <w:szCs w:val="18"/>
                <w:lang w:val="es-ES_tradnl"/>
              </w:rPr>
              <w:t>Clouthier</w:t>
            </w:r>
            <w:proofErr w:type="spellEnd"/>
            <w:r w:rsidRPr="004A00E8">
              <w:rPr>
                <w:rFonts w:ascii="Calibri" w:hAnsi="Calibri"/>
                <w:sz w:val="18"/>
                <w:szCs w:val="18"/>
                <w:lang w:val="es-ES_tradnl"/>
              </w:rPr>
              <w:t xml:space="preserve"> - Volcán del Collí, incluye agua potable, drenaje, guarniciones, banquetas, alumbrado y señalética, en las colonias El Collí CTM y El Collí Urbano, frente 1.</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 xml:space="preserve">Pavimentación con concreto hidráulico de Av. Manuel J. </w:t>
            </w:r>
            <w:proofErr w:type="spellStart"/>
            <w:r w:rsidRPr="004A00E8">
              <w:rPr>
                <w:rFonts w:ascii="Calibri" w:hAnsi="Calibri"/>
                <w:sz w:val="18"/>
                <w:szCs w:val="18"/>
                <w:lang w:val="es-ES_tradnl"/>
              </w:rPr>
              <w:t>Clouthier</w:t>
            </w:r>
            <w:proofErr w:type="spellEnd"/>
            <w:r w:rsidRPr="004A00E8">
              <w:rPr>
                <w:rFonts w:ascii="Calibri" w:hAnsi="Calibri"/>
                <w:sz w:val="18"/>
                <w:szCs w:val="18"/>
                <w:lang w:val="es-ES_tradnl"/>
              </w:rPr>
              <w:t xml:space="preserve"> - Volcán del Collí, incluye agua potable, drenaje, guarniciones, banquetas, alumbrado y señalética, en las colonias El Collí CTM y El Collí Urbano, frente 2.</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 xml:space="preserve">Pavimentación con concreto hidráulico de Av. Manuel J. </w:t>
            </w:r>
            <w:proofErr w:type="spellStart"/>
            <w:r w:rsidRPr="004A00E8">
              <w:rPr>
                <w:rFonts w:ascii="Calibri" w:hAnsi="Calibri"/>
                <w:sz w:val="18"/>
                <w:szCs w:val="18"/>
                <w:lang w:val="es-ES_tradnl"/>
              </w:rPr>
              <w:t>Clouthier</w:t>
            </w:r>
            <w:proofErr w:type="spellEnd"/>
            <w:r w:rsidRPr="004A00E8">
              <w:rPr>
                <w:rFonts w:ascii="Calibri" w:hAnsi="Calibri"/>
                <w:sz w:val="18"/>
                <w:szCs w:val="18"/>
                <w:lang w:val="es-ES_tradnl"/>
              </w:rPr>
              <w:t xml:space="preserve"> - Volcán del Collí, incluye agua potable, drenaje, guarniciones, banquetas, alumbrado y señalética, en las colonias El Collí CTM y El Collí Urbano, frente 3.</w:t>
            </w:r>
          </w:p>
        </w:tc>
      </w:tr>
    </w:tbl>
    <w:p w:rsidR="004A00E8" w:rsidRDefault="004A00E8" w:rsidP="00F51EB9">
      <w:pPr>
        <w:jc w:val="center"/>
        <w:rPr>
          <w:rFonts w:ascii="Calibri" w:hAnsi="Calibri" w:cs="Calibri Light"/>
          <w:sz w:val="18"/>
          <w:szCs w:val="18"/>
        </w:rPr>
      </w:pPr>
    </w:p>
    <w:p w:rsidR="00186B3E" w:rsidRDefault="00186B3E" w:rsidP="00F51EB9">
      <w:pPr>
        <w:ind w:left="360"/>
        <w:contextualSpacing/>
        <w:jc w:val="center"/>
        <w:rPr>
          <w:rFonts w:ascii="Calibri" w:hAnsi="Calibri" w:cs="Calibri Light"/>
          <w:b/>
          <w:sz w:val="18"/>
          <w:szCs w:val="18"/>
        </w:rPr>
      </w:pPr>
    </w:p>
    <w:p w:rsidR="004A00E8" w:rsidRPr="004A00E8" w:rsidRDefault="004A00E8" w:rsidP="00F51EB9">
      <w:pPr>
        <w:ind w:left="360"/>
        <w:contextualSpacing/>
        <w:jc w:val="center"/>
        <w:rPr>
          <w:rFonts w:ascii="Calibri" w:hAnsi="Calibri" w:cs="Calibri Light"/>
          <w:b/>
          <w:sz w:val="18"/>
          <w:szCs w:val="18"/>
        </w:rPr>
      </w:pPr>
      <w:r w:rsidRPr="004A00E8">
        <w:rPr>
          <w:rFonts w:ascii="Calibri" w:hAnsi="Calibri" w:cs="Calibri Light"/>
          <w:b/>
          <w:sz w:val="18"/>
          <w:szCs w:val="18"/>
        </w:rPr>
        <w:lastRenderedPageBreak/>
        <w:t>Invitación.</w:t>
      </w:r>
    </w:p>
    <w:p w:rsidR="004A00E8" w:rsidRPr="004A00E8" w:rsidRDefault="004A00E8" w:rsidP="004A00E8">
      <w:pPr>
        <w:jc w:val="both"/>
        <w:rPr>
          <w:rFonts w:ascii="Calibri" w:hAnsi="Calibri" w:cs="Calibri Light"/>
          <w:sz w:val="18"/>
          <w:szCs w:val="18"/>
        </w:rPr>
      </w:pPr>
    </w:p>
    <w:p w:rsidR="004A00E8" w:rsidRDefault="004A00E8" w:rsidP="00F51EB9">
      <w:pPr>
        <w:jc w:val="center"/>
        <w:rPr>
          <w:rFonts w:ascii="Calibri" w:hAnsi="Calibri" w:cs="Calibri Light"/>
          <w:b/>
          <w:sz w:val="18"/>
          <w:szCs w:val="18"/>
        </w:rPr>
      </w:pPr>
      <w:r w:rsidRPr="004A00E8">
        <w:rPr>
          <w:rFonts w:ascii="Calibri" w:hAnsi="Calibri" w:cs="Calibri Light"/>
          <w:b/>
          <w:sz w:val="18"/>
          <w:szCs w:val="18"/>
        </w:rPr>
        <w:t>Recurso Federal. Proyectos de Desarrollo Regional 2018. Inversión $4’805,825</w:t>
      </w:r>
    </w:p>
    <w:p w:rsidR="00F51EB9" w:rsidRPr="004A00E8" w:rsidRDefault="00F51EB9" w:rsidP="00F51EB9">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4A00E8" w:rsidRPr="004A00E8" w:rsidTr="00F51EB9">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4A00E8" w:rsidRPr="004A00E8" w:rsidRDefault="004A00E8" w:rsidP="004A00E8">
            <w:pPr>
              <w:contextualSpacing/>
              <w:jc w:val="center"/>
              <w:rPr>
                <w:rFonts w:ascii="Calibri" w:hAnsi="Calibri" w:cs="Calibri Light"/>
                <w:b/>
                <w:color w:val="FFFFFF"/>
                <w:sz w:val="18"/>
                <w:szCs w:val="18"/>
              </w:rPr>
            </w:pPr>
            <w:r w:rsidRPr="004A00E8">
              <w:rPr>
                <w:rFonts w:ascii="Calibri" w:hAnsi="Calibri" w:cs="Calibri Light"/>
                <w:b/>
                <w:color w:val="FFFFFF"/>
                <w:sz w:val="18"/>
                <w:szCs w:val="18"/>
              </w:rPr>
              <w:t>OBJETO DE OBRA</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vialidades con concreto hidráulico en la delegación de Santa Ana Tepetitlán, municipio de Zapopan, Jalisco.</w:t>
            </w:r>
          </w:p>
        </w:tc>
      </w:tr>
    </w:tbl>
    <w:p w:rsidR="004A00E8" w:rsidRPr="004A00E8" w:rsidRDefault="004A00E8" w:rsidP="004A00E8">
      <w:pPr>
        <w:jc w:val="both"/>
        <w:rPr>
          <w:rFonts w:ascii="Calibri" w:hAnsi="Calibri" w:cs="Calibri Light"/>
          <w:sz w:val="18"/>
          <w:szCs w:val="18"/>
        </w:rPr>
      </w:pPr>
    </w:p>
    <w:p w:rsidR="004A00E8" w:rsidRDefault="004A00E8" w:rsidP="00F51EB9">
      <w:pPr>
        <w:jc w:val="center"/>
        <w:rPr>
          <w:rFonts w:ascii="Calibri" w:hAnsi="Calibri" w:cs="Calibri Light"/>
          <w:b/>
          <w:sz w:val="18"/>
          <w:szCs w:val="18"/>
        </w:rPr>
      </w:pPr>
      <w:r w:rsidRPr="004A00E8">
        <w:rPr>
          <w:rFonts w:ascii="Calibri" w:hAnsi="Calibri" w:cs="Calibri Light"/>
          <w:b/>
          <w:sz w:val="18"/>
          <w:szCs w:val="18"/>
        </w:rPr>
        <w:t>Recurso Estatal. Fondo Común Concursable para la Infraestructura FOCOCI 2018. Inversión $40’000,000</w:t>
      </w:r>
    </w:p>
    <w:p w:rsidR="00F51EB9" w:rsidRPr="004A00E8" w:rsidRDefault="00F51EB9" w:rsidP="00F51EB9">
      <w:pPr>
        <w:jc w:val="center"/>
        <w:rPr>
          <w:rFonts w:ascii="Calibri" w:hAnsi="Calibri" w:cs="Calibri Light"/>
          <w:b/>
          <w:sz w:val="18"/>
          <w:szCs w:val="18"/>
        </w:rPr>
      </w:pP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9"/>
      </w:tblGrid>
      <w:tr w:rsidR="004A00E8" w:rsidRPr="004A00E8" w:rsidTr="00F51EB9">
        <w:trPr>
          <w:trHeight w:val="189"/>
          <w:jc w:val="center"/>
        </w:trPr>
        <w:tc>
          <w:tcPr>
            <w:tcW w:w="8789" w:type="dxa"/>
            <w:tcBorders>
              <w:top w:val="single" w:sz="4" w:space="0" w:color="auto"/>
              <w:left w:val="single" w:sz="4" w:space="0" w:color="auto"/>
              <w:bottom w:val="single" w:sz="4" w:space="0" w:color="auto"/>
              <w:right w:val="single" w:sz="4" w:space="0" w:color="auto"/>
            </w:tcBorders>
            <w:shd w:val="clear" w:color="auto" w:fill="A6A6A6"/>
            <w:hideMark/>
          </w:tcPr>
          <w:p w:rsidR="004A00E8" w:rsidRPr="004A00E8" w:rsidRDefault="004A00E8" w:rsidP="004A00E8">
            <w:pPr>
              <w:contextualSpacing/>
              <w:jc w:val="center"/>
              <w:rPr>
                <w:rFonts w:ascii="Calibri" w:hAnsi="Calibri" w:cs="Calibri Light"/>
                <w:b/>
                <w:color w:val="FFFFFF"/>
                <w:sz w:val="18"/>
                <w:szCs w:val="18"/>
              </w:rPr>
            </w:pPr>
            <w:r w:rsidRPr="004A00E8">
              <w:rPr>
                <w:rFonts w:ascii="Calibri" w:hAnsi="Calibri" w:cs="Calibri Light"/>
                <w:b/>
                <w:color w:val="FFFFFF"/>
                <w:sz w:val="18"/>
                <w:szCs w:val="18"/>
              </w:rPr>
              <w:t>OBJETO DE OBRA</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Pavimentación con concreto hidráulico en la Av. Palmira incluye: drenaje sanitario, agua potable, drenaje pluvial, banquetas, peatonalización, señalamiento y obras complementarias, en las colonias Palmira y Florida, en el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Centro Comunitario San Juan de Ocotán, segunda etapa, en el municipio de Zapopan, Jalisco, frente 1.</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Construcción de Centro Comunitario San Juan de Ocotán, segunda etapa, en el municipio de Zapopan, Jalisco, frente 2.</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Ampliación lateral Oriente Camino a Bosques de San Isidro, incluye: drenaje sanitario, agua potable, guarniciones, banquetas, y señalamiento, en la colonia San José del Bajío, municipio de Zapopan, Jalisco.</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Reconstrucción del puente que cruza el arroyo La Culebra por la calle San Florencio, dentro del fraccionamiento Residencial Colomos Patria.</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Rehabilitación del parque unidad de manejo ambiental Villa Fantasía, en la colonia Tepeyac, Segunda etapa, frente 1.</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Rehabilitación del parque unidad de manejo ambiental Villa Fantasía, en la colonia Tepeyac, Segunda etapa, frente 2.</w:t>
            </w:r>
          </w:p>
        </w:tc>
      </w:tr>
      <w:tr w:rsidR="004A00E8" w:rsidRPr="004A00E8" w:rsidTr="00F51EB9">
        <w:trPr>
          <w:trHeight w:val="437"/>
          <w:jc w:val="center"/>
        </w:trPr>
        <w:tc>
          <w:tcPr>
            <w:tcW w:w="8789" w:type="dxa"/>
            <w:tcBorders>
              <w:top w:val="single" w:sz="4" w:space="0" w:color="auto"/>
              <w:left w:val="single" w:sz="4" w:space="0" w:color="auto"/>
              <w:bottom w:val="single" w:sz="4" w:space="0" w:color="auto"/>
              <w:right w:val="single" w:sz="4" w:space="0" w:color="auto"/>
            </w:tcBorders>
            <w:hideMark/>
          </w:tcPr>
          <w:p w:rsidR="004A00E8" w:rsidRPr="004A00E8" w:rsidRDefault="004A00E8" w:rsidP="004A00E8">
            <w:pPr>
              <w:rPr>
                <w:rFonts w:ascii="Calibri" w:hAnsi="Calibri"/>
                <w:sz w:val="18"/>
                <w:szCs w:val="18"/>
                <w:lang w:val="es-ES_tradnl"/>
              </w:rPr>
            </w:pPr>
            <w:r w:rsidRPr="004A00E8">
              <w:rPr>
                <w:rFonts w:ascii="Calibri" w:hAnsi="Calibri"/>
                <w:sz w:val="18"/>
                <w:szCs w:val="18"/>
                <w:lang w:val="es-ES_tradnl"/>
              </w:rPr>
              <w:t>Rehabilitación del parque unidad de manejo ambiental Villa Fantasía, en la colonia Tepeyac, Segunda etapa, frente 3.</w:t>
            </w:r>
          </w:p>
        </w:tc>
      </w:tr>
    </w:tbl>
    <w:p w:rsidR="004A00E8" w:rsidRPr="004A00E8" w:rsidRDefault="004A00E8" w:rsidP="004A00E8">
      <w:pPr>
        <w:rPr>
          <w:rFonts w:ascii="Calibri" w:hAnsi="Calibri" w:cs="Calibri Light"/>
          <w:b/>
          <w:sz w:val="18"/>
          <w:szCs w:val="18"/>
        </w:rPr>
      </w:pPr>
    </w:p>
    <w:p w:rsidR="00D17032" w:rsidRDefault="00D17032" w:rsidP="00773847">
      <w:pPr>
        <w:jc w:val="both"/>
        <w:rPr>
          <w:rFonts w:ascii="Arial" w:hAnsi="Arial" w:cs="Arial"/>
          <w:b/>
          <w:sz w:val="20"/>
          <w:szCs w:val="20"/>
        </w:rPr>
      </w:pPr>
      <w:r w:rsidRPr="0033763D">
        <w:rPr>
          <w:rFonts w:ascii="Arial" w:hAnsi="Arial" w:cs="Arial"/>
          <w:b/>
          <w:sz w:val="20"/>
          <w:szCs w:val="20"/>
        </w:rPr>
        <w:t>Ing. David Miguel Zamora Bueno</w:t>
      </w:r>
      <w:r w:rsidRPr="0033763D">
        <w:rPr>
          <w:rFonts w:ascii="Arial" w:hAnsi="Arial" w:cs="Arial"/>
          <w:sz w:val="20"/>
          <w:szCs w:val="20"/>
        </w:rPr>
        <w:t>, Secretario Técnico</w:t>
      </w:r>
      <w:r>
        <w:rPr>
          <w:rFonts w:ascii="Arial" w:hAnsi="Arial" w:cs="Arial"/>
          <w:sz w:val="20"/>
          <w:szCs w:val="20"/>
        </w:rPr>
        <w:t>: y estas serían las acciones que se están proponiendo Presidente.</w:t>
      </w:r>
    </w:p>
    <w:p w:rsidR="00D17032" w:rsidRDefault="00D17032" w:rsidP="00773847">
      <w:pPr>
        <w:jc w:val="both"/>
        <w:rPr>
          <w:rFonts w:ascii="Arial" w:hAnsi="Arial" w:cs="Arial"/>
          <w:b/>
          <w:sz w:val="20"/>
          <w:szCs w:val="20"/>
        </w:rPr>
      </w:pPr>
    </w:p>
    <w:p w:rsidR="00773847" w:rsidRPr="0033763D" w:rsidRDefault="00773847" w:rsidP="00773847">
      <w:pPr>
        <w:jc w:val="both"/>
        <w:rPr>
          <w:rFonts w:ascii="Arial" w:hAnsi="Arial" w:cs="Arial"/>
          <w:sz w:val="20"/>
          <w:szCs w:val="20"/>
        </w:rPr>
      </w:pPr>
      <w:r w:rsidRPr="0033763D">
        <w:rPr>
          <w:rFonts w:ascii="Arial" w:hAnsi="Arial" w:cs="Arial"/>
          <w:b/>
          <w:sz w:val="20"/>
          <w:szCs w:val="20"/>
        </w:rPr>
        <w:t xml:space="preserve">Lic. Francis Bujaidar Ghoraichy: </w:t>
      </w:r>
      <w:r w:rsidRPr="0033763D">
        <w:rPr>
          <w:rFonts w:ascii="Arial" w:hAnsi="Arial" w:cs="Arial"/>
          <w:sz w:val="20"/>
          <w:szCs w:val="20"/>
          <w:u w:val="single"/>
        </w:rPr>
        <w:t>muy bien entonces</w:t>
      </w:r>
      <w:r w:rsidR="00D17032">
        <w:rPr>
          <w:rFonts w:ascii="Arial" w:hAnsi="Arial" w:cs="Arial"/>
          <w:sz w:val="20"/>
          <w:szCs w:val="20"/>
          <w:u w:val="single"/>
        </w:rPr>
        <w:t>, gracias Secretario</w:t>
      </w:r>
      <w:r w:rsidR="00CA7423">
        <w:rPr>
          <w:rFonts w:ascii="Arial" w:hAnsi="Arial" w:cs="Arial"/>
          <w:sz w:val="20"/>
          <w:szCs w:val="20"/>
          <w:u w:val="single"/>
        </w:rPr>
        <w:t xml:space="preserve">, </w:t>
      </w:r>
      <w:r w:rsidR="00CA7423" w:rsidRPr="0033763D">
        <w:rPr>
          <w:rFonts w:ascii="Arial" w:hAnsi="Arial" w:cs="Arial"/>
          <w:sz w:val="20"/>
          <w:szCs w:val="20"/>
          <w:u w:val="single"/>
        </w:rPr>
        <w:t>lo</w:t>
      </w:r>
      <w:r w:rsidRPr="0033763D">
        <w:rPr>
          <w:rFonts w:ascii="Arial" w:hAnsi="Arial" w:cs="Arial"/>
          <w:sz w:val="20"/>
          <w:szCs w:val="20"/>
          <w:u w:val="single"/>
        </w:rPr>
        <w:t xml:space="preserve"> sometemos a su consideración los que estén a favor</w:t>
      </w:r>
      <w:r>
        <w:rPr>
          <w:rFonts w:ascii="Arial" w:hAnsi="Arial" w:cs="Arial"/>
          <w:sz w:val="20"/>
          <w:szCs w:val="20"/>
          <w:u w:val="single"/>
        </w:rPr>
        <w:t>,</w:t>
      </w:r>
      <w:r w:rsidRPr="0033763D">
        <w:rPr>
          <w:rFonts w:ascii="Arial" w:hAnsi="Arial" w:cs="Arial"/>
          <w:sz w:val="20"/>
          <w:szCs w:val="20"/>
          <w:u w:val="single"/>
        </w:rPr>
        <w:t xml:space="preserve"> favor de manifestarlo: </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Lic. Francis Bujaidar Ghoraichy</w:t>
      </w:r>
      <w:r w:rsidRPr="0033763D">
        <w:rPr>
          <w:rFonts w:ascii="Arial" w:hAnsi="Arial" w:cs="Arial"/>
          <w:sz w:val="20"/>
          <w:szCs w:val="20"/>
        </w:rPr>
        <w:t xml:space="preserve">, Representante Suplente del Presidente de la Comisión de Asignación y Contratación de Obra Pública. </w:t>
      </w:r>
      <w:r w:rsidRPr="0033763D">
        <w:rPr>
          <w:rFonts w:ascii="Arial" w:hAnsi="Arial" w:cs="Arial"/>
          <w:b/>
          <w:sz w:val="20"/>
          <w:szCs w:val="20"/>
        </w:rPr>
        <w:t>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Regidor Mtro. Mario Alberto Rodríguez Carrillo</w:t>
      </w:r>
      <w:r w:rsidRPr="0033763D">
        <w:rPr>
          <w:rFonts w:ascii="Arial" w:hAnsi="Arial" w:cs="Arial"/>
          <w:sz w:val="20"/>
          <w:szCs w:val="20"/>
        </w:rPr>
        <w:t>, Representante Titular de la Comisión Colegiada y Permanente de Desarrollo Urbano.</w:t>
      </w:r>
      <w:r w:rsidRPr="0033763D">
        <w:rPr>
          <w:rFonts w:ascii="Arial" w:hAnsi="Arial" w:cs="Arial"/>
          <w:b/>
          <w:sz w:val="20"/>
          <w:szCs w:val="20"/>
        </w:rPr>
        <w:t xml:space="preserve"> A favor.</w:t>
      </w:r>
    </w:p>
    <w:p w:rsidR="00773847" w:rsidRPr="0033763D" w:rsidRDefault="00773847" w:rsidP="00773847">
      <w:pPr>
        <w:jc w:val="both"/>
        <w:rPr>
          <w:rFonts w:ascii="Arial" w:hAnsi="Arial" w:cs="Arial"/>
          <w:b/>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Mtro. Luís García Sotelo</w:t>
      </w:r>
      <w:r w:rsidRPr="0033763D">
        <w:rPr>
          <w:rFonts w:ascii="Arial" w:hAnsi="Arial" w:cs="Arial"/>
          <w:sz w:val="20"/>
          <w:szCs w:val="20"/>
        </w:rPr>
        <w:t xml:space="preserve">, Tesorero Municipal. </w:t>
      </w:r>
      <w:r w:rsidRPr="0033763D">
        <w:rPr>
          <w:rFonts w:ascii="Arial" w:hAnsi="Arial" w:cs="Arial"/>
          <w:b/>
          <w:sz w:val="20"/>
          <w:szCs w:val="20"/>
        </w:rPr>
        <w:t>A favor.</w:t>
      </w:r>
    </w:p>
    <w:p w:rsidR="00773847" w:rsidRPr="0033763D" w:rsidRDefault="00773847" w:rsidP="00773847">
      <w:pPr>
        <w:jc w:val="both"/>
        <w:rPr>
          <w:rFonts w:ascii="Arial" w:hAnsi="Arial" w:cs="Arial"/>
          <w:b/>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Ing. David Miguel Zamora Bueno</w:t>
      </w:r>
      <w:r w:rsidRPr="0033763D">
        <w:rPr>
          <w:rFonts w:ascii="Arial" w:hAnsi="Arial" w:cs="Arial"/>
          <w:sz w:val="20"/>
          <w:szCs w:val="20"/>
        </w:rPr>
        <w:t xml:space="preserve">, Secretario Técnico de la Comisión de Asignación de Contratos de Obra Pública. </w:t>
      </w:r>
      <w:r w:rsidRPr="0033763D">
        <w:rPr>
          <w:rFonts w:ascii="Arial" w:hAnsi="Arial" w:cs="Arial"/>
          <w:b/>
          <w:sz w:val="20"/>
          <w:szCs w:val="20"/>
        </w:rPr>
        <w:t>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Regidor Lic. Israel Jacobo Bojórquez</w:t>
      </w:r>
      <w:r w:rsidRPr="0033763D">
        <w:rPr>
          <w:rFonts w:ascii="Arial" w:hAnsi="Arial" w:cs="Arial"/>
          <w:sz w:val="20"/>
          <w:szCs w:val="20"/>
        </w:rPr>
        <w:t xml:space="preserve">, Representante Titular del Partido Acción Nacional. </w:t>
      </w:r>
      <w:r w:rsidRPr="0033763D">
        <w:rPr>
          <w:rFonts w:ascii="Arial" w:hAnsi="Arial" w:cs="Arial"/>
          <w:b/>
          <w:sz w:val="20"/>
          <w:szCs w:val="20"/>
        </w:rPr>
        <w:t>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Regidor Lic. José Flores Trejo</w:t>
      </w:r>
      <w:r w:rsidRPr="0033763D">
        <w:rPr>
          <w:rFonts w:ascii="Arial" w:hAnsi="Arial" w:cs="Arial"/>
          <w:sz w:val="20"/>
          <w:szCs w:val="20"/>
        </w:rPr>
        <w:t>, Representante Titular del Partido Verde Ecologista de México.</w:t>
      </w:r>
      <w:r w:rsidRPr="0033763D">
        <w:rPr>
          <w:rFonts w:ascii="Arial" w:hAnsi="Arial" w:cs="Arial"/>
          <w:b/>
          <w:sz w:val="20"/>
          <w:szCs w:val="20"/>
        </w:rPr>
        <w:t xml:space="preserve"> 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 xml:space="preserve">Regidor Lic. Salvador Rizo Castelo, </w:t>
      </w:r>
      <w:r w:rsidRPr="0033763D">
        <w:rPr>
          <w:rFonts w:ascii="Arial" w:hAnsi="Arial" w:cs="Arial"/>
          <w:sz w:val="20"/>
          <w:szCs w:val="20"/>
        </w:rPr>
        <w:t>Representante Titular del Partido Revolucionario Institucional</w:t>
      </w:r>
      <w:r w:rsidRPr="0033763D">
        <w:rPr>
          <w:rFonts w:ascii="Arial" w:hAnsi="Arial" w:cs="Arial"/>
          <w:b/>
          <w:sz w:val="20"/>
          <w:szCs w:val="20"/>
        </w:rPr>
        <w:t xml:space="preserve"> 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lastRenderedPageBreak/>
        <w:t>Regidora Mtra. Graciela de Obaldía Escalante</w:t>
      </w:r>
      <w:r w:rsidRPr="0033763D">
        <w:rPr>
          <w:rFonts w:ascii="Arial" w:hAnsi="Arial" w:cs="Arial"/>
          <w:sz w:val="20"/>
          <w:szCs w:val="20"/>
        </w:rPr>
        <w:t xml:space="preserve">, Representante Titular del Partido Movimiento Ciudadano. </w:t>
      </w:r>
      <w:r w:rsidRPr="0033763D">
        <w:rPr>
          <w:rFonts w:ascii="Arial" w:hAnsi="Arial" w:cs="Arial"/>
          <w:b/>
          <w:sz w:val="20"/>
          <w:szCs w:val="20"/>
        </w:rPr>
        <w:t>A favor.</w:t>
      </w:r>
    </w:p>
    <w:p w:rsidR="00773847" w:rsidRPr="0033763D" w:rsidRDefault="00773847" w:rsidP="00773847">
      <w:pPr>
        <w:jc w:val="both"/>
        <w:rPr>
          <w:rFonts w:ascii="Arial" w:hAnsi="Arial" w:cs="Arial"/>
          <w:b/>
          <w:sz w:val="20"/>
          <w:szCs w:val="20"/>
        </w:rPr>
      </w:pPr>
    </w:p>
    <w:p w:rsidR="00773847" w:rsidRPr="0033763D" w:rsidRDefault="00773847" w:rsidP="00773847">
      <w:pPr>
        <w:jc w:val="both"/>
        <w:rPr>
          <w:rFonts w:ascii="Arial" w:hAnsi="Arial" w:cs="Arial"/>
          <w:sz w:val="20"/>
          <w:szCs w:val="20"/>
        </w:rPr>
      </w:pPr>
      <w:r w:rsidRPr="0033763D">
        <w:rPr>
          <w:rFonts w:ascii="Arial" w:hAnsi="Arial" w:cs="Arial"/>
          <w:b/>
          <w:sz w:val="20"/>
          <w:szCs w:val="20"/>
        </w:rPr>
        <w:t xml:space="preserve">Arq. Héctor Eduardo Ortiz Mariscal, </w:t>
      </w:r>
      <w:r w:rsidRPr="0033763D">
        <w:rPr>
          <w:rFonts w:ascii="Arial" w:hAnsi="Arial" w:cs="Arial"/>
          <w:sz w:val="20"/>
          <w:szCs w:val="20"/>
        </w:rPr>
        <w:t xml:space="preserve">Representante Suplente del Colegio de Arquitectos del Estado de Jalisco, A.C. </w:t>
      </w:r>
      <w:r w:rsidRPr="0033763D">
        <w:rPr>
          <w:rFonts w:ascii="Arial" w:hAnsi="Arial" w:cs="Arial"/>
          <w:b/>
          <w:sz w:val="20"/>
          <w:szCs w:val="20"/>
        </w:rPr>
        <w:t xml:space="preserve">A favor. </w:t>
      </w:r>
    </w:p>
    <w:p w:rsidR="00773847" w:rsidRPr="0033763D" w:rsidRDefault="00773847" w:rsidP="00773847">
      <w:pPr>
        <w:jc w:val="both"/>
        <w:rPr>
          <w:rFonts w:ascii="Arial" w:hAnsi="Arial" w:cs="Arial"/>
          <w:b/>
          <w:sz w:val="20"/>
          <w:szCs w:val="20"/>
        </w:rPr>
      </w:pPr>
      <w:r w:rsidRPr="0033763D">
        <w:rPr>
          <w:rFonts w:ascii="Arial" w:hAnsi="Arial" w:cs="Arial"/>
          <w:b/>
          <w:sz w:val="20"/>
          <w:szCs w:val="20"/>
        </w:rPr>
        <w:t xml:space="preserve">   </w:t>
      </w:r>
    </w:p>
    <w:p w:rsidR="00773847" w:rsidRPr="0033763D" w:rsidRDefault="00773847" w:rsidP="00773847">
      <w:pPr>
        <w:jc w:val="both"/>
        <w:rPr>
          <w:rFonts w:ascii="Arial" w:hAnsi="Arial" w:cs="Arial"/>
          <w:b/>
          <w:sz w:val="20"/>
          <w:szCs w:val="20"/>
        </w:rPr>
      </w:pPr>
      <w:r w:rsidRPr="0033763D">
        <w:rPr>
          <w:rFonts w:ascii="Arial" w:hAnsi="Arial" w:cs="Arial"/>
          <w:b/>
          <w:sz w:val="20"/>
          <w:szCs w:val="20"/>
        </w:rPr>
        <w:t xml:space="preserve">Ing. Omar Martínez Gómez, </w:t>
      </w:r>
      <w:r w:rsidRPr="0033763D">
        <w:rPr>
          <w:rFonts w:ascii="Arial" w:hAnsi="Arial" w:cs="Arial"/>
          <w:sz w:val="20"/>
          <w:szCs w:val="20"/>
        </w:rPr>
        <w:t>Representante Suplente del Colegio de Ingenieros Civiles del Estado de Jalisco</w:t>
      </w:r>
      <w:r w:rsidRPr="0033763D">
        <w:rPr>
          <w:rFonts w:ascii="Arial" w:hAnsi="Arial" w:cs="Arial"/>
          <w:b/>
          <w:sz w:val="20"/>
          <w:szCs w:val="20"/>
        </w:rPr>
        <w:t>. A favor.</w:t>
      </w:r>
    </w:p>
    <w:p w:rsidR="00773847" w:rsidRPr="0033763D" w:rsidRDefault="00773847" w:rsidP="00773847">
      <w:pPr>
        <w:jc w:val="both"/>
        <w:rPr>
          <w:rFonts w:ascii="Arial" w:hAnsi="Arial" w:cs="Arial"/>
          <w:sz w:val="20"/>
          <w:szCs w:val="20"/>
        </w:rPr>
      </w:pPr>
    </w:p>
    <w:p w:rsidR="00773847" w:rsidRPr="0033763D" w:rsidRDefault="00773847" w:rsidP="00773847">
      <w:pPr>
        <w:jc w:val="both"/>
        <w:rPr>
          <w:rFonts w:ascii="Arial" w:hAnsi="Arial" w:cs="Arial"/>
          <w:b/>
          <w:sz w:val="20"/>
          <w:szCs w:val="20"/>
        </w:rPr>
      </w:pPr>
      <w:r w:rsidRPr="0033763D">
        <w:rPr>
          <w:rFonts w:ascii="Arial" w:hAnsi="Arial" w:cs="Arial"/>
          <w:b/>
          <w:sz w:val="20"/>
          <w:szCs w:val="20"/>
        </w:rPr>
        <w:t xml:space="preserve">Ing. Arturo Montufar Núñez, </w:t>
      </w:r>
      <w:r w:rsidRPr="0033763D">
        <w:rPr>
          <w:rFonts w:ascii="Arial" w:hAnsi="Arial" w:cs="Arial"/>
          <w:sz w:val="20"/>
          <w:szCs w:val="20"/>
        </w:rPr>
        <w:t xml:space="preserve">Representante Titular de la Cámara Mexicana de la Industria de la Construcción. </w:t>
      </w:r>
      <w:r w:rsidRPr="0033763D">
        <w:rPr>
          <w:rFonts w:ascii="Arial" w:hAnsi="Arial" w:cs="Arial"/>
          <w:b/>
          <w:sz w:val="20"/>
          <w:szCs w:val="20"/>
        </w:rPr>
        <w:t xml:space="preserve">A favor. </w:t>
      </w:r>
    </w:p>
    <w:p w:rsidR="00773847" w:rsidRPr="0033763D" w:rsidRDefault="00773847" w:rsidP="00773847">
      <w:pPr>
        <w:jc w:val="both"/>
        <w:rPr>
          <w:rFonts w:ascii="Arial" w:hAnsi="Arial" w:cs="Arial"/>
          <w:sz w:val="20"/>
          <w:szCs w:val="20"/>
        </w:rPr>
      </w:pPr>
    </w:p>
    <w:p w:rsidR="00EC049F" w:rsidRDefault="00773847">
      <w:pPr>
        <w:jc w:val="both"/>
        <w:rPr>
          <w:rFonts w:ascii="Arial" w:hAnsi="Arial" w:cs="Arial"/>
          <w:b/>
          <w:sz w:val="20"/>
          <w:szCs w:val="20"/>
          <w:u w:val="single"/>
        </w:rPr>
      </w:pPr>
      <w:r w:rsidRPr="0033763D">
        <w:rPr>
          <w:rFonts w:ascii="Arial" w:hAnsi="Arial" w:cs="Arial"/>
          <w:b/>
          <w:sz w:val="20"/>
          <w:szCs w:val="20"/>
        </w:rPr>
        <w:t xml:space="preserve">Lic. Francis Bujaidar Ghoraichy: </w:t>
      </w:r>
      <w:r w:rsidRPr="0033763D">
        <w:rPr>
          <w:rFonts w:ascii="Arial" w:hAnsi="Arial" w:cs="Arial"/>
          <w:sz w:val="20"/>
          <w:szCs w:val="20"/>
          <w:u w:val="single"/>
        </w:rPr>
        <w:t>queda aprobado por unanimidad con 1</w:t>
      </w:r>
      <w:r w:rsidR="009F0A5F">
        <w:rPr>
          <w:rFonts w:ascii="Arial" w:hAnsi="Arial" w:cs="Arial"/>
          <w:sz w:val="20"/>
          <w:szCs w:val="20"/>
          <w:u w:val="single"/>
        </w:rPr>
        <w:t>1</w:t>
      </w:r>
      <w:r w:rsidRPr="0033763D">
        <w:rPr>
          <w:rFonts w:ascii="Arial" w:hAnsi="Arial" w:cs="Arial"/>
          <w:sz w:val="20"/>
          <w:szCs w:val="20"/>
          <w:u w:val="single"/>
        </w:rPr>
        <w:t xml:space="preserve"> votos a favor (</w:t>
      </w:r>
      <w:r w:rsidR="009F0A5F">
        <w:rPr>
          <w:rFonts w:ascii="Arial" w:hAnsi="Arial" w:cs="Arial"/>
          <w:sz w:val="20"/>
          <w:szCs w:val="20"/>
          <w:u w:val="single"/>
        </w:rPr>
        <w:t xml:space="preserve">9 </w:t>
      </w:r>
      <w:r w:rsidRPr="0033763D">
        <w:rPr>
          <w:rFonts w:ascii="Arial" w:hAnsi="Arial" w:cs="Arial"/>
          <w:sz w:val="20"/>
          <w:szCs w:val="20"/>
          <w:u w:val="single"/>
        </w:rPr>
        <w:t>titulares 2 suplentes) el punto número</w:t>
      </w:r>
      <w:r>
        <w:rPr>
          <w:rFonts w:ascii="Arial" w:hAnsi="Arial" w:cs="Arial"/>
          <w:sz w:val="20"/>
          <w:szCs w:val="20"/>
          <w:u w:val="single"/>
        </w:rPr>
        <w:t xml:space="preserve"> nueve: </w:t>
      </w:r>
      <w:r w:rsidRPr="00773847">
        <w:rPr>
          <w:rFonts w:ascii="Arial" w:hAnsi="Arial" w:cs="Arial"/>
          <w:b/>
          <w:sz w:val="20"/>
          <w:szCs w:val="20"/>
          <w:u w:val="single"/>
        </w:rPr>
        <w:t>9.- Asuntos Varios</w:t>
      </w:r>
      <w:r>
        <w:rPr>
          <w:rFonts w:ascii="Arial" w:hAnsi="Arial" w:cs="Arial"/>
          <w:b/>
          <w:sz w:val="20"/>
          <w:szCs w:val="20"/>
          <w:u w:val="single"/>
        </w:rPr>
        <w:t>.</w:t>
      </w:r>
    </w:p>
    <w:p w:rsidR="00773847" w:rsidRDefault="00773847">
      <w:pPr>
        <w:jc w:val="both"/>
        <w:rPr>
          <w:rFonts w:ascii="Arial" w:hAnsi="Arial" w:cs="Arial"/>
          <w:b/>
          <w:sz w:val="20"/>
          <w:szCs w:val="20"/>
          <w:u w:val="single"/>
        </w:rPr>
      </w:pPr>
    </w:p>
    <w:p w:rsidR="00773847" w:rsidRPr="00773847" w:rsidRDefault="00773847">
      <w:pPr>
        <w:jc w:val="both"/>
        <w:rPr>
          <w:rFonts w:ascii="Arial" w:hAnsi="Arial" w:cs="Arial"/>
          <w:sz w:val="20"/>
          <w:szCs w:val="20"/>
          <w:u w:val="single"/>
        </w:rPr>
      </w:pPr>
      <w:r>
        <w:rPr>
          <w:rFonts w:ascii="Arial" w:hAnsi="Arial" w:cs="Arial"/>
          <w:sz w:val="20"/>
          <w:szCs w:val="20"/>
          <w:u w:val="single"/>
        </w:rPr>
        <w:t>¿Algún otro punto que tratar?</w:t>
      </w:r>
    </w:p>
    <w:p w:rsidR="00EC049F" w:rsidRDefault="00EC049F">
      <w:pPr>
        <w:jc w:val="both"/>
        <w:rPr>
          <w:rFonts w:ascii="Arial" w:hAnsi="Arial" w:cs="Arial"/>
          <w:sz w:val="20"/>
          <w:szCs w:val="20"/>
        </w:rPr>
      </w:pPr>
    </w:p>
    <w:p w:rsidR="00CA7423" w:rsidRPr="00411851" w:rsidRDefault="00CA7423">
      <w:pPr>
        <w:jc w:val="both"/>
        <w:rPr>
          <w:rFonts w:ascii="Arial" w:hAnsi="Arial" w:cs="Arial"/>
          <w:sz w:val="20"/>
          <w:szCs w:val="20"/>
          <w:u w:val="single"/>
        </w:rPr>
      </w:pPr>
      <w:r w:rsidRPr="00411851">
        <w:rPr>
          <w:rFonts w:ascii="Arial" w:hAnsi="Arial" w:cs="Arial"/>
          <w:sz w:val="20"/>
          <w:szCs w:val="20"/>
          <w:u w:val="single"/>
        </w:rPr>
        <w:t>Si</w:t>
      </w:r>
      <w:r w:rsidR="009F0A5F" w:rsidRPr="00411851">
        <w:rPr>
          <w:rFonts w:ascii="Arial" w:hAnsi="Arial" w:cs="Arial"/>
          <w:sz w:val="20"/>
          <w:szCs w:val="20"/>
          <w:u w:val="single"/>
        </w:rPr>
        <w:t xml:space="preserve"> </w:t>
      </w:r>
      <w:r w:rsidRPr="00411851">
        <w:rPr>
          <w:rFonts w:ascii="Arial" w:hAnsi="Arial" w:cs="Arial"/>
          <w:sz w:val="20"/>
          <w:szCs w:val="20"/>
          <w:u w:val="single"/>
        </w:rPr>
        <w:t xml:space="preserve">no hay otro punto a tratar entonces solo para informarles que se disculpa la </w:t>
      </w:r>
      <w:r w:rsidRPr="00411851">
        <w:rPr>
          <w:rFonts w:ascii="Arial" w:hAnsi="Arial" w:cs="Arial"/>
          <w:b/>
          <w:sz w:val="20"/>
          <w:szCs w:val="20"/>
          <w:u w:val="single"/>
        </w:rPr>
        <w:t xml:space="preserve">Regidora Lic. Fabiola Raquel Guadalupe Loya Hernández, </w:t>
      </w:r>
      <w:r w:rsidRPr="00411851">
        <w:rPr>
          <w:rFonts w:ascii="Arial" w:hAnsi="Arial" w:cs="Arial"/>
          <w:sz w:val="20"/>
          <w:szCs w:val="20"/>
          <w:u w:val="single"/>
        </w:rPr>
        <w:t>Representante Titular de la Comisión Colegiada y Permanente de Hacienda, por no poder llegar por cuestiones de agenda y no pudo asistir para dejarlo asentado en la presente acta su justificación de la falta, sino tienen ningunas observación lo sometemos a su consideración para su votación los que estén a favor:</w:t>
      </w:r>
    </w:p>
    <w:p w:rsidR="00CA7423" w:rsidRDefault="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Lic. Francis Bujaidar Ghoraichy</w:t>
      </w:r>
      <w:r w:rsidRPr="0033763D">
        <w:rPr>
          <w:rFonts w:ascii="Arial" w:hAnsi="Arial" w:cs="Arial"/>
          <w:sz w:val="20"/>
          <w:szCs w:val="20"/>
        </w:rPr>
        <w:t xml:space="preserve">, Representante Suplente del Presidente de la Comisión de Asignación y Contratación de Obra Pública. </w:t>
      </w:r>
      <w:r w:rsidRPr="0033763D">
        <w:rPr>
          <w:rFonts w:ascii="Arial" w:hAnsi="Arial" w:cs="Arial"/>
          <w:b/>
          <w:sz w:val="20"/>
          <w:szCs w:val="20"/>
        </w:rPr>
        <w:t>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Regidor Mtro. Mario Alberto Rodríguez Carrillo</w:t>
      </w:r>
      <w:r w:rsidRPr="0033763D">
        <w:rPr>
          <w:rFonts w:ascii="Arial" w:hAnsi="Arial" w:cs="Arial"/>
          <w:sz w:val="20"/>
          <w:szCs w:val="20"/>
        </w:rPr>
        <w:t>, Representante Titular de la Comisión Colegiada y Permanente de Desarrollo Urbano.</w:t>
      </w:r>
      <w:r w:rsidRPr="0033763D">
        <w:rPr>
          <w:rFonts w:ascii="Arial" w:hAnsi="Arial" w:cs="Arial"/>
          <w:b/>
          <w:sz w:val="20"/>
          <w:szCs w:val="20"/>
        </w:rPr>
        <w:t xml:space="preserve"> A favor.</w:t>
      </w:r>
    </w:p>
    <w:p w:rsidR="00CA7423" w:rsidRPr="0033763D" w:rsidRDefault="00CA7423" w:rsidP="00CA7423">
      <w:pPr>
        <w:jc w:val="both"/>
        <w:rPr>
          <w:rFonts w:ascii="Arial" w:hAnsi="Arial" w:cs="Arial"/>
          <w:b/>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 xml:space="preserve">Regidora Lic. Fabiola Raquel Guadalupe Loya Hernández, </w:t>
      </w:r>
      <w:r w:rsidRPr="0033763D">
        <w:rPr>
          <w:rFonts w:ascii="Arial" w:hAnsi="Arial" w:cs="Arial"/>
          <w:sz w:val="20"/>
          <w:szCs w:val="20"/>
        </w:rPr>
        <w:t>Representante Titular de la Comisión Colegiada y Permanente de Hacienda</w:t>
      </w:r>
      <w:r w:rsidRPr="0033763D">
        <w:rPr>
          <w:rFonts w:ascii="Arial" w:hAnsi="Arial" w:cs="Arial"/>
          <w:b/>
          <w:sz w:val="20"/>
          <w:szCs w:val="20"/>
        </w:rPr>
        <w:t>. A favor.</w:t>
      </w:r>
    </w:p>
    <w:p w:rsidR="00CA7423" w:rsidRPr="0033763D" w:rsidRDefault="00CA7423" w:rsidP="00CA7423">
      <w:pPr>
        <w:jc w:val="both"/>
        <w:rPr>
          <w:rFonts w:ascii="Arial" w:hAnsi="Arial" w:cs="Arial"/>
          <w:b/>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Mtro. Luís García Sotelo</w:t>
      </w:r>
      <w:r w:rsidRPr="0033763D">
        <w:rPr>
          <w:rFonts w:ascii="Arial" w:hAnsi="Arial" w:cs="Arial"/>
          <w:sz w:val="20"/>
          <w:szCs w:val="20"/>
        </w:rPr>
        <w:t xml:space="preserve">, Tesorero Municipal. </w:t>
      </w:r>
      <w:r w:rsidRPr="0033763D">
        <w:rPr>
          <w:rFonts w:ascii="Arial" w:hAnsi="Arial" w:cs="Arial"/>
          <w:b/>
          <w:sz w:val="20"/>
          <w:szCs w:val="20"/>
        </w:rPr>
        <w:t>A favor.</w:t>
      </w:r>
    </w:p>
    <w:p w:rsidR="00CA7423" w:rsidRPr="0033763D" w:rsidRDefault="00CA7423" w:rsidP="00CA7423">
      <w:pPr>
        <w:jc w:val="both"/>
        <w:rPr>
          <w:rFonts w:ascii="Arial" w:hAnsi="Arial" w:cs="Arial"/>
          <w:b/>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Ing. David Miguel Zamora Bueno</w:t>
      </w:r>
      <w:r w:rsidRPr="0033763D">
        <w:rPr>
          <w:rFonts w:ascii="Arial" w:hAnsi="Arial" w:cs="Arial"/>
          <w:sz w:val="20"/>
          <w:szCs w:val="20"/>
        </w:rPr>
        <w:t xml:space="preserve">, Secretario Técnico de la Comisión de Asignación de Contratos de Obra Pública. </w:t>
      </w:r>
      <w:r w:rsidRPr="0033763D">
        <w:rPr>
          <w:rFonts w:ascii="Arial" w:hAnsi="Arial" w:cs="Arial"/>
          <w:b/>
          <w:sz w:val="20"/>
          <w:szCs w:val="20"/>
        </w:rPr>
        <w:t>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Regidor Lic. Israel Jacobo Bojórquez</w:t>
      </w:r>
      <w:r w:rsidRPr="0033763D">
        <w:rPr>
          <w:rFonts w:ascii="Arial" w:hAnsi="Arial" w:cs="Arial"/>
          <w:sz w:val="20"/>
          <w:szCs w:val="20"/>
        </w:rPr>
        <w:t xml:space="preserve">, Representante Titular del Partido Acción Nacional. </w:t>
      </w:r>
      <w:r w:rsidRPr="0033763D">
        <w:rPr>
          <w:rFonts w:ascii="Arial" w:hAnsi="Arial" w:cs="Arial"/>
          <w:b/>
          <w:sz w:val="20"/>
          <w:szCs w:val="20"/>
        </w:rPr>
        <w:t>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Regidor Lic. José Flores Trejo</w:t>
      </w:r>
      <w:r w:rsidRPr="0033763D">
        <w:rPr>
          <w:rFonts w:ascii="Arial" w:hAnsi="Arial" w:cs="Arial"/>
          <w:sz w:val="20"/>
          <w:szCs w:val="20"/>
        </w:rPr>
        <w:t>, Representante Titular del Partido Verde Ecologista de México.</w:t>
      </w:r>
      <w:r w:rsidRPr="0033763D">
        <w:rPr>
          <w:rFonts w:ascii="Arial" w:hAnsi="Arial" w:cs="Arial"/>
          <w:b/>
          <w:sz w:val="20"/>
          <w:szCs w:val="20"/>
        </w:rPr>
        <w:t xml:space="preserve"> 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 xml:space="preserve">Regidor Lic. Salvador Rizo Castelo, </w:t>
      </w:r>
      <w:r w:rsidRPr="0033763D">
        <w:rPr>
          <w:rFonts w:ascii="Arial" w:hAnsi="Arial" w:cs="Arial"/>
          <w:sz w:val="20"/>
          <w:szCs w:val="20"/>
        </w:rPr>
        <w:t>Representante Titular del Partido Revolucionario Institucional</w:t>
      </w:r>
      <w:r w:rsidRPr="0033763D">
        <w:rPr>
          <w:rFonts w:ascii="Arial" w:hAnsi="Arial" w:cs="Arial"/>
          <w:b/>
          <w:sz w:val="20"/>
          <w:szCs w:val="20"/>
        </w:rPr>
        <w:t xml:space="preserve"> 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Regidora Mtra. Graciela de Obaldía Escalante</w:t>
      </w:r>
      <w:r w:rsidRPr="0033763D">
        <w:rPr>
          <w:rFonts w:ascii="Arial" w:hAnsi="Arial" w:cs="Arial"/>
          <w:sz w:val="20"/>
          <w:szCs w:val="20"/>
        </w:rPr>
        <w:t xml:space="preserve">, Representante Titular del Partido Movimiento Ciudadano. </w:t>
      </w:r>
      <w:r w:rsidRPr="0033763D">
        <w:rPr>
          <w:rFonts w:ascii="Arial" w:hAnsi="Arial" w:cs="Arial"/>
          <w:b/>
          <w:sz w:val="20"/>
          <w:szCs w:val="20"/>
        </w:rPr>
        <w:t>A favor.</w:t>
      </w:r>
    </w:p>
    <w:p w:rsidR="00CA7423" w:rsidRPr="0033763D" w:rsidRDefault="00CA7423" w:rsidP="00CA7423">
      <w:pPr>
        <w:jc w:val="both"/>
        <w:rPr>
          <w:rFonts w:ascii="Arial" w:hAnsi="Arial" w:cs="Arial"/>
          <w:b/>
          <w:sz w:val="20"/>
          <w:szCs w:val="20"/>
        </w:rPr>
      </w:pPr>
    </w:p>
    <w:p w:rsidR="00CA7423" w:rsidRPr="0033763D" w:rsidRDefault="00CA7423" w:rsidP="00CA7423">
      <w:pPr>
        <w:jc w:val="both"/>
        <w:rPr>
          <w:rFonts w:ascii="Arial" w:hAnsi="Arial" w:cs="Arial"/>
          <w:sz w:val="20"/>
          <w:szCs w:val="20"/>
        </w:rPr>
      </w:pPr>
      <w:r w:rsidRPr="0033763D">
        <w:rPr>
          <w:rFonts w:ascii="Arial" w:hAnsi="Arial" w:cs="Arial"/>
          <w:b/>
          <w:sz w:val="20"/>
          <w:szCs w:val="20"/>
        </w:rPr>
        <w:t xml:space="preserve">Arq. Héctor Eduardo Ortiz Mariscal, </w:t>
      </w:r>
      <w:r w:rsidRPr="0033763D">
        <w:rPr>
          <w:rFonts w:ascii="Arial" w:hAnsi="Arial" w:cs="Arial"/>
          <w:sz w:val="20"/>
          <w:szCs w:val="20"/>
        </w:rPr>
        <w:t xml:space="preserve">Representante Suplente del Colegio de Arquitectos del Estado de Jalisco, A.C. </w:t>
      </w:r>
      <w:r w:rsidRPr="0033763D">
        <w:rPr>
          <w:rFonts w:ascii="Arial" w:hAnsi="Arial" w:cs="Arial"/>
          <w:b/>
          <w:sz w:val="20"/>
          <w:szCs w:val="20"/>
        </w:rPr>
        <w:t xml:space="preserve">A favor. </w:t>
      </w:r>
    </w:p>
    <w:p w:rsidR="00CA7423" w:rsidRPr="0033763D" w:rsidRDefault="00CA7423" w:rsidP="00CA7423">
      <w:pPr>
        <w:jc w:val="both"/>
        <w:rPr>
          <w:rFonts w:ascii="Arial" w:hAnsi="Arial" w:cs="Arial"/>
          <w:b/>
          <w:sz w:val="20"/>
          <w:szCs w:val="20"/>
        </w:rPr>
      </w:pPr>
      <w:r w:rsidRPr="0033763D">
        <w:rPr>
          <w:rFonts w:ascii="Arial" w:hAnsi="Arial" w:cs="Arial"/>
          <w:b/>
          <w:sz w:val="20"/>
          <w:szCs w:val="20"/>
        </w:rPr>
        <w:t xml:space="preserve">   </w:t>
      </w:r>
    </w:p>
    <w:p w:rsidR="00CA7423" w:rsidRPr="0033763D" w:rsidRDefault="00CA7423" w:rsidP="00CA7423">
      <w:pPr>
        <w:jc w:val="both"/>
        <w:rPr>
          <w:rFonts w:ascii="Arial" w:hAnsi="Arial" w:cs="Arial"/>
          <w:b/>
          <w:sz w:val="20"/>
          <w:szCs w:val="20"/>
        </w:rPr>
      </w:pPr>
      <w:r w:rsidRPr="0033763D">
        <w:rPr>
          <w:rFonts w:ascii="Arial" w:hAnsi="Arial" w:cs="Arial"/>
          <w:b/>
          <w:sz w:val="20"/>
          <w:szCs w:val="20"/>
        </w:rPr>
        <w:t xml:space="preserve">Ing. Omar Martínez Gómez, </w:t>
      </w:r>
      <w:r w:rsidRPr="0033763D">
        <w:rPr>
          <w:rFonts w:ascii="Arial" w:hAnsi="Arial" w:cs="Arial"/>
          <w:sz w:val="20"/>
          <w:szCs w:val="20"/>
        </w:rPr>
        <w:t>Representante Suplente del Colegio de Ingenieros Civiles del Estado de Jalisco</w:t>
      </w:r>
      <w:r w:rsidRPr="0033763D">
        <w:rPr>
          <w:rFonts w:ascii="Arial" w:hAnsi="Arial" w:cs="Arial"/>
          <w:b/>
          <w:sz w:val="20"/>
          <w:szCs w:val="20"/>
        </w:rPr>
        <w:t>. A favor.</w:t>
      </w:r>
    </w:p>
    <w:p w:rsidR="00CA7423" w:rsidRPr="0033763D" w:rsidRDefault="00CA7423" w:rsidP="00CA7423">
      <w:pPr>
        <w:jc w:val="both"/>
        <w:rPr>
          <w:rFonts w:ascii="Arial" w:hAnsi="Arial" w:cs="Arial"/>
          <w:sz w:val="20"/>
          <w:szCs w:val="20"/>
        </w:rPr>
      </w:pPr>
    </w:p>
    <w:p w:rsidR="00CA7423" w:rsidRPr="0033763D" w:rsidRDefault="00CA7423" w:rsidP="00CA7423">
      <w:pPr>
        <w:jc w:val="both"/>
        <w:rPr>
          <w:rFonts w:ascii="Arial" w:hAnsi="Arial" w:cs="Arial"/>
          <w:b/>
          <w:sz w:val="20"/>
          <w:szCs w:val="20"/>
        </w:rPr>
      </w:pPr>
      <w:r w:rsidRPr="0033763D">
        <w:rPr>
          <w:rFonts w:ascii="Arial" w:hAnsi="Arial" w:cs="Arial"/>
          <w:b/>
          <w:sz w:val="20"/>
          <w:szCs w:val="20"/>
        </w:rPr>
        <w:t xml:space="preserve">Ing. Arturo Montufar Núñez, </w:t>
      </w:r>
      <w:r w:rsidRPr="0033763D">
        <w:rPr>
          <w:rFonts w:ascii="Arial" w:hAnsi="Arial" w:cs="Arial"/>
          <w:sz w:val="20"/>
          <w:szCs w:val="20"/>
        </w:rPr>
        <w:t xml:space="preserve">Representante Titular de la Cámara Mexicana de la Industria de la Construcción. </w:t>
      </w:r>
      <w:r w:rsidRPr="0033763D">
        <w:rPr>
          <w:rFonts w:ascii="Arial" w:hAnsi="Arial" w:cs="Arial"/>
          <w:b/>
          <w:sz w:val="20"/>
          <w:szCs w:val="20"/>
        </w:rPr>
        <w:t xml:space="preserve">A favor. </w:t>
      </w:r>
    </w:p>
    <w:p w:rsidR="009F0A5F" w:rsidRDefault="009F0A5F" w:rsidP="009F0A5F">
      <w:pPr>
        <w:jc w:val="both"/>
        <w:rPr>
          <w:rFonts w:ascii="Arial" w:hAnsi="Arial" w:cs="Arial"/>
          <w:sz w:val="20"/>
          <w:szCs w:val="20"/>
        </w:rPr>
      </w:pPr>
    </w:p>
    <w:p w:rsidR="009F0A5F" w:rsidRPr="00411851" w:rsidRDefault="009F0A5F" w:rsidP="009F0A5F">
      <w:pPr>
        <w:jc w:val="both"/>
        <w:rPr>
          <w:rFonts w:ascii="Arial" w:hAnsi="Arial" w:cs="Arial"/>
          <w:sz w:val="20"/>
          <w:szCs w:val="20"/>
          <w:u w:val="single"/>
        </w:rPr>
      </w:pPr>
      <w:r w:rsidRPr="0033763D">
        <w:rPr>
          <w:rFonts w:ascii="Arial" w:hAnsi="Arial" w:cs="Arial"/>
          <w:b/>
          <w:sz w:val="20"/>
          <w:szCs w:val="20"/>
        </w:rPr>
        <w:t>Lic. Francis Bujaidar Ghoraichy</w:t>
      </w:r>
      <w:r>
        <w:rPr>
          <w:rFonts w:ascii="Arial" w:hAnsi="Arial" w:cs="Arial"/>
          <w:b/>
          <w:sz w:val="20"/>
          <w:szCs w:val="20"/>
        </w:rPr>
        <w:t xml:space="preserve">: </w:t>
      </w:r>
      <w:r w:rsidR="00411851">
        <w:rPr>
          <w:rFonts w:ascii="Arial" w:hAnsi="Arial" w:cs="Arial"/>
          <w:sz w:val="20"/>
          <w:szCs w:val="20"/>
          <w:u w:val="single"/>
        </w:rPr>
        <w:t xml:space="preserve">entonces </w:t>
      </w:r>
      <w:r w:rsidRPr="00411851">
        <w:rPr>
          <w:rFonts w:ascii="Arial" w:hAnsi="Arial" w:cs="Arial"/>
          <w:sz w:val="20"/>
          <w:szCs w:val="20"/>
          <w:u w:val="single"/>
        </w:rPr>
        <w:t xml:space="preserve">también </w:t>
      </w:r>
      <w:r w:rsidR="00411851">
        <w:rPr>
          <w:rFonts w:ascii="Arial" w:hAnsi="Arial" w:cs="Arial"/>
          <w:sz w:val="20"/>
          <w:szCs w:val="20"/>
          <w:u w:val="single"/>
        </w:rPr>
        <w:t xml:space="preserve">queda </w:t>
      </w:r>
      <w:r w:rsidRPr="00411851">
        <w:rPr>
          <w:rFonts w:ascii="Arial" w:hAnsi="Arial" w:cs="Arial"/>
          <w:sz w:val="20"/>
          <w:szCs w:val="20"/>
          <w:u w:val="single"/>
        </w:rPr>
        <w:t>autorizado por unanimidad con 11 votos a favor (</w:t>
      </w:r>
      <w:r w:rsidR="00411851">
        <w:rPr>
          <w:rFonts w:ascii="Arial" w:hAnsi="Arial" w:cs="Arial"/>
          <w:sz w:val="20"/>
          <w:szCs w:val="20"/>
          <w:u w:val="single"/>
        </w:rPr>
        <w:t>8</w:t>
      </w:r>
      <w:r w:rsidRPr="00411851">
        <w:rPr>
          <w:rFonts w:ascii="Arial" w:hAnsi="Arial" w:cs="Arial"/>
          <w:sz w:val="20"/>
          <w:szCs w:val="20"/>
          <w:u w:val="single"/>
        </w:rPr>
        <w:t xml:space="preserve"> titulares y </w:t>
      </w:r>
      <w:r w:rsidR="00411851">
        <w:rPr>
          <w:rFonts w:ascii="Arial" w:hAnsi="Arial" w:cs="Arial"/>
          <w:sz w:val="20"/>
          <w:szCs w:val="20"/>
          <w:u w:val="single"/>
        </w:rPr>
        <w:t>3</w:t>
      </w:r>
      <w:r w:rsidRPr="00411851">
        <w:rPr>
          <w:rFonts w:ascii="Arial" w:hAnsi="Arial" w:cs="Arial"/>
          <w:sz w:val="20"/>
          <w:szCs w:val="20"/>
          <w:u w:val="single"/>
        </w:rPr>
        <w:t xml:space="preserve"> suplentes).</w:t>
      </w:r>
    </w:p>
    <w:p w:rsidR="009F0A5F" w:rsidRDefault="009F0A5F" w:rsidP="009F0A5F">
      <w:pPr>
        <w:jc w:val="both"/>
        <w:rPr>
          <w:rFonts w:ascii="Arial" w:hAnsi="Arial" w:cs="Arial"/>
          <w:sz w:val="20"/>
          <w:szCs w:val="20"/>
        </w:rPr>
      </w:pPr>
    </w:p>
    <w:p w:rsidR="009F0A5F" w:rsidRPr="00773847" w:rsidRDefault="009F0A5F" w:rsidP="009F0A5F">
      <w:pPr>
        <w:jc w:val="both"/>
        <w:rPr>
          <w:rFonts w:ascii="Arial" w:hAnsi="Arial" w:cs="Arial"/>
          <w:sz w:val="20"/>
          <w:szCs w:val="20"/>
          <w:u w:val="single"/>
        </w:rPr>
      </w:pPr>
      <w:r>
        <w:rPr>
          <w:rFonts w:ascii="Arial" w:hAnsi="Arial" w:cs="Arial"/>
          <w:sz w:val="20"/>
          <w:szCs w:val="20"/>
          <w:u w:val="single"/>
        </w:rPr>
        <w:t>¿Algún otro punto que tratar?</w:t>
      </w:r>
    </w:p>
    <w:p w:rsidR="00EF79E1" w:rsidRDefault="00EF79E1">
      <w:pPr>
        <w:jc w:val="both"/>
        <w:rPr>
          <w:rFonts w:ascii="Arial" w:hAnsi="Arial" w:cs="Arial"/>
          <w:sz w:val="20"/>
          <w:szCs w:val="20"/>
          <w:u w:val="single"/>
        </w:rPr>
      </w:pPr>
    </w:p>
    <w:p w:rsidR="009F0A5F" w:rsidRDefault="009F0A5F">
      <w:pPr>
        <w:jc w:val="both"/>
        <w:rPr>
          <w:rFonts w:ascii="Arial" w:hAnsi="Arial" w:cs="Arial"/>
          <w:sz w:val="20"/>
          <w:szCs w:val="20"/>
          <w:u w:val="single"/>
        </w:rPr>
      </w:pPr>
    </w:p>
    <w:p w:rsidR="00EF79E1" w:rsidRDefault="000A07EB">
      <w:pPr>
        <w:jc w:val="both"/>
        <w:rPr>
          <w:rFonts w:ascii="Arial" w:hAnsi="Arial" w:cs="Arial"/>
          <w:sz w:val="20"/>
          <w:szCs w:val="20"/>
          <w:u w:val="single"/>
          <w:lang w:val="es-ES_tradnl"/>
        </w:rPr>
      </w:pPr>
      <w:r>
        <w:rPr>
          <w:rFonts w:ascii="Arial" w:hAnsi="Arial" w:cs="Arial"/>
          <w:sz w:val="20"/>
          <w:szCs w:val="20"/>
        </w:rPr>
        <w:t xml:space="preserve">Ningún integrante de la Comisión refiere asunto otro que tratar por lo que queda desahogado el punto número </w:t>
      </w:r>
      <w:r w:rsidR="00773847" w:rsidRPr="00773847">
        <w:rPr>
          <w:rFonts w:ascii="Arial" w:hAnsi="Arial" w:cs="Arial"/>
          <w:b/>
          <w:sz w:val="20"/>
          <w:szCs w:val="20"/>
        </w:rPr>
        <w:t>9</w:t>
      </w:r>
      <w:r w:rsidRPr="00773847">
        <w:rPr>
          <w:rFonts w:ascii="Arial" w:hAnsi="Arial" w:cs="Arial"/>
          <w:b/>
          <w:sz w:val="20"/>
          <w:szCs w:val="20"/>
        </w:rPr>
        <w:t>.</w:t>
      </w:r>
      <w:r w:rsidRPr="00FF1F37">
        <w:rPr>
          <w:rFonts w:ascii="Arial" w:hAnsi="Arial" w:cs="Arial"/>
          <w:b/>
          <w:sz w:val="20"/>
          <w:szCs w:val="20"/>
        </w:rPr>
        <w:t>-</w:t>
      </w:r>
      <w:r>
        <w:rPr>
          <w:rFonts w:ascii="Arial" w:hAnsi="Arial" w:cs="Arial"/>
          <w:b/>
          <w:sz w:val="20"/>
          <w:szCs w:val="20"/>
        </w:rPr>
        <w:t xml:space="preserve"> Asuntos varios</w:t>
      </w:r>
      <w:r>
        <w:rPr>
          <w:rFonts w:ascii="Arial" w:hAnsi="Arial" w:cs="Arial"/>
          <w:sz w:val="20"/>
          <w:szCs w:val="20"/>
        </w:rPr>
        <w:t xml:space="preserve"> de la orden de día.</w:t>
      </w:r>
    </w:p>
    <w:p w:rsidR="00EF79E1" w:rsidRDefault="00EF79E1">
      <w:pPr>
        <w:jc w:val="both"/>
        <w:rPr>
          <w:rFonts w:ascii="Arial" w:hAnsi="Arial" w:cs="Arial"/>
          <w:sz w:val="20"/>
          <w:szCs w:val="20"/>
        </w:rPr>
      </w:pPr>
    </w:p>
    <w:p w:rsidR="00EF79E1" w:rsidRDefault="000A07EB">
      <w:pPr>
        <w:jc w:val="both"/>
        <w:rPr>
          <w:rFonts w:ascii="Arial" w:hAnsi="Arial" w:cs="Arial"/>
          <w:sz w:val="20"/>
          <w:szCs w:val="20"/>
        </w:rPr>
      </w:pPr>
      <w:r>
        <w:rPr>
          <w:rFonts w:ascii="Arial" w:hAnsi="Arial" w:cs="Arial"/>
          <w:sz w:val="20"/>
          <w:szCs w:val="20"/>
        </w:rPr>
        <w:t xml:space="preserve">Sin otro asunto que tratar el Representante Suplente del Presidente de la Comisión, Lic. Francis Bujaidar Ghoraichy, da por terminada </w:t>
      </w:r>
      <w:r>
        <w:rPr>
          <w:rFonts w:ascii="Arial" w:hAnsi="Arial" w:cs="Arial"/>
          <w:color w:val="FF0000"/>
          <w:sz w:val="20"/>
          <w:szCs w:val="20"/>
        </w:rPr>
        <w:t xml:space="preserve">la </w:t>
      </w:r>
      <w:r w:rsidR="00CA7423">
        <w:rPr>
          <w:rFonts w:ascii="Arial" w:hAnsi="Arial" w:cs="Arial"/>
          <w:color w:val="FF0000"/>
          <w:sz w:val="20"/>
          <w:szCs w:val="20"/>
        </w:rPr>
        <w:t>Segunda Sesión</w:t>
      </w:r>
      <w:r>
        <w:rPr>
          <w:rFonts w:ascii="Arial" w:hAnsi="Arial" w:cs="Arial"/>
          <w:color w:val="FF0000"/>
          <w:sz w:val="20"/>
          <w:szCs w:val="20"/>
        </w:rPr>
        <w:t xml:space="preserve"> </w:t>
      </w:r>
      <w:r>
        <w:rPr>
          <w:rFonts w:ascii="Arial" w:hAnsi="Arial" w:cs="Arial"/>
          <w:sz w:val="20"/>
          <w:szCs w:val="20"/>
        </w:rPr>
        <w:t xml:space="preserve">de la Comisión de Asignación y Contratación de Obran Pública para el Municipio de Zapopan, Jalisco año </w:t>
      </w:r>
      <w:r w:rsidR="00E82793">
        <w:rPr>
          <w:rFonts w:ascii="Arial" w:hAnsi="Arial" w:cs="Arial"/>
          <w:sz w:val="20"/>
          <w:szCs w:val="20"/>
        </w:rPr>
        <w:t>2018</w:t>
      </w:r>
      <w:r>
        <w:rPr>
          <w:rFonts w:ascii="Arial" w:hAnsi="Arial" w:cs="Arial"/>
          <w:sz w:val="20"/>
          <w:szCs w:val="20"/>
        </w:rPr>
        <w:t xml:space="preserve">, de la presente administración, siendo las </w:t>
      </w:r>
      <w:r w:rsidR="005B3117">
        <w:rPr>
          <w:rFonts w:ascii="Arial" w:hAnsi="Arial" w:cs="Arial"/>
          <w:sz w:val="20"/>
          <w:szCs w:val="20"/>
        </w:rPr>
        <w:t>13</w:t>
      </w:r>
      <w:r w:rsidR="00CB3D39">
        <w:rPr>
          <w:rFonts w:ascii="Arial" w:hAnsi="Arial" w:cs="Arial"/>
          <w:sz w:val="20"/>
          <w:szCs w:val="20"/>
        </w:rPr>
        <w:t>:</w:t>
      </w:r>
      <w:r w:rsidR="005B3117">
        <w:rPr>
          <w:rFonts w:ascii="Arial" w:hAnsi="Arial" w:cs="Arial"/>
          <w:color w:val="FF0000"/>
          <w:sz w:val="20"/>
          <w:szCs w:val="20"/>
        </w:rPr>
        <w:t>16</w:t>
      </w:r>
      <w:r>
        <w:rPr>
          <w:rFonts w:ascii="Arial" w:hAnsi="Arial" w:cs="Arial"/>
          <w:color w:val="FF0000"/>
          <w:sz w:val="20"/>
          <w:szCs w:val="20"/>
        </w:rPr>
        <w:t xml:space="preserve"> </w:t>
      </w:r>
      <w:r w:rsidR="005B3117">
        <w:rPr>
          <w:rFonts w:ascii="Arial" w:hAnsi="Arial" w:cs="Arial"/>
          <w:sz w:val="20"/>
          <w:szCs w:val="20"/>
        </w:rPr>
        <w:t>trece</w:t>
      </w:r>
      <w:r>
        <w:rPr>
          <w:rFonts w:ascii="Arial" w:hAnsi="Arial" w:cs="Arial"/>
          <w:sz w:val="20"/>
          <w:szCs w:val="20"/>
        </w:rPr>
        <w:t xml:space="preserve"> horas con </w:t>
      </w:r>
      <w:r w:rsidR="00000AEF">
        <w:rPr>
          <w:rFonts w:ascii="Arial" w:hAnsi="Arial" w:cs="Arial"/>
          <w:sz w:val="20"/>
          <w:szCs w:val="20"/>
        </w:rPr>
        <w:t>dieciséis</w:t>
      </w:r>
      <w:r>
        <w:rPr>
          <w:rFonts w:ascii="Arial" w:hAnsi="Arial" w:cs="Arial"/>
          <w:sz w:val="20"/>
          <w:szCs w:val="20"/>
        </w:rPr>
        <w:t xml:space="preserve"> minutos del día </w:t>
      </w:r>
      <w:r w:rsidR="004165F1">
        <w:rPr>
          <w:rFonts w:ascii="Arial" w:hAnsi="Arial" w:cs="Arial"/>
          <w:color w:val="FF0000"/>
          <w:sz w:val="20"/>
          <w:szCs w:val="20"/>
        </w:rPr>
        <w:t>28</w:t>
      </w:r>
      <w:r w:rsidR="00B04866" w:rsidRPr="00B04866">
        <w:rPr>
          <w:rFonts w:ascii="Arial" w:hAnsi="Arial" w:cs="Arial"/>
          <w:color w:val="FF0000"/>
          <w:sz w:val="20"/>
          <w:szCs w:val="20"/>
        </w:rPr>
        <w:t xml:space="preserve"> </w:t>
      </w:r>
      <w:r w:rsidR="004165F1">
        <w:rPr>
          <w:rFonts w:ascii="Arial" w:hAnsi="Arial" w:cs="Arial"/>
          <w:color w:val="FF0000"/>
          <w:sz w:val="20"/>
          <w:szCs w:val="20"/>
        </w:rPr>
        <w:t>veintiocho</w:t>
      </w:r>
      <w:r w:rsidR="00B04866" w:rsidRPr="00B04866">
        <w:rPr>
          <w:rFonts w:ascii="Arial" w:hAnsi="Arial" w:cs="Arial"/>
          <w:color w:val="FF0000"/>
          <w:sz w:val="20"/>
          <w:szCs w:val="20"/>
        </w:rPr>
        <w:t xml:space="preserve"> de </w:t>
      </w:r>
      <w:r w:rsidR="004165F1">
        <w:rPr>
          <w:rFonts w:ascii="Arial" w:hAnsi="Arial" w:cs="Arial"/>
          <w:color w:val="FF0000"/>
          <w:sz w:val="20"/>
          <w:szCs w:val="20"/>
        </w:rPr>
        <w:t>febrero</w:t>
      </w:r>
      <w:r w:rsidR="00B04866" w:rsidRPr="00B04866">
        <w:rPr>
          <w:rFonts w:ascii="Arial" w:hAnsi="Arial" w:cs="Arial"/>
          <w:color w:val="FF0000"/>
          <w:sz w:val="20"/>
          <w:szCs w:val="20"/>
        </w:rPr>
        <w:t xml:space="preserve"> de </w:t>
      </w:r>
      <w:r w:rsidR="00E82793">
        <w:rPr>
          <w:rFonts w:ascii="Arial" w:hAnsi="Arial" w:cs="Arial"/>
          <w:color w:val="FF0000"/>
          <w:sz w:val="20"/>
          <w:szCs w:val="20"/>
        </w:rPr>
        <w:t>2018</w:t>
      </w:r>
      <w:r w:rsidR="00B04866" w:rsidRPr="00B04866">
        <w:rPr>
          <w:rFonts w:ascii="Arial" w:hAnsi="Arial" w:cs="Arial"/>
          <w:color w:val="FF0000"/>
          <w:sz w:val="20"/>
          <w:szCs w:val="20"/>
        </w:rPr>
        <w:t xml:space="preserve"> </w:t>
      </w:r>
      <w:r>
        <w:rPr>
          <w:rFonts w:ascii="Arial" w:hAnsi="Arial" w:cs="Arial"/>
          <w:sz w:val="20"/>
          <w:szCs w:val="20"/>
        </w:rPr>
        <w:t>dos mil diecisiete, elaborándose la Presente. acta como constancia, firmando las autoridades, así como representantes de los organismos colegiados a los que hace mención el artículo sexto del reglamento de asignación y contratación de obra pública para el municipio de Zapopan, Jalisco, que estuvieron presentes y así quisieron hacerlo.</w:t>
      </w:r>
    </w:p>
    <w:p w:rsidR="00EF79E1" w:rsidRDefault="00EF79E1">
      <w:pPr>
        <w:jc w:val="both"/>
        <w:rPr>
          <w:rFonts w:ascii="Arial" w:hAnsi="Arial" w:cs="Arial"/>
          <w:sz w:val="20"/>
          <w:szCs w:val="20"/>
        </w:rPr>
      </w:pPr>
    </w:p>
    <w:p w:rsidR="00EF79E1" w:rsidRDefault="00EF79E1">
      <w:pPr>
        <w:jc w:val="both"/>
        <w:rPr>
          <w:rFonts w:ascii="Arial" w:hAnsi="Arial" w:cs="Arial"/>
          <w:sz w:val="20"/>
          <w:szCs w:val="20"/>
        </w:rPr>
      </w:pPr>
    </w:p>
    <w:p w:rsidR="009F0A5F" w:rsidRDefault="009F0A5F">
      <w:pPr>
        <w:jc w:val="both"/>
        <w:rPr>
          <w:rFonts w:ascii="Arial" w:hAnsi="Arial" w:cs="Arial"/>
          <w:sz w:val="20"/>
          <w:szCs w:val="20"/>
        </w:rPr>
      </w:pPr>
    </w:p>
    <w:p w:rsidR="009F0A5F" w:rsidRDefault="009F0A5F">
      <w:pPr>
        <w:jc w:val="both"/>
        <w:rPr>
          <w:rFonts w:ascii="Arial" w:hAnsi="Arial" w:cs="Arial"/>
          <w:sz w:val="20"/>
          <w:szCs w:val="20"/>
        </w:rPr>
      </w:pPr>
    </w:p>
    <w:p w:rsidR="009F0A5F" w:rsidRDefault="009F0A5F">
      <w:pPr>
        <w:jc w:val="both"/>
        <w:rPr>
          <w:rFonts w:ascii="Arial" w:hAnsi="Arial" w:cs="Arial"/>
          <w:sz w:val="20"/>
          <w:szCs w:val="20"/>
        </w:rPr>
      </w:pPr>
    </w:p>
    <w:p w:rsidR="00186B3E" w:rsidRDefault="00186B3E">
      <w:pPr>
        <w:jc w:val="both"/>
        <w:rPr>
          <w:rFonts w:ascii="Arial" w:hAnsi="Arial" w:cs="Arial"/>
          <w:sz w:val="20"/>
          <w:szCs w:val="20"/>
        </w:rPr>
      </w:pPr>
    </w:p>
    <w:p w:rsidR="00EF79E1" w:rsidRDefault="00EF79E1">
      <w:pPr>
        <w:jc w:val="both"/>
        <w:rPr>
          <w:rFonts w:ascii="Arial" w:hAnsi="Arial" w:cs="Arial"/>
          <w:sz w:val="20"/>
          <w:szCs w:val="20"/>
        </w:rPr>
      </w:pPr>
    </w:p>
    <w:p w:rsidR="00EF79E1" w:rsidRDefault="00EF79E1">
      <w:pPr>
        <w:jc w:val="both"/>
        <w:rPr>
          <w:rFonts w:ascii="Arial" w:hAnsi="Arial" w:cs="Arial"/>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Lic. Francis Bujaidar Ghoraichy</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 xml:space="preserve"> Representante Suplente del Presidente de la Comisión de Asignación y Contratación de Obra Pública.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Regidor Mtro. Mario Alberto Rodríguez Carrillo</w:t>
      </w:r>
      <w:r w:rsidRPr="009F0A5F">
        <w:rPr>
          <w:rFonts w:ascii="Arial" w:hAnsi="Arial" w:cs="Arial"/>
          <w:sz w:val="20"/>
          <w:szCs w:val="20"/>
        </w:rPr>
        <w:t xml:space="preserve"> </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Representante Titular de la Comisión Colegiada y Permanente de Desarrollo Urbano.</w:t>
      </w:r>
      <w:r w:rsidRPr="009F0A5F">
        <w:rPr>
          <w:rFonts w:ascii="Arial" w:hAnsi="Arial" w:cs="Arial"/>
          <w:b/>
          <w:sz w:val="20"/>
          <w:szCs w:val="20"/>
        </w:rPr>
        <w:t xml:space="preserve"> </w:t>
      </w: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186B3E" w:rsidRDefault="00186B3E"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 xml:space="preserve">Regidora Lic. Fabiola </w:t>
      </w:r>
      <w:r>
        <w:rPr>
          <w:rFonts w:ascii="Arial" w:hAnsi="Arial" w:cs="Arial"/>
          <w:b/>
          <w:sz w:val="20"/>
          <w:szCs w:val="20"/>
        </w:rPr>
        <w:t>Raquel Guadalupe Loya Hernández</w:t>
      </w:r>
      <w:r w:rsidRPr="009F0A5F">
        <w:rPr>
          <w:rFonts w:ascii="Arial" w:hAnsi="Arial" w:cs="Arial"/>
          <w:b/>
          <w:sz w:val="20"/>
          <w:szCs w:val="20"/>
        </w:rPr>
        <w:t xml:space="preserve"> </w:t>
      </w:r>
    </w:p>
    <w:p w:rsidR="009F0A5F" w:rsidRDefault="009F0A5F" w:rsidP="009F0A5F">
      <w:pPr>
        <w:jc w:val="center"/>
        <w:rPr>
          <w:rFonts w:ascii="Arial" w:hAnsi="Arial" w:cs="Arial"/>
          <w:b/>
          <w:sz w:val="20"/>
          <w:szCs w:val="20"/>
        </w:rPr>
      </w:pPr>
      <w:r w:rsidRPr="009F0A5F">
        <w:rPr>
          <w:rFonts w:ascii="Arial" w:hAnsi="Arial" w:cs="Arial"/>
          <w:sz w:val="20"/>
          <w:szCs w:val="20"/>
        </w:rPr>
        <w:t>Representante Titular de la Comisión Colegiada y Permanente de Hacienda</w:t>
      </w:r>
      <w:r w:rsidRPr="009F0A5F">
        <w:rPr>
          <w:rFonts w:ascii="Arial" w:hAnsi="Arial" w:cs="Arial"/>
          <w:b/>
          <w:sz w:val="20"/>
          <w:szCs w:val="20"/>
        </w:rPr>
        <w:t>.</w:t>
      </w: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186B3E" w:rsidRDefault="00186B3E" w:rsidP="009F0A5F">
      <w:pPr>
        <w:jc w:val="center"/>
        <w:rPr>
          <w:rFonts w:ascii="Arial" w:hAnsi="Arial" w:cs="Arial"/>
          <w:b/>
          <w:sz w:val="20"/>
          <w:szCs w:val="20"/>
        </w:rPr>
      </w:pPr>
    </w:p>
    <w:p w:rsidR="00186B3E" w:rsidRPr="009F0A5F" w:rsidRDefault="00186B3E"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Mtro. Luís García Sotelo</w:t>
      </w:r>
    </w:p>
    <w:p w:rsidR="009F0A5F" w:rsidRDefault="009F0A5F" w:rsidP="009F0A5F">
      <w:pPr>
        <w:jc w:val="center"/>
        <w:rPr>
          <w:rFonts w:ascii="Arial" w:hAnsi="Arial" w:cs="Arial"/>
          <w:sz w:val="20"/>
          <w:szCs w:val="20"/>
        </w:rPr>
      </w:pPr>
      <w:r w:rsidRPr="009F0A5F">
        <w:rPr>
          <w:rFonts w:ascii="Arial" w:hAnsi="Arial" w:cs="Arial"/>
          <w:sz w:val="20"/>
          <w:szCs w:val="20"/>
        </w:rPr>
        <w:t xml:space="preserve"> Tesorero Municipal. </w:t>
      </w: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BB2EA0" w:rsidRDefault="00BB2EA0"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Ing. David Miguel Zamora Bueno</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 xml:space="preserve"> Secretario Técnico de la Comisión de Asignación de Contratos de Obra Pública.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Regidor Lic. Israel Jacobo Bojórquez</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 xml:space="preserve"> Representante Titular del Partido Acción Nacional.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Regidor Lic. José Flores Trejo</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 xml:space="preserve"> Representante Titular del Partido Verde Ecologista de México.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Reg</w:t>
      </w:r>
      <w:r>
        <w:rPr>
          <w:rFonts w:ascii="Arial" w:hAnsi="Arial" w:cs="Arial"/>
          <w:b/>
          <w:sz w:val="20"/>
          <w:szCs w:val="20"/>
        </w:rPr>
        <w:t>idor Lic. Salvador Rizo Castelo</w:t>
      </w:r>
    </w:p>
    <w:p w:rsidR="009F0A5F" w:rsidRPr="009F0A5F" w:rsidRDefault="009F0A5F" w:rsidP="009F0A5F">
      <w:pPr>
        <w:jc w:val="center"/>
        <w:rPr>
          <w:rFonts w:ascii="Arial" w:hAnsi="Arial" w:cs="Arial"/>
          <w:b/>
          <w:sz w:val="20"/>
          <w:szCs w:val="20"/>
        </w:rPr>
      </w:pPr>
      <w:r w:rsidRPr="009F0A5F">
        <w:rPr>
          <w:rFonts w:ascii="Arial" w:hAnsi="Arial" w:cs="Arial"/>
          <w:b/>
          <w:sz w:val="20"/>
          <w:szCs w:val="20"/>
        </w:rPr>
        <w:t xml:space="preserve"> </w:t>
      </w:r>
      <w:r w:rsidRPr="009F0A5F">
        <w:rPr>
          <w:rFonts w:ascii="Arial" w:hAnsi="Arial" w:cs="Arial"/>
          <w:sz w:val="20"/>
          <w:szCs w:val="20"/>
        </w:rPr>
        <w:t>Representante Titular del Partido Revolucionario Institucional</w:t>
      </w:r>
      <w:r w:rsidRPr="009F0A5F">
        <w:rPr>
          <w:rFonts w:ascii="Arial" w:hAnsi="Arial" w:cs="Arial"/>
          <w:b/>
          <w:sz w:val="20"/>
          <w:szCs w:val="20"/>
        </w:rPr>
        <w:t xml:space="preserve">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r w:rsidRPr="009F0A5F">
        <w:rPr>
          <w:rFonts w:ascii="Arial" w:hAnsi="Arial" w:cs="Arial"/>
          <w:b/>
          <w:sz w:val="20"/>
          <w:szCs w:val="20"/>
        </w:rPr>
        <w:t>Regidora Mtra. Graciela de Obaldía Escalante</w:t>
      </w:r>
    </w:p>
    <w:p w:rsidR="009F0A5F" w:rsidRPr="009F0A5F" w:rsidRDefault="009F0A5F" w:rsidP="009F0A5F">
      <w:pPr>
        <w:jc w:val="center"/>
        <w:rPr>
          <w:rFonts w:ascii="Arial" w:hAnsi="Arial" w:cs="Arial"/>
          <w:b/>
          <w:sz w:val="20"/>
          <w:szCs w:val="20"/>
        </w:rPr>
      </w:pPr>
      <w:r w:rsidRPr="009F0A5F">
        <w:rPr>
          <w:rFonts w:ascii="Arial" w:hAnsi="Arial" w:cs="Arial"/>
          <w:sz w:val="20"/>
          <w:szCs w:val="20"/>
        </w:rPr>
        <w:t xml:space="preserve"> Representante Titular del Partido Movimiento Ciudadano. </w:t>
      </w: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186B3E" w:rsidRDefault="00186B3E" w:rsidP="009F0A5F">
      <w:pPr>
        <w:jc w:val="center"/>
        <w:rPr>
          <w:rFonts w:ascii="Arial" w:hAnsi="Arial" w:cs="Arial"/>
          <w:b/>
          <w:sz w:val="20"/>
          <w:szCs w:val="20"/>
        </w:rPr>
      </w:pPr>
    </w:p>
    <w:p w:rsidR="00186B3E" w:rsidRDefault="00186B3E"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Arq. Héctor Eduardo Ortiz Mariscal</w:t>
      </w:r>
    </w:p>
    <w:p w:rsidR="009F0A5F" w:rsidRDefault="009F0A5F" w:rsidP="009F0A5F">
      <w:pPr>
        <w:jc w:val="center"/>
        <w:rPr>
          <w:rFonts w:ascii="Arial" w:hAnsi="Arial" w:cs="Arial"/>
          <w:sz w:val="20"/>
          <w:szCs w:val="20"/>
        </w:rPr>
      </w:pPr>
      <w:r w:rsidRPr="009F0A5F">
        <w:rPr>
          <w:rFonts w:ascii="Arial" w:hAnsi="Arial" w:cs="Arial"/>
          <w:b/>
          <w:sz w:val="20"/>
          <w:szCs w:val="20"/>
        </w:rPr>
        <w:t xml:space="preserve"> </w:t>
      </w:r>
      <w:r w:rsidRPr="009F0A5F">
        <w:rPr>
          <w:rFonts w:ascii="Arial" w:hAnsi="Arial" w:cs="Arial"/>
          <w:sz w:val="20"/>
          <w:szCs w:val="20"/>
        </w:rPr>
        <w:t xml:space="preserve">Representante Suplente del Colegio de Arquitectos del Estado de Jalisco, A.C. </w:t>
      </w: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Ing. Omar Martínez Gómez</w:t>
      </w:r>
    </w:p>
    <w:p w:rsidR="009F0A5F" w:rsidRPr="009F0A5F" w:rsidRDefault="009F0A5F" w:rsidP="009F0A5F">
      <w:pPr>
        <w:jc w:val="center"/>
        <w:rPr>
          <w:rFonts w:ascii="Arial" w:hAnsi="Arial" w:cs="Arial"/>
          <w:b/>
          <w:sz w:val="20"/>
          <w:szCs w:val="20"/>
        </w:rPr>
      </w:pPr>
      <w:r w:rsidRPr="009F0A5F">
        <w:rPr>
          <w:rFonts w:ascii="Arial" w:hAnsi="Arial" w:cs="Arial"/>
          <w:b/>
          <w:sz w:val="20"/>
          <w:szCs w:val="20"/>
        </w:rPr>
        <w:t xml:space="preserve"> </w:t>
      </w:r>
      <w:r w:rsidRPr="009F0A5F">
        <w:rPr>
          <w:rFonts w:ascii="Arial" w:hAnsi="Arial" w:cs="Arial"/>
          <w:sz w:val="20"/>
          <w:szCs w:val="20"/>
        </w:rPr>
        <w:t>Representante Suplente del Colegio de Ingenieros Civiles del Estado de Jalisco</w:t>
      </w:r>
      <w:r w:rsidRPr="009F0A5F">
        <w:rPr>
          <w:rFonts w:ascii="Arial" w:hAnsi="Arial" w:cs="Arial"/>
          <w:b/>
          <w:sz w:val="20"/>
          <w:szCs w:val="20"/>
        </w:rPr>
        <w:t xml:space="preserve">. </w:t>
      </w: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186B3E" w:rsidRDefault="00186B3E"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9F0A5F" w:rsidRPr="009F0A5F" w:rsidRDefault="009F0A5F" w:rsidP="009F0A5F">
      <w:pPr>
        <w:jc w:val="center"/>
        <w:rPr>
          <w:rFonts w:ascii="Arial" w:hAnsi="Arial" w:cs="Arial"/>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Ing. Arturo Montufar Núñez</w:t>
      </w:r>
    </w:p>
    <w:p w:rsidR="009F0A5F" w:rsidRPr="009F0A5F" w:rsidRDefault="009F0A5F" w:rsidP="009F0A5F">
      <w:pPr>
        <w:jc w:val="center"/>
        <w:rPr>
          <w:rFonts w:ascii="Arial" w:hAnsi="Arial" w:cs="Arial"/>
          <w:b/>
          <w:sz w:val="20"/>
          <w:szCs w:val="20"/>
        </w:rPr>
      </w:pPr>
      <w:r w:rsidRPr="009F0A5F">
        <w:rPr>
          <w:rFonts w:ascii="Arial" w:hAnsi="Arial" w:cs="Arial"/>
          <w:b/>
          <w:sz w:val="20"/>
          <w:szCs w:val="20"/>
        </w:rPr>
        <w:t xml:space="preserve"> </w:t>
      </w:r>
      <w:r w:rsidRPr="009F0A5F">
        <w:rPr>
          <w:rFonts w:ascii="Arial" w:hAnsi="Arial" w:cs="Arial"/>
          <w:sz w:val="20"/>
          <w:szCs w:val="20"/>
        </w:rPr>
        <w:t xml:space="preserve">Representante Titular de la Cámara Mexicana de la Industria de la Construcción. </w:t>
      </w: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p>
    <w:p w:rsidR="009F0A5F" w:rsidRPr="009F0A5F" w:rsidRDefault="009F0A5F" w:rsidP="009F0A5F">
      <w:pPr>
        <w:jc w:val="center"/>
        <w:rPr>
          <w:rFonts w:ascii="Arial" w:hAnsi="Arial" w:cs="Arial"/>
          <w:b/>
          <w:sz w:val="20"/>
          <w:szCs w:val="20"/>
        </w:rPr>
      </w:pPr>
    </w:p>
    <w:p w:rsidR="009F0A5F" w:rsidRDefault="009F0A5F" w:rsidP="009F0A5F">
      <w:pPr>
        <w:jc w:val="center"/>
        <w:rPr>
          <w:rFonts w:ascii="Arial" w:hAnsi="Arial" w:cs="Arial"/>
          <w:b/>
          <w:sz w:val="20"/>
          <w:szCs w:val="20"/>
        </w:rPr>
      </w:pPr>
      <w:r w:rsidRPr="009F0A5F">
        <w:rPr>
          <w:rFonts w:ascii="Arial" w:hAnsi="Arial" w:cs="Arial"/>
          <w:b/>
          <w:sz w:val="20"/>
          <w:szCs w:val="20"/>
        </w:rPr>
        <w:t>Ing. Gabriel Hernández Romo</w:t>
      </w:r>
    </w:p>
    <w:p w:rsidR="009F0A5F" w:rsidRPr="009F0A5F" w:rsidRDefault="009F0A5F" w:rsidP="009F0A5F">
      <w:pPr>
        <w:jc w:val="center"/>
        <w:rPr>
          <w:rFonts w:ascii="Arial" w:hAnsi="Arial" w:cs="Arial"/>
          <w:b/>
          <w:sz w:val="20"/>
          <w:szCs w:val="20"/>
        </w:rPr>
      </w:pPr>
      <w:r w:rsidRPr="009F0A5F">
        <w:rPr>
          <w:rFonts w:ascii="Arial" w:hAnsi="Arial" w:cs="Arial"/>
          <w:b/>
          <w:sz w:val="20"/>
          <w:szCs w:val="20"/>
        </w:rPr>
        <w:t xml:space="preserve"> </w:t>
      </w:r>
      <w:r w:rsidRPr="009F0A5F">
        <w:rPr>
          <w:rFonts w:ascii="Arial" w:hAnsi="Arial" w:cs="Arial"/>
          <w:sz w:val="20"/>
          <w:szCs w:val="20"/>
        </w:rPr>
        <w:t xml:space="preserve">Representante Suplente de la Contraloría Ciudadana. (Invitado). </w:t>
      </w:r>
    </w:p>
    <w:p w:rsidR="00EF79E1" w:rsidRDefault="000A07EB" w:rsidP="009F0A5F">
      <w:pPr>
        <w:jc w:val="center"/>
        <w:rPr>
          <w:rFonts w:ascii="Arial" w:hAnsi="Arial" w:cs="Arial"/>
          <w:sz w:val="20"/>
          <w:szCs w:val="20"/>
        </w:rPr>
      </w:pPr>
      <w:r>
        <w:rPr>
          <w:rFonts w:ascii="Arial" w:hAnsi="Arial" w:cs="Arial"/>
          <w:sz w:val="20"/>
          <w:szCs w:val="20"/>
        </w:rPr>
        <w:t>. (Invitado).</w:t>
      </w:r>
    </w:p>
    <w:p w:rsidR="00EF79E1" w:rsidRDefault="00EF79E1" w:rsidP="009F0A5F">
      <w:pPr>
        <w:jc w:val="center"/>
        <w:rPr>
          <w:rFonts w:ascii="Arial" w:hAnsi="Arial" w:cs="Arial"/>
          <w:sz w:val="20"/>
          <w:szCs w:val="20"/>
        </w:rPr>
      </w:pPr>
    </w:p>
    <w:p w:rsidR="009F0A5F" w:rsidRDefault="009F0A5F" w:rsidP="009F0A5F">
      <w:pPr>
        <w:jc w:val="center"/>
        <w:rPr>
          <w:rFonts w:ascii="Arial" w:hAnsi="Arial" w:cs="Arial"/>
          <w:sz w:val="20"/>
          <w:szCs w:val="20"/>
        </w:rPr>
      </w:pPr>
    </w:p>
    <w:p w:rsidR="00EF79E1" w:rsidRDefault="00EF79E1">
      <w:pPr>
        <w:jc w:val="center"/>
        <w:rPr>
          <w:rFonts w:ascii="Arial" w:hAnsi="Arial" w:cs="Arial"/>
          <w:sz w:val="20"/>
          <w:szCs w:val="20"/>
        </w:rPr>
      </w:pPr>
    </w:p>
    <w:p w:rsidR="00EF79E1" w:rsidRDefault="00EF79E1">
      <w:pPr>
        <w:jc w:val="center"/>
        <w:rPr>
          <w:rFonts w:ascii="Arial" w:hAnsi="Arial" w:cs="Arial"/>
          <w:sz w:val="20"/>
          <w:szCs w:val="20"/>
        </w:rPr>
      </w:pPr>
    </w:p>
    <w:p w:rsidR="00EF79E1" w:rsidRDefault="00EF79E1">
      <w:pPr>
        <w:jc w:val="center"/>
        <w:rPr>
          <w:rFonts w:ascii="Arial" w:hAnsi="Arial" w:cs="Arial"/>
          <w:sz w:val="20"/>
          <w:szCs w:val="20"/>
        </w:rPr>
      </w:pPr>
    </w:p>
    <w:p w:rsidR="00EF79E1" w:rsidRDefault="00EF79E1">
      <w:pPr>
        <w:jc w:val="center"/>
        <w:rPr>
          <w:rFonts w:ascii="Arial" w:hAnsi="Arial" w:cs="Arial"/>
          <w:sz w:val="20"/>
          <w:szCs w:val="20"/>
        </w:rPr>
      </w:pPr>
    </w:p>
    <w:p w:rsidR="00EF79E1" w:rsidRDefault="000A07EB">
      <w:pPr>
        <w:jc w:val="both"/>
        <w:rPr>
          <w:rFonts w:ascii="Arial" w:hAnsi="Arial" w:cs="Arial"/>
          <w:sz w:val="20"/>
          <w:szCs w:val="20"/>
        </w:rPr>
      </w:pPr>
      <w:r>
        <w:rPr>
          <w:rFonts w:ascii="Arial" w:hAnsi="Arial" w:cs="Arial"/>
          <w:sz w:val="20"/>
          <w:szCs w:val="20"/>
        </w:rPr>
        <w:t xml:space="preserve">Esta hoja de firmas corresponde al Acta levantada con motivo, de la </w:t>
      </w:r>
      <w:r w:rsidR="009F0A5F">
        <w:rPr>
          <w:rFonts w:ascii="Arial" w:hAnsi="Arial" w:cs="Arial"/>
          <w:sz w:val="20"/>
          <w:szCs w:val="20"/>
        </w:rPr>
        <w:t>Segunda Sesión</w:t>
      </w:r>
      <w:r>
        <w:rPr>
          <w:rFonts w:ascii="Arial" w:hAnsi="Arial" w:cs="Arial"/>
          <w:sz w:val="20"/>
          <w:szCs w:val="20"/>
        </w:rPr>
        <w:t xml:space="preserve"> de la Comisión de Asignación y Contratación de Obra Pública año </w:t>
      </w:r>
      <w:r w:rsidR="00E82793">
        <w:rPr>
          <w:rFonts w:ascii="Arial" w:hAnsi="Arial" w:cs="Arial"/>
          <w:sz w:val="20"/>
          <w:szCs w:val="20"/>
        </w:rPr>
        <w:t>2018</w:t>
      </w:r>
      <w:r>
        <w:rPr>
          <w:rFonts w:ascii="Arial" w:hAnsi="Arial" w:cs="Arial"/>
          <w:sz w:val="20"/>
          <w:szCs w:val="20"/>
        </w:rPr>
        <w:t xml:space="preserve"> de la presente administración. </w:t>
      </w:r>
    </w:p>
    <w:sectPr w:rsidR="00EF79E1" w:rsidSect="00EC04CA">
      <w:headerReference w:type="default" r:id="rId15"/>
      <w:footerReference w:type="default" r:id="rId16"/>
      <w:pgSz w:w="12240" w:h="15840" w:code="1"/>
      <w:pgMar w:top="1134" w:right="1041" w:bottom="709"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7A49" w:rsidRDefault="00EA7A49">
      <w:r>
        <w:separator/>
      </w:r>
    </w:p>
  </w:endnote>
  <w:endnote w:type="continuationSeparator" w:id="0">
    <w:p w:rsidR="00EA7A49" w:rsidRDefault="00EA7A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27E4" w:rsidRDefault="000827E4">
    <w:pPr>
      <w:pStyle w:val="Piedepgina"/>
      <w:jc w:val="center"/>
      <w:rPr>
        <w:rFonts w:ascii="Arial" w:hAnsi="Arial" w:cs="Arial"/>
        <w:sz w:val="20"/>
        <w:szCs w:val="18"/>
      </w:rPr>
    </w:pPr>
    <w:r>
      <w:rPr>
        <w:rFonts w:ascii="Arial" w:hAnsi="Arial" w:cs="Arial"/>
        <w:sz w:val="20"/>
        <w:szCs w:val="18"/>
      </w:rPr>
      <w:t xml:space="preserve">Página </w:t>
    </w:r>
    <w:r>
      <w:rPr>
        <w:rFonts w:ascii="Arial" w:hAnsi="Arial" w:cs="Arial"/>
        <w:b/>
        <w:bCs/>
        <w:sz w:val="20"/>
        <w:szCs w:val="18"/>
      </w:rPr>
      <w:fldChar w:fldCharType="begin"/>
    </w:r>
    <w:r>
      <w:rPr>
        <w:rFonts w:ascii="Arial" w:hAnsi="Arial" w:cs="Arial"/>
        <w:b/>
        <w:bCs/>
        <w:sz w:val="20"/>
        <w:szCs w:val="18"/>
      </w:rPr>
      <w:instrText>PAGE</w:instrText>
    </w:r>
    <w:r>
      <w:rPr>
        <w:rFonts w:ascii="Arial" w:hAnsi="Arial" w:cs="Arial"/>
        <w:b/>
        <w:bCs/>
        <w:sz w:val="20"/>
        <w:szCs w:val="18"/>
      </w:rPr>
      <w:fldChar w:fldCharType="separate"/>
    </w:r>
    <w:r w:rsidR="000E2BFA">
      <w:rPr>
        <w:rFonts w:ascii="Arial" w:hAnsi="Arial" w:cs="Arial"/>
        <w:b/>
        <w:bCs/>
        <w:noProof/>
        <w:sz w:val="20"/>
        <w:szCs w:val="18"/>
      </w:rPr>
      <w:t>21</w:t>
    </w:r>
    <w:r>
      <w:rPr>
        <w:rFonts w:ascii="Arial" w:hAnsi="Arial" w:cs="Arial"/>
        <w:b/>
        <w:bCs/>
        <w:sz w:val="20"/>
        <w:szCs w:val="18"/>
      </w:rPr>
      <w:fldChar w:fldCharType="end"/>
    </w:r>
    <w:r>
      <w:rPr>
        <w:rFonts w:ascii="Arial" w:hAnsi="Arial" w:cs="Arial"/>
        <w:sz w:val="20"/>
        <w:szCs w:val="18"/>
      </w:rPr>
      <w:t xml:space="preserve"> de </w:t>
    </w:r>
    <w:r>
      <w:rPr>
        <w:rFonts w:ascii="Arial" w:hAnsi="Arial" w:cs="Arial"/>
        <w:b/>
        <w:bCs/>
        <w:sz w:val="20"/>
        <w:szCs w:val="18"/>
      </w:rPr>
      <w:fldChar w:fldCharType="begin"/>
    </w:r>
    <w:r>
      <w:rPr>
        <w:rFonts w:ascii="Arial" w:hAnsi="Arial" w:cs="Arial"/>
        <w:b/>
        <w:bCs/>
        <w:sz w:val="20"/>
        <w:szCs w:val="18"/>
      </w:rPr>
      <w:instrText>NUMPAGES</w:instrText>
    </w:r>
    <w:r>
      <w:rPr>
        <w:rFonts w:ascii="Arial" w:hAnsi="Arial" w:cs="Arial"/>
        <w:b/>
        <w:bCs/>
        <w:sz w:val="20"/>
        <w:szCs w:val="18"/>
      </w:rPr>
      <w:fldChar w:fldCharType="separate"/>
    </w:r>
    <w:r w:rsidR="000E2BFA">
      <w:rPr>
        <w:rFonts w:ascii="Arial" w:hAnsi="Arial" w:cs="Arial"/>
        <w:b/>
        <w:bCs/>
        <w:noProof/>
        <w:sz w:val="20"/>
        <w:szCs w:val="18"/>
      </w:rPr>
      <w:t>26</w:t>
    </w:r>
    <w:r>
      <w:rPr>
        <w:rFonts w:ascii="Arial" w:hAnsi="Arial" w:cs="Arial"/>
        <w:b/>
        <w:bCs/>
        <w:sz w:val="20"/>
        <w:szCs w:val="18"/>
      </w:rPr>
      <w:fldChar w:fldCharType="end"/>
    </w:r>
  </w:p>
  <w:p w:rsidR="000827E4" w:rsidRDefault="000827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7A49" w:rsidRDefault="00EA7A49">
      <w:r>
        <w:separator/>
      </w:r>
    </w:p>
  </w:footnote>
  <w:footnote w:type="continuationSeparator" w:id="0">
    <w:p w:rsidR="00EA7A49" w:rsidRDefault="00EA7A4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27E4" w:rsidRDefault="000827E4">
    <w:pPr>
      <w:pStyle w:val="Encabezado"/>
      <w:tabs>
        <w:tab w:val="clear" w:pos="4419"/>
        <w:tab w:val="left" w:pos="3750"/>
      </w:tabs>
    </w:pPr>
  </w:p>
  <w:p w:rsidR="000827E4" w:rsidRDefault="000827E4">
    <w:pPr>
      <w:pStyle w:val="Encabezado"/>
      <w:tabs>
        <w:tab w:val="clear" w:pos="4419"/>
        <w:tab w:val="left" w:pos="3750"/>
      </w:tabs>
    </w:pPr>
    <w:r>
      <w:rPr>
        <w:noProof/>
        <w:lang w:eastAsia="es-MX"/>
      </w:rPr>
      <w:drawing>
        <wp:anchor distT="0" distB="0" distL="114300" distR="114300" simplePos="0" relativeHeight="251658752" behindDoc="1" locked="0" layoutInCell="1" allowOverlap="1" wp14:anchorId="08753A47" wp14:editId="14497C3B">
          <wp:simplePos x="0" y="0"/>
          <wp:positionH relativeFrom="column">
            <wp:posOffset>-3810</wp:posOffset>
          </wp:positionH>
          <wp:positionV relativeFrom="paragraph">
            <wp:posOffset>73025</wp:posOffset>
          </wp:positionV>
          <wp:extent cx="572770" cy="863600"/>
          <wp:effectExtent l="0" t="0" r="0" b="0"/>
          <wp:wrapNone/>
          <wp:docPr id="2" name="Imagen 2" descr="LOGO ZAPO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ZAPOPA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770" cy="863600"/>
                  </a:xfrm>
                  <a:prstGeom prst="rect">
                    <a:avLst/>
                  </a:prstGeom>
                  <a:noFill/>
                </pic:spPr>
              </pic:pic>
            </a:graphicData>
          </a:graphic>
        </wp:anchor>
      </w:drawing>
    </w:r>
  </w:p>
  <w:p w:rsidR="000827E4" w:rsidRDefault="000827E4">
    <w:pPr>
      <w:pStyle w:val="Encabezado"/>
      <w:tabs>
        <w:tab w:val="clear" w:pos="4419"/>
        <w:tab w:val="left" w:pos="3750"/>
      </w:tabs>
      <w:rPr>
        <w:rFonts w:ascii="Arial" w:hAnsi="Arial" w:cs="Arial"/>
      </w:rPr>
    </w:pPr>
    <w:r>
      <w:tab/>
    </w:r>
  </w:p>
  <w:p w:rsidR="000827E4" w:rsidRDefault="000827E4">
    <w:pPr>
      <w:pStyle w:val="Encabezado"/>
      <w:tabs>
        <w:tab w:val="left" w:pos="2565"/>
        <w:tab w:val="left" w:pos="3750"/>
      </w:tabs>
      <w:jc w:val="center"/>
      <w:rPr>
        <w:rFonts w:ascii="Arial" w:hAnsi="Arial" w:cs="Arial"/>
        <w:b/>
        <w:sz w:val="22"/>
      </w:rPr>
    </w:pPr>
    <w:r>
      <w:rPr>
        <w:rFonts w:ascii="Arial" w:hAnsi="Arial" w:cs="Arial"/>
        <w:b/>
        <w:sz w:val="22"/>
      </w:rPr>
      <w:t>COMISIÓN DE ASIGNACIÓN Y CONTRATACIÓN</w:t>
    </w:r>
  </w:p>
  <w:p w:rsidR="000827E4" w:rsidRDefault="000827E4">
    <w:pPr>
      <w:pStyle w:val="Encabezado"/>
      <w:tabs>
        <w:tab w:val="left" w:pos="2565"/>
        <w:tab w:val="left" w:pos="3750"/>
      </w:tabs>
      <w:jc w:val="center"/>
      <w:rPr>
        <w:rFonts w:ascii="Arial" w:hAnsi="Arial" w:cs="Arial"/>
        <w:b/>
        <w:sz w:val="22"/>
      </w:rPr>
    </w:pPr>
    <w:r>
      <w:rPr>
        <w:rFonts w:ascii="Arial" w:hAnsi="Arial" w:cs="Arial"/>
        <w:b/>
        <w:sz w:val="22"/>
      </w:rPr>
      <w:t xml:space="preserve"> DE OBRA PÚBLICA PARA EL MUNICIPIO DE ZAPOPAN, JALISCO</w:t>
    </w:r>
  </w:p>
  <w:p w:rsidR="000827E4" w:rsidRDefault="000827E4">
    <w:pPr>
      <w:pStyle w:val="Encabezado"/>
      <w:tabs>
        <w:tab w:val="left" w:pos="2565"/>
        <w:tab w:val="left" w:pos="3750"/>
      </w:tabs>
      <w:jc w:val="center"/>
      <w:rPr>
        <w:rFonts w:ascii="Arial" w:hAnsi="Arial" w:cs="Arial"/>
        <w:b/>
        <w:sz w:val="22"/>
      </w:rPr>
    </w:pPr>
    <w:r>
      <w:rPr>
        <w:rFonts w:ascii="Arial" w:hAnsi="Arial" w:cs="Arial"/>
        <w:b/>
        <w:sz w:val="22"/>
      </w:rPr>
      <w:t>SEGUNDA SESIÓN AÑO 2018</w:t>
    </w:r>
  </w:p>
  <w:p w:rsidR="000827E4" w:rsidRDefault="000827E4">
    <w:pPr>
      <w:pStyle w:val="Encabezado"/>
      <w:tabs>
        <w:tab w:val="left" w:pos="2565"/>
        <w:tab w:val="left" w:pos="3750"/>
      </w:tabs>
      <w:jc w:val="center"/>
      <w:rPr>
        <w:rFonts w:ascii="Arial" w:hAnsi="Arial" w:cs="Arial"/>
        <w:b/>
        <w:sz w:val="22"/>
      </w:rPr>
    </w:pPr>
  </w:p>
  <w:p w:rsidR="000827E4" w:rsidRDefault="000827E4">
    <w:pPr>
      <w:pStyle w:val="Encabezado"/>
      <w:tabs>
        <w:tab w:val="clear" w:pos="4419"/>
        <w:tab w:val="left" w:pos="3750"/>
      </w:tabs>
      <w:jc w:val="cent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9E4977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F20F93"/>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4043FCA"/>
    <w:multiLevelType w:val="hybridMultilevel"/>
    <w:tmpl w:val="9CE0E14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4875D9E"/>
    <w:multiLevelType w:val="hybridMultilevel"/>
    <w:tmpl w:val="A0E62440"/>
    <w:lvl w:ilvl="0" w:tplc="1FAC84EC">
      <w:start w:val="1"/>
      <w:numFmt w:val="bullet"/>
      <w:lvlText w:val="•"/>
      <w:lvlJc w:val="left"/>
      <w:pPr>
        <w:tabs>
          <w:tab w:val="num" w:pos="720"/>
        </w:tabs>
        <w:ind w:left="720" w:hanging="360"/>
      </w:pPr>
      <w:rPr>
        <w:rFonts w:ascii="Arial" w:hAnsi="Arial" w:hint="default"/>
      </w:rPr>
    </w:lvl>
    <w:lvl w:ilvl="1" w:tplc="B1242968" w:tentative="1">
      <w:start w:val="1"/>
      <w:numFmt w:val="bullet"/>
      <w:lvlText w:val="•"/>
      <w:lvlJc w:val="left"/>
      <w:pPr>
        <w:tabs>
          <w:tab w:val="num" w:pos="1440"/>
        </w:tabs>
        <w:ind w:left="1440" w:hanging="360"/>
      </w:pPr>
      <w:rPr>
        <w:rFonts w:ascii="Arial" w:hAnsi="Arial" w:hint="default"/>
      </w:rPr>
    </w:lvl>
    <w:lvl w:ilvl="2" w:tplc="C8888252" w:tentative="1">
      <w:start w:val="1"/>
      <w:numFmt w:val="bullet"/>
      <w:lvlText w:val="•"/>
      <w:lvlJc w:val="left"/>
      <w:pPr>
        <w:tabs>
          <w:tab w:val="num" w:pos="2160"/>
        </w:tabs>
        <w:ind w:left="2160" w:hanging="360"/>
      </w:pPr>
      <w:rPr>
        <w:rFonts w:ascii="Arial" w:hAnsi="Arial" w:hint="default"/>
      </w:rPr>
    </w:lvl>
    <w:lvl w:ilvl="3" w:tplc="F51CD806" w:tentative="1">
      <w:start w:val="1"/>
      <w:numFmt w:val="bullet"/>
      <w:lvlText w:val="•"/>
      <w:lvlJc w:val="left"/>
      <w:pPr>
        <w:tabs>
          <w:tab w:val="num" w:pos="2880"/>
        </w:tabs>
        <w:ind w:left="2880" w:hanging="360"/>
      </w:pPr>
      <w:rPr>
        <w:rFonts w:ascii="Arial" w:hAnsi="Arial" w:hint="default"/>
      </w:rPr>
    </w:lvl>
    <w:lvl w:ilvl="4" w:tplc="E6E46F14" w:tentative="1">
      <w:start w:val="1"/>
      <w:numFmt w:val="bullet"/>
      <w:lvlText w:val="•"/>
      <w:lvlJc w:val="left"/>
      <w:pPr>
        <w:tabs>
          <w:tab w:val="num" w:pos="3600"/>
        </w:tabs>
        <w:ind w:left="3600" w:hanging="360"/>
      </w:pPr>
      <w:rPr>
        <w:rFonts w:ascii="Arial" w:hAnsi="Arial" w:hint="default"/>
      </w:rPr>
    </w:lvl>
    <w:lvl w:ilvl="5" w:tplc="B302E240" w:tentative="1">
      <w:start w:val="1"/>
      <w:numFmt w:val="bullet"/>
      <w:lvlText w:val="•"/>
      <w:lvlJc w:val="left"/>
      <w:pPr>
        <w:tabs>
          <w:tab w:val="num" w:pos="4320"/>
        </w:tabs>
        <w:ind w:left="4320" w:hanging="360"/>
      </w:pPr>
      <w:rPr>
        <w:rFonts w:ascii="Arial" w:hAnsi="Arial" w:hint="default"/>
      </w:rPr>
    </w:lvl>
    <w:lvl w:ilvl="6" w:tplc="65421EBC" w:tentative="1">
      <w:start w:val="1"/>
      <w:numFmt w:val="bullet"/>
      <w:lvlText w:val="•"/>
      <w:lvlJc w:val="left"/>
      <w:pPr>
        <w:tabs>
          <w:tab w:val="num" w:pos="5040"/>
        </w:tabs>
        <w:ind w:left="5040" w:hanging="360"/>
      </w:pPr>
      <w:rPr>
        <w:rFonts w:ascii="Arial" w:hAnsi="Arial" w:hint="default"/>
      </w:rPr>
    </w:lvl>
    <w:lvl w:ilvl="7" w:tplc="88E41222" w:tentative="1">
      <w:start w:val="1"/>
      <w:numFmt w:val="bullet"/>
      <w:lvlText w:val="•"/>
      <w:lvlJc w:val="left"/>
      <w:pPr>
        <w:tabs>
          <w:tab w:val="num" w:pos="5760"/>
        </w:tabs>
        <w:ind w:left="5760" w:hanging="360"/>
      </w:pPr>
      <w:rPr>
        <w:rFonts w:ascii="Arial" w:hAnsi="Arial" w:hint="default"/>
      </w:rPr>
    </w:lvl>
    <w:lvl w:ilvl="8" w:tplc="EB9C4A9A" w:tentative="1">
      <w:start w:val="1"/>
      <w:numFmt w:val="bullet"/>
      <w:lvlText w:val="•"/>
      <w:lvlJc w:val="left"/>
      <w:pPr>
        <w:tabs>
          <w:tab w:val="num" w:pos="6480"/>
        </w:tabs>
        <w:ind w:left="6480" w:hanging="360"/>
      </w:pPr>
      <w:rPr>
        <w:rFonts w:ascii="Arial" w:hAnsi="Arial" w:hint="default"/>
      </w:rPr>
    </w:lvl>
  </w:abstractNum>
  <w:abstractNum w:abstractNumId="4">
    <w:nsid w:val="049918B1"/>
    <w:multiLevelType w:val="hybridMultilevel"/>
    <w:tmpl w:val="06D44A64"/>
    <w:lvl w:ilvl="0" w:tplc="080A000F">
      <w:start w:val="1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AB0316A"/>
    <w:multiLevelType w:val="hybridMultilevel"/>
    <w:tmpl w:val="6AAA694E"/>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9272F2A"/>
    <w:multiLevelType w:val="hybridMultilevel"/>
    <w:tmpl w:val="FCF6EC3A"/>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A415BFD"/>
    <w:multiLevelType w:val="hybridMultilevel"/>
    <w:tmpl w:val="4DD68C12"/>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AC52A46"/>
    <w:multiLevelType w:val="hybridMultilevel"/>
    <w:tmpl w:val="3386032C"/>
    <w:lvl w:ilvl="0" w:tplc="080A000F">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B39746D"/>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FF761E6"/>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3017717"/>
    <w:multiLevelType w:val="hybridMultilevel"/>
    <w:tmpl w:val="4CBC350C"/>
    <w:lvl w:ilvl="0" w:tplc="DD0CCA6C">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3D51DE7"/>
    <w:multiLevelType w:val="hybridMultilevel"/>
    <w:tmpl w:val="6868D084"/>
    <w:lvl w:ilvl="0" w:tplc="080A000F">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34DB7C39"/>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37A73FE2"/>
    <w:multiLevelType w:val="hybridMultilevel"/>
    <w:tmpl w:val="8634E2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39DA2452"/>
    <w:multiLevelType w:val="hybridMultilevel"/>
    <w:tmpl w:val="83F606D4"/>
    <w:lvl w:ilvl="0" w:tplc="080A000F">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A545F0D"/>
    <w:multiLevelType w:val="hybridMultilevel"/>
    <w:tmpl w:val="301C21EA"/>
    <w:lvl w:ilvl="0" w:tplc="C0E6EA68">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4BD609A5"/>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4BFB133F"/>
    <w:multiLevelType w:val="hybridMultilevel"/>
    <w:tmpl w:val="1CA0715C"/>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4FB47D20"/>
    <w:multiLevelType w:val="hybridMultilevel"/>
    <w:tmpl w:val="C660D636"/>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6D20C82"/>
    <w:multiLevelType w:val="hybridMultilevel"/>
    <w:tmpl w:val="61D0F00C"/>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570B0143"/>
    <w:multiLevelType w:val="hybridMultilevel"/>
    <w:tmpl w:val="25A492A2"/>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A204F91"/>
    <w:multiLevelType w:val="hybridMultilevel"/>
    <w:tmpl w:val="8440F3B8"/>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5FD6F00"/>
    <w:multiLevelType w:val="hybridMultilevel"/>
    <w:tmpl w:val="8440F3B8"/>
    <w:lvl w:ilvl="0" w:tplc="E4FAE930">
      <w:start w:val="1"/>
      <w:numFmt w:val="decimal"/>
      <w:lvlText w:val="%1."/>
      <w:lvlJc w:val="left"/>
      <w:pPr>
        <w:ind w:left="360" w:hanging="360"/>
      </w:pPr>
      <w:rPr>
        <w:rFonts w:hint="default"/>
        <w:lang w:val="es-E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BFB4109"/>
    <w:multiLevelType w:val="hybridMultilevel"/>
    <w:tmpl w:val="A1DCEE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CD270B5"/>
    <w:multiLevelType w:val="hybridMultilevel"/>
    <w:tmpl w:val="A1DCEE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CDE3D69"/>
    <w:multiLevelType w:val="hybridMultilevel"/>
    <w:tmpl w:val="99B4F448"/>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749F5320"/>
    <w:multiLevelType w:val="hybridMultilevel"/>
    <w:tmpl w:val="8A0ED3B4"/>
    <w:lvl w:ilvl="0" w:tplc="0C0A0019">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7A9E4DB0"/>
    <w:multiLevelType w:val="hybridMultilevel"/>
    <w:tmpl w:val="C8A862E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7AF27C17"/>
    <w:multiLevelType w:val="hybridMultilevel"/>
    <w:tmpl w:val="61AA26FE"/>
    <w:lvl w:ilvl="0" w:tplc="080A000F">
      <w:start w:val="8"/>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7DE51903"/>
    <w:multiLevelType w:val="hybridMultilevel"/>
    <w:tmpl w:val="A1DCEE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7F535555"/>
    <w:multiLevelType w:val="hybridMultilevel"/>
    <w:tmpl w:val="2B908C56"/>
    <w:lvl w:ilvl="0" w:tplc="A1608BEA">
      <w:start w:val="9"/>
      <w:numFmt w:val="decimal"/>
      <w:lvlText w:val="%1."/>
      <w:lvlJc w:val="left"/>
      <w:pPr>
        <w:ind w:left="720" w:hanging="360"/>
      </w:pPr>
      <w:rPr>
        <w:rFonts w:hint="default"/>
        <w:b w:val="0"/>
        <w:u w:val="singl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0"/>
  </w:num>
  <w:num w:numId="3">
    <w:abstractNumId w:val="14"/>
  </w:num>
  <w:num w:numId="4">
    <w:abstractNumId w:val="3"/>
  </w:num>
  <w:num w:numId="5">
    <w:abstractNumId w:val="21"/>
  </w:num>
  <w:num w:numId="6">
    <w:abstractNumId w:val="4"/>
  </w:num>
  <w:num w:numId="7">
    <w:abstractNumId w:val="16"/>
  </w:num>
  <w:num w:numId="8">
    <w:abstractNumId w:val="28"/>
  </w:num>
  <w:num w:numId="9">
    <w:abstractNumId w:val="12"/>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5"/>
  </w:num>
  <w:num w:numId="13">
    <w:abstractNumId w:val="2"/>
  </w:num>
  <w:num w:numId="14">
    <w:abstractNumId w:val="29"/>
  </w:num>
  <w:num w:numId="15">
    <w:abstractNumId w:val="15"/>
  </w:num>
  <w:num w:numId="16">
    <w:abstractNumId w:val="8"/>
  </w:num>
  <w:num w:numId="17">
    <w:abstractNumId w:val="26"/>
  </w:num>
  <w:num w:numId="18">
    <w:abstractNumId w:val="18"/>
  </w:num>
  <w:num w:numId="19">
    <w:abstractNumId w:val="6"/>
  </w:num>
  <w:num w:numId="20">
    <w:abstractNumId w:val="31"/>
  </w:num>
  <w:num w:numId="21">
    <w:abstractNumId w:val="22"/>
  </w:num>
  <w:num w:numId="22">
    <w:abstractNumId w:val="23"/>
  </w:num>
  <w:num w:numId="23">
    <w:abstractNumId w:val="7"/>
  </w:num>
  <w:num w:numId="24">
    <w:abstractNumId w:val="30"/>
  </w:num>
  <w:num w:numId="25">
    <w:abstractNumId w:val="25"/>
  </w:num>
  <w:num w:numId="26">
    <w:abstractNumId w:val="24"/>
  </w:num>
  <w:num w:numId="27">
    <w:abstractNumId w:val="19"/>
  </w:num>
  <w:num w:numId="28">
    <w:abstractNumId w:val="10"/>
  </w:num>
  <w:num w:numId="29">
    <w:abstractNumId w:val="9"/>
  </w:num>
  <w:num w:numId="30">
    <w:abstractNumId w:val="13"/>
  </w:num>
  <w:num w:numId="31">
    <w:abstractNumId w:val="1"/>
  </w:num>
  <w:num w:numId="32">
    <w:abstractNumId w:val="20"/>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s-ES" w:vendorID="64" w:dllVersion="131078" w:nlCheck="1" w:checkStyle="0"/>
  <w:activeWritingStyle w:appName="MSWord" w:lang="es-MX" w:vendorID="64" w:dllVersion="131078" w:nlCheck="1" w:checkStyle="0"/>
  <w:activeWritingStyle w:appName="MSWord" w:lang="es-ES_tradnl"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79E1"/>
    <w:rsid w:val="00000AEF"/>
    <w:rsid w:val="00004418"/>
    <w:rsid w:val="0001205B"/>
    <w:rsid w:val="0001331D"/>
    <w:rsid w:val="00015923"/>
    <w:rsid w:val="0001676A"/>
    <w:rsid w:val="00030FDC"/>
    <w:rsid w:val="0003264F"/>
    <w:rsid w:val="00046DEF"/>
    <w:rsid w:val="00065095"/>
    <w:rsid w:val="000678AA"/>
    <w:rsid w:val="00070322"/>
    <w:rsid w:val="000827E4"/>
    <w:rsid w:val="0008601E"/>
    <w:rsid w:val="00090444"/>
    <w:rsid w:val="0009627A"/>
    <w:rsid w:val="00097E07"/>
    <w:rsid w:val="000A07EB"/>
    <w:rsid w:val="000A4B81"/>
    <w:rsid w:val="000A67DA"/>
    <w:rsid w:val="000B765B"/>
    <w:rsid w:val="000C0399"/>
    <w:rsid w:val="000C7CC8"/>
    <w:rsid w:val="000D1452"/>
    <w:rsid w:val="000E2BFA"/>
    <w:rsid w:val="000F2F53"/>
    <w:rsid w:val="000F74A6"/>
    <w:rsid w:val="001043E4"/>
    <w:rsid w:val="00104521"/>
    <w:rsid w:val="00106463"/>
    <w:rsid w:val="0011165D"/>
    <w:rsid w:val="00114477"/>
    <w:rsid w:val="00117AB5"/>
    <w:rsid w:val="00126B0E"/>
    <w:rsid w:val="00137510"/>
    <w:rsid w:val="00152B1C"/>
    <w:rsid w:val="00162C2A"/>
    <w:rsid w:val="001664D4"/>
    <w:rsid w:val="00167F0F"/>
    <w:rsid w:val="00170629"/>
    <w:rsid w:val="00170AD2"/>
    <w:rsid w:val="00172116"/>
    <w:rsid w:val="001745AF"/>
    <w:rsid w:val="001818FE"/>
    <w:rsid w:val="00182E1C"/>
    <w:rsid w:val="001835BC"/>
    <w:rsid w:val="00185A1E"/>
    <w:rsid w:val="00186B3E"/>
    <w:rsid w:val="00186E05"/>
    <w:rsid w:val="00192ED5"/>
    <w:rsid w:val="00197270"/>
    <w:rsid w:val="001B028F"/>
    <w:rsid w:val="001C1EA5"/>
    <w:rsid w:val="001D5E93"/>
    <w:rsid w:val="001D6499"/>
    <w:rsid w:val="001E1523"/>
    <w:rsid w:val="001E1C0B"/>
    <w:rsid w:val="001F100F"/>
    <w:rsid w:val="001F7A8C"/>
    <w:rsid w:val="00202569"/>
    <w:rsid w:val="00203BA1"/>
    <w:rsid w:val="0020581A"/>
    <w:rsid w:val="00215E96"/>
    <w:rsid w:val="00220491"/>
    <w:rsid w:val="002212A3"/>
    <w:rsid w:val="002255C5"/>
    <w:rsid w:val="002317D5"/>
    <w:rsid w:val="0023450B"/>
    <w:rsid w:val="00241595"/>
    <w:rsid w:val="002546EE"/>
    <w:rsid w:val="00254E8F"/>
    <w:rsid w:val="002644E7"/>
    <w:rsid w:val="002650CE"/>
    <w:rsid w:val="00281966"/>
    <w:rsid w:val="00281EFC"/>
    <w:rsid w:val="002826E4"/>
    <w:rsid w:val="0028326A"/>
    <w:rsid w:val="002847A5"/>
    <w:rsid w:val="002856C0"/>
    <w:rsid w:val="00290BFA"/>
    <w:rsid w:val="0029298D"/>
    <w:rsid w:val="002A34F2"/>
    <w:rsid w:val="002A5868"/>
    <w:rsid w:val="002B031C"/>
    <w:rsid w:val="002B2382"/>
    <w:rsid w:val="002B710C"/>
    <w:rsid w:val="002D1895"/>
    <w:rsid w:val="00304886"/>
    <w:rsid w:val="003126B2"/>
    <w:rsid w:val="003217FF"/>
    <w:rsid w:val="00324F9D"/>
    <w:rsid w:val="003267B2"/>
    <w:rsid w:val="00333968"/>
    <w:rsid w:val="0033763D"/>
    <w:rsid w:val="00345C2D"/>
    <w:rsid w:val="0034719F"/>
    <w:rsid w:val="00351DA9"/>
    <w:rsid w:val="003563EE"/>
    <w:rsid w:val="00364E96"/>
    <w:rsid w:val="00370569"/>
    <w:rsid w:val="003775F7"/>
    <w:rsid w:val="00381301"/>
    <w:rsid w:val="00382EA8"/>
    <w:rsid w:val="00387785"/>
    <w:rsid w:val="00392589"/>
    <w:rsid w:val="003932F9"/>
    <w:rsid w:val="00394C38"/>
    <w:rsid w:val="003A5574"/>
    <w:rsid w:val="003A6AE9"/>
    <w:rsid w:val="003C49B0"/>
    <w:rsid w:val="003E0C7F"/>
    <w:rsid w:val="003E1117"/>
    <w:rsid w:val="003E528E"/>
    <w:rsid w:val="003E6B9D"/>
    <w:rsid w:val="00400654"/>
    <w:rsid w:val="00411851"/>
    <w:rsid w:val="00413626"/>
    <w:rsid w:val="00416442"/>
    <w:rsid w:val="004165F1"/>
    <w:rsid w:val="004170C5"/>
    <w:rsid w:val="00422DBF"/>
    <w:rsid w:val="004257F2"/>
    <w:rsid w:val="00431C33"/>
    <w:rsid w:val="00436F5E"/>
    <w:rsid w:val="004541EC"/>
    <w:rsid w:val="00460EB8"/>
    <w:rsid w:val="0047116E"/>
    <w:rsid w:val="00473F9C"/>
    <w:rsid w:val="004829E8"/>
    <w:rsid w:val="00482A85"/>
    <w:rsid w:val="004864DB"/>
    <w:rsid w:val="00495018"/>
    <w:rsid w:val="00497CEC"/>
    <w:rsid w:val="004A00E8"/>
    <w:rsid w:val="004A0904"/>
    <w:rsid w:val="004A224C"/>
    <w:rsid w:val="004A3DBC"/>
    <w:rsid w:val="004A575A"/>
    <w:rsid w:val="004A7E8A"/>
    <w:rsid w:val="004B156A"/>
    <w:rsid w:val="004B20A0"/>
    <w:rsid w:val="004B539D"/>
    <w:rsid w:val="004B590B"/>
    <w:rsid w:val="004C4BCF"/>
    <w:rsid w:val="004C62FE"/>
    <w:rsid w:val="004F7024"/>
    <w:rsid w:val="00501FFC"/>
    <w:rsid w:val="0050398A"/>
    <w:rsid w:val="00510CFD"/>
    <w:rsid w:val="00522AA6"/>
    <w:rsid w:val="00544720"/>
    <w:rsid w:val="00544B4F"/>
    <w:rsid w:val="00544FEC"/>
    <w:rsid w:val="00550F97"/>
    <w:rsid w:val="00552D84"/>
    <w:rsid w:val="00555D35"/>
    <w:rsid w:val="0055705E"/>
    <w:rsid w:val="0056114C"/>
    <w:rsid w:val="0057104D"/>
    <w:rsid w:val="00586C5B"/>
    <w:rsid w:val="00593A9B"/>
    <w:rsid w:val="005A2EB4"/>
    <w:rsid w:val="005B3117"/>
    <w:rsid w:val="005B55B8"/>
    <w:rsid w:val="005C34E2"/>
    <w:rsid w:val="005C5AD7"/>
    <w:rsid w:val="005C6F69"/>
    <w:rsid w:val="005D2402"/>
    <w:rsid w:val="005E2199"/>
    <w:rsid w:val="005E32B8"/>
    <w:rsid w:val="005F1082"/>
    <w:rsid w:val="005F1A01"/>
    <w:rsid w:val="005F1B3B"/>
    <w:rsid w:val="005F514E"/>
    <w:rsid w:val="00611378"/>
    <w:rsid w:val="00617060"/>
    <w:rsid w:val="00620BCB"/>
    <w:rsid w:val="00622052"/>
    <w:rsid w:val="00637746"/>
    <w:rsid w:val="006520F8"/>
    <w:rsid w:val="00655B08"/>
    <w:rsid w:val="00655E33"/>
    <w:rsid w:val="00666F62"/>
    <w:rsid w:val="00667EF2"/>
    <w:rsid w:val="00670E65"/>
    <w:rsid w:val="00672827"/>
    <w:rsid w:val="00673F17"/>
    <w:rsid w:val="006761E0"/>
    <w:rsid w:val="00680E44"/>
    <w:rsid w:val="006829B6"/>
    <w:rsid w:val="00684151"/>
    <w:rsid w:val="006850DD"/>
    <w:rsid w:val="00687341"/>
    <w:rsid w:val="006874B8"/>
    <w:rsid w:val="0069776D"/>
    <w:rsid w:val="006A2B82"/>
    <w:rsid w:val="006A311C"/>
    <w:rsid w:val="006B73EE"/>
    <w:rsid w:val="006D3285"/>
    <w:rsid w:val="006E1D03"/>
    <w:rsid w:val="006E27F8"/>
    <w:rsid w:val="007103FA"/>
    <w:rsid w:val="00756955"/>
    <w:rsid w:val="00765BD9"/>
    <w:rsid w:val="00766990"/>
    <w:rsid w:val="00766C97"/>
    <w:rsid w:val="00772002"/>
    <w:rsid w:val="00773847"/>
    <w:rsid w:val="0077748D"/>
    <w:rsid w:val="00793DD7"/>
    <w:rsid w:val="007C13DC"/>
    <w:rsid w:val="007C7652"/>
    <w:rsid w:val="007D2271"/>
    <w:rsid w:val="007D3D93"/>
    <w:rsid w:val="007D7906"/>
    <w:rsid w:val="007E06E4"/>
    <w:rsid w:val="007E7031"/>
    <w:rsid w:val="007F373A"/>
    <w:rsid w:val="00801FF6"/>
    <w:rsid w:val="008035D9"/>
    <w:rsid w:val="00803BD0"/>
    <w:rsid w:val="008148A7"/>
    <w:rsid w:val="00824F31"/>
    <w:rsid w:val="008520B5"/>
    <w:rsid w:val="00860F5D"/>
    <w:rsid w:val="008612AB"/>
    <w:rsid w:val="00867F4E"/>
    <w:rsid w:val="00873FFD"/>
    <w:rsid w:val="008820CA"/>
    <w:rsid w:val="00882CB0"/>
    <w:rsid w:val="00882DEB"/>
    <w:rsid w:val="008863D0"/>
    <w:rsid w:val="0089037D"/>
    <w:rsid w:val="008936EC"/>
    <w:rsid w:val="0089377B"/>
    <w:rsid w:val="008A605F"/>
    <w:rsid w:val="008B455C"/>
    <w:rsid w:val="008C0FFF"/>
    <w:rsid w:val="008D358B"/>
    <w:rsid w:val="008F0A9A"/>
    <w:rsid w:val="008F527F"/>
    <w:rsid w:val="008F75F8"/>
    <w:rsid w:val="00900C2B"/>
    <w:rsid w:val="00901379"/>
    <w:rsid w:val="00901894"/>
    <w:rsid w:val="00901E5E"/>
    <w:rsid w:val="00903D6D"/>
    <w:rsid w:val="0090490C"/>
    <w:rsid w:val="009144DD"/>
    <w:rsid w:val="0092116A"/>
    <w:rsid w:val="00925CEB"/>
    <w:rsid w:val="00926C9B"/>
    <w:rsid w:val="0093577D"/>
    <w:rsid w:val="00937DF6"/>
    <w:rsid w:val="00946632"/>
    <w:rsid w:val="00953D7A"/>
    <w:rsid w:val="0095459F"/>
    <w:rsid w:val="0095739B"/>
    <w:rsid w:val="00960522"/>
    <w:rsid w:val="0097377A"/>
    <w:rsid w:val="00975A0D"/>
    <w:rsid w:val="009761B3"/>
    <w:rsid w:val="00976678"/>
    <w:rsid w:val="00987A22"/>
    <w:rsid w:val="00990433"/>
    <w:rsid w:val="00990C4F"/>
    <w:rsid w:val="00993625"/>
    <w:rsid w:val="009937B4"/>
    <w:rsid w:val="00994351"/>
    <w:rsid w:val="009A0D59"/>
    <w:rsid w:val="009C3F0F"/>
    <w:rsid w:val="009C54F2"/>
    <w:rsid w:val="009D0957"/>
    <w:rsid w:val="009D29FD"/>
    <w:rsid w:val="009D2E32"/>
    <w:rsid w:val="009D5C6F"/>
    <w:rsid w:val="009E57F3"/>
    <w:rsid w:val="009F0A5F"/>
    <w:rsid w:val="009F6621"/>
    <w:rsid w:val="00A06332"/>
    <w:rsid w:val="00A0695F"/>
    <w:rsid w:val="00A10C16"/>
    <w:rsid w:val="00A24A70"/>
    <w:rsid w:val="00A318BE"/>
    <w:rsid w:val="00A34F25"/>
    <w:rsid w:val="00A5645B"/>
    <w:rsid w:val="00A577EA"/>
    <w:rsid w:val="00A70F89"/>
    <w:rsid w:val="00A724C4"/>
    <w:rsid w:val="00A753B8"/>
    <w:rsid w:val="00A808C2"/>
    <w:rsid w:val="00A8181B"/>
    <w:rsid w:val="00A824A9"/>
    <w:rsid w:val="00AA1490"/>
    <w:rsid w:val="00AB3702"/>
    <w:rsid w:val="00AC54AD"/>
    <w:rsid w:val="00AD1D51"/>
    <w:rsid w:val="00AF495A"/>
    <w:rsid w:val="00AF6FEE"/>
    <w:rsid w:val="00B00F04"/>
    <w:rsid w:val="00B011A5"/>
    <w:rsid w:val="00B04866"/>
    <w:rsid w:val="00B10223"/>
    <w:rsid w:val="00B13580"/>
    <w:rsid w:val="00B14D93"/>
    <w:rsid w:val="00B23B6B"/>
    <w:rsid w:val="00B25F14"/>
    <w:rsid w:val="00B30451"/>
    <w:rsid w:val="00B31BC2"/>
    <w:rsid w:val="00B327FF"/>
    <w:rsid w:val="00B40AA7"/>
    <w:rsid w:val="00B5594E"/>
    <w:rsid w:val="00B643AC"/>
    <w:rsid w:val="00B7293D"/>
    <w:rsid w:val="00B74C14"/>
    <w:rsid w:val="00B86B5E"/>
    <w:rsid w:val="00B93647"/>
    <w:rsid w:val="00BA1A26"/>
    <w:rsid w:val="00BA3DA0"/>
    <w:rsid w:val="00BA4D16"/>
    <w:rsid w:val="00BA52A9"/>
    <w:rsid w:val="00BA5DFD"/>
    <w:rsid w:val="00BB12CF"/>
    <w:rsid w:val="00BB205A"/>
    <w:rsid w:val="00BB2EA0"/>
    <w:rsid w:val="00BB50D8"/>
    <w:rsid w:val="00BB7886"/>
    <w:rsid w:val="00BC01F4"/>
    <w:rsid w:val="00BC6405"/>
    <w:rsid w:val="00BE7C02"/>
    <w:rsid w:val="00BF3C1C"/>
    <w:rsid w:val="00BF524D"/>
    <w:rsid w:val="00C1485C"/>
    <w:rsid w:val="00C15169"/>
    <w:rsid w:val="00C16B7D"/>
    <w:rsid w:val="00C20C53"/>
    <w:rsid w:val="00C21652"/>
    <w:rsid w:val="00C22FC3"/>
    <w:rsid w:val="00C302A6"/>
    <w:rsid w:val="00C50024"/>
    <w:rsid w:val="00C52E79"/>
    <w:rsid w:val="00C677D8"/>
    <w:rsid w:val="00C83C86"/>
    <w:rsid w:val="00C91053"/>
    <w:rsid w:val="00CA7423"/>
    <w:rsid w:val="00CB3D39"/>
    <w:rsid w:val="00CB4311"/>
    <w:rsid w:val="00CC36E9"/>
    <w:rsid w:val="00CD55ED"/>
    <w:rsid w:val="00CD6269"/>
    <w:rsid w:val="00CF15C3"/>
    <w:rsid w:val="00CF2ED7"/>
    <w:rsid w:val="00CF385A"/>
    <w:rsid w:val="00CF4211"/>
    <w:rsid w:val="00D11B86"/>
    <w:rsid w:val="00D134EA"/>
    <w:rsid w:val="00D17032"/>
    <w:rsid w:val="00D2368B"/>
    <w:rsid w:val="00D23FCA"/>
    <w:rsid w:val="00D32428"/>
    <w:rsid w:val="00D3564A"/>
    <w:rsid w:val="00D464BB"/>
    <w:rsid w:val="00D5416B"/>
    <w:rsid w:val="00D55046"/>
    <w:rsid w:val="00D55304"/>
    <w:rsid w:val="00D70473"/>
    <w:rsid w:val="00D774D3"/>
    <w:rsid w:val="00D80DF4"/>
    <w:rsid w:val="00D85D28"/>
    <w:rsid w:val="00D87713"/>
    <w:rsid w:val="00D91C83"/>
    <w:rsid w:val="00DA48A6"/>
    <w:rsid w:val="00DA5A3A"/>
    <w:rsid w:val="00DA5E77"/>
    <w:rsid w:val="00DB192D"/>
    <w:rsid w:val="00DB27CA"/>
    <w:rsid w:val="00DB488D"/>
    <w:rsid w:val="00DC078E"/>
    <w:rsid w:val="00DC44E0"/>
    <w:rsid w:val="00DC5D8B"/>
    <w:rsid w:val="00DD2902"/>
    <w:rsid w:val="00DD56C9"/>
    <w:rsid w:val="00DE3846"/>
    <w:rsid w:val="00DE558F"/>
    <w:rsid w:val="00DF20C2"/>
    <w:rsid w:val="00DF2BB9"/>
    <w:rsid w:val="00DF49F6"/>
    <w:rsid w:val="00DF4A62"/>
    <w:rsid w:val="00E05D31"/>
    <w:rsid w:val="00E129C2"/>
    <w:rsid w:val="00E170E1"/>
    <w:rsid w:val="00E23CD3"/>
    <w:rsid w:val="00E24AB9"/>
    <w:rsid w:val="00E25BCF"/>
    <w:rsid w:val="00E37E1D"/>
    <w:rsid w:val="00E40422"/>
    <w:rsid w:val="00E42043"/>
    <w:rsid w:val="00E42726"/>
    <w:rsid w:val="00E472C2"/>
    <w:rsid w:val="00E53015"/>
    <w:rsid w:val="00E56D6B"/>
    <w:rsid w:val="00E56D8E"/>
    <w:rsid w:val="00E61516"/>
    <w:rsid w:val="00E61547"/>
    <w:rsid w:val="00E70E0F"/>
    <w:rsid w:val="00E80C40"/>
    <w:rsid w:val="00E82793"/>
    <w:rsid w:val="00E83FDC"/>
    <w:rsid w:val="00E86CB9"/>
    <w:rsid w:val="00E95181"/>
    <w:rsid w:val="00EA5E8A"/>
    <w:rsid w:val="00EA7A49"/>
    <w:rsid w:val="00EB5C7F"/>
    <w:rsid w:val="00EB61D8"/>
    <w:rsid w:val="00EC049F"/>
    <w:rsid w:val="00EC04CA"/>
    <w:rsid w:val="00EC0FE3"/>
    <w:rsid w:val="00ED2635"/>
    <w:rsid w:val="00ED5323"/>
    <w:rsid w:val="00ED54EB"/>
    <w:rsid w:val="00EE035A"/>
    <w:rsid w:val="00EE310F"/>
    <w:rsid w:val="00EE41DC"/>
    <w:rsid w:val="00EE7844"/>
    <w:rsid w:val="00EF414F"/>
    <w:rsid w:val="00EF44AA"/>
    <w:rsid w:val="00EF79E1"/>
    <w:rsid w:val="00F014E1"/>
    <w:rsid w:val="00F07E28"/>
    <w:rsid w:val="00F2610D"/>
    <w:rsid w:val="00F330D5"/>
    <w:rsid w:val="00F35F82"/>
    <w:rsid w:val="00F51EB9"/>
    <w:rsid w:val="00F52B3C"/>
    <w:rsid w:val="00F6270C"/>
    <w:rsid w:val="00F82E32"/>
    <w:rsid w:val="00F831D2"/>
    <w:rsid w:val="00F86954"/>
    <w:rsid w:val="00F90330"/>
    <w:rsid w:val="00F91712"/>
    <w:rsid w:val="00FA3865"/>
    <w:rsid w:val="00FB358F"/>
    <w:rsid w:val="00FC0AED"/>
    <w:rsid w:val="00FC14A1"/>
    <w:rsid w:val="00FC599F"/>
    <w:rsid w:val="00FC734B"/>
    <w:rsid w:val="00FD5E8C"/>
    <w:rsid w:val="00FF0908"/>
    <w:rsid w:val="00FF1F3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3626"/>
    <w:rPr>
      <w:sz w:val="24"/>
      <w:szCs w:val="24"/>
      <w:lang w:eastAsia="es-ES"/>
    </w:rPr>
  </w:style>
  <w:style w:type="paragraph" w:styleId="Ttulo1">
    <w:name w:val="heading 1"/>
    <w:basedOn w:val="Normal"/>
    <w:next w:val="Normal"/>
    <w:link w:val="Ttulo1Car"/>
    <w:qFormat/>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nhideWhenUsed/>
    <w:qFormat/>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nhideWhenUsed/>
    <w:qFormat/>
    <w:pPr>
      <w:keepNext/>
      <w:keepLines/>
      <w:spacing w:before="20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tyle>
  <w:style w:type="paragraph" w:styleId="Textoindependiente">
    <w:name w:val="Body Text"/>
    <w:basedOn w:val="Normal"/>
    <w:link w:val="TextoindependienteCar"/>
    <w:pPr>
      <w:jc w:val="center"/>
    </w:pPr>
    <w:rPr>
      <w:rFonts w:ascii="Arial" w:hAnsi="Arial"/>
      <w:b/>
      <w:bCs/>
      <w:sz w:val="28"/>
    </w:rPr>
  </w:style>
  <w:style w:type="paragraph" w:styleId="Subttulo">
    <w:name w:val="Subtitle"/>
    <w:basedOn w:val="Normal"/>
    <w:next w:val="Normal"/>
    <w:link w:val="SubttuloCar"/>
    <w:qFormat/>
    <w:pPr>
      <w:spacing w:after="60"/>
      <w:jc w:val="center"/>
      <w:outlineLvl w:val="1"/>
    </w:pPr>
    <w:rPr>
      <w:rFonts w:ascii="Cambria" w:hAnsi="Cambria"/>
    </w:rPr>
  </w:style>
  <w:style w:type="character" w:customStyle="1" w:styleId="SubttuloCar">
    <w:name w:val="Subtítulo Car"/>
    <w:link w:val="Subttulo"/>
    <w:rPr>
      <w:rFonts w:ascii="Cambria" w:eastAsia="Times New Roman" w:hAnsi="Cambria" w:cs="Times New Roman"/>
      <w:sz w:val="24"/>
      <w:szCs w:val="24"/>
    </w:rPr>
  </w:style>
  <w:style w:type="paragraph" w:styleId="Encabezado">
    <w:name w:val="header"/>
    <w:basedOn w:val="Normal"/>
    <w:link w:val="EncabezadoCar"/>
    <w:pPr>
      <w:tabs>
        <w:tab w:val="center" w:pos="4419"/>
        <w:tab w:val="right" w:pos="8838"/>
      </w:tabs>
    </w:pPr>
  </w:style>
  <w:style w:type="character" w:customStyle="1" w:styleId="EncabezadoCar">
    <w:name w:val="Encabezado Car"/>
    <w:link w:val="Encabezado"/>
    <w:rPr>
      <w:sz w:val="24"/>
      <w:szCs w:val="24"/>
      <w:lang w:val="es-ES" w:eastAsia="es-ES"/>
    </w:rPr>
  </w:style>
  <w:style w:type="paragraph" w:styleId="Piedepgina">
    <w:name w:val="footer"/>
    <w:basedOn w:val="Normal"/>
    <w:link w:val="PiedepginaCar"/>
    <w:uiPriority w:val="99"/>
    <w:pPr>
      <w:tabs>
        <w:tab w:val="center" w:pos="4419"/>
        <w:tab w:val="right" w:pos="8838"/>
      </w:tabs>
    </w:pPr>
  </w:style>
  <w:style w:type="character" w:customStyle="1" w:styleId="PiedepginaCar">
    <w:name w:val="Pie de página Car"/>
    <w:link w:val="Piedepgina"/>
    <w:uiPriority w:val="99"/>
    <w:rPr>
      <w:sz w:val="24"/>
      <w:szCs w:val="24"/>
      <w:lang w:val="es-ES" w:eastAsia="es-ES"/>
    </w:rPr>
  </w:style>
  <w:style w:type="paragraph" w:styleId="Textonotaalfinal">
    <w:name w:val="endnote text"/>
    <w:basedOn w:val="Normal"/>
    <w:link w:val="TextonotaalfinalCar"/>
    <w:rPr>
      <w:sz w:val="20"/>
      <w:szCs w:val="20"/>
    </w:rPr>
  </w:style>
  <w:style w:type="character" w:customStyle="1" w:styleId="TextonotaalfinalCar">
    <w:name w:val="Texto nota al final Car"/>
    <w:link w:val="Textonotaalfinal"/>
    <w:rPr>
      <w:lang w:val="es-ES" w:eastAsia="es-ES"/>
    </w:rPr>
  </w:style>
  <w:style w:type="character" w:styleId="Refdenotaalfinal">
    <w:name w:val="endnote reference"/>
    <w:rPr>
      <w:vertAlign w:val="superscript"/>
    </w:rPr>
  </w:style>
  <w:style w:type="character" w:customStyle="1" w:styleId="TextoindependienteCar">
    <w:name w:val="Texto independiente Car"/>
    <w:link w:val="Textoindependiente"/>
    <w:rPr>
      <w:rFonts w:ascii="Arial" w:hAnsi="Arial" w:cs="Arial"/>
      <w:b/>
      <w:bCs/>
      <w:sz w:val="28"/>
      <w:szCs w:val="24"/>
      <w:lang w:val="es-ES" w:eastAsia="es-ES"/>
    </w:rPr>
  </w:style>
  <w:style w:type="paragraph" w:styleId="Textodeglobo">
    <w:name w:val="Balloon Text"/>
    <w:basedOn w:val="Normal"/>
    <w:link w:val="TextodegloboCar"/>
    <w:rPr>
      <w:rFonts w:ascii="Tahoma" w:hAnsi="Tahoma"/>
      <w:sz w:val="16"/>
      <w:szCs w:val="16"/>
    </w:rPr>
  </w:style>
  <w:style w:type="character" w:customStyle="1" w:styleId="TextodegloboCar">
    <w:name w:val="Texto de globo Car"/>
    <w:link w:val="Textodeglobo"/>
    <w:rPr>
      <w:rFonts w:ascii="Tahoma" w:hAnsi="Tahoma" w:cs="Tahoma"/>
      <w:sz w:val="16"/>
      <w:szCs w:val="16"/>
      <w:lang w:val="es-ES" w:eastAsia="es-ES"/>
    </w:rPr>
  </w:style>
  <w:style w:type="paragraph" w:customStyle="1" w:styleId="western">
    <w:name w:val="western"/>
    <w:basedOn w:val="Normal"/>
    <w:pPr>
      <w:spacing w:before="100" w:beforeAutospacing="1"/>
      <w:jc w:val="both"/>
    </w:pPr>
    <w:rPr>
      <w:rFonts w:ascii="Arial" w:hAnsi="Arial" w:cs="Arial"/>
      <w:color w:val="000000"/>
      <w:sz w:val="20"/>
      <w:szCs w:val="20"/>
      <w:lang w:eastAsia="es-MX"/>
    </w:rPr>
  </w:style>
  <w:style w:type="table" w:styleId="Tablaconcuadrcula">
    <w:name w:val="Table Grid"/>
    <w:basedOn w:val="Tablanormal"/>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pPr>
      <w:ind w:left="720"/>
      <w:contextualSpacing/>
    </w:pPr>
    <w:rPr>
      <w:rFonts w:ascii="Calibri" w:hAnsi="Calibri"/>
      <w:lang w:val="es-ES_tradnl"/>
    </w:rPr>
  </w:style>
  <w:style w:type="table" w:customStyle="1" w:styleId="Tablaconcuadrcula1">
    <w:name w:val="Tabla con cuadrícula1"/>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qFormat/>
    <w:rPr>
      <w:i/>
      <w:iCs/>
    </w:rPr>
  </w:style>
  <w:style w:type="table" w:customStyle="1" w:styleId="Tablaconcuadrcula4">
    <w:name w:val="Tabla con cuadrícula4"/>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pPr>
      <w:suppressAutoHyphens/>
    </w:pPr>
    <w:rPr>
      <w:rFonts w:ascii="Arial" w:hAnsi="Arial"/>
      <w:szCs w:val="24"/>
      <w:lang w:eastAsia="es-ES"/>
    </w:rPr>
  </w:style>
  <w:style w:type="table" w:customStyle="1" w:styleId="Tablaconcuadrcula34">
    <w:name w:val="Tabla con cuadrícula3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6">
    <w:name w:val="Tabla con cuadrícula3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7">
    <w:name w:val="Tabla con cuadrícula3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8">
    <w:name w:val="Tabla con cuadrícula3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9">
    <w:name w:val="Tabla con cuadrícula3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0">
    <w:name w:val="Tabla con cuadrícula40"/>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8">
    <w:name w:val="Tabla con cuadrícula4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9">
    <w:name w:val="Tabla con cuadrícula4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0">
    <w:name w:val="Tabla con cuadrícula5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6">
    <w:name w:val="Tabla con cuadrícula5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7">
    <w:name w:val="Tabla con cuadrícula5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
    <w:name w:val="Tabla con cuadrícula5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9">
    <w:name w:val="Tabla con cuadrícula5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0">
    <w:name w:val="Tabla con cuadrícula6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6">
    <w:name w:val="Tabla con cuadrícula6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7">
    <w:name w:val="Tabla con cuadrícula6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8">
    <w:name w:val="Tabla con cuadrícula6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9">
    <w:name w:val="Tabla con cuadrícula69"/>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0">
    <w:name w:val="Tabla con cuadrícula7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4">
    <w:name w:val="Tabla con cuadrícula7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5">
    <w:name w:val="Tabla con cuadrícula7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6">
    <w:name w:val="Tabla con cuadrícula7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7">
    <w:name w:val="Tabla con cuadrícula7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8">
    <w:name w:val="Tabla con cuadrícula7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9">
    <w:name w:val="Tabla con cuadrícula7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4">
    <w:name w:val="Tabla con cuadrícula8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5">
    <w:name w:val="Tabla con cuadrícula8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6">
    <w:name w:val="Tabla con cuadrícula8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7">
    <w:name w:val="Tabla con cuadrícula8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8">
    <w:name w:val="Tabla con cuadrícula8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9">
    <w:name w:val="Tabla con cuadrícula8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0">
    <w:name w:val="Tabla con cuadrícula9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Pr>
      <w:rFonts w:asciiTheme="majorHAnsi" w:eastAsiaTheme="majorEastAsia" w:hAnsiTheme="majorHAnsi" w:cstheme="majorBidi"/>
      <w:b/>
      <w:bCs/>
      <w:color w:val="2E74B5" w:themeColor="accent1" w:themeShade="BF"/>
      <w:sz w:val="28"/>
      <w:szCs w:val="28"/>
      <w:lang w:eastAsia="es-ES"/>
    </w:rPr>
  </w:style>
  <w:style w:type="character" w:customStyle="1" w:styleId="Ttulo2Car">
    <w:name w:val="Título 2 Car"/>
    <w:basedOn w:val="Fuentedeprrafopredeter"/>
    <w:link w:val="Ttulo2"/>
    <w:rPr>
      <w:rFonts w:asciiTheme="majorHAnsi" w:eastAsiaTheme="majorEastAsia" w:hAnsiTheme="majorHAnsi" w:cstheme="majorBidi"/>
      <w:b/>
      <w:bCs/>
      <w:color w:val="5B9BD5" w:themeColor="accent1"/>
      <w:sz w:val="26"/>
      <w:szCs w:val="26"/>
      <w:lang w:eastAsia="es-ES"/>
    </w:rPr>
  </w:style>
  <w:style w:type="character" w:customStyle="1" w:styleId="Ttulo3Car">
    <w:name w:val="Título 3 Car"/>
    <w:basedOn w:val="Fuentedeprrafopredeter"/>
    <w:link w:val="Ttulo3"/>
    <w:rPr>
      <w:rFonts w:asciiTheme="majorHAnsi" w:eastAsiaTheme="majorEastAsia" w:hAnsiTheme="majorHAnsi" w:cstheme="majorBidi"/>
      <w:b/>
      <w:bCs/>
      <w:color w:val="5B9BD5" w:themeColor="accent1"/>
      <w:sz w:val="24"/>
      <w:szCs w:val="24"/>
      <w:lang w:eastAsia="es-ES"/>
    </w:rPr>
  </w:style>
  <w:style w:type="paragraph" w:styleId="Lista">
    <w:name w:val="List"/>
    <w:basedOn w:val="Normal"/>
    <w:unhideWhenUsed/>
    <w:pPr>
      <w:ind w:left="283" w:hanging="283"/>
      <w:contextualSpacing/>
    </w:pPr>
  </w:style>
  <w:style w:type="paragraph" w:styleId="Sangradetextonormal">
    <w:name w:val="Body Text Indent"/>
    <w:basedOn w:val="Normal"/>
    <w:link w:val="SangradetextonormalCar"/>
    <w:semiHidden/>
    <w:unhideWhenUsed/>
    <w:pPr>
      <w:spacing w:after="120"/>
      <w:ind w:left="283"/>
    </w:pPr>
  </w:style>
  <w:style w:type="character" w:customStyle="1" w:styleId="SangradetextonormalCar">
    <w:name w:val="Sangría de texto normal Car"/>
    <w:basedOn w:val="Fuentedeprrafopredeter"/>
    <w:link w:val="Sangradetextonormal"/>
    <w:semiHidden/>
    <w:rPr>
      <w:sz w:val="24"/>
      <w:szCs w:val="24"/>
      <w:lang w:eastAsia="es-ES"/>
    </w:rPr>
  </w:style>
  <w:style w:type="paragraph" w:styleId="Textoindependienteprimerasangra2">
    <w:name w:val="Body Text First Indent 2"/>
    <w:basedOn w:val="Sangradetextonormal"/>
    <w:link w:val="Textoindependienteprimerasangra2Car"/>
    <w:unhideWhenUsed/>
    <w:pPr>
      <w:spacing w:after="0"/>
      <w:ind w:left="360" w:firstLine="360"/>
    </w:pPr>
  </w:style>
  <w:style w:type="character" w:customStyle="1" w:styleId="Textoindependienteprimerasangra2Car">
    <w:name w:val="Texto independiente primera sangría 2 Car"/>
    <w:basedOn w:val="SangradetextonormalCar"/>
    <w:link w:val="Textoindependienteprimerasangra2"/>
    <w:rPr>
      <w:sz w:val="24"/>
      <w:szCs w:val="24"/>
      <w:lang w:eastAsia="es-ES"/>
    </w:rPr>
  </w:style>
  <w:style w:type="table" w:customStyle="1" w:styleId="Tablaconcuadrcula94">
    <w:name w:val="Tabla con cuadrícula94"/>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5">
    <w:name w:val="Tabla con cuadrícula95"/>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6">
    <w:name w:val="Tabla con cuadrícula9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7">
    <w:name w:val="Tabla con cuadrícula9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8">
    <w:name w:val="Tabla con cuadrícula9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9">
    <w:name w:val="Tabla con cuadrícula99"/>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0">
    <w:name w:val="Tabla con cuadrícula100"/>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4">
    <w:name w:val="Tabla con cuadrícula10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5">
    <w:name w:val="Tabla con cuadrícula10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6">
    <w:name w:val="Tabla con cuadrícula10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7">
    <w:name w:val="Tabla con cuadrícula107"/>
    <w:basedOn w:val="Tablanormal"/>
    <w:next w:val="Tablaconcuadrcula"/>
    <w:uiPriority w:val="39"/>
    <w:rsid w:val="00F07E2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8">
    <w:name w:val="Tabla con cuadrícula108"/>
    <w:basedOn w:val="Tablanormal"/>
    <w:next w:val="Tablaconcuadrcula"/>
    <w:uiPriority w:val="39"/>
    <w:rsid w:val="00F07E2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9">
    <w:name w:val="Tabla con cuadrícula109"/>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3626"/>
    <w:rPr>
      <w:sz w:val="24"/>
      <w:szCs w:val="24"/>
      <w:lang w:eastAsia="es-ES"/>
    </w:rPr>
  </w:style>
  <w:style w:type="paragraph" w:styleId="Ttulo1">
    <w:name w:val="heading 1"/>
    <w:basedOn w:val="Normal"/>
    <w:next w:val="Normal"/>
    <w:link w:val="Ttulo1Car"/>
    <w:qFormat/>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nhideWhenUsed/>
    <w:qFormat/>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nhideWhenUsed/>
    <w:qFormat/>
    <w:pPr>
      <w:keepNext/>
      <w:keepLines/>
      <w:spacing w:before="20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tyle>
  <w:style w:type="paragraph" w:styleId="Textoindependiente">
    <w:name w:val="Body Text"/>
    <w:basedOn w:val="Normal"/>
    <w:link w:val="TextoindependienteCar"/>
    <w:pPr>
      <w:jc w:val="center"/>
    </w:pPr>
    <w:rPr>
      <w:rFonts w:ascii="Arial" w:hAnsi="Arial"/>
      <w:b/>
      <w:bCs/>
      <w:sz w:val="28"/>
    </w:rPr>
  </w:style>
  <w:style w:type="paragraph" w:styleId="Subttulo">
    <w:name w:val="Subtitle"/>
    <w:basedOn w:val="Normal"/>
    <w:next w:val="Normal"/>
    <w:link w:val="SubttuloCar"/>
    <w:qFormat/>
    <w:pPr>
      <w:spacing w:after="60"/>
      <w:jc w:val="center"/>
      <w:outlineLvl w:val="1"/>
    </w:pPr>
    <w:rPr>
      <w:rFonts w:ascii="Cambria" w:hAnsi="Cambria"/>
    </w:rPr>
  </w:style>
  <w:style w:type="character" w:customStyle="1" w:styleId="SubttuloCar">
    <w:name w:val="Subtítulo Car"/>
    <w:link w:val="Subttulo"/>
    <w:rPr>
      <w:rFonts w:ascii="Cambria" w:eastAsia="Times New Roman" w:hAnsi="Cambria" w:cs="Times New Roman"/>
      <w:sz w:val="24"/>
      <w:szCs w:val="24"/>
    </w:rPr>
  </w:style>
  <w:style w:type="paragraph" w:styleId="Encabezado">
    <w:name w:val="header"/>
    <w:basedOn w:val="Normal"/>
    <w:link w:val="EncabezadoCar"/>
    <w:pPr>
      <w:tabs>
        <w:tab w:val="center" w:pos="4419"/>
        <w:tab w:val="right" w:pos="8838"/>
      </w:tabs>
    </w:pPr>
  </w:style>
  <w:style w:type="character" w:customStyle="1" w:styleId="EncabezadoCar">
    <w:name w:val="Encabezado Car"/>
    <w:link w:val="Encabezado"/>
    <w:rPr>
      <w:sz w:val="24"/>
      <w:szCs w:val="24"/>
      <w:lang w:val="es-ES" w:eastAsia="es-ES"/>
    </w:rPr>
  </w:style>
  <w:style w:type="paragraph" w:styleId="Piedepgina">
    <w:name w:val="footer"/>
    <w:basedOn w:val="Normal"/>
    <w:link w:val="PiedepginaCar"/>
    <w:uiPriority w:val="99"/>
    <w:pPr>
      <w:tabs>
        <w:tab w:val="center" w:pos="4419"/>
        <w:tab w:val="right" w:pos="8838"/>
      </w:tabs>
    </w:pPr>
  </w:style>
  <w:style w:type="character" w:customStyle="1" w:styleId="PiedepginaCar">
    <w:name w:val="Pie de página Car"/>
    <w:link w:val="Piedepgina"/>
    <w:uiPriority w:val="99"/>
    <w:rPr>
      <w:sz w:val="24"/>
      <w:szCs w:val="24"/>
      <w:lang w:val="es-ES" w:eastAsia="es-ES"/>
    </w:rPr>
  </w:style>
  <w:style w:type="paragraph" w:styleId="Textonotaalfinal">
    <w:name w:val="endnote text"/>
    <w:basedOn w:val="Normal"/>
    <w:link w:val="TextonotaalfinalCar"/>
    <w:rPr>
      <w:sz w:val="20"/>
      <w:szCs w:val="20"/>
    </w:rPr>
  </w:style>
  <w:style w:type="character" w:customStyle="1" w:styleId="TextonotaalfinalCar">
    <w:name w:val="Texto nota al final Car"/>
    <w:link w:val="Textonotaalfinal"/>
    <w:rPr>
      <w:lang w:val="es-ES" w:eastAsia="es-ES"/>
    </w:rPr>
  </w:style>
  <w:style w:type="character" w:styleId="Refdenotaalfinal">
    <w:name w:val="endnote reference"/>
    <w:rPr>
      <w:vertAlign w:val="superscript"/>
    </w:rPr>
  </w:style>
  <w:style w:type="character" w:customStyle="1" w:styleId="TextoindependienteCar">
    <w:name w:val="Texto independiente Car"/>
    <w:link w:val="Textoindependiente"/>
    <w:rPr>
      <w:rFonts w:ascii="Arial" w:hAnsi="Arial" w:cs="Arial"/>
      <w:b/>
      <w:bCs/>
      <w:sz w:val="28"/>
      <w:szCs w:val="24"/>
      <w:lang w:val="es-ES" w:eastAsia="es-ES"/>
    </w:rPr>
  </w:style>
  <w:style w:type="paragraph" w:styleId="Textodeglobo">
    <w:name w:val="Balloon Text"/>
    <w:basedOn w:val="Normal"/>
    <w:link w:val="TextodegloboCar"/>
    <w:rPr>
      <w:rFonts w:ascii="Tahoma" w:hAnsi="Tahoma"/>
      <w:sz w:val="16"/>
      <w:szCs w:val="16"/>
    </w:rPr>
  </w:style>
  <w:style w:type="character" w:customStyle="1" w:styleId="TextodegloboCar">
    <w:name w:val="Texto de globo Car"/>
    <w:link w:val="Textodeglobo"/>
    <w:rPr>
      <w:rFonts w:ascii="Tahoma" w:hAnsi="Tahoma" w:cs="Tahoma"/>
      <w:sz w:val="16"/>
      <w:szCs w:val="16"/>
      <w:lang w:val="es-ES" w:eastAsia="es-ES"/>
    </w:rPr>
  </w:style>
  <w:style w:type="paragraph" w:customStyle="1" w:styleId="western">
    <w:name w:val="western"/>
    <w:basedOn w:val="Normal"/>
    <w:pPr>
      <w:spacing w:before="100" w:beforeAutospacing="1"/>
      <w:jc w:val="both"/>
    </w:pPr>
    <w:rPr>
      <w:rFonts w:ascii="Arial" w:hAnsi="Arial" w:cs="Arial"/>
      <w:color w:val="000000"/>
      <w:sz w:val="20"/>
      <w:szCs w:val="20"/>
      <w:lang w:eastAsia="es-MX"/>
    </w:rPr>
  </w:style>
  <w:style w:type="table" w:styleId="Tablaconcuadrcula">
    <w:name w:val="Table Grid"/>
    <w:basedOn w:val="Tablanormal"/>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pPr>
      <w:ind w:left="720"/>
      <w:contextualSpacing/>
    </w:pPr>
    <w:rPr>
      <w:rFonts w:ascii="Calibri" w:hAnsi="Calibri"/>
      <w:lang w:val="es-ES_tradnl"/>
    </w:rPr>
  </w:style>
  <w:style w:type="table" w:customStyle="1" w:styleId="Tablaconcuadrcula1">
    <w:name w:val="Tabla con cuadrícula1"/>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qFormat/>
    <w:rPr>
      <w:i/>
      <w:iCs/>
    </w:rPr>
  </w:style>
  <w:style w:type="table" w:customStyle="1" w:styleId="Tablaconcuadrcula4">
    <w:name w:val="Tabla con cuadrícula4"/>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pPr>
      <w:suppressAutoHyphens/>
    </w:pPr>
    <w:rPr>
      <w:rFonts w:ascii="Arial" w:hAnsi="Arial"/>
      <w:szCs w:val="24"/>
      <w:lang w:eastAsia="es-ES"/>
    </w:rPr>
  </w:style>
  <w:style w:type="table" w:customStyle="1" w:styleId="Tablaconcuadrcula34">
    <w:name w:val="Tabla con cuadrícula3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6">
    <w:name w:val="Tabla con cuadrícula3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7">
    <w:name w:val="Tabla con cuadrícula3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8">
    <w:name w:val="Tabla con cuadrícula3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9">
    <w:name w:val="Tabla con cuadrícula3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0">
    <w:name w:val="Tabla con cuadrícula40"/>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8">
    <w:name w:val="Tabla con cuadrícula4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9">
    <w:name w:val="Tabla con cuadrícula4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0">
    <w:name w:val="Tabla con cuadrícula5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6">
    <w:name w:val="Tabla con cuadrícula5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7">
    <w:name w:val="Tabla con cuadrícula5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
    <w:name w:val="Tabla con cuadrícula5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9">
    <w:name w:val="Tabla con cuadrícula5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0">
    <w:name w:val="Tabla con cuadrícula6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6">
    <w:name w:val="Tabla con cuadrícula6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7">
    <w:name w:val="Tabla con cuadrícula6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8">
    <w:name w:val="Tabla con cuadrícula6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9">
    <w:name w:val="Tabla con cuadrícula69"/>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0">
    <w:name w:val="Tabla con cuadrícula7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4">
    <w:name w:val="Tabla con cuadrícula7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5">
    <w:name w:val="Tabla con cuadrícula7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6">
    <w:name w:val="Tabla con cuadrícula7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7">
    <w:name w:val="Tabla con cuadrícula7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8">
    <w:name w:val="Tabla con cuadrícula7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9">
    <w:name w:val="Tabla con cuadrícula7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8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4">
    <w:name w:val="Tabla con cuadrícula8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5">
    <w:name w:val="Tabla con cuadrícula8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6">
    <w:name w:val="Tabla con cuadrícula8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7">
    <w:name w:val="Tabla con cuadrícula87"/>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8">
    <w:name w:val="Tabla con cuadrícula88"/>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9">
    <w:name w:val="Tabla con cuadrícula89"/>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0">
    <w:name w:val="Tabla con cuadrícula90"/>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3">
    <w:name w:val="Tabla con cuadrícula9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Pr>
      <w:rFonts w:asciiTheme="majorHAnsi" w:eastAsiaTheme="majorEastAsia" w:hAnsiTheme="majorHAnsi" w:cstheme="majorBidi"/>
      <w:b/>
      <w:bCs/>
      <w:color w:val="2E74B5" w:themeColor="accent1" w:themeShade="BF"/>
      <w:sz w:val="28"/>
      <w:szCs w:val="28"/>
      <w:lang w:eastAsia="es-ES"/>
    </w:rPr>
  </w:style>
  <w:style w:type="character" w:customStyle="1" w:styleId="Ttulo2Car">
    <w:name w:val="Título 2 Car"/>
    <w:basedOn w:val="Fuentedeprrafopredeter"/>
    <w:link w:val="Ttulo2"/>
    <w:rPr>
      <w:rFonts w:asciiTheme="majorHAnsi" w:eastAsiaTheme="majorEastAsia" w:hAnsiTheme="majorHAnsi" w:cstheme="majorBidi"/>
      <w:b/>
      <w:bCs/>
      <w:color w:val="5B9BD5" w:themeColor="accent1"/>
      <w:sz w:val="26"/>
      <w:szCs w:val="26"/>
      <w:lang w:eastAsia="es-ES"/>
    </w:rPr>
  </w:style>
  <w:style w:type="character" w:customStyle="1" w:styleId="Ttulo3Car">
    <w:name w:val="Título 3 Car"/>
    <w:basedOn w:val="Fuentedeprrafopredeter"/>
    <w:link w:val="Ttulo3"/>
    <w:rPr>
      <w:rFonts w:asciiTheme="majorHAnsi" w:eastAsiaTheme="majorEastAsia" w:hAnsiTheme="majorHAnsi" w:cstheme="majorBidi"/>
      <w:b/>
      <w:bCs/>
      <w:color w:val="5B9BD5" w:themeColor="accent1"/>
      <w:sz w:val="24"/>
      <w:szCs w:val="24"/>
      <w:lang w:eastAsia="es-ES"/>
    </w:rPr>
  </w:style>
  <w:style w:type="paragraph" w:styleId="Lista">
    <w:name w:val="List"/>
    <w:basedOn w:val="Normal"/>
    <w:unhideWhenUsed/>
    <w:pPr>
      <w:ind w:left="283" w:hanging="283"/>
      <w:contextualSpacing/>
    </w:pPr>
  </w:style>
  <w:style w:type="paragraph" w:styleId="Sangradetextonormal">
    <w:name w:val="Body Text Indent"/>
    <w:basedOn w:val="Normal"/>
    <w:link w:val="SangradetextonormalCar"/>
    <w:semiHidden/>
    <w:unhideWhenUsed/>
    <w:pPr>
      <w:spacing w:after="120"/>
      <w:ind w:left="283"/>
    </w:pPr>
  </w:style>
  <w:style w:type="character" w:customStyle="1" w:styleId="SangradetextonormalCar">
    <w:name w:val="Sangría de texto normal Car"/>
    <w:basedOn w:val="Fuentedeprrafopredeter"/>
    <w:link w:val="Sangradetextonormal"/>
    <w:semiHidden/>
    <w:rPr>
      <w:sz w:val="24"/>
      <w:szCs w:val="24"/>
      <w:lang w:eastAsia="es-ES"/>
    </w:rPr>
  </w:style>
  <w:style w:type="paragraph" w:styleId="Textoindependienteprimerasangra2">
    <w:name w:val="Body Text First Indent 2"/>
    <w:basedOn w:val="Sangradetextonormal"/>
    <w:link w:val="Textoindependienteprimerasangra2Car"/>
    <w:unhideWhenUsed/>
    <w:pPr>
      <w:spacing w:after="0"/>
      <w:ind w:left="360" w:firstLine="360"/>
    </w:pPr>
  </w:style>
  <w:style w:type="character" w:customStyle="1" w:styleId="Textoindependienteprimerasangra2Car">
    <w:name w:val="Texto independiente primera sangría 2 Car"/>
    <w:basedOn w:val="SangradetextonormalCar"/>
    <w:link w:val="Textoindependienteprimerasangra2"/>
    <w:rPr>
      <w:sz w:val="24"/>
      <w:szCs w:val="24"/>
      <w:lang w:eastAsia="es-ES"/>
    </w:rPr>
  </w:style>
  <w:style w:type="table" w:customStyle="1" w:styleId="Tablaconcuadrcula94">
    <w:name w:val="Tabla con cuadrícula94"/>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5">
    <w:name w:val="Tabla con cuadrícula95"/>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6">
    <w:name w:val="Tabla con cuadrícula96"/>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7">
    <w:name w:val="Tabla con cuadrícula97"/>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8">
    <w:name w:val="Tabla con cuadrícula98"/>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9">
    <w:name w:val="Tabla con cuadrícula99"/>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0">
    <w:name w:val="Tabla con cuadrícula100"/>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1">
    <w:name w:val="Tabla con cuadrícula101"/>
    <w:basedOn w:val="Tablanormal"/>
    <w:next w:val="Tablaconcuadrcula"/>
    <w:uiPriority w:val="3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2">
    <w:name w:val="Tabla con cuadrícula102"/>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3">
    <w:name w:val="Tabla con cuadrícula103"/>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4">
    <w:name w:val="Tabla con cuadrícula104"/>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5">
    <w:name w:val="Tabla con cuadrícula105"/>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6">
    <w:name w:val="Tabla con cuadrícula106"/>
    <w:basedOn w:val="Tablanormal"/>
    <w:next w:val="Tablaconcuadrcula"/>
    <w:uiPriority w:val="3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7">
    <w:name w:val="Tabla con cuadrícula107"/>
    <w:basedOn w:val="Tablanormal"/>
    <w:next w:val="Tablaconcuadrcula"/>
    <w:uiPriority w:val="39"/>
    <w:rsid w:val="00F07E2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8">
    <w:name w:val="Tabla con cuadrícula108"/>
    <w:basedOn w:val="Tablanormal"/>
    <w:next w:val="Tablaconcuadrcula"/>
    <w:uiPriority w:val="39"/>
    <w:rsid w:val="00F07E2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9">
    <w:name w:val="Tabla con cuadrícula109"/>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FF1F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9064">
      <w:bodyDiv w:val="1"/>
      <w:marLeft w:val="0"/>
      <w:marRight w:val="0"/>
      <w:marTop w:val="0"/>
      <w:marBottom w:val="0"/>
      <w:divBdr>
        <w:top w:val="none" w:sz="0" w:space="0" w:color="auto"/>
        <w:left w:val="none" w:sz="0" w:space="0" w:color="auto"/>
        <w:bottom w:val="none" w:sz="0" w:space="0" w:color="auto"/>
        <w:right w:val="none" w:sz="0" w:space="0" w:color="auto"/>
      </w:divBdr>
    </w:div>
    <w:div w:id="14886844">
      <w:bodyDiv w:val="1"/>
      <w:marLeft w:val="0"/>
      <w:marRight w:val="0"/>
      <w:marTop w:val="0"/>
      <w:marBottom w:val="0"/>
      <w:divBdr>
        <w:top w:val="none" w:sz="0" w:space="0" w:color="auto"/>
        <w:left w:val="none" w:sz="0" w:space="0" w:color="auto"/>
        <w:bottom w:val="none" w:sz="0" w:space="0" w:color="auto"/>
        <w:right w:val="none" w:sz="0" w:space="0" w:color="auto"/>
      </w:divBdr>
    </w:div>
    <w:div w:id="15079348">
      <w:bodyDiv w:val="1"/>
      <w:marLeft w:val="0"/>
      <w:marRight w:val="0"/>
      <w:marTop w:val="0"/>
      <w:marBottom w:val="0"/>
      <w:divBdr>
        <w:top w:val="none" w:sz="0" w:space="0" w:color="auto"/>
        <w:left w:val="none" w:sz="0" w:space="0" w:color="auto"/>
        <w:bottom w:val="none" w:sz="0" w:space="0" w:color="auto"/>
        <w:right w:val="none" w:sz="0" w:space="0" w:color="auto"/>
      </w:divBdr>
    </w:div>
    <w:div w:id="15274429">
      <w:bodyDiv w:val="1"/>
      <w:marLeft w:val="0"/>
      <w:marRight w:val="0"/>
      <w:marTop w:val="0"/>
      <w:marBottom w:val="0"/>
      <w:divBdr>
        <w:top w:val="none" w:sz="0" w:space="0" w:color="auto"/>
        <w:left w:val="none" w:sz="0" w:space="0" w:color="auto"/>
        <w:bottom w:val="none" w:sz="0" w:space="0" w:color="auto"/>
        <w:right w:val="none" w:sz="0" w:space="0" w:color="auto"/>
      </w:divBdr>
    </w:div>
    <w:div w:id="18699550">
      <w:bodyDiv w:val="1"/>
      <w:marLeft w:val="0"/>
      <w:marRight w:val="0"/>
      <w:marTop w:val="0"/>
      <w:marBottom w:val="0"/>
      <w:divBdr>
        <w:top w:val="none" w:sz="0" w:space="0" w:color="auto"/>
        <w:left w:val="none" w:sz="0" w:space="0" w:color="auto"/>
        <w:bottom w:val="none" w:sz="0" w:space="0" w:color="auto"/>
        <w:right w:val="none" w:sz="0" w:space="0" w:color="auto"/>
      </w:divBdr>
    </w:div>
    <w:div w:id="30611928">
      <w:bodyDiv w:val="1"/>
      <w:marLeft w:val="0"/>
      <w:marRight w:val="0"/>
      <w:marTop w:val="0"/>
      <w:marBottom w:val="0"/>
      <w:divBdr>
        <w:top w:val="none" w:sz="0" w:space="0" w:color="auto"/>
        <w:left w:val="none" w:sz="0" w:space="0" w:color="auto"/>
        <w:bottom w:val="none" w:sz="0" w:space="0" w:color="auto"/>
        <w:right w:val="none" w:sz="0" w:space="0" w:color="auto"/>
      </w:divBdr>
    </w:div>
    <w:div w:id="42294941">
      <w:bodyDiv w:val="1"/>
      <w:marLeft w:val="0"/>
      <w:marRight w:val="0"/>
      <w:marTop w:val="0"/>
      <w:marBottom w:val="0"/>
      <w:divBdr>
        <w:top w:val="none" w:sz="0" w:space="0" w:color="auto"/>
        <w:left w:val="none" w:sz="0" w:space="0" w:color="auto"/>
        <w:bottom w:val="none" w:sz="0" w:space="0" w:color="auto"/>
        <w:right w:val="none" w:sz="0" w:space="0" w:color="auto"/>
      </w:divBdr>
    </w:div>
    <w:div w:id="67386547">
      <w:bodyDiv w:val="1"/>
      <w:marLeft w:val="0"/>
      <w:marRight w:val="0"/>
      <w:marTop w:val="0"/>
      <w:marBottom w:val="0"/>
      <w:divBdr>
        <w:top w:val="none" w:sz="0" w:space="0" w:color="auto"/>
        <w:left w:val="none" w:sz="0" w:space="0" w:color="auto"/>
        <w:bottom w:val="none" w:sz="0" w:space="0" w:color="auto"/>
        <w:right w:val="none" w:sz="0" w:space="0" w:color="auto"/>
      </w:divBdr>
    </w:div>
    <w:div w:id="78867381">
      <w:bodyDiv w:val="1"/>
      <w:marLeft w:val="0"/>
      <w:marRight w:val="0"/>
      <w:marTop w:val="0"/>
      <w:marBottom w:val="0"/>
      <w:divBdr>
        <w:top w:val="none" w:sz="0" w:space="0" w:color="auto"/>
        <w:left w:val="none" w:sz="0" w:space="0" w:color="auto"/>
        <w:bottom w:val="none" w:sz="0" w:space="0" w:color="auto"/>
        <w:right w:val="none" w:sz="0" w:space="0" w:color="auto"/>
      </w:divBdr>
    </w:div>
    <w:div w:id="113981620">
      <w:bodyDiv w:val="1"/>
      <w:marLeft w:val="0"/>
      <w:marRight w:val="0"/>
      <w:marTop w:val="0"/>
      <w:marBottom w:val="0"/>
      <w:divBdr>
        <w:top w:val="none" w:sz="0" w:space="0" w:color="auto"/>
        <w:left w:val="none" w:sz="0" w:space="0" w:color="auto"/>
        <w:bottom w:val="none" w:sz="0" w:space="0" w:color="auto"/>
        <w:right w:val="none" w:sz="0" w:space="0" w:color="auto"/>
      </w:divBdr>
    </w:div>
    <w:div w:id="118569607">
      <w:bodyDiv w:val="1"/>
      <w:marLeft w:val="0"/>
      <w:marRight w:val="0"/>
      <w:marTop w:val="0"/>
      <w:marBottom w:val="0"/>
      <w:divBdr>
        <w:top w:val="none" w:sz="0" w:space="0" w:color="auto"/>
        <w:left w:val="none" w:sz="0" w:space="0" w:color="auto"/>
        <w:bottom w:val="none" w:sz="0" w:space="0" w:color="auto"/>
        <w:right w:val="none" w:sz="0" w:space="0" w:color="auto"/>
      </w:divBdr>
    </w:div>
    <w:div w:id="127205950">
      <w:bodyDiv w:val="1"/>
      <w:marLeft w:val="0"/>
      <w:marRight w:val="0"/>
      <w:marTop w:val="0"/>
      <w:marBottom w:val="0"/>
      <w:divBdr>
        <w:top w:val="none" w:sz="0" w:space="0" w:color="auto"/>
        <w:left w:val="none" w:sz="0" w:space="0" w:color="auto"/>
        <w:bottom w:val="none" w:sz="0" w:space="0" w:color="auto"/>
        <w:right w:val="none" w:sz="0" w:space="0" w:color="auto"/>
      </w:divBdr>
    </w:div>
    <w:div w:id="131481655">
      <w:bodyDiv w:val="1"/>
      <w:marLeft w:val="0"/>
      <w:marRight w:val="0"/>
      <w:marTop w:val="0"/>
      <w:marBottom w:val="0"/>
      <w:divBdr>
        <w:top w:val="none" w:sz="0" w:space="0" w:color="auto"/>
        <w:left w:val="none" w:sz="0" w:space="0" w:color="auto"/>
        <w:bottom w:val="none" w:sz="0" w:space="0" w:color="auto"/>
        <w:right w:val="none" w:sz="0" w:space="0" w:color="auto"/>
      </w:divBdr>
    </w:div>
    <w:div w:id="134808404">
      <w:bodyDiv w:val="1"/>
      <w:marLeft w:val="0"/>
      <w:marRight w:val="0"/>
      <w:marTop w:val="0"/>
      <w:marBottom w:val="0"/>
      <w:divBdr>
        <w:top w:val="none" w:sz="0" w:space="0" w:color="auto"/>
        <w:left w:val="none" w:sz="0" w:space="0" w:color="auto"/>
        <w:bottom w:val="none" w:sz="0" w:space="0" w:color="auto"/>
        <w:right w:val="none" w:sz="0" w:space="0" w:color="auto"/>
      </w:divBdr>
    </w:div>
    <w:div w:id="157889460">
      <w:bodyDiv w:val="1"/>
      <w:marLeft w:val="0"/>
      <w:marRight w:val="0"/>
      <w:marTop w:val="0"/>
      <w:marBottom w:val="0"/>
      <w:divBdr>
        <w:top w:val="none" w:sz="0" w:space="0" w:color="auto"/>
        <w:left w:val="none" w:sz="0" w:space="0" w:color="auto"/>
        <w:bottom w:val="none" w:sz="0" w:space="0" w:color="auto"/>
        <w:right w:val="none" w:sz="0" w:space="0" w:color="auto"/>
      </w:divBdr>
    </w:div>
    <w:div w:id="158883860">
      <w:bodyDiv w:val="1"/>
      <w:marLeft w:val="0"/>
      <w:marRight w:val="0"/>
      <w:marTop w:val="0"/>
      <w:marBottom w:val="0"/>
      <w:divBdr>
        <w:top w:val="none" w:sz="0" w:space="0" w:color="auto"/>
        <w:left w:val="none" w:sz="0" w:space="0" w:color="auto"/>
        <w:bottom w:val="none" w:sz="0" w:space="0" w:color="auto"/>
        <w:right w:val="none" w:sz="0" w:space="0" w:color="auto"/>
      </w:divBdr>
    </w:div>
    <w:div w:id="177164421">
      <w:bodyDiv w:val="1"/>
      <w:marLeft w:val="0"/>
      <w:marRight w:val="0"/>
      <w:marTop w:val="0"/>
      <w:marBottom w:val="0"/>
      <w:divBdr>
        <w:top w:val="none" w:sz="0" w:space="0" w:color="auto"/>
        <w:left w:val="none" w:sz="0" w:space="0" w:color="auto"/>
        <w:bottom w:val="none" w:sz="0" w:space="0" w:color="auto"/>
        <w:right w:val="none" w:sz="0" w:space="0" w:color="auto"/>
      </w:divBdr>
    </w:div>
    <w:div w:id="178744183">
      <w:bodyDiv w:val="1"/>
      <w:marLeft w:val="0"/>
      <w:marRight w:val="0"/>
      <w:marTop w:val="0"/>
      <w:marBottom w:val="0"/>
      <w:divBdr>
        <w:top w:val="none" w:sz="0" w:space="0" w:color="auto"/>
        <w:left w:val="none" w:sz="0" w:space="0" w:color="auto"/>
        <w:bottom w:val="none" w:sz="0" w:space="0" w:color="auto"/>
        <w:right w:val="none" w:sz="0" w:space="0" w:color="auto"/>
      </w:divBdr>
    </w:div>
    <w:div w:id="179782532">
      <w:bodyDiv w:val="1"/>
      <w:marLeft w:val="0"/>
      <w:marRight w:val="0"/>
      <w:marTop w:val="0"/>
      <w:marBottom w:val="0"/>
      <w:divBdr>
        <w:top w:val="none" w:sz="0" w:space="0" w:color="auto"/>
        <w:left w:val="none" w:sz="0" w:space="0" w:color="auto"/>
        <w:bottom w:val="none" w:sz="0" w:space="0" w:color="auto"/>
        <w:right w:val="none" w:sz="0" w:space="0" w:color="auto"/>
      </w:divBdr>
    </w:div>
    <w:div w:id="180778184">
      <w:bodyDiv w:val="1"/>
      <w:marLeft w:val="0"/>
      <w:marRight w:val="0"/>
      <w:marTop w:val="0"/>
      <w:marBottom w:val="0"/>
      <w:divBdr>
        <w:top w:val="none" w:sz="0" w:space="0" w:color="auto"/>
        <w:left w:val="none" w:sz="0" w:space="0" w:color="auto"/>
        <w:bottom w:val="none" w:sz="0" w:space="0" w:color="auto"/>
        <w:right w:val="none" w:sz="0" w:space="0" w:color="auto"/>
      </w:divBdr>
    </w:div>
    <w:div w:id="182669592">
      <w:bodyDiv w:val="1"/>
      <w:marLeft w:val="0"/>
      <w:marRight w:val="0"/>
      <w:marTop w:val="0"/>
      <w:marBottom w:val="0"/>
      <w:divBdr>
        <w:top w:val="none" w:sz="0" w:space="0" w:color="auto"/>
        <w:left w:val="none" w:sz="0" w:space="0" w:color="auto"/>
        <w:bottom w:val="none" w:sz="0" w:space="0" w:color="auto"/>
        <w:right w:val="none" w:sz="0" w:space="0" w:color="auto"/>
      </w:divBdr>
    </w:div>
    <w:div w:id="185758130">
      <w:bodyDiv w:val="1"/>
      <w:marLeft w:val="0"/>
      <w:marRight w:val="0"/>
      <w:marTop w:val="0"/>
      <w:marBottom w:val="0"/>
      <w:divBdr>
        <w:top w:val="none" w:sz="0" w:space="0" w:color="auto"/>
        <w:left w:val="none" w:sz="0" w:space="0" w:color="auto"/>
        <w:bottom w:val="none" w:sz="0" w:space="0" w:color="auto"/>
        <w:right w:val="none" w:sz="0" w:space="0" w:color="auto"/>
      </w:divBdr>
    </w:div>
    <w:div w:id="201284837">
      <w:bodyDiv w:val="1"/>
      <w:marLeft w:val="0"/>
      <w:marRight w:val="0"/>
      <w:marTop w:val="0"/>
      <w:marBottom w:val="0"/>
      <w:divBdr>
        <w:top w:val="none" w:sz="0" w:space="0" w:color="auto"/>
        <w:left w:val="none" w:sz="0" w:space="0" w:color="auto"/>
        <w:bottom w:val="none" w:sz="0" w:space="0" w:color="auto"/>
        <w:right w:val="none" w:sz="0" w:space="0" w:color="auto"/>
      </w:divBdr>
    </w:div>
    <w:div w:id="219483308">
      <w:bodyDiv w:val="1"/>
      <w:marLeft w:val="0"/>
      <w:marRight w:val="0"/>
      <w:marTop w:val="0"/>
      <w:marBottom w:val="0"/>
      <w:divBdr>
        <w:top w:val="none" w:sz="0" w:space="0" w:color="auto"/>
        <w:left w:val="none" w:sz="0" w:space="0" w:color="auto"/>
        <w:bottom w:val="none" w:sz="0" w:space="0" w:color="auto"/>
        <w:right w:val="none" w:sz="0" w:space="0" w:color="auto"/>
      </w:divBdr>
    </w:div>
    <w:div w:id="246159510">
      <w:bodyDiv w:val="1"/>
      <w:marLeft w:val="0"/>
      <w:marRight w:val="0"/>
      <w:marTop w:val="0"/>
      <w:marBottom w:val="0"/>
      <w:divBdr>
        <w:top w:val="none" w:sz="0" w:space="0" w:color="auto"/>
        <w:left w:val="none" w:sz="0" w:space="0" w:color="auto"/>
        <w:bottom w:val="none" w:sz="0" w:space="0" w:color="auto"/>
        <w:right w:val="none" w:sz="0" w:space="0" w:color="auto"/>
      </w:divBdr>
    </w:div>
    <w:div w:id="249782092">
      <w:bodyDiv w:val="1"/>
      <w:marLeft w:val="0"/>
      <w:marRight w:val="0"/>
      <w:marTop w:val="0"/>
      <w:marBottom w:val="0"/>
      <w:divBdr>
        <w:top w:val="none" w:sz="0" w:space="0" w:color="auto"/>
        <w:left w:val="none" w:sz="0" w:space="0" w:color="auto"/>
        <w:bottom w:val="none" w:sz="0" w:space="0" w:color="auto"/>
        <w:right w:val="none" w:sz="0" w:space="0" w:color="auto"/>
      </w:divBdr>
    </w:div>
    <w:div w:id="250942156">
      <w:bodyDiv w:val="1"/>
      <w:marLeft w:val="0"/>
      <w:marRight w:val="0"/>
      <w:marTop w:val="0"/>
      <w:marBottom w:val="0"/>
      <w:divBdr>
        <w:top w:val="none" w:sz="0" w:space="0" w:color="auto"/>
        <w:left w:val="none" w:sz="0" w:space="0" w:color="auto"/>
        <w:bottom w:val="none" w:sz="0" w:space="0" w:color="auto"/>
        <w:right w:val="none" w:sz="0" w:space="0" w:color="auto"/>
      </w:divBdr>
    </w:div>
    <w:div w:id="252248337">
      <w:bodyDiv w:val="1"/>
      <w:marLeft w:val="0"/>
      <w:marRight w:val="0"/>
      <w:marTop w:val="0"/>
      <w:marBottom w:val="0"/>
      <w:divBdr>
        <w:top w:val="none" w:sz="0" w:space="0" w:color="auto"/>
        <w:left w:val="none" w:sz="0" w:space="0" w:color="auto"/>
        <w:bottom w:val="none" w:sz="0" w:space="0" w:color="auto"/>
        <w:right w:val="none" w:sz="0" w:space="0" w:color="auto"/>
      </w:divBdr>
    </w:div>
    <w:div w:id="258177625">
      <w:bodyDiv w:val="1"/>
      <w:marLeft w:val="0"/>
      <w:marRight w:val="0"/>
      <w:marTop w:val="0"/>
      <w:marBottom w:val="0"/>
      <w:divBdr>
        <w:top w:val="none" w:sz="0" w:space="0" w:color="auto"/>
        <w:left w:val="none" w:sz="0" w:space="0" w:color="auto"/>
        <w:bottom w:val="none" w:sz="0" w:space="0" w:color="auto"/>
        <w:right w:val="none" w:sz="0" w:space="0" w:color="auto"/>
      </w:divBdr>
    </w:div>
    <w:div w:id="265895278">
      <w:bodyDiv w:val="1"/>
      <w:marLeft w:val="0"/>
      <w:marRight w:val="0"/>
      <w:marTop w:val="0"/>
      <w:marBottom w:val="0"/>
      <w:divBdr>
        <w:top w:val="none" w:sz="0" w:space="0" w:color="auto"/>
        <w:left w:val="none" w:sz="0" w:space="0" w:color="auto"/>
        <w:bottom w:val="none" w:sz="0" w:space="0" w:color="auto"/>
        <w:right w:val="none" w:sz="0" w:space="0" w:color="auto"/>
      </w:divBdr>
    </w:div>
    <w:div w:id="277688759">
      <w:bodyDiv w:val="1"/>
      <w:marLeft w:val="0"/>
      <w:marRight w:val="0"/>
      <w:marTop w:val="0"/>
      <w:marBottom w:val="0"/>
      <w:divBdr>
        <w:top w:val="none" w:sz="0" w:space="0" w:color="auto"/>
        <w:left w:val="none" w:sz="0" w:space="0" w:color="auto"/>
        <w:bottom w:val="none" w:sz="0" w:space="0" w:color="auto"/>
        <w:right w:val="none" w:sz="0" w:space="0" w:color="auto"/>
      </w:divBdr>
    </w:div>
    <w:div w:id="287396204">
      <w:bodyDiv w:val="1"/>
      <w:marLeft w:val="0"/>
      <w:marRight w:val="0"/>
      <w:marTop w:val="0"/>
      <w:marBottom w:val="0"/>
      <w:divBdr>
        <w:top w:val="none" w:sz="0" w:space="0" w:color="auto"/>
        <w:left w:val="none" w:sz="0" w:space="0" w:color="auto"/>
        <w:bottom w:val="none" w:sz="0" w:space="0" w:color="auto"/>
        <w:right w:val="none" w:sz="0" w:space="0" w:color="auto"/>
      </w:divBdr>
    </w:div>
    <w:div w:id="293559188">
      <w:bodyDiv w:val="1"/>
      <w:marLeft w:val="0"/>
      <w:marRight w:val="0"/>
      <w:marTop w:val="0"/>
      <w:marBottom w:val="0"/>
      <w:divBdr>
        <w:top w:val="none" w:sz="0" w:space="0" w:color="auto"/>
        <w:left w:val="none" w:sz="0" w:space="0" w:color="auto"/>
        <w:bottom w:val="none" w:sz="0" w:space="0" w:color="auto"/>
        <w:right w:val="none" w:sz="0" w:space="0" w:color="auto"/>
      </w:divBdr>
    </w:div>
    <w:div w:id="298149206">
      <w:bodyDiv w:val="1"/>
      <w:marLeft w:val="0"/>
      <w:marRight w:val="0"/>
      <w:marTop w:val="0"/>
      <w:marBottom w:val="0"/>
      <w:divBdr>
        <w:top w:val="none" w:sz="0" w:space="0" w:color="auto"/>
        <w:left w:val="none" w:sz="0" w:space="0" w:color="auto"/>
        <w:bottom w:val="none" w:sz="0" w:space="0" w:color="auto"/>
        <w:right w:val="none" w:sz="0" w:space="0" w:color="auto"/>
      </w:divBdr>
    </w:div>
    <w:div w:id="336275301">
      <w:bodyDiv w:val="1"/>
      <w:marLeft w:val="0"/>
      <w:marRight w:val="0"/>
      <w:marTop w:val="0"/>
      <w:marBottom w:val="0"/>
      <w:divBdr>
        <w:top w:val="none" w:sz="0" w:space="0" w:color="auto"/>
        <w:left w:val="none" w:sz="0" w:space="0" w:color="auto"/>
        <w:bottom w:val="none" w:sz="0" w:space="0" w:color="auto"/>
        <w:right w:val="none" w:sz="0" w:space="0" w:color="auto"/>
      </w:divBdr>
    </w:div>
    <w:div w:id="336463446">
      <w:bodyDiv w:val="1"/>
      <w:marLeft w:val="0"/>
      <w:marRight w:val="0"/>
      <w:marTop w:val="0"/>
      <w:marBottom w:val="0"/>
      <w:divBdr>
        <w:top w:val="none" w:sz="0" w:space="0" w:color="auto"/>
        <w:left w:val="none" w:sz="0" w:space="0" w:color="auto"/>
        <w:bottom w:val="none" w:sz="0" w:space="0" w:color="auto"/>
        <w:right w:val="none" w:sz="0" w:space="0" w:color="auto"/>
      </w:divBdr>
    </w:div>
    <w:div w:id="339554198">
      <w:bodyDiv w:val="1"/>
      <w:marLeft w:val="0"/>
      <w:marRight w:val="0"/>
      <w:marTop w:val="0"/>
      <w:marBottom w:val="0"/>
      <w:divBdr>
        <w:top w:val="none" w:sz="0" w:space="0" w:color="auto"/>
        <w:left w:val="none" w:sz="0" w:space="0" w:color="auto"/>
        <w:bottom w:val="none" w:sz="0" w:space="0" w:color="auto"/>
        <w:right w:val="none" w:sz="0" w:space="0" w:color="auto"/>
      </w:divBdr>
    </w:div>
    <w:div w:id="364017707">
      <w:bodyDiv w:val="1"/>
      <w:marLeft w:val="0"/>
      <w:marRight w:val="0"/>
      <w:marTop w:val="0"/>
      <w:marBottom w:val="0"/>
      <w:divBdr>
        <w:top w:val="none" w:sz="0" w:space="0" w:color="auto"/>
        <w:left w:val="none" w:sz="0" w:space="0" w:color="auto"/>
        <w:bottom w:val="none" w:sz="0" w:space="0" w:color="auto"/>
        <w:right w:val="none" w:sz="0" w:space="0" w:color="auto"/>
      </w:divBdr>
    </w:div>
    <w:div w:id="367873551">
      <w:bodyDiv w:val="1"/>
      <w:marLeft w:val="0"/>
      <w:marRight w:val="0"/>
      <w:marTop w:val="0"/>
      <w:marBottom w:val="0"/>
      <w:divBdr>
        <w:top w:val="none" w:sz="0" w:space="0" w:color="auto"/>
        <w:left w:val="none" w:sz="0" w:space="0" w:color="auto"/>
        <w:bottom w:val="none" w:sz="0" w:space="0" w:color="auto"/>
        <w:right w:val="none" w:sz="0" w:space="0" w:color="auto"/>
      </w:divBdr>
    </w:div>
    <w:div w:id="372927969">
      <w:bodyDiv w:val="1"/>
      <w:marLeft w:val="0"/>
      <w:marRight w:val="0"/>
      <w:marTop w:val="0"/>
      <w:marBottom w:val="0"/>
      <w:divBdr>
        <w:top w:val="none" w:sz="0" w:space="0" w:color="auto"/>
        <w:left w:val="none" w:sz="0" w:space="0" w:color="auto"/>
        <w:bottom w:val="none" w:sz="0" w:space="0" w:color="auto"/>
        <w:right w:val="none" w:sz="0" w:space="0" w:color="auto"/>
      </w:divBdr>
    </w:div>
    <w:div w:id="373193144">
      <w:bodyDiv w:val="1"/>
      <w:marLeft w:val="0"/>
      <w:marRight w:val="0"/>
      <w:marTop w:val="0"/>
      <w:marBottom w:val="0"/>
      <w:divBdr>
        <w:top w:val="none" w:sz="0" w:space="0" w:color="auto"/>
        <w:left w:val="none" w:sz="0" w:space="0" w:color="auto"/>
        <w:bottom w:val="none" w:sz="0" w:space="0" w:color="auto"/>
        <w:right w:val="none" w:sz="0" w:space="0" w:color="auto"/>
      </w:divBdr>
    </w:div>
    <w:div w:id="373427140">
      <w:bodyDiv w:val="1"/>
      <w:marLeft w:val="0"/>
      <w:marRight w:val="0"/>
      <w:marTop w:val="0"/>
      <w:marBottom w:val="0"/>
      <w:divBdr>
        <w:top w:val="none" w:sz="0" w:space="0" w:color="auto"/>
        <w:left w:val="none" w:sz="0" w:space="0" w:color="auto"/>
        <w:bottom w:val="none" w:sz="0" w:space="0" w:color="auto"/>
        <w:right w:val="none" w:sz="0" w:space="0" w:color="auto"/>
      </w:divBdr>
    </w:div>
    <w:div w:id="383480479">
      <w:bodyDiv w:val="1"/>
      <w:marLeft w:val="0"/>
      <w:marRight w:val="0"/>
      <w:marTop w:val="0"/>
      <w:marBottom w:val="0"/>
      <w:divBdr>
        <w:top w:val="none" w:sz="0" w:space="0" w:color="auto"/>
        <w:left w:val="none" w:sz="0" w:space="0" w:color="auto"/>
        <w:bottom w:val="none" w:sz="0" w:space="0" w:color="auto"/>
        <w:right w:val="none" w:sz="0" w:space="0" w:color="auto"/>
      </w:divBdr>
    </w:div>
    <w:div w:id="383793472">
      <w:bodyDiv w:val="1"/>
      <w:marLeft w:val="0"/>
      <w:marRight w:val="0"/>
      <w:marTop w:val="0"/>
      <w:marBottom w:val="0"/>
      <w:divBdr>
        <w:top w:val="none" w:sz="0" w:space="0" w:color="auto"/>
        <w:left w:val="none" w:sz="0" w:space="0" w:color="auto"/>
        <w:bottom w:val="none" w:sz="0" w:space="0" w:color="auto"/>
        <w:right w:val="none" w:sz="0" w:space="0" w:color="auto"/>
      </w:divBdr>
    </w:div>
    <w:div w:id="395520610">
      <w:bodyDiv w:val="1"/>
      <w:marLeft w:val="0"/>
      <w:marRight w:val="0"/>
      <w:marTop w:val="0"/>
      <w:marBottom w:val="0"/>
      <w:divBdr>
        <w:top w:val="none" w:sz="0" w:space="0" w:color="auto"/>
        <w:left w:val="none" w:sz="0" w:space="0" w:color="auto"/>
        <w:bottom w:val="none" w:sz="0" w:space="0" w:color="auto"/>
        <w:right w:val="none" w:sz="0" w:space="0" w:color="auto"/>
      </w:divBdr>
    </w:div>
    <w:div w:id="408231080">
      <w:bodyDiv w:val="1"/>
      <w:marLeft w:val="0"/>
      <w:marRight w:val="0"/>
      <w:marTop w:val="0"/>
      <w:marBottom w:val="0"/>
      <w:divBdr>
        <w:top w:val="none" w:sz="0" w:space="0" w:color="auto"/>
        <w:left w:val="none" w:sz="0" w:space="0" w:color="auto"/>
        <w:bottom w:val="none" w:sz="0" w:space="0" w:color="auto"/>
        <w:right w:val="none" w:sz="0" w:space="0" w:color="auto"/>
      </w:divBdr>
    </w:div>
    <w:div w:id="442071275">
      <w:bodyDiv w:val="1"/>
      <w:marLeft w:val="0"/>
      <w:marRight w:val="0"/>
      <w:marTop w:val="0"/>
      <w:marBottom w:val="0"/>
      <w:divBdr>
        <w:top w:val="none" w:sz="0" w:space="0" w:color="auto"/>
        <w:left w:val="none" w:sz="0" w:space="0" w:color="auto"/>
        <w:bottom w:val="none" w:sz="0" w:space="0" w:color="auto"/>
        <w:right w:val="none" w:sz="0" w:space="0" w:color="auto"/>
      </w:divBdr>
    </w:div>
    <w:div w:id="451830889">
      <w:bodyDiv w:val="1"/>
      <w:marLeft w:val="0"/>
      <w:marRight w:val="0"/>
      <w:marTop w:val="0"/>
      <w:marBottom w:val="0"/>
      <w:divBdr>
        <w:top w:val="none" w:sz="0" w:space="0" w:color="auto"/>
        <w:left w:val="none" w:sz="0" w:space="0" w:color="auto"/>
        <w:bottom w:val="none" w:sz="0" w:space="0" w:color="auto"/>
        <w:right w:val="none" w:sz="0" w:space="0" w:color="auto"/>
      </w:divBdr>
    </w:div>
    <w:div w:id="456264467">
      <w:bodyDiv w:val="1"/>
      <w:marLeft w:val="0"/>
      <w:marRight w:val="0"/>
      <w:marTop w:val="0"/>
      <w:marBottom w:val="0"/>
      <w:divBdr>
        <w:top w:val="none" w:sz="0" w:space="0" w:color="auto"/>
        <w:left w:val="none" w:sz="0" w:space="0" w:color="auto"/>
        <w:bottom w:val="none" w:sz="0" w:space="0" w:color="auto"/>
        <w:right w:val="none" w:sz="0" w:space="0" w:color="auto"/>
      </w:divBdr>
    </w:div>
    <w:div w:id="469711926">
      <w:bodyDiv w:val="1"/>
      <w:marLeft w:val="0"/>
      <w:marRight w:val="0"/>
      <w:marTop w:val="0"/>
      <w:marBottom w:val="0"/>
      <w:divBdr>
        <w:top w:val="none" w:sz="0" w:space="0" w:color="auto"/>
        <w:left w:val="none" w:sz="0" w:space="0" w:color="auto"/>
        <w:bottom w:val="none" w:sz="0" w:space="0" w:color="auto"/>
        <w:right w:val="none" w:sz="0" w:space="0" w:color="auto"/>
      </w:divBdr>
    </w:div>
    <w:div w:id="469789020">
      <w:bodyDiv w:val="1"/>
      <w:marLeft w:val="0"/>
      <w:marRight w:val="0"/>
      <w:marTop w:val="0"/>
      <w:marBottom w:val="0"/>
      <w:divBdr>
        <w:top w:val="none" w:sz="0" w:space="0" w:color="auto"/>
        <w:left w:val="none" w:sz="0" w:space="0" w:color="auto"/>
        <w:bottom w:val="none" w:sz="0" w:space="0" w:color="auto"/>
        <w:right w:val="none" w:sz="0" w:space="0" w:color="auto"/>
      </w:divBdr>
    </w:div>
    <w:div w:id="480465844">
      <w:bodyDiv w:val="1"/>
      <w:marLeft w:val="0"/>
      <w:marRight w:val="0"/>
      <w:marTop w:val="0"/>
      <w:marBottom w:val="0"/>
      <w:divBdr>
        <w:top w:val="none" w:sz="0" w:space="0" w:color="auto"/>
        <w:left w:val="none" w:sz="0" w:space="0" w:color="auto"/>
        <w:bottom w:val="none" w:sz="0" w:space="0" w:color="auto"/>
        <w:right w:val="none" w:sz="0" w:space="0" w:color="auto"/>
      </w:divBdr>
    </w:div>
    <w:div w:id="484130199">
      <w:bodyDiv w:val="1"/>
      <w:marLeft w:val="0"/>
      <w:marRight w:val="0"/>
      <w:marTop w:val="0"/>
      <w:marBottom w:val="0"/>
      <w:divBdr>
        <w:top w:val="none" w:sz="0" w:space="0" w:color="auto"/>
        <w:left w:val="none" w:sz="0" w:space="0" w:color="auto"/>
        <w:bottom w:val="none" w:sz="0" w:space="0" w:color="auto"/>
        <w:right w:val="none" w:sz="0" w:space="0" w:color="auto"/>
      </w:divBdr>
    </w:div>
    <w:div w:id="488716299">
      <w:bodyDiv w:val="1"/>
      <w:marLeft w:val="0"/>
      <w:marRight w:val="0"/>
      <w:marTop w:val="0"/>
      <w:marBottom w:val="0"/>
      <w:divBdr>
        <w:top w:val="none" w:sz="0" w:space="0" w:color="auto"/>
        <w:left w:val="none" w:sz="0" w:space="0" w:color="auto"/>
        <w:bottom w:val="none" w:sz="0" w:space="0" w:color="auto"/>
        <w:right w:val="none" w:sz="0" w:space="0" w:color="auto"/>
      </w:divBdr>
    </w:div>
    <w:div w:id="502202568">
      <w:bodyDiv w:val="1"/>
      <w:marLeft w:val="0"/>
      <w:marRight w:val="0"/>
      <w:marTop w:val="0"/>
      <w:marBottom w:val="0"/>
      <w:divBdr>
        <w:top w:val="none" w:sz="0" w:space="0" w:color="auto"/>
        <w:left w:val="none" w:sz="0" w:space="0" w:color="auto"/>
        <w:bottom w:val="none" w:sz="0" w:space="0" w:color="auto"/>
        <w:right w:val="none" w:sz="0" w:space="0" w:color="auto"/>
      </w:divBdr>
    </w:div>
    <w:div w:id="502666971">
      <w:bodyDiv w:val="1"/>
      <w:marLeft w:val="0"/>
      <w:marRight w:val="0"/>
      <w:marTop w:val="0"/>
      <w:marBottom w:val="0"/>
      <w:divBdr>
        <w:top w:val="none" w:sz="0" w:space="0" w:color="auto"/>
        <w:left w:val="none" w:sz="0" w:space="0" w:color="auto"/>
        <w:bottom w:val="none" w:sz="0" w:space="0" w:color="auto"/>
        <w:right w:val="none" w:sz="0" w:space="0" w:color="auto"/>
      </w:divBdr>
    </w:div>
    <w:div w:id="521168298">
      <w:bodyDiv w:val="1"/>
      <w:marLeft w:val="0"/>
      <w:marRight w:val="0"/>
      <w:marTop w:val="0"/>
      <w:marBottom w:val="0"/>
      <w:divBdr>
        <w:top w:val="none" w:sz="0" w:space="0" w:color="auto"/>
        <w:left w:val="none" w:sz="0" w:space="0" w:color="auto"/>
        <w:bottom w:val="none" w:sz="0" w:space="0" w:color="auto"/>
        <w:right w:val="none" w:sz="0" w:space="0" w:color="auto"/>
      </w:divBdr>
    </w:div>
    <w:div w:id="524445030">
      <w:bodyDiv w:val="1"/>
      <w:marLeft w:val="0"/>
      <w:marRight w:val="0"/>
      <w:marTop w:val="0"/>
      <w:marBottom w:val="0"/>
      <w:divBdr>
        <w:top w:val="none" w:sz="0" w:space="0" w:color="auto"/>
        <w:left w:val="none" w:sz="0" w:space="0" w:color="auto"/>
        <w:bottom w:val="none" w:sz="0" w:space="0" w:color="auto"/>
        <w:right w:val="none" w:sz="0" w:space="0" w:color="auto"/>
      </w:divBdr>
    </w:div>
    <w:div w:id="548803314">
      <w:bodyDiv w:val="1"/>
      <w:marLeft w:val="0"/>
      <w:marRight w:val="0"/>
      <w:marTop w:val="0"/>
      <w:marBottom w:val="0"/>
      <w:divBdr>
        <w:top w:val="none" w:sz="0" w:space="0" w:color="auto"/>
        <w:left w:val="none" w:sz="0" w:space="0" w:color="auto"/>
        <w:bottom w:val="none" w:sz="0" w:space="0" w:color="auto"/>
        <w:right w:val="none" w:sz="0" w:space="0" w:color="auto"/>
      </w:divBdr>
    </w:div>
    <w:div w:id="556625827">
      <w:bodyDiv w:val="1"/>
      <w:marLeft w:val="0"/>
      <w:marRight w:val="0"/>
      <w:marTop w:val="0"/>
      <w:marBottom w:val="0"/>
      <w:divBdr>
        <w:top w:val="none" w:sz="0" w:space="0" w:color="auto"/>
        <w:left w:val="none" w:sz="0" w:space="0" w:color="auto"/>
        <w:bottom w:val="none" w:sz="0" w:space="0" w:color="auto"/>
        <w:right w:val="none" w:sz="0" w:space="0" w:color="auto"/>
      </w:divBdr>
    </w:div>
    <w:div w:id="557087702">
      <w:bodyDiv w:val="1"/>
      <w:marLeft w:val="0"/>
      <w:marRight w:val="0"/>
      <w:marTop w:val="0"/>
      <w:marBottom w:val="0"/>
      <w:divBdr>
        <w:top w:val="none" w:sz="0" w:space="0" w:color="auto"/>
        <w:left w:val="none" w:sz="0" w:space="0" w:color="auto"/>
        <w:bottom w:val="none" w:sz="0" w:space="0" w:color="auto"/>
        <w:right w:val="none" w:sz="0" w:space="0" w:color="auto"/>
      </w:divBdr>
    </w:div>
    <w:div w:id="578633574">
      <w:bodyDiv w:val="1"/>
      <w:marLeft w:val="0"/>
      <w:marRight w:val="0"/>
      <w:marTop w:val="0"/>
      <w:marBottom w:val="0"/>
      <w:divBdr>
        <w:top w:val="none" w:sz="0" w:space="0" w:color="auto"/>
        <w:left w:val="none" w:sz="0" w:space="0" w:color="auto"/>
        <w:bottom w:val="none" w:sz="0" w:space="0" w:color="auto"/>
        <w:right w:val="none" w:sz="0" w:space="0" w:color="auto"/>
      </w:divBdr>
    </w:div>
    <w:div w:id="580145011">
      <w:bodyDiv w:val="1"/>
      <w:marLeft w:val="0"/>
      <w:marRight w:val="0"/>
      <w:marTop w:val="0"/>
      <w:marBottom w:val="0"/>
      <w:divBdr>
        <w:top w:val="none" w:sz="0" w:space="0" w:color="auto"/>
        <w:left w:val="none" w:sz="0" w:space="0" w:color="auto"/>
        <w:bottom w:val="none" w:sz="0" w:space="0" w:color="auto"/>
        <w:right w:val="none" w:sz="0" w:space="0" w:color="auto"/>
      </w:divBdr>
    </w:div>
    <w:div w:id="592201412">
      <w:bodyDiv w:val="1"/>
      <w:marLeft w:val="0"/>
      <w:marRight w:val="0"/>
      <w:marTop w:val="0"/>
      <w:marBottom w:val="0"/>
      <w:divBdr>
        <w:top w:val="none" w:sz="0" w:space="0" w:color="auto"/>
        <w:left w:val="none" w:sz="0" w:space="0" w:color="auto"/>
        <w:bottom w:val="none" w:sz="0" w:space="0" w:color="auto"/>
        <w:right w:val="none" w:sz="0" w:space="0" w:color="auto"/>
      </w:divBdr>
    </w:div>
    <w:div w:id="606274189">
      <w:bodyDiv w:val="1"/>
      <w:marLeft w:val="0"/>
      <w:marRight w:val="0"/>
      <w:marTop w:val="0"/>
      <w:marBottom w:val="0"/>
      <w:divBdr>
        <w:top w:val="none" w:sz="0" w:space="0" w:color="auto"/>
        <w:left w:val="none" w:sz="0" w:space="0" w:color="auto"/>
        <w:bottom w:val="none" w:sz="0" w:space="0" w:color="auto"/>
        <w:right w:val="none" w:sz="0" w:space="0" w:color="auto"/>
      </w:divBdr>
    </w:div>
    <w:div w:id="616331447">
      <w:bodyDiv w:val="1"/>
      <w:marLeft w:val="0"/>
      <w:marRight w:val="0"/>
      <w:marTop w:val="0"/>
      <w:marBottom w:val="0"/>
      <w:divBdr>
        <w:top w:val="none" w:sz="0" w:space="0" w:color="auto"/>
        <w:left w:val="none" w:sz="0" w:space="0" w:color="auto"/>
        <w:bottom w:val="none" w:sz="0" w:space="0" w:color="auto"/>
        <w:right w:val="none" w:sz="0" w:space="0" w:color="auto"/>
      </w:divBdr>
    </w:div>
    <w:div w:id="642465555">
      <w:bodyDiv w:val="1"/>
      <w:marLeft w:val="0"/>
      <w:marRight w:val="0"/>
      <w:marTop w:val="0"/>
      <w:marBottom w:val="0"/>
      <w:divBdr>
        <w:top w:val="none" w:sz="0" w:space="0" w:color="auto"/>
        <w:left w:val="none" w:sz="0" w:space="0" w:color="auto"/>
        <w:bottom w:val="none" w:sz="0" w:space="0" w:color="auto"/>
        <w:right w:val="none" w:sz="0" w:space="0" w:color="auto"/>
      </w:divBdr>
    </w:div>
    <w:div w:id="644697966">
      <w:bodyDiv w:val="1"/>
      <w:marLeft w:val="0"/>
      <w:marRight w:val="0"/>
      <w:marTop w:val="0"/>
      <w:marBottom w:val="0"/>
      <w:divBdr>
        <w:top w:val="none" w:sz="0" w:space="0" w:color="auto"/>
        <w:left w:val="none" w:sz="0" w:space="0" w:color="auto"/>
        <w:bottom w:val="none" w:sz="0" w:space="0" w:color="auto"/>
        <w:right w:val="none" w:sz="0" w:space="0" w:color="auto"/>
      </w:divBdr>
    </w:div>
    <w:div w:id="651105206">
      <w:bodyDiv w:val="1"/>
      <w:marLeft w:val="0"/>
      <w:marRight w:val="0"/>
      <w:marTop w:val="0"/>
      <w:marBottom w:val="0"/>
      <w:divBdr>
        <w:top w:val="none" w:sz="0" w:space="0" w:color="auto"/>
        <w:left w:val="none" w:sz="0" w:space="0" w:color="auto"/>
        <w:bottom w:val="none" w:sz="0" w:space="0" w:color="auto"/>
        <w:right w:val="none" w:sz="0" w:space="0" w:color="auto"/>
      </w:divBdr>
    </w:div>
    <w:div w:id="667293916">
      <w:bodyDiv w:val="1"/>
      <w:marLeft w:val="0"/>
      <w:marRight w:val="0"/>
      <w:marTop w:val="0"/>
      <w:marBottom w:val="0"/>
      <w:divBdr>
        <w:top w:val="none" w:sz="0" w:space="0" w:color="auto"/>
        <w:left w:val="none" w:sz="0" w:space="0" w:color="auto"/>
        <w:bottom w:val="none" w:sz="0" w:space="0" w:color="auto"/>
        <w:right w:val="none" w:sz="0" w:space="0" w:color="auto"/>
      </w:divBdr>
      <w:divsChild>
        <w:div w:id="693849208">
          <w:marLeft w:val="446"/>
          <w:marRight w:val="0"/>
          <w:marTop w:val="0"/>
          <w:marBottom w:val="0"/>
          <w:divBdr>
            <w:top w:val="none" w:sz="0" w:space="0" w:color="auto"/>
            <w:left w:val="none" w:sz="0" w:space="0" w:color="auto"/>
            <w:bottom w:val="none" w:sz="0" w:space="0" w:color="auto"/>
            <w:right w:val="none" w:sz="0" w:space="0" w:color="auto"/>
          </w:divBdr>
        </w:div>
        <w:div w:id="1044141568">
          <w:marLeft w:val="446"/>
          <w:marRight w:val="0"/>
          <w:marTop w:val="0"/>
          <w:marBottom w:val="0"/>
          <w:divBdr>
            <w:top w:val="none" w:sz="0" w:space="0" w:color="auto"/>
            <w:left w:val="none" w:sz="0" w:space="0" w:color="auto"/>
            <w:bottom w:val="none" w:sz="0" w:space="0" w:color="auto"/>
            <w:right w:val="none" w:sz="0" w:space="0" w:color="auto"/>
          </w:divBdr>
        </w:div>
        <w:div w:id="1053507579">
          <w:marLeft w:val="446"/>
          <w:marRight w:val="0"/>
          <w:marTop w:val="0"/>
          <w:marBottom w:val="0"/>
          <w:divBdr>
            <w:top w:val="none" w:sz="0" w:space="0" w:color="auto"/>
            <w:left w:val="none" w:sz="0" w:space="0" w:color="auto"/>
            <w:bottom w:val="none" w:sz="0" w:space="0" w:color="auto"/>
            <w:right w:val="none" w:sz="0" w:space="0" w:color="auto"/>
          </w:divBdr>
        </w:div>
        <w:div w:id="1688093402">
          <w:marLeft w:val="446"/>
          <w:marRight w:val="0"/>
          <w:marTop w:val="0"/>
          <w:marBottom w:val="0"/>
          <w:divBdr>
            <w:top w:val="none" w:sz="0" w:space="0" w:color="auto"/>
            <w:left w:val="none" w:sz="0" w:space="0" w:color="auto"/>
            <w:bottom w:val="none" w:sz="0" w:space="0" w:color="auto"/>
            <w:right w:val="none" w:sz="0" w:space="0" w:color="auto"/>
          </w:divBdr>
        </w:div>
        <w:div w:id="1838962496">
          <w:marLeft w:val="446"/>
          <w:marRight w:val="0"/>
          <w:marTop w:val="0"/>
          <w:marBottom w:val="0"/>
          <w:divBdr>
            <w:top w:val="none" w:sz="0" w:space="0" w:color="auto"/>
            <w:left w:val="none" w:sz="0" w:space="0" w:color="auto"/>
            <w:bottom w:val="none" w:sz="0" w:space="0" w:color="auto"/>
            <w:right w:val="none" w:sz="0" w:space="0" w:color="auto"/>
          </w:divBdr>
        </w:div>
      </w:divsChild>
    </w:div>
    <w:div w:id="672684467">
      <w:bodyDiv w:val="1"/>
      <w:marLeft w:val="0"/>
      <w:marRight w:val="0"/>
      <w:marTop w:val="0"/>
      <w:marBottom w:val="0"/>
      <w:divBdr>
        <w:top w:val="none" w:sz="0" w:space="0" w:color="auto"/>
        <w:left w:val="none" w:sz="0" w:space="0" w:color="auto"/>
        <w:bottom w:val="none" w:sz="0" w:space="0" w:color="auto"/>
        <w:right w:val="none" w:sz="0" w:space="0" w:color="auto"/>
      </w:divBdr>
    </w:div>
    <w:div w:id="678312510">
      <w:bodyDiv w:val="1"/>
      <w:marLeft w:val="0"/>
      <w:marRight w:val="0"/>
      <w:marTop w:val="0"/>
      <w:marBottom w:val="0"/>
      <w:divBdr>
        <w:top w:val="none" w:sz="0" w:space="0" w:color="auto"/>
        <w:left w:val="none" w:sz="0" w:space="0" w:color="auto"/>
        <w:bottom w:val="none" w:sz="0" w:space="0" w:color="auto"/>
        <w:right w:val="none" w:sz="0" w:space="0" w:color="auto"/>
      </w:divBdr>
    </w:div>
    <w:div w:id="679896241">
      <w:bodyDiv w:val="1"/>
      <w:marLeft w:val="0"/>
      <w:marRight w:val="0"/>
      <w:marTop w:val="0"/>
      <w:marBottom w:val="0"/>
      <w:divBdr>
        <w:top w:val="none" w:sz="0" w:space="0" w:color="auto"/>
        <w:left w:val="none" w:sz="0" w:space="0" w:color="auto"/>
        <w:bottom w:val="none" w:sz="0" w:space="0" w:color="auto"/>
        <w:right w:val="none" w:sz="0" w:space="0" w:color="auto"/>
      </w:divBdr>
    </w:div>
    <w:div w:id="687297618">
      <w:bodyDiv w:val="1"/>
      <w:marLeft w:val="0"/>
      <w:marRight w:val="0"/>
      <w:marTop w:val="0"/>
      <w:marBottom w:val="0"/>
      <w:divBdr>
        <w:top w:val="none" w:sz="0" w:space="0" w:color="auto"/>
        <w:left w:val="none" w:sz="0" w:space="0" w:color="auto"/>
        <w:bottom w:val="none" w:sz="0" w:space="0" w:color="auto"/>
        <w:right w:val="none" w:sz="0" w:space="0" w:color="auto"/>
      </w:divBdr>
    </w:div>
    <w:div w:id="690036803">
      <w:bodyDiv w:val="1"/>
      <w:marLeft w:val="0"/>
      <w:marRight w:val="0"/>
      <w:marTop w:val="0"/>
      <w:marBottom w:val="0"/>
      <w:divBdr>
        <w:top w:val="none" w:sz="0" w:space="0" w:color="auto"/>
        <w:left w:val="none" w:sz="0" w:space="0" w:color="auto"/>
        <w:bottom w:val="none" w:sz="0" w:space="0" w:color="auto"/>
        <w:right w:val="none" w:sz="0" w:space="0" w:color="auto"/>
      </w:divBdr>
    </w:div>
    <w:div w:id="710037764">
      <w:bodyDiv w:val="1"/>
      <w:marLeft w:val="0"/>
      <w:marRight w:val="0"/>
      <w:marTop w:val="0"/>
      <w:marBottom w:val="0"/>
      <w:divBdr>
        <w:top w:val="none" w:sz="0" w:space="0" w:color="auto"/>
        <w:left w:val="none" w:sz="0" w:space="0" w:color="auto"/>
        <w:bottom w:val="none" w:sz="0" w:space="0" w:color="auto"/>
        <w:right w:val="none" w:sz="0" w:space="0" w:color="auto"/>
      </w:divBdr>
    </w:div>
    <w:div w:id="713576109">
      <w:bodyDiv w:val="1"/>
      <w:marLeft w:val="0"/>
      <w:marRight w:val="0"/>
      <w:marTop w:val="0"/>
      <w:marBottom w:val="0"/>
      <w:divBdr>
        <w:top w:val="none" w:sz="0" w:space="0" w:color="auto"/>
        <w:left w:val="none" w:sz="0" w:space="0" w:color="auto"/>
        <w:bottom w:val="none" w:sz="0" w:space="0" w:color="auto"/>
        <w:right w:val="none" w:sz="0" w:space="0" w:color="auto"/>
      </w:divBdr>
    </w:div>
    <w:div w:id="717898643">
      <w:bodyDiv w:val="1"/>
      <w:marLeft w:val="0"/>
      <w:marRight w:val="0"/>
      <w:marTop w:val="0"/>
      <w:marBottom w:val="0"/>
      <w:divBdr>
        <w:top w:val="none" w:sz="0" w:space="0" w:color="auto"/>
        <w:left w:val="none" w:sz="0" w:space="0" w:color="auto"/>
        <w:bottom w:val="none" w:sz="0" w:space="0" w:color="auto"/>
        <w:right w:val="none" w:sz="0" w:space="0" w:color="auto"/>
      </w:divBdr>
    </w:div>
    <w:div w:id="718288539">
      <w:bodyDiv w:val="1"/>
      <w:marLeft w:val="0"/>
      <w:marRight w:val="0"/>
      <w:marTop w:val="0"/>
      <w:marBottom w:val="0"/>
      <w:divBdr>
        <w:top w:val="none" w:sz="0" w:space="0" w:color="auto"/>
        <w:left w:val="none" w:sz="0" w:space="0" w:color="auto"/>
        <w:bottom w:val="none" w:sz="0" w:space="0" w:color="auto"/>
        <w:right w:val="none" w:sz="0" w:space="0" w:color="auto"/>
      </w:divBdr>
    </w:div>
    <w:div w:id="724067881">
      <w:bodyDiv w:val="1"/>
      <w:marLeft w:val="0"/>
      <w:marRight w:val="0"/>
      <w:marTop w:val="0"/>
      <w:marBottom w:val="0"/>
      <w:divBdr>
        <w:top w:val="none" w:sz="0" w:space="0" w:color="auto"/>
        <w:left w:val="none" w:sz="0" w:space="0" w:color="auto"/>
        <w:bottom w:val="none" w:sz="0" w:space="0" w:color="auto"/>
        <w:right w:val="none" w:sz="0" w:space="0" w:color="auto"/>
      </w:divBdr>
    </w:div>
    <w:div w:id="726612070">
      <w:bodyDiv w:val="1"/>
      <w:marLeft w:val="0"/>
      <w:marRight w:val="0"/>
      <w:marTop w:val="0"/>
      <w:marBottom w:val="0"/>
      <w:divBdr>
        <w:top w:val="none" w:sz="0" w:space="0" w:color="auto"/>
        <w:left w:val="none" w:sz="0" w:space="0" w:color="auto"/>
        <w:bottom w:val="none" w:sz="0" w:space="0" w:color="auto"/>
        <w:right w:val="none" w:sz="0" w:space="0" w:color="auto"/>
      </w:divBdr>
    </w:div>
    <w:div w:id="744107856">
      <w:bodyDiv w:val="1"/>
      <w:marLeft w:val="0"/>
      <w:marRight w:val="0"/>
      <w:marTop w:val="0"/>
      <w:marBottom w:val="0"/>
      <w:divBdr>
        <w:top w:val="none" w:sz="0" w:space="0" w:color="auto"/>
        <w:left w:val="none" w:sz="0" w:space="0" w:color="auto"/>
        <w:bottom w:val="none" w:sz="0" w:space="0" w:color="auto"/>
        <w:right w:val="none" w:sz="0" w:space="0" w:color="auto"/>
      </w:divBdr>
    </w:div>
    <w:div w:id="744884479">
      <w:bodyDiv w:val="1"/>
      <w:marLeft w:val="0"/>
      <w:marRight w:val="0"/>
      <w:marTop w:val="0"/>
      <w:marBottom w:val="0"/>
      <w:divBdr>
        <w:top w:val="none" w:sz="0" w:space="0" w:color="auto"/>
        <w:left w:val="none" w:sz="0" w:space="0" w:color="auto"/>
        <w:bottom w:val="none" w:sz="0" w:space="0" w:color="auto"/>
        <w:right w:val="none" w:sz="0" w:space="0" w:color="auto"/>
      </w:divBdr>
    </w:div>
    <w:div w:id="757596743">
      <w:bodyDiv w:val="1"/>
      <w:marLeft w:val="0"/>
      <w:marRight w:val="0"/>
      <w:marTop w:val="0"/>
      <w:marBottom w:val="0"/>
      <w:divBdr>
        <w:top w:val="none" w:sz="0" w:space="0" w:color="auto"/>
        <w:left w:val="none" w:sz="0" w:space="0" w:color="auto"/>
        <w:bottom w:val="none" w:sz="0" w:space="0" w:color="auto"/>
        <w:right w:val="none" w:sz="0" w:space="0" w:color="auto"/>
      </w:divBdr>
    </w:div>
    <w:div w:id="771240613">
      <w:bodyDiv w:val="1"/>
      <w:marLeft w:val="0"/>
      <w:marRight w:val="0"/>
      <w:marTop w:val="0"/>
      <w:marBottom w:val="0"/>
      <w:divBdr>
        <w:top w:val="none" w:sz="0" w:space="0" w:color="auto"/>
        <w:left w:val="none" w:sz="0" w:space="0" w:color="auto"/>
        <w:bottom w:val="none" w:sz="0" w:space="0" w:color="auto"/>
        <w:right w:val="none" w:sz="0" w:space="0" w:color="auto"/>
      </w:divBdr>
    </w:div>
    <w:div w:id="778911122">
      <w:bodyDiv w:val="1"/>
      <w:marLeft w:val="0"/>
      <w:marRight w:val="0"/>
      <w:marTop w:val="0"/>
      <w:marBottom w:val="0"/>
      <w:divBdr>
        <w:top w:val="none" w:sz="0" w:space="0" w:color="auto"/>
        <w:left w:val="none" w:sz="0" w:space="0" w:color="auto"/>
        <w:bottom w:val="none" w:sz="0" w:space="0" w:color="auto"/>
        <w:right w:val="none" w:sz="0" w:space="0" w:color="auto"/>
      </w:divBdr>
    </w:div>
    <w:div w:id="783768060">
      <w:bodyDiv w:val="1"/>
      <w:marLeft w:val="0"/>
      <w:marRight w:val="0"/>
      <w:marTop w:val="0"/>
      <w:marBottom w:val="0"/>
      <w:divBdr>
        <w:top w:val="none" w:sz="0" w:space="0" w:color="auto"/>
        <w:left w:val="none" w:sz="0" w:space="0" w:color="auto"/>
        <w:bottom w:val="none" w:sz="0" w:space="0" w:color="auto"/>
        <w:right w:val="none" w:sz="0" w:space="0" w:color="auto"/>
      </w:divBdr>
    </w:div>
    <w:div w:id="788552423">
      <w:bodyDiv w:val="1"/>
      <w:marLeft w:val="0"/>
      <w:marRight w:val="0"/>
      <w:marTop w:val="0"/>
      <w:marBottom w:val="0"/>
      <w:divBdr>
        <w:top w:val="none" w:sz="0" w:space="0" w:color="auto"/>
        <w:left w:val="none" w:sz="0" w:space="0" w:color="auto"/>
        <w:bottom w:val="none" w:sz="0" w:space="0" w:color="auto"/>
        <w:right w:val="none" w:sz="0" w:space="0" w:color="auto"/>
      </w:divBdr>
    </w:div>
    <w:div w:id="795485706">
      <w:bodyDiv w:val="1"/>
      <w:marLeft w:val="0"/>
      <w:marRight w:val="0"/>
      <w:marTop w:val="0"/>
      <w:marBottom w:val="0"/>
      <w:divBdr>
        <w:top w:val="none" w:sz="0" w:space="0" w:color="auto"/>
        <w:left w:val="none" w:sz="0" w:space="0" w:color="auto"/>
        <w:bottom w:val="none" w:sz="0" w:space="0" w:color="auto"/>
        <w:right w:val="none" w:sz="0" w:space="0" w:color="auto"/>
      </w:divBdr>
    </w:div>
    <w:div w:id="798180840">
      <w:bodyDiv w:val="1"/>
      <w:marLeft w:val="0"/>
      <w:marRight w:val="0"/>
      <w:marTop w:val="0"/>
      <w:marBottom w:val="0"/>
      <w:divBdr>
        <w:top w:val="none" w:sz="0" w:space="0" w:color="auto"/>
        <w:left w:val="none" w:sz="0" w:space="0" w:color="auto"/>
        <w:bottom w:val="none" w:sz="0" w:space="0" w:color="auto"/>
        <w:right w:val="none" w:sz="0" w:space="0" w:color="auto"/>
      </w:divBdr>
    </w:div>
    <w:div w:id="798455268">
      <w:bodyDiv w:val="1"/>
      <w:marLeft w:val="0"/>
      <w:marRight w:val="0"/>
      <w:marTop w:val="0"/>
      <w:marBottom w:val="0"/>
      <w:divBdr>
        <w:top w:val="none" w:sz="0" w:space="0" w:color="auto"/>
        <w:left w:val="none" w:sz="0" w:space="0" w:color="auto"/>
        <w:bottom w:val="none" w:sz="0" w:space="0" w:color="auto"/>
        <w:right w:val="none" w:sz="0" w:space="0" w:color="auto"/>
      </w:divBdr>
    </w:div>
    <w:div w:id="800460916">
      <w:bodyDiv w:val="1"/>
      <w:marLeft w:val="0"/>
      <w:marRight w:val="0"/>
      <w:marTop w:val="0"/>
      <w:marBottom w:val="0"/>
      <w:divBdr>
        <w:top w:val="none" w:sz="0" w:space="0" w:color="auto"/>
        <w:left w:val="none" w:sz="0" w:space="0" w:color="auto"/>
        <w:bottom w:val="none" w:sz="0" w:space="0" w:color="auto"/>
        <w:right w:val="none" w:sz="0" w:space="0" w:color="auto"/>
      </w:divBdr>
    </w:div>
    <w:div w:id="804615266">
      <w:bodyDiv w:val="1"/>
      <w:marLeft w:val="0"/>
      <w:marRight w:val="0"/>
      <w:marTop w:val="0"/>
      <w:marBottom w:val="0"/>
      <w:divBdr>
        <w:top w:val="none" w:sz="0" w:space="0" w:color="auto"/>
        <w:left w:val="none" w:sz="0" w:space="0" w:color="auto"/>
        <w:bottom w:val="none" w:sz="0" w:space="0" w:color="auto"/>
        <w:right w:val="none" w:sz="0" w:space="0" w:color="auto"/>
      </w:divBdr>
    </w:div>
    <w:div w:id="809522234">
      <w:bodyDiv w:val="1"/>
      <w:marLeft w:val="0"/>
      <w:marRight w:val="0"/>
      <w:marTop w:val="0"/>
      <w:marBottom w:val="0"/>
      <w:divBdr>
        <w:top w:val="none" w:sz="0" w:space="0" w:color="auto"/>
        <w:left w:val="none" w:sz="0" w:space="0" w:color="auto"/>
        <w:bottom w:val="none" w:sz="0" w:space="0" w:color="auto"/>
        <w:right w:val="none" w:sz="0" w:space="0" w:color="auto"/>
      </w:divBdr>
    </w:div>
    <w:div w:id="816919574">
      <w:bodyDiv w:val="1"/>
      <w:marLeft w:val="0"/>
      <w:marRight w:val="0"/>
      <w:marTop w:val="0"/>
      <w:marBottom w:val="0"/>
      <w:divBdr>
        <w:top w:val="none" w:sz="0" w:space="0" w:color="auto"/>
        <w:left w:val="none" w:sz="0" w:space="0" w:color="auto"/>
        <w:bottom w:val="none" w:sz="0" w:space="0" w:color="auto"/>
        <w:right w:val="none" w:sz="0" w:space="0" w:color="auto"/>
      </w:divBdr>
    </w:div>
    <w:div w:id="850796827">
      <w:bodyDiv w:val="1"/>
      <w:marLeft w:val="0"/>
      <w:marRight w:val="0"/>
      <w:marTop w:val="0"/>
      <w:marBottom w:val="0"/>
      <w:divBdr>
        <w:top w:val="none" w:sz="0" w:space="0" w:color="auto"/>
        <w:left w:val="none" w:sz="0" w:space="0" w:color="auto"/>
        <w:bottom w:val="none" w:sz="0" w:space="0" w:color="auto"/>
        <w:right w:val="none" w:sz="0" w:space="0" w:color="auto"/>
      </w:divBdr>
    </w:div>
    <w:div w:id="851915082">
      <w:bodyDiv w:val="1"/>
      <w:marLeft w:val="0"/>
      <w:marRight w:val="0"/>
      <w:marTop w:val="0"/>
      <w:marBottom w:val="0"/>
      <w:divBdr>
        <w:top w:val="none" w:sz="0" w:space="0" w:color="auto"/>
        <w:left w:val="none" w:sz="0" w:space="0" w:color="auto"/>
        <w:bottom w:val="none" w:sz="0" w:space="0" w:color="auto"/>
        <w:right w:val="none" w:sz="0" w:space="0" w:color="auto"/>
      </w:divBdr>
    </w:div>
    <w:div w:id="880634860">
      <w:bodyDiv w:val="1"/>
      <w:marLeft w:val="0"/>
      <w:marRight w:val="0"/>
      <w:marTop w:val="0"/>
      <w:marBottom w:val="0"/>
      <w:divBdr>
        <w:top w:val="none" w:sz="0" w:space="0" w:color="auto"/>
        <w:left w:val="none" w:sz="0" w:space="0" w:color="auto"/>
        <w:bottom w:val="none" w:sz="0" w:space="0" w:color="auto"/>
        <w:right w:val="none" w:sz="0" w:space="0" w:color="auto"/>
      </w:divBdr>
    </w:div>
    <w:div w:id="889343473">
      <w:bodyDiv w:val="1"/>
      <w:marLeft w:val="0"/>
      <w:marRight w:val="0"/>
      <w:marTop w:val="0"/>
      <w:marBottom w:val="0"/>
      <w:divBdr>
        <w:top w:val="none" w:sz="0" w:space="0" w:color="auto"/>
        <w:left w:val="none" w:sz="0" w:space="0" w:color="auto"/>
        <w:bottom w:val="none" w:sz="0" w:space="0" w:color="auto"/>
        <w:right w:val="none" w:sz="0" w:space="0" w:color="auto"/>
      </w:divBdr>
    </w:div>
    <w:div w:id="898589813">
      <w:bodyDiv w:val="1"/>
      <w:marLeft w:val="0"/>
      <w:marRight w:val="0"/>
      <w:marTop w:val="0"/>
      <w:marBottom w:val="0"/>
      <w:divBdr>
        <w:top w:val="none" w:sz="0" w:space="0" w:color="auto"/>
        <w:left w:val="none" w:sz="0" w:space="0" w:color="auto"/>
        <w:bottom w:val="none" w:sz="0" w:space="0" w:color="auto"/>
        <w:right w:val="none" w:sz="0" w:space="0" w:color="auto"/>
      </w:divBdr>
    </w:div>
    <w:div w:id="905729161">
      <w:bodyDiv w:val="1"/>
      <w:marLeft w:val="0"/>
      <w:marRight w:val="0"/>
      <w:marTop w:val="0"/>
      <w:marBottom w:val="0"/>
      <w:divBdr>
        <w:top w:val="none" w:sz="0" w:space="0" w:color="auto"/>
        <w:left w:val="none" w:sz="0" w:space="0" w:color="auto"/>
        <w:bottom w:val="none" w:sz="0" w:space="0" w:color="auto"/>
        <w:right w:val="none" w:sz="0" w:space="0" w:color="auto"/>
      </w:divBdr>
    </w:div>
    <w:div w:id="923690060">
      <w:bodyDiv w:val="1"/>
      <w:marLeft w:val="0"/>
      <w:marRight w:val="0"/>
      <w:marTop w:val="0"/>
      <w:marBottom w:val="0"/>
      <w:divBdr>
        <w:top w:val="none" w:sz="0" w:space="0" w:color="auto"/>
        <w:left w:val="none" w:sz="0" w:space="0" w:color="auto"/>
        <w:bottom w:val="none" w:sz="0" w:space="0" w:color="auto"/>
        <w:right w:val="none" w:sz="0" w:space="0" w:color="auto"/>
      </w:divBdr>
    </w:div>
    <w:div w:id="933629516">
      <w:bodyDiv w:val="1"/>
      <w:marLeft w:val="0"/>
      <w:marRight w:val="0"/>
      <w:marTop w:val="0"/>
      <w:marBottom w:val="0"/>
      <w:divBdr>
        <w:top w:val="none" w:sz="0" w:space="0" w:color="auto"/>
        <w:left w:val="none" w:sz="0" w:space="0" w:color="auto"/>
        <w:bottom w:val="none" w:sz="0" w:space="0" w:color="auto"/>
        <w:right w:val="none" w:sz="0" w:space="0" w:color="auto"/>
      </w:divBdr>
    </w:div>
    <w:div w:id="933823297">
      <w:bodyDiv w:val="1"/>
      <w:marLeft w:val="0"/>
      <w:marRight w:val="0"/>
      <w:marTop w:val="0"/>
      <w:marBottom w:val="0"/>
      <w:divBdr>
        <w:top w:val="none" w:sz="0" w:space="0" w:color="auto"/>
        <w:left w:val="none" w:sz="0" w:space="0" w:color="auto"/>
        <w:bottom w:val="none" w:sz="0" w:space="0" w:color="auto"/>
        <w:right w:val="none" w:sz="0" w:space="0" w:color="auto"/>
      </w:divBdr>
    </w:div>
    <w:div w:id="937836681">
      <w:bodyDiv w:val="1"/>
      <w:marLeft w:val="0"/>
      <w:marRight w:val="0"/>
      <w:marTop w:val="0"/>
      <w:marBottom w:val="0"/>
      <w:divBdr>
        <w:top w:val="none" w:sz="0" w:space="0" w:color="auto"/>
        <w:left w:val="none" w:sz="0" w:space="0" w:color="auto"/>
        <w:bottom w:val="none" w:sz="0" w:space="0" w:color="auto"/>
        <w:right w:val="none" w:sz="0" w:space="0" w:color="auto"/>
      </w:divBdr>
    </w:div>
    <w:div w:id="938953431">
      <w:bodyDiv w:val="1"/>
      <w:marLeft w:val="0"/>
      <w:marRight w:val="0"/>
      <w:marTop w:val="0"/>
      <w:marBottom w:val="0"/>
      <w:divBdr>
        <w:top w:val="none" w:sz="0" w:space="0" w:color="auto"/>
        <w:left w:val="none" w:sz="0" w:space="0" w:color="auto"/>
        <w:bottom w:val="none" w:sz="0" w:space="0" w:color="auto"/>
        <w:right w:val="none" w:sz="0" w:space="0" w:color="auto"/>
      </w:divBdr>
    </w:div>
    <w:div w:id="971522437">
      <w:bodyDiv w:val="1"/>
      <w:marLeft w:val="0"/>
      <w:marRight w:val="0"/>
      <w:marTop w:val="0"/>
      <w:marBottom w:val="0"/>
      <w:divBdr>
        <w:top w:val="none" w:sz="0" w:space="0" w:color="auto"/>
        <w:left w:val="none" w:sz="0" w:space="0" w:color="auto"/>
        <w:bottom w:val="none" w:sz="0" w:space="0" w:color="auto"/>
        <w:right w:val="none" w:sz="0" w:space="0" w:color="auto"/>
      </w:divBdr>
    </w:div>
    <w:div w:id="978606324">
      <w:bodyDiv w:val="1"/>
      <w:marLeft w:val="0"/>
      <w:marRight w:val="0"/>
      <w:marTop w:val="0"/>
      <w:marBottom w:val="0"/>
      <w:divBdr>
        <w:top w:val="none" w:sz="0" w:space="0" w:color="auto"/>
        <w:left w:val="none" w:sz="0" w:space="0" w:color="auto"/>
        <w:bottom w:val="none" w:sz="0" w:space="0" w:color="auto"/>
        <w:right w:val="none" w:sz="0" w:space="0" w:color="auto"/>
      </w:divBdr>
    </w:div>
    <w:div w:id="978845709">
      <w:bodyDiv w:val="1"/>
      <w:marLeft w:val="0"/>
      <w:marRight w:val="0"/>
      <w:marTop w:val="0"/>
      <w:marBottom w:val="0"/>
      <w:divBdr>
        <w:top w:val="none" w:sz="0" w:space="0" w:color="auto"/>
        <w:left w:val="none" w:sz="0" w:space="0" w:color="auto"/>
        <w:bottom w:val="none" w:sz="0" w:space="0" w:color="auto"/>
        <w:right w:val="none" w:sz="0" w:space="0" w:color="auto"/>
      </w:divBdr>
    </w:div>
    <w:div w:id="1000963381">
      <w:bodyDiv w:val="1"/>
      <w:marLeft w:val="0"/>
      <w:marRight w:val="0"/>
      <w:marTop w:val="0"/>
      <w:marBottom w:val="0"/>
      <w:divBdr>
        <w:top w:val="none" w:sz="0" w:space="0" w:color="auto"/>
        <w:left w:val="none" w:sz="0" w:space="0" w:color="auto"/>
        <w:bottom w:val="none" w:sz="0" w:space="0" w:color="auto"/>
        <w:right w:val="none" w:sz="0" w:space="0" w:color="auto"/>
      </w:divBdr>
    </w:div>
    <w:div w:id="1015032104">
      <w:bodyDiv w:val="1"/>
      <w:marLeft w:val="0"/>
      <w:marRight w:val="0"/>
      <w:marTop w:val="0"/>
      <w:marBottom w:val="0"/>
      <w:divBdr>
        <w:top w:val="none" w:sz="0" w:space="0" w:color="auto"/>
        <w:left w:val="none" w:sz="0" w:space="0" w:color="auto"/>
        <w:bottom w:val="none" w:sz="0" w:space="0" w:color="auto"/>
        <w:right w:val="none" w:sz="0" w:space="0" w:color="auto"/>
      </w:divBdr>
    </w:div>
    <w:div w:id="1049458064">
      <w:bodyDiv w:val="1"/>
      <w:marLeft w:val="0"/>
      <w:marRight w:val="0"/>
      <w:marTop w:val="0"/>
      <w:marBottom w:val="0"/>
      <w:divBdr>
        <w:top w:val="none" w:sz="0" w:space="0" w:color="auto"/>
        <w:left w:val="none" w:sz="0" w:space="0" w:color="auto"/>
        <w:bottom w:val="none" w:sz="0" w:space="0" w:color="auto"/>
        <w:right w:val="none" w:sz="0" w:space="0" w:color="auto"/>
      </w:divBdr>
    </w:div>
    <w:div w:id="1052197652">
      <w:bodyDiv w:val="1"/>
      <w:marLeft w:val="0"/>
      <w:marRight w:val="0"/>
      <w:marTop w:val="0"/>
      <w:marBottom w:val="0"/>
      <w:divBdr>
        <w:top w:val="none" w:sz="0" w:space="0" w:color="auto"/>
        <w:left w:val="none" w:sz="0" w:space="0" w:color="auto"/>
        <w:bottom w:val="none" w:sz="0" w:space="0" w:color="auto"/>
        <w:right w:val="none" w:sz="0" w:space="0" w:color="auto"/>
      </w:divBdr>
    </w:div>
    <w:div w:id="1075473720">
      <w:bodyDiv w:val="1"/>
      <w:marLeft w:val="0"/>
      <w:marRight w:val="0"/>
      <w:marTop w:val="0"/>
      <w:marBottom w:val="0"/>
      <w:divBdr>
        <w:top w:val="none" w:sz="0" w:space="0" w:color="auto"/>
        <w:left w:val="none" w:sz="0" w:space="0" w:color="auto"/>
        <w:bottom w:val="none" w:sz="0" w:space="0" w:color="auto"/>
        <w:right w:val="none" w:sz="0" w:space="0" w:color="auto"/>
      </w:divBdr>
    </w:div>
    <w:div w:id="1079403900">
      <w:bodyDiv w:val="1"/>
      <w:marLeft w:val="0"/>
      <w:marRight w:val="0"/>
      <w:marTop w:val="0"/>
      <w:marBottom w:val="0"/>
      <w:divBdr>
        <w:top w:val="none" w:sz="0" w:space="0" w:color="auto"/>
        <w:left w:val="none" w:sz="0" w:space="0" w:color="auto"/>
        <w:bottom w:val="none" w:sz="0" w:space="0" w:color="auto"/>
        <w:right w:val="none" w:sz="0" w:space="0" w:color="auto"/>
      </w:divBdr>
    </w:div>
    <w:div w:id="1084380521">
      <w:bodyDiv w:val="1"/>
      <w:marLeft w:val="0"/>
      <w:marRight w:val="0"/>
      <w:marTop w:val="0"/>
      <w:marBottom w:val="0"/>
      <w:divBdr>
        <w:top w:val="none" w:sz="0" w:space="0" w:color="auto"/>
        <w:left w:val="none" w:sz="0" w:space="0" w:color="auto"/>
        <w:bottom w:val="none" w:sz="0" w:space="0" w:color="auto"/>
        <w:right w:val="none" w:sz="0" w:space="0" w:color="auto"/>
      </w:divBdr>
    </w:div>
    <w:div w:id="1085880960">
      <w:bodyDiv w:val="1"/>
      <w:marLeft w:val="0"/>
      <w:marRight w:val="0"/>
      <w:marTop w:val="0"/>
      <w:marBottom w:val="0"/>
      <w:divBdr>
        <w:top w:val="none" w:sz="0" w:space="0" w:color="auto"/>
        <w:left w:val="none" w:sz="0" w:space="0" w:color="auto"/>
        <w:bottom w:val="none" w:sz="0" w:space="0" w:color="auto"/>
        <w:right w:val="none" w:sz="0" w:space="0" w:color="auto"/>
      </w:divBdr>
    </w:div>
    <w:div w:id="1095437595">
      <w:bodyDiv w:val="1"/>
      <w:marLeft w:val="0"/>
      <w:marRight w:val="0"/>
      <w:marTop w:val="0"/>
      <w:marBottom w:val="0"/>
      <w:divBdr>
        <w:top w:val="none" w:sz="0" w:space="0" w:color="auto"/>
        <w:left w:val="none" w:sz="0" w:space="0" w:color="auto"/>
        <w:bottom w:val="none" w:sz="0" w:space="0" w:color="auto"/>
        <w:right w:val="none" w:sz="0" w:space="0" w:color="auto"/>
      </w:divBdr>
    </w:div>
    <w:div w:id="1100446630">
      <w:bodyDiv w:val="1"/>
      <w:marLeft w:val="0"/>
      <w:marRight w:val="0"/>
      <w:marTop w:val="0"/>
      <w:marBottom w:val="0"/>
      <w:divBdr>
        <w:top w:val="none" w:sz="0" w:space="0" w:color="auto"/>
        <w:left w:val="none" w:sz="0" w:space="0" w:color="auto"/>
        <w:bottom w:val="none" w:sz="0" w:space="0" w:color="auto"/>
        <w:right w:val="none" w:sz="0" w:space="0" w:color="auto"/>
      </w:divBdr>
    </w:div>
    <w:div w:id="1102841678">
      <w:bodyDiv w:val="1"/>
      <w:marLeft w:val="0"/>
      <w:marRight w:val="0"/>
      <w:marTop w:val="0"/>
      <w:marBottom w:val="0"/>
      <w:divBdr>
        <w:top w:val="none" w:sz="0" w:space="0" w:color="auto"/>
        <w:left w:val="none" w:sz="0" w:space="0" w:color="auto"/>
        <w:bottom w:val="none" w:sz="0" w:space="0" w:color="auto"/>
        <w:right w:val="none" w:sz="0" w:space="0" w:color="auto"/>
      </w:divBdr>
    </w:div>
    <w:div w:id="1114248719">
      <w:bodyDiv w:val="1"/>
      <w:marLeft w:val="0"/>
      <w:marRight w:val="0"/>
      <w:marTop w:val="0"/>
      <w:marBottom w:val="0"/>
      <w:divBdr>
        <w:top w:val="none" w:sz="0" w:space="0" w:color="auto"/>
        <w:left w:val="none" w:sz="0" w:space="0" w:color="auto"/>
        <w:bottom w:val="none" w:sz="0" w:space="0" w:color="auto"/>
        <w:right w:val="none" w:sz="0" w:space="0" w:color="auto"/>
      </w:divBdr>
    </w:div>
    <w:div w:id="1122380791">
      <w:bodyDiv w:val="1"/>
      <w:marLeft w:val="0"/>
      <w:marRight w:val="0"/>
      <w:marTop w:val="0"/>
      <w:marBottom w:val="0"/>
      <w:divBdr>
        <w:top w:val="none" w:sz="0" w:space="0" w:color="auto"/>
        <w:left w:val="none" w:sz="0" w:space="0" w:color="auto"/>
        <w:bottom w:val="none" w:sz="0" w:space="0" w:color="auto"/>
        <w:right w:val="none" w:sz="0" w:space="0" w:color="auto"/>
      </w:divBdr>
    </w:div>
    <w:div w:id="1123380590">
      <w:bodyDiv w:val="1"/>
      <w:marLeft w:val="0"/>
      <w:marRight w:val="0"/>
      <w:marTop w:val="0"/>
      <w:marBottom w:val="0"/>
      <w:divBdr>
        <w:top w:val="none" w:sz="0" w:space="0" w:color="auto"/>
        <w:left w:val="none" w:sz="0" w:space="0" w:color="auto"/>
        <w:bottom w:val="none" w:sz="0" w:space="0" w:color="auto"/>
        <w:right w:val="none" w:sz="0" w:space="0" w:color="auto"/>
      </w:divBdr>
    </w:div>
    <w:div w:id="1124467905">
      <w:bodyDiv w:val="1"/>
      <w:marLeft w:val="0"/>
      <w:marRight w:val="0"/>
      <w:marTop w:val="0"/>
      <w:marBottom w:val="0"/>
      <w:divBdr>
        <w:top w:val="none" w:sz="0" w:space="0" w:color="auto"/>
        <w:left w:val="none" w:sz="0" w:space="0" w:color="auto"/>
        <w:bottom w:val="none" w:sz="0" w:space="0" w:color="auto"/>
        <w:right w:val="none" w:sz="0" w:space="0" w:color="auto"/>
      </w:divBdr>
    </w:div>
    <w:div w:id="1143162252">
      <w:bodyDiv w:val="1"/>
      <w:marLeft w:val="0"/>
      <w:marRight w:val="0"/>
      <w:marTop w:val="0"/>
      <w:marBottom w:val="0"/>
      <w:divBdr>
        <w:top w:val="none" w:sz="0" w:space="0" w:color="auto"/>
        <w:left w:val="none" w:sz="0" w:space="0" w:color="auto"/>
        <w:bottom w:val="none" w:sz="0" w:space="0" w:color="auto"/>
        <w:right w:val="none" w:sz="0" w:space="0" w:color="auto"/>
      </w:divBdr>
    </w:div>
    <w:div w:id="1167285567">
      <w:bodyDiv w:val="1"/>
      <w:marLeft w:val="0"/>
      <w:marRight w:val="0"/>
      <w:marTop w:val="0"/>
      <w:marBottom w:val="0"/>
      <w:divBdr>
        <w:top w:val="none" w:sz="0" w:space="0" w:color="auto"/>
        <w:left w:val="none" w:sz="0" w:space="0" w:color="auto"/>
        <w:bottom w:val="none" w:sz="0" w:space="0" w:color="auto"/>
        <w:right w:val="none" w:sz="0" w:space="0" w:color="auto"/>
      </w:divBdr>
    </w:div>
    <w:div w:id="1168328233">
      <w:bodyDiv w:val="1"/>
      <w:marLeft w:val="0"/>
      <w:marRight w:val="0"/>
      <w:marTop w:val="0"/>
      <w:marBottom w:val="0"/>
      <w:divBdr>
        <w:top w:val="none" w:sz="0" w:space="0" w:color="auto"/>
        <w:left w:val="none" w:sz="0" w:space="0" w:color="auto"/>
        <w:bottom w:val="none" w:sz="0" w:space="0" w:color="auto"/>
        <w:right w:val="none" w:sz="0" w:space="0" w:color="auto"/>
      </w:divBdr>
    </w:div>
    <w:div w:id="1186292177">
      <w:bodyDiv w:val="1"/>
      <w:marLeft w:val="0"/>
      <w:marRight w:val="0"/>
      <w:marTop w:val="0"/>
      <w:marBottom w:val="0"/>
      <w:divBdr>
        <w:top w:val="none" w:sz="0" w:space="0" w:color="auto"/>
        <w:left w:val="none" w:sz="0" w:space="0" w:color="auto"/>
        <w:bottom w:val="none" w:sz="0" w:space="0" w:color="auto"/>
        <w:right w:val="none" w:sz="0" w:space="0" w:color="auto"/>
      </w:divBdr>
    </w:div>
    <w:div w:id="1187527981">
      <w:bodyDiv w:val="1"/>
      <w:marLeft w:val="0"/>
      <w:marRight w:val="0"/>
      <w:marTop w:val="0"/>
      <w:marBottom w:val="0"/>
      <w:divBdr>
        <w:top w:val="none" w:sz="0" w:space="0" w:color="auto"/>
        <w:left w:val="none" w:sz="0" w:space="0" w:color="auto"/>
        <w:bottom w:val="none" w:sz="0" w:space="0" w:color="auto"/>
        <w:right w:val="none" w:sz="0" w:space="0" w:color="auto"/>
      </w:divBdr>
    </w:div>
    <w:div w:id="1204055033">
      <w:bodyDiv w:val="1"/>
      <w:marLeft w:val="0"/>
      <w:marRight w:val="0"/>
      <w:marTop w:val="0"/>
      <w:marBottom w:val="0"/>
      <w:divBdr>
        <w:top w:val="none" w:sz="0" w:space="0" w:color="auto"/>
        <w:left w:val="none" w:sz="0" w:space="0" w:color="auto"/>
        <w:bottom w:val="none" w:sz="0" w:space="0" w:color="auto"/>
        <w:right w:val="none" w:sz="0" w:space="0" w:color="auto"/>
      </w:divBdr>
    </w:div>
    <w:div w:id="1223566527">
      <w:bodyDiv w:val="1"/>
      <w:marLeft w:val="0"/>
      <w:marRight w:val="0"/>
      <w:marTop w:val="0"/>
      <w:marBottom w:val="0"/>
      <w:divBdr>
        <w:top w:val="none" w:sz="0" w:space="0" w:color="auto"/>
        <w:left w:val="none" w:sz="0" w:space="0" w:color="auto"/>
        <w:bottom w:val="none" w:sz="0" w:space="0" w:color="auto"/>
        <w:right w:val="none" w:sz="0" w:space="0" w:color="auto"/>
      </w:divBdr>
    </w:div>
    <w:div w:id="1226838472">
      <w:bodyDiv w:val="1"/>
      <w:marLeft w:val="0"/>
      <w:marRight w:val="0"/>
      <w:marTop w:val="0"/>
      <w:marBottom w:val="0"/>
      <w:divBdr>
        <w:top w:val="none" w:sz="0" w:space="0" w:color="auto"/>
        <w:left w:val="none" w:sz="0" w:space="0" w:color="auto"/>
        <w:bottom w:val="none" w:sz="0" w:space="0" w:color="auto"/>
        <w:right w:val="none" w:sz="0" w:space="0" w:color="auto"/>
      </w:divBdr>
    </w:div>
    <w:div w:id="1229611791">
      <w:bodyDiv w:val="1"/>
      <w:marLeft w:val="0"/>
      <w:marRight w:val="0"/>
      <w:marTop w:val="0"/>
      <w:marBottom w:val="0"/>
      <w:divBdr>
        <w:top w:val="none" w:sz="0" w:space="0" w:color="auto"/>
        <w:left w:val="none" w:sz="0" w:space="0" w:color="auto"/>
        <w:bottom w:val="none" w:sz="0" w:space="0" w:color="auto"/>
        <w:right w:val="none" w:sz="0" w:space="0" w:color="auto"/>
      </w:divBdr>
    </w:div>
    <w:div w:id="1241911537">
      <w:bodyDiv w:val="1"/>
      <w:marLeft w:val="0"/>
      <w:marRight w:val="0"/>
      <w:marTop w:val="0"/>
      <w:marBottom w:val="0"/>
      <w:divBdr>
        <w:top w:val="none" w:sz="0" w:space="0" w:color="auto"/>
        <w:left w:val="none" w:sz="0" w:space="0" w:color="auto"/>
        <w:bottom w:val="none" w:sz="0" w:space="0" w:color="auto"/>
        <w:right w:val="none" w:sz="0" w:space="0" w:color="auto"/>
      </w:divBdr>
    </w:div>
    <w:div w:id="1243299331">
      <w:bodyDiv w:val="1"/>
      <w:marLeft w:val="0"/>
      <w:marRight w:val="0"/>
      <w:marTop w:val="0"/>
      <w:marBottom w:val="0"/>
      <w:divBdr>
        <w:top w:val="none" w:sz="0" w:space="0" w:color="auto"/>
        <w:left w:val="none" w:sz="0" w:space="0" w:color="auto"/>
        <w:bottom w:val="none" w:sz="0" w:space="0" w:color="auto"/>
        <w:right w:val="none" w:sz="0" w:space="0" w:color="auto"/>
      </w:divBdr>
    </w:div>
    <w:div w:id="1243952384">
      <w:bodyDiv w:val="1"/>
      <w:marLeft w:val="0"/>
      <w:marRight w:val="0"/>
      <w:marTop w:val="0"/>
      <w:marBottom w:val="0"/>
      <w:divBdr>
        <w:top w:val="none" w:sz="0" w:space="0" w:color="auto"/>
        <w:left w:val="none" w:sz="0" w:space="0" w:color="auto"/>
        <w:bottom w:val="none" w:sz="0" w:space="0" w:color="auto"/>
        <w:right w:val="none" w:sz="0" w:space="0" w:color="auto"/>
      </w:divBdr>
    </w:div>
    <w:div w:id="1255433288">
      <w:bodyDiv w:val="1"/>
      <w:marLeft w:val="0"/>
      <w:marRight w:val="0"/>
      <w:marTop w:val="0"/>
      <w:marBottom w:val="0"/>
      <w:divBdr>
        <w:top w:val="none" w:sz="0" w:space="0" w:color="auto"/>
        <w:left w:val="none" w:sz="0" w:space="0" w:color="auto"/>
        <w:bottom w:val="none" w:sz="0" w:space="0" w:color="auto"/>
        <w:right w:val="none" w:sz="0" w:space="0" w:color="auto"/>
      </w:divBdr>
    </w:div>
    <w:div w:id="1272860769">
      <w:bodyDiv w:val="1"/>
      <w:marLeft w:val="0"/>
      <w:marRight w:val="0"/>
      <w:marTop w:val="0"/>
      <w:marBottom w:val="0"/>
      <w:divBdr>
        <w:top w:val="none" w:sz="0" w:space="0" w:color="auto"/>
        <w:left w:val="none" w:sz="0" w:space="0" w:color="auto"/>
        <w:bottom w:val="none" w:sz="0" w:space="0" w:color="auto"/>
        <w:right w:val="none" w:sz="0" w:space="0" w:color="auto"/>
      </w:divBdr>
    </w:div>
    <w:div w:id="1277371798">
      <w:bodyDiv w:val="1"/>
      <w:marLeft w:val="0"/>
      <w:marRight w:val="0"/>
      <w:marTop w:val="0"/>
      <w:marBottom w:val="0"/>
      <w:divBdr>
        <w:top w:val="none" w:sz="0" w:space="0" w:color="auto"/>
        <w:left w:val="none" w:sz="0" w:space="0" w:color="auto"/>
        <w:bottom w:val="none" w:sz="0" w:space="0" w:color="auto"/>
        <w:right w:val="none" w:sz="0" w:space="0" w:color="auto"/>
      </w:divBdr>
    </w:div>
    <w:div w:id="1282108246">
      <w:bodyDiv w:val="1"/>
      <w:marLeft w:val="0"/>
      <w:marRight w:val="0"/>
      <w:marTop w:val="0"/>
      <w:marBottom w:val="0"/>
      <w:divBdr>
        <w:top w:val="none" w:sz="0" w:space="0" w:color="auto"/>
        <w:left w:val="none" w:sz="0" w:space="0" w:color="auto"/>
        <w:bottom w:val="none" w:sz="0" w:space="0" w:color="auto"/>
        <w:right w:val="none" w:sz="0" w:space="0" w:color="auto"/>
      </w:divBdr>
    </w:div>
    <w:div w:id="1288928589">
      <w:bodyDiv w:val="1"/>
      <w:marLeft w:val="0"/>
      <w:marRight w:val="0"/>
      <w:marTop w:val="0"/>
      <w:marBottom w:val="0"/>
      <w:divBdr>
        <w:top w:val="none" w:sz="0" w:space="0" w:color="auto"/>
        <w:left w:val="none" w:sz="0" w:space="0" w:color="auto"/>
        <w:bottom w:val="none" w:sz="0" w:space="0" w:color="auto"/>
        <w:right w:val="none" w:sz="0" w:space="0" w:color="auto"/>
      </w:divBdr>
    </w:div>
    <w:div w:id="1297832121">
      <w:bodyDiv w:val="1"/>
      <w:marLeft w:val="0"/>
      <w:marRight w:val="0"/>
      <w:marTop w:val="0"/>
      <w:marBottom w:val="0"/>
      <w:divBdr>
        <w:top w:val="none" w:sz="0" w:space="0" w:color="auto"/>
        <w:left w:val="none" w:sz="0" w:space="0" w:color="auto"/>
        <w:bottom w:val="none" w:sz="0" w:space="0" w:color="auto"/>
        <w:right w:val="none" w:sz="0" w:space="0" w:color="auto"/>
      </w:divBdr>
    </w:div>
    <w:div w:id="1298029511">
      <w:bodyDiv w:val="1"/>
      <w:marLeft w:val="0"/>
      <w:marRight w:val="0"/>
      <w:marTop w:val="0"/>
      <w:marBottom w:val="0"/>
      <w:divBdr>
        <w:top w:val="none" w:sz="0" w:space="0" w:color="auto"/>
        <w:left w:val="none" w:sz="0" w:space="0" w:color="auto"/>
        <w:bottom w:val="none" w:sz="0" w:space="0" w:color="auto"/>
        <w:right w:val="none" w:sz="0" w:space="0" w:color="auto"/>
      </w:divBdr>
    </w:div>
    <w:div w:id="1301423658">
      <w:bodyDiv w:val="1"/>
      <w:marLeft w:val="0"/>
      <w:marRight w:val="0"/>
      <w:marTop w:val="0"/>
      <w:marBottom w:val="0"/>
      <w:divBdr>
        <w:top w:val="none" w:sz="0" w:space="0" w:color="auto"/>
        <w:left w:val="none" w:sz="0" w:space="0" w:color="auto"/>
        <w:bottom w:val="none" w:sz="0" w:space="0" w:color="auto"/>
        <w:right w:val="none" w:sz="0" w:space="0" w:color="auto"/>
      </w:divBdr>
    </w:div>
    <w:div w:id="1302886969">
      <w:bodyDiv w:val="1"/>
      <w:marLeft w:val="0"/>
      <w:marRight w:val="0"/>
      <w:marTop w:val="0"/>
      <w:marBottom w:val="0"/>
      <w:divBdr>
        <w:top w:val="none" w:sz="0" w:space="0" w:color="auto"/>
        <w:left w:val="none" w:sz="0" w:space="0" w:color="auto"/>
        <w:bottom w:val="none" w:sz="0" w:space="0" w:color="auto"/>
        <w:right w:val="none" w:sz="0" w:space="0" w:color="auto"/>
      </w:divBdr>
    </w:div>
    <w:div w:id="1305894937">
      <w:bodyDiv w:val="1"/>
      <w:marLeft w:val="0"/>
      <w:marRight w:val="0"/>
      <w:marTop w:val="0"/>
      <w:marBottom w:val="0"/>
      <w:divBdr>
        <w:top w:val="none" w:sz="0" w:space="0" w:color="auto"/>
        <w:left w:val="none" w:sz="0" w:space="0" w:color="auto"/>
        <w:bottom w:val="none" w:sz="0" w:space="0" w:color="auto"/>
        <w:right w:val="none" w:sz="0" w:space="0" w:color="auto"/>
      </w:divBdr>
    </w:div>
    <w:div w:id="1320187235">
      <w:bodyDiv w:val="1"/>
      <w:marLeft w:val="0"/>
      <w:marRight w:val="0"/>
      <w:marTop w:val="0"/>
      <w:marBottom w:val="0"/>
      <w:divBdr>
        <w:top w:val="none" w:sz="0" w:space="0" w:color="auto"/>
        <w:left w:val="none" w:sz="0" w:space="0" w:color="auto"/>
        <w:bottom w:val="none" w:sz="0" w:space="0" w:color="auto"/>
        <w:right w:val="none" w:sz="0" w:space="0" w:color="auto"/>
      </w:divBdr>
    </w:div>
    <w:div w:id="1329166916">
      <w:bodyDiv w:val="1"/>
      <w:marLeft w:val="0"/>
      <w:marRight w:val="0"/>
      <w:marTop w:val="0"/>
      <w:marBottom w:val="0"/>
      <w:divBdr>
        <w:top w:val="none" w:sz="0" w:space="0" w:color="auto"/>
        <w:left w:val="none" w:sz="0" w:space="0" w:color="auto"/>
        <w:bottom w:val="none" w:sz="0" w:space="0" w:color="auto"/>
        <w:right w:val="none" w:sz="0" w:space="0" w:color="auto"/>
      </w:divBdr>
    </w:div>
    <w:div w:id="1329671097">
      <w:bodyDiv w:val="1"/>
      <w:marLeft w:val="0"/>
      <w:marRight w:val="0"/>
      <w:marTop w:val="0"/>
      <w:marBottom w:val="0"/>
      <w:divBdr>
        <w:top w:val="none" w:sz="0" w:space="0" w:color="auto"/>
        <w:left w:val="none" w:sz="0" w:space="0" w:color="auto"/>
        <w:bottom w:val="none" w:sz="0" w:space="0" w:color="auto"/>
        <w:right w:val="none" w:sz="0" w:space="0" w:color="auto"/>
      </w:divBdr>
    </w:div>
    <w:div w:id="1345942392">
      <w:bodyDiv w:val="1"/>
      <w:marLeft w:val="0"/>
      <w:marRight w:val="0"/>
      <w:marTop w:val="0"/>
      <w:marBottom w:val="0"/>
      <w:divBdr>
        <w:top w:val="none" w:sz="0" w:space="0" w:color="auto"/>
        <w:left w:val="none" w:sz="0" w:space="0" w:color="auto"/>
        <w:bottom w:val="none" w:sz="0" w:space="0" w:color="auto"/>
        <w:right w:val="none" w:sz="0" w:space="0" w:color="auto"/>
      </w:divBdr>
    </w:div>
    <w:div w:id="1358042734">
      <w:bodyDiv w:val="1"/>
      <w:marLeft w:val="0"/>
      <w:marRight w:val="0"/>
      <w:marTop w:val="0"/>
      <w:marBottom w:val="0"/>
      <w:divBdr>
        <w:top w:val="none" w:sz="0" w:space="0" w:color="auto"/>
        <w:left w:val="none" w:sz="0" w:space="0" w:color="auto"/>
        <w:bottom w:val="none" w:sz="0" w:space="0" w:color="auto"/>
        <w:right w:val="none" w:sz="0" w:space="0" w:color="auto"/>
      </w:divBdr>
    </w:div>
    <w:div w:id="1392656259">
      <w:bodyDiv w:val="1"/>
      <w:marLeft w:val="0"/>
      <w:marRight w:val="0"/>
      <w:marTop w:val="0"/>
      <w:marBottom w:val="0"/>
      <w:divBdr>
        <w:top w:val="none" w:sz="0" w:space="0" w:color="auto"/>
        <w:left w:val="none" w:sz="0" w:space="0" w:color="auto"/>
        <w:bottom w:val="none" w:sz="0" w:space="0" w:color="auto"/>
        <w:right w:val="none" w:sz="0" w:space="0" w:color="auto"/>
      </w:divBdr>
    </w:div>
    <w:div w:id="1411081530">
      <w:bodyDiv w:val="1"/>
      <w:marLeft w:val="0"/>
      <w:marRight w:val="0"/>
      <w:marTop w:val="0"/>
      <w:marBottom w:val="0"/>
      <w:divBdr>
        <w:top w:val="none" w:sz="0" w:space="0" w:color="auto"/>
        <w:left w:val="none" w:sz="0" w:space="0" w:color="auto"/>
        <w:bottom w:val="none" w:sz="0" w:space="0" w:color="auto"/>
        <w:right w:val="none" w:sz="0" w:space="0" w:color="auto"/>
      </w:divBdr>
    </w:div>
    <w:div w:id="1416630413">
      <w:bodyDiv w:val="1"/>
      <w:marLeft w:val="0"/>
      <w:marRight w:val="0"/>
      <w:marTop w:val="0"/>
      <w:marBottom w:val="0"/>
      <w:divBdr>
        <w:top w:val="none" w:sz="0" w:space="0" w:color="auto"/>
        <w:left w:val="none" w:sz="0" w:space="0" w:color="auto"/>
        <w:bottom w:val="none" w:sz="0" w:space="0" w:color="auto"/>
        <w:right w:val="none" w:sz="0" w:space="0" w:color="auto"/>
      </w:divBdr>
    </w:div>
    <w:div w:id="1426996464">
      <w:bodyDiv w:val="1"/>
      <w:marLeft w:val="0"/>
      <w:marRight w:val="0"/>
      <w:marTop w:val="0"/>
      <w:marBottom w:val="0"/>
      <w:divBdr>
        <w:top w:val="none" w:sz="0" w:space="0" w:color="auto"/>
        <w:left w:val="none" w:sz="0" w:space="0" w:color="auto"/>
        <w:bottom w:val="none" w:sz="0" w:space="0" w:color="auto"/>
        <w:right w:val="none" w:sz="0" w:space="0" w:color="auto"/>
      </w:divBdr>
    </w:div>
    <w:div w:id="1428380799">
      <w:bodyDiv w:val="1"/>
      <w:marLeft w:val="0"/>
      <w:marRight w:val="0"/>
      <w:marTop w:val="0"/>
      <w:marBottom w:val="0"/>
      <w:divBdr>
        <w:top w:val="none" w:sz="0" w:space="0" w:color="auto"/>
        <w:left w:val="none" w:sz="0" w:space="0" w:color="auto"/>
        <w:bottom w:val="none" w:sz="0" w:space="0" w:color="auto"/>
        <w:right w:val="none" w:sz="0" w:space="0" w:color="auto"/>
      </w:divBdr>
    </w:div>
    <w:div w:id="1428623528">
      <w:bodyDiv w:val="1"/>
      <w:marLeft w:val="0"/>
      <w:marRight w:val="0"/>
      <w:marTop w:val="0"/>
      <w:marBottom w:val="0"/>
      <w:divBdr>
        <w:top w:val="none" w:sz="0" w:space="0" w:color="auto"/>
        <w:left w:val="none" w:sz="0" w:space="0" w:color="auto"/>
        <w:bottom w:val="none" w:sz="0" w:space="0" w:color="auto"/>
        <w:right w:val="none" w:sz="0" w:space="0" w:color="auto"/>
      </w:divBdr>
    </w:div>
    <w:div w:id="1429234317">
      <w:bodyDiv w:val="1"/>
      <w:marLeft w:val="0"/>
      <w:marRight w:val="0"/>
      <w:marTop w:val="0"/>
      <w:marBottom w:val="0"/>
      <w:divBdr>
        <w:top w:val="none" w:sz="0" w:space="0" w:color="auto"/>
        <w:left w:val="none" w:sz="0" w:space="0" w:color="auto"/>
        <w:bottom w:val="none" w:sz="0" w:space="0" w:color="auto"/>
        <w:right w:val="none" w:sz="0" w:space="0" w:color="auto"/>
      </w:divBdr>
    </w:div>
    <w:div w:id="1438870495">
      <w:bodyDiv w:val="1"/>
      <w:marLeft w:val="0"/>
      <w:marRight w:val="0"/>
      <w:marTop w:val="0"/>
      <w:marBottom w:val="0"/>
      <w:divBdr>
        <w:top w:val="none" w:sz="0" w:space="0" w:color="auto"/>
        <w:left w:val="none" w:sz="0" w:space="0" w:color="auto"/>
        <w:bottom w:val="none" w:sz="0" w:space="0" w:color="auto"/>
        <w:right w:val="none" w:sz="0" w:space="0" w:color="auto"/>
      </w:divBdr>
    </w:div>
    <w:div w:id="1455445845">
      <w:bodyDiv w:val="1"/>
      <w:marLeft w:val="0"/>
      <w:marRight w:val="0"/>
      <w:marTop w:val="0"/>
      <w:marBottom w:val="0"/>
      <w:divBdr>
        <w:top w:val="none" w:sz="0" w:space="0" w:color="auto"/>
        <w:left w:val="none" w:sz="0" w:space="0" w:color="auto"/>
        <w:bottom w:val="none" w:sz="0" w:space="0" w:color="auto"/>
        <w:right w:val="none" w:sz="0" w:space="0" w:color="auto"/>
      </w:divBdr>
    </w:div>
    <w:div w:id="1461269776">
      <w:bodyDiv w:val="1"/>
      <w:marLeft w:val="0"/>
      <w:marRight w:val="0"/>
      <w:marTop w:val="0"/>
      <w:marBottom w:val="0"/>
      <w:divBdr>
        <w:top w:val="none" w:sz="0" w:space="0" w:color="auto"/>
        <w:left w:val="none" w:sz="0" w:space="0" w:color="auto"/>
        <w:bottom w:val="none" w:sz="0" w:space="0" w:color="auto"/>
        <w:right w:val="none" w:sz="0" w:space="0" w:color="auto"/>
      </w:divBdr>
    </w:div>
    <w:div w:id="1472210258">
      <w:bodyDiv w:val="1"/>
      <w:marLeft w:val="0"/>
      <w:marRight w:val="0"/>
      <w:marTop w:val="0"/>
      <w:marBottom w:val="0"/>
      <w:divBdr>
        <w:top w:val="none" w:sz="0" w:space="0" w:color="auto"/>
        <w:left w:val="none" w:sz="0" w:space="0" w:color="auto"/>
        <w:bottom w:val="none" w:sz="0" w:space="0" w:color="auto"/>
        <w:right w:val="none" w:sz="0" w:space="0" w:color="auto"/>
      </w:divBdr>
    </w:div>
    <w:div w:id="1473788608">
      <w:bodyDiv w:val="1"/>
      <w:marLeft w:val="0"/>
      <w:marRight w:val="0"/>
      <w:marTop w:val="0"/>
      <w:marBottom w:val="0"/>
      <w:divBdr>
        <w:top w:val="none" w:sz="0" w:space="0" w:color="auto"/>
        <w:left w:val="none" w:sz="0" w:space="0" w:color="auto"/>
        <w:bottom w:val="none" w:sz="0" w:space="0" w:color="auto"/>
        <w:right w:val="none" w:sz="0" w:space="0" w:color="auto"/>
      </w:divBdr>
    </w:div>
    <w:div w:id="1480342821">
      <w:bodyDiv w:val="1"/>
      <w:marLeft w:val="0"/>
      <w:marRight w:val="0"/>
      <w:marTop w:val="0"/>
      <w:marBottom w:val="0"/>
      <w:divBdr>
        <w:top w:val="none" w:sz="0" w:space="0" w:color="auto"/>
        <w:left w:val="none" w:sz="0" w:space="0" w:color="auto"/>
        <w:bottom w:val="none" w:sz="0" w:space="0" w:color="auto"/>
        <w:right w:val="none" w:sz="0" w:space="0" w:color="auto"/>
      </w:divBdr>
    </w:div>
    <w:div w:id="1493720688">
      <w:bodyDiv w:val="1"/>
      <w:marLeft w:val="0"/>
      <w:marRight w:val="0"/>
      <w:marTop w:val="0"/>
      <w:marBottom w:val="0"/>
      <w:divBdr>
        <w:top w:val="none" w:sz="0" w:space="0" w:color="auto"/>
        <w:left w:val="none" w:sz="0" w:space="0" w:color="auto"/>
        <w:bottom w:val="none" w:sz="0" w:space="0" w:color="auto"/>
        <w:right w:val="none" w:sz="0" w:space="0" w:color="auto"/>
      </w:divBdr>
    </w:div>
    <w:div w:id="1504080590">
      <w:bodyDiv w:val="1"/>
      <w:marLeft w:val="0"/>
      <w:marRight w:val="0"/>
      <w:marTop w:val="0"/>
      <w:marBottom w:val="0"/>
      <w:divBdr>
        <w:top w:val="none" w:sz="0" w:space="0" w:color="auto"/>
        <w:left w:val="none" w:sz="0" w:space="0" w:color="auto"/>
        <w:bottom w:val="none" w:sz="0" w:space="0" w:color="auto"/>
        <w:right w:val="none" w:sz="0" w:space="0" w:color="auto"/>
      </w:divBdr>
    </w:div>
    <w:div w:id="1507787833">
      <w:bodyDiv w:val="1"/>
      <w:marLeft w:val="0"/>
      <w:marRight w:val="0"/>
      <w:marTop w:val="0"/>
      <w:marBottom w:val="0"/>
      <w:divBdr>
        <w:top w:val="none" w:sz="0" w:space="0" w:color="auto"/>
        <w:left w:val="none" w:sz="0" w:space="0" w:color="auto"/>
        <w:bottom w:val="none" w:sz="0" w:space="0" w:color="auto"/>
        <w:right w:val="none" w:sz="0" w:space="0" w:color="auto"/>
      </w:divBdr>
    </w:div>
    <w:div w:id="1527058576">
      <w:bodyDiv w:val="1"/>
      <w:marLeft w:val="0"/>
      <w:marRight w:val="0"/>
      <w:marTop w:val="0"/>
      <w:marBottom w:val="0"/>
      <w:divBdr>
        <w:top w:val="none" w:sz="0" w:space="0" w:color="auto"/>
        <w:left w:val="none" w:sz="0" w:space="0" w:color="auto"/>
        <w:bottom w:val="none" w:sz="0" w:space="0" w:color="auto"/>
        <w:right w:val="none" w:sz="0" w:space="0" w:color="auto"/>
      </w:divBdr>
    </w:div>
    <w:div w:id="1527519373">
      <w:bodyDiv w:val="1"/>
      <w:marLeft w:val="0"/>
      <w:marRight w:val="0"/>
      <w:marTop w:val="0"/>
      <w:marBottom w:val="0"/>
      <w:divBdr>
        <w:top w:val="none" w:sz="0" w:space="0" w:color="auto"/>
        <w:left w:val="none" w:sz="0" w:space="0" w:color="auto"/>
        <w:bottom w:val="none" w:sz="0" w:space="0" w:color="auto"/>
        <w:right w:val="none" w:sz="0" w:space="0" w:color="auto"/>
      </w:divBdr>
    </w:div>
    <w:div w:id="1549337831">
      <w:bodyDiv w:val="1"/>
      <w:marLeft w:val="0"/>
      <w:marRight w:val="0"/>
      <w:marTop w:val="0"/>
      <w:marBottom w:val="0"/>
      <w:divBdr>
        <w:top w:val="none" w:sz="0" w:space="0" w:color="auto"/>
        <w:left w:val="none" w:sz="0" w:space="0" w:color="auto"/>
        <w:bottom w:val="none" w:sz="0" w:space="0" w:color="auto"/>
        <w:right w:val="none" w:sz="0" w:space="0" w:color="auto"/>
      </w:divBdr>
    </w:div>
    <w:div w:id="1563366949">
      <w:bodyDiv w:val="1"/>
      <w:marLeft w:val="0"/>
      <w:marRight w:val="0"/>
      <w:marTop w:val="0"/>
      <w:marBottom w:val="0"/>
      <w:divBdr>
        <w:top w:val="none" w:sz="0" w:space="0" w:color="auto"/>
        <w:left w:val="none" w:sz="0" w:space="0" w:color="auto"/>
        <w:bottom w:val="none" w:sz="0" w:space="0" w:color="auto"/>
        <w:right w:val="none" w:sz="0" w:space="0" w:color="auto"/>
      </w:divBdr>
    </w:div>
    <w:div w:id="1565221597">
      <w:bodyDiv w:val="1"/>
      <w:marLeft w:val="0"/>
      <w:marRight w:val="0"/>
      <w:marTop w:val="0"/>
      <w:marBottom w:val="0"/>
      <w:divBdr>
        <w:top w:val="none" w:sz="0" w:space="0" w:color="auto"/>
        <w:left w:val="none" w:sz="0" w:space="0" w:color="auto"/>
        <w:bottom w:val="none" w:sz="0" w:space="0" w:color="auto"/>
        <w:right w:val="none" w:sz="0" w:space="0" w:color="auto"/>
      </w:divBdr>
    </w:div>
    <w:div w:id="1567104152">
      <w:bodyDiv w:val="1"/>
      <w:marLeft w:val="0"/>
      <w:marRight w:val="0"/>
      <w:marTop w:val="0"/>
      <w:marBottom w:val="0"/>
      <w:divBdr>
        <w:top w:val="none" w:sz="0" w:space="0" w:color="auto"/>
        <w:left w:val="none" w:sz="0" w:space="0" w:color="auto"/>
        <w:bottom w:val="none" w:sz="0" w:space="0" w:color="auto"/>
        <w:right w:val="none" w:sz="0" w:space="0" w:color="auto"/>
      </w:divBdr>
    </w:div>
    <w:div w:id="1567565070">
      <w:bodyDiv w:val="1"/>
      <w:marLeft w:val="0"/>
      <w:marRight w:val="0"/>
      <w:marTop w:val="0"/>
      <w:marBottom w:val="0"/>
      <w:divBdr>
        <w:top w:val="none" w:sz="0" w:space="0" w:color="auto"/>
        <w:left w:val="none" w:sz="0" w:space="0" w:color="auto"/>
        <w:bottom w:val="none" w:sz="0" w:space="0" w:color="auto"/>
        <w:right w:val="none" w:sz="0" w:space="0" w:color="auto"/>
      </w:divBdr>
    </w:div>
    <w:div w:id="1576278394">
      <w:bodyDiv w:val="1"/>
      <w:marLeft w:val="0"/>
      <w:marRight w:val="0"/>
      <w:marTop w:val="0"/>
      <w:marBottom w:val="0"/>
      <w:divBdr>
        <w:top w:val="none" w:sz="0" w:space="0" w:color="auto"/>
        <w:left w:val="none" w:sz="0" w:space="0" w:color="auto"/>
        <w:bottom w:val="none" w:sz="0" w:space="0" w:color="auto"/>
        <w:right w:val="none" w:sz="0" w:space="0" w:color="auto"/>
      </w:divBdr>
    </w:div>
    <w:div w:id="1587762363">
      <w:bodyDiv w:val="1"/>
      <w:marLeft w:val="0"/>
      <w:marRight w:val="0"/>
      <w:marTop w:val="0"/>
      <w:marBottom w:val="0"/>
      <w:divBdr>
        <w:top w:val="none" w:sz="0" w:space="0" w:color="auto"/>
        <w:left w:val="none" w:sz="0" w:space="0" w:color="auto"/>
        <w:bottom w:val="none" w:sz="0" w:space="0" w:color="auto"/>
        <w:right w:val="none" w:sz="0" w:space="0" w:color="auto"/>
      </w:divBdr>
    </w:div>
    <w:div w:id="1589074454">
      <w:bodyDiv w:val="1"/>
      <w:marLeft w:val="0"/>
      <w:marRight w:val="0"/>
      <w:marTop w:val="0"/>
      <w:marBottom w:val="0"/>
      <w:divBdr>
        <w:top w:val="none" w:sz="0" w:space="0" w:color="auto"/>
        <w:left w:val="none" w:sz="0" w:space="0" w:color="auto"/>
        <w:bottom w:val="none" w:sz="0" w:space="0" w:color="auto"/>
        <w:right w:val="none" w:sz="0" w:space="0" w:color="auto"/>
      </w:divBdr>
    </w:div>
    <w:div w:id="1610311370">
      <w:bodyDiv w:val="1"/>
      <w:marLeft w:val="0"/>
      <w:marRight w:val="0"/>
      <w:marTop w:val="0"/>
      <w:marBottom w:val="0"/>
      <w:divBdr>
        <w:top w:val="none" w:sz="0" w:space="0" w:color="auto"/>
        <w:left w:val="none" w:sz="0" w:space="0" w:color="auto"/>
        <w:bottom w:val="none" w:sz="0" w:space="0" w:color="auto"/>
        <w:right w:val="none" w:sz="0" w:space="0" w:color="auto"/>
      </w:divBdr>
    </w:div>
    <w:div w:id="1611161757">
      <w:bodyDiv w:val="1"/>
      <w:marLeft w:val="0"/>
      <w:marRight w:val="0"/>
      <w:marTop w:val="0"/>
      <w:marBottom w:val="0"/>
      <w:divBdr>
        <w:top w:val="none" w:sz="0" w:space="0" w:color="auto"/>
        <w:left w:val="none" w:sz="0" w:space="0" w:color="auto"/>
        <w:bottom w:val="none" w:sz="0" w:space="0" w:color="auto"/>
        <w:right w:val="none" w:sz="0" w:space="0" w:color="auto"/>
      </w:divBdr>
    </w:div>
    <w:div w:id="1625842979">
      <w:bodyDiv w:val="1"/>
      <w:marLeft w:val="0"/>
      <w:marRight w:val="0"/>
      <w:marTop w:val="0"/>
      <w:marBottom w:val="0"/>
      <w:divBdr>
        <w:top w:val="none" w:sz="0" w:space="0" w:color="auto"/>
        <w:left w:val="none" w:sz="0" w:space="0" w:color="auto"/>
        <w:bottom w:val="none" w:sz="0" w:space="0" w:color="auto"/>
        <w:right w:val="none" w:sz="0" w:space="0" w:color="auto"/>
      </w:divBdr>
    </w:div>
    <w:div w:id="1642884367">
      <w:bodyDiv w:val="1"/>
      <w:marLeft w:val="0"/>
      <w:marRight w:val="0"/>
      <w:marTop w:val="0"/>
      <w:marBottom w:val="0"/>
      <w:divBdr>
        <w:top w:val="none" w:sz="0" w:space="0" w:color="auto"/>
        <w:left w:val="none" w:sz="0" w:space="0" w:color="auto"/>
        <w:bottom w:val="none" w:sz="0" w:space="0" w:color="auto"/>
        <w:right w:val="none" w:sz="0" w:space="0" w:color="auto"/>
      </w:divBdr>
    </w:div>
    <w:div w:id="1648821780">
      <w:bodyDiv w:val="1"/>
      <w:marLeft w:val="0"/>
      <w:marRight w:val="0"/>
      <w:marTop w:val="0"/>
      <w:marBottom w:val="0"/>
      <w:divBdr>
        <w:top w:val="none" w:sz="0" w:space="0" w:color="auto"/>
        <w:left w:val="none" w:sz="0" w:space="0" w:color="auto"/>
        <w:bottom w:val="none" w:sz="0" w:space="0" w:color="auto"/>
        <w:right w:val="none" w:sz="0" w:space="0" w:color="auto"/>
      </w:divBdr>
    </w:div>
    <w:div w:id="1656957811">
      <w:bodyDiv w:val="1"/>
      <w:marLeft w:val="0"/>
      <w:marRight w:val="0"/>
      <w:marTop w:val="0"/>
      <w:marBottom w:val="0"/>
      <w:divBdr>
        <w:top w:val="none" w:sz="0" w:space="0" w:color="auto"/>
        <w:left w:val="none" w:sz="0" w:space="0" w:color="auto"/>
        <w:bottom w:val="none" w:sz="0" w:space="0" w:color="auto"/>
        <w:right w:val="none" w:sz="0" w:space="0" w:color="auto"/>
      </w:divBdr>
    </w:div>
    <w:div w:id="1669627253">
      <w:bodyDiv w:val="1"/>
      <w:marLeft w:val="0"/>
      <w:marRight w:val="0"/>
      <w:marTop w:val="0"/>
      <w:marBottom w:val="0"/>
      <w:divBdr>
        <w:top w:val="none" w:sz="0" w:space="0" w:color="auto"/>
        <w:left w:val="none" w:sz="0" w:space="0" w:color="auto"/>
        <w:bottom w:val="none" w:sz="0" w:space="0" w:color="auto"/>
        <w:right w:val="none" w:sz="0" w:space="0" w:color="auto"/>
      </w:divBdr>
    </w:div>
    <w:div w:id="1671176602">
      <w:bodyDiv w:val="1"/>
      <w:marLeft w:val="0"/>
      <w:marRight w:val="0"/>
      <w:marTop w:val="0"/>
      <w:marBottom w:val="0"/>
      <w:divBdr>
        <w:top w:val="none" w:sz="0" w:space="0" w:color="auto"/>
        <w:left w:val="none" w:sz="0" w:space="0" w:color="auto"/>
        <w:bottom w:val="none" w:sz="0" w:space="0" w:color="auto"/>
        <w:right w:val="none" w:sz="0" w:space="0" w:color="auto"/>
      </w:divBdr>
    </w:div>
    <w:div w:id="1687365076">
      <w:bodyDiv w:val="1"/>
      <w:marLeft w:val="0"/>
      <w:marRight w:val="0"/>
      <w:marTop w:val="0"/>
      <w:marBottom w:val="0"/>
      <w:divBdr>
        <w:top w:val="none" w:sz="0" w:space="0" w:color="auto"/>
        <w:left w:val="none" w:sz="0" w:space="0" w:color="auto"/>
        <w:bottom w:val="none" w:sz="0" w:space="0" w:color="auto"/>
        <w:right w:val="none" w:sz="0" w:space="0" w:color="auto"/>
      </w:divBdr>
    </w:div>
    <w:div w:id="1705591804">
      <w:bodyDiv w:val="1"/>
      <w:marLeft w:val="0"/>
      <w:marRight w:val="0"/>
      <w:marTop w:val="0"/>
      <w:marBottom w:val="0"/>
      <w:divBdr>
        <w:top w:val="none" w:sz="0" w:space="0" w:color="auto"/>
        <w:left w:val="none" w:sz="0" w:space="0" w:color="auto"/>
        <w:bottom w:val="none" w:sz="0" w:space="0" w:color="auto"/>
        <w:right w:val="none" w:sz="0" w:space="0" w:color="auto"/>
      </w:divBdr>
    </w:div>
    <w:div w:id="1707178186">
      <w:bodyDiv w:val="1"/>
      <w:marLeft w:val="0"/>
      <w:marRight w:val="0"/>
      <w:marTop w:val="0"/>
      <w:marBottom w:val="0"/>
      <w:divBdr>
        <w:top w:val="none" w:sz="0" w:space="0" w:color="auto"/>
        <w:left w:val="none" w:sz="0" w:space="0" w:color="auto"/>
        <w:bottom w:val="none" w:sz="0" w:space="0" w:color="auto"/>
        <w:right w:val="none" w:sz="0" w:space="0" w:color="auto"/>
      </w:divBdr>
    </w:div>
    <w:div w:id="1715809329">
      <w:bodyDiv w:val="1"/>
      <w:marLeft w:val="0"/>
      <w:marRight w:val="0"/>
      <w:marTop w:val="0"/>
      <w:marBottom w:val="0"/>
      <w:divBdr>
        <w:top w:val="none" w:sz="0" w:space="0" w:color="auto"/>
        <w:left w:val="none" w:sz="0" w:space="0" w:color="auto"/>
        <w:bottom w:val="none" w:sz="0" w:space="0" w:color="auto"/>
        <w:right w:val="none" w:sz="0" w:space="0" w:color="auto"/>
      </w:divBdr>
    </w:div>
    <w:div w:id="1730301625">
      <w:bodyDiv w:val="1"/>
      <w:marLeft w:val="0"/>
      <w:marRight w:val="0"/>
      <w:marTop w:val="0"/>
      <w:marBottom w:val="0"/>
      <w:divBdr>
        <w:top w:val="none" w:sz="0" w:space="0" w:color="auto"/>
        <w:left w:val="none" w:sz="0" w:space="0" w:color="auto"/>
        <w:bottom w:val="none" w:sz="0" w:space="0" w:color="auto"/>
        <w:right w:val="none" w:sz="0" w:space="0" w:color="auto"/>
      </w:divBdr>
    </w:div>
    <w:div w:id="1748500896">
      <w:bodyDiv w:val="1"/>
      <w:marLeft w:val="0"/>
      <w:marRight w:val="0"/>
      <w:marTop w:val="0"/>
      <w:marBottom w:val="0"/>
      <w:divBdr>
        <w:top w:val="none" w:sz="0" w:space="0" w:color="auto"/>
        <w:left w:val="none" w:sz="0" w:space="0" w:color="auto"/>
        <w:bottom w:val="none" w:sz="0" w:space="0" w:color="auto"/>
        <w:right w:val="none" w:sz="0" w:space="0" w:color="auto"/>
      </w:divBdr>
    </w:div>
    <w:div w:id="1748650868">
      <w:bodyDiv w:val="1"/>
      <w:marLeft w:val="0"/>
      <w:marRight w:val="0"/>
      <w:marTop w:val="0"/>
      <w:marBottom w:val="0"/>
      <w:divBdr>
        <w:top w:val="none" w:sz="0" w:space="0" w:color="auto"/>
        <w:left w:val="none" w:sz="0" w:space="0" w:color="auto"/>
        <w:bottom w:val="none" w:sz="0" w:space="0" w:color="auto"/>
        <w:right w:val="none" w:sz="0" w:space="0" w:color="auto"/>
      </w:divBdr>
    </w:div>
    <w:div w:id="1760061103">
      <w:bodyDiv w:val="1"/>
      <w:marLeft w:val="0"/>
      <w:marRight w:val="0"/>
      <w:marTop w:val="0"/>
      <w:marBottom w:val="0"/>
      <w:divBdr>
        <w:top w:val="none" w:sz="0" w:space="0" w:color="auto"/>
        <w:left w:val="none" w:sz="0" w:space="0" w:color="auto"/>
        <w:bottom w:val="none" w:sz="0" w:space="0" w:color="auto"/>
        <w:right w:val="none" w:sz="0" w:space="0" w:color="auto"/>
      </w:divBdr>
    </w:div>
    <w:div w:id="1766537569">
      <w:bodyDiv w:val="1"/>
      <w:marLeft w:val="0"/>
      <w:marRight w:val="0"/>
      <w:marTop w:val="0"/>
      <w:marBottom w:val="0"/>
      <w:divBdr>
        <w:top w:val="none" w:sz="0" w:space="0" w:color="auto"/>
        <w:left w:val="none" w:sz="0" w:space="0" w:color="auto"/>
        <w:bottom w:val="none" w:sz="0" w:space="0" w:color="auto"/>
        <w:right w:val="none" w:sz="0" w:space="0" w:color="auto"/>
      </w:divBdr>
    </w:div>
    <w:div w:id="1778020578">
      <w:bodyDiv w:val="1"/>
      <w:marLeft w:val="0"/>
      <w:marRight w:val="0"/>
      <w:marTop w:val="0"/>
      <w:marBottom w:val="0"/>
      <w:divBdr>
        <w:top w:val="none" w:sz="0" w:space="0" w:color="auto"/>
        <w:left w:val="none" w:sz="0" w:space="0" w:color="auto"/>
        <w:bottom w:val="none" w:sz="0" w:space="0" w:color="auto"/>
        <w:right w:val="none" w:sz="0" w:space="0" w:color="auto"/>
      </w:divBdr>
    </w:div>
    <w:div w:id="1782147160">
      <w:bodyDiv w:val="1"/>
      <w:marLeft w:val="0"/>
      <w:marRight w:val="0"/>
      <w:marTop w:val="0"/>
      <w:marBottom w:val="0"/>
      <w:divBdr>
        <w:top w:val="none" w:sz="0" w:space="0" w:color="auto"/>
        <w:left w:val="none" w:sz="0" w:space="0" w:color="auto"/>
        <w:bottom w:val="none" w:sz="0" w:space="0" w:color="auto"/>
        <w:right w:val="none" w:sz="0" w:space="0" w:color="auto"/>
      </w:divBdr>
    </w:div>
    <w:div w:id="1785078403">
      <w:bodyDiv w:val="1"/>
      <w:marLeft w:val="0"/>
      <w:marRight w:val="0"/>
      <w:marTop w:val="0"/>
      <w:marBottom w:val="0"/>
      <w:divBdr>
        <w:top w:val="none" w:sz="0" w:space="0" w:color="auto"/>
        <w:left w:val="none" w:sz="0" w:space="0" w:color="auto"/>
        <w:bottom w:val="none" w:sz="0" w:space="0" w:color="auto"/>
        <w:right w:val="none" w:sz="0" w:space="0" w:color="auto"/>
      </w:divBdr>
    </w:div>
    <w:div w:id="1796948334">
      <w:bodyDiv w:val="1"/>
      <w:marLeft w:val="0"/>
      <w:marRight w:val="0"/>
      <w:marTop w:val="0"/>
      <w:marBottom w:val="0"/>
      <w:divBdr>
        <w:top w:val="none" w:sz="0" w:space="0" w:color="auto"/>
        <w:left w:val="none" w:sz="0" w:space="0" w:color="auto"/>
        <w:bottom w:val="none" w:sz="0" w:space="0" w:color="auto"/>
        <w:right w:val="none" w:sz="0" w:space="0" w:color="auto"/>
      </w:divBdr>
    </w:div>
    <w:div w:id="1802456789">
      <w:bodyDiv w:val="1"/>
      <w:marLeft w:val="0"/>
      <w:marRight w:val="0"/>
      <w:marTop w:val="0"/>
      <w:marBottom w:val="0"/>
      <w:divBdr>
        <w:top w:val="none" w:sz="0" w:space="0" w:color="auto"/>
        <w:left w:val="none" w:sz="0" w:space="0" w:color="auto"/>
        <w:bottom w:val="none" w:sz="0" w:space="0" w:color="auto"/>
        <w:right w:val="none" w:sz="0" w:space="0" w:color="auto"/>
      </w:divBdr>
    </w:div>
    <w:div w:id="1806119696">
      <w:bodyDiv w:val="1"/>
      <w:marLeft w:val="0"/>
      <w:marRight w:val="0"/>
      <w:marTop w:val="0"/>
      <w:marBottom w:val="0"/>
      <w:divBdr>
        <w:top w:val="none" w:sz="0" w:space="0" w:color="auto"/>
        <w:left w:val="none" w:sz="0" w:space="0" w:color="auto"/>
        <w:bottom w:val="none" w:sz="0" w:space="0" w:color="auto"/>
        <w:right w:val="none" w:sz="0" w:space="0" w:color="auto"/>
      </w:divBdr>
    </w:div>
    <w:div w:id="1808476787">
      <w:bodyDiv w:val="1"/>
      <w:marLeft w:val="0"/>
      <w:marRight w:val="0"/>
      <w:marTop w:val="0"/>
      <w:marBottom w:val="0"/>
      <w:divBdr>
        <w:top w:val="none" w:sz="0" w:space="0" w:color="auto"/>
        <w:left w:val="none" w:sz="0" w:space="0" w:color="auto"/>
        <w:bottom w:val="none" w:sz="0" w:space="0" w:color="auto"/>
        <w:right w:val="none" w:sz="0" w:space="0" w:color="auto"/>
      </w:divBdr>
    </w:div>
    <w:div w:id="1834030344">
      <w:bodyDiv w:val="1"/>
      <w:marLeft w:val="0"/>
      <w:marRight w:val="0"/>
      <w:marTop w:val="0"/>
      <w:marBottom w:val="0"/>
      <w:divBdr>
        <w:top w:val="none" w:sz="0" w:space="0" w:color="auto"/>
        <w:left w:val="none" w:sz="0" w:space="0" w:color="auto"/>
        <w:bottom w:val="none" w:sz="0" w:space="0" w:color="auto"/>
        <w:right w:val="none" w:sz="0" w:space="0" w:color="auto"/>
      </w:divBdr>
    </w:div>
    <w:div w:id="1842576375">
      <w:bodyDiv w:val="1"/>
      <w:marLeft w:val="0"/>
      <w:marRight w:val="0"/>
      <w:marTop w:val="0"/>
      <w:marBottom w:val="0"/>
      <w:divBdr>
        <w:top w:val="none" w:sz="0" w:space="0" w:color="auto"/>
        <w:left w:val="none" w:sz="0" w:space="0" w:color="auto"/>
        <w:bottom w:val="none" w:sz="0" w:space="0" w:color="auto"/>
        <w:right w:val="none" w:sz="0" w:space="0" w:color="auto"/>
      </w:divBdr>
    </w:div>
    <w:div w:id="1870532939">
      <w:bodyDiv w:val="1"/>
      <w:marLeft w:val="0"/>
      <w:marRight w:val="0"/>
      <w:marTop w:val="0"/>
      <w:marBottom w:val="0"/>
      <w:divBdr>
        <w:top w:val="none" w:sz="0" w:space="0" w:color="auto"/>
        <w:left w:val="none" w:sz="0" w:space="0" w:color="auto"/>
        <w:bottom w:val="none" w:sz="0" w:space="0" w:color="auto"/>
        <w:right w:val="none" w:sz="0" w:space="0" w:color="auto"/>
      </w:divBdr>
    </w:div>
    <w:div w:id="1886523457">
      <w:bodyDiv w:val="1"/>
      <w:marLeft w:val="0"/>
      <w:marRight w:val="0"/>
      <w:marTop w:val="0"/>
      <w:marBottom w:val="0"/>
      <w:divBdr>
        <w:top w:val="none" w:sz="0" w:space="0" w:color="auto"/>
        <w:left w:val="none" w:sz="0" w:space="0" w:color="auto"/>
        <w:bottom w:val="none" w:sz="0" w:space="0" w:color="auto"/>
        <w:right w:val="none" w:sz="0" w:space="0" w:color="auto"/>
      </w:divBdr>
    </w:div>
    <w:div w:id="1887526890">
      <w:bodyDiv w:val="1"/>
      <w:marLeft w:val="0"/>
      <w:marRight w:val="0"/>
      <w:marTop w:val="0"/>
      <w:marBottom w:val="0"/>
      <w:divBdr>
        <w:top w:val="none" w:sz="0" w:space="0" w:color="auto"/>
        <w:left w:val="none" w:sz="0" w:space="0" w:color="auto"/>
        <w:bottom w:val="none" w:sz="0" w:space="0" w:color="auto"/>
        <w:right w:val="none" w:sz="0" w:space="0" w:color="auto"/>
      </w:divBdr>
    </w:div>
    <w:div w:id="1893996713">
      <w:bodyDiv w:val="1"/>
      <w:marLeft w:val="0"/>
      <w:marRight w:val="0"/>
      <w:marTop w:val="0"/>
      <w:marBottom w:val="0"/>
      <w:divBdr>
        <w:top w:val="none" w:sz="0" w:space="0" w:color="auto"/>
        <w:left w:val="none" w:sz="0" w:space="0" w:color="auto"/>
        <w:bottom w:val="none" w:sz="0" w:space="0" w:color="auto"/>
        <w:right w:val="none" w:sz="0" w:space="0" w:color="auto"/>
      </w:divBdr>
    </w:div>
    <w:div w:id="1905947416">
      <w:bodyDiv w:val="1"/>
      <w:marLeft w:val="0"/>
      <w:marRight w:val="0"/>
      <w:marTop w:val="0"/>
      <w:marBottom w:val="0"/>
      <w:divBdr>
        <w:top w:val="none" w:sz="0" w:space="0" w:color="auto"/>
        <w:left w:val="none" w:sz="0" w:space="0" w:color="auto"/>
        <w:bottom w:val="none" w:sz="0" w:space="0" w:color="auto"/>
        <w:right w:val="none" w:sz="0" w:space="0" w:color="auto"/>
      </w:divBdr>
    </w:div>
    <w:div w:id="1915240583">
      <w:bodyDiv w:val="1"/>
      <w:marLeft w:val="0"/>
      <w:marRight w:val="0"/>
      <w:marTop w:val="0"/>
      <w:marBottom w:val="0"/>
      <w:divBdr>
        <w:top w:val="none" w:sz="0" w:space="0" w:color="auto"/>
        <w:left w:val="none" w:sz="0" w:space="0" w:color="auto"/>
        <w:bottom w:val="none" w:sz="0" w:space="0" w:color="auto"/>
        <w:right w:val="none" w:sz="0" w:space="0" w:color="auto"/>
      </w:divBdr>
    </w:div>
    <w:div w:id="1922717601">
      <w:bodyDiv w:val="1"/>
      <w:marLeft w:val="0"/>
      <w:marRight w:val="0"/>
      <w:marTop w:val="0"/>
      <w:marBottom w:val="0"/>
      <w:divBdr>
        <w:top w:val="none" w:sz="0" w:space="0" w:color="auto"/>
        <w:left w:val="none" w:sz="0" w:space="0" w:color="auto"/>
        <w:bottom w:val="none" w:sz="0" w:space="0" w:color="auto"/>
        <w:right w:val="none" w:sz="0" w:space="0" w:color="auto"/>
      </w:divBdr>
    </w:div>
    <w:div w:id="1929265776">
      <w:bodyDiv w:val="1"/>
      <w:marLeft w:val="0"/>
      <w:marRight w:val="0"/>
      <w:marTop w:val="0"/>
      <w:marBottom w:val="0"/>
      <w:divBdr>
        <w:top w:val="none" w:sz="0" w:space="0" w:color="auto"/>
        <w:left w:val="none" w:sz="0" w:space="0" w:color="auto"/>
        <w:bottom w:val="none" w:sz="0" w:space="0" w:color="auto"/>
        <w:right w:val="none" w:sz="0" w:space="0" w:color="auto"/>
      </w:divBdr>
    </w:div>
    <w:div w:id="1972248595">
      <w:bodyDiv w:val="1"/>
      <w:marLeft w:val="0"/>
      <w:marRight w:val="0"/>
      <w:marTop w:val="0"/>
      <w:marBottom w:val="0"/>
      <w:divBdr>
        <w:top w:val="none" w:sz="0" w:space="0" w:color="auto"/>
        <w:left w:val="none" w:sz="0" w:space="0" w:color="auto"/>
        <w:bottom w:val="none" w:sz="0" w:space="0" w:color="auto"/>
        <w:right w:val="none" w:sz="0" w:space="0" w:color="auto"/>
      </w:divBdr>
    </w:div>
    <w:div w:id="1987198084">
      <w:bodyDiv w:val="1"/>
      <w:marLeft w:val="0"/>
      <w:marRight w:val="0"/>
      <w:marTop w:val="0"/>
      <w:marBottom w:val="0"/>
      <w:divBdr>
        <w:top w:val="none" w:sz="0" w:space="0" w:color="auto"/>
        <w:left w:val="none" w:sz="0" w:space="0" w:color="auto"/>
        <w:bottom w:val="none" w:sz="0" w:space="0" w:color="auto"/>
        <w:right w:val="none" w:sz="0" w:space="0" w:color="auto"/>
      </w:divBdr>
    </w:div>
    <w:div w:id="2006201077">
      <w:bodyDiv w:val="1"/>
      <w:marLeft w:val="0"/>
      <w:marRight w:val="0"/>
      <w:marTop w:val="0"/>
      <w:marBottom w:val="0"/>
      <w:divBdr>
        <w:top w:val="none" w:sz="0" w:space="0" w:color="auto"/>
        <w:left w:val="none" w:sz="0" w:space="0" w:color="auto"/>
        <w:bottom w:val="none" w:sz="0" w:space="0" w:color="auto"/>
        <w:right w:val="none" w:sz="0" w:space="0" w:color="auto"/>
      </w:divBdr>
    </w:div>
    <w:div w:id="2016103659">
      <w:bodyDiv w:val="1"/>
      <w:marLeft w:val="0"/>
      <w:marRight w:val="0"/>
      <w:marTop w:val="0"/>
      <w:marBottom w:val="0"/>
      <w:divBdr>
        <w:top w:val="none" w:sz="0" w:space="0" w:color="auto"/>
        <w:left w:val="none" w:sz="0" w:space="0" w:color="auto"/>
        <w:bottom w:val="none" w:sz="0" w:space="0" w:color="auto"/>
        <w:right w:val="none" w:sz="0" w:space="0" w:color="auto"/>
      </w:divBdr>
    </w:div>
    <w:div w:id="2027321629">
      <w:bodyDiv w:val="1"/>
      <w:marLeft w:val="0"/>
      <w:marRight w:val="0"/>
      <w:marTop w:val="0"/>
      <w:marBottom w:val="0"/>
      <w:divBdr>
        <w:top w:val="none" w:sz="0" w:space="0" w:color="auto"/>
        <w:left w:val="none" w:sz="0" w:space="0" w:color="auto"/>
        <w:bottom w:val="none" w:sz="0" w:space="0" w:color="auto"/>
        <w:right w:val="none" w:sz="0" w:space="0" w:color="auto"/>
      </w:divBdr>
    </w:div>
    <w:div w:id="2034575354">
      <w:bodyDiv w:val="1"/>
      <w:marLeft w:val="0"/>
      <w:marRight w:val="0"/>
      <w:marTop w:val="0"/>
      <w:marBottom w:val="0"/>
      <w:divBdr>
        <w:top w:val="none" w:sz="0" w:space="0" w:color="auto"/>
        <w:left w:val="none" w:sz="0" w:space="0" w:color="auto"/>
        <w:bottom w:val="none" w:sz="0" w:space="0" w:color="auto"/>
        <w:right w:val="none" w:sz="0" w:space="0" w:color="auto"/>
      </w:divBdr>
    </w:div>
    <w:div w:id="2040429784">
      <w:bodyDiv w:val="1"/>
      <w:marLeft w:val="0"/>
      <w:marRight w:val="0"/>
      <w:marTop w:val="0"/>
      <w:marBottom w:val="0"/>
      <w:divBdr>
        <w:top w:val="none" w:sz="0" w:space="0" w:color="auto"/>
        <w:left w:val="none" w:sz="0" w:space="0" w:color="auto"/>
        <w:bottom w:val="none" w:sz="0" w:space="0" w:color="auto"/>
        <w:right w:val="none" w:sz="0" w:space="0" w:color="auto"/>
      </w:divBdr>
    </w:div>
    <w:div w:id="2047869534">
      <w:bodyDiv w:val="1"/>
      <w:marLeft w:val="0"/>
      <w:marRight w:val="0"/>
      <w:marTop w:val="0"/>
      <w:marBottom w:val="0"/>
      <w:divBdr>
        <w:top w:val="none" w:sz="0" w:space="0" w:color="auto"/>
        <w:left w:val="none" w:sz="0" w:space="0" w:color="auto"/>
        <w:bottom w:val="none" w:sz="0" w:space="0" w:color="auto"/>
        <w:right w:val="none" w:sz="0" w:space="0" w:color="auto"/>
      </w:divBdr>
    </w:div>
    <w:div w:id="2054034017">
      <w:bodyDiv w:val="1"/>
      <w:marLeft w:val="0"/>
      <w:marRight w:val="0"/>
      <w:marTop w:val="0"/>
      <w:marBottom w:val="0"/>
      <w:divBdr>
        <w:top w:val="none" w:sz="0" w:space="0" w:color="auto"/>
        <w:left w:val="none" w:sz="0" w:space="0" w:color="auto"/>
        <w:bottom w:val="none" w:sz="0" w:space="0" w:color="auto"/>
        <w:right w:val="none" w:sz="0" w:space="0" w:color="auto"/>
      </w:divBdr>
    </w:div>
    <w:div w:id="2054577303">
      <w:bodyDiv w:val="1"/>
      <w:marLeft w:val="0"/>
      <w:marRight w:val="0"/>
      <w:marTop w:val="0"/>
      <w:marBottom w:val="0"/>
      <w:divBdr>
        <w:top w:val="none" w:sz="0" w:space="0" w:color="auto"/>
        <w:left w:val="none" w:sz="0" w:space="0" w:color="auto"/>
        <w:bottom w:val="none" w:sz="0" w:space="0" w:color="auto"/>
        <w:right w:val="none" w:sz="0" w:space="0" w:color="auto"/>
      </w:divBdr>
    </w:div>
    <w:div w:id="2071423310">
      <w:bodyDiv w:val="1"/>
      <w:marLeft w:val="0"/>
      <w:marRight w:val="0"/>
      <w:marTop w:val="0"/>
      <w:marBottom w:val="0"/>
      <w:divBdr>
        <w:top w:val="none" w:sz="0" w:space="0" w:color="auto"/>
        <w:left w:val="none" w:sz="0" w:space="0" w:color="auto"/>
        <w:bottom w:val="none" w:sz="0" w:space="0" w:color="auto"/>
        <w:right w:val="none" w:sz="0" w:space="0" w:color="auto"/>
      </w:divBdr>
    </w:div>
    <w:div w:id="2074620775">
      <w:bodyDiv w:val="1"/>
      <w:marLeft w:val="0"/>
      <w:marRight w:val="0"/>
      <w:marTop w:val="0"/>
      <w:marBottom w:val="0"/>
      <w:divBdr>
        <w:top w:val="none" w:sz="0" w:space="0" w:color="auto"/>
        <w:left w:val="none" w:sz="0" w:space="0" w:color="auto"/>
        <w:bottom w:val="none" w:sz="0" w:space="0" w:color="auto"/>
        <w:right w:val="none" w:sz="0" w:space="0" w:color="auto"/>
      </w:divBdr>
    </w:div>
    <w:div w:id="2074960837">
      <w:bodyDiv w:val="1"/>
      <w:marLeft w:val="0"/>
      <w:marRight w:val="0"/>
      <w:marTop w:val="0"/>
      <w:marBottom w:val="0"/>
      <w:divBdr>
        <w:top w:val="none" w:sz="0" w:space="0" w:color="auto"/>
        <w:left w:val="none" w:sz="0" w:space="0" w:color="auto"/>
        <w:bottom w:val="none" w:sz="0" w:space="0" w:color="auto"/>
        <w:right w:val="none" w:sz="0" w:space="0" w:color="auto"/>
      </w:divBdr>
    </w:div>
    <w:div w:id="2092383542">
      <w:bodyDiv w:val="1"/>
      <w:marLeft w:val="0"/>
      <w:marRight w:val="0"/>
      <w:marTop w:val="0"/>
      <w:marBottom w:val="0"/>
      <w:divBdr>
        <w:top w:val="none" w:sz="0" w:space="0" w:color="auto"/>
        <w:left w:val="none" w:sz="0" w:space="0" w:color="auto"/>
        <w:bottom w:val="none" w:sz="0" w:space="0" w:color="auto"/>
        <w:right w:val="none" w:sz="0" w:space="0" w:color="auto"/>
      </w:divBdr>
    </w:div>
    <w:div w:id="2101873232">
      <w:bodyDiv w:val="1"/>
      <w:marLeft w:val="0"/>
      <w:marRight w:val="0"/>
      <w:marTop w:val="0"/>
      <w:marBottom w:val="0"/>
      <w:divBdr>
        <w:top w:val="none" w:sz="0" w:space="0" w:color="auto"/>
        <w:left w:val="none" w:sz="0" w:space="0" w:color="auto"/>
        <w:bottom w:val="none" w:sz="0" w:space="0" w:color="auto"/>
        <w:right w:val="none" w:sz="0" w:space="0" w:color="auto"/>
      </w:divBdr>
    </w:div>
    <w:div w:id="2102556588">
      <w:bodyDiv w:val="1"/>
      <w:marLeft w:val="0"/>
      <w:marRight w:val="0"/>
      <w:marTop w:val="0"/>
      <w:marBottom w:val="0"/>
      <w:divBdr>
        <w:top w:val="none" w:sz="0" w:space="0" w:color="auto"/>
        <w:left w:val="none" w:sz="0" w:space="0" w:color="auto"/>
        <w:bottom w:val="none" w:sz="0" w:space="0" w:color="auto"/>
        <w:right w:val="none" w:sz="0" w:space="0" w:color="auto"/>
      </w:divBdr>
    </w:div>
    <w:div w:id="2124962334">
      <w:bodyDiv w:val="1"/>
      <w:marLeft w:val="0"/>
      <w:marRight w:val="0"/>
      <w:marTop w:val="0"/>
      <w:marBottom w:val="0"/>
      <w:divBdr>
        <w:top w:val="none" w:sz="0" w:space="0" w:color="auto"/>
        <w:left w:val="none" w:sz="0" w:space="0" w:color="auto"/>
        <w:bottom w:val="none" w:sz="0" w:space="0" w:color="auto"/>
        <w:right w:val="none" w:sz="0" w:space="0" w:color="auto"/>
      </w:divBdr>
    </w:div>
    <w:div w:id="2131894468">
      <w:bodyDiv w:val="1"/>
      <w:marLeft w:val="0"/>
      <w:marRight w:val="0"/>
      <w:marTop w:val="0"/>
      <w:marBottom w:val="0"/>
      <w:divBdr>
        <w:top w:val="none" w:sz="0" w:space="0" w:color="auto"/>
        <w:left w:val="none" w:sz="0" w:space="0" w:color="auto"/>
        <w:bottom w:val="none" w:sz="0" w:space="0" w:color="auto"/>
        <w:right w:val="none" w:sz="0" w:space="0" w:color="auto"/>
      </w:divBdr>
    </w:div>
    <w:div w:id="2132553367">
      <w:bodyDiv w:val="1"/>
      <w:marLeft w:val="0"/>
      <w:marRight w:val="0"/>
      <w:marTop w:val="0"/>
      <w:marBottom w:val="0"/>
      <w:divBdr>
        <w:top w:val="none" w:sz="0" w:space="0" w:color="auto"/>
        <w:left w:val="none" w:sz="0" w:space="0" w:color="auto"/>
        <w:bottom w:val="none" w:sz="0" w:space="0" w:color="auto"/>
        <w:right w:val="none" w:sz="0" w:space="0" w:color="auto"/>
      </w:divBdr>
    </w:div>
    <w:div w:id="2138333104">
      <w:bodyDiv w:val="1"/>
      <w:marLeft w:val="0"/>
      <w:marRight w:val="0"/>
      <w:marTop w:val="0"/>
      <w:marBottom w:val="0"/>
      <w:divBdr>
        <w:top w:val="none" w:sz="0" w:space="0" w:color="auto"/>
        <w:left w:val="none" w:sz="0" w:space="0" w:color="auto"/>
        <w:bottom w:val="none" w:sz="0" w:space="0" w:color="auto"/>
        <w:right w:val="none" w:sz="0" w:space="0" w:color="auto"/>
      </w:divBdr>
    </w:div>
    <w:div w:id="2143689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B2ED7C-06E4-48CB-9106-1C14227FD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973</TotalTime>
  <Pages>26</Pages>
  <Words>8837</Words>
  <Characters>48605</Characters>
  <Application>Microsoft Office Word</Application>
  <DocSecurity>0</DocSecurity>
  <Lines>405</Lines>
  <Paragraphs>114</Paragraphs>
  <ScaleCrop>false</ScaleCrop>
  <HeadingPairs>
    <vt:vector size="2" baseType="variant">
      <vt:variant>
        <vt:lpstr>Título</vt:lpstr>
      </vt:variant>
      <vt:variant>
        <vt:i4>1</vt:i4>
      </vt:variant>
    </vt:vector>
  </HeadingPairs>
  <TitlesOfParts>
    <vt:vector size="1" baseType="lpstr">
      <vt:lpstr>En la ciudad de Zapopan, Jalisco, siendo las 09:00 nueve horas, del día 4 cuatro  de febrero de 2010 dos mil diez, en el sitio que ocupa la Sala de Juntas de la Presidencia Municipal, se reunieron los integrantes de la Comisión de Asignación de Contratos</vt:lpstr>
    </vt:vector>
  </TitlesOfParts>
  <Company>Ayuntamiento de Zapopan</Company>
  <LinksUpToDate>false</LinksUpToDate>
  <CharactersWithSpaces>57328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 la ciudad de Zapopan, Jalisco, siendo las 09:00 nueve horas, del día 4 cuatro  de febrero de 2010 dos mil diez, en el sitio que ocupa la Sala de Juntas de la Presidencia Municipal, se reunieron los integrantes de la Comisión de Asignación de Contratos</dc:title>
  <dc:creator>wbañuelos</dc:creator>
  <cp:lastModifiedBy>Ivan Rodriguez Gonzalez</cp:lastModifiedBy>
  <cp:revision>58</cp:revision>
  <cp:lastPrinted>2018-03-22T18:04:00Z</cp:lastPrinted>
  <dcterms:created xsi:type="dcterms:W3CDTF">2018-03-12T23:11:00Z</dcterms:created>
  <dcterms:modified xsi:type="dcterms:W3CDTF">2018-03-22T19:04:00Z</dcterms:modified>
</cp:coreProperties>
</file>