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79E1" w:rsidRDefault="000A07EB">
      <w:pPr>
        <w:jc w:val="both"/>
        <w:rPr>
          <w:rFonts w:ascii="Arial" w:hAnsi="Arial" w:cs="Arial"/>
          <w:sz w:val="20"/>
          <w:szCs w:val="20"/>
        </w:rPr>
      </w:pPr>
      <w:r>
        <w:rPr>
          <w:rFonts w:ascii="Arial" w:hAnsi="Arial" w:cs="Arial"/>
          <w:sz w:val="20"/>
          <w:szCs w:val="20"/>
        </w:rPr>
        <w:t xml:space="preserve">En la ciudad de Zapopan, Jalisco, siendo las </w:t>
      </w:r>
      <w:r w:rsidR="00C83C86">
        <w:rPr>
          <w:rFonts w:ascii="Arial" w:hAnsi="Arial" w:cs="Arial"/>
          <w:sz w:val="20"/>
          <w:szCs w:val="20"/>
        </w:rPr>
        <w:t>10</w:t>
      </w:r>
      <w:r>
        <w:rPr>
          <w:rFonts w:ascii="Arial" w:hAnsi="Arial" w:cs="Arial"/>
          <w:sz w:val="20"/>
          <w:szCs w:val="20"/>
        </w:rPr>
        <w:t>:</w:t>
      </w:r>
      <w:r w:rsidR="00801FF6">
        <w:rPr>
          <w:rFonts w:ascii="Arial" w:hAnsi="Arial" w:cs="Arial"/>
          <w:sz w:val="20"/>
          <w:szCs w:val="20"/>
        </w:rPr>
        <w:t>0</w:t>
      </w:r>
      <w:r>
        <w:rPr>
          <w:rFonts w:ascii="Arial" w:hAnsi="Arial" w:cs="Arial"/>
          <w:sz w:val="20"/>
          <w:szCs w:val="20"/>
        </w:rPr>
        <w:t xml:space="preserve">0 </w:t>
      </w:r>
      <w:r w:rsidR="00C83C86">
        <w:rPr>
          <w:rFonts w:ascii="Arial" w:hAnsi="Arial" w:cs="Arial"/>
          <w:sz w:val="20"/>
          <w:szCs w:val="20"/>
        </w:rPr>
        <w:t>diez</w:t>
      </w:r>
      <w:r>
        <w:rPr>
          <w:rFonts w:ascii="Arial" w:hAnsi="Arial" w:cs="Arial"/>
          <w:sz w:val="20"/>
          <w:szCs w:val="20"/>
        </w:rPr>
        <w:t xml:space="preserve"> horas, del día </w:t>
      </w:r>
      <w:r w:rsidR="00C83C86">
        <w:rPr>
          <w:rFonts w:ascii="Arial" w:hAnsi="Arial" w:cs="Arial"/>
          <w:sz w:val="20"/>
          <w:szCs w:val="20"/>
        </w:rPr>
        <w:t>31</w:t>
      </w:r>
      <w:r>
        <w:rPr>
          <w:rFonts w:ascii="Arial" w:hAnsi="Arial" w:cs="Arial"/>
          <w:sz w:val="20"/>
          <w:szCs w:val="20"/>
        </w:rPr>
        <w:t xml:space="preserve"> </w:t>
      </w:r>
      <w:r w:rsidR="00C83C86">
        <w:rPr>
          <w:rFonts w:ascii="Arial" w:hAnsi="Arial" w:cs="Arial"/>
          <w:sz w:val="20"/>
          <w:szCs w:val="20"/>
        </w:rPr>
        <w:t>treinta y uno</w:t>
      </w:r>
      <w:r>
        <w:rPr>
          <w:rFonts w:ascii="Arial" w:hAnsi="Arial" w:cs="Arial"/>
          <w:sz w:val="20"/>
          <w:szCs w:val="20"/>
        </w:rPr>
        <w:t xml:space="preserve"> de </w:t>
      </w:r>
      <w:r w:rsidR="00C83C86">
        <w:rPr>
          <w:rFonts w:ascii="Arial" w:hAnsi="Arial" w:cs="Arial"/>
          <w:sz w:val="20"/>
          <w:szCs w:val="20"/>
        </w:rPr>
        <w:t>enero</w:t>
      </w:r>
      <w:r>
        <w:rPr>
          <w:rFonts w:ascii="Arial" w:hAnsi="Arial" w:cs="Arial"/>
          <w:sz w:val="20"/>
          <w:szCs w:val="20"/>
        </w:rPr>
        <w:t xml:space="preserve"> de 201</w:t>
      </w:r>
      <w:r w:rsidR="00C83C86">
        <w:rPr>
          <w:rFonts w:ascii="Arial" w:hAnsi="Arial" w:cs="Arial"/>
          <w:sz w:val="20"/>
          <w:szCs w:val="20"/>
        </w:rPr>
        <w:t>8</w:t>
      </w:r>
      <w:r w:rsidR="00847655">
        <w:rPr>
          <w:rFonts w:ascii="Arial" w:hAnsi="Arial" w:cs="Arial"/>
          <w:sz w:val="20"/>
          <w:szCs w:val="20"/>
        </w:rPr>
        <w:t xml:space="preserve"> dos mil dieciocho</w:t>
      </w:r>
      <w:r>
        <w:rPr>
          <w:rFonts w:ascii="Arial" w:hAnsi="Arial" w:cs="Arial"/>
          <w:sz w:val="20"/>
          <w:szCs w:val="20"/>
        </w:rPr>
        <w:t xml:space="preserve">, </w:t>
      </w:r>
      <w:r>
        <w:rPr>
          <w:rFonts w:ascii="Arial" w:hAnsi="Arial" w:cs="Arial"/>
          <w:sz w:val="20"/>
          <w:szCs w:val="20"/>
          <w:lang w:val="es-ES_tradnl"/>
        </w:rPr>
        <w:t xml:space="preserve">en </w:t>
      </w:r>
      <w:r>
        <w:rPr>
          <w:rFonts w:ascii="Arial" w:hAnsi="Arial" w:cs="Arial"/>
          <w:sz w:val="20"/>
          <w:szCs w:val="20"/>
        </w:rPr>
        <w:t xml:space="preserve">la </w:t>
      </w:r>
      <w:r w:rsidR="00C83C86">
        <w:rPr>
          <w:rFonts w:ascii="Arial" w:hAnsi="Arial" w:cs="Arial"/>
          <w:sz w:val="20"/>
          <w:szCs w:val="20"/>
        </w:rPr>
        <w:t>Sala de Juntas</w:t>
      </w:r>
      <w:r>
        <w:rPr>
          <w:rFonts w:ascii="Arial" w:hAnsi="Arial" w:cs="Arial"/>
          <w:sz w:val="20"/>
          <w:szCs w:val="20"/>
        </w:rPr>
        <w:t xml:space="preserve">, ubicada en la </w:t>
      </w:r>
      <w:r w:rsidR="00847655" w:rsidRPr="00847655">
        <w:rPr>
          <w:rFonts w:ascii="Arial" w:hAnsi="Arial" w:cs="Arial"/>
          <w:sz w:val="20"/>
          <w:szCs w:val="20"/>
        </w:rPr>
        <w:t>de la Dirección de Obras Públicas e Infraestructura, Bodega 10 ubicada en Av. Parres Arias s/n Calle Interior Ing. Hugo Vázquez Reyes, Col. Parque Industrial Belenes, C.P. 45150 Zapopan, Jalisco</w:t>
      </w:r>
      <w:r>
        <w:rPr>
          <w:rFonts w:ascii="Arial" w:hAnsi="Arial" w:cs="Arial"/>
          <w:sz w:val="20"/>
          <w:szCs w:val="20"/>
        </w:rPr>
        <w:t xml:space="preserve">, se reunieron los integrantes de la Comisión de Asignación de Contratos de Obra Pública, con el objeto de llevar a cabo la </w:t>
      </w:r>
      <w:r w:rsidR="00E82793">
        <w:rPr>
          <w:rFonts w:ascii="Arial" w:hAnsi="Arial" w:cs="Arial"/>
          <w:sz w:val="20"/>
          <w:szCs w:val="20"/>
        </w:rPr>
        <w:t>Primera</w:t>
      </w:r>
      <w:r>
        <w:rPr>
          <w:rFonts w:ascii="Arial" w:hAnsi="Arial" w:cs="Arial"/>
          <w:sz w:val="20"/>
          <w:szCs w:val="20"/>
        </w:rPr>
        <w:t xml:space="preserve"> Sesión de la Comisión de Asignación y Contratación de Obra Pública para el municipio de Zapopan año 20</w:t>
      </w:r>
      <w:r w:rsidR="00E82793">
        <w:rPr>
          <w:rFonts w:ascii="Arial" w:hAnsi="Arial" w:cs="Arial"/>
          <w:sz w:val="20"/>
          <w:szCs w:val="20"/>
        </w:rPr>
        <w:t>18</w:t>
      </w:r>
      <w:r>
        <w:rPr>
          <w:rFonts w:ascii="Arial" w:hAnsi="Arial" w:cs="Arial"/>
          <w:sz w:val="20"/>
          <w:szCs w:val="20"/>
        </w:rPr>
        <w:t xml:space="preserve"> de la presente administración, señalándose para esta reunión lo siguiente:</w:t>
      </w:r>
    </w:p>
    <w:p w:rsidR="00EF79E1" w:rsidRDefault="00EF79E1">
      <w:pPr>
        <w:jc w:val="both"/>
        <w:rPr>
          <w:rFonts w:ascii="Arial" w:hAnsi="Arial" w:cs="Arial"/>
          <w:sz w:val="20"/>
          <w:szCs w:val="20"/>
        </w:rPr>
      </w:pPr>
    </w:p>
    <w:p w:rsidR="00EF79E1" w:rsidRDefault="000A07EB">
      <w:pPr>
        <w:jc w:val="both"/>
        <w:rPr>
          <w:rFonts w:ascii="Arial" w:hAnsi="Arial" w:cs="Arial"/>
          <w:sz w:val="20"/>
          <w:szCs w:val="20"/>
        </w:rPr>
      </w:pPr>
      <w:r>
        <w:rPr>
          <w:rFonts w:ascii="Arial" w:hAnsi="Arial" w:cs="Arial"/>
          <w:sz w:val="20"/>
          <w:szCs w:val="20"/>
        </w:rPr>
        <w:t>El Representante Suplente del Presidente de la Comisión, C. Lic. Francis Bujaidar Ghoraichy da inicio formal a la presente Comisión (</w:t>
      </w:r>
      <w:r w:rsidR="00E82793">
        <w:rPr>
          <w:rFonts w:ascii="Arial" w:hAnsi="Arial" w:cs="Arial"/>
          <w:sz w:val="20"/>
          <w:szCs w:val="20"/>
        </w:rPr>
        <w:t>Primera</w:t>
      </w:r>
      <w:r>
        <w:rPr>
          <w:rFonts w:ascii="Arial" w:hAnsi="Arial" w:cs="Arial"/>
          <w:sz w:val="20"/>
          <w:szCs w:val="20"/>
        </w:rPr>
        <w:t xml:space="preserve"> Sesión año </w:t>
      </w:r>
      <w:r w:rsidR="00E82793">
        <w:rPr>
          <w:rFonts w:ascii="Arial" w:hAnsi="Arial" w:cs="Arial"/>
          <w:sz w:val="20"/>
          <w:szCs w:val="20"/>
        </w:rPr>
        <w:t>2018</w:t>
      </w:r>
      <w:r>
        <w:rPr>
          <w:rFonts w:ascii="Arial" w:hAnsi="Arial" w:cs="Arial"/>
          <w:sz w:val="20"/>
          <w:szCs w:val="20"/>
        </w:rPr>
        <w:t>).</w:t>
      </w:r>
    </w:p>
    <w:p w:rsidR="00EF79E1" w:rsidRDefault="00EF79E1">
      <w:pPr>
        <w:ind w:left="708" w:hanging="708"/>
        <w:jc w:val="center"/>
        <w:rPr>
          <w:rFonts w:ascii="Arial" w:hAnsi="Arial" w:cs="Arial"/>
          <w:b/>
          <w:sz w:val="20"/>
          <w:szCs w:val="20"/>
          <w:u w:val="single"/>
        </w:rPr>
      </w:pPr>
    </w:p>
    <w:p w:rsidR="00EF79E1" w:rsidRDefault="000A07EB">
      <w:pPr>
        <w:jc w:val="both"/>
        <w:rPr>
          <w:rFonts w:ascii="Arial" w:hAnsi="Arial" w:cs="Arial"/>
          <w:sz w:val="20"/>
          <w:szCs w:val="20"/>
          <w:u w:val="single"/>
        </w:rPr>
      </w:pPr>
      <w:r>
        <w:rPr>
          <w:rFonts w:ascii="Arial" w:hAnsi="Arial" w:cs="Arial"/>
          <w:b/>
          <w:sz w:val="20"/>
          <w:szCs w:val="20"/>
        </w:rPr>
        <w:t>Lic. Francis Bujaidar Ghoraichy, señala</w:t>
      </w:r>
      <w:r>
        <w:rPr>
          <w:rFonts w:ascii="Arial" w:hAnsi="Arial" w:cs="Arial"/>
          <w:b/>
          <w:sz w:val="20"/>
          <w:szCs w:val="20"/>
          <w:u w:val="single"/>
        </w:rPr>
        <w:t xml:space="preserve">: </w:t>
      </w:r>
      <w:r>
        <w:rPr>
          <w:rFonts w:ascii="Arial" w:hAnsi="Arial" w:cs="Arial"/>
          <w:sz w:val="20"/>
          <w:szCs w:val="20"/>
          <w:u w:val="single"/>
        </w:rPr>
        <w:t xml:space="preserve">Bienvenidos a esta </w:t>
      </w:r>
      <w:r w:rsidR="00E82793">
        <w:rPr>
          <w:rFonts w:ascii="Arial" w:hAnsi="Arial" w:cs="Arial"/>
          <w:sz w:val="20"/>
          <w:szCs w:val="20"/>
          <w:u w:val="single"/>
        </w:rPr>
        <w:t>Primera</w:t>
      </w:r>
      <w:r>
        <w:rPr>
          <w:rFonts w:ascii="Arial" w:hAnsi="Arial" w:cs="Arial"/>
          <w:sz w:val="20"/>
          <w:szCs w:val="20"/>
          <w:u w:val="single"/>
        </w:rPr>
        <w:t xml:space="preserve"> Sesión de la Comisión de Asignación y Contratación de Obra Pública del ejercicio </w:t>
      </w:r>
      <w:r w:rsidR="00E82793">
        <w:rPr>
          <w:rFonts w:ascii="Arial" w:hAnsi="Arial" w:cs="Arial"/>
          <w:sz w:val="20"/>
          <w:szCs w:val="20"/>
          <w:u w:val="single"/>
        </w:rPr>
        <w:t>2018</w:t>
      </w:r>
      <w:r>
        <w:rPr>
          <w:rFonts w:ascii="Arial" w:hAnsi="Arial" w:cs="Arial"/>
          <w:sz w:val="20"/>
          <w:szCs w:val="20"/>
          <w:u w:val="single"/>
        </w:rPr>
        <w:t xml:space="preserve"> de conformidad en lo establecido en los artículos 1°, 8° y 9° del Reglamento de Asignación y Contratación de Obra Pública del municipio de Zapopan, Jalisco, en la cual se desahogarán los siguientes puntos de la orden del día:</w:t>
      </w:r>
    </w:p>
    <w:p w:rsidR="00EF79E1" w:rsidRDefault="00EF79E1">
      <w:pPr>
        <w:jc w:val="both"/>
        <w:rPr>
          <w:rFonts w:ascii="Arial" w:hAnsi="Arial" w:cs="Arial"/>
          <w:sz w:val="20"/>
          <w:szCs w:val="20"/>
          <w:u w:val="single"/>
        </w:rPr>
      </w:pPr>
    </w:p>
    <w:p w:rsidR="00EF79E1" w:rsidRDefault="000A07EB">
      <w:pPr>
        <w:jc w:val="both"/>
        <w:rPr>
          <w:rFonts w:ascii="Arial" w:hAnsi="Arial" w:cs="Arial"/>
          <w:sz w:val="20"/>
          <w:szCs w:val="20"/>
          <w:u w:val="single"/>
        </w:rPr>
      </w:pPr>
      <w:r>
        <w:rPr>
          <w:rFonts w:ascii="Arial" w:hAnsi="Arial" w:cs="Arial"/>
          <w:sz w:val="20"/>
          <w:szCs w:val="20"/>
          <w:u w:val="single"/>
        </w:rPr>
        <w:t>Como punto número 1, Lista de asistencia, y como punto número 2, Verificación del Quorum Legal, si me hace favor de nombrar asistencia Secretario Técnico (Ing. David Miguel Zamora Bueno).</w:t>
      </w:r>
    </w:p>
    <w:p w:rsidR="00EF79E1" w:rsidRDefault="00EF79E1">
      <w:pPr>
        <w:jc w:val="both"/>
        <w:rPr>
          <w:rFonts w:ascii="Arial" w:hAnsi="Arial" w:cs="Arial"/>
          <w:b/>
          <w:i/>
          <w:sz w:val="20"/>
          <w:szCs w:val="20"/>
        </w:rPr>
      </w:pPr>
    </w:p>
    <w:p w:rsidR="00EF79E1" w:rsidRDefault="000A07EB">
      <w:pPr>
        <w:rPr>
          <w:rFonts w:ascii="Arial" w:hAnsi="Arial" w:cs="Arial"/>
          <w:i/>
          <w:sz w:val="20"/>
          <w:szCs w:val="20"/>
        </w:rPr>
      </w:pPr>
      <w:r>
        <w:rPr>
          <w:rFonts w:ascii="Arial" w:hAnsi="Arial" w:cs="Arial"/>
          <w:b/>
          <w:i/>
          <w:sz w:val="20"/>
          <w:szCs w:val="20"/>
        </w:rPr>
        <w:t>1. Lista de asistencia.</w:t>
      </w:r>
    </w:p>
    <w:p w:rsidR="00EF79E1" w:rsidRDefault="00EF79E1">
      <w:pPr>
        <w:jc w:val="both"/>
        <w:rPr>
          <w:rFonts w:ascii="Arial" w:hAnsi="Arial" w:cs="Arial"/>
          <w:b/>
          <w:sz w:val="20"/>
          <w:szCs w:val="20"/>
          <w:u w:val="single"/>
        </w:rPr>
      </w:pPr>
    </w:p>
    <w:p w:rsidR="00EF79E1" w:rsidRDefault="000A07EB">
      <w:pPr>
        <w:jc w:val="both"/>
        <w:rPr>
          <w:rFonts w:ascii="Arial" w:hAnsi="Arial" w:cs="Arial"/>
          <w:sz w:val="20"/>
          <w:szCs w:val="20"/>
        </w:rPr>
      </w:pPr>
      <w:r>
        <w:rPr>
          <w:rFonts w:ascii="Arial" w:hAnsi="Arial" w:cs="Arial"/>
          <w:sz w:val="20"/>
          <w:szCs w:val="20"/>
        </w:rPr>
        <w:t>Ing. David Miguel Zamora Bueno, Secretario Técnico hace uso de la voz y nombra asistencia:</w:t>
      </w:r>
    </w:p>
    <w:p w:rsidR="002317D5" w:rsidRDefault="002317D5">
      <w:pPr>
        <w:jc w:val="both"/>
        <w:rPr>
          <w:rFonts w:ascii="Arial" w:hAnsi="Arial" w:cs="Arial"/>
          <w:sz w:val="20"/>
          <w:szCs w:val="20"/>
        </w:rPr>
      </w:pPr>
    </w:p>
    <w:p w:rsidR="002317D5" w:rsidRDefault="002317D5">
      <w:pPr>
        <w:jc w:val="both"/>
        <w:rPr>
          <w:rFonts w:ascii="Arial" w:hAnsi="Arial" w:cs="Arial"/>
          <w:sz w:val="20"/>
          <w:szCs w:val="20"/>
        </w:rPr>
      </w:pPr>
      <w:r w:rsidRPr="002317D5">
        <w:rPr>
          <w:rFonts w:ascii="Arial" w:hAnsi="Arial" w:cs="Arial"/>
          <w:sz w:val="20"/>
          <w:szCs w:val="20"/>
        </w:rPr>
        <w:t>Ing. David Miguel Zamora Bueno, Secretario Técnico:</w:t>
      </w:r>
      <w:r w:rsidRPr="002317D5">
        <w:rPr>
          <w:rFonts w:ascii="Arial" w:hAnsi="Arial" w:cs="Arial"/>
          <w:sz w:val="20"/>
          <w:szCs w:val="20"/>
          <w:u w:val="single"/>
        </w:rPr>
        <w:t xml:space="preserve"> Lista de asistencia de la </w:t>
      </w:r>
      <w:r w:rsidR="00E82793">
        <w:rPr>
          <w:rFonts w:ascii="Arial" w:hAnsi="Arial" w:cs="Arial"/>
          <w:sz w:val="20"/>
          <w:szCs w:val="20"/>
          <w:u w:val="single"/>
        </w:rPr>
        <w:t>Primera</w:t>
      </w:r>
      <w:r>
        <w:rPr>
          <w:rFonts w:ascii="Arial" w:hAnsi="Arial" w:cs="Arial"/>
          <w:sz w:val="20"/>
          <w:szCs w:val="20"/>
          <w:u w:val="single"/>
        </w:rPr>
        <w:t xml:space="preserve"> Sesión de Comisión de fecha </w:t>
      </w:r>
      <w:r w:rsidR="00E82793">
        <w:rPr>
          <w:rFonts w:ascii="Arial" w:hAnsi="Arial" w:cs="Arial"/>
          <w:sz w:val="20"/>
          <w:szCs w:val="20"/>
          <w:u w:val="single"/>
        </w:rPr>
        <w:t>31</w:t>
      </w:r>
      <w:r w:rsidRPr="002317D5">
        <w:rPr>
          <w:rFonts w:ascii="Arial" w:hAnsi="Arial" w:cs="Arial"/>
          <w:sz w:val="20"/>
          <w:szCs w:val="20"/>
          <w:u w:val="single"/>
        </w:rPr>
        <w:t xml:space="preserve"> de </w:t>
      </w:r>
      <w:r w:rsidR="00E82793">
        <w:rPr>
          <w:rFonts w:ascii="Arial" w:hAnsi="Arial" w:cs="Arial"/>
          <w:sz w:val="20"/>
          <w:szCs w:val="20"/>
          <w:u w:val="single"/>
        </w:rPr>
        <w:t>enero</w:t>
      </w:r>
      <w:r w:rsidRPr="002317D5">
        <w:rPr>
          <w:rFonts w:ascii="Arial" w:hAnsi="Arial" w:cs="Arial"/>
          <w:sz w:val="20"/>
          <w:szCs w:val="20"/>
          <w:u w:val="single"/>
        </w:rPr>
        <w:t xml:space="preserve"> de </w:t>
      </w:r>
      <w:r w:rsidR="00E82793">
        <w:rPr>
          <w:rFonts w:ascii="Arial" w:hAnsi="Arial" w:cs="Arial"/>
          <w:sz w:val="20"/>
          <w:szCs w:val="20"/>
          <w:u w:val="single"/>
        </w:rPr>
        <w:t>2018</w:t>
      </w:r>
      <w:r w:rsidRPr="002317D5">
        <w:rPr>
          <w:rFonts w:ascii="Arial" w:hAnsi="Arial" w:cs="Arial"/>
          <w:sz w:val="20"/>
          <w:szCs w:val="20"/>
        </w:rPr>
        <w:t>.</w:t>
      </w:r>
    </w:p>
    <w:p w:rsidR="00EF79E1" w:rsidRDefault="00EF79E1">
      <w:pPr>
        <w:jc w:val="both"/>
        <w:rPr>
          <w:rFonts w:ascii="Arial" w:hAnsi="Arial" w:cs="Arial"/>
          <w:b/>
          <w:sz w:val="20"/>
          <w:szCs w:val="20"/>
        </w:rPr>
      </w:pPr>
    </w:p>
    <w:p w:rsidR="00EF79E1" w:rsidRDefault="000A07EB">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Presente.</w:t>
      </w:r>
    </w:p>
    <w:p w:rsidR="00EF79E1" w:rsidRDefault="00EF79E1">
      <w:pPr>
        <w:jc w:val="both"/>
        <w:rPr>
          <w:rFonts w:ascii="Arial" w:hAnsi="Arial" w:cs="Arial"/>
          <w:sz w:val="20"/>
          <w:szCs w:val="20"/>
        </w:rPr>
      </w:pPr>
    </w:p>
    <w:p w:rsidR="00EF79E1" w:rsidRDefault="000A07EB">
      <w:pPr>
        <w:jc w:val="both"/>
        <w:rPr>
          <w:rFonts w:ascii="Arial" w:hAnsi="Arial" w:cs="Arial"/>
          <w:b/>
          <w:sz w:val="20"/>
          <w:szCs w:val="20"/>
        </w:rPr>
      </w:pPr>
      <w:r>
        <w:rPr>
          <w:rFonts w:ascii="Arial" w:hAnsi="Arial" w:cs="Arial"/>
          <w:b/>
          <w:sz w:val="20"/>
          <w:szCs w:val="20"/>
        </w:rPr>
        <w:t>Regidor Mtro. Mario Alberto Rodríguez Carrillo</w:t>
      </w:r>
      <w:r>
        <w:rPr>
          <w:rFonts w:ascii="Arial" w:hAnsi="Arial" w:cs="Arial"/>
          <w:sz w:val="20"/>
          <w:szCs w:val="20"/>
        </w:rPr>
        <w:t>, Representante Titular de la Comisión Colegiada y Permanente de Desarrollo Urbano.</w:t>
      </w:r>
      <w:r>
        <w:rPr>
          <w:rFonts w:ascii="Arial" w:hAnsi="Arial" w:cs="Arial"/>
          <w:b/>
          <w:sz w:val="20"/>
          <w:szCs w:val="20"/>
        </w:rPr>
        <w:t xml:space="preserve"> </w:t>
      </w:r>
      <w:r w:rsidR="00680E44">
        <w:rPr>
          <w:rFonts w:ascii="Arial" w:hAnsi="Arial" w:cs="Arial"/>
          <w:b/>
          <w:sz w:val="20"/>
          <w:szCs w:val="20"/>
        </w:rPr>
        <w:t>Presente</w:t>
      </w:r>
      <w:r>
        <w:rPr>
          <w:rFonts w:ascii="Arial" w:hAnsi="Arial" w:cs="Arial"/>
          <w:b/>
          <w:sz w:val="20"/>
          <w:szCs w:val="20"/>
        </w:rPr>
        <w:t>.</w:t>
      </w:r>
    </w:p>
    <w:p w:rsidR="00EF79E1" w:rsidRDefault="00EF79E1">
      <w:pPr>
        <w:jc w:val="both"/>
        <w:rPr>
          <w:rFonts w:ascii="Arial" w:hAnsi="Arial" w:cs="Arial"/>
          <w:b/>
          <w:color w:val="FF0000"/>
          <w:sz w:val="20"/>
          <w:szCs w:val="20"/>
        </w:rPr>
      </w:pPr>
    </w:p>
    <w:p w:rsidR="00EF79E1" w:rsidRDefault="000A07EB">
      <w:pPr>
        <w:jc w:val="both"/>
        <w:rPr>
          <w:rFonts w:ascii="Arial" w:hAnsi="Arial" w:cs="Arial"/>
          <w:b/>
          <w:color w:val="FF0000"/>
          <w:sz w:val="20"/>
          <w:szCs w:val="20"/>
        </w:rPr>
      </w:pPr>
      <w:r>
        <w:rPr>
          <w:rFonts w:ascii="Arial" w:hAnsi="Arial" w:cs="Arial"/>
          <w:b/>
          <w:sz w:val="20"/>
          <w:szCs w:val="20"/>
        </w:rPr>
        <w:t xml:space="preserve">Regidora Lic. Fabiola Raquel Guadalupe Loya Hernández, </w:t>
      </w:r>
      <w:r>
        <w:rPr>
          <w:rFonts w:ascii="Arial" w:hAnsi="Arial" w:cs="Arial"/>
          <w:sz w:val="20"/>
          <w:szCs w:val="20"/>
        </w:rPr>
        <w:t>Representante Titular de la Comisión Colegiada y Permanente de Hacienda</w:t>
      </w:r>
      <w:r>
        <w:rPr>
          <w:rFonts w:ascii="Arial" w:hAnsi="Arial" w:cs="Arial"/>
          <w:b/>
          <w:sz w:val="20"/>
          <w:szCs w:val="20"/>
        </w:rPr>
        <w:t>. Presente.</w:t>
      </w:r>
    </w:p>
    <w:p w:rsidR="00EF79E1" w:rsidRDefault="00EF79E1">
      <w:pPr>
        <w:jc w:val="both"/>
        <w:rPr>
          <w:rFonts w:ascii="Arial" w:hAnsi="Arial" w:cs="Arial"/>
          <w:b/>
          <w:color w:val="FF0000"/>
          <w:sz w:val="20"/>
          <w:szCs w:val="20"/>
        </w:rPr>
      </w:pPr>
    </w:p>
    <w:p w:rsidR="00EF79E1" w:rsidRDefault="000A07EB">
      <w:pPr>
        <w:jc w:val="both"/>
        <w:rPr>
          <w:rFonts w:ascii="Arial" w:hAnsi="Arial" w:cs="Arial"/>
          <w:b/>
          <w:sz w:val="20"/>
          <w:szCs w:val="20"/>
        </w:rPr>
      </w:pPr>
      <w:r>
        <w:rPr>
          <w:rFonts w:ascii="Arial" w:hAnsi="Arial" w:cs="Arial"/>
          <w:b/>
          <w:sz w:val="20"/>
          <w:szCs w:val="20"/>
        </w:rPr>
        <w:t>Mtro. Luís García Sotelo</w:t>
      </w:r>
      <w:r>
        <w:rPr>
          <w:rFonts w:ascii="Arial" w:hAnsi="Arial" w:cs="Arial"/>
          <w:sz w:val="20"/>
          <w:szCs w:val="20"/>
        </w:rPr>
        <w:t xml:space="preserve">, Titular del Tesorero Municipal. </w:t>
      </w:r>
      <w:r>
        <w:rPr>
          <w:rFonts w:ascii="Arial" w:hAnsi="Arial" w:cs="Arial"/>
          <w:b/>
          <w:sz w:val="20"/>
          <w:szCs w:val="20"/>
        </w:rPr>
        <w:t>Presente.</w:t>
      </w:r>
    </w:p>
    <w:p w:rsidR="00EF79E1" w:rsidRDefault="00EF79E1">
      <w:pPr>
        <w:jc w:val="both"/>
        <w:rPr>
          <w:rFonts w:ascii="Arial" w:hAnsi="Arial" w:cs="Arial"/>
          <w:b/>
          <w:color w:val="FF0000"/>
          <w:sz w:val="20"/>
          <w:szCs w:val="20"/>
        </w:rPr>
      </w:pPr>
    </w:p>
    <w:p w:rsidR="00EF79E1" w:rsidRDefault="000A07EB">
      <w:pPr>
        <w:tabs>
          <w:tab w:val="left" w:pos="3810"/>
        </w:tabs>
        <w:jc w:val="both"/>
        <w:rPr>
          <w:rFonts w:ascii="Arial" w:hAnsi="Arial" w:cs="Arial"/>
          <w:b/>
          <w:sz w:val="20"/>
          <w:szCs w:val="20"/>
        </w:rPr>
      </w:pPr>
      <w:r>
        <w:rPr>
          <w:rFonts w:ascii="Arial" w:hAnsi="Arial" w:cs="Arial"/>
          <w:b/>
          <w:sz w:val="20"/>
          <w:szCs w:val="20"/>
        </w:rPr>
        <w:t>Ing. David Miguel Zamora Bueno</w:t>
      </w:r>
      <w:r>
        <w:rPr>
          <w:rFonts w:ascii="Arial" w:hAnsi="Arial" w:cs="Arial"/>
          <w:sz w:val="20"/>
          <w:szCs w:val="20"/>
        </w:rPr>
        <w:t xml:space="preserve">, Secretario Técnico de la Comisión de Asignación de Contratos de Obra Pública. </w:t>
      </w:r>
      <w:r>
        <w:rPr>
          <w:rFonts w:ascii="Arial" w:hAnsi="Arial" w:cs="Arial"/>
          <w:b/>
          <w:sz w:val="20"/>
          <w:szCs w:val="20"/>
        </w:rPr>
        <w:t>Presente.</w:t>
      </w:r>
    </w:p>
    <w:p w:rsidR="00EF79E1" w:rsidRDefault="00EF79E1">
      <w:pPr>
        <w:jc w:val="both"/>
        <w:rPr>
          <w:rFonts w:ascii="Arial" w:hAnsi="Arial" w:cs="Arial"/>
          <w:color w:val="FF0000"/>
          <w:sz w:val="20"/>
          <w:szCs w:val="20"/>
        </w:rPr>
      </w:pPr>
    </w:p>
    <w:p w:rsidR="00EF79E1" w:rsidRPr="00801FF6" w:rsidRDefault="000A07EB">
      <w:pPr>
        <w:jc w:val="both"/>
        <w:rPr>
          <w:rFonts w:ascii="Arial" w:hAnsi="Arial" w:cs="Arial"/>
          <w:b/>
          <w:color w:val="FF0000"/>
          <w:sz w:val="20"/>
          <w:szCs w:val="20"/>
        </w:rPr>
      </w:pPr>
      <w:r>
        <w:rPr>
          <w:rFonts w:ascii="Arial" w:hAnsi="Arial" w:cs="Arial"/>
          <w:b/>
          <w:sz w:val="20"/>
          <w:szCs w:val="20"/>
        </w:rPr>
        <w:t>Regidor Lic. Israel Jacobo Bojórquez</w:t>
      </w:r>
      <w:r>
        <w:rPr>
          <w:rFonts w:ascii="Arial" w:hAnsi="Arial" w:cs="Arial"/>
          <w:sz w:val="20"/>
          <w:szCs w:val="20"/>
        </w:rPr>
        <w:t>, Representante Titular del Partido Acción Nacional</w:t>
      </w:r>
      <w:r w:rsidR="00801FF6">
        <w:rPr>
          <w:rFonts w:ascii="Arial" w:hAnsi="Arial" w:cs="Arial"/>
          <w:sz w:val="20"/>
          <w:szCs w:val="20"/>
        </w:rPr>
        <w:t xml:space="preserve">. </w:t>
      </w:r>
      <w:r w:rsidR="00E82793">
        <w:rPr>
          <w:rFonts w:ascii="Arial" w:hAnsi="Arial" w:cs="Arial"/>
          <w:b/>
          <w:sz w:val="20"/>
          <w:szCs w:val="20"/>
        </w:rPr>
        <w:t>Presente.</w:t>
      </w:r>
    </w:p>
    <w:p w:rsidR="00EF79E1" w:rsidRDefault="00EF79E1">
      <w:pPr>
        <w:jc w:val="both"/>
        <w:rPr>
          <w:rFonts w:ascii="Arial" w:hAnsi="Arial" w:cs="Arial"/>
          <w:sz w:val="20"/>
          <w:szCs w:val="20"/>
        </w:rPr>
      </w:pPr>
    </w:p>
    <w:p w:rsidR="00EF79E1" w:rsidRDefault="000A07EB">
      <w:pPr>
        <w:jc w:val="both"/>
        <w:rPr>
          <w:rFonts w:ascii="Arial" w:hAnsi="Arial" w:cs="Arial"/>
          <w:b/>
          <w:sz w:val="20"/>
          <w:szCs w:val="20"/>
        </w:rPr>
      </w:pPr>
      <w:r>
        <w:rPr>
          <w:rFonts w:ascii="Arial" w:hAnsi="Arial" w:cs="Arial"/>
          <w:b/>
          <w:sz w:val="20"/>
          <w:szCs w:val="20"/>
        </w:rPr>
        <w:t>Regidor Lic. José Flores Trejo</w:t>
      </w:r>
      <w:r>
        <w:rPr>
          <w:rFonts w:ascii="Arial" w:hAnsi="Arial" w:cs="Arial"/>
          <w:sz w:val="20"/>
          <w:szCs w:val="20"/>
        </w:rPr>
        <w:t xml:space="preserve">, Representante Titular del Partido Verde Ecologista de México. </w:t>
      </w:r>
      <w:r w:rsidR="00801FF6" w:rsidRPr="00801FF6">
        <w:rPr>
          <w:rFonts w:ascii="Arial" w:hAnsi="Arial" w:cs="Arial"/>
          <w:b/>
          <w:sz w:val="20"/>
          <w:szCs w:val="20"/>
        </w:rPr>
        <w:t>Presente.</w:t>
      </w:r>
    </w:p>
    <w:p w:rsidR="00EF79E1" w:rsidRDefault="00EF79E1">
      <w:pPr>
        <w:jc w:val="both"/>
        <w:rPr>
          <w:rFonts w:ascii="Arial" w:hAnsi="Arial" w:cs="Arial"/>
          <w:color w:val="FF0000"/>
          <w:sz w:val="20"/>
          <w:szCs w:val="20"/>
        </w:rPr>
      </w:pPr>
    </w:p>
    <w:p w:rsidR="00EF79E1" w:rsidRDefault="000A07EB">
      <w:pPr>
        <w:jc w:val="both"/>
        <w:rPr>
          <w:rFonts w:ascii="Arial" w:hAnsi="Arial" w:cs="Arial"/>
          <w:b/>
          <w:color w:val="FF0000"/>
          <w:sz w:val="20"/>
          <w:szCs w:val="20"/>
        </w:rPr>
      </w:pPr>
      <w:r>
        <w:rPr>
          <w:rFonts w:ascii="Arial" w:hAnsi="Arial" w:cs="Arial"/>
          <w:b/>
          <w:sz w:val="20"/>
          <w:szCs w:val="20"/>
        </w:rPr>
        <w:t>Regidor</w:t>
      </w:r>
      <w:r w:rsidR="00801FF6">
        <w:rPr>
          <w:rFonts w:ascii="Arial" w:hAnsi="Arial" w:cs="Arial"/>
          <w:b/>
          <w:sz w:val="20"/>
          <w:szCs w:val="20"/>
        </w:rPr>
        <w:t>a</w:t>
      </w:r>
      <w:r>
        <w:rPr>
          <w:rFonts w:ascii="Arial" w:hAnsi="Arial" w:cs="Arial"/>
          <w:b/>
          <w:sz w:val="20"/>
          <w:szCs w:val="20"/>
        </w:rPr>
        <w:t xml:space="preserve"> Lic. </w:t>
      </w:r>
      <w:r w:rsidR="00801FF6">
        <w:rPr>
          <w:rFonts w:ascii="Arial" w:hAnsi="Arial" w:cs="Arial"/>
          <w:b/>
          <w:sz w:val="20"/>
          <w:szCs w:val="20"/>
        </w:rPr>
        <w:t>Zoila Gutiérrez Avelar</w:t>
      </w:r>
      <w:r>
        <w:rPr>
          <w:rFonts w:ascii="Arial" w:hAnsi="Arial" w:cs="Arial"/>
          <w:b/>
          <w:sz w:val="20"/>
          <w:szCs w:val="20"/>
        </w:rPr>
        <w:t xml:space="preserve">, </w:t>
      </w:r>
      <w:r>
        <w:rPr>
          <w:rFonts w:ascii="Arial" w:hAnsi="Arial" w:cs="Arial"/>
          <w:sz w:val="20"/>
          <w:szCs w:val="20"/>
        </w:rPr>
        <w:t xml:space="preserve">Representante </w:t>
      </w:r>
      <w:r w:rsidR="006D6D38">
        <w:rPr>
          <w:rFonts w:ascii="Arial" w:hAnsi="Arial" w:cs="Arial"/>
          <w:sz w:val="20"/>
          <w:szCs w:val="20"/>
        </w:rPr>
        <w:t>Titular</w:t>
      </w:r>
      <w:r>
        <w:rPr>
          <w:rFonts w:ascii="Arial" w:hAnsi="Arial" w:cs="Arial"/>
          <w:sz w:val="20"/>
          <w:szCs w:val="20"/>
        </w:rPr>
        <w:t xml:space="preserve"> del Partido Revolucionario Institucional</w:t>
      </w:r>
      <w:r>
        <w:rPr>
          <w:rFonts w:ascii="Arial" w:hAnsi="Arial" w:cs="Arial"/>
          <w:b/>
          <w:sz w:val="20"/>
          <w:szCs w:val="20"/>
        </w:rPr>
        <w:t xml:space="preserve"> Presente.</w:t>
      </w:r>
    </w:p>
    <w:p w:rsidR="00EF79E1" w:rsidRDefault="00EF79E1">
      <w:pPr>
        <w:jc w:val="both"/>
        <w:rPr>
          <w:rFonts w:ascii="Arial" w:hAnsi="Arial" w:cs="Arial"/>
          <w:color w:val="FF0000"/>
          <w:sz w:val="20"/>
          <w:szCs w:val="20"/>
        </w:rPr>
      </w:pPr>
    </w:p>
    <w:p w:rsidR="00EF79E1" w:rsidRDefault="000A07EB">
      <w:pPr>
        <w:jc w:val="both"/>
        <w:rPr>
          <w:rFonts w:ascii="Arial" w:hAnsi="Arial" w:cs="Arial"/>
          <w:b/>
          <w:sz w:val="20"/>
          <w:szCs w:val="20"/>
        </w:rPr>
      </w:pPr>
      <w:r>
        <w:rPr>
          <w:rFonts w:ascii="Arial" w:hAnsi="Arial" w:cs="Arial"/>
          <w:b/>
          <w:sz w:val="20"/>
          <w:szCs w:val="20"/>
        </w:rPr>
        <w:t>Regidora Mtra. Graciela de Obaldía Escalante</w:t>
      </w:r>
      <w:r>
        <w:rPr>
          <w:rFonts w:ascii="Arial" w:hAnsi="Arial" w:cs="Arial"/>
          <w:sz w:val="20"/>
          <w:szCs w:val="20"/>
        </w:rPr>
        <w:t xml:space="preserve">, Representante Titular del Partido Movimiento Ciudadano. </w:t>
      </w:r>
      <w:r>
        <w:rPr>
          <w:rFonts w:ascii="Arial" w:hAnsi="Arial" w:cs="Arial"/>
          <w:b/>
          <w:sz w:val="20"/>
          <w:szCs w:val="20"/>
        </w:rPr>
        <w:t>Presente.</w:t>
      </w:r>
    </w:p>
    <w:p w:rsidR="00847655" w:rsidRDefault="00847655">
      <w:pPr>
        <w:jc w:val="both"/>
        <w:rPr>
          <w:rFonts w:ascii="Arial" w:hAnsi="Arial" w:cs="Arial"/>
          <w:b/>
          <w:sz w:val="20"/>
          <w:szCs w:val="20"/>
        </w:rPr>
      </w:pPr>
    </w:p>
    <w:p w:rsidR="00EF79E1" w:rsidRDefault="00EF79E1">
      <w:pPr>
        <w:jc w:val="both"/>
        <w:rPr>
          <w:rFonts w:ascii="Arial" w:hAnsi="Arial" w:cs="Arial"/>
          <w:b/>
          <w:sz w:val="20"/>
          <w:szCs w:val="20"/>
        </w:rPr>
      </w:pPr>
    </w:p>
    <w:p w:rsidR="00A318BE" w:rsidRDefault="00A318BE">
      <w:pPr>
        <w:jc w:val="both"/>
        <w:rPr>
          <w:rFonts w:ascii="Arial" w:hAnsi="Arial" w:cs="Arial"/>
          <w:b/>
          <w:sz w:val="20"/>
          <w:szCs w:val="20"/>
        </w:rPr>
      </w:pPr>
      <w:r>
        <w:rPr>
          <w:rFonts w:ascii="Arial" w:hAnsi="Arial" w:cs="Arial"/>
          <w:sz w:val="20"/>
          <w:szCs w:val="20"/>
        </w:rPr>
        <w:t>Se envió terna donde fue seleccionado por el Presidente el:</w:t>
      </w:r>
    </w:p>
    <w:p w:rsidR="00EF79E1" w:rsidRDefault="000A07EB">
      <w:pPr>
        <w:jc w:val="both"/>
        <w:rPr>
          <w:rFonts w:ascii="Arial" w:hAnsi="Arial" w:cs="Arial"/>
          <w:b/>
          <w:sz w:val="20"/>
          <w:szCs w:val="20"/>
        </w:rPr>
      </w:pPr>
      <w:r>
        <w:rPr>
          <w:rFonts w:ascii="Arial" w:hAnsi="Arial" w:cs="Arial"/>
          <w:b/>
          <w:sz w:val="20"/>
          <w:szCs w:val="20"/>
        </w:rPr>
        <w:lastRenderedPageBreak/>
        <w:t xml:space="preserve">Arq. Rafael Barragán Maldonado, </w:t>
      </w:r>
      <w:r>
        <w:rPr>
          <w:rFonts w:ascii="Arial" w:hAnsi="Arial" w:cs="Arial"/>
          <w:sz w:val="20"/>
          <w:szCs w:val="20"/>
        </w:rPr>
        <w:t xml:space="preserve">Representante Titular del Colegio de Arquitectos del Estado de Jalisco, A.C. </w:t>
      </w:r>
      <w:r w:rsidR="00801FF6" w:rsidRPr="00801FF6">
        <w:rPr>
          <w:rFonts w:ascii="Arial" w:hAnsi="Arial" w:cs="Arial"/>
          <w:b/>
          <w:sz w:val="20"/>
          <w:szCs w:val="20"/>
        </w:rPr>
        <w:t>Presente.</w:t>
      </w:r>
      <w:r w:rsidR="00A318BE">
        <w:rPr>
          <w:rFonts w:ascii="Arial" w:hAnsi="Arial" w:cs="Arial"/>
          <w:b/>
          <w:sz w:val="20"/>
          <w:szCs w:val="20"/>
        </w:rPr>
        <w:t xml:space="preserve"> </w:t>
      </w:r>
      <w:r w:rsidR="00A318BE" w:rsidRPr="00847655">
        <w:rPr>
          <w:rFonts w:ascii="Arial" w:hAnsi="Arial" w:cs="Arial"/>
          <w:sz w:val="20"/>
          <w:szCs w:val="20"/>
          <w:u w:val="single"/>
        </w:rPr>
        <w:t xml:space="preserve">Y como </w:t>
      </w:r>
      <w:r w:rsidR="00A318BE" w:rsidRPr="00847655">
        <w:rPr>
          <w:rFonts w:ascii="Arial" w:hAnsi="Arial" w:cs="Arial"/>
          <w:b/>
          <w:sz w:val="20"/>
          <w:szCs w:val="20"/>
          <w:u w:val="single"/>
        </w:rPr>
        <w:t>suplente</w:t>
      </w:r>
      <w:r w:rsidR="00A318BE" w:rsidRPr="00847655">
        <w:rPr>
          <w:rFonts w:ascii="Arial" w:hAnsi="Arial" w:cs="Arial"/>
          <w:sz w:val="20"/>
          <w:szCs w:val="20"/>
          <w:u w:val="single"/>
        </w:rPr>
        <w:t xml:space="preserve"> al </w:t>
      </w:r>
      <w:r w:rsidR="00A318BE" w:rsidRPr="00847655">
        <w:rPr>
          <w:rFonts w:ascii="Arial" w:hAnsi="Arial" w:cs="Arial"/>
          <w:b/>
          <w:sz w:val="20"/>
          <w:szCs w:val="20"/>
          <w:u w:val="single"/>
        </w:rPr>
        <w:t>Arq. Héctor Eduardo Ortiz Mariscal.</w:t>
      </w:r>
    </w:p>
    <w:p w:rsidR="00847655" w:rsidRPr="00A318BE" w:rsidRDefault="00847655">
      <w:pPr>
        <w:jc w:val="both"/>
        <w:rPr>
          <w:rFonts w:ascii="Arial" w:hAnsi="Arial" w:cs="Arial"/>
          <w:sz w:val="20"/>
          <w:szCs w:val="20"/>
        </w:rPr>
      </w:pPr>
    </w:p>
    <w:p w:rsidR="00290BFA" w:rsidRPr="002D1895" w:rsidRDefault="00A34F25">
      <w:pPr>
        <w:jc w:val="both"/>
        <w:rPr>
          <w:rFonts w:ascii="Arial" w:hAnsi="Arial" w:cs="Arial"/>
          <w:b/>
          <w:sz w:val="20"/>
          <w:szCs w:val="20"/>
        </w:rPr>
      </w:pPr>
      <w:r w:rsidRPr="002D1895">
        <w:rPr>
          <w:rFonts w:ascii="Arial" w:hAnsi="Arial" w:cs="Arial"/>
          <w:b/>
          <w:sz w:val="20"/>
          <w:szCs w:val="20"/>
        </w:rPr>
        <w:t>Ing. David Miguel Zamora Bueno</w:t>
      </w:r>
      <w:r w:rsidRPr="002D1895">
        <w:rPr>
          <w:rFonts w:ascii="Arial" w:hAnsi="Arial" w:cs="Arial"/>
          <w:sz w:val="20"/>
          <w:szCs w:val="20"/>
        </w:rPr>
        <w:t xml:space="preserve">, Secretario Técnico: </w:t>
      </w:r>
      <w:r w:rsidR="00A318BE" w:rsidRPr="00C50024">
        <w:rPr>
          <w:rFonts w:ascii="Arial" w:hAnsi="Arial" w:cs="Arial"/>
          <w:sz w:val="20"/>
          <w:szCs w:val="20"/>
          <w:u w:val="single"/>
        </w:rPr>
        <w:t>Por el Colegio de Ingenieros Civiles se hizo la solicitud de terna, la cual no ha sido presentada para validar por el Presidente de la Comisión</w:t>
      </w:r>
      <w:r w:rsidR="00290BFA" w:rsidRPr="00C50024">
        <w:rPr>
          <w:rFonts w:ascii="Arial" w:hAnsi="Arial" w:cs="Arial"/>
          <w:b/>
          <w:sz w:val="20"/>
          <w:szCs w:val="20"/>
          <w:u w:val="single"/>
        </w:rPr>
        <w:t>.</w:t>
      </w:r>
    </w:p>
    <w:p w:rsidR="002D1895" w:rsidRDefault="002D1895">
      <w:pPr>
        <w:jc w:val="both"/>
        <w:rPr>
          <w:rFonts w:ascii="Arial" w:hAnsi="Arial" w:cs="Arial"/>
          <w:sz w:val="20"/>
          <w:szCs w:val="20"/>
        </w:rPr>
      </w:pPr>
    </w:p>
    <w:p w:rsidR="00290BFA" w:rsidRPr="00C50024" w:rsidRDefault="006D6D38">
      <w:pPr>
        <w:jc w:val="both"/>
        <w:rPr>
          <w:rFonts w:ascii="Arial" w:hAnsi="Arial" w:cs="Arial"/>
          <w:b/>
          <w:sz w:val="20"/>
          <w:szCs w:val="20"/>
          <w:u w:val="single"/>
        </w:rPr>
      </w:pPr>
      <w:r w:rsidRPr="006D6D38">
        <w:rPr>
          <w:rFonts w:ascii="Arial" w:hAnsi="Arial" w:cs="Arial"/>
          <w:b/>
          <w:sz w:val="20"/>
          <w:szCs w:val="20"/>
          <w:u w:val="single"/>
        </w:rPr>
        <w:t>Por el Colegio de Ingenieros</w:t>
      </w:r>
      <w:r>
        <w:rPr>
          <w:rFonts w:ascii="Arial" w:hAnsi="Arial" w:cs="Arial"/>
          <w:sz w:val="20"/>
          <w:szCs w:val="20"/>
          <w:u w:val="single"/>
        </w:rPr>
        <w:t xml:space="preserve">: </w:t>
      </w:r>
      <w:r w:rsidR="00290BFA" w:rsidRPr="00C50024">
        <w:rPr>
          <w:rFonts w:ascii="Arial" w:hAnsi="Arial" w:cs="Arial"/>
          <w:sz w:val="20"/>
          <w:szCs w:val="20"/>
          <w:u w:val="single"/>
        </w:rPr>
        <w:t xml:space="preserve">Ingeniero soy yo y ya la entregué en </w:t>
      </w:r>
      <w:r w:rsidR="00C50024" w:rsidRPr="00C50024">
        <w:rPr>
          <w:rFonts w:ascii="Arial" w:hAnsi="Arial" w:cs="Arial"/>
          <w:sz w:val="20"/>
          <w:szCs w:val="20"/>
          <w:u w:val="single"/>
        </w:rPr>
        <w:t>Oficialía</w:t>
      </w:r>
      <w:r w:rsidR="00290BFA" w:rsidRPr="00C50024">
        <w:rPr>
          <w:rFonts w:ascii="Arial" w:hAnsi="Arial" w:cs="Arial"/>
          <w:sz w:val="20"/>
          <w:szCs w:val="20"/>
          <w:u w:val="single"/>
        </w:rPr>
        <w:t xml:space="preserve"> de partes hace poco</w:t>
      </w:r>
      <w:r w:rsidR="00290BFA" w:rsidRPr="00C50024">
        <w:rPr>
          <w:rFonts w:ascii="Arial" w:hAnsi="Arial" w:cs="Arial"/>
          <w:b/>
          <w:sz w:val="20"/>
          <w:szCs w:val="20"/>
          <w:u w:val="single"/>
        </w:rPr>
        <w:t>.</w:t>
      </w:r>
    </w:p>
    <w:p w:rsidR="002D1895" w:rsidRPr="002D1895" w:rsidRDefault="002D1895">
      <w:pPr>
        <w:jc w:val="both"/>
        <w:rPr>
          <w:rFonts w:ascii="Arial" w:hAnsi="Arial" w:cs="Arial"/>
          <w:b/>
          <w:sz w:val="20"/>
          <w:szCs w:val="20"/>
        </w:rPr>
      </w:pPr>
    </w:p>
    <w:p w:rsidR="00A34F25" w:rsidRPr="00C50024" w:rsidRDefault="00A34F25">
      <w:pPr>
        <w:jc w:val="both"/>
        <w:rPr>
          <w:rFonts w:ascii="Arial" w:hAnsi="Arial" w:cs="Arial"/>
          <w:sz w:val="20"/>
          <w:szCs w:val="20"/>
          <w:u w:val="single"/>
        </w:rPr>
      </w:pPr>
      <w:r w:rsidRPr="002D1895">
        <w:rPr>
          <w:rFonts w:ascii="Arial" w:hAnsi="Arial" w:cs="Arial"/>
          <w:b/>
          <w:sz w:val="20"/>
          <w:szCs w:val="20"/>
        </w:rPr>
        <w:t>Ing. David Miguel Zamora Bueno</w:t>
      </w:r>
      <w:r w:rsidRPr="002D1895">
        <w:rPr>
          <w:rFonts w:ascii="Arial" w:hAnsi="Arial" w:cs="Arial"/>
          <w:sz w:val="20"/>
          <w:szCs w:val="20"/>
        </w:rPr>
        <w:t xml:space="preserve">, Secretario Técnico: </w:t>
      </w:r>
      <w:r w:rsidR="00290BFA" w:rsidRPr="00C50024">
        <w:rPr>
          <w:rFonts w:ascii="Arial" w:hAnsi="Arial" w:cs="Arial"/>
          <w:sz w:val="20"/>
          <w:szCs w:val="20"/>
          <w:u w:val="single"/>
        </w:rPr>
        <w:t>Bueno tendría que validar la terna el Presidente Municipal, así está establecido en el Reglamento, puedes proyectar el Reglamento por favor</w:t>
      </w:r>
      <w:r w:rsidRPr="00C50024">
        <w:rPr>
          <w:rFonts w:ascii="Arial" w:hAnsi="Arial" w:cs="Arial"/>
          <w:sz w:val="20"/>
          <w:szCs w:val="20"/>
          <w:u w:val="single"/>
        </w:rPr>
        <w:t>.</w:t>
      </w:r>
    </w:p>
    <w:p w:rsidR="002D1895" w:rsidRDefault="002D1895">
      <w:pPr>
        <w:jc w:val="both"/>
        <w:rPr>
          <w:rFonts w:ascii="Arial" w:hAnsi="Arial" w:cs="Arial"/>
          <w:sz w:val="20"/>
          <w:szCs w:val="20"/>
        </w:rPr>
      </w:pPr>
    </w:p>
    <w:p w:rsidR="00A34F25" w:rsidRPr="00C50024" w:rsidRDefault="006D6D38">
      <w:pPr>
        <w:jc w:val="both"/>
        <w:rPr>
          <w:rFonts w:ascii="Arial" w:hAnsi="Arial" w:cs="Arial"/>
          <w:sz w:val="20"/>
          <w:szCs w:val="20"/>
          <w:u w:val="single"/>
        </w:rPr>
      </w:pPr>
      <w:r w:rsidRPr="006D6D38">
        <w:rPr>
          <w:rFonts w:ascii="Arial" w:hAnsi="Arial" w:cs="Arial"/>
          <w:b/>
          <w:sz w:val="20"/>
          <w:szCs w:val="20"/>
          <w:u w:val="single"/>
        </w:rPr>
        <w:t>Por el Colegio de Ingenieros</w:t>
      </w:r>
      <w:r>
        <w:rPr>
          <w:rFonts w:ascii="Arial" w:hAnsi="Arial" w:cs="Arial"/>
          <w:sz w:val="20"/>
          <w:szCs w:val="20"/>
          <w:u w:val="single"/>
        </w:rPr>
        <w:t xml:space="preserve">: </w:t>
      </w:r>
      <w:r w:rsidR="00A34F25" w:rsidRPr="00C50024">
        <w:rPr>
          <w:rFonts w:ascii="Arial" w:hAnsi="Arial" w:cs="Arial"/>
          <w:sz w:val="20"/>
          <w:szCs w:val="20"/>
          <w:u w:val="single"/>
        </w:rPr>
        <w:t>No es necesario no tengo ningún problema.</w:t>
      </w:r>
    </w:p>
    <w:p w:rsidR="002D1895" w:rsidRPr="002D1895" w:rsidRDefault="002D1895">
      <w:pPr>
        <w:jc w:val="both"/>
        <w:rPr>
          <w:rFonts w:ascii="Arial" w:hAnsi="Arial" w:cs="Arial"/>
          <w:sz w:val="20"/>
          <w:szCs w:val="20"/>
        </w:rPr>
      </w:pPr>
    </w:p>
    <w:p w:rsidR="00A34F25" w:rsidRPr="00C50024" w:rsidRDefault="00A34F25">
      <w:pPr>
        <w:jc w:val="both"/>
        <w:rPr>
          <w:rFonts w:ascii="Arial" w:hAnsi="Arial" w:cs="Arial"/>
          <w:sz w:val="20"/>
          <w:szCs w:val="20"/>
          <w:u w:val="single"/>
        </w:rPr>
      </w:pPr>
      <w:r w:rsidRPr="002D1895">
        <w:rPr>
          <w:rFonts w:ascii="Arial" w:hAnsi="Arial" w:cs="Arial"/>
          <w:b/>
          <w:sz w:val="20"/>
          <w:szCs w:val="20"/>
        </w:rPr>
        <w:t>Ing. David Miguel Zamora Bueno</w:t>
      </w:r>
      <w:r w:rsidRPr="002D1895">
        <w:rPr>
          <w:rFonts w:ascii="Arial" w:hAnsi="Arial" w:cs="Arial"/>
          <w:sz w:val="20"/>
          <w:szCs w:val="20"/>
        </w:rPr>
        <w:t xml:space="preserve">, Secretario Técnico: </w:t>
      </w:r>
      <w:r w:rsidRPr="00C50024">
        <w:rPr>
          <w:rFonts w:ascii="Arial" w:hAnsi="Arial" w:cs="Arial"/>
          <w:sz w:val="20"/>
          <w:szCs w:val="20"/>
          <w:u w:val="single"/>
        </w:rPr>
        <w:t xml:space="preserve">Se pidió desde la semana pasada para que nos informaran, como hubo cambio de Mesa Directiva, nos informaran, ahí está señalado en el Reglamento Interno del Ayuntamiento. </w:t>
      </w:r>
    </w:p>
    <w:p w:rsidR="00A34F25" w:rsidRDefault="00A34F25">
      <w:pPr>
        <w:jc w:val="both"/>
        <w:rPr>
          <w:rFonts w:ascii="Arial" w:hAnsi="Arial" w:cs="Arial"/>
          <w:b/>
          <w:color w:val="FF0000"/>
          <w:sz w:val="20"/>
          <w:szCs w:val="20"/>
        </w:rPr>
      </w:pPr>
    </w:p>
    <w:p w:rsidR="00A34F25" w:rsidRPr="00C50024" w:rsidRDefault="0089366B">
      <w:pPr>
        <w:jc w:val="both"/>
        <w:rPr>
          <w:rFonts w:ascii="Arial" w:hAnsi="Arial" w:cs="Arial"/>
          <w:sz w:val="20"/>
          <w:szCs w:val="20"/>
          <w:u w:val="single"/>
        </w:rPr>
      </w:pPr>
      <w:r w:rsidRPr="006D6D38">
        <w:rPr>
          <w:rFonts w:ascii="Arial" w:hAnsi="Arial" w:cs="Arial"/>
          <w:b/>
          <w:sz w:val="20"/>
          <w:szCs w:val="20"/>
          <w:u w:val="single"/>
        </w:rPr>
        <w:t>Por el Colegio de Ingenieros</w:t>
      </w:r>
      <w:r>
        <w:rPr>
          <w:rFonts w:ascii="Arial" w:hAnsi="Arial" w:cs="Arial"/>
          <w:sz w:val="20"/>
          <w:szCs w:val="20"/>
          <w:u w:val="single"/>
        </w:rPr>
        <w:t xml:space="preserve">: </w:t>
      </w:r>
      <w:r w:rsidR="00A34F25" w:rsidRPr="00C50024">
        <w:rPr>
          <w:rFonts w:ascii="Arial" w:hAnsi="Arial" w:cs="Arial"/>
          <w:sz w:val="20"/>
          <w:szCs w:val="20"/>
          <w:u w:val="single"/>
        </w:rPr>
        <w:t>Está bien, no hay ningún problema.</w:t>
      </w:r>
    </w:p>
    <w:p w:rsidR="00EF79E1" w:rsidRDefault="00A34F25">
      <w:pPr>
        <w:jc w:val="both"/>
        <w:rPr>
          <w:rFonts w:ascii="Arial" w:hAnsi="Arial" w:cs="Arial"/>
          <w:b/>
          <w:color w:val="FF0000"/>
          <w:sz w:val="20"/>
          <w:szCs w:val="20"/>
        </w:rPr>
      </w:pPr>
      <w:r>
        <w:rPr>
          <w:rFonts w:ascii="Arial" w:hAnsi="Arial" w:cs="Arial"/>
          <w:b/>
          <w:color w:val="FF0000"/>
          <w:sz w:val="20"/>
          <w:szCs w:val="20"/>
        </w:rPr>
        <w:t xml:space="preserve"> </w:t>
      </w:r>
      <w:r w:rsidR="00290BFA">
        <w:rPr>
          <w:rFonts w:ascii="Arial" w:hAnsi="Arial" w:cs="Arial"/>
          <w:b/>
          <w:color w:val="FF0000"/>
          <w:sz w:val="20"/>
          <w:szCs w:val="20"/>
        </w:rPr>
        <w:t xml:space="preserve"> </w:t>
      </w:r>
      <w:r w:rsidR="00A318BE">
        <w:rPr>
          <w:rFonts w:ascii="Arial" w:hAnsi="Arial" w:cs="Arial"/>
          <w:b/>
          <w:color w:val="FF0000"/>
          <w:sz w:val="20"/>
          <w:szCs w:val="20"/>
        </w:rPr>
        <w:t xml:space="preserve"> </w:t>
      </w:r>
    </w:p>
    <w:p w:rsidR="00EF79E1" w:rsidRDefault="000A07EB">
      <w:pPr>
        <w:jc w:val="both"/>
        <w:rPr>
          <w:rFonts w:ascii="Arial" w:hAnsi="Arial" w:cs="Arial"/>
          <w:b/>
          <w:sz w:val="20"/>
          <w:szCs w:val="20"/>
        </w:rPr>
      </w:pPr>
      <w:r>
        <w:rPr>
          <w:rFonts w:ascii="Arial" w:hAnsi="Arial" w:cs="Arial"/>
          <w:b/>
          <w:sz w:val="20"/>
          <w:szCs w:val="20"/>
        </w:rPr>
        <w:t xml:space="preserve">Ing. </w:t>
      </w:r>
      <w:r w:rsidR="005261C9">
        <w:rPr>
          <w:rFonts w:ascii="Arial" w:hAnsi="Arial" w:cs="Arial"/>
          <w:b/>
          <w:sz w:val="20"/>
          <w:szCs w:val="20"/>
        </w:rPr>
        <w:t>Héctor Manuel Zepeda Angulo</w:t>
      </w:r>
      <w:r>
        <w:rPr>
          <w:rFonts w:ascii="Arial" w:hAnsi="Arial" w:cs="Arial"/>
          <w:b/>
          <w:sz w:val="20"/>
          <w:szCs w:val="20"/>
        </w:rPr>
        <w:t xml:space="preserve">, </w:t>
      </w:r>
      <w:r>
        <w:rPr>
          <w:rFonts w:ascii="Arial" w:hAnsi="Arial" w:cs="Arial"/>
          <w:sz w:val="20"/>
          <w:szCs w:val="20"/>
        </w:rPr>
        <w:t xml:space="preserve">Representante </w:t>
      </w:r>
      <w:r w:rsidR="005261C9">
        <w:rPr>
          <w:rFonts w:ascii="Arial" w:hAnsi="Arial" w:cs="Arial"/>
          <w:sz w:val="20"/>
          <w:szCs w:val="20"/>
        </w:rPr>
        <w:t>Titular</w:t>
      </w:r>
      <w:r w:rsidR="004B539D">
        <w:rPr>
          <w:rFonts w:ascii="Arial" w:hAnsi="Arial" w:cs="Arial"/>
          <w:sz w:val="20"/>
          <w:szCs w:val="20"/>
        </w:rPr>
        <w:t xml:space="preserve"> del</w:t>
      </w:r>
      <w:r>
        <w:rPr>
          <w:rFonts w:ascii="Arial" w:hAnsi="Arial" w:cs="Arial"/>
          <w:sz w:val="20"/>
          <w:szCs w:val="20"/>
        </w:rPr>
        <w:t xml:space="preserve"> Colegio de Ingenieros Civiles del Estado de Jalisco</w:t>
      </w:r>
      <w:r>
        <w:rPr>
          <w:rFonts w:ascii="Arial" w:hAnsi="Arial" w:cs="Arial"/>
          <w:b/>
          <w:sz w:val="20"/>
          <w:szCs w:val="20"/>
        </w:rPr>
        <w:t xml:space="preserve">. </w:t>
      </w:r>
      <w:r w:rsidR="001745AF" w:rsidRPr="001745AF">
        <w:rPr>
          <w:rFonts w:ascii="Arial" w:hAnsi="Arial" w:cs="Arial"/>
          <w:b/>
          <w:color w:val="FF0000"/>
          <w:sz w:val="20"/>
          <w:szCs w:val="20"/>
        </w:rPr>
        <w:t>Ausente.</w:t>
      </w:r>
    </w:p>
    <w:p w:rsidR="00EF79E1" w:rsidRDefault="00EF79E1">
      <w:pPr>
        <w:jc w:val="both"/>
        <w:rPr>
          <w:rFonts w:ascii="Arial" w:hAnsi="Arial" w:cs="Arial"/>
          <w:color w:val="FF0000"/>
          <w:sz w:val="20"/>
          <w:szCs w:val="20"/>
        </w:rPr>
      </w:pPr>
    </w:p>
    <w:p w:rsidR="002D1895" w:rsidRDefault="002D1895">
      <w:pPr>
        <w:jc w:val="both"/>
        <w:rPr>
          <w:rFonts w:ascii="Arial" w:hAnsi="Arial" w:cs="Arial"/>
          <w:sz w:val="20"/>
          <w:szCs w:val="20"/>
          <w:u w:val="single"/>
        </w:rPr>
      </w:pPr>
      <w:r w:rsidRPr="002D1895">
        <w:rPr>
          <w:rFonts w:ascii="Arial" w:hAnsi="Arial" w:cs="Arial"/>
          <w:b/>
          <w:sz w:val="20"/>
          <w:szCs w:val="20"/>
        </w:rPr>
        <w:t>Ing. David Miguel Zamora Bueno</w:t>
      </w:r>
      <w:r w:rsidRPr="002D1895">
        <w:rPr>
          <w:rFonts w:ascii="Arial" w:hAnsi="Arial" w:cs="Arial"/>
          <w:sz w:val="20"/>
          <w:szCs w:val="20"/>
        </w:rPr>
        <w:t>, Secretario Técnico:</w:t>
      </w:r>
      <w:r>
        <w:rPr>
          <w:rFonts w:ascii="Arial" w:hAnsi="Arial" w:cs="Arial"/>
          <w:sz w:val="20"/>
          <w:szCs w:val="20"/>
        </w:rPr>
        <w:t xml:space="preserve"> </w:t>
      </w:r>
      <w:r w:rsidR="005261C9" w:rsidRPr="005261C9">
        <w:rPr>
          <w:rFonts w:ascii="Arial" w:hAnsi="Arial" w:cs="Arial"/>
          <w:sz w:val="20"/>
          <w:szCs w:val="20"/>
          <w:u w:val="single"/>
        </w:rPr>
        <w:t>p</w:t>
      </w:r>
      <w:r w:rsidRPr="005261C9">
        <w:rPr>
          <w:rFonts w:ascii="Arial" w:hAnsi="Arial" w:cs="Arial"/>
          <w:sz w:val="20"/>
          <w:szCs w:val="20"/>
          <w:u w:val="single"/>
        </w:rPr>
        <w:t xml:space="preserve">or </w:t>
      </w:r>
      <w:r w:rsidRPr="002D1895">
        <w:rPr>
          <w:rFonts w:ascii="Arial" w:hAnsi="Arial" w:cs="Arial"/>
          <w:sz w:val="20"/>
          <w:szCs w:val="20"/>
          <w:u w:val="single"/>
        </w:rPr>
        <w:t xml:space="preserve">parte de la </w:t>
      </w:r>
      <w:r w:rsidR="005261C9">
        <w:rPr>
          <w:rFonts w:ascii="Arial" w:hAnsi="Arial" w:cs="Arial"/>
          <w:sz w:val="20"/>
          <w:szCs w:val="20"/>
          <w:u w:val="single"/>
        </w:rPr>
        <w:t xml:space="preserve">Cámara Mexicana de la Industria </w:t>
      </w:r>
      <w:r w:rsidRPr="002D1895">
        <w:rPr>
          <w:rFonts w:ascii="Arial" w:hAnsi="Arial" w:cs="Arial"/>
          <w:sz w:val="20"/>
          <w:szCs w:val="20"/>
          <w:u w:val="single"/>
        </w:rPr>
        <w:t>de la Construcción no hubo cambios se ratifica al:</w:t>
      </w:r>
    </w:p>
    <w:p w:rsidR="005261C9" w:rsidRPr="002D1895" w:rsidRDefault="005261C9">
      <w:pPr>
        <w:jc w:val="both"/>
        <w:rPr>
          <w:rFonts w:ascii="Arial" w:hAnsi="Arial" w:cs="Arial"/>
          <w:sz w:val="20"/>
          <w:szCs w:val="20"/>
          <w:u w:val="single"/>
        </w:rPr>
      </w:pPr>
    </w:p>
    <w:p w:rsidR="00EF79E1" w:rsidRPr="002D1895" w:rsidRDefault="00766C97">
      <w:pPr>
        <w:jc w:val="both"/>
        <w:rPr>
          <w:rFonts w:ascii="Arial" w:hAnsi="Arial" w:cs="Arial"/>
          <w:sz w:val="20"/>
          <w:szCs w:val="20"/>
        </w:rPr>
      </w:pPr>
      <w:r>
        <w:rPr>
          <w:rFonts w:ascii="Arial" w:hAnsi="Arial" w:cs="Arial"/>
          <w:b/>
          <w:sz w:val="20"/>
          <w:szCs w:val="20"/>
        </w:rPr>
        <w:t xml:space="preserve">Ing. Arturo Montufar </w:t>
      </w:r>
      <w:r w:rsidR="004B539D">
        <w:rPr>
          <w:rFonts w:ascii="Arial" w:hAnsi="Arial" w:cs="Arial"/>
          <w:b/>
          <w:sz w:val="20"/>
          <w:szCs w:val="20"/>
        </w:rPr>
        <w:t>Núñez</w:t>
      </w:r>
      <w:r w:rsidR="000A07EB">
        <w:rPr>
          <w:rFonts w:ascii="Arial" w:hAnsi="Arial" w:cs="Arial"/>
          <w:b/>
          <w:sz w:val="20"/>
          <w:szCs w:val="20"/>
        </w:rPr>
        <w:t xml:space="preserve">, </w:t>
      </w:r>
      <w:r w:rsidR="000A07EB">
        <w:rPr>
          <w:rFonts w:ascii="Arial" w:hAnsi="Arial" w:cs="Arial"/>
          <w:sz w:val="20"/>
          <w:szCs w:val="20"/>
        </w:rPr>
        <w:t xml:space="preserve">Representante </w:t>
      </w:r>
      <w:r w:rsidR="00765BD9">
        <w:rPr>
          <w:rFonts w:ascii="Arial" w:hAnsi="Arial" w:cs="Arial"/>
          <w:sz w:val="20"/>
          <w:szCs w:val="20"/>
        </w:rPr>
        <w:t>Titular</w:t>
      </w:r>
      <w:r w:rsidR="000A07EB">
        <w:rPr>
          <w:rFonts w:ascii="Arial" w:hAnsi="Arial" w:cs="Arial"/>
          <w:sz w:val="20"/>
          <w:szCs w:val="20"/>
        </w:rPr>
        <w:t xml:space="preserve"> de la Cámara Mexicana de la Industria de la Construcción. </w:t>
      </w:r>
      <w:r w:rsidR="000A07EB">
        <w:rPr>
          <w:rFonts w:ascii="Arial" w:hAnsi="Arial" w:cs="Arial"/>
          <w:b/>
          <w:sz w:val="20"/>
          <w:szCs w:val="20"/>
        </w:rPr>
        <w:t>Presente.</w:t>
      </w:r>
      <w:r w:rsidR="002D1895">
        <w:rPr>
          <w:rFonts w:ascii="Arial" w:hAnsi="Arial" w:cs="Arial"/>
          <w:b/>
          <w:sz w:val="20"/>
          <w:szCs w:val="20"/>
        </w:rPr>
        <w:t xml:space="preserve"> </w:t>
      </w:r>
      <w:r w:rsidR="002D1895" w:rsidRPr="002D1895">
        <w:rPr>
          <w:rFonts w:ascii="Arial" w:hAnsi="Arial" w:cs="Arial"/>
          <w:sz w:val="20"/>
          <w:szCs w:val="20"/>
          <w:u w:val="single"/>
        </w:rPr>
        <w:t>Y como suplente será el</w:t>
      </w:r>
      <w:r w:rsidR="002D1895" w:rsidRPr="002D1895">
        <w:rPr>
          <w:rFonts w:ascii="Arial" w:hAnsi="Arial" w:cs="Arial"/>
          <w:b/>
          <w:sz w:val="20"/>
          <w:szCs w:val="20"/>
        </w:rPr>
        <w:t xml:space="preserve"> Arq. Arturo Distancias Sánchez</w:t>
      </w:r>
      <w:r w:rsidR="002D1895">
        <w:rPr>
          <w:rFonts w:ascii="Arial" w:hAnsi="Arial" w:cs="Arial"/>
          <w:b/>
          <w:sz w:val="20"/>
          <w:szCs w:val="20"/>
        </w:rPr>
        <w:t>.</w:t>
      </w:r>
    </w:p>
    <w:p w:rsidR="00EF79E1" w:rsidRDefault="00EF79E1">
      <w:pPr>
        <w:jc w:val="both"/>
        <w:rPr>
          <w:rFonts w:ascii="Arial" w:hAnsi="Arial" w:cs="Arial"/>
          <w:b/>
          <w:color w:val="FF0000"/>
          <w:sz w:val="20"/>
          <w:szCs w:val="20"/>
        </w:rPr>
      </w:pPr>
    </w:p>
    <w:p w:rsidR="00EF79E1" w:rsidRDefault="00801FF6">
      <w:pPr>
        <w:jc w:val="both"/>
        <w:rPr>
          <w:rFonts w:ascii="Arial" w:hAnsi="Arial" w:cs="Arial"/>
          <w:b/>
          <w:sz w:val="20"/>
          <w:szCs w:val="20"/>
        </w:rPr>
      </w:pPr>
      <w:r>
        <w:rPr>
          <w:rFonts w:ascii="Arial" w:hAnsi="Arial" w:cs="Arial"/>
          <w:b/>
          <w:sz w:val="20"/>
          <w:szCs w:val="20"/>
        </w:rPr>
        <w:t>Ing. Gabriel Hernández Romo</w:t>
      </w:r>
      <w:r w:rsidR="000A07EB">
        <w:rPr>
          <w:rFonts w:ascii="Arial" w:hAnsi="Arial" w:cs="Arial"/>
          <w:b/>
          <w:sz w:val="20"/>
          <w:szCs w:val="20"/>
        </w:rPr>
        <w:t xml:space="preserve">, </w:t>
      </w:r>
      <w:r w:rsidR="000A07EB">
        <w:rPr>
          <w:rFonts w:ascii="Arial" w:hAnsi="Arial" w:cs="Arial"/>
          <w:sz w:val="20"/>
          <w:szCs w:val="20"/>
        </w:rPr>
        <w:t xml:space="preserve">Representante Suplente de la Contraloría Ciudadana. (Invitado). </w:t>
      </w:r>
      <w:r w:rsidR="000A07EB">
        <w:rPr>
          <w:rFonts w:ascii="Arial" w:hAnsi="Arial" w:cs="Arial"/>
          <w:b/>
          <w:sz w:val="20"/>
          <w:szCs w:val="20"/>
        </w:rPr>
        <w:t>Presente.</w:t>
      </w:r>
    </w:p>
    <w:p w:rsidR="00EF79E1" w:rsidRDefault="00EF79E1">
      <w:pPr>
        <w:jc w:val="both"/>
        <w:rPr>
          <w:rFonts w:ascii="Arial" w:hAnsi="Arial" w:cs="Arial"/>
          <w:b/>
          <w:sz w:val="20"/>
          <w:szCs w:val="20"/>
        </w:rPr>
      </w:pPr>
    </w:p>
    <w:p w:rsidR="00EF79E1" w:rsidRDefault="000A07EB">
      <w:pPr>
        <w:jc w:val="both"/>
        <w:rPr>
          <w:rFonts w:ascii="Arial" w:hAnsi="Arial" w:cs="Arial"/>
          <w:b/>
          <w:sz w:val="20"/>
          <w:szCs w:val="20"/>
        </w:rPr>
      </w:pPr>
      <w:r>
        <w:rPr>
          <w:rFonts w:ascii="Arial" w:hAnsi="Arial" w:cs="Arial"/>
          <w:b/>
          <w:i/>
          <w:sz w:val="20"/>
          <w:szCs w:val="20"/>
        </w:rPr>
        <w:t>2. Verificación del Quórum legal para sesionar.</w:t>
      </w:r>
    </w:p>
    <w:p w:rsidR="00EF79E1" w:rsidRDefault="00EF79E1">
      <w:pPr>
        <w:jc w:val="both"/>
        <w:rPr>
          <w:rFonts w:ascii="Arial" w:hAnsi="Arial" w:cs="Arial"/>
          <w:b/>
          <w:sz w:val="20"/>
          <w:szCs w:val="20"/>
        </w:rPr>
      </w:pPr>
    </w:p>
    <w:p w:rsidR="00EF79E1" w:rsidRDefault="000A07EB">
      <w:pPr>
        <w:jc w:val="both"/>
        <w:rPr>
          <w:rFonts w:ascii="Arial" w:hAnsi="Arial" w:cs="Arial"/>
          <w:b/>
          <w:sz w:val="20"/>
          <w:szCs w:val="20"/>
        </w:rPr>
      </w:pPr>
      <w:r>
        <w:rPr>
          <w:rFonts w:ascii="Arial" w:hAnsi="Arial" w:cs="Arial"/>
          <w:b/>
          <w:sz w:val="20"/>
          <w:szCs w:val="20"/>
        </w:rPr>
        <w:t xml:space="preserve">Una vez revisada la lista de asistencia se verifica que existe Quórum Legal, para dar por instaurada la </w:t>
      </w:r>
      <w:r w:rsidR="00E82793">
        <w:rPr>
          <w:rFonts w:ascii="Arial" w:hAnsi="Arial" w:cs="Arial"/>
          <w:b/>
          <w:sz w:val="20"/>
          <w:szCs w:val="20"/>
        </w:rPr>
        <w:t>Primera</w:t>
      </w:r>
      <w:r>
        <w:rPr>
          <w:rFonts w:ascii="Arial" w:hAnsi="Arial" w:cs="Arial"/>
          <w:b/>
          <w:sz w:val="20"/>
          <w:szCs w:val="20"/>
        </w:rPr>
        <w:t xml:space="preserve"> Sesión de la Comisión año </w:t>
      </w:r>
      <w:r w:rsidR="00E82793">
        <w:rPr>
          <w:rFonts w:ascii="Arial" w:hAnsi="Arial" w:cs="Arial"/>
          <w:b/>
          <w:sz w:val="20"/>
          <w:szCs w:val="20"/>
        </w:rPr>
        <w:t>2018</w:t>
      </w:r>
      <w:r>
        <w:rPr>
          <w:rFonts w:ascii="Arial" w:hAnsi="Arial" w:cs="Arial"/>
          <w:b/>
          <w:sz w:val="20"/>
          <w:szCs w:val="20"/>
        </w:rPr>
        <w:t xml:space="preserve">. </w:t>
      </w:r>
    </w:p>
    <w:p w:rsidR="00EF79E1" w:rsidRDefault="00EF79E1">
      <w:pPr>
        <w:jc w:val="both"/>
        <w:rPr>
          <w:rFonts w:ascii="Arial" w:hAnsi="Arial" w:cs="Arial"/>
          <w:b/>
          <w:sz w:val="20"/>
          <w:szCs w:val="20"/>
          <w:u w:val="single"/>
        </w:rPr>
      </w:pPr>
    </w:p>
    <w:p w:rsidR="00EF79E1" w:rsidRDefault="000A07EB">
      <w:pPr>
        <w:jc w:val="both"/>
        <w:rPr>
          <w:rFonts w:ascii="Arial" w:hAnsi="Arial" w:cs="Arial"/>
          <w:b/>
          <w:sz w:val="20"/>
          <w:szCs w:val="20"/>
        </w:rPr>
      </w:pPr>
      <w:r>
        <w:rPr>
          <w:rFonts w:ascii="Arial" w:hAnsi="Arial" w:cs="Arial"/>
          <w:b/>
          <w:sz w:val="20"/>
          <w:szCs w:val="20"/>
        </w:rPr>
        <w:t xml:space="preserve">Se corroboró con la Lista </w:t>
      </w:r>
      <w:r w:rsidR="00BC01F4">
        <w:rPr>
          <w:rFonts w:ascii="Arial" w:hAnsi="Arial" w:cs="Arial"/>
          <w:b/>
          <w:sz w:val="20"/>
          <w:szCs w:val="20"/>
        </w:rPr>
        <w:t xml:space="preserve">de Asistencia que se cuenta </w:t>
      </w:r>
      <w:r w:rsidR="00BC01F4" w:rsidRPr="001B1261">
        <w:rPr>
          <w:rFonts w:ascii="Arial" w:hAnsi="Arial" w:cs="Arial"/>
          <w:b/>
          <w:sz w:val="20"/>
          <w:szCs w:val="20"/>
        </w:rPr>
        <w:t xml:space="preserve">con </w:t>
      </w:r>
      <w:r w:rsidR="001B1261">
        <w:rPr>
          <w:rFonts w:ascii="Arial" w:hAnsi="Arial" w:cs="Arial"/>
          <w:b/>
          <w:sz w:val="20"/>
          <w:szCs w:val="20"/>
        </w:rPr>
        <w:t>10</w:t>
      </w:r>
      <w:r w:rsidRPr="001B1261">
        <w:rPr>
          <w:rFonts w:ascii="Arial" w:hAnsi="Arial" w:cs="Arial"/>
          <w:b/>
          <w:sz w:val="20"/>
          <w:szCs w:val="20"/>
        </w:rPr>
        <w:t xml:space="preserve"> titula</w:t>
      </w:r>
      <w:r w:rsidR="001B1261">
        <w:rPr>
          <w:rFonts w:ascii="Arial" w:hAnsi="Arial" w:cs="Arial"/>
          <w:b/>
          <w:sz w:val="20"/>
          <w:szCs w:val="20"/>
        </w:rPr>
        <w:t>re</w:t>
      </w:r>
      <w:r w:rsidR="009D0957">
        <w:rPr>
          <w:rFonts w:ascii="Arial" w:hAnsi="Arial" w:cs="Arial"/>
          <w:b/>
          <w:sz w:val="20"/>
          <w:szCs w:val="20"/>
        </w:rPr>
        <w:t xml:space="preserve">s </w:t>
      </w:r>
      <w:r>
        <w:rPr>
          <w:rFonts w:ascii="Arial" w:hAnsi="Arial" w:cs="Arial"/>
          <w:b/>
          <w:sz w:val="20"/>
          <w:szCs w:val="20"/>
        </w:rPr>
        <w:t xml:space="preserve">por ende existe Quórum Legal requerido para verificar esta Sesión, conforme a lo establecido en los artículos 7° y 10° del Reglamento de Asignación y Contratación de Obra Pública para el Municipio de Zapopan, Jalisco, motivo por el cual se procede a agotar el siguiente punto del orden del día. </w:t>
      </w:r>
    </w:p>
    <w:p w:rsidR="00EF79E1" w:rsidRDefault="00EF79E1">
      <w:pPr>
        <w:jc w:val="both"/>
        <w:rPr>
          <w:rFonts w:ascii="Arial" w:hAnsi="Arial" w:cs="Arial"/>
          <w:b/>
          <w:sz w:val="20"/>
          <w:szCs w:val="20"/>
        </w:rPr>
      </w:pPr>
    </w:p>
    <w:p w:rsidR="00EF79E1" w:rsidRDefault="000A07EB">
      <w:pPr>
        <w:jc w:val="both"/>
        <w:rPr>
          <w:rFonts w:ascii="Arial" w:hAnsi="Arial" w:cs="Arial"/>
          <w:b/>
          <w:sz w:val="20"/>
          <w:szCs w:val="20"/>
        </w:rPr>
      </w:pPr>
      <w:r>
        <w:rPr>
          <w:rFonts w:ascii="Arial" w:hAnsi="Arial" w:cs="Arial"/>
          <w:sz w:val="20"/>
          <w:szCs w:val="20"/>
        </w:rPr>
        <w:t xml:space="preserve">El </w:t>
      </w:r>
      <w:r>
        <w:rPr>
          <w:rFonts w:ascii="Arial" w:hAnsi="Arial" w:cs="Arial"/>
          <w:b/>
          <w:sz w:val="20"/>
          <w:szCs w:val="20"/>
        </w:rPr>
        <w:t>Ing. David Miguel Zamora Bueno</w:t>
      </w:r>
      <w:r>
        <w:rPr>
          <w:rFonts w:ascii="Arial" w:hAnsi="Arial" w:cs="Arial"/>
          <w:sz w:val="20"/>
          <w:szCs w:val="20"/>
        </w:rPr>
        <w:t xml:space="preserve">, Secretario Técnico, cede el uso de la voz al </w:t>
      </w:r>
      <w:r>
        <w:rPr>
          <w:rFonts w:ascii="Arial" w:hAnsi="Arial" w:cs="Arial"/>
          <w:b/>
          <w:sz w:val="20"/>
          <w:szCs w:val="20"/>
        </w:rPr>
        <w:t>Lic. Francis Bujaidar Ghoraichy.</w:t>
      </w:r>
    </w:p>
    <w:p w:rsidR="00EF79E1" w:rsidRDefault="00EF79E1">
      <w:pPr>
        <w:jc w:val="both"/>
        <w:rPr>
          <w:rFonts w:ascii="Arial" w:hAnsi="Arial" w:cs="Arial"/>
          <w:b/>
          <w:sz w:val="20"/>
          <w:szCs w:val="20"/>
        </w:rPr>
      </w:pPr>
    </w:p>
    <w:p w:rsidR="00EF79E1" w:rsidRDefault="000A07EB">
      <w:pPr>
        <w:jc w:val="both"/>
        <w:rPr>
          <w:rFonts w:ascii="Arial" w:hAnsi="Arial" w:cs="Arial"/>
          <w:sz w:val="20"/>
          <w:szCs w:val="20"/>
          <w:u w:val="single"/>
        </w:rPr>
      </w:pPr>
      <w:r>
        <w:rPr>
          <w:rFonts w:ascii="Arial" w:hAnsi="Arial" w:cs="Arial"/>
          <w:b/>
          <w:sz w:val="20"/>
          <w:szCs w:val="20"/>
        </w:rPr>
        <w:t>Lic. Francis Bujaidar Ghoraichy</w:t>
      </w:r>
      <w:r>
        <w:rPr>
          <w:rFonts w:ascii="Arial" w:hAnsi="Arial" w:cs="Arial"/>
          <w:sz w:val="20"/>
          <w:szCs w:val="20"/>
        </w:rPr>
        <w:t>, menciona:</w:t>
      </w:r>
      <w:r>
        <w:rPr>
          <w:rFonts w:ascii="Arial" w:hAnsi="Arial" w:cs="Arial"/>
          <w:sz w:val="20"/>
          <w:szCs w:val="20"/>
          <w:u w:val="single"/>
        </w:rPr>
        <w:t xml:space="preserve"> una vez desahogado el punto número uno de la orden del día y verificado que existe Quórum Legal (punto número dos de esta orden del día), ahora pasamos al tercer punto que es, </w:t>
      </w:r>
      <w:r>
        <w:rPr>
          <w:rFonts w:ascii="Arial" w:hAnsi="Arial" w:cs="Arial"/>
          <w:b/>
          <w:i/>
          <w:sz w:val="20"/>
          <w:szCs w:val="20"/>
          <w:u w:val="single"/>
        </w:rPr>
        <w:t xml:space="preserve">3.-Aprobación de la Orden del día, </w:t>
      </w:r>
      <w:r>
        <w:rPr>
          <w:rFonts w:ascii="Arial" w:hAnsi="Arial" w:cs="Arial"/>
          <w:sz w:val="20"/>
          <w:szCs w:val="20"/>
          <w:u w:val="single"/>
        </w:rPr>
        <w:t>para la aprobación de dicha orden.</w:t>
      </w:r>
    </w:p>
    <w:p w:rsidR="00EF79E1" w:rsidRDefault="00EF79E1">
      <w:pPr>
        <w:jc w:val="both"/>
        <w:rPr>
          <w:rFonts w:ascii="Arial" w:hAnsi="Arial" w:cs="Arial"/>
          <w:sz w:val="20"/>
          <w:szCs w:val="20"/>
          <w:u w:val="single"/>
        </w:rPr>
      </w:pPr>
    </w:p>
    <w:p w:rsidR="006D6D38" w:rsidRDefault="006D6D38">
      <w:pPr>
        <w:jc w:val="both"/>
        <w:rPr>
          <w:rFonts w:ascii="Arial" w:hAnsi="Arial" w:cs="Arial"/>
          <w:sz w:val="20"/>
          <w:szCs w:val="20"/>
          <w:u w:val="single"/>
        </w:rPr>
      </w:pPr>
    </w:p>
    <w:p w:rsidR="006D6D38" w:rsidRDefault="006D6D38">
      <w:pPr>
        <w:jc w:val="both"/>
        <w:rPr>
          <w:rFonts w:ascii="Arial" w:hAnsi="Arial" w:cs="Arial"/>
          <w:sz w:val="20"/>
          <w:szCs w:val="20"/>
          <w:u w:val="single"/>
        </w:rPr>
      </w:pPr>
    </w:p>
    <w:p w:rsidR="006D6D38" w:rsidRDefault="006D6D38">
      <w:pPr>
        <w:jc w:val="both"/>
        <w:rPr>
          <w:rFonts w:ascii="Arial" w:hAnsi="Arial" w:cs="Arial"/>
          <w:sz w:val="20"/>
          <w:szCs w:val="20"/>
          <w:u w:val="single"/>
        </w:rPr>
      </w:pPr>
    </w:p>
    <w:p w:rsidR="006D6D38" w:rsidRDefault="006D6D38">
      <w:pPr>
        <w:jc w:val="both"/>
        <w:rPr>
          <w:rFonts w:ascii="Arial" w:hAnsi="Arial" w:cs="Arial"/>
          <w:sz w:val="20"/>
          <w:szCs w:val="20"/>
          <w:u w:val="single"/>
        </w:rPr>
      </w:pPr>
    </w:p>
    <w:p w:rsidR="006D6D38" w:rsidRDefault="006D6D38">
      <w:pPr>
        <w:jc w:val="both"/>
        <w:rPr>
          <w:rFonts w:ascii="Arial" w:hAnsi="Arial" w:cs="Arial"/>
          <w:sz w:val="20"/>
          <w:szCs w:val="20"/>
          <w:u w:val="single"/>
        </w:rPr>
      </w:pPr>
    </w:p>
    <w:p w:rsidR="00EF79E1" w:rsidRDefault="000A07EB">
      <w:pPr>
        <w:jc w:val="both"/>
        <w:rPr>
          <w:rFonts w:ascii="Arial" w:hAnsi="Arial" w:cs="Arial"/>
          <w:b/>
          <w:sz w:val="20"/>
          <w:szCs w:val="20"/>
        </w:rPr>
      </w:pPr>
      <w:r>
        <w:rPr>
          <w:rFonts w:ascii="Arial" w:hAnsi="Arial" w:cs="Arial"/>
          <w:b/>
          <w:i/>
          <w:sz w:val="20"/>
          <w:szCs w:val="20"/>
        </w:rPr>
        <w:t>3.-Aprobación de la Orden del día.</w:t>
      </w:r>
    </w:p>
    <w:p w:rsidR="00EF79E1" w:rsidRDefault="00EF79E1">
      <w:pPr>
        <w:rPr>
          <w:rFonts w:ascii="Arial" w:hAnsi="Arial" w:cs="Arial"/>
          <w:b/>
          <w:sz w:val="20"/>
          <w:szCs w:val="20"/>
        </w:rPr>
      </w:pPr>
    </w:p>
    <w:p w:rsidR="00EF79E1" w:rsidRDefault="000A07EB">
      <w:pPr>
        <w:ind w:left="426"/>
        <w:jc w:val="both"/>
        <w:rPr>
          <w:rFonts w:ascii="Arial" w:hAnsi="Arial" w:cs="Arial"/>
          <w:b/>
          <w:sz w:val="20"/>
          <w:szCs w:val="20"/>
        </w:rPr>
      </w:pPr>
      <w:r>
        <w:rPr>
          <w:rFonts w:ascii="Arial" w:hAnsi="Arial" w:cs="Arial"/>
          <w:b/>
          <w:sz w:val="20"/>
          <w:szCs w:val="20"/>
        </w:rPr>
        <w:t xml:space="preserve">         ORDEN DEL DÍA:</w:t>
      </w:r>
    </w:p>
    <w:p w:rsidR="00EF79E1" w:rsidRDefault="00EF79E1">
      <w:pPr>
        <w:ind w:left="426"/>
        <w:jc w:val="both"/>
        <w:rPr>
          <w:rFonts w:ascii="Arial" w:hAnsi="Arial" w:cs="Arial"/>
          <w:b/>
          <w:sz w:val="20"/>
          <w:szCs w:val="20"/>
        </w:rPr>
      </w:pPr>
    </w:p>
    <w:p w:rsidR="00EE310F" w:rsidRPr="00EE310F" w:rsidRDefault="00EE310F" w:rsidP="00EE310F">
      <w:pPr>
        <w:numPr>
          <w:ilvl w:val="0"/>
          <w:numId w:val="5"/>
        </w:numPr>
        <w:jc w:val="both"/>
        <w:rPr>
          <w:rFonts w:ascii="Arial" w:hAnsi="Arial" w:cs="Arial"/>
          <w:b/>
          <w:sz w:val="20"/>
          <w:szCs w:val="20"/>
        </w:rPr>
      </w:pPr>
      <w:r w:rsidRPr="00EE310F">
        <w:rPr>
          <w:rFonts w:ascii="Arial" w:hAnsi="Arial" w:cs="Arial"/>
          <w:b/>
          <w:sz w:val="20"/>
          <w:szCs w:val="20"/>
        </w:rPr>
        <w:t>Lista de asistencia.</w:t>
      </w:r>
    </w:p>
    <w:p w:rsidR="00EE310F" w:rsidRPr="00EE310F" w:rsidRDefault="00EE310F" w:rsidP="00EE310F">
      <w:pPr>
        <w:numPr>
          <w:ilvl w:val="0"/>
          <w:numId w:val="5"/>
        </w:numPr>
        <w:jc w:val="both"/>
        <w:rPr>
          <w:rFonts w:ascii="Arial" w:hAnsi="Arial" w:cs="Arial"/>
          <w:b/>
          <w:sz w:val="20"/>
          <w:szCs w:val="20"/>
        </w:rPr>
      </w:pPr>
      <w:r w:rsidRPr="00EE310F">
        <w:rPr>
          <w:rFonts w:ascii="Arial" w:hAnsi="Arial" w:cs="Arial"/>
          <w:b/>
          <w:sz w:val="20"/>
          <w:szCs w:val="20"/>
        </w:rPr>
        <w:t>Verificación de Quórum.</w:t>
      </w:r>
    </w:p>
    <w:p w:rsidR="00EE310F" w:rsidRPr="00EE310F" w:rsidRDefault="00EE310F" w:rsidP="00EE310F">
      <w:pPr>
        <w:numPr>
          <w:ilvl w:val="0"/>
          <w:numId w:val="5"/>
        </w:numPr>
        <w:jc w:val="both"/>
        <w:rPr>
          <w:rFonts w:ascii="Arial" w:hAnsi="Arial" w:cs="Arial"/>
          <w:b/>
          <w:sz w:val="20"/>
          <w:szCs w:val="20"/>
        </w:rPr>
      </w:pPr>
      <w:r w:rsidRPr="00EE310F">
        <w:rPr>
          <w:rFonts w:ascii="Arial" w:hAnsi="Arial" w:cs="Arial"/>
          <w:b/>
          <w:sz w:val="20"/>
          <w:szCs w:val="20"/>
        </w:rPr>
        <w:t>Aprobación de la Orden del Día.</w:t>
      </w:r>
    </w:p>
    <w:p w:rsidR="00EE310F" w:rsidRPr="00EE310F" w:rsidRDefault="00EE310F" w:rsidP="00EE310F">
      <w:pPr>
        <w:numPr>
          <w:ilvl w:val="0"/>
          <w:numId w:val="5"/>
        </w:numPr>
        <w:jc w:val="both"/>
        <w:rPr>
          <w:rFonts w:ascii="Arial" w:hAnsi="Arial" w:cs="Arial"/>
          <w:b/>
          <w:sz w:val="20"/>
          <w:szCs w:val="20"/>
        </w:rPr>
      </w:pPr>
      <w:r w:rsidRPr="00EE310F">
        <w:rPr>
          <w:rFonts w:ascii="Arial" w:hAnsi="Arial" w:cs="Arial"/>
          <w:b/>
          <w:sz w:val="20"/>
          <w:szCs w:val="20"/>
        </w:rPr>
        <w:t>Lectura y aprobación de las actas de sesión Vigésima Tercera y Vigésima Cuarta de la Comisión de Asignación y Contratación de Obra Pública del Municipio de Zapopan, Jalisco 2017.</w:t>
      </w:r>
    </w:p>
    <w:p w:rsidR="00EE310F" w:rsidRPr="00EE310F" w:rsidRDefault="00EE310F" w:rsidP="00EE310F">
      <w:pPr>
        <w:numPr>
          <w:ilvl w:val="0"/>
          <w:numId w:val="5"/>
        </w:numPr>
        <w:jc w:val="both"/>
        <w:rPr>
          <w:rFonts w:ascii="Arial" w:hAnsi="Arial" w:cs="Arial"/>
          <w:b/>
          <w:sz w:val="20"/>
          <w:szCs w:val="20"/>
        </w:rPr>
      </w:pPr>
      <w:r w:rsidRPr="00EE310F">
        <w:rPr>
          <w:rFonts w:ascii="Arial" w:hAnsi="Arial" w:cs="Arial"/>
          <w:b/>
          <w:sz w:val="20"/>
          <w:szCs w:val="20"/>
        </w:rPr>
        <w:t xml:space="preserve">Presentación y aprobación del Programa Anual de Obra Pública para </w:t>
      </w:r>
      <w:r w:rsidR="00990C4F">
        <w:rPr>
          <w:rFonts w:ascii="Arial" w:hAnsi="Arial" w:cs="Arial"/>
          <w:b/>
          <w:sz w:val="20"/>
          <w:szCs w:val="20"/>
        </w:rPr>
        <w:t>el ejercicio presupuestal 2018.</w:t>
      </w:r>
    </w:p>
    <w:p w:rsidR="00EE310F" w:rsidRPr="00EE310F" w:rsidRDefault="00EE310F" w:rsidP="00EE310F">
      <w:pPr>
        <w:numPr>
          <w:ilvl w:val="0"/>
          <w:numId w:val="5"/>
        </w:numPr>
        <w:jc w:val="both"/>
        <w:rPr>
          <w:rFonts w:ascii="Arial" w:hAnsi="Arial" w:cs="Arial"/>
          <w:b/>
          <w:sz w:val="20"/>
          <w:szCs w:val="20"/>
        </w:rPr>
      </w:pPr>
      <w:r w:rsidRPr="00EE310F">
        <w:rPr>
          <w:rFonts w:ascii="Arial" w:hAnsi="Arial" w:cs="Arial"/>
          <w:b/>
          <w:sz w:val="20"/>
          <w:szCs w:val="20"/>
        </w:rPr>
        <w:t>Presentación de fallos de los procedimientos de contratación de las Licitaciones por Invitación Restringida, con Recurso Municipal (Adefas 2017).</w:t>
      </w:r>
    </w:p>
    <w:p w:rsidR="00EE310F" w:rsidRPr="00EE310F" w:rsidRDefault="00EE310F" w:rsidP="00EE310F">
      <w:pPr>
        <w:numPr>
          <w:ilvl w:val="0"/>
          <w:numId w:val="5"/>
        </w:numPr>
        <w:jc w:val="both"/>
        <w:rPr>
          <w:rFonts w:ascii="Arial" w:hAnsi="Arial" w:cs="Arial"/>
          <w:b/>
          <w:sz w:val="20"/>
          <w:szCs w:val="20"/>
        </w:rPr>
      </w:pPr>
      <w:r w:rsidRPr="00EE310F">
        <w:rPr>
          <w:rFonts w:ascii="Arial" w:hAnsi="Arial" w:cs="Arial"/>
          <w:b/>
          <w:sz w:val="20"/>
          <w:szCs w:val="20"/>
        </w:rPr>
        <w:t>Informe de Obras Asignadas por la modalidad de Adjudicación Directa y sus Avances Físicos.</w:t>
      </w:r>
    </w:p>
    <w:p w:rsidR="00EE310F" w:rsidRPr="00EE310F" w:rsidRDefault="00EE310F" w:rsidP="00EE310F">
      <w:pPr>
        <w:numPr>
          <w:ilvl w:val="0"/>
          <w:numId w:val="5"/>
        </w:numPr>
        <w:jc w:val="both"/>
        <w:rPr>
          <w:rFonts w:ascii="Arial" w:hAnsi="Arial" w:cs="Arial"/>
          <w:b/>
          <w:sz w:val="20"/>
          <w:szCs w:val="20"/>
        </w:rPr>
      </w:pPr>
      <w:r w:rsidRPr="00EE310F">
        <w:rPr>
          <w:rFonts w:ascii="Arial" w:hAnsi="Arial" w:cs="Arial"/>
          <w:b/>
          <w:sz w:val="20"/>
          <w:szCs w:val="20"/>
        </w:rPr>
        <w:t>Asuntos Varios.</w:t>
      </w:r>
    </w:p>
    <w:p w:rsidR="009D0957" w:rsidRPr="009D0957" w:rsidRDefault="009D0957" w:rsidP="00EE310F">
      <w:pPr>
        <w:ind w:left="360"/>
        <w:jc w:val="both"/>
        <w:rPr>
          <w:rFonts w:ascii="Arial" w:hAnsi="Arial" w:cs="Arial"/>
          <w:b/>
          <w:sz w:val="20"/>
          <w:szCs w:val="20"/>
          <w:lang w:val="es-ES_tradnl"/>
        </w:rPr>
      </w:pPr>
    </w:p>
    <w:p w:rsidR="00EF79E1" w:rsidRDefault="00EF79E1">
      <w:pPr>
        <w:jc w:val="both"/>
        <w:rPr>
          <w:rFonts w:ascii="Arial" w:hAnsi="Arial" w:cs="Arial"/>
          <w:b/>
          <w:sz w:val="20"/>
          <w:szCs w:val="20"/>
        </w:rPr>
      </w:pPr>
    </w:p>
    <w:p w:rsidR="00EF79E1" w:rsidRDefault="000A07EB">
      <w:pPr>
        <w:jc w:val="both"/>
        <w:rPr>
          <w:rFonts w:ascii="Arial" w:hAnsi="Arial" w:cs="Arial"/>
          <w:sz w:val="20"/>
          <w:szCs w:val="20"/>
        </w:rPr>
      </w:pPr>
      <w:r>
        <w:rPr>
          <w:rFonts w:ascii="Arial" w:hAnsi="Arial" w:cs="Arial"/>
          <w:b/>
          <w:sz w:val="20"/>
          <w:szCs w:val="20"/>
        </w:rPr>
        <w:t xml:space="preserve">Lic. Francis Bujaidar Ghoraichy: </w:t>
      </w:r>
      <w:r>
        <w:rPr>
          <w:rFonts w:ascii="Arial" w:hAnsi="Arial" w:cs="Arial"/>
          <w:sz w:val="20"/>
          <w:szCs w:val="20"/>
          <w:u w:val="single"/>
        </w:rPr>
        <w:t xml:space="preserve">si no tienen ningún inconveniente lo sometemos a su consideración para votar este punto número tres </w:t>
      </w:r>
      <w:r>
        <w:rPr>
          <w:rFonts w:ascii="Arial" w:hAnsi="Arial" w:cs="Arial"/>
          <w:b/>
          <w:i/>
          <w:sz w:val="20"/>
          <w:szCs w:val="20"/>
          <w:u w:val="single"/>
        </w:rPr>
        <w:t xml:space="preserve">3.-Aprobación de la Orden del día, </w:t>
      </w:r>
      <w:r>
        <w:rPr>
          <w:rFonts w:ascii="Arial" w:hAnsi="Arial" w:cs="Arial"/>
          <w:sz w:val="20"/>
          <w:szCs w:val="20"/>
          <w:u w:val="single"/>
        </w:rPr>
        <w:t>los que estén a favor, favor de manifestarlo.</w:t>
      </w:r>
    </w:p>
    <w:p w:rsidR="009D0957" w:rsidRDefault="009D0957" w:rsidP="009D0957">
      <w:pPr>
        <w:jc w:val="both"/>
        <w:rPr>
          <w:rFonts w:ascii="Arial" w:hAnsi="Arial" w:cs="Arial"/>
          <w:b/>
          <w:sz w:val="20"/>
          <w:szCs w:val="20"/>
        </w:rPr>
      </w:pPr>
    </w:p>
    <w:p w:rsidR="001B1261" w:rsidRDefault="001B1261" w:rsidP="009D0957">
      <w:pPr>
        <w:jc w:val="both"/>
        <w:rPr>
          <w:rFonts w:ascii="Arial" w:hAnsi="Arial" w:cs="Arial"/>
          <w:b/>
          <w:sz w:val="20"/>
          <w:szCs w:val="20"/>
        </w:rPr>
      </w:pPr>
    </w:p>
    <w:p w:rsidR="001B1261" w:rsidRDefault="001B1261" w:rsidP="001B1261">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w:t>
      </w:r>
      <w:r w:rsidRPr="00EE310F">
        <w:rPr>
          <w:rFonts w:ascii="Arial" w:hAnsi="Arial" w:cs="Arial"/>
          <w:color w:val="FF0000"/>
          <w:sz w:val="20"/>
          <w:szCs w:val="20"/>
        </w:rPr>
        <w:t>Suplente</w:t>
      </w:r>
      <w:r>
        <w:rPr>
          <w:rFonts w:ascii="Arial" w:hAnsi="Arial" w:cs="Arial"/>
          <w:sz w:val="20"/>
          <w:szCs w:val="20"/>
        </w:rPr>
        <w:t xml:space="preserve"> del Presidente de la Comisión de Asignación y Contratación de Obra Pública. </w:t>
      </w:r>
      <w:r>
        <w:rPr>
          <w:rFonts w:ascii="Arial" w:hAnsi="Arial" w:cs="Arial"/>
          <w:b/>
          <w:sz w:val="20"/>
          <w:szCs w:val="20"/>
        </w:rPr>
        <w:t>A favor.</w:t>
      </w:r>
    </w:p>
    <w:p w:rsidR="001B1261" w:rsidRDefault="001B1261" w:rsidP="001B1261">
      <w:pPr>
        <w:jc w:val="both"/>
        <w:rPr>
          <w:rFonts w:ascii="Arial" w:hAnsi="Arial" w:cs="Arial"/>
          <w:sz w:val="20"/>
          <w:szCs w:val="20"/>
        </w:rPr>
      </w:pPr>
    </w:p>
    <w:p w:rsidR="001B1261" w:rsidRDefault="001B1261" w:rsidP="001B1261">
      <w:pPr>
        <w:jc w:val="both"/>
        <w:rPr>
          <w:rFonts w:ascii="Arial" w:hAnsi="Arial" w:cs="Arial"/>
          <w:b/>
          <w:sz w:val="20"/>
          <w:szCs w:val="20"/>
        </w:rPr>
      </w:pPr>
      <w:r>
        <w:rPr>
          <w:rFonts w:ascii="Arial" w:hAnsi="Arial" w:cs="Arial"/>
          <w:b/>
          <w:sz w:val="20"/>
          <w:szCs w:val="20"/>
        </w:rPr>
        <w:t>Regidor Mtro. Mario Alberto Rodríguez Carrillo</w:t>
      </w:r>
      <w:r>
        <w:rPr>
          <w:rFonts w:ascii="Arial" w:hAnsi="Arial" w:cs="Arial"/>
          <w:sz w:val="20"/>
          <w:szCs w:val="20"/>
        </w:rPr>
        <w:t>, Representante Titular de la Comisión Colegiada y Permanente de Desarrollo Urbano.</w:t>
      </w:r>
      <w:r>
        <w:rPr>
          <w:rFonts w:ascii="Arial" w:hAnsi="Arial" w:cs="Arial"/>
          <w:b/>
          <w:sz w:val="20"/>
          <w:szCs w:val="20"/>
        </w:rPr>
        <w:t xml:space="preserve"> A favor.</w:t>
      </w:r>
    </w:p>
    <w:p w:rsidR="001B1261" w:rsidRDefault="001B1261" w:rsidP="001B1261">
      <w:pPr>
        <w:jc w:val="both"/>
        <w:rPr>
          <w:rFonts w:ascii="Arial" w:hAnsi="Arial" w:cs="Arial"/>
          <w:b/>
          <w:color w:val="FF0000"/>
          <w:sz w:val="20"/>
          <w:szCs w:val="20"/>
        </w:rPr>
      </w:pPr>
    </w:p>
    <w:p w:rsidR="001B1261" w:rsidRDefault="001B1261" w:rsidP="001B1261">
      <w:pPr>
        <w:jc w:val="both"/>
        <w:rPr>
          <w:rFonts w:ascii="Arial" w:hAnsi="Arial" w:cs="Arial"/>
          <w:b/>
          <w:sz w:val="20"/>
          <w:szCs w:val="20"/>
        </w:rPr>
      </w:pPr>
      <w:r>
        <w:rPr>
          <w:rFonts w:ascii="Arial" w:hAnsi="Arial" w:cs="Arial"/>
          <w:b/>
          <w:sz w:val="20"/>
          <w:szCs w:val="20"/>
        </w:rPr>
        <w:t xml:space="preserve">Regidora Lic. Fabiola Raquel Guadalupe Loya Hernández, </w:t>
      </w:r>
      <w:r>
        <w:rPr>
          <w:rFonts w:ascii="Arial" w:hAnsi="Arial" w:cs="Arial"/>
          <w:sz w:val="20"/>
          <w:szCs w:val="20"/>
        </w:rPr>
        <w:t>Representante Titular de la Comisión Colegiada y Permanente de Hacienda</w:t>
      </w:r>
      <w:r>
        <w:rPr>
          <w:rFonts w:ascii="Arial" w:hAnsi="Arial" w:cs="Arial"/>
          <w:b/>
          <w:sz w:val="20"/>
          <w:szCs w:val="20"/>
        </w:rPr>
        <w:t>. A favor.</w:t>
      </w:r>
    </w:p>
    <w:p w:rsidR="001B1261" w:rsidRDefault="001B1261" w:rsidP="001B1261">
      <w:pPr>
        <w:jc w:val="both"/>
        <w:rPr>
          <w:rFonts w:ascii="Arial" w:hAnsi="Arial" w:cs="Arial"/>
          <w:b/>
          <w:color w:val="FF0000"/>
          <w:sz w:val="20"/>
          <w:szCs w:val="20"/>
        </w:rPr>
      </w:pPr>
    </w:p>
    <w:p w:rsidR="001B1261" w:rsidRDefault="001B1261" w:rsidP="001B1261">
      <w:pPr>
        <w:jc w:val="both"/>
        <w:rPr>
          <w:rFonts w:ascii="Arial" w:hAnsi="Arial" w:cs="Arial"/>
          <w:b/>
          <w:sz w:val="20"/>
          <w:szCs w:val="20"/>
        </w:rPr>
      </w:pPr>
      <w:r>
        <w:rPr>
          <w:rFonts w:ascii="Arial" w:hAnsi="Arial" w:cs="Arial"/>
          <w:b/>
          <w:sz w:val="20"/>
          <w:szCs w:val="20"/>
        </w:rPr>
        <w:t>Mtro. Luís García Sotelo</w:t>
      </w:r>
      <w:r>
        <w:rPr>
          <w:rFonts w:ascii="Arial" w:hAnsi="Arial" w:cs="Arial"/>
          <w:sz w:val="20"/>
          <w:szCs w:val="20"/>
        </w:rPr>
        <w:t xml:space="preserve">, Titular del Tesorero Municipal. </w:t>
      </w:r>
      <w:r>
        <w:rPr>
          <w:rFonts w:ascii="Arial" w:hAnsi="Arial" w:cs="Arial"/>
          <w:b/>
          <w:sz w:val="20"/>
          <w:szCs w:val="20"/>
        </w:rPr>
        <w:t>A favor.</w:t>
      </w:r>
    </w:p>
    <w:p w:rsidR="001B1261" w:rsidRDefault="001B1261" w:rsidP="001B1261">
      <w:pPr>
        <w:jc w:val="both"/>
        <w:rPr>
          <w:rFonts w:ascii="Arial" w:hAnsi="Arial" w:cs="Arial"/>
          <w:b/>
          <w:color w:val="FF0000"/>
          <w:sz w:val="20"/>
          <w:szCs w:val="20"/>
        </w:rPr>
      </w:pPr>
    </w:p>
    <w:p w:rsidR="001B1261" w:rsidRDefault="001B1261" w:rsidP="001B1261">
      <w:pPr>
        <w:tabs>
          <w:tab w:val="left" w:pos="3810"/>
        </w:tabs>
        <w:jc w:val="both"/>
        <w:rPr>
          <w:rFonts w:ascii="Arial" w:hAnsi="Arial" w:cs="Arial"/>
          <w:b/>
          <w:sz w:val="20"/>
          <w:szCs w:val="20"/>
        </w:rPr>
      </w:pPr>
      <w:r>
        <w:rPr>
          <w:rFonts w:ascii="Arial" w:hAnsi="Arial" w:cs="Arial"/>
          <w:b/>
          <w:sz w:val="20"/>
          <w:szCs w:val="20"/>
        </w:rPr>
        <w:t>Ing. David Miguel Zamora Bueno</w:t>
      </w:r>
      <w:r>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rsidR="001B1261" w:rsidRDefault="001B1261" w:rsidP="001B1261">
      <w:pPr>
        <w:jc w:val="both"/>
        <w:rPr>
          <w:rFonts w:ascii="Arial" w:hAnsi="Arial" w:cs="Arial"/>
          <w:color w:val="FF0000"/>
          <w:sz w:val="20"/>
          <w:szCs w:val="20"/>
        </w:rPr>
      </w:pPr>
    </w:p>
    <w:p w:rsidR="001B1261" w:rsidRPr="00801FF6" w:rsidRDefault="001B1261" w:rsidP="001B1261">
      <w:pPr>
        <w:jc w:val="both"/>
        <w:rPr>
          <w:rFonts w:ascii="Arial" w:hAnsi="Arial" w:cs="Arial"/>
          <w:b/>
          <w:color w:val="FF0000"/>
          <w:sz w:val="20"/>
          <w:szCs w:val="20"/>
        </w:rPr>
      </w:pPr>
      <w:r>
        <w:rPr>
          <w:rFonts w:ascii="Arial" w:hAnsi="Arial" w:cs="Arial"/>
          <w:b/>
          <w:sz w:val="20"/>
          <w:szCs w:val="20"/>
        </w:rPr>
        <w:t>Regidor Lic. Israel Jacobo Bojórquez</w:t>
      </w:r>
      <w:r>
        <w:rPr>
          <w:rFonts w:ascii="Arial" w:hAnsi="Arial" w:cs="Arial"/>
          <w:sz w:val="20"/>
          <w:szCs w:val="20"/>
        </w:rPr>
        <w:t xml:space="preserve">, Representante Titular del Partido Acción Nacional. </w:t>
      </w:r>
      <w:r>
        <w:rPr>
          <w:rFonts w:ascii="Arial" w:hAnsi="Arial" w:cs="Arial"/>
          <w:b/>
          <w:sz w:val="20"/>
          <w:szCs w:val="20"/>
        </w:rPr>
        <w:t>A favor.</w:t>
      </w:r>
    </w:p>
    <w:p w:rsidR="001B1261" w:rsidRDefault="001B1261" w:rsidP="001B1261">
      <w:pPr>
        <w:jc w:val="both"/>
        <w:rPr>
          <w:rFonts w:ascii="Arial" w:hAnsi="Arial" w:cs="Arial"/>
          <w:sz w:val="20"/>
          <w:szCs w:val="20"/>
        </w:rPr>
      </w:pPr>
    </w:p>
    <w:p w:rsidR="001B1261" w:rsidRDefault="001B1261" w:rsidP="001B1261">
      <w:pPr>
        <w:jc w:val="both"/>
        <w:rPr>
          <w:rFonts w:ascii="Arial" w:hAnsi="Arial" w:cs="Arial"/>
          <w:b/>
          <w:sz w:val="20"/>
          <w:szCs w:val="20"/>
        </w:rPr>
      </w:pPr>
      <w:r>
        <w:rPr>
          <w:rFonts w:ascii="Arial" w:hAnsi="Arial" w:cs="Arial"/>
          <w:b/>
          <w:sz w:val="20"/>
          <w:szCs w:val="20"/>
        </w:rPr>
        <w:t>Regidor Lic. José Flores Trejo</w:t>
      </w:r>
      <w:r>
        <w:rPr>
          <w:rFonts w:ascii="Arial" w:hAnsi="Arial" w:cs="Arial"/>
          <w:sz w:val="20"/>
          <w:szCs w:val="20"/>
        </w:rPr>
        <w:t>, Representante Titular del Partido Verde Ecologista de México.</w:t>
      </w:r>
      <w:r w:rsidRPr="001745AF">
        <w:rPr>
          <w:rFonts w:ascii="Arial" w:hAnsi="Arial" w:cs="Arial"/>
          <w:b/>
          <w:sz w:val="20"/>
          <w:szCs w:val="20"/>
        </w:rPr>
        <w:t xml:space="preserve"> </w:t>
      </w:r>
      <w:r>
        <w:rPr>
          <w:rFonts w:ascii="Arial" w:hAnsi="Arial" w:cs="Arial"/>
          <w:b/>
          <w:sz w:val="20"/>
          <w:szCs w:val="20"/>
        </w:rPr>
        <w:t>A favor.</w:t>
      </w:r>
    </w:p>
    <w:p w:rsidR="001B1261" w:rsidRDefault="001B1261" w:rsidP="001B1261">
      <w:pPr>
        <w:jc w:val="both"/>
        <w:rPr>
          <w:rFonts w:ascii="Arial" w:hAnsi="Arial" w:cs="Arial"/>
          <w:color w:val="FF0000"/>
          <w:sz w:val="20"/>
          <w:szCs w:val="20"/>
        </w:rPr>
      </w:pPr>
    </w:p>
    <w:p w:rsidR="001B1261" w:rsidRDefault="001B1261" w:rsidP="001B1261">
      <w:pPr>
        <w:jc w:val="both"/>
        <w:rPr>
          <w:rFonts w:ascii="Arial" w:hAnsi="Arial" w:cs="Arial"/>
          <w:b/>
          <w:color w:val="FF0000"/>
          <w:sz w:val="20"/>
          <w:szCs w:val="20"/>
        </w:rPr>
      </w:pPr>
      <w:r>
        <w:rPr>
          <w:rFonts w:ascii="Arial" w:hAnsi="Arial" w:cs="Arial"/>
          <w:b/>
          <w:sz w:val="20"/>
          <w:szCs w:val="20"/>
        </w:rPr>
        <w:t xml:space="preserve">Regidora Lic. Zoila Gutiérrez Avelar, </w:t>
      </w:r>
      <w:r>
        <w:rPr>
          <w:rFonts w:ascii="Arial" w:hAnsi="Arial" w:cs="Arial"/>
          <w:sz w:val="20"/>
          <w:szCs w:val="20"/>
        </w:rPr>
        <w:t xml:space="preserve">Representante </w:t>
      </w:r>
      <w:r w:rsidRPr="00D97DA5">
        <w:rPr>
          <w:rFonts w:ascii="Arial" w:hAnsi="Arial" w:cs="Arial"/>
          <w:sz w:val="20"/>
          <w:szCs w:val="20"/>
        </w:rPr>
        <w:t>Titular</w:t>
      </w:r>
      <w:r>
        <w:rPr>
          <w:rFonts w:ascii="Arial" w:hAnsi="Arial" w:cs="Arial"/>
          <w:sz w:val="20"/>
          <w:szCs w:val="20"/>
        </w:rPr>
        <w:t xml:space="preserve"> del Partido Revolucionario Institucional</w:t>
      </w:r>
      <w:r>
        <w:rPr>
          <w:rFonts w:ascii="Arial" w:hAnsi="Arial" w:cs="Arial"/>
          <w:b/>
          <w:sz w:val="20"/>
          <w:szCs w:val="20"/>
        </w:rPr>
        <w:t xml:space="preserve"> A favor.</w:t>
      </w:r>
    </w:p>
    <w:p w:rsidR="001B1261" w:rsidRDefault="001B1261" w:rsidP="001B1261">
      <w:pPr>
        <w:jc w:val="both"/>
        <w:rPr>
          <w:rFonts w:ascii="Arial" w:hAnsi="Arial" w:cs="Arial"/>
          <w:color w:val="FF0000"/>
          <w:sz w:val="20"/>
          <w:szCs w:val="20"/>
        </w:rPr>
      </w:pPr>
    </w:p>
    <w:p w:rsidR="001B1261" w:rsidRDefault="001B1261" w:rsidP="001B1261">
      <w:pPr>
        <w:jc w:val="both"/>
        <w:rPr>
          <w:rFonts w:ascii="Arial" w:hAnsi="Arial" w:cs="Arial"/>
          <w:b/>
          <w:sz w:val="20"/>
          <w:szCs w:val="20"/>
        </w:rPr>
      </w:pPr>
      <w:r>
        <w:rPr>
          <w:rFonts w:ascii="Arial" w:hAnsi="Arial" w:cs="Arial"/>
          <w:b/>
          <w:sz w:val="20"/>
          <w:szCs w:val="20"/>
        </w:rPr>
        <w:t>Regidora Mtra. Graciela de Obaldía Escalante</w:t>
      </w:r>
      <w:r>
        <w:rPr>
          <w:rFonts w:ascii="Arial" w:hAnsi="Arial" w:cs="Arial"/>
          <w:sz w:val="20"/>
          <w:szCs w:val="20"/>
        </w:rPr>
        <w:t xml:space="preserve">, Representante Titular del Partido Movimiento Ciudadano. </w:t>
      </w:r>
      <w:r>
        <w:rPr>
          <w:rFonts w:ascii="Arial" w:hAnsi="Arial" w:cs="Arial"/>
          <w:b/>
          <w:sz w:val="20"/>
          <w:szCs w:val="20"/>
        </w:rPr>
        <w:t>A favor.</w:t>
      </w:r>
    </w:p>
    <w:p w:rsidR="001B1261" w:rsidRDefault="001B1261" w:rsidP="001B1261">
      <w:pPr>
        <w:jc w:val="both"/>
        <w:rPr>
          <w:rFonts w:ascii="Arial" w:hAnsi="Arial" w:cs="Arial"/>
          <w:b/>
          <w:sz w:val="20"/>
          <w:szCs w:val="20"/>
        </w:rPr>
      </w:pPr>
    </w:p>
    <w:p w:rsidR="001B1261" w:rsidRDefault="001B1261" w:rsidP="001B1261">
      <w:pPr>
        <w:jc w:val="both"/>
        <w:rPr>
          <w:rFonts w:ascii="Arial" w:hAnsi="Arial" w:cs="Arial"/>
          <w:b/>
          <w:sz w:val="20"/>
          <w:szCs w:val="20"/>
        </w:rPr>
      </w:pPr>
      <w:r>
        <w:rPr>
          <w:rFonts w:ascii="Arial" w:hAnsi="Arial" w:cs="Arial"/>
          <w:b/>
          <w:sz w:val="20"/>
          <w:szCs w:val="20"/>
        </w:rPr>
        <w:t xml:space="preserve">Arq. Rafael Barragán Maldonado, </w:t>
      </w:r>
      <w:r>
        <w:rPr>
          <w:rFonts w:ascii="Arial" w:hAnsi="Arial" w:cs="Arial"/>
          <w:sz w:val="20"/>
          <w:szCs w:val="20"/>
        </w:rPr>
        <w:t xml:space="preserve">Representante Titular del Colegio de Arquitectos del Estado de Jalisco, A.C. </w:t>
      </w:r>
      <w:r>
        <w:rPr>
          <w:rFonts w:ascii="Arial" w:hAnsi="Arial" w:cs="Arial"/>
          <w:b/>
          <w:sz w:val="20"/>
          <w:szCs w:val="20"/>
        </w:rPr>
        <w:t>A favor.</w:t>
      </w:r>
    </w:p>
    <w:p w:rsidR="001B1261" w:rsidRDefault="001B1261" w:rsidP="001B1261">
      <w:pPr>
        <w:jc w:val="both"/>
        <w:rPr>
          <w:rFonts w:ascii="Arial" w:hAnsi="Arial" w:cs="Arial"/>
          <w:color w:val="FF0000"/>
          <w:sz w:val="20"/>
          <w:szCs w:val="20"/>
        </w:rPr>
      </w:pPr>
    </w:p>
    <w:p w:rsidR="001B1261" w:rsidRDefault="001B1261" w:rsidP="001B1261">
      <w:pPr>
        <w:jc w:val="both"/>
        <w:rPr>
          <w:rFonts w:ascii="Arial" w:hAnsi="Arial" w:cs="Arial"/>
          <w:b/>
          <w:sz w:val="20"/>
          <w:szCs w:val="20"/>
        </w:rPr>
      </w:pPr>
      <w:r>
        <w:rPr>
          <w:rFonts w:ascii="Arial" w:hAnsi="Arial" w:cs="Arial"/>
          <w:b/>
          <w:sz w:val="20"/>
          <w:szCs w:val="20"/>
        </w:rPr>
        <w:t xml:space="preserve">Ing. Arturo Montufar Núñez, </w:t>
      </w:r>
      <w:r>
        <w:rPr>
          <w:rFonts w:ascii="Arial" w:hAnsi="Arial" w:cs="Arial"/>
          <w:sz w:val="20"/>
          <w:szCs w:val="20"/>
        </w:rPr>
        <w:t xml:space="preserve">Representante Titular de la Cámara Mexicana de la Industria de la Construcción. </w:t>
      </w:r>
      <w:r>
        <w:rPr>
          <w:rFonts w:ascii="Arial" w:hAnsi="Arial" w:cs="Arial"/>
          <w:b/>
          <w:sz w:val="20"/>
          <w:szCs w:val="20"/>
        </w:rPr>
        <w:t>A favor.</w:t>
      </w:r>
    </w:p>
    <w:p w:rsidR="001B1261" w:rsidRDefault="001B1261" w:rsidP="009D0957">
      <w:pPr>
        <w:jc w:val="both"/>
        <w:rPr>
          <w:rFonts w:ascii="Arial" w:hAnsi="Arial" w:cs="Arial"/>
          <w:b/>
          <w:sz w:val="20"/>
          <w:szCs w:val="20"/>
        </w:rPr>
      </w:pPr>
    </w:p>
    <w:p w:rsidR="00EF79E1" w:rsidRDefault="000A07EB">
      <w:pPr>
        <w:jc w:val="both"/>
        <w:rPr>
          <w:rFonts w:ascii="Arial" w:hAnsi="Arial" w:cs="Arial"/>
          <w:b/>
          <w:i/>
          <w:sz w:val="20"/>
          <w:szCs w:val="20"/>
        </w:rPr>
      </w:pPr>
      <w:r>
        <w:rPr>
          <w:rFonts w:ascii="Arial" w:hAnsi="Arial" w:cs="Arial"/>
          <w:b/>
          <w:sz w:val="20"/>
          <w:szCs w:val="20"/>
        </w:rPr>
        <w:lastRenderedPageBreak/>
        <w:t xml:space="preserve">Lic. Francis Bujaidar Ghoraichy: </w:t>
      </w:r>
      <w:r>
        <w:rPr>
          <w:rFonts w:ascii="Arial" w:hAnsi="Arial" w:cs="Arial"/>
          <w:sz w:val="20"/>
          <w:szCs w:val="20"/>
          <w:u w:val="single"/>
        </w:rPr>
        <w:t xml:space="preserve">queda autorizado por unanimidad con </w:t>
      </w:r>
      <w:r w:rsidR="00351DA9">
        <w:rPr>
          <w:rFonts w:ascii="Arial" w:hAnsi="Arial" w:cs="Arial"/>
          <w:sz w:val="20"/>
          <w:szCs w:val="20"/>
          <w:u w:val="single"/>
        </w:rPr>
        <w:t>1</w:t>
      </w:r>
      <w:r w:rsidR="009D0957">
        <w:rPr>
          <w:rFonts w:ascii="Arial" w:hAnsi="Arial" w:cs="Arial"/>
          <w:sz w:val="20"/>
          <w:szCs w:val="20"/>
          <w:u w:val="single"/>
        </w:rPr>
        <w:t>1</w:t>
      </w:r>
      <w:r w:rsidR="00351DA9">
        <w:rPr>
          <w:rFonts w:ascii="Arial" w:hAnsi="Arial" w:cs="Arial"/>
          <w:sz w:val="20"/>
          <w:szCs w:val="20"/>
          <w:u w:val="single"/>
        </w:rPr>
        <w:t xml:space="preserve"> </w:t>
      </w:r>
      <w:r>
        <w:rPr>
          <w:rFonts w:ascii="Arial" w:hAnsi="Arial" w:cs="Arial"/>
          <w:sz w:val="20"/>
          <w:szCs w:val="20"/>
          <w:u w:val="single"/>
        </w:rPr>
        <w:t>votos a favor (</w:t>
      </w:r>
      <w:r w:rsidR="001B1261">
        <w:rPr>
          <w:rFonts w:ascii="Arial" w:hAnsi="Arial" w:cs="Arial"/>
          <w:sz w:val="20"/>
          <w:szCs w:val="20"/>
          <w:u w:val="single"/>
        </w:rPr>
        <w:t>10</w:t>
      </w:r>
      <w:r>
        <w:rPr>
          <w:rFonts w:ascii="Arial" w:hAnsi="Arial" w:cs="Arial"/>
          <w:sz w:val="20"/>
          <w:szCs w:val="20"/>
          <w:u w:val="single"/>
        </w:rPr>
        <w:t xml:space="preserve"> titulares y </w:t>
      </w:r>
      <w:r w:rsidR="001B1261">
        <w:rPr>
          <w:rFonts w:ascii="Arial" w:hAnsi="Arial" w:cs="Arial"/>
          <w:sz w:val="20"/>
          <w:szCs w:val="20"/>
          <w:u w:val="single"/>
        </w:rPr>
        <w:t>1</w:t>
      </w:r>
      <w:r w:rsidR="00351DA9">
        <w:rPr>
          <w:rFonts w:ascii="Arial" w:hAnsi="Arial" w:cs="Arial"/>
          <w:sz w:val="20"/>
          <w:szCs w:val="20"/>
          <w:u w:val="single"/>
        </w:rPr>
        <w:t xml:space="preserve"> suplente</w:t>
      </w:r>
      <w:r>
        <w:rPr>
          <w:rFonts w:ascii="Arial" w:hAnsi="Arial" w:cs="Arial"/>
          <w:sz w:val="20"/>
          <w:szCs w:val="20"/>
          <w:u w:val="single"/>
        </w:rPr>
        <w:t xml:space="preserve">) el punto número </w:t>
      </w:r>
      <w:r>
        <w:rPr>
          <w:rFonts w:ascii="Arial" w:hAnsi="Arial" w:cs="Arial"/>
          <w:b/>
          <w:sz w:val="20"/>
          <w:szCs w:val="20"/>
          <w:u w:val="single"/>
        </w:rPr>
        <w:t>3.-Aprobación de la orden del día.</w:t>
      </w:r>
    </w:p>
    <w:p w:rsidR="00EF79E1" w:rsidRDefault="00EF79E1">
      <w:pPr>
        <w:jc w:val="both"/>
        <w:rPr>
          <w:rFonts w:ascii="Arial" w:hAnsi="Arial" w:cs="Arial"/>
          <w:b/>
          <w:i/>
          <w:sz w:val="20"/>
          <w:szCs w:val="20"/>
        </w:rPr>
      </w:pPr>
    </w:p>
    <w:p w:rsidR="00EF79E1" w:rsidRDefault="000A07EB">
      <w:pPr>
        <w:jc w:val="both"/>
        <w:rPr>
          <w:rFonts w:ascii="Arial" w:hAnsi="Arial" w:cs="Arial"/>
          <w:sz w:val="20"/>
          <w:szCs w:val="20"/>
          <w:u w:val="single"/>
        </w:rPr>
      </w:pPr>
      <w:r>
        <w:rPr>
          <w:rFonts w:ascii="Arial" w:hAnsi="Arial" w:cs="Arial"/>
          <w:b/>
          <w:sz w:val="20"/>
          <w:szCs w:val="20"/>
        </w:rPr>
        <w:t xml:space="preserve">Lic. Francis Bujaidar Ghoraichy: </w:t>
      </w:r>
      <w:r>
        <w:rPr>
          <w:rFonts w:ascii="Arial" w:hAnsi="Arial" w:cs="Arial"/>
          <w:sz w:val="20"/>
          <w:szCs w:val="20"/>
          <w:u w:val="single"/>
        </w:rPr>
        <w:t>una vez desahogado el punto número tres de la orden del día ahora pasaremos al punto número cuatro</w:t>
      </w:r>
      <w:r>
        <w:rPr>
          <w:rFonts w:ascii="Arial" w:hAnsi="Arial" w:cs="Arial"/>
          <w:i/>
          <w:sz w:val="20"/>
          <w:szCs w:val="20"/>
          <w:u w:val="single"/>
        </w:rPr>
        <w:t xml:space="preserve"> </w:t>
      </w:r>
      <w:r>
        <w:rPr>
          <w:rFonts w:ascii="Arial" w:hAnsi="Arial" w:cs="Arial"/>
          <w:sz w:val="20"/>
          <w:szCs w:val="20"/>
          <w:u w:val="single"/>
        </w:rPr>
        <w:t>y es:</w:t>
      </w:r>
    </w:p>
    <w:p w:rsidR="009D0957" w:rsidRDefault="009D0957">
      <w:pPr>
        <w:jc w:val="both"/>
        <w:rPr>
          <w:rFonts w:ascii="Arial" w:hAnsi="Arial" w:cs="Arial"/>
          <w:i/>
          <w:sz w:val="20"/>
          <w:szCs w:val="20"/>
          <w:u w:val="single"/>
        </w:rPr>
      </w:pPr>
    </w:p>
    <w:p w:rsidR="00351DA9" w:rsidRDefault="00EE310F" w:rsidP="00EE310F">
      <w:pPr>
        <w:rPr>
          <w:rFonts w:ascii="Arial" w:hAnsi="Arial" w:cs="Arial"/>
          <w:b/>
          <w:i/>
          <w:sz w:val="20"/>
          <w:szCs w:val="20"/>
        </w:rPr>
      </w:pPr>
      <w:r>
        <w:rPr>
          <w:rFonts w:ascii="Arial" w:hAnsi="Arial" w:cs="Arial"/>
          <w:b/>
          <w:i/>
          <w:sz w:val="20"/>
          <w:szCs w:val="20"/>
        </w:rPr>
        <w:t>4.</w:t>
      </w:r>
      <w:r w:rsidRPr="00EE310F">
        <w:rPr>
          <w:rFonts w:ascii="Arial" w:hAnsi="Arial" w:cs="Arial"/>
          <w:b/>
          <w:i/>
          <w:sz w:val="20"/>
          <w:szCs w:val="20"/>
        </w:rPr>
        <w:t xml:space="preserve"> Lectura y aprobación de las actas de sesión Vigésima Tercera y Vigésima Cuarta de la Comisión de Asignación y Contratación de Obra Pública del Municipio de Zapopan, Jalisco 2017.</w:t>
      </w:r>
    </w:p>
    <w:p w:rsidR="00EE310F" w:rsidRDefault="00EE310F" w:rsidP="00EE310F">
      <w:pPr>
        <w:rPr>
          <w:rFonts w:ascii="Arial" w:hAnsi="Arial" w:cs="Arial"/>
          <w:b/>
          <w:i/>
          <w:sz w:val="20"/>
          <w:szCs w:val="20"/>
        </w:rPr>
      </w:pPr>
    </w:p>
    <w:p w:rsidR="009D0957" w:rsidRDefault="009D0957" w:rsidP="009D0957">
      <w:pPr>
        <w:jc w:val="both"/>
        <w:rPr>
          <w:rFonts w:ascii="Arial" w:hAnsi="Arial" w:cs="Arial"/>
          <w:sz w:val="20"/>
          <w:szCs w:val="20"/>
          <w:u w:val="single"/>
          <w:lang w:val="es-ES_tradnl"/>
        </w:rPr>
      </w:pPr>
      <w:r w:rsidRPr="009D0957">
        <w:rPr>
          <w:rFonts w:ascii="Arial" w:hAnsi="Arial" w:cs="Arial"/>
          <w:b/>
          <w:sz w:val="20"/>
          <w:szCs w:val="20"/>
        </w:rPr>
        <w:t>Lic. Francis Bujaidar Ghoraichy:</w:t>
      </w:r>
      <w:r w:rsidRPr="009D0957">
        <w:rPr>
          <w:rFonts w:ascii="Arial" w:hAnsi="Arial" w:cs="Arial"/>
          <w:sz w:val="20"/>
          <w:szCs w:val="20"/>
          <w:u w:val="single"/>
          <w:lang w:val="es-ES_tradnl"/>
        </w:rPr>
        <w:t xml:space="preserve"> este punto se refiere a</w:t>
      </w:r>
      <w:r w:rsidR="00EE310F">
        <w:rPr>
          <w:rFonts w:ascii="Arial" w:hAnsi="Arial" w:cs="Arial"/>
          <w:sz w:val="20"/>
          <w:szCs w:val="20"/>
          <w:u w:val="single"/>
          <w:lang w:val="es-ES_tradnl"/>
        </w:rPr>
        <w:t xml:space="preserve"> </w:t>
      </w:r>
      <w:r w:rsidRPr="009D0957">
        <w:rPr>
          <w:rFonts w:ascii="Arial" w:hAnsi="Arial" w:cs="Arial"/>
          <w:sz w:val="20"/>
          <w:szCs w:val="20"/>
          <w:u w:val="single"/>
          <w:lang w:val="es-ES_tradnl"/>
        </w:rPr>
        <w:t>l</w:t>
      </w:r>
      <w:r w:rsidR="00EE310F">
        <w:rPr>
          <w:rFonts w:ascii="Arial" w:hAnsi="Arial" w:cs="Arial"/>
          <w:sz w:val="20"/>
          <w:szCs w:val="20"/>
          <w:u w:val="single"/>
          <w:lang w:val="es-ES_tradnl"/>
        </w:rPr>
        <w:t>as</w:t>
      </w:r>
      <w:r w:rsidRPr="009D0957">
        <w:rPr>
          <w:rFonts w:ascii="Arial" w:hAnsi="Arial" w:cs="Arial"/>
          <w:sz w:val="20"/>
          <w:szCs w:val="20"/>
          <w:u w:val="single"/>
          <w:lang w:val="es-ES_tradnl"/>
        </w:rPr>
        <w:t xml:space="preserve"> acta</w:t>
      </w:r>
      <w:r w:rsidR="00EE310F">
        <w:rPr>
          <w:rFonts w:ascii="Arial" w:hAnsi="Arial" w:cs="Arial"/>
          <w:sz w:val="20"/>
          <w:szCs w:val="20"/>
          <w:u w:val="single"/>
          <w:lang w:val="es-ES_tradnl"/>
        </w:rPr>
        <w:t>s</w:t>
      </w:r>
      <w:r w:rsidRPr="009D0957">
        <w:rPr>
          <w:rFonts w:ascii="Arial" w:hAnsi="Arial" w:cs="Arial"/>
          <w:sz w:val="20"/>
          <w:szCs w:val="20"/>
          <w:u w:val="single"/>
          <w:lang w:val="es-ES_tradnl"/>
        </w:rPr>
        <w:t xml:space="preserve"> Vigésima </w:t>
      </w:r>
      <w:r w:rsidR="00EE310F">
        <w:rPr>
          <w:rFonts w:ascii="Arial" w:hAnsi="Arial" w:cs="Arial"/>
          <w:sz w:val="20"/>
          <w:szCs w:val="20"/>
          <w:u w:val="single"/>
          <w:lang w:val="es-ES_tradnl"/>
        </w:rPr>
        <w:t>Tercera y Vigésima Cuarta</w:t>
      </w:r>
      <w:r>
        <w:rPr>
          <w:rFonts w:ascii="Arial" w:hAnsi="Arial" w:cs="Arial"/>
          <w:sz w:val="20"/>
          <w:szCs w:val="20"/>
          <w:u w:val="single"/>
          <w:lang w:val="es-ES_tradnl"/>
        </w:rPr>
        <w:t xml:space="preserve"> </w:t>
      </w:r>
      <w:r w:rsidRPr="009D0957">
        <w:rPr>
          <w:rFonts w:ascii="Arial" w:hAnsi="Arial" w:cs="Arial"/>
          <w:sz w:val="20"/>
          <w:szCs w:val="20"/>
          <w:u w:val="single"/>
          <w:lang w:val="es-ES_tradnl"/>
        </w:rPr>
        <w:t xml:space="preserve">sesión de comisión que se les hizo llegar previamente, y si no tienen ninguna observación para someter a su consideración este punto; pidiéndoles también omitir su lectura para pasarla a votación, los que estén a favor, favor de manifestarlo: </w:t>
      </w:r>
    </w:p>
    <w:p w:rsidR="00D3564A" w:rsidRDefault="00D3564A" w:rsidP="009D0957">
      <w:pPr>
        <w:jc w:val="both"/>
        <w:rPr>
          <w:rFonts w:ascii="Arial" w:hAnsi="Arial" w:cs="Arial"/>
          <w:sz w:val="20"/>
          <w:szCs w:val="20"/>
          <w:u w:val="single"/>
          <w:lang w:val="es-ES_tradnl"/>
        </w:rPr>
      </w:pPr>
    </w:p>
    <w:p w:rsidR="00D3564A" w:rsidRDefault="00D3564A" w:rsidP="009D0957">
      <w:pPr>
        <w:jc w:val="both"/>
        <w:rPr>
          <w:rFonts w:ascii="Arial" w:hAnsi="Arial" w:cs="Arial"/>
          <w:sz w:val="20"/>
          <w:szCs w:val="20"/>
        </w:rPr>
      </w:pPr>
      <w:r w:rsidRPr="00D3564A">
        <w:rPr>
          <w:rFonts w:ascii="Arial" w:hAnsi="Arial" w:cs="Arial"/>
          <w:sz w:val="20"/>
          <w:szCs w:val="20"/>
          <w:lang w:val="es-ES_tradnl"/>
        </w:rPr>
        <w:t>Hace uso de la voz la Regidora</w:t>
      </w:r>
      <w:r w:rsidRPr="00D3564A">
        <w:rPr>
          <w:rFonts w:ascii="Arial" w:hAnsi="Arial" w:cs="Arial"/>
          <w:b/>
          <w:sz w:val="20"/>
          <w:szCs w:val="20"/>
        </w:rPr>
        <w:t xml:space="preserve"> Lic. Zoila Gutiérrez Avelar, </w:t>
      </w:r>
      <w:r w:rsidRPr="00D3564A">
        <w:rPr>
          <w:rFonts w:ascii="Arial" w:hAnsi="Arial" w:cs="Arial"/>
          <w:sz w:val="20"/>
          <w:szCs w:val="20"/>
        </w:rPr>
        <w:t>Representante Suplente del Partido Revolucionario Institucional</w:t>
      </w:r>
      <w:r>
        <w:rPr>
          <w:rFonts w:ascii="Arial" w:hAnsi="Arial" w:cs="Arial"/>
          <w:sz w:val="20"/>
          <w:szCs w:val="20"/>
        </w:rPr>
        <w:t>:</w:t>
      </w:r>
    </w:p>
    <w:p w:rsidR="00D3564A" w:rsidRDefault="00D3564A" w:rsidP="009D0957">
      <w:pPr>
        <w:jc w:val="both"/>
        <w:rPr>
          <w:rFonts w:ascii="Arial" w:hAnsi="Arial" w:cs="Arial"/>
          <w:sz w:val="20"/>
          <w:szCs w:val="20"/>
        </w:rPr>
      </w:pPr>
    </w:p>
    <w:p w:rsidR="00D3564A" w:rsidRDefault="00D3564A" w:rsidP="009D0957">
      <w:pPr>
        <w:jc w:val="both"/>
        <w:rPr>
          <w:rFonts w:ascii="Arial" w:hAnsi="Arial" w:cs="Arial"/>
          <w:sz w:val="20"/>
          <w:szCs w:val="20"/>
          <w:u w:val="single"/>
        </w:rPr>
      </w:pPr>
      <w:r w:rsidRPr="00D3564A">
        <w:rPr>
          <w:rFonts w:ascii="Arial" w:hAnsi="Arial" w:cs="Arial"/>
          <w:b/>
          <w:sz w:val="20"/>
          <w:szCs w:val="20"/>
        </w:rPr>
        <w:t>Lic. Zoila Gutiérrez Avelar</w:t>
      </w:r>
      <w:r>
        <w:rPr>
          <w:rFonts w:ascii="Arial" w:hAnsi="Arial" w:cs="Arial"/>
          <w:b/>
          <w:sz w:val="20"/>
          <w:szCs w:val="20"/>
        </w:rPr>
        <w:t xml:space="preserve">: </w:t>
      </w:r>
      <w:r w:rsidRPr="00882DEB">
        <w:rPr>
          <w:rFonts w:ascii="Arial" w:hAnsi="Arial" w:cs="Arial"/>
          <w:sz w:val="20"/>
          <w:szCs w:val="20"/>
          <w:u w:val="single"/>
        </w:rPr>
        <w:t>Presidente, por favor le pediría si puede dar la votación de manera separada porque en una sesión si estuve presente y el voto es a favor y en la otra no y sería una abstención</w:t>
      </w:r>
      <w:r w:rsidR="00882DEB" w:rsidRPr="00882DEB">
        <w:rPr>
          <w:rFonts w:ascii="Arial" w:hAnsi="Arial" w:cs="Arial"/>
          <w:sz w:val="20"/>
          <w:szCs w:val="20"/>
          <w:u w:val="single"/>
        </w:rPr>
        <w:t>.</w:t>
      </w:r>
    </w:p>
    <w:p w:rsidR="00882DEB" w:rsidRDefault="00882DEB" w:rsidP="009D0957">
      <w:pPr>
        <w:jc w:val="both"/>
        <w:rPr>
          <w:rFonts w:ascii="Arial" w:hAnsi="Arial" w:cs="Arial"/>
          <w:sz w:val="20"/>
          <w:szCs w:val="20"/>
          <w:u w:val="single"/>
        </w:rPr>
      </w:pPr>
    </w:p>
    <w:p w:rsidR="001B1261" w:rsidRDefault="00882DEB" w:rsidP="009D0957">
      <w:pPr>
        <w:jc w:val="both"/>
        <w:rPr>
          <w:rFonts w:ascii="Arial" w:hAnsi="Arial" w:cs="Arial"/>
          <w:sz w:val="20"/>
          <w:szCs w:val="20"/>
        </w:rPr>
      </w:pPr>
      <w:r w:rsidRPr="009D0957">
        <w:rPr>
          <w:rFonts w:ascii="Arial" w:hAnsi="Arial" w:cs="Arial"/>
          <w:b/>
          <w:sz w:val="20"/>
          <w:szCs w:val="20"/>
        </w:rPr>
        <w:t>Lic. Francis Bujaidar Ghoraichy:</w:t>
      </w:r>
      <w:r>
        <w:rPr>
          <w:rFonts w:ascii="Arial" w:hAnsi="Arial" w:cs="Arial"/>
          <w:b/>
          <w:sz w:val="20"/>
          <w:szCs w:val="20"/>
        </w:rPr>
        <w:t xml:space="preserve"> </w:t>
      </w:r>
      <w:r w:rsidRPr="00C50024">
        <w:rPr>
          <w:rFonts w:ascii="Arial" w:hAnsi="Arial" w:cs="Arial"/>
          <w:sz w:val="20"/>
          <w:szCs w:val="20"/>
          <w:u w:val="single"/>
        </w:rPr>
        <w:t>Una disculpa, también tengo que leer este oficio el cual viene dirigido al Mtro. David Miguel Zamora Bueno, Director de Obras Públicas e Infraestructura de Zapopan.</w:t>
      </w:r>
      <w:r>
        <w:rPr>
          <w:rFonts w:ascii="Arial" w:hAnsi="Arial" w:cs="Arial"/>
          <w:sz w:val="20"/>
          <w:szCs w:val="20"/>
        </w:rPr>
        <w:t xml:space="preserve"> </w:t>
      </w:r>
    </w:p>
    <w:p w:rsidR="001B1261" w:rsidRDefault="001B1261" w:rsidP="009D0957">
      <w:pPr>
        <w:jc w:val="both"/>
        <w:rPr>
          <w:rFonts w:ascii="Arial" w:hAnsi="Arial" w:cs="Arial"/>
          <w:sz w:val="20"/>
          <w:szCs w:val="20"/>
        </w:rPr>
      </w:pPr>
    </w:p>
    <w:p w:rsidR="00882DEB" w:rsidRDefault="001B1261" w:rsidP="009D0957">
      <w:pPr>
        <w:jc w:val="both"/>
        <w:rPr>
          <w:rFonts w:ascii="Arial" w:hAnsi="Arial" w:cs="Arial"/>
          <w:sz w:val="20"/>
          <w:szCs w:val="20"/>
        </w:rPr>
      </w:pPr>
      <w:r>
        <w:rPr>
          <w:rFonts w:ascii="Arial" w:hAnsi="Arial" w:cs="Arial"/>
          <w:sz w:val="20"/>
          <w:szCs w:val="20"/>
        </w:rPr>
        <w:t>¨</w:t>
      </w:r>
      <w:r w:rsidR="00882DEB">
        <w:rPr>
          <w:rFonts w:ascii="Arial" w:hAnsi="Arial" w:cs="Arial"/>
          <w:sz w:val="20"/>
          <w:szCs w:val="20"/>
        </w:rPr>
        <w:t>Por este conducto reciba un cordial saludo y con fundamento en la fracción V del Artículo V y VI del Reglamento de Asignación y Contratación de Obra pública del Municipio de Zapopan, Jalisco, me permito atentamente comunicarle que a partir de esta fecha la Representante como</w:t>
      </w:r>
      <w:r w:rsidR="00882DEB" w:rsidRPr="00A70F89">
        <w:rPr>
          <w:rFonts w:ascii="Arial" w:hAnsi="Arial" w:cs="Arial"/>
          <w:b/>
          <w:sz w:val="20"/>
          <w:szCs w:val="20"/>
        </w:rPr>
        <w:t xml:space="preserve"> titular</w:t>
      </w:r>
      <w:r w:rsidR="00882DEB">
        <w:rPr>
          <w:rFonts w:ascii="Arial" w:hAnsi="Arial" w:cs="Arial"/>
          <w:sz w:val="20"/>
          <w:szCs w:val="20"/>
        </w:rPr>
        <w:t xml:space="preserve"> edilicia del Partido Revolucionario Institucional ante la comisión de contratación de obra pública, será la </w:t>
      </w:r>
      <w:r w:rsidR="00882DEB" w:rsidRPr="00A70F89">
        <w:rPr>
          <w:rFonts w:ascii="Arial" w:hAnsi="Arial" w:cs="Arial"/>
          <w:b/>
          <w:sz w:val="20"/>
          <w:szCs w:val="20"/>
        </w:rPr>
        <w:t>Regidora</w:t>
      </w:r>
      <w:r w:rsidR="00A70F89">
        <w:rPr>
          <w:rFonts w:ascii="Arial" w:hAnsi="Arial" w:cs="Arial"/>
          <w:sz w:val="20"/>
          <w:szCs w:val="20"/>
        </w:rPr>
        <w:t xml:space="preserve"> </w:t>
      </w:r>
      <w:r w:rsidR="00A70F89" w:rsidRPr="00D3564A">
        <w:rPr>
          <w:rFonts w:ascii="Arial" w:hAnsi="Arial" w:cs="Arial"/>
          <w:b/>
          <w:sz w:val="20"/>
          <w:szCs w:val="20"/>
        </w:rPr>
        <w:t>Lic. Zoila Gutiérrez Avelar</w:t>
      </w:r>
      <w:r w:rsidR="00A70F89">
        <w:rPr>
          <w:rFonts w:ascii="Arial" w:hAnsi="Arial" w:cs="Arial"/>
          <w:b/>
          <w:sz w:val="20"/>
          <w:szCs w:val="20"/>
        </w:rPr>
        <w:t xml:space="preserve"> </w:t>
      </w:r>
      <w:r w:rsidR="00A70F89">
        <w:rPr>
          <w:rFonts w:ascii="Arial" w:hAnsi="Arial" w:cs="Arial"/>
          <w:sz w:val="20"/>
          <w:szCs w:val="20"/>
        </w:rPr>
        <w:t xml:space="preserve">y como representante </w:t>
      </w:r>
      <w:r w:rsidR="00A70F89" w:rsidRPr="00A70F89">
        <w:rPr>
          <w:rFonts w:ascii="Arial" w:hAnsi="Arial" w:cs="Arial"/>
          <w:b/>
          <w:sz w:val="20"/>
          <w:szCs w:val="20"/>
        </w:rPr>
        <w:t>suplente</w:t>
      </w:r>
      <w:r w:rsidR="00A70F89">
        <w:rPr>
          <w:rFonts w:ascii="Arial" w:hAnsi="Arial" w:cs="Arial"/>
          <w:b/>
          <w:sz w:val="20"/>
          <w:szCs w:val="20"/>
        </w:rPr>
        <w:t xml:space="preserve"> </w:t>
      </w:r>
      <w:r w:rsidR="00A70F89">
        <w:rPr>
          <w:rFonts w:ascii="Arial" w:hAnsi="Arial" w:cs="Arial"/>
          <w:sz w:val="20"/>
          <w:szCs w:val="20"/>
        </w:rPr>
        <w:t>su servidor (</w:t>
      </w:r>
      <w:r w:rsidR="00DC5D8B">
        <w:rPr>
          <w:rFonts w:ascii="Arial" w:hAnsi="Arial" w:cs="Arial"/>
          <w:b/>
          <w:sz w:val="20"/>
          <w:szCs w:val="20"/>
        </w:rPr>
        <w:t xml:space="preserve">Mtro. </w:t>
      </w:r>
      <w:r w:rsidR="00A70F89" w:rsidRPr="00A70F89">
        <w:rPr>
          <w:rFonts w:ascii="Arial" w:hAnsi="Arial" w:cs="Arial"/>
          <w:b/>
          <w:sz w:val="20"/>
          <w:szCs w:val="20"/>
        </w:rPr>
        <w:t>Salvador Rizo Castelo</w:t>
      </w:r>
      <w:r w:rsidR="00A70F89">
        <w:rPr>
          <w:rFonts w:ascii="Arial" w:hAnsi="Arial" w:cs="Arial"/>
          <w:sz w:val="20"/>
          <w:szCs w:val="20"/>
        </w:rPr>
        <w:t>)</w:t>
      </w:r>
      <w:r w:rsidR="00DC5D8B">
        <w:rPr>
          <w:rFonts w:ascii="Arial" w:hAnsi="Arial" w:cs="Arial"/>
          <w:sz w:val="20"/>
          <w:szCs w:val="20"/>
        </w:rPr>
        <w:t xml:space="preserve"> lo anterior para efectos de las próximas convocatorias para las sesiones de la Comisión que comento, sin más por el momento agradezco su atención manifestándole mi </w:t>
      </w:r>
      <w:r>
        <w:rPr>
          <w:rFonts w:ascii="Arial" w:hAnsi="Arial" w:cs="Arial"/>
          <w:sz w:val="20"/>
          <w:szCs w:val="20"/>
        </w:rPr>
        <w:t>consideración</w:t>
      </w:r>
      <w:r w:rsidR="00DC5D8B">
        <w:rPr>
          <w:rFonts w:ascii="Arial" w:hAnsi="Arial" w:cs="Arial"/>
          <w:sz w:val="20"/>
          <w:szCs w:val="20"/>
        </w:rPr>
        <w:t xml:space="preserve"> y respeto invariable, Atentamente</w:t>
      </w:r>
      <w:r w:rsidR="00DC5D8B" w:rsidRPr="00DC5D8B">
        <w:rPr>
          <w:rFonts w:ascii="Arial" w:hAnsi="Arial" w:cs="Arial"/>
          <w:b/>
          <w:sz w:val="20"/>
          <w:szCs w:val="20"/>
        </w:rPr>
        <w:t xml:space="preserve"> Mtro. Salvador Rizo Castelo</w:t>
      </w:r>
      <w:r w:rsidR="00DC5D8B">
        <w:rPr>
          <w:rFonts w:ascii="Arial" w:hAnsi="Arial" w:cs="Arial"/>
          <w:b/>
          <w:sz w:val="20"/>
          <w:szCs w:val="20"/>
        </w:rPr>
        <w:t xml:space="preserve">. </w:t>
      </w:r>
      <w:r w:rsidR="00DC5D8B" w:rsidRPr="00DC5D8B">
        <w:rPr>
          <w:rFonts w:ascii="Arial" w:hAnsi="Arial" w:cs="Arial"/>
          <w:sz w:val="20"/>
          <w:szCs w:val="20"/>
        </w:rPr>
        <w:t>Rubrica</w:t>
      </w:r>
      <w:r>
        <w:rPr>
          <w:rFonts w:ascii="Arial" w:hAnsi="Arial" w:cs="Arial"/>
          <w:sz w:val="20"/>
          <w:szCs w:val="20"/>
        </w:rPr>
        <w:t>¨</w:t>
      </w:r>
      <w:r w:rsidR="00DC5D8B" w:rsidRPr="00DC5D8B">
        <w:rPr>
          <w:rFonts w:ascii="Arial" w:hAnsi="Arial" w:cs="Arial"/>
          <w:sz w:val="20"/>
          <w:szCs w:val="20"/>
        </w:rPr>
        <w:t>.</w:t>
      </w:r>
    </w:p>
    <w:p w:rsidR="009D5C6F" w:rsidRDefault="009D5C6F" w:rsidP="009D0957">
      <w:pPr>
        <w:jc w:val="both"/>
        <w:rPr>
          <w:rFonts w:ascii="Arial" w:hAnsi="Arial" w:cs="Arial"/>
          <w:sz w:val="20"/>
          <w:szCs w:val="20"/>
        </w:rPr>
      </w:pPr>
    </w:p>
    <w:p w:rsidR="009D5C6F" w:rsidRDefault="009D5C6F" w:rsidP="009D0957">
      <w:pPr>
        <w:jc w:val="both"/>
        <w:rPr>
          <w:rFonts w:ascii="Arial" w:hAnsi="Arial" w:cs="Arial"/>
          <w:sz w:val="20"/>
          <w:szCs w:val="20"/>
          <w:u w:val="single"/>
        </w:rPr>
      </w:pPr>
      <w:r w:rsidRPr="00C50024">
        <w:rPr>
          <w:rFonts w:ascii="Arial" w:hAnsi="Arial" w:cs="Arial"/>
          <w:sz w:val="20"/>
          <w:szCs w:val="20"/>
          <w:u w:val="single"/>
        </w:rPr>
        <w:t>Y ahora sí lo votamos separadamente, para que si no tienen ningún inconveniente ni ningún comentario de ningún de las dos actas pasar a su votación</w:t>
      </w:r>
      <w:r w:rsidR="001B1261">
        <w:rPr>
          <w:rFonts w:ascii="Arial" w:hAnsi="Arial" w:cs="Arial"/>
          <w:sz w:val="20"/>
          <w:szCs w:val="20"/>
          <w:u w:val="single"/>
        </w:rPr>
        <w:t xml:space="preserve"> y obviar su lectura</w:t>
      </w:r>
      <w:r w:rsidR="009C3F0F" w:rsidRPr="00C50024">
        <w:rPr>
          <w:rFonts w:ascii="Arial" w:hAnsi="Arial" w:cs="Arial"/>
          <w:sz w:val="20"/>
          <w:szCs w:val="20"/>
          <w:u w:val="single"/>
        </w:rPr>
        <w:t>, comenzamos con la Vigésima Tercera los que estén a favor:</w:t>
      </w:r>
    </w:p>
    <w:p w:rsidR="00D97DA5" w:rsidRDefault="00D97DA5" w:rsidP="009D0957">
      <w:pPr>
        <w:jc w:val="both"/>
        <w:rPr>
          <w:rFonts w:ascii="Arial" w:hAnsi="Arial" w:cs="Arial"/>
          <w:sz w:val="20"/>
          <w:szCs w:val="20"/>
          <w:u w:val="single"/>
        </w:rPr>
      </w:pPr>
    </w:p>
    <w:p w:rsidR="00D97DA5" w:rsidRDefault="00D97DA5" w:rsidP="00D97DA5">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w:t>
      </w:r>
      <w:r w:rsidRPr="00EE310F">
        <w:rPr>
          <w:rFonts w:ascii="Arial" w:hAnsi="Arial" w:cs="Arial"/>
          <w:color w:val="FF0000"/>
          <w:sz w:val="20"/>
          <w:szCs w:val="20"/>
        </w:rPr>
        <w:t>Suplente</w:t>
      </w:r>
      <w:r>
        <w:rPr>
          <w:rFonts w:ascii="Arial" w:hAnsi="Arial" w:cs="Arial"/>
          <w:sz w:val="20"/>
          <w:szCs w:val="20"/>
        </w:rPr>
        <w:t xml:space="preserve"> del Presidente de la Comisión de Asignación y Contratación de Obra Pública. </w:t>
      </w:r>
      <w:r>
        <w:rPr>
          <w:rFonts w:ascii="Arial" w:hAnsi="Arial" w:cs="Arial"/>
          <w:b/>
          <w:sz w:val="20"/>
          <w:szCs w:val="20"/>
        </w:rPr>
        <w:t>A favor.</w:t>
      </w:r>
    </w:p>
    <w:p w:rsidR="00D97DA5" w:rsidRDefault="00D97DA5" w:rsidP="00D97DA5">
      <w:pPr>
        <w:jc w:val="both"/>
        <w:rPr>
          <w:rFonts w:ascii="Arial" w:hAnsi="Arial" w:cs="Arial"/>
          <w:sz w:val="20"/>
          <w:szCs w:val="20"/>
        </w:rPr>
      </w:pPr>
    </w:p>
    <w:p w:rsidR="00D97DA5" w:rsidRDefault="00D97DA5" w:rsidP="00D97DA5">
      <w:pPr>
        <w:jc w:val="both"/>
        <w:rPr>
          <w:rFonts w:ascii="Arial" w:hAnsi="Arial" w:cs="Arial"/>
          <w:b/>
          <w:sz w:val="20"/>
          <w:szCs w:val="20"/>
        </w:rPr>
      </w:pPr>
      <w:r>
        <w:rPr>
          <w:rFonts w:ascii="Arial" w:hAnsi="Arial" w:cs="Arial"/>
          <w:b/>
          <w:sz w:val="20"/>
          <w:szCs w:val="20"/>
        </w:rPr>
        <w:t>Regidor Mtro. Mario Alberto Rodríguez Carrillo</w:t>
      </w:r>
      <w:r>
        <w:rPr>
          <w:rFonts w:ascii="Arial" w:hAnsi="Arial" w:cs="Arial"/>
          <w:sz w:val="20"/>
          <w:szCs w:val="20"/>
        </w:rPr>
        <w:t>, Representante Titular de la Comisión Colegiada y Permanente de Desarrollo Urbano.</w:t>
      </w:r>
      <w:r>
        <w:rPr>
          <w:rFonts w:ascii="Arial" w:hAnsi="Arial" w:cs="Arial"/>
          <w:b/>
          <w:sz w:val="20"/>
          <w:szCs w:val="20"/>
        </w:rPr>
        <w:t xml:space="preserve"> A favor.</w:t>
      </w:r>
    </w:p>
    <w:p w:rsidR="00D97DA5" w:rsidRDefault="00D97DA5" w:rsidP="00D97DA5">
      <w:pPr>
        <w:jc w:val="both"/>
        <w:rPr>
          <w:rFonts w:ascii="Arial" w:hAnsi="Arial" w:cs="Arial"/>
          <w:b/>
          <w:color w:val="FF0000"/>
          <w:sz w:val="20"/>
          <w:szCs w:val="20"/>
        </w:rPr>
      </w:pPr>
    </w:p>
    <w:p w:rsidR="00D97DA5" w:rsidRDefault="00D97DA5" w:rsidP="00D97DA5">
      <w:pPr>
        <w:jc w:val="both"/>
        <w:rPr>
          <w:rFonts w:ascii="Arial" w:hAnsi="Arial" w:cs="Arial"/>
          <w:b/>
          <w:sz w:val="20"/>
          <w:szCs w:val="20"/>
        </w:rPr>
      </w:pPr>
      <w:r>
        <w:rPr>
          <w:rFonts w:ascii="Arial" w:hAnsi="Arial" w:cs="Arial"/>
          <w:b/>
          <w:sz w:val="20"/>
          <w:szCs w:val="20"/>
        </w:rPr>
        <w:t xml:space="preserve">Regidora Lic. Fabiola Raquel Guadalupe Loya Hernández, </w:t>
      </w:r>
      <w:r>
        <w:rPr>
          <w:rFonts w:ascii="Arial" w:hAnsi="Arial" w:cs="Arial"/>
          <w:sz w:val="20"/>
          <w:szCs w:val="20"/>
        </w:rPr>
        <w:t>Representante Titular de la Comisión Colegiada y Permanente de Hacienda</w:t>
      </w:r>
      <w:r>
        <w:rPr>
          <w:rFonts w:ascii="Arial" w:hAnsi="Arial" w:cs="Arial"/>
          <w:b/>
          <w:sz w:val="20"/>
          <w:szCs w:val="20"/>
        </w:rPr>
        <w:t>. A favor.</w:t>
      </w:r>
    </w:p>
    <w:p w:rsidR="00D97DA5" w:rsidRDefault="00D97DA5" w:rsidP="00D97DA5">
      <w:pPr>
        <w:jc w:val="both"/>
        <w:rPr>
          <w:rFonts w:ascii="Arial" w:hAnsi="Arial" w:cs="Arial"/>
          <w:b/>
          <w:color w:val="FF0000"/>
          <w:sz w:val="20"/>
          <w:szCs w:val="20"/>
        </w:rPr>
      </w:pPr>
    </w:p>
    <w:p w:rsidR="00D97DA5" w:rsidRDefault="00D97DA5" w:rsidP="00D97DA5">
      <w:pPr>
        <w:jc w:val="both"/>
        <w:rPr>
          <w:rFonts w:ascii="Arial" w:hAnsi="Arial" w:cs="Arial"/>
          <w:b/>
          <w:sz w:val="20"/>
          <w:szCs w:val="20"/>
        </w:rPr>
      </w:pPr>
      <w:r>
        <w:rPr>
          <w:rFonts w:ascii="Arial" w:hAnsi="Arial" w:cs="Arial"/>
          <w:b/>
          <w:sz w:val="20"/>
          <w:szCs w:val="20"/>
        </w:rPr>
        <w:t>Mtro. Luís García Sotelo</w:t>
      </w:r>
      <w:r>
        <w:rPr>
          <w:rFonts w:ascii="Arial" w:hAnsi="Arial" w:cs="Arial"/>
          <w:sz w:val="20"/>
          <w:szCs w:val="20"/>
        </w:rPr>
        <w:t xml:space="preserve">, Titular del Tesorero Municipal. </w:t>
      </w:r>
      <w:r>
        <w:rPr>
          <w:rFonts w:ascii="Arial" w:hAnsi="Arial" w:cs="Arial"/>
          <w:b/>
          <w:sz w:val="20"/>
          <w:szCs w:val="20"/>
        </w:rPr>
        <w:t>A favor.</w:t>
      </w:r>
    </w:p>
    <w:p w:rsidR="00D97DA5" w:rsidRDefault="00D97DA5" w:rsidP="00D97DA5">
      <w:pPr>
        <w:jc w:val="both"/>
        <w:rPr>
          <w:rFonts w:ascii="Arial" w:hAnsi="Arial" w:cs="Arial"/>
          <w:b/>
          <w:color w:val="FF0000"/>
          <w:sz w:val="20"/>
          <w:szCs w:val="20"/>
        </w:rPr>
      </w:pPr>
    </w:p>
    <w:p w:rsidR="00D97DA5" w:rsidRDefault="00D97DA5" w:rsidP="00D97DA5">
      <w:pPr>
        <w:tabs>
          <w:tab w:val="left" w:pos="3810"/>
        </w:tabs>
        <w:jc w:val="both"/>
        <w:rPr>
          <w:rFonts w:ascii="Arial" w:hAnsi="Arial" w:cs="Arial"/>
          <w:b/>
          <w:sz w:val="20"/>
          <w:szCs w:val="20"/>
        </w:rPr>
      </w:pPr>
      <w:r>
        <w:rPr>
          <w:rFonts w:ascii="Arial" w:hAnsi="Arial" w:cs="Arial"/>
          <w:b/>
          <w:sz w:val="20"/>
          <w:szCs w:val="20"/>
        </w:rPr>
        <w:t>Ing. David Miguel Zamora Bueno</w:t>
      </w:r>
      <w:r>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rsidR="00D97DA5" w:rsidRDefault="00D97DA5" w:rsidP="00D97DA5">
      <w:pPr>
        <w:jc w:val="both"/>
        <w:rPr>
          <w:rFonts w:ascii="Arial" w:hAnsi="Arial" w:cs="Arial"/>
          <w:color w:val="FF0000"/>
          <w:sz w:val="20"/>
          <w:szCs w:val="20"/>
        </w:rPr>
      </w:pPr>
    </w:p>
    <w:p w:rsidR="00D97DA5" w:rsidRPr="00801FF6" w:rsidRDefault="00D97DA5" w:rsidP="00D97DA5">
      <w:pPr>
        <w:jc w:val="both"/>
        <w:rPr>
          <w:rFonts w:ascii="Arial" w:hAnsi="Arial" w:cs="Arial"/>
          <w:b/>
          <w:color w:val="FF0000"/>
          <w:sz w:val="20"/>
          <w:szCs w:val="20"/>
        </w:rPr>
      </w:pPr>
      <w:r>
        <w:rPr>
          <w:rFonts w:ascii="Arial" w:hAnsi="Arial" w:cs="Arial"/>
          <w:b/>
          <w:sz w:val="20"/>
          <w:szCs w:val="20"/>
        </w:rPr>
        <w:t>Regidor Lic. Israel Jacobo Bojórquez</w:t>
      </w:r>
      <w:r>
        <w:rPr>
          <w:rFonts w:ascii="Arial" w:hAnsi="Arial" w:cs="Arial"/>
          <w:sz w:val="20"/>
          <w:szCs w:val="20"/>
        </w:rPr>
        <w:t xml:space="preserve">, Representante Titular del Partido Acción Nacional. </w:t>
      </w:r>
      <w:r>
        <w:rPr>
          <w:rFonts w:ascii="Arial" w:hAnsi="Arial" w:cs="Arial"/>
          <w:b/>
          <w:sz w:val="20"/>
          <w:szCs w:val="20"/>
        </w:rPr>
        <w:t>A favor.</w:t>
      </w:r>
    </w:p>
    <w:p w:rsidR="00D97DA5" w:rsidRDefault="00D97DA5" w:rsidP="00D97DA5">
      <w:pPr>
        <w:jc w:val="both"/>
        <w:rPr>
          <w:rFonts w:ascii="Arial" w:hAnsi="Arial" w:cs="Arial"/>
          <w:sz w:val="20"/>
          <w:szCs w:val="20"/>
        </w:rPr>
      </w:pPr>
    </w:p>
    <w:p w:rsidR="00D97DA5" w:rsidRDefault="00D97DA5" w:rsidP="00D97DA5">
      <w:pPr>
        <w:jc w:val="both"/>
        <w:rPr>
          <w:rFonts w:ascii="Arial" w:hAnsi="Arial" w:cs="Arial"/>
          <w:b/>
          <w:sz w:val="20"/>
          <w:szCs w:val="20"/>
        </w:rPr>
      </w:pPr>
      <w:r>
        <w:rPr>
          <w:rFonts w:ascii="Arial" w:hAnsi="Arial" w:cs="Arial"/>
          <w:b/>
          <w:sz w:val="20"/>
          <w:szCs w:val="20"/>
        </w:rPr>
        <w:t>Regidor Lic. José Flores Trejo</w:t>
      </w:r>
      <w:r>
        <w:rPr>
          <w:rFonts w:ascii="Arial" w:hAnsi="Arial" w:cs="Arial"/>
          <w:sz w:val="20"/>
          <w:szCs w:val="20"/>
        </w:rPr>
        <w:t>, Representante Titular del Partido Verde Ecologista de México.</w:t>
      </w:r>
      <w:r w:rsidRPr="001745AF">
        <w:rPr>
          <w:rFonts w:ascii="Arial" w:hAnsi="Arial" w:cs="Arial"/>
          <w:b/>
          <w:sz w:val="20"/>
          <w:szCs w:val="20"/>
        </w:rPr>
        <w:t xml:space="preserve"> </w:t>
      </w:r>
      <w:r>
        <w:rPr>
          <w:rFonts w:ascii="Arial" w:hAnsi="Arial" w:cs="Arial"/>
          <w:b/>
          <w:sz w:val="20"/>
          <w:szCs w:val="20"/>
        </w:rPr>
        <w:t>A favor.</w:t>
      </w:r>
    </w:p>
    <w:p w:rsidR="00D97DA5" w:rsidRDefault="00D97DA5" w:rsidP="00D97DA5">
      <w:pPr>
        <w:jc w:val="both"/>
        <w:rPr>
          <w:rFonts w:ascii="Arial" w:hAnsi="Arial" w:cs="Arial"/>
          <w:color w:val="FF0000"/>
          <w:sz w:val="20"/>
          <w:szCs w:val="20"/>
        </w:rPr>
      </w:pPr>
    </w:p>
    <w:p w:rsidR="00D97DA5" w:rsidRDefault="00D97DA5" w:rsidP="00D97DA5">
      <w:pPr>
        <w:jc w:val="both"/>
        <w:rPr>
          <w:rFonts w:ascii="Arial" w:hAnsi="Arial" w:cs="Arial"/>
          <w:b/>
          <w:color w:val="FF0000"/>
          <w:sz w:val="20"/>
          <w:szCs w:val="20"/>
        </w:rPr>
      </w:pPr>
      <w:r>
        <w:rPr>
          <w:rFonts w:ascii="Arial" w:hAnsi="Arial" w:cs="Arial"/>
          <w:b/>
          <w:sz w:val="20"/>
          <w:szCs w:val="20"/>
        </w:rPr>
        <w:t xml:space="preserve">Regidora Lic. Zoila Gutiérrez Avelar, </w:t>
      </w:r>
      <w:r>
        <w:rPr>
          <w:rFonts w:ascii="Arial" w:hAnsi="Arial" w:cs="Arial"/>
          <w:sz w:val="20"/>
          <w:szCs w:val="20"/>
        </w:rPr>
        <w:t xml:space="preserve">Representante </w:t>
      </w:r>
      <w:r w:rsidRPr="00D97DA5">
        <w:rPr>
          <w:rFonts w:ascii="Arial" w:hAnsi="Arial" w:cs="Arial"/>
          <w:sz w:val="20"/>
          <w:szCs w:val="20"/>
        </w:rPr>
        <w:t>Titular</w:t>
      </w:r>
      <w:r>
        <w:rPr>
          <w:rFonts w:ascii="Arial" w:hAnsi="Arial" w:cs="Arial"/>
          <w:sz w:val="20"/>
          <w:szCs w:val="20"/>
        </w:rPr>
        <w:t xml:space="preserve"> del Partido Revolucionario Institucional</w:t>
      </w:r>
      <w:r>
        <w:rPr>
          <w:rFonts w:ascii="Arial" w:hAnsi="Arial" w:cs="Arial"/>
          <w:b/>
          <w:sz w:val="20"/>
          <w:szCs w:val="20"/>
        </w:rPr>
        <w:t xml:space="preserve"> </w:t>
      </w:r>
      <w:r w:rsidRPr="00D97DA5">
        <w:rPr>
          <w:rFonts w:ascii="Arial" w:hAnsi="Arial" w:cs="Arial"/>
          <w:b/>
          <w:sz w:val="20"/>
          <w:szCs w:val="20"/>
        </w:rPr>
        <w:t>Abstención, por no estar presente en la sesión Vigésima Tercera</w:t>
      </w:r>
      <w:r>
        <w:rPr>
          <w:rFonts w:ascii="Arial" w:hAnsi="Arial" w:cs="Arial"/>
          <w:b/>
          <w:sz w:val="20"/>
          <w:szCs w:val="20"/>
        </w:rPr>
        <w:t>.</w:t>
      </w:r>
    </w:p>
    <w:p w:rsidR="00D97DA5" w:rsidRDefault="00D97DA5" w:rsidP="00D97DA5">
      <w:pPr>
        <w:jc w:val="both"/>
        <w:rPr>
          <w:rFonts w:ascii="Arial" w:hAnsi="Arial" w:cs="Arial"/>
          <w:color w:val="FF0000"/>
          <w:sz w:val="20"/>
          <w:szCs w:val="20"/>
        </w:rPr>
      </w:pPr>
    </w:p>
    <w:p w:rsidR="00D97DA5" w:rsidRDefault="00D97DA5" w:rsidP="00D97DA5">
      <w:pPr>
        <w:jc w:val="both"/>
        <w:rPr>
          <w:rFonts w:ascii="Arial" w:hAnsi="Arial" w:cs="Arial"/>
          <w:b/>
          <w:sz w:val="20"/>
          <w:szCs w:val="20"/>
        </w:rPr>
      </w:pPr>
      <w:r>
        <w:rPr>
          <w:rFonts w:ascii="Arial" w:hAnsi="Arial" w:cs="Arial"/>
          <w:b/>
          <w:sz w:val="20"/>
          <w:szCs w:val="20"/>
        </w:rPr>
        <w:t>Regidora Mtra. Graciela de Obaldía Escalante</w:t>
      </w:r>
      <w:r>
        <w:rPr>
          <w:rFonts w:ascii="Arial" w:hAnsi="Arial" w:cs="Arial"/>
          <w:sz w:val="20"/>
          <w:szCs w:val="20"/>
        </w:rPr>
        <w:t xml:space="preserve">, Representante Titular del Partido Movimiento Ciudadano. </w:t>
      </w:r>
      <w:r>
        <w:rPr>
          <w:rFonts w:ascii="Arial" w:hAnsi="Arial" w:cs="Arial"/>
          <w:b/>
          <w:sz w:val="20"/>
          <w:szCs w:val="20"/>
        </w:rPr>
        <w:t>A favor.</w:t>
      </w:r>
    </w:p>
    <w:p w:rsidR="00D97DA5" w:rsidRDefault="00D97DA5" w:rsidP="00D97DA5">
      <w:pPr>
        <w:jc w:val="both"/>
        <w:rPr>
          <w:rFonts w:ascii="Arial" w:hAnsi="Arial" w:cs="Arial"/>
          <w:b/>
          <w:sz w:val="20"/>
          <w:szCs w:val="20"/>
        </w:rPr>
      </w:pPr>
    </w:p>
    <w:p w:rsidR="00D97DA5" w:rsidRDefault="00D97DA5" w:rsidP="00D97DA5">
      <w:pPr>
        <w:jc w:val="both"/>
        <w:rPr>
          <w:rFonts w:ascii="Arial" w:hAnsi="Arial" w:cs="Arial"/>
          <w:b/>
          <w:sz w:val="20"/>
          <w:szCs w:val="20"/>
        </w:rPr>
      </w:pPr>
      <w:r>
        <w:rPr>
          <w:rFonts w:ascii="Arial" w:hAnsi="Arial" w:cs="Arial"/>
          <w:b/>
          <w:sz w:val="20"/>
          <w:szCs w:val="20"/>
        </w:rPr>
        <w:t xml:space="preserve">Arq. Rafael Barragán Maldonado, </w:t>
      </w:r>
      <w:r>
        <w:rPr>
          <w:rFonts w:ascii="Arial" w:hAnsi="Arial" w:cs="Arial"/>
          <w:sz w:val="20"/>
          <w:szCs w:val="20"/>
        </w:rPr>
        <w:t xml:space="preserve">Representante Titular del Colegio de Arquitectos del Estado de Jalisco, A.C. </w:t>
      </w:r>
      <w:r>
        <w:rPr>
          <w:rFonts w:ascii="Arial" w:hAnsi="Arial" w:cs="Arial"/>
          <w:b/>
          <w:sz w:val="20"/>
          <w:szCs w:val="20"/>
        </w:rPr>
        <w:t>A favor.</w:t>
      </w:r>
    </w:p>
    <w:p w:rsidR="00D97DA5" w:rsidRDefault="00D97DA5" w:rsidP="00D97DA5">
      <w:pPr>
        <w:jc w:val="both"/>
        <w:rPr>
          <w:rFonts w:ascii="Arial" w:hAnsi="Arial" w:cs="Arial"/>
          <w:color w:val="FF0000"/>
          <w:sz w:val="20"/>
          <w:szCs w:val="20"/>
        </w:rPr>
      </w:pPr>
    </w:p>
    <w:p w:rsidR="00D97DA5" w:rsidRDefault="00D97DA5" w:rsidP="00D97DA5">
      <w:pPr>
        <w:jc w:val="both"/>
        <w:rPr>
          <w:rFonts w:ascii="Arial" w:hAnsi="Arial" w:cs="Arial"/>
          <w:b/>
          <w:sz w:val="20"/>
          <w:szCs w:val="20"/>
        </w:rPr>
      </w:pPr>
      <w:r>
        <w:rPr>
          <w:rFonts w:ascii="Arial" w:hAnsi="Arial" w:cs="Arial"/>
          <w:b/>
          <w:sz w:val="20"/>
          <w:szCs w:val="20"/>
        </w:rPr>
        <w:t xml:space="preserve">Ing. Arturo Montufar Núñez, </w:t>
      </w:r>
      <w:r>
        <w:rPr>
          <w:rFonts w:ascii="Arial" w:hAnsi="Arial" w:cs="Arial"/>
          <w:sz w:val="20"/>
          <w:szCs w:val="20"/>
        </w:rPr>
        <w:t xml:space="preserve">Representante Titular de la Cámara Mexicana de la Industria de la Construcción. </w:t>
      </w:r>
      <w:r>
        <w:rPr>
          <w:rFonts w:ascii="Arial" w:hAnsi="Arial" w:cs="Arial"/>
          <w:b/>
          <w:sz w:val="20"/>
          <w:szCs w:val="20"/>
        </w:rPr>
        <w:t>A favor.</w:t>
      </w:r>
    </w:p>
    <w:p w:rsidR="00D97DA5" w:rsidRPr="00C50024" w:rsidRDefault="00D97DA5" w:rsidP="009D0957">
      <w:pPr>
        <w:jc w:val="both"/>
        <w:rPr>
          <w:rFonts w:ascii="Arial" w:hAnsi="Arial" w:cs="Arial"/>
          <w:sz w:val="20"/>
          <w:szCs w:val="20"/>
          <w:u w:val="single"/>
          <w:lang w:val="es-ES_tradnl"/>
        </w:rPr>
      </w:pPr>
    </w:p>
    <w:p w:rsidR="00655E33" w:rsidRPr="00655E33" w:rsidRDefault="009C3F0F" w:rsidP="001B1261">
      <w:pPr>
        <w:jc w:val="both"/>
        <w:rPr>
          <w:rFonts w:ascii="Arial" w:hAnsi="Arial" w:cs="Arial"/>
          <w:sz w:val="20"/>
          <w:szCs w:val="20"/>
          <w:u w:val="single"/>
        </w:rPr>
      </w:pPr>
      <w:r>
        <w:rPr>
          <w:rFonts w:ascii="Arial" w:hAnsi="Arial" w:cs="Arial"/>
          <w:b/>
          <w:sz w:val="20"/>
          <w:szCs w:val="20"/>
        </w:rPr>
        <w:t>Lic. Francis Bujaidar Ghoraichy</w:t>
      </w:r>
      <w:r w:rsidRPr="00304886">
        <w:rPr>
          <w:rFonts w:ascii="Arial" w:hAnsi="Arial" w:cs="Arial"/>
          <w:b/>
          <w:i/>
          <w:sz w:val="20"/>
          <w:szCs w:val="20"/>
          <w:u w:val="single"/>
        </w:rPr>
        <w:t xml:space="preserve">: </w:t>
      </w:r>
      <w:r w:rsidRPr="00304886">
        <w:rPr>
          <w:rFonts w:ascii="Arial" w:hAnsi="Arial" w:cs="Arial"/>
          <w:sz w:val="20"/>
          <w:szCs w:val="20"/>
          <w:u w:val="single"/>
        </w:rPr>
        <w:t xml:space="preserve">queda autorizado por mayoría de votos con </w:t>
      </w:r>
      <w:r w:rsidR="001B1261">
        <w:rPr>
          <w:rFonts w:ascii="Arial" w:hAnsi="Arial" w:cs="Arial"/>
          <w:sz w:val="20"/>
          <w:szCs w:val="20"/>
          <w:u w:val="single"/>
        </w:rPr>
        <w:t>10</w:t>
      </w:r>
      <w:r w:rsidRPr="00304886">
        <w:rPr>
          <w:rFonts w:ascii="Arial" w:hAnsi="Arial" w:cs="Arial"/>
          <w:sz w:val="20"/>
          <w:szCs w:val="20"/>
          <w:u w:val="single"/>
        </w:rPr>
        <w:t xml:space="preserve"> votos a favor y 1 abstención </w:t>
      </w:r>
      <w:r w:rsidR="004829E8">
        <w:rPr>
          <w:rFonts w:ascii="Arial" w:hAnsi="Arial" w:cs="Arial"/>
          <w:sz w:val="20"/>
          <w:szCs w:val="20"/>
          <w:u w:val="single"/>
        </w:rPr>
        <w:t xml:space="preserve">por parte de </w:t>
      </w:r>
      <w:r w:rsidR="00655E33">
        <w:rPr>
          <w:rFonts w:ascii="Arial" w:hAnsi="Arial" w:cs="Arial"/>
          <w:sz w:val="20"/>
          <w:szCs w:val="20"/>
          <w:u w:val="single"/>
        </w:rPr>
        <w:t xml:space="preserve">la </w:t>
      </w:r>
      <w:r w:rsidR="00655E33" w:rsidRPr="00655E33">
        <w:rPr>
          <w:rFonts w:ascii="Arial" w:hAnsi="Arial" w:cs="Arial"/>
          <w:b/>
          <w:sz w:val="20"/>
          <w:szCs w:val="20"/>
          <w:u w:val="single"/>
        </w:rPr>
        <w:t xml:space="preserve">Regidora Lic. Zoila Gutiérrez Avelar, </w:t>
      </w:r>
      <w:r w:rsidR="00655E33" w:rsidRPr="00655E33">
        <w:rPr>
          <w:rFonts w:ascii="Arial" w:hAnsi="Arial" w:cs="Arial"/>
          <w:sz w:val="20"/>
          <w:szCs w:val="20"/>
          <w:u w:val="single"/>
        </w:rPr>
        <w:t>Representante Titular del Partido Revolucionario</w:t>
      </w:r>
      <w:r w:rsidR="001B1261">
        <w:rPr>
          <w:rFonts w:ascii="Arial" w:hAnsi="Arial" w:cs="Arial"/>
          <w:sz w:val="20"/>
          <w:szCs w:val="20"/>
          <w:u w:val="single"/>
        </w:rPr>
        <w:t xml:space="preserve"> </w:t>
      </w:r>
      <w:r w:rsidR="00655E33" w:rsidRPr="00655E33">
        <w:rPr>
          <w:rFonts w:ascii="Arial" w:hAnsi="Arial" w:cs="Arial"/>
          <w:sz w:val="20"/>
          <w:szCs w:val="20"/>
          <w:u w:val="single"/>
        </w:rPr>
        <w:t>Institucional</w:t>
      </w:r>
      <w:r w:rsidR="00655E33" w:rsidRPr="00655E33">
        <w:rPr>
          <w:rFonts w:ascii="Arial" w:hAnsi="Arial" w:cs="Arial"/>
          <w:b/>
          <w:sz w:val="20"/>
          <w:szCs w:val="20"/>
          <w:u w:val="single"/>
        </w:rPr>
        <w:t xml:space="preserve"> </w:t>
      </w:r>
      <w:r w:rsidR="006D6D38">
        <w:rPr>
          <w:rFonts w:ascii="Arial" w:hAnsi="Arial" w:cs="Arial"/>
          <w:sz w:val="20"/>
          <w:szCs w:val="20"/>
          <w:u w:val="single"/>
        </w:rPr>
        <w:t>(9</w:t>
      </w:r>
      <w:r w:rsidRPr="00304886">
        <w:rPr>
          <w:rFonts w:ascii="Arial" w:hAnsi="Arial" w:cs="Arial"/>
          <w:sz w:val="20"/>
          <w:szCs w:val="20"/>
          <w:u w:val="single"/>
        </w:rPr>
        <w:t xml:space="preserve"> titulares y 1 suplente)</w:t>
      </w:r>
      <w:r w:rsidR="00304886">
        <w:rPr>
          <w:rFonts w:ascii="Arial" w:hAnsi="Arial" w:cs="Arial"/>
          <w:sz w:val="20"/>
          <w:szCs w:val="20"/>
          <w:u w:val="single"/>
        </w:rPr>
        <w:t xml:space="preserve"> la aprobación del Acta Vigésima </w:t>
      </w:r>
      <w:r w:rsidR="004829E8">
        <w:rPr>
          <w:rFonts w:ascii="Arial" w:hAnsi="Arial" w:cs="Arial"/>
          <w:sz w:val="20"/>
          <w:szCs w:val="20"/>
          <w:u w:val="single"/>
        </w:rPr>
        <w:t>Tercer</w:t>
      </w:r>
      <w:r w:rsidR="004829E8" w:rsidRPr="00655E33">
        <w:rPr>
          <w:rFonts w:ascii="Arial" w:hAnsi="Arial" w:cs="Arial"/>
          <w:sz w:val="20"/>
          <w:szCs w:val="20"/>
          <w:u w:val="single"/>
        </w:rPr>
        <w:t>a</w:t>
      </w:r>
      <w:r w:rsidR="00655E33" w:rsidRPr="00655E33">
        <w:rPr>
          <w:u w:val="single"/>
        </w:rPr>
        <w:t xml:space="preserve"> </w:t>
      </w:r>
      <w:r w:rsidR="00655E33" w:rsidRPr="00655E33">
        <w:rPr>
          <w:rFonts w:ascii="Arial" w:hAnsi="Arial" w:cs="Arial"/>
          <w:sz w:val="20"/>
          <w:szCs w:val="20"/>
          <w:u w:val="single"/>
        </w:rPr>
        <w:t>de la Comisión de Asignación y Contratación de Obra Pública del Municipio de Zapopan, Jalisco 2017.</w:t>
      </w:r>
    </w:p>
    <w:p w:rsidR="009C3F0F" w:rsidRDefault="009C3F0F" w:rsidP="009D0957">
      <w:pPr>
        <w:jc w:val="both"/>
        <w:rPr>
          <w:rFonts w:ascii="Arial" w:hAnsi="Arial" w:cs="Arial"/>
          <w:sz w:val="20"/>
          <w:szCs w:val="20"/>
          <w:u w:val="single"/>
        </w:rPr>
      </w:pPr>
    </w:p>
    <w:p w:rsidR="00655E33" w:rsidRPr="00304886" w:rsidRDefault="00655E33" w:rsidP="009D0957">
      <w:pPr>
        <w:jc w:val="both"/>
        <w:rPr>
          <w:rFonts w:ascii="Arial" w:hAnsi="Arial" w:cs="Arial"/>
          <w:color w:val="FF0000"/>
          <w:sz w:val="20"/>
          <w:szCs w:val="20"/>
        </w:rPr>
      </w:pPr>
      <w:r>
        <w:rPr>
          <w:rFonts w:ascii="Arial" w:hAnsi="Arial" w:cs="Arial"/>
          <w:sz w:val="20"/>
          <w:szCs w:val="20"/>
          <w:u w:val="single"/>
        </w:rPr>
        <w:t>Y ahora pasamos a la votación del Acta Vigésima Cuarta,</w:t>
      </w:r>
      <w:r w:rsidR="001B1261">
        <w:rPr>
          <w:rFonts w:ascii="Arial" w:hAnsi="Arial" w:cs="Arial"/>
          <w:sz w:val="20"/>
          <w:szCs w:val="20"/>
          <w:u w:val="single"/>
        </w:rPr>
        <w:t xml:space="preserve"> sino hay ninguna observación al respecto</w:t>
      </w:r>
      <w:r>
        <w:rPr>
          <w:rFonts w:ascii="Arial" w:hAnsi="Arial" w:cs="Arial"/>
          <w:sz w:val="20"/>
          <w:szCs w:val="20"/>
          <w:u w:val="single"/>
        </w:rPr>
        <w:t xml:space="preserve"> los que estén a favor para su aprobación, favor de manifestarlo:</w:t>
      </w:r>
    </w:p>
    <w:p w:rsidR="009C3F0F" w:rsidRDefault="009C3F0F" w:rsidP="009D0957">
      <w:pPr>
        <w:jc w:val="both"/>
        <w:rPr>
          <w:rFonts w:ascii="Arial" w:hAnsi="Arial" w:cs="Arial"/>
          <w:b/>
          <w:color w:val="FF0000"/>
          <w:sz w:val="20"/>
          <w:szCs w:val="20"/>
        </w:rPr>
      </w:pPr>
    </w:p>
    <w:p w:rsidR="009C3F0F" w:rsidRDefault="009C3F0F" w:rsidP="009C3F0F">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rsidR="009C3F0F" w:rsidRDefault="009C3F0F" w:rsidP="009C3F0F">
      <w:pPr>
        <w:jc w:val="both"/>
        <w:rPr>
          <w:rFonts w:ascii="Arial" w:hAnsi="Arial" w:cs="Arial"/>
          <w:sz w:val="20"/>
          <w:szCs w:val="20"/>
        </w:rPr>
      </w:pPr>
    </w:p>
    <w:p w:rsidR="009C3F0F" w:rsidRDefault="009C3F0F" w:rsidP="009C3F0F">
      <w:pPr>
        <w:jc w:val="both"/>
        <w:rPr>
          <w:rFonts w:ascii="Arial" w:hAnsi="Arial" w:cs="Arial"/>
          <w:b/>
          <w:sz w:val="20"/>
          <w:szCs w:val="20"/>
        </w:rPr>
      </w:pPr>
      <w:r>
        <w:rPr>
          <w:rFonts w:ascii="Arial" w:hAnsi="Arial" w:cs="Arial"/>
          <w:b/>
          <w:sz w:val="20"/>
          <w:szCs w:val="20"/>
        </w:rPr>
        <w:t>Regidor Mtro. Mario Alberto Rodríguez Carrillo</w:t>
      </w:r>
      <w:r>
        <w:rPr>
          <w:rFonts w:ascii="Arial" w:hAnsi="Arial" w:cs="Arial"/>
          <w:sz w:val="20"/>
          <w:szCs w:val="20"/>
        </w:rPr>
        <w:t>, Representante Titular de la Comisión Colegiada y Permanente de Desarrollo Urbano.</w:t>
      </w:r>
      <w:r>
        <w:rPr>
          <w:rFonts w:ascii="Arial" w:hAnsi="Arial" w:cs="Arial"/>
          <w:b/>
          <w:sz w:val="20"/>
          <w:szCs w:val="20"/>
        </w:rPr>
        <w:t xml:space="preserve"> A favor.</w:t>
      </w:r>
    </w:p>
    <w:p w:rsidR="009C3F0F" w:rsidRDefault="009C3F0F" w:rsidP="009C3F0F">
      <w:pPr>
        <w:jc w:val="both"/>
        <w:rPr>
          <w:rFonts w:ascii="Arial" w:hAnsi="Arial" w:cs="Arial"/>
          <w:b/>
          <w:color w:val="FF0000"/>
          <w:sz w:val="20"/>
          <w:szCs w:val="20"/>
        </w:rPr>
      </w:pPr>
    </w:p>
    <w:p w:rsidR="009C3F0F" w:rsidRDefault="009C3F0F" w:rsidP="009C3F0F">
      <w:pPr>
        <w:jc w:val="both"/>
        <w:rPr>
          <w:rFonts w:ascii="Arial" w:hAnsi="Arial" w:cs="Arial"/>
          <w:b/>
          <w:color w:val="FF0000"/>
          <w:sz w:val="20"/>
          <w:szCs w:val="20"/>
        </w:rPr>
      </w:pPr>
      <w:r>
        <w:rPr>
          <w:rFonts w:ascii="Arial" w:hAnsi="Arial" w:cs="Arial"/>
          <w:b/>
          <w:sz w:val="20"/>
          <w:szCs w:val="20"/>
        </w:rPr>
        <w:t xml:space="preserve">Regidora Lic. Fabiola Raquel Guadalupe Loya Hernández, </w:t>
      </w:r>
      <w:r>
        <w:rPr>
          <w:rFonts w:ascii="Arial" w:hAnsi="Arial" w:cs="Arial"/>
          <w:sz w:val="20"/>
          <w:szCs w:val="20"/>
        </w:rPr>
        <w:t>Representante Titular de la Comisión Colegiada y Permanente de Hacienda</w:t>
      </w:r>
      <w:r>
        <w:rPr>
          <w:rFonts w:ascii="Arial" w:hAnsi="Arial" w:cs="Arial"/>
          <w:b/>
          <w:sz w:val="20"/>
          <w:szCs w:val="20"/>
        </w:rPr>
        <w:t>. A favor.</w:t>
      </w:r>
    </w:p>
    <w:p w:rsidR="009C3F0F" w:rsidRDefault="009C3F0F" w:rsidP="009C3F0F">
      <w:pPr>
        <w:jc w:val="both"/>
        <w:rPr>
          <w:rFonts w:ascii="Arial" w:hAnsi="Arial" w:cs="Arial"/>
          <w:b/>
          <w:color w:val="FF0000"/>
          <w:sz w:val="20"/>
          <w:szCs w:val="20"/>
        </w:rPr>
      </w:pPr>
    </w:p>
    <w:p w:rsidR="009C3F0F" w:rsidRDefault="009C3F0F" w:rsidP="009C3F0F">
      <w:pPr>
        <w:jc w:val="both"/>
        <w:rPr>
          <w:rFonts w:ascii="Arial" w:hAnsi="Arial" w:cs="Arial"/>
          <w:b/>
          <w:sz w:val="20"/>
          <w:szCs w:val="20"/>
        </w:rPr>
      </w:pPr>
      <w:r>
        <w:rPr>
          <w:rFonts w:ascii="Arial" w:hAnsi="Arial" w:cs="Arial"/>
          <w:b/>
          <w:sz w:val="20"/>
          <w:szCs w:val="20"/>
        </w:rPr>
        <w:t>Mtro. Luís García Sotelo</w:t>
      </w:r>
      <w:r>
        <w:rPr>
          <w:rFonts w:ascii="Arial" w:hAnsi="Arial" w:cs="Arial"/>
          <w:sz w:val="20"/>
          <w:szCs w:val="20"/>
        </w:rPr>
        <w:t xml:space="preserve">, Titular del Tesorero Municipal. </w:t>
      </w:r>
      <w:r>
        <w:rPr>
          <w:rFonts w:ascii="Arial" w:hAnsi="Arial" w:cs="Arial"/>
          <w:b/>
          <w:sz w:val="20"/>
          <w:szCs w:val="20"/>
        </w:rPr>
        <w:t>A favor.</w:t>
      </w:r>
    </w:p>
    <w:p w:rsidR="009C3F0F" w:rsidRDefault="009C3F0F" w:rsidP="009C3F0F">
      <w:pPr>
        <w:jc w:val="both"/>
        <w:rPr>
          <w:rFonts w:ascii="Arial" w:hAnsi="Arial" w:cs="Arial"/>
          <w:b/>
          <w:color w:val="FF0000"/>
          <w:sz w:val="20"/>
          <w:szCs w:val="20"/>
        </w:rPr>
      </w:pPr>
    </w:p>
    <w:p w:rsidR="009C3F0F" w:rsidRDefault="009C3F0F" w:rsidP="009C3F0F">
      <w:pPr>
        <w:tabs>
          <w:tab w:val="left" w:pos="3810"/>
        </w:tabs>
        <w:jc w:val="both"/>
        <w:rPr>
          <w:rFonts w:ascii="Arial" w:hAnsi="Arial" w:cs="Arial"/>
          <w:b/>
          <w:sz w:val="20"/>
          <w:szCs w:val="20"/>
        </w:rPr>
      </w:pPr>
      <w:r>
        <w:rPr>
          <w:rFonts w:ascii="Arial" w:hAnsi="Arial" w:cs="Arial"/>
          <w:b/>
          <w:sz w:val="20"/>
          <w:szCs w:val="20"/>
        </w:rPr>
        <w:t>Ing. David Miguel Zamora Bueno</w:t>
      </w:r>
      <w:r>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rsidR="001B1261" w:rsidRDefault="001B1261" w:rsidP="009C3F0F">
      <w:pPr>
        <w:tabs>
          <w:tab w:val="left" w:pos="3810"/>
        </w:tabs>
        <w:jc w:val="both"/>
        <w:rPr>
          <w:rFonts w:ascii="Arial" w:hAnsi="Arial" w:cs="Arial"/>
          <w:b/>
          <w:sz w:val="20"/>
          <w:szCs w:val="20"/>
        </w:rPr>
      </w:pPr>
    </w:p>
    <w:p w:rsidR="001B1261" w:rsidRPr="00801FF6" w:rsidRDefault="001B1261" w:rsidP="001B1261">
      <w:pPr>
        <w:jc w:val="both"/>
        <w:rPr>
          <w:rFonts w:ascii="Arial" w:hAnsi="Arial" w:cs="Arial"/>
          <w:b/>
          <w:color w:val="FF0000"/>
          <w:sz w:val="20"/>
          <w:szCs w:val="20"/>
        </w:rPr>
      </w:pPr>
      <w:r>
        <w:rPr>
          <w:rFonts w:ascii="Arial" w:hAnsi="Arial" w:cs="Arial"/>
          <w:b/>
          <w:sz w:val="20"/>
          <w:szCs w:val="20"/>
        </w:rPr>
        <w:t>Regidor Lic. Israel Jacobo Bojórquez</w:t>
      </w:r>
      <w:r>
        <w:rPr>
          <w:rFonts w:ascii="Arial" w:hAnsi="Arial" w:cs="Arial"/>
          <w:sz w:val="20"/>
          <w:szCs w:val="20"/>
        </w:rPr>
        <w:t xml:space="preserve">, Representante Titular del Partido Acción Nacional. </w:t>
      </w:r>
      <w:r>
        <w:rPr>
          <w:rFonts w:ascii="Arial" w:hAnsi="Arial" w:cs="Arial"/>
          <w:b/>
          <w:sz w:val="20"/>
          <w:szCs w:val="20"/>
        </w:rPr>
        <w:t>A favor.</w:t>
      </w:r>
    </w:p>
    <w:p w:rsidR="009C3F0F" w:rsidRDefault="009C3F0F" w:rsidP="009C3F0F">
      <w:pPr>
        <w:jc w:val="both"/>
        <w:rPr>
          <w:rFonts w:ascii="Arial" w:hAnsi="Arial" w:cs="Arial"/>
          <w:color w:val="FF0000"/>
          <w:sz w:val="20"/>
          <w:szCs w:val="20"/>
        </w:rPr>
      </w:pPr>
    </w:p>
    <w:p w:rsidR="009C3F0F" w:rsidRDefault="009C3F0F" w:rsidP="009C3F0F">
      <w:pPr>
        <w:jc w:val="both"/>
        <w:rPr>
          <w:rFonts w:ascii="Arial" w:hAnsi="Arial" w:cs="Arial"/>
          <w:b/>
          <w:sz w:val="20"/>
          <w:szCs w:val="20"/>
        </w:rPr>
      </w:pPr>
      <w:r>
        <w:rPr>
          <w:rFonts w:ascii="Arial" w:hAnsi="Arial" w:cs="Arial"/>
          <w:b/>
          <w:sz w:val="20"/>
          <w:szCs w:val="20"/>
        </w:rPr>
        <w:t>Regidor Lic. José Flores Trejo</w:t>
      </w:r>
      <w:r>
        <w:rPr>
          <w:rFonts w:ascii="Arial" w:hAnsi="Arial" w:cs="Arial"/>
          <w:sz w:val="20"/>
          <w:szCs w:val="20"/>
        </w:rPr>
        <w:t xml:space="preserve">, Representante Titular del Partido Verde Ecologista de México. </w:t>
      </w:r>
      <w:r>
        <w:rPr>
          <w:rFonts w:ascii="Arial" w:hAnsi="Arial" w:cs="Arial"/>
          <w:b/>
          <w:sz w:val="20"/>
          <w:szCs w:val="20"/>
        </w:rPr>
        <w:t>A favor.</w:t>
      </w:r>
    </w:p>
    <w:p w:rsidR="009C3F0F" w:rsidRDefault="009C3F0F" w:rsidP="009C3F0F">
      <w:pPr>
        <w:jc w:val="both"/>
        <w:rPr>
          <w:rFonts w:ascii="Arial" w:hAnsi="Arial" w:cs="Arial"/>
          <w:color w:val="FF0000"/>
          <w:sz w:val="20"/>
          <w:szCs w:val="20"/>
        </w:rPr>
      </w:pPr>
    </w:p>
    <w:p w:rsidR="009C3F0F" w:rsidRDefault="009C3F0F" w:rsidP="009C3F0F">
      <w:pPr>
        <w:jc w:val="both"/>
        <w:rPr>
          <w:rFonts w:ascii="Arial" w:hAnsi="Arial" w:cs="Arial"/>
          <w:b/>
          <w:color w:val="FF0000"/>
          <w:sz w:val="20"/>
          <w:szCs w:val="20"/>
        </w:rPr>
      </w:pPr>
      <w:r>
        <w:rPr>
          <w:rFonts w:ascii="Arial" w:hAnsi="Arial" w:cs="Arial"/>
          <w:b/>
          <w:sz w:val="20"/>
          <w:szCs w:val="20"/>
        </w:rPr>
        <w:t xml:space="preserve">Regidora Lic. Zoila Gutiérrez Avelar, </w:t>
      </w:r>
      <w:r>
        <w:rPr>
          <w:rFonts w:ascii="Arial" w:hAnsi="Arial" w:cs="Arial"/>
          <w:sz w:val="20"/>
          <w:szCs w:val="20"/>
        </w:rPr>
        <w:t>Representante Titular del Partido Revolucionario Institucional</w:t>
      </w:r>
      <w:r>
        <w:rPr>
          <w:rFonts w:ascii="Arial" w:hAnsi="Arial" w:cs="Arial"/>
          <w:b/>
          <w:sz w:val="20"/>
          <w:szCs w:val="20"/>
        </w:rPr>
        <w:t xml:space="preserve"> </w:t>
      </w:r>
      <w:r w:rsidR="00655E33">
        <w:rPr>
          <w:rFonts w:ascii="Arial" w:hAnsi="Arial" w:cs="Arial"/>
          <w:b/>
          <w:sz w:val="20"/>
          <w:szCs w:val="20"/>
        </w:rPr>
        <w:t>A favor</w:t>
      </w:r>
      <w:r>
        <w:rPr>
          <w:rFonts w:ascii="Arial" w:hAnsi="Arial" w:cs="Arial"/>
          <w:b/>
          <w:sz w:val="20"/>
          <w:szCs w:val="20"/>
        </w:rPr>
        <w:t>.</w:t>
      </w:r>
    </w:p>
    <w:p w:rsidR="009C3F0F" w:rsidRDefault="009C3F0F" w:rsidP="009C3F0F">
      <w:pPr>
        <w:jc w:val="both"/>
        <w:rPr>
          <w:rFonts w:ascii="Arial" w:hAnsi="Arial" w:cs="Arial"/>
          <w:color w:val="FF0000"/>
          <w:sz w:val="20"/>
          <w:szCs w:val="20"/>
        </w:rPr>
      </w:pPr>
    </w:p>
    <w:p w:rsidR="009C3F0F" w:rsidRDefault="009C3F0F" w:rsidP="009C3F0F">
      <w:pPr>
        <w:jc w:val="both"/>
        <w:rPr>
          <w:rFonts w:ascii="Arial" w:hAnsi="Arial" w:cs="Arial"/>
          <w:b/>
          <w:sz w:val="20"/>
          <w:szCs w:val="20"/>
        </w:rPr>
      </w:pPr>
      <w:r>
        <w:rPr>
          <w:rFonts w:ascii="Arial" w:hAnsi="Arial" w:cs="Arial"/>
          <w:b/>
          <w:sz w:val="20"/>
          <w:szCs w:val="20"/>
        </w:rPr>
        <w:t>Regidora Mtra. Graciela de Obaldía Escalante</w:t>
      </w:r>
      <w:r>
        <w:rPr>
          <w:rFonts w:ascii="Arial" w:hAnsi="Arial" w:cs="Arial"/>
          <w:sz w:val="20"/>
          <w:szCs w:val="20"/>
        </w:rPr>
        <w:t xml:space="preserve">, Representante Titular del Partido Movimiento Ciudadano. </w:t>
      </w:r>
      <w:r>
        <w:rPr>
          <w:rFonts w:ascii="Arial" w:hAnsi="Arial" w:cs="Arial"/>
          <w:b/>
          <w:sz w:val="20"/>
          <w:szCs w:val="20"/>
        </w:rPr>
        <w:t>A favor.</w:t>
      </w:r>
    </w:p>
    <w:p w:rsidR="009C3F0F" w:rsidRDefault="009C3F0F" w:rsidP="009C3F0F">
      <w:pPr>
        <w:jc w:val="both"/>
        <w:rPr>
          <w:rFonts w:ascii="Arial" w:hAnsi="Arial" w:cs="Arial"/>
          <w:b/>
          <w:sz w:val="20"/>
          <w:szCs w:val="20"/>
        </w:rPr>
      </w:pPr>
    </w:p>
    <w:p w:rsidR="009C3F0F" w:rsidRDefault="009C3F0F" w:rsidP="009C3F0F">
      <w:pPr>
        <w:jc w:val="both"/>
        <w:rPr>
          <w:rFonts w:ascii="Arial" w:hAnsi="Arial" w:cs="Arial"/>
          <w:b/>
          <w:sz w:val="20"/>
          <w:szCs w:val="20"/>
        </w:rPr>
      </w:pPr>
      <w:r>
        <w:rPr>
          <w:rFonts w:ascii="Arial" w:hAnsi="Arial" w:cs="Arial"/>
          <w:b/>
          <w:sz w:val="20"/>
          <w:szCs w:val="20"/>
        </w:rPr>
        <w:t xml:space="preserve">Arq. Rafael Barragán Maldonado, </w:t>
      </w:r>
      <w:r>
        <w:rPr>
          <w:rFonts w:ascii="Arial" w:hAnsi="Arial" w:cs="Arial"/>
          <w:sz w:val="20"/>
          <w:szCs w:val="20"/>
        </w:rPr>
        <w:t xml:space="preserve">Representante Titular del Colegio de Arquitectos del Estado de Jalisco, A.C. </w:t>
      </w:r>
      <w:r>
        <w:rPr>
          <w:rFonts w:ascii="Arial" w:hAnsi="Arial" w:cs="Arial"/>
          <w:b/>
          <w:sz w:val="20"/>
          <w:szCs w:val="20"/>
        </w:rPr>
        <w:t>A favor.</w:t>
      </w:r>
    </w:p>
    <w:p w:rsidR="009C3F0F" w:rsidRDefault="009C3F0F" w:rsidP="009C3F0F">
      <w:pPr>
        <w:jc w:val="both"/>
        <w:rPr>
          <w:rFonts w:ascii="Arial" w:hAnsi="Arial" w:cs="Arial"/>
          <w:b/>
          <w:color w:val="FF0000"/>
          <w:sz w:val="20"/>
          <w:szCs w:val="20"/>
        </w:rPr>
      </w:pPr>
    </w:p>
    <w:p w:rsidR="009C3F0F" w:rsidRDefault="009C3F0F" w:rsidP="009C3F0F">
      <w:pPr>
        <w:jc w:val="both"/>
        <w:rPr>
          <w:rFonts w:ascii="Arial" w:hAnsi="Arial" w:cs="Arial"/>
          <w:b/>
          <w:sz w:val="20"/>
          <w:szCs w:val="20"/>
        </w:rPr>
      </w:pPr>
      <w:r>
        <w:rPr>
          <w:rFonts w:ascii="Arial" w:hAnsi="Arial" w:cs="Arial"/>
          <w:b/>
          <w:sz w:val="20"/>
          <w:szCs w:val="20"/>
        </w:rPr>
        <w:t xml:space="preserve">Ing. Arturo Montufar Núñez, </w:t>
      </w:r>
      <w:r>
        <w:rPr>
          <w:rFonts w:ascii="Arial" w:hAnsi="Arial" w:cs="Arial"/>
          <w:sz w:val="20"/>
          <w:szCs w:val="20"/>
        </w:rPr>
        <w:t xml:space="preserve">Representante Titular de la Cámara Mexicana de la Industria de la Construcción. </w:t>
      </w:r>
      <w:r>
        <w:rPr>
          <w:rFonts w:ascii="Arial" w:hAnsi="Arial" w:cs="Arial"/>
          <w:b/>
          <w:sz w:val="20"/>
          <w:szCs w:val="20"/>
        </w:rPr>
        <w:t>A favor.</w:t>
      </w:r>
    </w:p>
    <w:p w:rsidR="009C3F0F" w:rsidRDefault="009C3F0F" w:rsidP="009D0957">
      <w:pPr>
        <w:jc w:val="both"/>
        <w:rPr>
          <w:rFonts w:ascii="Arial" w:hAnsi="Arial" w:cs="Arial"/>
          <w:b/>
          <w:color w:val="FF0000"/>
          <w:sz w:val="20"/>
          <w:szCs w:val="20"/>
        </w:rPr>
      </w:pPr>
    </w:p>
    <w:p w:rsidR="006C2BC1" w:rsidRDefault="006C2BC1" w:rsidP="009D0957">
      <w:pPr>
        <w:jc w:val="both"/>
        <w:rPr>
          <w:rFonts w:ascii="Arial" w:hAnsi="Arial" w:cs="Arial"/>
          <w:b/>
          <w:sz w:val="20"/>
          <w:szCs w:val="20"/>
        </w:rPr>
      </w:pPr>
    </w:p>
    <w:p w:rsidR="006C2BC1" w:rsidRDefault="006C2BC1" w:rsidP="009D0957">
      <w:pPr>
        <w:jc w:val="both"/>
        <w:rPr>
          <w:rFonts w:ascii="Arial" w:hAnsi="Arial" w:cs="Arial"/>
          <w:b/>
          <w:sz w:val="20"/>
          <w:szCs w:val="20"/>
        </w:rPr>
      </w:pPr>
    </w:p>
    <w:p w:rsidR="00175D82" w:rsidRDefault="009D0957" w:rsidP="009D0957">
      <w:pPr>
        <w:jc w:val="both"/>
        <w:rPr>
          <w:rFonts w:ascii="Calibri" w:hAnsi="Calibri" w:cs="Calibri Light"/>
          <w:b/>
          <w:sz w:val="20"/>
          <w:szCs w:val="18"/>
        </w:rPr>
      </w:pPr>
      <w:r>
        <w:rPr>
          <w:rFonts w:ascii="Arial" w:hAnsi="Arial" w:cs="Arial"/>
          <w:b/>
          <w:sz w:val="20"/>
          <w:szCs w:val="20"/>
        </w:rPr>
        <w:t xml:space="preserve">Lic. Francis Bujaidar Ghoraichy: </w:t>
      </w:r>
      <w:r w:rsidRPr="009D0957">
        <w:rPr>
          <w:rFonts w:ascii="Arial" w:hAnsi="Arial" w:cs="Arial"/>
          <w:sz w:val="20"/>
          <w:szCs w:val="20"/>
          <w:u w:val="single"/>
        </w:rPr>
        <w:t xml:space="preserve">queda </w:t>
      </w:r>
      <w:r w:rsidR="002317D5">
        <w:rPr>
          <w:rFonts w:ascii="Arial" w:hAnsi="Arial" w:cs="Arial"/>
          <w:sz w:val="20"/>
          <w:szCs w:val="20"/>
          <w:u w:val="single"/>
        </w:rPr>
        <w:t xml:space="preserve">autorizado por </w:t>
      </w:r>
      <w:r w:rsidR="00655E33">
        <w:rPr>
          <w:rFonts w:ascii="Arial" w:hAnsi="Arial" w:cs="Arial"/>
          <w:sz w:val="20"/>
          <w:szCs w:val="20"/>
          <w:u w:val="single"/>
        </w:rPr>
        <w:t xml:space="preserve">unanimidad </w:t>
      </w:r>
      <w:r w:rsidR="002317D5">
        <w:rPr>
          <w:rFonts w:ascii="Arial" w:hAnsi="Arial" w:cs="Arial"/>
          <w:sz w:val="20"/>
          <w:szCs w:val="20"/>
          <w:u w:val="single"/>
        </w:rPr>
        <w:t xml:space="preserve">con </w:t>
      </w:r>
      <w:r w:rsidR="00655E33">
        <w:rPr>
          <w:rFonts w:ascii="Arial" w:hAnsi="Arial" w:cs="Arial"/>
          <w:sz w:val="20"/>
          <w:szCs w:val="20"/>
          <w:u w:val="single"/>
        </w:rPr>
        <w:t>1</w:t>
      </w:r>
      <w:r w:rsidR="001B1261">
        <w:rPr>
          <w:rFonts w:ascii="Arial" w:hAnsi="Arial" w:cs="Arial"/>
          <w:sz w:val="20"/>
          <w:szCs w:val="20"/>
          <w:u w:val="single"/>
        </w:rPr>
        <w:t>1</w:t>
      </w:r>
      <w:r w:rsidRPr="009D0957">
        <w:rPr>
          <w:rFonts w:ascii="Arial" w:hAnsi="Arial" w:cs="Arial"/>
          <w:sz w:val="20"/>
          <w:szCs w:val="20"/>
          <w:u w:val="single"/>
        </w:rPr>
        <w:t xml:space="preserve"> votos a favor</w:t>
      </w:r>
      <w:r w:rsidR="002317D5">
        <w:rPr>
          <w:rFonts w:ascii="Arial" w:hAnsi="Arial" w:cs="Arial"/>
          <w:sz w:val="20"/>
          <w:szCs w:val="20"/>
          <w:u w:val="single"/>
        </w:rPr>
        <w:t xml:space="preserve"> </w:t>
      </w:r>
      <w:r w:rsidR="00B643AC">
        <w:rPr>
          <w:rFonts w:ascii="Arial" w:hAnsi="Arial" w:cs="Arial"/>
          <w:sz w:val="20"/>
          <w:szCs w:val="20"/>
          <w:u w:val="single"/>
        </w:rPr>
        <w:t>(</w:t>
      </w:r>
      <w:r w:rsidR="001B1261">
        <w:rPr>
          <w:rFonts w:ascii="Arial" w:hAnsi="Arial" w:cs="Arial"/>
          <w:sz w:val="20"/>
          <w:szCs w:val="20"/>
          <w:u w:val="single"/>
        </w:rPr>
        <w:t>10</w:t>
      </w:r>
      <w:r w:rsidR="00B643AC">
        <w:rPr>
          <w:rFonts w:ascii="Arial" w:hAnsi="Arial" w:cs="Arial"/>
          <w:sz w:val="20"/>
          <w:szCs w:val="20"/>
          <w:u w:val="single"/>
        </w:rPr>
        <w:t xml:space="preserve"> titulares y 1 </w:t>
      </w:r>
      <w:r w:rsidRPr="009D0957">
        <w:rPr>
          <w:rFonts w:ascii="Arial" w:hAnsi="Arial" w:cs="Arial"/>
          <w:sz w:val="20"/>
          <w:szCs w:val="20"/>
          <w:u w:val="single"/>
        </w:rPr>
        <w:t xml:space="preserve">suplente) el punto número </w:t>
      </w:r>
      <w:r w:rsidR="00137510" w:rsidRPr="00137510">
        <w:rPr>
          <w:rFonts w:ascii="Arial" w:hAnsi="Arial" w:cs="Arial"/>
          <w:b/>
          <w:i/>
          <w:sz w:val="20"/>
          <w:szCs w:val="20"/>
          <w:u w:val="single"/>
        </w:rPr>
        <w:t>4. Lectura y aprobación de las actas de sesión Vigésima Tercera y Vigésima Cuarta de la Comisión de Asignación y Contratación de Obra Pública del Municipio de Zapopan, Jalisco 2017</w:t>
      </w:r>
      <w:r w:rsidR="00137510">
        <w:rPr>
          <w:rFonts w:ascii="Arial" w:hAnsi="Arial" w:cs="Arial"/>
          <w:b/>
          <w:i/>
          <w:sz w:val="20"/>
          <w:szCs w:val="20"/>
          <w:u w:val="single"/>
        </w:rPr>
        <w:t xml:space="preserve"> </w:t>
      </w:r>
      <w:r>
        <w:rPr>
          <w:rFonts w:ascii="Arial" w:hAnsi="Arial" w:cs="Arial"/>
          <w:sz w:val="20"/>
          <w:szCs w:val="20"/>
          <w:u w:val="single"/>
        </w:rPr>
        <w:t>una vez desahogado el punto anterior pasamos al quinto punto de la orden del día y se refiere a:</w:t>
      </w:r>
    </w:p>
    <w:p w:rsidR="00175D82" w:rsidRDefault="00175D82" w:rsidP="009D0957">
      <w:pPr>
        <w:jc w:val="both"/>
        <w:rPr>
          <w:rFonts w:ascii="Calibri" w:hAnsi="Calibri" w:cs="Calibri Light"/>
          <w:b/>
          <w:sz w:val="20"/>
          <w:szCs w:val="18"/>
        </w:rPr>
      </w:pPr>
    </w:p>
    <w:p w:rsidR="006C2BC1" w:rsidRDefault="006C2BC1" w:rsidP="009D0957">
      <w:pPr>
        <w:jc w:val="both"/>
        <w:rPr>
          <w:rFonts w:ascii="Calibri" w:hAnsi="Calibri" w:cs="Calibri Light"/>
          <w:b/>
          <w:sz w:val="20"/>
          <w:szCs w:val="18"/>
        </w:rPr>
      </w:pPr>
    </w:p>
    <w:p w:rsidR="009D0957" w:rsidRDefault="00990C4F" w:rsidP="00990C4F">
      <w:pPr>
        <w:rPr>
          <w:rFonts w:ascii="Arial" w:hAnsi="Arial" w:cs="Arial"/>
          <w:b/>
          <w:i/>
          <w:sz w:val="20"/>
          <w:szCs w:val="20"/>
        </w:rPr>
      </w:pPr>
      <w:r w:rsidRPr="00990C4F">
        <w:rPr>
          <w:rFonts w:ascii="Arial" w:hAnsi="Arial" w:cs="Arial"/>
          <w:b/>
          <w:i/>
          <w:sz w:val="20"/>
          <w:szCs w:val="20"/>
        </w:rPr>
        <w:t>5</w:t>
      </w:r>
      <w:r>
        <w:rPr>
          <w:rFonts w:ascii="Arial" w:hAnsi="Arial" w:cs="Arial"/>
          <w:b/>
          <w:i/>
          <w:sz w:val="20"/>
          <w:szCs w:val="20"/>
        </w:rPr>
        <w:t xml:space="preserve">.- </w:t>
      </w:r>
      <w:r w:rsidRPr="00990C4F">
        <w:rPr>
          <w:rFonts w:ascii="Arial" w:hAnsi="Arial" w:cs="Arial"/>
          <w:b/>
          <w:i/>
          <w:sz w:val="20"/>
          <w:szCs w:val="20"/>
        </w:rPr>
        <w:t>Presentación y aprobación del Programa Anual de Obra Pública para el ejercicio presupuestal 2018</w:t>
      </w:r>
      <w:r>
        <w:rPr>
          <w:rFonts w:ascii="Arial" w:hAnsi="Arial" w:cs="Arial"/>
          <w:b/>
          <w:i/>
          <w:sz w:val="20"/>
          <w:szCs w:val="20"/>
        </w:rPr>
        <w:t>.</w:t>
      </w:r>
    </w:p>
    <w:p w:rsidR="00AB3702" w:rsidRDefault="00AB3702" w:rsidP="00990C4F">
      <w:pPr>
        <w:rPr>
          <w:rFonts w:ascii="Arial" w:hAnsi="Arial" w:cs="Arial"/>
          <w:b/>
          <w:sz w:val="20"/>
          <w:szCs w:val="20"/>
        </w:rPr>
      </w:pPr>
    </w:p>
    <w:p w:rsidR="006C2BC1" w:rsidRDefault="006C2BC1" w:rsidP="00990C4F">
      <w:pPr>
        <w:rPr>
          <w:rFonts w:ascii="Arial" w:hAnsi="Arial" w:cs="Arial"/>
          <w:b/>
          <w:sz w:val="20"/>
          <w:szCs w:val="20"/>
        </w:rPr>
      </w:pPr>
    </w:p>
    <w:p w:rsidR="006D6D38" w:rsidRDefault="00AB3702" w:rsidP="00990C4F">
      <w:pPr>
        <w:rPr>
          <w:rFonts w:ascii="Arial" w:hAnsi="Arial" w:cs="Arial"/>
          <w:sz w:val="20"/>
          <w:szCs w:val="20"/>
        </w:rPr>
      </w:pPr>
      <w:r>
        <w:rPr>
          <w:rFonts w:ascii="Arial" w:hAnsi="Arial" w:cs="Arial"/>
          <w:b/>
          <w:sz w:val="20"/>
          <w:szCs w:val="20"/>
        </w:rPr>
        <w:t xml:space="preserve">Lic. Francis Bujaidar Ghoraichy: </w:t>
      </w:r>
      <w:r>
        <w:rPr>
          <w:rFonts w:ascii="Arial" w:hAnsi="Arial" w:cs="Arial"/>
          <w:sz w:val="20"/>
          <w:szCs w:val="20"/>
        </w:rPr>
        <w:t>en el cual le pediría al Secretario (Ing. David Miguel Zamora Bueno</w:t>
      </w:r>
      <w:r w:rsidR="006D6D38">
        <w:rPr>
          <w:rFonts w:ascii="Arial" w:hAnsi="Arial" w:cs="Arial"/>
          <w:sz w:val="20"/>
          <w:szCs w:val="20"/>
        </w:rPr>
        <w:t>) nos haga favor de presentarlo:</w:t>
      </w:r>
    </w:p>
    <w:p w:rsidR="006D6D38" w:rsidRDefault="006D6D38" w:rsidP="00990C4F">
      <w:pPr>
        <w:rPr>
          <w:rFonts w:ascii="Arial" w:hAnsi="Arial" w:cs="Arial"/>
          <w:sz w:val="20"/>
          <w:szCs w:val="20"/>
        </w:rPr>
      </w:pPr>
    </w:p>
    <w:p w:rsidR="006D6D38" w:rsidRDefault="006D6D38" w:rsidP="006D6D38">
      <w:pPr>
        <w:rPr>
          <w:rFonts w:ascii="Arial" w:hAnsi="Arial" w:cs="Arial"/>
          <w:sz w:val="20"/>
          <w:szCs w:val="20"/>
        </w:rPr>
      </w:pPr>
    </w:p>
    <w:p w:rsidR="006D6D38" w:rsidRDefault="006D6D38" w:rsidP="00990C4F">
      <w:pPr>
        <w:rPr>
          <w:rFonts w:ascii="Arial" w:hAnsi="Arial" w:cs="Arial"/>
          <w:sz w:val="20"/>
          <w:szCs w:val="20"/>
        </w:rPr>
        <w:sectPr w:rsidR="006D6D38" w:rsidSect="00374A5E">
          <w:headerReference w:type="default" r:id="rId8"/>
          <w:footerReference w:type="default" r:id="rId9"/>
          <w:pgSz w:w="12240" w:h="15840" w:code="1"/>
          <w:pgMar w:top="1134" w:right="1041" w:bottom="709" w:left="1134" w:header="709" w:footer="709" w:gutter="0"/>
          <w:cols w:space="708"/>
          <w:docGrid w:linePitch="360"/>
        </w:sectPr>
      </w:pPr>
    </w:p>
    <w:p w:rsidR="000128FC" w:rsidRDefault="00304886" w:rsidP="00990C4F">
      <w:pPr>
        <w:rPr>
          <w:rFonts w:ascii="Arial" w:hAnsi="Arial" w:cs="Arial"/>
          <w:sz w:val="20"/>
          <w:szCs w:val="20"/>
        </w:rPr>
        <w:sectPr w:rsidR="000128FC" w:rsidSect="000128FC">
          <w:pgSz w:w="15840" w:h="12240" w:orient="landscape" w:code="1"/>
          <w:pgMar w:top="1134" w:right="1134" w:bottom="1043" w:left="709" w:header="709" w:footer="709" w:gutter="0"/>
          <w:cols w:space="708"/>
          <w:docGrid w:linePitch="360"/>
        </w:sectPr>
      </w:pPr>
      <w:r>
        <w:rPr>
          <w:rFonts w:ascii="Arial" w:hAnsi="Arial" w:cs="Arial"/>
          <w:noProof/>
          <w:sz w:val="20"/>
          <w:szCs w:val="20"/>
          <w:lang w:eastAsia="es-MX"/>
        </w:rPr>
        <w:lastRenderedPageBreak/>
        <w:drawing>
          <wp:inline distT="0" distB="0" distL="0" distR="0" wp14:anchorId="5660BE9F" wp14:editId="587DC3B6">
            <wp:extent cx="9191625" cy="51244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03258" cy="5130936"/>
                    </a:xfrm>
                    <a:prstGeom prst="rect">
                      <a:avLst/>
                    </a:prstGeom>
                    <a:noFill/>
                  </pic:spPr>
                </pic:pic>
              </a:graphicData>
            </a:graphic>
          </wp:inline>
        </w:drawing>
      </w:r>
    </w:p>
    <w:p w:rsidR="00AB3702" w:rsidRDefault="00AB3702" w:rsidP="00990C4F">
      <w:pPr>
        <w:rPr>
          <w:rFonts w:ascii="Arial" w:hAnsi="Arial" w:cs="Arial"/>
          <w:sz w:val="20"/>
          <w:szCs w:val="20"/>
        </w:rPr>
      </w:pPr>
    </w:p>
    <w:p w:rsidR="00803BD0" w:rsidRPr="00DC6E96" w:rsidRDefault="007D2271" w:rsidP="009E57F3">
      <w:pPr>
        <w:jc w:val="both"/>
        <w:rPr>
          <w:rFonts w:ascii="Arial" w:hAnsi="Arial" w:cs="Arial"/>
          <w:sz w:val="20"/>
          <w:szCs w:val="20"/>
          <w:u w:val="single"/>
        </w:rPr>
      </w:pPr>
      <w:r w:rsidRPr="007D2271">
        <w:rPr>
          <w:rFonts w:ascii="Arial" w:hAnsi="Arial" w:cs="Arial"/>
          <w:b/>
          <w:sz w:val="20"/>
          <w:szCs w:val="20"/>
        </w:rPr>
        <w:t>Ing. David Miguel Zamora Bueno</w:t>
      </w:r>
      <w:r w:rsidRPr="007D2271">
        <w:rPr>
          <w:rFonts w:ascii="Arial" w:hAnsi="Arial" w:cs="Arial"/>
          <w:sz w:val="20"/>
          <w:szCs w:val="20"/>
        </w:rPr>
        <w:t>, Secretario Técnico</w:t>
      </w:r>
      <w:r>
        <w:rPr>
          <w:rFonts w:ascii="Arial" w:hAnsi="Arial" w:cs="Arial"/>
          <w:sz w:val="20"/>
          <w:szCs w:val="20"/>
        </w:rPr>
        <w:t xml:space="preserve">: </w:t>
      </w:r>
      <w:r w:rsidR="00304886" w:rsidRPr="00DC6E96">
        <w:rPr>
          <w:rFonts w:ascii="Arial" w:hAnsi="Arial" w:cs="Arial"/>
          <w:sz w:val="20"/>
          <w:szCs w:val="20"/>
          <w:u w:val="single"/>
        </w:rPr>
        <w:t>parte de la Comisión de Hacienda y vía la Tesorería Municipal, la Dirección de Obras públicas habría informado que para el año 2018 se tiene una asignación de recursos municipales de $1,128´993,593</w:t>
      </w:r>
      <w:r w:rsidR="009E57F3" w:rsidRPr="00DC6E96">
        <w:rPr>
          <w:rFonts w:ascii="Arial" w:hAnsi="Arial" w:cs="Arial"/>
          <w:sz w:val="20"/>
          <w:szCs w:val="20"/>
          <w:u w:val="single"/>
        </w:rPr>
        <w:t>, el ejercicio que se hizo fue, de acuerdo a los compromisos que ya tiene el municipio, el primer escenario es cubrir todo lo que se contrató a finales del año pasado y darle suficiencia para que se garanticen los pagos de todos los contratistas, ahora independientemente que veamos el desglose, de la instrucción del presupuesto se est</w:t>
      </w:r>
      <w:r w:rsidR="0089366B">
        <w:rPr>
          <w:rFonts w:ascii="Arial" w:hAnsi="Arial" w:cs="Arial"/>
          <w:sz w:val="20"/>
          <w:szCs w:val="20"/>
          <w:u w:val="single"/>
        </w:rPr>
        <w:t>án dejando $782´730,017,</w:t>
      </w:r>
      <w:r w:rsidR="009E57F3" w:rsidRPr="00DC6E96">
        <w:rPr>
          <w:rFonts w:ascii="Arial" w:hAnsi="Arial" w:cs="Arial"/>
          <w:sz w:val="20"/>
          <w:szCs w:val="20"/>
          <w:u w:val="single"/>
        </w:rPr>
        <w:t xml:space="preserve"> esto es para pagar los contratos que fueron adjudicados en el último trimestre del año 2017, de ahí todo lo demás es la asignación Federal que más adelante veremos por $84´000,000, la asignación Estatal por $56´430,496, esta sería estrictamente la obra nueva para el año 2018, </w:t>
      </w:r>
      <w:r w:rsidR="008D358B" w:rsidRPr="00DC6E96">
        <w:rPr>
          <w:rFonts w:ascii="Arial" w:hAnsi="Arial" w:cs="Arial"/>
          <w:sz w:val="20"/>
          <w:szCs w:val="20"/>
          <w:u w:val="single"/>
        </w:rPr>
        <w:t>para llegar a un total de $1,269,424,089, la otra parte como ustedes saben el CUS</w:t>
      </w:r>
      <w:r w:rsidR="0089366B">
        <w:rPr>
          <w:rFonts w:ascii="Arial" w:hAnsi="Arial" w:cs="Arial"/>
          <w:sz w:val="20"/>
          <w:szCs w:val="20"/>
          <w:u w:val="single"/>
        </w:rPr>
        <w:t>MAX</w:t>
      </w:r>
      <w:r w:rsidR="008D358B" w:rsidRPr="00DC6E96">
        <w:rPr>
          <w:rFonts w:ascii="Arial" w:hAnsi="Arial" w:cs="Arial"/>
          <w:sz w:val="20"/>
          <w:szCs w:val="20"/>
          <w:u w:val="single"/>
        </w:rPr>
        <w:t xml:space="preserve"> es un fideicomiso que viene a parte, el Centro In</w:t>
      </w:r>
      <w:r w:rsidR="0089366B">
        <w:rPr>
          <w:rFonts w:ascii="Arial" w:hAnsi="Arial" w:cs="Arial"/>
          <w:sz w:val="20"/>
          <w:szCs w:val="20"/>
          <w:u w:val="single"/>
        </w:rPr>
        <w:t xml:space="preserve">tegral de Servicios de Zapopan </w:t>
      </w:r>
      <w:r w:rsidR="008D358B" w:rsidRPr="00DC6E96">
        <w:rPr>
          <w:rFonts w:ascii="Arial" w:hAnsi="Arial" w:cs="Arial"/>
          <w:sz w:val="20"/>
          <w:szCs w:val="20"/>
          <w:u w:val="single"/>
        </w:rPr>
        <w:t>y el Parque Central son otras vías por la venta de terrenos,</w:t>
      </w:r>
      <w:r w:rsidR="00803BD0" w:rsidRPr="00DC6E96">
        <w:rPr>
          <w:rFonts w:ascii="Arial" w:hAnsi="Arial" w:cs="Arial"/>
          <w:sz w:val="20"/>
          <w:szCs w:val="20"/>
          <w:u w:val="single"/>
        </w:rPr>
        <w:t xml:space="preserve"> sumando las partidas, Feder</w:t>
      </w:r>
      <w:r w:rsidR="0089366B">
        <w:rPr>
          <w:rFonts w:ascii="Arial" w:hAnsi="Arial" w:cs="Arial"/>
          <w:sz w:val="20"/>
          <w:szCs w:val="20"/>
          <w:u w:val="single"/>
        </w:rPr>
        <w:t>al, Estatal. Municipal, más esto</w:t>
      </w:r>
      <w:r w:rsidR="00803BD0" w:rsidRPr="00DC6E96">
        <w:rPr>
          <w:rFonts w:ascii="Arial" w:hAnsi="Arial" w:cs="Arial"/>
          <w:sz w:val="20"/>
          <w:szCs w:val="20"/>
          <w:u w:val="single"/>
        </w:rPr>
        <w:t>s 2 o 3 programas que tienen fondeo por fuera de los otros mencionados</w:t>
      </w:r>
      <w:r w:rsidR="0089366B">
        <w:rPr>
          <w:rFonts w:ascii="Arial" w:hAnsi="Arial" w:cs="Arial"/>
          <w:sz w:val="20"/>
          <w:szCs w:val="20"/>
          <w:u w:val="single"/>
        </w:rPr>
        <w:t xml:space="preserve">, </w:t>
      </w:r>
      <w:r w:rsidR="00803BD0" w:rsidRPr="00DC6E96">
        <w:rPr>
          <w:rFonts w:ascii="Arial" w:hAnsi="Arial" w:cs="Arial"/>
          <w:sz w:val="20"/>
          <w:szCs w:val="20"/>
          <w:u w:val="single"/>
        </w:rPr>
        <w:t>en 2018 se tendría una inversión de</w:t>
      </w:r>
      <w:r w:rsidR="008D358B" w:rsidRPr="00DC6E96">
        <w:rPr>
          <w:rFonts w:ascii="Arial" w:hAnsi="Arial" w:cs="Arial"/>
          <w:sz w:val="20"/>
          <w:szCs w:val="20"/>
          <w:u w:val="single"/>
        </w:rPr>
        <w:t xml:space="preserve"> </w:t>
      </w:r>
      <w:r w:rsidR="00803BD0" w:rsidRPr="00DC6E96">
        <w:rPr>
          <w:rFonts w:ascii="Arial" w:hAnsi="Arial" w:cs="Arial"/>
          <w:sz w:val="20"/>
          <w:szCs w:val="20"/>
          <w:u w:val="single"/>
        </w:rPr>
        <w:t>$2,131´721,822, ahora nos vamos al desglose y vemos que es lo que se está programando.</w:t>
      </w:r>
    </w:p>
    <w:p w:rsidR="00803BD0" w:rsidRDefault="00803BD0" w:rsidP="009E57F3">
      <w:pPr>
        <w:jc w:val="both"/>
        <w:rPr>
          <w:rFonts w:ascii="Arial" w:hAnsi="Arial" w:cs="Arial"/>
          <w:sz w:val="20"/>
          <w:szCs w:val="20"/>
        </w:rPr>
      </w:pPr>
    </w:p>
    <w:p w:rsidR="00990C4F" w:rsidRDefault="00803BD0">
      <w:pPr>
        <w:jc w:val="both"/>
        <w:rPr>
          <w:rFonts w:ascii="Arial" w:hAnsi="Arial" w:cs="Arial"/>
          <w:b/>
          <w:sz w:val="20"/>
          <w:szCs w:val="20"/>
        </w:rPr>
      </w:pPr>
      <w:r w:rsidRPr="00DC6E96">
        <w:rPr>
          <w:rFonts w:ascii="Arial" w:hAnsi="Arial" w:cs="Arial"/>
          <w:sz w:val="20"/>
          <w:szCs w:val="20"/>
          <w:u w:val="single"/>
        </w:rPr>
        <w:t xml:space="preserve">Nos vamos primero a lo </w:t>
      </w:r>
      <w:r w:rsidR="004055EC">
        <w:rPr>
          <w:rFonts w:ascii="Arial" w:hAnsi="Arial" w:cs="Arial"/>
          <w:sz w:val="20"/>
          <w:szCs w:val="20"/>
          <w:u w:val="single"/>
        </w:rPr>
        <w:t>Federal</w:t>
      </w:r>
      <w:r w:rsidR="004055EC" w:rsidRPr="004055EC">
        <w:rPr>
          <w:u w:val="single"/>
        </w:rPr>
        <w:t xml:space="preserve"> </w:t>
      </w:r>
      <w:r w:rsidR="004055EC" w:rsidRPr="004055EC">
        <w:rPr>
          <w:rFonts w:ascii="Arial" w:hAnsi="Arial" w:cs="Arial"/>
          <w:sz w:val="20"/>
          <w:szCs w:val="20"/>
          <w:u w:val="single"/>
        </w:rPr>
        <w:t>1. PROYE</w:t>
      </w:r>
      <w:r w:rsidR="0089366B">
        <w:rPr>
          <w:rFonts w:ascii="Arial" w:hAnsi="Arial" w:cs="Arial"/>
          <w:sz w:val="20"/>
          <w:szCs w:val="20"/>
          <w:u w:val="single"/>
        </w:rPr>
        <w:t>CTOS DE DESARROLLO REGIONAL,</w:t>
      </w:r>
      <w:r w:rsidRPr="00DC6E96">
        <w:rPr>
          <w:rFonts w:ascii="Arial" w:hAnsi="Arial" w:cs="Arial"/>
          <w:sz w:val="20"/>
          <w:szCs w:val="20"/>
          <w:u w:val="single"/>
        </w:rPr>
        <w:t xml:space="preserve"> en el presupuesto de egresos de la Federación se autorizaron $84´000,000 la propuesta que se envió a la Federación </w:t>
      </w:r>
      <w:r w:rsidR="00544B4F" w:rsidRPr="00DC6E96">
        <w:rPr>
          <w:rFonts w:ascii="Arial" w:hAnsi="Arial" w:cs="Arial"/>
          <w:sz w:val="20"/>
          <w:szCs w:val="20"/>
          <w:u w:val="single"/>
        </w:rPr>
        <w:t>se enviaron en la primera parte son los siguientes proyectos:</w:t>
      </w:r>
      <w:r w:rsidRPr="00DC6E96">
        <w:rPr>
          <w:rFonts w:ascii="Arial" w:hAnsi="Arial" w:cs="Arial"/>
          <w:sz w:val="20"/>
          <w:szCs w:val="20"/>
          <w:u w:val="single"/>
        </w:rPr>
        <w:t xml:space="preserve"> </w:t>
      </w:r>
      <w:r w:rsidR="008D358B" w:rsidRPr="00DC6E96">
        <w:rPr>
          <w:rFonts w:ascii="Arial" w:hAnsi="Arial" w:cs="Arial"/>
          <w:sz w:val="20"/>
          <w:szCs w:val="20"/>
          <w:u w:val="single"/>
        </w:rPr>
        <w:t xml:space="preserve">  </w:t>
      </w:r>
    </w:p>
    <w:p w:rsidR="00990C4F" w:rsidRDefault="00EC04CA" w:rsidP="00EC04CA">
      <w:pPr>
        <w:jc w:val="center"/>
        <w:rPr>
          <w:rFonts w:ascii="Arial" w:hAnsi="Arial" w:cs="Arial"/>
          <w:b/>
          <w:sz w:val="20"/>
          <w:szCs w:val="20"/>
        </w:rPr>
      </w:pPr>
      <w:r w:rsidRPr="00EC04CA">
        <w:rPr>
          <w:noProof/>
          <w:lang w:eastAsia="es-MX"/>
        </w:rPr>
        <w:drawing>
          <wp:inline distT="0" distB="0" distL="0" distR="0" wp14:anchorId="402998F5" wp14:editId="16DDC0AE">
            <wp:extent cx="6543675" cy="3654872"/>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53442" cy="3660327"/>
                    </a:xfrm>
                    <a:prstGeom prst="rect">
                      <a:avLst/>
                    </a:prstGeom>
                    <a:noFill/>
                    <a:ln>
                      <a:noFill/>
                    </a:ln>
                  </pic:spPr>
                </pic:pic>
              </a:graphicData>
            </a:graphic>
          </wp:inline>
        </w:drawing>
      </w:r>
    </w:p>
    <w:p w:rsidR="00990C4F" w:rsidRDefault="00990C4F">
      <w:pPr>
        <w:jc w:val="both"/>
        <w:rPr>
          <w:rFonts w:ascii="Arial" w:hAnsi="Arial" w:cs="Arial"/>
          <w:b/>
          <w:sz w:val="20"/>
          <w:szCs w:val="20"/>
        </w:rPr>
      </w:pPr>
    </w:p>
    <w:p w:rsidR="00E3627E" w:rsidRDefault="00544B4F" w:rsidP="006C2BC1">
      <w:pPr>
        <w:jc w:val="both"/>
        <w:rPr>
          <w:rFonts w:ascii="Arial" w:hAnsi="Arial" w:cs="Arial"/>
          <w:sz w:val="20"/>
          <w:szCs w:val="20"/>
          <w:u w:val="single"/>
        </w:rPr>
      </w:pPr>
      <w:r w:rsidRPr="00DC6E96">
        <w:rPr>
          <w:rFonts w:ascii="Arial" w:hAnsi="Arial" w:cs="Arial"/>
          <w:sz w:val="20"/>
          <w:szCs w:val="20"/>
          <w:u w:val="single"/>
        </w:rPr>
        <w:t>Los importes mostrados son los que están autorizados en las ficha de la Secretaria de Hacienda y corresponden a los $84´000,000, únicamente es lo que se tiene en cuanto a los recursos Federales.</w:t>
      </w:r>
    </w:p>
    <w:p w:rsidR="004055EC" w:rsidRPr="00DC6E96" w:rsidRDefault="004055EC" w:rsidP="006C2BC1">
      <w:pPr>
        <w:jc w:val="both"/>
        <w:rPr>
          <w:rFonts w:ascii="Arial" w:hAnsi="Arial" w:cs="Arial"/>
          <w:sz w:val="20"/>
          <w:szCs w:val="20"/>
          <w:u w:val="single"/>
        </w:rPr>
      </w:pPr>
    </w:p>
    <w:p w:rsidR="006C7245" w:rsidRPr="00DC6E96" w:rsidRDefault="00E3627E" w:rsidP="004055EC">
      <w:pPr>
        <w:jc w:val="both"/>
        <w:rPr>
          <w:rFonts w:ascii="Arial" w:hAnsi="Arial" w:cs="Arial"/>
          <w:sz w:val="20"/>
          <w:szCs w:val="20"/>
          <w:u w:val="single"/>
        </w:rPr>
        <w:sectPr w:rsidR="006C7245" w:rsidRPr="00DC6E96" w:rsidSect="006C7245">
          <w:pgSz w:w="12240" w:h="15840" w:code="1"/>
          <w:pgMar w:top="1134" w:right="1041" w:bottom="709" w:left="1134" w:header="709" w:footer="709" w:gutter="0"/>
          <w:cols w:space="708"/>
          <w:docGrid w:linePitch="360"/>
        </w:sectPr>
      </w:pPr>
      <w:r w:rsidRPr="00DC6E96">
        <w:rPr>
          <w:rFonts w:ascii="Arial" w:hAnsi="Arial" w:cs="Arial"/>
          <w:sz w:val="20"/>
          <w:szCs w:val="20"/>
          <w:u w:val="single"/>
        </w:rPr>
        <w:t>E</w:t>
      </w:r>
      <w:r w:rsidR="00544B4F" w:rsidRPr="00DC6E96">
        <w:rPr>
          <w:rFonts w:ascii="Arial" w:hAnsi="Arial" w:cs="Arial"/>
          <w:sz w:val="20"/>
          <w:szCs w:val="20"/>
          <w:u w:val="single"/>
        </w:rPr>
        <w:t xml:space="preserve">n los proyectos Estatales se tiene 2 rubros, uno es Consejo </w:t>
      </w:r>
      <w:r w:rsidR="004055EC">
        <w:rPr>
          <w:rFonts w:ascii="Arial" w:hAnsi="Arial" w:cs="Arial"/>
          <w:sz w:val="20"/>
          <w:szCs w:val="20"/>
          <w:u w:val="single"/>
        </w:rPr>
        <w:t>M</w:t>
      </w:r>
      <w:r w:rsidR="00544B4F" w:rsidRPr="00DC6E96">
        <w:rPr>
          <w:rFonts w:ascii="Arial" w:hAnsi="Arial" w:cs="Arial"/>
          <w:sz w:val="20"/>
          <w:szCs w:val="20"/>
          <w:u w:val="single"/>
        </w:rPr>
        <w:t>etropolit</w:t>
      </w:r>
      <w:r w:rsidR="006C2BC1">
        <w:rPr>
          <w:rFonts w:ascii="Arial" w:hAnsi="Arial" w:cs="Arial"/>
          <w:sz w:val="20"/>
          <w:szCs w:val="20"/>
          <w:u w:val="single"/>
        </w:rPr>
        <w:t>ano Estatal que son $16´430,496, Es</w:t>
      </w:r>
      <w:r w:rsidR="00544B4F" w:rsidRPr="00DC6E96">
        <w:rPr>
          <w:rFonts w:ascii="Arial" w:hAnsi="Arial" w:cs="Arial"/>
          <w:sz w:val="20"/>
          <w:szCs w:val="20"/>
          <w:u w:val="single"/>
        </w:rPr>
        <w:t xml:space="preserve">tatales, más la contraparte Municipal que es </w:t>
      </w:r>
      <w:r w:rsidR="004055EC">
        <w:rPr>
          <w:rFonts w:ascii="Arial" w:hAnsi="Arial" w:cs="Arial"/>
          <w:sz w:val="20"/>
          <w:szCs w:val="20"/>
          <w:u w:val="single"/>
        </w:rPr>
        <w:t xml:space="preserve">por la cantidad de </w:t>
      </w:r>
      <w:r w:rsidR="00544B4F" w:rsidRPr="00DC6E96">
        <w:rPr>
          <w:rFonts w:ascii="Arial" w:hAnsi="Arial" w:cs="Arial"/>
          <w:sz w:val="20"/>
          <w:szCs w:val="20"/>
          <w:u w:val="single"/>
        </w:rPr>
        <w:t xml:space="preserve">$27´384,161 </w:t>
      </w:r>
    </w:p>
    <w:p w:rsidR="006C7245" w:rsidRDefault="00CF15C3">
      <w:pPr>
        <w:jc w:val="both"/>
        <w:rPr>
          <w:rFonts w:ascii="Arial" w:hAnsi="Arial" w:cs="Arial"/>
          <w:sz w:val="20"/>
          <w:szCs w:val="20"/>
        </w:rPr>
        <w:sectPr w:rsidR="006C7245" w:rsidSect="006C7245">
          <w:pgSz w:w="15840" w:h="12240" w:orient="landscape" w:code="1"/>
          <w:pgMar w:top="1134" w:right="1134" w:bottom="1043" w:left="709" w:header="709" w:footer="709" w:gutter="0"/>
          <w:cols w:space="708"/>
          <w:docGrid w:linePitch="360"/>
        </w:sectPr>
      </w:pPr>
      <w:r>
        <w:rPr>
          <w:rFonts w:ascii="Arial" w:hAnsi="Arial" w:cs="Arial"/>
          <w:noProof/>
          <w:sz w:val="20"/>
          <w:szCs w:val="20"/>
          <w:lang w:eastAsia="es-MX"/>
        </w:rPr>
        <w:lastRenderedPageBreak/>
        <w:drawing>
          <wp:inline distT="0" distB="0" distL="0" distR="0" wp14:anchorId="2B0298FA" wp14:editId="1DB37DCC">
            <wp:extent cx="8953500" cy="51149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51709" cy="5113902"/>
                    </a:xfrm>
                    <a:prstGeom prst="rect">
                      <a:avLst/>
                    </a:prstGeom>
                    <a:noFill/>
                  </pic:spPr>
                </pic:pic>
              </a:graphicData>
            </a:graphic>
          </wp:inline>
        </w:drawing>
      </w:r>
    </w:p>
    <w:p w:rsidR="00990C4F" w:rsidRPr="00544B4F" w:rsidRDefault="00990C4F">
      <w:pPr>
        <w:jc w:val="both"/>
        <w:rPr>
          <w:rFonts w:ascii="Arial" w:hAnsi="Arial" w:cs="Arial"/>
          <w:sz w:val="20"/>
          <w:szCs w:val="20"/>
        </w:rPr>
      </w:pPr>
    </w:p>
    <w:p w:rsidR="00990C4F" w:rsidRDefault="00990C4F">
      <w:pPr>
        <w:jc w:val="both"/>
        <w:rPr>
          <w:rFonts w:ascii="Arial" w:hAnsi="Arial" w:cs="Arial"/>
          <w:b/>
          <w:sz w:val="20"/>
          <w:szCs w:val="20"/>
        </w:rPr>
      </w:pPr>
    </w:p>
    <w:p w:rsidR="00C1485C" w:rsidRDefault="00CF15C3">
      <w:pPr>
        <w:jc w:val="both"/>
        <w:rPr>
          <w:rFonts w:ascii="Arial" w:hAnsi="Arial" w:cs="Arial"/>
          <w:b/>
          <w:sz w:val="20"/>
          <w:szCs w:val="20"/>
          <w:u w:val="single"/>
        </w:rPr>
      </w:pPr>
      <w:r w:rsidRPr="00CF15C3">
        <w:rPr>
          <w:rFonts w:ascii="Arial" w:hAnsi="Arial" w:cs="Arial"/>
          <w:b/>
          <w:sz w:val="20"/>
          <w:szCs w:val="20"/>
        </w:rPr>
        <w:t>Ing. David Miguel Zamora Bueno</w:t>
      </w:r>
      <w:r w:rsidRPr="00CF15C3">
        <w:rPr>
          <w:rFonts w:ascii="Arial" w:hAnsi="Arial" w:cs="Arial"/>
          <w:sz w:val="20"/>
          <w:szCs w:val="20"/>
        </w:rPr>
        <w:t xml:space="preserve">, Secretario Técnico: </w:t>
      </w:r>
      <w:r w:rsidRPr="00B23B6B">
        <w:rPr>
          <w:rFonts w:ascii="Arial" w:hAnsi="Arial" w:cs="Arial"/>
          <w:sz w:val="20"/>
          <w:szCs w:val="20"/>
          <w:u w:val="single"/>
        </w:rPr>
        <w:t>la propuesta que presentó el Alcalde (</w:t>
      </w:r>
      <w:r w:rsidRPr="004055EC">
        <w:rPr>
          <w:rFonts w:ascii="Arial" w:hAnsi="Arial" w:cs="Arial"/>
          <w:sz w:val="20"/>
          <w:szCs w:val="20"/>
        </w:rPr>
        <w:t xml:space="preserve">L.A.E. </w:t>
      </w:r>
      <w:r w:rsidR="00CF7506">
        <w:rPr>
          <w:rFonts w:ascii="Arial" w:hAnsi="Arial" w:cs="Arial"/>
          <w:sz w:val="20"/>
          <w:szCs w:val="20"/>
        </w:rPr>
        <w:t>Jesús</w:t>
      </w:r>
      <w:r w:rsidRPr="004055EC">
        <w:rPr>
          <w:rFonts w:ascii="Arial" w:hAnsi="Arial" w:cs="Arial"/>
          <w:sz w:val="20"/>
          <w:szCs w:val="20"/>
        </w:rPr>
        <w:t xml:space="preserve"> Pablo Lemus Navarro) </w:t>
      </w:r>
      <w:r w:rsidRPr="00B23B6B">
        <w:rPr>
          <w:rFonts w:ascii="Arial" w:hAnsi="Arial" w:cs="Arial"/>
          <w:sz w:val="20"/>
          <w:szCs w:val="20"/>
          <w:u w:val="single"/>
        </w:rPr>
        <w:t xml:space="preserve">a la Secretaría de </w:t>
      </w:r>
      <w:r w:rsidR="0089366B">
        <w:rPr>
          <w:rFonts w:ascii="Arial" w:hAnsi="Arial" w:cs="Arial"/>
          <w:sz w:val="20"/>
          <w:szCs w:val="20"/>
          <w:u w:val="single"/>
        </w:rPr>
        <w:t>Infraestructura y Obra Pública</w:t>
      </w:r>
      <w:r w:rsidRPr="00B23B6B">
        <w:rPr>
          <w:rFonts w:ascii="Arial" w:hAnsi="Arial" w:cs="Arial"/>
          <w:sz w:val="20"/>
          <w:szCs w:val="20"/>
          <w:u w:val="single"/>
        </w:rPr>
        <w:t xml:space="preserve"> es la Pavimentación con concreto hidráulico de Av. Tchaikovsky, carriles sentido Sur -Norte de Av. Ecónomos a calle Asesores y carriles sentido Norte-Sur de Av. Beethoven a Av. Ecónomos, incluye agua potable, drenaje, guarniciones, banquetas, alumbrado y señalética, en la colonia Arcos de Guadalupe</w:t>
      </w:r>
      <w:r w:rsidR="00473F9C" w:rsidRPr="00B23B6B">
        <w:rPr>
          <w:rFonts w:ascii="Arial" w:hAnsi="Arial" w:cs="Arial"/>
          <w:sz w:val="20"/>
          <w:szCs w:val="20"/>
          <w:u w:val="single"/>
        </w:rPr>
        <w:t xml:space="preserve"> con un importe de </w:t>
      </w:r>
      <w:r w:rsidR="00473F9C" w:rsidRPr="00B23B6B">
        <w:rPr>
          <w:rFonts w:ascii="Arial" w:hAnsi="Arial" w:cs="Arial"/>
          <w:b/>
          <w:sz w:val="20"/>
          <w:szCs w:val="20"/>
          <w:u w:val="single"/>
        </w:rPr>
        <w:t>$20´300,000</w:t>
      </w:r>
      <w:r w:rsidR="00473F9C" w:rsidRPr="00B23B6B">
        <w:rPr>
          <w:rFonts w:ascii="Arial" w:hAnsi="Arial" w:cs="Arial"/>
          <w:sz w:val="20"/>
          <w:szCs w:val="20"/>
          <w:u w:val="single"/>
        </w:rPr>
        <w:t xml:space="preserve"> </w:t>
      </w:r>
      <w:r w:rsidR="00B23B6B" w:rsidRPr="00B23B6B">
        <w:rPr>
          <w:rFonts w:ascii="Arial" w:hAnsi="Arial" w:cs="Arial"/>
          <w:sz w:val="20"/>
          <w:szCs w:val="20"/>
          <w:u w:val="single"/>
        </w:rPr>
        <w:t xml:space="preserve">y la Pavimentación con concreto hidráulico de Av. Manuel J. Clouthier - Volcan del Collí, incluye agua potable, drenaje, guarniciones, banquetas, alumbrado y señalética, en las colonias El Collí CTM y El Collí Urbano con un importe de </w:t>
      </w:r>
      <w:r w:rsidR="00B23B6B" w:rsidRPr="00B23B6B">
        <w:rPr>
          <w:rFonts w:ascii="Arial" w:hAnsi="Arial" w:cs="Arial"/>
          <w:b/>
          <w:sz w:val="20"/>
          <w:szCs w:val="20"/>
          <w:u w:val="single"/>
        </w:rPr>
        <w:t>$23´514,657</w:t>
      </w:r>
      <w:r w:rsidR="00B23B6B">
        <w:rPr>
          <w:rFonts w:ascii="Arial" w:hAnsi="Arial" w:cs="Arial"/>
          <w:b/>
          <w:sz w:val="20"/>
          <w:szCs w:val="20"/>
          <w:u w:val="single"/>
        </w:rPr>
        <w:t xml:space="preserve">, </w:t>
      </w:r>
      <w:r w:rsidR="00B23B6B">
        <w:rPr>
          <w:rFonts w:ascii="Arial" w:hAnsi="Arial" w:cs="Arial"/>
          <w:sz w:val="20"/>
          <w:szCs w:val="20"/>
          <w:u w:val="single"/>
        </w:rPr>
        <w:t xml:space="preserve">el total que se estaría invirtiendo con el fondo del </w:t>
      </w:r>
      <w:r w:rsidR="00B23B6B" w:rsidRPr="00C1485C">
        <w:rPr>
          <w:rFonts w:ascii="Arial" w:hAnsi="Arial" w:cs="Arial"/>
          <w:b/>
          <w:sz w:val="20"/>
          <w:szCs w:val="20"/>
          <w:u w:val="single"/>
        </w:rPr>
        <w:t>Consejo Metropolitano sería un importe total de $43´814,657</w:t>
      </w:r>
      <w:r w:rsidR="00C1485C">
        <w:rPr>
          <w:rFonts w:ascii="Arial" w:hAnsi="Arial" w:cs="Arial"/>
          <w:b/>
          <w:sz w:val="20"/>
          <w:szCs w:val="20"/>
          <w:u w:val="single"/>
        </w:rPr>
        <w:t>.</w:t>
      </w:r>
    </w:p>
    <w:p w:rsidR="00C1485C" w:rsidRDefault="00C1485C">
      <w:pPr>
        <w:jc w:val="both"/>
        <w:rPr>
          <w:rFonts w:ascii="Arial" w:hAnsi="Arial" w:cs="Arial"/>
          <w:b/>
          <w:sz w:val="20"/>
          <w:szCs w:val="20"/>
          <w:u w:val="single"/>
        </w:rPr>
      </w:pPr>
    </w:p>
    <w:p w:rsidR="00CF15C3" w:rsidRPr="00C1485C" w:rsidRDefault="00CF15C3">
      <w:pPr>
        <w:jc w:val="both"/>
        <w:rPr>
          <w:rFonts w:ascii="Arial" w:hAnsi="Arial" w:cs="Arial"/>
          <w:b/>
          <w:sz w:val="20"/>
          <w:szCs w:val="20"/>
        </w:rPr>
      </w:pPr>
    </w:p>
    <w:p w:rsidR="00CF15C3" w:rsidRDefault="00C1485C">
      <w:pPr>
        <w:jc w:val="both"/>
        <w:rPr>
          <w:rFonts w:ascii="Arial" w:hAnsi="Arial" w:cs="Arial"/>
          <w:b/>
          <w:sz w:val="20"/>
          <w:szCs w:val="20"/>
        </w:rPr>
      </w:pPr>
      <w:r>
        <w:rPr>
          <w:rFonts w:ascii="Arial" w:hAnsi="Arial" w:cs="Arial"/>
          <w:b/>
          <w:noProof/>
          <w:sz w:val="20"/>
          <w:szCs w:val="20"/>
          <w:lang w:eastAsia="es-MX"/>
        </w:rPr>
        <w:drawing>
          <wp:inline distT="0" distB="0" distL="0" distR="0" wp14:anchorId="09EDBFD2" wp14:editId="00E4A46C">
            <wp:extent cx="6523355" cy="2036445"/>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23355" cy="2036445"/>
                    </a:xfrm>
                    <a:prstGeom prst="rect">
                      <a:avLst/>
                    </a:prstGeom>
                    <a:noFill/>
                  </pic:spPr>
                </pic:pic>
              </a:graphicData>
            </a:graphic>
          </wp:inline>
        </w:drawing>
      </w:r>
    </w:p>
    <w:p w:rsidR="00CF15C3" w:rsidRDefault="00CF15C3">
      <w:pPr>
        <w:jc w:val="both"/>
        <w:rPr>
          <w:rFonts w:ascii="Arial" w:hAnsi="Arial" w:cs="Arial"/>
          <w:b/>
          <w:sz w:val="20"/>
          <w:szCs w:val="20"/>
        </w:rPr>
      </w:pPr>
    </w:p>
    <w:p w:rsidR="0009627A" w:rsidRDefault="0089366B" w:rsidP="00C1485C">
      <w:pPr>
        <w:jc w:val="both"/>
        <w:rPr>
          <w:rFonts w:ascii="Arial" w:hAnsi="Arial" w:cs="Arial"/>
          <w:sz w:val="20"/>
          <w:szCs w:val="20"/>
          <w:u w:val="single"/>
        </w:rPr>
      </w:pPr>
      <w:r>
        <w:rPr>
          <w:rFonts w:ascii="Arial" w:hAnsi="Arial" w:cs="Arial"/>
          <w:sz w:val="20"/>
          <w:szCs w:val="20"/>
          <w:u w:val="single"/>
        </w:rPr>
        <w:t>Dentro del rubro</w:t>
      </w:r>
      <w:r w:rsidR="00C1485C" w:rsidRPr="00C1485C">
        <w:rPr>
          <w:rFonts w:ascii="Arial" w:hAnsi="Arial" w:cs="Arial"/>
          <w:sz w:val="20"/>
          <w:szCs w:val="20"/>
          <w:u w:val="single"/>
        </w:rPr>
        <w:t xml:space="preserve"> </w:t>
      </w:r>
      <w:r w:rsidR="00CF7506" w:rsidRPr="00CF7506">
        <w:rPr>
          <w:rFonts w:ascii="Arial" w:hAnsi="Arial" w:cs="Arial"/>
          <w:sz w:val="20"/>
          <w:szCs w:val="20"/>
          <w:u w:val="single"/>
        </w:rPr>
        <w:t>9. FONDO COMÚN CONCURSABLE DE INFRAESTRUCTURA (FOCOCCI)</w:t>
      </w:r>
      <w:r w:rsidR="00C1485C" w:rsidRPr="0009627A">
        <w:rPr>
          <w:rFonts w:ascii="Arial" w:hAnsi="Arial" w:cs="Arial"/>
          <w:b/>
          <w:sz w:val="20"/>
          <w:szCs w:val="20"/>
          <w:u w:val="single"/>
        </w:rPr>
        <w:t xml:space="preserve"> </w:t>
      </w:r>
      <w:r w:rsidR="00C1485C" w:rsidRPr="00C1485C">
        <w:rPr>
          <w:rFonts w:ascii="Arial" w:hAnsi="Arial" w:cs="Arial"/>
          <w:sz w:val="20"/>
          <w:szCs w:val="20"/>
          <w:u w:val="single"/>
        </w:rPr>
        <w:t>se tiene una asignación</w:t>
      </w:r>
      <w:r w:rsidR="00C1485C">
        <w:rPr>
          <w:rFonts w:ascii="Arial" w:hAnsi="Arial" w:cs="Arial"/>
          <w:sz w:val="20"/>
          <w:szCs w:val="20"/>
          <w:u w:val="single"/>
        </w:rPr>
        <w:t xml:space="preserve"> total por parte del Estado por </w:t>
      </w:r>
      <w:r w:rsidR="00C1485C" w:rsidRPr="0009627A">
        <w:rPr>
          <w:rFonts w:ascii="Arial" w:hAnsi="Arial" w:cs="Arial"/>
          <w:b/>
          <w:sz w:val="20"/>
          <w:szCs w:val="20"/>
          <w:u w:val="single"/>
        </w:rPr>
        <w:t>$40´000,000</w:t>
      </w:r>
      <w:r w:rsidR="00C1485C">
        <w:rPr>
          <w:rFonts w:ascii="Arial" w:hAnsi="Arial" w:cs="Arial"/>
          <w:sz w:val="20"/>
          <w:szCs w:val="20"/>
          <w:u w:val="single"/>
        </w:rPr>
        <w:t xml:space="preserve"> la propuesta que presentó el Alcalde a la Secretaría de Infraestructura es la </w:t>
      </w:r>
      <w:r w:rsidR="00C1485C" w:rsidRPr="00C1485C">
        <w:rPr>
          <w:rFonts w:ascii="Arial" w:hAnsi="Arial" w:cs="Arial"/>
          <w:sz w:val="20"/>
          <w:szCs w:val="20"/>
          <w:u w:val="single"/>
        </w:rPr>
        <w:t>Pavimentación con concreto hidráulico en la Av. Palmira incluye: drenaje sanitario, agua potable, drenaje pluvial, banquetas, peatonalización, señalamiento y obras complementarias, en las colonias Palmira y Florida, en el muni</w:t>
      </w:r>
      <w:r w:rsidR="00C1485C">
        <w:rPr>
          <w:rFonts w:ascii="Arial" w:hAnsi="Arial" w:cs="Arial"/>
          <w:sz w:val="20"/>
          <w:szCs w:val="20"/>
          <w:u w:val="single"/>
        </w:rPr>
        <w:t xml:space="preserve">cipio de Zapopan, Jalisco, por </w:t>
      </w:r>
      <w:r w:rsidR="00C1485C" w:rsidRPr="0009627A">
        <w:rPr>
          <w:rFonts w:ascii="Arial" w:hAnsi="Arial" w:cs="Arial"/>
          <w:b/>
          <w:sz w:val="20"/>
          <w:szCs w:val="20"/>
          <w:u w:val="single"/>
        </w:rPr>
        <w:t>$5´000,000,</w:t>
      </w:r>
      <w:r w:rsidR="00C1485C">
        <w:rPr>
          <w:rFonts w:ascii="Arial" w:hAnsi="Arial" w:cs="Arial"/>
          <w:sz w:val="20"/>
          <w:szCs w:val="20"/>
          <w:u w:val="single"/>
        </w:rPr>
        <w:t xml:space="preserve"> también está la </w:t>
      </w:r>
      <w:r w:rsidR="00C1485C" w:rsidRPr="00C1485C">
        <w:rPr>
          <w:rFonts w:ascii="Arial" w:hAnsi="Arial" w:cs="Arial"/>
          <w:sz w:val="20"/>
          <w:szCs w:val="20"/>
          <w:u w:val="single"/>
        </w:rPr>
        <w:t>Construcción de Centro Comunitario San Juan de Ocotán, segunda etapa, en e</w:t>
      </w:r>
      <w:r w:rsidR="00C1485C">
        <w:rPr>
          <w:rFonts w:ascii="Arial" w:hAnsi="Arial" w:cs="Arial"/>
          <w:sz w:val="20"/>
          <w:szCs w:val="20"/>
          <w:u w:val="single"/>
        </w:rPr>
        <w:t xml:space="preserve">l municipio de Zapopan, Jalisco por </w:t>
      </w:r>
      <w:r w:rsidR="00C1485C" w:rsidRPr="0009627A">
        <w:rPr>
          <w:rFonts w:ascii="Arial" w:hAnsi="Arial" w:cs="Arial"/>
          <w:b/>
          <w:sz w:val="20"/>
          <w:szCs w:val="20"/>
          <w:u w:val="single"/>
        </w:rPr>
        <w:t>$10´000,000,</w:t>
      </w:r>
      <w:r w:rsidR="00C1485C">
        <w:rPr>
          <w:rFonts w:ascii="Arial" w:hAnsi="Arial" w:cs="Arial"/>
          <w:sz w:val="20"/>
          <w:szCs w:val="20"/>
          <w:u w:val="single"/>
        </w:rPr>
        <w:t xml:space="preserve"> hay que recordar que en el año 2017 ya sé ejecutó una primera etapa con recurso de este mismo fondo, la siguiente es la </w:t>
      </w:r>
      <w:r w:rsidR="004B590B" w:rsidRPr="004B590B">
        <w:rPr>
          <w:rFonts w:ascii="Arial" w:hAnsi="Arial" w:cs="Arial"/>
          <w:sz w:val="20"/>
          <w:szCs w:val="20"/>
          <w:u w:val="single"/>
        </w:rPr>
        <w:t xml:space="preserve">Ampliación lateral Oriente Camino a Bosques de San Isidro, incluye: drenaje sanitario, agua potable, guarniciones, banquetas, y señalamiento, en la colonia San José del </w:t>
      </w:r>
      <w:r w:rsidR="006C2BC1" w:rsidRPr="004B590B">
        <w:rPr>
          <w:rFonts w:ascii="Arial" w:hAnsi="Arial" w:cs="Arial"/>
          <w:sz w:val="20"/>
          <w:szCs w:val="20"/>
          <w:u w:val="single"/>
        </w:rPr>
        <w:t>Bajío</w:t>
      </w:r>
      <w:r w:rsidR="004B590B" w:rsidRPr="004B590B">
        <w:rPr>
          <w:rFonts w:ascii="Arial" w:hAnsi="Arial" w:cs="Arial"/>
          <w:sz w:val="20"/>
          <w:szCs w:val="20"/>
          <w:u w:val="single"/>
        </w:rPr>
        <w:t xml:space="preserve">, </w:t>
      </w:r>
      <w:r w:rsidR="004B590B">
        <w:rPr>
          <w:rFonts w:ascii="Arial" w:hAnsi="Arial" w:cs="Arial"/>
          <w:sz w:val="20"/>
          <w:szCs w:val="20"/>
          <w:u w:val="single"/>
        </w:rPr>
        <w:t xml:space="preserve">municipio de Zapopan, Jalisco por un importe de </w:t>
      </w:r>
      <w:r w:rsidR="0009627A" w:rsidRPr="0009627A">
        <w:rPr>
          <w:rFonts w:ascii="Arial" w:hAnsi="Arial" w:cs="Arial"/>
          <w:b/>
          <w:sz w:val="20"/>
          <w:szCs w:val="20"/>
          <w:u w:val="single"/>
        </w:rPr>
        <w:t>$3´300,000</w:t>
      </w:r>
      <w:r w:rsidR="0009627A">
        <w:rPr>
          <w:rFonts w:ascii="Arial" w:hAnsi="Arial" w:cs="Arial"/>
          <w:sz w:val="20"/>
          <w:szCs w:val="20"/>
          <w:u w:val="single"/>
        </w:rPr>
        <w:t xml:space="preserve">, la siguiente obra es la </w:t>
      </w:r>
      <w:r w:rsidR="0009627A" w:rsidRPr="0009627A">
        <w:rPr>
          <w:rFonts w:ascii="Arial" w:hAnsi="Arial" w:cs="Arial"/>
          <w:sz w:val="20"/>
          <w:szCs w:val="20"/>
          <w:u w:val="single"/>
        </w:rPr>
        <w:t>Reconstrucción del puente que cruza el arroyo La Culebra por la calle San Florencio, dentro del fraccionami</w:t>
      </w:r>
      <w:r w:rsidR="0009627A">
        <w:rPr>
          <w:rFonts w:ascii="Arial" w:hAnsi="Arial" w:cs="Arial"/>
          <w:sz w:val="20"/>
          <w:szCs w:val="20"/>
          <w:u w:val="single"/>
        </w:rPr>
        <w:t xml:space="preserve">ento Residencial Colomos Patria por </w:t>
      </w:r>
      <w:r w:rsidR="0009627A" w:rsidRPr="0009627A">
        <w:rPr>
          <w:rFonts w:ascii="Arial" w:hAnsi="Arial" w:cs="Arial"/>
          <w:b/>
          <w:sz w:val="20"/>
          <w:szCs w:val="20"/>
          <w:u w:val="single"/>
        </w:rPr>
        <w:t>$4´500,000</w:t>
      </w:r>
      <w:r w:rsidR="0009627A">
        <w:rPr>
          <w:rFonts w:ascii="Arial" w:hAnsi="Arial" w:cs="Arial"/>
          <w:sz w:val="20"/>
          <w:szCs w:val="20"/>
          <w:u w:val="single"/>
        </w:rPr>
        <w:t xml:space="preserve"> y por último está la </w:t>
      </w:r>
      <w:r w:rsidR="0009627A" w:rsidRPr="0009627A">
        <w:rPr>
          <w:rFonts w:ascii="Arial" w:hAnsi="Arial" w:cs="Arial"/>
          <w:sz w:val="20"/>
          <w:szCs w:val="20"/>
          <w:u w:val="single"/>
        </w:rPr>
        <w:t>Rehabilitación del parque unidad de manejo ambiental Villa Fantasía, en la colonia Tepeyac, Segunda etapa</w:t>
      </w:r>
      <w:r w:rsidR="00C1485C">
        <w:rPr>
          <w:rFonts w:ascii="Arial" w:hAnsi="Arial" w:cs="Arial"/>
          <w:sz w:val="20"/>
          <w:szCs w:val="20"/>
          <w:u w:val="single"/>
        </w:rPr>
        <w:t xml:space="preserve"> </w:t>
      </w:r>
      <w:r w:rsidR="0009627A">
        <w:rPr>
          <w:rFonts w:ascii="Arial" w:hAnsi="Arial" w:cs="Arial"/>
          <w:sz w:val="20"/>
          <w:szCs w:val="20"/>
          <w:u w:val="single"/>
        </w:rPr>
        <w:t xml:space="preserve">con </w:t>
      </w:r>
      <w:r w:rsidR="0009627A" w:rsidRPr="0009627A">
        <w:rPr>
          <w:rFonts w:ascii="Arial" w:hAnsi="Arial" w:cs="Arial"/>
          <w:b/>
          <w:sz w:val="20"/>
          <w:szCs w:val="20"/>
          <w:u w:val="single"/>
        </w:rPr>
        <w:t>$17´200,000</w:t>
      </w:r>
      <w:r w:rsidR="0009627A">
        <w:rPr>
          <w:rFonts w:ascii="Arial" w:hAnsi="Arial" w:cs="Arial"/>
          <w:sz w:val="20"/>
          <w:szCs w:val="20"/>
          <w:u w:val="single"/>
        </w:rPr>
        <w:t xml:space="preserve"> en este caso también la primera etapa se ejecutó en año pasado (2017) con recurso de este mismo fondo.</w:t>
      </w:r>
    </w:p>
    <w:p w:rsidR="0009627A" w:rsidRDefault="0009627A" w:rsidP="00C1485C">
      <w:pPr>
        <w:jc w:val="both"/>
        <w:rPr>
          <w:rFonts w:ascii="Arial" w:hAnsi="Arial" w:cs="Arial"/>
          <w:sz w:val="20"/>
          <w:szCs w:val="20"/>
          <w:u w:val="single"/>
        </w:rPr>
      </w:pPr>
    </w:p>
    <w:p w:rsidR="00C1485C" w:rsidRPr="00C1485C" w:rsidRDefault="0009627A" w:rsidP="00C1485C">
      <w:pPr>
        <w:jc w:val="both"/>
        <w:rPr>
          <w:rFonts w:ascii="Arial" w:hAnsi="Arial" w:cs="Arial"/>
          <w:sz w:val="20"/>
          <w:szCs w:val="20"/>
          <w:u w:val="single"/>
        </w:rPr>
      </w:pPr>
      <w:r>
        <w:rPr>
          <w:rFonts w:ascii="Arial" w:hAnsi="Arial" w:cs="Arial"/>
          <w:sz w:val="20"/>
          <w:szCs w:val="20"/>
          <w:u w:val="single"/>
        </w:rPr>
        <w:lastRenderedPageBreak/>
        <w:t xml:space="preserve"> </w:t>
      </w:r>
      <w:r w:rsidR="00C1485C">
        <w:rPr>
          <w:rFonts w:ascii="Arial" w:hAnsi="Arial" w:cs="Arial"/>
          <w:sz w:val="20"/>
          <w:szCs w:val="20"/>
          <w:u w:val="single"/>
        </w:rPr>
        <w:t xml:space="preserve"> </w:t>
      </w:r>
      <w:r w:rsidR="00C1485C" w:rsidRPr="00C1485C">
        <w:rPr>
          <w:rFonts w:ascii="Arial" w:hAnsi="Arial" w:cs="Arial"/>
          <w:sz w:val="20"/>
          <w:szCs w:val="20"/>
          <w:u w:val="single"/>
        </w:rPr>
        <w:t xml:space="preserve"> </w:t>
      </w:r>
      <w:r w:rsidR="00507B88" w:rsidRPr="00507B88">
        <w:drawing>
          <wp:inline distT="0" distB="0" distL="0" distR="0">
            <wp:extent cx="6390878" cy="45148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5083" cy="4517821"/>
                    </a:xfrm>
                    <a:prstGeom prst="rect">
                      <a:avLst/>
                    </a:prstGeom>
                    <a:noFill/>
                    <a:ln>
                      <a:noFill/>
                    </a:ln>
                  </pic:spPr>
                </pic:pic>
              </a:graphicData>
            </a:graphic>
          </wp:inline>
        </w:drawing>
      </w:r>
    </w:p>
    <w:p w:rsidR="00CF15C3" w:rsidRDefault="00CF15C3">
      <w:pPr>
        <w:jc w:val="both"/>
        <w:rPr>
          <w:rFonts w:ascii="Arial" w:hAnsi="Arial" w:cs="Arial"/>
          <w:b/>
          <w:sz w:val="20"/>
          <w:szCs w:val="20"/>
        </w:rPr>
      </w:pPr>
    </w:p>
    <w:p w:rsidR="00990C4F" w:rsidRDefault="00990C4F">
      <w:pPr>
        <w:jc w:val="both"/>
        <w:rPr>
          <w:rFonts w:ascii="Arial" w:hAnsi="Arial" w:cs="Arial"/>
          <w:b/>
          <w:sz w:val="20"/>
          <w:szCs w:val="20"/>
        </w:rPr>
      </w:pPr>
    </w:p>
    <w:p w:rsidR="00990C4F" w:rsidRDefault="00990C4F">
      <w:pPr>
        <w:jc w:val="both"/>
        <w:rPr>
          <w:rFonts w:ascii="Arial" w:hAnsi="Arial" w:cs="Arial"/>
          <w:b/>
          <w:sz w:val="20"/>
          <w:szCs w:val="20"/>
        </w:rPr>
      </w:pPr>
    </w:p>
    <w:p w:rsidR="00990C4F" w:rsidRPr="00DC6E96" w:rsidRDefault="00D55304" w:rsidP="00D55304">
      <w:pPr>
        <w:jc w:val="both"/>
        <w:rPr>
          <w:rFonts w:ascii="Arial" w:hAnsi="Arial" w:cs="Arial"/>
          <w:sz w:val="20"/>
          <w:szCs w:val="20"/>
          <w:u w:val="single"/>
        </w:rPr>
      </w:pPr>
      <w:r w:rsidRPr="00CF15C3">
        <w:rPr>
          <w:rFonts w:ascii="Arial" w:hAnsi="Arial" w:cs="Arial"/>
          <w:b/>
          <w:sz w:val="20"/>
          <w:szCs w:val="20"/>
        </w:rPr>
        <w:t>Ing. David Miguel Zamora Bueno</w:t>
      </w:r>
      <w:r w:rsidRPr="00CF15C3">
        <w:rPr>
          <w:rFonts w:ascii="Arial" w:hAnsi="Arial" w:cs="Arial"/>
          <w:sz w:val="20"/>
          <w:szCs w:val="20"/>
        </w:rPr>
        <w:t>, Secretario Técnico:</w:t>
      </w:r>
      <w:r>
        <w:rPr>
          <w:rFonts w:ascii="Arial" w:hAnsi="Arial" w:cs="Arial"/>
          <w:sz w:val="20"/>
          <w:szCs w:val="20"/>
        </w:rPr>
        <w:t xml:space="preserve"> </w:t>
      </w:r>
      <w:r w:rsidRPr="00DC6E96">
        <w:rPr>
          <w:rFonts w:ascii="Arial" w:hAnsi="Arial" w:cs="Arial"/>
          <w:sz w:val="20"/>
          <w:szCs w:val="20"/>
          <w:u w:val="single"/>
        </w:rPr>
        <w:t>de Ramo 33</w:t>
      </w:r>
      <w:r w:rsidR="004A575A" w:rsidRPr="00DC6E96">
        <w:rPr>
          <w:rFonts w:ascii="Arial" w:hAnsi="Arial" w:cs="Arial"/>
          <w:sz w:val="20"/>
          <w:szCs w:val="20"/>
          <w:u w:val="single"/>
        </w:rPr>
        <w:t>, se tienen autorizados $71´506,448 que estas acciones fueron autoriz</w:t>
      </w:r>
      <w:r w:rsidR="0089366B">
        <w:rPr>
          <w:rFonts w:ascii="Arial" w:hAnsi="Arial" w:cs="Arial"/>
          <w:sz w:val="20"/>
          <w:szCs w:val="20"/>
          <w:u w:val="single"/>
        </w:rPr>
        <w:t>adas en las mesas de COPLADEMUN.</w:t>
      </w:r>
      <w:r w:rsidR="004A575A" w:rsidRPr="00DC6E96">
        <w:rPr>
          <w:rFonts w:ascii="Arial" w:hAnsi="Arial" w:cs="Arial"/>
          <w:sz w:val="20"/>
          <w:szCs w:val="20"/>
          <w:u w:val="single"/>
        </w:rPr>
        <w:t xml:space="preserve"> </w:t>
      </w:r>
      <w:r w:rsidR="0089366B">
        <w:rPr>
          <w:rFonts w:ascii="Arial" w:hAnsi="Arial" w:cs="Arial"/>
          <w:sz w:val="20"/>
          <w:szCs w:val="20"/>
          <w:u w:val="single"/>
        </w:rPr>
        <w:t>T</w:t>
      </w:r>
      <w:r w:rsidR="004A575A" w:rsidRPr="00DC6E96">
        <w:rPr>
          <w:rFonts w:ascii="Arial" w:hAnsi="Arial" w:cs="Arial"/>
          <w:sz w:val="20"/>
          <w:szCs w:val="20"/>
          <w:u w:val="single"/>
        </w:rPr>
        <w:t xml:space="preserve">odas estas acciones están en validaciones para iniciar a la brevedad su ejecución, todas estas obras arriba referidas dan un total de $71´506,448, insisto estas acciones ya fueron validadas por COPLADEMUN sin embargo, están en revisión técnica </w:t>
      </w:r>
      <w:r w:rsidR="002856C0" w:rsidRPr="00DC6E96">
        <w:rPr>
          <w:rFonts w:ascii="Arial" w:hAnsi="Arial" w:cs="Arial"/>
          <w:sz w:val="20"/>
          <w:szCs w:val="20"/>
          <w:u w:val="single"/>
        </w:rPr>
        <w:t>y en elaboración de los proyectos ejecutivos.</w:t>
      </w:r>
    </w:p>
    <w:p w:rsidR="002856C0" w:rsidRDefault="002856C0" w:rsidP="00D55304">
      <w:pPr>
        <w:jc w:val="both"/>
        <w:rPr>
          <w:rFonts w:ascii="Arial" w:hAnsi="Arial" w:cs="Arial"/>
          <w:sz w:val="20"/>
          <w:szCs w:val="20"/>
        </w:rPr>
      </w:pPr>
    </w:p>
    <w:p w:rsidR="004B156A" w:rsidRPr="00DC6E96" w:rsidRDefault="004B156A" w:rsidP="00D55304">
      <w:pPr>
        <w:jc w:val="both"/>
        <w:rPr>
          <w:rFonts w:ascii="Arial" w:hAnsi="Arial" w:cs="Arial"/>
          <w:sz w:val="20"/>
          <w:szCs w:val="20"/>
          <w:u w:val="single"/>
        </w:rPr>
      </w:pPr>
      <w:r w:rsidRPr="00DC6E96">
        <w:rPr>
          <w:rFonts w:ascii="Arial" w:hAnsi="Arial" w:cs="Arial"/>
          <w:sz w:val="20"/>
          <w:szCs w:val="20"/>
          <w:u w:val="single"/>
        </w:rPr>
        <w:t>A</w:t>
      </w:r>
      <w:r w:rsidR="002856C0" w:rsidRPr="00DC6E96">
        <w:rPr>
          <w:rFonts w:ascii="Arial" w:hAnsi="Arial" w:cs="Arial"/>
          <w:sz w:val="20"/>
          <w:szCs w:val="20"/>
          <w:u w:val="single"/>
        </w:rPr>
        <w:t>quí vale la pena mencionar, que en el caso de Consejo Metropolitano</w:t>
      </w:r>
      <w:r w:rsidR="0089366B">
        <w:rPr>
          <w:rFonts w:ascii="Arial" w:hAnsi="Arial" w:cs="Arial"/>
          <w:sz w:val="20"/>
          <w:szCs w:val="20"/>
          <w:u w:val="single"/>
        </w:rPr>
        <w:t xml:space="preserve"> para los años 2015, 2016 y 2017</w:t>
      </w:r>
      <w:r w:rsidR="002856C0" w:rsidRPr="00DC6E96">
        <w:rPr>
          <w:rFonts w:ascii="Arial" w:hAnsi="Arial" w:cs="Arial"/>
          <w:sz w:val="20"/>
          <w:szCs w:val="20"/>
          <w:u w:val="single"/>
        </w:rPr>
        <w:t>, la contra parte Municipal, está considerada dentro de las ADEFAS para dejar cubiertos los compromisos de pago que tenemos con diversos contratistas</w:t>
      </w:r>
      <w:r w:rsidRPr="00DC6E96">
        <w:rPr>
          <w:rFonts w:ascii="Arial" w:hAnsi="Arial" w:cs="Arial"/>
          <w:sz w:val="20"/>
          <w:szCs w:val="20"/>
          <w:u w:val="single"/>
        </w:rPr>
        <w:t>.</w:t>
      </w:r>
    </w:p>
    <w:p w:rsidR="004B156A" w:rsidRPr="00DC6E96" w:rsidRDefault="004B156A" w:rsidP="00D55304">
      <w:pPr>
        <w:jc w:val="both"/>
        <w:rPr>
          <w:rFonts w:ascii="Arial" w:hAnsi="Arial" w:cs="Arial"/>
          <w:sz w:val="20"/>
          <w:szCs w:val="20"/>
          <w:u w:val="single"/>
        </w:rPr>
      </w:pPr>
    </w:p>
    <w:p w:rsidR="002856C0" w:rsidRDefault="004B156A" w:rsidP="00D55304">
      <w:pPr>
        <w:jc w:val="both"/>
        <w:rPr>
          <w:rFonts w:ascii="Arial" w:hAnsi="Arial" w:cs="Arial"/>
          <w:sz w:val="20"/>
          <w:szCs w:val="20"/>
          <w:u w:val="single"/>
        </w:rPr>
      </w:pPr>
      <w:r w:rsidRPr="00DC6E96">
        <w:rPr>
          <w:rFonts w:ascii="Arial" w:hAnsi="Arial" w:cs="Arial"/>
          <w:sz w:val="20"/>
          <w:szCs w:val="20"/>
          <w:u w:val="single"/>
        </w:rPr>
        <w:t>En</w:t>
      </w:r>
      <w:r w:rsidR="002856C0" w:rsidRPr="00DC6E96">
        <w:rPr>
          <w:rFonts w:ascii="Arial" w:hAnsi="Arial" w:cs="Arial"/>
          <w:sz w:val="20"/>
          <w:szCs w:val="20"/>
          <w:u w:val="single"/>
        </w:rPr>
        <w:t xml:space="preserve"> el caso de FORTAMUN es un caso similar, en un momento observaremos las obras que se tienen para este 2018, sin embargo la gran parte del recurso se está destinando de igual manera a garantizar cubrir los pagos.</w:t>
      </w:r>
    </w:p>
    <w:p w:rsidR="00DC1526" w:rsidRDefault="00DC1526" w:rsidP="00D55304">
      <w:pPr>
        <w:jc w:val="both"/>
        <w:rPr>
          <w:rFonts w:ascii="Arial" w:hAnsi="Arial" w:cs="Arial"/>
          <w:sz w:val="20"/>
          <w:szCs w:val="20"/>
          <w:u w:val="single"/>
        </w:rPr>
      </w:pPr>
    </w:p>
    <w:p w:rsidR="00DC1526" w:rsidRDefault="00DC1526" w:rsidP="00D55304">
      <w:pPr>
        <w:jc w:val="both"/>
        <w:rPr>
          <w:rFonts w:ascii="Arial" w:hAnsi="Arial" w:cs="Arial"/>
          <w:sz w:val="20"/>
          <w:szCs w:val="20"/>
          <w:u w:val="single"/>
        </w:rPr>
      </w:pPr>
    </w:p>
    <w:p w:rsidR="00DC1526" w:rsidRDefault="00DC1526" w:rsidP="00D55304">
      <w:pPr>
        <w:jc w:val="both"/>
        <w:rPr>
          <w:rFonts w:ascii="Arial" w:hAnsi="Arial" w:cs="Arial"/>
          <w:sz w:val="20"/>
          <w:szCs w:val="20"/>
          <w:u w:val="single"/>
        </w:rPr>
      </w:pPr>
    </w:p>
    <w:p w:rsidR="00DC1526" w:rsidRDefault="00DC1526" w:rsidP="00D55304">
      <w:pPr>
        <w:jc w:val="both"/>
        <w:rPr>
          <w:rFonts w:ascii="Arial" w:hAnsi="Arial" w:cs="Arial"/>
          <w:sz w:val="20"/>
          <w:szCs w:val="20"/>
          <w:u w:val="single"/>
        </w:rPr>
      </w:pPr>
    </w:p>
    <w:p w:rsidR="00DC1526" w:rsidRDefault="00DC1526" w:rsidP="00D55304">
      <w:pPr>
        <w:jc w:val="both"/>
        <w:rPr>
          <w:rFonts w:ascii="Arial" w:hAnsi="Arial" w:cs="Arial"/>
          <w:sz w:val="20"/>
          <w:szCs w:val="20"/>
          <w:u w:val="single"/>
        </w:rPr>
      </w:pPr>
    </w:p>
    <w:p w:rsidR="00DC1526" w:rsidRPr="00DC6E96" w:rsidRDefault="00DC1526" w:rsidP="00DC1526">
      <w:pPr>
        <w:ind w:left="-284"/>
        <w:jc w:val="both"/>
        <w:rPr>
          <w:rFonts w:ascii="Arial" w:hAnsi="Arial" w:cs="Arial"/>
          <w:sz w:val="20"/>
          <w:szCs w:val="20"/>
          <w:u w:val="single"/>
        </w:rPr>
      </w:pPr>
      <w:r w:rsidRPr="00DC1526">
        <w:drawing>
          <wp:inline distT="0" distB="0" distL="0" distR="0">
            <wp:extent cx="6647618" cy="5572125"/>
            <wp:effectExtent l="0" t="0" r="127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54284" cy="5577713"/>
                    </a:xfrm>
                    <a:prstGeom prst="rect">
                      <a:avLst/>
                    </a:prstGeom>
                    <a:noFill/>
                    <a:ln>
                      <a:noFill/>
                    </a:ln>
                  </pic:spPr>
                </pic:pic>
              </a:graphicData>
            </a:graphic>
          </wp:inline>
        </w:drawing>
      </w:r>
    </w:p>
    <w:p w:rsidR="00185A1E" w:rsidRPr="00DC6E96" w:rsidRDefault="00185A1E" w:rsidP="00D55304">
      <w:pPr>
        <w:jc w:val="both"/>
        <w:rPr>
          <w:rFonts w:ascii="Arial" w:hAnsi="Arial" w:cs="Arial"/>
          <w:sz w:val="20"/>
          <w:szCs w:val="20"/>
          <w:u w:val="single"/>
        </w:rPr>
      </w:pPr>
    </w:p>
    <w:p w:rsidR="00185A1E" w:rsidRDefault="00185A1E" w:rsidP="00D55304">
      <w:pPr>
        <w:jc w:val="both"/>
        <w:rPr>
          <w:rFonts w:ascii="Arial" w:hAnsi="Arial" w:cs="Arial"/>
          <w:sz w:val="20"/>
          <w:szCs w:val="20"/>
        </w:rPr>
      </w:pPr>
    </w:p>
    <w:p w:rsidR="00185A1E" w:rsidRDefault="00185A1E" w:rsidP="00D55304">
      <w:pPr>
        <w:jc w:val="both"/>
        <w:rPr>
          <w:rFonts w:ascii="Arial" w:hAnsi="Arial" w:cs="Arial"/>
          <w:sz w:val="20"/>
          <w:szCs w:val="20"/>
        </w:rPr>
      </w:pPr>
      <w:r w:rsidRPr="00185A1E">
        <w:rPr>
          <w:noProof/>
          <w:lang w:eastAsia="es-MX"/>
        </w:rPr>
        <w:lastRenderedPageBreak/>
        <w:drawing>
          <wp:inline distT="0" distB="0" distL="0" distR="0" wp14:anchorId="7EDFBB7D" wp14:editId="6828A690">
            <wp:extent cx="6391275" cy="14954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1495425"/>
                    </a:xfrm>
                    <a:prstGeom prst="rect">
                      <a:avLst/>
                    </a:prstGeom>
                    <a:noFill/>
                    <a:ln>
                      <a:noFill/>
                    </a:ln>
                  </pic:spPr>
                </pic:pic>
              </a:graphicData>
            </a:graphic>
          </wp:inline>
        </w:drawing>
      </w:r>
    </w:p>
    <w:p w:rsidR="00185A1E" w:rsidRDefault="00185A1E" w:rsidP="00D55304">
      <w:pPr>
        <w:jc w:val="both"/>
        <w:rPr>
          <w:rFonts w:ascii="Arial" w:hAnsi="Arial" w:cs="Arial"/>
          <w:sz w:val="20"/>
          <w:szCs w:val="20"/>
        </w:rPr>
      </w:pPr>
    </w:p>
    <w:p w:rsidR="00482A85" w:rsidRPr="00DC6E96" w:rsidRDefault="002856C0" w:rsidP="00D55304">
      <w:pPr>
        <w:jc w:val="both"/>
        <w:rPr>
          <w:rFonts w:ascii="Arial" w:hAnsi="Arial" w:cs="Arial"/>
          <w:sz w:val="20"/>
          <w:szCs w:val="20"/>
          <w:u w:val="single"/>
        </w:rPr>
      </w:pPr>
      <w:r w:rsidRPr="00DC6E96">
        <w:rPr>
          <w:rFonts w:ascii="Arial" w:hAnsi="Arial" w:cs="Arial"/>
          <w:sz w:val="20"/>
          <w:szCs w:val="20"/>
          <w:u w:val="single"/>
        </w:rPr>
        <w:t xml:space="preserve">En el caso de </w:t>
      </w:r>
      <w:r w:rsidR="004B156A" w:rsidRPr="00DC6E96">
        <w:rPr>
          <w:rFonts w:ascii="Arial" w:hAnsi="Arial" w:cs="Arial"/>
          <w:sz w:val="20"/>
          <w:szCs w:val="20"/>
          <w:u w:val="single"/>
        </w:rPr>
        <w:t xml:space="preserve">la </w:t>
      </w:r>
      <w:r w:rsidR="0089366B">
        <w:rPr>
          <w:rFonts w:ascii="Arial" w:hAnsi="Arial" w:cs="Arial"/>
          <w:sz w:val="20"/>
          <w:szCs w:val="20"/>
          <w:u w:val="single"/>
        </w:rPr>
        <w:t>4</w:t>
      </w:r>
      <w:r w:rsidR="00CF7506" w:rsidRPr="00CF7506">
        <w:rPr>
          <w:rFonts w:ascii="Arial" w:hAnsi="Arial" w:cs="Arial"/>
          <w:sz w:val="20"/>
          <w:szCs w:val="20"/>
          <w:u w:val="single"/>
        </w:rPr>
        <w:t>.2 UNIDADES DEPORTIVAS</w:t>
      </w:r>
      <w:r w:rsidRPr="00DC6E96">
        <w:rPr>
          <w:rFonts w:ascii="Arial" w:hAnsi="Arial" w:cs="Arial"/>
          <w:sz w:val="20"/>
          <w:szCs w:val="20"/>
          <w:u w:val="single"/>
        </w:rPr>
        <w:t xml:space="preserve"> </w:t>
      </w:r>
      <w:r w:rsidR="004B156A" w:rsidRPr="00DC6E96">
        <w:rPr>
          <w:rFonts w:ascii="Arial" w:hAnsi="Arial" w:cs="Arial"/>
          <w:sz w:val="20"/>
          <w:szCs w:val="20"/>
          <w:u w:val="single"/>
        </w:rPr>
        <w:t xml:space="preserve">por </w:t>
      </w:r>
      <w:r w:rsidR="004B156A" w:rsidRPr="00DC6E96">
        <w:rPr>
          <w:rFonts w:ascii="Arial" w:hAnsi="Arial" w:cs="Arial"/>
          <w:b/>
          <w:sz w:val="20"/>
          <w:szCs w:val="20"/>
          <w:u w:val="single"/>
        </w:rPr>
        <w:t>$20´967,558</w:t>
      </w:r>
      <w:r w:rsidR="004B156A" w:rsidRPr="00DC6E96">
        <w:rPr>
          <w:rFonts w:ascii="Arial" w:hAnsi="Arial" w:cs="Arial"/>
          <w:sz w:val="20"/>
          <w:szCs w:val="20"/>
          <w:u w:val="single"/>
        </w:rPr>
        <w:t xml:space="preserve">, la primera de ellas es el </w:t>
      </w:r>
      <w:r w:rsidR="00185A1E" w:rsidRPr="00DC6E96">
        <w:rPr>
          <w:rFonts w:ascii="Arial" w:hAnsi="Arial" w:cs="Arial"/>
          <w:sz w:val="20"/>
          <w:szCs w:val="20"/>
          <w:u w:val="single"/>
        </w:rPr>
        <w:t xml:space="preserve">Parque de la Estrella (ingreso principal, lonaria, rehabilitación de cancha de usos múltiples, andadores y alumbrado) </w:t>
      </w:r>
      <w:r w:rsidR="004B156A" w:rsidRPr="00DC6E96">
        <w:rPr>
          <w:rFonts w:ascii="Arial" w:hAnsi="Arial" w:cs="Arial"/>
          <w:sz w:val="20"/>
          <w:szCs w:val="20"/>
          <w:u w:val="single"/>
        </w:rPr>
        <w:t xml:space="preserve">por $6´000,000, la segunda es la </w:t>
      </w:r>
      <w:r w:rsidR="00185A1E" w:rsidRPr="00DC6E96">
        <w:rPr>
          <w:rFonts w:ascii="Arial" w:hAnsi="Arial" w:cs="Arial"/>
          <w:sz w:val="20"/>
          <w:szCs w:val="20"/>
          <w:u w:val="single"/>
        </w:rPr>
        <w:t>Unidad Deportiva Tecolandia (rehabilitación de cancha de pasto sintético, construcción de cancha de futbol 7, rehabilitación de 6 canchas de usos múltiples, techado de cancha de usos múltiples y construcción de centro de usos múltiples en la planta alta, cercado perimetral y construcción de barda, reparación de banquetas)</w:t>
      </w:r>
      <w:r w:rsidRPr="00DC6E96">
        <w:rPr>
          <w:rFonts w:ascii="Arial" w:hAnsi="Arial" w:cs="Arial"/>
          <w:sz w:val="20"/>
          <w:szCs w:val="20"/>
          <w:u w:val="single"/>
        </w:rPr>
        <w:t xml:space="preserve"> </w:t>
      </w:r>
      <w:r w:rsidR="004B156A" w:rsidRPr="00DC6E96">
        <w:rPr>
          <w:rFonts w:ascii="Arial" w:hAnsi="Arial" w:cs="Arial"/>
          <w:sz w:val="20"/>
          <w:szCs w:val="20"/>
          <w:u w:val="single"/>
        </w:rPr>
        <w:t>con $14´967,558</w:t>
      </w:r>
      <w:r w:rsidR="00482A85" w:rsidRPr="00DC6E96">
        <w:rPr>
          <w:rFonts w:ascii="Arial" w:hAnsi="Arial" w:cs="Arial"/>
          <w:sz w:val="20"/>
          <w:szCs w:val="20"/>
          <w:u w:val="single"/>
        </w:rPr>
        <w:t>.</w:t>
      </w:r>
    </w:p>
    <w:p w:rsidR="00482A85" w:rsidRDefault="00482A85" w:rsidP="00D55304">
      <w:pPr>
        <w:jc w:val="both"/>
        <w:rPr>
          <w:rFonts w:ascii="Arial" w:hAnsi="Arial" w:cs="Arial"/>
          <w:sz w:val="20"/>
          <w:szCs w:val="20"/>
        </w:rPr>
      </w:pPr>
    </w:p>
    <w:p w:rsidR="00482A85" w:rsidRDefault="00482A85" w:rsidP="00D55304">
      <w:pPr>
        <w:jc w:val="both"/>
        <w:rPr>
          <w:rFonts w:ascii="Arial" w:hAnsi="Arial" w:cs="Arial"/>
          <w:sz w:val="20"/>
          <w:szCs w:val="20"/>
        </w:rPr>
      </w:pPr>
      <w:r w:rsidRPr="00482A85">
        <w:rPr>
          <w:noProof/>
          <w:lang w:eastAsia="es-MX"/>
        </w:rPr>
        <w:drawing>
          <wp:inline distT="0" distB="0" distL="0" distR="0" wp14:anchorId="7A8AE1C3" wp14:editId="3D03F4EB">
            <wp:extent cx="6391275" cy="1228725"/>
            <wp:effectExtent l="0" t="0" r="9525"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1275" cy="1228725"/>
                    </a:xfrm>
                    <a:prstGeom prst="rect">
                      <a:avLst/>
                    </a:prstGeom>
                    <a:noFill/>
                    <a:ln>
                      <a:noFill/>
                    </a:ln>
                  </pic:spPr>
                </pic:pic>
              </a:graphicData>
            </a:graphic>
          </wp:inline>
        </w:drawing>
      </w:r>
    </w:p>
    <w:p w:rsidR="00482A85" w:rsidRDefault="00482A85" w:rsidP="00D55304">
      <w:pPr>
        <w:jc w:val="both"/>
        <w:rPr>
          <w:rFonts w:ascii="Arial" w:hAnsi="Arial" w:cs="Arial"/>
          <w:sz w:val="20"/>
          <w:szCs w:val="20"/>
        </w:rPr>
      </w:pPr>
    </w:p>
    <w:p w:rsidR="00482A85" w:rsidRPr="00DC6E96" w:rsidRDefault="00482A85" w:rsidP="00D55304">
      <w:pPr>
        <w:jc w:val="both"/>
        <w:rPr>
          <w:rFonts w:ascii="Arial" w:hAnsi="Arial" w:cs="Arial"/>
          <w:sz w:val="20"/>
          <w:szCs w:val="20"/>
          <w:u w:val="single"/>
        </w:rPr>
      </w:pPr>
      <w:r w:rsidRPr="00DC6E96">
        <w:rPr>
          <w:rFonts w:ascii="Arial" w:hAnsi="Arial" w:cs="Arial"/>
          <w:sz w:val="20"/>
          <w:szCs w:val="20"/>
          <w:u w:val="single"/>
        </w:rPr>
        <w:t>L</w:t>
      </w:r>
      <w:r w:rsidR="00185A1E" w:rsidRPr="00DC6E96">
        <w:rPr>
          <w:rFonts w:ascii="Arial" w:hAnsi="Arial" w:cs="Arial"/>
          <w:sz w:val="20"/>
          <w:szCs w:val="20"/>
          <w:u w:val="single"/>
        </w:rPr>
        <w:t>a siguiente acc</w:t>
      </w:r>
      <w:r w:rsidR="0089366B">
        <w:rPr>
          <w:rFonts w:ascii="Arial" w:hAnsi="Arial" w:cs="Arial"/>
          <w:sz w:val="20"/>
          <w:szCs w:val="20"/>
          <w:u w:val="single"/>
        </w:rPr>
        <w:t>ión con FORTAMUN es</w:t>
      </w:r>
      <w:r w:rsidR="00185A1E" w:rsidRPr="00DC6E96">
        <w:rPr>
          <w:rFonts w:ascii="Arial" w:hAnsi="Arial" w:cs="Arial"/>
          <w:sz w:val="20"/>
          <w:szCs w:val="20"/>
          <w:u w:val="single"/>
        </w:rPr>
        <w:t xml:space="preserve"> por $8´000,000 </w:t>
      </w:r>
      <w:r w:rsidR="0089366B">
        <w:rPr>
          <w:rFonts w:ascii="Arial" w:hAnsi="Arial" w:cs="Arial"/>
          <w:sz w:val="20"/>
          <w:szCs w:val="20"/>
          <w:u w:val="single"/>
        </w:rPr>
        <w:t>en el punto</w:t>
      </w:r>
      <w:r w:rsidRPr="00DC6E96">
        <w:rPr>
          <w:rFonts w:ascii="Arial" w:hAnsi="Arial" w:cs="Arial"/>
          <w:sz w:val="20"/>
          <w:szCs w:val="20"/>
          <w:u w:val="single"/>
        </w:rPr>
        <w:t xml:space="preserve"> </w:t>
      </w:r>
      <w:r w:rsidR="00CF7506" w:rsidRPr="00CF7506">
        <w:rPr>
          <w:rFonts w:ascii="Arial" w:hAnsi="Arial" w:cs="Arial"/>
          <w:sz w:val="20"/>
          <w:szCs w:val="20"/>
          <w:u w:val="single"/>
        </w:rPr>
        <w:t>4.3 REMOZAMIENTO DE OBRA Y CAMELLONES 2018</w:t>
      </w:r>
      <w:r w:rsidRPr="00DC6E96">
        <w:rPr>
          <w:rFonts w:ascii="Arial" w:hAnsi="Arial" w:cs="Arial"/>
          <w:sz w:val="20"/>
          <w:szCs w:val="20"/>
          <w:u w:val="single"/>
        </w:rPr>
        <w:t xml:space="preserve"> </w:t>
      </w:r>
      <w:r w:rsidR="0089366B">
        <w:rPr>
          <w:rFonts w:ascii="Arial" w:hAnsi="Arial" w:cs="Arial"/>
          <w:sz w:val="20"/>
          <w:szCs w:val="20"/>
          <w:u w:val="single"/>
        </w:rPr>
        <w:t xml:space="preserve">con la acción de remosamiento de camellón </w:t>
      </w:r>
      <w:r w:rsidRPr="00DC6E96">
        <w:rPr>
          <w:rFonts w:ascii="Arial" w:hAnsi="Arial" w:cs="Arial"/>
          <w:sz w:val="20"/>
          <w:szCs w:val="20"/>
          <w:u w:val="single"/>
        </w:rPr>
        <w:t>en la intersección de Av. Vallarta y Calzada Lázaro Cárdenas, en el nodo vial Los Cubos, colonia Prados Vallarta, municipio de Zapopan, Jalisco.</w:t>
      </w:r>
    </w:p>
    <w:p w:rsidR="00482A85" w:rsidRPr="00DC6E96" w:rsidRDefault="00482A85" w:rsidP="00D55304">
      <w:pPr>
        <w:jc w:val="both"/>
        <w:rPr>
          <w:rFonts w:ascii="Arial" w:hAnsi="Arial" w:cs="Arial"/>
          <w:sz w:val="20"/>
          <w:szCs w:val="20"/>
          <w:u w:val="single"/>
        </w:rPr>
      </w:pPr>
    </w:p>
    <w:p w:rsidR="00482A85" w:rsidRPr="00DC6E96" w:rsidRDefault="00482A85" w:rsidP="00482A85">
      <w:pPr>
        <w:rPr>
          <w:rFonts w:ascii="Arial" w:hAnsi="Arial" w:cs="Arial"/>
          <w:sz w:val="20"/>
          <w:szCs w:val="20"/>
          <w:u w:val="single"/>
        </w:rPr>
      </w:pPr>
      <w:r w:rsidRPr="00DC6E96">
        <w:rPr>
          <w:rFonts w:ascii="Arial" w:hAnsi="Arial" w:cs="Arial"/>
          <w:sz w:val="20"/>
          <w:szCs w:val="20"/>
          <w:u w:val="single"/>
        </w:rPr>
        <w:t xml:space="preserve">El siguiente es el programa </w:t>
      </w:r>
      <w:r w:rsidR="00CF7506" w:rsidRPr="00CF7506">
        <w:rPr>
          <w:rFonts w:ascii="Arial" w:hAnsi="Arial" w:cs="Arial"/>
          <w:sz w:val="20"/>
          <w:szCs w:val="20"/>
          <w:u w:val="single"/>
        </w:rPr>
        <w:t>4.4 PROGRAMA DE ESCUELAS CON ESTRELLAS 2018</w:t>
      </w:r>
      <w:r w:rsidR="00CF7506">
        <w:rPr>
          <w:rFonts w:ascii="Arial" w:hAnsi="Arial" w:cs="Arial"/>
          <w:sz w:val="20"/>
          <w:szCs w:val="20"/>
          <w:u w:val="single"/>
        </w:rPr>
        <w:t xml:space="preserve"> </w:t>
      </w:r>
      <w:r w:rsidRPr="00DC6E96">
        <w:rPr>
          <w:rFonts w:ascii="Arial" w:hAnsi="Arial" w:cs="Arial"/>
          <w:sz w:val="20"/>
          <w:szCs w:val="20"/>
          <w:u w:val="single"/>
        </w:rPr>
        <w:t>por un importe de $22´500,000, las escuelas que se están promoviendo vía el Alcalde son las siguientes:</w:t>
      </w:r>
    </w:p>
    <w:p w:rsidR="00482A85" w:rsidRDefault="00482A85" w:rsidP="00482A85">
      <w:pPr>
        <w:rPr>
          <w:rFonts w:ascii="Arial" w:hAnsi="Arial" w:cs="Arial"/>
          <w:noProof/>
          <w:sz w:val="20"/>
          <w:szCs w:val="20"/>
          <w:lang w:eastAsia="es-MX"/>
        </w:rPr>
      </w:pPr>
    </w:p>
    <w:p w:rsidR="00482A85" w:rsidRPr="00482A85" w:rsidRDefault="00482A85" w:rsidP="00482A85">
      <w:pPr>
        <w:rPr>
          <w:rFonts w:ascii="Arial" w:hAnsi="Arial" w:cs="Arial"/>
          <w:sz w:val="20"/>
          <w:szCs w:val="20"/>
        </w:rPr>
      </w:pPr>
      <w:r>
        <w:rPr>
          <w:rFonts w:ascii="Arial" w:hAnsi="Arial" w:cs="Arial"/>
          <w:noProof/>
          <w:sz w:val="20"/>
          <w:szCs w:val="20"/>
          <w:lang w:eastAsia="es-MX"/>
        </w:rPr>
        <w:drawing>
          <wp:inline distT="0" distB="0" distL="0" distR="0" wp14:anchorId="5BD7B79B" wp14:editId="7DABA626">
            <wp:extent cx="6391275" cy="2085975"/>
            <wp:effectExtent l="0" t="0" r="9525" b="952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1275" cy="2085975"/>
                    </a:xfrm>
                    <a:prstGeom prst="rect">
                      <a:avLst/>
                    </a:prstGeom>
                    <a:noFill/>
                  </pic:spPr>
                </pic:pic>
              </a:graphicData>
            </a:graphic>
          </wp:inline>
        </w:drawing>
      </w:r>
    </w:p>
    <w:p w:rsidR="00503986" w:rsidRPr="00DC6E96" w:rsidRDefault="0089366B" w:rsidP="00503986">
      <w:pPr>
        <w:jc w:val="both"/>
        <w:rPr>
          <w:rFonts w:ascii="Arial" w:hAnsi="Arial" w:cs="Arial"/>
          <w:sz w:val="20"/>
          <w:szCs w:val="20"/>
          <w:u w:val="single"/>
        </w:rPr>
      </w:pPr>
      <w:r>
        <w:rPr>
          <w:rFonts w:ascii="Arial" w:hAnsi="Arial" w:cs="Arial"/>
          <w:sz w:val="20"/>
          <w:szCs w:val="20"/>
          <w:u w:val="single"/>
        </w:rPr>
        <w:lastRenderedPageBreak/>
        <w:t>El rubro</w:t>
      </w:r>
      <w:r w:rsidR="00503986" w:rsidRPr="00DC6E96">
        <w:rPr>
          <w:rFonts w:ascii="Arial" w:hAnsi="Arial" w:cs="Arial"/>
          <w:sz w:val="20"/>
          <w:szCs w:val="20"/>
          <w:u w:val="single"/>
        </w:rPr>
        <w:t xml:space="preserve"> </w:t>
      </w:r>
      <w:r w:rsidR="00503986" w:rsidRPr="00522E41">
        <w:rPr>
          <w:rFonts w:ascii="Arial" w:hAnsi="Arial" w:cs="Arial"/>
          <w:sz w:val="20"/>
          <w:szCs w:val="20"/>
          <w:u w:val="single"/>
        </w:rPr>
        <w:t>5. OBRA PÚBLICA MULTIANUAL</w:t>
      </w:r>
      <w:r w:rsidR="00503986">
        <w:rPr>
          <w:rFonts w:ascii="Arial" w:hAnsi="Arial" w:cs="Arial"/>
          <w:sz w:val="20"/>
          <w:szCs w:val="20"/>
          <w:u w:val="single"/>
        </w:rPr>
        <w:t xml:space="preserve"> </w:t>
      </w:r>
      <w:r w:rsidR="00503986" w:rsidRPr="00DC6E96">
        <w:rPr>
          <w:rFonts w:ascii="Arial" w:hAnsi="Arial" w:cs="Arial"/>
          <w:sz w:val="20"/>
          <w:szCs w:val="20"/>
          <w:u w:val="single"/>
        </w:rPr>
        <w:t>son los contratos con los que se hizo la primera etapa de López Mateos y obras en la zona sur que ahora se adeudan todavía $63´628,405 y tiene como criterio garantizar el pago de los contratistas.</w:t>
      </w:r>
    </w:p>
    <w:p w:rsidR="00503986" w:rsidRDefault="00503986" w:rsidP="00503986">
      <w:pPr>
        <w:jc w:val="both"/>
        <w:rPr>
          <w:noProof/>
          <w:lang w:eastAsia="es-MX"/>
        </w:rPr>
      </w:pPr>
    </w:p>
    <w:p w:rsidR="00503986" w:rsidRDefault="00503986" w:rsidP="00503986">
      <w:pPr>
        <w:ind w:left="-426"/>
        <w:jc w:val="center"/>
        <w:rPr>
          <w:noProof/>
          <w:lang w:eastAsia="es-MX"/>
        </w:rPr>
      </w:pPr>
      <w:r w:rsidRPr="003E0C7F">
        <w:rPr>
          <w:noProof/>
          <w:lang w:eastAsia="es-MX"/>
        </w:rPr>
        <w:drawing>
          <wp:inline distT="0" distB="0" distL="0" distR="0" wp14:anchorId="5ECEB5BF" wp14:editId="3B1F3BF3">
            <wp:extent cx="7010400" cy="1961199"/>
            <wp:effectExtent l="0" t="0" r="0" b="127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13800" cy="1962150"/>
                    </a:xfrm>
                    <a:prstGeom prst="rect">
                      <a:avLst/>
                    </a:prstGeom>
                    <a:noFill/>
                    <a:ln>
                      <a:noFill/>
                    </a:ln>
                  </pic:spPr>
                </pic:pic>
              </a:graphicData>
            </a:graphic>
          </wp:inline>
        </w:drawing>
      </w:r>
    </w:p>
    <w:p w:rsidR="00503986" w:rsidRPr="00503986" w:rsidRDefault="00503986" w:rsidP="00503986">
      <w:pPr>
        <w:rPr>
          <w:lang w:eastAsia="es-MX"/>
        </w:rPr>
      </w:pPr>
    </w:p>
    <w:p w:rsidR="00503986" w:rsidRPr="00503986" w:rsidRDefault="00503986" w:rsidP="00503986">
      <w:pPr>
        <w:rPr>
          <w:lang w:eastAsia="es-MX"/>
        </w:rPr>
      </w:pPr>
    </w:p>
    <w:p w:rsidR="00503986" w:rsidRPr="00503986" w:rsidRDefault="00503986" w:rsidP="00503986">
      <w:pPr>
        <w:rPr>
          <w:lang w:eastAsia="es-MX"/>
        </w:rPr>
      </w:pPr>
    </w:p>
    <w:p w:rsidR="00503986" w:rsidRDefault="00503986" w:rsidP="00503986">
      <w:pPr>
        <w:jc w:val="both"/>
        <w:rPr>
          <w:noProof/>
          <w:lang w:eastAsia="es-MX"/>
        </w:rPr>
      </w:pPr>
    </w:p>
    <w:p w:rsidR="00503986" w:rsidRPr="00DC6E96" w:rsidRDefault="00503986" w:rsidP="00503986">
      <w:pPr>
        <w:jc w:val="both"/>
        <w:rPr>
          <w:rFonts w:ascii="Arial" w:hAnsi="Arial" w:cs="Arial"/>
          <w:noProof/>
          <w:sz w:val="20"/>
          <w:u w:val="single"/>
          <w:lang w:eastAsia="es-MX"/>
        </w:rPr>
      </w:pPr>
      <w:r w:rsidRPr="00DC6E96">
        <w:rPr>
          <w:rFonts w:ascii="Arial" w:hAnsi="Arial" w:cs="Arial"/>
          <w:noProof/>
          <w:sz w:val="20"/>
          <w:u w:val="single"/>
          <w:lang w:eastAsia="es-MX"/>
        </w:rPr>
        <w:t xml:space="preserve">La siguiente es el rubro </w:t>
      </w:r>
      <w:r w:rsidRPr="00503986">
        <w:rPr>
          <w:rFonts w:ascii="Arial" w:hAnsi="Arial" w:cs="Arial"/>
          <w:noProof/>
          <w:sz w:val="20"/>
          <w:u w:val="single"/>
          <w:lang w:eastAsia="es-MX"/>
        </w:rPr>
        <w:t>6</w:t>
      </w:r>
      <w:r w:rsidR="0089366B">
        <w:rPr>
          <w:rFonts w:ascii="Arial" w:hAnsi="Arial" w:cs="Arial"/>
          <w:noProof/>
          <w:sz w:val="20"/>
          <w:u w:val="single"/>
          <w:lang w:eastAsia="es-MX"/>
        </w:rPr>
        <w:t xml:space="preserve">. PRESUPUESTO PARTICIPATIVO </w:t>
      </w:r>
      <w:r w:rsidRPr="00DC6E96">
        <w:rPr>
          <w:rFonts w:ascii="Arial" w:hAnsi="Arial" w:cs="Arial"/>
          <w:noProof/>
          <w:sz w:val="20"/>
          <w:u w:val="single"/>
          <w:lang w:eastAsia="es-MX"/>
        </w:rPr>
        <w:t>s</w:t>
      </w:r>
      <w:r w:rsidR="0089366B">
        <w:rPr>
          <w:rFonts w:ascii="Arial" w:hAnsi="Arial" w:cs="Arial"/>
          <w:noProof/>
          <w:sz w:val="20"/>
          <w:u w:val="single"/>
          <w:lang w:eastAsia="es-MX"/>
        </w:rPr>
        <w:t>on $35´1</w:t>
      </w:r>
      <w:r w:rsidRPr="00DC6E96">
        <w:rPr>
          <w:rFonts w:ascii="Arial" w:hAnsi="Arial" w:cs="Arial"/>
          <w:noProof/>
          <w:sz w:val="20"/>
          <w:u w:val="single"/>
          <w:lang w:eastAsia="es-MX"/>
        </w:rPr>
        <w:t>00,</w:t>
      </w:r>
      <w:r w:rsidR="0089366B">
        <w:rPr>
          <w:rFonts w:ascii="Arial" w:hAnsi="Arial" w:cs="Arial"/>
          <w:noProof/>
          <w:sz w:val="20"/>
          <w:u w:val="single"/>
          <w:lang w:eastAsia="es-MX"/>
        </w:rPr>
        <w:t>859 de 2017</w:t>
      </w:r>
      <w:r w:rsidRPr="00DC6E96">
        <w:rPr>
          <w:rFonts w:ascii="Arial" w:hAnsi="Arial" w:cs="Arial"/>
          <w:noProof/>
          <w:sz w:val="20"/>
          <w:u w:val="single"/>
          <w:lang w:eastAsia="es-MX"/>
        </w:rPr>
        <w:t xml:space="preserve"> y corresponde</w:t>
      </w:r>
      <w:r w:rsidR="0089366B">
        <w:rPr>
          <w:rFonts w:ascii="Arial" w:hAnsi="Arial" w:cs="Arial"/>
          <w:noProof/>
          <w:sz w:val="20"/>
          <w:u w:val="single"/>
          <w:lang w:eastAsia="es-MX"/>
        </w:rPr>
        <w:t>n</w:t>
      </w:r>
      <w:r w:rsidRPr="00DC6E96">
        <w:rPr>
          <w:rFonts w:ascii="Arial" w:hAnsi="Arial" w:cs="Arial"/>
          <w:noProof/>
          <w:sz w:val="20"/>
          <w:u w:val="single"/>
          <w:lang w:eastAsia="es-MX"/>
        </w:rPr>
        <w:t xml:space="preserve"> a la obra del Mercado de Lazaro Cardenas y </w:t>
      </w:r>
      <w:r w:rsidR="0089366B">
        <w:rPr>
          <w:rFonts w:ascii="Arial" w:hAnsi="Arial" w:cs="Arial"/>
          <w:noProof/>
          <w:sz w:val="20"/>
          <w:u w:val="single"/>
          <w:lang w:eastAsia="es-MX"/>
        </w:rPr>
        <w:t>convenios y para</w:t>
      </w:r>
      <w:r w:rsidRPr="00DC6E96">
        <w:rPr>
          <w:rFonts w:ascii="Arial" w:hAnsi="Arial" w:cs="Arial"/>
          <w:noProof/>
          <w:sz w:val="20"/>
          <w:u w:val="single"/>
          <w:lang w:eastAsia="es-MX"/>
        </w:rPr>
        <w:t xml:space="preserve"> 2018 </w:t>
      </w:r>
      <w:r w:rsidR="00FC1D8C">
        <w:rPr>
          <w:rFonts w:ascii="Arial" w:hAnsi="Arial" w:cs="Arial"/>
          <w:noProof/>
          <w:sz w:val="20"/>
          <w:u w:val="single"/>
          <w:lang w:eastAsia="es-MX"/>
        </w:rPr>
        <w:t xml:space="preserve">son </w:t>
      </w:r>
      <w:r w:rsidRPr="00DC6E96">
        <w:rPr>
          <w:rFonts w:ascii="Arial" w:hAnsi="Arial" w:cs="Arial"/>
          <w:noProof/>
          <w:sz w:val="20"/>
          <w:u w:val="single"/>
          <w:lang w:eastAsia="es-MX"/>
        </w:rPr>
        <w:t xml:space="preserve">$120´000,000 </w:t>
      </w:r>
      <w:r w:rsidR="00FC1D8C">
        <w:rPr>
          <w:rFonts w:ascii="Arial" w:hAnsi="Arial" w:cs="Arial"/>
          <w:noProof/>
          <w:sz w:val="20"/>
          <w:u w:val="single"/>
          <w:lang w:eastAsia="es-MX"/>
        </w:rPr>
        <w:t>c</w:t>
      </w:r>
      <w:r w:rsidRPr="00DC6E96">
        <w:rPr>
          <w:rFonts w:ascii="Arial" w:hAnsi="Arial" w:cs="Arial"/>
          <w:noProof/>
          <w:sz w:val="20"/>
          <w:u w:val="single"/>
          <w:lang w:eastAsia="es-MX"/>
        </w:rPr>
        <w:t>on las acciones que actualmente se encuentran en escrutinio del proceso del presupuesto participativo</w:t>
      </w:r>
      <w:r w:rsidR="00FC1D8C">
        <w:rPr>
          <w:rFonts w:ascii="Arial" w:hAnsi="Arial" w:cs="Arial"/>
          <w:noProof/>
          <w:sz w:val="20"/>
          <w:u w:val="single"/>
          <w:lang w:eastAsia="es-MX"/>
        </w:rPr>
        <w:t>.</w:t>
      </w:r>
      <w:r w:rsidRPr="00DC6E96">
        <w:rPr>
          <w:rFonts w:ascii="Arial" w:hAnsi="Arial" w:cs="Arial"/>
          <w:noProof/>
          <w:sz w:val="20"/>
          <w:u w:val="single"/>
          <w:lang w:eastAsia="es-MX"/>
        </w:rPr>
        <w:t xml:space="preserve"> </w:t>
      </w:r>
      <w:r w:rsidR="00FC1D8C">
        <w:rPr>
          <w:rFonts w:ascii="Arial" w:hAnsi="Arial" w:cs="Arial"/>
          <w:noProof/>
          <w:sz w:val="20"/>
          <w:u w:val="single"/>
          <w:lang w:eastAsia="es-MX"/>
        </w:rPr>
        <w:t>U</w:t>
      </w:r>
      <w:r w:rsidRPr="00DC6E96">
        <w:rPr>
          <w:rFonts w:ascii="Arial" w:hAnsi="Arial" w:cs="Arial"/>
          <w:noProof/>
          <w:sz w:val="20"/>
          <w:u w:val="single"/>
          <w:lang w:eastAsia="es-MX"/>
        </w:rPr>
        <w:t>na vez que se tengan los resultados</w:t>
      </w:r>
      <w:r w:rsidR="00FC1D8C">
        <w:rPr>
          <w:rFonts w:ascii="Arial" w:hAnsi="Arial" w:cs="Arial"/>
          <w:noProof/>
          <w:sz w:val="20"/>
          <w:u w:val="single"/>
          <w:lang w:eastAsia="es-MX"/>
        </w:rPr>
        <w:t>, se elaborará</w:t>
      </w:r>
      <w:r w:rsidRPr="00DC6E96">
        <w:rPr>
          <w:rFonts w:ascii="Arial" w:hAnsi="Arial" w:cs="Arial"/>
          <w:noProof/>
          <w:sz w:val="20"/>
          <w:u w:val="single"/>
          <w:lang w:eastAsia="es-MX"/>
        </w:rPr>
        <w:t xml:space="preserve">n los proyectos y se </w:t>
      </w:r>
      <w:r w:rsidR="00FC1D8C">
        <w:rPr>
          <w:rFonts w:ascii="Arial" w:hAnsi="Arial" w:cs="Arial"/>
          <w:noProof/>
          <w:sz w:val="20"/>
          <w:u w:val="single"/>
          <w:lang w:eastAsia="es-MX"/>
        </w:rPr>
        <w:t>definirá</w:t>
      </w:r>
      <w:r w:rsidRPr="00DC6E96">
        <w:rPr>
          <w:rFonts w:ascii="Arial" w:hAnsi="Arial" w:cs="Arial"/>
          <w:noProof/>
          <w:sz w:val="20"/>
          <w:u w:val="single"/>
          <w:lang w:eastAsia="es-MX"/>
        </w:rPr>
        <w:t>n cuales son las obras que se arrancan en esta Comisión.</w:t>
      </w:r>
    </w:p>
    <w:p w:rsidR="00503986" w:rsidRDefault="00503986" w:rsidP="00503986">
      <w:pPr>
        <w:rPr>
          <w:lang w:eastAsia="es-MX"/>
        </w:rPr>
      </w:pPr>
    </w:p>
    <w:p w:rsidR="00503986" w:rsidRDefault="00503986" w:rsidP="00503986">
      <w:pPr>
        <w:tabs>
          <w:tab w:val="left" w:pos="1245"/>
        </w:tabs>
        <w:jc w:val="both"/>
        <w:rPr>
          <w:lang w:eastAsia="es-MX"/>
        </w:rPr>
      </w:pPr>
      <w:r>
        <w:rPr>
          <w:lang w:eastAsia="es-MX"/>
        </w:rPr>
        <w:tab/>
      </w:r>
    </w:p>
    <w:p w:rsidR="00503986" w:rsidRDefault="00503986" w:rsidP="00503986">
      <w:pPr>
        <w:rPr>
          <w:lang w:eastAsia="es-MX"/>
        </w:rPr>
      </w:pPr>
    </w:p>
    <w:p w:rsidR="00DC6E96" w:rsidRPr="00503986" w:rsidRDefault="00DC6E96" w:rsidP="00503986">
      <w:pPr>
        <w:rPr>
          <w:lang w:eastAsia="es-MX"/>
        </w:rPr>
        <w:sectPr w:rsidR="00DC6E96" w:rsidRPr="00503986" w:rsidSect="006C7245">
          <w:pgSz w:w="12240" w:h="15840" w:code="1"/>
          <w:pgMar w:top="1134" w:right="1041" w:bottom="709" w:left="1134" w:header="709" w:footer="709" w:gutter="0"/>
          <w:cols w:space="708"/>
          <w:docGrid w:linePitch="360"/>
        </w:sectPr>
      </w:pPr>
    </w:p>
    <w:p w:rsidR="00DC6E96" w:rsidRDefault="003E0C7F" w:rsidP="00DC6E96">
      <w:pPr>
        <w:ind w:left="-142"/>
        <w:jc w:val="both"/>
        <w:rPr>
          <w:noProof/>
          <w:lang w:eastAsia="es-MX"/>
        </w:rPr>
        <w:sectPr w:rsidR="00DC6E96" w:rsidSect="004F3698">
          <w:pgSz w:w="12240" w:h="15840" w:code="1"/>
          <w:pgMar w:top="1134" w:right="1043" w:bottom="709" w:left="1134" w:header="709" w:footer="709" w:gutter="0"/>
          <w:cols w:space="708"/>
          <w:docGrid w:linePitch="360"/>
        </w:sectPr>
      </w:pPr>
      <w:r>
        <w:rPr>
          <w:noProof/>
          <w:lang w:eastAsia="es-MX"/>
        </w:rPr>
        <w:lastRenderedPageBreak/>
        <w:drawing>
          <wp:inline distT="0" distB="0" distL="0" distR="0" wp14:anchorId="580EACE6" wp14:editId="460BEB97">
            <wp:extent cx="6515100" cy="7391400"/>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14525" cy="7390748"/>
                    </a:xfrm>
                    <a:prstGeom prst="rect">
                      <a:avLst/>
                    </a:prstGeom>
                    <a:noFill/>
                  </pic:spPr>
                </pic:pic>
              </a:graphicData>
            </a:graphic>
          </wp:inline>
        </w:drawing>
      </w:r>
    </w:p>
    <w:p w:rsidR="0003264F" w:rsidRPr="00DC6E96" w:rsidRDefault="006B21B4">
      <w:pPr>
        <w:jc w:val="both"/>
        <w:rPr>
          <w:rFonts w:ascii="Arial" w:hAnsi="Arial" w:cs="Arial"/>
          <w:noProof/>
          <w:sz w:val="20"/>
          <w:u w:val="single"/>
          <w:lang w:eastAsia="es-MX"/>
        </w:rPr>
      </w:pPr>
      <w:r w:rsidRPr="006B21B4">
        <w:lastRenderedPageBreak/>
        <w:drawing>
          <wp:inline distT="0" distB="0" distL="0" distR="0">
            <wp:extent cx="6391275" cy="3059952"/>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1275" cy="3059952"/>
                    </a:xfrm>
                    <a:prstGeom prst="rect">
                      <a:avLst/>
                    </a:prstGeom>
                    <a:noFill/>
                    <a:ln>
                      <a:noFill/>
                    </a:ln>
                  </pic:spPr>
                </pic:pic>
              </a:graphicData>
            </a:graphic>
          </wp:inline>
        </w:drawing>
      </w:r>
    </w:p>
    <w:p w:rsidR="006B21B4" w:rsidRDefault="006B21B4" w:rsidP="00BC6405">
      <w:pPr>
        <w:jc w:val="both"/>
        <w:rPr>
          <w:rFonts w:ascii="Arial" w:hAnsi="Arial" w:cs="Arial"/>
          <w:noProof/>
          <w:sz w:val="20"/>
          <w:u w:val="single"/>
          <w:lang w:eastAsia="es-MX"/>
        </w:rPr>
      </w:pPr>
    </w:p>
    <w:p w:rsidR="00BC6405" w:rsidRPr="00DC6E96" w:rsidRDefault="006B21B4" w:rsidP="00BC6405">
      <w:pPr>
        <w:jc w:val="both"/>
        <w:rPr>
          <w:rFonts w:ascii="Arial" w:hAnsi="Arial" w:cs="Arial"/>
          <w:noProof/>
          <w:sz w:val="20"/>
          <w:u w:val="single"/>
          <w:lang w:eastAsia="es-MX"/>
        </w:rPr>
      </w:pPr>
      <w:r>
        <w:rPr>
          <w:rFonts w:ascii="Arial" w:hAnsi="Arial" w:cs="Arial"/>
          <w:noProof/>
          <w:sz w:val="20"/>
          <w:u w:val="single"/>
          <w:lang w:eastAsia="es-MX"/>
        </w:rPr>
        <w:t>El siguiente es el punto</w:t>
      </w:r>
      <w:r w:rsidR="00BC6405" w:rsidRPr="00DC6E96">
        <w:rPr>
          <w:rFonts w:ascii="Arial" w:hAnsi="Arial" w:cs="Arial"/>
          <w:noProof/>
          <w:sz w:val="20"/>
          <w:u w:val="single"/>
          <w:lang w:eastAsia="es-MX"/>
        </w:rPr>
        <w:t xml:space="preserve"> </w:t>
      </w:r>
      <w:r w:rsidR="009118E2" w:rsidRPr="009118E2">
        <w:rPr>
          <w:rFonts w:ascii="Arial" w:hAnsi="Arial" w:cs="Arial"/>
          <w:noProof/>
          <w:sz w:val="20"/>
          <w:u w:val="single"/>
          <w:lang w:eastAsia="es-MX"/>
        </w:rPr>
        <w:t>7.- AMPLIACIÓN RECURSO MUNICIPAL</w:t>
      </w:r>
      <w:r w:rsidR="00A753B8" w:rsidRPr="00DC6E96">
        <w:rPr>
          <w:rFonts w:ascii="Arial" w:hAnsi="Arial" w:cs="Arial"/>
          <w:noProof/>
          <w:sz w:val="20"/>
          <w:u w:val="single"/>
          <w:lang w:eastAsia="es-MX"/>
        </w:rPr>
        <w:t xml:space="preserve">, </w:t>
      </w:r>
      <w:r w:rsidR="00BC6405" w:rsidRPr="00DC6E96">
        <w:rPr>
          <w:rFonts w:ascii="Arial" w:hAnsi="Arial" w:cs="Arial"/>
          <w:noProof/>
          <w:sz w:val="20"/>
          <w:u w:val="single"/>
          <w:lang w:eastAsia="es-MX"/>
        </w:rPr>
        <w:t>una ampliación presupuestal</w:t>
      </w:r>
      <w:r w:rsidR="009118E2">
        <w:rPr>
          <w:rFonts w:ascii="Arial" w:hAnsi="Arial" w:cs="Arial"/>
          <w:noProof/>
          <w:sz w:val="20"/>
          <w:u w:val="single"/>
          <w:lang w:eastAsia="es-MX"/>
        </w:rPr>
        <w:t xml:space="preserve"> que se autorizó en 2017</w:t>
      </w:r>
      <w:r w:rsidR="00BC6405" w:rsidRPr="00DC6E96">
        <w:rPr>
          <w:rFonts w:ascii="Arial" w:hAnsi="Arial" w:cs="Arial"/>
          <w:noProof/>
          <w:sz w:val="20"/>
          <w:u w:val="single"/>
          <w:lang w:eastAsia="es-MX"/>
        </w:rPr>
        <w:t>, casualmente despúes de una sesión de presenta</w:t>
      </w:r>
      <w:r w:rsidR="009118E2">
        <w:rPr>
          <w:rFonts w:ascii="Arial" w:hAnsi="Arial" w:cs="Arial"/>
          <w:noProof/>
          <w:sz w:val="20"/>
          <w:u w:val="single"/>
          <w:lang w:eastAsia="es-MX"/>
        </w:rPr>
        <w:t>ción del P</w:t>
      </w:r>
      <w:r w:rsidR="00BC6405" w:rsidRPr="00DC6E96">
        <w:rPr>
          <w:rFonts w:ascii="Arial" w:hAnsi="Arial" w:cs="Arial"/>
          <w:noProof/>
          <w:sz w:val="20"/>
          <w:u w:val="single"/>
          <w:lang w:eastAsia="es-MX"/>
        </w:rPr>
        <w:t xml:space="preserve">rograma </w:t>
      </w:r>
      <w:r w:rsidR="009118E2">
        <w:rPr>
          <w:rFonts w:ascii="Arial" w:hAnsi="Arial" w:cs="Arial"/>
          <w:noProof/>
          <w:sz w:val="20"/>
          <w:u w:val="single"/>
          <w:lang w:eastAsia="es-MX"/>
        </w:rPr>
        <w:t>A</w:t>
      </w:r>
      <w:r w:rsidR="00BC6405" w:rsidRPr="00DC6E96">
        <w:rPr>
          <w:rFonts w:ascii="Arial" w:hAnsi="Arial" w:cs="Arial"/>
          <w:noProof/>
          <w:sz w:val="20"/>
          <w:u w:val="single"/>
          <w:lang w:eastAsia="es-MX"/>
        </w:rPr>
        <w:t xml:space="preserve">nual de </w:t>
      </w:r>
      <w:r w:rsidR="009118E2">
        <w:rPr>
          <w:rFonts w:ascii="Arial" w:hAnsi="Arial" w:cs="Arial"/>
          <w:noProof/>
          <w:sz w:val="20"/>
          <w:u w:val="single"/>
          <w:lang w:eastAsia="es-MX"/>
        </w:rPr>
        <w:t>O</w:t>
      </w:r>
      <w:r w:rsidR="00BC6405" w:rsidRPr="00DC6E96">
        <w:rPr>
          <w:rFonts w:ascii="Arial" w:hAnsi="Arial" w:cs="Arial"/>
          <w:noProof/>
          <w:sz w:val="20"/>
          <w:u w:val="single"/>
          <w:lang w:eastAsia="es-MX"/>
        </w:rPr>
        <w:t>bra, ahí estos $95´995,478 son para garantizar igual el pago a diversos contratistas.</w:t>
      </w:r>
    </w:p>
    <w:p w:rsidR="0003264F" w:rsidRDefault="0003264F">
      <w:pPr>
        <w:jc w:val="both"/>
        <w:rPr>
          <w:rFonts w:ascii="Arial" w:hAnsi="Arial" w:cs="Arial"/>
          <w:noProof/>
          <w:sz w:val="20"/>
          <w:lang w:eastAsia="es-MX"/>
        </w:rPr>
      </w:pPr>
    </w:p>
    <w:p w:rsidR="003E0C7F" w:rsidRDefault="00BC6405">
      <w:pPr>
        <w:jc w:val="both"/>
        <w:rPr>
          <w:noProof/>
          <w:lang w:eastAsia="es-MX"/>
        </w:rPr>
      </w:pPr>
      <w:r>
        <w:rPr>
          <w:noProof/>
          <w:lang w:eastAsia="es-MX"/>
        </w:rPr>
        <w:lastRenderedPageBreak/>
        <w:drawing>
          <wp:inline distT="0" distB="0" distL="0" distR="0" wp14:anchorId="5981F5A9" wp14:editId="69BA2A56">
            <wp:extent cx="6408539" cy="5942908"/>
            <wp:effectExtent l="0" t="0" r="0" b="127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8421" cy="5942799"/>
                    </a:xfrm>
                    <a:prstGeom prst="rect">
                      <a:avLst/>
                    </a:prstGeom>
                    <a:noFill/>
                  </pic:spPr>
                </pic:pic>
              </a:graphicData>
            </a:graphic>
          </wp:inline>
        </w:drawing>
      </w:r>
    </w:p>
    <w:p w:rsidR="003E0C7F" w:rsidRDefault="003E0C7F">
      <w:pPr>
        <w:jc w:val="both"/>
        <w:rPr>
          <w:noProof/>
          <w:lang w:eastAsia="es-MX"/>
        </w:rPr>
      </w:pPr>
    </w:p>
    <w:p w:rsidR="003E0C7F" w:rsidRDefault="003E0C7F">
      <w:pPr>
        <w:jc w:val="both"/>
        <w:rPr>
          <w:rFonts w:ascii="Arial" w:hAnsi="Arial" w:cs="Arial"/>
          <w:b/>
          <w:sz w:val="20"/>
          <w:szCs w:val="20"/>
        </w:rPr>
      </w:pPr>
    </w:p>
    <w:p w:rsidR="00990C4F" w:rsidRDefault="00990C4F">
      <w:pPr>
        <w:jc w:val="both"/>
        <w:rPr>
          <w:rFonts w:ascii="Arial" w:hAnsi="Arial" w:cs="Arial"/>
          <w:b/>
          <w:sz w:val="20"/>
          <w:szCs w:val="20"/>
        </w:rPr>
      </w:pPr>
    </w:p>
    <w:p w:rsidR="00990C4F" w:rsidRDefault="00BC6405">
      <w:pPr>
        <w:jc w:val="both"/>
        <w:rPr>
          <w:rFonts w:ascii="Arial" w:hAnsi="Arial" w:cs="Arial"/>
          <w:b/>
          <w:sz w:val="20"/>
          <w:szCs w:val="20"/>
        </w:rPr>
      </w:pPr>
      <w:r w:rsidRPr="00BC6405">
        <w:rPr>
          <w:noProof/>
          <w:lang w:eastAsia="es-MX"/>
        </w:rPr>
        <w:lastRenderedPageBreak/>
        <w:drawing>
          <wp:inline distT="0" distB="0" distL="0" distR="0" wp14:anchorId="25F70C32" wp14:editId="119BA3AC">
            <wp:extent cx="6629400" cy="697230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39295" cy="6982707"/>
                    </a:xfrm>
                    <a:prstGeom prst="rect">
                      <a:avLst/>
                    </a:prstGeom>
                    <a:noFill/>
                    <a:ln>
                      <a:noFill/>
                    </a:ln>
                  </pic:spPr>
                </pic:pic>
              </a:graphicData>
            </a:graphic>
          </wp:inline>
        </w:drawing>
      </w:r>
    </w:p>
    <w:p w:rsidR="00990C4F" w:rsidRDefault="00990C4F">
      <w:pPr>
        <w:jc w:val="both"/>
        <w:rPr>
          <w:rFonts w:ascii="Arial" w:hAnsi="Arial" w:cs="Arial"/>
          <w:b/>
          <w:sz w:val="20"/>
          <w:szCs w:val="20"/>
        </w:rPr>
      </w:pPr>
    </w:p>
    <w:p w:rsidR="00990C4F" w:rsidRDefault="00990C4F">
      <w:pPr>
        <w:jc w:val="both"/>
        <w:rPr>
          <w:rFonts w:ascii="Arial" w:hAnsi="Arial" w:cs="Arial"/>
          <w:b/>
          <w:sz w:val="20"/>
          <w:szCs w:val="20"/>
        </w:rPr>
      </w:pPr>
    </w:p>
    <w:p w:rsidR="00990C4F" w:rsidRDefault="00990C4F">
      <w:pPr>
        <w:jc w:val="both"/>
        <w:rPr>
          <w:rFonts w:ascii="Arial" w:hAnsi="Arial" w:cs="Arial"/>
          <w:b/>
          <w:sz w:val="20"/>
          <w:szCs w:val="20"/>
        </w:rPr>
      </w:pPr>
    </w:p>
    <w:p w:rsidR="00990C4F" w:rsidRDefault="00BC6405" w:rsidP="00BC6405">
      <w:pPr>
        <w:rPr>
          <w:rFonts w:ascii="Arial" w:hAnsi="Arial" w:cs="Arial"/>
          <w:b/>
          <w:sz w:val="20"/>
          <w:szCs w:val="20"/>
        </w:rPr>
      </w:pPr>
      <w:r w:rsidRPr="00BC6405">
        <w:rPr>
          <w:noProof/>
          <w:lang w:eastAsia="es-MX"/>
        </w:rPr>
        <w:lastRenderedPageBreak/>
        <w:drawing>
          <wp:inline distT="0" distB="0" distL="0" distR="0" wp14:anchorId="1AE2B83B" wp14:editId="06C27280">
            <wp:extent cx="6353175" cy="6496050"/>
            <wp:effectExtent l="0" t="0" r="9525"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55839" cy="6498774"/>
                    </a:xfrm>
                    <a:prstGeom prst="rect">
                      <a:avLst/>
                    </a:prstGeom>
                    <a:noFill/>
                    <a:ln>
                      <a:noFill/>
                    </a:ln>
                  </pic:spPr>
                </pic:pic>
              </a:graphicData>
            </a:graphic>
          </wp:inline>
        </w:drawing>
      </w:r>
    </w:p>
    <w:p w:rsidR="00990C4F" w:rsidRDefault="00990C4F">
      <w:pPr>
        <w:jc w:val="both"/>
        <w:rPr>
          <w:rFonts w:ascii="Arial" w:hAnsi="Arial" w:cs="Arial"/>
          <w:b/>
          <w:sz w:val="20"/>
          <w:szCs w:val="20"/>
        </w:rPr>
      </w:pPr>
    </w:p>
    <w:p w:rsidR="00A753B8" w:rsidRDefault="00A753B8">
      <w:pPr>
        <w:jc w:val="both"/>
        <w:rPr>
          <w:rFonts w:ascii="Arial" w:hAnsi="Arial" w:cs="Arial"/>
          <w:sz w:val="20"/>
          <w:szCs w:val="20"/>
        </w:rPr>
      </w:pPr>
    </w:p>
    <w:p w:rsidR="00A753B8" w:rsidRDefault="00A753B8">
      <w:pPr>
        <w:jc w:val="both"/>
        <w:rPr>
          <w:rFonts w:ascii="Arial" w:hAnsi="Arial" w:cs="Arial"/>
          <w:sz w:val="20"/>
          <w:szCs w:val="20"/>
        </w:rPr>
      </w:pPr>
    </w:p>
    <w:p w:rsidR="00A753B8" w:rsidRDefault="00A753B8">
      <w:pPr>
        <w:jc w:val="both"/>
        <w:rPr>
          <w:rFonts w:ascii="Arial" w:hAnsi="Arial" w:cs="Arial"/>
          <w:sz w:val="20"/>
          <w:szCs w:val="20"/>
        </w:rPr>
      </w:pPr>
    </w:p>
    <w:p w:rsidR="00A753B8" w:rsidRDefault="00A753B8">
      <w:pPr>
        <w:jc w:val="both"/>
        <w:rPr>
          <w:rFonts w:ascii="Arial" w:hAnsi="Arial" w:cs="Arial"/>
          <w:sz w:val="20"/>
          <w:szCs w:val="20"/>
        </w:rPr>
      </w:pPr>
    </w:p>
    <w:p w:rsidR="00A753B8" w:rsidRDefault="00A753B8">
      <w:pPr>
        <w:jc w:val="both"/>
        <w:rPr>
          <w:rFonts w:ascii="Arial" w:hAnsi="Arial" w:cs="Arial"/>
          <w:sz w:val="20"/>
          <w:szCs w:val="20"/>
        </w:rPr>
      </w:pPr>
    </w:p>
    <w:p w:rsidR="00A753B8" w:rsidRDefault="00A753B8">
      <w:pPr>
        <w:jc w:val="both"/>
        <w:rPr>
          <w:rFonts w:ascii="Arial" w:hAnsi="Arial" w:cs="Arial"/>
          <w:sz w:val="20"/>
          <w:szCs w:val="20"/>
        </w:rPr>
      </w:pPr>
    </w:p>
    <w:p w:rsidR="00A753B8" w:rsidRDefault="00A753B8">
      <w:pPr>
        <w:jc w:val="both"/>
        <w:rPr>
          <w:rFonts w:ascii="Arial" w:hAnsi="Arial" w:cs="Arial"/>
          <w:sz w:val="20"/>
          <w:szCs w:val="20"/>
        </w:rPr>
      </w:pPr>
    </w:p>
    <w:p w:rsidR="00A753B8" w:rsidRDefault="00A753B8">
      <w:pPr>
        <w:jc w:val="both"/>
        <w:rPr>
          <w:rFonts w:ascii="Arial" w:hAnsi="Arial" w:cs="Arial"/>
          <w:sz w:val="20"/>
          <w:szCs w:val="20"/>
        </w:rPr>
      </w:pPr>
    </w:p>
    <w:p w:rsidR="00990C4F" w:rsidRPr="00DC6E96" w:rsidRDefault="00A753B8">
      <w:pPr>
        <w:jc w:val="both"/>
        <w:rPr>
          <w:rFonts w:ascii="Arial" w:hAnsi="Arial" w:cs="Arial"/>
          <w:b/>
          <w:sz w:val="20"/>
          <w:szCs w:val="20"/>
          <w:u w:val="single"/>
        </w:rPr>
      </w:pPr>
      <w:r w:rsidRPr="00DC6E96">
        <w:rPr>
          <w:rFonts w:ascii="Arial" w:hAnsi="Arial" w:cs="Arial"/>
          <w:sz w:val="20"/>
          <w:szCs w:val="20"/>
          <w:u w:val="single"/>
        </w:rPr>
        <w:t xml:space="preserve">El siguiente rubro es el </w:t>
      </w:r>
      <w:r w:rsidR="00CD1D4E" w:rsidRPr="00CD1D4E">
        <w:rPr>
          <w:rFonts w:ascii="Arial" w:hAnsi="Arial" w:cs="Arial"/>
          <w:sz w:val="20"/>
          <w:szCs w:val="20"/>
          <w:u w:val="single"/>
        </w:rPr>
        <w:t>8. CENTRO DE COMANDO, CONTROL, COMUNICACIONES, COMPUTO Y COORDINACIÓN (C5)</w:t>
      </w:r>
      <w:r w:rsidRPr="00DC6E96">
        <w:rPr>
          <w:rFonts w:ascii="Arial" w:hAnsi="Arial" w:cs="Arial"/>
          <w:sz w:val="20"/>
          <w:szCs w:val="20"/>
          <w:u w:val="single"/>
        </w:rPr>
        <w:t xml:space="preserve">, donde se está garantizando el pago al proveedor por la cantidad de $101´247,880 </w:t>
      </w:r>
    </w:p>
    <w:p w:rsidR="00990C4F" w:rsidRDefault="00990C4F">
      <w:pPr>
        <w:jc w:val="both"/>
        <w:rPr>
          <w:rFonts w:ascii="Arial" w:hAnsi="Arial" w:cs="Arial"/>
          <w:b/>
          <w:sz w:val="20"/>
          <w:szCs w:val="20"/>
        </w:rPr>
      </w:pPr>
    </w:p>
    <w:p w:rsidR="00990C4F" w:rsidRDefault="00A753B8" w:rsidP="00FC599F">
      <w:pPr>
        <w:ind w:left="-142"/>
        <w:jc w:val="both"/>
        <w:rPr>
          <w:rFonts w:ascii="Arial" w:hAnsi="Arial" w:cs="Arial"/>
          <w:b/>
          <w:sz w:val="20"/>
          <w:szCs w:val="20"/>
        </w:rPr>
      </w:pPr>
      <w:r w:rsidRPr="00A753B8">
        <w:rPr>
          <w:noProof/>
          <w:lang w:eastAsia="es-MX"/>
        </w:rPr>
        <w:drawing>
          <wp:inline distT="0" distB="0" distL="0" distR="0" wp14:anchorId="6CAF3B6A" wp14:editId="19874413">
            <wp:extent cx="6638924" cy="14001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8904" cy="1402280"/>
                    </a:xfrm>
                    <a:prstGeom prst="rect">
                      <a:avLst/>
                    </a:prstGeom>
                    <a:noFill/>
                    <a:ln>
                      <a:noFill/>
                    </a:ln>
                  </pic:spPr>
                </pic:pic>
              </a:graphicData>
            </a:graphic>
          </wp:inline>
        </w:drawing>
      </w:r>
    </w:p>
    <w:p w:rsidR="00990C4F" w:rsidRDefault="00990C4F">
      <w:pPr>
        <w:jc w:val="both"/>
        <w:rPr>
          <w:rFonts w:ascii="Arial" w:hAnsi="Arial" w:cs="Arial"/>
          <w:b/>
          <w:sz w:val="20"/>
          <w:szCs w:val="20"/>
        </w:rPr>
      </w:pPr>
    </w:p>
    <w:p w:rsidR="00CD1D4E" w:rsidRDefault="00CD1D4E">
      <w:pPr>
        <w:jc w:val="both"/>
        <w:rPr>
          <w:rFonts w:ascii="Arial" w:hAnsi="Arial" w:cs="Arial"/>
          <w:sz w:val="20"/>
          <w:szCs w:val="20"/>
          <w:u w:val="single"/>
        </w:rPr>
      </w:pPr>
    </w:p>
    <w:p w:rsidR="00990C4F" w:rsidRPr="00DC6E96" w:rsidRDefault="006B21B4">
      <w:pPr>
        <w:jc w:val="both"/>
        <w:rPr>
          <w:rFonts w:ascii="Arial" w:hAnsi="Arial" w:cs="Arial"/>
          <w:b/>
          <w:sz w:val="20"/>
          <w:szCs w:val="20"/>
          <w:u w:val="single"/>
        </w:rPr>
      </w:pPr>
      <w:r>
        <w:rPr>
          <w:rFonts w:ascii="Arial" w:hAnsi="Arial" w:cs="Arial"/>
          <w:sz w:val="20"/>
          <w:szCs w:val="20"/>
          <w:u w:val="single"/>
        </w:rPr>
        <w:t>Seguimos con el</w:t>
      </w:r>
      <w:r w:rsidR="00A24A70" w:rsidRPr="00DC6E96">
        <w:rPr>
          <w:rFonts w:ascii="Arial" w:hAnsi="Arial" w:cs="Arial"/>
          <w:sz w:val="20"/>
          <w:szCs w:val="20"/>
          <w:u w:val="single"/>
        </w:rPr>
        <w:t xml:space="preserve"> </w:t>
      </w:r>
      <w:r w:rsidR="00CD1D4E" w:rsidRPr="00CD1D4E">
        <w:rPr>
          <w:rFonts w:ascii="Arial" w:hAnsi="Arial" w:cs="Arial"/>
          <w:sz w:val="20"/>
          <w:szCs w:val="20"/>
          <w:u w:val="single"/>
        </w:rPr>
        <w:t>10. TRABAJOS DE MANTENIMIENTO Y CONSERVACIÓN DE PAVIMENTOS</w:t>
      </w:r>
      <w:r w:rsidR="00CD1D4E">
        <w:rPr>
          <w:rFonts w:ascii="Arial" w:hAnsi="Arial" w:cs="Arial"/>
          <w:sz w:val="20"/>
          <w:szCs w:val="20"/>
          <w:u w:val="single"/>
        </w:rPr>
        <w:t xml:space="preserve"> 2017 </w:t>
      </w:r>
      <w:r w:rsidR="00A24A70" w:rsidRPr="00DC6E96">
        <w:rPr>
          <w:rFonts w:ascii="Arial" w:hAnsi="Arial" w:cs="Arial"/>
          <w:sz w:val="20"/>
          <w:szCs w:val="20"/>
          <w:u w:val="single"/>
        </w:rPr>
        <w:t>que tiene un importe de $6´660,882 de igual manera esto y</w:t>
      </w:r>
      <w:r>
        <w:rPr>
          <w:rFonts w:ascii="Arial" w:hAnsi="Arial" w:cs="Arial"/>
          <w:sz w:val="20"/>
          <w:szCs w:val="20"/>
          <w:u w:val="single"/>
        </w:rPr>
        <w:t>a son adeudos con contratistas</w:t>
      </w:r>
      <w:r w:rsidR="00126B0E" w:rsidRPr="00DC6E96">
        <w:rPr>
          <w:rFonts w:ascii="Arial" w:hAnsi="Arial" w:cs="Arial"/>
          <w:sz w:val="20"/>
          <w:szCs w:val="20"/>
          <w:u w:val="single"/>
        </w:rPr>
        <w:t>, las demás</w:t>
      </w:r>
      <w:r w:rsidR="00A24A70" w:rsidRPr="00DC6E96">
        <w:rPr>
          <w:rFonts w:ascii="Arial" w:hAnsi="Arial" w:cs="Arial"/>
          <w:sz w:val="20"/>
          <w:szCs w:val="20"/>
          <w:u w:val="single"/>
        </w:rPr>
        <w:t xml:space="preserve"> que hemos estado viendo son obras que están adjudicadas y están en proceso y </w:t>
      </w:r>
      <w:r>
        <w:rPr>
          <w:rFonts w:ascii="Arial" w:hAnsi="Arial" w:cs="Arial"/>
          <w:sz w:val="20"/>
          <w:szCs w:val="20"/>
          <w:u w:val="single"/>
        </w:rPr>
        <w:t xml:space="preserve">de las cuales se están </w:t>
      </w:r>
      <w:r w:rsidR="00A24A70" w:rsidRPr="00DC6E96">
        <w:rPr>
          <w:rFonts w:ascii="Arial" w:hAnsi="Arial" w:cs="Arial"/>
          <w:sz w:val="20"/>
          <w:szCs w:val="20"/>
          <w:u w:val="single"/>
        </w:rPr>
        <w:t>garantizan</w:t>
      </w:r>
      <w:r>
        <w:rPr>
          <w:rFonts w:ascii="Arial" w:hAnsi="Arial" w:cs="Arial"/>
          <w:sz w:val="20"/>
          <w:szCs w:val="20"/>
          <w:u w:val="single"/>
        </w:rPr>
        <w:t>do</w:t>
      </w:r>
      <w:r w:rsidR="00A24A70" w:rsidRPr="00DC6E96">
        <w:rPr>
          <w:rFonts w:ascii="Arial" w:hAnsi="Arial" w:cs="Arial"/>
          <w:sz w:val="20"/>
          <w:szCs w:val="20"/>
          <w:u w:val="single"/>
        </w:rPr>
        <w:t xml:space="preserve"> los pagos</w:t>
      </w:r>
      <w:r w:rsidR="00126B0E" w:rsidRPr="00DC6E96">
        <w:rPr>
          <w:rFonts w:ascii="Arial" w:hAnsi="Arial" w:cs="Arial"/>
          <w:sz w:val="20"/>
          <w:szCs w:val="20"/>
          <w:u w:val="single"/>
        </w:rPr>
        <w:t>,</w:t>
      </w:r>
      <w:r w:rsidR="00A24A70" w:rsidRPr="00DC6E96">
        <w:rPr>
          <w:rFonts w:ascii="Arial" w:hAnsi="Arial" w:cs="Arial"/>
          <w:sz w:val="20"/>
          <w:szCs w:val="20"/>
          <w:u w:val="single"/>
        </w:rPr>
        <w:t xml:space="preserve"> son cosas totalmente diferentes</w:t>
      </w:r>
      <w:r w:rsidR="00126B0E" w:rsidRPr="00DC6E96">
        <w:rPr>
          <w:rFonts w:ascii="Arial" w:hAnsi="Arial" w:cs="Arial"/>
          <w:sz w:val="20"/>
          <w:szCs w:val="20"/>
          <w:u w:val="single"/>
        </w:rPr>
        <w:t>.</w:t>
      </w:r>
    </w:p>
    <w:p w:rsidR="00990C4F" w:rsidRDefault="00990C4F">
      <w:pPr>
        <w:jc w:val="both"/>
        <w:rPr>
          <w:rFonts w:ascii="Arial" w:hAnsi="Arial" w:cs="Arial"/>
          <w:b/>
          <w:sz w:val="20"/>
          <w:szCs w:val="20"/>
        </w:rPr>
      </w:pPr>
    </w:p>
    <w:p w:rsidR="00990C4F" w:rsidRDefault="00A24A70">
      <w:pPr>
        <w:jc w:val="both"/>
        <w:rPr>
          <w:rFonts w:ascii="Arial" w:hAnsi="Arial" w:cs="Arial"/>
          <w:b/>
          <w:sz w:val="20"/>
          <w:szCs w:val="20"/>
        </w:rPr>
      </w:pPr>
      <w:r>
        <w:rPr>
          <w:rFonts w:ascii="Arial" w:hAnsi="Arial" w:cs="Arial"/>
          <w:b/>
          <w:noProof/>
          <w:sz w:val="20"/>
          <w:szCs w:val="20"/>
          <w:lang w:eastAsia="es-MX"/>
        </w:rPr>
        <w:lastRenderedPageBreak/>
        <w:drawing>
          <wp:inline distT="0" distB="0" distL="0" distR="0" wp14:anchorId="754B5C66" wp14:editId="6724AA8A">
            <wp:extent cx="5985073" cy="40386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6590" cy="4046372"/>
                    </a:xfrm>
                    <a:prstGeom prst="rect">
                      <a:avLst/>
                    </a:prstGeom>
                    <a:noFill/>
                  </pic:spPr>
                </pic:pic>
              </a:graphicData>
            </a:graphic>
          </wp:inline>
        </w:drawing>
      </w:r>
    </w:p>
    <w:p w:rsidR="00990C4F" w:rsidRDefault="00990C4F" w:rsidP="00126B0E">
      <w:pPr>
        <w:ind w:left="-426"/>
        <w:jc w:val="both"/>
        <w:rPr>
          <w:rFonts w:ascii="Arial" w:hAnsi="Arial" w:cs="Arial"/>
          <w:b/>
          <w:sz w:val="20"/>
          <w:szCs w:val="20"/>
        </w:rPr>
      </w:pPr>
    </w:p>
    <w:p w:rsidR="00990C4F" w:rsidRDefault="00990C4F">
      <w:pPr>
        <w:jc w:val="both"/>
        <w:rPr>
          <w:rFonts w:ascii="Arial" w:hAnsi="Arial" w:cs="Arial"/>
          <w:b/>
          <w:sz w:val="20"/>
          <w:szCs w:val="20"/>
        </w:rPr>
      </w:pPr>
    </w:p>
    <w:p w:rsidR="00990C4F" w:rsidRPr="00DC6E96" w:rsidRDefault="00126B0E">
      <w:pPr>
        <w:jc w:val="both"/>
        <w:rPr>
          <w:rFonts w:ascii="Arial" w:hAnsi="Arial" w:cs="Arial"/>
          <w:sz w:val="20"/>
          <w:szCs w:val="20"/>
          <w:u w:val="single"/>
        </w:rPr>
      </w:pPr>
      <w:r w:rsidRPr="00DC6E96">
        <w:rPr>
          <w:rFonts w:ascii="Arial" w:hAnsi="Arial" w:cs="Arial"/>
          <w:sz w:val="20"/>
          <w:szCs w:val="20"/>
          <w:u w:val="single"/>
        </w:rPr>
        <w:t>En el caso de</w:t>
      </w:r>
      <w:r w:rsidR="00673F17" w:rsidRPr="00DC6E96">
        <w:rPr>
          <w:rFonts w:ascii="Arial" w:hAnsi="Arial" w:cs="Arial"/>
          <w:sz w:val="20"/>
          <w:szCs w:val="20"/>
          <w:u w:val="single"/>
        </w:rPr>
        <w:t xml:space="preserve"> </w:t>
      </w:r>
      <w:r w:rsidR="00CD1D4E">
        <w:rPr>
          <w:rFonts w:ascii="Arial" w:hAnsi="Arial" w:cs="Arial"/>
          <w:sz w:val="20"/>
          <w:szCs w:val="20"/>
          <w:u w:val="single"/>
        </w:rPr>
        <w:t xml:space="preserve">11. </w:t>
      </w:r>
      <w:r w:rsidR="00673F17" w:rsidRPr="00DC6E96">
        <w:rPr>
          <w:rFonts w:ascii="Arial" w:hAnsi="Arial" w:cs="Arial"/>
          <w:sz w:val="20"/>
          <w:szCs w:val="20"/>
          <w:u w:val="single"/>
        </w:rPr>
        <w:t>RECURSOS MUNICIPALES COMPLEMENTO A RAMO 33</w:t>
      </w:r>
      <w:r w:rsidRPr="00DC6E96">
        <w:rPr>
          <w:rFonts w:ascii="Arial" w:hAnsi="Arial" w:cs="Arial"/>
          <w:sz w:val="20"/>
          <w:szCs w:val="20"/>
          <w:u w:val="single"/>
        </w:rPr>
        <w:t xml:space="preserve"> </w:t>
      </w:r>
      <w:r w:rsidR="00673F17" w:rsidRPr="00DC6E96">
        <w:rPr>
          <w:rFonts w:ascii="Arial" w:hAnsi="Arial" w:cs="Arial"/>
          <w:sz w:val="20"/>
          <w:szCs w:val="20"/>
          <w:u w:val="single"/>
        </w:rPr>
        <w:t>(</w:t>
      </w:r>
      <w:r w:rsidRPr="00DC6E96">
        <w:rPr>
          <w:rFonts w:ascii="Arial" w:hAnsi="Arial" w:cs="Arial"/>
          <w:sz w:val="20"/>
          <w:szCs w:val="20"/>
          <w:u w:val="single"/>
        </w:rPr>
        <w:t>FAISM</w:t>
      </w:r>
      <w:r w:rsidR="00673F17" w:rsidRPr="00DC6E96">
        <w:rPr>
          <w:rFonts w:ascii="Arial" w:hAnsi="Arial" w:cs="Arial"/>
          <w:sz w:val="20"/>
          <w:szCs w:val="20"/>
          <w:u w:val="single"/>
        </w:rPr>
        <w:t>)</w:t>
      </w:r>
      <w:r w:rsidRPr="00DC6E96">
        <w:rPr>
          <w:rFonts w:ascii="Arial" w:hAnsi="Arial" w:cs="Arial"/>
          <w:sz w:val="20"/>
          <w:szCs w:val="20"/>
          <w:u w:val="single"/>
        </w:rPr>
        <w:t xml:space="preserve"> estos $30´000,000 corresponden al compromiso que se tiene con COPLADEMUN de qu</w:t>
      </w:r>
      <w:r w:rsidR="00673F17" w:rsidRPr="00DC6E96">
        <w:rPr>
          <w:rFonts w:ascii="Arial" w:hAnsi="Arial" w:cs="Arial"/>
          <w:sz w:val="20"/>
          <w:szCs w:val="20"/>
          <w:u w:val="single"/>
        </w:rPr>
        <w:t>e todas las zonas</w:t>
      </w:r>
      <w:r w:rsidR="001A2A58">
        <w:rPr>
          <w:rFonts w:ascii="Arial" w:hAnsi="Arial" w:cs="Arial"/>
          <w:sz w:val="20"/>
          <w:szCs w:val="20"/>
          <w:u w:val="single"/>
        </w:rPr>
        <w:t xml:space="preserve"> que</w:t>
      </w:r>
      <w:r w:rsidR="00673F17" w:rsidRPr="00DC6E96">
        <w:rPr>
          <w:rFonts w:ascii="Arial" w:hAnsi="Arial" w:cs="Arial"/>
          <w:sz w:val="20"/>
          <w:szCs w:val="20"/>
          <w:u w:val="single"/>
        </w:rPr>
        <w:t xml:space="preserve"> están fuera del polígono de Ramo 33, se fondeé con dinero municipal, por ahora sería un asignación de $30´000,000 igual en el seno de COPLADEMUN hay un desglose que está en revisión para la determinación de cuales sería las acciones que alcanzarían a hacerse con este recurso</w:t>
      </w:r>
      <w:r w:rsidR="00670E65" w:rsidRPr="00DC6E96">
        <w:rPr>
          <w:rFonts w:ascii="Arial" w:hAnsi="Arial" w:cs="Arial"/>
          <w:sz w:val="20"/>
          <w:szCs w:val="20"/>
          <w:u w:val="single"/>
        </w:rPr>
        <w:t>.</w:t>
      </w:r>
      <w:r w:rsidR="00673F17" w:rsidRPr="00DC6E96">
        <w:rPr>
          <w:rFonts w:ascii="Arial" w:hAnsi="Arial" w:cs="Arial"/>
          <w:sz w:val="20"/>
          <w:szCs w:val="20"/>
          <w:u w:val="single"/>
        </w:rPr>
        <w:t xml:space="preserve"> </w:t>
      </w:r>
    </w:p>
    <w:p w:rsidR="00990C4F" w:rsidRDefault="00990C4F">
      <w:pPr>
        <w:jc w:val="both"/>
        <w:rPr>
          <w:rFonts w:ascii="Arial" w:hAnsi="Arial" w:cs="Arial"/>
          <w:b/>
          <w:sz w:val="20"/>
          <w:szCs w:val="20"/>
        </w:rPr>
      </w:pPr>
    </w:p>
    <w:p w:rsidR="00990C4F" w:rsidRDefault="00990C4F">
      <w:pPr>
        <w:jc w:val="both"/>
        <w:rPr>
          <w:rFonts w:ascii="Arial" w:hAnsi="Arial" w:cs="Arial"/>
          <w:b/>
          <w:sz w:val="20"/>
          <w:szCs w:val="20"/>
        </w:rPr>
      </w:pPr>
    </w:p>
    <w:p w:rsidR="00990C4F" w:rsidRDefault="00990C4F">
      <w:pPr>
        <w:jc w:val="both"/>
        <w:rPr>
          <w:rFonts w:ascii="Arial" w:hAnsi="Arial" w:cs="Arial"/>
          <w:b/>
          <w:sz w:val="20"/>
          <w:szCs w:val="20"/>
        </w:rPr>
      </w:pPr>
    </w:p>
    <w:p w:rsidR="00990C4F" w:rsidRDefault="00990C4F" w:rsidP="00673F17">
      <w:pPr>
        <w:ind w:left="-142"/>
        <w:jc w:val="both"/>
        <w:rPr>
          <w:rFonts w:ascii="Arial" w:hAnsi="Arial" w:cs="Arial"/>
          <w:b/>
          <w:sz w:val="20"/>
          <w:szCs w:val="20"/>
        </w:rPr>
      </w:pPr>
    </w:p>
    <w:p w:rsidR="00990C4F" w:rsidRDefault="00990C4F">
      <w:pPr>
        <w:jc w:val="both"/>
        <w:rPr>
          <w:rFonts w:ascii="Arial" w:hAnsi="Arial" w:cs="Arial"/>
          <w:b/>
          <w:sz w:val="20"/>
          <w:szCs w:val="20"/>
        </w:rPr>
      </w:pPr>
    </w:p>
    <w:p w:rsidR="00990C4F" w:rsidRDefault="00990C4F">
      <w:pPr>
        <w:jc w:val="both"/>
        <w:rPr>
          <w:rFonts w:ascii="Arial" w:hAnsi="Arial" w:cs="Arial"/>
          <w:b/>
          <w:sz w:val="20"/>
          <w:szCs w:val="20"/>
        </w:rPr>
      </w:pPr>
    </w:p>
    <w:p w:rsidR="00673F17" w:rsidRDefault="00673F17">
      <w:pPr>
        <w:jc w:val="both"/>
        <w:rPr>
          <w:rFonts w:ascii="Arial" w:hAnsi="Arial" w:cs="Arial"/>
          <w:b/>
          <w:sz w:val="20"/>
          <w:szCs w:val="20"/>
        </w:rPr>
      </w:pPr>
    </w:p>
    <w:p w:rsidR="00673F17" w:rsidRDefault="00673F17">
      <w:pPr>
        <w:jc w:val="both"/>
        <w:rPr>
          <w:rFonts w:ascii="Arial" w:hAnsi="Arial" w:cs="Arial"/>
          <w:b/>
          <w:sz w:val="20"/>
          <w:szCs w:val="20"/>
        </w:rPr>
      </w:pPr>
    </w:p>
    <w:p w:rsidR="008C6B61" w:rsidRDefault="008C6B61">
      <w:pPr>
        <w:jc w:val="both"/>
        <w:rPr>
          <w:rFonts w:ascii="Arial" w:hAnsi="Arial" w:cs="Arial"/>
          <w:b/>
          <w:sz w:val="20"/>
          <w:szCs w:val="20"/>
        </w:rPr>
      </w:pPr>
    </w:p>
    <w:p w:rsidR="008C6B61" w:rsidRDefault="008C6B61">
      <w:pPr>
        <w:jc w:val="both"/>
        <w:rPr>
          <w:rFonts w:ascii="Arial" w:hAnsi="Arial" w:cs="Arial"/>
          <w:b/>
          <w:sz w:val="20"/>
          <w:szCs w:val="20"/>
        </w:rPr>
      </w:pPr>
    </w:p>
    <w:p w:rsidR="008C6B61" w:rsidRDefault="008C6B61">
      <w:pPr>
        <w:jc w:val="both"/>
        <w:rPr>
          <w:rFonts w:ascii="Arial" w:hAnsi="Arial" w:cs="Arial"/>
          <w:b/>
          <w:sz w:val="20"/>
          <w:szCs w:val="20"/>
        </w:rPr>
      </w:pPr>
    </w:p>
    <w:p w:rsidR="00673F17" w:rsidRDefault="00673F17">
      <w:pPr>
        <w:jc w:val="both"/>
        <w:rPr>
          <w:rFonts w:ascii="Arial" w:hAnsi="Arial" w:cs="Arial"/>
          <w:b/>
          <w:sz w:val="20"/>
          <w:szCs w:val="20"/>
        </w:rPr>
      </w:pPr>
    </w:p>
    <w:p w:rsidR="00673F17" w:rsidRDefault="00673F17">
      <w:pPr>
        <w:jc w:val="both"/>
        <w:rPr>
          <w:rFonts w:ascii="Arial" w:hAnsi="Arial" w:cs="Arial"/>
          <w:b/>
          <w:sz w:val="20"/>
          <w:szCs w:val="20"/>
        </w:rPr>
      </w:pPr>
    </w:p>
    <w:p w:rsidR="00990C4F" w:rsidRDefault="00990C4F">
      <w:pPr>
        <w:jc w:val="both"/>
        <w:rPr>
          <w:rFonts w:ascii="Arial" w:hAnsi="Arial" w:cs="Arial"/>
          <w:b/>
          <w:sz w:val="20"/>
          <w:szCs w:val="20"/>
        </w:rPr>
      </w:pPr>
    </w:p>
    <w:p w:rsidR="00990C4F" w:rsidRDefault="00990C4F">
      <w:pPr>
        <w:jc w:val="both"/>
        <w:rPr>
          <w:rFonts w:ascii="Arial" w:hAnsi="Arial" w:cs="Arial"/>
          <w:b/>
          <w:sz w:val="20"/>
          <w:szCs w:val="20"/>
        </w:rPr>
      </w:pPr>
    </w:p>
    <w:p w:rsidR="00990C4F" w:rsidRDefault="001A2A58">
      <w:pPr>
        <w:jc w:val="both"/>
        <w:rPr>
          <w:rFonts w:ascii="Arial" w:hAnsi="Arial" w:cs="Arial"/>
          <w:b/>
          <w:sz w:val="20"/>
          <w:szCs w:val="20"/>
        </w:rPr>
      </w:pPr>
      <w:r w:rsidRPr="001A2A58">
        <w:drawing>
          <wp:inline distT="0" distB="0" distL="0" distR="0">
            <wp:extent cx="6391275" cy="648485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91275" cy="6484852"/>
                    </a:xfrm>
                    <a:prstGeom prst="rect">
                      <a:avLst/>
                    </a:prstGeom>
                    <a:noFill/>
                    <a:ln>
                      <a:noFill/>
                    </a:ln>
                  </pic:spPr>
                </pic:pic>
              </a:graphicData>
            </a:graphic>
          </wp:inline>
        </w:drawing>
      </w:r>
    </w:p>
    <w:p w:rsidR="00990C4F" w:rsidRDefault="00990C4F">
      <w:pPr>
        <w:jc w:val="both"/>
        <w:rPr>
          <w:rFonts w:ascii="Arial" w:hAnsi="Arial" w:cs="Arial"/>
          <w:b/>
          <w:sz w:val="20"/>
          <w:szCs w:val="20"/>
        </w:rPr>
      </w:pPr>
    </w:p>
    <w:p w:rsidR="00990C4F" w:rsidRDefault="00990C4F" w:rsidP="00673F17">
      <w:pPr>
        <w:ind w:left="-142"/>
        <w:jc w:val="both"/>
        <w:rPr>
          <w:rFonts w:ascii="Arial" w:hAnsi="Arial" w:cs="Arial"/>
          <w:b/>
          <w:sz w:val="20"/>
          <w:szCs w:val="20"/>
        </w:rPr>
      </w:pPr>
    </w:p>
    <w:p w:rsidR="008C6B61" w:rsidRDefault="008C6B61" w:rsidP="00673F17">
      <w:pPr>
        <w:ind w:left="-142"/>
        <w:jc w:val="both"/>
        <w:rPr>
          <w:rFonts w:ascii="Arial" w:hAnsi="Arial" w:cs="Arial"/>
          <w:b/>
          <w:sz w:val="20"/>
          <w:szCs w:val="20"/>
        </w:rPr>
        <w:sectPr w:rsidR="008C6B61" w:rsidSect="006C7245">
          <w:pgSz w:w="12240" w:h="15840" w:code="1"/>
          <w:pgMar w:top="1134" w:right="1041" w:bottom="709" w:left="1134" w:header="709" w:footer="709" w:gutter="0"/>
          <w:cols w:space="708"/>
          <w:docGrid w:linePitch="360"/>
        </w:sectPr>
      </w:pPr>
    </w:p>
    <w:p w:rsidR="00990C4F" w:rsidRDefault="00990C4F" w:rsidP="00673F17">
      <w:pPr>
        <w:ind w:left="-142"/>
        <w:jc w:val="both"/>
        <w:rPr>
          <w:rFonts w:ascii="Arial" w:hAnsi="Arial" w:cs="Arial"/>
          <w:b/>
          <w:sz w:val="20"/>
          <w:szCs w:val="20"/>
        </w:rPr>
      </w:pPr>
    </w:p>
    <w:p w:rsidR="00990C4F" w:rsidRPr="00DC6E96" w:rsidRDefault="00990C4F">
      <w:pPr>
        <w:jc w:val="both"/>
        <w:rPr>
          <w:rFonts w:ascii="Arial" w:hAnsi="Arial" w:cs="Arial"/>
          <w:b/>
          <w:sz w:val="20"/>
          <w:szCs w:val="20"/>
          <w:u w:val="single"/>
        </w:rPr>
      </w:pPr>
    </w:p>
    <w:p w:rsidR="00990C4F" w:rsidRPr="00DC6E96" w:rsidRDefault="00670E65">
      <w:pPr>
        <w:jc w:val="both"/>
        <w:rPr>
          <w:rFonts w:ascii="Arial" w:hAnsi="Arial" w:cs="Arial"/>
          <w:sz w:val="20"/>
          <w:szCs w:val="20"/>
          <w:u w:val="single"/>
        </w:rPr>
      </w:pPr>
      <w:r w:rsidRPr="00DC6E96">
        <w:rPr>
          <w:rFonts w:ascii="Arial" w:hAnsi="Arial" w:cs="Arial"/>
          <w:sz w:val="20"/>
          <w:szCs w:val="20"/>
          <w:u w:val="single"/>
        </w:rPr>
        <w:t xml:space="preserve">El siguiente rubro es </w:t>
      </w:r>
      <w:r w:rsidR="00CD1D4E" w:rsidRPr="00CD1D4E">
        <w:rPr>
          <w:rFonts w:ascii="Arial" w:hAnsi="Arial" w:cs="Arial"/>
          <w:sz w:val="20"/>
          <w:szCs w:val="20"/>
          <w:u w:val="single"/>
        </w:rPr>
        <w:t>12. RETORNO ELEVADO EN LA CARRETERA GUADALAJARA - TEPIC KM 11+650</w:t>
      </w:r>
      <w:r w:rsidR="001A2A58">
        <w:rPr>
          <w:rFonts w:ascii="Arial" w:hAnsi="Arial" w:cs="Arial"/>
          <w:sz w:val="20"/>
          <w:szCs w:val="20"/>
          <w:u w:val="single"/>
        </w:rPr>
        <w:t>, esta obra se está haciendo</w:t>
      </w:r>
      <w:r w:rsidRPr="00DC6E96">
        <w:rPr>
          <w:rFonts w:ascii="Arial" w:hAnsi="Arial" w:cs="Arial"/>
          <w:sz w:val="20"/>
          <w:szCs w:val="20"/>
          <w:u w:val="single"/>
        </w:rPr>
        <w:t xml:space="preserve"> conjuntamente con la Secretaría de </w:t>
      </w:r>
      <w:r w:rsidR="00BE7C02" w:rsidRPr="00DC6E96">
        <w:rPr>
          <w:rFonts w:ascii="Arial" w:hAnsi="Arial" w:cs="Arial"/>
          <w:sz w:val="20"/>
          <w:szCs w:val="20"/>
          <w:u w:val="single"/>
        </w:rPr>
        <w:t xml:space="preserve">Infraestructura y </w:t>
      </w:r>
      <w:r w:rsidRPr="00DC6E96">
        <w:rPr>
          <w:rFonts w:ascii="Arial" w:hAnsi="Arial" w:cs="Arial"/>
          <w:sz w:val="20"/>
          <w:szCs w:val="20"/>
          <w:u w:val="single"/>
        </w:rPr>
        <w:t>Obra P</w:t>
      </w:r>
      <w:r w:rsidR="001A2A58">
        <w:rPr>
          <w:rFonts w:ascii="Arial" w:hAnsi="Arial" w:cs="Arial"/>
          <w:sz w:val="20"/>
          <w:szCs w:val="20"/>
          <w:u w:val="single"/>
        </w:rPr>
        <w:t>ública</w:t>
      </w:r>
      <w:r w:rsidR="00BE7C02" w:rsidRPr="00DC6E96">
        <w:rPr>
          <w:rFonts w:ascii="Arial" w:hAnsi="Arial" w:cs="Arial"/>
          <w:sz w:val="20"/>
          <w:szCs w:val="20"/>
          <w:u w:val="single"/>
        </w:rPr>
        <w:t xml:space="preserve"> (SIOP) y la Secretaría de Comunicaciones y Transportes, hay una fase que falta de contratarse y lo demás de igual manera son $4´600,000 para garan</w:t>
      </w:r>
      <w:r w:rsidR="001A2A58">
        <w:rPr>
          <w:rFonts w:ascii="Arial" w:hAnsi="Arial" w:cs="Arial"/>
          <w:sz w:val="20"/>
          <w:szCs w:val="20"/>
          <w:u w:val="single"/>
        </w:rPr>
        <w:t>tizar el pago al</w:t>
      </w:r>
      <w:r w:rsidR="00BE7C02" w:rsidRPr="00DC6E96">
        <w:rPr>
          <w:rFonts w:ascii="Arial" w:hAnsi="Arial" w:cs="Arial"/>
          <w:sz w:val="20"/>
          <w:szCs w:val="20"/>
          <w:u w:val="single"/>
        </w:rPr>
        <w:t xml:space="preserve"> contratista. </w:t>
      </w:r>
    </w:p>
    <w:p w:rsidR="00990C4F" w:rsidRDefault="00990C4F">
      <w:pPr>
        <w:jc w:val="both"/>
        <w:rPr>
          <w:rFonts w:ascii="Arial" w:hAnsi="Arial" w:cs="Arial"/>
          <w:b/>
          <w:sz w:val="20"/>
          <w:szCs w:val="20"/>
        </w:rPr>
      </w:pPr>
    </w:p>
    <w:p w:rsidR="00990C4F" w:rsidRDefault="00BE7C02" w:rsidP="00BE7C02">
      <w:pPr>
        <w:ind w:left="-142"/>
        <w:jc w:val="both"/>
        <w:rPr>
          <w:rFonts w:ascii="Arial" w:hAnsi="Arial" w:cs="Arial"/>
          <w:b/>
          <w:sz w:val="20"/>
          <w:szCs w:val="20"/>
        </w:rPr>
      </w:pPr>
      <w:r w:rsidRPr="00BE7C02">
        <w:rPr>
          <w:noProof/>
          <w:lang w:eastAsia="es-MX"/>
        </w:rPr>
        <w:drawing>
          <wp:inline distT="0" distB="0" distL="0" distR="0" wp14:anchorId="15326E74" wp14:editId="4AC415BB">
            <wp:extent cx="6721099" cy="1247775"/>
            <wp:effectExtent l="0" t="0" r="38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43959" cy="1252019"/>
                    </a:xfrm>
                    <a:prstGeom prst="rect">
                      <a:avLst/>
                    </a:prstGeom>
                    <a:noFill/>
                    <a:ln>
                      <a:noFill/>
                    </a:ln>
                  </pic:spPr>
                </pic:pic>
              </a:graphicData>
            </a:graphic>
          </wp:inline>
        </w:drawing>
      </w:r>
    </w:p>
    <w:p w:rsidR="00990C4F" w:rsidRDefault="00990C4F">
      <w:pPr>
        <w:jc w:val="both"/>
        <w:rPr>
          <w:rFonts w:ascii="Arial" w:hAnsi="Arial" w:cs="Arial"/>
          <w:b/>
          <w:sz w:val="20"/>
          <w:szCs w:val="20"/>
        </w:rPr>
      </w:pPr>
    </w:p>
    <w:p w:rsidR="00990C4F" w:rsidRPr="00DC6E96" w:rsidRDefault="00BE7C02">
      <w:pPr>
        <w:jc w:val="both"/>
        <w:rPr>
          <w:rFonts w:ascii="Arial" w:hAnsi="Arial" w:cs="Arial"/>
          <w:sz w:val="20"/>
          <w:szCs w:val="20"/>
          <w:u w:val="single"/>
        </w:rPr>
      </w:pPr>
      <w:r w:rsidRPr="00DC6E96">
        <w:rPr>
          <w:rFonts w:ascii="Arial" w:hAnsi="Arial" w:cs="Arial"/>
          <w:sz w:val="20"/>
          <w:szCs w:val="20"/>
          <w:u w:val="single"/>
        </w:rPr>
        <w:t xml:space="preserve">Las siguientes </w:t>
      </w:r>
      <w:r w:rsidR="001A2A58">
        <w:rPr>
          <w:rFonts w:ascii="Arial" w:hAnsi="Arial" w:cs="Arial"/>
          <w:sz w:val="20"/>
          <w:szCs w:val="20"/>
          <w:u w:val="single"/>
        </w:rPr>
        <w:t>acciones corresponden al punto</w:t>
      </w:r>
      <w:r w:rsidR="004177F0" w:rsidRPr="00DC6E96">
        <w:rPr>
          <w:rFonts w:ascii="Arial" w:hAnsi="Arial" w:cs="Arial"/>
          <w:sz w:val="20"/>
          <w:szCs w:val="20"/>
          <w:u w:val="single"/>
        </w:rPr>
        <w:t xml:space="preserve"> </w:t>
      </w:r>
      <w:r w:rsidR="00CD1D4E" w:rsidRPr="00CD1D4E">
        <w:rPr>
          <w:rFonts w:ascii="Arial" w:hAnsi="Arial" w:cs="Arial"/>
          <w:sz w:val="20"/>
          <w:szCs w:val="20"/>
          <w:u w:val="single"/>
        </w:rPr>
        <w:t>13. ACCIONES FUERA DE POA</w:t>
      </w:r>
      <w:r w:rsidRPr="00DC6E96">
        <w:rPr>
          <w:rFonts w:ascii="Arial" w:hAnsi="Arial" w:cs="Arial"/>
          <w:sz w:val="20"/>
          <w:szCs w:val="20"/>
          <w:u w:val="single"/>
        </w:rPr>
        <w:t xml:space="preserve"> que se hicieron en 2015, 2016 y 2017, tod</w:t>
      </w:r>
      <w:r w:rsidR="004177F0" w:rsidRPr="00DC6E96">
        <w:rPr>
          <w:rFonts w:ascii="Arial" w:hAnsi="Arial" w:cs="Arial"/>
          <w:sz w:val="20"/>
          <w:szCs w:val="20"/>
          <w:u w:val="single"/>
        </w:rPr>
        <w:t>a</w:t>
      </w:r>
      <w:r w:rsidRPr="00DC6E96">
        <w:rPr>
          <w:rFonts w:ascii="Arial" w:hAnsi="Arial" w:cs="Arial"/>
          <w:sz w:val="20"/>
          <w:szCs w:val="20"/>
          <w:u w:val="single"/>
        </w:rPr>
        <w:t>s son para garantizar el pago a los contratistas por un monto de $64´4226,298</w:t>
      </w:r>
      <w:r w:rsidR="004177F0" w:rsidRPr="00DC6E96">
        <w:rPr>
          <w:rFonts w:ascii="Arial" w:hAnsi="Arial" w:cs="Arial"/>
          <w:sz w:val="20"/>
          <w:szCs w:val="20"/>
          <w:u w:val="single"/>
        </w:rPr>
        <w:t>.</w:t>
      </w:r>
      <w:r w:rsidRPr="00DC6E96">
        <w:rPr>
          <w:rFonts w:ascii="Arial" w:hAnsi="Arial" w:cs="Arial"/>
          <w:sz w:val="20"/>
          <w:szCs w:val="20"/>
          <w:u w:val="single"/>
        </w:rPr>
        <w:t xml:space="preserve"> </w:t>
      </w:r>
    </w:p>
    <w:p w:rsidR="00990C4F" w:rsidRDefault="00990C4F">
      <w:pPr>
        <w:jc w:val="both"/>
        <w:rPr>
          <w:rFonts w:ascii="Arial" w:hAnsi="Arial" w:cs="Arial"/>
          <w:b/>
          <w:sz w:val="20"/>
          <w:szCs w:val="20"/>
        </w:rPr>
      </w:pPr>
    </w:p>
    <w:p w:rsidR="00990C4F" w:rsidRDefault="00990C4F">
      <w:pPr>
        <w:jc w:val="both"/>
        <w:rPr>
          <w:rFonts w:ascii="Arial" w:hAnsi="Arial" w:cs="Arial"/>
          <w:b/>
          <w:sz w:val="20"/>
          <w:szCs w:val="20"/>
        </w:rPr>
      </w:pPr>
    </w:p>
    <w:p w:rsidR="00990C4F" w:rsidRDefault="001A2A58" w:rsidP="00BE7C02">
      <w:pPr>
        <w:ind w:left="-142"/>
        <w:jc w:val="both"/>
        <w:rPr>
          <w:rFonts w:ascii="Arial" w:hAnsi="Arial" w:cs="Arial"/>
          <w:b/>
          <w:sz w:val="20"/>
          <w:szCs w:val="20"/>
        </w:rPr>
      </w:pPr>
      <w:r w:rsidRPr="001A2A58">
        <w:drawing>
          <wp:inline distT="0" distB="0" distL="0" distR="0">
            <wp:extent cx="6737281" cy="1800225"/>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40888" cy="1801189"/>
                    </a:xfrm>
                    <a:prstGeom prst="rect">
                      <a:avLst/>
                    </a:prstGeom>
                    <a:noFill/>
                    <a:ln>
                      <a:noFill/>
                    </a:ln>
                  </pic:spPr>
                </pic:pic>
              </a:graphicData>
            </a:graphic>
          </wp:inline>
        </w:drawing>
      </w:r>
    </w:p>
    <w:p w:rsidR="00990C4F" w:rsidRDefault="00990C4F">
      <w:pPr>
        <w:jc w:val="both"/>
        <w:rPr>
          <w:rFonts w:ascii="Arial" w:hAnsi="Arial" w:cs="Arial"/>
          <w:b/>
          <w:sz w:val="20"/>
          <w:szCs w:val="20"/>
        </w:rPr>
      </w:pPr>
    </w:p>
    <w:p w:rsidR="00990C4F" w:rsidRDefault="00990C4F">
      <w:pPr>
        <w:jc w:val="both"/>
        <w:rPr>
          <w:rFonts w:ascii="Arial" w:hAnsi="Arial" w:cs="Arial"/>
          <w:b/>
          <w:sz w:val="20"/>
          <w:szCs w:val="20"/>
        </w:rPr>
      </w:pPr>
    </w:p>
    <w:p w:rsidR="008C6B61" w:rsidRDefault="008C6B61" w:rsidP="00BE7C02">
      <w:pPr>
        <w:ind w:left="-426"/>
        <w:jc w:val="both"/>
        <w:rPr>
          <w:rFonts w:ascii="Arial" w:hAnsi="Arial" w:cs="Arial"/>
          <w:b/>
          <w:sz w:val="20"/>
          <w:szCs w:val="20"/>
        </w:rPr>
      </w:pPr>
    </w:p>
    <w:p w:rsidR="000501D9" w:rsidRDefault="000501D9" w:rsidP="00BE7C02">
      <w:pPr>
        <w:ind w:left="-426"/>
        <w:jc w:val="both"/>
        <w:rPr>
          <w:rFonts w:ascii="Arial" w:hAnsi="Arial" w:cs="Arial"/>
          <w:b/>
          <w:sz w:val="20"/>
          <w:szCs w:val="20"/>
        </w:rPr>
      </w:pPr>
    </w:p>
    <w:p w:rsidR="000501D9" w:rsidRDefault="000501D9" w:rsidP="00BE7C02">
      <w:pPr>
        <w:ind w:left="-426"/>
        <w:jc w:val="both"/>
        <w:rPr>
          <w:rFonts w:ascii="Arial" w:hAnsi="Arial" w:cs="Arial"/>
          <w:b/>
          <w:sz w:val="20"/>
          <w:szCs w:val="20"/>
        </w:rPr>
      </w:pPr>
    </w:p>
    <w:p w:rsidR="000501D9" w:rsidRDefault="000501D9" w:rsidP="00BE7C02">
      <w:pPr>
        <w:ind w:left="-426"/>
        <w:jc w:val="both"/>
        <w:rPr>
          <w:rFonts w:ascii="Arial" w:hAnsi="Arial" w:cs="Arial"/>
          <w:b/>
          <w:sz w:val="20"/>
          <w:szCs w:val="20"/>
        </w:rPr>
      </w:pPr>
    </w:p>
    <w:p w:rsidR="000501D9" w:rsidRDefault="000501D9" w:rsidP="00BE7C02">
      <w:pPr>
        <w:ind w:left="-426"/>
        <w:jc w:val="both"/>
        <w:rPr>
          <w:rFonts w:ascii="Arial" w:hAnsi="Arial" w:cs="Arial"/>
          <w:b/>
          <w:sz w:val="20"/>
          <w:szCs w:val="20"/>
        </w:rPr>
      </w:pPr>
    </w:p>
    <w:p w:rsidR="000501D9" w:rsidRDefault="000501D9" w:rsidP="00BE7C02">
      <w:pPr>
        <w:ind w:left="-426"/>
        <w:jc w:val="both"/>
        <w:rPr>
          <w:rFonts w:ascii="Arial" w:hAnsi="Arial" w:cs="Arial"/>
          <w:b/>
          <w:sz w:val="20"/>
          <w:szCs w:val="20"/>
        </w:rPr>
      </w:pPr>
    </w:p>
    <w:p w:rsidR="000501D9" w:rsidRDefault="000501D9" w:rsidP="00BE7C02">
      <w:pPr>
        <w:ind w:left="-426"/>
        <w:jc w:val="both"/>
        <w:rPr>
          <w:rFonts w:ascii="Arial" w:hAnsi="Arial" w:cs="Arial"/>
          <w:b/>
          <w:sz w:val="20"/>
          <w:szCs w:val="20"/>
        </w:rPr>
      </w:pPr>
    </w:p>
    <w:p w:rsidR="000501D9" w:rsidRDefault="000501D9" w:rsidP="00BE7C02">
      <w:pPr>
        <w:ind w:left="-426"/>
        <w:jc w:val="both"/>
        <w:rPr>
          <w:rFonts w:ascii="Arial" w:hAnsi="Arial" w:cs="Arial"/>
          <w:b/>
          <w:sz w:val="20"/>
          <w:szCs w:val="20"/>
        </w:rPr>
      </w:pPr>
    </w:p>
    <w:p w:rsidR="000501D9" w:rsidRDefault="000501D9" w:rsidP="00BE7C02">
      <w:pPr>
        <w:ind w:left="-426"/>
        <w:jc w:val="both"/>
        <w:rPr>
          <w:rFonts w:ascii="Arial" w:hAnsi="Arial" w:cs="Arial"/>
          <w:b/>
          <w:sz w:val="20"/>
          <w:szCs w:val="20"/>
        </w:rPr>
      </w:pPr>
    </w:p>
    <w:p w:rsidR="000501D9" w:rsidRDefault="000501D9" w:rsidP="00BE7C02">
      <w:pPr>
        <w:ind w:left="-426"/>
        <w:jc w:val="both"/>
        <w:rPr>
          <w:rFonts w:ascii="Arial" w:hAnsi="Arial" w:cs="Arial"/>
          <w:b/>
          <w:sz w:val="20"/>
          <w:szCs w:val="20"/>
        </w:rPr>
      </w:pPr>
    </w:p>
    <w:p w:rsidR="000501D9" w:rsidRDefault="000501D9" w:rsidP="00BE7C02">
      <w:pPr>
        <w:ind w:left="-426"/>
        <w:jc w:val="both"/>
        <w:rPr>
          <w:rFonts w:ascii="Arial" w:hAnsi="Arial" w:cs="Arial"/>
          <w:b/>
          <w:sz w:val="20"/>
          <w:szCs w:val="20"/>
        </w:rPr>
      </w:pPr>
    </w:p>
    <w:p w:rsidR="000501D9" w:rsidRDefault="000501D9" w:rsidP="00BE7C02">
      <w:pPr>
        <w:ind w:left="-426"/>
        <w:jc w:val="both"/>
        <w:rPr>
          <w:rFonts w:ascii="Arial" w:hAnsi="Arial" w:cs="Arial"/>
          <w:b/>
          <w:sz w:val="20"/>
          <w:szCs w:val="20"/>
        </w:rPr>
      </w:pPr>
    </w:p>
    <w:p w:rsidR="000501D9" w:rsidRDefault="000501D9" w:rsidP="00BE7C02">
      <w:pPr>
        <w:ind w:left="-426"/>
        <w:jc w:val="both"/>
        <w:rPr>
          <w:rFonts w:ascii="Arial" w:hAnsi="Arial" w:cs="Arial"/>
          <w:b/>
          <w:sz w:val="20"/>
          <w:szCs w:val="20"/>
        </w:rPr>
      </w:pPr>
    </w:p>
    <w:p w:rsidR="000501D9" w:rsidRDefault="000501D9" w:rsidP="00BE7C02">
      <w:pPr>
        <w:ind w:left="-426"/>
        <w:jc w:val="both"/>
        <w:rPr>
          <w:rFonts w:ascii="Arial" w:hAnsi="Arial" w:cs="Arial"/>
          <w:b/>
          <w:sz w:val="20"/>
          <w:szCs w:val="20"/>
        </w:rPr>
      </w:pPr>
    </w:p>
    <w:p w:rsidR="000501D9" w:rsidRDefault="000501D9" w:rsidP="00BE7C02">
      <w:pPr>
        <w:ind w:left="-426"/>
        <w:jc w:val="both"/>
        <w:rPr>
          <w:rFonts w:ascii="Arial" w:hAnsi="Arial" w:cs="Arial"/>
          <w:b/>
          <w:sz w:val="20"/>
          <w:szCs w:val="20"/>
        </w:rPr>
      </w:pPr>
    </w:p>
    <w:p w:rsidR="000501D9" w:rsidRDefault="000501D9" w:rsidP="00BE7C02">
      <w:pPr>
        <w:ind w:left="-426"/>
        <w:jc w:val="both"/>
        <w:rPr>
          <w:rFonts w:ascii="Arial" w:hAnsi="Arial" w:cs="Arial"/>
          <w:b/>
          <w:sz w:val="20"/>
          <w:szCs w:val="20"/>
        </w:rPr>
      </w:pPr>
    </w:p>
    <w:p w:rsidR="000501D9" w:rsidRDefault="000501D9" w:rsidP="00BE7C02">
      <w:pPr>
        <w:ind w:left="-426"/>
        <w:jc w:val="both"/>
        <w:rPr>
          <w:rFonts w:ascii="Arial" w:hAnsi="Arial" w:cs="Arial"/>
          <w:b/>
          <w:sz w:val="20"/>
          <w:szCs w:val="20"/>
        </w:rPr>
      </w:pPr>
    </w:p>
    <w:p w:rsidR="000501D9" w:rsidRDefault="000501D9" w:rsidP="00BE7C02">
      <w:pPr>
        <w:ind w:left="-426"/>
        <w:jc w:val="both"/>
        <w:rPr>
          <w:rFonts w:ascii="Arial" w:hAnsi="Arial" w:cs="Arial"/>
          <w:b/>
          <w:sz w:val="20"/>
          <w:szCs w:val="20"/>
        </w:rPr>
      </w:pPr>
      <w:r w:rsidRPr="000501D9">
        <w:drawing>
          <wp:inline distT="0" distB="0" distL="0" distR="0">
            <wp:extent cx="6648450" cy="7213033"/>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51675" cy="7216532"/>
                    </a:xfrm>
                    <a:prstGeom prst="rect">
                      <a:avLst/>
                    </a:prstGeom>
                    <a:noFill/>
                    <a:ln>
                      <a:noFill/>
                    </a:ln>
                  </pic:spPr>
                </pic:pic>
              </a:graphicData>
            </a:graphic>
          </wp:inline>
        </w:drawing>
      </w:r>
    </w:p>
    <w:p w:rsidR="000501D9" w:rsidRDefault="000501D9" w:rsidP="00BE7C02">
      <w:pPr>
        <w:ind w:left="-426"/>
        <w:jc w:val="both"/>
        <w:rPr>
          <w:rFonts w:ascii="Arial" w:hAnsi="Arial" w:cs="Arial"/>
          <w:b/>
          <w:sz w:val="20"/>
          <w:szCs w:val="20"/>
        </w:rPr>
      </w:pPr>
    </w:p>
    <w:p w:rsidR="000501D9" w:rsidRDefault="000501D9" w:rsidP="00BE7C02">
      <w:pPr>
        <w:ind w:left="-426"/>
        <w:jc w:val="both"/>
        <w:rPr>
          <w:rFonts w:ascii="Arial" w:hAnsi="Arial" w:cs="Arial"/>
          <w:b/>
          <w:sz w:val="20"/>
          <w:szCs w:val="20"/>
        </w:rPr>
      </w:pPr>
      <w:r w:rsidRPr="000501D9">
        <w:drawing>
          <wp:inline distT="0" distB="0" distL="0" distR="0">
            <wp:extent cx="6636561" cy="65151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0670" cy="6519134"/>
                    </a:xfrm>
                    <a:prstGeom prst="rect">
                      <a:avLst/>
                    </a:prstGeom>
                    <a:noFill/>
                    <a:ln>
                      <a:noFill/>
                    </a:ln>
                  </pic:spPr>
                </pic:pic>
              </a:graphicData>
            </a:graphic>
          </wp:inline>
        </w:drawing>
      </w:r>
    </w:p>
    <w:p w:rsidR="000501D9" w:rsidRDefault="000501D9" w:rsidP="00BE7C02">
      <w:pPr>
        <w:ind w:left="-426"/>
        <w:jc w:val="both"/>
        <w:rPr>
          <w:rFonts w:ascii="Arial" w:hAnsi="Arial" w:cs="Arial"/>
          <w:b/>
          <w:sz w:val="20"/>
          <w:szCs w:val="20"/>
        </w:rPr>
      </w:pPr>
    </w:p>
    <w:p w:rsidR="000501D9" w:rsidRDefault="000501D9" w:rsidP="00BE7C02">
      <w:pPr>
        <w:ind w:left="-426"/>
        <w:jc w:val="both"/>
        <w:rPr>
          <w:rFonts w:ascii="Arial" w:hAnsi="Arial" w:cs="Arial"/>
          <w:b/>
          <w:sz w:val="20"/>
          <w:szCs w:val="20"/>
        </w:rPr>
      </w:pPr>
    </w:p>
    <w:p w:rsidR="000501D9" w:rsidRDefault="000501D9" w:rsidP="00BE7C02">
      <w:pPr>
        <w:ind w:left="-426"/>
        <w:jc w:val="both"/>
        <w:rPr>
          <w:rFonts w:ascii="Arial" w:hAnsi="Arial" w:cs="Arial"/>
          <w:b/>
          <w:sz w:val="20"/>
          <w:szCs w:val="20"/>
        </w:rPr>
      </w:pPr>
    </w:p>
    <w:p w:rsidR="000501D9" w:rsidRDefault="000501D9" w:rsidP="00BE7C02">
      <w:pPr>
        <w:ind w:left="-426"/>
        <w:jc w:val="both"/>
        <w:rPr>
          <w:rFonts w:ascii="Arial" w:hAnsi="Arial" w:cs="Arial"/>
          <w:b/>
          <w:sz w:val="20"/>
          <w:szCs w:val="20"/>
        </w:rPr>
      </w:pPr>
    </w:p>
    <w:p w:rsidR="000501D9" w:rsidRDefault="000501D9" w:rsidP="00BE7C02">
      <w:pPr>
        <w:ind w:left="-426"/>
        <w:jc w:val="both"/>
        <w:rPr>
          <w:rFonts w:ascii="Arial" w:hAnsi="Arial" w:cs="Arial"/>
          <w:b/>
          <w:sz w:val="20"/>
          <w:szCs w:val="20"/>
        </w:rPr>
      </w:pPr>
    </w:p>
    <w:p w:rsidR="000501D9" w:rsidRDefault="000501D9" w:rsidP="00BE7C02">
      <w:pPr>
        <w:ind w:left="-426"/>
        <w:jc w:val="both"/>
        <w:rPr>
          <w:rFonts w:ascii="Arial" w:hAnsi="Arial" w:cs="Arial"/>
          <w:b/>
          <w:sz w:val="20"/>
          <w:szCs w:val="20"/>
        </w:rPr>
      </w:pPr>
    </w:p>
    <w:p w:rsidR="000501D9" w:rsidRDefault="000501D9" w:rsidP="00BE7C02">
      <w:pPr>
        <w:ind w:left="-426"/>
        <w:jc w:val="both"/>
        <w:rPr>
          <w:rFonts w:ascii="Arial" w:hAnsi="Arial" w:cs="Arial"/>
          <w:b/>
          <w:sz w:val="20"/>
          <w:szCs w:val="20"/>
        </w:rPr>
      </w:pPr>
      <w:r w:rsidRPr="000501D9">
        <w:drawing>
          <wp:inline distT="0" distB="0" distL="0" distR="0">
            <wp:extent cx="6634552" cy="612457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38938" cy="6128624"/>
                    </a:xfrm>
                    <a:prstGeom prst="rect">
                      <a:avLst/>
                    </a:prstGeom>
                    <a:noFill/>
                    <a:ln>
                      <a:noFill/>
                    </a:ln>
                  </pic:spPr>
                </pic:pic>
              </a:graphicData>
            </a:graphic>
          </wp:inline>
        </w:drawing>
      </w:r>
    </w:p>
    <w:p w:rsidR="000501D9" w:rsidRDefault="000501D9" w:rsidP="00BE7C02">
      <w:pPr>
        <w:ind w:left="-426"/>
        <w:jc w:val="both"/>
        <w:rPr>
          <w:rFonts w:ascii="Arial" w:hAnsi="Arial" w:cs="Arial"/>
          <w:b/>
          <w:sz w:val="20"/>
          <w:szCs w:val="20"/>
        </w:rPr>
      </w:pPr>
    </w:p>
    <w:p w:rsidR="000501D9" w:rsidRDefault="000501D9" w:rsidP="00BE7C02">
      <w:pPr>
        <w:ind w:left="-426"/>
        <w:jc w:val="both"/>
        <w:rPr>
          <w:rFonts w:ascii="Arial" w:hAnsi="Arial" w:cs="Arial"/>
          <w:b/>
          <w:sz w:val="20"/>
          <w:szCs w:val="20"/>
        </w:rPr>
      </w:pPr>
    </w:p>
    <w:p w:rsidR="000501D9" w:rsidRDefault="000501D9" w:rsidP="00BE7C02">
      <w:pPr>
        <w:ind w:left="-426"/>
        <w:jc w:val="both"/>
        <w:rPr>
          <w:rFonts w:ascii="Arial" w:hAnsi="Arial" w:cs="Arial"/>
          <w:b/>
          <w:sz w:val="20"/>
          <w:szCs w:val="20"/>
        </w:rPr>
      </w:pPr>
    </w:p>
    <w:p w:rsidR="000501D9" w:rsidRDefault="000501D9" w:rsidP="00BE7C02">
      <w:pPr>
        <w:ind w:left="-426"/>
        <w:jc w:val="both"/>
        <w:rPr>
          <w:rFonts w:ascii="Arial" w:hAnsi="Arial" w:cs="Arial"/>
          <w:b/>
          <w:sz w:val="20"/>
          <w:szCs w:val="20"/>
        </w:rPr>
      </w:pPr>
    </w:p>
    <w:p w:rsidR="000501D9" w:rsidRDefault="000501D9" w:rsidP="00BE7C02">
      <w:pPr>
        <w:ind w:left="-426"/>
        <w:jc w:val="both"/>
        <w:rPr>
          <w:rFonts w:ascii="Arial" w:hAnsi="Arial" w:cs="Arial"/>
          <w:b/>
          <w:sz w:val="20"/>
          <w:szCs w:val="20"/>
        </w:rPr>
      </w:pPr>
    </w:p>
    <w:p w:rsidR="000501D9" w:rsidRDefault="000501D9" w:rsidP="00BE7C02">
      <w:pPr>
        <w:ind w:left="-426"/>
        <w:jc w:val="both"/>
        <w:rPr>
          <w:rFonts w:ascii="Arial" w:hAnsi="Arial" w:cs="Arial"/>
          <w:b/>
          <w:sz w:val="20"/>
          <w:szCs w:val="20"/>
        </w:rPr>
      </w:pPr>
    </w:p>
    <w:p w:rsidR="000501D9" w:rsidRDefault="000501D9" w:rsidP="00BE7C02">
      <w:pPr>
        <w:ind w:left="-426"/>
        <w:jc w:val="both"/>
        <w:rPr>
          <w:rFonts w:ascii="Arial" w:hAnsi="Arial" w:cs="Arial"/>
          <w:b/>
          <w:sz w:val="20"/>
          <w:szCs w:val="20"/>
        </w:rPr>
      </w:pPr>
    </w:p>
    <w:p w:rsidR="000501D9" w:rsidRDefault="000501D9" w:rsidP="00BE7C02">
      <w:pPr>
        <w:ind w:left="-426"/>
        <w:jc w:val="both"/>
        <w:rPr>
          <w:rFonts w:ascii="Arial" w:hAnsi="Arial" w:cs="Arial"/>
          <w:b/>
          <w:sz w:val="20"/>
          <w:szCs w:val="20"/>
        </w:rPr>
      </w:pPr>
    </w:p>
    <w:p w:rsidR="000501D9" w:rsidRDefault="000501D9" w:rsidP="00BE7C02">
      <w:pPr>
        <w:ind w:left="-426"/>
        <w:jc w:val="both"/>
        <w:rPr>
          <w:rFonts w:ascii="Arial" w:hAnsi="Arial" w:cs="Arial"/>
          <w:b/>
          <w:sz w:val="20"/>
          <w:szCs w:val="20"/>
        </w:rPr>
      </w:pPr>
    </w:p>
    <w:p w:rsidR="000501D9" w:rsidRDefault="000501D9" w:rsidP="00BE7C02">
      <w:pPr>
        <w:ind w:left="-426"/>
        <w:jc w:val="both"/>
        <w:rPr>
          <w:rFonts w:ascii="Arial" w:hAnsi="Arial" w:cs="Arial"/>
          <w:b/>
          <w:sz w:val="20"/>
          <w:szCs w:val="20"/>
        </w:rPr>
      </w:pPr>
      <w:r w:rsidRPr="000501D9">
        <w:drawing>
          <wp:inline distT="0" distB="0" distL="0" distR="0">
            <wp:extent cx="6667708" cy="62674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71129" cy="6270666"/>
                    </a:xfrm>
                    <a:prstGeom prst="rect">
                      <a:avLst/>
                    </a:prstGeom>
                    <a:noFill/>
                    <a:ln>
                      <a:noFill/>
                    </a:ln>
                  </pic:spPr>
                </pic:pic>
              </a:graphicData>
            </a:graphic>
          </wp:inline>
        </w:drawing>
      </w:r>
    </w:p>
    <w:p w:rsidR="000501D9" w:rsidRDefault="000501D9" w:rsidP="00BE7C02">
      <w:pPr>
        <w:ind w:left="-426"/>
        <w:jc w:val="both"/>
        <w:rPr>
          <w:rFonts w:ascii="Arial" w:hAnsi="Arial" w:cs="Arial"/>
          <w:b/>
          <w:sz w:val="20"/>
          <w:szCs w:val="20"/>
        </w:rPr>
      </w:pPr>
    </w:p>
    <w:p w:rsidR="000501D9" w:rsidRDefault="000501D9" w:rsidP="00BE7C02">
      <w:pPr>
        <w:ind w:left="-426"/>
        <w:jc w:val="both"/>
        <w:rPr>
          <w:rFonts w:ascii="Arial" w:hAnsi="Arial" w:cs="Arial"/>
          <w:b/>
          <w:sz w:val="20"/>
          <w:szCs w:val="20"/>
        </w:rPr>
      </w:pPr>
    </w:p>
    <w:p w:rsidR="000501D9" w:rsidRDefault="000501D9" w:rsidP="00BE7C02">
      <w:pPr>
        <w:ind w:left="-426"/>
        <w:jc w:val="both"/>
        <w:rPr>
          <w:rFonts w:ascii="Arial" w:hAnsi="Arial" w:cs="Arial"/>
          <w:b/>
          <w:sz w:val="20"/>
          <w:szCs w:val="20"/>
        </w:rPr>
      </w:pPr>
    </w:p>
    <w:p w:rsidR="000501D9" w:rsidRDefault="000501D9" w:rsidP="00BE7C02">
      <w:pPr>
        <w:ind w:left="-426"/>
        <w:jc w:val="both"/>
        <w:rPr>
          <w:rFonts w:ascii="Arial" w:hAnsi="Arial" w:cs="Arial"/>
          <w:b/>
          <w:sz w:val="20"/>
          <w:szCs w:val="20"/>
        </w:rPr>
      </w:pPr>
    </w:p>
    <w:p w:rsidR="000501D9" w:rsidRDefault="000501D9" w:rsidP="00BE7C02">
      <w:pPr>
        <w:ind w:left="-426"/>
        <w:jc w:val="both"/>
        <w:rPr>
          <w:rFonts w:ascii="Arial" w:hAnsi="Arial" w:cs="Arial"/>
          <w:b/>
          <w:sz w:val="20"/>
          <w:szCs w:val="20"/>
        </w:rPr>
      </w:pPr>
    </w:p>
    <w:p w:rsidR="000501D9" w:rsidRDefault="000501D9" w:rsidP="00BE7C02">
      <w:pPr>
        <w:ind w:left="-426"/>
        <w:jc w:val="both"/>
        <w:rPr>
          <w:rFonts w:ascii="Arial" w:hAnsi="Arial" w:cs="Arial"/>
          <w:b/>
          <w:sz w:val="20"/>
          <w:szCs w:val="20"/>
        </w:rPr>
      </w:pPr>
    </w:p>
    <w:p w:rsidR="000501D9" w:rsidRDefault="000501D9" w:rsidP="00BE7C02">
      <w:pPr>
        <w:ind w:left="-426"/>
        <w:jc w:val="both"/>
        <w:rPr>
          <w:rFonts w:ascii="Arial" w:hAnsi="Arial" w:cs="Arial"/>
          <w:b/>
          <w:sz w:val="20"/>
          <w:szCs w:val="20"/>
        </w:rPr>
      </w:pPr>
    </w:p>
    <w:p w:rsidR="000501D9" w:rsidRDefault="000501D9" w:rsidP="00BE7C02">
      <w:pPr>
        <w:ind w:left="-426"/>
        <w:jc w:val="both"/>
        <w:rPr>
          <w:rFonts w:ascii="Arial" w:hAnsi="Arial" w:cs="Arial"/>
          <w:b/>
          <w:sz w:val="20"/>
          <w:szCs w:val="20"/>
        </w:rPr>
      </w:pPr>
    </w:p>
    <w:p w:rsidR="000501D9" w:rsidRDefault="000501D9" w:rsidP="00BE7C02">
      <w:pPr>
        <w:ind w:left="-426"/>
        <w:jc w:val="both"/>
        <w:rPr>
          <w:rFonts w:ascii="Arial" w:hAnsi="Arial" w:cs="Arial"/>
          <w:b/>
          <w:sz w:val="20"/>
          <w:szCs w:val="20"/>
        </w:rPr>
      </w:pPr>
    </w:p>
    <w:p w:rsidR="000501D9" w:rsidRDefault="000501D9" w:rsidP="00BE7C02">
      <w:pPr>
        <w:ind w:left="-426"/>
        <w:jc w:val="both"/>
        <w:rPr>
          <w:rFonts w:ascii="Arial" w:hAnsi="Arial" w:cs="Arial"/>
          <w:b/>
          <w:sz w:val="20"/>
          <w:szCs w:val="20"/>
        </w:rPr>
      </w:pPr>
      <w:r w:rsidRPr="000501D9">
        <w:drawing>
          <wp:inline distT="0" distB="0" distL="0" distR="0">
            <wp:extent cx="6649611" cy="263842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55112" cy="2640608"/>
                    </a:xfrm>
                    <a:prstGeom prst="rect">
                      <a:avLst/>
                    </a:prstGeom>
                    <a:noFill/>
                    <a:ln>
                      <a:noFill/>
                    </a:ln>
                  </pic:spPr>
                </pic:pic>
              </a:graphicData>
            </a:graphic>
          </wp:inline>
        </w:drawing>
      </w:r>
    </w:p>
    <w:p w:rsidR="000501D9" w:rsidRDefault="000501D9" w:rsidP="00BE7C02">
      <w:pPr>
        <w:ind w:left="-426"/>
        <w:jc w:val="both"/>
        <w:rPr>
          <w:rFonts w:ascii="Arial" w:hAnsi="Arial" w:cs="Arial"/>
          <w:b/>
          <w:sz w:val="20"/>
          <w:szCs w:val="20"/>
        </w:rPr>
      </w:pPr>
    </w:p>
    <w:p w:rsidR="004177F0" w:rsidRPr="00DC6E96" w:rsidRDefault="004177F0">
      <w:pPr>
        <w:jc w:val="both"/>
        <w:rPr>
          <w:rFonts w:ascii="Arial" w:hAnsi="Arial" w:cs="Arial"/>
          <w:noProof/>
          <w:sz w:val="20"/>
          <w:u w:val="single"/>
          <w:lang w:eastAsia="es-MX"/>
        </w:rPr>
      </w:pPr>
      <w:r w:rsidRPr="00DC6E96">
        <w:rPr>
          <w:rFonts w:ascii="Arial" w:hAnsi="Arial" w:cs="Arial"/>
          <w:noProof/>
          <w:sz w:val="20"/>
          <w:u w:val="single"/>
          <w:lang w:eastAsia="es-MX"/>
        </w:rPr>
        <w:t>En el caso de plantas de tratamiento por ahora tentativamente estaría sin recursos.</w:t>
      </w:r>
    </w:p>
    <w:p w:rsidR="004177F0" w:rsidRPr="00DC6E96" w:rsidRDefault="004177F0">
      <w:pPr>
        <w:jc w:val="both"/>
        <w:rPr>
          <w:rFonts w:ascii="Arial" w:hAnsi="Arial" w:cs="Arial"/>
          <w:noProof/>
          <w:sz w:val="20"/>
          <w:u w:val="single"/>
          <w:lang w:eastAsia="es-MX"/>
        </w:rPr>
      </w:pPr>
    </w:p>
    <w:p w:rsidR="00482A85" w:rsidRPr="00DC6E96" w:rsidRDefault="004177F0">
      <w:pPr>
        <w:jc w:val="both"/>
        <w:rPr>
          <w:rFonts w:ascii="Arial" w:hAnsi="Arial" w:cs="Arial"/>
          <w:noProof/>
          <w:sz w:val="20"/>
          <w:u w:val="single"/>
          <w:lang w:eastAsia="es-MX"/>
        </w:rPr>
      </w:pPr>
      <w:r w:rsidRPr="00DC6E96">
        <w:rPr>
          <w:rFonts w:ascii="Arial" w:hAnsi="Arial" w:cs="Arial"/>
          <w:noProof/>
          <w:sz w:val="20"/>
          <w:u w:val="single"/>
          <w:lang w:eastAsia="es-MX"/>
        </w:rPr>
        <w:t>En el caso de</w:t>
      </w:r>
      <w:r w:rsidR="000501D9">
        <w:rPr>
          <w:rFonts w:ascii="Arial" w:hAnsi="Arial" w:cs="Arial"/>
          <w:noProof/>
          <w:sz w:val="20"/>
          <w:u w:val="single"/>
          <w:lang w:eastAsia="es-MX"/>
        </w:rPr>
        <w:t>l punto</w:t>
      </w:r>
      <w:r w:rsidR="00182C2E" w:rsidRPr="00DC6E96">
        <w:rPr>
          <w:rFonts w:ascii="Arial" w:hAnsi="Arial" w:cs="Arial"/>
          <w:noProof/>
          <w:sz w:val="20"/>
          <w:u w:val="single"/>
          <w:lang w:eastAsia="es-MX"/>
        </w:rPr>
        <w:t xml:space="preserve"> </w:t>
      </w:r>
      <w:r w:rsidR="00CD1D4E" w:rsidRPr="00CD1D4E">
        <w:rPr>
          <w:rFonts w:ascii="Arial" w:hAnsi="Arial" w:cs="Arial"/>
          <w:noProof/>
          <w:sz w:val="20"/>
          <w:u w:val="single"/>
          <w:lang w:eastAsia="es-MX"/>
        </w:rPr>
        <w:t>16. CONSTRUCCIÓN DE OBRAS COMPLEMENTARIAS  Y SEGUNDA FASE DE EQUIPAMIENTO EN EL RELLENO SANITARIO PICACHOS</w:t>
      </w:r>
      <w:r w:rsidRPr="00DC6E96">
        <w:rPr>
          <w:rFonts w:ascii="Arial" w:hAnsi="Arial" w:cs="Arial"/>
          <w:noProof/>
          <w:sz w:val="20"/>
          <w:u w:val="single"/>
          <w:lang w:eastAsia="es-MX"/>
        </w:rPr>
        <w:t xml:space="preserve"> hay una parte complementaria para </w:t>
      </w:r>
      <w:r w:rsidR="00182C2E" w:rsidRPr="00DC6E96">
        <w:rPr>
          <w:rFonts w:ascii="Arial" w:hAnsi="Arial" w:cs="Arial"/>
          <w:noProof/>
          <w:sz w:val="20"/>
          <w:u w:val="single"/>
          <w:lang w:eastAsia="es-MX"/>
        </w:rPr>
        <w:t>habil</w:t>
      </w:r>
      <w:r w:rsidRPr="00DC6E96">
        <w:rPr>
          <w:rFonts w:ascii="Arial" w:hAnsi="Arial" w:cs="Arial"/>
          <w:noProof/>
          <w:sz w:val="20"/>
          <w:u w:val="single"/>
          <w:lang w:eastAsia="es-MX"/>
        </w:rPr>
        <w:t>itar caminos de accesos con un importe de $2´045</w:t>
      </w:r>
      <w:r w:rsidR="00182C2E" w:rsidRPr="00DC6E96">
        <w:rPr>
          <w:rFonts w:ascii="Arial" w:hAnsi="Arial" w:cs="Arial"/>
          <w:noProof/>
          <w:sz w:val="20"/>
          <w:u w:val="single"/>
          <w:lang w:eastAsia="es-MX"/>
        </w:rPr>
        <w:t>,747, la cantidad de $7´954,253 son para garantizar los pagos que se tienen pendientes al  contratista.</w:t>
      </w:r>
    </w:p>
    <w:p w:rsidR="00990C4F" w:rsidRDefault="00990C4F">
      <w:pPr>
        <w:jc w:val="both"/>
        <w:rPr>
          <w:rFonts w:ascii="Arial" w:hAnsi="Arial" w:cs="Arial"/>
          <w:b/>
          <w:sz w:val="20"/>
          <w:szCs w:val="20"/>
        </w:rPr>
      </w:pPr>
    </w:p>
    <w:p w:rsidR="00990C4F" w:rsidRDefault="004177F0" w:rsidP="000501D9">
      <w:pPr>
        <w:ind w:left="-426"/>
        <w:jc w:val="both"/>
        <w:rPr>
          <w:rFonts w:ascii="Arial" w:hAnsi="Arial" w:cs="Arial"/>
          <w:b/>
          <w:sz w:val="20"/>
          <w:szCs w:val="20"/>
        </w:rPr>
      </w:pPr>
      <w:r w:rsidRPr="004177F0">
        <w:rPr>
          <w:noProof/>
          <w:lang w:eastAsia="es-MX"/>
        </w:rPr>
        <w:drawing>
          <wp:inline distT="0" distB="0" distL="0" distR="0" wp14:anchorId="3B712533" wp14:editId="7EACEDCA">
            <wp:extent cx="6648450" cy="175742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82217" cy="1766349"/>
                    </a:xfrm>
                    <a:prstGeom prst="rect">
                      <a:avLst/>
                    </a:prstGeom>
                    <a:noFill/>
                    <a:ln>
                      <a:noFill/>
                    </a:ln>
                  </pic:spPr>
                </pic:pic>
              </a:graphicData>
            </a:graphic>
          </wp:inline>
        </w:drawing>
      </w:r>
    </w:p>
    <w:p w:rsidR="00990C4F" w:rsidRDefault="00990C4F">
      <w:pPr>
        <w:jc w:val="both"/>
        <w:rPr>
          <w:rFonts w:ascii="Arial" w:hAnsi="Arial" w:cs="Arial"/>
          <w:b/>
          <w:sz w:val="20"/>
          <w:szCs w:val="20"/>
        </w:rPr>
      </w:pPr>
    </w:p>
    <w:p w:rsidR="00990C4F" w:rsidRDefault="00990C4F">
      <w:pPr>
        <w:jc w:val="both"/>
        <w:rPr>
          <w:rFonts w:ascii="Arial" w:hAnsi="Arial" w:cs="Arial"/>
          <w:b/>
          <w:sz w:val="20"/>
          <w:szCs w:val="20"/>
        </w:rPr>
      </w:pPr>
    </w:p>
    <w:p w:rsidR="00990C4F" w:rsidRPr="00DC6E96" w:rsidRDefault="00182C2E" w:rsidP="00030752">
      <w:pPr>
        <w:jc w:val="both"/>
        <w:rPr>
          <w:rFonts w:ascii="Arial" w:hAnsi="Arial" w:cs="Arial"/>
          <w:sz w:val="20"/>
          <w:szCs w:val="20"/>
          <w:u w:val="single"/>
        </w:rPr>
      </w:pPr>
      <w:r w:rsidRPr="00DC6E96">
        <w:rPr>
          <w:rFonts w:ascii="Arial" w:hAnsi="Arial" w:cs="Arial"/>
          <w:sz w:val="20"/>
          <w:szCs w:val="20"/>
          <w:u w:val="single"/>
        </w:rPr>
        <w:t>Y finalmente el programa de mantenimiento físic</w:t>
      </w:r>
      <w:r w:rsidR="00C15A0B">
        <w:rPr>
          <w:rFonts w:ascii="Arial" w:hAnsi="Arial" w:cs="Arial"/>
          <w:sz w:val="20"/>
          <w:szCs w:val="20"/>
          <w:u w:val="single"/>
        </w:rPr>
        <w:t>o de espacios públicos del parque</w:t>
      </w:r>
      <w:r w:rsidRPr="00DC6E96">
        <w:rPr>
          <w:rFonts w:ascii="Arial" w:hAnsi="Arial" w:cs="Arial"/>
          <w:sz w:val="20"/>
          <w:szCs w:val="20"/>
          <w:u w:val="single"/>
        </w:rPr>
        <w:t xml:space="preserve"> Aurelio Ortega es un recurso de SEDESOL falta por liquida</w:t>
      </w:r>
      <w:r w:rsidR="00C15A0B">
        <w:rPr>
          <w:rFonts w:ascii="Arial" w:hAnsi="Arial" w:cs="Arial"/>
          <w:sz w:val="20"/>
          <w:szCs w:val="20"/>
          <w:u w:val="single"/>
        </w:rPr>
        <w:t>r la parte municipal que es de</w:t>
      </w:r>
      <w:r w:rsidRPr="00DC6E96">
        <w:rPr>
          <w:rFonts w:ascii="Arial" w:hAnsi="Arial" w:cs="Arial"/>
          <w:sz w:val="20"/>
          <w:szCs w:val="20"/>
          <w:u w:val="single"/>
        </w:rPr>
        <w:t xml:space="preserve"> $1´4</w:t>
      </w:r>
      <w:r w:rsidR="00030752" w:rsidRPr="00DC6E96">
        <w:rPr>
          <w:rFonts w:ascii="Arial" w:hAnsi="Arial" w:cs="Arial"/>
          <w:sz w:val="20"/>
          <w:szCs w:val="20"/>
          <w:u w:val="single"/>
        </w:rPr>
        <w:t>04,816 que es un adeudo que se tiene con el contratista.</w:t>
      </w:r>
    </w:p>
    <w:p w:rsidR="00030752" w:rsidRPr="00DC6E96" w:rsidRDefault="00030752" w:rsidP="00030752">
      <w:pPr>
        <w:jc w:val="both"/>
        <w:rPr>
          <w:rFonts w:ascii="Arial" w:hAnsi="Arial" w:cs="Arial"/>
          <w:sz w:val="20"/>
          <w:szCs w:val="20"/>
          <w:u w:val="single"/>
        </w:rPr>
      </w:pPr>
    </w:p>
    <w:p w:rsidR="007D640B" w:rsidRPr="00DC6E96" w:rsidRDefault="00030752" w:rsidP="00030752">
      <w:pPr>
        <w:jc w:val="both"/>
        <w:rPr>
          <w:rFonts w:ascii="Arial" w:hAnsi="Arial" w:cs="Arial"/>
          <w:sz w:val="20"/>
          <w:szCs w:val="20"/>
          <w:u w:val="single"/>
        </w:rPr>
      </w:pPr>
      <w:r w:rsidRPr="00DC6E96">
        <w:rPr>
          <w:rFonts w:ascii="Arial" w:hAnsi="Arial" w:cs="Arial"/>
          <w:sz w:val="20"/>
          <w:szCs w:val="20"/>
          <w:u w:val="single"/>
        </w:rPr>
        <w:t>En este escenario les decía que se tienen $84´000,000 Federales, $56´430</w:t>
      </w:r>
      <w:r w:rsidR="00C15A0B">
        <w:rPr>
          <w:rFonts w:ascii="Arial" w:hAnsi="Arial" w:cs="Arial"/>
          <w:sz w:val="20"/>
          <w:szCs w:val="20"/>
          <w:u w:val="single"/>
        </w:rPr>
        <w:t>,496</w:t>
      </w:r>
      <w:r w:rsidRPr="00DC6E96">
        <w:rPr>
          <w:rFonts w:ascii="Arial" w:hAnsi="Arial" w:cs="Arial"/>
          <w:sz w:val="20"/>
          <w:szCs w:val="20"/>
          <w:u w:val="single"/>
        </w:rPr>
        <w:t xml:space="preserve"> Estatal y obras nuevas para el ejercicio 2018 $346´283,576, Adefas que son para pagar </w:t>
      </w:r>
      <w:r w:rsidR="007D640B" w:rsidRPr="00DC6E96">
        <w:rPr>
          <w:rFonts w:ascii="Arial" w:hAnsi="Arial" w:cs="Arial"/>
          <w:sz w:val="20"/>
          <w:szCs w:val="20"/>
          <w:u w:val="single"/>
        </w:rPr>
        <w:t>compromisos</w:t>
      </w:r>
      <w:r w:rsidRPr="00DC6E96">
        <w:rPr>
          <w:rFonts w:ascii="Arial" w:hAnsi="Arial" w:cs="Arial"/>
          <w:sz w:val="20"/>
          <w:szCs w:val="20"/>
          <w:u w:val="single"/>
        </w:rPr>
        <w:t xml:space="preserve"> y para garantizar los contratos que se tiene</w:t>
      </w:r>
      <w:r w:rsidR="007D640B" w:rsidRPr="00DC6E96">
        <w:rPr>
          <w:rFonts w:ascii="Arial" w:hAnsi="Arial" w:cs="Arial"/>
          <w:sz w:val="20"/>
          <w:szCs w:val="20"/>
          <w:u w:val="single"/>
        </w:rPr>
        <w:t xml:space="preserve"> en proceso y fueron</w:t>
      </w:r>
      <w:r w:rsidRPr="00DC6E96">
        <w:rPr>
          <w:rFonts w:ascii="Arial" w:hAnsi="Arial" w:cs="Arial"/>
          <w:sz w:val="20"/>
          <w:szCs w:val="20"/>
          <w:u w:val="single"/>
        </w:rPr>
        <w:t xml:space="preserve"> a</w:t>
      </w:r>
      <w:r w:rsidR="007D640B" w:rsidRPr="00DC6E96">
        <w:rPr>
          <w:rFonts w:ascii="Arial" w:hAnsi="Arial" w:cs="Arial"/>
          <w:sz w:val="20"/>
          <w:szCs w:val="20"/>
          <w:u w:val="single"/>
        </w:rPr>
        <w:t>djudicados</w:t>
      </w:r>
      <w:r w:rsidRPr="00DC6E96">
        <w:rPr>
          <w:rFonts w:ascii="Arial" w:hAnsi="Arial" w:cs="Arial"/>
          <w:sz w:val="20"/>
          <w:szCs w:val="20"/>
          <w:u w:val="single"/>
        </w:rPr>
        <w:t xml:space="preserve"> en el último </w:t>
      </w:r>
      <w:r w:rsidR="007D640B" w:rsidRPr="00DC6E96">
        <w:rPr>
          <w:rFonts w:ascii="Arial" w:hAnsi="Arial" w:cs="Arial"/>
          <w:sz w:val="20"/>
          <w:szCs w:val="20"/>
          <w:u w:val="single"/>
        </w:rPr>
        <w:t>trim</w:t>
      </w:r>
      <w:r w:rsidRPr="00DC6E96">
        <w:rPr>
          <w:rFonts w:ascii="Arial" w:hAnsi="Arial" w:cs="Arial"/>
          <w:sz w:val="20"/>
          <w:szCs w:val="20"/>
          <w:u w:val="single"/>
        </w:rPr>
        <w:t>estre de 2017</w:t>
      </w:r>
      <w:r w:rsidR="007D640B" w:rsidRPr="00DC6E96">
        <w:rPr>
          <w:rFonts w:ascii="Arial" w:hAnsi="Arial" w:cs="Arial"/>
          <w:sz w:val="20"/>
          <w:szCs w:val="20"/>
          <w:u w:val="single"/>
        </w:rPr>
        <w:t xml:space="preserve"> por $782´730,017 y todos garantizados por la asignación que present</w:t>
      </w:r>
      <w:r w:rsidR="006C5657">
        <w:rPr>
          <w:rFonts w:ascii="Arial" w:hAnsi="Arial" w:cs="Arial"/>
          <w:sz w:val="20"/>
          <w:szCs w:val="20"/>
          <w:u w:val="single"/>
        </w:rPr>
        <w:t>ó</w:t>
      </w:r>
      <w:r w:rsidR="007D640B" w:rsidRPr="00DC6E96">
        <w:rPr>
          <w:rFonts w:ascii="Arial" w:hAnsi="Arial" w:cs="Arial"/>
          <w:sz w:val="20"/>
          <w:szCs w:val="20"/>
          <w:u w:val="single"/>
        </w:rPr>
        <w:t xml:space="preserve"> la Comisión de Hacienda a esta Dirección</w:t>
      </w:r>
      <w:r w:rsidR="006C5657">
        <w:rPr>
          <w:rFonts w:ascii="Arial" w:hAnsi="Arial" w:cs="Arial"/>
          <w:sz w:val="20"/>
          <w:szCs w:val="20"/>
          <w:u w:val="single"/>
        </w:rPr>
        <w:t>.</w:t>
      </w:r>
    </w:p>
    <w:p w:rsidR="007D640B" w:rsidRPr="00DC6E96" w:rsidRDefault="007D640B" w:rsidP="00030752">
      <w:pPr>
        <w:jc w:val="both"/>
        <w:rPr>
          <w:rFonts w:ascii="Arial" w:hAnsi="Arial" w:cs="Arial"/>
          <w:sz w:val="20"/>
          <w:szCs w:val="20"/>
          <w:u w:val="single"/>
        </w:rPr>
      </w:pPr>
    </w:p>
    <w:p w:rsidR="00030752" w:rsidRPr="00DC6E96" w:rsidRDefault="007D640B" w:rsidP="00030752">
      <w:pPr>
        <w:jc w:val="both"/>
        <w:rPr>
          <w:u w:val="single"/>
        </w:rPr>
      </w:pPr>
      <w:r w:rsidRPr="00DC6E96">
        <w:rPr>
          <w:rFonts w:ascii="Arial" w:hAnsi="Arial" w:cs="Arial"/>
          <w:sz w:val="20"/>
          <w:szCs w:val="20"/>
          <w:u w:val="single"/>
        </w:rPr>
        <w:lastRenderedPageBreak/>
        <w:t>Respecto a los otro</w:t>
      </w:r>
      <w:r w:rsidR="006C5657">
        <w:rPr>
          <w:rFonts w:ascii="Arial" w:hAnsi="Arial" w:cs="Arial"/>
          <w:sz w:val="20"/>
          <w:szCs w:val="20"/>
          <w:u w:val="single"/>
        </w:rPr>
        <w:t>s</w:t>
      </w:r>
      <w:r w:rsidRPr="00DC6E96">
        <w:rPr>
          <w:rFonts w:ascii="Arial" w:hAnsi="Arial" w:cs="Arial"/>
          <w:sz w:val="20"/>
          <w:szCs w:val="20"/>
          <w:u w:val="single"/>
        </w:rPr>
        <w:t xml:space="preserve"> programas que les comentaba </w:t>
      </w:r>
      <w:r w:rsidR="00CD1D4E">
        <w:rPr>
          <w:rFonts w:ascii="Arial" w:hAnsi="Arial" w:cs="Arial"/>
          <w:sz w:val="20"/>
          <w:szCs w:val="20"/>
          <w:u w:val="single"/>
        </w:rPr>
        <w:t xml:space="preserve">18. </w:t>
      </w:r>
      <w:r w:rsidRPr="00DC6E96">
        <w:rPr>
          <w:rFonts w:ascii="Arial" w:hAnsi="Arial" w:cs="Arial"/>
          <w:sz w:val="20"/>
          <w:szCs w:val="20"/>
          <w:u w:val="single"/>
        </w:rPr>
        <w:t xml:space="preserve">CUSMAX </w:t>
      </w:r>
      <w:r w:rsidR="003921F9" w:rsidRPr="00DC6E96">
        <w:rPr>
          <w:rFonts w:ascii="Arial" w:hAnsi="Arial" w:cs="Arial"/>
          <w:sz w:val="20"/>
          <w:szCs w:val="20"/>
          <w:u w:val="single"/>
        </w:rPr>
        <w:t>aún</w:t>
      </w:r>
      <w:r w:rsidRPr="00DC6E96">
        <w:rPr>
          <w:rFonts w:ascii="Arial" w:hAnsi="Arial" w:cs="Arial"/>
          <w:sz w:val="20"/>
          <w:szCs w:val="20"/>
          <w:u w:val="single"/>
        </w:rPr>
        <w:t xml:space="preserve"> falta</w:t>
      </w:r>
      <w:r w:rsidR="006C5657">
        <w:rPr>
          <w:rFonts w:ascii="Arial" w:hAnsi="Arial" w:cs="Arial"/>
          <w:sz w:val="20"/>
          <w:szCs w:val="20"/>
          <w:u w:val="single"/>
        </w:rPr>
        <w:t xml:space="preserve"> por contratarse $41´369,341</w:t>
      </w:r>
      <w:r w:rsidRPr="00DC6E96">
        <w:rPr>
          <w:rFonts w:ascii="Arial" w:hAnsi="Arial" w:cs="Arial"/>
          <w:sz w:val="20"/>
          <w:szCs w:val="20"/>
          <w:u w:val="single"/>
        </w:rPr>
        <w:t xml:space="preserve"> las acciones están definidas en el </w:t>
      </w:r>
      <w:r w:rsidR="003921F9" w:rsidRPr="00DC6E96">
        <w:rPr>
          <w:rFonts w:ascii="Arial" w:hAnsi="Arial" w:cs="Arial"/>
          <w:sz w:val="20"/>
          <w:szCs w:val="20"/>
          <w:u w:val="single"/>
        </w:rPr>
        <w:t>seno</w:t>
      </w:r>
      <w:r w:rsidR="006C5657">
        <w:rPr>
          <w:rFonts w:ascii="Arial" w:hAnsi="Arial" w:cs="Arial"/>
          <w:sz w:val="20"/>
          <w:szCs w:val="20"/>
          <w:u w:val="single"/>
        </w:rPr>
        <w:t xml:space="preserve"> del c</w:t>
      </w:r>
      <w:r w:rsidRPr="00DC6E96">
        <w:rPr>
          <w:rFonts w:ascii="Arial" w:hAnsi="Arial" w:cs="Arial"/>
          <w:sz w:val="20"/>
          <w:szCs w:val="20"/>
          <w:u w:val="single"/>
        </w:rPr>
        <w:t xml:space="preserve">omité </w:t>
      </w:r>
      <w:r w:rsidR="003921F9" w:rsidRPr="00DC6E96">
        <w:rPr>
          <w:rFonts w:ascii="Arial" w:hAnsi="Arial" w:cs="Arial"/>
          <w:sz w:val="20"/>
          <w:szCs w:val="20"/>
          <w:u w:val="single"/>
        </w:rPr>
        <w:t>técnico de este fideicomiso y de los contratos adjudicados en el último trimestre se tienen garantizados</w:t>
      </w:r>
      <w:r w:rsidRPr="00DC6E96">
        <w:rPr>
          <w:rFonts w:ascii="Arial" w:hAnsi="Arial" w:cs="Arial"/>
          <w:sz w:val="20"/>
          <w:szCs w:val="20"/>
          <w:u w:val="single"/>
        </w:rPr>
        <w:t xml:space="preserve"> </w:t>
      </w:r>
      <w:r w:rsidR="006C5657">
        <w:rPr>
          <w:rFonts w:ascii="Arial" w:hAnsi="Arial" w:cs="Arial"/>
          <w:sz w:val="20"/>
          <w:szCs w:val="20"/>
          <w:u w:val="single"/>
        </w:rPr>
        <w:t>los pagos por $195, 685,035</w:t>
      </w:r>
      <w:r w:rsidR="003921F9" w:rsidRPr="00DC6E96">
        <w:rPr>
          <w:rFonts w:ascii="Arial" w:hAnsi="Arial" w:cs="Arial"/>
          <w:sz w:val="20"/>
          <w:szCs w:val="20"/>
          <w:u w:val="single"/>
        </w:rPr>
        <w:t xml:space="preserve"> es importante precisar que por ahora la gran cantidad de recursos se tiene aproximadamente un 50% y está por ingresar otro proyecto con pago de CUSMAX para complementar esta cantidad</w:t>
      </w:r>
      <w:r w:rsidR="006C5657">
        <w:rPr>
          <w:rFonts w:ascii="Arial" w:hAnsi="Arial" w:cs="Arial"/>
          <w:sz w:val="20"/>
          <w:szCs w:val="20"/>
          <w:u w:val="single"/>
        </w:rPr>
        <w:t>.</w:t>
      </w:r>
    </w:p>
    <w:p w:rsidR="00990C4F" w:rsidRDefault="00990C4F">
      <w:pPr>
        <w:jc w:val="both"/>
        <w:rPr>
          <w:rFonts w:ascii="Arial" w:hAnsi="Arial" w:cs="Arial"/>
          <w:b/>
          <w:sz w:val="20"/>
          <w:szCs w:val="20"/>
        </w:rPr>
      </w:pPr>
    </w:p>
    <w:p w:rsidR="00990C4F" w:rsidRDefault="00990C4F" w:rsidP="00186EBC">
      <w:pPr>
        <w:ind w:left="-142"/>
        <w:jc w:val="both"/>
        <w:rPr>
          <w:rFonts w:ascii="Arial" w:hAnsi="Arial" w:cs="Arial"/>
          <w:b/>
          <w:sz w:val="20"/>
          <w:szCs w:val="20"/>
        </w:rPr>
      </w:pPr>
    </w:p>
    <w:p w:rsidR="00990C4F" w:rsidRDefault="00EC30A5" w:rsidP="00EC30A5">
      <w:pPr>
        <w:ind w:left="-284"/>
        <w:jc w:val="both"/>
        <w:rPr>
          <w:rFonts w:ascii="Arial" w:hAnsi="Arial" w:cs="Arial"/>
          <w:b/>
          <w:sz w:val="20"/>
          <w:szCs w:val="20"/>
        </w:rPr>
      </w:pPr>
      <w:r w:rsidRPr="00EC30A5">
        <w:drawing>
          <wp:inline distT="0" distB="0" distL="0" distR="0">
            <wp:extent cx="6671354" cy="63246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79098" cy="6331942"/>
                    </a:xfrm>
                    <a:prstGeom prst="rect">
                      <a:avLst/>
                    </a:prstGeom>
                    <a:noFill/>
                    <a:ln>
                      <a:noFill/>
                    </a:ln>
                  </pic:spPr>
                </pic:pic>
              </a:graphicData>
            </a:graphic>
          </wp:inline>
        </w:drawing>
      </w:r>
    </w:p>
    <w:p w:rsidR="00990C4F" w:rsidRDefault="00990C4F">
      <w:pPr>
        <w:jc w:val="both"/>
        <w:rPr>
          <w:rFonts w:ascii="Arial" w:hAnsi="Arial" w:cs="Arial"/>
          <w:b/>
          <w:sz w:val="20"/>
          <w:szCs w:val="20"/>
        </w:rPr>
      </w:pPr>
    </w:p>
    <w:p w:rsidR="00990C4F" w:rsidRDefault="00EC30A5" w:rsidP="00EC30A5">
      <w:pPr>
        <w:ind w:left="-284"/>
        <w:jc w:val="both"/>
        <w:rPr>
          <w:rFonts w:ascii="Arial" w:hAnsi="Arial" w:cs="Arial"/>
          <w:b/>
          <w:sz w:val="20"/>
          <w:szCs w:val="20"/>
        </w:rPr>
      </w:pPr>
      <w:r w:rsidRPr="00EC30A5">
        <w:lastRenderedPageBreak/>
        <w:drawing>
          <wp:inline distT="0" distB="0" distL="0" distR="0">
            <wp:extent cx="6670083" cy="637222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76638" cy="6378487"/>
                    </a:xfrm>
                    <a:prstGeom prst="rect">
                      <a:avLst/>
                    </a:prstGeom>
                    <a:noFill/>
                    <a:ln>
                      <a:noFill/>
                    </a:ln>
                  </pic:spPr>
                </pic:pic>
              </a:graphicData>
            </a:graphic>
          </wp:inline>
        </w:drawing>
      </w:r>
    </w:p>
    <w:p w:rsidR="00990C4F" w:rsidRDefault="00990C4F">
      <w:pPr>
        <w:jc w:val="both"/>
        <w:rPr>
          <w:rFonts w:ascii="Arial" w:hAnsi="Arial" w:cs="Arial"/>
          <w:b/>
          <w:sz w:val="20"/>
          <w:szCs w:val="20"/>
        </w:rPr>
      </w:pPr>
    </w:p>
    <w:p w:rsidR="00990C4F" w:rsidRDefault="00990C4F">
      <w:pPr>
        <w:jc w:val="both"/>
        <w:rPr>
          <w:rFonts w:ascii="Arial" w:hAnsi="Arial" w:cs="Arial"/>
          <w:b/>
          <w:sz w:val="20"/>
          <w:szCs w:val="20"/>
        </w:rPr>
      </w:pPr>
    </w:p>
    <w:p w:rsidR="00990C4F" w:rsidRDefault="00990C4F">
      <w:pPr>
        <w:jc w:val="both"/>
        <w:rPr>
          <w:rFonts w:ascii="Arial" w:hAnsi="Arial" w:cs="Arial"/>
          <w:b/>
          <w:sz w:val="20"/>
          <w:szCs w:val="20"/>
        </w:rPr>
      </w:pPr>
    </w:p>
    <w:p w:rsidR="00990C4F" w:rsidRDefault="00990C4F">
      <w:pPr>
        <w:jc w:val="both"/>
        <w:rPr>
          <w:rFonts w:ascii="Arial" w:hAnsi="Arial" w:cs="Arial"/>
          <w:b/>
          <w:sz w:val="20"/>
          <w:szCs w:val="20"/>
        </w:rPr>
      </w:pPr>
    </w:p>
    <w:p w:rsidR="00990C4F" w:rsidRDefault="00990C4F">
      <w:pPr>
        <w:jc w:val="both"/>
        <w:rPr>
          <w:rFonts w:ascii="Arial" w:hAnsi="Arial" w:cs="Arial"/>
          <w:b/>
          <w:sz w:val="20"/>
          <w:szCs w:val="20"/>
        </w:rPr>
      </w:pPr>
    </w:p>
    <w:p w:rsidR="00990C4F" w:rsidRDefault="00990C4F">
      <w:pPr>
        <w:jc w:val="both"/>
        <w:rPr>
          <w:rFonts w:ascii="Arial" w:hAnsi="Arial" w:cs="Arial"/>
          <w:b/>
          <w:sz w:val="20"/>
          <w:szCs w:val="20"/>
        </w:rPr>
      </w:pPr>
    </w:p>
    <w:p w:rsidR="00990C4F" w:rsidRDefault="00990C4F">
      <w:pPr>
        <w:jc w:val="both"/>
        <w:rPr>
          <w:rFonts w:ascii="Arial" w:hAnsi="Arial" w:cs="Arial"/>
          <w:b/>
          <w:sz w:val="20"/>
          <w:szCs w:val="20"/>
        </w:rPr>
      </w:pPr>
    </w:p>
    <w:p w:rsidR="00990C4F" w:rsidRDefault="00EC30A5" w:rsidP="00EC30A5">
      <w:pPr>
        <w:ind w:left="-284"/>
        <w:jc w:val="both"/>
        <w:rPr>
          <w:rFonts w:ascii="Arial" w:hAnsi="Arial" w:cs="Arial"/>
          <w:b/>
          <w:sz w:val="20"/>
          <w:szCs w:val="20"/>
        </w:rPr>
      </w:pPr>
      <w:r w:rsidRPr="00EC30A5">
        <w:lastRenderedPageBreak/>
        <w:drawing>
          <wp:inline distT="0" distB="0" distL="0" distR="0">
            <wp:extent cx="6643339" cy="2066925"/>
            <wp:effectExtent l="0" t="0" r="571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49945" cy="2068980"/>
                    </a:xfrm>
                    <a:prstGeom prst="rect">
                      <a:avLst/>
                    </a:prstGeom>
                    <a:noFill/>
                    <a:ln>
                      <a:noFill/>
                    </a:ln>
                  </pic:spPr>
                </pic:pic>
              </a:graphicData>
            </a:graphic>
          </wp:inline>
        </w:drawing>
      </w:r>
    </w:p>
    <w:p w:rsidR="00990C4F" w:rsidRDefault="00990C4F">
      <w:pPr>
        <w:jc w:val="both"/>
        <w:rPr>
          <w:rFonts w:ascii="Arial" w:hAnsi="Arial" w:cs="Arial"/>
          <w:b/>
          <w:sz w:val="20"/>
          <w:szCs w:val="20"/>
        </w:rPr>
      </w:pPr>
    </w:p>
    <w:p w:rsidR="00990C4F" w:rsidRDefault="00990C4F">
      <w:pPr>
        <w:jc w:val="both"/>
        <w:rPr>
          <w:rFonts w:ascii="Arial" w:hAnsi="Arial" w:cs="Arial"/>
          <w:b/>
          <w:sz w:val="20"/>
          <w:szCs w:val="20"/>
        </w:rPr>
      </w:pPr>
    </w:p>
    <w:p w:rsidR="00DC1526" w:rsidRDefault="00DC1526">
      <w:pPr>
        <w:jc w:val="both"/>
        <w:rPr>
          <w:rFonts w:ascii="Arial" w:hAnsi="Arial" w:cs="Arial"/>
          <w:b/>
          <w:sz w:val="20"/>
          <w:szCs w:val="20"/>
        </w:rPr>
      </w:pPr>
      <w:r w:rsidRPr="00DC1526">
        <w:drawing>
          <wp:inline distT="0" distB="0" distL="0" distR="0">
            <wp:extent cx="6391275" cy="497827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91275" cy="4978270"/>
                    </a:xfrm>
                    <a:prstGeom prst="rect">
                      <a:avLst/>
                    </a:prstGeom>
                    <a:noFill/>
                    <a:ln>
                      <a:noFill/>
                    </a:ln>
                  </pic:spPr>
                </pic:pic>
              </a:graphicData>
            </a:graphic>
          </wp:inline>
        </w:drawing>
      </w:r>
    </w:p>
    <w:p w:rsidR="00DC1526" w:rsidRDefault="00DC1526">
      <w:pPr>
        <w:jc w:val="both"/>
        <w:rPr>
          <w:rFonts w:ascii="Arial" w:hAnsi="Arial" w:cs="Arial"/>
          <w:b/>
          <w:sz w:val="20"/>
          <w:szCs w:val="20"/>
        </w:rPr>
      </w:pPr>
    </w:p>
    <w:p w:rsidR="00DC1526" w:rsidRDefault="00DC1526">
      <w:pPr>
        <w:jc w:val="both"/>
        <w:rPr>
          <w:rFonts w:ascii="Arial" w:hAnsi="Arial" w:cs="Arial"/>
          <w:b/>
          <w:sz w:val="20"/>
          <w:szCs w:val="20"/>
        </w:rPr>
      </w:pPr>
    </w:p>
    <w:p w:rsidR="00990C4F" w:rsidRPr="00DC6E96" w:rsidRDefault="006E1A62">
      <w:pPr>
        <w:jc w:val="both"/>
        <w:rPr>
          <w:rFonts w:ascii="Arial" w:hAnsi="Arial" w:cs="Arial"/>
          <w:sz w:val="20"/>
          <w:szCs w:val="20"/>
          <w:u w:val="single"/>
        </w:rPr>
      </w:pPr>
      <w:r w:rsidRPr="00DC6E96">
        <w:rPr>
          <w:rFonts w:ascii="Arial" w:hAnsi="Arial" w:cs="Arial"/>
          <w:sz w:val="20"/>
          <w:szCs w:val="20"/>
          <w:u w:val="single"/>
        </w:rPr>
        <w:t xml:space="preserve">El otro tema es el </w:t>
      </w:r>
      <w:r w:rsidR="00CD1D4E">
        <w:rPr>
          <w:rFonts w:ascii="Arial" w:hAnsi="Arial" w:cs="Arial"/>
          <w:sz w:val="20"/>
          <w:szCs w:val="20"/>
          <w:u w:val="single"/>
        </w:rPr>
        <w:t xml:space="preserve">19. </w:t>
      </w:r>
      <w:r w:rsidR="00CD1D4E" w:rsidRPr="00CD1D4E">
        <w:rPr>
          <w:rFonts w:ascii="Arial" w:hAnsi="Arial" w:cs="Arial"/>
          <w:sz w:val="20"/>
          <w:szCs w:val="20"/>
          <w:u w:val="single"/>
        </w:rPr>
        <w:t>CENTRO INTEGRAL DE SERVICIOS ZAPOPAN (CISZ)</w:t>
      </w:r>
      <w:r w:rsidRPr="00DC6E96">
        <w:rPr>
          <w:rFonts w:ascii="Arial" w:hAnsi="Arial" w:cs="Arial"/>
          <w:sz w:val="20"/>
          <w:szCs w:val="20"/>
          <w:u w:val="single"/>
        </w:rPr>
        <w:t xml:space="preserve">, que se garantizan los pagos, por </w:t>
      </w:r>
      <w:r w:rsidRPr="00DC6E96">
        <w:rPr>
          <w:rFonts w:ascii="Arial" w:hAnsi="Arial" w:cs="Arial"/>
          <w:b/>
          <w:sz w:val="20"/>
          <w:szCs w:val="20"/>
          <w:u w:val="single"/>
        </w:rPr>
        <w:t xml:space="preserve">$493´977,755  </w:t>
      </w:r>
    </w:p>
    <w:p w:rsidR="00990C4F" w:rsidRDefault="00990C4F">
      <w:pPr>
        <w:jc w:val="both"/>
        <w:rPr>
          <w:rFonts w:ascii="Arial" w:hAnsi="Arial" w:cs="Arial"/>
          <w:b/>
          <w:sz w:val="20"/>
          <w:szCs w:val="20"/>
        </w:rPr>
      </w:pPr>
    </w:p>
    <w:p w:rsidR="00990C4F" w:rsidRDefault="006E1A62" w:rsidP="006E1A62">
      <w:pPr>
        <w:ind w:left="-284"/>
        <w:jc w:val="both"/>
        <w:rPr>
          <w:rFonts w:ascii="Arial" w:hAnsi="Arial" w:cs="Arial"/>
          <w:b/>
          <w:sz w:val="20"/>
          <w:szCs w:val="20"/>
        </w:rPr>
      </w:pPr>
      <w:r w:rsidRPr="006E1A62">
        <w:rPr>
          <w:noProof/>
          <w:lang w:eastAsia="es-MX"/>
        </w:rPr>
        <w:drawing>
          <wp:inline distT="0" distB="0" distL="0" distR="0" wp14:anchorId="54D98CFE" wp14:editId="3902D9BF">
            <wp:extent cx="6940223" cy="187642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955243" cy="1880486"/>
                    </a:xfrm>
                    <a:prstGeom prst="rect">
                      <a:avLst/>
                    </a:prstGeom>
                    <a:noFill/>
                    <a:ln>
                      <a:noFill/>
                    </a:ln>
                  </pic:spPr>
                </pic:pic>
              </a:graphicData>
            </a:graphic>
          </wp:inline>
        </w:drawing>
      </w:r>
    </w:p>
    <w:p w:rsidR="00990C4F" w:rsidRDefault="00990C4F">
      <w:pPr>
        <w:jc w:val="both"/>
        <w:rPr>
          <w:rFonts w:ascii="Arial" w:hAnsi="Arial" w:cs="Arial"/>
          <w:b/>
          <w:sz w:val="20"/>
          <w:szCs w:val="20"/>
        </w:rPr>
      </w:pPr>
    </w:p>
    <w:p w:rsidR="00B41AA8" w:rsidRDefault="00B41AA8">
      <w:pPr>
        <w:jc w:val="both"/>
        <w:rPr>
          <w:rFonts w:ascii="Arial" w:hAnsi="Arial" w:cs="Arial"/>
          <w:sz w:val="20"/>
          <w:szCs w:val="20"/>
          <w:u w:val="single"/>
        </w:rPr>
      </w:pPr>
    </w:p>
    <w:p w:rsidR="00602E09" w:rsidRDefault="006E1A62">
      <w:pPr>
        <w:jc w:val="both"/>
        <w:rPr>
          <w:rFonts w:ascii="Arial" w:hAnsi="Arial" w:cs="Arial"/>
          <w:sz w:val="20"/>
          <w:szCs w:val="20"/>
          <w:u w:val="single"/>
        </w:rPr>
      </w:pPr>
      <w:r w:rsidRPr="00DC6E96">
        <w:rPr>
          <w:rFonts w:ascii="Arial" w:hAnsi="Arial" w:cs="Arial"/>
          <w:sz w:val="20"/>
          <w:szCs w:val="20"/>
          <w:u w:val="single"/>
        </w:rPr>
        <w:t xml:space="preserve">Y el </w:t>
      </w:r>
      <w:r w:rsidR="00A9449A" w:rsidRPr="00A9449A">
        <w:rPr>
          <w:rFonts w:ascii="Arial" w:hAnsi="Arial" w:cs="Arial"/>
          <w:sz w:val="20"/>
          <w:szCs w:val="20"/>
          <w:u w:val="single"/>
        </w:rPr>
        <w:t>20. PARQUE ZAPOPAN CENTRAL</w:t>
      </w:r>
      <w:r w:rsidR="00A9449A">
        <w:rPr>
          <w:rFonts w:ascii="Arial" w:hAnsi="Arial" w:cs="Arial"/>
          <w:b/>
          <w:sz w:val="20"/>
          <w:szCs w:val="20"/>
          <w:u w:val="single"/>
        </w:rPr>
        <w:t xml:space="preserve"> </w:t>
      </w:r>
      <w:r w:rsidR="00DF48D1" w:rsidRPr="00DC6E96">
        <w:rPr>
          <w:rFonts w:ascii="Arial" w:hAnsi="Arial" w:cs="Arial"/>
          <w:sz w:val="20"/>
          <w:szCs w:val="20"/>
          <w:u w:val="single"/>
        </w:rPr>
        <w:t xml:space="preserve">que sería obra nueva por $79´765,602 y en </w:t>
      </w:r>
      <w:r w:rsidR="00CF0D8B">
        <w:rPr>
          <w:rFonts w:ascii="Arial" w:hAnsi="Arial" w:cs="Arial"/>
          <w:sz w:val="20"/>
          <w:szCs w:val="20"/>
          <w:u w:val="single"/>
        </w:rPr>
        <w:t>ADEFAS</w:t>
      </w:r>
      <w:r w:rsidR="00DF48D1" w:rsidRPr="00DC6E96">
        <w:rPr>
          <w:rFonts w:ascii="Arial" w:hAnsi="Arial" w:cs="Arial"/>
          <w:sz w:val="20"/>
          <w:szCs w:val="20"/>
          <w:u w:val="single"/>
        </w:rPr>
        <w:t xml:space="preserve"> por $51´500,000</w:t>
      </w:r>
      <w:r w:rsidR="00602E09" w:rsidRPr="00DC6E96">
        <w:rPr>
          <w:rFonts w:ascii="Arial" w:hAnsi="Arial" w:cs="Arial"/>
          <w:sz w:val="20"/>
          <w:szCs w:val="20"/>
          <w:u w:val="single"/>
        </w:rPr>
        <w:t xml:space="preserve"> los totales de toda esta asignación como les comentaba nos da un total de para este ejercicio 2018 la cantidad de $2,131´721,822.</w:t>
      </w:r>
    </w:p>
    <w:p w:rsidR="00B41AA8" w:rsidRDefault="00B41AA8">
      <w:pPr>
        <w:jc w:val="both"/>
        <w:rPr>
          <w:rFonts w:ascii="Arial" w:hAnsi="Arial" w:cs="Arial"/>
          <w:sz w:val="20"/>
          <w:szCs w:val="20"/>
          <w:u w:val="single"/>
        </w:rPr>
      </w:pPr>
    </w:p>
    <w:p w:rsidR="00B41AA8" w:rsidRPr="00DC6E96" w:rsidRDefault="00B41AA8">
      <w:pPr>
        <w:jc w:val="both"/>
        <w:rPr>
          <w:rFonts w:ascii="Arial" w:hAnsi="Arial" w:cs="Arial"/>
          <w:sz w:val="20"/>
          <w:szCs w:val="20"/>
          <w:u w:val="single"/>
        </w:rPr>
      </w:pPr>
      <w:r w:rsidRPr="006E1A62">
        <w:rPr>
          <w:noProof/>
          <w:lang w:eastAsia="es-MX"/>
        </w:rPr>
        <w:drawing>
          <wp:inline distT="0" distB="0" distL="0" distR="0" wp14:anchorId="02EA177A" wp14:editId="69934603">
            <wp:extent cx="6400800" cy="2894978"/>
            <wp:effectExtent l="0" t="0" r="0" b="63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51709" cy="2918003"/>
                    </a:xfrm>
                    <a:prstGeom prst="rect">
                      <a:avLst/>
                    </a:prstGeom>
                    <a:noFill/>
                    <a:ln>
                      <a:noFill/>
                    </a:ln>
                  </pic:spPr>
                </pic:pic>
              </a:graphicData>
            </a:graphic>
          </wp:inline>
        </w:drawing>
      </w:r>
    </w:p>
    <w:p w:rsidR="00602E09" w:rsidRPr="00DC6E96" w:rsidRDefault="00602E09">
      <w:pPr>
        <w:jc w:val="both"/>
        <w:rPr>
          <w:rFonts w:ascii="Arial" w:hAnsi="Arial" w:cs="Arial"/>
          <w:sz w:val="20"/>
          <w:szCs w:val="20"/>
          <w:u w:val="single"/>
        </w:rPr>
      </w:pPr>
    </w:p>
    <w:p w:rsidR="00602E09" w:rsidRPr="00DC6E96" w:rsidRDefault="00602E09">
      <w:pPr>
        <w:jc w:val="both"/>
        <w:rPr>
          <w:rFonts w:ascii="Arial" w:hAnsi="Arial" w:cs="Arial"/>
          <w:sz w:val="20"/>
          <w:szCs w:val="20"/>
          <w:u w:val="single"/>
        </w:rPr>
      </w:pPr>
      <w:r w:rsidRPr="00DC6E96">
        <w:rPr>
          <w:rFonts w:ascii="Arial" w:hAnsi="Arial" w:cs="Arial"/>
          <w:sz w:val="20"/>
          <w:szCs w:val="20"/>
          <w:u w:val="single"/>
        </w:rPr>
        <w:t>Definitivamente se están quedando muchas cosas sueltas de diferentes programas de diferentes áreas y esta es la cantidad que tenemos ahora nosotros disponible.</w:t>
      </w:r>
    </w:p>
    <w:p w:rsidR="00602E09" w:rsidRPr="00DC6E96" w:rsidRDefault="00602E09">
      <w:pPr>
        <w:jc w:val="both"/>
        <w:rPr>
          <w:rFonts w:ascii="Arial" w:hAnsi="Arial" w:cs="Arial"/>
          <w:sz w:val="20"/>
          <w:szCs w:val="20"/>
          <w:u w:val="single"/>
        </w:rPr>
      </w:pPr>
    </w:p>
    <w:p w:rsidR="00990C4F" w:rsidRPr="00DC6E96" w:rsidRDefault="00602E09">
      <w:pPr>
        <w:jc w:val="both"/>
        <w:rPr>
          <w:rFonts w:ascii="Arial" w:hAnsi="Arial" w:cs="Arial"/>
          <w:sz w:val="20"/>
          <w:szCs w:val="20"/>
          <w:u w:val="single"/>
        </w:rPr>
      </w:pPr>
      <w:r w:rsidRPr="00DC6E96">
        <w:rPr>
          <w:rFonts w:ascii="Arial" w:hAnsi="Arial" w:cs="Arial"/>
          <w:sz w:val="20"/>
          <w:szCs w:val="20"/>
          <w:u w:val="single"/>
        </w:rPr>
        <w:t xml:space="preserve">Le preguntaría </w:t>
      </w:r>
      <w:r w:rsidR="00B41AA8">
        <w:rPr>
          <w:rFonts w:ascii="Arial" w:hAnsi="Arial" w:cs="Arial"/>
          <w:sz w:val="20"/>
          <w:szCs w:val="20"/>
          <w:u w:val="single"/>
        </w:rPr>
        <w:t>a</w:t>
      </w:r>
      <w:r w:rsidRPr="00DC6E96">
        <w:rPr>
          <w:rFonts w:ascii="Arial" w:hAnsi="Arial" w:cs="Arial"/>
          <w:sz w:val="20"/>
          <w:szCs w:val="20"/>
          <w:u w:val="single"/>
        </w:rPr>
        <w:t>l Tesorero (Mtro. Luis García Sotelo) si hubiera la posibilidad de alguna ampliaci</w:t>
      </w:r>
      <w:r w:rsidR="00B41AA8">
        <w:rPr>
          <w:rFonts w:ascii="Arial" w:hAnsi="Arial" w:cs="Arial"/>
          <w:sz w:val="20"/>
          <w:szCs w:val="20"/>
          <w:u w:val="single"/>
        </w:rPr>
        <w:t>ón,</w:t>
      </w:r>
      <w:r w:rsidRPr="00DC6E96">
        <w:rPr>
          <w:rFonts w:ascii="Arial" w:hAnsi="Arial" w:cs="Arial"/>
          <w:sz w:val="20"/>
          <w:szCs w:val="20"/>
          <w:u w:val="single"/>
        </w:rPr>
        <w:t xml:space="preserve"> </w:t>
      </w:r>
      <w:r w:rsidR="00B41AA8">
        <w:rPr>
          <w:rFonts w:ascii="Arial" w:hAnsi="Arial" w:cs="Arial"/>
          <w:sz w:val="20"/>
          <w:szCs w:val="20"/>
          <w:u w:val="single"/>
        </w:rPr>
        <w:t>p</w:t>
      </w:r>
      <w:r w:rsidRPr="00DC6E96">
        <w:rPr>
          <w:rFonts w:ascii="Arial" w:hAnsi="Arial" w:cs="Arial"/>
          <w:sz w:val="20"/>
          <w:szCs w:val="20"/>
          <w:u w:val="single"/>
        </w:rPr>
        <w:t>ensando igual en los trimes</w:t>
      </w:r>
      <w:r w:rsidR="00B41AA8">
        <w:rPr>
          <w:rFonts w:ascii="Arial" w:hAnsi="Arial" w:cs="Arial"/>
          <w:sz w:val="20"/>
          <w:szCs w:val="20"/>
          <w:u w:val="single"/>
        </w:rPr>
        <w:t>tres futuros, pero por ahora</w:t>
      </w:r>
      <w:r w:rsidRPr="00DC6E96">
        <w:rPr>
          <w:rFonts w:ascii="Arial" w:hAnsi="Arial" w:cs="Arial"/>
          <w:sz w:val="20"/>
          <w:szCs w:val="20"/>
          <w:u w:val="single"/>
        </w:rPr>
        <w:t xml:space="preserve"> lo que se tiene garantizar </w:t>
      </w:r>
      <w:r w:rsidR="00B41AA8">
        <w:rPr>
          <w:rFonts w:ascii="Arial" w:hAnsi="Arial" w:cs="Arial"/>
          <w:sz w:val="20"/>
          <w:szCs w:val="20"/>
          <w:u w:val="single"/>
        </w:rPr>
        <w:t xml:space="preserve">es </w:t>
      </w:r>
      <w:r w:rsidRPr="00DC6E96">
        <w:rPr>
          <w:rFonts w:ascii="Arial" w:hAnsi="Arial" w:cs="Arial"/>
          <w:sz w:val="20"/>
          <w:szCs w:val="20"/>
          <w:u w:val="single"/>
        </w:rPr>
        <w:t>el pago a</w:t>
      </w:r>
      <w:r w:rsidR="00B41AA8">
        <w:rPr>
          <w:rFonts w:ascii="Arial" w:hAnsi="Arial" w:cs="Arial"/>
          <w:sz w:val="20"/>
          <w:szCs w:val="20"/>
          <w:u w:val="single"/>
        </w:rPr>
        <w:t xml:space="preserve"> </w:t>
      </w:r>
      <w:r w:rsidRPr="00DC6E96">
        <w:rPr>
          <w:rFonts w:ascii="Arial" w:hAnsi="Arial" w:cs="Arial"/>
          <w:sz w:val="20"/>
          <w:szCs w:val="20"/>
          <w:u w:val="single"/>
        </w:rPr>
        <w:t>l</w:t>
      </w:r>
      <w:r w:rsidR="00B41AA8">
        <w:rPr>
          <w:rFonts w:ascii="Arial" w:hAnsi="Arial" w:cs="Arial"/>
          <w:sz w:val="20"/>
          <w:szCs w:val="20"/>
          <w:u w:val="single"/>
        </w:rPr>
        <w:t>os</w:t>
      </w:r>
      <w:r w:rsidRPr="00DC6E96">
        <w:rPr>
          <w:rFonts w:ascii="Arial" w:hAnsi="Arial" w:cs="Arial"/>
          <w:sz w:val="20"/>
          <w:szCs w:val="20"/>
          <w:u w:val="single"/>
        </w:rPr>
        <w:t xml:space="preserve"> contratista</w:t>
      </w:r>
      <w:r w:rsidR="00B41AA8">
        <w:rPr>
          <w:rFonts w:ascii="Arial" w:hAnsi="Arial" w:cs="Arial"/>
          <w:sz w:val="20"/>
          <w:szCs w:val="20"/>
          <w:u w:val="single"/>
        </w:rPr>
        <w:t>s</w:t>
      </w:r>
      <w:r w:rsidRPr="00DC6E96">
        <w:rPr>
          <w:rFonts w:ascii="Arial" w:hAnsi="Arial" w:cs="Arial"/>
          <w:sz w:val="20"/>
          <w:szCs w:val="20"/>
          <w:u w:val="single"/>
        </w:rPr>
        <w:t xml:space="preserve">.     </w:t>
      </w:r>
    </w:p>
    <w:p w:rsidR="00990C4F" w:rsidRDefault="00990C4F">
      <w:pPr>
        <w:jc w:val="both"/>
        <w:rPr>
          <w:rFonts w:ascii="Arial" w:hAnsi="Arial" w:cs="Arial"/>
          <w:b/>
          <w:sz w:val="20"/>
          <w:szCs w:val="20"/>
        </w:rPr>
      </w:pPr>
    </w:p>
    <w:p w:rsidR="00005A0D" w:rsidRPr="00DC6E96" w:rsidRDefault="00005A0D" w:rsidP="00005A0D">
      <w:pPr>
        <w:jc w:val="both"/>
        <w:rPr>
          <w:rFonts w:ascii="Arial" w:hAnsi="Arial" w:cs="Arial"/>
          <w:sz w:val="20"/>
          <w:szCs w:val="20"/>
          <w:u w:val="single"/>
        </w:rPr>
      </w:pPr>
      <w:r w:rsidRPr="00602E09">
        <w:rPr>
          <w:rFonts w:ascii="Arial" w:hAnsi="Arial" w:cs="Arial"/>
          <w:b/>
          <w:sz w:val="20"/>
          <w:szCs w:val="20"/>
        </w:rPr>
        <w:t>Mtro. Luis García Sotelo</w:t>
      </w:r>
      <w:r>
        <w:rPr>
          <w:rFonts w:ascii="Arial" w:hAnsi="Arial" w:cs="Arial"/>
          <w:b/>
          <w:sz w:val="20"/>
          <w:szCs w:val="20"/>
        </w:rPr>
        <w:t xml:space="preserve">, </w:t>
      </w:r>
      <w:r w:rsidRPr="00005A0D">
        <w:rPr>
          <w:rFonts w:ascii="Arial" w:hAnsi="Arial" w:cs="Arial"/>
          <w:sz w:val="20"/>
          <w:szCs w:val="20"/>
        </w:rPr>
        <w:t>Tesorero Municipal:</w:t>
      </w:r>
      <w:r>
        <w:rPr>
          <w:rFonts w:ascii="Arial" w:hAnsi="Arial" w:cs="Arial"/>
          <w:b/>
          <w:sz w:val="20"/>
          <w:szCs w:val="20"/>
        </w:rPr>
        <w:t xml:space="preserve"> </w:t>
      </w:r>
      <w:r w:rsidRPr="00DC6E96">
        <w:rPr>
          <w:rFonts w:ascii="Arial" w:hAnsi="Arial" w:cs="Arial"/>
          <w:sz w:val="20"/>
          <w:szCs w:val="20"/>
          <w:u w:val="single"/>
        </w:rPr>
        <w:t>lo que si valdría la pena señalar es al principio del segundo semestre estaremos en condiciones de hacer una proyección de cuáles serán los ingresos de la administración y así poder ver si hay posibilidad de aventurarnos a un ajuste presupuestal, habrá que decirlo que al día de hoy y sobre todo a la recaudación propia hemos proyectado un incremento del 15% entonces es halagüeño porque tanto el predial como las transmisiones patrimoniales pues vienen creciendo en relación al el año anterior (2016) en 15% entonces nos vamos proyectando en crecimiento de alrededor del 5% o 6%, pero también tenemos que ver si este dato que tenemos es consistente en crecimiento en los próximos 6 meses si mantenemos el ritmo, entonces tendríamos para proyectar un poco más, pero ya sería para verlo hasta el segundo semestre del año.</w:t>
      </w:r>
    </w:p>
    <w:p w:rsidR="00005A0D" w:rsidRDefault="00005A0D" w:rsidP="00005A0D">
      <w:pPr>
        <w:jc w:val="both"/>
        <w:rPr>
          <w:rFonts w:ascii="Arial" w:hAnsi="Arial" w:cs="Arial"/>
          <w:sz w:val="20"/>
          <w:szCs w:val="20"/>
        </w:rPr>
      </w:pPr>
    </w:p>
    <w:p w:rsidR="00005A0D" w:rsidRPr="00DC6E96" w:rsidRDefault="00005A0D" w:rsidP="00005A0D">
      <w:pPr>
        <w:jc w:val="both"/>
        <w:rPr>
          <w:rFonts w:ascii="Arial" w:hAnsi="Arial" w:cs="Arial"/>
          <w:sz w:val="20"/>
          <w:szCs w:val="20"/>
          <w:u w:val="single"/>
        </w:rPr>
      </w:pPr>
      <w:r w:rsidRPr="00005A0D">
        <w:rPr>
          <w:rFonts w:ascii="Arial" w:hAnsi="Arial" w:cs="Arial"/>
          <w:b/>
          <w:sz w:val="20"/>
          <w:szCs w:val="20"/>
        </w:rPr>
        <w:t>Ing. David Miguel Zamora Bueno</w:t>
      </w:r>
      <w:r>
        <w:rPr>
          <w:rFonts w:ascii="Arial" w:hAnsi="Arial" w:cs="Arial"/>
          <w:sz w:val="20"/>
          <w:szCs w:val="20"/>
        </w:rPr>
        <w:t xml:space="preserve">, Secretario Técnico: </w:t>
      </w:r>
      <w:r w:rsidRPr="00DC6E96">
        <w:rPr>
          <w:rFonts w:ascii="Arial" w:hAnsi="Arial" w:cs="Arial"/>
          <w:sz w:val="20"/>
          <w:szCs w:val="20"/>
          <w:u w:val="single"/>
        </w:rPr>
        <w:t>Muchas Gracias Tesorero. En cuanto a este punto número 5 es todo de mi parte.</w:t>
      </w:r>
    </w:p>
    <w:p w:rsidR="00005A0D" w:rsidRDefault="00005A0D" w:rsidP="00005A0D">
      <w:pPr>
        <w:jc w:val="both"/>
        <w:rPr>
          <w:rFonts w:ascii="Arial" w:hAnsi="Arial" w:cs="Arial"/>
          <w:sz w:val="20"/>
          <w:szCs w:val="20"/>
        </w:rPr>
      </w:pPr>
    </w:p>
    <w:p w:rsidR="00005A0D" w:rsidRDefault="00005A0D" w:rsidP="00005A0D">
      <w:pPr>
        <w:jc w:val="both"/>
        <w:rPr>
          <w:rFonts w:ascii="Arial" w:hAnsi="Arial" w:cs="Arial"/>
          <w:sz w:val="20"/>
          <w:szCs w:val="20"/>
        </w:rPr>
      </w:pPr>
      <w:r w:rsidRPr="00005A0D">
        <w:rPr>
          <w:rFonts w:ascii="Arial" w:hAnsi="Arial" w:cs="Arial"/>
          <w:b/>
          <w:sz w:val="20"/>
          <w:szCs w:val="20"/>
        </w:rPr>
        <w:t>Lic. Francis Bujaidar Ghoraichy</w:t>
      </w:r>
      <w:r>
        <w:rPr>
          <w:rFonts w:ascii="Arial" w:hAnsi="Arial" w:cs="Arial"/>
          <w:sz w:val="20"/>
          <w:szCs w:val="20"/>
        </w:rPr>
        <w:t>:</w:t>
      </w:r>
      <w:r>
        <w:rPr>
          <w:rFonts w:ascii="Arial" w:hAnsi="Arial" w:cs="Arial"/>
          <w:b/>
          <w:sz w:val="20"/>
          <w:szCs w:val="20"/>
        </w:rPr>
        <w:t xml:space="preserve"> </w:t>
      </w:r>
      <w:r w:rsidRPr="00DC6E96">
        <w:rPr>
          <w:rFonts w:ascii="Arial" w:hAnsi="Arial" w:cs="Arial"/>
          <w:sz w:val="20"/>
          <w:szCs w:val="20"/>
          <w:u w:val="single"/>
        </w:rPr>
        <w:t>muy bien, si no hay ninguna observación.</w:t>
      </w:r>
    </w:p>
    <w:p w:rsidR="00005A0D" w:rsidRDefault="00005A0D" w:rsidP="00005A0D">
      <w:pPr>
        <w:jc w:val="both"/>
        <w:rPr>
          <w:rFonts w:ascii="Arial" w:hAnsi="Arial" w:cs="Arial"/>
          <w:sz w:val="20"/>
          <w:szCs w:val="20"/>
        </w:rPr>
      </w:pPr>
    </w:p>
    <w:p w:rsidR="00005A0D" w:rsidRPr="00602E09" w:rsidRDefault="00005A0D" w:rsidP="00005A0D">
      <w:pPr>
        <w:jc w:val="both"/>
        <w:rPr>
          <w:rFonts w:ascii="Arial" w:hAnsi="Arial" w:cs="Arial"/>
          <w:sz w:val="20"/>
          <w:szCs w:val="20"/>
        </w:rPr>
      </w:pPr>
      <w:r>
        <w:rPr>
          <w:rFonts w:ascii="Arial" w:hAnsi="Arial" w:cs="Arial"/>
          <w:sz w:val="20"/>
          <w:szCs w:val="20"/>
        </w:rPr>
        <w:t xml:space="preserve">Pide la palabra el </w:t>
      </w:r>
      <w:r w:rsidRPr="00005A0D">
        <w:rPr>
          <w:rFonts w:ascii="Arial" w:hAnsi="Arial" w:cs="Arial"/>
          <w:b/>
          <w:sz w:val="20"/>
          <w:szCs w:val="20"/>
        </w:rPr>
        <w:t>Regidor Lic. Israel Jacobo Bojórquez</w:t>
      </w:r>
      <w:r w:rsidRPr="00005A0D">
        <w:rPr>
          <w:rFonts w:ascii="Arial" w:hAnsi="Arial" w:cs="Arial"/>
          <w:sz w:val="20"/>
          <w:szCs w:val="20"/>
        </w:rPr>
        <w:t>, Representante Titular del Partido Acción Nacional</w:t>
      </w:r>
      <w:r>
        <w:rPr>
          <w:rFonts w:ascii="Arial" w:hAnsi="Arial" w:cs="Arial"/>
          <w:sz w:val="20"/>
          <w:szCs w:val="20"/>
        </w:rPr>
        <w:t xml:space="preserve">.   </w:t>
      </w:r>
    </w:p>
    <w:p w:rsidR="002A34F2" w:rsidRDefault="002A34F2">
      <w:pPr>
        <w:jc w:val="both"/>
        <w:rPr>
          <w:rFonts w:ascii="Arial" w:hAnsi="Arial" w:cs="Arial"/>
          <w:b/>
          <w:sz w:val="20"/>
          <w:szCs w:val="20"/>
        </w:rPr>
      </w:pPr>
    </w:p>
    <w:p w:rsidR="001E7D9F" w:rsidRPr="00DC6E96" w:rsidRDefault="00005A0D">
      <w:pPr>
        <w:jc w:val="both"/>
        <w:rPr>
          <w:rFonts w:ascii="Arial" w:hAnsi="Arial" w:cs="Arial"/>
          <w:sz w:val="20"/>
          <w:szCs w:val="20"/>
          <w:u w:val="single"/>
        </w:rPr>
      </w:pPr>
      <w:r w:rsidRPr="00005A0D">
        <w:rPr>
          <w:rFonts w:ascii="Arial" w:hAnsi="Arial" w:cs="Arial"/>
          <w:b/>
          <w:sz w:val="20"/>
          <w:szCs w:val="20"/>
        </w:rPr>
        <w:t>Regidor Lic. Israel Jacobo Bojórquez</w:t>
      </w:r>
      <w:r>
        <w:rPr>
          <w:rFonts w:ascii="Arial" w:hAnsi="Arial" w:cs="Arial"/>
          <w:b/>
          <w:sz w:val="20"/>
          <w:szCs w:val="20"/>
        </w:rPr>
        <w:t xml:space="preserve">: </w:t>
      </w:r>
      <w:r w:rsidRPr="00DC6E96">
        <w:rPr>
          <w:rFonts w:ascii="Arial" w:hAnsi="Arial" w:cs="Arial"/>
          <w:sz w:val="20"/>
          <w:szCs w:val="20"/>
          <w:u w:val="single"/>
        </w:rPr>
        <w:t>me parece muy interesante el hecho de que se esté considerando y liberando los recursos Federales y Estatales particularmente por $84´000,000 millones de pesos</w:t>
      </w:r>
      <w:r w:rsidR="00521E44" w:rsidRPr="00DC6E96">
        <w:rPr>
          <w:rFonts w:ascii="Arial" w:hAnsi="Arial" w:cs="Arial"/>
          <w:sz w:val="20"/>
          <w:szCs w:val="20"/>
          <w:u w:val="single"/>
        </w:rPr>
        <w:t xml:space="preserve"> en lo Federal y $56´000,000 millones de pesos en lo Estatal, sin embargo, nosotros autorizamos un presupuesto de $1,800´000,000 </w:t>
      </w:r>
      <w:r w:rsidR="00B41AA8">
        <w:rPr>
          <w:rFonts w:ascii="Arial" w:hAnsi="Arial" w:cs="Arial"/>
          <w:sz w:val="20"/>
          <w:szCs w:val="20"/>
          <w:u w:val="single"/>
        </w:rPr>
        <w:t>(</w:t>
      </w:r>
      <w:r w:rsidR="00521E44" w:rsidRPr="00DC6E96">
        <w:rPr>
          <w:rFonts w:ascii="Arial" w:hAnsi="Arial" w:cs="Arial"/>
          <w:sz w:val="20"/>
          <w:szCs w:val="20"/>
          <w:u w:val="single"/>
        </w:rPr>
        <w:t>mil ochocientos millones de pesos</w:t>
      </w:r>
      <w:r w:rsidR="00B41AA8">
        <w:rPr>
          <w:rFonts w:ascii="Arial" w:hAnsi="Arial" w:cs="Arial"/>
          <w:sz w:val="20"/>
          <w:szCs w:val="20"/>
          <w:u w:val="single"/>
        </w:rPr>
        <w:t>)</w:t>
      </w:r>
      <w:r w:rsidR="00521E44" w:rsidRPr="00DC6E96">
        <w:rPr>
          <w:rFonts w:ascii="Arial" w:hAnsi="Arial" w:cs="Arial"/>
          <w:sz w:val="20"/>
          <w:szCs w:val="20"/>
          <w:u w:val="single"/>
        </w:rPr>
        <w:t xml:space="preserve">, y ha sido un tema que hemos manifestado en la Comisión </w:t>
      </w:r>
      <w:r w:rsidR="00521E44" w:rsidRPr="00DC6E96">
        <w:rPr>
          <w:rFonts w:ascii="Arial" w:hAnsi="Arial" w:cs="Arial"/>
          <w:sz w:val="20"/>
          <w:szCs w:val="20"/>
          <w:u w:val="single"/>
        </w:rPr>
        <w:lastRenderedPageBreak/>
        <w:t xml:space="preserve">de Hacienda, incluso con el Tesorero, </w:t>
      </w:r>
      <w:r w:rsidR="001E7D9F" w:rsidRPr="00DC6E96">
        <w:rPr>
          <w:rFonts w:ascii="Arial" w:hAnsi="Arial" w:cs="Arial"/>
          <w:sz w:val="20"/>
          <w:szCs w:val="20"/>
          <w:u w:val="single"/>
        </w:rPr>
        <w:t xml:space="preserve">el hecho </w:t>
      </w:r>
      <w:r w:rsidR="00521E44" w:rsidRPr="00DC6E96">
        <w:rPr>
          <w:rFonts w:ascii="Arial" w:hAnsi="Arial" w:cs="Arial"/>
          <w:sz w:val="20"/>
          <w:szCs w:val="20"/>
          <w:u w:val="single"/>
        </w:rPr>
        <w:t xml:space="preserve">de que los presupuestos son presupuestos, sin embargo que se deben de incluir absolutamente todas las </w:t>
      </w:r>
      <w:r w:rsidR="001E7D9F" w:rsidRPr="00DC6E96">
        <w:rPr>
          <w:rFonts w:ascii="Arial" w:hAnsi="Arial" w:cs="Arial"/>
          <w:sz w:val="20"/>
          <w:szCs w:val="20"/>
          <w:u w:val="single"/>
        </w:rPr>
        <w:t>cantidades</w:t>
      </w:r>
      <w:r w:rsidR="00521E44" w:rsidRPr="00DC6E96">
        <w:rPr>
          <w:rFonts w:ascii="Arial" w:hAnsi="Arial" w:cs="Arial"/>
          <w:sz w:val="20"/>
          <w:szCs w:val="20"/>
          <w:u w:val="single"/>
        </w:rPr>
        <w:t xml:space="preserve">, y todos los montos de los diferentes rubros </w:t>
      </w:r>
      <w:r w:rsidR="000577B1" w:rsidRPr="00DC6E96">
        <w:rPr>
          <w:rFonts w:ascii="Arial" w:hAnsi="Arial" w:cs="Arial"/>
          <w:sz w:val="20"/>
          <w:szCs w:val="20"/>
          <w:u w:val="single"/>
        </w:rPr>
        <w:t>incluyendo</w:t>
      </w:r>
      <w:r w:rsidR="00521E44" w:rsidRPr="00DC6E96">
        <w:rPr>
          <w:rFonts w:ascii="Arial" w:hAnsi="Arial" w:cs="Arial"/>
          <w:sz w:val="20"/>
          <w:szCs w:val="20"/>
          <w:u w:val="single"/>
        </w:rPr>
        <w:t xml:space="preserve"> los presupuesto</w:t>
      </w:r>
      <w:r w:rsidR="000577B1" w:rsidRPr="00DC6E96">
        <w:rPr>
          <w:rFonts w:ascii="Arial" w:hAnsi="Arial" w:cs="Arial"/>
          <w:sz w:val="20"/>
          <w:szCs w:val="20"/>
          <w:u w:val="single"/>
        </w:rPr>
        <w:t>s</w:t>
      </w:r>
      <w:r w:rsidR="00521E44" w:rsidRPr="00DC6E96">
        <w:rPr>
          <w:rFonts w:ascii="Arial" w:hAnsi="Arial" w:cs="Arial"/>
          <w:sz w:val="20"/>
          <w:szCs w:val="20"/>
          <w:u w:val="single"/>
        </w:rPr>
        <w:t xml:space="preserve"> de carácter Federal y de carácter Estatal</w:t>
      </w:r>
      <w:r w:rsidR="000577B1" w:rsidRPr="00DC6E96">
        <w:rPr>
          <w:rFonts w:ascii="Arial" w:hAnsi="Arial" w:cs="Arial"/>
          <w:sz w:val="20"/>
          <w:szCs w:val="20"/>
          <w:u w:val="single"/>
        </w:rPr>
        <w:t xml:space="preserve">, a </w:t>
      </w:r>
      <w:r w:rsidR="001E7D9F" w:rsidRPr="00DC6E96">
        <w:rPr>
          <w:rFonts w:ascii="Arial" w:hAnsi="Arial" w:cs="Arial"/>
          <w:sz w:val="20"/>
          <w:szCs w:val="20"/>
          <w:u w:val="single"/>
        </w:rPr>
        <w:t>mí</w:t>
      </w:r>
      <w:r w:rsidR="000577B1" w:rsidRPr="00DC6E96">
        <w:rPr>
          <w:rFonts w:ascii="Arial" w:hAnsi="Arial" w:cs="Arial"/>
          <w:sz w:val="20"/>
          <w:szCs w:val="20"/>
          <w:u w:val="single"/>
        </w:rPr>
        <w:t xml:space="preserve"> me </w:t>
      </w:r>
      <w:r w:rsidR="001E7D9F" w:rsidRPr="00DC6E96">
        <w:rPr>
          <w:rFonts w:ascii="Arial" w:hAnsi="Arial" w:cs="Arial"/>
          <w:sz w:val="20"/>
          <w:szCs w:val="20"/>
          <w:u w:val="single"/>
        </w:rPr>
        <w:t>causa duda el hecho de que estemos</w:t>
      </w:r>
      <w:r w:rsidR="000577B1" w:rsidRPr="00DC6E96">
        <w:rPr>
          <w:rFonts w:ascii="Arial" w:hAnsi="Arial" w:cs="Arial"/>
          <w:sz w:val="20"/>
          <w:szCs w:val="20"/>
          <w:u w:val="single"/>
        </w:rPr>
        <w:t xml:space="preserve"> autorizando un programa </w:t>
      </w:r>
      <w:r w:rsidR="00F72A8C" w:rsidRPr="00DC6E96">
        <w:rPr>
          <w:rFonts w:ascii="Arial" w:hAnsi="Arial" w:cs="Arial"/>
          <w:sz w:val="20"/>
          <w:szCs w:val="20"/>
          <w:u w:val="single"/>
        </w:rPr>
        <w:t>de inversión para el 2018 con $84´000,000</w:t>
      </w:r>
      <w:r w:rsidR="001E7D9F" w:rsidRPr="00DC6E96">
        <w:rPr>
          <w:rFonts w:ascii="Arial" w:hAnsi="Arial" w:cs="Arial"/>
          <w:sz w:val="20"/>
          <w:szCs w:val="20"/>
          <w:u w:val="single"/>
        </w:rPr>
        <w:t xml:space="preserve"> de presupuesto Federal adicional y $56´000,000 de presupuesto Estatal, sin antes haberlo presentado al </w:t>
      </w:r>
      <w:r w:rsidR="00833CAE" w:rsidRPr="00DC6E96">
        <w:rPr>
          <w:rFonts w:ascii="Arial" w:hAnsi="Arial" w:cs="Arial"/>
          <w:sz w:val="20"/>
          <w:szCs w:val="20"/>
          <w:u w:val="single"/>
        </w:rPr>
        <w:t>Pleno, me</w:t>
      </w:r>
      <w:r w:rsidR="001E7D9F" w:rsidRPr="00DC6E96">
        <w:rPr>
          <w:rFonts w:ascii="Arial" w:hAnsi="Arial" w:cs="Arial"/>
          <w:sz w:val="20"/>
          <w:szCs w:val="20"/>
          <w:u w:val="single"/>
        </w:rPr>
        <w:t xml:space="preserve"> queda claro que ya hay información por parte de la Federación y por parte del Estado, no obstante, yo si preguntaría por esta información, conforme a nosotros nos corresponde como Regidores autorizar posteriormente a una modificación presupuestal.</w:t>
      </w:r>
    </w:p>
    <w:p w:rsidR="001E7D9F" w:rsidRDefault="001E7D9F">
      <w:pPr>
        <w:jc w:val="both"/>
        <w:rPr>
          <w:rFonts w:ascii="Arial" w:hAnsi="Arial" w:cs="Arial"/>
          <w:sz w:val="20"/>
          <w:szCs w:val="20"/>
        </w:rPr>
      </w:pPr>
    </w:p>
    <w:p w:rsidR="002A34F2" w:rsidRPr="00DC6E96" w:rsidRDefault="001E7D9F">
      <w:pPr>
        <w:jc w:val="both"/>
        <w:rPr>
          <w:rFonts w:ascii="Arial" w:hAnsi="Arial" w:cs="Arial"/>
          <w:sz w:val="20"/>
          <w:szCs w:val="20"/>
          <w:u w:val="single"/>
        </w:rPr>
      </w:pPr>
      <w:r w:rsidRPr="00005A0D">
        <w:rPr>
          <w:rFonts w:ascii="Arial" w:hAnsi="Arial" w:cs="Arial"/>
          <w:b/>
          <w:sz w:val="20"/>
          <w:szCs w:val="20"/>
        </w:rPr>
        <w:t>Ing. David Miguel Zamora Bueno</w:t>
      </w:r>
      <w:r>
        <w:rPr>
          <w:rFonts w:ascii="Arial" w:hAnsi="Arial" w:cs="Arial"/>
          <w:sz w:val="20"/>
          <w:szCs w:val="20"/>
        </w:rPr>
        <w:t xml:space="preserve">, Secretario Técnico: </w:t>
      </w:r>
      <w:r w:rsidRPr="00DC6E96">
        <w:rPr>
          <w:rFonts w:ascii="Arial" w:hAnsi="Arial" w:cs="Arial"/>
          <w:sz w:val="20"/>
          <w:szCs w:val="20"/>
          <w:u w:val="single"/>
        </w:rPr>
        <w:t>si bien como lo dice acertadamente el Regidor (</w:t>
      </w:r>
      <w:r w:rsidRPr="00DC6E96">
        <w:rPr>
          <w:rFonts w:ascii="Arial" w:hAnsi="Arial" w:cs="Arial"/>
          <w:b/>
          <w:sz w:val="20"/>
          <w:szCs w:val="20"/>
          <w:u w:val="single"/>
        </w:rPr>
        <w:t>Lic. Israel Jacobo Bojórquez</w:t>
      </w:r>
      <w:r w:rsidRPr="00DC6E96">
        <w:rPr>
          <w:rFonts w:ascii="Arial" w:hAnsi="Arial" w:cs="Arial"/>
          <w:sz w:val="20"/>
          <w:szCs w:val="20"/>
          <w:u w:val="single"/>
        </w:rPr>
        <w:t>)</w:t>
      </w:r>
      <w:r w:rsidRPr="00DC6E96">
        <w:rPr>
          <w:rFonts w:ascii="Arial" w:hAnsi="Arial" w:cs="Arial"/>
          <w:b/>
          <w:sz w:val="20"/>
          <w:szCs w:val="20"/>
          <w:u w:val="single"/>
        </w:rPr>
        <w:t xml:space="preserve"> </w:t>
      </w:r>
      <w:r w:rsidRPr="00DC6E96">
        <w:rPr>
          <w:rFonts w:ascii="Arial" w:hAnsi="Arial" w:cs="Arial"/>
          <w:sz w:val="20"/>
          <w:szCs w:val="20"/>
          <w:u w:val="single"/>
        </w:rPr>
        <w:t xml:space="preserve">esto es un presupuesto, esto no obvia el que se tengan que formalizar los convenios tanto con gobierno del estado que es el conducto de la Federación como con Gobierno </w:t>
      </w:r>
      <w:r w:rsidR="00B41AA8">
        <w:rPr>
          <w:rFonts w:ascii="Arial" w:hAnsi="Arial" w:cs="Arial"/>
          <w:sz w:val="20"/>
          <w:szCs w:val="20"/>
          <w:u w:val="single"/>
        </w:rPr>
        <w:t>del Estado con el programa FOCO</w:t>
      </w:r>
      <w:r w:rsidRPr="00DC6E96">
        <w:rPr>
          <w:rFonts w:ascii="Arial" w:hAnsi="Arial" w:cs="Arial"/>
          <w:sz w:val="20"/>
          <w:szCs w:val="20"/>
          <w:u w:val="single"/>
        </w:rPr>
        <w:t xml:space="preserve">CI </w:t>
      </w:r>
      <w:r w:rsidR="00BE0C5B" w:rsidRPr="00DC6E96">
        <w:rPr>
          <w:rFonts w:ascii="Arial" w:hAnsi="Arial" w:cs="Arial"/>
          <w:sz w:val="20"/>
          <w:szCs w:val="20"/>
          <w:u w:val="single"/>
        </w:rPr>
        <w:t>y Consejo Metropolitano</w:t>
      </w:r>
      <w:r w:rsidR="00B41AA8">
        <w:rPr>
          <w:rFonts w:ascii="Arial" w:hAnsi="Arial" w:cs="Arial"/>
          <w:sz w:val="20"/>
          <w:szCs w:val="20"/>
          <w:u w:val="single"/>
        </w:rPr>
        <w:t>.</w:t>
      </w:r>
      <w:r w:rsidR="00BE0C5B" w:rsidRPr="00DC6E96">
        <w:rPr>
          <w:rFonts w:ascii="Arial" w:hAnsi="Arial" w:cs="Arial"/>
          <w:sz w:val="20"/>
          <w:szCs w:val="20"/>
          <w:u w:val="single"/>
        </w:rPr>
        <w:t xml:space="preserve"> </w:t>
      </w:r>
      <w:r w:rsidR="00B41AA8">
        <w:rPr>
          <w:rFonts w:ascii="Arial" w:hAnsi="Arial" w:cs="Arial"/>
          <w:sz w:val="20"/>
          <w:szCs w:val="20"/>
          <w:u w:val="single"/>
        </w:rPr>
        <w:t>E</w:t>
      </w:r>
      <w:r w:rsidR="00BE0C5B" w:rsidRPr="00DC6E96">
        <w:rPr>
          <w:rFonts w:ascii="Arial" w:hAnsi="Arial" w:cs="Arial"/>
          <w:sz w:val="20"/>
          <w:szCs w:val="20"/>
          <w:u w:val="single"/>
        </w:rPr>
        <w:t>l Reglamento me obliga a que en el mes de Enero se present</w:t>
      </w:r>
      <w:r w:rsidR="00B41AA8">
        <w:rPr>
          <w:rFonts w:ascii="Arial" w:hAnsi="Arial" w:cs="Arial"/>
          <w:sz w:val="20"/>
          <w:szCs w:val="20"/>
          <w:u w:val="single"/>
        </w:rPr>
        <w:t>e este programa y creo que</w:t>
      </w:r>
      <w:r w:rsidR="00BE0C5B" w:rsidRPr="00DC6E96">
        <w:rPr>
          <w:rFonts w:ascii="Arial" w:hAnsi="Arial" w:cs="Arial"/>
          <w:sz w:val="20"/>
          <w:szCs w:val="20"/>
          <w:u w:val="single"/>
        </w:rPr>
        <w:t xml:space="preserve"> si ya tengo el Presupuesto de Egresos publicado por la Federación y ya se negociaron los montos con Gobierno del Estado es mi obligación de una vez programarlo, insisto, yo no voy a presentarlo a que se licite hasta que no haya sido aprobado por los Regidores, pero si lo puedo programar no es jurisprudencia pero así se ha hecho en años anteriores, si quieres lo quitamos tampoco tengo inconveniente.</w:t>
      </w:r>
    </w:p>
    <w:p w:rsidR="00BE0C5B" w:rsidRDefault="00BE0C5B">
      <w:pPr>
        <w:jc w:val="both"/>
        <w:rPr>
          <w:rFonts w:ascii="Arial" w:hAnsi="Arial" w:cs="Arial"/>
          <w:sz w:val="20"/>
          <w:szCs w:val="20"/>
        </w:rPr>
      </w:pPr>
    </w:p>
    <w:p w:rsidR="00C97D29" w:rsidRPr="00DC6E96" w:rsidRDefault="00BE0C5B">
      <w:pPr>
        <w:jc w:val="both"/>
        <w:rPr>
          <w:rFonts w:ascii="Arial" w:hAnsi="Arial" w:cs="Arial"/>
          <w:sz w:val="20"/>
          <w:szCs w:val="20"/>
          <w:u w:val="single"/>
        </w:rPr>
      </w:pPr>
      <w:r w:rsidRPr="00BE0C5B">
        <w:rPr>
          <w:rFonts w:ascii="Arial" w:hAnsi="Arial" w:cs="Arial"/>
          <w:b/>
          <w:sz w:val="20"/>
          <w:szCs w:val="20"/>
        </w:rPr>
        <w:t xml:space="preserve">Lic. </w:t>
      </w:r>
      <w:r>
        <w:rPr>
          <w:rFonts w:ascii="Arial" w:hAnsi="Arial" w:cs="Arial"/>
          <w:b/>
          <w:sz w:val="20"/>
          <w:szCs w:val="20"/>
        </w:rPr>
        <w:t>Luís García Sotelo</w:t>
      </w:r>
      <w:r w:rsidR="00C97D29">
        <w:rPr>
          <w:rFonts w:ascii="Arial" w:hAnsi="Arial" w:cs="Arial"/>
          <w:b/>
          <w:sz w:val="20"/>
          <w:szCs w:val="20"/>
        </w:rPr>
        <w:t xml:space="preserve"> </w:t>
      </w:r>
      <w:r w:rsidR="00C97D29">
        <w:rPr>
          <w:rFonts w:ascii="Arial" w:hAnsi="Arial" w:cs="Arial"/>
          <w:sz w:val="20"/>
          <w:szCs w:val="20"/>
        </w:rPr>
        <w:t>Tesorero Municipal</w:t>
      </w:r>
      <w:r>
        <w:rPr>
          <w:rFonts w:ascii="Arial" w:hAnsi="Arial" w:cs="Arial"/>
          <w:b/>
          <w:sz w:val="20"/>
          <w:szCs w:val="20"/>
        </w:rPr>
        <w:t xml:space="preserve">: </w:t>
      </w:r>
      <w:r w:rsidRPr="00DC6E96">
        <w:rPr>
          <w:rFonts w:ascii="Arial" w:hAnsi="Arial" w:cs="Arial"/>
          <w:sz w:val="20"/>
          <w:szCs w:val="20"/>
          <w:u w:val="single"/>
        </w:rPr>
        <w:t>no, mira contestando un poco a lo que exponía el Regidor, es de técnica presupuestal financiar los recursos que pueden tener cierta certeza porque aún no caen, nosotros tomamos la decisión ante la Comisión de Hacienda y fue como lo replico su coordinadora de no programar, presupuestar recursos que no</w:t>
      </w:r>
      <w:r w:rsidR="005668B2" w:rsidRPr="00DC6E96">
        <w:rPr>
          <w:rFonts w:ascii="Arial" w:hAnsi="Arial" w:cs="Arial"/>
          <w:sz w:val="20"/>
          <w:szCs w:val="20"/>
          <w:u w:val="single"/>
        </w:rPr>
        <w:t xml:space="preserve"> tuviéramos ciertos nos pasó con el FORTACE con aquellos recursos Federales que bien se había platicado de ciertos montos y estos no estaban o no llegaron en el momento que se debían que tener o no llegaban completos, aquí la gran ventaja del recurso Estatal y Federal es que está etiquetado a obras claramente comprometidas y en el caso de que no llegara el recurso Federal y/o Estatal pues de ninguna manera se podría hacer el ejecutar la obra porque para poder empezarla tiene que haber el recurso Federal o Estatal según sea el caso, entonces de técnica presupuestal no está en el presupuesto del Ayuntamiento pero sabemos todos que cuando llegue esto va a ampliar </w:t>
      </w:r>
      <w:r w:rsidR="00833CAE" w:rsidRPr="00DC6E96">
        <w:rPr>
          <w:rFonts w:ascii="Arial" w:hAnsi="Arial" w:cs="Arial"/>
          <w:sz w:val="20"/>
          <w:szCs w:val="20"/>
          <w:u w:val="single"/>
        </w:rPr>
        <w:t xml:space="preserve">el presupuesto del capítulo 6000 de los mil y tantos millones que dijo hace un momento el Ing. David Zamora estarían agregando a los recursos Estatales y Federales </w:t>
      </w:r>
      <w:r w:rsidR="007127D8" w:rsidRPr="00DC6E96">
        <w:rPr>
          <w:rFonts w:ascii="Arial" w:hAnsi="Arial" w:cs="Arial"/>
          <w:sz w:val="20"/>
          <w:szCs w:val="20"/>
          <w:u w:val="single"/>
        </w:rPr>
        <w:t xml:space="preserve">que llegaran al igual que como lo mencione hace un momento que FORTACE, entonces, lo que me parece atinado es que si ya tenemos previsto cuales van a ser las obras y convenios sobre cuales se van a centrar los recursos Estatales y Federales pues de una vez lo incluyamos dentro del Programa de Obra Anual porque serán y si no son es porque estos recursos no llegaron y esas obras que están etiquetadas para que se ejecuten con esos recursos no se darían, entonces yo creo que si vale la pena agregarlos porque </w:t>
      </w:r>
      <w:r w:rsidR="00D5474A" w:rsidRPr="00DC6E96">
        <w:rPr>
          <w:rFonts w:ascii="Arial" w:hAnsi="Arial" w:cs="Arial"/>
          <w:sz w:val="20"/>
          <w:szCs w:val="20"/>
          <w:u w:val="single"/>
        </w:rPr>
        <w:t>también</w:t>
      </w:r>
      <w:r w:rsidR="007127D8" w:rsidRPr="00DC6E96">
        <w:rPr>
          <w:rFonts w:ascii="Arial" w:hAnsi="Arial" w:cs="Arial"/>
          <w:sz w:val="20"/>
          <w:szCs w:val="20"/>
          <w:u w:val="single"/>
        </w:rPr>
        <w:t xml:space="preserve"> no podemos olvidar que los presupuestos son eso una proyección, no es un dogma de </w:t>
      </w:r>
      <w:r w:rsidR="00D5474A" w:rsidRPr="00DC6E96">
        <w:rPr>
          <w:rFonts w:ascii="Arial" w:hAnsi="Arial" w:cs="Arial"/>
          <w:sz w:val="20"/>
          <w:szCs w:val="20"/>
          <w:u w:val="single"/>
        </w:rPr>
        <w:t>fe</w:t>
      </w:r>
      <w:r w:rsidR="007127D8" w:rsidRPr="00DC6E96">
        <w:rPr>
          <w:rFonts w:ascii="Arial" w:hAnsi="Arial" w:cs="Arial"/>
          <w:sz w:val="20"/>
          <w:szCs w:val="20"/>
          <w:u w:val="single"/>
        </w:rPr>
        <w:t xml:space="preserve">, de que el presupuesto tenga que ocurrir, el presupuesto es un orientador de hacia dónde se va a gastar </w:t>
      </w:r>
      <w:r w:rsidR="00D5474A" w:rsidRPr="00DC6E96">
        <w:rPr>
          <w:rFonts w:ascii="Arial" w:hAnsi="Arial" w:cs="Arial"/>
          <w:sz w:val="20"/>
          <w:szCs w:val="20"/>
          <w:u w:val="single"/>
        </w:rPr>
        <w:t>por eso no se constituye en una ley a diferencia de lo que es una Ley de Ingresos es un decreto el presupuesto porque es un orientador</w:t>
      </w:r>
      <w:r w:rsidR="00C97D29" w:rsidRPr="00DC6E96">
        <w:rPr>
          <w:rFonts w:ascii="Arial" w:hAnsi="Arial" w:cs="Arial"/>
          <w:sz w:val="20"/>
          <w:szCs w:val="20"/>
          <w:u w:val="single"/>
        </w:rPr>
        <w:t>, entonces yo si creería conveniente</w:t>
      </w:r>
      <w:r w:rsidR="00D5474A" w:rsidRPr="00DC6E96">
        <w:rPr>
          <w:rFonts w:ascii="Arial" w:hAnsi="Arial" w:cs="Arial"/>
          <w:sz w:val="20"/>
          <w:szCs w:val="20"/>
          <w:u w:val="single"/>
        </w:rPr>
        <w:t xml:space="preserve"> </w:t>
      </w:r>
      <w:r w:rsidR="00C97D29" w:rsidRPr="00DC6E96">
        <w:rPr>
          <w:rFonts w:ascii="Arial" w:hAnsi="Arial" w:cs="Arial"/>
          <w:sz w:val="20"/>
          <w:szCs w:val="20"/>
          <w:u w:val="single"/>
        </w:rPr>
        <w:t>que si se considerara de una vez a salvedad de que si esos recursos no están también tendríamos que estar claro todos que no se podrían ejecutar esas obras que solamente sería en relación a esos convenios firmados, por cierto ya van muy adelantados.</w:t>
      </w:r>
    </w:p>
    <w:p w:rsidR="00BE0C5B" w:rsidRPr="00BE0C5B" w:rsidRDefault="00C97D29">
      <w:pPr>
        <w:jc w:val="both"/>
        <w:rPr>
          <w:rFonts w:ascii="Arial" w:hAnsi="Arial" w:cs="Arial"/>
          <w:sz w:val="20"/>
          <w:szCs w:val="20"/>
        </w:rPr>
      </w:pPr>
      <w:r>
        <w:rPr>
          <w:rFonts w:ascii="Arial" w:hAnsi="Arial" w:cs="Arial"/>
          <w:sz w:val="20"/>
          <w:szCs w:val="20"/>
        </w:rPr>
        <w:t xml:space="preserve">   </w:t>
      </w:r>
    </w:p>
    <w:p w:rsidR="00BE0C5B" w:rsidRDefault="00BE0C5B">
      <w:pPr>
        <w:jc w:val="both"/>
        <w:rPr>
          <w:rFonts w:ascii="Arial" w:hAnsi="Arial" w:cs="Arial"/>
          <w:b/>
          <w:sz w:val="20"/>
          <w:szCs w:val="20"/>
        </w:rPr>
      </w:pPr>
    </w:p>
    <w:p w:rsidR="00BE0C5B" w:rsidRPr="00DC6E96" w:rsidRDefault="00C97D29">
      <w:pPr>
        <w:jc w:val="both"/>
        <w:rPr>
          <w:rFonts w:ascii="Arial" w:hAnsi="Arial" w:cs="Arial"/>
          <w:sz w:val="20"/>
          <w:szCs w:val="20"/>
          <w:u w:val="single"/>
        </w:rPr>
      </w:pPr>
      <w:r w:rsidRPr="00C97D29">
        <w:rPr>
          <w:rFonts w:ascii="Arial" w:hAnsi="Arial" w:cs="Arial"/>
          <w:b/>
          <w:sz w:val="20"/>
          <w:szCs w:val="20"/>
        </w:rPr>
        <w:t>Regidor Lic. Israel Jacobo Bojórquez:</w:t>
      </w:r>
      <w:r>
        <w:rPr>
          <w:rFonts w:ascii="Arial" w:hAnsi="Arial" w:cs="Arial"/>
          <w:b/>
          <w:sz w:val="20"/>
          <w:szCs w:val="20"/>
        </w:rPr>
        <w:t xml:space="preserve"> </w:t>
      </w:r>
      <w:r w:rsidRPr="00DC6E96">
        <w:rPr>
          <w:rFonts w:ascii="Arial" w:hAnsi="Arial" w:cs="Arial"/>
          <w:sz w:val="20"/>
          <w:szCs w:val="20"/>
          <w:u w:val="single"/>
        </w:rPr>
        <w:t>a ver</w:t>
      </w:r>
      <w:r w:rsidR="00B41AA8">
        <w:rPr>
          <w:rFonts w:ascii="Arial" w:hAnsi="Arial" w:cs="Arial"/>
          <w:sz w:val="20"/>
          <w:szCs w:val="20"/>
          <w:u w:val="single"/>
        </w:rPr>
        <w:t>,</w:t>
      </w:r>
      <w:r w:rsidRPr="00DC6E96">
        <w:rPr>
          <w:rFonts w:ascii="Arial" w:hAnsi="Arial" w:cs="Arial"/>
          <w:sz w:val="20"/>
          <w:szCs w:val="20"/>
          <w:u w:val="single"/>
        </w:rPr>
        <w:t xml:space="preserve"> no entendí, el tema es </w:t>
      </w:r>
      <w:r w:rsidR="00B41AA8">
        <w:rPr>
          <w:rFonts w:ascii="Arial" w:hAnsi="Arial" w:cs="Arial"/>
          <w:sz w:val="20"/>
          <w:szCs w:val="20"/>
          <w:u w:val="single"/>
        </w:rPr>
        <w:t>que se tiene</w:t>
      </w:r>
      <w:r w:rsidRPr="00DC6E96">
        <w:rPr>
          <w:rFonts w:ascii="Arial" w:hAnsi="Arial" w:cs="Arial"/>
          <w:sz w:val="20"/>
          <w:szCs w:val="20"/>
          <w:u w:val="single"/>
        </w:rPr>
        <w:t xml:space="preserve"> ya definido el monto de $84´000,000 </w:t>
      </w:r>
      <w:r w:rsidR="00B41AA8">
        <w:rPr>
          <w:rFonts w:ascii="Arial" w:hAnsi="Arial" w:cs="Arial"/>
          <w:sz w:val="20"/>
          <w:szCs w:val="20"/>
          <w:u w:val="single"/>
        </w:rPr>
        <w:t>de recurso Federal ya lo comentó</w:t>
      </w:r>
      <w:r w:rsidRPr="00DC6E96">
        <w:rPr>
          <w:rFonts w:ascii="Arial" w:hAnsi="Arial" w:cs="Arial"/>
          <w:sz w:val="20"/>
          <w:szCs w:val="20"/>
          <w:u w:val="single"/>
        </w:rPr>
        <w:t xml:space="preserve"> el Ing. Zamora por parte de la Federación y el Estatal ya tenemos los $56´000,000 cuando fue que presentamos los anteproyectos, yo preguntaría si ya teníamos el proyecto o ya t</w:t>
      </w:r>
      <w:r w:rsidR="00B41AA8">
        <w:rPr>
          <w:rFonts w:ascii="Arial" w:hAnsi="Arial" w:cs="Arial"/>
          <w:sz w:val="20"/>
          <w:szCs w:val="20"/>
          <w:u w:val="single"/>
        </w:rPr>
        <w:t>eníamos los proyectos ya definid</w:t>
      </w:r>
      <w:r w:rsidRPr="00DC6E96">
        <w:rPr>
          <w:rFonts w:ascii="Arial" w:hAnsi="Arial" w:cs="Arial"/>
          <w:sz w:val="20"/>
          <w:szCs w:val="20"/>
          <w:u w:val="single"/>
        </w:rPr>
        <w:t xml:space="preserve">os </w:t>
      </w:r>
      <w:r w:rsidR="00B41AA8">
        <w:rPr>
          <w:rFonts w:ascii="Arial" w:hAnsi="Arial" w:cs="Arial"/>
          <w:sz w:val="20"/>
          <w:szCs w:val="20"/>
          <w:u w:val="single"/>
        </w:rPr>
        <w:t>¿</w:t>
      </w:r>
      <w:r w:rsidRPr="00DC6E96">
        <w:rPr>
          <w:rFonts w:ascii="Arial" w:hAnsi="Arial" w:cs="Arial"/>
          <w:sz w:val="20"/>
          <w:szCs w:val="20"/>
          <w:u w:val="single"/>
        </w:rPr>
        <w:t>porque no los incluimos en el Presupuesto de Obra 2018</w:t>
      </w:r>
      <w:r w:rsidR="00B41AA8">
        <w:rPr>
          <w:rFonts w:ascii="Arial" w:hAnsi="Arial" w:cs="Arial"/>
          <w:sz w:val="20"/>
          <w:szCs w:val="20"/>
          <w:u w:val="single"/>
        </w:rPr>
        <w:t>?</w:t>
      </w:r>
      <w:r w:rsidRPr="00DC6E96">
        <w:rPr>
          <w:rFonts w:ascii="Arial" w:hAnsi="Arial" w:cs="Arial"/>
          <w:sz w:val="20"/>
          <w:szCs w:val="20"/>
          <w:u w:val="single"/>
        </w:rPr>
        <w:t xml:space="preserve">, porque me queda claro que son temas muy relevantes para la administración, no </w:t>
      </w:r>
      <w:r w:rsidR="00F94669" w:rsidRPr="00DC6E96">
        <w:rPr>
          <w:rFonts w:ascii="Arial" w:hAnsi="Arial" w:cs="Arial"/>
          <w:sz w:val="20"/>
          <w:szCs w:val="20"/>
          <w:u w:val="single"/>
        </w:rPr>
        <w:t>estamos</w:t>
      </w:r>
      <w:r w:rsidRPr="00DC6E96">
        <w:rPr>
          <w:rFonts w:ascii="Arial" w:hAnsi="Arial" w:cs="Arial"/>
          <w:sz w:val="20"/>
          <w:szCs w:val="20"/>
          <w:u w:val="single"/>
        </w:rPr>
        <w:t xml:space="preserve"> en contra de que se realicen ese tipo de proyectos, sin embargo, yo preguntaría y mi cuestionamiento tendría que ver en otro sentido, porque sabiendo que era tan urgente el tema, conociendo que era tan relevante </w:t>
      </w:r>
      <w:r w:rsidR="00223CD2" w:rsidRPr="00DC6E96">
        <w:rPr>
          <w:rFonts w:ascii="Arial" w:hAnsi="Arial" w:cs="Arial"/>
          <w:sz w:val="20"/>
          <w:szCs w:val="20"/>
          <w:u w:val="single"/>
        </w:rPr>
        <w:t>presentarlos en su momento y aprobarlos en la comisión de obra pública ¿porque no los presentamos antes?</w:t>
      </w:r>
      <w:r w:rsidRPr="00DC6E96">
        <w:rPr>
          <w:rFonts w:ascii="Arial" w:hAnsi="Arial" w:cs="Arial"/>
          <w:sz w:val="20"/>
          <w:szCs w:val="20"/>
          <w:u w:val="single"/>
        </w:rPr>
        <w:t xml:space="preserve"> </w:t>
      </w:r>
    </w:p>
    <w:p w:rsidR="00223CD2" w:rsidRDefault="00223CD2">
      <w:pPr>
        <w:jc w:val="both"/>
        <w:rPr>
          <w:rFonts w:ascii="Arial" w:hAnsi="Arial" w:cs="Arial"/>
          <w:sz w:val="20"/>
          <w:szCs w:val="20"/>
        </w:rPr>
      </w:pPr>
    </w:p>
    <w:p w:rsidR="00223CD2" w:rsidRPr="00DC6E96" w:rsidRDefault="00223CD2">
      <w:pPr>
        <w:jc w:val="both"/>
        <w:rPr>
          <w:rFonts w:ascii="Arial" w:hAnsi="Arial" w:cs="Arial"/>
          <w:sz w:val="20"/>
          <w:szCs w:val="20"/>
          <w:u w:val="single"/>
        </w:rPr>
      </w:pPr>
      <w:r w:rsidRPr="00BE0C5B">
        <w:rPr>
          <w:rFonts w:ascii="Arial" w:hAnsi="Arial" w:cs="Arial"/>
          <w:b/>
          <w:sz w:val="20"/>
          <w:szCs w:val="20"/>
        </w:rPr>
        <w:lastRenderedPageBreak/>
        <w:t xml:space="preserve">Lic. </w:t>
      </w:r>
      <w:r>
        <w:rPr>
          <w:rFonts w:ascii="Arial" w:hAnsi="Arial" w:cs="Arial"/>
          <w:b/>
          <w:sz w:val="20"/>
          <w:szCs w:val="20"/>
        </w:rPr>
        <w:t xml:space="preserve">Luís García Sotelo </w:t>
      </w:r>
      <w:r>
        <w:rPr>
          <w:rFonts w:ascii="Arial" w:hAnsi="Arial" w:cs="Arial"/>
          <w:sz w:val="20"/>
          <w:szCs w:val="20"/>
        </w:rPr>
        <w:t>Tesorero Municipal</w:t>
      </w:r>
      <w:r>
        <w:rPr>
          <w:rFonts w:ascii="Arial" w:hAnsi="Arial" w:cs="Arial"/>
          <w:b/>
          <w:sz w:val="20"/>
          <w:szCs w:val="20"/>
        </w:rPr>
        <w:t xml:space="preserve">: </w:t>
      </w:r>
      <w:r w:rsidRPr="00DC6E96">
        <w:rPr>
          <w:rFonts w:ascii="Arial" w:hAnsi="Arial" w:cs="Arial"/>
          <w:sz w:val="20"/>
          <w:szCs w:val="20"/>
          <w:u w:val="single"/>
        </w:rPr>
        <w:t>en la formulación del presupuesto, si me permiten, se hace y se comienzan a construir desde Octubre de 2017, prácticamente comienzan con el proceso de programación que es prácticamente septiembre- octubre y se hace la primera presentación formal en noviembre, para noviembre esto que estamos platicando no tenía el avance, ni la contundencia que ahora tenemos y digamos de la que se atreve a anticipar ahora el Ing., Zamora</w:t>
      </w:r>
      <w:r w:rsidR="0034115B" w:rsidRPr="00DC6E96">
        <w:rPr>
          <w:rFonts w:ascii="Arial" w:hAnsi="Arial" w:cs="Arial"/>
          <w:sz w:val="20"/>
          <w:szCs w:val="20"/>
          <w:u w:val="single"/>
        </w:rPr>
        <w:t xml:space="preserve">, por eso nada más, si hubiéramos tenido el avance y el detalle que hoy tenemos, pues claro que ya lo habíamos presentado parte de la proyección porque ya lo tendríamos claro, esa es la única respuesta y por técnica presupuestal en el tema global por mi parte lo recomendable es no poner esos recursos </w:t>
      </w:r>
      <w:r w:rsidRPr="00DC6E96">
        <w:rPr>
          <w:rFonts w:ascii="Arial" w:hAnsi="Arial" w:cs="Arial"/>
          <w:sz w:val="20"/>
          <w:szCs w:val="20"/>
          <w:u w:val="single"/>
        </w:rPr>
        <w:t xml:space="preserve"> </w:t>
      </w:r>
      <w:r w:rsidR="0034115B" w:rsidRPr="00DC6E96">
        <w:rPr>
          <w:rFonts w:ascii="Arial" w:hAnsi="Arial" w:cs="Arial"/>
          <w:sz w:val="20"/>
          <w:szCs w:val="20"/>
          <w:u w:val="single"/>
        </w:rPr>
        <w:t>hasta no ser ciertos</w:t>
      </w:r>
      <w:r w:rsidR="00285FD2" w:rsidRPr="00DC6E96">
        <w:rPr>
          <w:rFonts w:ascii="Arial" w:hAnsi="Arial" w:cs="Arial"/>
          <w:sz w:val="20"/>
          <w:szCs w:val="20"/>
          <w:u w:val="single"/>
        </w:rPr>
        <w:t xml:space="preserve"> no hay explicación más que esta, la anticipación con la que se hace un proyecto y el momento que estamos hoy a finales de Enero donde ya el avance,</w:t>
      </w:r>
      <w:r w:rsidR="007F08D8" w:rsidRPr="00DC6E96">
        <w:rPr>
          <w:rFonts w:ascii="Arial" w:hAnsi="Arial" w:cs="Arial"/>
          <w:sz w:val="20"/>
          <w:szCs w:val="20"/>
          <w:u w:val="single"/>
        </w:rPr>
        <w:t xml:space="preserve"> las</w:t>
      </w:r>
      <w:r w:rsidR="00285FD2" w:rsidRPr="00DC6E96">
        <w:rPr>
          <w:rFonts w:ascii="Arial" w:hAnsi="Arial" w:cs="Arial"/>
          <w:sz w:val="20"/>
          <w:szCs w:val="20"/>
          <w:u w:val="single"/>
        </w:rPr>
        <w:t xml:space="preserve"> negociones con la </w:t>
      </w:r>
      <w:r w:rsidR="007F08D8" w:rsidRPr="00DC6E96">
        <w:rPr>
          <w:rFonts w:ascii="Arial" w:hAnsi="Arial" w:cs="Arial"/>
          <w:sz w:val="20"/>
          <w:szCs w:val="20"/>
          <w:u w:val="single"/>
        </w:rPr>
        <w:t>SIOP pues ya se dieron con mas forma, esa serpia la respuesta por parte de la Tesorería por qué no estuvieron en su momento.</w:t>
      </w:r>
      <w:r w:rsidR="00285FD2" w:rsidRPr="00DC6E96">
        <w:rPr>
          <w:rFonts w:ascii="Arial" w:hAnsi="Arial" w:cs="Arial"/>
          <w:sz w:val="20"/>
          <w:szCs w:val="20"/>
          <w:u w:val="single"/>
        </w:rPr>
        <w:t xml:space="preserve"> </w:t>
      </w:r>
    </w:p>
    <w:p w:rsidR="00A12BE0" w:rsidRDefault="00A12BE0">
      <w:pPr>
        <w:jc w:val="both"/>
        <w:rPr>
          <w:rFonts w:ascii="Arial" w:hAnsi="Arial" w:cs="Arial"/>
          <w:sz w:val="20"/>
          <w:szCs w:val="20"/>
        </w:rPr>
      </w:pPr>
    </w:p>
    <w:p w:rsidR="00A12BE0" w:rsidRDefault="00A12BE0">
      <w:pPr>
        <w:jc w:val="both"/>
        <w:rPr>
          <w:rFonts w:ascii="Arial" w:hAnsi="Arial" w:cs="Arial"/>
          <w:sz w:val="20"/>
          <w:szCs w:val="20"/>
        </w:rPr>
      </w:pPr>
      <w:r w:rsidRPr="00A12BE0">
        <w:rPr>
          <w:rFonts w:ascii="Arial" w:hAnsi="Arial" w:cs="Arial"/>
          <w:b/>
          <w:sz w:val="20"/>
          <w:szCs w:val="20"/>
        </w:rPr>
        <w:t>Lic. Francis Bujaidar Ghoraichy</w:t>
      </w:r>
      <w:r w:rsidR="000C1E8D">
        <w:rPr>
          <w:rFonts w:ascii="Arial" w:hAnsi="Arial" w:cs="Arial"/>
          <w:b/>
          <w:sz w:val="20"/>
          <w:szCs w:val="20"/>
        </w:rPr>
        <w:t xml:space="preserve">: </w:t>
      </w:r>
      <w:r w:rsidR="000C1E8D">
        <w:rPr>
          <w:rFonts w:ascii="Arial" w:hAnsi="Arial" w:cs="Arial"/>
          <w:sz w:val="20"/>
          <w:szCs w:val="20"/>
        </w:rPr>
        <w:t>gracias</w:t>
      </w:r>
      <w:r>
        <w:rPr>
          <w:rFonts w:ascii="Arial" w:hAnsi="Arial" w:cs="Arial"/>
          <w:sz w:val="20"/>
          <w:szCs w:val="20"/>
        </w:rPr>
        <w:t xml:space="preserve"> Tesorero, </w:t>
      </w:r>
      <w:r w:rsidRPr="00DC6E96">
        <w:rPr>
          <w:rFonts w:ascii="Arial" w:hAnsi="Arial" w:cs="Arial"/>
          <w:sz w:val="20"/>
          <w:szCs w:val="20"/>
          <w:u w:val="single"/>
        </w:rPr>
        <w:t>adelante Secretario.</w:t>
      </w:r>
    </w:p>
    <w:p w:rsidR="000C1E8D" w:rsidRDefault="000C1E8D">
      <w:pPr>
        <w:jc w:val="both"/>
        <w:rPr>
          <w:rFonts w:ascii="Arial" w:hAnsi="Arial" w:cs="Arial"/>
          <w:sz w:val="20"/>
          <w:szCs w:val="20"/>
        </w:rPr>
      </w:pPr>
    </w:p>
    <w:p w:rsidR="00600B8E" w:rsidRPr="00DC6E96" w:rsidRDefault="000C1E8D">
      <w:pPr>
        <w:jc w:val="both"/>
        <w:rPr>
          <w:rFonts w:ascii="Arial" w:hAnsi="Arial" w:cs="Arial"/>
          <w:sz w:val="20"/>
          <w:szCs w:val="20"/>
          <w:u w:val="single"/>
        </w:rPr>
      </w:pPr>
      <w:r w:rsidRPr="00005A0D">
        <w:rPr>
          <w:rFonts w:ascii="Arial" w:hAnsi="Arial" w:cs="Arial"/>
          <w:b/>
          <w:sz w:val="20"/>
          <w:szCs w:val="20"/>
        </w:rPr>
        <w:t>Ing. David Miguel Zamora Bueno</w:t>
      </w:r>
      <w:r>
        <w:rPr>
          <w:rFonts w:ascii="Arial" w:hAnsi="Arial" w:cs="Arial"/>
          <w:sz w:val="20"/>
          <w:szCs w:val="20"/>
        </w:rPr>
        <w:t xml:space="preserve">, Secretario Técnico: </w:t>
      </w:r>
      <w:r w:rsidRPr="00DC6E96">
        <w:rPr>
          <w:rFonts w:ascii="Arial" w:hAnsi="Arial" w:cs="Arial"/>
          <w:sz w:val="20"/>
          <w:szCs w:val="20"/>
          <w:u w:val="single"/>
        </w:rPr>
        <w:t>en el caso de la Federación en un momento más me traen el documento donde viene la fecha como la marca la Federación que fue e</w:t>
      </w:r>
      <w:r w:rsidR="00951A22" w:rsidRPr="00DC6E96">
        <w:rPr>
          <w:rFonts w:ascii="Arial" w:hAnsi="Arial" w:cs="Arial"/>
          <w:sz w:val="20"/>
          <w:szCs w:val="20"/>
          <w:u w:val="single"/>
        </w:rPr>
        <w:t>n diciembre, pero en el caso del Estado las mesas se abrieron hace 15 días</w:t>
      </w:r>
      <w:r w:rsidR="00127B8B" w:rsidRPr="00DC6E96">
        <w:rPr>
          <w:rFonts w:ascii="Arial" w:hAnsi="Arial" w:cs="Arial"/>
          <w:sz w:val="20"/>
          <w:szCs w:val="20"/>
          <w:u w:val="single"/>
        </w:rPr>
        <w:t xml:space="preserve">, están recién definidos, ahora me hablas de proyectos, realmente se entregan fichas técnicas para que ellos las validen y una vez que están autorizadas se realizan los proyectos ejecutivos, igual a la Federación mandamos una proyección de $200´000,000 y esto fue lo único que autorizaron, pero fue cuestión de tiempos, yo no creo que haya sido por negligencia no se hayan incluido en el Programa, que ustedes si mal no recuerdo fue en diciembre donde traían todo esto y eso se definió en enero, a mi me sirve que se pueda autorizar para yo poder irme directamente </w:t>
      </w:r>
      <w:r w:rsidR="00B41AA8">
        <w:rPr>
          <w:rFonts w:ascii="Arial" w:hAnsi="Arial" w:cs="Arial"/>
          <w:sz w:val="20"/>
          <w:szCs w:val="20"/>
          <w:u w:val="single"/>
        </w:rPr>
        <w:t xml:space="preserve">ya </w:t>
      </w:r>
      <w:r w:rsidR="00127B8B" w:rsidRPr="00DC6E96">
        <w:rPr>
          <w:rFonts w:ascii="Arial" w:hAnsi="Arial" w:cs="Arial"/>
          <w:sz w:val="20"/>
          <w:szCs w:val="20"/>
          <w:u w:val="single"/>
        </w:rPr>
        <w:t xml:space="preserve">a hacer los proyectos ejecutivos y no esperarme a que estén todos los documentos, además hay que recordar que de esta administración termina a finales de Septiembre, para </w:t>
      </w:r>
      <w:r w:rsidR="00600B8E" w:rsidRPr="00DC6E96">
        <w:rPr>
          <w:rFonts w:ascii="Arial" w:hAnsi="Arial" w:cs="Arial"/>
          <w:sz w:val="20"/>
          <w:szCs w:val="20"/>
          <w:u w:val="single"/>
        </w:rPr>
        <w:t>mí</w:t>
      </w:r>
      <w:r w:rsidR="00127B8B" w:rsidRPr="00DC6E96">
        <w:rPr>
          <w:rFonts w:ascii="Arial" w:hAnsi="Arial" w:cs="Arial"/>
          <w:sz w:val="20"/>
          <w:szCs w:val="20"/>
          <w:u w:val="single"/>
        </w:rPr>
        <w:t xml:space="preserve"> sería catastrófico y que se le heredará al que siga</w:t>
      </w:r>
      <w:r w:rsidR="00600B8E" w:rsidRPr="00DC6E96">
        <w:rPr>
          <w:rFonts w:ascii="Arial" w:hAnsi="Arial" w:cs="Arial"/>
          <w:sz w:val="20"/>
          <w:szCs w:val="20"/>
          <w:u w:val="single"/>
        </w:rPr>
        <w:t xml:space="preserve"> dejar estas cosas incompletas, esta es decisión de los miembros de la Comisión, si se autoriza que quede desde ahorita.</w:t>
      </w:r>
    </w:p>
    <w:p w:rsidR="00600B8E" w:rsidRDefault="00600B8E">
      <w:pPr>
        <w:jc w:val="both"/>
        <w:rPr>
          <w:rFonts w:ascii="Arial" w:hAnsi="Arial" w:cs="Arial"/>
          <w:sz w:val="20"/>
          <w:szCs w:val="20"/>
        </w:rPr>
      </w:pPr>
    </w:p>
    <w:p w:rsidR="000C1E8D" w:rsidRDefault="00600B8E">
      <w:pPr>
        <w:jc w:val="both"/>
        <w:rPr>
          <w:rFonts w:ascii="Arial" w:hAnsi="Arial" w:cs="Arial"/>
          <w:sz w:val="20"/>
          <w:szCs w:val="20"/>
        </w:rPr>
      </w:pPr>
      <w:r w:rsidRPr="00600B8E">
        <w:rPr>
          <w:rFonts w:ascii="Arial" w:hAnsi="Arial" w:cs="Arial"/>
          <w:b/>
          <w:sz w:val="20"/>
          <w:szCs w:val="20"/>
        </w:rPr>
        <w:t>Lic. Francis Bujaidar Ghoraichy</w:t>
      </w:r>
      <w:r w:rsidRPr="00600B8E">
        <w:rPr>
          <w:rFonts w:ascii="Arial" w:hAnsi="Arial" w:cs="Arial"/>
          <w:sz w:val="20"/>
          <w:szCs w:val="20"/>
        </w:rPr>
        <w:t>:</w:t>
      </w:r>
      <w:r>
        <w:rPr>
          <w:rFonts w:ascii="Arial" w:hAnsi="Arial" w:cs="Arial"/>
          <w:sz w:val="20"/>
          <w:szCs w:val="20"/>
        </w:rPr>
        <w:t xml:space="preserve"> </w:t>
      </w:r>
      <w:r w:rsidRPr="00DC6E96">
        <w:rPr>
          <w:rFonts w:ascii="Arial" w:hAnsi="Arial" w:cs="Arial"/>
          <w:sz w:val="20"/>
          <w:szCs w:val="20"/>
          <w:u w:val="single"/>
        </w:rPr>
        <w:t>si me permiten, siempre lo hemos hecho así, en sesiones que comenzamos y comentamos en años anteriores el Programa de Obra pública siempre está condicionado a la suficiencia presupuestal, pero se dejan asentados.</w:t>
      </w:r>
      <w:r w:rsidRPr="00600B8E">
        <w:rPr>
          <w:rFonts w:ascii="Arial" w:hAnsi="Arial" w:cs="Arial"/>
          <w:b/>
          <w:sz w:val="20"/>
          <w:szCs w:val="20"/>
        </w:rPr>
        <w:t xml:space="preserve"> </w:t>
      </w:r>
      <w:r w:rsidR="00127B8B">
        <w:rPr>
          <w:rFonts w:ascii="Arial" w:hAnsi="Arial" w:cs="Arial"/>
          <w:sz w:val="20"/>
          <w:szCs w:val="20"/>
        </w:rPr>
        <w:t xml:space="preserve">  </w:t>
      </w:r>
    </w:p>
    <w:p w:rsidR="007B3D11" w:rsidRDefault="007B3D11">
      <w:pPr>
        <w:jc w:val="both"/>
        <w:rPr>
          <w:rFonts w:ascii="Arial" w:hAnsi="Arial" w:cs="Arial"/>
          <w:sz w:val="20"/>
          <w:szCs w:val="20"/>
        </w:rPr>
      </w:pPr>
    </w:p>
    <w:p w:rsidR="007B3D11" w:rsidRPr="00DC6E96" w:rsidRDefault="007B3D11">
      <w:pPr>
        <w:jc w:val="both"/>
        <w:rPr>
          <w:rFonts w:ascii="Arial" w:hAnsi="Arial" w:cs="Arial"/>
          <w:sz w:val="20"/>
          <w:szCs w:val="20"/>
          <w:u w:val="single"/>
        </w:rPr>
      </w:pPr>
      <w:r w:rsidRPr="007B3D11">
        <w:rPr>
          <w:rFonts w:ascii="Arial" w:hAnsi="Arial" w:cs="Arial"/>
          <w:b/>
          <w:sz w:val="20"/>
          <w:szCs w:val="20"/>
        </w:rPr>
        <w:t>Regidor Lic. Israel Jacobo Bojórquez:</w:t>
      </w:r>
      <w:r>
        <w:rPr>
          <w:rFonts w:ascii="Arial" w:hAnsi="Arial" w:cs="Arial"/>
          <w:b/>
          <w:sz w:val="20"/>
          <w:szCs w:val="20"/>
        </w:rPr>
        <w:t xml:space="preserve"> </w:t>
      </w:r>
      <w:r w:rsidRPr="00DC6E96">
        <w:rPr>
          <w:rFonts w:ascii="Arial" w:hAnsi="Arial" w:cs="Arial"/>
          <w:sz w:val="20"/>
          <w:szCs w:val="20"/>
          <w:u w:val="single"/>
        </w:rPr>
        <w:t>eso lo entiendo, el tema es que no están en el presupuesto 2018 lo que autorizamos nosotros.</w:t>
      </w:r>
    </w:p>
    <w:p w:rsidR="007B3D11" w:rsidRPr="00DC6E96" w:rsidRDefault="007B3D11">
      <w:pPr>
        <w:jc w:val="both"/>
        <w:rPr>
          <w:rFonts w:ascii="Arial" w:hAnsi="Arial" w:cs="Arial"/>
          <w:sz w:val="20"/>
          <w:szCs w:val="20"/>
          <w:u w:val="single"/>
        </w:rPr>
      </w:pPr>
    </w:p>
    <w:p w:rsidR="007B3D11" w:rsidRPr="00DC6E96" w:rsidRDefault="007B3D11">
      <w:pPr>
        <w:jc w:val="both"/>
        <w:rPr>
          <w:rFonts w:ascii="Arial" w:hAnsi="Arial" w:cs="Arial"/>
          <w:sz w:val="20"/>
          <w:szCs w:val="20"/>
          <w:u w:val="single"/>
        </w:rPr>
      </w:pPr>
      <w:r w:rsidRPr="00600B8E">
        <w:rPr>
          <w:rFonts w:ascii="Arial" w:hAnsi="Arial" w:cs="Arial"/>
          <w:b/>
          <w:sz w:val="20"/>
          <w:szCs w:val="20"/>
        </w:rPr>
        <w:t>Lic. Francis Bujaidar Ghoraichy</w:t>
      </w:r>
      <w:r w:rsidRPr="00600B8E">
        <w:rPr>
          <w:rFonts w:ascii="Arial" w:hAnsi="Arial" w:cs="Arial"/>
          <w:sz w:val="20"/>
          <w:szCs w:val="20"/>
        </w:rPr>
        <w:t>:</w:t>
      </w:r>
      <w:r>
        <w:rPr>
          <w:rFonts w:ascii="Arial" w:hAnsi="Arial" w:cs="Arial"/>
          <w:sz w:val="20"/>
          <w:szCs w:val="20"/>
        </w:rPr>
        <w:t xml:space="preserve"> </w:t>
      </w:r>
      <w:r w:rsidRPr="00DC6E96">
        <w:rPr>
          <w:rFonts w:ascii="Arial" w:hAnsi="Arial" w:cs="Arial"/>
          <w:sz w:val="20"/>
          <w:szCs w:val="20"/>
          <w:u w:val="single"/>
        </w:rPr>
        <w:t>por números posteriores, por eso.</w:t>
      </w:r>
    </w:p>
    <w:p w:rsidR="007B3D11" w:rsidRDefault="007B3D11">
      <w:pPr>
        <w:jc w:val="both"/>
        <w:rPr>
          <w:rFonts w:ascii="Arial" w:hAnsi="Arial" w:cs="Arial"/>
          <w:sz w:val="20"/>
          <w:szCs w:val="20"/>
        </w:rPr>
      </w:pPr>
    </w:p>
    <w:p w:rsidR="007B3D11" w:rsidRPr="007B3D11" w:rsidRDefault="007B3D11">
      <w:pPr>
        <w:jc w:val="both"/>
        <w:rPr>
          <w:rFonts w:ascii="Arial" w:hAnsi="Arial" w:cs="Arial"/>
          <w:sz w:val="20"/>
          <w:szCs w:val="20"/>
        </w:rPr>
      </w:pPr>
      <w:r w:rsidRPr="007B3D11">
        <w:rPr>
          <w:rFonts w:ascii="Arial" w:hAnsi="Arial" w:cs="Arial"/>
          <w:b/>
          <w:sz w:val="20"/>
          <w:szCs w:val="20"/>
        </w:rPr>
        <w:t>Regidor Lic. Israel Jacobo Bojórquez:</w:t>
      </w:r>
      <w:r>
        <w:rPr>
          <w:rFonts w:ascii="Arial" w:hAnsi="Arial" w:cs="Arial"/>
          <w:b/>
          <w:sz w:val="20"/>
          <w:szCs w:val="20"/>
        </w:rPr>
        <w:t xml:space="preserve"> </w:t>
      </w:r>
      <w:r w:rsidRPr="00DC6E96">
        <w:rPr>
          <w:rFonts w:ascii="Arial" w:hAnsi="Arial" w:cs="Arial"/>
          <w:sz w:val="20"/>
          <w:szCs w:val="20"/>
          <w:u w:val="single"/>
        </w:rPr>
        <w:t xml:space="preserve">claro, pero puede existir una segunda modificación presupuestal tuvimos una sesión de cabildo recientemente, y se pudo </w:t>
      </w:r>
      <w:r w:rsidR="00B41AA8" w:rsidRPr="00DC6E96">
        <w:rPr>
          <w:rFonts w:ascii="Arial" w:hAnsi="Arial" w:cs="Arial"/>
          <w:sz w:val="20"/>
          <w:szCs w:val="20"/>
          <w:u w:val="single"/>
        </w:rPr>
        <w:t>también</w:t>
      </w:r>
      <w:r w:rsidRPr="00DC6E96">
        <w:rPr>
          <w:rFonts w:ascii="Arial" w:hAnsi="Arial" w:cs="Arial"/>
          <w:sz w:val="20"/>
          <w:szCs w:val="20"/>
          <w:u w:val="single"/>
        </w:rPr>
        <w:t xml:space="preserve"> incluido en sesión de Cabildo, entonces tuvimos Comisión en Hacienda, bueno el tema es el procedimiento dado la urgencia, se pudieron haber buscado los mecanismos para incluirlos dentro del presupuesto 2018,</w:t>
      </w:r>
      <w:r>
        <w:rPr>
          <w:rFonts w:ascii="Arial" w:hAnsi="Arial" w:cs="Arial"/>
          <w:sz w:val="20"/>
          <w:szCs w:val="20"/>
        </w:rPr>
        <w:t xml:space="preserve"> </w:t>
      </w:r>
    </w:p>
    <w:p w:rsidR="007B3D11" w:rsidRDefault="007B3D11">
      <w:pPr>
        <w:jc w:val="both"/>
        <w:rPr>
          <w:rFonts w:ascii="Arial" w:hAnsi="Arial" w:cs="Arial"/>
          <w:sz w:val="20"/>
          <w:szCs w:val="20"/>
        </w:rPr>
      </w:pPr>
    </w:p>
    <w:p w:rsidR="008F1A5E" w:rsidRDefault="008F1A5E">
      <w:pPr>
        <w:jc w:val="both"/>
        <w:rPr>
          <w:rFonts w:ascii="Arial" w:hAnsi="Arial" w:cs="Arial"/>
          <w:sz w:val="20"/>
          <w:szCs w:val="20"/>
        </w:rPr>
      </w:pPr>
      <w:r w:rsidRPr="00005A0D">
        <w:rPr>
          <w:rFonts w:ascii="Arial" w:hAnsi="Arial" w:cs="Arial"/>
          <w:b/>
          <w:sz w:val="20"/>
          <w:szCs w:val="20"/>
        </w:rPr>
        <w:t>Ing. David Miguel Zamora Bueno</w:t>
      </w:r>
      <w:r>
        <w:rPr>
          <w:rFonts w:ascii="Arial" w:hAnsi="Arial" w:cs="Arial"/>
          <w:sz w:val="20"/>
          <w:szCs w:val="20"/>
        </w:rPr>
        <w:t xml:space="preserve">, Secretario Técnico: </w:t>
      </w:r>
      <w:r w:rsidRPr="00DC6E96">
        <w:rPr>
          <w:rFonts w:ascii="Arial" w:hAnsi="Arial" w:cs="Arial"/>
          <w:sz w:val="20"/>
          <w:szCs w:val="20"/>
          <w:u w:val="single"/>
        </w:rPr>
        <w:t>podemos votarlo</w:t>
      </w:r>
      <w:r>
        <w:rPr>
          <w:rFonts w:ascii="Arial" w:hAnsi="Arial" w:cs="Arial"/>
          <w:sz w:val="20"/>
          <w:szCs w:val="20"/>
        </w:rPr>
        <w:t>.</w:t>
      </w:r>
    </w:p>
    <w:p w:rsidR="008F1A5E" w:rsidRDefault="008F1A5E">
      <w:pPr>
        <w:jc w:val="both"/>
        <w:rPr>
          <w:rFonts w:ascii="Arial" w:hAnsi="Arial" w:cs="Arial"/>
          <w:sz w:val="20"/>
          <w:szCs w:val="20"/>
        </w:rPr>
      </w:pPr>
    </w:p>
    <w:p w:rsidR="008F1A5E" w:rsidRPr="00DC6E96" w:rsidRDefault="008F1A5E">
      <w:pPr>
        <w:jc w:val="both"/>
        <w:rPr>
          <w:rFonts w:ascii="Arial" w:hAnsi="Arial" w:cs="Arial"/>
          <w:sz w:val="20"/>
          <w:szCs w:val="20"/>
          <w:u w:val="single"/>
        </w:rPr>
      </w:pPr>
      <w:r w:rsidRPr="00600B8E">
        <w:rPr>
          <w:rFonts w:ascii="Arial" w:hAnsi="Arial" w:cs="Arial"/>
          <w:b/>
          <w:sz w:val="20"/>
          <w:szCs w:val="20"/>
        </w:rPr>
        <w:t>Lic. Francis Bujaidar Ghoraichy</w:t>
      </w:r>
      <w:r w:rsidRPr="00600B8E">
        <w:rPr>
          <w:rFonts w:ascii="Arial" w:hAnsi="Arial" w:cs="Arial"/>
          <w:sz w:val="20"/>
          <w:szCs w:val="20"/>
        </w:rPr>
        <w:t>:</w:t>
      </w:r>
      <w:r>
        <w:rPr>
          <w:rFonts w:ascii="Arial" w:hAnsi="Arial" w:cs="Arial"/>
          <w:sz w:val="20"/>
          <w:szCs w:val="20"/>
        </w:rPr>
        <w:t xml:space="preserve"> </w:t>
      </w:r>
      <w:r w:rsidRPr="00DC6E96">
        <w:rPr>
          <w:rFonts w:ascii="Arial" w:hAnsi="Arial" w:cs="Arial"/>
          <w:sz w:val="20"/>
          <w:szCs w:val="20"/>
          <w:u w:val="single"/>
        </w:rPr>
        <w:t xml:space="preserve">perdón Secretario, </w:t>
      </w:r>
      <w:r w:rsidRPr="00DC6E96">
        <w:rPr>
          <w:rFonts w:ascii="Arial" w:hAnsi="Arial" w:cs="Arial"/>
          <w:b/>
          <w:sz w:val="20"/>
          <w:szCs w:val="20"/>
          <w:u w:val="single"/>
        </w:rPr>
        <w:t xml:space="preserve">Regidora Lic. Fabiola Raquel Guadalupe Loya Hernández, </w:t>
      </w:r>
      <w:r w:rsidRPr="00DC6E96">
        <w:rPr>
          <w:rFonts w:ascii="Arial" w:hAnsi="Arial" w:cs="Arial"/>
          <w:sz w:val="20"/>
          <w:szCs w:val="20"/>
          <w:u w:val="single"/>
        </w:rPr>
        <w:t>Representante Titular de la Comisión Colegiada y Permanente de Hacienda.</w:t>
      </w:r>
    </w:p>
    <w:p w:rsidR="008F1A5E" w:rsidRDefault="008F1A5E">
      <w:pPr>
        <w:jc w:val="both"/>
        <w:rPr>
          <w:rFonts w:ascii="Arial" w:hAnsi="Arial" w:cs="Arial"/>
          <w:sz w:val="20"/>
          <w:szCs w:val="20"/>
        </w:rPr>
      </w:pPr>
    </w:p>
    <w:p w:rsidR="00480C65" w:rsidRPr="00DC6E96" w:rsidRDefault="008F1A5E">
      <w:pPr>
        <w:jc w:val="both"/>
        <w:rPr>
          <w:rFonts w:ascii="Arial" w:hAnsi="Arial" w:cs="Arial"/>
          <w:sz w:val="20"/>
          <w:szCs w:val="20"/>
          <w:u w:val="single"/>
        </w:rPr>
      </w:pPr>
      <w:r w:rsidRPr="008F1A5E">
        <w:rPr>
          <w:rFonts w:ascii="Arial" w:hAnsi="Arial" w:cs="Arial"/>
          <w:b/>
          <w:sz w:val="20"/>
          <w:szCs w:val="20"/>
        </w:rPr>
        <w:t>Regidora Lic. Fabiola Raquel Guadalupe Loya Hernández</w:t>
      </w:r>
      <w:r>
        <w:rPr>
          <w:rFonts w:ascii="Arial" w:hAnsi="Arial" w:cs="Arial"/>
          <w:b/>
          <w:sz w:val="20"/>
          <w:szCs w:val="20"/>
        </w:rPr>
        <w:t xml:space="preserve">: </w:t>
      </w:r>
      <w:r w:rsidRPr="00DC6E96">
        <w:rPr>
          <w:rFonts w:ascii="Arial" w:hAnsi="Arial" w:cs="Arial"/>
          <w:sz w:val="20"/>
          <w:szCs w:val="20"/>
          <w:u w:val="single"/>
        </w:rPr>
        <w:t xml:space="preserve">digo entiendo la preocupación del Regidor Jacobo, sin embargo, a él no le </w:t>
      </w:r>
      <w:r w:rsidR="00F94669" w:rsidRPr="00DC6E96">
        <w:rPr>
          <w:rFonts w:ascii="Arial" w:hAnsi="Arial" w:cs="Arial"/>
          <w:sz w:val="20"/>
          <w:szCs w:val="20"/>
          <w:u w:val="single"/>
        </w:rPr>
        <w:t>había</w:t>
      </w:r>
      <w:r w:rsidRPr="00DC6E96">
        <w:rPr>
          <w:rFonts w:ascii="Arial" w:hAnsi="Arial" w:cs="Arial"/>
          <w:sz w:val="20"/>
          <w:szCs w:val="20"/>
          <w:u w:val="single"/>
        </w:rPr>
        <w:t xml:space="preserve"> estar participando en las aprobaciones de las anteriores POA´s 2016, como 2017 siempre ha estado así por la argumentación que dio el Tesorero, todos los presupuestos tiene su tiempo y el Programa Operativo de Obra Pública dependiendo de todos los recursos que vayan a estar plasmados para, se hace una programación y siempre se ha votado, no es primera vez, un Programa Operativo Anual con la condicionante de la suficiencia presupuestal es por eso que ahorita tenemos la explicación que nos dio el </w:t>
      </w:r>
      <w:r w:rsidRPr="00DC6E96">
        <w:rPr>
          <w:rFonts w:ascii="Arial" w:hAnsi="Arial" w:cs="Arial"/>
          <w:sz w:val="20"/>
          <w:szCs w:val="20"/>
          <w:u w:val="single"/>
        </w:rPr>
        <w:lastRenderedPageBreak/>
        <w:t xml:space="preserve">Director de Obras Públicas en cuando a cómo están los mil doscientos sesenta y cuatro millones, de cómo están compuestos </w:t>
      </w:r>
      <w:r w:rsidR="006507A9" w:rsidRPr="00DC6E96">
        <w:rPr>
          <w:rFonts w:ascii="Arial" w:hAnsi="Arial" w:cs="Arial"/>
          <w:sz w:val="20"/>
          <w:szCs w:val="20"/>
          <w:u w:val="single"/>
        </w:rPr>
        <w:t xml:space="preserve">y la parte del CUSMAX, la parte del CISZ y el Parque Zapopan Central, yo creo que en cuanto a la preocupación del orden que deben de tener el presupuesto, precisamente a mitad de año, </w:t>
      </w:r>
      <w:r w:rsidR="00B16542" w:rsidRPr="00DC6E96">
        <w:rPr>
          <w:rFonts w:ascii="Arial" w:hAnsi="Arial" w:cs="Arial"/>
          <w:sz w:val="20"/>
          <w:szCs w:val="20"/>
          <w:u w:val="single"/>
        </w:rPr>
        <w:t xml:space="preserve">se hace una propuesta en resumen de lo que todas las dependencias pudieran alcanzar y no en sus programas operativos es ahí donde se hace una propuesta o modificación presupuestal para el orden del ejercicio del gasto en el año, entonces, hacer una para cada dependencia pues estaríamos siendo ineficientes en el tema de eficiencia </w:t>
      </w:r>
      <w:r w:rsidR="004E5E5A" w:rsidRPr="00DC6E96">
        <w:rPr>
          <w:rFonts w:ascii="Arial" w:hAnsi="Arial" w:cs="Arial"/>
          <w:sz w:val="20"/>
          <w:szCs w:val="20"/>
          <w:u w:val="single"/>
        </w:rPr>
        <w:t>del gasto, es aquí donde la Tesorería debe de tener</w:t>
      </w:r>
      <w:r w:rsidR="006507A9" w:rsidRPr="00DC6E96">
        <w:rPr>
          <w:rFonts w:ascii="Arial" w:hAnsi="Arial" w:cs="Arial"/>
          <w:sz w:val="20"/>
          <w:szCs w:val="20"/>
          <w:u w:val="single"/>
        </w:rPr>
        <w:t xml:space="preserve"> </w:t>
      </w:r>
      <w:r w:rsidR="004E5E5A" w:rsidRPr="00DC6E96">
        <w:rPr>
          <w:rFonts w:ascii="Arial" w:hAnsi="Arial" w:cs="Arial"/>
          <w:sz w:val="20"/>
          <w:szCs w:val="20"/>
          <w:u w:val="single"/>
        </w:rPr>
        <w:t>claridad cada vez que se haga la presentación el ejecutivo de una propuesta de modificación presupuestal y debe de ser general no atendiendo solo en este caso al programa de obra pública, y yo creo que sí y podemos someterlo a votación</w:t>
      </w:r>
      <w:r w:rsidR="00480C65" w:rsidRPr="00DC6E96">
        <w:rPr>
          <w:rFonts w:ascii="Arial" w:hAnsi="Arial" w:cs="Arial"/>
          <w:sz w:val="20"/>
          <w:szCs w:val="20"/>
          <w:u w:val="single"/>
        </w:rPr>
        <w:t>.</w:t>
      </w:r>
    </w:p>
    <w:p w:rsidR="00480C65" w:rsidRDefault="00480C65">
      <w:pPr>
        <w:jc w:val="both"/>
        <w:rPr>
          <w:rFonts w:ascii="Arial" w:hAnsi="Arial" w:cs="Arial"/>
          <w:sz w:val="20"/>
          <w:szCs w:val="20"/>
        </w:rPr>
      </w:pPr>
    </w:p>
    <w:p w:rsidR="00FA1361" w:rsidRPr="00DC6E96" w:rsidRDefault="00480C65">
      <w:pPr>
        <w:jc w:val="both"/>
        <w:rPr>
          <w:rFonts w:ascii="Arial" w:hAnsi="Arial" w:cs="Arial"/>
          <w:sz w:val="20"/>
          <w:szCs w:val="20"/>
          <w:u w:val="single"/>
        </w:rPr>
      </w:pPr>
      <w:r w:rsidRPr="00600B8E">
        <w:rPr>
          <w:rFonts w:ascii="Arial" w:hAnsi="Arial" w:cs="Arial"/>
          <w:b/>
          <w:sz w:val="20"/>
          <w:szCs w:val="20"/>
        </w:rPr>
        <w:t>Lic. Francis Bujaidar Ghoraichy</w:t>
      </w:r>
      <w:r w:rsidRPr="00600B8E">
        <w:rPr>
          <w:rFonts w:ascii="Arial" w:hAnsi="Arial" w:cs="Arial"/>
          <w:sz w:val="20"/>
          <w:szCs w:val="20"/>
        </w:rPr>
        <w:t>:</w:t>
      </w:r>
      <w:r>
        <w:rPr>
          <w:rFonts w:ascii="Arial" w:hAnsi="Arial" w:cs="Arial"/>
          <w:sz w:val="20"/>
          <w:szCs w:val="20"/>
        </w:rPr>
        <w:t xml:space="preserve"> </w:t>
      </w:r>
      <w:r w:rsidRPr="00DC6E96">
        <w:rPr>
          <w:rFonts w:ascii="Arial" w:hAnsi="Arial" w:cs="Arial"/>
          <w:sz w:val="20"/>
          <w:szCs w:val="20"/>
          <w:u w:val="single"/>
        </w:rPr>
        <w:t>si gustan lo podemos someter a votación</w:t>
      </w:r>
      <w:r w:rsidR="00FA1361" w:rsidRPr="00DC6E96">
        <w:rPr>
          <w:rFonts w:ascii="Arial" w:hAnsi="Arial" w:cs="Arial"/>
          <w:sz w:val="20"/>
          <w:szCs w:val="20"/>
          <w:u w:val="single"/>
        </w:rPr>
        <w:t>.</w:t>
      </w:r>
    </w:p>
    <w:p w:rsidR="00FA1361" w:rsidRPr="00DC6E96" w:rsidRDefault="00FA1361">
      <w:pPr>
        <w:jc w:val="both"/>
        <w:rPr>
          <w:rFonts w:ascii="Arial" w:hAnsi="Arial" w:cs="Arial"/>
          <w:sz w:val="20"/>
          <w:szCs w:val="20"/>
          <w:u w:val="single"/>
        </w:rPr>
      </w:pPr>
    </w:p>
    <w:p w:rsidR="00C9217F" w:rsidRDefault="00FA1361">
      <w:pPr>
        <w:jc w:val="both"/>
        <w:rPr>
          <w:rFonts w:ascii="Arial" w:hAnsi="Arial" w:cs="Arial"/>
          <w:sz w:val="20"/>
          <w:szCs w:val="20"/>
        </w:rPr>
      </w:pPr>
      <w:r w:rsidRPr="007B3D11">
        <w:rPr>
          <w:rFonts w:ascii="Arial" w:hAnsi="Arial" w:cs="Arial"/>
          <w:b/>
          <w:sz w:val="20"/>
          <w:szCs w:val="20"/>
        </w:rPr>
        <w:t>Regidor Lic. Israel Jacobo Bojórquez:</w:t>
      </w:r>
      <w:r>
        <w:rPr>
          <w:rFonts w:ascii="Arial" w:hAnsi="Arial" w:cs="Arial"/>
          <w:b/>
          <w:sz w:val="20"/>
          <w:szCs w:val="20"/>
        </w:rPr>
        <w:t xml:space="preserve"> </w:t>
      </w:r>
      <w:r w:rsidRPr="00DC6E96">
        <w:rPr>
          <w:rFonts w:ascii="Arial" w:hAnsi="Arial" w:cs="Arial"/>
          <w:sz w:val="20"/>
          <w:szCs w:val="20"/>
          <w:u w:val="single"/>
        </w:rPr>
        <w:t xml:space="preserve">bueno, nada más comentar, el tema </w:t>
      </w:r>
      <w:r w:rsidR="00E178AD" w:rsidRPr="00DC6E96">
        <w:rPr>
          <w:rFonts w:ascii="Arial" w:hAnsi="Arial" w:cs="Arial"/>
          <w:sz w:val="20"/>
          <w:szCs w:val="20"/>
          <w:u w:val="single"/>
        </w:rPr>
        <w:t xml:space="preserve">no </w:t>
      </w:r>
      <w:r w:rsidRPr="00DC6E96">
        <w:rPr>
          <w:rFonts w:ascii="Arial" w:hAnsi="Arial" w:cs="Arial"/>
          <w:sz w:val="20"/>
          <w:szCs w:val="20"/>
          <w:u w:val="single"/>
        </w:rPr>
        <w:t>es específicamente un programa en este caso específicamente el programa de obra pública</w:t>
      </w:r>
      <w:r w:rsidR="00E178AD" w:rsidRPr="00DC6E96">
        <w:rPr>
          <w:rFonts w:ascii="Arial" w:hAnsi="Arial" w:cs="Arial"/>
          <w:sz w:val="20"/>
          <w:szCs w:val="20"/>
          <w:u w:val="single"/>
        </w:rPr>
        <w:t xml:space="preserve"> el tema es que ya hay información adicional que se ha entregado en este caso a la dependencia de obra pública por recursos adicionales Federales y Estatales no es un tema de definiciones, no es un tema de votos, no tenemos la información, no tenemos los documentos queda claro que la federación ya en materia de programas de obra pública ya toma una definición, desconozco si existen otro tipo de programas, desconozco si existen otro tipo de recursos y aunque es la primera vez que participo en esta Comisión pero no es la primera vez que participo en temas de presupuesto, ni es la primera vez que trabajo en este tipo de temas, entonces en mi opinión es que el tema tuvo que haber pasado antes no solamente en cuestión de obra pública sino los recursos Federales y Estatales adicionales tuvieron que haber pasado por el Cabildo esa es mi opinión, tengo otras preguntas también, se mencionaba sobre el fondo de aportaciones de infraestructura social el FAISM </w:t>
      </w:r>
      <w:r w:rsidR="00274814" w:rsidRPr="00DC6E96">
        <w:rPr>
          <w:rFonts w:ascii="Arial" w:hAnsi="Arial" w:cs="Arial"/>
          <w:sz w:val="20"/>
          <w:szCs w:val="20"/>
          <w:u w:val="single"/>
        </w:rPr>
        <w:t>que hay un recurso de $</w:t>
      </w:r>
      <w:r w:rsidR="00C9217F" w:rsidRPr="00DC6E96">
        <w:rPr>
          <w:rFonts w:ascii="Arial" w:hAnsi="Arial" w:cs="Arial"/>
          <w:sz w:val="20"/>
          <w:szCs w:val="20"/>
          <w:u w:val="single"/>
        </w:rPr>
        <w:t>71</w:t>
      </w:r>
      <w:r w:rsidR="00274814" w:rsidRPr="00DC6E96">
        <w:rPr>
          <w:rFonts w:ascii="Arial" w:hAnsi="Arial" w:cs="Arial"/>
          <w:sz w:val="20"/>
          <w:szCs w:val="20"/>
          <w:u w:val="single"/>
        </w:rPr>
        <w:t>´000,000</w:t>
      </w:r>
      <w:r w:rsidR="00C9217F" w:rsidRPr="00DC6E96">
        <w:rPr>
          <w:rFonts w:ascii="Arial" w:hAnsi="Arial" w:cs="Arial"/>
          <w:sz w:val="20"/>
          <w:szCs w:val="20"/>
          <w:u w:val="single"/>
        </w:rPr>
        <w:t xml:space="preserve"> millones de pesos también sabemos que obra pública en cuanto a inversión de obra nueva hay $30´000,000 estamos hablando de $100´000,000 millones de pesos, señalaba que también que fue validado por el COPLADEMUN de los $467´000,000 millones de pesos tenemos $367´000,000 millones de pesos que si me gustaría saber cuál fue el supuesto o cual fue el criterio para priorizar ese tipo de obras.</w:t>
      </w:r>
    </w:p>
    <w:p w:rsidR="00C9217F" w:rsidRDefault="00C9217F">
      <w:pPr>
        <w:jc w:val="both"/>
        <w:rPr>
          <w:rFonts w:ascii="Arial" w:hAnsi="Arial" w:cs="Arial"/>
          <w:sz w:val="20"/>
          <w:szCs w:val="20"/>
        </w:rPr>
      </w:pPr>
    </w:p>
    <w:p w:rsidR="00C9217F" w:rsidRPr="00DC6E96" w:rsidRDefault="00C9217F">
      <w:pPr>
        <w:jc w:val="both"/>
        <w:rPr>
          <w:rFonts w:ascii="Arial" w:hAnsi="Arial" w:cs="Arial"/>
          <w:sz w:val="20"/>
          <w:szCs w:val="20"/>
          <w:u w:val="single"/>
        </w:rPr>
      </w:pPr>
      <w:r w:rsidRPr="00005A0D">
        <w:rPr>
          <w:rFonts w:ascii="Arial" w:hAnsi="Arial" w:cs="Arial"/>
          <w:b/>
          <w:sz w:val="20"/>
          <w:szCs w:val="20"/>
        </w:rPr>
        <w:t>Ing. David Miguel Zamora Bueno</w:t>
      </w:r>
      <w:r>
        <w:rPr>
          <w:rFonts w:ascii="Arial" w:hAnsi="Arial" w:cs="Arial"/>
          <w:sz w:val="20"/>
          <w:szCs w:val="20"/>
        </w:rPr>
        <w:t xml:space="preserve">, Secretario Técnico: </w:t>
      </w:r>
      <w:r w:rsidRPr="00DC6E96">
        <w:rPr>
          <w:rFonts w:ascii="Arial" w:hAnsi="Arial" w:cs="Arial"/>
          <w:sz w:val="20"/>
          <w:szCs w:val="20"/>
          <w:u w:val="single"/>
        </w:rPr>
        <w:t xml:space="preserve">a ver vámonos por partes ¿cuál </w:t>
      </w:r>
      <w:r w:rsidR="00E03EE7" w:rsidRPr="00DC6E96">
        <w:rPr>
          <w:rFonts w:ascii="Arial" w:hAnsi="Arial" w:cs="Arial"/>
          <w:sz w:val="20"/>
          <w:szCs w:val="20"/>
          <w:u w:val="single"/>
        </w:rPr>
        <w:t>primero</w:t>
      </w:r>
      <w:r w:rsidR="00B41AA8">
        <w:rPr>
          <w:rFonts w:ascii="Arial" w:hAnsi="Arial" w:cs="Arial"/>
          <w:sz w:val="20"/>
          <w:szCs w:val="20"/>
          <w:u w:val="single"/>
        </w:rPr>
        <w:t>?</w:t>
      </w:r>
      <w:r w:rsidR="00E03EE7" w:rsidRPr="00DC6E96">
        <w:rPr>
          <w:rFonts w:ascii="Arial" w:hAnsi="Arial" w:cs="Arial"/>
          <w:sz w:val="20"/>
          <w:szCs w:val="20"/>
          <w:u w:val="single"/>
        </w:rPr>
        <w:t xml:space="preserve"> para irnos en orden</w:t>
      </w:r>
      <w:r w:rsidR="00B41AA8">
        <w:rPr>
          <w:rFonts w:ascii="Arial" w:hAnsi="Arial" w:cs="Arial"/>
          <w:sz w:val="20"/>
          <w:szCs w:val="20"/>
          <w:u w:val="single"/>
        </w:rPr>
        <w:t>.</w:t>
      </w:r>
    </w:p>
    <w:p w:rsidR="00E03EE7" w:rsidRPr="00DC6E96" w:rsidRDefault="00E03EE7">
      <w:pPr>
        <w:jc w:val="both"/>
        <w:rPr>
          <w:rFonts w:ascii="Arial" w:hAnsi="Arial" w:cs="Arial"/>
          <w:sz w:val="20"/>
          <w:szCs w:val="20"/>
          <w:u w:val="single"/>
        </w:rPr>
      </w:pPr>
    </w:p>
    <w:p w:rsidR="00E03EE7" w:rsidRPr="00DC6E96" w:rsidRDefault="00E03EE7">
      <w:pPr>
        <w:jc w:val="both"/>
        <w:rPr>
          <w:rFonts w:ascii="Arial" w:hAnsi="Arial" w:cs="Arial"/>
          <w:sz w:val="20"/>
          <w:szCs w:val="20"/>
          <w:u w:val="single"/>
        </w:rPr>
      </w:pPr>
      <w:r w:rsidRPr="007B3D11">
        <w:rPr>
          <w:rFonts w:ascii="Arial" w:hAnsi="Arial" w:cs="Arial"/>
          <w:b/>
          <w:sz w:val="20"/>
          <w:szCs w:val="20"/>
        </w:rPr>
        <w:t>Regidor Lic. Israel Jacobo Bojórquez:</w:t>
      </w:r>
      <w:r>
        <w:rPr>
          <w:rFonts w:ascii="Arial" w:hAnsi="Arial" w:cs="Arial"/>
          <w:b/>
          <w:sz w:val="20"/>
          <w:szCs w:val="20"/>
        </w:rPr>
        <w:t xml:space="preserve"> </w:t>
      </w:r>
      <w:r w:rsidRPr="00DC6E96">
        <w:rPr>
          <w:rFonts w:ascii="Arial" w:hAnsi="Arial" w:cs="Arial"/>
          <w:sz w:val="20"/>
          <w:szCs w:val="20"/>
          <w:u w:val="single"/>
        </w:rPr>
        <w:t xml:space="preserve">hablo de $71´000,000 millones de pesos que </w:t>
      </w:r>
      <w:r w:rsidR="00B41AA8">
        <w:rPr>
          <w:rFonts w:ascii="Arial" w:hAnsi="Arial" w:cs="Arial"/>
          <w:sz w:val="20"/>
          <w:szCs w:val="20"/>
          <w:u w:val="single"/>
        </w:rPr>
        <w:t>fueron validados por COPLADEMUN.</w:t>
      </w:r>
    </w:p>
    <w:p w:rsidR="00C9217F" w:rsidRDefault="00C9217F">
      <w:pPr>
        <w:jc w:val="both"/>
        <w:rPr>
          <w:rFonts w:ascii="Arial" w:hAnsi="Arial" w:cs="Arial"/>
          <w:sz w:val="20"/>
          <w:szCs w:val="20"/>
        </w:rPr>
      </w:pPr>
    </w:p>
    <w:p w:rsidR="00A07B7A" w:rsidRPr="00DC6E96" w:rsidRDefault="00A07B7A">
      <w:pPr>
        <w:jc w:val="both"/>
        <w:rPr>
          <w:rFonts w:ascii="Arial" w:hAnsi="Arial" w:cs="Arial"/>
          <w:sz w:val="20"/>
          <w:szCs w:val="20"/>
          <w:u w:val="single"/>
        </w:rPr>
      </w:pPr>
      <w:r w:rsidRPr="00005A0D">
        <w:rPr>
          <w:rFonts w:ascii="Arial" w:hAnsi="Arial" w:cs="Arial"/>
          <w:b/>
          <w:sz w:val="20"/>
          <w:szCs w:val="20"/>
        </w:rPr>
        <w:t>Ing. David Miguel Zamora Bueno</w:t>
      </w:r>
      <w:r>
        <w:rPr>
          <w:rFonts w:ascii="Arial" w:hAnsi="Arial" w:cs="Arial"/>
          <w:sz w:val="20"/>
          <w:szCs w:val="20"/>
        </w:rPr>
        <w:t xml:space="preserve">, Secretario Técnico: </w:t>
      </w:r>
      <w:r w:rsidRPr="00DC6E96">
        <w:rPr>
          <w:rFonts w:ascii="Arial" w:hAnsi="Arial" w:cs="Arial"/>
          <w:sz w:val="20"/>
          <w:szCs w:val="20"/>
          <w:u w:val="single"/>
        </w:rPr>
        <w:t xml:space="preserve">están las actas </w:t>
      </w:r>
      <w:r w:rsidR="00F94669" w:rsidRPr="00DC6E96">
        <w:rPr>
          <w:rFonts w:ascii="Arial" w:hAnsi="Arial" w:cs="Arial"/>
          <w:sz w:val="20"/>
          <w:szCs w:val="20"/>
          <w:u w:val="single"/>
        </w:rPr>
        <w:t>correspondientes</w:t>
      </w:r>
      <w:r w:rsidR="00B41AA8">
        <w:rPr>
          <w:rFonts w:ascii="Arial" w:hAnsi="Arial" w:cs="Arial"/>
          <w:sz w:val="20"/>
          <w:szCs w:val="20"/>
          <w:u w:val="single"/>
        </w:rPr>
        <w:t>.</w:t>
      </w:r>
    </w:p>
    <w:p w:rsidR="00A07B7A" w:rsidRDefault="00A07B7A">
      <w:pPr>
        <w:jc w:val="both"/>
        <w:rPr>
          <w:rFonts w:ascii="Arial" w:hAnsi="Arial" w:cs="Arial"/>
          <w:sz w:val="20"/>
          <w:szCs w:val="20"/>
        </w:rPr>
      </w:pPr>
    </w:p>
    <w:p w:rsidR="008F1A5E" w:rsidRPr="00DC6E96" w:rsidRDefault="00A07B7A">
      <w:pPr>
        <w:jc w:val="both"/>
        <w:rPr>
          <w:rFonts w:ascii="Arial" w:hAnsi="Arial" w:cs="Arial"/>
          <w:sz w:val="20"/>
          <w:szCs w:val="20"/>
          <w:u w:val="single"/>
        </w:rPr>
      </w:pPr>
      <w:r w:rsidRPr="007B3D11">
        <w:rPr>
          <w:rFonts w:ascii="Arial" w:hAnsi="Arial" w:cs="Arial"/>
          <w:b/>
          <w:sz w:val="20"/>
          <w:szCs w:val="20"/>
        </w:rPr>
        <w:t>Regidor Lic. Israel Jacobo Bojórquez:</w:t>
      </w:r>
      <w:r>
        <w:rPr>
          <w:rFonts w:ascii="Arial" w:hAnsi="Arial" w:cs="Arial"/>
          <w:b/>
          <w:sz w:val="20"/>
          <w:szCs w:val="20"/>
        </w:rPr>
        <w:t xml:space="preserve"> </w:t>
      </w:r>
      <w:r w:rsidRPr="00DC6E96">
        <w:rPr>
          <w:rFonts w:ascii="Arial" w:hAnsi="Arial" w:cs="Arial"/>
          <w:sz w:val="20"/>
          <w:szCs w:val="20"/>
          <w:u w:val="single"/>
        </w:rPr>
        <w:t xml:space="preserve">y estamos hablando de $30´000,000 millones de pesos </w:t>
      </w:r>
      <w:r w:rsidR="00F94669" w:rsidRPr="00DC6E96">
        <w:rPr>
          <w:rFonts w:ascii="Arial" w:hAnsi="Arial" w:cs="Arial"/>
          <w:sz w:val="20"/>
          <w:szCs w:val="20"/>
          <w:u w:val="single"/>
        </w:rPr>
        <w:t>también</w:t>
      </w:r>
      <w:r w:rsidRPr="00DC6E96">
        <w:rPr>
          <w:rFonts w:ascii="Arial" w:hAnsi="Arial" w:cs="Arial"/>
          <w:sz w:val="20"/>
          <w:szCs w:val="20"/>
          <w:u w:val="single"/>
        </w:rPr>
        <w:t xml:space="preserve"> en el renglón número 11</w:t>
      </w:r>
      <w:r w:rsidR="00B41AA8">
        <w:rPr>
          <w:rFonts w:ascii="Arial" w:hAnsi="Arial" w:cs="Arial"/>
          <w:sz w:val="20"/>
          <w:szCs w:val="20"/>
          <w:u w:val="single"/>
        </w:rPr>
        <w:t>.</w:t>
      </w:r>
    </w:p>
    <w:p w:rsidR="005645C2" w:rsidRDefault="005645C2">
      <w:pPr>
        <w:jc w:val="both"/>
        <w:rPr>
          <w:rFonts w:ascii="Arial" w:hAnsi="Arial" w:cs="Arial"/>
          <w:sz w:val="20"/>
          <w:szCs w:val="20"/>
        </w:rPr>
      </w:pPr>
    </w:p>
    <w:p w:rsidR="00F0653C" w:rsidRPr="00DC6E96" w:rsidRDefault="005645C2">
      <w:pPr>
        <w:jc w:val="both"/>
        <w:rPr>
          <w:rFonts w:ascii="Arial" w:hAnsi="Arial" w:cs="Arial"/>
          <w:sz w:val="20"/>
          <w:szCs w:val="20"/>
          <w:u w:val="single"/>
        </w:rPr>
      </w:pPr>
      <w:r w:rsidRPr="00005A0D">
        <w:rPr>
          <w:rFonts w:ascii="Arial" w:hAnsi="Arial" w:cs="Arial"/>
          <w:b/>
          <w:sz w:val="20"/>
          <w:szCs w:val="20"/>
        </w:rPr>
        <w:t>Ing. David Miguel Zamora Bueno</w:t>
      </w:r>
      <w:r>
        <w:rPr>
          <w:rFonts w:ascii="Arial" w:hAnsi="Arial" w:cs="Arial"/>
          <w:sz w:val="20"/>
          <w:szCs w:val="20"/>
        </w:rPr>
        <w:t>, Secretario Técnico</w:t>
      </w:r>
      <w:r w:rsidRPr="00DC6E96">
        <w:rPr>
          <w:rFonts w:ascii="Arial" w:hAnsi="Arial" w:cs="Arial"/>
          <w:sz w:val="20"/>
          <w:szCs w:val="20"/>
          <w:u w:val="single"/>
        </w:rPr>
        <w:t>: también existen las actas</w:t>
      </w:r>
      <w:r w:rsidR="00DE6C06" w:rsidRPr="00DC6E96">
        <w:rPr>
          <w:rFonts w:ascii="Arial" w:hAnsi="Arial" w:cs="Arial"/>
          <w:sz w:val="20"/>
          <w:szCs w:val="20"/>
          <w:u w:val="single"/>
        </w:rPr>
        <w:t xml:space="preserve"> de la Comisión, no recuerdo si usted también estuvo</w:t>
      </w:r>
      <w:r w:rsidR="00F0653C" w:rsidRPr="00DC6E96">
        <w:rPr>
          <w:rFonts w:ascii="Arial" w:hAnsi="Arial" w:cs="Arial"/>
          <w:sz w:val="20"/>
          <w:szCs w:val="20"/>
          <w:u w:val="single"/>
        </w:rPr>
        <w:t>,</w:t>
      </w:r>
      <w:r w:rsidR="00DE6C06" w:rsidRPr="00DC6E96">
        <w:rPr>
          <w:rFonts w:ascii="Arial" w:hAnsi="Arial" w:cs="Arial"/>
          <w:sz w:val="20"/>
          <w:szCs w:val="20"/>
          <w:u w:val="single"/>
        </w:rPr>
        <w:t xml:space="preserve"> pero hubo una </w:t>
      </w:r>
      <w:r w:rsidR="00F0653C" w:rsidRPr="00DC6E96">
        <w:rPr>
          <w:rFonts w:ascii="Arial" w:hAnsi="Arial" w:cs="Arial"/>
          <w:sz w:val="20"/>
          <w:szCs w:val="20"/>
          <w:u w:val="single"/>
        </w:rPr>
        <w:t>sesión</w:t>
      </w:r>
      <w:r w:rsidR="00DE6C06" w:rsidRPr="00DC6E96">
        <w:rPr>
          <w:rFonts w:ascii="Arial" w:hAnsi="Arial" w:cs="Arial"/>
          <w:sz w:val="20"/>
          <w:szCs w:val="20"/>
          <w:u w:val="single"/>
        </w:rPr>
        <w:t xml:space="preserve"> validada</w:t>
      </w:r>
      <w:r w:rsidR="00F0653C" w:rsidRPr="00DC6E96">
        <w:rPr>
          <w:rFonts w:ascii="Arial" w:hAnsi="Arial" w:cs="Arial"/>
          <w:sz w:val="20"/>
          <w:szCs w:val="20"/>
          <w:u w:val="single"/>
        </w:rPr>
        <w:t xml:space="preserve"> por mayoría de los miembros de la Comisión.</w:t>
      </w:r>
    </w:p>
    <w:p w:rsidR="00F0653C" w:rsidRPr="00DC6E96" w:rsidRDefault="00F0653C">
      <w:pPr>
        <w:jc w:val="both"/>
        <w:rPr>
          <w:rFonts w:ascii="Arial" w:hAnsi="Arial" w:cs="Arial"/>
          <w:sz w:val="20"/>
          <w:szCs w:val="20"/>
          <w:u w:val="single"/>
        </w:rPr>
      </w:pPr>
    </w:p>
    <w:p w:rsidR="001A1022" w:rsidRPr="00DC6E96" w:rsidRDefault="00F0653C">
      <w:pPr>
        <w:jc w:val="both"/>
        <w:rPr>
          <w:rFonts w:ascii="Arial" w:hAnsi="Arial" w:cs="Arial"/>
          <w:sz w:val="20"/>
          <w:szCs w:val="20"/>
          <w:u w:val="single"/>
        </w:rPr>
      </w:pPr>
      <w:r w:rsidRPr="007B3D11">
        <w:rPr>
          <w:rFonts w:ascii="Arial" w:hAnsi="Arial" w:cs="Arial"/>
          <w:b/>
          <w:sz w:val="20"/>
          <w:szCs w:val="20"/>
        </w:rPr>
        <w:t>Regidor Lic. Israel Jacobo Bojórquez:</w:t>
      </w:r>
      <w:r>
        <w:rPr>
          <w:rFonts w:ascii="Arial" w:hAnsi="Arial" w:cs="Arial"/>
          <w:b/>
          <w:sz w:val="20"/>
          <w:szCs w:val="20"/>
        </w:rPr>
        <w:t xml:space="preserve"> </w:t>
      </w:r>
      <w:r w:rsidRPr="00DC6E96">
        <w:rPr>
          <w:rFonts w:ascii="Arial" w:hAnsi="Arial" w:cs="Arial"/>
          <w:sz w:val="20"/>
          <w:szCs w:val="20"/>
          <w:u w:val="single"/>
        </w:rPr>
        <w:t>si, fueron $100´000,000 millones de pesos de entre $437´000,000 hay $367´000,000</w:t>
      </w:r>
      <w:r w:rsidR="001A1022" w:rsidRPr="00DC6E96">
        <w:rPr>
          <w:rFonts w:ascii="Arial" w:hAnsi="Arial" w:cs="Arial"/>
          <w:sz w:val="20"/>
          <w:szCs w:val="20"/>
          <w:u w:val="single"/>
        </w:rPr>
        <w:t>.</w:t>
      </w:r>
    </w:p>
    <w:p w:rsidR="001A1022" w:rsidRDefault="001A1022">
      <w:pPr>
        <w:jc w:val="both"/>
        <w:rPr>
          <w:rFonts w:ascii="Arial" w:hAnsi="Arial" w:cs="Arial"/>
          <w:sz w:val="20"/>
          <w:szCs w:val="20"/>
        </w:rPr>
      </w:pPr>
    </w:p>
    <w:p w:rsidR="001A1022" w:rsidRPr="00DC6E96" w:rsidRDefault="001A1022">
      <w:pPr>
        <w:jc w:val="both"/>
        <w:rPr>
          <w:rFonts w:ascii="Arial" w:hAnsi="Arial" w:cs="Arial"/>
          <w:sz w:val="20"/>
          <w:szCs w:val="20"/>
          <w:u w:val="single"/>
        </w:rPr>
      </w:pPr>
      <w:r w:rsidRPr="00005A0D">
        <w:rPr>
          <w:rFonts w:ascii="Arial" w:hAnsi="Arial" w:cs="Arial"/>
          <w:b/>
          <w:sz w:val="20"/>
          <w:szCs w:val="20"/>
        </w:rPr>
        <w:t>Ing. David Miguel Zamora Bueno</w:t>
      </w:r>
      <w:r>
        <w:rPr>
          <w:rFonts w:ascii="Arial" w:hAnsi="Arial" w:cs="Arial"/>
          <w:sz w:val="20"/>
          <w:szCs w:val="20"/>
        </w:rPr>
        <w:t xml:space="preserve">, Secretario Técnico: </w:t>
      </w:r>
      <w:r w:rsidRPr="00DC6E96">
        <w:rPr>
          <w:rFonts w:ascii="Arial" w:hAnsi="Arial" w:cs="Arial"/>
          <w:sz w:val="20"/>
          <w:szCs w:val="20"/>
          <w:u w:val="single"/>
        </w:rPr>
        <w:t>los criterios los definieron los propios consejeros del COPLADEMUN, ellos escogieron las obras.</w:t>
      </w:r>
    </w:p>
    <w:p w:rsidR="001A1022" w:rsidRDefault="001A1022">
      <w:pPr>
        <w:jc w:val="both"/>
        <w:rPr>
          <w:rFonts w:ascii="Arial" w:hAnsi="Arial" w:cs="Arial"/>
          <w:sz w:val="20"/>
          <w:szCs w:val="20"/>
        </w:rPr>
      </w:pPr>
    </w:p>
    <w:p w:rsidR="005645C2" w:rsidRDefault="001A1022">
      <w:pPr>
        <w:jc w:val="both"/>
        <w:rPr>
          <w:rFonts w:ascii="Arial" w:hAnsi="Arial" w:cs="Arial"/>
          <w:sz w:val="20"/>
          <w:szCs w:val="20"/>
        </w:rPr>
      </w:pPr>
      <w:r w:rsidRPr="007B3D11">
        <w:rPr>
          <w:rFonts w:ascii="Arial" w:hAnsi="Arial" w:cs="Arial"/>
          <w:b/>
          <w:sz w:val="20"/>
          <w:szCs w:val="20"/>
        </w:rPr>
        <w:t>Regidor Lic. Israel Jacobo Bojórquez:</w:t>
      </w:r>
      <w:r>
        <w:rPr>
          <w:rFonts w:ascii="Arial" w:hAnsi="Arial" w:cs="Arial"/>
          <w:b/>
          <w:sz w:val="20"/>
          <w:szCs w:val="20"/>
        </w:rPr>
        <w:t xml:space="preserve"> </w:t>
      </w:r>
      <w:r w:rsidRPr="00DC6E96">
        <w:rPr>
          <w:rFonts w:ascii="Arial" w:hAnsi="Arial" w:cs="Arial"/>
          <w:sz w:val="20"/>
          <w:szCs w:val="20"/>
          <w:u w:val="single"/>
        </w:rPr>
        <w:t>no, no estoy cuestionando eso, exclusivamente esas obras son las que no voy a cuestionar, entonces a mí me gustaría…</w:t>
      </w:r>
      <w:r w:rsidR="00F0653C">
        <w:rPr>
          <w:rFonts w:ascii="Arial" w:hAnsi="Arial" w:cs="Arial"/>
          <w:sz w:val="20"/>
          <w:szCs w:val="20"/>
        </w:rPr>
        <w:t xml:space="preserve"> </w:t>
      </w:r>
      <w:r w:rsidR="00DE6C06">
        <w:rPr>
          <w:rFonts w:ascii="Arial" w:hAnsi="Arial" w:cs="Arial"/>
          <w:sz w:val="20"/>
          <w:szCs w:val="20"/>
        </w:rPr>
        <w:t xml:space="preserve"> </w:t>
      </w:r>
    </w:p>
    <w:p w:rsidR="001A1022" w:rsidRDefault="001A1022">
      <w:pPr>
        <w:jc w:val="both"/>
        <w:rPr>
          <w:rFonts w:ascii="Arial" w:hAnsi="Arial" w:cs="Arial"/>
          <w:sz w:val="20"/>
          <w:szCs w:val="20"/>
        </w:rPr>
      </w:pPr>
    </w:p>
    <w:p w:rsidR="001A1022" w:rsidRPr="00DC6E96" w:rsidRDefault="001A1022">
      <w:pPr>
        <w:jc w:val="both"/>
        <w:rPr>
          <w:rFonts w:ascii="Arial" w:hAnsi="Arial" w:cs="Arial"/>
          <w:sz w:val="20"/>
          <w:szCs w:val="20"/>
          <w:u w:val="single"/>
        </w:rPr>
      </w:pPr>
      <w:r w:rsidRPr="00005A0D">
        <w:rPr>
          <w:rFonts w:ascii="Arial" w:hAnsi="Arial" w:cs="Arial"/>
          <w:b/>
          <w:sz w:val="20"/>
          <w:szCs w:val="20"/>
        </w:rPr>
        <w:lastRenderedPageBreak/>
        <w:t>Ing. David Miguel Zamora Bueno</w:t>
      </w:r>
      <w:r>
        <w:rPr>
          <w:rFonts w:ascii="Arial" w:hAnsi="Arial" w:cs="Arial"/>
          <w:sz w:val="20"/>
          <w:szCs w:val="20"/>
        </w:rPr>
        <w:t xml:space="preserve">, Secretario Técnico: </w:t>
      </w:r>
      <w:r w:rsidRPr="00DC6E96">
        <w:rPr>
          <w:rFonts w:ascii="Arial" w:hAnsi="Arial" w:cs="Arial"/>
          <w:sz w:val="20"/>
          <w:szCs w:val="20"/>
          <w:u w:val="single"/>
        </w:rPr>
        <w:t>no entiendo entonces el cuestionamiento.</w:t>
      </w:r>
    </w:p>
    <w:p w:rsidR="001A1022" w:rsidRDefault="001A1022" w:rsidP="001A1022">
      <w:pPr>
        <w:jc w:val="both"/>
        <w:rPr>
          <w:rFonts w:ascii="Arial" w:hAnsi="Arial" w:cs="Arial"/>
          <w:sz w:val="20"/>
          <w:szCs w:val="20"/>
        </w:rPr>
      </w:pPr>
    </w:p>
    <w:p w:rsidR="001A1022" w:rsidRPr="00DC6E96" w:rsidRDefault="001A1022" w:rsidP="001A1022">
      <w:pPr>
        <w:jc w:val="both"/>
        <w:rPr>
          <w:rFonts w:ascii="Arial" w:hAnsi="Arial" w:cs="Arial"/>
          <w:sz w:val="20"/>
          <w:szCs w:val="20"/>
          <w:u w:val="single"/>
        </w:rPr>
      </w:pPr>
      <w:r w:rsidRPr="007B3D11">
        <w:rPr>
          <w:rFonts w:ascii="Arial" w:hAnsi="Arial" w:cs="Arial"/>
          <w:b/>
          <w:sz w:val="20"/>
          <w:szCs w:val="20"/>
        </w:rPr>
        <w:t>Regidor Lic. Israel Jacobo Bojórquez:</w:t>
      </w:r>
      <w:r>
        <w:rPr>
          <w:rFonts w:ascii="Arial" w:hAnsi="Arial" w:cs="Arial"/>
          <w:b/>
          <w:sz w:val="20"/>
          <w:szCs w:val="20"/>
        </w:rPr>
        <w:t xml:space="preserve"> </w:t>
      </w:r>
      <w:r w:rsidRPr="00DC6E96">
        <w:rPr>
          <w:rFonts w:ascii="Arial" w:hAnsi="Arial" w:cs="Arial"/>
          <w:sz w:val="20"/>
          <w:szCs w:val="20"/>
          <w:u w:val="single"/>
        </w:rPr>
        <w:t xml:space="preserve">la pregunta es del resto de programas y me iría específicamente a los $84´000,000 millones de pesos del programa de Desarrollo </w:t>
      </w:r>
      <w:r w:rsidR="00B41AA8">
        <w:rPr>
          <w:rFonts w:ascii="Arial" w:hAnsi="Arial" w:cs="Arial"/>
          <w:sz w:val="20"/>
          <w:szCs w:val="20"/>
          <w:u w:val="single"/>
        </w:rPr>
        <w:t>Regional</w:t>
      </w:r>
      <w:r w:rsidRPr="00DC6E96">
        <w:rPr>
          <w:rFonts w:ascii="Arial" w:hAnsi="Arial" w:cs="Arial"/>
          <w:sz w:val="20"/>
          <w:szCs w:val="20"/>
          <w:u w:val="single"/>
        </w:rPr>
        <w:t>.</w:t>
      </w:r>
    </w:p>
    <w:p w:rsidR="001A1022" w:rsidRDefault="001A1022" w:rsidP="001A1022">
      <w:pPr>
        <w:jc w:val="both"/>
        <w:rPr>
          <w:rFonts w:ascii="Arial" w:hAnsi="Arial" w:cs="Arial"/>
          <w:sz w:val="20"/>
          <w:szCs w:val="20"/>
        </w:rPr>
      </w:pPr>
    </w:p>
    <w:p w:rsidR="001A1022" w:rsidRDefault="001A1022" w:rsidP="001A1022">
      <w:pPr>
        <w:jc w:val="both"/>
        <w:rPr>
          <w:rFonts w:ascii="Arial" w:hAnsi="Arial" w:cs="Arial"/>
          <w:sz w:val="20"/>
          <w:szCs w:val="20"/>
        </w:rPr>
      </w:pPr>
      <w:r w:rsidRPr="00005A0D">
        <w:rPr>
          <w:rFonts w:ascii="Arial" w:hAnsi="Arial" w:cs="Arial"/>
          <w:b/>
          <w:sz w:val="20"/>
          <w:szCs w:val="20"/>
        </w:rPr>
        <w:t>Ing. David Miguel Zamora Bueno</w:t>
      </w:r>
      <w:r>
        <w:rPr>
          <w:rFonts w:ascii="Arial" w:hAnsi="Arial" w:cs="Arial"/>
          <w:sz w:val="20"/>
          <w:szCs w:val="20"/>
        </w:rPr>
        <w:t xml:space="preserve">, Secretario Técnico: </w:t>
      </w:r>
      <w:r w:rsidRPr="00DC6E96">
        <w:rPr>
          <w:rFonts w:ascii="Arial" w:hAnsi="Arial" w:cs="Arial"/>
          <w:sz w:val="20"/>
          <w:szCs w:val="20"/>
          <w:u w:val="single"/>
        </w:rPr>
        <w:t>esos son los Federales.</w:t>
      </w:r>
    </w:p>
    <w:p w:rsidR="007C4F8C" w:rsidRDefault="007C4F8C" w:rsidP="001A1022">
      <w:pPr>
        <w:jc w:val="both"/>
        <w:rPr>
          <w:rFonts w:ascii="Arial" w:hAnsi="Arial" w:cs="Arial"/>
          <w:sz w:val="20"/>
          <w:szCs w:val="20"/>
        </w:rPr>
      </w:pPr>
    </w:p>
    <w:p w:rsidR="001A1022" w:rsidRPr="00DC6E96" w:rsidRDefault="001A1022" w:rsidP="001A1022">
      <w:pPr>
        <w:jc w:val="both"/>
        <w:rPr>
          <w:rFonts w:ascii="Arial" w:hAnsi="Arial" w:cs="Arial"/>
          <w:sz w:val="20"/>
          <w:szCs w:val="20"/>
          <w:u w:val="single"/>
        </w:rPr>
      </w:pPr>
      <w:r w:rsidRPr="001A1022">
        <w:rPr>
          <w:rFonts w:ascii="Arial" w:hAnsi="Arial" w:cs="Arial"/>
          <w:b/>
          <w:sz w:val="20"/>
          <w:szCs w:val="20"/>
        </w:rPr>
        <w:t>Regidor Lic. Israel Jacobo Bojórquez:</w:t>
      </w:r>
      <w:r>
        <w:rPr>
          <w:rFonts w:ascii="Arial" w:hAnsi="Arial" w:cs="Arial"/>
          <w:b/>
          <w:sz w:val="20"/>
          <w:szCs w:val="20"/>
        </w:rPr>
        <w:t xml:space="preserve"> </w:t>
      </w:r>
      <w:r w:rsidRPr="00DC6E96">
        <w:rPr>
          <w:rFonts w:ascii="Arial" w:hAnsi="Arial" w:cs="Arial"/>
          <w:sz w:val="20"/>
          <w:szCs w:val="20"/>
          <w:u w:val="single"/>
        </w:rPr>
        <w:t xml:space="preserve">así es, ¿cuál fue la priorización? </w:t>
      </w:r>
      <w:r w:rsidR="007C4F8C" w:rsidRPr="00DC6E96">
        <w:rPr>
          <w:rFonts w:ascii="Arial" w:hAnsi="Arial" w:cs="Arial"/>
          <w:sz w:val="20"/>
          <w:szCs w:val="20"/>
          <w:u w:val="single"/>
        </w:rPr>
        <w:t xml:space="preserve">O ¿cuál fue el esquema para definir este tipo de prioridades que me parecen muy importantes, me queda claro que los $100´000,000 millones de pesos de COPLADEMUN, cual es el esquema para priorizar las obras, ¿del resto de que estamos hablando? </w:t>
      </w:r>
    </w:p>
    <w:p w:rsidR="007C4F8C" w:rsidRDefault="007C4F8C" w:rsidP="001A1022">
      <w:pPr>
        <w:jc w:val="both"/>
        <w:rPr>
          <w:rFonts w:ascii="Arial" w:hAnsi="Arial" w:cs="Arial"/>
          <w:sz w:val="20"/>
          <w:szCs w:val="20"/>
        </w:rPr>
      </w:pPr>
    </w:p>
    <w:p w:rsidR="007C4F8C" w:rsidRPr="001A1022" w:rsidRDefault="007C4F8C" w:rsidP="001A1022">
      <w:pPr>
        <w:jc w:val="both"/>
        <w:rPr>
          <w:rFonts w:ascii="Arial" w:hAnsi="Arial" w:cs="Arial"/>
          <w:sz w:val="20"/>
          <w:szCs w:val="20"/>
        </w:rPr>
      </w:pPr>
      <w:r w:rsidRPr="00005A0D">
        <w:rPr>
          <w:rFonts w:ascii="Arial" w:hAnsi="Arial" w:cs="Arial"/>
          <w:b/>
          <w:sz w:val="20"/>
          <w:szCs w:val="20"/>
        </w:rPr>
        <w:t>Ing. David Miguel Zamora Bueno</w:t>
      </w:r>
      <w:r>
        <w:rPr>
          <w:rFonts w:ascii="Arial" w:hAnsi="Arial" w:cs="Arial"/>
          <w:sz w:val="20"/>
          <w:szCs w:val="20"/>
        </w:rPr>
        <w:t xml:space="preserve">, Secretario Técnico: </w:t>
      </w:r>
      <w:r w:rsidRPr="00DC6E96">
        <w:rPr>
          <w:rFonts w:ascii="Arial" w:hAnsi="Arial" w:cs="Arial"/>
          <w:sz w:val="20"/>
          <w:szCs w:val="20"/>
          <w:u w:val="single"/>
        </w:rPr>
        <w:t>todos los programas federales en el mes de agosto se mandan las propuestas a la Federación y estas se mandan de todas las demandas ciudadanas que se tienen de ahí el Alcalde determina cuales son las que se mandan como una prioridad se mandaron $200´000,000 millones de pesos y estas son las que se determinaron por parte de la Presidencia Municipal cuales eran las prioritarias. Creo que está dentro de sus facultades hacerlo</w:t>
      </w:r>
      <w:r w:rsidR="00AD6ABD">
        <w:rPr>
          <w:rFonts w:ascii="Arial" w:hAnsi="Arial" w:cs="Arial"/>
          <w:sz w:val="20"/>
          <w:szCs w:val="20"/>
          <w:u w:val="single"/>
        </w:rPr>
        <w:t>.</w:t>
      </w:r>
    </w:p>
    <w:p w:rsidR="001A1022" w:rsidRDefault="001A1022" w:rsidP="001A1022">
      <w:pPr>
        <w:jc w:val="both"/>
        <w:rPr>
          <w:rFonts w:ascii="Arial" w:hAnsi="Arial" w:cs="Arial"/>
          <w:sz w:val="20"/>
          <w:szCs w:val="20"/>
        </w:rPr>
      </w:pPr>
    </w:p>
    <w:p w:rsidR="001A1022" w:rsidRPr="00DC6E96" w:rsidRDefault="007C4F8C" w:rsidP="001A1022">
      <w:pPr>
        <w:jc w:val="both"/>
        <w:rPr>
          <w:rFonts w:ascii="Arial" w:hAnsi="Arial" w:cs="Arial"/>
          <w:sz w:val="20"/>
          <w:szCs w:val="20"/>
          <w:u w:val="single"/>
        </w:rPr>
      </w:pPr>
      <w:r w:rsidRPr="001A1022">
        <w:rPr>
          <w:rFonts w:ascii="Arial" w:hAnsi="Arial" w:cs="Arial"/>
          <w:b/>
          <w:sz w:val="20"/>
          <w:szCs w:val="20"/>
        </w:rPr>
        <w:t>Regidor Lic. Israel Jacobo Bojórquez:</w:t>
      </w:r>
      <w:r>
        <w:rPr>
          <w:rFonts w:ascii="Arial" w:hAnsi="Arial" w:cs="Arial"/>
          <w:b/>
          <w:sz w:val="20"/>
          <w:szCs w:val="20"/>
        </w:rPr>
        <w:t xml:space="preserve"> </w:t>
      </w:r>
      <w:r w:rsidRPr="00DC6E96">
        <w:rPr>
          <w:rFonts w:ascii="Arial" w:hAnsi="Arial" w:cs="Arial"/>
          <w:sz w:val="20"/>
          <w:szCs w:val="20"/>
          <w:u w:val="single"/>
        </w:rPr>
        <w:t>muy bien</w:t>
      </w:r>
      <w:r w:rsidR="00AD6ABD">
        <w:rPr>
          <w:rFonts w:ascii="Arial" w:hAnsi="Arial" w:cs="Arial"/>
          <w:sz w:val="20"/>
          <w:szCs w:val="20"/>
          <w:u w:val="single"/>
        </w:rPr>
        <w:t>,</w:t>
      </w:r>
      <w:r w:rsidRPr="00DC6E96">
        <w:rPr>
          <w:rFonts w:ascii="Arial" w:hAnsi="Arial" w:cs="Arial"/>
          <w:sz w:val="20"/>
          <w:szCs w:val="20"/>
          <w:u w:val="single"/>
        </w:rPr>
        <w:t xml:space="preserve"> muchas gracias.</w:t>
      </w:r>
    </w:p>
    <w:p w:rsidR="007C4F8C" w:rsidRDefault="007C4F8C" w:rsidP="001A1022">
      <w:pPr>
        <w:jc w:val="both"/>
        <w:rPr>
          <w:rFonts w:ascii="Arial" w:hAnsi="Arial" w:cs="Arial"/>
          <w:sz w:val="20"/>
          <w:szCs w:val="20"/>
        </w:rPr>
      </w:pPr>
    </w:p>
    <w:p w:rsidR="001A1022" w:rsidRDefault="007C4F8C">
      <w:pPr>
        <w:jc w:val="both"/>
        <w:rPr>
          <w:rFonts w:ascii="Arial" w:hAnsi="Arial" w:cs="Arial"/>
          <w:sz w:val="20"/>
          <w:szCs w:val="20"/>
        </w:rPr>
      </w:pPr>
      <w:r w:rsidRPr="00005A0D">
        <w:rPr>
          <w:rFonts w:ascii="Arial" w:hAnsi="Arial" w:cs="Arial"/>
          <w:b/>
          <w:sz w:val="20"/>
          <w:szCs w:val="20"/>
        </w:rPr>
        <w:t>Ing. David Miguel Zamora Bueno</w:t>
      </w:r>
      <w:r>
        <w:rPr>
          <w:rFonts w:ascii="Arial" w:hAnsi="Arial" w:cs="Arial"/>
          <w:sz w:val="20"/>
          <w:szCs w:val="20"/>
        </w:rPr>
        <w:t xml:space="preserve">, Secretario Técnico: </w:t>
      </w:r>
      <w:r w:rsidRPr="00DC6E96">
        <w:rPr>
          <w:rFonts w:ascii="Arial" w:hAnsi="Arial" w:cs="Arial"/>
          <w:sz w:val="20"/>
          <w:szCs w:val="20"/>
          <w:u w:val="single"/>
        </w:rPr>
        <w:t>a la orden.</w:t>
      </w:r>
    </w:p>
    <w:p w:rsidR="00E07044" w:rsidRDefault="00E07044">
      <w:pPr>
        <w:jc w:val="both"/>
        <w:rPr>
          <w:rFonts w:ascii="Arial" w:hAnsi="Arial" w:cs="Arial"/>
          <w:sz w:val="20"/>
          <w:szCs w:val="20"/>
        </w:rPr>
      </w:pPr>
    </w:p>
    <w:p w:rsidR="00E07044" w:rsidRPr="00DC6E96" w:rsidRDefault="00E07044">
      <w:pPr>
        <w:jc w:val="both"/>
        <w:rPr>
          <w:rFonts w:ascii="Arial" w:hAnsi="Arial" w:cs="Arial"/>
          <w:sz w:val="20"/>
          <w:szCs w:val="20"/>
          <w:u w:val="single"/>
        </w:rPr>
      </w:pPr>
      <w:r w:rsidRPr="00600B8E">
        <w:rPr>
          <w:rFonts w:ascii="Arial" w:hAnsi="Arial" w:cs="Arial"/>
          <w:b/>
          <w:sz w:val="20"/>
          <w:szCs w:val="20"/>
        </w:rPr>
        <w:t>Lic. Francis Bujaidar Ghoraichy</w:t>
      </w:r>
      <w:r w:rsidRPr="00600B8E">
        <w:rPr>
          <w:rFonts w:ascii="Arial" w:hAnsi="Arial" w:cs="Arial"/>
          <w:sz w:val="20"/>
          <w:szCs w:val="20"/>
        </w:rPr>
        <w:t>:</w:t>
      </w:r>
      <w:r>
        <w:rPr>
          <w:rFonts w:ascii="Arial" w:hAnsi="Arial" w:cs="Arial"/>
          <w:sz w:val="20"/>
          <w:szCs w:val="20"/>
        </w:rPr>
        <w:t xml:space="preserve"> </w:t>
      </w:r>
      <w:r w:rsidRPr="00DC6E96">
        <w:rPr>
          <w:rFonts w:ascii="Arial" w:hAnsi="Arial" w:cs="Arial"/>
          <w:sz w:val="20"/>
          <w:szCs w:val="20"/>
          <w:u w:val="single"/>
        </w:rPr>
        <w:t>bien si no hay ninguna otra duda lo ponemos a sus disposición.</w:t>
      </w:r>
      <w:r w:rsidR="00BE2A05" w:rsidRPr="00DC6E96">
        <w:rPr>
          <w:rFonts w:ascii="Arial" w:hAnsi="Arial" w:cs="Arial"/>
          <w:sz w:val="20"/>
          <w:szCs w:val="20"/>
          <w:u w:val="single"/>
        </w:rPr>
        <w:t xml:space="preserve"> Los que estén a favor, favor de así manifestarlo.</w:t>
      </w:r>
    </w:p>
    <w:p w:rsidR="00BE2A05" w:rsidRPr="00DC6E96" w:rsidRDefault="00BE2A05">
      <w:pPr>
        <w:jc w:val="both"/>
        <w:rPr>
          <w:rFonts w:ascii="Arial" w:hAnsi="Arial" w:cs="Arial"/>
          <w:sz w:val="20"/>
          <w:szCs w:val="20"/>
          <w:u w:val="single"/>
        </w:rPr>
      </w:pPr>
    </w:p>
    <w:p w:rsidR="00175D82" w:rsidRPr="00175D82" w:rsidRDefault="00175D82" w:rsidP="00175D82">
      <w:pPr>
        <w:jc w:val="both"/>
        <w:rPr>
          <w:rFonts w:ascii="Arial" w:hAnsi="Arial" w:cs="Arial"/>
          <w:b/>
          <w:sz w:val="20"/>
          <w:szCs w:val="20"/>
        </w:rPr>
      </w:pPr>
      <w:r w:rsidRPr="00175D82">
        <w:rPr>
          <w:rFonts w:ascii="Arial" w:hAnsi="Arial" w:cs="Arial"/>
          <w:b/>
          <w:sz w:val="20"/>
          <w:szCs w:val="20"/>
        </w:rPr>
        <w:t>Lic. Francis Bujaidar Ghoraichy</w:t>
      </w:r>
      <w:r w:rsidRPr="00175D82">
        <w:rPr>
          <w:rFonts w:ascii="Arial" w:hAnsi="Arial" w:cs="Arial"/>
          <w:sz w:val="20"/>
          <w:szCs w:val="20"/>
        </w:rPr>
        <w:t xml:space="preserve">, Representante Suplente del Presidente de la Comisión de Asignación y Contratación de Obra Pública. </w:t>
      </w:r>
      <w:r w:rsidRPr="00175D82">
        <w:rPr>
          <w:rFonts w:ascii="Arial" w:hAnsi="Arial" w:cs="Arial"/>
          <w:b/>
          <w:sz w:val="20"/>
          <w:szCs w:val="20"/>
        </w:rPr>
        <w:t>A favor.</w:t>
      </w:r>
    </w:p>
    <w:p w:rsidR="00175D82" w:rsidRPr="00175D82" w:rsidRDefault="00175D82" w:rsidP="00175D82">
      <w:pPr>
        <w:jc w:val="both"/>
        <w:rPr>
          <w:rFonts w:ascii="Arial" w:hAnsi="Arial" w:cs="Arial"/>
          <w:sz w:val="20"/>
          <w:szCs w:val="20"/>
        </w:rPr>
      </w:pPr>
    </w:p>
    <w:p w:rsidR="00175D82" w:rsidRPr="00175D82" w:rsidRDefault="00175D82" w:rsidP="00175D82">
      <w:pPr>
        <w:jc w:val="both"/>
        <w:rPr>
          <w:rFonts w:ascii="Arial" w:hAnsi="Arial" w:cs="Arial"/>
          <w:b/>
          <w:sz w:val="20"/>
          <w:szCs w:val="20"/>
        </w:rPr>
      </w:pPr>
      <w:r w:rsidRPr="00175D82">
        <w:rPr>
          <w:rFonts w:ascii="Arial" w:hAnsi="Arial" w:cs="Arial"/>
          <w:b/>
          <w:sz w:val="20"/>
          <w:szCs w:val="20"/>
        </w:rPr>
        <w:t>Regidor Mtro. Mario Alberto Rodríguez Carrillo</w:t>
      </w:r>
      <w:r w:rsidRPr="00175D82">
        <w:rPr>
          <w:rFonts w:ascii="Arial" w:hAnsi="Arial" w:cs="Arial"/>
          <w:sz w:val="20"/>
          <w:szCs w:val="20"/>
        </w:rPr>
        <w:t>, Representante Titular de la Comisión Colegiada y Permanente de Desarrollo Urbano.</w:t>
      </w:r>
      <w:r w:rsidRPr="00175D82">
        <w:rPr>
          <w:rFonts w:ascii="Arial" w:hAnsi="Arial" w:cs="Arial"/>
          <w:b/>
          <w:sz w:val="20"/>
          <w:szCs w:val="20"/>
        </w:rPr>
        <w:t xml:space="preserve"> A favor.</w:t>
      </w:r>
    </w:p>
    <w:p w:rsidR="00175D82" w:rsidRPr="00175D82" w:rsidRDefault="00175D82" w:rsidP="00175D82">
      <w:pPr>
        <w:jc w:val="both"/>
        <w:rPr>
          <w:rFonts w:ascii="Arial" w:hAnsi="Arial" w:cs="Arial"/>
          <w:b/>
          <w:sz w:val="20"/>
          <w:szCs w:val="20"/>
        </w:rPr>
      </w:pPr>
    </w:p>
    <w:p w:rsidR="00175D82" w:rsidRPr="00175D82" w:rsidRDefault="00175D82" w:rsidP="00175D82">
      <w:pPr>
        <w:jc w:val="both"/>
        <w:rPr>
          <w:rFonts w:ascii="Arial" w:hAnsi="Arial" w:cs="Arial"/>
          <w:b/>
          <w:sz w:val="20"/>
          <w:szCs w:val="20"/>
        </w:rPr>
      </w:pPr>
      <w:r w:rsidRPr="00175D82">
        <w:rPr>
          <w:rFonts w:ascii="Arial" w:hAnsi="Arial" w:cs="Arial"/>
          <w:b/>
          <w:sz w:val="20"/>
          <w:szCs w:val="20"/>
        </w:rPr>
        <w:t xml:space="preserve">Regidora Lic. Fabiola Raquel Guadalupe Loya Hernández, </w:t>
      </w:r>
      <w:r w:rsidRPr="00175D82">
        <w:rPr>
          <w:rFonts w:ascii="Arial" w:hAnsi="Arial" w:cs="Arial"/>
          <w:sz w:val="20"/>
          <w:szCs w:val="20"/>
        </w:rPr>
        <w:t>Representante Titular de la Comisión Colegiada y Permanente de Hacienda</w:t>
      </w:r>
      <w:r w:rsidRPr="00175D82">
        <w:rPr>
          <w:rFonts w:ascii="Arial" w:hAnsi="Arial" w:cs="Arial"/>
          <w:b/>
          <w:sz w:val="20"/>
          <w:szCs w:val="20"/>
        </w:rPr>
        <w:t>. A favor.</w:t>
      </w:r>
    </w:p>
    <w:p w:rsidR="00175D82" w:rsidRPr="00175D82" w:rsidRDefault="00175D82" w:rsidP="00175D82">
      <w:pPr>
        <w:jc w:val="both"/>
        <w:rPr>
          <w:rFonts w:ascii="Arial" w:hAnsi="Arial" w:cs="Arial"/>
          <w:b/>
          <w:sz w:val="20"/>
          <w:szCs w:val="20"/>
        </w:rPr>
      </w:pPr>
    </w:p>
    <w:p w:rsidR="00175D82" w:rsidRPr="00175D82" w:rsidRDefault="00175D82" w:rsidP="00175D82">
      <w:pPr>
        <w:jc w:val="both"/>
        <w:rPr>
          <w:rFonts w:ascii="Arial" w:hAnsi="Arial" w:cs="Arial"/>
          <w:b/>
          <w:sz w:val="20"/>
          <w:szCs w:val="20"/>
        </w:rPr>
      </w:pPr>
      <w:r w:rsidRPr="00175D82">
        <w:rPr>
          <w:rFonts w:ascii="Arial" w:hAnsi="Arial" w:cs="Arial"/>
          <w:b/>
          <w:sz w:val="20"/>
          <w:szCs w:val="20"/>
        </w:rPr>
        <w:t>Mtro. Luís García Sotelo</w:t>
      </w:r>
      <w:r w:rsidRPr="00175D82">
        <w:rPr>
          <w:rFonts w:ascii="Arial" w:hAnsi="Arial" w:cs="Arial"/>
          <w:sz w:val="20"/>
          <w:szCs w:val="20"/>
        </w:rPr>
        <w:t xml:space="preserve">, Titular del Tesorero Municipal. </w:t>
      </w:r>
      <w:r w:rsidRPr="00175D82">
        <w:rPr>
          <w:rFonts w:ascii="Arial" w:hAnsi="Arial" w:cs="Arial"/>
          <w:b/>
          <w:sz w:val="20"/>
          <w:szCs w:val="20"/>
        </w:rPr>
        <w:t>A favor.</w:t>
      </w:r>
    </w:p>
    <w:p w:rsidR="00175D82" w:rsidRPr="00175D82" w:rsidRDefault="00175D82" w:rsidP="00175D82">
      <w:pPr>
        <w:jc w:val="both"/>
        <w:rPr>
          <w:rFonts w:ascii="Arial" w:hAnsi="Arial" w:cs="Arial"/>
          <w:b/>
          <w:sz w:val="20"/>
          <w:szCs w:val="20"/>
        </w:rPr>
      </w:pPr>
    </w:p>
    <w:p w:rsidR="00175D82" w:rsidRPr="00175D82" w:rsidRDefault="00175D82" w:rsidP="00175D82">
      <w:pPr>
        <w:jc w:val="both"/>
        <w:rPr>
          <w:rFonts w:ascii="Arial" w:hAnsi="Arial" w:cs="Arial"/>
          <w:b/>
          <w:sz w:val="20"/>
          <w:szCs w:val="20"/>
        </w:rPr>
      </w:pPr>
      <w:r w:rsidRPr="00175D82">
        <w:rPr>
          <w:rFonts w:ascii="Arial" w:hAnsi="Arial" w:cs="Arial"/>
          <w:b/>
          <w:sz w:val="20"/>
          <w:szCs w:val="20"/>
        </w:rPr>
        <w:t>Ing. David Miguel Zamora Bueno</w:t>
      </w:r>
      <w:r w:rsidRPr="00175D82">
        <w:rPr>
          <w:rFonts w:ascii="Arial" w:hAnsi="Arial" w:cs="Arial"/>
          <w:sz w:val="20"/>
          <w:szCs w:val="20"/>
        </w:rPr>
        <w:t xml:space="preserve">, Secretario Técnico de la Comisión de Asignación de Contratos de Obra Pública. </w:t>
      </w:r>
      <w:r w:rsidRPr="00175D82">
        <w:rPr>
          <w:rFonts w:ascii="Arial" w:hAnsi="Arial" w:cs="Arial"/>
          <w:b/>
          <w:sz w:val="20"/>
          <w:szCs w:val="20"/>
        </w:rPr>
        <w:t>A favor.</w:t>
      </w:r>
    </w:p>
    <w:p w:rsidR="00175D82" w:rsidRPr="00175D82" w:rsidRDefault="00175D82" w:rsidP="00175D82">
      <w:pPr>
        <w:jc w:val="both"/>
        <w:rPr>
          <w:rFonts w:ascii="Arial" w:hAnsi="Arial" w:cs="Arial"/>
          <w:sz w:val="20"/>
          <w:szCs w:val="20"/>
        </w:rPr>
      </w:pPr>
    </w:p>
    <w:p w:rsidR="00175D82" w:rsidRPr="00175D82" w:rsidRDefault="00175D82" w:rsidP="00175D82">
      <w:pPr>
        <w:jc w:val="both"/>
        <w:rPr>
          <w:rFonts w:ascii="Arial" w:hAnsi="Arial" w:cs="Arial"/>
          <w:b/>
          <w:sz w:val="20"/>
          <w:szCs w:val="20"/>
        </w:rPr>
      </w:pPr>
      <w:r w:rsidRPr="00175D82">
        <w:rPr>
          <w:rFonts w:ascii="Arial" w:hAnsi="Arial" w:cs="Arial"/>
          <w:b/>
          <w:sz w:val="20"/>
          <w:szCs w:val="20"/>
        </w:rPr>
        <w:t>Regidor Lic. Israel Jacobo Bojórquez</w:t>
      </w:r>
      <w:r w:rsidRPr="00175D82">
        <w:rPr>
          <w:rFonts w:ascii="Arial" w:hAnsi="Arial" w:cs="Arial"/>
          <w:sz w:val="20"/>
          <w:szCs w:val="20"/>
        </w:rPr>
        <w:t xml:space="preserve">, Representante Titular del Partido Acción Nacional. </w:t>
      </w:r>
      <w:r w:rsidR="0010380E" w:rsidRPr="0010380E">
        <w:rPr>
          <w:rFonts w:ascii="Arial" w:hAnsi="Arial" w:cs="Arial"/>
          <w:b/>
          <w:sz w:val="20"/>
          <w:szCs w:val="20"/>
        </w:rPr>
        <w:t>A</w:t>
      </w:r>
      <w:r w:rsidR="0010380E">
        <w:rPr>
          <w:rFonts w:ascii="Arial" w:hAnsi="Arial" w:cs="Arial"/>
          <w:b/>
          <w:sz w:val="20"/>
          <w:szCs w:val="20"/>
        </w:rPr>
        <w:t>bstención</w:t>
      </w:r>
      <w:r w:rsidRPr="00175D82">
        <w:rPr>
          <w:rFonts w:ascii="Arial" w:hAnsi="Arial" w:cs="Arial"/>
          <w:b/>
          <w:sz w:val="20"/>
          <w:szCs w:val="20"/>
        </w:rPr>
        <w:t>.</w:t>
      </w:r>
    </w:p>
    <w:p w:rsidR="00175D82" w:rsidRPr="00175D82" w:rsidRDefault="00175D82" w:rsidP="00175D82">
      <w:pPr>
        <w:jc w:val="both"/>
        <w:rPr>
          <w:rFonts w:ascii="Arial" w:hAnsi="Arial" w:cs="Arial"/>
          <w:sz w:val="20"/>
          <w:szCs w:val="20"/>
        </w:rPr>
      </w:pPr>
    </w:p>
    <w:p w:rsidR="00175D82" w:rsidRPr="00175D82" w:rsidRDefault="00175D82" w:rsidP="00175D82">
      <w:pPr>
        <w:jc w:val="both"/>
        <w:rPr>
          <w:rFonts w:ascii="Arial" w:hAnsi="Arial" w:cs="Arial"/>
          <w:b/>
          <w:sz w:val="20"/>
          <w:szCs w:val="20"/>
        </w:rPr>
      </w:pPr>
      <w:r w:rsidRPr="00175D82">
        <w:rPr>
          <w:rFonts w:ascii="Arial" w:hAnsi="Arial" w:cs="Arial"/>
          <w:b/>
          <w:sz w:val="20"/>
          <w:szCs w:val="20"/>
        </w:rPr>
        <w:t>Regidor Lic. José Flores Trejo</w:t>
      </w:r>
      <w:r w:rsidRPr="00175D82">
        <w:rPr>
          <w:rFonts w:ascii="Arial" w:hAnsi="Arial" w:cs="Arial"/>
          <w:sz w:val="20"/>
          <w:szCs w:val="20"/>
        </w:rPr>
        <w:t>, Representante Titular del Partido Verde Ecologista de México.</w:t>
      </w:r>
      <w:r w:rsidRPr="00175D82">
        <w:rPr>
          <w:rFonts w:ascii="Arial" w:hAnsi="Arial" w:cs="Arial"/>
          <w:b/>
          <w:sz w:val="20"/>
          <w:szCs w:val="20"/>
        </w:rPr>
        <w:t xml:space="preserve"> </w:t>
      </w:r>
      <w:r w:rsidR="00AD6ABD">
        <w:rPr>
          <w:rFonts w:ascii="Arial" w:hAnsi="Arial" w:cs="Arial"/>
          <w:b/>
          <w:sz w:val="20"/>
          <w:szCs w:val="20"/>
        </w:rPr>
        <w:t>A Favor.</w:t>
      </w:r>
    </w:p>
    <w:p w:rsidR="00175D82" w:rsidRPr="00175D82" w:rsidRDefault="00175D82" w:rsidP="00175D82">
      <w:pPr>
        <w:jc w:val="both"/>
        <w:rPr>
          <w:rFonts w:ascii="Arial" w:hAnsi="Arial" w:cs="Arial"/>
          <w:sz w:val="20"/>
          <w:szCs w:val="20"/>
        </w:rPr>
      </w:pPr>
    </w:p>
    <w:p w:rsidR="00175D82" w:rsidRPr="00175D82" w:rsidRDefault="00175D82" w:rsidP="00175D82">
      <w:pPr>
        <w:jc w:val="both"/>
        <w:rPr>
          <w:rFonts w:ascii="Arial" w:hAnsi="Arial" w:cs="Arial"/>
          <w:b/>
          <w:sz w:val="20"/>
          <w:szCs w:val="20"/>
        </w:rPr>
      </w:pPr>
      <w:r w:rsidRPr="00175D82">
        <w:rPr>
          <w:rFonts w:ascii="Arial" w:hAnsi="Arial" w:cs="Arial"/>
          <w:b/>
          <w:sz w:val="20"/>
          <w:szCs w:val="20"/>
        </w:rPr>
        <w:t xml:space="preserve">Regidora Lic. Zoila Gutiérrez Avelar, </w:t>
      </w:r>
      <w:r w:rsidRPr="00175D82">
        <w:rPr>
          <w:rFonts w:ascii="Arial" w:hAnsi="Arial" w:cs="Arial"/>
          <w:sz w:val="20"/>
          <w:szCs w:val="20"/>
        </w:rPr>
        <w:t>Representante Titular del Partido Revolucionario Institucional</w:t>
      </w:r>
      <w:r w:rsidRPr="00175D82">
        <w:rPr>
          <w:rFonts w:ascii="Arial" w:hAnsi="Arial" w:cs="Arial"/>
          <w:b/>
          <w:sz w:val="20"/>
          <w:szCs w:val="20"/>
        </w:rPr>
        <w:t xml:space="preserve"> </w:t>
      </w:r>
      <w:r>
        <w:rPr>
          <w:rFonts w:ascii="Arial" w:hAnsi="Arial" w:cs="Arial"/>
          <w:b/>
          <w:sz w:val="20"/>
          <w:szCs w:val="20"/>
        </w:rPr>
        <w:t>A favor.</w:t>
      </w:r>
    </w:p>
    <w:p w:rsidR="00175D82" w:rsidRPr="00175D82" w:rsidRDefault="00175D82" w:rsidP="00175D82">
      <w:pPr>
        <w:jc w:val="both"/>
        <w:rPr>
          <w:rFonts w:ascii="Arial" w:hAnsi="Arial" w:cs="Arial"/>
          <w:sz w:val="20"/>
          <w:szCs w:val="20"/>
        </w:rPr>
      </w:pPr>
    </w:p>
    <w:p w:rsidR="00175D82" w:rsidRPr="00175D82" w:rsidRDefault="00175D82" w:rsidP="00175D82">
      <w:pPr>
        <w:jc w:val="both"/>
        <w:rPr>
          <w:rFonts w:ascii="Arial" w:hAnsi="Arial" w:cs="Arial"/>
          <w:b/>
          <w:sz w:val="20"/>
          <w:szCs w:val="20"/>
        </w:rPr>
      </w:pPr>
      <w:r w:rsidRPr="00175D82">
        <w:rPr>
          <w:rFonts w:ascii="Arial" w:hAnsi="Arial" w:cs="Arial"/>
          <w:b/>
          <w:sz w:val="20"/>
          <w:szCs w:val="20"/>
        </w:rPr>
        <w:t>Regidora Mtra. Graciela de Obaldía Escalante</w:t>
      </w:r>
      <w:r w:rsidRPr="00175D82">
        <w:rPr>
          <w:rFonts w:ascii="Arial" w:hAnsi="Arial" w:cs="Arial"/>
          <w:sz w:val="20"/>
          <w:szCs w:val="20"/>
        </w:rPr>
        <w:t xml:space="preserve">, Representante Titular del Partido Movimiento Ciudadano. </w:t>
      </w:r>
      <w:r w:rsidRPr="00175D82">
        <w:rPr>
          <w:rFonts w:ascii="Arial" w:hAnsi="Arial" w:cs="Arial"/>
          <w:b/>
          <w:sz w:val="20"/>
          <w:szCs w:val="20"/>
        </w:rPr>
        <w:t>A favor.</w:t>
      </w:r>
    </w:p>
    <w:p w:rsidR="00175D82" w:rsidRPr="00175D82" w:rsidRDefault="00175D82" w:rsidP="00175D82">
      <w:pPr>
        <w:jc w:val="both"/>
        <w:rPr>
          <w:rFonts w:ascii="Arial" w:hAnsi="Arial" w:cs="Arial"/>
          <w:b/>
          <w:sz w:val="20"/>
          <w:szCs w:val="20"/>
        </w:rPr>
      </w:pPr>
    </w:p>
    <w:p w:rsidR="00175D82" w:rsidRPr="00175D82" w:rsidRDefault="00175D82" w:rsidP="00175D82">
      <w:pPr>
        <w:jc w:val="both"/>
        <w:rPr>
          <w:rFonts w:ascii="Arial" w:hAnsi="Arial" w:cs="Arial"/>
          <w:b/>
          <w:sz w:val="20"/>
          <w:szCs w:val="20"/>
        </w:rPr>
      </w:pPr>
      <w:r w:rsidRPr="00175D82">
        <w:rPr>
          <w:rFonts w:ascii="Arial" w:hAnsi="Arial" w:cs="Arial"/>
          <w:b/>
          <w:sz w:val="20"/>
          <w:szCs w:val="20"/>
        </w:rPr>
        <w:t xml:space="preserve">Arq. Rafael Barragán Maldonado, </w:t>
      </w:r>
      <w:r w:rsidRPr="00175D82">
        <w:rPr>
          <w:rFonts w:ascii="Arial" w:hAnsi="Arial" w:cs="Arial"/>
          <w:sz w:val="20"/>
          <w:szCs w:val="20"/>
        </w:rPr>
        <w:t xml:space="preserve">Representante Titular del Colegio de Arquitectos del Estado de Jalisco, A.C. </w:t>
      </w:r>
      <w:r w:rsidRPr="00175D82">
        <w:rPr>
          <w:rFonts w:ascii="Arial" w:hAnsi="Arial" w:cs="Arial"/>
          <w:b/>
          <w:sz w:val="20"/>
          <w:szCs w:val="20"/>
        </w:rPr>
        <w:t>A favor.</w:t>
      </w:r>
    </w:p>
    <w:p w:rsidR="00175D82" w:rsidRPr="00175D82" w:rsidRDefault="00175D82" w:rsidP="00175D82">
      <w:pPr>
        <w:jc w:val="both"/>
        <w:rPr>
          <w:rFonts w:ascii="Arial" w:hAnsi="Arial" w:cs="Arial"/>
          <w:sz w:val="20"/>
          <w:szCs w:val="20"/>
        </w:rPr>
      </w:pPr>
    </w:p>
    <w:p w:rsidR="00175D82" w:rsidRPr="00175D82" w:rsidRDefault="00175D82" w:rsidP="00175D82">
      <w:pPr>
        <w:jc w:val="both"/>
        <w:rPr>
          <w:rFonts w:ascii="Arial" w:hAnsi="Arial" w:cs="Arial"/>
          <w:b/>
          <w:sz w:val="20"/>
          <w:szCs w:val="20"/>
        </w:rPr>
      </w:pPr>
      <w:r w:rsidRPr="00175D82">
        <w:rPr>
          <w:rFonts w:ascii="Arial" w:hAnsi="Arial" w:cs="Arial"/>
          <w:b/>
          <w:sz w:val="20"/>
          <w:szCs w:val="20"/>
        </w:rPr>
        <w:lastRenderedPageBreak/>
        <w:t xml:space="preserve">Ing. Arturo Montufar Núñez, </w:t>
      </w:r>
      <w:r w:rsidRPr="00175D82">
        <w:rPr>
          <w:rFonts w:ascii="Arial" w:hAnsi="Arial" w:cs="Arial"/>
          <w:sz w:val="20"/>
          <w:szCs w:val="20"/>
        </w:rPr>
        <w:t xml:space="preserve">Representante Titular de la Cámara Mexicana de la Industria de la Construcción. </w:t>
      </w:r>
      <w:r w:rsidRPr="00175D82">
        <w:rPr>
          <w:rFonts w:ascii="Arial" w:hAnsi="Arial" w:cs="Arial"/>
          <w:b/>
          <w:sz w:val="20"/>
          <w:szCs w:val="20"/>
        </w:rPr>
        <w:t>A favor.</w:t>
      </w:r>
    </w:p>
    <w:p w:rsidR="00990C4F" w:rsidRDefault="00990C4F">
      <w:pPr>
        <w:jc w:val="both"/>
        <w:rPr>
          <w:rFonts w:ascii="Arial" w:hAnsi="Arial" w:cs="Arial"/>
          <w:b/>
          <w:sz w:val="20"/>
          <w:szCs w:val="20"/>
        </w:rPr>
      </w:pPr>
    </w:p>
    <w:p w:rsidR="00175D82" w:rsidRPr="009E191C" w:rsidRDefault="00175D82" w:rsidP="00175D82">
      <w:pPr>
        <w:jc w:val="both"/>
        <w:rPr>
          <w:rFonts w:ascii="Arial" w:hAnsi="Arial" w:cs="Arial"/>
          <w:sz w:val="20"/>
          <w:szCs w:val="20"/>
          <w:u w:val="single"/>
        </w:rPr>
      </w:pPr>
      <w:r w:rsidRPr="00175D82">
        <w:rPr>
          <w:rFonts w:ascii="Arial" w:hAnsi="Arial" w:cs="Arial"/>
          <w:b/>
          <w:sz w:val="20"/>
          <w:szCs w:val="20"/>
        </w:rPr>
        <w:t>Lic. Francis Bujaidar Ghoraichy:</w:t>
      </w:r>
      <w:r>
        <w:rPr>
          <w:rFonts w:ascii="Arial" w:hAnsi="Arial" w:cs="Arial"/>
          <w:b/>
          <w:sz w:val="20"/>
          <w:szCs w:val="20"/>
        </w:rPr>
        <w:t xml:space="preserve"> </w:t>
      </w:r>
      <w:r w:rsidRPr="009E191C">
        <w:rPr>
          <w:rFonts w:ascii="Arial" w:hAnsi="Arial" w:cs="Arial"/>
          <w:sz w:val="20"/>
          <w:szCs w:val="20"/>
          <w:u w:val="single"/>
        </w:rPr>
        <w:t xml:space="preserve">queda aprobado el punto número cinco de la orden del día </w:t>
      </w:r>
      <w:r w:rsidRPr="009E191C">
        <w:rPr>
          <w:rFonts w:ascii="Arial" w:hAnsi="Arial" w:cs="Arial"/>
          <w:b/>
          <w:i/>
          <w:sz w:val="20"/>
          <w:szCs w:val="20"/>
          <w:u w:val="single"/>
        </w:rPr>
        <w:t xml:space="preserve">5.- Presentación y aprobación del Programa Anual de Obra Pública para el ejercicio presupuestal 2018, </w:t>
      </w:r>
      <w:r w:rsidRPr="009E191C">
        <w:rPr>
          <w:rFonts w:ascii="Arial" w:hAnsi="Arial" w:cs="Arial"/>
          <w:sz w:val="20"/>
          <w:szCs w:val="20"/>
          <w:u w:val="single"/>
        </w:rPr>
        <w:t>por mayoría con 10 votos a favor (9 Titulares y 1 suplente) y 1 abstención</w:t>
      </w:r>
      <w:r w:rsidR="0010380E" w:rsidRPr="009E191C">
        <w:rPr>
          <w:rFonts w:ascii="Arial" w:hAnsi="Arial" w:cs="Arial"/>
          <w:sz w:val="20"/>
          <w:szCs w:val="20"/>
          <w:u w:val="single"/>
        </w:rPr>
        <w:t xml:space="preserve"> por parte del </w:t>
      </w:r>
      <w:r w:rsidR="0010380E" w:rsidRPr="009E191C">
        <w:rPr>
          <w:rFonts w:ascii="Arial" w:hAnsi="Arial" w:cs="Arial"/>
          <w:b/>
          <w:sz w:val="20"/>
          <w:szCs w:val="20"/>
          <w:u w:val="single"/>
        </w:rPr>
        <w:t>Regidor Lic. Israel Jacobo Bojórquez</w:t>
      </w:r>
      <w:r w:rsidR="0010380E" w:rsidRPr="009E191C">
        <w:rPr>
          <w:rFonts w:ascii="Arial" w:hAnsi="Arial" w:cs="Arial"/>
          <w:sz w:val="20"/>
          <w:szCs w:val="20"/>
          <w:u w:val="single"/>
        </w:rPr>
        <w:t>, Representante Titular del Partido Acción Nacional.</w:t>
      </w:r>
    </w:p>
    <w:p w:rsidR="0010380E" w:rsidRPr="009E191C" w:rsidRDefault="0010380E" w:rsidP="00175D82">
      <w:pPr>
        <w:jc w:val="both"/>
        <w:rPr>
          <w:rFonts w:ascii="Arial" w:hAnsi="Arial" w:cs="Arial"/>
          <w:sz w:val="20"/>
          <w:szCs w:val="20"/>
          <w:u w:val="single"/>
        </w:rPr>
      </w:pPr>
    </w:p>
    <w:p w:rsidR="0010380E" w:rsidRPr="009E191C" w:rsidRDefault="0010380E" w:rsidP="00175D82">
      <w:pPr>
        <w:jc w:val="both"/>
        <w:rPr>
          <w:rFonts w:ascii="Arial" w:hAnsi="Arial" w:cs="Arial"/>
          <w:sz w:val="20"/>
          <w:szCs w:val="20"/>
          <w:u w:val="single"/>
        </w:rPr>
      </w:pPr>
      <w:r w:rsidRPr="009E191C">
        <w:rPr>
          <w:rFonts w:ascii="Arial" w:hAnsi="Arial" w:cs="Arial"/>
          <w:sz w:val="20"/>
          <w:szCs w:val="20"/>
          <w:u w:val="single"/>
        </w:rPr>
        <w:t xml:space="preserve">Ahora pasamos al punto número seis de la orden del día y es: </w:t>
      </w:r>
    </w:p>
    <w:p w:rsidR="0010380E" w:rsidRDefault="0010380E" w:rsidP="00175D82">
      <w:pPr>
        <w:jc w:val="both"/>
        <w:rPr>
          <w:rFonts w:ascii="Arial" w:hAnsi="Arial" w:cs="Arial"/>
          <w:sz w:val="20"/>
          <w:szCs w:val="20"/>
        </w:rPr>
      </w:pPr>
    </w:p>
    <w:p w:rsidR="0010380E" w:rsidRPr="0010380E" w:rsidRDefault="0010380E" w:rsidP="0010380E">
      <w:pPr>
        <w:contextualSpacing/>
        <w:jc w:val="both"/>
        <w:rPr>
          <w:rFonts w:ascii="Arial" w:hAnsi="Arial" w:cs="Arial"/>
          <w:sz w:val="20"/>
          <w:szCs w:val="18"/>
        </w:rPr>
      </w:pPr>
      <w:r w:rsidRPr="00F57676">
        <w:rPr>
          <w:rFonts w:ascii="Arial" w:hAnsi="Arial" w:cs="Arial"/>
          <w:b/>
          <w:sz w:val="20"/>
          <w:szCs w:val="18"/>
        </w:rPr>
        <w:t>6.-</w:t>
      </w:r>
      <w:r>
        <w:rPr>
          <w:rFonts w:ascii="Arial" w:hAnsi="Arial" w:cs="Arial"/>
          <w:sz w:val="20"/>
          <w:szCs w:val="18"/>
        </w:rPr>
        <w:t xml:space="preserve"> </w:t>
      </w:r>
      <w:r w:rsidRPr="0010380E">
        <w:rPr>
          <w:rFonts w:ascii="Arial" w:hAnsi="Arial" w:cs="Arial"/>
          <w:b/>
          <w:i/>
          <w:sz w:val="20"/>
          <w:szCs w:val="18"/>
        </w:rPr>
        <w:t>Presentación de fallos de los procedimientos de contratación de las Licitaciones por Invitación Restringida, con Recurso Municipal (Adefas 2017).</w:t>
      </w:r>
    </w:p>
    <w:p w:rsidR="0010380E" w:rsidRPr="0010380E" w:rsidRDefault="0010380E" w:rsidP="0010380E">
      <w:pPr>
        <w:ind w:left="720"/>
        <w:contextualSpacing/>
        <w:rPr>
          <w:rFonts w:ascii="Calibri" w:hAnsi="Calibri" w:cs="Calibri Light"/>
          <w:b/>
          <w:sz w:val="18"/>
          <w:szCs w:val="18"/>
        </w:rPr>
      </w:pPr>
    </w:p>
    <w:p w:rsidR="000340F2" w:rsidRPr="00C56BE9" w:rsidRDefault="00C56BE9" w:rsidP="00796BD3">
      <w:pPr>
        <w:contextualSpacing/>
        <w:jc w:val="both"/>
        <w:rPr>
          <w:rFonts w:ascii="Calibri" w:hAnsi="Calibri" w:cs="Calibri Light"/>
          <w:sz w:val="18"/>
          <w:szCs w:val="18"/>
          <w:lang w:val="es-ES_tradnl"/>
        </w:rPr>
      </w:pPr>
      <w:r w:rsidRPr="00175D82">
        <w:rPr>
          <w:rFonts w:ascii="Arial" w:hAnsi="Arial" w:cs="Arial"/>
          <w:b/>
          <w:sz w:val="20"/>
          <w:szCs w:val="20"/>
        </w:rPr>
        <w:t>Lic. Francis Bujaidar Ghoraichy:</w:t>
      </w:r>
      <w:r>
        <w:rPr>
          <w:rFonts w:ascii="Arial" w:hAnsi="Arial" w:cs="Arial"/>
          <w:b/>
          <w:sz w:val="20"/>
          <w:szCs w:val="20"/>
        </w:rPr>
        <w:t xml:space="preserve"> </w:t>
      </w:r>
      <w:r>
        <w:rPr>
          <w:rFonts w:ascii="Arial" w:hAnsi="Arial" w:cs="Arial"/>
          <w:sz w:val="20"/>
          <w:szCs w:val="20"/>
        </w:rPr>
        <w:t xml:space="preserve">Secretario, si nos hace favor de presentar el </w:t>
      </w:r>
      <w:r w:rsidR="00796BD3">
        <w:rPr>
          <w:rFonts w:ascii="Arial" w:hAnsi="Arial" w:cs="Arial"/>
          <w:sz w:val="20"/>
          <w:szCs w:val="20"/>
        </w:rPr>
        <w:t>siguiente punto de la orden del día.</w:t>
      </w:r>
    </w:p>
    <w:p w:rsidR="000340F2" w:rsidRDefault="000340F2" w:rsidP="0010380E">
      <w:pPr>
        <w:ind w:left="360"/>
        <w:contextualSpacing/>
        <w:jc w:val="both"/>
        <w:rPr>
          <w:rFonts w:ascii="Calibri" w:hAnsi="Calibri" w:cs="Calibri Light"/>
          <w:b/>
          <w:sz w:val="18"/>
          <w:szCs w:val="18"/>
          <w:lang w:val="es-ES_tradnl"/>
        </w:rPr>
      </w:pPr>
    </w:p>
    <w:p w:rsidR="00796BD3" w:rsidRDefault="00796BD3" w:rsidP="00796BD3">
      <w:pPr>
        <w:contextualSpacing/>
        <w:jc w:val="both"/>
        <w:rPr>
          <w:rFonts w:ascii="Calibri" w:hAnsi="Calibri"/>
          <w:b/>
          <w:sz w:val="22"/>
          <w:szCs w:val="22"/>
          <w:u w:val="single"/>
        </w:rPr>
      </w:pPr>
      <w:r w:rsidRPr="009E191C">
        <w:rPr>
          <w:rFonts w:ascii="Arial" w:hAnsi="Arial" w:cs="Arial"/>
          <w:b/>
          <w:sz w:val="20"/>
          <w:szCs w:val="20"/>
        </w:rPr>
        <w:t>Ing. David Miguel Zamora Bueno</w:t>
      </w:r>
      <w:r w:rsidRPr="009E191C">
        <w:rPr>
          <w:rFonts w:ascii="Arial" w:hAnsi="Arial" w:cs="Arial"/>
          <w:sz w:val="20"/>
          <w:szCs w:val="20"/>
        </w:rPr>
        <w:t>, Secretario Técnico</w:t>
      </w:r>
      <w:r w:rsidRPr="009E191C">
        <w:rPr>
          <w:rFonts w:ascii="Arial" w:hAnsi="Arial" w:cs="Arial"/>
          <w:sz w:val="20"/>
          <w:szCs w:val="20"/>
          <w:u w:val="single"/>
        </w:rPr>
        <w:t xml:space="preserve">: Con gusto, estas fueron 2 licitaciones que se presentaron en la última sesión 2017 y comenzamos con la primera de ellas y es la obra </w:t>
      </w:r>
      <w:r w:rsidRPr="009E191C">
        <w:rPr>
          <w:rFonts w:ascii="Arial" w:hAnsi="Arial" w:cs="Arial"/>
          <w:b/>
          <w:sz w:val="20"/>
          <w:szCs w:val="20"/>
          <w:u w:val="single"/>
        </w:rPr>
        <w:t xml:space="preserve">de  Pavimentación de Av. Copalita, de calle Venustiano Carranza a Av. San Cristóbal Magallanes, incluye: banquetas y señalética horizontal, en la colonia Vicente Guerrero, municipio de Zapopan, Jalisco, </w:t>
      </w:r>
      <w:r w:rsidRPr="009E191C">
        <w:rPr>
          <w:rFonts w:ascii="Arial" w:hAnsi="Arial" w:cs="Arial"/>
          <w:sz w:val="20"/>
          <w:szCs w:val="20"/>
          <w:u w:val="single"/>
        </w:rPr>
        <w:t xml:space="preserve">el número de la Licitación por Invitación Restringida es </w:t>
      </w:r>
      <w:r w:rsidRPr="009E191C">
        <w:rPr>
          <w:rFonts w:ascii="Arial" w:hAnsi="Arial" w:cs="Arial"/>
          <w:b/>
          <w:sz w:val="20"/>
          <w:szCs w:val="20"/>
          <w:u w:val="single"/>
        </w:rPr>
        <w:t xml:space="preserve">DOPI-MUN-RM-PAV-CI-304-2017 </w:t>
      </w:r>
      <w:r w:rsidRPr="009E191C">
        <w:rPr>
          <w:rFonts w:ascii="Arial" w:hAnsi="Arial" w:cs="Arial"/>
          <w:sz w:val="20"/>
          <w:szCs w:val="20"/>
          <w:u w:val="single"/>
        </w:rPr>
        <w:t xml:space="preserve">y se </w:t>
      </w:r>
      <w:r w:rsidR="009E191C" w:rsidRPr="009E191C">
        <w:rPr>
          <w:rFonts w:ascii="Arial" w:hAnsi="Arial" w:cs="Arial"/>
          <w:sz w:val="20"/>
          <w:szCs w:val="20"/>
          <w:u w:val="single"/>
        </w:rPr>
        <w:t xml:space="preserve"> presentaron 4 propuestas y se </w:t>
      </w:r>
      <w:r w:rsidRPr="009E191C">
        <w:rPr>
          <w:rFonts w:ascii="Arial" w:hAnsi="Arial" w:cs="Arial"/>
          <w:sz w:val="20"/>
          <w:szCs w:val="20"/>
          <w:u w:val="single"/>
        </w:rPr>
        <w:t xml:space="preserve">propone adjudicar al primer lugar que es la empresa </w:t>
      </w:r>
      <w:r w:rsidRPr="009E191C">
        <w:rPr>
          <w:rFonts w:ascii="Arial" w:hAnsi="Arial" w:cs="Arial"/>
          <w:b/>
          <w:sz w:val="20"/>
          <w:szCs w:val="20"/>
          <w:u w:val="single"/>
        </w:rPr>
        <w:t>Arquitectos y Obras Perdurables, S.A. de C.V.</w:t>
      </w:r>
      <w:r w:rsidRPr="009E191C">
        <w:rPr>
          <w:rFonts w:ascii="Arial" w:hAnsi="Arial" w:cs="Arial"/>
          <w:sz w:val="20"/>
          <w:szCs w:val="20"/>
          <w:u w:val="single"/>
        </w:rPr>
        <w:t xml:space="preserve"> con un importe de </w:t>
      </w:r>
      <w:r w:rsidRPr="009E191C">
        <w:rPr>
          <w:rFonts w:ascii="Arial" w:hAnsi="Arial" w:cs="Arial"/>
          <w:b/>
          <w:sz w:val="20"/>
          <w:szCs w:val="20"/>
          <w:u w:val="single"/>
        </w:rPr>
        <w:t xml:space="preserve">$6´216,718.12 </w:t>
      </w:r>
      <w:r w:rsidRPr="009E191C">
        <w:rPr>
          <w:rFonts w:ascii="Calibri" w:hAnsi="Calibri"/>
          <w:sz w:val="22"/>
          <w:szCs w:val="22"/>
          <w:u w:val="single"/>
        </w:rPr>
        <w:t xml:space="preserve">(seis millones doscientos dieciséis mil setecientos dieciocho </w:t>
      </w:r>
      <w:r w:rsidR="009E191C" w:rsidRPr="009E191C">
        <w:rPr>
          <w:rFonts w:ascii="Calibri" w:hAnsi="Calibri"/>
          <w:sz w:val="22"/>
          <w:szCs w:val="22"/>
          <w:u w:val="single"/>
        </w:rPr>
        <w:t xml:space="preserve">pesos </w:t>
      </w:r>
      <w:r w:rsidRPr="009E191C">
        <w:rPr>
          <w:rFonts w:ascii="Calibri" w:hAnsi="Calibri"/>
          <w:sz w:val="22"/>
          <w:szCs w:val="22"/>
          <w:u w:val="single"/>
        </w:rPr>
        <w:t>12/100 M.N.)</w:t>
      </w:r>
      <w:r w:rsidRPr="009E191C">
        <w:rPr>
          <w:rFonts w:ascii="Calibri" w:hAnsi="Calibri"/>
          <w:b/>
          <w:sz w:val="22"/>
          <w:szCs w:val="22"/>
          <w:u w:val="single"/>
        </w:rPr>
        <w:t xml:space="preserve"> I.V.A. incluido.</w:t>
      </w:r>
    </w:p>
    <w:p w:rsidR="00AD6ABD" w:rsidRPr="00F57676" w:rsidRDefault="00AD6ABD" w:rsidP="00AD6ABD">
      <w:pPr>
        <w:ind w:left="284"/>
        <w:jc w:val="center"/>
        <w:rPr>
          <w:rFonts w:ascii="Calibri" w:hAnsi="Calibri" w:cs="Calibri Light"/>
          <w:b/>
          <w:sz w:val="20"/>
          <w:szCs w:val="18"/>
        </w:rPr>
      </w:pPr>
      <w:r w:rsidRPr="0010380E">
        <w:rPr>
          <w:rFonts w:ascii="Calibri" w:hAnsi="Calibri" w:cs="Calibri Light"/>
          <w:b/>
          <w:sz w:val="20"/>
          <w:szCs w:val="18"/>
        </w:rPr>
        <w:t>Ampliación Municipal 2017.</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rsidR="00AD6ABD" w:rsidRPr="0010380E" w:rsidTr="00A838BD">
        <w:trPr>
          <w:jc w:val="center"/>
        </w:trPr>
        <w:tc>
          <w:tcPr>
            <w:tcW w:w="3686" w:type="dxa"/>
            <w:tcBorders>
              <w:top w:val="single" w:sz="4" w:space="0" w:color="auto"/>
              <w:left w:val="single" w:sz="4" w:space="0" w:color="auto"/>
              <w:bottom w:val="single" w:sz="4" w:space="0" w:color="auto"/>
              <w:right w:val="single" w:sz="4" w:space="0" w:color="auto"/>
            </w:tcBorders>
            <w:shd w:val="clear" w:color="auto" w:fill="A6A6A6"/>
            <w:hideMark/>
          </w:tcPr>
          <w:p w:rsidR="00AD6ABD" w:rsidRPr="0010380E" w:rsidRDefault="00AD6ABD" w:rsidP="00A838BD">
            <w:pPr>
              <w:contextualSpacing/>
              <w:jc w:val="center"/>
              <w:rPr>
                <w:rFonts w:ascii="Calibri" w:hAnsi="Calibri" w:cs="Calibri Light"/>
                <w:b/>
                <w:color w:val="FFFFFF"/>
                <w:sz w:val="18"/>
                <w:szCs w:val="18"/>
              </w:rPr>
            </w:pPr>
            <w:r w:rsidRPr="0010380E">
              <w:rPr>
                <w:rFonts w:ascii="Calibri" w:hAnsi="Calibri" w:cs="Calibri Light"/>
                <w:b/>
                <w:color w:val="FFFFFF"/>
                <w:sz w:val="18"/>
                <w:szCs w:val="18"/>
              </w:rPr>
              <w:t>NO. DE CONTRATO</w:t>
            </w:r>
          </w:p>
        </w:tc>
        <w:tc>
          <w:tcPr>
            <w:tcW w:w="5245" w:type="dxa"/>
            <w:tcBorders>
              <w:top w:val="single" w:sz="4" w:space="0" w:color="auto"/>
              <w:left w:val="single" w:sz="4" w:space="0" w:color="auto"/>
              <w:bottom w:val="single" w:sz="4" w:space="0" w:color="auto"/>
              <w:right w:val="single" w:sz="4" w:space="0" w:color="auto"/>
            </w:tcBorders>
            <w:shd w:val="clear" w:color="auto" w:fill="A6A6A6"/>
            <w:hideMark/>
          </w:tcPr>
          <w:p w:rsidR="00AD6ABD" w:rsidRPr="0010380E" w:rsidRDefault="00AD6ABD" w:rsidP="00A838BD">
            <w:pPr>
              <w:contextualSpacing/>
              <w:jc w:val="center"/>
              <w:rPr>
                <w:rFonts w:ascii="Calibri" w:hAnsi="Calibri" w:cs="Calibri Light"/>
                <w:b/>
                <w:color w:val="FFFFFF"/>
                <w:sz w:val="18"/>
                <w:szCs w:val="18"/>
              </w:rPr>
            </w:pPr>
            <w:r w:rsidRPr="0010380E">
              <w:rPr>
                <w:rFonts w:ascii="Calibri" w:hAnsi="Calibri" w:cs="Calibri Light"/>
                <w:b/>
                <w:color w:val="FFFFFF"/>
                <w:sz w:val="18"/>
                <w:szCs w:val="18"/>
              </w:rPr>
              <w:t>DESCRIPCIÓN DE LA OBRA</w:t>
            </w:r>
          </w:p>
        </w:tc>
      </w:tr>
      <w:tr w:rsidR="00AD6ABD" w:rsidRPr="0010380E" w:rsidTr="00A838BD">
        <w:trPr>
          <w:jc w:val="center"/>
        </w:trPr>
        <w:tc>
          <w:tcPr>
            <w:tcW w:w="3686" w:type="dxa"/>
            <w:tcBorders>
              <w:top w:val="single" w:sz="4" w:space="0" w:color="auto"/>
              <w:left w:val="single" w:sz="4" w:space="0" w:color="auto"/>
              <w:bottom w:val="single" w:sz="4" w:space="0" w:color="auto"/>
              <w:right w:val="single" w:sz="4" w:space="0" w:color="auto"/>
            </w:tcBorders>
            <w:vAlign w:val="center"/>
            <w:hideMark/>
          </w:tcPr>
          <w:p w:rsidR="00AD6ABD" w:rsidRPr="0010380E" w:rsidRDefault="00AD6ABD" w:rsidP="00A838BD">
            <w:pPr>
              <w:contextualSpacing/>
              <w:jc w:val="center"/>
              <w:rPr>
                <w:rFonts w:ascii="Calibri" w:hAnsi="Calibri" w:cs="Calibri Light"/>
                <w:sz w:val="18"/>
                <w:szCs w:val="18"/>
                <w:highlight w:val="yellow"/>
                <w:lang w:val="en-US"/>
              </w:rPr>
            </w:pPr>
            <w:r w:rsidRPr="0010380E">
              <w:rPr>
                <w:rFonts w:ascii="Calibri" w:hAnsi="Calibri" w:cs="Calibri Light"/>
                <w:sz w:val="18"/>
                <w:szCs w:val="18"/>
                <w:lang w:val="en-US"/>
              </w:rPr>
              <w:t>DOPI-MUN-RM-PAV-CI-304-2017</w:t>
            </w:r>
          </w:p>
        </w:tc>
        <w:tc>
          <w:tcPr>
            <w:tcW w:w="5245" w:type="dxa"/>
            <w:tcBorders>
              <w:top w:val="single" w:sz="4" w:space="0" w:color="auto"/>
              <w:left w:val="single" w:sz="4" w:space="0" w:color="auto"/>
              <w:bottom w:val="single" w:sz="4" w:space="0" w:color="auto"/>
              <w:right w:val="single" w:sz="4" w:space="0" w:color="auto"/>
            </w:tcBorders>
            <w:hideMark/>
          </w:tcPr>
          <w:p w:rsidR="00AD6ABD" w:rsidRPr="0010380E" w:rsidRDefault="00AD6ABD" w:rsidP="00A838BD">
            <w:pPr>
              <w:contextualSpacing/>
              <w:jc w:val="both"/>
              <w:rPr>
                <w:rFonts w:ascii="Calibri" w:hAnsi="Calibri" w:cs="Calibri Light"/>
                <w:sz w:val="18"/>
                <w:szCs w:val="18"/>
                <w:highlight w:val="yellow"/>
              </w:rPr>
            </w:pPr>
            <w:r w:rsidRPr="0010380E">
              <w:rPr>
                <w:rFonts w:ascii="Calibri" w:hAnsi="Calibri" w:cs="Calibri Light"/>
                <w:sz w:val="18"/>
                <w:szCs w:val="18"/>
              </w:rPr>
              <w:t>Pavimentación de Av. Copalita, de calle Venustiano Carranza a Av. San Cristóbal Magallanes, incluye: banquetas y señalética horizontal, en la colonia Vicente Guerrero, municipio de Zapopan, Jalisco.</w:t>
            </w:r>
          </w:p>
        </w:tc>
      </w:tr>
    </w:tbl>
    <w:p w:rsidR="00AD6ABD" w:rsidRDefault="00AD6ABD" w:rsidP="00AD6ABD">
      <w:pPr>
        <w:ind w:left="360"/>
        <w:contextualSpacing/>
        <w:jc w:val="both"/>
        <w:rPr>
          <w:rFonts w:ascii="Calibri" w:hAnsi="Calibri" w:cs="Calibri Light"/>
          <w:b/>
          <w:sz w:val="18"/>
          <w:szCs w:val="18"/>
          <w:lang w:val="es-ES_tradnl"/>
        </w:rPr>
      </w:pPr>
    </w:p>
    <w:p w:rsidR="00AD6ABD" w:rsidRDefault="00AD6ABD" w:rsidP="00AD6ABD">
      <w:pPr>
        <w:contextualSpacing/>
        <w:jc w:val="center"/>
        <w:rPr>
          <w:rFonts w:ascii="Calibri" w:hAnsi="Calibri" w:cs="Calibri Light"/>
          <w:b/>
          <w:sz w:val="18"/>
          <w:szCs w:val="18"/>
          <w:lang w:val="es-ES_tradnl"/>
        </w:rPr>
      </w:pPr>
      <w:r w:rsidRPr="000340F2">
        <w:rPr>
          <w:noProof/>
          <w:lang w:eastAsia="es-MX"/>
        </w:rPr>
        <w:drawing>
          <wp:inline distT="0" distB="0" distL="0" distR="0" wp14:anchorId="6BFA017C" wp14:editId="7117DFBD">
            <wp:extent cx="5289796" cy="28956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43688" cy="2925100"/>
                    </a:xfrm>
                    <a:prstGeom prst="rect">
                      <a:avLst/>
                    </a:prstGeom>
                    <a:noFill/>
                    <a:ln>
                      <a:noFill/>
                    </a:ln>
                  </pic:spPr>
                </pic:pic>
              </a:graphicData>
            </a:graphic>
          </wp:inline>
        </w:drawing>
      </w:r>
    </w:p>
    <w:p w:rsidR="00AD6ABD" w:rsidRDefault="00AD6ABD" w:rsidP="00AD6ABD">
      <w:pPr>
        <w:ind w:left="360"/>
        <w:contextualSpacing/>
        <w:jc w:val="both"/>
        <w:rPr>
          <w:rFonts w:ascii="Calibri" w:hAnsi="Calibri" w:cs="Calibri Light"/>
          <w:b/>
          <w:sz w:val="18"/>
          <w:szCs w:val="18"/>
          <w:lang w:val="es-ES_tradnl"/>
        </w:rPr>
      </w:pPr>
    </w:p>
    <w:p w:rsidR="00796BD3" w:rsidRDefault="00796BD3" w:rsidP="00796BD3">
      <w:pPr>
        <w:rPr>
          <w:rFonts w:ascii="Calibri" w:hAnsi="Calibri"/>
          <w:b/>
          <w:sz w:val="22"/>
          <w:szCs w:val="22"/>
          <w:u w:val="single"/>
        </w:rPr>
      </w:pPr>
      <w:r w:rsidRPr="009E191C">
        <w:rPr>
          <w:rFonts w:ascii="Arial" w:hAnsi="Arial" w:cs="Arial"/>
          <w:b/>
          <w:sz w:val="20"/>
          <w:szCs w:val="20"/>
        </w:rPr>
        <w:lastRenderedPageBreak/>
        <w:t>Ing. David Miguel Zamora Bueno</w:t>
      </w:r>
      <w:r w:rsidRPr="009E191C">
        <w:rPr>
          <w:rFonts w:ascii="Arial" w:hAnsi="Arial" w:cs="Arial"/>
          <w:sz w:val="20"/>
          <w:szCs w:val="20"/>
        </w:rPr>
        <w:t>, Secretario Técnico</w:t>
      </w:r>
      <w:r w:rsidRPr="009E191C">
        <w:rPr>
          <w:rFonts w:ascii="Arial" w:hAnsi="Arial" w:cs="Arial"/>
          <w:sz w:val="20"/>
          <w:szCs w:val="20"/>
          <w:u w:val="single"/>
        </w:rPr>
        <w:t>: la siguiente licitación</w:t>
      </w:r>
      <w:r w:rsidRPr="009E191C">
        <w:rPr>
          <w:rFonts w:ascii="Arial" w:hAnsi="Arial" w:cs="Arial"/>
          <w:b/>
          <w:sz w:val="20"/>
          <w:szCs w:val="20"/>
          <w:u w:val="single"/>
        </w:rPr>
        <w:t xml:space="preserve"> </w:t>
      </w:r>
      <w:r w:rsidRPr="009E191C">
        <w:rPr>
          <w:rFonts w:ascii="Arial" w:hAnsi="Arial" w:cs="Arial"/>
          <w:sz w:val="20"/>
          <w:szCs w:val="20"/>
          <w:u w:val="single"/>
        </w:rPr>
        <w:t>es la</w:t>
      </w:r>
      <w:r w:rsidRPr="009E191C">
        <w:rPr>
          <w:rFonts w:ascii="Arial" w:hAnsi="Arial" w:cs="Arial"/>
          <w:b/>
          <w:sz w:val="20"/>
          <w:szCs w:val="20"/>
          <w:u w:val="single"/>
        </w:rPr>
        <w:t xml:space="preserve"> </w:t>
      </w:r>
      <w:r w:rsidRPr="009E191C">
        <w:rPr>
          <w:rFonts w:ascii="Arial" w:hAnsi="Arial" w:cs="Arial"/>
          <w:sz w:val="20"/>
          <w:szCs w:val="20"/>
          <w:u w:val="single"/>
        </w:rPr>
        <w:t>número</w:t>
      </w:r>
      <w:r w:rsidRPr="009E191C">
        <w:rPr>
          <w:rFonts w:ascii="Arial" w:hAnsi="Arial" w:cs="Arial"/>
          <w:b/>
          <w:sz w:val="20"/>
          <w:szCs w:val="20"/>
          <w:u w:val="single"/>
        </w:rPr>
        <w:t xml:space="preserve"> DOPI-MUN-PP-IS-CI-321-2017, </w:t>
      </w:r>
      <w:r w:rsidRPr="009E191C">
        <w:rPr>
          <w:rFonts w:ascii="Arial" w:hAnsi="Arial" w:cs="Arial"/>
          <w:sz w:val="20"/>
          <w:szCs w:val="20"/>
          <w:u w:val="single"/>
        </w:rPr>
        <w:t>que tiene por objeto</w:t>
      </w:r>
      <w:r w:rsidRPr="009E191C">
        <w:rPr>
          <w:rFonts w:ascii="Arial" w:hAnsi="Arial" w:cs="Arial"/>
          <w:b/>
          <w:sz w:val="20"/>
          <w:szCs w:val="20"/>
          <w:u w:val="single"/>
        </w:rPr>
        <w:t xml:space="preserve"> </w:t>
      </w:r>
      <w:r w:rsidRPr="009E191C">
        <w:rPr>
          <w:rFonts w:ascii="Arial" w:hAnsi="Arial" w:cs="Arial"/>
          <w:b/>
          <w:sz w:val="20"/>
          <w:szCs w:val="20"/>
          <w:u w:val="single"/>
          <w:lang w:val="es-ES_tradnl"/>
        </w:rPr>
        <w:t xml:space="preserve">Construcción de alberca para rehabilitación de niños con fibrosis muscular (recurso municipal), municipio de Zapopan, Jalisco </w:t>
      </w:r>
      <w:r w:rsidRPr="009E191C">
        <w:rPr>
          <w:rFonts w:ascii="Arial" w:hAnsi="Arial" w:cs="Arial"/>
          <w:sz w:val="20"/>
          <w:szCs w:val="20"/>
          <w:u w:val="single"/>
        </w:rPr>
        <w:t xml:space="preserve">y se propone adjudicar al primer lugar que es la empresa </w:t>
      </w:r>
      <w:r w:rsidR="009E191C" w:rsidRPr="009E191C">
        <w:rPr>
          <w:rFonts w:ascii="Arial" w:hAnsi="Arial" w:cs="Arial"/>
          <w:b/>
          <w:sz w:val="20"/>
          <w:szCs w:val="20"/>
          <w:u w:val="single"/>
        </w:rPr>
        <w:t>De</w:t>
      </w:r>
      <w:r w:rsidR="00D3729F">
        <w:rPr>
          <w:rFonts w:ascii="Arial" w:hAnsi="Arial" w:cs="Arial"/>
          <w:b/>
          <w:sz w:val="20"/>
          <w:szCs w:val="20"/>
          <w:u w:val="single"/>
        </w:rPr>
        <w:t>i</w:t>
      </w:r>
      <w:r w:rsidR="009E191C" w:rsidRPr="009E191C">
        <w:rPr>
          <w:rFonts w:ascii="Arial" w:hAnsi="Arial" w:cs="Arial"/>
          <w:b/>
          <w:sz w:val="20"/>
          <w:szCs w:val="20"/>
          <w:u w:val="single"/>
        </w:rPr>
        <w:t>ncokwi</w:t>
      </w:r>
      <w:r w:rsidRPr="009E191C">
        <w:rPr>
          <w:rFonts w:ascii="Arial" w:hAnsi="Arial" w:cs="Arial"/>
          <w:b/>
          <w:sz w:val="20"/>
          <w:szCs w:val="20"/>
          <w:u w:val="single"/>
        </w:rPr>
        <w:t xml:space="preserve"> S.A. de C.V. </w:t>
      </w:r>
      <w:r w:rsidRPr="009E191C">
        <w:rPr>
          <w:rFonts w:ascii="Arial" w:hAnsi="Arial" w:cs="Arial"/>
          <w:sz w:val="20"/>
          <w:szCs w:val="20"/>
          <w:u w:val="single"/>
        </w:rPr>
        <w:t xml:space="preserve">con un importe de </w:t>
      </w:r>
      <w:r w:rsidRPr="009E191C">
        <w:rPr>
          <w:rFonts w:ascii="Arial" w:hAnsi="Arial" w:cs="Arial"/>
          <w:b/>
          <w:sz w:val="20"/>
          <w:szCs w:val="20"/>
          <w:u w:val="single"/>
        </w:rPr>
        <w:t>$</w:t>
      </w:r>
      <w:r w:rsidR="009E191C" w:rsidRPr="009E191C">
        <w:rPr>
          <w:rFonts w:ascii="Arial" w:hAnsi="Arial" w:cs="Arial"/>
          <w:b/>
          <w:sz w:val="20"/>
          <w:szCs w:val="20"/>
          <w:u w:val="single"/>
        </w:rPr>
        <w:t>2´994,664.35</w:t>
      </w:r>
      <w:r w:rsidRPr="009E191C">
        <w:rPr>
          <w:rFonts w:ascii="Arial" w:hAnsi="Arial" w:cs="Arial"/>
          <w:b/>
          <w:sz w:val="20"/>
          <w:szCs w:val="20"/>
          <w:u w:val="single"/>
        </w:rPr>
        <w:t xml:space="preserve"> </w:t>
      </w:r>
      <w:r w:rsidRPr="009E191C">
        <w:rPr>
          <w:rFonts w:ascii="Calibri" w:hAnsi="Calibri"/>
          <w:sz w:val="22"/>
          <w:szCs w:val="22"/>
          <w:u w:val="single"/>
        </w:rPr>
        <w:t>(</w:t>
      </w:r>
      <w:r w:rsidR="009E191C" w:rsidRPr="009E191C">
        <w:rPr>
          <w:rFonts w:ascii="Calibri" w:hAnsi="Calibri"/>
          <w:sz w:val="22"/>
          <w:szCs w:val="22"/>
          <w:u w:val="single"/>
        </w:rPr>
        <w:t>dos millones novecientos noventa y cuatro mil seiscientos sesenta y cuatro</w:t>
      </w:r>
      <w:r w:rsidRPr="009E191C">
        <w:rPr>
          <w:rFonts w:ascii="Calibri" w:hAnsi="Calibri"/>
          <w:sz w:val="22"/>
          <w:szCs w:val="22"/>
          <w:u w:val="single"/>
        </w:rPr>
        <w:t xml:space="preserve"> pesos </w:t>
      </w:r>
      <w:r w:rsidR="009E191C" w:rsidRPr="009E191C">
        <w:rPr>
          <w:rFonts w:ascii="Calibri" w:hAnsi="Calibri"/>
          <w:sz w:val="22"/>
          <w:szCs w:val="22"/>
          <w:u w:val="single"/>
        </w:rPr>
        <w:t>35</w:t>
      </w:r>
      <w:r w:rsidRPr="009E191C">
        <w:rPr>
          <w:rFonts w:ascii="Calibri" w:hAnsi="Calibri"/>
          <w:sz w:val="22"/>
          <w:szCs w:val="22"/>
          <w:u w:val="single"/>
        </w:rPr>
        <w:t>/100 M.N.)</w:t>
      </w:r>
      <w:r w:rsidRPr="009E191C">
        <w:rPr>
          <w:rFonts w:ascii="Calibri" w:hAnsi="Calibri"/>
          <w:b/>
          <w:sz w:val="22"/>
          <w:szCs w:val="22"/>
          <w:u w:val="single"/>
        </w:rPr>
        <w:t xml:space="preserve"> I.V.A. incluido.</w:t>
      </w:r>
    </w:p>
    <w:p w:rsidR="00AD6ABD" w:rsidRDefault="00AD6ABD" w:rsidP="00796BD3">
      <w:pPr>
        <w:rPr>
          <w:rFonts w:ascii="Calibri" w:hAnsi="Calibri"/>
          <w:b/>
          <w:sz w:val="22"/>
          <w:szCs w:val="22"/>
          <w:u w:val="single"/>
        </w:rPr>
      </w:pPr>
    </w:p>
    <w:p w:rsidR="00AD6ABD" w:rsidRPr="00F57676" w:rsidRDefault="00AD6ABD" w:rsidP="00AD6ABD">
      <w:pPr>
        <w:ind w:left="284"/>
        <w:jc w:val="center"/>
        <w:rPr>
          <w:rFonts w:ascii="Calibri" w:hAnsi="Calibri" w:cs="Calibri Light"/>
          <w:b/>
          <w:sz w:val="20"/>
          <w:szCs w:val="18"/>
        </w:rPr>
      </w:pPr>
      <w:r w:rsidRPr="0010380E">
        <w:rPr>
          <w:rFonts w:ascii="Calibri" w:hAnsi="Calibri" w:cs="Calibri Light"/>
          <w:b/>
          <w:sz w:val="20"/>
          <w:szCs w:val="18"/>
        </w:rPr>
        <w:t>Presupuesto Participativo 2017.</w:t>
      </w:r>
    </w:p>
    <w:p w:rsidR="00AD6ABD" w:rsidRPr="0010380E" w:rsidRDefault="00AD6ABD" w:rsidP="00AD6ABD">
      <w:pPr>
        <w:ind w:left="284"/>
        <w:jc w:val="center"/>
        <w:rPr>
          <w:rFonts w:ascii="Calibri" w:hAnsi="Calibri" w:cs="Calibri Light"/>
          <w:b/>
          <w:sz w:val="18"/>
          <w:szCs w:val="18"/>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rsidR="00AD6ABD" w:rsidRPr="0010380E" w:rsidTr="00A838BD">
        <w:trPr>
          <w:jc w:val="center"/>
        </w:trPr>
        <w:tc>
          <w:tcPr>
            <w:tcW w:w="3686" w:type="dxa"/>
            <w:tcBorders>
              <w:top w:val="single" w:sz="4" w:space="0" w:color="auto"/>
              <w:left w:val="single" w:sz="4" w:space="0" w:color="auto"/>
              <w:bottom w:val="single" w:sz="4" w:space="0" w:color="auto"/>
              <w:right w:val="single" w:sz="4" w:space="0" w:color="auto"/>
            </w:tcBorders>
            <w:shd w:val="clear" w:color="auto" w:fill="A6A6A6"/>
            <w:hideMark/>
          </w:tcPr>
          <w:p w:rsidR="00AD6ABD" w:rsidRPr="0010380E" w:rsidRDefault="00AD6ABD" w:rsidP="00A838BD">
            <w:pPr>
              <w:contextualSpacing/>
              <w:jc w:val="center"/>
              <w:rPr>
                <w:rFonts w:ascii="Calibri" w:hAnsi="Calibri" w:cs="Calibri Light"/>
                <w:b/>
                <w:color w:val="FFFFFF"/>
                <w:sz w:val="18"/>
                <w:szCs w:val="18"/>
              </w:rPr>
            </w:pPr>
            <w:r w:rsidRPr="0010380E">
              <w:rPr>
                <w:rFonts w:ascii="Calibri" w:hAnsi="Calibri" w:cs="Calibri Light"/>
                <w:b/>
                <w:color w:val="FFFFFF"/>
                <w:sz w:val="18"/>
                <w:szCs w:val="18"/>
              </w:rPr>
              <w:t>NO. DE CONTRATO</w:t>
            </w:r>
          </w:p>
        </w:tc>
        <w:tc>
          <w:tcPr>
            <w:tcW w:w="5245" w:type="dxa"/>
            <w:tcBorders>
              <w:top w:val="single" w:sz="4" w:space="0" w:color="auto"/>
              <w:left w:val="single" w:sz="4" w:space="0" w:color="auto"/>
              <w:bottom w:val="single" w:sz="4" w:space="0" w:color="auto"/>
              <w:right w:val="single" w:sz="4" w:space="0" w:color="auto"/>
            </w:tcBorders>
            <w:shd w:val="clear" w:color="auto" w:fill="A6A6A6"/>
            <w:hideMark/>
          </w:tcPr>
          <w:p w:rsidR="00AD6ABD" w:rsidRPr="0010380E" w:rsidRDefault="00AD6ABD" w:rsidP="00A838BD">
            <w:pPr>
              <w:contextualSpacing/>
              <w:jc w:val="center"/>
              <w:rPr>
                <w:rFonts w:ascii="Calibri" w:hAnsi="Calibri" w:cs="Calibri Light"/>
                <w:b/>
                <w:color w:val="FFFFFF"/>
                <w:sz w:val="18"/>
                <w:szCs w:val="18"/>
              </w:rPr>
            </w:pPr>
            <w:r w:rsidRPr="0010380E">
              <w:rPr>
                <w:rFonts w:ascii="Calibri" w:hAnsi="Calibri" w:cs="Calibri Light"/>
                <w:b/>
                <w:color w:val="FFFFFF"/>
                <w:sz w:val="18"/>
                <w:szCs w:val="18"/>
              </w:rPr>
              <w:t>DESCRIPCIÓN DE LA OBRA</w:t>
            </w:r>
          </w:p>
        </w:tc>
      </w:tr>
      <w:tr w:rsidR="00AD6ABD" w:rsidRPr="0010380E" w:rsidTr="00A838BD">
        <w:trPr>
          <w:jc w:val="center"/>
        </w:trPr>
        <w:tc>
          <w:tcPr>
            <w:tcW w:w="3686" w:type="dxa"/>
            <w:tcBorders>
              <w:top w:val="single" w:sz="4" w:space="0" w:color="auto"/>
              <w:left w:val="single" w:sz="4" w:space="0" w:color="auto"/>
              <w:bottom w:val="single" w:sz="4" w:space="0" w:color="auto"/>
              <w:right w:val="single" w:sz="4" w:space="0" w:color="auto"/>
            </w:tcBorders>
            <w:vAlign w:val="center"/>
            <w:hideMark/>
          </w:tcPr>
          <w:p w:rsidR="00AD6ABD" w:rsidRPr="0010380E" w:rsidRDefault="00AD6ABD" w:rsidP="00A838BD">
            <w:pPr>
              <w:contextualSpacing/>
              <w:jc w:val="center"/>
              <w:rPr>
                <w:rFonts w:ascii="Calibri" w:hAnsi="Calibri" w:cs="Calibri Light"/>
                <w:sz w:val="18"/>
                <w:szCs w:val="18"/>
                <w:lang w:val="en-US"/>
              </w:rPr>
            </w:pPr>
            <w:r w:rsidRPr="0010380E">
              <w:rPr>
                <w:rFonts w:ascii="Calibri" w:hAnsi="Calibri" w:cs="Calibri Light"/>
                <w:sz w:val="18"/>
                <w:szCs w:val="18"/>
                <w:lang w:val="en-US"/>
              </w:rPr>
              <w:t>DOPI-MUN-PP-IS-CI-321-2017</w:t>
            </w:r>
          </w:p>
        </w:tc>
        <w:tc>
          <w:tcPr>
            <w:tcW w:w="5245" w:type="dxa"/>
            <w:tcBorders>
              <w:top w:val="single" w:sz="4" w:space="0" w:color="auto"/>
              <w:left w:val="single" w:sz="4" w:space="0" w:color="auto"/>
              <w:bottom w:val="single" w:sz="4" w:space="0" w:color="auto"/>
              <w:right w:val="single" w:sz="4" w:space="0" w:color="auto"/>
            </w:tcBorders>
          </w:tcPr>
          <w:p w:rsidR="00AD6ABD" w:rsidRPr="0010380E" w:rsidRDefault="00AD6ABD" w:rsidP="00A838BD">
            <w:pPr>
              <w:contextualSpacing/>
              <w:jc w:val="both"/>
              <w:rPr>
                <w:rFonts w:ascii="Calibri" w:hAnsi="Calibri" w:cs="Calibri Light"/>
                <w:sz w:val="18"/>
                <w:szCs w:val="18"/>
              </w:rPr>
            </w:pPr>
            <w:r w:rsidRPr="0010380E">
              <w:rPr>
                <w:rFonts w:ascii="Calibri" w:hAnsi="Calibri" w:cs="Calibri Light"/>
                <w:sz w:val="18"/>
                <w:szCs w:val="18"/>
              </w:rPr>
              <w:t>Construcción de alberca para rehabilitación de niños con fibrosis muscular (recurso municipal), municipio de Zapopan, Jalisco.</w:t>
            </w:r>
          </w:p>
          <w:p w:rsidR="00AD6ABD" w:rsidRPr="0010380E" w:rsidRDefault="00AD6ABD" w:rsidP="00A838BD">
            <w:pPr>
              <w:contextualSpacing/>
              <w:jc w:val="both"/>
              <w:rPr>
                <w:rFonts w:ascii="Calibri" w:hAnsi="Calibri" w:cs="Calibri Light"/>
                <w:sz w:val="18"/>
                <w:szCs w:val="18"/>
              </w:rPr>
            </w:pPr>
          </w:p>
        </w:tc>
      </w:tr>
    </w:tbl>
    <w:p w:rsidR="00AD6ABD" w:rsidRDefault="00AD6ABD" w:rsidP="00AD6ABD">
      <w:pPr>
        <w:jc w:val="both"/>
        <w:rPr>
          <w:rFonts w:ascii="Arial" w:hAnsi="Arial" w:cs="Arial"/>
          <w:sz w:val="20"/>
          <w:szCs w:val="20"/>
        </w:rPr>
      </w:pPr>
    </w:p>
    <w:p w:rsidR="00AD6ABD" w:rsidRPr="00175D82" w:rsidRDefault="00AD6ABD" w:rsidP="00AD6ABD">
      <w:pPr>
        <w:jc w:val="center"/>
        <w:rPr>
          <w:rFonts w:ascii="Arial" w:hAnsi="Arial" w:cs="Arial"/>
          <w:sz w:val="20"/>
          <w:szCs w:val="20"/>
        </w:rPr>
      </w:pPr>
      <w:r w:rsidRPr="00796BD3">
        <w:rPr>
          <w:noProof/>
          <w:lang w:eastAsia="es-MX"/>
        </w:rPr>
        <w:drawing>
          <wp:inline distT="0" distB="0" distL="0" distR="0" wp14:anchorId="69FE1716" wp14:editId="53C89BBB">
            <wp:extent cx="5264691" cy="300037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82976" cy="3010796"/>
                    </a:xfrm>
                    <a:prstGeom prst="rect">
                      <a:avLst/>
                    </a:prstGeom>
                    <a:noFill/>
                    <a:ln>
                      <a:noFill/>
                    </a:ln>
                  </pic:spPr>
                </pic:pic>
              </a:graphicData>
            </a:graphic>
          </wp:inline>
        </w:drawing>
      </w:r>
    </w:p>
    <w:p w:rsidR="00AD6ABD" w:rsidRPr="009E191C" w:rsidRDefault="00AD6ABD" w:rsidP="00796BD3">
      <w:pPr>
        <w:rPr>
          <w:rFonts w:ascii="Calibri" w:hAnsi="Calibri"/>
          <w:b/>
          <w:sz w:val="22"/>
          <w:szCs w:val="22"/>
          <w:u w:val="single"/>
        </w:rPr>
      </w:pPr>
    </w:p>
    <w:p w:rsidR="009E191C" w:rsidRPr="009E191C" w:rsidRDefault="009E191C" w:rsidP="00796BD3">
      <w:pPr>
        <w:rPr>
          <w:rFonts w:ascii="Calibri" w:hAnsi="Calibri"/>
          <w:b/>
          <w:sz w:val="22"/>
          <w:szCs w:val="22"/>
          <w:u w:val="single"/>
        </w:rPr>
      </w:pPr>
    </w:p>
    <w:p w:rsidR="009E191C" w:rsidRPr="009E191C" w:rsidRDefault="009E191C" w:rsidP="00796BD3">
      <w:pPr>
        <w:rPr>
          <w:rFonts w:ascii="Calibri" w:hAnsi="Calibri" w:cs="Calibri Light"/>
          <w:sz w:val="18"/>
          <w:szCs w:val="18"/>
          <w:u w:val="single"/>
        </w:rPr>
      </w:pPr>
      <w:r w:rsidRPr="009E191C">
        <w:rPr>
          <w:rFonts w:ascii="Calibri" w:hAnsi="Calibri"/>
          <w:sz w:val="22"/>
          <w:szCs w:val="22"/>
          <w:u w:val="single"/>
        </w:rPr>
        <w:t xml:space="preserve">Esos son los fallos que quedaron pendientes de 2017 y los recursos están considerados dentro de las Adefas 2017 que se vio en el punto anterior. </w:t>
      </w:r>
    </w:p>
    <w:p w:rsidR="00175D82" w:rsidRDefault="00175D82">
      <w:pPr>
        <w:jc w:val="both"/>
        <w:rPr>
          <w:rFonts w:ascii="Arial" w:hAnsi="Arial" w:cs="Arial"/>
          <w:b/>
          <w:sz w:val="20"/>
          <w:szCs w:val="20"/>
        </w:rPr>
      </w:pPr>
    </w:p>
    <w:p w:rsidR="00175D82" w:rsidRDefault="009E191C">
      <w:pPr>
        <w:jc w:val="both"/>
        <w:rPr>
          <w:rFonts w:ascii="Arial" w:hAnsi="Arial" w:cs="Arial"/>
          <w:sz w:val="20"/>
          <w:szCs w:val="20"/>
        </w:rPr>
      </w:pPr>
      <w:r w:rsidRPr="009E191C">
        <w:rPr>
          <w:rFonts w:ascii="Arial" w:hAnsi="Arial" w:cs="Arial"/>
          <w:b/>
          <w:sz w:val="20"/>
          <w:szCs w:val="20"/>
        </w:rPr>
        <w:t>Lic. Francis Bujaidar Ghoraichy:</w:t>
      </w:r>
      <w:r>
        <w:rPr>
          <w:rFonts w:ascii="Arial" w:hAnsi="Arial" w:cs="Arial"/>
          <w:b/>
          <w:sz w:val="20"/>
          <w:szCs w:val="20"/>
        </w:rPr>
        <w:t xml:space="preserve"> </w:t>
      </w:r>
      <w:r w:rsidRPr="00DC6E96">
        <w:rPr>
          <w:rFonts w:ascii="Arial" w:hAnsi="Arial" w:cs="Arial"/>
          <w:sz w:val="20"/>
          <w:szCs w:val="20"/>
          <w:u w:val="single"/>
        </w:rPr>
        <w:t>si no hay ninguna observación al respecto, lo sometemos a su consideración para su votación, los que estén a favor, favor de manifestarlo:</w:t>
      </w:r>
      <w:r w:rsidRPr="00DC6E96">
        <w:rPr>
          <w:rFonts w:ascii="Arial" w:hAnsi="Arial" w:cs="Arial"/>
          <w:sz w:val="20"/>
          <w:szCs w:val="20"/>
          <w:u w:val="single"/>
        </w:rPr>
        <w:tab/>
      </w:r>
    </w:p>
    <w:p w:rsidR="009E191C" w:rsidRDefault="009E191C">
      <w:pPr>
        <w:jc w:val="both"/>
        <w:rPr>
          <w:rFonts w:ascii="Arial" w:hAnsi="Arial" w:cs="Arial"/>
          <w:sz w:val="20"/>
          <w:szCs w:val="20"/>
        </w:rPr>
      </w:pPr>
    </w:p>
    <w:p w:rsidR="009E191C" w:rsidRPr="00175D82" w:rsidRDefault="009E191C" w:rsidP="009E191C">
      <w:pPr>
        <w:jc w:val="both"/>
        <w:rPr>
          <w:rFonts w:ascii="Arial" w:hAnsi="Arial" w:cs="Arial"/>
          <w:b/>
          <w:sz w:val="20"/>
          <w:szCs w:val="20"/>
        </w:rPr>
      </w:pPr>
      <w:r w:rsidRPr="00175D82">
        <w:rPr>
          <w:rFonts w:ascii="Arial" w:hAnsi="Arial" w:cs="Arial"/>
          <w:b/>
          <w:sz w:val="20"/>
          <w:szCs w:val="20"/>
        </w:rPr>
        <w:t>Lic. Francis Bujaidar Ghoraichy</w:t>
      </w:r>
      <w:r w:rsidRPr="00175D82">
        <w:rPr>
          <w:rFonts w:ascii="Arial" w:hAnsi="Arial" w:cs="Arial"/>
          <w:sz w:val="20"/>
          <w:szCs w:val="20"/>
        </w:rPr>
        <w:t xml:space="preserve">, Representante Suplente del Presidente de la Comisión de Asignación y Contratación de Obra Pública. </w:t>
      </w:r>
      <w:r w:rsidRPr="00175D82">
        <w:rPr>
          <w:rFonts w:ascii="Arial" w:hAnsi="Arial" w:cs="Arial"/>
          <w:b/>
          <w:sz w:val="20"/>
          <w:szCs w:val="20"/>
        </w:rPr>
        <w:t>A favor.</w:t>
      </w:r>
    </w:p>
    <w:p w:rsidR="009E191C" w:rsidRPr="00175D82" w:rsidRDefault="009E191C" w:rsidP="009E191C">
      <w:pPr>
        <w:jc w:val="both"/>
        <w:rPr>
          <w:rFonts w:ascii="Arial" w:hAnsi="Arial" w:cs="Arial"/>
          <w:sz w:val="20"/>
          <w:szCs w:val="20"/>
        </w:rPr>
      </w:pPr>
    </w:p>
    <w:p w:rsidR="009E191C" w:rsidRPr="00175D82" w:rsidRDefault="009E191C" w:rsidP="009E191C">
      <w:pPr>
        <w:jc w:val="both"/>
        <w:rPr>
          <w:rFonts w:ascii="Arial" w:hAnsi="Arial" w:cs="Arial"/>
          <w:b/>
          <w:sz w:val="20"/>
          <w:szCs w:val="20"/>
        </w:rPr>
      </w:pPr>
      <w:r w:rsidRPr="00175D82">
        <w:rPr>
          <w:rFonts w:ascii="Arial" w:hAnsi="Arial" w:cs="Arial"/>
          <w:b/>
          <w:sz w:val="20"/>
          <w:szCs w:val="20"/>
        </w:rPr>
        <w:t>Regidor Mtro. Mario Alberto Rodríguez Carrillo</w:t>
      </w:r>
      <w:r w:rsidRPr="00175D82">
        <w:rPr>
          <w:rFonts w:ascii="Arial" w:hAnsi="Arial" w:cs="Arial"/>
          <w:sz w:val="20"/>
          <w:szCs w:val="20"/>
        </w:rPr>
        <w:t>, Representante Titular de la Comisión Colegiada y Permanente de Desarrollo Urbano.</w:t>
      </w:r>
      <w:r w:rsidRPr="00175D82">
        <w:rPr>
          <w:rFonts w:ascii="Arial" w:hAnsi="Arial" w:cs="Arial"/>
          <w:b/>
          <w:sz w:val="20"/>
          <w:szCs w:val="20"/>
        </w:rPr>
        <w:t xml:space="preserve"> A favor.</w:t>
      </w:r>
    </w:p>
    <w:p w:rsidR="009E191C" w:rsidRPr="00175D82" w:rsidRDefault="009E191C" w:rsidP="009E191C">
      <w:pPr>
        <w:jc w:val="both"/>
        <w:rPr>
          <w:rFonts w:ascii="Arial" w:hAnsi="Arial" w:cs="Arial"/>
          <w:b/>
          <w:sz w:val="20"/>
          <w:szCs w:val="20"/>
        </w:rPr>
      </w:pPr>
    </w:p>
    <w:p w:rsidR="009E191C" w:rsidRPr="00175D82" w:rsidRDefault="009E191C" w:rsidP="009E191C">
      <w:pPr>
        <w:jc w:val="both"/>
        <w:rPr>
          <w:rFonts w:ascii="Arial" w:hAnsi="Arial" w:cs="Arial"/>
          <w:b/>
          <w:sz w:val="20"/>
          <w:szCs w:val="20"/>
        </w:rPr>
      </w:pPr>
      <w:r w:rsidRPr="00175D82">
        <w:rPr>
          <w:rFonts w:ascii="Arial" w:hAnsi="Arial" w:cs="Arial"/>
          <w:b/>
          <w:sz w:val="20"/>
          <w:szCs w:val="20"/>
        </w:rPr>
        <w:t xml:space="preserve">Regidora Lic. Fabiola Raquel Guadalupe Loya Hernández, </w:t>
      </w:r>
      <w:r w:rsidRPr="00175D82">
        <w:rPr>
          <w:rFonts w:ascii="Arial" w:hAnsi="Arial" w:cs="Arial"/>
          <w:sz w:val="20"/>
          <w:szCs w:val="20"/>
        </w:rPr>
        <w:t>Representante Titular de la Comisión Colegiada y Permanente de Hacienda</w:t>
      </w:r>
      <w:r w:rsidRPr="00175D82">
        <w:rPr>
          <w:rFonts w:ascii="Arial" w:hAnsi="Arial" w:cs="Arial"/>
          <w:b/>
          <w:sz w:val="20"/>
          <w:szCs w:val="20"/>
        </w:rPr>
        <w:t>. A favor.</w:t>
      </w:r>
    </w:p>
    <w:p w:rsidR="009E191C" w:rsidRPr="00175D82" w:rsidRDefault="009E191C" w:rsidP="009E191C">
      <w:pPr>
        <w:jc w:val="both"/>
        <w:rPr>
          <w:rFonts w:ascii="Arial" w:hAnsi="Arial" w:cs="Arial"/>
          <w:b/>
          <w:sz w:val="20"/>
          <w:szCs w:val="20"/>
        </w:rPr>
      </w:pPr>
      <w:r w:rsidRPr="00175D82">
        <w:rPr>
          <w:rFonts w:ascii="Arial" w:hAnsi="Arial" w:cs="Arial"/>
          <w:b/>
          <w:sz w:val="20"/>
          <w:szCs w:val="20"/>
        </w:rPr>
        <w:lastRenderedPageBreak/>
        <w:t>Mtro. Luís García Sotelo</w:t>
      </w:r>
      <w:r w:rsidRPr="00175D82">
        <w:rPr>
          <w:rFonts w:ascii="Arial" w:hAnsi="Arial" w:cs="Arial"/>
          <w:sz w:val="20"/>
          <w:szCs w:val="20"/>
        </w:rPr>
        <w:t xml:space="preserve">, Tesorero Municipal. </w:t>
      </w:r>
      <w:r w:rsidRPr="00175D82">
        <w:rPr>
          <w:rFonts w:ascii="Arial" w:hAnsi="Arial" w:cs="Arial"/>
          <w:b/>
          <w:sz w:val="20"/>
          <w:szCs w:val="20"/>
        </w:rPr>
        <w:t>A favor.</w:t>
      </w:r>
    </w:p>
    <w:p w:rsidR="009E191C" w:rsidRPr="00175D82" w:rsidRDefault="009E191C" w:rsidP="009E191C">
      <w:pPr>
        <w:jc w:val="both"/>
        <w:rPr>
          <w:rFonts w:ascii="Arial" w:hAnsi="Arial" w:cs="Arial"/>
          <w:b/>
          <w:sz w:val="20"/>
          <w:szCs w:val="20"/>
        </w:rPr>
      </w:pPr>
    </w:p>
    <w:p w:rsidR="009E191C" w:rsidRPr="00175D82" w:rsidRDefault="009E191C" w:rsidP="009E191C">
      <w:pPr>
        <w:jc w:val="both"/>
        <w:rPr>
          <w:rFonts w:ascii="Arial" w:hAnsi="Arial" w:cs="Arial"/>
          <w:b/>
          <w:sz w:val="20"/>
          <w:szCs w:val="20"/>
        </w:rPr>
      </w:pPr>
      <w:r w:rsidRPr="00175D82">
        <w:rPr>
          <w:rFonts w:ascii="Arial" w:hAnsi="Arial" w:cs="Arial"/>
          <w:b/>
          <w:sz w:val="20"/>
          <w:szCs w:val="20"/>
        </w:rPr>
        <w:t>Ing. David Miguel Zamora Bueno</w:t>
      </w:r>
      <w:r w:rsidRPr="00175D82">
        <w:rPr>
          <w:rFonts w:ascii="Arial" w:hAnsi="Arial" w:cs="Arial"/>
          <w:sz w:val="20"/>
          <w:szCs w:val="20"/>
        </w:rPr>
        <w:t xml:space="preserve">, Secretario Técnico de la Comisión de Asignación de Contratos de Obra Pública. </w:t>
      </w:r>
      <w:r w:rsidRPr="00175D82">
        <w:rPr>
          <w:rFonts w:ascii="Arial" w:hAnsi="Arial" w:cs="Arial"/>
          <w:b/>
          <w:sz w:val="20"/>
          <w:szCs w:val="20"/>
        </w:rPr>
        <w:t>A favor.</w:t>
      </w:r>
    </w:p>
    <w:p w:rsidR="009E191C" w:rsidRPr="00175D82" w:rsidRDefault="009E191C" w:rsidP="009E191C">
      <w:pPr>
        <w:jc w:val="both"/>
        <w:rPr>
          <w:rFonts w:ascii="Arial" w:hAnsi="Arial" w:cs="Arial"/>
          <w:sz w:val="20"/>
          <w:szCs w:val="20"/>
        </w:rPr>
      </w:pPr>
    </w:p>
    <w:p w:rsidR="009E191C" w:rsidRPr="00175D82" w:rsidRDefault="009E191C" w:rsidP="009E191C">
      <w:pPr>
        <w:jc w:val="both"/>
        <w:rPr>
          <w:rFonts w:ascii="Arial" w:hAnsi="Arial" w:cs="Arial"/>
          <w:b/>
          <w:sz w:val="20"/>
          <w:szCs w:val="20"/>
        </w:rPr>
      </w:pPr>
      <w:r w:rsidRPr="00175D82">
        <w:rPr>
          <w:rFonts w:ascii="Arial" w:hAnsi="Arial" w:cs="Arial"/>
          <w:b/>
          <w:sz w:val="20"/>
          <w:szCs w:val="20"/>
        </w:rPr>
        <w:t>Regidor Lic. Israel Jacobo Bojórquez</w:t>
      </w:r>
      <w:r w:rsidRPr="00175D82">
        <w:rPr>
          <w:rFonts w:ascii="Arial" w:hAnsi="Arial" w:cs="Arial"/>
          <w:sz w:val="20"/>
          <w:szCs w:val="20"/>
        </w:rPr>
        <w:t xml:space="preserve">, Representante Titular del Partido Acción Nacional. </w:t>
      </w:r>
      <w:r w:rsidR="00030068">
        <w:rPr>
          <w:rFonts w:ascii="Arial" w:hAnsi="Arial" w:cs="Arial"/>
          <w:b/>
          <w:sz w:val="20"/>
          <w:szCs w:val="20"/>
        </w:rPr>
        <w:t>A favor.</w:t>
      </w:r>
    </w:p>
    <w:p w:rsidR="009E191C" w:rsidRPr="00175D82" w:rsidRDefault="009E191C" w:rsidP="009E191C">
      <w:pPr>
        <w:jc w:val="both"/>
        <w:rPr>
          <w:rFonts w:ascii="Arial" w:hAnsi="Arial" w:cs="Arial"/>
          <w:sz w:val="20"/>
          <w:szCs w:val="20"/>
        </w:rPr>
      </w:pPr>
    </w:p>
    <w:p w:rsidR="009E191C" w:rsidRPr="00175D82" w:rsidRDefault="009E191C" w:rsidP="009E191C">
      <w:pPr>
        <w:jc w:val="both"/>
        <w:rPr>
          <w:rFonts w:ascii="Arial" w:hAnsi="Arial" w:cs="Arial"/>
          <w:b/>
          <w:sz w:val="20"/>
          <w:szCs w:val="20"/>
        </w:rPr>
      </w:pPr>
      <w:r w:rsidRPr="00175D82">
        <w:rPr>
          <w:rFonts w:ascii="Arial" w:hAnsi="Arial" w:cs="Arial"/>
          <w:b/>
          <w:sz w:val="20"/>
          <w:szCs w:val="20"/>
        </w:rPr>
        <w:t>Regidor Lic. José Flores Trejo</w:t>
      </w:r>
      <w:r w:rsidRPr="00175D82">
        <w:rPr>
          <w:rFonts w:ascii="Arial" w:hAnsi="Arial" w:cs="Arial"/>
          <w:sz w:val="20"/>
          <w:szCs w:val="20"/>
        </w:rPr>
        <w:t>, Representante Titular del Partido Verde Ecologista de México.</w:t>
      </w:r>
      <w:r w:rsidRPr="00175D82">
        <w:rPr>
          <w:rFonts w:ascii="Arial" w:hAnsi="Arial" w:cs="Arial"/>
          <w:b/>
          <w:sz w:val="20"/>
          <w:szCs w:val="20"/>
        </w:rPr>
        <w:t xml:space="preserve"> </w:t>
      </w:r>
      <w:r w:rsidR="00030068">
        <w:rPr>
          <w:rFonts w:ascii="Arial" w:hAnsi="Arial" w:cs="Arial"/>
          <w:b/>
          <w:sz w:val="20"/>
          <w:szCs w:val="20"/>
        </w:rPr>
        <w:t>A favor.</w:t>
      </w:r>
    </w:p>
    <w:p w:rsidR="009E191C" w:rsidRPr="00175D82" w:rsidRDefault="009E191C" w:rsidP="009E191C">
      <w:pPr>
        <w:jc w:val="both"/>
        <w:rPr>
          <w:rFonts w:ascii="Arial" w:hAnsi="Arial" w:cs="Arial"/>
          <w:sz w:val="20"/>
          <w:szCs w:val="20"/>
        </w:rPr>
      </w:pPr>
    </w:p>
    <w:p w:rsidR="009E191C" w:rsidRPr="00175D82" w:rsidRDefault="009E191C" w:rsidP="009E191C">
      <w:pPr>
        <w:jc w:val="both"/>
        <w:rPr>
          <w:rFonts w:ascii="Arial" w:hAnsi="Arial" w:cs="Arial"/>
          <w:b/>
          <w:sz w:val="20"/>
          <w:szCs w:val="20"/>
        </w:rPr>
      </w:pPr>
      <w:r w:rsidRPr="00175D82">
        <w:rPr>
          <w:rFonts w:ascii="Arial" w:hAnsi="Arial" w:cs="Arial"/>
          <w:b/>
          <w:sz w:val="20"/>
          <w:szCs w:val="20"/>
        </w:rPr>
        <w:t xml:space="preserve">Regidora Lic. Zoila Gutiérrez Avelar, </w:t>
      </w:r>
      <w:r w:rsidRPr="00175D82">
        <w:rPr>
          <w:rFonts w:ascii="Arial" w:hAnsi="Arial" w:cs="Arial"/>
          <w:sz w:val="20"/>
          <w:szCs w:val="20"/>
        </w:rPr>
        <w:t>Representante Titular del Partido Revolucionario Institucional</w:t>
      </w:r>
      <w:r w:rsidRPr="00175D82">
        <w:rPr>
          <w:rFonts w:ascii="Arial" w:hAnsi="Arial" w:cs="Arial"/>
          <w:b/>
          <w:sz w:val="20"/>
          <w:szCs w:val="20"/>
        </w:rPr>
        <w:t xml:space="preserve"> </w:t>
      </w:r>
      <w:r>
        <w:rPr>
          <w:rFonts w:ascii="Arial" w:hAnsi="Arial" w:cs="Arial"/>
          <w:b/>
          <w:sz w:val="20"/>
          <w:szCs w:val="20"/>
        </w:rPr>
        <w:t>A favor.</w:t>
      </w:r>
    </w:p>
    <w:p w:rsidR="009E191C" w:rsidRPr="00175D82" w:rsidRDefault="009E191C" w:rsidP="009E191C">
      <w:pPr>
        <w:jc w:val="both"/>
        <w:rPr>
          <w:rFonts w:ascii="Arial" w:hAnsi="Arial" w:cs="Arial"/>
          <w:sz w:val="20"/>
          <w:szCs w:val="20"/>
        </w:rPr>
      </w:pPr>
    </w:p>
    <w:p w:rsidR="009E191C" w:rsidRPr="00175D82" w:rsidRDefault="009E191C" w:rsidP="009E191C">
      <w:pPr>
        <w:jc w:val="both"/>
        <w:rPr>
          <w:rFonts w:ascii="Arial" w:hAnsi="Arial" w:cs="Arial"/>
          <w:b/>
          <w:sz w:val="20"/>
          <w:szCs w:val="20"/>
        </w:rPr>
      </w:pPr>
      <w:r w:rsidRPr="00175D82">
        <w:rPr>
          <w:rFonts w:ascii="Arial" w:hAnsi="Arial" w:cs="Arial"/>
          <w:b/>
          <w:sz w:val="20"/>
          <w:szCs w:val="20"/>
        </w:rPr>
        <w:t>Regidora Mtra. Graciela de Obaldía Escalante</w:t>
      </w:r>
      <w:r w:rsidRPr="00175D82">
        <w:rPr>
          <w:rFonts w:ascii="Arial" w:hAnsi="Arial" w:cs="Arial"/>
          <w:sz w:val="20"/>
          <w:szCs w:val="20"/>
        </w:rPr>
        <w:t xml:space="preserve">, Representante Titular del Partido Movimiento Ciudadano. </w:t>
      </w:r>
      <w:r w:rsidRPr="00175D82">
        <w:rPr>
          <w:rFonts w:ascii="Arial" w:hAnsi="Arial" w:cs="Arial"/>
          <w:b/>
          <w:sz w:val="20"/>
          <w:szCs w:val="20"/>
        </w:rPr>
        <w:t>A favor.</w:t>
      </w:r>
    </w:p>
    <w:p w:rsidR="009E191C" w:rsidRPr="00175D82" w:rsidRDefault="009E191C" w:rsidP="009E191C">
      <w:pPr>
        <w:jc w:val="both"/>
        <w:rPr>
          <w:rFonts w:ascii="Arial" w:hAnsi="Arial" w:cs="Arial"/>
          <w:b/>
          <w:sz w:val="20"/>
          <w:szCs w:val="20"/>
        </w:rPr>
      </w:pPr>
    </w:p>
    <w:p w:rsidR="009E191C" w:rsidRPr="00175D82" w:rsidRDefault="009E191C" w:rsidP="009E191C">
      <w:pPr>
        <w:jc w:val="both"/>
        <w:rPr>
          <w:rFonts w:ascii="Arial" w:hAnsi="Arial" w:cs="Arial"/>
          <w:b/>
          <w:sz w:val="20"/>
          <w:szCs w:val="20"/>
        </w:rPr>
      </w:pPr>
      <w:r w:rsidRPr="00175D82">
        <w:rPr>
          <w:rFonts w:ascii="Arial" w:hAnsi="Arial" w:cs="Arial"/>
          <w:b/>
          <w:sz w:val="20"/>
          <w:szCs w:val="20"/>
        </w:rPr>
        <w:t xml:space="preserve">Arq. Rafael Barragán Maldonado, </w:t>
      </w:r>
      <w:r w:rsidRPr="00175D82">
        <w:rPr>
          <w:rFonts w:ascii="Arial" w:hAnsi="Arial" w:cs="Arial"/>
          <w:sz w:val="20"/>
          <w:szCs w:val="20"/>
        </w:rPr>
        <w:t xml:space="preserve">Representante Titular del Colegio de Arquitectos del Estado de Jalisco, A.C. </w:t>
      </w:r>
      <w:r w:rsidRPr="00175D82">
        <w:rPr>
          <w:rFonts w:ascii="Arial" w:hAnsi="Arial" w:cs="Arial"/>
          <w:b/>
          <w:sz w:val="20"/>
          <w:szCs w:val="20"/>
        </w:rPr>
        <w:t>A favor.</w:t>
      </w:r>
    </w:p>
    <w:p w:rsidR="009E191C" w:rsidRPr="00175D82" w:rsidRDefault="009E191C" w:rsidP="009E191C">
      <w:pPr>
        <w:jc w:val="both"/>
        <w:rPr>
          <w:rFonts w:ascii="Arial" w:hAnsi="Arial" w:cs="Arial"/>
          <w:sz w:val="20"/>
          <w:szCs w:val="20"/>
        </w:rPr>
      </w:pPr>
    </w:p>
    <w:p w:rsidR="009E191C" w:rsidRPr="00175D82" w:rsidRDefault="009E191C" w:rsidP="009E191C">
      <w:pPr>
        <w:jc w:val="both"/>
        <w:rPr>
          <w:rFonts w:ascii="Arial" w:hAnsi="Arial" w:cs="Arial"/>
          <w:b/>
          <w:sz w:val="20"/>
          <w:szCs w:val="20"/>
        </w:rPr>
      </w:pPr>
      <w:r w:rsidRPr="00175D82">
        <w:rPr>
          <w:rFonts w:ascii="Arial" w:hAnsi="Arial" w:cs="Arial"/>
          <w:b/>
          <w:sz w:val="20"/>
          <w:szCs w:val="20"/>
        </w:rPr>
        <w:t xml:space="preserve">Ing. Arturo Montufar Núñez, </w:t>
      </w:r>
      <w:r w:rsidRPr="00175D82">
        <w:rPr>
          <w:rFonts w:ascii="Arial" w:hAnsi="Arial" w:cs="Arial"/>
          <w:sz w:val="20"/>
          <w:szCs w:val="20"/>
        </w:rPr>
        <w:t xml:space="preserve">Representante Titular de la Cámara Mexicana de la Industria de la Construcción. </w:t>
      </w:r>
      <w:r w:rsidRPr="00175D82">
        <w:rPr>
          <w:rFonts w:ascii="Arial" w:hAnsi="Arial" w:cs="Arial"/>
          <w:b/>
          <w:sz w:val="20"/>
          <w:szCs w:val="20"/>
        </w:rPr>
        <w:t>A favor.</w:t>
      </w:r>
    </w:p>
    <w:p w:rsidR="009E191C" w:rsidRPr="009E191C" w:rsidRDefault="009E191C">
      <w:pPr>
        <w:jc w:val="both"/>
        <w:rPr>
          <w:rFonts w:ascii="Arial" w:hAnsi="Arial" w:cs="Arial"/>
          <w:sz w:val="20"/>
          <w:szCs w:val="20"/>
        </w:rPr>
      </w:pPr>
    </w:p>
    <w:p w:rsidR="009E191C" w:rsidRPr="006C4006" w:rsidRDefault="009E191C">
      <w:pPr>
        <w:jc w:val="both"/>
        <w:rPr>
          <w:rFonts w:ascii="Arial" w:hAnsi="Arial" w:cs="Arial"/>
          <w:b/>
          <w:sz w:val="20"/>
          <w:szCs w:val="20"/>
          <w:u w:val="single"/>
        </w:rPr>
      </w:pPr>
      <w:r w:rsidRPr="009E191C">
        <w:rPr>
          <w:rFonts w:ascii="Arial" w:hAnsi="Arial" w:cs="Arial"/>
          <w:b/>
          <w:sz w:val="20"/>
          <w:szCs w:val="20"/>
        </w:rPr>
        <w:t>Lic. Francis Bujaidar Ghoraichy</w:t>
      </w:r>
      <w:r w:rsidR="004214CB" w:rsidRPr="009E191C">
        <w:rPr>
          <w:rFonts w:ascii="Arial" w:hAnsi="Arial" w:cs="Arial"/>
          <w:b/>
          <w:sz w:val="20"/>
          <w:szCs w:val="20"/>
        </w:rPr>
        <w:t>:</w:t>
      </w:r>
      <w:r w:rsidR="004214CB">
        <w:rPr>
          <w:rFonts w:ascii="Arial" w:hAnsi="Arial" w:cs="Arial"/>
          <w:b/>
          <w:sz w:val="20"/>
          <w:szCs w:val="20"/>
        </w:rPr>
        <w:t xml:space="preserve"> </w:t>
      </w:r>
      <w:r w:rsidR="004214CB" w:rsidRPr="006C4006">
        <w:rPr>
          <w:rFonts w:ascii="Arial" w:hAnsi="Arial" w:cs="Arial"/>
          <w:sz w:val="20"/>
          <w:szCs w:val="20"/>
          <w:u w:val="single"/>
        </w:rPr>
        <w:t>queda</w:t>
      </w:r>
      <w:r w:rsidRPr="006C4006">
        <w:rPr>
          <w:rFonts w:ascii="Arial" w:hAnsi="Arial" w:cs="Arial"/>
          <w:sz w:val="20"/>
          <w:szCs w:val="20"/>
          <w:u w:val="single"/>
        </w:rPr>
        <w:t xml:space="preserve"> autorizado por unanimidad con 11 votos a favor (10 titulares y 1 suplente) </w:t>
      </w:r>
      <w:r w:rsidR="004214CB" w:rsidRPr="006C4006">
        <w:rPr>
          <w:rFonts w:ascii="Arial" w:hAnsi="Arial" w:cs="Arial"/>
          <w:sz w:val="20"/>
          <w:szCs w:val="20"/>
          <w:u w:val="single"/>
        </w:rPr>
        <w:t>los fallos d</w:t>
      </w:r>
      <w:r w:rsidRPr="006C4006">
        <w:rPr>
          <w:rFonts w:ascii="Arial" w:hAnsi="Arial" w:cs="Arial"/>
          <w:sz w:val="20"/>
          <w:szCs w:val="20"/>
          <w:u w:val="single"/>
        </w:rPr>
        <w:t xml:space="preserve">el punto número seis de la orden del día </w:t>
      </w:r>
      <w:r w:rsidR="004214CB" w:rsidRPr="006C4006">
        <w:rPr>
          <w:rFonts w:ascii="Arial" w:hAnsi="Arial" w:cs="Arial"/>
          <w:b/>
          <w:sz w:val="20"/>
          <w:szCs w:val="20"/>
          <w:u w:val="single"/>
        </w:rPr>
        <w:t>6).-Presentación de fallos de los procedimientos de contratación de las Licitaciones por Invitación Restringida, con Recurso Municipal (Adefas 2017).</w:t>
      </w:r>
    </w:p>
    <w:p w:rsidR="006C4006" w:rsidRPr="006C4006" w:rsidRDefault="006C4006">
      <w:pPr>
        <w:jc w:val="both"/>
        <w:rPr>
          <w:rFonts w:ascii="Arial" w:hAnsi="Arial" w:cs="Arial"/>
          <w:b/>
          <w:sz w:val="20"/>
          <w:szCs w:val="20"/>
          <w:u w:val="single"/>
        </w:rPr>
      </w:pPr>
    </w:p>
    <w:p w:rsidR="006C4006" w:rsidRPr="00DC6E96" w:rsidRDefault="006C4006">
      <w:pPr>
        <w:jc w:val="both"/>
        <w:rPr>
          <w:rFonts w:ascii="Arial" w:hAnsi="Arial" w:cs="Arial"/>
          <w:sz w:val="20"/>
          <w:szCs w:val="20"/>
          <w:u w:val="single"/>
        </w:rPr>
      </w:pPr>
      <w:r w:rsidRPr="00DC6E96">
        <w:rPr>
          <w:rFonts w:ascii="Arial" w:hAnsi="Arial" w:cs="Arial"/>
          <w:sz w:val="20"/>
          <w:szCs w:val="20"/>
          <w:u w:val="single"/>
        </w:rPr>
        <w:t>Y seguimos con el siguiente punto y es el número 7 que es:</w:t>
      </w:r>
    </w:p>
    <w:p w:rsidR="006C4006" w:rsidRPr="006C4006" w:rsidRDefault="006C4006">
      <w:pPr>
        <w:jc w:val="both"/>
        <w:rPr>
          <w:rFonts w:ascii="Arial" w:hAnsi="Arial" w:cs="Arial"/>
          <w:sz w:val="22"/>
          <w:szCs w:val="20"/>
        </w:rPr>
      </w:pPr>
    </w:p>
    <w:p w:rsidR="006C4006" w:rsidRDefault="006C4006" w:rsidP="006C4006">
      <w:pPr>
        <w:contextualSpacing/>
        <w:jc w:val="both"/>
        <w:rPr>
          <w:rFonts w:ascii="Calibri" w:hAnsi="Calibri" w:cs="Calibri Light"/>
          <w:b/>
          <w:sz w:val="22"/>
          <w:szCs w:val="18"/>
          <w:lang w:val="es-ES_tradnl"/>
        </w:rPr>
      </w:pPr>
      <w:r w:rsidRPr="006C4006">
        <w:rPr>
          <w:rFonts w:ascii="Calibri" w:hAnsi="Calibri" w:cs="Calibri Light"/>
          <w:b/>
          <w:sz w:val="22"/>
          <w:szCs w:val="18"/>
        </w:rPr>
        <w:t>7.- Informe de Obras Asignadas por la modalidad de Adjudicación Directa y sus Avances Físicos</w:t>
      </w:r>
      <w:r w:rsidRPr="006C4006">
        <w:rPr>
          <w:rFonts w:ascii="Calibri" w:hAnsi="Calibri" w:cs="Calibri Light"/>
          <w:b/>
          <w:sz w:val="22"/>
          <w:szCs w:val="18"/>
          <w:lang w:val="es-ES_tradnl"/>
        </w:rPr>
        <w:t>.</w:t>
      </w:r>
    </w:p>
    <w:p w:rsidR="00723390" w:rsidRDefault="00723390" w:rsidP="006C4006">
      <w:pPr>
        <w:contextualSpacing/>
        <w:jc w:val="both"/>
        <w:rPr>
          <w:rFonts w:ascii="Calibri" w:hAnsi="Calibri" w:cs="Calibri Light"/>
          <w:b/>
          <w:sz w:val="22"/>
          <w:szCs w:val="18"/>
          <w:lang w:val="es-ES_tradnl"/>
        </w:rPr>
      </w:pPr>
    </w:p>
    <w:p w:rsidR="00723390" w:rsidRDefault="00723390" w:rsidP="00723390">
      <w:pPr>
        <w:jc w:val="both"/>
        <w:rPr>
          <w:rFonts w:ascii="Arial" w:hAnsi="Arial" w:cs="Arial"/>
          <w:sz w:val="20"/>
          <w:szCs w:val="20"/>
          <w:u w:val="single"/>
        </w:rPr>
      </w:pPr>
      <w:r w:rsidRPr="00723390">
        <w:rPr>
          <w:rFonts w:ascii="Arial" w:hAnsi="Arial" w:cs="Arial"/>
          <w:b/>
          <w:sz w:val="20"/>
          <w:szCs w:val="20"/>
        </w:rPr>
        <w:t>Lic. Francis Bujaidar Ghoraichy:</w:t>
      </w:r>
      <w:r w:rsidRPr="00723390">
        <w:rPr>
          <w:rFonts w:ascii="Arial" w:hAnsi="Arial" w:cs="Arial"/>
          <w:sz w:val="20"/>
          <w:szCs w:val="20"/>
        </w:rPr>
        <w:t xml:space="preserve"> </w:t>
      </w:r>
      <w:r w:rsidRPr="00DC6E96">
        <w:rPr>
          <w:rFonts w:ascii="Arial" w:hAnsi="Arial" w:cs="Arial"/>
          <w:sz w:val="20"/>
          <w:szCs w:val="20"/>
          <w:u w:val="single"/>
        </w:rPr>
        <w:t>para lo cual pido al Secretario Técnico nos haga favor de presentar el informe.</w:t>
      </w:r>
    </w:p>
    <w:p w:rsidR="00C400B3" w:rsidRDefault="00C400B3" w:rsidP="00723390">
      <w:pPr>
        <w:jc w:val="both"/>
      </w:pPr>
    </w:p>
    <w:p w:rsidR="00723390" w:rsidRPr="00723390" w:rsidRDefault="00723390" w:rsidP="006C4006">
      <w:pPr>
        <w:jc w:val="both"/>
        <w:rPr>
          <w:rFonts w:ascii="Calibri" w:hAnsi="Calibri" w:cs="Calibri Light"/>
          <w:b/>
          <w:sz w:val="18"/>
          <w:szCs w:val="18"/>
          <w:u w:val="single"/>
        </w:rPr>
      </w:pPr>
      <w:r w:rsidRPr="00723390">
        <w:rPr>
          <w:rFonts w:ascii="Arial" w:hAnsi="Arial" w:cs="Arial"/>
          <w:b/>
          <w:sz w:val="20"/>
          <w:szCs w:val="20"/>
        </w:rPr>
        <w:t>Ing. David Miguel Zamora Bueno</w:t>
      </w:r>
      <w:r w:rsidRPr="00723390">
        <w:rPr>
          <w:rFonts w:ascii="Arial" w:hAnsi="Arial" w:cs="Arial"/>
          <w:sz w:val="20"/>
          <w:szCs w:val="20"/>
        </w:rPr>
        <w:t>, Secretario Técnico:</w:t>
      </w:r>
      <w:r>
        <w:rPr>
          <w:rFonts w:ascii="Arial" w:hAnsi="Arial" w:cs="Arial"/>
          <w:sz w:val="20"/>
          <w:szCs w:val="20"/>
        </w:rPr>
        <w:t xml:space="preserve"> </w:t>
      </w:r>
      <w:r w:rsidRPr="00723390">
        <w:rPr>
          <w:rFonts w:ascii="Arial" w:hAnsi="Arial" w:cs="Arial"/>
          <w:sz w:val="20"/>
          <w:szCs w:val="20"/>
          <w:u w:val="single"/>
        </w:rPr>
        <w:t>ha habido en lo que fue el arranque de enero 3 asignaciones, y son las siguientes:</w:t>
      </w:r>
    </w:p>
    <w:p w:rsidR="00C400B3" w:rsidRDefault="00C400B3" w:rsidP="006C4006">
      <w:pPr>
        <w:ind w:left="284"/>
        <w:contextualSpacing/>
        <w:jc w:val="center"/>
        <w:rPr>
          <w:rFonts w:ascii="Calibri" w:hAnsi="Calibri" w:cs="Calibri Light"/>
          <w:b/>
          <w:sz w:val="20"/>
          <w:szCs w:val="18"/>
        </w:rPr>
      </w:pPr>
    </w:p>
    <w:p w:rsidR="006C4006" w:rsidRDefault="006C4006" w:rsidP="006C4006">
      <w:pPr>
        <w:ind w:left="284"/>
        <w:contextualSpacing/>
        <w:jc w:val="center"/>
        <w:rPr>
          <w:rFonts w:ascii="Calibri" w:hAnsi="Calibri" w:cs="Calibri Light"/>
          <w:b/>
          <w:sz w:val="20"/>
          <w:szCs w:val="18"/>
        </w:rPr>
      </w:pPr>
      <w:r w:rsidRPr="006C4006">
        <w:rPr>
          <w:rFonts w:ascii="Calibri" w:hAnsi="Calibri" w:cs="Calibri Light"/>
          <w:b/>
          <w:sz w:val="20"/>
          <w:szCs w:val="18"/>
        </w:rPr>
        <w:t>Municipal 2018.</w:t>
      </w:r>
    </w:p>
    <w:tbl>
      <w:tblPr>
        <w:tblStyle w:val="Tablaconcuadrcula"/>
        <w:tblW w:w="8820" w:type="dxa"/>
        <w:jc w:val="center"/>
        <w:tblLayout w:type="fixed"/>
        <w:tblLook w:val="04A0" w:firstRow="1" w:lastRow="0" w:firstColumn="1" w:lastColumn="0" w:noHBand="0" w:noVBand="1"/>
      </w:tblPr>
      <w:tblGrid>
        <w:gridCol w:w="3575"/>
        <w:gridCol w:w="1276"/>
        <w:gridCol w:w="1559"/>
        <w:gridCol w:w="1389"/>
        <w:gridCol w:w="1021"/>
      </w:tblGrid>
      <w:tr w:rsidR="006C4006" w:rsidRPr="006C4006" w:rsidTr="008C6B61">
        <w:trPr>
          <w:jc w:val="center"/>
        </w:trPr>
        <w:tc>
          <w:tcPr>
            <w:tcW w:w="357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6C4006" w:rsidRPr="006C4006" w:rsidRDefault="006C4006" w:rsidP="006C4006">
            <w:pPr>
              <w:rPr>
                <w:rFonts w:eastAsia="Times New Roman" w:cs="Calibri Light"/>
                <w:color w:val="FFFFFF"/>
                <w:sz w:val="18"/>
                <w:szCs w:val="18"/>
              </w:rPr>
            </w:pPr>
            <w:r w:rsidRPr="006C4006">
              <w:rPr>
                <w:rFonts w:cs="Calibri Light"/>
                <w:color w:val="FFFFFF"/>
                <w:sz w:val="18"/>
                <w:szCs w:val="18"/>
              </w:rPr>
              <w:t>OBJETO DE OBRA</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6C4006" w:rsidRPr="006C4006" w:rsidRDefault="006C4006" w:rsidP="006C4006">
            <w:pPr>
              <w:rPr>
                <w:rFonts w:eastAsia="Times New Roman" w:cs="Calibri Light"/>
                <w:color w:val="FFFFFF"/>
                <w:sz w:val="18"/>
                <w:szCs w:val="18"/>
              </w:rPr>
            </w:pPr>
            <w:r w:rsidRPr="006C4006">
              <w:rPr>
                <w:rFonts w:cs="Calibri Light"/>
                <w:color w:val="FFFFFF"/>
                <w:sz w:val="18"/>
                <w:szCs w:val="18"/>
              </w:rPr>
              <w:t>NÚMERO DE CONTRATO</w:t>
            </w:r>
          </w:p>
        </w:tc>
        <w:tc>
          <w:tcPr>
            <w:tcW w:w="155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6C4006" w:rsidRPr="006C4006" w:rsidRDefault="006C4006" w:rsidP="006C4006">
            <w:pPr>
              <w:jc w:val="both"/>
              <w:rPr>
                <w:rFonts w:eastAsia="Times New Roman" w:cs="Calibri Light"/>
                <w:color w:val="FFFFFF"/>
                <w:sz w:val="18"/>
                <w:szCs w:val="18"/>
              </w:rPr>
            </w:pPr>
            <w:r w:rsidRPr="006C4006">
              <w:rPr>
                <w:rFonts w:cs="Calibri Light"/>
                <w:color w:val="FFFFFF"/>
                <w:sz w:val="18"/>
                <w:szCs w:val="18"/>
              </w:rPr>
              <w:t>ADJUDICATARIO</w:t>
            </w:r>
          </w:p>
        </w:tc>
        <w:tc>
          <w:tcPr>
            <w:tcW w:w="138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6C4006" w:rsidRPr="006C4006" w:rsidRDefault="006C4006" w:rsidP="006C4006">
            <w:pPr>
              <w:rPr>
                <w:rFonts w:eastAsia="Times New Roman" w:cs="Calibri Light"/>
                <w:color w:val="FFFFFF"/>
                <w:sz w:val="18"/>
                <w:szCs w:val="18"/>
              </w:rPr>
            </w:pPr>
            <w:r w:rsidRPr="006C4006">
              <w:rPr>
                <w:rFonts w:cs="Calibri Light"/>
                <w:color w:val="FFFFFF"/>
                <w:sz w:val="18"/>
                <w:szCs w:val="18"/>
              </w:rPr>
              <w:t>IMPORTE ASIGNACIÓN</w:t>
            </w:r>
          </w:p>
        </w:tc>
        <w:tc>
          <w:tcPr>
            <w:tcW w:w="102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6C4006" w:rsidRPr="006C4006" w:rsidRDefault="006C4006" w:rsidP="006C4006">
            <w:pPr>
              <w:rPr>
                <w:rFonts w:eastAsia="Times New Roman" w:cs="Calibri Light"/>
                <w:color w:val="FFFFFF"/>
                <w:sz w:val="18"/>
                <w:szCs w:val="18"/>
              </w:rPr>
            </w:pPr>
            <w:r w:rsidRPr="006C4006">
              <w:rPr>
                <w:rFonts w:cs="Calibri Light"/>
                <w:color w:val="FFFFFF"/>
                <w:sz w:val="18"/>
                <w:szCs w:val="18"/>
              </w:rPr>
              <w:t>AVANCE FÍSICO</w:t>
            </w:r>
          </w:p>
        </w:tc>
      </w:tr>
      <w:tr w:rsidR="006C4006" w:rsidRPr="006C4006" w:rsidTr="008C6B61">
        <w:trPr>
          <w:jc w:val="center"/>
        </w:trPr>
        <w:tc>
          <w:tcPr>
            <w:tcW w:w="3575" w:type="dxa"/>
            <w:tcBorders>
              <w:top w:val="single" w:sz="4" w:space="0" w:color="auto"/>
              <w:left w:val="single" w:sz="4" w:space="0" w:color="auto"/>
              <w:bottom w:val="single" w:sz="4" w:space="0" w:color="auto"/>
              <w:right w:val="single" w:sz="4" w:space="0" w:color="auto"/>
            </w:tcBorders>
            <w:hideMark/>
          </w:tcPr>
          <w:p w:rsidR="006C4006" w:rsidRPr="006C4006" w:rsidRDefault="006C4006" w:rsidP="006C4006">
            <w:pPr>
              <w:jc w:val="both"/>
              <w:rPr>
                <w:rFonts w:eastAsia="Times New Roman" w:cs="Calibri Light"/>
                <w:sz w:val="18"/>
                <w:szCs w:val="18"/>
              </w:rPr>
            </w:pPr>
            <w:r w:rsidRPr="006C4006">
              <w:rPr>
                <w:rFonts w:cs="Calibri Light"/>
                <w:sz w:val="18"/>
                <w:szCs w:val="18"/>
              </w:rPr>
              <w:t>Construcción de red de agua potable y drenaje sanitario en la Av. Camino Antiguo a Tesistán de la calle De Las Palmeras a Arcos de Alejandro, en la colonia Parques de Zapopan, municipio de Zapopan, Jalisco.</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4006" w:rsidRPr="006C4006" w:rsidRDefault="006C4006" w:rsidP="006C4006">
            <w:pPr>
              <w:rPr>
                <w:rFonts w:eastAsia="Times New Roman" w:cs="Calibri Light"/>
                <w:sz w:val="18"/>
                <w:szCs w:val="18"/>
                <w:lang w:val="en-US"/>
              </w:rPr>
            </w:pPr>
            <w:r w:rsidRPr="006C4006">
              <w:rPr>
                <w:rFonts w:cs="Calibri Light"/>
                <w:sz w:val="18"/>
                <w:szCs w:val="18"/>
                <w:lang w:val="en-US"/>
              </w:rPr>
              <w:t>DOPI-MUN-RM-APDS-AD-001-2018</w:t>
            </w:r>
          </w:p>
        </w:tc>
        <w:tc>
          <w:tcPr>
            <w:tcW w:w="1559" w:type="dxa"/>
            <w:tcBorders>
              <w:top w:val="single" w:sz="4" w:space="0" w:color="auto"/>
              <w:left w:val="single" w:sz="4" w:space="0" w:color="auto"/>
              <w:bottom w:val="single" w:sz="4" w:space="0" w:color="auto"/>
              <w:right w:val="single" w:sz="4" w:space="0" w:color="auto"/>
            </w:tcBorders>
            <w:vAlign w:val="center"/>
            <w:hideMark/>
          </w:tcPr>
          <w:p w:rsidR="006C4006" w:rsidRPr="006C4006" w:rsidRDefault="006C4006" w:rsidP="006C4006">
            <w:pPr>
              <w:rPr>
                <w:rFonts w:eastAsia="Times New Roman" w:cs="Calibri Light"/>
                <w:sz w:val="18"/>
                <w:szCs w:val="18"/>
              </w:rPr>
            </w:pPr>
            <w:r w:rsidRPr="006C4006">
              <w:rPr>
                <w:rFonts w:cs="Calibri Light"/>
                <w:sz w:val="18"/>
                <w:szCs w:val="18"/>
              </w:rPr>
              <w:t>Ingenieros de la Torre, S.A. de C.V.</w:t>
            </w:r>
          </w:p>
        </w:tc>
        <w:tc>
          <w:tcPr>
            <w:tcW w:w="1389" w:type="dxa"/>
            <w:tcBorders>
              <w:top w:val="single" w:sz="4" w:space="0" w:color="auto"/>
              <w:left w:val="single" w:sz="4" w:space="0" w:color="auto"/>
              <w:bottom w:val="single" w:sz="4" w:space="0" w:color="auto"/>
              <w:right w:val="single" w:sz="4" w:space="0" w:color="auto"/>
            </w:tcBorders>
            <w:vAlign w:val="center"/>
            <w:hideMark/>
          </w:tcPr>
          <w:p w:rsidR="006C4006" w:rsidRPr="006C4006" w:rsidRDefault="006C4006" w:rsidP="006C4006">
            <w:pPr>
              <w:rPr>
                <w:rFonts w:eastAsia="Times New Roman" w:cs="Arial"/>
                <w:color w:val="000000"/>
                <w:sz w:val="18"/>
                <w:szCs w:val="18"/>
                <w:lang w:eastAsia="es-MX"/>
              </w:rPr>
            </w:pPr>
            <w:r w:rsidRPr="006C4006">
              <w:rPr>
                <w:rFonts w:cs="Arial"/>
                <w:color w:val="000000"/>
                <w:sz w:val="18"/>
                <w:szCs w:val="18"/>
                <w:lang w:eastAsia="es-MX"/>
              </w:rPr>
              <w:t>$1,698,155.15</w:t>
            </w:r>
          </w:p>
        </w:tc>
        <w:tc>
          <w:tcPr>
            <w:tcW w:w="1021" w:type="dxa"/>
            <w:tcBorders>
              <w:top w:val="single" w:sz="4" w:space="0" w:color="auto"/>
              <w:left w:val="single" w:sz="4" w:space="0" w:color="auto"/>
              <w:bottom w:val="single" w:sz="4" w:space="0" w:color="auto"/>
              <w:right w:val="single" w:sz="4" w:space="0" w:color="auto"/>
            </w:tcBorders>
            <w:vAlign w:val="center"/>
            <w:hideMark/>
          </w:tcPr>
          <w:p w:rsidR="006C4006" w:rsidRPr="006C4006" w:rsidRDefault="006C4006" w:rsidP="006C4006">
            <w:pPr>
              <w:jc w:val="center"/>
              <w:rPr>
                <w:rFonts w:eastAsia="Times New Roman" w:cs="Calibri Light"/>
                <w:sz w:val="18"/>
                <w:szCs w:val="18"/>
              </w:rPr>
            </w:pPr>
            <w:r w:rsidRPr="006C4006">
              <w:rPr>
                <w:rFonts w:cs="Calibri Light"/>
                <w:sz w:val="18"/>
                <w:szCs w:val="18"/>
              </w:rPr>
              <w:t>4%</w:t>
            </w:r>
          </w:p>
        </w:tc>
      </w:tr>
      <w:tr w:rsidR="006C4006" w:rsidRPr="006C4006" w:rsidTr="008C6B61">
        <w:trPr>
          <w:jc w:val="center"/>
        </w:trPr>
        <w:tc>
          <w:tcPr>
            <w:tcW w:w="3575" w:type="dxa"/>
            <w:tcBorders>
              <w:top w:val="single" w:sz="4" w:space="0" w:color="auto"/>
              <w:left w:val="single" w:sz="4" w:space="0" w:color="auto"/>
              <w:bottom w:val="single" w:sz="4" w:space="0" w:color="auto"/>
              <w:right w:val="single" w:sz="4" w:space="0" w:color="auto"/>
            </w:tcBorders>
            <w:hideMark/>
          </w:tcPr>
          <w:p w:rsidR="006C4006" w:rsidRPr="006C4006" w:rsidRDefault="006C4006" w:rsidP="006C4006">
            <w:pPr>
              <w:jc w:val="both"/>
              <w:rPr>
                <w:rFonts w:eastAsia="Times New Roman" w:cs="Calibri Light"/>
                <w:sz w:val="18"/>
                <w:szCs w:val="18"/>
              </w:rPr>
            </w:pPr>
            <w:r w:rsidRPr="006C4006">
              <w:rPr>
                <w:rFonts w:cs="Calibri Light"/>
                <w:sz w:val="18"/>
                <w:szCs w:val="18"/>
              </w:rPr>
              <w:t>Análisis de alternativas y anteproyecto del Parque Central, ubicado en la colonia Tepeyac, municipio de Zapopan, Jalisco.</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4006" w:rsidRPr="006C4006" w:rsidRDefault="006C4006" w:rsidP="006C4006">
            <w:pPr>
              <w:rPr>
                <w:rFonts w:eastAsia="Times New Roman" w:cs="Calibri Light"/>
                <w:sz w:val="18"/>
                <w:szCs w:val="18"/>
                <w:lang w:val="en-US"/>
              </w:rPr>
            </w:pPr>
            <w:r w:rsidRPr="006C4006">
              <w:rPr>
                <w:rFonts w:cs="Calibri Light"/>
                <w:sz w:val="18"/>
                <w:szCs w:val="18"/>
                <w:lang w:val="en-US"/>
              </w:rPr>
              <w:t>DOPI-MUN-RM-PROY-AD-002-2018</w:t>
            </w:r>
          </w:p>
        </w:tc>
        <w:tc>
          <w:tcPr>
            <w:tcW w:w="1559" w:type="dxa"/>
            <w:tcBorders>
              <w:top w:val="single" w:sz="4" w:space="0" w:color="auto"/>
              <w:left w:val="single" w:sz="4" w:space="0" w:color="auto"/>
              <w:bottom w:val="single" w:sz="4" w:space="0" w:color="auto"/>
              <w:right w:val="single" w:sz="4" w:space="0" w:color="auto"/>
            </w:tcBorders>
            <w:vAlign w:val="center"/>
            <w:hideMark/>
          </w:tcPr>
          <w:p w:rsidR="006C4006" w:rsidRPr="006C4006" w:rsidRDefault="006C4006" w:rsidP="006C4006">
            <w:pPr>
              <w:rPr>
                <w:rFonts w:eastAsia="Times New Roman" w:cs="Calibri Light"/>
                <w:sz w:val="18"/>
                <w:szCs w:val="18"/>
              </w:rPr>
            </w:pPr>
            <w:r w:rsidRPr="006C4006">
              <w:rPr>
                <w:rFonts w:cs="Calibri Light"/>
                <w:sz w:val="18"/>
                <w:szCs w:val="18"/>
              </w:rPr>
              <w:t>GGV Inversiones, S.A. de C.V.</w:t>
            </w:r>
          </w:p>
        </w:tc>
        <w:tc>
          <w:tcPr>
            <w:tcW w:w="1389" w:type="dxa"/>
            <w:tcBorders>
              <w:top w:val="single" w:sz="4" w:space="0" w:color="auto"/>
              <w:left w:val="single" w:sz="4" w:space="0" w:color="auto"/>
              <w:bottom w:val="single" w:sz="4" w:space="0" w:color="auto"/>
              <w:right w:val="single" w:sz="4" w:space="0" w:color="auto"/>
            </w:tcBorders>
            <w:vAlign w:val="center"/>
            <w:hideMark/>
          </w:tcPr>
          <w:p w:rsidR="006C4006" w:rsidRPr="006C4006" w:rsidRDefault="006C4006" w:rsidP="006C4006">
            <w:pPr>
              <w:rPr>
                <w:rFonts w:eastAsia="Times New Roman" w:cs="Calibri Light"/>
                <w:sz w:val="18"/>
                <w:szCs w:val="18"/>
              </w:rPr>
            </w:pPr>
            <w:r w:rsidRPr="006C4006">
              <w:rPr>
                <w:rFonts w:cs="Calibri Light"/>
                <w:sz w:val="18"/>
                <w:szCs w:val="18"/>
              </w:rPr>
              <w:t>$765,602.44</w:t>
            </w:r>
          </w:p>
        </w:tc>
        <w:tc>
          <w:tcPr>
            <w:tcW w:w="1021" w:type="dxa"/>
            <w:tcBorders>
              <w:top w:val="single" w:sz="4" w:space="0" w:color="auto"/>
              <w:left w:val="single" w:sz="4" w:space="0" w:color="auto"/>
              <w:bottom w:val="single" w:sz="4" w:space="0" w:color="auto"/>
              <w:right w:val="single" w:sz="4" w:space="0" w:color="auto"/>
            </w:tcBorders>
            <w:vAlign w:val="center"/>
            <w:hideMark/>
          </w:tcPr>
          <w:p w:rsidR="006C4006" w:rsidRPr="006C4006" w:rsidRDefault="006C4006" w:rsidP="006C4006">
            <w:pPr>
              <w:jc w:val="center"/>
              <w:rPr>
                <w:rFonts w:eastAsia="Times New Roman" w:cs="Calibri Light"/>
                <w:sz w:val="18"/>
                <w:szCs w:val="18"/>
              </w:rPr>
            </w:pPr>
            <w:r w:rsidRPr="006C4006">
              <w:rPr>
                <w:rFonts w:cs="Calibri Light"/>
                <w:sz w:val="18"/>
                <w:szCs w:val="18"/>
              </w:rPr>
              <w:t>5%</w:t>
            </w:r>
          </w:p>
        </w:tc>
      </w:tr>
      <w:tr w:rsidR="006C4006" w:rsidRPr="006C4006" w:rsidTr="008C6B61">
        <w:trPr>
          <w:jc w:val="center"/>
        </w:trPr>
        <w:tc>
          <w:tcPr>
            <w:tcW w:w="3575" w:type="dxa"/>
            <w:tcBorders>
              <w:top w:val="single" w:sz="4" w:space="0" w:color="auto"/>
              <w:left w:val="single" w:sz="4" w:space="0" w:color="auto"/>
              <w:bottom w:val="single" w:sz="4" w:space="0" w:color="auto"/>
              <w:right w:val="single" w:sz="4" w:space="0" w:color="auto"/>
            </w:tcBorders>
            <w:hideMark/>
          </w:tcPr>
          <w:p w:rsidR="006C4006" w:rsidRPr="006C4006" w:rsidRDefault="006C4006" w:rsidP="006C4006">
            <w:pPr>
              <w:jc w:val="both"/>
              <w:rPr>
                <w:rFonts w:eastAsia="Times New Roman" w:cs="Calibri Light"/>
                <w:sz w:val="18"/>
                <w:szCs w:val="18"/>
              </w:rPr>
            </w:pPr>
            <w:r w:rsidRPr="006C4006">
              <w:rPr>
                <w:rFonts w:cs="Calibri Light"/>
                <w:sz w:val="18"/>
                <w:szCs w:val="18"/>
              </w:rPr>
              <w:t>Peatonalización, construcción de banquetas, guarniciones, bolardos, accesibilidad, en la colonia Parques de Zapopan, municipio de Zapopan, Jalisco, primera etapa.</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4006" w:rsidRPr="006C4006" w:rsidRDefault="006C4006" w:rsidP="006C4006">
            <w:pPr>
              <w:rPr>
                <w:rFonts w:eastAsia="Times New Roman" w:cs="Calibri Light"/>
                <w:sz w:val="18"/>
                <w:szCs w:val="18"/>
                <w:lang w:val="en-US"/>
              </w:rPr>
            </w:pPr>
            <w:r w:rsidRPr="006C4006">
              <w:rPr>
                <w:rFonts w:cs="Calibri Light"/>
                <w:sz w:val="18"/>
                <w:szCs w:val="18"/>
                <w:lang w:val="en-US"/>
              </w:rPr>
              <w:t>DOPI-MUN-RM-BAN-AD-003-2018</w:t>
            </w:r>
          </w:p>
        </w:tc>
        <w:tc>
          <w:tcPr>
            <w:tcW w:w="1559" w:type="dxa"/>
            <w:tcBorders>
              <w:top w:val="single" w:sz="4" w:space="0" w:color="auto"/>
              <w:left w:val="single" w:sz="4" w:space="0" w:color="auto"/>
              <w:bottom w:val="single" w:sz="4" w:space="0" w:color="auto"/>
              <w:right w:val="single" w:sz="4" w:space="0" w:color="auto"/>
            </w:tcBorders>
            <w:vAlign w:val="center"/>
            <w:hideMark/>
          </w:tcPr>
          <w:p w:rsidR="006C4006" w:rsidRPr="006C4006" w:rsidRDefault="006C4006" w:rsidP="006C4006">
            <w:pPr>
              <w:rPr>
                <w:rFonts w:eastAsia="Times New Roman" w:cs="Calibri Light"/>
                <w:sz w:val="18"/>
                <w:szCs w:val="18"/>
              </w:rPr>
            </w:pPr>
            <w:r w:rsidRPr="006C4006">
              <w:rPr>
                <w:rFonts w:cs="Calibri Light"/>
                <w:sz w:val="18"/>
                <w:szCs w:val="18"/>
              </w:rPr>
              <w:t xml:space="preserve">Construcciones y Rentas de Maquinaria de Occidente, </w:t>
            </w:r>
          </w:p>
          <w:p w:rsidR="006C4006" w:rsidRPr="006C4006" w:rsidRDefault="006C4006" w:rsidP="006C4006">
            <w:pPr>
              <w:rPr>
                <w:rFonts w:eastAsia="Times New Roman" w:cs="Calibri Light"/>
                <w:sz w:val="18"/>
                <w:szCs w:val="18"/>
              </w:rPr>
            </w:pPr>
            <w:r w:rsidRPr="006C4006">
              <w:rPr>
                <w:rFonts w:cs="Calibri Light"/>
                <w:sz w:val="18"/>
                <w:szCs w:val="18"/>
              </w:rPr>
              <w:t>S.A. de C.V.</w:t>
            </w:r>
          </w:p>
        </w:tc>
        <w:tc>
          <w:tcPr>
            <w:tcW w:w="1389" w:type="dxa"/>
            <w:tcBorders>
              <w:top w:val="single" w:sz="4" w:space="0" w:color="auto"/>
              <w:left w:val="single" w:sz="4" w:space="0" w:color="auto"/>
              <w:bottom w:val="single" w:sz="4" w:space="0" w:color="auto"/>
              <w:right w:val="single" w:sz="4" w:space="0" w:color="auto"/>
            </w:tcBorders>
            <w:vAlign w:val="center"/>
            <w:hideMark/>
          </w:tcPr>
          <w:p w:rsidR="006C4006" w:rsidRPr="006C4006" w:rsidRDefault="006C4006" w:rsidP="006C4006">
            <w:pPr>
              <w:rPr>
                <w:rFonts w:eastAsia="Times New Roman" w:cs="Calibri Light"/>
                <w:sz w:val="18"/>
                <w:szCs w:val="18"/>
              </w:rPr>
            </w:pPr>
            <w:r w:rsidRPr="006C4006">
              <w:rPr>
                <w:rFonts w:cs="Calibri Light"/>
                <w:sz w:val="18"/>
                <w:szCs w:val="18"/>
              </w:rPr>
              <w:t>$1,301,844.85</w:t>
            </w:r>
          </w:p>
        </w:tc>
        <w:tc>
          <w:tcPr>
            <w:tcW w:w="1021" w:type="dxa"/>
            <w:tcBorders>
              <w:top w:val="single" w:sz="4" w:space="0" w:color="auto"/>
              <w:left w:val="single" w:sz="4" w:space="0" w:color="auto"/>
              <w:bottom w:val="single" w:sz="4" w:space="0" w:color="auto"/>
              <w:right w:val="single" w:sz="4" w:space="0" w:color="auto"/>
            </w:tcBorders>
            <w:vAlign w:val="center"/>
            <w:hideMark/>
          </w:tcPr>
          <w:p w:rsidR="006C4006" w:rsidRPr="006C4006" w:rsidRDefault="006C4006" w:rsidP="006C4006">
            <w:pPr>
              <w:rPr>
                <w:rFonts w:eastAsia="Times New Roman" w:cs="Calibri Light"/>
                <w:sz w:val="18"/>
                <w:szCs w:val="18"/>
              </w:rPr>
            </w:pPr>
            <w:r w:rsidRPr="006C4006">
              <w:rPr>
                <w:rFonts w:cs="Calibri Light"/>
                <w:sz w:val="18"/>
                <w:szCs w:val="18"/>
              </w:rPr>
              <w:t>4%</w:t>
            </w:r>
          </w:p>
        </w:tc>
      </w:tr>
    </w:tbl>
    <w:p w:rsidR="006C4006" w:rsidRPr="006C4006" w:rsidRDefault="006C4006">
      <w:pPr>
        <w:jc w:val="both"/>
        <w:rPr>
          <w:rFonts w:ascii="Arial" w:hAnsi="Arial" w:cs="Arial"/>
          <w:sz w:val="20"/>
          <w:szCs w:val="20"/>
        </w:rPr>
      </w:pPr>
    </w:p>
    <w:p w:rsidR="009E191C" w:rsidRPr="00DC6E96" w:rsidRDefault="00723390">
      <w:pPr>
        <w:jc w:val="both"/>
        <w:rPr>
          <w:rFonts w:ascii="Arial" w:hAnsi="Arial" w:cs="Arial"/>
          <w:b/>
          <w:sz w:val="20"/>
          <w:szCs w:val="20"/>
          <w:u w:val="single"/>
        </w:rPr>
      </w:pPr>
      <w:r w:rsidRPr="00723390">
        <w:rPr>
          <w:rFonts w:ascii="Arial" w:hAnsi="Arial" w:cs="Arial"/>
          <w:b/>
          <w:sz w:val="20"/>
          <w:szCs w:val="20"/>
        </w:rPr>
        <w:lastRenderedPageBreak/>
        <w:t>Ing. David Miguel Zamora Bueno</w:t>
      </w:r>
      <w:r w:rsidRPr="00723390">
        <w:rPr>
          <w:rFonts w:ascii="Arial" w:hAnsi="Arial" w:cs="Arial"/>
          <w:sz w:val="20"/>
          <w:szCs w:val="20"/>
        </w:rPr>
        <w:t>, Secretario Técnico:</w:t>
      </w:r>
      <w:r>
        <w:rPr>
          <w:rFonts w:ascii="Arial" w:hAnsi="Arial" w:cs="Arial"/>
          <w:sz w:val="20"/>
          <w:szCs w:val="20"/>
        </w:rPr>
        <w:t xml:space="preserve"> </w:t>
      </w:r>
      <w:r w:rsidRPr="00DC6E96">
        <w:rPr>
          <w:rFonts w:ascii="Arial" w:hAnsi="Arial" w:cs="Arial"/>
          <w:sz w:val="20"/>
          <w:szCs w:val="20"/>
          <w:u w:val="single"/>
        </w:rPr>
        <w:t>estas sería las asignaciones de este punto número 7.</w:t>
      </w:r>
    </w:p>
    <w:p w:rsidR="009E191C" w:rsidRPr="00DC6E96" w:rsidRDefault="009E191C">
      <w:pPr>
        <w:jc w:val="both"/>
        <w:rPr>
          <w:rFonts w:ascii="Arial" w:hAnsi="Arial" w:cs="Arial"/>
          <w:b/>
          <w:sz w:val="20"/>
          <w:szCs w:val="20"/>
          <w:u w:val="single"/>
        </w:rPr>
      </w:pPr>
    </w:p>
    <w:p w:rsidR="00723390" w:rsidRPr="00DC6E96" w:rsidRDefault="00723390">
      <w:pPr>
        <w:jc w:val="both"/>
        <w:rPr>
          <w:rFonts w:ascii="Arial" w:hAnsi="Arial" w:cs="Arial"/>
          <w:sz w:val="20"/>
          <w:szCs w:val="20"/>
          <w:u w:val="single"/>
        </w:rPr>
      </w:pPr>
      <w:r w:rsidRPr="00723390">
        <w:rPr>
          <w:rFonts w:ascii="Arial" w:hAnsi="Arial" w:cs="Arial"/>
          <w:b/>
          <w:sz w:val="20"/>
          <w:szCs w:val="20"/>
        </w:rPr>
        <w:t>Lic. Francis Bujaidar Ghoraichy:</w:t>
      </w:r>
      <w:r>
        <w:rPr>
          <w:rFonts w:ascii="Arial" w:hAnsi="Arial" w:cs="Arial"/>
          <w:b/>
          <w:sz w:val="20"/>
          <w:szCs w:val="20"/>
        </w:rPr>
        <w:t xml:space="preserve"> </w:t>
      </w:r>
      <w:r w:rsidRPr="00DC6E96">
        <w:rPr>
          <w:rFonts w:ascii="Arial" w:hAnsi="Arial" w:cs="Arial"/>
          <w:sz w:val="20"/>
          <w:szCs w:val="20"/>
          <w:u w:val="single"/>
        </w:rPr>
        <w:t xml:space="preserve">muchas gracias Secretario, como este es un informe, queda desahogado el punto siete </w:t>
      </w:r>
      <w:r w:rsidR="00C00092" w:rsidRPr="00DC6E96">
        <w:rPr>
          <w:rFonts w:ascii="Arial" w:hAnsi="Arial" w:cs="Arial"/>
          <w:b/>
          <w:sz w:val="20"/>
          <w:szCs w:val="20"/>
          <w:u w:val="single"/>
        </w:rPr>
        <w:t>7)</w:t>
      </w:r>
      <w:r w:rsidR="00C00092" w:rsidRPr="00DC6E96">
        <w:rPr>
          <w:rFonts w:ascii="Arial" w:hAnsi="Arial" w:cs="Arial"/>
          <w:b/>
          <w:sz w:val="20"/>
          <w:szCs w:val="20"/>
          <w:u w:val="single"/>
        </w:rPr>
        <w:tab/>
        <w:t>Informe de Obras Asignadas por la modalidad de Adjudicación Directa y sus Avances Físicos</w:t>
      </w:r>
      <w:r w:rsidR="00C00092" w:rsidRPr="00DC6E96">
        <w:rPr>
          <w:rFonts w:ascii="Arial" w:hAnsi="Arial" w:cs="Arial"/>
          <w:sz w:val="20"/>
          <w:szCs w:val="20"/>
          <w:u w:val="single"/>
        </w:rPr>
        <w:t xml:space="preserve">; </w:t>
      </w:r>
      <w:r w:rsidRPr="00DC6E96">
        <w:rPr>
          <w:rFonts w:ascii="Arial" w:hAnsi="Arial" w:cs="Arial"/>
          <w:sz w:val="20"/>
          <w:szCs w:val="20"/>
          <w:u w:val="single"/>
        </w:rPr>
        <w:t>ya que este no se t</w:t>
      </w:r>
      <w:r w:rsidR="00C00092" w:rsidRPr="00DC6E96">
        <w:rPr>
          <w:rFonts w:ascii="Arial" w:hAnsi="Arial" w:cs="Arial"/>
          <w:sz w:val="20"/>
          <w:szCs w:val="20"/>
          <w:u w:val="single"/>
        </w:rPr>
        <w:t>iene que votar,</w:t>
      </w:r>
      <w:r w:rsidRPr="00DC6E96">
        <w:rPr>
          <w:rFonts w:ascii="Arial" w:hAnsi="Arial" w:cs="Arial"/>
          <w:sz w:val="20"/>
          <w:szCs w:val="20"/>
          <w:u w:val="single"/>
        </w:rPr>
        <w:t xml:space="preserve"> pasaríamos al siguiente punto que es:</w:t>
      </w:r>
    </w:p>
    <w:p w:rsidR="00723390" w:rsidRPr="00DC6E96" w:rsidRDefault="00723390">
      <w:pPr>
        <w:jc w:val="both"/>
        <w:rPr>
          <w:rFonts w:ascii="Arial" w:hAnsi="Arial" w:cs="Arial"/>
          <w:sz w:val="20"/>
          <w:szCs w:val="20"/>
          <w:u w:val="single"/>
        </w:rPr>
      </w:pPr>
    </w:p>
    <w:p w:rsidR="004D1E57" w:rsidRDefault="004D1E57" w:rsidP="004D1E57">
      <w:pPr>
        <w:jc w:val="both"/>
        <w:rPr>
          <w:rFonts w:ascii="Arial" w:hAnsi="Arial" w:cs="Arial"/>
          <w:b/>
          <w:sz w:val="20"/>
          <w:szCs w:val="20"/>
        </w:rPr>
      </w:pPr>
      <w:r>
        <w:rPr>
          <w:rFonts w:ascii="Arial" w:hAnsi="Arial" w:cs="Arial"/>
          <w:b/>
          <w:sz w:val="20"/>
          <w:szCs w:val="20"/>
        </w:rPr>
        <w:t xml:space="preserve">8.- </w:t>
      </w:r>
      <w:r w:rsidRPr="004D1E57">
        <w:rPr>
          <w:rFonts w:ascii="Arial" w:hAnsi="Arial" w:cs="Arial"/>
          <w:b/>
          <w:sz w:val="20"/>
          <w:szCs w:val="20"/>
        </w:rPr>
        <w:t>Asuntos Varios.</w:t>
      </w:r>
    </w:p>
    <w:p w:rsidR="004D1E57" w:rsidRDefault="004D1E57" w:rsidP="004D1E57">
      <w:pPr>
        <w:jc w:val="both"/>
        <w:rPr>
          <w:rFonts w:ascii="Arial" w:hAnsi="Arial" w:cs="Arial"/>
          <w:b/>
          <w:sz w:val="20"/>
          <w:szCs w:val="20"/>
        </w:rPr>
      </w:pPr>
    </w:p>
    <w:p w:rsidR="00C51390" w:rsidRPr="00DC6E96" w:rsidRDefault="004D1E57" w:rsidP="004D1E57">
      <w:pPr>
        <w:jc w:val="both"/>
        <w:rPr>
          <w:rFonts w:ascii="Arial" w:hAnsi="Arial" w:cs="Arial"/>
          <w:sz w:val="20"/>
          <w:szCs w:val="20"/>
          <w:u w:val="single"/>
        </w:rPr>
      </w:pPr>
      <w:r w:rsidRPr="00723390">
        <w:rPr>
          <w:rFonts w:ascii="Arial" w:hAnsi="Arial" w:cs="Arial"/>
          <w:b/>
          <w:sz w:val="20"/>
          <w:szCs w:val="20"/>
        </w:rPr>
        <w:t>Lic. Francis Bujaidar Ghoraichy:</w:t>
      </w:r>
      <w:r>
        <w:rPr>
          <w:rFonts w:ascii="Arial" w:hAnsi="Arial" w:cs="Arial"/>
          <w:b/>
          <w:sz w:val="20"/>
          <w:szCs w:val="20"/>
        </w:rPr>
        <w:t xml:space="preserve"> </w:t>
      </w:r>
      <w:r w:rsidR="00C51390" w:rsidRPr="00DC6E96">
        <w:rPr>
          <w:rFonts w:ascii="Arial" w:hAnsi="Arial" w:cs="Arial"/>
          <w:sz w:val="20"/>
          <w:szCs w:val="20"/>
          <w:u w:val="single"/>
        </w:rPr>
        <w:t xml:space="preserve">este sería el último punto en el cual el Tesorero tenía un tema a tratar, Tesorero. Antes el </w:t>
      </w:r>
      <w:r w:rsidR="00C51390" w:rsidRPr="00DC6E96">
        <w:rPr>
          <w:rFonts w:ascii="Arial" w:hAnsi="Arial" w:cs="Arial"/>
          <w:b/>
          <w:sz w:val="20"/>
          <w:szCs w:val="20"/>
          <w:u w:val="single"/>
        </w:rPr>
        <w:t xml:space="preserve">Ing. Arturo Montufar Núñez, </w:t>
      </w:r>
      <w:r w:rsidR="00C51390" w:rsidRPr="00DC6E96">
        <w:rPr>
          <w:rFonts w:ascii="Arial" w:hAnsi="Arial" w:cs="Arial"/>
          <w:sz w:val="20"/>
          <w:szCs w:val="20"/>
          <w:u w:val="single"/>
        </w:rPr>
        <w:t>Representante Titular de la Cámara Mexicana de la Industria de la Construcción.</w:t>
      </w:r>
    </w:p>
    <w:p w:rsidR="00C51390" w:rsidRPr="00DC6E96" w:rsidRDefault="00C51390" w:rsidP="004D1E57">
      <w:pPr>
        <w:jc w:val="both"/>
        <w:rPr>
          <w:rFonts w:ascii="Arial" w:hAnsi="Arial" w:cs="Arial"/>
          <w:sz w:val="20"/>
          <w:szCs w:val="20"/>
          <w:u w:val="single"/>
        </w:rPr>
      </w:pPr>
    </w:p>
    <w:p w:rsidR="00C51390" w:rsidRPr="00DC6E96" w:rsidRDefault="00C51390" w:rsidP="004D1E57">
      <w:pPr>
        <w:jc w:val="both"/>
        <w:rPr>
          <w:rFonts w:ascii="Arial" w:hAnsi="Arial" w:cs="Arial"/>
          <w:sz w:val="20"/>
          <w:szCs w:val="20"/>
          <w:u w:val="single"/>
        </w:rPr>
      </w:pPr>
      <w:r w:rsidRPr="00C51390">
        <w:rPr>
          <w:rFonts w:ascii="Arial" w:hAnsi="Arial" w:cs="Arial"/>
          <w:b/>
          <w:sz w:val="20"/>
          <w:szCs w:val="20"/>
        </w:rPr>
        <w:t>Ing. Arturo Montufar Núñez</w:t>
      </w:r>
      <w:r>
        <w:rPr>
          <w:rFonts w:ascii="Arial" w:hAnsi="Arial" w:cs="Arial"/>
          <w:b/>
          <w:sz w:val="20"/>
          <w:szCs w:val="20"/>
        </w:rPr>
        <w:t xml:space="preserve">: </w:t>
      </w:r>
      <w:r w:rsidRPr="00DC6E96">
        <w:rPr>
          <w:rFonts w:ascii="Arial" w:hAnsi="Arial" w:cs="Arial"/>
          <w:sz w:val="20"/>
          <w:szCs w:val="20"/>
          <w:u w:val="single"/>
        </w:rPr>
        <w:t xml:space="preserve">buenos días a todos, </w:t>
      </w:r>
      <w:r w:rsidR="00983884" w:rsidRPr="00DC6E96">
        <w:rPr>
          <w:rFonts w:ascii="Arial" w:hAnsi="Arial" w:cs="Arial"/>
          <w:sz w:val="20"/>
          <w:szCs w:val="20"/>
          <w:u w:val="single"/>
        </w:rPr>
        <w:t xml:space="preserve">la </w:t>
      </w:r>
      <w:r w:rsidR="0073342C" w:rsidRPr="00DC6E96">
        <w:rPr>
          <w:rFonts w:ascii="Arial" w:hAnsi="Arial" w:cs="Arial"/>
          <w:sz w:val="20"/>
          <w:szCs w:val="20"/>
          <w:u w:val="single"/>
        </w:rPr>
        <w:t>Cámara</w:t>
      </w:r>
      <w:r w:rsidR="00983884" w:rsidRPr="00DC6E96">
        <w:rPr>
          <w:rFonts w:ascii="Arial" w:hAnsi="Arial" w:cs="Arial"/>
          <w:sz w:val="20"/>
          <w:szCs w:val="20"/>
          <w:u w:val="single"/>
        </w:rPr>
        <w:t xml:space="preserve"> Mexicana de la </w:t>
      </w:r>
      <w:r w:rsidR="0073342C" w:rsidRPr="00DC6E96">
        <w:rPr>
          <w:rFonts w:ascii="Arial" w:hAnsi="Arial" w:cs="Arial"/>
          <w:sz w:val="20"/>
          <w:szCs w:val="20"/>
          <w:u w:val="single"/>
        </w:rPr>
        <w:t>Industria</w:t>
      </w:r>
      <w:r w:rsidR="00983884" w:rsidRPr="00DC6E96">
        <w:rPr>
          <w:rFonts w:ascii="Arial" w:hAnsi="Arial" w:cs="Arial"/>
          <w:sz w:val="20"/>
          <w:szCs w:val="20"/>
          <w:u w:val="single"/>
        </w:rPr>
        <w:t xml:space="preserve"> de la Construcción le solicita si nos hicieran el favor de hacernos llegar el desglose de </w:t>
      </w:r>
      <w:r w:rsidR="0073342C" w:rsidRPr="00DC6E96">
        <w:rPr>
          <w:rFonts w:ascii="Arial" w:hAnsi="Arial" w:cs="Arial"/>
          <w:sz w:val="20"/>
          <w:szCs w:val="20"/>
          <w:u w:val="single"/>
        </w:rPr>
        <w:t>todo lo que viene haciendo la</w:t>
      </w:r>
      <w:r w:rsidR="00D96D21" w:rsidRPr="00DC6E96">
        <w:rPr>
          <w:rFonts w:ascii="Arial" w:hAnsi="Arial" w:cs="Arial"/>
          <w:sz w:val="20"/>
          <w:szCs w:val="20"/>
          <w:u w:val="single"/>
        </w:rPr>
        <w:t>s aprobaciones correspondientes de obra pública por favor.</w:t>
      </w:r>
    </w:p>
    <w:p w:rsidR="0073342C" w:rsidRDefault="0073342C" w:rsidP="004D1E57">
      <w:pPr>
        <w:jc w:val="both"/>
        <w:rPr>
          <w:rFonts w:ascii="Arial" w:hAnsi="Arial" w:cs="Arial"/>
          <w:sz w:val="20"/>
          <w:szCs w:val="20"/>
        </w:rPr>
      </w:pPr>
    </w:p>
    <w:p w:rsidR="0073342C" w:rsidRDefault="0073342C" w:rsidP="004D1E57">
      <w:pPr>
        <w:jc w:val="both"/>
        <w:rPr>
          <w:rFonts w:ascii="Arial" w:hAnsi="Arial" w:cs="Arial"/>
          <w:sz w:val="20"/>
          <w:szCs w:val="20"/>
        </w:rPr>
      </w:pPr>
      <w:r w:rsidRPr="00723390">
        <w:rPr>
          <w:rFonts w:ascii="Arial" w:hAnsi="Arial" w:cs="Arial"/>
          <w:b/>
          <w:sz w:val="20"/>
          <w:szCs w:val="20"/>
        </w:rPr>
        <w:t>Ing. David Miguel Zamora Bueno</w:t>
      </w:r>
      <w:r w:rsidRPr="00723390">
        <w:rPr>
          <w:rFonts w:ascii="Arial" w:hAnsi="Arial" w:cs="Arial"/>
          <w:sz w:val="20"/>
          <w:szCs w:val="20"/>
        </w:rPr>
        <w:t>, Secretario Técnico:</w:t>
      </w:r>
      <w:r>
        <w:rPr>
          <w:rFonts w:ascii="Arial" w:hAnsi="Arial" w:cs="Arial"/>
          <w:sz w:val="20"/>
          <w:szCs w:val="20"/>
        </w:rPr>
        <w:t xml:space="preserve"> </w:t>
      </w:r>
      <w:r w:rsidRPr="00DC6E96">
        <w:rPr>
          <w:rFonts w:ascii="Arial" w:hAnsi="Arial" w:cs="Arial"/>
          <w:sz w:val="20"/>
          <w:szCs w:val="20"/>
          <w:u w:val="single"/>
        </w:rPr>
        <w:t>en específico, ¿Cuáles?</w:t>
      </w:r>
    </w:p>
    <w:p w:rsidR="0073342C" w:rsidRDefault="0073342C" w:rsidP="004D1E57">
      <w:pPr>
        <w:jc w:val="both"/>
        <w:rPr>
          <w:rFonts w:ascii="Arial" w:hAnsi="Arial" w:cs="Arial"/>
          <w:sz w:val="20"/>
          <w:szCs w:val="20"/>
        </w:rPr>
      </w:pPr>
    </w:p>
    <w:p w:rsidR="0073342C" w:rsidRPr="00DC6E96" w:rsidRDefault="0073342C" w:rsidP="004D1E57">
      <w:pPr>
        <w:jc w:val="both"/>
        <w:rPr>
          <w:rFonts w:ascii="Arial" w:hAnsi="Arial" w:cs="Arial"/>
          <w:sz w:val="20"/>
          <w:szCs w:val="20"/>
          <w:u w:val="single"/>
        </w:rPr>
      </w:pPr>
      <w:r w:rsidRPr="00C51390">
        <w:rPr>
          <w:rFonts w:ascii="Arial" w:hAnsi="Arial" w:cs="Arial"/>
          <w:b/>
          <w:sz w:val="20"/>
          <w:szCs w:val="20"/>
        </w:rPr>
        <w:t>Ing. Arturo Montufar Núñez</w:t>
      </w:r>
      <w:r>
        <w:rPr>
          <w:rFonts w:ascii="Arial" w:hAnsi="Arial" w:cs="Arial"/>
          <w:b/>
          <w:sz w:val="20"/>
          <w:szCs w:val="20"/>
        </w:rPr>
        <w:t xml:space="preserve">: </w:t>
      </w:r>
      <w:r w:rsidRPr="00DC6E96">
        <w:rPr>
          <w:rFonts w:ascii="Arial" w:hAnsi="Arial" w:cs="Arial"/>
          <w:sz w:val="20"/>
          <w:szCs w:val="20"/>
          <w:u w:val="single"/>
        </w:rPr>
        <w:t xml:space="preserve">nos está solicitando el Presidente de la Cámara </w:t>
      </w:r>
      <w:r w:rsidR="00D96D21" w:rsidRPr="00DC6E96">
        <w:rPr>
          <w:rFonts w:ascii="Arial" w:hAnsi="Arial" w:cs="Arial"/>
          <w:sz w:val="20"/>
          <w:szCs w:val="20"/>
          <w:u w:val="single"/>
        </w:rPr>
        <w:t>la totalidad</w:t>
      </w:r>
      <w:r w:rsidRPr="00DC6E96">
        <w:rPr>
          <w:rFonts w:ascii="Arial" w:hAnsi="Arial" w:cs="Arial"/>
          <w:sz w:val="20"/>
          <w:szCs w:val="20"/>
          <w:u w:val="single"/>
        </w:rPr>
        <w:t xml:space="preserve"> donde se va a ejecutar </w:t>
      </w:r>
      <w:r w:rsidR="00D96D21" w:rsidRPr="00DC6E96">
        <w:rPr>
          <w:rFonts w:ascii="Arial" w:hAnsi="Arial" w:cs="Arial"/>
          <w:sz w:val="20"/>
          <w:szCs w:val="20"/>
          <w:u w:val="single"/>
        </w:rPr>
        <w:t xml:space="preserve">en </w:t>
      </w:r>
      <w:r w:rsidRPr="00DC6E96">
        <w:rPr>
          <w:rFonts w:ascii="Arial" w:hAnsi="Arial" w:cs="Arial"/>
          <w:sz w:val="20"/>
          <w:szCs w:val="20"/>
          <w:u w:val="single"/>
        </w:rPr>
        <w:t xml:space="preserve">la obra pública. </w:t>
      </w:r>
    </w:p>
    <w:p w:rsidR="00C51390" w:rsidRDefault="00C51390" w:rsidP="004D1E57">
      <w:pPr>
        <w:jc w:val="both"/>
        <w:rPr>
          <w:rFonts w:ascii="Arial" w:hAnsi="Arial" w:cs="Arial"/>
          <w:sz w:val="20"/>
          <w:szCs w:val="20"/>
        </w:rPr>
      </w:pPr>
    </w:p>
    <w:p w:rsidR="003170E4" w:rsidRPr="00DC6E96" w:rsidRDefault="003170E4" w:rsidP="004D1E57">
      <w:pPr>
        <w:jc w:val="both"/>
        <w:rPr>
          <w:rFonts w:ascii="Arial" w:hAnsi="Arial" w:cs="Arial"/>
          <w:sz w:val="20"/>
          <w:szCs w:val="20"/>
          <w:u w:val="single"/>
        </w:rPr>
      </w:pPr>
      <w:r w:rsidRPr="00723390">
        <w:rPr>
          <w:rFonts w:ascii="Arial" w:hAnsi="Arial" w:cs="Arial"/>
          <w:b/>
          <w:sz w:val="20"/>
          <w:szCs w:val="20"/>
        </w:rPr>
        <w:t>Ing. David Miguel Zamora Bueno</w:t>
      </w:r>
      <w:r w:rsidRPr="00723390">
        <w:rPr>
          <w:rFonts w:ascii="Arial" w:hAnsi="Arial" w:cs="Arial"/>
          <w:sz w:val="20"/>
          <w:szCs w:val="20"/>
        </w:rPr>
        <w:t>, Secretario Técnico:</w:t>
      </w:r>
      <w:r>
        <w:rPr>
          <w:rFonts w:ascii="Arial" w:hAnsi="Arial" w:cs="Arial"/>
          <w:sz w:val="20"/>
          <w:szCs w:val="20"/>
        </w:rPr>
        <w:t xml:space="preserve"> </w:t>
      </w:r>
      <w:r w:rsidRPr="00DC6E96">
        <w:rPr>
          <w:rFonts w:ascii="Arial" w:hAnsi="Arial" w:cs="Arial"/>
          <w:sz w:val="20"/>
          <w:szCs w:val="20"/>
          <w:u w:val="single"/>
        </w:rPr>
        <w:t>es justamente lo que presentamos</w:t>
      </w:r>
      <w:r w:rsidR="00D96D21" w:rsidRPr="00DC6E96">
        <w:rPr>
          <w:rFonts w:ascii="Arial" w:hAnsi="Arial" w:cs="Arial"/>
          <w:sz w:val="20"/>
          <w:szCs w:val="20"/>
          <w:u w:val="single"/>
        </w:rPr>
        <w:t>.</w:t>
      </w:r>
    </w:p>
    <w:p w:rsidR="00C51390" w:rsidRDefault="00C51390" w:rsidP="004D1E57">
      <w:pPr>
        <w:jc w:val="both"/>
        <w:rPr>
          <w:rFonts w:ascii="Arial" w:hAnsi="Arial" w:cs="Arial"/>
          <w:sz w:val="20"/>
          <w:szCs w:val="20"/>
        </w:rPr>
      </w:pPr>
    </w:p>
    <w:p w:rsidR="00D96D21" w:rsidRPr="00DC6E96" w:rsidRDefault="00D96D21" w:rsidP="004D1E57">
      <w:pPr>
        <w:jc w:val="both"/>
        <w:rPr>
          <w:rFonts w:ascii="Arial" w:hAnsi="Arial" w:cs="Arial"/>
          <w:sz w:val="20"/>
          <w:szCs w:val="20"/>
          <w:u w:val="single"/>
        </w:rPr>
      </w:pPr>
      <w:r w:rsidRPr="00C51390">
        <w:rPr>
          <w:rFonts w:ascii="Arial" w:hAnsi="Arial" w:cs="Arial"/>
          <w:b/>
          <w:sz w:val="20"/>
          <w:szCs w:val="20"/>
        </w:rPr>
        <w:t>Ing. Arturo Montufar Núñez</w:t>
      </w:r>
      <w:r>
        <w:rPr>
          <w:rFonts w:ascii="Arial" w:hAnsi="Arial" w:cs="Arial"/>
          <w:b/>
          <w:sz w:val="20"/>
          <w:szCs w:val="20"/>
        </w:rPr>
        <w:t xml:space="preserve">: </w:t>
      </w:r>
      <w:r w:rsidRPr="00DC6E96">
        <w:rPr>
          <w:rFonts w:ascii="Arial" w:hAnsi="Arial" w:cs="Arial"/>
          <w:sz w:val="20"/>
          <w:szCs w:val="20"/>
          <w:u w:val="single"/>
        </w:rPr>
        <w:t xml:space="preserve">así es si pero el desglose lo acabo de ver por partidas, por presupuestos por obra, </w:t>
      </w:r>
      <w:r w:rsidR="00C400B3" w:rsidRPr="00DC6E96">
        <w:rPr>
          <w:rFonts w:ascii="Arial" w:hAnsi="Arial" w:cs="Arial"/>
          <w:sz w:val="20"/>
          <w:szCs w:val="20"/>
          <w:u w:val="single"/>
        </w:rPr>
        <w:t>ósea</w:t>
      </w:r>
      <w:r w:rsidRPr="00DC6E96">
        <w:rPr>
          <w:rFonts w:ascii="Arial" w:hAnsi="Arial" w:cs="Arial"/>
          <w:sz w:val="20"/>
          <w:szCs w:val="20"/>
          <w:u w:val="single"/>
        </w:rPr>
        <w:t xml:space="preserve"> que se nos hiciera el favor y como punto número 2 nos solicita </w:t>
      </w:r>
      <w:r w:rsidR="00A23996" w:rsidRPr="00DC6E96">
        <w:rPr>
          <w:rFonts w:ascii="Arial" w:hAnsi="Arial" w:cs="Arial"/>
          <w:sz w:val="20"/>
          <w:szCs w:val="20"/>
          <w:u w:val="single"/>
        </w:rPr>
        <w:t>también</w:t>
      </w:r>
      <w:r w:rsidRPr="00DC6E96">
        <w:rPr>
          <w:rFonts w:ascii="Arial" w:hAnsi="Arial" w:cs="Arial"/>
          <w:sz w:val="20"/>
          <w:szCs w:val="20"/>
          <w:u w:val="single"/>
        </w:rPr>
        <w:t xml:space="preserve"> el Presidente que les hagamos saber el tema de que sea un poco más abierta la participación de la totalidad del padrón, se tiene detectado que hay un 25% o 30% por ciento de gente que participo en promedio en las asignaciones y licitaciones y contrataciones de obra pública del año anterior, lo que la CMIC solicita es que sea más abierto a un padrón de 400 y fracción que tenemos. </w:t>
      </w:r>
    </w:p>
    <w:p w:rsidR="00D96D21" w:rsidRDefault="00D96D21" w:rsidP="004D1E57">
      <w:pPr>
        <w:jc w:val="both"/>
        <w:rPr>
          <w:rFonts w:ascii="Arial" w:hAnsi="Arial" w:cs="Arial"/>
          <w:sz w:val="20"/>
          <w:szCs w:val="20"/>
        </w:rPr>
      </w:pPr>
    </w:p>
    <w:p w:rsidR="00D96D21" w:rsidRPr="00DC6E96" w:rsidRDefault="00D96D21" w:rsidP="004D1E57">
      <w:pPr>
        <w:jc w:val="both"/>
        <w:rPr>
          <w:rFonts w:ascii="Arial" w:hAnsi="Arial" w:cs="Arial"/>
          <w:sz w:val="20"/>
          <w:szCs w:val="20"/>
          <w:u w:val="single"/>
        </w:rPr>
      </w:pPr>
      <w:r w:rsidRPr="00723390">
        <w:rPr>
          <w:rFonts w:ascii="Arial" w:hAnsi="Arial" w:cs="Arial"/>
          <w:b/>
          <w:sz w:val="20"/>
          <w:szCs w:val="20"/>
        </w:rPr>
        <w:t>Ing. David Miguel Zamora Bueno</w:t>
      </w:r>
      <w:r w:rsidRPr="00723390">
        <w:rPr>
          <w:rFonts w:ascii="Arial" w:hAnsi="Arial" w:cs="Arial"/>
          <w:sz w:val="20"/>
          <w:szCs w:val="20"/>
        </w:rPr>
        <w:t>, Secretario Técnico:</w:t>
      </w:r>
      <w:r>
        <w:rPr>
          <w:rFonts w:ascii="Arial" w:hAnsi="Arial" w:cs="Arial"/>
          <w:sz w:val="20"/>
          <w:szCs w:val="20"/>
        </w:rPr>
        <w:t xml:space="preserve"> </w:t>
      </w:r>
      <w:r w:rsidRPr="00DC6E96">
        <w:rPr>
          <w:rFonts w:ascii="Arial" w:hAnsi="Arial" w:cs="Arial"/>
          <w:sz w:val="20"/>
          <w:szCs w:val="20"/>
          <w:u w:val="single"/>
        </w:rPr>
        <w:t>¿a que te refieres con más abiertos?</w:t>
      </w:r>
    </w:p>
    <w:p w:rsidR="00D96D21" w:rsidRDefault="00D96D21" w:rsidP="004D1E57">
      <w:pPr>
        <w:jc w:val="both"/>
        <w:rPr>
          <w:rFonts w:ascii="Arial" w:hAnsi="Arial" w:cs="Arial"/>
          <w:sz w:val="20"/>
          <w:szCs w:val="20"/>
        </w:rPr>
      </w:pPr>
    </w:p>
    <w:p w:rsidR="00D96D21" w:rsidRPr="00DC6E96" w:rsidRDefault="00D96D21" w:rsidP="004D1E57">
      <w:pPr>
        <w:jc w:val="both"/>
        <w:rPr>
          <w:rFonts w:ascii="Arial" w:hAnsi="Arial" w:cs="Arial"/>
          <w:sz w:val="20"/>
          <w:szCs w:val="20"/>
          <w:u w:val="single"/>
        </w:rPr>
      </w:pPr>
      <w:r w:rsidRPr="00C51390">
        <w:rPr>
          <w:rFonts w:ascii="Arial" w:hAnsi="Arial" w:cs="Arial"/>
          <w:b/>
          <w:sz w:val="20"/>
          <w:szCs w:val="20"/>
        </w:rPr>
        <w:t>Ing. Arturo Montufar Núñez</w:t>
      </w:r>
      <w:r>
        <w:rPr>
          <w:rFonts w:ascii="Arial" w:hAnsi="Arial" w:cs="Arial"/>
          <w:b/>
          <w:sz w:val="20"/>
          <w:szCs w:val="20"/>
        </w:rPr>
        <w:t xml:space="preserve">: </w:t>
      </w:r>
      <w:r w:rsidRPr="00DC6E96">
        <w:rPr>
          <w:rFonts w:ascii="Arial" w:hAnsi="Arial" w:cs="Arial"/>
          <w:sz w:val="20"/>
          <w:szCs w:val="20"/>
          <w:u w:val="single"/>
        </w:rPr>
        <w:t>que haya más participación de más gente.</w:t>
      </w:r>
    </w:p>
    <w:p w:rsidR="00D96D21" w:rsidRDefault="00D96D21" w:rsidP="004D1E57">
      <w:pPr>
        <w:jc w:val="both"/>
        <w:rPr>
          <w:rFonts w:ascii="Arial" w:hAnsi="Arial" w:cs="Arial"/>
          <w:sz w:val="20"/>
          <w:szCs w:val="20"/>
        </w:rPr>
      </w:pPr>
    </w:p>
    <w:p w:rsidR="00D96D21" w:rsidRDefault="00D96D21" w:rsidP="004D1E57">
      <w:pPr>
        <w:jc w:val="both"/>
        <w:rPr>
          <w:rFonts w:ascii="Arial" w:hAnsi="Arial" w:cs="Arial"/>
          <w:sz w:val="20"/>
          <w:szCs w:val="20"/>
        </w:rPr>
      </w:pPr>
      <w:r w:rsidRPr="00723390">
        <w:rPr>
          <w:rFonts w:ascii="Arial" w:hAnsi="Arial" w:cs="Arial"/>
          <w:b/>
          <w:sz w:val="20"/>
          <w:szCs w:val="20"/>
        </w:rPr>
        <w:t>Ing. David Miguel Zamora Bueno</w:t>
      </w:r>
      <w:r w:rsidRPr="00723390">
        <w:rPr>
          <w:rFonts w:ascii="Arial" w:hAnsi="Arial" w:cs="Arial"/>
          <w:sz w:val="20"/>
          <w:szCs w:val="20"/>
        </w:rPr>
        <w:t>, Secretario Técnico:</w:t>
      </w:r>
      <w:r>
        <w:rPr>
          <w:rFonts w:ascii="Arial" w:hAnsi="Arial" w:cs="Arial"/>
          <w:sz w:val="20"/>
          <w:szCs w:val="20"/>
        </w:rPr>
        <w:t xml:space="preserve"> </w:t>
      </w:r>
      <w:r w:rsidRPr="00DC6E96">
        <w:rPr>
          <w:rFonts w:ascii="Arial" w:hAnsi="Arial" w:cs="Arial"/>
          <w:sz w:val="20"/>
          <w:szCs w:val="20"/>
          <w:u w:val="single"/>
        </w:rPr>
        <w:t>pero incentívenlos ustedes a que participen</w:t>
      </w:r>
      <w:r w:rsidR="00FD2A54" w:rsidRPr="00DC6E96">
        <w:rPr>
          <w:rFonts w:ascii="Arial" w:hAnsi="Arial" w:cs="Arial"/>
          <w:sz w:val="20"/>
          <w:szCs w:val="20"/>
          <w:u w:val="single"/>
        </w:rPr>
        <w:t>, en las licitaciones púbicas no se presentan, perdón, aun así la Cámara tiene un 70% promedio de adjudicados.</w:t>
      </w:r>
    </w:p>
    <w:p w:rsidR="00FD2A54" w:rsidRDefault="00FD2A54" w:rsidP="004D1E57">
      <w:pPr>
        <w:jc w:val="both"/>
        <w:rPr>
          <w:rFonts w:ascii="Arial" w:hAnsi="Arial" w:cs="Arial"/>
          <w:sz w:val="20"/>
          <w:szCs w:val="20"/>
        </w:rPr>
      </w:pPr>
    </w:p>
    <w:p w:rsidR="00FD2A54" w:rsidRPr="00DC6E96" w:rsidRDefault="00FD2A54" w:rsidP="004D1E57">
      <w:pPr>
        <w:jc w:val="both"/>
        <w:rPr>
          <w:rFonts w:ascii="Arial" w:hAnsi="Arial" w:cs="Arial"/>
          <w:sz w:val="20"/>
          <w:szCs w:val="20"/>
          <w:u w:val="single"/>
        </w:rPr>
      </w:pPr>
      <w:r w:rsidRPr="00C51390">
        <w:rPr>
          <w:rFonts w:ascii="Arial" w:hAnsi="Arial" w:cs="Arial"/>
          <w:b/>
          <w:sz w:val="20"/>
          <w:szCs w:val="20"/>
        </w:rPr>
        <w:t>Ing. Arturo Montufar Núñez</w:t>
      </w:r>
      <w:r>
        <w:rPr>
          <w:rFonts w:ascii="Arial" w:hAnsi="Arial" w:cs="Arial"/>
          <w:b/>
          <w:sz w:val="20"/>
          <w:szCs w:val="20"/>
        </w:rPr>
        <w:t xml:space="preserve">: </w:t>
      </w:r>
      <w:r w:rsidRPr="00DC6E96">
        <w:rPr>
          <w:rFonts w:ascii="Arial" w:hAnsi="Arial" w:cs="Arial"/>
          <w:sz w:val="20"/>
          <w:szCs w:val="20"/>
          <w:u w:val="single"/>
        </w:rPr>
        <w:t>es</w:t>
      </w:r>
      <w:r w:rsidRPr="00DC6E96">
        <w:rPr>
          <w:rFonts w:ascii="Arial" w:hAnsi="Arial" w:cs="Arial"/>
          <w:b/>
          <w:sz w:val="20"/>
          <w:szCs w:val="20"/>
          <w:u w:val="single"/>
        </w:rPr>
        <w:t xml:space="preserve"> </w:t>
      </w:r>
      <w:r w:rsidRPr="00DC6E96">
        <w:rPr>
          <w:rFonts w:ascii="Arial" w:hAnsi="Arial" w:cs="Arial"/>
          <w:sz w:val="20"/>
          <w:szCs w:val="20"/>
          <w:u w:val="single"/>
        </w:rPr>
        <w:t xml:space="preserve">parte de lo que nosotros hacemos el día a día </w:t>
      </w:r>
      <w:r w:rsidR="00AD6ABD">
        <w:rPr>
          <w:rFonts w:ascii="Arial" w:hAnsi="Arial" w:cs="Arial"/>
          <w:sz w:val="20"/>
          <w:szCs w:val="20"/>
          <w:u w:val="single"/>
        </w:rPr>
        <w:t xml:space="preserve">en </w:t>
      </w:r>
      <w:r w:rsidRPr="00DC6E96">
        <w:rPr>
          <w:rFonts w:ascii="Arial" w:hAnsi="Arial" w:cs="Arial"/>
          <w:sz w:val="20"/>
          <w:szCs w:val="20"/>
          <w:u w:val="single"/>
        </w:rPr>
        <w:t>la (CMIC) con las gentes que participan, pero se ve poco el porcentaje c</w:t>
      </w:r>
      <w:r w:rsidR="00AD6ABD">
        <w:rPr>
          <w:rFonts w:ascii="Arial" w:hAnsi="Arial" w:cs="Arial"/>
          <w:sz w:val="20"/>
          <w:szCs w:val="20"/>
          <w:u w:val="single"/>
        </w:rPr>
        <w:t>on referencia al padrón</w:t>
      </w:r>
      <w:r w:rsidRPr="00DC6E96">
        <w:rPr>
          <w:rFonts w:ascii="Arial" w:hAnsi="Arial" w:cs="Arial"/>
          <w:sz w:val="20"/>
          <w:szCs w:val="20"/>
          <w:u w:val="single"/>
        </w:rPr>
        <w:t xml:space="preserve"> eso es lo que solicita la CMIC</w:t>
      </w:r>
      <w:r w:rsidR="00AD6ABD">
        <w:rPr>
          <w:rFonts w:ascii="Arial" w:hAnsi="Arial" w:cs="Arial"/>
          <w:sz w:val="20"/>
          <w:szCs w:val="20"/>
          <w:u w:val="single"/>
        </w:rPr>
        <w:t>.</w:t>
      </w:r>
      <w:r w:rsidRPr="00DC6E96">
        <w:rPr>
          <w:rFonts w:ascii="Arial" w:hAnsi="Arial" w:cs="Arial"/>
          <w:sz w:val="20"/>
          <w:szCs w:val="20"/>
          <w:u w:val="single"/>
        </w:rPr>
        <w:t xml:space="preserve"> </w:t>
      </w:r>
    </w:p>
    <w:p w:rsidR="00FD2A54" w:rsidRDefault="00FD2A54" w:rsidP="004D1E57">
      <w:pPr>
        <w:jc w:val="both"/>
        <w:rPr>
          <w:rFonts w:ascii="Arial" w:hAnsi="Arial" w:cs="Arial"/>
          <w:sz w:val="20"/>
          <w:szCs w:val="20"/>
        </w:rPr>
      </w:pPr>
    </w:p>
    <w:p w:rsidR="00FD2A54" w:rsidRDefault="00FD2A54" w:rsidP="004D1E57">
      <w:pPr>
        <w:jc w:val="both"/>
        <w:rPr>
          <w:rFonts w:ascii="Arial" w:hAnsi="Arial" w:cs="Arial"/>
          <w:sz w:val="20"/>
          <w:szCs w:val="20"/>
        </w:rPr>
      </w:pPr>
      <w:r w:rsidRPr="00723390">
        <w:rPr>
          <w:rFonts w:ascii="Arial" w:hAnsi="Arial" w:cs="Arial"/>
          <w:b/>
          <w:sz w:val="20"/>
          <w:szCs w:val="20"/>
        </w:rPr>
        <w:t>Ing. David Miguel Zamora Bueno</w:t>
      </w:r>
      <w:r w:rsidRPr="00723390">
        <w:rPr>
          <w:rFonts w:ascii="Arial" w:hAnsi="Arial" w:cs="Arial"/>
          <w:sz w:val="20"/>
          <w:szCs w:val="20"/>
        </w:rPr>
        <w:t>, Secretario Técnico:</w:t>
      </w:r>
      <w:r>
        <w:rPr>
          <w:rFonts w:ascii="Arial" w:hAnsi="Arial" w:cs="Arial"/>
          <w:sz w:val="20"/>
          <w:szCs w:val="20"/>
        </w:rPr>
        <w:t xml:space="preserve"> </w:t>
      </w:r>
      <w:r w:rsidRPr="00DC6E96">
        <w:rPr>
          <w:rFonts w:ascii="Arial" w:hAnsi="Arial" w:cs="Arial"/>
          <w:sz w:val="20"/>
          <w:szCs w:val="20"/>
          <w:u w:val="single"/>
        </w:rPr>
        <w:t>ok, yo si invitaría a que participen en las licitaciones públicas e insisto la Cámara tiene el 70% de los contratos adjudicados.</w:t>
      </w:r>
    </w:p>
    <w:p w:rsidR="00FD2A54" w:rsidRDefault="00FD2A54" w:rsidP="004D1E57">
      <w:pPr>
        <w:jc w:val="both"/>
        <w:rPr>
          <w:rFonts w:ascii="Arial" w:hAnsi="Arial" w:cs="Arial"/>
          <w:sz w:val="20"/>
          <w:szCs w:val="20"/>
        </w:rPr>
      </w:pPr>
    </w:p>
    <w:p w:rsidR="00FD2A54" w:rsidRPr="00DC6E96" w:rsidRDefault="00FD2A54" w:rsidP="004D1E57">
      <w:pPr>
        <w:jc w:val="both"/>
        <w:rPr>
          <w:rFonts w:ascii="Arial" w:hAnsi="Arial" w:cs="Arial"/>
          <w:sz w:val="20"/>
          <w:szCs w:val="20"/>
          <w:u w:val="single"/>
        </w:rPr>
      </w:pPr>
      <w:r w:rsidRPr="00C51390">
        <w:rPr>
          <w:rFonts w:ascii="Arial" w:hAnsi="Arial" w:cs="Arial"/>
          <w:b/>
          <w:sz w:val="20"/>
          <w:szCs w:val="20"/>
        </w:rPr>
        <w:t>Ing. Arturo Montufar Núñez</w:t>
      </w:r>
      <w:r>
        <w:rPr>
          <w:rFonts w:ascii="Arial" w:hAnsi="Arial" w:cs="Arial"/>
          <w:b/>
          <w:sz w:val="20"/>
          <w:szCs w:val="20"/>
        </w:rPr>
        <w:t xml:space="preserve">: </w:t>
      </w:r>
      <w:r w:rsidRPr="00DC6E96">
        <w:rPr>
          <w:rFonts w:ascii="Arial" w:hAnsi="Arial" w:cs="Arial"/>
          <w:sz w:val="20"/>
          <w:szCs w:val="20"/>
          <w:u w:val="single"/>
        </w:rPr>
        <w:t>gracias.</w:t>
      </w:r>
    </w:p>
    <w:p w:rsidR="00D96D21" w:rsidRDefault="00D96D21" w:rsidP="004D1E57">
      <w:pPr>
        <w:jc w:val="both"/>
        <w:rPr>
          <w:rFonts w:ascii="Arial" w:hAnsi="Arial" w:cs="Arial"/>
          <w:b/>
          <w:sz w:val="20"/>
          <w:szCs w:val="20"/>
        </w:rPr>
      </w:pPr>
    </w:p>
    <w:p w:rsidR="00FD2A54" w:rsidRPr="00DC6E96" w:rsidRDefault="00FD2A54" w:rsidP="004D1E57">
      <w:pPr>
        <w:jc w:val="both"/>
        <w:rPr>
          <w:rFonts w:ascii="Arial" w:hAnsi="Arial" w:cs="Arial"/>
          <w:sz w:val="20"/>
          <w:szCs w:val="20"/>
          <w:u w:val="single"/>
        </w:rPr>
      </w:pPr>
      <w:r w:rsidRPr="00723390">
        <w:rPr>
          <w:rFonts w:ascii="Arial" w:hAnsi="Arial" w:cs="Arial"/>
          <w:b/>
          <w:sz w:val="20"/>
          <w:szCs w:val="20"/>
        </w:rPr>
        <w:t>Lic. Francis Bujaidar Ghoraichy:</w:t>
      </w:r>
      <w:r>
        <w:rPr>
          <w:rFonts w:ascii="Arial" w:hAnsi="Arial" w:cs="Arial"/>
          <w:b/>
          <w:sz w:val="20"/>
          <w:szCs w:val="20"/>
        </w:rPr>
        <w:t xml:space="preserve"> </w:t>
      </w:r>
      <w:r w:rsidRPr="00DC6E96">
        <w:rPr>
          <w:rFonts w:ascii="Arial" w:hAnsi="Arial" w:cs="Arial"/>
          <w:sz w:val="20"/>
          <w:szCs w:val="20"/>
          <w:u w:val="single"/>
        </w:rPr>
        <w:t>¿alguien más? Tesorero por favor.</w:t>
      </w:r>
    </w:p>
    <w:p w:rsidR="00FD2A54" w:rsidRDefault="00FD2A54" w:rsidP="004D1E57">
      <w:pPr>
        <w:jc w:val="both"/>
        <w:rPr>
          <w:rFonts w:ascii="Arial" w:hAnsi="Arial" w:cs="Arial"/>
          <w:b/>
          <w:sz w:val="20"/>
          <w:szCs w:val="20"/>
        </w:rPr>
      </w:pPr>
    </w:p>
    <w:p w:rsidR="00C51390" w:rsidRPr="00DC6E96" w:rsidRDefault="00C51390" w:rsidP="004D1E57">
      <w:pPr>
        <w:jc w:val="both"/>
        <w:rPr>
          <w:rFonts w:ascii="Arial" w:hAnsi="Arial" w:cs="Arial"/>
          <w:sz w:val="20"/>
          <w:szCs w:val="20"/>
          <w:u w:val="single"/>
        </w:rPr>
      </w:pPr>
      <w:r w:rsidRPr="00C51390">
        <w:rPr>
          <w:rFonts w:ascii="Arial" w:hAnsi="Arial" w:cs="Arial"/>
          <w:b/>
          <w:sz w:val="20"/>
          <w:szCs w:val="20"/>
        </w:rPr>
        <w:t>Mtro. Luís García Sotelo</w:t>
      </w:r>
      <w:r w:rsidRPr="00C51390">
        <w:rPr>
          <w:rFonts w:ascii="Arial" w:hAnsi="Arial" w:cs="Arial"/>
          <w:sz w:val="20"/>
          <w:szCs w:val="20"/>
        </w:rPr>
        <w:t xml:space="preserve">, </w:t>
      </w:r>
      <w:r>
        <w:rPr>
          <w:rFonts w:ascii="Arial" w:hAnsi="Arial" w:cs="Arial"/>
          <w:sz w:val="20"/>
          <w:szCs w:val="20"/>
        </w:rPr>
        <w:t xml:space="preserve">Tesorero Municipal: </w:t>
      </w:r>
      <w:r w:rsidR="00FD2A54" w:rsidRPr="00DC6E96">
        <w:rPr>
          <w:rFonts w:ascii="Arial" w:hAnsi="Arial" w:cs="Arial"/>
          <w:sz w:val="20"/>
          <w:szCs w:val="20"/>
          <w:u w:val="single"/>
        </w:rPr>
        <w:t xml:space="preserve">hay un tema que a la </w:t>
      </w:r>
      <w:r w:rsidR="000B6668" w:rsidRPr="00DC6E96">
        <w:rPr>
          <w:rFonts w:ascii="Arial" w:hAnsi="Arial" w:cs="Arial"/>
          <w:sz w:val="20"/>
          <w:szCs w:val="20"/>
          <w:u w:val="single"/>
        </w:rPr>
        <w:t>Tesorería</w:t>
      </w:r>
      <w:r w:rsidR="00FD2A54" w:rsidRPr="00DC6E96">
        <w:rPr>
          <w:rFonts w:ascii="Arial" w:hAnsi="Arial" w:cs="Arial"/>
          <w:sz w:val="20"/>
          <w:szCs w:val="20"/>
          <w:u w:val="single"/>
        </w:rPr>
        <w:t xml:space="preserve"> Municipal le preocupa mucho </w:t>
      </w:r>
      <w:r w:rsidR="000B6668" w:rsidRPr="00DC6E96">
        <w:rPr>
          <w:rFonts w:ascii="Arial" w:hAnsi="Arial" w:cs="Arial"/>
          <w:sz w:val="20"/>
          <w:szCs w:val="20"/>
          <w:u w:val="single"/>
        </w:rPr>
        <w:t>porque</w:t>
      </w:r>
      <w:r w:rsidR="00FD2A54" w:rsidRPr="00DC6E96">
        <w:rPr>
          <w:rFonts w:ascii="Arial" w:hAnsi="Arial" w:cs="Arial"/>
          <w:sz w:val="20"/>
          <w:szCs w:val="20"/>
          <w:u w:val="single"/>
        </w:rPr>
        <w:t xml:space="preserve"> una de nuestras principales prioridades es la certeza financiera para los contristas que forman parte del proceso del trabajo que se hace de las designaciones que se asignan y en ocasiones el procedimiento que nosotros seguimos como ustedes ven, ahora del programa que se presentó, el Programa Anual 2018, pues una </w:t>
      </w:r>
      <w:r w:rsidR="00FD2A54" w:rsidRPr="00DC6E96">
        <w:rPr>
          <w:rFonts w:ascii="Arial" w:hAnsi="Arial" w:cs="Arial"/>
          <w:sz w:val="20"/>
          <w:szCs w:val="20"/>
          <w:u w:val="single"/>
        </w:rPr>
        <w:lastRenderedPageBreak/>
        <w:t>de las cosas que de</w:t>
      </w:r>
      <w:r w:rsidR="000B6668" w:rsidRPr="00DC6E96">
        <w:rPr>
          <w:rFonts w:ascii="Arial" w:hAnsi="Arial" w:cs="Arial"/>
          <w:sz w:val="20"/>
          <w:szCs w:val="20"/>
          <w:u w:val="single"/>
        </w:rPr>
        <w:t xml:space="preserve">bemos de dejan claras es que tiene que haber pago completo a todos los proveedores y también quiero poner a su consideración es que todos los contratos que se aprueben por esta Comisión tengan la oportunidad que el propio contratista pueda usar mecanismos financieros que les permita inclusive adelantarse a los anticipos que de repente corren un trámite, voy a poner un ejemplo: hay ocasiones que debe de ser revisado la contraloría debe de revisar la Tesorería debe de revisar y la factura a lo mejor ya le interesa al proveedor o al contratista que sea pagada y en esa lógica del interés que pueda haber de la contra parte de rápido tener el efectivo y rápido poder tener un mejor uso de su estrategia financiera </w:t>
      </w:r>
      <w:r w:rsidR="000B6668" w:rsidRPr="00DC6E96">
        <w:rPr>
          <w:rFonts w:ascii="Arial" w:hAnsi="Arial" w:cs="Arial"/>
          <w:b/>
          <w:sz w:val="20"/>
          <w:szCs w:val="20"/>
          <w:u w:val="single"/>
        </w:rPr>
        <w:t>que los contratos abran el uso de facturar con cadenas productivas</w:t>
      </w:r>
      <w:r w:rsidR="000B6668" w:rsidRPr="00DC6E96">
        <w:rPr>
          <w:rFonts w:ascii="Arial" w:hAnsi="Arial" w:cs="Arial"/>
          <w:sz w:val="20"/>
          <w:szCs w:val="20"/>
          <w:u w:val="single"/>
        </w:rPr>
        <w:t xml:space="preserve">, una herramienta que es muy socorrida y que le permitiría a cualquier contratista y si a alguien le interesa tener el anticipo, </w:t>
      </w:r>
      <w:r w:rsidR="000B6668" w:rsidRPr="00DC6E96">
        <w:rPr>
          <w:rFonts w:ascii="Arial" w:hAnsi="Arial" w:cs="Arial"/>
          <w:b/>
          <w:sz w:val="20"/>
          <w:szCs w:val="20"/>
          <w:u w:val="single"/>
        </w:rPr>
        <w:t>subo la factura, me la da, me la paga el instrumento financiero y después ya nosotros le pagaremos al instrumento financiero</w:t>
      </w:r>
      <w:r w:rsidR="000B6668" w:rsidRPr="00DC6E96">
        <w:rPr>
          <w:rFonts w:ascii="Arial" w:hAnsi="Arial" w:cs="Arial"/>
          <w:sz w:val="20"/>
          <w:szCs w:val="20"/>
          <w:u w:val="single"/>
        </w:rPr>
        <w:t xml:space="preserve"> y eso ayudara a que las partes nos sintamos más cómodo</w:t>
      </w:r>
      <w:r w:rsidR="004C1D93" w:rsidRPr="00DC6E96">
        <w:rPr>
          <w:rFonts w:ascii="Arial" w:hAnsi="Arial" w:cs="Arial"/>
          <w:sz w:val="20"/>
          <w:szCs w:val="20"/>
          <w:u w:val="single"/>
        </w:rPr>
        <w:t>s</w:t>
      </w:r>
      <w:r w:rsidR="000B6668" w:rsidRPr="00DC6E96">
        <w:rPr>
          <w:rFonts w:ascii="Arial" w:hAnsi="Arial" w:cs="Arial"/>
          <w:sz w:val="20"/>
          <w:szCs w:val="20"/>
          <w:u w:val="single"/>
        </w:rPr>
        <w:t xml:space="preserve">, </w:t>
      </w:r>
      <w:r w:rsidR="000B6668" w:rsidRPr="00DC6E96">
        <w:rPr>
          <w:rFonts w:ascii="Arial" w:hAnsi="Arial" w:cs="Arial"/>
          <w:b/>
          <w:sz w:val="20"/>
          <w:szCs w:val="20"/>
          <w:u w:val="single"/>
        </w:rPr>
        <w:t>pero eso sí la idea es que sea una posibilidad</w:t>
      </w:r>
      <w:r w:rsidR="00914CCE" w:rsidRPr="00DC6E96">
        <w:rPr>
          <w:rFonts w:ascii="Arial" w:hAnsi="Arial" w:cs="Arial"/>
          <w:b/>
          <w:sz w:val="20"/>
          <w:szCs w:val="20"/>
          <w:u w:val="single"/>
        </w:rPr>
        <w:t xml:space="preserve"> y </w:t>
      </w:r>
      <w:r w:rsidR="000B6668" w:rsidRPr="00DC6E96">
        <w:rPr>
          <w:rFonts w:ascii="Arial" w:hAnsi="Arial" w:cs="Arial"/>
          <w:b/>
          <w:sz w:val="20"/>
          <w:szCs w:val="20"/>
          <w:u w:val="single"/>
        </w:rPr>
        <w:t>que</w:t>
      </w:r>
      <w:r w:rsidR="00914CCE" w:rsidRPr="00DC6E96">
        <w:rPr>
          <w:rFonts w:ascii="Arial" w:hAnsi="Arial" w:cs="Arial"/>
          <w:b/>
          <w:sz w:val="20"/>
          <w:szCs w:val="20"/>
          <w:u w:val="single"/>
        </w:rPr>
        <w:t xml:space="preserve"> se</w:t>
      </w:r>
      <w:r w:rsidR="000B6668" w:rsidRPr="00DC6E96">
        <w:rPr>
          <w:rFonts w:ascii="Arial" w:hAnsi="Arial" w:cs="Arial"/>
          <w:b/>
          <w:sz w:val="20"/>
          <w:szCs w:val="20"/>
          <w:u w:val="single"/>
        </w:rPr>
        <w:t xml:space="preserve"> tenga el costo financiero a cargo del que quiere anticiparse al hecho</w:t>
      </w:r>
      <w:r w:rsidR="000B6668" w:rsidRPr="00DC6E96">
        <w:rPr>
          <w:rFonts w:ascii="Arial" w:hAnsi="Arial" w:cs="Arial"/>
          <w:sz w:val="20"/>
          <w:szCs w:val="20"/>
          <w:u w:val="single"/>
        </w:rPr>
        <w:t xml:space="preserve">, es decir, nosotros </w:t>
      </w:r>
      <w:r w:rsidR="009A5E66" w:rsidRPr="00DC6E96">
        <w:rPr>
          <w:rFonts w:ascii="Arial" w:hAnsi="Arial" w:cs="Arial"/>
          <w:sz w:val="20"/>
          <w:szCs w:val="20"/>
          <w:u w:val="single"/>
        </w:rPr>
        <w:t>y lo digo con humildad, pero si somos un municipio que el periodo de pago hemos reducido muchísimo los tiempos, en la mayoría de los lugares al menos recurren a 90 días para hacerles un pago, nosotros tratamos de hacerlo lo más acotado posible. Lo hemos logrado cada vez e</w:t>
      </w:r>
      <w:r w:rsidR="00914CCE" w:rsidRPr="00DC6E96">
        <w:rPr>
          <w:rFonts w:ascii="Arial" w:hAnsi="Arial" w:cs="Arial"/>
          <w:sz w:val="20"/>
          <w:szCs w:val="20"/>
          <w:u w:val="single"/>
        </w:rPr>
        <w:t>n</w:t>
      </w:r>
      <w:r w:rsidR="009A5E66" w:rsidRPr="00DC6E96">
        <w:rPr>
          <w:rFonts w:ascii="Arial" w:hAnsi="Arial" w:cs="Arial"/>
          <w:sz w:val="20"/>
          <w:szCs w:val="20"/>
          <w:u w:val="single"/>
        </w:rPr>
        <w:t xml:space="preserve"> menor tiempo estamos reteniendo el pago pero todavía hay contratistas que ya necesitan el dinero y que para ellos tal vez sea </w:t>
      </w:r>
      <w:r w:rsidR="00453865" w:rsidRPr="00DC6E96">
        <w:rPr>
          <w:rFonts w:ascii="Arial" w:hAnsi="Arial" w:cs="Arial"/>
          <w:sz w:val="20"/>
          <w:szCs w:val="20"/>
          <w:u w:val="single"/>
        </w:rPr>
        <w:t>más</w:t>
      </w:r>
      <w:r w:rsidR="009A5E66" w:rsidRPr="00DC6E96">
        <w:rPr>
          <w:rFonts w:ascii="Arial" w:hAnsi="Arial" w:cs="Arial"/>
          <w:sz w:val="20"/>
          <w:szCs w:val="20"/>
          <w:u w:val="single"/>
        </w:rPr>
        <w:t xml:space="preserve"> viable pagar un costo financiero de un mes o dos meses para anticipar su dinero porque hay que seguir trabajando, entonces lo que pongo a consideración de ustedes</w:t>
      </w:r>
      <w:r w:rsidR="00914CCE" w:rsidRPr="00DC6E96">
        <w:rPr>
          <w:rFonts w:ascii="Arial" w:hAnsi="Arial" w:cs="Arial"/>
          <w:sz w:val="20"/>
          <w:szCs w:val="20"/>
          <w:u w:val="single"/>
        </w:rPr>
        <w:t xml:space="preserve"> es</w:t>
      </w:r>
      <w:r w:rsidR="009A5E66" w:rsidRPr="00DC6E96">
        <w:rPr>
          <w:rFonts w:ascii="Arial" w:hAnsi="Arial" w:cs="Arial"/>
          <w:sz w:val="20"/>
          <w:szCs w:val="20"/>
          <w:u w:val="single"/>
        </w:rPr>
        <w:t xml:space="preserve"> que los contratos todos tengan esta posibilidad para que si así lo desea el contratista y me voy por el mecanismo financiero de factoraje para anticipar el pago, esa sería mi propuesta, ¿no sé cómo la verían ustedes?. </w:t>
      </w:r>
    </w:p>
    <w:p w:rsidR="00C00092" w:rsidRDefault="00C00092">
      <w:pPr>
        <w:jc w:val="both"/>
        <w:rPr>
          <w:rFonts w:ascii="Arial" w:hAnsi="Arial" w:cs="Arial"/>
          <w:sz w:val="20"/>
          <w:szCs w:val="20"/>
        </w:rPr>
      </w:pPr>
    </w:p>
    <w:p w:rsidR="00723390" w:rsidRPr="00DC6E96" w:rsidRDefault="009A5E66">
      <w:pPr>
        <w:jc w:val="both"/>
        <w:rPr>
          <w:rFonts w:ascii="Arial" w:hAnsi="Arial" w:cs="Arial"/>
          <w:sz w:val="20"/>
          <w:szCs w:val="20"/>
          <w:u w:val="single"/>
        </w:rPr>
      </w:pPr>
      <w:r w:rsidRPr="00723390">
        <w:rPr>
          <w:rFonts w:ascii="Arial" w:hAnsi="Arial" w:cs="Arial"/>
          <w:b/>
          <w:sz w:val="20"/>
          <w:szCs w:val="20"/>
        </w:rPr>
        <w:t>Lic. Francis Bujaidar Ghoraichy:</w:t>
      </w:r>
      <w:r>
        <w:rPr>
          <w:rFonts w:ascii="Arial" w:hAnsi="Arial" w:cs="Arial"/>
          <w:b/>
          <w:sz w:val="20"/>
          <w:szCs w:val="20"/>
        </w:rPr>
        <w:t xml:space="preserve"> </w:t>
      </w:r>
      <w:r w:rsidRPr="00DC6E96">
        <w:rPr>
          <w:rFonts w:ascii="Arial" w:hAnsi="Arial" w:cs="Arial"/>
          <w:sz w:val="20"/>
          <w:szCs w:val="20"/>
          <w:u w:val="single"/>
        </w:rPr>
        <w:t xml:space="preserve">yo creo que es una buena opción para todos los contratistas, porque muchas veces es por cuestión del dinero, entonces valdría la pena si podemos incluirlo dentro de los contratos para que se pueda </w:t>
      </w:r>
      <w:r w:rsidR="00453865" w:rsidRPr="00DC6E96">
        <w:rPr>
          <w:rFonts w:ascii="Arial" w:hAnsi="Arial" w:cs="Arial"/>
          <w:sz w:val="20"/>
          <w:szCs w:val="20"/>
          <w:u w:val="single"/>
        </w:rPr>
        <w:t>acceder</w:t>
      </w:r>
      <w:r w:rsidRPr="00DC6E96">
        <w:rPr>
          <w:rFonts w:ascii="Arial" w:hAnsi="Arial" w:cs="Arial"/>
          <w:sz w:val="20"/>
          <w:szCs w:val="20"/>
          <w:u w:val="single"/>
        </w:rPr>
        <w:t xml:space="preserve"> a esa opción, sea una opción más para los mismos contratistas</w:t>
      </w:r>
      <w:r w:rsidR="00AD6ABD">
        <w:rPr>
          <w:rFonts w:ascii="Arial" w:hAnsi="Arial" w:cs="Arial"/>
          <w:sz w:val="20"/>
          <w:szCs w:val="20"/>
          <w:u w:val="single"/>
        </w:rPr>
        <w:t>.</w:t>
      </w:r>
      <w:r w:rsidR="0009294A" w:rsidRPr="00DC6E96">
        <w:rPr>
          <w:rFonts w:ascii="Arial" w:hAnsi="Arial" w:cs="Arial"/>
          <w:sz w:val="20"/>
          <w:szCs w:val="20"/>
          <w:u w:val="single"/>
        </w:rPr>
        <w:t xml:space="preserve"> </w:t>
      </w:r>
    </w:p>
    <w:p w:rsidR="009E191C" w:rsidRDefault="009E191C">
      <w:pPr>
        <w:jc w:val="both"/>
        <w:rPr>
          <w:rFonts w:ascii="Arial" w:hAnsi="Arial" w:cs="Arial"/>
          <w:b/>
          <w:sz w:val="20"/>
          <w:szCs w:val="20"/>
        </w:rPr>
      </w:pPr>
    </w:p>
    <w:p w:rsidR="009E191C" w:rsidRPr="00DC6E96" w:rsidRDefault="004C1D93">
      <w:pPr>
        <w:jc w:val="both"/>
        <w:rPr>
          <w:rFonts w:ascii="Arial" w:hAnsi="Arial" w:cs="Arial"/>
          <w:sz w:val="20"/>
          <w:szCs w:val="20"/>
          <w:u w:val="single"/>
        </w:rPr>
      </w:pPr>
      <w:r w:rsidRPr="00723390">
        <w:rPr>
          <w:rFonts w:ascii="Arial" w:hAnsi="Arial" w:cs="Arial"/>
          <w:b/>
          <w:sz w:val="20"/>
          <w:szCs w:val="20"/>
        </w:rPr>
        <w:t>Lic. Francis Bujaidar Ghoraichy:</w:t>
      </w:r>
      <w:r>
        <w:rPr>
          <w:rFonts w:ascii="Arial" w:hAnsi="Arial" w:cs="Arial"/>
          <w:b/>
          <w:sz w:val="20"/>
          <w:szCs w:val="20"/>
        </w:rPr>
        <w:t xml:space="preserve"> </w:t>
      </w:r>
      <w:r w:rsidRPr="00DC6E96">
        <w:rPr>
          <w:rFonts w:ascii="Arial" w:hAnsi="Arial" w:cs="Arial"/>
          <w:sz w:val="20"/>
          <w:szCs w:val="20"/>
          <w:u w:val="single"/>
        </w:rPr>
        <w:t>entonc</w:t>
      </w:r>
      <w:r w:rsidR="00AD6ABD">
        <w:rPr>
          <w:rFonts w:ascii="Arial" w:hAnsi="Arial" w:cs="Arial"/>
          <w:sz w:val="20"/>
          <w:szCs w:val="20"/>
          <w:u w:val="single"/>
        </w:rPr>
        <w:t>es, sino tienen ningún problema</w:t>
      </w:r>
      <w:r w:rsidRPr="00DC6E96">
        <w:rPr>
          <w:rFonts w:ascii="Arial" w:hAnsi="Arial" w:cs="Arial"/>
          <w:sz w:val="20"/>
          <w:szCs w:val="20"/>
          <w:u w:val="single"/>
        </w:rPr>
        <w:t xml:space="preserve"> podemos incluir este tipo de </w:t>
      </w:r>
      <w:r w:rsidR="00914CCE" w:rsidRPr="00DC6E96">
        <w:rPr>
          <w:rFonts w:ascii="Arial" w:hAnsi="Arial" w:cs="Arial"/>
          <w:sz w:val="20"/>
          <w:szCs w:val="20"/>
          <w:u w:val="single"/>
        </w:rPr>
        <w:t xml:space="preserve">opción que dice el Tesorero para darle viabilidad </w:t>
      </w:r>
      <w:r w:rsidRPr="00DC6E96">
        <w:rPr>
          <w:rFonts w:ascii="Arial" w:hAnsi="Arial" w:cs="Arial"/>
          <w:sz w:val="20"/>
          <w:szCs w:val="20"/>
          <w:u w:val="single"/>
        </w:rPr>
        <w:t>a los constructores en el caso que se le</w:t>
      </w:r>
      <w:r w:rsidR="00914CCE" w:rsidRPr="00DC6E96">
        <w:rPr>
          <w:rFonts w:ascii="Arial" w:hAnsi="Arial" w:cs="Arial"/>
          <w:sz w:val="20"/>
          <w:szCs w:val="20"/>
          <w:u w:val="single"/>
        </w:rPr>
        <w:t>s llegue</w:t>
      </w:r>
      <w:r w:rsidRPr="00DC6E96">
        <w:rPr>
          <w:rFonts w:ascii="Arial" w:hAnsi="Arial" w:cs="Arial"/>
          <w:sz w:val="20"/>
          <w:szCs w:val="20"/>
          <w:u w:val="single"/>
        </w:rPr>
        <w:t xml:space="preserve"> a</w:t>
      </w:r>
      <w:r w:rsidR="00914CCE" w:rsidRPr="00DC6E96">
        <w:rPr>
          <w:rFonts w:ascii="Arial" w:hAnsi="Arial" w:cs="Arial"/>
          <w:sz w:val="20"/>
          <w:szCs w:val="20"/>
          <w:u w:val="single"/>
        </w:rPr>
        <w:t>torar</w:t>
      </w:r>
      <w:r w:rsidRPr="00DC6E96">
        <w:rPr>
          <w:rFonts w:ascii="Arial" w:hAnsi="Arial" w:cs="Arial"/>
          <w:sz w:val="20"/>
          <w:szCs w:val="20"/>
          <w:u w:val="single"/>
        </w:rPr>
        <w:t xml:space="preserve"> el dinero por alg</w:t>
      </w:r>
      <w:r w:rsidR="00914CCE" w:rsidRPr="00DC6E96">
        <w:rPr>
          <w:rFonts w:ascii="Arial" w:hAnsi="Arial" w:cs="Arial"/>
          <w:sz w:val="20"/>
          <w:szCs w:val="20"/>
          <w:u w:val="single"/>
        </w:rPr>
        <w:t>ún motivo y quieran</w:t>
      </w:r>
      <w:r w:rsidRPr="00DC6E96">
        <w:rPr>
          <w:rFonts w:ascii="Arial" w:hAnsi="Arial" w:cs="Arial"/>
          <w:sz w:val="20"/>
          <w:szCs w:val="20"/>
          <w:u w:val="single"/>
        </w:rPr>
        <w:t xml:space="preserve"> agilizar sus pagos </w:t>
      </w:r>
      <w:r w:rsidR="00914CCE" w:rsidRPr="00DC6E96">
        <w:rPr>
          <w:rFonts w:ascii="Arial" w:hAnsi="Arial" w:cs="Arial"/>
          <w:sz w:val="20"/>
          <w:szCs w:val="20"/>
          <w:u w:val="single"/>
        </w:rPr>
        <w:t xml:space="preserve">todavía más de lo </w:t>
      </w:r>
      <w:r w:rsidRPr="00DC6E96">
        <w:rPr>
          <w:rFonts w:ascii="Arial" w:hAnsi="Arial" w:cs="Arial"/>
          <w:sz w:val="20"/>
          <w:szCs w:val="20"/>
          <w:u w:val="single"/>
        </w:rPr>
        <w:t>que</w:t>
      </w:r>
      <w:r w:rsidR="00914CCE" w:rsidRPr="00DC6E96">
        <w:rPr>
          <w:rFonts w:ascii="Arial" w:hAnsi="Arial" w:cs="Arial"/>
          <w:sz w:val="20"/>
          <w:szCs w:val="20"/>
          <w:u w:val="single"/>
        </w:rPr>
        <w:t xml:space="preserve"> se</w:t>
      </w:r>
      <w:r w:rsidRPr="00DC6E96">
        <w:rPr>
          <w:rFonts w:ascii="Arial" w:hAnsi="Arial" w:cs="Arial"/>
          <w:sz w:val="20"/>
          <w:szCs w:val="20"/>
          <w:u w:val="single"/>
        </w:rPr>
        <w:t xml:space="preserve"> está haciendo </w:t>
      </w:r>
      <w:r w:rsidR="00914CCE" w:rsidRPr="00DC6E96">
        <w:rPr>
          <w:rFonts w:ascii="Arial" w:hAnsi="Arial" w:cs="Arial"/>
          <w:sz w:val="20"/>
          <w:szCs w:val="20"/>
          <w:u w:val="single"/>
        </w:rPr>
        <w:t>como lo menciona</w:t>
      </w:r>
      <w:r w:rsidRPr="00DC6E96">
        <w:rPr>
          <w:rFonts w:ascii="Arial" w:hAnsi="Arial" w:cs="Arial"/>
          <w:sz w:val="20"/>
          <w:szCs w:val="20"/>
          <w:u w:val="single"/>
        </w:rPr>
        <w:t xml:space="preserve"> el Tesorero, entonces si no hay ninguna otra observación lo sometemos a su consideración para votarlo, los que estén a favor</w:t>
      </w:r>
      <w:r w:rsidR="00914CCE" w:rsidRPr="00DC6E96">
        <w:rPr>
          <w:rFonts w:ascii="Arial" w:hAnsi="Arial" w:cs="Arial"/>
          <w:sz w:val="20"/>
          <w:szCs w:val="20"/>
          <w:u w:val="single"/>
        </w:rPr>
        <w:t>:</w:t>
      </w:r>
    </w:p>
    <w:p w:rsidR="00914CCE" w:rsidRPr="00DC6E96" w:rsidRDefault="00914CCE">
      <w:pPr>
        <w:jc w:val="both"/>
        <w:rPr>
          <w:rFonts w:ascii="Arial" w:hAnsi="Arial" w:cs="Arial"/>
          <w:sz w:val="20"/>
          <w:szCs w:val="20"/>
          <w:u w:val="single"/>
        </w:rPr>
      </w:pPr>
    </w:p>
    <w:p w:rsidR="00914CCE" w:rsidRPr="00175D82" w:rsidRDefault="00914CCE" w:rsidP="00914CCE">
      <w:pPr>
        <w:jc w:val="both"/>
        <w:rPr>
          <w:rFonts w:ascii="Arial" w:hAnsi="Arial" w:cs="Arial"/>
          <w:b/>
          <w:sz w:val="20"/>
          <w:szCs w:val="20"/>
        </w:rPr>
      </w:pPr>
      <w:r w:rsidRPr="00175D82">
        <w:rPr>
          <w:rFonts w:ascii="Arial" w:hAnsi="Arial" w:cs="Arial"/>
          <w:b/>
          <w:sz w:val="20"/>
          <w:szCs w:val="20"/>
        </w:rPr>
        <w:t>Lic. Francis Bujaidar Ghoraichy</w:t>
      </w:r>
      <w:r w:rsidRPr="00175D82">
        <w:rPr>
          <w:rFonts w:ascii="Arial" w:hAnsi="Arial" w:cs="Arial"/>
          <w:sz w:val="20"/>
          <w:szCs w:val="20"/>
        </w:rPr>
        <w:t xml:space="preserve">, Representante Suplente del Presidente de la Comisión de Asignación y Contratación de Obra Pública. </w:t>
      </w:r>
      <w:r w:rsidRPr="00175D82">
        <w:rPr>
          <w:rFonts w:ascii="Arial" w:hAnsi="Arial" w:cs="Arial"/>
          <w:b/>
          <w:sz w:val="20"/>
          <w:szCs w:val="20"/>
        </w:rPr>
        <w:t>A favor.</w:t>
      </w:r>
    </w:p>
    <w:p w:rsidR="00914CCE" w:rsidRPr="00175D82" w:rsidRDefault="00914CCE" w:rsidP="00914CCE">
      <w:pPr>
        <w:jc w:val="both"/>
        <w:rPr>
          <w:rFonts w:ascii="Arial" w:hAnsi="Arial" w:cs="Arial"/>
          <w:sz w:val="20"/>
          <w:szCs w:val="20"/>
        </w:rPr>
      </w:pPr>
    </w:p>
    <w:p w:rsidR="00914CCE" w:rsidRPr="00175D82" w:rsidRDefault="00914CCE" w:rsidP="00914CCE">
      <w:pPr>
        <w:jc w:val="both"/>
        <w:rPr>
          <w:rFonts w:ascii="Arial" w:hAnsi="Arial" w:cs="Arial"/>
          <w:b/>
          <w:sz w:val="20"/>
          <w:szCs w:val="20"/>
        </w:rPr>
      </w:pPr>
      <w:r w:rsidRPr="00175D82">
        <w:rPr>
          <w:rFonts w:ascii="Arial" w:hAnsi="Arial" w:cs="Arial"/>
          <w:b/>
          <w:sz w:val="20"/>
          <w:szCs w:val="20"/>
        </w:rPr>
        <w:t>Regidor Mtro. Mario Alberto Rodríguez Carrillo</w:t>
      </w:r>
      <w:r w:rsidRPr="00175D82">
        <w:rPr>
          <w:rFonts w:ascii="Arial" w:hAnsi="Arial" w:cs="Arial"/>
          <w:sz w:val="20"/>
          <w:szCs w:val="20"/>
        </w:rPr>
        <w:t>, Representante Titular de la Comisión Colegiada y Permanente de Desarrollo Urbano.</w:t>
      </w:r>
      <w:r w:rsidRPr="00175D82">
        <w:rPr>
          <w:rFonts w:ascii="Arial" w:hAnsi="Arial" w:cs="Arial"/>
          <w:b/>
          <w:sz w:val="20"/>
          <w:szCs w:val="20"/>
        </w:rPr>
        <w:t xml:space="preserve"> A favor.</w:t>
      </w:r>
    </w:p>
    <w:p w:rsidR="00914CCE" w:rsidRPr="00175D82" w:rsidRDefault="00914CCE" w:rsidP="00914CCE">
      <w:pPr>
        <w:jc w:val="both"/>
        <w:rPr>
          <w:rFonts w:ascii="Arial" w:hAnsi="Arial" w:cs="Arial"/>
          <w:b/>
          <w:sz w:val="20"/>
          <w:szCs w:val="20"/>
        </w:rPr>
      </w:pPr>
    </w:p>
    <w:p w:rsidR="00914CCE" w:rsidRPr="00175D82" w:rsidRDefault="00914CCE" w:rsidP="00914CCE">
      <w:pPr>
        <w:jc w:val="both"/>
        <w:rPr>
          <w:rFonts w:ascii="Arial" w:hAnsi="Arial" w:cs="Arial"/>
          <w:b/>
          <w:sz w:val="20"/>
          <w:szCs w:val="20"/>
        </w:rPr>
      </w:pPr>
      <w:r w:rsidRPr="00175D82">
        <w:rPr>
          <w:rFonts w:ascii="Arial" w:hAnsi="Arial" w:cs="Arial"/>
          <w:b/>
          <w:sz w:val="20"/>
          <w:szCs w:val="20"/>
        </w:rPr>
        <w:t xml:space="preserve">Regidora Lic. Fabiola Raquel Guadalupe Loya Hernández, </w:t>
      </w:r>
      <w:r w:rsidRPr="00175D82">
        <w:rPr>
          <w:rFonts w:ascii="Arial" w:hAnsi="Arial" w:cs="Arial"/>
          <w:sz w:val="20"/>
          <w:szCs w:val="20"/>
        </w:rPr>
        <w:t>Representante Titular de la Comisión Colegiada y Permanente de Hacienda</w:t>
      </w:r>
      <w:r w:rsidRPr="00175D82">
        <w:rPr>
          <w:rFonts w:ascii="Arial" w:hAnsi="Arial" w:cs="Arial"/>
          <w:b/>
          <w:sz w:val="20"/>
          <w:szCs w:val="20"/>
        </w:rPr>
        <w:t>. A favor.</w:t>
      </w:r>
    </w:p>
    <w:p w:rsidR="00914CCE" w:rsidRPr="00175D82" w:rsidRDefault="00914CCE" w:rsidP="00914CCE">
      <w:pPr>
        <w:jc w:val="both"/>
        <w:rPr>
          <w:rFonts w:ascii="Arial" w:hAnsi="Arial" w:cs="Arial"/>
          <w:b/>
          <w:sz w:val="20"/>
          <w:szCs w:val="20"/>
        </w:rPr>
      </w:pPr>
    </w:p>
    <w:p w:rsidR="00914CCE" w:rsidRPr="00175D82" w:rsidRDefault="00914CCE" w:rsidP="00914CCE">
      <w:pPr>
        <w:jc w:val="both"/>
        <w:rPr>
          <w:rFonts w:ascii="Arial" w:hAnsi="Arial" w:cs="Arial"/>
          <w:b/>
          <w:sz w:val="20"/>
          <w:szCs w:val="20"/>
        </w:rPr>
      </w:pPr>
      <w:r w:rsidRPr="00175D82">
        <w:rPr>
          <w:rFonts w:ascii="Arial" w:hAnsi="Arial" w:cs="Arial"/>
          <w:b/>
          <w:sz w:val="20"/>
          <w:szCs w:val="20"/>
        </w:rPr>
        <w:t>Mtro. Luís García Sotelo</w:t>
      </w:r>
      <w:r w:rsidRPr="00175D82">
        <w:rPr>
          <w:rFonts w:ascii="Arial" w:hAnsi="Arial" w:cs="Arial"/>
          <w:sz w:val="20"/>
          <w:szCs w:val="20"/>
        </w:rPr>
        <w:t xml:space="preserve">, Tesorero Municipal. </w:t>
      </w:r>
      <w:r w:rsidRPr="00175D82">
        <w:rPr>
          <w:rFonts w:ascii="Arial" w:hAnsi="Arial" w:cs="Arial"/>
          <w:b/>
          <w:sz w:val="20"/>
          <w:szCs w:val="20"/>
        </w:rPr>
        <w:t>A favor.</w:t>
      </w:r>
    </w:p>
    <w:p w:rsidR="00914CCE" w:rsidRPr="00175D82" w:rsidRDefault="00914CCE" w:rsidP="00914CCE">
      <w:pPr>
        <w:jc w:val="both"/>
        <w:rPr>
          <w:rFonts w:ascii="Arial" w:hAnsi="Arial" w:cs="Arial"/>
          <w:b/>
          <w:sz w:val="20"/>
          <w:szCs w:val="20"/>
        </w:rPr>
      </w:pPr>
    </w:p>
    <w:p w:rsidR="00914CCE" w:rsidRPr="00175D82" w:rsidRDefault="00914CCE" w:rsidP="00914CCE">
      <w:pPr>
        <w:jc w:val="both"/>
        <w:rPr>
          <w:rFonts w:ascii="Arial" w:hAnsi="Arial" w:cs="Arial"/>
          <w:b/>
          <w:sz w:val="20"/>
          <w:szCs w:val="20"/>
        </w:rPr>
      </w:pPr>
      <w:r w:rsidRPr="00175D82">
        <w:rPr>
          <w:rFonts w:ascii="Arial" w:hAnsi="Arial" w:cs="Arial"/>
          <w:b/>
          <w:sz w:val="20"/>
          <w:szCs w:val="20"/>
        </w:rPr>
        <w:t>Ing. David Miguel Zamora Bueno</w:t>
      </w:r>
      <w:r w:rsidRPr="00175D82">
        <w:rPr>
          <w:rFonts w:ascii="Arial" w:hAnsi="Arial" w:cs="Arial"/>
          <w:sz w:val="20"/>
          <w:szCs w:val="20"/>
        </w:rPr>
        <w:t xml:space="preserve">, Secretario Técnico de la Comisión de Asignación de Contratos de Obra Pública. </w:t>
      </w:r>
      <w:r w:rsidRPr="00175D82">
        <w:rPr>
          <w:rFonts w:ascii="Arial" w:hAnsi="Arial" w:cs="Arial"/>
          <w:b/>
          <w:sz w:val="20"/>
          <w:szCs w:val="20"/>
        </w:rPr>
        <w:t>A favor.</w:t>
      </w:r>
    </w:p>
    <w:p w:rsidR="00914CCE" w:rsidRPr="00175D82" w:rsidRDefault="00914CCE" w:rsidP="00914CCE">
      <w:pPr>
        <w:jc w:val="both"/>
        <w:rPr>
          <w:rFonts w:ascii="Arial" w:hAnsi="Arial" w:cs="Arial"/>
          <w:sz w:val="20"/>
          <w:szCs w:val="20"/>
        </w:rPr>
      </w:pPr>
    </w:p>
    <w:p w:rsidR="00914CCE" w:rsidRPr="00175D82" w:rsidRDefault="00914CCE" w:rsidP="00914CCE">
      <w:pPr>
        <w:jc w:val="both"/>
        <w:rPr>
          <w:rFonts w:ascii="Arial" w:hAnsi="Arial" w:cs="Arial"/>
          <w:b/>
          <w:sz w:val="20"/>
          <w:szCs w:val="20"/>
        </w:rPr>
      </w:pPr>
      <w:r w:rsidRPr="00175D82">
        <w:rPr>
          <w:rFonts w:ascii="Arial" w:hAnsi="Arial" w:cs="Arial"/>
          <w:b/>
          <w:sz w:val="20"/>
          <w:szCs w:val="20"/>
        </w:rPr>
        <w:t>Regidor Lic. Israel Jacobo Bojórquez</w:t>
      </w:r>
      <w:r w:rsidRPr="00175D82">
        <w:rPr>
          <w:rFonts w:ascii="Arial" w:hAnsi="Arial" w:cs="Arial"/>
          <w:sz w:val="20"/>
          <w:szCs w:val="20"/>
        </w:rPr>
        <w:t xml:space="preserve">, Representante Titular del Partido Acción Nacional. </w:t>
      </w:r>
      <w:r w:rsidR="00030068">
        <w:rPr>
          <w:rFonts w:ascii="Arial" w:hAnsi="Arial" w:cs="Arial"/>
          <w:b/>
          <w:sz w:val="20"/>
          <w:szCs w:val="20"/>
        </w:rPr>
        <w:t>A favor.</w:t>
      </w:r>
    </w:p>
    <w:p w:rsidR="00914CCE" w:rsidRPr="00175D82" w:rsidRDefault="00914CCE" w:rsidP="00914CCE">
      <w:pPr>
        <w:jc w:val="both"/>
        <w:rPr>
          <w:rFonts w:ascii="Arial" w:hAnsi="Arial" w:cs="Arial"/>
          <w:sz w:val="20"/>
          <w:szCs w:val="20"/>
        </w:rPr>
      </w:pPr>
    </w:p>
    <w:p w:rsidR="00914CCE" w:rsidRPr="00175D82" w:rsidRDefault="00914CCE" w:rsidP="00914CCE">
      <w:pPr>
        <w:jc w:val="both"/>
        <w:rPr>
          <w:rFonts w:ascii="Arial" w:hAnsi="Arial" w:cs="Arial"/>
          <w:b/>
          <w:sz w:val="20"/>
          <w:szCs w:val="20"/>
        </w:rPr>
      </w:pPr>
      <w:r w:rsidRPr="00175D82">
        <w:rPr>
          <w:rFonts w:ascii="Arial" w:hAnsi="Arial" w:cs="Arial"/>
          <w:b/>
          <w:sz w:val="20"/>
          <w:szCs w:val="20"/>
        </w:rPr>
        <w:t>Regidor Lic. José Flores Trejo</w:t>
      </w:r>
      <w:r w:rsidRPr="00175D82">
        <w:rPr>
          <w:rFonts w:ascii="Arial" w:hAnsi="Arial" w:cs="Arial"/>
          <w:sz w:val="20"/>
          <w:szCs w:val="20"/>
        </w:rPr>
        <w:t>, Representante Titular del Partido Verde Ecologista de México.</w:t>
      </w:r>
      <w:r w:rsidRPr="00175D82">
        <w:rPr>
          <w:rFonts w:ascii="Arial" w:hAnsi="Arial" w:cs="Arial"/>
          <w:b/>
          <w:sz w:val="20"/>
          <w:szCs w:val="20"/>
        </w:rPr>
        <w:t xml:space="preserve"> </w:t>
      </w:r>
      <w:r w:rsidR="00030068">
        <w:rPr>
          <w:rFonts w:ascii="Arial" w:hAnsi="Arial" w:cs="Arial"/>
          <w:b/>
          <w:sz w:val="20"/>
          <w:szCs w:val="20"/>
        </w:rPr>
        <w:t>A favor</w:t>
      </w:r>
    </w:p>
    <w:p w:rsidR="00914CCE" w:rsidRPr="00175D82" w:rsidRDefault="00914CCE" w:rsidP="00914CCE">
      <w:pPr>
        <w:jc w:val="both"/>
        <w:rPr>
          <w:rFonts w:ascii="Arial" w:hAnsi="Arial" w:cs="Arial"/>
          <w:sz w:val="20"/>
          <w:szCs w:val="20"/>
        </w:rPr>
      </w:pPr>
    </w:p>
    <w:p w:rsidR="00914CCE" w:rsidRPr="00175D82" w:rsidRDefault="00914CCE" w:rsidP="00914CCE">
      <w:pPr>
        <w:jc w:val="both"/>
        <w:rPr>
          <w:rFonts w:ascii="Arial" w:hAnsi="Arial" w:cs="Arial"/>
          <w:b/>
          <w:sz w:val="20"/>
          <w:szCs w:val="20"/>
        </w:rPr>
      </w:pPr>
      <w:r w:rsidRPr="00175D82">
        <w:rPr>
          <w:rFonts w:ascii="Arial" w:hAnsi="Arial" w:cs="Arial"/>
          <w:b/>
          <w:sz w:val="20"/>
          <w:szCs w:val="20"/>
        </w:rPr>
        <w:t xml:space="preserve">Regidora Lic. Zoila Gutiérrez Avelar, </w:t>
      </w:r>
      <w:r w:rsidRPr="00175D82">
        <w:rPr>
          <w:rFonts w:ascii="Arial" w:hAnsi="Arial" w:cs="Arial"/>
          <w:sz w:val="20"/>
          <w:szCs w:val="20"/>
        </w:rPr>
        <w:t>Representante Titular del Partido Revolucionario Institucional</w:t>
      </w:r>
      <w:r w:rsidRPr="00175D82">
        <w:rPr>
          <w:rFonts w:ascii="Arial" w:hAnsi="Arial" w:cs="Arial"/>
          <w:b/>
          <w:sz w:val="20"/>
          <w:szCs w:val="20"/>
        </w:rPr>
        <w:t xml:space="preserve"> </w:t>
      </w:r>
      <w:r>
        <w:rPr>
          <w:rFonts w:ascii="Arial" w:hAnsi="Arial" w:cs="Arial"/>
          <w:b/>
          <w:sz w:val="20"/>
          <w:szCs w:val="20"/>
        </w:rPr>
        <w:t>A favor.</w:t>
      </w:r>
    </w:p>
    <w:p w:rsidR="00914CCE" w:rsidRPr="00175D82" w:rsidRDefault="00914CCE" w:rsidP="00914CCE">
      <w:pPr>
        <w:jc w:val="both"/>
        <w:rPr>
          <w:rFonts w:ascii="Arial" w:hAnsi="Arial" w:cs="Arial"/>
          <w:sz w:val="20"/>
          <w:szCs w:val="20"/>
        </w:rPr>
      </w:pPr>
    </w:p>
    <w:p w:rsidR="00914CCE" w:rsidRPr="00175D82" w:rsidRDefault="00914CCE" w:rsidP="00914CCE">
      <w:pPr>
        <w:jc w:val="both"/>
        <w:rPr>
          <w:rFonts w:ascii="Arial" w:hAnsi="Arial" w:cs="Arial"/>
          <w:b/>
          <w:sz w:val="20"/>
          <w:szCs w:val="20"/>
        </w:rPr>
      </w:pPr>
      <w:r w:rsidRPr="00175D82">
        <w:rPr>
          <w:rFonts w:ascii="Arial" w:hAnsi="Arial" w:cs="Arial"/>
          <w:b/>
          <w:sz w:val="20"/>
          <w:szCs w:val="20"/>
        </w:rPr>
        <w:lastRenderedPageBreak/>
        <w:t>Regidora Mtra. Graciela de Obaldía Escalante</w:t>
      </w:r>
      <w:r w:rsidRPr="00175D82">
        <w:rPr>
          <w:rFonts w:ascii="Arial" w:hAnsi="Arial" w:cs="Arial"/>
          <w:sz w:val="20"/>
          <w:szCs w:val="20"/>
        </w:rPr>
        <w:t xml:space="preserve">, Representante Titular del Partido Movimiento Ciudadano. </w:t>
      </w:r>
      <w:r w:rsidRPr="00175D82">
        <w:rPr>
          <w:rFonts w:ascii="Arial" w:hAnsi="Arial" w:cs="Arial"/>
          <w:b/>
          <w:sz w:val="20"/>
          <w:szCs w:val="20"/>
        </w:rPr>
        <w:t>A favor.</w:t>
      </w:r>
    </w:p>
    <w:p w:rsidR="00914CCE" w:rsidRPr="00175D82" w:rsidRDefault="00914CCE" w:rsidP="00914CCE">
      <w:pPr>
        <w:jc w:val="both"/>
        <w:rPr>
          <w:rFonts w:ascii="Arial" w:hAnsi="Arial" w:cs="Arial"/>
          <w:b/>
          <w:sz w:val="20"/>
          <w:szCs w:val="20"/>
        </w:rPr>
      </w:pPr>
    </w:p>
    <w:p w:rsidR="00914CCE" w:rsidRPr="00175D82" w:rsidRDefault="00914CCE" w:rsidP="00914CCE">
      <w:pPr>
        <w:jc w:val="both"/>
        <w:rPr>
          <w:rFonts w:ascii="Arial" w:hAnsi="Arial" w:cs="Arial"/>
          <w:b/>
          <w:sz w:val="20"/>
          <w:szCs w:val="20"/>
        </w:rPr>
      </w:pPr>
      <w:r w:rsidRPr="00175D82">
        <w:rPr>
          <w:rFonts w:ascii="Arial" w:hAnsi="Arial" w:cs="Arial"/>
          <w:b/>
          <w:sz w:val="20"/>
          <w:szCs w:val="20"/>
        </w:rPr>
        <w:t xml:space="preserve">Arq. Rafael Barragán Maldonado, </w:t>
      </w:r>
      <w:r w:rsidRPr="00175D82">
        <w:rPr>
          <w:rFonts w:ascii="Arial" w:hAnsi="Arial" w:cs="Arial"/>
          <w:sz w:val="20"/>
          <w:szCs w:val="20"/>
        </w:rPr>
        <w:t xml:space="preserve">Representante Titular del Colegio de Arquitectos del Estado de Jalisco, A.C. </w:t>
      </w:r>
      <w:r w:rsidRPr="00175D82">
        <w:rPr>
          <w:rFonts w:ascii="Arial" w:hAnsi="Arial" w:cs="Arial"/>
          <w:b/>
          <w:sz w:val="20"/>
          <w:szCs w:val="20"/>
        </w:rPr>
        <w:t>A favor.</w:t>
      </w:r>
    </w:p>
    <w:p w:rsidR="00914CCE" w:rsidRPr="00175D82" w:rsidRDefault="00914CCE" w:rsidP="00914CCE">
      <w:pPr>
        <w:jc w:val="both"/>
        <w:rPr>
          <w:rFonts w:ascii="Arial" w:hAnsi="Arial" w:cs="Arial"/>
          <w:sz w:val="20"/>
          <w:szCs w:val="20"/>
        </w:rPr>
      </w:pPr>
    </w:p>
    <w:p w:rsidR="00914CCE" w:rsidRPr="00175D82" w:rsidRDefault="00914CCE" w:rsidP="00914CCE">
      <w:pPr>
        <w:jc w:val="both"/>
        <w:rPr>
          <w:rFonts w:ascii="Arial" w:hAnsi="Arial" w:cs="Arial"/>
          <w:b/>
          <w:sz w:val="20"/>
          <w:szCs w:val="20"/>
        </w:rPr>
      </w:pPr>
      <w:r w:rsidRPr="00175D82">
        <w:rPr>
          <w:rFonts w:ascii="Arial" w:hAnsi="Arial" w:cs="Arial"/>
          <w:b/>
          <w:sz w:val="20"/>
          <w:szCs w:val="20"/>
        </w:rPr>
        <w:t xml:space="preserve">Ing. Arturo Montufar Núñez, </w:t>
      </w:r>
      <w:r w:rsidRPr="00175D82">
        <w:rPr>
          <w:rFonts w:ascii="Arial" w:hAnsi="Arial" w:cs="Arial"/>
          <w:sz w:val="20"/>
          <w:szCs w:val="20"/>
        </w:rPr>
        <w:t xml:space="preserve">Representante Titular de la Cámara Mexicana de la Industria de la Construcción. </w:t>
      </w:r>
      <w:r w:rsidRPr="00175D82">
        <w:rPr>
          <w:rFonts w:ascii="Arial" w:hAnsi="Arial" w:cs="Arial"/>
          <w:b/>
          <w:sz w:val="20"/>
          <w:szCs w:val="20"/>
        </w:rPr>
        <w:t>A favor.</w:t>
      </w:r>
    </w:p>
    <w:p w:rsidR="00914CCE" w:rsidRDefault="00914CCE">
      <w:pPr>
        <w:jc w:val="both"/>
        <w:rPr>
          <w:rFonts w:ascii="Arial" w:hAnsi="Arial" w:cs="Arial"/>
          <w:sz w:val="20"/>
          <w:szCs w:val="20"/>
        </w:rPr>
      </w:pPr>
    </w:p>
    <w:p w:rsidR="00914CCE" w:rsidRPr="00DC6E96" w:rsidRDefault="00914CCE">
      <w:pPr>
        <w:jc w:val="both"/>
        <w:rPr>
          <w:rFonts w:ascii="Arial" w:hAnsi="Arial" w:cs="Arial"/>
          <w:sz w:val="20"/>
          <w:szCs w:val="20"/>
          <w:u w:val="single"/>
        </w:rPr>
      </w:pPr>
      <w:r w:rsidRPr="00175D82">
        <w:rPr>
          <w:rFonts w:ascii="Arial" w:hAnsi="Arial" w:cs="Arial"/>
          <w:b/>
          <w:sz w:val="20"/>
          <w:szCs w:val="20"/>
        </w:rPr>
        <w:t>Lic. Francis Bujaidar Ghoraichy</w:t>
      </w:r>
      <w:r>
        <w:rPr>
          <w:rFonts w:ascii="Arial" w:hAnsi="Arial" w:cs="Arial"/>
          <w:b/>
          <w:sz w:val="20"/>
          <w:szCs w:val="20"/>
        </w:rPr>
        <w:t xml:space="preserve">: </w:t>
      </w:r>
      <w:r w:rsidRPr="00DC6E96">
        <w:rPr>
          <w:rFonts w:ascii="Arial" w:hAnsi="Arial" w:cs="Arial"/>
          <w:sz w:val="20"/>
          <w:szCs w:val="20"/>
          <w:u w:val="single"/>
        </w:rPr>
        <w:t>muy bien queda aprobada por unanimidad con 11 votos a favor (10 titulares 1 suplente) la propuesta del Tesorero Municipal.</w:t>
      </w:r>
    </w:p>
    <w:p w:rsidR="00914CCE" w:rsidRDefault="00914CCE">
      <w:pPr>
        <w:jc w:val="both"/>
        <w:rPr>
          <w:rFonts w:ascii="Arial" w:hAnsi="Arial" w:cs="Arial"/>
          <w:sz w:val="20"/>
          <w:szCs w:val="20"/>
        </w:rPr>
      </w:pPr>
    </w:p>
    <w:p w:rsidR="00914CCE" w:rsidRPr="00DC6E96" w:rsidRDefault="00914CCE">
      <w:pPr>
        <w:jc w:val="both"/>
        <w:rPr>
          <w:rFonts w:ascii="Arial" w:hAnsi="Arial" w:cs="Arial"/>
          <w:sz w:val="20"/>
          <w:szCs w:val="20"/>
          <w:u w:val="single"/>
        </w:rPr>
      </w:pPr>
      <w:r w:rsidRPr="00DC6E96">
        <w:rPr>
          <w:rFonts w:ascii="Arial" w:hAnsi="Arial" w:cs="Arial"/>
          <w:sz w:val="20"/>
          <w:szCs w:val="20"/>
          <w:u w:val="single"/>
        </w:rPr>
        <w:t xml:space="preserve">¿No sé si alguien más tenga algún otro asunto que tratar? </w:t>
      </w:r>
    </w:p>
    <w:p w:rsidR="009E191C" w:rsidRDefault="009E191C">
      <w:pPr>
        <w:jc w:val="both"/>
        <w:rPr>
          <w:rFonts w:ascii="Arial" w:hAnsi="Arial" w:cs="Arial"/>
          <w:b/>
          <w:sz w:val="20"/>
          <w:szCs w:val="20"/>
        </w:rPr>
      </w:pPr>
    </w:p>
    <w:p w:rsidR="00EF79E1" w:rsidRDefault="000A07EB">
      <w:pPr>
        <w:jc w:val="both"/>
        <w:rPr>
          <w:rFonts w:ascii="Arial" w:hAnsi="Arial" w:cs="Arial"/>
          <w:sz w:val="20"/>
          <w:szCs w:val="20"/>
          <w:u w:val="single"/>
          <w:lang w:val="es-ES_tradnl"/>
        </w:rPr>
      </w:pPr>
      <w:r>
        <w:rPr>
          <w:rFonts w:ascii="Arial" w:hAnsi="Arial" w:cs="Arial"/>
          <w:sz w:val="20"/>
          <w:szCs w:val="20"/>
        </w:rPr>
        <w:t xml:space="preserve">Ningún integrante de la Comisión refiere asunto otro que tratar por lo que queda desahogado el punto número </w:t>
      </w:r>
      <w:r w:rsidR="00030068">
        <w:rPr>
          <w:rFonts w:ascii="Arial" w:hAnsi="Arial" w:cs="Arial"/>
          <w:b/>
          <w:sz w:val="20"/>
          <w:szCs w:val="20"/>
        </w:rPr>
        <w:t>8</w:t>
      </w:r>
      <w:r w:rsidRPr="00FF1F37">
        <w:rPr>
          <w:rFonts w:ascii="Arial" w:hAnsi="Arial" w:cs="Arial"/>
          <w:b/>
          <w:sz w:val="20"/>
          <w:szCs w:val="20"/>
        </w:rPr>
        <w:t>.-</w:t>
      </w:r>
      <w:r>
        <w:rPr>
          <w:rFonts w:ascii="Arial" w:hAnsi="Arial" w:cs="Arial"/>
          <w:b/>
          <w:sz w:val="20"/>
          <w:szCs w:val="20"/>
        </w:rPr>
        <w:t xml:space="preserve"> Asuntos varios</w:t>
      </w:r>
      <w:r>
        <w:rPr>
          <w:rFonts w:ascii="Arial" w:hAnsi="Arial" w:cs="Arial"/>
          <w:sz w:val="20"/>
          <w:szCs w:val="20"/>
        </w:rPr>
        <w:t xml:space="preserve"> de la orden de día.</w:t>
      </w:r>
    </w:p>
    <w:p w:rsidR="00EF79E1" w:rsidRDefault="00EF79E1">
      <w:pPr>
        <w:jc w:val="both"/>
        <w:rPr>
          <w:rFonts w:ascii="Arial" w:hAnsi="Arial" w:cs="Arial"/>
          <w:sz w:val="20"/>
          <w:szCs w:val="20"/>
        </w:rPr>
      </w:pPr>
    </w:p>
    <w:p w:rsidR="00EF79E1" w:rsidRDefault="000A07EB">
      <w:pPr>
        <w:jc w:val="both"/>
        <w:rPr>
          <w:rFonts w:ascii="Arial" w:hAnsi="Arial" w:cs="Arial"/>
          <w:sz w:val="20"/>
          <w:szCs w:val="20"/>
        </w:rPr>
      </w:pPr>
      <w:r>
        <w:rPr>
          <w:rFonts w:ascii="Arial" w:hAnsi="Arial" w:cs="Arial"/>
          <w:sz w:val="20"/>
          <w:szCs w:val="20"/>
        </w:rPr>
        <w:t xml:space="preserve">Sin otro asunto que tratar el Representante Suplente del Presidente de la Comisión, Lic. Francis Bujaidar Ghoraichy, da por terminada </w:t>
      </w:r>
      <w:r>
        <w:rPr>
          <w:rFonts w:ascii="Arial" w:hAnsi="Arial" w:cs="Arial"/>
          <w:color w:val="FF0000"/>
          <w:sz w:val="20"/>
          <w:szCs w:val="20"/>
        </w:rPr>
        <w:t xml:space="preserve">la </w:t>
      </w:r>
      <w:r w:rsidR="00E82793">
        <w:rPr>
          <w:rFonts w:ascii="Arial" w:hAnsi="Arial" w:cs="Arial"/>
          <w:color w:val="FF0000"/>
          <w:sz w:val="20"/>
          <w:szCs w:val="20"/>
        </w:rPr>
        <w:t>Primera</w:t>
      </w:r>
      <w:r>
        <w:rPr>
          <w:rFonts w:ascii="Arial" w:hAnsi="Arial" w:cs="Arial"/>
          <w:color w:val="FF0000"/>
          <w:sz w:val="20"/>
          <w:szCs w:val="20"/>
        </w:rPr>
        <w:t xml:space="preserve"> Sesión </w:t>
      </w:r>
      <w:r>
        <w:rPr>
          <w:rFonts w:ascii="Arial" w:hAnsi="Arial" w:cs="Arial"/>
          <w:sz w:val="20"/>
          <w:szCs w:val="20"/>
        </w:rPr>
        <w:t xml:space="preserve">de la Comisión de Asignación y Contratación de Obran Pública para el Municipio de Zapopan, Jalisco año </w:t>
      </w:r>
      <w:r w:rsidR="00E82793">
        <w:rPr>
          <w:rFonts w:ascii="Arial" w:hAnsi="Arial" w:cs="Arial"/>
          <w:sz w:val="20"/>
          <w:szCs w:val="20"/>
        </w:rPr>
        <w:t>2018</w:t>
      </w:r>
      <w:r>
        <w:rPr>
          <w:rFonts w:ascii="Arial" w:hAnsi="Arial" w:cs="Arial"/>
          <w:sz w:val="20"/>
          <w:szCs w:val="20"/>
        </w:rPr>
        <w:t xml:space="preserve">, de la presente administración, siendo las </w:t>
      </w:r>
      <w:r w:rsidR="00030068">
        <w:rPr>
          <w:rFonts w:ascii="Arial" w:hAnsi="Arial" w:cs="Arial"/>
          <w:sz w:val="20"/>
          <w:szCs w:val="20"/>
        </w:rPr>
        <w:t>11</w:t>
      </w:r>
      <w:r w:rsidR="00CB3D39">
        <w:rPr>
          <w:rFonts w:ascii="Arial" w:hAnsi="Arial" w:cs="Arial"/>
          <w:sz w:val="20"/>
          <w:szCs w:val="20"/>
        </w:rPr>
        <w:t>:</w:t>
      </w:r>
      <w:r w:rsidR="00030068">
        <w:rPr>
          <w:rFonts w:ascii="Arial" w:hAnsi="Arial" w:cs="Arial"/>
          <w:color w:val="FF0000"/>
          <w:sz w:val="20"/>
          <w:szCs w:val="20"/>
        </w:rPr>
        <w:t>3</w:t>
      </w:r>
      <w:r w:rsidR="00CB3D39">
        <w:rPr>
          <w:rFonts w:ascii="Arial" w:hAnsi="Arial" w:cs="Arial"/>
          <w:color w:val="FF0000"/>
          <w:sz w:val="20"/>
          <w:szCs w:val="20"/>
        </w:rPr>
        <w:t>0</w:t>
      </w:r>
      <w:r>
        <w:rPr>
          <w:rFonts w:ascii="Arial" w:hAnsi="Arial" w:cs="Arial"/>
          <w:color w:val="FF0000"/>
          <w:sz w:val="20"/>
          <w:szCs w:val="20"/>
        </w:rPr>
        <w:t xml:space="preserve"> </w:t>
      </w:r>
      <w:r w:rsidR="00030068">
        <w:rPr>
          <w:rFonts w:ascii="Arial" w:hAnsi="Arial" w:cs="Arial"/>
          <w:sz w:val="20"/>
          <w:szCs w:val="20"/>
        </w:rPr>
        <w:t>once</w:t>
      </w:r>
      <w:r>
        <w:rPr>
          <w:rFonts w:ascii="Arial" w:hAnsi="Arial" w:cs="Arial"/>
          <w:sz w:val="20"/>
          <w:szCs w:val="20"/>
        </w:rPr>
        <w:t xml:space="preserve"> horas con </w:t>
      </w:r>
      <w:r w:rsidR="00030068">
        <w:rPr>
          <w:rFonts w:ascii="Arial" w:hAnsi="Arial" w:cs="Arial"/>
          <w:sz w:val="20"/>
          <w:szCs w:val="20"/>
        </w:rPr>
        <w:t>treinta</w:t>
      </w:r>
      <w:r>
        <w:rPr>
          <w:rFonts w:ascii="Arial" w:hAnsi="Arial" w:cs="Arial"/>
          <w:sz w:val="20"/>
          <w:szCs w:val="20"/>
        </w:rPr>
        <w:t xml:space="preserve"> minutos del día </w:t>
      </w:r>
      <w:r w:rsidR="00030068">
        <w:rPr>
          <w:rFonts w:ascii="Arial" w:hAnsi="Arial" w:cs="Arial"/>
          <w:color w:val="FF0000"/>
          <w:sz w:val="20"/>
          <w:szCs w:val="20"/>
        </w:rPr>
        <w:t>31</w:t>
      </w:r>
      <w:r w:rsidR="00B04866" w:rsidRPr="00B04866">
        <w:rPr>
          <w:rFonts w:ascii="Arial" w:hAnsi="Arial" w:cs="Arial"/>
          <w:color w:val="FF0000"/>
          <w:sz w:val="20"/>
          <w:szCs w:val="20"/>
        </w:rPr>
        <w:t xml:space="preserve"> </w:t>
      </w:r>
      <w:r w:rsidR="00030068">
        <w:rPr>
          <w:rFonts w:ascii="Arial" w:hAnsi="Arial" w:cs="Arial"/>
          <w:color w:val="FF0000"/>
          <w:sz w:val="20"/>
          <w:szCs w:val="20"/>
        </w:rPr>
        <w:t xml:space="preserve">treinta y uno de enero </w:t>
      </w:r>
      <w:r w:rsidR="00B04866" w:rsidRPr="00B04866">
        <w:rPr>
          <w:rFonts w:ascii="Arial" w:hAnsi="Arial" w:cs="Arial"/>
          <w:color w:val="FF0000"/>
          <w:sz w:val="20"/>
          <w:szCs w:val="20"/>
        </w:rPr>
        <w:t xml:space="preserve">de </w:t>
      </w:r>
      <w:r w:rsidR="00E82793">
        <w:rPr>
          <w:rFonts w:ascii="Arial" w:hAnsi="Arial" w:cs="Arial"/>
          <w:color w:val="FF0000"/>
          <w:sz w:val="20"/>
          <w:szCs w:val="20"/>
        </w:rPr>
        <w:t>2018</w:t>
      </w:r>
      <w:r w:rsidR="00B04866" w:rsidRPr="00B04866">
        <w:rPr>
          <w:rFonts w:ascii="Arial" w:hAnsi="Arial" w:cs="Arial"/>
          <w:color w:val="FF0000"/>
          <w:sz w:val="20"/>
          <w:szCs w:val="20"/>
        </w:rPr>
        <w:t xml:space="preserve"> </w:t>
      </w:r>
      <w:r>
        <w:rPr>
          <w:rFonts w:ascii="Arial" w:hAnsi="Arial" w:cs="Arial"/>
          <w:sz w:val="20"/>
          <w:szCs w:val="20"/>
        </w:rPr>
        <w:t>dos mil dieci</w:t>
      </w:r>
      <w:r w:rsidR="00030068">
        <w:rPr>
          <w:rFonts w:ascii="Arial" w:hAnsi="Arial" w:cs="Arial"/>
          <w:sz w:val="20"/>
          <w:szCs w:val="20"/>
        </w:rPr>
        <w:t>ocho</w:t>
      </w:r>
      <w:r>
        <w:rPr>
          <w:rFonts w:ascii="Arial" w:hAnsi="Arial" w:cs="Arial"/>
          <w:sz w:val="20"/>
          <w:szCs w:val="20"/>
        </w:rPr>
        <w:t xml:space="preserve">, elaborándose la </w:t>
      </w:r>
      <w:r w:rsidR="00030068">
        <w:rPr>
          <w:rFonts w:ascii="Arial" w:hAnsi="Arial" w:cs="Arial"/>
          <w:sz w:val="20"/>
          <w:szCs w:val="20"/>
        </w:rPr>
        <w:t>presente</w:t>
      </w:r>
      <w:r>
        <w:rPr>
          <w:rFonts w:ascii="Arial" w:hAnsi="Arial" w:cs="Arial"/>
          <w:sz w:val="20"/>
          <w:szCs w:val="20"/>
        </w:rPr>
        <w:t xml:space="preserve"> acta como constancia, firmando las autoridades, así como representantes de los organismos colegiados a los que hace mención el artículo sexto del reglamento de asignación y contratación de obra pública para el municipio de Zapopan, Jalisco, que estuvieron presentes y así quisieron hacerlo.</w:t>
      </w:r>
    </w:p>
    <w:p w:rsidR="00EF79E1" w:rsidRDefault="00EF79E1">
      <w:pPr>
        <w:jc w:val="both"/>
        <w:rPr>
          <w:rFonts w:ascii="Arial" w:hAnsi="Arial" w:cs="Arial"/>
          <w:sz w:val="20"/>
          <w:szCs w:val="20"/>
        </w:rPr>
      </w:pPr>
    </w:p>
    <w:p w:rsidR="00EF79E1" w:rsidRDefault="00EF79E1">
      <w:pPr>
        <w:jc w:val="both"/>
        <w:rPr>
          <w:rFonts w:ascii="Arial" w:hAnsi="Arial" w:cs="Arial"/>
          <w:sz w:val="20"/>
          <w:szCs w:val="20"/>
        </w:rPr>
      </w:pPr>
    </w:p>
    <w:p w:rsidR="00EF79E1" w:rsidRDefault="00EF79E1">
      <w:pPr>
        <w:jc w:val="both"/>
        <w:rPr>
          <w:rFonts w:ascii="Arial" w:hAnsi="Arial" w:cs="Arial"/>
          <w:sz w:val="20"/>
          <w:szCs w:val="20"/>
        </w:rPr>
      </w:pPr>
    </w:p>
    <w:p w:rsidR="00C400B3" w:rsidRDefault="00C400B3" w:rsidP="00DF2BB9">
      <w:pPr>
        <w:jc w:val="center"/>
        <w:rPr>
          <w:rFonts w:ascii="Arial" w:hAnsi="Arial" w:cs="Arial"/>
          <w:sz w:val="20"/>
          <w:szCs w:val="20"/>
        </w:rPr>
      </w:pPr>
    </w:p>
    <w:p w:rsidR="00AD6ABD" w:rsidRDefault="00AD6ABD" w:rsidP="00DF2BB9">
      <w:pPr>
        <w:jc w:val="center"/>
        <w:rPr>
          <w:rFonts w:ascii="Arial" w:hAnsi="Arial" w:cs="Arial"/>
          <w:sz w:val="20"/>
          <w:szCs w:val="20"/>
        </w:rPr>
      </w:pPr>
    </w:p>
    <w:p w:rsidR="00AD6ABD" w:rsidRDefault="00AD6ABD" w:rsidP="00DF2BB9">
      <w:pPr>
        <w:jc w:val="center"/>
        <w:rPr>
          <w:rFonts w:ascii="Arial" w:hAnsi="Arial" w:cs="Arial"/>
          <w:sz w:val="20"/>
          <w:szCs w:val="20"/>
        </w:rPr>
      </w:pPr>
    </w:p>
    <w:p w:rsidR="00C400B3" w:rsidRDefault="00C400B3" w:rsidP="00DF2BB9">
      <w:pPr>
        <w:jc w:val="center"/>
        <w:rPr>
          <w:rFonts w:ascii="Arial" w:hAnsi="Arial" w:cs="Arial"/>
          <w:sz w:val="20"/>
          <w:szCs w:val="20"/>
        </w:rPr>
      </w:pPr>
    </w:p>
    <w:p w:rsidR="006C2BC1" w:rsidRDefault="006C2BC1" w:rsidP="00DF2BB9">
      <w:pPr>
        <w:jc w:val="center"/>
        <w:rPr>
          <w:rFonts w:ascii="Arial" w:hAnsi="Arial" w:cs="Arial"/>
          <w:sz w:val="20"/>
          <w:szCs w:val="20"/>
        </w:rPr>
      </w:pPr>
    </w:p>
    <w:p w:rsidR="00B04866" w:rsidRDefault="00B04866" w:rsidP="00DF2BB9">
      <w:pPr>
        <w:jc w:val="center"/>
        <w:rPr>
          <w:rFonts w:ascii="Arial" w:hAnsi="Arial" w:cs="Arial"/>
          <w:b/>
          <w:sz w:val="20"/>
          <w:szCs w:val="20"/>
          <w:u w:val="single"/>
        </w:rPr>
      </w:pPr>
    </w:p>
    <w:p w:rsidR="00DF2BB9" w:rsidRDefault="00DF2BB9" w:rsidP="00DF2BB9">
      <w:pPr>
        <w:jc w:val="center"/>
        <w:rPr>
          <w:rFonts w:ascii="Arial" w:hAnsi="Arial" w:cs="Arial"/>
          <w:sz w:val="20"/>
          <w:szCs w:val="20"/>
        </w:rPr>
      </w:pPr>
      <w:r>
        <w:rPr>
          <w:rFonts w:ascii="Arial" w:hAnsi="Arial" w:cs="Arial"/>
          <w:b/>
          <w:sz w:val="20"/>
          <w:szCs w:val="20"/>
        </w:rPr>
        <w:t>Lic. Francis Bujaidar Ghoraichy</w:t>
      </w:r>
    </w:p>
    <w:p w:rsidR="00030068" w:rsidRDefault="00DF2BB9" w:rsidP="00DF2BB9">
      <w:pPr>
        <w:jc w:val="center"/>
        <w:rPr>
          <w:rFonts w:ascii="Arial" w:hAnsi="Arial" w:cs="Arial"/>
          <w:sz w:val="20"/>
          <w:szCs w:val="20"/>
        </w:rPr>
      </w:pPr>
      <w:r>
        <w:rPr>
          <w:rFonts w:ascii="Arial" w:hAnsi="Arial" w:cs="Arial"/>
          <w:sz w:val="20"/>
          <w:szCs w:val="20"/>
        </w:rPr>
        <w:t>Representante Suplente del Presidente de la Comisión de</w:t>
      </w:r>
    </w:p>
    <w:p w:rsidR="00DF2BB9" w:rsidRDefault="00DF2BB9" w:rsidP="00DF2BB9">
      <w:pPr>
        <w:jc w:val="center"/>
        <w:rPr>
          <w:rFonts w:ascii="Arial" w:hAnsi="Arial" w:cs="Arial"/>
          <w:b/>
          <w:sz w:val="20"/>
          <w:szCs w:val="20"/>
        </w:rPr>
      </w:pPr>
      <w:r>
        <w:rPr>
          <w:rFonts w:ascii="Arial" w:hAnsi="Arial" w:cs="Arial"/>
          <w:sz w:val="20"/>
          <w:szCs w:val="20"/>
        </w:rPr>
        <w:t xml:space="preserve"> Asignación y Contratación de Obra Pública.</w:t>
      </w:r>
    </w:p>
    <w:p w:rsidR="001043E4" w:rsidRDefault="001043E4" w:rsidP="00DF2BB9">
      <w:pPr>
        <w:jc w:val="both"/>
        <w:rPr>
          <w:rFonts w:ascii="Arial" w:hAnsi="Arial" w:cs="Arial"/>
          <w:sz w:val="20"/>
          <w:szCs w:val="20"/>
        </w:rPr>
      </w:pPr>
    </w:p>
    <w:p w:rsidR="001043E4" w:rsidRDefault="001043E4" w:rsidP="00DF2BB9">
      <w:pPr>
        <w:jc w:val="both"/>
        <w:rPr>
          <w:rFonts w:ascii="Arial" w:hAnsi="Arial" w:cs="Arial"/>
          <w:sz w:val="20"/>
          <w:szCs w:val="20"/>
        </w:rPr>
      </w:pPr>
    </w:p>
    <w:p w:rsidR="001043E4" w:rsidRDefault="001043E4" w:rsidP="00DF2BB9">
      <w:pPr>
        <w:jc w:val="both"/>
        <w:rPr>
          <w:rFonts w:ascii="Arial" w:hAnsi="Arial" w:cs="Arial"/>
          <w:sz w:val="20"/>
          <w:szCs w:val="20"/>
        </w:rPr>
      </w:pPr>
    </w:p>
    <w:p w:rsidR="001043E4" w:rsidRDefault="001043E4" w:rsidP="00DF2BB9">
      <w:pPr>
        <w:jc w:val="both"/>
        <w:rPr>
          <w:rFonts w:ascii="Arial" w:hAnsi="Arial" w:cs="Arial"/>
          <w:sz w:val="20"/>
          <w:szCs w:val="20"/>
        </w:rPr>
      </w:pPr>
    </w:p>
    <w:p w:rsidR="001043E4" w:rsidRDefault="001043E4" w:rsidP="00DF2BB9">
      <w:pPr>
        <w:jc w:val="both"/>
        <w:rPr>
          <w:rFonts w:ascii="Arial" w:hAnsi="Arial" w:cs="Arial"/>
          <w:sz w:val="20"/>
          <w:szCs w:val="20"/>
        </w:rPr>
      </w:pPr>
    </w:p>
    <w:p w:rsidR="00AD6ABD" w:rsidRDefault="00AD6ABD" w:rsidP="00DF2BB9">
      <w:pPr>
        <w:jc w:val="both"/>
        <w:rPr>
          <w:rFonts w:ascii="Arial" w:hAnsi="Arial" w:cs="Arial"/>
          <w:sz w:val="20"/>
          <w:szCs w:val="20"/>
        </w:rPr>
      </w:pPr>
    </w:p>
    <w:p w:rsidR="00AD6ABD" w:rsidRDefault="00AD6ABD" w:rsidP="00DF2BB9">
      <w:pPr>
        <w:jc w:val="both"/>
        <w:rPr>
          <w:rFonts w:ascii="Arial" w:hAnsi="Arial" w:cs="Arial"/>
          <w:sz w:val="20"/>
          <w:szCs w:val="20"/>
        </w:rPr>
      </w:pPr>
    </w:p>
    <w:p w:rsidR="0001676A" w:rsidRDefault="0001676A" w:rsidP="00DF2BB9">
      <w:pPr>
        <w:jc w:val="both"/>
        <w:rPr>
          <w:rFonts w:ascii="Arial" w:hAnsi="Arial" w:cs="Arial"/>
          <w:sz w:val="20"/>
          <w:szCs w:val="20"/>
        </w:rPr>
      </w:pPr>
    </w:p>
    <w:p w:rsidR="001043E4" w:rsidRDefault="001043E4" w:rsidP="00DF2BB9">
      <w:pPr>
        <w:jc w:val="both"/>
        <w:rPr>
          <w:rFonts w:ascii="Arial" w:hAnsi="Arial" w:cs="Arial"/>
          <w:sz w:val="20"/>
          <w:szCs w:val="20"/>
        </w:rPr>
      </w:pPr>
    </w:p>
    <w:p w:rsidR="001043E4" w:rsidRDefault="00DF2BB9" w:rsidP="00DF2BB9">
      <w:pPr>
        <w:jc w:val="center"/>
        <w:rPr>
          <w:rFonts w:ascii="Arial" w:hAnsi="Arial" w:cs="Arial"/>
          <w:b/>
          <w:sz w:val="20"/>
          <w:szCs w:val="20"/>
        </w:rPr>
      </w:pPr>
      <w:r>
        <w:rPr>
          <w:rFonts w:ascii="Arial" w:hAnsi="Arial" w:cs="Arial"/>
          <w:b/>
          <w:sz w:val="20"/>
          <w:szCs w:val="20"/>
        </w:rPr>
        <w:t>Regidor Mtro. Mario Alberto Rodríguez Carrillo</w:t>
      </w:r>
    </w:p>
    <w:p w:rsidR="00030068" w:rsidRDefault="00DF2BB9" w:rsidP="00DF2BB9">
      <w:pPr>
        <w:jc w:val="center"/>
        <w:rPr>
          <w:rFonts w:ascii="Arial" w:hAnsi="Arial" w:cs="Arial"/>
          <w:sz w:val="20"/>
          <w:szCs w:val="20"/>
        </w:rPr>
      </w:pPr>
      <w:r w:rsidRPr="00DF2BB9">
        <w:rPr>
          <w:rFonts w:ascii="Arial" w:hAnsi="Arial" w:cs="Arial"/>
          <w:b/>
          <w:sz w:val="20"/>
          <w:szCs w:val="20"/>
        </w:rPr>
        <w:t xml:space="preserve"> </w:t>
      </w:r>
      <w:r w:rsidRPr="001043E4">
        <w:rPr>
          <w:rFonts w:ascii="Arial" w:hAnsi="Arial" w:cs="Arial"/>
          <w:sz w:val="20"/>
          <w:szCs w:val="20"/>
        </w:rPr>
        <w:t xml:space="preserve">Representante Titular de la Comisión Colegiada </w:t>
      </w:r>
    </w:p>
    <w:p w:rsidR="00DF2BB9" w:rsidRDefault="00DF2BB9" w:rsidP="00DF2BB9">
      <w:pPr>
        <w:jc w:val="center"/>
        <w:rPr>
          <w:rFonts w:ascii="Arial" w:hAnsi="Arial" w:cs="Arial"/>
          <w:b/>
          <w:sz w:val="20"/>
          <w:szCs w:val="20"/>
        </w:rPr>
      </w:pPr>
      <w:r w:rsidRPr="001043E4">
        <w:rPr>
          <w:rFonts w:ascii="Arial" w:hAnsi="Arial" w:cs="Arial"/>
          <w:sz w:val="20"/>
          <w:szCs w:val="20"/>
        </w:rPr>
        <w:t>y Permanente de Desarrollo Urbano.</w:t>
      </w:r>
      <w:r>
        <w:rPr>
          <w:rFonts w:ascii="Arial" w:hAnsi="Arial" w:cs="Arial"/>
          <w:b/>
          <w:sz w:val="20"/>
          <w:szCs w:val="20"/>
        </w:rPr>
        <w:t xml:space="preserve"> </w:t>
      </w:r>
    </w:p>
    <w:p w:rsidR="00DF2BB9" w:rsidRDefault="00DF2BB9"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A23996" w:rsidRDefault="00A23996" w:rsidP="00DF2BB9">
      <w:pPr>
        <w:jc w:val="center"/>
        <w:rPr>
          <w:rFonts w:ascii="Arial" w:hAnsi="Arial" w:cs="Arial"/>
          <w:b/>
          <w:sz w:val="20"/>
          <w:szCs w:val="20"/>
        </w:rPr>
      </w:pPr>
    </w:p>
    <w:p w:rsidR="001043E4" w:rsidRPr="00DF2BB9" w:rsidRDefault="001043E4" w:rsidP="00DF2BB9">
      <w:pPr>
        <w:jc w:val="center"/>
        <w:rPr>
          <w:rFonts w:ascii="Arial" w:hAnsi="Arial" w:cs="Arial"/>
          <w:b/>
          <w:sz w:val="20"/>
          <w:szCs w:val="20"/>
        </w:rPr>
      </w:pPr>
    </w:p>
    <w:p w:rsidR="001043E4" w:rsidRDefault="00DF2BB9" w:rsidP="00DF2BB9">
      <w:pPr>
        <w:jc w:val="center"/>
        <w:rPr>
          <w:rFonts w:ascii="Arial" w:hAnsi="Arial" w:cs="Arial"/>
          <w:b/>
          <w:sz w:val="20"/>
          <w:szCs w:val="20"/>
        </w:rPr>
      </w:pPr>
      <w:r>
        <w:rPr>
          <w:rFonts w:ascii="Arial" w:hAnsi="Arial" w:cs="Arial"/>
          <w:b/>
          <w:sz w:val="20"/>
          <w:szCs w:val="20"/>
        </w:rPr>
        <w:t>Regidora Lic. Fabiola Raquel Guadalupe Loya Hernández</w:t>
      </w:r>
    </w:p>
    <w:p w:rsidR="00030068" w:rsidRDefault="00DF2BB9" w:rsidP="00DF2BB9">
      <w:pPr>
        <w:jc w:val="center"/>
        <w:rPr>
          <w:rFonts w:ascii="Arial" w:hAnsi="Arial" w:cs="Arial"/>
          <w:sz w:val="20"/>
          <w:szCs w:val="20"/>
        </w:rPr>
      </w:pPr>
      <w:r>
        <w:rPr>
          <w:rFonts w:ascii="Arial" w:hAnsi="Arial" w:cs="Arial"/>
          <w:b/>
          <w:sz w:val="20"/>
          <w:szCs w:val="20"/>
        </w:rPr>
        <w:t xml:space="preserve"> </w:t>
      </w:r>
      <w:r w:rsidRPr="00DF2BB9">
        <w:rPr>
          <w:rFonts w:ascii="Arial" w:hAnsi="Arial" w:cs="Arial"/>
          <w:sz w:val="20"/>
          <w:szCs w:val="20"/>
        </w:rPr>
        <w:t>Representante Titular de la Comisión Colegiada</w:t>
      </w:r>
    </w:p>
    <w:p w:rsidR="00DF2BB9" w:rsidRPr="00DF2BB9" w:rsidRDefault="00DF2BB9" w:rsidP="00DF2BB9">
      <w:pPr>
        <w:jc w:val="center"/>
        <w:rPr>
          <w:rFonts w:ascii="Arial" w:hAnsi="Arial" w:cs="Arial"/>
          <w:b/>
          <w:sz w:val="20"/>
          <w:szCs w:val="20"/>
        </w:rPr>
      </w:pPr>
      <w:r w:rsidRPr="00DF2BB9">
        <w:rPr>
          <w:rFonts w:ascii="Arial" w:hAnsi="Arial" w:cs="Arial"/>
          <w:sz w:val="20"/>
          <w:szCs w:val="20"/>
        </w:rPr>
        <w:t xml:space="preserve"> y Permanente de Hacienda.</w:t>
      </w:r>
    </w:p>
    <w:p w:rsidR="00DF2BB9" w:rsidRDefault="00DF2BB9"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A23996" w:rsidRDefault="00A23996"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DD2902" w:rsidRDefault="00DD2902"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DC1526" w:rsidRDefault="00DC1526" w:rsidP="00DF2BB9">
      <w:pPr>
        <w:jc w:val="center"/>
        <w:rPr>
          <w:rFonts w:ascii="Arial" w:hAnsi="Arial" w:cs="Arial"/>
          <w:b/>
          <w:sz w:val="20"/>
          <w:szCs w:val="20"/>
        </w:rPr>
      </w:pPr>
    </w:p>
    <w:p w:rsidR="00DC1526" w:rsidRPr="00DF2BB9" w:rsidRDefault="00DC1526" w:rsidP="00DF2BB9">
      <w:pPr>
        <w:jc w:val="center"/>
        <w:rPr>
          <w:rFonts w:ascii="Arial" w:hAnsi="Arial" w:cs="Arial"/>
          <w:b/>
          <w:sz w:val="20"/>
          <w:szCs w:val="20"/>
        </w:rPr>
      </w:pPr>
    </w:p>
    <w:p w:rsidR="001043E4" w:rsidRDefault="00DF2BB9" w:rsidP="00DF2BB9">
      <w:pPr>
        <w:jc w:val="center"/>
        <w:rPr>
          <w:rFonts w:ascii="Arial" w:hAnsi="Arial" w:cs="Arial"/>
          <w:b/>
          <w:sz w:val="20"/>
          <w:szCs w:val="20"/>
        </w:rPr>
      </w:pPr>
      <w:r>
        <w:rPr>
          <w:rFonts w:ascii="Arial" w:hAnsi="Arial" w:cs="Arial"/>
          <w:b/>
          <w:sz w:val="20"/>
          <w:szCs w:val="20"/>
        </w:rPr>
        <w:t>Mtro. Luís García Sotelo</w:t>
      </w:r>
    </w:p>
    <w:p w:rsidR="00DF2BB9" w:rsidRDefault="00DF2BB9" w:rsidP="00DF2BB9">
      <w:pPr>
        <w:jc w:val="center"/>
        <w:rPr>
          <w:rFonts w:ascii="Arial" w:hAnsi="Arial" w:cs="Arial"/>
          <w:b/>
          <w:sz w:val="20"/>
          <w:szCs w:val="20"/>
        </w:rPr>
      </w:pPr>
      <w:r w:rsidRPr="00DF2BB9">
        <w:rPr>
          <w:rFonts w:ascii="Arial" w:hAnsi="Arial" w:cs="Arial"/>
          <w:sz w:val="20"/>
          <w:szCs w:val="20"/>
        </w:rPr>
        <w:t>Tesorero Municipal</w:t>
      </w:r>
      <w:r w:rsidRPr="00DF2BB9">
        <w:rPr>
          <w:rFonts w:ascii="Arial" w:hAnsi="Arial" w:cs="Arial"/>
          <w:b/>
          <w:sz w:val="20"/>
          <w:szCs w:val="20"/>
        </w:rPr>
        <w:t xml:space="preserve">. </w:t>
      </w:r>
    </w:p>
    <w:p w:rsidR="00DF2BB9" w:rsidRDefault="00DF2BB9"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A23996" w:rsidRDefault="00A23996"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1043E4" w:rsidRPr="00DF2BB9" w:rsidRDefault="001043E4" w:rsidP="00DF2BB9">
      <w:pPr>
        <w:jc w:val="center"/>
        <w:rPr>
          <w:rFonts w:ascii="Arial" w:hAnsi="Arial" w:cs="Arial"/>
          <w:b/>
          <w:sz w:val="20"/>
          <w:szCs w:val="20"/>
        </w:rPr>
      </w:pPr>
    </w:p>
    <w:p w:rsidR="001043E4" w:rsidRDefault="00DF2BB9" w:rsidP="00DF2BB9">
      <w:pPr>
        <w:jc w:val="center"/>
        <w:rPr>
          <w:rFonts w:ascii="Arial" w:hAnsi="Arial" w:cs="Arial"/>
          <w:b/>
          <w:sz w:val="20"/>
          <w:szCs w:val="20"/>
        </w:rPr>
      </w:pPr>
      <w:r>
        <w:rPr>
          <w:rFonts w:ascii="Arial" w:hAnsi="Arial" w:cs="Arial"/>
          <w:b/>
          <w:sz w:val="20"/>
          <w:szCs w:val="20"/>
        </w:rPr>
        <w:t>Ing. David Miguel Zamora Bueno</w:t>
      </w:r>
    </w:p>
    <w:p w:rsidR="00030068" w:rsidRDefault="00DF2BB9" w:rsidP="00DF2BB9">
      <w:pPr>
        <w:jc w:val="center"/>
        <w:rPr>
          <w:rFonts w:ascii="Arial" w:hAnsi="Arial" w:cs="Arial"/>
          <w:sz w:val="20"/>
          <w:szCs w:val="20"/>
        </w:rPr>
      </w:pPr>
      <w:r w:rsidRPr="00DF2BB9">
        <w:rPr>
          <w:rFonts w:ascii="Arial" w:hAnsi="Arial" w:cs="Arial"/>
          <w:b/>
          <w:sz w:val="20"/>
          <w:szCs w:val="20"/>
        </w:rPr>
        <w:t xml:space="preserve"> </w:t>
      </w:r>
      <w:r w:rsidRPr="001043E4">
        <w:rPr>
          <w:rFonts w:ascii="Arial" w:hAnsi="Arial" w:cs="Arial"/>
          <w:sz w:val="20"/>
          <w:szCs w:val="20"/>
        </w:rPr>
        <w:t xml:space="preserve">Secretario Técnico de la Comisión de </w:t>
      </w:r>
    </w:p>
    <w:p w:rsidR="00DF2BB9" w:rsidRDefault="00DF2BB9" w:rsidP="00DF2BB9">
      <w:pPr>
        <w:jc w:val="center"/>
        <w:rPr>
          <w:rFonts w:ascii="Arial" w:hAnsi="Arial" w:cs="Arial"/>
          <w:b/>
          <w:sz w:val="20"/>
          <w:szCs w:val="20"/>
        </w:rPr>
      </w:pPr>
      <w:r w:rsidRPr="001043E4">
        <w:rPr>
          <w:rFonts w:ascii="Arial" w:hAnsi="Arial" w:cs="Arial"/>
          <w:sz w:val="20"/>
          <w:szCs w:val="20"/>
        </w:rPr>
        <w:t>Asignación de Contratos de Obra Pública</w:t>
      </w:r>
      <w:r w:rsidRPr="00DF2BB9">
        <w:rPr>
          <w:rFonts w:ascii="Arial" w:hAnsi="Arial" w:cs="Arial"/>
          <w:b/>
          <w:sz w:val="20"/>
          <w:szCs w:val="20"/>
        </w:rPr>
        <w:t xml:space="preserve">. </w:t>
      </w:r>
    </w:p>
    <w:p w:rsidR="00DF2BB9" w:rsidRDefault="00DF2BB9"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A23996" w:rsidRDefault="00A23996" w:rsidP="00DF2BB9">
      <w:pPr>
        <w:jc w:val="center"/>
        <w:rPr>
          <w:rFonts w:ascii="Arial" w:hAnsi="Arial" w:cs="Arial"/>
          <w:b/>
          <w:sz w:val="20"/>
          <w:szCs w:val="20"/>
        </w:rPr>
      </w:pPr>
    </w:p>
    <w:p w:rsidR="00A23996" w:rsidRDefault="00A23996" w:rsidP="00DF2BB9">
      <w:pPr>
        <w:jc w:val="center"/>
        <w:rPr>
          <w:rFonts w:ascii="Arial" w:hAnsi="Arial" w:cs="Arial"/>
          <w:b/>
          <w:sz w:val="20"/>
          <w:szCs w:val="20"/>
        </w:rPr>
      </w:pPr>
    </w:p>
    <w:p w:rsidR="00A23996" w:rsidRDefault="00A23996" w:rsidP="00DF2BB9">
      <w:pPr>
        <w:jc w:val="center"/>
        <w:rPr>
          <w:rFonts w:ascii="Arial" w:hAnsi="Arial" w:cs="Arial"/>
          <w:b/>
          <w:sz w:val="20"/>
          <w:szCs w:val="20"/>
        </w:rPr>
      </w:pPr>
    </w:p>
    <w:p w:rsidR="001043E4" w:rsidRPr="00DF2BB9" w:rsidRDefault="001043E4" w:rsidP="00DF2BB9">
      <w:pPr>
        <w:jc w:val="center"/>
        <w:rPr>
          <w:rFonts w:ascii="Arial" w:hAnsi="Arial" w:cs="Arial"/>
          <w:b/>
          <w:sz w:val="20"/>
          <w:szCs w:val="20"/>
        </w:rPr>
      </w:pPr>
    </w:p>
    <w:p w:rsidR="001043E4" w:rsidRDefault="00DF2BB9" w:rsidP="00DF2BB9">
      <w:pPr>
        <w:jc w:val="center"/>
        <w:rPr>
          <w:rFonts w:ascii="Arial" w:hAnsi="Arial" w:cs="Arial"/>
          <w:b/>
          <w:sz w:val="20"/>
          <w:szCs w:val="20"/>
        </w:rPr>
      </w:pPr>
      <w:r>
        <w:rPr>
          <w:rFonts w:ascii="Arial" w:hAnsi="Arial" w:cs="Arial"/>
          <w:b/>
          <w:sz w:val="20"/>
          <w:szCs w:val="20"/>
        </w:rPr>
        <w:t>Regidor Lic. José Flores Trejo</w:t>
      </w:r>
    </w:p>
    <w:p w:rsidR="00ED5100" w:rsidRDefault="00DF2BB9" w:rsidP="00DF2BB9">
      <w:pPr>
        <w:jc w:val="center"/>
        <w:rPr>
          <w:rFonts w:ascii="Arial" w:hAnsi="Arial" w:cs="Arial"/>
          <w:sz w:val="20"/>
          <w:szCs w:val="20"/>
        </w:rPr>
      </w:pPr>
      <w:r w:rsidRPr="00DF2BB9">
        <w:rPr>
          <w:rFonts w:ascii="Arial" w:hAnsi="Arial" w:cs="Arial"/>
          <w:b/>
          <w:sz w:val="20"/>
          <w:szCs w:val="20"/>
        </w:rPr>
        <w:t xml:space="preserve"> </w:t>
      </w:r>
      <w:r w:rsidRPr="001043E4">
        <w:rPr>
          <w:rFonts w:ascii="Arial" w:hAnsi="Arial" w:cs="Arial"/>
          <w:sz w:val="20"/>
          <w:szCs w:val="20"/>
        </w:rPr>
        <w:t xml:space="preserve">Representante Titular </w:t>
      </w:r>
    </w:p>
    <w:p w:rsidR="00DF2BB9" w:rsidRPr="001043E4" w:rsidRDefault="00DF2BB9" w:rsidP="00DF2BB9">
      <w:pPr>
        <w:jc w:val="center"/>
        <w:rPr>
          <w:rFonts w:ascii="Arial" w:hAnsi="Arial" w:cs="Arial"/>
          <w:sz w:val="20"/>
          <w:szCs w:val="20"/>
        </w:rPr>
      </w:pPr>
      <w:r w:rsidRPr="001043E4">
        <w:rPr>
          <w:rFonts w:ascii="Arial" w:hAnsi="Arial" w:cs="Arial"/>
          <w:sz w:val="20"/>
          <w:szCs w:val="20"/>
        </w:rPr>
        <w:t>del Partido Verde Ecologista de México</w:t>
      </w:r>
      <w:r w:rsidR="001043E4">
        <w:rPr>
          <w:rFonts w:ascii="Arial" w:hAnsi="Arial" w:cs="Arial"/>
          <w:sz w:val="20"/>
          <w:szCs w:val="20"/>
        </w:rPr>
        <w:t>.</w:t>
      </w:r>
    </w:p>
    <w:p w:rsidR="00DF2BB9" w:rsidRDefault="00DF2BB9"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A23996" w:rsidRDefault="00A23996" w:rsidP="00DF2BB9">
      <w:pPr>
        <w:jc w:val="center"/>
        <w:rPr>
          <w:rFonts w:ascii="Arial" w:hAnsi="Arial" w:cs="Arial"/>
          <w:b/>
          <w:sz w:val="20"/>
          <w:szCs w:val="20"/>
        </w:rPr>
      </w:pPr>
    </w:p>
    <w:p w:rsidR="00A23996" w:rsidRDefault="00A23996"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A23996" w:rsidRDefault="00A23996" w:rsidP="00DF2BB9">
      <w:pPr>
        <w:jc w:val="center"/>
        <w:rPr>
          <w:rFonts w:ascii="Arial" w:hAnsi="Arial" w:cs="Arial"/>
          <w:b/>
          <w:sz w:val="20"/>
          <w:szCs w:val="20"/>
        </w:rPr>
      </w:pPr>
    </w:p>
    <w:p w:rsidR="00A23996" w:rsidRDefault="00A23996" w:rsidP="00DF2BB9">
      <w:pPr>
        <w:jc w:val="center"/>
        <w:rPr>
          <w:rFonts w:ascii="Arial" w:hAnsi="Arial" w:cs="Arial"/>
          <w:b/>
          <w:sz w:val="20"/>
          <w:szCs w:val="20"/>
        </w:rPr>
      </w:pPr>
    </w:p>
    <w:p w:rsidR="001043E4" w:rsidRPr="00DF2BB9" w:rsidRDefault="001043E4" w:rsidP="00DF2BB9">
      <w:pPr>
        <w:jc w:val="center"/>
        <w:rPr>
          <w:rFonts w:ascii="Arial" w:hAnsi="Arial" w:cs="Arial"/>
          <w:b/>
          <w:sz w:val="20"/>
          <w:szCs w:val="20"/>
        </w:rPr>
      </w:pPr>
    </w:p>
    <w:p w:rsidR="001043E4" w:rsidRDefault="00DF2BB9" w:rsidP="00DF2BB9">
      <w:pPr>
        <w:jc w:val="center"/>
        <w:rPr>
          <w:rFonts w:ascii="Arial" w:hAnsi="Arial" w:cs="Arial"/>
          <w:b/>
          <w:sz w:val="20"/>
          <w:szCs w:val="20"/>
        </w:rPr>
      </w:pPr>
      <w:r>
        <w:rPr>
          <w:rFonts w:ascii="Arial" w:hAnsi="Arial" w:cs="Arial"/>
          <w:b/>
          <w:sz w:val="20"/>
          <w:szCs w:val="20"/>
        </w:rPr>
        <w:t>Regid</w:t>
      </w:r>
      <w:r w:rsidR="001043E4">
        <w:rPr>
          <w:rFonts w:ascii="Arial" w:hAnsi="Arial" w:cs="Arial"/>
          <w:b/>
          <w:sz w:val="20"/>
          <w:szCs w:val="20"/>
        </w:rPr>
        <w:t>ora Lic. Zoila Gutiérrez Avelar</w:t>
      </w:r>
    </w:p>
    <w:p w:rsidR="00030068" w:rsidRDefault="00DF2BB9" w:rsidP="00DF2BB9">
      <w:pPr>
        <w:jc w:val="center"/>
        <w:rPr>
          <w:rFonts w:ascii="Arial" w:hAnsi="Arial" w:cs="Arial"/>
          <w:sz w:val="20"/>
          <w:szCs w:val="20"/>
        </w:rPr>
      </w:pPr>
      <w:r>
        <w:rPr>
          <w:rFonts w:ascii="Arial" w:hAnsi="Arial" w:cs="Arial"/>
          <w:b/>
          <w:sz w:val="20"/>
          <w:szCs w:val="20"/>
        </w:rPr>
        <w:t xml:space="preserve"> </w:t>
      </w:r>
      <w:r w:rsidRPr="001043E4">
        <w:rPr>
          <w:rFonts w:ascii="Arial" w:hAnsi="Arial" w:cs="Arial"/>
          <w:sz w:val="20"/>
          <w:szCs w:val="20"/>
        </w:rPr>
        <w:t xml:space="preserve">Representante </w:t>
      </w:r>
      <w:r w:rsidR="00030068">
        <w:rPr>
          <w:rFonts w:ascii="Arial" w:hAnsi="Arial" w:cs="Arial"/>
          <w:sz w:val="20"/>
          <w:szCs w:val="20"/>
        </w:rPr>
        <w:t>Titular</w:t>
      </w:r>
    </w:p>
    <w:p w:rsidR="00DF2BB9" w:rsidRDefault="00DF2BB9" w:rsidP="00DF2BB9">
      <w:pPr>
        <w:jc w:val="center"/>
        <w:rPr>
          <w:rFonts w:ascii="Arial" w:hAnsi="Arial" w:cs="Arial"/>
          <w:sz w:val="20"/>
          <w:szCs w:val="20"/>
        </w:rPr>
      </w:pPr>
      <w:r w:rsidRPr="001043E4">
        <w:rPr>
          <w:rFonts w:ascii="Arial" w:hAnsi="Arial" w:cs="Arial"/>
          <w:sz w:val="20"/>
          <w:szCs w:val="20"/>
        </w:rPr>
        <w:t xml:space="preserve">del Partido Revolucionario Institucional </w:t>
      </w:r>
    </w:p>
    <w:p w:rsidR="001043E4" w:rsidRDefault="001043E4"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A23996" w:rsidRDefault="00A23996" w:rsidP="00DF2BB9">
      <w:pPr>
        <w:jc w:val="center"/>
        <w:rPr>
          <w:rFonts w:ascii="Arial" w:hAnsi="Arial" w:cs="Arial"/>
          <w:b/>
          <w:sz w:val="20"/>
          <w:szCs w:val="20"/>
        </w:rPr>
      </w:pPr>
    </w:p>
    <w:p w:rsidR="0001676A" w:rsidRDefault="0001676A" w:rsidP="00DF2BB9">
      <w:pPr>
        <w:jc w:val="center"/>
        <w:rPr>
          <w:rFonts w:ascii="Arial" w:hAnsi="Arial" w:cs="Arial"/>
          <w:b/>
          <w:sz w:val="20"/>
          <w:szCs w:val="20"/>
        </w:rPr>
      </w:pPr>
    </w:p>
    <w:p w:rsidR="0001676A" w:rsidRDefault="0001676A" w:rsidP="00DF2BB9">
      <w:pPr>
        <w:jc w:val="center"/>
        <w:rPr>
          <w:rFonts w:ascii="Arial" w:hAnsi="Arial" w:cs="Arial"/>
          <w:b/>
          <w:sz w:val="20"/>
          <w:szCs w:val="20"/>
        </w:rPr>
      </w:pPr>
    </w:p>
    <w:p w:rsidR="00BB50D8" w:rsidRDefault="00BB50D8" w:rsidP="00DF2BB9">
      <w:pPr>
        <w:jc w:val="center"/>
        <w:rPr>
          <w:rFonts w:ascii="Arial" w:hAnsi="Arial" w:cs="Arial"/>
          <w:b/>
          <w:sz w:val="20"/>
          <w:szCs w:val="20"/>
        </w:rPr>
      </w:pPr>
    </w:p>
    <w:p w:rsidR="001043E4" w:rsidRPr="00DF2BB9" w:rsidRDefault="001043E4" w:rsidP="00DF2BB9">
      <w:pPr>
        <w:jc w:val="center"/>
        <w:rPr>
          <w:rFonts w:ascii="Arial" w:hAnsi="Arial" w:cs="Arial"/>
          <w:b/>
          <w:sz w:val="20"/>
          <w:szCs w:val="20"/>
        </w:rPr>
      </w:pPr>
    </w:p>
    <w:p w:rsidR="001043E4" w:rsidRDefault="00DF2BB9" w:rsidP="00DF2BB9">
      <w:pPr>
        <w:jc w:val="center"/>
        <w:rPr>
          <w:rFonts w:ascii="Arial" w:hAnsi="Arial" w:cs="Arial"/>
          <w:b/>
          <w:sz w:val="20"/>
          <w:szCs w:val="20"/>
        </w:rPr>
      </w:pPr>
      <w:r>
        <w:rPr>
          <w:rFonts w:ascii="Arial" w:hAnsi="Arial" w:cs="Arial"/>
          <w:b/>
          <w:sz w:val="20"/>
          <w:szCs w:val="20"/>
        </w:rPr>
        <w:t>Regidora Mtra. Graciela de Obaldía Escalante</w:t>
      </w:r>
    </w:p>
    <w:p w:rsidR="00030068" w:rsidRDefault="00DF2BB9" w:rsidP="00DF2BB9">
      <w:pPr>
        <w:jc w:val="center"/>
        <w:rPr>
          <w:rFonts w:ascii="Arial" w:hAnsi="Arial" w:cs="Arial"/>
          <w:sz w:val="20"/>
          <w:szCs w:val="20"/>
        </w:rPr>
      </w:pPr>
      <w:r w:rsidRPr="00DF2BB9">
        <w:rPr>
          <w:rFonts w:ascii="Arial" w:hAnsi="Arial" w:cs="Arial"/>
          <w:b/>
          <w:sz w:val="20"/>
          <w:szCs w:val="20"/>
        </w:rPr>
        <w:t xml:space="preserve"> </w:t>
      </w:r>
      <w:r w:rsidRPr="001043E4">
        <w:rPr>
          <w:rFonts w:ascii="Arial" w:hAnsi="Arial" w:cs="Arial"/>
          <w:sz w:val="20"/>
          <w:szCs w:val="20"/>
        </w:rPr>
        <w:t xml:space="preserve">Representante Titular </w:t>
      </w:r>
    </w:p>
    <w:p w:rsidR="00DF2BB9" w:rsidRPr="001043E4" w:rsidRDefault="00DF2BB9" w:rsidP="00DF2BB9">
      <w:pPr>
        <w:jc w:val="center"/>
        <w:rPr>
          <w:rFonts w:ascii="Arial" w:hAnsi="Arial" w:cs="Arial"/>
          <w:sz w:val="20"/>
          <w:szCs w:val="20"/>
        </w:rPr>
      </w:pPr>
      <w:r w:rsidRPr="001043E4">
        <w:rPr>
          <w:rFonts w:ascii="Arial" w:hAnsi="Arial" w:cs="Arial"/>
          <w:sz w:val="20"/>
          <w:szCs w:val="20"/>
        </w:rPr>
        <w:t xml:space="preserve">del Partido Movimiento Ciudadano. </w:t>
      </w:r>
    </w:p>
    <w:p w:rsidR="00DF2BB9" w:rsidRDefault="00DF2BB9"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A23996" w:rsidRDefault="00A23996" w:rsidP="00DF2BB9">
      <w:pPr>
        <w:jc w:val="center"/>
        <w:rPr>
          <w:rFonts w:ascii="Arial" w:hAnsi="Arial" w:cs="Arial"/>
          <w:b/>
          <w:sz w:val="20"/>
          <w:szCs w:val="20"/>
        </w:rPr>
      </w:pPr>
    </w:p>
    <w:p w:rsidR="00A23996" w:rsidRDefault="00A23996"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DD2902" w:rsidRDefault="00DD2902"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r>
        <w:rPr>
          <w:rFonts w:ascii="Arial" w:hAnsi="Arial" w:cs="Arial"/>
          <w:b/>
          <w:sz w:val="20"/>
          <w:szCs w:val="20"/>
        </w:rPr>
        <w:t>Arq. Rafael Barragán Maldonado</w:t>
      </w:r>
    </w:p>
    <w:p w:rsidR="00030068" w:rsidRDefault="00DF2BB9" w:rsidP="00DF2BB9">
      <w:pPr>
        <w:jc w:val="center"/>
        <w:rPr>
          <w:rFonts w:ascii="Arial" w:hAnsi="Arial" w:cs="Arial"/>
          <w:sz w:val="20"/>
          <w:szCs w:val="20"/>
        </w:rPr>
      </w:pPr>
      <w:r>
        <w:rPr>
          <w:rFonts w:ascii="Arial" w:hAnsi="Arial" w:cs="Arial"/>
          <w:b/>
          <w:sz w:val="20"/>
          <w:szCs w:val="20"/>
        </w:rPr>
        <w:t xml:space="preserve"> </w:t>
      </w:r>
      <w:r w:rsidRPr="001043E4">
        <w:rPr>
          <w:rFonts w:ascii="Arial" w:hAnsi="Arial" w:cs="Arial"/>
          <w:sz w:val="20"/>
          <w:szCs w:val="20"/>
        </w:rPr>
        <w:t xml:space="preserve">Representante Titular </w:t>
      </w:r>
    </w:p>
    <w:p w:rsidR="00DF2BB9" w:rsidRDefault="00DF2BB9" w:rsidP="00DF2BB9">
      <w:pPr>
        <w:jc w:val="center"/>
        <w:rPr>
          <w:rFonts w:ascii="Arial" w:hAnsi="Arial" w:cs="Arial"/>
          <w:sz w:val="20"/>
          <w:szCs w:val="20"/>
        </w:rPr>
      </w:pPr>
      <w:r w:rsidRPr="001043E4">
        <w:rPr>
          <w:rFonts w:ascii="Arial" w:hAnsi="Arial" w:cs="Arial"/>
          <w:sz w:val="20"/>
          <w:szCs w:val="20"/>
        </w:rPr>
        <w:t xml:space="preserve">del Colegio de Arquitectos del Estado de Jalisco, A.C. </w:t>
      </w:r>
    </w:p>
    <w:p w:rsidR="001043E4" w:rsidRDefault="001043E4"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01676A" w:rsidRDefault="0001676A" w:rsidP="00DF2BB9">
      <w:pPr>
        <w:jc w:val="center"/>
        <w:rPr>
          <w:rFonts w:ascii="Arial" w:hAnsi="Arial" w:cs="Arial"/>
          <w:b/>
          <w:sz w:val="20"/>
          <w:szCs w:val="20"/>
        </w:rPr>
      </w:pPr>
    </w:p>
    <w:p w:rsidR="00A23996" w:rsidRDefault="00A23996" w:rsidP="00DF2BB9">
      <w:pPr>
        <w:jc w:val="center"/>
        <w:rPr>
          <w:rFonts w:ascii="Arial" w:hAnsi="Arial" w:cs="Arial"/>
          <w:b/>
          <w:sz w:val="20"/>
          <w:szCs w:val="20"/>
        </w:rPr>
      </w:pPr>
    </w:p>
    <w:p w:rsidR="00A23996" w:rsidRDefault="00A23996" w:rsidP="00DF2BB9">
      <w:pPr>
        <w:jc w:val="center"/>
        <w:rPr>
          <w:rFonts w:ascii="Arial" w:hAnsi="Arial" w:cs="Arial"/>
          <w:b/>
          <w:sz w:val="20"/>
          <w:szCs w:val="20"/>
        </w:rPr>
      </w:pPr>
    </w:p>
    <w:p w:rsidR="00A23996" w:rsidRDefault="00A23996" w:rsidP="00DF2BB9">
      <w:pPr>
        <w:jc w:val="center"/>
        <w:rPr>
          <w:rFonts w:ascii="Arial" w:hAnsi="Arial" w:cs="Arial"/>
          <w:b/>
          <w:sz w:val="20"/>
          <w:szCs w:val="20"/>
        </w:rPr>
      </w:pPr>
    </w:p>
    <w:p w:rsidR="00A23996" w:rsidRDefault="00A23996"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1043E4" w:rsidRPr="00DF2BB9" w:rsidRDefault="001043E4"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r>
        <w:rPr>
          <w:rFonts w:ascii="Arial" w:hAnsi="Arial" w:cs="Arial"/>
          <w:b/>
          <w:sz w:val="20"/>
          <w:szCs w:val="20"/>
        </w:rPr>
        <w:t>Ing. Arturo Montufar Núñez</w:t>
      </w:r>
    </w:p>
    <w:p w:rsidR="00030068" w:rsidRDefault="00DF2BB9" w:rsidP="00DF2BB9">
      <w:pPr>
        <w:jc w:val="center"/>
        <w:rPr>
          <w:rFonts w:ascii="Arial" w:hAnsi="Arial" w:cs="Arial"/>
          <w:sz w:val="20"/>
          <w:szCs w:val="20"/>
        </w:rPr>
      </w:pPr>
      <w:r>
        <w:rPr>
          <w:rFonts w:ascii="Arial" w:hAnsi="Arial" w:cs="Arial"/>
          <w:b/>
          <w:sz w:val="20"/>
          <w:szCs w:val="20"/>
        </w:rPr>
        <w:t xml:space="preserve"> </w:t>
      </w:r>
      <w:r w:rsidRPr="001043E4">
        <w:rPr>
          <w:rFonts w:ascii="Arial" w:hAnsi="Arial" w:cs="Arial"/>
          <w:sz w:val="20"/>
          <w:szCs w:val="20"/>
        </w:rPr>
        <w:t>Representante Titular</w:t>
      </w:r>
    </w:p>
    <w:p w:rsidR="00DF2BB9" w:rsidRPr="001043E4" w:rsidRDefault="00DF2BB9" w:rsidP="00DF2BB9">
      <w:pPr>
        <w:jc w:val="center"/>
        <w:rPr>
          <w:rFonts w:ascii="Arial" w:hAnsi="Arial" w:cs="Arial"/>
          <w:sz w:val="20"/>
          <w:szCs w:val="20"/>
        </w:rPr>
      </w:pPr>
      <w:r w:rsidRPr="001043E4">
        <w:rPr>
          <w:rFonts w:ascii="Arial" w:hAnsi="Arial" w:cs="Arial"/>
          <w:sz w:val="20"/>
          <w:szCs w:val="20"/>
        </w:rPr>
        <w:t xml:space="preserve"> de la Cámara Mexicana de la Industria de la Construcción. </w:t>
      </w:r>
    </w:p>
    <w:p w:rsidR="00EF79E1" w:rsidRPr="00DF2BB9" w:rsidRDefault="00EF79E1">
      <w:pPr>
        <w:jc w:val="center"/>
        <w:rPr>
          <w:rFonts w:ascii="Arial" w:hAnsi="Arial" w:cs="Arial"/>
          <w:b/>
          <w:sz w:val="20"/>
          <w:szCs w:val="20"/>
        </w:rPr>
      </w:pPr>
    </w:p>
    <w:p w:rsidR="00EF79E1" w:rsidRDefault="00EF79E1">
      <w:pPr>
        <w:jc w:val="center"/>
        <w:rPr>
          <w:rFonts w:ascii="Arial" w:hAnsi="Arial" w:cs="Arial"/>
          <w:sz w:val="20"/>
          <w:szCs w:val="20"/>
        </w:rPr>
      </w:pPr>
    </w:p>
    <w:p w:rsidR="001043E4" w:rsidRDefault="001043E4">
      <w:pPr>
        <w:jc w:val="center"/>
        <w:rPr>
          <w:rFonts w:ascii="Arial" w:hAnsi="Arial" w:cs="Arial"/>
          <w:sz w:val="20"/>
          <w:szCs w:val="20"/>
        </w:rPr>
      </w:pPr>
    </w:p>
    <w:p w:rsidR="00EF79E1" w:rsidRDefault="00EF79E1">
      <w:pPr>
        <w:jc w:val="center"/>
        <w:rPr>
          <w:rFonts w:ascii="Arial" w:hAnsi="Arial" w:cs="Arial"/>
          <w:sz w:val="20"/>
          <w:szCs w:val="20"/>
        </w:rPr>
      </w:pPr>
    </w:p>
    <w:p w:rsidR="00A23996" w:rsidRDefault="00A23996">
      <w:pPr>
        <w:jc w:val="center"/>
        <w:rPr>
          <w:rFonts w:ascii="Arial" w:hAnsi="Arial" w:cs="Arial"/>
          <w:sz w:val="20"/>
          <w:szCs w:val="20"/>
        </w:rPr>
      </w:pPr>
    </w:p>
    <w:p w:rsidR="00A23996" w:rsidRDefault="00A23996">
      <w:pPr>
        <w:jc w:val="center"/>
        <w:rPr>
          <w:rFonts w:ascii="Arial" w:hAnsi="Arial" w:cs="Arial"/>
          <w:sz w:val="20"/>
          <w:szCs w:val="20"/>
        </w:rPr>
      </w:pPr>
    </w:p>
    <w:p w:rsidR="00EF79E1" w:rsidRDefault="00EF79E1">
      <w:pPr>
        <w:jc w:val="center"/>
        <w:rPr>
          <w:rFonts w:ascii="Arial" w:hAnsi="Arial" w:cs="Arial"/>
          <w:sz w:val="20"/>
          <w:szCs w:val="20"/>
        </w:rPr>
      </w:pPr>
    </w:p>
    <w:p w:rsidR="00EF79E1" w:rsidRDefault="00EF79E1">
      <w:pPr>
        <w:jc w:val="center"/>
        <w:rPr>
          <w:rFonts w:ascii="Arial" w:hAnsi="Arial" w:cs="Arial"/>
          <w:sz w:val="20"/>
          <w:szCs w:val="20"/>
        </w:rPr>
      </w:pPr>
    </w:p>
    <w:p w:rsidR="00EF79E1" w:rsidRDefault="000A07EB">
      <w:pPr>
        <w:jc w:val="center"/>
        <w:rPr>
          <w:rFonts w:ascii="Arial" w:hAnsi="Arial" w:cs="Arial"/>
          <w:b/>
          <w:sz w:val="20"/>
          <w:szCs w:val="20"/>
        </w:rPr>
      </w:pPr>
      <w:r>
        <w:rPr>
          <w:rFonts w:ascii="Arial" w:hAnsi="Arial" w:cs="Arial"/>
          <w:b/>
          <w:sz w:val="20"/>
          <w:szCs w:val="20"/>
        </w:rPr>
        <w:t>Ing. Gabriel Hernández Romo</w:t>
      </w:r>
    </w:p>
    <w:p w:rsidR="00030068" w:rsidRDefault="000A07EB">
      <w:pPr>
        <w:jc w:val="center"/>
        <w:rPr>
          <w:rFonts w:ascii="Arial" w:hAnsi="Arial" w:cs="Arial"/>
          <w:sz w:val="20"/>
          <w:szCs w:val="20"/>
        </w:rPr>
      </w:pPr>
      <w:r>
        <w:rPr>
          <w:rFonts w:ascii="Arial" w:hAnsi="Arial" w:cs="Arial"/>
          <w:sz w:val="20"/>
          <w:szCs w:val="20"/>
        </w:rPr>
        <w:t xml:space="preserve">Representante Suplente </w:t>
      </w:r>
    </w:p>
    <w:p w:rsidR="00EF79E1" w:rsidRDefault="000A07EB">
      <w:pPr>
        <w:jc w:val="center"/>
        <w:rPr>
          <w:rFonts w:ascii="Arial" w:hAnsi="Arial" w:cs="Arial"/>
          <w:sz w:val="20"/>
          <w:szCs w:val="20"/>
        </w:rPr>
      </w:pPr>
      <w:r>
        <w:rPr>
          <w:rFonts w:ascii="Arial" w:hAnsi="Arial" w:cs="Arial"/>
          <w:sz w:val="20"/>
          <w:szCs w:val="20"/>
        </w:rPr>
        <w:t>de la Contraloría Ciudadana. (Invitado).</w:t>
      </w:r>
    </w:p>
    <w:p w:rsidR="00EF79E1" w:rsidRDefault="00EF79E1">
      <w:pPr>
        <w:jc w:val="center"/>
        <w:rPr>
          <w:rFonts w:ascii="Arial" w:hAnsi="Arial" w:cs="Arial"/>
          <w:sz w:val="20"/>
          <w:szCs w:val="20"/>
        </w:rPr>
      </w:pPr>
    </w:p>
    <w:p w:rsidR="00EF79E1" w:rsidRDefault="00EF79E1">
      <w:pPr>
        <w:jc w:val="center"/>
        <w:rPr>
          <w:rFonts w:ascii="Arial" w:hAnsi="Arial" w:cs="Arial"/>
          <w:sz w:val="20"/>
          <w:szCs w:val="20"/>
        </w:rPr>
      </w:pPr>
    </w:p>
    <w:p w:rsidR="00A23996" w:rsidRDefault="00A23996">
      <w:pPr>
        <w:jc w:val="center"/>
        <w:rPr>
          <w:rFonts w:ascii="Arial" w:hAnsi="Arial" w:cs="Arial"/>
          <w:sz w:val="20"/>
          <w:szCs w:val="20"/>
        </w:rPr>
      </w:pPr>
    </w:p>
    <w:p w:rsidR="00DC1526" w:rsidRDefault="00DC1526">
      <w:pPr>
        <w:jc w:val="center"/>
        <w:rPr>
          <w:rFonts w:ascii="Arial" w:hAnsi="Arial" w:cs="Arial"/>
          <w:sz w:val="20"/>
          <w:szCs w:val="20"/>
        </w:rPr>
      </w:pPr>
    </w:p>
    <w:p w:rsidR="00DC1526" w:rsidRDefault="00DC1526">
      <w:pPr>
        <w:jc w:val="center"/>
        <w:rPr>
          <w:rFonts w:ascii="Arial" w:hAnsi="Arial" w:cs="Arial"/>
          <w:sz w:val="20"/>
          <w:szCs w:val="20"/>
        </w:rPr>
      </w:pPr>
    </w:p>
    <w:p w:rsidR="00DC1526" w:rsidRDefault="00DC1526">
      <w:pPr>
        <w:jc w:val="center"/>
        <w:rPr>
          <w:rFonts w:ascii="Arial" w:hAnsi="Arial" w:cs="Arial"/>
          <w:sz w:val="20"/>
          <w:szCs w:val="20"/>
        </w:rPr>
      </w:pPr>
      <w:bookmarkStart w:id="0" w:name="_GoBack"/>
      <w:bookmarkEnd w:id="0"/>
    </w:p>
    <w:p w:rsidR="00A23996" w:rsidRDefault="00A23996">
      <w:pPr>
        <w:jc w:val="center"/>
        <w:rPr>
          <w:rFonts w:ascii="Arial" w:hAnsi="Arial" w:cs="Arial"/>
          <w:sz w:val="20"/>
          <w:szCs w:val="20"/>
        </w:rPr>
      </w:pPr>
    </w:p>
    <w:p w:rsidR="00EF79E1" w:rsidRDefault="000A07EB">
      <w:pPr>
        <w:jc w:val="both"/>
        <w:rPr>
          <w:rFonts w:ascii="Arial" w:hAnsi="Arial" w:cs="Arial"/>
          <w:sz w:val="20"/>
          <w:szCs w:val="20"/>
        </w:rPr>
      </w:pPr>
      <w:r>
        <w:rPr>
          <w:rFonts w:ascii="Arial" w:hAnsi="Arial" w:cs="Arial"/>
          <w:sz w:val="20"/>
          <w:szCs w:val="20"/>
        </w:rPr>
        <w:t xml:space="preserve">Esta hoja de firmas corresponde al Acta levantada con motivo, de la </w:t>
      </w:r>
      <w:r w:rsidR="00E82793">
        <w:rPr>
          <w:rFonts w:ascii="Arial" w:hAnsi="Arial" w:cs="Arial"/>
          <w:sz w:val="20"/>
          <w:szCs w:val="20"/>
        </w:rPr>
        <w:t>Primera</w:t>
      </w:r>
      <w:r>
        <w:rPr>
          <w:rFonts w:ascii="Arial" w:hAnsi="Arial" w:cs="Arial"/>
          <w:sz w:val="20"/>
          <w:szCs w:val="20"/>
        </w:rPr>
        <w:t xml:space="preserve"> Sesión de la Comisión de Asignación y Contratación de Obra Pública año </w:t>
      </w:r>
      <w:r w:rsidR="00E82793">
        <w:rPr>
          <w:rFonts w:ascii="Arial" w:hAnsi="Arial" w:cs="Arial"/>
          <w:sz w:val="20"/>
          <w:szCs w:val="20"/>
        </w:rPr>
        <w:t>2018</w:t>
      </w:r>
      <w:r>
        <w:rPr>
          <w:rFonts w:ascii="Arial" w:hAnsi="Arial" w:cs="Arial"/>
          <w:sz w:val="20"/>
          <w:szCs w:val="20"/>
        </w:rPr>
        <w:t xml:space="preserve"> de la presente administración. </w:t>
      </w:r>
    </w:p>
    <w:sectPr w:rsidR="00EF79E1" w:rsidSect="006C7245">
      <w:pgSz w:w="12240" w:h="15840" w:code="1"/>
      <w:pgMar w:top="1134" w:right="1041" w:bottom="709"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366B" w:rsidRDefault="0089366B">
      <w:r>
        <w:separator/>
      </w:r>
    </w:p>
  </w:endnote>
  <w:endnote w:type="continuationSeparator" w:id="0">
    <w:p w:rsidR="0089366B" w:rsidRDefault="00893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66B" w:rsidRDefault="0089366B">
    <w:pPr>
      <w:pStyle w:val="Piedepgina"/>
      <w:jc w:val="center"/>
      <w:rPr>
        <w:rFonts w:ascii="Arial" w:hAnsi="Arial" w:cs="Arial"/>
        <w:sz w:val="20"/>
        <w:szCs w:val="18"/>
      </w:rPr>
    </w:pPr>
    <w:r>
      <w:rPr>
        <w:rFonts w:ascii="Arial" w:hAnsi="Arial" w:cs="Arial"/>
        <w:sz w:val="20"/>
        <w:szCs w:val="18"/>
      </w:rPr>
      <w:t xml:space="preserve">Página </w:t>
    </w:r>
    <w:r>
      <w:rPr>
        <w:rFonts w:ascii="Arial" w:hAnsi="Arial" w:cs="Arial"/>
        <w:b/>
        <w:bCs/>
        <w:sz w:val="20"/>
        <w:szCs w:val="18"/>
      </w:rPr>
      <w:fldChar w:fldCharType="begin"/>
    </w:r>
    <w:r>
      <w:rPr>
        <w:rFonts w:ascii="Arial" w:hAnsi="Arial" w:cs="Arial"/>
        <w:b/>
        <w:bCs/>
        <w:sz w:val="20"/>
        <w:szCs w:val="18"/>
      </w:rPr>
      <w:instrText>PAGE</w:instrText>
    </w:r>
    <w:r>
      <w:rPr>
        <w:rFonts w:ascii="Arial" w:hAnsi="Arial" w:cs="Arial"/>
        <w:b/>
        <w:bCs/>
        <w:sz w:val="20"/>
        <w:szCs w:val="18"/>
      </w:rPr>
      <w:fldChar w:fldCharType="separate"/>
    </w:r>
    <w:r w:rsidR="00161991">
      <w:rPr>
        <w:rFonts w:ascii="Arial" w:hAnsi="Arial" w:cs="Arial"/>
        <w:b/>
        <w:bCs/>
        <w:noProof/>
        <w:sz w:val="20"/>
        <w:szCs w:val="18"/>
      </w:rPr>
      <w:t>45</w:t>
    </w:r>
    <w:r>
      <w:rPr>
        <w:rFonts w:ascii="Arial" w:hAnsi="Arial" w:cs="Arial"/>
        <w:b/>
        <w:bCs/>
        <w:sz w:val="20"/>
        <w:szCs w:val="18"/>
      </w:rPr>
      <w:fldChar w:fldCharType="end"/>
    </w:r>
    <w:r>
      <w:rPr>
        <w:rFonts w:ascii="Arial" w:hAnsi="Arial" w:cs="Arial"/>
        <w:sz w:val="20"/>
        <w:szCs w:val="18"/>
      </w:rPr>
      <w:t xml:space="preserve"> de </w:t>
    </w:r>
    <w:r>
      <w:rPr>
        <w:rFonts w:ascii="Arial" w:hAnsi="Arial" w:cs="Arial"/>
        <w:b/>
        <w:bCs/>
        <w:sz w:val="20"/>
        <w:szCs w:val="18"/>
      </w:rPr>
      <w:fldChar w:fldCharType="begin"/>
    </w:r>
    <w:r>
      <w:rPr>
        <w:rFonts w:ascii="Arial" w:hAnsi="Arial" w:cs="Arial"/>
        <w:b/>
        <w:bCs/>
        <w:sz w:val="20"/>
        <w:szCs w:val="18"/>
      </w:rPr>
      <w:instrText>NUMPAGES</w:instrText>
    </w:r>
    <w:r>
      <w:rPr>
        <w:rFonts w:ascii="Arial" w:hAnsi="Arial" w:cs="Arial"/>
        <w:b/>
        <w:bCs/>
        <w:sz w:val="20"/>
        <w:szCs w:val="18"/>
      </w:rPr>
      <w:fldChar w:fldCharType="separate"/>
    </w:r>
    <w:r w:rsidR="00161991">
      <w:rPr>
        <w:rFonts w:ascii="Arial" w:hAnsi="Arial" w:cs="Arial"/>
        <w:b/>
        <w:bCs/>
        <w:noProof/>
        <w:sz w:val="20"/>
        <w:szCs w:val="18"/>
      </w:rPr>
      <w:t>45</w:t>
    </w:r>
    <w:r>
      <w:rPr>
        <w:rFonts w:ascii="Arial" w:hAnsi="Arial" w:cs="Arial"/>
        <w:b/>
        <w:bCs/>
        <w:sz w:val="20"/>
        <w:szCs w:val="18"/>
      </w:rPr>
      <w:fldChar w:fldCharType="end"/>
    </w:r>
  </w:p>
  <w:p w:rsidR="0089366B" w:rsidRDefault="0089366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366B" w:rsidRDefault="0089366B">
      <w:r>
        <w:separator/>
      </w:r>
    </w:p>
  </w:footnote>
  <w:footnote w:type="continuationSeparator" w:id="0">
    <w:p w:rsidR="0089366B" w:rsidRDefault="008936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66B" w:rsidRDefault="0089366B">
    <w:pPr>
      <w:pStyle w:val="Encabezado"/>
      <w:tabs>
        <w:tab w:val="clear" w:pos="4419"/>
        <w:tab w:val="left" w:pos="3750"/>
      </w:tabs>
    </w:pPr>
  </w:p>
  <w:p w:rsidR="0089366B" w:rsidRDefault="0089366B">
    <w:pPr>
      <w:pStyle w:val="Encabezado"/>
      <w:tabs>
        <w:tab w:val="clear" w:pos="4419"/>
        <w:tab w:val="left" w:pos="3750"/>
      </w:tabs>
    </w:pPr>
    <w:r>
      <w:rPr>
        <w:noProof/>
        <w:lang w:eastAsia="es-MX"/>
      </w:rPr>
      <w:drawing>
        <wp:anchor distT="0" distB="0" distL="114300" distR="114300" simplePos="0" relativeHeight="251658752" behindDoc="1" locked="0" layoutInCell="1" allowOverlap="1" wp14:anchorId="67B28368" wp14:editId="46680C2A">
          <wp:simplePos x="0" y="0"/>
          <wp:positionH relativeFrom="column">
            <wp:posOffset>-3810</wp:posOffset>
          </wp:positionH>
          <wp:positionV relativeFrom="paragraph">
            <wp:posOffset>73025</wp:posOffset>
          </wp:positionV>
          <wp:extent cx="572770" cy="863600"/>
          <wp:effectExtent l="0" t="0" r="0" b="0"/>
          <wp:wrapNone/>
          <wp:docPr id="2" name="Imagen 2" descr="LOGO ZAPO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ZAPOP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 cy="863600"/>
                  </a:xfrm>
                  <a:prstGeom prst="rect">
                    <a:avLst/>
                  </a:prstGeom>
                  <a:noFill/>
                </pic:spPr>
              </pic:pic>
            </a:graphicData>
          </a:graphic>
        </wp:anchor>
      </w:drawing>
    </w:r>
  </w:p>
  <w:p w:rsidR="0089366B" w:rsidRDefault="0089366B">
    <w:pPr>
      <w:pStyle w:val="Encabezado"/>
      <w:tabs>
        <w:tab w:val="clear" w:pos="4419"/>
        <w:tab w:val="left" w:pos="3750"/>
      </w:tabs>
      <w:rPr>
        <w:rFonts w:ascii="Arial" w:hAnsi="Arial" w:cs="Arial"/>
      </w:rPr>
    </w:pPr>
    <w:r>
      <w:tab/>
    </w:r>
  </w:p>
  <w:p w:rsidR="0089366B" w:rsidRDefault="0089366B">
    <w:pPr>
      <w:pStyle w:val="Encabezado"/>
      <w:tabs>
        <w:tab w:val="left" w:pos="2565"/>
        <w:tab w:val="left" w:pos="3750"/>
      </w:tabs>
      <w:jc w:val="center"/>
      <w:rPr>
        <w:rFonts w:ascii="Arial" w:hAnsi="Arial" w:cs="Arial"/>
        <w:b/>
        <w:sz w:val="22"/>
      </w:rPr>
    </w:pPr>
    <w:r>
      <w:rPr>
        <w:rFonts w:ascii="Arial" w:hAnsi="Arial" w:cs="Arial"/>
        <w:b/>
        <w:sz w:val="22"/>
      </w:rPr>
      <w:t>COMISIÓN DE ASIGNACIÓN Y CONTRATACIÓN</w:t>
    </w:r>
  </w:p>
  <w:p w:rsidR="0089366B" w:rsidRDefault="0089366B">
    <w:pPr>
      <w:pStyle w:val="Encabezado"/>
      <w:tabs>
        <w:tab w:val="left" w:pos="2565"/>
        <w:tab w:val="left" w:pos="3750"/>
      </w:tabs>
      <w:jc w:val="center"/>
      <w:rPr>
        <w:rFonts w:ascii="Arial" w:hAnsi="Arial" w:cs="Arial"/>
        <w:b/>
        <w:sz w:val="22"/>
      </w:rPr>
    </w:pPr>
    <w:r>
      <w:rPr>
        <w:rFonts w:ascii="Arial" w:hAnsi="Arial" w:cs="Arial"/>
        <w:b/>
        <w:sz w:val="22"/>
      </w:rPr>
      <w:t xml:space="preserve"> DE OBRA PÚBLICA PARA EL MUNICIPIO DE ZAPOPAN, JALISCO</w:t>
    </w:r>
  </w:p>
  <w:p w:rsidR="0089366B" w:rsidRDefault="0089366B">
    <w:pPr>
      <w:pStyle w:val="Encabezado"/>
      <w:tabs>
        <w:tab w:val="left" w:pos="2565"/>
        <w:tab w:val="left" w:pos="3750"/>
      </w:tabs>
      <w:jc w:val="center"/>
      <w:rPr>
        <w:rFonts w:ascii="Arial" w:hAnsi="Arial" w:cs="Arial"/>
        <w:b/>
        <w:sz w:val="22"/>
      </w:rPr>
    </w:pPr>
    <w:r>
      <w:rPr>
        <w:rFonts w:ascii="Arial" w:hAnsi="Arial" w:cs="Arial"/>
        <w:b/>
        <w:sz w:val="22"/>
      </w:rPr>
      <w:t>PRIMERA SESIÓN AÑO 2018</w:t>
    </w:r>
  </w:p>
  <w:p w:rsidR="0089366B" w:rsidRDefault="0089366B">
    <w:pPr>
      <w:pStyle w:val="Encabezado"/>
      <w:tabs>
        <w:tab w:val="left" w:pos="2565"/>
        <w:tab w:val="left" w:pos="3750"/>
      </w:tabs>
      <w:jc w:val="center"/>
      <w:rPr>
        <w:rFonts w:ascii="Arial" w:hAnsi="Arial" w:cs="Arial"/>
        <w:b/>
        <w:sz w:val="22"/>
      </w:rPr>
    </w:pPr>
  </w:p>
  <w:p w:rsidR="0089366B" w:rsidRDefault="0089366B">
    <w:pPr>
      <w:pStyle w:val="Encabezado"/>
      <w:tabs>
        <w:tab w:val="clear" w:pos="4419"/>
        <w:tab w:val="left" w:pos="3750"/>
      </w:tabs>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79E497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F20F93"/>
    <w:multiLevelType w:val="hybridMultilevel"/>
    <w:tmpl w:val="C660D636"/>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043FCA"/>
    <w:multiLevelType w:val="hybridMultilevel"/>
    <w:tmpl w:val="9CE0E14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4875D9E"/>
    <w:multiLevelType w:val="hybridMultilevel"/>
    <w:tmpl w:val="A0E62440"/>
    <w:lvl w:ilvl="0" w:tplc="1FAC84EC">
      <w:start w:val="1"/>
      <w:numFmt w:val="bullet"/>
      <w:lvlText w:val="•"/>
      <w:lvlJc w:val="left"/>
      <w:pPr>
        <w:tabs>
          <w:tab w:val="num" w:pos="720"/>
        </w:tabs>
        <w:ind w:left="720" w:hanging="360"/>
      </w:pPr>
      <w:rPr>
        <w:rFonts w:ascii="Arial" w:hAnsi="Arial" w:hint="default"/>
      </w:rPr>
    </w:lvl>
    <w:lvl w:ilvl="1" w:tplc="B1242968" w:tentative="1">
      <w:start w:val="1"/>
      <w:numFmt w:val="bullet"/>
      <w:lvlText w:val="•"/>
      <w:lvlJc w:val="left"/>
      <w:pPr>
        <w:tabs>
          <w:tab w:val="num" w:pos="1440"/>
        </w:tabs>
        <w:ind w:left="1440" w:hanging="360"/>
      </w:pPr>
      <w:rPr>
        <w:rFonts w:ascii="Arial" w:hAnsi="Arial" w:hint="default"/>
      </w:rPr>
    </w:lvl>
    <w:lvl w:ilvl="2" w:tplc="C8888252" w:tentative="1">
      <w:start w:val="1"/>
      <w:numFmt w:val="bullet"/>
      <w:lvlText w:val="•"/>
      <w:lvlJc w:val="left"/>
      <w:pPr>
        <w:tabs>
          <w:tab w:val="num" w:pos="2160"/>
        </w:tabs>
        <w:ind w:left="2160" w:hanging="360"/>
      </w:pPr>
      <w:rPr>
        <w:rFonts w:ascii="Arial" w:hAnsi="Arial" w:hint="default"/>
      </w:rPr>
    </w:lvl>
    <w:lvl w:ilvl="3" w:tplc="F51CD806" w:tentative="1">
      <w:start w:val="1"/>
      <w:numFmt w:val="bullet"/>
      <w:lvlText w:val="•"/>
      <w:lvlJc w:val="left"/>
      <w:pPr>
        <w:tabs>
          <w:tab w:val="num" w:pos="2880"/>
        </w:tabs>
        <w:ind w:left="2880" w:hanging="360"/>
      </w:pPr>
      <w:rPr>
        <w:rFonts w:ascii="Arial" w:hAnsi="Arial" w:hint="default"/>
      </w:rPr>
    </w:lvl>
    <w:lvl w:ilvl="4" w:tplc="E6E46F14" w:tentative="1">
      <w:start w:val="1"/>
      <w:numFmt w:val="bullet"/>
      <w:lvlText w:val="•"/>
      <w:lvlJc w:val="left"/>
      <w:pPr>
        <w:tabs>
          <w:tab w:val="num" w:pos="3600"/>
        </w:tabs>
        <w:ind w:left="3600" w:hanging="360"/>
      </w:pPr>
      <w:rPr>
        <w:rFonts w:ascii="Arial" w:hAnsi="Arial" w:hint="default"/>
      </w:rPr>
    </w:lvl>
    <w:lvl w:ilvl="5" w:tplc="B302E240" w:tentative="1">
      <w:start w:val="1"/>
      <w:numFmt w:val="bullet"/>
      <w:lvlText w:val="•"/>
      <w:lvlJc w:val="left"/>
      <w:pPr>
        <w:tabs>
          <w:tab w:val="num" w:pos="4320"/>
        </w:tabs>
        <w:ind w:left="4320" w:hanging="360"/>
      </w:pPr>
      <w:rPr>
        <w:rFonts w:ascii="Arial" w:hAnsi="Arial" w:hint="default"/>
      </w:rPr>
    </w:lvl>
    <w:lvl w:ilvl="6" w:tplc="65421EBC" w:tentative="1">
      <w:start w:val="1"/>
      <w:numFmt w:val="bullet"/>
      <w:lvlText w:val="•"/>
      <w:lvlJc w:val="left"/>
      <w:pPr>
        <w:tabs>
          <w:tab w:val="num" w:pos="5040"/>
        </w:tabs>
        <w:ind w:left="5040" w:hanging="360"/>
      </w:pPr>
      <w:rPr>
        <w:rFonts w:ascii="Arial" w:hAnsi="Arial" w:hint="default"/>
      </w:rPr>
    </w:lvl>
    <w:lvl w:ilvl="7" w:tplc="88E41222" w:tentative="1">
      <w:start w:val="1"/>
      <w:numFmt w:val="bullet"/>
      <w:lvlText w:val="•"/>
      <w:lvlJc w:val="left"/>
      <w:pPr>
        <w:tabs>
          <w:tab w:val="num" w:pos="5760"/>
        </w:tabs>
        <w:ind w:left="5760" w:hanging="360"/>
      </w:pPr>
      <w:rPr>
        <w:rFonts w:ascii="Arial" w:hAnsi="Arial" w:hint="default"/>
      </w:rPr>
    </w:lvl>
    <w:lvl w:ilvl="8" w:tplc="EB9C4A9A" w:tentative="1">
      <w:start w:val="1"/>
      <w:numFmt w:val="bullet"/>
      <w:lvlText w:val="•"/>
      <w:lvlJc w:val="left"/>
      <w:pPr>
        <w:tabs>
          <w:tab w:val="num" w:pos="6480"/>
        </w:tabs>
        <w:ind w:left="6480" w:hanging="360"/>
      </w:pPr>
      <w:rPr>
        <w:rFonts w:ascii="Arial" w:hAnsi="Arial" w:hint="default"/>
      </w:rPr>
    </w:lvl>
  </w:abstractNum>
  <w:abstractNum w:abstractNumId="4">
    <w:nsid w:val="049918B1"/>
    <w:multiLevelType w:val="hybridMultilevel"/>
    <w:tmpl w:val="06D44A64"/>
    <w:lvl w:ilvl="0" w:tplc="080A000F">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AB0316A"/>
    <w:multiLevelType w:val="hybridMultilevel"/>
    <w:tmpl w:val="6AAA694E"/>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9272F2A"/>
    <w:multiLevelType w:val="hybridMultilevel"/>
    <w:tmpl w:val="FCF6EC3A"/>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A415BFD"/>
    <w:multiLevelType w:val="hybridMultilevel"/>
    <w:tmpl w:val="4DD68C12"/>
    <w:lvl w:ilvl="0" w:tplc="080A000F">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AC52A46"/>
    <w:multiLevelType w:val="hybridMultilevel"/>
    <w:tmpl w:val="3386032C"/>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B39746D"/>
    <w:multiLevelType w:val="hybridMultilevel"/>
    <w:tmpl w:val="C660D636"/>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FF761E6"/>
    <w:multiLevelType w:val="hybridMultilevel"/>
    <w:tmpl w:val="C660D636"/>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3017717"/>
    <w:multiLevelType w:val="hybridMultilevel"/>
    <w:tmpl w:val="4CBC350C"/>
    <w:lvl w:ilvl="0" w:tplc="DD0CCA6C">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3D51DE7"/>
    <w:multiLevelType w:val="hybridMultilevel"/>
    <w:tmpl w:val="6868D084"/>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DB7C39"/>
    <w:multiLevelType w:val="hybridMultilevel"/>
    <w:tmpl w:val="C660D636"/>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7A73FE2"/>
    <w:multiLevelType w:val="hybridMultilevel"/>
    <w:tmpl w:val="8634E2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9DA2452"/>
    <w:multiLevelType w:val="hybridMultilevel"/>
    <w:tmpl w:val="83F606D4"/>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A545F0D"/>
    <w:multiLevelType w:val="hybridMultilevel"/>
    <w:tmpl w:val="301C21EA"/>
    <w:lvl w:ilvl="0" w:tplc="C0E6EA68">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BFB133F"/>
    <w:multiLevelType w:val="hybridMultilevel"/>
    <w:tmpl w:val="1CA0715C"/>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FB47D20"/>
    <w:multiLevelType w:val="hybridMultilevel"/>
    <w:tmpl w:val="C660D636"/>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6D20C82"/>
    <w:multiLevelType w:val="hybridMultilevel"/>
    <w:tmpl w:val="61D0F00C"/>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70B0143"/>
    <w:multiLevelType w:val="hybridMultilevel"/>
    <w:tmpl w:val="C660D636"/>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A204F91"/>
    <w:multiLevelType w:val="hybridMultilevel"/>
    <w:tmpl w:val="8440F3B8"/>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5FD6F00"/>
    <w:multiLevelType w:val="hybridMultilevel"/>
    <w:tmpl w:val="8440F3B8"/>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BFB4109"/>
    <w:multiLevelType w:val="hybridMultilevel"/>
    <w:tmpl w:val="A1DCEE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CD270B5"/>
    <w:multiLevelType w:val="hybridMultilevel"/>
    <w:tmpl w:val="A1DCEE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CDE3D69"/>
    <w:multiLevelType w:val="hybridMultilevel"/>
    <w:tmpl w:val="99B4F448"/>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49F5320"/>
    <w:multiLevelType w:val="hybridMultilevel"/>
    <w:tmpl w:val="8A0ED3B4"/>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7A9E4DB0"/>
    <w:multiLevelType w:val="hybridMultilevel"/>
    <w:tmpl w:val="C8A862E0"/>
    <w:lvl w:ilvl="0" w:tplc="080A000F">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AF27C17"/>
    <w:multiLevelType w:val="hybridMultilevel"/>
    <w:tmpl w:val="61AA26FE"/>
    <w:lvl w:ilvl="0" w:tplc="080A000F">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DE51903"/>
    <w:multiLevelType w:val="hybridMultilevel"/>
    <w:tmpl w:val="A1DCEE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F535555"/>
    <w:multiLevelType w:val="hybridMultilevel"/>
    <w:tmpl w:val="2B908C56"/>
    <w:lvl w:ilvl="0" w:tplc="A1608BEA">
      <w:start w:val="9"/>
      <w:numFmt w:val="decimal"/>
      <w:lvlText w:val="%1."/>
      <w:lvlJc w:val="left"/>
      <w:pPr>
        <w:ind w:left="720" w:hanging="360"/>
      </w:pPr>
      <w:rPr>
        <w:rFonts w:hint="default"/>
        <w:b w:val="0"/>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6"/>
  </w:num>
  <w:num w:numId="2">
    <w:abstractNumId w:val="0"/>
  </w:num>
  <w:num w:numId="3">
    <w:abstractNumId w:val="14"/>
  </w:num>
  <w:num w:numId="4">
    <w:abstractNumId w:val="3"/>
  </w:num>
  <w:num w:numId="5">
    <w:abstractNumId w:val="20"/>
  </w:num>
  <w:num w:numId="6">
    <w:abstractNumId w:val="4"/>
  </w:num>
  <w:num w:numId="7">
    <w:abstractNumId w:val="16"/>
  </w:num>
  <w:num w:numId="8">
    <w:abstractNumId w:val="27"/>
  </w:num>
  <w:num w:numId="9">
    <w:abstractNumId w:val="12"/>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5"/>
  </w:num>
  <w:num w:numId="13">
    <w:abstractNumId w:val="2"/>
  </w:num>
  <w:num w:numId="14">
    <w:abstractNumId w:val="28"/>
  </w:num>
  <w:num w:numId="15">
    <w:abstractNumId w:val="15"/>
  </w:num>
  <w:num w:numId="16">
    <w:abstractNumId w:val="8"/>
  </w:num>
  <w:num w:numId="17">
    <w:abstractNumId w:val="25"/>
  </w:num>
  <w:num w:numId="18">
    <w:abstractNumId w:val="17"/>
  </w:num>
  <w:num w:numId="19">
    <w:abstractNumId w:val="6"/>
  </w:num>
  <w:num w:numId="20">
    <w:abstractNumId w:val="30"/>
  </w:num>
  <w:num w:numId="21">
    <w:abstractNumId w:val="21"/>
  </w:num>
  <w:num w:numId="22">
    <w:abstractNumId w:val="22"/>
  </w:num>
  <w:num w:numId="23">
    <w:abstractNumId w:val="7"/>
  </w:num>
  <w:num w:numId="24">
    <w:abstractNumId w:val="29"/>
  </w:num>
  <w:num w:numId="25">
    <w:abstractNumId w:val="24"/>
  </w:num>
  <w:num w:numId="26">
    <w:abstractNumId w:val="23"/>
  </w:num>
  <w:num w:numId="27">
    <w:abstractNumId w:val="18"/>
  </w:num>
  <w:num w:numId="28">
    <w:abstractNumId w:val="10"/>
  </w:num>
  <w:num w:numId="29">
    <w:abstractNumId w:val="9"/>
  </w:num>
  <w:num w:numId="30">
    <w:abstractNumId w:val="13"/>
  </w:num>
  <w:num w:numId="31">
    <w:abstractNumId w:val="1"/>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9E1"/>
    <w:rsid w:val="00004418"/>
    <w:rsid w:val="00005A0D"/>
    <w:rsid w:val="000128FC"/>
    <w:rsid w:val="0001331D"/>
    <w:rsid w:val="0001676A"/>
    <w:rsid w:val="00030068"/>
    <w:rsid w:val="00030752"/>
    <w:rsid w:val="00030FDC"/>
    <w:rsid w:val="0003264F"/>
    <w:rsid w:val="000340F2"/>
    <w:rsid w:val="00046DEF"/>
    <w:rsid w:val="000501D9"/>
    <w:rsid w:val="000577B1"/>
    <w:rsid w:val="00065095"/>
    <w:rsid w:val="00070322"/>
    <w:rsid w:val="0008601E"/>
    <w:rsid w:val="00090444"/>
    <w:rsid w:val="0009294A"/>
    <w:rsid w:val="0009627A"/>
    <w:rsid w:val="000A07EB"/>
    <w:rsid w:val="000A67DA"/>
    <w:rsid w:val="000B6668"/>
    <w:rsid w:val="000C0399"/>
    <w:rsid w:val="000C1E8D"/>
    <w:rsid w:val="000D1452"/>
    <w:rsid w:val="000F2F53"/>
    <w:rsid w:val="000F74A6"/>
    <w:rsid w:val="0010380E"/>
    <w:rsid w:val="001043E4"/>
    <w:rsid w:val="00106463"/>
    <w:rsid w:val="0011165D"/>
    <w:rsid w:val="00114477"/>
    <w:rsid w:val="00117AB5"/>
    <w:rsid w:val="00126B0E"/>
    <w:rsid w:val="00127B8B"/>
    <w:rsid w:val="00137510"/>
    <w:rsid w:val="00152B1C"/>
    <w:rsid w:val="00161991"/>
    <w:rsid w:val="00162C2A"/>
    <w:rsid w:val="00167F0F"/>
    <w:rsid w:val="00170629"/>
    <w:rsid w:val="00170AD2"/>
    <w:rsid w:val="00172116"/>
    <w:rsid w:val="001745AF"/>
    <w:rsid w:val="00175D82"/>
    <w:rsid w:val="001818FE"/>
    <w:rsid w:val="00182C2E"/>
    <w:rsid w:val="00182E1C"/>
    <w:rsid w:val="00185A1E"/>
    <w:rsid w:val="00186EBC"/>
    <w:rsid w:val="00192ED5"/>
    <w:rsid w:val="001A1022"/>
    <w:rsid w:val="001A2A58"/>
    <w:rsid w:val="001B028F"/>
    <w:rsid w:val="001B1261"/>
    <w:rsid w:val="001C1EA5"/>
    <w:rsid w:val="001D5E93"/>
    <w:rsid w:val="001E1523"/>
    <w:rsid w:val="001E1C0B"/>
    <w:rsid w:val="001E7D9F"/>
    <w:rsid w:val="001F100F"/>
    <w:rsid w:val="001F7A8C"/>
    <w:rsid w:val="00202569"/>
    <w:rsid w:val="0020581A"/>
    <w:rsid w:val="00215E96"/>
    <w:rsid w:val="00220491"/>
    <w:rsid w:val="002212A3"/>
    <w:rsid w:val="00223CD2"/>
    <w:rsid w:val="002317D5"/>
    <w:rsid w:val="002546EE"/>
    <w:rsid w:val="00254E8F"/>
    <w:rsid w:val="00274814"/>
    <w:rsid w:val="00281966"/>
    <w:rsid w:val="00281EFC"/>
    <w:rsid w:val="002826E4"/>
    <w:rsid w:val="0028326A"/>
    <w:rsid w:val="002847A5"/>
    <w:rsid w:val="002856C0"/>
    <w:rsid w:val="00285FD2"/>
    <w:rsid w:val="00290BFA"/>
    <w:rsid w:val="0029298D"/>
    <w:rsid w:val="002A34F2"/>
    <w:rsid w:val="002B031C"/>
    <w:rsid w:val="002B710C"/>
    <w:rsid w:val="002D1895"/>
    <w:rsid w:val="00304886"/>
    <w:rsid w:val="003126B2"/>
    <w:rsid w:val="003170E4"/>
    <w:rsid w:val="003217FF"/>
    <w:rsid w:val="003267B2"/>
    <w:rsid w:val="00333968"/>
    <w:rsid w:val="0034115B"/>
    <w:rsid w:val="0034719F"/>
    <w:rsid w:val="00351DA9"/>
    <w:rsid w:val="003563EE"/>
    <w:rsid w:val="00370569"/>
    <w:rsid w:val="00374A5E"/>
    <w:rsid w:val="003775F7"/>
    <w:rsid w:val="00381301"/>
    <w:rsid w:val="003921F9"/>
    <w:rsid w:val="00392589"/>
    <w:rsid w:val="003932F9"/>
    <w:rsid w:val="00394C38"/>
    <w:rsid w:val="003A6AE9"/>
    <w:rsid w:val="003B2DA6"/>
    <w:rsid w:val="003C49B0"/>
    <w:rsid w:val="003C4BEA"/>
    <w:rsid w:val="003E0C7F"/>
    <w:rsid w:val="003E1117"/>
    <w:rsid w:val="003E528E"/>
    <w:rsid w:val="003E5FC3"/>
    <w:rsid w:val="003E6B9D"/>
    <w:rsid w:val="00400654"/>
    <w:rsid w:val="004055EC"/>
    <w:rsid w:val="004170C5"/>
    <w:rsid w:val="004177F0"/>
    <w:rsid w:val="004214CB"/>
    <w:rsid w:val="00422DBF"/>
    <w:rsid w:val="00436F5E"/>
    <w:rsid w:val="00453865"/>
    <w:rsid w:val="0047116E"/>
    <w:rsid w:val="00473F9C"/>
    <w:rsid w:val="004805B5"/>
    <w:rsid w:val="00480C65"/>
    <w:rsid w:val="004829E8"/>
    <w:rsid w:val="00482A85"/>
    <w:rsid w:val="004864DB"/>
    <w:rsid w:val="00497CEC"/>
    <w:rsid w:val="004A224C"/>
    <w:rsid w:val="004A3DBC"/>
    <w:rsid w:val="004A575A"/>
    <w:rsid w:val="004A7E8A"/>
    <w:rsid w:val="004B156A"/>
    <w:rsid w:val="004B20A0"/>
    <w:rsid w:val="004B539D"/>
    <w:rsid w:val="004B590B"/>
    <w:rsid w:val="004C1D93"/>
    <w:rsid w:val="004C4BCF"/>
    <w:rsid w:val="004C62FE"/>
    <w:rsid w:val="004D1E57"/>
    <w:rsid w:val="004E5E5A"/>
    <w:rsid w:val="004F3698"/>
    <w:rsid w:val="004F7024"/>
    <w:rsid w:val="00501FFC"/>
    <w:rsid w:val="00503986"/>
    <w:rsid w:val="0050398A"/>
    <w:rsid w:val="00507B88"/>
    <w:rsid w:val="00510CFD"/>
    <w:rsid w:val="005163FD"/>
    <w:rsid w:val="00521E44"/>
    <w:rsid w:val="00522AA6"/>
    <w:rsid w:val="00522E41"/>
    <w:rsid w:val="005261C9"/>
    <w:rsid w:val="00544720"/>
    <w:rsid w:val="00544B4F"/>
    <w:rsid w:val="00550F97"/>
    <w:rsid w:val="00552D84"/>
    <w:rsid w:val="00555D35"/>
    <w:rsid w:val="0055705E"/>
    <w:rsid w:val="0056114C"/>
    <w:rsid w:val="005645C2"/>
    <w:rsid w:val="005668B2"/>
    <w:rsid w:val="0057104D"/>
    <w:rsid w:val="005B55B8"/>
    <w:rsid w:val="005C34E2"/>
    <w:rsid w:val="005C6F69"/>
    <w:rsid w:val="005D2402"/>
    <w:rsid w:val="005E32B8"/>
    <w:rsid w:val="005F1082"/>
    <w:rsid w:val="005F1B3B"/>
    <w:rsid w:val="00600B8E"/>
    <w:rsid w:val="00602E09"/>
    <w:rsid w:val="00611378"/>
    <w:rsid w:val="00620BCB"/>
    <w:rsid w:val="00622052"/>
    <w:rsid w:val="006310CA"/>
    <w:rsid w:val="006507A9"/>
    <w:rsid w:val="00655E33"/>
    <w:rsid w:val="00667EF2"/>
    <w:rsid w:val="00670E65"/>
    <w:rsid w:val="00672827"/>
    <w:rsid w:val="00673F17"/>
    <w:rsid w:val="00680E44"/>
    <w:rsid w:val="00684151"/>
    <w:rsid w:val="006874B8"/>
    <w:rsid w:val="0069776D"/>
    <w:rsid w:val="006A311C"/>
    <w:rsid w:val="006B21B4"/>
    <w:rsid w:val="006B73EE"/>
    <w:rsid w:val="006C2BC1"/>
    <w:rsid w:val="006C4006"/>
    <w:rsid w:val="006C5657"/>
    <w:rsid w:val="006C7245"/>
    <w:rsid w:val="006D6D38"/>
    <w:rsid w:val="006E1A62"/>
    <w:rsid w:val="006E1B01"/>
    <w:rsid w:val="006E27F8"/>
    <w:rsid w:val="006F1751"/>
    <w:rsid w:val="006F3240"/>
    <w:rsid w:val="007103FA"/>
    <w:rsid w:val="0071185E"/>
    <w:rsid w:val="007127D8"/>
    <w:rsid w:val="00723390"/>
    <w:rsid w:val="0073342C"/>
    <w:rsid w:val="00756955"/>
    <w:rsid w:val="00765BD9"/>
    <w:rsid w:val="00766C97"/>
    <w:rsid w:val="00772002"/>
    <w:rsid w:val="0077748D"/>
    <w:rsid w:val="00793DD7"/>
    <w:rsid w:val="00796BD3"/>
    <w:rsid w:val="007B3D11"/>
    <w:rsid w:val="007C13DC"/>
    <w:rsid w:val="007C4F8C"/>
    <w:rsid w:val="007C7652"/>
    <w:rsid w:val="007D2271"/>
    <w:rsid w:val="007D3D93"/>
    <w:rsid w:val="007D640B"/>
    <w:rsid w:val="007D7906"/>
    <w:rsid w:val="007E06E4"/>
    <w:rsid w:val="007F08D8"/>
    <w:rsid w:val="007F373A"/>
    <w:rsid w:val="00801FF6"/>
    <w:rsid w:val="00803BD0"/>
    <w:rsid w:val="008148A7"/>
    <w:rsid w:val="00833CAE"/>
    <w:rsid w:val="00847655"/>
    <w:rsid w:val="008520B5"/>
    <w:rsid w:val="00860F5D"/>
    <w:rsid w:val="008612AB"/>
    <w:rsid w:val="00867F4E"/>
    <w:rsid w:val="00873FFD"/>
    <w:rsid w:val="008820CA"/>
    <w:rsid w:val="00882CB0"/>
    <w:rsid w:val="00882DEB"/>
    <w:rsid w:val="0089037D"/>
    <w:rsid w:val="008920A7"/>
    <w:rsid w:val="0089366B"/>
    <w:rsid w:val="008936EC"/>
    <w:rsid w:val="0089377B"/>
    <w:rsid w:val="008A605F"/>
    <w:rsid w:val="008B455C"/>
    <w:rsid w:val="008C6B61"/>
    <w:rsid w:val="008D358B"/>
    <w:rsid w:val="008F1A5E"/>
    <w:rsid w:val="008F527F"/>
    <w:rsid w:val="008F75F8"/>
    <w:rsid w:val="00901379"/>
    <w:rsid w:val="00901E5E"/>
    <w:rsid w:val="00903D6D"/>
    <w:rsid w:val="0090490C"/>
    <w:rsid w:val="009118E2"/>
    <w:rsid w:val="00914CCE"/>
    <w:rsid w:val="0092116A"/>
    <w:rsid w:val="00925CEB"/>
    <w:rsid w:val="00926C9B"/>
    <w:rsid w:val="00937DF6"/>
    <w:rsid w:val="00946632"/>
    <w:rsid w:val="00951A22"/>
    <w:rsid w:val="00953D7A"/>
    <w:rsid w:val="0095459F"/>
    <w:rsid w:val="00975A0D"/>
    <w:rsid w:val="009761B3"/>
    <w:rsid w:val="00976678"/>
    <w:rsid w:val="00983884"/>
    <w:rsid w:val="00987A22"/>
    <w:rsid w:val="00990C4F"/>
    <w:rsid w:val="00993625"/>
    <w:rsid w:val="009937B4"/>
    <w:rsid w:val="009A0D59"/>
    <w:rsid w:val="009A5E66"/>
    <w:rsid w:val="009C3F0F"/>
    <w:rsid w:val="009C54F2"/>
    <w:rsid w:val="009D0957"/>
    <w:rsid w:val="009D2E32"/>
    <w:rsid w:val="009D5C6F"/>
    <w:rsid w:val="009E191C"/>
    <w:rsid w:val="009E57F3"/>
    <w:rsid w:val="009E720E"/>
    <w:rsid w:val="00A06332"/>
    <w:rsid w:val="00A0695F"/>
    <w:rsid w:val="00A07B7A"/>
    <w:rsid w:val="00A10C16"/>
    <w:rsid w:val="00A12BE0"/>
    <w:rsid w:val="00A23996"/>
    <w:rsid w:val="00A24A70"/>
    <w:rsid w:val="00A318BE"/>
    <w:rsid w:val="00A34F25"/>
    <w:rsid w:val="00A5645B"/>
    <w:rsid w:val="00A70660"/>
    <w:rsid w:val="00A70F89"/>
    <w:rsid w:val="00A753B8"/>
    <w:rsid w:val="00A808C2"/>
    <w:rsid w:val="00A824A9"/>
    <w:rsid w:val="00A9449A"/>
    <w:rsid w:val="00AB3702"/>
    <w:rsid w:val="00AD1D51"/>
    <w:rsid w:val="00AD6ABD"/>
    <w:rsid w:val="00AF495A"/>
    <w:rsid w:val="00B011A5"/>
    <w:rsid w:val="00B04866"/>
    <w:rsid w:val="00B13580"/>
    <w:rsid w:val="00B14D93"/>
    <w:rsid w:val="00B16542"/>
    <w:rsid w:val="00B238D4"/>
    <w:rsid w:val="00B23B6B"/>
    <w:rsid w:val="00B25F14"/>
    <w:rsid w:val="00B30451"/>
    <w:rsid w:val="00B31BC2"/>
    <w:rsid w:val="00B323E4"/>
    <w:rsid w:val="00B327FF"/>
    <w:rsid w:val="00B41AA8"/>
    <w:rsid w:val="00B5594E"/>
    <w:rsid w:val="00B57634"/>
    <w:rsid w:val="00B643AC"/>
    <w:rsid w:val="00B7293D"/>
    <w:rsid w:val="00B74C14"/>
    <w:rsid w:val="00B86B5E"/>
    <w:rsid w:val="00B93647"/>
    <w:rsid w:val="00B968CC"/>
    <w:rsid w:val="00BA3DA0"/>
    <w:rsid w:val="00BA4D16"/>
    <w:rsid w:val="00BA52A9"/>
    <w:rsid w:val="00BB205A"/>
    <w:rsid w:val="00BB50D8"/>
    <w:rsid w:val="00BB7886"/>
    <w:rsid w:val="00BC01F4"/>
    <w:rsid w:val="00BC6405"/>
    <w:rsid w:val="00BE0C5B"/>
    <w:rsid w:val="00BE2A05"/>
    <w:rsid w:val="00BE7C02"/>
    <w:rsid w:val="00C00092"/>
    <w:rsid w:val="00C1485C"/>
    <w:rsid w:val="00C15A0B"/>
    <w:rsid w:val="00C20C53"/>
    <w:rsid w:val="00C22FC3"/>
    <w:rsid w:val="00C302A6"/>
    <w:rsid w:val="00C400B3"/>
    <w:rsid w:val="00C50024"/>
    <w:rsid w:val="00C51390"/>
    <w:rsid w:val="00C52E79"/>
    <w:rsid w:val="00C56BE9"/>
    <w:rsid w:val="00C83C86"/>
    <w:rsid w:val="00C91053"/>
    <w:rsid w:val="00C9217F"/>
    <w:rsid w:val="00C97D29"/>
    <w:rsid w:val="00CB3D39"/>
    <w:rsid w:val="00CB4311"/>
    <w:rsid w:val="00CC36E9"/>
    <w:rsid w:val="00CD1D4E"/>
    <w:rsid w:val="00CD55ED"/>
    <w:rsid w:val="00CD6269"/>
    <w:rsid w:val="00CF0D8B"/>
    <w:rsid w:val="00CF15C3"/>
    <w:rsid w:val="00CF385A"/>
    <w:rsid w:val="00CF4211"/>
    <w:rsid w:val="00CF7506"/>
    <w:rsid w:val="00D11B86"/>
    <w:rsid w:val="00D134EA"/>
    <w:rsid w:val="00D23FCA"/>
    <w:rsid w:val="00D32428"/>
    <w:rsid w:val="00D3564A"/>
    <w:rsid w:val="00D3729F"/>
    <w:rsid w:val="00D5416B"/>
    <w:rsid w:val="00D5474A"/>
    <w:rsid w:val="00D55046"/>
    <w:rsid w:val="00D55304"/>
    <w:rsid w:val="00D774D3"/>
    <w:rsid w:val="00D80DF4"/>
    <w:rsid w:val="00D85D28"/>
    <w:rsid w:val="00D87713"/>
    <w:rsid w:val="00D91C83"/>
    <w:rsid w:val="00D96D21"/>
    <w:rsid w:val="00D97DA5"/>
    <w:rsid w:val="00DA48A6"/>
    <w:rsid w:val="00DA5A3A"/>
    <w:rsid w:val="00DA5E77"/>
    <w:rsid w:val="00DB192D"/>
    <w:rsid w:val="00DB27CA"/>
    <w:rsid w:val="00DC078E"/>
    <w:rsid w:val="00DC1526"/>
    <w:rsid w:val="00DC44E0"/>
    <w:rsid w:val="00DC5D8B"/>
    <w:rsid w:val="00DC6E96"/>
    <w:rsid w:val="00DD2902"/>
    <w:rsid w:val="00DD56C9"/>
    <w:rsid w:val="00DE3846"/>
    <w:rsid w:val="00DE558F"/>
    <w:rsid w:val="00DE6C06"/>
    <w:rsid w:val="00DF2BB9"/>
    <w:rsid w:val="00DF48D1"/>
    <w:rsid w:val="00DF49F6"/>
    <w:rsid w:val="00DF4A62"/>
    <w:rsid w:val="00DF736D"/>
    <w:rsid w:val="00E03EE7"/>
    <w:rsid w:val="00E05D31"/>
    <w:rsid w:val="00E07044"/>
    <w:rsid w:val="00E129C2"/>
    <w:rsid w:val="00E170E1"/>
    <w:rsid w:val="00E178AD"/>
    <w:rsid w:val="00E24AB9"/>
    <w:rsid w:val="00E25BCF"/>
    <w:rsid w:val="00E3627E"/>
    <w:rsid w:val="00E37E1D"/>
    <w:rsid w:val="00E40422"/>
    <w:rsid w:val="00E42043"/>
    <w:rsid w:val="00E42726"/>
    <w:rsid w:val="00E472C2"/>
    <w:rsid w:val="00E50FB8"/>
    <w:rsid w:val="00E53015"/>
    <w:rsid w:val="00E56D6B"/>
    <w:rsid w:val="00E56D8E"/>
    <w:rsid w:val="00E61516"/>
    <w:rsid w:val="00E61547"/>
    <w:rsid w:val="00E70E0F"/>
    <w:rsid w:val="00E80C40"/>
    <w:rsid w:val="00E82793"/>
    <w:rsid w:val="00E86CB9"/>
    <w:rsid w:val="00E95181"/>
    <w:rsid w:val="00EA5E8A"/>
    <w:rsid w:val="00EB5C7F"/>
    <w:rsid w:val="00EB61D8"/>
    <w:rsid w:val="00EC04CA"/>
    <w:rsid w:val="00EC30A5"/>
    <w:rsid w:val="00ED2635"/>
    <w:rsid w:val="00ED5100"/>
    <w:rsid w:val="00ED5323"/>
    <w:rsid w:val="00EE310F"/>
    <w:rsid w:val="00EE41DC"/>
    <w:rsid w:val="00EF414F"/>
    <w:rsid w:val="00EF44AA"/>
    <w:rsid w:val="00EF79E1"/>
    <w:rsid w:val="00F014E1"/>
    <w:rsid w:val="00F0653C"/>
    <w:rsid w:val="00F07E28"/>
    <w:rsid w:val="00F25AD5"/>
    <w:rsid w:val="00F27BBE"/>
    <w:rsid w:val="00F35F82"/>
    <w:rsid w:val="00F42745"/>
    <w:rsid w:val="00F52B3C"/>
    <w:rsid w:val="00F57676"/>
    <w:rsid w:val="00F6270C"/>
    <w:rsid w:val="00F72A8C"/>
    <w:rsid w:val="00F82E32"/>
    <w:rsid w:val="00F86954"/>
    <w:rsid w:val="00F90330"/>
    <w:rsid w:val="00F91712"/>
    <w:rsid w:val="00F94669"/>
    <w:rsid w:val="00FA1361"/>
    <w:rsid w:val="00FA3865"/>
    <w:rsid w:val="00FB358F"/>
    <w:rsid w:val="00FC0AED"/>
    <w:rsid w:val="00FC14A1"/>
    <w:rsid w:val="00FC1D8C"/>
    <w:rsid w:val="00FC4E3B"/>
    <w:rsid w:val="00FC599F"/>
    <w:rsid w:val="00FC734B"/>
    <w:rsid w:val="00FD2A54"/>
    <w:rsid w:val="00FF0908"/>
    <w:rsid w:val="00FF1F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5D10E367-3500-47E7-89BB-3D8B5A939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7D5"/>
    <w:rPr>
      <w:sz w:val="24"/>
      <w:szCs w:val="24"/>
      <w:lang w:eastAsia="es-ES"/>
    </w:rPr>
  </w:style>
  <w:style w:type="paragraph" w:styleId="Ttulo1">
    <w:name w:val="heading 1"/>
    <w:basedOn w:val="Normal"/>
    <w:next w:val="Normal"/>
    <w:link w:val="Ttulo1Car"/>
    <w:qFormat/>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nhideWhenUsed/>
    <w:qFormat/>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nhideWhenUsed/>
    <w:qFormat/>
    <w:pPr>
      <w:keepNext/>
      <w:keepLines/>
      <w:spacing w:before="20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tyle>
  <w:style w:type="paragraph" w:styleId="Textoindependiente">
    <w:name w:val="Body Text"/>
    <w:basedOn w:val="Normal"/>
    <w:link w:val="TextoindependienteCar"/>
    <w:pPr>
      <w:jc w:val="center"/>
    </w:pPr>
    <w:rPr>
      <w:rFonts w:ascii="Arial" w:hAnsi="Arial"/>
      <w:b/>
      <w:bCs/>
      <w:sz w:val="28"/>
    </w:rPr>
  </w:style>
  <w:style w:type="paragraph" w:styleId="Subttulo">
    <w:name w:val="Subtitle"/>
    <w:basedOn w:val="Normal"/>
    <w:next w:val="Normal"/>
    <w:link w:val="SubttuloCar"/>
    <w:qFormat/>
    <w:pPr>
      <w:spacing w:after="60"/>
      <w:jc w:val="center"/>
      <w:outlineLvl w:val="1"/>
    </w:pPr>
    <w:rPr>
      <w:rFonts w:ascii="Cambria" w:hAnsi="Cambria"/>
    </w:rPr>
  </w:style>
  <w:style w:type="character" w:customStyle="1" w:styleId="SubttuloCar">
    <w:name w:val="Subtítulo Car"/>
    <w:link w:val="Subttulo"/>
    <w:rPr>
      <w:rFonts w:ascii="Cambria" w:eastAsia="Times New Roman" w:hAnsi="Cambria" w:cs="Times New Roman"/>
      <w:sz w:val="24"/>
      <w:szCs w:val="24"/>
    </w:rPr>
  </w:style>
  <w:style w:type="paragraph" w:styleId="Encabezado">
    <w:name w:val="header"/>
    <w:basedOn w:val="Normal"/>
    <w:link w:val="EncabezadoCar"/>
    <w:pPr>
      <w:tabs>
        <w:tab w:val="center" w:pos="4419"/>
        <w:tab w:val="right" w:pos="8838"/>
      </w:tabs>
    </w:pPr>
  </w:style>
  <w:style w:type="character" w:customStyle="1" w:styleId="EncabezadoCar">
    <w:name w:val="Encabezado Car"/>
    <w:link w:val="Encabezado"/>
    <w:rPr>
      <w:sz w:val="24"/>
      <w:szCs w:val="24"/>
      <w:lang w:val="es-ES" w:eastAsia="es-ES"/>
    </w:rPr>
  </w:style>
  <w:style w:type="paragraph" w:styleId="Piedepgina">
    <w:name w:val="footer"/>
    <w:basedOn w:val="Normal"/>
    <w:link w:val="PiedepginaCar"/>
    <w:uiPriority w:val="99"/>
    <w:pPr>
      <w:tabs>
        <w:tab w:val="center" w:pos="4419"/>
        <w:tab w:val="right" w:pos="8838"/>
      </w:tabs>
    </w:pPr>
  </w:style>
  <w:style w:type="character" w:customStyle="1" w:styleId="PiedepginaCar">
    <w:name w:val="Pie de página Car"/>
    <w:link w:val="Piedepgina"/>
    <w:uiPriority w:val="99"/>
    <w:rPr>
      <w:sz w:val="24"/>
      <w:szCs w:val="24"/>
      <w:lang w:val="es-ES" w:eastAsia="es-ES"/>
    </w:rPr>
  </w:style>
  <w:style w:type="paragraph" w:styleId="Textonotaalfinal">
    <w:name w:val="endnote text"/>
    <w:basedOn w:val="Normal"/>
    <w:link w:val="TextonotaalfinalCar"/>
    <w:rPr>
      <w:sz w:val="20"/>
      <w:szCs w:val="20"/>
    </w:rPr>
  </w:style>
  <w:style w:type="character" w:customStyle="1" w:styleId="TextonotaalfinalCar">
    <w:name w:val="Texto nota al final Car"/>
    <w:link w:val="Textonotaalfinal"/>
    <w:rPr>
      <w:lang w:val="es-ES" w:eastAsia="es-ES"/>
    </w:rPr>
  </w:style>
  <w:style w:type="character" w:styleId="Refdenotaalfinal">
    <w:name w:val="endnote reference"/>
    <w:rPr>
      <w:vertAlign w:val="superscript"/>
    </w:rPr>
  </w:style>
  <w:style w:type="character" w:customStyle="1" w:styleId="TextoindependienteCar">
    <w:name w:val="Texto independiente Car"/>
    <w:link w:val="Textoindependiente"/>
    <w:rPr>
      <w:rFonts w:ascii="Arial" w:hAnsi="Arial" w:cs="Arial"/>
      <w:b/>
      <w:bCs/>
      <w:sz w:val="28"/>
      <w:szCs w:val="24"/>
      <w:lang w:val="es-ES" w:eastAsia="es-ES"/>
    </w:rPr>
  </w:style>
  <w:style w:type="paragraph" w:styleId="Textodeglobo">
    <w:name w:val="Balloon Text"/>
    <w:basedOn w:val="Normal"/>
    <w:link w:val="TextodegloboCar"/>
    <w:rPr>
      <w:rFonts w:ascii="Tahoma" w:hAnsi="Tahoma"/>
      <w:sz w:val="16"/>
      <w:szCs w:val="16"/>
    </w:rPr>
  </w:style>
  <w:style w:type="character" w:customStyle="1" w:styleId="TextodegloboCar">
    <w:name w:val="Texto de globo Car"/>
    <w:link w:val="Textodeglobo"/>
    <w:rPr>
      <w:rFonts w:ascii="Tahoma" w:hAnsi="Tahoma" w:cs="Tahoma"/>
      <w:sz w:val="16"/>
      <w:szCs w:val="16"/>
      <w:lang w:val="es-ES" w:eastAsia="es-ES"/>
    </w:rPr>
  </w:style>
  <w:style w:type="paragraph" w:customStyle="1" w:styleId="western">
    <w:name w:val="western"/>
    <w:basedOn w:val="Normal"/>
    <w:pPr>
      <w:spacing w:before="100" w:beforeAutospacing="1"/>
      <w:jc w:val="both"/>
    </w:pPr>
    <w:rPr>
      <w:rFonts w:ascii="Arial" w:hAnsi="Arial" w:cs="Arial"/>
      <w:color w:val="000000"/>
      <w:sz w:val="20"/>
      <w:szCs w:val="20"/>
      <w:lang w:eastAsia="es-MX"/>
    </w:rPr>
  </w:style>
  <w:style w:type="table" w:styleId="Tablaconcuadrcula">
    <w:name w:val="Table Grid"/>
    <w:basedOn w:val="Tablanormal"/>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pPr>
      <w:ind w:left="720"/>
      <w:contextualSpacing/>
    </w:pPr>
    <w:rPr>
      <w:rFonts w:ascii="Calibri" w:hAnsi="Calibri"/>
      <w:lang w:val="es-ES_tradnl"/>
    </w:rPr>
  </w:style>
  <w:style w:type="table" w:customStyle="1" w:styleId="Tablaconcuadrcula1">
    <w:name w:val="Tabla con cuadrícula1"/>
    <w:basedOn w:val="Tablanormal"/>
    <w:next w:val="Tablaconcuadrcula"/>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qFormat/>
    <w:rPr>
      <w:i/>
      <w:iCs/>
    </w:rPr>
  </w:style>
  <w:style w:type="table" w:customStyle="1" w:styleId="Tablaconcuadrcula4">
    <w:name w:val="Tabla con cuadrícula4"/>
    <w:basedOn w:val="Tablanormal"/>
    <w:next w:val="Tablaconcuadrcula"/>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
    <w:name w:val="Tabla con cuadrícula29"/>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0">
    <w:name w:val="Tabla con cuadrícula30"/>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pPr>
      <w:suppressAutoHyphens/>
    </w:pPr>
    <w:rPr>
      <w:rFonts w:ascii="Arial" w:hAnsi="Arial"/>
      <w:szCs w:val="24"/>
      <w:lang w:eastAsia="es-ES"/>
    </w:rPr>
  </w:style>
  <w:style w:type="table" w:customStyle="1" w:styleId="Tablaconcuadrcula34">
    <w:name w:val="Tabla con cuadrícula34"/>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
    <w:name w:val="Tabla con cuadrícula36"/>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
    <w:name w:val="Tabla con cuadrícula37"/>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6">
    <w:name w:val="Tabla con cuadrícula46"/>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8">
    <w:name w:val="Tabla con cuadrícula48"/>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9">
    <w:name w:val="Tabla con cuadrícula49"/>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0">
    <w:name w:val="Tabla con cuadrícula50"/>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5">
    <w:name w:val="Tabla con cuadrícula55"/>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6">
    <w:name w:val="Tabla con cuadrícula56"/>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7">
    <w:name w:val="Tabla con cuadrícula57"/>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8">
    <w:name w:val="Tabla con cuadrícula58"/>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9">
    <w:name w:val="Tabla con cuadrícula59"/>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0">
    <w:name w:val="Tabla con cuadrícula60"/>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5">
    <w:name w:val="Tabla con cuadrícula65"/>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6">
    <w:name w:val="Tabla con cuadrícula66"/>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7">
    <w:name w:val="Tabla con cuadrícula67"/>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8">
    <w:name w:val="Tabla con cuadrícula68"/>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9">
    <w:name w:val="Tabla con cuadrícula69"/>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0">
    <w:name w:val="Tabla con cuadrícula70"/>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3">
    <w:name w:val="Tabla con cuadrícula73"/>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4">
    <w:name w:val="Tabla con cuadrícula74"/>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5">
    <w:name w:val="Tabla con cuadrícula75"/>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6">
    <w:name w:val="Tabla con cuadrícula76"/>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7">
    <w:name w:val="Tabla con cuadrícula77"/>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8">
    <w:name w:val="Tabla con cuadrícula78"/>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9">
    <w:name w:val="Tabla con cuadrícula79"/>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0">
    <w:name w:val="Tabla con cuadrícula80"/>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2">
    <w:name w:val="Tabla con cuadrícula82"/>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83"/>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84"/>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85"/>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6">
    <w:name w:val="Tabla con cuadrícula86"/>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7">
    <w:name w:val="Tabla con cuadrícula87"/>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8">
    <w:name w:val="Tabla con cuadrícula88"/>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9">
    <w:name w:val="Tabla con cuadrícula89"/>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0">
    <w:name w:val="Tabla con cuadrícula90"/>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3">
    <w:name w:val="Tabla con cuadrícula93"/>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rPr>
      <w:rFonts w:asciiTheme="majorHAnsi" w:eastAsiaTheme="majorEastAsia" w:hAnsiTheme="majorHAnsi" w:cstheme="majorBidi"/>
      <w:b/>
      <w:bCs/>
      <w:color w:val="5B9BD5" w:themeColor="accent1"/>
      <w:sz w:val="26"/>
      <w:szCs w:val="26"/>
      <w:lang w:eastAsia="es-ES"/>
    </w:rPr>
  </w:style>
  <w:style w:type="character" w:customStyle="1" w:styleId="Ttulo3Car">
    <w:name w:val="Título 3 Car"/>
    <w:basedOn w:val="Fuentedeprrafopredeter"/>
    <w:link w:val="Ttulo3"/>
    <w:rPr>
      <w:rFonts w:asciiTheme="majorHAnsi" w:eastAsiaTheme="majorEastAsia" w:hAnsiTheme="majorHAnsi" w:cstheme="majorBidi"/>
      <w:b/>
      <w:bCs/>
      <w:color w:val="5B9BD5" w:themeColor="accent1"/>
      <w:sz w:val="24"/>
      <w:szCs w:val="24"/>
      <w:lang w:eastAsia="es-ES"/>
    </w:rPr>
  </w:style>
  <w:style w:type="paragraph" w:styleId="Lista">
    <w:name w:val="List"/>
    <w:basedOn w:val="Normal"/>
    <w:unhideWhenUsed/>
    <w:pPr>
      <w:ind w:left="283" w:hanging="283"/>
      <w:contextualSpacing/>
    </w:pPr>
  </w:style>
  <w:style w:type="paragraph" w:styleId="Sangradetextonormal">
    <w:name w:val="Body Text Indent"/>
    <w:basedOn w:val="Normal"/>
    <w:link w:val="SangradetextonormalCar"/>
    <w:semiHidden/>
    <w:unhideWhenUsed/>
    <w:pPr>
      <w:spacing w:after="120"/>
      <w:ind w:left="283"/>
    </w:pPr>
  </w:style>
  <w:style w:type="character" w:customStyle="1" w:styleId="SangradetextonormalCar">
    <w:name w:val="Sangría de texto normal Car"/>
    <w:basedOn w:val="Fuentedeprrafopredeter"/>
    <w:link w:val="Sangradetextonormal"/>
    <w:semiHidden/>
    <w:rPr>
      <w:sz w:val="24"/>
      <w:szCs w:val="24"/>
      <w:lang w:eastAsia="es-ES"/>
    </w:rPr>
  </w:style>
  <w:style w:type="paragraph" w:styleId="Textoindependienteprimerasangra2">
    <w:name w:val="Body Text First Indent 2"/>
    <w:basedOn w:val="Sangradetextonormal"/>
    <w:link w:val="Textoindependienteprimerasangra2Car"/>
    <w:unhideWhenUsed/>
    <w:pPr>
      <w:spacing w:after="0"/>
      <w:ind w:left="360" w:firstLine="360"/>
    </w:pPr>
  </w:style>
  <w:style w:type="character" w:customStyle="1" w:styleId="Textoindependienteprimerasangra2Car">
    <w:name w:val="Texto independiente primera sangría 2 Car"/>
    <w:basedOn w:val="SangradetextonormalCar"/>
    <w:link w:val="Textoindependienteprimerasangra2"/>
    <w:rPr>
      <w:sz w:val="24"/>
      <w:szCs w:val="24"/>
      <w:lang w:eastAsia="es-ES"/>
    </w:rPr>
  </w:style>
  <w:style w:type="table" w:customStyle="1" w:styleId="Tablaconcuadrcula94">
    <w:name w:val="Tabla con cuadrícula94"/>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5">
    <w:name w:val="Tabla con cuadrícula95"/>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6">
    <w:name w:val="Tabla con cuadrícula96"/>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7">
    <w:name w:val="Tabla con cuadrícula97"/>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8">
    <w:name w:val="Tabla con cuadrícula98"/>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9">
    <w:name w:val="Tabla con cuadrícula99"/>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0">
    <w:name w:val="Tabla con cuadrícula100"/>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3">
    <w:name w:val="Tabla con cuadrícula103"/>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4">
    <w:name w:val="Tabla con cuadrícula104"/>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5">
    <w:name w:val="Tabla con cuadrícula105"/>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6">
    <w:name w:val="Tabla con cuadrícula106"/>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7">
    <w:name w:val="Tabla con cuadrícula107"/>
    <w:basedOn w:val="Tablanormal"/>
    <w:next w:val="Tablaconcuadrcula"/>
    <w:uiPriority w:val="39"/>
    <w:rsid w:val="00F07E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8">
    <w:name w:val="Tabla con cuadrícula108"/>
    <w:basedOn w:val="Tablanormal"/>
    <w:next w:val="Tablaconcuadrcula"/>
    <w:uiPriority w:val="39"/>
    <w:rsid w:val="00F07E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9">
    <w:name w:val="Tabla con cuadrícula109"/>
    <w:basedOn w:val="Tablanormal"/>
    <w:next w:val="Tablaconcuadrcula"/>
    <w:uiPriority w:val="39"/>
    <w:rsid w:val="00FF1F3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39"/>
    <w:rsid w:val="00FF1F3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39"/>
    <w:rsid w:val="00FF1F3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19064">
      <w:bodyDiv w:val="1"/>
      <w:marLeft w:val="0"/>
      <w:marRight w:val="0"/>
      <w:marTop w:val="0"/>
      <w:marBottom w:val="0"/>
      <w:divBdr>
        <w:top w:val="none" w:sz="0" w:space="0" w:color="auto"/>
        <w:left w:val="none" w:sz="0" w:space="0" w:color="auto"/>
        <w:bottom w:val="none" w:sz="0" w:space="0" w:color="auto"/>
        <w:right w:val="none" w:sz="0" w:space="0" w:color="auto"/>
      </w:divBdr>
    </w:div>
    <w:div w:id="14886844">
      <w:bodyDiv w:val="1"/>
      <w:marLeft w:val="0"/>
      <w:marRight w:val="0"/>
      <w:marTop w:val="0"/>
      <w:marBottom w:val="0"/>
      <w:divBdr>
        <w:top w:val="none" w:sz="0" w:space="0" w:color="auto"/>
        <w:left w:val="none" w:sz="0" w:space="0" w:color="auto"/>
        <w:bottom w:val="none" w:sz="0" w:space="0" w:color="auto"/>
        <w:right w:val="none" w:sz="0" w:space="0" w:color="auto"/>
      </w:divBdr>
    </w:div>
    <w:div w:id="15079348">
      <w:bodyDiv w:val="1"/>
      <w:marLeft w:val="0"/>
      <w:marRight w:val="0"/>
      <w:marTop w:val="0"/>
      <w:marBottom w:val="0"/>
      <w:divBdr>
        <w:top w:val="none" w:sz="0" w:space="0" w:color="auto"/>
        <w:left w:val="none" w:sz="0" w:space="0" w:color="auto"/>
        <w:bottom w:val="none" w:sz="0" w:space="0" w:color="auto"/>
        <w:right w:val="none" w:sz="0" w:space="0" w:color="auto"/>
      </w:divBdr>
    </w:div>
    <w:div w:id="15274429">
      <w:bodyDiv w:val="1"/>
      <w:marLeft w:val="0"/>
      <w:marRight w:val="0"/>
      <w:marTop w:val="0"/>
      <w:marBottom w:val="0"/>
      <w:divBdr>
        <w:top w:val="none" w:sz="0" w:space="0" w:color="auto"/>
        <w:left w:val="none" w:sz="0" w:space="0" w:color="auto"/>
        <w:bottom w:val="none" w:sz="0" w:space="0" w:color="auto"/>
        <w:right w:val="none" w:sz="0" w:space="0" w:color="auto"/>
      </w:divBdr>
    </w:div>
    <w:div w:id="18699550">
      <w:bodyDiv w:val="1"/>
      <w:marLeft w:val="0"/>
      <w:marRight w:val="0"/>
      <w:marTop w:val="0"/>
      <w:marBottom w:val="0"/>
      <w:divBdr>
        <w:top w:val="none" w:sz="0" w:space="0" w:color="auto"/>
        <w:left w:val="none" w:sz="0" w:space="0" w:color="auto"/>
        <w:bottom w:val="none" w:sz="0" w:space="0" w:color="auto"/>
        <w:right w:val="none" w:sz="0" w:space="0" w:color="auto"/>
      </w:divBdr>
    </w:div>
    <w:div w:id="30611928">
      <w:bodyDiv w:val="1"/>
      <w:marLeft w:val="0"/>
      <w:marRight w:val="0"/>
      <w:marTop w:val="0"/>
      <w:marBottom w:val="0"/>
      <w:divBdr>
        <w:top w:val="none" w:sz="0" w:space="0" w:color="auto"/>
        <w:left w:val="none" w:sz="0" w:space="0" w:color="auto"/>
        <w:bottom w:val="none" w:sz="0" w:space="0" w:color="auto"/>
        <w:right w:val="none" w:sz="0" w:space="0" w:color="auto"/>
      </w:divBdr>
    </w:div>
    <w:div w:id="42294941">
      <w:bodyDiv w:val="1"/>
      <w:marLeft w:val="0"/>
      <w:marRight w:val="0"/>
      <w:marTop w:val="0"/>
      <w:marBottom w:val="0"/>
      <w:divBdr>
        <w:top w:val="none" w:sz="0" w:space="0" w:color="auto"/>
        <w:left w:val="none" w:sz="0" w:space="0" w:color="auto"/>
        <w:bottom w:val="none" w:sz="0" w:space="0" w:color="auto"/>
        <w:right w:val="none" w:sz="0" w:space="0" w:color="auto"/>
      </w:divBdr>
    </w:div>
    <w:div w:id="67386547">
      <w:bodyDiv w:val="1"/>
      <w:marLeft w:val="0"/>
      <w:marRight w:val="0"/>
      <w:marTop w:val="0"/>
      <w:marBottom w:val="0"/>
      <w:divBdr>
        <w:top w:val="none" w:sz="0" w:space="0" w:color="auto"/>
        <w:left w:val="none" w:sz="0" w:space="0" w:color="auto"/>
        <w:bottom w:val="none" w:sz="0" w:space="0" w:color="auto"/>
        <w:right w:val="none" w:sz="0" w:space="0" w:color="auto"/>
      </w:divBdr>
    </w:div>
    <w:div w:id="78867381">
      <w:bodyDiv w:val="1"/>
      <w:marLeft w:val="0"/>
      <w:marRight w:val="0"/>
      <w:marTop w:val="0"/>
      <w:marBottom w:val="0"/>
      <w:divBdr>
        <w:top w:val="none" w:sz="0" w:space="0" w:color="auto"/>
        <w:left w:val="none" w:sz="0" w:space="0" w:color="auto"/>
        <w:bottom w:val="none" w:sz="0" w:space="0" w:color="auto"/>
        <w:right w:val="none" w:sz="0" w:space="0" w:color="auto"/>
      </w:divBdr>
    </w:div>
    <w:div w:id="113981620">
      <w:bodyDiv w:val="1"/>
      <w:marLeft w:val="0"/>
      <w:marRight w:val="0"/>
      <w:marTop w:val="0"/>
      <w:marBottom w:val="0"/>
      <w:divBdr>
        <w:top w:val="none" w:sz="0" w:space="0" w:color="auto"/>
        <w:left w:val="none" w:sz="0" w:space="0" w:color="auto"/>
        <w:bottom w:val="none" w:sz="0" w:space="0" w:color="auto"/>
        <w:right w:val="none" w:sz="0" w:space="0" w:color="auto"/>
      </w:divBdr>
    </w:div>
    <w:div w:id="118569607">
      <w:bodyDiv w:val="1"/>
      <w:marLeft w:val="0"/>
      <w:marRight w:val="0"/>
      <w:marTop w:val="0"/>
      <w:marBottom w:val="0"/>
      <w:divBdr>
        <w:top w:val="none" w:sz="0" w:space="0" w:color="auto"/>
        <w:left w:val="none" w:sz="0" w:space="0" w:color="auto"/>
        <w:bottom w:val="none" w:sz="0" w:space="0" w:color="auto"/>
        <w:right w:val="none" w:sz="0" w:space="0" w:color="auto"/>
      </w:divBdr>
    </w:div>
    <w:div w:id="127205950">
      <w:bodyDiv w:val="1"/>
      <w:marLeft w:val="0"/>
      <w:marRight w:val="0"/>
      <w:marTop w:val="0"/>
      <w:marBottom w:val="0"/>
      <w:divBdr>
        <w:top w:val="none" w:sz="0" w:space="0" w:color="auto"/>
        <w:left w:val="none" w:sz="0" w:space="0" w:color="auto"/>
        <w:bottom w:val="none" w:sz="0" w:space="0" w:color="auto"/>
        <w:right w:val="none" w:sz="0" w:space="0" w:color="auto"/>
      </w:divBdr>
    </w:div>
    <w:div w:id="131481655">
      <w:bodyDiv w:val="1"/>
      <w:marLeft w:val="0"/>
      <w:marRight w:val="0"/>
      <w:marTop w:val="0"/>
      <w:marBottom w:val="0"/>
      <w:divBdr>
        <w:top w:val="none" w:sz="0" w:space="0" w:color="auto"/>
        <w:left w:val="none" w:sz="0" w:space="0" w:color="auto"/>
        <w:bottom w:val="none" w:sz="0" w:space="0" w:color="auto"/>
        <w:right w:val="none" w:sz="0" w:space="0" w:color="auto"/>
      </w:divBdr>
    </w:div>
    <w:div w:id="134808404">
      <w:bodyDiv w:val="1"/>
      <w:marLeft w:val="0"/>
      <w:marRight w:val="0"/>
      <w:marTop w:val="0"/>
      <w:marBottom w:val="0"/>
      <w:divBdr>
        <w:top w:val="none" w:sz="0" w:space="0" w:color="auto"/>
        <w:left w:val="none" w:sz="0" w:space="0" w:color="auto"/>
        <w:bottom w:val="none" w:sz="0" w:space="0" w:color="auto"/>
        <w:right w:val="none" w:sz="0" w:space="0" w:color="auto"/>
      </w:divBdr>
    </w:div>
    <w:div w:id="157889460">
      <w:bodyDiv w:val="1"/>
      <w:marLeft w:val="0"/>
      <w:marRight w:val="0"/>
      <w:marTop w:val="0"/>
      <w:marBottom w:val="0"/>
      <w:divBdr>
        <w:top w:val="none" w:sz="0" w:space="0" w:color="auto"/>
        <w:left w:val="none" w:sz="0" w:space="0" w:color="auto"/>
        <w:bottom w:val="none" w:sz="0" w:space="0" w:color="auto"/>
        <w:right w:val="none" w:sz="0" w:space="0" w:color="auto"/>
      </w:divBdr>
    </w:div>
    <w:div w:id="177164421">
      <w:bodyDiv w:val="1"/>
      <w:marLeft w:val="0"/>
      <w:marRight w:val="0"/>
      <w:marTop w:val="0"/>
      <w:marBottom w:val="0"/>
      <w:divBdr>
        <w:top w:val="none" w:sz="0" w:space="0" w:color="auto"/>
        <w:left w:val="none" w:sz="0" w:space="0" w:color="auto"/>
        <w:bottom w:val="none" w:sz="0" w:space="0" w:color="auto"/>
        <w:right w:val="none" w:sz="0" w:space="0" w:color="auto"/>
      </w:divBdr>
    </w:div>
    <w:div w:id="178744183">
      <w:bodyDiv w:val="1"/>
      <w:marLeft w:val="0"/>
      <w:marRight w:val="0"/>
      <w:marTop w:val="0"/>
      <w:marBottom w:val="0"/>
      <w:divBdr>
        <w:top w:val="none" w:sz="0" w:space="0" w:color="auto"/>
        <w:left w:val="none" w:sz="0" w:space="0" w:color="auto"/>
        <w:bottom w:val="none" w:sz="0" w:space="0" w:color="auto"/>
        <w:right w:val="none" w:sz="0" w:space="0" w:color="auto"/>
      </w:divBdr>
    </w:div>
    <w:div w:id="179782532">
      <w:bodyDiv w:val="1"/>
      <w:marLeft w:val="0"/>
      <w:marRight w:val="0"/>
      <w:marTop w:val="0"/>
      <w:marBottom w:val="0"/>
      <w:divBdr>
        <w:top w:val="none" w:sz="0" w:space="0" w:color="auto"/>
        <w:left w:val="none" w:sz="0" w:space="0" w:color="auto"/>
        <w:bottom w:val="none" w:sz="0" w:space="0" w:color="auto"/>
        <w:right w:val="none" w:sz="0" w:space="0" w:color="auto"/>
      </w:divBdr>
    </w:div>
    <w:div w:id="180240291">
      <w:bodyDiv w:val="1"/>
      <w:marLeft w:val="0"/>
      <w:marRight w:val="0"/>
      <w:marTop w:val="0"/>
      <w:marBottom w:val="0"/>
      <w:divBdr>
        <w:top w:val="none" w:sz="0" w:space="0" w:color="auto"/>
        <w:left w:val="none" w:sz="0" w:space="0" w:color="auto"/>
        <w:bottom w:val="none" w:sz="0" w:space="0" w:color="auto"/>
        <w:right w:val="none" w:sz="0" w:space="0" w:color="auto"/>
      </w:divBdr>
    </w:div>
    <w:div w:id="180778184">
      <w:bodyDiv w:val="1"/>
      <w:marLeft w:val="0"/>
      <w:marRight w:val="0"/>
      <w:marTop w:val="0"/>
      <w:marBottom w:val="0"/>
      <w:divBdr>
        <w:top w:val="none" w:sz="0" w:space="0" w:color="auto"/>
        <w:left w:val="none" w:sz="0" w:space="0" w:color="auto"/>
        <w:bottom w:val="none" w:sz="0" w:space="0" w:color="auto"/>
        <w:right w:val="none" w:sz="0" w:space="0" w:color="auto"/>
      </w:divBdr>
    </w:div>
    <w:div w:id="182669592">
      <w:bodyDiv w:val="1"/>
      <w:marLeft w:val="0"/>
      <w:marRight w:val="0"/>
      <w:marTop w:val="0"/>
      <w:marBottom w:val="0"/>
      <w:divBdr>
        <w:top w:val="none" w:sz="0" w:space="0" w:color="auto"/>
        <w:left w:val="none" w:sz="0" w:space="0" w:color="auto"/>
        <w:bottom w:val="none" w:sz="0" w:space="0" w:color="auto"/>
        <w:right w:val="none" w:sz="0" w:space="0" w:color="auto"/>
      </w:divBdr>
    </w:div>
    <w:div w:id="185758130">
      <w:bodyDiv w:val="1"/>
      <w:marLeft w:val="0"/>
      <w:marRight w:val="0"/>
      <w:marTop w:val="0"/>
      <w:marBottom w:val="0"/>
      <w:divBdr>
        <w:top w:val="none" w:sz="0" w:space="0" w:color="auto"/>
        <w:left w:val="none" w:sz="0" w:space="0" w:color="auto"/>
        <w:bottom w:val="none" w:sz="0" w:space="0" w:color="auto"/>
        <w:right w:val="none" w:sz="0" w:space="0" w:color="auto"/>
      </w:divBdr>
    </w:div>
    <w:div w:id="201284837">
      <w:bodyDiv w:val="1"/>
      <w:marLeft w:val="0"/>
      <w:marRight w:val="0"/>
      <w:marTop w:val="0"/>
      <w:marBottom w:val="0"/>
      <w:divBdr>
        <w:top w:val="none" w:sz="0" w:space="0" w:color="auto"/>
        <w:left w:val="none" w:sz="0" w:space="0" w:color="auto"/>
        <w:bottom w:val="none" w:sz="0" w:space="0" w:color="auto"/>
        <w:right w:val="none" w:sz="0" w:space="0" w:color="auto"/>
      </w:divBdr>
    </w:div>
    <w:div w:id="219483308">
      <w:bodyDiv w:val="1"/>
      <w:marLeft w:val="0"/>
      <w:marRight w:val="0"/>
      <w:marTop w:val="0"/>
      <w:marBottom w:val="0"/>
      <w:divBdr>
        <w:top w:val="none" w:sz="0" w:space="0" w:color="auto"/>
        <w:left w:val="none" w:sz="0" w:space="0" w:color="auto"/>
        <w:bottom w:val="none" w:sz="0" w:space="0" w:color="auto"/>
        <w:right w:val="none" w:sz="0" w:space="0" w:color="auto"/>
      </w:divBdr>
    </w:div>
    <w:div w:id="246159510">
      <w:bodyDiv w:val="1"/>
      <w:marLeft w:val="0"/>
      <w:marRight w:val="0"/>
      <w:marTop w:val="0"/>
      <w:marBottom w:val="0"/>
      <w:divBdr>
        <w:top w:val="none" w:sz="0" w:space="0" w:color="auto"/>
        <w:left w:val="none" w:sz="0" w:space="0" w:color="auto"/>
        <w:bottom w:val="none" w:sz="0" w:space="0" w:color="auto"/>
        <w:right w:val="none" w:sz="0" w:space="0" w:color="auto"/>
      </w:divBdr>
    </w:div>
    <w:div w:id="249782092">
      <w:bodyDiv w:val="1"/>
      <w:marLeft w:val="0"/>
      <w:marRight w:val="0"/>
      <w:marTop w:val="0"/>
      <w:marBottom w:val="0"/>
      <w:divBdr>
        <w:top w:val="none" w:sz="0" w:space="0" w:color="auto"/>
        <w:left w:val="none" w:sz="0" w:space="0" w:color="auto"/>
        <w:bottom w:val="none" w:sz="0" w:space="0" w:color="auto"/>
        <w:right w:val="none" w:sz="0" w:space="0" w:color="auto"/>
      </w:divBdr>
    </w:div>
    <w:div w:id="250942156">
      <w:bodyDiv w:val="1"/>
      <w:marLeft w:val="0"/>
      <w:marRight w:val="0"/>
      <w:marTop w:val="0"/>
      <w:marBottom w:val="0"/>
      <w:divBdr>
        <w:top w:val="none" w:sz="0" w:space="0" w:color="auto"/>
        <w:left w:val="none" w:sz="0" w:space="0" w:color="auto"/>
        <w:bottom w:val="none" w:sz="0" w:space="0" w:color="auto"/>
        <w:right w:val="none" w:sz="0" w:space="0" w:color="auto"/>
      </w:divBdr>
    </w:div>
    <w:div w:id="252248337">
      <w:bodyDiv w:val="1"/>
      <w:marLeft w:val="0"/>
      <w:marRight w:val="0"/>
      <w:marTop w:val="0"/>
      <w:marBottom w:val="0"/>
      <w:divBdr>
        <w:top w:val="none" w:sz="0" w:space="0" w:color="auto"/>
        <w:left w:val="none" w:sz="0" w:space="0" w:color="auto"/>
        <w:bottom w:val="none" w:sz="0" w:space="0" w:color="auto"/>
        <w:right w:val="none" w:sz="0" w:space="0" w:color="auto"/>
      </w:divBdr>
    </w:div>
    <w:div w:id="258177625">
      <w:bodyDiv w:val="1"/>
      <w:marLeft w:val="0"/>
      <w:marRight w:val="0"/>
      <w:marTop w:val="0"/>
      <w:marBottom w:val="0"/>
      <w:divBdr>
        <w:top w:val="none" w:sz="0" w:space="0" w:color="auto"/>
        <w:left w:val="none" w:sz="0" w:space="0" w:color="auto"/>
        <w:bottom w:val="none" w:sz="0" w:space="0" w:color="auto"/>
        <w:right w:val="none" w:sz="0" w:space="0" w:color="auto"/>
      </w:divBdr>
    </w:div>
    <w:div w:id="265895278">
      <w:bodyDiv w:val="1"/>
      <w:marLeft w:val="0"/>
      <w:marRight w:val="0"/>
      <w:marTop w:val="0"/>
      <w:marBottom w:val="0"/>
      <w:divBdr>
        <w:top w:val="none" w:sz="0" w:space="0" w:color="auto"/>
        <w:left w:val="none" w:sz="0" w:space="0" w:color="auto"/>
        <w:bottom w:val="none" w:sz="0" w:space="0" w:color="auto"/>
        <w:right w:val="none" w:sz="0" w:space="0" w:color="auto"/>
      </w:divBdr>
    </w:div>
    <w:div w:id="277688759">
      <w:bodyDiv w:val="1"/>
      <w:marLeft w:val="0"/>
      <w:marRight w:val="0"/>
      <w:marTop w:val="0"/>
      <w:marBottom w:val="0"/>
      <w:divBdr>
        <w:top w:val="none" w:sz="0" w:space="0" w:color="auto"/>
        <w:left w:val="none" w:sz="0" w:space="0" w:color="auto"/>
        <w:bottom w:val="none" w:sz="0" w:space="0" w:color="auto"/>
        <w:right w:val="none" w:sz="0" w:space="0" w:color="auto"/>
      </w:divBdr>
    </w:div>
    <w:div w:id="287396204">
      <w:bodyDiv w:val="1"/>
      <w:marLeft w:val="0"/>
      <w:marRight w:val="0"/>
      <w:marTop w:val="0"/>
      <w:marBottom w:val="0"/>
      <w:divBdr>
        <w:top w:val="none" w:sz="0" w:space="0" w:color="auto"/>
        <w:left w:val="none" w:sz="0" w:space="0" w:color="auto"/>
        <w:bottom w:val="none" w:sz="0" w:space="0" w:color="auto"/>
        <w:right w:val="none" w:sz="0" w:space="0" w:color="auto"/>
      </w:divBdr>
    </w:div>
    <w:div w:id="293559188">
      <w:bodyDiv w:val="1"/>
      <w:marLeft w:val="0"/>
      <w:marRight w:val="0"/>
      <w:marTop w:val="0"/>
      <w:marBottom w:val="0"/>
      <w:divBdr>
        <w:top w:val="none" w:sz="0" w:space="0" w:color="auto"/>
        <w:left w:val="none" w:sz="0" w:space="0" w:color="auto"/>
        <w:bottom w:val="none" w:sz="0" w:space="0" w:color="auto"/>
        <w:right w:val="none" w:sz="0" w:space="0" w:color="auto"/>
      </w:divBdr>
    </w:div>
    <w:div w:id="298149206">
      <w:bodyDiv w:val="1"/>
      <w:marLeft w:val="0"/>
      <w:marRight w:val="0"/>
      <w:marTop w:val="0"/>
      <w:marBottom w:val="0"/>
      <w:divBdr>
        <w:top w:val="none" w:sz="0" w:space="0" w:color="auto"/>
        <w:left w:val="none" w:sz="0" w:space="0" w:color="auto"/>
        <w:bottom w:val="none" w:sz="0" w:space="0" w:color="auto"/>
        <w:right w:val="none" w:sz="0" w:space="0" w:color="auto"/>
      </w:divBdr>
    </w:div>
    <w:div w:id="336275301">
      <w:bodyDiv w:val="1"/>
      <w:marLeft w:val="0"/>
      <w:marRight w:val="0"/>
      <w:marTop w:val="0"/>
      <w:marBottom w:val="0"/>
      <w:divBdr>
        <w:top w:val="none" w:sz="0" w:space="0" w:color="auto"/>
        <w:left w:val="none" w:sz="0" w:space="0" w:color="auto"/>
        <w:bottom w:val="none" w:sz="0" w:space="0" w:color="auto"/>
        <w:right w:val="none" w:sz="0" w:space="0" w:color="auto"/>
      </w:divBdr>
    </w:div>
    <w:div w:id="336463446">
      <w:bodyDiv w:val="1"/>
      <w:marLeft w:val="0"/>
      <w:marRight w:val="0"/>
      <w:marTop w:val="0"/>
      <w:marBottom w:val="0"/>
      <w:divBdr>
        <w:top w:val="none" w:sz="0" w:space="0" w:color="auto"/>
        <w:left w:val="none" w:sz="0" w:space="0" w:color="auto"/>
        <w:bottom w:val="none" w:sz="0" w:space="0" w:color="auto"/>
        <w:right w:val="none" w:sz="0" w:space="0" w:color="auto"/>
      </w:divBdr>
    </w:div>
    <w:div w:id="339554198">
      <w:bodyDiv w:val="1"/>
      <w:marLeft w:val="0"/>
      <w:marRight w:val="0"/>
      <w:marTop w:val="0"/>
      <w:marBottom w:val="0"/>
      <w:divBdr>
        <w:top w:val="none" w:sz="0" w:space="0" w:color="auto"/>
        <w:left w:val="none" w:sz="0" w:space="0" w:color="auto"/>
        <w:bottom w:val="none" w:sz="0" w:space="0" w:color="auto"/>
        <w:right w:val="none" w:sz="0" w:space="0" w:color="auto"/>
      </w:divBdr>
    </w:div>
    <w:div w:id="364017707">
      <w:bodyDiv w:val="1"/>
      <w:marLeft w:val="0"/>
      <w:marRight w:val="0"/>
      <w:marTop w:val="0"/>
      <w:marBottom w:val="0"/>
      <w:divBdr>
        <w:top w:val="none" w:sz="0" w:space="0" w:color="auto"/>
        <w:left w:val="none" w:sz="0" w:space="0" w:color="auto"/>
        <w:bottom w:val="none" w:sz="0" w:space="0" w:color="auto"/>
        <w:right w:val="none" w:sz="0" w:space="0" w:color="auto"/>
      </w:divBdr>
    </w:div>
    <w:div w:id="367873551">
      <w:bodyDiv w:val="1"/>
      <w:marLeft w:val="0"/>
      <w:marRight w:val="0"/>
      <w:marTop w:val="0"/>
      <w:marBottom w:val="0"/>
      <w:divBdr>
        <w:top w:val="none" w:sz="0" w:space="0" w:color="auto"/>
        <w:left w:val="none" w:sz="0" w:space="0" w:color="auto"/>
        <w:bottom w:val="none" w:sz="0" w:space="0" w:color="auto"/>
        <w:right w:val="none" w:sz="0" w:space="0" w:color="auto"/>
      </w:divBdr>
    </w:div>
    <w:div w:id="372927969">
      <w:bodyDiv w:val="1"/>
      <w:marLeft w:val="0"/>
      <w:marRight w:val="0"/>
      <w:marTop w:val="0"/>
      <w:marBottom w:val="0"/>
      <w:divBdr>
        <w:top w:val="none" w:sz="0" w:space="0" w:color="auto"/>
        <w:left w:val="none" w:sz="0" w:space="0" w:color="auto"/>
        <w:bottom w:val="none" w:sz="0" w:space="0" w:color="auto"/>
        <w:right w:val="none" w:sz="0" w:space="0" w:color="auto"/>
      </w:divBdr>
    </w:div>
    <w:div w:id="373193144">
      <w:bodyDiv w:val="1"/>
      <w:marLeft w:val="0"/>
      <w:marRight w:val="0"/>
      <w:marTop w:val="0"/>
      <w:marBottom w:val="0"/>
      <w:divBdr>
        <w:top w:val="none" w:sz="0" w:space="0" w:color="auto"/>
        <w:left w:val="none" w:sz="0" w:space="0" w:color="auto"/>
        <w:bottom w:val="none" w:sz="0" w:space="0" w:color="auto"/>
        <w:right w:val="none" w:sz="0" w:space="0" w:color="auto"/>
      </w:divBdr>
    </w:div>
    <w:div w:id="373427140">
      <w:bodyDiv w:val="1"/>
      <w:marLeft w:val="0"/>
      <w:marRight w:val="0"/>
      <w:marTop w:val="0"/>
      <w:marBottom w:val="0"/>
      <w:divBdr>
        <w:top w:val="none" w:sz="0" w:space="0" w:color="auto"/>
        <w:left w:val="none" w:sz="0" w:space="0" w:color="auto"/>
        <w:bottom w:val="none" w:sz="0" w:space="0" w:color="auto"/>
        <w:right w:val="none" w:sz="0" w:space="0" w:color="auto"/>
      </w:divBdr>
    </w:div>
    <w:div w:id="383480479">
      <w:bodyDiv w:val="1"/>
      <w:marLeft w:val="0"/>
      <w:marRight w:val="0"/>
      <w:marTop w:val="0"/>
      <w:marBottom w:val="0"/>
      <w:divBdr>
        <w:top w:val="none" w:sz="0" w:space="0" w:color="auto"/>
        <w:left w:val="none" w:sz="0" w:space="0" w:color="auto"/>
        <w:bottom w:val="none" w:sz="0" w:space="0" w:color="auto"/>
        <w:right w:val="none" w:sz="0" w:space="0" w:color="auto"/>
      </w:divBdr>
    </w:div>
    <w:div w:id="383793472">
      <w:bodyDiv w:val="1"/>
      <w:marLeft w:val="0"/>
      <w:marRight w:val="0"/>
      <w:marTop w:val="0"/>
      <w:marBottom w:val="0"/>
      <w:divBdr>
        <w:top w:val="none" w:sz="0" w:space="0" w:color="auto"/>
        <w:left w:val="none" w:sz="0" w:space="0" w:color="auto"/>
        <w:bottom w:val="none" w:sz="0" w:space="0" w:color="auto"/>
        <w:right w:val="none" w:sz="0" w:space="0" w:color="auto"/>
      </w:divBdr>
    </w:div>
    <w:div w:id="395520610">
      <w:bodyDiv w:val="1"/>
      <w:marLeft w:val="0"/>
      <w:marRight w:val="0"/>
      <w:marTop w:val="0"/>
      <w:marBottom w:val="0"/>
      <w:divBdr>
        <w:top w:val="none" w:sz="0" w:space="0" w:color="auto"/>
        <w:left w:val="none" w:sz="0" w:space="0" w:color="auto"/>
        <w:bottom w:val="none" w:sz="0" w:space="0" w:color="auto"/>
        <w:right w:val="none" w:sz="0" w:space="0" w:color="auto"/>
      </w:divBdr>
    </w:div>
    <w:div w:id="408231080">
      <w:bodyDiv w:val="1"/>
      <w:marLeft w:val="0"/>
      <w:marRight w:val="0"/>
      <w:marTop w:val="0"/>
      <w:marBottom w:val="0"/>
      <w:divBdr>
        <w:top w:val="none" w:sz="0" w:space="0" w:color="auto"/>
        <w:left w:val="none" w:sz="0" w:space="0" w:color="auto"/>
        <w:bottom w:val="none" w:sz="0" w:space="0" w:color="auto"/>
        <w:right w:val="none" w:sz="0" w:space="0" w:color="auto"/>
      </w:divBdr>
    </w:div>
    <w:div w:id="442071275">
      <w:bodyDiv w:val="1"/>
      <w:marLeft w:val="0"/>
      <w:marRight w:val="0"/>
      <w:marTop w:val="0"/>
      <w:marBottom w:val="0"/>
      <w:divBdr>
        <w:top w:val="none" w:sz="0" w:space="0" w:color="auto"/>
        <w:left w:val="none" w:sz="0" w:space="0" w:color="auto"/>
        <w:bottom w:val="none" w:sz="0" w:space="0" w:color="auto"/>
        <w:right w:val="none" w:sz="0" w:space="0" w:color="auto"/>
      </w:divBdr>
    </w:div>
    <w:div w:id="451830889">
      <w:bodyDiv w:val="1"/>
      <w:marLeft w:val="0"/>
      <w:marRight w:val="0"/>
      <w:marTop w:val="0"/>
      <w:marBottom w:val="0"/>
      <w:divBdr>
        <w:top w:val="none" w:sz="0" w:space="0" w:color="auto"/>
        <w:left w:val="none" w:sz="0" w:space="0" w:color="auto"/>
        <w:bottom w:val="none" w:sz="0" w:space="0" w:color="auto"/>
        <w:right w:val="none" w:sz="0" w:space="0" w:color="auto"/>
      </w:divBdr>
    </w:div>
    <w:div w:id="456264467">
      <w:bodyDiv w:val="1"/>
      <w:marLeft w:val="0"/>
      <w:marRight w:val="0"/>
      <w:marTop w:val="0"/>
      <w:marBottom w:val="0"/>
      <w:divBdr>
        <w:top w:val="none" w:sz="0" w:space="0" w:color="auto"/>
        <w:left w:val="none" w:sz="0" w:space="0" w:color="auto"/>
        <w:bottom w:val="none" w:sz="0" w:space="0" w:color="auto"/>
        <w:right w:val="none" w:sz="0" w:space="0" w:color="auto"/>
      </w:divBdr>
    </w:div>
    <w:div w:id="469711926">
      <w:bodyDiv w:val="1"/>
      <w:marLeft w:val="0"/>
      <w:marRight w:val="0"/>
      <w:marTop w:val="0"/>
      <w:marBottom w:val="0"/>
      <w:divBdr>
        <w:top w:val="none" w:sz="0" w:space="0" w:color="auto"/>
        <w:left w:val="none" w:sz="0" w:space="0" w:color="auto"/>
        <w:bottom w:val="none" w:sz="0" w:space="0" w:color="auto"/>
        <w:right w:val="none" w:sz="0" w:space="0" w:color="auto"/>
      </w:divBdr>
    </w:div>
    <w:div w:id="469789020">
      <w:bodyDiv w:val="1"/>
      <w:marLeft w:val="0"/>
      <w:marRight w:val="0"/>
      <w:marTop w:val="0"/>
      <w:marBottom w:val="0"/>
      <w:divBdr>
        <w:top w:val="none" w:sz="0" w:space="0" w:color="auto"/>
        <w:left w:val="none" w:sz="0" w:space="0" w:color="auto"/>
        <w:bottom w:val="none" w:sz="0" w:space="0" w:color="auto"/>
        <w:right w:val="none" w:sz="0" w:space="0" w:color="auto"/>
      </w:divBdr>
    </w:div>
    <w:div w:id="480465844">
      <w:bodyDiv w:val="1"/>
      <w:marLeft w:val="0"/>
      <w:marRight w:val="0"/>
      <w:marTop w:val="0"/>
      <w:marBottom w:val="0"/>
      <w:divBdr>
        <w:top w:val="none" w:sz="0" w:space="0" w:color="auto"/>
        <w:left w:val="none" w:sz="0" w:space="0" w:color="auto"/>
        <w:bottom w:val="none" w:sz="0" w:space="0" w:color="auto"/>
        <w:right w:val="none" w:sz="0" w:space="0" w:color="auto"/>
      </w:divBdr>
    </w:div>
    <w:div w:id="484130199">
      <w:bodyDiv w:val="1"/>
      <w:marLeft w:val="0"/>
      <w:marRight w:val="0"/>
      <w:marTop w:val="0"/>
      <w:marBottom w:val="0"/>
      <w:divBdr>
        <w:top w:val="none" w:sz="0" w:space="0" w:color="auto"/>
        <w:left w:val="none" w:sz="0" w:space="0" w:color="auto"/>
        <w:bottom w:val="none" w:sz="0" w:space="0" w:color="auto"/>
        <w:right w:val="none" w:sz="0" w:space="0" w:color="auto"/>
      </w:divBdr>
    </w:div>
    <w:div w:id="488716299">
      <w:bodyDiv w:val="1"/>
      <w:marLeft w:val="0"/>
      <w:marRight w:val="0"/>
      <w:marTop w:val="0"/>
      <w:marBottom w:val="0"/>
      <w:divBdr>
        <w:top w:val="none" w:sz="0" w:space="0" w:color="auto"/>
        <w:left w:val="none" w:sz="0" w:space="0" w:color="auto"/>
        <w:bottom w:val="none" w:sz="0" w:space="0" w:color="auto"/>
        <w:right w:val="none" w:sz="0" w:space="0" w:color="auto"/>
      </w:divBdr>
    </w:div>
    <w:div w:id="502202568">
      <w:bodyDiv w:val="1"/>
      <w:marLeft w:val="0"/>
      <w:marRight w:val="0"/>
      <w:marTop w:val="0"/>
      <w:marBottom w:val="0"/>
      <w:divBdr>
        <w:top w:val="none" w:sz="0" w:space="0" w:color="auto"/>
        <w:left w:val="none" w:sz="0" w:space="0" w:color="auto"/>
        <w:bottom w:val="none" w:sz="0" w:space="0" w:color="auto"/>
        <w:right w:val="none" w:sz="0" w:space="0" w:color="auto"/>
      </w:divBdr>
    </w:div>
    <w:div w:id="502666971">
      <w:bodyDiv w:val="1"/>
      <w:marLeft w:val="0"/>
      <w:marRight w:val="0"/>
      <w:marTop w:val="0"/>
      <w:marBottom w:val="0"/>
      <w:divBdr>
        <w:top w:val="none" w:sz="0" w:space="0" w:color="auto"/>
        <w:left w:val="none" w:sz="0" w:space="0" w:color="auto"/>
        <w:bottom w:val="none" w:sz="0" w:space="0" w:color="auto"/>
        <w:right w:val="none" w:sz="0" w:space="0" w:color="auto"/>
      </w:divBdr>
    </w:div>
    <w:div w:id="521168298">
      <w:bodyDiv w:val="1"/>
      <w:marLeft w:val="0"/>
      <w:marRight w:val="0"/>
      <w:marTop w:val="0"/>
      <w:marBottom w:val="0"/>
      <w:divBdr>
        <w:top w:val="none" w:sz="0" w:space="0" w:color="auto"/>
        <w:left w:val="none" w:sz="0" w:space="0" w:color="auto"/>
        <w:bottom w:val="none" w:sz="0" w:space="0" w:color="auto"/>
        <w:right w:val="none" w:sz="0" w:space="0" w:color="auto"/>
      </w:divBdr>
    </w:div>
    <w:div w:id="524445030">
      <w:bodyDiv w:val="1"/>
      <w:marLeft w:val="0"/>
      <w:marRight w:val="0"/>
      <w:marTop w:val="0"/>
      <w:marBottom w:val="0"/>
      <w:divBdr>
        <w:top w:val="none" w:sz="0" w:space="0" w:color="auto"/>
        <w:left w:val="none" w:sz="0" w:space="0" w:color="auto"/>
        <w:bottom w:val="none" w:sz="0" w:space="0" w:color="auto"/>
        <w:right w:val="none" w:sz="0" w:space="0" w:color="auto"/>
      </w:divBdr>
    </w:div>
    <w:div w:id="548803314">
      <w:bodyDiv w:val="1"/>
      <w:marLeft w:val="0"/>
      <w:marRight w:val="0"/>
      <w:marTop w:val="0"/>
      <w:marBottom w:val="0"/>
      <w:divBdr>
        <w:top w:val="none" w:sz="0" w:space="0" w:color="auto"/>
        <w:left w:val="none" w:sz="0" w:space="0" w:color="auto"/>
        <w:bottom w:val="none" w:sz="0" w:space="0" w:color="auto"/>
        <w:right w:val="none" w:sz="0" w:space="0" w:color="auto"/>
      </w:divBdr>
    </w:div>
    <w:div w:id="556625827">
      <w:bodyDiv w:val="1"/>
      <w:marLeft w:val="0"/>
      <w:marRight w:val="0"/>
      <w:marTop w:val="0"/>
      <w:marBottom w:val="0"/>
      <w:divBdr>
        <w:top w:val="none" w:sz="0" w:space="0" w:color="auto"/>
        <w:left w:val="none" w:sz="0" w:space="0" w:color="auto"/>
        <w:bottom w:val="none" w:sz="0" w:space="0" w:color="auto"/>
        <w:right w:val="none" w:sz="0" w:space="0" w:color="auto"/>
      </w:divBdr>
    </w:div>
    <w:div w:id="557087702">
      <w:bodyDiv w:val="1"/>
      <w:marLeft w:val="0"/>
      <w:marRight w:val="0"/>
      <w:marTop w:val="0"/>
      <w:marBottom w:val="0"/>
      <w:divBdr>
        <w:top w:val="none" w:sz="0" w:space="0" w:color="auto"/>
        <w:left w:val="none" w:sz="0" w:space="0" w:color="auto"/>
        <w:bottom w:val="none" w:sz="0" w:space="0" w:color="auto"/>
        <w:right w:val="none" w:sz="0" w:space="0" w:color="auto"/>
      </w:divBdr>
    </w:div>
    <w:div w:id="578633574">
      <w:bodyDiv w:val="1"/>
      <w:marLeft w:val="0"/>
      <w:marRight w:val="0"/>
      <w:marTop w:val="0"/>
      <w:marBottom w:val="0"/>
      <w:divBdr>
        <w:top w:val="none" w:sz="0" w:space="0" w:color="auto"/>
        <w:left w:val="none" w:sz="0" w:space="0" w:color="auto"/>
        <w:bottom w:val="none" w:sz="0" w:space="0" w:color="auto"/>
        <w:right w:val="none" w:sz="0" w:space="0" w:color="auto"/>
      </w:divBdr>
    </w:div>
    <w:div w:id="580145011">
      <w:bodyDiv w:val="1"/>
      <w:marLeft w:val="0"/>
      <w:marRight w:val="0"/>
      <w:marTop w:val="0"/>
      <w:marBottom w:val="0"/>
      <w:divBdr>
        <w:top w:val="none" w:sz="0" w:space="0" w:color="auto"/>
        <w:left w:val="none" w:sz="0" w:space="0" w:color="auto"/>
        <w:bottom w:val="none" w:sz="0" w:space="0" w:color="auto"/>
        <w:right w:val="none" w:sz="0" w:space="0" w:color="auto"/>
      </w:divBdr>
    </w:div>
    <w:div w:id="592201412">
      <w:bodyDiv w:val="1"/>
      <w:marLeft w:val="0"/>
      <w:marRight w:val="0"/>
      <w:marTop w:val="0"/>
      <w:marBottom w:val="0"/>
      <w:divBdr>
        <w:top w:val="none" w:sz="0" w:space="0" w:color="auto"/>
        <w:left w:val="none" w:sz="0" w:space="0" w:color="auto"/>
        <w:bottom w:val="none" w:sz="0" w:space="0" w:color="auto"/>
        <w:right w:val="none" w:sz="0" w:space="0" w:color="auto"/>
      </w:divBdr>
    </w:div>
    <w:div w:id="606274189">
      <w:bodyDiv w:val="1"/>
      <w:marLeft w:val="0"/>
      <w:marRight w:val="0"/>
      <w:marTop w:val="0"/>
      <w:marBottom w:val="0"/>
      <w:divBdr>
        <w:top w:val="none" w:sz="0" w:space="0" w:color="auto"/>
        <w:left w:val="none" w:sz="0" w:space="0" w:color="auto"/>
        <w:bottom w:val="none" w:sz="0" w:space="0" w:color="auto"/>
        <w:right w:val="none" w:sz="0" w:space="0" w:color="auto"/>
      </w:divBdr>
    </w:div>
    <w:div w:id="616331447">
      <w:bodyDiv w:val="1"/>
      <w:marLeft w:val="0"/>
      <w:marRight w:val="0"/>
      <w:marTop w:val="0"/>
      <w:marBottom w:val="0"/>
      <w:divBdr>
        <w:top w:val="none" w:sz="0" w:space="0" w:color="auto"/>
        <w:left w:val="none" w:sz="0" w:space="0" w:color="auto"/>
        <w:bottom w:val="none" w:sz="0" w:space="0" w:color="auto"/>
        <w:right w:val="none" w:sz="0" w:space="0" w:color="auto"/>
      </w:divBdr>
    </w:div>
    <w:div w:id="642465555">
      <w:bodyDiv w:val="1"/>
      <w:marLeft w:val="0"/>
      <w:marRight w:val="0"/>
      <w:marTop w:val="0"/>
      <w:marBottom w:val="0"/>
      <w:divBdr>
        <w:top w:val="none" w:sz="0" w:space="0" w:color="auto"/>
        <w:left w:val="none" w:sz="0" w:space="0" w:color="auto"/>
        <w:bottom w:val="none" w:sz="0" w:space="0" w:color="auto"/>
        <w:right w:val="none" w:sz="0" w:space="0" w:color="auto"/>
      </w:divBdr>
    </w:div>
    <w:div w:id="644697966">
      <w:bodyDiv w:val="1"/>
      <w:marLeft w:val="0"/>
      <w:marRight w:val="0"/>
      <w:marTop w:val="0"/>
      <w:marBottom w:val="0"/>
      <w:divBdr>
        <w:top w:val="none" w:sz="0" w:space="0" w:color="auto"/>
        <w:left w:val="none" w:sz="0" w:space="0" w:color="auto"/>
        <w:bottom w:val="none" w:sz="0" w:space="0" w:color="auto"/>
        <w:right w:val="none" w:sz="0" w:space="0" w:color="auto"/>
      </w:divBdr>
    </w:div>
    <w:div w:id="651105206">
      <w:bodyDiv w:val="1"/>
      <w:marLeft w:val="0"/>
      <w:marRight w:val="0"/>
      <w:marTop w:val="0"/>
      <w:marBottom w:val="0"/>
      <w:divBdr>
        <w:top w:val="none" w:sz="0" w:space="0" w:color="auto"/>
        <w:left w:val="none" w:sz="0" w:space="0" w:color="auto"/>
        <w:bottom w:val="none" w:sz="0" w:space="0" w:color="auto"/>
        <w:right w:val="none" w:sz="0" w:space="0" w:color="auto"/>
      </w:divBdr>
    </w:div>
    <w:div w:id="667293916">
      <w:bodyDiv w:val="1"/>
      <w:marLeft w:val="0"/>
      <w:marRight w:val="0"/>
      <w:marTop w:val="0"/>
      <w:marBottom w:val="0"/>
      <w:divBdr>
        <w:top w:val="none" w:sz="0" w:space="0" w:color="auto"/>
        <w:left w:val="none" w:sz="0" w:space="0" w:color="auto"/>
        <w:bottom w:val="none" w:sz="0" w:space="0" w:color="auto"/>
        <w:right w:val="none" w:sz="0" w:space="0" w:color="auto"/>
      </w:divBdr>
      <w:divsChild>
        <w:div w:id="693849208">
          <w:marLeft w:val="446"/>
          <w:marRight w:val="0"/>
          <w:marTop w:val="0"/>
          <w:marBottom w:val="0"/>
          <w:divBdr>
            <w:top w:val="none" w:sz="0" w:space="0" w:color="auto"/>
            <w:left w:val="none" w:sz="0" w:space="0" w:color="auto"/>
            <w:bottom w:val="none" w:sz="0" w:space="0" w:color="auto"/>
            <w:right w:val="none" w:sz="0" w:space="0" w:color="auto"/>
          </w:divBdr>
        </w:div>
        <w:div w:id="1044141568">
          <w:marLeft w:val="446"/>
          <w:marRight w:val="0"/>
          <w:marTop w:val="0"/>
          <w:marBottom w:val="0"/>
          <w:divBdr>
            <w:top w:val="none" w:sz="0" w:space="0" w:color="auto"/>
            <w:left w:val="none" w:sz="0" w:space="0" w:color="auto"/>
            <w:bottom w:val="none" w:sz="0" w:space="0" w:color="auto"/>
            <w:right w:val="none" w:sz="0" w:space="0" w:color="auto"/>
          </w:divBdr>
        </w:div>
        <w:div w:id="1053507579">
          <w:marLeft w:val="446"/>
          <w:marRight w:val="0"/>
          <w:marTop w:val="0"/>
          <w:marBottom w:val="0"/>
          <w:divBdr>
            <w:top w:val="none" w:sz="0" w:space="0" w:color="auto"/>
            <w:left w:val="none" w:sz="0" w:space="0" w:color="auto"/>
            <w:bottom w:val="none" w:sz="0" w:space="0" w:color="auto"/>
            <w:right w:val="none" w:sz="0" w:space="0" w:color="auto"/>
          </w:divBdr>
        </w:div>
        <w:div w:id="1688093402">
          <w:marLeft w:val="446"/>
          <w:marRight w:val="0"/>
          <w:marTop w:val="0"/>
          <w:marBottom w:val="0"/>
          <w:divBdr>
            <w:top w:val="none" w:sz="0" w:space="0" w:color="auto"/>
            <w:left w:val="none" w:sz="0" w:space="0" w:color="auto"/>
            <w:bottom w:val="none" w:sz="0" w:space="0" w:color="auto"/>
            <w:right w:val="none" w:sz="0" w:space="0" w:color="auto"/>
          </w:divBdr>
        </w:div>
        <w:div w:id="1838962496">
          <w:marLeft w:val="446"/>
          <w:marRight w:val="0"/>
          <w:marTop w:val="0"/>
          <w:marBottom w:val="0"/>
          <w:divBdr>
            <w:top w:val="none" w:sz="0" w:space="0" w:color="auto"/>
            <w:left w:val="none" w:sz="0" w:space="0" w:color="auto"/>
            <w:bottom w:val="none" w:sz="0" w:space="0" w:color="auto"/>
            <w:right w:val="none" w:sz="0" w:space="0" w:color="auto"/>
          </w:divBdr>
        </w:div>
      </w:divsChild>
    </w:div>
    <w:div w:id="672684467">
      <w:bodyDiv w:val="1"/>
      <w:marLeft w:val="0"/>
      <w:marRight w:val="0"/>
      <w:marTop w:val="0"/>
      <w:marBottom w:val="0"/>
      <w:divBdr>
        <w:top w:val="none" w:sz="0" w:space="0" w:color="auto"/>
        <w:left w:val="none" w:sz="0" w:space="0" w:color="auto"/>
        <w:bottom w:val="none" w:sz="0" w:space="0" w:color="auto"/>
        <w:right w:val="none" w:sz="0" w:space="0" w:color="auto"/>
      </w:divBdr>
    </w:div>
    <w:div w:id="679896241">
      <w:bodyDiv w:val="1"/>
      <w:marLeft w:val="0"/>
      <w:marRight w:val="0"/>
      <w:marTop w:val="0"/>
      <w:marBottom w:val="0"/>
      <w:divBdr>
        <w:top w:val="none" w:sz="0" w:space="0" w:color="auto"/>
        <w:left w:val="none" w:sz="0" w:space="0" w:color="auto"/>
        <w:bottom w:val="none" w:sz="0" w:space="0" w:color="auto"/>
        <w:right w:val="none" w:sz="0" w:space="0" w:color="auto"/>
      </w:divBdr>
    </w:div>
    <w:div w:id="687297618">
      <w:bodyDiv w:val="1"/>
      <w:marLeft w:val="0"/>
      <w:marRight w:val="0"/>
      <w:marTop w:val="0"/>
      <w:marBottom w:val="0"/>
      <w:divBdr>
        <w:top w:val="none" w:sz="0" w:space="0" w:color="auto"/>
        <w:left w:val="none" w:sz="0" w:space="0" w:color="auto"/>
        <w:bottom w:val="none" w:sz="0" w:space="0" w:color="auto"/>
        <w:right w:val="none" w:sz="0" w:space="0" w:color="auto"/>
      </w:divBdr>
    </w:div>
    <w:div w:id="690036803">
      <w:bodyDiv w:val="1"/>
      <w:marLeft w:val="0"/>
      <w:marRight w:val="0"/>
      <w:marTop w:val="0"/>
      <w:marBottom w:val="0"/>
      <w:divBdr>
        <w:top w:val="none" w:sz="0" w:space="0" w:color="auto"/>
        <w:left w:val="none" w:sz="0" w:space="0" w:color="auto"/>
        <w:bottom w:val="none" w:sz="0" w:space="0" w:color="auto"/>
        <w:right w:val="none" w:sz="0" w:space="0" w:color="auto"/>
      </w:divBdr>
    </w:div>
    <w:div w:id="710037764">
      <w:bodyDiv w:val="1"/>
      <w:marLeft w:val="0"/>
      <w:marRight w:val="0"/>
      <w:marTop w:val="0"/>
      <w:marBottom w:val="0"/>
      <w:divBdr>
        <w:top w:val="none" w:sz="0" w:space="0" w:color="auto"/>
        <w:left w:val="none" w:sz="0" w:space="0" w:color="auto"/>
        <w:bottom w:val="none" w:sz="0" w:space="0" w:color="auto"/>
        <w:right w:val="none" w:sz="0" w:space="0" w:color="auto"/>
      </w:divBdr>
    </w:div>
    <w:div w:id="713576109">
      <w:bodyDiv w:val="1"/>
      <w:marLeft w:val="0"/>
      <w:marRight w:val="0"/>
      <w:marTop w:val="0"/>
      <w:marBottom w:val="0"/>
      <w:divBdr>
        <w:top w:val="none" w:sz="0" w:space="0" w:color="auto"/>
        <w:left w:val="none" w:sz="0" w:space="0" w:color="auto"/>
        <w:bottom w:val="none" w:sz="0" w:space="0" w:color="auto"/>
        <w:right w:val="none" w:sz="0" w:space="0" w:color="auto"/>
      </w:divBdr>
    </w:div>
    <w:div w:id="717898643">
      <w:bodyDiv w:val="1"/>
      <w:marLeft w:val="0"/>
      <w:marRight w:val="0"/>
      <w:marTop w:val="0"/>
      <w:marBottom w:val="0"/>
      <w:divBdr>
        <w:top w:val="none" w:sz="0" w:space="0" w:color="auto"/>
        <w:left w:val="none" w:sz="0" w:space="0" w:color="auto"/>
        <w:bottom w:val="none" w:sz="0" w:space="0" w:color="auto"/>
        <w:right w:val="none" w:sz="0" w:space="0" w:color="auto"/>
      </w:divBdr>
    </w:div>
    <w:div w:id="718288539">
      <w:bodyDiv w:val="1"/>
      <w:marLeft w:val="0"/>
      <w:marRight w:val="0"/>
      <w:marTop w:val="0"/>
      <w:marBottom w:val="0"/>
      <w:divBdr>
        <w:top w:val="none" w:sz="0" w:space="0" w:color="auto"/>
        <w:left w:val="none" w:sz="0" w:space="0" w:color="auto"/>
        <w:bottom w:val="none" w:sz="0" w:space="0" w:color="auto"/>
        <w:right w:val="none" w:sz="0" w:space="0" w:color="auto"/>
      </w:divBdr>
    </w:div>
    <w:div w:id="724067881">
      <w:bodyDiv w:val="1"/>
      <w:marLeft w:val="0"/>
      <w:marRight w:val="0"/>
      <w:marTop w:val="0"/>
      <w:marBottom w:val="0"/>
      <w:divBdr>
        <w:top w:val="none" w:sz="0" w:space="0" w:color="auto"/>
        <w:left w:val="none" w:sz="0" w:space="0" w:color="auto"/>
        <w:bottom w:val="none" w:sz="0" w:space="0" w:color="auto"/>
        <w:right w:val="none" w:sz="0" w:space="0" w:color="auto"/>
      </w:divBdr>
    </w:div>
    <w:div w:id="726612070">
      <w:bodyDiv w:val="1"/>
      <w:marLeft w:val="0"/>
      <w:marRight w:val="0"/>
      <w:marTop w:val="0"/>
      <w:marBottom w:val="0"/>
      <w:divBdr>
        <w:top w:val="none" w:sz="0" w:space="0" w:color="auto"/>
        <w:left w:val="none" w:sz="0" w:space="0" w:color="auto"/>
        <w:bottom w:val="none" w:sz="0" w:space="0" w:color="auto"/>
        <w:right w:val="none" w:sz="0" w:space="0" w:color="auto"/>
      </w:divBdr>
    </w:div>
    <w:div w:id="744107856">
      <w:bodyDiv w:val="1"/>
      <w:marLeft w:val="0"/>
      <w:marRight w:val="0"/>
      <w:marTop w:val="0"/>
      <w:marBottom w:val="0"/>
      <w:divBdr>
        <w:top w:val="none" w:sz="0" w:space="0" w:color="auto"/>
        <w:left w:val="none" w:sz="0" w:space="0" w:color="auto"/>
        <w:bottom w:val="none" w:sz="0" w:space="0" w:color="auto"/>
        <w:right w:val="none" w:sz="0" w:space="0" w:color="auto"/>
      </w:divBdr>
    </w:div>
    <w:div w:id="744884479">
      <w:bodyDiv w:val="1"/>
      <w:marLeft w:val="0"/>
      <w:marRight w:val="0"/>
      <w:marTop w:val="0"/>
      <w:marBottom w:val="0"/>
      <w:divBdr>
        <w:top w:val="none" w:sz="0" w:space="0" w:color="auto"/>
        <w:left w:val="none" w:sz="0" w:space="0" w:color="auto"/>
        <w:bottom w:val="none" w:sz="0" w:space="0" w:color="auto"/>
        <w:right w:val="none" w:sz="0" w:space="0" w:color="auto"/>
      </w:divBdr>
    </w:div>
    <w:div w:id="757596743">
      <w:bodyDiv w:val="1"/>
      <w:marLeft w:val="0"/>
      <w:marRight w:val="0"/>
      <w:marTop w:val="0"/>
      <w:marBottom w:val="0"/>
      <w:divBdr>
        <w:top w:val="none" w:sz="0" w:space="0" w:color="auto"/>
        <w:left w:val="none" w:sz="0" w:space="0" w:color="auto"/>
        <w:bottom w:val="none" w:sz="0" w:space="0" w:color="auto"/>
        <w:right w:val="none" w:sz="0" w:space="0" w:color="auto"/>
      </w:divBdr>
    </w:div>
    <w:div w:id="771240613">
      <w:bodyDiv w:val="1"/>
      <w:marLeft w:val="0"/>
      <w:marRight w:val="0"/>
      <w:marTop w:val="0"/>
      <w:marBottom w:val="0"/>
      <w:divBdr>
        <w:top w:val="none" w:sz="0" w:space="0" w:color="auto"/>
        <w:left w:val="none" w:sz="0" w:space="0" w:color="auto"/>
        <w:bottom w:val="none" w:sz="0" w:space="0" w:color="auto"/>
        <w:right w:val="none" w:sz="0" w:space="0" w:color="auto"/>
      </w:divBdr>
    </w:div>
    <w:div w:id="778911122">
      <w:bodyDiv w:val="1"/>
      <w:marLeft w:val="0"/>
      <w:marRight w:val="0"/>
      <w:marTop w:val="0"/>
      <w:marBottom w:val="0"/>
      <w:divBdr>
        <w:top w:val="none" w:sz="0" w:space="0" w:color="auto"/>
        <w:left w:val="none" w:sz="0" w:space="0" w:color="auto"/>
        <w:bottom w:val="none" w:sz="0" w:space="0" w:color="auto"/>
        <w:right w:val="none" w:sz="0" w:space="0" w:color="auto"/>
      </w:divBdr>
    </w:div>
    <w:div w:id="783768060">
      <w:bodyDiv w:val="1"/>
      <w:marLeft w:val="0"/>
      <w:marRight w:val="0"/>
      <w:marTop w:val="0"/>
      <w:marBottom w:val="0"/>
      <w:divBdr>
        <w:top w:val="none" w:sz="0" w:space="0" w:color="auto"/>
        <w:left w:val="none" w:sz="0" w:space="0" w:color="auto"/>
        <w:bottom w:val="none" w:sz="0" w:space="0" w:color="auto"/>
        <w:right w:val="none" w:sz="0" w:space="0" w:color="auto"/>
      </w:divBdr>
    </w:div>
    <w:div w:id="788552423">
      <w:bodyDiv w:val="1"/>
      <w:marLeft w:val="0"/>
      <w:marRight w:val="0"/>
      <w:marTop w:val="0"/>
      <w:marBottom w:val="0"/>
      <w:divBdr>
        <w:top w:val="none" w:sz="0" w:space="0" w:color="auto"/>
        <w:left w:val="none" w:sz="0" w:space="0" w:color="auto"/>
        <w:bottom w:val="none" w:sz="0" w:space="0" w:color="auto"/>
        <w:right w:val="none" w:sz="0" w:space="0" w:color="auto"/>
      </w:divBdr>
    </w:div>
    <w:div w:id="795485706">
      <w:bodyDiv w:val="1"/>
      <w:marLeft w:val="0"/>
      <w:marRight w:val="0"/>
      <w:marTop w:val="0"/>
      <w:marBottom w:val="0"/>
      <w:divBdr>
        <w:top w:val="none" w:sz="0" w:space="0" w:color="auto"/>
        <w:left w:val="none" w:sz="0" w:space="0" w:color="auto"/>
        <w:bottom w:val="none" w:sz="0" w:space="0" w:color="auto"/>
        <w:right w:val="none" w:sz="0" w:space="0" w:color="auto"/>
      </w:divBdr>
    </w:div>
    <w:div w:id="798180840">
      <w:bodyDiv w:val="1"/>
      <w:marLeft w:val="0"/>
      <w:marRight w:val="0"/>
      <w:marTop w:val="0"/>
      <w:marBottom w:val="0"/>
      <w:divBdr>
        <w:top w:val="none" w:sz="0" w:space="0" w:color="auto"/>
        <w:left w:val="none" w:sz="0" w:space="0" w:color="auto"/>
        <w:bottom w:val="none" w:sz="0" w:space="0" w:color="auto"/>
        <w:right w:val="none" w:sz="0" w:space="0" w:color="auto"/>
      </w:divBdr>
    </w:div>
    <w:div w:id="798455268">
      <w:bodyDiv w:val="1"/>
      <w:marLeft w:val="0"/>
      <w:marRight w:val="0"/>
      <w:marTop w:val="0"/>
      <w:marBottom w:val="0"/>
      <w:divBdr>
        <w:top w:val="none" w:sz="0" w:space="0" w:color="auto"/>
        <w:left w:val="none" w:sz="0" w:space="0" w:color="auto"/>
        <w:bottom w:val="none" w:sz="0" w:space="0" w:color="auto"/>
        <w:right w:val="none" w:sz="0" w:space="0" w:color="auto"/>
      </w:divBdr>
    </w:div>
    <w:div w:id="800460916">
      <w:bodyDiv w:val="1"/>
      <w:marLeft w:val="0"/>
      <w:marRight w:val="0"/>
      <w:marTop w:val="0"/>
      <w:marBottom w:val="0"/>
      <w:divBdr>
        <w:top w:val="none" w:sz="0" w:space="0" w:color="auto"/>
        <w:left w:val="none" w:sz="0" w:space="0" w:color="auto"/>
        <w:bottom w:val="none" w:sz="0" w:space="0" w:color="auto"/>
        <w:right w:val="none" w:sz="0" w:space="0" w:color="auto"/>
      </w:divBdr>
    </w:div>
    <w:div w:id="804615266">
      <w:bodyDiv w:val="1"/>
      <w:marLeft w:val="0"/>
      <w:marRight w:val="0"/>
      <w:marTop w:val="0"/>
      <w:marBottom w:val="0"/>
      <w:divBdr>
        <w:top w:val="none" w:sz="0" w:space="0" w:color="auto"/>
        <w:left w:val="none" w:sz="0" w:space="0" w:color="auto"/>
        <w:bottom w:val="none" w:sz="0" w:space="0" w:color="auto"/>
        <w:right w:val="none" w:sz="0" w:space="0" w:color="auto"/>
      </w:divBdr>
    </w:div>
    <w:div w:id="809522234">
      <w:bodyDiv w:val="1"/>
      <w:marLeft w:val="0"/>
      <w:marRight w:val="0"/>
      <w:marTop w:val="0"/>
      <w:marBottom w:val="0"/>
      <w:divBdr>
        <w:top w:val="none" w:sz="0" w:space="0" w:color="auto"/>
        <w:left w:val="none" w:sz="0" w:space="0" w:color="auto"/>
        <w:bottom w:val="none" w:sz="0" w:space="0" w:color="auto"/>
        <w:right w:val="none" w:sz="0" w:space="0" w:color="auto"/>
      </w:divBdr>
    </w:div>
    <w:div w:id="816919574">
      <w:bodyDiv w:val="1"/>
      <w:marLeft w:val="0"/>
      <w:marRight w:val="0"/>
      <w:marTop w:val="0"/>
      <w:marBottom w:val="0"/>
      <w:divBdr>
        <w:top w:val="none" w:sz="0" w:space="0" w:color="auto"/>
        <w:left w:val="none" w:sz="0" w:space="0" w:color="auto"/>
        <w:bottom w:val="none" w:sz="0" w:space="0" w:color="auto"/>
        <w:right w:val="none" w:sz="0" w:space="0" w:color="auto"/>
      </w:divBdr>
    </w:div>
    <w:div w:id="851915082">
      <w:bodyDiv w:val="1"/>
      <w:marLeft w:val="0"/>
      <w:marRight w:val="0"/>
      <w:marTop w:val="0"/>
      <w:marBottom w:val="0"/>
      <w:divBdr>
        <w:top w:val="none" w:sz="0" w:space="0" w:color="auto"/>
        <w:left w:val="none" w:sz="0" w:space="0" w:color="auto"/>
        <w:bottom w:val="none" w:sz="0" w:space="0" w:color="auto"/>
        <w:right w:val="none" w:sz="0" w:space="0" w:color="auto"/>
      </w:divBdr>
    </w:div>
    <w:div w:id="880634860">
      <w:bodyDiv w:val="1"/>
      <w:marLeft w:val="0"/>
      <w:marRight w:val="0"/>
      <w:marTop w:val="0"/>
      <w:marBottom w:val="0"/>
      <w:divBdr>
        <w:top w:val="none" w:sz="0" w:space="0" w:color="auto"/>
        <w:left w:val="none" w:sz="0" w:space="0" w:color="auto"/>
        <w:bottom w:val="none" w:sz="0" w:space="0" w:color="auto"/>
        <w:right w:val="none" w:sz="0" w:space="0" w:color="auto"/>
      </w:divBdr>
    </w:div>
    <w:div w:id="889343473">
      <w:bodyDiv w:val="1"/>
      <w:marLeft w:val="0"/>
      <w:marRight w:val="0"/>
      <w:marTop w:val="0"/>
      <w:marBottom w:val="0"/>
      <w:divBdr>
        <w:top w:val="none" w:sz="0" w:space="0" w:color="auto"/>
        <w:left w:val="none" w:sz="0" w:space="0" w:color="auto"/>
        <w:bottom w:val="none" w:sz="0" w:space="0" w:color="auto"/>
        <w:right w:val="none" w:sz="0" w:space="0" w:color="auto"/>
      </w:divBdr>
    </w:div>
    <w:div w:id="898589813">
      <w:bodyDiv w:val="1"/>
      <w:marLeft w:val="0"/>
      <w:marRight w:val="0"/>
      <w:marTop w:val="0"/>
      <w:marBottom w:val="0"/>
      <w:divBdr>
        <w:top w:val="none" w:sz="0" w:space="0" w:color="auto"/>
        <w:left w:val="none" w:sz="0" w:space="0" w:color="auto"/>
        <w:bottom w:val="none" w:sz="0" w:space="0" w:color="auto"/>
        <w:right w:val="none" w:sz="0" w:space="0" w:color="auto"/>
      </w:divBdr>
    </w:div>
    <w:div w:id="905729161">
      <w:bodyDiv w:val="1"/>
      <w:marLeft w:val="0"/>
      <w:marRight w:val="0"/>
      <w:marTop w:val="0"/>
      <w:marBottom w:val="0"/>
      <w:divBdr>
        <w:top w:val="none" w:sz="0" w:space="0" w:color="auto"/>
        <w:left w:val="none" w:sz="0" w:space="0" w:color="auto"/>
        <w:bottom w:val="none" w:sz="0" w:space="0" w:color="auto"/>
        <w:right w:val="none" w:sz="0" w:space="0" w:color="auto"/>
      </w:divBdr>
    </w:div>
    <w:div w:id="923690060">
      <w:bodyDiv w:val="1"/>
      <w:marLeft w:val="0"/>
      <w:marRight w:val="0"/>
      <w:marTop w:val="0"/>
      <w:marBottom w:val="0"/>
      <w:divBdr>
        <w:top w:val="none" w:sz="0" w:space="0" w:color="auto"/>
        <w:left w:val="none" w:sz="0" w:space="0" w:color="auto"/>
        <w:bottom w:val="none" w:sz="0" w:space="0" w:color="auto"/>
        <w:right w:val="none" w:sz="0" w:space="0" w:color="auto"/>
      </w:divBdr>
    </w:div>
    <w:div w:id="933629516">
      <w:bodyDiv w:val="1"/>
      <w:marLeft w:val="0"/>
      <w:marRight w:val="0"/>
      <w:marTop w:val="0"/>
      <w:marBottom w:val="0"/>
      <w:divBdr>
        <w:top w:val="none" w:sz="0" w:space="0" w:color="auto"/>
        <w:left w:val="none" w:sz="0" w:space="0" w:color="auto"/>
        <w:bottom w:val="none" w:sz="0" w:space="0" w:color="auto"/>
        <w:right w:val="none" w:sz="0" w:space="0" w:color="auto"/>
      </w:divBdr>
    </w:div>
    <w:div w:id="933823297">
      <w:bodyDiv w:val="1"/>
      <w:marLeft w:val="0"/>
      <w:marRight w:val="0"/>
      <w:marTop w:val="0"/>
      <w:marBottom w:val="0"/>
      <w:divBdr>
        <w:top w:val="none" w:sz="0" w:space="0" w:color="auto"/>
        <w:left w:val="none" w:sz="0" w:space="0" w:color="auto"/>
        <w:bottom w:val="none" w:sz="0" w:space="0" w:color="auto"/>
        <w:right w:val="none" w:sz="0" w:space="0" w:color="auto"/>
      </w:divBdr>
    </w:div>
    <w:div w:id="937836681">
      <w:bodyDiv w:val="1"/>
      <w:marLeft w:val="0"/>
      <w:marRight w:val="0"/>
      <w:marTop w:val="0"/>
      <w:marBottom w:val="0"/>
      <w:divBdr>
        <w:top w:val="none" w:sz="0" w:space="0" w:color="auto"/>
        <w:left w:val="none" w:sz="0" w:space="0" w:color="auto"/>
        <w:bottom w:val="none" w:sz="0" w:space="0" w:color="auto"/>
        <w:right w:val="none" w:sz="0" w:space="0" w:color="auto"/>
      </w:divBdr>
    </w:div>
    <w:div w:id="938953431">
      <w:bodyDiv w:val="1"/>
      <w:marLeft w:val="0"/>
      <w:marRight w:val="0"/>
      <w:marTop w:val="0"/>
      <w:marBottom w:val="0"/>
      <w:divBdr>
        <w:top w:val="none" w:sz="0" w:space="0" w:color="auto"/>
        <w:left w:val="none" w:sz="0" w:space="0" w:color="auto"/>
        <w:bottom w:val="none" w:sz="0" w:space="0" w:color="auto"/>
        <w:right w:val="none" w:sz="0" w:space="0" w:color="auto"/>
      </w:divBdr>
    </w:div>
    <w:div w:id="971522437">
      <w:bodyDiv w:val="1"/>
      <w:marLeft w:val="0"/>
      <w:marRight w:val="0"/>
      <w:marTop w:val="0"/>
      <w:marBottom w:val="0"/>
      <w:divBdr>
        <w:top w:val="none" w:sz="0" w:space="0" w:color="auto"/>
        <w:left w:val="none" w:sz="0" w:space="0" w:color="auto"/>
        <w:bottom w:val="none" w:sz="0" w:space="0" w:color="auto"/>
        <w:right w:val="none" w:sz="0" w:space="0" w:color="auto"/>
      </w:divBdr>
    </w:div>
    <w:div w:id="978606324">
      <w:bodyDiv w:val="1"/>
      <w:marLeft w:val="0"/>
      <w:marRight w:val="0"/>
      <w:marTop w:val="0"/>
      <w:marBottom w:val="0"/>
      <w:divBdr>
        <w:top w:val="none" w:sz="0" w:space="0" w:color="auto"/>
        <w:left w:val="none" w:sz="0" w:space="0" w:color="auto"/>
        <w:bottom w:val="none" w:sz="0" w:space="0" w:color="auto"/>
        <w:right w:val="none" w:sz="0" w:space="0" w:color="auto"/>
      </w:divBdr>
    </w:div>
    <w:div w:id="978845709">
      <w:bodyDiv w:val="1"/>
      <w:marLeft w:val="0"/>
      <w:marRight w:val="0"/>
      <w:marTop w:val="0"/>
      <w:marBottom w:val="0"/>
      <w:divBdr>
        <w:top w:val="none" w:sz="0" w:space="0" w:color="auto"/>
        <w:left w:val="none" w:sz="0" w:space="0" w:color="auto"/>
        <w:bottom w:val="none" w:sz="0" w:space="0" w:color="auto"/>
        <w:right w:val="none" w:sz="0" w:space="0" w:color="auto"/>
      </w:divBdr>
    </w:div>
    <w:div w:id="1000963381">
      <w:bodyDiv w:val="1"/>
      <w:marLeft w:val="0"/>
      <w:marRight w:val="0"/>
      <w:marTop w:val="0"/>
      <w:marBottom w:val="0"/>
      <w:divBdr>
        <w:top w:val="none" w:sz="0" w:space="0" w:color="auto"/>
        <w:left w:val="none" w:sz="0" w:space="0" w:color="auto"/>
        <w:bottom w:val="none" w:sz="0" w:space="0" w:color="auto"/>
        <w:right w:val="none" w:sz="0" w:space="0" w:color="auto"/>
      </w:divBdr>
    </w:div>
    <w:div w:id="1012073243">
      <w:bodyDiv w:val="1"/>
      <w:marLeft w:val="0"/>
      <w:marRight w:val="0"/>
      <w:marTop w:val="0"/>
      <w:marBottom w:val="0"/>
      <w:divBdr>
        <w:top w:val="none" w:sz="0" w:space="0" w:color="auto"/>
        <w:left w:val="none" w:sz="0" w:space="0" w:color="auto"/>
        <w:bottom w:val="none" w:sz="0" w:space="0" w:color="auto"/>
        <w:right w:val="none" w:sz="0" w:space="0" w:color="auto"/>
      </w:divBdr>
    </w:div>
    <w:div w:id="1015032104">
      <w:bodyDiv w:val="1"/>
      <w:marLeft w:val="0"/>
      <w:marRight w:val="0"/>
      <w:marTop w:val="0"/>
      <w:marBottom w:val="0"/>
      <w:divBdr>
        <w:top w:val="none" w:sz="0" w:space="0" w:color="auto"/>
        <w:left w:val="none" w:sz="0" w:space="0" w:color="auto"/>
        <w:bottom w:val="none" w:sz="0" w:space="0" w:color="auto"/>
        <w:right w:val="none" w:sz="0" w:space="0" w:color="auto"/>
      </w:divBdr>
    </w:div>
    <w:div w:id="1049458064">
      <w:bodyDiv w:val="1"/>
      <w:marLeft w:val="0"/>
      <w:marRight w:val="0"/>
      <w:marTop w:val="0"/>
      <w:marBottom w:val="0"/>
      <w:divBdr>
        <w:top w:val="none" w:sz="0" w:space="0" w:color="auto"/>
        <w:left w:val="none" w:sz="0" w:space="0" w:color="auto"/>
        <w:bottom w:val="none" w:sz="0" w:space="0" w:color="auto"/>
        <w:right w:val="none" w:sz="0" w:space="0" w:color="auto"/>
      </w:divBdr>
    </w:div>
    <w:div w:id="1052197652">
      <w:bodyDiv w:val="1"/>
      <w:marLeft w:val="0"/>
      <w:marRight w:val="0"/>
      <w:marTop w:val="0"/>
      <w:marBottom w:val="0"/>
      <w:divBdr>
        <w:top w:val="none" w:sz="0" w:space="0" w:color="auto"/>
        <w:left w:val="none" w:sz="0" w:space="0" w:color="auto"/>
        <w:bottom w:val="none" w:sz="0" w:space="0" w:color="auto"/>
        <w:right w:val="none" w:sz="0" w:space="0" w:color="auto"/>
      </w:divBdr>
    </w:div>
    <w:div w:id="1075473720">
      <w:bodyDiv w:val="1"/>
      <w:marLeft w:val="0"/>
      <w:marRight w:val="0"/>
      <w:marTop w:val="0"/>
      <w:marBottom w:val="0"/>
      <w:divBdr>
        <w:top w:val="none" w:sz="0" w:space="0" w:color="auto"/>
        <w:left w:val="none" w:sz="0" w:space="0" w:color="auto"/>
        <w:bottom w:val="none" w:sz="0" w:space="0" w:color="auto"/>
        <w:right w:val="none" w:sz="0" w:space="0" w:color="auto"/>
      </w:divBdr>
    </w:div>
    <w:div w:id="1079403900">
      <w:bodyDiv w:val="1"/>
      <w:marLeft w:val="0"/>
      <w:marRight w:val="0"/>
      <w:marTop w:val="0"/>
      <w:marBottom w:val="0"/>
      <w:divBdr>
        <w:top w:val="none" w:sz="0" w:space="0" w:color="auto"/>
        <w:left w:val="none" w:sz="0" w:space="0" w:color="auto"/>
        <w:bottom w:val="none" w:sz="0" w:space="0" w:color="auto"/>
        <w:right w:val="none" w:sz="0" w:space="0" w:color="auto"/>
      </w:divBdr>
    </w:div>
    <w:div w:id="1084380521">
      <w:bodyDiv w:val="1"/>
      <w:marLeft w:val="0"/>
      <w:marRight w:val="0"/>
      <w:marTop w:val="0"/>
      <w:marBottom w:val="0"/>
      <w:divBdr>
        <w:top w:val="none" w:sz="0" w:space="0" w:color="auto"/>
        <w:left w:val="none" w:sz="0" w:space="0" w:color="auto"/>
        <w:bottom w:val="none" w:sz="0" w:space="0" w:color="auto"/>
        <w:right w:val="none" w:sz="0" w:space="0" w:color="auto"/>
      </w:divBdr>
    </w:div>
    <w:div w:id="1085880960">
      <w:bodyDiv w:val="1"/>
      <w:marLeft w:val="0"/>
      <w:marRight w:val="0"/>
      <w:marTop w:val="0"/>
      <w:marBottom w:val="0"/>
      <w:divBdr>
        <w:top w:val="none" w:sz="0" w:space="0" w:color="auto"/>
        <w:left w:val="none" w:sz="0" w:space="0" w:color="auto"/>
        <w:bottom w:val="none" w:sz="0" w:space="0" w:color="auto"/>
        <w:right w:val="none" w:sz="0" w:space="0" w:color="auto"/>
      </w:divBdr>
    </w:div>
    <w:div w:id="1095437595">
      <w:bodyDiv w:val="1"/>
      <w:marLeft w:val="0"/>
      <w:marRight w:val="0"/>
      <w:marTop w:val="0"/>
      <w:marBottom w:val="0"/>
      <w:divBdr>
        <w:top w:val="none" w:sz="0" w:space="0" w:color="auto"/>
        <w:left w:val="none" w:sz="0" w:space="0" w:color="auto"/>
        <w:bottom w:val="none" w:sz="0" w:space="0" w:color="auto"/>
        <w:right w:val="none" w:sz="0" w:space="0" w:color="auto"/>
      </w:divBdr>
    </w:div>
    <w:div w:id="1100446630">
      <w:bodyDiv w:val="1"/>
      <w:marLeft w:val="0"/>
      <w:marRight w:val="0"/>
      <w:marTop w:val="0"/>
      <w:marBottom w:val="0"/>
      <w:divBdr>
        <w:top w:val="none" w:sz="0" w:space="0" w:color="auto"/>
        <w:left w:val="none" w:sz="0" w:space="0" w:color="auto"/>
        <w:bottom w:val="none" w:sz="0" w:space="0" w:color="auto"/>
        <w:right w:val="none" w:sz="0" w:space="0" w:color="auto"/>
      </w:divBdr>
    </w:div>
    <w:div w:id="1102333334">
      <w:bodyDiv w:val="1"/>
      <w:marLeft w:val="0"/>
      <w:marRight w:val="0"/>
      <w:marTop w:val="0"/>
      <w:marBottom w:val="0"/>
      <w:divBdr>
        <w:top w:val="none" w:sz="0" w:space="0" w:color="auto"/>
        <w:left w:val="none" w:sz="0" w:space="0" w:color="auto"/>
        <w:bottom w:val="none" w:sz="0" w:space="0" w:color="auto"/>
        <w:right w:val="none" w:sz="0" w:space="0" w:color="auto"/>
      </w:divBdr>
    </w:div>
    <w:div w:id="1102841678">
      <w:bodyDiv w:val="1"/>
      <w:marLeft w:val="0"/>
      <w:marRight w:val="0"/>
      <w:marTop w:val="0"/>
      <w:marBottom w:val="0"/>
      <w:divBdr>
        <w:top w:val="none" w:sz="0" w:space="0" w:color="auto"/>
        <w:left w:val="none" w:sz="0" w:space="0" w:color="auto"/>
        <w:bottom w:val="none" w:sz="0" w:space="0" w:color="auto"/>
        <w:right w:val="none" w:sz="0" w:space="0" w:color="auto"/>
      </w:divBdr>
    </w:div>
    <w:div w:id="1114248719">
      <w:bodyDiv w:val="1"/>
      <w:marLeft w:val="0"/>
      <w:marRight w:val="0"/>
      <w:marTop w:val="0"/>
      <w:marBottom w:val="0"/>
      <w:divBdr>
        <w:top w:val="none" w:sz="0" w:space="0" w:color="auto"/>
        <w:left w:val="none" w:sz="0" w:space="0" w:color="auto"/>
        <w:bottom w:val="none" w:sz="0" w:space="0" w:color="auto"/>
        <w:right w:val="none" w:sz="0" w:space="0" w:color="auto"/>
      </w:divBdr>
    </w:div>
    <w:div w:id="1122380791">
      <w:bodyDiv w:val="1"/>
      <w:marLeft w:val="0"/>
      <w:marRight w:val="0"/>
      <w:marTop w:val="0"/>
      <w:marBottom w:val="0"/>
      <w:divBdr>
        <w:top w:val="none" w:sz="0" w:space="0" w:color="auto"/>
        <w:left w:val="none" w:sz="0" w:space="0" w:color="auto"/>
        <w:bottom w:val="none" w:sz="0" w:space="0" w:color="auto"/>
        <w:right w:val="none" w:sz="0" w:space="0" w:color="auto"/>
      </w:divBdr>
    </w:div>
    <w:div w:id="1123380590">
      <w:bodyDiv w:val="1"/>
      <w:marLeft w:val="0"/>
      <w:marRight w:val="0"/>
      <w:marTop w:val="0"/>
      <w:marBottom w:val="0"/>
      <w:divBdr>
        <w:top w:val="none" w:sz="0" w:space="0" w:color="auto"/>
        <w:left w:val="none" w:sz="0" w:space="0" w:color="auto"/>
        <w:bottom w:val="none" w:sz="0" w:space="0" w:color="auto"/>
        <w:right w:val="none" w:sz="0" w:space="0" w:color="auto"/>
      </w:divBdr>
    </w:div>
    <w:div w:id="1124467905">
      <w:bodyDiv w:val="1"/>
      <w:marLeft w:val="0"/>
      <w:marRight w:val="0"/>
      <w:marTop w:val="0"/>
      <w:marBottom w:val="0"/>
      <w:divBdr>
        <w:top w:val="none" w:sz="0" w:space="0" w:color="auto"/>
        <w:left w:val="none" w:sz="0" w:space="0" w:color="auto"/>
        <w:bottom w:val="none" w:sz="0" w:space="0" w:color="auto"/>
        <w:right w:val="none" w:sz="0" w:space="0" w:color="auto"/>
      </w:divBdr>
    </w:div>
    <w:div w:id="1143162252">
      <w:bodyDiv w:val="1"/>
      <w:marLeft w:val="0"/>
      <w:marRight w:val="0"/>
      <w:marTop w:val="0"/>
      <w:marBottom w:val="0"/>
      <w:divBdr>
        <w:top w:val="none" w:sz="0" w:space="0" w:color="auto"/>
        <w:left w:val="none" w:sz="0" w:space="0" w:color="auto"/>
        <w:bottom w:val="none" w:sz="0" w:space="0" w:color="auto"/>
        <w:right w:val="none" w:sz="0" w:space="0" w:color="auto"/>
      </w:divBdr>
    </w:div>
    <w:div w:id="1167285567">
      <w:bodyDiv w:val="1"/>
      <w:marLeft w:val="0"/>
      <w:marRight w:val="0"/>
      <w:marTop w:val="0"/>
      <w:marBottom w:val="0"/>
      <w:divBdr>
        <w:top w:val="none" w:sz="0" w:space="0" w:color="auto"/>
        <w:left w:val="none" w:sz="0" w:space="0" w:color="auto"/>
        <w:bottom w:val="none" w:sz="0" w:space="0" w:color="auto"/>
        <w:right w:val="none" w:sz="0" w:space="0" w:color="auto"/>
      </w:divBdr>
    </w:div>
    <w:div w:id="1168328233">
      <w:bodyDiv w:val="1"/>
      <w:marLeft w:val="0"/>
      <w:marRight w:val="0"/>
      <w:marTop w:val="0"/>
      <w:marBottom w:val="0"/>
      <w:divBdr>
        <w:top w:val="none" w:sz="0" w:space="0" w:color="auto"/>
        <w:left w:val="none" w:sz="0" w:space="0" w:color="auto"/>
        <w:bottom w:val="none" w:sz="0" w:space="0" w:color="auto"/>
        <w:right w:val="none" w:sz="0" w:space="0" w:color="auto"/>
      </w:divBdr>
    </w:div>
    <w:div w:id="1186292177">
      <w:bodyDiv w:val="1"/>
      <w:marLeft w:val="0"/>
      <w:marRight w:val="0"/>
      <w:marTop w:val="0"/>
      <w:marBottom w:val="0"/>
      <w:divBdr>
        <w:top w:val="none" w:sz="0" w:space="0" w:color="auto"/>
        <w:left w:val="none" w:sz="0" w:space="0" w:color="auto"/>
        <w:bottom w:val="none" w:sz="0" w:space="0" w:color="auto"/>
        <w:right w:val="none" w:sz="0" w:space="0" w:color="auto"/>
      </w:divBdr>
    </w:div>
    <w:div w:id="1187527981">
      <w:bodyDiv w:val="1"/>
      <w:marLeft w:val="0"/>
      <w:marRight w:val="0"/>
      <w:marTop w:val="0"/>
      <w:marBottom w:val="0"/>
      <w:divBdr>
        <w:top w:val="none" w:sz="0" w:space="0" w:color="auto"/>
        <w:left w:val="none" w:sz="0" w:space="0" w:color="auto"/>
        <w:bottom w:val="none" w:sz="0" w:space="0" w:color="auto"/>
        <w:right w:val="none" w:sz="0" w:space="0" w:color="auto"/>
      </w:divBdr>
    </w:div>
    <w:div w:id="1204055033">
      <w:bodyDiv w:val="1"/>
      <w:marLeft w:val="0"/>
      <w:marRight w:val="0"/>
      <w:marTop w:val="0"/>
      <w:marBottom w:val="0"/>
      <w:divBdr>
        <w:top w:val="none" w:sz="0" w:space="0" w:color="auto"/>
        <w:left w:val="none" w:sz="0" w:space="0" w:color="auto"/>
        <w:bottom w:val="none" w:sz="0" w:space="0" w:color="auto"/>
        <w:right w:val="none" w:sz="0" w:space="0" w:color="auto"/>
      </w:divBdr>
    </w:div>
    <w:div w:id="1223566527">
      <w:bodyDiv w:val="1"/>
      <w:marLeft w:val="0"/>
      <w:marRight w:val="0"/>
      <w:marTop w:val="0"/>
      <w:marBottom w:val="0"/>
      <w:divBdr>
        <w:top w:val="none" w:sz="0" w:space="0" w:color="auto"/>
        <w:left w:val="none" w:sz="0" w:space="0" w:color="auto"/>
        <w:bottom w:val="none" w:sz="0" w:space="0" w:color="auto"/>
        <w:right w:val="none" w:sz="0" w:space="0" w:color="auto"/>
      </w:divBdr>
    </w:div>
    <w:div w:id="1226838472">
      <w:bodyDiv w:val="1"/>
      <w:marLeft w:val="0"/>
      <w:marRight w:val="0"/>
      <w:marTop w:val="0"/>
      <w:marBottom w:val="0"/>
      <w:divBdr>
        <w:top w:val="none" w:sz="0" w:space="0" w:color="auto"/>
        <w:left w:val="none" w:sz="0" w:space="0" w:color="auto"/>
        <w:bottom w:val="none" w:sz="0" w:space="0" w:color="auto"/>
        <w:right w:val="none" w:sz="0" w:space="0" w:color="auto"/>
      </w:divBdr>
    </w:div>
    <w:div w:id="1229611791">
      <w:bodyDiv w:val="1"/>
      <w:marLeft w:val="0"/>
      <w:marRight w:val="0"/>
      <w:marTop w:val="0"/>
      <w:marBottom w:val="0"/>
      <w:divBdr>
        <w:top w:val="none" w:sz="0" w:space="0" w:color="auto"/>
        <w:left w:val="none" w:sz="0" w:space="0" w:color="auto"/>
        <w:bottom w:val="none" w:sz="0" w:space="0" w:color="auto"/>
        <w:right w:val="none" w:sz="0" w:space="0" w:color="auto"/>
      </w:divBdr>
    </w:div>
    <w:div w:id="1241911537">
      <w:bodyDiv w:val="1"/>
      <w:marLeft w:val="0"/>
      <w:marRight w:val="0"/>
      <w:marTop w:val="0"/>
      <w:marBottom w:val="0"/>
      <w:divBdr>
        <w:top w:val="none" w:sz="0" w:space="0" w:color="auto"/>
        <w:left w:val="none" w:sz="0" w:space="0" w:color="auto"/>
        <w:bottom w:val="none" w:sz="0" w:space="0" w:color="auto"/>
        <w:right w:val="none" w:sz="0" w:space="0" w:color="auto"/>
      </w:divBdr>
    </w:div>
    <w:div w:id="1243299331">
      <w:bodyDiv w:val="1"/>
      <w:marLeft w:val="0"/>
      <w:marRight w:val="0"/>
      <w:marTop w:val="0"/>
      <w:marBottom w:val="0"/>
      <w:divBdr>
        <w:top w:val="none" w:sz="0" w:space="0" w:color="auto"/>
        <w:left w:val="none" w:sz="0" w:space="0" w:color="auto"/>
        <w:bottom w:val="none" w:sz="0" w:space="0" w:color="auto"/>
        <w:right w:val="none" w:sz="0" w:space="0" w:color="auto"/>
      </w:divBdr>
    </w:div>
    <w:div w:id="1243952384">
      <w:bodyDiv w:val="1"/>
      <w:marLeft w:val="0"/>
      <w:marRight w:val="0"/>
      <w:marTop w:val="0"/>
      <w:marBottom w:val="0"/>
      <w:divBdr>
        <w:top w:val="none" w:sz="0" w:space="0" w:color="auto"/>
        <w:left w:val="none" w:sz="0" w:space="0" w:color="auto"/>
        <w:bottom w:val="none" w:sz="0" w:space="0" w:color="auto"/>
        <w:right w:val="none" w:sz="0" w:space="0" w:color="auto"/>
      </w:divBdr>
    </w:div>
    <w:div w:id="1255433288">
      <w:bodyDiv w:val="1"/>
      <w:marLeft w:val="0"/>
      <w:marRight w:val="0"/>
      <w:marTop w:val="0"/>
      <w:marBottom w:val="0"/>
      <w:divBdr>
        <w:top w:val="none" w:sz="0" w:space="0" w:color="auto"/>
        <w:left w:val="none" w:sz="0" w:space="0" w:color="auto"/>
        <w:bottom w:val="none" w:sz="0" w:space="0" w:color="auto"/>
        <w:right w:val="none" w:sz="0" w:space="0" w:color="auto"/>
      </w:divBdr>
    </w:div>
    <w:div w:id="1272860769">
      <w:bodyDiv w:val="1"/>
      <w:marLeft w:val="0"/>
      <w:marRight w:val="0"/>
      <w:marTop w:val="0"/>
      <w:marBottom w:val="0"/>
      <w:divBdr>
        <w:top w:val="none" w:sz="0" w:space="0" w:color="auto"/>
        <w:left w:val="none" w:sz="0" w:space="0" w:color="auto"/>
        <w:bottom w:val="none" w:sz="0" w:space="0" w:color="auto"/>
        <w:right w:val="none" w:sz="0" w:space="0" w:color="auto"/>
      </w:divBdr>
    </w:div>
    <w:div w:id="1277371798">
      <w:bodyDiv w:val="1"/>
      <w:marLeft w:val="0"/>
      <w:marRight w:val="0"/>
      <w:marTop w:val="0"/>
      <w:marBottom w:val="0"/>
      <w:divBdr>
        <w:top w:val="none" w:sz="0" w:space="0" w:color="auto"/>
        <w:left w:val="none" w:sz="0" w:space="0" w:color="auto"/>
        <w:bottom w:val="none" w:sz="0" w:space="0" w:color="auto"/>
        <w:right w:val="none" w:sz="0" w:space="0" w:color="auto"/>
      </w:divBdr>
    </w:div>
    <w:div w:id="1282108246">
      <w:bodyDiv w:val="1"/>
      <w:marLeft w:val="0"/>
      <w:marRight w:val="0"/>
      <w:marTop w:val="0"/>
      <w:marBottom w:val="0"/>
      <w:divBdr>
        <w:top w:val="none" w:sz="0" w:space="0" w:color="auto"/>
        <w:left w:val="none" w:sz="0" w:space="0" w:color="auto"/>
        <w:bottom w:val="none" w:sz="0" w:space="0" w:color="auto"/>
        <w:right w:val="none" w:sz="0" w:space="0" w:color="auto"/>
      </w:divBdr>
    </w:div>
    <w:div w:id="1288928589">
      <w:bodyDiv w:val="1"/>
      <w:marLeft w:val="0"/>
      <w:marRight w:val="0"/>
      <w:marTop w:val="0"/>
      <w:marBottom w:val="0"/>
      <w:divBdr>
        <w:top w:val="none" w:sz="0" w:space="0" w:color="auto"/>
        <w:left w:val="none" w:sz="0" w:space="0" w:color="auto"/>
        <w:bottom w:val="none" w:sz="0" w:space="0" w:color="auto"/>
        <w:right w:val="none" w:sz="0" w:space="0" w:color="auto"/>
      </w:divBdr>
    </w:div>
    <w:div w:id="1297832121">
      <w:bodyDiv w:val="1"/>
      <w:marLeft w:val="0"/>
      <w:marRight w:val="0"/>
      <w:marTop w:val="0"/>
      <w:marBottom w:val="0"/>
      <w:divBdr>
        <w:top w:val="none" w:sz="0" w:space="0" w:color="auto"/>
        <w:left w:val="none" w:sz="0" w:space="0" w:color="auto"/>
        <w:bottom w:val="none" w:sz="0" w:space="0" w:color="auto"/>
        <w:right w:val="none" w:sz="0" w:space="0" w:color="auto"/>
      </w:divBdr>
    </w:div>
    <w:div w:id="1298029511">
      <w:bodyDiv w:val="1"/>
      <w:marLeft w:val="0"/>
      <w:marRight w:val="0"/>
      <w:marTop w:val="0"/>
      <w:marBottom w:val="0"/>
      <w:divBdr>
        <w:top w:val="none" w:sz="0" w:space="0" w:color="auto"/>
        <w:left w:val="none" w:sz="0" w:space="0" w:color="auto"/>
        <w:bottom w:val="none" w:sz="0" w:space="0" w:color="auto"/>
        <w:right w:val="none" w:sz="0" w:space="0" w:color="auto"/>
      </w:divBdr>
    </w:div>
    <w:div w:id="1301423658">
      <w:bodyDiv w:val="1"/>
      <w:marLeft w:val="0"/>
      <w:marRight w:val="0"/>
      <w:marTop w:val="0"/>
      <w:marBottom w:val="0"/>
      <w:divBdr>
        <w:top w:val="none" w:sz="0" w:space="0" w:color="auto"/>
        <w:left w:val="none" w:sz="0" w:space="0" w:color="auto"/>
        <w:bottom w:val="none" w:sz="0" w:space="0" w:color="auto"/>
        <w:right w:val="none" w:sz="0" w:space="0" w:color="auto"/>
      </w:divBdr>
    </w:div>
    <w:div w:id="1302886969">
      <w:bodyDiv w:val="1"/>
      <w:marLeft w:val="0"/>
      <w:marRight w:val="0"/>
      <w:marTop w:val="0"/>
      <w:marBottom w:val="0"/>
      <w:divBdr>
        <w:top w:val="none" w:sz="0" w:space="0" w:color="auto"/>
        <w:left w:val="none" w:sz="0" w:space="0" w:color="auto"/>
        <w:bottom w:val="none" w:sz="0" w:space="0" w:color="auto"/>
        <w:right w:val="none" w:sz="0" w:space="0" w:color="auto"/>
      </w:divBdr>
    </w:div>
    <w:div w:id="1305894937">
      <w:bodyDiv w:val="1"/>
      <w:marLeft w:val="0"/>
      <w:marRight w:val="0"/>
      <w:marTop w:val="0"/>
      <w:marBottom w:val="0"/>
      <w:divBdr>
        <w:top w:val="none" w:sz="0" w:space="0" w:color="auto"/>
        <w:left w:val="none" w:sz="0" w:space="0" w:color="auto"/>
        <w:bottom w:val="none" w:sz="0" w:space="0" w:color="auto"/>
        <w:right w:val="none" w:sz="0" w:space="0" w:color="auto"/>
      </w:divBdr>
    </w:div>
    <w:div w:id="1320187235">
      <w:bodyDiv w:val="1"/>
      <w:marLeft w:val="0"/>
      <w:marRight w:val="0"/>
      <w:marTop w:val="0"/>
      <w:marBottom w:val="0"/>
      <w:divBdr>
        <w:top w:val="none" w:sz="0" w:space="0" w:color="auto"/>
        <w:left w:val="none" w:sz="0" w:space="0" w:color="auto"/>
        <w:bottom w:val="none" w:sz="0" w:space="0" w:color="auto"/>
        <w:right w:val="none" w:sz="0" w:space="0" w:color="auto"/>
      </w:divBdr>
    </w:div>
    <w:div w:id="1329166916">
      <w:bodyDiv w:val="1"/>
      <w:marLeft w:val="0"/>
      <w:marRight w:val="0"/>
      <w:marTop w:val="0"/>
      <w:marBottom w:val="0"/>
      <w:divBdr>
        <w:top w:val="none" w:sz="0" w:space="0" w:color="auto"/>
        <w:left w:val="none" w:sz="0" w:space="0" w:color="auto"/>
        <w:bottom w:val="none" w:sz="0" w:space="0" w:color="auto"/>
        <w:right w:val="none" w:sz="0" w:space="0" w:color="auto"/>
      </w:divBdr>
    </w:div>
    <w:div w:id="1329671097">
      <w:bodyDiv w:val="1"/>
      <w:marLeft w:val="0"/>
      <w:marRight w:val="0"/>
      <w:marTop w:val="0"/>
      <w:marBottom w:val="0"/>
      <w:divBdr>
        <w:top w:val="none" w:sz="0" w:space="0" w:color="auto"/>
        <w:left w:val="none" w:sz="0" w:space="0" w:color="auto"/>
        <w:bottom w:val="none" w:sz="0" w:space="0" w:color="auto"/>
        <w:right w:val="none" w:sz="0" w:space="0" w:color="auto"/>
      </w:divBdr>
    </w:div>
    <w:div w:id="1345942392">
      <w:bodyDiv w:val="1"/>
      <w:marLeft w:val="0"/>
      <w:marRight w:val="0"/>
      <w:marTop w:val="0"/>
      <w:marBottom w:val="0"/>
      <w:divBdr>
        <w:top w:val="none" w:sz="0" w:space="0" w:color="auto"/>
        <w:left w:val="none" w:sz="0" w:space="0" w:color="auto"/>
        <w:bottom w:val="none" w:sz="0" w:space="0" w:color="auto"/>
        <w:right w:val="none" w:sz="0" w:space="0" w:color="auto"/>
      </w:divBdr>
    </w:div>
    <w:div w:id="1358042734">
      <w:bodyDiv w:val="1"/>
      <w:marLeft w:val="0"/>
      <w:marRight w:val="0"/>
      <w:marTop w:val="0"/>
      <w:marBottom w:val="0"/>
      <w:divBdr>
        <w:top w:val="none" w:sz="0" w:space="0" w:color="auto"/>
        <w:left w:val="none" w:sz="0" w:space="0" w:color="auto"/>
        <w:bottom w:val="none" w:sz="0" w:space="0" w:color="auto"/>
        <w:right w:val="none" w:sz="0" w:space="0" w:color="auto"/>
      </w:divBdr>
    </w:div>
    <w:div w:id="1392656259">
      <w:bodyDiv w:val="1"/>
      <w:marLeft w:val="0"/>
      <w:marRight w:val="0"/>
      <w:marTop w:val="0"/>
      <w:marBottom w:val="0"/>
      <w:divBdr>
        <w:top w:val="none" w:sz="0" w:space="0" w:color="auto"/>
        <w:left w:val="none" w:sz="0" w:space="0" w:color="auto"/>
        <w:bottom w:val="none" w:sz="0" w:space="0" w:color="auto"/>
        <w:right w:val="none" w:sz="0" w:space="0" w:color="auto"/>
      </w:divBdr>
    </w:div>
    <w:div w:id="1411081530">
      <w:bodyDiv w:val="1"/>
      <w:marLeft w:val="0"/>
      <w:marRight w:val="0"/>
      <w:marTop w:val="0"/>
      <w:marBottom w:val="0"/>
      <w:divBdr>
        <w:top w:val="none" w:sz="0" w:space="0" w:color="auto"/>
        <w:left w:val="none" w:sz="0" w:space="0" w:color="auto"/>
        <w:bottom w:val="none" w:sz="0" w:space="0" w:color="auto"/>
        <w:right w:val="none" w:sz="0" w:space="0" w:color="auto"/>
      </w:divBdr>
    </w:div>
    <w:div w:id="1416630413">
      <w:bodyDiv w:val="1"/>
      <w:marLeft w:val="0"/>
      <w:marRight w:val="0"/>
      <w:marTop w:val="0"/>
      <w:marBottom w:val="0"/>
      <w:divBdr>
        <w:top w:val="none" w:sz="0" w:space="0" w:color="auto"/>
        <w:left w:val="none" w:sz="0" w:space="0" w:color="auto"/>
        <w:bottom w:val="none" w:sz="0" w:space="0" w:color="auto"/>
        <w:right w:val="none" w:sz="0" w:space="0" w:color="auto"/>
      </w:divBdr>
    </w:div>
    <w:div w:id="1426996464">
      <w:bodyDiv w:val="1"/>
      <w:marLeft w:val="0"/>
      <w:marRight w:val="0"/>
      <w:marTop w:val="0"/>
      <w:marBottom w:val="0"/>
      <w:divBdr>
        <w:top w:val="none" w:sz="0" w:space="0" w:color="auto"/>
        <w:left w:val="none" w:sz="0" w:space="0" w:color="auto"/>
        <w:bottom w:val="none" w:sz="0" w:space="0" w:color="auto"/>
        <w:right w:val="none" w:sz="0" w:space="0" w:color="auto"/>
      </w:divBdr>
    </w:div>
    <w:div w:id="1428380799">
      <w:bodyDiv w:val="1"/>
      <w:marLeft w:val="0"/>
      <w:marRight w:val="0"/>
      <w:marTop w:val="0"/>
      <w:marBottom w:val="0"/>
      <w:divBdr>
        <w:top w:val="none" w:sz="0" w:space="0" w:color="auto"/>
        <w:left w:val="none" w:sz="0" w:space="0" w:color="auto"/>
        <w:bottom w:val="none" w:sz="0" w:space="0" w:color="auto"/>
        <w:right w:val="none" w:sz="0" w:space="0" w:color="auto"/>
      </w:divBdr>
    </w:div>
    <w:div w:id="1428623528">
      <w:bodyDiv w:val="1"/>
      <w:marLeft w:val="0"/>
      <w:marRight w:val="0"/>
      <w:marTop w:val="0"/>
      <w:marBottom w:val="0"/>
      <w:divBdr>
        <w:top w:val="none" w:sz="0" w:space="0" w:color="auto"/>
        <w:left w:val="none" w:sz="0" w:space="0" w:color="auto"/>
        <w:bottom w:val="none" w:sz="0" w:space="0" w:color="auto"/>
        <w:right w:val="none" w:sz="0" w:space="0" w:color="auto"/>
      </w:divBdr>
    </w:div>
    <w:div w:id="1429234317">
      <w:bodyDiv w:val="1"/>
      <w:marLeft w:val="0"/>
      <w:marRight w:val="0"/>
      <w:marTop w:val="0"/>
      <w:marBottom w:val="0"/>
      <w:divBdr>
        <w:top w:val="none" w:sz="0" w:space="0" w:color="auto"/>
        <w:left w:val="none" w:sz="0" w:space="0" w:color="auto"/>
        <w:bottom w:val="none" w:sz="0" w:space="0" w:color="auto"/>
        <w:right w:val="none" w:sz="0" w:space="0" w:color="auto"/>
      </w:divBdr>
    </w:div>
    <w:div w:id="1438870495">
      <w:bodyDiv w:val="1"/>
      <w:marLeft w:val="0"/>
      <w:marRight w:val="0"/>
      <w:marTop w:val="0"/>
      <w:marBottom w:val="0"/>
      <w:divBdr>
        <w:top w:val="none" w:sz="0" w:space="0" w:color="auto"/>
        <w:left w:val="none" w:sz="0" w:space="0" w:color="auto"/>
        <w:bottom w:val="none" w:sz="0" w:space="0" w:color="auto"/>
        <w:right w:val="none" w:sz="0" w:space="0" w:color="auto"/>
      </w:divBdr>
    </w:div>
    <w:div w:id="1455445845">
      <w:bodyDiv w:val="1"/>
      <w:marLeft w:val="0"/>
      <w:marRight w:val="0"/>
      <w:marTop w:val="0"/>
      <w:marBottom w:val="0"/>
      <w:divBdr>
        <w:top w:val="none" w:sz="0" w:space="0" w:color="auto"/>
        <w:left w:val="none" w:sz="0" w:space="0" w:color="auto"/>
        <w:bottom w:val="none" w:sz="0" w:space="0" w:color="auto"/>
        <w:right w:val="none" w:sz="0" w:space="0" w:color="auto"/>
      </w:divBdr>
    </w:div>
    <w:div w:id="1461269776">
      <w:bodyDiv w:val="1"/>
      <w:marLeft w:val="0"/>
      <w:marRight w:val="0"/>
      <w:marTop w:val="0"/>
      <w:marBottom w:val="0"/>
      <w:divBdr>
        <w:top w:val="none" w:sz="0" w:space="0" w:color="auto"/>
        <w:left w:val="none" w:sz="0" w:space="0" w:color="auto"/>
        <w:bottom w:val="none" w:sz="0" w:space="0" w:color="auto"/>
        <w:right w:val="none" w:sz="0" w:space="0" w:color="auto"/>
      </w:divBdr>
    </w:div>
    <w:div w:id="1473788608">
      <w:bodyDiv w:val="1"/>
      <w:marLeft w:val="0"/>
      <w:marRight w:val="0"/>
      <w:marTop w:val="0"/>
      <w:marBottom w:val="0"/>
      <w:divBdr>
        <w:top w:val="none" w:sz="0" w:space="0" w:color="auto"/>
        <w:left w:val="none" w:sz="0" w:space="0" w:color="auto"/>
        <w:bottom w:val="none" w:sz="0" w:space="0" w:color="auto"/>
        <w:right w:val="none" w:sz="0" w:space="0" w:color="auto"/>
      </w:divBdr>
    </w:div>
    <w:div w:id="1480342821">
      <w:bodyDiv w:val="1"/>
      <w:marLeft w:val="0"/>
      <w:marRight w:val="0"/>
      <w:marTop w:val="0"/>
      <w:marBottom w:val="0"/>
      <w:divBdr>
        <w:top w:val="none" w:sz="0" w:space="0" w:color="auto"/>
        <w:left w:val="none" w:sz="0" w:space="0" w:color="auto"/>
        <w:bottom w:val="none" w:sz="0" w:space="0" w:color="auto"/>
        <w:right w:val="none" w:sz="0" w:space="0" w:color="auto"/>
      </w:divBdr>
    </w:div>
    <w:div w:id="1493720688">
      <w:bodyDiv w:val="1"/>
      <w:marLeft w:val="0"/>
      <w:marRight w:val="0"/>
      <w:marTop w:val="0"/>
      <w:marBottom w:val="0"/>
      <w:divBdr>
        <w:top w:val="none" w:sz="0" w:space="0" w:color="auto"/>
        <w:left w:val="none" w:sz="0" w:space="0" w:color="auto"/>
        <w:bottom w:val="none" w:sz="0" w:space="0" w:color="auto"/>
        <w:right w:val="none" w:sz="0" w:space="0" w:color="auto"/>
      </w:divBdr>
    </w:div>
    <w:div w:id="1504080590">
      <w:bodyDiv w:val="1"/>
      <w:marLeft w:val="0"/>
      <w:marRight w:val="0"/>
      <w:marTop w:val="0"/>
      <w:marBottom w:val="0"/>
      <w:divBdr>
        <w:top w:val="none" w:sz="0" w:space="0" w:color="auto"/>
        <w:left w:val="none" w:sz="0" w:space="0" w:color="auto"/>
        <w:bottom w:val="none" w:sz="0" w:space="0" w:color="auto"/>
        <w:right w:val="none" w:sz="0" w:space="0" w:color="auto"/>
      </w:divBdr>
    </w:div>
    <w:div w:id="1507787833">
      <w:bodyDiv w:val="1"/>
      <w:marLeft w:val="0"/>
      <w:marRight w:val="0"/>
      <w:marTop w:val="0"/>
      <w:marBottom w:val="0"/>
      <w:divBdr>
        <w:top w:val="none" w:sz="0" w:space="0" w:color="auto"/>
        <w:left w:val="none" w:sz="0" w:space="0" w:color="auto"/>
        <w:bottom w:val="none" w:sz="0" w:space="0" w:color="auto"/>
        <w:right w:val="none" w:sz="0" w:space="0" w:color="auto"/>
      </w:divBdr>
    </w:div>
    <w:div w:id="1527058576">
      <w:bodyDiv w:val="1"/>
      <w:marLeft w:val="0"/>
      <w:marRight w:val="0"/>
      <w:marTop w:val="0"/>
      <w:marBottom w:val="0"/>
      <w:divBdr>
        <w:top w:val="none" w:sz="0" w:space="0" w:color="auto"/>
        <w:left w:val="none" w:sz="0" w:space="0" w:color="auto"/>
        <w:bottom w:val="none" w:sz="0" w:space="0" w:color="auto"/>
        <w:right w:val="none" w:sz="0" w:space="0" w:color="auto"/>
      </w:divBdr>
    </w:div>
    <w:div w:id="1527519373">
      <w:bodyDiv w:val="1"/>
      <w:marLeft w:val="0"/>
      <w:marRight w:val="0"/>
      <w:marTop w:val="0"/>
      <w:marBottom w:val="0"/>
      <w:divBdr>
        <w:top w:val="none" w:sz="0" w:space="0" w:color="auto"/>
        <w:left w:val="none" w:sz="0" w:space="0" w:color="auto"/>
        <w:bottom w:val="none" w:sz="0" w:space="0" w:color="auto"/>
        <w:right w:val="none" w:sz="0" w:space="0" w:color="auto"/>
      </w:divBdr>
    </w:div>
    <w:div w:id="1549337831">
      <w:bodyDiv w:val="1"/>
      <w:marLeft w:val="0"/>
      <w:marRight w:val="0"/>
      <w:marTop w:val="0"/>
      <w:marBottom w:val="0"/>
      <w:divBdr>
        <w:top w:val="none" w:sz="0" w:space="0" w:color="auto"/>
        <w:left w:val="none" w:sz="0" w:space="0" w:color="auto"/>
        <w:bottom w:val="none" w:sz="0" w:space="0" w:color="auto"/>
        <w:right w:val="none" w:sz="0" w:space="0" w:color="auto"/>
      </w:divBdr>
    </w:div>
    <w:div w:id="1563366949">
      <w:bodyDiv w:val="1"/>
      <w:marLeft w:val="0"/>
      <w:marRight w:val="0"/>
      <w:marTop w:val="0"/>
      <w:marBottom w:val="0"/>
      <w:divBdr>
        <w:top w:val="none" w:sz="0" w:space="0" w:color="auto"/>
        <w:left w:val="none" w:sz="0" w:space="0" w:color="auto"/>
        <w:bottom w:val="none" w:sz="0" w:space="0" w:color="auto"/>
        <w:right w:val="none" w:sz="0" w:space="0" w:color="auto"/>
      </w:divBdr>
    </w:div>
    <w:div w:id="1565221597">
      <w:bodyDiv w:val="1"/>
      <w:marLeft w:val="0"/>
      <w:marRight w:val="0"/>
      <w:marTop w:val="0"/>
      <w:marBottom w:val="0"/>
      <w:divBdr>
        <w:top w:val="none" w:sz="0" w:space="0" w:color="auto"/>
        <w:left w:val="none" w:sz="0" w:space="0" w:color="auto"/>
        <w:bottom w:val="none" w:sz="0" w:space="0" w:color="auto"/>
        <w:right w:val="none" w:sz="0" w:space="0" w:color="auto"/>
      </w:divBdr>
    </w:div>
    <w:div w:id="1567104152">
      <w:bodyDiv w:val="1"/>
      <w:marLeft w:val="0"/>
      <w:marRight w:val="0"/>
      <w:marTop w:val="0"/>
      <w:marBottom w:val="0"/>
      <w:divBdr>
        <w:top w:val="none" w:sz="0" w:space="0" w:color="auto"/>
        <w:left w:val="none" w:sz="0" w:space="0" w:color="auto"/>
        <w:bottom w:val="none" w:sz="0" w:space="0" w:color="auto"/>
        <w:right w:val="none" w:sz="0" w:space="0" w:color="auto"/>
      </w:divBdr>
    </w:div>
    <w:div w:id="1567565070">
      <w:bodyDiv w:val="1"/>
      <w:marLeft w:val="0"/>
      <w:marRight w:val="0"/>
      <w:marTop w:val="0"/>
      <w:marBottom w:val="0"/>
      <w:divBdr>
        <w:top w:val="none" w:sz="0" w:space="0" w:color="auto"/>
        <w:left w:val="none" w:sz="0" w:space="0" w:color="auto"/>
        <w:bottom w:val="none" w:sz="0" w:space="0" w:color="auto"/>
        <w:right w:val="none" w:sz="0" w:space="0" w:color="auto"/>
      </w:divBdr>
    </w:div>
    <w:div w:id="1576278394">
      <w:bodyDiv w:val="1"/>
      <w:marLeft w:val="0"/>
      <w:marRight w:val="0"/>
      <w:marTop w:val="0"/>
      <w:marBottom w:val="0"/>
      <w:divBdr>
        <w:top w:val="none" w:sz="0" w:space="0" w:color="auto"/>
        <w:left w:val="none" w:sz="0" w:space="0" w:color="auto"/>
        <w:bottom w:val="none" w:sz="0" w:space="0" w:color="auto"/>
        <w:right w:val="none" w:sz="0" w:space="0" w:color="auto"/>
      </w:divBdr>
    </w:div>
    <w:div w:id="1589074454">
      <w:bodyDiv w:val="1"/>
      <w:marLeft w:val="0"/>
      <w:marRight w:val="0"/>
      <w:marTop w:val="0"/>
      <w:marBottom w:val="0"/>
      <w:divBdr>
        <w:top w:val="none" w:sz="0" w:space="0" w:color="auto"/>
        <w:left w:val="none" w:sz="0" w:space="0" w:color="auto"/>
        <w:bottom w:val="none" w:sz="0" w:space="0" w:color="auto"/>
        <w:right w:val="none" w:sz="0" w:space="0" w:color="auto"/>
      </w:divBdr>
    </w:div>
    <w:div w:id="1610311370">
      <w:bodyDiv w:val="1"/>
      <w:marLeft w:val="0"/>
      <w:marRight w:val="0"/>
      <w:marTop w:val="0"/>
      <w:marBottom w:val="0"/>
      <w:divBdr>
        <w:top w:val="none" w:sz="0" w:space="0" w:color="auto"/>
        <w:left w:val="none" w:sz="0" w:space="0" w:color="auto"/>
        <w:bottom w:val="none" w:sz="0" w:space="0" w:color="auto"/>
        <w:right w:val="none" w:sz="0" w:space="0" w:color="auto"/>
      </w:divBdr>
    </w:div>
    <w:div w:id="1611161757">
      <w:bodyDiv w:val="1"/>
      <w:marLeft w:val="0"/>
      <w:marRight w:val="0"/>
      <w:marTop w:val="0"/>
      <w:marBottom w:val="0"/>
      <w:divBdr>
        <w:top w:val="none" w:sz="0" w:space="0" w:color="auto"/>
        <w:left w:val="none" w:sz="0" w:space="0" w:color="auto"/>
        <w:bottom w:val="none" w:sz="0" w:space="0" w:color="auto"/>
        <w:right w:val="none" w:sz="0" w:space="0" w:color="auto"/>
      </w:divBdr>
    </w:div>
    <w:div w:id="1625842979">
      <w:bodyDiv w:val="1"/>
      <w:marLeft w:val="0"/>
      <w:marRight w:val="0"/>
      <w:marTop w:val="0"/>
      <w:marBottom w:val="0"/>
      <w:divBdr>
        <w:top w:val="none" w:sz="0" w:space="0" w:color="auto"/>
        <w:left w:val="none" w:sz="0" w:space="0" w:color="auto"/>
        <w:bottom w:val="none" w:sz="0" w:space="0" w:color="auto"/>
        <w:right w:val="none" w:sz="0" w:space="0" w:color="auto"/>
      </w:divBdr>
    </w:div>
    <w:div w:id="1642884367">
      <w:bodyDiv w:val="1"/>
      <w:marLeft w:val="0"/>
      <w:marRight w:val="0"/>
      <w:marTop w:val="0"/>
      <w:marBottom w:val="0"/>
      <w:divBdr>
        <w:top w:val="none" w:sz="0" w:space="0" w:color="auto"/>
        <w:left w:val="none" w:sz="0" w:space="0" w:color="auto"/>
        <w:bottom w:val="none" w:sz="0" w:space="0" w:color="auto"/>
        <w:right w:val="none" w:sz="0" w:space="0" w:color="auto"/>
      </w:divBdr>
    </w:div>
    <w:div w:id="1656957811">
      <w:bodyDiv w:val="1"/>
      <w:marLeft w:val="0"/>
      <w:marRight w:val="0"/>
      <w:marTop w:val="0"/>
      <w:marBottom w:val="0"/>
      <w:divBdr>
        <w:top w:val="none" w:sz="0" w:space="0" w:color="auto"/>
        <w:left w:val="none" w:sz="0" w:space="0" w:color="auto"/>
        <w:bottom w:val="none" w:sz="0" w:space="0" w:color="auto"/>
        <w:right w:val="none" w:sz="0" w:space="0" w:color="auto"/>
      </w:divBdr>
    </w:div>
    <w:div w:id="1669627253">
      <w:bodyDiv w:val="1"/>
      <w:marLeft w:val="0"/>
      <w:marRight w:val="0"/>
      <w:marTop w:val="0"/>
      <w:marBottom w:val="0"/>
      <w:divBdr>
        <w:top w:val="none" w:sz="0" w:space="0" w:color="auto"/>
        <w:left w:val="none" w:sz="0" w:space="0" w:color="auto"/>
        <w:bottom w:val="none" w:sz="0" w:space="0" w:color="auto"/>
        <w:right w:val="none" w:sz="0" w:space="0" w:color="auto"/>
      </w:divBdr>
    </w:div>
    <w:div w:id="1671176602">
      <w:bodyDiv w:val="1"/>
      <w:marLeft w:val="0"/>
      <w:marRight w:val="0"/>
      <w:marTop w:val="0"/>
      <w:marBottom w:val="0"/>
      <w:divBdr>
        <w:top w:val="none" w:sz="0" w:space="0" w:color="auto"/>
        <w:left w:val="none" w:sz="0" w:space="0" w:color="auto"/>
        <w:bottom w:val="none" w:sz="0" w:space="0" w:color="auto"/>
        <w:right w:val="none" w:sz="0" w:space="0" w:color="auto"/>
      </w:divBdr>
    </w:div>
    <w:div w:id="1687365076">
      <w:bodyDiv w:val="1"/>
      <w:marLeft w:val="0"/>
      <w:marRight w:val="0"/>
      <w:marTop w:val="0"/>
      <w:marBottom w:val="0"/>
      <w:divBdr>
        <w:top w:val="none" w:sz="0" w:space="0" w:color="auto"/>
        <w:left w:val="none" w:sz="0" w:space="0" w:color="auto"/>
        <w:bottom w:val="none" w:sz="0" w:space="0" w:color="auto"/>
        <w:right w:val="none" w:sz="0" w:space="0" w:color="auto"/>
      </w:divBdr>
    </w:div>
    <w:div w:id="1705591804">
      <w:bodyDiv w:val="1"/>
      <w:marLeft w:val="0"/>
      <w:marRight w:val="0"/>
      <w:marTop w:val="0"/>
      <w:marBottom w:val="0"/>
      <w:divBdr>
        <w:top w:val="none" w:sz="0" w:space="0" w:color="auto"/>
        <w:left w:val="none" w:sz="0" w:space="0" w:color="auto"/>
        <w:bottom w:val="none" w:sz="0" w:space="0" w:color="auto"/>
        <w:right w:val="none" w:sz="0" w:space="0" w:color="auto"/>
      </w:divBdr>
    </w:div>
    <w:div w:id="1707178186">
      <w:bodyDiv w:val="1"/>
      <w:marLeft w:val="0"/>
      <w:marRight w:val="0"/>
      <w:marTop w:val="0"/>
      <w:marBottom w:val="0"/>
      <w:divBdr>
        <w:top w:val="none" w:sz="0" w:space="0" w:color="auto"/>
        <w:left w:val="none" w:sz="0" w:space="0" w:color="auto"/>
        <w:bottom w:val="none" w:sz="0" w:space="0" w:color="auto"/>
        <w:right w:val="none" w:sz="0" w:space="0" w:color="auto"/>
      </w:divBdr>
    </w:div>
    <w:div w:id="1715809329">
      <w:bodyDiv w:val="1"/>
      <w:marLeft w:val="0"/>
      <w:marRight w:val="0"/>
      <w:marTop w:val="0"/>
      <w:marBottom w:val="0"/>
      <w:divBdr>
        <w:top w:val="none" w:sz="0" w:space="0" w:color="auto"/>
        <w:left w:val="none" w:sz="0" w:space="0" w:color="auto"/>
        <w:bottom w:val="none" w:sz="0" w:space="0" w:color="auto"/>
        <w:right w:val="none" w:sz="0" w:space="0" w:color="auto"/>
      </w:divBdr>
    </w:div>
    <w:div w:id="1730301625">
      <w:bodyDiv w:val="1"/>
      <w:marLeft w:val="0"/>
      <w:marRight w:val="0"/>
      <w:marTop w:val="0"/>
      <w:marBottom w:val="0"/>
      <w:divBdr>
        <w:top w:val="none" w:sz="0" w:space="0" w:color="auto"/>
        <w:left w:val="none" w:sz="0" w:space="0" w:color="auto"/>
        <w:bottom w:val="none" w:sz="0" w:space="0" w:color="auto"/>
        <w:right w:val="none" w:sz="0" w:space="0" w:color="auto"/>
      </w:divBdr>
    </w:div>
    <w:div w:id="1748500896">
      <w:bodyDiv w:val="1"/>
      <w:marLeft w:val="0"/>
      <w:marRight w:val="0"/>
      <w:marTop w:val="0"/>
      <w:marBottom w:val="0"/>
      <w:divBdr>
        <w:top w:val="none" w:sz="0" w:space="0" w:color="auto"/>
        <w:left w:val="none" w:sz="0" w:space="0" w:color="auto"/>
        <w:bottom w:val="none" w:sz="0" w:space="0" w:color="auto"/>
        <w:right w:val="none" w:sz="0" w:space="0" w:color="auto"/>
      </w:divBdr>
    </w:div>
    <w:div w:id="1748650868">
      <w:bodyDiv w:val="1"/>
      <w:marLeft w:val="0"/>
      <w:marRight w:val="0"/>
      <w:marTop w:val="0"/>
      <w:marBottom w:val="0"/>
      <w:divBdr>
        <w:top w:val="none" w:sz="0" w:space="0" w:color="auto"/>
        <w:left w:val="none" w:sz="0" w:space="0" w:color="auto"/>
        <w:bottom w:val="none" w:sz="0" w:space="0" w:color="auto"/>
        <w:right w:val="none" w:sz="0" w:space="0" w:color="auto"/>
      </w:divBdr>
    </w:div>
    <w:div w:id="1760061103">
      <w:bodyDiv w:val="1"/>
      <w:marLeft w:val="0"/>
      <w:marRight w:val="0"/>
      <w:marTop w:val="0"/>
      <w:marBottom w:val="0"/>
      <w:divBdr>
        <w:top w:val="none" w:sz="0" w:space="0" w:color="auto"/>
        <w:left w:val="none" w:sz="0" w:space="0" w:color="auto"/>
        <w:bottom w:val="none" w:sz="0" w:space="0" w:color="auto"/>
        <w:right w:val="none" w:sz="0" w:space="0" w:color="auto"/>
      </w:divBdr>
    </w:div>
    <w:div w:id="1766537569">
      <w:bodyDiv w:val="1"/>
      <w:marLeft w:val="0"/>
      <w:marRight w:val="0"/>
      <w:marTop w:val="0"/>
      <w:marBottom w:val="0"/>
      <w:divBdr>
        <w:top w:val="none" w:sz="0" w:space="0" w:color="auto"/>
        <w:left w:val="none" w:sz="0" w:space="0" w:color="auto"/>
        <w:bottom w:val="none" w:sz="0" w:space="0" w:color="auto"/>
        <w:right w:val="none" w:sz="0" w:space="0" w:color="auto"/>
      </w:divBdr>
    </w:div>
    <w:div w:id="1778020578">
      <w:bodyDiv w:val="1"/>
      <w:marLeft w:val="0"/>
      <w:marRight w:val="0"/>
      <w:marTop w:val="0"/>
      <w:marBottom w:val="0"/>
      <w:divBdr>
        <w:top w:val="none" w:sz="0" w:space="0" w:color="auto"/>
        <w:left w:val="none" w:sz="0" w:space="0" w:color="auto"/>
        <w:bottom w:val="none" w:sz="0" w:space="0" w:color="auto"/>
        <w:right w:val="none" w:sz="0" w:space="0" w:color="auto"/>
      </w:divBdr>
    </w:div>
    <w:div w:id="1782147160">
      <w:bodyDiv w:val="1"/>
      <w:marLeft w:val="0"/>
      <w:marRight w:val="0"/>
      <w:marTop w:val="0"/>
      <w:marBottom w:val="0"/>
      <w:divBdr>
        <w:top w:val="none" w:sz="0" w:space="0" w:color="auto"/>
        <w:left w:val="none" w:sz="0" w:space="0" w:color="auto"/>
        <w:bottom w:val="none" w:sz="0" w:space="0" w:color="auto"/>
        <w:right w:val="none" w:sz="0" w:space="0" w:color="auto"/>
      </w:divBdr>
    </w:div>
    <w:div w:id="1785078403">
      <w:bodyDiv w:val="1"/>
      <w:marLeft w:val="0"/>
      <w:marRight w:val="0"/>
      <w:marTop w:val="0"/>
      <w:marBottom w:val="0"/>
      <w:divBdr>
        <w:top w:val="none" w:sz="0" w:space="0" w:color="auto"/>
        <w:left w:val="none" w:sz="0" w:space="0" w:color="auto"/>
        <w:bottom w:val="none" w:sz="0" w:space="0" w:color="auto"/>
        <w:right w:val="none" w:sz="0" w:space="0" w:color="auto"/>
      </w:divBdr>
    </w:div>
    <w:div w:id="1794861504">
      <w:bodyDiv w:val="1"/>
      <w:marLeft w:val="0"/>
      <w:marRight w:val="0"/>
      <w:marTop w:val="0"/>
      <w:marBottom w:val="0"/>
      <w:divBdr>
        <w:top w:val="none" w:sz="0" w:space="0" w:color="auto"/>
        <w:left w:val="none" w:sz="0" w:space="0" w:color="auto"/>
        <w:bottom w:val="none" w:sz="0" w:space="0" w:color="auto"/>
        <w:right w:val="none" w:sz="0" w:space="0" w:color="auto"/>
      </w:divBdr>
    </w:div>
    <w:div w:id="1796948334">
      <w:bodyDiv w:val="1"/>
      <w:marLeft w:val="0"/>
      <w:marRight w:val="0"/>
      <w:marTop w:val="0"/>
      <w:marBottom w:val="0"/>
      <w:divBdr>
        <w:top w:val="none" w:sz="0" w:space="0" w:color="auto"/>
        <w:left w:val="none" w:sz="0" w:space="0" w:color="auto"/>
        <w:bottom w:val="none" w:sz="0" w:space="0" w:color="auto"/>
        <w:right w:val="none" w:sz="0" w:space="0" w:color="auto"/>
      </w:divBdr>
    </w:div>
    <w:div w:id="1802456789">
      <w:bodyDiv w:val="1"/>
      <w:marLeft w:val="0"/>
      <w:marRight w:val="0"/>
      <w:marTop w:val="0"/>
      <w:marBottom w:val="0"/>
      <w:divBdr>
        <w:top w:val="none" w:sz="0" w:space="0" w:color="auto"/>
        <w:left w:val="none" w:sz="0" w:space="0" w:color="auto"/>
        <w:bottom w:val="none" w:sz="0" w:space="0" w:color="auto"/>
        <w:right w:val="none" w:sz="0" w:space="0" w:color="auto"/>
      </w:divBdr>
    </w:div>
    <w:div w:id="1806119696">
      <w:bodyDiv w:val="1"/>
      <w:marLeft w:val="0"/>
      <w:marRight w:val="0"/>
      <w:marTop w:val="0"/>
      <w:marBottom w:val="0"/>
      <w:divBdr>
        <w:top w:val="none" w:sz="0" w:space="0" w:color="auto"/>
        <w:left w:val="none" w:sz="0" w:space="0" w:color="auto"/>
        <w:bottom w:val="none" w:sz="0" w:space="0" w:color="auto"/>
        <w:right w:val="none" w:sz="0" w:space="0" w:color="auto"/>
      </w:divBdr>
    </w:div>
    <w:div w:id="1808476787">
      <w:bodyDiv w:val="1"/>
      <w:marLeft w:val="0"/>
      <w:marRight w:val="0"/>
      <w:marTop w:val="0"/>
      <w:marBottom w:val="0"/>
      <w:divBdr>
        <w:top w:val="none" w:sz="0" w:space="0" w:color="auto"/>
        <w:left w:val="none" w:sz="0" w:space="0" w:color="auto"/>
        <w:bottom w:val="none" w:sz="0" w:space="0" w:color="auto"/>
        <w:right w:val="none" w:sz="0" w:space="0" w:color="auto"/>
      </w:divBdr>
    </w:div>
    <w:div w:id="1834030344">
      <w:bodyDiv w:val="1"/>
      <w:marLeft w:val="0"/>
      <w:marRight w:val="0"/>
      <w:marTop w:val="0"/>
      <w:marBottom w:val="0"/>
      <w:divBdr>
        <w:top w:val="none" w:sz="0" w:space="0" w:color="auto"/>
        <w:left w:val="none" w:sz="0" w:space="0" w:color="auto"/>
        <w:bottom w:val="none" w:sz="0" w:space="0" w:color="auto"/>
        <w:right w:val="none" w:sz="0" w:space="0" w:color="auto"/>
      </w:divBdr>
    </w:div>
    <w:div w:id="1870532939">
      <w:bodyDiv w:val="1"/>
      <w:marLeft w:val="0"/>
      <w:marRight w:val="0"/>
      <w:marTop w:val="0"/>
      <w:marBottom w:val="0"/>
      <w:divBdr>
        <w:top w:val="none" w:sz="0" w:space="0" w:color="auto"/>
        <w:left w:val="none" w:sz="0" w:space="0" w:color="auto"/>
        <w:bottom w:val="none" w:sz="0" w:space="0" w:color="auto"/>
        <w:right w:val="none" w:sz="0" w:space="0" w:color="auto"/>
      </w:divBdr>
    </w:div>
    <w:div w:id="1886523457">
      <w:bodyDiv w:val="1"/>
      <w:marLeft w:val="0"/>
      <w:marRight w:val="0"/>
      <w:marTop w:val="0"/>
      <w:marBottom w:val="0"/>
      <w:divBdr>
        <w:top w:val="none" w:sz="0" w:space="0" w:color="auto"/>
        <w:left w:val="none" w:sz="0" w:space="0" w:color="auto"/>
        <w:bottom w:val="none" w:sz="0" w:space="0" w:color="auto"/>
        <w:right w:val="none" w:sz="0" w:space="0" w:color="auto"/>
      </w:divBdr>
    </w:div>
    <w:div w:id="1887526890">
      <w:bodyDiv w:val="1"/>
      <w:marLeft w:val="0"/>
      <w:marRight w:val="0"/>
      <w:marTop w:val="0"/>
      <w:marBottom w:val="0"/>
      <w:divBdr>
        <w:top w:val="none" w:sz="0" w:space="0" w:color="auto"/>
        <w:left w:val="none" w:sz="0" w:space="0" w:color="auto"/>
        <w:bottom w:val="none" w:sz="0" w:space="0" w:color="auto"/>
        <w:right w:val="none" w:sz="0" w:space="0" w:color="auto"/>
      </w:divBdr>
    </w:div>
    <w:div w:id="1893996713">
      <w:bodyDiv w:val="1"/>
      <w:marLeft w:val="0"/>
      <w:marRight w:val="0"/>
      <w:marTop w:val="0"/>
      <w:marBottom w:val="0"/>
      <w:divBdr>
        <w:top w:val="none" w:sz="0" w:space="0" w:color="auto"/>
        <w:left w:val="none" w:sz="0" w:space="0" w:color="auto"/>
        <w:bottom w:val="none" w:sz="0" w:space="0" w:color="auto"/>
        <w:right w:val="none" w:sz="0" w:space="0" w:color="auto"/>
      </w:divBdr>
    </w:div>
    <w:div w:id="1905947416">
      <w:bodyDiv w:val="1"/>
      <w:marLeft w:val="0"/>
      <w:marRight w:val="0"/>
      <w:marTop w:val="0"/>
      <w:marBottom w:val="0"/>
      <w:divBdr>
        <w:top w:val="none" w:sz="0" w:space="0" w:color="auto"/>
        <w:left w:val="none" w:sz="0" w:space="0" w:color="auto"/>
        <w:bottom w:val="none" w:sz="0" w:space="0" w:color="auto"/>
        <w:right w:val="none" w:sz="0" w:space="0" w:color="auto"/>
      </w:divBdr>
    </w:div>
    <w:div w:id="1915240583">
      <w:bodyDiv w:val="1"/>
      <w:marLeft w:val="0"/>
      <w:marRight w:val="0"/>
      <w:marTop w:val="0"/>
      <w:marBottom w:val="0"/>
      <w:divBdr>
        <w:top w:val="none" w:sz="0" w:space="0" w:color="auto"/>
        <w:left w:val="none" w:sz="0" w:space="0" w:color="auto"/>
        <w:bottom w:val="none" w:sz="0" w:space="0" w:color="auto"/>
        <w:right w:val="none" w:sz="0" w:space="0" w:color="auto"/>
      </w:divBdr>
    </w:div>
    <w:div w:id="1929265776">
      <w:bodyDiv w:val="1"/>
      <w:marLeft w:val="0"/>
      <w:marRight w:val="0"/>
      <w:marTop w:val="0"/>
      <w:marBottom w:val="0"/>
      <w:divBdr>
        <w:top w:val="none" w:sz="0" w:space="0" w:color="auto"/>
        <w:left w:val="none" w:sz="0" w:space="0" w:color="auto"/>
        <w:bottom w:val="none" w:sz="0" w:space="0" w:color="auto"/>
        <w:right w:val="none" w:sz="0" w:space="0" w:color="auto"/>
      </w:divBdr>
    </w:div>
    <w:div w:id="1947732967">
      <w:bodyDiv w:val="1"/>
      <w:marLeft w:val="0"/>
      <w:marRight w:val="0"/>
      <w:marTop w:val="0"/>
      <w:marBottom w:val="0"/>
      <w:divBdr>
        <w:top w:val="none" w:sz="0" w:space="0" w:color="auto"/>
        <w:left w:val="none" w:sz="0" w:space="0" w:color="auto"/>
        <w:bottom w:val="none" w:sz="0" w:space="0" w:color="auto"/>
        <w:right w:val="none" w:sz="0" w:space="0" w:color="auto"/>
      </w:divBdr>
    </w:div>
    <w:div w:id="1972248595">
      <w:bodyDiv w:val="1"/>
      <w:marLeft w:val="0"/>
      <w:marRight w:val="0"/>
      <w:marTop w:val="0"/>
      <w:marBottom w:val="0"/>
      <w:divBdr>
        <w:top w:val="none" w:sz="0" w:space="0" w:color="auto"/>
        <w:left w:val="none" w:sz="0" w:space="0" w:color="auto"/>
        <w:bottom w:val="none" w:sz="0" w:space="0" w:color="auto"/>
        <w:right w:val="none" w:sz="0" w:space="0" w:color="auto"/>
      </w:divBdr>
    </w:div>
    <w:div w:id="1987198084">
      <w:bodyDiv w:val="1"/>
      <w:marLeft w:val="0"/>
      <w:marRight w:val="0"/>
      <w:marTop w:val="0"/>
      <w:marBottom w:val="0"/>
      <w:divBdr>
        <w:top w:val="none" w:sz="0" w:space="0" w:color="auto"/>
        <w:left w:val="none" w:sz="0" w:space="0" w:color="auto"/>
        <w:bottom w:val="none" w:sz="0" w:space="0" w:color="auto"/>
        <w:right w:val="none" w:sz="0" w:space="0" w:color="auto"/>
      </w:divBdr>
    </w:div>
    <w:div w:id="2006201077">
      <w:bodyDiv w:val="1"/>
      <w:marLeft w:val="0"/>
      <w:marRight w:val="0"/>
      <w:marTop w:val="0"/>
      <w:marBottom w:val="0"/>
      <w:divBdr>
        <w:top w:val="none" w:sz="0" w:space="0" w:color="auto"/>
        <w:left w:val="none" w:sz="0" w:space="0" w:color="auto"/>
        <w:bottom w:val="none" w:sz="0" w:space="0" w:color="auto"/>
        <w:right w:val="none" w:sz="0" w:space="0" w:color="auto"/>
      </w:divBdr>
    </w:div>
    <w:div w:id="2016103659">
      <w:bodyDiv w:val="1"/>
      <w:marLeft w:val="0"/>
      <w:marRight w:val="0"/>
      <w:marTop w:val="0"/>
      <w:marBottom w:val="0"/>
      <w:divBdr>
        <w:top w:val="none" w:sz="0" w:space="0" w:color="auto"/>
        <w:left w:val="none" w:sz="0" w:space="0" w:color="auto"/>
        <w:bottom w:val="none" w:sz="0" w:space="0" w:color="auto"/>
        <w:right w:val="none" w:sz="0" w:space="0" w:color="auto"/>
      </w:divBdr>
    </w:div>
    <w:div w:id="2027321629">
      <w:bodyDiv w:val="1"/>
      <w:marLeft w:val="0"/>
      <w:marRight w:val="0"/>
      <w:marTop w:val="0"/>
      <w:marBottom w:val="0"/>
      <w:divBdr>
        <w:top w:val="none" w:sz="0" w:space="0" w:color="auto"/>
        <w:left w:val="none" w:sz="0" w:space="0" w:color="auto"/>
        <w:bottom w:val="none" w:sz="0" w:space="0" w:color="auto"/>
        <w:right w:val="none" w:sz="0" w:space="0" w:color="auto"/>
      </w:divBdr>
    </w:div>
    <w:div w:id="2034575354">
      <w:bodyDiv w:val="1"/>
      <w:marLeft w:val="0"/>
      <w:marRight w:val="0"/>
      <w:marTop w:val="0"/>
      <w:marBottom w:val="0"/>
      <w:divBdr>
        <w:top w:val="none" w:sz="0" w:space="0" w:color="auto"/>
        <w:left w:val="none" w:sz="0" w:space="0" w:color="auto"/>
        <w:bottom w:val="none" w:sz="0" w:space="0" w:color="auto"/>
        <w:right w:val="none" w:sz="0" w:space="0" w:color="auto"/>
      </w:divBdr>
    </w:div>
    <w:div w:id="2040429784">
      <w:bodyDiv w:val="1"/>
      <w:marLeft w:val="0"/>
      <w:marRight w:val="0"/>
      <w:marTop w:val="0"/>
      <w:marBottom w:val="0"/>
      <w:divBdr>
        <w:top w:val="none" w:sz="0" w:space="0" w:color="auto"/>
        <w:left w:val="none" w:sz="0" w:space="0" w:color="auto"/>
        <w:bottom w:val="none" w:sz="0" w:space="0" w:color="auto"/>
        <w:right w:val="none" w:sz="0" w:space="0" w:color="auto"/>
      </w:divBdr>
    </w:div>
    <w:div w:id="2047869534">
      <w:bodyDiv w:val="1"/>
      <w:marLeft w:val="0"/>
      <w:marRight w:val="0"/>
      <w:marTop w:val="0"/>
      <w:marBottom w:val="0"/>
      <w:divBdr>
        <w:top w:val="none" w:sz="0" w:space="0" w:color="auto"/>
        <w:left w:val="none" w:sz="0" w:space="0" w:color="auto"/>
        <w:bottom w:val="none" w:sz="0" w:space="0" w:color="auto"/>
        <w:right w:val="none" w:sz="0" w:space="0" w:color="auto"/>
      </w:divBdr>
    </w:div>
    <w:div w:id="2054034017">
      <w:bodyDiv w:val="1"/>
      <w:marLeft w:val="0"/>
      <w:marRight w:val="0"/>
      <w:marTop w:val="0"/>
      <w:marBottom w:val="0"/>
      <w:divBdr>
        <w:top w:val="none" w:sz="0" w:space="0" w:color="auto"/>
        <w:left w:val="none" w:sz="0" w:space="0" w:color="auto"/>
        <w:bottom w:val="none" w:sz="0" w:space="0" w:color="auto"/>
        <w:right w:val="none" w:sz="0" w:space="0" w:color="auto"/>
      </w:divBdr>
    </w:div>
    <w:div w:id="2054577303">
      <w:bodyDiv w:val="1"/>
      <w:marLeft w:val="0"/>
      <w:marRight w:val="0"/>
      <w:marTop w:val="0"/>
      <w:marBottom w:val="0"/>
      <w:divBdr>
        <w:top w:val="none" w:sz="0" w:space="0" w:color="auto"/>
        <w:left w:val="none" w:sz="0" w:space="0" w:color="auto"/>
        <w:bottom w:val="none" w:sz="0" w:space="0" w:color="auto"/>
        <w:right w:val="none" w:sz="0" w:space="0" w:color="auto"/>
      </w:divBdr>
    </w:div>
    <w:div w:id="2071423310">
      <w:bodyDiv w:val="1"/>
      <w:marLeft w:val="0"/>
      <w:marRight w:val="0"/>
      <w:marTop w:val="0"/>
      <w:marBottom w:val="0"/>
      <w:divBdr>
        <w:top w:val="none" w:sz="0" w:space="0" w:color="auto"/>
        <w:left w:val="none" w:sz="0" w:space="0" w:color="auto"/>
        <w:bottom w:val="none" w:sz="0" w:space="0" w:color="auto"/>
        <w:right w:val="none" w:sz="0" w:space="0" w:color="auto"/>
      </w:divBdr>
    </w:div>
    <w:div w:id="2074620775">
      <w:bodyDiv w:val="1"/>
      <w:marLeft w:val="0"/>
      <w:marRight w:val="0"/>
      <w:marTop w:val="0"/>
      <w:marBottom w:val="0"/>
      <w:divBdr>
        <w:top w:val="none" w:sz="0" w:space="0" w:color="auto"/>
        <w:left w:val="none" w:sz="0" w:space="0" w:color="auto"/>
        <w:bottom w:val="none" w:sz="0" w:space="0" w:color="auto"/>
        <w:right w:val="none" w:sz="0" w:space="0" w:color="auto"/>
      </w:divBdr>
    </w:div>
    <w:div w:id="2092383542">
      <w:bodyDiv w:val="1"/>
      <w:marLeft w:val="0"/>
      <w:marRight w:val="0"/>
      <w:marTop w:val="0"/>
      <w:marBottom w:val="0"/>
      <w:divBdr>
        <w:top w:val="none" w:sz="0" w:space="0" w:color="auto"/>
        <w:left w:val="none" w:sz="0" w:space="0" w:color="auto"/>
        <w:bottom w:val="none" w:sz="0" w:space="0" w:color="auto"/>
        <w:right w:val="none" w:sz="0" w:space="0" w:color="auto"/>
      </w:divBdr>
    </w:div>
    <w:div w:id="2101873232">
      <w:bodyDiv w:val="1"/>
      <w:marLeft w:val="0"/>
      <w:marRight w:val="0"/>
      <w:marTop w:val="0"/>
      <w:marBottom w:val="0"/>
      <w:divBdr>
        <w:top w:val="none" w:sz="0" w:space="0" w:color="auto"/>
        <w:left w:val="none" w:sz="0" w:space="0" w:color="auto"/>
        <w:bottom w:val="none" w:sz="0" w:space="0" w:color="auto"/>
        <w:right w:val="none" w:sz="0" w:space="0" w:color="auto"/>
      </w:divBdr>
    </w:div>
    <w:div w:id="2102556588">
      <w:bodyDiv w:val="1"/>
      <w:marLeft w:val="0"/>
      <w:marRight w:val="0"/>
      <w:marTop w:val="0"/>
      <w:marBottom w:val="0"/>
      <w:divBdr>
        <w:top w:val="none" w:sz="0" w:space="0" w:color="auto"/>
        <w:left w:val="none" w:sz="0" w:space="0" w:color="auto"/>
        <w:bottom w:val="none" w:sz="0" w:space="0" w:color="auto"/>
        <w:right w:val="none" w:sz="0" w:space="0" w:color="auto"/>
      </w:divBdr>
    </w:div>
    <w:div w:id="2124962334">
      <w:bodyDiv w:val="1"/>
      <w:marLeft w:val="0"/>
      <w:marRight w:val="0"/>
      <w:marTop w:val="0"/>
      <w:marBottom w:val="0"/>
      <w:divBdr>
        <w:top w:val="none" w:sz="0" w:space="0" w:color="auto"/>
        <w:left w:val="none" w:sz="0" w:space="0" w:color="auto"/>
        <w:bottom w:val="none" w:sz="0" w:space="0" w:color="auto"/>
        <w:right w:val="none" w:sz="0" w:space="0" w:color="auto"/>
      </w:divBdr>
    </w:div>
    <w:div w:id="2131894468">
      <w:bodyDiv w:val="1"/>
      <w:marLeft w:val="0"/>
      <w:marRight w:val="0"/>
      <w:marTop w:val="0"/>
      <w:marBottom w:val="0"/>
      <w:divBdr>
        <w:top w:val="none" w:sz="0" w:space="0" w:color="auto"/>
        <w:left w:val="none" w:sz="0" w:space="0" w:color="auto"/>
        <w:bottom w:val="none" w:sz="0" w:space="0" w:color="auto"/>
        <w:right w:val="none" w:sz="0" w:space="0" w:color="auto"/>
      </w:divBdr>
    </w:div>
    <w:div w:id="2132553367">
      <w:bodyDiv w:val="1"/>
      <w:marLeft w:val="0"/>
      <w:marRight w:val="0"/>
      <w:marTop w:val="0"/>
      <w:marBottom w:val="0"/>
      <w:divBdr>
        <w:top w:val="none" w:sz="0" w:space="0" w:color="auto"/>
        <w:left w:val="none" w:sz="0" w:space="0" w:color="auto"/>
        <w:bottom w:val="none" w:sz="0" w:space="0" w:color="auto"/>
        <w:right w:val="none" w:sz="0" w:space="0" w:color="auto"/>
      </w:divBdr>
    </w:div>
    <w:div w:id="2138333104">
      <w:bodyDiv w:val="1"/>
      <w:marLeft w:val="0"/>
      <w:marRight w:val="0"/>
      <w:marTop w:val="0"/>
      <w:marBottom w:val="0"/>
      <w:divBdr>
        <w:top w:val="none" w:sz="0" w:space="0" w:color="auto"/>
        <w:left w:val="none" w:sz="0" w:space="0" w:color="auto"/>
        <w:bottom w:val="none" w:sz="0" w:space="0" w:color="auto"/>
        <w:right w:val="none" w:sz="0" w:space="0" w:color="auto"/>
      </w:divBdr>
    </w:div>
    <w:div w:id="214368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e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5CE4B-5377-43AB-87C9-95AD5994C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8724</Words>
  <Characters>47984</Characters>
  <Application>Microsoft Office Word</Application>
  <DocSecurity>0</DocSecurity>
  <Lines>399</Lines>
  <Paragraphs>113</Paragraphs>
  <ScaleCrop>false</ScaleCrop>
  <HeadingPairs>
    <vt:vector size="2" baseType="variant">
      <vt:variant>
        <vt:lpstr>Título</vt:lpstr>
      </vt:variant>
      <vt:variant>
        <vt:i4>1</vt:i4>
      </vt:variant>
    </vt:vector>
  </HeadingPairs>
  <TitlesOfParts>
    <vt:vector size="1" baseType="lpstr">
      <vt:lpstr>En la ciudad de Zapopan, Jalisco, siendo las 09:00 nueve horas, del día 4 cuatro  de febrero de 2010 dos mil diez, en el sitio que ocupa la Sala de Juntas de la Presidencia Municipal, se reunieron los integrantes de la Comisión de Asignación de Contratos</vt:lpstr>
    </vt:vector>
  </TitlesOfParts>
  <Company>Ayuntamiento de Zapopan</Company>
  <LinksUpToDate>false</LinksUpToDate>
  <CharactersWithSpaces>56595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la ciudad de Zapopan, Jalisco, siendo las 09:00 nueve horas, del día 4 cuatro  de febrero de 2010 dos mil diez, en el sitio que ocupa la Sala de Juntas de la Presidencia Municipal, se reunieron los integrantes de la Comisión de Asignación de Contratos</dc:title>
  <dc:creator>wbañuelos</dc:creator>
  <cp:lastModifiedBy>Arq. Carlos Macias</cp:lastModifiedBy>
  <cp:revision>2</cp:revision>
  <cp:lastPrinted>2018-03-22T18:02:00Z</cp:lastPrinted>
  <dcterms:created xsi:type="dcterms:W3CDTF">2018-03-22T18:12:00Z</dcterms:created>
  <dcterms:modified xsi:type="dcterms:W3CDTF">2018-03-22T18:12:00Z</dcterms:modified>
</cp:coreProperties>
</file>