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9E1" w:rsidRDefault="000A07EB">
      <w:pPr>
        <w:jc w:val="both"/>
        <w:rPr>
          <w:rFonts w:ascii="Arial" w:hAnsi="Arial" w:cs="Arial"/>
          <w:sz w:val="20"/>
          <w:szCs w:val="20"/>
        </w:rPr>
      </w:pPr>
      <w:bookmarkStart w:id="0" w:name="_GoBack"/>
      <w:bookmarkEnd w:id="0"/>
      <w:r>
        <w:rPr>
          <w:rFonts w:ascii="Arial" w:hAnsi="Arial" w:cs="Arial"/>
          <w:sz w:val="20"/>
          <w:szCs w:val="20"/>
        </w:rPr>
        <w:t xml:space="preserve">En la ciudad de Zapopan, Jalisco, siendo las </w:t>
      </w:r>
      <w:r w:rsidR="00C83C86">
        <w:rPr>
          <w:rFonts w:ascii="Arial" w:hAnsi="Arial" w:cs="Arial"/>
          <w:sz w:val="20"/>
          <w:szCs w:val="20"/>
        </w:rPr>
        <w:t>1</w:t>
      </w:r>
      <w:r w:rsidR="000F7A0F">
        <w:rPr>
          <w:rFonts w:ascii="Arial" w:hAnsi="Arial" w:cs="Arial"/>
          <w:sz w:val="20"/>
          <w:szCs w:val="20"/>
        </w:rPr>
        <w:t>2</w:t>
      </w:r>
      <w:r>
        <w:rPr>
          <w:rFonts w:ascii="Arial" w:hAnsi="Arial" w:cs="Arial"/>
          <w:sz w:val="20"/>
          <w:szCs w:val="20"/>
        </w:rPr>
        <w:t>:</w:t>
      </w:r>
      <w:r w:rsidR="00801FF6">
        <w:rPr>
          <w:rFonts w:ascii="Arial" w:hAnsi="Arial" w:cs="Arial"/>
          <w:sz w:val="20"/>
          <w:szCs w:val="20"/>
        </w:rPr>
        <w:t>0</w:t>
      </w:r>
      <w:r>
        <w:rPr>
          <w:rFonts w:ascii="Arial" w:hAnsi="Arial" w:cs="Arial"/>
          <w:sz w:val="20"/>
          <w:szCs w:val="20"/>
        </w:rPr>
        <w:t xml:space="preserve">0 </w:t>
      </w:r>
      <w:r w:rsidR="000F7A0F">
        <w:rPr>
          <w:rFonts w:ascii="Arial" w:hAnsi="Arial" w:cs="Arial"/>
          <w:sz w:val="20"/>
          <w:szCs w:val="20"/>
        </w:rPr>
        <w:t>doce</w:t>
      </w:r>
      <w:r>
        <w:rPr>
          <w:rFonts w:ascii="Arial" w:hAnsi="Arial" w:cs="Arial"/>
          <w:sz w:val="20"/>
          <w:szCs w:val="20"/>
        </w:rPr>
        <w:t xml:space="preserve"> horas, del día </w:t>
      </w:r>
      <w:r w:rsidR="000F7A0F">
        <w:rPr>
          <w:rFonts w:ascii="Arial" w:hAnsi="Arial" w:cs="Arial"/>
          <w:sz w:val="20"/>
          <w:szCs w:val="20"/>
        </w:rPr>
        <w:t>13</w:t>
      </w:r>
      <w:r>
        <w:rPr>
          <w:rFonts w:ascii="Arial" w:hAnsi="Arial" w:cs="Arial"/>
          <w:sz w:val="20"/>
          <w:szCs w:val="20"/>
        </w:rPr>
        <w:t xml:space="preserve"> </w:t>
      </w:r>
      <w:r w:rsidR="000F7A0F">
        <w:rPr>
          <w:rFonts w:ascii="Arial" w:hAnsi="Arial" w:cs="Arial"/>
          <w:sz w:val="20"/>
          <w:szCs w:val="20"/>
        </w:rPr>
        <w:t>trece</w:t>
      </w:r>
      <w:r>
        <w:rPr>
          <w:rFonts w:ascii="Arial" w:hAnsi="Arial" w:cs="Arial"/>
          <w:sz w:val="20"/>
          <w:szCs w:val="20"/>
        </w:rPr>
        <w:t xml:space="preserve"> de </w:t>
      </w:r>
      <w:r w:rsidR="00A85908">
        <w:rPr>
          <w:rFonts w:ascii="Arial" w:hAnsi="Arial" w:cs="Arial"/>
          <w:sz w:val="20"/>
          <w:szCs w:val="20"/>
        </w:rPr>
        <w:t>ju</w:t>
      </w:r>
      <w:r w:rsidR="000F7A0F">
        <w:rPr>
          <w:rFonts w:ascii="Arial" w:hAnsi="Arial" w:cs="Arial"/>
          <w:sz w:val="20"/>
          <w:szCs w:val="20"/>
        </w:rPr>
        <w:t>l</w:t>
      </w:r>
      <w:r w:rsidR="00A85908">
        <w:rPr>
          <w:rFonts w:ascii="Arial" w:hAnsi="Arial" w:cs="Arial"/>
          <w:sz w:val="20"/>
          <w:szCs w:val="20"/>
        </w:rPr>
        <w:t>io</w:t>
      </w:r>
      <w:r>
        <w:rPr>
          <w:rFonts w:ascii="Arial" w:hAnsi="Arial" w:cs="Arial"/>
          <w:sz w:val="20"/>
          <w:szCs w:val="20"/>
        </w:rPr>
        <w:t xml:space="preserve"> de 201</w:t>
      </w:r>
      <w:r w:rsidR="00C83C86">
        <w:rPr>
          <w:rFonts w:ascii="Arial" w:hAnsi="Arial" w:cs="Arial"/>
          <w:sz w:val="20"/>
          <w:szCs w:val="20"/>
        </w:rPr>
        <w:t>8</w:t>
      </w:r>
      <w:r>
        <w:rPr>
          <w:rFonts w:ascii="Arial" w:hAnsi="Arial" w:cs="Arial"/>
          <w:sz w:val="20"/>
          <w:szCs w:val="20"/>
        </w:rPr>
        <w:t xml:space="preserve"> dos mil dieci</w:t>
      </w:r>
      <w:r w:rsidR="00931B24">
        <w:rPr>
          <w:rFonts w:ascii="Arial" w:hAnsi="Arial" w:cs="Arial"/>
          <w:sz w:val="20"/>
          <w:szCs w:val="20"/>
        </w:rPr>
        <w:t>ocho</w:t>
      </w:r>
      <w:r>
        <w:rPr>
          <w:rFonts w:ascii="Arial" w:hAnsi="Arial" w:cs="Arial"/>
          <w:sz w:val="20"/>
          <w:szCs w:val="20"/>
        </w:rPr>
        <w:t xml:space="preserve">, </w:t>
      </w:r>
      <w:r>
        <w:rPr>
          <w:rFonts w:ascii="Arial" w:hAnsi="Arial" w:cs="Arial"/>
          <w:sz w:val="20"/>
          <w:szCs w:val="20"/>
          <w:lang w:val="es-ES_tradnl"/>
        </w:rPr>
        <w:t xml:space="preserve">en </w:t>
      </w:r>
      <w:r w:rsidR="003760C2" w:rsidRPr="003760C2">
        <w:rPr>
          <w:rFonts w:ascii="Arial" w:hAnsi="Arial" w:cs="Arial"/>
          <w:sz w:val="20"/>
          <w:szCs w:val="20"/>
        </w:rPr>
        <w:t xml:space="preserve">antesala de cabildo, ubicada en la </w:t>
      </w:r>
      <w:r w:rsidR="00A85908" w:rsidRPr="00A85908">
        <w:rPr>
          <w:rFonts w:ascii="Arial" w:hAnsi="Arial" w:cs="Arial"/>
          <w:sz w:val="20"/>
          <w:szCs w:val="20"/>
        </w:rPr>
        <w:t>sala de juntas de la Dirección de Obras Públicas e Infraestructura, ubicada en Calle 2, calle interior Ing. Hugo Vázquez Reyes, bodega 10, colonia Parque Industrial Los Belenes</w:t>
      </w:r>
      <w:r w:rsidR="00A85908">
        <w:rPr>
          <w:rFonts w:ascii="Arial" w:hAnsi="Arial" w:cs="Arial"/>
          <w:sz w:val="20"/>
          <w:szCs w:val="20"/>
        </w:rPr>
        <w:t xml:space="preserve">, </w:t>
      </w:r>
      <w:r>
        <w:rPr>
          <w:rFonts w:ascii="Arial" w:hAnsi="Arial" w:cs="Arial"/>
          <w:sz w:val="20"/>
          <w:szCs w:val="20"/>
        </w:rPr>
        <w:t xml:space="preserve">se reunieron los integrantes de la Comisión de Asignación de Contratos de Obra Pública, con el objeto de llevar a cabo la </w:t>
      </w:r>
      <w:r w:rsidR="000F7A0F">
        <w:rPr>
          <w:rFonts w:ascii="Arial" w:hAnsi="Arial" w:cs="Arial"/>
          <w:sz w:val="20"/>
          <w:szCs w:val="20"/>
        </w:rPr>
        <w:t>Décima</w:t>
      </w:r>
      <w:r w:rsidR="008A5F93">
        <w:rPr>
          <w:rFonts w:ascii="Arial" w:hAnsi="Arial" w:cs="Arial"/>
          <w:sz w:val="20"/>
          <w:szCs w:val="20"/>
        </w:rPr>
        <w:t xml:space="preserve"> Sesión</w:t>
      </w:r>
      <w:r>
        <w:rPr>
          <w:rFonts w:ascii="Arial" w:hAnsi="Arial" w:cs="Arial"/>
          <w:sz w:val="20"/>
          <w:szCs w:val="20"/>
        </w:rPr>
        <w:t xml:space="preserve"> de la Comisión de Asignación y Contratación de Obra Pública para el municipio de Zapopan año 20</w:t>
      </w:r>
      <w:r w:rsidR="00E82793">
        <w:rPr>
          <w:rFonts w:ascii="Arial" w:hAnsi="Arial" w:cs="Arial"/>
          <w:sz w:val="20"/>
          <w:szCs w:val="20"/>
        </w:rPr>
        <w:t>18</w:t>
      </w:r>
      <w:r>
        <w:rPr>
          <w:rFonts w:ascii="Arial" w:hAnsi="Arial" w:cs="Arial"/>
          <w:sz w:val="20"/>
          <w:szCs w:val="20"/>
        </w:rPr>
        <w:t xml:space="preserve"> de la presente administración, señalándose para esta reunión lo siguiente:</w:t>
      </w:r>
    </w:p>
    <w:p w:rsidR="00EF79E1" w:rsidRDefault="00EF79E1">
      <w:pPr>
        <w:jc w:val="both"/>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w:t>
      </w:r>
      <w:r w:rsidR="000F7A0F">
        <w:rPr>
          <w:rFonts w:ascii="Arial" w:hAnsi="Arial" w:cs="Arial"/>
          <w:sz w:val="20"/>
          <w:szCs w:val="20"/>
        </w:rPr>
        <w:t>Décima</w:t>
      </w:r>
      <w:r w:rsidR="008A5F93">
        <w:rPr>
          <w:rFonts w:ascii="Arial" w:hAnsi="Arial" w:cs="Arial"/>
          <w:sz w:val="20"/>
          <w:szCs w:val="20"/>
        </w:rPr>
        <w:t xml:space="preserve"> Sesión</w:t>
      </w:r>
      <w:r>
        <w:rPr>
          <w:rFonts w:ascii="Arial" w:hAnsi="Arial" w:cs="Arial"/>
          <w:sz w:val="20"/>
          <w:szCs w:val="20"/>
        </w:rPr>
        <w:t xml:space="preserve"> año </w:t>
      </w:r>
      <w:r w:rsidR="00E82793">
        <w:rPr>
          <w:rFonts w:ascii="Arial" w:hAnsi="Arial" w:cs="Arial"/>
          <w:sz w:val="20"/>
          <w:szCs w:val="20"/>
        </w:rPr>
        <w:t>2018</w:t>
      </w:r>
      <w:r>
        <w:rPr>
          <w:rFonts w:ascii="Arial" w:hAnsi="Arial" w:cs="Arial"/>
          <w:sz w:val="20"/>
          <w:szCs w:val="20"/>
        </w:rPr>
        <w:t>).</w:t>
      </w:r>
    </w:p>
    <w:p w:rsidR="00EF79E1" w:rsidRDefault="00EF79E1">
      <w:pPr>
        <w:ind w:left="708" w:hanging="708"/>
        <w:jc w:val="center"/>
        <w:rPr>
          <w:rFonts w:ascii="Arial" w:hAnsi="Arial" w:cs="Arial"/>
          <w:b/>
          <w:sz w:val="20"/>
          <w:szCs w:val="20"/>
          <w:u w:val="single"/>
        </w:rPr>
      </w:pPr>
    </w:p>
    <w:p w:rsidR="00EF79E1" w:rsidRDefault="000A07EB">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Bienvenidos a esta </w:t>
      </w:r>
      <w:r w:rsidR="000F7A0F">
        <w:rPr>
          <w:rFonts w:ascii="Arial" w:hAnsi="Arial" w:cs="Arial"/>
          <w:sz w:val="20"/>
          <w:szCs w:val="20"/>
          <w:u w:val="single"/>
        </w:rPr>
        <w:t>Décima</w:t>
      </w:r>
      <w:r w:rsidR="008A5F93">
        <w:rPr>
          <w:rFonts w:ascii="Arial" w:hAnsi="Arial" w:cs="Arial"/>
          <w:sz w:val="20"/>
          <w:szCs w:val="20"/>
          <w:u w:val="single"/>
        </w:rPr>
        <w:t xml:space="preserve"> Sesión</w:t>
      </w:r>
      <w:r>
        <w:rPr>
          <w:rFonts w:ascii="Arial" w:hAnsi="Arial" w:cs="Arial"/>
          <w:sz w:val="20"/>
          <w:szCs w:val="20"/>
          <w:u w:val="single"/>
        </w:rPr>
        <w:t xml:space="preserve"> de la Comisión de Asignación y Contratación de Obra Pública del ejercicio </w:t>
      </w:r>
      <w:r w:rsidR="00E82793">
        <w:rPr>
          <w:rFonts w:ascii="Arial" w:hAnsi="Arial" w:cs="Arial"/>
          <w:sz w:val="20"/>
          <w:szCs w:val="20"/>
          <w:u w:val="single"/>
        </w:rPr>
        <w:t>2018</w:t>
      </w:r>
      <w:r>
        <w:rPr>
          <w:rFonts w:ascii="Arial" w:hAnsi="Arial" w:cs="Arial"/>
          <w:sz w:val="20"/>
          <w:szCs w:val="20"/>
          <w:u w:val="single"/>
        </w:rPr>
        <w:t xml:space="preserve"> de conformidad en lo establecido en los artículos 1°, 8° y 9° del Reglamento de Asignación y Contratación de Obra Pública </w:t>
      </w:r>
      <w:r w:rsidR="00B5111E">
        <w:rPr>
          <w:rFonts w:ascii="Arial" w:hAnsi="Arial" w:cs="Arial"/>
          <w:sz w:val="20"/>
          <w:szCs w:val="20"/>
          <w:u w:val="single"/>
        </w:rPr>
        <w:t xml:space="preserve">para </w:t>
      </w:r>
      <w:r w:rsidR="001E576D">
        <w:rPr>
          <w:rFonts w:ascii="Arial" w:hAnsi="Arial" w:cs="Arial"/>
          <w:sz w:val="20"/>
          <w:szCs w:val="20"/>
          <w:u w:val="single"/>
        </w:rPr>
        <w:t>el municipio</w:t>
      </w:r>
      <w:r>
        <w:rPr>
          <w:rFonts w:ascii="Arial" w:hAnsi="Arial" w:cs="Arial"/>
          <w:sz w:val="20"/>
          <w:szCs w:val="20"/>
          <w:u w:val="single"/>
        </w:rPr>
        <w:t xml:space="preserve"> de Zapopan, Jalisco, en la cual se desahogarán los siguientes puntos de la orden del día:</w:t>
      </w:r>
    </w:p>
    <w:p w:rsidR="00EF79E1" w:rsidRDefault="00EF79E1">
      <w:pPr>
        <w:jc w:val="both"/>
        <w:rPr>
          <w:rFonts w:ascii="Arial" w:hAnsi="Arial" w:cs="Arial"/>
          <w:sz w:val="20"/>
          <w:szCs w:val="20"/>
          <w:u w:val="single"/>
        </w:rPr>
      </w:pPr>
    </w:p>
    <w:p w:rsidR="00EF79E1" w:rsidRDefault="000A07EB">
      <w:pPr>
        <w:jc w:val="both"/>
        <w:rPr>
          <w:rFonts w:ascii="Arial" w:hAnsi="Arial" w:cs="Arial"/>
          <w:sz w:val="20"/>
          <w:szCs w:val="20"/>
          <w:u w:val="single"/>
        </w:rPr>
      </w:pPr>
      <w:r>
        <w:rPr>
          <w:rFonts w:ascii="Arial" w:hAnsi="Arial" w:cs="Arial"/>
          <w:sz w:val="20"/>
          <w:szCs w:val="20"/>
          <w:u w:val="single"/>
        </w:rPr>
        <w:t>Como punto número 1, Lista de asistencia, y como punto número 2, Verificación del Quorum Legal, si me hace favor de nombrar asistencia Secretario Técnico (</w:t>
      </w:r>
      <w:r w:rsidR="008076E9">
        <w:rPr>
          <w:rFonts w:ascii="Arial" w:hAnsi="Arial" w:cs="Arial"/>
          <w:sz w:val="20"/>
          <w:szCs w:val="20"/>
          <w:u w:val="single"/>
        </w:rPr>
        <w:t>Mtro.</w:t>
      </w:r>
      <w:r>
        <w:rPr>
          <w:rFonts w:ascii="Arial" w:hAnsi="Arial" w:cs="Arial"/>
          <w:sz w:val="20"/>
          <w:szCs w:val="20"/>
          <w:u w:val="single"/>
        </w:rPr>
        <w:t xml:space="preserve"> David Miguel Zamora Bueno).</w:t>
      </w:r>
    </w:p>
    <w:p w:rsidR="00EF79E1" w:rsidRDefault="00EF79E1">
      <w:pPr>
        <w:jc w:val="both"/>
        <w:rPr>
          <w:rFonts w:ascii="Arial" w:hAnsi="Arial" w:cs="Arial"/>
          <w:b/>
          <w:i/>
          <w:sz w:val="20"/>
          <w:szCs w:val="20"/>
        </w:rPr>
      </w:pPr>
    </w:p>
    <w:p w:rsidR="00EF79E1" w:rsidRDefault="000A07EB">
      <w:pPr>
        <w:rPr>
          <w:rFonts w:ascii="Arial" w:hAnsi="Arial" w:cs="Arial"/>
          <w:i/>
          <w:sz w:val="20"/>
          <w:szCs w:val="20"/>
        </w:rPr>
      </w:pPr>
      <w:r>
        <w:rPr>
          <w:rFonts w:ascii="Arial" w:hAnsi="Arial" w:cs="Arial"/>
          <w:b/>
          <w:i/>
          <w:sz w:val="20"/>
          <w:szCs w:val="20"/>
        </w:rPr>
        <w:t>1. Lista de asistencia.</w:t>
      </w:r>
    </w:p>
    <w:p w:rsidR="00EF79E1" w:rsidRDefault="00EF79E1">
      <w:pPr>
        <w:jc w:val="both"/>
        <w:rPr>
          <w:rFonts w:ascii="Arial" w:hAnsi="Arial" w:cs="Arial"/>
          <w:b/>
          <w:sz w:val="20"/>
          <w:szCs w:val="20"/>
          <w:u w:val="single"/>
        </w:rPr>
      </w:pPr>
    </w:p>
    <w:p w:rsidR="00EF79E1" w:rsidRDefault="00201A5A">
      <w:pPr>
        <w:jc w:val="both"/>
        <w:rPr>
          <w:rFonts w:ascii="Arial" w:hAnsi="Arial" w:cs="Arial"/>
          <w:sz w:val="20"/>
          <w:szCs w:val="20"/>
        </w:rPr>
      </w:pPr>
      <w:r>
        <w:rPr>
          <w:rFonts w:ascii="Arial" w:hAnsi="Arial" w:cs="Arial"/>
          <w:sz w:val="20"/>
          <w:szCs w:val="20"/>
        </w:rPr>
        <w:t>Mtro. David</w:t>
      </w:r>
      <w:r w:rsidR="000A07EB">
        <w:rPr>
          <w:rFonts w:ascii="Arial" w:hAnsi="Arial" w:cs="Arial"/>
          <w:sz w:val="20"/>
          <w:szCs w:val="20"/>
        </w:rPr>
        <w:t xml:space="preserve"> Miguel Zamora Bueno, Secretario Técnico hace uso de la voz y nombra asistencia:</w:t>
      </w:r>
    </w:p>
    <w:p w:rsidR="008076E9" w:rsidRDefault="008076E9">
      <w:pPr>
        <w:jc w:val="both"/>
        <w:rPr>
          <w:rFonts w:ascii="Arial" w:hAnsi="Arial" w:cs="Arial"/>
          <w:sz w:val="20"/>
          <w:szCs w:val="20"/>
        </w:rPr>
      </w:pPr>
    </w:p>
    <w:p w:rsidR="00EF79E1" w:rsidRDefault="000A07EB">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EF79E1" w:rsidRDefault="00EF79E1">
      <w:pPr>
        <w:jc w:val="both"/>
        <w:rPr>
          <w:rFonts w:ascii="Arial" w:hAnsi="Arial" w:cs="Arial"/>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 </w:t>
      </w:r>
      <w:r w:rsidR="00E85DCA">
        <w:rPr>
          <w:rFonts w:ascii="Arial" w:hAnsi="Arial" w:cs="Arial"/>
          <w:b/>
          <w:sz w:val="20"/>
          <w:szCs w:val="20"/>
        </w:rPr>
        <w:t>MVZ.</w:t>
      </w:r>
      <w:r>
        <w:rPr>
          <w:rFonts w:ascii="Arial" w:hAnsi="Arial" w:cs="Arial"/>
          <w:b/>
          <w:sz w:val="20"/>
          <w:szCs w:val="20"/>
        </w:rPr>
        <w:t xml:space="preserve"> </w:t>
      </w:r>
      <w:r w:rsidR="00E85DCA">
        <w:rPr>
          <w:rFonts w:ascii="Arial" w:hAnsi="Arial" w:cs="Arial"/>
          <w:b/>
          <w:sz w:val="20"/>
          <w:szCs w:val="20"/>
        </w:rPr>
        <w:t>Faustino González Figueroa</w:t>
      </w:r>
      <w:r>
        <w:rPr>
          <w:rFonts w:ascii="Arial" w:hAnsi="Arial" w:cs="Arial"/>
          <w:sz w:val="20"/>
          <w:szCs w:val="20"/>
        </w:rPr>
        <w:t xml:space="preserve">, Representante </w:t>
      </w:r>
      <w:r w:rsidR="00E15D57">
        <w:rPr>
          <w:rFonts w:ascii="Arial" w:hAnsi="Arial" w:cs="Arial"/>
          <w:sz w:val="20"/>
          <w:szCs w:val="20"/>
        </w:rPr>
        <w:t>Titular</w:t>
      </w:r>
      <w:r>
        <w:rPr>
          <w:rFonts w:ascii="Arial" w:hAnsi="Arial" w:cs="Arial"/>
          <w:sz w:val="20"/>
          <w:szCs w:val="20"/>
        </w:rPr>
        <w:t xml:space="preserve"> de la Comisión Colegiada y Permanente de Desarrollo Urbano.</w:t>
      </w:r>
      <w:r>
        <w:rPr>
          <w:rFonts w:ascii="Arial" w:hAnsi="Arial" w:cs="Arial"/>
          <w:b/>
          <w:sz w:val="20"/>
          <w:szCs w:val="20"/>
        </w:rPr>
        <w:t xml:space="preserve"> </w:t>
      </w:r>
      <w:r w:rsidR="009649E9" w:rsidRPr="009649E9">
        <w:rPr>
          <w:rFonts w:ascii="Arial" w:hAnsi="Arial" w:cs="Arial"/>
          <w:b/>
          <w:sz w:val="20"/>
          <w:szCs w:val="20"/>
        </w:rPr>
        <w:t>Presente.</w:t>
      </w:r>
    </w:p>
    <w:p w:rsidR="00E84AA0" w:rsidRDefault="00E84AA0">
      <w:pPr>
        <w:jc w:val="both"/>
        <w:rPr>
          <w:rFonts w:ascii="Arial" w:hAnsi="Arial" w:cs="Arial"/>
          <w:b/>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 xml:space="preserve">Regidora Lic. </w:t>
      </w:r>
      <w:r w:rsidR="005F1611">
        <w:rPr>
          <w:rFonts w:ascii="Arial" w:hAnsi="Arial" w:cs="Arial"/>
          <w:b/>
          <w:sz w:val="20"/>
          <w:szCs w:val="20"/>
        </w:rPr>
        <w:t>Diedra González Free</w:t>
      </w:r>
      <w:r>
        <w:rPr>
          <w:rFonts w:ascii="Arial" w:hAnsi="Arial" w:cs="Arial"/>
          <w:b/>
          <w:sz w:val="20"/>
          <w:szCs w:val="20"/>
        </w:rPr>
        <w:t xml:space="preserve">, </w:t>
      </w:r>
      <w:r>
        <w:rPr>
          <w:rFonts w:ascii="Arial" w:hAnsi="Arial" w:cs="Arial"/>
          <w:sz w:val="20"/>
          <w:szCs w:val="20"/>
        </w:rPr>
        <w:t>Representante Titular de la Comisión Colegiada y Permanente de Hacienda</w:t>
      </w:r>
      <w:r w:rsidR="009F0A5F" w:rsidRPr="005F1611">
        <w:rPr>
          <w:rFonts w:ascii="Arial" w:hAnsi="Arial" w:cs="Arial"/>
          <w:b/>
          <w:sz w:val="20"/>
          <w:szCs w:val="20"/>
        </w:rPr>
        <w:t xml:space="preserve">. </w:t>
      </w:r>
      <w:r w:rsidR="008824EC" w:rsidRPr="00B94F80">
        <w:rPr>
          <w:rFonts w:ascii="Arial" w:hAnsi="Arial" w:cs="Arial"/>
          <w:b/>
          <w:color w:val="FF0000"/>
          <w:sz w:val="20"/>
          <w:szCs w:val="20"/>
        </w:rPr>
        <w:t>Ausente.</w:t>
      </w:r>
    </w:p>
    <w:p w:rsidR="00EF79E1" w:rsidRDefault="00EF79E1">
      <w:pPr>
        <w:jc w:val="both"/>
        <w:rPr>
          <w:rFonts w:ascii="Arial" w:hAnsi="Arial" w:cs="Arial"/>
          <w:b/>
          <w:color w:val="FF0000"/>
          <w:sz w:val="20"/>
          <w:szCs w:val="20"/>
        </w:rPr>
      </w:pPr>
    </w:p>
    <w:p w:rsidR="00EF79E1" w:rsidRDefault="008824EC">
      <w:pPr>
        <w:jc w:val="both"/>
        <w:rPr>
          <w:rFonts w:ascii="Arial" w:hAnsi="Arial" w:cs="Arial"/>
          <w:b/>
          <w:sz w:val="20"/>
          <w:szCs w:val="20"/>
        </w:rPr>
      </w:pPr>
      <w:r>
        <w:rPr>
          <w:rFonts w:ascii="Arial" w:hAnsi="Arial" w:cs="Arial"/>
          <w:b/>
          <w:sz w:val="20"/>
          <w:szCs w:val="20"/>
        </w:rPr>
        <w:t>Mtro. Luis García Sotelo,</w:t>
      </w:r>
      <w:r w:rsidR="00B42A2F">
        <w:rPr>
          <w:rFonts w:ascii="Arial" w:hAnsi="Arial" w:cs="Arial"/>
          <w:b/>
          <w:sz w:val="20"/>
          <w:szCs w:val="20"/>
        </w:rPr>
        <w:t xml:space="preserve"> </w:t>
      </w:r>
      <w:r w:rsidR="000A07EB">
        <w:rPr>
          <w:rFonts w:ascii="Arial" w:hAnsi="Arial" w:cs="Arial"/>
          <w:sz w:val="20"/>
          <w:szCs w:val="20"/>
        </w:rPr>
        <w:t xml:space="preserve">Tesorero Municipal. </w:t>
      </w:r>
      <w:r w:rsidR="000A07EB">
        <w:rPr>
          <w:rFonts w:ascii="Arial" w:hAnsi="Arial" w:cs="Arial"/>
          <w:b/>
          <w:sz w:val="20"/>
          <w:szCs w:val="20"/>
        </w:rPr>
        <w:t>Presente.</w:t>
      </w:r>
    </w:p>
    <w:p w:rsidR="00D82F21" w:rsidRDefault="00D82F21">
      <w:pPr>
        <w:jc w:val="both"/>
        <w:rPr>
          <w:rFonts w:ascii="Arial" w:hAnsi="Arial" w:cs="Arial"/>
          <w:b/>
          <w:sz w:val="20"/>
          <w:szCs w:val="20"/>
        </w:rPr>
      </w:pPr>
    </w:p>
    <w:p w:rsidR="00EF79E1" w:rsidRDefault="008076E9">
      <w:pPr>
        <w:tabs>
          <w:tab w:val="left" w:pos="3810"/>
        </w:tabs>
        <w:jc w:val="both"/>
        <w:rPr>
          <w:rFonts w:ascii="Arial" w:hAnsi="Arial" w:cs="Arial"/>
          <w:b/>
          <w:sz w:val="20"/>
          <w:szCs w:val="20"/>
        </w:rPr>
      </w:pPr>
      <w:r>
        <w:rPr>
          <w:rFonts w:ascii="Arial" w:hAnsi="Arial" w:cs="Arial"/>
          <w:b/>
          <w:sz w:val="20"/>
          <w:szCs w:val="20"/>
        </w:rPr>
        <w:t>Mtro</w:t>
      </w:r>
      <w:r w:rsidR="000A07EB">
        <w:rPr>
          <w:rFonts w:ascii="Arial" w:hAnsi="Arial" w:cs="Arial"/>
          <w:b/>
          <w:sz w:val="20"/>
          <w:szCs w:val="20"/>
        </w:rPr>
        <w:t>. David Miguel Zamora Bueno</w:t>
      </w:r>
      <w:r w:rsidR="000A07EB">
        <w:rPr>
          <w:rFonts w:ascii="Arial" w:hAnsi="Arial" w:cs="Arial"/>
          <w:sz w:val="20"/>
          <w:szCs w:val="20"/>
        </w:rPr>
        <w:t xml:space="preserve">, Secretario Técnico de la Comisión de Asignación de Contratos de Obra Pública. </w:t>
      </w:r>
      <w:r w:rsidR="000A07EB">
        <w:rPr>
          <w:rFonts w:ascii="Arial" w:hAnsi="Arial" w:cs="Arial"/>
          <w:b/>
          <w:sz w:val="20"/>
          <w:szCs w:val="20"/>
        </w:rPr>
        <w:t>Presente.</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Regidor</w:t>
      </w:r>
      <w:r w:rsidR="00B5111E">
        <w:rPr>
          <w:rFonts w:ascii="Arial" w:hAnsi="Arial" w:cs="Arial"/>
          <w:b/>
          <w:sz w:val="20"/>
          <w:szCs w:val="20"/>
        </w:rPr>
        <w:t>a</w:t>
      </w:r>
      <w:r>
        <w:rPr>
          <w:rFonts w:ascii="Arial" w:hAnsi="Arial" w:cs="Arial"/>
          <w:b/>
          <w:sz w:val="20"/>
          <w:szCs w:val="20"/>
        </w:rPr>
        <w:t xml:space="preserve"> </w:t>
      </w:r>
      <w:r w:rsidR="008076E9">
        <w:rPr>
          <w:rFonts w:ascii="Arial" w:hAnsi="Arial" w:cs="Arial"/>
          <w:b/>
          <w:sz w:val="20"/>
          <w:szCs w:val="20"/>
        </w:rPr>
        <w:t>Lic. Erika Eugenia Félix Ángeles</w:t>
      </w:r>
      <w:r>
        <w:rPr>
          <w:rFonts w:ascii="Arial" w:hAnsi="Arial" w:cs="Arial"/>
          <w:sz w:val="20"/>
          <w:szCs w:val="20"/>
        </w:rPr>
        <w:t>, Representante Titular del Partido Acción Nacional</w:t>
      </w:r>
      <w:r w:rsidR="00801FF6">
        <w:rPr>
          <w:rFonts w:ascii="Arial" w:hAnsi="Arial" w:cs="Arial"/>
          <w:sz w:val="20"/>
          <w:szCs w:val="20"/>
        </w:rPr>
        <w:t xml:space="preserve">. </w:t>
      </w:r>
      <w:r w:rsidR="008824EC" w:rsidRPr="008824EC">
        <w:rPr>
          <w:rFonts w:ascii="Arial" w:hAnsi="Arial" w:cs="Arial"/>
          <w:b/>
          <w:sz w:val="20"/>
          <w:szCs w:val="20"/>
        </w:rPr>
        <w:t>Presente.</w:t>
      </w:r>
    </w:p>
    <w:p w:rsidR="00B26D22" w:rsidRDefault="00B26D22">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8824EC" w:rsidRPr="008824EC">
        <w:rPr>
          <w:rFonts w:ascii="Arial" w:hAnsi="Arial" w:cs="Arial"/>
          <w:b/>
          <w:sz w:val="20"/>
          <w:szCs w:val="20"/>
        </w:rPr>
        <w:t>Presente.</w:t>
      </w:r>
    </w:p>
    <w:p w:rsidR="008863D0" w:rsidRDefault="008863D0">
      <w:pPr>
        <w:jc w:val="both"/>
        <w:rPr>
          <w:rFonts w:ascii="Arial" w:hAnsi="Arial" w:cs="Arial"/>
          <w:sz w:val="20"/>
          <w:szCs w:val="20"/>
        </w:rPr>
      </w:pPr>
    </w:p>
    <w:p w:rsidR="008863D0" w:rsidRDefault="008863D0" w:rsidP="008863D0">
      <w:pPr>
        <w:jc w:val="both"/>
        <w:rPr>
          <w:rFonts w:ascii="Arial" w:hAnsi="Arial" w:cs="Arial"/>
          <w:b/>
          <w:sz w:val="20"/>
          <w:szCs w:val="20"/>
        </w:rPr>
      </w:pPr>
      <w:r>
        <w:rPr>
          <w:rFonts w:ascii="Arial" w:hAnsi="Arial" w:cs="Arial"/>
          <w:b/>
          <w:sz w:val="20"/>
          <w:szCs w:val="20"/>
        </w:rPr>
        <w:t xml:space="preserve">Regidor </w:t>
      </w:r>
      <w:r w:rsidR="009F4FEF">
        <w:rPr>
          <w:rFonts w:ascii="Arial" w:hAnsi="Arial" w:cs="Arial"/>
          <w:b/>
          <w:sz w:val="20"/>
          <w:szCs w:val="20"/>
        </w:rPr>
        <w:t>Mtro</w:t>
      </w:r>
      <w:r>
        <w:rPr>
          <w:rFonts w:ascii="Arial" w:hAnsi="Arial" w:cs="Arial"/>
          <w:b/>
          <w:sz w:val="20"/>
          <w:szCs w:val="20"/>
        </w:rPr>
        <w:t xml:space="preserve">. Salvador Rizo Castelo, </w:t>
      </w:r>
      <w:r>
        <w:rPr>
          <w:rFonts w:ascii="Arial" w:hAnsi="Arial" w:cs="Arial"/>
          <w:sz w:val="20"/>
          <w:szCs w:val="20"/>
        </w:rPr>
        <w:t>Representante Titular del Partido Revolucionario Institucional</w:t>
      </w:r>
      <w:r>
        <w:rPr>
          <w:rFonts w:ascii="Arial" w:hAnsi="Arial" w:cs="Arial"/>
          <w:b/>
          <w:sz w:val="20"/>
          <w:szCs w:val="20"/>
        </w:rPr>
        <w:t xml:space="preserve"> </w:t>
      </w:r>
      <w:r w:rsidR="00B42A2F" w:rsidRPr="00B42A2F">
        <w:rPr>
          <w:rFonts w:ascii="Arial" w:hAnsi="Arial" w:cs="Arial"/>
          <w:b/>
          <w:sz w:val="20"/>
          <w:szCs w:val="20"/>
        </w:rPr>
        <w:t>Presente.</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Regidora </w:t>
      </w:r>
      <w:r w:rsidR="008824EC">
        <w:rPr>
          <w:rFonts w:ascii="Arial" w:hAnsi="Arial" w:cs="Arial"/>
          <w:b/>
          <w:sz w:val="20"/>
          <w:szCs w:val="20"/>
        </w:rPr>
        <w:t>Elizabeth Ramírez González</w:t>
      </w:r>
      <w:r>
        <w:rPr>
          <w:rFonts w:ascii="Arial" w:hAnsi="Arial" w:cs="Arial"/>
          <w:sz w:val="20"/>
          <w:szCs w:val="20"/>
        </w:rPr>
        <w:t xml:space="preserve">, Representante </w:t>
      </w:r>
      <w:r w:rsidR="001E576D">
        <w:rPr>
          <w:rFonts w:ascii="Arial" w:hAnsi="Arial" w:cs="Arial"/>
          <w:sz w:val="20"/>
          <w:szCs w:val="20"/>
        </w:rPr>
        <w:t>Suplente</w:t>
      </w:r>
      <w:r>
        <w:rPr>
          <w:rFonts w:ascii="Arial" w:hAnsi="Arial" w:cs="Arial"/>
          <w:sz w:val="20"/>
          <w:szCs w:val="20"/>
        </w:rPr>
        <w:t xml:space="preserve"> del Partido Movimiento Ciudadano. </w:t>
      </w:r>
      <w:r w:rsidR="005F1611" w:rsidRPr="005F1611">
        <w:rPr>
          <w:rFonts w:ascii="Arial" w:hAnsi="Arial" w:cs="Arial"/>
          <w:b/>
          <w:sz w:val="20"/>
          <w:szCs w:val="20"/>
        </w:rPr>
        <w:t>Presente.</w:t>
      </w:r>
    </w:p>
    <w:p w:rsidR="00EF79E1" w:rsidRDefault="00EF79E1">
      <w:pPr>
        <w:jc w:val="both"/>
        <w:rPr>
          <w:rFonts w:ascii="Arial" w:hAnsi="Arial" w:cs="Arial"/>
          <w:b/>
          <w:sz w:val="20"/>
          <w:szCs w:val="20"/>
        </w:rPr>
      </w:pPr>
    </w:p>
    <w:p w:rsidR="00EF79E1" w:rsidRPr="008824EC" w:rsidRDefault="000A07EB">
      <w:pPr>
        <w:jc w:val="both"/>
        <w:rPr>
          <w:rFonts w:ascii="Arial" w:hAnsi="Arial" w:cs="Arial"/>
          <w:b/>
          <w:sz w:val="20"/>
          <w:szCs w:val="20"/>
        </w:rPr>
      </w:pPr>
      <w:r>
        <w:rPr>
          <w:rFonts w:ascii="Arial" w:hAnsi="Arial" w:cs="Arial"/>
          <w:b/>
          <w:sz w:val="20"/>
          <w:szCs w:val="20"/>
        </w:rPr>
        <w:t xml:space="preserve">Arq. </w:t>
      </w:r>
      <w:r w:rsidR="008076E9">
        <w:rPr>
          <w:rFonts w:ascii="Arial" w:hAnsi="Arial" w:cs="Arial"/>
          <w:b/>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931B24">
        <w:rPr>
          <w:rFonts w:ascii="Arial" w:hAnsi="Arial" w:cs="Arial"/>
          <w:sz w:val="20"/>
          <w:szCs w:val="20"/>
        </w:rPr>
        <w:t>Titular del Colegio de Arquitectos</w:t>
      </w:r>
      <w:r>
        <w:rPr>
          <w:rFonts w:ascii="Arial" w:hAnsi="Arial" w:cs="Arial"/>
          <w:sz w:val="20"/>
          <w:szCs w:val="20"/>
        </w:rPr>
        <w:t xml:space="preserve"> del Estado de Jalisco, A.C. </w:t>
      </w:r>
      <w:r w:rsidR="008824EC" w:rsidRPr="008824EC">
        <w:rPr>
          <w:rFonts w:ascii="Arial" w:hAnsi="Arial" w:cs="Arial"/>
          <w:b/>
          <w:sz w:val="20"/>
          <w:szCs w:val="20"/>
        </w:rPr>
        <w:t>Presente.</w:t>
      </w:r>
      <w:r w:rsidR="00A318BE" w:rsidRPr="008824EC">
        <w:rPr>
          <w:rFonts w:ascii="Arial" w:hAnsi="Arial" w:cs="Arial"/>
          <w:b/>
          <w:sz w:val="20"/>
          <w:szCs w:val="20"/>
        </w:rPr>
        <w:t xml:space="preserve"> </w:t>
      </w:r>
    </w:p>
    <w:p w:rsidR="00EF79E1" w:rsidRPr="008824EC" w:rsidRDefault="00290BFA">
      <w:pPr>
        <w:jc w:val="both"/>
        <w:rPr>
          <w:rFonts w:ascii="Arial" w:hAnsi="Arial" w:cs="Arial"/>
          <w:b/>
          <w:sz w:val="20"/>
          <w:szCs w:val="20"/>
        </w:rPr>
      </w:pPr>
      <w:r w:rsidRPr="008824EC">
        <w:rPr>
          <w:rFonts w:ascii="Arial" w:hAnsi="Arial" w:cs="Arial"/>
          <w:b/>
          <w:sz w:val="20"/>
          <w:szCs w:val="20"/>
        </w:rPr>
        <w:t xml:space="preserve"> </w:t>
      </w:r>
      <w:r w:rsidR="00A318BE" w:rsidRPr="008824EC">
        <w:rPr>
          <w:rFonts w:ascii="Arial" w:hAnsi="Arial" w:cs="Arial"/>
          <w:b/>
          <w:sz w:val="20"/>
          <w:szCs w:val="20"/>
        </w:rPr>
        <w:t xml:space="preserve"> </w:t>
      </w:r>
    </w:p>
    <w:p w:rsidR="00EF79E1" w:rsidRDefault="000A07EB">
      <w:pPr>
        <w:jc w:val="both"/>
        <w:rPr>
          <w:rFonts w:ascii="Arial" w:hAnsi="Arial" w:cs="Arial"/>
          <w:b/>
          <w:sz w:val="20"/>
          <w:szCs w:val="20"/>
        </w:rPr>
      </w:pPr>
      <w:r w:rsidRPr="002650CE">
        <w:rPr>
          <w:rFonts w:ascii="Arial" w:hAnsi="Arial" w:cs="Arial"/>
          <w:b/>
          <w:sz w:val="20"/>
          <w:szCs w:val="20"/>
        </w:rPr>
        <w:t xml:space="preserve">Ing. </w:t>
      </w:r>
      <w:r w:rsidR="00801FF6" w:rsidRPr="002650CE">
        <w:rPr>
          <w:rFonts w:ascii="Arial" w:hAnsi="Arial" w:cs="Arial"/>
          <w:b/>
          <w:sz w:val="20"/>
          <w:szCs w:val="20"/>
        </w:rPr>
        <w:t xml:space="preserve">Omar </w:t>
      </w:r>
      <w:r w:rsidR="002650CE" w:rsidRPr="002650CE">
        <w:rPr>
          <w:rFonts w:ascii="Arial" w:hAnsi="Arial" w:cs="Arial"/>
          <w:b/>
          <w:sz w:val="20"/>
          <w:szCs w:val="20"/>
        </w:rPr>
        <w:t>Martínez Gómez</w:t>
      </w:r>
      <w:r>
        <w:rPr>
          <w:rFonts w:ascii="Arial" w:hAnsi="Arial" w:cs="Arial"/>
          <w:b/>
          <w:sz w:val="20"/>
          <w:szCs w:val="20"/>
        </w:rPr>
        <w:t xml:space="preserve">, </w:t>
      </w:r>
      <w:r>
        <w:rPr>
          <w:rFonts w:ascii="Arial" w:hAnsi="Arial" w:cs="Arial"/>
          <w:sz w:val="20"/>
          <w:szCs w:val="20"/>
        </w:rPr>
        <w:t xml:space="preserve">Representante </w:t>
      </w:r>
      <w:r w:rsidR="009649E9">
        <w:rPr>
          <w:rFonts w:ascii="Arial" w:hAnsi="Arial" w:cs="Arial"/>
          <w:sz w:val="20"/>
          <w:szCs w:val="20"/>
        </w:rPr>
        <w:t>Titular</w:t>
      </w:r>
      <w:r w:rsidR="004B539D">
        <w:rPr>
          <w:rFonts w:ascii="Arial" w:hAnsi="Arial" w:cs="Arial"/>
          <w:sz w:val="20"/>
          <w:szCs w:val="20"/>
        </w:rPr>
        <w:t xml:space="preserve"> del</w:t>
      </w:r>
      <w:r>
        <w:rPr>
          <w:rFonts w:ascii="Arial" w:hAnsi="Arial" w:cs="Arial"/>
          <w:sz w:val="20"/>
          <w:szCs w:val="20"/>
        </w:rPr>
        <w:t xml:space="preserve"> Colegio de Ingenieros Civiles del Estado de Jalisco</w:t>
      </w:r>
      <w:r>
        <w:rPr>
          <w:rFonts w:ascii="Arial" w:hAnsi="Arial" w:cs="Arial"/>
          <w:b/>
          <w:sz w:val="20"/>
          <w:szCs w:val="20"/>
        </w:rPr>
        <w:t xml:space="preserve">. </w:t>
      </w:r>
      <w:r w:rsidR="008824EC" w:rsidRPr="008824EC">
        <w:rPr>
          <w:rFonts w:ascii="Arial" w:hAnsi="Arial" w:cs="Arial"/>
          <w:b/>
          <w:color w:val="FF0000"/>
          <w:sz w:val="20"/>
          <w:szCs w:val="20"/>
        </w:rPr>
        <w:t>Ausente.</w:t>
      </w:r>
    </w:p>
    <w:p w:rsidR="00EF79E1" w:rsidRDefault="00EF79E1">
      <w:pPr>
        <w:jc w:val="both"/>
        <w:rPr>
          <w:rFonts w:ascii="Arial" w:hAnsi="Arial" w:cs="Arial"/>
          <w:color w:val="FF0000"/>
          <w:sz w:val="20"/>
          <w:szCs w:val="20"/>
        </w:rPr>
      </w:pPr>
    </w:p>
    <w:p w:rsidR="00EF79E1" w:rsidRPr="003760C2" w:rsidRDefault="00766C97">
      <w:pPr>
        <w:jc w:val="both"/>
        <w:rPr>
          <w:rFonts w:ascii="Arial" w:hAnsi="Arial" w:cs="Arial"/>
          <w:b/>
          <w:sz w:val="20"/>
          <w:szCs w:val="20"/>
        </w:rPr>
      </w:pPr>
      <w:r>
        <w:rPr>
          <w:rFonts w:ascii="Arial" w:hAnsi="Arial" w:cs="Arial"/>
          <w:b/>
          <w:sz w:val="20"/>
          <w:szCs w:val="20"/>
        </w:rPr>
        <w:lastRenderedPageBreak/>
        <w:t xml:space="preserve">Ing. Arturo Montufar </w:t>
      </w:r>
      <w:r w:rsidR="004B539D">
        <w:rPr>
          <w:rFonts w:ascii="Arial" w:hAnsi="Arial" w:cs="Arial"/>
          <w:b/>
          <w:sz w:val="20"/>
          <w:szCs w:val="20"/>
        </w:rPr>
        <w:t>Núñez</w:t>
      </w:r>
      <w:r w:rsidR="000A07EB">
        <w:rPr>
          <w:rFonts w:ascii="Arial" w:hAnsi="Arial" w:cs="Arial"/>
          <w:b/>
          <w:sz w:val="20"/>
          <w:szCs w:val="20"/>
        </w:rPr>
        <w:t xml:space="preserve">, </w:t>
      </w:r>
      <w:r w:rsidR="000A07EB">
        <w:rPr>
          <w:rFonts w:ascii="Arial" w:hAnsi="Arial" w:cs="Arial"/>
          <w:sz w:val="20"/>
          <w:szCs w:val="20"/>
        </w:rPr>
        <w:t xml:space="preserve">Representante </w:t>
      </w:r>
      <w:r w:rsidR="00765BD9">
        <w:rPr>
          <w:rFonts w:ascii="Arial" w:hAnsi="Arial" w:cs="Arial"/>
          <w:sz w:val="20"/>
          <w:szCs w:val="20"/>
        </w:rPr>
        <w:t>Titular</w:t>
      </w:r>
      <w:r w:rsidR="000A07EB">
        <w:rPr>
          <w:rFonts w:ascii="Arial" w:hAnsi="Arial" w:cs="Arial"/>
          <w:sz w:val="20"/>
          <w:szCs w:val="20"/>
        </w:rPr>
        <w:t xml:space="preserve"> de la Cámara Mexicana de la Industria de la Construcción. </w:t>
      </w:r>
      <w:r w:rsidR="003760C2" w:rsidRPr="003760C2">
        <w:rPr>
          <w:rFonts w:ascii="Arial" w:hAnsi="Arial" w:cs="Arial"/>
          <w:b/>
          <w:sz w:val="20"/>
          <w:szCs w:val="20"/>
        </w:rPr>
        <w:t>Presente.</w:t>
      </w:r>
    </w:p>
    <w:p w:rsidR="00F330D5" w:rsidRDefault="00F330D5">
      <w:pPr>
        <w:jc w:val="both"/>
        <w:rPr>
          <w:rFonts w:ascii="Arial" w:hAnsi="Arial" w:cs="Arial"/>
          <w:b/>
          <w:color w:val="FF0000"/>
          <w:sz w:val="20"/>
          <w:szCs w:val="20"/>
        </w:rPr>
      </w:pPr>
    </w:p>
    <w:p w:rsidR="00EF79E1" w:rsidRDefault="00801FF6">
      <w:pPr>
        <w:jc w:val="both"/>
        <w:rPr>
          <w:rFonts w:ascii="Arial" w:hAnsi="Arial" w:cs="Arial"/>
          <w:b/>
          <w:sz w:val="20"/>
          <w:szCs w:val="20"/>
        </w:rPr>
      </w:pPr>
      <w:r>
        <w:rPr>
          <w:rFonts w:ascii="Arial" w:hAnsi="Arial" w:cs="Arial"/>
          <w:b/>
          <w:sz w:val="20"/>
          <w:szCs w:val="20"/>
        </w:rPr>
        <w:t>Ing. Gabriel Hernández Romo</w:t>
      </w:r>
      <w:r w:rsidR="000A07EB">
        <w:rPr>
          <w:rFonts w:ascii="Arial" w:hAnsi="Arial" w:cs="Arial"/>
          <w:b/>
          <w:sz w:val="20"/>
          <w:szCs w:val="20"/>
        </w:rPr>
        <w:t xml:space="preserve">, </w:t>
      </w:r>
      <w:r w:rsidR="000A07EB">
        <w:rPr>
          <w:rFonts w:ascii="Arial" w:hAnsi="Arial" w:cs="Arial"/>
          <w:sz w:val="20"/>
          <w:szCs w:val="20"/>
        </w:rPr>
        <w:t xml:space="preserve">Representante Suplente de la Contraloría Ciudadana. (Invitado). </w:t>
      </w:r>
      <w:r w:rsidR="000A07EB">
        <w:rPr>
          <w:rFonts w:ascii="Arial" w:hAnsi="Arial" w:cs="Arial"/>
          <w:b/>
          <w:sz w:val="20"/>
          <w:szCs w:val="20"/>
        </w:rPr>
        <w:t>Presente.</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i/>
          <w:sz w:val="20"/>
          <w:szCs w:val="20"/>
        </w:rPr>
        <w:t>2. Verificación del Quórum legal para sesionar.</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w:t>
      </w:r>
      <w:r w:rsidR="000F7A0F">
        <w:rPr>
          <w:rFonts w:ascii="Arial" w:hAnsi="Arial" w:cs="Arial"/>
          <w:b/>
          <w:sz w:val="20"/>
          <w:szCs w:val="20"/>
        </w:rPr>
        <w:t>Décima</w:t>
      </w:r>
      <w:r w:rsidR="008A5F93">
        <w:rPr>
          <w:rFonts w:ascii="Arial" w:hAnsi="Arial" w:cs="Arial"/>
          <w:b/>
          <w:sz w:val="20"/>
          <w:szCs w:val="20"/>
        </w:rPr>
        <w:t xml:space="preserve"> Sesión</w:t>
      </w:r>
      <w:r>
        <w:rPr>
          <w:rFonts w:ascii="Arial" w:hAnsi="Arial" w:cs="Arial"/>
          <w:b/>
          <w:sz w:val="20"/>
          <w:szCs w:val="20"/>
        </w:rPr>
        <w:t xml:space="preserve"> de la Comisión año </w:t>
      </w:r>
      <w:r w:rsidR="00E82793">
        <w:rPr>
          <w:rFonts w:ascii="Arial" w:hAnsi="Arial" w:cs="Arial"/>
          <w:b/>
          <w:sz w:val="20"/>
          <w:szCs w:val="20"/>
        </w:rPr>
        <w:t>2018</w:t>
      </w:r>
      <w:r>
        <w:rPr>
          <w:rFonts w:ascii="Arial" w:hAnsi="Arial" w:cs="Arial"/>
          <w:b/>
          <w:sz w:val="20"/>
          <w:szCs w:val="20"/>
        </w:rPr>
        <w:t xml:space="preserve">. </w:t>
      </w:r>
    </w:p>
    <w:p w:rsidR="00EF79E1" w:rsidRDefault="00EF79E1">
      <w:pPr>
        <w:jc w:val="both"/>
        <w:rPr>
          <w:rFonts w:ascii="Arial" w:hAnsi="Arial" w:cs="Arial"/>
          <w:b/>
          <w:sz w:val="20"/>
          <w:szCs w:val="20"/>
          <w:u w:val="single"/>
        </w:rPr>
      </w:pPr>
    </w:p>
    <w:p w:rsidR="00EF79E1" w:rsidRDefault="000A07EB">
      <w:pPr>
        <w:jc w:val="both"/>
        <w:rPr>
          <w:rFonts w:ascii="Arial" w:hAnsi="Arial" w:cs="Arial"/>
          <w:b/>
          <w:sz w:val="20"/>
          <w:szCs w:val="20"/>
        </w:rPr>
      </w:pPr>
      <w:r>
        <w:rPr>
          <w:rFonts w:ascii="Arial" w:hAnsi="Arial" w:cs="Arial"/>
          <w:b/>
          <w:sz w:val="20"/>
          <w:szCs w:val="20"/>
        </w:rPr>
        <w:t xml:space="preserve">Se corroboró con la Lista </w:t>
      </w:r>
      <w:r w:rsidR="00BC01F4">
        <w:rPr>
          <w:rFonts w:ascii="Arial" w:hAnsi="Arial" w:cs="Arial"/>
          <w:b/>
          <w:sz w:val="20"/>
          <w:szCs w:val="20"/>
        </w:rPr>
        <w:t xml:space="preserve">de Asistencia que se cuenta con </w:t>
      </w:r>
      <w:r w:rsidR="008824EC">
        <w:rPr>
          <w:rFonts w:ascii="Arial" w:hAnsi="Arial" w:cs="Arial"/>
          <w:b/>
          <w:sz w:val="20"/>
          <w:szCs w:val="20"/>
        </w:rPr>
        <w:t>8</w:t>
      </w:r>
      <w:r>
        <w:rPr>
          <w:rFonts w:ascii="Arial" w:hAnsi="Arial" w:cs="Arial"/>
          <w:b/>
          <w:sz w:val="20"/>
          <w:szCs w:val="20"/>
        </w:rPr>
        <w:t xml:space="preserve"> titulares </w:t>
      </w:r>
      <w:r w:rsidR="009D0957">
        <w:rPr>
          <w:rFonts w:ascii="Arial" w:hAnsi="Arial" w:cs="Arial"/>
          <w:b/>
          <w:sz w:val="20"/>
          <w:szCs w:val="20"/>
        </w:rPr>
        <w:t xml:space="preserve">y </w:t>
      </w:r>
      <w:r w:rsidR="00232879">
        <w:rPr>
          <w:rFonts w:ascii="Arial" w:hAnsi="Arial" w:cs="Arial"/>
          <w:b/>
          <w:sz w:val="20"/>
          <w:szCs w:val="20"/>
        </w:rPr>
        <w:t>1</w:t>
      </w:r>
      <w:r w:rsidR="00104521">
        <w:rPr>
          <w:rFonts w:ascii="Arial" w:hAnsi="Arial" w:cs="Arial"/>
          <w:b/>
          <w:sz w:val="20"/>
          <w:szCs w:val="20"/>
        </w:rPr>
        <w:t xml:space="preserve"> suplente</w:t>
      </w:r>
      <w:r w:rsidR="009D0957">
        <w:rPr>
          <w:rFonts w:ascii="Arial" w:hAnsi="Arial" w:cs="Arial"/>
          <w:b/>
          <w:sz w:val="20"/>
          <w:szCs w:val="20"/>
        </w:rPr>
        <w:t xml:space="preserve"> </w:t>
      </w:r>
      <w:r>
        <w:rPr>
          <w:rFonts w:ascii="Arial" w:hAnsi="Arial" w:cs="Arial"/>
          <w:b/>
          <w:sz w:val="20"/>
          <w:szCs w:val="20"/>
        </w:rPr>
        <w:t xml:space="preserve">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sz w:val="20"/>
          <w:szCs w:val="20"/>
        </w:rPr>
        <w:t xml:space="preserve">El </w:t>
      </w:r>
      <w:r w:rsidR="00201A5A">
        <w:rPr>
          <w:rFonts w:ascii="Arial" w:hAnsi="Arial" w:cs="Arial"/>
          <w:b/>
          <w:sz w:val="20"/>
          <w:szCs w:val="20"/>
        </w:rPr>
        <w:t>Mtro. David</w:t>
      </w:r>
      <w:r>
        <w:rPr>
          <w:rFonts w:ascii="Arial" w:hAnsi="Arial" w:cs="Arial"/>
          <w:b/>
          <w:sz w:val="20"/>
          <w:szCs w:val="20"/>
        </w:rPr>
        <w:t xml:space="preserve">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EF79E1" w:rsidRDefault="00EF79E1">
      <w:pPr>
        <w:jc w:val="both"/>
        <w:rPr>
          <w:rFonts w:ascii="Arial" w:hAnsi="Arial" w:cs="Arial"/>
          <w:b/>
          <w:sz w:val="20"/>
          <w:szCs w:val="20"/>
        </w:rPr>
      </w:pPr>
    </w:p>
    <w:p w:rsidR="00EF79E1" w:rsidRDefault="000A07EB">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w:t>
      </w:r>
      <w:r w:rsidR="00222B8C">
        <w:rPr>
          <w:rFonts w:ascii="Arial" w:hAnsi="Arial" w:cs="Arial"/>
          <w:sz w:val="20"/>
          <w:szCs w:val="20"/>
          <w:u w:val="single"/>
        </w:rPr>
        <w:t xml:space="preserve"> pasamos al tercer punto que es:</w:t>
      </w:r>
      <w:r>
        <w:rPr>
          <w:rFonts w:ascii="Arial" w:hAnsi="Arial" w:cs="Arial"/>
          <w:sz w:val="20"/>
          <w:szCs w:val="20"/>
          <w:u w:val="single"/>
        </w:rPr>
        <w:t xml:space="preserve">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dicha orden.</w:t>
      </w:r>
    </w:p>
    <w:p w:rsidR="00282BBC" w:rsidRDefault="00282BBC">
      <w:pPr>
        <w:jc w:val="both"/>
        <w:rPr>
          <w:rFonts w:ascii="Arial" w:hAnsi="Arial" w:cs="Arial"/>
          <w:b/>
          <w:i/>
          <w:sz w:val="20"/>
          <w:szCs w:val="20"/>
        </w:rPr>
      </w:pPr>
    </w:p>
    <w:p w:rsidR="00EF79E1" w:rsidRDefault="000A07EB">
      <w:pPr>
        <w:jc w:val="both"/>
        <w:rPr>
          <w:rFonts w:ascii="Arial" w:hAnsi="Arial" w:cs="Arial"/>
          <w:b/>
          <w:sz w:val="20"/>
          <w:szCs w:val="20"/>
        </w:rPr>
      </w:pPr>
      <w:r>
        <w:rPr>
          <w:rFonts w:ascii="Arial" w:hAnsi="Arial" w:cs="Arial"/>
          <w:b/>
          <w:i/>
          <w:sz w:val="20"/>
          <w:szCs w:val="20"/>
        </w:rPr>
        <w:t>3.-Aprobación de la Orden del día.</w:t>
      </w:r>
    </w:p>
    <w:p w:rsidR="00EF79E1" w:rsidRDefault="00EF79E1">
      <w:pPr>
        <w:rPr>
          <w:rFonts w:ascii="Arial" w:hAnsi="Arial" w:cs="Arial"/>
          <w:b/>
          <w:sz w:val="20"/>
          <w:szCs w:val="20"/>
        </w:rPr>
      </w:pPr>
    </w:p>
    <w:p w:rsidR="00EF79E1" w:rsidRDefault="000A07EB">
      <w:pPr>
        <w:ind w:left="426"/>
        <w:jc w:val="both"/>
        <w:rPr>
          <w:rFonts w:ascii="Arial" w:hAnsi="Arial" w:cs="Arial"/>
          <w:b/>
          <w:sz w:val="20"/>
          <w:szCs w:val="20"/>
        </w:rPr>
      </w:pPr>
      <w:r>
        <w:rPr>
          <w:rFonts w:ascii="Arial" w:hAnsi="Arial" w:cs="Arial"/>
          <w:b/>
          <w:sz w:val="20"/>
          <w:szCs w:val="20"/>
        </w:rPr>
        <w:t xml:space="preserve">         ORDEN DEL DÍA:</w:t>
      </w:r>
    </w:p>
    <w:p w:rsidR="00F330D5" w:rsidRDefault="00F330D5">
      <w:pPr>
        <w:ind w:left="426"/>
        <w:jc w:val="both"/>
        <w:rPr>
          <w:rFonts w:ascii="Arial" w:hAnsi="Arial" w:cs="Arial"/>
          <w:b/>
          <w:sz w:val="20"/>
          <w:szCs w:val="20"/>
        </w:rPr>
      </w:pPr>
    </w:p>
    <w:p w:rsidR="008824EC" w:rsidRPr="008824EC" w:rsidRDefault="008824EC" w:rsidP="008824EC">
      <w:pPr>
        <w:numPr>
          <w:ilvl w:val="0"/>
          <w:numId w:val="5"/>
        </w:numPr>
        <w:jc w:val="both"/>
        <w:rPr>
          <w:rFonts w:ascii="Arial" w:hAnsi="Arial" w:cs="Arial"/>
          <w:b/>
          <w:sz w:val="20"/>
          <w:szCs w:val="20"/>
        </w:rPr>
      </w:pPr>
      <w:r w:rsidRPr="008824EC">
        <w:rPr>
          <w:rFonts w:ascii="Arial" w:hAnsi="Arial" w:cs="Arial"/>
          <w:b/>
          <w:sz w:val="20"/>
          <w:szCs w:val="20"/>
        </w:rPr>
        <w:t>Lista de asistencia.</w:t>
      </w:r>
    </w:p>
    <w:p w:rsidR="008824EC" w:rsidRPr="008824EC" w:rsidRDefault="008824EC" w:rsidP="008824EC">
      <w:pPr>
        <w:numPr>
          <w:ilvl w:val="0"/>
          <w:numId w:val="5"/>
        </w:numPr>
        <w:jc w:val="both"/>
        <w:rPr>
          <w:rFonts w:ascii="Arial" w:hAnsi="Arial" w:cs="Arial"/>
          <w:b/>
          <w:sz w:val="20"/>
          <w:szCs w:val="20"/>
        </w:rPr>
      </w:pPr>
      <w:r w:rsidRPr="008824EC">
        <w:rPr>
          <w:rFonts w:ascii="Arial" w:hAnsi="Arial" w:cs="Arial"/>
          <w:b/>
          <w:sz w:val="20"/>
          <w:szCs w:val="20"/>
        </w:rPr>
        <w:t>Verificación de Quórum.</w:t>
      </w:r>
    </w:p>
    <w:p w:rsidR="008824EC" w:rsidRPr="008824EC" w:rsidRDefault="008824EC" w:rsidP="008824EC">
      <w:pPr>
        <w:numPr>
          <w:ilvl w:val="0"/>
          <w:numId w:val="5"/>
        </w:numPr>
        <w:jc w:val="both"/>
        <w:rPr>
          <w:rFonts w:ascii="Arial" w:hAnsi="Arial" w:cs="Arial"/>
          <w:b/>
          <w:sz w:val="20"/>
          <w:szCs w:val="20"/>
        </w:rPr>
      </w:pPr>
      <w:r w:rsidRPr="008824EC">
        <w:rPr>
          <w:rFonts w:ascii="Arial" w:hAnsi="Arial" w:cs="Arial"/>
          <w:b/>
          <w:sz w:val="20"/>
          <w:szCs w:val="20"/>
        </w:rPr>
        <w:t>Aprobación de la Orden del Día.</w:t>
      </w:r>
    </w:p>
    <w:p w:rsidR="008824EC" w:rsidRPr="008824EC" w:rsidRDefault="00947150" w:rsidP="008824EC">
      <w:pPr>
        <w:numPr>
          <w:ilvl w:val="0"/>
          <w:numId w:val="5"/>
        </w:numPr>
        <w:jc w:val="both"/>
        <w:rPr>
          <w:rFonts w:ascii="Arial" w:hAnsi="Arial" w:cs="Arial"/>
          <w:b/>
          <w:sz w:val="20"/>
          <w:szCs w:val="20"/>
        </w:rPr>
      </w:pPr>
      <w:r>
        <w:rPr>
          <w:rFonts w:ascii="Arial" w:hAnsi="Arial" w:cs="Arial"/>
          <w:b/>
          <w:sz w:val="20"/>
          <w:szCs w:val="20"/>
        </w:rPr>
        <w:t>Lectura y A</w:t>
      </w:r>
      <w:r w:rsidR="00C4644F">
        <w:rPr>
          <w:rFonts w:ascii="Arial" w:hAnsi="Arial" w:cs="Arial"/>
          <w:b/>
          <w:sz w:val="20"/>
          <w:szCs w:val="20"/>
        </w:rPr>
        <w:t>probación de las A</w:t>
      </w:r>
      <w:r w:rsidR="008824EC" w:rsidRPr="008824EC">
        <w:rPr>
          <w:rFonts w:ascii="Arial" w:hAnsi="Arial" w:cs="Arial"/>
          <w:b/>
          <w:sz w:val="20"/>
          <w:szCs w:val="20"/>
        </w:rPr>
        <w:t xml:space="preserve">ctas de </w:t>
      </w:r>
      <w:r w:rsidR="00C4644F">
        <w:rPr>
          <w:rFonts w:ascii="Arial" w:hAnsi="Arial" w:cs="Arial"/>
          <w:b/>
          <w:sz w:val="20"/>
          <w:szCs w:val="20"/>
        </w:rPr>
        <w:t>S</w:t>
      </w:r>
      <w:r w:rsidR="008824EC" w:rsidRPr="008824EC">
        <w:rPr>
          <w:rFonts w:ascii="Arial" w:hAnsi="Arial" w:cs="Arial"/>
          <w:b/>
          <w:sz w:val="20"/>
          <w:szCs w:val="20"/>
        </w:rPr>
        <w:t xml:space="preserve">esión </w:t>
      </w:r>
      <w:r w:rsidR="00C4644F">
        <w:rPr>
          <w:rFonts w:ascii="Arial" w:hAnsi="Arial" w:cs="Arial"/>
          <w:b/>
          <w:sz w:val="20"/>
          <w:szCs w:val="20"/>
        </w:rPr>
        <w:t>S</w:t>
      </w:r>
      <w:r w:rsidR="008824EC" w:rsidRPr="008824EC">
        <w:rPr>
          <w:rFonts w:ascii="Arial" w:hAnsi="Arial" w:cs="Arial"/>
          <w:b/>
          <w:sz w:val="20"/>
          <w:szCs w:val="20"/>
        </w:rPr>
        <w:t xml:space="preserve">exta y </w:t>
      </w:r>
      <w:r w:rsidR="00C4644F">
        <w:rPr>
          <w:rFonts w:ascii="Arial" w:hAnsi="Arial" w:cs="Arial"/>
          <w:b/>
          <w:sz w:val="20"/>
          <w:szCs w:val="20"/>
        </w:rPr>
        <w:t>S</w:t>
      </w:r>
      <w:r w:rsidR="008824EC" w:rsidRPr="008824EC">
        <w:rPr>
          <w:rFonts w:ascii="Arial" w:hAnsi="Arial" w:cs="Arial"/>
          <w:b/>
          <w:sz w:val="20"/>
          <w:szCs w:val="20"/>
        </w:rPr>
        <w:t>éptima de la Comisión de Asignación y Contratos de Obra Pública.</w:t>
      </w:r>
    </w:p>
    <w:p w:rsidR="008824EC" w:rsidRPr="008824EC" w:rsidRDefault="008824EC" w:rsidP="008824EC">
      <w:pPr>
        <w:numPr>
          <w:ilvl w:val="0"/>
          <w:numId w:val="5"/>
        </w:numPr>
        <w:jc w:val="both"/>
        <w:rPr>
          <w:rFonts w:ascii="Arial" w:hAnsi="Arial" w:cs="Arial"/>
          <w:b/>
          <w:sz w:val="20"/>
          <w:szCs w:val="20"/>
        </w:rPr>
      </w:pPr>
      <w:r w:rsidRPr="008824EC">
        <w:rPr>
          <w:rFonts w:ascii="Arial" w:hAnsi="Arial" w:cs="Arial"/>
          <w:b/>
          <w:sz w:val="20"/>
          <w:szCs w:val="20"/>
        </w:rPr>
        <w:t>Presentación de fallos de los procedimientos de contratación de las Licitaciones Públicas, con recurso Estatal.</w:t>
      </w:r>
    </w:p>
    <w:p w:rsidR="008824EC" w:rsidRPr="008824EC" w:rsidRDefault="008824EC" w:rsidP="008824EC">
      <w:pPr>
        <w:numPr>
          <w:ilvl w:val="0"/>
          <w:numId w:val="5"/>
        </w:numPr>
        <w:jc w:val="both"/>
        <w:rPr>
          <w:rFonts w:ascii="Arial" w:hAnsi="Arial" w:cs="Arial"/>
          <w:b/>
          <w:sz w:val="20"/>
          <w:szCs w:val="20"/>
        </w:rPr>
      </w:pPr>
      <w:r w:rsidRPr="008824EC">
        <w:rPr>
          <w:rFonts w:ascii="Arial" w:hAnsi="Arial" w:cs="Arial"/>
          <w:b/>
          <w:sz w:val="20"/>
          <w:szCs w:val="20"/>
        </w:rPr>
        <w:t>Solicitud de modificación de objeto al contrato con recurso federal DOPI-FED-PR-PAV-LP-046-2018.</w:t>
      </w:r>
    </w:p>
    <w:p w:rsidR="008824EC" w:rsidRPr="008824EC" w:rsidRDefault="008824EC" w:rsidP="008824EC">
      <w:pPr>
        <w:numPr>
          <w:ilvl w:val="0"/>
          <w:numId w:val="5"/>
        </w:numPr>
        <w:jc w:val="both"/>
        <w:rPr>
          <w:rFonts w:ascii="Arial" w:hAnsi="Arial" w:cs="Arial"/>
          <w:b/>
          <w:sz w:val="20"/>
          <w:szCs w:val="20"/>
        </w:rPr>
      </w:pPr>
      <w:r w:rsidRPr="008824EC">
        <w:rPr>
          <w:rFonts w:ascii="Arial" w:hAnsi="Arial" w:cs="Arial"/>
          <w:b/>
          <w:sz w:val="20"/>
          <w:szCs w:val="20"/>
        </w:rPr>
        <w:t>Autorización de inicio de procedimiento de contratación por la modalidad de Licitación por Invitación Restringida</w:t>
      </w:r>
      <w:r w:rsidRPr="008824EC">
        <w:rPr>
          <w:rFonts w:ascii="Arial" w:hAnsi="Arial" w:cs="Arial"/>
          <w:b/>
          <w:sz w:val="20"/>
          <w:szCs w:val="20"/>
          <w:lang w:val="es-ES_tradnl"/>
        </w:rPr>
        <w:t>.</w:t>
      </w:r>
    </w:p>
    <w:p w:rsidR="008824EC" w:rsidRPr="008824EC" w:rsidRDefault="008824EC" w:rsidP="008824EC">
      <w:pPr>
        <w:numPr>
          <w:ilvl w:val="0"/>
          <w:numId w:val="5"/>
        </w:numPr>
        <w:jc w:val="both"/>
        <w:rPr>
          <w:rFonts w:ascii="Arial" w:hAnsi="Arial" w:cs="Arial"/>
          <w:b/>
          <w:sz w:val="20"/>
          <w:szCs w:val="20"/>
        </w:rPr>
      </w:pPr>
      <w:r w:rsidRPr="008824EC">
        <w:rPr>
          <w:rFonts w:ascii="Arial" w:hAnsi="Arial" w:cs="Arial"/>
          <w:b/>
          <w:sz w:val="20"/>
          <w:szCs w:val="20"/>
        </w:rPr>
        <w:t>Informe de Obras Asignadas por la modalidad de Adjudicación Directa y sus Avances Físicos.</w:t>
      </w:r>
    </w:p>
    <w:p w:rsidR="008824EC" w:rsidRPr="008824EC" w:rsidRDefault="008824EC" w:rsidP="008824EC">
      <w:pPr>
        <w:numPr>
          <w:ilvl w:val="0"/>
          <w:numId w:val="5"/>
        </w:numPr>
        <w:jc w:val="both"/>
        <w:rPr>
          <w:rFonts w:ascii="Arial" w:hAnsi="Arial" w:cs="Arial"/>
          <w:b/>
          <w:sz w:val="20"/>
          <w:szCs w:val="20"/>
        </w:rPr>
      </w:pPr>
      <w:r w:rsidRPr="008824EC">
        <w:rPr>
          <w:rFonts w:ascii="Arial" w:hAnsi="Arial" w:cs="Arial"/>
          <w:b/>
          <w:sz w:val="20"/>
          <w:szCs w:val="20"/>
        </w:rPr>
        <w:t>Asuntos Varios.</w:t>
      </w:r>
    </w:p>
    <w:p w:rsidR="00104521" w:rsidRDefault="00104521">
      <w:pPr>
        <w:jc w:val="both"/>
        <w:rPr>
          <w:rFonts w:ascii="Arial" w:hAnsi="Arial" w:cs="Arial"/>
          <w:b/>
          <w:sz w:val="20"/>
          <w:szCs w:val="20"/>
        </w:rPr>
      </w:pPr>
    </w:p>
    <w:p w:rsidR="00EF79E1" w:rsidRDefault="000A07EB">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w:t>
      </w:r>
      <w:r w:rsidR="00185D3E">
        <w:rPr>
          <w:rFonts w:ascii="Arial" w:hAnsi="Arial" w:cs="Arial"/>
          <w:sz w:val="20"/>
          <w:szCs w:val="20"/>
          <w:u w:val="single"/>
        </w:rPr>
        <w:t>ninguna observación</w:t>
      </w:r>
      <w:r>
        <w:rPr>
          <w:rFonts w:ascii="Arial" w:hAnsi="Arial" w:cs="Arial"/>
          <w:sz w:val="20"/>
          <w:szCs w:val="20"/>
          <w:u w:val="single"/>
        </w:rPr>
        <w:t xml:space="preserve"> lo sometemos a su consideración para votar este punto número tres </w:t>
      </w:r>
      <w:r>
        <w:rPr>
          <w:rFonts w:ascii="Arial" w:hAnsi="Arial" w:cs="Arial"/>
          <w:b/>
          <w:i/>
          <w:sz w:val="20"/>
          <w:szCs w:val="20"/>
          <w:u w:val="single"/>
        </w:rPr>
        <w:t xml:space="preserve">3.-Aprobación de la Orden del día, </w:t>
      </w:r>
      <w:r>
        <w:rPr>
          <w:rFonts w:ascii="Arial" w:hAnsi="Arial" w:cs="Arial"/>
          <w:sz w:val="20"/>
          <w:szCs w:val="20"/>
          <w:u w:val="single"/>
        </w:rPr>
        <w:t>los que estén a favor, favor de manifestarlo.</w:t>
      </w:r>
    </w:p>
    <w:p w:rsidR="009D0957" w:rsidRDefault="009D0957" w:rsidP="009D0957">
      <w:pPr>
        <w:jc w:val="both"/>
        <w:rPr>
          <w:rFonts w:ascii="Arial" w:hAnsi="Arial" w:cs="Arial"/>
          <w:b/>
          <w:sz w:val="20"/>
          <w:szCs w:val="20"/>
        </w:rPr>
      </w:pPr>
    </w:p>
    <w:p w:rsidR="00222B8C" w:rsidRDefault="00222B8C" w:rsidP="00222B8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22B8C" w:rsidRDefault="00222B8C" w:rsidP="00222B8C">
      <w:pPr>
        <w:jc w:val="both"/>
        <w:rPr>
          <w:rFonts w:ascii="Arial" w:hAnsi="Arial" w:cs="Arial"/>
          <w:sz w:val="20"/>
          <w:szCs w:val="20"/>
        </w:rPr>
      </w:pPr>
    </w:p>
    <w:p w:rsidR="00222B8C" w:rsidRDefault="00222B8C" w:rsidP="00222B8C">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22B8C" w:rsidRDefault="00222B8C" w:rsidP="00222B8C">
      <w:pPr>
        <w:jc w:val="both"/>
        <w:rPr>
          <w:rFonts w:ascii="Arial" w:hAnsi="Arial" w:cs="Arial"/>
          <w:b/>
          <w:sz w:val="20"/>
          <w:szCs w:val="20"/>
        </w:rPr>
      </w:pPr>
    </w:p>
    <w:p w:rsidR="00222B8C" w:rsidRDefault="008824EC" w:rsidP="00222B8C">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Tesorero Municipal</w:t>
      </w:r>
      <w:proofErr w:type="gramStart"/>
      <w:r>
        <w:rPr>
          <w:rFonts w:ascii="Arial" w:hAnsi="Arial" w:cs="Arial"/>
          <w:sz w:val="20"/>
          <w:szCs w:val="20"/>
        </w:rPr>
        <w:t>.</w:t>
      </w:r>
      <w:r w:rsidR="00222B8C">
        <w:rPr>
          <w:rFonts w:ascii="Arial" w:hAnsi="Arial" w:cs="Arial"/>
          <w:sz w:val="20"/>
          <w:szCs w:val="20"/>
        </w:rPr>
        <w:t>.</w:t>
      </w:r>
      <w:proofErr w:type="gramEnd"/>
      <w:r w:rsidR="00222B8C">
        <w:rPr>
          <w:rFonts w:ascii="Arial" w:hAnsi="Arial" w:cs="Arial"/>
          <w:sz w:val="20"/>
          <w:szCs w:val="20"/>
        </w:rPr>
        <w:t xml:space="preserve"> </w:t>
      </w:r>
      <w:r w:rsidR="00222B8C">
        <w:rPr>
          <w:rFonts w:ascii="Arial" w:hAnsi="Arial" w:cs="Arial"/>
          <w:b/>
          <w:sz w:val="20"/>
          <w:szCs w:val="20"/>
        </w:rPr>
        <w:t>A favor.</w:t>
      </w:r>
    </w:p>
    <w:p w:rsidR="00222B8C" w:rsidRDefault="00222B8C" w:rsidP="00222B8C">
      <w:pPr>
        <w:jc w:val="both"/>
        <w:rPr>
          <w:rFonts w:ascii="Arial" w:hAnsi="Arial" w:cs="Arial"/>
          <w:b/>
          <w:sz w:val="20"/>
          <w:szCs w:val="20"/>
        </w:rPr>
      </w:pPr>
    </w:p>
    <w:p w:rsidR="00222B8C" w:rsidRDefault="00222B8C" w:rsidP="00222B8C">
      <w:pPr>
        <w:tabs>
          <w:tab w:val="left" w:pos="3810"/>
        </w:tabs>
        <w:jc w:val="both"/>
        <w:rPr>
          <w:rFonts w:ascii="Arial" w:hAnsi="Arial" w:cs="Arial"/>
          <w:b/>
          <w:sz w:val="20"/>
          <w:szCs w:val="20"/>
        </w:rPr>
      </w:pPr>
      <w:r>
        <w:rPr>
          <w:rFonts w:ascii="Arial" w:hAnsi="Arial" w:cs="Arial"/>
          <w:b/>
          <w:sz w:val="20"/>
          <w:szCs w:val="20"/>
        </w:rPr>
        <w:lastRenderedPageBreak/>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22B8C" w:rsidRDefault="00222B8C" w:rsidP="00222B8C">
      <w:pPr>
        <w:tabs>
          <w:tab w:val="left" w:pos="3810"/>
        </w:tabs>
        <w:jc w:val="both"/>
        <w:rPr>
          <w:rFonts w:ascii="Arial" w:hAnsi="Arial" w:cs="Arial"/>
          <w:b/>
          <w:sz w:val="20"/>
          <w:szCs w:val="20"/>
        </w:rPr>
      </w:pPr>
    </w:p>
    <w:p w:rsidR="00222B8C" w:rsidRDefault="00222B8C" w:rsidP="00222B8C">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222B8C" w:rsidRDefault="00222B8C" w:rsidP="00222B8C">
      <w:pPr>
        <w:jc w:val="both"/>
        <w:rPr>
          <w:rFonts w:ascii="Arial" w:hAnsi="Arial" w:cs="Arial"/>
          <w:color w:val="FF0000"/>
          <w:sz w:val="20"/>
          <w:szCs w:val="20"/>
        </w:rPr>
      </w:pPr>
    </w:p>
    <w:p w:rsidR="00222B8C" w:rsidRDefault="00222B8C" w:rsidP="00222B8C">
      <w:pPr>
        <w:jc w:val="both"/>
        <w:rPr>
          <w:rFonts w:ascii="Arial" w:hAnsi="Arial" w:cs="Arial"/>
          <w:b/>
          <w:sz w:val="20"/>
          <w:szCs w:val="20"/>
        </w:rPr>
      </w:pPr>
      <w:r>
        <w:rPr>
          <w:rFonts w:ascii="Arial" w:hAnsi="Arial" w:cs="Arial"/>
          <w:b/>
          <w:sz w:val="20"/>
          <w:szCs w:val="20"/>
        </w:rPr>
        <w:t xml:space="preserve">Regidora Lic. </w:t>
      </w:r>
      <w:r w:rsidR="008824EC">
        <w:rPr>
          <w:rFonts w:ascii="Arial" w:hAnsi="Arial" w:cs="Arial"/>
          <w:b/>
          <w:sz w:val="20"/>
          <w:szCs w:val="20"/>
        </w:rPr>
        <w:t>Elizabeth Ramírez González</w:t>
      </w:r>
      <w:r>
        <w:rPr>
          <w:rFonts w:ascii="Arial" w:hAnsi="Arial" w:cs="Arial"/>
          <w:sz w:val="20"/>
          <w:szCs w:val="20"/>
        </w:rPr>
        <w:t xml:space="preserve">, Representante Suplente del Partido Movimiento Ciudadano. </w:t>
      </w:r>
      <w:r>
        <w:rPr>
          <w:rFonts w:ascii="Arial" w:hAnsi="Arial" w:cs="Arial"/>
          <w:b/>
          <w:sz w:val="20"/>
          <w:szCs w:val="20"/>
        </w:rPr>
        <w:t>A favor.</w:t>
      </w:r>
    </w:p>
    <w:p w:rsidR="00282927" w:rsidRDefault="00282927" w:rsidP="00282927">
      <w:pPr>
        <w:jc w:val="both"/>
        <w:rPr>
          <w:rFonts w:ascii="Arial" w:hAnsi="Arial" w:cs="Arial"/>
          <w:b/>
          <w:sz w:val="20"/>
          <w:szCs w:val="20"/>
        </w:rPr>
      </w:pPr>
    </w:p>
    <w:p w:rsidR="00282927" w:rsidRDefault="00282927" w:rsidP="00282927">
      <w:pPr>
        <w:jc w:val="both"/>
        <w:rPr>
          <w:rFonts w:ascii="Arial" w:hAnsi="Arial" w:cs="Arial"/>
          <w:sz w:val="20"/>
          <w:szCs w:val="20"/>
        </w:rPr>
      </w:pPr>
      <w:r>
        <w:rPr>
          <w:rFonts w:ascii="Arial" w:hAnsi="Arial" w:cs="Arial"/>
          <w:b/>
          <w:sz w:val="20"/>
          <w:szCs w:val="20"/>
        </w:rPr>
        <w:t xml:space="preserve">Regidor Lic. José Flores Trejo, </w:t>
      </w:r>
      <w:r>
        <w:rPr>
          <w:rFonts w:ascii="Arial" w:hAnsi="Arial" w:cs="Arial"/>
          <w:sz w:val="20"/>
          <w:szCs w:val="20"/>
        </w:rPr>
        <w:t xml:space="preserve">Represente Titular del Partido Verde Ecologista de México </w:t>
      </w:r>
      <w:r>
        <w:rPr>
          <w:rFonts w:ascii="Arial" w:hAnsi="Arial" w:cs="Arial"/>
          <w:b/>
          <w:sz w:val="20"/>
          <w:szCs w:val="20"/>
        </w:rPr>
        <w:t>A favor</w:t>
      </w:r>
      <w:r>
        <w:rPr>
          <w:rFonts w:ascii="Arial" w:hAnsi="Arial" w:cs="Arial"/>
          <w:sz w:val="20"/>
          <w:szCs w:val="20"/>
        </w:rPr>
        <w:t>.</w:t>
      </w:r>
    </w:p>
    <w:p w:rsidR="00282927" w:rsidRDefault="00282927" w:rsidP="00222B8C">
      <w:pPr>
        <w:jc w:val="both"/>
        <w:rPr>
          <w:rFonts w:ascii="Arial" w:hAnsi="Arial" w:cs="Arial"/>
          <w:b/>
          <w:sz w:val="20"/>
          <w:szCs w:val="20"/>
        </w:rPr>
      </w:pPr>
    </w:p>
    <w:p w:rsidR="008824EC" w:rsidRPr="000C3720" w:rsidRDefault="008824EC" w:rsidP="00222B8C">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Representante Titular del Colegio de Arquitectos del Estado de Jalisco, A.C</w:t>
      </w:r>
      <w:r w:rsidR="000C3720">
        <w:rPr>
          <w:rFonts w:ascii="Arial" w:hAnsi="Arial" w:cs="Arial"/>
          <w:sz w:val="20"/>
          <w:szCs w:val="20"/>
        </w:rPr>
        <w:t xml:space="preserve">. </w:t>
      </w:r>
      <w:r w:rsidR="000C3720">
        <w:rPr>
          <w:rFonts w:ascii="Arial" w:hAnsi="Arial" w:cs="Arial"/>
          <w:b/>
          <w:sz w:val="20"/>
          <w:szCs w:val="20"/>
        </w:rPr>
        <w:t>A favor.</w:t>
      </w:r>
    </w:p>
    <w:p w:rsidR="00222B8C" w:rsidRDefault="00222B8C" w:rsidP="00222B8C">
      <w:pPr>
        <w:jc w:val="both"/>
        <w:rPr>
          <w:rFonts w:ascii="Arial" w:hAnsi="Arial" w:cs="Arial"/>
          <w:b/>
          <w:sz w:val="20"/>
          <w:szCs w:val="20"/>
        </w:rPr>
      </w:pPr>
    </w:p>
    <w:p w:rsidR="00222B8C" w:rsidRPr="003760C2" w:rsidRDefault="00222B8C" w:rsidP="00222B8C">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7C5403" w:rsidRPr="003760C2" w:rsidRDefault="007C5403" w:rsidP="007C5403">
      <w:pPr>
        <w:jc w:val="both"/>
        <w:rPr>
          <w:rFonts w:ascii="Arial" w:hAnsi="Arial" w:cs="Arial"/>
          <w:b/>
          <w:sz w:val="20"/>
          <w:szCs w:val="20"/>
        </w:rPr>
      </w:pPr>
    </w:p>
    <w:p w:rsidR="00EF79E1" w:rsidRDefault="000A07EB">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w:t>
      </w:r>
      <w:r w:rsidR="00282927">
        <w:rPr>
          <w:rFonts w:ascii="Arial" w:hAnsi="Arial" w:cs="Arial"/>
          <w:sz w:val="20"/>
          <w:szCs w:val="20"/>
          <w:u w:val="single"/>
        </w:rPr>
        <w:t>10</w:t>
      </w:r>
      <w:r w:rsidR="00351DA9">
        <w:rPr>
          <w:rFonts w:ascii="Arial" w:hAnsi="Arial" w:cs="Arial"/>
          <w:sz w:val="20"/>
          <w:szCs w:val="20"/>
          <w:u w:val="single"/>
        </w:rPr>
        <w:t xml:space="preserve"> </w:t>
      </w:r>
      <w:r>
        <w:rPr>
          <w:rFonts w:ascii="Arial" w:hAnsi="Arial" w:cs="Arial"/>
          <w:sz w:val="20"/>
          <w:szCs w:val="20"/>
          <w:u w:val="single"/>
        </w:rPr>
        <w:t>votos a favor (</w:t>
      </w:r>
      <w:r w:rsidR="00282927">
        <w:rPr>
          <w:rFonts w:ascii="Arial" w:hAnsi="Arial" w:cs="Arial"/>
          <w:sz w:val="20"/>
          <w:szCs w:val="20"/>
          <w:u w:val="single"/>
        </w:rPr>
        <w:t>8</w:t>
      </w:r>
      <w:r>
        <w:rPr>
          <w:rFonts w:ascii="Arial" w:hAnsi="Arial" w:cs="Arial"/>
          <w:sz w:val="20"/>
          <w:szCs w:val="20"/>
          <w:u w:val="single"/>
        </w:rPr>
        <w:t xml:space="preserve"> titulares y </w:t>
      </w:r>
      <w:r w:rsidR="003760C2">
        <w:rPr>
          <w:rFonts w:ascii="Arial" w:hAnsi="Arial" w:cs="Arial"/>
          <w:sz w:val="20"/>
          <w:szCs w:val="20"/>
          <w:u w:val="single"/>
        </w:rPr>
        <w:t>2</w:t>
      </w:r>
      <w:r w:rsidR="00351DA9">
        <w:rPr>
          <w:rFonts w:ascii="Arial" w:hAnsi="Arial" w:cs="Arial"/>
          <w:sz w:val="20"/>
          <w:szCs w:val="20"/>
          <w:u w:val="single"/>
        </w:rPr>
        <w:t xml:space="preserve"> suplente</w:t>
      </w:r>
      <w:r w:rsidR="003775F7">
        <w:rPr>
          <w:rFonts w:ascii="Arial" w:hAnsi="Arial" w:cs="Arial"/>
          <w:sz w:val="20"/>
          <w:szCs w:val="20"/>
          <w:u w:val="single"/>
        </w:rPr>
        <w:t>s</w:t>
      </w:r>
      <w:r>
        <w:rPr>
          <w:rFonts w:ascii="Arial" w:hAnsi="Arial" w:cs="Arial"/>
          <w:sz w:val="20"/>
          <w:szCs w:val="20"/>
          <w:u w:val="single"/>
        </w:rPr>
        <w:t xml:space="preserve">) el punto número </w:t>
      </w:r>
      <w:r>
        <w:rPr>
          <w:rFonts w:ascii="Arial" w:hAnsi="Arial" w:cs="Arial"/>
          <w:b/>
          <w:sz w:val="20"/>
          <w:szCs w:val="20"/>
          <w:u w:val="single"/>
        </w:rPr>
        <w:t>3.-Aprobación de la orden del día.</w:t>
      </w:r>
    </w:p>
    <w:p w:rsidR="00EF79E1" w:rsidRDefault="00EF79E1">
      <w:pPr>
        <w:jc w:val="both"/>
        <w:rPr>
          <w:rFonts w:ascii="Arial" w:hAnsi="Arial" w:cs="Arial"/>
          <w:b/>
          <w:i/>
          <w:sz w:val="20"/>
          <w:szCs w:val="20"/>
        </w:rPr>
      </w:pPr>
    </w:p>
    <w:p w:rsidR="00EF79E1" w:rsidRDefault="000A07EB">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sz w:val="20"/>
          <w:szCs w:val="20"/>
          <w:u w:val="single"/>
        </w:rPr>
        <w:t>y es:</w:t>
      </w:r>
    </w:p>
    <w:p w:rsidR="00104521" w:rsidRDefault="00104521">
      <w:pPr>
        <w:jc w:val="both"/>
        <w:rPr>
          <w:rFonts w:ascii="Arial" w:hAnsi="Arial" w:cs="Arial"/>
          <w:sz w:val="20"/>
          <w:szCs w:val="20"/>
          <w:u w:val="single"/>
        </w:rPr>
      </w:pPr>
    </w:p>
    <w:p w:rsidR="000C3720" w:rsidRDefault="000C3720" w:rsidP="004541EC">
      <w:pPr>
        <w:jc w:val="both"/>
        <w:rPr>
          <w:rFonts w:ascii="Arial" w:hAnsi="Arial" w:cs="Arial"/>
          <w:b/>
          <w:i/>
          <w:sz w:val="20"/>
          <w:szCs w:val="20"/>
        </w:rPr>
      </w:pPr>
      <w:r>
        <w:rPr>
          <w:rFonts w:ascii="Arial" w:hAnsi="Arial" w:cs="Arial"/>
          <w:b/>
          <w:i/>
          <w:sz w:val="20"/>
          <w:szCs w:val="20"/>
        </w:rPr>
        <w:t xml:space="preserve">4.- </w:t>
      </w:r>
      <w:r w:rsidRPr="000C3720">
        <w:rPr>
          <w:rFonts w:ascii="Arial" w:hAnsi="Arial" w:cs="Arial"/>
          <w:b/>
          <w:i/>
          <w:sz w:val="20"/>
          <w:szCs w:val="20"/>
        </w:rPr>
        <w:t>Lectura y aprobación de las actas de sesión sexta y séptima de la Comisión de Asignación y Contratos de Obra Pública.</w:t>
      </w:r>
    </w:p>
    <w:p w:rsidR="000C3720" w:rsidRPr="00222B8C" w:rsidRDefault="000C3720" w:rsidP="004541EC">
      <w:pPr>
        <w:jc w:val="both"/>
        <w:rPr>
          <w:rFonts w:ascii="Arial" w:hAnsi="Arial" w:cs="Arial"/>
          <w:b/>
          <w:i/>
          <w:sz w:val="20"/>
          <w:szCs w:val="20"/>
        </w:rPr>
      </w:pPr>
    </w:p>
    <w:p w:rsidR="00222B8C" w:rsidRDefault="00222B8C" w:rsidP="00222B8C">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ninguna observación lo sometemos a su consideración para votar este punto número cuatro </w:t>
      </w:r>
      <w:r w:rsidR="000C3720" w:rsidRPr="000C3720">
        <w:rPr>
          <w:rFonts w:ascii="Arial" w:hAnsi="Arial" w:cs="Arial"/>
          <w:b/>
          <w:i/>
          <w:sz w:val="20"/>
          <w:szCs w:val="20"/>
          <w:u w:val="single"/>
        </w:rPr>
        <w:t xml:space="preserve">4.- Lectura y </w:t>
      </w:r>
      <w:r w:rsidR="00947150">
        <w:rPr>
          <w:rFonts w:ascii="Arial" w:hAnsi="Arial" w:cs="Arial"/>
          <w:b/>
          <w:i/>
          <w:sz w:val="20"/>
          <w:szCs w:val="20"/>
          <w:u w:val="single"/>
        </w:rPr>
        <w:t>A</w:t>
      </w:r>
      <w:r w:rsidR="000C3720" w:rsidRPr="000C3720">
        <w:rPr>
          <w:rFonts w:ascii="Arial" w:hAnsi="Arial" w:cs="Arial"/>
          <w:b/>
          <w:i/>
          <w:sz w:val="20"/>
          <w:szCs w:val="20"/>
          <w:u w:val="single"/>
        </w:rPr>
        <w:t xml:space="preserve">probación de las </w:t>
      </w:r>
      <w:r w:rsidR="00947150">
        <w:rPr>
          <w:rFonts w:ascii="Arial" w:hAnsi="Arial" w:cs="Arial"/>
          <w:b/>
          <w:i/>
          <w:sz w:val="20"/>
          <w:szCs w:val="20"/>
          <w:u w:val="single"/>
        </w:rPr>
        <w:t>A</w:t>
      </w:r>
      <w:r w:rsidR="000C3720" w:rsidRPr="000C3720">
        <w:rPr>
          <w:rFonts w:ascii="Arial" w:hAnsi="Arial" w:cs="Arial"/>
          <w:b/>
          <w:i/>
          <w:sz w:val="20"/>
          <w:szCs w:val="20"/>
          <w:u w:val="single"/>
        </w:rPr>
        <w:t xml:space="preserve">ctas de </w:t>
      </w:r>
      <w:r w:rsidR="00947150">
        <w:rPr>
          <w:rFonts w:ascii="Arial" w:hAnsi="Arial" w:cs="Arial"/>
          <w:b/>
          <w:i/>
          <w:sz w:val="20"/>
          <w:szCs w:val="20"/>
          <w:u w:val="single"/>
        </w:rPr>
        <w:t>S</w:t>
      </w:r>
      <w:r w:rsidR="000C3720" w:rsidRPr="000C3720">
        <w:rPr>
          <w:rFonts w:ascii="Arial" w:hAnsi="Arial" w:cs="Arial"/>
          <w:b/>
          <w:i/>
          <w:sz w:val="20"/>
          <w:szCs w:val="20"/>
          <w:u w:val="single"/>
        </w:rPr>
        <w:t xml:space="preserve">esión </w:t>
      </w:r>
      <w:r w:rsidR="00947150">
        <w:rPr>
          <w:rFonts w:ascii="Arial" w:hAnsi="Arial" w:cs="Arial"/>
          <w:b/>
          <w:i/>
          <w:sz w:val="20"/>
          <w:szCs w:val="20"/>
          <w:u w:val="single"/>
        </w:rPr>
        <w:t>S</w:t>
      </w:r>
      <w:r w:rsidR="000C3720" w:rsidRPr="000C3720">
        <w:rPr>
          <w:rFonts w:ascii="Arial" w:hAnsi="Arial" w:cs="Arial"/>
          <w:b/>
          <w:i/>
          <w:sz w:val="20"/>
          <w:szCs w:val="20"/>
          <w:u w:val="single"/>
        </w:rPr>
        <w:t xml:space="preserve">exta y </w:t>
      </w:r>
      <w:r w:rsidR="00947150">
        <w:rPr>
          <w:rFonts w:ascii="Arial" w:hAnsi="Arial" w:cs="Arial"/>
          <w:b/>
          <w:i/>
          <w:sz w:val="20"/>
          <w:szCs w:val="20"/>
          <w:u w:val="single"/>
        </w:rPr>
        <w:t>S</w:t>
      </w:r>
      <w:r w:rsidR="000C3720" w:rsidRPr="000C3720">
        <w:rPr>
          <w:rFonts w:ascii="Arial" w:hAnsi="Arial" w:cs="Arial"/>
          <w:b/>
          <w:i/>
          <w:sz w:val="20"/>
          <w:szCs w:val="20"/>
          <w:u w:val="single"/>
        </w:rPr>
        <w:t>éptima de la Comisión de Asignac</w:t>
      </w:r>
      <w:r w:rsidR="000C3720">
        <w:rPr>
          <w:rFonts w:ascii="Arial" w:hAnsi="Arial" w:cs="Arial"/>
          <w:b/>
          <w:i/>
          <w:sz w:val="20"/>
          <w:szCs w:val="20"/>
          <w:u w:val="single"/>
        </w:rPr>
        <w:t>ión y Contratos de Obra Pública</w:t>
      </w:r>
      <w:r>
        <w:rPr>
          <w:rFonts w:ascii="Arial" w:hAnsi="Arial" w:cs="Arial"/>
          <w:b/>
          <w:i/>
          <w:sz w:val="20"/>
          <w:szCs w:val="20"/>
          <w:u w:val="single"/>
        </w:rPr>
        <w:t xml:space="preserve">, </w:t>
      </w:r>
      <w:r>
        <w:rPr>
          <w:rFonts w:ascii="Arial" w:hAnsi="Arial" w:cs="Arial"/>
          <w:sz w:val="20"/>
          <w:szCs w:val="20"/>
          <w:u w:val="single"/>
        </w:rPr>
        <w:t>los que estén a favor, favor de manifestarlo.</w:t>
      </w:r>
    </w:p>
    <w:p w:rsidR="00222B8C" w:rsidRDefault="00222B8C" w:rsidP="00222B8C">
      <w:pPr>
        <w:jc w:val="both"/>
        <w:rPr>
          <w:rFonts w:ascii="Arial" w:hAnsi="Arial" w:cs="Arial"/>
          <w:b/>
          <w:sz w:val="20"/>
          <w:szCs w:val="20"/>
        </w:rPr>
      </w:pPr>
    </w:p>
    <w:p w:rsidR="000C3720" w:rsidRDefault="000C3720" w:rsidP="000C3720">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0C3720" w:rsidRDefault="000C3720" w:rsidP="000C3720">
      <w:pPr>
        <w:jc w:val="both"/>
        <w:rPr>
          <w:rFonts w:ascii="Arial" w:hAnsi="Arial" w:cs="Arial"/>
          <w:sz w:val="20"/>
          <w:szCs w:val="20"/>
        </w:rPr>
      </w:pPr>
    </w:p>
    <w:p w:rsidR="000C3720" w:rsidRDefault="000C3720" w:rsidP="000C3720">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0C3720" w:rsidRDefault="000C3720" w:rsidP="000C3720">
      <w:pPr>
        <w:jc w:val="both"/>
        <w:rPr>
          <w:rFonts w:ascii="Arial" w:hAnsi="Arial" w:cs="Arial"/>
          <w:b/>
          <w:sz w:val="20"/>
          <w:szCs w:val="20"/>
        </w:rPr>
      </w:pPr>
    </w:p>
    <w:p w:rsidR="000C3720" w:rsidRDefault="000C3720" w:rsidP="000C3720">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Tesorero Municipal</w:t>
      </w:r>
      <w:r w:rsidR="00282927">
        <w:rPr>
          <w:rFonts w:ascii="Arial" w:hAnsi="Arial" w:cs="Arial"/>
          <w:sz w:val="20"/>
          <w:szCs w:val="20"/>
        </w:rPr>
        <w:t>.</w:t>
      </w:r>
      <w:r>
        <w:rPr>
          <w:rFonts w:ascii="Arial" w:hAnsi="Arial" w:cs="Arial"/>
          <w:sz w:val="20"/>
          <w:szCs w:val="20"/>
        </w:rPr>
        <w:t xml:space="preserve"> </w:t>
      </w:r>
      <w:r>
        <w:rPr>
          <w:rFonts w:ascii="Arial" w:hAnsi="Arial" w:cs="Arial"/>
          <w:b/>
          <w:sz w:val="20"/>
          <w:szCs w:val="20"/>
        </w:rPr>
        <w:t>A favor.</w:t>
      </w:r>
    </w:p>
    <w:p w:rsidR="000C3720" w:rsidRDefault="000C3720" w:rsidP="000C3720">
      <w:pPr>
        <w:jc w:val="both"/>
        <w:rPr>
          <w:rFonts w:ascii="Arial" w:hAnsi="Arial" w:cs="Arial"/>
          <w:b/>
          <w:sz w:val="20"/>
          <w:szCs w:val="20"/>
        </w:rPr>
      </w:pPr>
    </w:p>
    <w:p w:rsidR="000C3720" w:rsidRDefault="000C3720" w:rsidP="000C3720">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0C3720" w:rsidRDefault="000C3720" w:rsidP="000C3720">
      <w:pPr>
        <w:tabs>
          <w:tab w:val="left" w:pos="3810"/>
        </w:tabs>
        <w:jc w:val="both"/>
        <w:rPr>
          <w:rFonts w:ascii="Arial" w:hAnsi="Arial" w:cs="Arial"/>
          <w:b/>
          <w:sz w:val="20"/>
          <w:szCs w:val="20"/>
        </w:rPr>
      </w:pPr>
    </w:p>
    <w:p w:rsidR="000C3720" w:rsidRDefault="000C3720" w:rsidP="000C3720">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0C3720" w:rsidRDefault="000C3720" w:rsidP="000C3720">
      <w:pPr>
        <w:jc w:val="both"/>
        <w:rPr>
          <w:rFonts w:ascii="Arial" w:hAnsi="Arial" w:cs="Arial"/>
          <w:color w:val="FF0000"/>
          <w:sz w:val="20"/>
          <w:szCs w:val="20"/>
        </w:rPr>
      </w:pPr>
    </w:p>
    <w:p w:rsidR="000C3720" w:rsidRDefault="000C3720" w:rsidP="000C3720">
      <w:pPr>
        <w:jc w:val="both"/>
        <w:rPr>
          <w:rFonts w:ascii="Arial" w:hAnsi="Arial" w:cs="Arial"/>
          <w:b/>
          <w:sz w:val="20"/>
          <w:szCs w:val="20"/>
        </w:rPr>
      </w:pPr>
      <w:r>
        <w:rPr>
          <w:rFonts w:ascii="Arial" w:hAnsi="Arial" w:cs="Arial"/>
          <w:b/>
          <w:sz w:val="20"/>
          <w:szCs w:val="20"/>
        </w:rPr>
        <w:t>Regidora Lic. Elizabeth Ramírez González</w:t>
      </w:r>
      <w:r>
        <w:rPr>
          <w:rFonts w:ascii="Arial" w:hAnsi="Arial" w:cs="Arial"/>
          <w:sz w:val="20"/>
          <w:szCs w:val="20"/>
        </w:rPr>
        <w:t xml:space="preserve">, Representante Suplente del Partido Movimiento Ciudadano. </w:t>
      </w:r>
      <w:r>
        <w:rPr>
          <w:rFonts w:ascii="Arial" w:hAnsi="Arial" w:cs="Arial"/>
          <w:b/>
          <w:sz w:val="20"/>
          <w:szCs w:val="20"/>
        </w:rPr>
        <w:t>A favor.</w:t>
      </w:r>
    </w:p>
    <w:p w:rsidR="000C3720" w:rsidRDefault="000C3720" w:rsidP="000C3720">
      <w:pPr>
        <w:jc w:val="both"/>
        <w:rPr>
          <w:rFonts w:ascii="Arial" w:hAnsi="Arial" w:cs="Arial"/>
          <w:b/>
          <w:sz w:val="20"/>
          <w:szCs w:val="20"/>
        </w:rPr>
      </w:pPr>
    </w:p>
    <w:p w:rsidR="000C3720" w:rsidRDefault="000C3720" w:rsidP="000C3720">
      <w:pPr>
        <w:jc w:val="both"/>
        <w:rPr>
          <w:rFonts w:ascii="Arial" w:hAnsi="Arial" w:cs="Arial"/>
          <w:sz w:val="20"/>
          <w:szCs w:val="20"/>
        </w:rPr>
      </w:pPr>
      <w:r>
        <w:rPr>
          <w:rFonts w:ascii="Arial" w:hAnsi="Arial" w:cs="Arial"/>
          <w:b/>
          <w:sz w:val="20"/>
          <w:szCs w:val="20"/>
        </w:rPr>
        <w:t xml:space="preserve">Regidor Lic. José Flores Trejo, </w:t>
      </w:r>
      <w:r>
        <w:rPr>
          <w:rFonts w:ascii="Arial" w:hAnsi="Arial" w:cs="Arial"/>
          <w:sz w:val="20"/>
          <w:szCs w:val="20"/>
        </w:rPr>
        <w:t xml:space="preserve">Represente Titular del Partido Verde Ecologista de México </w:t>
      </w:r>
      <w:r>
        <w:rPr>
          <w:rFonts w:ascii="Arial" w:hAnsi="Arial" w:cs="Arial"/>
          <w:b/>
          <w:sz w:val="20"/>
          <w:szCs w:val="20"/>
        </w:rPr>
        <w:t>A favor</w:t>
      </w:r>
      <w:r>
        <w:rPr>
          <w:rFonts w:ascii="Arial" w:hAnsi="Arial" w:cs="Arial"/>
          <w:sz w:val="20"/>
          <w:szCs w:val="20"/>
        </w:rPr>
        <w:t>.</w:t>
      </w:r>
    </w:p>
    <w:p w:rsidR="000C3720" w:rsidRPr="000C3720" w:rsidRDefault="000C3720" w:rsidP="000C3720">
      <w:pPr>
        <w:jc w:val="both"/>
        <w:rPr>
          <w:rFonts w:ascii="Arial" w:hAnsi="Arial" w:cs="Arial"/>
          <w:sz w:val="20"/>
          <w:szCs w:val="20"/>
        </w:rPr>
      </w:pPr>
    </w:p>
    <w:p w:rsidR="000C3720" w:rsidRPr="000C3720" w:rsidRDefault="000C3720" w:rsidP="000C3720">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0C3720" w:rsidRDefault="000C3720" w:rsidP="000C3720">
      <w:pPr>
        <w:jc w:val="both"/>
        <w:rPr>
          <w:rFonts w:ascii="Arial" w:hAnsi="Arial" w:cs="Arial"/>
          <w:b/>
          <w:sz w:val="20"/>
          <w:szCs w:val="20"/>
        </w:rPr>
      </w:pPr>
    </w:p>
    <w:p w:rsidR="000C3720" w:rsidRPr="003760C2" w:rsidRDefault="000C3720" w:rsidP="000C3720">
      <w:pPr>
        <w:jc w:val="both"/>
        <w:rPr>
          <w:rFonts w:ascii="Arial" w:hAnsi="Arial" w:cs="Arial"/>
          <w:b/>
          <w:sz w:val="20"/>
          <w:szCs w:val="20"/>
        </w:rPr>
      </w:pPr>
      <w:r>
        <w:rPr>
          <w:rFonts w:ascii="Arial" w:hAnsi="Arial" w:cs="Arial"/>
          <w:b/>
          <w:sz w:val="20"/>
          <w:szCs w:val="20"/>
        </w:rPr>
        <w:lastRenderedPageBreak/>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222B8C" w:rsidRPr="003760C2" w:rsidRDefault="00222B8C" w:rsidP="00222B8C">
      <w:pPr>
        <w:jc w:val="both"/>
        <w:rPr>
          <w:rFonts w:ascii="Arial" w:hAnsi="Arial" w:cs="Arial"/>
          <w:b/>
          <w:sz w:val="20"/>
          <w:szCs w:val="20"/>
        </w:rPr>
      </w:pPr>
    </w:p>
    <w:p w:rsidR="00282927" w:rsidRPr="00282927" w:rsidRDefault="00222B8C" w:rsidP="00282927">
      <w:pPr>
        <w:jc w:val="both"/>
        <w:rPr>
          <w:rFonts w:ascii="Arial" w:hAnsi="Arial" w:cs="Arial"/>
          <w:b/>
          <w:i/>
          <w:sz w:val="20"/>
          <w:szCs w:val="20"/>
          <w:u w:val="single"/>
        </w:rPr>
      </w:pPr>
      <w:r>
        <w:rPr>
          <w:rFonts w:ascii="Arial" w:hAnsi="Arial" w:cs="Arial"/>
          <w:b/>
          <w:sz w:val="20"/>
          <w:szCs w:val="20"/>
        </w:rPr>
        <w:t>Lic. Francis Bujaidar Ghoraichy</w:t>
      </w:r>
      <w:r w:rsidR="00282927">
        <w:rPr>
          <w:rFonts w:ascii="Arial" w:hAnsi="Arial" w:cs="Arial"/>
          <w:b/>
          <w:sz w:val="20"/>
          <w:szCs w:val="20"/>
        </w:rPr>
        <w:t>,</w:t>
      </w:r>
      <w:r w:rsidR="00873616" w:rsidRPr="00873616">
        <w:rPr>
          <w:rFonts w:ascii="Arial" w:hAnsi="Arial" w:cs="Arial"/>
          <w:b/>
          <w:i/>
          <w:sz w:val="20"/>
          <w:szCs w:val="20"/>
          <w:u w:val="single"/>
        </w:rPr>
        <w:t xml:space="preserve"> </w:t>
      </w:r>
      <w:r w:rsidRPr="00873616">
        <w:rPr>
          <w:rFonts w:ascii="Arial" w:hAnsi="Arial" w:cs="Arial"/>
          <w:sz w:val="20"/>
          <w:szCs w:val="20"/>
          <w:u w:val="single"/>
        </w:rPr>
        <w:t>queda autorizad</w:t>
      </w:r>
      <w:r w:rsidR="00873616">
        <w:rPr>
          <w:rFonts w:ascii="Arial" w:hAnsi="Arial" w:cs="Arial"/>
          <w:sz w:val="20"/>
          <w:szCs w:val="20"/>
          <w:u w:val="single"/>
        </w:rPr>
        <w:t>a</w:t>
      </w:r>
      <w:r w:rsidRPr="00873616">
        <w:rPr>
          <w:rFonts w:ascii="Arial" w:hAnsi="Arial" w:cs="Arial"/>
          <w:sz w:val="20"/>
          <w:szCs w:val="20"/>
          <w:u w:val="single"/>
        </w:rPr>
        <w:t xml:space="preserve"> por unanimidad con </w:t>
      </w:r>
      <w:r w:rsidR="00282927" w:rsidRPr="00282927">
        <w:rPr>
          <w:rFonts w:ascii="Arial" w:hAnsi="Arial" w:cs="Arial"/>
          <w:sz w:val="20"/>
          <w:szCs w:val="20"/>
          <w:u w:val="single"/>
        </w:rPr>
        <w:t>10 votos a favor (8 titulares y 2 suplentes)</w:t>
      </w:r>
      <w:r w:rsidR="00282927">
        <w:rPr>
          <w:rFonts w:ascii="Arial" w:hAnsi="Arial" w:cs="Arial"/>
          <w:sz w:val="20"/>
          <w:szCs w:val="20"/>
          <w:u w:val="single"/>
        </w:rPr>
        <w:t xml:space="preserve"> </w:t>
      </w:r>
      <w:r w:rsidR="00873616" w:rsidRPr="00873616">
        <w:rPr>
          <w:rFonts w:ascii="Arial" w:hAnsi="Arial" w:cs="Arial"/>
          <w:sz w:val="20"/>
          <w:szCs w:val="20"/>
          <w:u w:val="single"/>
        </w:rPr>
        <w:t xml:space="preserve">la </w:t>
      </w:r>
      <w:r w:rsidR="00282927" w:rsidRPr="00282927">
        <w:rPr>
          <w:rFonts w:ascii="Arial" w:hAnsi="Arial" w:cs="Arial"/>
          <w:b/>
          <w:i/>
          <w:sz w:val="20"/>
          <w:szCs w:val="20"/>
          <w:u w:val="single"/>
        </w:rPr>
        <w:t>4.- Lectura y aprobación de las actas de sesión sexta y séptima de la Comisión de Asignación y Contratos de Obra Pública.</w:t>
      </w:r>
    </w:p>
    <w:p w:rsidR="00222B8C" w:rsidRDefault="00222B8C" w:rsidP="00222B8C">
      <w:pPr>
        <w:jc w:val="both"/>
        <w:rPr>
          <w:rFonts w:ascii="Arial" w:hAnsi="Arial" w:cs="Arial"/>
          <w:b/>
          <w:i/>
          <w:sz w:val="20"/>
          <w:szCs w:val="20"/>
        </w:rPr>
      </w:pPr>
    </w:p>
    <w:p w:rsidR="00222B8C" w:rsidRDefault="00222B8C" w:rsidP="00222B8C">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una vez desahogado el punto número </w:t>
      </w:r>
      <w:r w:rsidR="00803207">
        <w:rPr>
          <w:rFonts w:ascii="Arial" w:hAnsi="Arial" w:cs="Arial"/>
          <w:sz w:val="20"/>
          <w:szCs w:val="20"/>
          <w:u w:val="single"/>
        </w:rPr>
        <w:t>cuatro</w:t>
      </w:r>
      <w:r>
        <w:rPr>
          <w:rFonts w:ascii="Arial" w:hAnsi="Arial" w:cs="Arial"/>
          <w:sz w:val="20"/>
          <w:szCs w:val="20"/>
          <w:u w:val="single"/>
        </w:rPr>
        <w:t xml:space="preserve"> de la orden del día ahora pasaremos al punto número </w:t>
      </w:r>
      <w:r w:rsidR="00803207">
        <w:rPr>
          <w:rFonts w:ascii="Arial" w:hAnsi="Arial" w:cs="Arial"/>
          <w:sz w:val="20"/>
          <w:szCs w:val="20"/>
          <w:u w:val="single"/>
        </w:rPr>
        <w:t>quinto</w:t>
      </w:r>
      <w:r>
        <w:rPr>
          <w:rFonts w:ascii="Arial" w:hAnsi="Arial" w:cs="Arial"/>
          <w:i/>
          <w:sz w:val="20"/>
          <w:szCs w:val="20"/>
          <w:u w:val="single"/>
        </w:rPr>
        <w:t xml:space="preserve"> </w:t>
      </w:r>
      <w:r>
        <w:rPr>
          <w:rFonts w:ascii="Arial" w:hAnsi="Arial" w:cs="Arial"/>
          <w:sz w:val="20"/>
          <w:szCs w:val="20"/>
          <w:u w:val="single"/>
        </w:rPr>
        <w:t>y es:</w:t>
      </w:r>
    </w:p>
    <w:p w:rsidR="00222B8C" w:rsidRPr="00A93124" w:rsidRDefault="00222B8C" w:rsidP="00A93124">
      <w:pPr>
        <w:ind w:left="284"/>
        <w:jc w:val="both"/>
        <w:rPr>
          <w:rFonts w:ascii="Calibri" w:hAnsi="Calibri" w:cs="Calibri Light"/>
          <w:b/>
          <w:i/>
          <w:color w:val="FF0000"/>
          <w:sz w:val="18"/>
          <w:szCs w:val="18"/>
        </w:rPr>
      </w:pPr>
    </w:p>
    <w:p w:rsidR="00DD3312" w:rsidRDefault="00DD3312" w:rsidP="00DD3312">
      <w:pPr>
        <w:jc w:val="both"/>
        <w:rPr>
          <w:rFonts w:ascii="Arial" w:hAnsi="Arial" w:cs="Arial"/>
          <w:b/>
          <w:i/>
          <w:sz w:val="20"/>
          <w:szCs w:val="20"/>
        </w:rPr>
      </w:pPr>
      <w:r w:rsidRPr="00DD3312">
        <w:rPr>
          <w:rFonts w:ascii="Arial" w:hAnsi="Arial" w:cs="Arial"/>
          <w:b/>
          <w:i/>
          <w:sz w:val="20"/>
          <w:szCs w:val="20"/>
        </w:rPr>
        <w:t>5.-Presentación de fallos de los procedimientos de contratación de las Licitaciones Públicas, con recurso Estatal.</w:t>
      </w:r>
    </w:p>
    <w:p w:rsidR="00F207AE" w:rsidRDefault="00F207AE" w:rsidP="00DD3312">
      <w:pPr>
        <w:jc w:val="both"/>
        <w:rPr>
          <w:rFonts w:ascii="Arial" w:hAnsi="Arial" w:cs="Arial"/>
          <w:b/>
          <w:i/>
          <w:sz w:val="20"/>
          <w:szCs w:val="20"/>
        </w:rPr>
      </w:pPr>
    </w:p>
    <w:p w:rsidR="00F207AE" w:rsidRPr="00B94F80" w:rsidRDefault="00F207AE" w:rsidP="00F207AE">
      <w:pPr>
        <w:jc w:val="both"/>
        <w:rPr>
          <w:rFonts w:ascii="Arial" w:hAnsi="Arial" w:cs="Arial"/>
          <w:sz w:val="20"/>
          <w:szCs w:val="20"/>
          <w:u w:val="single"/>
          <w:lang w:val="es-ES"/>
        </w:rPr>
      </w:pPr>
      <w:r w:rsidRPr="00660DB0">
        <w:rPr>
          <w:rFonts w:ascii="Arial" w:hAnsi="Arial" w:cs="Arial"/>
          <w:b/>
          <w:sz w:val="20"/>
          <w:szCs w:val="20"/>
        </w:rPr>
        <w:t xml:space="preserve">Lic. Francis Bujaidar Ghoraichy: </w:t>
      </w:r>
      <w:r w:rsidR="00B94F80" w:rsidRPr="00B94F80">
        <w:rPr>
          <w:rFonts w:ascii="Arial" w:hAnsi="Arial" w:cs="Arial"/>
          <w:sz w:val="20"/>
          <w:szCs w:val="20"/>
          <w:u w:val="single"/>
        </w:rPr>
        <w:t xml:space="preserve">Comenzaremos con el </w:t>
      </w:r>
      <w:r w:rsidR="00B94F80" w:rsidRPr="00B94F80">
        <w:rPr>
          <w:rFonts w:ascii="Arial" w:hAnsi="Arial" w:cs="Arial"/>
          <w:b/>
          <w:sz w:val="20"/>
          <w:szCs w:val="20"/>
          <w:u w:val="single"/>
        </w:rPr>
        <w:t xml:space="preserve">Recurso Fondo del Consejo para el Desarrollo Metropolitano de Guadalajara 2018, </w:t>
      </w:r>
      <w:r w:rsidR="00B94F80" w:rsidRPr="00B94F80">
        <w:rPr>
          <w:rFonts w:ascii="Arial" w:hAnsi="Arial" w:cs="Arial"/>
          <w:sz w:val="20"/>
          <w:szCs w:val="20"/>
          <w:u w:val="single"/>
        </w:rPr>
        <w:t>p</w:t>
      </w:r>
      <w:r w:rsidRPr="00B94F80">
        <w:rPr>
          <w:rFonts w:ascii="Arial" w:hAnsi="Arial" w:cs="Arial"/>
          <w:sz w:val="20"/>
          <w:szCs w:val="20"/>
          <w:u w:val="single"/>
          <w:lang w:val="es-ES"/>
        </w:rPr>
        <w:t>ara lo cual pido al Secretario continuar con este punto y nos haga favor de informar los presentes fallos.</w:t>
      </w:r>
    </w:p>
    <w:p w:rsidR="00F207AE" w:rsidRDefault="00F207AE" w:rsidP="00F207AE">
      <w:pPr>
        <w:ind w:left="284"/>
        <w:jc w:val="center"/>
        <w:rPr>
          <w:rFonts w:ascii="Calibri" w:hAnsi="Calibri" w:cs="Calibri Light"/>
          <w:b/>
          <w:sz w:val="20"/>
          <w:szCs w:val="18"/>
        </w:rPr>
      </w:pPr>
    </w:p>
    <w:p w:rsidR="00F207AE" w:rsidRPr="00F207AE" w:rsidRDefault="00F207AE" w:rsidP="00F207AE">
      <w:pPr>
        <w:ind w:left="284"/>
        <w:jc w:val="center"/>
        <w:rPr>
          <w:rFonts w:ascii="Calibri" w:hAnsi="Calibri" w:cs="Calibri Light"/>
          <w:b/>
          <w:sz w:val="20"/>
          <w:szCs w:val="18"/>
        </w:rPr>
      </w:pPr>
      <w:r w:rsidRPr="00F207AE">
        <w:rPr>
          <w:rFonts w:ascii="Calibri" w:hAnsi="Calibri" w:cs="Calibri Light"/>
          <w:b/>
          <w:sz w:val="20"/>
          <w:szCs w:val="18"/>
        </w:rPr>
        <w:t>Recurso Fondo del Consejo para el Desarrollo Metropolitano de Guadalajara 2018.</w:t>
      </w: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245"/>
      </w:tblGrid>
      <w:tr w:rsidR="00F207AE" w:rsidRPr="00F207AE" w:rsidTr="00F207AE">
        <w:trPr>
          <w:jc w:val="center"/>
        </w:trPr>
        <w:tc>
          <w:tcPr>
            <w:tcW w:w="3686" w:type="dxa"/>
            <w:shd w:val="clear" w:color="auto" w:fill="A6A6A6"/>
          </w:tcPr>
          <w:p w:rsidR="00F207AE" w:rsidRPr="00F207AE" w:rsidRDefault="00F207AE" w:rsidP="00F207AE">
            <w:pPr>
              <w:contextualSpacing/>
              <w:jc w:val="center"/>
              <w:rPr>
                <w:rFonts w:ascii="Calibri" w:hAnsi="Calibri" w:cs="Calibri Light"/>
                <w:b/>
                <w:color w:val="FFFFFF"/>
                <w:sz w:val="18"/>
                <w:szCs w:val="18"/>
              </w:rPr>
            </w:pPr>
            <w:r w:rsidRPr="00F207AE">
              <w:rPr>
                <w:rFonts w:ascii="Calibri" w:hAnsi="Calibri" w:cs="Calibri Light"/>
                <w:b/>
                <w:color w:val="FFFFFF"/>
                <w:sz w:val="18"/>
                <w:szCs w:val="18"/>
              </w:rPr>
              <w:t>NO. DE CONTRATO</w:t>
            </w:r>
          </w:p>
        </w:tc>
        <w:tc>
          <w:tcPr>
            <w:tcW w:w="5245" w:type="dxa"/>
            <w:shd w:val="clear" w:color="auto" w:fill="A6A6A6"/>
          </w:tcPr>
          <w:p w:rsidR="00F207AE" w:rsidRPr="00F207AE" w:rsidRDefault="00F207AE" w:rsidP="00F207AE">
            <w:pPr>
              <w:contextualSpacing/>
              <w:jc w:val="center"/>
              <w:rPr>
                <w:rFonts w:ascii="Calibri" w:hAnsi="Calibri" w:cs="Calibri Light"/>
                <w:b/>
                <w:color w:val="FFFFFF"/>
                <w:sz w:val="18"/>
                <w:szCs w:val="18"/>
              </w:rPr>
            </w:pPr>
            <w:r w:rsidRPr="00F207AE">
              <w:rPr>
                <w:rFonts w:ascii="Calibri" w:hAnsi="Calibri" w:cs="Calibri Light"/>
                <w:b/>
                <w:color w:val="FFFFFF"/>
                <w:sz w:val="18"/>
                <w:szCs w:val="18"/>
              </w:rPr>
              <w:t>DESCRIPCIÓN DE LA OBRA</w:t>
            </w:r>
          </w:p>
        </w:tc>
      </w:tr>
      <w:tr w:rsidR="00F207AE" w:rsidRPr="00F207AE" w:rsidTr="00F207AE">
        <w:trPr>
          <w:jc w:val="center"/>
        </w:trPr>
        <w:tc>
          <w:tcPr>
            <w:tcW w:w="3686" w:type="dxa"/>
            <w:shd w:val="clear" w:color="auto" w:fill="auto"/>
            <w:vAlign w:val="center"/>
          </w:tcPr>
          <w:p w:rsidR="00F207AE" w:rsidRPr="00F207AE" w:rsidRDefault="00F207AE" w:rsidP="00F207AE">
            <w:pPr>
              <w:contextualSpacing/>
              <w:jc w:val="center"/>
              <w:rPr>
                <w:rFonts w:ascii="Calibri" w:hAnsi="Calibri" w:cs="Calibri Light"/>
                <w:sz w:val="18"/>
                <w:szCs w:val="18"/>
                <w:lang w:val="en-US"/>
              </w:rPr>
            </w:pPr>
            <w:r w:rsidRPr="00F207AE">
              <w:rPr>
                <w:rFonts w:ascii="Calibri" w:hAnsi="Calibri" w:cs="Calibri Light"/>
                <w:sz w:val="18"/>
                <w:szCs w:val="18"/>
                <w:lang w:val="en-US"/>
              </w:rPr>
              <w:t>DOPI-EST-CM-PAV-LP-142-2018</w:t>
            </w:r>
          </w:p>
        </w:tc>
        <w:tc>
          <w:tcPr>
            <w:tcW w:w="5245" w:type="dxa"/>
            <w:shd w:val="clear" w:color="auto" w:fill="auto"/>
          </w:tcPr>
          <w:p w:rsidR="00F207AE" w:rsidRPr="00F207AE" w:rsidRDefault="00F207AE" w:rsidP="00F207AE">
            <w:pPr>
              <w:contextualSpacing/>
              <w:jc w:val="both"/>
              <w:rPr>
                <w:rFonts w:ascii="Calibri" w:hAnsi="Calibri" w:cs="Calibri Light"/>
                <w:sz w:val="18"/>
                <w:szCs w:val="18"/>
              </w:rPr>
            </w:pPr>
            <w:r w:rsidRPr="00F207AE">
              <w:rPr>
                <w:rFonts w:ascii="Calibri" w:hAnsi="Calibri" w:cs="Calibri Light"/>
                <w:sz w:val="18"/>
                <w:szCs w:val="18"/>
              </w:rPr>
              <w:t>Renovación urbana en área habitacional y zona comercial, Pavimentación con concreto hidráulico de Av. Tchaikovsky, carriles sentido Sur -Norte de Av. Ecónomos a calle Asesores y carriles sentido Norte-Sur de Av. Beethoven a Av. Ecónomos, incluye agua potable, drenaje, guarniciones, banquetas, alumbrado y señalética, en la colonia Arcos de Guadalupe, frente 1.</w:t>
            </w:r>
          </w:p>
        </w:tc>
      </w:tr>
      <w:tr w:rsidR="00F207AE" w:rsidRPr="00F207AE" w:rsidTr="00F207AE">
        <w:trPr>
          <w:jc w:val="center"/>
        </w:trPr>
        <w:tc>
          <w:tcPr>
            <w:tcW w:w="3686" w:type="dxa"/>
            <w:shd w:val="clear" w:color="auto" w:fill="auto"/>
            <w:vAlign w:val="center"/>
          </w:tcPr>
          <w:p w:rsidR="00F207AE" w:rsidRPr="00F207AE" w:rsidRDefault="00F207AE" w:rsidP="00F207AE">
            <w:pPr>
              <w:contextualSpacing/>
              <w:jc w:val="center"/>
              <w:rPr>
                <w:rFonts w:ascii="Calibri" w:hAnsi="Calibri" w:cs="Calibri Light"/>
                <w:sz w:val="18"/>
                <w:szCs w:val="18"/>
                <w:lang w:val="en-US"/>
              </w:rPr>
            </w:pPr>
            <w:r w:rsidRPr="00F207AE">
              <w:rPr>
                <w:rFonts w:ascii="Calibri" w:hAnsi="Calibri" w:cs="Calibri Light"/>
                <w:sz w:val="18"/>
                <w:szCs w:val="18"/>
                <w:lang w:val="en-US"/>
              </w:rPr>
              <w:t>DOPI-EST-CM-PAV-LP-143-2018</w:t>
            </w:r>
          </w:p>
        </w:tc>
        <w:tc>
          <w:tcPr>
            <w:tcW w:w="5245" w:type="dxa"/>
            <w:shd w:val="clear" w:color="auto" w:fill="auto"/>
            <w:vAlign w:val="center"/>
          </w:tcPr>
          <w:p w:rsidR="00F207AE" w:rsidRPr="00F207AE" w:rsidRDefault="00F207AE" w:rsidP="00F207AE">
            <w:pPr>
              <w:jc w:val="both"/>
              <w:rPr>
                <w:rFonts w:ascii="Calibri" w:hAnsi="Calibri"/>
                <w:sz w:val="18"/>
                <w:szCs w:val="18"/>
                <w:lang w:val="es-ES_tradnl"/>
              </w:rPr>
            </w:pPr>
            <w:r w:rsidRPr="00F207AE">
              <w:rPr>
                <w:rFonts w:ascii="Calibri" w:hAnsi="Calibri"/>
                <w:sz w:val="18"/>
                <w:szCs w:val="18"/>
                <w:lang w:val="es-ES_tradnl"/>
              </w:rPr>
              <w:t>Renovación urbana en área habitacional y zona comercial, Pavimentación con concreto hidráulico de Av. Tchaikovsky, carriles sentido Sur -Norte de Av. Ecónomos a calle Asesores y carriles sentido Norte-Sur de Av. Beethoven a Av. Ecónomos, incluye agua potable, drenaje, guarniciones, banquetas, alumbrado y señalética, en la colonia Arcos de Guadalupe, frente 2.</w:t>
            </w:r>
          </w:p>
        </w:tc>
      </w:tr>
      <w:tr w:rsidR="00F207AE" w:rsidRPr="00F207AE" w:rsidTr="00F207AE">
        <w:trPr>
          <w:jc w:val="center"/>
        </w:trPr>
        <w:tc>
          <w:tcPr>
            <w:tcW w:w="3686" w:type="dxa"/>
            <w:shd w:val="clear" w:color="auto" w:fill="auto"/>
            <w:vAlign w:val="center"/>
          </w:tcPr>
          <w:p w:rsidR="00F207AE" w:rsidRPr="00F207AE" w:rsidRDefault="00F207AE" w:rsidP="00F207AE">
            <w:pPr>
              <w:contextualSpacing/>
              <w:jc w:val="center"/>
              <w:rPr>
                <w:rFonts w:ascii="Calibri" w:hAnsi="Calibri" w:cs="Calibri Light"/>
                <w:sz w:val="18"/>
                <w:szCs w:val="18"/>
                <w:lang w:val="en-US"/>
              </w:rPr>
            </w:pPr>
            <w:r w:rsidRPr="00F207AE">
              <w:rPr>
                <w:rFonts w:ascii="Calibri" w:hAnsi="Calibri" w:cs="Calibri Light"/>
                <w:sz w:val="18"/>
                <w:szCs w:val="18"/>
                <w:lang w:val="en-US"/>
              </w:rPr>
              <w:t>DOPI-EST-CM-PAV-LP-144-2018</w:t>
            </w:r>
          </w:p>
        </w:tc>
        <w:tc>
          <w:tcPr>
            <w:tcW w:w="5245" w:type="dxa"/>
            <w:shd w:val="clear" w:color="auto" w:fill="auto"/>
          </w:tcPr>
          <w:p w:rsidR="00F207AE" w:rsidRPr="00F207AE" w:rsidRDefault="00F207AE" w:rsidP="00F207AE">
            <w:pPr>
              <w:jc w:val="both"/>
              <w:rPr>
                <w:rFonts w:ascii="Calibri" w:hAnsi="Calibri"/>
                <w:sz w:val="18"/>
                <w:szCs w:val="18"/>
                <w:lang w:val="es-ES_tradnl"/>
              </w:rPr>
            </w:pPr>
            <w:r w:rsidRPr="00F207AE">
              <w:rPr>
                <w:rFonts w:ascii="Calibri" w:hAnsi="Calibri"/>
                <w:sz w:val="18"/>
                <w:szCs w:val="18"/>
                <w:lang w:val="es-ES_tradnl"/>
              </w:rPr>
              <w:t>Renovación urbana en área habitacional y zona comercial, Pavimentación con concreto hidráulico de Av. Tchaikovsky, carriles sentido Sur -Norte de Av. Ecónomos a calle Asesores y carriles sentido Norte-Sur de Av. Beethoven a Av. Ecónomos, incluye agua potable, drenaje, guarniciones, banquetas, alumbrado y señalética, en la colonia Arcos de Guadalupe, frente 3.</w:t>
            </w:r>
          </w:p>
        </w:tc>
      </w:tr>
      <w:tr w:rsidR="00F207AE" w:rsidRPr="00F207AE" w:rsidTr="00F207AE">
        <w:trPr>
          <w:jc w:val="center"/>
        </w:trPr>
        <w:tc>
          <w:tcPr>
            <w:tcW w:w="3686" w:type="dxa"/>
            <w:shd w:val="clear" w:color="auto" w:fill="auto"/>
            <w:vAlign w:val="center"/>
          </w:tcPr>
          <w:p w:rsidR="00F207AE" w:rsidRPr="00F207AE" w:rsidRDefault="00F207AE" w:rsidP="00F207AE">
            <w:pPr>
              <w:contextualSpacing/>
              <w:jc w:val="center"/>
              <w:rPr>
                <w:rFonts w:ascii="Calibri" w:hAnsi="Calibri" w:cs="Calibri Light"/>
                <w:sz w:val="18"/>
                <w:szCs w:val="18"/>
                <w:lang w:val="en-US"/>
              </w:rPr>
            </w:pPr>
            <w:r w:rsidRPr="00F207AE">
              <w:rPr>
                <w:rFonts w:ascii="Calibri" w:hAnsi="Calibri" w:cs="Calibri Light"/>
                <w:sz w:val="18"/>
                <w:szCs w:val="18"/>
                <w:lang w:val="en-US"/>
              </w:rPr>
              <w:t>DOPI-EST-CM-PAV-LP-145-2018</w:t>
            </w:r>
          </w:p>
        </w:tc>
        <w:tc>
          <w:tcPr>
            <w:tcW w:w="5245" w:type="dxa"/>
            <w:shd w:val="clear" w:color="auto" w:fill="auto"/>
          </w:tcPr>
          <w:p w:rsidR="00F207AE" w:rsidRPr="00F207AE" w:rsidRDefault="00F207AE" w:rsidP="00F207AE">
            <w:pPr>
              <w:jc w:val="both"/>
              <w:rPr>
                <w:rFonts w:ascii="Calibri" w:hAnsi="Calibri"/>
                <w:sz w:val="18"/>
                <w:szCs w:val="18"/>
                <w:lang w:val="es-ES_tradnl"/>
              </w:rPr>
            </w:pPr>
            <w:r w:rsidRPr="00F207AE">
              <w:rPr>
                <w:rFonts w:ascii="Calibri" w:hAnsi="Calibri"/>
                <w:sz w:val="18"/>
                <w:szCs w:val="18"/>
                <w:lang w:val="es-ES_tradnl"/>
              </w:rPr>
              <w:t xml:space="preserve">Renovación urbana en área habitacional y zona comercial, Pavimentación con concreto hidráulico de Av. Manuel J. </w:t>
            </w:r>
            <w:proofErr w:type="spellStart"/>
            <w:r w:rsidRPr="00F207AE">
              <w:rPr>
                <w:rFonts w:ascii="Calibri" w:hAnsi="Calibri"/>
                <w:sz w:val="18"/>
                <w:szCs w:val="18"/>
                <w:lang w:val="es-ES_tradnl"/>
              </w:rPr>
              <w:t>Clouthier</w:t>
            </w:r>
            <w:proofErr w:type="spellEnd"/>
            <w:r w:rsidRPr="00F207AE">
              <w:rPr>
                <w:rFonts w:ascii="Calibri" w:hAnsi="Calibri"/>
                <w:sz w:val="18"/>
                <w:szCs w:val="18"/>
                <w:lang w:val="es-ES_tradnl"/>
              </w:rPr>
              <w:t xml:space="preserve"> - Volcán del Collí, incluye agua potable, drenaje, guarniciones, banquetas, alumbrado y señalética, en las colonias El Collí CTM y El Collí Urbano, frente 1.</w:t>
            </w:r>
          </w:p>
        </w:tc>
      </w:tr>
      <w:tr w:rsidR="00F207AE" w:rsidRPr="00F207AE" w:rsidTr="00F207AE">
        <w:trPr>
          <w:jc w:val="center"/>
        </w:trPr>
        <w:tc>
          <w:tcPr>
            <w:tcW w:w="3686" w:type="dxa"/>
            <w:shd w:val="clear" w:color="auto" w:fill="auto"/>
            <w:vAlign w:val="center"/>
          </w:tcPr>
          <w:p w:rsidR="00F207AE" w:rsidRPr="00F207AE" w:rsidRDefault="00F207AE" w:rsidP="00F207AE">
            <w:pPr>
              <w:contextualSpacing/>
              <w:jc w:val="center"/>
              <w:rPr>
                <w:rFonts w:ascii="Calibri" w:hAnsi="Calibri" w:cs="Calibri Light"/>
                <w:sz w:val="18"/>
                <w:szCs w:val="18"/>
                <w:lang w:val="en-US"/>
              </w:rPr>
            </w:pPr>
            <w:r w:rsidRPr="00F207AE">
              <w:rPr>
                <w:rFonts w:ascii="Calibri" w:hAnsi="Calibri" w:cs="Calibri Light"/>
                <w:sz w:val="18"/>
                <w:szCs w:val="18"/>
                <w:lang w:val="en-US"/>
              </w:rPr>
              <w:t>DOPI-EST-CM-PAV-LP-146-2018</w:t>
            </w:r>
          </w:p>
        </w:tc>
        <w:tc>
          <w:tcPr>
            <w:tcW w:w="5245" w:type="dxa"/>
            <w:shd w:val="clear" w:color="auto" w:fill="auto"/>
          </w:tcPr>
          <w:p w:rsidR="00F207AE" w:rsidRPr="00F207AE" w:rsidRDefault="00F207AE" w:rsidP="00F207AE">
            <w:pPr>
              <w:jc w:val="both"/>
              <w:rPr>
                <w:rFonts w:ascii="Calibri" w:hAnsi="Calibri"/>
                <w:sz w:val="18"/>
                <w:szCs w:val="18"/>
                <w:lang w:val="es-ES_tradnl"/>
              </w:rPr>
            </w:pPr>
            <w:r w:rsidRPr="00F207AE">
              <w:rPr>
                <w:rFonts w:ascii="Calibri" w:hAnsi="Calibri"/>
                <w:sz w:val="18"/>
                <w:szCs w:val="18"/>
                <w:lang w:val="es-ES_tradnl"/>
              </w:rPr>
              <w:t xml:space="preserve">Renovación urbana en área habitacional y zona comercial, Pavimentación con concreto hidráulico de Av. Manuel J. </w:t>
            </w:r>
            <w:proofErr w:type="spellStart"/>
            <w:r w:rsidRPr="00F207AE">
              <w:rPr>
                <w:rFonts w:ascii="Calibri" w:hAnsi="Calibri"/>
                <w:sz w:val="18"/>
                <w:szCs w:val="18"/>
                <w:lang w:val="es-ES_tradnl"/>
              </w:rPr>
              <w:t>Clouthier</w:t>
            </w:r>
            <w:proofErr w:type="spellEnd"/>
            <w:r w:rsidRPr="00F207AE">
              <w:rPr>
                <w:rFonts w:ascii="Calibri" w:hAnsi="Calibri"/>
                <w:sz w:val="18"/>
                <w:szCs w:val="18"/>
                <w:lang w:val="es-ES_tradnl"/>
              </w:rPr>
              <w:t xml:space="preserve"> - Volcán del Collí, incluye agua potable, drenaje, guarniciones, banquetas, alumbrado y señalética, en las colonias El Collí CTM y El Collí Urbano, frente 2.</w:t>
            </w:r>
          </w:p>
        </w:tc>
      </w:tr>
      <w:tr w:rsidR="00F207AE" w:rsidRPr="00F207AE" w:rsidTr="00F207AE">
        <w:trPr>
          <w:jc w:val="center"/>
        </w:trPr>
        <w:tc>
          <w:tcPr>
            <w:tcW w:w="3686" w:type="dxa"/>
            <w:shd w:val="clear" w:color="auto" w:fill="auto"/>
            <w:vAlign w:val="center"/>
          </w:tcPr>
          <w:p w:rsidR="00F207AE" w:rsidRPr="00F207AE" w:rsidRDefault="00F207AE" w:rsidP="00F207AE">
            <w:pPr>
              <w:contextualSpacing/>
              <w:jc w:val="center"/>
              <w:rPr>
                <w:rFonts w:ascii="Calibri" w:hAnsi="Calibri" w:cs="Calibri Light"/>
                <w:sz w:val="18"/>
                <w:szCs w:val="18"/>
                <w:lang w:val="en-US"/>
              </w:rPr>
            </w:pPr>
            <w:r w:rsidRPr="00F207AE">
              <w:rPr>
                <w:rFonts w:ascii="Calibri" w:hAnsi="Calibri" w:cs="Calibri Light"/>
                <w:sz w:val="18"/>
                <w:szCs w:val="18"/>
                <w:lang w:val="en-US"/>
              </w:rPr>
              <w:t>DOPI-EST-CM-PAV-LP-147-2018</w:t>
            </w:r>
          </w:p>
        </w:tc>
        <w:tc>
          <w:tcPr>
            <w:tcW w:w="5245" w:type="dxa"/>
            <w:shd w:val="clear" w:color="auto" w:fill="auto"/>
          </w:tcPr>
          <w:p w:rsidR="00F207AE" w:rsidRPr="00F207AE" w:rsidRDefault="00F207AE" w:rsidP="00F207AE">
            <w:pPr>
              <w:jc w:val="both"/>
              <w:rPr>
                <w:rFonts w:ascii="Calibri" w:hAnsi="Calibri"/>
                <w:sz w:val="18"/>
                <w:szCs w:val="18"/>
                <w:lang w:val="es-ES_tradnl"/>
              </w:rPr>
            </w:pPr>
            <w:r w:rsidRPr="00F207AE">
              <w:rPr>
                <w:rFonts w:ascii="Calibri" w:hAnsi="Calibri"/>
                <w:sz w:val="18"/>
                <w:szCs w:val="18"/>
                <w:lang w:val="es-ES_tradnl"/>
              </w:rPr>
              <w:t xml:space="preserve">Renovación urbana en área habitacional y zona comercial, Pavimentación con concreto hidráulico de Av. Manuel J. </w:t>
            </w:r>
            <w:proofErr w:type="spellStart"/>
            <w:r w:rsidRPr="00F207AE">
              <w:rPr>
                <w:rFonts w:ascii="Calibri" w:hAnsi="Calibri"/>
                <w:sz w:val="18"/>
                <w:szCs w:val="18"/>
                <w:lang w:val="es-ES_tradnl"/>
              </w:rPr>
              <w:t>Clouthier</w:t>
            </w:r>
            <w:proofErr w:type="spellEnd"/>
            <w:r w:rsidRPr="00F207AE">
              <w:rPr>
                <w:rFonts w:ascii="Calibri" w:hAnsi="Calibri"/>
                <w:sz w:val="18"/>
                <w:szCs w:val="18"/>
                <w:lang w:val="es-ES_tradnl"/>
              </w:rPr>
              <w:t xml:space="preserve"> - Volcán del Collí, incluye agua potable, drenaje, guarniciones, banquetas, alumbrado y señalética, en las colonias El Collí CTM y El Collí Urbano, frente 3.</w:t>
            </w:r>
          </w:p>
        </w:tc>
      </w:tr>
    </w:tbl>
    <w:p w:rsidR="00F207AE" w:rsidRPr="00F207AE" w:rsidRDefault="00F207AE" w:rsidP="00DD3312">
      <w:pPr>
        <w:jc w:val="both"/>
        <w:rPr>
          <w:rFonts w:ascii="Arial" w:hAnsi="Arial" w:cs="Arial"/>
          <w:b/>
          <w:i/>
          <w:sz w:val="20"/>
          <w:szCs w:val="20"/>
          <w:lang w:val="es-ES_tradnl"/>
        </w:rPr>
      </w:pPr>
    </w:p>
    <w:p w:rsidR="00F207AE" w:rsidRDefault="00F207AE" w:rsidP="00DD3312">
      <w:pPr>
        <w:jc w:val="both"/>
        <w:rPr>
          <w:rFonts w:ascii="Arial" w:hAnsi="Arial" w:cs="Arial"/>
          <w:b/>
          <w:i/>
          <w:sz w:val="20"/>
          <w:szCs w:val="20"/>
        </w:rPr>
      </w:pPr>
    </w:p>
    <w:p w:rsidR="00F207AE" w:rsidRDefault="00F207AE" w:rsidP="00DD3312">
      <w:pPr>
        <w:jc w:val="both"/>
        <w:rPr>
          <w:rFonts w:ascii="Arial" w:hAnsi="Arial" w:cs="Arial"/>
          <w:b/>
          <w:i/>
          <w:sz w:val="20"/>
          <w:szCs w:val="20"/>
        </w:rPr>
      </w:pPr>
      <w:r w:rsidRPr="00F207AE">
        <w:rPr>
          <w:noProof/>
          <w:lang w:eastAsia="es-MX"/>
        </w:rPr>
        <w:drawing>
          <wp:inline distT="0" distB="0" distL="0" distR="0">
            <wp:extent cx="6391275" cy="421793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1275" cy="4217939"/>
                    </a:xfrm>
                    <a:prstGeom prst="rect">
                      <a:avLst/>
                    </a:prstGeom>
                    <a:noFill/>
                    <a:ln>
                      <a:noFill/>
                    </a:ln>
                  </pic:spPr>
                </pic:pic>
              </a:graphicData>
            </a:graphic>
          </wp:inline>
        </w:drawing>
      </w:r>
    </w:p>
    <w:p w:rsidR="00F207AE" w:rsidRDefault="00F207AE" w:rsidP="00F207AE">
      <w:pPr>
        <w:ind w:left="284"/>
        <w:jc w:val="both"/>
        <w:rPr>
          <w:rFonts w:ascii="Arial" w:hAnsi="Arial" w:cs="Arial"/>
          <w:b/>
          <w:sz w:val="20"/>
          <w:szCs w:val="20"/>
          <w:lang w:val="es-ES"/>
        </w:rPr>
      </w:pPr>
    </w:p>
    <w:p w:rsidR="00F207AE" w:rsidRDefault="00F207AE" w:rsidP="00F207AE">
      <w:pPr>
        <w:ind w:left="284"/>
        <w:jc w:val="both"/>
        <w:rPr>
          <w:rFonts w:ascii="Arial" w:hAnsi="Arial" w:cs="Arial"/>
          <w:b/>
          <w:sz w:val="20"/>
          <w:szCs w:val="20"/>
          <w:lang w:val="es-ES"/>
        </w:rPr>
      </w:pPr>
    </w:p>
    <w:p w:rsidR="00F207AE" w:rsidRPr="00F207AE" w:rsidRDefault="00F207AE" w:rsidP="00F207AE">
      <w:pPr>
        <w:ind w:left="284"/>
        <w:jc w:val="both"/>
        <w:rPr>
          <w:rFonts w:ascii="Arial" w:hAnsi="Arial" w:cs="Arial"/>
          <w:b/>
          <w:sz w:val="20"/>
          <w:szCs w:val="20"/>
          <w:lang w:val="es-ES"/>
        </w:rPr>
      </w:pPr>
    </w:p>
    <w:p w:rsidR="00F207AE" w:rsidRPr="00F207AE" w:rsidRDefault="00F207AE" w:rsidP="00F207AE">
      <w:pPr>
        <w:jc w:val="both"/>
        <w:rPr>
          <w:rFonts w:ascii="Arial" w:hAnsi="Arial" w:cs="Arial"/>
          <w:b/>
          <w:sz w:val="20"/>
          <w:szCs w:val="20"/>
          <w:u w:val="single"/>
        </w:rPr>
      </w:pPr>
      <w:r w:rsidRPr="00F207AE">
        <w:rPr>
          <w:rFonts w:ascii="Arial" w:hAnsi="Arial" w:cs="Arial"/>
          <w:b/>
          <w:sz w:val="20"/>
          <w:szCs w:val="20"/>
        </w:rPr>
        <w:t xml:space="preserve">Mtro. David Miguel Zamora Bueno, </w:t>
      </w:r>
      <w:r w:rsidRPr="00F207AE">
        <w:rPr>
          <w:rFonts w:ascii="Arial" w:hAnsi="Arial" w:cs="Arial"/>
          <w:sz w:val="20"/>
          <w:szCs w:val="20"/>
        </w:rPr>
        <w:t>Secretario Técnico</w:t>
      </w:r>
      <w:r w:rsidRPr="00F207AE">
        <w:rPr>
          <w:rFonts w:ascii="Arial" w:hAnsi="Arial" w:cs="Arial"/>
          <w:b/>
          <w:sz w:val="20"/>
          <w:szCs w:val="20"/>
        </w:rPr>
        <w:t xml:space="preserve">: </w:t>
      </w:r>
      <w:r w:rsidRPr="00F207AE">
        <w:rPr>
          <w:rFonts w:ascii="Arial" w:hAnsi="Arial" w:cs="Arial"/>
          <w:sz w:val="20"/>
          <w:szCs w:val="20"/>
          <w:u w:val="single"/>
        </w:rPr>
        <w:t xml:space="preserve">iniciamos con el recurso de </w:t>
      </w:r>
      <w:r w:rsidRPr="00F207AE">
        <w:rPr>
          <w:rFonts w:ascii="Arial" w:hAnsi="Arial" w:cs="Arial"/>
          <w:b/>
          <w:sz w:val="20"/>
          <w:szCs w:val="20"/>
          <w:u w:val="single"/>
        </w:rPr>
        <w:t xml:space="preserve">Ampliación Municipal 2018 </w:t>
      </w:r>
      <w:r w:rsidRPr="00F207AE">
        <w:rPr>
          <w:rFonts w:ascii="Arial" w:hAnsi="Arial" w:cs="Arial"/>
          <w:sz w:val="20"/>
          <w:szCs w:val="20"/>
          <w:u w:val="single"/>
        </w:rPr>
        <w:t xml:space="preserve">es la Licitación </w:t>
      </w:r>
      <w:r w:rsidR="00F90792">
        <w:rPr>
          <w:rFonts w:ascii="Arial" w:hAnsi="Arial" w:cs="Arial"/>
          <w:sz w:val="20"/>
          <w:szCs w:val="20"/>
          <w:u w:val="single"/>
        </w:rPr>
        <w:t>Pública</w:t>
      </w:r>
      <w:r w:rsidRPr="00F207AE">
        <w:rPr>
          <w:rFonts w:ascii="Arial" w:hAnsi="Arial" w:cs="Arial"/>
          <w:sz w:val="20"/>
          <w:szCs w:val="20"/>
          <w:u w:val="single"/>
        </w:rPr>
        <w:t xml:space="preserve"> número</w:t>
      </w:r>
      <w:r w:rsidRPr="00F207AE">
        <w:rPr>
          <w:rFonts w:ascii="Arial" w:hAnsi="Arial" w:cs="Arial"/>
          <w:b/>
          <w:sz w:val="20"/>
          <w:szCs w:val="20"/>
          <w:u w:val="single"/>
        </w:rPr>
        <w:t xml:space="preserve"> DOPI-EST-CM-PAV-LP-142-2018 </w:t>
      </w:r>
      <w:r w:rsidRPr="00F207AE">
        <w:rPr>
          <w:rFonts w:ascii="Arial" w:hAnsi="Arial" w:cs="Arial"/>
          <w:sz w:val="20"/>
          <w:szCs w:val="20"/>
          <w:u w:val="single"/>
        </w:rPr>
        <w:t>que tiene por objeto</w:t>
      </w:r>
      <w:r w:rsidRPr="00F207AE">
        <w:rPr>
          <w:rFonts w:ascii="Arial" w:hAnsi="Arial" w:cs="Arial"/>
          <w:b/>
          <w:sz w:val="20"/>
          <w:szCs w:val="20"/>
          <w:u w:val="single"/>
        </w:rPr>
        <w:t xml:space="preserve"> Renovación urbana en área habitacional y zona comercial, Pavimentación con concreto hidráulico de Av. Tc</w:t>
      </w:r>
      <w:r w:rsidR="00F90792">
        <w:rPr>
          <w:rFonts w:ascii="Arial" w:hAnsi="Arial" w:cs="Arial"/>
          <w:b/>
          <w:sz w:val="20"/>
          <w:szCs w:val="20"/>
          <w:u w:val="single"/>
        </w:rPr>
        <w:t>haikovsky, carriles sentido Sur</w:t>
      </w:r>
      <w:r w:rsidRPr="00F207AE">
        <w:rPr>
          <w:rFonts w:ascii="Arial" w:hAnsi="Arial" w:cs="Arial"/>
          <w:b/>
          <w:sz w:val="20"/>
          <w:szCs w:val="20"/>
          <w:u w:val="single"/>
        </w:rPr>
        <w:t xml:space="preserve">-Norte de Av. Ecónomos a calle Asesores y carriles sentido Norte-Sur de Av. Beethoven a Av. Ecónomos, incluye agua potable, drenaje, guarniciones, banquetas, alumbrado y señalética, en la colonia Arcos de Guadalupe, frente 1 </w:t>
      </w:r>
      <w:r w:rsidRPr="00F207AE">
        <w:rPr>
          <w:rFonts w:ascii="Arial" w:hAnsi="Arial" w:cs="Arial"/>
          <w:sz w:val="20"/>
          <w:szCs w:val="20"/>
          <w:u w:val="single"/>
        </w:rPr>
        <w:t xml:space="preserve">y se propone </w:t>
      </w:r>
      <w:r w:rsidRPr="00F207AE">
        <w:rPr>
          <w:rFonts w:ascii="Arial" w:hAnsi="Arial" w:cs="Arial"/>
          <w:b/>
          <w:sz w:val="20"/>
          <w:szCs w:val="20"/>
          <w:u w:val="single"/>
        </w:rPr>
        <w:t>adjudicar</w:t>
      </w:r>
      <w:r w:rsidRPr="00F207AE">
        <w:rPr>
          <w:rFonts w:ascii="Arial" w:hAnsi="Arial" w:cs="Arial"/>
          <w:sz w:val="20"/>
          <w:szCs w:val="20"/>
          <w:u w:val="single"/>
        </w:rPr>
        <w:t xml:space="preserve"> al primer lugar que es la empresa </w:t>
      </w:r>
      <w:r w:rsidRPr="00F207AE">
        <w:rPr>
          <w:rFonts w:ascii="Arial" w:hAnsi="Arial" w:cs="Arial"/>
          <w:b/>
          <w:sz w:val="20"/>
          <w:szCs w:val="20"/>
          <w:u w:val="single"/>
        </w:rPr>
        <w:t>GRUPO UNICRETO, S.A. DE C.V.,</w:t>
      </w:r>
      <w:r w:rsidRPr="00F207AE">
        <w:rPr>
          <w:rFonts w:ascii="Arial" w:hAnsi="Arial" w:cs="Arial"/>
          <w:sz w:val="20"/>
          <w:szCs w:val="20"/>
          <w:u w:val="single"/>
        </w:rPr>
        <w:t xml:space="preserve"> con un importe de </w:t>
      </w:r>
      <w:r w:rsidRPr="00F207AE">
        <w:rPr>
          <w:rFonts w:ascii="Arial" w:hAnsi="Arial" w:cs="Arial"/>
          <w:b/>
          <w:sz w:val="20"/>
          <w:szCs w:val="20"/>
          <w:u w:val="single"/>
        </w:rPr>
        <w:t xml:space="preserve">$8´005,874.68 </w:t>
      </w:r>
      <w:r w:rsidRPr="00F207AE">
        <w:rPr>
          <w:rFonts w:ascii="Arial" w:hAnsi="Arial" w:cs="Arial"/>
          <w:sz w:val="20"/>
          <w:szCs w:val="20"/>
          <w:u w:val="single"/>
        </w:rPr>
        <w:t>(ocho millones cinco mil ochocientos setenta y cuatro pesos 68/100 M.N.)</w:t>
      </w:r>
      <w:r w:rsidRPr="00F207AE">
        <w:rPr>
          <w:rFonts w:ascii="Arial" w:hAnsi="Arial" w:cs="Arial"/>
          <w:b/>
          <w:sz w:val="20"/>
          <w:szCs w:val="20"/>
          <w:u w:val="single"/>
        </w:rPr>
        <w:t xml:space="preserve"> I.V.A. incluido.</w:t>
      </w:r>
    </w:p>
    <w:p w:rsidR="00F207AE" w:rsidRDefault="00F207AE" w:rsidP="00F207AE">
      <w:pPr>
        <w:jc w:val="both"/>
        <w:rPr>
          <w:rFonts w:ascii="Arial" w:hAnsi="Arial" w:cs="Arial"/>
          <w:b/>
          <w:sz w:val="20"/>
          <w:szCs w:val="20"/>
          <w:u w:val="single"/>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FA12C7" w:rsidP="00DD3312">
      <w:pPr>
        <w:jc w:val="both"/>
        <w:rPr>
          <w:rFonts w:ascii="Arial" w:hAnsi="Arial" w:cs="Arial"/>
          <w:b/>
          <w:i/>
          <w:sz w:val="20"/>
          <w:szCs w:val="20"/>
        </w:rPr>
      </w:pPr>
      <w:r w:rsidRPr="00FA12C7">
        <w:rPr>
          <w:noProof/>
          <w:lang w:eastAsia="es-MX"/>
        </w:rPr>
        <w:lastRenderedPageBreak/>
        <w:drawing>
          <wp:inline distT="0" distB="0" distL="0" distR="0">
            <wp:extent cx="6391275" cy="438453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1275" cy="4384536"/>
                    </a:xfrm>
                    <a:prstGeom prst="rect">
                      <a:avLst/>
                    </a:prstGeom>
                    <a:noFill/>
                    <a:ln>
                      <a:noFill/>
                    </a:ln>
                  </pic:spPr>
                </pic:pic>
              </a:graphicData>
            </a:graphic>
          </wp:inline>
        </w:drawing>
      </w:r>
    </w:p>
    <w:p w:rsidR="00B73A19" w:rsidRDefault="00B73A19" w:rsidP="00DD3312">
      <w:pPr>
        <w:jc w:val="both"/>
        <w:rPr>
          <w:rFonts w:ascii="Arial" w:hAnsi="Arial" w:cs="Arial"/>
          <w:b/>
          <w:i/>
          <w:sz w:val="20"/>
          <w:szCs w:val="20"/>
        </w:rPr>
      </w:pPr>
    </w:p>
    <w:p w:rsidR="00B73A19" w:rsidRPr="00AD23C1" w:rsidRDefault="00B73A19" w:rsidP="00DD3312">
      <w:pPr>
        <w:jc w:val="both"/>
        <w:rPr>
          <w:rFonts w:ascii="Arial" w:hAnsi="Arial" w:cs="Arial"/>
          <w:b/>
          <w:i/>
          <w:sz w:val="20"/>
          <w:szCs w:val="20"/>
        </w:rPr>
      </w:pPr>
    </w:p>
    <w:p w:rsidR="00FA12C7" w:rsidRPr="00AD23C1" w:rsidRDefault="00FA12C7" w:rsidP="00FA12C7">
      <w:pPr>
        <w:jc w:val="both"/>
        <w:rPr>
          <w:rFonts w:ascii="Arial" w:hAnsi="Arial" w:cs="Arial"/>
          <w:b/>
          <w:sz w:val="20"/>
          <w:szCs w:val="20"/>
          <w:u w:val="single"/>
        </w:rPr>
      </w:pPr>
      <w:r w:rsidRPr="00AD23C1">
        <w:rPr>
          <w:rFonts w:ascii="Arial" w:hAnsi="Arial" w:cs="Arial"/>
          <w:b/>
          <w:sz w:val="20"/>
          <w:szCs w:val="20"/>
        </w:rPr>
        <w:t xml:space="preserve">Mtro. David Miguel Zamora Bueno, </w:t>
      </w:r>
      <w:r w:rsidRPr="00AD23C1">
        <w:rPr>
          <w:rFonts w:ascii="Arial" w:hAnsi="Arial" w:cs="Arial"/>
          <w:sz w:val="20"/>
          <w:szCs w:val="20"/>
        </w:rPr>
        <w:t>Secretario Técnico</w:t>
      </w:r>
      <w:r w:rsidRPr="00AD23C1">
        <w:rPr>
          <w:rFonts w:ascii="Arial" w:hAnsi="Arial" w:cs="Arial"/>
          <w:b/>
          <w:sz w:val="20"/>
          <w:szCs w:val="20"/>
        </w:rPr>
        <w:t xml:space="preserve">: </w:t>
      </w:r>
      <w:r w:rsidRPr="00AD23C1">
        <w:rPr>
          <w:rFonts w:ascii="Arial" w:hAnsi="Arial" w:cs="Arial"/>
          <w:sz w:val="20"/>
          <w:szCs w:val="20"/>
          <w:u w:val="single"/>
        </w:rPr>
        <w:t xml:space="preserve">la Licitación </w:t>
      </w:r>
      <w:r w:rsidR="00F90792">
        <w:rPr>
          <w:rFonts w:ascii="Arial" w:hAnsi="Arial" w:cs="Arial"/>
          <w:sz w:val="20"/>
          <w:szCs w:val="20"/>
          <w:u w:val="single"/>
        </w:rPr>
        <w:t xml:space="preserve">Pública </w:t>
      </w:r>
      <w:r w:rsidRPr="00AD23C1">
        <w:rPr>
          <w:rFonts w:ascii="Arial" w:hAnsi="Arial" w:cs="Arial"/>
          <w:sz w:val="20"/>
          <w:szCs w:val="20"/>
          <w:u w:val="single"/>
        </w:rPr>
        <w:t>número</w:t>
      </w:r>
      <w:r w:rsidRPr="00AD23C1">
        <w:rPr>
          <w:rFonts w:ascii="Arial" w:hAnsi="Arial" w:cs="Arial"/>
          <w:b/>
          <w:sz w:val="20"/>
          <w:szCs w:val="20"/>
          <w:u w:val="single"/>
        </w:rPr>
        <w:t xml:space="preserve"> DOPI-EST-CM-PAV-LP-143-2018 </w:t>
      </w:r>
      <w:r w:rsidRPr="00AD23C1">
        <w:rPr>
          <w:rFonts w:ascii="Arial" w:hAnsi="Arial" w:cs="Arial"/>
          <w:sz w:val="20"/>
          <w:szCs w:val="20"/>
          <w:u w:val="single"/>
        </w:rPr>
        <w:t>que tiene por objeto</w:t>
      </w:r>
      <w:r w:rsidRPr="00AD23C1">
        <w:rPr>
          <w:rFonts w:ascii="Arial" w:hAnsi="Arial" w:cs="Arial"/>
          <w:b/>
          <w:sz w:val="20"/>
          <w:szCs w:val="20"/>
          <w:u w:val="single"/>
        </w:rPr>
        <w:t xml:space="preserve"> </w:t>
      </w:r>
      <w:r w:rsidR="00AD23C1" w:rsidRPr="00AD23C1">
        <w:rPr>
          <w:rFonts w:ascii="Arial" w:hAnsi="Arial" w:cs="Arial"/>
          <w:b/>
          <w:sz w:val="20"/>
          <w:szCs w:val="20"/>
          <w:u w:val="single"/>
          <w:lang w:val="es-ES_tradnl"/>
        </w:rPr>
        <w:t xml:space="preserve">Renovación urbana en área habitacional y zona comercial, Pavimentación con concreto hidráulico de Av. Tchaikovsky, carriles sentido Sur-Norte de Av. Ecónomos a calle Asesores y carriles sentido Norte-Sur de Av. Beethoven a Av. Ecónomos, incluye agua potable, drenaje, guarniciones, banquetas, alumbrado y señalética, en la colonia Arcos de Guadalupe, frente 2 </w:t>
      </w:r>
      <w:r w:rsidRPr="00AD23C1">
        <w:rPr>
          <w:rFonts w:ascii="Arial" w:hAnsi="Arial" w:cs="Arial"/>
          <w:sz w:val="20"/>
          <w:szCs w:val="20"/>
          <w:u w:val="single"/>
        </w:rPr>
        <w:t xml:space="preserve">y se propone </w:t>
      </w:r>
      <w:r w:rsidRPr="00AD23C1">
        <w:rPr>
          <w:rFonts w:ascii="Arial" w:hAnsi="Arial" w:cs="Arial"/>
          <w:b/>
          <w:sz w:val="20"/>
          <w:szCs w:val="20"/>
          <w:u w:val="single"/>
        </w:rPr>
        <w:t>adjudicar</w:t>
      </w:r>
      <w:r w:rsidRPr="00AD23C1">
        <w:rPr>
          <w:rFonts w:ascii="Arial" w:hAnsi="Arial" w:cs="Arial"/>
          <w:sz w:val="20"/>
          <w:szCs w:val="20"/>
          <w:u w:val="single"/>
        </w:rPr>
        <w:t xml:space="preserve"> al primer lugar que es la empresa </w:t>
      </w:r>
      <w:r w:rsidR="00AD23C1" w:rsidRPr="00AD23C1">
        <w:rPr>
          <w:rFonts w:ascii="Arial" w:hAnsi="Arial" w:cs="Arial"/>
          <w:b/>
          <w:sz w:val="20"/>
          <w:szCs w:val="20"/>
          <w:u w:val="single"/>
        </w:rPr>
        <w:t>MEDGAR CONSTRUCCIONES</w:t>
      </w:r>
      <w:r w:rsidRPr="00AD23C1">
        <w:rPr>
          <w:rFonts w:ascii="Arial" w:hAnsi="Arial" w:cs="Arial"/>
          <w:b/>
          <w:sz w:val="20"/>
          <w:szCs w:val="20"/>
          <w:u w:val="single"/>
        </w:rPr>
        <w:t>, S.A. DE C.V.,</w:t>
      </w:r>
      <w:r w:rsidRPr="00AD23C1">
        <w:rPr>
          <w:rFonts w:ascii="Arial" w:hAnsi="Arial" w:cs="Arial"/>
          <w:sz w:val="20"/>
          <w:szCs w:val="20"/>
          <w:u w:val="single"/>
        </w:rPr>
        <w:t xml:space="preserve"> con un importe de </w:t>
      </w:r>
      <w:r w:rsidR="00AD23C1" w:rsidRPr="00AD23C1">
        <w:rPr>
          <w:rFonts w:ascii="Arial" w:hAnsi="Arial" w:cs="Arial"/>
          <w:b/>
          <w:sz w:val="20"/>
          <w:szCs w:val="20"/>
          <w:u w:val="single"/>
        </w:rPr>
        <w:t xml:space="preserve">$5´988,976.18 </w:t>
      </w:r>
      <w:r w:rsidRPr="00AD23C1">
        <w:rPr>
          <w:rFonts w:ascii="Arial" w:hAnsi="Arial" w:cs="Arial"/>
          <w:sz w:val="20"/>
          <w:szCs w:val="20"/>
          <w:u w:val="single"/>
        </w:rPr>
        <w:t>(</w:t>
      </w:r>
      <w:r w:rsidR="00AD23C1" w:rsidRPr="00AD23C1">
        <w:rPr>
          <w:rFonts w:ascii="Arial" w:hAnsi="Arial" w:cs="Arial"/>
          <w:sz w:val="20"/>
          <w:szCs w:val="20"/>
          <w:u w:val="single"/>
        </w:rPr>
        <w:t>cinco millones novecientos ochenta y ocho mil novecientos setenta y seis</w:t>
      </w:r>
      <w:r w:rsidRPr="00AD23C1">
        <w:rPr>
          <w:rFonts w:ascii="Arial" w:hAnsi="Arial" w:cs="Arial"/>
          <w:sz w:val="20"/>
          <w:szCs w:val="20"/>
          <w:u w:val="single"/>
        </w:rPr>
        <w:t xml:space="preserve"> pesos </w:t>
      </w:r>
      <w:r w:rsidR="00AD23C1" w:rsidRPr="00AD23C1">
        <w:rPr>
          <w:rFonts w:ascii="Arial" w:hAnsi="Arial" w:cs="Arial"/>
          <w:sz w:val="20"/>
          <w:szCs w:val="20"/>
          <w:u w:val="single"/>
        </w:rPr>
        <w:t>1</w:t>
      </w:r>
      <w:r w:rsidRPr="00AD23C1">
        <w:rPr>
          <w:rFonts w:ascii="Arial" w:hAnsi="Arial" w:cs="Arial"/>
          <w:sz w:val="20"/>
          <w:szCs w:val="20"/>
          <w:u w:val="single"/>
        </w:rPr>
        <w:t>8/100 M.N.)</w:t>
      </w:r>
      <w:r w:rsidRPr="00AD23C1">
        <w:rPr>
          <w:rFonts w:ascii="Arial" w:hAnsi="Arial" w:cs="Arial"/>
          <w:b/>
          <w:sz w:val="20"/>
          <w:szCs w:val="20"/>
          <w:u w:val="single"/>
        </w:rPr>
        <w:t xml:space="preserve"> I.V.A. incluido.</w:t>
      </w: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F90792" w:rsidP="00DD3312">
      <w:pPr>
        <w:jc w:val="both"/>
        <w:rPr>
          <w:rFonts w:ascii="Arial" w:hAnsi="Arial" w:cs="Arial"/>
          <w:b/>
          <w:i/>
          <w:sz w:val="20"/>
          <w:szCs w:val="20"/>
        </w:rPr>
      </w:pPr>
      <w:r w:rsidRPr="00F90792">
        <w:rPr>
          <w:noProof/>
          <w:lang w:eastAsia="es-MX"/>
        </w:rPr>
        <w:lastRenderedPageBreak/>
        <w:drawing>
          <wp:inline distT="0" distB="0" distL="0" distR="0">
            <wp:extent cx="6391275" cy="405891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1275" cy="4058914"/>
                    </a:xfrm>
                    <a:prstGeom prst="rect">
                      <a:avLst/>
                    </a:prstGeom>
                    <a:noFill/>
                    <a:ln>
                      <a:noFill/>
                    </a:ln>
                  </pic:spPr>
                </pic:pic>
              </a:graphicData>
            </a:graphic>
          </wp:inline>
        </w:drawing>
      </w: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Pr="00F90792" w:rsidRDefault="00B73A19" w:rsidP="00DD3312">
      <w:pPr>
        <w:jc w:val="both"/>
        <w:rPr>
          <w:rFonts w:ascii="Arial" w:hAnsi="Arial" w:cs="Arial"/>
          <w:b/>
          <w:i/>
          <w:sz w:val="20"/>
          <w:szCs w:val="20"/>
        </w:rPr>
      </w:pPr>
    </w:p>
    <w:p w:rsidR="00F90792" w:rsidRPr="00F90792" w:rsidRDefault="00F90792" w:rsidP="00F90792">
      <w:pPr>
        <w:jc w:val="both"/>
        <w:rPr>
          <w:rFonts w:ascii="Arial" w:hAnsi="Arial" w:cs="Arial"/>
          <w:b/>
          <w:sz w:val="20"/>
          <w:szCs w:val="20"/>
          <w:u w:val="single"/>
        </w:rPr>
      </w:pPr>
      <w:r w:rsidRPr="00F90792">
        <w:rPr>
          <w:rFonts w:ascii="Arial" w:hAnsi="Arial" w:cs="Arial"/>
          <w:b/>
          <w:sz w:val="20"/>
          <w:szCs w:val="20"/>
        </w:rPr>
        <w:t xml:space="preserve">Mtro. David Miguel Zamora Bueno, </w:t>
      </w:r>
      <w:r w:rsidRPr="00F90792">
        <w:rPr>
          <w:rFonts w:ascii="Arial" w:hAnsi="Arial" w:cs="Arial"/>
          <w:sz w:val="20"/>
          <w:szCs w:val="20"/>
        </w:rPr>
        <w:t>Secretario Técnico</w:t>
      </w:r>
      <w:r w:rsidRPr="00F90792">
        <w:rPr>
          <w:rFonts w:ascii="Arial" w:hAnsi="Arial" w:cs="Arial"/>
          <w:b/>
          <w:sz w:val="20"/>
          <w:szCs w:val="20"/>
        </w:rPr>
        <w:t xml:space="preserve">: </w:t>
      </w:r>
      <w:r w:rsidRPr="00F90792">
        <w:rPr>
          <w:rFonts w:ascii="Arial" w:hAnsi="Arial" w:cs="Arial"/>
          <w:sz w:val="20"/>
          <w:szCs w:val="20"/>
          <w:u w:val="single"/>
        </w:rPr>
        <w:t xml:space="preserve">iniciamos con el recurso de </w:t>
      </w:r>
      <w:r w:rsidRPr="00F90792">
        <w:rPr>
          <w:rFonts w:ascii="Arial" w:hAnsi="Arial" w:cs="Arial"/>
          <w:b/>
          <w:sz w:val="20"/>
          <w:szCs w:val="20"/>
          <w:u w:val="single"/>
        </w:rPr>
        <w:t xml:space="preserve">Ampliación Municipal 2018 </w:t>
      </w:r>
      <w:r w:rsidRPr="00F90792">
        <w:rPr>
          <w:rFonts w:ascii="Arial" w:hAnsi="Arial" w:cs="Arial"/>
          <w:sz w:val="20"/>
          <w:szCs w:val="20"/>
          <w:u w:val="single"/>
        </w:rPr>
        <w:t>es la Licitación Pública número</w:t>
      </w:r>
      <w:r w:rsidRPr="00F90792">
        <w:rPr>
          <w:rFonts w:ascii="Arial" w:hAnsi="Arial" w:cs="Arial"/>
          <w:b/>
          <w:sz w:val="20"/>
          <w:szCs w:val="20"/>
          <w:u w:val="single"/>
        </w:rPr>
        <w:t xml:space="preserve"> DOPI-EST-CM-PAV-LP-144-2018 </w:t>
      </w:r>
      <w:r w:rsidRPr="00F90792">
        <w:rPr>
          <w:rFonts w:ascii="Arial" w:hAnsi="Arial" w:cs="Arial"/>
          <w:sz w:val="20"/>
          <w:szCs w:val="20"/>
          <w:u w:val="single"/>
        </w:rPr>
        <w:t>que tiene por objeto</w:t>
      </w:r>
      <w:r w:rsidRPr="00F90792">
        <w:rPr>
          <w:rFonts w:ascii="Arial" w:hAnsi="Arial" w:cs="Arial"/>
          <w:b/>
          <w:sz w:val="20"/>
          <w:szCs w:val="20"/>
          <w:u w:val="single"/>
        </w:rPr>
        <w:t xml:space="preserve"> </w:t>
      </w:r>
      <w:r w:rsidRPr="00F90792">
        <w:rPr>
          <w:rFonts w:ascii="Arial" w:hAnsi="Arial" w:cs="Arial"/>
          <w:b/>
          <w:sz w:val="20"/>
          <w:szCs w:val="20"/>
          <w:u w:val="single"/>
          <w:lang w:val="es-ES_tradnl"/>
        </w:rPr>
        <w:t>Renovación urbana en área habitacional y zona comercial, Pavimentación con concreto hidráulico de Av. Tchaikovsky, carriles sentido Sur -Norte de Av. Ecónomos a calle Asesores y carriles sentido Norte-Sur de Av. Beethoven a Av. Ecónomos, incluye agua potable, drenaje, guarniciones, banquetas, alumbrado y señalética, en la colonia Arcos de Guadalupe, frente 3</w:t>
      </w:r>
      <w:r w:rsidRPr="00F90792">
        <w:rPr>
          <w:rFonts w:ascii="Arial" w:hAnsi="Arial" w:cs="Arial"/>
          <w:b/>
          <w:sz w:val="20"/>
          <w:szCs w:val="20"/>
          <w:u w:val="single"/>
        </w:rPr>
        <w:t xml:space="preserve"> </w:t>
      </w:r>
      <w:r w:rsidRPr="00F90792">
        <w:rPr>
          <w:rFonts w:ascii="Arial" w:hAnsi="Arial" w:cs="Arial"/>
          <w:sz w:val="20"/>
          <w:szCs w:val="20"/>
          <w:u w:val="single"/>
        </w:rPr>
        <w:t xml:space="preserve">y se propone </w:t>
      </w:r>
      <w:r w:rsidRPr="00F90792">
        <w:rPr>
          <w:rFonts w:ascii="Arial" w:hAnsi="Arial" w:cs="Arial"/>
          <w:b/>
          <w:sz w:val="20"/>
          <w:szCs w:val="20"/>
          <w:u w:val="single"/>
        </w:rPr>
        <w:t>adjudicar</w:t>
      </w:r>
      <w:r w:rsidRPr="00F90792">
        <w:rPr>
          <w:rFonts w:ascii="Arial" w:hAnsi="Arial" w:cs="Arial"/>
          <w:sz w:val="20"/>
          <w:szCs w:val="20"/>
          <w:u w:val="single"/>
        </w:rPr>
        <w:t xml:space="preserve"> al primer lugar que es la empresa </w:t>
      </w:r>
      <w:r w:rsidR="00832AD3">
        <w:rPr>
          <w:rFonts w:ascii="Arial" w:hAnsi="Arial" w:cs="Arial"/>
          <w:b/>
          <w:sz w:val="20"/>
          <w:szCs w:val="20"/>
          <w:u w:val="single"/>
        </w:rPr>
        <w:t>MQ RENTAL</w:t>
      </w:r>
      <w:r w:rsidRPr="00F90792">
        <w:rPr>
          <w:rFonts w:ascii="Arial" w:hAnsi="Arial" w:cs="Arial"/>
          <w:b/>
          <w:sz w:val="20"/>
          <w:szCs w:val="20"/>
          <w:u w:val="single"/>
        </w:rPr>
        <w:t>, S.A. DE C.V.,</w:t>
      </w:r>
      <w:r w:rsidRPr="00F90792">
        <w:rPr>
          <w:rFonts w:ascii="Arial" w:hAnsi="Arial" w:cs="Arial"/>
          <w:sz w:val="20"/>
          <w:szCs w:val="20"/>
          <w:u w:val="single"/>
        </w:rPr>
        <w:t xml:space="preserve"> con un importe de </w:t>
      </w:r>
      <w:r w:rsidRPr="00F90792">
        <w:rPr>
          <w:rFonts w:ascii="Arial" w:hAnsi="Arial" w:cs="Arial"/>
          <w:b/>
          <w:sz w:val="20"/>
          <w:szCs w:val="20"/>
          <w:u w:val="single"/>
        </w:rPr>
        <w:t xml:space="preserve">$5´788,492.31 </w:t>
      </w:r>
      <w:r w:rsidRPr="00F90792">
        <w:rPr>
          <w:rFonts w:ascii="Arial" w:hAnsi="Arial" w:cs="Arial"/>
          <w:sz w:val="20"/>
          <w:szCs w:val="20"/>
          <w:u w:val="single"/>
        </w:rPr>
        <w:t>(cinco millones setecientos ochenta y ocho mil cuatrocientos noventa y dos pesos 31/100 M.N.)</w:t>
      </w:r>
      <w:r w:rsidRPr="00F90792">
        <w:rPr>
          <w:rFonts w:ascii="Arial" w:hAnsi="Arial" w:cs="Arial"/>
          <w:b/>
          <w:sz w:val="20"/>
          <w:szCs w:val="20"/>
          <w:u w:val="single"/>
        </w:rPr>
        <w:t xml:space="preserve"> I.V.A. incluido.</w:t>
      </w: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B73A19" w:rsidRDefault="00B73A19"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r w:rsidRPr="00F90792">
        <w:rPr>
          <w:noProof/>
          <w:lang w:eastAsia="es-MX"/>
        </w:rPr>
        <w:lastRenderedPageBreak/>
        <w:drawing>
          <wp:inline distT="0" distB="0" distL="0" distR="0">
            <wp:extent cx="6391275" cy="421036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1275" cy="4210366"/>
                    </a:xfrm>
                    <a:prstGeom prst="rect">
                      <a:avLst/>
                    </a:prstGeom>
                    <a:noFill/>
                    <a:ln>
                      <a:noFill/>
                    </a:ln>
                  </pic:spPr>
                </pic:pic>
              </a:graphicData>
            </a:graphic>
          </wp:inline>
        </w:drawing>
      </w:r>
    </w:p>
    <w:p w:rsidR="00F90792" w:rsidRDefault="00F90792" w:rsidP="00DD3312">
      <w:pPr>
        <w:jc w:val="both"/>
        <w:rPr>
          <w:rFonts w:ascii="Arial" w:hAnsi="Arial" w:cs="Arial"/>
          <w:b/>
          <w:i/>
          <w:sz w:val="20"/>
          <w:szCs w:val="20"/>
        </w:rPr>
      </w:pPr>
    </w:p>
    <w:p w:rsidR="00F90792" w:rsidRDefault="00F90792" w:rsidP="00F90792">
      <w:pPr>
        <w:jc w:val="both"/>
        <w:rPr>
          <w:rFonts w:ascii="Arial" w:hAnsi="Arial" w:cs="Arial"/>
          <w:b/>
          <w:i/>
          <w:sz w:val="20"/>
          <w:szCs w:val="20"/>
        </w:rPr>
      </w:pPr>
    </w:p>
    <w:p w:rsidR="00F90792" w:rsidRPr="00F90792" w:rsidRDefault="00F90792" w:rsidP="00F90792">
      <w:pPr>
        <w:jc w:val="both"/>
        <w:rPr>
          <w:rFonts w:ascii="Arial" w:hAnsi="Arial" w:cs="Arial"/>
          <w:b/>
          <w:i/>
          <w:color w:val="FF0000"/>
          <w:sz w:val="20"/>
          <w:szCs w:val="20"/>
        </w:rPr>
      </w:pPr>
    </w:p>
    <w:p w:rsidR="00F90792" w:rsidRPr="00F90792" w:rsidRDefault="00F90792" w:rsidP="00F90792">
      <w:pPr>
        <w:jc w:val="both"/>
        <w:rPr>
          <w:rFonts w:ascii="Arial" w:hAnsi="Arial" w:cs="Arial"/>
          <w:b/>
          <w:i/>
          <w:sz w:val="20"/>
          <w:szCs w:val="20"/>
        </w:rPr>
      </w:pPr>
      <w:r w:rsidRPr="00F90792">
        <w:rPr>
          <w:rFonts w:ascii="Arial" w:hAnsi="Arial" w:cs="Arial"/>
          <w:b/>
          <w:sz w:val="20"/>
          <w:szCs w:val="20"/>
        </w:rPr>
        <w:t xml:space="preserve">Mtro. David Miguel Zamora Bueno, </w:t>
      </w:r>
      <w:r w:rsidRPr="00F90792">
        <w:rPr>
          <w:rFonts w:ascii="Arial" w:hAnsi="Arial" w:cs="Arial"/>
          <w:sz w:val="20"/>
          <w:szCs w:val="20"/>
        </w:rPr>
        <w:t>Secretario Técnico</w:t>
      </w:r>
      <w:r w:rsidRPr="00F90792">
        <w:rPr>
          <w:rFonts w:ascii="Arial" w:hAnsi="Arial" w:cs="Arial"/>
          <w:b/>
          <w:sz w:val="20"/>
          <w:szCs w:val="20"/>
        </w:rPr>
        <w:t xml:space="preserve">: </w:t>
      </w:r>
      <w:r w:rsidRPr="00F90792">
        <w:rPr>
          <w:rFonts w:ascii="Arial" w:hAnsi="Arial" w:cs="Arial"/>
          <w:sz w:val="20"/>
          <w:szCs w:val="20"/>
          <w:u w:val="single"/>
        </w:rPr>
        <w:t xml:space="preserve">iniciamos con el recurso de </w:t>
      </w:r>
      <w:r w:rsidRPr="00F90792">
        <w:rPr>
          <w:rFonts w:ascii="Arial" w:hAnsi="Arial" w:cs="Arial"/>
          <w:b/>
          <w:sz w:val="20"/>
          <w:szCs w:val="20"/>
          <w:u w:val="single"/>
        </w:rPr>
        <w:t xml:space="preserve">Ampliación Municipal 2018 </w:t>
      </w:r>
      <w:r w:rsidRPr="00F90792">
        <w:rPr>
          <w:rFonts w:ascii="Arial" w:hAnsi="Arial" w:cs="Arial"/>
          <w:sz w:val="20"/>
          <w:szCs w:val="20"/>
          <w:u w:val="single"/>
        </w:rPr>
        <w:t>es la Licitación Pública número</w:t>
      </w:r>
      <w:r w:rsidRPr="00F90792">
        <w:rPr>
          <w:rFonts w:ascii="Arial" w:hAnsi="Arial" w:cs="Arial"/>
          <w:b/>
          <w:sz w:val="20"/>
          <w:szCs w:val="20"/>
          <w:u w:val="single"/>
        </w:rPr>
        <w:t xml:space="preserve"> DOPI-EST-CM-PAV-LP-145-2018 </w:t>
      </w:r>
      <w:r w:rsidRPr="00F90792">
        <w:rPr>
          <w:rFonts w:ascii="Arial" w:hAnsi="Arial" w:cs="Arial"/>
          <w:sz w:val="20"/>
          <w:szCs w:val="20"/>
          <w:u w:val="single"/>
        </w:rPr>
        <w:t>que tiene por objeto</w:t>
      </w:r>
      <w:r w:rsidRPr="00F90792">
        <w:rPr>
          <w:rFonts w:ascii="Arial" w:hAnsi="Arial" w:cs="Arial"/>
          <w:b/>
          <w:sz w:val="20"/>
          <w:szCs w:val="20"/>
          <w:u w:val="single"/>
        </w:rPr>
        <w:t xml:space="preserve"> </w:t>
      </w:r>
      <w:r w:rsidRPr="00F90792">
        <w:rPr>
          <w:rFonts w:ascii="Arial" w:hAnsi="Arial" w:cs="Arial"/>
          <w:b/>
          <w:sz w:val="20"/>
          <w:szCs w:val="20"/>
          <w:u w:val="single"/>
          <w:lang w:val="es-ES_tradnl"/>
        </w:rPr>
        <w:t xml:space="preserve">Renovación urbana en área habitacional y zona comercial, Pavimentación con concreto hidráulico de Av. Manuel J. </w:t>
      </w:r>
      <w:proofErr w:type="spellStart"/>
      <w:r w:rsidRPr="00F90792">
        <w:rPr>
          <w:rFonts w:ascii="Arial" w:hAnsi="Arial" w:cs="Arial"/>
          <w:b/>
          <w:sz w:val="20"/>
          <w:szCs w:val="20"/>
          <w:u w:val="single"/>
          <w:lang w:val="es-ES_tradnl"/>
        </w:rPr>
        <w:t>Clouthier</w:t>
      </w:r>
      <w:proofErr w:type="spellEnd"/>
      <w:r w:rsidRPr="00F90792">
        <w:rPr>
          <w:rFonts w:ascii="Arial" w:hAnsi="Arial" w:cs="Arial"/>
          <w:b/>
          <w:sz w:val="20"/>
          <w:szCs w:val="20"/>
          <w:u w:val="single"/>
          <w:lang w:val="es-ES_tradnl"/>
        </w:rPr>
        <w:t xml:space="preserve"> - Volcán del Collí, incluye agua potable, drenaje, guarniciones, banquetas, alumbrado y señalética, en las colonias El Collí CTM y El Collí Urbano, frente 1</w:t>
      </w:r>
      <w:r w:rsidRPr="00F90792">
        <w:rPr>
          <w:rFonts w:ascii="Arial" w:hAnsi="Arial" w:cs="Arial"/>
          <w:b/>
          <w:sz w:val="20"/>
          <w:szCs w:val="20"/>
          <w:u w:val="single"/>
        </w:rPr>
        <w:t xml:space="preserve"> </w:t>
      </w:r>
      <w:r w:rsidRPr="00F90792">
        <w:rPr>
          <w:rFonts w:ascii="Arial" w:hAnsi="Arial" w:cs="Arial"/>
          <w:sz w:val="20"/>
          <w:szCs w:val="20"/>
          <w:u w:val="single"/>
        </w:rPr>
        <w:t xml:space="preserve">y se propone </w:t>
      </w:r>
      <w:r w:rsidRPr="00F90792">
        <w:rPr>
          <w:rFonts w:ascii="Arial" w:hAnsi="Arial" w:cs="Arial"/>
          <w:b/>
          <w:sz w:val="20"/>
          <w:szCs w:val="20"/>
          <w:u w:val="single"/>
        </w:rPr>
        <w:t>adjudicar</w:t>
      </w:r>
      <w:r w:rsidRPr="00F90792">
        <w:rPr>
          <w:rFonts w:ascii="Arial" w:hAnsi="Arial" w:cs="Arial"/>
          <w:sz w:val="20"/>
          <w:szCs w:val="20"/>
          <w:u w:val="single"/>
        </w:rPr>
        <w:t xml:space="preserve"> al primer lugar que es la empresa </w:t>
      </w:r>
      <w:r w:rsidR="003D5B3D">
        <w:rPr>
          <w:rFonts w:ascii="Arial" w:hAnsi="Arial" w:cs="Arial"/>
          <w:b/>
          <w:sz w:val="20"/>
          <w:szCs w:val="20"/>
          <w:u w:val="single"/>
        </w:rPr>
        <w:t>OBRAS Y COMERCIALIZACIÓN DE LA CONSTRUCCIÓN</w:t>
      </w:r>
      <w:r w:rsidRPr="00F90792">
        <w:rPr>
          <w:rFonts w:ascii="Arial" w:hAnsi="Arial" w:cs="Arial"/>
          <w:b/>
          <w:sz w:val="20"/>
          <w:szCs w:val="20"/>
          <w:u w:val="single"/>
        </w:rPr>
        <w:t>, S.A. DE C.V.,</w:t>
      </w:r>
      <w:r w:rsidRPr="00F90792">
        <w:rPr>
          <w:rFonts w:ascii="Arial" w:hAnsi="Arial" w:cs="Arial"/>
          <w:sz w:val="20"/>
          <w:szCs w:val="20"/>
          <w:u w:val="single"/>
        </w:rPr>
        <w:t xml:space="preserve"> con un importe de </w:t>
      </w:r>
      <w:r w:rsidRPr="00F90792">
        <w:rPr>
          <w:rFonts w:ascii="Arial" w:hAnsi="Arial" w:cs="Arial"/>
          <w:b/>
          <w:sz w:val="20"/>
          <w:szCs w:val="20"/>
          <w:u w:val="single"/>
        </w:rPr>
        <w:t xml:space="preserve">$8´178,432.52 </w:t>
      </w:r>
      <w:r w:rsidRPr="00F90792">
        <w:rPr>
          <w:rFonts w:ascii="Arial" w:hAnsi="Arial" w:cs="Arial"/>
          <w:sz w:val="20"/>
          <w:szCs w:val="20"/>
          <w:u w:val="single"/>
        </w:rPr>
        <w:t>(ocho millones ciento setenta y ocho mil cuatrocientos treinta y dos pesos 52/100 M.N.)</w:t>
      </w:r>
      <w:r w:rsidRPr="00F90792">
        <w:rPr>
          <w:rFonts w:ascii="Arial" w:hAnsi="Arial" w:cs="Arial"/>
          <w:b/>
          <w:sz w:val="20"/>
          <w:szCs w:val="20"/>
          <w:u w:val="single"/>
        </w:rPr>
        <w:t xml:space="preserve"> I.V.A. incluido.</w:t>
      </w:r>
    </w:p>
    <w:p w:rsidR="00F90792" w:rsidRDefault="00F90792"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p>
    <w:p w:rsidR="00F90792" w:rsidRDefault="006D709E" w:rsidP="00DD3312">
      <w:pPr>
        <w:jc w:val="both"/>
        <w:rPr>
          <w:rFonts w:ascii="Arial" w:hAnsi="Arial" w:cs="Arial"/>
          <w:b/>
          <w:i/>
          <w:sz w:val="20"/>
          <w:szCs w:val="20"/>
        </w:rPr>
      </w:pPr>
      <w:r w:rsidRPr="006D709E">
        <w:rPr>
          <w:noProof/>
          <w:lang w:eastAsia="es-MX"/>
        </w:rPr>
        <w:lastRenderedPageBreak/>
        <w:drawing>
          <wp:inline distT="0" distB="0" distL="0" distR="0">
            <wp:extent cx="6391275" cy="405891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1275" cy="4058914"/>
                    </a:xfrm>
                    <a:prstGeom prst="rect">
                      <a:avLst/>
                    </a:prstGeom>
                    <a:noFill/>
                    <a:ln>
                      <a:noFill/>
                    </a:ln>
                  </pic:spPr>
                </pic:pic>
              </a:graphicData>
            </a:graphic>
          </wp:inline>
        </w:drawing>
      </w:r>
    </w:p>
    <w:p w:rsidR="00F90792" w:rsidRDefault="00F90792" w:rsidP="00DD3312">
      <w:pPr>
        <w:jc w:val="both"/>
        <w:rPr>
          <w:rFonts w:ascii="Arial" w:hAnsi="Arial" w:cs="Arial"/>
          <w:b/>
          <w:i/>
          <w:sz w:val="20"/>
          <w:szCs w:val="20"/>
        </w:rPr>
      </w:pPr>
    </w:p>
    <w:p w:rsidR="00F90792" w:rsidRPr="006D709E" w:rsidRDefault="00F90792" w:rsidP="00DD3312">
      <w:pPr>
        <w:jc w:val="both"/>
        <w:rPr>
          <w:rFonts w:ascii="Arial" w:hAnsi="Arial" w:cs="Arial"/>
          <w:b/>
          <w:i/>
          <w:sz w:val="20"/>
          <w:szCs w:val="20"/>
        </w:rPr>
      </w:pPr>
    </w:p>
    <w:p w:rsidR="006D709E" w:rsidRPr="006D709E" w:rsidRDefault="006D709E" w:rsidP="006D709E">
      <w:pPr>
        <w:jc w:val="both"/>
        <w:rPr>
          <w:rFonts w:ascii="Arial" w:hAnsi="Arial" w:cs="Arial"/>
          <w:b/>
          <w:i/>
          <w:sz w:val="20"/>
          <w:szCs w:val="20"/>
        </w:rPr>
      </w:pPr>
    </w:p>
    <w:p w:rsidR="006D709E" w:rsidRPr="006D709E" w:rsidRDefault="006D709E" w:rsidP="006D709E">
      <w:pPr>
        <w:jc w:val="both"/>
        <w:rPr>
          <w:rFonts w:ascii="Arial" w:hAnsi="Arial" w:cs="Arial"/>
          <w:b/>
          <w:i/>
          <w:sz w:val="20"/>
          <w:szCs w:val="20"/>
        </w:rPr>
      </w:pPr>
      <w:r w:rsidRPr="006D709E">
        <w:rPr>
          <w:rFonts w:ascii="Arial" w:hAnsi="Arial" w:cs="Arial"/>
          <w:b/>
          <w:sz w:val="20"/>
          <w:szCs w:val="20"/>
        </w:rPr>
        <w:t xml:space="preserve">Mtro. David Miguel Zamora Bueno, </w:t>
      </w:r>
      <w:r w:rsidRPr="006D709E">
        <w:rPr>
          <w:rFonts w:ascii="Arial" w:hAnsi="Arial" w:cs="Arial"/>
          <w:sz w:val="20"/>
          <w:szCs w:val="20"/>
        </w:rPr>
        <w:t>Secretario Técnico</w:t>
      </w:r>
      <w:r w:rsidRPr="006D709E">
        <w:rPr>
          <w:rFonts w:ascii="Arial" w:hAnsi="Arial" w:cs="Arial"/>
          <w:b/>
          <w:sz w:val="20"/>
          <w:szCs w:val="20"/>
        </w:rPr>
        <w:t xml:space="preserve">: </w:t>
      </w:r>
      <w:r w:rsidRPr="006D709E">
        <w:rPr>
          <w:rFonts w:ascii="Arial" w:hAnsi="Arial" w:cs="Arial"/>
          <w:sz w:val="20"/>
          <w:szCs w:val="20"/>
          <w:u w:val="single"/>
        </w:rPr>
        <w:t xml:space="preserve">iniciamos con el recurso de </w:t>
      </w:r>
      <w:r w:rsidRPr="006D709E">
        <w:rPr>
          <w:rFonts w:ascii="Arial" w:hAnsi="Arial" w:cs="Arial"/>
          <w:b/>
          <w:sz w:val="20"/>
          <w:szCs w:val="20"/>
          <w:u w:val="single"/>
        </w:rPr>
        <w:t xml:space="preserve">Ampliación Municipal 2018 </w:t>
      </w:r>
      <w:r w:rsidRPr="006D709E">
        <w:rPr>
          <w:rFonts w:ascii="Arial" w:hAnsi="Arial" w:cs="Arial"/>
          <w:sz w:val="20"/>
          <w:szCs w:val="20"/>
          <w:u w:val="single"/>
        </w:rPr>
        <w:t>es la Licitación Pública número</w:t>
      </w:r>
      <w:r w:rsidRPr="006D709E">
        <w:rPr>
          <w:rFonts w:ascii="Arial" w:hAnsi="Arial" w:cs="Arial"/>
          <w:b/>
          <w:sz w:val="20"/>
          <w:szCs w:val="20"/>
          <w:u w:val="single"/>
        </w:rPr>
        <w:t xml:space="preserve"> DOPI-EST-CM-PAV-LP-146-2018 </w:t>
      </w:r>
      <w:r w:rsidRPr="006D709E">
        <w:rPr>
          <w:rFonts w:ascii="Arial" w:hAnsi="Arial" w:cs="Arial"/>
          <w:sz w:val="20"/>
          <w:szCs w:val="20"/>
          <w:u w:val="single"/>
        </w:rPr>
        <w:t>que tiene por objeto</w:t>
      </w:r>
      <w:r w:rsidRPr="006D709E">
        <w:rPr>
          <w:rFonts w:ascii="Arial" w:hAnsi="Arial" w:cs="Arial"/>
          <w:b/>
          <w:sz w:val="20"/>
          <w:szCs w:val="20"/>
          <w:u w:val="single"/>
        </w:rPr>
        <w:t xml:space="preserve"> </w:t>
      </w:r>
      <w:r w:rsidRPr="006D709E">
        <w:rPr>
          <w:rFonts w:ascii="Arial" w:hAnsi="Arial" w:cs="Arial"/>
          <w:b/>
          <w:sz w:val="20"/>
          <w:szCs w:val="20"/>
          <w:u w:val="single"/>
          <w:lang w:val="es-ES_tradnl"/>
        </w:rPr>
        <w:t xml:space="preserve">Renovación urbana en área habitacional y zona comercial, Pavimentación con concreto hidráulico de Av. Manuel J. </w:t>
      </w:r>
      <w:proofErr w:type="spellStart"/>
      <w:r w:rsidRPr="006D709E">
        <w:rPr>
          <w:rFonts w:ascii="Arial" w:hAnsi="Arial" w:cs="Arial"/>
          <w:b/>
          <w:sz w:val="20"/>
          <w:szCs w:val="20"/>
          <w:u w:val="single"/>
          <w:lang w:val="es-ES_tradnl"/>
        </w:rPr>
        <w:t>Clouthier</w:t>
      </w:r>
      <w:proofErr w:type="spellEnd"/>
      <w:r w:rsidRPr="006D709E">
        <w:rPr>
          <w:rFonts w:ascii="Arial" w:hAnsi="Arial" w:cs="Arial"/>
          <w:b/>
          <w:sz w:val="20"/>
          <w:szCs w:val="20"/>
          <w:u w:val="single"/>
          <w:lang w:val="es-ES_tradnl"/>
        </w:rPr>
        <w:t xml:space="preserve"> - Volcán del Collí, incluye agua potable, drenaje, guarniciones, banquetas, alumbrado y señalética, en las colonias El Collí CTM y El Collí Urbano, frente 2 </w:t>
      </w:r>
      <w:r w:rsidRPr="006D709E">
        <w:rPr>
          <w:rFonts w:ascii="Arial" w:hAnsi="Arial" w:cs="Arial"/>
          <w:b/>
          <w:sz w:val="20"/>
          <w:szCs w:val="20"/>
          <w:u w:val="single"/>
        </w:rPr>
        <w:t xml:space="preserve"> </w:t>
      </w:r>
      <w:r w:rsidRPr="006D709E">
        <w:rPr>
          <w:rFonts w:ascii="Arial" w:hAnsi="Arial" w:cs="Arial"/>
          <w:sz w:val="20"/>
          <w:szCs w:val="20"/>
          <w:u w:val="single"/>
        </w:rPr>
        <w:t xml:space="preserve">y se propone </w:t>
      </w:r>
      <w:r w:rsidRPr="006D709E">
        <w:rPr>
          <w:rFonts w:ascii="Arial" w:hAnsi="Arial" w:cs="Arial"/>
          <w:b/>
          <w:sz w:val="20"/>
          <w:szCs w:val="20"/>
          <w:u w:val="single"/>
        </w:rPr>
        <w:t>adjudicar</w:t>
      </w:r>
      <w:r w:rsidRPr="006D709E">
        <w:rPr>
          <w:rFonts w:ascii="Arial" w:hAnsi="Arial" w:cs="Arial"/>
          <w:sz w:val="20"/>
          <w:szCs w:val="20"/>
          <w:u w:val="single"/>
        </w:rPr>
        <w:t xml:space="preserve"> al primer lugar que es la empresa </w:t>
      </w:r>
      <w:r w:rsidR="0006770D">
        <w:rPr>
          <w:rFonts w:ascii="Arial" w:hAnsi="Arial" w:cs="Arial"/>
          <w:b/>
          <w:sz w:val="20"/>
          <w:szCs w:val="20"/>
          <w:u w:val="single"/>
        </w:rPr>
        <w:t>CONSTRUCCIONES MIROT</w:t>
      </w:r>
      <w:r w:rsidRPr="006D709E">
        <w:rPr>
          <w:rFonts w:ascii="Arial" w:hAnsi="Arial" w:cs="Arial"/>
          <w:b/>
          <w:sz w:val="20"/>
          <w:szCs w:val="20"/>
          <w:u w:val="single"/>
        </w:rPr>
        <w:t>, S.A. DE C.V.,</w:t>
      </w:r>
      <w:r w:rsidRPr="006D709E">
        <w:rPr>
          <w:rFonts w:ascii="Arial" w:hAnsi="Arial" w:cs="Arial"/>
          <w:sz w:val="20"/>
          <w:szCs w:val="20"/>
          <w:u w:val="single"/>
        </w:rPr>
        <w:t xml:space="preserve"> con un importe de </w:t>
      </w:r>
      <w:r w:rsidRPr="006D709E">
        <w:rPr>
          <w:rFonts w:ascii="Arial" w:hAnsi="Arial" w:cs="Arial"/>
          <w:b/>
          <w:sz w:val="20"/>
          <w:szCs w:val="20"/>
          <w:u w:val="single"/>
        </w:rPr>
        <w:t xml:space="preserve">$7´486,762.53 </w:t>
      </w:r>
      <w:r w:rsidRPr="006D709E">
        <w:rPr>
          <w:rFonts w:ascii="Arial" w:hAnsi="Arial" w:cs="Arial"/>
          <w:sz w:val="20"/>
          <w:szCs w:val="20"/>
          <w:u w:val="single"/>
        </w:rPr>
        <w:t xml:space="preserve">(siete millones cuatrocientos ochenta y seis mil, setecientos </w:t>
      </w:r>
      <w:r w:rsidR="0006770D" w:rsidRPr="006D709E">
        <w:rPr>
          <w:rFonts w:ascii="Arial" w:hAnsi="Arial" w:cs="Arial"/>
          <w:sz w:val="20"/>
          <w:szCs w:val="20"/>
          <w:u w:val="single"/>
        </w:rPr>
        <w:t>sesenta</w:t>
      </w:r>
      <w:r w:rsidRPr="006D709E">
        <w:rPr>
          <w:rFonts w:ascii="Arial" w:hAnsi="Arial" w:cs="Arial"/>
          <w:sz w:val="20"/>
          <w:szCs w:val="20"/>
          <w:u w:val="single"/>
        </w:rPr>
        <w:t xml:space="preserve"> y dos pesos 53/100 M.N.)</w:t>
      </w:r>
      <w:r w:rsidRPr="006D709E">
        <w:rPr>
          <w:rFonts w:ascii="Arial" w:hAnsi="Arial" w:cs="Arial"/>
          <w:b/>
          <w:sz w:val="20"/>
          <w:szCs w:val="20"/>
          <w:u w:val="single"/>
        </w:rPr>
        <w:t xml:space="preserve"> I.V.A. incluido.</w:t>
      </w:r>
    </w:p>
    <w:p w:rsidR="00F90792" w:rsidRDefault="00F90792"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p>
    <w:p w:rsidR="00F90792" w:rsidRDefault="00AA04DE" w:rsidP="00DD3312">
      <w:pPr>
        <w:jc w:val="both"/>
        <w:rPr>
          <w:rFonts w:ascii="Arial" w:hAnsi="Arial" w:cs="Arial"/>
          <w:b/>
          <w:i/>
          <w:sz w:val="20"/>
          <w:szCs w:val="20"/>
        </w:rPr>
      </w:pPr>
      <w:r w:rsidRPr="00AA04DE">
        <w:rPr>
          <w:noProof/>
          <w:lang w:eastAsia="es-MX"/>
        </w:rPr>
        <w:lastRenderedPageBreak/>
        <w:drawing>
          <wp:inline distT="0" distB="0" distL="0" distR="0">
            <wp:extent cx="6391275" cy="405891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91275" cy="4058914"/>
                    </a:xfrm>
                    <a:prstGeom prst="rect">
                      <a:avLst/>
                    </a:prstGeom>
                    <a:noFill/>
                    <a:ln>
                      <a:noFill/>
                    </a:ln>
                  </pic:spPr>
                </pic:pic>
              </a:graphicData>
            </a:graphic>
          </wp:inline>
        </w:drawing>
      </w:r>
    </w:p>
    <w:p w:rsidR="00F90792" w:rsidRDefault="00F90792" w:rsidP="00DD3312">
      <w:pPr>
        <w:jc w:val="both"/>
        <w:rPr>
          <w:rFonts w:ascii="Arial" w:hAnsi="Arial" w:cs="Arial"/>
          <w:b/>
          <w:i/>
          <w:sz w:val="20"/>
          <w:szCs w:val="20"/>
        </w:rPr>
      </w:pPr>
    </w:p>
    <w:p w:rsidR="00F90792" w:rsidRDefault="00F90792" w:rsidP="00DD3312">
      <w:pPr>
        <w:jc w:val="both"/>
        <w:rPr>
          <w:rFonts w:ascii="Arial" w:hAnsi="Arial" w:cs="Arial"/>
          <w:b/>
          <w:i/>
          <w:sz w:val="20"/>
          <w:szCs w:val="20"/>
        </w:rPr>
      </w:pPr>
    </w:p>
    <w:p w:rsidR="00F90792" w:rsidRPr="00CA4028" w:rsidRDefault="00F90792" w:rsidP="00DD3312">
      <w:pPr>
        <w:jc w:val="both"/>
        <w:rPr>
          <w:rFonts w:ascii="Arial" w:hAnsi="Arial" w:cs="Arial"/>
          <w:b/>
          <w:i/>
          <w:sz w:val="20"/>
          <w:szCs w:val="20"/>
        </w:rPr>
      </w:pPr>
    </w:p>
    <w:p w:rsidR="00AA04DE" w:rsidRDefault="00AA04DE" w:rsidP="00AA04DE">
      <w:pPr>
        <w:jc w:val="both"/>
        <w:rPr>
          <w:rFonts w:ascii="Arial" w:hAnsi="Arial" w:cs="Arial"/>
          <w:b/>
          <w:sz w:val="20"/>
          <w:szCs w:val="20"/>
          <w:u w:val="single"/>
        </w:rPr>
      </w:pPr>
      <w:r w:rsidRPr="00CA4028">
        <w:rPr>
          <w:rFonts w:ascii="Arial" w:hAnsi="Arial" w:cs="Arial"/>
          <w:b/>
          <w:sz w:val="20"/>
          <w:szCs w:val="20"/>
        </w:rPr>
        <w:t xml:space="preserve">Mtro. David Miguel Zamora Bueno, </w:t>
      </w:r>
      <w:r w:rsidRPr="00CA4028">
        <w:rPr>
          <w:rFonts w:ascii="Arial" w:hAnsi="Arial" w:cs="Arial"/>
          <w:sz w:val="20"/>
          <w:szCs w:val="20"/>
        </w:rPr>
        <w:t>Secretario Técnico</w:t>
      </w:r>
      <w:r w:rsidRPr="00CA4028">
        <w:rPr>
          <w:rFonts w:ascii="Arial" w:hAnsi="Arial" w:cs="Arial"/>
          <w:b/>
          <w:sz w:val="20"/>
          <w:szCs w:val="20"/>
        </w:rPr>
        <w:t xml:space="preserve">: </w:t>
      </w:r>
      <w:r w:rsidRPr="00CA4028">
        <w:rPr>
          <w:rFonts w:ascii="Arial" w:hAnsi="Arial" w:cs="Arial"/>
          <w:sz w:val="20"/>
          <w:szCs w:val="20"/>
          <w:u w:val="single"/>
        </w:rPr>
        <w:t xml:space="preserve">iniciamos con el recurso de </w:t>
      </w:r>
      <w:r w:rsidRPr="00CA4028">
        <w:rPr>
          <w:rFonts w:ascii="Arial" w:hAnsi="Arial" w:cs="Arial"/>
          <w:b/>
          <w:sz w:val="20"/>
          <w:szCs w:val="20"/>
          <w:u w:val="single"/>
        </w:rPr>
        <w:t xml:space="preserve">Ampliación Municipal 2018 </w:t>
      </w:r>
      <w:r w:rsidRPr="00CA4028">
        <w:rPr>
          <w:rFonts w:ascii="Arial" w:hAnsi="Arial" w:cs="Arial"/>
          <w:sz w:val="20"/>
          <w:szCs w:val="20"/>
          <w:u w:val="single"/>
        </w:rPr>
        <w:t>es la Licitación Pública número</w:t>
      </w:r>
      <w:r w:rsidRPr="00CA4028">
        <w:rPr>
          <w:rFonts w:ascii="Arial" w:hAnsi="Arial" w:cs="Arial"/>
          <w:b/>
          <w:sz w:val="20"/>
          <w:szCs w:val="20"/>
          <w:u w:val="single"/>
        </w:rPr>
        <w:t xml:space="preserve"> DOPI-EST-CM-PAV-LP-147-2018 </w:t>
      </w:r>
      <w:r w:rsidRPr="00CA4028">
        <w:rPr>
          <w:rFonts w:ascii="Arial" w:hAnsi="Arial" w:cs="Arial"/>
          <w:sz w:val="20"/>
          <w:szCs w:val="20"/>
          <w:u w:val="single"/>
        </w:rPr>
        <w:t>que tiene por objeto</w:t>
      </w:r>
      <w:r w:rsidRPr="00CA4028">
        <w:rPr>
          <w:rFonts w:ascii="Arial" w:hAnsi="Arial" w:cs="Arial"/>
          <w:b/>
          <w:sz w:val="20"/>
          <w:szCs w:val="20"/>
          <w:u w:val="single"/>
        </w:rPr>
        <w:t xml:space="preserve"> </w:t>
      </w:r>
      <w:r w:rsidR="00CA4028" w:rsidRPr="00CA4028">
        <w:rPr>
          <w:rFonts w:ascii="Arial" w:hAnsi="Arial" w:cs="Arial"/>
          <w:b/>
          <w:sz w:val="20"/>
          <w:szCs w:val="20"/>
          <w:u w:val="single"/>
          <w:lang w:val="es-ES_tradnl"/>
        </w:rPr>
        <w:t xml:space="preserve">Renovación urbana en área habitacional y zona comercial, Pavimentación con concreto hidráulico de Av. Manuel J. </w:t>
      </w:r>
      <w:proofErr w:type="spellStart"/>
      <w:r w:rsidR="00CA4028" w:rsidRPr="00CA4028">
        <w:rPr>
          <w:rFonts w:ascii="Arial" w:hAnsi="Arial" w:cs="Arial"/>
          <w:b/>
          <w:sz w:val="20"/>
          <w:szCs w:val="20"/>
          <w:u w:val="single"/>
          <w:lang w:val="es-ES_tradnl"/>
        </w:rPr>
        <w:t>Clouthier</w:t>
      </w:r>
      <w:proofErr w:type="spellEnd"/>
      <w:r w:rsidR="00CA4028" w:rsidRPr="00CA4028">
        <w:rPr>
          <w:rFonts w:ascii="Arial" w:hAnsi="Arial" w:cs="Arial"/>
          <w:b/>
          <w:sz w:val="20"/>
          <w:szCs w:val="20"/>
          <w:u w:val="single"/>
          <w:lang w:val="es-ES_tradnl"/>
        </w:rPr>
        <w:t xml:space="preserve"> - Volcán del Collí, incluye agua potable, drenaje, guarniciones, banquetas, alumbrado y señalética, en las colonias El Collí </w:t>
      </w:r>
      <w:r w:rsidR="00CA4028">
        <w:rPr>
          <w:rFonts w:ascii="Arial" w:hAnsi="Arial" w:cs="Arial"/>
          <w:b/>
          <w:sz w:val="20"/>
          <w:szCs w:val="20"/>
          <w:u w:val="single"/>
          <w:lang w:val="es-ES_tradnl"/>
        </w:rPr>
        <w:t>CTM y El Collí Urbano, frente 3</w:t>
      </w:r>
      <w:r w:rsidRPr="00CA4028">
        <w:rPr>
          <w:rFonts w:ascii="Arial" w:hAnsi="Arial" w:cs="Arial"/>
          <w:b/>
          <w:sz w:val="20"/>
          <w:szCs w:val="20"/>
          <w:u w:val="single"/>
          <w:lang w:val="es-ES_tradnl"/>
        </w:rPr>
        <w:t xml:space="preserve"> </w:t>
      </w:r>
      <w:r w:rsidRPr="00CA4028">
        <w:rPr>
          <w:rFonts w:ascii="Arial" w:hAnsi="Arial" w:cs="Arial"/>
          <w:b/>
          <w:sz w:val="20"/>
          <w:szCs w:val="20"/>
          <w:u w:val="single"/>
        </w:rPr>
        <w:t xml:space="preserve"> </w:t>
      </w:r>
      <w:r w:rsidRPr="00CA4028">
        <w:rPr>
          <w:rFonts w:ascii="Arial" w:hAnsi="Arial" w:cs="Arial"/>
          <w:sz w:val="20"/>
          <w:szCs w:val="20"/>
          <w:u w:val="single"/>
        </w:rPr>
        <w:t xml:space="preserve">y se propone </w:t>
      </w:r>
      <w:r w:rsidRPr="00CA4028">
        <w:rPr>
          <w:rFonts w:ascii="Arial" w:hAnsi="Arial" w:cs="Arial"/>
          <w:b/>
          <w:sz w:val="20"/>
          <w:szCs w:val="20"/>
          <w:u w:val="single"/>
        </w:rPr>
        <w:t>adjudicar</w:t>
      </w:r>
      <w:r w:rsidRPr="00CA4028">
        <w:rPr>
          <w:rFonts w:ascii="Arial" w:hAnsi="Arial" w:cs="Arial"/>
          <w:sz w:val="20"/>
          <w:szCs w:val="20"/>
          <w:u w:val="single"/>
        </w:rPr>
        <w:t xml:space="preserve"> al primer lugar que es la empresa </w:t>
      </w:r>
      <w:r w:rsidR="00CA4028" w:rsidRPr="00CA4028">
        <w:rPr>
          <w:rFonts w:ascii="Arial" w:hAnsi="Arial" w:cs="Arial"/>
          <w:b/>
          <w:sz w:val="20"/>
          <w:szCs w:val="20"/>
          <w:u w:val="single"/>
        </w:rPr>
        <w:t>EDIFICACIONES ESTRUCTURALES COBAY</w:t>
      </w:r>
      <w:r w:rsidRPr="00CA4028">
        <w:rPr>
          <w:rFonts w:ascii="Arial" w:hAnsi="Arial" w:cs="Arial"/>
          <w:b/>
          <w:sz w:val="20"/>
          <w:szCs w:val="20"/>
          <w:u w:val="single"/>
        </w:rPr>
        <w:t>, S.A. DE C.V.,</w:t>
      </w:r>
      <w:r w:rsidRPr="00CA4028">
        <w:rPr>
          <w:rFonts w:ascii="Arial" w:hAnsi="Arial" w:cs="Arial"/>
          <w:sz w:val="20"/>
          <w:szCs w:val="20"/>
          <w:u w:val="single"/>
        </w:rPr>
        <w:t xml:space="preserve"> con un importe de </w:t>
      </w:r>
      <w:r w:rsidR="00CA4028" w:rsidRPr="00CA4028">
        <w:rPr>
          <w:rFonts w:ascii="Arial" w:hAnsi="Arial" w:cs="Arial"/>
          <w:b/>
          <w:sz w:val="20"/>
          <w:szCs w:val="20"/>
          <w:u w:val="single"/>
        </w:rPr>
        <w:t xml:space="preserve">$7´809,826.06 </w:t>
      </w:r>
      <w:r w:rsidRPr="00CA4028">
        <w:rPr>
          <w:rFonts w:ascii="Arial" w:hAnsi="Arial" w:cs="Arial"/>
          <w:sz w:val="20"/>
          <w:szCs w:val="20"/>
          <w:u w:val="single"/>
        </w:rPr>
        <w:t xml:space="preserve">(siete millones </w:t>
      </w:r>
      <w:r w:rsidR="00CA4028" w:rsidRPr="00CA4028">
        <w:rPr>
          <w:rFonts w:ascii="Arial" w:hAnsi="Arial" w:cs="Arial"/>
          <w:sz w:val="20"/>
          <w:szCs w:val="20"/>
          <w:u w:val="single"/>
        </w:rPr>
        <w:t>ochocientos nueve mil ochocientos veinte seis</w:t>
      </w:r>
      <w:r w:rsidRPr="00CA4028">
        <w:rPr>
          <w:rFonts w:ascii="Arial" w:hAnsi="Arial" w:cs="Arial"/>
          <w:sz w:val="20"/>
          <w:szCs w:val="20"/>
          <w:u w:val="single"/>
        </w:rPr>
        <w:t xml:space="preserve"> pesos </w:t>
      </w:r>
      <w:r w:rsidR="00CA4028" w:rsidRPr="00CA4028">
        <w:rPr>
          <w:rFonts w:ascii="Arial" w:hAnsi="Arial" w:cs="Arial"/>
          <w:sz w:val="20"/>
          <w:szCs w:val="20"/>
          <w:u w:val="single"/>
        </w:rPr>
        <w:t>06</w:t>
      </w:r>
      <w:r w:rsidRPr="00CA4028">
        <w:rPr>
          <w:rFonts w:ascii="Arial" w:hAnsi="Arial" w:cs="Arial"/>
          <w:sz w:val="20"/>
          <w:szCs w:val="20"/>
          <w:u w:val="single"/>
        </w:rPr>
        <w:t>/100 M.N.)</w:t>
      </w:r>
      <w:r w:rsidRPr="00CA4028">
        <w:rPr>
          <w:rFonts w:ascii="Arial" w:hAnsi="Arial" w:cs="Arial"/>
          <w:b/>
          <w:sz w:val="20"/>
          <w:szCs w:val="20"/>
          <w:u w:val="single"/>
        </w:rPr>
        <w:t xml:space="preserve"> I.V.A. incluido.</w:t>
      </w:r>
    </w:p>
    <w:p w:rsidR="00DF5B64" w:rsidRDefault="00DF5B64" w:rsidP="00AA04DE">
      <w:pPr>
        <w:jc w:val="both"/>
        <w:rPr>
          <w:rFonts w:ascii="Arial" w:hAnsi="Arial" w:cs="Arial"/>
          <w:b/>
          <w:sz w:val="20"/>
          <w:szCs w:val="20"/>
          <w:u w:val="single"/>
        </w:rPr>
      </w:pPr>
    </w:p>
    <w:p w:rsidR="003077DC" w:rsidRDefault="003077DC" w:rsidP="003077DC">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no tienen ninguna observación lo sometemos a su consideración para votar este punto número siete de la presente orden del día, los que estén a favor, favor de manifestarlo:</w:t>
      </w:r>
    </w:p>
    <w:p w:rsidR="003077DC" w:rsidRDefault="003077DC" w:rsidP="003077DC">
      <w:pPr>
        <w:jc w:val="both"/>
        <w:rPr>
          <w:rFonts w:ascii="Arial" w:hAnsi="Arial" w:cs="Arial"/>
          <w:sz w:val="20"/>
          <w:szCs w:val="20"/>
          <w:u w:val="single"/>
        </w:rPr>
      </w:pPr>
    </w:p>
    <w:p w:rsidR="00B420A4" w:rsidRDefault="00B420A4" w:rsidP="00B420A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420A4" w:rsidRDefault="00B420A4" w:rsidP="00B420A4">
      <w:pPr>
        <w:jc w:val="both"/>
        <w:rPr>
          <w:rFonts w:ascii="Arial" w:hAnsi="Arial" w:cs="Arial"/>
          <w:sz w:val="20"/>
          <w:szCs w:val="20"/>
        </w:rPr>
      </w:pPr>
    </w:p>
    <w:p w:rsidR="00B420A4" w:rsidRDefault="00B420A4" w:rsidP="00B420A4">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420A4" w:rsidRDefault="00B420A4" w:rsidP="00B420A4">
      <w:pPr>
        <w:jc w:val="both"/>
        <w:rPr>
          <w:rFonts w:ascii="Arial" w:hAnsi="Arial" w:cs="Arial"/>
          <w:b/>
          <w:sz w:val="20"/>
          <w:szCs w:val="20"/>
        </w:rPr>
      </w:pPr>
    </w:p>
    <w:p w:rsidR="00B420A4" w:rsidRDefault="00B420A4" w:rsidP="00B420A4">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420A4" w:rsidRDefault="00B420A4" w:rsidP="00B420A4">
      <w:pPr>
        <w:jc w:val="both"/>
        <w:rPr>
          <w:rFonts w:ascii="Arial" w:hAnsi="Arial" w:cs="Arial"/>
          <w:b/>
          <w:sz w:val="20"/>
          <w:szCs w:val="20"/>
        </w:rPr>
      </w:pPr>
    </w:p>
    <w:p w:rsidR="00B420A4" w:rsidRDefault="00B420A4" w:rsidP="00B420A4">
      <w:pPr>
        <w:tabs>
          <w:tab w:val="left" w:pos="3810"/>
        </w:tabs>
        <w:jc w:val="both"/>
        <w:rPr>
          <w:rFonts w:ascii="Arial" w:hAnsi="Arial" w:cs="Arial"/>
          <w:b/>
          <w:sz w:val="20"/>
          <w:szCs w:val="20"/>
        </w:rPr>
      </w:pPr>
      <w:r>
        <w:rPr>
          <w:rFonts w:ascii="Arial" w:hAnsi="Arial" w:cs="Arial"/>
          <w:b/>
          <w:sz w:val="20"/>
          <w:szCs w:val="20"/>
        </w:rPr>
        <w:lastRenderedPageBreak/>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420A4" w:rsidRDefault="00B420A4" w:rsidP="00B420A4">
      <w:pPr>
        <w:tabs>
          <w:tab w:val="left" w:pos="3810"/>
        </w:tabs>
        <w:jc w:val="both"/>
        <w:rPr>
          <w:rFonts w:ascii="Arial" w:hAnsi="Arial" w:cs="Arial"/>
          <w:b/>
          <w:sz w:val="20"/>
          <w:szCs w:val="20"/>
        </w:rPr>
      </w:pPr>
    </w:p>
    <w:p w:rsidR="00B420A4" w:rsidRDefault="00B420A4" w:rsidP="00B420A4">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B420A4" w:rsidRDefault="00B420A4" w:rsidP="00B420A4">
      <w:pPr>
        <w:jc w:val="both"/>
        <w:rPr>
          <w:rFonts w:ascii="Arial" w:hAnsi="Arial" w:cs="Arial"/>
          <w:color w:val="FF0000"/>
          <w:sz w:val="20"/>
          <w:szCs w:val="20"/>
        </w:rPr>
      </w:pPr>
    </w:p>
    <w:p w:rsidR="00B420A4" w:rsidRDefault="00B420A4" w:rsidP="00B420A4">
      <w:pPr>
        <w:jc w:val="both"/>
        <w:rPr>
          <w:rFonts w:ascii="Arial" w:hAnsi="Arial" w:cs="Arial"/>
          <w:b/>
          <w:sz w:val="20"/>
          <w:szCs w:val="20"/>
        </w:rPr>
      </w:pPr>
      <w:r>
        <w:rPr>
          <w:rFonts w:ascii="Arial" w:hAnsi="Arial" w:cs="Arial"/>
          <w:b/>
          <w:sz w:val="20"/>
          <w:szCs w:val="20"/>
        </w:rPr>
        <w:t>Regidora Lic. Elizabeth Ramírez González</w:t>
      </w:r>
      <w:r>
        <w:rPr>
          <w:rFonts w:ascii="Arial" w:hAnsi="Arial" w:cs="Arial"/>
          <w:sz w:val="20"/>
          <w:szCs w:val="20"/>
        </w:rPr>
        <w:t xml:space="preserve">, Representante Suplente del Partido Movimiento Ciudadano. </w:t>
      </w:r>
      <w:r>
        <w:rPr>
          <w:rFonts w:ascii="Arial" w:hAnsi="Arial" w:cs="Arial"/>
          <w:b/>
          <w:sz w:val="20"/>
          <w:szCs w:val="20"/>
        </w:rPr>
        <w:t>A favor.</w:t>
      </w:r>
    </w:p>
    <w:p w:rsidR="00B420A4" w:rsidRDefault="00B420A4" w:rsidP="00B420A4">
      <w:pPr>
        <w:jc w:val="both"/>
        <w:rPr>
          <w:rFonts w:ascii="Arial" w:hAnsi="Arial" w:cs="Arial"/>
          <w:b/>
          <w:sz w:val="20"/>
          <w:szCs w:val="20"/>
        </w:rPr>
      </w:pPr>
    </w:p>
    <w:p w:rsidR="00B420A4" w:rsidRDefault="00B420A4" w:rsidP="00B420A4">
      <w:pPr>
        <w:jc w:val="both"/>
        <w:rPr>
          <w:rFonts w:ascii="Arial" w:hAnsi="Arial" w:cs="Arial"/>
          <w:sz w:val="20"/>
          <w:szCs w:val="20"/>
        </w:rPr>
      </w:pPr>
      <w:r>
        <w:rPr>
          <w:rFonts w:ascii="Arial" w:hAnsi="Arial" w:cs="Arial"/>
          <w:b/>
          <w:sz w:val="20"/>
          <w:szCs w:val="20"/>
        </w:rPr>
        <w:t xml:space="preserve">Regidor Lic. José Flores Trejo, </w:t>
      </w:r>
      <w:r>
        <w:rPr>
          <w:rFonts w:ascii="Arial" w:hAnsi="Arial" w:cs="Arial"/>
          <w:sz w:val="20"/>
          <w:szCs w:val="20"/>
        </w:rPr>
        <w:t xml:space="preserve">Represente Titular del Partido Verde Ecologista de México </w:t>
      </w:r>
      <w:r>
        <w:rPr>
          <w:rFonts w:ascii="Arial" w:hAnsi="Arial" w:cs="Arial"/>
          <w:b/>
          <w:sz w:val="20"/>
          <w:szCs w:val="20"/>
        </w:rPr>
        <w:t>A favor</w:t>
      </w:r>
      <w:r>
        <w:rPr>
          <w:rFonts w:ascii="Arial" w:hAnsi="Arial" w:cs="Arial"/>
          <w:sz w:val="20"/>
          <w:szCs w:val="20"/>
        </w:rPr>
        <w:t>.</w:t>
      </w:r>
    </w:p>
    <w:p w:rsidR="00B420A4" w:rsidRPr="000C3720" w:rsidRDefault="00B420A4" w:rsidP="00B420A4">
      <w:pPr>
        <w:jc w:val="both"/>
        <w:rPr>
          <w:rFonts w:ascii="Arial" w:hAnsi="Arial" w:cs="Arial"/>
          <w:sz w:val="20"/>
          <w:szCs w:val="20"/>
        </w:rPr>
      </w:pPr>
    </w:p>
    <w:p w:rsidR="00B420A4" w:rsidRPr="000C3720" w:rsidRDefault="00B420A4" w:rsidP="00B420A4">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B420A4" w:rsidRDefault="00B420A4" w:rsidP="00B420A4">
      <w:pPr>
        <w:jc w:val="both"/>
        <w:rPr>
          <w:rFonts w:ascii="Arial" w:hAnsi="Arial" w:cs="Arial"/>
          <w:b/>
          <w:sz w:val="20"/>
          <w:szCs w:val="20"/>
        </w:rPr>
      </w:pPr>
    </w:p>
    <w:p w:rsidR="00B420A4" w:rsidRPr="003760C2" w:rsidRDefault="00B420A4" w:rsidP="00B420A4">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B420A4" w:rsidRDefault="00B420A4" w:rsidP="003077DC">
      <w:pPr>
        <w:jc w:val="both"/>
        <w:rPr>
          <w:rFonts w:ascii="Arial" w:hAnsi="Arial" w:cs="Arial"/>
          <w:b/>
          <w:sz w:val="20"/>
          <w:szCs w:val="20"/>
        </w:rPr>
      </w:pPr>
    </w:p>
    <w:p w:rsidR="00B420A4" w:rsidRPr="00B420A4" w:rsidRDefault="003077DC" w:rsidP="00B420A4">
      <w:pPr>
        <w:jc w:val="both"/>
        <w:rPr>
          <w:rFonts w:ascii="Arial" w:hAnsi="Arial" w:cs="Arial"/>
          <w:b/>
          <w:i/>
          <w:sz w:val="20"/>
          <w:szCs w:val="20"/>
          <w:u w:val="single"/>
        </w:rPr>
      </w:pPr>
      <w:r w:rsidRPr="00B420A4">
        <w:rPr>
          <w:rFonts w:ascii="Arial" w:hAnsi="Arial" w:cs="Arial"/>
          <w:b/>
          <w:sz w:val="20"/>
          <w:szCs w:val="20"/>
        </w:rPr>
        <w:t xml:space="preserve">Lic. Francis Bujaidar Ghoraichy: </w:t>
      </w:r>
      <w:r w:rsidRPr="00B420A4">
        <w:rPr>
          <w:rFonts w:ascii="Arial" w:hAnsi="Arial" w:cs="Arial"/>
          <w:sz w:val="20"/>
          <w:szCs w:val="20"/>
          <w:u w:val="single"/>
        </w:rPr>
        <w:t xml:space="preserve">queda autorizado por unanimidad con </w:t>
      </w:r>
      <w:r w:rsidR="00B420A4" w:rsidRPr="00B420A4">
        <w:rPr>
          <w:rFonts w:ascii="Arial" w:hAnsi="Arial" w:cs="Arial"/>
          <w:sz w:val="20"/>
          <w:szCs w:val="20"/>
          <w:u w:val="single"/>
        </w:rPr>
        <w:t>10</w:t>
      </w:r>
      <w:r w:rsidRPr="00B420A4">
        <w:rPr>
          <w:rFonts w:ascii="Arial" w:hAnsi="Arial" w:cs="Arial"/>
          <w:sz w:val="20"/>
          <w:szCs w:val="20"/>
          <w:u w:val="single"/>
        </w:rPr>
        <w:t xml:space="preserve"> votos a favor (</w:t>
      </w:r>
      <w:r w:rsidR="00B420A4" w:rsidRPr="00B420A4">
        <w:rPr>
          <w:rFonts w:ascii="Arial" w:hAnsi="Arial" w:cs="Arial"/>
          <w:sz w:val="20"/>
          <w:szCs w:val="20"/>
          <w:u w:val="single"/>
        </w:rPr>
        <w:t>8</w:t>
      </w:r>
      <w:r w:rsidRPr="00B420A4">
        <w:rPr>
          <w:rFonts w:ascii="Arial" w:hAnsi="Arial" w:cs="Arial"/>
          <w:sz w:val="20"/>
          <w:szCs w:val="20"/>
          <w:u w:val="single"/>
        </w:rPr>
        <w:t xml:space="preserve"> titulares y 2 suplentes) el punto número </w:t>
      </w:r>
      <w:r w:rsidR="00B420A4" w:rsidRPr="00B420A4">
        <w:rPr>
          <w:rFonts w:ascii="Arial" w:hAnsi="Arial" w:cs="Arial"/>
          <w:b/>
          <w:i/>
          <w:sz w:val="20"/>
          <w:szCs w:val="20"/>
          <w:u w:val="single"/>
        </w:rPr>
        <w:t>5.- Presentación de fallos de los procedimientos de contratación de las Licitaciones Públicas, con recurso Estatal.</w:t>
      </w:r>
    </w:p>
    <w:p w:rsidR="001B70ED" w:rsidRPr="00B420A4" w:rsidRDefault="001B70ED" w:rsidP="003077DC">
      <w:pPr>
        <w:jc w:val="both"/>
        <w:rPr>
          <w:rFonts w:ascii="Arial" w:hAnsi="Arial" w:cs="Arial"/>
          <w:b/>
          <w:sz w:val="20"/>
          <w:szCs w:val="20"/>
          <w:u w:val="single"/>
        </w:rPr>
      </w:pPr>
    </w:p>
    <w:p w:rsidR="001B70ED" w:rsidRPr="00B420A4" w:rsidRDefault="001B70ED" w:rsidP="003077DC">
      <w:pPr>
        <w:jc w:val="both"/>
        <w:rPr>
          <w:rFonts w:ascii="Arial" w:hAnsi="Arial" w:cs="Arial"/>
          <w:sz w:val="20"/>
          <w:szCs w:val="20"/>
          <w:u w:val="single"/>
        </w:rPr>
      </w:pPr>
      <w:r w:rsidRPr="00B420A4">
        <w:rPr>
          <w:rFonts w:ascii="Arial" w:hAnsi="Arial" w:cs="Arial"/>
          <w:sz w:val="20"/>
          <w:szCs w:val="20"/>
          <w:u w:val="single"/>
        </w:rPr>
        <w:t>En un momento más les pasaremos la información de los presentes fallos para que nos hagan favor de firmarlos</w:t>
      </w:r>
      <w:r w:rsidR="007D314D">
        <w:rPr>
          <w:rFonts w:ascii="Arial" w:hAnsi="Arial" w:cs="Arial"/>
          <w:sz w:val="20"/>
          <w:szCs w:val="20"/>
          <w:u w:val="single"/>
        </w:rPr>
        <w:t xml:space="preserve"> y dejar el documento listo</w:t>
      </w:r>
      <w:r w:rsidRPr="00B420A4">
        <w:rPr>
          <w:rFonts w:ascii="Arial" w:hAnsi="Arial" w:cs="Arial"/>
          <w:sz w:val="20"/>
          <w:szCs w:val="20"/>
          <w:u w:val="single"/>
        </w:rPr>
        <w:t>.</w:t>
      </w:r>
    </w:p>
    <w:p w:rsidR="003077DC" w:rsidRPr="00B420A4" w:rsidRDefault="003077DC" w:rsidP="003077DC">
      <w:pPr>
        <w:jc w:val="both"/>
        <w:rPr>
          <w:rFonts w:ascii="Arial" w:hAnsi="Arial" w:cs="Arial"/>
          <w:b/>
          <w:sz w:val="20"/>
          <w:szCs w:val="20"/>
          <w:u w:val="single"/>
        </w:rPr>
      </w:pPr>
    </w:p>
    <w:p w:rsidR="003077DC" w:rsidRPr="00B420A4" w:rsidRDefault="003077DC" w:rsidP="003077DC">
      <w:pPr>
        <w:jc w:val="both"/>
        <w:rPr>
          <w:rFonts w:ascii="Arial" w:hAnsi="Arial" w:cs="Arial"/>
          <w:sz w:val="20"/>
          <w:szCs w:val="20"/>
          <w:u w:val="single"/>
        </w:rPr>
      </w:pPr>
      <w:r w:rsidRPr="00B420A4">
        <w:rPr>
          <w:rFonts w:ascii="Arial" w:hAnsi="Arial" w:cs="Arial"/>
          <w:sz w:val="20"/>
          <w:szCs w:val="20"/>
          <w:u w:val="single"/>
        </w:rPr>
        <w:t xml:space="preserve">Seguimos con el punto </w:t>
      </w:r>
      <w:r w:rsidR="00B420A4" w:rsidRPr="00B420A4">
        <w:rPr>
          <w:rFonts w:ascii="Arial" w:hAnsi="Arial" w:cs="Arial"/>
          <w:sz w:val="20"/>
          <w:szCs w:val="20"/>
          <w:u w:val="single"/>
        </w:rPr>
        <w:t>seis</w:t>
      </w:r>
      <w:r w:rsidRPr="00B420A4">
        <w:rPr>
          <w:rFonts w:ascii="Arial" w:hAnsi="Arial" w:cs="Arial"/>
          <w:sz w:val="20"/>
          <w:szCs w:val="20"/>
          <w:u w:val="single"/>
        </w:rPr>
        <w:t xml:space="preserve"> de esta orden del día y es:</w:t>
      </w:r>
    </w:p>
    <w:p w:rsidR="003077DC" w:rsidRPr="00B420A4" w:rsidRDefault="003077DC" w:rsidP="003077DC">
      <w:pPr>
        <w:jc w:val="both"/>
        <w:rPr>
          <w:rFonts w:ascii="Arial" w:hAnsi="Arial" w:cs="Arial"/>
          <w:color w:val="FF0000"/>
          <w:sz w:val="20"/>
          <w:szCs w:val="20"/>
          <w:u w:val="single"/>
        </w:rPr>
      </w:pPr>
    </w:p>
    <w:p w:rsidR="00D6552B" w:rsidRPr="00D6552B" w:rsidRDefault="00D6552B" w:rsidP="00D6552B">
      <w:pPr>
        <w:jc w:val="both"/>
        <w:rPr>
          <w:rFonts w:ascii="Arial" w:hAnsi="Arial" w:cs="Arial"/>
          <w:b/>
          <w:i/>
          <w:sz w:val="20"/>
          <w:szCs w:val="20"/>
        </w:rPr>
      </w:pPr>
      <w:r w:rsidRPr="00D6552B">
        <w:rPr>
          <w:rFonts w:ascii="Arial" w:hAnsi="Arial" w:cs="Arial"/>
          <w:b/>
          <w:i/>
          <w:sz w:val="20"/>
          <w:szCs w:val="20"/>
        </w:rPr>
        <w:t>6.- Solicitud de modificación de objeto al contrato con recurso federal DOPI-FED-PR-PAV-LP-046-2018.</w:t>
      </w:r>
    </w:p>
    <w:p w:rsidR="007D314D" w:rsidRPr="007D314D" w:rsidRDefault="007D314D" w:rsidP="00B420A4">
      <w:pPr>
        <w:contextualSpacing/>
        <w:jc w:val="both"/>
        <w:rPr>
          <w:rFonts w:ascii="Arial" w:hAnsi="Arial" w:cs="Arial"/>
          <w:b/>
          <w:i/>
          <w:sz w:val="20"/>
          <w:szCs w:val="18"/>
        </w:rPr>
      </w:pPr>
    </w:p>
    <w:p w:rsidR="007D314D" w:rsidRPr="007D314D" w:rsidRDefault="007D314D" w:rsidP="00B420A4">
      <w:pPr>
        <w:contextualSpacing/>
        <w:jc w:val="both"/>
        <w:rPr>
          <w:rFonts w:ascii="Arial" w:hAnsi="Arial" w:cs="Arial"/>
          <w:sz w:val="20"/>
          <w:szCs w:val="18"/>
          <w:u w:val="single"/>
        </w:rPr>
      </w:pPr>
      <w:r w:rsidRPr="007D314D">
        <w:rPr>
          <w:rFonts w:ascii="Arial" w:hAnsi="Arial" w:cs="Arial"/>
          <w:sz w:val="20"/>
          <w:szCs w:val="18"/>
          <w:u w:val="single"/>
        </w:rPr>
        <w:t>Para lo cual le pediría al Secretario nos explique la razón de este punto.</w:t>
      </w:r>
    </w:p>
    <w:p w:rsidR="007D314D" w:rsidRDefault="007D314D" w:rsidP="00B420A4">
      <w:pPr>
        <w:contextualSpacing/>
        <w:jc w:val="both"/>
        <w:rPr>
          <w:rFonts w:ascii="Arial" w:hAnsi="Arial" w:cs="Arial"/>
          <w:sz w:val="20"/>
          <w:szCs w:val="18"/>
        </w:rPr>
      </w:pPr>
    </w:p>
    <w:p w:rsidR="007D314D" w:rsidRPr="00B420A4" w:rsidRDefault="007D314D" w:rsidP="00B420A4">
      <w:pPr>
        <w:contextualSpacing/>
        <w:jc w:val="both"/>
        <w:rPr>
          <w:rFonts w:ascii="Arial" w:hAnsi="Arial" w:cs="Arial"/>
          <w:sz w:val="20"/>
          <w:szCs w:val="18"/>
        </w:rPr>
      </w:pPr>
      <w:r>
        <w:rPr>
          <w:rFonts w:ascii="Arial" w:hAnsi="Arial" w:cs="Arial"/>
          <w:b/>
          <w:sz w:val="20"/>
          <w:szCs w:val="20"/>
        </w:rPr>
        <w:t>Mtro. David Miguel Zamora Bueno</w:t>
      </w:r>
      <w:r>
        <w:rPr>
          <w:rFonts w:ascii="Arial" w:hAnsi="Arial" w:cs="Arial"/>
          <w:sz w:val="20"/>
          <w:szCs w:val="20"/>
        </w:rPr>
        <w:t>, Secretario Técnico:</w:t>
      </w:r>
    </w:p>
    <w:p w:rsidR="00B420A4" w:rsidRPr="00B420A4" w:rsidRDefault="00B420A4" w:rsidP="00B420A4">
      <w:pPr>
        <w:ind w:left="284"/>
        <w:jc w:val="both"/>
        <w:rPr>
          <w:rFonts w:ascii="Calibri" w:hAnsi="Calibri" w:cs="Calibri Light"/>
          <w:b/>
          <w:sz w:val="20"/>
          <w:szCs w:val="18"/>
        </w:rPr>
      </w:pPr>
    </w:p>
    <w:p w:rsidR="00B420A4" w:rsidRPr="00B420A4" w:rsidRDefault="00B420A4" w:rsidP="00B420A4">
      <w:pPr>
        <w:jc w:val="both"/>
        <w:rPr>
          <w:rFonts w:ascii="Calibri" w:hAnsi="Calibri" w:cs="Calibri Light"/>
          <w:sz w:val="20"/>
          <w:szCs w:val="18"/>
        </w:rPr>
      </w:pPr>
      <w:r w:rsidRPr="00B420A4">
        <w:rPr>
          <w:rFonts w:ascii="Calibri" w:hAnsi="Calibri" w:cs="Calibri Light"/>
          <w:sz w:val="20"/>
          <w:szCs w:val="18"/>
        </w:rPr>
        <w:t>En sesión octava de la</w:t>
      </w:r>
      <w:r w:rsidRPr="00B420A4">
        <w:rPr>
          <w:rFonts w:ascii="Calibri" w:hAnsi="Calibri" w:cs="Calibri Light"/>
          <w:b/>
          <w:sz w:val="20"/>
          <w:szCs w:val="18"/>
        </w:rPr>
        <w:t xml:space="preserve"> </w:t>
      </w:r>
      <w:r w:rsidRPr="00B420A4">
        <w:rPr>
          <w:rFonts w:ascii="Calibri" w:hAnsi="Calibri" w:cs="Calibri Light"/>
          <w:sz w:val="20"/>
          <w:szCs w:val="18"/>
        </w:rPr>
        <w:t xml:space="preserve">Comisión de Asignación y Contratos de Obra Pública celebrada el día 25 de mayo del año en curso, se autorizó el fallo para la contratación de la obra </w:t>
      </w:r>
      <w:r w:rsidRPr="00B420A4">
        <w:rPr>
          <w:rFonts w:ascii="Calibri" w:hAnsi="Calibri" w:cs="Calibri Light"/>
          <w:b/>
          <w:sz w:val="20"/>
          <w:szCs w:val="18"/>
        </w:rPr>
        <w:t xml:space="preserve">“Construcción de la calle Puerto Manzanillo con concreto hidráulico entre la calle Puerto México y Prolongación Tepeyac, en la colonia Miramar, municipio de Zapopan, Jalisco” </w:t>
      </w:r>
      <w:r w:rsidRPr="00B420A4">
        <w:rPr>
          <w:rFonts w:ascii="Calibri" w:hAnsi="Calibri" w:cs="Calibri Light"/>
          <w:sz w:val="20"/>
          <w:szCs w:val="18"/>
        </w:rPr>
        <w:t xml:space="preserve">con el número de contrato </w:t>
      </w:r>
      <w:r w:rsidRPr="00B420A4">
        <w:rPr>
          <w:rFonts w:ascii="Calibri" w:hAnsi="Calibri" w:cs="Calibri Light"/>
          <w:b/>
          <w:sz w:val="20"/>
          <w:szCs w:val="18"/>
        </w:rPr>
        <w:t xml:space="preserve">DOPI-FED-PR-PAV-LP-046-2018. </w:t>
      </w:r>
      <w:r w:rsidRPr="00B420A4">
        <w:rPr>
          <w:rFonts w:ascii="Calibri" w:hAnsi="Calibri" w:cs="Calibri Light"/>
          <w:sz w:val="20"/>
          <w:szCs w:val="18"/>
        </w:rPr>
        <w:t>Sin embargo, de acuerdo al sistema cartográfico utilizado para la evaluación y validación del proyecto por parte de la Secretaria de Hacienda y Crédito Público, ésta determinó que en la zona donde se llevan a cabo los trabajos la vialidad Prolongación Tepeyac, cambia de nombre a Av. Las Torres.</w:t>
      </w:r>
    </w:p>
    <w:p w:rsidR="00B420A4" w:rsidRPr="00B420A4" w:rsidRDefault="00B420A4" w:rsidP="00B420A4">
      <w:pPr>
        <w:jc w:val="both"/>
        <w:rPr>
          <w:rFonts w:ascii="Calibri" w:hAnsi="Calibri" w:cs="Calibri Light"/>
          <w:sz w:val="20"/>
          <w:szCs w:val="18"/>
        </w:rPr>
      </w:pPr>
    </w:p>
    <w:p w:rsidR="00B420A4" w:rsidRPr="00B420A4" w:rsidRDefault="00B420A4" w:rsidP="00B420A4">
      <w:pPr>
        <w:jc w:val="both"/>
        <w:rPr>
          <w:rFonts w:ascii="Calibri" w:hAnsi="Calibri" w:cs="Calibri Light"/>
          <w:sz w:val="20"/>
          <w:szCs w:val="18"/>
        </w:rPr>
      </w:pPr>
      <w:r w:rsidRPr="00B420A4">
        <w:rPr>
          <w:rFonts w:ascii="Calibri" w:hAnsi="Calibri" w:cs="Calibri Light"/>
          <w:sz w:val="20"/>
          <w:szCs w:val="18"/>
        </w:rPr>
        <w:t>Por tal motivo, se solicita la autorización para llevar a cabo la modificación correspondiente al objeto del contrato de obra pública mediante el convenio modificatorio a la cláusula primera, de acuerdo a lo siguiente:</w:t>
      </w:r>
    </w:p>
    <w:p w:rsidR="00B420A4" w:rsidRPr="00B420A4" w:rsidRDefault="00B420A4" w:rsidP="00B420A4">
      <w:pPr>
        <w:jc w:val="both"/>
        <w:rPr>
          <w:rFonts w:ascii="Calibri" w:hAnsi="Calibri" w:cs="Calibri Light"/>
          <w:sz w:val="18"/>
          <w:szCs w:val="18"/>
        </w:rPr>
      </w:pPr>
    </w:p>
    <w:p w:rsidR="00B420A4" w:rsidRPr="00B420A4" w:rsidRDefault="00B420A4" w:rsidP="00B420A4">
      <w:pPr>
        <w:jc w:val="center"/>
        <w:rPr>
          <w:rFonts w:ascii="Calibri" w:hAnsi="Calibri" w:cs="Calibri Light"/>
          <w:b/>
          <w:sz w:val="18"/>
          <w:szCs w:val="18"/>
        </w:rPr>
      </w:pPr>
      <w:r w:rsidRPr="00B420A4">
        <w:rPr>
          <w:rFonts w:ascii="Calibri" w:hAnsi="Calibri" w:cs="Calibri Light"/>
          <w:b/>
          <w:sz w:val="18"/>
          <w:szCs w:val="18"/>
        </w:rPr>
        <w:t>Recurso Federal. Proyectos de Desarrollo Regional 2018.</w:t>
      </w:r>
    </w:p>
    <w:p w:rsidR="00B420A4" w:rsidRPr="00B420A4" w:rsidRDefault="00B420A4" w:rsidP="00B420A4">
      <w:pPr>
        <w:rPr>
          <w:rFonts w:ascii="Calibri" w:hAnsi="Calibri" w:cs="Calibri Light"/>
          <w:b/>
          <w:sz w:val="18"/>
          <w:szCs w:val="18"/>
        </w:rPr>
      </w:pPr>
    </w:p>
    <w:tbl>
      <w:tblPr>
        <w:tblW w:w="8760" w:type="dxa"/>
        <w:jc w:val="center"/>
        <w:tblCellMar>
          <w:left w:w="70" w:type="dxa"/>
          <w:right w:w="70" w:type="dxa"/>
        </w:tblCellMar>
        <w:tblLook w:val="04A0"/>
      </w:tblPr>
      <w:tblGrid>
        <w:gridCol w:w="4380"/>
        <w:gridCol w:w="4380"/>
      </w:tblGrid>
      <w:tr w:rsidR="00B420A4" w:rsidRPr="00B420A4" w:rsidTr="00B420A4">
        <w:trPr>
          <w:trHeight w:val="339"/>
          <w:jc w:val="center"/>
        </w:trPr>
        <w:tc>
          <w:tcPr>
            <w:tcW w:w="43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420A4" w:rsidRPr="00B420A4" w:rsidRDefault="00B420A4" w:rsidP="00B420A4">
            <w:pPr>
              <w:jc w:val="center"/>
              <w:rPr>
                <w:rFonts w:ascii="Calibri" w:hAnsi="Calibri" w:cs="Calibri"/>
                <w:b/>
                <w:bCs/>
                <w:color w:val="FFFFFF"/>
                <w:sz w:val="18"/>
                <w:szCs w:val="18"/>
                <w:lang w:eastAsia="es-MX"/>
              </w:rPr>
            </w:pPr>
            <w:r w:rsidRPr="00B420A4">
              <w:rPr>
                <w:rFonts w:ascii="Calibri" w:hAnsi="Calibri" w:cs="Calibri"/>
                <w:b/>
                <w:bCs/>
                <w:color w:val="FFFFFF"/>
                <w:sz w:val="18"/>
                <w:szCs w:val="18"/>
                <w:lang w:eastAsia="es-MX"/>
              </w:rPr>
              <w:t>OBJETO DE OBRA CONTRATADO</w:t>
            </w:r>
          </w:p>
        </w:tc>
        <w:tc>
          <w:tcPr>
            <w:tcW w:w="438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B420A4" w:rsidRPr="00B420A4" w:rsidRDefault="00B420A4" w:rsidP="00B420A4">
            <w:pPr>
              <w:jc w:val="center"/>
              <w:rPr>
                <w:rFonts w:ascii="Calibri" w:hAnsi="Calibri" w:cs="Calibri"/>
                <w:b/>
                <w:bCs/>
                <w:color w:val="FFFFFF"/>
                <w:sz w:val="18"/>
                <w:szCs w:val="18"/>
                <w:lang w:eastAsia="es-MX"/>
              </w:rPr>
            </w:pPr>
            <w:r w:rsidRPr="00B420A4">
              <w:rPr>
                <w:rFonts w:ascii="Calibri" w:hAnsi="Calibri" w:cs="Calibri"/>
                <w:b/>
                <w:bCs/>
                <w:color w:val="FFFFFF"/>
                <w:sz w:val="18"/>
                <w:szCs w:val="18"/>
                <w:lang w:eastAsia="es-MX"/>
              </w:rPr>
              <w:t xml:space="preserve">OBJETO DE OBRA PROPUESTO </w:t>
            </w:r>
          </w:p>
        </w:tc>
      </w:tr>
      <w:tr w:rsidR="00B420A4" w:rsidRPr="00B420A4" w:rsidTr="00B420A4">
        <w:trPr>
          <w:trHeight w:val="563"/>
          <w:jc w:val="center"/>
        </w:trPr>
        <w:tc>
          <w:tcPr>
            <w:tcW w:w="4380" w:type="dxa"/>
            <w:tcBorders>
              <w:top w:val="nil"/>
              <w:left w:val="single" w:sz="4" w:space="0" w:color="auto"/>
              <w:bottom w:val="single" w:sz="4" w:space="0" w:color="auto"/>
              <w:right w:val="single" w:sz="4" w:space="0" w:color="auto"/>
            </w:tcBorders>
            <w:hideMark/>
          </w:tcPr>
          <w:p w:rsidR="00B420A4" w:rsidRPr="00B420A4" w:rsidRDefault="00B420A4" w:rsidP="00B420A4">
            <w:pPr>
              <w:jc w:val="both"/>
              <w:rPr>
                <w:rFonts w:ascii="Calibri" w:hAnsi="Calibri" w:cs="Calibri"/>
                <w:color w:val="000000"/>
                <w:sz w:val="16"/>
                <w:szCs w:val="16"/>
                <w:lang w:eastAsia="es-MX"/>
              </w:rPr>
            </w:pPr>
            <w:r w:rsidRPr="00B420A4">
              <w:rPr>
                <w:rFonts w:ascii="Calibri" w:hAnsi="Calibri" w:cs="Calibri"/>
                <w:color w:val="000000"/>
                <w:sz w:val="16"/>
                <w:szCs w:val="16"/>
                <w:lang w:eastAsia="es-MX"/>
              </w:rPr>
              <w:t>Construcción de la calle Puerto Manzanillo con concreto hidráulico entre la calle Puerto México y Prolongación Tepeyac, en la colonia Miramar, municipio de Zapopan, Jalisco.</w:t>
            </w:r>
          </w:p>
        </w:tc>
        <w:tc>
          <w:tcPr>
            <w:tcW w:w="4380" w:type="dxa"/>
            <w:tcBorders>
              <w:top w:val="nil"/>
              <w:left w:val="nil"/>
              <w:bottom w:val="single" w:sz="4" w:space="0" w:color="auto"/>
              <w:right w:val="single" w:sz="4" w:space="0" w:color="auto"/>
            </w:tcBorders>
            <w:hideMark/>
          </w:tcPr>
          <w:p w:rsidR="00B420A4" w:rsidRPr="00B420A4" w:rsidRDefault="00B420A4" w:rsidP="00B420A4">
            <w:pPr>
              <w:jc w:val="both"/>
              <w:rPr>
                <w:rFonts w:ascii="Calibri" w:hAnsi="Calibri" w:cs="Calibri"/>
                <w:color w:val="000000"/>
                <w:sz w:val="16"/>
                <w:szCs w:val="16"/>
                <w:lang w:eastAsia="es-MX"/>
              </w:rPr>
            </w:pPr>
            <w:r w:rsidRPr="00B420A4">
              <w:rPr>
                <w:rFonts w:ascii="Calibri" w:hAnsi="Calibri" w:cs="Calibri"/>
                <w:color w:val="000000"/>
                <w:sz w:val="16"/>
                <w:szCs w:val="16"/>
                <w:lang w:eastAsia="es-MX"/>
              </w:rPr>
              <w:t>Construcción de la calle Puerto Manzanillo con concreto hidráulico entre la calle Puerto México y Av. Las Torres, en la colonia Miramar, municipio de Zapopan, Jalisco.</w:t>
            </w:r>
          </w:p>
        </w:tc>
      </w:tr>
    </w:tbl>
    <w:p w:rsidR="00B420A4" w:rsidRDefault="00B420A4" w:rsidP="00B420A4">
      <w:pPr>
        <w:ind w:left="284"/>
        <w:jc w:val="both"/>
        <w:rPr>
          <w:rFonts w:ascii="Calibri" w:hAnsi="Calibri" w:cs="Calibri Light"/>
          <w:b/>
          <w:sz w:val="18"/>
          <w:szCs w:val="18"/>
        </w:rPr>
      </w:pPr>
    </w:p>
    <w:p w:rsidR="007D314D" w:rsidRPr="00B420A4" w:rsidRDefault="007D314D" w:rsidP="007D314D">
      <w:pPr>
        <w:contextualSpacing/>
        <w:jc w:val="both"/>
        <w:rPr>
          <w:rFonts w:ascii="Arial" w:hAnsi="Arial" w:cs="Arial"/>
          <w:sz w:val="20"/>
          <w:szCs w:val="18"/>
        </w:rPr>
      </w:pPr>
      <w:r>
        <w:rPr>
          <w:rFonts w:ascii="Arial" w:hAnsi="Arial" w:cs="Arial"/>
          <w:b/>
          <w:sz w:val="20"/>
          <w:szCs w:val="20"/>
        </w:rPr>
        <w:t>Mtro. David Miguel Zamora Bueno</w:t>
      </w:r>
      <w:r>
        <w:rPr>
          <w:rFonts w:ascii="Arial" w:hAnsi="Arial" w:cs="Arial"/>
          <w:sz w:val="20"/>
          <w:szCs w:val="20"/>
        </w:rPr>
        <w:t xml:space="preserve">, Secretario Técnico: </w:t>
      </w:r>
      <w:r w:rsidRPr="00E320D5">
        <w:rPr>
          <w:rFonts w:ascii="Arial" w:hAnsi="Arial" w:cs="Arial"/>
          <w:sz w:val="20"/>
          <w:szCs w:val="20"/>
          <w:u w:val="single"/>
        </w:rPr>
        <w:t>únicamente cambia el nombre de Prolongación Tepeyac por Av. Las Torres, como lo determinó la Secretaria de Hacienda y Crédito Público.</w:t>
      </w:r>
    </w:p>
    <w:p w:rsidR="007D314D" w:rsidRDefault="007D314D" w:rsidP="00B420A4">
      <w:pPr>
        <w:ind w:left="284"/>
        <w:jc w:val="both"/>
        <w:rPr>
          <w:rFonts w:ascii="Calibri" w:hAnsi="Calibri" w:cs="Calibri Light"/>
          <w:b/>
          <w:sz w:val="18"/>
          <w:szCs w:val="18"/>
        </w:rPr>
      </w:pPr>
    </w:p>
    <w:p w:rsidR="007D314D" w:rsidRPr="00B420A4" w:rsidRDefault="007D314D" w:rsidP="00B420A4">
      <w:pPr>
        <w:ind w:left="284"/>
        <w:jc w:val="both"/>
        <w:rPr>
          <w:rFonts w:ascii="Calibri" w:hAnsi="Calibri" w:cs="Calibri Light"/>
          <w:b/>
          <w:sz w:val="18"/>
          <w:szCs w:val="18"/>
        </w:rPr>
      </w:pPr>
    </w:p>
    <w:p w:rsidR="004D374B" w:rsidRPr="00B420A4" w:rsidRDefault="004D374B" w:rsidP="004D374B">
      <w:pPr>
        <w:jc w:val="both"/>
        <w:rPr>
          <w:rFonts w:ascii="Arial" w:hAnsi="Arial" w:cs="Arial"/>
          <w:sz w:val="20"/>
          <w:szCs w:val="20"/>
          <w:u w:val="single"/>
        </w:rPr>
      </w:pPr>
      <w:r w:rsidRPr="00B420A4">
        <w:rPr>
          <w:rFonts w:ascii="Arial" w:hAnsi="Arial" w:cs="Arial"/>
          <w:b/>
          <w:sz w:val="20"/>
          <w:szCs w:val="20"/>
        </w:rPr>
        <w:t xml:space="preserve">Lic. Francis Bujaidar Ghoraichy: </w:t>
      </w:r>
      <w:r w:rsidRPr="00B420A4">
        <w:rPr>
          <w:rFonts w:ascii="Arial" w:hAnsi="Arial" w:cs="Arial"/>
          <w:sz w:val="20"/>
          <w:szCs w:val="20"/>
          <w:u w:val="single"/>
        </w:rPr>
        <w:t xml:space="preserve">si no tienen ninguna observación lo sometemos a su consideración para votar este punto número </w:t>
      </w:r>
      <w:r w:rsidR="00B420A4" w:rsidRPr="00B420A4">
        <w:rPr>
          <w:rFonts w:ascii="Arial" w:hAnsi="Arial" w:cs="Arial"/>
          <w:sz w:val="20"/>
          <w:szCs w:val="20"/>
          <w:u w:val="single"/>
        </w:rPr>
        <w:t>seis</w:t>
      </w:r>
      <w:r w:rsidRPr="00B420A4">
        <w:rPr>
          <w:rFonts w:ascii="Arial" w:hAnsi="Arial" w:cs="Arial"/>
          <w:sz w:val="20"/>
          <w:szCs w:val="20"/>
          <w:u w:val="single"/>
        </w:rPr>
        <w:t xml:space="preserve"> de la presente orden del día, los que estén a favor, favor de manifestarlo:</w:t>
      </w:r>
    </w:p>
    <w:p w:rsidR="004D374B" w:rsidRPr="00B420A4" w:rsidRDefault="004D374B" w:rsidP="004D374B">
      <w:pPr>
        <w:jc w:val="both"/>
        <w:rPr>
          <w:rFonts w:ascii="Arial" w:hAnsi="Arial" w:cs="Arial"/>
          <w:color w:val="FF0000"/>
          <w:sz w:val="20"/>
          <w:szCs w:val="20"/>
          <w:u w:val="single"/>
        </w:rPr>
      </w:pPr>
    </w:p>
    <w:p w:rsidR="00B420A4" w:rsidRDefault="00B420A4" w:rsidP="00B420A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B420A4" w:rsidRDefault="00B420A4" w:rsidP="00B420A4">
      <w:pPr>
        <w:jc w:val="both"/>
        <w:rPr>
          <w:rFonts w:ascii="Arial" w:hAnsi="Arial" w:cs="Arial"/>
          <w:sz w:val="20"/>
          <w:szCs w:val="20"/>
        </w:rPr>
      </w:pPr>
    </w:p>
    <w:p w:rsidR="00B420A4" w:rsidRDefault="00B420A4" w:rsidP="00B420A4">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B420A4" w:rsidRDefault="00B420A4" w:rsidP="00B420A4">
      <w:pPr>
        <w:jc w:val="both"/>
        <w:rPr>
          <w:rFonts w:ascii="Arial" w:hAnsi="Arial" w:cs="Arial"/>
          <w:b/>
          <w:sz w:val="20"/>
          <w:szCs w:val="20"/>
        </w:rPr>
      </w:pPr>
    </w:p>
    <w:p w:rsidR="00B420A4" w:rsidRDefault="00B420A4" w:rsidP="00B420A4">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B420A4" w:rsidRDefault="00B420A4" w:rsidP="00B420A4">
      <w:pPr>
        <w:jc w:val="both"/>
        <w:rPr>
          <w:rFonts w:ascii="Arial" w:hAnsi="Arial" w:cs="Arial"/>
          <w:b/>
          <w:sz w:val="20"/>
          <w:szCs w:val="20"/>
        </w:rPr>
      </w:pPr>
    </w:p>
    <w:p w:rsidR="00B420A4" w:rsidRDefault="00B420A4" w:rsidP="00B420A4">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B420A4" w:rsidRDefault="00B420A4" w:rsidP="00B420A4">
      <w:pPr>
        <w:tabs>
          <w:tab w:val="left" w:pos="3810"/>
        </w:tabs>
        <w:jc w:val="both"/>
        <w:rPr>
          <w:rFonts w:ascii="Arial" w:hAnsi="Arial" w:cs="Arial"/>
          <w:b/>
          <w:sz w:val="20"/>
          <w:szCs w:val="20"/>
        </w:rPr>
      </w:pPr>
    </w:p>
    <w:p w:rsidR="00B420A4" w:rsidRDefault="00B420A4" w:rsidP="00B420A4">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B420A4" w:rsidRDefault="00B420A4" w:rsidP="00B420A4">
      <w:pPr>
        <w:jc w:val="both"/>
        <w:rPr>
          <w:rFonts w:ascii="Arial" w:hAnsi="Arial" w:cs="Arial"/>
          <w:color w:val="FF0000"/>
          <w:sz w:val="20"/>
          <w:szCs w:val="20"/>
        </w:rPr>
      </w:pPr>
    </w:p>
    <w:p w:rsidR="00B420A4" w:rsidRDefault="00B420A4" w:rsidP="00B420A4">
      <w:pPr>
        <w:jc w:val="both"/>
        <w:rPr>
          <w:rFonts w:ascii="Arial" w:hAnsi="Arial" w:cs="Arial"/>
          <w:b/>
          <w:sz w:val="20"/>
          <w:szCs w:val="20"/>
        </w:rPr>
      </w:pPr>
      <w:r>
        <w:rPr>
          <w:rFonts w:ascii="Arial" w:hAnsi="Arial" w:cs="Arial"/>
          <w:b/>
          <w:sz w:val="20"/>
          <w:szCs w:val="20"/>
        </w:rPr>
        <w:t>Regidora Lic. Elizabeth Ramírez González</w:t>
      </w:r>
      <w:r>
        <w:rPr>
          <w:rFonts w:ascii="Arial" w:hAnsi="Arial" w:cs="Arial"/>
          <w:sz w:val="20"/>
          <w:szCs w:val="20"/>
        </w:rPr>
        <w:t xml:space="preserve">, Representante Suplente del Partido Movimiento Ciudadano. </w:t>
      </w:r>
      <w:r>
        <w:rPr>
          <w:rFonts w:ascii="Arial" w:hAnsi="Arial" w:cs="Arial"/>
          <w:b/>
          <w:sz w:val="20"/>
          <w:szCs w:val="20"/>
        </w:rPr>
        <w:t>A favor.</w:t>
      </w:r>
    </w:p>
    <w:p w:rsidR="00B420A4" w:rsidRDefault="00B420A4" w:rsidP="00B420A4">
      <w:pPr>
        <w:jc w:val="both"/>
        <w:rPr>
          <w:rFonts w:ascii="Arial" w:hAnsi="Arial" w:cs="Arial"/>
          <w:b/>
          <w:sz w:val="20"/>
          <w:szCs w:val="20"/>
        </w:rPr>
      </w:pPr>
    </w:p>
    <w:p w:rsidR="00B420A4" w:rsidRDefault="00B420A4" w:rsidP="00B420A4">
      <w:pPr>
        <w:jc w:val="both"/>
        <w:rPr>
          <w:rFonts w:ascii="Arial" w:hAnsi="Arial" w:cs="Arial"/>
          <w:sz w:val="20"/>
          <w:szCs w:val="20"/>
        </w:rPr>
      </w:pPr>
      <w:r>
        <w:rPr>
          <w:rFonts w:ascii="Arial" w:hAnsi="Arial" w:cs="Arial"/>
          <w:b/>
          <w:sz w:val="20"/>
          <w:szCs w:val="20"/>
        </w:rPr>
        <w:t xml:space="preserve">Regidor Lic. José Flores Trejo, </w:t>
      </w:r>
      <w:r>
        <w:rPr>
          <w:rFonts w:ascii="Arial" w:hAnsi="Arial" w:cs="Arial"/>
          <w:sz w:val="20"/>
          <w:szCs w:val="20"/>
        </w:rPr>
        <w:t xml:space="preserve">Represente Titular del Partido Verde Ecologista de México </w:t>
      </w:r>
      <w:r>
        <w:rPr>
          <w:rFonts w:ascii="Arial" w:hAnsi="Arial" w:cs="Arial"/>
          <w:b/>
          <w:sz w:val="20"/>
          <w:szCs w:val="20"/>
        </w:rPr>
        <w:t>A favor</w:t>
      </w:r>
      <w:r>
        <w:rPr>
          <w:rFonts w:ascii="Arial" w:hAnsi="Arial" w:cs="Arial"/>
          <w:sz w:val="20"/>
          <w:szCs w:val="20"/>
        </w:rPr>
        <w:t>.</w:t>
      </w:r>
    </w:p>
    <w:p w:rsidR="00B420A4" w:rsidRPr="000C3720" w:rsidRDefault="00B420A4" w:rsidP="00B420A4">
      <w:pPr>
        <w:jc w:val="both"/>
        <w:rPr>
          <w:rFonts w:ascii="Arial" w:hAnsi="Arial" w:cs="Arial"/>
          <w:sz w:val="20"/>
          <w:szCs w:val="20"/>
        </w:rPr>
      </w:pPr>
    </w:p>
    <w:p w:rsidR="00B420A4" w:rsidRPr="000C3720" w:rsidRDefault="00B420A4" w:rsidP="00B420A4">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B420A4" w:rsidRDefault="00B420A4" w:rsidP="00B420A4">
      <w:pPr>
        <w:jc w:val="both"/>
        <w:rPr>
          <w:rFonts w:ascii="Arial" w:hAnsi="Arial" w:cs="Arial"/>
          <w:b/>
          <w:sz w:val="20"/>
          <w:szCs w:val="20"/>
        </w:rPr>
      </w:pPr>
    </w:p>
    <w:p w:rsidR="00B420A4" w:rsidRPr="003760C2" w:rsidRDefault="00B420A4" w:rsidP="00B420A4">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4D374B" w:rsidRPr="00B420A4" w:rsidRDefault="004D374B" w:rsidP="004D374B">
      <w:pPr>
        <w:jc w:val="both"/>
        <w:rPr>
          <w:rFonts w:ascii="Arial" w:hAnsi="Arial" w:cs="Arial"/>
          <w:b/>
          <w:color w:val="FF0000"/>
          <w:sz w:val="20"/>
          <w:szCs w:val="20"/>
        </w:rPr>
      </w:pPr>
    </w:p>
    <w:p w:rsidR="00B420A4" w:rsidRPr="00B420A4" w:rsidRDefault="004D374B" w:rsidP="00B420A4">
      <w:pPr>
        <w:jc w:val="both"/>
        <w:rPr>
          <w:rFonts w:ascii="Arial" w:hAnsi="Arial" w:cs="Arial"/>
          <w:b/>
          <w:i/>
          <w:sz w:val="20"/>
          <w:szCs w:val="20"/>
          <w:u w:val="single"/>
        </w:rPr>
      </w:pPr>
      <w:r w:rsidRPr="00B420A4">
        <w:rPr>
          <w:rFonts w:ascii="Arial" w:hAnsi="Arial" w:cs="Arial"/>
          <w:b/>
          <w:sz w:val="20"/>
          <w:szCs w:val="20"/>
        </w:rPr>
        <w:t xml:space="preserve">Lic. Francis Bujaidar Ghoraichy: </w:t>
      </w:r>
      <w:r w:rsidRPr="00B420A4">
        <w:rPr>
          <w:rFonts w:ascii="Arial" w:hAnsi="Arial" w:cs="Arial"/>
          <w:sz w:val="20"/>
          <w:szCs w:val="20"/>
          <w:u w:val="single"/>
        </w:rPr>
        <w:t xml:space="preserve">queda autorizado por unanimidad con </w:t>
      </w:r>
      <w:r w:rsidR="00B420A4" w:rsidRPr="00B420A4">
        <w:rPr>
          <w:rFonts w:ascii="Arial" w:hAnsi="Arial" w:cs="Arial"/>
          <w:sz w:val="20"/>
          <w:szCs w:val="20"/>
          <w:u w:val="single"/>
        </w:rPr>
        <w:t>10</w:t>
      </w:r>
      <w:r w:rsidRPr="00B420A4">
        <w:rPr>
          <w:rFonts w:ascii="Arial" w:hAnsi="Arial" w:cs="Arial"/>
          <w:sz w:val="20"/>
          <w:szCs w:val="20"/>
          <w:u w:val="single"/>
        </w:rPr>
        <w:t xml:space="preserve"> votos a favor (</w:t>
      </w:r>
      <w:r w:rsidR="00B420A4" w:rsidRPr="00B420A4">
        <w:rPr>
          <w:rFonts w:ascii="Arial" w:hAnsi="Arial" w:cs="Arial"/>
          <w:sz w:val="20"/>
          <w:szCs w:val="20"/>
          <w:u w:val="single"/>
        </w:rPr>
        <w:t>8</w:t>
      </w:r>
      <w:r w:rsidRPr="00B420A4">
        <w:rPr>
          <w:rFonts w:ascii="Arial" w:hAnsi="Arial" w:cs="Arial"/>
          <w:sz w:val="20"/>
          <w:szCs w:val="20"/>
          <w:u w:val="single"/>
        </w:rPr>
        <w:t xml:space="preserve"> titulares y 2 suplentes) el punto número: </w:t>
      </w:r>
      <w:r w:rsidR="00B420A4" w:rsidRPr="00B420A4">
        <w:rPr>
          <w:rFonts w:ascii="Arial" w:hAnsi="Arial" w:cs="Arial"/>
          <w:b/>
          <w:i/>
          <w:sz w:val="20"/>
          <w:szCs w:val="20"/>
          <w:u w:val="single"/>
        </w:rPr>
        <w:t>6.- Solicitud de modificación de objeto al contrato con recurso federal DOPI-FED-PR-PAV-LP-046-2018.</w:t>
      </w:r>
    </w:p>
    <w:p w:rsidR="00B420A4" w:rsidRPr="00B420A4" w:rsidRDefault="00B420A4" w:rsidP="00B420A4">
      <w:pPr>
        <w:jc w:val="both"/>
        <w:rPr>
          <w:rFonts w:ascii="Arial" w:hAnsi="Arial" w:cs="Arial"/>
          <w:b/>
          <w:sz w:val="20"/>
          <w:szCs w:val="20"/>
          <w:u w:val="single"/>
        </w:rPr>
      </w:pPr>
    </w:p>
    <w:p w:rsidR="005A72A7" w:rsidRPr="00B420A4" w:rsidRDefault="005A72A7" w:rsidP="004D374B">
      <w:pPr>
        <w:jc w:val="both"/>
        <w:rPr>
          <w:rFonts w:ascii="Arial" w:hAnsi="Arial" w:cs="Arial"/>
          <w:sz w:val="20"/>
          <w:szCs w:val="20"/>
          <w:u w:val="single"/>
        </w:rPr>
      </w:pPr>
      <w:r w:rsidRPr="00B420A4">
        <w:rPr>
          <w:rFonts w:ascii="Arial" w:hAnsi="Arial" w:cs="Arial"/>
          <w:sz w:val="20"/>
          <w:szCs w:val="20"/>
          <w:u w:val="single"/>
        </w:rPr>
        <w:t xml:space="preserve">Una vez desahogado el punto número </w:t>
      </w:r>
      <w:r w:rsidR="00B420A4" w:rsidRPr="00B420A4">
        <w:rPr>
          <w:rFonts w:ascii="Arial" w:hAnsi="Arial" w:cs="Arial"/>
          <w:sz w:val="20"/>
          <w:szCs w:val="20"/>
          <w:u w:val="single"/>
        </w:rPr>
        <w:t>6</w:t>
      </w:r>
      <w:r w:rsidRPr="00B420A4">
        <w:rPr>
          <w:rFonts w:ascii="Arial" w:hAnsi="Arial" w:cs="Arial"/>
          <w:sz w:val="20"/>
          <w:szCs w:val="20"/>
          <w:u w:val="single"/>
        </w:rPr>
        <w:t xml:space="preserve"> de la presente Comisión, seguimos con el siguiente punto y es:</w:t>
      </w:r>
    </w:p>
    <w:p w:rsidR="005A72A7" w:rsidRPr="00B420A4" w:rsidRDefault="005A72A7" w:rsidP="004D374B">
      <w:pPr>
        <w:jc w:val="both"/>
        <w:rPr>
          <w:rFonts w:ascii="Arial" w:hAnsi="Arial" w:cs="Arial"/>
          <w:b/>
          <w:sz w:val="20"/>
          <w:szCs w:val="20"/>
          <w:u w:val="single"/>
        </w:rPr>
      </w:pPr>
    </w:p>
    <w:p w:rsidR="00B420A4" w:rsidRPr="00B420A4" w:rsidRDefault="00B420A4" w:rsidP="00B420A4">
      <w:pPr>
        <w:jc w:val="both"/>
        <w:rPr>
          <w:rFonts w:ascii="Arial" w:hAnsi="Arial" w:cs="Arial"/>
          <w:b/>
          <w:i/>
          <w:sz w:val="20"/>
          <w:szCs w:val="20"/>
          <w:lang w:val="es-ES_tradnl"/>
        </w:rPr>
      </w:pPr>
      <w:r w:rsidRPr="00B420A4">
        <w:rPr>
          <w:rFonts w:ascii="Arial" w:hAnsi="Arial" w:cs="Arial"/>
          <w:b/>
          <w:i/>
          <w:sz w:val="20"/>
          <w:szCs w:val="20"/>
        </w:rPr>
        <w:t>7.-Autorización de inicio de procedimiento de contratación por la modalidad de Licitación por Invitación Restringida</w:t>
      </w:r>
      <w:r w:rsidRPr="00B420A4">
        <w:rPr>
          <w:rFonts w:ascii="Arial" w:hAnsi="Arial" w:cs="Arial"/>
          <w:b/>
          <w:i/>
          <w:sz w:val="20"/>
          <w:szCs w:val="20"/>
          <w:lang w:val="es-ES_tradnl"/>
        </w:rPr>
        <w:t>.</w:t>
      </w:r>
    </w:p>
    <w:p w:rsidR="00B420A4" w:rsidRPr="00B420A4" w:rsidRDefault="00B420A4" w:rsidP="00B420A4">
      <w:pPr>
        <w:jc w:val="both"/>
        <w:rPr>
          <w:rFonts w:ascii="Arial" w:hAnsi="Arial" w:cs="Arial"/>
          <w:b/>
          <w:i/>
          <w:color w:val="FF0000"/>
          <w:sz w:val="20"/>
          <w:szCs w:val="20"/>
        </w:rPr>
      </w:pPr>
    </w:p>
    <w:p w:rsidR="005A72A7" w:rsidRPr="005562A7" w:rsidRDefault="005A72A7" w:rsidP="004D374B">
      <w:pPr>
        <w:jc w:val="both"/>
        <w:rPr>
          <w:rFonts w:ascii="Arial" w:hAnsi="Arial" w:cs="Arial"/>
          <w:sz w:val="20"/>
          <w:szCs w:val="20"/>
          <w:u w:val="single"/>
        </w:rPr>
      </w:pPr>
      <w:r w:rsidRPr="005562A7">
        <w:rPr>
          <w:rFonts w:ascii="Arial" w:hAnsi="Arial" w:cs="Arial"/>
          <w:sz w:val="20"/>
          <w:szCs w:val="20"/>
          <w:u w:val="single"/>
        </w:rPr>
        <w:t>Para lo cual solicito al Secretario Técnico, continúe con este punto de la orden del día.</w:t>
      </w:r>
    </w:p>
    <w:p w:rsidR="005A72A7" w:rsidRPr="005562A7" w:rsidRDefault="005A72A7" w:rsidP="004D374B">
      <w:pPr>
        <w:jc w:val="both"/>
        <w:rPr>
          <w:rFonts w:ascii="Arial" w:hAnsi="Arial" w:cs="Arial"/>
          <w:sz w:val="20"/>
          <w:szCs w:val="20"/>
          <w:u w:val="single"/>
        </w:rPr>
      </w:pPr>
    </w:p>
    <w:p w:rsidR="005562A7" w:rsidRPr="005562A7" w:rsidRDefault="005A72A7" w:rsidP="005562A7">
      <w:pPr>
        <w:jc w:val="both"/>
        <w:rPr>
          <w:rFonts w:ascii="Arial" w:hAnsi="Arial" w:cs="Arial"/>
          <w:sz w:val="20"/>
          <w:szCs w:val="20"/>
          <w:u w:val="single"/>
          <w:lang w:val="es-ES_tradnl"/>
        </w:rPr>
      </w:pPr>
      <w:r w:rsidRPr="005562A7">
        <w:rPr>
          <w:rFonts w:ascii="Arial" w:hAnsi="Arial" w:cs="Arial"/>
          <w:b/>
          <w:sz w:val="20"/>
          <w:szCs w:val="20"/>
        </w:rPr>
        <w:t>Mtro. David Miguel Zamora Bueno</w:t>
      </w:r>
      <w:r w:rsidRPr="005562A7">
        <w:rPr>
          <w:rFonts w:ascii="Arial" w:hAnsi="Arial" w:cs="Arial"/>
          <w:sz w:val="20"/>
          <w:szCs w:val="20"/>
        </w:rPr>
        <w:t>, Secretario Técnico:</w:t>
      </w:r>
      <w:r w:rsidR="00963997" w:rsidRPr="005562A7">
        <w:rPr>
          <w:rFonts w:ascii="Arial" w:hAnsi="Arial" w:cs="Arial"/>
          <w:sz w:val="20"/>
          <w:szCs w:val="20"/>
        </w:rPr>
        <w:t xml:space="preserve"> </w:t>
      </w:r>
      <w:r w:rsidR="005562A7">
        <w:rPr>
          <w:rFonts w:ascii="Arial" w:hAnsi="Arial" w:cs="Arial"/>
          <w:sz w:val="20"/>
          <w:szCs w:val="20"/>
          <w:u w:val="single"/>
        </w:rPr>
        <w:t xml:space="preserve">continuamos con la </w:t>
      </w:r>
      <w:r w:rsidR="005562A7" w:rsidRPr="005562A7">
        <w:rPr>
          <w:rFonts w:ascii="Arial" w:hAnsi="Arial" w:cs="Arial"/>
          <w:b/>
          <w:i/>
          <w:sz w:val="20"/>
          <w:szCs w:val="20"/>
          <w:u w:val="single"/>
        </w:rPr>
        <w:t>Autorización de inicio de procedimiento de contratación por la modalidad de Licitación por Invitación Restringida</w:t>
      </w:r>
      <w:r w:rsidR="005562A7">
        <w:rPr>
          <w:rFonts w:ascii="Arial" w:hAnsi="Arial" w:cs="Arial"/>
          <w:b/>
          <w:i/>
          <w:sz w:val="20"/>
          <w:szCs w:val="20"/>
          <w:u w:val="single"/>
          <w:lang w:val="es-ES_tradnl"/>
        </w:rPr>
        <w:t xml:space="preserve">, </w:t>
      </w:r>
      <w:r w:rsidR="005562A7" w:rsidRPr="005562A7">
        <w:rPr>
          <w:rFonts w:ascii="Arial" w:hAnsi="Arial" w:cs="Arial"/>
          <w:sz w:val="20"/>
          <w:szCs w:val="20"/>
          <w:u w:val="single"/>
          <w:lang w:val="es-ES_tradnl"/>
        </w:rPr>
        <w:t>y tenemos las siguientes obras:</w:t>
      </w:r>
    </w:p>
    <w:p w:rsidR="005A72A7" w:rsidRPr="005562A7" w:rsidRDefault="005A72A7" w:rsidP="004D374B">
      <w:pPr>
        <w:jc w:val="both"/>
        <w:rPr>
          <w:rFonts w:ascii="Arial" w:hAnsi="Arial" w:cs="Arial"/>
          <w:sz w:val="20"/>
          <w:szCs w:val="20"/>
          <w:u w:val="single"/>
          <w:lang w:val="es-ES_tradnl"/>
        </w:rPr>
      </w:pPr>
    </w:p>
    <w:p w:rsidR="005562A7" w:rsidRPr="00B420A4" w:rsidRDefault="005562A7" w:rsidP="004D374B">
      <w:pPr>
        <w:jc w:val="both"/>
        <w:rPr>
          <w:rFonts w:ascii="Arial" w:hAnsi="Arial" w:cs="Arial"/>
          <w:color w:val="FF0000"/>
          <w:sz w:val="20"/>
          <w:szCs w:val="20"/>
          <w:u w:val="single"/>
        </w:rPr>
      </w:pPr>
    </w:p>
    <w:p w:rsidR="00B420A4" w:rsidRPr="005562A7" w:rsidRDefault="00B420A4" w:rsidP="005562A7">
      <w:pPr>
        <w:ind w:left="284"/>
        <w:jc w:val="center"/>
        <w:rPr>
          <w:rFonts w:ascii="Calibri" w:hAnsi="Calibri" w:cs="Calibri Light"/>
          <w:b/>
          <w:sz w:val="20"/>
          <w:szCs w:val="18"/>
        </w:rPr>
      </w:pPr>
      <w:r w:rsidRPr="00B420A4">
        <w:rPr>
          <w:rFonts w:ascii="Calibri" w:hAnsi="Calibri" w:cs="Calibri Light"/>
          <w:b/>
          <w:sz w:val="20"/>
          <w:szCs w:val="18"/>
        </w:rPr>
        <w:t>Recurso Fondo de Aportaciones para la Infraestructura Social Municipal FISMDF 2016 (remanentes). Inversión $5’314,009.39</w:t>
      </w:r>
    </w:p>
    <w:p w:rsidR="005562A7" w:rsidRPr="00B420A4" w:rsidRDefault="005562A7" w:rsidP="00B420A4">
      <w:pPr>
        <w:ind w:left="284"/>
        <w:jc w:val="both"/>
        <w:rPr>
          <w:rFonts w:ascii="Calibri" w:hAnsi="Calibri" w:cs="Calibri Light"/>
          <w:b/>
          <w:sz w:val="18"/>
          <w:szCs w:val="18"/>
        </w:rPr>
      </w:pPr>
    </w:p>
    <w:tbl>
      <w:tblPr>
        <w:tblW w:w="878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B420A4" w:rsidRPr="00B420A4" w:rsidTr="005562A7">
        <w:trPr>
          <w:trHeight w:val="189"/>
          <w:jc w:val="center"/>
        </w:trPr>
        <w:tc>
          <w:tcPr>
            <w:tcW w:w="8789" w:type="dxa"/>
            <w:shd w:val="clear" w:color="auto" w:fill="A6A6A6"/>
          </w:tcPr>
          <w:p w:rsidR="00B420A4" w:rsidRPr="00B420A4" w:rsidRDefault="00B420A4" w:rsidP="00B420A4">
            <w:pPr>
              <w:contextualSpacing/>
              <w:jc w:val="center"/>
              <w:rPr>
                <w:rFonts w:ascii="Calibri" w:hAnsi="Calibri" w:cs="Calibri Light"/>
                <w:b/>
                <w:color w:val="FFFFFF"/>
                <w:sz w:val="18"/>
                <w:szCs w:val="18"/>
              </w:rPr>
            </w:pPr>
            <w:r w:rsidRPr="00B420A4">
              <w:rPr>
                <w:rFonts w:ascii="Calibri" w:hAnsi="Calibri" w:cs="Calibri Light"/>
                <w:b/>
                <w:color w:val="FFFFFF"/>
                <w:sz w:val="18"/>
                <w:szCs w:val="18"/>
              </w:rPr>
              <w:t>OBJETO DE OBRA</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Construcción de Red de drenaje sanitario y línea de alejamiento en calles de la Colonia Rancho El Colorado, municipio de Zapopan, Jalisco. Frente 3.</w:t>
            </w:r>
          </w:p>
        </w:tc>
      </w:tr>
    </w:tbl>
    <w:p w:rsidR="005562A7" w:rsidRDefault="005562A7" w:rsidP="00B420A4">
      <w:pPr>
        <w:ind w:left="284"/>
        <w:jc w:val="both"/>
        <w:rPr>
          <w:rFonts w:ascii="Calibri" w:hAnsi="Calibri" w:cs="Calibri Light"/>
          <w:b/>
          <w:sz w:val="18"/>
          <w:szCs w:val="18"/>
        </w:rPr>
      </w:pPr>
    </w:p>
    <w:p w:rsidR="00B420A4" w:rsidRPr="00B420A4" w:rsidRDefault="00B420A4" w:rsidP="005562A7">
      <w:pPr>
        <w:ind w:left="284"/>
        <w:jc w:val="center"/>
        <w:rPr>
          <w:rFonts w:ascii="Calibri" w:hAnsi="Calibri" w:cs="Calibri Light"/>
          <w:b/>
          <w:sz w:val="20"/>
          <w:szCs w:val="18"/>
        </w:rPr>
      </w:pPr>
      <w:r w:rsidRPr="00B420A4">
        <w:rPr>
          <w:rFonts w:ascii="Calibri" w:hAnsi="Calibri" w:cs="Calibri Light"/>
          <w:b/>
          <w:sz w:val="20"/>
          <w:szCs w:val="18"/>
        </w:rPr>
        <w:t>Recurso Municipal Presupuesto Participativo 2018. Inversión $</w:t>
      </w:r>
      <w:r w:rsidR="00E320D5">
        <w:rPr>
          <w:rFonts w:ascii="Calibri" w:hAnsi="Calibri" w:cs="Calibri Light"/>
          <w:b/>
          <w:sz w:val="20"/>
          <w:szCs w:val="18"/>
        </w:rPr>
        <w:t>120´</w:t>
      </w:r>
      <w:r w:rsidRPr="00B420A4">
        <w:rPr>
          <w:rFonts w:ascii="Calibri" w:hAnsi="Calibri" w:cs="Calibri Light"/>
          <w:b/>
          <w:sz w:val="20"/>
          <w:szCs w:val="18"/>
        </w:rPr>
        <w:t>000,000.00</w:t>
      </w:r>
    </w:p>
    <w:p w:rsidR="00B420A4" w:rsidRPr="00B420A4" w:rsidRDefault="00B420A4" w:rsidP="00B420A4">
      <w:pPr>
        <w:ind w:left="284"/>
        <w:jc w:val="both"/>
        <w:rPr>
          <w:rFonts w:ascii="Calibri" w:hAnsi="Calibri" w:cs="Calibri Light"/>
          <w:b/>
          <w:sz w:val="18"/>
          <w:szCs w:val="18"/>
        </w:rPr>
      </w:pPr>
    </w:p>
    <w:tbl>
      <w:tblPr>
        <w:tblW w:w="878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B420A4" w:rsidRPr="00B420A4" w:rsidTr="005562A7">
        <w:trPr>
          <w:trHeight w:val="189"/>
          <w:jc w:val="center"/>
        </w:trPr>
        <w:tc>
          <w:tcPr>
            <w:tcW w:w="8789" w:type="dxa"/>
            <w:shd w:val="clear" w:color="auto" w:fill="A6A6A6"/>
          </w:tcPr>
          <w:p w:rsidR="00B420A4" w:rsidRPr="00B420A4" w:rsidRDefault="00B420A4" w:rsidP="00B420A4">
            <w:pPr>
              <w:contextualSpacing/>
              <w:jc w:val="center"/>
              <w:rPr>
                <w:rFonts w:ascii="Calibri" w:hAnsi="Calibri" w:cs="Calibri Light"/>
                <w:b/>
                <w:color w:val="FFFFFF"/>
                <w:sz w:val="18"/>
                <w:szCs w:val="18"/>
              </w:rPr>
            </w:pPr>
            <w:r w:rsidRPr="00B420A4">
              <w:rPr>
                <w:rFonts w:ascii="Calibri" w:hAnsi="Calibri" w:cs="Calibri Light"/>
                <w:b/>
                <w:color w:val="FFFFFF"/>
                <w:sz w:val="18"/>
                <w:szCs w:val="18"/>
              </w:rPr>
              <w:t>OBJETO DE OBRA</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 xml:space="preserve">Rehabilitación de centro cultural que incluye: Plazoleta principal, áreas verdes, pavimentación, mobiliario urbano, bolardos, construcción de áreas interactivas, en la </w:t>
            </w:r>
            <w:proofErr w:type="spellStart"/>
            <w:r w:rsidRPr="00B420A4">
              <w:rPr>
                <w:rFonts w:ascii="Calibri" w:hAnsi="Calibri"/>
                <w:sz w:val="18"/>
                <w:szCs w:val="18"/>
                <w:lang w:val="es-ES_tradnl"/>
              </w:rPr>
              <w:t>Tuzanía</w:t>
            </w:r>
            <w:proofErr w:type="spellEnd"/>
            <w:r w:rsidRPr="00B420A4">
              <w:rPr>
                <w:rFonts w:ascii="Calibri" w:hAnsi="Calibri"/>
                <w:sz w:val="18"/>
                <w:szCs w:val="18"/>
                <w:lang w:val="es-ES_tradnl"/>
              </w:rPr>
              <w:t>, municipio de Zapopan, Jalisco. Frente 1.</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 xml:space="preserve">Rehabilitación de centro cultural que incluye: Plazoleta principal, áreas verdes, pavimentación, mobiliario urbano, bolardos, construcción de áreas interactivas, en la </w:t>
            </w:r>
            <w:proofErr w:type="spellStart"/>
            <w:r w:rsidRPr="00B420A4">
              <w:rPr>
                <w:rFonts w:ascii="Calibri" w:hAnsi="Calibri"/>
                <w:sz w:val="18"/>
                <w:szCs w:val="18"/>
                <w:lang w:val="es-ES_tradnl"/>
              </w:rPr>
              <w:t>Tuzanía</w:t>
            </w:r>
            <w:proofErr w:type="spellEnd"/>
            <w:r w:rsidRPr="00B420A4">
              <w:rPr>
                <w:rFonts w:ascii="Calibri" w:hAnsi="Calibri"/>
                <w:sz w:val="18"/>
                <w:szCs w:val="18"/>
                <w:lang w:val="es-ES_tradnl"/>
              </w:rPr>
              <w:t>, municipio de Zapopan, Jalisco. Frente 2.</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Rehabilitación de unidad deportiva que incluye: Canchas, ingresos, áreas verdes, andadores, mobiliario urbano e iluminación, en Santa Margarita Residencial, municipio de Zapopan, Jalisco. Frente 1.</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Rehabilitación de unidad deportiva que incluye: Canchas, ingresos, áreas verdes, andadores, mobiliario urbano e iluminación, en Santa Margarita Residencial, municipio de Zapopan, Jalisco. Frente 2.</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Rehabilitación de unidad deportiva que incluye: Canchas, ingresos, áreas verdes, andadores, mobiliario urbano e iluminación, en Santa Margarita Residencial, municipio de Zapopan, Jalisco. Frente 3.</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Rehabilitación de plaza principal en la colonia Altagracia y construcción de parque lineal en Av. La Mancha, en las colonias Altagracia y Arcos de Zapopan, municipio de Zapopan, Jalisco. Frente 1.</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Rehabilitación de plaza principal en la colonia Altagracia y construcción de parque lineal en Av. La Mancha, en las colonias Altagracia y Arcos de Zapopan, municipio de Zapopan, Jalisco. Frente 2.</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Rehabilitación de plaza principal en la colonia Altagracia y construcción de parque lineal en Av. La Mancha, en las colonias Altagracia y Arcos de Zapopan, municipio de Zapopan, Jalisco. Frente 3.</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Rehabilitación de plaza principal en la colonia Altagracia y construcción de parque lineal en Av. La Mancha, en las colonias Altagracia y Arcos de Zapopan, municipio de Zapopan, Jalisco. Frente 4.</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Rehabilitación de plaza principal en la colonia Altagracia y construcción de parque lineal en Av. La Mancha, en las colonias Altagracia y Arcos de Zapopan, municipio de Zapopan, Jalisco. Frente 5.</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Rehabilitación integral de vialidad Imperio-Granaditos-Experiencia-Álvaro Obregón. Desde Periférico hasta Atemajac, incluyendo rehabilitación de banquetas, municipio de Zapopan, Jalisco. Frente 1.</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Rehabilitación integral de vialidad Imperio-Granaditos-Experiencia-Álvaro Obregón. Desde Periférico hasta Atemajac, incluyendo rehabilitación de banquetas, municipio de Zapopan, Jalisco. Frente 2.</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Rehabilitación integral de vialidad Imperio-Granaditos-Experiencia-Álvaro Obregón. Desde Periférico hasta Atemajac, incluyendo rehabilitación de banquetas, municipio de Zapopan, Jalisco. Frente 3.</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Rehabilitación integral de vialidad Imperio-Granaditos-Experiencia-Álvaro Obregón. Desde Periférico hasta Atemajac, incluyendo rehabilitación de banquetas, municipio de Zapopan, Jalisco. Frente 4.</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Rehabilitación integral de vialidad Imperio-Granaditos-Experiencia-Álvaro Obregón. Desde Periférico hasta Atemajac, incluyendo rehabilitación de banquetas, municipio de Zapopan, Jalisco. Frente 5.</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 xml:space="preserve">Rehabilitación integral del centro barrial en Paraísos del </w:t>
            </w:r>
            <w:proofErr w:type="spellStart"/>
            <w:r w:rsidRPr="00B420A4">
              <w:rPr>
                <w:rFonts w:ascii="Calibri" w:hAnsi="Calibri"/>
                <w:sz w:val="18"/>
                <w:szCs w:val="18"/>
                <w:lang w:val="es-ES_tradnl"/>
              </w:rPr>
              <w:t>Colli</w:t>
            </w:r>
            <w:proofErr w:type="spellEnd"/>
            <w:r w:rsidRPr="00B420A4">
              <w:rPr>
                <w:rFonts w:ascii="Calibri" w:hAnsi="Calibri"/>
                <w:sz w:val="18"/>
                <w:szCs w:val="18"/>
                <w:lang w:val="es-ES_tradnl"/>
              </w:rPr>
              <w:t>, municipio de Zapopan, Jalisco. Frente 1.</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 xml:space="preserve">Rehabilitación integral del centro barrial en Paraísos del </w:t>
            </w:r>
            <w:proofErr w:type="spellStart"/>
            <w:r w:rsidRPr="00B420A4">
              <w:rPr>
                <w:rFonts w:ascii="Calibri" w:hAnsi="Calibri"/>
                <w:sz w:val="18"/>
                <w:szCs w:val="18"/>
                <w:lang w:val="es-ES_tradnl"/>
              </w:rPr>
              <w:t>Colli</w:t>
            </w:r>
            <w:proofErr w:type="spellEnd"/>
            <w:r w:rsidRPr="00B420A4">
              <w:rPr>
                <w:rFonts w:ascii="Calibri" w:hAnsi="Calibri"/>
                <w:sz w:val="18"/>
                <w:szCs w:val="18"/>
                <w:lang w:val="es-ES_tradnl"/>
              </w:rPr>
              <w:t>, municipio de Zapopan, Jalisco. Frente 2.</w:t>
            </w:r>
          </w:p>
        </w:tc>
      </w:tr>
      <w:tr w:rsidR="00B420A4" w:rsidRPr="00B420A4" w:rsidTr="005562A7">
        <w:trPr>
          <w:trHeight w:val="437"/>
          <w:jc w:val="center"/>
        </w:trPr>
        <w:tc>
          <w:tcPr>
            <w:tcW w:w="8789" w:type="dxa"/>
            <w:shd w:val="clear" w:color="auto" w:fill="auto"/>
            <w:vAlign w:val="center"/>
          </w:tcPr>
          <w:p w:rsidR="00B420A4" w:rsidRPr="00B420A4" w:rsidRDefault="00B420A4" w:rsidP="00B420A4">
            <w:pPr>
              <w:jc w:val="both"/>
              <w:rPr>
                <w:rFonts w:ascii="Calibri" w:hAnsi="Calibri"/>
                <w:sz w:val="18"/>
                <w:szCs w:val="18"/>
                <w:lang w:val="es-ES_tradnl"/>
              </w:rPr>
            </w:pPr>
            <w:r w:rsidRPr="00B420A4">
              <w:rPr>
                <w:rFonts w:ascii="Calibri" w:hAnsi="Calibri"/>
                <w:sz w:val="18"/>
                <w:szCs w:val="18"/>
                <w:lang w:val="es-ES_tradnl"/>
              </w:rPr>
              <w:t xml:space="preserve">Rehabilitación integral del centro barrial en Paraísos del </w:t>
            </w:r>
            <w:proofErr w:type="spellStart"/>
            <w:r w:rsidRPr="00B420A4">
              <w:rPr>
                <w:rFonts w:ascii="Calibri" w:hAnsi="Calibri"/>
                <w:sz w:val="18"/>
                <w:szCs w:val="18"/>
                <w:lang w:val="es-ES_tradnl"/>
              </w:rPr>
              <w:t>Colli</w:t>
            </w:r>
            <w:proofErr w:type="spellEnd"/>
            <w:r w:rsidRPr="00B420A4">
              <w:rPr>
                <w:rFonts w:ascii="Calibri" w:hAnsi="Calibri"/>
                <w:sz w:val="18"/>
                <w:szCs w:val="18"/>
                <w:lang w:val="es-ES_tradnl"/>
              </w:rPr>
              <w:t>, municipio de Zapopan, Jalisco. Frente 3.</w:t>
            </w:r>
          </w:p>
        </w:tc>
      </w:tr>
    </w:tbl>
    <w:p w:rsidR="00A251F2" w:rsidRPr="00035CB2" w:rsidRDefault="00A251F2" w:rsidP="004A1F3E">
      <w:pPr>
        <w:ind w:left="284"/>
        <w:jc w:val="both"/>
        <w:rPr>
          <w:rFonts w:ascii="Arial" w:hAnsi="Arial" w:cs="Arial"/>
          <w:b/>
          <w:sz w:val="20"/>
          <w:szCs w:val="20"/>
        </w:rPr>
      </w:pPr>
    </w:p>
    <w:p w:rsidR="005A72A7" w:rsidRPr="00035CB2" w:rsidRDefault="005A72A7" w:rsidP="005A72A7">
      <w:pPr>
        <w:ind w:left="284"/>
        <w:jc w:val="both"/>
        <w:rPr>
          <w:rFonts w:ascii="Arial" w:hAnsi="Arial" w:cs="Arial"/>
          <w:b/>
          <w:sz w:val="20"/>
          <w:szCs w:val="20"/>
        </w:rPr>
      </w:pPr>
    </w:p>
    <w:p w:rsidR="00AE5040" w:rsidRDefault="00AE5040" w:rsidP="005A72A7">
      <w:pPr>
        <w:contextualSpacing/>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w:t>
      </w:r>
      <w:r w:rsidRPr="00AE5040">
        <w:rPr>
          <w:rFonts w:ascii="Arial" w:hAnsi="Arial" w:cs="Arial"/>
          <w:sz w:val="20"/>
          <w:szCs w:val="20"/>
          <w:u w:val="single"/>
        </w:rPr>
        <w:t>Estas serían todas las obras para su Autorización e Inicio de Procedimiento.</w:t>
      </w:r>
    </w:p>
    <w:p w:rsidR="00AE5040" w:rsidRDefault="00AE5040" w:rsidP="005A72A7">
      <w:pPr>
        <w:jc w:val="both"/>
        <w:rPr>
          <w:rFonts w:ascii="Arial" w:hAnsi="Arial" w:cs="Arial"/>
          <w:b/>
          <w:sz w:val="20"/>
          <w:szCs w:val="20"/>
        </w:rPr>
      </w:pPr>
    </w:p>
    <w:p w:rsidR="005A72A7" w:rsidRPr="00035CB2" w:rsidRDefault="005A72A7" w:rsidP="005A72A7">
      <w:pPr>
        <w:jc w:val="both"/>
        <w:rPr>
          <w:rFonts w:ascii="Arial" w:hAnsi="Arial" w:cs="Arial"/>
          <w:sz w:val="20"/>
          <w:szCs w:val="20"/>
          <w:u w:val="single"/>
        </w:rPr>
      </w:pPr>
      <w:r w:rsidRPr="00035CB2">
        <w:rPr>
          <w:rFonts w:ascii="Arial" w:hAnsi="Arial" w:cs="Arial"/>
          <w:b/>
          <w:sz w:val="20"/>
          <w:szCs w:val="20"/>
        </w:rPr>
        <w:t xml:space="preserve">Lic. Francis Bujaidar Ghoraichy: </w:t>
      </w:r>
      <w:r w:rsidRPr="00035CB2">
        <w:rPr>
          <w:rFonts w:ascii="Arial" w:hAnsi="Arial" w:cs="Arial"/>
          <w:sz w:val="20"/>
          <w:szCs w:val="20"/>
          <w:u w:val="single"/>
        </w:rPr>
        <w:t xml:space="preserve">si no tienen ninguna observación lo sometemos a su consideración para votar este punto número </w:t>
      </w:r>
      <w:r w:rsidR="00035CB2">
        <w:rPr>
          <w:rFonts w:ascii="Arial" w:hAnsi="Arial" w:cs="Arial"/>
          <w:sz w:val="20"/>
          <w:szCs w:val="20"/>
          <w:u w:val="single"/>
        </w:rPr>
        <w:t>siete</w:t>
      </w:r>
      <w:r w:rsidRPr="00035CB2">
        <w:rPr>
          <w:rFonts w:ascii="Arial" w:hAnsi="Arial" w:cs="Arial"/>
          <w:sz w:val="20"/>
          <w:szCs w:val="20"/>
          <w:u w:val="single"/>
        </w:rPr>
        <w:t xml:space="preserve"> de la presente orden del día, los que estén a favor, favor de manifestarlo:</w:t>
      </w:r>
    </w:p>
    <w:p w:rsidR="005A72A7" w:rsidRPr="00B420A4" w:rsidRDefault="005A72A7" w:rsidP="005A72A7">
      <w:pPr>
        <w:jc w:val="both"/>
        <w:rPr>
          <w:rFonts w:ascii="Arial" w:hAnsi="Arial" w:cs="Arial"/>
          <w:color w:val="FF0000"/>
          <w:sz w:val="20"/>
          <w:szCs w:val="20"/>
          <w:u w:val="single"/>
        </w:rPr>
      </w:pPr>
    </w:p>
    <w:p w:rsidR="00071527" w:rsidRDefault="00071527" w:rsidP="00071527">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071527" w:rsidRDefault="00071527" w:rsidP="00071527">
      <w:pPr>
        <w:jc w:val="both"/>
        <w:rPr>
          <w:rFonts w:ascii="Arial" w:hAnsi="Arial" w:cs="Arial"/>
          <w:sz w:val="20"/>
          <w:szCs w:val="20"/>
        </w:rPr>
      </w:pPr>
    </w:p>
    <w:p w:rsidR="00071527" w:rsidRDefault="00071527" w:rsidP="00071527">
      <w:pPr>
        <w:jc w:val="both"/>
        <w:rPr>
          <w:rFonts w:ascii="Arial" w:hAnsi="Arial" w:cs="Arial"/>
          <w:b/>
          <w:sz w:val="20"/>
          <w:szCs w:val="20"/>
        </w:rPr>
      </w:pPr>
      <w:r>
        <w:rPr>
          <w:rFonts w:ascii="Arial" w:hAnsi="Arial" w:cs="Arial"/>
          <w:b/>
          <w:sz w:val="20"/>
          <w:szCs w:val="20"/>
        </w:rPr>
        <w:lastRenderedPageBreak/>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071527" w:rsidRDefault="00071527" w:rsidP="00071527">
      <w:pPr>
        <w:jc w:val="both"/>
        <w:rPr>
          <w:rFonts w:ascii="Arial" w:hAnsi="Arial" w:cs="Arial"/>
          <w:b/>
          <w:sz w:val="20"/>
          <w:szCs w:val="20"/>
        </w:rPr>
      </w:pPr>
    </w:p>
    <w:p w:rsidR="00071527" w:rsidRDefault="00071527" w:rsidP="00071527">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071527" w:rsidRDefault="00071527" w:rsidP="00071527">
      <w:pPr>
        <w:jc w:val="both"/>
        <w:rPr>
          <w:rFonts w:ascii="Arial" w:hAnsi="Arial" w:cs="Arial"/>
          <w:b/>
          <w:sz w:val="20"/>
          <w:szCs w:val="20"/>
        </w:rPr>
      </w:pPr>
    </w:p>
    <w:p w:rsidR="00071527" w:rsidRDefault="00071527" w:rsidP="00071527">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071527" w:rsidRDefault="00071527" w:rsidP="00071527">
      <w:pPr>
        <w:tabs>
          <w:tab w:val="left" w:pos="3810"/>
        </w:tabs>
        <w:jc w:val="both"/>
        <w:rPr>
          <w:rFonts w:ascii="Arial" w:hAnsi="Arial" w:cs="Arial"/>
          <w:b/>
          <w:sz w:val="20"/>
          <w:szCs w:val="20"/>
        </w:rPr>
      </w:pPr>
    </w:p>
    <w:p w:rsidR="00071527" w:rsidRDefault="00071527" w:rsidP="00071527">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071527" w:rsidRDefault="00071527" w:rsidP="00071527">
      <w:pPr>
        <w:jc w:val="both"/>
        <w:rPr>
          <w:rFonts w:ascii="Arial" w:hAnsi="Arial" w:cs="Arial"/>
          <w:color w:val="FF0000"/>
          <w:sz w:val="20"/>
          <w:szCs w:val="20"/>
        </w:rPr>
      </w:pPr>
    </w:p>
    <w:p w:rsidR="00071527" w:rsidRDefault="00071527" w:rsidP="00071527">
      <w:pPr>
        <w:jc w:val="both"/>
        <w:rPr>
          <w:rFonts w:ascii="Arial" w:hAnsi="Arial" w:cs="Arial"/>
          <w:b/>
          <w:sz w:val="20"/>
          <w:szCs w:val="20"/>
        </w:rPr>
      </w:pPr>
      <w:r>
        <w:rPr>
          <w:rFonts w:ascii="Arial" w:hAnsi="Arial" w:cs="Arial"/>
          <w:b/>
          <w:sz w:val="20"/>
          <w:szCs w:val="20"/>
        </w:rPr>
        <w:t>Regidora Lic. Elizabeth Ramírez González</w:t>
      </w:r>
      <w:r>
        <w:rPr>
          <w:rFonts w:ascii="Arial" w:hAnsi="Arial" w:cs="Arial"/>
          <w:sz w:val="20"/>
          <w:szCs w:val="20"/>
        </w:rPr>
        <w:t xml:space="preserve">, Representante Suplente del Partido Movimiento Ciudadano. </w:t>
      </w:r>
      <w:r>
        <w:rPr>
          <w:rFonts w:ascii="Arial" w:hAnsi="Arial" w:cs="Arial"/>
          <w:b/>
          <w:sz w:val="20"/>
          <w:szCs w:val="20"/>
        </w:rPr>
        <w:t>A favor.</w:t>
      </w:r>
    </w:p>
    <w:p w:rsidR="00071527" w:rsidRDefault="00071527" w:rsidP="00071527">
      <w:pPr>
        <w:jc w:val="both"/>
        <w:rPr>
          <w:rFonts w:ascii="Arial" w:hAnsi="Arial" w:cs="Arial"/>
          <w:b/>
          <w:sz w:val="20"/>
          <w:szCs w:val="20"/>
        </w:rPr>
      </w:pPr>
    </w:p>
    <w:p w:rsidR="00071527" w:rsidRDefault="00071527" w:rsidP="00071527">
      <w:pPr>
        <w:jc w:val="both"/>
        <w:rPr>
          <w:rFonts w:ascii="Arial" w:hAnsi="Arial" w:cs="Arial"/>
          <w:sz w:val="20"/>
          <w:szCs w:val="20"/>
        </w:rPr>
      </w:pPr>
      <w:r>
        <w:rPr>
          <w:rFonts w:ascii="Arial" w:hAnsi="Arial" w:cs="Arial"/>
          <w:b/>
          <w:sz w:val="20"/>
          <w:szCs w:val="20"/>
        </w:rPr>
        <w:t xml:space="preserve">Regidor Lic. José Flores Trejo, </w:t>
      </w:r>
      <w:r>
        <w:rPr>
          <w:rFonts w:ascii="Arial" w:hAnsi="Arial" w:cs="Arial"/>
          <w:sz w:val="20"/>
          <w:szCs w:val="20"/>
        </w:rPr>
        <w:t xml:space="preserve">Represente Titular del Partido Verde Ecologista de México </w:t>
      </w:r>
      <w:r>
        <w:rPr>
          <w:rFonts w:ascii="Arial" w:hAnsi="Arial" w:cs="Arial"/>
          <w:b/>
          <w:sz w:val="20"/>
          <w:szCs w:val="20"/>
        </w:rPr>
        <w:t>A favor</w:t>
      </w:r>
      <w:r>
        <w:rPr>
          <w:rFonts w:ascii="Arial" w:hAnsi="Arial" w:cs="Arial"/>
          <w:sz w:val="20"/>
          <w:szCs w:val="20"/>
        </w:rPr>
        <w:t>.</w:t>
      </w:r>
    </w:p>
    <w:p w:rsidR="00071527" w:rsidRPr="000C3720" w:rsidRDefault="00071527" w:rsidP="00071527">
      <w:pPr>
        <w:jc w:val="both"/>
        <w:rPr>
          <w:rFonts w:ascii="Arial" w:hAnsi="Arial" w:cs="Arial"/>
          <w:sz w:val="20"/>
          <w:szCs w:val="20"/>
        </w:rPr>
      </w:pPr>
    </w:p>
    <w:p w:rsidR="00071527" w:rsidRPr="000C3720" w:rsidRDefault="00071527" w:rsidP="00071527">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071527" w:rsidRDefault="00071527" w:rsidP="00071527">
      <w:pPr>
        <w:jc w:val="both"/>
        <w:rPr>
          <w:rFonts w:ascii="Arial" w:hAnsi="Arial" w:cs="Arial"/>
          <w:b/>
          <w:sz w:val="20"/>
          <w:szCs w:val="20"/>
        </w:rPr>
      </w:pPr>
    </w:p>
    <w:p w:rsidR="00071527" w:rsidRPr="003760C2" w:rsidRDefault="00071527" w:rsidP="00071527">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5A72A7" w:rsidRPr="00B420A4" w:rsidRDefault="005A72A7" w:rsidP="005A72A7">
      <w:pPr>
        <w:jc w:val="both"/>
        <w:rPr>
          <w:rFonts w:ascii="Arial" w:hAnsi="Arial" w:cs="Arial"/>
          <w:b/>
          <w:color w:val="FF0000"/>
          <w:sz w:val="20"/>
          <w:szCs w:val="20"/>
        </w:rPr>
      </w:pPr>
    </w:p>
    <w:p w:rsidR="00071527" w:rsidRPr="00071527" w:rsidRDefault="005A72A7" w:rsidP="00071527">
      <w:pPr>
        <w:jc w:val="both"/>
        <w:rPr>
          <w:rFonts w:ascii="Arial" w:hAnsi="Arial" w:cs="Arial"/>
          <w:b/>
          <w:i/>
          <w:sz w:val="20"/>
          <w:szCs w:val="20"/>
          <w:u w:val="single"/>
          <w:lang w:val="es-ES_tradnl"/>
        </w:rPr>
      </w:pPr>
      <w:r w:rsidRPr="00071527">
        <w:rPr>
          <w:rFonts w:ascii="Arial" w:hAnsi="Arial" w:cs="Arial"/>
          <w:b/>
          <w:sz w:val="20"/>
          <w:szCs w:val="20"/>
        </w:rPr>
        <w:t xml:space="preserve">Lic. Francis Bujaidar Ghoraichy: </w:t>
      </w:r>
      <w:r w:rsidRPr="00071527">
        <w:rPr>
          <w:rFonts w:ascii="Arial" w:hAnsi="Arial" w:cs="Arial"/>
          <w:sz w:val="20"/>
          <w:szCs w:val="20"/>
          <w:u w:val="single"/>
        </w:rPr>
        <w:t xml:space="preserve">queda autorizado por unanimidad con </w:t>
      </w:r>
      <w:r w:rsidR="00071527" w:rsidRPr="00071527">
        <w:rPr>
          <w:rFonts w:ascii="Arial" w:hAnsi="Arial" w:cs="Arial"/>
          <w:sz w:val="20"/>
          <w:szCs w:val="20"/>
          <w:u w:val="single"/>
        </w:rPr>
        <w:t>10</w:t>
      </w:r>
      <w:r w:rsidRPr="00071527">
        <w:rPr>
          <w:rFonts w:ascii="Arial" w:hAnsi="Arial" w:cs="Arial"/>
          <w:sz w:val="20"/>
          <w:szCs w:val="20"/>
          <w:u w:val="single"/>
        </w:rPr>
        <w:t xml:space="preserve"> votos a favor (</w:t>
      </w:r>
      <w:r w:rsidR="00071527" w:rsidRPr="00071527">
        <w:rPr>
          <w:rFonts w:ascii="Arial" w:hAnsi="Arial" w:cs="Arial"/>
          <w:sz w:val="20"/>
          <w:szCs w:val="20"/>
          <w:u w:val="single"/>
        </w:rPr>
        <w:t>8</w:t>
      </w:r>
      <w:r w:rsidRPr="00071527">
        <w:rPr>
          <w:rFonts w:ascii="Arial" w:hAnsi="Arial" w:cs="Arial"/>
          <w:sz w:val="20"/>
          <w:szCs w:val="20"/>
          <w:u w:val="single"/>
        </w:rPr>
        <w:t xml:space="preserve"> titulares y 2 suplentes) el punto número:</w:t>
      </w:r>
      <w:r w:rsidR="00071527" w:rsidRPr="00071527">
        <w:rPr>
          <w:rFonts w:ascii="Arial" w:hAnsi="Arial" w:cs="Arial"/>
          <w:b/>
          <w:i/>
          <w:sz w:val="20"/>
          <w:szCs w:val="20"/>
          <w:u w:val="single"/>
        </w:rPr>
        <w:t xml:space="preserve"> 7.-Autorización de inicio de procedimiento de contratación por la modalidad de Licitación por Invitación Restringida</w:t>
      </w:r>
      <w:r w:rsidR="00071527" w:rsidRPr="00071527">
        <w:rPr>
          <w:rFonts w:ascii="Arial" w:hAnsi="Arial" w:cs="Arial"/>
          <w:b/>
          <w:i/>
          <w:sz w:val="20"/>
          <w:szCs w:val="20"/>
          <w:u w:val="single"/>
          <w:lang w:val="es-ES_tradnl"/>
        </w:rPr>
        <w:t>.</w:t>
      </w:r>
    </w:p>
    <w:p w:rsidR="00071527" w:rsidRPr="00245182" w:rsidRDefault="00071527" w:rsidP="00071527">
      <w:pPr>
        <w:jc w:val="both"/>
        <w:rPr>
          <w:rFonts w:ascii="Arial" w:hAnsi="Arial" w:cs="Arial"/>
          <w:b/>
          <w:i/>
          <w:sz w:val="20"/>
          <w:szCs w:val="20"/>
          <w:u w:val="single"/>
          <w:lang w:val="es-ES_tradnl"/>
        </w:rPr>
      </w:pPr>
    </w:p>
    <w:p w:rsidR="00A251F2" w:rsidRPr="00245182" w:rsidRDefault="0007700A" w:rsidP="0007700A">
      <w:pPr>
        <w:jc w:val="both"/>
        <w:rPr>
          <w:rFonts w:ascii="Arial" w:hAnsi="Arial" w:cs="Arial"/>
          <w:b/>
          <w:sz w:val="20"/>
          <w:szCs w:val="20"/>
        </w:rPr>
      </w:pPr>
      <w:r w:rsidRPr="00245182">
        <w:rPr>
          <w:rFonts w:ascii="Arial" w:hAnsi="Arial" w:cs="Arial"/>
          <w:i/>
          <w:sz w:val="20"/>
          <w:szCs w:val="20"/>
          <w:u w:val="single"/>
        </w:rPr>
        <w:t>Continuamos con el siguiente punto de la orden del día y es:</w:t>
      </w:r>
    </w:p>
    <w:p w:rsidR="00A251F2" w:rsidRPr="00245182" w:rsidRDefault="00A251F2" w:rsidP="004A1F3E">
      <w:pPr>
        <w:ind w:left="284"/>
        <w:jc w:val="both"/>
        <w:rPr>
          <w:rFonts w:ascii="Arial" w:hAnsi="Arial" w:cs="Arial"/>
          <w:b/>
          <w:sz w:val="20"/>
          <w:szCs w:val="20"/>
        </w:rPr>
      </w:pPr>
    </w:p>
    <w:p w:rsidR="00071527" w:rsidRPr="00245182" w:rsidRDefault="00071527" w:rsidP="00071527">
      <w:pPr>
        <w:contextualSpacing/>
        <w:jc w:val="both"/>
        <w:rPr>
          <w:rFonts w:ascii="Arial" w:hAnsi="Arial" w:cs="Arial"/>
          <w:b/>
          <w:i/>
          <w:sz w:val="20"/>
          <w:szCs w:val="18"/>
        </w:rPr>
      </w:pPr>
      <w:r w:rsidRPr="00245182">
        <w:rPr>
          <w:rFonts w:ascii="Arial" w:hAnsi="Arial" w:cs="Arial"/>
          <w:b/>
          <w:i/>
          <w:sz w:val="20"/>
          <w:szCs w:val="18"/>
        </w:rPr>
        <w:t>8.-Informe de Obras Asignadas por la modalidad de Adjudicación Directa y sus Avances Físicos.</w:t>
      </w:r>
    </w:p>
    <w:p w:rsidR="0007700A" w:rsidRPr="00245182" w:rsidRDefault="0007700A" w:rsidP="0007700A">
      <w:pPr>
        <w:contextualSpacing/>
        <w:jc w:val="both"/>
        <w:rPr>
          <w:rFonts w:ascii="Arial" w:hAnsi="Arial" w:cs="Arial"/>
          <w:sz w:val="20"/>
          <w:szCs w:val="18"/>
        </w:rPr>
      </w:pPr>
    </w:p>
    <w:p w:rsidR="0007700A" w:rsidRPr="00245182" w:rsidRDefault="0007700A" w:rsidP="0007700A">
      <w:pPr>
        <w:contextualSpacing/>
        <w:jc w:val="both"/>
        <w:rPr>
          <w:rFonts w:ascii="Arial" w:hAnsi="Arial" w:cs="Arial"/>
          <w:sz w:val="20"/>
          <w:szCs w:val="18"/>
          <w:u w:val="single"/>
        </w:rPr>
      </w:pPr>
      <w:r w:rsidRPr="00245182">
        <w:rPr>
          <w:rFonts w:ascii="Arial" w:hAnsi="Arial" w:cs="Arial"/>
          <w:sz w:val="20"/>
          <w:szCs w:val="18"/>
          <w:u w:val="single"/>
        </w:rPr>
        <w:t>Secretario, por favor, si es fuera amable de continuar</w:t>
      </w:r>
      <w:r w:rsidR="00963997" w:rsidRPr="00245182">
        <w:rPr>
          <w:rFonts w:ascii="Arial" w:hAnsi="Arial" w:cs="Arial"/>
          <w:sz w:val="20"/>
          <w:szCs w:val="18"/>
          <w:u w:val="single"/>
        </w:rPr>
        <w:t xml:space="preserve"> con el respectivo informe.</w:t>
      </w:r>
    </w:p>
    <w:p w:rsidR="0007700A" w:rsidRPr="00245182" w:rsidRDefault="0007700A" w:rsidP="0007700A">
      <w:pPr>
        <w:contextualSpacing/>
        <w:jc w:val="both"/>
        <w:rPr>
          <w:rFonts w:ascii="Arial" w:hAnsi="Arial" w:cs="Arial"/>
          <w:b/>
          <w:i/>
          <w:sz w:val="20"/>
          <w:szCs w:val="18"/>
        </w:rPr>
      </w:pPr>
    </w:p>
    <w:p w:rsidR="00245182" w:rsidRPr="00245182" w:rsidRDefault="0007700A" w:rsidP="00B8136F">
      <w:pPr>
        <w:jc w:val="both"/>
        <w:rPr>
          <w:rFonts w:ascii="Calibri" w:hAnsi="Calibri" w:cs="Calibri Light"/>
          <w:b/>
          <w:sz w:val="20"/>
          <w:szCs w:val="18"/>
        </w:rPr>
      </w:pPr>
      <w:r w:rsidRPr="00245182">
        <w:rPr>
          <w:rFonts w:ascii="Arial" w:hAnsi="Arial" w:cs="Arial"/>
          <w:b/>
          <w:sz w:val="20"/>
          <w:szCs w:val="20"/>
        </w:rPr>
        <w:t>Mtro. David Miguel Zamora Bueno</w:t>
      </w:r>
      <w:r w:rsidRPr="00245182">
        <w:rPr>
          <w:rFonts w:ascii="Arial" w:hAnsi="Arial" w:cs="Arial"/>
          <w:sz w:val="20"/>
          <w:szCs w:val="20"/>
        </w:rPr>
        <w:t xml:space="preserve">, Secretario Técnico: </w:t>
      </w:r>
      <w:r w:rsidRPr="00245182">
        <w:rPr>
          <w:rFonts w:ascii="Arial" w:hAnsi="Arial" w:cs="Arial"/>
          <w:sz w:val="20"/>
          <w:szCs w:val="20"/>
          <w:u w:val="single"/>
        </w:rPr>
        <w:t xml:space="preserve">continuamos con el siguiente punto de la orden del día </w:t>
      </w:r>
      <w:r w:rsidR="004D42AB" w:rsidRPr="00245182">
        <w:rPr>
          <w:rFonts w:ascii="Arial" w:hAnsi="Arial" w:cs="Arial"/>
          <w:b/>
          <w:i/>
          <w:sz w:val="20"/>
          <w:szCs w:val="20"/>
          <w:u w:val="single"/>
        </w:rPr>
        <w:t xml:space="preserve">Informe de Obras Asignadas por la modalidad de Adjudicación Directa y sus Avances Físicos, </w:t>
      </w:r>
      <w:r w:rsidRPr="00245182">
        <w:rPr>
          <w:rFonts w:ascii="Arial" w:hAnsi="Arial" w:cs="Arial"/>
          <w:sz w:val="20"/>
          <w:szCs w:val="20"/>
          <w:u w:val="single"/>
        </w:rPr>
        <w:t xml:space="preserve">y las obras </w:t>
      </w:r>
      <w:r w:rsidR="004D42AB" w:rsidRPr="00245182">
        <w:rPr>
          <w:rFonts w:ascii="Arial" w:hAnsi="Arial" w:cs="Arial"/>
          <w:sz w:val="20"/>
          <w:szCs w:val="20"/>
          <w:u w:val="single"/>
        </w:rPr>
        <w:t xml:space="preserve">asignadas </w:t>
      </w:r>
      <w:r w:rsidRPr="00245182">
        <w:rPr>
          <w:rFonts w:ascii="Arial" w:hAnsi="Arial" w:cs="Arial"/>
          <w:sz w:val="20"/>
          <w:szCs w:val="20"/>
          <w:u w:val="single"/>
        </w:rPr>
        <w:t>son las siguientes:</w:t>
      </w:r>
    </w:p>
    <w:p w:rsidR="00245182" w:rsidRPr="00245182" w:rsidRDefault="00245182" w:rsidP="00245182">
      <w:pPr>
        <w:ind w:left="284"/>
        <w:contextualSpacing/>
        <w:jc w:val="center"/>
        <w:rPr>
          <w:rFonts w:ascii="Calibri" w:hAnsi="Calibri" w:cs="Calibri Light"/>
          <w:b/>
          <w:sz w:val="20"/>
          <w:szCs w:val="18"/>
        </w:rPr>
      </w:pPr>
      <w:r w:rsidRPr="00245182">
        <w:rPr>
          <w:rFonts w:ascii="Calibri" w:hAnsi="Calibri" w:cs="Calibri Light"/>
          <w:b/>
          <w:sz w:val="20"/>
          <w:szCs w:val="18"/>
        </w:rPr>
        <w:t>Recurso Municipal 2018.</w:t>
      </w:r>
    </w:p>
    <w:p w:rsidR="00245182" w:rsidRPr="00245182" w:rsidRDefault="00245182" w:rsidP="00245182">
      <w:pPr>
        <w:ind w:left="284"/>
        <w:contextualSpacing/>
        <w:jc w:val="center"/>
        <w:rPr>
          <w:rFonts w:ascii="Calibri" w:hAnsi="Calibri" w:cs="Calibri Light"/>
          <w:b/>
          <w:sz w:val="18"/>
          <w:szCs w:val="18"/>
        </w:rPr>
      </w:pPr>
    </w:p>
    <w:tbl>
      <w:tblPr>
        <w:tblStyle w:val="Tablaconcuadrcula118"/>
        <w:tblW w:w="9015" w:type="dxa"/>
        <w:jc w:val="center"/>
        <w:tblInd w:w="-231" w:type="dxa"/>
        <w:tblLayout w:type="fixed"/>
        <w:tblLook w:val="04A0"/>
      </w:tblPr>
      <w:tblGrid>
        <w:gridCol w:w="3586"/>
        <w:gridCol w:w="1276"/>
        <w:gridCol w:w="1743"/>
        <w:gridCol w:w="1474"/>
        <w:gridCol w:w="936"/>
      </w:tblGrid>
      <w:tr w:rsidR="00245182" w:rsidRPr="00245182" w:rsidTr="00B8136F">
        <w:trPr>
          <w:trHeight w:val="363"/>
          <w:jc w:val="center"/>
        </w:trPr>
        <w:tc>
          <w:tcPr>
            <w:tcW w:w="3586" w:type="dxa"/>
            <w:shd w:val="clear" w:color="auto" w:fill="A6A6A6" w:themeFill="background1" w:themeFillShade="A6"/>
            <w:vAlign w:val="center"/>
          </w:tcPr>
          <w:p w:rsidR="00245182" w:rsidRPr="00245182" w:rsidRDefault="00245182" w:rsidP="00245182">
            <w:pPr>
              <w:jc w:val="center"/>
              <w:rPr>
                <w:rFonts w:cs="Calibri Light"/>
                <w:b/>
                <w:color w:val="FFFFFF"/>
                <w:sz w:val="18"/>
                <w:szCs w:val="18"/>
              </w:rPr>
            </w:pPr>
            <w:r w:rsidRPr="00245182">
              <w:rPr>
                <w:rFonts w:cs="Calibri Light"/>
                <w:b/>
                <w:color w:val="FFFFFF"/>
                <w:sz w:val="18"/>
                <w:szCs w:val="18"/>
              </w:rPr>
              <w:t>OBJETO DE OBRA</w:t>
            </w:r>
          </w:p>
        </w:tc>
        <w:tc>
          <w:tcPr>
            <w:tcW w:w="1276" w:type="dxa"/>
            <w:shd w:val="clear" w:color="auto" w:fill="A6A6A6" w:themeFill="background1" w:themeFillShade="A6"/>
            <w:vAlign w:val="center"/>
          </w:tcPr>
          <w:p w:rsidR="00245182" w:rsidRPr="00245182" w:rsidRDefault="00245182" w:rsidP="00245182">
            <w:pPr>
              <w:jc w:val="center"/>
              <w:rPr>
                <w:rFonts w:cs="Calibri Light"/>
                <w:b/>
                <w:color w:val="FFFFFF"/>
                <w:sz w:val="18"/>
                <w:szCs w:val="18"/>
              </w:rPr>
            </w:pPr>
            <w:r w:rsidRPr="00245182">
              <w:rPr>
                <w:rFonts w:cs="Calibri Light"/>
                <w:b/>
                <w:color w:val="FFFFFF"/>
                <w:sz w:val="18"/>
                <w:szCs w:val="18"/>
              </w:rPr>
              <w:t>NÚMERO DE CONTRATO</w:t>
            </w:r>
          </w:p>
        </w:tc>
        <w:tc>
          <w:tcPr>
            <w:tcW w:w="1743" w:type="dxa"/>
            <w:shd w:val="clear" w:color="auto" w:fill="A6A6A6" w:themeFill="background1" w:themeFillShade="A6"/>
            <w:vAlign w:val="center"/>
          </w:tcPr>
          <w:p w:rsidR="00245182" w:rsidRPr="00245182" w:rsidRDefault="00245182" w:rsidP="00245182">
            <w:pPr>
              <w:jc w:val="both"/>
              <w:rPr>
                <w:rFonts w:cs="Calibri Light"/>
                <w:b/>
                <w:color w:val="FFFFFF"/>
                <w:sz w:val="18"/>
                <w:szCs w:val="18"/>
              </w:rPr>
            </w:pPr>
            <w:r w:rsidRPr="00245182">
              <w:rPr>
                <w:rFonts w:cs="Calibri Light"/>
                <w:b/>
                <w:color w:val="FFFFFF"/>
                <w:sz w:val="18"/>
                <w:szCs w:val="18"/>
              </w:rPr>
              <w:t>ADJUDICATARIO</w:t>
            </w:r>
          </w:p>
        </w:tc>
        <w:tc>
          <w:tcPr>
            <w:tcW w:w="1474" w:type="dxa"/>
            <w:shd w:val="clear" w:color="auto" w:fill="A6A6A6" w:themeFill="background1" w:themeFillShade="A6"/>
            <w:vAlign w:val="center"/>
          </w:tcPr>
          <w:p w:rsidR="00245182" w:rsidRPr="00245182" w:rsidRDefault="00245182" w:rsidP="00245182">
            <w:pPr>
              <w:jc w:val="center"/>
              <w:rPr>
                <w:rFonts w:cs="Calibri Light"/>
                <w:b/>
                <w:color w:val="FFFFFF"/>
                <w:sz w:val="18"/>
                <w:szCs w:val="18"/>
              </w:rPr>
            </w:pPr>
            <w:r w:rsidRPr="00245182">
              <w:rPr>
                <w:rFonts w:cs="Calibri Light"/>
                <w:b/>
                <w:color w:val="FFFFFF"/>
                <w:sz w:val="18"/>
                <w:szCs w:val="18"/>
              </w:rPr>
              <w:t>IMPORTE ASIGNACIÓN</w:t>
            </w:r>
          </w:p>
        </w:tc>
        <w:tc>
          <w:tcPr>
            <w:tcW w:w="936" w:type="dxa"/>
            <w:shd w:val="clear" w:color="auto" w:fill="A6A6A6" w:themeFill="background1" w:themeFillShade="A6"/>
            <w:vAlign w:val="center"/>
          </w:tcPr>
          <w:p w:rsidR="00245182" w:rsidRPr="00245182" w:rsidRDefault="00245182" w:rsidP="00245182">
            <w:pPr>
              <w:jc w:val="center"/>
              <w:rPr>
                <w:rFonts w:cs="Calibri Light"/>
                <w:b/>
                <w:color w:val="FFFFFF"/>
                <w:sz w:val="18"/>
                <w:szCs w:val="18"/>
              </w:rPr>
            </w:pPr>
            <w:r w:rsidRPr="00245182">
              <w:rPr>
                <w:rFonts w:cs="Calibri Light"/>
                <w:b/>
                <w:color w:val="FFFFFF"/>
                <w:sz w:val="18"/>
                <w:szCs w:val="18"/>
              </w:rPr>
              <w:t>AVANCE FÍSICO</w:t>
            </w:r>
          </w:p>
        </w:tc>
      </w:tr>
      <w:tr w:rsidR="00245182" w:rsidRPr="00245182" w:rsidTr="00B8136F">
        <w:trPr>
          <w:trHeight w:val="371"/>
          <w:jc w:val="center"/>
        </w:trPr>
        <w:tc>
          <w:tcPr>
            <w:tcW w:w="3586" w:type="dxa"/>
          </w:tcPr>
          <w:p w:rsidR="00245182" w:rsidRPr="00245182" w:rsidRDefault="00245182" w:rsidP="00245182">
            <w:pPr>
              <w:jc w:val="both"/>
              <w:rPr>
                <w:rFonts w:cs="Calibri Light"/>
                <w:sz w:val="18"/>
                <w:szCs w:val="18"/>
              </w:rPr>
            </w:pPr>
            <w:r w:rsidRPr="00245182">
              <w:rPr>
                <w:rFonts w:cs="Calibri Light"/>
                <w:sz w:val="18"/>
                <w:szCs w:val="18"/>
              </w:rPr>
              <w:t>Elaboración de proyectos arquitectónicos y geométricos para diferentes obras 2018, municipio de Zapopan, Jalisco.</w:t>
            </w:r>
          </w:p>
        </w:tc>
        <w:tc>
          <w:tcPr>
            <w:tcW w:w="1276" w:type="dxa"/>
            <w:vAlign w:val="center"/>
          </w:tcPr>
          <w:p w:rsidR="00245182" w:rsidRPr="00245182" w:rsidRDefault="00245182" w:rsidP="00245182">
            <w:pPr>
              <w:jc w:val="center"/>
              <w:rPr>
                <w:rFonts w:cs="Calibri Light"/>
                <w:sz w:val="18"/>
                <w:szCs w:val="18"/>
                <w:lang w:val="en-US"/>
              </w:rPr>
            </w:pPr>
            <w:r w:rsidRPr="00245182">
              <w:rPr>
                <w:rFonts w:cs="Calibri Light"/>
                <w:sz w:val="18"/>
                <w:szCs w:val="18"/>
                <w:lang w:val="en-US"/>
              </w:rPr>
              <w:t>DOPI-MUN-RM-PROY-AD-101-2018</w:t>
            </w:r>
          </w:p>
        </w:tc>
        <w:tc>
          <w:tcPr>
            <w:tcW w:w="1743" w:type="dxa"/>
            <w:vAlign w:val="center"/>
          </w:tcPr>
          <w:p w:rsidR="00245182" w:rsidRPr="00245182" w:rsidRDefault="00245182" w:rsidP="00245182">
            <w:pPr>
              <w:jc w:val="center"/>
              <w:rPr>
                <w:rFonts w:cs="Calibri Light"/>
                <w:sz w:val="18"/>
                <w:szCs w:val="18"/>
              </w:rPr>
            </w:pPr>
            <w:r w:rsidRPr="00245182">
              <w:rPr>
                <w:rFonts w:cs="Calibri Light"/>
                <w:sz w:val="18"/>
                <w:szCs w:val="18"/>
              </w:rPr>
              <w:t>Edifica 2001, S.A. de C.V.</w:t>
            </w:r>
          </w:p>
        </w:tc>
        <w:tc>
          <w:tcPr>
            <w:tcW w:w="1474" w:type="dxa"/>
            <w:vAlign w:val="center"/>
          </w:tcPr>
          <w:p w:rsidR="00245182" w:rsidRPr="00245182" w:rsidRDefault="00245182" w:rsidP="00245182">
            <w:pPr>
              <w:jc w:val="center"/>
              <w:rPr>
                <w:rFonts w:cs="Calibri Light"/>
                <w:sz w:val="18"/>
                <w:szCs w:val="18"/>
              </w:rPr>
            </w:pPr>
            <w:r w:rsidRPr="00245182">
              <w:rPr>
                <w:rFonts w:cs="Calibri Light"/>
                <w:sz w:val="18"/>
                <w:szCs w:val="18"/>
              </w:rPr>
              <w:t>$1’798,506.89</w:t>
            </w:r>
          </w:p>
        </w:tc>
        <w:tc>
          <w:tcPr>
            <w:tcW w:w="936" w:type="dxa"/>
            <w:vAlign w:val="center"/>
          </w:tcPr>
          <w:p w:rsidR="00245182" w:rsidRPr="00245182" w:rsidRDefault="00245182" w:rsidP="00245182">
            <w:pPr>
              <w:jc w:val="center"/>
              <w:rPr>
                <w:rFonts w:cs="Calibri Light"/>
                <w:sz w:val="18"/>
                <w:szCs w:val="18"/>
              </w:rPr>
            </w:pPr>
            <w:r w:rsidRPr="00245182">
              <w:rPr>
                <w:rFonts w:cs="Calibri Light"/>
                <w:sz w:val="18"/>
                <w:szCs w:val="18"/>
              </w:rPr>
              <w:t>95%</w:t>
            </w:r>
          </w:p>
        </w:tc>
      </w:tr>
      <w:tr w:rsidR="00245182" w:rsidRPr="00245182" w:rsidTr="00B8136F">
        <w:trPr>
          <w:trHeight w:val="371"/>
          <w:jc w:val="center"/>
        </w:trPr>
        <w:tc>
          <w:tcPr>
            <w:tcW w:w="3586" w:type="dxa"/>
          </w:tcPr>
          <w:p w:rsidR="00245182" w:rsidRPr="00245182" w:rsidRDefault="00245182" w:rsidP="00245182">
            <w:pPr>
              <w:jc w:val="both"/>
              <w:rPr>
                <w:rFonts w:cs="Calibri Light"/>
                <w:sz w:val="18"/>
                <w:szCs w:val="18"/>
              </w:rPr>
            </w:pPr>
            <w:r w:rsidRPr="00245182">
              <w:rPr>
                <w:rFonts w:cs="Calibri Light"/>
                <w:sz w:val="18"/>
                <w:szCs w:val="18"/>
              </w:rPr>
              <w:t>Construcción de cancha de usos múltiples y obra complementaria en la Unidad Deportiva Santa Lucia, municipio de Zapopan, Jalisco.</w:t>
            </w:r>
          </w:p>
        </w:tc>
        <w:tc>
          <w:tcPr>
            <w:tcW w:w="1276" w:type="dxa"/>
            <w:vAlign w:val="center"/>
          </w:tcPr>
          <w:p w:rsidR="00245182" w:rsidRPr="00245182" w:rsidRDefault="00245182" w:rsidP="00245182">
            <w:pPr>
              <w:jc w:val="center"/>
              <w:rPr>
                <w:rFonts w:cs="Calibri Light"/>
                <w:sz w:val="18"/>
                <w:szCs w:val="18"/>
                <w:lang w:val="en-US"/>
              </w:rPr>
            </w:pPr>
            <w:r w:rsidRPr="00245182">
              <w:rPr>
                <w:rFonts w:cs="Calibri Light"/>
                <w:sz w:val="18"/>
                <w:szCs w:val="18"/>
                <w:lang w:val="en-US"/>
              </w:rPr>
              <w:t>DOPI-MUN-RM-ID-AD-178-2018</w:t>
            </w:r>
          </w:p>
        </w:tc>
        <w:tc>
          <w:tcPr>
            <w:tcW w:w="1743" w:type="dxa"/>
            <w:vAlign w:val="center"/>
          </w:tcPr>
          <w:p w:rsidR="00245182" w:rsidRPr="00245182" w:rsidRDefault="00245182" w:rsidP="00245182">
            <w:pPr>
              <w:jc w:val="center"/>
              <w:rPr>
                <w:rFonts w:cs="Calibri Light"/>
                <w:sz w:val="18"/>
                <w:szCs w:val="18"/>
              </w:rPr>
            </w:pPr>
            <w:proofErr w:type="spellStart"/>
            <w:r w:rsidRPr="00245182">
              <w:rPr>
                <w:rFonts w:cs="Calibri Light"/>
                <w:sz w:val="18"/>
                <w:szCs w:val="18"/>
              </w:rPr>
              <w:t>Megaenlace</w:t>
            </w:r>
            <w:proofErr w:type="spellEnd"/>
            <w:r w:rsidRPr="00245182">
              <w:rPr>
                <w:rFonts w:cs="Calibri Light"/>
                <w:sz w:val="18"/>
                <w:szCs w:val="18"/>
              </w:rPr>
              <w:t xml:space="preserve"> Construcciones, S.A. de C.V.</w:t>
            </w:r>
          </w:p>
        </w:tc>
        <w:tc>
          <w:tcPr>
            <w:tcW w:w="1474" w:type="dxa"/>
            <w:vAlign w:val="center"/>
          </w:tcPr>
          <w:p w:rsidR="00245182" w:rsidRPr="00245182" w:rsidRDefault="00245182" w:rsidP="00245182">
            <w:pPr>
              <w:jc w:val="center"/>
              <w:rPr>
                <w:rFonts w:cs="Calibri Light"/>
                <w:sz w:val="18"/>
                <w:szCs w:val="18"/>
              </w:rPr>
            </w:pPr>
            <w:r w:rsidRPr="00245182">
              <w:rPr>
                <w:rFonts w:cs="Calibri Light"/>
                <w:sz w:val="18"/>
                <w:szCs w:val="18"/>
              </w:rPr>
              <w:t>$1’200,856.94</w:t>
            </w:r>
          </w:p>
        </w:tc>
        <w:tc>
          <w:tcPr>
            <w:tcW w:w="936" w:type="dxa"/>
            <w:vAlign w:val="center"/>
          </w:tcPr>
          <w:p w:rsidR="00245182" w:rsidRPr="00245182" w:rsidRDefault="00245182" w:rsidP="00245182">
            <w:pPr>
              <w:jc w:val="center"/>
              <w:rPr>
                <w:rFonts w:cs="Calibri Light"/>
                <w:sz w:val="18"/>
                <w:szCs w:val="18"/>
              </w:rPr>
            </w:pPr>
            <w:r w:rsidRPr="00245182">
              <w:rPr>
                <w:rFonts w:cs="Calibri Light"/>
                <w:sz w:val="18"/>
                <w:szCs w:val="18"/>
              </w:rPr>
              <w:t>60%</w:t>
            </w:r>
          </w:p>
        </w:tc>
      </w:tr>
      <w:tr w:rsidR="00245182" w:rsidRPr="00245182" w:rsidTr="00B8136F">
        <w:trPr>
          <w:trHeight w:val="371"/>
          <w:jc w:val="center"/>
        </w:trPr>
        <w:tc>
          <w:tcPr>
            <w:tcW w:w="3586" w:type="dxa"/>
          </w:tcPr>
          <w:p w:rsidR="00245182" w:rsidRPr="00245182" w:rsidRDefault="00245182" w:rsidP="00245182">
            <w:pPr>
              <w:jc w:val="both"/>
              <w:rPr>
                <w:rFonts w:cs="Calibri Light"/>
                <w:sz w:val="18"/>
                <w:szCs w:val="18"/>
              </w:rPr>
            </w:pPr>
            <w:r w:rsidRPr="00245182">
              <w:rPr>
                <w:rFonts w:cs="Calibri Light"/>
                <w:sz w:val="18"/>
                <w:szCs w:val="18"/>
              </w:rPr>
              <w:t xml:space="preserve">Construcción de área de juegos infantiles y colocación de pasto sintético en áreas comunes de la Unidad Deportiva La </w:t>
            </w:r>
            <w:proofErr w:type="spellStart"/>
            <w:r w:rsidRPr="00245182">
              <w:rPr>
                <w:rFonts w:cs="Calibri Light"/>
                <w:sz w:val="18"/>
                <w:szCs w:val="18"/>
              </w:rPr>
              <w:t>Tuzanía</w:t>
            </w:r>
            <w:proofErr w:type="spellEnd"/>
            <w:r w:rsidRPr="00245182">
              <w:rPr>
                <w:rFonts w:cs="Calibri Light"/>
                <w:sz w:val="18"/>
                <w:szCs w:val="18"/>
              </w:rPr>
              <w:t>, municipio de Zapopan, Jalisco.</w:t>
            </w:r>
          </w:p>
        </w:tc>
        <w:tc>
          <w:tcPr>
            <w:tcW w:w="1276" w:type="dxa"/>
            <w:vAlign w:val="center"/>
          </w:tcPr>
          <w:p w:rsidR="00245182" w:rsidRPr="00245182" w:rsidRDefault="00245182" w:rsidP="00245182">
            <w:pPr>
              <w:jc w:val="center"/>
              <w:rPr>
                <w:rFonts w:cs="Calibri Light"/>
                <w:sz w:val="18"/>
                <w:szCs w:val="18"/>
                <w:lang w:val="en-US"/>
              </w:rPr>
            </w:pPr>
            <w:r w:rsidRPr="00245182">
              <w:rPr>
                <w:rFonts w:cs="Calibri Light"/>
                <w:sz w:val="18"/>
                <w:szCs w:val="18"/>
                <w:lang w:val="en-US"/>
              </w:rPr>
              <w:t>DOPI-MUN-RM-ID-AD-183-2018</w:t>
            </w:r>
          </w:p>
        </w:tc>
        <w:tc>
          <w:tcPr>
            <w:tcW w:w="1743" w:type="dxa"/>
            <w:vAlign w:val="center"/>
          </w:tcPr>
          <w:p w:rsidR="00245182" w:rsidRPr="00245182" w:rsidRDefault="00245182" w:rsidP="00245182">
            <w:pPr>
              <w:jc w:val="center"/>
              <w:rPr>
                <w:rFonts w:cs="Calibri Light"/>
                <w:sz w:val="18"/>
                <w:szCs w:val="18"/>
              </w:rPr>
            </w:pPr>
            <w:r w:rsidRPr="00245182">
              <w:rPr>
                <w:rFonts w:cs="Calibri Light"/>
                <w:sz w:val="18"/>
                <w:szCs w:val="18"/>
              </w:rPr>
              <w:t>Comercializadora Polígono, S.A. de C.V.</w:t>
            </w:r>
          </w:p>
        </w:tc>
        <w:tc>
          <w:tcPr>
            <w:tcW w:w="1474" w:type="dxa"/>
            <w:vAlign w:val="center"/>
          </w:tcPr>
          <w:p w:rsidR="00245182" w:rsidRPr="00245182" w:rsidRDefault="00245182" w:rsidP="00245182">
            <w:pPr>
              <w:jc w:val="center"/>
              <w:rPr>
                <w:rFonts w:cs="Calibri Light"/>
                <w:sz w:val="18"/>
                <w:szCs w:val="18"/>
              </w:rPr>
            </w:pPr>
            <w:r w:rsidRPr="00245182">
              <w:rPr>
                <w:rFonts w:cs="Calibri Light"/>
                <w:sz w:val="18"/>
                <w:szCs w:val="18"/>
              </w:rPr>
              <w:t>$1’737,208.12</w:t>
            </w:r>
          </w:p>
        </w:tc>
        <w:tc>
          <w:tcPr>
            <w:tcW w:w="936" w:type="dxa"/>
            <w:vAlign w:val="center"/>
          </w:tcPr>
          <w:p w:rsidR="00245182" w:rsidRPr="00245182" w:rsidRDefault="00245182" w:rsidP="00245182">
            <w:pPr>
              <w:jc w:val="center"/>
              <w:rPr>
                <w:rFonts w:cs="Calibri Light"/>
                <w:sz w:val="18"/>
                <w:szCs w:val="18"/>
              </w:rPr>
            </w:pPr>
            <w:r w:rsidRPr="00245182">
              <w:rPr>
                <w:rFonts w:cs="Calibri Light"/>
                <w:sz w:val="18"/>
                <w:szCs w:val="18"/>
              </w:rPr>
              <w:t>25%</w:t>
            </w:r>
          </w:p>
        </w:tc>
      </w:tr>
      <w:tr w:rsidR="00245182" w:rsidRPr="00245182" w:rsidTr="00B8136F">
        <w:trPr>
          <w:trHeight w:val="371"/>
          <w:jc w:val="center"/>
        </w:trPr>
        <w:tc>
          <w:tcPr>
            <w:tcW w:w="3586" w:type="dxa"/>
            <w:vAlign w:val="center"/>
          </w:tcPr>
          <w:p w:rsidR="00245182" w:rsidRPr="00245182" w:rsidRDefault="00245182" w:rsidP="00245182">
            <w:pPr>
              <w:jc w:val="both"/>
              <w:rPr>
                <w:rFonts w:cs="Calibri Light"/>
                <w:sz w:val="18"/>
                <w:szCs w:val="18"/>
              </w:rPr>
            </w:pPr>
            <w:r w:rsidRPr="00245182">
              <w:rPr>
                <w:rFonts w:cs="Calibri Light"/>
                <w:sz w:val="18"/>
                <w:szCs w:val="18"/>
              </w:rPr>
              <w:t>Control de calidad de diferentes obras 2018 del municipio de Zapopan, Jalisco, frente 3.</w:t>
            </w:r>
          </w:p>
        </w:tc>
        <w:tc>
          <w:tcPr>
            <w:tcW w:w="1276" w:type="dxa"/>
            <w:vAlign w:val="center"/>
          </w:tcPr>
          <w:p w:rsidR="00245182" w:rsidRPr="00245182" w:rsidRDefault="00245182" w:rsidP="00245182">
            <w:pPr>
              <w:jc w:val="center"/>
              <w:rPr>
                <w:rFonts w:cs="Calibri Light"/>
                <w:sz w:val="18"/>
                <w:szCs w:val="18"/>
                <w:lang w:val="en-US"/>
              </w:rPr>
            </w:pPr>
            <w:r w:rsidRPr="00245182">
              <w:rPr>
                <w:rFonts w:cs="Calibri Light"/>
                <w:sz w:val="18"/>
                <w:szCs w:val="18"/>
                <w:lang w:val="en-US"/>
              </w:rPr>
              <w:t>DOPI-MUN-RM-SERV-AD-185-2018</w:t>
            </w:r>
          </w:p>
        </w:tc>
        <w:tc>
          <w:tcPr>
            <w:tcW w:w="1743" w:type="dxa"/>
            <w:vAlign w:val="center"/>
          </w:tcPr>
          <w:p w:rsidR="00245182" w:rsidRPr="00245182" w:rsidRDefault="00245182" w:rsidP="00245182">
            <w:pPr>
              <w:jc w:val="center"/>
              <w:rPr>
                <w:rFonts w:cs="Calibri Light"/>
                <w:sz w:val="18"/>
                <w:szCs w:val="18"/>
              </w:rPr>
            </w:pPr>
            <w:r w:rsidRPr="00245182">
              <w:rPr>
                <w:rFonts w:cs="Calibri Light"/>
                <w:sz w:val="18"/>
                <w:szCs w:val="18"/>
              </w:rPr>
              <w:t>CME Calidad Modelo de Eficacia, S.A. de C.V.</w:t>
            </w:r>
          </w:p>
        </w:tc>
        <w:tc>
          <w:tcPr>
            <w:tcW w:w="1474" w:type="dxa"/>
            <w:vAlign w:val="center"/>
          </w:tcPr>
          <w:p w:rsidR="00245182" w:rsidRPr="00245182" w:rsidRDefault="00245182" w:rsidP="00245182">
            <w:pPr>
              <w:jc w:val="center"/>
              <w:rPr>
                <w:rFonts w:cs="Calibri Light"/>
                <w:sz w:val="18"/>
                <w:szCs w:val="18"/>
              </w:rPr>
            </w:pPr>
            <w:r w:rsidRPr="00245182">
              <w:rPr>
                <w:rFonts w:cs="Calibri Light"/>
                <w:sz w:val="18"/>
                <w:szCs w:val="18"/>
              </w:rPr>
              <w:t>$1’415,720.18</w:t>
            </w:r>
          </w:p>
        </w:tc>
        <w:tc>
          <w:tcPr>
            <w:tcW w:w="936" w:type="dxa"/>
            <w:vAlign w:val="center"/>
          </w:tcPr>
          <w:p w:rsidR="00245182" w:rsidRPr="00245182" w:rsidRDefault="00245182" w:rsidP="00245182">
            <w:pPr>
              <w:jc w:val="center"/>
              <w:rPr>
                <w:rFonts w:cs="Calibri Light"/>
                <w:sz w:val="18"/>
                <w:szCs w:val="18"/>
              </w:rPr>
            </w:pPr>
            <w:r w:rsidRPr="00245182">
              <w:rPr>
                <w:rFonts w:cs="Calibri Light"/>
                <w:sz w:val="18"/>
                <w:szCs w:val="18"/>
              </w:rPr>
              <w:t>23%</w:t>
            </w:r>
          </w:p>
        </w:tc>
      </w:tr>
      <w:tr w:rsidR="00245182" w:rsidRPr="00245182" w:rsidTr="00B8136F">
        <w:trPr>
          <w:trHeight w:val="371"/>
          <w:jc w:val="center"/>
        </w:trPr>
        <w:tc>
          <w:tcPr>
            <w:tcW w:w="3586" w:type="dxa"/>
            <w:vAlign w:val="center"/>
          </w:tcPr>
          <w:p w:rsidR="00245182" w:rsidRPr="00245182" w:rsidRDefault="00245182" w:rsidP="00245182">
            <w:pPr>
              <w:jc w:val="both"/>
              <w:rPr>
                <w:rFonts w:cs="Calibri Light"/>
                <w:sz w:val="18"/>
                <w:szCs w:val="18"/>
              </w:rPr>
            </w:pPr>
            <w:r w:rsidRPr="00245182">
              <w:rPr>
                <w:rFonts w:cs="Calibri Light"/>
                <w:sz w:val="18"/>
                <w:szCs w:val="18"/>
              </w:rPr>
              <w:lastRenderedPageBreak/>
              <w:t>Construcción de módulo de baños en el Parque Virreyes, ubicada sobre la calle Paseo de los Virreyes, en el Fraccionamiento Virreyes Residencial, incluye andadores y accesibilidad, municipio de Zapopan, Jalisco.</w:t>
            </w:r>
          </w:p>
        </w:tc>
        <w:tc>
          <w:tcPr>
            <w:tcW w:w="1276" w:type="dxa"/>
            <w:vAlign w:val="center"/>
          </w:tcPr>
          <w:p w:rsidR="00245182" w:rsidRPr="00245182" w:rsidRDefault="00245182" w:rsidP="00245182">
            <w:pPr>
              <w:jc w:val="center"/>
              <w:rPr>
                <w:rFonts w:cs="Calibri Light"/>
                <w:sz w:val="18"/>
                <w:szCs w:val="18"/>
                <w:lang w:val="en-US"/>
              </w:rPr>
            </w:pPr>
            <w:r w:rsidRPr="00245182">
              <w:rPr>
                <w:rFonts w:cs="Calibri Light"/>
                <w:sz w:val="18"/>
                <w:szCs w:val="18"/>
                <w:lang w:val="en-US"/>
              </w:rPr>
              <w:t>DOPI-MUN-RM-IM-AD-186-2018</w:t>
            </w:r>
          </w:p>
        </w:tc>
        <w:tc>
          <w:tcPr>
            <w:tcW w:w="1743" w:type="dxa"/>
            <w:vAlign w:val="center"/>
          </w:tcPr>
          <w:p w:rsidR="00245182" w:rsidRPr="00245182" w:rsidRDefault="00245182" w:rsidP="00245182">
            <w:pPr>
              <w:jc w:val="center"/>
              <w:rPr>
                <w:rFonts w:cs="Calibri Light"/>
                <w:sz w:val="18"/>
                <w:szCs w:val="18"/>
              </w:rPr>
            </w:pPr>
            <w:r w:rsidRPr="00245182">
              <w:rPr>
                <w:rFonts w:cs="Calibri Light"/>
                <w:sz w:val="18"/>
                <w:szCs w:val="18"/>
              </w:rPr>
              <w:t xml:space="preserve">Grupo Constructor </w:t>
            </w:r>
            <w:proofErr w:type="spellStart"/>
            <w:r w:rsidRPr="00245182">
              <w:rPr>
                <w:rFonts w:cs="Calibri Light"/>
                <w:sz w:val="18"/>
                <w:szCs w:val="18"/>
              </w:rPr>
              <w:t>Innoblack</w:t>
            </w:r>
            <w:proofErr w:type="spellEnd"/>
            <w:r w:rsidRPr="00245182">
              <w:rPr>
                <w:rFonts w:cs="Calibri Light"/>
                <w:sz w:val="18"/>
                <w:szCs w:val="18"/>
              </w:rPr>
              <w:t>, S.A. de C.V.</w:t>
            </w:r>
          </w:p>
        </w:tc>
        <w:tc>
          <w:tcPr>
            <w:tcW w:w="1474" w:type="dxa"/>
            <w:vAlign w:val="center"/>
          </w:tcPr>
          <w:p w:rsidR="00245182" w:rsidRPr="00245182" w:rsidRDefault="00245182" w:rsidP="00245182">
            <w:pPr>
              <w:jc w:val="center"/>
              <w:rPr>
                <w:rFonts w:cs="Calibri Light"/>
                <w:sz w:val="18"/>
                <w:szCs w:val="18"/>
              </w:rPr>
            </w:pPr>
            <w:r w:rsidRPr="00245182">
              <w:rPr>
                <w:rFonts w:cs="Calibri Light"/>
                <w:sz w:val="18"/>
                <w:szCs w:val="18"/>
              </w:rPr>
              <w:t>$686,483.01</w:t>
            </w:r>
          </w:p>
        </w:tc>
        <w:tc>
          <w:tcPr>
            <w:tcW w:w="936" w:type="dxa"/>
            <w:vAlign w:val="center"/>
          </w:tcPr>
          <w:p w:rsidR="00245182" w:rsidRPr="00245182" w:rsidRDefault="00245182" w:rsidP="00245182">
            <w:pPr>
              <w:jc w:val="center"/>
              <w:rPr>
                <w:rFonts w:cs="Calibri Light"/>
                <w:sz w:val="18"/>
                <w:szCs w:val="18"/>
              </w:rPr>
            </w:pPr>
            <w:r w:rsidRPr="00245182">
              <w:rPr>
                <w:rFonts w:cs="Calibri Light"/>
                <w:sz w:val="18"/>
                <w:szCs w:val="18"/>
              </w:rPr>
              <w:t>5%</w:t>
            </w:r>
          </w:p>
        </w:tc>
      </w:tr>
      <w:tr w:rsidR="00245182" w:rsidRPr="00245182" w:rsidTr="00B8136F">
        <w:trPr>
          <w:trHeight w:val="371"/>
          <w:jc w:val="center"/>
        </w:trPr>
        <w:tc>
          <w:tcPr>
            <w:tcW w:w="3586" w:type="dxa"/>
            <w:vAlign w:val="center"/>
          </w:tcPr>
          <w:p w:rsidR="00245182" w:rsidRPr="00245182" w:rsidRDefault="00245182" w:rsidP="00245182">
            <w:pPr>
              <w:jc w:val="both"/>
              <w:rPr>
                <w:rFonts w:cs="Calibri Light"/>
                <w:sz w:val="18"/>
                <w:szCs w:val="18"/>
              </w:rPr>
            </w:pPr>
            <w:r w:rsidRPr="00245182">
              <w:rPr>
                <w:rFonts w:cs="Calibri Light"/>
                <w:sz w:val="18"/>
                <w:szCs w:val="18"/>
              </w:rPr>
              <w:t>Estructuras con lonaria para protección de rayos ultravioleta, en la Escuela Vigía 2, ubicada en la calle Fray Francisco San Lorenzo, No. 50, colonia San Francisco, municipio de Zapopan, Jalisco.</w:t>
            </w:r>
          </w:p>
        </w:tc>
        <w:tc>
          <w:tcPr>
            <w:tcW w:w="1276" w:type="dxa"/>
            <w:vAlign w:val="center"/>
          </w:tcPr>
          <w:p w:rsidR="00245182" w:rsidRPr="00245182" w:rsidRDefault="00245182" w:rsidP="00245182">
            <w:pPr>
              <w:jc w:val="center"/>
              <w:rPr>
                <w:rFonts w:cs="Calibri Light"/>
                <w:sz w:val="18"/>
                <w:szCs w:val="18"/>
                <w:lang w:val="en-US"/>
              </w:rPr>
            </w:pPr>
            <w:r w:rsidRPr="00245182">
              <w:rPr>
                <w:rFonts w:cs="Calibri Light"/>
                <w:sz w:val="18"/>
                <w:szCs w:val="18"/>
                <w:lang w:val="en-US"/>
              </w:rPr>
              <w:t>DOPI-MUN-RM-IE-AD-187-2018</w:t>
            </w:r>
          </w:p>
        </w:tc>
        <w:tc>
          <w:tcPr>
            <w:tcW w:w="1743" w:type="dxa"/>
            <w:vAlign w:val="center"/>
          </w:tcPr>
          <w:p w:rsidR="00245182" w:rsidRPr="00245182" w:rsidRDefault="00245182" w:rsidP="00245182">
            <w:pPr>
              <w:jc w:val="center"/>
              <w:rPr>
                <w:rFonts w:cs="Calibri Light"/>
                <w:sz w:val="18"/>
                <w:szCs w:val="18"/>
              </w:rPr>
            </w:pPr>
            <w:r w:rsidRPr="00245182">
              <w:rPr>
                <w:rFonts w:cs="Calibri Light"/>
                <w:sz w:val="18"/>
                <w:szCs w:val="18"/>
              </w:rPr>
              <w:t>Especialistas en Acabados Profesionales, S.A. de C.V.</w:t>
            </w:r>
          </w:p>
        </w:tc>
        <w:tc>
          <w:tcPr>
            <w:tcW w:w="1474" w:type="dxa"/>
            <w:vAlign w:val="center"/>
          </w:tcPr>
          <w:p w:rsidR="00245182" w:rsidRPr="00245182" w:rsidRDefault="00245182" w:rsidP="00245182">
            <w:pPr>
              <w:jc w:val="center"/>
              <w:rPr>
                <w:rFonts w:cs="Calibri Light"/>
                <w:sz w:val="18"/>
                <w:szCs w:val="18"/>
              </w:rPr>
            </w:pPr>
            <w:r w:rsidRPr="00245182">
              <w:rPr>
                <w:rFonts w:cs="Calibri Light"/>
                <w:sz w:val="18"/>
                <w:szCs w:val="18"/>
              </w:rPr>
              <w:t>$1’790,644.31</w:t>
            </w:r>
          </w:p>
        </w:tc>
        <w:tc>
          <w:tcPr>
            <w:tcW w:w="936" w:type="dxa"/>
            <w:vAlign w:val="center"/>
          </w:tcPr>
          <w:p w:rsidR="00245182" w:rsidRPr="00245182" w:rsidRDefault="00245182" w:rsidP="00245182">
            <w:pPr>
              <w:jc w:val="center"/>
              <w:rPr>
                <w:rFonts w:cs="Calibri Light"/>
                <w:sz w:val="18"/>
                <w:szCs w:val="18"/>
              </w:rPr>
            </w:pPr>
            <w:r w:rsidRPr="00245182">
              <w:rPr>
                <w:rFonts w:cs="Calibri Light"/>
                <w:sz w:val="18"/>
                <w:szCs w:val="18"/>
              </w:rPr>
              <w:t>5%</w:t>
            </w:r>
          </w:p>
        </w:tc>
      </w:tr>
    </w:tbl>
    <w:p w:rsidR="00A251F2" w:rsidRDefault="00A251F2" w:rsidP="00AF320E">
      <w:pPr>
        <w:jc w:val="both"/>
        <w:rPr>
          <w:rFonts w:ascii="Calibri" w:hAnsi="Calibri" w:cs="Calibri Light"/>
          <w:b/>
          <w:sz w:val="18"/>
          <w:szCs w:val="18"/>
        </w:rPr>
      </w:pPr>
    </w:p>
    <w:p w:rsidR="00CA0C5A" w:rsidRDefault="00CA0C5A" w:rsidP="00AF320E">
      <w:pPr>
        <w:jc w:val="both"/>
        <w:rPr>
          <w:rFonts w:ascii="Arial" w:hAnsi="Arial" w:cs="Arial"/>
          <w:b/>
          <w:sz w:val="20"/>
          <w:szCs w:val="20"/>
        </w:rPr>
      </w:pPr>
    </w:p>
    <w:p w:rsidR="00AF320E" w:rsidRPr="00245182" w:rsidRDefault="00AF320E" w:rsidP="00AF320E">
      <w:pPr>
        <w:jc w:val="both"/>
        <w:rPr>
          <w:rFonts w:ascii="Arial" w:hAnsi="Arial" w:cs="Arial"/>
          <w:b/>
          <w:i/>
          <w:sz w:val="20"/>
          <w:szCs w:val="20"/>
          <w:u w:val="single"/>
        </w:rPr>
      </w:pPr>
      <w:r w:rsidRPr="00AF320E">
        <w:rPr>
          <w:rFonts w:ascii="Arial" w:hAnsi="Arial" w:cs="Arial"/>
          <w:b/>
          <w:sz w:val="20"/>
          <w:szCs w:val="20"/>
        </w:rPr>
        <w:t>Lic. Francis Bujaidar Ghoraichy:</w:t>
      </w:r>
      <w:r>
        <w:rPr>
          <w:rFonts w:ascii="Arial" w:hAnsi="Arial" w:cs="Arial"/>
          <w:b/>
          <w:sz w:val="20"/>
          <w:szCs w:val="20"/>
        </w:rPr>
        <w:t xml:space="preserve"> </w:t>
      </w:r>
      <w:r w:rsidRPr="00AF320E">
        <w:rPr>
          <w:rFonts w:ascii="Arial" w:hAnsi="Arial" w:cs="Arial"/>
          <w:sz w:val="20"/>
          <w:szCs w:val="20"/>
          <w:u w:val="single"/>
        </w:rPr>
        <w:t xml:space="preserve">una vez desahogado el punto número </w:t>
      </w:r>
      <w:r w:rsidR="00245182" w:rsidRPr="00245182">
        <w:rPr>
          <w:rFonts w:ascii="Arial" w:hAnsi="Arial" w:cs="Arial"/>
          <w:b/>
          <w:i/>
          <w:sz w:val="20"/>
          <w:szCs w:val="20"/>
          <w:u w:val="single"/>
        </w:rPr>
        <w:t>8.-Informe de Obras Asignadas por la modalidad de Adjudicación Directa y sus Avances Físicos</w:t>
      </w:r>
      <w:r w:rsidRPr="00245182">
        <w:rPr>
          <w:rFonts w:ascii="Arial" w:hAnsi="Arial" w:cs="Arial"/>
          <w:i/>
          <w:sz w:val="20"/>
          <w:szCs w:val="20"/>
          <w:u w:val="single"/>
        </w:rPr>
        <w:t>,</w:t>
      </w:r>
      <w:r w:rsidRPr="00AF320E">
        <w:rPr>
          <w:rFonts w:ascii="Arial" w:hAnsi="Arial" w:cs="Arial"/>
          <w:b/>
          <w:i/>
          <w:sz w:val="20"/>
          <w:szCs w:val="20"/>
          <w:u w:val="single"/>
        </w:rPr>
        <w:t xml:space="preserve"> </w:t>
      </w:r>
      <w:r w:rsidRPr="00AF320E">
        <w:rPr>
          <w:rFonts w:ascii="Arial" w:hAnsi="Arial" w:cs="Arial"/>
          <w:i/>
          <w:sz w:val="20"/>
          <w:szCs w:val="20"/>
          <w:u w:val="single"/>
        </w:rPr>
        <w:t>pasamos al siguiente</w:t>
      </w:r>
      <w:r>
        <w:rPr>
          <w:rFonts w:ascii="Arial" w:hAnsi="Arial" w:cs="Arial"/>
          <w:i/>
          <w:sz w:val="20"/>
          <w:szCs w:val="20"/>
          <w:u w:val="single"/>
        </w:rPr>
        <w:t xml:space="preserve"> punto y es:</w:t>
      </w:r>
    </w:p>
    <w:p w:rsidR="00AF320E" w:rsidRDefault="00AF320E" w:rsidP="00AF320E">
      <w:pPr>
        <w:jc w:val="both"/>
        <w:rPr>
          <w:rFonts w:ascii="Arial" w:hAnsi="Arial" w:cs="Arial"/>
          <w:i/>
          <w:sz w:val="20"/>
          <w:szCs w:val="20"/>
          <w:u w:val="single"/>
        </w:rPr>
      </w:pPr>
    </w:p>
    <w:p w:rsidR="00AF320E" w:rsidRPr="00AF320E" w:rsidRDefault="00245182" w:rsidP="00AF320E">
      <w:pPr>
        <w:jc w:val="both"/>
        <w:rPr>
          <w:rFonts w:ascii="Arial" w:hAnsi="Arial" w:cs="Arial"/>
          <w:b/>
          <w:i/>
          <w:sz w:val="20"/>
          <w:szCs w:val="20"/>
        </w:rPr>
      </w:pPr>
      <w:r>
        <w:rPr>
          <w:rFonts w:ascii="Arial" w:hAnsi="Arial" w:cs="Arial"/>
          <w:b/>
          <w:i/>
          <w:sz w:val="20"/>
          <w:szCs w:val="20"/>
        </w:rPr>
        <w:t>9</w:t>
      </w:r>
      <w:r w:rsidR="00AF320E" w:rsidRPr="00AF320E">
        <w:rPr>
          <w:rFonts w:ascii="Arial" w:hAnsi="Arial" w:cs="Arial"/>
          <w:b/>
          <w:i/>
          <w:sz w:val="20"/>
          <w:szCs w:val="20"/>
        </w:rPr>
        <w:t>.-Asuntos Varios.</w:t>
      </w:r>
    </w:p>
    <w:p w:rsidR="00AF320E" w:rsidRPr="00AF320E" w:rsidRDefault="00AF320E" w:rsidP="00AF320E">
      <w:pPr>
        <w:jc w:val="both"/>
        <w:rPr>
          <w:rFonts w:ascii="Arial" w:hAnsi="Arial" w:cs="Arial"/>
          <w:b/>
          <w:i/>
          <w:sz w:val="20"/>
          <w:szCs w:val="20"/>
          <w:u w:val="single"/>
        </w:rPr>
      </w:pPr>
    </w:p>
    <w:p w:rsidR="00AF320E" w:rsidRPr="00AF320E" w:rsidRDefault="00AF320E" w:rsidP="00AF320E">
      <w:pPr>
        <w:jc w:val="both"/>
        <w:rPr>
          <w:rFonts w:ascii="Arial" w:hAnsi="Arial" w:cs="Arial"/>
          <w:i/>
          <w:sz w:val="20"/>
          <w:szCs w:val="20"/>
          <w:u w:val="single"/>
        </w:rPr>
      </w:pPr>
      <w:r w:rsidRPr="00AF320E">
        <w:rPr>
          <w:rFonts w:ascii="Arial" w:hAnsi="Arial" w:cs="Arial"/>
          <w:i/>
          <w:sz w:val="20"/>
          <w:szCs w:val="20"/>
          <w:u w:val="single"/>
        </w:rPr>
        <w:t>¿Alguien tiene algún asunto que tratar?</w:t>
      </w:r>
    </w:p>
    <w:p w:rsidR="00AF320E" w:rsidRPr="00AF320E" w:rsidRDefault="00AF320E" w:rsidP="00AF320E">
      <w:pPr>
        <w:jc w:val="both"/>
        <w:rPr>
          <w:rFonts w:ascii="Arial" w:hAnsi="Arial" w:cs="Arial"/>
          <w:b/>
          <w:sz w:val="20"/>
          <w:szCs w:val="20"/>
        </w:rPr>
      </w:pPr>
    </w:p>
    <w:p w:rsidR="00AF320E" w:rsidRPr="00AF320E" w:rsidRDefault="00AF320E" w:rsidP="00AF320E">
      <w:pPr>
        <w:jc w:val="both"/>
        <w:rPr>
          <w:rFonts w:ascii="Arial" w:hAnsi="Arial" w:cs="Arial"/>
          <w:sz w:val="20"/>
          <w:szCs w:val="20"/>
        </w:rPr>
      </w:pPr>
      <w:r w:rsidRPr="00AF320E">
        <w:rPr>
          <w:rFonts w:ascii="Arial" w:hAnsi="Arial" w:cs="Arial"/>
          <w:sz w:val="20"/>
          <w:szCs w:val="20"/>
        </w:rPr>
        <w:t xml:space="preserve">Ningún integrante de la Comisión refiere asunto que tratar por lo que queda desahogado el punto número </w:t>
      </w:r>
    </w:p>
    <w:p w:rsidR="00AF320E" w:rsidRPr="00AF320E" w:rsidRDefault="00AF320E" w:rsidP="00AF320E">
      <w:pPr>
        <w:jc w:val="both"/>
        <w:rPr>
          <w:rFonts w:ascii="Arial" w:hAnsi="Arial" w:cs="Arial"/>
          <w:sz w:val="20"/>
          <w:szCs w:val="20"/>
        </w:rPr>
      </w:pPr>
      <w:r w:rsidRPr="00AF320E">
        <w:rPr>
          <w:rFonts w:ascii="Arial" w:hAnsi="Arial" w:cs="Arial"/>
          <w:b/>
          <w:sz w:val="20"/>
          <w:szCs w:val="20"/>
        </w:rPr>
        <w:t>1</w:t>
      </w:r>
      <w:r w:rsidR="004E29BF">
        <w:rPr>
          <w:rFonts w:ascii="Arial" w:hAnsi="Arial" w:cs="Arial"/>
          <w:b/>
          <w:sz w:val="20"/>
          <w:szCs w:val="20"/>
        </w:rPr>
        <w:t>0</w:t>
      </w:r>
      <w:r w:rsidRPr="00AF320E">
        <w:rPr>
          <w:rFonts w:ascii="Arial" w:hAnsi="Arial" w:cs="Arial"/>
          <w:b/>
          <w:sz w:val="20"/>
          <w:szCs w:val="20"/>
        </w:rPr>
        <w:t>- Asuntos varios</w:t>
      </w:r>
      <w:r w:rsidRPr="00AF320E">
        <w:rPr>
          <w:rFonts w:ascii="Arial" w:hAnsi="Arial" w:cs="Arial"/>
          <w:sz w:val="20"/>
          <w:szCs w:val="20"/>
        </w:rPr>
        <w:t xml:space="preserve"> de la orden de día. </w:t>
      </w:r>
    </w:p>
    <w:p w:rsidR="00EF79E1" w:rsidRPr="00EC4C19" w:rsidRDefault="00EF79E1">
      <w:pPr>
        <w:jc w:val="both"/>
        <w:rPr>
          <w:rFonts w:ascii="Arial" w:hAnsi="Arial" w:cs="Arial"/>
          <w:sz w:val="20"/>
          <w:szCs w:val="20"/>
          <w:u w:val="single"/>
        </w:rPr>
      </w:pPr>
    </w:p>
    <w:p w:rsidR="00DE6D14" w:rsidRDefault="00DE6D14">
      <w:pPr>
        <w:jc w:val="both"/>
        <w:rPr>
          <w:rFonts w:ascii="Arial" w:hAnsi="Arial" w:cs="Arial"/>
          <w:sz w:val="20"/>
          <w:szCs w:val="20"/>
        </w:rPr>
      </w:pPr>
    </w:p>
    <w:p w:rsidR="00EF79E1" w:rsidRPr="00B94588" w:rsidRDefault="000A07EB">
      <w:pPr>
        <w:jc w:val="both"/>
        <w:rPr>
          <w:rFonts w:ascii="Arial" w:hAnsi="Arial" w:cs="Arial"/>
          <w:sz w:val="20"/>
          <w:szCs w:val="20"/>
        </w:rPr>
      </w:pPr>
      <w:r w:rsidRPr="00B94588">
        <w:rPr>
          <w:rFonts w:ascii="Arial" w:hAnsi="Arial" w:cs="Arial"/>
          <w:sz w:val="20"/>
          <w:szCs w:val="20"/>
        </w:rPr>
        <w:t xml:space="preserve">Sin otro asunto que tratar el Representante Suplente del Presidente de la Comisión, Lic. Francis Bujaidar Ghoraichy, da por terminada la </w:t>
      </w:r>
      <w:r w:rsidR="000F7A0F">
        <w:rPr>
          <w:rFonts w:ascii="Arial" w:hAnsi="Arial" w:cs="Arial"/>
          <w:sz w:val="20"/>
          <w:szCs w:val="20"/>
        </w:rPr>
        <w:t>Décima</w:t>
      </w:r>
      <w:r w:rsidR="008A5F93">
        <w:rPr>
          <w:rFonts w:ascii="Arial" w:hAnsi="Arial" w:cs="Arial"/>
          <w:sz w:val="20"/>
          <w:szCs w:val="20"/>
        </w:rPr>
        <w:t xml:space="preserve"> Sesión</w:t>
      </w:r>
      <w:r w:rsidRPr="00B94588">
        <w:rPr>
          <w:rFonts w:ascii="Arial" w:hAnsi="Arial" w:cs="Arial"/>
          <w:sz w:val="20"/>
          <w:szCs w:val="20"/>
        </w:rPr>
        <w:t xml:space="preserve"> de la Comisión de Asignación y Contratación de Obran Pública para el Municipio de Zapopan, Jalisco año </w:t>
      </w:r>
      <w:r w:rsidR="00E82793" w:rsidRPr="00B94588">
        <w:rPr>
          <w:rFonts w:ascii="Arial" w:hAnsi="Arial" w:cs="Arial"/>
          <w:sz w:val="20"/>
          <w:szCs w:val="20"/>
        </w:rPr>
        <w:t>2018</w:t>
      </w:r>
      <w:r w:rsidRPr="00B94588">
        <w:rPr>
          <w:rFonts w:ascii="Arial" w:hAnsi="Arial" w:cs="Arial"/>
          <w:sz w:val="20"/>
          <w:szCs w:val="20"/>
        </w:rPr>
        <w:t xml:space="preserve">, de la presente administración, siendo </w:t>
      </w:r>
      <w:r w:rsidRPr="007D1848">
        <w:rPr>
          <w:rFonts w:ascii="Arial" w:hAnsi="Arial" w:cs="Arial"/>
          <w:sz w:val="20"/>
          <w:szCs w:val="20"/>
        </w:rPr>
        <w:t xml:space="preserve">las </w:t>
      </w:r>
      <w:r w:rsidR="00F7469B" w:rsidRPr="007D1848">
        <w:rPr>
          <w:rFonts w:ascii="Arial" w:hAnsi="Arial" w:cs="Arial"/>
          <w:sz w:val="20"/>
          <w:szCs w:val="20"/>
        </w:rPr>
        <w:t>1</w:t>
      </w:r>
      <w:r w:rsidR="00AF320E" w:rsidRPr="007D1848">
        <w:rPr>
          <w:rFonts w:ascii="Arial" w:hAnsi="Arial" w:cs="Arial"/>
          <w:sz w:val="20"/>
          <w:szCs w:val="20"/>
        </w:rPr>
        <w:t>2</w:t>
      </w:r>
      <w:r w:rsidR="00F7469B" w:rsidRPr="007D1848">
        <w:rPr>
          <w:rFonts w:ascii="Arial" w:hAnsi="Arial" w:cs="Arial"/>
          <w:sz w:val="20"/>
          <w:szCs w:val="20"/>
        </w:rPr>
        <w:t>:</w:t>
      </w:r>
      <w:r w:rsidR="00AF320E" w:rsidRPr="007D1848">
        <w:rPr>
          <w:rFonts w:ascii="Arial" w:hAnsi="Arial" w:cs="Arial"/>
          <w:sz w:val="20"/>
          <w:szCs w:val="20"/>
        </w:rPr>
        <w:t>41</w:t>
      </w:r>
      <w:r w:rsidRPr="007D1848">
        <w:rPr>
          <w:rFonts w:ascii="Arial" w:hAnsi="Arial" w:cs="Arial"/>
          <w:sz w:val="20"/>
          <w:szCs w:val="20"/>
        </w:rPr>
        <w:t xml:space="preserve"> </w:t>
      </w:r>
      <w:r w:rsidR="00AF320E" w:rsidRPr="007D1848">
        <w:rPr>
          <w:rFonts w:ascii="Arial" w:hAnsi="Arial" w:cs="Arial"/>
          <w:sz w:val="20"/>
          <w:szCs w:val="20"/>
        </w:rPr>
        <w:t>doce</w:t>
      </w:r>
      <w:r w:rsidRPr="007D1848">
        <w:rPr>
          <w:rFonts w:ascii="Arial" w:hAnsi="Arial" w:cs="Arial"/>
          <w:sz w:val="20"/>
          <w:szCs w:val="20"/>
        </w:rPr>
        <w:t xml:space="preserve"> </w:t>
      </w:r>
      <w:r w:rsidRPr="00B94588">
        <w:rPr>
          <w:rFonts w:ascii="Arial" w:hAnsi="Arial" w:cs="Arial"/>
          <w:sz w:val="20"/>
          <w:szCs w:val="20"/>
        </w:rPr>
        <w:t xml:space="preserve">horas con </w:t>
      </w:r>
      <w:r w:rsidR="00AF320E">
        <w:rPr>
          <w:rFonts w:ascii="Arial" w:hAnsi="Arial" w:cs="Arial"/>
          <w:sz w:val="20"/>
          <w:szCs w:val="20"/>
        </w:rPr>
        <w:t>cuarenta y un</w:t>
      </w:r>
      <w:r w:rsidRPr="00B94588">
        <w:rPr>
          <w:rFonts w:ascii="Arial" w:hAnsi="Arial" w:cs="Arial"/>
          <w:sz w:val="20"/>
          <w:szCs w:val="20"/>
        </w:rPr>
        <w:t xml:space="preserve"> minutos del </w:t>
      </w:r>
      <w:r w:rsidR="00AF320E" w:rsidRPr="00AF320E">
        <w:rPr>
          <w:rFonts w:ascii="Arial" w:hAnsi="Arial" w:cs="Arial"/>
          <w:sz w:val="20"/>
          <w:szCs w:val="20"/>
        </w:rPr>
        <w:t xml:space="preserve">día </w:t>
      </w:r>
      <w:r w:rsidR="00662AB6">
        <w:rPr>
          <w:rFonts w:ascii="Arial" w:hAnsi="Arial" w:cs="Arial"/>
          <w:sz w:val="20"/>
          <w:szCs w:val="20"/>
        </w:rPr>
        <w:t>13</w:t>
      </w:r>
      <w:r w:rsidR="00AF320E" w:rsidRPr="00AF320E">
        <w:rPr>
          <w:rFonts w:ascii="Arial" w:hAnsi="Arial" w:cs="Arial"/>
          <w:sz w:val="20"/>
          <w:szCs w:val="20"/>
        </w:rPr>
        <w:t xml:space="preserve"> </w:t>
      </w:r>
      <w:r w:rsidR="00662AB6">
        <w:rPr>
          <w:rFonts w:ascii="Arial" w:hAnsi="Arial" w:cs="Arial"/>
          <w:sz w:val="20"/>
          <w:szCs w:val="20"/>
        </w:rPr>
        <w:t>trece</w:t>
      </w:r>
      <w:r w:rsidR="00AF320E" w:rsidRPr="00AF320E">
        <w:rPr>
          <w:rFonts w:ascii="Arial" w:hAnsi="Arial" w:cs="Arial"/>
          <w:sz w:val="20"/>
          <w:szCs w:val="20"/>
        </w:rPr>
        <w:t xml:space="preserve"> de </w:t>
      </w:r>
      <w:r w:rsidR="00662AB6">
        <w:rPr>
          <w:rFonts w:ascii="Arial" w:hAnsi="Arial" w:cs="Arial"/>
          <w:sz w:val="20"/>
          <w:szCs w:val="20"/>
        </w:rPr>
        <w:t>julio</w:t>
      </w:r>
      <w:r w:rsidR="00AF320E" w:rsidRPr="00AF320E">
        <w:rPr>
          <w:rFonts w:ascii="Arial" w:hAnsi="Arial" w:cs="Arial"/>
          <w:sz w:val="20"/>
          <w:szCs w:val="20"/>
        </w:rPr>
        <w:t xml:space="preserve"> de 2018 </w:t>
      </w:r>
      <w:r w:rsidR="001D48FD" w:rsidRPr="001D48FD">
        <w:rPr>
          <w:rFonts w:ascii="Arial" w:hAnsi="Arial" w:cs="Arial"/>
          <w:sz w:val="20"/>
          <w:szCs w:val="20"/>
        </w:rPr>
        <w:t>dos mil diecioch</w:t>
      </w:r>
      <w:r w:rsidR="001D48FD">
        <w:rPr>
          <w:rFonts w:ascii="Arial" w:hAnsi="Arial" w:cs="Arial"/>
          <w:sz w:val="20"/>
          <w:szCs w:val="20"/>
        </w:rPr>
        <w:t>o</w:t>
      </w:r>
      <w:r w:rsidRPr="00B94588">
        <w:rPr>
          <w:rFonts w:ascii="Arial" w:hAnsi="Arial" w:cs="Arial"/>
          <w:sz w:val="20"/>
          <w:szCs w:val="20"/>
        </w:rPr>
        <w:t xml:space="preserve">, elaborándose la </w:t>
      </w:r>
      <w:r w:rsidR="00B94588">
        <w:rPr>
          <w:rFonts w:ascii="Arial" w:hAnsi="Arial" w:cs="Arial"/>
          <w:sz w:val="20"/>
          <w:szCs w:val="20"/>
        </w:rPr>
        <w:t>p</w:t>
      </w:r>
      <w:r w:rsidRPr="00B94588">
        <w:rPr>
          <w:rFonts w:ascii="Arial" w:hAnsi="Arial" w:cs="Arial"/>
          <w:sz w:val="20"/>
          <w:szCs w:val="20"/>
        </w:rPr>
        <w:t>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6139CD" w:rsidRDefault="006139CD">
      <w:pPr>
        <w:jc w:val="both"/>
        <w:rPr>
          <w:rFonts w:ascii="Arial" w:hAnsi="Arial" w:cs="Arial"/>
          <w:sz w:val="20"/>
          <w:szCs w:val="20"/>
        </w:rPr>
      </w:pPr>
    </w:p>
    <w:p w:rsidR="00F7469B" w:rsidRDefault="00F7469B">
      <w:pPr>
        <w:jc w:val="both"/>
        <w:rPr>
          <w:rFonts w:ascii="Arial" w:hAnsi="Arial" w:cs="Arial"/>
          <w:sz w:val="20"/>
          <w:szCs w:val="20"/>
        </w:rPr>
      </w:pPr>
    </w:p>
    <w:p w:rsidR="00953E9F" w:rsidRDefault="00953E9F">
      <w:pPr>
        <w:jc w:val="both"/>
        <w:rPr>
          <w:rFonts w:ascii="Arial" w:hAnsi="Arial" w:cs="Arial"/>
          <w:sz w:val="20"/>
          <w:szCs w:val="20"/>
        </w:rPr>
      </w:pPr>
    </w:p>
    <w:p w:rsidR="009A76B7" w:rsidRDefault="009A76B7">
      <w:pPr>
        <w:jc w:val="both"/>
        <w:rPr>
          <w:rFonts w:ascii="Arial" w:hAnsi="Arial" w:cs="Arial"/>
          <w:sz w:val="20"/>
          <w:szCs w:val="20"/>
        </w:rPr>
      </w:pPr>
    </w:p>
    <w:p w:rsidR="00AF320E" w:rsidRDefault="00AF320E">
      <w:pPr>
        <w:jc w:val="both"/>
        <w:rPr>
          <w:rFonts w:ascii="Arial" w:hAnsi="Arial" w:cs="Arial"/>
          <w:sz w:val="20"/>
          <w:szCs w:val="20"/>
        </w:rPr>
      </w:pPr>
    </w:p>
    <w:p w:rsidR="00953E9F" w:rsidRDefault="00953E9F">
      <w:pPr>
        <w:jc w:val="both"/>
        <w:rPr>
          <w:rFonts w:ascii="Arial" w:hAnsi="Arial" w:cs="Arial"/>
          <w:sz w:val="20"/>
          <w:szCs w:val="20"/>
        </w:rPr>
      </w:pPr>
    </w:p>
    <w:p w:rsidR="00953E9F" w:rsidRDefault="00953E9F">
      <w:pPr>
        <w:jc w:val="both"/>
        <w:rPr>
          <w:rFonts w:ascii="Arial" w:hAnsi="Arial" w:cs="Arial"/>
          <w:sz w:val="20"/>
          <w:szCs w:val="20"/>
        </w:rPr>
      </w:pPr>
    </w:p>
    <w:p w:rsidR="00953E9F" w:rsidRDefault="00953E9F">
      <w:pPr>
        <w:jc w:val="both"/>
        <w:rPr>
          <w:rFonts w:ascii="Arial" w:hAnsi="Arial" w:cs="Arial"/>
          <w:sz w:val="20"/>
          <w:szCs w:val="20"/>
        </w:rPr>
      </w:pPr>
    </w:p>
    <w:p w:rsidR="00E17173" w:rsidRDefault="00E17173">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0F7A0F">
        <w:rPr>
          <w:rFonts w:ascii="Arial" w:hAnsi="Arial" w:cs="Arial"/>
          <w:sz w:val="20"/>
          <w:szCs w:val="20"/>
        </w:rPr>
        <w:t>Décima</w:t>
      </w:r>
      <w:r w:rsidR="008A5F93">
        <w:rPr>
          <w:rFonts w:ascii="Arial" w:hAnsi="Arial" w:cs="Arial"/>
          <w:sz w:val="20"/>
          <w:szCs w:val="20"/>
        </w:rPr>
        <w:t xml:space="preserve"> Sesión</w:t>
      </w:r>
      <w:r>
        <w:rPr>
          <w:rFonts w:ascii="Arial" w:hAnsi="Arial" w:cs="Arial"/>
          <w:sz w:val="20"/>
          <w:szCs w:val="20"/>
        </w:rPr>
        <w:t xml:space="preserve"> de la Comisión de Asignación y Contratación de Obra Pública año </w:t>
      </w:r>
      <w:r w:rsidR="00E82793">
        <w:rPr>
          <w:rFonts w:ascii="Arial" w:hAnsi="Arial" w:cs="Arial"/>
          <w:sz w:val="20"/>
          <w:szCs w:val="20"/>
        </w:rPr>
        <w:t>2018</w:t>
      </w:r>
      <w:r>
        <w:rPr>
          <w:rFonts w:ascii="Arial" w:hAnsi="Arial" w:cs="Arial"/>
          <w:sz w:val="20"/>
          <w:szCs w:val="20"/>
        </w:rPr>
        <w:t xml:space="preserve"> de la presente administración. </w:t>
      </w:r>
    </w:p>
    <w:sectPr w:rsidR="00EF79E1" w:rsidSect="007072B5">
      <w:headerReference w:type="default" r:id="rId14"/>
      <w:footerReference w:type="default" r:id="rId15"/>
      <w:pgSz w:w="12240" w:h="15840" w:code="1"/>
      <w:pgMar w:top="1418" w:right="104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E73" w:rsidRDefault="00F14E73">
      <w:r>
        <w:separator/>
      </w:r>
    </w:p>
  </w:endnote>
  <w:endnote w:type="continuationSeparator" w:id="0">
    <w:p w:rsidR="00F14E73" w:rsidRDefault="00F14E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EC" w:rsidRDefault="008824EC">
    <w:pPr>
      <w:pStyle w:val="Piedepgina"/>
      <w:jc w:val="center"/>
      <w:rPr>
        <w:rFonts w:ascii="Arial" w:hAnsi="Arial" w:cs="Arial"/>
        <w:sz w:val="20"/>
        <w:szCs w:val="18"/>
      </w:rPr>
    </w:pPr>
    <w:r>
      <w:rPr>
        <w:rFonts w:ascii="Arial" w:hAnsi="Arial" w:cs="Arial"/>
        <w:sz w:val="20"/>
        <w:szCs w:val="18"/>
      </w:rPr>
      <w:t xml:space="preserve">Página </w:t>
    </w:r>
    <w:r w:rsidR="00F12097">
      <w:rPr>
        <w:rFonts w:ascii="Arial" w:hAnsi="Arial" w:cs="Arial"/>
        <w:b/>
        <w:bCs/>
        <w:sz w:val="20"/>
        <w:szCs w:val="18"/>
      </w:rPr>
      <w:fldChar w:fldCharType="begin"/>
    </w:r>
    <w:r>
      <w:rPr>
        <w:rFonts w:ascii="Arial" w:hAnsi="Arial" w:cs="Arial"/>
        <w:b/>
        <w:bCs/>
        <w:sz w:val="20"/>
        <w:szCs w:val="18"/>
      </w:rPr>
      <w:instrText>PAGE</w:instrText>
    </w:r>
    <w:r w:rsidR="00F12097">
      <w:rPr>
        <w:rFonts w:ascii="Arial" w:hAnsi="Arial" w:cs="Arial"/>
        <w:b/>
        <w:bCs/>
        <w:sz w:val="20"/>
        <w:szCs w:val="18"/>
      </w:rPr>
      <w:fldChar w:fldCharType="separate"/>
    </w:r>
    <w:r w:rsidR="00E229C3">
      <w:rPr>
        <w:rFonts w:ascii="Arial" w:hAnsi="Arial" w:cs="Arial"/>
        <w:b/>
        <w:bCs/>
        <w:noProof/>
        <w:sz w:val="20"/>
        <w:szCs w:val="18"/>
      </w:rPr>
      <w:t>1</w:t>
    </w:r>
    <w:r w:rsidR="00F12097">
      <w:rPr>
        <w:rFonts w:ascii="Arial" w:hAnsi="Arial" w:cs="Arial"/>
        <w:b/>
        <w:bCs/>
        <w:sz w:val="20"/>
        <w:szCs w:val="18"/>
      </w:rPr>
      <w:fldChar w:fldCharType="end"/>
    </w:r>
    <w:r>
      <w:rPr>
        <w:rFonts w:ascii="Arial" w:hAnsi="Arial" w:cs="Arial"/>
        <w:sz w:val="20"/>
        <w:szCs w:val="18"/>
      </w:rPr>
      <w:t xml:space="preserve"> de </w:t>
    </w:r>
    <w:r w:rsidR="00F12097">
      <w:rPr>
        <w:rFonts w:ascii="Arial" w:hAnsi="Arial" w:cs="Arial"/>
        <w:b/>
        <w:bCs/>
        <w:sz w:val="20"/>
        <w:szCs w:val="18"/>
      </w:rPr>
      <w:fldChar w:fldCharType="begin"/>
    </w:r>
    <w:r>
      <w:rPr>
        <w:rFonts w:ascii="Arial" w:hAnsi="Arial" w:cs="Arial"/>
        <w:b/>
        <w:bCs/>
        <w:sz w:val="20"/>
        <w:szCs w:val="18"/>
      </w:rPr>
      <w:instrText>NUMPAGES</w:instrText>
    </w:r>
    <w:r w:rsidR="00F12097">
      <w:rPr>
        <w:rFonts w:ascii="Arial" w:hAnsi="Arial" w:cs="Arial"/>
        <w:b/>
        <w:bCs/>
        <w:sz w:val="20"/>
        <w:szCs w:val="18"/>
      </w:rPr>
      <w:fldChar w:fldCharType="separate"/>
    </w:r>
    <w:r w:rsidR="00E229C3">
      <w:rPr>
        <w:rFonts w:ascii="Arial" w:hAnsi="Arial" w:cs="Arial"/>
        <w:b/>
        <w:bCs/>
        <w:noProof/>
        <w:sz w:val="20"/>
        <w:szCs w:val="18"/>
      </w:rPr>
      <w:t>15</w:t>
    </w:r>
    <w:r w:rsidR="00F12097">
      <w:rPr>
        <w:rFonts w:ascii="Arial" w:hAnsi="Arial" w:cs="Arial"/>
        <w:b/>
        <w:bCs/>
        <w:sz w:val="20"/>
        <w:szCs w:val="18"/>
      </w:rPr>
      <w:fldChar w:fldCharType="end"/>
    </w:r>
  </w:p>
  <w:p w:rsidR="008824EC" w:rsidRDefault="008824E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E73" w:rsidRDefault="00F14E73">
      <w:r>
        <w:separator/>
      </w:r>
    </w:p>
  </w:footnote>
  <w:footnote w:type="continuationSeparator" w:id="0">
    <w:p w:rsidR="00F14E73" w:rsidRDefault="00F14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4EC" w:rsidRDefault="008824EC">
    <w:pPr>
      <w:pStyle w:val="Encabezado"/>
      <w:tabs>
        <w:tab w:val="clear" w:pos="4419"/>
        <w:tab w:val="left" w:pos="3750"/>
      </w:tabs>
    </w:pPr>
  </w:p>
  <w:p w:rsidR="008824EC" w:rsidRDefault="008824EC">
    <w:pPr>
      <w:pStyle w:val="Encabezado"/>
      <w:tabs>
        <w:tab w:val="clear" w:pos="4419"/>
        <w:tab w:val="left" w:pos="3750"/>
      </w:tabs>
    </w:pPr>
    <w:r>
      <w:rPr>
        <w:noProof/>
        <w:lang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70" cy="863600"/>
                  </a:xfrm>
                  <a:prstGeom prst="rect">
                    <a:avLst/>
                  </a:prstGeom>
                  <a:noFill/>
                </pic:spPr>
              </pic:pic>
            </a:graphicData>
          </a:graphic>
        </wp:anchor>
      </w:drawing>
    </w:r>
  </w:p>
  <w:p w:rsidR="008824EC" w:rsidRDefault="008824EC">
    <w:pPr>
      <w:pStyle w:val="Encabezado"/>
      <w:tabs>
        <w:tab w:val="clear" w:pos="4419"/>
        <w:tab w:val="left" w:pos="3750"/>
      </w:tabs>
      <w:rPr>
        <w:rFonts w:ascii="Arial" w:hAnsi="Arial" w:cs="Arial"/>
      </w:rPr>
    </w:pPr>
    <w:r>
      <w:tab/>
    </w:r>
  </w:p>
  <w:p w:rsidR="008824EC" w:rsidRDefault="008824EC">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8824EC" w:rsidRDefault="008824EC">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8824EC" w:rsidRDefault="008824EC">
    <w:pPr>
      <w:pStyle w:val="Encabezado"/>
      <w:tabs>
        <w:tab w:val="left" w:pos="2565"/>
        <w:tab w:val="left" w:pos="3750"/>
      </w:tabs>
      <w:jc w:val="center"/>
      <w:rPr>
        <w:rFonts w:ascii="Arial" w:hAnsi="Arial" w:cs="Arial"/>
        <w:b/>
        <w:sz w:val="22"/>
      </w:rPr>
    </w:pPr>
    <w:r>
      <w:rPr>
        <w:rFonts w:ascii="Arial" w:hAnsi="Arial" w:cs="Arial"/>
        <w:b/>
        <w:sz w:val="22"/>
      </w:rPr>
      <w:t>DÉCIMA SESIÓN AÑO 2018</w:t>
    </w:r>
  </w:p>
  <w:p w:rsidR="008824EC" w:rsidRDefault="008824EC">
    <w:pPr>
      <w:pStyle w:val="Encabezado"/>
      <w:tabs>
        <w:tab w:val="left" w:pos="2565"/>
        <w:tab w:val="left" w:pos="3750"/>
      </w:tabs>
      <w:jc w:val="center"/>
      <w:rPr>
        <w:rFonts w:ascii="Arial" w:hAnsi="Arial" w:cs="Arial"/>
        <w:b/>
        <w:sz w:val="22"/>
      </w:rPr>
    </w:pPr>
  </w:p>
  <w:p w:rsidR="008824EC" w:rsidRDefault="008824EC">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20F93"/>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4">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415BFD"/>
    <w:multiLevelType w:val="hybridMultilevel"/>
    <w:tmpl w:val="4DD68C1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39746D"/>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F761E6"/>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DB7C39"/>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1D21C2"/>
    <w:multiLevelType w:val="hybridMultilevel"/>
    <w:tmpl w:val="0882A7A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8C209E5"/>
    <w:multiLevelType w:val="hybridMultilevel"/>
    <w:tmpl w:val="996A084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609A5"/>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B47D20"/>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D20C82"/>
    <w:multiLevelType w:val="hybridMultilevel"/>
    <w:tmpl w:val="61D0F00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70B0143"/>
    <w:multiLevelType w:val="hybridMultilevel"/>
    <w:tmpl w:val="996A084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A204F91"/>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B836A89"/>
    <w:multiLevelType w:val="hybridMultilevel"/>
    <w:tmpl w:val="99C0D27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5FD6F00"/>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BFB4109"/>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D270B5"/>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DE51903"/>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0"/>
  </w:num>
  <w:num w:numId="3">
    <w:abstractNumId w:val="14"/>
  </w:num>
  <w:num w:numId="4">
    <w:abstractNumId w:val="3"/>
  </w:num>
  <w:num w:numId="5">
    <w:abstractNumId w:val="23"/>
  </w:num>
  <w:num w:numId="6">
    <w:abstractNumId w:val="4"/>
  </w:num>
  <w:num w:numId="7">
    <w:abstractNumId w:val="17"/>
  </w:num>
  <w:num w:numId="8">
    <w:abstractNumId w:val="31"/>
  </w:num>
  <w:num w:numId="9">
    <w:abstractNumId w:val="12"/>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2"/>
  </w:num>
  <w:num w:numId="14">
    <w:abstractNumId w:val="32"/>
  </w:num>
  <w:num w:numId="15">
    <w:abstractNumId w:val="15"/>
  </w:num>
  <w:num w:numId="16">
    <w:abstractNumId w:val="8"/>
  </w:num>
  <w:num w:numId="17">
    <w:abstractNumId w:val="29"/>
  </w:num>
  <w:num w:numId="18">
    <w:abstractNumId w:val="20"/>
  </w:num>
  <w:num w:numId="19">
    <w:abstractNumId w:val="6"/>
  </w:num>
  <w:num w:numId="20">
    <w:abstractNumId w:val="34"/>
  </w:num>
  <w:num w:numId="21">
    <w:abstractNumId w:val="24"/>
  </w:num>
  <w:num w:numId="22">
    <w:abstractNumId w:val="26"/>
  </w:num>
  <w:num w:numId="23">
    <w:abstractNumId w:val="7"/>
  </w:num>
  <w:num w:numId="24">
    <w:abstractNumId w:val="33"/>
  </w:num>
  <w:num w:numId="25">
    <w:abstractNumId w:val="28"/>
  </w:num>
  <w:num w:numId="26">
    <w:abstractNumId w:val="27"/>
  </w:num>
  <w:num w:numId="27">
    <w:abstractNumId w:val="21"/>
  </w:num>
  <w:num w:numId="28">
    <w:abstractNumId w:val="10"/>
  </w:num>
  <w:num w:numId="29">
    <w:abstractNumId w:val="9"/>
  </w:num>
  <w:num w:numId="30">
    <w:abstractNumId w:val="13"/>
  </w:num>
  <w:num w:numId="31">
    <w:abstractNumId w:val="1"/>
  </w:num>
  <w:num w:numId="32">
    <w:abstractNumId w:val="22"/>
  </w:num>
  <w:num w:numId="33">
    <w:abstractNumId w:val="19"/>
  </w:num>
  <w:num w:numId="34">
    <w:abstractNumId w:val="25"/>
  </w:num>
  <w:num w:numId="35">
    <w:abstractNumId w:val="16"/>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EF79E1"/>
    <w:rsid w:val="00000AEF"/>
    <w:rsid w:val="00004418"/>
    <w:rsid w:val="0000502C"/>
    <w:rsid w:val="00007866"/>
    <w:rsid w:val="0001205B"/>
    <w:rsid w:val="0001331D"/>
    <w:rsid w:val="00015923"/>
    <w:rsid w:val="0001676A"/>
    <w:rsid w:val="0002261A"/>
    <w:rsid w:val="00030FDC"/>
    <w:rsid w:val="0003264F"/>
    <w:rsid w:val="00032B8E"/>
    <w:rsid w:val="00035CB2"/>
    <w:rsid w:val="0004290C"/>
    <w:rsid w:val="00044CDE"/>
    <w:rsid w:val="0004602C"/>
    <w:rsid w:val="00046DEF"/>
    <w:rsid w:val="00052FA3"/>
    <w:rsid w:val="000545C9"/>
    <w:rsid w:val="0005564C"/>
    <w:rsid w:val="00055E9E"/>
    <w:rsid w:val="00065095"/>
    <w:rsid w:val="000655B3"/>
    <w:rsid w:val="0006770D"/>
    <w:rsid w:val="000678AA"/>
    <w:rsid w:val="00070322"/>
    <w:rsid w:val="00071527"/>
    <w:rsid w:val="0007700A"/>
    <w:rsid w:val="00077359"/>
    <w:rsid w:val="000827E4"/>
    <w:rsid w:val="00083A1E"/>
    <w:rsid w:val="0008567A"/>
    <w:rsid w:val="0008601E"/>
    <w:rsid w:val="00090164"/>
    <w:rsid w:val="0009029E"/>
    <w:rsid w:val="00090444"/>
    <w:rsid w:val="00091744"/>
    <w:rsid w:val="0009271F"/>
    <w:rsid w:val="000929D2"/>
    <w:rsid w:val="000959FB"/>
    <w:rsid w:val="0009627A"/>
    <w:rsid w:val="00097E07"/>
    <w:rsid w:val="000A07EB"/>
    <w:rsid w:val="000A29A2"/>
    <w:rsid w:val="000A4B81"/>
    <w:rsid w:val="000A67DA"/>
    <w:rsid w:val="000A743B"/>
    <w:rsid w:val="000B2946"/>
    <w:rsid w:val="000B765B"/>
    <w:rsid w:val="000B7D3B"/>
    <w:rsid w:val="000C0399"/>
    <w:rsid w:val="000C2185"/>
    <w:rsid w:val="000C3720"/>
    <w:rsid w:val="000C6061"/>
    <w:rsid w:val="000C7CC8"/>
    <w:rsid w:val="000D1452"/>
    <w:rsid w:val="000D6B45"/>
    <w:rsid w:val="000E223E"/>
    <w:rsid w:val="000E2BFA"/>
    <w:rsid w:val="000E6285"/>
    <w:rsid w:val="000E6964"/>
    <w:rsid w:val="000F2F53"/>
    <w:rsid w:val="000F3A68"/>
    <w:rsid w:val="000F74A6"/>
    <w:rsid w:val="000F7A0F"/>
    <w:rsid w:val="00102E9A"/>
    <w:rsid w:val="001043E4"/>
    <w:rsid w:val="00104521"/>
    <w:rsid w:val="00106463"/>
    <w:rsid w:val="001113F0"/>
    <w:rsid w:val="0011165D"/>
    <w:rsid w:val="00114477"/>
    <w:rsid w:val="0011765F"/>
    <w:rsid w:val="00117AB5"/>
    <w:rsid w:val="00126B0E"/>
    <w:rsid w:val="001344B6"/>
    <w:rsid w:val="00137510"/>
    <w:rsid w:val="00141AF3"/>
    <w:rsid w:val="00142AE6"/>
    <w:rsid w:val="00143CA7"/>
    <w:rsid w:val="00146E45"/>
    <w:rsid w:val="0015126B"/>
    <w:rsid w:val="00151BAB"/>
    <w:rsid w:val="00152B1C"/>
    <w:rsid w:val="00155189"/>
    <w:rsid w:val="001624B9"/>
    <w:rsid w:val="00162A50"/>
    <w:rsid w:val="00162C2A"/>
    <w:rsid w:val="001664D4"/>
    <w:rsid w:val="00167F0F"/>
    <w:rsid w:val="00170629"/>
    <w:rsid w:val="00170AD2"/>
    <w:rsid w:val="00172116"/>
    <w:rsid w:val="001745AF"/>
    <w:rsid w:val="0017605D"/>
    <w:rsid w:val="00181579"/>
    <w:rsid w:val="001818FE"/>
    <w:rsid w:val="00182E1C"/>
    <w:rsid w:val="001835BC"/>
    <w:rsid w:val="00183A14"/>
    <w:rsid w:val="00185A1E"/>
    <w:rsid w:val="00185D3E"/>
    <w:rsid w:val="00186B3E"/>
    <w:rsid w:val="00186E05"/>
    <w:rsid w:val="001908E3"/>
    <w:rsid w:val="001909C4"/>
    <w:rsid w:val="00190A50"/>
    <w:rsid w:val="00192ED5"/>
    <w:rsid w:val="00194FF0"/>
    <w:rsid w:val="001958B1"/>
    <w:rsid w:val="00195B64"/>
    <w:rsid w:val="00197270"/>
    <w:rsid w:val="001972A1"/>
    <w:rsid w:val="001A51B2"/>
    <w:rsid w:val="001A52C2"/>
    <w:rsid w:val="001A7213"/>
    <w:rsid w:val="001B028F"/>
    <w:rsid w:val="001B3028"/>
    <w:rsid w:val="001B541F"/>
    <w:rsid w:val="001B70ED"/>
    <w:rsid w:val="001B72E5"/>
    <w:rsid w:val="001C1EA5"/>
    <w:rsid w:val="001C2618"/>
    <w:rsid w:val="001D48FD"/>
    <w:rsid w:val="001D5E93"/>
    <w:rsid w:val="001D60C3"/>
    <w:rsid w:val="001D6499"/>
    <w:rsid w:val="001D6D85"/>
    <w:rsid w:val="001E1523"/>
    <w:rsid w:val="001E1C0B"/>
    <w:rsid w:val="001E218D"/>
    <w:rsid w:val="001E2DC6"/>
    <w:rsid w:val="001E576D"/>
    <w:rsid w:val="001E6A3B"/>
    <w:rsid w:val="001F100F"/>
    <w:rsid w:val="001F1B86"/>
    <w:rsid w:val="001F7A8C"/>
    <w:rsid w:val="00201A5A"/>
    <w:rsid w:val="00202569"/>
    <w:rsid w:val="00203BA1"/>
    <w:rsid w:val="0020581A"/>
    <w:rsid w:val="0021219B"/>
    <w:rsid w:val="00212ECD"/>
    <w:rsid w:val="0021522E"/>
    <w:rsid w:val="002152B6"/>
    <w:rsid w:val="00215E96"/>
    <w:rsid w:val="0021626A"/>
    <w:rsid w:val="00220491"/>
    <w:rsid w:val="002212A3"/>
    <w:rsid w:val="00222B8C"/>
    <w:rsid w:val="002255C5"/>
    <w:rsid w:val="002317D5"/>
    <w:rsid w:val="00231D0C"/>
    <w:rsid w:val="00232879"/>
    <w:rsid w:val="0023450B"/>
    <w:rsid w:val="00240ADC"/>
    <w:rsid w:val="00241595"/>
    <w:rsid w:val="00245182"/>
    <w:rsid w:val="00252A85"/>
    <w:rsid w:val="002546EE"/>
    <w:rsid w:val="00254E8F"/>
    <w:rsid w:val="0026074D"/>
    <w:rsid w:val="0026418D"/>
    <w:rsid w:val="002644E7"/>
    <w:rsid w:val="002650CE"/>
    <w:rsid w:val="00266DDB"/>
    <w:rsid w:val="0026759B"/>
    <w:rsid w:val="002728F5"/>
    <w:rsid w:val="00274CD3"/>
    <w:rsid w:val="00281966"/>
    <w:rsid w:val="00281EFC"/>
    <w:rsid w:val="002826E4"/>
    <w:rsid w:val="00282927"/>
    <w:rsid w:val="00282BBC"/>
    <w:rsid w:val="0028326A"/>
    <w:rsid w:val="002847A5"/>
    <w:rsid w:val="002856C0"/>
    <w:rsid w:val="00290BFA"/>
    <w:rsid w:val="0029298D"/>
    <w:rsid w:val="002A34F2"/>
    <w:rsid w:val="002A5868"/>
    <w:rsid w:val="002B031C"/>
    <w:rsid w:val="002B2382"/>
    <w:rsid w:val="002B710C"/>
    <w:rsid w:val="002C2D04"/>
    <w:rsid w:val="002D1895"/>
    <w:rsid w:val="002D408D"/>
    <w:rsid w:val="002D5DBB"/>
    <w:rsid w:val="002E3DEF"/>
    <w:rsid w:val="002E56B2"/>
    <w:rsid w:val="002E6137"/>
    <w:rsid w:val="002E61F0"/>
    <w:rsid w:val="002F07B3"/>
    <w:rsid w:val="002F57E4"/>
    <w:rsid w:val="002F6DEA"/>
    <w:rsid w:val="00303099"/>
    <w:rsid w:val="00304886"/>
    <w:rsid w:val="003077DC"/>
    <w:rsid w:val="003126B2"/>
    <w:rsid w:val="0031679A"/>
    <w:rsid w:val="003173D2"/>
    <w:rsid w:val="003217FF"/>
    <w:rsid w:val="00324AA3"/>
    <w:rsid w:val="00324F9D"/>
    <w:rsid w:val="00325FDE"/>
    <w:rsid w:val="003267B2"/>
    <w:rsid w:val="00333968"/>
    <w:rsid w:val="00336701"/>
    <w:rsid w:val="0033763D"/>
    <w:rsid w:val="003432A4"/>
    <w:rsid w:val="0034384F"/>
    <w:rsid w:val="00345C2D"/>
    <w:rsid w:val="00346CA0"/>
    <w:rsid w:val="0034719F"/>
    <w:rsid w:val="00351DA9"/>
    <w:rsid w:val="00355160"/>
    <w:rsid w:val="0035595D"/>
    <w:rsid w:val="003563EE"/>
    <w:rsid w:val="00364E96"/>
    <w:rsid w:val="0036600E"/>
    <w:rsid w:val="00370569"/>
    <w:rsid w:val="003760C2"/>
    <w:rsid w:val="003775F7"/>
    <w:rsid w:val="003800CA"/>
    <w:rsid w:val="00380E3B"/>
    <w:rsid w:val="00381301"/>
    <w:rsid w:val="00382EA8"/>
    <w:rsid w:val="00383FCB"/>
    <w:rsid w:val="0038493D"/>
    <w:rsid w:val="00387785"/>
    <w:rsid w:val="0039058C"/>
    <w:rsid w:val="00392589"/>
    <w:rsid w:val="003932F9"/>
    <w:rsid w:val="00394C38"/>
    <w:rsid w:val="00397933"/>
    <w:rsid w:val="003A1FB8"/>
    <w:rsid w:val="003A2A8D"/>
    <w:rsid w:val="003A31A5"/>
    <w:rsid w:val="003A5574"/>
    <w:rsid w:val="003A610F"/>
    <w:rsid w:val="003A6AE9"/>
    <w:rsid w:val="003B01DD"/>
    <w:rsid w:val="003C1BFA"/>
    <w:rsid w:val="003C215E"/>
    <w:rsid w:val="003C49B0"/>
    <w:rsid w:val="003D431A"/>
    <w:rsid w:val="003D520A"/>
    <w:rsid w:val="003D5B3D"/>
    <w:rsid w:val="003E0C7F"/>
    <w:rsid w:val="003E1117"/>
    <w:rsid w:val="003E3E17"/>
    <w:rsid w:val="003E528E"/>
    <w:rsid w:val="003E5BC8"/>
    <w:rsid w:val="003E6B9D"/>
    <w:rsid w:val="00400654"/>
    <w:rsid w:val="00401008"/>
    <w:rsid w:val="00403420"/>
    <w:rsid w:val="00404B00"/>
    <w:rsid w:val="004064F1"/>
    <w:rsid w:val="00411851"/>
    <w:rsid w:val="00413626"/>
    <w:rsid w:val="00416442"/>
    <w:rsid w:val="004165F1"/>
    <w:rsid w:val="004170C5"/>
    <w:rsid w:val="00417DB0"/>
    <w:rsid w:val="00421BBD"/>
    <w:rsid w:val="00422DBF"/>
    <w:rsid w:val="004257F2"/>
    <w:rsid w:val="00430303"/>
    <w:rsid w:val="00431C33"/>
    <w:rsid w:val="00432E71"/>
    <w:rsid w:val="00435730"/>
    <w:rsid w:val="00436F5E"/>
    <w:rsid w:val="004422C6"/>
    <w:rsid w:val="004440B5"/>
    <w:rsid w:val="00452EE7"/>
    <w:rsid w:val="00453BC8"/>
    <w:rsid w:val="004541EC"/>
    <w:rsid w:val="00454E41"/>
    <w:rsid w:val="00460EB8"/>
    <w:rsid w:val="0047116E"/>
    <w:rsid w:val="00473F9C"/>
    <w:rsid w:val="00477DB2"/>
    <w:rsid w:val="004829E8"/>
    <w:rsid w:val="00482A85"/>
    <w:rsid w:val="004864DB"/>
    <w:rsid w:val="00495018"/>
    <w:rsid w:val="00496F2E"/>
    <w:rsid w:val="00497CEC"/>
    <w:rsid w:val="004A00E8"/>
    <w:rsid w:val="004A0904"/>
    <w:rsid w:val="004A0AC0"/>
    <w:rsid w:val="004A0E01"/>
    <w:rsid w:val="004A1A10"/>
    <w:rsid w:val="004A1F3E"/>
    <w:rsid w:val="004A224C"/>
    <w:rsid w:val="004A29F1"/>
    <w:rsid w:val="004A3DBC"/>
    <w:rsid w:val="004A5389"/>
    <w:rsid w:val="004A575A"/>
    <w:rsid w:val="004A6D58"/>
    <w:rsid w:val="004A7E8A"/>
    <w:rsid w:val="004B156A"/>
    <w:rsid w:val="004B1A8E"/>
    <w:rsid w:val="004B20A0"/>
    <w:rsid w:val="004B539D"/>
    <w:rsid w:val="004B590B"/>
    <w:rsid w:val="004B6030"/>
    <w:rsid w:val="004B6F16"/>
    <w:rsid w:val="004C0892"/>
    <w:rsid w:val="004C0899"/>
    <w:rsid w:val="004C09F9"/>
    <w:rsid w:val="004C3353"/>
    <w:rsid w:val="004C4BCF"/>
    <w:rsid w:val="004C5EF3"/>
    <w:rsid w:val="004C62FE"/>
    <w:rsid w:val="004D081C"/>
    <w:rsid w:val="004D29E1"/>
    <w:rsid w:val="004D374B"/>
    <w:rsid w:val="004D42AB"/>
    <w:rsid w:val="004D6347"/>
    <w:rsid w:val="004E29BF"/>
    <w:rsid w:val="004E4B42"/>
    <w:rsid w:val="004F182E"/>
    <w:rsid w:val="004F39EA"/>
    <w:rsid w:val="004F5593"/>
    <w:rsid w:val="004F7024"/>
    <w:rsid w:val="005000EB"/>
    <w:rsid w:val="00501FFC"/>
    <w:rsid w:val="0050398A"/>
    <w:rsid w:val="00507BA8"/>
    <w:rsid w:val="00510CFD"/>
    <w:rsid w:val="0051494F"/>
    <w:rsid w:val="0052272A"/>
    <w:rsid w:val="00522AA6"/>
    <w:rsid w:val="00526E47"/>
    <w:rsid w:val="0053006A"/>
    <w:rsid w:val="00531529"/>
    <w:rsid w:val="005404AF"/>
    <w:rsid w:val="00541531"/>
    <w:rsid w:val="00542EA9"/>
    <w:rsid w:val="00544720"/>
    <w:rsid w:val="00544B4F"/>
    <w:rsid w:val="00544FEC"/>
    <w:rsid w:val="00550F97"/>
    <w:rsid w:val="00552D84"/>
    <w:rsid w:val="00554BA7"/>
    <w:rsid w:val="00555D35"/>
    <w:rsid w:val="005562A7"/>
    <w:rsid w:val="0055705E"/>
    <w:rsid w:val="0056114C"/>
    <w:rsid w:val="0057104D"/>
    <w:rsid w:val="00571D84"/>
    <w:rsid w:val="00571EAF"/>
    <w:rsid w:val="005733C1"/>
    <w:rsid w:val="005748D4"/>
    <w:rsid w:val="00575904"/>
    <w:rsid w:val="005766BE"/>
    <w:rsid w:val="00581783"/>
    <w:rsid w:val="00583AA2"/>
    <w:rsid w:val="00586C5B"/>
    <w:rsid w:val="005935C7"/>
    <w:rsid w:val="00593A9B"/>
    <w:rsid w:val="005949E0"/>
    <w:rsid w:val="00597EA6"/>
    <w:rsid w:val="005A22F1"/>
    <w:rsid w:val="005A2EB4"/>
    <w:rsid w:val="005A72A7"/>
    <w:rsid w:val="005B0B3D"/>
    <w:rsid w:val="005B3117"/>
    <w:rsid w:val="005B55B8"/>
    <w:rsid w:val="005B7607"/>
    <w:rsid w:val="005C1BB7"/>
    <w:rsid w:val="005C34E2"/>
    <w:rsid w:val="005C4921"/>
    <w:rsid w:val="005C5AD7"/>
    <w:rsid w:val="005C6F69"/>
    <w:rsid w:val="005D2402"/>
    <w:rsid w:val="005D66ED"/>
    <w:rsid w:val="005E2199"/>
    <w:rsid w:val="005E2204"/>
    <w:rsid w:val="005E28F6"/>
    <w:rsid w:val="005E32B8"/>
    <w:rsid w:val="005F1082"/>
    <w:rsid w:val="005F1611"/>
    <w:rsid w:val="005F1A01"/>
    <w:rsid w:val="005F1B3B"/>
    <w:rsid w:val="005F514E"/>
    <w:rsid w:val="006020B8"/>
    <w:rsid w:val="00602CBC"/>
    <w:rsid w:val="00611378"/>
    <w:rsid w:val="00611D34"/>
    <w:rsid w:val="006139CD"/>
    <w:rsid w:val="00617060"/>
    <w:rsid w:val="00620BCB"/>
    <w:rsid w:val="00622052"/>
    <w:rsid w:val="00632072"/>
    <w:rsid w:val="00637746"/>
    <w:rsid w:val="00647710"/>
    <w:rsid w:val="006520F8"/>
    <w:rsid w:val="00652671"/>
    <w:rsid w:val="00653D30"/>
    <w:rsid w:val="00653E86"/>
    <w:rsid w:val="00653EEB"/>
    <w:rsid w:val="00655B08"/>
    <w:rsid w:val="00655E33"/>
    <w:rsid w:val="0066042C"/>
    <w:rsid w:val="00660DB0"/>
    <w:rsid w:val="006623A5"/>
    <w:rsid w:val="00662AB6"/>
    <w:rsid w:val="00662F98"/>
    <w:rsid w:val="00666F62"/>
    <w:rsid w:val="00667EF2"/>
    <w:rsid w:val="00670628"/>
    <w:rsid w:val="00670E65"/>
    <w:rsid w:val="00672827"/>
    <w:rsid w:val="006738B8"/>
    <w:rsid w:val="006739A3"/>
    <w:rsid w:val="00673F17"/>
    <w:rsid w:val="00674BF3"/>
    <w:rsid w:val="006761E0"/>
    <w:rsid w:val="00680E44"/>
    <w:rsid w:val="006829B6"/>
    <w:rsid w:val="00684151"/>
    <w:rsid w:val="006850DD"/>
    <w:rsid w:val="00687341"/>
    <w:rsid w:val="006874B8"/>
    <w:rsid w:val="00687880"/>
    <w:rsid w:val="006940C4"/>
    <w:rsid w:val="00694DD3"/>
    <w:rsid w:val="0069776D"/>
    <w:rsid w:val="006A2B82"/>
    <w:rsid w:val="006A311C"/>
    <w:rsid w:val="006A6840"/>
    <w:rsid w:val="006B13CD"/>
    <w:rsid w:val="006B73EE"/>
    <w:rsid w:val="006C4776"/>
    <w:rsid w:val="006D1CD1"/>
    <w:rsid w:val="006D3285"/>
    <w:rsid w:val="006D709E"/>
    <w:rsid w:val="006E1D03"/>
    <w:rsid w:val="006E27F8"/>
    <w:rsid w:val="006E7C08"/>
    <w:rsid w:val="006F0897"/>
    <w:rsid w:val="006F1098"/>
    <w:rsid w:val="006F268C"/>
    <w:rsid w:val="006F532F"/>
    <w:rsid w:val="006F549E"/>
    <w:rsid w:val="007072B5"/>
    <w:rsid w:val="007103FA"/>
    <w:rsid w:val="007212E8"/>
    <w:rsid w:val="00726A61"/>
    <w:rsid w:val="00727B60"/>
    <w:rsid w:val="0075124C"/>
    <w:rsid w:val="00751D4D"/>
    <w:rsid w:val="0075283F"/>
    <w:rsid w:val="007538FB"/>
    <w:rsid w:val="0075616C"/>
    <w:rsid w:val="00756955"/>
    <w:rsid w:val="0075790E"/>
    <w:rsid w:val="00760066"/>
    <w:rsid w:val="007610AF"/>
    <w:rsid w:val="00765BD9"/>
    <w:rsid w:val="00766990"/>
    <w:rsid w:val="00766C97"/>
    <w:rsid w:val="0076717D"/>
    <w:rsid w:val="00767EC2"/>
    <w:rsid w:val="00772002"/>
    <w:rsid w:val="00773847"/>
    <w:rsid w:val="00776D90"/>
    <w:rsid w:val="0077748D"/>
    <w:rsid w:val="007804BD"/>
    <w:rsid w:val="00781F0C"/>
    <w:rsid w:val="00785622"/>
    <w:rsid w:val="00792660"/>
    <w:rsid w:val="00793532"/>
    <w:rsid w:val="0079368A"/>
    <w:rsid w:val="00793DD7"/>
    <w:rsid w:val="007A7ACC"/>
    <w:rsid w:val="007B2433"/>
    <w:rsid w:val="007B6334"/>
    <w:rsid w:val="007C13DC"/>
    <w:rsid w:val="007C4F5F"/>
    <w:rsid w:val="007C5403"/>
    <w:rsid w:val="007C7652"/>
    <w:rsid w:val="007D1848"/>
    <w:rsid w:val="007D2271"/>
    <w:rsid w:val="007D314D"/>
    <w:rsid w:val="007D3D93"/>
    <w:rsid w:val="007D3EA4"/>
    <w:rsid w:val="007D7170"/>
    <w:rsid w:val="007D7618"/>
    <w:rsid w:val="007D7906"/>
    <w:rsid w:val="007E06E4"/>
    <w:rsid w:val="007E54F5"/>
    <w:rsid w:val="007E614C"/>
    <w:rsid w:val="007E7031"/>
    <w:rsid w:val="007F1A2F"/>
    <w:rsid w:val="007F373A"/>
    <w:rsid w:val="007F5D3D"/>
    <w:rsid w:val="00800A95"/>
    <w:rsid w:val="00801FF6"/>
    <w:rsid w:val="00802BDB"/>
    <w:rsid w:val="00803207"/>
    <w:rsid w:val="00803338"/>
    <w:rsid w:val="0080340F"/>
    <w:rsid w:val="008035D9"/>
    <w:rsid w:val="00803BD0"/>
    <w:rsid w:val="0080456B"/>
    <w:rsid w:val="008076E9"/>
    <w:rsid w:val="00811DD1"/>
    <w:rsid w:val="008148A7"/>
    <w:rsid w:val="00824F31"/>
    <w:rsid w:val="008264B0"/>
    <w:rsid w:val="0083029F"/>
    <w:rsid w:val="00832AD3"/>
    <w:rsid w:val="0083421C"/>
    <w:rsid w:val="0084085B"/>
    <w:rsid w:val="008520B5"/>
    <w:rsid w:val="00853732"/>
    <w:rsid w:val="00860F5D"/>
    <w:rsid w:val="008612AB"/>
    <w:rsid w:val="008615FC"/>
    <w:rsid w:val="00866ADE"/>
    <w:rsid w:val="00867F4E"/>
    <w:rsid w:val="008711D0"/>
    <w:rsid w:val="0087316F"/>
    <w:rsid w:val="00873616"/>
    <w:rsid w:val="00873FFD"/>
    <w:rsid w:val="0087570B"/>
    <w:rsid w:val="00880C14"/>
    <w:rsid w:val="008820CA"/>
    <w:rsid w:val="008824EC"/>
    <w:rsid w:val="00882CB0"/>
    <w:rsid w:val="00882DEB"/>
    <w:rsid w:val="00885336"/>
    <w:rsid w:val="008863D0"/>
    <w:rsid w:val="0089037D"/>
    <w:rsid w:val="0089080C"/>
    <w:rsid w:val="008936EC"/>
    <w:rsid w:val="0089377B"/>
    <w:rsid w:val="00896E8C"/>
    <w:rsid w:val="008978ED"/>
    <w:rsid w:val="00897D6D"/>
    <w:rsid w:val="008A5F93"/>
    <w:rsid w:val="008A605F"/>
    <w:rsid w:val="008A7E4F"/>
    <w:rsid w:val="008B12C8"/>
    <w:rsid w:val="008B455C"/>
    <w:rsid w:val="008B7D71"/>
    <w:rsid w:val="008C0FFF"/>
    <w:rsid w:val="008C74A9"/>
    <w:rsid w:val="008D0810"/>
    <w:rsid w:val="008D358B"/>
    <w:rsid w:val="008D4175"/>
    <w:rsid w:val="008D4D9A"/>
    <w:rsid w:val="008E7750"/>
    <w:rsid w:val="008F0017"/>
    <w:rsid w:val="008F0A9A"/>
    <w:rsid w:val="008F0F8F"/>
    <w:rsid w:val="008F527F"/>
    <w:rsid w:val="008F75F8"/>
    <w:rsid w:val="00900C2B"/>
    <w:rsid w:val="00901379"/>
    <w:rsid w:val="00901894"/>
    <w:rsid w:val="00901E5E"/>
    <w:rsid w:val="00903D6D"/>
    <w:rsid w:val="0090490C"/>
    <w:rsid w:val="00913E2D"/>
    <w:rsid w:val="009144DD"/>
    <w:rsid w:val="00920B42"/>
    <w:rsid w:val="0092116A"/>
    <w:rsid w:val="00921789"/>
    <w:rsid w:val="00925CEB"/>
    <w:rsid w:val="00926C9B"/>
    <w:rsid w:val="00931B24"/>
    <w:rsid w:val="0093577D"/>
    <w:rsid w:val="00937DF6"/>
    <w:rsid w:val="00941211"/>
    <w:rsid w:val="00946632"/>
    <w:rsid w:val="00947150"/>
    <w:rsid w:val="009471BF"/>
    <w:rsid w:val="00953D7A"/>
    <w:rsid w:val="00953E9F"/>
    <w:rsid w:val="0095459F"/>
    <w:rsid w:val="0095739B"/>
    <w:rsid w:val="00960522"/>
    <w:rsid w:val="00963997"/>
    <w:rsid w:val="009649E9"/>
    <w:rsid w:val="0096763F"/>
    <w:rsid w:val="0097377A"/>
    <w:rsid w:val="00974973"/>
    <w:rsid w:val="00975A0D"/>
    <w:rsid w:val="009761B3"/>
    <w:rsid w:val="00976678"/>
    <w:rsid w:val="00982A29"/>
    <w:rsid w:val="0098413D"/>
    <w:rsid w:val="00986819"/>
    <w:rsid w:val="00987A22"/>
    <w:rsid w:val="00990433"/>
    <w:rsid w:val="00990C4F"/>
    <w:rsid w:val="00993625"/>
    <w:rsid w:val="009937B4"/>
    <w:rsid w:val="00994351"/>
    <w:rsid w:val="00995AF9"/>
    <w:rsid w:val="009A0736"/>
    <w:rsid w:val="009A0D59"/>
    <w:rsid w:val="009A1087"/>
    <w:rsid w:val="009A4198"/>
    <w:rsid w:val="009A52DA"/>
    <w:rsid w:val="009A70CF"/>
    <w:rsid w:val="009A76B7"/>
    <w:rsid w:val="009B68D7"/>
    <w:rsid w:val="009B6BE6"/>
    <w:rsid w:val="009C3F0F"/>
    <w:rsid w:val="009C4E43"/>
    <w:rsid w:val="009C54F2"/>
    <w:rsid w:val="009D0957"/>
    <w:rsid w:val="009D0FE0"/>
    <w:rsid w:val="009D29FD"/>
    <w:rsid w:val="009D2E32"/>
    <w:rsid w:val="009D4B15"/>
    <w:rsid w:val="009D5C6F"/>
    <w:rsid w:val="009D7BD7"/>
    <w:rsid w:val="009E175B"/>
    <w:rsid w:val="009E5414"/>
    <w:rsid w:val="009E57F3"/>
    <w:rsid w:val="009F0A5F"/>
    <w:rsid w:val="009F4FEF"/>
    <w:rsid w:val="009F6621"/>
    <w:rsid w:val="009F78F3"/>
    <w:rsid w:val="00A017B0"/>
    <w:rsid w:val="00A0594B"/>
    <w:rsid w:val="00A06332"/>
    <w:rsid w:val="00A0695F"/>
    <w:rsid w:val="00A10B3E"/>
    <w:rsid w:val="00A10C16"/>
    <w:rsid w:val="00A10DB8"/>
    <w:rsid w:val="00A138BB"/>
    <w:rsid w:val="00A24A70"/>
    <w:rsid w:val="00A251F2"/>
    <w:rsid w:val="00A25F43"/>
    <w:rsid w:val="00A26735"/>
    <w:rsid w:val="00A318BE"/>
    <w:rsid w:val="00A3197A"/>
    <w:rsid w:val="00A31B59"/>
    <w:rsid w:val="00A34F25"/>
    <w:rsid w:val="00A37DAE"/>
    <w:rsid w:val="00A40F3D"/>
    <w:rsid w:val="00A43D50"/>
    <w:rsid w:val="00A55DCC"/>
    <w:rsid w:val="00A5645B"/>
    <w:rsid w:val="00A57327"/>
    <w:rsid w:val="00A577EA"/>
    <w:rsid w:val="00A6732E"/>
    <w:rsid w:val="00A70F89"/>
    <w:rsid w:val="00A724C4"/>
    <w:rsid w:val="00A753B8"/>
    <w:rsid w:val="00A808C2"/>
    <w:rsid w:val="00A8181B"/>
    <w:rsid w:val="00A824A9"/>
    <w:rsid w:val="00A84421"/>
    <w:rsid w:val="00A85908"/>
    <w:rsid w:val="00A87F3E"/>
    <w:rsid w:val="00A93124"/>
    <w:rsid w:val="00A956DA"/>
    <w:rsid w:val="00A974C0"/>
    <w:rsid w:val="00AA04DE"/>
    <w:rsid w:val="00AA1490"/>
    <w:rsid w:val="00AB355A"/>
    <w:rsid w:val="00AB3702"/>
    <w:rsid w:val="00AB4AF5"/>
    <w:rsid w:val="00AC54AD"/>
    <w:rsid w:val="00AC6E4E"/>
    <w:rsid w:val="00AC738A"/>
    <w:rsid w:val="00AD1D51"/>
    <w:rsid w:val="00AD23C1"/>
    <w:rsid w:val="00AD373C"/>
    <w:rsid w:val="00AD4053"/>
    <w:rsid w:val="00AD540F"/>
    <w:rsid w:val="00AD5B15"/>
    <w:rsid w:val="00AD6BCB"/>
    <w:rsid w:val="00AE46E0"/>
    <w:rsid w:val="00AE5040"/>
    <w:rsid w:val="00AF2FE6"/>
    <w:rsid w:val="00AF320E"/>
    <w:rsid w:val="00AF495A"/>
    <w:rsid w:val="00AF5152"/>
    <w:rsid w:val="00AF6392"/>
    <w:rsid w:val="00AF6FEE"/>
    <w:rsid w:val="00B00EF6"/>
    <w:rsid w:val="00B00F04"/>
    <w:rsid w:val="00B011A5"/>
    <w:rsid w:val="00B047C5"/>
    <w:rsid w:val="00B04866"/>
    <w:rsid w:val="00B054BC"/>
    <w:rsid w:val="00B10223"/>
    <w:rsid w:val="00B11701"/>
    <w:rsid w:val="00B124D0"/>
    <w:rsid w:val="00B13580"/>
    <w:rsid w:val="00B14D93"/>
    <w:rsid w:val="00B23B6B"/>
    <w:rsid w:val="00B25388"/>
    <w:rsid w:val="00B25F14"/>
    <w:rsid w:val="00B26D22"/>
    <w:rsid w:val="00B27630"/>
    <w:rsid w:val="00B30451"/>
    <w:rsid w:val="00B31BC2"/>
    <w:rsid w:val="00B327FF"/>
    <w:rsid w:val="00B379D5"/>
    <w:rsid w:val="00B40AA7"/>
    <w:rsid w:val="00B41B27"/>
    <w:rsid w:val="00B420A4"/>
    <w:rsid w:val="00B42A2F"/>
    <w:rsid w:val="00B5111E"/>
    <w:rsid w:val="00B527DA"/>
    <w:rsid w:val="00B532E2"/>
    <w:rsid w:val="00B551CE"/>
    <w:rsid w:val="00B5594E"/>
    <w:rsid w:val="00B56571"/>
    <w:rsid w:val="00B62584"/>
    <w:rsid w:val="00B643AC"/>
    <w:rsid w:val="00B671AA"/>
    <w:rsid w:val="00B71105"/>
    <w:rsid w:val="00B7293D"/>
    <w:rsid w:val="00B73A19"/>
    <w:rsid w:val="00B74C14"/>
    <w:rsid w:val="00B8136F"/>
    <w:rsid w:val="00B86B5E"/>
    <w:rsid w:val="00B9170F"/>
    <w:rsid w:val="00B93647"/>
    <w:rsid w:val="00B937E6"/>
    <w:rsid w:val="00B9433D"/>
    <w:rsid w:val="00B94588"/>
    <w:rsid w:val="00B94B3D"/>
    <w:rsid w:val="00B94F80"/>
    <w:rsid w:val="00B95D3A"/>
    <w:rsid w:val="00BA0681"/>
    <w:rsid w:val="00BA1A26"/>
    <w:rsid w:val="00BA25BA"/>
    <w:rsid w:val="00BA2D44"/>
    <w:rsid w:val="00BA3DA0"/>
    <w:rsid w:val="00BA4D16"/>
    <w:rsid w:val="00BA52A9"/>
    <w:rsid w:val="00BA5DFD"/>
    <w:rsid w:val="00BB12CF"/>
    <w:rsid w:val="00BB205A"/>
    <w:rsid w:val="00BB2EA0"/>
    <w:rsid w:val="00BB50D8"/>
    <w:rsid w:val="00BB7886"/>
    <w:rsid w:val="00BC01F4"/>
    <w:rsid w:val="00BC127C"/>
    <w:rsid w:val="00BC4F16"/>
    <w:rsid w:val="00BC6405"/>
    <w:rsid w:val="00BC7EA2"/>
    <w:rsid w:val="00BE1C9E"/>
    <w:rsid w:val="00BE28B4"/>
    <w:rsid w:val="00BE326E"/>
    <w:rsid w:val="00BE7C02"/>
    <w:rsid w:val="00BF3C1C"/>
    <w:rsid w:val="00BF524D"/>
    <w:rsid w:val="00C02EEF"/>
    <w:rsid w:val="00C033B7"/>
    <w:rsid w:val="00C116BB"/>
    <w:rsid w:val="00C1485C"/>
    <w:rsid w:val="00C15169"/>
    <w:rsid w:val="00C1635E"/>
    <w:rsid w:val="00C16B7D"/>
    <w:rsid w:val="00C16E9D"/>
    <w:rsid w:val="00C20C53"/>
    <w:rsid w:val="00C21652"/>
    <w:rsid w:val="00C22FC3"/>
    <w:rsid w:val="00C23CBF"/>
    <w:rsid w:val="00C26326"/>
    <w:rsid w:val="00C302A6"/>
    <w:rsid w:val="00C305CC"/>
    <w:rsid w:val="00C347D1"/>
    <w:rsid w:val="00C4644F"/>
    <w:rsid w:val="00C46675"/>
    <w:rsid w:val="00C50024"/>
    <w:rsid w:val="00C52E79"/>
    <w:rsid w:val="00C54278"/>
    <w:rsid w:val="00C677D8"/>
    <w:rsid w:val="00C67879"/>
    <w:rsid w:val="00C70ED6"/>
    <w:rsid w:val="00C83C86"/>
    <w:rsid w:val="00C91053"/>
    <w:rsid w:val="00C92CB3"/>
    <w:rsid w:val="00C938BB"/>
    <w:rsid w:val="00C949AD"/>
    <w:rsid w:val="00C97906"/>
    <w:rsid w:val="00CA0C5A"/>
    <w:rsid w:val="00CA169F"/>
    <w:rsid w:val="00CA233B"/>
    <w:rsid w:val="00CA3523"/>
    <w:rsid w:val="00CA4028"/>
    <w:rsid w:val="00CA7423"/>
    <w:rsid w:val="00CB3D39"/>
    <w:rsid w:val="00CB4311"/>
    <w:rsid w:val="00CB6968"/>
    <w:rsid w:val="00CC36E9"/>
    <w:rsid w:val="00CC718D"/>
    <w:rsid w:val="00CC742D"/>
    <w:rsid w:val="00CD02A1"/>
    <w:rsid w:val="00CD2E76"/>
    <w:rsid w:val="00CD55ED"/>
    <w:rsid w:val="00CD6269"/>
    <w:rsid w:val="00CE1327"/>
    <w:rsid w:val="00CE36A4"/>
    <w:rsid w:val="00CE6097"/>
    <w:rsid w:val="00CF0E34"/>
    <w:rsid w:val="00CF15C3"/>
    <w:rsid w:val="00CF2ED7"/>
    <w:rsid w:val="00CF3842"/>
    <w:rsid w:val="00CF385A"/>
    <w:rsid w:val="00CF4211"/>
    <w:rsid w:val="00D03CBD"/>
    <w:rsid w:val="00D07284"/>
    <w:rsid w:val="00D07BA1"/>
    <w:rsid w:val="00D11B86"/>
    <w:rsid w:val="00D134EA"/>
    <w:rsid w:val="00D13ECE"/>
    <w:rsid w:val="00D1534D"/>
    <w:rsid w:val="00D17032"/>
    <w:rsid w:val="00D209B1"/>
    <w:rsid w:val="00D2368B"/>
    <w:rsid w:val="00D23FCA"/>
    <w:rsid w:val="00D24FBA"/>
    <w:rsid w:val="00D32428"/>
    <w:rsid w:val="00D3564A"/>
    <w:rsid w:val="00D415DD"/>
    <w:rsid w:val="00D435AE"/>
    <w:rsid w:val="00D464BB"/>
    <w:rsid w:val="00D46613"/>
    <w:rsid w:val="00D52E26"/>
    <w:rsid w:val="00D5416B"/>
    <w:rsid w:val="00D55046"/>
    <w:rsid w:val="00D55304"/>
    <w:rsid w:val="00D6552B"/>
    <w:rsid w:val="00D66850"/>
    <w:rsid w:val="00D70473"/>
    <w:rsid w:val="00D71172"/>
    <w:rsid w:val="00D743FE"/>
    <w:rsid w:val="00D774D3"/>
    <w:rsid w:val="00D80DF4"/>
    <w:rsid w:val="00D82F21"/>
    <w:rsid w:val="00D85D28"/>
    <w:rsid w:val="00D87713"/>
    <w:rsid w:val="00D908D4"/>
    <w:rsid w:val="00D91C83"/>
    <w:rsid w:val="00D952A8"/>
    <w:rsid w:val="00DA1863"/>
    <w:rsid w:val="00DA48A6"/>
    <w:rsid w:val="00DA5A3A"/>
    <w:rsid w:val="00DA5E77"/>
    <w:rsid w:val="00DB192D"/>
    <w:rsid w:val="00DB27CA"/>
    <w:rsid w:val="00DB488D"/>
    <w:rsid w:val="00DB48D9"/>
    <w:rsid w:val="00DC078E"/>
    <w:rsid w:val="00DC44E0"/>
    <w:rsid w:val="00DC5D8B"/>
    <w:rsid w:val="00DD0446"/>
    <w:rsid w:val="00DD2279"/>
    <w:rsid w:val="00DD25CF"/>
    <w:rsid w:val="00DD2902"/>
    <w:rsid w:val="00DD3312"/>
    <w:rsid w:val="00DD56C9"/>
    <w:rsid w:val="00DD5E8C"/>
    <w:rsid w:val="00DD6EE1"/>
    <w:rsid w:val="00DE3846"/>
    <w:rsid w:val="00DE558F"/>
    <w:rsid w:val="00DE6D14"/>
    <w:rsid w:val="00DE75E2"/>
    <w:rsid w:val="00DF1116"/>
    <w:rsid w:val="00DF20C2"/>
    <w:rsid w:val="00DF2BB9"/>
    <w:rsid w:val="00DF49F6"/>
    <w:rsid w:val="00DF4A62"/>
    <w:rsid w:val="00DF5B64"/>
    <w:rsid w:val="00DF5E00"/>
    <w:rsid w:val="00E01766"/>
    <w:rsid w:val="00E0451D"/>
    <w:rsid w:val="00E05AC6"/>
    <w:rsid w:val="00E05D31"/>
    <w:rsid w:val="00E0683A"/>
    <w:rsid w:val="00E1260E"/>
    <w:rsid w:val="00E129C2"/>
    <w:rsid w:val="00E15D57"/>
    <w:rsid w:val="00E170E1"/>
    <w:rsid w:val="00E17173"/>
    <w:rsid w:val="00E2213F"/>
    <w:rsid w:val="00E229C3"/>
    <w:rsid w:val="00E23CD3"/>
    <w:rsid w:val="00E24AB9"/>
    <w:rsid w:val="00E25BCF"/>
    <w:rsid w:val="00E27190"/>
    <w:rsid w:val="00E320D5"/>
    <w:rsid w:val="00E37E1D"/>
    <w:rsid w:val="00E37E44"/>
    <w:rsid w:val="00E40422"/>
    <w:rsid w:val="00E41739"/>
    <w:rsid w:val="00E41AA5"/>
    <w:rsid w:val="00E42043"/>
    <w:rsid w:val="00E42726"/>
    <w:rsid w:val="00E44905"/>
    <w:rsid w:val="00E472C2"/>
    <w:rsid w:val="00E47B58"/>
    <w:rsid w:val="00E53015"/>
    <w:rsid w:val="00E53929"/>
    <w:rsid w:val="00E56D6B"/>
    <w:rsid w:val="00E56D8E"/>
    <w:rsid w:val="00E575BC"/>
    <w:rsid w:val="00E61516"/>
    <w:rsid w:val="00E61547"/>
    <w:rsid w:val="00E639FE"/>
    <w:rsid w:val="00E64E8B"/>
    <w:rsid w:val="00E7050E"/>
    <w:rsid w:val="00E70E0F"/>
    <w:rsid w:val="00E744AC"/>
    <w:rsid w:val="00E745B6"/>
    <w:rsid w:val="00E80C40"/>
    <w:rsid w:val="00E82793"/>
    <w:rsid w:val="00E82F85"/>
    <w:rsid w:val="00E83FDC"/>
    <w:rsid w:val="00E848D6"/>
    <w:rsid w:val="00E84955"/>
    <w:rsid w:val="00E84AA0"/>
    <w:rsid w:val="00E85DCA"/>
    <w:rsid w:val="00E86A54"/>
    <w:rsid w:val="00E86CB9"/>
    <w:rsid w:val="00E94732"/>
    <w:rsid w:val="00E95181"/>
    <w:rsid w:val="00EA5E8A"/>
    <w:rsid w:val="00EA7A49"/>
    <w:rsid w:val="00EB2613"/>
    <w:rsid w:val="00EB3D5F"/>
    <w:rsid w:val="00EB41CE"/>
    <w:rsid w:val="00EB5C7F"/>
    <w:rsid w:val="00EB61D8"/>
    <w:rsid w:val="00EC049F"/>
    <w:rsid w:val="00EC04CA"/>
    <w:rsid w:val="00EC0FE3"/>
    <w:rsid w:val="00EC178C"/>
    <w:rsid w:val="00EC3350"/>
    <w:rsid w:val="00EC4C19"/>
    <w:rsid w:val="00ED2635"/>
    <w:rsid w:val="00ED2C78"/>
    <w:rsid w:val="00ED3BE9"/>
    <w:rsid w:val="00ED5323"/>
    <w:rsid w:val="00ED54EB"/>
    <w:rsid w:val="00ED73EE"/>
    <w:rsid w:val="00EE035A"/>
    <w:rsid w:val="00EE0D3C"/>
    <w:rsid w:val="00EE1CCA"/>
    <w:rsid w:val="00EE310F"/>
    <w:rsid w:val="00EE41DC"/>
    <w:rsid w:val="00EE5829"/>
    <w:rsid w:val="00EE7844"/>
    <w:rsid w:val="00EF414F"/>
    <w:rsid w:val="00EF44AA"/>
    <w:rsid w:val="00EF601F"/>
    <w:rsid w:val="00EF7056"/>
    <w:rsid w:val="00EF79E1"/>
    <w:rsid w:val="00F014E1"/>
    <w:rsid w:val="00F05D85"/>
    <w:rsid w:val="00F07E28"/>
    <w:rsid w:val="00F12097"/>
    <w:rsid w:val="00F14E73"/>
    <w:rsid w:val="00F15012"/>
    <w:rsid w:val="00F1674E"/>
    <w:rsid w:val="00F17E78"/>
    <w:rsid w:val="00F207AE"/>
    <w:rsid w:val="00F20A1F"/>
    <w:rsid w:val="00F2610D"/>
    <w:rsid w:val="00F26BE5"/>
    <w:rsid w:val="00F330D5"/>
    <w:rsid w:val="00F35F82"/>
    <w:rsid w:val="00F42B4C"/>
    <w:rsid w:val="00F435EA"/>
    <w:rsid w:val="00F5199D"/>
    <w:rsid w:val="00F51EB9"/>
    <w:rsid w:val="00F52B3C"/>
    <w:rsid w:val="00F562B2"/>
    <w:rsid w:val="00F607DA"/>
    <w:rsid w:val="00F6270C"/>
    <w:rsid w:val="00F66889"/>
    <w:rsid w:val="00F70309"/>
    <w:rsid w:val="00F742C8"/>
    <w:rsid w:val="00F7469B"/>
    <w:rsid w:val="00F74C89"/>
    <w:rsid w:val="00F80175"/>
    <w:rsid w:val="00F82E32"/>
    <w:rsid w:val="00F831D2"/>
    <w:rsid w:val="00F86954"/>
    <w:rsid w:val="00F90330"/>
    <w:rsid w:val="00F90792"/>
    <w:rsid w:val="00F91712"/>
    <w:rsid w:val="00F957D3"/>
    <w:rsid w:val="00FA12C7"/>
    <w:rsid w:val="00FA19B2"/>
    <w:rsid w:val="00FA3865"/>
    <w:rsid w:val="00FA47A3"/>
    <w:rsid w:val="00FB0329"/>
    <w:rsid w:val="00FB2CF4"/>
    <w:rsid w:val="00FB358F"/>
    <w:rsid w:val="00FC0AED"/>
    <w:rsid w:val="00FC14A1"/>
    <w:rsid w:val="00FC2783"/>
    <w:rsid w:val="00FC35AF"/>
    <w:rsid w:val="00FC599F"/>
    <w:rsid w:val="00FC734B"/>
    <w:rsid w:val="00FD31BE"/>
    <w:rsid w:val="00FD5E8C"/>
    <w:rsid w:val="00FE388A"/>
    <w:rsid w:val="00FF0908"/>
    <w:rsid w:val="00FF1F37"/>
    <w:rsid w:val="00FF2D58"/>
    <w:rsid w:val="00FF356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2B"/>
    <w:rPr>
      <w:sz w:val="24"/>
      <w:szCs w:val="24"/>
      <w:lang w:eastAsia="es-ES"/>
    </w:rPr>
  </w:style>
  <w:style w:type="paragraph" w:styleId="Ttulo1">
    <w:name w:val="heading 1"/>
    <w:basedOn w:val="Normal"/>
    <w:next w:val="Normal"/>
    <w:link w:val="Ttulo1Car"/>
    <w:qFormat/>
    <w:rsid w:val="00F1209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rsid w:val="00F1209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rsid w:val="00F12097"/>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F12097"/>
  </w:style>
  <w:style w:type="paragraph" w:styleId="Textoindependiente">
    <w:name w:val="Body Text"/>
    <w:basedOn w:val="Normal"/>
    <w:link w:val="TextoindependienteCar"/>
    <w:rsid w:val="00F12097"/>
    <w:pPr>
      <w:jc w:val="center"/>
    </w:pPr>
    <w:rPr>
      <w:rFonts w:ascii="Arial" w:hAnsi="Arial"/>
      <w:b/>
      <w:bCs/>
      <w:sz w:val="28"/>
    </w:rPr>
  </w:style>
  <w:style w:type="paragraph" w:styleId="Subttulo">
    <w:name w:val="Subtitle"/>
    <w:basedOn w:val="Normal"/>
    <w:next w:val="Normal"/>
    <w:link w:val="SubttuloCar"/>
    <w:qFormat/>
    <w:rsid w:val="00F12097"/>
    <w:pPr>
      <w:spacing w:after="60"/>
      <w:jc w:val="center"/>
      <w:outlineLvl w:val="1"/>
    </w:pPr>
    <w:rPr>
      <w:rFonts w:ascii="Cambria" w:hAnsi="Cambria"/>
    </w:rPr>
  </w:style>
  <w:style w:type="character" w:customStyle="1" w:styleId="SubttuloCar">
    <w:name w:val="Subtítulo Car"/>
    <w:link w:val="Subttulo"/>
    <w:rsid w:val="00F12097"/>
    <w:rPr>
      <w:rFonts w:ascii="Cambria" w:eastAsia="Times New Roman" w:hAnsi="Cambria" w:cs="Times New Roman"/>
      <w:sz w:val="24"/>
      <w:szCs w:val="24"/>
    </w:rPr>
  </w:style>
  <w:style w:type="paragraph" w:styleId="Encabezado">
    <w:name w:val="header"/>
    <w:basedOn w:val="Normal"/>
    <w:link w:val="EncabezadoCar"/>
    <w:rsid w:val="00F12097"/>
    <w:pPr>
      <w:tabs>
        <w:tab w:val="center" w:pos="4419"/>
        <w:tab w:val="right" w:pos="8838"/>
      </w:tabs>
    </w:pPr>
  </w:style>
  <w:style w:type="character" w:customStyle="1" w:styleId="EncabezadoCar">
    <w:name w:val="Encabezado Car"/>
    <w:link w:val="Encabezado"/>
    <w:rsid w:val="00F12097"/>
    <w:rPr>
      <w:sz w:val="24"/>
      <w:szCs w:val="24"/>
      <w:lang w:val="es-ES" w:eastAsia="es-ES"/>
    </w:rPr>
  </w:style>
  <w:style w:type="paragraph" w:styleId="Piedepgina">
    <w:name w:val="footer"/>
    <w:basedOn w:val="Normal"/>
    <w:link w:val="PiedepginaCar"/>
    <w:uiPriority w:val="99"/>
    <w:rsid w:val="00F12097"/>
    <w:pPr>
      <w:tabs>
        <w:tab w:val="center" w:pos="4419"/>
        <w:tab w:val="right" w:pos="8838"/>
      </w:tabs>
    </w:pPr>
  </w:style>
  <w:style w:type="character" w:customStyle="1" w:styleId="PiedepginaCar">
    <w:name w:val="Pie de página Car"/>
    <w:link w:val="Piedepgina"/>
    <w:uiPriority w:val="99"/>
    <w:rsid w:val="00F12097"/>
    <w:rPr>
      <w:sz w:val="24"/>
      <w:szCs w:val="24"/>
      <w:lang w:val="es-ES" w:eastAsia="es-ES"/>
    </w:rPr>
  </w:style>
  <w:style w:type="paragraph" w:styleId="Textonotaalfinal">
    <w:name w:val="endnote text"/>
    <w:basedOn w:val="Normal"/>
    <w:link w:val="TextonotaalfinalCar"/>
    <w:rsid w:val="00F12097"/>
    <w:rPr>
      <w:sz w:val="20"/>
      <w:szCs w:val="20"/>
    </w:rPr>
  </w:style>
  <w:style w:type="character" w:customStyle="1" w:styleId="TextonotaalfinalCar">
    <w:name w:val="Texto nota al final Car"/>
    <w:link w:val="Textonotaalfinal"/>
    <w:rsid w:val="00F12097"/>
    <w:rPr>
      <w:lang w:val="es-ES" w:eastAsia="es-ES"/>
    </w:rPr>
  </w:style>
  <w:style w:type="character" w:styleId="Refdenotaalfinal">
    <w:name w:val="endnote reference"/>
    <w:rsid w:val="00F12097"/>
    <w:rPr>
      <w:vertAlign w:val="superscript"/>
    </w:rPr>
  </w:style>
  <w:style w:type="character" w:customStyle="1" w:styleId="TextoindependienteCar">
    <w:name w:val="Texto independiente Car"/>
    <w:link w:val="Textoindependiente"/>
    <w:rsid w:val="00F12097"/>
    <w:rPr>
      <w:rFonts w:ascii="Arial" w:hAnsi="Arial" w:cs="Arial"/>
      <w:b/>
      <w:bCs/>
      <w:sz w:val="28"/>
      <w:szCs w:val="24"/>
      <w:lang w:val="es-ES" w:eastAsia="es-ES"/>
    </w:rPr>
  </w:style>
  <w:style w:type="paragraph" w:styleId="Textodeglobo">
    <w:name w:val="Balloon Text"/>
    <w:basedOn w:val="Normal"/>
    <w:link w:val="TextodegloboCar"/>
    <w:rsid w:val="00F12097"/>
    <w:rPr>
      <w:rFonts w:ascii="Tahoma" w:hAnsi="Tahoma"/>
      <w:sz w:val="16"/>
      <w:szCs w:val="16"/>
    </w:rPr>
  </w:style>
  <w:style w:type="character" w:customStyle="1" w:styleId="TextodegloboCar">
    <w:name w:val="Texto de globo Car"/>
    <w:link w:val="Textodeglobo"/>
    <w:rsid w:val="00F12097"/>
    <w:rPr>
      <w:rFonts w:ascii="Tahoma" w:hAnsi="Tahoma" w:cs="Tahoma"/>
      <w:sz w:val="16"/>
      <w:szCs w:val="16"/>
      <w:lang w:val="es-ES" w:eastAsia="es-ES"/>
    </w:rPr>
  </w:style>
  <w:style w:type="paragraph" w:customStyle="1" w:styleId="western">
    <w:name w:val="western"/>
    <w:basedOn w:val="Normal"/>
    <w:rsid w:val="00F12097"/>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12097"/>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sid w:val="00F12097"/>
    <w:rPr>
      <w:i/>
      <w:iCs/>
    </w:rPr>
  </w:style>
  <w:style w:type="table" w:customStyle="1" w:styleId="Tablaconcuadrcula4">
    <w:name w:val="Tabla con cuadrícula4"/>
    <w:basedOn w:val="Tablanormal"/>
    <w:next w:val="Tablaconcuadrcula"/>
    <w:uiPriority w:val="5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12097"/>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7">
    <w:name w:val="Tabla con cuadrícula77"/>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8">
    <w:name w:val="Tabla con cuadrícula78"/>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F12097"/>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sid w:val="00F12097"/>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sid w:val="00F12097"/>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rsid w:val="00F12097"/>
    <w:pPr>
      <w:ind w:left="283" w:hanging="283"/>
      <w:contextualSpacing/>
    </w:pPr>
  </w:style>
  <w:style w:type="paragraph" w:styleId="Sangradetextonormal">
    <w:name w:val="Body Text Indent"/>
    <w:basedOn w:val="Normal"/>
    <w:link w:val="SangradetextonormalCar"/>
    <w:semiHidden/>
    <w:unhideWhenUsed/>
    <w:rsid w:val="00F12097"/>
    <w:pPr>
      <w:spacing w:after="120"/>
      <w:ind w:left="283"/>
    </w:pPr>
  </w:style>
  <w:style w:type="character" w:customStyle="1" w:styleId="SangradetextonormalCar">
    <w:name w:val="Sangría de texto normal Car"/>
    <w:basedOn w:val="Fuentedeprrafopredeter"/>
    <w:link w:val="Sangradetextonormal"/>
    <w:semiHidden/>
    <w:rsid w:val="00F12097"/>
    <w:rPr>
      <w:sz w:val="24"/>
      <w:szCs w:val="24"/>
      <w:lang w:eastAsia="es-ES"/>
    </w:rPr>
  </w:style>
  <w:style w:type="paragraph" w:styleId="Textoindependienteprimerasangra2">
    <w:name w:val="Body Text First Indent 2"/>
    <w:basedOn w:val="Sangradetextonormal"/>
    <w:link w:val="Textoindependienteprimerasangra2Car"/>
    <w:unhideWhenUsed/>
    <w:rsid w:val="00F12097"/>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F12097"/>
    <w:rPr>
      <w:sz w:val="24"/>
      <w:szCs w:val="24"/>
      <w:lang w:eastAsia="es-ES"/>
    </w:rPr>
  </w:style>
  <w:style w:type="table" w:customStyle="1" w:styleId="Tablaconcuadrcula94">
    <w:name w:val="Tabla con cuadrícula94"/>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39"/>
    <w:rsid w:val="00F120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39"/>
    <w:rsid w:val="00F1209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39"/>
    <w:rsid w:val="00F07E2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39"/>
    <w:rsid w:val="00F07E2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39"/>
    <w:rsid w:val="00FF1F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39"/>
    <w:rsid w:val="00FF1F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FF1F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39"/>
    <w:rsid w:val="00B253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0F8F"/>
    <w:pPr>
      <w:autoSpaceDE w:val="0"/>
      <w:autoSpaceDN w:val="0"/>
      <w:adjustRightInd w:val="0"/>
    </w:pPr>
    <w:rPr>
      <w:rFonts w:ascii="Calibri" w:eastAsia="Calibri" w:hAnsi="Calibri" w:cs="Calibri"/>
      <w:color w:val="000000"/>
      <w:sz w:val="24"/>
      <w:szCs w:val="24"/>
      <w:lang w:eastAsia="en-US"/>
    </w:rPr>
  </w:style>
  <w:style w:type="table" w:customStyle="1" w:styleId="Tablaconcuadrcula113">
    <w:name w:val="Tabla con cuadrícula113"/>
    <w:basedOn w:val="Tablanormal"/>
    <w:next w:val="Tablaconcuadrcula"/>
    <w:uiPriority w:val="39"/>
    <w:rsid w:val="00F05D8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39"/>
    <w:rsid w:val="002F07B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39"/>
    <w:rsid w:val="00A974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39"/>
    <w:rsid w:val="002607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39"/>
    <w:rsid w:val="005A72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39"/>
    <w:rsid w:val="0024518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52B"/>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25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0F8F"/>
    <w:pPr>
      <w:autoSpaceDE w:val="0"/>
      <w:autoSpaceDN w:val="0"/>
      <w:adjustRightInd w:val="0"/>
    </w:pPr>
    <w:rPr>
      <w:rFonts w:ascii="Calibri" w:eastAsia="Calibri" w:hAnsi="Calibri" w:cs="Calibri"/>
      <w:color w:val="000000"/>
      <w:sz w:val="24"/>
      <w:szCs w:val="24"/>
      <w:lang w:eastAsia="en-US"/>
    </w:rPr>
  </w:style>
  <w:style w:type="table" w:customStyle="1" w:styleId="Tablaconcuadrcula113">
    <w:name w:val="Tabla con cuadrícula113"/>
    <w:basedOn w:val="Tablanormal"/>
    <w:next w:val="Tablaconcuadrcula"/>
    <w:uiPriority w:val="39"/>
    <w:rsid w:val="00F05D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2F0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A97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26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5A72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2451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419064">
      <w:bodyDiv w:val="1"/>
      <w:marLeft w:val="0"/>
      <w:marRight w:val="0"/>
      <w:marTop w:val="0"/>
      <w:marBottom w:val="0"/>
      <w:divBdr>
        <w:top w:val="none" w:sz="0" w:space="0" w:color="auto"/>
        <w:left w:val="none" w:sz="0" w:space="0" w:color="auto"/>
        <w:bottom w:val="none" w:sz="0" w:space="0" w:color="auto"/>
        <w:right w:val="none" w:sz="0" w:space="0" w:color="auto"/>
      </w:divBdr>
    </w:div>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24446439">
      <w:bodyDiv w:val="1"/>
      <w:marLeft w:val="0"/>
      <w:marRight w:val="0"/>
      <w:marTop w:val="0"/>
      <w:marBottom w:val="0"/>
      <w:divBdr>
        <w:top w:val="none" w:sz="0" w:space="0" w:color="auto"/>
        <w:left w:val="none" w:sz="0" w:space="0" w:color="auto"/>
        <w:bottom w:val="none" w:sz="0" w:space="0" w:color="auto"/>
        <w:right w:val="none" w:sz="0" w:space="0" w:color="auto"/>
      </w:divBdr>
    </w:div>
    <w:div w:id="29644762">
      <w:bodyDiv w:val="1"/>
      <w:marLeft w:val="0"/>
      <w:marRight w:val="0"/>
      <w:marTop w:val="0"/>
      <w:marBottom w:val="0"/>
      <w:divBdr>
        <w:top w:val="none" w:sz="0" w:space="0" w:color="auto"/>
        <w:left w:val="none" w:sz="0" w:space="0" w:color="auto"/>
        <w:bottom w:val="none" w:sz="0" w:space="0" w:color="auto"/>
        <w:right w:val="none" w:sz="0" w:space="0" w:color="auto"/>
      </w:divBdr>
    </w:div>
    <w:div w:id="30304082">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36206064">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3797610">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3981620">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27205950">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2867322">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58883860">
      <w:bodyDiv w:val="1"/>
      <w:marLeft w:val="0"/>
      <w:marRight w:val="0"/>
      <w:marTop w:val="0"/>
      <w:marBottom w:val="0"/>
      <w:divBdr>
        <w:top w:val="none" w:sz="0" w:space="0" w:color="auto"/>
        <w:left w:val="none" w:sz="0" w:space="0" w:color="auto"/>
        <w:bottom w:val="none" w:sz="0" w:space="0" w:color="auto"/>
        <w:right w:val="none" w:sz="0" w:space="0" w:color="auto"/>
      </w:divBdr>
    </w:div>
    <w:div w:id="175971793">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8744183">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01284837">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0942156">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6276392">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0015678">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6463446">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44692372">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13570673">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3328374">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84731682">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38658225">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44968130">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78312510">
      <w:bodyDiv w:val="1"/>
      <w:marLeft w:val="0"/>
      <w:marRight w:val="0"/>
      <w:marTop w:val="0"/>
      <w:marBottom w:val="0"/>
      <w:divBdr>
        <w:top w:val="none" w:sz="0" w:space="0" w:color="auto"/>
        <w:left w:val="none" w:sz="0" w:space="0" w:color="auto"/>
        <w:bottom w:val="none" w:sz="0" w:space="0" w:color="auto"/>
        <w:right w:val="none" w:sz="0" w:space="0" w:color="auto"/>
      </w:divBdr>
    </w:div>
    <w:div w:id="679896241">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57751342">
      <w:bodyDiv w:val="1"/>
      <w:marLeft w:val="0"/>
      <w:marRight w:val="0"/>
      <w:marTop w:val="0"/>
      <w:marBottom w:val="0"/>
      <w:divBdr>
        <w:top w:val="none" w:sz="0" w:space="0" w:color="auto"/>
        <w:left w:val="none" w:sz="0" w:space="0" w:color="auto"/>
        <w:bottom w:val="none" w:sz="0" w:space="0" w:color="auto"/>
        <w:right w:val="none" w:sz="0" w:space="0" w:color="auto"/>
      </w:divBdr>
    </w:div>
    <w:div w:id="759761470">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107405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461526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17380406">
      <w:bodyDiv w:val="1"/>
      <w:marLeft w:val="0"/>
      <w:marRight w:val="0"/>
      <w:marTop w:val="0"/>
      <w:marBottom w:val="0"/>
      <w:divBdr>
        <w:top w:val="none" w:sz="0" w:space="0" w:color="auto"/>
        <w:left w:val="none" w:sz="0" w:space="0" w:color="auto"/>
        <w:bottom w:val="none" w:sz="0" w:space="0" w:color="auto"/>
        <w:right w:val="none" w:sz="0" w:space="0" w:color="auto"/>
      </w:divBdr>
    </w:div>
    <w:div w:id="850796827">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28925924">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38953431">
      <w:bodyDiv w:val="1"/>
      <w:marLeft w:val="0"/>
      <w:marRight w:val="0"/>
      <w:marTop w:val="0"/>
      <w:marBottom w:val="0"/>
      <w:divBdr>
        <w:top w:val="none" w:sz="0" w:space="0" w:color="auto"/>
        <w:left w:val="none" w:sz="0" w:space="0" w:color="auto"/>
        <w:bottom w:val="none" w:sz="0" w:space="0" w:color="auto"/>
        <w:right w:val="none" w:sz="0" w:space="0" w:color="auto"/>
      </w:divBdr>
    </w:div>
    <w:div w:id="949432268">
      <w:bodyDiv w:val="1"/>
      <w:marLeft w:val="0"/>
      <w:marRight w:val="0"/>
      <w:marTop w:val="0"/>
      <w:marBottom w:val="0"/>
      <w:divBdr>
        <w:top w:val="none" w:sz="0" w:space="0" w:color="auto"/>
        <w:left w:val="none" w:sz="0" w:space="0" w:color="auto"/>
        <w:bottom w:val="none" w:sz="0" w:space="0" w:color="auto"/>
        <w:right w:val="none" w:sz="0" w:space="0" w:color="auto"/>
      </w:divBdr>
    </w:div>
    <w:div w:id="971522437">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15032104">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66222855">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0929183">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096441284">
      <w:bodyDiv w:val="1"/>
      <w:marLeft w:val="0"/>
      <w:marRight w:val="0"/>
      <w:marTop w:val="0"/>
      <w:marBottom w:val="0"/>
      <w:divBdr>
        <w:top w:val="none" w:sz="0" w:space="0" w:color="auto"/>
        <w:left w:val="none" w:sz="0" w:space="0" w:color="auto"/>
        <w:bottom w:val="none" w:sz="0" w:space="0" w:color="auto"/>
        <w:right w:val="none" w:sz="0" w:space="0" w:color="auto"/>
      </w:divBdr>
    </w:div>
    <w:div w:id="1097871096">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0642321">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78036185">
      <w:bodyDiv w:val="1"/>
      <w:marLeft w:val="0"/>
      <w:marRight w:val="0"/>
      <w:marTop w:val="0"/>
      <w:marBottom w:val="0"/>
      <w:divBdr>
        <w:top w:val="none" w:sz="0" w:space="0" w:color="auto"/>
        <w:left w:val="none" w:sz="0" w:space="0" w:color="auto"/>
        <w:bottom w:val="none" w:sz="0" w:space="0" w:color="auto"/>
        <w:right w:val="none" w:sz="0" w:space="0" w:color="auto"/>
      </w:divBdr>
    </w:div>
    <w:div w:id="118629217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14389304">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88928589">
      <w:bodyDiv w:val="1"/>
      <w:marLeft w:val="0"/>
      <w:marRight w:val="0"/>
      <w:marTop w:val="0"/>
      <w:marBottom w:val="0"/>
      <w:divBdr>
        <w:top w:val="none" w:sz="0" w:space="0" w:color="auto"/>
        <w:left w:val="none" w:sz="0" w:space="0" w:color="auto"/>
        <w:bottom w:val="none" w:sz="0" w:space="0" w:color="auto"/>
        <w:right w:val="none" w:sz="0" w:space="0" w:color="auto"/>
      </w:divBdr>
    </w:div>
    <w:div w:id="1297832121">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1423658">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05894937">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4551558">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29671097">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358042734">
      <w:bodyDiv w:val="1"/>
      <w:marLeft w:val="0"/>
      <w:marRight w:val="0"/>
      <w:marTop w:val="0"/>
      <w:marBottom w:val="0"/>
      <w:divBdr>
        <w:top w:val="none" w:sz="0" w:space="0" w:color="auto"/>
        <w:left w:val="none" w:sz="0" w:space="0" w:color="auto"/>
        <w:bottom w:val="none" w:sz="0" w:space="0" w:color="auto"/>
        <w:right w:val="none" w:sz="0" w:space="0" w:color="auto"/>
      </w:divBdr>
    </w:div>
    <w:div w:id="1367020178">
      <w:bodyDiv w:val="1"/>
      <w:marLeft w:val="0"/>
      <w:marRight w:val="0"/>
      <w:marTop w:val="0"/>
      <w:marBottom w:val="0"/>
      <w:divBdr>
        <w:top w:val="none" w:sz="0" w:space="0" w:color="auto"/>
        <w:left w:val="none" w:sz="0" w:space="0" w:color="auto"/>
        <w:bottom w:val="none" w:sz="0" w:space="0" w:color="auto"/>
        <w:right w:val="none" w:sz="0" w:space="0" w:color="auto"/>
      </w:divBdr>
    </w:div>
    <w:div w:id="1392656259">
      <w:bodyDiv w:val="1"/>
      <w:marLeft w:val="0"/>
      <w:marRight w:val="0"/>
      <w:marTop w:val="0"/>
      <w:marBottom w:val="0"/>
      <w:divBdr>
        <w:top w:val="none" w:sz="0" w:space="0" w:color="auto"/>
        <w:left w:val="none" w:sz="0" w:space="0" w:color="auto"/>
        <w:bottom w:val="none" w:sz="0" w:space="0" w:color="auto"/>
        <w:right w:val="none" w:sz="0" w:space="0" w:color="auto"/>
      </w:divBdr>
    </w:div>
    <w:div w:id="1411081530">
      <w:bodyDiv w:val="1"/>
      <w:marLeft w:val="0"/>
      <w:marRight w:val="0"/>
      <w:marTop w:val="0"/>
      <w:marBottom w:val="0"/>
      <w:divBdr>
        <w:top w:val="none" w:sz="0" w:space="0" w:color="auto"/>
        <w:left w:val="none" w:sz="0" w:space="0" w:color="auto"/>
        <w:bottom w:val="none" w:sz="0" w:space="0" w:color="auto"/>
        <w:right w:val="none" w:sz="0" w:space="0" w:color="auto"/>
      </w:divBdr>
    </w:div>
    <w:div w:id="1412501721">
      <w:bodyDiv w:val="1"/>
      <w:marLeft w:val="0"/>
      <w:marRight w:val="0"/>
      <w:marTop w:val="0"/>
      <w:marBottom w:val="0"/>
      <w:divBdr>
        <w:top w:val="none" w:sz="0" w:space="0" w:color="auto"/>
        <w:left w:val="none" w:sz="0" w:space="0" w:color="auto"/>
        <w:bottom w:val="none" w:sz="0" w:space="0" w:color="auto"/>
        <w:right w:val="none" w:sz="0" w:space="0" w:color="auto"/>
      </w:divBdr>
    </w:div>
    <w:div w:id="1415972666">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28623528">
      <w:bodyDiv w:val="1"/>
      <w:marLeft w:val="0"/>
      <w:marRight w:val="0"/>
      <w:marTop w:val="0"/>
      <w:marBottom w:val="0"/>
      <w:divBdr>
        <w:top w:val="none" w:sz="0" w:space="0" w:color="auto"/>
        <w:left w:val="none" w:sz="0" w:space="0" w:color="auto"/>
        <w:bottom w:val="none" w:sz="0" w:space="0" w:color="auto"/>
        <w:right w:val="none" w:sz="0" w:space="0" w:color="auto"/>
      </w:divBdr>
    </w:div>
    <w:div w:id="1428889959">
      <w:bodyDiv w:val="1"/>
      <w:marLeft w:val="0"/>
      <w:marRight w:val="0"/>
      <w:marTop w:val="0"/>
      <w:marBottom w:val="0"/>
      <w:divBdr>
        <w:top w:val="none" w:sz="0" w:space="0" w:color="auto"/>
        <w:left w:val="none" w:sz="0" w:space="0" w:color="auto"/>
        <w:bottom w:val="none" w:sz="0" w:space="0" w:color="auto"/>
        <w:right w:val="none" w:sz="0" w:space="0" w:color="auto"/>
      </w:divBdr>
    </w:div>
    <w:div w:id="1429234317">
      <w:bodyDiv w:val="1"/>
      <w:marLeft w:val="0"/>
      <w:marRight w:val="0"/>
      <w:marTop w:val="0"/>
      <w:marBottom w:val="0"/>
      <w:divBdr>
        <w:top w:val="none" w:sz="0" w:space="0" w:color="auto"/>
        <w:left w:val="none" w:sz="0" w:space="0" w:color="auto"/>
        <w:bottom w:val="none" w:sz="0" w:space="0" w:color="auto"/>
        <w:right w:val="none" w:sz="0" w:space="0" w:color="auto"/>
      </w:divBdr>
    </w:div>
    <w:div w:id="1438870495">
      <w:bodyDiv w:val="1"/>
      <w:marLeft w:val="0"/>
      <w:marRight w:val="0"/>
      <w:marTop w:val="0"/>
      <w:marBottom w:val="0"/>
      <w:divBdr>
        <w:top w:val="none" w:sz="0" w:space="0" w:color="auto"/>
        <w:left w:val="none" w:sz="0" w:space="0" w:color="auto"/>
        <w:bottom w:val="none" w:sz="0" w:space="0" w:color="auto"/>
        <w:right w:val="none" w:sz="0" w:space="0" w:color="auto"/>
      </w:divBdr>
    </w:div>
    <w:div w:id="1440219397">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2210258">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3662800">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52613672">
      <w:bodyDiv w:val="1"/>
      <w:marLeft w:val="0"/>
      <w:marRight w:val="0"/>
      <w:marTop w:val="0"/>
      <w:marBottom w:val="0"/>
      <w:divBdr>
        <w:top w:val="none" w:sz="0" w:space="0" w:color="auto"/>
        <w:left w:val="none" w:sz="0" w:space="0" w:color="auto"/>
        <w:bottom w:val="none" w:sz="0" w:space="0" w:color="auto"/>
        <w:right w:val="none" w:sz="0" w:space="0" w:color="auto"/>
      </w:divBdr>
    </w:div>
    <w:div w:id="1561986120">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7762363">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592543106">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22110920">
      <w:bodyDiv w:val="1"/>
      <w:marLeft w:val="0"/>
      <w:marRight w:val="0"/>
      <w:marTop w:val="0"/>
      <w:marBottom w:val="0"/>
      <w:divBdr>
        <w:top w:val="none" w:sz="0" w:space="0" w:color="auto"/>
        <w:left w:val="none" w:sz="0" w:space="0" w:color="auto"/>
        <w:bottom w:val="none" w:sz="0" w:space="0" w:color="auto"/>
        <w:right w:val="none" w:sz="0" w:space="0" w:color="auto"/>
      </w:divBdr>
    </w:div>
    <w:div w:id="1625842979">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48821780">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69627253">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87365076">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09722621">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48500896">
      <w:bodyDiv w:val="1"/>
      <w:marLeft w:val="0"/>
      <w:marRight w:val="0"/>
      <w:marTop w:val="0"/>
      <w:marBottom w:val="0"/>
      <w:divBdr>
        <w:top w:val="none" w:sz="0" w:space="0" w:color="auto"/>
        <w:left w:val="none" w:sz="0" w:space="0" w:color="auto"/>
        <w:bottom w:val="none" w:sz="0" w:space="0" w:color="auto"/>
        <w:right w:val="none" w:sz="0" w:space="0" w:color="auto"/>
      </w:divBdr>
    </w:div>
    <w:div w:id="1748650868">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3670855">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785078403">
      <w:bodyDiv w:val="1"/>
      <w:marLeft w:val="0"/>
      <w:marRight w:val="0"/>
      <w:marTop w:val="0"/>
      <w:marBottom w:val="0"/>
      <w:divBdr>
        <w:top w:val="none" w:sz="0" w:space="0" w:color="auto"/>
        <w:left w:val="none" w:sz="0" w:space="0" w:color="auto"/>
        <w:bottom w:val="none" w:sz="0" w:space="0" w:color="auto"/>
        <w:right w:val="none" w:sz="0" w:space="0" w:color="auto"/>
      </w:divBdr>
    </w:div>
    <w:div w:id="1796948334">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08476787">
      <w:bodyDiv w:val="1"/>
      <w:marLeft w:val="0"/>
      <w:marRight w:val="0"/>
      <w:marTop w:val="0"/>
      <w:marBottom w:val="0"/>
      <w:divBdr>
        <w:top w:val="none" w:sz="0" w:space="0" w:color="auto"/>
        <w:left w:val="none" w:sz="0" w:space="0" w:color="auto"/>
        <w:bottom w:val="none" w:sz="0" w:space="0" w:color="auto"/>
        <w:right w:val="none" w:sz="0" w:space="0" w:color="auto"/>
      </w:divBdr>
    </w:div>
    <w:div w:id="1820220657">
      <w:bodyDiv w:val="1"/>
      <w:marLeft w:val="0"/>
      <w:marRight w:val="0"/>
      <w:marTop w:val="0"/>
      <w:marBottom w:val="0"/>
      <w:divBdr>
        <w:top w:val="none" w:sz="0" w:space="0" w:color="auto"/>
        <w:left w:val="none" w:sz="0" w:space="0" w:color="auto"/>
        <w:bottom w:val="none" w:sz="0" w:space="0" w:color="auto"/>
        <w:right w:val="none" w:sz="0" w:space="0" w:color="auto"/>
      </w:divBdr>
    </w:div>
    <w:div w:id="1820882680">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42576375">
      <w:bodyDiv w:val="1"/>
      <w:marLeft w:val="0"/>
      <w:marRight w:val="0"/>
      <w:marTop w:val="0"/>
      <w:marBottom w:val="0"/>
      <w:divBdr>
        <w:top w:val="none" w:sz="0" w:space="0" w:color="auto"/>
        <w:left w:val="none" w:sz="0" w:space="0" w:color="auto"/>
        <w:bottom w:val="none" w:sz="0" w:space="0" w:color="auto"/>
        <w:right w:val="none" w:sz="0" w:space="0" w:color="auto"/>
      </w:divBdr>
    </w:div>
    <w:div w:id="1863745073">
      <w:bodyDiv w:val="1"/>
      <w:marLeft w:val="0"/>
      <w:marRight w:val="0"/>
      <w:marTop w:val="0"/>
      <w:marBottom w:val="0"/>
      <w:divBdr>
        <w:top w:val="none" w:sz="0" w:space="0" w:color="auto"/>
        <w:left w:val="none" w:sz="0" w:space="0" w:color="auto"/>
        <w:bottom w:val="none" w:sz="0" w:space="0" w:color="auto"/>
        <w:right w:val="none" w:sz="0" w:space="0" w:color="auto"/>
      </w:divBdr>
    </w:div>
    <w:div w:id="1864631777">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77622158">
      <w:bodyDiv w:val="1"/>
      <w:marLeft w:val="0"/>
      <w:marRight w:val="0"/>
      <w:marTop w:val="0"/>
      <w:marBottom w:val="0"/>
      <w:divBdr>
        <w:top w:val="none" w:sz="0" w:space="0" w:color="auto"/>
        <w:left w:val="none" w:sz="0" w:space="0" w:color="auto"/>
        <w:bottom w:val="none" w:sz="0" w:space="0" w:color="auto"/>
        <w:right w:val="none" w:sz="0" w:space="0" w:color="auto"/>
      </w:divBdr>
    </w:div>
    <w:div w:id="1886523457">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893996713">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2717601">
      <w:bodyDiv w:val="1"/>
      <w:marLeft w:val="0"/>
      <w:marRight w:val="0"/>
      <w:marTop w:val="0"/>
      <w:marBottom w:val="0"/>
      <w:divBdr>
        <w:top w:val="none" w:sz="0" w:space="0" w:color="auto"/>
        <w:left w:val="none" w:sz="0" w:space="0" w:color="auto"/>
        <w:bottom w:val="none" w:sz="0" w:space="0" w:color="auto"/>
        <w:right w:val="none" w:sz="0" w:space="0" w:color="auto"/>
      </w:divBdr>
    </w:div>
    <w:div w:id="1925912558">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67194618">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1985621822">
      <w:bodyDiv w:val="1"/>
      <w:marLeft w:val="0"/>
      <w:marRight w:val="0"/>
      <w:marTop w:val="0"/>
      <w:marBottom w:val="0"/>
      <w:divBdr>
        <w:top w:val="none" w:sz="0" w:space="0" w:color="auto"/>
        <w:left w:val="none" w:sz="0" w:space="0" w:color="auto"/>
        <w:bottom w:val="none" w:sz="0" w:space="0" w:color="auto"/>
        <w:right w:val="none" w:sz="0" w:space="0" w:color="auto"/>
      </w:divBdr>
    </w:div>
    <w:div w:id="1987198084">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6782061">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34575354">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47869534">
      <w:bodyDiv w:val="1"/>
      <w:marLeft w:val="0"/>
      <w:marRight w:val="0"/>
      <w:marTop w:val="0"/>
      <w:marBottom w:val="0"/>
      <w:divBdr>
        <w:top w:val="none" w:sz="0" w:space="0" w:color="auto"/>
        <w:left w:val="none" w:sz="0" w:space="0" w:color="auto"/>
        <w:bottom w:val="none" w:sz="0" w:space="0" w:color="auto"/>
        <w:right w:val="none" w:sz="0" w:space="0" w:color="auto"/>
      </w:divBdr>
    </w:div>
    <w:div w:id="2052337455">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74960837">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1A390-52DD-447D-9317-731A6FCD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15</Pages>
  <Words>4211</Words>
  <Characters>24875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scisneros</cp:lastModifiedBy>
  <cp:revision>70</cp:revision>
  <cp:lastPrinted>2018-08-15T14:22:00Z</cp:lastPrinted>
  <dcterms:created xsi:type="dcterms:W3CDTF">2018-08-06T18:49:00Z</dcterms:created>
  <dcterms:modified xsi:type="dcterms:W3CDTF">2018-08-17T19:52:00Z</dcterms:modified>
</cp:coreProperties>
</file>