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908" w:rsidRDefault="00162908" w:rsidP="00162908">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sidR="00E81568" w:rsidRPr="009E7A24">
        <w:rPr>
          <w:rFonts w:ascii="Tahoma" w:hAnsi="Tahoma" w:cs="Tahoma"/>
          <w:szCs w:val="24"/>
        </w:rPr>
        <w:t>17:30</w:t>
      </w:r>
      <w:r w:rsidRPr="009E7A24">
        <w:rPr>
          <w:rFonts w:ascii="Tahoma" w:hAnsi="Tahoma" w:cs="Tahoma"/>
          <w:szCs w:val="24"/>
        </w:rPr>
        <w:t xml:space="preserve"> </w:t>
      </w:r>
      <w:r w:rsidRPr="009B7F0F">
        <w:rPr>
          <w:rFonts w:ascii="Tahoma" w:hAnsi="Tahoma" w:cs="Tahoma"/>
          <w:szCs w:val="24"/>
        </w:rPr>
        <w:t>horas</w:t>
      </w:r>
      <w:r w:rsidRPr="00A634A6">
        <w:rPr>
          <w:rFonts w:ascii="Tahoma" w:hAnsi="Tahoma" w:cs="Tahoma"/>
          <w:szCs w:val="24"/>
        </w:rPr>
        <w:t xml:space="preserve"> del día </w:t>
      </w:r>
      <w:r w:rsidR="00E81568">
        <w:rPr>
          <w:rFonts w:ascii="Tahoma" w:hAnsi="Tahoma" w:cs="Tahoma"/>
          <w:szCs w:val="24"/>
        </w:rPr>
        <w:t>27</w:t>
      </w:r>
      <w:r>
        <w:rPr>
          <w:rFonts w:ascii="Tahoma" w:hAnsi="Tahoma" w:cs="Tahoma"/>
          <w:szCs w:val="24"/>
        </w:rPr>
        <w:t xml:space="preserve"> de </w:t>
      </w:r>
      <w:r w:rsidR="00E60BEF">
        <w:rPr>
          <w:rFonts w:ascii="Tahoma" w:hAnsi="Tahoma" w:cs="Tahoma"/>
          <w:szCs w:val="24"/>
        </w:rPr>
        <w:t>jul</w:t>
      </w:r>
      <w:r w:rsidR="009249BF">
        <w:rPr>
          <w:rFonts w:ascii="Tahoma" w:hAnsi="Tahoma" w:cs="Tahoma"/>
          <w:szCs w:val="24"/>
        </w:rPr>
        <w:t>i</w:t>
      </w:r>
      <w:r w:rsidR="00D01BCC">
        <w:rPr>
          <w:rFonts w:ascii="Tahoma" w:hAnsi="Tahoma" w:cs="Tahoma"/>
          <w:szCs w:val="24"/>
        </w:rPr>
        <w:t>o</w:t>
      </w:r>
      <w:r>
        <w:rPr>
          <w:rFonts w:ascii="Tahoma" w:hAnsi="Tahoma" w:cs="Tahoma"/>
          <w:szCs w:val="24"/>
        </w:rPr>
        <w:t xml:space="preserve"> de 2018</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w:t>
      </w:r>
      <w:r w:rsidRPr="006C2E6E">
        <w:rPr>
          <w:rFonts w:ascii="Tahoma" w:hAnsi="Tahoma" w:cs="Tahoma"/>
        </w:rPr>
        <w:t>sala de juntas de la Coordinación General de Administración e Innovación Gubernamental, ubicada en Unidad Administrativa Basílica, tercer piso, oficina 35, en esta ciudad</w:t>
      </w:r>
      <w:r w:rsidRPr="00A634A6">
        <w:rPr>
          <w:rFonts w:ascii="Tahoma" w:hAnsi="Tahoma" w:cs="Tahoma"/>
        </w:rPr>
        <w:t>;</w:t>
      </w:r>
      <w:r>
        <w:rPr>
          <w:rFonts w:ascii="Tahoma" w:hAnsi="Tahoma" w:cs="Tahoma"/>
        </w:rPr>
        <w:t xml:space="preserve"> se celebra</w:t>
      </w:r>
      <w:r w:rsidRPr="00A634A6">
        <w:rPr>
          <w:rFonts w:ascii="Tahoma" w:hAnsi="Tahoma" w:cs="Tahoma"/>
        </w:rPr>
        <w:t xml:space="preserve"> la </w:t>
      </w:r>
      <w:r w:rsidR="00E81568">
        <w:rPr>
          <w:rFonts w:ascii="Tahoma" w:hAnsi="Tahoma" w:cs="Tahoma"/>
        </w:rPr>
        <w:t>Novena</w:t>
      </w:r>
      <w:r w:rsidR="004F4856">
        <w:rPr>
          <w:rFonts w:ascii="Tahoma" w:hAnsi="Tahoma" w:cs="Tahoma"/>
        </w:rPr>
        <w:t xml:space="preserve"> </w:t>
      </w:r>
      <w:r w:rsidR="00342C8D">
        <w:rPr>
          <w:rFonts w:ascii="Tahoma" w:hAnsi="Tahoma" w:cs="Tahoma"/>
        </w:rPr>
        <w:t>Sesión Extrao</w:t>
      </w:r>
      <w:r>
        <w:rPr>
          <w:rFonts w:ascii="Tahoma" w:hAnsi="Tahoma" w:cs="Tahoma"/>
        </w:rPr>
        <w:t>rdinaria del Comité</w:t>
      </w:r>
      <w:r w:rsidRPr="00A634A6">
        <w:rPr>
          <w:rFonts w:ascii="Tahoma" w:hAnsi="Tahoma" w:cs="Tahoma"/>
        </w:rPr>
        <w:t xml:space="preserve"> de Adquisiciones,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sidR="00E60BEF">
        <w:rPr>
          <w:rFonts w:ascii="Tahoma" w:hAnsi="Tahoma" w:cs="Tahoma"/>
          <w:szCs w:val="24"/>
        </w:rPr>
        <w:t xml:space="preserve">El Lic. Edmundo Antonio </w:t>
      </w:r>
      <w:proofErr w:type="spellStart"/>
      <w:r w:rsidR="00E60BEF">
        <w:rPr>
          <w:rFonts w:ascii="Tahoma" w:hAnsi="Tahoma" w:cs="Tahoma"/>
          <w:szCs w:val="24"/>
        </w:rPr>
        <w:t>Amutio</w:t>
      </w:r>
      <w:proofErr w:type="spellEnd"/>
      <w:r w:rsidR="00E60BEF">
        <w:rPr>
          <w:rFonts w:ascii="Tahoma" w:hAnsi="Tahoma" w:cs="Tahoma"/>
          <w:szCs w:val="24"/>
        </w:rPr>
        <w:t xml:space="preserve"> Villa</w:t>
      </w:r>
      <w:r w:rsidR="00B60826">
        <w:rPr>
          <w:rFonts w:ascii="Tahoma" w:hAnsi="Tahoma" w:cs="Tahoma"/>
        </w:rPr>
        <w:t xml:space="preserve"> </w:t>
      </w:r>
      <w:r w:rsidRPr="00A72AAB">
        <w:rPr>
          <w:rFonts w:ascii="Tahoma" w:hAnsi="Tahoma" w:cs="Tahoma"/>
        </w:rPr>
        <w:t xml:space="preserve">, </w:t>
      </w:r>
      <w:r>
        <w:rPr>
          <w:rFonts w:ascii="Tahoma" w:hAnsi="Tahoma" w:cs="Tahoma"/>
        </w:rPr>
        <w:t>representante del Presidente del Comité de Adquisiciones</w:t>
      </w:r>
      <w:r w:rsidRPr="00A72AAB">
        <w:rPr>
          <w:rFonts w:ascii="Tahoma" w:hAnsi="Tahoma" w:cs="Tahoma"/>
        </w:rPr>
        <w:t>,</w:t>
      </w:r>
      <w:r w:rsidRPr="00A634A6">
        <w:rPr>
          <w:rFonts w:ascii="Tahoma" w:hAnsi="Tahoma" w:cs="Tahoma"/>
          <w:szCs w:val="24"/>
        </w:rPr>
        <w:t xml:space="preserve"> </w:t>
      </w:r>
      <w:r w:rsidRPr="00E64764">
        <w:rPr>
          <w:rFonts w:ascii="Tahoma" w:hAnsi="Tahoma" w:cs="Tahoma"/>
          <w:szCs w:val="24"/>
        </w:rPr>
        <w:t xml:space="preserve">con fundamento en lo dispuesto en </w:t>
      </w:r>
      <w:r>
        <w:rPr>
          <w:rFonts w:ascii="Tahoma" w:hAnsi="Tahoma" w:cs="Tahoma"/>
          <w:szCs w:val="24"/>
        </w:rPr>
        <w:t>el artículo 25, artículo 28 y artículo 30 fracción I de la Ley de Compras Gubernamentales, Enajenaciones y Contratación de Servicios del Estado de Jalisco y sus Municipios.</w:t>
      </w:r>
    </w:p>
    <w:p w:rsidR="00162908" w:rsidRDefault="00162908" w:rsidP="00162908">
      <w:pPr>
        <w:pStyle w:val="Textoindependiente"/>
        <w:spacing w:line="360" w:lineRule="auto"/>
        <w:rPr>
          <w:rFonts w:ascii="Tahoma" w:hAnsi="Tahoma" w:cs="Tahoma"/>
          <w:b/>
        </w:rPr>
      </w:pPr>
    </w:p>
    <w:p w:rsidR="00162908" w:rsidRDefault="00162908" w:rsidP="00162908">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Se procede a nombrar lista de asistencia, de conformidad con el Artículo 25, numeral 1 y 2, de la Ley de Compras Gubernamentales, Enajenaciones y Contratación de Servicios del Estado de Jalisco y sus Municipios;</w:t>
      </w:r>
    </w:p>
    <w:p w:rsidR="00162908" w:rsidRDefault="00162908" w:rsidP="00162908">
      <w:pPr>
        <w:pStyle w:val="Ttul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162908" w:rsidRDefault="00162908" w:rsidP="00162908">
      <w:pPr>
        <w:pStyle w:val="Textoindependiente"/>
        <w:jc w:val="left"/>
        <w:rPr>
          <w:rFonts w:ascii="Tahoma" w:hAnsi="Tahoma" w:cs="Tahoma"/>
          <w:lang w:val="es-ES"/>
        </w:rPr>
      </w:pPr>
    </w:p>
    <w:p w:rsidR="00162908" w:rsidRPr="000F542E" w:rsidRDefault="00162908" w:rsidP="00162908">
      <w:pPr>
        <w:pStyle w:val="Textoindependiente"/>
        <w:jc w:val="left"/>
        <w:rPr>
          <w:rFonts w:ascii="Tahoma" w:hAnsi="Tahoma" w:cs="Tahoma"/>
          <w:szCs w:val="24"/>
          <w:lang w:val="es-MX"/>
        </w:rPr>
      </w:pPr>
      <w:r>
        <w:rPr>
          <w:rFonts w:ascii="Tahoma" w:hAnsi="Tahoma" w:cs="Tahoma"/>
          <w:lang w:val="es-ES"/>
        </w:rPr>
        <w:t>Representante del Presidente del Comité de Adquisiciones</w:t>
      </w:r>
      <w:r w:rsidRPr="000F542E">
        <w:rPr>
          <w:rFonts w:ascii="Tahoma" w:hAnsi="Tahoma" w:cs="Tahoma"/>
          <w:lang w:val="es-ES"/>
        </w:rPr>
        <w:t>.</w:t>
      </w:r>
    </w:p>
    <w:p w:rsidR="00162908" w:rsidRDefault="00162908" w:rsidP="00162908">
      <w:pPr>
        <w:rPr>
          <w:rFonts w:ascii="Tahoma" w:hAnsi="Tahoma" w:cs="Tahoma"/>
          <w:lang w:val="es-ES"/>
        </w:rPr>
      </w:pPr>
      <w:r w:rsidRPr="00A72AAB">
        <w:rPr>
          <w:rFonts w:ascii="Tahoma" w:hAnsi="Tahoma" w:cs="Tahoma"/>
        </w:rPr>
        <w:t xml:space="preserve">Lic. </w:t>
      </w:r>
      <w:r w:rsidR="00E60BEF">
        <w:rPr>
          <w:rFonts w:ascii="Tahoma" w:hAnsi="Tahoma" w:cs="Tahoma"/>
        </w:rPr>
        <w:t xml:space="preserve">Edmundo Antonio </w:t>
      </w:r>
      <w:proofErr w:type="spellStart"/>
      <w:r w:rsidR="00E60BEF">
        <w:rPr>
          <w:rFonts w:ascii="Tahoma" w:hAnsi="Tahoma" w:cs="Tahoma"/>
        </w:rPr>
        <w:t>Amutio</w:t>
      </w:r>
      <w:proofErr w:type="spellEnd"/>
      <w:r w:rsidR="00E60BEF">
        <w:rPr>
          <w:rFonts w:ascii="Tahoma" w:hAnsi="Tahoma" w:cs="Tahoma"/>
        </w:rPr>
        <w:t xml:space="preserve"> Villa</w:t>
      </w:r>
      <w:r>
        <w:rPr>
          <w:rFonts w:ascii="Tahoma" w:hAnsi="Tahoma" w:cs="Tahoma"/>
          <w:lang w:val="es-ES"/>
        </w:rPr>
        <w:t>.</w:t>
      </w:r>
    </w:p>
    <w:p w:rsidR="00162908" w:rsidRDefault="00162908" w:rsidP="00162908">
      <w:pPr>
        <w:rPr>
          <w:rFonts w:ascii="Tahoma" w:hAnsi="Tahoma" w:cs="Tahoma"/>
          <w:lang w:val="es-ES"/>
        </w:rPr>
      </w:pPr>
      <w:r>
        <w:rPr>
          <w:rFonts w:ascii="Tahoma" w:hAnsi="Tahoma" w:cs="Tahoma"/>
          <w:lang w:val="es-ES"/>
        </w:rPr>
        <w:t>Suplente.</w:t>
      </w:r>
    </w:p>
    <w:p w:rsidR="00056FB0" w:rsidRDefault="00056FB0" w:rsidP="00162908">
      <w:pPr>
        <w:rPr>
          <w:rFonts w:ascii="Tahoma" w:hAnsi="Tahoma" w:cs="Tahoma"/>
          <w:highlight w:val="yellow"/>
          <w:lang w:val="es-ES"/>
        </w:rPr>
      </w:pPr>
    </w:p>
    <w:p w:rsidR="00A26316" w:rsidRPr="00F76711" w:rsidRDefault="00A26316" w:rsidP="00A26316">
      <w:pPr>
        <w:jc w:val="both"/>
        <w:rPr>
          <w:rFonts w:ascii="Tahoma" w:hAnsi="Tahoma" w:cs="Tahoma"/>
        </w:rPr>
      </w:pPr>
      <w:r w:rsidRPr="00F76711">
        <w:rPr>
          <w:rFonts w:ascii="Tahoma" w:hAnsi="Tahoma" w:cs="Tahoma"/>
        </w:rPr>
        <w:t>Representante del Consejo de Cámaras Industriales de Jalisco.</w:t>
      </w:r>
    </w:p>
    <w:p w:rsidR="00A26316" w:rsidRPr="00F76711" w:rsidRDefault="00A26316" w:rsidP="00A26316">
      <w:pPr>
        <w:jc w:val="both"/>
        <w:rPr>
          <w:rFonts w:ascii="Tahoma" w:hAnsi="Tahoma" w:cs="Tahoma"/>
        </w:rPr>
      </w:pPr>
      <w:r w:rsidRPr="00F76711">
        <w:rPr>
          <w:rFonts w:ascii="Tahoma" w:hAnsi="Tahoma" w:cs="Tahoma"/>
        </w:rPr>
        <w:t xml:space="preserve">C. Bricio </w:t>
      </w:r>
      <w:proofErr w:type="spellStart"/>
      <w:r w:rsidRPr="00F76711">
        <w:rPr>
          <w:rFonts w:ascii="Tahoma" w:hAnsi="Tahoma" w:cs="Tahoma"/>
        </w:rPr>
        <w:t>Baldemar</w:t>
      </w:r>
      <w:proofErr w:type="spellEnd"/>
      <w:r w:rsidRPr="00F76711">
        <w:rPr>
          <w:rFonts w:ascii="Tahoma" w:hAnsi="Tahoma" w:cs="Tahoma"/>
        </w:rPr>
        <w:t xml:space="preserve"> Rivera Orozco.</w:t>
      </w:r>
    </w:p>
    <w:p w:rsidR="00A26316" w:rsidRPr="00D27B87" w:rsidRDefault="00A26316" w:rsidP="00A26316">
      <w:pPr>
        <w:jc w:val="both"/>
        <w:rPr>
          <w:rFonts w:ascii="Tahoma" w:hAnsi="Tahoma" w:cs="Tahoma"/>
        </w:rPr>
      </w:pPr>
      <w:r w:rsidRPr="00F76711">
        <w:rPr>
          <w:rFonts w:ascii="Tahoma" w:hAnsi="Tahoma" w:cs="Tahoma"/>
        </w:rPr>
        <w:t>Suplente.</w:t>
      </w:r>
    </w:p>
    <w:p w:rsidR="00A26316" w:rsidRPr="00A26316" w:rsidRDefault="00A26316" w:rsidP="00162908">
      <w:pPr>
        <w:rPr>
          <w:rFonts w:ascii="Tahoma" w:hAnsi="Tahoma" w:cs="Tahoma"/>
          <w:highlight w:val="yellow"/>
          <w:lang w:val="es-ES"/>
        </w:rPr>
      </w:pPr>
    </w:p>
    <w:p w:rsidR="00F76711" w:rsidRDefault="00F76711" w:rsidP="00F76711">
      <w:pPr>
        <w:rPr>
          <w:rFonts w:ascii="Tahoma" w:eastAsiaTheme="minorHAnsi" w:hAnsi="Tahoma" w:cs="Tahoma"/>
          <w:lang w:eastAsia="en-US"/>
        </w:rPr>
      </w:pPr>
      <w:r w:rsidRPr="00F76711">
        <w:rPr>
          <w:rFonts w:ascii="Tahoma" w:eastAsiaTheme="minorHAnsi" w:hAnsi="Tahoma" w:cs="Tahoma"/>
          <w:lang w:eastAsia="en-US"/>
        </w:rPr>
        <w:t>Representante del Centro Empresarial de Jalisco S.P.</w:t>
      </w:r>
    </w:p>
    <w:p w:rsidR="00F76711" w:rsidRPr="00F76711" w:rsidRDefault="00F76711" w:rsidP="00F76711">
      <w:pPr>
        <w:rPr>
          <w:rFonts w:ascii="Tahoma" w:eastAsiaTheme="minorHAnsi" w:hAnsi="Tahoma" w:cs="Tahoma"/>
          <w:lang w:eastAsia="en-US"/>
        </w:rPr>
      </w:pPr>
      <w:r w:rsidRPr="00F76711">
        <w:rPr>
          <w:rFonts w:ascii="Tahoma" w:eastAsiaTheme="minorHAnsi" w:hAnsi="Tahoma" w:cs="Tahoma"/>
          <w:lang w:eastAsia="en-US"/>
        </w:rPr>
        <w:t>Confederación Patronal de la República Mexicana.</w:t>
      </w:r>
    </w:p>
    <w:p w:rsidR="00F76711" w:rsidRPr="00F76711" w:rsidRDefault="00F76711" w:rsidP="00F76711">
      <w:pPr>
        <w:rPr>
          <w:rFonts w:ascii="Tahoma" w:eastAsiaTheme="minorHAnsi" w:hAnsi="Tahoma" w:cs="Tahoma"/>
          <w:lang w:eastAsia="en-US"/>
        </w:rPr>
      </w:pPr>
      <w:r w:rsidRPr="00F76711">
        <w:rPr>
          <w:rFonts w:ascii="Tahoma" w:eastAsiaTheme="minorHAnsi" w:hAnsi="Tahoma" w:cs="Tahoma"/>
          <w:lang w:eastAsia="en-US"/>
        </w:rPr>
        <w:t xml:space="preserve">Lic. Francisco Padilla </w:t>
      </w:r>
      <w:proofErr w:type="spellStart"/>
      <w:r w:rsidRPr="00F76711">
        <w:rPr>
          <w:rFonts w:ascii="Tahoma" w:eastAsiaTheme="minorHAnsi" w:hAnsi="Tahoma" w:cs="Tahoma"/>
          <w:lang w:eastAsia="en-US"/>
        </w:rPr>
        <w:t>Villarruel</w:t>
      </w:r>
      <w:proofErr w:type="spellEnd"/>
    </w:p>
    <w:p w:rsidR="00F76711" w:rsidRPr="00F76711" w:rsidRDefault="00F76711" w:rsidP="00F76711">
      <w:pPr>
        <w:rPr>
          <w:rFonts w:ascii="Tahoma" w:eastAsiaTheme="minorHAnsi" w:hAnsi="Tahoma" w:cs="Tahoma"/>
          <w:lang w:val="pt-BR" w:eastAsia="en-US"/>
        </w:rPr>
      </w:pPr>
      <w:r w:rsidRPr="00F76711">
        <w:rPr>
          <w:rFonts w:ascii="Tahoma" w:eastAsiaTheme="minorHAnsi" w:hAnsi="Tahoma" w:cs="Tahoma"/>
          <w:lang w:val="pt-BR" w:eastAsia="en-US"/>
        </w:rPr>
        <w:t>Titular</w:t>
      </w:r>
    </w:p>
    <w:p w:rsidR="00A26316" w:rsidRDefault="00A26316" w:rsidP="0007007D">
      <w:pPr>
        <w:jc w:val="both"/>
        <w:rPr>
          <w:rFonts w:ascii="Tahoma" w:hAnsi="Tahoma" w:cs="Tahoma"/>
        </w:rPr>
      </w:pPr>
    </w:p>
    <w:p w:rsidR="00E81568" w:rsidRDefault="00E81568" w:rsidP="00E81568">
      <w:pPr>
        <w:jc w:val="both"/>
        <w:rPr>
          <w:rFonts w:ascii="Tahoma" w:hAnsi="Tahoma" w:cs="Tahoma"/>
        </w:rPr>
      </w:pPr>
      <w:r>
        <w:rPr>
          <w:rFonts w:ascii="Tahoma" w:hAnsi="Tahoma" w:cs="Tahoma"/>
        </w:rPr>
        <w:t xml:space="preserve">Representante </w:t>
      </w:r>
      <w:r>
        <w:rPr>
          <w:rFonts w:ascii="Tahoma" w:eastAsia="Cambria" w:hAnsi="Tahoma" w:cs="Tahoma"/>
          <w:lang w:eastAsia="en-US"/>
        </w:rPr>
        <w:t>del Consejo de Jóvenes Empresarios</w:t>
      </w:r>
      <w:r w:rsidRPr="004F4856">
        <w:rPr>
          <w:rFonts w:ascii="Tahoma" w:eastAsia="Cambria" w:hAnsi="Tahoma" w:cs="Tahoma"/>
          <w:lang w:eastAsia="en-US"/>
        </w:rPr>
        <w:t xml:space="preserve"> de Jalisco</w:t>
      </w:r>
    </w:p>
    <w:p w:rsidR="00E81568" w:rsidRDefault="00E81568" w:rsidP="00E81568">
      <w:pPr>
        <w:jc w:val="both"/>
        <w:rPr>
          <w:rFonts w:ascii="Tahoma" w:hAnsi="Tahoma" w:cs="Tahoma"/>
        </w:rPr>
      </w:pPr>
      <w:r>
        <w:rPr>
          <w:rFonts w:ascii="Tahoma" w:hAnsi="Tahoma" w:cs="Tahoma"/>
        </w:rPr>
        <w:t>Mtro. Alejandro Flores Rodríguez.</w:t>
      </w:r>
    </w:p>
    <w:p w:rsidR="00E81568" w:rsidRPr="0007007D" w:rsidRDefault="00E81568" w:rsidP="00E81568">
      <w:pPr>
        <w:jc w:val="both"/>
        <w:rPr>
          <w:rFonts w:ascii="Tahoma" w:hAnsi="Tahoma" w:cs="Tahoma"/>
        </w:rPr>
      </w:pPr>
      <w:r>
        <w:rPr>
          <w:rFonts w:ascii="Tahoma" w:eastAsia="Cambria" w:hAnsi="Tahoma" w:cs="Tahoma"/>
          <w:lang w:val="pt-BR" w:eastAsia="en-US"/>
        </w:rPr>
        <w:lastRenderedPageBreak/>
        <w:t>Titular.</w:t>
      </w:r>
    </w:p>
    <w:p w:rsidR="00162908" w:rsidRPr="00C51273" w:rsidRDefault="00162908" w:rsidP="00162908">
      <w:pPr>
        <w:pStyle w:val="Ttul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t>Estando presente</w:t>
      </w:r>
      <w:r w:rsidR="00D3431B">
        <w:rPr>
          <w:rFonts w:ascii="Tahoma" w:hAnsi="Tahoma" w:cs="Tahoma"/>
          <w:smallCaps w:val="0"/>
          <w:sz w:val="24"/>
          <w:szCs w:val="24"/>
          <w:lang w:val="es-MX" w:eastAsia="en-US"/>
        </w:rPr>
        <w:t>s</w:t>
      </w:r>
      <w:r>
        <w:rPr>
          <w:rFonts w:ascii="Tahoma" w:hAnsi="Tahoma" w:cs="Tahoma"/>
          <w:smallCaps w:val="0"/>
          <w:sz w:val="24"/>
          <w:szCs w:val="24"/>
          <w:lang w:val="es-MX" w:eastAsia="en-US"/>
        </w:rPr>
        <w:t xml:space="preserve"> los integrantes</w:t>
      </w:r>
      <w:r w:rsidRPr="0025258A">
        <w:rPr>
          <w:rFonts w:ascii="Tahoma" w:hAnsi="Tahoma" w:cs="Tahoma"/>
          <w:smallCaps w:val="0"/>
          <w:sz w:val="24"/>
          <w:szCs w:val="24"/>
          <w:lang w:val="es-MX" w:eastAsia="en-US"/>
        </w:rPr>
        <w:t xml:space="preserve"> con voz:</w:t>
      </w:r>
    </w:p>
    <w:p w:rsidR="00162908" w:rsidRDefault="00162908" w:rsidP="00162908">
      <w:pPr>
        <w:rPr>
          <w:rFonts w:ascii="Tahoma" w:hAnsi="Tahoma" w:cs="Tahoma"/>
          <w:lang w:val="es-ES"/>
        </w:rPr>
      </w:pPr>
    </w:p>
    <w:p w:rsidR="00162908" w:rsidRPr="006A28AF" w:rsidRDefault="00162908" w:rsidP="00162908">
      <w:pPr>
        <w:rPr>
          <w:rFonts w:ascii="Tahoma" w:hAnsi="Tahoma" w:cs="Tahoma"/>
          <w:lang w:val="es-ES"/>
        </w:rPr>
      </w:pPr>
      <w:r>
        <w:rPr>
          <w:rFonts w:ascii="Tahoma" w:hAnsi="Tahoma" w:cs="Tahoma"/>
          <w:lang w:val="es-ES"/>
        </w:rPr>
        <w:t>Secretario Técnico</w:t>
      </w:r>
      <w:r w:rsidRPr="006A28AF">
        <w:rPr>
          <w:rFonts w:ascii="Tahoma" w:hAnsi="Tahoma" w:cs="Tahoma"/>
          <w:lang w:val="es-ES"/>
        </w:rPr>
        <w:t>.</w:t>
      </w:r>
    </w:p>
    <w:p w:rsidR="0007007D" w:rsidRDefault="00162908" w:rsidP="00162908">
      <w:pPr>
        <w:rPr>
          <w:rFonts w:ascii="Tahoma" w:hAnsi="Tahoma" w:cs="Tahoma"/>
          <w:lang w:val="es-ES"/>
        </w:rPr>
      </w:pPr>
      <w:r>
        <w:rPr>
          <w:rFonts w:ascii="Tahoma" w:hAnsi="Tahoma" w:cs="Tahoma"/>
          <w:lang w:val="es-ES"/>
        </w:rPr>
        <w:t xml:space="preserve">Lic. </w:t>
      </w:r>
      <w:r w:rsidR="00F21099">
        <w:rPr>
          <w:rFonts w:ascii="Tahoma" w:hAnsi="Tahoma" w:cs="Tahoma"/>
          <w:lang w:val="es-ES"/>
        </w:rPr>
        <w:t>Agustín Ramírez Aldana</w:t>
      </w:r>
    </w:p>
    <w:p w:rsidR="00162908" w:rsidRDefault="00F21099" w:rsidP="00162908">
      <w:pPr>
        <w:rPr>
          <w:rFonts w:ascii="Tahoma" w:hAnsi="Tahoma" w:cs="Tahoma"/>
          <w:lang w:val="es-ES"/>
        </w:rPr>
      </w:pPr>
      <w:r>
        <w:rPr>
          <w:rFonts w:ascii="Tahoma" w:hAnsi="Tahoma" w:cs="Tahoma"/>
          <w:lang w:val="es-ES"/>
        </w:rPr>
        <w:t>Titular</w:t>
      </w:r>
    </w:p>
    <w:p w:rsidR="004F4856" w:rsidRPr="004F4856" w:rsidRDefault="004F4856" w:rsidP="00162908">
      <w:pPr>
        <w:spacing w:line="360" w:lineRule="auto"/>
        <w:jc w:val="both"/>
        <w:rPr>
          <w:rFonts w:ascii="Tahoma" w:hAnsi="Tahoma" w:cs="Tahoma"/>
          <w:lang w:val="es-ES"/>
        </w:rPr>
      </w:pPr>
    </w:p>
    <w:p w:rsidR="00162908" w:rsidRDefault="00162908" w:rsidP="00162908">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w:t>
      </w:r>
      <w:r w:rsidRPr="00145F35">
        <w:rPr>
          <w:rFonts w:ascii="Tahoma" w:hAnsi="Tahoma" w:cs="Tahoma"/>
          <w:lang w:eastAsia="en-US"/>
        </w:rPr>
        <w:t xml:space="preserve">válidamente a </w:t>
      </w:r>
      <w:r w:rsidR="00E81568">
        <w:rPr>
          <w:rFonts w:ascii="Tahoma" w:hAnsi="Tahoma" w:cs="Tahoma"/>
          <w:lang w:eastAsia="en-US"/>
        </w:rPr>
        <w:t xml:space="preserve">las </w:t>
      </w:r>
      <w:r w:rsidR="00E81568" w:rsidRPr="009E7A24">
        <w:rPr>
          <w:rFonts w:ascii="Tahoma" w:hAnsi="Tahoma" w:cs="Tahoma"/>
          <w:lang w:eastAsia="en-US"/>
        </w:rPr>
        <w:t>17</w:t>
      </w:r>
      <w:r w:rsidR="00F76711" w:rsidRPr="009E7A24">
        <w:rPr>
          <w:rFonts w:ascii="Tahoma" w:hAnsi="Tahoma" w:cs="Tahoma"/>
          <w:lang w:eastAsia="en-US"/>
        </w:rPr>
        <w:t>:32</w:t>
      </w:r>
      <w:r w:rsidR="009B5F50" w:rsidRPr="009E7A24">
        <w:rPr>
          <w:rFonts w:ascii="Tahoma" w:hAnsi="Tahoma" w:cs="Tahoma"/>
          <w:lang w:eastAsia="en-US"/>
        </w:rPr>
        <w:t xml:space="preserve"> </w:t>
      </w:r>
      <w:r w:rsidRPr="00851EA4">
        <w:rPr>
          <w:rFonts w:ascii="Tahoma" w:hAnsi="Tahoma" w:cs="Tahoma"/>
          <w:lang w:eastAsia="en-US"/>
        </w:rPr>
        <w:t>horas</w:t>
      </w:r>
      <w:r w:rsidRPr="009E6D8C">
        <w:rPr>
          <w:rFonts w:ascii="Tahoma" w:hAnsi="Tahoma" w:cs="Tahoma"/>
          <w:lang w:eastAsia="en-US"/>
        </w:rPr>
        <w:t>, de conformidad</w:t>
      </w:r>
      <w:r>
        <w:rPr>
          <w:rFonts w:ascii="Tahoma" w:hAnsi="Tahoma" w:cs="Tahoma"/>
          <w:lang w:eastAsia="en-US"/>
        </w:rPr>
        <w:t xml:space="preserve"> con el </w:t>
      </w:r>
      <w:r w:rsidRPr="00EB545F">
        <w:rPr>
          <w:rFonts w:ascii="Tahoma" w:hAnsi="Tahoma" w:cs="Tahoma"/>
        </w:rPr>
        <w:t xml:space="preserve">Artículo </w:t>
      </w:r>
      <w:r>
        <w:rPr>
          <w:rFonts w:ascii="Tahoma" w:hAnsi="Tahoma" w:cs="Tahoma"/>
        </w:rPr>
        <w:t xml:space="preserve">28, numeral 2, de </w:t>
      </w:r>
      <w:r>
        <w:rPr>
          <w:rFonts w:ascii="Tahoma" w:hAnsi="Tahoma" w:cs="Tahoma"/>
          <w:lang w:eastAsia="en-US"/>
        </w:rPr>
        <w:t xml:space="preserve">la </w:t>
      </w:r>
      <w:r w:rsidRPr="00EB545F">
        <w:rPr>
          <w:rFonts w:ascii="Tahoma" w:hAnsi="Tahoma" w:cs="Tahoma"/>
        </w:rPr>
        <w:t>Ley de Compras Gubernamentales, Enajenaciones y Contratación de Servicios del Est</w:t>
      </w:r>
      <w:r>
        <w:rPr>
          <w:rFonts w:ascii="Tahoma" w:hAnsi="Tahoma" w:cs="Tahoma"/>
        </w:rPr>
        <w:t>ado de Jalisco y sus Municipios</w:t>
      </w:r>
      <w:r>
        <w:rPr>
          <w:rFonts w:ascii="Tahoma" w:hAnsi="Tahoma" w:cs="Tahoma"/>
          <w:lang w:eastAsia="en-US"/>
        </w:rPr>
        <w:t xml:space="preserve">. </w:t>
      </w:r>
    </w:p>
    <w:p w:rsidR="00162908" w:rsidRDefault="00162908" w:rsidP="00162908">
      <w:pPr>
        <w:spacing w:after="160" w:line="360" w:lineRule="auto"/>
        <w:jc w:val="both"/>
        <w:rPr>
          <w:rFonts w:ascii="Tahoma" w:hAnsi="Tahoma" w:cs="Tahoma"/>
          <w:lang w:eastAsia="en-US"/>
        </w:rPr>
      </w:pPr>
    </w:p>
    <w:p w:rsidR="00162908" w:rsidRPr="005E65B6" w:rsidRDefault="00162908" w:rsidP="001B5D05">
      <w:pPr>
        <w:spacing w:after="160" w:line="360" w:lineRule="auto"/>
        <w:jc w:val="both"/>
        <w:rPr>
          <w:rFonts w:ascii="Tahoma" w:hAnsi="Tahoma" w:cs="Tahoma"/>
          <w:lang w:eastAsia="en-US"/>
        </w:rPr>
      </w:pPr>
      <w:r>
        <w:rPr>
          <w:rFonts w:ascii="Tahoma" w:hAnsi="Tahoma" w:cs="Tahoma"/>
          <w:b/>
          <w:lang w:val="es-ES"/>
        </w:rPr>
        <w:t>Punto número tres</w:t>
      </w:r>
      <w:r w:rsidRPr="00126267">
        <w:rPr>
          <w:rFonts w:ascii="Tahoma" w:hAnsi="Tahoma" w:cs="Tahoma"/>
          <w:b/>
          <w:lang w:val="es-ES"/>
        </w:rPr>
        <w:t xml:space="preserve">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lang w:eastAsia="en-US"/>
        </w:rPr>
        <w:t xml:space="preserve"> </w:t>
      </w:r>
      <w:r>
        <w:rPr>
          <w:rFonts w:ascii="Tahoma" w:eastAsiaTheme="minorHAnsi" w:hAnsi="Tahoma" w:cs="Tahoma"/>
          <w:lang w:eastAsia="en-US"/>
        </w:rPr>
        <w:t xml:space="preserve">Para desahogar esta </w:t>
      </w:r>
      <w:r w:rsidR="008021EC">
        <w:rPr>
          <w:rFonts w:ascii="Tahoma" w:eastAsiaTheme="minorHAnsi" w:hAnsi="Tahoma" w:cs="Tahoma"/>
          <w:lang w:eastAsia="en-US"/>
        </w:rPr>
        <w:t>Novena</w:t>
      </w:r>
      <w:r w:rsidR="00342C8D">
        <w:rPr>
          <w:rFonts w:ascii="Tahoma" w:eastAsiaTheme="minorHAnsi" w:hAnsi="Tahoma" w:cs="Tahoma"/>
          <w:lang w:eastAsia="en-US"/>
        </w:rPr>
        <w:t xml:space="preserve"> Sesión Extrao</w:t>
      </w:r>
      <w:r>
        <w:rPr>
          <w:rFonts w:ascii="Tahoma" w:eastAsiaTheme="minorHAnsi" w:hAnsi="Tahoma" w:cs="Tahoma"/>
          <w:lang w:eastAsia="en-US"/>
        </w:rPr>
        <w:t>rdinaria del Comité</w:t>
      </w:r>
      <w:r w:rsidRPr="007D0590">
        <w:rPr>
          <w:rFonts w:ascii="Tahoma" w:eastAsiaTheme="minorHAnsi" w:hAnsi="Tahoma" w:cs="Tahoma"/>
          <w:lang w:eastAsia="en-US"/>
        </w:rPr>
        <w:t xml:space="preserve"> de Adquisiciones Municipales, </w:t>
      </w:r>
      <w:r>
        <w:rPr>
          <w:rFonts w:ascii="Tahoma" w:eastAsiaTheme="minorHAnsi" w:hAnsi="Tahoma" w:cs="Tahoma"/>
          <w:lang w:eastAsia="en-US"/>
        </w:rPr>
        <w:t xml:space="preserve">se </w:t>
      </w:r>
      <w:r w:rsidR="00336824">
        <w:rPr>
          <w:rFonts w:ascii="Tahoma" w:eastAsiaTheme="minorHAnsi" w:hAnsi="Tahoma" w:cs="Tahoma"/>
          <w:lang w:eastAsia="en-US"/>
        </w:rPr>
        <w:t>propone</w:t>
      </w:r>
      <w:r w:rsidRPr="007D0590">
        <w:rPr>
          <w:rFonts w:ascii="Tahoma" w:eastAsiaTheme="minorHAnsi" w:hAnsi="Tahoma" w:cs="Tahoma"/>
          <w:lang w:eastAsia="en-US"/>
        </w:rPr>
        <w:t xml:space="preserve"> el siguiente Orden del Día, de conformidad con </w:t>
      </w:r>
      <w:r>
        <w:rPr>
          <w:rFonts w:ascii="Tahoma" w:eastAsiaTheme="minorHAnsi" w:hAnsi="Tahoma" w:cs="Tahoma"/>
          <w:lang w:eastAsia="en-US"/>
        </w:rPr>
        <w:t xml:space="preserve">la </w:t>
      </w:r>
      <w:r w:rsidRPr="00EB545F">
        <w:rPr>
          <w:rFonts w:ascii="Tahoma" w:hAnsi="Tahoma" w:cs="Tahoma"/>
        </w:rPr>
        <w:t xml:space="preserve">Ley de Compras Gubernamentales, Enajenaciones y Contratación de Servicios del Estado de Jalisco y sus Municipios, Artículo </w:t>
      </w:r>
      <w:r>
        <w:rPr>
          <w:rFonts w:ascii="Tahoma" w:hAnsi="Tahoma" w:cs="Tahoma"/>
        </w:rPr>
        <w:t>30 fracción II</w:t>
      </w:r>
      <w:r w:rsidRPr="007D0590">
        <w:rPr>
          <w:rFonts w:ascii="Tahoma" w:eastAsiaTheme="minorHAnsi" w:hAnsi="Tahoma" w:cs="Tahoma"/>
          <w:lang w:eastAsia="en-US"/>
        </w:rPr>
        <w:t>, el cual solicito</w:t>
      </w:r>
      <w:r>
        <w:rPr>
          <w:rFonts w:ascii="Tahoma" w:eastAsiaTheme="minorHAnsi" w:hAnsi="Tahoma" w:cs="Tahoma"/>
          <w:lang w:eastAsia="en-US"/>
        </w:rPr>
        <w:t xml:space="preserve"> al Secretario de cuenta del mismo, </w:t>
      </w:r>
      <w:r w:rsidRPr="00984E63">
        <w:rPr>
          <w:rFonts w:ascii="Tahoma" w:hAnsi="Tahoma" w:cs="Tahoma"/>
          <w:lang w:eastAsia="en-US"/>
        </w:rPr>
        <w:t xml:space="preserve">por lo que se procede a dar inicio </w:t>
      </w:r>
      <w:r>
        <w:rPr>
          <w:rFonts w:ascii="Tahoma" w:hAnsi="Tahoma" w:cs="Tahoma"/>
          <w:lang w:eastAsia="en-US"/>
        </w:rPr>
        <w:t xml:space="preserve">a esta sesión bajo el siguiente orden del día: </w:t>
      </w:r>
    </w:p>
    <w:p w:rsidR="00162908" w:rsidRPr="005E65B6" w:rsidRDefault="00162908" w:rsidP="00162908">
      <w:pPr>
        <w:jc w:val="center"/>
        <w:rPr>
          <w:rFonts w:ascii="Tahoma" w:hAnsi="Tahoma" w:cs="Tahoma"/>
          <w:b/>
        </w:rPr>
      </w:pPr>
      <w:r w:rsidRPr="005E65B6">
        <w:rPr>
          <w:rFonts w:ascii="Tahoma" w:hAnsi="Tahoma" w:cs="Tahoma"/>
          <w:b/>
        </w:rPr>
        <w:t>ORDEN DEL DIA:</w:t>
      </w:r>
    </w:p>
    <w:p w:rsidR="00162908" w:rsidRPr="005E65B6" w:rsidRDefault="00162908" w:rsidP="00162908">
      <w:pPr>
        <w:jc w:val="both"/>
        <w:rPr>
          <w:rFonts w:ascii="Tahoma" w:hAnsi="Tahoma" w:cs="Tahoma"/>
        </w:rPr>
      </w:pPr>
    </w:p>
    <w:p w:rsidR="00162908" w:rsidRPr="00B3179E" w:rsidRDefault="00162908" w:rsidP="00976F70">
      <w:pPr>
        <w:numPr>
          <w:ilvl w:val="0"/>
          <w:numId w:val="3"/>
        </w:numPr>
        <w:spacing w:after="160" w:line="276" w:lineRule="auto"/>
        <w:jc w:val="both"/>
        <w:rPr>
          <w:rFonts w:ascii="Tahoma" w:eastAsia="Calibri" w:hAnsi="Tahoma" w:cs="Tahoma"/>
          <w:lang w:eastAsia="es-MX"/>
        </w:rPr>
      </w:pPr>
      <w:r w:rsidRPr="00B3179E">
        <w:rPr>
          <w:rFonts w:ascii="Tahoma" w:eastAsia="Calibri" w:hAnsi="Tahoma" w:cs="Tahoma"/>
          <w:lang w:eastAsia="es-MX"/>
        </w:rPr>
        <w:t>Registro de asistencia.</w:t>
      </w:r>
    </w:p>
    <w:p w:rsidR="00162908" w:rsidRPr="00B3179E" w:rsidRDefault="00162908" w:rsidP="00976F70">
      <w:pPr>
        <w:numPr>
          <w:ilvl w:val="0"/>
          <w:numId w:val="3"/>
        </w:numPr>
        <w:spacing w:after="160" w:line="276" w:lineRule="auto"/>
        <w:jc w:val="both"/>
        <w:rPr>
          <w:rFonts w:ascii="Tahoma" w:eastAsia="Calibri" w:hAnsi="Tahoma" w:cs="Tahoma"/>
          <w:lang w:eastAsia="es-MX"/>
        </w:rPr>
      </w:pPr>
      <w:r w:rsidRPr="00B3179E">
        <w:rPr>
          <w:rFonts w:ascii="Tahoma" w:eastAsia="Calibri" w:hAnsi="Tahoma" w:cs="Tahoma"/>
          <w:lang w:eastAsia="es-MX"/>
        </w:rPr>
        <w:t>Declaración de Quórum.</w:t>
      </w:r>
    </w:p>
    <w:p w:rsidR="00AC5A1F" w:rsidRDefault="00162908" w:rsidP="00976F70">
      <w:pPr>
        <w:numPr>
          <w:ilvl w:val="0"/>
          <w:numId w:val="3"/>
        </w:numPr>
        <w:spacing w:after="160" w:line="276" w:lineRule="auto"/>
        <w:jc w:val="both"/>
        <w:rPr>
          <w:rFonts w:ascii="Tahoma" w:eastAsia="Calibri" w:hAnsi="Tahoma" w:cs="Tahoma"/>
          <w:lang w:eastAsia="es-MX"/>
        </w:rPr>
      </w:pPr>
      <w:r w:rsidRPr="00B3179E">
        <w:rPr>
          <w:rFonts w:ascii="Tahoma" w:eastAsia="Calibri" w:hAnsi="Tahoma" w:cs="Tahoma"/>
          <w:lang w:eastAsia="es-MX"/>
        </w:rPr>
        <w:t>Aprobación del orden del día.</w:t>
      </w:r>
    </w:p>
    <w:p w:rsidR="00162908" w:rsidRPr="00E81568" w:rsidRDefault="00162908" w:rsidP="00E81568">
      <w:pPr>
        <w:numPr>
          <w:ilvl w:val="0"/>
          <w:numId w:val="3"/>
        </w:numPr>
        <w:spacing w:after="160" w:line="276" w:lineRule="auto"/>
        <w:jc w:val="both"/>
        <w:rPr>
          <w:rFonts w:ascii="Tahoma" w:eastAsia="Calibri" w:hAnsi="Tahoma" w:cs="Tahoma"/>
          <w:lang w:eastAsia="es-MX"/>
        </w:rPr>
      </w:pPr>
      <w:r w:rsidRPr="00B3179E">
        <w:rPr>
          <w:rFonts w:ascii="Tahoma" w:eastAsia="Calibri" w:hAnsi="Tahoma" w:cs="Tahoma"/>
          <w:lang w:eastAsia="es-MX"/>
        </w:rPr>
        <w:t xml:space="preserve">Agenda de Trabajo: </w:t>
      </w:r>
    </w:p>
    <w:p w:rsidR="00162908" w:rsidRDefault="00162908" w:rsidP="00162908">
      <w:pPr>
        <w:spacing w:line="360" w:lineRule="auto"/>
        <w:ind w:left="1260"/>
        <w:jc w:val="both"/>
        <w:rPr>
          <w:rFonts w:ascii="Tahoma" w:eastAsia="Calibri" w:hAnsi="Tahoma" w:cs="Tahoma"/>
          <w:lang w:val="es-ES"/>
        </w:rPr>
      </w:pPr>
    </w:p>
    <w:p w:rsidR="00162908" w:rsidRPr="0013735F" w:rsidRDefault="00162908" w:rsidP="00976F70">
      <w:pPr>
        <w:pStyle w:val="Prrafodelista"/>
        <w:numPr>
          <w:ilvl w:val="3"/>
          <w:numId w:val="3"/>
        </w:numPr>
        <w:spacing w:line="360" w:lineRule="auto"/>
        <w:contextualSpacing/>
        <w:jc w:val="both"/>
        <w:rPr>
          <w:rFonts w:ascii="Tahoma" w:eastAsia="Calibri" w:hAnsi="Tahoma" w:cs="Tahoma"/>
        </w:rPr>
      </w:pPr>
      <w:r w:rsidRPr="0013735F">
        <w:rPr>
          <w:rFonts w:ascii="Tahoma" w:hAnsi="Tahoma" w:cs="Tahoma"/>
        </w:rPr>
        <w:t>Presentación de bases para su aprobación.</w:t>
      </w:r>
    </w:p>
    <w:p w:rsidR="00162908" w:rsidRPr="0013735F" w:rsidRDefault="00162908" w:rsidP="00162908">
      <w:pPr>
        <w:pStyle w:val="Prrafodelista"/>
        <w:rPr>
          <w:rFonts w:ascii="Tahoma" w:eastAsia="Calibri" w:hAnsi="Tahoma" w:cs="Tahoma"/>
        </w:rPr>
      </w:pPr>
    </w:p>
    <w:p w:rsidR="00162908" w:rsidRDefault="00162908" w:rsidP="00976F70">
      <w:pPr>
        <w:pStyle w:val="Prrafodelista"/>
        <w:numPr>
          <w:ilvl w:val="3"/>
          <w:numId w:val="3"/>
        </w:numPr>
        <w:shd w:val="clear" w:color="auto" w:fill="FFFFFF"/>
        <w:spacing w:after="100" w:afterAutospacing="1"/>
        <w:contextualSpacing/>
        <w:jc w:val="both"/>
        <w:rPr>
          <w:rFonts w:ascii="Tahoma" w:hAnsi="Tahoma" w:cs="Tahoma"/>
        </w:rPr>
      </w:pPr>
      <w:r w:rsidRPr="003772D5">
        <w:rPr>
          <w:rFonts w:ascii="Tahoma" w:hAnsi="Tahoma" w:cs="Tahoma"/>
        </w:rPr>
        <w:t xml:space="preserve">De acuerdo a lo establecido en la Ley de Compras Gubernamentales, Enajenaciones y Contratación de Servicios del Estado de Jalisco y sus Municipios, Artículo 24, Fracción X y Artículo 73, Fracción I, se solicita la </w:t>
      </w:r>
      <w:proofErr w:type="spellStart"/>
      <w:r w:rsidRPr="003772D5">
        <w:rPr>
          <w:rFonts w:ascii="Tahoma" w:hAnsi="Tahoma" w:cs="Tahoma"/>
        </w:rPr>
        <w:t>dictaminación</w:t>
      </w:r>
      <w:proofErr w:type="spellEnd"/>
      <w:r w:rsidRPr="003772D5">
        <w:rPr>
          <w:rFonts w:ascii="Tahoma" w:hAnsi="Tahoma" w:cs="Tahoma"/>
        </w:rPr>
        <w:t xml:space="preserve"> y autorización de las adjudi</w:t>
      </w:r>
      <w:r>
        <w:rPr>
          <w:rFonts w:ascii="Tahoma" w:hAnsi="Tahoma" w:cs="Tahoma"/>
        </w:rPr>
        <w:t>caciones directas.</w:t>
      </w:r>
    </w:p>
    <w:p w:rsidR="00162908" w:rsidRPr="003772D5" w:rsidRDefault="00162908" w:rsidP="00162908">
      <w:pPr>
        <w:pStyle w:val="Prrafodelista"/>
        <w:rPr>
          <w:rFonts w:ascii="Tahoma" w:hAnsi="Tahoma" w:cs="Tahoma"/>
        </w:rPr>
      </w:pPr>
    </w:p>
    <w:p w:rsidR="00162908" w:rsidRPr="003772D5" w:rsidRDefault="00162908" w:rsidP="00162908">
      <w:pPr>
        <w:pStyle w:val="Prrafodelista"/>
        <w:shd w:val="clear" w:color="auto" w:fill="FFFFFF"/>
        <w:spacing w:after="100" w:afterAutospacing="1"/>
        <w:ind w:left="2880"/>
        <w:contextualSpacing/>
        <w:rPr>
          <w:rFonts w:ascii="Tahoma" w:hAnsi="Tahoma" w:cs="Tahoma"/>
        </w:rPr>
      </w:pPr>
    </w:p>
    <w:p w:rsidR="00162908" w:rsidRPr="0013735F" w:rsidRDefault="00162908" w:rsidP="001B5D05">
      <w:pPr>
        <w:pStyle w:val="Prrafodelista"/>
        <w:numPr>
          <w:ilvl w:val="3"/>
          <w:numId w:val="3"/>
        </w:numPr>
        <w:ind w:left="2874" w:hanging="357"/>
        <w:contextualSpacing/>
        <w:jc w:val="both"/>
        <w:rPr>
          <w:rFonts w:ascii="Tahoma" w:eastAsia="Calibri" w:hAnsi="Tahoma" w:cs="Tahoma"/>
        </w:rPr>
      </w:pPr>
      <w:r w:rsidRPr="0013735F">
        <w:rPr>
          <w:rFonts w:ascii="Tahoma" w:eastAsiaTheme="minorEastAsia" w:hAnsi="Tahoma" w:cs="Tahoma"/>
        </w:rPr>
        <w:t>De acuerdo a lo establecido en la Ley de Compras Gubernamentales, Enajenaciones y Contratación de Servicios del Estado de Jalisco y sus Municipios, Artículo 73, Fracción IV y el Artículo 74, punto 1, se rinde informe de las contrataciones.</w:t>
      </w:r>
    </w:p>
    <w:p w:rsidR="00162908" w:rsidRPr="0013735F" w:rsidRDefault="00162908" w:rsidP="00162908">
      <w:pPr>
        <w:pStyle w:val="Prrafodelista"/>
        <w:rPr>
          <w:rFonts w:ascii="Tahoma" w:eastAsia="Calibri" w:hAnsi="Tahoma" w:cs="Tahoma"/>
        </w:rPr>
      </w:pPr>
    </w:p>
    <w:p w:rsidR="00162908" w:rsidRDefault="00162908" w:rsidP="00162908">
      <w:pPr>
        <w:spacing w:line="360" w:lineRule="auto"/>
        <w:jc w:val="both"/>
        <w:rPr>
          <w:rFonts w:ascii="Tahoma" w:hAnsi="Tahoma" w:cs="Tahoma"/>
          <w:sz w:val="22"/>
          <w:szCs w:val="22"/>
        </w:rPr>
      </w:pPr>
    </w:p>
    <w:p w:rsidR="00162908" w:rsidRPr="00D377D3" w:rsidRDefault="00E60BEF" w:rsidP="00D3431B">
      <w:pPr>
        <w:jc w:val="both"/>
        <w:rPr>
          <w:rFonts w:ascii="Tahoma" w:hAnsi="Tahoma" w:cs="Tahoma"/>
          <w:lang w:eastAsia="en-US"/>
        </w:rPr>
      </w:pPr>
      <w:r>
        <w:rPr>
          <w:rFonts w:ascii="Tahoma" w:hAnsi="Tahoma" w:cs="Tahoma"/>
        </w:rPr>
        <w:t xml:space="preserve">El Lic. Edmundo Antonio </w:t>
      </w:r>
      <w:proofErr w:type="spellStart"/>
      <w:r>
        <w:rPr>
          <w:rFonts w:ascii="Tahoma" w:hAnsi="Tahoma" w:cs="Tahoma"/>
        </w:rPr>
        <w:t>Amutio</w:t>
      </w:r>
      <w:proofErr w:type="spellEnd"/>
      <w:r>
        <w:rPr>
          <w:rFonts w:ascii="Tahoma" w:hAnsi="Tahoma" w:cs="Tahoma"/>
        </w:rPr>
        <w:t xml:space="preserve"> Villa</w:t>
      </w:r>
      <w:r w:rsidR="00162908" w:rsidRPr="00A72AAB">
        <w:rPr>
          <w:rFonts w:ascii="Tahoma" w:hAnsi="Tahoma" w:cs="Tahoma"/>
        </w:rPr>
        <w:t xml:space="preserve">, representante </w:t>
      </w:r>
      <w:r w:rsidR="00162908">
        <w:rPr>
          <w:rFonts w:ascii="Tahoma" w:hAnsi="Tahoma" w:cs="Tahoma"/>
        </w:rPr>
        <w:t xml:space="preserve">suplente </w:t>
      </w:r>
      <w:r w:rsidR="00162908" w:rsidRPr="00A72AAB">
        <w:rPr>
          <w:rFonts w:ascii="Tahoma" w:hAnsi="Tahoma" w:cs="Tahoma"/>
        </w:rPr>
        <w:t xml:space="preserve">del Presidente </w:t>
      </w:r>
      <w:r w:rsidR="003778BB">
        <w:rPr>
          <w:rFonts w:ascii="Tahoma" w:hAnsi="Tahoma" w:cs="Tahoma"/>
        </w:rPr>
        <w:t>del Comité</w:t>
      </w:r>
      <w:r w:rsidR="001B5D05">
        <w:rPr>
          <w:rFonts w:ascii="Tahoma" w:hAnsi="Tahoma" w:cs="Tahoma"/>
        </w:rPr>
        <w:t xml:space="preserve"> </w:t>
      </w:r>
      <w:r w:rsidR="00162908" w:rsidRPr="00A72AAB">
        <w:rPr>
          <w:rFonts w:ascii="Tahoma" w:hAnsi="Tahoma" w:cs="Tahoma"/>
        </w:rPr>
        <w:t>de Adquisiciones</w:t>
      </w:r>
      <w:r w:rsidR="00162908">
        <w:rPr>
          <w:rFonts w:ascii="Tahoma" w:hAnsi="Tahoma" w:cs="Tahoma"/>
        </w:rPr>
        <w:t>, comenta e</w:t>
      </w:r>
      <w:r w:rsidR="00162908" w:rsidRPr="001248EE">
        <w:rPr>
          <w:rFonts w:ascii="Tahoma" w:hAnsi="Tahoma" w:cs="Tahoma"/>
        </w:rPr>
        <w:t xml:space="preserve">stá a su consideración el orden del día, por lo que en votación económica les pregunto si se aprueba; </w:t>
      </w:r>
      <w:r w:rsidR="00162908" w:rsidRPr="00D377D3">
        <w:rPr>
          <w:rFonts w:ascii="Tahoma" w:hAnsi="Tahoma" w:cs="Tahoma"/>
        </w:rPr>
        <w:t>siendo</w:t>
      </w:r>
      <w:r w:rsidR="00162908" w:rsidRPr="00D377D3">
        <w:rPr>
          <w:rFonts w:ascii="Tahoma" w:hAnsi="Tahoma" w:cs="Tahoma"/>
          <w:lang w:eastAsia="en-US"/>
        </w:rPr>
        <w:t xml:space="preserve"> la votación de la siguiente manera:</w:t>
      </w:r>
    </w:p>
    <w:p w:rsidR="00162908" w:rsidRPr="00D377D3" w:rsidRDefault="00162908" w:rsidP="00162908">
      <w:pPr>
        <w:spacing w:line="360" w:lineRule="auto"/>
        <w:jc w:val="both"/>
        <w:rPr>
          <w:rFonts w:ascii="Tahoma" w:hAnsi="Tahoma" w:cs="Tahoma"/>
          <w:i/>
          <w:lang w:eastAsia="en-US"/>
        </w:rPr>
      </w:pPr>
    </w:p>
    <w:p w:rsidR="00162908" w:rsidRDefault="00162908" w:rsidP="00162908">
      <w:pPr>
        <w:ind w:left="708"/>
        <w:jc w:val="both"/>
        <w:rPr>
          <w:rFonts w:ascii="Tahoma" w:hAnsi="Tahoma" w:cs="Tahoma"/>
          <w:i/>
          <w:lang w:eastAsia="en-US"/>
        </w:rPr>
      </w:pPr>
      <w:r w:rsidRPr="006A0EFE">
        <w:rPr>
          <w:rFonts w:ascii="Tahoma" w:hAnsi="Tahoma" w:cs="Tahoma"/>
          <w:i/>
          <w:lang w:eastAsia="en-US"/>
        </w:rPr>
        <w:t xml:space="preserve">Aprobado </w:t>
      </w:r>
      <w:r w:rsidRPr="00851EA4">
        <w:rPr>
          <w:rFonts w:ascii="Tahoma" w:hAnsi="Tahoma" w:cs="Tahoma"/>
          <w:i/>
          <w:lang w:eastAsia="en-US"/>
        </w:rPr>
        <w:t xml:space="preserve">por </w:t>
      </w:r>
      <w:r w:rsidRPr="009E7A24">
        <w:rPr>
          <w:rFonts w:ascii="Tahoma" w:hAnsi="Tahoma" w:cs="Tahoma"/>
          <w:i/>
          <w:lang w:eastAsia="en-US"/>
        </w:rPr>
        <w:t>unanimidad d</w:t>
      </w:r>
      <w:r w:rsidRPr="00851EA4">
        <w:rPr>
          <w:rFonts w:ascii="Tahoma" w:hAnsi="Tahoma" w:cs="Tahoma"/>
          <w:i/>
          <w:lang w:eastAsia="en-US"/>
        </w:rPr>
        <w:t>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F76711" w:rsidRDefault="00F76711" w:rsidP="00162908">
      <w:pPr>
        <w:jc w:val="both"/>
        <w:rPr>
          <w:rFonts w:ascii="Tahoma" w:hAnsi="Tahoma" w:cs="Tahoma"/>
          <w:b/>
        </w:rPr>
      </w:pPr>
    </w:p>
    <w:p w:rsidR="00062F9B" w:rsidRPr="00E60BEF" w:rsidRDefault="00062F9B" w:rsidP="00162908">
      <w:pPr>
        <w:jc w:val="both"/>
        <w:rPr>
          <w:rFonts w:ascii="Tahoma" w:hAnsi="Tahoma" w:cs="Tahoma"/>
          <w:b/>
        </w:rPr>
      </w:pPr>
    </w:p>
    <w:p w:rsidR="00FB23AF" w:rsidRDefault="00E60BEF" w:rsidP="009840A1">
      <w:pPr>
        <w:spacing w:line="360" w:lineRule="auto"/>
        <w:jc w:val="both"/>
        <w:rPr>
          <w:rFonts w:ascii="Tahoma" w:hAnsi="Tahoma" w:cs="Tahoma"/>
          <w:b/>
          <w:lang w:val="es-ES_tradnl"/>
        </w:rPr>
      </w:pPr>
      <w:r w:rsidRPr="006A0EFE">
        <w:rPr>
          <w:rFonts w:ascii="Tahoma" w:hAnsi="Tahoma" w:cs="Tahoma"/>
          <w:b/>
        </w:rPr>
        <w:t xml:space="preserve">Punto número </w:t>
      </w:r>
      <w:r w:rsidR="00F76711">
        <w:rPr>
          <w:rFonts w:ascii="Tahoma" w:hAnsi="Tahoma" w:cs="Tahoma"/>
          <w:b/>
        </w:rPr>
        <w:t>cuarto</w:t>
      </w:r>
      <w:r w:rsidRPr="006A0EFE">
        <w:rPr>
          <w:rFonts w:ascii="Tahoma" w:hAnsi="Tahoma" w:cs="Tahoma"/>
          <w:b/>
        </w:rPr>
        <w:t xml:space="preserve"> del orden del día,</w:t>
      </w:r>
      <w:r w:rsidRPr="00AC5A1F">
        <w:rPr>
          <w:rFonts w:ascii="Tahoma" w:hAnsi="Tahoma" w:cs="Tahoma"/>
          <w:lang w:val="es-ES_tradnl"/>
        </w:rPr>
        <w:t xml:space="preserve"> </w:t>
      </w:r>
      <w:r w:rsidRPr="005B43B3">
        <w:rPr>
          <w:rFonts w:ascii="Tahoma" w:hAnsi="Tahoma" w:cs="Tahoma"/>
          <w:b/>
          <w:lang w:val="es-ES_tradnl"/>
        </w:rPr>
        <w:t>Agenda de Trabajo.</w:t>
      </w:r>
    </w:p>
    <w:p w:rsidR="009840A1" w:rsidRPr="009840A1" w:rsidRDefault="009840A1" w:rsidP="009840A1">
      <w:pPr>
        <w:spacing w:line="360" w:lineRule="auto"/>
        <w:jc w:val="both"/>
        <w:rPr>
          <w:rFonts w:ascii="Tahoma" w:hAnsi="Tahoma" w:cs="Tahoma"/>
          <w:b/>
          <w:lang w:val="es-ES_tradnl"/>
        </w:rPr>
      </w:pPr>
    </w:p>
    <w:p w:rsidR="00162908" w:rsidRPr="009840A1" w:rsidRDefault="00162908" w:rsidP="00162908">
      <w:pPr>
        <w:pStyle w:val="Prrafodelista"/>
        <w:numPr>
          <w:ilvl w:val="0"/>
          <w:numId w:val="1"/>
        </w:numPr>
        <w:shd w:val="clear" w:color="auto" w:fill="FFFFFF"/>
        <w:spacing w:after="100" w:afterAutospacing="1"/>
        <w:contextualSpacing/>
        <w:jc w:val="both"/>
        <w:rPr>
          <w:rFonts w:ascii="Tahoma" w:hAnsi="Tahoma" w:cs="Tahoma"/>
          <w:b/>
        </w:rPr>
      </w:pPr>
      <w:r w:rsidRPr="001A6B4B">
        <w:rPr>
          <w:rFonts w:ascii="Tahoma" w:hAnsi="Tahoma" w:cs="Tahoma"/>
          <w:b/>
        </w:rPr>
        <w:t>Bases para Revisión y Aprobación.</w:t>
      </w:r>
    </w:p>
    <w:p w:rsidR="00E60BEF" w:rsidRDefault="002C3B21" w:rsidP="00E60BEF">
      <w:pPr>
        <w:shd w:val="clear" w:color="auto" w:fill="FFFFFF"/>
        <w:spacing w:after="100" w:afterAutospacing="1" w:line="276" w:lineRule="auto"/>
        <w:contextualSpacing/>
        <w:jc w:val="both"/>
        <w:rPr>
          <w:rFonts w:ascii="Tahoma" w:hAnsi="Tahoma" w:cs="Tahoma"/>
        </w:rPr>
      </w:pPr>
      <w:r w:rsidRPr="00091C93">
        <w:rPr>
          <w:rFonts w:ascii="Tahoma" w:hAnsi="Tahoma" w:cs="Tahoma"/>
        </w:rPr>
        <w:t xml:space="preserve">Bases de la </w:t>
      </w:r>
      <w:r>
        <w:rPr>
          <w:rFonts w:ascii="Tahoma" w:hAnsi="Tahoma" w:cs="Tahoma"/>
          <w:b/>
        </w:rPr>
        <w:t xml:space="preserve">requisición 201801761 </w:t>
      </w:r>
      <w:r w:rsidRPr="00091C93">
        <w:rPr>
          <w:rFonts w:ascii="Tahoma" w:hAnsi="Tahoma" w:cs="Tahoma"/>
        </w:rPr>
        <w:t>de la</w:t>
      </w:r>
      <w:r>
        <w:rPr>
          <w:rFonts w:ascii="Tahoma" w:hAnsi="Tahoma" w:cs="Tahoma"/>
        </w:rPr>
        <w:t xml:space="preserve"> Dirección de Administración  adscrita a la Coordinación General de Administración e Innovación Gubernamental, a través de</w:t>
      </w:r>
      <w:r w:rsidRPr="00091C93">
        <w:rPr>
          <w:rFonts w:ascii="Tahoma" w:hAnsi="Tahoma" w:cs="Tahoma"/>
        </w:rPr>
        <w:t xml:space="preserve"> la cual </w:t>
      </w:r>
      <w:r>
        <w:rPr>
          <w:rFonts w:ascii="Tahoma" w:hAnsi="Tahoma" w:cs="Tahoma"/>
        </w:rPr>
        <w:t>solicitan filtros de varios modelos.</w:t>
      </w:r>
    </w:p>
    <w:p w:rsidR="009840A1" w:rsidRDefault="009840A1" w:rsidP="00E60BEF">
      <w:pPr>
        <w:shd w:val="clear" w:color="auto" w:fill="FFFFFF"/>
        <w:spacing w:after="100" w:afterAutospacing="1" w:line="276" w:lineRule="auto"/>
        <w:contextualSpacing/>
        <w:jc w:val="both"/>
        <w:rPr>
          <w:rFonts w:ascii="Tahoma" w:hAnsi="Tahoma" w:cs="Tahoma"/>
        </w:rPr>
      </w:pPr>
    </w:p>
    <w:p w:rsidR="009840A1" w:rsidRPr="00DD6105" w:rsidRDefault="009840A1" w:rsidP="009840A1">
      <w:pPr>
        <w:jc w:val="both"/>
        <w:rPr>
          <w:rFonts w:ascii="Tahoma" w:hAnsi="Tahoma" w:cs="Tahoma"/>
        </w:rPr>
      </w:pPr>
      <w:r w:rsidRPr="00DD6105">
        <w:rPr>
          <w:rFonts w:ascii="Tahoma" w:hAnsi="Tahoma" w:cs="Tahoma"/>
          <w:lang w:val="es-ES_tradnl"/>
        </w:rPr>
        <w:t xml:space="preserve">El Lic. </w:t>
      </w:r>
      <w:r w:rsidRPr="00DD6105">
        <w:rPr>
          <w:rFonts w:ascii="Tahoma" w:hAnsi="Tahoma" w:cs="Tahoma"/>
        </w:rPr>
        <w:t xml:space="preserve">Edmundo Antonio </w:t>
      </w:r>
      <w:proofErr w:type="spellStart"/>
      <w:r w:rsidRPr="00DD6105">
        <w:rPr>
          <w:rFonts w:ascii="Tahoma" w:hAnsi="Tahoma" w:cs="Tahoma"/>
        </w:rPr>
        <w:t>Amutio</w:t>
      </w:r>
      <w:proofErr w:type="spellEnd"/>
      <w:r w:rsidRPr="00DD6105">
        <w:rPr>
          <w:rFonts w:ascii="Tahoma" w:hAnsi="Tahoma" w:cs="Tahoma"/>
        </w:rPr>
        <w:t xml:space="preserve"> Villa, representante suplente del Presidente del Comité de Adquisiciones, solicita a los Integrantes del Comité de Adquisiciones el uso de la voz, al </w:t>
      </w:r>
      <w:r>
        <w:rPr>
          <w:rFonts w:ascii="Tahoma" w:hAnsi="Tahoma" w:cs="Tahoma"/>
        </w:rPr>
        <w:t>Lic. Francisco Javier Chávez Ramos</w:t>
      </w:r>
      <w:r w:rsidRPr="00DD6105">
        <w:rPr>
          <w:rFonts w:ascii="Tahoma" w:hAnsi="Tahoma" w:cs="Tahoma"/>
        </w:rPr>
        <w:t xml:space="preserve">, Director de </w:t>
      </w:r>
      <w:r>
        <w:rPr>
          <w:rFonts w:ascii="Tahoma" w:hAnsi="Tahoma" w:cs="Tahoma"/>
        </w:rPr>
        <w:t>Administración</w:t>
      </w:r>
      <w:r w:rsidRPr="00DD6105">
        <w:rPr>
          <w:rFonts w:ascii="Tahoma" w:hAnsi="Tahoma" w:cs="Tahoma"/>
        </w:rPr>
        <w:t>.</w:t>
      </w:r>
    </w:p>
    <w:p w:rsidR="009840A1" w:rsidRPr="00DD6105" w:rsidRDefault="009840A1" w:rsidP="009840A1">
      <w:pPr>
        <w:spacing w:line="360" w:lineRule="auto"/>
        <w:jc w:val="both"/>
        <w:rPr>
          <w:rFonts w:ascii="Tahoma" w:hAnsi="Tahoma" w:cs="Tahoma"/>
        </w:rPr>
      </w:pPr>
    </w:p>
    <w:p w:rsidR="009840A1" w:rsidRPr="00DD6105" w:rsidRDefault="009840A1" w:rsidP="009840A1">
      <w:pPr>
        <w:ind w:left="708"/>
        <w:jc w:val="center"/>
        <w:rPr>
          <w:rFonts w:ascii="Tahoma" w:hAnsi="Tahoma" w:cs="Tahoma"/>
          <w:b/>
          <w:i/>
          <w:sz w:val="22"/>
          <w:lang w:eastAsia="en-US"/>
        </w:rPr>
      </w:pPr>
      <w:r w:rsidRPr="00DD6105">
        <w:rPr>
          <w:rFonts w:ascii="Tahoma" w:hAnsi="Tahoma" w:cs="Tahoma"/>
          <w:b/>
          <w:i/>
          <w:sz w:val="22"/>
          <w:lang w:eastAsia="en-US"/>
        </w:rPr>
        <w:t>Aprobado por unanimidad de votos por parte de los integrantes del Comité presentes.</w:t>
      </w:r>
    </w:p>
    <w:p w:rsidR="009840A1" w:rsidRPr="00DD6105" w:rsidRDefault="009840A1" w:rsidP="009840A1">
      <w:pPr>
        <w:spacing w:line="360" w:lineRule="auto"/>
        <w:jc w:val="both"/>
        <w:rPr>
          <w:rFonts w:ascii="Tahoma" w:hAnsi="Tahoma" w:cs="Tahoma"/>
        </w:rPr>
      </w:pPr>
    </w:p>
    <w:p w:rsidR="009840A1" w:rsidRPr="00DD6105" w:rsidRDefault="009840A1" w:rsidP="009840A1">
      <w:pPr>
        <w:jc w:val="both"/>
        <w:rPr>
          <w:rFonts w:ascii="Tahoma" w:hAnsi="Tahoma" w:cs="Tahoma"/>
        </w:rPr>
      </w:pPr>
      <w:r w:rsidRPr="00DD6105">
        <w:rPr>
          <w:rFonts w:ascii="Tahoma" w:hAnsi="Tahoma" w:cs="Tahoma"/>
        </w:rPr>
        <w:lastRenderedPageBreak/>
        <w:t xml:space="preserve">El </w:t>
      </w:r>
      <w:r>
        <w:rPr>
          <w:rFonts w:ascii="Tahoma" w:hAnsi="Tahoma" w:cs="Tahoma"/>
        </w:rPr>
        <w:t>Lic. Francisco Javier Chávez Ramos</w:t>
      </w:r>
      <w:r w:rsidRPr="00DD6105">
        <w:rPr>
          <w:rFonts w:ascii="Tahoma" w:hAnsi="Tahoma" w:cs="Tahoma"/>
        </w:rPr>
        <w:t xml:space="preserve">, Director de </w:t>
      </w:r>
      <w:r>
        <w:rPr>
          <w:rFonts w:ascii="Tahoma" w:hAnsi="Tahoma" w:cs="Tahoma"/>
        </w:rPr>
        <w:t>Administración</w:t>
      </w:r>
      <w:r w:rsidRPr="00DD6105">
        <w:rPr>
          <w:rFonts w:ascii="Tahoma" w:hAnsi="Tahoma" w:cs="Tahoma"/>
        </w:rPr>
        <w:t xml:space="preserve">, dio contestación a las observaciones realizadas por los Integrantes </w:t>
      </w:r>
      <w:r>
        <w:rPr>
          <w:rFonts w:ascii="Tahoma" w:hAnsi="Tahoma" w:cs="Tahoma"/>
        </w:rPr>
        <w:t>d</w:t>
      </w:r>
      <w:r w:rsidRPr="00DD6105">
        <w:rPr>
          <w:rFonts w:ascii="Tahoma" w:hAnsi="Tahoma" w:cs="Tahoma"/>
        </w:rPr>
        <w:t>el Comité de Adquisiciones.</w:t>
      </w:r>
    </w:p>
    <w:p w:rsidR="009840A1" w:rsidRPr="00E60BEF" w:rsidRDefault="009840A1" w:rsidP="00E60BEF">
      <w:pPr>
        <w:shd w:val="clear" w:color="auto" w:fill="FFFFFF"/>
        <w:spacing w:after="100" w:afterAutospacing="1" w:line="276" w:lineRule="auto"/>
        <w:contextualSpacing/>
        <w:jc w:val="both"/>
        <w:rPr>
          <w:rFonts w:ascii="Tahoma" w:eastAsiaTheme="minorHAnsi" w:hAnsi="Tahoma" w:cs="Tahoma"/>
          <w:lang w:eastAsia="en-US"/>
        </w:rPr>
      </w:pPr>
    </w:p>
    <w:p w:rsidR="007064B4" w:rsidRDefault="007064B4" w:rsidP="00A3199E">
      <w:pPr>
        <w:shd w:val="clear" w:color="auto" w:fill="FFFFFF"/>
        <w:spacing w:after="100" w:afterAutospacing="1" w:line="276" w:lineRule="auto"/>
        <w:contextualSpacing/>
        <w:jc w:val="both"/>
        <w:rPr>
          <w:rFonts w:ascii="Tahoma" w:hAnsi="Tahoma" w:cs="Tahoma"/>
        </w:rPr>
      </w:pPr>
    </w:p>
    <w:p w:rsidR="00162908" w:rsidRPr="00B62F21" w:rsidRDefault="00E60BEF" w:rsidP="00162908">
      <w:pPr>
        <w:shd w:val="clear" w:color="auto" w:fill="FFFFFF"/>
        <w:spacing w:after="100" w:afterAutospacing="1"/>
        <w:contextualSpacing/>
        <w:jc w:val="both"/>
        <w:rPr>
          <w:rFonts w:ascii="Tahoma" w:hAnsi="Tahoma" w:cs="Tahoma"/>
          <w:lang w:val="es-ES_tradnl"/>
        </w:rPr>
      </w:pPr>
      <w:r>
        <w:rPr>
          <w:rFonts w:ascii="Tahoma" w:hAnsi="Tahoma" w:cs="Tahoma"/>
        </w:rPr>
        <w:t xml:space="preserve">El Lic. Edmundo Antonio </w:t>
      </w:r>
      <w:proofErr w:type="spellStart"/>
      <w:r>
        <w:rPr>
          <w:rFonts w:ascii="Tahoma" w:hAnsi="Tahoma" w:cs="Tahoma"/>
        </w:rPr>
        <w:t>Amutio</w:t>
      </w:r>
      <w:proofErr w:type="spellEnd"/>
      <w:r>
        <w:rPr>
          <w:rFonts w:ascii="Tahoma" w:hAnsi="Tahoma" w:cs="Tahoma"/>
        </w:rPr>
        <w:t xml:space="preserve"> Villa</w:t>
      </w:r>
      <w:r w:rsidR="00162908" w:rsidRPr="00A72AAB">
        <w:rPr>
          <w:rFonts w:ascii="Tahoma" w:hAnsi="Tahoma" w:cs="Tahoma"/>
        </w:rPr>
        <w:t xml:space="preserve">, representante </w:t>
      </w:r>
      <w:r w:rsidR="00162908">
        <w:rPr>
          <w:rFonts w:ascii="Tahoma" w:hAnsi="Tahoma" w:cs="Tahoma"/>
        </w:rPr>
        <w:t xml:space="preserve">suplente </w:t>
      </w:r>
      <w:r w:rsidR="00162908" w:rsidRPr="00A72AAB">
        <w:rPr>
          <w:rFonts w:ascii="Tahoma" w:hAnsi="Tahoma" w:cs="Tahoma"/>
        </w:rPr>
        <w:t xml:space="preserve">del Presidente </w:t>
      </w:r>
      <w:r w:rsidR="003778BB">
        <w:rPr>
          <w:rFonts w:ascii="Tahoma" w:hAnsi="Tahoma" w:cs="Tahoma"/>
        </w:rPr>
        <w:t>del Comité</w:t>
      </w:r>
      <w:r w:rsidR="00E1199D">
        <w:rPr>
          <w:rFonts w:ascii="Tahoma" w:hAnsi="Tahoma" w:cs="Tahoma"/>
        </w:rPr>
        <w:t xml:space="preserve"> </w:t>
      </w:r>
      <w:r w:rsidR="00162908" w:rsidRPr="00A72AAB">
        <w:rPr>
          <w:rFonts w:ascii="Tahoma" w:hAnsi="Tahoma" w:cs="Tahoma"/>
        </w:rPr>
        <w:t xml:space="preserve">de </w:t>
      </w:r>
      <w:r w:rsidR="00162908" w:rsidRPr="001A6B4B">
        <w:rPr>
          <w:rFonts w:ascii="Tahoma" w:hAnsi="Tahoma" w:cs="Tahoma"/>
        </w:rPr>
        <w:t>Adquisiciones, comenta</w:t>
      </w:r>
      <w:r w:rsidR="00162908" w:rsidRPr="001A6B4B">
        <w:rPr>
          <w:rFonts w:ascii="Tahoma" w:hAnsi="Tahoma" w:cs="Tahoma"/>
          <w:lang w:val="es-ES"/>
        </w:rPr>
        <w:t xml:space="preserve"> de</w:t>
      </w:r>
      <w:r w:rsidR="00162908"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w:t>
      </w:r>
      <w:r w:rsidR="004C4EDF">
        <w:rPr>
          <w:rFonts w:ascii="Tahoma" w:hAnsi="Tahoma" w:cs="Tahoma"/>
          <w:lang w:val="es-ES_tradnl"/>
        </w:rPr>
        <w:t xml:space="preserve">u  consideración para proponer </w:t>
      </w:r>
      <w:r w:rsidR="00162908" w:rsidRPr="00B62F21">
        <w:rPr>
          <w:rFonts w:ascii="Tahoma" w:hAnsi="Tahoma" w:cs="Tahoma"/>
          <w:lang w:val="es-ES_tradnl"/>
        </w:rPr>
        <w:t xml:space="preserve">y aprobar las </w:t>
      </w:r>
      <w:r w:rsidR="0005296D" w:rsidRPr="00091C93">
        <w:rPr>
          <w:rFonts w:ascii="Tahoma" w:hAnsi="Tahoma" w:cs="Tahoma"/>
          <w:b/>
          <w:lang w:val="es-ES_tradnl"/>
        </w:rPr>
        <w:t xml:space="preserve">bases de la requisición </w:t>
      </w:r>
      <w:r w:rsidR="002C3B21">
        <w:rPr>
          <w:rFonts w:ascii="Tahoma" w:hAnsi="Tahoma" w:cs="Tahoma"/>
          <w:b/>
          <w:lang w:val="es-ES_tradnl"/>
        </w:rPr>
        <w:t>201801761</w:t>
      </w:r>
      <w:r w:rsidR="0005296D" w:rsidRPr="00B33492">
        <w:rPr>
          <w:rFonts w:ascii="Tahoma" w:hAnsi="Tahoma" w:cs="Tahoma"/>
          <w:b/>
        </w:rPr>
        <w:t>,</w:t>
      </w:r>
      <w:r w:rsidR="0005296D">
        <w:rPr>
          <w:rFonts w:ascii="Tahoma" w:hAnsi="Tahoma" w:cs="Tahoma"/>
          <w:b/>
        </w:rPr>
        <w:t xml:space="preserve"> </w:t>
      </w:r>
      <w:r w:rsidR="00162908" w:rsidRPr="00B62F21">
        <w:rPr>
          <w:rFonts w:ascii="Tahoma" w:hAnsi="Tahoma" w:cs="Tahoma"/>
          <w:lang w:val="es-ES_tradnl"/>
        </w:rPr>
        <w:t>con las cuales habrá de convocarse a licitación pública, los que estén por la afirmativa, sírvanse manifestarlo levantando su mano.</w:t>
      </w:r>
    </w:p>
    <w:p w:rsidR="00162908" w:rsidRPr="00804AFF" w:rsidRDefault="00162908" w:rsidP="00162908">
      <w:pPr>
        <w:shd w:val="clear" w:color="auto" w:fill="FFFFFF"/>
        <w:spacing w:after="100" w:afterAutospacing="1"/>
        <w:contextualSpacing/>
        <w:jc w:val="both"/>
        <w:rPr>
          <w:rFonts w:ascii="Tahoma" w:hAnsi="Tahoma" w:cs="Tahoma"/>
          <w:lang w:val="es-ES_tradnl" w:eastAsia="en-US"/>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3778BB">
        <w:rPr>
          <w:rFonts w:ascii="Tahoma" w:hAnsi="Tahoma" w:cs="Tahoma"/>
          <w:b/>
          <w:i/>
          <w:sz w:val="22"/>
          <w:lang w:eastAsia="en-US"/>
        </w:rPr>
        <w:t xml:space="preserve">unanimidad </w:t>
      </w:r>
      <w:r w:rsidRPr="006257C0">
        <w:rPr>
          <w:rFonts w:ascii="Tahoma" w:hAnsi="Tahoma" w:cs="Tahoma"/>
          <w:b/>
          <w:i/>
          <w:sz w:val="22"/>
          <w:lang w:eastAsia="en-US"/>
        </w:rPr>
        <w:t>de votos por parte de los integrantes del Comité presentes.</w:t>
      </w:r>
    </w:p>
    <w:p w:rsidR="00162908" w:rsidRDefault="00162908" w:rsidP="00162908">
      <w:pPr>
        <w:spacing w:line="360" w:lineRule="auto"/>
        <w:jc w:val="both"/>
        <w:rPr>
          <w:rFonts w:ascii="Tahoma" w:hAnsi="Tahoma" w:cs="Tahoma"/>
          <w:lang w:eastAsia="en-US"/>
        </w:rPr>
      </w:pPr>
    </w:p>
    <w:p w:rsidR="00DD6105" w:rsidRDefault="00DD6105" w:rsidP="00162908">
      <w:pPr>
        <w:spacing w:line="360" w:lineRule="auto"/>
        <w:jc w:val="both"/>
        <w:rPr>
          <w:rFonts w:ascii="Tahoma" w:hAnsi="Tahoma" w:cs="Tahoma"/>
          <w:lang w:eastAsia="en-US"/>
        </w:rPr>
      </w:pPr>
    </w:p>
    <w:p w:rsidR="00E60BEF" w:rsidRPr="00E60BEF" w:rsidRDefault="002C3B21" w:rsidP="00E60BEF">
      <w:pPr>
        <w:shd w:val="clear" w:color="auto" w:fill="FFFFFF"/>
        <w:spacing w:after="100" w:afterAutospacing="1" w:line="276" w:lineRule="auto"/>
        <w:contextualSpacing/>
        <w:jc w:val="both"/>
        <w:rPr>
          <w:rFonts w:ascii="Tahoma" w:eastAsiaTheme="minorHAnsi" w:hAnsi="Tahoma" w:cs="Tahoma"/>
          <w:lang w:eastAsia="en-US"/>
        </w:rPr>
      </w:pPr>
      <w:r w:rsidRPr="00CB7358">
        <w:rPr>
          <w:rFonts w:ascii="Tahoma" w:hAnsi="Tahoma" w:cs="Tahoma"/>
        </w:rPr>
        <w:t xml:space="preserve">Bases de la </w:t>
      </w:r>
      <w:r w:rsidRPr="000B3AE3">
        <w:rPr>
          <w:rFonts w:ascii="Tahoma" w:hAnsi="Tahoma" w:cs="Tahoma"/>
          <w:b/>
        </w:rPr>
        <w:t>requisición 201802060</w:t>
      </w:r>
      <w:r>
        <w:rPr>
          <w:rFonts w:ascii="Tahoma" w:hAnsi="Tahoma" w:cs="Tahoma"/>
        </w:rPr>
        <w:t xml:space="preserve"> de la </w:t>
      </w:r>
      <w:r w:rsidRPr="000B3AE3">
        <w:rPr>
          <w:rFonts w:ascii="Tahoma" w:hAnsi="Tahoma" w:cs="Tahoma"/>
        </w:rPr>
        <w:t>Dirección de Alumbrado Público</w:t>
      </w:r>
      <w:r w:rsidRPr="00CB7358">
        <w:rPr>
          <w:rFonts w:ascii="Tahoma" w:hAnsi="Tahoma" w:cs="Tahoma"/>
        </w:rPr>
        <w:t xml:space="preserve"> adscrita a la Coordinación General de Servicios Municipales, a través de la cual solicitan</w:t>
      </w:r>
      <w:r>
        <w:rPr>
          <w:rFonts w:ascii="Tahoma" w:hAnsi="Tahoma" w:cs="Tahoma"/>
        </w:rPr>
        <w:t xml:space="preserve"> luminarias.</w:t>
      </w:r>
    </w:p>
    <w:p w:rsidR="00342C8D" w:rsidRDefault="00342C8D" w:rsidP="00162908">
      <w:pPr>
        <w:shd w:val="clear" w:color="auto" w:fill="FFFFFF"/>
        <w:spacing w:after="100" w:afterAutospacing="1"/>
        <w:contextualSpacing/>
        <w:jc w:val="both"/>
        <w:rPr>
          <w:rFonts w:ascii="Tahoma" w:hAnsi="Tahoma" w:cs="Tahoma"/>
        </w:rPr>
      </w:pPr>
    </w:p>
    <w:p w:rsidR="009840A1" w:rsidRPr="00DD6105" w:rsidRDefault="009840A1" w:rsidP="009840A1">
      <w:pPr>
        <w:jc w:val="both"/>
        <w:rPr>
          <w:rFonts w:ascii="Tahoma" w:hAnsi="Tahoma" w:cs="Tahoma"/>
        </w:rPr>
      </w:pPr>
      <w:r w:rsidRPr="00DD6105">
        <w:rPr>
          <w:rFonts w:ascii="Tahoma" w:hAnsi="Tahoma" w:cs="Tahoma"/>
          <w:lang w:val="es-ES_tradnl"/>
        </w:rPr>
        <w:t xml:space="preserve">El Lic. </w:t>
      </w:r>
      <w:r w:rsidRPr="00DD6105">
        <w:rPr>
          <w:rFonts w:ascii="Tahoma" w:hAnsi="Tahoma" w:cs="Tahoma"/>
        </w:rPr>
        <w:t xml:space="preserve">Edmundo Antonio </w:t>
      </w:r>
      <w:proofErr w:type="spellStart"/>
      <w:r w:rsidRPr="00DD6105">
        <w:rPr>
          <w:rFonts w:ascii="Tahoma" w:hAnsi="Tahoma" w:cs="Tahoma"/>
        </w:rPr>
        <w:t>Amutio</w:t>
      </w:r>
      <w:proofErr w:type="spellEnd"/>
      <w:r w:rsidRPr="00DD6105">
        <w:rPr>
          <w:rFonts w:ascii="Tahoma" w:hAnsi="Tahoma" w:cs="Tahoma"/>
        </w:rPr>
        <w:t xml:space="preserve"> Villa, representante suplente del Presidente del Comité de Adquisiciones, solicita a los Integrantes del Comité de Adquisiciones el uso de la voz, al C. Víctor Manuel Jiménez Sánchez, Director de Alumbrado Público.</w:t>
      </w:r>
    </w:p>
    <w:p w:rsidR="009840A1" w:rsidRPr="00DD6105" w:rsidRDefault="009840A1" w:rsidP="009840A1">
      <w:pPr>
        <w:spacing w:line="360" w:lineRule="auto"/>
        <w:jc w:val="both"/>
        <w:rPr>
          <w:rFonts w:ascii="Tahoma" w:hAnsi="Tahoma" w:cs="Tahoma"/>
        </w:rPr>
      </w:pPr>
    </w:p>
    <w:p w:rsidR="009840A1" w:rsidRPr="00DD6105" w:rsidRDefault="009840A1" w:rsidP="009840A1">
      <w:pPr>
        <w:ind w:left="708"/>
        <w:jc w:val="center"/>
        <w:rPr>
          <w:rFonts w:ascii="Tahoma" w:hAnsi="Tahoma" w:cs="Tahoma"/>
          <w:b/>
          <w:i/>
          <w:sz w:val="22"/>
          <w:lang w:eastAsia="en-US"/>
        </w:rPr>
      </w:pPr>
      <w:r w:rsidRPr="00DD6105">
        <w:rPr>
          <w:rFonts w:ascii="Tahoma" w:hAnsi="Tahoma" w:cs="Tahoma"/>
          <w:b/>
          <w:i/>
          <w:sz w:val="22"/>
          <w:lang w:eastAsia="en-US"/>
        </w:rPr>
        <w:t>Aprobado por unanimidad de votos por parte de los integrantes del Comité presentes.</w:t>
      </w:r>
    </w:p>
    <w:p w:rsidR="009840A1" w:rsidRPr="00DD6105" w:rsidRDefault="009840A1" w:rsidP="009840A1">
      <w:pPr>
        <w:spacing w:line="360" w:lineRule="auto"/>
        <w:jc w:val="both"/>
        <w:rPr>
          <w:rFonts w:ascii="Tahoma" w:hAnsi="Tahoma" w:cs="Tahoma"/>
        </w:rPr>
      </w:pPr>
    </w:p>
    <w:p w:rsidR="009840A1" w:rsidRDefault="009840A1" w:rsidP="009840A1">
      <w:pPr>
        <w:shd w:val="clear" w:color="auto" w:fill="FFFFFF"/>
        <w:spacing w:after="100" w:afterAutospacing="1"/>
        <w:contextualSpacing/>
        <w:jc w:val="both"/>
        <w:rPr>
          <w:rFonts w:ascii="Tahoma" w:hAnsi="Tahoma" w:cs="Tahoma"/>
        </w:rPr>
      </w:pPr>
      <w:r w:rsidRPr="00DD6105">
        <w:rPr>
          <w:rFonts w:ascii="Tahoma" w:hAnsi="Tahoma" w:cs="Tahoma"/>
        </w:rPr>
        <w:t xml:space="preserve">El C. Víctor Manuel Jiménez Sánchez, Director de Alumbrado Público, dio contestación a las observaciones realizadas por los Integrantes </w:t>
      </w:r>
      <w:r>
        <w:rPr>
          <w:rFonts w:ascii="Tahoma" w:hAnsi="Tahoma" w:cs="Tahoma"/>
        </w:rPr>
        <w:t>d</w:t>
      </w:r>
      <w:r w:rsidRPr="00DD6105">
        <w:rPr>
          <w:rFonts w:ascii="Tahoma" w:hAnsi="Tahoma" w:cs="Tahoma"/>
        </w:rPr>
        <w:t>el Comité de Adquisiciones.</w:t>
      </w:r>
    </w:p>
    <w:p w:rsidR="009840A1" w:rsidRDefault="009840A1" w:rsidP="00162908">
      <w:pPr>
        <w:shd w:val="clear" w:color="auto" w:fill="FFFFFF"/>
        <w:spacing w:after="100" w:afterAutospacing="1"/>
        <w:contextualSpacing/>
        <w:jc w:val="both"/>
        <w:rPr>
          <w:rFonts w:ascii="Tahoma" w:hAnsi="Tahoma" w:cs="Tahoma"/>
        </w:rPr>
      </w:pPr>
    </w:p>
    <w:p w:rsidR="00162908" w:rsidRPr="00B62F21" w:rsidRDefault="00E60BEF" w:rsidP="00162908">
      <w:pPr>
        <w:shd w:val="clear" w:color="auto" w:fill="FFFFFF"/>
        <w:spacing w:after="100" w:afterAutospacing="1"/>
        <w:contextualSpacing/>
        <w:jc w:val="both"/>
        <w:rPr>
          <w:rFonts w:ascii="Tahoma" w:hAnsi="Tahoma" w:cs="Tahoma"/>
          <w:lang w:val="es-ES_tradnl"/>
        </w:rPr>
      </w:pPr>
      <w:r>
        <w:rPr>
          <w:rFonts w:ascii="Tahoma" w:hAnsi="Tahoma" w:cs="Tahoma"/>
        </w:rPr>
        <w:t xml:space="preserve">El Lic. Edmundo Antonio </w:t>
      </w:r>
      <w:proofErr w:type="spellStart"/>
      <w:r>
        <w:rPr>
          <w:rFonts w:ascii="Tahoma" w:hAnsi="Tahoma" w:cs="Tahoma"/>
        </w:rPr>
        <w:t>Amutio</w:t>
      </w:r>
      <w:proofErr w:type="spellEnd"/>
      <w:r>
        <w:rPr>
          <w:rFonts w:ascii="Tahoma" w:hAnsi="Tahoma" w:cs="Tahoma"/>
        </w:rPr>
        <w:t xml:space="preserve"> Villa</w:t>
      </w:r>
      <w:r w:rsidR="00162908" w:rsidRPr="00A72AAB">
        <w:rPr>
          <w:rFonts w:ascii="Tahoma" w:hAnsi="Tahoma" w:cs="Tahoma"/>
        </w:rPr>
        <w:t xml:space="preserve">, representante </w:t>
      </w:r>
      <w:r w:rsidR="00162908">
        <w:rPr>
          <w:rFonts w:ascii="Tahoma" w:hAnsi="Tahoma" w:cs="Tahoma"/>
        </w:rPr>
        <w:t xml:space="preserve">suplente </w:t>
      </w:r>
      <w:r w:rsidR="003778BB">
        <w:rPr>
          <w:rFonts w:ascii="Tahoma" w:hAnsi="Tahoma" w:cs="Tahoma"/>
        </w:rPr>
        <w:t>del Presidente del</w:t>
      </w:r>
      <w:r w:rsidR="00162908" w:rsidRPr="00A72AAB">
        <w:rPr>
          <w:rFonts w:ascii="Tahoma" w:hAnsi="Tahoma" w:cs="Tahoma"/>
        </w:rPr>
        <w:t xml:space="preserve"> Comi</w:t>
      </w:r>
      <w:r w:rsidR="00162908">
        <w:rPr>
          <w:rFonts w:ascii="Tahoma" w:hAnsi="Tahoma" w:cs="Tahoma"/>
        </w:rPr>
        <w:t>té</w:t>
      </w:r>
      <w:r w:rsidR="00162908" w:rsidRPr="00A72AAB">
        <w:rPr>
          <w:rFonts w:ascii="Tahoma" w:hAnsi="Tahoma" w:cs="Tahoma"/>
        </w:rPr>
        <w:t xml:space="preserve"> de </w:t>
      </w:r>
      <w:r w:rsidR="00162908" w:rsidRPr="001A6B4B">
        <w:rPr>
          <w:rFonts w:ascii="Tahoma" w:hAnsi="Tahoma" w:cs="Tahoma"/>
        </w:rPr>
        <w:t>Adquisiciones, comenta</w:t>
      </w:r>
      <w:r w:rsidR="00162908" w:rsidRPr="001A6B4B">
        <w:rPr>
          <w:rFonts w:ascii="Tahoma" w:hAnsi="Tahoma" w:cs="Tahoma"/>
          <w:lang w:val="es-ES"/>
        </w:rPr>
        <w:t xml:space="preserve"> de</w:t>
      </w:r>
      <w:r w:rsidR="00162908"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0005296D" w:rsidRPr="00091C93">
        <w:rPr>
          <w:rFonts w:ascii="Tahoma" w:hAnsi="Tahoma" w:cs="Tahoma"/>
          <w:b/>
          <w:lang w:val="es-ES_tradnl"/>
        </w:rPr>
        <w:t xml:space="preserve">bases de la requisición </w:t>
      </w:r>
      <w:r w:rsidR="002C3B21">
        <w:rPr>
          <w:rFonts w:ascii="Tahoma" w:hAnsi="Tahoma" w:cs="Tahoma"/>
          <w:b/>
          <w:lang w:val="es-ES_tradnl"/>
        </w:rPr>
        <w:t>201802060</w:t>
      </w:r>
      <w:r w:rsidR="009A2CE6" w:rsidRPr="009A2CE6">
        <w:rPr>
          <w:rFonts w:ascii="Tahoma" w:eastAsiaTheme="minorHAnsi" w:hAnsi="Tahoma" w:cs="Tahoma"/>
          <w:lang w:eastAsia="en-US"/>
        </w:rPr>
        <w:t xml:space="preserve"> </w:t>
      </w:r>
      <w:r w:rsidR="00162908" w:rsidRPr="00B62F21">
        <w:rPr>
          <w:rFonts w:ascii="Tahoma" w:hAnsi="Tahoma" w:cs="Tahoma"/>
          <w:lang w:val="es-ES_tradnl"/>
        </w:rPr>
        <w:t>con las cuales habrá de convocarse a licitación pública, los que estén por la afirmativa, sírvanse manifestarlo levantando su mano.</w:t>
      </w:r>
    </w:p>
    <w:p w:rsidR="00162908" w:rsidRPr="00804AFF" w:rsidRDefault="00162908" w:rsidP="00162908">
      <w:pPr>
        <w:shd w:val="clear" w:color="auto" w:fill="FFFFFF"/>
        <w:spacing w:after="100" w:afterAutospacing="1"/>
        <w:contextualSpacing/>
        <w:jc w:val="both"/>
        <w:rPr>
          <w:rFonts w:ascii="Tahoma" w:hAnsi="Tahoma" w:cs="Tahoma"/>
          <w:lang w:val="es-ES_tradnl" w:eastAsia="en-US"/>
        </w:rPr>
      </w:pPr>
    </w:p>
    <w:p w:rsidR="009E7A24" w:rsidRPr="009840A1" w:rsidRDefault="00162908" w:rsidP="009840A1">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3778BB">
        <w:rPr>
          <w:rFonts w:ascii="Tahoma" w:hAnsi="Tahoma" w:cs="Tahoma"/>
          <w:b/>
          <w:i/>
          <w:sz w:val="22"/>
          <w:lang w:eastAsia="en-US"/>
        </w:rPr>
        <w:t xml:space="preserve">unanimidad </w:t>
      </w:r>
      <w:r w:rsidRPr="006257C0">
        <w:rPr>
          <w:rFonts w:ascii="Tahoma" w:hAnsi="Tahoma" w:cs="Tahoma"/>
          <w:b/>
          <w:i/>
          <w:sz w:val="22"/>
          <w:lang w:eastAsia="en-US"/>
        </w:rPr>
        <w:t>de votos por parte de los integrantes del Comité presentes.</w:t>
      </w:r>
    </w:p>
    <w:p w:rsidR="00162908" w:rsidRDefault="00162908" w:rsidP="002C3B21">
      <w:pPr>
        <w:pStyle w:val="Prrafodelista"/>
        <w:numPr>
          <w:ilvl w:val="0"/>
          <w:numId w:val="1"/>
        </w:numPr>
        <w:shd w:val="clear" w:color="auto" w:fill="FFFFFF"/>
        <w:spacing w:after="100" w:afterAutospacing="1"/>
        <w:contextualSpacing/>
        <w:jc w:val="both"/>
        <w:rPr>
          <w:rFonts w:ascii="Tahoma" w:hAnsi="Tahoma" w:cs="Tahoma"/>
          <w:b/>
        </w:rPr>
      </w:pPr>
      <w:r w:rsidRPr="004B3250">
        <w:rPr>
          <w:rFonts w:ascii="Tahoma" w:hAnsi="Tahoma" w:cs="Tahoma"/>
          <w:b/>
        </w:rPr>
        <w:lastRenderedPageBreak/>
        <w:t xml:space="preserve">De acuerdo a lo establecido en la Ley de Compras Gubernamentales, Enajenaciones y Contratación de Servicios del Estado de Jalisco y sus Municipios, Artículo 24, Fracción X y Artículo 73, Fracción I, se solicita la </w:t>
      </w:r>
      <w:proofErr w:type="spellStart"/>
      <w:r w:rsidRPr="004B3250">
        <w:rPr>
          <w:rFonts w:ascii="Tahoma" w:hAnsi="Tahoma" w:cs="Tahoma"/>
          <w:b/>
        </w:rPr>
        <w:t>dictaminación</w:t>
      </w:r>
      <w:proofErr w:type="spellEnd"/>
      <w:r w:rsidRPr="004B3250">
        <w:rPr>
          <w:rFonts w:ascii="Tahoma" w:hAnsi="Tahoma" w:cs="Tahoma"/>
          <w:b/>
        </w:rPr>
        <w:t xml:space="preserve"> y autorización de las adjudicaciones directas siguientes: </w:t>
      </w:r>
    </w:p>
    <w:p w:rsidR="00062F9B" w:rsidRPr="005001E3" w:rsidRDefault="00062F9B" w:rsidP="00062F9B">
      <w:pPr>
        <w:pStyle w:val="Prrafodelista"/>
        <w:shd w:val="clear" w:color="auto" w:fill="FFFFFF"/>
        <w:spacing w:after="100" w:afterAutospacing="1"/>
        <w:ind w:left="1080"/>
        <w:contextualSpacing/>
        <w:jc w:val="both"/>
        <w:rPr>
          <w:rFonts w:ascii="Tahoma" w:hAnsi="Tahoma" w:cs="Tahoma"/>
          <w:b/>
        </w:rPr>
      </w:pPr>
    </w:p>
    <w:p w:rsidR="00062F9B" w:rsidRPr="00062F9B" w:rsidRDefault="00062F9B" w:rsidP="00062F9B">
      <w:pPr>
        <w:pStyle w:val="Sinespaciado"/>
        <w:numPr>
          <w:ilvl w:val="0"/>
          <w:numId w:val="25"/>
        </w:numPr>
        <w:ind w:left="1985"/>
        <w:jc w:val="both"/>
        <w:rPr>
          <w:rFonts w:ascii="Tahoma" w:hAnsi="Tahoma" w:cs="Tahoma"/>
          <w:sz w:val="24"/>
          <w:szCs w:val="24"/>
          <w:lang w:val="es-ES_tradnl"/>
        </w:rPr>
      </w:pPr>
      <w:r w:rsidRPr="00062F9B">
        <w:rPr>
          <w:rFonts w:ascii="Tahoma" w:hAnsi="Tahoma" w:cs="Tahoma"/>
          <w:b/>
          <w:sz w:val="24"/>
          <w:szCs w:val="24"/>
          <w:lang w:val="es-ES_tradnl"/>
        </w:rPr>
        <w:t>Requisición:</w:t>
      </w:r>
      <w:r w:rsidRPr="00062F9B">
        <w:rPr>
          <w:rFonts w:ascii="Tahoma" w:hAnsi="Tahoma" w:cs="Tahoma"/>
          <w:sz w:val="24"/>
          <w:szCs w:val="24"/>
          <w:lang w:val="es-ES_tradnl"/>
        </w:rPr>
        <w:t xml:space="preserve"> 201801859</w:t>
      </w:r>
    </w:p>
    <w:p w:rsidR="00062F9B" w:rsidRPr="00062F9B" w:rsidRDefault="00062F9B" w:rsidP="00062F9B">
      <w:pPr>
        <w:pStyle w:val="Sinespaciado"/>
        <w:ind w:left="1985"/>
        <w:jc w:val="both"/>
        <w:rPr>
          <w:rFonts w:ascii="Tahoma" w:hAnsi="Tahoma" w:cs="Tahoma"/>
          <w:sz w:val="24"/>
          <w:szCs w:val="24"/>
          <w:lang w:val="es-ES_tradnl"/>
        </w:rPr>
      </w:pPr>
      <w:r w:rsidRPr="00062F9B">
        <w:rPr>
          <w:rFonts w:ascii="Tahoma" w:hAnsi="Tahoma" w:cs="Tahoma"/>
          <w:sz w:val="24"/>
          <w:szCs w:val="24"/>
          <w:lang w:val="es-ES_tradnl"/>
        </w:rPr>
        <w:t>Área requirente: Dirección de Protecci</w:t>
      </w:r>
      <w:r w:rsidR="009E7A24">
        <w:rPr>
          <w:rFonts w:ascii="Tahoma" w:hAnsi="Tahoma" w:cs="Tahoma"/>
          <w:sz w:val="24"/>
          <w:szCs w:val="24"/>
          <w:lang w:val="es-ES_tradnl"/>
        </w:rPr>
        <w:t xml:space="preserve">ón Civil y Bomberos adscrita a </w:t>
      </w:r>
      <w:r w:rsidRPr="00062F9B">
        <w:rPr>
          <w:rFonts w:ascii="Tahoma" w:hAnsi="Tahoma" w:cs="Tahoma"/>
          <w:sz w:val="24"/>
          <w:szCs w:val="24"/>
          <w:lang w:val="es-ES_tradnl"/>
        </w:rPr>
        <w:t>la Secretaría del Ayuntamiento.</w:t>
      </w:r>
    </w:p>
    <w:p w:rsidR="00062F9B" w:rsidRPr="00062F9B" w:rsidRDefault="00062F9B" w:rsidP="00062F9B">
      <w:pPr>
        <w:pStyle w:val="Sinespaciado"/>
        <w:ind w:left="1985"/>
        <w:jc w:val="both"/>
        <w:rPr>
          <w:rFonts w:ascii="Tahoma" w:hAnsi="Tahoma" w:cs="Tahoma"/>
          <w:sz w:val="24"/>
          <w:szCs w:val="24"/>
          <w:lang w:val="es-ES_tradnl"/>
        </w:rPr>
      </w:pPr>
      <w:r w:rsidRPr="00062F9B">
        <w:rPr>
          <w:rFonts w:ascii="Tahoma" w:hAnsi="Tahoma" w:cs="Tahoma"/>
          <w:sz w:val="24"/>
          <w:szCs w:val="24"/>
          <w:lang w:val="es-ES_tradnl"/>
        </w:rPr>
        <w:t xml:space="preserve">Objeto: Mantenimiento correctivo de unidad número económico 1715, marca Pierce, tipo motobomba, modelo 2002 </w:t>
      </w:r>
    </w:p>
    <w:p w:rsidR="00062F9B" w:rsidRPr="00062F9B" w:rsidRDefault="00062F9B" w:rsidP="00062F9B">
      <w:pPr>
        <w:pStyle w:val="Sinespaciado"/>
        <w:ind w:left="1985"/>
        <w:jc w:val="both"/>
        <w:rPr>
          <w:rFonts w:ascii="Tahoma" w:hAnsi="Tahoma" w:cs="Tahoma"/>
          <w:sz w:val="24"/>
          <w:szCs w:val="24"/>
          <w:lang w:val="es-ES_tradnl"/>
        </w:rPr>
      </w:pPr>
      <w:r w:rsidRPr="00062F9B">
        <w:rPr>
          <w:rFonts w:ascii="Tahoma" w:hAnsi="Tahoma" w:cs="Tahoma"/>
          <w:sz w:val="24"/>
          <w:szCs w:val="24"/>
          <w:lang w:val="es-ES_tradnl"/>
        </w:rPr>
        <w:t>Monto: $ 126,897.41 pesos más I.V.A.</w:t>
      </w:r>
    </w:p>
    <w:p w:rsidR="00062F9B" w:rsidRPr="00062F9B" w:rsidRDefault="00062F9B" w:rsidP="00062F9B">
      <w:pPr>
        <w:pStyle w:val="Sinespaciado"/>
        <w:ind w:left="1985"/>
        <w:jc w:val="both"/>
        <w:rPr>
          <w:rFonts w:ascii="Tahoma" w:hAnsi="Tahoma" w:cs="Tahoma"/>
          <w:sz w:val="24"/>
          <w:szCs w:val="24"/>
          <w:lang w:val="es-ES_tradnl"/>
        </w:rPr>
      </w:pPr>
      <w:r w:rsidRPr="00062F9B">
        <w:rPr>
          <w:rFonts w:ascii="Tahoma" w:hAnsi="Tahoma" w:cs="Tahoma"/>
          <w:sz w:val="24"/>
          <w:szCs w:val="24"/>
          <w:lang w:val="es-ES_tradnl"/>
        </w:rPr>
        <w:t xml:space="preserve">Fundamento y Motivo: Artículo 73, Fracción I, de la Ley de Compras Gubernamentales, Enajenaciones y Contratación de Servicios del Estado de Jalisco y sus Municipios. Debido a que es el único y exclusivo distribuidor y representante de ventas para la Republica Mexicana de la marca Pierce es decir posee la titularidad de la marca como lo establece dicha Ley en el artículo en mención. </w:t>
      </w:r>
    </w:p>
    <w:p w:rsidR="00062F9B" w:rsidRPr="00062F9B" w:rsidRDefault="00062F9B" w:rsidP="00062F9B">
      <w:pPr>
        <w:pStyle w:val="Sinespaciado"/>
        <w:ind w:left="1985"/>
        <w:jc w:val="both"/>
        <w:rPr>
          <w:rFonts w:ascii="Tahoma" w:hAnsi="Tahoma" w:cs="Tahoma"/>
          <w:sz w:val="24"/>
          <w:szCs w:val="24"/>
          <w:lang w:val="es-ES_tradnl"/>
        </w:rPr>
      </w:pPr>
      <w:r w:rsidRPr="00062F9B">
        <w:rPr>
          <w:rFonts w:ascii="Tahoma" w:hAnsi="Tahoma" w:cs="Tahoma"/>
          <w:sz w:val="24"/>
          <w:szCs w:val="24"/>
          <w:lang w:val="es-ES_tradnl"/>
        </w:rPr>
        <w:t>Proveedor: Autobuses Especializados S.A. de C.V.</w:t>
      </w:r>
    </w:p>
    <w:p w:rsidR="00062F9B" w:rsidRDefault="00062F9B" w:rsidP="00062F9B">
      <w:pPr>
        <w:pStyle w:val="Prrafodelista"/>
        <w:shd w:val="clear" w:color="auto" w:fill="FFFFFF"/>
        <w:spacing w:after="100" w:afterAutospacing="1"/>
        <w:ind w:left="1985"/>
        <w:jc w:val="both"/>
        <w:rPr>
          <w:rFonts w:ascii="Tahoma" w:eastAsiaTheme="minorEastAsia" w:hAnsi="Tahoma" w:cs="Tahoma"/>
          <w:lang w:val="es-ES_tradnl"/>
        </w:rPr>
      </w:pPr>
    </w:p>
    <w:p w:rsidR="00062F9B" w:rsidRPr="00A03E70" w:rsidRDefault="00062F9B" w:rsidP="00062F9B">
      <w:pPr>
        <w:jc w:val="both"/>
        <w:rPr>
          <w:rFonts w:ascii="Tahoma" w:eastAsia="Calibri" w:hAnsi="Tahoma" w:cs="Tahoma"/>
          <w:lang w:val="es-ES_tradnl"/>
        </w:rPr>
      </w:pPr>
      <w:r>
        <w:rPr>
          <w:rFonts w:ascii="Tahoma" w:hAnsi="Tahoma" w:cs="Tahoma"/>
        </w:rPr>
        <w:t xml:space="preserve">El Lic. Edmundo Antonio </w:t>
      </w:r>
      <w:proofErr w:type="spellStart"/>
      <w:r>
        <w:rPr>
          <w:rFonts w:ascii="Tahoma" w:hAnsi="Tahoma" w:cs="Tahoma"/>
        </w:rPr>
        <w:t>Amutio</w:t>
      </w:r>
      <w:proofErr w:type="spellEnd"/>
      <w:r>
        <w:rPr>
          <w:rFonts w:ascii="Tahoma" w:hAnsi="Tahoma" w:cs="Tahoma"/>
        </w:rPr>
        <w:t xml:space="preserve"> Villa</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Pr>
          <w:rFonts w:ascii="Tahoma" w:hAnsi="Tahoma" w:cs="Tahoma"/>
        </w:rPr>
        <w:t xml:space="preserve">del Comité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con el</w:t>
      </w:r>
      <w:r>
        <w:rPr>
          <w:rFonts w:ascii="Tahoma" w:eastAsia="Calibri" w:hAnsi="Tahoma" w:cs="Tahoma"/>
          <w:lang w:val="es-ES_tradnl"/>
        </w:rPr>
        <w:t xml:space="preserve">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sidR="002C3B21">
        <w:rPr>
          <w:rFonts w:ascii="Tahoma" w:eastAsia="Calibri" w:hAnsi="Tahoma" w:cs="Tahoma"/>
          <w:b/>
          <w:lang w:val="es-ES_tradnl"/>
        </w:rPr>
        <w:t>asunto vario B</w:t>
      </w:r>
      <w:r>
        <w:rPr>
          <w:rFonts w:ascii="Tahoma" w:eastAsia="Calibri" w:hAnsi="Tahoma" w:cs="Tahoma"/>
          <w:b/>
          <w:lang w:val="es-ES_tradnl"/>
        </w:rPr>
        <w:t>1</w:t>
      </w:r>
      <w:r w:rsidRPr="00A03E70">
        <w:rPr>
          <w:rFonts w:ascii="Tahoma" w:eastAsia="Calibri" w:hAnsi="Tahoma" w:cs="Tahoma"/>
          <w:lang w:val="es-ES_tradnl"/>
        </w:rPr>
        <w:t>, los que estén por la afirmativa, sírvanse manifestarlo levantando su mano.</w:t>
      </w:r>
    </w:p>
    <w:p w:rsidR="00062F9B" w:rsidRDefault="00062F9B" w:rsidP="00062F9B">
      <w:pPr>
        <w:pStyle w:val="Prrafodelista"/>
        <w:shd w:val="clear" w:color="auto" w:fill="FFFFFF"/>
        <w:ind w:left="1429"/>
        <w:jc w:val="both"/>
        <w:rPr>
          <w:rFonts w:ascii="Tahoma" w:hAnsi="Tahoma" w:cs="Tahoma"/>
          <w:lang w:val="es-ES_tradnl"/>
        </w:rPr>
      </w:pPr>
    </w:p>
    <w:p w:rsidR="00062F9B" w:rsidRDefault="00062F9B" w:rsidP="00062F9B">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2A4198">
        <w:rPr>
          <w:rFonts w:ascii="Tahoma" w:hAnsi="Tahoma" w:cs="Tahoma"/>
          <w:b/>
          <w:i/>
          <w:sz w:val="22"/>
          <w:lang w:eastAsia="en-US"/>
        </w:rPr>
        <w:t>unanimidad d</w:t>
      </w:r>
      <w:r w:rsidRPr="006257C0">
        <w:rPr>
          <w:rFonts w:ascii="Tahoma" w:hAnsi="Tahoma" w:cs="Tahoma"/>
          <w:b/>
          <w:i/>
          <w:sz w:val="22"/>
          <w:lang w:eastAsia="en-US"/>
        </w:rPr>
        <w:t>e votos por parte de los integrantes del Comité presentes.</w:t>
      </w:r>
    </w:p>
    <w:p w:rsidR="00062F9B" w:rsidRPr="00062F9B" w:rsidRDefault="00062F9B" w:rsidP="00062F9B">
      <w:pPr>
        <w:pStyle w:val="Prrafodelista"/>
        <w:shd w:val="clear" w:color="auto" w:fill="FFFFFF"/>
        <w:spacing w:after="100" w:afterAutospacing="1"/>
        <w:ind w:left="1985"/>
        <w:jc w:val="both"/>
        <w:rPr>
          <w:rFonts w:ascii="Tahoma" w:eastAsiaTheme="minorEastAsia" w:hAnsi="Tahoma" w:cs="Tahoma"/>
        </w:rPr>
      </w:pPr>
    </w:p>
    <w:p w:rsidR="00062F9B" w:rsidRPr="00062F9B" w:rsidRDefault="00062F9B" w:rsidP="00062F9B">
      <w:pPr>
        <w:pStyle w:val="Sinespaciado"/>
        <w:ind w:left="1701"/>
        <w:jc w:val="both"/>
        <w:rPr>
          <w:rFonts w:ascii="Tahoma" w:hAnsi="Tahoma" w:cs="Tahoma"/>
          <w:sz w:val="24"/>
          <w:szCs w:val="24"/>
          <w:lang w:val="es-ES_tradnl"/>
        </w:rPr>
      </w:pPr>
      <w:r w:rsidRPr="00062F9B">
        <w:rPr>
          <w:rFonts w:ascii="Tahoma" w:hAnsi="Tahoma" w:cs="Tahoma"/>
          <w:b/>
          <w:sz w:val="24"/>
          <w:szCs w:val="24"/>
          <w:lang w:val="es-ES_tradnl"/>
        </w:rPr>
        <w:t xml:space="preserve">2. Requisición: </w:t>
      </w:r>
      <w:r w:rsidRPr="00062F9B">
        <w:rPr>
          <w:rFonts w:ascii="Tahoma" w:hAnsi="Tahoma" w:cs="Tahoma"/>
          <w:sz w:val="24"/>
          <w:szCs w:val="24"/>
          <w:lang w:val="es-ES_tradnl"/>
        </w:rPr>
        <w:t>201801857</w:t>
      </w:r>
    </w:p>
    <w:p w:rsidR="00062F9B" w:rsidRPr="00062F9B" w:rsidRDefault="00062F9B" w:rsidP="00062F9B">
      <w:pPr>
        <w:pStyle w:val="Sinespaciado"/>
        <w:ind w:left="1985"/>
        <w:jc w:val="both"/>
        <w:rPr>
          <w:rFonts w:ascii="Tahoma" w:hAnsi="Tahoma" w:cs="Tahoma"/>
          <w:sz w:val="24"/>
          <w:szCs w:val="24"/>
          <w:lang w:val="es-ES_tradnl"/>
        </w:rPr>
      </w:pPr>
      <w:r w:rsidRPr="00062F9B">
        <w:rPr>
          <w:rFonts w:ascii="Tahoma" w:hAnsi="Tahoma" w:cs="Tahoma"/>
          <w:sz w:val="24"/>
          <w:szCs w:val="24"/>
          <w:lang w:val="es-ES_tradnl"/>
        </w:rPr>
        <w:t>Área requirente: Dirección de Protección Civil y Bomberos adscrita a la Secretaria del Ayuntamiento.</w:t>
      </w:r>
    </w:p>
    <w:p w:rsidR="00062F9B" w:rsidRPr="00062F9B" w:rsidRDefault="00062F9B" w:rsidP="00062F9B">
      <w:pPr>
        <w:pStyle w:val="Sinespaciado"/>
        <w:ind w:left="1985"/>
        <w:jc w:val="both"/>
        <w:rPr>
          <w:rFonts w:ascii="Tahoma" w:hAnsi="Tahoma" w:cs="Tahoma"/>
          <w:sz w:val="24"/>
          <w:szCs w:val="24"/>
          <w:lang w:val="es-ES_tradnl"/>
        </w:rPr>
      </w:pPr>
      <w:r w:rsidRPr="00062F9B">
        <w:rPr>
          <w:rFonts w:ascii="Tahoma" w:hAnsi="Tahoma" w:cs="Tahoma"/>
          <w:sz w:val="24"/>
          <w:szCs w:val="24"/>
          <w:lang w:val="es-ES_tradnl"/>
        </w:rPr>
        <w:t xml:space="preserve">Objeto: Mantenimiento correctivo de unidad número económico 1716, marca Pierce, tipo motobomba, modelo 2002 </w:t>
      </w:r>
    </w:p>
    <w:p w:rsidR="00062F9B" w:rsidRPr="00062F9B" w:rsidRDefault="00062F9B" w:rsidP="00062F9B">
      <w:pPr>
        <w:pStyle w:val="Sinespaciado"/>
        <w:ind w:left="1985"/>
        <w:jc w:val="both"/>
        <w:rPr>
          <w:rFonts w:ascii="Tahoma" w:hAnsi="Tahoma" w:cs="Tahoma"/>
          <w:sz w:val="24"/>
          <w:szCs w:val="24"/>
          <w:lang w:val="es-ES_tradnl"/>
        </w:rPr>
      </w:pPr>
      <w:r w:rsidRPr="00062F9B">
        <w:rPr>
          <w:rFonts w:ascii="Tahoma" w:hAnsi="Tahoma" w:cs="Tahoma"/>
          <w:sz w:val="24"/>
          <w:szCs w:val="24"/>
          <w:lang w:val="es-ES_tradnl"/>
        </w:rPr>
        <w:t>Monto: $ 98,851.90 pesos más I.V.A.</w:t>
      </w:r>
    </w:p>
    <w:p w:rsidR="00062F9B" w:rsidRPr="00062F9B" w:rsidRDefault="00062F9B" w:rsidP="00062F9B">
      <w:pPr>
        <w:pStyle w:val="Sinespaciado"/>
        <w:ind w:left="1985"/>
        <w:jc w:val="both"/>
        <w:rPr>
          <w:rFonts w:ascii="Tahoma" w:hAnsi="Tahoma" w:cs="Tahoma"/>
          <w:sz w:val="24"/>
          <w:szCs w:val="24"/>
          <w:lang w:val="es-ES_tradnl"/>
        </w:rPr>
      </w:pPr>
      <w:r w:rsidRPr="00062F9B">
        <w:rPr>
          <w:rFonts w:ascii="Tahoma" w:hAnsi="Tahoma" w:cs="Tahoma"/>
          <w:sz w:val="24"/>
          <w:szCs w:val="24"/>
          <w:lang w:val="es-ES_tradnl"/>
        </w:rPr>
        <w:lastRenderedPageBreak/>
        <w:t xml:space="preserve">Fundamento y Motivo: Artículo 73, Fracción I, de la Ley de Compras Gubernamentales, Enajenaciones y Contratación de Servicios del Estado de Jalisco y sus Municipios. Debido a que es el único y exclusivo distribuidor y representante de ventas para la Republica Mexicana de la marca Pierce es decir posee la titularidad de la marca como lo establece dicha Ley en el artículo en mención. </w:t>
      </w:r>
    </w:p>
    <w:p w:rsidR="00062F9B" w:rsidRPr="00062F9B" w:rsidRDefault="00062F9B" w:rsidP="00062F9B">
      <w:pPr>
        <w:pStyle w:val="Sinespaciado"/>
        <w:ind w:left="1985"/>
        <w:jc w:val="both"/>
        <w:rPr>
          <w:rFonts w:ascii="Tahoma" w:hAnsi="Tahoma" w:cs="Tahoma"/>
          <w:sz w:val="24"/>
          <w:szCs w:val="24"/>
          <w:lang w:val="es-ES_tradnl"/>
        </w:rPr>
      </w:pPr>
      <w:r w:rsidRPr="00062F9B">
        <w:rPr>
          <w:rFonts w:ascii="Tahoma" w:hAnsi="Tahoma" w:cs="Tahoma"/>
          <w:sz w:val="24"/>
          <w:szCs w:val="24"/>
          <w:lang w:val="es-ES_tradnl"/>
        </w:rPr>
        <w:t>Proveedor: Autobuses Especializados S.A. de C.V.</w:t>
      </w:r>
    </w:p>
    <w:p w:rsidR="00062F9B" w:rsidRDefault="00062F9B" w:rsidP="00062F9B">
      <w:pPr>
        <w:pStyle w:val="Sinespaciado"/>
        <w:ind w:left="1985"/>
        <w:jc w:val="both"/>
        <w:rPr>
          <w:rFonts w:ascii="Tahoma" w:hAnsi="Tahoma" w:cs="Tahoma"/>
          <w:sz w:val="24"/>
          <w:szCs w:val="24"/>
          <w:lang w:val="es-ES_tradnl"/>
        </w:rPr>
      </w:pPr>
    </w:p>
    <w:p w:rsidR="00062F9B" w:rsidRPr="00A03E70" w:rsidRDefault="00062F9B" w:rsidP="00062F9B">
      <w:pPr>
        <w:jc w:val="both"/>
        <w:rPr>
          <w:rFonts w:ascii="Tahoma" w:eastAsia="Calibri" w:hAnsi="Tahoma" w:cs="Tahoma"/>
          <w:lang w:val="es-ES_tradnl"/>
        </w:rPr>
      </w:pPr>
      <w:r>
        <w:rPr>
          <w:rFonts w:ascii="Tahoma" w:hAnsi="Tahoma" w:cs="Tahoma"/>
        </w:rPr>
        <w:t xml:space="preserve">El Lic. Edmundo Antonio </w:t>
      </w:r>
      <w:proofErr w:type="spellStart"/>
      <w:r>
        <w:rPr>
          <w:rFonts w:ascii="Tahoma" w:hAnsi="Tahoma" w:cs="Tahoma"/>
        </w:rPr>
        <w:t>Amutio</w:t>
      </w:r>
      <w:proofErr w:type="spellEnd"/>
      <w:r>
        <w:rPr>
          <w:rFonts w:ascii="Tahoma" w:hAnsi="Tahoma" w:cs="Tahoma"/>
        </w:rPr>
        <w:t xml:space="preserve"> Villa</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Pr>
          <w:rFonts w:ascii="Tahoma" w:hAnsi="Tahoma" w:cs="Tahoma"/>
        </w:rPr>
        <w:t xml:space="preserve">del Comité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con el</w:t>
      </w:r>
      <w:r>
        <w:rPr>
          <w:rFonts w:ascii="Tahoma" w:eastAsia="Calibri" w:hAnsi="Tahoma" w:cs="Tahoma"/>
          <w:lang w:val="es-ES_tradnl"/>
        </w:rPr>
        <w:t xml:space="preserve">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 xml:space="preserve">asunto </w:t>
      </w:r>
      <w:r w:rsidR="002C3B21">
        <w:rPr>
          <w:rFonts w:ascii="Tahoma" w:eastAsia="Calibri" w:hAnsi="Tahoma" w:cs="Tahoma"/>
          <w:b/>
          <w:lang w:val="es-ES_tradnl"/>
        </w:rPr>
        <w:t>vario B</w:t>
      </w:r>
      <w:r>
        <w:rPr>
          <w:rFonts w:ascii="Tahoma" w:eastAsia="Calibri" w:hAnsi="Tahoma" w:cs="Tahoma"/>
          <w:b/>
          <w:lang w:val="es-ES_tradnl"/>
        </w:rPr>
        <w:t>2</w:t>
      </w:r>
      <w:r w:rsidRPr="00A03E70">
        <w:rPr>
          <w:rFonts w:ascii="Tahoma" w:eastAsia="Calibri" w:hAnsi="Tahoma" w:cs="Tahoma"/>
          <w:lang w:val="es-ES_tradnl"/>
        </w:rPr>
        <w:t>, los que estén por la afirmativa, sírvanse manifestarlo levantando su mano.</w:t>
      </w:r>
    </w:p>
    <w:p w:rsidR="00062F9B" w:rsidRDefault="00062F9B" w:rsidP="00062F9B">
      <w:pPr>
        <w:pStyle w:val="Prrafodelista"/>
        <w:shd w:val="clear" w:color="auto" w:fill="FFFFFF"/>
        <w:ind w:left="1429"/>
        <w:jc w:val="both"/>
        <w:rPr>
          <w:rFonts w:ascii="Tahoma" w:hAnsi="Tahoma" w:cs="Tahoma"/>
          <w:lang w:val="es-ES_tradnl"/>
        </w:rPr>
      </w:pPr>
    </w:p>
    <w:p w:rsidR="00062F9B" w:rsidRDefault="00062F9B" w:rsidP="00062F9B">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2A4198">
        <w:rPr>
          <w:rFonts w:ascii="Tahoma" w:hAnsi="Tahoma" w:cs="Tahoma"/>
          <w:b/>
          <w:i/>
          <w:sz w:val="22"/>
          <w:lang w:eastAsia="en-US"/>
        </w:rPr>
        <w:t>unanimidad d</w:t>
      </w:r>
      <w:r w:rsidRPr="006257C0">
        <w:rPr>
          <w:rFonts w:ascii="Tahoma" w:hAnsi="Tahoma" w:cs="Tahoma"/>
          <w:b/>
          <w:i/>
          <w:sz w:val="22"/>
          <w:lang w:eastAsia="en-US"/>
        </w:rPr>
        <w:t>e votos por parte de los integrantes del Comité presentes.</w:t>
      </w:r>
    </w:p>
    <w:p w:rsidR="00062F9B" w:rsidRDefault="00062F9B" w:rsidP="00062F9B">
      <w:pPr>
        <w:pStyle w:val="Sinespaciado"/>
        <w:ind w:left="1985"/>
        <w:jc w:val="both"/>
        <w:rPr>
          <w:rFonts w:ascii="Tahoma" w:eastAsiaTheme="minorEastAsia" w:hAnsi="Tahoma" w:cs="Tahoma"/>
          <w:sz w:val="24"/>
          <w:szCs w:val="24"/>
          <w:lang w:eastAsia="es-ES"/>
        </w:rPr>
      </w:pPr>
    </w:p>
    <w:p w:rsidR="00062F9B" w:rsidRPr="00062F9B" w:rsidRDefault="00062F9B" w:rsidP="00062F9B">
      <w:pPr>
        <w:pStyle w:val="Sinespaciado"/>
        <w:ind w:left="1985"/>
        <w:jc w:val="both"/>
        <w:rPr>
          <w:rFonts w:ascii="Tahoma" w:hAnsi="Tahoma" w:cs="Tahoma"/>
          <w:sz w:val="24"/>
          <w:szCs w:val="24"/>
          <w:lang w:val="es-ES_tradnl"/>
        </w:rPr>
      </w:pPr>
    </w:p>
    <w:p w:rsidR="00062F9B" w:rsidRPr="00062F9B" w:rsidRDefault="00062F9B" w:rsidP="00062F9B">
      <w:pPr>
        <w:pStyle w:val="Sinespaciado"/>
        <w:ind w:left="1701"/>
        <w:jc w:val="both"/>
        <w:rPr>
          <w:rFonts w:ascii="Tahoma" w:hAnsi="Tahoma" w:cs="Tahoma"/>
          <w:sz w:val="24"/>
          <w:szCs w:val="24"/>
          <w:lang w:val="es-ES_tradnl"/>
        </w:rPr>
      </w:pPr>
      <w:r w:rsidRPr="00062F9B">
        <w:rPr>
          <w:rFonts w:ascii="Tahoma" w:hAnsi="Tahoma" w:cs="Tahoma"/>
          <w:b/>
          <w:sz w:val="24"/>
          <w:szCs w:val="24"/>
          <w:lang w:val="es-ES_tradnl"/>
        </w:rPr>
        <w:t>3. Requisición</w:t>
      </w:r>
      <w:r w:rsidRPr="00062F9B">
        <w:rPr>
          <w:rFonts w:ascii="Tahoma" w:hAnsi="Tahoma" w:cs="Tahoma"/>
          <w:sz w:val="24"/>
          <w:szCs w:val="24"/>
          <w:lang w:val="es-ES_tradnl"/>
        </w:rPr>
        <w:t>: 201801447</w:t>
      </w:r>
    </w:p>
    <w:p w:rsidR="00062F9B" w:rsidRPr="00062F9B" w:rsidRDefault="00062F9B" w:rsidP="00062F9B">
      <w:pPr>
        <w:pStyle w:val="Sinespaciado"/>
        <w:ind w:left="1985"/>
        <w:jc w:val="both"/>
        <w:rPr>
          <w:rFonts w:ascii="Tahoma" w:hAnsi="Tahoma" w:cs="Tahoma"/>
          <w:sz w:val="24"/>
          <w:szCs w:val="24"/>
          <w:lang w:val="es-ES_tradnl"/>
        </w:rPr>
      </w:pPr>
      <w:r w:rsidRPr="00062F9B">
        <w:rPr>
          <w:rFonts w:ascii="Tahoma" w:hAnsi="Tahoma" w:cs="Tahoma"/>
          <w:sz w:val="24"/>
          <w:szCs w:val="24"/>
          <w:lang w:val="es-ES_tradnl"/>
        </w:rPr>
        <w:t>Área requirente: Dirección de Cultura adscrita a la Coordinación General de Construcción de la Comunidad.</w:t>
      </w:r>
    </w:p>
    <w:p w:rsidR="00062F9B" w:rsidRPr="00062F9B" w:rsidRDefault="00062F9B" w:rsidP="00062F9B">
      <w:pPr>
        <w:pStyle w:val="Sinespaciado"/>
        <w:ind w:left="1985"/>
        <w:jc w:val="both"/>
        <w:rPr>
          <w:rFonts w:ascii="Tahoma" w:hAnsi="Tahoma" w:cs="Tahoma"/>
          <w:sz w:val="24"/>
          <w:szCs w:val="24"/>
          <w:lang w:val="es-ES_tradnl"/>
        </w:rPr>
      </w:pPr>
      <w:r w:rsidRPr="00062F9B">
        <w:rPr>
          <w:rFonts w:ascii="Tahoma" w:hAnsi="Tahoma" w:cs="Tahoma"/>
          <w:sz w:val="24"/>
          <w:szCs w:val="24"/>
          <w:lang w:val="es-ES_tradnl"/>
        </w:rPr>
        <w:t>Objeto: Servicio integral para eventos Décadas del Rock que se efectuaran del 3 de agosto al 31 de agosto del 2018. (Incluye 3 presentaciones en diferentes espacios, Colonias, parques municipales y espacios vecinales de Zapopan)</w:t>
      </w:r>
    </w:p>
    <w:p w:rsidR="00062F9B" w:rsidRPr="00062F9B" w:rsidRDefault="00062F9B" w:rsidP="00062F9B">
      <w:pPr>
        <w:pStyle w:val="Sinespaciado"/>
        <w:ind w:left="1985"/>
        <w:jc w:val="both"/>
        <w:rPr>
          <w:rFonts w:ascii="Tahoma" w:hAnsi="Tahoma" w:cs="Tahoma"/>
          <w:sz w:val="24"/>
          <w:szCs w:val="24"/>
          <w:lang w:val="es-ES_tradnl"/>
        </w:rPr>
      </w:pPr>
      <w:r w:rsidRPr="00062F9B">
        <w:rPr>
          <w:rFonts w:ascii="Tahoma" w:hAnsi="Tahoma" w:cs="Tahoma"/>
          <w:sz w:val="24"/>
          <w:szCs w:val="24"/>
          <w:lang w:val="es-ES_tradnl"/>
        </w:rPr>
        <w:t>Monto: $47,586.21 pesos más I.V.A.</w:t>
      </w:r>
    </w:p>
    <w:p w:rsidR="00062F9B" w:rsidRPr="00062F9B" w:rsidRDefault="00062F9B" w:rsidP="00062F9B">
      <w:pPr>
        <w:pStyle w:val="Sinespaciado"/>
        <w:ind w:left="1985"/>
        <w:jc w:val="both"/>
        <w:rPr>
          <w:rFonts w:ascii="Tahoma" w:hAnsi="Tahoma" w:cs="Tahoma"/>
          <w:sz w:val="24"/>
          <w:szCs w:val="24"/>
          <w:lang w:val="es-ES_tradnl"/>
        </w:rPr>
      </w:pPr>
      <w:r w:rsidRPr="00062F9B">
        <w:rPr>
          <w:rFonts w:ascii="Tahoma" w:hAnsi="Tahoma" w:cs="Tahoma"/>
          <w:sz w:val="24"/>
          <w:szCs w:val="24"/>
          <w:lang w:val="es-ES_tradnl"/>
        </w:rPr>
        <w:t>Fundamento y Motivo: Artículo 73, Fracción I, de la Ley de Compras Gubernamentales, Enajenaciones y Contratación de Servicios del Estado de Jalisco y sus Municipios. Debido a declararse desierta en tres ocasiones con la requisición 201800695. (El 04 de abril, 13 de abril y 18 de abril de 2018)</w:t>
      </w:r>
    </w:p>
    <w:p w:rsidR="00062F9B" w:rsidRDefault="00062F9B" w:rsidP="00062F9B">
      <w:pPr>
        <w:pStyle w:val="Sinespaciado"/>
        <w:ind w:left="1985"/>
        <w:jc w:val="both"/>
        <w:rPr>
          <w:rFonts w:ascii="Tahoma" w:hAnsi="Tahoma" w:cs="Tahoma"/>
          <w:sz w:val="24"/>
          <w:szCs w:val="24"/>
          <w:lang w:val="es-ES_tradnl"/>
        </w:rPr>
      </w:pPr>
      <w:r w:rsidRPr="00062F9B">
        <w:rPr>
          <w:rFonts w:ascii="Tahoma" w:hAnsi="Tahoma" w:cs="Tahoma"/>
          <w:sz w:val="24"/>
          <w:szCs w:val="24"/>
          <w:lang w:val="es-ES_tradnl"/>
        </w:rPr>
        <w:t>Proveedor: Oscar Humberto Rojas Gutiérrez.</w:t>
      </w:r>
    </w:p>
    <w:p w:rsidR="00062F9B" w:rsidRPr="00062F9B" w:rsidRDefault="00062F9B" w:rsidP="00062F9B">
      <w:pPr>
        <w:pStyle w:val="Sinespaciado"/>
        <w:ind w:left="1985"/>
        <w:jc w:val="both"/>
        <w:rPr>
          <w:rFonts w:ascii="Tahoma" w:hAnsi="Tahoma" w:cs="Tahoma"/>
          <w:sz w:val="24"/>
          <w:szCs w:val="24"/>
          <w:lang w:val="es-ES_tradnl"/>
        </w:rPr>
      </w:pPr>
    </w:p>
    <w:p w:rsidR="00062F9B" w:rsidRPr="00A03E70" w:rsidRDefault="00062F9B" w:rsidP="00062F9B">
      <w:pPr>
        <w:jc w:val="both"/>
        <w:rPr>
          <w:rFonts w:ascii="Tahoma" w:eastAsia="Calibri" w:hAnsi="Tahoma" w:cs="Tahoma"/>
          <w:lang w:val="es-ES_tradnl"/>
        </w:rPr>
      </w:pPr>
      <w:r>
        <w:rPr>
          <w:rFonts w:ascii="Tahoma" w:hAnsi="Tahoma" w:cs="Tahoma"/>
        </w:rPr>
        <w:t xml:space="preserve">El Lic. Edmundo Antonio </w:t>
      </w:r>
      <w:proofErr w:type="spellStart"/>
      <w:r>
        <w:rPr>
          <w:rFonts w:ascii="Tahoma" w:hAnsi="Tahoma" w:cs="Tahoma"/>
        </w:rPr>
        <w:t>Amutio</w:t>
      </w:r>
      <w:proofErr w:type="spellEnd"/>
      <w:r>
        <w:rPr>
          <w:rFonts w:ascii="Tahoma" w:hAnsi="Tahoma" w:cs="Tahoma"/>
        </w:rPr>
        <w:t xml:space="preserve"> Villa</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Pr>
          <w:rFonts w:ascii="Tahoma" w:hAnsi="Tahoma" w:cs="Tahoma"/>
        </w:rPr>
        <w:t xml:space="preserve">del Comité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con el</w:t>
      </w:r>
      <w:r>
        <w:rPr>
          <w:rFonts w:ascii="Tahoma" w:eastAsia="Calibri" w:hAnsi="Tahoma" w:cs="Tahoma"/>
          <w:lang w:val="es-ES_tradnl"/>
        </w:rPr>
        <w:t xml:space="preserve">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sidR="002C3B21">
        <w:rPr>
          <w:rFonts w:ascii="Tahoma" w:eastAsia="Calibri" w:hAnsi="Tahoma" w:cs="Tahoma"/>
          <w:b/>
          <w:lang w:val="es-ES_tradnl"/>
        </w:rPr>
        <w:t>asunto vario B</w:t>
      </w:r>
      <w:r w:rsidR="00622073">
        <w:rPr>
          <w:rFonts w:ascii="Tahoma" w:eastAsia="Calibri" w:hAnsi="Tahoma" w:cs="Tahoma"/>
          <w:b/>
          <w:lang w:val="es-ES_tradnl"/>
        </w:rPr>
        <w:t>3</w:t>
      </w:r>
      <w:r w:rsidRPr="00A03E70">
        <w:rPr>
          <w:rFonts w:ascii="Tahoma" w:eastAsia="Calibri" w:hAnsi="Tahoma" w:cs="Tahoma"/>
          <w:lang w:val="es-ES_tradnl"/>
        </w:rPr>
        <w:t>, los que estén por la afirmativa, sírvanse manifestarlo levantando su mano.</w:t>
      </w:r>
    </w:p>
    <w:p w:rsidR="00062F9B" w:rsidRDefault="00062F9B" w:rsidP="00062F9B">
      <w:pPr>
        <w:pStyle w:val="Prrafodelista"/>
        <w:shd w:val="clear" w:color="auto" w:fill="FFFFFF"/>
        <w:ind w:left="1429"/>
        <w:jc w:val="both"/>
        <w:rPr>
          <w:rFonts w:ascii="Tahoma" w:hAnsi="Tahoma" w:cs="Tahoma"/>
          <w:lang w:val="es-ES_tradnl"/>
        </w:rPr>
      </w:pPr>
    </w:p>
    <w:p w:rsidR="002C3B21" w:rsidRPr="00622073" w:rsidRDefault="00062F9B" w:rsidP="00622073">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2A4198">
        <w:rPr>
          <w:rFonts w:ascii="Tahoma" w:hAnsi="Tahoma" w:cs="Tahoma"/>
          <w:b/>
          <w:i/>
          <w:sz w:val="22"/>
          <w:lang w:eastAsia="en-US"/>
        </w:rPr>
        <w:t>unanimidad d</w:t>
      </w:r>
      <w:r w:rsidRPr="006257C0">
        <w:rPr>
          <w:rFonts w:ascii="Tahoma" w:hAnsi="Tahoma" w:cs="Tahoma"/>
          <w:b/>
          <w:i/>
          <w:sz w:val="22"/>
          <w:lang w:eastAsia="en-US"/>
        </w:rPr>
        <w:t>e votos por parte de los integrantes del Comité presentes.</w:t>
      </w:r>
    </w:p>
    <w:p w:rsidR="00062F9B" w:rsidRPr="00315101" w:rsidRDefault="00062F9B" w:rsidP="00622073">
      <w:pPr>
        <w:pStyle w:val="Prrafodelista"/>
        <w:numPr>
          <w:ilvl w:val="0"/>
          <w:numId w:val="2"/>
        </w:numPr>
        <w:shd w:val="clear" w:color="auto" w:fill="FFFFFF"/>
        <w:spacing w:after="100" w:afterAutospacing="1"/>
        <w:contextualSpacing/>
        <w:jc w:val="both"/>
        <w:rPr>
          <w:rFonts w:ascii="Tahoma" w:hAnsi="Tahoma" w:cs="Tahoma"/>
          <w:b/>
          <w:lang w:val="es-ES_tradnl"/>
        </w:rPr>
      </w:pPr>
      <w:r w:rsidRPr="003E5887">
        <w:rPr>
          <w:rFonts w:ascii="Tahoma" w:eastAsiaTheme="minorEastAsia" w:hAnsi="Tahoma" w:cs="Tahoma"/>
          <w:b/>
          <w:lang w:val="es-ES_tradnl"/>
        </w:rPr>
        <w:lastRenderedPageBreak/>
        <w:t>De acuerdo a lo establecido en la Ley de Compras Gubernamentales, Enajenaciones y Contratación de Servicios del Estado de Jalisco y sus Municipios, Artículo 73, Fracción IV y el Artículo 74, punto 1, se rinde informe de las siguientes contrataciones:</w:t>
      </w:r>
    </w:p>
    <w:p w:rsidR="00062F9B" w:rsidRDefault="00062F9B" w:rsidP="00062F9B">
      <w:pPr>
        <w:pStyle w:val="Prrafodelista"/>
        <w:shd w:val="clear" w:color="auto" w:fill="FFFFFF"/>
        <w:spacing w:after="100" w:afterAutospacing="1"/>
        <w:ind w:left="1080"/>
        <w:jc w:val="both"/>
        <w:rPr>
          <w:rFonts w:ascii="Tahoma" w:hAnsi="Tahoma" w:cs="Tahoma"/>
          <w:b/>
          <w:lang w:val="es-ES_tradnl"/>
        </w:rPr>
      </w:pPr>
    </w:p>
    <w:p w:rsidR="00062F9B" w:rsidRPr="00622073" w:rsidRDefault="00062F9B" w:rsidP="00622073">
      <w:pPr>
        <w:pStyle w:val="Sinespaciado"/>
        <w:numPr>
          <w:ilvl w:val="0"/>
          <w:numId w:val="27"/>
        </w:numPr>
        <w:jc w:val="both"/>
        <w:rPr>
          <w:rFonts w:ascii="Tahoma" w:hAnsi="Tahoma" w:cs="Tahoma"/>
          <w:sz w:val="24"/>
          <w:szCs w:val="24"/>
          <w:lang w:val="es-ES_tradnl"/>
        </w:rPr>
      </w:pPr>
      <w:r w:rsidRPr="00622073">
        <w:rPr>
          <w:rFonts w:ascii="Tahoma" w:hAnsi="Tahoma" w:cs="Tahoma"/>
          <w:b/>
          <w:sz w:val="24"/>
          <w:szCs w:val="24"/>
          <w:lang w:val="es-ES_tradnl"/>
        </w:rPr>
        <w:t>Requisición:</w:t>
      </w:r>
      <w:r w:rsidRPr="00622073">
        <w:rPr>
          <w:rFonts w:ascii="Tahoma" w:hAnsi="Tahoma" w:cs="Tahoma"/>
          <w:sz w:val="24"/>
          <w:szCs w:val="24"/>
          <w:lang w:val="es-ES_tradnl"/>
        </w:rPr>
        <w:t xml:space="preserve"> 201801928</w:t>
      </w:r>
    </w:p>
    <w:p w:rsidR="00062F9B" w:rsidRPr="00622073" w:rsidRDefault="00062F9B" w:rsidP="00622073">
      <w:pPr>
        <w:pStyle w:val="Sinespaciado"/>
        <w:ind w:left="1418"/>
        <w:jc w:val="both"/>
        <w:rPr>
          <w:rFonts w:ascii="Tahoma" w:hAnsi="Tahoma" w:cs="Tahoma"/>
          <w:sz w:val="24"/>
          <w:szCs w:val="24"/>
          <w:lang w:val="es-ES_tradnl"/>
        </w:rPr>
      </w:pPr>
      <w:r w:rsidRPr="00622073">
        <w:rPr>
          <w:rFonts w:ascii="Tahoma" w:hAnsi="Tahoma" w:cs="Tahoma"/>
          <w:sz w:val="24"/>
          <w:szCs w:val="24"/>
          <w:lang w:val="es-ES_tradnl"/>
        </w:rPr>
        <w:t>Área requirente: Dirección de Protección Civil y Bomberos adscrita a la Secretaria del Ayuntamiento.</w:t>
      </w:r>
    </w:p>
    <w:p w:rsidR="00062F9B" w:rsidRPr="00622073" w:rsidRDefault="00062F9B" w:rsidP="00622073">
      <w:pPr>
        <w:pStyle w:val="Sinespaciado"/>
        <w:ind w:left="1418"/>
        <w:jc w:val="both"/>
        <w:rPr>
          <w:rFonts w:ascii="Tahoma" w:hAnsi="Tahoma" w:cs="Tahoma"/>
          <w:sz w:val="24"/>
          <w:szCs w:val="24"/>
          <w:lang w:val="es-ES_tradnl"/>
        </w:rPr>
      </w:pPr>
      <w:r w:rsidRPr="00622073">
        <w:rPr>
          <w:rFonts w:ascii="Tahoma" w:hAnsi="Tahoma" w:cs="Tahoma"/>
          <w:sz w:val="24"/>
          <w:szCs w:val="24"/>
          <w:lang w:val="es-ES_tradnl"/>
        </w:rPr>
        <w:t>Objeto: 12 bombas sumergibles para extracción de agua y sólidos y 4 ventiladores de presión positiva  a prueba de chispas.</w:t>
      </w:r>
    </w:p>
    <w:p w:rsidR="00062F9B" w:rsidRPr="00622073" w:rsidRDefault="00062F9B" w:rsidP="00622073">
      <w:pPr>
        <w:pStyle w:val="Sinespaciado"/>
        <w:ind w:left="1418"/>
        <w:jc w:val="both"/>
        <w:rPr>
          <w:rFonts w:ascii="Tahoma" w:hAnsi="Tahoma" w:cs="Tahoma"/>
          <w:sz w:val="24"/>
          <w:szCs w:val="24"/>
          <w:lang w:val="es-ES_tradnl"/>
        </w:rPr>
      </w:pPr>
      <w:r w:rsidRPr="00622073">
        <w:rPr>
          <w:rFonts w:ascii="Tahoma" w:hAnsi="Tahoma" w:cs="Tahoma"/>
          <w:sz w:val="24"/>
          <w:szCs w:val="24"/>
          <w:lang w:val="es-ES_tradnl"/>
        </w:rPr>
        <w:t>Monto: $ 449,480.00 pesos más I.V.A.</w:t>
      </w:r>
    </w:p>
    <w:p w:rsidR="00062F9B" w:rsidRPr="00622073" w:rsidRDefault="00062F9B" w:rsidP="00622073">
      <w:pPr>
        <w:pStyle w:val="Sinespaciado"/>
        <w:ind w:left="1418"/>
        <w:jc w:val="both"/>
        <w:rPr>
          <w:rFonts w:ascii="Tahoma" w:hAnsi="Tahoma" w:cs="Tahoma"/>
          <w:sz w:val="24"/>
          <w:szCs w:val="24"/>
          <w:lang w:val="es-ES_tradnl"/>
        </w:rPr>
      </w:pPr>
      <w:r w:rsidRPr="00622073">
        <w:rPr>
          <w:rFonts w:ascii="Tahoma" w:hAnsi="Tahoma" w:cs="Tahoma"/>
          <w:sz w:val="24"/>
          <w:szCs w:val="24"/>
          <w:lang w:val="es-ES_tradnl"/>
        </w:rPr>
        <w:t>Fundamento y Motivo: Artículo 73, Fracción IV, de la Ley de Compras Gubernamentales, Enajenaciones y Contratación de Servicios del Estado de Jalisco y sus Municipios. Debido a que por causa de fuerza mayor no es posible obtener dichos bienes mediante el procedimiento de convocatoria pública en el tiempo requerido para atender  las fuertes inundaciones que se han estado presentando en este temporal de lluvia, cabe ser mención que dicha requisición se deriva de la requisición anterior 201801396, estaba lista para licitarse en tiempo y forma pero no se contaba con el adelanto del temporal de lluvias torrenciales.</w:t>
      </w:r>
    </w:p>
    <w:p w:rsidR="00062F9B" w:rsidRDefault="00062F9B" w:rsidP="00622073">
      <w:pPr>
        <w:pStyle w:val="Sinespaciado"/>
        <w:ind w:left="1418"/>
        <w:jc w:val="both"/>
        <w:rPr>
          <w:rFonts w:ascii="Tahoma" w:hAnsi="Tahoma" w:cs="Tahoma"/>
          <w:sz w:val="24"/>
          <w:szCs w:val="24"/>
          <w:lang w:val="es-ES_tradnl"/>
        </w:rPr>
      </w:pPr>
      <w:r w:rsidRPr="00622073">
        <w:rPr>
          <w:rFonts w:ascii="Tahoma" w:hAnsi="Tahoma" w:cs="Tahoma"/>
          <w:sz w:val="24"/>
          <w:szCs w:val="24"/>
          <w:lang w:val="es-ES_tradnl"/>
        </w:rPr>
        <w:t>Proveedor: Grupo Ferretería Calzada S.A. de C.V.</w:t>
      </w:r>
    </w:p>
    <w:p w:rsidR="00622073" w:rsidRDefault="00622073" w:rsidP="00622073">
      <w:pPr>
        <w:pStyle w:val="Sinespaciado"/>
        <w:ind w:left="1418"/>
        <w:jc w:val="both"/>
        <w:rPr>
          <w:rFonts w:ascii="Tahoma" w:hAnsi="Tahoma" w:cs="Tahoma"/>
          <w:sz w:val="24"/>
          <w:szCs w:val="24"/>
          <w:lang w:val="es-ES_tradnl"/>
        </w:rPr>
      </w:pPr>
    </w:p>
    <w:p w:rsidR="00622073" w:rsidRDefault="00622073" w:rsidP="00622073">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622073" w:rsidRPr="00622073" w:rsidRDefault="00622073" w:rsidP="00622073">
      <w:pPr>
        <w:pStyle w:val="Sinespaciado"/>
        <w:ind w:left="1418"/>
        <w:jc w:val="both"/>
        <w:rPr>
          <w:rFonts w:ascii="Tahoma" w:hAnsi="Tahoma" w:cs="Tahoma"/>
          <w:sz w:val="24"/>
          <w:szCs w:val="24"/>
        </w:rPr>
      </w:pPr>
    </w:p>
    <w:p w:rsidR="00062F9B" w:rsidRPr="00622073" w:rsidRDefault="00062F9B" w:rsidP="00622073">
      <w:pPr>
        <w:pStyle w:val="Sinespaciado"/>
        <w:jc w:val="both"/>
        <w:rPr>
          <w:rFonts w:ascii="Tahoma" w:hAnsi="Tahoma" w:cs="Tahoma"/>
          <w:sz w:val="24"/>
          <w:szCs w:val="24"/>
          <w:lang w:val="es-ES_tradnl"/>
        </w:rPr>
      </w:pPr>
    </w:p>
    <w:p w:rsidR="00062F9B" w:rsidRPr="00622073" w:rsidRDefault="00062F9B" w:rsidP="00622073">
      <w:pPr>
        <w:pStyle w:val="Sinespaciado"/>
        <w:numPr>
          <w:ilvl w:val="0"/>
          <w:numId w:val="27"/>
        </w:numPr>
        <w:jc w:val="both"/>
        <w:rPr>
          <w:rFonts w:ascii="Tahoma" w:hAnsi="Tahoma" w:cs="Tahoma"/>
          <w:sz w:val="24"/>
          <w:szCs w:val="24"/>
          <w:lang w:val="es-ES_tradnl"/>
        </w:rPr>
      </w:pPr>
      <w:r w:rsidRPr="00622073">
        <w:rPr>
          <w:rFonts w:ascii="Tahoma" w:hAnsi="Tahoma" w:cs="Tahoma"/>
          <w:b/>
          <w:sz w:val="24"/>
          <w:szCs w:val="24"/>
          <w:lang w:val="es-ES_tradnl"/>
        </w:rPr>
        <w:t>Requisición:</w:t>
      </w:r>
      <w:r w:rsidRPr="00622073">
        <w:rPr>
          <w:rFonts w:ascii="Tahoma" w:hAnsi="Tahoma" w:cs="Tahoma"/>
          <w:sz w:val="24"/>
          <w:szCs w:val="24"/>
          <w:lang w:val="es-ES_tradnl"/>
        </w:rPr>
        <w:t xml:space="preserve"> 201801702</w:t>
      </w:r>
    </w:p>
    <w:p w:rsidR="00062F9B" w:rsidRPr="00622073" w:rsidRDefault="00062F9B" w:rsidP="00622073">
      <w:pPr>
        <w:pStyle w:val="Sinespaciado"/>
        <w:ind w:left="1418"/>
        <w:jc w:val="both"/>
        <w:rPr>
          <w:rFonts w:ascii="Tahoma" w:hAnsi="Tahoma" w:cs="Tahoma"/>
          <w:sz w:val="24"/>
          <w:szCs w:val="24"/>
          <w:lang w:val="es-ES_tradnl"/>
        </w:rPr>
      </w:pPr>
      <w:r w:rsidRPr="00622073">
        <w:rPr>
          <w:rFonts w:ascii="Tahoma" w:hAnsi="Tahoma" w:cs="Tahoma"/>
          <w:sz w:val="24"/>
          <w:szCs w:val="24"/>
          <w:lang w:val="es-ES_tradnl"/>
        </w:rPr>
        <w:t>Área requirente: Dirección de Administración adscrita a la Coordinación General de Administración e Innovación Gubernamental. (Dirección de Aseo Público)</w:t>
      </w:r>
    </w:p>
    <w:p w:rsidR="00062F9B" w:rsidRPr="00622073" w:rsidRDefault="00062F9B" w:rsidP="00622073">
      <w:pPr>
        <w:pStyle w:val="Sinespaciado"/>
        <w:ind w:left="1418"/>
        <w:jc w:val="both"/>
        <w:rPr>
          <w:rFonts w:ascii="Tahoma" w:hAnsi="Tahoma" w:cs="Tahoma"/>
          <w:sz w:val="24"/>
          <w:szCs w:val="24"/>
          <w:lang w:val="es-ES_tradnl"/>
        </w:rPr>
      </w:pPr>
      <w:r w:rsidRPr="00622073">
        <w:rPr>
          <w:rFonts w:ascii="Tahoma" w:hAnsi="Tahoma" w:cs="Tahoma"/>
          <w:sz w:val="24"/>
          <w:szCs w:val="24"/>
          <w:lang w:val="es-ES_tradnl"/>
        </w:rPr>
        <w:t>Objeto: Mantenimiento preventivo de contenedor marca Dodge, modelo 2017, número económico 3531 (incluye aceite de motor multigrado, filtro de aceite, aire, revisión de puntos de seguridad y limpieza de frenos)</w:t>
      </w:r>
    </w:p>
    <w:p w:rsidR="00062F9B" w:rsidRPr="00622073" w:rsidRDefault="00062F9B" w:rsidP="00622073">
      <w:pPr>
        <w:pStyle w:val="Sinespaciado"/>
        <w:ind w:left="1418"/>
        <w:jc w:val="both"/>
        <w:rPr>
          <w:rFonts w:ascii="Tahoma" w:hAnsi="Tahoma" w:cs="Tahoma"/>
          <w:sz w:val="24"/>
          <w:szCs w:val="24"/>
          <w:lang w:val="es-ES_tradnl"/>
        </w:rPr>
      </w:pPr>
      <w:r w:rsidRPr="00622073">
        <w:rPr>
          <w:rFonts w:ascii="Tahoma" w:hAnsi="Tahoma" w:cs="Tahoma"/>
          <w:sz w:val="24"/>
          <w:szCs w:val="24"/>
          <w:lang w:val="es-ES_tradnl"/>
        </w:rPr>
        <w:t>Monto: $ 2,939.66 pesos más I.V.A.</w:t>
      </w:r>
    </w:p>
    <w:p w:rsidR="00062F9B" w:rsidRPr="00622073" w:rsidRDefault="00062F9B" w:rsidP="00622073">
      <w:pPr>
        <w:pStyle w:val="Sinespaciado"/>
        <w:ind w:left="1418"/>
        <w:jc w:val="both"/>
        <w:rPr>
          <w:rFonts w:ascii="Tahoma" w:hAnsi="Tahoma" w:cs="Tahoma"/>
          <w:sz w:val="24"/>
          <w:szCs w:val="24"/>
          <w:lang w:val="es-ES_tradnl"/>
        </w:rPr>
      </w:pPr>
      <w:r w:rsidRPr="00622073">
        <w:rPr>
          <w:rFonts w:ascii="Tahoma" w:hAnsi="Tahoma" w:cs="Tahoma"/>
          <w:sz w:val="24"/>
          <w:szCs w:val="24"/>
          <w:lang w:val="es-ES_tradnl"/>
        </w:rPr>
        <w:t>Fecha de Orden de Servicio: 9 de abril de 2018</w:t>
      </w:r>
    </w:p>
    <w:p w:rsidR="00062F9B" w:rsidRPr="00622073" w:rsidRDefault="00062F9B" w:rsidP="00622073">
      <w:pPr>
        <w:pStyle w:val="Sinespaciado"/>
        <w:ind w:left="1418"/>
        <w:jc w:val="both"/>
        <w:rPr>
          <w:rFonts w:ascii="Tahoma" w:hAnsi="Tahoma" w:cs="Tahoma"/>
          <w:sz w:val="24"/>
          <w:szCs w:val="24"/>
          <w:lang w:val="es-ES_tradnl"/>
        </w:rPr>
      </w:pPr>
      <w:r w:rsidRPr="00622073">
        <w:rPr>
          <w:rFonts w:ascii="Tahoma" w:hAnsi="Tahoma" w:cs="Tahoma"/>
          <w:sz w:val="24"/>
          <w:szCs w:val="24"/>
          <w:lang w:val="es-ES_tradnl"/>
        </w:rPr>
        <w:t xml:space="preserve">Fundamento y Motivo: Artículo 73, Fracción IV, de la Ley de Compras Gubernamentales, Enajenaciones y Contratación de Servicios del Estado de Jalisco y sus Municipios. Debido a que las unidades prestan un servicio operativo, por ello no </w:t>
      </w:r>
      <w:r w:rsidRPr="00622073">
        <w:rPr>
          <w:rFonts w:ascii="Tahoma" w:hAnsi="Tahoma" w:cs="Tahoma"/>
          <w:sz w:val="24"/>
          <w:szCs w:val="24"/>
          <w:lang w:val="es-ES_tradnl"/>
        </w:rPr>
        <w:lastRenderedPageBreak/>
        <w:t>es posible que se mantengan en malas condiciones de uso, lo que provocaría que se suspendiera los servicios municipales.</w:t>
      </w:r>
    </w:p>
    <w:p w:rsidR="00062F9B" w:rsidRPr="00622073" w:rsidRDefault="00062F9B" w:rsidP="00622073">
      <w:pPr>
        <w:pStyle w:val="Sinespaciado"/>
        <w:ind w:left="1418"/>
        <w:jc w:val="both"/>
        <w:rPr>
          <w:rFonts w:ascii="Tahoma" w:hAnsi="Tahoma" w:cs="Tahoma"/>
          <w:sz w:val="24"/>
          <w:szCs w:val="24"/>
          <w:lang w:val="es-ES_tradnl"/>
        </w:rPr>
      </w:pPr>
      <w:r w:rsidRPr="00622073">
        <w:rPr>
          <w:rFonts w:ascii="Tahoma" w:hAnsi="Tahoma" w:cs="Tahoma"/>
          <w:sz w:val="24"/>
          <w:szCs w:val="24"/>
          <w:lang w:val="es-ES_tradnl"/>
        </w:rPr>
        <w:t xml:space="preserve">Proveedor: Grupo </w:t>
      </w:r>
      <w:proofErr w:type="spellStart"/>
      <w:r w:rsidRPr="00622073">
        <w:rPr>
          <w:rFonts w:ascii="Tahoma" w:hAnsi="Tahoma" w:cs="Tahoma"/>
          <w:sz w:val="24"/>
          <w:szCs w:val="24"/>
          <w:lang w:val="es-ES_tradnl"/>
        </w:rPr>
        <w:t>Motormexa</w:t>
      </w:r>
      <w:proofErr w:type="spellEnd"/>
      <w:r w:rsidRPr="00622073">
        <w:rPr>
          <w:rFonts w:ascii="Tahoma" w:hAnsi="Tahoma" w:cs="Tahoma"/>
          <w:sz w:val="24"/>
          <w:szCs w:val="24"/>
          <w:lang w:val="es-ES_tradnl"/>
        </w:rPr>
        <w:t xml:space="preserve"> Guadalajara S.A. de C.V.</w:t>
      </w:r>
    </w:p>
    <w:p w:rsidR="00062F9B" w:rsidRDefault="00062F9B" w:rsidP="00622073">
      <w:pPr>
        <w:pStyle w:val="Sinespaciado"/>
        <w:ind w:left="1418"/>
        <w:jc w:val="both"/>
        <w:rPr>
          <w:rFonts w:ascii="Tahoma" w:hAnsi="Tahoma" w:cs="Tahoma"/>
          <w:sz w:val="24"/>
          <w:szCs w:val="24"/>
          <w:lang w:val="es-ES_tradnl"/>
        </w:rPr>
      </w:pPr>
    </w:p>
    <w:p w:rsidR="00622073" w:rsidRDefault="00622073" w:rsidP="00622073">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622073" w:rsidRPr="00622073" w:rsidRDefault="00622073" w:rsidP="00622073">
      <w:pPr>
        <w:pStyle w:val="Sinespaciado"/>
        <w:ind w:left="1418"/>
        <w:jc w:val="both"/>
        <w:rPr>
          <w:rFonts w:ascii="Tahoma" w:hAnsi="Tahoma" w:cs="Tahoma"/>
          <w:sz w:val="24"/>
          <w:szCs w:val="24"/>
        </w:rPr>
      </w:pPr>
    </w:p>
    <w:p w:rsidR="00622073" w:rsidRPr="00622073" w:rsidRDefault="00622073" w:rsidP="00622073">
      <w:pPr>
        <w:pStyle w:val="Sinespaciado"/>
        <w:ind w:left="1418"/>
        <w:jc w:val="both"/>
        <w:rPr>
          <w:rFonts w:ascii="Tahoma" w:hAnsi="Tahoma" w:cs="Tahoma"/>
          <w:sz w:val="24"/>
          <w:szCs w:val="24"/>
          <w:lang w:val="es-ES_tradnl"/>
        </w:rPr>
      </w:pPr>
    </w:p>
    <w:p w:rsidR="00062F9B" w:rsidRPr="00622073" w:rsidRDefault="00062F9B" w:rsidP="00622073">
      <w:pPr>
        <w:pStyle w:val="Sinespaciado"/>
        <w:numPr>
          <w:ilvl w:val="0"/>
          <w:numId w:val="27"/>
        </w:numPr>
        <w:jc w:val="both"/>
        <w:rPr>
          <w:rFonts w:ascii="Tahoma" w:hAnsi="Tahoma" w:cs="Tahoma"/>
          <w:sz w:val="24"/>
          <w:szCs w:val="24"/>
          <w:lang w:val="es-ES_tradnl"/>
        </w:rPr>
      </w:pPr>
      <w:r w:rsidRPr="00622073">
        <w:rPr>
          <w:rFonts w:ascii="Tahoma" w:hAnsi="Tahoma" w:cs="Tahoma"/>
          <w:b/>
          <w:sz w:val="24"/>
          <w:szCs w:val="24"/>
          <w:lang w:val="es-ES_tradnl"/>
        </w:rPr>
        <w:t>Requisición:</w:t>
      </w:r>
      <w:r w:rsidRPr="00622073">
        <w:rPr>
          <w:rFonts w:ascii="Tahoma" w:hAnsi="Tahoma" w:cs="Tahoma"/>
          <w:sz w:val="24"/>
          <w:szCs w:val="24"/>
          <w:lang w:val="es-ES_tradnl"/>
        </w:rPr>
        <w:t xml:space="preserve"> 201801684</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Área requirente: Dirección de Administración adscrita a la Coordinación General de Administración e Innovación Gubernamental. (Dirección de Aseo Público y Secretaria Particular)</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Objeto: Mantenimiento correctivo de 2 unidades números económicos 2856 y 3530.</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Monto: $ 30,091.41 pesos más I.V.A.</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Fundamento y Motivo: Artículo 73, Fracción IV, de la Ley de Compras Gubernamentales, Enajenaciones y Contratación de Servicios del Estado de Jalisco y sus Municipios. Debido a que las unidades prestan un servicio operativo, por ello no es posible que se mantengan en malas condiciones de uso, lo que provocaría que se suspendiera los servicios municipales.</w:t>
      </w:r>
    </w:p>
    <w:p w:rsidR="00062F9B"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 xml:space="preserve">Proveedor: Grupo </w:t>
      </w:r>
      <w:proofErr w:type="spellStart"/>
      <w:r w:rsidRPr="00622073">
        <w:rPr>
          <w:rFonts w:ascii="Tahoma" w:hAnsi="Tahoma" w:cs="Tahoma"/>
          <w:sz w:val="24"/>
          <w:szCs w:val="24"/>
          <w:lang w:val="es-ES_tradnl"/>
        </w:rPr>
        <w:t>Motormexa</w:t>
      </w:r>
      <w:proofErr w:type="spellEnd"/>
      <w:r w:rsidRPr="00622073">
        <w:rPr>
          <w:rFonts w:ascii="Tahoma" w:hAnsi="Tahoma" w:cs="Tahoma"/>
          <w:sz w:val="24"/>
          <w:szCs w:val="24"/>
          <w:lang w:val="es-ES_tradnl"/>
        </w:rPr>
        <w:t xml:space="preserve"> Guadalajara S.A. de C.V.</w:t>
      </w:r>
    </w:p>
    <w:p w:rsidR="00622073" w:rsidRPr="00622073" w:rsidRDefault="00622073" w:rsidP="00622073">
      <w:pPr>
        <w:pStyle w:val="Sinespaciado"/>
        <w:ind w:left="1560"/>
        <w:jc w:val="both"/>
        <w:rPr>
          <w:rFonts w:ascii="Tahoma" w:hAnsi="Tahoma" w:cs="Tahoma"/>
          <w:sz w:val="24"/>
          <w:szCs w:val="24"/>
          <w:lang w:val="es-ES_tradnl"/>
        </w:rPr>
      </w:pPr>
    </w:p>
    <w:p w:rsidR="00622073" w:rsidRDefault="00622073" w:rsidP="00622073">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062F9B" w:rsidRDefault="00062F9B" w:rsidP="00622073">
      <w:pPr>
        <w:pStyle w:val="Sinespaciado"/>
        <w:ind w:left="1560"/>
        <w:jc w:val="both"/>
        <w:rPr>
          <w:rFonts w:ascii="Tahoma" w:hAnsi="Tahoma" w:cs="Tahoma"/>
          <w:sz w:val="24"/>
          <w:szCs w:val="24"/>
        </w:rPr>
      </w:pPr>
    </w:p>
    <w:p w:rsidR="00622073" w:rsidRPr="00622073" w:rsidRDefault="00622073" w:rsidP="00622073">
      <w:pPr>
        <w:pStyle w:val="Sinespaciado"/>
        <w:ind w:left="1560"/>
        <w:jc w:val="both"/>
        <w:rPr>
          <w:rFonts w:ascii="Tahoma" w:hAnsi="Tahoma" w:cs="Tahoma"/>
          <w:sz w:val="24"/>
          <w:szCs w:val="24"/>
        </w:rPr>
      </w:pPr>
    </w:p>
    <w:p w:rsidR="00062F9B" w:rsidRPr="00622073" w:rsidRDefault="00062F9B" w:rsidP="00622073">
      <w:pPr>
        <w:pStyle w:val="Sinespaciado"/>
        <w:numPr>
          <w:ilvl w:val="0"/>
          <w:numId w:val="27"/>
        </w:numPr>
        <w:jc w:val="both"/>
        <w:rPr>
          <w:rFonts w:ascii="Tahoma" w:hAnsi="Tahoma" w:cs="Tahoma"/>
          <w:sz w:val="24"/>
          <w:szCs w:val="24"/>
          <w:lang w:val="es-ES_tradnl"/>
        </w:rPr>
      </w:pPr>
      <w:r w:rsidRPr="00622073">
        <w:rPr>
          <w:rFonts w:ascii="Tahoma" w:hAnsi="Tahoma" w:cs="Tahoma"/>
          <w:b/>
          <w:sz w:val="24"/>
          <w:szCs w:val="24"/>
          <w:lang w:val="es-ES_tradnl"/>
        </w:rPr>
        <w:t>Requisición:</w:t>
      </w:r>
      <w:r w:rsidRPr="00622073">
        <w:rPr>
          <w:rFonts w:ascii="Tahoma" w:hAnsi="Tahoma" w:cs="Tahoma"/>
          <w:sz w:val="24"/>
          <w:szCs w:val="24"/>
          <w:lang w:val="es-ES_tradnl"/>
        </w:rPr>
        <w:t xml:space="preserve"> 201801713</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Área requirente: Dirección de Administración adscrita a la Coordinación General de Administración e Innovación Gubernamental. (Seguridad Pública)</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Objeto: Mantenimiento preventivo de 9 unidades números económicos 3333, 3327, 3339, 3466, 3459, 3398, 3392, 3390 y 3382</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Monto: $ 9,349.11 pesos más I.V.A.</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 xml:space="preserve">Fecha de Orden de Servicio: </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30 de junio de 2017</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10 de julio de 2017</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18 de octubre de 2017</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28 de noviembre de 2017</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28 de noviembre de 2017</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13 de noviembre de 2017</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lastRenderedPageBreak/>
        <w:t>13 de noviembre de 2017</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28 de noviembre de 2017</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08 de diciembre de 2017</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Fundamento y Motivo: Artículo 73, Fracción IV, de la Ley de Compras Gubernamentales, Enajenaciones y Contratación de Servicios del Estado de Jalisco y sus Municipios. Debido a que las unidades prestan un servicio operativo, por ello no es posible que se mantengan en malas condiciones de uso, lo que provocaría que se suspendiera los servicios municipales.</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 xml:space="preserve">Proveedor: Grupo </w:t>
      </w:r>
      <w:proofErr w:type="spellStart"/>
      <w:r w:rsidRPr="00622073">
        <w:rPr>
          <w:rFonts w:ascii="Tahoma" w:hAnsi="Tahoma" w:cs="Tahoma"/>
          <w:sz w:val="24"/>
          <w:szCs w:val="24"/>
          <w:lang w:val="es-ES_tradnl"/>
        </w:rPr>
        <w:t>Motormexa</w:t>
      </w:r>
      <w:proofErr w:type="spellEnd"/>
      <w:r w:rsidRPr="00622073">
        <w:rPr>
          <w:rFonts w:ascii="Tahoma" w:hAnsi="Tahoma" w:cs="Tahoma"/>
          <w:sz w:val="24"/>
          <w:szCs w:val="24"/>
          <w:lang w:val="es-ES_tradnl"/>
        </w:rPr>
        <w:t xml:space="preserve"> Guadalajara S.A. de C.V.</w:t>
      </w:r>
    </w:p>
    <w:p w:rsidR="00062F9B" w:rsidRDefault="00062F9B" w:rsidP="00622073">
      <w:pPr>
        <w:pStyle w:val="Sinespaciado"/>
        <w:ind w:left="1560"/>
        <w:jc w:val="both"/>
        <w:rPr>
          <w:rFonts w:ascii="Tahoma" w:hAnsi="Tahoma" w:cs="Tahoma"/>
          <w:sz w:val="24"/>
          <w:szCs w:val="24"/>
          <w:lang w:val="es-ES_tradnl"/>
        </w:rPr>
      </w:pPr>
    </w:p>
    <w:p w:rsidR="00622073" w:rsidRDefault="00622073" w:rsidP="00622073">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622073" w:rsidRPr="00622073" w:rsidRDefault="00622073" w:rsidP="00622073">
      <w:pPr>
        <w:shd w:val="clear" w:color="auto" w:fill="FFFFFF"/>
        <w:ind w:left="1080"/>
        <w:jc w:val="both"/>
        <w:rPr>
          <w:rFonts w:ascii="Tahoma" w:hAnsi="Tahoma" w:cs="Tahoma"/>
          <w:i/>
        </w:rPr>
      </w:pPr>
      <w:bookmarkStart w:id="0" w:name="_GoBack"/>
      <w:bookmarkEnd w:id="0"/>
    </w:p>
    <w:p w:rsidR="00062F9B" w:rsidRPr="00622073" w:rsidRDefault="00062F9B" w:rsidP="00622073">
      <w:pPr>
        <w:pStyle w:val="Sinespaciado"/>
        <w:numPr>
          <w:ilvl w:val="0"/>
          <w:numId w:val="27"/>
        </w:numPr>
        <w:jc w:val="both"/>
        <w:rPr>
          <w:rFonts w:ascii="Tahoma" w:hAnsi="Tahoma" w:cs="Tahoma"/>
          <w:sz w:val="24"/>
          <w:szCs w:val="24"/>
          <w:lang w:val="es-ES_tradnl"/>
        </w:rPr>
      </w:pPr>
      <w:r w:rsidRPr="00622073">
        <w:rPr>
          <w:rFonts w:ascii="Tahoma" w:hAnsi="Tahoma" w:cs="Tahoma"/>
          <w:b/>
          <w:sz w:val="24"/>
          <w:szCs w:val="24"/>
          <w:lang w:val="es-ES_tradnl"/>
        </w:rPr>
        <w:t>Requisición:</w:t>
      </w:r>
      <w:r w:rsidRPr="00622073">
        <w:rPr>
          <w:rFonts w:ascii="Tahoma" w:hAnsi="Tahoma" w:cs="Tahoma"/>
          <w:sz w:val="24"/>
          <w:szCs w:val="24"/>
          <w:lang w:val="es-ES_tradnl"/>
        </w:rPr>
        <w:t xml:space="preserve"> 201801714</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Área requirente: Dirección de Administración adscrita a la Coordinación General de Administración e Innovación Gubernamental. (Seguridad Pública)</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 xml:space="preserve">Objeto: Mantenimiento correctivo de 11 unidades, números económicos 3406, 3328, 3313, 3288, 3345, 3395, 3385, 3405, 3447, 3449 y 3333. </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Monto: $ 11,426.69 pesos más I.V.A.</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 xml:space="preserve">Fecha de Orden de Servicio: </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09 de mayo de 2017</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08 de mayo de 2017</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03 de mayo de 2017</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03 de agosto de 2017</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23 de octubre de 2017</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17 de noviembre de 2017</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28 de noviembre de 2017</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08 de diciembre de 2017</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08 de diciembre de 2017</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27 de diciembre de 2017</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08 de diciembre de 2017</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Fundamento y Motivo: Artículo 73, Fracción IV, de la Ley de Compras Gubernamentales, Enajenaciones y Contratación de Servicios del Estado de Jalisco y sus Municipios. Debido a que las unidades prestan un servicio operativo, por ello no es posible que se mantengan en malas condiciones de uso, lo que provocaría que se suspendiera los servicios municipales.</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 xml:space="preserve">Proveedor: Grupo </w:t>
      </w:r>
      <w:proofErr w:type="spellStart"/>
      <w:r w:rsidRPr="00622073">
        <w:rPr>
          <w:rFonts w:ascii="Tahoma" w:hAnsi="Tahoma" w:cs="Tahoma"/>
          <w:sz w:val="24"/>
          <w:szCs w:val="24"/>
          <w:lang w:val="es-ES_tradnl"/>
        </w:rPr>
        <w:t>Motormexa</w:t>
      </w:r>
      <w:proofErr w:type="spellEnd"/>
      <w:r w:rsidRPr="00622073">
        <w:rPr>
          <w:rFonts w:ascii="Tahoma" w:hAnsi="Tahoma" w:cs="Tahoma"/>
          <w:sz w:val="24"/>
          <w:szCs w:val="24"/>
          <w:lang w:val="es-ES_tradnl"/>
        </w:rPr>
        <w:t xml:space="preserve"> Guadalajara S.A. de C.V.</w:t>
      </w:r>
    </w:p>
    <w:p w:rsidR="00062F9B" w:rsidRDefault="00062F9B" w:rsidP="00622073">
      <w:pPr>
        <w:pStyle w:val="Sinespaciado"/>
        <w:ind w:left="1560"/>
        <w:jc w:val="both"/>
        <w:rPr>
          <w:rFonts w:ascii="Tahoma" w:hAnsi="Tahoma" w:cs="Tahoma"/>
          <w:sz w:val="24"/>
          <w:szCs w:val="24"/>
          <w:lang w:val="es-ES_tradnl"/>
        </w:rPr>
      </w:pPr>
    </w:p>
    <w:p w:rsidR="00622073" w:rsidRPr="00622073" w:rsidRDefault="00622073" w:rsidP="00622073">
      <w:pPr>
        <w:shd w:val="clear" w:color="auto" w:fill="FFFFFF"/>
        <w:ind w:left="1080"/>
        <w:jc w:val="both"/>
        <w:rPr>
          <w:rFonts w:ascii="Tahoma" w:hAnsi="Tahoma" w:cs="Tahoma"/>
          <w:i/>
        </w:rPr>
      </w:pPr>
      <w:r w:rsidRPr="00492879">
        <w:rPr>
          <w:rFonts w:ascii="Tahoma" w:hAnsi="Tahoma" w:cs="Tahoma"/>
          <w:i/>
        </w:rPr>
        <w:lastRenderedPageBreak/>
        <w:t>Los integrantes del Comité presentes se dan por enterados.</w:t>
      </w:r>
    </w:p>
    <w:p w:rsidR="00062F9B" w:rsidRPr="00622073" w:rsidRDefault="00062F9B" w:rsidP="00622073">
      <w:pPr>
        <w:pStyle w:val="Sinespaciado"/>
        <w:numPr>
          <w:ilvl w:val="0"/>
          <w:numId w:val="27"/>
        </w:numPr>
        <w:jc w:val="both"/>
        <w:rPr>
          <w:rFonts w:ascii="Tahoma" w:hAnsi="Tahoma" w:cs="Tahoma"/>
          <w:sz w:val="24"/>
          <w:szCs w:val="24"/>
          <w:lang w:val="es-ES_tradnl"/>
        </w:rPr>
      </w:pPr>
      <w:r w:rsidRPr="00622073">
        <w:rPr>
          <w:rFonts w:ascii="Tahoma" w:hAnsi="Tahoma" w:cs="Tahoma"/>
          <w:b/>
          <w:sz w:val="24"/>
          <w:szCs w:val="24"/>
          <w:lang w:val="es-ES_tradnl"/>
        </w:rPr>
        <w:t>Requisición:</w:t>
      </w:r>
      <w:r w:rsidRPr="00622073">
        <w:rPr>
          <w:rFonts w:ascii="Tahoma" w:hAnsi="Tahoma" w:cs="Tahoma"/>
          <w:sz w:val="24"/>
          <w:szCs w:val="24"/>
          <w:lang w:val="es-ES_tradnl"/>
        </w:rPr>
        <w:t xml:space="preserve"> 201801266</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Área requirente: Dirección de Administración adscrita a la Coordinación General de Administración e Innovación Gubernamental. (Servicios Municipales)</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Objeto: Mantenimiento preventivo de 1 unidad, número económico 3473, (incluye 8 litros de aceite, 1 filtro de aceite, 1 filtro de aire, rotación y revisión de puntos de seguridad, reemplazo de balatas delanteras y un disco de frenos)</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Monto: $ 14,808.02 pesos más I.V.A.</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Fecha de Orden de Servicio: 13 de abril de 2018</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Fundamento y Motivo: Artículo 73, Fracción IV, de la Ley de Compras Gubernamentales, Enajenaciones y Contratación de Servicios del Estado de Jalisco y sus Municipios. Debido a que las unidades prestan un servicio operativo, por ello no es posible que se mantengan en malas condiciones de uso, lo que provocaría que se suspendiera los servicios municipales.</w:t>
      </w:r>
    </w:p>
    <w:p w:rsidR="00062F9B" w:rsidRPr="00622073" w:rsidRDefault="00062F9B" w:rsidP="00622073">
      <w:pPr>
        <w:pStyle w:val="Sinespaciado"/>
        <w:ind w:left="1560"/>
        <w:jc w:val="both"/>
        <w:rPr>
          <w:rFonts w:ascii="Tahoma" w:hAnsi="Tahoma" w:cs="Tahoma"/>
          <w:sz w:val="24"/>
          <w:szCs w:val="24"/>
          <w:lang w:val="es-ES_tradnl"/>
        </w:rPr>
      </w:pPr>
      <w:r w:rsidRPr="00622073">
        <w:rPr>
          <w:rFonts w:ascii="Tahoma" w:hAnsi="Tahoma" w:cs="Tahoma"/>
          <w:sz w:val="24"/>
          <w:szCs w:val="24"/>
          <w:lang w:val="es-ES_tradnl"/>
        </w:rPr>
        <w:t>Proveedor: Jalisco Motors S.A.</w:t>
      </w:r>
    </w:p>
    <w:p w:rsidR="00062F9B" w:rsidRDefault="00062F9B" w:rsidP="00622073">
      <w:pPr>
        <w:pStyle w:val="Sinespaciado"/>
        <w:ind w:left="1560"/>
        <w:jc w:val="both"/>
        <w:rPr>
          <w:rFonts w:ascii="Tahoma" w:hAnsi="Tahoma" w:cs="Tahoma"/>
          <w:sz w:val="24"/>
          <w:szCs w:val="24"/>
          <w:lang w:val="es-ES_tradnl"/>
        </w:rPr>
      </w:pPr>
    </w:p>
    <w:p w:rsidR="00622073" w:rsidRDefault="00622073" w:rsidP="00622073">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622073" w:rsidRPr="00622073" w:rsidRDefault="00622073" w:rsidP="00622073">
      <w:pPr>
        <w:pStyle w:val="Sinespaciado"/>
        <w:ind w:left="1560"/>
        <w:jc w:val="both"/>
        <w:rPr>
          <w:rFonts w:ascii="Tahoma" w:hAnsi="Tahoma" w:cs="Tahoma"/>
          <w:sz w:val="24"/>
          <w:szCs w:val="24"/>
        </w:rPr>
      </w:pPr>
    </w:p>
    <w:p w:rsidR="00622073" w:rsidRPr="00622073" w:rsidRDefault="00622073" w:rsidP="00622073">
      <w:pPr>
        <w:pStyle w:val="Sinespaciado"/>
        <w:ind w:left="1560"/>
        <w:jc w:val="both"/>
        <w:rPr>
          <w:rFonts w:ascii="Tahoma" w:hAnsi="Tahoma" w:cs="Tahoma"/>
          <w:sz w:val="24"/>
          <w:szCs w:val="24"/>
          <w:lang w:val="es-ES_tradnl"/>
        </w:rPr>
      </w:pPr>
    </w:p>
    <w:p w:rsidR="00062F9B" w:rsidRPr="00622073" w:rsidRDefault="00062F9B" w:rsidP="00622073">
      <w:pPr>
        <w:pStyle w:val="Sinespaciado"/>
        <w:numPr>
          <w:ilvl w:val="0"/>
          <w:numId w:val="27"/>
        </w:numPr>
        <w:jc w:val="both"/>
        <w:rPr>
          <w:rFonts w:ascii="Tahoma" w:hAnsi="Tahoma" w:cs="Tahoma"/>
          <w:sz w:val="24"/>
          <w:szCs w:val="24"/>
          <w:lang w:val="es-ES_tradnl"/>
        </w:rPr>
      </w:pPr>
      <w:r w:rsidRPr="00622073">
        <w:rPr>
          <w:rFonts w:ascii="Tahoma" w:hAnsi="Tahoma" w:cs="Tahoma"/>
          <w:b/>
          <w:sz w:val="24"/>
          <w:szCs w:val="24"/>
          <w:lang w:val="es-ES_tradnl"/>
        </w:rPr>
        <w:t>Requisición:</w:t>
      </w:r>
      <w:r w:rsidRPr="00622073">
        <w:rPr>
          <w:rFonts w:ascii="Tahoma" w:hAnsi="Tahoma" w:cs="Tahoma"/>
          <w:sz w:val="24"/>
          <w:szCs w:val="24"/>
          <w:lang w:val="es-ES_tradnl"/>
        </w:rPr>
        <w:t xml:space="preserve"> 201801622</w:t>
      </w:r>
    </w:p>
    <w:p w:rsidR="00062F9B" w:rsidRPr="00622073" w:rsidRDefault="00062F9B" w:rsidP="00622073">
      <w:pPr>
        <w:pStyle w:val="Sinespaciado"/>
        <w:ind w:left="1418"/>
        <w:jc w:val="both"/>
        <w:rPr>
          <w:rFonts w:ascii="Tahoma" w:hAnsi="Tahoma" w:cs="Tahoma"/>
          <w:sz w:val="24"/>
          <w:szCs w:val="24"/>
          <w:lang w:val="es-ES_tradnl"/>
        </w:rPr>
      </w:pPr>
      <w:r w:rsidRPr="00622073">
        <w:rPr>
          <w:rFonts w:ascii="Tahoma" w:hAnsi="Tahoma" w:cs="Tahoma"/>
          <w:sz w:val="24"/>
          <w:szCs w:val="24"/>
          <w:lang w:val="es-ES_tradnl"/>
        </w:rPr>
        <w:t>Área requirente: Dirección de Administración adscrita a la Coordinación General de Administración e Innovación Gubernamental. (Dirección de Protección Civil y Bomberos)</w:t>
      </w:r>
    </w:p>
    <w:p w:rsidR="00062F9B" w:rsidRPr="00622073" w:rsidRDefault="00062F9B" w:rsidP="00622073">
      <w:pPr>
        <w:pStyle w:val="Sinespaciado"/>
        <w:ind w:left="1418"/>
        <w:jc w:val="both"/>
        <w:rPr>
          <w:rFonts w:ascii="Tahoma" w:hAnsi="Tahoma" w:cs="Tahoma"/>
          <w:sz w:val="24"/>
          <w:szCs w:val="24"/>
          <w:lang w:val="es-ES_tradnl"/>
        </w:rPr>
      </w:pPr>
      <w:r w:rsidRPr="00622073">
        <w:rPr>
          <w:rFonts w:ascii="Tahoma" w:hAnsi="Tahoma" w:cs="Tahoma"/>
          <w:sz w:val="24"/>
          <w:szCs w:val="24"/>
          <w:lang w:val="es-ES_tradnl"/>
        </w:rPr>
        <w:t>Objeto: Mantenimiento preventivo y correctivo de 6 unidades, número económico A0162, A0161, A0759, A0762, A0762, A0762 y A0763</w:t>
      </w:r>
    </w:p>
    <w:p w:rsidR="00062F9B" w:rsidRPr="00622073" w:rsidRDefault="00062F9B" w:rsidP="00622073">
      <w:pPr>
        <w:pStyle w:val="Sinespaciado"/>
        <w:ind w:left="1418"/>
        <w:jc w:val="both"/>
        <w:rPr>
          <w:rFonts w:ascii="Tahoma" w:hAnsi="Tahoma" w:cs="Tahoma"/>
          <w:sz w:val="24"/>
          <w:szCs w:val="24"/>
          <w:lang w:val="es-ES_tradnl"/>
        </w:rPr>
      </w:pPr>
      <w:r w:rsidRPr="00622073">
        <w:rPr>
          <w:rFonts w:ascii="Tahoma" w:hAnsi="Tahoma" w:cs="Tahoma"/>
          <w:sz w:val="24"/>
          <w:szCs w:val="24"/>
          <w:lang w:val="es-ES_tradnl"/>
        </w:rPr>
        <w:t>Monto: $ 8,453.07 pesos más I.V.A.</w:t>
      </w:r>
    </w:p>
    <w:p w:rsidR="00062F9B" w:rsidRPr="00622073" w:rsidRDefault="00062F9B" w:rsidP="00622073">
      <w:pPr>
        <w:pStyle w:val="Sinespaciado"/>
        <w:ind w:left="1418"/>
        <w:jc w:val="both"/>
        <w:rPr>
          <w:rFonts w:ascii="Tahoma" w:hAnsi="Tahoma" w:cs="Tahoma"/>
          <w:sz w:val="24"/>
          <w:szCs w:val="24"/>
          <w:lang w:val="es-ES_tradnl"/>
        </w:rPr>
      </w:pPr>
      <w:r w:rsidRPr="00622073">
        <w:rPr>
          <w:rFonts w:ascii="Tahoma" w:hAnsi="Tahoma" w:cs="Tahoma"/>
          <w:sz w:val="24"/>
          <w:szCs w:val="24"/>
          <w:lang w:val="es-ES_tradnl"/>
        </w:rPr>
        <w:t xml:space="preserve">Fecha de Orden de Servicio: </w:t>
      </w:r>
    </w:p>
    <w:p w:rsidR="00062F9B" w:rsidRPr="00622073" w:rsidRDefault="00062F9B" w:rsidP="00622073">
      <w:pPr>
        <w:pStyle w:val="Sinespaciado"/>
        <w:ind w:left="1418"/>
        <w:jc w:val="both"/>
        <w:rPr>
          <w:rFonts w:ascii="Tahoma" w:hAnsi="Tahoma" w:cs="Tahoma"/>
          <w:sz w:val="24"/>
          <w:szCs w:val="24"/>
          <w:lang w:val="es-ES_tradnl"/>
        </w:rPr>
      </w:pPr>
      <w:r w:rsidRPr="00622073">
        <w:rPr>
          <w:rFonts w:ascii="Tahoma" w:hAnsi="Tahoma" w:cs="Tahoma"/>
          <w:sz w:val="24"/>
          <w:szCs w:val="24"/>
          <w:lang w:val="es-ES_tradnl"/>
        </w:rPr>
        <w:t>16 de marzo de 2018</w:t>
      </w:r>
    </w:p>
    <w:p w:rsidR="00062F9B" w:rsidRPr="00622073" w:rsidRDefault="00062F9B" w:rsidP="00622073">
      <w:pPr>
        <w:pStyle w:val="Sinespaciado"/>
        <w:ind w:left="1418"/>
        <w:jc w:val="both"/>
        <w:rPr>
          <w:rFonts w:ascii="Tahoma" w:hAnsi="Tahoma" w:cs="Tahoma"/>
          <w:sz w:val="24"/>
          <w:szCs w:val="24"/>
          <w:lang w:val="es-ES_tradnl"/>
        </w:rPr>
      </w:pPr>
      <w:r w:rsidRPr="00622073">
        <w:rPr>
          <w:rFonts w:ascii="Tahoma" w:hAnsi="Tahoma" w:cs="Tahoma"/>
          <w:sz w:val="24"/>
          <w:szCs w:val="24"/>
          <w:lang w:val="es-ES_tradnl"/>
        </w:rPr>
        <w:t>16 de marzo de 2018</w:t>
      </w:r>
    </w:p>
    <w:p w:rsidR="00062F9B" w:rsidRPr="00622073" w:rsidRDefault="00062F9B" w:rsidP="00622073">
      <w:pPr>
        <w:pStyle w:val="Sinespaciado"/>
        <w:ind w:left="1418"/>
        <w:jc w:val="both"/>
        <w:rPr>
          <w:rFonts w:ascii="Tahoma" w:hAnsi="Tahoma" w:cs="Tahoma"/>
          <w:sz w:val="24"/>
          <w:szCs w:val="24"/>
          <w:lang w:val="es-ES_tradnl"/>
        </w:rPr>
      </w:pPr>
      <w:r w:rsidRPr="00622073">
        <w:rPr>
          <w:rFonts w:ascii="Tahoma" w:hAnsi="Tahoma" w:cs="Tahoma"/>
          <w:sz w:val="24"/>
          <w:szCs w:val="24"/>
          <w:lang w:val="es-ES_tradnl"/>
        </w:rPr>
        <w:t>01 de marzo de 2018</w:t>
      </w:r>
    </w:p>
    <w:p w:rsidR="00062F9B" w:rsidRPr="00622073" w:rsidRDefault="00062F9B" w:rsidP="00622073">
      <w:pPr>
        <w:pStyle w:val="Sinespaciado"/>
        <w:ind w:left="1418"/>
        <w:jc w:val="both"/>
        <w:rPr>
          <w:rFonts w:ascii="Tahoma" w:hAnsi="Tahoma" w:cs="Tahoma"/>
          <w:sz w:val="24"/>
          <w:szCs w:val="24"/>
          <w:lang w:val="es-ES_tradnl"/>
        </w:rPr>
      </w:pPr>
      <w:r w:rsidRPr="00622073">
        <w:rPr>
          <w:rFonts w:ascii="Tahoma" w:hAnsi="Tahoma" w:cs="Tahoma"/>
          <w:sz w:val="24"/>
          <w:szCs w:val="24"/>
          <w:lang w:val="es-ES_tradnl"/>
        </w:rPr>
        <w:t>01 de marzo de 2018</w:t>
      </w:r>
    </w:p>
    <w:p w:rsidR="00062F9B" w:rsidRPr="00622073" w:rsidRDefault="00062F9B" w:rsidP="00622073">
      <w:pPr>
        <w:pStyle w:val="Sinespaciado"/>
        <w:ind w:left="1418"/>
        <w:jc w:val="both"/>
        <w:rPr>
          <w:rFonts w:ascii="Tahoma" w:hAnsi="Tahoma" w:cs="Tahoma"/>
          <w:sz w:val="24"/>
          <w:szCs w:val="24"/>
          <w:lang w:val="es-ES_tradnl"/>
        </w:rPr>
      </w:pPr>
      <w:r w:rsidRPr="00622073">
        <w:rPr>
          <w:rFonts w:ascii="Tahoma" w:hAnsi="Tahoma" w:cs="Tahoma"/>
          <w:sz w:val="24"/>
          <w:szCs w:val="24"/>
          <w:lang w:val="es-ES_tradnl"/>
        </w:rPr>
        <w:t>16 de marzo de 2018</w:t>
      </w:r>
    </w:p>
    <w:p w:rsidR="00062F9B" w:rsidRPr="00622073" w:rsidRDefault="00062F9B" w:rsidP="00622073">
      <w:pPr>
        <w:pStyle w:val="Sinespaciado"/>
        <w:ind w:left="1418"/>
        <w:jc w:val="both"/>
        <w:rPr>
          <w:rFonts w:ascii="Tahoma" w:hAnsi="Tahoma" w:cs="Tahoma"/>
          <w:sz w:val="24"/>
          <w:szCs w:val="24"/>
          <w:lang w:val="es-ES_tradnl"/>
        </w:rPr>
      </w:pPr>
      <w:r w:rsidRPr="00622073">
        <w:rPr>
          <w:rFonts w:ascii="Tahoma" w:hAnsi="Tahoma" w:cs="Tahoma"/>
          <w:sz w:val="24"/>
          <w:szCs w:val="24"/>
          <w:lang w:val="es-ES_tradnl"/>
        </w:rPr>
        <w:t>25 de abril de 2018</w:t>
      </w:r>
    </w:p>
    <w:p w:rsidR="00062F9B" w:rsidRPr="00622073" w:rsidRDefault="00062F9B" w:rsidP="00622073">
      <w:pPr>
        <w:pStyle w:val="Sinespaciado"/>
        <w:ind w:left="1418"/>
        <w:jc w:val="both"/>
        <w:rPr>
          <w:rFonts w:ascii="Tahoma" w:hAnsi="Tahoma" w:cs="Tahoma"/>
          <w:sz w:val="24"/>
          <w:szCs w:val="24"/>
          <w:lang w:val="es-ES_tradnl"/>
        </w:rPr>
      </w:pPr>
      <w:r w:rsidRPr="00622073">
        <w:rPr>
          <w:rFonts w:ascii="Tahoma" w:hAnsi="Tahoma" w:cs="Tahoma"/>
          <w:sz w:val="24"/>
          <w:szCs w:val="24"/>
          <w:lang w:val="es-ES_tradnl"/>
        </w:rPr>
        <w:t xml:space="preserve">Fundamento y Motivo: Artículo 73, Fracción IV, de la Ley de Compras Gubernamentales, Enajenaciones y Contratación de Servicios del Estado de Jalisco y sus Municipios. Debido a que la unidad presta un servicio operativo, por ello no es </w:t>
      </w:r>
      <w:r w:rsidRPr="00622073">
        <w:rPr>
          <w:rFonts w:ascii="Tahoma" w:hAnsi="Tahoma" w:cs="Tahoma"/>
          <w:sz w:val="24"/>
          <w:szCs w:val="24"/>
          <w:lang w:val="es-ES_tradnl"/>
        </w:rPr>
        <w:lastRenderedPageBreak/>
        <w:t>posible que se mantenga en malas condiciones de uso, lo que provocaría que se suspendiera los servicios municipales.</w:t>
      </w:r>
    </w:p>
    <w:p w:rsidR="00062F9B" w:rsidRPr="00622073" w:rsidRDefault="00062F9B" w:rsidP="00622073">
      <w:pPr>
        <w:pStyle w:val="Sinespaciado"/>
        <w:ind w:left="1418"/>
        <w:jc w:val="both"/>
        <w:rPr>
          <w:rFonts w:ascii="Tahoma" w:hAnsi="Tahoma" w:cs="Tahoma"/>
          <w:sz w:val="24"/>
          <w:szCs w:val="24"/>
          <w:lang w:val="es-ES_tradnl"/>
        </w:rPr>
      </w:pPr>
      <w:r w:rsidRPr="00622073">
        <w:rPr>
          <w:rFonts w:ascii="Tahoma" w:hAnsi="Tahoma" w:cs="Tahoma"/>
          <w:sz w:val="24"/>
          <w:szCs w:val="24"/>
          <w:lang w:val="es-ES_tradnl"/>
        </w:rPr>
        <w:t>Proveedor: Tecnología IABOTO S.A. de C.V.</w:t>
      </w:r>
    </w:p>
    <w:p w:rsidR="00062F9B" w:rsidRDefault="00062F9B" w:rsidP="00622073">
      <w:pPr>
        <w:pStyle w:val="Sinespaciado"/>
        <w:jc w:val="both"/>
        <w:rPr>
          <w:rFonts w:ascii="Tahoma" w:hAnsi="Tahoma" w:cs="Tahoma"/>
          <w:sz w:val="24"/>
          <w:szCs w:val="24"/>
          <w:lang w:val="es-ES_tradnl"/>
        </w:rPr>
      </w:pPr>
    </w:p>
    <w:p w:rsidR="00622073" w:rsidRPr="00622073" w:rsidRDefault="00622073" w:rsidP="00622073">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622073" w:rsidRDefault="00622073" w:rsidP="00622073">
      <w:pPr>
        <w:pStyle w:val="Sinespaciado"/>
        <w:jc w:val="both"/>
        <w:rPr>
          <w:rFonts w:ascii="Tahoma" w:hAnsi="Tahoma" w:cs="Tahoma"/>
          <w:sz w:val="24"/>
          <w:szCs w:val="24"/>
          <w:lang w:val="es-ES_tradnl"/>
        </w:rPr>
      </w:pPr>
    </w:p>
    <w:p w:rsidR="00622073" w:rsidRPr="00622073" w:rsidRDefault="00622073" w:rsidP="00622073">
      <w:pPr>
        <w:pStyle w:val="Sinespaciado"/>
        <w:jc w:val="both"/>
        <w:rPr>
          <w:rFonts w:ascii="Tahoma" w:hAnsi="Tahoma" w:cs="Tahoma"/>
          <w:sz w:val="24"/>
          <w:szCs w:val="24"/>
          <w:lang w:val="es-ES_tradnl"/>
        </w:rPr>
      </w:pPr>
    </w:p>
    <w:p w:rsidR="00062F9B" w:rsidRPr="00622073" w:rsidRDefault="00062F9B" w:rsidP="00622073">
      <w:pPr>
        <w:pStyle w:val="Sinespaciado"/>
        <w:numPr>
          <w:ilvl w:val="0"/>
          <w:numId w:val="27"/>
        </w:numPr>
        <w:jc w:val="both"/>
        <w:rPr>
          <w:rFonts w:ascii="Tahoma" w:hAnsi="Tahoma" w:cs="Tahoma"/>
          <w:sz w:val="24"/>
          <w:szCs w:val="24"/>
          <w:lang w:val="es-ES_tradnl"/>
        </w:rPr>
      </w:pPr>
      <w:r w:rsidRPr="00622073">
        <w:rPr>
          <w:rFonts w:ascii="Tahoma" w:hAnsi="Tahoma" w:cs="Tahoma"/>
          <w:b/>
          <w:sz w:val="24"/>
          <w:szCs w:val="24"/>
          <w:lang w:val="es-ES_tradnl"/>
        </w:rPr>
        <w:t>Requisición:</w:t>
      </w:r>
      <w:r w:rsidRPr="00622073">
        <w:rPr>
          <w:rFonts w:ascii="Tahoma" w:hAnsi="Tahoma" w:cs="Tahoma"/>
          <w:sz w:val="24"/>
          <w:szCs w:val="24"/>
          <w:lang w:val="es-ES_tradnl"/>
        </w:rPr>
        <w:t xml:space="preserve"> 201800807</w:t>
      </w:r>
    </w:p>
    <w:p w:rsidR="00062F9B" w:rsidRPr="00622073" w:rsidRDefault="00062F9B" w:rsidP="00622073">
      <w:pPr>
        <w:pStyle w:val="Sinespaciado"/>
        <w:ind w:left="1418"/>
        <w:jc w:val="both"/>
        <w:rPr>
          <w:rFonts w:ascii="Tahoma" w:hAnsi="Tahoma" w:cs="Tahoma"/>
          <w:sz w:val="24"/>
          <w:szCs w:val="24"/>
          <w:lang w:val="es-ES_tradnl"/>
        </w:rPr>
      </w:pPr>
      <w:r w:rsidRPr="00622073">
        <w:rPr>
          <w:rFonts w:ascii="Tahoma" w:hAnsi="Tahoma" w:cs="Tahoma"/>
          <w:sz w:val="24"/>
          <w:szCs w:val="24"/>
          <w:lang w:val="es-ES_tradnl"/>
        </w:rPr>
        <w:t>Área requirente: Dirección de Administración adscrita a la Coordinación General de Administración e Innovación Gubernamental. (Patrimonio)</w:t>
      </w:r>
    </w:p>
    <w:p w:rsidR="00062F9B" w:rsidRPr="00622073" w:rsidRDefault="00062F9B" w:rsidP="00622073">
      <w:pPr>
        <w:pStyle w:val="Sinespaciado"/>
        <w:ind w:left="1418"/>
        <w:jc w:val="both"/>
        <w:rPr>
          <w:rFonts w:ascii="Tahoma" w:hAnsi="Tahoma" w:cs="Tahoma"/>
          <w:sz w:val="24"/>
          <w:szCs w:val="24"/>
          <w:lang w:val="es-ES_tradnl"/>
        </w:rPr>
      </w:pPr>
      <w:r w:rsidRPr="00622073">
        <w:rPr>
          <w:rFonts w:ascii="Tahoma" w:hAnsi="Tahoma" w:cs="Tahoma"/>
          <w:sz w:val="24"/>
          <w:szCs w:val="24"/>
          <w:lang w:val="es-ES_tradnl"/>
        </w:rPr>
        <w:t>Objeto: Mantenimiento correctivo de 1 unidad, marca Ford, modelo 2007, número económico 2251</w:t>
      </w:r>
    </w:p>
    <w:p w:rsidR="00062F9B" w:rsidRPr="00622073" w:rsidRDefault="00062F9B" w:rsidP="00622073">
      <w:pPr>
        <w:pStyle w:val="Sinespaciado"/>
        <w:ind w:left="1418"/>
        <w:jc w:val="both"/>
        <w:rPr>
          <w:rFonts w:ascii="Tahoma" w:hAnsi="Tahoma" w:cs="Tahoma"/>
          <w:sz w:val="24"/>
          <w:szCs w:val="24"/>
          <w:lang w:val="es-ES_tradnl"/>
        </w:rPr>
      </w:pPr>
      <w:r w:rsidRPr="00622073">
        <w:rPr>
          <w:rFonts w:ascii="Tahoma" w:hAnsi="Tahoma" w:cs="Tahoma"/>
          <w:sz w:val="24"/>
          <w:szCs w:val="24"/>
          <w:lang w:val="es-ES_tradnl"/>
        </w:rPr>
        <w:t>Monto: $ 28,000.00 pesos más I.V.A.</w:t>
      </w:r>
    </w:p>
    <w:p w:rsidR="00062F9B" w:rsidRPr="00622073" w:rsidRDefault="00062F9B" w:rsidP="00622073">
      <w:pPr>
        <w:pStyle w:val="Sinespaciado"/>
        <w:ind w:left="1418"/>
        <w:jc w:val="both"/>
        <w:rPr>
          <w:rFonts w:ascii="Tahoma" w:hAnsi="Tahoma" w:cs="Tahoma"/>
          <w:sz w:val="24"/>
          <w:szCs w:val="24"/>
          <w:lang w:val="es-ES_tradnl"/>
        </w:rPr>
      </w:pPr>
      <w:r w:rsidRPr="00622073">
        <w:rPr>
          <w:rFonts w:ascii="Tahoma" w:hAnsi="Tahoma" w:cs="Tahoma"/>
          <w:sz w:val="24"/>
          <w:szCs w:val="24"/>
          <w:lang w:val="es-ES_tradnl"/>
        </w:rPr>
        <w:t>Fecha de Orden de Servicio: 08 de diciembre de 2017</w:t>
      </w:r>
    </w:p>
    <w:p w:rsidR="00062F9B" w:rsidRPr="00622073" w:rsidRDefault="00062F9B" w:rsidP="00622073">
      <w:pPr>
        <w:pStyle w:val="Sinespaciado"/>
        <w:ind w:left="1418"/>
        <w:jc w:val="both"/>
        <w:rPr>
          <w:rFonts w:ascii="Tahoma" w:hAnsi="Tahoma" w:cs="Tahoma"/>
          <w:sz w:val="24"/>
          <w:szCs w:val="24"/>
          <w:lang w:val="es-ES_tradnl"/>
        </w:rPr>
      </w:pPr>
      <w:r w:rsidRPr="00622073">
        <w:rPr>
          <w:rFonts w:ascii="Tahoma" w:hAnsi="Tahoma" w:cs="Tahoma"/>
          <w:sz w:val="24"/>
          <w:szCs w:val="24"/>
          <w:lang w:val="es-ES_tradnl"/>
        </w:rPr>
        <w:t>Fundamento y Motivo: Artículo 73, Fracción IV, de la Ley de Compras Gubernamentales, Enajenaciones y Contratación de Servicios del Estado de Jalisco y sus Municipios. Debido a que las unidades prestan un servicio operativo, por ello no es posible que se mantenga en malas condiciones de uso, lo que provocaría que se suspendiera los servicios municipales.</w:t>
      </w:r>
    </w:p>
    <w:p w:rsidR="00062F9B" w:rsidRPr="00622073" w:rsidRDefault="00062F9B" w:rsidP="00622073">
      <w:pPr>
        <w:pStyle w:val="Sinespaciado"/>
        <w:ind w:left="1418"/>
        <w:jc w:val="both"/>
        <w:rPr>
          <w:rFonts w:ascii="Tahoma" w:hAnsi="Tahoma" w:cs="Tahoma"/>
          <w:sz w:val="24"/>
          <w:szCs w:val="24"/>
          <w:lang w:val="es-ES_tradnl"/>
        </w:rPr>
      </w:pPr>
      <w:r w:rsidRPr="00622073">
        <w:rPr>
          <w:rFonts w:ascii="Tahoma" w:hAnsi="Tahoma" w:cs="Tahoma"/>
          <w:sz w:val="24"/>
          <w:szCs w:val="24"/>
          <w:lang w:val="es-ES_tradnl"/>
        </w:rPr>
        <w:t>Proveedor: José Antonio Jaramillo Farías</w:t>
      </w:r>
    </w:p>
    <w:p w:rsidR="003D0CB8" w:rsidRPr="00FC05D6" w:rsidRDefault="003D0CB8" w:rsidP="003D0CB8">
      <w:pPr>
        <w:shd w:val="clear" w:color="auto" w:fill="FFFFFF"/>
        <w:spacing w:after="100" w:afterAutospacing="1"/>
        <w:ind w:left="1429"/>
        <w:contextualSpacing/>
        <w:jc w:val="both"/>
        <w:rPr>
          <w:rFonts w:ascii="Tahoma" w:eastAsiaTheme="minorEastAsia" w:hAnsi="Tahoma" w:cs="Tahoma"/>
          <w:lang w:val="es-ES_tradnl"/>
        </w:rPr>
      </w:pPr>
    </w:p>
    <w:p w:rsidR="003D0CB8" w:rsidRDefault="009E0F5A" w:rsidP="00A42CC4">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440288" w:rsidRDefault="00440288" w:rsidP="00A42CC4">
      <w:pPr>
        <w:shd w:val="clear" w:color="auto" w:fill="FFFFFF"/>
        <w:ind w:left="1080"/>
        <w:jc w:val="both"/>
        <w:rPr>
          <w:rFonts w:ascii="Tahoma" w:hAnsi="Tahoma" w:cs="Tahoma"/>
          <w:i/>
        </w:rPr>
      </w:pPr>
    </w:p>
    <w:p w:rsidR="00391688" w:rsidRPr="00391688" w:rsidRDefault="00391688" w:rsidP="00162908">
      <w:pPr>
        <w:spacing w:line="360" w:lineRule="auto"/>
        <w:jc w:val="both"/>
        <w:rPr>
          <w:rFonts w:ascii="Tahoma" w:hAnsi="Tahoma" w:cs="Tahoma"/>
          <w:lang w:val="es-ES_tradnl"/>
        </w:rPr>
      </w:pPr>
    </w:p>
    <w:p w:rsidR="00162908" w:rsidRDefault="00E60BEF" w:rsidP="00162908">
      <w:pPr>
        <w:spacing w:line="360" w:lineRule="auto"/>
        <w:jc w:val="both"/>
        <w:rPr>
          <w:rFonts w:ascii="Tahoma" w:hAnsi="Tahoma" w:cs="Tahoma"/>
        </w:rPr>
      </w:pPr>
      <w:r>
        <w:rPr>
          <w:rFonts w:ascii="Tahoma" w:hAnsi="Tahoma" w:cs="Tahoma"/>
        </w:rPr>
        <w:t xml:space="preserve">El Lic. Edmundo Antonio </w:t>
      </w:r>
      <w:proofErr w:type="spellStart"/>
      <w:r>
        <w:rPr>
          <w:rFonts w:ascii="Tahoma" w:hAnsi="Tahoma" w:cs="Tahoma"/>
        </w:rPr>
        <w:t>Amutio</w:t>
      </w:r>
      <w:proofErr w:type="spellEnd"/>
      <w:r>
        <w:rPr>
          <w:rFonts w:ascii="Tahoma" w:hAnsi="Tahoma" w:cs="Tahoma"/>
        </w:rPr>
        <w:t xml:space="preserve"> Villa</w:t>
      </w:r>
      <w:r w:rsidR="00162908" w:rsidRPr="00061B59">
        <w:rPr>
          <w:rFonts w:ascii="Tahoma" w:hAnsi="Tahoma" w:cs="Tahoma"/>
        </w:rPr>
        <w:t>, representante del Presidente del Comité de Adquisiciones Municipales, comenta no habiendo más asuntos que tratar y v</w:t>
      </w:r>
      <w:r w:rsidR="00162908" w:rsidRPr="00061B59">
        <w:rPr>
          <w:rFonts w:ascii="Tahoma" w:hAnsi="Tahoma" w:cs="Tahoma"/>
          <w:lang w:eastAsia="en-US"/>
        </w:rPr>
        <w:t xml:space="preserve">isto lo anterior, se da por concluida la </w:t>
      </w:r>
      <w:r w:rsidR="00CF60F9">
        <w:rPr>
          <w:rFonts w:ascii="Tahoma" w:hAnsi="Tahoma" w:cs="Tahoma"/>
          <w:lang w:eastAsia="en-US"/>
        </w:rPr>
        <w:t>Novena</w:t>
      </w:r>
      <w:r w:rsidR="00F76711">
        <w:rPr>
          <w:rFonts w:ascii="Tahoma" w:hAnsi="Tahoma" w:cs="Tahoma"/>
          <w:lang w:eastAsia="en-US"/>
        </w:rPr>
        <w:t xml:space="preserve"> Sesión Extrao</w:t>
      </w:r>
      <w:r w:rsidR="00162908">
        <w:rPr>
          <w:rFonts w:ascii="Tahoma" w:hAnsi="Tahoma" w:cs="Tahoma"/>
          <w:lang w:eastAsia="en-US"/>
        </w:rPr>
        <w:t xml:space="preserve">rdinaria </w:t>
      </w:r>
      <w:r w:rsidR="00162908" w:rsidRPr="004A737D">
        <w:rPr>
          <w:rFonts w:ascii="Tahoma" w:hAnsi="Tahoma" w:cs="Tahoma"/>
          <w:lang w:eastAsia="en-US"/>
        </w:rPr>
        <w:t xml:space="preserve">siendo </w:t>
      </w:r>
      <w:r w:rsidR="00162908">
        <w:rPr>
          <w:rFonts w:ascii="Tahoma" w:hAnsi="Tahoma" w:cs="Tahoma"/>
          <w:lang w:eastAsia="en-US"/>
        </w:rPr>
        <w:t xml:space="preserve">las </w:t>
      </w:r>
      <w:r w:rsidR="009840A1" w:rsidRPr="009840A1">
        <w:rPr>
          <w:rFonts w:ascii="Tahoma" w:hAnsi="Tahoma" w:cs="Tahoma"/>
          <w:lang w:eastAsia="en-US"/>
        </w:rPr>
        <w:t>17</w:t>
      </w:r>
      <w:r w:rsidR="002401D4" w:rsidRPr="009840A1">
        <w:rPr>
          <w:rFonts w:ascii="Tahoma" w:hAnsi="Tahoma" w:cs="Tahoma"/>
          <w:lang w:eastAsia="en-US"/>
        </w:rPr>
        <w:t>:</w:t>
      </w:r>
      <w:r w:rsidR="009840A1" w:rsidRPr="009840A1">
        <w:rPr>
          <w:rFonts w:ascii="Tahoma" w:hAnsi="Tahoma" w:cs="Tahoma"/>
          <w:lang w:eastAsia="en-US"/>
        </w:rPr>
        <w:t>48</w:t>
      </w:r>
      <w:r w:rsidR="00162908" w:rsidRPr="00CF60F9">
        <w:rPr>
          <w:rFonts w:ascii="Tahoma" w:hAnsi="Tahoma" w:cs="Tahoma"/>
          <w:color w:val="FF0000"/>
          <w:lang w:eastAsia="en-US"/>
        </w:rPr>
        <w:t xml:space="preserve"> </w:t>
      </w:r>
      <w:r w:rsidR="00162908" w:rsidRPr="000E59E7">
        <w:rPr>
          <w:rFonts w:ascii="Tahoma" w:hAnsi="Tahoma" w:cs="Tahoma"/>
          <w:lang w:eastAsia="en-US"/>
        </w:rPr>
        <w:t>horas del</w:t>
      </w:r>
      <w:r w:rsidR="00162908" w:rsidRPr="004A737D">
        <w:rPr>
          <w:rFonts w:ascii="Tahoma" w:hAnsi="Tahoma" w:cs="Tahoma"/>
          <w:lang w:eastAsia="en-US"/>
        </w:rPr>
        <w:t xml:space="preserve"> día </w:t>
      </w:r>
      <w:r w:rsidR="00CF60F9">
        <w:rPr>
          <w:rFonts w:ascii="Tahoma" w:hAnsi="Tahoma" w:cs="Tahoma"/>
          <w:lang w:eastAsia="en-US"/>
        </w:rPr>
        <w:t>27</w:t>
      </w:r>
      <w:r w:rsidR="00162908">
        <w:rPr>
          <w:rFonts w:ascii="Tahoma" w:hAnsi="Tahoma" w:cs="Tahoma"/>
          <w:lang w:eastAsia="en-US"/>
        </w:rPr>
        <w:t xml:space="preserve"> de </w:t>
      </w:r>
      <w:r w:rsidR="00391688">
        <w:rPr>
          <w:rFonts w:ascii="Tahoma" w:hAnsi="Tahoma" w:cs="Tahoma"/>
          <w:lang w:eastAsia="en-US"/>
        </w:rPr>
        <w:t>Jul</w:t>
      </w:r>
      <w:r w:rsidR="00A42CC4">
        <w:rPr>
          <w:rFonts w:ascii="Tahoma" w:hAnsi="Tahoma" w:cs="Tahoma"/>
          <w:lang w:eastAsia="en-US"/>
        </w:rPr>
        <w:t>i</w:t>
      </w:r>
      <w:r w:rsidR="00767B43">
        <w:rPr>
          <w:rFonts w:ascii="Tahoma" w:hAnsi="Tahoma" w:cs="Tahoma"/>
          <w:lang w:eastAsia="en-US"/>
        </w:rPr>
        <w:t>o</w:t>
      </w:r>
      <w:r w:rsidR="00AC5A1F">
        <w:rPr>
          <w:rFonts w:ascii="Tahoma" w:hAnsi="Tahoma" w:cs="Tahoma"/>
          <w:lang w:eastAsia="en-US"/>
        </w:rPr>
        <w:t xml:space="preserve"> </w:t>
      </w:r>
      <w:r w:rsidR="00162908">
        <w:rPr>
          <w:rFonts w:ascii="Tahoma" w:hAnsi="Tahoma" w:cs="Tahoma"/>
          <w:lang w:eastAsia="en-US"/>
        </w:rPr>
        <w:t>de 2018</w:t>
      </w:r>
      <w:r w:rsidR="00162908" w:rsidRPr="004A737D">
        <w:rPr>
          <w:rFonts w:ascii="Tahoma" w:hAnsi="Tahoma" w:cs="Tahoma"/>
          <w:lang w:eastAsia="en-US"/>
        </w:rPr>
        <w:t>, l</w:t>
      </w:r>
      <w:r w:rsidR="00162908" w:rsidRPr="004A737D">
        <w:rPr>
          <w:rFonts w:ascii="Tahoma" w:hAnsi="Tahoma" w:cs="Tahoma"/>
        </w:rPr>
        <w:t>evantándose</w:t>
      </w:r>
      <w:r w:rsidR="00162908" w:rsidRPr="00061B59">
        <w:rPr>
          <w:rFonts w:ascii="Tahoma" w:hAnsi="Tahoma" w:cs="Tahoma"/>
        </w:rPr>
        <w:t xml:space="preserve"> la presente acta para constancia y validez de los acuerdos que en ella se tomaron, la cual suscriben los que en ella intervinieron y los que así quisieron hacerlo de conformidad al artículo 32 fracción IV de La Ley de Compras Gubernamentales, Enajenaciones y Contratación de Servicios del Estado de Jalisco y sus Municipios.</w:t>
      </w:r>
    </w:p>
    <w:p w:rsidR="00AB5191" w:rsidRDefault="00AB5191" w:rsidP="00162908">
      <w:pPr>
        <w:spacing w:line="360" w:lineRule="auto"/>
        <w:jc w:val="both"/>
        <w:rPr>
          <w:rFonts w:ascii="Tahoma" w:hAnsi="Tahoma" w:cs="Tahoma"/>
          <w:lang w:eastAsia="en-US"/>
        </w:rPr>
      </w:pPr>
    </w:p>
    <w:p w:rsidR="00CF60F9" w:rsidRDefault="00CF60F9" w:rsidP="00162908">
      <w:pPr>
        <w:spacing w:line="360" w:lineRule="auto"/>
        <w:jc w:val="both"/>
        <w:rPr>
          <w:rFonts w:ascii="Tahoma" w:hAnsi="Tahoma" w:cs="Tahoma"/>
          <w:lang w:eastAsia="en-US"/>
        </w:rPr>
      </w:pPr>
    </w:p>
    <w:p w:rsidR="00CF60F9" w:rsidRPr="006A29FE" w:rsidRDefault="00CF60F9" w:rsidP="00162908">
      <w:pPr>
        <w:spacing w:line="360" w:lineRule="auto"/>
        <w:jc w:val="both"/>
        <w:rPr>
          <w:rFonts w:ascii="Tahoma" w:hAnsi="Tahoma" w:cs="Tahoma"/>
          <w:lang w:eastAsia="en-US"/>
        </w:rPr>
      </w:pPr>
    </w:p>
    <w:p w:rsidR="00162908" w:rsidRPr="00AC5A1F" w:rsidRDefault="00162908" w:rsidP="00AC5A1F">
      <w:pPr>
        <w:spacing w:line="360" w:lineRule="auto"/>
        <w:jc w:val="center"/>
        <w:rPr>
          <w:rFonts w:ascii="Tahoma" w:hAnsi="Tahoma" w:cs="Tahoma"/>
          <w:b/>
          <w:smallCaps/>
          <w:szCs w:val="28"/>
          <w:lang w:eastAsia="en-US"/>
        </w:rPr>
      </w:pPr>
      <w:r w:rsidRPr="00AC5A1F">
        <w:rPr>
          <w:rFonts w:ascii="Tahoma" w:hAnsi="Tahoma" w:cs="Tahoma"/>
          <w:b/>
          <w:szCs w:val="28"/>
          <w:lang w:eastAsia="en-US"/>
        </w:rPr>
        <w:t>Integrantes con voz y voto</w:t>
      </w:r>
    </w:p>
    <w:p w:rsidR="00162908" w:rsidRDefault="00162908" w:rsidP="00A42CC4">
      <w:pPr>
        <w:spacing w:line="360" w:lineRule="auto"/>
        <w:jc w:val="center"/>
        <w:rPr>
          <w:rFonts w:ascii="Tahoma" w:hAnsi="Tahoma" w:cs="Tahoma"/>
          <w:smallCaps/>
          <w:szCs w:val="28"/>
          <w:lang w:eastAsia="en-US"/>
        </w:rPr>
      </w:pPr>
    </w:p>
    <w:p w:rsidR="00162908" w:rsidRDefault="00162908" w:rsidP="00A42CC4">
      <w:pPr>
        <w:pStyle w:val="Ttulo"/>
        <w:rPr>
          <w:lang w:val="es-MX" w:eastAsia="en-US"/>
        </w:rPr>
      </w:pPr>
    </w:p>
    <w:p w:rsidR="00CF60F9" w:rsidRDefault="00CF60F9" w:rsidP="00A42CC4">
      <w:pPr>
        <w:pStyle w:val="Ttulo"/>
        <w:rPr>
          <w:lang w:val="es-MX" w:eastAsia="en-US"/>
        </w:rPr>
      </w:pPr>
    </w:p>
    <w:p w:rsidR="00CF60F9" w:rsidRDefault="00CF60F9" w:rsidP="00A42CC4">
      <w:pPr>
        <w:pStyle w:val="Ttulo"/>
        <w:rPr>
          <w:lang w:val="es-MX" w:eastAsia="en-US"/>
        </w:rPr>
      </w:pPr>
    </w:p>
    <w:p w:rsidR="00CF60F9" w:rsidRPr="00954369" w:rsidRDefault="00CF60F9" w:rsidP="00A42CC4">
      <w:pPr>
        <w:pStyle w:val="Ttulo"/>
        <w:rPr>
          <w:lang w:val="es-MX" w:eastAsia="en-US"/>
        </w:rPr>
      </w:pPr>
    </w:p>
    <w:sectPr w:rsidR="00CF60F9" w:rsidRPr="00954369" w:rsidSect="00162908">
      <w:headerReference w:type="default" r:id="rId8"/>
      <w:footerReference w:type="even" r:id="rId9"/>
      <w:footerReference w:type="default" r:id="rId10"/>
      <w:pgSz w:w="12240" w:h="15840" w:code="1"/>
      <w:pgMar w:top="567" w:right="851" w:bottom="1418"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212" w:rsidRDefault="00CC4212" w:rsidP="00162908">
      <w:r>
        <w:separator/>
      </w:r>
    </w:p>
  </w:endnote>
  <w:endnote w:type="continuationSeparator" w:id="0">
    <w:p w:rsidR="00CC4212" w:rsidRDefault="00CC4212" w:rsidP="001629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9B" w:rsidRDefault="00A2398E" w:rsidP="0055112E">
    <w:pPr>
      <w:pStyle w:val="Piedepgina"/>
      <w:framePr w:wrap="around" w:vAnchor="text" w:hAnchor="margin" w:xAlign="right" w:y="1"/>
      <w:rPr>
        <w:rStyle w:val="Nmerodepgina"/>
      </w:rPr>
    </w:pPr>
    <w:r>
      <w:rPr>
        <w:rStyle w:val="Nmerodepgina"/>
      </w:rPr>
      <w:fldChar w:fldCharType="begin"/>
    </w:r>
    <w:r w:rsidR="00062F9B">
      <w:rPr>
        <w:rStyle w:val="Nmerodepgina"/>
      </w:rPr>
      <w:instrText xml:space="preserve">PAGE  </w:instrText>
    </w:r>
    <w:r>
      <w:rPr>
        <w:rStyle w:val="Nmerodepgina"/>
      </w:rPr>
      <w:fldChar w:fldCharType="end"/>
    </w:r>
  </w:p>
  <w:p w:rsidR="00062F9B" w:rsidRDefault="00062F9B" w:rsidP="0055112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9B" w:rsidRDefault="00A2398E" w:rsidP="0055112E">
    <w:pPr>
      <w:pStyle w:val="Piedepgina"/>
      <w:framePr w:wrap="around" w:vAnchor="text" w:hAnchor="margin" w:xAlign="right" w:y="1"/>
      <w:rPr>
        <w:rStyle w:val="Nmerodepgina"/>
      </w:rPr>
    </w:pPr>
    <w:r>
      <w:rPr>
        <w:rStyle w:val="Nmerodepgina"/>
      </w:rPr>
      <w:fldChar w:fldCharType="begin"/>
    </w:r>
    <w:r w:rsidR="00062F9B">
      <w:rPr>
        <w:rStyle w:val="Nmerodepgina"/>
      </w:rPr>
      <w:instrText xml:space="preserve">PAGE  </w:instrText>
    </w:r>
    <w:r>
      <w:rPr>
        <w:rStyle w:val="Nmerodepgina"/>
      </w:rPr>
      <w:fldChar w:fldCharType="separate"/>
    </w:r>
    <w:r w:rsidR="004B25D4">
      <w:rPr>
        <w:rStyle w:val="Nmerodepgina"/>
        <w:noProof/>
      </w:rPr>
      <w:t>1</w:t>
    </w:r>
    <w:r>
      <w:rPr>
        <w:rStyle w:val="Nmerodepgina"/>
      </w:rPr>
      <w:fldChar w:fldCharType="end"/>
    </w:r>
  </w:p>
  <w:p w:rsidR="00062F9B" w:rsidRDefault="00062F9B" w:rsidP="0055112E">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212" w:rsidRDefault="00CC4212" w:rsidP="00162908">
      <w:r>
        <w:separator/>
      </w:r>
    </w:p>
  </w:footnote>
  <w:footnote w:type="continuationSeparator" w:id="0">
    <w:p w:rsidR="00CC4212" w:rsidRDefault="00CC4212" w:rsidP="00162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9B" w:rsidRDefault="00A2398E">
    <w:pPr>
      <w:pStyle w:val="Encabezado"/>
    </w:pPr>
    <w:r>
      <w:rPr>
        <w:noProof/>
        <w:lang w:val="es-MX" w:eastAsia="es-MX"/>
      </w:rPr>
    </w:r>
    <w:r w:rsidRPr="00A2398E">
      <w:rPr>
        <w:noProof/>
        <w:lang w:val="es-MX" w:eastAsia="es-MX"/>
      </w:rPr>
      <w:pict>
        <v:group id="5 Grupo" o:spid="_x0000_s8193" style="width:537.75pt;height:100.5pt;mso-position-horizontal-relative:char;mso-position-vertical-relative:line" coordorigin="-24928,34765" coordsize="126657,11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 Imagen" o:spid="_x0000_s8195" type="#_x0000_t75" alt="HDD:Users:sergiooctavio:Desktop:BASE OFICIOS horizontal-14.jpg" style="position:absolute;left:-24928;top:34765;width:126656;height:11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tYdTAAAAA2gAAAA8AAABkcnMvZG93bnJldi54bWxET8uKwjAU3QvzD+EOzEY0dRYq1SgijAgj&#10;io8PuDbXptjclCRqZ77eLASXh/Oezltbizv5UDlWMOhnIIgLpysuFZyOP70xiBCRNdaOScEfBZjP&#10;PjpTzLV78J7uh1iKFMIhRwUmxiaXMhSGLIa+a4gTd3HeYkzQl1J7fKRwW8vvLBtKixWnBoMNLQ0V&#10;18PNKliuV5tsFa+DXfdmRv+0PTe/5JX6+mwXExCR2vgWv9xrrSBtTVfSDZCz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1h1MAAAADaAAAADwAAAAAAAAAAAAAAAACfAgAA&#10;ZHJzL2Rvd25yZXYueG1sUEsFBgAAAAAEAAQA9wAAAIwDAAAAAA==&#10;">
            <v:imagedata r:id="rId1" o:title="BASE OFICIOS horizontal-14"/>
          </v:shape>
          <v:shapetype id="_x0000_t202" coordsize="21600,21600" o:spt="202" path="m,l,21600r21600,l21600,xe">
            <v:stroke joinstyle="miter"/>
            <v:path gradientshapeok="t" o:connecttype="rect"/>
          </v:shapetype>
          <v:shape id="4 CuadroTexto" o:spid="_x0000_s8194" type="#_x0000_t202" style="position:absolute;left:-1257;top:38156;width:72608;height:4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0dZcYA&#10;AADaAAAADwAAAGRycy9kb3ducmV2LnhtbESPQWvCQBSE7wX/w/IEL6VuKiKauoa0VJDixSil3h7Z&#10;1yRN9m3IrjH++26h4HGYmW+YdTKYRvTUucqygudpBII4t7riQsHpuH1agnAeWWNjmRTcyEGyGT2s&#10;Mdb2ygfqM1+IAGEXo4LS+zaW0uUlGXRT2xIH79t2Bn2QXSF1h9cAN42cRdFCGqw4LJTY0ltJeZ1d&#10;jIIsne8/65+iWr0+fpy/7O39vNiflJqMh/QFhKfB38P/7Z1WsIK/K+EG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0dZcYAAADaAAAADwAAAAAAAAAAAAAAAACYAgAAZHJz&#10;L2Rvd25yZXYueG1sUEsFBgAAAAAEAAQA9QAAAIsDAAAAAA==&#10;" fillcolor="#f67e1a" stroked="f">
            <v:textbox>
              <w:txbxContent>
                <w:p w:rsidR="00062F9B" w:rsidRDefault="00062F9B" w:rsidP="0044530F">
                  <w:pPr>
                    <w:pStyle w:val="NormalWeb"/>
                    <w:spacing w:after="0"/>
                    <w:rPr>
                      <w:rFonts w:asciiTheme="minorHAnsi" w:hAnsi="Calibri" w:cstheme="minorBidi"/>
                      <w:b/>
                      <w:bCs/>
                      <w:color w:val="FFFFFF" w:themeColor="background1"/>
                      <w:kern w:val="24"/>
                    </w:rPr>
                  </w:pPr>
                </w:p>
                <w:p w:rsidR="00062F9B" w:rsidRPr="0044530F" w:rsidRDefault="00062F9B" w:rsidP="0044530F">
                  <w:pPr>
                    <w:pStyle w:val="NormalWeb"/>
                    <w:spacing w:after="0"/>
                  </w:pPr>
                  <w:r w:rsidRPr="0044530F">
                    <w:rPr>
                      <w:rFonts w:asciiTheme="minorHAnsi" w:hAnsi="Calibri" w:cstheme="minorBidi"/>
                      <w:b/>
                      <w:bCs/>
                      <w:color w:val="FFFFFF" w:themeColor="background1"/>
                      <w:kern w:val="24"/>
                    </w:rPr>
                    <w:t>COMITÉ DE ADQU</w:t>
                  </w:r>
                  <w:r>
                    <w:rPr>
                      <w:rFonts w:asciiTheme="minorHAnsi" w:hAnsi="Calibri" w:cstheme="minorBidi"/>
                      <w:b/>
                      <w:bCs/>
                      <w:color w:val="FFFFFF" w:themeColor="background1"/>
                      <w:kern w:val="24"/>
                    </w:rPr>
                    <w:t>I</w:t>
                  </w:r>
                  <w:r w:rsidRPr="0044530F">
                    <w:rPr>
                      <w:rFonts w:asciiTheme="minorHAnsi" w:hAnsi="Calibri" w:cstheme="minorBidi"/>
                      <w:b/>
                      <w:bCs/>
                      <w:color w:val="FFFFFF" w:themeColor="background1"/>
                      <w:kern w:val="24"/>
                    </w:rPr>
                    <w:t>SICIONES</w:t>
                  </w:r>
                </w:p>
              </w:txbxContent>
            </v:textbox>
          </v:shape>
          <w10:wrap type="none"/>
          <w10:anchorlock/>
        </v:group>
      </w:pict>
    </w:r>
  </w:p>
  <w:p w:rsidR="00062F9B" w:rsidRPr="00793FC2" w:rsidRDefault="00062F9B" w:rsidP="0055112E">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w:t>
    </w:r>
    <w:r>
      <w:rPr>
        <w:rFonts w:ascii="Tahoma" w:hAnsi="Tahoma" w:cs="Tahoma"/>
        <w:sz w:val="18"/>
        <w:szCs w:val="18"/>
        <w:lang w:val="es-ES_tradnl"/>
      </w:rPr>
      <w:t>NOVENA SESIÓN EXTRAO</w:t>
    </w:r>
    <w:r w:rsidRPr="00793FC2">
      <w:rPr>
        <w:rFonts w:ascii="Tahoma" w:hAnsi="Tahoma" w:cs="Tahoma"/>
        <w:sz w:val="18"/>
        <w:szCs w:val="18"/>
        <w:lang w:val="es-ES_tradnl"/>
      </w:rPr>
      <w:t>RDINARIA</w:t>
    </w:r>
  </w:p>
  <w:p w:rsidR="00062F9B" w:rsidRPr="00793FC2" w:rsidRDefault="00062F9B" w:rsidP="0055112E">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27</w:t>
    </w:r>
    <w:r w:rsidRPr="00793FC2">
      <w:rPr>
        <w:rFonts w:ascii="Tahoma" w:hAnsi="Tahoma" w:cs="Tahoma"/>
        <w:sz w:val="18"/>
        <w:szCs w:val="18"/>
        <w:lang w:val="es-ES_tradnl"/>
      </w:rPr>
      <w:t xml:space="preserve"> DE </w:t>
    </w:r>
    <w:r>
      <w:rPr>
        <w:rFonts w:ascii="Tahoma" w:hAnsi="Tahoma" w:cs="Tahoma"/>
        <w:sz w:val="18"/>
        <w:szCs w:val="18"/>
        <w:lang w:val="es-ES_tradnl"/>
      </w:rPr>
      <w:t>JULIO DE</w:t>
    </w:r>
    <w:r w:rsidRPr="00793FC2">
      <w:rPr>
        <w:rFonts w:ascii="Tahoma" w:hAnsi="Tahoma" w:cs="Tahoma"/>
        <w:sz w:val="18"/>
        <w:szCs w:val="18"/>
        <w:lang w:val="es-ES_tradnl"/>
      </w:rPr>
      <w:t xml:space="preserve"> 201</w:t>
    </w:r>
    <w:r>
      <w:rPr>
        <w:rFonts w:ascii="Tahoma" w:hAnsi="Tahoma" w:cs="Tahoma"/>
        <w:sz w:val="18"/>
        <w:szCs w:val="18"/>
        <w:lang w:val="es-ES_tradnl"/>
      </w:rPr>
      <w:t>8</w:t>
    </w:r>
  </w:p>
  <w:p w:rsidR="00062F9B" w:rsidRDefault="00062F9B" w:rsidP="0055112E">
    <w:pPr>
      <w:pStyle w:val="Encabezado"/>
      <w:jc w:val="center"/>
    </w:pPr>
  </w:p>
  <w:p w:rsidR="00062F9B" w:rsidRPr="00261A2A" w:rsidRDefault="00062F9B" w:rsidP="0055112E">
    <w:pPr>
      <w:pStyle w:val="Encabezado"/>
      <w:jc w:val="center"/>
      <w:rPr>
        <w:rFonts w:ascii="Tahoma" w:hAnsi="Tahoma" w:cs="Tahom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02A01"/>
    <w:multiLevelType w:val="hybridMultilevel"/>
    <w:tmpl w:val="B44A00CE"/>
    <w:lvl w:ilvl="0" w:tplc="BDF616D8">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BEC7EF6"/>
    <w:multiLevelType w:val="hybridMultilevel"/>
    <w:tmpl w:val="CA2ECB40"/>
    <w:lvl w:ilvl="0" w:tplc="BA584C3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203961C9"/>
    <w:multiLevelType w:val="hybridMultilevel"/>
    <w:tmpl w:val="571C2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B660EA"/>
    <w:multiLevelType w:val="hybridMultilevel"/>
    <w:tmpl w:val="4CBC24E8"/>
    <w:lvl w:ilvl="0" w:tplc="0C0A0013">
      <w:start w:val="1"/>
      <w:numFmt w:val="upperRoman"/>
      <w:lvlText w:val="%1."/>
      <w:lvlJc w:val="right"/>
      <w:pPr>
        <w:tabs>
          <w:tab w:val="num" w:pos="720"/>
        </w:tabs>
        <w:ind w:left="720"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47B45BA"/>
    <w:multiLevelType w:val="hybridMultilevel"/>
    <w:tmpl w:val="AEDCA5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ABE73D0"/>
    <w:multiLevelType w:val="hybridMultilevel"/>
    <w:tmpl w:val="9B42C8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11104B6"/>
    <w:multiLevelType w:val="hybridMultilevel"/>
    <w:tmpl w:val="D3E6B2D4"/>
    <w:lvl w:ilvl="0" w:tplc="837A4E4C">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9680794"/>
    <w:multiLevelType w:val="hybridMultilevel"/>
    <w:tmpl w:val="3554660E"/>
    <w:lvl w:ilvl="0" w:tplc="837A4E4C">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3C6C491B"/>
    <w:multiLevelType w:val="hybridMultilevel"/>
    <w:tmpl w:val="52C233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32A6040"/>
    <w:multiLevelType w:val="hybridMultilevel"/>
    <w:tmpl w:val="ABFA304A"/>
    <w:lvl w:ilvl="0" w:tplc="F5A448D0">
      <w:start w:val="1"/>
      <w:numFmt w:val="upperLetter"/>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4A5867F2"/>
    <w:multiLevelType w:val="hybridMultilevel"/>
    <w:tmpl w:val="3CD648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BE42962"/>
    <w:multiLevelType w:val="hybridMultilevel"/>
    <w:tmpl w:val="2D7C64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D1739F9"/>
    <w:multiLevelType w:val="hybridMultilevel"/>
    <w:tmpl w:val="CC94F532"/>
    <w:lvl w:ilvl="0" w:tplc="D326E012">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555E3835"/>
    <w:multiLevelType w:val="hybridMultilevel"/>
    <w:tmpl w:val="9DF415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8E21F7D"/>
    <w:multiLevelType w:val="hybridMultilevel"/>
    <w:tmpl w:val="22D493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A1E79C0"/>
    <w:multiLevelType w:val="hybridMultilevel"/>
    <w:tmpl w:val="128E39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04F74A1"/>
    <w:multiLevelType w:val="hybridMultilevel"/>
    <w:tmpl w:val="8CE0F270"/>
    <w:lvl w:ilvl="0" w:tplc="2E8AAB46">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63516C49"/>
    <w:multiLevelType w:val="hybridMultilevel"/>
    <w:tmpl w:val="0A189004"/>
    <w:lvl w:ilvl="0" w:tplc="080A000F">
      <w:start w:val="1"/>
      <w:numFmt w:val="decimal"/>
      <w:lvlText w:val="%1."/>
      <w:lvlJc w:val="left"/>
      <w:pPr>
        <w:ind w:left="2705" w:hanging="360"/>
      </w:p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8">
    <w:nsid w:val="66EF2A2D"/>
    <w:multiLevelType w:val="hybridMultilevel"/>
    <w:tmpl w:val="B730365A"/>
    <w:lvl w:ilvl="0" w:tplc="5F2A50CA">
      <w:start w:val="8"/>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9">
    <w:nsid w:val="67156AD4"/>
    <w:multiLevelType w:val="hybridMultilevel"/>
    <w:tmpl w:val="0F7A2188"/>
    <w:lvl w:ilvl="0" w:tplc="096E0F42">
      <w:start w:val="1"/>
      <w:numFmt w:val="decimal"/>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0">
    <w:nsid w:val="6AE7715B"/>
    <w:multiLevelType w:val="hybridMultilevel"/>
    <w:tmpl w:val="A3B033F8"/>
    <w:lvl w:ilvl="0" w:tplc="C700BF48">
      <w:start w:val="1"/>
      <w:numFmt w:val="decimal"/>
      <w:lvlText w:val="%1."/>
      <w:lvlJc w:val="left"/>
      <w:pPr>
        <w:ind w:left="3479" w:hanging="360"/>
      </w:pPr>
      <w:rPr>
        <w:rFonts w:hint="default"/>
        <w:b/>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21">
    <w:nsid w:val="6D9421F2"/>
    <w:multiLevelType w:val="hybridMultilevel"/>
    <w:tmpl w:val="6BA03BFE"/>
    <w:lvl w:ilvl="0" w:tplc="89027A9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6DCC7642"/>
    <w:multiLevelType w:val="hybridMultilevel"/>
    <w:tmpl w:val="E4FC22F4"/>
    <w:lvl w:ilvl="0" w:tplc="18E45CF6">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65D1444"/>
    <w:multiLevelType w:val="hybridMultilevel"/>
    <w:tmpl w:val="3B801C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BC340B4"/>
    <w:multiLevelType w:val="hybridMultilevel"/>
    <w:tmpl w:val="F5764D92"/>
    <w:lvl w:ilvl="0" w:tplc="C6F2E5A2">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5">
    <w:nsid w:val="7BD917CC"/>
    <w:multiLevelType w:val="hybridMultilevel"/>
    <w:tmpl w:val="FA5085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F263844"/>
    <w:multiLevelType w:val="hybridMultilevel"/>
    <w:tmpl w:val="73E0E214"/>
    <w:lvl w:ilvl="0" w:tplc="080A0001">
      <w:start w:val="1"/>
      <w:numFmt w:val="bullet"/>
      <w:lvlText w:val=""/>
      <w:lvlJc w:val="left"/>
      <w:pPr>
        <w:ind w:left="2705" w:hanging="360"/>
      </w:pPr>
      <w:rPr>
        <w:rFonts w:ascii="Symbol" w:hAnsi="Symbol" w:hint="default"/>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num w:numId="1">
    <w:abstractNumId w:val="9"/>
  </w:num>
  <w:num w:numId="2">
    <w:abstractNumId w:val="16"/>
  </w:num>
  <w:num w:numId="3">
    <w:abstractNumId w:val="3"/>
  </w:num>
  <w:num w:numId="4">
    <w:abstractNumId w:val="5"/>
  </w:num>
  <w:num w:numId="5">
    <w:abstractNumId w:val="13"/>
  </w:num>
  <w:num w:numId="6">
    <w:abstractNumId w:val="23"/>
  </w:num>
  <w:num w:numId="7">
    <w:abstractNumId w:val="0"/>
  </w:num>
  <w:num w:numId="8">
    <w:abstractNumId w:val="19"/>
  </w:num>
  <w:num w:numId="9">
    <w:abstractNumId w:val="4"/>
  </w:num>
  <w:num w:numId="10">
    <w:abstractNumId w:val="15"/>
  </w:num>
  <w:num w:numId="11">
    <w:abstractNumId w:val="14"/>
  </w:num>
  <w:num w:numId="12">
    <w:abstractNumId w:val="25"/>
  </w:num>
  <w:num w:numId="13">
    <w:abstractNumId w:val="1"/>
  </w:num>
  <w:num w:numId="14">
    <w:abstractNumId w:val="11"/>
  </w:num>
  <w:num w:numId="15">
    <w:abstractNumId w:val="21"/>
  </w:num>
  <w:num w:numId="16">
    <w:abstractNumId w:val="2"/>
  </w:num>
  <w:num w:numId="17">
    <w:abstractNumId w:val="18"/>
  </w:num>
  <w:num w:numId="18">
    <w:abstractNumId w:val="7"/>
  </w:num>
  <w:num w:numId="19">
    <w:abstractNumId w:val="10"/>
  </w:num>
  <w:num w:numId="20">
    <w:abstractNumId w:val="8"/>
  </w:num>
  <w:num w:numId="21">
    <w:abstractNumId w:val="12"/>
  </w:num>
  <w:num w:numId="22">
    <w:abstractNumId w:val="22"/>
  </w:num>
  <w:num w:numId="23">
    <w:abstractNumId w:val="20"/>
  </w:num>
  <w:num w:numId="24">
    <w:abstractNumId w:val="26"/>
  </w:num>
  <w:num w:numId="25">
    <w:abstractNumId w:val="17"/>
  </w:num>
  <w:num w:numId="26">
    <w:abstractNumId w:val="6"/>
  </w:num>
  <w:num w:numId="27">
    <w:abstractNumId w:val="2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8197"/>
    <o:shapelayout v:ext="edit">
      <o:idmap v:ext="edit" data="8"/>
    </o:shapelayout>
  </w:hdrShapeDefaults>
  <w:footnotePr>
    <w:footnote w:id="-1"/>
    <w:footnote w:id="0"/>
  </w:footnotePr>
  <w:endnotePr>
    <w:endnote w:id="-1"/>
    <w:endnote w:id="0"/>
  </w:endnotePr>
  <w:compat/>
  <w:rsids>
    <w:rsidRoot w:val="00162908"/>
    <w:rsid w:val="00007968"/>
    <w:rsid w:val="00012A87"/>
    <w:rsid w:val="00021F64"/>
    <w:rsid w:val="00040A34"/>
    <w:rsid w:val="000511AB"/>
    <w:rsid w:val="0005296D"/>
    <w:rsid w:val="00056FB0"/>
    <w:rsid w:val="00062F9B"/>
    <w:rsid w:val="00064B69"/>
    <w:rsid w:val="0007007D"/>
    <w:rsid w:val="000B3A88"/>
    <w:rsid w:val="000C16C5"/>
    <w:rsid w:val="000D0F22"/>
    <w:rsid w:val="000E0839"/>
    <w:rsid w:val="000E555E"/>
    <w:rsid w:val="00152A23"/>
    <w:rsid w:val="00162908"/>
    <w:rsid w:val="0016799C"/>
    <w:rsid w:val="001B5D05"/>
    <w:rsid w:val="001C52CA"/>
    <w:rsid w:val="001C719A"/>
    <w:rsid w:val="001C7476"/>
    <w:rsid w:val="001E6F08"/>
    <w:rsid w:val="002009C7"/>
    <w:rsid w:val="00203723"/>
    <w:rsid w:val="0020685B"/>
    <w:rsid w:val="00206BE7"/>
    <w:rsid w:val="002073FD"/>
    <w:rsid w:val="00212934"/>
    <w:rsid w:val="002401D4"/>
    <w:rsid w:val="00253596"/>
    <w:rsid w:val="00260FE4"/>
    <w:rsid w:val="00270ADC"/>
    <w:rsid w:val="00276836"/>
    <w:rsid w:val="002A4198"/>
    <w:rsid w:val="002C3B21"/>
    <w:rsid w:val="002C7066"/>
    <w:rsid w:val="002E4E5C"/>
    <w:rsid w:val="003036AB"/>
    <w:rsid w:val="00336824"/>
    <w:rsid w:val="00336E60"/>
    <w:rsid w:val="00342C8D"/>
    <w:rsid w:val="003764C4"/>
    <w:rsid w:val="003778BB"/>
    <w:rsid w:val="00380F2A"/>
    <w:rsid w:val="0038197A"/>
    <w:rsid w:val="00391688"/>
    <w:rsid w:val="0039252A"/>
    <w:rsid w:val="003B53BC"/>
    <w:rsid w:val="003C18EF"/>
    <w:rsid w:val="003C6411"/>
    <w:rsid w:val="003D0CB8"/>
    <w:rsid w:val="003D49AC"/>
    <w:rsid w:val="003F0FA1"/>
    <w:rsid w:val="003F4722"/>
    <w:rsid w:val="0043398A"/>
    <w:rsid w:val="00440288"/>
    <w:rsid w:val="004433AC"/>
    <w:rsid w:val="0044530F"/>
    <w:rsid w:val="00474236"/>
    <w:rsid w:val="00475C60"/>
    <w:rsid w:val="00483D36"/>
    <w:rsid w:val="004B25D4"/>
    <w:rsid w:val="004C4EDF"/>
    <w:rsid w:val="004E5614"/>
    <w:rsid w:val="004F4856"/>
    <w:rsid w:val="005001E3"/>
    <w:rsid w:val="0052022A"/>
    <w:rsid w:val="00530BF9"/>
    <w:rsid w:val="0055112E"/>
    <w:rsid w:val="00551D91"/>
    <w:rsid w:val="00561A0B"/>
    <w:rsid w:val="00567395"/>
    <w:rsid w:val="005679C1"/>
    <w:rsid w:val="005704D5"/>
    <w:rsid w:val="0058118F"/>
    <w:rsid w:val="00586379"/>
    <w:rsid w:val="005B43B3"/>
    <w:rsid w:val="005C06DD"/>
    <w:rsid w:val="005C63C1"/>
    <w:rsid w:val="005F125E"/>
    <w:rsid w:val="005F52AA"/>
    <w:rsid w:val="00622073"/>
    <w:rsid w:val="00626AB8"/>
    <w:rsid w:val="00647E69"/>
    <w:rsid w:val="00666813"/>
    <w:rsid w:val="00666F60"/>
    <w:rsid w:val="00673BB5"/>
    <w:rsid w:val="0067657C"/>
    <w:rsid w:val="006A2033"/>
    <w:rsid w:val="006B124B"/>
    <w:rsid w:val="006B36CA"/>
    <w:rsid w:val="007064B4"/>
    <w:rsid w:val="00712413"/>
    <w:rsid w:val="0073336B"/>
    <w:rsid w:val="00734006"/>
    <w:rsid w:val="0075211C"/>
    <w:rsid w:val="00767B43"/>
    <w:rsid w:val="007D1560"/>
    <w:rsid w:val="008021EC"/>
    <w:rsid w:val="008176F5"/>
    <w:rsid w:val="00851EA4"/>
    <w:rsid w:val="00864BCF"/>
    <w:rsid w:val="00881F5D"/>
    <w:rsid w:val="008C316F"/>
    <w:rsid w:val="008C7D05"/>
    <w:rsid w:val="008D0BC5"/>
    <w:rsid w:val="008D72AD"/>
    <w:rsid w:val="008F29A7"/>
    <w:rsid w:val="008F7B99"/>
    <w:rsid w:val="00916000"/>
    <w:rsid w:val="009224EC"/>
    <w:rsid w:val="009249BF"/>
    <w:rsid w:val="00925BFC"/>
    <w:rsid w:val="009646FB"/>
    <w:rsid w:val="00966171"/>
    <w:rsid w:val="00976F70"/>
    <w:rsid w:val="00977FC9"/>
    <w:rsid w:val="009840A1"/>
    <w:rsid w:val="009A2CE6"/>
    <w:rsid w:val="009B4CBB"/>
    <w:rsid w:val="009B5F50"/>
    <w:rsid w:val="009C3143"/>
    <w:rsid w:val="009C7B49"/>
    <w:rsid w:val="009D4D16"/>
    <w:rsid w:val="009E0F5A"/>
    <w:rsid w:val="009E7A24"/>
    <w:rsid w:val="00A2398E"/>
    <w:rsid w:val="00A246D8"/>
    <w:rsid w:val="00A26316"/>
    <w:rsid w:val="00A3199E"/>
    <w:rsid w:val="00A3760D"/>
    <w:rsid w:val="00A41D3D"/>
    <w:rsid w:val="00A42CC4"/>
    <w:rsid w:val="00A62AA2"/>
    <w:rsid w:val="00A6363A"/>
    <w:rsid w:val="00AB2B36"/>
    <w:rsid w:val="00AB5191"/>
    <w:rsid w:val="00AC5A1F"/>
    <w:rsid w:val="00AD3358"/>
    <w:rsid w:val="00B31028"/>
    <w:rsid w:val="00B346CC"/>
    <w:rsid w:val="00B60826"/>
    <w:rsid w:val="00B824D4"/>
    <w:rsid w:val="00B87786"/>
    <w:rsid w:val="00B915AA"/>
    <w:rsid w:val="00B92DD2"/>
    <w:rsid w:val="00B96729"/>
    <w:rsid w:val="00BC7D24"/>
    <w:rsid w:val="00BE7C32"/>
    <w:rsid w:val="00BF0552"/>
    <w:rsid w:val="00C2268D"/>
    <w:rsid w:val="00C539D9"/>
    <w:rsid w:val="00C53A87"/>
    <w:rsid w:val="00C554AC"/>
    <w:rsid w:val="00C612B5"/>
    <w:rsid w:val="00C777DC"/>
    <w:rsid w:val="00C807BC"/>
    <w:rsid w:val="00C934E3"/>
    <w:rsid w:val="00CB2752"/>
    <w:rsid w:val="00CB763E"/>
    <w:rsid w:val="00CC4212"/>
    <w:rsid w:val="00CD15BF"/>
    <w:rsid w:val="00CF1B58"/>
    <w:rsid w:val="00CF60F9"/>
    <w:rsid w:val="00CF6E79"/>
    <w:rsid w:val="00D00526"/>
    <w:rsid w:val="00D01BCC"/>
    <w:rsid w:val="00D16169"/>
    <w:rsid w:val="00D16B80"/>
    <w:rsid w:val="00D17C99"/>
    <w:rsid w:val="00D26A7B"/>
    <w:rsid w:val="00D3431B"/>
    <w:rsid w:val="00D649CB"/>
    <w:rsid w:val="00D81F3C"/>
    <w:rsid w:val="00D97E66"/>
    <w:rsid w:val="00DA03DE"/>
    <w:rsid w:val="00DD6105"/>
    <w:rsid w:val="00DE0952"/>
    <w:rsid w:val="00DE51BF"/>
    <w:rsid w:val="00DE636C"/>
    <w:rsid w:val="00E060C1"/>
    <w:rsid w:val="00E1199D"/>
    <w:rsid w:val="00E13797"/>
    <w:rsid w:val="00E20298"/>
    <w:rsid w:val="00E23324"/>
    <w:rsid w:val="00E40A14"/>
    <w:rsid w:val="00E54AC9"/>
    <w:rsid w:val="00E60BEF"/>
    <w:rsid w:val="00E81568"/>
    <w:rsid w:val="00EA3EB6"/>
    <w:rsid w:val="00EB744D"/>
    <w:rsid w:val="00EC6F8E"/>
    <w:rsid w:val="00EC7EEA"/>
    <w:rsid w:val="00ED70E9"/>
    <w:rsid w:val="00EF2935"/>
    <w:rsid w:val="00F0799C"/>
    <w:rsid w:val="00F21099"/>
    <w:rsid w:val="00F245B7"/>
    <w:rsid w:val="00F33C29"/>
    <w:rsid w:val="00F64F66"/>
    <w:rsid w:val="00F76711"/>
    <w:rsid w:val="00FA09B3"/>
    <w:rsid w:val="00FB23AF"/>
    <w:rsid w:val="00FC05D6"/>
    <w:rsid w:val="00FD69B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0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E60BEF"/>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E60BEF"/>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50562-2A57-4E90-9B41-65F2D96A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12</Pages>
  <Words>2840</Words>
  <Characters>15624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aanguiano</dc:creator>
  <cp:lastModifiedBy>smarquez</cp:lastModifiedBy>
  <cp:revision>48</cp:revision>
  <cp:lastPrinted>2018-07-30T22:30:00Z</cp:lastPrinted>
  <dcterms:created xsi:type="dcterms:W3CDTF">2018-06-05T22:08:00Z</dcterms:created>
  <dcterms:modified xsi:type="dcterms:W3CDTF">2018-08-01T15:36:00Z</dcterms:modified>
</cp:coreProperties>
</file>