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Zapopan, Jalisco siendo </w:t>
      </w:r>
      <w:r w:rsidRPr="00DC2E92">
        <w:rPr>
          <w:rFonts w:ascii="Tahoma" w:hAnsi="Tahoma" w:cs="Tahoma"/>
          <w:szCs w:val="24"/>
        </w:rPr>
        <w:t xml:space="preserve">las </w:t>
      </w:r>
      <w:r w:rsidR="00291E9F" w:rsidRPr="00A91E4F">
        <w:rPr>
          <w:rFonts w:ascii="Tahoma" w:hAnsi="Tahoma" w:cs="Tahoma"/>
          <w:szCs w:val="24"/>
        </w:rPr>
        <w:t>10</w:t>
      </w:r>
      <w:r w:rsidR="003C70FB" w:rsidRPr="00A91E4F">
        <w:rPr>
          <w:rFonts w:ascii="Tahoma" w:hAnsi="Tahoma" w:cs="Tahoma"/>
          <w:szCs w:val="24"/>
        </w:rPr>
        <w:t>:</w:t>
      </w:r>
      <w:r w:rsidR="00A91E4F" w:rsidRPr="00A91E4F">
        <w:rPr>
          <w:rFonts w:ascii="Tahoma" w:hAnsi="Tahoma" w:cs="Tahoma"/>
          <w:szCs w:val="24"/>
        </w:rPr>
        <w:t>25</w:t>
      </w:r>
      <w:r w:rsidRPr="003C70FB">
        <w:rPr>
          <w:rFonts w:ascii="Tahoma" w:hAnsi="Tahoma" w:cs="Tahoma"/>
          <w:szCs w:val="24"/>
        </w:rPr>
        <w:t xml:space="preserve"> </w:t>
      </w:r>
      <w:r w:rsidRPr="009B7F0F">
        <w:rPr>
          <w:rFonts w:ascii="Tahoma" w:hAnsi="Tahoma" w:cs="Tahoma"/>
          <w:szCs w:val="24"/>
        </w:rPr>
        <w:t>horas</w:t>
      </w:r>
      <w:r w:rsidRPr="00A634A6">
        <w:rPr>
          <w:rFonts w:ascii="Tahoma" w:hAnsi="Tahoma" w:cs="Tahoma"/>
          <w:szCs w:val="24"/>
        </w:rPr>
        <w:t xml:space="preserve"> del día </w:t>
      </w:r>
      <w:r w:rsidR="005C5A54">
        <w:rPr>
          <w:rFonts w:ascii="Tahoma" w:hAnsi="Tahoma" w:cs="Tahoma"/>
          <w:szCs w:val="24"/>
        </w:rPr>
        <w:t>17</w:t>
      </w:r>
      <w:r>
        <w:rPr>
          <w:rFonts w:ascii="Tahoma" w:hAnsi="Tahoma" w:cs="Tahoma"/>
          <w:szCs w:val="24"/>
        </w:rPr>
        <w:t xml:space="preserve"> de </w:t>
      </w:r>
      <w:r w:rsidR="00D541D6">
        <w:rPr>
          <w:rFonts w:ascii="Tahoma" w:hAnsi="Tahoma" w:cs="Tahoma"/>
          <w:szCs w:val="24"/>
        </w:rPr>
        <w:t>agosto</w:t>
      </w:r>
      <w:r>
        <w:rPr>
          <w:rFonts w:ascii="Tahoma" w:hAnsi="Tahoma" w:cs="Tahoma"/>
          <w:szCs w:val="24"/>
        </w:rPr>
        <w:t xml:space="preserve"> de 2018</w:t>
      </w:r>
      <w:r w:rsidRPr="00A634A6">
        <w:rPr>
          <w:rFonts w:ascii="Tahoma" w:hAnsi="Tahoma" w:cs="Tahoma"/>
          <w:szCs w:val="24"/>
        </w:rPr>
        <w:t xml:space="preserve">, </w:t>
      </w:r>
      <w:r w:rsidRPr="00A634A6">
        <w:rPr>
          <w:rFonts w:ascii="Tahoma" w:hAnsi="Tahoma" w:cs="Tahoma"/>
        </w:rPr>
        <w:t>en las instalaciones de</w:t>
      </w:r>
      <w:r>
        <w:rPr>
          <w:rFonts w:ascii="Tahoma" w:hAnsi="Tahoma" w:cs="Tahoma"/>
        </w:rPr>
        <w:t xml:space="preserve"> la </w:t>
      </w:r>
      <w:r w:rsidRPr="006C2E6E">
        <w:rPr>
          <w:rFonts w:ascii="Tahoma" w:hAnsi="Tahoma" w:cs="Tahoma"/>
        </w:rPr>
        <w:t>sala de juntas de la Coordinación General de Administración e Innovación Gubernamental, ubicada en Unidad Administrativa Basílica, tercer piso, oficina 35, en esta ciudad</w:t>
      </w:r>
      <w:r w:rsidRPr="00A634A6">
        <w:rPr>
          <w:rFonts w:ascii="Tahoma" w:hAnsi="Tahoma" w:cs="Tahoma"/>
        </w:rPr>
        <w:t>;</w:t>
      </w:r>
      <w:r>
        <w:rPr>
          <w:rFonts w:ascii="Tahoma" w:hAnsi="Tahoma" w:cs="Tahoma"/>
        </w:rPr>
        <w:t xml:space="preserve"> se celebra</w:t>
      </w:r>
      <w:r w:rsidRPr="00A634A6">
        <w:rPr>
          <w:rFonts w:ascii="Tahoma" w:hAnsi="Tahoma" w:cs="Tahoma"/>
        </w:rPr>
        <w:t xml:space="preserve"> la </w:t>
      </w:r>
      <w:r w:rsidR="00B26785">
        <w:rPr>
          <w:rFonts w:ascii="Tahoma" w:hAnsi="Tahoma" w:cs="Tahoma"/>
        </w:rPr>
        <w:t>Décima</w:t>
      </w:r>
      <w:r w:rsidR="004F4856">
        <w:rPr>
          <w:rFonts w:ascii="Tahoma" w:hAnsi="Tahoma" w:cs="Tahoma"/>
        </w:rPr>
        <w:t xml:space="preserve"> </w:t>
      </w:r>
      <w:r w:rsidR="005C5A54">
        <w:rPr>
          <w:rFonts w:ascii="Tahoma" w:hAnsi="Tahoma" w:cs="Tahoma"/>
        </w:rPr>
        <w:t>Segunda</w:t>
      </w:r>
      <w:r w:rsidR="00D541D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Sesión Ordinaria del Comité</w:t>
      </w:r>
      <w:r w:rsidRPr="00A634A6">
        <w:rPr>
          <w:rFonts w:ascii="Tahoma" w:hAnsi="Tahoma" w:cs="Tahoma"/>
        </w:rPr>
        <w:t xml:space="preserve"> de Adquisiciones, de</w:t>
      </w:r>
      <w:r>
        <w:rPr>
          <w:rFonts w:ascii="Tahoma" w:hAnsi="Tahoma" w:cs="Tahoma"/>
        </w:rPr>
        <w:t>l Municipio de Zapopan, Jalisco</w:t>
      </w:r>
      <w:r w:rsidRPr="00A634A6">
        <w:rPr>
          <w:rFonts w:ascii="Tahoma" w:hAnsi="Tahoma" w:cs="Tahoma"/>
        </w:rPr>
        <w:t>;</w:t>
      </w:r>
      <w:r w:rsidRPr="00A634A6">
        <w:rPr>
          <w:rFonts w:ascii="Tahoma" w:hAnsi="Tahoma" w:cs="Tahoma"/>
          <w:szCs w:val="24"/>
        </w:rPr>
        <w:t xml:space="preserve"> convocada por </w:t>
      </w:r>
      <w:r>
        <w:rPr>
          <w:rFonts w:ascii="Tahoma" w:hAnsi="Tahoma" w:cs="Tahoma"/>
          <w:szCs w:val="24"/>
        </w:rPr>
        <w:t>el</w:t>
      </w:r>
      <w:r w:rsidRPr="00A72AAB">
        <w:rPr>
          <w:rFonts w:ascii="Tahoma" w:hAnsi="Tahoma" w:cs="Tahoma"/>
        </w:rPr>
        <w:t xml:space="preserve"> Lic. </w:t>
      </w:r>
      <w:r w:rsidR="00B26785">
        <w:rPr>
          <w:rFonts w:ascii="Tahoma" w:hAnsi="Tahoma" w:cs="Tahoma"/>
        </w:rPr>
        <w:t xml:space="preserve">Edmundo Antonio </w:t>
      </w:r>
      <w:proofErr w:type="spellStart"/>
      <w:r w:rsidR="00B26785">
        <w:rPr>
          <w:rFonts w:ascii="Tahoma" w:hAnsi="Tahoma" w:cs="Tahoma"/>
        </w:rPr>
        <w:t>Amutio</w:t>
      </w:r>
      <w:proofErr w:type="spellEnd"/>
      <w:r w:rsidR="00B26785"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representante del Presidente del Comité de Adquisiciones</w:t>
      </w:r>
      <w:r w:rsidRPr="00A72AAB">
        <w:rPr>
          <w:rFonts w:ascii="Tahoma" w:hAnsi="Tahoma" w:cs="Tahoma"/>
        </w:rPr>
        <w:t>,</w:t>
      </w:r>
      <w:r w:rsidRPr="00A634A6">
        <w:rPr>
          <w:rFonts w:ascii="Tahoma" w:hAnsi="Tahoma" w:cs="Tahoma"/>
          <w:szCs w:val="24"/>
        </w:rPr>
        <w:t xml:space="preserve"> </w:t>
      </w:r>
      <w:r w:rsidRPr="00E64764">
        <w:rPr>
          <w:rFonts w:ascii="Tahoma" w:hAnsi="Tahoma" w:cs="Tahoma"/>
          <w:szCs w:val="24"/>
        </w:rPr>
        <w:t xml:space="preserve">con fundamento en lo dispuesto en </w:t>
      </w:r>
      <w:r>
        <w:rPr>
          <w:rFonts w:ascii="Tahoma" w:hAnsi="Tahoma" w:cs="Tahoma"/>
          <w:szCs w:val="24"/>
        </w:rPr>
        <w:t>el artículo 25, artículo 28 y artículo 30 fracción I de la Ley de Compras Gubernamentales, Enajenaciones y Contratación de Servicios del Estado de Jalisco y sus Municipios.</w:t>
      </w:r>
    </w:p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  <w:b/>
        </w:rPr>
      </w:pPr>
    </w:p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Punto número uno del orden del día, lista de asistencia. </w:t>
      </w:r>
      <w:r>
        <w:rPr>
          <w:rFonts w:ascii="Tahoma" w:hAnsi="Tahoma" w:cs="Tahoma"/>
        </w:rPr>
        <w:t>Se procede a nombrar lista de asistencia, de conformidad con el Artículo 25, numeral 1 y 2, de la Ley de Compras Gubernamentales, Enajenaciones y Contratación de Servicios del Estado de Jalisco y sus Municipios;</w:t>
      </w:r>
    </w:p>
    <w:p w:rsidR="00DA4E3D" w:rsidRDefault="00DA4E3D" w:rsidP="00162908">
      <w:pPr>
        <w:pStyle w:val="Textoindependiente"/>
        <w:spacing w:line="360" w:lineRule="auto"/>
        <w:rPr>
          <w:rFonts w:ascii="Tahoma" w:hAnsi="Tahoma" w:cs="Tahoma"/>
        </w:rPr>
      </w:pPr>
    </w:p>
    <w:p w:rsidR="00162908" w:rsidRDefault="0016290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 w:rsidRPr="0025258A">
        <w:rPr>
          <w:rFonts w:ascii="Tahoma" w:hAnsi="Tahoma" w:cs="Tahoma"/>
          <w:smallCaps w:val="0"/>
          <w:sz w:val="24"/>
          <w:szCs w:val="24"/>
          <w:lang w:val="es-MX" w:eastAsia="en-US"/>
        </w:rPr>
        <w:t>Estando presentes los integrantes con voz y voto:</w:t>
      </w:r>
    </w:p>
    <w:p w:rsidR="00162908" w:rsidRDefault="00162908" w:rsidP="00162908">
      <w:pPr>
        <w:pStyle w:val="Textoindependiente"/>
        <w:jc w:val="left"/>
        <w:rPr>
          <w:rFonts w:ascii="Tahoma" w:hAnsi="Tahoma" w:cs="Tahoma"/>
          <w:lang w:val="es-ES"/>
        </w:rPr>
      </w:pPr>
    </w:p>
    <w:p w:rsidR="00162908" w:rsidRPr="000F542E" w:rsidRDefault="00162908" w:rsidP="00162908">
      <w:pPr>
        <w:pStyle w:val="Textoindependiente"/>
        <w:jc w:val="left"/>
        <w:rPr>
          <w:rFonts w:ascii="Tahoma" w:hAnsi="Tahoma" w:cs="Tahoma"/>
          <w:szCs w:val="24"/>
          <w:lang w:val="es-MX"/>
        </w:rPr>
      </w:pPr>
      <w:r>
        <w:rPr>
          <w:rFonts w:ascii="Tahoma" w:hAnsi="Tahoma" w:cs="Tahoma"/>
          <w:lang w:val="es-ES"/>
        </w:rPr>
        <w:t>Representante del Presidente del Comité de Adquisiciones</w:t>
      </w:r>
      <w:r w:rsidRPr="000F542E">
        <w:rPr>
          <w:rFonts w:ascii="Tahoma" w:hAnsi="Tahoma" w:cs="Tahoma"/>
          <w:lang w:val="es-ES"/>
        </w:rPr>
        <w:t>.</w:t>
      </w:r>
    </w:p>
    <w:p w:rsidR="00162908" w:rsidRDefault="00162908" w:rsidP="00162908">
      <w:pPr>
        <w:rPr>
          <w:rFonts w:ascii="Tahoma" w:hAnsi="Tahoma" w:cs="Tahoma"/>
          <w:lang w:val="es-ES"/>
        </w:rPr>
      </w:pPr>
      <w:r w:rsidRPr="00A72AAB">
        <w:rPr>
          <w:rFonts w:ascii="Tahoma" w:hAnsi="Tahoma" w:cs="Tahoma"/>
        </w:rPr>
        <w:t xml:space="preserve">Lic. </w:t>
      </w:r>
      <w:r w:rsidR="00B26785">
        <w:rPr>
          <w:rFonts w:ascii="Tahoma" w:hAnsi="Tahoma" w:cs="Tahoma"/>
        </w:rPr>
        <w:t xml:space="preserve">Edmundo Antonio </w:t>
      </w:r>
      <w:proofErr w:type="spellStart"/>
      <w:r w:rsidR="00B26785">
        <w:rPr>
          <w:rFonts w:ascii="Tahoma" w:hAnsi="Tahoma" w:cs="Tahoma"/>
        </w:rPr>
        <w:t>Amutio</w:t>
      </w:r>
      <w:proofErr w:type="spellEnd"/>
      <w:r w:rsidR="00B26785">
        <w:rPr>
          <w:rFonts w:ascii="Tahoma" w:hAnsi="Tahoma" w:cs="Tahoma"/>
        </w:rPr>
        <w:t xml:space="preserve"> Villa</w:t>
      </w:r>
      <w:r>
        <w:rPr>
          <w:rFonts w:ascii="Tahoma" w:hAnsi="Tahoma" w:cs="Tahoma"/>
          <w:lang w:val="es-ES"/>
        </w:rPr>
        <w:t>.</w:t>
      </w:r>
    </w:p>
    <w:p w:rsidR="00162908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Suplente.</w:t>
      </w:r>
    </w:p>
    <w:p w:rsidR="00A26316" w:rsidRPr="00B26785" w:rsidRDefault="00A26316" w:rsidP="0007007D">
      <w:pPr>
        <w:jc w:val="both"/>
        <w:rPr>
          <w:rFonts w:ascii="Tahoma" w:hAnsi="Tahoma" w:cs="Tahoma"/>
          <w:highlight w:val="yellow"/>
        </w:rPr>
      </w:pPr>
    </w:p>
    <w:p w:rsidR="004F4856" w:rsidRPr="00A95E5D" w:rsidRDefault="00A26316" w:rsidP="0007007D">
      <w:pPr>
        <w:jc w:val="both"/>
        <w:rPr>
          <w:rFonts w:ascii="Tahoma" w:hAnsi="Tahoma" w:cs="Tahoma"/>
        </w:rPr>
      </w:pPr>
      <w:r w:rsidRPr="00A95E5D">
        <w:rPr>
          <w:rFonts w:ascii="Tahoma" w:hAnsi="Tahoma" w:cs="Tahoma"/>
        </w:rPr>
        <w:t xml:space="preserve">Representante </w:t>
      </w:r>
      <w:r w:rsidR="004F4856" w:rsidRPr="00A95E5D">
        <w:rPr>
          <w:rFonts w:ascii="Tahoma" w:eastAsia="Cambria" w:hAnsi="Tahoma" w:cs="Tahoma"/>
          <w:lang w:eastAsia="en-US"/>
        </w:rPr>
        <w:t>del Consejo Agropecuario de Jalisco</w:t>
      </w:r>
    </w:p>
    <w:p w:rsidR="004F4856" w:rsidRPr="00A95E5D" w:rsidRDefault="004F4856" w:rsidP="0007007D">
      <w:pPr>
        <w:jc w:val="both"/>
        <w:rPr>
          <w:rFonts w:ascii="Tahoma" w:hAnsi="Tahoma" w:cs="Tahoma"/>
        </w:rPr>
      </w:pPr>
      <w:r w:rsidRPr="00A95E5D">
        <w:rPr>
          <w:rFonts w:ascii="Tahoma" w:hAnsi="Tahoma" w:cs="Tahoma"/>
        </w:rPr>
        <w:t xml:space="preserve">Ing. Omar Palafox </w:t>
      </w:r>
      <w:proofErr w:type="spellStart"/>
      <w:r w:rsidRPr="00A95E5D">
        <w:rPr>
          <w:rFonts w:ascii="Tahoma" w:hAnsi="Tahoma" w:cs="Tahoma"/>
        </w:rPr>
        <w:t>Saénz</w:t>
      </w:r>
      <w:proofErr w:type="spellEnd"/>
      <w:r w:rsidRPr="00A95E5D">
        <w:rPr>
          <w:rFonts w:ascii="Tahoma" w:hAnsi="Tahoma" w:cs="Tahoma"/>
        </w:rPr>
        <w:t>.</w:t>
      </w:r>
    </w:p>
    <w:p w:rsidR="004F4856" w:rsidRDefault="004F4856" w:rsidP="004F4856">
      <w:pPr>
        <w:jc w:val="both"/>
        <w:rPr>
          <w:rFonts w:ascii="Tahoma" w:hAnsi="Tahoma" w:cs="Tahoma"/>
        </w:rPr>
      </w:pPr>
      <w:r w:rsidRPr="00A95E5D">
        <w:rPr>
          <w:rFonts w:ascii="Tahoma" w:eastAsia="Cambria" w:hAnsi="Tahoma" w:cs="Tahoma"/>
          <w:lang w:val="pt-BR" w:eastAsia="en-US"/>
        </w:rPr>
        <w:t>Suplente</w:t>
      </w:r>
      <w:r w:rsidR="00DA4E3D">
        <w:rPr>
          <w:rFonts w:ascii="Tahoma" w:eastAsia="Cambria" w:hAnsi="Tahoma" w:cs="Tahoma"/>
          <w:lang w:val="pt-BR" w:eastAsia="en-US"/>
        </w:rPr>
        <w:t>.</w:t>
      </w:r>
    </w:p>
    <w:p w:rsidR="004F4856" w:rsidRDefault="004F4856" w:rsidP="0007007D">
      <w:pPr>
        <w:jc w:val="both"/>
        <w:rPr>
          <w:rFonts w:ascii="Tahoma" w:hAnsi="Tahoma" w:cs="Tahoma"/>
        </w:rPr>
      </w:pPr>
    </w:p>
    <w:p w:rsidR="00A91E4F" w:rsidRPr="00A91E4F" w:rsidRDefault="00A91E4F" w:rsidP="00A91E4F">
      <w:pPr>
        <w:jc w:val="both"/>
        <w:rPr>
          <w:rFonts w:ascii="Tahoma" w:hAnsi="Tahoma" w:cs="Tahoma"/>
          <w:lang w:val="es-ES"/>
        </w:rPr>
      </w:pPr>
      <w:r w:rsidRPr="00A91E4F">
        <w:rPr>
          <w:rFonts w:ascii="Tahoma" w:hAnsi="Tahoma" w:cs="Tahoma"/>
        </w:rPr>
        <w:t>Representante de la Cámara Nacional de Comercio, Servicios y Turismo de Guadalajara.</w:t>
      </w:r>
    </w:p>
    <w:p w:rsidR="00A91E4F" w:rsidRPr="00A91E4F" w:rsidRDefault="00A91E4F" w:rsidP="00A91E4F">
      <w:pPr>
        <w:jc w:val="both"/>
        <w:rPr>
          <w:rFonts w:ascii="Tahoma" w:hAnsi="Tahoma" w:cs="Tahoma"/>
        </w:rPr>
      </w:pPr>
      <w:r w:rsidRPr="00A91E4F">
        <w:rPr>
          <w:rFonts w:ascii="Tahoma" w:hAnsi="Tahoma" w:cs="Tahoma"/>
        </w:rPr>
        <w:t>Lic. Alfonso Tostado González.</w:t>
      </w:r>
    </w:p>
    <w:p w:rsidR="00A91E4F" w:rsidRDefault="00A91E4F" w:rsidP="00A91E4F">
      <w:pPr>
        <w:jc w:val="both"/>
        <w:rPr>
          <w:rFonts w:ascii="Tahoma" w:hAnsi="Tahoma" w:cs="Tahoma"/>
        </w:rPr>
      </w:pPr>
      <w:r w:rsidRPr="00A91E4F">
        <w:rPr>
          <w:rFonts w:ascii="Tahoma" w:hAnsi="Tahoma" w:cs="Tahoma"/>
        </w:rPr>
        <w:t>Titular.</w:t>
      </w:r>
    </w:p>
    <w:p w:rsidR="00A91E4F" w:rsidRDefault="00A91E4F" w:rsidP="0007007D">
      <w:pPr>
        <w:jc w:val="both"/>
        <w:rPr>
          <w:rFonts w:ascii="Tahoma" w:hAnsi="Tahoma" w:cs="Tahoma"/>
        </w:rPr>
      </w:pPr>
    </w:p>
    <w:p w:rsidR="00B26785" w:rsidRPr="00A95E5D" w:rsidRDefault="00B26785" w:rsidP="00B26785">
      <w:pPr>
        <w:rPr>
          <w:rFonts w:ascii="Tahoma" w:eastAsiaTheme="minorHAnsi" w:hAnsi="Tahoma" w:cs="Tahoma"/>
          <w:lang w:eastAsia="en-US"/>
        </w:rPr>
      </w:pPr>
      <w:r w:rsidRPr="00A95E5D">
        <w:rPr>
          <w:rFonts w:ascii="Tahoma" w:eastAsiaTheme="minorHAnsi" w:hAnsi="Tahoma" w:cs="Tahoma"/>
          <w:lang w:eastAsia="en-US"/>
        </w:rPr>
        <w:t>Representante del Centro Empresarial de Jalisco S.P.</w:t>
      </w:r>
    </w:p>
    <w:p w:rsidR="00B26785" w:rsidRPr="00A95E5D" w:rsidRDefault="00B26785" w:rsidP="00B26785">
      <w:pPr>
        <w:rPr>
          <w:rFonts w:ascii="Tahoma" w:eastAsiaTheme="minorHAnsi" w:hAnsi="Tahoma" w:cs="Tahoma"/>
          <w:lang w:eastAsia="en-US"/>
        </w:rPr>
      </w:pPr>
      <w:r w:rsidRPr="00A95E5D">
        <w:rPr>
          <w:rFonts w:ascii="Tahoma" w:eastAsiaTheme="minorHAnsi" w:hAnsi="Tahoma" w:cs="Tahoma"/>
          <w:lang w:eastAsia="en-US"/>
        </w:rPr>
        <w:t>Confederación Patronal de la República Mexicana.</w:t>
      </w:r>
    </w:p>
    <w:p w:rsidR="00B26785" w:rsidRPr="00A95E5D" w:rsidRDefault="00B26785" w:rsidP="00B26785">
      <w:pPr>
        <w:rPr>
          <w:rFonts w:ascii="Tahoma" w:eastAsiaTheme="minorHAnsi" w:hAnsi="Tahoma" w:cs="Tahoma"/>
          <w:lang w:eastAsia="en-US"/>
        </w:rPr>
      </w:pPr>
      <w:r w:rsidRPr="00A95E5D">
        <w:rPr>
          <w:rFonts w:ascii="Tahoma" w:eastAsiaTheme="minorHAnsi" w:hAnsi="Tahoma" w:cs="Tahoma"/>
          <w:lang w:eastAsia="en-US"/>
        </w:rPr>
        <w:t xml:space="preserve">Lic. </w:t>
      </w:r>
      <w:r w:rsidR="00D541D6">
        <w:rPr>
          <w:rFonts w:ascii="Tahoma" w:eastAsiaTheme="minorHAnsi" w:hAnsi="Tahoma" w:cs="Tahoma"/>
          <w:lang w:eastAsia="en-US"/>
        </w:rPr>
        <w:t xml:space="preserve">Francisco Padilla </w:t>
      </w:r>
      <w:proofErr w:type="spellStart"/>
      <w:r w:rsidR="00D541D6">
        <w:rPr>
          <w:rFonts w:ascii="Tahoma" w:eastAsiaTheme="minorHAnsi" w:hAnsi="Tahoma" w:cs="Tahoma"/>
          <w:lang w:eastAsia="en-US"/>
        </w:rPr>
        <w:t>Villaruel</w:t>
      </w:r>
      <w:proofErr w:type="spellEnd"/>
      <w:r w:rsidR="00A95E5D">
        <w:rPr>
          <w:rFonts w:ascii="Tahoma" w:eastAsiaTheme="minorHAnsi" w:hAnsi="Tahoma" w:cs="Tahoma"/>
          <w:lang w:eastAsia="en-US"/>
        </w:rPr>
        <w:t>.</w:t>
      </w:r>
    </w:p>
    <w:p w:rsidR="00DA4E3D" w:rsidRPr="00291E9F" w:rsidRDefault="00D541D6" w:rsidP="00291E9F">
      <w:pPr>
        <w:rPr>
          <w:rFonts w:ascii="Tahoma" w:eastAsiaTheme="minorHAnsi" w:hAnsi="Tahoma" w:cs="Tahoma"/>
          <w:lang w:val="pt-BR" w:eastAsia="en-US"/>
        </w:rPr>
      </w:pPr>
      <w:r>
        <w:rPr>
          <w:rFonts w:ascii="Tahoma" w:eastAsiaTheme="minorHAnsi" w:hAnsi="Tahoma" w:cs="Tahoma"/>
          <w:lang w:val="pt-BR" w:eastAsia="en-US"/>
        </w:rPr>
        <w:t>Titular</w:t>
      </w:r>
      <w:r w:rsidR="00DA4E3D">
        <w:rPr>
          <w:rFonts w:ascii="Tahoma" w:eastAsiaTheme="minorHAnsi" w:hAnsi="Tahoma" w:cs="Tahoma"/>
          <w:lang w:val="pt-BR" w:eastAsia="en-US"/>
        </w:rPr>
        <w:t>.</w:t>
      </w:r>
    </w:p>
    <w:p w:rsidR="00162908" w:rsidRPr="00C51273" w:rsidRDefault="0016290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>
        <w:rPr>
          <w:rFonts w:ascii="Tahoma" w:hAnsi="Tahoma" w:cs="Tahoma"/>
          <w:smallCaps w:val="0"/>
          <w:sz w:val="24"/>
          <w:szCs w:val="24"/>
          <w:lang w:val="es-MX" w:eastAsia="en-US"/>
        </w:rPr>
        <w:lastRenderedPageBreak/>
        <w:t>Estando presente</w:t>
      </w:r>
      <w:r w:rsidR="00B26785">
        <w:rPr>
          <w:rFonts w:ascii="Tahoma" w:hAnsi="Tahoma" w:cs="Tahoma"/>
          <w:smallCaps w:val="0"/>
          <w:sz w:val="24"/>
          <w:szCs w:val="24"/>
          <w:lang w:val="es-MX" w:eastAsia="en-US"/>
        </w:rPr>
        <w:t>s</w:t>
      </w:r>
      <w:r>
        <w:rPr>
          <w:rFonts w:ascii="Tahoma" w:hAnsi="Tahoma" w:cs="Tahoma"/>
          <w:smallCaps w:val="0"/>
          <w:sz w:val="24"/>
          <w:szCs w:val="24"/>
          <w:lang w:val="es-MX" w:eastAsia="en-US"/>
        </w:rPr>
        <w:t xml:space="preserve"> los integrantes</w:t>
      </w:r>
      <w:r w:rsidRPr="0025258A">
        <w:rPr>
          <w:rFonts w:ascii="Tahoma" w:hAnsi="Tahoma" w:cs="Tahoma"/>
          <w:smallCaps w:val="0"/>
          <w:sz w:val="24"/>
          <w:szCs w:val="24"/>
          <w:lang w:val="es-MX" w:eastAsia="en-US"/>
        </w:rPr>
        <w:t xml:space="preserve"> con voz:</w:t>
      </w:r>
    </w:p>
    <w:p w:rsidR="00162908" w:rsidRDefault="00162908" w:rsidP="00162908">
      <w:pPr>
        <w:rPr>
          <w:rFonts w:ascii="Tahoma" w:hAnsi="Tahoma" w:cs="Tahoma"/>
          <w:lang w:val="es-ES"/>
        </w:rPr>
      </w:pPr>
    </w:p>
    <w:p w:rsidR="00162908" w:rsidRPr="006A28AF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Secretario Técnico</w:t>
      </w:r>
      <w:r w:rsidRPr="006A28AF">
        <w:rPr>
          <w:rFonts w:ascii="Tahoma" w:hAnsi="Tahoma" w:cs="Tahoma"/>
          <w:lang w:val="es-ES"/>
        </w:rPr>
        <w:t>.</w:t>
      </w:r>
    </w:p>
    <w:p w:rsidR="0007007D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Lic. </w:t>
      </w:r>
      <w:r w:rsidR="00F21099">
        <w:rPr>
          <w:rFonts w:ascii="Tahoma" w:hAnsi="Tahoma" w:cs="Tahoma"/>
          <w:lang w:val="es-ES"/>
        </w:rPr>
        <w:t>Agustín Ramírez Aldana</w:t>
      </w:r>
    </w:p>
    <w:p w:rsidR="00162908" w:rsidRDefault="00F21099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Titular</w:t>
      </w:r>
      <w:r w:rsidR="00DA4E3D">
        <w:rPr>
          <w:rFonts w:ascii="Tahoma" w:hAnsi="Tahoma" w:cs="Tahoma"/>
          <w:lang w:val="es-ES"/>
        </w:rPr>
        <w:t>.</w:t>
      </w:r>
    </w:p>
    <w:p w:rsidR="00162908" w:rsidRDefault="00162908" w:rsidP="00162908">
      <w:pPr>
        <w:rPr>
          <w:rFonts w:ascii="Tahoma" w:hAnsi="Tahoma" w:cs="Tahoma"/>
          <w:lang w:val="es-ES"/>
        </w:rPr>
      </w:pPr>
    </w:p>
    <w:p w:rsidR="00162908" w:rsidRDefault="00162908" w:rsidP="00162908">
      <w:pPr>
        <w:rPr>
          <w:rFonts w:ascii="Tahoma" w:hAnsi="Tahoma" w:cs="Tahoma"/>
        </w:rPr>
      </w:pPr>
      <w:r>
        <w:rPr>
          <w:rFonts w:ascii="Tahoma" w:hAnsi="Tahoma" w:cs="Tahoma"/>
        </w:rPr>
        <w:t>Contraloría Ciudadana.</w:t>
      </w:r>
    </w:p>
    <w:p w:rsidR="00162908" w:rsidRDefault="0007007D" w:rsidP="00162908">
      <w:pPr>
        <w:rPr>
          <w:rFonts w:ascii="Tahoma" w:hAnsi="Tahoma" w:cs="Tahoma"/>
        </w:rPr>
      </w:pPr>
      <w:r>
        <w:rPr>
          <w:rFonts w:ascii="Tahoma" w:hAnsi="Tahoma" w:cs="Tahoma"/>
        </w:rPr>
        <w:t>Mtra. Adriana Romo López</w:t>
      </w:r>
      <w:r w:rsidR="00162908">
        <w:rPr>
          <w:rFonts w:ascii="Tahoma" w:hAnsi="Tahoma" w:cs="Tahoma"/>
        </w:rPr>
        <w:t xml:space="preserve"> </w:t>
      </w:r>
    </w:p>
    <w:p w:rsidR="00162908" w:rsidRPr="00B5309C" w:rsidRDefault="0007007D" w:rsidP="00162908">
      <w:pPr>
        <w:rPr>
          <w:rFonts w:ascii="Tahoma" w:hAnsi="Tahoma" w:cs="Tahoma"/>
        </w:rPr>
      </w:pPr>
      <w:r>
        <w:rPr>
          <w:rFonts w:ascii="Tahoma" w:hAnsi="Tahoma" w:cs="Tahoma"/>
        </w:rPr>
        <w:t>Titular</w:t>
      </w:r>
      <w:r w:rsidR="00DA4E3D">
        <w:rPr>
          <w:rFonts w:ascii="Tahoma" w:hAnsi="Tahoma" w:cs="Tahoma"/>
        </w:rPr>
        <w:t>.</w:t>
      </w:r>
    </w:p>
    <w:p w:rsidR="007D1560" w:rsidRPr="00DA4E3D" w:rsidRDefault="007D1560" w:rsidP="00DA4E3D">
      <w:pPr>
        <w:pStyle w:val="Sinespaciado"/>
        <w:rPr>
          <w:sz w:val="24"/>
          <w:szCs w:val="24"/>
          <w:lang w:val="es-ES"/>
        </w:rPr>
      </w:pPr>
    </w:p>
    <w:p w:rsidR="00DA4E3D" w:rsidRPr="00A95E5D" w:rsidRDefault="00DA4E3D" w:rsidP="00162908">
      <w:pPr>
        <w:spacing w:line="360" w:lineRule="auto"/>
        <w:jc w:val="both"/>
        <w:rPr>
          <w:rFonts w:ascii="Tahoma" w:hAnsi="Tahoma" w:cs="Tahoma"/>
          <w:lang w:val="es-ES"/>
        </w:rPr>
      </w:pP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lang w:eastAsia="en-US"/>
        </w:rPr>
      </w:pPr>
      <w:r w:rsidRPr="00126267">
        <w:rPr>
          <w:rFonts w:ascii="Tahoma" w:hAnsi="Tahoma" w:cs="Tahoma"/>
          <w:b/>
          <w:lang w:val="es-ES"/>
        </w:rPr>
        <w:t xml:space="preserve">Punto número dos </w:t>
      </w:r>
      <w:r>
        <w:rPr>
          <w:rFonts w:ascii="Tahoma" w:hAnsi="Tahoma" w:cs="Tahoma"/>
          <w:b/>
          <w:lang w:val="es-ES"/>
        </w:rPr>
        <w:t>del orden del día, declaración de q</w:t>
      </w:r>
      <w:r w:rsidRPr="00126267">
        <w:rPr>
          <w:rFonts w:ascii="Tahoma" w:hAnsi="Tahoma" w:cs="Tahoma"/>
          <w:b/>
          <w:lang w:val="es-ES"/>
        </w:rPr>
        <w:t>uórum.</w:t>
      </w:r>
      <w:r>
        <w:rPr>
          <w:rFonts w:ascii="Tahoma" w:hAnsi="Tahoma" w:cs="Tahoma"/>
          <w:b/>
          <w:lang w:val="es-ES"/>
        </w:rPr>
        <w:t xml:space="preserve"> </w:t>
      </w:r>
      <w:r w:rsidRPr="00984E63">
        <w:rPr>
          <w:rFonts w:ascii="Tahoma" w:hAnsi="Tahoma" w:cs="Tahoma"/>
          <w:lang w:eastAsia="en-US"/>
        </w:rPr>
        <w:t xml:space="preserve">Se declara que existe quórum legal </w:t>
      </w:r>
      <w:r>
        <w:rPr>
          <w:rFonts w:ascii="Tahoma" w:hAnsi="Tahoma" w:cs="Tahoma"/>
          <w:lang w:eastAsia="en-US"/>
        </w:rPr>
        <w:t xml:space="preserve">requerido </w:t>
      </w:r>
      <w:r w:rsidRPr="00984E63">
        <w:rPr>
          <w:rFonts w:ascii="Tahoma" w:hAnsi="Tahoma" w:cs="Tahoma"/>
          <w:lang w:eastAsia="en-US"/>
        </w:rPr>
        <w:t xml:space="preserve">para sesionar </w:t>
      </w:r>
      <w:r w:rsidRPr="00145F35">
        <w:rPr>
          <w:rFonts w:ascii="Tahoma" w:hAnsi="Tahoma" w:cs="Tahoma"/>
          <w:lang w:eastAsia="en-US"/>
        </w:rPr>
        <w:t xml:space="preserve">válidamente a </w:t>
      </w:r>
      <w:r w:rsidR="004F4856">
        <w:rPr>
          <w:rFonts w:ascii="Tahoma" w:hAnsi="Tahoma" w:cs="Tahoma"/>
          <w:lang w:eastAsia="en-US"/>
        </w:rPr>
        <w:t xml:space="preserve">las </w:t>
      </w:r>
      <w:r w:rsidR="00A91E4F" w:rsidRPr="00A91E4F">
        <w:rPr>
          <w:rFonts w:ascii="Tahoma" w:hAnsi="Tahoma" w:cs="Tahoma"/>
          <w:lang w:eastAsia="en-US"/>
        </w:rPr>
        <w:t>10:26</w:t>
      </w:r>
      <w:r w:rsidR="009B5F50" w:rsidRPr="00A95E5D">
        <w:rPr>
          <w:rFonts w:ascii="Tahoma" w:hAnsi="Tahoma" w:cs="Tahoma"/>
          <w:lang w:eastAsia="en-US"/>
        </w:rPr>
        <w:t xml:space="preserve"> </w:t>
      </w:r>
      <w:r w:rsidRPr="00851EA4">
        <w:rPr>
          <w:rFonts w:ascii="Tahoma" w:hAnsi="Tahoma" w:cs="Tahoma"/>
          <w:lang w:eastAsia="en-US"/>
        </w:rPr>
        <w:t>horas</w:t>
      </w:r>
      <w:r w:rsidRPr="009E6D8C">
        <w:rPr>
          <w:rFonts w:ascii="Tahoma" w:hAnsi="Tahoma" w:cs="Tahoma"/>
          <w:lang w:eastAsia="en-US"/>
        </w:rPr>
        <w:t>, de conformidad</w:t>
      </w:r>
      <w:r>
        <w:rPr>
          <w:rFonts w:ascii="Tahoma" w:hAnsi="Tahoma" w:cs="Tahoma"/>
          <w:lang w:eastAsia="en-US"/>
        </w:rPr>
        <w:t xml:space="preserve"> con el </w:t>
      </w:r>
      <w:r w:rsidRPr="00EB545F">
        <w:rPr>
          <w:rFonts w:ascii="Tahoma" w:hAnsi="Tahoma" w:cs="Tahoma"/>
        </w:rPr>
        <w:t xml:space="preserve">Artículo </w:t>
      </w:r>
      <w:r>
        <w:rPr>
          <w:rFonts w:ascii="Tahoma" w:hAnsi="Tahoma" w:cs="Tahoma"/>
        </w:rPr>
        <w:t xml:space="preserve">28, numeral 2, de </w:t>
      </w:r>
      <w:r>
        <w:rPr>
          <w:rFonts w:ascii="Tahoma" w:hAnsi="Tahoma" w:cs="Tahoma"/>
          <w:lang w:eastAsia="en-US"/>
        </w:rPr>
        <w:t xml:space="preserve">la </w:t>
      </w:r>
      <w:r w:rsidRPr="00EB545F">
        <w:rPr>
          <w:rFonts w:ascii="Tahoma" w:hAnsi="Tahoma" w:cs="Tahoma"/>
        </w:rPr>
        <w:t>Ley de Compras Gubernamentales, Enajenaciones y Contratación de Servicios del Est</w:t>
      </w:r>
      <w:r>
        <w:rPr>
          <w:rFonts w:ascii="Tahoma" w:hAnsi="Tahoma" w:cs="Tahoma"/>
        </w:rPr>
        <w:t>ado de Jalisco y sus Municipios</w:t>
      </w:r>
      <w:r>
        <w:rPr>
          <w:rFonts w:ascii="Tahoma" w:hAnsi="Tahoma" w:cs="Tahoma"/>
          <w:lang w:eastAsia="en-US"/>
        </w:rPr>
        <w:t xml:space="preserve">. </w:t>
      </w:r>
    </w:p>
    <w:p w:rsidR="00162908" w:rsidRDefault="00162908" w:rsidP="00162908">
      <w:pPr>
        <w:spacing w:after="160" w:line="360" w:lineRule="auto"/>
        <w:jc w:val="both"/>
        <w:rPr>
          <w:rFonts w:ascii="Tahoma" w:hAnsi="Tahoma" w:cs="Tahoma"/>
          <w:lang w:eastAsia="en-US"/>
        </w:rPr>
      </w:pPr>
    </w:p>
    <w:p w:rsidR="00162908" w:rsidRPr="005E65B6" w:rsidRDefault="00162908" w:rsidP="001B5D05">
      <w:pPr>
        <w:spacing w:after="160" w:line="360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b/>
          <w:lang w:val="es-ES"/>
        </w:rPr>
        <w:t>Punto número tres</w:t>
      </w:r>
      <w:r w:rsidRPr="00126267">
        <w:rPr>
          <w:rFonts w:ascii="Tahoma" w:hAnsi="Tahoma" w:cs="Tahoma"/>
          <w:b/>
          <w:lang w:val="es-ES"/>
        </w:rPr>
        <w:t xml:space="preserve"> </w:t>
      </w:r>
      <w:r>
        <w:rPr>
          <w:rFonts w:ascii="Tahoma" w:hAnsi="Tahoma" w:cs="Tahoma"/>
          <w:b/>
          <w:lang w:val="es-ES"/>
        </w:rPr>
        <w:t>del orden del día, declaración de q</w:t>
      </w:r>
      <w:r w:rsidRPr="00126267">
        <w:rPr>
          <w:rFonts w:ascii="Tahoma" w:hAnsi="Tahoma" w:cs="Tahoma"/>
          <w:b/>
          <w:lang w:val="es-ES"/>
        </w:rPr>
        <w:t>uórum.</w:t>
      </w:r>
      <w:r>
        <w:rPr>
          <w:rFonts w:ascii="Tahoma" w:hAnsi="Tahoma" w:cs="Tahoma"/>
          <w:lang w:eastAsia="en-US"/>
        </w:rPr>
        <w:t xml:space="preserve"> </w:t>
      </w:r>
      <w:r>
        <w:rPr>
          <w:rFonts w:ascii="Tahoma" w:eastAsiaTheme="minorHAnsi" w:hAnsi="Tahoma" w:cs="Tahoma"/>
          <w:lang w:eastAsia="en-US"/>
        </w:rPr>
        <w:t xml:space="preserve">Para desahogar esta </w:t>
      </w:r>
      <w:r w:rsidR="00B26785">
        <w:rPr>
          <w:rFonts w:ascii="Tahoma" w:eastAsiaTheme="minorHAnsi" w:hAnsi="Tahoma" w:cs="Tahoma"/>
          <w:lang w:eastAsia="en-US"/>
        </w:rPr>
        <w:t>Décima</w:t>
      </w:r>
      <w:r w:rsidR="001B5D05">
        <w:rPr>
          <w:rFonts w:ascii="Tahoma" w:eastAsiaTheme="minorHAnsi" w:hAnsi="Tahoma" w:cs="Tahoma"/>
          <w:lang w:eastAsia="en-US"/>
        </w:rPr>
        <w:t xml:space="preserve"> </w:t>
      </w:r>
      <w:r w:rsidR="005C5A54">
        <w:rPr>
          <w:rFonts w:ascii="Tahoma" w:eastAsiaTheme="minorHAnsi" w:hAnsi="Tahoma" w:cs="Tahoma"/>
          <w:lang w:eastAsia="en-US"/>
        </w:rPr>
        <w:t>Segunda</w:t>
      </w:r>
      <w:r w:rsidR="00D541D6">
        <w:rPr>
          <w:rFonts w:ascii="Tahoma" w:eastAsiaTheme="minorHAnsi" w:hAnsi="Tahoma" w:cs="Tahoma"/>
          <w:lang w:eastAsia="en-US"/>
        </w:rPr>
        <w:t xml:space="preserve"> </w:t>
      </w:r>
      <w:r w:rsidR="001B5D05">
        <w:rPr>
          <w:rFonts w:ascii="Tahoma" w:eastAsiaTheme="minorHAnsi" w:hAnsi="Tahoma" w:cs="Tahoma"/>
          <w:lang w:eastAsia="en-US"/>
        </w:rPr>
        <w:t>Sesión O</w:t>
      </w:r>
      <w:r>
        <w:rPr>
          <w:rFonts w:ascii="Tahoma" w:eastAsiaTheme="minorHAnsi" w:hAnsi="Tahoma" w:cs="Tahoma"/>
          <w:lang w:eastAsia="en-US"/>
        </w:rPr>
        <w:t>rdinaria del Comité</w:t>
      </w:r>
      <w:r w:rsidRPr="007D0590">
        <w:rPr>
          <w:rFonts w:ascii="Tahoma" w:eastAsiaTheme="minorHAnsi" w:hAnsi="Tahoma" w:cs="Tahoma"/>
          <w:lang w:eastAsia="en-US"/>
        </w:rPr>
        <w:t xml:space="preserve"> de Adquisiciones Municipales, </w:t>
      </w:r>
      <w:r>
        <w:rPr>
          <w:rFonts w:ascii="Tahoma" w:eastAsiaTheme="minorHAnsi" w:hAnsi="Tahoma" w:cs="Tahoma"/>
          <w:lang w:eastAsia="en-US"/>
        </w:rPr>
        <w:t xml:space="preserve">se </w:t>
      </w:r>
      <w:r w:rsidR="00336824">
        <w:rPr>
          <w:rFonts w:ascii="Tahoma" w:eastAsiaTheme="minorHAnsi" w:hAnsi="Tahoma" w:cs="Tahoma"/>
          <w:lang w:eastAsia="en-US"/>
        </w:rPr>
        <w:t>propone</w:t>
      </w:r>
      <w:r w:rsidRPr="007D0590">
        <w:rPr>
          <w:rFonts w:ascii="Tahoma" w:eastAsiaTheme="minorHAnsi" w:hAnsi="Tahoma" w:cs="Tahoma"/>
          <w:lang w:eastAsia="en-US"/>
        </w:rPr>
        <w:t xml:space="preserve"> el siguiente Orden del Día, de conformidad con </w:t>
      </w:r>
      <w:r>
        <w:rPr>
          <w:rFonts w:ascii="Tahoma" w:eastAsiaTheme="minorHAnsi" w:hAnsi="Tahoma" w:cs="Tahoma"/>
          <w:lang w:eastAsia="en-US"/>
        </w:rPr>
        <w:t xml:space="preserve">la </w:t>
      </w:r>
      <w:r w:rsidRPr="00EB545F">
        <w:rPr>
          <w:rFonts w:ascii="Tahoma" w:hAnsi="Tahoma" w:cs="Tahoma"/>
        </w:rPr>
        <w:t xml:space="preserve">Ley de Compras Gubernamentales, Enajenaciones y Contratación de Servicios del Estado de Jalisco y sus Municipios, Artículo </w:t>
      </w:r>
      <w:r>
        <w:rPr>
          <w:rFonts w:ascii="Tahoma" w:hAnsi="Tahoma" w:cs="Tahoma"/>
        </w:rPr>
        <w:t>30 fracción II</w:t>
      </w:r>
      <w:r w:rsidRPr="007D0590">
        <w:rPr>
          <w:rFonts w:ascii="Tahoma" w:eastAsiaTheme="minorHAnsi" w:hAnsi="Tahoma" w:cs="Tahoma"/>
          <w:lang w:eastAsia="en-US"/>
        </w:rPr>
        <w:t>, el cual solicito</w:t>
      </w:r>
      <w:r>
        <w:rPr>
          <w:rFonts w:ascii="Tahoma" w:eastAsiaTheme="minorHAnsi" w:hAnsi="Tahoma" w:cs="Tahoma"/>
          <w:lang w:eastAsia="en-US"/>
        </w:rPr>
        <w:t xml:space="preserve"> al Secretario de cuenta del mismo, </w:t>
      </w:r>
      <w:r w:rsidRPr="00984E63">
        <w:rPr>
          <w:rFonts w:ascii="Tahoma" w:hAnsi="Tahoma" w:cs="Tahoma"/>
          <w:lang w:eastAsia="en-US"/>
        </w:rPr>
        <w:t xml:space="preserve">por lo que se procede a dar inicio </w:t>
      </w:r>
      <w:r>
        <w:rPr>
          <w:rFonts w:ascii="Tahoma" w:hAnsi="Tahoma" w:cs="Tahoma"/>
          <w:lang w:eastAsia="en-US"/>
        </w:rPr>
        <w:t xml:space="preserve">a esta sesión bajo el siguiente orden del día: </w:t>
      </w:r>
    </w:p>
    <w:p w:rsidR="00162908" w:rsidRPr="005E65B6" w:rsidRDefault="00162908" w:rsidP="00162908">
      <w:pPr>
        <w:jc w:val="center"/>
        <w:rPr>
          <w:rFonts w:ascii="Tahoma" w:hAnsi="Tahoma" w:cs="Tahoma"/>
          <w:b/>
        </w:rPr>
      </w:pPr>
      <w:r w:rsidRPr="005E65B6">
        <w:rPr>
          <w:rFonts w:ascii="Tahoma" w:hAnsi="Tahoma" w:cs="Tahoma"/>
          <w:b/>
        </w:rPr>
        <w:t>ORDEN DEL DIA:</w:t>
      </w:r>
    </w:p>
    <w:p w:rsidR="00162908" w:rsidRPr="005E65B6" w:rsidRDefault="00162908" w:rsidP="00162908">
      <w:pPr>
        <w:jc w:val="both"/>
        <w:rPr>
          <w:rFonts w:ascii="Tahoma" w:hAnsi="Tahoma" w:cs="Tahoma"/>
        </w:rPr>
      </w:pPr>
    </w:p>
    <w:p w:rsidR="005C5A54" w:rsidRPr="006D39BD" w:rsidRDefault="005C5A54" w:rsidP="005C5A54">
      <w:pPr>
        <w:numPr>
          <w:ilvl w:val="0"/>
          <w:numId w:val="3"/>
        </w:numPr>
        <w:spacing w:after="200" w:line="360" w:lineRule="auto"/>
        <w:jc w:val="both"/>
        <w:rPr>
          <w:rFonts w:ascii="Tahoma" w:eastAsia="Calibri" w:hAnsi="Tahoma" w:cs="Tahoma"/>
          <w:lang w:eastAsia="es-MX"/>
        </w:rPr>
      </w:pPr>
      <w:r w:rsidRPr="006D39BD">
        <w:rPr>
          <w:rFonts w:ascii="Tahoma" w:eastAsia="Calibri" w:hAnsi="Tahoma" w:cs="Tahoma"/>
          <w:lang w:eastAsia="es-MX"/>
        </w:rPr>
        <w:t>Registro de asistencia.</w:t>
      </w:r>
    </w:p>
    <w:p w:rsidR="005C5A54" w:rsidRPr="006D39BD" w:rsidRDefault="005C5A54" w:rsidP="005C5A54">
      <w:pPr>
        <w:numPr>
          <w:ilvl w:val="0"/>
          <w:numId w:val="3"/>
        </w:numPr>
        <w:spacing w:after="200" w:line="360" w:lineRule="auto"/>
        <w:jc w:val="both"/>
        <w:rPr>
          <w:rFonts w:ascii="Tahoma" w:eastAsia="Calibri" w:hAnsi="Tahoma" w:cs="Tahoma"/>
          <w:lang w:eastAsia="es-MX"/>
        </w:rPr>
      </w:pPr>
      <w:r w:rsidRPr="006D39BD">
        <w:rPr>
          <w:rFonts w:ascii="Tahoma" w:eastAsia="Calibri" w:hAnsi="Tahoma" w:cs="Tahoma"/>
          <w:lang w:eastAsia="es-MX"/>
        </w:rPr>
        <w:t>Declaración de Quórum.</w:t>
      </w:r>
    </w:p>
    <w:p w:rsidR="005C5A54" w:rsidRPr="006D39BD" w:rsidRDefault="005C5A54" w:rsidP="005C5A54">
      <w:pPr>
        <w:numPr>
          <w:ilvl w:val="0"/>
          <w:numId w:val="3"/>
        </w:numPr>
        <w:spacing w:after="200" w:line="360" w:lineRule="auto"/>
        <w:jc w:val="both"/>
        <w:rPr>
          <w:rFonts w:ascii="Tahoma" w:eastAsia="Calibri" w:hAnsi="Tahoma" w:cs="Tahoma"/>
          <w:lang w:eastAsia="es-MX"/>
        </w:rPr>
      </w:pPr>
      <w:r w:rsidRPr="006D39BD">
        <w:rPr>
          <w:rFonts w:ascii="Tahoma" w:eastAsia="Calibri" w:hAnsi="Tahoma" w:cs="Tahoma"/>
          <w:lang w:eastAsia="es-MX"/>
        </w:rPr>
        <w:t>Aprobación del orden del día.</w:t>
      </w:r>
    </w:p>
    <w:p w:rsidR="005C5A54" w:rsidRPr="006D39BD" w:rsidRDefault="005C5A54" w:rsidP="005C5A54">
      <w:pPr>
        <w:numPr>
          <w:ilvl w:val="0"/>
          <w:numId w:val="3"/>
        </w:numPr>
        <w:spacing w:after="200" w:line="360" w:lineRule="auto"/>
        <w:jc w:val="both"/>
        <w:rPr>
          <w:rFonts w:ascii="Tahoma" w:eastAsia="Calibri" w:hAnsi="Tahoma" w:cs="Tahoma"/>
          <w:lang w:eastAsia="es-MX"/>
        </w:rPr>
      </w:pPr>
      <w:r w:rsidRPr="006D39BD">
        <w:rPr>
          <w:rFonts w:ascii="Tahoma" w:eastAsia="Calibri" w:hAnsi="Tahoma" w:cs="Tahoma"/>
          <w:lang w:eastAsia="es-MX"/>
        </w:rPr>
        <w:lastRenderedPageBreak/>
        <w:t>Lectura y aprobación del acta anterior.</w:t>
      </w:r>
    </w:p>
    <w:p w:rsidR="005C5A54" w:rsidRPr="006D39BD" w:rsidRDefault="005C5A54" w:rsidP="005C5A54">
      <w:pPr>
        <w:numPr>
          <w:ilvl w:val="0"/>
          <w:numId w:val="3"/>
        </w:numPr>
        <w:spacing w:after="200" w:line="360" w:lineRule="auto"/>
        <w:jc w:val="both"/>
        <w:rPr>
          <w:rFonts w:ascii="Tahoma" w:eastAsia="Calibri" w:hAnsi="Tahoma" w:cs="Tahoma"/>
          <w:lang w:eastAsia="es-MX"/>
        </w:rPr>
      </w:pPr>
      <w:r w:rsidRPr="006D39BD">
        <w:rPr>
          <w:rFonts w:ascii="Tahoma" w:eastAsia="Calibri" w:hAnsi="Tahoma" w:cs="Tahoma"/>
          <w:lang w:eastAsia="es-MX"/>
        </w:rPr>
        <w:t xml:space="preserve">Agenda de Trabajo: </w:t>
      </w:r>
    </w:p>
    <w:p w:rsidR="005C5A54" w:rsidRPr="005C5A54" w:rsidRDefault="005C5A54" w:rsidP="005C5A54">
      <w:pPr>
        <w:numPr>
          <w:ilvl w:val="3"/>
          <w:numId w:val="3"/>
        </w:numPr>
        <w:spacing w:line="360" w:lineRule="auto"/>
        <w:contextualSpacing/>
        <w:jc w:val="both"/>
        <w:rPr>
          <w:rFonts w:ascii="Tahoma" w:eastAsia="Calibri" w:hAnsi="Tahoma" w:cs="Tahoma"/>
          <w:lang w:val="es-ES"/>
        </w:rPr>
      </w:pPr>
      <w:r w:rsidRPr="006D39BD">
        <w:rPr>
          <w:rFonts w:ascii="Tahoma" w:hAnsi="Tahoma" w:cs="Tahoma"/>
          <w:lang w:val="es-ES"/>
        </w:rPr>
        <w:t>Presentación de cuadros comparativos de bienes o servicios.</w:t>
      </w:r>
    </w:p>
    <w:p w:rsidR="005C5A54" w:rsidRPr="005C5A54" w:rsidRDefault="005C5A54" w:rsidP="005C5A54">
      <w:pPr>
        <w:numPr>
          <w:ilvl w:val="3"/>
          <w:numId w:val="3"/>
        </w:numPr>
        <w:spacing w:line="360" w:lineRule="auto"/>
        <w:contextualSpacing/>
        <w:jc w:val="both"/>
        <w:rPr>
          <w:rFonts w:ascii="Tahoma" w:eastAsia="Calibri" w:hAnsi="Tahoma" w:cs="Tahoma"/>
          <w:lang w:val="es-ES_tradnl"/>
        </w:rPr>
      </w:pPr>
      <w:r w:rsidRPr="006D39BD">
        <w:rPr>
          <w:rFonts w:ascii="Tahoma" w:hAnsi="Tahoma" w:cs="Tahoma"/>
          <w:lang w:val="es-ES_tradnl"/>
        </w:rPr>
        <w:t>Presentación de bases para su aprobación.</w:t>
      </w:r>
    </w:p>
    <w:p w:rsidR="005C5A54" w:rsidRPr="00091C93" w:rsidRDefault="005C5A54" w:rsidP="005C5A54">
      <w:pPr>
        <w:pStyle w:val="Prrafodelista"/>
        <w:numPr>
          <w:ilvl w:val="3"/>
          <w:numId w:val="3"/>
        </w:num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  <w:r w:rsidRPr="00091C93">
        <w:rPr>
          <w:rFonts w:ascii="Tahoma" w:hAnsi="Tahoma" w:cs="Tahoma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091C93">
        <w:rPr>
          <w:rFonts w:ascii="Tahoma" w:hAnsi="Tahoma" w:cs="Tahoma"/>
        </w:rPr>
        <w:t>dictaminación</w:t>
      </w:r>
      <w:proofErr w:type="spellEnd"/>
      <w:r w:rsidRPr="00091C93">
        <w:rPr>
          <w:rFonts w:ascii="Tahoma" w:hAnsi="Tahoma" w:cs="Tahoma"/>
        </w:rPr>
        <w:t xml:space="preserve"> y autorización de las adjudicaciones directas.</w:t>
      </w:r>
    </w:p>
    <w:p w:rsidR="005C5A54" w:rsidRPr="00091C93" w:rsidRDefault="005C5A54" w:rsidP="005C5A54">
      <w:pPr>
        <w:pStyle w:val="Prrafodelista"/>
        <w:rPr>
          <w:rFonts w:ascii="Tahoma" w:hAnsi="Tahoma" w:cs="Tahoma"/>
        </w:rPr>
      </w:pPr>
    </w:p>
    <w:p w:rsidR="005C5A54" w:rsidRPr="001C00D8" w:rsidRDefault="005C5A54" w:rsidP="005C5A54">
      <w:pPr>
        <w:pStyle w:val="Prrafodelista"/>
        <w:numPr>
          <w:ilvl w:val="3"/>
          <w:numId w:val="3"/>
        </w:numPr>
        <w:contextualSpacing/>
        <w:jc w:val="both"/>
        <w:rPr>
          <w:rFonts w:ascii="Tahoma" w:hAnsi="Tahoma" w:cs="Tahoma"/>
        </w:rPr>
      </w:pPr>
      <w:r w:rsidRPr="001C00D8">
        <w:rPr>
          <w:rFonts w:ascii="Tahoma" w:eastAsiaTheme="minorEastAsia" w:hAnsi="Tahoma" w:cs="Tahoma"/>
        </w:rPr>
        <w:t>De acuerdo a lo establecido en la Ley de Compras Gubernamentales, Enajenaciones y Contratación de Servicios del Estado de Jalisco y sus Municipios, Artículo 73, Fracción IV y el Artículo 74, punto 1, se rinde informe de las contrataciones.</w:t>
      </w:r>
    </w:p>
    <w:p w:rsidR="00162908" w:rsidRPr="0013735F" w:rsidRDefault="00162908" w:rsidP="00162908">
      <w:pPr>
        <w:pStyle w:val="Prrafodelista"/>
        <w:rPr>
          <w:rFonts w:ascii="Tahoma" w:eastAsia="Calibri" w:hAnsi="Tahoma" w:cs="Tahoma"/>
        </w:rPr>
      </w:pP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162908" w:rsidRPr="00D377D3" w:rsidRDefault="00162908" w:rsidP="009047CC">
      <w:pPr>
        <w:jc w:val="both"/>
        <w:rPr>
          <w:rFonts w:ascii="Tahoma" w:hAnsi="Tahoma" w:cs="Tahoma"/>
          <w:lang w:eastAsia="en-US"/>
        </w:rPr>
      </w:pPr>
      <w:r w:rsidRPr="00A72AAB">
        <w:rPr>
          <w:rFonts w:ascii="Tahoma" w:hAnsi="Tahoma" w:cs="Tahoma"/>
        </w:rPr>
        <w:t xml:space="preserve">El Lic. </w:t>
      </w:r>
      <w:r w:rsidR="00B26785">
        <w:rPr>
          <w:rFonts w:ascii="Tahoma" w:hAnsi="Tahoma" w:cs="Tahoma"/>
        </w:rPr>
        <w:t xml:space="preserve">Edmundo Antonio </w:t>
      </w:r>
      <w:proofErr w:type="spellStart"/>
      <w:r w:rsidR="00B26785">
        <w:rPr>
          <w:rFonts w:ascii="Tahoma" w:hAnsi="Tahoma" w:cs="Tahoma"/>
        </w:rPr>
        <w:t>Amutio</w:t>
      </w:r>
      <w:proofErr w:type="spellEnd"/>
      <w:r w:rsidR="00B26785"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 w:rsidR="003778BB">
        <w:rPr>
          <w:rFonts w:ascii="Tahoma" w:hAnsi="Tahoma" w:cs="Tahoma"/>
        </w:rPr>
        <w:t>del Comité</w:t>
      </w:r>
      <w:r w:rsidR="001B5D05">
        <w:rPr>
          <w:rFonts w:ascii="Tahoma" w:hAnsi="Tahoma" w:cs="Tahoma"/>
        </w:rPr>
        <w:t xml:space="preserve"> </w:t>
      </w:r>
      <w:r w:rsidRPr="00A72AAB">
        <w:rPr>
          <w:rFonts w:ascii="Tahoma" w:hAnsi="Tahoma" w:cs="Tahoma"/>
        </w:rPr>
        <w:t>de Adquisiciones</w:t>
      </w:r>
      <w:r>
        <w:rPr>
          <w:rFonts w:ascii="Tahoma" w:hAnsi="Tahoma" w:cs="Tahoma"/>
        </w:rPr>
        <w:t>, comenta e</w:t>
      </w:r>
      <w:r w:rsidRPr="001248EE">
        <w:rPr>
          <w:rFonts w:ascii="Tahoma" w:hAnsi="Tahoma" w:cs="Tahoma"/>
        </w:rPr>
        <w:t xml:space="preserve">stá a su consideración el orden del día, por lo que en votación económica les pregunto si se aprueba; </w:t>
      </w:r>
      <w:r w:rsidRPr="00D377D3">
        <w:rPr>
          <w:rFonts w:ascii="Tahoma" w:hAnsi="Tahoma" w:cs="Tahoma"/>
        </w:rPr>
        <w:t>siendo</w:t>
      </w:r>
      <w:r w:rsidRPr="00D377D3">
        <w:rPr>
          <w:rFonts w:ascii="Tahoma" w:hAnsi="Tahoma" w:cs="Tahoma"/>
          <w:lang w:eastAsia="en-US"/>
        </w:rPr>
        <w:t xml:space="preserve"> la votación de la siguiente manera:</w:t>
      </w:r>
    </w:p>
    <w:p w:rsidR="00162908" w:rsidRPr="00D377D3" w:rsidRDefault="00162908" w:rsidP="00162908">
      <w:pPr>
        <w:spacing w:line="360" w:lineRule="auto"/>
        <w:jc w:val="both"/>
        <w:rPr>
          <w:rFonts w:ascii="Tahoma" w:hAnsi="Tahoma" w:cs="Tahoma"/>
          <w:i/>
          <w:lang w:eastAsia="en-US"/>
        </w:rPr>
      </w:pPr>
    </w:p>
    <w:p w:rsidR="00162908" w:rsidRDefault="00162908" w:rsidP="00162908">
      <w:pPr>
        <w:ind w:left="708"/>
        <w:jc w:val="both"/>
        <w:rPr>
          <w:rFonts w:ascii="Tahoma" w:hAnsi="Tahoma" w:cs="Tahoma"/>
          <w:i/>
          <w:lang w:eastAsia="en-US"/>
        </w:rPr>
      </w:pPr>
      <w:r w:rsidRPr="006A0EFE">
        <w:rPr>
          <w:rFonts w:ascii="Tahoma" w:hAnsi="Tahoma" w:cs="Tahoma"/>
          <w:i/>
          <w:lang w:eastAsia="en-US"/>
        </w:rPr>
        <w:t xml:space="preserve">Aprobado </w:t>
      </w:r>
      <w:r w:rsidRPr="00851EA4">
        <w:rPr>
          <w:rFonts w:ascii="Tahoma" w:hAnsi="Tahoma" w:cs="Tahoma"/>
          <w:i/>
          <w:lang w:eastAsia="en-US"/>
        </w:rPr>
        <w:t xml:space="preserve">por </w:t>
      </w:r>
      <w:r w:rsidRPr="00AD0D7F">
        <w:rPr>
          <w:rFonts w:ascii="Tahoma" w:hAnsi="Tahoma" w:cs="Tahoma"/>
          <w:i/>
          <w:lang w:eastAsia="en-US"/>
        </w:rPr>
        <w:t>unanimidad</w:t>
      </w:r>
      <w:r w:rsidRPr="00A26316">
        <w:rPr>
          <w:rFonts w:ascii="Tahoma" w:hAnsi="Tahoma" w:cs="Tahoma"/>
          <w:i/>
          <w:lang w:eastAsia="en-US"/>
        </w:rPr>
        <w:t xml:space="preserve"> </w:t>
      </w:r>
      <w:r w:rsidRPr="00851EA4">
        <w:rPr>
          <w:rFonts w:ascii="Tahoma" w:hAnsi="Tahoma" w:cs="Tahoma"/>
          <w:i/>
          <w:lang w:eastAsia="en-US"/>
        </w:rPr>
        <w:t>de</w:t>
      </w:r>
      <w:r>
        <w:rPr>
          <w:rFonts w:ascii="Tahoma" w:hAnsi="Tahoma" w:cs="Tahoma"/>
          <w:i/>
          <w:lang w:eastAsia="en-US"/>
        </w:rPr>
        <w:t xml:space="preserve"> votos por parte de</w:t>
      </w:r>
      <w:r w:rsidRPr="00AC65F1">
        <w:rPr>
          <w:rFonts w:ascii="Tahoma" w:hAnsi="Tahoma" w:cs="Tahoma"/>
          <w:i/>
          <w:lang w:eastAsia="en-US"/>
        </w:rPr>
        <w:t xml:space="preserve"> los integrantes del Comité presentes</w:t>
      </w:r>
      <w:r>
        <w:rPr>
          <w:rFonts w:ascii="Tahoma" w:hAnsi="Tahoma" w:cs="Tahoma"/>
          <w:i/>
          <w:lang w:eastAsia="en-US"/>
        </w:rPr>
        <w:t>.</w:t>
      </w:r>
    </w:p>
    <w:p w:rsidR="00162908" w:rsidRDefault="00162908" w:rsidP="00162908">
      <w:pPr>
        <w:ind w:left="708"/>
        <w:jc w:val="both"/>
        <w:rPr>
          <w:rFonts w:ascii="Tahoma" w:hAnsi="Tahoma" w:cs="Tahoma"/>
          <w:i/>
          <w:lang w:eastAsia="en-US"/>
        </w:rPr>
      </w:pPr>
    </w:p>
    <w:p w:rsidR="003C6411" w:rsidRDefault="003C6411" w:rsidP="001E6F08">
      <w:pPr>
        <w:spacing w:line="360" w:lineRule="auto"/>
        <w:jc w:val="both"/>
        <w:rPr>
          <w:rFonts w:ascii="Tahoma" w:hAnsi="Tahoma" w:cs="Tahoma"/>
          <w:b/>
        </w:rPr>
      </w:pPr>
    </w:p>
    <w:p w:rsidR="009047CC" w:rsidRDefault="009047CC" w:rsidP="005B43B3">
      <w:pPr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Punto cuarto del orden del día, Aprobación del acta anterior.</w:t>
      </w:r>
    </w:p>
    <w:p w:rsidR="009047CC" w:rsidRDefault="009047CC" w:rsidP="005B43B3">
      <w:pPr>
        <w:spacing w:line="360" w:lineRule="auto"/>
        <w:jc w:val="both"/>
        <w:rPr>
          <w:rFonts w:ascii="Tahoma" w:hAnsi="Tahoma" w:cs="Tahoma"/>
          <w:b/>
        </w:rPr>
      </w:pPr>
    </w:p>
    <w:p w:rsidR="009047CC" w:rsidRPr="009047CC" w:rsidRDefault="009047CC" w:rsidP="009047CC">
      <w:pPr>
        <w:spacing w:after="160" w:line="259" w:lineRule="auto"/>
        <w:jc w:val="both"/>
        <w:rPr>
          <w:rFonts w:ascii="Tahoma" w:eastAsiaTheme="minorEastAsia" w:hAnsi="Tahoma" w:cs="Tahoma"/>
          <w:lang w:eastAsia="es-MX"/>
        </w:rPr>
      </w:pPr>
      <w:r w:rsidRPr="00A72AAB">
        <w:rPr>
          <w:rFonts w:ascii="Tahoma" w:hAnsi="Tahoma" w:cs="Tahoma"/>
        </w:rPr>
        <w:t xml:space="preserve">El Lic. </w:t>
      </w:r>
      <w:r w:rsidR="00B26785">
        <w:rPr>
          <w:rFonts w:ascii="Tahoma" w:hAnsi="Tahoma" w:cs="Tahoma"/>
        </w:rPr>
        <w:t xml:space="preserve">Edmundo Antonio </w:t>
      </w:r>
      <w:proofErr w:type="spellStart"/>
      <w:r w:rsidR="00B26785">
        <w:rPr>
          <w:rFonts w:ascii="Tahoma" w:hAnsi="Tahoma" w:cs="Tahoma"/>
        </w:rPr>
        <w:t>Amutio</w:t>
      </w:r>
      <w:proofErr w:type="spellEnd"/>
      <w:r w:rsidR="00B26785"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>de Adquisiciones</w:t>
      </w:r>
      <w:r>
        <w:rPr>
          <w:rFonts w:ascii="Tahoma" w:hAnsi="Tahoma" w:cs="Tahoma"/>
        </w:rPr>
        <w:t xml:space="preserve">, menciona </w:t>
      </w:r>
      <w:r>
        <w:rPr>
          <w:rFonts w:ascii="Tahoma" w:eastAsiaTheme="minorEastAsia" w:hAnsi="Tahoma" w:cs="Tahoma"/>
          <w:lang w:eastAsia="es-MX"/>
        </w:rPr>
        <w:t>e</w:t>
      </w:r>
      <w:r w:rsidRPr="009047CC">
        <w:rPr>
          <w:rFonts w:ascii="Tahoma" w:eastAsiaTheme="minorEastAsia" w:hAnsi="Tahoma" w:cs="Tahoma"/>
          <w:lang w:eastAsia="es-MX"/>
        </w:rPr>
        <w:t>n ese sentido, adjunto a la convocatoria de esta sesión se les hiz</w:t>
      </w:r>
      <w:r w:rsidR="009F6C7F">
        <w:rPr>
          <w:rFonts w:ascii="Tahoma" w:eastAsiaTheme="minorEastAsia" w:hAnsi="Tahoma" w:cs="Tahoma"/>
          <w:lang w:eastAsia="es-MX"/>
        </w:rPr>
        <w:t xml:space="preserve">o llegar de manera electrónica </w:t>
      </w:r>
      <w:r w:rsidRPr="009047CC">
        <w:rPr>
          <w:rFonts w:ascii="Tahoma" w:eastAsiaTheme="minorEastAsia" w:hAnsi="Tahoma" w:cs="Tahoma"/>
          <w:lang w:eastAsia="es-MX"/>
        </w:rPr>
        <w:t>l</w:t>
      </w:r>
      <w:r w:rsidR="009F6C7F">
        <w:rPr>
          <w:rFonts w:ascii="Tahoma" w:eastAsiaTheme="minorEastAsia" w:hAnsi="Tahoma" w:cs="Tahoma"/>
          <w:lang w:eastAsia="es-MX"/>
        </w:rPr>
        <w:t>as</w:t>
      </w:r>
      <w:r w:rsidRPr="009047CC">
        <w:rPr>
          <w:rFonts w:ascii="Tahoma" w:eastAsiaTheme="minorEastAsia" w:hAnsi="Tahoma" w:cs="Tahoma"/>
          <w:lang w:eastAsia="es-MX"/>
        </w:rPr>
        <w:t xml:space="preserve"> acta</w:t>
      </w:r>
      <w:r w:rsidR="009F6C7F">
        <w:rPr>
          <w:rFonts w:ascii="Tahoma" w:eastAsiaTheme="minorEastAsia" w:hAnsi="Tahoma" w:cs="Tahoma"/>
          <w:lang w:eastAsia="es-MX"/>
        </w:rPr>
        <w:t>s</w:t>
      </w:r>
      <w:r w:rsidRPr="009047CC">
        <w:rPr>
          <w:rFonts w:ascii="Tahoma" w:eastAsiaTheme="minorEastAsia" w:hAnsi="Tahoma" w:cs="Tahoma"/>
          <w:lang w:eastAsia="es-MX"/>
        </w:rPr>
        <w:t xml:space="preserve"> en </w:t>
      </w:r>
      <w:r w:rsidR="009F6C7F" w:rsidRPr="009047CC">
        <w:rPr>
          <w:rFonts w:ascii="Tahoma" w:eastAsiaTheme="minorEastAsia" w:hAnsi="Tahoma" w:cs="Tahoma"/>
          <w:lang w:eastAsia="es-MX"/>
        </w:rPr>
        <w:t>sus versiones estenográficas correspondientes</w:t>
      </w:r>
      <w:r w:rsidRPr="009047CC">
        <w:rPr>
          <w:rFonts w:ascii="Tahoma" w:eastAsiaTheme="minorEastAsia" w:hAnsi="Tahoma" w:cs="Tahoma"/>
          <w:lang w:eastAsia="es-MX"/>
        </w:rPr>
        <w:t xml:space="preserve"> a </w:t>
      </w:r>
      <w:r w:rsidR="005C5A54">
        <w:rPr>
          <w:rFonts w:ascii="Tahoma" w:eastAsiaTheme="minorEastAsia" w:hAnsi="Tahoma" w:cs="Tahoma"/>
          <w:lang w:eastAsia="es-MX"/>
        </w:rPr>
        <w:t>la Segunda Sesión Ordinaria del 2018, Novena Sesión Extraordinaria del 2018, Décima Sesión Extraordinaria del 2018 y Decima Primera Sesión Ordinaria del 2018</w:t>
      </w:r>
      <w:r w:rsidR="009F6C7F">
        <w:rPr>
          <w:rFonts w:ascii="Tahoma" w:eastAsiaTheme="minorEastAsia" w:hAnsi="Tahoma" w:cs="Tahoma"/>
          <w:lang w:eastAsia="es-MX"/>
        </w:rPr>
        <w:t>.</w:t>
      </w:r>
    </w:p>
    <w:p w:rsidR="009047CC" w:rsidRPr="00D377D3" w:rsidRDefault="009047CC" w:rsidP="009047CC">
      <w:pPr>
        <w:jc w:val="both"/>
        <w:rPr>
          <w:rFonts w:ascii="Tahoma" w:hAnsi="Tahoma" w:cs="Tahoma"/>
          <w:lang w:eastAsia="en-US"/>
        </w:rPr>
      </w:pPr>
      <w:r w:rsidRPr="00A72AAB">
        <w:rPr>
          <w:rFonts w:ascii="Tahoma" w:hAnsi="Tahoma" w:cs="Tahoma"/>
        </w:rPr>
        <w:t xml:space="preserve">El Lic. </w:t>
      </w:r>
      <w:r w:rsidR="00B26785">
        <w:rPr>
          <w:rFonts w:ascii="Tahoma" w:hAnsi="Tahoma" w:cs="Tahoma"/>
        </w:rPr>
        <w:t xml:space="preserve">Edmundo Antonio </w:t>
      </w:r>
      <w:proofErr w:type="spellStart"/>
      <w:r w:rsidR="00B26785">
        <w:rPr>
          <w:rFonts w:ascii="Tahoma" w:hAnsi="Tahoma" w:cs="Tahoma"/>
        </w:rPr>
        <w:t>Amutio</w:t>
      </w:r>
      <w:proofErr w:type="spellEnd"/>
      <w:r w:rsidR="00B26785"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>de Adquisiciones</w:t>
      </w:r>
      <w:r>
        <w:rPr>
          <w:rFonts w:ascii="Tahoma" w:hAnsi="Tahoma" w:cs="Tahoma"/>
        </w:rPr>
        <w:t xml:space="preserve">, comenta someto a su consideración el </w:t>
      </w:r>
      <w:r w:rsidRPr="009047CC">
        <w:rPr>
          <w:rFonts w:ascii="Tahoma" w:hAnsi="Tahoma" w:cs="Tahoma"/>
          <w:u w:val="single"/>
        </w:rPr>
        <w:t>omitir</w:t>
      </w:r>
      <w:r w:rsidR="0033218D">
        <w:rPr>
          <w:rFonts w:ascii="Tahoma" w:hAnsi="Tahoma" w:cs="Tahoma"/>
        </w:rPr>
        <w:t xml:space="preserve"> LA LECTURA de dicha</w:t>
      </w:r>
      <w:r w:rsidR="009F6C7F">
        <w:rPr>
          <w:rFonts w:ascii="Tahoma" w:hAnsi="Tahoma" w:cs="Tahoma"/>
        </w:rPr>
        <w:t>s</w:t>
      </w:r>
      <w:r w:rsidR="0033218D">
        <w:rPr>
          <w:rFonts w:ascii="Tahoma" w:hAnsi="Tahoma" w:cs="Tahoma"/>
        </w:rPr>
        <w:t xml:space="preserve"> acta</w:t>
      </w:r>
      <w:r w:rsidR="009F6C7F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</w:t>
      </w:r>
      <w:r w:rsidR="0033218D">
        <w:rPr>
          <w:rFonts w:ascii="Tahoma" w:hAnsi="Tahoma" w:cs="Tahoma"/>
        </w:rPr>
        <w:t xml:space="preserve">en virtud </w:t>
      </w:r>
      <w:r w:rsidR="0033218D">
        <w:rPr>
          <w:rFonts w:ascii="Tahoma" w:hAnsi="Tahoma" w:cs="Tahoma"/>
        </w:rPr>
        <w:lastRenderedPageBreak/>
        <w:t>de haber sido enviada</w:t>
      </w:r>
      <w:r w:rsidR="009F6C7F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con antelación</w:t>
      </w:r>
      <w:r w:rsidRPr="001248EE">
        <w:rPr>
          <w:rFonts w:ascii="Tahoma" w:hAnsi="Tahoma" w:cs="Tahoma"/>
        </w:rPr>
        <w:t xml:space="preserve">, por lo que en votación económica les pregunto si se aprueba; </w:t>
      </w:r>
      <w:r w:rsidRPr="00D377D3">
        <w:rPr>
          <w:rFonts w:ascii="Tahoma" w:hAnsi="Tahoma" w:cs="Tahoma"/>
        </w:rPr>
        <w:t>siendo</w:t>
      </w:r>
      <w:r w:rsidRPr="00D377D3">
        <w:rPr>
          <w:rFonts w:ascii="Tahoma" w:hAnsi="Tahoma" w:cs="Tahoma"/>
          <w:lang w:eastAsia="en-US"/>
        </w:rPr>
        <w:t xml:space="preserve"> la votación de la siguiente manera:</w:t>
      </w:r>
    </w:p>
    <w:p w:rsidR="009047CC" w:rsidRPr="00D377D3" w:rsidRDefault="009047CC" w:rsidP="009047CC">
      <w:pPr>
        <w:spacing w:line="360" w:lineRule="auto"/>
        <w:jc w:val="both"/>
        <w:rPr>
          <w:rFonts w:ascii="Tahoma" w:hAnsi="Tahoma" w:cs="Tahoma"/>
          <w:i/>
          <w:lang w:eastAsia="en-US"/>
        </w:rPr>
      </w:pPr>
    </w:p>
    <w:p w:rsidR="009047CC" w:rsidRDefault="009047CC" w:rsidP="009047CC">
      <w:pPr>
        <w:ind w:left="708"/>
        <w:jc w:val="both"/>
        <w:rPr>
          <w:rFonts w:ascii="Tahoma" w:hAnsi="Tahoma" w:cs="Tahoma"/>
          <w:i/>
          <w:lang w:eastAsia="en-US"/>
        </w:rPr>
      </w:pPr>
      <w:r w:rsidRPr="006A0EFE">
        <w:rPr>
          <w:rFonts w:ascii="Tahoma" w:hAnsi="Tahoma" w:cs="Tahoma"/>
          <w:i/>
          <w:lang w:eastAsia="en-US"/>
        </w:rPr>
        <w:t xml:space="preserve">Aprobado </w:t>
      </w:r>
      <w:r w:rsidRPr="00851EA4">
        <w:rPr>
          <w:rFonts w:ascii="Tahoma" w:hAnsi="Tahoma" w:cs="Tahoma"/>
          <w:i/>
          <w:lang w:eastAsia="en-US"/>
        </w:rPr>
        <w:t xml:space="preserve">por </w:t>
      </w:r>
      <w:r w:rsidRPr="00AD0D7F">
        <w:rPr>
          <w:rFonts w:ascii="Tahoma" w:hAnsi="Tahoma" w:cs="Tahoma"/>
          <w:i/>
          <w:lang w:eastAsia="en-US"/>
        </w:rPr>
        <w:t xml:space="preserve">unanimidad </w:t>
      </w:r>
      <w:r w:rsidRPr="00851EA4">
        <w:rPr>
          <w:rFonts w:ascii="Tahoma" w:hAnsi="Tahoma" w:cs="Tahoma"/>
          <w:i/>
          <w:lang w:eastAsia="en-US"/>
        </w:rPr>
        <w:t>de</w:t>
      </w:r>
      <w:r>
        <w:rPr>
          <w:rFonts w:ascii="Tahoma" w:hAnsi="Tahoma" w:cs="Tahoma"/>
          <w:i/>
          <w:lang w:eastAsia="en-US"/>
        </w:rPr>
        <w:t xml:space="preserve"> votos por parte de</w:t>
      </w:r>
      <w:r w:rsidRPr="00AC65F1">
        <w:rPr>
          <w:rFonts w:ascii="Tahoma" w:hAnsi="Tahoma" w:cs="Tahoma"/>
          <w:i/>
          <w:lang w:eastAsia="en-US"/>
        </w:rPr>
        <w:t xml:space="preserve"> los integrantes del Comité presentes</w:t>
      </w:r>
      <w:r>
        <w:rPr>
          <w:rFonts w:ascii="Tahoma" w:hAnsi="Tahoma" w:cs="Tahoma"/>
          <w:i/>
          <w:lang w:eastAsia="en-US"/>
        </w:rPr>
        <w:t>.</w:t>
      </w:r>
    </w:p>
    <w:p w:rsidR="009047CC" w:rsidRDefault="009047CC" w:rsidP="009047CC">
      <w:pPr>
        <w:pStyle w:val="Sinespaciado"/>
        <w:jc w:val="both"/>
        <w:rPr>
          <w:rFonts w:ascii="Tahoma" w:hAnsi="Tahoma" w:cs="Tahoma"/>
          <w:sz w:val="24"/>
          <w:szCs w:val="24"/>
        </w:rPr>
      </w:pPr>
    </w:p>
    <w:p w:rsidR="009047CC" w:rsidRDefault="009047CC" w:rsidP="009047CC">
      <w:pPr>
        <w:pStyle w:val="Sinespaciado"/>
        <w:jc w:val="both"/>
        <w:rPr>
          <w:rFonts w:ascii="Tahoma" w:hAnsi="Tahoma" w:cs="Tahoma"/>
          <w:sz w:val="24"/>
          <w:szCs w:val="24"/>
        </w:rPr>
      </w:pPr>
    </w:p>
    <w:p w:rsidR="009047CC" w:rsidRPr="00D377D3" w:rsidRDefault="009047CC" w:rsidP="009047CC">
      <w:pPr>
        <w:jc w:val="both"/>
        <w:rPr>
          <w:rFonts w:ascii="Tahoma" w:hAnsi="Tahoma" w:cs="Tahoma"/>
          <w:lang w:eastAsia="en-US"/>
        </w:rPr>
      </w:pPr>
      <w:r w:rsidRPr="00A72AAB">
        <w:rPr>
          <w:rFonts w:ascii="Tahoma" w:hAnsi="Tahoma" w:cs="Tahoma"/>
        </w:rPr>
        <w:t xml:space="preserve">El Lic. </w:t>
      </w:r>
      <w:r w:rsidR="00B26785">
        <w:rPr>
          <w:rFonts w:ascii="Tahoma" w:hAnsi="Tahoma" w:cs="Tahoma"/>
        </w:rPr>
        <w:t xml:space="preserve">Edmundo Antonio </w:t>
      </w:r>
      <w:proofErr w:type="spellStart"/>
      <w:r w:rsidR="00B26785">
        <w:rPr>
          <w:rFonts w:ascii="Tahoma" w:hAnsi="Tahoma" w:cs="Tahoma"/>
        </w:rPr>
        <w:t>Amutio</w:t>
      </w:r>
      <w:proofErr w:type="spellEnd"/>
      <w:r w:rsidR="00B26785"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>de Adquisiciones</w:t>
      </w:r>
      <w:r>
        <w:rPr>
          <w:rFonts w:ascii="Tahoma" w:hAnsi="Tahoma" w:cs="Tahoma"/>
        </w:rPr>
        <w:t xml:space="preserve">, menciona </w:t>
      </w:r>
      <w:r>
        <w:rPr>
          <w:rFonts w:ascii="Tahoma" w:eastAsiaTheme="minorEastAsia" w:hAnsi="Tahoma" w:cs="Tahoma"/>
          <w:lang w:eastAsia="es-MX"/>
        </w:rPr>
        <w:t>n</w:t>
      </w:r>
      <w:r w:rsidRPr="00D578CB">
        <w:rPr>
          <w:rFonts w:ascii="Tahoma" w:eastAsiaTheme="minorEastAsia" w:hAnsi="Tahoma" w:cs="Tahoma"/>
          <w:lang w:eastAsia="es-MX"/>
        </w:rPr>
        <w:t>o habiendo recibido observaciones, se pone a su consideración la aprobación del CONTENIDO de</w:t>
      </w:r>
      <w:r w:rsidR="009F6C7F">
        <w:rPr>
          <w:rFonts w:ascii="Tahoma" w:eastAsiaTheme="minorEastAsia" w:hAnsi="Tahoma" w:cs="Tahoma"/>
          <w:lang w:eastAsia="es-MX"/>
        </w:rPr>
        <w:t xml:space="preserve"> </w:t>
      </w:r>
      <w:r w:rsidRPr="00D578CB">
        <w:rPr>
          <w:rFonts w:ascii="Tahoma" w:eastAsiaTheme="minorEastAsia" w:hAnsi="Tahoma" w:cs="Tahoma"/>
          <w:lang w:eastAsia="es-MX"/>
        </w:rPr>
        <w:t>l</w:t>
      </w:r>
      <w:r w:rsidR="009F6C7F">
        <w:rPr>
          <w:rFonts w:ascii="Tahoma" w:eastAsiaTheme="minorEastAsia" w:hAnsi="Tahoma" w:cs="Tahoma"/>
          <w:lang w:eastAsia="es-MX"/>
        </w:rPr>
        <w:t>as</w:t>
      </w:r>
      <w:r w:rsidRPr="00D578CB">
        <w:rPr>
          <w:rFonts w:ascii="Tahoma" w:eastAsiaTheme="minorEastAsia" w:hAnsi="Tahoma" w:cs="Tahoma"/>
          <w:lang w:eastAsia="es-MX"/>
        </w:rPr>
        <w:t xml:space="preserve"> acta</w:t>
      </w:r>
      <w:r w:rsidR="009F6C7F">
        <w:rPr>
          <w:rFonts w:ascii="Tahoma" w:eastAsiaTheme="minorEastAsia" w:hAnsi="Tahoma" w:cs="Tahoma"/>
          <w:lang w:eastAsia="es-MX"/>
        </w:rPr>
        <w:t>s</w:t>
      </w:r>
      <w:r w:rsidRPr="00D578CB">
        <w:rPr>
          <w:rFonts w:ascii="Tahoma" w:eastAsiaTheme="minorEastAsia" w:hAnsi="Tahoma" w:cs="Tahoma"/>
          <w:lang w:eastAsia="es-MX"/>
        </w:rPr>
        <w:t xml:space="preserve"> en su</w:t>
      </w:r>
      <w:r w:rsidR="009F6C7F">
        <w:rPr>
          <w:rFonts w:ascii="Tahoma" w:eastAsiaTheme="minorEastAsia" w:hAnsi="Tahoma" w:cs="Tahoma"/>
          <w:lang w:eastAsia="es-MX"/>
        </w:rPr>
        <w:t>s versio</w:t>
      </w:r>
      <w:r w:rsidRPr="00D578CB">
        <w:rPr>
          <w:rFonts w:ascii="Tahoma" w:eastAsiaTheme="minorEastAsia" w:hAnsi="Tahoma" w:cs="Tahoma"/>
          <w:lang w:eastAsia="es-MX"/>
        </w:rPr>
        <w:t>n</w:t>
      </w:r>
      <w:r w:rsidR="009F6C7F">
        <w:rPr>
          <w:rFonts w:ascii="Tahoma" w:eastAsiaTheme="minorEastAsia" w:hAnsi="Tahoma" w:cs="Tahoma"/>
          <w:lang w:eastAsia="es-MX"/>
        </w:rPr>
        <w:t>es</w:t>
      </w:r>
      <w:r w:rsidRPr="00D578CB">
        <w:rPr>
          <w:rFonts w:ascii="Tahoma" w:eastAsiaTheme="minorEastAsia" w:hAnsi="Tahoma" w:cs="Tahoma"/>
          <w:lang w:eastAsia="es-MX"/>
        </w:rPr>
        <w:t xml:space="preserve"> estenográfica</w:t>
      </w:r>
      <w:r w:rsidR="009F6C7F">
        <w:rPr>
          <w:rFonts w:ascii="Tahoma" w:eastAsiaTheme="minorEastAsia" w:hAnsi="Tahoma" w:cs="Tahoma"/>
          <w:lang w:eastAsia="es-MX"/>
        </w:rPr>
        <w:t>s</w:t>
      </w:r>
      <w:r w:rsidRPr="00D578CB">
        <w:rPr>
          <w:rFonts w:ascii="Tahoma" w:eastAsiaTheme="minorEastAsia" w:hAnsi="Tahoma" w:cs="Tahoma"/>
          <w:lang w:eastAsia="es-MX"/>
        </w:rPr>
        <w:t xml:space="preserve"> de la</w:t>
      </w:r>
      <w:r w:rsidR="009F6C7F">
        <w:rPr>
          <w:rFonts w:ascii="Tahoma" w:eastAsiaTheme="minorEastAsia" w:hAnsi="Tahoma" w:cs="Tahoma"/>
          <w:lang w:eastAsia="es-MX"/>
        </w:rPr>
        <w:t xml:space="preserve"> </w:t>
      </w:r>
      <w:r w:rsidR="005C5A54">
        <w:rPr>
          <w:rFonts w:ascii="Tahoma" w:eastAsiaTheme="minorEastAsia" w:hAnsi="Tahoma" w:cs="Tahoma"/>
          <w:lang w:eastAsia="es-MX"/>
        </w:rPr>
        <w:t>Segunda Sesión Ordinaria del 2018, Novena Sesión Extraordinaria del 2018, Décima Sesión Extraordinaria del 2018 y Decima Primera Sesión Ordinaria del 2018</w:t>
      </w:r>
      <w:r>
        <w:rPr>
          <w:rFonts w:ascii="Tahoma" w:eastAsiaTheme="minorEastAsia" w:hAnsi="Tahoma" w:cs="Tahoma"/>
          <w:lang w:eastAsia="es-MX"/>
        </w:rPr>
        <w:t xml:space="preserve">, </w:t>
      </w:r>
      <w:r w:rsidRPr="00D578CB">
        <w:rPr>
          <w:rFonts w:ascii="Tahoma" w:eastAsiaTheme="minorEastAsia" w:hAnsi="Tahoma" w:cs="Tahoma"/>
          <w:lang w:eastAsia="es-MX"/>
        </w:rPr>
        <w:t>por lo que en votación económica les pregunt</w:t>
      </w:r>
      <w:r w:rsidR="0033218D">
        <w:rPr>
          <w:rFonts w:ascii="Tahoma" w:eastAsiaTheme="minorEastAsia" w:hAnsi="Tahoma" w:cs="Tahoma"/>
          <w:lang w:eastAsia="es-MX"/>
        </w:rPr>
        <w:t>o si se aprueba el contenido de</w:t>
      </w:r>
      <w:r w:rsidR="009F6C7F">
        <w:rPr>
          <w:rFonts w:ascii="Tahoma" w:eastAsiaTheme="minorEastAsia" w:hAnsi="Tahoma" w:cs="Tahoma"/>
          <w:lang w:eastAsia="es-MX"/>
        </w:rPr>
        <w:t xml:space="preserve"> </w:t>
      </w:r>
      <w:r w:rsidR="0033218D">
        <w:rPr>
          <w:rFonts w:ascii="Tahoma" w:eastAsiaTheme="minorEastAsia" w:hAnsi="Tahoma" w:cs="Tahoma"/>
          <w:lang w:eastAsia="es-MX"/>
        </w:rPr>
        <w:t>l</w:t>
      </w:r>
      <w:r w:rsidR="009F6C7F">
        <w:rPr>
          <w:rFonts w:ascii="Tahoma" w:eastAsiaTheme="minorEastAsia" w:hAnsi="Tahoma" w:cs="Tahoma"/>
          <w:lang w:eastAsia="es-MX"/>
        </w:rPr>
        <w:t>as</w:t>
      </w:r>
      <w:r w:rsidR="0033218D">
        <w:rPr>
          <w:rFonts w:ascii="Tahoma" w:eastAsiaTheme="minorEastAsia" w:hAnsi="Tahoma" w:cs="Tahoma"/>
          <w:lang w:eastAsia="es-MX"/>
        </w:rPr>
        <w:t xml:space="preserve"> acta</w:t>
      </w:r>
      <w:r w:rsidR="009F6C7F">
        <w:rPr>
          <w:rFonts w:ascii="Tahoma" w:eastAsiaTheme="minorEastAsia" w:hAnsi="Tahoma" w:cs="Tahoma"/>
          <w:lang w:eastAsia="es-MX"/>
        </w:rPr>
        <w:t>s</w:t>
      </w:r>
      <w:r w:rsidR="0033218D">
        <w:rPr>
          <w:rFonts w:ascii="Tahoma" w:eastAsiaTheme="minorEastAsia" w:hAnsi="Tahoma" w:cs="Tahoma"/>
          <w:lang w:eastAsia="es-MX"/>
        </w:rPr>
        <w:t xml:space="preserve"> anterior</w:t>
      </w:r>
      <w:r w:rsidR="009F6C7F">
        <w:rPr>
          <w:rFonts w:ascii="Tahoma" w:eastAsiaTheme="minorEastAsia" w:hAnsi="Tahoma" w:cs="Tahoma"/>
          <w:lang w:eastAsia="es-MX"/>
        </w:rPr>
        <w:t>es</w:t>
      </w:r>
      <w:r>
        <w:rPr>
          <w:rFonts w:ascii="Tahoma" w:eastAsiaTheme="minorEastAsia" w:hAnsi="Tahoma" w:cs="Tahoma"/>
          <w:lang w:eastAsia="es-MX"/>
        </w:rPr>
        <w:t xml:space="preserve">, </w:t>
      </w:r>
      <w:r w:rsidRPr="00D377D3">
        <w:rPr>
          <w:rFonts w:ascii="Tahoma" w:hAnsi="Tahoma" w:cs="Tahoma"/>
        </w:rPr>
        <w:t>siendo</w:t>
      </w:r>
      <w:r w:rsidRPr="00D377D3">
        <w:rPr>
          <w:rFonts w:ascii="Tahoma" w:hAnsi="Tahoma" w:cs="Tahoma"/>
          <w:lang w:eastAsia="en-US"/>
        </w:rPr>
        <w:t xml:space="preserve"> la votación de la siguiente manera:</w:t>
      </w:r>
    </w:p>
    <w:p w:rsidR="009047CC" w:rsidRPr="00D377D3" w:rsidRDefault="009047CC" w:rsidP="009047CC">
      <w:pPr>
        <w:spacing w:line="360" w:lineRule="auto"/>
        <w:jc w:val="both"/>
        <w:rPr>
          <w:rFonts w:ascii="Tahoma" w:hAnsi="Tahoma" w:cs="Tahoma"/>
          <w:i/>
          <w:lang w:eastAsia="en-US"/>
        </w:rPr>
      </w:pPr>
    </w:p>
    <w:p w:rsidR="009047CC" w:rsidRDefault="009047CC" w:rsidP="009047CC">
      <w:pPr>
        <w:ind w:left="708"/>
        <w:jc w:val="both"/>
        <w:rPr>
          <w:rFonts w:ascii="Tahoma" w:hAnsi="Tahoma" w:cs="Tahoma"/>
          <w:i/>
          <w:lang w:eastAsia="en-US"/>
        </w:rPr>
      </w:pPr>
      <w:r w:rsidRPr="006A0EFE">
        <w:rPr>
          <w:rFonts w:ascii="Tahoma" w:hAnsi="Tahoma" w:cs="Tahoma"/>
          <w:i/>
          <w:lang w:eastAsia="en-US"/>
        </w:rPr>
        <w:t xml:space="preserve">Aprobado </w:t>
      </w:r>
      <w:r w:rsidRPr="00851EA4">
        <w:rPr>
          <w:rFonts w:ascii="Tahoma" w:hAnsi="Tahoma" w:cs="Tahoma"/>
          <w:i/>
          <w:lang w:eastAsia="en-US"/>
        </w:rPr>
        <w:t xml:space="preserve">por </w:t>
      </w:r>
      <w:r w:rsidRPr="00AD0D7F">
        <w:rPr>
          <w:rFonts w:ascii="Tahoma" w:hAnsi="Tahoma" w:cs="Tahoma"/>
          <w:i/>
          <w:lang w:eastAsia="en-US"/>
        </w:rPr>
        <w:t xml:space="preserve">unanimidad </w:t>
      </w:r>
      <w:r w:rsidRPr="00851EA4">
        <w:rPr>
          <w:rFonts w:ascii="Tahoma" w:hAnsi="Tahoma" w:cs="Tahoma"/>
          <w:i/>
          <w:lang w:eastAsia="en-US"/>
        </w:rPr>
        <w:t>de</w:t>
      </w:r>
      <w:r>
        <w:rPr>
          <w:rFonts w:ascii="Tahoma" w:hAnsi="Tahoma" w:cs="Tahoma"/>
          <w:i/>
          <w:lang w:eastAsia="en-US"/>
        </w:rPr>
        <w:t xml:space="preserve"> votos por parte de</w:t>
      </w:r>
      <w:r w:rsidRPr="00AC65F1">
        <w:rPr>
          <w:rFonts w:ascii="Tahoma" w:hAnsi="Tahoma" w:cs="Tahoma"/>
          <w:i/>
          <w:lang w:eastAsia="en-US"/>
        </w:rPr>
        <w:t xml:space="preserve"> los integrantes del Comité presentes</w:t>
      </w:r>
      <w:r>
        <w:rPr>
          <w:rFonts w:ascii="Tahoma" w:hAnsi="Tahoma" w:cs="Tahoma"/>
          <w:i/>
          <w:lang w:eastAsia="en-US"/>
        </w:rPr>
        <w:t>.</w:t>
      </w:r>
    </w:p>
    <w:p w:rsidR="009047CC" w:rsidRDefault="009047CC" w:rsidP="005B43B3">
      <w:pPr>
        <w:spacing w:line="360" w:lineRule="auto"/>
        <w:jc w:val="both"/>
        <w:rPr>
          <w:rFonts w:ascii="Tahoma" w:hAnsi="Tahoma" w:cs="Tahoma"/>
          <w:b/>
        </w:rPr>
      </w:pPr>
    </w:p>
    <w:p w:rsidR="009047CC" w:rsidRDefault="009047CC" w:rsidP="005B43B3">
      <w:pPr>
        <w:spacing w:line="360" w:lineRule="auto"/>
        <w:jc w:val="both"/>
        <w:rPr>
          <w:rFonts w:ascii="Tahoma" w:hAnsi="Tahoma" w:cs="Tahoma"/>
          <w:b/>
        </w:rPr>
      </w:pPr>
    </w:p>
    <w:p w:rsidR="00AC5A1F" w:rsidRPr="005B43B3" w:rsidRDefault="001E6F08" w:rsidP="005B43B3">
      <w:pPr>
        <w:spacing w:line="360" w:lineRule="auto"/>
        <w:jc w:val="both"/>
        <w:rPr>
          <w:rFonts w:ascii="Tahoma" w:hAnsi="Tahoma" w:cs="Tahoma"/>
          <w:b/>
          <w:lang w:val="es-ES_tradnl"/>
        </w:rPr>
      </w:pPr>
      <w:r w:rsidRPr="006A0EFE">
        <w:rPr>
          <w:rFonts w:ascii="Tahoma" w:hAnsi="Tahoma" w:cs="Tahoma"/>
          <w:b/>
        </w:rPr>
        <w:t xml:space="preserve">Punto número </w:t>
      </w:r>
      <w:r w:rsidR="009047CC">
        <w:rPr>
          <w:rFonts w:ascii="Tahoma" w:hAnsi="Tahoma" w:cs="Tahoma"/>
          <w:b/>
        </w:rPr>
        <w:t>cinco</w:t>
      </w:r>
      <w:r w:rsidRPr="006A0EFE">
        <w:rPr>
          <w:rFonts w:ascii="Tahoma" w:hAnsi="Tahoma" w:cs="Tahoma"/>
          <w:b/>
        </w:rPr>
        <w:t xml:space="preserve"> del orden del día,</w:t>
      </w:r>
      <w:r w:rsidR="00AC5A1F" w:rsidRPr="00AC5A1F">
        <w:rPr>
          <w:rFonts w:ascii="Tahoma" w:hAnsi="Tahoma" w:cs="Tahoma"/>
          <w:lang w:val="es-ES_tradnl"/>
        </w:rPr>
        <w:t xml:space="preserve"> </w:t>
      </w:r>
      <w:r w:rsidR="00AC5A1F" w:rsidRPr="005B43B3">
        <w:rPr>
          <w:rFonts w:ascii="Tahoma" w:hAnsi="Tahoma" w:cs="Tahoma"/>
          <w:b/>
          <w:lang w:val="es-ES_tradnl"/>
        </w:rPr>
        <w:t>Agenda de Trabajo.</w:t>
      </w:r>
    </w:p>
    <w:p w:rsidR="00162908" w:rsidRDefault="00162908" w:rsidP="00162908">
      <w:pPr>
        <w:jc w:val="both"/>
        <w:rPr>
          <w:rFonts w:ascii="Tahoma" w:hAnsi="Tahoma" w:cs="Tahoma"/>
          <w:b/>
          <w:lang w:val="es-ES_tradnl"/>
        </w:rPr>
      </w:pPr>
    </w:p>
    <w:p w:rsidR="00162908" w:rsidRDefault="00162908" w:rsidP="00162908">
      <w:pPr>
        <w:jc w:val="both"/>
        <w:rPr>
          <w:rFonts w:ascii="Tahoma" w:hAnsi="Tahoma" w:cs="Tahoma"/>
          <w:b/>
          <w:lang w:val="es-ES_tradnl"/>
        </w:rPr>
      </w:pPr>
    </w:p>
    <w:p w:rsidR="005C5A54" w:rsidRPr="005C5A54" w:rsidRDefault="005C5A54" w:rsidP="005C5A54">
      <w:pPr>
        <w:numPr>
          <w:ilvl w:val="0"/>
          <w:numId w:val="1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eastAsia="Calibri" w:hAnsi="Tahoma" w:cs="Tahoma"/>
          <w:b/>
          <w:lang w:val="es-ES_tradnl"/>
        </w:rPr>
      </w:pPr>
      <w:r w:rsidRPr="005C5A54">
        <w:rPr>
          <w:rFonts w:ascii="Tahoma" w:hAnsi="Tahoma" w:cs="Tahoma"/>
          <w:b/>
          <w:lang w:val="es-ES_tradnl"/>
        </w:rPr>
        <w:t>Resolución y fallo sobre los procesos de licitación con participación del comité.</w:t>
      </w:r>
      <w:r w:rsidRPr="005C5A54">
        <w:rPr>
          <w:rFonts w:ascii="Tahoma" w:eastAsia="Calibri" w:hAnsi="Tahoma" w:cs="Tahoma"/>
          <w:b/>
          <w:lang w:val="es-ES_tradnl"/>
        </w:rPr>
        <w:t xml:space="preserve"> </w:t>
      </w: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C5A54" w:rsidRPr="005C5A54" w:rsidRDefault="005C5A54" w:rsidP="005C5A54">
      <w:pPr>
        <w:shd w:val="clear" w:color="auto" w:fill="FFFFFF"/>
        <w:spacing w:after="100" w:afterAutospacing="1" w:line="276" w:lineRule="auto"/>
        <w:contextualSpacing/>
        <w:jc w:val="both"/>
        <w:rPr>
          <w:rFonts w:ascii="Tahoma" w:eastAsiaTheme="minorEastAsia" w:hAnsi="Tahoma" w:cs="Tahoma"/>
          <w:lang w:eastAsia="en-US"/>
        </w:rPr>
      </w:pPr>
      <w:r w:rsidRPr="005C5A54">
        <w:rPr>
          <w:rFonts w:ascii="Tahoma" w:eastAsiaTheme="minorEastAsia" w:hAnsi="Tahoma" w:cs="Tahoma"/>
          <w:lang w:eastAsia="es-MX"/>
        </w:rPr>
        <w:t xml:space="preserve">Número de cuadro </w:t>
      </w:r>
      <w:r w:rsidRPr="005C5A54">
        <w:rPr>
          <w:rFonts w:ascii="Tahoma" w:eastAsiaTheme="minorEastAsia" w:hAnsi="Tahoma" w:cs="Tahoma"/>
          <w:b/>
          <w:lang w:eastAsia="es-MX"/>
        </w:rPr>
        <w:t>01.12.2018</w:t>
      </w:r>
      <w:r w:rsidRPr="005C5A54">
        <w:rPr>
          <w:rFonts w:ascii="Tahoma" w:eastAsiaTheme="minorEastAsia" w:hAnsi="Tahoma" w:cs="Tahoma"/>
          <w:lang w:eastAsia="es-MX"/>
        </w:rPr>
        <w:t xml:space="preserve">, Licitación Nacional con Participación del Comité con número de requisición 201801670 de la Dirección de Aseo Público adscrita a la Coordinación General de Servicios Municipales, </w:t>
      </w:r>
      <w:r w:rsidRPr="005C5A54">
        <w:rPr>
          <w:rFonts w:ascii="Tahoma" w:eastAsiaTheme="minorEastAsia" w:hAnsi="Tahoma" w:cs="Tahoma"/>
          <w:bCs/>
          <w:lang w:eastAsia="es-MX"/>
        </w:rPr>
        <w:t xml:space="preserve">a través de la cual solicitan servicio de reparación de maquinaria pesada tipo </w:t>
      </w:r>
      <w:proofErr w:type="spellStart"/>
      <w:r w:rsidRPr="005C5A54">
        <w:rPr>
          <w:rFonts w:ascii="Tahoma" w:eastAsiaTheme="minorEastAsia" w:hAnsi="Tahoma" w:cs="Tahoma"/>
          <w:bCs/>
          <w:lang w:eastAsia="es-MX"/>
        </w:rPr>
        <w:t>bulldozer</w:t>
      </w:r>
      <w:proofErr w:type="spellEnd"/>
      <w:r w:rsidRPr="005C5A54">
        <w:rPr>
          <w:rFonts w:ascii="Tahoma" w:eastAsiaTheme="minorEastAsia" w:hAnsi="Tahoma" w:cs="Tahoma"/>
          <w:bCs/>
          <w:lang w:eastAsia="es-MX"/>
        </w:rPr>
        <w:t xml:space="preserve"> D9R, marca Caterpillar, con número económico A-0187, </w:t>
      </w:r>
      <w:r w:rsidRPr="005C5A54">
        <w:rPr>
          <w:rFonts w:ascii="Tahoma" w:eastAsiaTheme="minorEastAsia" w:hAnsi="Tahoma" w:cs="Tahoma"/>
          <w:lang w:eastAsia="es-MX"/>
        </w:rPr>
        <w:t>s</w:t>
      </w:r>
      <w:proofErr w:type="spellStart"/>
      <w:r w:rsidRPr="005C5A54">
        <w:rPr>
          <w:rFonts w:ascii="Tahoma" w:hAnsi="Tahoma" w:cs="Tahoma"/>
          <w:lang w:val="es-ES_tradnl"/>
        </w:rPr>
        <w:t>e</w:t>
      </w:r>
      <w:proofErr w:type="spellEnd"/>
      <w:r w:rsidRPr="005C5A54">
        <w:rPr>
          <w:rFonts w:ascii="Tahoma" w:hAnsi="Tahoma" w:cs="Tahoma"/>
          <w:lang w:val="es-ES_tradnl"/>
        </w:rPr>
        <w:t xml:space="preserve"> pone a la vista el expediente de donde se desprende lo siguiente:</w:t>
      </w: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 w:rsidRPr="005C5A54">
        <w:rPr>
          <w:rFonts w:ascii="Tahoma" w:hAnsi="Tahoma" w:cs="Tahoma"/>
          <w:b/>
          <w:lang w:val="es-ES_tradnl"/>
        </w:rPr>
        <w:t>Proveedores que cotizan:</w:t>
      </w: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</w:p>
    <w:p w:rsidR="005C5A54" w:rsidRPr="005C5A54" w:rsidRDefault="005C5A54" w:rsidP="005C5A54">
      <w:pPr>
        <w:numPr>
          <w:ilvl w:val="0"/>
          <w:numId w:val="30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5C5A54">
        <w:rPr>
          <w:rFonts w:ascii="Tahoma" w:hAnsi="Tahoma" w:cs="Tahoma"/>
          <w:lang w:val="es-ES_tradnl"/>
        </w:rPr>
        <w:t>Cristina Jaime Zúñiga</w:t>
      </w:r>
    </w:p>
    <w:p w:rsidR="005C5A54" w:rsidRPr="005C5A54" w:rsidRDefault="005C5A54" w:rsidP="005C5A54">
      <w:pPr>
        <w:numPr>
          <w:ilvl w:val="0"/>
          <w:numId w:val="30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5C5A54">
        <w:rPr>
          <w:rFonts w:ascii="Tahoma" w:hAnsi="Tahoma" w:cs="Tahoma"/>
          <w:lang w:val="es-ES_tradnl"/>
        </w:rPr>
        <w:t xml:space="preserve">Hidráulica y </w:t>
      </w:r>
      <w:proofErr w:type="spellStart"/>
      <w:r w:rsidRPr="005C5A54">
        <w:rPr>
          <w:rFonts w:ascii="Tahoma" w:hAnsi="Tahoma" w:cs="Tahoma"/>
          <w:lang w:val="es-ES_tradnl"/>
        </w:rPr>
        <w:t>Paileria</w:t>
      </w:r>
      <w:proofErr w:type="spellEnd"/>
      <w:r w:rsidRPr="005C5A54">
        <w:rPr>
          <w:rFonts w:ascii="Tahoma" w:hAnsi="Tahoma" w:cs="Tahoma"/>
          <w:lang w:val="es-ES_tradnl"/>
        </w:rPr>
        <w:t xml:space="preserve"> de Jalisco S.A. de C.V.</w:t>
      </w:r>
    </w:p>
    <w:p w:rsidR="005C5A54" w:rsidRPr="005C5A54" w:rsidRDefault="005C5A54" w:rsidP="005C5A54">
      <w:pPr>
        <w:numPr>
          <w:ilvl w:val="0"/>
          <w:numId w:val="30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proofErr w:type="spellStart"/>
      <w:r w:rsidRPr="005C5A54">
        <w:rPr>
          <w:rFonts w:ascii="Tahoma" w:hAnsi="Tahoma" w:cs="Tahoma"/>
          <w:lang w:val="es-ES_tradnl"/>
        </w:rPr>
        <w:t>Tracsa</w:t>
      </w:r>
      <w:proofErr w:type="spellEnd"/>
      <w:r w:rsidRPr="005C5A54">
        <w:rPr>
          <w:rFonts w:ascii="Tahoma" w:hAnsi="Tahoma" w:cs="Tahoma"/>
          <w:lang w:val="es-ES_tradnl"/>
        </w:rPr>
        <w:t xml:space="preserve"> S.A.P.I. de C.V.</w:t>
      </w: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5C5A54">
        <w:rPr>
          <w:rFonts w:ascii="Tahoma" w:hAnsi="Tahoma" w:cs="Tahoma"/>
          <w:lang w:val="es-ES_tradnl"/>
        </w:rPr>
        <w:t>Los licitantes cuyas proposiciones fueron desechadas:</w:t>
      </w: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2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4"/>
        <w:gridCol w:w="5134"/>
      </w:tblGrid>
      <w:tr w:rsidR="005C5A54" w:rsidRPr="005C5A54" w:rsidTr="005C5A54">
        <w:trPr>
          <w:trHeight w:val="233"/>
        </w:trPr>
        <w:tc>
          <w:tcPr>
            <w:tcW w:w="5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A54" w:rsidRPr="005C5A54" w:rsidRDefault="005C5A54" w:rsidP="005C5A54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FFFFFF"/>
                <w:kern w:val="24"/>
                <w:sz w:val="22"/>
                <w:szCs w:val="22"/>
                <w:lang w:val="es-ES_tradnl" w:eastAsia="es-MX"/>
              </w:rPr>
              <w:t xml:space="preserve">Licitante </w:t>
            </w:r>
          </w:p>
        </w:tc>
        <w:tc>
          <w:tcPr>
            <w:tcW w:w="5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A54" w:rsidRPr="005C5A54" w:rsidRDefault="005C5A54" w:rsidP="005C5A54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FFFFFF"/>
                <w:kern w:val="24"/>
                <w:sz w:val="22"/>
                <w:szCs w:val="22"/>
                <w:lang w:val="es-ES_tradnl" w:eastAsia="es-MX"/>
              </w:rPr>
              <w:t xml:space="preserve">Motivo </w:t>
            </w:r>
          </w:p>
        </w:tc>
      </w:tr>
      <w:tr w:rsidR="005C5A54" w:rsidRPr="005C5A54" w:rsidTr="005C5A54">
        <w:trPr>
          <w:trHeight w:val="233"/>
        </w:trPr>
        <w:tc>
          <w:tcPr>
            <w:tcW w:w="513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C5A54" w:rsidRPr="005C5A54" w:rsidRDefault="005C5A54" w:rsidP="005C5A54">
            <w:pPr>
              <w:rPr>
                <w:rFonts w:ascii="Tahoma" w:hAnsi="Tahoma" w:cs="Tahoma"/>
                <w:sz w:val="22"/>
                <w:szCs w:val="22"/>
                <w:lang w:eastAsia="es-MX"/>
              </w:rPr>
            </w:pPr>
            <w:proofErr w:type="spellStart"/>
            <w:r w:rsidRPr="005C5A54">
              <w:rPr>
                <w:rFonts w:ascii="Tahoma" w:hAnsi="Tahoma" w:cs="Tahoma"/>
                <w:sz w:val="22"/>
                <w:szCs w:val="22"/>
                <w:lang w:eastAsia="es-MX"/>
              </w:rPr>
              <w:t>Tracsa</w:t>
            </w:r>
            <w:proofErr w:type="spellEnd"/>
            <w:r w:rsidRPr="005C5A54">
              <w:rPr>
                <w:rFonts w:ascii="Tahoma" w:hAnsi="Tahoma" w:cs="Tahoma"/>
                <w:sz w:val="22"/>
                <w:szCs w:val="22"/>
                <w:lang w:eastAsia="es-MX"/>
              </w:rPr>
              <w:t xml:space="preserve"> S.A.P.I. de C.V.</w:t>
            </w:r>
          </w:p>
        </w:tc>
        <w:tc>
          <w:tcPr>
            <w:tcW w:w="513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C5A54" w:rsidRPr="005C5A54" w:rsidRDefault="005C5A54" w:rsidP="005C5A54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sz w:val="22"/>
                <w:szCs w:val="22"/>
                <w:lang w:eastAsia="es-MX"/>
              </w:rPr>
              <w:t>Licitante No Solvente:                                        * No Presentó Anexo 2,                                           * No Presentó Anexo 3,                                            * No Presentó Anexo 4,                                                 * No Presentó Constancia de Situación Fiscal,                                                                      * No Presentó Formato 32D</w:t>
            </w:r>
          </w:p>
        </w:tc>
      </w:tr>
    </w:tbl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5C5A54">
        <w:rPr>
          <w:rFonts w:ascii="Tahoma" w:hAnsi="Tahoma" w:cs="Tahoma"/>
          <w:lang w:val="es-ES_tradnl"/>
        </w:rPr>
        <w:t xml:space="preserve">Los licitantes cuyas proposiciones resultaron solventes son: </w:t>
      </w: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1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1"/>
        <w:gridCol w:w="2497"/>
        <w:gridCol w:w="1070"/>
        <w:gridCol w:w="1350"/>
        <w:gridCol w:w="1503"/>
        <w:gridCol w:w="1477"/>
        <w:gridCol w:w="1351"/>
      </w:tblGrid>
      <w:tr w:rsidR="005C5A54" w:rsidRPr="005C5A54" w:rsidTr="005C5A54">
        <w:trPr>
          <w:trHeight w:val="287"/>
        </w:trPr>
        <w:tc>
          <w:tcPr>
            <w:tcW w:w="8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PARTIDA</w:t>
            </w:r>
          </w:p>
        </w:tc>
        <w:tc>
          <w:tcPr>
            <w:tcW w:w="24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DESCRIPCION</w:t>
            </w:r>
          </w:p>
        </w:tc>
        <w:tc>
          <w:tcPr>
            <w:tcW w:w="1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CANTIDAD </w:t>
            </w:r>
          </w:p>
        </w:tc>
        <w:tc>
          <w:tcPr>
            <w:tcW w:w="28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Cristina Jaime Zúñiga</w:t>
            </w:r>
          </w:p>
        </w:tc>
        <w:tc>
          <w:tcPr>
            <w:tcW w:w="282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Hidráulica y </w:t>
            </w:r>
            <w:proofErr w:type="spellStart"/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Pailería</w:t>
            </w:r>
            <w:proofErr w:type="spellEnd"/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 de Jalisco S.A. de C.V.</w:t>
            </w:r>
          </w:p>
        </w:tc>
      </w:tr>
      <w:tr w:rsidR="005C5A54" w:rsidRPr="005C5A54" w:rsidTr="005C5A54">
        <w:trPr>
          <w:trHeight w:val="517"/>
        </w:trPr>
        <w:tc>
          <w:tcPr>
            <w:tcW w:w="8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4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8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5C5A54" w:rsidRPr="005C5A54" w:rsidTr="005C5A54">
        <w:trPr>
          <w:trHeight w:val="618"/>
        </w:trPr>
        <w:tc>
          <w:tcPr>
            <w:tcW w:w="8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4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 Partida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1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 Partida</w:t>
            </w:r>
          </w:p>
        </w:tc>
      </w:tr>
      <w:tr w:rsidR="005C5A54" w:rsidRPr="005C5A54" w:rsidTr="005C5A54">
        <w:trPr>
          <w:trHeight w:val="1367"/>
        </w:trPr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Servicio de Reparación de Maquinaria pesada Tipo BULLDOZER D9R Marca Caterpillar con número económico A-0187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$971,069.00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$971,069.00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$695,000.00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$695,000.00 </w:t>
            </w:r>
          </w:p>
        </w:tc>
      </w:tr>
      <w:tr w:rsidR="005C5A54" w:rsidRPr="005C5A54" w:rsidTr="005C5A54">
        <w:trPr>
          <w:trHeight w:val="302"/>
        </w:trPr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SUBTOTAL</w:t>
            </w:r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$971,069.00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$695,000.00 </w:t>
            </w:r>
          </w:p>
        </w:tc>
      </w:tr>
      <w:tr w:rsidR="005C5A54" w:rsidRPr="005C5A54" w:rsidTr="005C5A54">
        <w:trPr>
          <w:trHeight w:val="302"/>
        </w:trPr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I.V.A.</w:t>
            </w:r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$155,371.04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$111,200.00 </w:t>
            </w:r>
          </w:p>
        </w:tc>
      </w:tr>
      <w:tr w:rsidR="005C5A54" w:rsidRPr="005C5A54" w:rsidTr="005C5A54">
        <w:trPr>
          <w:trHeight w:val="302"/>
        </w:trPr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</w:t>
            </w:r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$1,126,440.04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$806,200.00 </w:t>
            </w:r>
          </w:p>
        </w:tc>
      </w:tr>
      <w:tr w:rsidR="005C5A54" w:rsidRPr="005C5A54" w:rsidTr="005C5A54">
        <w:trPr>
          <w:trHeight w:val="302"/>
        </w:trPr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Tiempo de Entrega</w:t>
            </w:r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8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30 días</w:t>
            </w:r>
          </w:p>
        </w:tc>
        <w:tc>
          <w:tcPr>
            <w:tcW w:w="282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45 días</w:t>
            </w:r>
          </w:p>
        </w:tc>
      </w:tr>
      <w:tr w:rsidR="005C5A54" w:rsidRPr="005C5A54" w:rsidTr="005C5A54">
        <w:trPr>
          <w:trHeight w:val="734"/>
        </w:trPr>
        <w:tc>
          <w:tcPr>
            <w:tcW w:w="8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Garantía</w:t>
            </w:r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8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 año de Refacciones, 1 mes en mano de obra</w:t>
            </w:r>
          </w:p>
        </w:tc>
        <w:tc>
          <w:tcPr>
            <w:tcW w:w="282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360 días</w:t>
            </w:r>
          </w:p>
        </w:tc>
      </w:tr>
      <w:tr w:rsidR="005C5A54" w:rsidRPr="005C5A54" w:rsidTr="005C5A54">
        <w:trPr>
          <w:trHeight w:val="302"/>
        </w:trPr>
        <w:tc>
          <w:tcPr>
            <w:tcW w:w="8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4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Observaciones</w:t>
            </w:r>
          </w:p>
        </w:tc>
        <w:tc>
          <w:tcPr>
            <w:tcW w:w="10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8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Licitante Solvente</w:t>
            </w:r>
          </w:p>
        </w:tc>
        <w:tc>
          <w:tcPr>
            <w:tcW w:w="282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Licitante Solvente</w:t>
            </w:r>
          </w:p>
        </w:tc>
      </w:tr>
      <w:tr w:rsidR="005C5A54" w:rsidRPr="005C5A54" w:rsidTr="005C5A54">
        <w:trPr>
          <w:trHeight w:val="517"/>
        </w:trPr>
        <w:tc>
          <w:tcPr>
            <w:tcW w:w="8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5C5A54" w:rsidRPr="005C5A54" w:rsidTr="005C5A54">
        <w:trPr>
          <w:trHeight w:val="517"/>
        </w:trPr>
        <w:tc>
          <w:tcPr>
            <w:tcW w:w="8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5C5A54" w:rsidRPr="005C5A54" w:rsidTr="005C5A54">
        <w:trPr>
          <w:trHeight w:val="517"/>
        </w:trPr>
        <w:tc>
          <w:tcPr>
            <w:tcW w:w="8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82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</w:tbl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5C5A54">
        <w:rPr>
          <w:rFonts w:ascii="Tahoma" w:hAnsi="Tahoma" w:cs="Tahoma"/>
          <w:lang w:val="es-ES_tradnl"/>
        </w:rPr>
        <w:t>Responsable de la evaluación de las proposiciones:</w:t>
      </w: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Style w:val="Tablaconcuadrcula23"/>
        <w:tblW w:w="0" w:type="auto"/>
        <w:tblLayout w:type="fixed"/>
        <w:tblLook w:val="04A0" w:firstRow="1" w:lastRow="0" w:firstColumn="1" w:lastColumn="0" w:noHBand="0" w:noVBand="1"/>
      </w:tblPr>
      <w:tblGrid>
        <w:gridCol w:w="4717"/>
        <w:gridCol w:w="5450"/>
      </w:tblGrid>
      <w:tr w:rsidR="005C5A54" w:rsidRPr="005C5A54" w:rsidTr="005C5A54">
        <w:trPr>
          <w:trHeight w:val="197"/>
        </w:trPr>
        <w:tc>
          <w:tcPr>
            <w:tcW w:w="4717" w:type="dxa"/>
          </w:tcPr>
          <w:p w:rsidR="005C5A54" w:rsidRPr="005C5A54" w:rsidRDefault="005C5A54" w:rsidP="005C5A54">
            <w:pPr>
              <w:spacing w:after="100" w:afterAutospacing="1" w:line="276" w:lineRule="auto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5C5A54">
              <w:rPr>
                <w:rFonts w:ascii="Tahoma" w:hAnsi="Tahoma" w:cs="Tahoma"/>
                <w:b/>
                <w:lang w:val="es-ES_tradnl"/>
              </w:rPr>
              <w:t>Nombre</w:t>
            </w:r>
          </w:p>
        </w:tc>
        <w:tc>
          <w:tcPr>
            <w:tcW w:w="5450" w:type="dxa"/>
          </w:tcPr>
          <w:p w:rsidR="005C5A54" w:rsidRPr="005C5A54" w:rsidRDefault="005C5A54" w:rsidP="005C5A54">
            <w:pPr>
              <w:spacing w:after="100" w:afterAutospacing="1" w:line="276" w:lineRule="auto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5C5A54">
              <w:rPr>
                <w:rFonts w:ascii="Tahoma" w:hAnsi="Tahoma" w:cs="Tahoma"/>
                <w:b/>
                <w:lang w:val="es-ES_tradnl"/>
              </w:rPr>
              <w:t>Cargo</w:t>
            </w:r>
          </w:p>
        </w:tc>
      </w:tr>
      <w:tr w:rsidR="005C5A54" w:rsidRPr="005C5A54" w:rsidTr="005C5A54">
        <w:trPr>
          <w:trHeight w:val="395"/>
        </w:trPr>
        <w:tc>
          <w:tcPr>
            <w:tcW w:w="4717" w:type="dxa"/>
          </w:tcPr>
          <w:p w:rsidR="005C5A54" w:rsidRPr="005C5A54" w:rsidRDefault="005C5A54" w:rsidP="005C5A54">
            <w:pPr>
              <w:shd w:val="clear" w:color="auto" w:fill="FFFFFF"/>
              <w:spacing w:after="100" w:afterAutospacing="1" w:line="276" w:lineRule="auto"/>
              <w:contextualSpacing/>
              <w:rPr>
                <w:rFonts w:ascii="Tahoma" w:hAnsi="Tahoma" w:cs="Tahoma"/>
                <w:highlight w:val="yellow"/>
                <w:lang w:eastAsia="es-MX"/>
              </w:rPr>
            </w:pPr>
            <w:r w:rsidRPr="005C5A54">
              <w:rPr>
                <w:rFonts w:ascii="Tahoma" w:hAnsi="Tahoma" w:cs="Tahoma"/>
                <w:lang w:eastAsia="es-MX"/>
              </w:rPr>
              <w:t>Lic. Francisco Javier Chávez Ramos</w:t>
            </w:r>
          </w:p>
        </w:tc>
        <w:tc>
          <w:tcPr>
            <w:tcW w:w="5450" w:type="dxa"/>
          </w:tcPr>
          <w:p w:rsidR="005C5A54" w:rsidRPr="005C5A54" w:rsidRDefault="005C5A54" w:rsidP="005C5A54">
            <w:pPr>
              <w:spacing w:after="100" w:afterAutospacing="1" w:line="276" w:lineRule="auto"/>
              <w:contextualSpacing/>
              <w:jc w:val="both"/>
              <w:rPr>
                <w:rFonts w:ascii="Tahoma" w:hAnsi="Tahoma" w:cs="Tahoma"/>
              </w:rPr>
            </w:pPr>
            <w:r w:rsidRPr="005C5A54">
              <w:rPr>
                <w:rFonts w:ascii="Tahoma" w:hAnsi="Tahoma" w:cs="Tahoma"/>
              </w:rPr>
              <w:t>Director de Administración</w:t>
            </w:r>
          </w:p>
        </w:tc>
      </w:tr>
    </w:tbl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5C5A54">
        <w:rPr>
          <w:rFonts w:ascii="Tahoma" w:hAnsi="Tahoma" w:cs="Tahoma"/>
          <w:lang w:val="es-ES_tradnl"/>
        </w:rPr>
        <w:t>Mediante oficio de análisis técnico número CGAIG/DADMON/0063/2018</w:t>
      </w: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5C5A54">
        <w:rPr>
          <w:rFonts w:ascii="Tahoma" w:hAnsi="Tahoma" w:cs="Tahoma"/>
          <w:lang w:val="es-ES_tradnl"/>
        </w:rPr>
        <w:t>De conformidad con los criterios establecidos en bases, al ofertar en mejores condiciones se pone a consideración la adjudicación a favor de:</w:t>
      </w: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9964" w:type="dxa"/>
        <w:tblInd w:w="1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2585"/>
        <w:gridCol w:w="1704"/>
        <w:gridCol w:w="1704"/>
        <w:gridCol w:w="1704"/>
      </w:tblGrid>
      <w:tr w:rsidR="005C5A54" w:rsidRPr="005C5A54" w:rsidTr="005C5A54">
        <w:trPr>
          <w:trHeight w:val="297"/>
        </w:trPr>
        <w:tc>
          <w:tcPr>
            <w:tcW w:w="22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PARTIDA</w:t>
            </w:r>
          </w:p>
        </w:tc>
        <w:tc>
          <w:tcPr>
            <w:tcW w:w="2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DESCRIPCION</w:t>
            </w:r>
          </w:p>
        </w:tc>
        <w:tc>
          <w:tcPr>
            <w:tcW w:w="17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CANTIDAD </w:t>
            </w:r>
          </w:p>
        </w:tc>
        <w:tc>
          <w:tcPr>
            <w:tcW w:w="340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Cristina Jaime Zúñiga</w:t>
            </w:r>
          </w:p>
        </w:tc>
      </w:tr>
      <w:tr w:rsidR="005C5A54" w:rsidRPr="005C5A54" w:rsidTr="005C5A54">
        <w:trPr>
          <w:trHeight w:val="517"/>
        </w:trPr>
        <w:tc>
          <w:tcPr>
            <w:tcW w:w="22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5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7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340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5C5A54" w:rsidRPr="005C5A54" w:rsidTr="005C5A54">
        <w:trPr>
          <w:trHeight w:val="639"/>
        </w:trPr>
        <w:tc>
          <w:tcPr>
            <w:tcW w:w="22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5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7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 Partida</w:t>
            </w:r>
          </w:p>
        </w:tc>
      </w:tr>
      <w:tr w:rsidR="005C5A54" w:rsidRPr="005C5A54" w:rsidTr="005C5A54">
        <w:trPr>
          <w:trHeight w:val="1933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Servicio de Reparación de Maquinaria pesada Tipo BULLDOZER D9R Marca Caterpillar con número económico A-0187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$971,069.00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$971,069.00 </w:t>
            </w:r>
          </w:p>
        </w:tc>
      </w:tr>
      <w:tr w:rsidR="005C5A54" w:rsidRPr="005C5A54" w:rsidTr="005C5A54">
        <w:trPr>
          <w:trHeight w:val="312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SUBTOTAL</w:t>
            </w:r>
          </w:p>
        </w:tc>
        <w:tc>
          <w:tcPr>
            <w:tcW w:w="1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$971,069.00 </w:t>
            </w:r>
          </w:p>
        </w:tc>
      </w:tr>
      <w:tr w:rsidR="005C5A54" w:rsidRPr="005C5A54" w:rsidTr="005C5A54">
        <w:trPr>
          <w:trHeight w:val="312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I.V.A.</w:t>
            </w:r>
          </w:p>
        </w:tc>
        <w:tc>
          <w:tcPr>
            <w:tcW w:w="1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$155,371.04 </w:t>
            </w:r>
          </w:p>
        </w:tc>
      </w:tr>
      <w:tr w:rsidR="005C5A54" w:rsidRPr="005C5A54" w:rsidTr="005C5A54">
        <w:trPr>
          <w:trHeight w:val="312"/>
        </w:trPr>
        <w:tc>
          <w:tcPr>
            <w:tcW w:w="2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</w:t>
            </w:r>
          </w:p>
        </w:tc>
        <w:tc>
          <w:tcPr>
            <w:tcW w:w="1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5A54" w:rsidRPr="005C5A54" w:rsidRDefault="005C5A54" w:rsidP="005C5A5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5C5A54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 xml:space="preserve">$1,126,440.04 </w:t>
            </w:r>
          </w:p>
        </w:tc>
      </w:tr>
    </w:tbl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sz w:val="22"/>
          <w:szCs w:val="22"/>
          <w:lang w:val="es-ES_tradnl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</w:p>
    <w:p w:rsidR="005C5A54" w:rsidRPr="005C5A54" w:rsidRDefault="005C5A54" w:rsidP="005C5A54">
      <w:pPr>
        <w:spacing w:after="100" w:afterAutospacing="1" w:line="276" w:lineRule="auto"/>
        <w:contextualSpacing/>
        <w:rPr>
          <w:rFonts w:ascii="Tahoma" w:hAnsi="Tahoma" w:cs="Tahoma"/>
          <w:b/>
          <w:bCs/>
          <w:i/>
          <w:lang w:val="es-ES_tradnl"/>
        </w:rPr>
      </w:pPr>
      <w:r w:rsidRPr="005C5A54">
        <w:rPr>
          <w:rFonts w:ascii="Tahoma" w:hAnsi="Tahoma" w:cs="Tahoma"/>
          <w:b/>
          <w:i/>
          <w:lang w:val="es-ES_tradnl"/>
        </w:rPr>
        <w:t xml:space="preserve">El techo presupuestal es de </w:t>
      </w:r>
      <w:r w:rsidRPr="005C5A54">
        <w:rPr>
          <w:rFonts w:ascii="Tahoma" w:hAnsi="Tahoma" w:cs="Tahoma"/>
          <w:b/>
          <w:bCs/>
          <w:i/>
          <w:lang w:val="es-ES_tradnl"/>
        </w:rPr>
        <w:t xml:space="preserve">$ 1´152,781.64 pesos Incluye I.V.A. </w:t>
      </w:r>
    </w:p>
    <w:p w:rsidR="005C5A54" w:rsidRPr="005C5A54" w:rsidRDefault="005C5A54" w:rsidP="005C5A54">
      <w:pPr>
        <w:spacing w:after="100" w:afterAutospacing="1" w:line="276" w:lineRule="auto"/>
        <w:contextualSpacing/>
        <w:rPr>
          <w:rFonts w:ascii="Tahoma" w:hAnsi="Tahoma" w:cs="Tahoma"/>
          <w:b/>
          <w:bCs/>
          <w:i/>
          <w:lang w:val="es-ES_tradnl"/>
        </w:rPr>
      </w:pPr>
    </w:p>
    <w:p w:rsidR="005C5A54" w:rsidRPr="005C5A54" w:rsidRDefault="005C5A54" w:rsidP="005C5A54">
      <w:pPr>
        <w:spacing w:after="100" w:afterAutospacing="1" w:line="276" w:lineRule="auto"/>
        <w:contextualSpacing/>
        <w:rPr>
          <w:rFonts w:ascii="Tahoma" w:eastAsiaTheme="minorHAnsi" w:hAnsi="Tahoma" w:cs="Tahoma"/>
          <w:b/>
          <w:i/>
          <w:lang w:eastAsia="en-US"/>
        </w:rPr>
      </w:pPr>
      <w:r w:rsidRPr="005C5A54">
        <w:rPr>
          <w:rFonts w:ascii="Tahoma" w:eastAsiaTheme="minorHAnsi" w:hAnsi="Tahoma" w:cs="Tahoma"/>
          <w:b/>
          <w:i/>
          <w:lang w:eastAsia="en-US"/>
        </w:rPr>
        <w:t>Monto total asignado $ 1´126,440.04 pesos Incluye I.V.A.</w:t>
      </w:r>
    </w:p>
    <w:p w:rsidR="005C5A54" w:rsidRPr="005C5A54" w:rsidRDefault="005C5A54" w:rsidP="005C5A54">
      <w:pPr>
        <w:spacing w:after="100" w:afterAutospacing="1" w:line="276" w:lineRule="auto"/>
        <w:contextualSpacing/>
        <w:rPr>
          <w:rFonts w:ascii="Tahoma" w:eastAsiaTheme="minorHAnsi" w:hAnsi="Tahoma" w:cs="Tahoma"/>
          <w:b/>
          <w:i/>
          <w:lang w:eastAsia="en-US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5C5A54">
        <w:rPr>
          <w:rFonts w:ascii="Tahoma" w:hAnsi="Tahoma" w:cs="Tahoma"/>
          <w:lang w:val="es-ES_tradnl"/>
        </w:rPr>
        <w:lastRenderedPageBreak/>
        <w:t>El proveedor adjudicado tendrá 10 días hábiles, después de la notificación del fallo, para la recepción, la firma y entrega del contrato / orden de compra / pedido, previa entrega de garantía correspondiente, en la Dirección de Adquisiciones.</w:t>
      </w:r>
    </w:p>
    <w:p w:rsidR="009B5F50" w:rsidRPr="005C5A54" w:rsidRDefault="009B5F50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5F54EE" w:rsidRPr="00FE30AB" w:rsidRDefault="005F54EE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5C5A54" w:rsidRPr="005C5A54" w:rsidRDefault="005C5A54" w:rsidP="005C5A54">
      <w:pPr>
        <w:shd w:val="clear" w:color="auto" w:fill="FFFFFF"/>
        <w:spacing w:after="100" w:afterAutospacing="1"/>
        <w:jc w:val="both"/>
        <w:rPr>
          <w:rFonts w:ascii="Tahoma" w:eastAsiaTheme="minorHAnsi" w:hAnsi="Tahoma" w:cs="Tahoma"/>
          <w:b/>
          <w:lang w:eastAsia="en-US"/>
        </w:rPr>
      </w:pPr>
      <w:r w:rsidRPr="005C5A54">
        <w:rPr>
          <w:rFonts w:ascii="Tahoma" w:eastAsia="Cambria" w:hAnsi="Tahoma" w:cs="Tahoma"/>
          <w:lang w:eastAsia="en-US"/>
        </w:rPr>
        <w:t xml:space="preserve">De conformidad con el artículo 24, fracción VII de la Ley de Compras Gubernamentales, Enajenaciones y Contratación de Servicios del Estado de Jalisco y sus Municipios, se somete a su resolución para su aprobación de fallo a favor del proveedor </w:t>
      </w:r>
      <w:r w:rsidRPr="005C5A54">
        <w:rPr>
          <w:rFonts w:ascii="Tahoma" w:eastAsiaTheme="minorHAnsi" w:hAnsi="Tahoma" w:cs="Tahoma"/>
          <w:b/>
          <w:lang w:eastAsia="en-US"/>
        </w:rPr>
        <w:t xml:space="preserve">Cristina Jaime Zúñiga, </w:t>
      </w:r>
      <w:r w:rsidRPr="005C5A54">
        <w:rPr>
          <w:rFonts w:ascii="Tahoma" w:hAnsi="Tahoma" w:cs="Tahoma"/>
          <w:lang w:val="es-ES_tradnl"/>
        </w:rPr>
        <w:t>los que estén por la afirmativa, sírvanse manifestarlo levantando su mano.</w:t>
      </w:r>
    </w:p>
    <w:p w:rsidR="009F6C7F" w:rsidRPr="0033218D" w:rsidRDefault="009F6C7F" w:rsidP="009F6C7F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9F6C7F" w:rsidRPr="006257C0" w:rsidRDefault="009F6C7F" w:rsidP="009F6C7F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52022A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9F6C7F" w:rsidRDefault="009F6C7F" w:rsidP="009F6C7F">
      <w:p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eastAsia="es-MX"/>
        </w:rPr>
      </w:pPr>
    </w:p>
    <w:p w:rsidR="00FB23AF" w:rsidRDefault="00FB23AF" w:rsidP="00162908">
      <w:p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eastAsia="es-MX"/>
        </w:rPr>
      </w:pPr>
    </w:p>
    <w:p w:rsidR="00E47B23" w:rsidRPr="00E47B23" w:rsidRDefault="00E47B23" w:rsidP="00E47B23">
      <w:pPr>
        <w:shd w:val="clear" w:color="auto" w:fill="FFFFFF"/>
        <w:spacing w:after="100" w:afterAutospacing="1" w:line="276" w:lineRule="auto"/>
        <w:contextualSpacing/>
        <w:jc w:val="both"/>
        <w:rPr>
          <w:rFonts w:ascii="Tahoma" w:eastAsiaTheme="minorEastAsia" w:hAnsi="Tahoma" w:cs="Tahoma"/>
          <w:lang w:eastAsia="en-US"/>
        </w:rPr>
      </w:pPr>
      <w:r w:rsidRPr="00E47B23">
        <w:rPr>
          <w:rFonts w:ascii="Tahoma" w:eastAsiaTheme="minorEastAsia" w:hAnsi="Tahoma" w:cs="Tahoma"/>
          <w:lang w:eastAsia="es-MX"/>
        </w:rPr>
        <w:t xml:space="preserve">Número de cuadro </w:t>
      </w:r>
      <w:r w:rsidRPr="00E47B23">
        <w:rPr>
          <w:rFonts w:ascii="Tahoma" w:eastAsiaTheme="minorEastAsia" w:hAnsi="Tahoma" w:cs="Tahoma"/>
          <w:b/>
          <w:lang w:eastAsia="es-MX"/>
        </w:rPr>
        <w:t>02.12.2018</w:t>
      </w:r>
      <w:r w:rsidRPr="00E47B23">
        <w:rPr>
          <w:rFonts w:ascii="Tahoma" w:eastAsiaTheme="minorEastAsia" w:hAnsi="Tahoma" w:cs="Tahoma"/>
          <w:lang w:eastAsia="es-MX"/>
        </w:rPr>
        <w:t xml:space="preserve">, Licitación Nacional con Participación del Comité con número de requisición 201801425, de la Dirección de Rastro Municipal adscrita a la Coordinación General de  Rastro Municipal, </w:t>
      </w:r>
      <w:r w:rsidRPr="00E47B23">
        <w:rPr>
          <w:rFonts w:ascii="Tahoma" w:eastAsiaTheme="minorEastAsia" w:hAnsi="Tahoma" w:cs="Tahoma"/>
          <w:bCs/>
          <w:lang w:eastAsia="es-MX"/>
        </w:rPr>
        <w:t xml:space="preserve">a través de la cual solicitan servicio de reparación y mantenimiento al sistema de enfriamiento de la cámara de Rastro Municipal, </w:t>
      </w:r>
      <w:r w:rsidRPr="00E47B23">
        <w:rPr>
          <w:rFonts w:ascii="Tahoma" w:eastAsiaTheme="minorEastAsia" w:hAnsi="Tahoma" w:cs="Tahoma"/>
          <w:lang w:eastAsia="es-MX"/>
        </w:rPr>
        <w:t>s</w:t>
      </w:r>
      <w:proofErr w:type="spellStart"/>
      <w:r w:rsidRPr="00E47B23">
        <w:rPr>
          <w:rFonts w:ascii="Tahoma" w:hAnsi="Tahoma" w:cs="Tahoma"/>
          <w:lang w:val="es-ES_tradnl"/>
        </w:rPr>
        <w:t>e</w:t>
      </w:r>
      <w:proofErr w:type="spellEnd"/>
      <w:r w:rsidRPr="00E47B23">
        <w:rPr>
          <w:rFonts w:ascii="Tahoma" w:hAnsi="Tahoma" w:cs="Tahoma"/>
          <w:lang w:val="es-ES_tradnl"/>
        </w:rPr>
        <w:t xml:space="preserve"> pone a la vista el expediente de donde se desprende lo siguiente:</w:t>
      </w: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  <w:r w:rsidRPr="00E47B23">
        <w:rPr>
          <w:rFonts w:ascii="Tahoma" w:hAnsi="Tahoma" w:cs="Tahoma"/>
          <w:b/>
          <w:lang w:val="es-ES_tradnl"/>
        </w:rPr>
        <w:t>Proveedores que cotizan:</w:t>
      </w: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E47B23" w:rsidRPr="00E47B23" w:rsidRDefault="00E47B23" w:rsidP="00E47B23">
      <w:pPr>
        <w:numPr>
          <w:ilvl w:val="0"/>
          <w:numId w:val="31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E47B23">
        <w:rPr>
          <w:rFonts w:ascii="Tahoma" w:hAnsi="Tahoma" w:cs="Tahoma"/>
          <w:lang w:val="es-ES_tradnl"/>
        </w:rPr>
        <w:t>MGR Refrigeración S.A. de C.V.</w:t>
      </w:r>
    </w:p>
    <w:p w:rsidR="00E47B23" w:rsidRPr="00E47B23" w:rsidRDefault="00E47B23" w:rsidP="00E47B23">
      <w:pPr>
        <w:numPr>
          <w:ilvl w:val="0"/>
          <w:numId w:val="31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E47B23">
        <w:rPr>
          <w:rFonts w:ascii="Tahoma" w:hAnsi="Tahoma" w:cs="Tahoma"/>
          <w:lang w:val="es-ES_tradnl"/>
        </w:rPr>
        <w:t>Refrigeración Especializada de Occidente S.A. de C.V.</w:t>
      </w:r>
    </w:p>
    <w:p w:rsidR="00E47B23" w:rsidRPr="00E47B23" w:rsidRDefault="00E47B23" w:rsidP="00E47B23">
      <w:pPr>
        <w:numPr>
          <w:ilvl w:val="0"/>
          <w:numId w:val="31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proofErr w:type="spellStart"/>
      <w:r w:rsidRPr="00E47B23">
        <w:rPr>
          <w:rFonts w:ascii="Tahoma" w:hAnsi="Tahoma" w:cs="Tahoma"/>
          <w:lang w:val="es-ES_tradnl"/>
        </w:rPr>
        <w:t>Bocrin</w:t>
      </w:r>
      <w:proofErr w:type="spellEnd"/>
      <w:r w:rsidRPr="00E47B23">
        <w:rPr>
          <w:rFonts w:ascii="Tahoma" w:hAnsi="Tahoma" w:cs="Tahoma"/>
          <w:lang w:val="es-ES_tradnl"/>
        </w:rPr>
        <w:t xml:space="preserve"> Refrigeración S.A. de C.V.</w:t>
      </w:r>
    </w:p>
    <w:p w:rsidR="00E47B23" w:rsidRPr="00E47B23" w:rsidRDefault="00E47B23" w:rsidP="00E47B23">
      <w:pPr>
        <w:numPr>
          <w:ilvl w:val="0"/>
          <w:numId w:val="31"/>
        </w:numPr>
        <w:shd w:val="clear" w:color="auto" w:fill="FFFFFF"/>
        <w:spacing w:after="100" w:afterAutospacing="1" w:line="276" w:lineRule="auto"/>
        <w:contextualSpacing/>
        <w:jc w:val="both"/>
        <w:rPr>
          <w:rFonts w:ascii="Tahoma" w:hAnsi="Tahoma" w:cs="Tahoma"/>
          <w:lang w:val="es-ES_tradnl"/>
        </w:rPr>
      </w:pPr>
      <w:r w:rsidRPr="00E47B23">
        <w:rPr>
          <w:rFonts w:ascii="Tahoma" w:hAnsi="Tahoma" w:cs="Tahoma"/>
          <w:lang w:val="es-ES_tradnl"/>
        </w:rPr>
        <w:t>Soluciones en Mantenimiento y Refrigeración S.A. de C.V.</w:t>
      </w: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E47B23">
        <w:rPr>
          <w:rFonts w:ascii="Tahoma" w:hAnsi="Tahoma" w:cs="Tahoma"/>
          <w:lang w:val="es-ES_tradnl"/>
        </w:rPr>
        <w:t>Los licitantes cuyas proposiciones fueron desechadas:</w:t>
      </w: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2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5119"/>
      </w:tblGrid>
      <w:tr w:rsidR="00E47B23" w:rsidRPr="00E47B23" w:rsidTr="00A91E4F">
        <w:trPr>
          <w:trHeight w:val="224"/>
        </w:trPr>
        <w:tc>
          <w:tcPr>
            <w:tcW w:w="5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47B23" w:rsidRPr="00E47B23" w:rsidRDefault="00E47B23" w:rsidP="00E47B23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eastAsia="es-MX"/>
              </w:rPr>
            </w:pPr>
            <w:r w:rsidRPr="00E47B23">
              <w:rPr>
                <w:rFonts w:ascii="Tahoma" w:hAnsi="Tahoma" w:cs="Tahoma"/>
                <w:b/>
                <w:bCs/>
                <w:color w:val="FFFFFF"/>
                <w:kern w:val="24"/>
                <w:sz w:val="22"/>
                <w:szCs w:val="22"/>
                <w:lang w:val="es-ES_tradnl" w:eastAsia="es-MX"/>
              </w:rPr>
              <w:t xml:space="preserve">Licitante </w:t>
            </w:r>
          </w:p>
        </w:tc>
        <w:tc>
          <w:tcPr>
            <w:tcW w:w="5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47B23" w:rsidRPr="00E47B23" w:rsidRDefault="00E47B23" w:rsidP="00E47B23">
            <w:pPr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  <w:lang w:eastAsia="es-MX"/>
              </w:rPr>
            </w:pPr>
            <w:r w:rsidRPr="00E47B23">
              <w:rPr>
                <w:rFonts w:ascii="Tahoma" w:hAnsi="Tahoma" w:cs="Tahoma"/>
                <w:b/>
                <w:bCs/>
                <w:color w:val="FFFFFF"/>
                <w:kern w:val="24"/>
                <w:sz w:val="22"/>
                <w:szCs w:val="22"/>
                <w:lang w:val="es-ES_tradnl" w:eastAsia="es-MX"/>
              </w:rPr>
              <w:t xml:space="preserve">Motivo </w:t>
            </w:r>
          </w:p>
        </w:tc>
      </w:tr>
      <w:tr w:rsidR="00E47B23" w:rsidRPr="00E47B23" w:rsidTr="00A91E4F">
        <w:trPr>
          <w:trHeight w:val="224"/>
        </w:trPr>
        <w:tc>
          <w:tcPr>
            <w:tcW w:w="511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47B23" w:rsidRPr="00E47B23" w:rsidRDefault="00E47B23" w:rsidP="00E47B23">
            <w:pPr>
              <w:rPr>
                <w:rFonts w:ascii="Tahoma" w:hAnsi="Tahoma" w:cs="Tahoma"/>
                <w:sz w:val="22"/>
                <w:szCs w:val="22"/>
                <w:lang w:eastAsia="es-MX"/>
              </w:rPr>
            </w:pPr>
            <w:r w:rsidRPr="00E47B23">
              <w:rPr>
                <w:rFonts w:ascii="Tahoma" w:hAnsi="Tahoma" w:cs="Tahoma"/>
                <w:sz w:val="22"/>
                <w:szCs w:val="22"/>
                <w:lang w:eastAsia="es-MX"/>
              </w:rPr>
              <w:t>MGR Refrigeración S.A. de C.V.</w:t>
            </w:r>
          </w:p>
        </w:tc>
        <w:tc>
          <w:tcPr>
            <w:tcW w:w="511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47B23" w:rsidRPr="00E47B23" w:rsidRDefault="00E47B23" w:rsidP="00E47B23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lang w:eastAsia="es-MX"/>
              </w:rPr>
            </w:pPr>
            <w:r w:rsidRPr="00E47B23">
              <w:rPr>
                <w:rFonts w:ascii="Tahoma" w:hAnsi="Tahoma" w:cs="Tahoma"/>
                <w:b/>
                <w:sz w:val="22"/>
                <w:szCs w:val="22"/>
                <w:lang w:eastAsia="es-MX"/>
              </w:rPr>
              <w:t>No solvente:                                                                            * No presenta formato 32D,                                                            * No presenta Documento de visita a las instalaciones del Rastro Municipal</w:t>
            </w:r>
          </w:p>
        </w:tc>
      </w:tr>
      <w:tr w:rsidR="00E47B23" w:rsidRPr="00E47B23" w:rsidTr="00A91E4F">
        <w:trPr>
          <w:trHeight w:val="224"/>
        </w:trPr>
        <w:tc>
          <w:tcPr>
            <w:tcW w:w="511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47B23" w:rsidRPr="00E47B23" w:rsidRDefault="00E47B23" w:rsidP="00E47B23">
            <w:pPr>
              <w:rPr>
                <w:rFonts w:ascii="Tahoma" w:hAnsi="Tahoma" w:cs="Tahoma"/>
                <w:sz w:val="22"/>
                <w:szCs w:val="22"/>
                <w:lang w:eastAsia="es-MX"/>
              </w:rPr>
            </w:pPr>
            <w:r w:rsidRPr="00E47B23">
              <w:rPr>
                <w:rFonts w:ascii="Tahoma" w:hAnsi="Tahoma" w:cs="Tahoma"/>
                <w:sz w:val="22"/>
                <w:szCs w:val="22"/>
                <w:lang w:eastAsia="es-MX"/>
              </w:rPr>
              <w:t>Refrigeración Especializada de Occidente S.A. de C.V.</w:t>
            </w:r>
          </w:p>
        </w:tc>
        <w:tc>
          <w:tcPr>
            <w:tcW w:w="511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DD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47B23" w:rsidRPr="00E47B23" w:rsidRDefault="00E47B23" w:rsidP="00E47B23">
            <w:pPr>
              <w:spacing w:line="276" w:lineRule="auto"/>
              <w:rPr>
                <w:rFonts w:ascii="Tahoma" w:hAnsi="Tahoma" w:cs="Tahoma"/>
                <w:b/>
                <w:sz w:val="22"/>
                <w:szCs w:val="22"/>
                <w:lang w:eastAsia="es-MX"/>
              </w:rPr>
            </w:pPr>
            <w:r w:rsidRPr="00E47B23">
              <w:rPr>
                <w:rFonts w:ascii="Tahoma" w:hAnsi="Tahoma" w:cs="Tahoma"/>
                <w:b/>
                <w:sz w:val="22"/>
                <w:szCs w:val="22"/>
                <w:lang w:eastAsia="es-MX"/>
              </w:rPr>
              <w:t xml:space="preserve">No Solvente:                                                                                       * No presenta formato de acreditación </w:t>
            </w:r>
            <w:r w:rsidRPr="00E47B23">
              <w:rPr>
                <w:rFonts w:ascii="Tahoma" w:hAnsi="Tahoma" w:cs="Tahoma"/>
                <w:b/>
                <w:sz w:val="22"/>
                <w:szCs w:val="22"/>
                <w:lang w:eastAsia="es-MX"/>
              </w:rPr>
              <w:lastRenderedPageBreak/>
              <w:t>legal,                              * No presenta Formato 32D,                                                                             * No presenta Constancia de situación fiscal</w:t>
            </w:r>
          </w:p>
        </w:tc>
      </w:tr>
    </w:tbl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E47B23">
        <w:rPr>
          <w:rFonts w:ascii="Tahoma" w:hAnsi="Tahoma" w:cs="Tahoma"/>
          <w:lang w:val="es-ES_tradnl"/>
        </w:rPr>
        <w:t xml:space="preserve">Los licitantes cuyas proposiciones resultaron solventes son: </w:t>
      </w: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1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2327"/>
        <w:gridCol w:w="1051"/>
        <w:gridCol w:w="1476"/>
        <w:gridCol w:w="1477"/>
        <w:gridCol w:w="1476"/>
        <w:gridCol w:w="1477"/>
      </w:tblGrid>
      <w:tr w:rsidR="00E47B23" w:rsidRPr="00E47B23" w:rsidTr="00A91E4F">
        <w:trPr>
          <w:trHeight w:val="296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PARTIDA</w:t>
            </w:r>
          </w:p>
        </w:tc>
        <w:tc>
          <w:tcPr>
            <w:tcW w:w="23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DESCRIPCIÓN</w:t>
            </w:r>
          </w:p>
        </w:tc>
        <w:tc>
          <w:tcPr>
            <w:tcW w:w="10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CANTIDAD </w:t>
            </w:r>
          </w:p>
        </w:tc>
        <w:tc>
          <w:tcPr>
            <w:tcW w:w="29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proofErr w:type="spellStart"/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Boucrin</w:t>
            </w:r>
            <w:proofErr w:type="spellEnd"/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 xml:space="preserve"> Refrigeración S.A. de C.V.</w:t>
            </w:r>
          </w:p>
        </w:tc>
        <w:tc>
          <w:tcPr>
            <w:tcW w:w="29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Soluciones en Mantenimiento y Refrigeración S.A. de C.V.</w:t>
            </w:r>
          </w:p>
        </w:tc>
      </w:tr>
      <w:tr w:rsidR="00E47B23" w:rsidRPr="00E47B23" w:rsidTr="00A91E4F">
        <w:trPr>
          <w:trHeight w:val="517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3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0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9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9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E47B23" w:rsidRPr="00E47B23" w:rsidTr="00A91E4F">
        <w:trPr>
          <w:trHeight w:val="311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3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0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Total Partida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Total Partida</w:t>
            </w:r>
          </w:p>
        </w:tc>
      </w:tr>
      <w:tr w:rsidR="00E47B23" w:rsidRPr="00E47B23" w:rsidTr="00A91E4F">
        <w:trPr>
          <w:trHeight w:val="140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Reparación y Mantenimiento al Sistema de Enfriamiento, Reparación de Condensadores, Parte 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$1,100,000.00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$1,100,000.00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$1,138,000.00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$1,138,000.00 </w:t>
            </w:r>
          </w:p>
        </w:tc>
      </w:tr>
      <w:tr w:rsidR="00E47B23" w:rsidRPr="00E47B23" w:rsidTr="00A91E4F">
        <w:trPr>
          <w:trHeight w:val="1276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2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Reparación y Mantenimiento al Sistema de Enfriamiento, Reparación de Condensadores, Parte 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$370,000.00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$370,000.00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$235,600.00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$235,600.00 </w:t>
            </w:r>
          </w:p>
        </w:tc>
      </w:tr>
      <w:tr w:rsidR="00E47B23" w:rsidRPr="00E47B23" w:rsidTr="00A91E4F">
        <w:trPr>
          <w:trHeight w:val="89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3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Reparación y Mantenimiento, Adecuación al Sistema de Enfriamiento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$165,000.00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$165,000.00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$193,400.00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$193,400.00 </w:t>
            </w:r>
          </w:p>
        </w:tc>
      </w:tr>
      <w:tr w:rsidR="00E47B23" w:rsidRPr="00E47B23" w:rsidTr="00A91E4F">
        <w:trPr>
          <w:trHeight w:val="964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4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Reparación y Mantenimiento, Válvulas del Sistema de Enfriamiento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$660,000.00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$660,000.00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$631,445.40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$631,445.40 </w:t>
            </w:r>
          </w:p>
        </w:tc>
      </w:tr>
      <w:tr w:rsidR="00E47B23" w:rsidRPr="00E47B23" w:rsidTr="00A91E4F">
        <w:trPr>
          <w:trHeight w:val="1484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5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Reparación y Mantenimiento a Serpentines del Enfriamiento del Aceite del Sistema de Compresores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$195,000.00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$195,000.00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$219,600.00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$219,600.00 </w:t>
            </w:r>
          </w:p>
        </w:tc>
      </w:tr>
      <w:tr w:rsidR="00E47B23" w:rsidRPr="00E47B23" w:rsidTr="00A91E4F">
        <w:trPr>
          <w:trHeight w:val="311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SUBTOTAL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$2,490,000.00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$2,418,045.40 </w:t>
            </w:r>
          </w:p>
        </w:tc>
      </w:tr>
      <w:tr w:rsidR="00E47B23" w:rsidRPr="00E47B23" w:rsidTr="00A91E4F">
        <w:trPr>
          <w:trHeight w:val="311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lastRenderedPageBreak/>
              <w:t> 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I.V.A.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$398,400.00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$386,887.26 </w:t>
            </w:r>
          </w:p>
        </w:tc>
      </w:tr>
      <w:tr w:rsidR="00E47B23" w:rsidRPr="00E47B23" w:rsidTr="00A91E4F">
        <w:trPr>
          <w:trHeight w:val="311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TOTAL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$2,888,400.00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$2,804,932.66 </w:t>
            </w:r>
          </w:p>
        </w:tc>
      </w:tr>
      <w:tr w:rsidR="00E47B23" w:rsidRPr="00E47B23" w:rsidTr="00A91E4F">
        <w:trPr>
          <w:trHeight w:val="46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Tiempo de Entrega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9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4 Meses </w:t>
            </w:r>
          </w:p>
        </w:tc>
        <w:tc>
          <w:tcPr>
            <w:tcW w:w="29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7 Semanas</w:t>
            </w:r>
          </w:p>
        </w:tc>
      </w:tr>
      <w:tr w:rsidR="00E47B23" w:rsidRPr="00E47B23" w:rsidTr="00A91E4F">
        <w:trPr>
          <w:trHeight w:val="504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Condiciones de Pago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9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70% Anticipo 30% contra entrega</w:t>
            </w:r>
          </w:p>
        </w:tc>
        <w:tc>
          <w:tcPr>
            <w:tcW w:w="29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30% al inicio 70% al término del trabajo</w:t>
            </w:r>
          </w:p>
        </w:tc>
      </w:tr>
      <w:tr w:rsidR="00E47B23" w:rsidRPr="00E47B23" w:rsidTr="00A91E4F">
        <w:trPr>
          <w:trHeight w:val="311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Garantía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9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 xml:space="preserve">4 Meses </w:t>
            </w:r>
          </w:p>
        </w:tc>
        <w:tc>
          <w:tcPr>
            <w:tcW w:w="29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7 Meses</w:t>
            </w:r>
          </w:p>
        </w:tc>
      </w:tr>
      <w:tr w:rsidR="00E47B23" w:rsidRPr="00E47B23" w:rsidTr="00A91E4F">
        <w:trPr>
          <w:trHeight w:val="311"/>
        </w:trPr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3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MX"/>
              </w:rPr>
              <w:t>Observaciones</w:t>
            </w:r>
          </w:p>
        </w:tc>
        <w:tc>
          <w:tcPr>
            <w:tcW w:w="10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9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Licitante Solvente</w:t>
            </w:r>
          </w:p>
        </w:tc>
        <w:tc>
          <w:tcPr>
            <w:tcW w:w="29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47B23" w:rsidRPr="00E47B23" w:rsidRDefault="00E47B23" w:rsidP="00E47B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</w:pPr>
            <w:r w:rsidRPr="00E47B23">
              <w:rPr>
                <w:rFonts w:ascii="Calibri" w:hAnsi="Calibri" w:cs="Calibri"/>
                <w:color w:val="000000"/>
                <w:sz w:val="22"/>
                <w:szCs w:val="22"/>
                <w:lang w:eastAsia="es-MX"/>
              </w:rPr>
              <w:t>Licitante Solvente</w:t>
            </w:r>
          </w:p>
        </w:tc>
      </w:tr>
      <w:tr w:rsidR="00E47B23" w:rsidRPr="00E47B23" w:rsidTr="00A91E4F">
        <w:trPr>
          <w:trHeight w:val="517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9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9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E47B23" w:rsidRPr="00E47B23" w:rsidTr="00A91E4F">
        <w:trPr>
          <w:trHeight w:val="517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9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9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E47B23" w:rsidRPr="00E47B23" w:rsidTr="00A91E4F">
        <w:trPr>
          <w:trHeight w:val="517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9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9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47B23" w:rsidRPr="00E47B23" w:rsidRDefault="00E47B23" w:rsidP="00E47B23">
            <w:pPr>
              <w:rPr>
                <w:rFonts w:ascii="Calibri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</w:tbl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E47B23">
        <w:rPr>
          <w:rFonts w:ascii="Tahoma" w:hAnsi="Tahoma" w:cs="Tahoma"/>
          <w:lang w:val="es-ES_tradnl"/>
        </w:rPr>
        <w:t>Responsable de la evaluación de las proposiciones:</w:t>
      </w: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Style w:val="Tablaconcuadrcula24"/>
        <w:tblW w:w="0" w:type="auto"/>
        <w:tblLayout w:type="fixed"/>
        <w:tblLook w:val="04A0" w:firstRow="1" w:lastRow="0" w:firstColumn="1" w:lastColumn="0" w:noHBand="0" w:noVBand="1"/>
      </w:tblPr>
      <w:tblGrid>
        <w:gridCol w:w="4745"/>
        <w:gridCol w:w="5482"/>
      </w:tblGrid>
      <w:tr w:rsidR="00E47B23" w:rsidRPr="00E47B23" w:rsidTr="00A91E4F">
        <w:trPr>
          <w:trHeight w:val="213"/>
        </w:trPr>
        <w:tc>
          <w:tcPr>
            <w:tcW w:w="4745" w:type="dxa"/>
          </w:tcPr>
          <w:p w:rsidR="00E47B23" w:rsidRPr="00E47B23" w:rsidRDefault="00E47B23" w:rsidP="00E47B23">
            <w:pPr>
              <w:spacing w:after="100" w:afterAutospacing="1" w:line="276" w:lineRule="auto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E47B23">
              <w:rPr>
                <w:rFonts w:ascii="Tahoma" w:hAnsi="Tahoma" w:cs="Tahoma"/>
                <w:b/>
                <w:lang w:val="es-ES_tradnl"/>
              </w:rPr>
              <w:t>Nombre</w:t>
            </w:r>
          </w:p>
        </w:tc>
        <w:tc>
          <w:tcPr>
            <w:tcW w:w="5482" w:type="dxa"/>
          </w:tcPr>
          <w:p w:rsidR="00E47B23" w:rsidRPr="00E47B23" w:rsidRDefault="00E47B23" w:rsidP="00E47B23">
            <w:pPr>
              <w:spacing w:after="100" w:afterAutospacing="1" w:line="276" w:lineRule="auto"/>
              <w:contextualSpacing/>
              <w:jc w:val="center"/>
              <w:rPr>
                <w:rFonts w:ascii="Tahoma" w:hAnsi="Tahoma" w:cs="Tahoma"/>
                <w:b/>
                <w:lang w:val="es-ES_tradnl"/>
              </w:rPr>
            </w:pPr>
            <w:r w:rsidRPr="00E47B23">
              <w:rPr>
                <w:rFonts w:ascii="Tahoma" w:hAnsi="Tahoma" w:cs="Tahoma"/>
                <w:b/>
                <w:lang w:val="es-ES_tradnl"/>
              </w:rPr>
              <w:t>Cargo</w:t>
            </w:r>
          </w:p>
        </w:tc>
      </w:tr>
      <w:tr w:rsidR="00E47B23" w:rsidRPr="00E47B23" w:rsidTr="00A91E4F">
        <w:trPr>
          <w:trHeight w:val="427"/>
        </w:trPr>
        <w:tc>
          <w:tcPr>
            <w:tcW w:w="4745" w:type="dxa"/>
          </w:tcPr>
          <w:p w:rsidR="00E47B23" w:rsidRPr="00E47B23" w:rsidRDefault="00E47B23" w:rsidP="00E47B23">
            <w:pPr>
              <w:shd w:val="clear" w:color="auto" w:fill="FFFFFF"/>
              <w:spacing w:after="100" w:afterAutospacing="1" w:line="276" w:lineRule="auto"/>
              <w:contextualSpacing/>
              <w:rPr>
                <w:rFonts w:ascii="Tahoma" w:hAnsi="Tahoma" w:cs="Tahoma"/>
                <w:highlight w:val="yellow"/>
                <w:lang w:eastAsia="es-MX"/>
              </w:rPr>
            </w:pPr>
            <w:r w:rsidRPr="00E47B23">
              <w:rPr>
                <w:rFonts w:ascii="Tahoma" w:hAnsi="Tahoma" w:cs="Tahoma"/>
                <w:lang w:eastAsia="es-MX"/>
              </w:rPr>
              <w:t>M.V.Z. Brígida Espinosa Olvera</w:t>
            </w:r>
          </w:p>
        </w:tc>
        <w:tc>
          <w:tcPr>
            <w:tcW w:w="5482" w:type="dxa"/>
          </w:tcPr>
          <w:p w:rsidR="00E47B23" w:rsidRPr="00E47B23" w:rsidRDefault="00E47B23" w:rsidP="00E47B23">
            <w:pPr>
              <w:spacing w:after="100" w:afterAutospacing="1" w:line="276" w:lineRule="auto"/>
              <w:contextualSpacing/>
              <w:jc w:val="both"/>
              <w:rPr>
                <w:rFonts w:ascii="Tahoma" w:hAnsi="Tahoma" w:cs="Tahoma"/>
              </w:rPr>
            </w:pPr>
            <w:r w:rsidRPr="00E47B23">
              <w:rPr>
                <w:rFonts w:ascii="Tahoma" w:hAnsi="Tahoma" w:cs="Tahoma"/>
              </w:rPr>
              <w:t>Encargada de la Dirección de Rastros Municipales</w:t>
            </w:r>
          </w:p>
        </w:tc>
      </w:tr>
    </w:tbl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E47B23">
        <w:rPr>
          <w:rFonts w:ascii="Tahoma" w:hAnsi="Tahoma" w:cs="Tahoma"/>
          <w:lang w:val="es-ES_tradnl"/>
        </w:rPr>
        <w:t xml:space="preserve">Mediante oficio de análisis técnico número </w:t>
      </w:r>
      <w:r w:rsidRPr="00E47B23">
        <w:rPr>
          <w:rFonts w:ascii="Tahoma" w:hAnsi="Tahoma" w:cs="Tahoma"/>
          <w:sz w:val="22"/>
          <w:lang w:eastAsia="en-US"/>
        </w:rPr>
        <w:t>1630/285/18</w:t>
      </w: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E47B23">
        <w:rPr>
          <w:rFonts w:ascii="Tahoma" w:hAnsi="Tahoma" w:cs="Tahoma"/>
          <w:lang w:val="es-ES_tradnl"/>
        </w:rPr>
        <w:t>De conformidad con los criterios establecidos en bases, al ofertar en mejores condiciones se pone a consideración la adjudicación a favor de:</w:t>
      </w: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tbl>
      <w:tblPr>
        <w:tblW w:w="10031" w:type="dxa"/>
        <w:tblInd w:w="1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3482"/>
        <w:gridCol w:w="1442"/>
        <w:gridCol w:w="1639"/>
        <w:gridCol w:w="2050"/>
      </w:tblGrid>
      <w:tr w:rsidR="006831FA" w:rsidRPr="006831FA" w:rsidTr="00C37741">
        <w:trPr>
          <w:trHeight w:val="296"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PARTIDA</w:t>
            </w:r>
          </w:p>
        </w:tc>
        <w:tc>
          <w:tcPr>
            <w:tcW w:w="34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DESCRIPCIÓN</w:t>
            </w:r>
          </w:p>
        </w:tc>
        <w:tc>
          <w:tcPr>
            <w:tcW w:w="14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 xml:space="preserve">CANTIDAD </w:t>
            </w:r>
          </w:p>
        </w:tc>
        <w:tc>
          <w:tcPr>
            <w:tcW w:w="368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Soluciones en Mantenimiento y Refrigeración S.A. de C.V.</w:t>
            </w:r>
          </w:p>
        </w:tc>
      </w:tr>
      <w:tr w:rsidR="006831FA" w:rsidRPr="006831FA" w:rsidTr="00C37741">
        <w:trPr>
          <w:trHeight w:val="517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3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4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368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</w:tr>
      <w:tr w:rsidR="006831FA" w:rsidRPr="006831FA" w:rsidTr="00C37741">
        <w:trPr>
          <w:trHeight w:val="311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3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4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Precio Unitario</w:t>
            </w:r>
          </w:p>
        </w:tc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 Partida</w:t>
            </w:r>
          </w:p>
        </w:tc>
      </w:tr>
      <w:tr w:rsidR="006831FA" w:rsidRPr="006831FA" w:rsidTr="00C37741">
        <w:trPr>
          <w:trHeight w:val="1410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Reparación y Mantenimiento al Sistema de Enfriamiento, Reparación de Condensadores, Parte 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$1,138,000.00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$1,138,000.00 </w:t>
            </w:r>
          </w:p>
        </w:tc>
      </w:tr>
      <w:tr w:rsidR="006831FA" w:rsidRPr="006831FA" w:rsidTr="00C37741">
        <w:trPr>
          <w:trHeight w:val="127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lastRenderedPageBreak/>
              <w:t>2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Reparación y Mantenimiento al Sistema de Enfriamiento, Reparación de Condensadores, Parte 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$235,600.00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$235,600.00 </w:t>
            </w:r>
          </w:p>
        </w:tc>
      </w:tr>
      <w:tr w:rsidR="006831FA" w:rsidRPr="006831FA" w:rsidTr="00C37741">
        <w:trPr>
          <w:trHeight w:val="890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3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Reparación y Mantenimiento, Adecuación al Sistema de Enfriamiento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$193,400.00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$193,400.00 </w:t>
            </w:r>
          </w:p>
        </w:tc>
      </w:tr>
      <w:tr w:rsidR="006831FA" w:rsidRPr="006831FA" w:rsidTr="00C37741">
        <w:trPr>
          <w:trHeight w:val="964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4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Reparación y Mantenimiento, Válvulas del Sistema de Enfriamiento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$631,445.40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$631,445.40 </w:t>
            </w:r>
          </w:p>
        </w:tc>
      </w:tr>
      <w:tr w:rsidR="006831FA" w:rsidRPr="006831FA" w:rsidTr="00C37741">
        <w:trPr>
          <w:trHeight w:val="1484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5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Reparación y Mantenimiento a Serpentines del Enfriamiento del Aceite del Sistema de Compresores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$219,600.00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</w:p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$219,600.00 </w:t>
            </w:r>
          </w:p>
        </w:tc>
      </w:tr>
      <w:tr w:rsidR="006831FA" w:rsidRPr="006831FA" w:rsidTr="00C37741">
        <w:trPr>
          <w:trHeight w:val="31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31FA" w:rsidRPr="006831FA" w:rsidRDefault="006831FA" w:rsidP="006831F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831FA" w:rsidRPr="006831FA" w:rsidRDefault="006831FA" w:rsidP="006831FA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SUBTOTAL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$2,418,045.40 </w:t>
            </w:r>
          </w:p>
        </w:tc>
      </w:tr>
      <w:tr w:rsidR="006831FA" w:rsidRPr="006831FA" w:rsidTr="00C37741">
        <w:trPr>
          <w:trHeight w:val="31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31FA" w:rsidRPr="006831FA" w:rsidRDefault="006831FA" w:rsidP="006831F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831FA" w:rsidRPr="006831FA" w:rsidRDefault="006831FA" w:rsidP="006831FA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I.V.A.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$386,887.26 </w:t>
            </w:r>
          </w:p>
        </w:tc>
      </w:tr>
      <w:tr w:rsidR="006831FA" w:rsidRPr="006831FA" w:rsidTr="00C37741">
        <w:trPr>
          <w:trHeight w:val="31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831FA" w:rsidRPr="006831FA" w:rsidRDefault="006831FA" w:rsidP="006831F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831FA" w:rsidRPr="006831FA" w:rsidRDefault="006831FA" w:rsidP="006831FA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s-MX"/>
              </w:rPr>
              <w:t>TOTAL</w:t>
            </w:r>
          </w:p>
        </w:tc>
        <w:tc>
          <w:tcPr>
            <w:tcW w:w="1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31FA" w:rsidRPr="006831FA" w:rsidRDefault="006831FA" w:rsidP="006831FA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</w:pPr>
            <w:r w:rsidRPr="006831FA">
              <w:rPr>
                <w:rFonts w:ascii="Tahoma" w:hAnsi="Tahoma" w:cs="Tahoma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831FA" w:rsidRPr="006831FA" w:rsidRDefault="006831FA" w:rsidP="006831FA">
            <w:pPr>
              <w:spacing w:after="200" w:line="276" w:lineRule="auto"/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</w:pPr>
            <w:r w:rsidRPr="006831FA">
              <w:rPr>
                <w:rFonts w:ascii="Tahoma" w:eastAsiaTheme="minorHAnsi" w:hAnsi="Tahoma" w:cs="Tahoma"/>
                <w:sz w:val="22"/>
                <w:szCs w:val="22"/>
                <w:lang w:eastAsia="en-US"/>
              </w:rPr>
              <w:t xml:space="preserve">$2,804,932.66 </w:t>
            </w:r>
          </w:p>
        </w:tc>
      </w:tr>
    </w:tbl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</w:p>
    <w:p w:rsidR="00E47B23" w:rsidRPr="00E47B23" w:rsidRDefault="00E47B23" w:rsidP="00E47B23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  <w:lang w:val="es-ES_tradnl"/>
        </w:rPr>
      </w:pPr>
    </w:p>
    <w:p w:rsidR="00E47B23" w:rsidRPr="00E47B23" w:rsidRDefault="00E47B23" w:rsidP="00E47B23">
      <w:pPr>
        <w:spacing w:after="100" w:afterAutospacing="1" w:line="276" w:lineRule="auto"/>
        <w:contextualSpacing/>
        <w:rPr>
          <w:rFonts w:ascii="Tahoma" w:hAnsi="Tahoma" w:cs="Tahoma"/>
          <w:b/>
          <w:bCs/>
          <w:i/>
          <w:lang w:val="es-ES_tradnl"/>
        </w:rPr>
      </w:pPr>
      <w:r w:rsidRPr="00E47B23">
        <w:rPr>
          <w:rFonts w:ascii="Tahoma" w:hAnsi="Tahoma" w:cs="Tahoma"/>
          <w:b/>
          <w:i/>
          <w:lang w:val="es-ES_tradnl"/>
        </w:rPr>
        <w:t xml:space="preserve">El techo presupuestal es de </w:t>
      </w:r>
      <w:r w:rsidRPr="00E47B23">
        <w:rPr>
          <w:rFonts w:ascii="Tahoma" w:hAnsi="Tahoma" w:cs="Tahoma"/>
          <w:b/>
          <w:bCs/>
          <w:i/>
          <w:lang w:val="es-ES_tradnl"/>
        </w:rPr>
        <w:t xml:space="preserve">$ 2´961,634.65 pesos Incluye I.V.A. </w:t>
      </w:r>
    </w:p>
    <w:p w:rsidR="00E47B23" w:rsidRPr="00E47B23" w:rsidRDefault="00E47B23" w:rsidP="00E47B23">
      <w:pPr>
        <w:spacing w:after="100" w:afterAutospacing="1" w:line="276" w:lineRule="auto"/>
        <w:contextualSpacing/>
        <w:rPr>
          <w:rFonts w:ascii="Tahoma" w:hAnsi="Tahoma" w:cs="Tahoma"/>
          <w:b/>
          <w:bCs/>
          <w:i/>
          <w:lang w:val="es-ES_tradnl"/>
        </w:rPr>
      </w:pPr>
    </w:p>
    <w:p w:rsidR="00E47B23" w:rsidRPr="00E47B23" w:rsidRDefault="00BA1941" w:rsidP="00E47B23">
      <w:pPr>
        <w:spacing w:after="100" w:afterAutospacing="1" w:line="276" w:lineRule="auto"/>
        <w:contextualSpacing/>
        <w:rPr>
          <w:rFonts w:ascii="Tahoma" w:eastAsiaTheme="minorHAnsi" w:hAnsi="Tahoma" w:cs="Tahoma"/>
          <w:b/>
          <w:i/>
          <w:lang w:eastAsia="en-US"/>
        </w:rPr>
      </w:pPr>
      <w:r>
        <w:rPr>
          <w:rFonts w:ascii="Tahoma" w:eastAsiaTheme="minorHAnsi" w:hAnsi="Tahoma" w:cs="Tahoma"/>
          <w:b/>
          <w:i/>
          <w:lang w:eastAsia="en-US"/>
        </w:rPr>
        <w:t xml:space="preserve">Monto total asignado $ 2´804, 932.66 </w:t>
      </w:r>
      <w:r w:rsidR="00E47B23" w:rsidRPr="00E47B23">
        <w:rPr>
          <w:rFonts w:ascii="Tahoma" w:eastAsiaTheme="minorHAnsi" w:hAnsi="Tahoma" w:cs="Tahoma"/>
          <w:b/>
          <w:i/>
          <w:lang w:eastAsia="en-US"/>
        </w:rPr>
        <w:t>pesos Incluye I.V.A.</w:t>
      </w:r>
    </w:p>
    <w:p w:rsidR="0033218D" w:rsidRDefault="0033218D" w:rsidP="0033218D">
      <w:pPr>
        <w:spacing w:after="100" w:afterAutospacing="1"/>
        <w:contextualSpacing/>
        <w:rPr>
          <w:rFonts w:ascii="Tahoma" w:hAnsi="Tahoma" w:cs="Tahoma"/>
          <w:b/>
          <w:i/>
        </w:rPr>
      </w:pPr>
    </w:p>
    <w:p w:rsidR="00A97644" w:rsidRPr="00392862" w:rsidRDefault="00A97644" w:rsidP="00A97644">
      <w:pPr>
        <w:jc w:val="both"/>
        <w:rPr>
          <w:rFonts w:ascii="Tahoma" w:hAnsi="Tahoma" w:cs="Tahoma"/>
        </w:rPr>
      </w:pPr>
      <w:r w:rsidRPr="00392862">
        <w:rPr>
          <w:rFonts w:ascii="Tahoma" w:hAnsi="Tahoma" w:cs="Tahoma"/>
          <w:lang w:val="es-ES_tradnl"/>
        </w:rPr>
        <w:t xml:space="preserve">El Lic. </w:t>
      </w:r>
      <w:r w:rsidRPr="00392862">
        <w:rPr>
          <w:rFonts w:ascii="Tahoma" w:hAnsi="Tahoma" w:cs="Tahoma"/>
        </w:rPr>
        <w:t xml:space="preserve">Edmundo Antonio </w:t>
      </w:r>
      <w:proofErr w:type="spellStart"/>
      <w:r w:rsidRPr="00392862">
        <w:rPr>
          <w:rFonts w:ascii="Tahoma" w:hAnsi="Tahoma" w:cs="Tahoma"/>
        </w:rPr>
        <w:t>Amutio</w:t>
      </w:r>
      <w:proofErr w:type="spellEnd"/>
      <w:r w:rsidRPr="00392862">
        <w:rPr>
          <w:rFonts w:ascii="Tahoma" w:hAnsi="Tahoma" w:cs="Tahoma"/>
        </w:rPr>
        <w:t xml:space="preserve"> Villa, representante suplente del Presidente del Comité de Adquisiciones, solicita a los Integrantes del Comité de Adquisici</w:t>
      </w:r>
      <w:r w:rsidR="00392862" w:rsidRPr="00392862">
        <w:rPr>
          <w:rFonts w:ascii="Tahoma" w:hAnsi="Tahoma" w:cs="Tahoma"/>
        </w:rPr>
        <w:t>ones el uso de la voz, al</w:t>
      </w:r>
      <w:r w:rsidR="00BA1941" w:rsidRPr="00392862">
        <w:rPr>
          <w:rFonts w:ascii="Tahoma" w:hAnsi="Tahoma" w:cs="Tahoma"/>
        </w:rPr>
        <w:t xml:space="preserve"> Lic</w:t>
      </w:r>
      <w:r w:rsidRPr="00392862">
        <w:rPr>
          <w:rFonts w:ascii="Tahoma" w:hAnsi="Tahoma" w:cs="Tahoma"/>
        </w:rPr>
        <w:t xml:space="preserve">. </w:t>
      </w:r>
      <w:r w:rsidR="00BA1941" w:rsidRPr="00392862">
        <w:rPr>
          <w:rFonts w:ascii="Tahoma" w:hAnsi="Tahoma" w:cs="Tahoma"/>
        </w:rPr>
        <w:t>José Manuel Razón Casillas</w:t>
      </w:r>
      <w:r w:rsidRPr="00392862">
        <w:rPr>
          <w:rFonts w:ascii="Tahoma" w:hAnsi="Tahoma" w:cs="Tahoma"/>
        </w:rPr>
        <w:t xml:space="preserve">, Jefe de Unidad </w:t>
      </w:r>
      <w:r w:rsidR="00BA1941" w:rsidRPr="00392862">
        <w:rPr>
          <w:rFonts w:ascii="Tahoma" w:hAnsi="Tahoma" w:cs="Tahoma"/>
        </w:rPr>
        <w:t>Departamental E y al Lic. Guillermo Jiménez López, Jefe de Unidad de Proyectos, am</w:t>
      </w:r>
      <w:r w:rsidR="00392862" w:rsidRPr="00392862">
        <w:rPr>
          <w:rFonts w:ascii="Tahoma" w:hAnsi="Tahoma" w:cs="Tahoma"/>
        </w:rPr>
        <w:t>b</w:t>
      </w:r>
      <w:r w:rsidR="00BA1941" w:rsidRPr="00392862">
        <w:rPr>
          <w:rFonts w:ascii="Tahoma" w:hAnsi="Tahoma" w:cs="Tahoma"/>
        </w:rPr>
        <w:t>os de la Dirección de Rastro Municipal</w:t>
      </w:r>
      <w:r w:rsidRPr="00392862">
        <w:rPr>
          <w:rFonts w:ascii="Tahoma" w:hAnsi="Tahoma" w:cs="Tahoma"/>
        </w:rPr>
        <w:t>.</w:t>
      </w:r>
    </w:p>
    <w:p w:rsidR="00A97644" w:rsidRPr="00392862" w:rsidRDefault="00A97644" w:rsidP="00A97644">
      <w:pPr>
        <w:spacing w:line="360" w:lineRule="auto"/>
        <w:jc w:val="both"/>
        <w:rPr>
          <w:rFonts w:ascii="Tahoma" w:hAnsi="Tahoma" w:cs="Tahoma"/>
        </w:rPr>
      </w:pPr>
    </w:p>
    <w:p w:rsidR="00A97644" w:rsidRPr="00392862" w:rsidRDefault="00A97644" w:rsidP="00A97644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392862">
        <w:rPr>
          <w:rFonts w:ascii="Tahoma" w:hAnsi="Tahoma" w:cs="Tahoma"/>
          <w:b/>
          <w:i/>
          <w:sz w:val="22"/>
          <w:lang w:eastAsia="en-US"/>
        </w:rPr>
        <w:t>Aprobado por unanimidad de votos por parte de los integrantes del Comité presentes.</w:t>
      </w:r>
    </w:p>
    <w:p w:rsidR="00A97644" w:rsidRPr="00392862" w:rsidRDefault="00A97644" w:rsidP="00A97644">
      <w:pPr>
        <w:spacing w:line="360" w:lineRule="auto"/>
        <w:jc w:val="both"/>
        <w:rPr>
          <w:rFonts w:ascii="Tahoma" w:hAnsi="Tahoma" w:cs="Tahoma"/>
        </w:rPr>
      </w:pPr>
    </w:p>
    <w:p w:rsidR="00A97644" w:rsidRPr="002965A8" w:rsidRDefault="00392862" w:rsidP="00A97644">
      <w:pPr>
        <w:jc w:val="both"/>
        <w:rPr>
          <w:rFonts w:ascii="Tahoma" w:hAnsi="Tahoma" w:cs="Tahoma"/>
        </w:rPr>
      </w:pPr>
      <w:r w:rsidRPr="00392862">
        <w:rPr>
          <w:rFonts w:ascii="Tahoma" w:hAnsi="Tahoma" w:cs="Tahoma"/>
        </w:rPr>
        <w:lastRenderedPageBreak/>
        <w:t>Los Licenciados José Manuel Razón Casillas, Jefe de Unidad Departamental E y Guillermo Jiménez López, Jefe de Unidad de Proyectos, ambos de la Dirección de Rastro Municipal</w:t>
      </w:r>
      <w:r w:rsidR="00A97644" w:rsidRPr="00392862">
        <w:rPr>
          <w:rFonts w:ascii="Tahoma" w:hAnsi="Tahoma" w:cs="Tahoma"/>
        </w:rPr>
        <w:t>, di</w:t>
      </w:r>
      <w:r w:rsidRPr="00392862">
        <w:rPr>
          <w:rFonts w:ascii="Tahoma" w:hAnsi="Tahoma" w:cs="Tahoma"/>
        </w:rPr>
        <w:t>er</w:t>
      </w:r>
      <w:r w:rsidR="00A97644" w:rsidRPr="00392862">
        <w:rPr>
          <w:rFonts w:ascii="Tahoma" w:hAnsi="Tahoma" w:cs="Tahoma"/>
        </w:rPr>
        <w:t>o</w:t>
      </w:r>
      <w:r w:rsidRPr="00392862">
        <w:rPr>
          <w:rFonts w:ascii="Tahoma" w:hAnsi="Tahoma" w:cs="Tahoma"/>
        </w:rPr>
        <w:t>n</w:t>
      </w:r>
      <w:r w:rsidR="00A97644" w:rsidRPr="00392862">
        <w:rPr>
          <w:rFonts w:ascii="Tahoma" w:hAnsi="Tahoma" w:cs="Tahoma"/>
        </w:rPr>
        <w:t xml:space="preserve"> contestación a las observaciones realizadas por los Integrantes del Comité de Adquisiciones.</w:t>
      </w:r>
    </w:p>
    <w:p w:rsidR="00A97644" w:rsidRDefault="00A97644" w:rsidP="0033218D">
      <w:pPr>
        <w:spacing w:after="100" w:afterAutospacing="1"/>
        <w:contextualSpacing/>
        <w:rPr>
          <w:rFonts w:ascii="Tahoma" w:hAnsi="Tahoma" w:cs="Tahoma"/>
          <w:b/>
          <w:i/>
        </w:rPr>
      </w:pPr>
    </w:p>
    <w:p w:rsidR="00A97644" w:rsidRDefault="00A97644" w:rsidP="0033218D">
      <w:pPr>
        <w:spacing w:after="100" w:afterAutospacing="1"/>
        <w:contextualSpacing/>
        <w:rPr>
          <w:rFonts w:ascii="Tahoma" w:hAnsi="Tahoma" w:cs="Tahoma"/>
          <w:b/>
          <w:i/>
        </w:rPr>
      </w:pPr>
    </w:p>
    <w:p w:rsidR="004F4856" w:rsidRPr="004F4856" w:rsidRDefault="004F4856" w:rsidP="004F4856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4F4856">
        <w:rPr>
          <w:rFonts w:ascii="Tahoma" w:hAnsi="Tahoma" w:cs="Tahoma"/>
          <w:lang w:val="es-ES_tradnl"/>
        </w:rPr>
        <w:t>El proveedor adjudicado tendrá 10 días hábiles, después de la notificación del fallo, para la recepción, la firma y entrega del contrato / orden de compra / pedido, previa entrega de garantía correspondiente, en la Dirección de Adquisiciones.</w:t>
      </w:r>
    </w:p>
    <w:p w:rsidR="00162908" w:rsidRDefault="00162908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9B5F50" w:rsidRDefault="009B5F50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33218D" w:rsidRPr="00E47B23" w:rsidRDefault="00E47B23" w:rsidP="0033218D">
      <w:pPr>
        <w:shd w:val="clear" w:color="auto" w:fill="FFFFFF"/>
        <w:spacing w:after="100" w:afterAutospacing="1"/>
        <w:jc w:val="both"/>
        <w:rPr>
          <w:rFonts w:ascii="Tahoma" w:eastAsiaTheme="minorHAnsi" w:hAnsi="Tahoma" w:cs="Tahoma"/>
          <w:b/>
          <w:lang w:val="es-ES_tradnl" w:eastAsia="en-US"/>
        </w:rPr>
      </w:pPr>
      <w:r w:rsidRPr="00E47B23">
        <w:rPr>
          <w:rFonts w:ascii="Tahoma" w:eastAsia="Cambria" w:hAnsi="Tahoma" w:cs="Tahoma"/>
          <w:lang w:eastAsia="en-US"/>
        </w:rPr>
        <w:t>De conformidad con el artículo 24, fracción VII de la Ley de Compras Gubernamentales, Enajenaciones y Contratación de Servicios del Estado de Jalisco y sus Municipios, se somete a su resolución para s</w:t>
      </w:r>
      <w:r w:rsidR="00FF68B4">
        <w:rPr>
          <w:rFonts w:ascii="Tahoma" w:eastAsia="Cambria" w:hAnsi="Tahoma" w:cs="Tahoma"/>
          <w:lang w:eastAsia="en-US"/>
        </w:rPr>
        <w:t xml:space="preserve">u aprobación de fallo, condicionado a que el proveedor entregue una carta compromiso respecto a la asistencia inmediata en caso de una contingencia lo anterior </w:t>
      </w:r>
      <w:r w:rsidRPr="00E47B23">
        <w:rPr>
          <w:rFonts w:ascii="Tahoma" w:eastAsia="Cambria" w:hAnsi="Tahoma" w:cs="Tahoma"/>
          <w:lang w:eastAsia="en-US"/>
        </w:rPr>
        <w:t xml:space="preserve">a favor del proveedor </w:t>
      </w:r>
      <w:r w:rsidR="00FF68B4">
        <w:rPr>
          <w:rFonts w:ascii="Tahoma" w:hAnsi="Tahoma" w:cs="Tahoma"/>
          <w:b/>
          <w:bCs/>
          <w:color w:val="000000"/>
          <w:lang w:eastAsia="es-MX"/>
        </w:rPr>
        <w:t>Soluciones en mantenimiento y Refrigeración</w:t>
      </w:r>
      <w:r w:rsidRPr="00E47B23">
        <w:rPr>
          <w:rFonts w:ascii="Tahoma" w:hAnsi="Tahoma" w:cs="Tahoma"/>
          <w:b/>
          <w:bCs/>
          <w:color w:val="000000"/>
          <w:lang w:eastAsia="es-MX"/>
        </w:rPr>
        <w:t xml:space="preserve"> S.A. de C.V.</w:t>
      </w:r>
      <w:r w:rsidRPr="00E47B23">
        <w:rPr>
          <w:rFonts w:ascii="Tahoma" w:eastAsiaTheme="minorHAnsi" w:hAnsi="Tahoma" w:cs="Tahoma"/>
          <w:b/>
          <w:lang w:eastAsia="en-US"/>
        </w:rPr>
        <w:t xml:space="preserve">, </w:t>
      </w:r>
      <w:r w:rsidRPr="00E47B23">
        <w:rPr>
          <w:rFonts w:ascii="Tahoma" w:hAnsi="Tahoma" w:cs="Tahoma"/>
          <w:lang w:val="es-ES_tradnl"/>
        </w:rPr>
        <w:t>los que estén por la afirmativa, sírvanse manifestarlo levantando su mano.</w:t>
      </w:r>
    </w:p>
    <w:p w:rsidR="0033218D" w:rsidRPr="0033218D" w:rsidRDefault="0033218D" w:rsidP="0033218D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33218D" w:rsidRPr="006257C0" w:rsidRDefault="0033218D" w:rsidP="0033218D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52022A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33218D" w:rsidRPr="002A64E0" w:rsidRDefault="0033218D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162908" w:rsidRDefault="00162908" w:rsidP="00976F70">
      <w:pPr>
        <w:pStyle w:val="Prrafodelista"/>
        <w:numPr>
          <w:ilvl w:val="0"/>
          <w:numId w:val="1"/>
        </w:num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</w:rPr>
      </w:pPr>
      <w:r w:rsidRPr="001A6B4B">
        <w:rPr>
          <w:rFonts w:ascii="Tahoma" w:hAnsi="Tahoma" w:cs="Tahoma"/>
          <w:b/>
        </w:rPr>
        <w:t>Bases para Revisión y Aprobación.</w:t>
      </w:r>
    </w:p>
    <w:p w:rsidR="00162908" w:rsidRPr="001A6B4B" w:rsidRDefault="00162908" w:rsidP="00162908">
      <w:pPr>
        <w:pStyle w:val="Prrafodelista"/>
        <w:shd w:val="clear" w:color="auto" w:fill="FFFFFF"/>
        <w:spacing w:after="100" w:afterAutospacing="1"/>
        <w:ind w:left="1080"/>
        <w:contextualSpacing/>
        <w:jc w:val="both"/>
        <w:rPr>
          <w:rFonts w:ascii="Tahoma" w:hAnsi="Tahoma" w:cs="Tahoma"/>
          <w:b/>
        </w:rPr>
      </w:pPr>
    </w:p>
    <w:p w:rsidR="0033218D" w:rsidRDefault="00E47B23" w:rsidP="0033218D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  <w:r w:rsidRPr="006D39BD">
        <w:rPr>
          <w:rFonts w:ascii="Tahoma" w:hAnsi="Tahoma" w:cs="Tahoma"/>
        </w:rPr>
        <w:t xml:space="preserve">Bases de la requisición de la Dirección de </w:t>
      </w:r>
      <w:r>
        <w:rPr>
          <w:rFonts w:ascii="Tahoma" w:hAnsi="Tahoma" w:cs="Tahoma"/>
        </w:rPr>
        <w:t>Pavimentos ad</w:t>
      </w:r>
      <w:r w:rsidRPr="006D39BD">
        <w:rPr>
          <w:rFonts w:ascii="Tahoma" w:hAnsi="Tahoma" w:cs="Tahoma"/>
        </w:rPr>
        <w:t xml:space="preserve">scrita a la Coordinación General de </w:t>
      </w:r>
      <w:r>
        <w:rPr>
          <w:rFonts w:ascii="Tahoma" w:hAnsi="Tahoma" w:cs="Tahoma"/>
        </w:rPr>
        <w:t xml:space="preserve">Servicios Municipales </w:t>
      </w:r>
      <w:r w:rsidRPr="006D39BD">
        <w:rPr>
          <w:rFonts w:ascii="Tahoma" w:hAnsi="Tahoma" w:cs="Tahoma"/>
        </w:rPr>
        <w:t xml:space="preserve">a través de la cual solicitan </w:t>
      </w:r>
      <w:r>
        <w:rPr>
          <w:rFonts w:ascii="Tahoma" w:hAnsi="Tahoma" w:cs="Tahoma"/>
        </w:rPr>
        <w:t>mezcla asfáltica caliente densa</w:t>
      </w:r>
      <w:r w:rsidR="0033218D">
        <w:rPr>
          <w:rFonts w:ascii="Tahoma" w:hAnsi="Tahoma" w:cs="Tahoma"/>
        </w:rPr>
        <w:t>.</w:t>
      </w:r>
    </w:p>
    <w:p w:rsidR="00E547E0" w:rsidRDefault="00E547E0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</w:p>
    <w:p w:rsidR="00162908" w:rsidRPr="00B62F21" w:rsidRDefault="00162908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A72AAB">
        <w:rPr>
          <w:rFonts w:ascii="Tahoma" w:hAnsi="Tahoma" w:cs="Tahoma"/>
        </w:rPr>
        <w:t>El Lic</w:t>
      </w:r>
      <w:r w:rsidRPr="00B346CC">
        <w:rPr>
          <w:rFonts w:ascii="Tahoma" w:hAnsi="Tahoma" w:cs="Tahoma"/>
        </w:rPr>
        <w:t xml:space="preserve">. </w:t>
      </w:r>
      <w:r w:rsidR="00B26785">
        <w:rPr>
          <w:rFonts w:ascii="Tahoma" w:hAnsi="Tahoma" w:cs="Tahoma"/>
        </w:rPr>
        <w:t xml:space="preserve">Edmundo Antonio </w:t>
      </w:r>
      <w:proofErr w:type="spellStart"/>
      <w:r w:rsidR="00B26785">
        <w:rPr>
          <w:rFonts w:ascii="Tahoma" w:hAnsi="Tahoma" w:cs="Tahoma"/>
        </w:rPr>
        <w:t>Amutio</w:t>
      </w:r>
      <w:proofErr w:type="spellEnd"/>
      <w:r w:rsidR="00B26785"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 w:rsidR="003778BB">
        <w:rPr>
          <w:rFonts w:ascii="Tahoma" w:hAnsi="Tahoma" w:cs="Tahoma"/>
        </w:rPr>
        <w:t>del Comité</w:t>
      </w:r>
      <w:r w:rsidR="00E1199D">
        <w:rPr>
          <w:rFonts w:ascii="Tahoma" w:hAnsi="Tahoma" w:cs="Tahoma"/>
        </w:rPr>
        <w:t xml:space="preserve">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B62F21">
        <w:rPr>
          <w:rFonts w:ascii="Tahoma" w:hAnsi="Tahoma" w:cs="Tahoma"/>
          <w:lang w:val="es-ES_tradnl"/>
        </w:rPr>
        <w:t xml:space="preserve"> conformidad con el artículo 24, fracción XI la Ley de Compras Gubernamentales, Enajenaciones y Contratación de Servicios del Estado de Jalisco y sus Municipios, se somete a s</w:t>
      </w:r>
      <w:r w:rsidR="004C4EDF">
        <w:rPr>
          <w:rFonts w:ascii="Tahoma" w:hAnsi="Tahoma" w:cs="Tahoma"/>
          <w:lang w:val="es-ES_tradnl"/>
        </w:rPr>
        <w:t xml:space="preserve">u  consideración para proponer </w:t>
      </w:r>
      <w:r w:rsidRPr="00B62F21">
        <w:rPr>
          <w:rFonts w:ascii="Tahoma" w:hAnsi="Tahoma" w:cs="Tahoma"/>
          <w:lang w:val="es-ES_tradnl"/>
        </w:rPr>
        <w:t xml:space="preserve">y aprobar las </w:t>
      </w:r>
      <w:r w:rsidR="00E47B23">
        <w:rPr>
          <w:rFonts w:ascii="Tahoma" w:hAnsi="Tahoma" w:cs="Tahoma"/>
          <w:b/>
        </w:rPr>
        <w:t>de mezcla asfáltica caliente densa</w:t>
      </w:r>
      <w:r w:rsidR="0005296D" w:rsidRPr="00B33492">
        <w:rPr>
          <w:rFonts w:ascii="Tahoma" w:hAnsi="Tahoma" w:cs="Tahoma"/>
          <w:b/>
        </w:rPr>
        <w:t>,</w:t>
      </w:r>
      <w:r w:rsidR="0005296D">
        <w:rPr>
          <w:rFonts w:ascii="Tahoma" w:hAnsi="Tahoma" w:cs="Tahoma"/>
          <w:b/>
        </w:rPr>
        <w:t xml:space="preserve"> </w:t>
      </w:r>
      <w:r w:rsidRPr="00B62F21">
        <w:rPr>
          <w:rFonts w:ascii="Tahoma" w:hAnsi="Tahoma" w:cs="Tahoma"/>
          <w:lang w:val="es-ES_tradnl"/>
        </w:rPr>
        <w:t>con las cuales habrá de convocarse a licitación pública, los que estén por la afirmativa, sírvanse manifestarlo levantando su mano.</w:t>
      </w:r>
    </w:p>
    <w:p w:rsidR="00162908" w:rsidRPr="00804AFF" w:rsidRDefault="00162908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 w:eastAsia="en-US"/>
        </w:rPr>
      </w:pPr>
    </w:p>
    <w:p w:rsidR="00162908" w:rsidRPr="006257C0" w:rsidRDefault="00162908" w:rsidP="00162908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3778BB">
        <w:rPr>
          <w:rFonts w:ascii="Tahoma" w:hAnsi="Tahoma" w:cs="Tahoma"/>
          <w:b/>
          <w:i/>
          <w:sz w:val="22"/>
          <w:lang w:eastAsia="en-US"/>
        </w:rPr>
        <w:t xml:space="preserve">unanimidad </w:t>
      </w:r>
      <w:r w:rsidRPr="006257C0">
        <w:rPr>
          <w:rFonts w:ascii="Tahoma" w:hAnsi="Tahoma" w:cs="Tahoma"/>
          <w:b/>
          <w:i/>
          <w:sz w:val="22"/>
          <w:lang w:eastAsia="en-US"/>
        </w:rPr>
        <w:t>de votos por parte de los integrantes del Comité presentes.</w:t>
      </w: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0066BA" w:rsidRDefault="00E47B23" w:rsidP="000066BA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</w:rPr>
      </w:pPr>
      <w:r w:rsidRPr="006D39BD">
        <w:rPr>
          <w:rFonts w:ascii="Tahoma" w:hAnsi="Tahoma" w:cs="Tahoma"/>
        </w:rPr>
        <w:lastRenderedPageBreak/>
        <w:t xml:space="preserve">Bases de la requisición de la Dirección de </w:t>
      </w:r>
      <w:r>
        <w:rPr>
          <w:rFonts w:ascii="Tahoma" w:hAnsi="Tahoma" w:cs="Tahoma"/>
        </w:rPr>
        <w:t>Pavimentos ad</w:t>
      </w:r>
      <w:r w:rsidRPr="006D39BD">
        <w:rPr>
          <w:rFonts w:ascii="Tahoma" w:hAnsi="Tahoma" w:cs="Tahoma"/>
        </w:rPr>
        <w:t xml:space="preserve">scrita a la Coordinación General de </w:t>
      </w:r>
      <w:r>
        <w:rPr>
          <w:rFonts w:ascii="Tahoma" w:hAnsi="Tahoma" w:cs="Tahoma"/>
        </w:rPr>
        <w:t xml:space="preserve">Servicios Municipales </w:t>
      </w:r>
      <w:r w:rsidRPr="006D39BD">
        <w:rPr>
          <w:rFonts w:ascii="Tahoma" w:hAnsi="Tahoma" w:cs="Tahoma"/>
        </w:rPr>
        <w:t xml:space="preserve">a través de la cual solicitan </w:t>
      </w:r>
      <w:r>
        <w:rPr>
          <w:rFonts w:ascii="Tahoma" w:hAnsi="Tahoma" w:cs="Tahoma"/>
        </w:rPr>
        <w:t>cajas de sellador para grietas y fisuras asfaltico</w:t>
      </w:r>
      <w:r w:rsidR="000066BA">
        <w:rPr>
          <w:rFonts w:ascii="Tahoma" w:hAnsi="Tahoma" w:cs="Tahoma"/>
        </w:rPr>
        <w:t>.</w:t>
      </w:r>
    </w:p>
    <w:p w:rsidR="004C4EDF" w:rsidRDefault="004C4EDF" w:rsidP="0075211C">
      <w:pPr>
        <w:shd w:val="clear" w:color="auto" w:fill="FFFFFF"/>
        <w:spacing w:after="100" w:afterAutospacing="1"/>
        <w:contextualSpacing/>
        <w:jc w:val="both"/>
        <w:rPr>
          <w:rFonts w:ascii="Tahoma" w:eastAsiaTheme="minorHAnsi" w:hAnsi="Tahoma" w:cs="Tahoma"/>
          <w:lang w:eastAsia="en-US"/>
        </w:rPr>
      </w:pPr>
    </w:p>
    <w:p w:rsidR="00CC6E17" w:rsidRPr="00B62F21" w:rsidRDefault="00CC6E17" w:rsidP="00CC6E17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A72AAB">
        <w:rPr>
          <w:rFonts w:ascii="Tahoma" w:hAnsi="Tahoma" w:cs="Tahoma"/>
        </w:rPr>
        <w:t>El Lic</w:t>
      </w:r>
      <w:r w:rsidRPr="00B346CC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B62F21">
        <w:rPr>
          <w:rFonts w:ascii="Tahoma" w:hAnsi="Tahoma" w:cs="Tahoma"/>
          <w:lang w:val="es-ES_tradnl"/>
        </w:rPr>
        <w:t xml:space="preserve"> conformidad con el artículo 24, fracción XI la Ley de Compras Gubernamentales, Enajenaciones y Contratación de Servicios del Estado de Jalisco y sus Municipios, se somete a s</w:t>
      </w:r>
      <w:r>
        <w:rPr>
          <w:rFonts w:ascii="Tahoma" w:hAnsi="Tahoma" w:cs="Tahoma"/>
          <w:lang w:val="es-ES_tradnl"/>
        </w:rPr>
        <w:t xml:space="preserve">u  consideración para proponer </w:t>
      </w:r>
      <w:r w:rsidRPr="00B62F21">
        <w:rPr>
          <w:rFonts w:ascii="Tahoma" w:hAnsi="Tahoma" w:cs="Tahoma"/>
          <w:lang w:val="es-ES_tradnl"/>
        </w:rPr>
        <w:t xml:space="preserve">y aprobar las </w:t>
      </w:r>
      <w:r w:rsidR="00E47B23" w:rsidRPr="006D39BD">
        <w:rPr>
          <w:rFonts w:ascii="Tahoma" w:hAnsi="Tahoma" w:cs="Tahoma"/>
          <w:b/>
          <w:lang w:val="es-ES_tradnl"/>
        </w:rPr>
        <w:t>bases de</w:t>
      </w:r>
      <w:r w:rsidR="00E47B23" w:rsidRPr="006D39BD">
        <w:rPr>
          <w:rFonts w:ascii="Tahoma" w:hAnsi="Tahoma" w:cs="Tahoma"/>
          <w:b/>
        </w:rPr>
        <w:t xml:space="preserve"> la requisición </w:t>
      </w:r>
      <w:r w:rsidR="00E47B23">
        <w:rPr>
          <w:rFonts w:ascii="Tahoma" w:hAnsi="Tahoma" w:cs="Tahoma"/>
          <w:b/>
        </w:rPr>
        <w:t>de cajas de sellador para grietas y fisuras asfaltico</w:t>
      </w:r>
      <w:r w:rsidRPr="00B33492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</w:t>
      </w:r>
      <w:r w:rsidRPr="00B62F21">
        <w:rPr>
          <w:rFonts w:ascii="Tahoma" w:hAnsi="Tahoma" w:cs="Tahoma"/>
          <w:lang w:val="es-ES_tradnl"/>
        </w:rPr>
        <w:t>con las cuales habrá de convocarse a licitación pública, los que estén por la afirmativa, sírvanse manifestarlo levantando su mano.</w:t>
      </w:r>
    </w:p>
    <w:p w:rsidR="00CC6E17" w:rsidRPr="00804AFF" w:rsidRDefault="00CC6E17" w:rsidP="00CC6E17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 w:eastAsia="en-US"/>
        </w:rPr>
      </w:pPr>
    </w:p>
    <w:p w:rsidR="00CC6E17" w:rsidRPr="006257C0" w:rsidRDefault="00CC6E17" w:rsidP="00CC6E17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3778BB">
        <w:rPr>
          <w:rFonts w:ascii="Tahoma" w:hAnsi="Tahoma" w:cs="Tahoma"/>
          <w:b/>
          <w:i/>
          <w:sz w:val="22"/>
          <w:lang w:eastAsia="en-US"/>
        </w:rPr>
        <w:t xml:space="preserve">unanimidad </w:t>
      </w:r>
      <w:r w:rsidRPr="006257C0">
        <w:rPr>
          <w:rFonts w:ascii="Tahoma" w:hAnsi="Tahoma" w:cs="Tahoma"/>
          <w:b/>
          <w:i/>
          <w:sz w:val="22"/>
          <w:lang w:eastAsia="en-US"/>
        </w:rPr>
        <w:t>de votos por parte de los integrantes del Comité presentes.</w:t>
      </w:r>
    </w:p>
    <w:p w:rsidR="00BC7D24" w:rsidRPr="006257C0" w:rsidRDefault="00BC7D24" w:rsidP="000066BA">
      <w:pPr>
        <w:ind w:left="708"/>
        <w:rPr>
          <w:rFonts w:ascii="Tahoma" w:hAnsi="Tahoma" w:cs="Tahoma"/>
          <w:b/>
          <w:i/>
          <w:sz w:val="22"/>
          <w:lang w:eastAsia="en-US"/>
        </w:rPr>
      </w:pPr>
    </w:p>
    <w:p w:rsidR="00FC05D6" w:rsidRDefault="00FC05D6" w:rsidP="009C3143">
      <w:pPr>
        <w:jc w:val="both"/>
        <w:rPr>
          <w:rFonts w:ascii="Tahoma" w:hAnsi="Tahoma" w:cs="Tahoma"/>
          <w:lang w:eastAsia="en-US"/>
        </w:rPr>
      </w:pPr>
    </w:p>
    <w:p w:rsidR="00162908" w:rsidRDefault="00E47B23" w:rsidP="00976F70">
      <w:pPr>
        <w:pStyle w:val="Prrafodelista"/>
        <w:numPr>
          <w:ilvl w:val="0"/>
          <w:numId w:val="2"/>
        </w:num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b/>
        </w:rPr>
      </w:pPr>
      <w:r w:rsidRPr="00150C3A">
        <w:rPr>
          <w:rFonts w:ascii="Tahoma" w:hAnsi="Tahoma" w:cs="Tahoma"/>
          <w:b/>
          <w:lang w:val="es-ES_tradnl"/>
        </w:rPr>
        <w:t>De acuerdo a lo establecido en la Ley de Compras Gubernamentales, Enajenaciones y Contratación de Servicios del Estado de Jalisco y sus Municipios, Artículo 24, Fracci</w:t>
      </w:r>
      <w:r w:rsidR="00E547E0">
        <w:rPr>
          <w:rFonts w:ascii="Tahoma" w:hAnsi="Tahoma" w:cs="Tahoma"/>
          <w:b/>
          <w:lang w:val="es-ES_tradnl"/>
        </w:rPr>
        <w:t>ón X y Artículo 73, Fracción I</w:t>
      </w:r>
      <w:r w:rsidRPr="00150C3A">
        <w:rPr>
          <w:rFonts w:ascii="Tahoma" w:hAnsi="Tahoma" w:cs="Tahoma"/>
          <w:b/>
          <w:lang w:val="es-ES_tradnl"/>
        </w:rPr>
        <w:t xml:space="preserve"> se solicita la </w:t>
      </w:r>
      <w:proofErr w:type="spellStart"/>
      <w:r w:rsidRPr="00150C3A">
        <w:rPr>
          <w:rFonts w:ascii="Tahoma" w:hAnsi="Tahoma" w:cs="Tahoma"/>
          <w:b/>
          <w:lang w:val="es-ES_tradnl"/>
        </w:rPr>
        <w:t>dictaminación</w:t>
      </w:r>
      <w:proofErr w:type="spellEnd"/>
      <w:r w:rsidRPr="00150C3A">
        <w:rPr>
          <w:rFonts w:ascii="Tahoma" w:hAnsi="Tahoma" w:cs="Tahoma"/>
          <w:b/>
          <w:lang w:val="es-ES_tradnl"/>
        </w:rPr>
        <w:t xml:space="preserve"> y autorización de las adjudicaciones directas siguientes</w:t>
      </w:r>
      <w:r w:rsidR="00162908" w:rsidRPr="004B3250">
        <w:rPr>
          <w:rFonts w:ascii="Tahoma" w:hAnsi="Tahoma" w:cs="Tahoma"/>
          <w:b/>
        </w:rPr>
        <w:t xml:space="preserve">: </w:t>
      </w:r>
    </w:p>
    <w:p w:rsidR="00162908" w:rsidRDefault="00162908" w:rsidP="00162908">
      <w:pPr>
        <w:pStyle w:val="Prrafodelista"/>
        <w:shd w:val="clear" w:color="auto" w:fill="FFFFFF"/>
        <w:ind w:left="1080"/>
        <w:jc w:val="both"/>
        <w:rPr>
          <w:rFonts w:ascii="Tahoma" w:hAnsi="Tahoma" w:cs="Tahoma"/>
          <w:b/>
          <w:lang w:val="es-ES_tradnl"/>
        </w:rPr>
      </w:pPr>
    </w:p>
    <w:p w:rsidR="00F73E3F" w:rsidRDefault="00F73E3F" w:rsidP="00162908">
      <w:pPr>
        <w:pStyle w:val="Prrafodelista"/>
        <w:shd w:val="clear" w:color="auto" w:fill="FFFFFF"/>
        <w:ind w:left="1080"/>
        <w:jc w:val="both"/>
        <w:rPr>
          <w:rFonts w:ascii="Tahoma" w:hAnsi="Tahoma" w:cs="Tahoma"/>
          <w:b/>
          <w:lang w:val="es-ES_tradnl"/>
        </w:rPr>
      </w:pPr>
    </w:p>
    <w:p w:rsidR="00E47B23" w:rsidRPr="00150C3A" w:rsidRDefault="00E47B23" w:rsidP="00E47B23">
      <w:pPr>
        <w:numPr>
          <w:ilvl w:val="0"/>
          <w:numId w:val="8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 xml:space="preserve">Requisición: </w:t>
      </w:r>
      <w:r w:rsidRPr="00150C3A">
        <w:rPr>
          <w:rFonts w:ascii="Tahoma" w:eastAsiaTheme="minorEastAsia" w:hAnsi="Tahoma" w:cs="Tahoma"/>
          <w:lang w:val="es-ES_tradnl"/>
        </w:rPr>
        <w:t>201801206</w:t>
      </w:r>
    </w:p>
    <w:p w:rsidR="00E47B23" w:rsidRPr="00150C3A" w:rsidRDefault="00E47B23" w:rsidP="00E47B23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>Área requirente:</w:t>
      </w:r>
      <w:r w:rsidRPr="00150C3A">
        <w:rPr>
          <w:rFonts w:ascii="Tahoma" w:eastAsiaTheme="minorEastAsia" w:hAnsi="Tahoma" w:cs="Tahoma"/>
          <w:lang w:val="es-ES_tradnl"/>
        </w:rPr>
        <w:t xml:space="preserve"> Coordinación de Análisis Estratégi</w:t>
      </w:r>
      <w:r w:rsidR="006354A6">
        <w:rPr>
          <w:rFonts w:ascii="Tahoma" w:eastAsiaTheme="minorEastAsia" w:hAnsi="Tahoma" w:cs="Tahoma"/>
          <w:lang w:val="es-ES_tradnl"/>
        </w:rPr>
        <w:t xml:space="preserve">co y Comunicación adscrita a la </w:t>
      </w:r>
      <w:r w:rsidRPr="00150C3A">
        <w:rPr>
          <w:rFonts w:ascii="Tahoma" w:eastAsiaTheme="minorEastAsia" w:hAnsi="Tahoma" w:cs="Tahoma"/>
          <w:lang w:val="es-ES_tradnl"/>
        </w:rPr>
        <w:t>Jefatura de Gabinete.</w:t>
      </w:r>
    </w:p>
    <w:p w:rsidR="00E47B23" w:rsidRPr="00150C3A" w:rsidRDefault="00E47B23" w:rsidP="00E47B23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 xml:space="preserve">Objeto: </w:t>
      </w:r>
      <w:r w:rsidRPr="00150C3A">
        <w:rPr>
          <w:rFonts w:ascii="Tahoma" w:eastAsiaTheme="minorEastAsia" w:hAnsi="Tahoma" w:cs="Tahoma"/>
          <w:lang w:val="es-ES_tradnl"/>
        </w:rPr>
        <w:t>Suscripción al diario el informador.</w:t>
      </w:r>
    </w:p>
    <w:p w:rsidR="00E47B23" w:rsidRPr="00150C3A" w:rsidRDefault="00E47B23" w:rsidP="00E47B23">
      <w:pPr>
        <w:shd w:val="clear" w:color="auto" w:fill="FFFFFF"/>
        <w:spacing w:after="100" w:afterAutospacing="1"/>
        <w:ind w:left="1429" w:firstLine="37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>Monto:</w:t>
      </w:r>
      <w:r w:rsidRPr="00150C3A">
        <w:rPr>
          <w:rFonts w:ascii="Tahoma" w:eastAsiaTheme="minorEastAsia" w:hAnsi="Tahoma" w:cs="Tahoma"/>
          <w:lang w:val="es-ES_tradnl"/>
        </w:rPr>
        <w:t xml:space="preserve"> $ 25,870.00  pesos </w:t>
      </w:r>
    </w:p>
    <w:p w:rsidR="00E47B23" w:rsidRPr="00150C3A" w:rsidRDefault="00E47B23" w:rsidP="00E47B23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hAnsi="Tahoma" w:cs="Tahoma"/>
          <w:b/>
          <w:lang w:val="es-ES_tradnl"/>
        </w:rPr>
        <w:t>Fundamento y Motivo:</w:t>
      </w:r>
      <w:r w:rsidRPr="00150C3A">
        <w:rPr>
          <w:rFonts w:ascii="Tahoma" w:hAnsi="Tahoma" w:cs="Tahoma"/>
          <w:lang w:val="es-ES_tradnl"/>
        </w:rPr>
        <w:t xml:space="preserve"> Artículo 73, Fracción I, </w:t>
      </w:r>
      <w:r w:rsidRPr="00150C3A">
        <w:rPr>
          <w:rFonts w:ascii="Tahoma" w:eastAsiaTheme="minorEastAsia" w:hAnsi="Tahoma" w:cs="Tahoma"/>
          <w:lang w:val="es-ES_tradnl"/>
        </w:rPr>
        <w:t>de la Ley de Compras Gubernamentales, Enajenaciones y Contratación de Servicios del Estado de Jalisco y sus Municipios. Proveedor único, (Para obtener el mejor precio de las suscripciones solicitadas están son anuales con una vigencia hasta febrero de 2019)</w:t>
      </w:r>
    </w:p>
    <w:p w:rsidR="00E47B23" w:rsidRPr="00150C3A" w:rsidRDefault="00E47B23" w:rsidP="00E47B23">
      <w:pPr>
        <w:shd w:val="clear" w:color="auto" w:fill="FFFFFF"/>
        <w:spacing w:after="100" w:afterAutospacing="1"/>
        <w:ind w:left="1429" w:firstLine="371"/>
        <w:contextualSpacing/>
        <w:jc w:val="both"/>
        <w:rPr>
          <w:rFonts w:ascii="Tahoma" w:hAnsi="Tahoma" w:cs="Tahoma"/>
          <w:lang w:val="es-ES_tradnl"/>
        </w:rPr>
      </w:pPr>
      <w:r w:rsidRPr="00150C3A">
        <w:rPr>
          <w:rFonts w:ascii="Tahoma" w:hAnsi="Tahoma" w:cs="Tahoma"/>
          <w:b/>
          <w:lang w:val="es-ES_tradnl"/>
        </w:rPr>
        <w:t xml:space="preserve">Proveedor: </w:t>
      </w:r>
      <w:r w:rsidRPr="00150C3A">
        <w:rPr>
          <w:rFonts w:ascii="Tahoma" w:hAnsi="Tahoma" w:cs="Tahoma"/>
          <w:lang w:val="es-ES_tradnl"/>
        </w:rPr>
        <w:t>Unión Editorialista S.A. de C.V.</w:t>
      </w:r>
    </w:p>
    <w:p w:rsidR="009B143B" w:rsidRPr="00BD28E5" w:rsidRDefault="009B143B" w:rsidP="009B14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</w:p>
    <w:p w:rsidR="004E0F5D" w:rsidRPr="00392862" w:rsidRDefault="004E0F5D" w:rsidP="004E0F5D">
      <w:pPr>
        <w:jc w:val="both"/>
        <w:rPr>
          <w:rFonts w:ascii="Tahoma" w:hAnsi="Tahoma" w:cs="Tahoma"/>
        </w:rPr>
      </w:pPr>
      <w:r w:rsidRPr="00392862">
        <w:rPr>
          <w:rFonts w:ascii="Tahoma" w:hAnsi="Tahoma" w:cs="Tahoma"/>
          <w:lang w:val="es-ES_tradnl"/>
        </w:rPr>
        <w:t xml:space="preserve">El Lic. </w:t>
      </w:r>
      <w:r w:rsidRPr="00392862">
        <w:rPr>
          <w:rFonts w:ascii="Tahoma" w:hAnsi="Tahoma" w:cs="Tahoma"/>
        </w:rPr>
        <w:t xml:space="preserve">Edmundo Antonio </w:t>
      </w:r>
      <w:proofErr w:type="spellStart"/>
      <w:r w:rsidRPr="00392862">
        <w:rPr>
          <w:rFonts w:ascii="Tahoma" w:hAnsi="Tahoma" w:cs="Tahoma"/>
        </w:rPr>
        <w:t>Amutio</w:t>
      </w:r>
      <w:proofErr w:type="spellEnd"/>
      <w:r w:rsidRPr="00392862">
        <w:rPr>
          <w:rFonts w:ascii="Tahoma" w:hAnsi="Tahoma" w:cs="Tahoma"/>
        </w:rPr>
        <w:t xml:space="preserve"> Villa, representante suplente del Presidente del Comité de Adquisiciones, solicita a los Integrantes del Comité de Adquisiciones el uso de la voz, al </w:t>
      </w:r>
      <w:r w:rsidRPr="007E40A4">
        <w:rPr>
          <w:rFonts w:ascii="Tahoma" w:hAnsi="Tahoma" w:cs="Tahoma"/>
        </w:rPr>
        <w:t>Lic.</w:t>
      </w:r>
      <w:r w:rsidRPr="003928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Jorge</w:t>
      </w:r>
      <w:r w:rsidRPr="003928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Daniel Soltero</w:t>
      </w:r>
      <w:r w:rsidRPr="003928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Romero</w:t>
      </w:r>
      <w:r w:rsidRPr="00392862">
        <w:rPr>
          <w:rFonts w:ascii="Tahoma" w:hAnsi="Tahoma" w:cs="Tahoma"/>
        </w:rPr>
        <w:t>, Jefe de Unidad Departamental E</w:t>
      </w:r>
      <w:r>
        <w:rPr>
          <w:rFonts w:ascii="Tahoma" w:hAnsi="Tahoma" w:cs="Tahoma"/>
        </w:rPr>
        <w:t xml:space="preserve">, </w:t>
      </w:r>
      <w:r w:rsidRPr="00392862">
        <w:rPr>
          <w:rFonts w:ascii="Tahoma" w:hAnsi="Tahoma" w:cs="Tahoma"/>
        </w:rPr>
        <w:t xml:space="preserve">de la </w:t>
      </w:r>
      <w:r>
        <w:rPr>
          <w:rFonts w:ascii="Tahoma" w:hAnsi="Tahoma" w:cs="Tahoma"/>
        </w:rPr>
        <w:t>Coordinación de Análisis Estratégico y Comunicación</w:t>
      </w:r>
      <w:r w:rsidRPr="00392862">
        <w:rPr>
          <w:rFonts w:ascii="Tahoma" w:hAnsi="Tahoma" w:cs="Tahoma"/>
        </w:rPr>
        <w:t>.</w:t>
      </w:r>
    </w:p>
    <w:p w:rsidR="004E0F5D" w:rsidRPr="00392862" w:rsidRDefault="004E0F5D" w:rsidP="004E0F5D">
      <w:pPr>
        <w:spacing w:line="360" w:lineRule="auto"/>
        <w:jc w:val="both"/>
        <w:rPr>
          <w:rFonts w:ascii="Tahoma" w:hAnsi="Tahoma" w:cs="Tahoma"/>
        </w:rPr>
      </w:pPr>
    </w:p>
    <w:p w:rsidR="004E0F5D" w:rsidRPr="00392862" w:rsidRDefault="004E0F5D" w:rsidP="004E0F5D">
      <w:pPr>
        <w:ind w:left="708"/>
        <w:jc w:val="center"/>
        <w:rPr>
          <w:rFonts w:ascii="Tahoma" w:hAnsi="Tahoma" w:cs="Tahoma"/>
          <w:b/>
          <w:i/>
          <w:sz w:val="22"/>
          <w:lang w:eastAsia="en-US"/>
        </w:rPr>
      </w:pPr>
      <w:r w:rsidRPr="00392862">
        <w:rPr>
          <w:rFonts w:ascii="Tahoma" w:hAnsi="Tahoma" w:cs="Tahoma"/>
          <w:b/>
          <w:i/>
          <w:sz w:val="22"/>
          <w:lang w:eastAsia="en-US"/>
        </w:rPr>
        <w:t>Aprobado por unanimidad de votos por parte de los integrantes del Comité presentes.</w:t>
      </w:r>
    </w:p>
    <w:p w:rsidR="004E0F5D" w:rsidRPr="002965A8" w:rsidRDefault="004E0F5D" w:rsidP="004E0F5D">
      <w:pPr>
        <w:jc w:val="both"/>
        <w:rPr>
          <w:rFonts w:ascii="Tahoma" w:hAnsi="Tahoma" w:cs="Tahoma"/>
        </w:rPr>
      </w:pPr>
      <w:r w:rsidRPr="007E40A4">
        <w:rPr>
          <w:rFonts w:ascii="Tahoma" w:hAnsi="Tahoma" w:cs="Tahoma"/>
        </w:rPr>
        <w:lastRenderedPageBreak/>
        <w:t>El Lic.</w:t>
      </w:r>
      <w:r w:rsidRPr="003928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Jorge</w:t>
      </w:r>
      <w:r w:rsidRPr="003928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Daniel Soltero</w:t>
      </w:r>
      <w:r w:rsidRPr="003928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Romero</w:t>
      </w:r>
      <w:r w:rsidRPr="00392862">
        <w:rPr>
          <w:rFonts w:ascii="Tahoma" w:hAnsi="Tahoma" w:cs="Tahoma"/>
        </w:rPr>
        <w:t>, Jefe de Unidad Departamental E</w:t>
      </w:r>
      <w:r>
        <w:rPr>
          <w:rFonts w:ascii="Tahoma" w:hAnsi="Tahoma" w:cs="Tahoma"/>
        </w:rPr>
        <w:t xml:space="preserve">, </w:t>
      </w:r>
      <w:r w:rsidRPr="00392862">
        <w:rPr>
          <w:rFonts w:ascii="Tahoma" w:hAnsi="Tahoma" w:cs="Tahoma"/>
        </w:rPr>
        <w:t xml:space="preserve">de la </w:t>
      </w:r>
      <w:r>
        <w:rPr>
          <w:rFonts w:ascii="Tahoma" w:hAnsi="Tahoma" w:cs="Tahoma"/>
        </w:rPr>
        <w:t>Coordinación de Análisis Estratégico y Comunicación</w:t>
      </w:r>
      <w:r w:rsidRPr="00392862">
        <w:rPr>
          <w:rFonts w:ascii="Tahoma" w:hAnsi="Tahoma" w:cs="Tahoma"/>
        </w:rPr>
        <w:t>, di</w:t>
      </w:r>
      <w:r>
        <w:rPr>
          <w:rFonts w:ascii="Tahoma" w:hAnsi="Tahoma" w:cs="Tahoma"/>
        </w:rPr>
        <w:t>o</w:t>
      </w:r>
      <w:r w:rsidRPr="00392862">
        <w:rPr>
          <w:rFonts w:ascii="Tahoma" w:hAnsi="Tahoma" w:cs="Tahoma"/>
        </w:rPr>
        <w:t xml:space="preserve"> contestación a las observaciones realizadas por los Integrantes del Comité de Adquisiciones.</w:t>
      </w:r>
    </w:p>
    <w:p w:rsidR="004E0F5D" w:rsidRDefault="004E0F5D" w:rsidP="00E47B23">
      <w:pPr>
        <w:jc w:val="both"/>
        <w:rPr>
          <w:rFonts w:ascii="Tahoma" w:hAnsi="Tahoma" w:cs="Tahoma"/>
        </w:rPr>
      </w:pPr>
    </w:p>
    <w:p w:rsidR="004E0F5D" w:rsidRDefault="004E0F5D" w:rsidP="00E47B23">
      <w:pPr>
        <w:jc w:val="both"/>
        <w:rPr>
          <w:rFonts w:ascii="Tahoma" w:hAnsi="Tahoma" w:cs="Tahoma"/>
        </w:rPr>
      </w:pPr>
    </w:p>
    <w:p w:rsidR="00E47B23" w:rsidRPr="00A03E70" w:rsidRDefault="00E47B23" w:rsidP="00E47B23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>con el</w:t>
      </w:r>
      <w:r w:rsidR="00F14212">
        <w:rPr>
          <w:rFonts w:ascii="Tahoma" w:eastAsia="Calibri" w:hAnsi="Tahoma" w:cs="Tahoma"/>
          <w:lang w:val="es-ES_tradnl"/>
        </w:rPr>
        <w:t xml:space="preserve"> artículo 74, numeral 1, de la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C1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E47B23" w:rsidRDefault="00E47B23" w:rsidP="00E47B23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E47B23" w:rsidRDefault="00E47B23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b/>
          <w:i/>
          <w:sz w:val="22"/>
          <w:lang w:eastAsia="en-US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4E0F5D" w:rsidRDefault="004E0F5D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b/>
          <w:i/>
          <w:sz w:val="22"/>
          <w:lang w:eastAsia="en-US"/>
        </w:rPr>
      </w:pPr>
    </w:p>
    <w:p w:rsidR="004E0F5D" w:rsidRPr="006354A6" w:rsidRDefault="004E0F5D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4909ED" w:rsidRPr="00827575" w:rsidRDefault="004909ED" w:rsidP="004909ED">
      <w:pPr>
        <w:shd w:val="clear" w:color="auto" w:fill="FFFFFF"/>
        <w:spacing w:after="100" w:afterAutospacing="1"/>
        <w:ind w:left="1701" w:hanging="283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lang w:val="es-ES_tradnl"/>
        </w:rPr>
        <w:t>2</w:t>
      </w:r>
      <w:r>
        <w:rPr>
          <w:rFonts w:ascii="Tahoma" w:hAnsi="Tahoma" w:cs="Tahoma"/>
          <w:b/>
          <w:lang w:val="es-ES_tradnl"/>
        </w:rPr>
        <w:tab/>
      </w:r>
      <w:r w:rsidRPr="00827575">
        <w:rPr>
          <w:rFonts w:ascii="Tahoma" w:hAnsi="Tahoma" w:cs="Tahoma"/>
          <w:b/>
          <w:lang w:val="es-ES_tradnl"/>
        </w:rPr>
        <w:t xml:space="preserve">Requisición: </w:t>
      </w:r>
      <w:r w:rsidRPr="00827575">
        <w:rPr>
          <w:rFonts w:ascii="Tahoma" w:hAnsi="Tahoma" w:cs="Tahoma"/>
          <w:lang w:val="es-ES_tradnl"/>
        </w:rPr>
        <w:t>201801211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>Área requirente:</w:t>
      </w:r>
      <w:r w:rsidRPr="00827575">
        <w:rPr>
          <w:rFonts w:ascii="Tahoma" w:hAnsi="Tahoma" w:cs="Tahoma"/>
          <w:lang w:val="es-ES_tradnl"/>
        </w:rPr>
        <w:t xml:space="preserve"> </w:t>
      </w:r>
      <w:r w:rsidRPr="00827575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827575">
        <w:rPr>
          <w:rFonts w:ascii="Tahoma" w:eastAsiaTheme="minorEastAsia" w:hAnsi="Tahoma" w:cs="Tahoma"/>
          <w:lang w:val="es-ES_tradnl"/>
        </w:rPr>
        <w:t>Jefatura de Gabinete.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>Objeto:</w:t>
      </w:r>
      <w:r w:rsidRPr="00827575">
        <w:rPr>
          <w:rFonts w:ascii="Tahoma" w:hAnsi="Tahoma" w:cs="Tahoma"/>
          <w:lang w:val="es-ES_tradnl"/>
        </w:rPr>
        <w:t xml:space="preserve"> Servicios profesionales por monitoreo de medios de enero a septiembre de 2018.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>Monto:</w:t>
      </w:r>
      <w:r w:rsidRPr="00827575">
        <w:rPr>
          <w:rFonts w:ascii="Tahoma" w:hAnsi="Tahoma" w:cs="Tahoma"/>
          <w:lang w:val="es-ES_tradnl"/>
        </w:rPr>
        <w:t xml:space="preserve"> $ 180,000.00 pesos más I.V.A.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>Fundamento y Motivo:</w:t>
      </w:r>
      <w:r w:rsidRPr="00827575">
        <w:rPr>
          <w:rFonts w:ascii="Tahoma" w:hAnsi="Tahoma" w:cs="Tahoma"/>
          <w:lang w:val="es-ES_tradnl"/>
        </w:rPr>
        <w:t xml:space="preserve"> Artículo 73, Fracción I, </w:t>
      </w:r>
      <w:r w:rsidRPr="00827575">
        <w:rPr>
          <w:rFonts w:ascii="Tahoma" w:eastAsiaTheme="minorEastAsia" w:hAnsi="Tahoma" w:cs="Tahoma"/>
          <w:lang w:val="es-ES_tradnl"/>
        </w:rPr>
        <w:t>de la Ley de Compras Gubernamentales, Enajenaciones y Contratación de Servicios del Estado de Jalisco y sus Municipios. Proveedor único, (Servicios de monitoreo de medios impresos, radiofónicos y televisivos para el periodo enero a septiembre de 2018).</w:t>
      </w:r>
    </w:p>
    <w:p w:rsidR="009B143B" w:rsidRPr="00BD28E5" w:rsidRDefault="004909ED" w:rsidP="004909ED">
      <w:pPr>
        <w:shd w:val="clear" w:color="auto" w:fill="FFFFFF"/>
        <w:spacing w:after="100" w:afterAutospacing="1"/>
        <w:ind w:left="170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 xml:space="preserve">Proveedor: </w:t>
      </w:r>
      <w:r w:rsidRPr="00827575">
        <w:rPr>
          <w:rFonts w:ascii="Tahoma" w:hAnsi="Tahoma" w:cs="Tahoma"/>
          <w:lang w:val="es-ES_tradnl"/>
        </w:rPr>
        <w:t>Laura Guadalupe de Haro Ávila.</w:t>
      </w:r>
    </w:p>
    <w:p w:rsidR="009B143B" w:rsidRDefault="009B143B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909ED" w:rsidRPr="00A03E70" w:rsidRDefault="004909ED" w:rsidP="004909ED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C2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4909ED" w:rsidRDefault="004909ED" w:rsidP="004909ED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4909ED" w:rsidRDefault="004909ED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4909ED" w:rsidRDefault="004909E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E0F5D" w:rsidRDefault="004E0F5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E0F5D" w:rsidRDefault="004E0F5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909ED" w:rsidRDefault="004909ED" w:rsidP="004909ED">
      <w:pPr>
        <w:pStyle w:val="Prrafodelista"/>
        <w:numPr>
          <w:ilvl w:val="0"/>
          <w:numId w:val="32"/>
        </w:numPr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lastRenderedPageBreak/>
        <w:t xml:space="preserve">Requisición: </w:t>
      </w:r>
      <w:r w:rsidRPr="004909ED">
        <w:rPr>
          <w:rFonts w:ascii="Tahoma" w:hAnsi="Tahoma" w:cs="Tahoma"/>
          <w:lang w:val="es-ES_tradnl"/>
        </w:rPr>
        <w:t>201801929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t>Área requirente:</w:t>
      </w:r>
      <w:r w:rsidRPr="004909ED">
        <w:rPr>
          <w:rFonts w:ascii="Tahoma" w:hAnsi="Tahoma" w:cs="Tahoma"/>
          <w:lang w:val="es-ES_tradnl"/>
        </w:rPr>
        <w:t xml:space="preserve"> </w:t>
      </w:r>
      <w:r w:rsidRPr="004909ED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  <w:r>
        <w:rPr>
          <w:rFonts w:ascii="Tahoma" w:eastAsiaTheme="minorEastAsia" w:hAnsi="Tahoma" w:cs="Tahoma"/>
          <w:lang w:val="es-ES_tradnl"/>
        </w:rPr>
        <w:t xml:space="preserve"> </w:t>
      </w:r>
      <w:r w:rsidRPr="004909ED">
        <w:rPr>
          <w:rFonts w:ascii="Tahoma" w:eastAsiaTheme="minorEastAsia" w:hAnsi="Tahoma" w:cs="Tahoma"/>
          <w:lang w:val="es-ES_tradnl"/>
        </w:rPr>
        <w:t>Jefatura de Gabinete.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t>Objeto:</w:t>
      </w:r>
      <w:r w:rsidRPr="004909ED">
        <w:rPr>
          <w:rFonts w:ascii="Tahoma" w:hAnsi="Tahoma" w:cs="Tahoma"/>
          <w:lang w:val="es-ES_tradnl"/>
        </w:rPr>
        <w:t xml:space="preserve"> Publicidad en radio, campañas en radio contra la violencia de género en marzo, contraincendios de abril/mayo y contra inundaciones en junio.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t>Monto:</w:t>
      </w:r>
      <w:r w:rsidRPr="004909ED">
        <w:rPr>
          <w:rFonts w:ascii="Tahoma" w:hAnsi="Tahoma" w:cs="Tahoma"/>
          <w:lang w:val="es-ES_tradnl"/>
        </w:rPr>
        <w:t xml:space="preserve"> $ 109,435.97 pesos más I.V.A.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t>Fundamento y Motivo:</w:t>
      </w:r>
      <w:r w:rsidRPr="004909ED">
        <w:rPr>
          <w:rFonts w:ascii="Tahoma" w:hAnsi="Tahoma" w:cs="Tahoma"/>
          <w:lang w:val="es-ES_tradnl"/>
        </w:rPr>
        <w:t xml:space="preserve"> Artículo 73, Fracción I, </w:t>
      </w:r>
      <w:r w:rsidRPr="004909E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4909E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4909ED" w:rsidRP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t xml:space="preserve">Proveedor: </w:t>
      </w:r>
      <w:proofErr w:type="spellStart"/>
      <w:r w:rsidRPr="004909ED">
        <w:rPr>
          <w:rFonts w:ascii="Tahoma" w:hAnsi="Tahoma" w:cs="Tahoma"/>
          <w:lang w:val="es-ES_tradnl"/>
        </w:rPr>
        <w:t>Stereorey</w:t>
      </w:r>
      <w:proofErr w:type="spellEnd"/>
      <w:r w:rsidRPr="004909ED">
        <w:rPr>
          <w:rFonts w:ascii="Tahoma" w:hAnsi="Tahoma" w:cs="Tahoma"/>
          <w:lang w:val="es-ES_tradnl"/>
        </w:rPr>
        <w:t xml:space="preserve"> México S.A.</w:t>
      </w:r>
    </w:p>
    <w:p w:rsidR="004909ED" w:rsidRDefault="004909E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909ED" w:rsidRPr="00A03E70" w:rsidRDefault="004909ED" w:rsidP="004909ED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C3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4909ED" w:rsidRDefault="004909ED" w:rsidP="004909ED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4909ED" w:rsidRDefault="004909ED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4909ED" w:rsidRDefault="004909E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909ED" w:rsidRDefault="004909E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909ED" w:rsidRPr="00827575" w:rsidRDefault="004909ED" w:rsidP="004909ED">
      <w:pPr>
        <w:shd w:val="clear" w:color="auto" w:fill="FFFFFF"/>
        <w:spacing w:after="100" w:afterAutospacing="1"/>
        <w:ind w:left="1800" w:hanging="382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lang w:val="es-ES_tradnl"/>
        </w:rPr>
        <w:t xml:space="preserve">4. </w:t>
      </w:r>
      <w:r w:rsidRPr="00827575">
        <w:rPr>
          <w:rFonts w:ascii="Tahoma" w:hAnsi="Tahoma" w:cs="Tahoma"/>
          <w:b/>
          <w:lang w:val="es-ES_tradnl"/>
        </w:rPr>
        <w:t xml:space="preserve">Requisición: </w:t>
      </w:r>
      <w:r w:rsidRPr="00827575">
        <w:rPr>
          <w:rFonts w:ascii="Tahoma" w:hAnsi="Tahoma" w:cs="Tahoma"/>
          <w:lang w:val="es-ES_tradnl"/>
        </w:rPr>
        <w:t>201801930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>Área requirente:</w:t>
      </w:r>
      <w:r w:rsidRPr="00827575">
        <w:rPr>
          <w:rFonts w:ascii="Tahoma" w:hAnsi="Tahoma" w:cs="Tahoma"/>
          <w:lang w:val="es-ES_tradnl"/>
        </w:rPr>
        <w:t xml:space="preserve"> </w:t>
      </w:r>
      <w:r w:rsidRPr="00827575">
        <w:rPr>
          <w:rFonts w:ascii="Tahoma" w:eastAsiaTheme="minorEastAsia" w:hAnsi="Tahoma" w:cs="Tahoma"/>
          <w:lang w:val="es-ES_tradnl"/>
        </w:rPr>
        <w:t>Coordinación de Análisis Estratégic</w:t>
      </w:r>
      <w:r w:rsidR="006354A6">
        <w:rPr>
          <w:rFonts w:ascii="Tahoma" w:eastAsiaTheme="minorEastAsia" w:hAnsi="Tahoma" w:cs="Tahoma"/>
          <w:lang w:val="es-ES_tradnl"/>
        </w:rPr>
        <w:t xml:space="preserve">o y Comunicación adscrita a la </w:t>
      </w:r>
      <w:r w:rsidRPr="00827575">
        <w:rPr>
          <w:rFonts w:ascii="Tahoma" w:eastAsiaTheme="minorEastAsia" w:hAnsi="Tahoma" w:cs="Tahoma"/>
          <w:lang w:val="es-ES_tradnl"/>
        </w:rPr>
        <w:t>Jefatura de Gabinete.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>Objeto:</w:t>
      </w:r>
      <w:r w:rsidRPr="00827575">
        <w:rPr>
          <w:rFonts w:ascii="Tahoma" w:hAnsi="Tahoma" w:cs="Tahoma"/>
          <w:lang w:val="es-ES_tradnl"/>
        </w:rPr>
        <w:t xml:space="preserve"> Publicidad en radio, campañas en radio contra la violencia de género en marzo, contraincendios de abril/mayo, contra inundaciones en junio.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>Monto:</w:t>
      </w:r>
      <w:r w:rsidRPr="00827575">
        <w:rPr>
          <w:rFonts w:ascii="Tahoma" w:hAnsi="Tahoma" w:cs="Tahoma"/>
          <w:lang w:val="es-ES_tradnl"/>
        </w:rPr>
        <w:t xml:space="preserve"> $ 147,550.00 pesos más I.V.A.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>Fundamento y Motivo:</w:t>
      </w:r>
      <w:r w:rsidRPr="00827575">
        <w:rPr>
          <w:rFonts w:ascii="Tahoma" w:hAnsi="Tahoma" w:cs="Tahoma"/>
          <w:lang w:val="es-ES_tradnl"/>
        </w:rPr>
        <w:t xml:space="preserve"> Artículo 73, Fracción I, </w:t>
      </w:r>
      <w:r w:rsidRPr="00827575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827575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4909ED" w:rsidRPr="00827575" w:rsidRDefault="004909ED" w:rsidP="004909ED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827575">
        <w:rPr>
          <w:rFonts w:ascii="Tahoma" w:hAnsi="Tahoma" w:cs="Tahoma"/>
          <w:b/>
          <w:lang w:val="es-ES_tradnl"/>
        </w:rPr>
        <w:t xml:space="preserve">Proveedor: </w:t>
      </w:r>
      <w:r w:rsidRPr="00827575">
        <w:rPr>
          <w:rFonts w:ascii="Tahoma" w:hAnsi="Tahoma" w:cs="Tahoma"/>
          <w:lang w:val="es-ES_tradnl"/>
        </w:rPr>
        <w:t>Comercializadora de Radio de Jalisco S.A. de C.V.</w:t>
      </w:r>
    </w:p>
    <w:p w:rsidR="004909ED" w:rsidRDefault="004909ED" w:rsidP="004909ED">
      <w:pPr>
        <w:shd w:val="clear" w:color="auto" w:fill="FFFFFF"/>
        <w:spacing w:after="100" w:afterAutospacing="1"/>
        <w:ind w:left="1701" w:hanging="283"/>
        <w:contextualSpacing/>
        <w:jc w:val="both"/>
        <w:rPr>
          <w:rFonts w:ascii="Tahoma" w:hAnsi="Tahoma" w:cs="Tahoma"/>
          <w:lang w:val="es-ES_tradnl"/>
        </w:rPr>
      </w:pPr>
    </w:p>
    <w:p w:rsidR="004909ED" w:rsidRPr="00A03E70" w:rsidRDefault="004909ED" w:rsidP="004909ED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 xml:space="preserve">Ley de Compras </w:t>
      </w:r>
      <w:r w:rsidRPr="00A03E70">
        <w:rPr>
          <w:rFonts w:ascii="Tahoma" w:hAnsi="Tahoma" w:cs="Tahoma"/>
          <w:lang w:val="es-ES_tradnl"/>
        </w:rPr>
        <w:lastRenderedPageBreak/>
        <w:t>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C4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4909ED" w:rsidRDefault="004909ED" w:rsidP="004909ED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4909ED" w:rsidRDefault="004909ED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6354A6" w:rsidRDefault="006354A6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</w:p>
    <w:p w:rsidR="004909ED" w:rsidRDefault="004909ED" w:rsidP="004909ED">
      <w:pPr>
        <w:pStyle w:val="Prrafodelista"/>
        <w:numPr>
          <w:ilvl w:val="0"/>
          <w:numId w:val="31"/>
        </w:numPr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t xml:space="preserve">Requisición: </w:t>
      </w:r>
      <w:r w:rsidRPr="004909ED">
        <w:rPr>
          <w:rFonts w:ascii="Tahoma" w:hAnsi="Tahoma" w:cs="Tahoma"/>
          <w:lang w:val="es-ES_tradnl"/>
        </w:rPr>
        <w:t>201801931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t>Área requirente:</w:t>
      </w:r>
      <w:r w:rsidRPr="004909ED">
        <w:rPr>
          <w:rFonts w:ascii="Tahoma" w:hAnsi="Tahoma" w:cs="Tahoma"/>
          <w:lang w:val="es-ES_tradnl"/>
        </w:rPr>
        <w:t xml:space="preserve"> </w:t>
      </w:r>
      <w:r w:rsidRPr="004909ED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  <w:r>
        <w:rPr>
          <w:rFonts w:ascii="Tahoma" w:eastAsiaTheme="minorEastAsia" w:hAnsi="Tahoma" w:cs="Tahoma"/>
          <w:lang w:val="es-ES_tradnl"/>
        </w:rPr>
        <w:t xml:space="preserve"> </w:t>
      </w:r>
      <w:r w:rsidRPr="004C773D">
        <w:rPr>
          <w:rFonts w:ascii="Tahoma" w:eastAsiaTheme="minorEastAsia" w:hAnsi="Tahoma" w:cs="Tahoma"/>
          <w:lang w:val="es-ES_tradnl"/>
        </w:rPr>
        <w:t>Jefatura de Gabinete.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C773D">
        <w:rPr>
          <w:rFonts w:ascii="Tahoma" w:hAnsi="Tahoma" w:cs="Tahoma"/>
          <w:b/>
          <w:lang w:val="es-ES_tradnl"/>
        </w:rPr>
        <w:t>Objeto:</w:t>
      </w:r>
      <w:r w:rsidRPr="004C773D">
        <w:rPr>
          <w:rFonts w:ascii="Tahoma" w:hAnsi="Tahoma" w:cs="Tahoma"/>
          <w:lang w:val="es-ES_tradnl"/>
        </w:rPr>
        <w:t xml:space="preserve"> Publicidad en radio, campañas en radio contra la violencia de género en marzo, contraincendios de abril/mayo, contra inundaciones en junio.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C773D">
        <w:rPr>
          <w:rFonts w:ascii="Tahoma" w:hAnsi="Tahoma" w:cs="Tahoma"/>
          <w:b/>
          <w:lang w:val="es-ES_tradnl"/>
        </w:rPr>
        <w:t>Monto:</w:t>
      </w:r>
      <w:r w:rsidRPr="004C773D">
        <w:rPr>
          <w:rFonts w:ascii="Tahoma" w:hAnsi="Tahoma" w:cs="Tahoma"/>
          <w:lang w:val="es-ES_tradnl"/>
        </w:rPr>
        <w:t xml:space="preserve"> $ 476,209.48 pesos más I.V.A.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C773D">
        <w:rPr>
          <w:rFonts w:ascii="Tahoma" w:hAnsi="Tahoma" w:cs="Tahoma"/>
          <w:b/>
          <w:lang w:val="es-ES_tradnl"/>
        </w:rPr>
        <w:t>Fundamento y Motivo:</w:t>
      </w:r>
      <w:r w:rsidRPr="004C773D">
        <w:rPr>
          <w:rFonts w:ascii="Tahoma" w:hAnsi="Tahoma" w:cs="Tahoma"/>
          <w:lang w:val="es-ES_tradnl"/>
        </w:rPr>
        <w:t xml:space="preserve"> Artículo 73, Fracción I, </w:t>
      </w:r>
      <w:r w:rsidRPr="004C7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4C773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4909ED" w:rsidRPr="004C773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C773D">
        <w:rPr>
          <w:rFonts w:ascii="Tahoma" w:hAnsi="Tahoma" w:cs="Tahoma"/>
          <w:b/>
          <w:lang w:val="es-ES_tradnl"/>
        </w:rPr>
        <w:t xml:space="preserve">Proveedor: </w:t>
      </w:r>
      <w:r w:rsidRPr="004C773D">
        <w:rPr>
          <w:rFonts w:ascii="Tahoma" w:hAnsi="Tahoma" w:cs="Tahoma"/>
          <w:lang w:val="es-ES_tradnl"/>
        </w:rPr>
        <w:t>Imagen Radio Comercial S.A. de C.V.</w:t>
      </w:r>
    </w:p>
    <w:p w:rsidR="004909ED" w:rsidRPr="00A03E70" w:rsidRDefault="004909ED" w:rsidP="004909ED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C5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4909ED" w:rsidRDefault="004909ED" w:rsidP="004909ED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4909ED" w:rsidRPr="004909ED" w:rsidRDefault="004909ED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4909ED" w:rsidRDefault="004909E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909ED" w:rsidRDefault="004909ED" w:rsidP="004909ED">
      <w:pPr>
        <w:pStyle w:val="Prrafodelista"/>
        <w:numPr>
          <w:ilvl w:val="0"/>
          <w:numId w:val="31"/>
        </w:numPr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t xml:space="preserve">Requisición: </w:t>
      </w:r>
      <w:r w:rsidRPr="004909ED">
        <w:rPr>
          <w:rFonts w:ascii="Tahoma" w:hAnsi="Tahoma" w:cs="Tahoma"/>
          <w:lang w:val="es-ES_tradnl"/>
        </w:rPr>
        <w:t>201801932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4909ED">
        <w:rPr>
          <w:rFonts w:ascii="Tahoma" w:hAnsi="Tahoma" w:cs="Tahoma"/>
          <w:b/>
          <w:lang w:val="es-ES_tradnl"/>
        </w:rPr>
        <w:t>Área requirente:</w:t>
      </w:r>
      <w:r w:rsidRPr="004909ED">
        <w:rPr>
          <w:rFonts w:ascii="Tahoma" w:hAnsi="Tahoma" w:cs="Tahoma"/>
          <w:lang w:val="es-ES_tradnl"/>
        </w:rPr>
        <w:t xml:space="preserve"> </w:t>
      </w:r>
      <w:r w:rsidRPr="004909ED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  <w:r>
        <w:rPr>
          <w:rFonts w:ascii="Tahoma" w:eastAsiaTheme="minorEastAsia" w:hAnsi="Tahoma" w:cs="Tahoma"/>
          <w:lang w:val="es-ES_tradnl"/>
        </w:rPr>
        <w:t xml:space="preserve"> </w:t>
      </w:r>
      <w:r w:rsidRPr="004C773D">
        <w:rPr>
          <w:rFonts w:ascii="Tahoma" w:eastAsiaTheme="minorEastAsia" w:hAnsi="Tahoma" w:cs="Tahoma"/>
          <w:lang w:val="es-ES_tradnl"/>
        </w:rPr>
        <w:t>Jefatura de Gabinete.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C773D">
        <w:rPr>
          <w:rFonts w:ascii="Tahoma" w:hAnsi="Tahoma" w:cs="Tahoma"/>
          <w:b/>
          <w:lang w:val="es-ES_tradnl"/>
        </w:rPr>
        <w:t>Objeto:</w:t>
      </w:r>
      <w:r w:rsidRPr="004C773D">
        <w:rPr>
          <w:rFonts w:ascii="Tahoma" w:hAnsi="Tahoma" w:cs="Tahoma"/>
          <w:lang w:val="es-ES_tradnl"/>
        </w:rPr>
        <w:t xml:space="preserve"> Publicidad en radio, campañas en radio contra la violencia de género en marzo, contraincendios de abril/mayo, contra inundaciones en junio.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C773D">
        <w:rPr>
          <w:rFonts w:ascii="Tahoma" w:hAnsi="Tahoma" w:cs="Tahoma"/>
          <w:b/>
          <w:lang w:val="es-ES_tradnl"/>
        </w:rPr>
        <w:t>Monto:</w:t>
      </w:r>
      <w:r w:rsidRPr="004C773D">
        <w:rPr>
          <w:rFonts w:ascii="Tahoma" w:hAnsi="Tahoma" w:cs="Tahoma"/>
          <w:lang w:val="es-ES_tradnl"/>
        </w:rPr>
        <w:t xml:space="preserve"> $ 210,041.38 pesos más I.V.A.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C773D">
        <w:rPr>
          <w:rFonts w:ascii="Tahoma" w:hAnsi="Tahoma" w:cs="Tahoma"/>
          <w:b/>
          <w:lang w:val="es-ES_tradnl"/>
        </w:rPr>
        <w:t>Fundamento y Motivo:</w:t>
      </w:r>
      <w:r w:rsidRPr="004C773D">
        <w:rPr>
          <w:rFonts w:ascii="Tahoma" w:hAnsi="Tahoma" w:cs="Tahoma"/>
          <w:lang w:val="es-ES_tradnl"/>
        </w:rPr>
        <w:t xml:space="preserve"> Artículo 73, Fracción I, </w:t>
      </w:r>
      <w:r w:rsidRPr="004C7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</w:t>
      </w:r>
      <w:r w:rsidRPr="004C773D">
        <w:rPr>
          <w:rFonts w:ascii="Tahoma" w:eastAsiaTheme="minorEastAsia" w:hAnsi="Tahoma" w:cs="Tahoma"/>
          <w:lang w:val="es-ES_tradnl"/>
        </w:rPr>
        <w:lastRenderedPageBreak/>
        <w:t xml:space="preserve">transmitidas </w:t>
      </w:r>
      <w:r w:rsidRPr="004C773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4909ED" w:rsidRDefault="004909ED" w:rsidP="004909E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4C773D">
        <w:rPr>
          <w:rFonts w:ascii="Tahoma" w:hAnsi="Tahoma" w:cs="Tahoma"/>
          <w:b/>
          <w:lang w:val="es-ES_tradnl"/>
        </w:rPr>
        <w:t xml:space="preserve">Proveedor: </w:t>
      </w:r>
      <w:r w:rsidRPr="004C773D">
        <w:rPr>
          <w:rFonts w:ascii="Tahoma" w:hAnsi="Tahoma" w:cs="Tahoma"/>
          <w:lang w:val="es-ES_tradnl"/>
        </w:rPr>
        <w:t>Activa del Centro S.A. de C.V.</w:t>
      </w:r>
    </w:p>
    <w:p w:rsidR="004909ED" w:rsidRDefault="004909E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909ED" w:rsidRPr="00A03E70" w:rsidRDefault="004909ED" w:rsidP="004909ED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 xml:space="preserve">asunto vario </w:t>
      </w:r>
      <w:r w:rsidR="0034622A">
        <w:rPr>
          <w:rFonts w:ascii="Tahoma" w:eastAsia="Calibri" w:hAnsi="Tahoma" w:cs="Tahoma"/>
          <w:b/>
          <w:lang w:val="es-ES_tradnl"/>
        </w:rPr>
        <w:t>C6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4909ED" w:rsidRDefault="004909ED" w:rsidP="004909ED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4909ED" w:rsidRDefault="004909ED" w:rsidP="00E547E0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6354A6" w:rsidRDefault="006354A6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34622A" w:rsidRDefault="004909ED" w:rsidP="0034622A">
      <w:pPr>
        <w:pStyle w:val="Prrafodelista"/>
        <w:numPr>
          <w:ilvl w:val="0"/>
          <w:numId w:val="31"/>
        </w:numPr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D516D4">
        <w:rPr>
          <w:rFonts w:ascii="Tahoma" w:hAnsi="Tahoma" w:cs="Tahoma"/>
          <w:b/>
          <w:lang w:val="es-ES_tradnl"/>
        </w:rPr>
        <w:t xml:space="preserve">Requisición: </w:t>
      </w:r>
      <w:r w:rsidRPr="00D516D4">
        <w:rPr>
          <w:rFonts w:ascii="Tahoma" w:hAnsi="Tahoma" w:cs="Tahoma"/>
          <w:lang w:val="es-ES_tradnl"/>
        </w:rPr>
        <w:t>201801933</w:t>
      </w:r>
    </w:p>
    <w:p w:rsidR="0034622A" w:rsidRDefault="004909ED" w:rsidP="0034622A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4622A">
        <w:rPr>
          <w:rFonts w:ascii="Tahoma" w:hAnsi="Tahoma" w:cs="Tahoma"/>
          <w:b/>
          <w:lang w:val="es-ES_tradnl"/>
        </w:rPr>
        <w:t>Área requirente:</w:t>
      </w:r>
      <w:r w:rsidRPr="0034622A">
        <w:rPr>
          <w:rFonts w:ascii="Tahoma" w:hAnsi="Tahoma" w:cs="Tahoma"/>
          <w:lang w:val="es-ES_tradnl"/>
        </w:rPr>
        <w:t xml:space="preserve"> </w:t>
      </w:r>
      <w:r w:rsidRPr="0034622A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  <w:r w:rsidR="0034622A">
        <w:rPr>
          <w:rFonts w:ascii="Tahoma" w:eastAsiaTheme="minorEastAsia" w:hAnsi="Tahoma" w:cs="Tahoma"/>
          <w:lang w:val="es-ES_tradnl"/>
        </w:rPr>
        <w:t xml:space="preserve"> </w:t>
      </w:r>
      <w:r w:rsidRPr="00D6173D">
        <w:rPr>
          <w:rFonts w:ascii="Tahoma" w:eastAsiaTheme="minorEastAsia" w:hAnsi="Tahoma" w:cs="Tahoma"/>
          <w:lang w:val="es-ES_tradnl"/>
        </w:rPr>
        <w:t>Jefatura de Gabinete.</w:t>
      </w:r>
    </w:p>
    <w:p w:rsidR="0034622A" w:rsidRDefault="004909ED" w:rsidP="0034622A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Objeto:</w:t>
      </w:r>
      <w:r w:rsidRPr="00D6173D">
        <w:rPr>
          <w:rFonts w:ascii="Tahoma" w:hAnsi="Tahoma" w:cs="Tahoma"/>
          <w:lang w:val="es-ES_tradnl"/>
        </w:rPr>
        <w:t xml:space="preserve"> Publicidad en radio, campañas en radio contra la violencia de género en marzo, contraincendios de abril/mayo, contra inundaciones en junio.</w:t>
      </w:r>
    </w:p>
    <w:p w:rsidR="0034622A" w:rsidRDefault="004909ED" w:rsidP="0034622A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Monto:</w:t>
      </w:r>
      <w:r w:rsidRPr="00D6173D">
        <w:rPr>
          <w:rFonts w:ascii="Tahoma" w:hAnsi="Tahoma" w:cs="Tahoma"/>
          <w:lang w:val="es-ES_tradnl"/>
        </w:rPr>
        <w:t xml:space="preserve"> $ 257,578.45 pesos más I.V.A.</w:t>
      </w:r>
    </w:p>
    <w:p w:rsidR="0034622A" w:rsidRDefault="004909ED" w:rsidP="0034622A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Fundamento y Motivo:</w:t>
      </w:r>
      <w:r w:rsidRPr="00D6173D">
        <w:rPr>
          <w:rFonts w:ascii="Tahoma" w:hAnsi="Tahoma" w:cs="Tahoma"/>
          <w:lang w:val="es-ES_tradnl"/>
        </w:rPr>
        <w:t xml:space="preserve"> Artículo 73, Fracción I, </w:t>
      </w:r>
      <w:r w:rsidRPr="00D61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D6173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4909ED" w:rsidRDefault="004909ED" w:rsidP="006354A6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 xml:space="preserve">Proveedor: </w:t>
      </w:r>
      <w:r w:rsidRPr="00D6173D">
        <w:rPr>
          <w:rFonts w:ascii="Tahoma" w:hAnsi="Tahoma" w:cs="Tahoma"/>
          <w:lang w:val="es-ES_tradnl"/>
        </w:rPr>
        <w:t>Prom</w:t>
      </w:r>
      <w:r w:rsidR="006354A6">
        <w:rPr>
          <w:rFonts w:ascii="Tahoma" w:hAnsi="Tahoma" w:cs="Tahoma"/>
          <w:lang w:val="es-ES_tradnl"/>
        </w:rPr>
        <w:t>edios de Occidente S.A. de C.V.</w:t>
      </w:r>
    </w:p>
    <w:p w:rsidR="0034622A" w:rsidRPr="00A03E70" w:rsidRDefault="0034622A" w:rsidP="0034622A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C7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34622A" w:rsidRDefault="0034622A" w:rsidP="0034622A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34622A" w:rsidRDefault="0034622A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4909ED" w:rsidRDefault="004909E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E0F5D" w:rsidRDefault="004E0F5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E0F5D" w:rsidRDefault="004E0F5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34622A" w:rsidRDefault="0034622A" w:rsidP="0034622A">
      <w:pPr>
        <w:pStyle w:val="Prrafodelista"/>
        <w:numPr>
          <w:ilvl w:val="0"/>
          <w:numId w:val="31"/>
        </w:numPr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34622A">
        <w:rPr>
          <w:rFonts w:ascii="Tahoma" w:hAnsi="Tahoma" w:cs="Tahoma"/>
          <w:b/>
          <w:lang w:val="es-ES_tradnl"/>
        </w:rPr>
        <w:lastRenderedPageBreak/>
        <w:t xml:space="preserve">Requisición: </w:t>
      </w:r>
      <w:r w:rsidRPr="0034622A">
        <w:rPr>
          <w:rFonts w:ascii="Tahoma" w:hAnsi="Tahoma" w:cs="Tahoma"/>
          <w:lang w:val="es-ES_tradnl"/>
        </w:rPr>
        <w:t>201801934</w:t>
      </w:r>
    </w:p>
    <w:p w:rsidR="0034622A" w:rsidRDefault="0034622A" w:rsidP="0034622A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4622A">
        <w:rPr>
          <w:rFonts w:ascii="Tahoma" w:hAnsi="Tahoma" w:cs="Tahoma"/>
          <w:b/>
          <w:lang w:val="es-ES_tradnl"/>
        </w:rPr>
        <w:t>Área requirente:</w:t>
      </w:r>
      <w:r w:rsidRPr="0034622A">
        <w:rPr>
          <w:rFonts w:ascii="Tahoma" w:hAnsi="Tahoma" w:cs="Tahoma"/>
          <w:lang w:val="es-ES_tradnl"/>
        </w:rPr>
        <w:t xml:space="preserve"> </w:t>
      </w:r>
      <w:r w:rsidRPr="0034622A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  <w:r>
        <w:rPr>
          <w:rFonts w:ascii="Tahoma" w:eastAsiaTheme="minorEastAsia" w:hAnsi="Tahoma" w:cs="Tahoma"/>
          <w:lang w:val="es-ES_tradnl"/>
        </w:rPr>
        <w:t xml:space="preserve"> </w:t>
      </w:r>
      <w:r w:rsidRPr="00D6173D">
        <w:rPr>
          <w:rFonts w:ascii="Tahoma" w:eastAsiaTheme="minorEastAsia" w:hAnsi="Tahoma" w:cs="Tahoma"/>
          <w:lang w:val="es-ES_tradnl"/>
        </w:rPr>
        <w:t>Jefatura de Gabinete.</w:t>
      </w:r>
    </w:p>
    <w:p w:rsidR="0034622A" w:rsidRDefault="0034622A" w:rsidP="0034622A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Objeto:</w:t>
      </w:r>
      <w:r w:rsidRPr="00D6173D">
        <w:rPr>
          <w:rFonts w:ascii="Tahoma" w:hAnsi="Tahoma" w:cs="Tahoma"/>
          <w:lang w:val="es-ES_tradnl"/>
        </w:rPr>
        <w:t xml:space="preserve"> Publicidad en radio, campañas en radio contra la violencia de género en marzo, contraincendios de abril/mayo, contra inundaciones en junio.</w:t>
      </w:r>
    </w:p>
    <w:p w:rsidR="0034622A" w:rsidRDefault="0034622A" w:rsidP="0034622A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Monto:</w:t>
      </w:r>
      <w:r w:rsidRPr="00D6173D">
        <w:rPr>
          <w:rFonts w:ascii="Tahoma" w:hAnsi="Tahoma" w:cs="Tahoma"/>
          <w:lang w:val="es-ES_tradnl"/>
        </w:rPr>
        <w:t xml:space="preserve"> $ 169,412.93 pesos más I.V.A.</w:t>
      </w:r>
    </w:p>
    <w:p w:rsidR="0034622A" w:rsidRDefault="0034622A" w:rsidP="0034622A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Fundamento y Motivo:</w:t>
      </w:r>
      <w:r w:rsidRPr="00D6173D">
        <w:rPr>
          <w:rFonts w:ascii="Tahoma" w:hAnsi="Tahoma" w:cs="Tahoma"/>
          <w:lang w:val="es-ES_tradnl"/>
        </w:rPr>
        <w:t xml:space="preserve"> Artículo 73, Fracción I, </w:t>
      </w:r>
      <w:r w:rsidRPr="00D61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D6173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4909ED" w:rsidRDefault="0034622A" w:rsidP="004E0F5D">
      <w:pPr>
        <w:pStyle w:val="Prrafodelista"/>
        <w:shd w:val="clear" w:color="auto" w:fill="FFFFFF"/>
        <w:spacing w:after="100" w:afterAutospacing="1"/>
        <w:ind w:left="1701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 xml:space="preserve">Proveedor: </w:t>
      </w:r>
      <w:r w:rsidRPr="00D6173D">
        <w:rPr>
          <w:rFonts w:ascii="Tahoma" w:hAnsi="Tahoma" w:cs="Tahoma"/>
          <w:lang w:val="es-ES_tradnl"/>
        </w:rPr>
        <w:t>Cadena Radi</w:t>
      </w:r>
      <w:r w:rsidR="004E0F5D">
        <w:rPr>
          <w:rFonts w:ascii="Tahoma" w:hAnsi="Tahoma" w:cs="Tahoma"/>
          <w:lang w:val="es-ES_tradnl"/>
        </w:rPr>
        <w:t>odifusora Mexicana S.A. de C.V.</w:t>
      </w:r>
    </w:p>
    <w:p w:rsidR="0034622A" w:rsidRPr="00A03E70" w:rsidRDefault="0034622A" w:rsidP="0034622A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C8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34622A" w:rsidRDefault="0034622A" w:rsidP="0034622A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34622A" w:rsidRDefault="0034622A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4909ED" w:rsidRDefault="004909E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909ED" w:rsidRDefault="004909E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34622A" w:rsidRPr="00D6173D" w:rsidRDefault="0034622A" w:rsidP="0034622A">
      <w:pPr>
        <w:shd w:val="clear" w:color="auto" w:fill="FFFFFF"/>
        <w:spacing w:after="100" w:afterAutospacing="1"/>
        <w:ind w:left="1800" w:hanging="382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lang w:val="es-ES_tradnl"/>
        </w:rPr>
        <w:t>9</w:t>
      </w:r>
      <w:r>
        <w:rPr>
          <w:rFonts w:ascii="Tahoma" w:hAnsi="Tahoma" w:cs="Tahoma"/>
          <w:b/>
          <w:lang w:val="es-ES_tradnl"/>
        </w:rPr>
        <w:tab/>
      </w:r>
      <w:r w:rsidRPr="00D6173D">
        <w:rPr>
          <w:rFonts w:ascii="Tahoma" w:hAnsi="Tahoma" w:cs="Tahoma"/>
          <w:b/>
          <w:lang w:val="es-ES_tradnl"/>
        </w:rPr>
        <w:t xml:space="preserve">Requisición: </w:t>
      </w:r>
      <w:r w:rsidRPr="00D6173D">
        <w:rPr>
          <w:rFonts w:ascii="Tahoma" w:hAnsi="Tahoma" w:cs="Tahoma"/>
          <w:lang w:val="es-ES_tradnl"/>
        </w:rPr>
        <w:t>201801935</w:t>
      </w:r>
    </w:p>
    <w:p w:rsidR="0034622A" w:rsidRPr="00D6173D" w:rsidRDefault="0034622A" w:rsidP="0034622A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Área requirente:</w:t>
      </w:r>
      <w:r w:rsidRPr="00D6173D">
        <w:rPr>
          <w:rFonts w:ascii="Tahoma" w:hAnsi="Tahoma" w:cs="Tahoma"/>
          <w:lang w:val="es-ES_tradnl"/>
        </w:rPr>
        <w:t xml:space="preserve"> </w:t>
      </w:r>
      <w:r w:rsidRPr="00D6173D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</w:p>
    <w:p w:rsidR="0034622A" w:rsidRPr="00D6173D" w:rsidRDefault="0034622A" w:rsidP="0034622A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eastAsiaTheme="minorEastAsia" w:hAnsi="Tahoma" w:cs="Tahoma"/>
          <w:lang w:val="es-ES_tradnl"/>
        </w:rPr>
        <w:t>Jefatura de Gabinete.</w:t>
      </w:r>
    </w:p>
    <w:p w:rsidR="0034622A" w:rsidRPr="00D6173D" w:rsidRDefault="0034622A" w:rsidP="0034622A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Objeto:</w:t>
      </w:r>
      <w:r w:rsidRPr="00D6173D">
        <w:rPr>
          <w:rFonts w:ascii="Tahoma" w:hAnsi="Tahoma" w:cs="Tahoma"/>
          <w:lang w:val="es-ES_tradnl"/>
        </w:rPr>
        <w:t xml:space="preserve"> Publicidad en radio, campañas en radio contra la violencia de género en marzo, contraincendios de abril/mayo, contra inundaciones en junio.</w:t>
      </w:r>
    </w:p>
    <w:p w:rsidR="0034622A" w:rsidRPr="00D6173D" w:rsidRDefault="0034622A" w:rsidP="0034622A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Monto:</w:t>
      </w:r>
      <w:r w:rsidRPr="00D6173D">
        <w:rPr>
          <w:rFonts w:ascii="Tahoma" w:hAnsi="Tahoma" w:cs="Tahoma"/>
          <w:lang w:val="es-ES_tradnl"/>
        </w:rPr>
        <w:t xml:space="preserve"> $ 128,800.00 pesos más I.V.A.</w:t>
      </w:r>
    </w:p>
    <w:p w:rsidR="0034622A" w:rsidRPr="00D6173D" w:rsidRDefault="0034622A" w:rsidP="0034622A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Fundamento y Motivo:</w:t>
      </w:r>
      <w:r w:rsidRPr="00D6173D">
        <w:rPr>
          <w:rFonts w:ascii="Tahoma" w:hAnsi="Tahoma" w:cs="Tahoma"/>
          <w:lang w:val="es-ES_tradnl"/>
        </w:rPr>
        <w:t xml:space="preserve"> Artículo 73, Fracción I, </w:t>
      </w:r>
      <w:r w:rsidRPr="00D61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D6173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34622A" w:rsidRPr="00D6173D" w:rsidRDefault="0034622A" w:rsidP="0034622A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 xml:space="preserve">Proveedor: </w:t>
      </w:r>
      <w:r w:rsidRPr="00D6173D">
        <w:rPr>
          <w:rFonts w:ascii="Tahoma" w:hAnsi="Tahoma" w:cs="Tahoma"/>
          <w:lang w:val="es-ES_tradnl"/>
        </w:rPr>
        <w:t>Nueva Era Radio de Occidente S.A. de C.V.</w:t>
      </w:r>
    </w:p>
    <w:p w:rsidR="0034622A" w:rsidRDefault="0034622A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34622A" w:rsidRPr="00A03E70" w:rsidRDefault="0034622A" w:rsidP="0034622A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 xml:space="preserve">Ley de Compras </w:t>
      </w:r>
      <w:r w:rsidRPr="00A03E70">
        <w:rPr>
          <w:rFonts w:ascii="Tahoma" w:hAnsi="Tahoma" w:cs="Tahoma"/>
          <w:lang w:val="es-ES_tradnl"/>
        </w:rPr>
        <w:lastRenderedPageBreak/>
        <w:t>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C9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34622A" w:rsidRDefault="0034622A" w:rsidP="0034622A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34622A" w:rsidRDefault="0034622A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34622A" w:rsidRDefault="0034622A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34622A" w:rsidRDefault="0034622A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34622A" w:rsidRPr="00D6173D" w:rsidRDefault="0034622A" w:rsidP="005A7471">
      <w:pPr>
        <w:shd w:val="clear" w:color="auto" w:fill="FFFFFF"/>
        <w:spacing w:after="100" w:afterAutospacing="1"/>
        <w:ind w:left="1843" w:hanging="567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lang w:val="es-ES_tradnl"/>
        </w:rPr>
        <w:t>10</w:t>
      </w:r>
      <w:r>
        <w:rPr>
          <w:rFonts w:ascii="Tahoma" w:hAnsi="Tahoma" w:cs="Tahoma"/>
          <w:b/>
          <w:lang w:val="es-ES_tradnl"/>
        </w:rPr>
        <w:tab/>
      </w:r>
      <w:r w:rsidRPr="00D6173D">
        <w:rPr>
          <w:rFonts w:ascii="Tahoma" w:hAnsi="Tahoma" w:cs="Tahoma"/>
          <w:b/>
          <w:lang w:val="es-ES_tradnl"/>
        </w:rPr>
        <w:t xml:space="preserve">Requisición: </w:t>
      </w:r>
      <w:r w:rsidRPr="00D6173D">
        <w:rPr>
          <w:rFonts w:ascii="Tahoma" w:hAnsi="Tahoma" w:cs="Tahoma"/>
          <w:lang w:val="es-ES_tradnl"/>
        </w:rPr>
        <w:t>201801936</w:t>
      </w:r>
    </w:p>
    <w:p w:rsidR="0034622A" w:rsidRPr="00D6173D" w:rsidRDefault="0034622A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Área requirente:</w:t>
      </w:r>
      <w:r w:rsidRPr="00D6173D">
        <w:rPr>
          <w:rFonts w:ascii="Tahoma" w:hAnsi="Tahoma" w:cs="Tahoma"/>
          <w:lang w:val="es-ES_tradnl"/>
        </w:rPr>
        <w:t xml:space="preserve"> </w:t>
      </w:r>
      <w:r w:rsidRPr="00D6173D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</w:p>
    <w:p w:rsidR="0034622A" w:rsidRPr="00D6173D" w:rsidRDefault="0034622A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eastAsiaTheme="minorEastAsia" w:hAnsi="Tahoma" w:cs="Tahoma"/>
          <w:lang w:val="es-ES_tradnl"/>
        </w:rPr>
        <w:t>Jefatura de Gabinete.</w:t>
      </w:r>
    </w:p>
    <w:p w:rsidR="0034622A" w:rsidRPr="00D6173D" w:rsidRDefault="0034622A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Objeto:</w:t>
      </w:r>
      <w:r w:rsidRPr="00D6173D">
        <w:rPr>
          <w:rFonts w:ascii="Tahoma" w:hAnsi="Tahoma" w:cs="Tahoma"/>
          <w:lang w:val="es-ES_tradnl"/>
        </w:rPr>
        <w:t xml:space="preserve"> Publicidad en televisión, campañas en televisión contra la violencia de género en marzo, contraincendios de abril/mayo, contra inundaciones en junio.</w:t>
      </w:r>
    </w:p>
    <w:p w:rsidR="0034622A" w:rsidRPr="00D6173D" w:rsidRDefault="0034622A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Monto:</w:t>
      </w:r>
      <w:r w:rsidRPr="00D6173D">
        <w:rPr>
          <w:rFonts w:ascii="Tahoma" w:hAnsi="Tahoma" w:cs="Tahoma"/>
          <w:lang w:val="es-ES_tradnl"/>
        </w:rPr>
        <w:t xml:space="preserve"> $ 3</w:t>
      </w:r>
      <w:r w:rsidR="00F14212" w:rsidRPr="00D6173D">
        <w:rPr>
          <w:rFonts w:ascii="Tahoma" w:hAnsi="Tahoma" w:cs="Tahoma"/>
          <w:lang w:val="es-ES_tradnl"/>
        </w:rPr>
        <w:t>, 267,241.38</w:t>
      </w:r>
      <w:r w:rsidRPr="00D6173D">
        <w:rPr>
          <w:rFonts w:ascii="Tahoma" w:hAnsi="Tahoma" w:cs="Tahoma"/>
          <w:lang w:val="es-ES_tradnl"/>
        </w:rPr>
        <w:t xml:space="preserve"> pesos más I.V.A.</w:t>
      </w:r>
    </w:p>
    <w:p w:rsidR="0034622A" w:rsidRPr="00D6173D" w:rsidRDefault="0034622A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Fundamento y Motivo:</w:t>
      </w:r>
      <w:r w:rsidRPr="00D6173D">
        <w:rPr>
          <w:rFonts w:ascii="Tahoma" w:hAnsi="Tahoma" w:cs="Tahoma"/>
          <w:lang w:val="es-ES_tradnl"/>
        </w:rPr>
        <w:t xml:space="preserve"> Artículo 73, Fracción I, </w:t>
      </w:r>
      <w:r w:rsidRPr="00D61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D6173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34622A" w:rsidRPr="00D6173D" w:rsidRDefault="0034622A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 xml:space="preserve">Proveedor: </w:t>
      </w:r>
      <w:r w:rsidRPr="00D6173D">
        <w:rPr>
          <w:rFonts w:ascii="Tahoma" w:hAnsi="Tahoma" w:cs="Tahoma"/>
          <w:lang w:val="es-ES_tradnl"/>
        </w:rPr>
        <w:t>TV Azteca S.A.B. de C.V.</w:t>
      </w:r>
    </w:p>
    <w:p w:rsidR="0034622A" w:rsidRDefault="0034622A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Pr="00A03E70" w:rsidRDefault="008C3357" w:rsidP="008C3357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C10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8C3357" w:rsidRDefault="008C3357" w:rsidP="008C3357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8C3357" w:rsidRDefault="008C3357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6354A6" w:rsidRDefault="006354A6" w:rsidP="006354A6">
      <w:pPr>
        <w:shd w:val="clear" w:color="auto" w:fill="FFFFFF"/>
        <w:spacing w:after="100" w:afterAutospacing="1"/>
        <w:ind w:left="1985"/>
        <w:contextualSpacing/>
        <w:jc w:val="both"/>
        <w:rPr>
          <w:rFonts w:ascii="Tahoma" w:hAnsi="Tahoma" w:cs="Tahoma"/>
          <w:lang w:val="es-ES_tradnl"/>
        </w:rPr>
      </w:pPr>
    </w:p>
    <w:p w:rsidR="006354A6" w:rsidRDefault="006354A6" w:rsidP="006354A6">
      <w:pPr>
        <w:shd w:val="clear" w:color="auto" w:fill="FFFFFF"/>
        <w:spacing w:after="100" w:afterAutospacing="1"/>
        <w:ind w:left="1985"/>
        <w:contextualSpacing/>
        <w:jc w:val="both"/>
        <w:rPr>
          <w:rFonts w:ascii="Tahoma" w:hAnsi="Tahoma" w:cs="Tahoma"/>
          <w:lang w:val="es-ES_tradnl"/>
        </w:rPr>
      </w:pPr>
    </w:p>
    <w:p w:rsidR="008C3357" w:rsidRPr="00D6173D" w:rsidRDefault="005A7471" w:rsidP="005A7471">
      <w:pPr>
        <w:shd w:val="clear" w:color="auto" w:fill="FFFFFF"/>
        <w:spacing w:after="100" w:afterAutospacing="1"/>
        <w:ind w:left="1843" w:hanging="425"/>
        <w:contextualSpacing/>
        <w:jc w:val="both"/>
        <w:rPr>
          <w:rFonts w:ascii="Tahoma" w:hAnsi="Tahoma" w:cs="Tahoma"/>
          <w:lang w:val="es-ES_tradnl"/>
        </w:rPr>
      </w:pPr>
      <w:r w:rsidRPr="005A7471">
        <w:rPr>
          <w:rFonts w:ascii="Tahoma" w:hAnsi="Tahoma" w:cs="Tahoma"/>
          <w:b/>
          <w:lang w:val="es-ES_tradnl"/>
        </w:rPr>
        <w:t>11</w:t>
      </w:r>
      <w:r w:rsidRPr="005A7471">
        <w:rPr>
          <w:rFonts w:ascii="Tahoma" w:hAnsi="Tahoma" w:cs="Tahoma"/>
          <w:b/>
          <w:lang w:val="es-ES_tradnl"/>
        </w:rPr>
        <w:tab/>
      </w:r>
      <w:r w:rsidR="008C3357" w:rsidRPr="00D6173D">
        <w:rPr>
          <w:rFonts w:ascii="Tahoma" w:hAnsi="Tahoma" w:cs="Tahoma"/>
          <w:b/>
          <w:lang w:val="es-ES_tradnl"/>
        </w:rPr>
        <w:t xml:space="preserve">Requisición: </w:t>
      </w:r>
      <w:r w:rsidR="008C3357" w:rsidRPr="00D6173D">
        <w:rPr>
          <w:rFonts w:ascii="Tahoma" w:hAnsi="Tahoma" w:cs="Tahoma"/>
          <w:lang w:val="es-ES_tradnl"/>
        </w:rPr>
        <w:t>201801937</w:t>
      </w:r>
    </w:p>
    <w:p w:rsidR="008C3357" w:rsidRPr="00D6173D" w:rsidRDefault="008C3357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Área requirente:</w:t>
      </w:r>
      <w:r w:rsidRPr="00D6173D">
        <w:rPr>
          <w:rFonts w:ascii="Tahoma" w:hAnsi="Tahoma" w:cs="Tahoma"/>
          <w:lang w:val="es-ES_tradnl"/>
        </w:rPr>
        <w:t xml:space="preserve"> </w:t>
      </w:r>
      <w:r w:rsidRPr="00D6173D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  <w:r w:rsidR="005A7471">
        <w:rPr>
          <w:rFonts w:ascii="Tahoma" w:eastAsiaTheme="minorEastAsia" w:hAnsi="Tahoma" w:cs="Tahoma"/>
          <w:lang w:val="es-ES_tradnl"/>
        </w:rPr>
        <w:t xml:space="preserve"> </w:t>
      </w:r>
      <w:r w:rsidRPr="00D6173D">
        <w:rPr>
          <w:rFonts w:ascii="Tahoma" w:eastAsiaTheme="minorEastAsia" w:hAnsi="Tahoma" w:cs="Tahoma"/>
          <w:lang w:val="es-ES_tradnl"/>
        </w:rPr>
        <w:t>Jefatura de Gabinete.</w:t>
      </w:r>
    </w:p>
    <w:p w:rsidR="008C3357" w:rsidRPr="00D6173D" w:rsidRDefault="008C3357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Objeto:</w:t>
      </w:r>
      <w:r w:rsidRPr="00D6173D">
        <w:rPr>
          <w:rFonts w:ascii="Tahoma" w:hAnsi="Tahoma" w:cs="Tahoma"/>
          <w:lang w:val="es-ES_tradnl"/>
        </w:rPr>
        <w:t xml:space="preserve"> Publicidad en televisión, campañas en radio contra la violencia de género en marzo, contraincendios de abril/mayo, contra inundaciones en junio.</w:t>
      </w:r>
    </w:p>
    <w:p w:rsidR="008C3357" w:rsidRPr="00D6173D" w:rsidRDefault="008C3357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Monto:</w:t>
      </w:r>
      <w:r w:rsidRPr="00D6173D">
        <w:rPr>
          <w:rFonts w:ascii="Tahoma" w:hAnsi="Tahoma" w:cs="Tahoma"/>
          <w:lang w:val="es-ES_tradnl"/>
        </w:rPr>
        <w:t xml:space="preserve"> $ 3</w:t>
      </w:r>
      <w:r w:rsidR="005A7471" w:rsidRPr="00D6173D">
        <w:rPr>
          <w:rFonts w:ascii="Tahoma" w:hAnsi="Tahoma" w:cs="Tahoma"/>
          <w:lang w:val="es-ES_tradnl"/>
        </w:rPr>
        <w:t>, 100,047.50</w:t>
      </w:r>
      <w:r w:rsidRPr="00D6173D">
        <w:rPr>
          <w:rFonts w:ascii="Tahoma" w:hAnsi="Tahoma" w:cs="Tahoma"/>
          <w:lang w:val="es-ES_tradnl"/>
        </w:rPr>
        <w:t xml:space="preserve"> pesos más I.V.A.</w:t>
      </w:r>
    </w:p>
    <w:p w:rsidR="008C3357" w:rsidRPr="00D6173D" w:rsidRDefault="008C3357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Fundamento y Motivo:</w:t>
      </w:r>
      <w:r w:rsidRPr="00D6173D">
        <w:rPr>
          <w:rFonts w:ascii="Tahoma" w:hAnsi="Tahoma" w:cs="Tahoma"/>
          <w:lang w:val="es-ES_tradnl"/>
        </w:rPr>
        <w:t xml:space="preserve"> Artículo 73, Fracción I, </w:t>
      </w:r>
      <w:r w:rsidRPr="00D61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</w:t>
      </w:r>
      <w:r w:rsidRPr="00D6173D">
        <w:rPr>
          <w:rFonts w:ascii="Tahoma" w:eastAsiaTheme="minorEastAsia" w:hAnsi="Tahoma" w:cs="Tahoma"/>
          <w:lang w:val="es-ES_tradnl"/>
        </w:rPr>
        <w:lastRenderedPageBreak/>
        <w:t xml:space="preserve">y sus Municipios. Proveedor único, (Servicio para la difusión de campañas transmitidas </w:t>
      </w:r>
      <w:r w:rsidRPr="00D6173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8C3357" w:rsidRPr="00D6173D" w:rsidRDefault="008C3357" w:rsidP="005A7471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 xml:space="preserve">Proveedor: </w:t>
      </w:r>
      <w:r w:rsidRPr="00D6173D">
        <w:rPr>
          <w:rFonts w:ascii="Tahoma" w:hAnsi="Tahoma" w:cs="Tahoma"/>
          <w:lang w:val="es-ES_tradnl"/>
        </w:rPr>
        <w:t>Televisora de Occidente S.A. de C.V.</w:t>
      </w:r>
    </w:p>
    <w:p w:rsidR="0034622A" w:rsidRDefault="0034622A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Pr="00A03E70" w:rsidRDefault="008C3357" w:rsidP="008C3357">
      <w:pPr>
        <w:jc w:val="both"/>
        <w:rPr>
          <w:rFonts w:ascii="Tahoma" w:eastAsia="Calibri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 w:rsidR="00CD34BE">
        <w:rPr>
          <w:rFonts w:ascii="Tahoma" w:eastAsia="Calibri" w:hAnsi="Tahoma" w:cs="Tahoma"/>
          <w:b/>
          <w:lang w:val="es-ES_tradnl"/>
        </w:rPr>
        <w:t>asunto vario C11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8C3357" w:rsidRDefault="008C3357" w:rsidP="008C3357">
      <w:pPr>
        <w:pStyle w:val="Prrafodelista"/>
        <w:shd w:val="clear" w:color="auto" w:fill="FFFFFF"/>
        <w:ind w:left="1429"/>
        <w:jc w:val="both"/>
        <w:rPr>
          <w:rFonts w:ascii="Tahoma" w:hAnsi="Tahoma" w:cs="Tahoma"/>
          <w:lang w:val="es-ES_tradnl"/>
        </w:rPr>
      </w:pPr>
    </w:p>
    <w:p w:rsidR="008C3357" w:rsidRDefault="008C3357" w:rsidP="006354A6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34622A" w:rsidRDefault="0034622A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Pr="00D6173D" w:rsidRDefault="006354A6" w:rsidP="005A7471">
      <w:pPr>
        <w:shd w:val="clear" w:color="auto" w:fill="FFFFFF"/>
        <w:spacing w:after="100" w:afterAutospacing="1"/>
        <w:ind w:left="1843" w:hanging="425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lang w:val="es-ES_tradnl"/>
        </w:rPr>
        <w:t>12</w:t>
      </w:r>
      <w:r>
        <w:rPr>
          <w:rFonts w:ascii="Tahoma" w:hAnsi="Tahoma" w:cs="Tahoma"/>
          <w:b/>
          <w:lang w:val="es-ES_tradnl"/>
        </w:rPr>
        <w:tab/>
      </w:r>
      <w:r w:rsidR="008C3357" w:rsidRPr="00D6173D">
        <w:rPr>
          <w:rFonts w:ascii="Tahoma" w:hAnsi="Tahoma" w:cs="Tahoma"/>
          <w:b/>
          <w:lang w:val="es-ES_tradnl"/>
        </w:rPr>
        <w:t xml:space="preserve">Requisición: </w:t>
      </w:r>
      <w:r w:rsidR="008C3357" w:rsidRPr="00D6173D">
        <w:rPr>
          <w:rFonts w:ascii="Tahoma" w:hAnsi="Tahoma" w:cs="Tahoma"/>
          <w:lang w:val="es-ES_tradnl"/>
        </w:rPr>
        <w:t>201801938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Área requirente:</w:t>
      </w:r>
      <w:r w:rsidRPr="00D6173D">
        <w:rPr>
          <w:rFonts w:ascii="Tahoma" w:hAnsi="Tahoma" w:cs="Tahoma"/>
          <w:lang w:val="es-ES_tradnl"/>
        </w:rPr>
        <w:t xml:space="preserve"> </w:t>
      </w:r>
      <w:r w:rsidRPr="00D6173D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eastAsiaTheme="minorEastAsia" w:hAnsi="Tahoma" w:cs="Tahoma"/>
          <w:lang w:val="es-ES_tradnl"/>
        </w:rPr>
        <w:t>Jefatura de Gabinete.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Objeto:</w:t>
      </w:r>
      <w:r w:rsidRPr="00D6173D">
        <w:rPr>
          <w:rFonts w:ascii="Tahoma" w:hAnsi="Tahoma" w:cs="Tahoma"/>
          <w:lang w:val="es-ES_tradnl"/>
        </w:rPr>
        <w:t xml:space="preserve"> Publicidad en televisión, campañas en televisión, contra la violencia de género en marzo, contraincendios de abril/mayo, contra inundaciones en junio.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Monto:</w:t>
      </w:r>
      <w:r w:rsidRPr="00D6173D">
        <w:rPr>
          <w:rFonts w:ascii="Tahoma" w:hAnsi="Tahoma" w:cs="Tahoma"/>
          <w:lang w:val="es-ES_tradnl"/>
        </w:rPr>
        <w:t xml:space="preserve"> $ 2</w:t>
      </w:r>
      <w:r w:rsidR="005A7471" w:rsidRPr="00D6173D">
        <w:rPr>
          <w:rFonts w:ascii="Tahoma" w:hAnsi="Tahoma" w:cs="Tahoma"/>
          <w:lang w:val="es-ES_tradnl"/>
        </w:rPr>
        <w:t>, 586,580.00</w:t>
      </w:r>
      <w:r w:rsidRPr="00D6173D">
        <w:rPr>
          <w:rFonts w:ascii="Tahoma" w:hAnsi="Tahoma" w:cs="Tahoma"/>
          <w:lang w:val="es-ES_tradnl"/>
        </w:rPr>
        <w:t xml:space="preserve"> pesos más I.V.A.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Fundamento y Motivo:</w:t>
      </w:r>
      <w:r w:rsidRPr="00D6173D">
        <w:rPr>
          <w:rFonts w:ascii="Tahoma" w:hAnsi="Tahoma" w:cs="Tahoma"/>
          <w:lang w:val="es-ES_tradnl"/>
        </w:rPr>
        <w:t xml:space="preserve"> Artículo 73, Fracción I, </w:t>
      </w:r>
      <w:r w:rsidRPr="00D61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D6173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 xml:space="preserve">Proveedor: </w:t>
      </w:r>
      <w:r w:rsidRPr="00D6173D">
        <w:rPr>
          <w:rFonts w:ascii="Tahoma" w:hAnsi="Tahoma" w:cs="Tahoma"/>
          <w:lang w:val="es-ES_tradnl"/>
        </w:rPr>
        <w:t>Quiero Media S.A. de C.V.</w:t>
      </w: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Default="008C3357" w:rsidP="00B55255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="005A7471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 w:rsidR="00CD34BE">
        <w:rPr>
          <w:rFonts w:ascii="Tahoma" w:eastAsia="Calibri" w:hAnsi="Tahoma" w:cs="Tahoma"/>
          <w:b/>
          <w:lang w:val="es-ES_tradnl"/>
        </w:rPr>
        <w:t>asunto vario C12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34622A" w:rsidRDefault="0034622A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CD34BE" w:rsidRDefault="00CD34BE" w:rsidP="005A7471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4E0F5D" w:rsidRDefault="004E0F5D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Pr="00D6173D" w:rsidRDefault="005A7471" w:rsidP="005A7471">
      <w:pPr>
        <w:shd w:val="clear" w:color="auto" w:fill="FFFFFF"/>
        <w:spacing w:after="100" w:afterAutospacing="1"/>
        <w:ind w:left="1560" w:hanging="284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lang w:val="es-ES_tradnl"/>
        </w:rPr>
        <w:lastRenderedPageBreak/>
        <w:t>13</w:t>
      </w:r>
      <w:r>
        <w:rPr>
          <w:rFonts w:ascii="Tahoma" w:hAnsi="Tahoma" w:cs="Tahoma"/>
          <w:b/>
          <w:lang w:val="es-ES_tradnl"/>
        </w:rPr>
        <w:tab/>
      </w:r>
      <w:r w:rsidR="008C3357" w:rsidRPr="00D6173D">
        <w:rPr>
          <w:rFonts w:ascii="Tahoma" w:hAnsi="Tahoma" w:cs="Tahoma"/>
          <w:b/>
          <w:lang w:val="es-ES_tradnl"/>
        </w:rPr>
        <w:t xml:space="preserve">Requisición: </w:t>
      </w:r>
      <w:r w:rsidR="008C3357" w:rsidRPr="00D6173D">
        <w:rPr>
          <w:rFonts w:ascii="Tahoma" w:hAnsi="Tahoma" w:cs="Tahoma"/>
          <w:lang w:val="es-ES_tradnl"/>
        </w:rPr>
        <w:t>201801939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Área requirente:</w:t>
      </w:r>
      <w:r w:rsidRPr="00D6173D">
        <w:rPr>
          <w:rFonts w:ascii="Tahoma" w:hAnsi="Tahoma" w:cs="Tahoma"/>
          <w:lang w:val="es-ES_tradnl"/>
        </w:rPr>
        <w:t xml:space="preserve"> </w:t>
      </w:r>
      <w:r w:rsidRPr="00D6173D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eastAsiaTheme="minorEastAsia" w:hAnsi="Tahoma" w:cs="Tahoma"/>
          <w:lang w:val="es-ES_tradnl"/>
        </w:rPr>
        <w:t>Jefatura de Gabinete.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Objeto:</w:t>
      </w:r>
      <w:r w:rsidRPr="00D6173D">
        <w:rPr>
          <w:rFonts w:ascii="Tahoma" w:hAnsi="Tahoma" w:cs="Tahoma"/>
          <w:lang w:val="es-ES_tradnl"/>
        </w:rPr>
        <w:t xml:space="preserve"> Publicidad en televisión, campañas en televisión contra la violencia de género en marzo, contraincendios de abril/mayo, contra inundaciones en junio.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Monto:</w:t>
      </w:r>
      <w:r w:rsidRPr="00D6173D">
        <w:rPr>
          <w:rFonts w:ascii="Tahoma" w:hAnsi="Tahoma" w:cs="Tahoma"/>
          <w:lang w:val="es-ES_tradnl"/>
        </w:rPr>
        <w:t xml:space="preserve"> $ 289,009.00 pesos más I.V.A.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Fundamento y Motivo:</w:t>
      </w:r>
      <w:r w:rsidRPr="00D6173D">
        <w:rPr>
          <w:rFonts w:ascii="Tahoma" w:hAnsi="Tahoma" w:cs="Tahoma"/>
          <w:lang w:val="es-ES_tradnl"/>
        </w:rPr>
        <w:t xml:space="preserve"> Artículo 73, Fracción I, </w:t>
      </w:r>
      <w:r w:rsidRPr="00D61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D6173D">
        <w:rPr>
          <w:rFonts w:ascii="Tahoma" w:hAnsi="Tahoma" w:cs="Tahoma"/>
          <w:lang w:val="es-ES_tradnl"/>
        </w:rPr>
        <w:t>contra la violencia de género en marzo, contraincendios de abril/mayo y contra inundaciones en junio).</w:t>
      </w:r>
    </w:p>
    <w:p w:rsidR="008C3357" w:rsidRPr="00D6173D" w:rsidRDefault="008C3357" w:rsidP="008C3357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 xml:space="preserve">Proveedor: </w:t>
      </w:r>
      <w:r w:rsidRPr="00D6173D">
        <w:rPr>
          <w:rFonts w:ascii="Tahoma" w:hAnsi="Tahoma" w:cs="Tahoma"/>
          <w:lang w:val="es-ES_tradnl"/>
        </w:rPr>
        <w:t>Telefonía por Cable S.A. de C.V.</w:t>
      </w: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Default="008C3357" w:rsidP="00B55255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C13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CD34BE" w:rsidRDefault="00CD34BE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CD34BE" w:rsidRDefault="00CD34BE" w:rsidP="00B55255">
      <w:pPr>
        <w:shd w:val="clear" w:color="auto" w:fill="FFFFFF"/>
        <w:tabs>
          <w:tab w:val="left" w:pos="709"/>
        </w:tabs>
        <w:spacing w:after="100" w:afterAutospacing="1"/>
        <w:ind w:left="709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CD34BE" w:rsidRDefault="00CD34BE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B6603B" w:rsidRPr="00D6173D" w:rsidRDefault="005A7471" w:rsidP="005A7471">
      <w:pPr>
        <w:shd w:val="clear" w:color="auto" w:fill="FFFFFF"/>
        <w:spacing w:after="100" w:afterAutospacing="1"/>
        <w:ind w:left="1134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lang w:val="es-ES_tradnl"/>
        </w:rPr>
        <w:t>14</w:t>
      </w:r>
      <w:r>
        <w:rPr>
          <w:rFonts w:ascii="Tahoma" w:hAnsi="Tahoma" w:cs="Tahoma"/>
          <w:b/>
          <w:lang w:val="es-ES_tradnl"/>
        </w:rPr>
        <w:tab/>
      </w:r>
      <w:r w:rsidR="00B6603B" w:rsidRPr="00D6173D">
        <w:rPr>
          <w:rFonts w:ascii="Tahoma" w:hAnsi="Tahoma" w:cs="Tahoma"/>
          <w:b/>
          <w:lang w:val="es-ES_tradnl"/>
        </w:rPr>
        <w:t xml:space="preserve">Requisición: </w:t>
      </w:r>
      <w:r w:rsidR="00B6603B" w:rsidRPr="00D6173D">
        <w:rPr>
          <w:rFonts w:ascii="Tahoma" w:hAnsi="Tahoma" w:cs="Tahoma"/>
          <w:lang w:val="es-ES_tradnl"/>
        </w:rPr>
        <w:t>201801940</w:t>
      </w:r>
    </w:p>
    <w:p w:rsidR="00B6603B" w:rsidRPr="00D6173D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Área requirente:</w:t>
      </w:r>
      <w:r w:rsidRPr="00D6173D">
        <w:rPr>
          <w:rFonts w:ascii="Tahoma" w:hAnsi="Tahoma" w:cs="Tahoma"/>
          <w:lang w:val="es-ES_tradnl"/>
        </w:rPr>
        <w:t xml:space="preserve"> </w:t>
      </w:r>
      <w:r w:rsidRPr="00D6173D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</w:p>
    <w:p w:rsidR="00B6603B" w:rsidRPr="00D6173D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eastAsiaTheme="minorEastAsia" w:hAnsi="Tahoma" w:cs="Tahoma"/>
          <w:lang w:val="es-ES_tradnl"/>
        </w:rPr>
        <w:t>Jefatura de Gabinete.</w:t>
      </w:r>
    </w:p>
    <w:p w:rsidR="00B6603B" w:rsidRPr="00D6173D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Objeto:</w:t>
      </w:r>
      <w:r w:rsidRPr="00D6173D">
        <w:rPr>
          <w:rFonts w:ascii="Tahoma" w:hAnsi="Tahoma" w:cs="Tahoma"/>
          <w:lang w:val="es-ES_tradnl"/>
        </w:rPr>
        <w:t xml:space="preserve"> Publicidad en televisión, campañas en televisión logros en marzo, contraincendios de abril/mayo, contra inundaciones en junio.</w:t>
      </w:r>
    </w:p>
    <w:p w:rsidR="00B6603B" w:rsidRPr="00D6173D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Monto:</w:t>
      </w:r>
      <w:r w:rsidRPr="00D6173D">
        <w:rPr>
          <w:rFonts w:ascii="Tahoma" w:hAnsi="Tahoma" w:cs="Tahoma"/>
          <w:lang w:val="es-ES_tradnl"/>
        </w:rPr>
        <w:t xml:space="preserve"> $ 192,415.64 pesos más I.V.A.</w:t>
      </w:r>
    </w:p>
    <w:p w:rsidR="00B6603B" w:rsidRPr="00D6173D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>Fundamento y Motivo:</w:t>
      </w:r>
      <w:r w:rsidRPr="00D6173D">
        <w:rPr>
          <w:rFonts w:ascii="Tahoma" w:hAnsi="Tahoma" w:cs="Tahoma"/>
          <w:lang w:val="es-ES_tradnl"/>
        </w:rPr>
        <w:t xml:space="preserve"> Artículo 73, Fracción I, </w:t>
      </w:r>
      <w:r w:rsidRPr="00D6173D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D6173D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B6603B" w:rsidRPr="00D6173D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D6173D">
        <w:rPr>
          <w:rFonts w:ascii="Tahoma" w:hAnsi="Tahoma" w:cs="Tahoma"/>
          <w:b/>
          <w:lang w:val="es-ES_tradnl"/>
        </w:rPr>
        <w:t xml:space="preserve">Proveedor: </w:t>
      </w:r>
      <w:r w:rsidRPr="00D6173D">
        <w:rPr>
          <w:rFonts w:ascii="Tahoma" w:hAnsi="Tahoma" w:cs="Tahoma"/>
          <w:lang w:val="es-ES_tradnl"/>
        </w:rPr>
        <w:t>MVS Net S.A. de C.V.</w:t>
      </w:r>
    </w:p>
    <w:p w:rsidR="008C3357" w:rsidRDefault="008C3357" w:rsidP="00B55255">
      <w:pPr>
        <w:shd w:val="clear" w:color="auto" w:fill="FFFFFF"/>
        <w:spacing w:after="100" w:afterAutospacing="1"/>
        <w:ind w:left="567"/>
        <w:contextualSpacing/>
        <w:jc w:val="both"/>
        <w:rPr>
          <w:rFonts w:ascii="Tahoma" w:hAnsi="Tahoma" w:cs="Tahoma"/>
          <w:lang w:val="es-ES_tradnl"/>
        </w:rPr>
      </w:pPr>
    </w:p>
    <w:p w:rsidR="00B6603B" w:rsidRDefault="00B6603B" w:rsidP="00B55255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A72AAB">
        <w:rPr>
          <w:rFonts w:ascii="Tahoma" w:hAnsi="Tahoma" w:cs="Tahoma"/>
        </w:rPr>
        <w:lastRenderedPageBreak/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C14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B6603B" w:rsidRPr="00F75D19" w:rsidRDefault="00B6603B" w:rsidP="004E0F5D">
      <w:pPr>
        <w:shd w:val="clear" w:color="auto" w:fill="FFFFFF"/>
        <w:spacing w:after="100" w:afterAutospacing="1"/>
        <w:ind w:left="1276"/>
        <w:contextualSpacing/>
        <w:jc w:val="both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lang w:val="es-ES_tradnl"/>
        </w:rPr>
        <w:t>15.</w:t>
      </w:r>
      <w:r w:rsidR="004E0F5D">
        <w:rPr>
          <w:rFonts w:ascii="Tahoma" w:hAnsi="Tahoma" w:cs="Tahoma"/>
          <w:b/>
          <w:lang w:val="es-ES_tradnl"/>
        </w:rPr>
        <w:tab/>
      </w:r>
      <w:r w:rsidRPr="00F75D19">
        <w:rPr>
          <w:rFonts w:ascii="Tahoma" w:hAnsi="Tahoma" w:cs="Tahoma"/>
          <w:b/>
          <w:lang w:val="es-ES_tradnl"/>
        </w:rPr>
        <w:t xml:space="preserve">Requisición: </w:t>
      </w:r>
      <w:r w:rsidRPr="00F75D19">
        <w:rPr>
          <w:rFonts w:ascii="Tahoma" w:hAnsi="Tahoma" w:cs="Tahoma"/>
          <w:lang w:val="es-ES_tradnl"/>
        </w:rPr>
        <w:t>201802070</w:t>
      </w:r>
    </w:p>
    <w:p w:rsidR="00B6603B" w:rsidRPr="00F75D19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F75D19">
        <w:rPr>
          <w:rFonts w:ascii="Tahoma" w:hAnsi="Tahoma" w:cs="Tahoma"/>
          <w:b/>
          <w:lang w:val="es-ES_tradnl"/>
        </w:rPr>
        <w:t>Área requirente:</w:t>
      </w:r>
      <w:r w:rsidRPr="00F75D19">
        <w:rPr>
          <w:rFonts w:ascii="Tahoma" w:hAnsi="Tahoma" w:cs="Tahoma"/>
          <w:lang w:val="es-ES_tradnl"/>
        </w:rPr>
        <w:t xml:space="preserve"> </w:t>
      </w:r>
      <w:r w:rsidRPr="00F75D19">
        <w:rPr>
          <w:rFonts w:ascii="Tahoma" w:eastAsiaTheme="minorEastAsia" w:hAnsi="Tahoma" w:cs="Tahoma"/>
          <w:lang w:val="es-ES_tradnl"/>
        </w:rPr>
        <w:t>Coordinación de Análisis Estratégico y Comunicación adscrita a la</w:t>
      </w:r>
    </w:p>
    <w:p w:rsidR="00B6603B" w:rsidRPr="00F75D19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F75D19">
        <w:rPr>
          <w:rFonts w:ascii="Tahoma" w:eastAsiaTheme="minorEastAsia" w:hAnsi="Tahoma" w:cs="Tahoma"/>
          <w:lang w:val="es-ES_tradnl"/>
        </w:rPr>
        <w:t>Jefatura de Gabinete.</w:t>
      </w:r>
    </w:p>
    <w:p w:rsidR="00B6603B" w:rsidRPr="00F75D19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F75D19">
        <w:rPr>
          <w:rFonts w:ascii="Tahoma" w:hAnsi="Tahoma" w:cs="Tahoma"/>
          <w:b/>
          <w:lang w:val="es-ES_tradnl"/>
        </w:rPr>
        <w:t>Objeto:</w:t>
      </w:r>
      <w:r w:rsidRPr="00F75D19">
        <w:rPr>
          <w:rFonts w:ascii="Tahoma" w:hAnsi="Tahoma" w:cs="Tahoma"/>
          <w:lang w:val="es-ES_tradnl"/>
        </w:rPr>
        <w:t xml:space="preserve"> Publicidad en radio, campañas en radio contra la violencia de género en marzo, contraincendios de abril/mayo, contra inundaciones en junio.</w:t>
      </w:r>
    </w:p>
    <w:p w:rsidR="00B6603B" w:rsidRPr="00F75D19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F75D19">
        <w:rPr>
          <w:rFonts w:ascii="Tahoma" w:hAnsi="Tahoma" w:cs="Tahoma"/>
          <w:b/>
          <w:lang w:val="es-ES_tradnl"/>
        </w:rPr>
        <w:t>Monto:</w:t>
      </w:r>
      <w:r w:rsidRPr="00F75D19">
        <w:rPr>
          <w:rFonts w:ascii="Tahoma" w:hAnsi="Tahoma" w:cs="Tahoma"/>
          <w:lang w:val="es-ES_tradnl"/>
        </w:rPr>
        <w:t xml:space="preserve"> $ 195,000.00 pesos más I.V.A.</w:t>
      </w:r>
    </w:p>
    <w:p w:rsidR="00B6603B" w:rsidRPr="00F75D19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F75D19">
        <w:rPr>
          <w:rFonts w:ascii="Tahoma" w:hAnsi="Tahoma" w:cs="Tahoma"/>
          <w:b/>
          <w:lang w:val="es-ES_tradnl"/>
        </w:rPr>
        <w:t>Fundamento y Motivo:</w:t>
      </w:r>
      <w:r w:rsidRPr="00F75D19">
        <w:rPr>
          <w:rFonts w:ascii="Tahoma" w:hAnsi="Tahoma" w:cs="Tahoma"/>
          <w:lang w:val="es-ES_tradnl"/>
        </w:rPr>
        <w:t xml:space="preserve"> Artículo 73, Fracción I, </w:t>
      </w:r>
      <w:r w:rsidRPr="00F75D19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Proveedor único, (Servicio para la difusión de campañas transmitidas </w:t>
      </w:r>
      <w:r w:rsidRPr="00F75D19">
        <w:rPr>
          <w:rFonts w:ascii="Tahoma" w:hAnsi="Tahoma" w:cs="Tahoma"/>
          <w:lang w:val="es-ES_tradnl"/>
        </w:rPr>
        <w:t>contra la violencia de género en marzo, contraincendios de abril/mayo, contra inundaciones en junio).</w:t>
      </w:r>
    </w:p>
    <w:p w:rsidR="00B6603B" w:rsidRPr="00F75D19" w:rsidRDefault="00B6603B" w:rsidP="00B6603B">
      <w:pPr>
        <w:shd w:val="clear" w:color="auto" w:fill="FFFFFF"/>
        <w:spacing w:after="100" w:afterAutospacing="1"/>
        <w:ind w:left="1800"/>
        <w:contextualSpacing/>
        <w:jc w:val="both"/>
        <w:rPr>
          <w:rFonts w:ascii="Tahoma" w:hAnsi="Tahoma" w:cs="Tahoma"/>
          <w:lang w:val="es-ES_tradnl"/>
        </w:rPr>
      </w:pPr>
      <w:r w:rsidRPr="00F75D19">
        <w:rPr>
          <w:rFonts w:ascii="Tahoma" w:hAnsi="Tahoma" w:cs="Tahoma"/>
          <w:b/>
          <w:lang w:val="es-ES_tradnl"/>
        </w:rPr>
        <w:t xml:space="preserve">Proveedor: </w:t>
      </w:r>
      <w:r w:rsidRPr="00F75D19">
        <w:rPr>
          <w:rFonts w:ascii="Tahoma" w:hAnsi="Tahoma" w:cs="Tahoma"/>
          <w:lang w:val="es-ES_tradnl"/>
        </w:rPr>
        <w:t>Grupo Radio Centro S.A.B. de C.V.</w:t>
      </w: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8C3357" w:rsidRDefault="00B6603B" w:rsidP="00B55255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A72AAB">
        <w:rPr>
          <w:rFonts w:ascii="Tahoma" w:hAnsi="Tahoma" w:cs="Tahoma"/>
        </w:rPr>
        <w:t xml:space="preserve">El Lic. </w:t>
      </w:r>
      <w:r>
        <w:rPr>
          <w:rFonts w:ascii="Tahoma" w:hAnsi="Tahoma" w:cs="Tahoma"/>
        </w:rPr>
        <w:t xml:space="preserve">Edmundo Antonio </w:t>
      </w:r>
      <w:proofErr w:type="spellStart"/>
      <w:r>
        <w:rPr>
          <w:rFonts w:ascii="Tahoma" w:hAnsi="Tahoma" w:cs="Tahoma"/>
        </w:rPr>
        <w:t>Amutio</w:t>
      </w:r>
      <w:proofErr w:type="spellEnd"/>
      <w:r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representante </w:t>
      </w:r>
      <w:r>
        <w:rPr>
          <w:rFonts w:ascii="Tahoma" w:hAnsi="Tahoma" w:cs="Tahoma"/>
        </w:rPr>
        <w:t xml:space="preserve">suplente </w:t>
      </w:r>
      <w:r w:rsidRPr="00A72AAB">
        <w:rPr>
          <w:rFonts w:ascii="Tahoma" w:hAnsi="Tahoma" w:cs="Tahoma"/>
        </w:rPr>
        <w:t xml:space="preserve">del Presidente </w:t>
      </w:r>
      <w:r>
        <w:rPr>
          <w:rFonts w:ascii="Tahoma" w:hAnsi="Tahoma" w:cs="Tahoma"/>
        </w:rPr>
        <w:t xml:space="preserve">del Comité </w:t>
      </w:r>
      <w:r w:rsidRPr="00A72AAB">
        <w:rPr>
          <w:rFonts w:ascii="Tahoma" w:hAnsi="Tahoma" w:cs="Tahoma"/>
        </w:rPr>
        <w:t xml:space="preserve">de </w:t>
      </w:r>
      <w:r w:rsidRPr="001A6B4B">
        <w:rPr>
          <w:rFonts w:ascii="Tahoma" w:hAnsi="Tahoma" w:cs="Tahoma"/>
        </w:rPr>
        <w:t>Adquisiciones, comenta</w:t>
      </w:r>
      <w:r w:rsidRPr="001A6B4B">
        <w:rPr>
          <w:rFonts w:ascii="Tahoma" w:hAnsi="Tahoma" w:cs="Tahoma"/>
          <w:lang w:val="es-ES"/>
        </w:rPr>
        <w:t xml:space="preserve"> de</w:t>
      </w:r>
      <w:r w:rsidRPr="001A6B4B">
        <w:rPr>
          <w:rFonts w:ascii="Tahoma" w:hAnsi="Tahoma" w:cs="Tahoma"/>
          <w:lang w:val="es-ES"/>
        </w:rPr>
        <w:tab/>
        <w:t xml:space="preserve"> </w:t>
      </w:r>
      <w:r w:rsidRPr="001A6B4B">
        <w:rPr>
          <w:rFonts w:ascii="Tahoma" w:hAnsi="Tahoma" w:cs="Tahoma"/>
        </w:rPr>
        <w:t>conformidad</w:t>
      </w:r>
      <w:r>
        <w:rPr>
          <w:rFonts w:ascii="Tahoma" w:hAnsi="Tahoma" w:cs="Tahoma"/>
        </w:rPr>
        <w:t xml:space="preserve"> </w:t>
      </w:r>
      <w:r w:rsidRPr="00A03E70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A03E70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A03E70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>
        <w:rPr>
          <w:rFonts w:ascii="Tahoma" w:eastAsia="Calibri" w:hAnsi="Tahoma" w:cs="Tahoma"/>
          <w:b/>
          <w:lang w:val="es-ES_tradnl"/>
        </w:rPr>
        <w:t>asunto vario C15</w:t>
      </w:r>
      <w:r w:rsidRPr="00A03E70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8C3357" w:rsidRDefault="008C3357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CD34BE" w:rsidRDefault="00CD34BE" w:rsidP="00B55255">
      <w:pPr>
        <w:shd w:val="clear" w:color="auto" w:fill="FFFFFF"/>
        <w:spacing w:after="100" w:afterAutospacing="1"/>
        <w:ind w:left="851"/>
        <w:contextualSpacing/>
        <w:jc w:val="both"/>
        <w:rPr>
          <w:rFonts w:ascii="Tahoma" w:hAnsi="Tahoma" w:cs="Tahoma"/>
          <w:lang w:val="es-ES_tradnl"/>
        </w:rPr>
      </w:pPr>
      <w:r w:rsidRPr="006257C0">
        <w:rPr>
          <w:rFonts w:ascii="Tahoma" w:hAnsi="Tahoma" w:cs="Tahoma"/>
          <w:b/>
          <w:i/>
          <w:sz w:val="22"/>
          <w:lang w:eastAsia="en-US"/>
        </w:rPr>
        <w:t xml:space="preserve">Aprobado por </w:t>
      </w:r>
      <w:r w:rsidRPr="002A4198">
        <w:rPr>
          <w:rFonts w:ascii="Tahoma" w:hAnsi="Tahoma" w:cs="Tahoma"/>
          <w:b/>
          <w:i/>
          <w:sz w:val="22"/>
          <w:lang w:eastAsia="en-US"/>
        </w:rPr>
        <w:t>unanimidad d</w:t>
      </w:r>
      <w:r w:rsidRPr="006257C0">
        <w:rPr>
          <w:rFonts w:ascii="Tahoma" w:hAnsi="Tahoma" w:cs="Tahoma"/>
          <w:b/>
          <w:i/>
          <w:sz w:val="22"/>
          <w:lang w:eastAsia="en-US"/>
        </w:rPr>
        <w:t>e votos por parte de los integrantes del Comité presentes.</w:t>
      </w:r>
    </w:p>
    <w:p w:rsidR="00CD34BE" w:rsidRDefault="00CD34BE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CD34BE" w:rsidRDefault="00CD34BE" w:rsidP="009B14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B6603B" w:rsidRDefault="00B6603B" w:rsidP="00B6603B">
      <w:pPr>
        <w:shd w:val="clear" w:color="auto" w:fill="FFFFFF"/>
        <w:spacing w:after="100" w:afterAutospacing="1"/>
        <w:ind w:left="720"/>
        <w:contextualSpacing/>
        <w:jc w:val="both"/>
        <w:rPr>
          <w:rFonts w:ascii="Tahoma" w:eastAsiaTheme="minorEastAsia" w:hAnsi="Tahoma" w:cs="Tahoma"/>
          <w:b/>
          <w:lang w:val="es-ES_tradnl"/>
        </w:rPr>
      </w:pPr>
      <w:r>
        <w:rPr>
          <w:rFonts w:ascii="Tahoma" w:eastAsiaTheme="minorEastAsia" w:hAnsi="Tahoma" w:cs="Tahoma"/>
          <w:b/>
          <w:lang w:val="es-ES_tradnl"/>
        </w:rPr>
        <w:t xml:space="preserve">D. </w:t>
      </w:r>
      <w:r w:rsidRPr="006D39BD">
        <w:rPr>
          <w:rFonts w:ascii="Tahoma" w:eastAsiaTheme="minorEastAsia" w:hAnsi="Tahoma" w:cs="Tahoma"/>
          <w:b/>
          <w:lang w:val="es-ES_tradnl"/>
        </w:rPr>
        <w:t>De acuerdo a lo establecido en la Ley de Compras Gubernamentales, Enajenaciones y Contratación de Servicios del Estado de Jalisco y sus Municipios, Artículo 73, Fracción IV y el Artículo 74, punto 1, se rinde informe de las siguientes contrataciones:</w:t>
      </w:r>
    </w:p>
    <w:p w:rsidR="00B6603B" w:rsidRDefault="00B6603B" w:rsidP="00B6603B">
      <w:pPr>
        <w:shd w:val="clear" w:color="auto" w:fill="FFFFFF"/>
        <w:spacing w:after="100" w:afterAutospacing="1"/>
        <w:ind w:left="720"/>
        <w:contextualSpacing/>
        <w:jc w:val="both"/>
        <w:rPr>
          <w:rFonts w:ascii="Tahoma" w:hAnsi="Tahoma" w:cs="Tahoma"/>
          <w:b/>
          <w:lang w:val="es-ES_tradnl"/>
        </w:rPr>
      </w:pPr>
    </w:p>
    <w:p w:rsidR="00B6603B" w:rsidRPr="00150C3A" w:rsidRDefault="00B6603B" w:rsidP="00B6603B">
      <w:pPr>
        <w:numPr>
          <w:ilvl w:val="0"/>
          <w:numId w:val="18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 xml:space="preserve">Requisición: </w:t>
      </w:r>
      <w:r w:rsidRPr="00150C3A">
        <w:rPr>
          <w:rFonts w:ascii="Tahoma" w:eastAsiaTheme="minorEastAsia" w:hAnsi="Tahoma" w:cs="Tahoma"/>
          <w:lang w:val="es-ES_tradnl"/>
        </w:rPr>
        <w:t>201801927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 xml:space="preserve">Área requirente: </w:t>
      </w:r>
      <w:r w:rsidRPr="00150C3A">
        <w:rPr>
          <w:rFonts w:ascii="Tahoma" w:eastAsiaTheme="minorEastAsia" w:hAnsi="Tahoma" w:cs="Tahoma"/>
          <w:lang w:val="es-ES_tradnl"/>
        </w:rPr>
        <w:t xml:space="preserve">Dirección de Administración adscrita a la Coordinación General de Administración e Innovación Gubernamental. 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b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lastRenderedPageBreak/>
        <w:t xml:space="preserve">Objeto: </w:t>
      </w:r>
      <w:r w:rsidRPr="00150C3A">
        <w:rPr>
          <w:rFonts w:ascii="Tahoma" w:eastAsiaTheme="minorEastAsia" w:hAnsi="Tahoma" w:cs="Tahoma"/>
          <w:lang w:val="es-ES_tradnl"/>
        </w:rPr>
        <w:t>08 llantas para cargador frontal, que se instalaran en las unidades A0017 y A0017, que se localizan en el centro de transferencia para realizar trabajos de movimiento de residuos sólidos.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>Monto:</w:t>
      </w:r>
      <w:r w:rsidRPr="00150C3A">
        <w:rPr>
          <w:rFonts w:ascii="Tahoma" w:eastAsiaTheme="minorEastAsia" w:hAnsi="Tahoma" w:cs="Tahoma"/>
          <w:lang w:val="es-ES_tradnl"/>
        </w:rPr>
        <w:t xml:space="preserve"> $ 389,655.16 pesos más I.V.A.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hAnsi="Tahoma" w:cs="Tahoma"/>
          <w:b/>
          <w:lang w:val="es-ES_tradnl"/>
        </w:rPr>
        <w:t>Fundamento y Motivo:</w:t>
      </w:r>
      <w:r w:rsidRPr="00150C3A">
        <w:rPr>
          <w:rFonts w:ascii="Tahoma" w:hAnsi="Tahoma" w:cs="Tahoma"/>
          <w:lang w:val="es-ES_tradnl"/>
        </w:rPr>
        <w:t xml:space="preserve"> Artículo 73, Fracción IV, </w:t>
      </w:r>
      <w:r w:rsidRPr="00150C3A">
        <w:rPr>
          <w:rFonts w:ascii="Tahoma" w:eastAsiaTheme="minorEastAsia" w:hAnsi="Tahoma" w:cs="Tahoma"/>
          <w:lang w:val="es-ES_tradnl"/>
        </w:rPr>
        <w:t>de la Ley de Compras Gubernamentales, Enajenaciones y Contratación de Servicios del Estado de Jalisco y sus Municipios. Debido a que las unidades son imprescindibles para realizar trabajos de movimiento de residuos sólidos en consecuencia dicha urgencia obedece a que las llantas que actualmente tienen los cargadores 966 F y 938 G, están totalmente desgastadas ya ni con parches en viable la reparación.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150C3A">
        <w:rPr>
          <w:rFonts w:ascii="Tahoma" w:hAnsi="Tahoma" w:cs="Tahoma"/>
          <w:b/>
          <w:lang w:val="es-ES_tradnl"/>
        </w:rPr>
        <w:t xml:space="preserve">Proveedor: </w:t>
      </w:r>
      <w:r w:rsidRPr="00150C3A">
        <w:rPr>
          <w:rFonts w:ascii="Tahoma" w:hAnsi="Tahoma" w:cs="Tahoma"/>
          <w:lang w:val="es-ES_tradnl"/>
        </w:rPr>
        <w:t>Llantas y Servicios Sánchez Barba S.A. de C.V.</w:t>
      </w:r>
    </w:p>
    <w:p w:rsidR="00B6603B" w:rsidRDefault="00B6603B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CD34BE" w:rsidRDefault="00CD34BE" w:rsidP="00CD34BE">
      <w:pPr>
        <w:shd w:val="clear" w:color="auto" w:fill="FFFFFF"/>
        <w:ind w:left="1080"/>
        <w:jc w:val="both"/>
        <w:rPr>
          <w:rFonts w:ascii="Tahoma" w:hAnsi="Tahoma" w:cs="Tahoma"/>
          <w:i/>
        </w:rPr>
      </w:pPr>
      <w:r w:rsidRPr="00492879">
        <w:rPr>
          <w:rFonts w:ascii="Tahoma" w:hAnsi="Tahoma" w:cs="Tahoma"/>
          <w:i/>
        </w:rPr>
        <w:t>Los integrantes del Comité presentes se dan por enterados.</w:t>
      </w:r>
    </w:p>
    <w:p w:rsidR="00CD34BE" w:rsidRDefault="00CD34BE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4E0F5D" w:rsidRPr="00150C3A" w:rsidRDefault="004E0F5D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B6603B" w:rsidRPr="00150C3A" w:rsidRDefault="00B6603B" w:rsidP="00B6603B">
      <w:pPr>
        <w:numPr>
          <w:ilvl w:val="0"/>
          <w:numId w:val="18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 xml:space="preserve">Requisición: </w:t>
      </w:r>
      <w:r w:rsidRPr="00150C3A">
        <w:rPr>
          <w:rFonts w:ascii="Tahoma" w:eastAsiaTheme="minorEastAsia" w:hAnsi="Tahoma" w:cs="Tahoma"/>
          <w:lang w:val="es-ES_tradnl"/>
        </w:rPr>
        <w:t>201800967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>Área requirente:</w:t>
      </w:r>
      <w:r w:rsidRPr="00150C3A">
        <w:rPr>
          <w:rFonts w:ascii="Tahoma" w:eastAsiaTheme="minorEastAsia" w:hAnsi="Tahoma" w:cs="Tahoma"/>
          <w:lang w:val="es-ES_tradnl"/>
        </w:rPr>
        <w:t xml:space="preserve"> Dirección de Administración adscrita a la Coordinación General de Administración e Innovación Gubernamental. (Secretaria Particular)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 xml:space="preserve">Objeto: </w:t>
      </w:r>
      <w:r w:rsidRPr="00150C3A">
        <w:rPr>
          <w:rFonts w:ascii="Tahoma" w:eastAsiaTheme="minorEastAsia" w:hAnsi="Tahoma" w:cs="Tahoma"/>
          <w:lang w:val="es-ES_tradnl"/>
        </w:rPr>
        <w:t>Mantenimiento correctivo de pick up Dodge, modelo 2014, número económico 2936. (Reparación de golpe costado derecho)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eastAsiaTheme="minorEastAsia" w:hAnsi="Tahoma" w:cs="Tahoma"/>
          <w:b/>
          <w:lang w:val="es-ES_tradnl"/>
        </w:rPr>
        <w:t>Monto:</w:t>
      </w:r>
      <w:r w:rsidRPr="00150C3A">
        <w:rPr>
          <w:rFonts w:ascii="Tahoma" w:eastAsiaTheme="minorEastAsia" w:hAnsi="Tahoma" w:cs="Tahoma"/>
          <w:lang w:val="es-ES_tradnl"/>
        </w:rPr>
        <w:t xml:space="preserve"> $ 18,050.00 pesos más I.V.A.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150C3A">
        <w:rPr>
          <w:rFonts w:ascii="Tahoma" w:hAnsi="Tahoma" w:cs="Tahoma"/>
          <w:b/>
          <w:lang w:val="es-ES_tradnl"/>
        </w:rPr>
        <w:t xml:space="preserve">Fecha de Orden de Servicio: </w:t>
      </w:r>
      <w:r w:rsidRPr="00150C3A">
        <w:rPr>
          <w:rFonts w:ascii="Tahoma" w:hAnsi="Tahoma" w:cs="Tahoma"/>
          <w:lang w:val="es-ES_tradnl"/>
        </w:rPr>
        <w:t>16 de mayo de 2017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50C3A">
        <w:rPr>
          <w:rFonts w:ascii="Tahoma" w:hAnsi="Tahoma" w:cs="Tahoma"/>
          <w:b/>
          <w:lang w:val="es-ES_tradnl"/>
        </w:rPr>
        <w:t>Fundamento y Motivo:</w:t>
      </w:r>
      <w:r w:rsidRPr="00150C3A">
        <w:rPr>
          <w:rFonts w:ascii="Tahoma" w:hAnsi="Tahoma" w:cs="Tahoma"/>
          <w:lang w:val="es-ES_tradnl"/>
        </w:rPr>
        <w:t xml:space="preserve"> Artículo 73, Fracción IV, </w:t>
      </w:r>
      <w:r w:rsidRPr="00150C3A">
        <w:rPr>
          <w:rFonts w:ascii="Tahoma" w:eastAsiaTheme="minorEastAsia" w:hAnsi="Tahoma" w:cs="Tahoma"/>
          <w:lang w:val="es-ES_tradnl"/>
        </w:rPr>
        <w:t>de la Ley de Compras Gubernamentales, Enajenaciones y Contratación de Servicios del Estado de Jalisco y sus Municipios. Debido a que la unidad presta un servicio operativo, por ello no es posible que se mantengan en malas condiciones de uso, lo que provocaría que se suspendiera los servicios de emergencia.</w:t>
      </w:r>
    </w:p>
    <w:p w:rsidR="00B6603B" w:rsidRPr="00150C3A" w:rsidRDefault="00B6603B" w:rsidP="00B6603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  <w:r w:rsidRPr="00150C3A">
        <w:rPr>
          <w:rFonts w:ascii="Tahoma" w:hAnsi="Tahoma" w:cs="Tahoma"/>
          <w:b/>
          <w:lang w:val="es-ES_tradnl"/>
        </w:rPr>
        <w:t xml:space="preserve">Proveedor: </w:t>
      </w:r>
      <w:r w:rsidRPr="00150C3A">
        <w:rPr>
          <w:rFonts w:ascii="Tahoma" w:hAnsi="Tahoma" w:cs="Tahoma"/>
          <w:lang w:val="es-ES_tradnl"/>
        </w:rPr>
        <w:t xml:space="preserve">Miguel Oscar Gutiérrez </w:t>
      </w:r>
      <w:proofErr w:type="spellStart"/>
      <w:r w:rsidRPr="00150C3A">
        <w:rPr>
          <w:rFonts w:ascii="Tahoma" w:hAnsi="Tahoma" w:cs="Tahoma"/>
          <w:lang w:val="es-ES_tradnl"/>
        </w:rPr>
        <w:t>Gutiérrez</w:t>
      </w:r>
      <w:proofErr w:type="spellEnd"/>
    </w:p>
    <w:p w:rsidR="007A5D20" w:rsidRPr="0042130B" w:rsidRDefault="007A5D20" w:rsidP="000066BA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9B143B" w:rsidRDefault="007A5D20" w:rsidP="009B143B">
      <w:pPr>
        <w:shd w:val="clear" w:color="auto" w:fill="FFFFFF"/>
        <w:ind w:left="1080"/>
        <w:jc w:val="both"/>
        <w:rPr>
          <w:rFonts w:ascii="Tahoma" w:hAnsi="Tahoma" w:cs="Tahoma"/>
          <w:i/>
        </w:rPr>
      </w:pPr>
      <w:r w:rsidRPr="00492879">
        <w:rPr>
          <w:rFonts w:ascii="Tahoma" w:hAnsi="Tahoma" w:cs="Tahoma"/>
          <w:i/>
        </w:rPr>
        <w:t>Los integrantes del Comité presentes se dan por enterados.</w:t>
      </w:r>
    </w:p>
    <w:p w:rsidR="00B6603B" w:rsidRPr="009B143B" w:rsidRDefault="00B6603B" w:rsidP="009B143B">
      <w:pPr>
        <w:shd w:val="clear" w:color="auto" w:fill="FFFFFF"/>
        <w:ind w:left="1080"/>
        <w:jc w:val="both"/>
        <w:rPr>
          <w:rFonts w:ascii="Tahoma" w:hAnsi="Tahoma" w:cs="Tahoma"/>
          <w:i/>
        </w:rPr>
      </w:pPr>
    </w:p>
    <w:p w:rsidR="00F73E3F" w:rsidRDefault="00F73E3F" w:rsidP="00162908">
      <w:pPr>
        <w:spacing w:line="360" w:lineRule="auto"/>
        <w:jc w:val="both"/>
        <w:rPr>
          <w:rFonts w:ascii="Tahoma" w:hAnsi="Tahoma" w:cs="Tahoma"/>
        </w:rPr>
      </w:pPr>
    </w:p>
    <w:p w:rsidR="00162908" w:rsidRDefault="00162908" w:rsidP="00162908">
      <w:pPr>
        <w:spacing w:line="360" w:lineRule="auto"/>
        <w:jc w:val="both"/>
        <w:rPr>
          <w:rFonts w:ascii="Tahoma" w:hAnsi="Tahoma" w:cs="Tahoma"/>
        </w:rPr>
      </w:pPr>
      <w:r w:rsidRPr="00061B59">
        <w:rPr>
          <w:rFonts w:ascii="Tahoma" w:hAnsi="Tahoma" w:cs="Tahoma"/>
        </w:rPr>
        <w:t xml:space="preserve">El Lic. </w:t>
      </w:r>
      <w:r w:rsidR="00B26785">
        <w:rPr>
          <w:rFonts w:ascii="Tahoma" w:hAnsi="Tahoma" w:cs="Tahoma"/>
        </w:rPr>
        <w:t xml:space="preserve">Edmundo Antonio </w:t>
      </w:r>
      <w:proofErr w:type="spellStart"/>
      <w:r w:rsidR="00B26785">
        <w:rPr>
          <w:rFonts w:ascii="Tahoma" w:hAnsi="Tahoma" w:cs="Tahoma"/>
        </w:rPr>
        <w:t>Amutio</w:t>
      </w:r>
      <w:proofErr w:type="spellEnd"/>
      <w:r w:rsidR="00B26785">
        <w:rPr>
          <w:rFonts w:ascii="Tahoma" w:hAnsi="Tahoma" w:cs="Tahoma"/>
        </w:rPr>
        <w:t xml:space="preserve"> Villa</w:t>
      </w:r>
      <w:r w:rsidRPr="00061B59">
        <w:rPr>
          <w:rFonts w:ascii="Tahoma" w:hAnsi="Tahoma" w:cs="Tahoma"/>
        </w:rPr>
        <w:t>, representante del Presidente del Comité de Adquisiciones Municipales, comenta no habiendo más asuntos que tratar y v</w:t>
      </w:r>
      <w:r w:rsidRPr="00061B59">
        <w:rPr>
          <w:rFonts w:ascii="Tahoma" w:hAnsi="Tahoma" w:cs="Tahoma"/>
          <w:lang w:eastAsia="en-US"/>
        </w:rPr>
        <w:t xml:space="preserve">isto lo anterior, se da por concluida la </w:t>
      </w:r>
      <w:r w:rsidR="007449A6">
        <w:rPr>
          <w:rFonts w:ascii="Tahoma" w:hAnsi="Tahoma" w:cs="Tahoma"/>
          <w:lang w:eastAsia="en-US"/>
        </w:rPr>
        <w:t>Décima</w:t>
      </w:r>
      <w:r w:rsidR="00A42CC4">
        <w:rPr>
          <w:rFonts w:ascii="Tahoma" w:hAnsi="Tahoma" w:cs="Tahoma"/>
          <w:lang w:eastAsia="en-US"/>
        </w:rPr>
        <w:t xml:space="preserve"> </w:t>
      </w:r>
      <w:r w:rsidR="00CD34BE">
        <w:rPr>
          <w:rFonts w:ascii="Tahoma" w:hAnsi="Tahoma" w:cs="Tahoma"/>
          <w:lang w:eastAsia="en-US"/>
        </w:rPr>
        <w:t>Segunda</w:t>
      </w:r>
      <w:r w:rsidR="00E6004A">
        <w:rPr>
          <w:rFonts w:ascii="Tahoma" w:hAnsi="Tahoma" w:cs="Tahoma"/>
          <w:lang w:eastAsia="en-US"/>
        </w:rPr>
        <w:t xml:space="preserve"> </w:t>
      </w:r>
      <w:r w:rsidR="00A42CC4">
        <w:rPr>
          <w:rFonts w:ascii="Tahoma" w:hAnsi="Tahoma" w:cs="Tahoma"/>
          <w:lang w:eastAsia="en-US"/>
        </w:rPr>
        <w:t>Sesión O</w:t>
      </w:r>
      <w:r>
        <w:rPr>
          <w:rFonts w:ascii="Tahoma" w:hAnsi="Tahoma" w:cs="Tahoma"/>
          <w:lang w:eastAsia="en-US"/>
        </w:rPr>
        <w:t xml:space="preserve">rdinaria </w:t>
      </w:r>
      <w:r w:rsidRPr="004A737D">
        <w:rPr>
          <w:rFonts w:ascii="Tahoma" w:hAnsi="Tahoma" w:cs="Tahoma"/>
          <w:lang w:eastAsia="en-US"/>
        </w:rPr>
        <w:t xml:space="preserve">siendo </w:t>
      </w:r>
      <w:r>
        <w:rPr>
          <w:rFonts w:ascii="Tahoma" w:hAnsi="Tahoma" w:cs="Tahoma"/>
          <w:lang w:eastAsia="en-US"/>
        </w:rPr>
        <w:t xml:space="preserve">las </w:t>
      </w:r>
      <w:r w:rsidR="004E0F5D" w:rsidRPr="004E0F5D">
        <w:rPr>
          <w:rFonts w:ascii="Tahoma" w:hAnsi="Tahoma" w:cs="Tahoma"/>
          <w:lang w:eastAsia="en-US"/>
        </w:rPr>
        <w:t>11:14</w:t>
      </w:r>
      <w:r w:rsidRPr="00CD34BE">
        <w:rPr>
          <w:rFonts w:ascii="Tahoma" w:hAnsi="Tahoma" w:cs="Tahoma"/>
          <w:color w:val="FF0000"/>
          <w:lang w:eastAsia="en-US"/>
        </w:rPr>
        <w:t xml:space="preserve"> </w:t>
      </w:r>
      <w:r w:rsidRPr="000E59E7">
        <w:rPr>
          <w:rFonts w:ascii="Tahoma" w:hAnsi="Tahoma" w:cs="Tahoma"/>
          <w:lang w:eastAsia="en-US"/>
        </w:rPr>
        <w:t>horas del</w:t>
      </w:r>
      <w:r w:rsidRPr="004A737D">
        <w:rPr>
          <w:rFonts w:ascii="Tahoma" w:hAnsi="Tahoma" w:cs="Tahoma"/>
          <w:lang w:eastAsia="en-US"/>
        </w:rPr>
        <w:t xml:space="preserve"> día </w:t>
      </w:r>
      <w:r w:rsidR="00CD34BE">
        <w:rPr>
          <w:rFonts w:ascii="Tahoma" w:hAnsi="Tahoma" w:cs="Tahoma"/>
          <w:lang w:eastAsia="en-US"/>
        </w:rPr>
        <w:t>17</w:t>
      </w:r>
      <w:r>
        <w:rPr>
          <w:rFonts w:ascii="Tahoma" w:hAnsi="Tahoma" w:cs="Tahoma"/>
          <w:lang w:eastAsia="en-US"/>
        </w:rPr>
        <w:t xml:space="preserve"> de </w:t>
      </w:r>
      <w:r w:rsidR="00E6004A">
        <w:rPr>
          <w:rFonts w:ascii="Tahoma" w:hAnsi="Tahoma" w:cs="Tahoma"/>
          <w:lang w:eastAsia="en-US"/>
        </w:rPr>
        <w:t>Ag</w:t>
      </w:r>
      <w:r w:rsidR="00767B43">
        <w:rPr>
          <w:rFonts w:ascii="Tahoma" w:hAnsi="Tahoma" w:cs="Tahoma"/>
          <w:lang w:eastAsia="en-US"/>
        </w:rPr>
        <w:t>o</w:t>
      </w:r>
      <w:r w:rsidR="00E6004A">
        <w:rPr>
          <w:rFonts w:ascii="Tahoma" w:hAnsi="Tahoma" w:cs="Tahoma"/>
          <w:lang w:eastAsia="en-US"/>
        </w:rPr>
        <w:t>sto</w:t>
      </w:r>
      <w:r w:rsidR="00AC5A1F">
        <w:rPr>
          <w:rFonts w:ascii="Tahoma" w:hAnsi="Tahoma" w:cs="Tahoma"/>
          <w:lang w:eastAsia="en-US"/>
        </w:rPr>
        <w:t xml:space="preserve"> </w:t>
      </w:r>
      <w:r>
        <w:rPr>
          <w:rFonts w:ascii="Tahoma" w:hAnsi="Tahoma" w:cs="Tahoma"/>
          <w:lang w:eastAsia="en-US"/>
        </w:rPr>
        <w:t>de 2018</w:t>
      </w:r>
      <w:r w:rsidRPr="004A737D">
        <w:rPr>
          <w:rFonts w:ascii="Tahoma" w:hAnsi="Tahoma" w:cs="Tahoma"/>
          <w:lang w:eastAsia="en-US"/>
        </w:rPr>
        <w:t>, l</w:t>
      </w:r>
      <w:r w:rsidRPr="004A737D">
        <w:rPr>
          <w:rFonts w:ascii="Tahoma" w:hAnsi="Tahoma" w:cs="Tahoma"/>
        </w:rPr>
        <w:t>evantándose</w:t>
      </w:r>
      <w:r w:rsidRPr="00061B59">
        <w:rPr>
          <w:rFonts w:ascii="Tahoma" w:hAnsi="Tahoma" w:cs="Tahoma"/>
        </w:rPr>
        <w:t xml:space="preserve"> la presente acta para constancia y validez de los acuerdos que en ella se tomaron, la </w:t>
      </w:r>
      <w:r w:rsidRPr="00061B59">
        <w:rPr>
          <w:rFonts w:ascii="Tahoma" w:hAnsi="Tahoma" w:cs="Tahoma"/>
        </w:rPr>
        <w:lastRenderedPageBreak/>
        <w:t>cual suscriben los que en ella intervinieron y los que así quisieron hacerlo de conformidad al artículo 32 fracción IV de La Ley de Compras Gubernamentales, Enajenaciones y Contratación de Servicios del Estado de Jalisco y sus Municipios.</w:t>
      </w:r>
    </w:p>
    <w:p w:rsidR="00FB6FFE" w:rsidRDefault="00FB6FFE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4E0F5D" w:rsidRPr="006A29FE" w:rsidRDefault="004E0F5D" w:rsidP="00162908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162908" w:rsidRPr="00AC5A1F" w:rsidRDefault="00162908" w:rsidP="00AC5A1F">
      <w:pPr>
        <w:spacing w:line="360" w:lineRule="auto"/>
        <w:jc w:val="center"/>
        <w:rPr>
          <w:rFonts w:ascii="Tahoma" w:hAnsi="Tahoma" w:cs="Tahoma"/>
          <w:b/>
          <w:smallCaps/>
          <w:szCs w:val="28"/>
          <w:lang w:eastAsia="en-US"/>
        </w:rPr>
      </w:pPr>
      <w:r w:rsidRPr="00AC5A1F">
        <w:rPr>
          <w:rFonts w:ascii="Tahoma" w:hAnsi="Tahoma" w:cs="Tahoma"/>
          <w:b/>
          <w:szCs w:val="28"/>
          <w:lang w:eastAsia="en-US"/>
        </w:rPr>
        <w:t>Integrantes con voz y voto</w:t>
      </w:r>
    </w:p>
    <w:p w:rsidR="00162908" w:rsidRDefault="00162908" w:rsidP="00A42CC4">
      <w:pPr>
        <w:pStyle w:val="Puesto"/>
        <w:rPr>
          <w:lang w:val="es-MX" w:eastAsia="en-US"/>
        </w:rPr>
      </w:pPr>
    </w:p>
    <w:p w:rsidR="009243B6" w:rsidRDefault="009243B6" w:rsidP="00A42CC4">
      <w:pPr>
        <w:pStyle w:val="Puesto"/>
        <w:rPr>
          <w:lang w:val="es-MX" w:eastAsia="en-US"/>
        </w:rPr>
      </w:pPr>
    </w:p>
    <w:p w:rsidR="00B55255" w:rsidRDefault="00B55255" w:rsidP="00A42CC4">
      <w:pPr>
        <w:pStyle w:val="Puesto"/>
        <w:rPr>
          <w:lang w:val="es-MX" w:eastAsia="en-US"/>
        </w:rPr>
      </w:pPr>
    </w:p>
    <w:p w:rsidR="004E0F5D" w:rsidRDefault="004E0F5D" w:rsidP="00A42CC4">
      <w:pPr>
        <w:pStyle w:val="Puesto"/>
        <w:rPr>
          <w:lang w:val="es-MX" w:eastAsia="en-US"/>
        </w:rPr>
      </w:pPr>
    </w:p>
    <w:p w:rsidR="004E0F5D" w:rsidRPr="00954369" w:rsidRDefault="004E0F5D" w:rsidP="00A42CC4">
      <w:pPr>
        <w:pStyle w:val="Puesto"/>
        <w:rPr>
          <w:lang w:val="es-MX" w:eastAsia="en-US"/>
        </w:rPr>
      </w:pPr>
    </w:p>
    <w:p w:rsidR="003764C4" w:rsidRPr="003764C4" w:rsidRDefault="003764C4" w:rsidP="003764C4">
      <w:pPr>
        <w:jc w:val="center"/>
        <w:rPr>
          <w:rFonts w:ascii="Tahoma" w:eastAsiaTheme="minorHAnsi" w:hAnsi="Tahoma" w:cs="Tahoma"/>
          <w:b/>
          <w:lang w:eastAsia="en-US"/>
        </w:rPr>
      </w:pPr>
      <w:r w:rsidRPr="003764C4">
        <w:rPr>
          <w:rFonts w:ascii="Tahoma" w:eastAsiaTheme="minorHAnsi" w:hAnsi="Tahoma" w:cs="Tahoma"/>
          <w:b/>
          <w:lang w:eastAsia="en-US"/>
        </w:rPr>
        <w:t xml:space="preserve">Lic. </w:t>
      </w:r>
      <w:r w:rsidR="00B26785">
        <w:rPr>
          <w:rFonts w:ascii="Tahoma" w:eastAsiaTheme="minorHAnsi" w:hAnsi="Tahoma" w:cs="Tahoma"/>
          <w:b/>
          <w:lang w:eastAsia="en-US"/>
        </w:rPr>
        <w:t xml:space="preserve">Edmundo Antonio </w:t>
      </w:r>
      <w:proofErr w:type="spellStart"/>
      <w:r w:rsidR="00B26785">
        <w:rPr>
          <w:rFonts w:ascii="Tahoma" w:eastAsiaTheme="minorHAnsi" w:hAnsi="Tahoma" w:cs="Tahoma"/>
          <w:b/>
          <w:lang w:eastAsia="en-US"/>
        </w:rPr>
        <w:t>Amutio</w:t>
      </w:r>
      <w:proofErr w:type="spellEnd"/>
      <w:r w:rsidR="00B26785">
        <w:rPr>
          <w:rFonts w:ascii="Tahoma" w:eastAsiaTheme="minorHAnsi" w:hAnsi="Tahoma" w:cs="Tahoma"/>
          <w:b/>
          <w:lang w:eastAsia="en-US"/>
        </w:rPr>
        <w:t xml:space="preserve"> Villa</w:t>
      </w:r>
      <w:r w:rsidRPr="003764C4">
        <w:rPr>
          <w:rFonts w:ascii="Tahoma" w:eastAsiaTheme="minorHAnsi" w:hAnsi="Tahoma" w:cs="Tahoma"/>
          <w:b/>
          <w:lang w:eastAsia="en-US"/>
        </w:rPr>
        <w:t>.</w:t>
      </w:r>
    </w:p>
    <w:p w:rsidR="003764C4" w:rsidRPr="003764C4" w:rsidRDefault="003764C4" w:rsidP="003764C4">
      <w:pPr>
        <w:jc w:val="center"/>
        <w:rPr>
          <w:rFonts w:ascii="Tahoma" w:eastAsiaTheme="minorHAnsi" w:hAnsi="Tahoma" w:cs="Tahoma"/>
          <w:lang w:val="es-ES" w:eastAsia="en-US"/>
        </w:rPr>
      </w:pPr>
      <w:r w:rsidRPr="003764C4">
        <w:rPr>
          <w:rFonts w:ascii="Tahoma" w:eastAsiaTheme="minorHAnsi" w:hAnsi="Tahoma" w:cs="Tahoma"/>
          <w:lang w:val="es-ES" w:eastAsia="en-US"/>
        </w:rPr>
        <w:t xml:space="preserve">Presidente del Comité de Adquisiciones </w:t>
      </w:r>
    </w:p>
    <w:p w:rsidR="003764C4" w:rsidRPr="003764C4" w:rsidRDefault="003764C4" w:rsidP="003764C4">
      <w:pPr>
        <w:jc w:val="center"/>
        <w:rPr>
          <w:rFonts w:ascii="Tahoma" w:eastAsiaTheme="minorHAnsi" w:hAnsi="Tahoma" w:cs="Tahoma"/>
          <w:lang w:eastAsia="en-US"/>
        </w:rPr>
      </w:pPr>
      <w:r w:rsidRPr="003764C4">
        <w:rPr>
          <w:rFonts w:ascii="Tahoma" w:eastAsiaTheme="minorHAnsi" w:hAnsi="Tahoma" w:cs="Tahoma"/>
          <w:lang w:eastAsia="en-US"/>
        </w:rPr>
        <w:t>Representante Suplente</w:t>
      </w:r>
    </w:p>
    <w:p w:rsid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F61BFE" w:rsidRDefault="00F61BFE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9243B6" w:rsidRDefault="009243B6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B55255" w:rsidRDefault="00B55255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B55255" w:rsidRPr="00586379" w:rsidRDefault="00B55255" w:rsidP="00586379">
      <w:pPr>
        <w:jc w:val="center"/>
        <w:rPr>
          <w:rFonts w:ascii="Tahoma" w:eastAsiaTheme="minorHAnsi" w:hAnsi="Tahoma" w:cs="Tahoma"/>
          <w:lang w:eastAsia="en-US"/>
        </w:rPr>
      </w:pPr>
    </w:p>
    <w:p w:rsidR="00586379" w:rsidRPr="00586379" w:rsidRDefault="00586379" w:rsidP="00586379">
      <w:pPr>
        <w:jc w:val="center"/>
        <w:rPr>
          <w:rFonts w:ascii="Tahoma" w:eastAsia="Cambria" w:hAnsi="Tahoma" w:cs="Tahoma"/>
          <w:b/>
          <w:lang w:eastAsia="en-US"/>
        </w:rPr>
      </w:pPr>
      <w:r w:rsidRPr="00586379">
        <w:rPr>
          <w:rFonts w:ascii="Tahoma" w:eastAsia="Cambria" w:hAnsi="Tahoma" w:cs="Tahoma"/>
          <w:b/>
          <w:lang w:eastAsia="en-US"/>
        </w:rPr>
        <w:t>Ing. Omar Palafox Sáenz</w:t>
      </w:r>
    </w:p>
    <w:p w:rsidR="00586379" w:rsidRPr="00586379" w:rsidRDefault="00586379" w:rsidP="00586379">
      <w:pPr>
        <w:jc w:val="center"/>
        <w:rPr>
          <w:rFonts w:ascii="Tahoma" w:eastAsia="Cambria" w:hAnsi="Tahoma" w:cs="Tahoma"/>
          <w:lang w:val="es-ES" w:eastAsia="en-US"/>
        </w:rPr>
      </w:pPr>
      <w:r w:rsidRPr="00586379">
        <w:rPr>
          <w:rFonts w:ascii="Tahoma" w:eastAsia="Cambria" w:hAnsi="Tahoma" w:cs="Tahoma"/>
          <w:lang w:eastAsia="en-US"/>
        </w:rPr>
        <w:t>Representante del Consejo Agropecuario de Jalisco.</w:t>
      </w:r>
    </w:p>
    <w:p w:rsidR="00C807BC" w:rsidRDefault="00586379" w:rsidP="00C807BC">
      <w:pPr>
        <w:jc w:val="center"/>
        <w:rPr>
          <w:rFonts w:ascii="Tahoma" w:eastAsia="Cambria" w:hAnsi="Tahoma" w:cs="Tahoma"/>
          <w:lang w:val="pt-BR" w:eastAsia="en-US"/>
        </w:rPr>
      </w:pPr>
      <w:r w:rsidRPr="00586379">
        <w:rPr>
          <w:rFonts w:ascii="Tahoma" w:eastAsia="Cambria" w:hAnsi="Tahoma" w:cs="Tahoma"/>
          <w:lang w:val="pt-BR" w:eastAsia="en-US"/>
        </w:rPr>
        <w:t>Suplente</w:t>
      </w:r>
    </w:p>
    <w:p w:rsidR="00C807BC" w:rsidRDefault="00C807BC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4B6625" w:rsidRDefault="004B6625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C807BC" w:rsidRDefault="00C807BC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F73E3F" w:rsidRDefault="00F73E3F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B55255" w:rsidRDefault="00B55255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B55255" w:rsidRPr="00B55255" w:rsidRDefault="00B55255" w:rsidP="00B55255">
      <w:pPr>
        <w:jc w:val="center"/>
        <w:rPr>
          <w:rFonts w:ascii="Tahoma" w:eastAsiaTheme="minorHAnsi" w:hAnsi="Tahoma" w:cs="Tahoma"/>
          <w:b/>
          <w:lang w:eastAsia="en-US"/>
        </w:rPr>
      </w:pPr>
      <w:r w:rsidRPr="00B55255">
        <w:rPr>
          <w:rFonts w:ascii="Tahoma" w:eastAsiaTheme="minorHAnsi" w:hAnsi="Tahoma" w:cs="Tahoma"/>
          <w:b/>
          <w:lang w:eastAsia="en-US"/>
        </w:rPr>
        <w:t>Lic. Alfonso Tostado González.</w:t>
      </w:r>
    </w:p>
    <w:p w:rsidR="00B55255" w:rsidRPr="00B55255" w:rsidRDefault="00B55255" w:rsidP="00B55255">
      <w:pPr>
        <w:jc w:val="center"/>
        <w:rPr>
          <w:rFonts w:ascii="Tahoma" w:eastAsiaTheme="minorHAnsi" w:hAnsi="Tahoma" w:cs="Tahoma"/>
          <w:lang w:eastAsia="en-US"/>
        </w:rPr>
      </w:pPr>
      <w:r w:rsidRPr="00B55255">
        <w:rPr>
          <w:rFonts w:ascii="Tahoma" w:eastAsiaTheme="minorHAnsi" w:hAnsi="Tahoma" w:cs="Tahoma"/>
          <w:lang w:eastAsia="en-US"/>
        </w:rPr>
        <w:t>Representante de la Cámara Nacional de Comercio, Servicios y Turismo de Guadalajara.</w:t>
      </w:r>
    </w:p>
    <w:p w:rsidR="00B55255" w:rsidRDefault="00B55255" w:rsidP="00B55255">
      <w:pPr>
        <w:jc w:val="center"/>
        <w:rPr>
          <w:rFonts w:ascii="Tahoma" w:eastAsia="Cambria" w:hAnsi="Tahoma" w:cs="Tahoma"/>
          <w:lang w:val="pt-BR" w:eastAsia="en-US"/>
        </w:rPr>
      </w:pPr>
      <w:r w:rsidRPr="00B55255">
        <w:rPr>
          <w:rFonts w:ascii="Tahoma" w:eastAsiaTheme="minorHAnsi" w:hAnsi="Tahoma" w:cs="Tahoma"/>
          <w:lang w:eastAsia="en-US"/>
        </w:rPr>
        <w:t>Titular</w:t>
      </w:r>
    </w:p>
    <w:p w:rsidR="00B55255" w:rsidRDefault="00B55255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B55255" w:rsidRDefault="00B55255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B55255" w:rsidRDefault="00B55255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B55255" w:rsidRDefault="00B55255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B55255" w:rsidRDefault="00B55255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B55255" w:rsidRDefault="00B55255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B55255" w:rsidRDefault="00B55255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4E0F5D" w:rsidRDefault="004E0F5D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4E0F5D" w:rsidRPr="00586379" w:rsidRDefault="004E0F5D" w:rsidP="00C807BC">
      <w:pPr>
        <w:jc w:val="center"/>
        <w:rPr>
          <w:rFonts w:ascii="Tahoma" w:eastAsia="Cambria" w:hAnsi="Tahoma" w:cs="Tahoma"/>
          <w:lang w:val="pt-BR" w:eastAsia="en-US"/>
        </w:rPr>
      </w:pPr>
    </w:p>
    <w:p w:rsidR="00FB6FFE" w:rsidRPr="00586379" w:rsidRDefault="00586379" w:rsidP="00586379">
      <w:pPr>
        <w:jc w:val="center"/>
        <w:rPr>
          <w:rFonts w:ascii="Tahoma" w:eastAsiaTheme="minorHAnsi" w:hAnsi="Tahoma" w:cs="Tahoma"/>
          <w:b/>
          <w:lang w:eastAsia="en-US"/>
        </w:rPr>
      </w:pPr>
      <w:r w:rsidRPr="00586379">
        <w:rPr>
          <w:rFonts w:ascii="Tahoma" w:eastAsiaTheme="minorHAnsi" w:hAnsi="Tahoma" w:cs="Tahoma"/>
          <w:b/>
          <w:lang w:eastAsia="en-US"/>
        </w:rPr>
        <w:t>L</w:t>
      </w:r>
      <w:r w:rsidR="00FB6FFE">
        <w:rPr>
          <w:rFonts w:ascii="Tahoma" w:eastAsiaTheme="minorHAnsi" w:hAnsi="Tahoma" w:cs="Tahoma"/>
          <w:b/>
          <w:lang w:eastAsia="en-US"/>
        </w:rPr>
        <w:t xml:space="preserve">ic. </w:t>
      </w:r>
      <w:r w:rsidR="009243B6">
        <w:rPr>
          <w:rFonts w:ascii="Tahoma" w:eastAsiaTheme="minorHAnsi" w:hAnsi="Tahoma" w:cs="Tahoma"/>
          <w:b/>
          <w:lang w:eastAsia="en-US"/>
        </w:rPr>
        <w:t xml:space="preserve">Francisco Padilla </w:t>
      </w:r>
      <w:proofErr w:type="spellStart"/>
      <w:r w:rsidR="009243B6">
        <w:rPr>
          <w:rFonts w:ascii="Tahoma" w:eastAsiaTheme="minorHAnsi" w:hAnsi="Tahoma" w:cs="Tahoma"/>
          <w:b/>
          <w:lang w:eastAsia="en-US"/>
        </w:rPr>
        <w:t>Villaruel</w:t>
      </w:r>
      <w:proofErr w:type="spellEnd"/>
      <w:r w:rsidR="00FB6FFE">
        <w:rPr>
          <w:rFonts w:ascii="Tahoma" w:eastAsiaTheme="minorHAnsi" w:hAnsi="Tahoma" w:cs="Tahoma"/>
          <w:b/>
          <w:lang w:eastAsia="en-US"/>
        </w:rPr>
        <w:t>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eastAsia="en-US"/>
        </w:rPr>
      </w:pPr>
      <w:r w:rsidRPr="00586379">
        <w:rPr>
          <w:rFonts w:ascii="Tahoma" w:eastAsiaTheme="minorHAnsi" w:hAnsi="Tahoma" w:cs="Tahoma"/>
          <w:lang w:eastAsia="en-US"/>
        </w:rPr>
        <w:t>Representante del Centro Empresarial de Jalisco S.P.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val="es-ES" w:eastAsia="en-US"/>
        </w:rPr>
      </w:pPr>
      <w:r w:rsidRPr="00586379">
        <w:rPr>
          <w:rFonts w:ascii="Tahoma" w:eastAsiaTheme="minorHAnsi" w:hAnsi="Tahoma" w:cs="Tahoma"/>
          <w:lang w:eastAsia="en-US"/>
        </w:rPr>
        <w:t>Confederación Patronal de la República Mexicana.</w:t>
      </w:r>
    </w:p>
    <w:p w:rsidR="00586379" w:rsidRDefault="009243B6" w:rsidP="00586379">
      <w:pPr>
        <w:jc w:val="center"/>
        <w:rPr>
          <w:rFonts w:ascii="Tahoma" w:eastAsiaTheme="minorHAnsi" w:hAnsi="Tahoma" w:cs="Tahoma"/>
          <w:lang w:val="pt-BR" w:eastAsia="en-US"/>
        </w:rPr>
      </w:pPr>
      <w:r>
        <w:rPr>
          <w:rFonts w:ascii="Tahoma" w:eastAsiaTheme="minorHAnsi" w:hAnsi="Tahoma" w:cs="Tahoma"/>
          <w:lang w:val="pt-BR" w:eastAsia="en-US"/>
        </w:rPr>
        <w:t>Titular</w:t>
      </w:r>
      <w:r w:rsidR="00FB6FFE">
        <w:rPr>
          <w:rFonts w:ascii="Tahoma" w:eastAsiaTheme="minorHAnsi" w:hAnsi="Tahoma" w:cs="Tahoma"/>
          <w:lang w:val="pt-BR" w:eastAsia="en-US"/>
        </w:rPr>
        <w:t>.</w:t>
      </w:r>
    </w:p>
    <w:p w:rsidR="00FB6FFE" w:rsidRDefault="00FB6FFE" w:rsidP="0058637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4B6625" w:rsidRDefault="004B6625" w:rsidP="0058637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B55255" w:rsidRDefault="00B55255" w:rsidP="0058637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2965A8" w:rsidRPr="00586379" w:rsidRDefault="002965A8" w:rsidP="00586379">
      <w:pPr>
        <w:tabs>
          <w:tab w:val="left" w:pos="3969"/>
        </w:tabs>
        <w:spacing w:line="360" w:lineRule="auto"/>
        <w:rPr>
          <w:rFonts w:ascii="Tahoma" w:hAnsi="Tahoma" w:cs="Tahoma"/>
          <w:b/>
          <w:lang w:eastAsia="en-US"/>
        </w:rPr>
      </w:pPr>
    </w:p>
    <w:p w:rsidR="00586379" w:rsidRPr="00586379" w:rsidRDefault="00586379" w:rsidP="0058637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sz w:val="28"/>
          <w:szCs w:val="28"/>
          <w:lang w:eastAsia="en-US"/>
        </w:rPr>
      </w:pPr>
      <w:r w:rsidRPr="00586379">
        <w:rPr>
          <w:rFonts w:ascii="Tahoma" w:hAnsi="Tahoma" w:cs="Tahoma"/>
          <w:b/>
          <w:sz w:val="28"/>
          <w:szCs w:val="28"/>
          <w:lang w:eastAsia="en-US"/>
        </w:rPr>
        <w:t xml:space="preserve">Integrantes con voz </w:t>
      </w:r>
    </w:p>
    <w:p w:rsidR="00586379" w:rsidRPr="00586379" w:rsidRDefault="00586379" w:rsidP="00221273">
      <w:pPr>
        <w:pStyle w:val="Sinespaciado"/>
        <w:jc w:val="center"/>
      </w:pPr>
    </w:p>
    <w:p w:rsidR="00586379" w:rsidRDefault="00586379" w:rsidP="00221273">
      <w:pPr>
        <w:pStyle w:val="Sinespaciado"/>
        <w:jc w:val="center"/>
      </w:pPr>
    </w:p>
    <w:p w:rsidR="00FB6FFE" w:rsidRDefault="00FB6FFE" w:rsidP="00221273">
      <w:pPr>
        <w:pStyle w:val="Sinespaciado"/>
        <w:jc w:val="center"/>
      </w:pPr>
    </w:p>
    <w:p w:rsidR="00944B1A" w:rsidRDefault="00944B1A" w:rsidP="00221273">
      <w:pPr>
        <w:pStyle w:val="Sinespaciado"/>
        <w:jc w:val="center"/>
      </w:pPr>
    </w:p>
    <w:p w:rsidR="00B55255" w:rsidRDefault="00B55255" w:rsidP="00221273">
      <w:pPr>
        <w:pStyle w:val="Sinespaciado"/>
        <w:jc w:val="center"/>
      </w:pPr>
    </w:p>
    <w:p w:rsidR="00B55255" w:rsidRPr="00586379" w:rsidRDefault="00B55255" w:rsidP="00221273">
      <w:pPr>
        <w:pStyle w:val="Sinespaciado"/>
        <w:jc w:val="center"/>
      </w:pP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  <w:r w:rsidRPr="00586379">
        <w:rPr>
          <w:rFonts w:ascii="Tahoma" w:eastAsiaTheme="minorHAnsi" w:hAnsi="Tahoma" w:cs="Tahoma"/>
          <w:b/>
          <w:lang w:val="es-ES" w:eastAsia="en-US"/>
        </w:rPr>
        <w:t>Lic. Agustín Ramírez Aldana.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val="es-ES" w:eastAsia="en-US"/>
        </w:rPr>
      </w:pPr>
      <w:r w:rsidRPr="00586379">
        <w:rPr>
          <w:rFonts w:ascii="Tahoma" w:eastAsiaTheme="minorHAnsi" w:hAnsi="Tahoma" w:cs="Tahoma"/>
          <w:lang w:val="es-ES" w:eastAsia="en-US"/>
        </w:rPr>
        <w:t>Secretario Ejecutivo del Comité de Adquisiciones.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lang w:val="es-ES" w:eastAsia="en-US"/>
        </w:rPr>
      </w:pPr>
      <w:r w:rsidRPr="00586379">
        <w:rPr>
          <w:rFonts w:ascii="Tahoma" w:eastAsiaTheme="minorHAnsi" w:hAnsi="Tahoma" w:cs="Tahoma"/>
          <w:lang w:val="es-ES" w:eastAsia="en-US"/>
        </w:rPr>
        <w:t>Titular</w:t>
      </w:r>
    </w:p>
    <w:p w:rsidR="00586379" w:rsidRPr="00586379" w:rsidRDefault="00586379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FB6FFE" w:rsidRDefault="00FB6FFE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944B1A" w:rsidRDefault="00944B1A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4B6625" w:rsidRDefault="004B6625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4B6625" w:rsidRPr="00586379" w:rsidRDefault="004B6625" w:rsidP="00586379">
      <w:pPr>
        <w:jc w:val="center"/>
        <w:rPr>
          <w:rFonts w:ascii="Tahoma" w:eastAsiaTheme="minorHAnsi" w:hAnsi="Tahoma" w:cs="Tahoma"/>
          <w:b/>
          <w:lang w:val="es-ES" w:eastAsia="en-US"/>
        </w:rPr>
      </w:pPr>
    </w:p>
    <w:p w:rsidR="00586379" w:rsidRPr="00586379" w:rsidRDefault="00586379" w:rsidP="00586379">
      <w:pPr>
        <w:jc w:val="center"/>
        <w:rPr>
          <w:rFonts w:ascii="Tahoma" w:eastAsia="Cambria" w:hAnsi="Tahoma" w:cs="Tahoma"/>
          <w:b/>
          <w:lang w:eastAsia="en-US"/>
        </w:rPr>
      </w:pPr>
      <w:r w:rsidRPr="00586379">
        <w:rPr>
          <w:rFonts w:ascii="Tahoma" w:eastAsia="Cambria" w:hAnsi="Tahoma" w:cs="Tahoma"/>
          <w:b/>
          <w:lang w:eastAsia="en-US"/>
        </w:rPr>
        <w:t>Mtra. Adriana Romo López</w:t>
      </w:r>
    </w:p>
    <w:p w:rsidR="00586379" w:rsidRPr="00586379" w:rsidRDefault="00586379" w:rsidP="00586379">
      <w:pPr>
        <w:jc w:val="center"/>
        <w:rPr>
          <w:rFonts w:ascii="Tahoma" w:eastAsia="Cambria" w:hAnsi="Tahoma" w:cs="Tahoma"/>
          <w:lang w:val="es-ES" w:eastAsia="en-US"/>
        </w:rPr>
      </w:pPr>
      <w:r w:rsidRPr="00586379">
        <w:rPr>
          <w:rFonts w:ascii="Tahoma" w:eastAsia="Cambria" w:hAnsi="Tahoma" w:cs="Tahoma"/>
          <w:lang w:eastAsia="en-US"/>
        </w:rPr>
        <w:t>Contralora Ciudadana.</w:t>
      </w:r>
    </w:p>
    <w:p w:rsidR="00944B1A" w:rsidRDefault="00586379" w:rsidP="002965A8">
      <w:pPr>
        <w:jc w:val="center"/>
        <w:rPr>
          <w:rFonts w:ascii="Tahoma" w:eastAsia="Cambria" w:hAnsi="Tahoma" w:cs="Tahoma"/>
          <w:lang w:val="pt-BR" w:eastAsia="en-US"/>
        </w:rPr>
      </w:pPr>
      <w:r w:rsidRPr="00586379">
        <w:rPr>
          <w:rFonts w:ascii="Tahoma" w:eastAsia="Cambria" w:hAnsi="Tahoma" w:cs="Tahoma"/>
          <w:lang w:val="pt-BR" w:eastAsia="en-US"/>
        </w:rPr>
        <w:t>Titular</w:t>
      </w:r>
    </w:p>
    <w:p w:rsidR="004B6625" w:rsidRDefault="004B6625" w:rsidP="002965A8">
      <w:pPr>
        <w:jc w:val="center"/>
        <w:rPr>
          <w:rFonts w:ascii="Tahoma" w:eastAsia="Cambria" w:hAnsi="Tahoma" w:cs="Tahoma"/>
          <w:lang w:val="pt-BR" w:eastAsia="en-US"/>
        </w:rPr>
      </w:pPr>
    </w:p>
    <w:p w:rsidR="004B6625" w:rsidRDefault="004B6625" w:rsidP="002965A8">
      <w:pPr>
        <w:jc w:val="center"/>
        <w:rPr>
          <w:rFonts w:ascii="Tahoma" w:eastAsia="Cambria" w:hAnsi="Tahoma" w:cs="Tahoma"/>
          <w:lang w:val="pt-BR" w:eastAsia="en-US"/>
        </w:rPr>
      </w:pPr>
    </w:p>
    <w:p w:rsidR="004B6625" w:rsidRDefault="004B6625" w:rsidP="002965A8">
      <w:pPr>
        <w:jc w:val="center"/>
        <w:rPr>
          <w:rFonts w:ascii="Tahoma" w:eastAsia="Cambria" w:hAnsi="Tahoma" w:cs="Tahoma"/>
          <w:lang w:val="pt-BR" w:eastAsia="en-US"/>
        </w:rPr>
      </w:pPr>
    </w:p>
    <w:p w:rsidR="004E0F5D" w:rsidRPr="00586379" w:rsidRDefault="004E0F5D" w:rsidP="00586379">
      <w:pPr>
        <w:jc w:val="center"/>
        <w:rPr>
          <w:rFonts w:ascii="Tahoma" w:eastAsiaTheme="minorHAnsi" w:hAnsi="Tahoma" w:cs="Tahoma"/>
          <w:lang w:val="pt-BR" w:eastAsia="en-US"/>
        </w:rPr>
      </w:pPr>
    </w:p>
    <w:p w:rsidR="008D0BC5" w:rsidRPr="00586379" w:rsidRDefault="00586379" w:rsidP="00C807BC">
      <w:pPr>
        <w:tabs>
          <w:tab w:val="left" w:pos="3969"/>
        </w:tabs>
        <w:jc w:val="both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la presente hoja de firmas forma </w:t>
      </w:r>
      <w:r w:rsidR="007449A6">
        <w:rPr>
          <w:rFonts w:ascii="Tahoma" w:eastAsia="Calibri" w:hAnsi="Tahoma" w:cs="Tahoma"/>
          <w:smallCaps/>
          <w:sz w:val="20"/>
          <w:szCs w:val="20"/>
          <w:lang w:val="es-ES"/>
        </w:rPr>
        <w:t>parte del acta de la Déc</w:t>
      </w:r>
      <w:r w:rsidR="00FB6FFE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ima </w:t>
      </w:r>
      <w:r w:rsidR="00B55255">
        <w:rPr>
          <w:rFonts w:ascii="Tahoma" w:eastAsia="Calibri" w:hAnsi="Tahoma" w:cs="Tahoma"/>
          <w:smallCaps/>
          <w:sz w:val="20"/>
          <w:szCs w:val="20"/>
          <w:lang w:val="es-ES"/>
        </w:rPr>
        <w:t>Segunda</w:t>
      </w:r>
      <w:r w:rsidR="009243B6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sesión ordinaria del </w:t>
      </w:r>
      <w:r w:rsidR="00B55255">
        <w:rPr>
          <w:rFonts w:ascii="Tahoma" w:eastAsia="Calibri" w:hAnsi="Tahoma" w:cs="Tahoma"/>
          <w:smallCaps/>
          <w:sz w:val="20"/>
          <w:szCs w:val="20"/>
          <w:lang w:val="es-ES"/>
        </w:rPr>
        <w:t>17</w:t>
      </w:r>
      <w:r w:rsidR="00FB6FFE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de </w:t>
      </w:r>
      <w:r w:rsidR="009243B6">
        <w:rPr>
          <w:rFonts w:ascii="Tahoma" w:eastAsia="Calibri" w:hAnsi="Tahoma" w:cs="Tahoma"/>
          <w:smallCaps/>
          <w:sz w:val="20"/>
          <w:szCs w:val="20"/>
          <w:lang w:val="es-ES"/>
        </w:rPr>
        <w:t>Agosto</w:t>
      </w:r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de</w:t>
      </w:r>
      <w:r w:rsidR="00FB6FFE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</w:t>
      </w:r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2018. Sin que la falta de firma de alguno de </w:t>
      </w:r>
      <w:bookmarkStart w:id="0" w:name="_GoBack"/>
      <w:bookmarkEnd w:id="0"/>
      <w:r w:rsidRPr="00586379">
        <w:rPr>
          <w:rFonts w:ascii="Tahoma" w:eastAsia="Calibri" w:hAnsi="Tahoma" w:cs="Tahoma"/>
          <w:smallCaps/>
          <w:sz w:val="20"/>
          <w:szCs w:val="20"/>
          <w:lang w:val="es-ES"/>
        </w:rPr>
        <w:t>los Integrantes del Comité reste validez al acto y/o a la misma.</w:t>
      </w:r>
    </w:p>
    <w:sectPr w:rsidR="008D0BC5" w:rsidRPr="00586379" w:rsidSect="00162908">
      <w:headerReference w:type="default" r:id="rId8"/>
      <w:footerReference w:type="even" r:id="rId9"/>
      <w:footerReference w:type="default" r:id="rId10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354" w:rsidRDefault="002A6354" w:rsidP="00162908">
      <w:r>
        <w:separator/>
      </w:r>
    </w:p>
  </w:endnote>
  <w:endnote w:type="continuationSeparator" w:id="0">
    <w:p w:rsidR="002A6354" w:rsidRDefault="002A6354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E4F" w:rsidRDefault="00A91E4F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91E4F" w:rsidRDefault="00A91E4F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E4F" w:rsidRDefault="00A91E4F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E40A4">
      <w:rPr>
        <w:rStyle w:val="Nmerodepgina"/>
        <w:noProof/>
      </w:rPr>
      <w:t>24</w:t>
    </w:r>
    <w:r>
      <w:rPr>
        <w:rStyle w:val="Nmerodepgina"/>
      </w:rPr>
      <w:fldChar w:fldCharType="end"/>
    </w:r>
  </w:p>
  <w:p w:rsidR="00A91E4F" w:rsidRDefault="00A91E4F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354" w:rsidRDefault="002A6354" w:rsidP="00162908">
      <w:r>
        <w:separator/>
      </w:r>
    </w:p>
  </w:footnote>
  <w:footnote w:type="continuationSeparator" w:id="0">
    <w:p w:rsidR="002A6354" w:rsidRDefault="002A6354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E4F" w:rsidRDefault="00A91E4F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BA5E0F6" wp14:editId="65B41255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8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9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A91E4F" w:rsidRDefault="00A91E4F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A91E4F" w:rsidRPr="0044530F" w:rsidRDefault="00A91E4F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BA5E0F6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Q6PB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O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x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mMDg3NDA3Ny01YjRkLTRlY2UtYjg5ZC0zODQ2MzFjNzQ0ZGE8L3N0UmVm&#10;Omluc3RhbmNlSUQ+CiAgICAgICAgICAgIDxzdFJlZjpkb2N1bWVudElEPnhtcC5kaWQ6ZjA4NzQw&#10;NzctNWI0ZC00ZWNlLWI4OWQtMzg0NjMxYzc0NG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jMzAwMjFhYS1hYWQx&#10;LTQ2NzQtYjk4Ni0zZDlmYzFiOTBjOTM8L3N0RXZ0Omluc3RhbmNlSUQ+CiAgICAgICAgICAgICAg&#10;ICAgIDxzdEV2dDp3aGVuPjIwMTctMDMtMjhUMTg6MDg6MjE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mYWU4NDFkLWU4OGMtNGQ2OS04ZjBi&#10;LWU3ZDQzNWE1ZTllNjwvc3RFdnQ6aW5zdGFuY2VJRD4KICAgICAgICAgICAgICAgICAgPHN0RXZ0&#10;OndoZW4+MjAxOC0wNC0xN1QxNTo1NTozNC0wN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PgHtgQBEQACEQADEQAEEQD/xACAAAEAAQQDAQEBAAAAAAAAAAAA&#10;CQYHCAoEBQsDAgEQAAEDBAEBBAULAQIIBwkMCwADBAUBAgYHCAkREhNXFBUWlhch1JXVVpfX2BkK&#10;GiIjGDFBMrV3OHg5QiS01reYuFEzJVUmdrY3WHGBsUM2hqYnR6fHeTphYnJzxMUoSFlJ/9oADgQB&#10;AAIAAwAEAAA/AN/g3+Df4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YdTAAAAA2gAAAA8AAABkcnMvZG93bnJldi54bWxET8uKwjAU3QvzD+EOzEY0dRYq1SgijAgj&#10;io8PuDbXptjclCRqZ77eLASXh/Oezltbizv5UDlWMOhnIIgLpysuFZyOP70xiBCRNdaOScEfBZjP&#10;PjpTzLV78J7uh1iKFMIhRwUmxiaXMhSGLIa+a4gTd3HeYkzQl1J7fKRwW8vvLBtKixWnBoMNLQ0V&#10;18PNKliuV5tsFa+DXfdmRv+0PTe/5JX6+mwXExCR2vgWv9xrrSBtTVfSDZ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1h1MAAAADaAAAADwAAAAAAAAAAAAAAAACfAgAA&#10;ZHJzL2Rvd25yZXYueG1sUEsFBgAAAAAEAAQA9wAAAIwDAAAAAA=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dZcYA&#10;AADaAAAADwAAAGRycy9kb3ducmV2LnhtbESPQWvCQBSE7wX/w/IEL6VuKiKauoa0VJDixSil3h7Z&#10;1yRN9m3IrjH++26h4HGYmW+YdTKYRvTUucqygudpBII4t7riQsHpuH1agnAeWWNjmRTcyEGyGT2s&#10;Mdb2ygfqM1+IAGEXo4LS+zaW0uUlGXRT2xIH79t2Bn2QXSF1h9cAN42cRdFCGqw4LJTY0ltJeZ1d&#10;jIIsne8/65+iWr0+fpy/7O39vNiflJqMh/QFhKfB38P/7Z1WsIK/K+EG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dZcYAAADaAAAADwAAAAAAAAAAAAAAAACYAgAAZHJz&#10;L2Rvd25yZXYueG1sUEsFBgAAAAAEAAQA9QAAAIsDAAAAAA==&#10;" fillcolor="#f67e1a" stroked="f">
                <v:textbox>
                  <w:txbxContent>
                    <w:p w:rsidR="00A91E4F" w:rsidRDefault="00A91E4F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A91E4F" w:rsidRPr="0044530F" w:rsidRDefault="00A91E4F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A91E4F" w:rsidRPr="00793FC2" w:rsidRDefault="00A91E4F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ACTA DE LA </w:t>
    </w:r>
    <w:r>
      <w:rPr>
        <w:rFonts w:ascii="Tahoma" w:hAnsi="Tahoma" w:cs="Tahoma"/>
        <w:sz w:val="18"/>
        <w:szCs w:val="18"/>
        <w:lang w:val="es-ES_tradnl"/>
      </w:rPr>
      <w:t xml:space="preserve">DÉCIMA SEGUNDA </w:t>
    </w:r>
    <w:r w:rsidRPr="00793FC2">
      <w:rPr>
        <w:rFonts w:ascii="Tahoma" w:hAnsi="Tahoma" w:cs="Tahoma"/>
        <w:sz w:val="18"/>
        <w:szCs w:val="18"/>
        <w:lang w:val="es-ES_tradnl"/>
      </w:rPr>
      <w:t>SESIÓN ORDINARIA</w:t>
    </w:r>
  </w:p>
  <w:p w:rsidR="00A91E4F" w:rsidRPr="00793FC2" w:rsidRDefault="00A91E4F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CELEBRADA EL DÍA </w:t>
    </w:r>
    <w:r>
      <w:rPr>
        <w:rFonts w:ascii="Tahoma" w:hAnsi="Tahoma" w:cs="Tahoma"/>
        <w:sz w:val="18"/>
        <w:szCs w:val="18"/>
        <w:lang w:val="es-ES_tradnl"/>
      </w:rPr>
      <w:t>17</w:t>
    </w:r>
    <w:r w:rsidRPr="00793FC2">
      <w:rPr>
        <w:rFonts w:ascii="Tahoma" w:hAnsi="Tahoma" w:cs="Tahoma"/>
        <w:sz w:val="18"/>
        <w:szCs w:val="18"/>
        <w:lang w:val="es-ES_tradnl"/>
      </w:rPr>
      <w:t xml:space="preserve"> DE </w:t>
    </w:r>
    <w:r>
      <w:rPr>
        <w:rFonts w:ascii="Tahoma" w:hAnsi="Tahoma" w:cs="Tahoma"/>
        <w:sz w:val="18"/>
        <w:szCs w:val="18"/>
        <w:lang w:val="es-ES_tradnl"/>
      </w:rPr>
      <w:t>AGOSTO DE</w:t>
    </w:r>
    <w:r w:rsidRPr="00793FC2">
      <w:rPr>
        <w:rFonts w:ascii="Tahoma" w:hAnsi="Tahoma" w:cs="Tahoma"/>
        <w:sz w:val="18"/>
        <w:szCs w:val="18"/>
        <w:lang w:val="es-ES_tradnl"/>
      </w:rPr>
      <w:t xml:space="preserve"> 201</w:t>
    </w:r>
    <w:r>
      <w:rPr>
        <w:rFonts w:ascii="Tahoma" w:hAnsi="Tahoma" w:cs="Tahoma"/>
        <w:sz w:val="18"/>
        <w:szCs w:val="18"/>
        <w:lang w:val="es-ES_tradnl"/>
      </w:rPr>
      <w:t>8</w:t>
    </w:r>
  </w:p>
  <w:p w:rsidR="00A91E4F" w:rsidRPr="00261A2A" w:rsidRDefault="00A91E4F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12FF7"/>
    <w:multiLevelType w:val="hybridMultilevel"/>
    <w:tmpl w:val="853CAF32"/>
    <w:lvl w:ilvl="0" w:tplc="58CAA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883689"/>
    <w:multiLevelType w:val="hybridMultilevel"/>
    <w:tmpl w:val="A33A6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62AAA"/>
    <w:multiLevelType w:val="hybridMultilevel"/>
    <w:tmpl w:val="46AEFB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C1188"/>
    <w:multiLevelType w:val="hybridMultilevel"/>
    <w:tmpl w:val="03EA6D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02A01"/>
    <w:multiLevelType w:val="hybridMultilevel"/>
    <w:tmpl w:val="B44A00CE"/>
    <w:lvl w:ilvl="0" w:tplc="BDF616D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EC7EF6"/>
    <w:multiLevelType w:val="hybridMultilevel"/>
    <w:tmpl w:val="CA2ECB40"/>
    <w:lvl w:ilvl="0" w:tplc="BA584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3961C9"/>
    <w:multiLevelType w:val="hybridMultilevel"/>
    <w:tmpl w:val="571C24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660EA"/>
    <w:multiLevelType w:val="hybridMultilevel"/>
    <w:tmpl w:val="4CBC24E8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7B45BA"/>
    <w:multiLevelType w:val="hybridMultilevel"/>
    <w:tmpl w:val="AEDCA5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368C0"/>
    <w:multiLevelType w:val="hybridMultilevel"/>
    <w:tmpl w:val="9EF00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E73D0"/>
    <w:multiLevelType w:val="hybridMultilevel"/>
    <w:tmpl w:val="9B42C8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80794"/>
    <w:multiLevelType w:val="hybridMultilevel"/>
    <w:tmpl w:val="3554660E"/>
    <w:lvl w:ilvl="0" w:tplc="837A4E4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D733B4"/>
    <w:multiLevelType w:val="hybridMultilevel"/>
    <w:tmpl w:val="73CA695E"/>
    <w:lvl w:ilvl="0" w:tplc="74544DDC">
      <w:start w:val="3"/>
      <w:numFmt w:val="upp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8F26E1"/>
    <w:multiLevelType w:val="hybridMultilevel"/>
    <w:tmpl w:val="25B04480"/>
    <w:lvl w:ilvl="0" w:tplc="53347064">
      <w:start w:val="3"/>
      <w:numFmt w:val="decimal"/>
      <w:lvlText w:val="%1"/>
      <w:lvlJc w:val="left"/>
      <w:pPr>
        <w:ind w:left="21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32A6040"/>
    <w:multiLevelType w:val="hybridMultilevel"/>
    <w:tmpl w:val="ABFA304A"/>
    <w:lvl w:ilvl="0" w:tplc="F5A448D0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BD393E"/>
    <w:multiLevelType w:val="hybridMultilevel"/>
    <w:tmpl w:val="2682BF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2169D"/>
    <w:multiLevelType w:val="hybridMultilevel"/>
    <w:tmpl w:val="E5F6C4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867F2"/>
    <w:multiLevelType w:val="hybridMultilevel"/>
    <w:tmpl w:val="3CD648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42962"/>
    <w:multiLevelType w:val="hybridMultilevel"/>
    <w:tmpl w:val="2D7C64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00453"/>
    <w:multiLevelType w:val="hybridMultilevel"/>
    <w:tmpl w:val="73A62284"/>
    <w:lvl w:ilvl="0" w:tplc="6AAE08C2">
      <w:start w:val="1"/>
      <w:numFmt w:val="decimal"/>
      <w:lvlText w:val="%1"/>
      <w:lvlJc w:val="left"/>
      <w:pPr>
        <w:ind w:left="220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923" w:hanging="360"/>
      </w:pPr>
    </w:lvl>
    <w:lvl w:ilvl="2" w:tplc="080A001B" w:tentative="1">
      <w:start w:val="1"/>
      <w:numFmt w:val="lowerRoman"/>
      <w:lvlText w:val="%3."/>
      <w:lvlJc w:val="right"/>
      <w:pPr>
        <w:ind w:left="3643" w:hanging="180"/>
      </w:pPr>
    </w:lvl>
    <w:lvl w:ilvl="3" w:tplc="080A000F" w:tentative="1">
      <w:start w:val="1"/>
      <w:numFmt w:val="decimal"/>
      <w:lvlText w:val="%4."/>
      <w:lvlJc w:val="left"/>
      <w:pPr>
        <w:ind w:left="4363" w:hanging="360"/>
      </w:pPr>
    </w:lvl>
    <w:lvl w:ilvl="4" w:tplc="080A0019" w:tentative="1">
      <w:start w:val="1"/>
      <w:numFmt w:val="lowerLetter"/>
      <w:lvlText w:val="%5."/>
      <w:lvlJc w:val="left"/>
      <w:pPr>
        <w:ind w:left="5083" w:hanging="360"/>
      </w:pPr>
    </w:lvl>
    <w:lvl w:ilvl="5" w:tplc="080A001B" w:tentative="1">
      <w:start w:val="1"/>
      <w:numFmt w:val="lowerRoman"/>
      <w:lvlText w:val="%6."/>
      <w:lvlJc w:val="right"/>
      <w:pPr>
        <w:ind w:left="5803" w:hanging="180"/>
      </w:pPr>
    </w:lvl>
    <w:lvl w:ilvl="6" w:tplc="080A000F" w:tentative="1">
      <w:start w:val="1"/>
      <w:numFmt w:val="decimal"/>
      <w:lvlText w:val="%7."/>
      <w:lvlJc w:val="left"/>
      <w:pPr>
        <w:ind w:left="6523" w:hanging="360"/>
      </w:pPr>
    </w:lvl>
    <w:lvl w:ilvl="7" w:tplc="080A0019" w:tentative="1">
      <w:start w:val="1"/>
      <w:numFmt w:val="lowerLetter"/>
      <w:lvlText w:val="%8."/>
      <w:lvlJc w:val="left"/>
      <w:pPr>
        <w:ind w:left="7243" w:hanging="360"/>
      </w:pPr>
    </w:lvl>
    <w:lvl w:ilvl="8" w:tplc="0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0" w15:restartNumberingAfterBreak="0">
    <w:nsid w:val="555E3835"/>
    <w:multiLevelType w:val="hybridMultilevel"/>
    <w:tmpl w:val="9DF415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21F7D"/>
    <w:multiLevelType w:val="hybridMultilevel"/>
    <w:tmpl w:val="22D493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E79C0"/>
    <w:multiLevelType w:val="hybridMultilevel"/>
    <w:tmpl w:val="128E3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F74A1"/>
    <w:multiLevelType w:val="hybridMultilevel"/>
    <w:tmpl w:val="46EE694E"/>
    <w:lvl w:ilvl="0" w:tplc="2E8AAB4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EF2A2D"/>
    <w:multiLevelType w:val="hybridMultilevel"/>
    <w:tmpl w:val="B730365A"/>
    <w:lvl w:ilvl="0" w:tplc="5F2A50CA">
      <w:start w:val="8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7156AD4"/>
    <w:multiLevelType w:val="hybridMultilevel"/>
    <w:tmpl w:val="0F7A2188"/>
    <w:lvl w:ilvl="0" w:tplc="096E0F4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AE7715B"/>
    <w:multiLevelType w:val="hybridMultilevel"/>
    <w:tmpl w:val="A3B033F8"/>
    <w:lvl w:ilvl="0" w:tplc="C700BF48">
      <w:start w:val="1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923" w:hanging="360"/>
      </w:pPr>
    </w:lvl>
    <w:lvl w:ilvl="2" w:tplc="080A001B" w:tentative="1">
      <w:start w:val="1"/>
      <w:numFmt w:val="lowerRoman"/>
      <w:lvlText w:val="%3."/>
      <w:lvlJc w:val="right"/>
      <w:pPr>
        <w:ind w:left="3643" w:hanging="180"/>
      </w:pPr>
    </w:lvl>
    <w:lvl w:ilvl="3" w:tplc="080A000F" w:tentative="1">
      <w:start w:val="1"/>
      <w:numFmt w:val="decimal"/>
      <w:lvlText w:val="%4."/>
      <w:lvlJc w:val="left"/>
      <w:pPr>
        <w:ind w:left="4363" w:hanging="360"/>
      </w:pPr>
    </w:lvl>
    <w:lvl w:ilvl="4" w:tplc="080A0019" w:tentative="1">
      <w:start w:val="1"/>
      <w:numFmt w:val="lowerLetter"/>
      <w:lvlText w:val="%5."/>
      <w:lvlJc w:val="left"/>
      <w:pPr>
        <w:ind w:left="5083" w:hanging="360"/>
      </w:pPr>
    </w:lvl>
    <w:lvl w:ilvl="5" w:tplc="080A001B" w:tentative="1">
      <w:start w:val="1"/>
      <w:numFmt w:val="lowerRoman"/>
      <w:lvlText w:val="%6."/>
      <w:lvlJc w:val="right"/>
      <w:pPr>
        <w:ind w:left="5803" w:hanging="180"/>
      </w:pPr>
    </w:lvl>
    <w:lvl w:ilvl="6" w:tplc="080A000F" w:tentative="1">
      <w:start w:val="1"/>
      <w:numFmt w:val="decimal"/>
      <w:lvlText w:val="%7."/>
      <w:lvlJc w:val="left"/>
      <w:pPr>
        <w:ind w:left="6523" w:hanging="360"/>
      </w:pPr>
    </w:lvl>
    <w:lvl w:ilvl="7" w:tplc="080A0019" w:tentative="1">
      <w:start w:val="1"/>
      <w:numFmt w:val="lowerLetter"/>
      <w:lvlText w:val="%8."/>
      <w:lvlJc w:val="left"/>
      <w:pPr>
        <w:ind w:left="7243" w:hanging="360"/>
      </w:pPr>
    </w:lvl>
    <w:lvl w:ilvl="8" w:tplc="0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6CD734F2"/>
    <w:multiLevelType w:val="hybridMultilevel"/>
    <w:tmpl w:val="084EF1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421F2"/>
    <w:multiLevelType w:val="hybridMultilevel"/>
    <w:tmpl w:val="6BA03BFE"/>
    <w:lvl w:ilvl="0" w:tplc="89027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65D1444"/>
    <w:multiLevelType w:val="hybridMultilevel"/>
    <w:tmpl w:val="3B801C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B5FE4"/>
    <w:multiLevelType w:val="hybridMultilevel"/>
    <w:tmpl w:val="3D36B1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917CC"/>
    <w:multiLevelType w:val="hybridMultilevel"/>
    <w:tmpl w:val="FA5085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3"/>
  </w:num>
  <w:num w:numId="3">
    <w:abstractNumId w:val="7"/>
  </w:num>
  <w:num w:numId="4">
    <w:abstractNumId w:val="10"/>
  </w:num>
  <w:num w:numId="5">
    <w:abstractNumId w:val="20"/>
  </w:num>
  <w:num w:numId="6">
    <w:abstractNumId w:val="29"/>
  </w:num>
  <w:num w:numId="7">
    <w:abstractNumId w:val="4"/>
  </w:num>
  <w:num w:numId="8">
    <w:abstractNumId w:val="25"/>
  </w:num>
  <w:num w:numId="9">
    <w:abstractNumId w:val="8"/>
  </w:num>
  <w:num w:numId="10">
    <w:abstractNumId w:val="22"/>
  </w:num>
  <w:num w:numId="11">
    <w:abstractNumId w:val="21"/>
  </w:num>
  <w:num w:numId="12">
    <w:abstractNumId w:val="31"/>
  </w:num>
  <w:num w:numId="13">
    <w:abstractNumId w:val="5"/>
  </w:num>
  <w:num w:numId="14">
    <w:abstractNumId w:val="18"/>
  </w:num>
  <w:num w:numId="15">
    <w:abstractNumId w:val="28"/>
  </w:num>
  <w:num w:numId="16">
    <w:abstractNumId w:val="6"/>
  </w:num>
  <w:num w:numId="17">
    <w:abstractNumId w:val="24"/>
  </w:num>
  <w:num w:numId="18">
    <w:abstractNumId w:val="11"/>
  </w:num>
  <w:num w:numId="19">
    <w:abstractNumId w:val="17"/>
  </w:num>
  <w:num w:numId="20">
    <w:abstractNumId w:val="0"/>
  </w:num>
  <w:num w:numId="21">
    <w:abstractNumId w:val="30"/>
  </w:num>
  <w:num w:numId="22">
    <w:abstractNumId w:val="3"/>
  </w:num>
  <w:num w:numId="23">
    <w:abstractNumId w:val="26"/>
  </w:num>
  <w:num w:numId="24">
    <w:abstractNumId w:val="19"/>
  </w:num>
  <w:num w:numId="25">
    <w:abstractNumId w:val="27"/>
  </w:num>
  <w:num w:numId="26">
    <w:abstractNumId w:val="1"/>
  </w:num>
  <w:num w:numId="27">
    <w:abstractNumId w:val="16"/>
  </w:num>
  <w:num w:numId="28">
    <w:abstractNumId w:val="15"/>
  </w:num>
  <w:num w:numId="29">
    <w:abstractNumId w:val="12"/>
  </w:num>
  <w:num w:numId="30">
    <w:abstractNumId w:val="9"/>
  </w:num>
  <w:num w:numId="31">
    <w:abstractNumId w:val="2"/>
  </w:num>
  <w:num w:numId="32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08"/>
    <w:rsid w:val="000066BA"/>
    <w:rsid w:val="00007968"/>
    <w:rsid w:val="00043374"/>
    <w:rsid w:val="000511AB"/>
    <w:rsid w:val="0005296D"/>
    <w:rsid w:val="00056B67"/>
    <w:rsid w:val="00056FB0"/>
    <w:rsid w:val="000648CD"/>
    <w:rsid w:val="0007007D"/>
    <w:rsid w:val="000821F5"/>
    <w:rsid w:val="000B3A88"/>
    <w:rsid w:val="000D0F22"/>
    <w:rsid w:val="000E0839"/>
    <w:rsid w:val="000E555E"/>
    <w:rsid w:val="00152A23"/>
    <w:rsid w:val="00162908"/>
    <w:rsid w:val="0016799C"/>
    <w:rsid w:val="001B337D"/>
    <w:rsid w:val="001B4089"/>
    <w:rsid w:val="001B5906"/>
    <w:rsid w:val="001B5D05"/>
    <w:rsid w:val="001C52CA"/>
    <w:rsid w:val="001C719A"/>
    <w:rsid w:val="001C7476"/>
    <w:rsid w:val="001E6F08"/>
    <w:rsid w:val="00203723"/>
    <w:rsid w:val="0020685B"/>
    <w:rsid w:val="00206BE7"/>
    <w:rsid w:val="002073FD"/>
    <w:rsid w:val="00212934"/>
    <w:rsid w:val="00221273"/>
    <w:rsid w:val="002401D4"/>
    <w:rsid w:val="00260FE4"/>
    <w:rsid w:val="00270ADC"/>
    <w:rsid w:val="00276836"/>
    <w:rsid w:val="00291E9F"/>
    <w:rsid w:val="002965A8"/>
    <w:rsid w:val="002A4198"/>
    <w:rsid w:val="002A6354"/>
    <w:rsid w:val="002C7066"/>
    <w:rsid w:val="002E4E5C"/>
    <w:rsid w:val="002F267A"/>
    <w:rsid w:val="002F75CE"/>
    <w:rsid w:val="003036AB"/>
    <w:rsid w:val="00315CAB"/>
    <w:rsid w:val="00330425"/>
    <w:rsid w:val="0033218D"/>
    <w:rsid w:val="00334A64"/>
    <w:rsid w:val="00336824"/>
    <w:rsid w:val="00336E60"/>
    <w:rsid w:val="0034622A"/>
    <w:rsid w:val="003764C4"/>
    <w:rsid w:val="003778BB"/>
    <w:rsid w:val="00380F2A"/>
    <w:rsid w:val="0038197A"/>
    <w:rsid w:val="0039252A"/>
    <w:rsid w:val="00392862"/>
    <w:rsid w:val="003B53BC"/>
    <w:rsid w:val="003C18EF"/>
    <w:rsid w:val="003C3C39"/>
    <w:rsid w:val="003C6411"/>
    <w:rsid w:val="003C70FB"/>
    <w:rsid w:val="003D0CB8"/>
    <w:rsid w:val="003F0FA1"/>
    <w:rsid w:val="00433722"/>
    <w:rsid w:val="004379A4"/>
    <w:rsid w:val="00440288"/>
    <w:rsid w:val="0044530F"/>
    <w:rsid w:val="00474236"/>
    <w:rsid w:val="00475C60"/>
    <w:rsid w:val="00483D36"/>
    <w:rsid w:val="004909ED"/>
    <w:rsid w:val="004B6625"/>
    <w:rsid w:val="004C4EDF"/>
    <w:rsid w:val="004D2F28"/>
    <w:rsid w:val="004E0F5D"/>
    <w:rsid w:val="004F2173"/>
    <w:rsid w:val="004F4856"/>
    <w:rsid w:val="0052022A"/>
    <w:rsid w:val="00530BF9"/>
    <w:rsid w:val="00545AFA"/>
    <w:rsid w:val="0055112E"/>
    <w:rsid w:val="00567395"/>
    <w:rsid w:val="005679C1"/>
    <w:rsid w:val="005704D5"/>
    <w:rsid w:val="00586379"/>
    <w:rsid w:val="0059409C"/>
    <w:rsid w:val="005A7471"/>
    <w:rsid w:val="005B43B3"/>
    <w:rsid w:val="005C06DD"/>
    <w:rsid w:val="005C5A54"/>
    <w:rsid w:val="005C63C1"/>
    <w:rsid w:val="005F125E"/>
    <w:rsid w:val="005F52AA"/>
    <w:rsid w:val="005F54EE"/>
    <w:rsid w:val="00606C37"/>
    <w:rsid w:val="006075AF"/>
    <w:rsid w:val="006354A6"/>
    <w:rsid w:val="006366F1"/>
    <w:rsid w:val="00647E69"/>
    <w:rsid w:val="00666813"/>
    <w:rsid w:val="00666F60"/>
    <w:rsid w:val="0067657C"/>
    <w:rsid w:val="00680772"/>
    <w:rsid w:val="006831FA"/>
    <w:rsid w:val="006A2033"/>
    <w:rsid w:val="006B36CA"/>
    <w:rsid w:val="007064B4"/>
    <w:rsid w:val="00712413"/>
    <w:rsid w:val="00732FF1"/>
    <w:rsid w:val="0073336B"/>
    <w:rsid w:val="00734006"/>
    <w:rsid w:val="007449A6"/>
    <w:rsid w:val="007476BD"/>
    <w:rsid w:val="0075211C"/>
    <w:rsid w:val="00767B43"/>
    <w:rsid w:val="007A5D20"/>
    <w:rsid w:val="007D1560"/>
    <w:rsid w:val="007E40A4"/>
    <w:rsid w:val="00803F6A"/>
    <w:rsid w:val="00851EA4"/>
    <w:rsid w:val="00864BCF"/>
    <w:rsid w:val="00881F5D"/>
    <w:rsid w:val="008C316F"/>
    <w:rsid w:val="008C3357"/>
    <w:rsid w:val="008D0BC5"/>
    <w:rsid w:val="008D72AD"/>
    <w:rsid w:val="008D74B2"/>
    <w:rsid w:val="008F29A7"/>
    <w:rsid w:val="008F7B99"/>
    <w:rsid w:val="009047CC"/>
    <w:rsid w:val="009101BA"/>
    <w:rsid w:val="00916000"/>
    <w:rsid w:val="009224EC"/>
    <w:rsid w:val="009243B6"/>
    <w:rsid w:val="009249BF"/>
    <w:rsid w:val="00925BFC"/>
    <w:rsid w:val="00944B1A"/>
    <w:rsid w:val="00962553"/>
    <w:rsid w:val="009646FB"/>
    <w:rsid w:val="00974604"/>
    <w:rsid w:val="00976F70"/>
    <w:rsid w:val="00977FC9"/>
    <w:rsid w:val="00983E19"/>
    <w:rsid w:val="00987B76"/>
    <w:rsid w:val="009A2CE6"/>
    <w:rsid w:val="009B143B"/>
    <w:rsid w:val="009B4CBB"/>
    <w:rsid w:val="009B5F50"/>
    <w:rsid w:val="009C3143"/>
    <w:rsid w:val="009C7B49"/>
    <w:rsid w:val="009D4D16"/>
    <w:rsid w:val="009E0F5A"/>
    <w:rsid w:val="009F6C7F"/>
    <w:rsid w:val="00A246D8"/>
    <w:rsid w:val="00A26316"/>
    <w:rsid w:val="00A3199E"/>
    <w:rsid w:val="00A347D8"/>
    <w:rsid w:val="00A3760D"/>
    <w:rsid w:val="00A42CC4"/>
    <w:rsid w:val="00A572D9"/>
    <w:rsid w:val="00A62AA2"/>
    <w:rsid w:val="00A6363A"/>
    <w:rsid w:val="00A91E4F"/>
    <w:rsid w:val="00A95E5D"/>
    <w:rsid w:val="00A97644"/>
    <w:rsid w:val="00A979F0"/>
    <w:rsid w:val="00AB2B36"/>
    <w:rsid w:val="00AB5191"/>
    <w:rsid w:val="00AC2349"/>
    <w:rsid w:val="00AC5A1F"/>
    <w:rsid w:val="00AD0D7F"/>
    <w:rsid w:val="00AD3358"/>
    <w:rsid w:val="00B26785"/>
    <w:rsid w:val="00B31028"/>
    <w:rsid w:val="00B346CC"/>
    <w:rsid w:val="00B415C0"/>
    <w:rsid w:val="00B55255"/>
    <w:rsid w:val="00B60826"/>
    <w:rsid w:val="00B6603B"/>
    <w:rsid w:val="00B73896"/>
    <w:rsid w:val="00B7657B"/>
    <w:rsid w:val="00B824D4"/>
    <w:rsid w:val="00B87786"/>
    <w:rsid w:val="00B915AA"/>
    <w:rsid w:val="00B92DD2"/>
    <w:rsid w:val="00B96729"/>
    <w:rsid w:val="00BA1941"/>
    <w:rsid w:val="00BA2D44"/>
    <w:rsid w:val="00BC7D24"/>
    <w:rsid w:val="00BE7C32"/>
    <w:rsid w:val="00BF0552"/>
    <w:rsid w:val="00BF28F8"/>
    <w:rsid w:val="00C539D9"/>
    <w:rsid w:val="00C53A87"/>
    <w:rsid w:val="00C554AC"/>
    <w:rsid w:val="00C612B5"/>
    <w:rsid w:val="00C777DC"/>
    <w:rsid w:val="00C807BC"/>
    <w:rsid w:val="00CB0905"/>
    <w:rsid w:val="00CB763E"/>
    <w:rsid w:val="00CC6E17"/>
    <w:rsid w:val="00CD34BE"/>
    <w:rsid w:val="00CF1B58"/>
    <w:rsid w:val="00CF6E79"/>
    <w:rsid w:val="00D00526"/>
    <w:rsid w:val="00D00B83"/>
    <w:rsid w:val="00D01BCC"/>
    <w:rsid w:val="00D16169"/>
    <w:rsid w:val="00D16B80"/>
    <w:rsid w:val="00D17C99"/>
    <w:rsid w:val="00D26A7B"/>
    <w:rsid w:val="00D311CA"/>
    <w:rsid w:val="00D516D4"/>
    <w:rsid w:val="00D541D6"/>
    <w:rsid w:val="00D649CB"/>
    <w:rsid w:val="00D81F3C"/>
    <w:rsid w:val="00D8393B"/>
    <w:rsid w:val="00D97E66"/>
    <w:rsid w:val="00DA03DE"/>
    <w:rsid w:val="00DA4E3D"/>
    <w:rsid w:val="00DD56F2"/>
    <w:rsid w:val="00DD6105"/>
    <w:rsid w:val="00DE51BF"/>
    <w:rsid w:val="00DE636C"/>
    <w:rsid w:val="00E060C1"/>
    <w:rsid w:val="00E1199D"/>
    <w:rsid w:val="00E13797"/>
    <w:rsid w:val="00E20298"/>
    <w:rsid w:val="00E23324"/>
    <w:rsid w:val="00E436E1"/>
    <w:rsid w:val="00E47B23"/>
    <w:rsid w:val="00E547E0"/>
    <w:rsid w:val="00E6004A"/>
    <w:rsid w:val="00E91AC8"/>
    <w:rsid w:val="00EA3EB6"/>
    <w:rsid w:val="00EC6F8E"/>
    <w:rsid w:val="00EC7EEA"/>
    <w:rsid w:val="00ED70E9"/>
    <w:rsid w:val="00F0799C"/>
    <w:rsid w:val="00F14212"/>
    <w:rsid w:val="00F20A19"/>
    <w:rsid w:val="00F21099"/>
    <w:rsid w:val="00F61BFE"/>
    <w:rsid w:val="00F64F66"/>
    <w:rsid w:val="00F73E3F"/>
    <w:rsid w:val="00FA09B3"/>
    <w:rsid w:val="00FB23AF"/>
    <w:rsid w:val="00FB6FFE"/>
    <w:rsid w:val="00FC05D6"/>
    <w:rsid w:val="00FD69B1"/>
    <w:rsid w:val="00FE30AB"/>
    <w:rsid w:val="00F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0354BF-D00E-40C4-9E40-77420086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Puesto">
    <w:name w:val="Title"/>
    <w:basedOn w:val="Normal"/>
    <w:link w:val="PuestoCar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PuestoCar">
    <w:name w:val="Puesto Car"/>
    <w:basedOn w:val="Fuentedeprrafopredeter"/>
    <w:link w:val="Puest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uiPriority w:val="99"/>
    <w:rsid w:val="00162908"/>
    <w:rPr>
      <w:color w:val="0000FF"/>
      <w:u w:val="single"/>
    </w:rPr>
  </w:style>
  <w:style w:type="paragraph" w:styleId="Sinespaciado">
    <w:name w:val="No Spacing"/>
    <w:uiPriority w:val="1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F64F66"/>
  </w:style>
  <w:style w:type="table" w:customStyle="1" w:styleId="Tablaconcuadrcula12">
    <w:name w:val="Tabla con cuadrícula12"/>
    <w:basedOn w:val="Tablanormal"/>
    <w:next w:val="Tablaconcuadrcula"/>
    <w:uiPriority w:val="59"/>
    <w:rsid w:val="00F64F6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suntodelcomentarioCar1">
    <w:name w:val="Asunto del comentario Car1"/>
    <w:basedOn w:val="TextocomentarioCar"/>
    <w:uiPriority w:val="99"/>
    <w:semiHidden/>
    <w:rsid w:val="00F64F66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64F66"/>
    <w:rPr>
      <w:color w:val="800080"/>
      <w:u w:val="single"/>
    </w:rPr>
  </w:style>
  <w:style w:type="paragraph" w:customStyle="1" w:styleId="xl63">
    <w:name w:val="xl63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4">
    <w:name w:val="xl64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5">
    <w:name w:val="xl6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6">
    <w:name w:val="xl66"/>
    <w:basedOn w:val="Normal"/>
    <w:rsid w:val="00F64F66"/>
    <w:pPr>
      <w:pBdr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7">
    <w:name w:val="xl6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8">
    <w:name w:val="xl6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1">
    <w:name w:val="xl71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2">
    <w:name w:val="xl72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3">
    <w:name w:val="xl73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74">
    <w:name w:val="xl74"/>
    <w:basedOn w:val="Normal"/>
    <w:rsid w:val="00F64F66"/>
    <w:pP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5">
    <w:name w:val="xl7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eastAsia="es-MX"/>
    </w:rPr>
  </w:style>
  <w:style w:type="paragraph" w:customStyle="1" w:styleId="xl76">
    <w:name w:val="xl76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16"/>
      <w:szCs w:val="16"/>
      <w:lang w:eastAsia="es-MX"/>
    </w:rPr>
  </w:style>
  <w:style w:type="paragraph" w:customStyle="1" w:styleId="xl77">
    <w:name w:val="xl7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8">
    <w:name w:val="xl7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80">
    <w:name w:val="xl8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81">
    <w:name w:val="xl81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numbering" w:customStyle="1" w:styleId="Sinlista4">
    <w:name w:val="Sin lista4"/>
    <w:next w:val="Sinlista"/>
    <w:uiPriority w:val="99"/>
    <w:semiHidden/>
    <w:unhideWhenUsed/>
    <w:rsid w:val="00A3199E"/>
  </w:style>
  <w:style w:type="table" w:customStyle="1" w:styleId="Tablaconcuadrcula13">
    <w:name w:val="Tabla con cuadrícula13"/>
    <w:basedOn w:val="Tablanormal"/>
    <w:next w:val="Tablaconcuadrcula"/>
    <w:uiPriority w:val="59"/>
    <w:rsid w:val="00A3199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9646F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7064B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5C5A5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E47B2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22D68-123F-41E3-A39F-9EFD6CBAA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2445</TotalTime>
  <Pages>24</Pages>
  <Words>5833</Words>
  <Characters>32086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Brenda Orozco Otero</cp:lastModifiedBy>
  <cp:revision>68</cp:revision>
  <cp:lastPrinted>2018-08-08T19:00:00Z</cp:lastPrinted>
  <dcterms:created xsi:type="dcterms:W3CDTF">2018-06-05T22:08:00Z</dcterms:created>
  <dcterms:modified xsi:type="dcterms:W3CDTF">2018-08-21T19:55:00Z</dcterms:modified>
</cp:coreProperties>
</file>