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bookmarkStart w:id="0" w:name="_GoBack"/>
      <w:bookmarkEnd w:id="0"/>
      <w:r w:rsidRPr="00876952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876952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="00C97D27" w:rsidRPr="00C97D27">
        <w:rPr>
          <w:rFonts w:ascii="Tahoma" w:eastAsia="Times New Roman" w:hAnsi="Tahoma" w:cs="Tahoma"/>
          <w:b/>
          <w:lang w:eastAsia="es-ES"/>
        </w:rPr>
        <w:t>Décima</w:t>
      </w:r>
      <w:r w:rsidRPr="00876952">
        <w:rPr>
          <w:rFonts w:ascii="Tahoma" w:eastAsia="Times New Roman" w:hAnsi="Tahoma" w:cs="Tahoma"/>
          <w:b/>
          <w:lang w:eastAsia="es-ES"/>
        </w:rPr>
        <w:t xml:space="preserve"> </w:t>
      </w:r>
      <w:r w:rsidR="00A02F10">
        <w:rPr>
          <w:rFonts w:ascii="Tahoma" w:eastAsia="Times New Roman" w:hAnsi="Tahoma" w:cs="Tahoma"/>
          <w:b/>
          <w:lang w:eastAsia="es-ES"/>
        </w:rPr>
        <w:t>Cuarta</w:t>
      </w:r>
      <w:r w:rsidR="00E41089">
        <w:rPr>
          <w:rFonts w:ascii="Tahoma" w:eastAsia="Times New Roman" w:hAnsi="Tahoma" w:cs="Tahoma"/>
          <w:b/>
          <w:lang w:eastAsia="es-ES"/>
        </w:rPr>
        <w:t xml:space="preserve"> </w:t>
      </w:r>
      <w:r w:rsidRPr="00876952">
        <w:rPr>
          <w:rFonts w:ascii="Tahoma" w:eastAsia="Times New Roman" w:hAnsi="Tahoma" w:cs="Tahoma"/>
          <w:b/>
          <w:lang w:eastAsia="es-ES"/>
        </w:rPr>
        <w:t>Sesión Ordinaria</w:t>
      </w:r>
      <w:r w:rsidRPr="00876952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876952">
        <w:rPr>
          <w:rFonts w:ascii="Tahoma" w:eastAsia="Times New Roman" w:hAnsi="Tahoma" w:cs="Tahoma"/>
          <w:b/>
          <w:lang w:eastAsia="es-ES"/>
        </w:rPr>
        <w:t xml:space="preserve">día </w:t>
      </w:r>
      <w:r w:rsidR="00A02F10">
        <w:rPr>
          <w:rFonts w:ascii="Tahoma" w:eastAsia="Times New Roman" w:hAnsi="Tahoma" w:cs="Tahoma"/>
          <w:b/>
          <w:lang w:eastAsia="es-ES"/>
        </w:rPr>
        <w:t>jueves 27</w:t>
      </w:r>
      <w:r w:rsidR="00796D0B">
        <w:rPr>
          <w:rFonts w:ascii="Tahoma" w:eastAsia="Times New Roman" w:hAnsi="Tahoma" w:cs="Tahoma"/>
          <w:b/>
          <w:lang w:eastAsia="es-ES"/>
        </w:rPr>
        <w:t xml:space="preserve"> de </w:t>
      </w:r>
      <w:r w:rsidR="00E41089">
        <w:rPr>
          <w:rFonts w:ascii="Tahoma" w:eastAsia="Times New Roman" w:hAnsi="Tahoma" w:cs="Tahoma"/>
          <w:b/>
          <w:lang w:eastAsia="es-ES"/>
        </w:rPr>
        <w:t>septiembre</w:t>
      </w:r>
      <w:r w:rsidR="00E47941">
        <w:rPr>
          <w:rFonts w:ascii="Tahoma" w:eastAsia="Times New Roman" w:hAnsi="Tahoma" w:cs="Tahoma"/>
          <w:b/>
          <w:lang w:eastAsia="es-ES"/>
        </w:rPr>
        <w:t xml:space="preserve"> de 201</w:t>
      </w:r>
      <w:r w:rsidR="00D44C92">
        <w:rPr>
          <w:rFonts w:ascii="Tahoma" w:eastAsia="Times New Roman" w:hAnsi="Tahoma" w:cs="Tahoma"/>
          <w:b/>
          <w:lang w:eastAsia="es-ES"/>
        </w:rPr>
        <w:t>8</w:t>
      </w:r>
      <w:r w:rsidR="00E47941">
        <w:rPr>
          <w:rFonts w:ascii="Tahoma" w:eastAsia="Times New Roman" w:hAnsi="Tahoma" w:cs="Tahoma"/>
          <w:b/>
          <w:lang w:eastAsia="es-ES"/>
        </w:rPr>
        <w:t xml:space="preserve">, a las </w:t>
      </w:r>
      <w:r w:rsidR="00D44C92">
        <w:rPr>
          <w:rFonts w:ascii="Tahoma" w:eastAsia="Times New Roman" w:hAnsi="Tahoma" w:cs="Tahoma"/>
          <w:b/>
          <w:lang w:eastAsia="es-ES"/>
        </w:rPr>
        <w:t>9</w:t>
      </w:r>
      <w:r w:rsidR="00E47941">
        <w:rPr>
          <w:rFonts w:ascii="Tahoma" w:eastAsia="Times New Roman" w:hAnsi="Tahoma" w:cs="Tahoma"/>
          <w:b/>
          <w:lang w:eastAsia="es-ES"/>
        </w:rPr>
        <w:t>:</w:t>
      </w:r>
      <w:r w:rsidR="00D44C92">
        <w:rPr>
          <w:rFonts w:ascii="Tahoma" w:eastAsia="Times New Roman" w:hAnsi="Tahoma" w:cs="Tahoma"/>
          <w:b/>
          <w:lang w:eastAsia="es-ES"/>
        </w:rPr>
        <w:t>3</w:t>
      </w:r>
      <w:r w:rsidRPr="00876952">
        <w:rPr>
          <w:rFonts w:ascii="Tahoma" w:eastAsia="Times New Roman" w:hAnsi="Tahoma" w:cs="Tahoma"/>
          <w:b/>
          <w:lang w:eastAsia="es-ES"/>
        </w:rPr>
        <w:t>0 horas</w:t>
      </w:r>
      <w:r w:rsidRPr="00876952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876952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876952" w:rsidRPr="00876952" w:rsidRDefault="00876952" w:rsidP="00876952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Registro de asistencia.</w:t>
      </w:r>
    </w:p>
    <w:p w:rsidR="004A1293" w:rsidRDefault="004A1293" w:rsidP="004A1293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Declaración de Quórum.</w:t>
      </w:r>
    </w:p>
    <w:p w:rsidR="004A1293" w:rsidRDefault="004A1293" w:rsidP="004A1293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Aprobación del orden del día.</w:t>
      </w:r>
    </w:p>
    <w:p w:rsidR="00B213B9" w:rsidRPr="00A93423" w:rsidRDefault="00B213B9" w:rsidP="00B213B9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</w:rPr>
      </w:pPr>
      <w:r w:rsidRPr="00A93423">
        <w:rPr>
          <w:rFonts w:ascii="Tahoma" w:eastAsia="Calibri" w:hAnsi="Tahoma" w:cs="Tahoma"/>
        </w:rPr>
        <w:t>Lectura y aprobación del acta anterior.</w:t>
      </w:r>
    </w:p>
    <w:p w:rsidR="003C2C67" w:rsidRDefault="003C2C67" w:rsidP="003C2C67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 xml:space="preserve">Agenda de Trabajo: </w:t>
      </w:r>
    </w:p>
    <w:p w:rsidR="003C2C67" w:rsidRPr="00A02F10" w:rsidRDefault="003C2C67" w:rsidP="003C2C67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13735F">
        <w:rPr>
          <w:rFonts w:ascii="Tahoma" w:hAnsi="Tahoma" w:cs="Tahoma"/>
          <w:lang w:val="es-ES"/>
        </w:rPr>
        <w:t>Presentación de cuadros comparativos de bienes o servicios.</w:t>
      </w:r>
    </w:p>
    <w:p w:rsidR="00A02F10" w:rsidRPr="00F86370" w:rsidRDefault="00A02F10" w:rsidP="00A02F10">
      <w:pPr>
        <w:pStyle w:val="Prrafodelista"/>
        <w:spacing w:after="0" w:line="360" w:lineRule="auto"/>
        <w:ind w:left="3240"/>
        <w:jc w:val="both"/>
        <w:rPr>
          <w:rFonts w:ascii="Tahoma" w:eastAsia="Calibri" w:hAnsi="Tahoma" w:cs="Tahoma"/>
          <w:lang w:val="es-ES"/>
        </w:rPr>
      </w:pPr>
    </w:p>
    <w:p w:rsidR="003C2C67" w:rsidRDefault="00F86370" w:rsidP="00F86370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 w:rsidRPr="00F86370">
        <w:rPr>
          <w:rFonts w:ascii="Tahoma" w:hAnsi="Tahoma" w:cs="Tahoma"/>
        </w:rPr>
        <w:t>De acuerdo a lo establecido en la Ley de Compras Gubernamentales, Enajenaciones y Contratación de Servicios del Estado de Jalisco y sus Municipios, Artículo 73, Fracción IV y el Artículo 74, punto 1, se rinde informe</w:t>
      </w:r>
      <w:r>
        <w:rPr>
          <w:rFonts w:ascii="Tahoma" w:hAnsi="Tahoma" w:cs="Tahoma"/>
        </w:rPr>
        <w:t>.</w:t>
      </w:r>
    </w:p>
    <w:p w:rsidR="003C2C67" w:rsidRPr="0013735F" w:rsidRDefault="003C2C67" w:rsidP="003C2C67">
      <w:pPr>
        <w:pStyle w:val="Prrafodelista"/>
        <w:rPr>
          <w:rFonts w:ascii="Tahoma" w:eastAsia="Calibri" w:hAnsi="Tahoma" w:cs="Tahoma"/>
        </w:rPr>
      </w:pPr>
    </w:p>
    <w:p w:rsidR="00876952" w:rsidRDefault="00876952" w:rsidP="00876952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876952" w:rsidRDefault="00876952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637C81" w:rsidRDefault="00637C81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</w:p>
    <w:p w:rsidR="00637C81" w:rsidRDefault="00637C81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</w:p>
    <w:p w:rsidR="00637C81" w:rsidRPr="00637C81" w:rsidRDefault="00637C81" w:rsidP="00637C81">
      <w:pPr>
        <w:spacing w:line="240" w:lineRule="auto"/>
        <w:rPr>
          <w:rFonts w:ascii="Tahoma" w:hAnsi="Tahoma" w:cs="Tahoma"/>
          <w:b/>
          <w:lang w:val="pt-BR"/>
        </w:rPr>
      </w:pPr>
      <w:r w:rsidRPr="00637C81">
        <w:rPr>
          <w:rFonts w:ascii="Tahoma" w:hAnsi="Tahoma" w:cs="Tahoma"/>
          <w:b/>
          <w:lang w:val="pt-BR"/>
        </w:rPr>
        <w:t xml:space="preserve">Lic. </w:t>
      </w:r>
      <w:r w:rsidRPr="00637C81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637C81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637C81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637C81">
        <w:rPr>
          <w:rFonts w:ascii="Tahoma" w:eastAsia="Calibri" w:hAnsi="Tahoma" w:cs="Tahoma"/>
          <w:b/>
          <w:lang w:val="pt-BR"/>
        </w:rPr>
        <w:t>Amutio</w:t>
      </w:r>
      <w:proofErr w:type="spellEnd"/>
      <w:r w:rsidRPr="00637C81">
        <w:rPr>
          <w:rFonts w:ascii="Tahoma" w:eastAsia="Calibri" w:hAnsi="Tahoma" w:cs="Tahoma"/>
          <w:b/>
          <w:lang w:val="pt-BR"/>
        </w:rPr>
        <w:t xml:space="preserve"> Villa.</w:t>
      </w:r>
    </w:p>
    <w:p w:rsidR="00637C81" w:rsidRPr="00637C81" w:rsidRDefault="00637C81" w:rsidP="00637C81">
      <w:pPr>
        <w:spacing w:after="0" w:line="360" w:lineRule="auto"/>
        <w:jc w:val="both"/>
        <w:rPr>
          <w:rFonts w:ascii="Tahoma" w:hAnsi="Tahoma" w:cs="Tahoma"/>
          <w:b/>
          <w:lang w:val="es-ES"/>
        </w:rPr>
      </w:pPr>
      <w:r w:rsidRPr="00637C81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</w:t>
      </w:r>
    </w:p>
    <w:sectPr w:rsidR="00637C81" w:rsidRPr="00637C81" w:rsidSect="005D11D7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B77" w:rsidRDefault="00241B77">
      <w:pPr>
        <w:spacing w:after="0" w:line="240" w:lineRule="auto"/>
      </w:pPr>
      <w:r>
        <w:separator/>
      </w:r>
    </w:p>
  </w:endnote>
  <w:endnote w:type="continuationSeparator" w:id="0">
    <w:p w:rsidR="00241B77" w:rsidRDefault="00241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B77" w:rsidRDefault="00241B77">
      <w:pPr>
        <w:spacing w:after="0" w:line="240" w:lineRule="auto"/>
      </w:pPr>
      <w:r>
        <w:separator/>
      </w:r>
    </w:p>
  </w:footnote>
  <w:footnote w:type="continuationSeparator" w:id="0">
    <w:p w:rsidR="00241B77" w:rsidRDefault="00241B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Pr="00213FA0" w:rsidRDefault="00213FA0" w:rsidP="00AE2BC6">
    <w:pPr>
      <w:pStyle w:val="Encabezado"/>
      <w:tabs>
        <w:tab w:val="clear" w:pos="8838"/>
        <w:tab w:val="right" w:pos="10490"/>
      </w:tabs>
      <w:ind w:left="-1134" w:right="-1085"/>
      <w:rPr>
        <w:lang w:val="es-MX"/>
      </w:rPr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D4D0AB2" wp14:editId="5FA00F53">
              <wp:extent cx="7620000" cy="1040163"/>
              <wp:effectExtent l="0" t="0" r="0" b="762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1040163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0" y="3815619"/>
                          <a:ext cx="7127744" cy="469704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213FA0" w:rsidRDefault="00213FA0" w:rsidP="00213FA0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213FA0" w:rsidRPr="0044530F" w:rsidRDefault="00213FA0" w:rsidP="00213FA0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</w:t>
                            </w:r>
                            <w:r w:rsidR="005D11D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D4D0AB2" id="5 Grupo" o:spid="_x0000_s1026" style="width:600pt;height:81.9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Hbm6AwAAMAgAAA4AAABkcnMvZTJvRG9jLnhtbJxVUW/bNhB+H7D/&#10;QOhdsSTLki3EKRzLzgJ0S7C0P4CmKJmrJHIkZTsd+t93R0lO52Ro0AfTJHU83vfdfcfrD6emJgeu&#10;jZDt0guvAo/wlslCtNXS+/xp6889YixtC1rLli+9Z268Dze//nJ9VBmP5F7WBdcEnLQmO6qlt7dW&#10;ZZOJYXveUHMlFW/hYyl1Qy0sdTUpND2C96aeREGQTI5SF0pLxo2B3bz/6N04/2XJmX0oS8MtqZce&#10;xGbdqN24w3Fyc02zSlO1F2wIg/5EFA0VLVx6dpVTS0mnxStXjWBaGlnaKyabiSxLwbjDAGjC4ALN&#10;nZadcliq7FipM01A7QVPP+2W/XF41EQUSy/ySEsbSNGM3OlOSaTmqKoMLO60elKPetio+hWiPZW6&#10;wX/AQU6O1OczqfxkCYPNNIE8BcA9g29hEAdhMu1pZ3vIDZ7zo3gRzdOpR8BkGqfJLE5Gk83gJoyS&#10;ZJYGyeAHnMxnLn2TMYwJRnsOTgmWwW/gDGavOPtxbcEp22nuDU6ad/loqP7SKR/Sq6gVO1EL++xK&#10;FRKJQbWHR8Eedb94oT8e6Z+S+4ZWvPVIwQ2DUv0tz7PPBiSWwVAJKZmlByGznJsvVqrsdvW0IQ/b&#10;+/X9wxPZSy2+ytbS2g/jq79UhTzitXgT3gvLyaswdrVQW1HXmEucD4Dh8os6e4OzvoZzybqGt7YX&#10;peY1YJet2QtlPKIz3uw41Ji+L0InEyiOj8bidVgmTij/RPNVECyiW389C9Z+HKQbf7WIUz8NNmkc&#10;xPNwHa6/4ekwzjrDP0pG61yJIVbYfRXtm6oY+kevN6dbcqCuOyA1LqDx34UIW0gJxmo0+xM6CtjB&#10;3Gpu2R6nJTA37IPx+YOj+YVZJN2Aisju+LssQGe0s9KRcaGi/1fDKKkfa4FmSht7x2VDcALMQ9zu&#10;MnoAVD3S0QQxtBLz75DV7X82AFK/81bOtqtVlOTT3M/ni9SPdzzy59sg9m9X8Sxcp+k2zNNvWII9&#10;sT2hIxNDJcISOw30fzMWHqzel0zs/m91zqc9VRzwotsXjc1GjcVk3dFCy0+AaWh0zg67HLGnWwlN&#10;KcSw8TwmDRm5SFMaR9DUsGHNw1kSLtC8L2fX9cIoTWMQNXa9OFmkQTzQMLoZ2X9ngoysRTFq1Ohq&#10;t651X7jbJN2Eq8H7d2bQD8fgcWZPu9OAaCeLZwB6hGdv6Zm/O4o9Ttt6LZ0O+vSvoDxL4UoFj/dn&#10;IGW4gEy5mXuWXHKHJxTfve/Xzurlob/5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6FmkPbAAAABgEAAA8AAABkcnMvZG93bnJldi54bWxMj0FLw0AQhe+C/2EZwZvdxGIpMZtSinoq&#10;gq0g3qbZaRKanQ3ZbZL+e6de9DLM4w3vfZOvJteqgfrQeDaQzhJQxKW3DVcGPvevD0tQISJbbD2T&#10;gQsFWBW3Nzlm1o/8QcMuVkpCOGRooI6xy7QOZU0Ow8x3xOIdfe8wiuwrbXscJdy1+jFJFtphw9JQ&#10;Y0ebmsrT7uwMvI04rufpy7A9HTeX7/3T+9c2JWPu76b1M6hIU/w7hiu+oEMhTAd/ZhtUa0Aeib/z&#10;6kmV6INsi/kSdJHr//jFDwA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Ap&#10;IB25ugMAADAIAAAOAAAAAAAAAAAAAAAAADwCAABkcnMvZTJvRG9jLnhtbFBLAQItABQABgAIAAAA&#10;IQBYYLMbugAAACIBAAAZAAAAAAAAAAAAAAAAACIGAABkcnMvX3JlbHMvZTJvRG9jLnhtbC5yZWxz&#10;UEsBAi0AFAAGAAgAAAAhAJ6FmkPbAAAABgEAAA8AAAAAAAAAAAAAAAAAEw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8156;width:71277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213FA0" w:rsidRDefault="00213FA0" w:rsidP="00213FA0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213FA0" w:rsidRPr="0044530F" w:rsidRDefault="00213FA0" w:rsidP="00213FA0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</w:t>
                      </w:r>
                      <w:r w:rsidR="005D11D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: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F68A93DC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3014DD6"/>
    <w:multiLevelType w:val="hybridMultilevel"/>
    <w:tmpl w:val="139CBE02"/>
    <w:lvl w:ilvl="0" w:tplc="FC084F3C">
      <w:start w:val="2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2747404"/>
    <w:multiLevelType w:val="hybridMultilevel"/>
    <w:tmpl w:val="1CFAF296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60220B5"/>
    <w:multiLevelType w:val="hybridMultilevel"/>
    <w:tmpl w:val="59268F94"/>
    <w:lvl w:ilvl="0" w:tplc="B954526C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952"/>
    <w:rsid w:val="000C0DA2"/>
    <w:rsid w:val="00134A80"/>
    <w:rsid w:val="001905BD"/>
    <w:rsid w:val="00213FA0"/>
    <w:rsid w:val="00241B77"/>
    <w:rsid w:val="002557E5"/>
    <w:rsid w:val="00270FDB"/>
    <w:rsid w:val="00274CFB"/>
    <w:rsid w:val="002F1DEC"/>
    <w:rsid w:val="00335F8E"/>
    <w:rsid w:val="003C2C67"/>
    <w:rsid w:val="00432355"/>
    <w:rsid w:val="00450E4B"/>
    <w:rsid w:val="0046273D"/>
    <w:rsid w:val="004A1293"/>
    <w:rsid w:val="004A7947"/>
    <w:rsid w:val="004B0A62"/>
    <w:rsid w:val="00502CD4"/>
    <w:rsid w:val="005122A6"/>
    <w:rsid w:val="00567B36"/>
    <w:rsid w:val="005817BC"/>
    <w:rsid w:val="005C229F"/>
    <w:rsid w:val="005D11D7"/>
    <w:rsid w:val="005F01AE"/>
    <w:rsid w:val="005F2CBC"/>
    <w:rsid w:val="00635F55"/>
    <w:rsid w:val="00637C81"/>
    <w:rsid w:val="00693E5C"/>
    <w:rsid w:val="0069440A"/>
    <w:rsid w:val="007218D8"/>
    <w:rsid w:val="00744F4B"/>
    <w:rsid w:val="00796D0B"/>
    <w:rsid w:val="007F1FDB"/>
    <w:rsid w:val="008057BD"/>
    <w:rsid w:val="0080710F"/>
    <w:rsid w:val="008228B9"/>
    <w:rsid w:val="00876952"/>
    <w:rsid w:val="008C2E59"/>
    <w:rsid w:val="008D0BF2"/>
    <w:rsid w:val="008E2A73"/>
    <w:rsid w:val="008F68B1"/>
    <w:rsid w:val="00913159"/>
    <w:rsid w:val="009200AF"/>
    <w:rsid w:val="00951DAC"/>
    <w:rsid w:val="009A65BD"/>
    <w:rsid w:val="009D3726"/>
    <w:rsid w:val="00A02F10"/>
    <w:rsid w:val="00A47FBE"/>
    <w:rsid w:val="00A55AA4"/>
    <w:rsid w:val="00A75080"/>
    <w:rsid w:val="00AC4145"/>
    <w:rsid w:val="00AD4897"/>
    <w:rsid w:val="00B213B9"/>
    <w:rsid w:val="00B22268"/>
    <w:rsid w:val="00B85582"/>
    <w:rsid w:val="00BC7DA8"/>
    <w:rsid w:val="00C16F1A"/>
    <w:rsid w:val="00C32288"/>
    <w:rsid w:val="00C44518"/>
    <w:rsid w:val="00C4517C"/>
    <w:rsid w:val="00C70150"/>
    <w:rsid w:val="00C91856"/>
    <w:rsid w:val="00C97D27"/>
    <w:rsid w:val="00CC3C12"/>
    <w:rsid w:val="00D348BB"/>
    <w:rsid w:val="00D44C92"/>
    <w:rsid w:val="00D7797E"/>
    <w:rsid w:val="00DD16F6"/>
    <w:rsid w:val="00DE33D2"/>
    <w:rsid w:val="00E41089"/>
    <w:rsid w:val="00E47941"/>
    <w:rsid w:val="00E766B1"/>
    <w:rsid w:val="00F32820"/>
    <w:rsid w:val="00F72414"/>
    <w:rsid w:val="00F86370"/>
    <w:rsid w:val="00FA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369BFE5-BA24-4759-A761-8E1E6352F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695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695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2C67"/>
    <w:pPr>
      <w:spacing w:after="160" w:line="259" w:lineRule="auto"/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13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FA0"/>
  </w:style>
  <w:style w:type="paragraph" w:styleId="NormalWeb">
    <w:name w:val="Normal (Web)"/>
    <w:basedOn w:val="Normal"/>
    <w:uiPriority w:val="99"/>
    <w:unhideWhenUsed/>
    <w:rsid w:val="00213FA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Rocio Selene Aceves Ramirez</cp:lastModifiedBy>
  <cp:revision>2</cp:revision>
  <cp:lastPrinted>2018-07-03T13:31:00Z</cp:lastPrinted>
  <dcterms:created xsi:type="dcterms:W3CDTF">2018-12-18T01:13:00Z</dcterms:created>
  <dcterms:modified xsi:type="dcterms:W3CDTF">2018-12-18T01:13:00Z</dcterms:modified>
</cp:coreProperties>
</file>