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bookmarkStart w:id="0" w:name="_GoBack"/>
      <w:bookmarkEnd w:id="0"/>
      <w:r w:rsidRPr="00471955">
        <w:rPr>
          <w:rFonts w:ascii="Century Gothic" w:hAnsi="Century Gothic" w:cs="Tahoma"/>
          <w:sz w:val="22"/>
          <w:szCs w:val="22"/>
        </w:rPr>
        <w:t xml:space="preserve">Zapopan, Jalisco siendo las </w:t>
      </w:r>
      <w:r w:rsidR="009B3280" w:rsidRPr="009B3280">
        <w:rPr>
          <w:rFonts w:ascii="Century Gothic" w:hAnsi="Century Gothic" w:cs="Tahoma"/>
          <w:sz w:val="22"/>
          <w:szCs w:val="22"/>
        </w:rPr>
        <w:t>17:10</w:t>
      </w:r>
      <w:r w:rsidRPr="00471955">
        <w:rPr>
          <w:rFonts w:ascii="Century Gothic" w:hAnsi="Century Gothic" w:cs="Tahoma"/>
          <w:sz w:val="22"/>
          <w:szCs w:val="22"/>
        </w:rPr>
        <w:t xml:space="preserve"> horas del día </w:t>
      </w:r>
      <w:r w:rsidR="00903C1B">
        <w:rPr>
          <w:rFonts w:ascii="Century Gothic" w:hAnsi="Century Gothic" w:cs="Tahoma"/>
          <w:sz w:val="22"/>
          <w:szCs w:val="22"/>
        </w:rPr>
        <w:t>29</w:t>
      </w:r>
      <w:r w:rsidRPr="00471955">
        <w:rPr>
          <w:rFonts w:ascii="Century Gothic" w:hAnsi="Century Gothic" w:cs="Tahoma"/>
          <w:sz w:val="22"/>
          <w:szCs w:val="22"/>
        </w:rPr>
        <w:t xml:space="preserve"> de </w:t>
      </w:r>
      <w:r w:rsidR="001277A1" w:rsidRPr="00471955">
        <w:rPr>
          <w:rFonts w:ascii="Century Gothic" w:hAnsi="Century Gothic" w:cs="Tahoma"/>
          <w:sz w:val="22"/>
          <w:szCs w:val="22"/>
        </w:rPr>
        <w:t>enero de 2019</w:t>
      </w:r>
      <w:r w:rsidRPr="00471955">
        <w:rPr>
          <w:rFonts w:ascii="Century Gothic" w:hAnsi="Century Gothic" w:cs="Tahoma"/>
          <w:sz w:val="22"/>
          <w:szCs w:val="22"/>
        </w:rPr>
        <w:t xml:space="preserve">, en las instalaciones de la sala de juntas de la Coordinación General de Administración e Innovación Gubernamental, ubicada en Unidad Administrativa Basílica, tercer piso, oficina 35, en esta ciudad; se celebra la </w:t>
      </w:r>
      <w:r w:rsidR="001277A1" w:rsidRPr="00471955">
        <w:rPr>
          <w:rFonts w:ascii="Century Gothic" w:hAnsi="Century Gothic" w:cs="Tahoma"/>
          <w:sz w:val="22"/>
          <w:szCs w:val="22"/>
        </w:rPr>
        <w:t>Primera</w:t>
      </w:r>
      <w:r w:rsidR="00A32EDF" w:rsidRPr="00471955">
        <w:rPr>
          <w:rFonts w:ascii="Century Gothic" w:hAnsi="Century Gothic" w:cs="Tahoma"/>
          <w:sz w:val="22"/>
          <w:szCs w:val="22"/>
        </w:rPr>
        <w:t xml:space="preserve"> </w:t>
      </w:r>
      <w:r w:rsidR="00903C1B">
        <w:rPr>
          <w:rFonts w:ascii="Century Gothic" w:hAnsi="Century Gothic" w:cs="Tahoma"/>
          <w:sz w:val="22"/>
          <w:szCs w:val="22"/>
        </w:rPr>
        <w:t>Sesión Extrao</w:t>
      </w:r>
      <w:r w:rsidRPr="00471955">
        <w:rPr>
          <w:rFonts w:ascii="Century Gothic" w:hAnsi="Century Gothic" w:cs="Tahoma"/>
          <w:sz w:val="22"/>
          <w:szCs w:val="22"/>
        </w:rPr>
        <w:t xml:space="preserve">rdinaria del Comité de Adquisiciones, del Municipio de Zapopan, Jalisco; convocada por 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>, representante del Presidente del Comité de Adquisiciones, con fundamento en lo dispuesto en el artículo 25, artículo 28 y artículo 30 fracción I de la Ley de Compras Gubernamentales, Enajenaciones y Contratación de Servicios del Estado de Jalisco y sus Municipios.</w:t>
      </w:r>
    </w:p>
    <w:p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b/>
          <w:sz w:val="22"/>
          <w:szCs w:val="22"/>
        </w:rPr>
      </w:pPr>
    </w:p>
    <w:p w:rsidR="00162908" w:rsidRPr="00471955" w:rsidRDefault="00162908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</w:rPr>
        <w:t xml:space="preserve">Punto número uno del orden del día, lista de asistencia. </w:t>
      </w:r>
      <w:r w:rsidRPr="00471955">
        <w:rPr>
          <w:rFonts w:ascii="Century Gothic" w:hAnsi="Century Gothic" w:cs="Tahoma"/>
          <w:sz w:val="22"/>
          <w:szCs w:val="22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DA4E3D" w:rsidRPr="00471955" w:rsidRDefault="00DA4E3D" w:rsidP="001629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</w:p>
    <w:p w:rsidR="00162908" w:rsidRPr="00471955" w:rsidRDefault="00162908" w:rsidP="00162908">
      <w:pPr>
        <w:pStyle w:val="Puesto"/>
        <w:spacing w:line="360" w:lineRule="auto"/>
        <w:jc w:val="both"/>
        <w:rPr>
          <w:rFonts w:ascii="Century Gothic" w:hAnsi="Century Gothic" w:cs="Tahoma"/>
          <w:smallCaps w:val="0"/>
          <w:sz w:val="22"/>
          <w:szCs w:val="22"/>
          <w:lang w:val="es-MX" w:eastAsia="en-US"/>
        </w:rPr>
      </w:pPr>
      <w:r w:rsidRPr="00471955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>Estando presentes los integrantes con voz y voto:</w:t>
      </w:r>
    </w:p>
    <w:p w:rsidR="00162908" w:rsidRPr="00471955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ES"/>
        </w:rPr>
      </w:pPr>
    </w:p>
    <w:p w:rsidR="00162908" w:rsidRPr="009B3280" w:rsidRDefault="00162908" w:rsidP="00162908">
      <w:pPr>
        <w:pStyle w:val="Textoindependiente"/>
        <w:jc w:val="left"/>
        <w:rPr>
          <w:rFonts w:ascii="Century Gothic" w:hAnsi="Century Gothic" w:cs="Tahoma"/>
          <w:sz w:val="22"/>
          <w:szCs w:val="22"/>
          <w:lang w:val="es-MX"/>
        </w:rPr>
      </w:pPr>
      <w:r w:rsidRPr="009B3280">
        <w:rPr>
          <w:rFonts w:ascii="Century Gothic" w:hAnsi="Century Gothic" w:cs="Tahoma"/>
          <w:sz w:val="22"/>
          <w:szCs w:val="22"/>
          <w:lang w:val="es-ES"/>
        </w:rPr>
        <w:t>Representante del Presidente del Comité de Adquisiciones.</w:t>
      </w:r>
    </w:p>
    <w:p w:rsidR="00162908" w:rsidRPr="009B3280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B3280">
        <w:rPr>
          <w:rFonts w:ascii="Century Gothic" w:hAnsi="Century Gothic" w:cs="Tahoma"/>
          <w:sz w:val="22"/>
          <w:szCs w:val="22"/>
        </w:rPr>
        <w:t xml:space="preserve">Lic. </w:t>
      </w:r>
      <w:r w:rsidR="00B26785" w:rsidRPr="009B3280">
        <w:rPr>
          <w:rFonts w:ascii="Century Gothic" w:hAnsi="Century Gothic" w:cs="Tahoma"/>
          <w:sz w:val="22"/>
          <w:szCs w:val="22"/>
        </w:rPr>
        <w:t>Edmundo Antonio Amutio Villa</w:t>
      </w:r>
      <w:r w:rsidRPr="009B3280">
        <w:rPr>
          <w:rFonts w:ascii="Century Gothic" w:hAnsi="Century Gothic" w:cs="Tahoma"/>
          <w:sz w:val="22"/>
          <w:szCs w:val="22"/>
          <w:lang w:val="es-ES"/>
        </w:rPr>
        <w:t>.</w:t>
      </w:r>
    </w:p>
    <w:p w:rsidR="00162908" w:rsidRPr="009B3280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B3280">
        <w:rPr>
          <w:rFonts w:ascii="Century Gothic" w:hAnsi="Century Gothic" w:cs="Tahoma"/>
          <w:sz w:val="22"/>
          <w:szCs w:val="22"/>
          <w:lang w:val="es-ES"/>
        </w:rPr>
        <w:t>Suplente.</w:t>
      </w:r>
    </w:p>
    <w:p w:rsidR="00056FB0" w:rsidRPr="00471955" w:rsidRDefault="00056FB0" w:rsidP="00162908">
      <w:pPr>
        <w:rPr>
          <w:rFonts w:ascii="Century Gothic" w:hAnsi="Century Gothic" w:cs="Tahoma"/>
          <w:sz w:val="22"/>
          <w:szCs w:val="22"/>
          <w:highlight w:val="yellow"/>
          <w:lang w:val="es-ES"/>
        </w:rPr>
      </w:pPr>
    </w:p>
    <w:p w:rsidR="004F4856" w:rsidRPr="009B3280" w:rsidRDefault="00A26316" w:rsidP="0007007D">
      <w:pPr>
        <w:jc w:val="both"/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 xml:space="preserve">Representante </w:t>
      </w:r>
      <w:r w:rsidR="004F4856" w:rsidRPr="009B3280">
        <w:rPr>
          <w:rFonts w:ascii="Century Gothic" w:eastAsia="Cambria" w:hAnsi="Century Gothic" w:cs="Tahoma"/>
          <w:sz w:val="22"/>
          <w:szCs w:val="22"/>
          <w:lang w:eastAsia="en-US"/>
        </w:rPr>
        <w:t>del Consejo Agropecuario de Jalisco</w:t>
      </w:r>
    </w:p>
    <w:p w:rsidR="004F4856" w:rsidRPr="009B3280" w:rsidRDefault="004F4856" w:rsidP="0007007D">
      <w:pPr>
        <w:jc w:val="both"/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>Ing. Omar Palafox Saénz.</w:t>
      </w:r>
    </w:p>
    <w:p w:rsidR="004F4856" w:rsidRPr="009B3280" w:rsidRDefault="004F4856" w:rsidP="004F4856">
      <w:pPr>
        <w:jc w:val="both"/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eastAsia="Cambria" w:hAnsi="Century Gothic" w:cs="Tahoma"/>
          <w:sz w:val="22"/>
          <w:szCs w:val="22"/>
          <w:lang w:val="pt-BR" w:eastAsia="en-US"/>
        </w:rPr>
        <w:t>Suplente</w:t>
      </w:r>
      <w:r w:rsidR="00DA4E3D" w:rsidRPr="009B3280">
        <w:rPr>
          <w:rFonts w:ascii="Century Gothic" w:eastAsia="Cambria" w:hAnsi="Century Gothic" w:cs="Tahoma"/>
          <w:sz w:val="22"/>
          <w:szCs w:val="22"/>
          <w:lang w:val="pt-BR" w:eastAsia="en-US"/>
        </w:rPr>
        <w:t>.</w:t>
      </w:r>
    </w:p>
    <w:p w:rsidR="0035441D" w:rsidRPr="00471955" w:rsidRDefault="0035441D" w:rsidP="00B26785">
      <w:pPr>
        <w:rPr>
          <w:rFonts w:ascii="Century Gothic" w:eastAsiaTheme="minorHAnsi" w:hAnsi="Century Gothic" w:cs="Tahoma"/>
          <w:sz w:val="22"/>
          <w:szCs w:val="22"/>
          <w:highlight w:val="yellow"/>
          <w:lang w:val="pt-BR" w:eastAsia="en-US"/>
        </w:rPr>
      </w:pPr>
    </w:p>
    <w:p w:rsidR="00DA4E3D" w:rsidRPr="009B3280" w:rsidRDefault="0035441D" w:rsidP="0007007D">
      <w:pPr>
        <w:jc w:val="both"/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>Representante de la Cámara Nacional de Comercio, Servicios y Turismo de Guadalajara.</w:t>
      </w:r>
    </w:p>
    <w:p w:rsidR="0035441D" w:rsidRPr="009B3280" w:rsidRDefault="0035441D" w:rsidP="0007007D">
      <w:pPr>
        <w:jc w:val="both"/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 xml:space="preserve">Lic. </w:t>
      </w:r>
      <w:r w:rsidR="009B3280" w:rsidRPr="009B3280">
        <w:rPr>
          <w:rFonts w:ascii="Century Gothic" w:hAnsi="Century Gothic" w:cs="Tahoma"/>
          <w:sz w:val="22"/>
          <w:szCs w:val="22"/>
        </w:rPr>
        <w:t>Omar Alejandro Peña Ugalde</w:t>
      </w:r>
      <w:r w:rsidRPr="009B3280">
        <w:rPr>
          <w:rFonts w:ascii="Century Gothic" w:hAnsi="Century Gothic" w:cs="Tahoma"/>
          <w:sz w:val="22"/>
          <w:szCs w:val="22"/>
        </w:rPr>
        <w:t>.</w:t>
      </w:r>
    </w:p>
    <w:p w:rsidR="0035441D" w:rsidRPr="009B3280" w:rsidRDefault="009B3280" w:rsidP="0007007D">
      <w:pPr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Suplente.</w:t>
      </w:r>
    </w:p>
    <w:p w:rsidR="0035441D" w:rsidRPr="00471955" w:rsidRDefault="0035441D" w:rsidP="0007007D">
      <w:pPr>
        <w:jc w:val="both"/>
        <w:rPr>
          <w:rFonts w:ascii="Century Gothic" w:hAnsi="Century Gothic" w:cs="Tahoma"/>
          <w:sz w:val="22"/>
          <w:szCs w:val="22"/>
          <w:highlight w:val="yellow"/>
        </w:rPr>
      </w:pPr>
    </w:p>
    <w:p w:rsidR="00162908" w:rsidRPr="009B3280" w:rsidRDefault="00162908" w:rsidP="00162908">
      <w:pPr>
        <w:pStyle w:val="Puesto"/>
        <w:spacing w:line="360" w:lineRule="auto"/>
        <w:jc w:val="both"/>
        <w:rPr>
          <w:rFonts w:ascii="Century Gothic" w:hAnsi="Century Gothic" w:cs="Tahoma"/>
          <w:smallCaps w:val="0"/>
          <w:sz w:val="22"/>
          <w:szCs w:val="22"/>
          <w:lang w:val="es-MX" w:eastAsia="en-US"/>
        </w:rPr>
      </w:pPr>
      <w:r w:rsidRPr="009B3280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>Estando presente</w:t>
      </w:r>
      <w:r w:rsidR="00B26785" w:rsidRPr="009B3280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>s</w:t>
      </w:r>
      <w:r w:rsidRPr="009B3280">
        <w:rPr>
          <w:rFonts w:ascii="Century Gothic" w:hAnsi="Century Gothic" w:cs="Tahoma"/>
          <w:smallCaps w:val="0"/>
          <w:sz w:val="22"/>
          <w:szCs w:val="22"/>
          <w:lang w:val="es-MX" w:eastAsia="en-US"/>
        </w:rPr>
        <w:t xml:space="preserve"> los integrantes con voz:</w:t>
      </w:r>
    </w:p>
    <w:p w:rsidR="00162908" w:rsidRPr="009B3280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</w:p>
    <w:p w:rsidR="00162908" w:rsidRPr="009B3280" w:rsidRDefault="00162908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B3280">
        <w:rPr>
          <w:rFonts w:ascii="Century Gothic" w:hAnsi="Century Gothic" w:cs="Tahoma"/>
          <w:sz w:val="22"/>
          <w:szCs w:val="22"/>
          <w:lang w:val="es-ES"/>
        </w:rPr>
        <w:t>Secretario Técnico</w:t>
      </w:r>
      <w:r w:rsidR="00F74D41" w:rsidRPr="009B3280">
        <w:rPr>
          <w:rFonts w:ascii="Century Gothic" w:hAnsi="Century Gothic" w:cs="Tahoma"/>
          <w:sz w:val="22"/>
          <w:szCs w:val="22"/>
          <w:lang w:val="es-ES"/>
        </w:rPr>
        <w:t xml:space="preserve"> y Ejecutivo</w:t>
      </w:r>
      <w:r w:rsidRPr="009B3280">
        <w:rPr>
          <w:rFonts w:ascii="Century Gothic" w:hAnsi="Century Gothic" w:cs="Tahoma"/>
          <w:sz w:val="22"/>
          <w:szCs w:val="22"/>
          <w:lang w:val="es-ES"/>
        </w:rPr>
        <w:t>.</w:t>
      </w:r>
    </w:p>
    <w:p w:rsidR="0007007D" w:rsidRPr="009B3280" w:rsidRDefault="00A32EDF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B3280">
        <w:rPr>
          <w:rFonts w:ascii="Century Gothic" w:hAnsi="Century Gothic" w:cs="Tahoma"/>
          <w:sz w:val="22"/>
          <w:szCs w:val="22"/>
          <w:lang w:val="es-ES"/>
        </w:rPr>
        <w:t>Cristian Guillermo León Verduzco</w:t>
      </w:r>
    </w:p>
    <w:p w:rsidR="00162908" w:rsidRPr="009B3280" w:rsidRDefault="00F21099" w:rsidP="00162908">
      <w:pPr>
        <w:rPr>
          <w:rFonts w:ascii="Century Gothic" w:hAnsi="Century Gothic" w:cs="Tahoma"/>
          <w:sz w:val="22"/>
          <w:szCs w:val="22"/>
          <w:lang w:val="es-ES"/>
        </w:rPr>
      </w:pPr>
      <w:r w:rsidRPr="009B3280">
        <w:rPr>
          <w:rFonts w:ascii="Century Gothic" w:hAnsi="Century Gothic" w:cs="Tahoma"/>
          <w:sz w:val="22"/>
          <w:szCs w:val="22"/>
          <w:lang w:val="es-ES"/>
        </w:rPr>
        <w:t>Titular</w:t>
      </w:r>
      <w:r w:rsidR="00DA4E3D" w:rsidRPr="009B3280">
        <w:rPr>
          <w:rFonts w:ascii="Century Gothic" w:hAnsi="Century Gothic" w:cs="Tahoma"/>
          <w:sz w:val="22"/>
          <w:szCs w:val="22"/>
          <w:lang w:val="es-ES"/>
        </w:rPr>
        <w:t>.</w:t>
      </w:r>
    </w:p>
    <w:p w:rsidR="00162908" w:rsidRPr="00471955" w:rsidRDefault="00162908" w:rsidP="00162908">
      <w:pPr>
        <w:rPr>
          <w:rFonts w:ascii="Century Gothic" w:hAnsi="Century Gothic" w:cs="Tahoma"/>
          <w:sz w:val="22"/>
          <w:szCs w:val="22"/>
          <w:highlight w:val="yellow"/>
          <w:lang w:val="es-ES"/>
        </w:rPr>
      </w:pPr>
    </w:p>
    <w:p w:rsidR="00162908" w:rsidRPr="009B3280" w:rsidRDefault="00A32EDF" w:rsidP="00162908">
      <w:pPr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lastRenderedPageBreak/>
        <w:t xml:space="preserve">Encargado del Despacho de la </w:t>
      </w:r>
      <w:r w:rsidR="00162908" w:rsidRPr="009B3280">
        <w:rPr>
          <w:rFonts w:ascii="Century Gothic" w:hAnsi="Century Gothic" w:cs="Tahoma"/>
          <w:sz w:val="22"/>
          <w:szCs w:val="22"/>
        </w:rPr>
        <w:t>Contraloría Ciudadana.</w:t>
      </w:r>
    </w:p>
    <w:p w:rsidR="00162908" w:rsidRPr="009B3280" w:rsidRDefault="0035441D" w:rsidP="00162908">
      <w:pPr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>Lic. Juan Carlos Razo Martínez.</w:t>
      </w:r>
    </w:p>
    <w:p w:rsidR="00162908" w:rsidRPr="00471955" w:rsidRDefault="0035441D" w:rsidP="00162908">
      <w:pPr>
        <w:rPr>
          <w:rFonts w:ascii="Century Gothic" w:hAnsi="Century Gothic" w:cs="Tahoma"/>
          <w:sz w:val="22"/>
          <w:szCs w:val="22"/>
        </w:rPr>
      </w:pPr>
      <w:r w:rsidRPr="009B3280">
        <w:rPr>
          <w:rFonts w:ascii="Century Gothic" w:hAnsi="Century Gothic" w:cs="Tahoma"/>
          <w:sz w:val="22"/>
          <w:szCs w:val="22"/>
        </w:rPr>
        <w:t>Suplente.</w:t>
      </w:r>
    </w:p>
    <w:p w:rsidR="007D1560" w:rsidRPr="00471955" w:rsidRDefault="007D1560" w:rsidP="00DA4E3D">
      <w:pPr>
        <w:pStyle w:val="Sinespaciado"/>
        <w:rPr>
          <w:rFonts w:ascii="Century Gothic" w:hAnsi="Century Gothic"/>
          <w:lang w:val="es-ES"/>
        </w:rPr>
      </w:pPr>
    </w:p>
    <w:p w:rsidR="00DA4E3D" w:rsidRDefault="00DA4E3D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val="es-ES"/>
        </w:rPr>
      </w:pPr>
    </w:p>
    <w:p w:rsidR="00162908" w:rsidRPr="00471955" w:rsidRDefault="00162908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sz w:val="22"/>
          <w:szCs w:val="22"/>
          <w:lang w:val="es-ES"/>
        </w:rPr>
        <w:t xml:space="preserve">Punto número dos del orden del día, declaración de quórum.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Se declara que existe quórum legal requerido para sesionar válidamente a </w:t>
      </w:r>
      <w:r w:rsidR="004F4856" w:rsidRPr="00471955">
        <w:rPr>
          <w:rFonts w:ascii="Century Gothic" w:hAnsi="Century Gothic" w:cs="Tahoma"/>
          <w:sz w:val="22"/>
          <w:szCs w:val="22"/>
          <w:lang w:eastAsia="en-US"/>
        </w:rPr>
        <w:t xml:space="preserve">las </w:t>
      </w:r>
      <w:r w:rsidR="009B3280" w:rsidRPr="009B3280">
        <w:rPr>
          <w:rFonts w:ascii="Century Gothic" w:hAnsi="Century Gothic" w:cs="Tahoma"/>
          <w:sz w:val="22"/>
          <w:szCs w:val="22"/>
          <w:lang w:eastAsia="en-US"/>
        </w:rPr>
        <w:t>17:11</w:t>
      </w:r>
      <w:r w:rsidR="009B5F50" w:rsidRPr="0047195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horas, de conformidad con el </w:t>
      </w:r>
      <w:r w:rsidRPr="00471955">
        <w:rPr>
          <w:rFonts w:ascii="Century Gothic" w:hAnsi="Century Gothic" w:cs="Tahoma"/>
          <w:sz w:val="22"/>
          <w:szCs w:val="22"/>
        </w:rPr>
        <w:t xml:space="preserve">Artículo 28, numeral 2, de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la </w:t>
      </w:r>
      <w:r w:rsidRPr="00471955">
        <w:rPr>
          <w:rFonts w:ascii="Century Gothic" w:hAnsi="Century Gothic" w:cs="Tahoma"/>
          <w:sz w:val="22"/>
          <w:szCs w:val="22"/>
        </w:rPr>
        <w:t>Ley de Compras Gubernamentales, Enajenaciones y Contratación de Servicios del Estado de Jalisco y sus Municipios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. </w:t>
      </w:r>
    </w:p>
    <w:p w:rsidR="00162908" w:rsidRPr="00471955" w:rsidRDefault="00162908" w:rsidP="00162908">
      <w:pPr>
        <w:spacing w:after="160"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162908" w:rsidRPr="00471955" w:rsidRDefault="00162908" w:rsidP="001B5D05">
      <w:pPr>
        <w:spacing w:after="160"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sz w:val="22"/>
          <w:szCs w:val="22"/>
          <w:lang w:val="es-ES"/>
        </w:rPr>
        <w:t>Punto número tres del orden del día, declaración de quórum.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Para desahogar esta </w:t>
      </w:r>
      <w:r w:rsidR="0076463A">
        <w:rPr>
          <w:rFonts w:ascii="Century Gothic" w:eastAsiaTheme="minorHAnsi" w:hAnsi="Century Gothic" w:cs="Tahoma"/>
          <w:sz w:val="22"/>
          <w:szCs w:val="22"/>
          <w:lang w:eastAsia="en-US"/>
        </w:rPr>
        <w:t>Primera</w:t>
      </w:r>
      <w:r w:rsidR="005A081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Sesión Extrao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rdinaria del Comité de Adquisiciones Municipales, se </w:t>
      </w:r>
      <w:r w:rsidR="00336824"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>propone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 el siguiente Orden del Día, de conformidad con la </w:t>
      </w:r>
      <w:r w:rsidRPr="00471955">
        <w:rPr>
          <w:rFonts w:ascii="Century Gothic" w:hAnsi="Century Gothic" w:cs="Tahoma"/>
          <w:sz w:val="22"/>
          <w:szCs w:val="22"/>
        </w:rPr>
        <w:t>Ley de Compras Gubernamentales, Enajenaciones y Contratación de Servicios del Estado de Jalisco y sus Municipios, Artículo 30 fracción II</w:t>
      </w: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, el cual solicito al Secretario de cuenta del mismo,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por lo que se procede a dar inicio a esta sesión bajo el siguiente orden del día: </w:t>
      </w:r>
    </w:p>
    <w:p w:rsidR="00162908" w:rsidRPr="00471955" w:rsidRDefault="00162908" w:rsidP="00162908">
      <w:pPr>
        <w:jc w:val="center"/>
        <w:rPr>
          <w:rFonts w:ascii="Century Gothic" w:hAnsi="Century Gothic" w:cs="Tahoma"/>
          <w:b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</w:rPr>
        <w:t>ORDEN DEL DIA:</w:t>
      </w:r>
    </w:p>
    <w:p w:rsidR="00162908" w:rsidRPr="00471955" w:rsidRDefault="00162908" w:rsidP="00162908">
      <w:pPr>
        <w:jc w:val="both"/>
        <w:rPr>
          <w:rFonts w:ascii="Century Gothic" w:hAnsi="Century Gothic" w:cs="Tahoma"/>
          <w:sz w:val="22"/>
          <w:szCs w:val="22"/>
        </w:rPr>
      </w:pPr>
    </w:p>
    <w:p w:rsidR="001277A1" w:rsidRPr="00471955" w:rsidRDefault="001277A1" w:rsidP="001277A1">
      <w:pPr>
        <w:numPr>
          <w:ilvl w:val="0"/>
          <w:numId w:val="3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471955">
        <w:rPr>
          <w:rFonts w:ascii="Century Gothic" w:eastAsia="Calibri" w:hAnsi="Century Gothic" w:cs="Tahoma"/>
          <w:sz w:val="22"/>
          <w:szCs w:val="22"/>
          <w:lang w:eastAsia="es-MX"/>
        </w:rPr>
        <w:t>Registro de asistencia.</w:t>
      </w:r>
    </w:p>
    <w:p w:rsidR="001277A1" w:rsidRPr="00471955" w:rsidRDefault="001277A1" w:rsidP="001277A1">
      <w:pPr>
        <w:numPr>
          <w:ilvl w:val="0"/>
          <w:numId w:val="3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471955">
        <w:rPr>
          <w:rFonts w:ascii="Century Gothic" w:eastAsia="Calibri" w:hAnsi="Century Gothic" w:cs="Tahoma"/>
          <w:sz w:val="22"/>
          <w:szCs w:val="22"/>
          <w:lang w:eastAsia="es-MX"/>
        </w:rPr>
        <w:t>Declaración de Quórum.</w:t>
      </w:r>
    </w:p>
    <w:p w:rsidR="001277A1" w:rsidRPr="00471955" w:rsidRDefault="001277A1" w:rsidP="001277A1">
      <w:pPr>
        <w:numPr>
          <w:ilvl w:val="0"/>
          <w:numId w:val="3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471955">
        <w:rPr>
          <w:rFonts w:ascii="Century Gothic" w:eastAsia="Calibri" w:hAnsi="Century Gothic" w:cs="Tahoma"/>
          <w:sz w:val="22"/>
          <w:szCs w:val="22"/>
          <w:lang w:eastAsia="es-MX"/>
        </w:rPr>
        <w:t>Aprobación del orden del día.</w:t>
      </w:r>
    </w:p>
    <w:p w:rsidR="001277A1" w:rsidRPr="00471955" w:rsidRDefault="001277A1" w:rsidP="001277A1">
      <w:pPr>
        <w:numPr>
          <w:ilvl w:val="0"/>
          <w:numId w:val="3"/>
        </w:numPr>
        <w:spacing w:after="200" w:line="276" w:lineRule="auto"/>
        <w:jc w:val="both"/>
        <w:rPr>
          <w:rFonts w:ascii="Century Gothic" w:eastAsia="Calibri" w:hAnsi="Century Gothic" w:cs="Tahoma"/>
          <w:sz w:val="22"/>
          <w:szCs w:val="22"/>
          <w:lang w:eastAsia="es-MX"/>
        </w:rPr>
      </w:pPr>
      <w:r w:rsidRPr="00471955">
        <w:rPr>
          <w:rFonts w:ascii="Century Gothic" w:eastAsia="Calibri" w:hAnsi="Century Gothic" w:cs="Tahoma"/>
          <w:sz w:val="22"/>
          <w:szCs w:val="22"/>
          <w:lang w:eastAsia="es-MX"/>
        </w:rPr>
        <w:t xml:space="preserve">Agenda de Trabajo: </w:t>
      </w:r>
    </w:p>
    <w:p w:rsidR="001277A1" w:rsidRPr="00471955" w:rsidRDefault="001277A1" w:rsidP="001277A1">
      <w:pPr>
        <w:spacing w:line="360" w:lineRule="auto"/>
        <w:ind w:left="720"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:rsidR="001277A1" w:rsidRPr="00471955" w:rsidRDefault="001277A1" w:rsidP="001277A1">
      <w:pPr>
        <w:numPr>
          <w:ilvl w:val="3"/>
          <w:numId w:val="3"/>
        </w:numPr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De acuerdo a lo establecido en </w:t>
      </w:r>
      <w:r w:rsidR="003D4F4B" w:rsidRPr="00471955">
        <w:rPr>
          <w:rFonts w:ascii="Century Gothic" w:hAnsi="Century Gothic" w:cs="Tahoma"/>
          <w:sz w:val="22"/>
          <w:szCs w:val="22"/>
          <w:lang w:val="es-ES_tradnl"/>
        </w:rPr>
        <w:t xml:space="preserve">Artículo 24, Fracción X y Artículo 73, Fracción I </w:t>
      </w:r>
      <w:r w:rsidR="003D4F4B">
        <w:rPr>
          <w:rFonts w:ascii="Century Gothic" w:hAnsi="Century Gothic" w:cs="Tahoma"/>
          <w:sz w:val="22"/>
          <w:szCs w:val="22"/>
          <w:lang w:val="es-ES_tradnl"/>
        </w:rPr>
        <w:t xml:space="preserve">de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la Ley de Compras Gubernamentales, Enajenaciones y Contratación de Servicios del Esta</w:t>
      </w:r>
      <w:r w:rsidR="003D4F4B">
        <w:rPr>
          <w:rFonts w:ascii="Century Gothic" w:hAnsi="Century Gothic" w:cs="Tahoma"/>
          <w:sz w:val="22"/>
          <w:szCs w:val="22"/>
          <w:lang w:val="es-ES_tradnl"/>
        </w:rPr>
        <w:t>do de Jalisco y sus Municipios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, se solicita la dictaminación y autorización de las adjudicaciones directas.</w:t>
      </w:r>
    </w:p>
    <w:p w:rsidR="001277A1" w:rsidRPr="00471955" w:rsidRDefault="001277A1" w:rsidP="001277A1">
      <w:pPr>
        <w:ind w:left="2880"/>
        <w:contextualSpacing/>
        <w:jc w:val="both"/>
        <w:rPr>
          <w:rFonts w:ascii="Century Gothic" w:eastAsia="Calibri" w:hAnsi="Century Gothic" w:cs="Tahoma"/>
          <w:sz w:val="22"/>
          <w:szCs w:val="22"/>
          <w:lang w:val="es-ES"/>
        </w:rPr>
      </w:pPr>
    </w:p>
    <w:p w:rsidR="001277A1" w:rsidRPr="00471955" w:rsidRDefault="001277A1" w:rsidP="001277A1">
      <w:pPr>
        <w:pStyle w:val="Prrafodelista"/>
        <w:numPr>
          <w:ilvl w:val="3"/>
          <w:numId w:val="3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eastAsiaTheme="minorEastAsia" w:hAnsi="Century Gothic" w:cs="Tahoma"/>
          <w:sz w:val="22"/>
          <w:szCs w:val="22"/>
        </w:rPr>
        <w:lastRenderedPageBreak/>
        <w:t>De acuerdo a lo establecido en</w:t>
      </w:r>
      <w:r w:rsidR="003D4F4B">
        <w:rPr>
          <w:rFonts w:ascii="Century Gothic" w:eastAsiaTheme="minorEastAsia" w:hAnsi="Century Gothic" w:cs="Tahoma"/>
          <w:sz w:val="22"/>
          <w:szCs w:val="22"/>
        </w:rPr>
        <w:t xml:space="preserve"> el </w:t>
      </w:r>
      <w:r w:rsidR="003D4F4B" w:rsidRPr="00471955">
        <w:rPr>
          <w:rFonts w:ascii="Century Gothic" w:eastAsiaTheme="minorEastAsia" w:hAnsi="Century Gothic" w:cs="Tahoma"/>
          <w:sz w:val="22"/>
          <w:szCs w:val="22"/>
        </w:rPr>
        <w:t>Artículo 73, Fracción IV y el Artículo 74, punto 1</w:t>
      </w:r>
      <w:r w:rsidR="003D4F4B">
        <w:rPr>
          <w:rFonts w:ascii="Century Gothic" w:eastAsiaTheme="minorEastAsia" w:hAnsi="Century Gothic" w:cs="Tahoma"/>
          <w:sz w:val="22"/>
          <w:szCs w:val="22"/>
        </w:rPr>
        <w:t xml:space="preserve"> de</w:t>
      </w:r>
      <w:r w:rsidRPr="00471955">
        <w:rPr>
          <w:rFonts w:ascii="Century Gothic" w:eastAsiaTheme="minorEastAsia" w:hAnsi="Century Gothic" w:cs="Tahoma"/>
          <w:sz w:val="22"/>
          <w:szCs w:val="22"/>
        </w:rPr>
        <w:t xml:space="preserve"> la Ley de Compras Gubernamentales, Enajenaciones y Contratación de Servicios del Est</w:t>
      </w:r>
      <w:r w:rsidR="003D4F4B">
        <w:rPr>
          <w:rFonts w:ascii="Century Gothic" w:eastAsiaTheme="minorEastAsia" w:hAnsi="Century Gothic" w:cs="Tahoma"/>
          <w:sz w:val="22"/>
          <w:szCs w:val="22"/>
        </w:rPr>
        <w:t>ado de Jalisco y sus Municipios, se rinde informe de las contrataciones</w:t>
      </w:r>
      <w:r w:rsidRPr="00471955">
        <w:rPr>
          <w:rFonts w:ascii="Century Gothic" w:eastAsiaTheme="minorEastAsia" w:hAnsi="Century Gothic" w:cs="Tahoma"/>
          <w:sz w:val="22"/>
          <w:szCs w:val="22"/>
        </w:rPr>
        <w:t>.</w:t>
      </w:r>
    </w:p>
    <w:p w:rsidR="001277A1" w:rsidRPr="00471955" w:rsidRDefault="001277A1" w:rsidP="001277A1">
      <w:pPr>
        <w:pStyle w:val="Prrafodelista"/>
        <w:rPr>
          <w:rFonts w:ascii="Century Gothic" w:hAnsi="Century Gothic" w:cs="Tahoma"/>
          <w:sz w:val="22"/>
          <w:szCs w:val="22"/>
        </w:rPr>
      </w:pPr>
    </w:p>
    <w:p w:rsidR="001277A1" w:rsidRPr="00471955" w:rsidRDefault="001277A1" w:rsidP="001277A1">
      <w:pPr>
        <w:pStyle w:val="Prrafodelista"/>
        <w:numPr>
          <w:ilvl w:val="3"/>
          <w:numId w:val="3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hAnsi="Century Gothic" w:cs="Tahoma"/>
          <w:sz w:val="22"/>
          <w:szCs w:val="22"/>
        </w:rPr>
        <w:t>Presentación  y aprobación de calendario de sesiones ordinarias para el año 2019.</w:t>
      </w:r>
    </w:p>
    <w:p w:rsidR="00162908" w:rsidRPr="00471955" w:rsidRDefault="00162908" w:rsidP="00162908">
      <w:pPr>
        <w:pStyle w:val="Prrafodelista"/>
        <w:rPr>
          <w:rFonts w:ascii="Century Gothic" w:eastAsia="Calibri" w:hAnsi="Century Gothic" w:cs="Tahoma"/>
          <w:sz w:val="22"/>
          <w:szCs w:val="22"/>
        </w:rPr>
      </w:pPr>
    </w:p>
    <w:p w:rsidR="00162908" w:rsidRPr="00471955" w:rsidRDefault="00162908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162908" w:rsidRPr="00471955" w:rsidRDefault="00162908" w:rsidP="009047CC">
      <w:pPr>
        <w:jc w:val="both"/>
        <w:rPr>
          <w:rFonts w:ascii="Century Gothic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 xml:space="preserve">, representante suplente del Presidente </w:t>
      </w:r>
      <w:r w:rsidR="003778BB" w:rsidRPr="00471955">
        <w:rPr>
          <w:rFonts w:ascii="Century Gothic" w:hAnsi="Century Gothic" w:cs="Tahoma"/>
          <w:sz w:val="22"/>
          <w:szCs w:val="22"/>
        </w:rPr>
        <w:t>del Comité</w:t>
      </w:r>
      <w:r w:rsidR="001B5D05" w:rsidRPr="00471955">
        <w:rPr>
          <w:rFonts w:ascii="Century Gothic" w:hAnsi="Century Gothic" w:cs="Tahoma"/>
          <w:sz w:val="22"/>
          <w:szCs w:val="22"/>
        </w:rPr>
        <w:t xml:space="preserve"> </w:t>
      </w:r>
      <w:r w:rsidRPr="00471955">
        <w:rPr>
          <w:rFonts w:ascii="Century Gothic" w:hAnsi="Century Gothic" w:cs="Tahoma"/>
          <w:sz w:val="22"/>
          <w:szCs w:val="22"/>
        </w:rPr>
        <w:t>de Adquisiciones, comenta está a su consideración el orden del día, por lo que en votación económica les pregunto si se aprueba; siendo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 la votación de la siguiente manera:</w:t>
      </w:r>
    </w:p>
    <w:p w:rsidR="00162908" w:rsidRPr="00471955" w:rsidRDefault="00162908" w:rsidP="00162908">
      <w:pPr>
        <w:spacing w:line="360" w:lineRule="auto"/>
        <w:jc w:val="both"/>
        <w:rPr>
          <w:rFonts w:ascii="Century Gothic" w:hAnsi="Century Gothic" w:cs="Tahoma"/>
          <w:i/>
          <w:sz w:val="22"/>
          <w:szCs w:val="22"/>
          <w:lang w:eastAsia="en-US"/>
        </w:rPr>
      </w:pPr>
    </w:p>
    <w:p w:rsidR="00162908" w:rsidRPr="00471955" w:rsidRDefault="00162908" w:rsidP="00162908">
      <w:pPr>
        <w:ind w:left="708"/>
        <w:jc w:val="both"/>
        <w:rPr>
          <w:rFonts w:ascii="Century Gothic" w:hAnsi="Century Gothic" w:cs="Tahoma"/>
          <w:i/>
          <w:sz w:val="22"/>
          <w:szCs w:val="22"/>
          <w:lang w:eastAsia="en-US"/>
        </w:rPr>
      </w:pPr>
      <w:r w:rsidRPr="009B3280">
        <w:rPr>
          <w:rFonts w:ascii="Century Gothic" w:hAnsi="Century Gothic" w:cs="Tahoma"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162908" w:rsidRPr="00471955" w:rsidRDefault="00162908" w:rsidP="00162908">
      <w:pPr>
        <w:ind w:left="708"/>
        <w:jc w:val="both"/>
        <w:rPr>
          <w:rFonts w:ascii="Century Gothic" w:hAnsi="Century Gothic" w:cs="Tahoma"/>
          <w:i/>
          <w:sz w:val="22"/>
          <w:szCs w:val="22"/>
          <w:lang w:eastAsia="en-US"/>
        </w:rPr>
      </w:pPr>
    </w:p>
    <w:p w:rsidR="003C6411" w:rsidRPr="00471955" w:rsidRDefault="003C6411" w:rsidP="001E6F08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</w:rPr>
      </w:pPr>
    </w:p>
    <w:p w:rsidR="00AC5A1F" w:rsidRPr="00471955" w:rsidRDefault="009047CC" w:rsidP="005B43B3">
      <w:pPr>
        <w:spacing w:line="360" w:lineRule="auto"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</w:rPr>
        <w:t xml:space="preserve">Punto cuarto del orden del día, </w:t>
      </w:r>
      <w:r w:rsidR="00AC5A1F" w:rsidRPr="00471955">
        <w:rPr>
          <w:rFonts w:ascii="Century Gothic" w:hAnsi="Century Gothic" w:cs="Tahoma"/>
          <w:b/>
          <w:sz w:val="22"/>
          <w:szCs w:val="22"/>
          <w:lang w:val="es-ES_tradnl"/>
        </w:rPr>
        <w:t>Agenda de Trabajo.</w:t>
      </w:r>
    </w:p>
    <w:p w:rsidR="00162908" w:rsidRPr="00471955" w:rsidRDefault="00162908" w:rsidP="00162908">
      <w:pPr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:rsidR="001277A1" w:rsidRPr="00471955" w:rsidRDefault="001277A1" w:rsidP="001277A1">
      <w:pPr>
        <w:pStyle w:val="Prrafodelista"/>
        <w:numPr>
          <w:ilvl w:val="0"/>
          <w:numId w:val="28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b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</w:rPr>
        <w:t>De acuerdo a lo establecido en el Artículo 24, Fracción X y Artículo 73, Fracción I, de la Ley de Compras Gubernamentales, Enajenaciones y Contratación de Servicios del Estado de Jalisco y sus Municipios, se solicita la dictaminación y autorización de las adjudicaciones directas siguientes:</w:t>
      </w:r>
    </w:p>
    <w:p w:rsidR="001277A1" w:rsidRPr="00471955" w:rsidRDefault="001277A1" w:rsidP="001277A1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hAnsi="Century Gothic" w:cs="Tahoma"/>
          <w:b/>
          <w:sz w:val="22"/>
          <w:szCs w:val="22"/>
        </w:rPr>
      </w:pPr>
    </w:p>
    <w:p w:rsidR="001277A1" w:rsidRPr="00471955" w:rsidRDefault="001277A1" w:rsidP="0076463A">
      <w:pPr>
        <w:shd w:val="clear" w:color="auto" w:fill="FFFFFF"/>
        <w:spacing w:after="100" w:afterAutospacing="1"/>
        <w:ind w:left="1134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1. Requisición: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Oficio número CGCC/2019/033</w:t>
      </w:r>
    </w:p>
    <w:p w:rsidR="001277A1" w:rsidRPr="00471955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Área requirente: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Coordinación General de Construcción de la Comunidad.</w:t>
      </w:r>
    </w:p>
    <w:p w:rsidR="001277A1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Objeto: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Realización del abierto de tenis Zapopan 2019, avalado por el Women´s Tennis Association (WTA), dentro del Municipio de Zapopan Jalisco, en el mes de marzo del presente año, incluye:</w:t>
      </w:r>
    </w:p>
    <w:p w:rsidR="005A0815" w:rsidRPr="00471955" w:rsidRDefault="005A0815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Asignación por parte de la WTA, de su aval al Abierto de Tenis Zapopan, como torneo oficial categoría 125 K.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Pagos a WTA por concepto de garantías, licencias, impuestos y demás que así sean requeridos por la Asociación, para el desarrollo del torneo.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Supervisión de instalaciones antes del torneo.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Abastecimiento y control de canchas durante el torneo.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Comunicación con la WTA.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Suministro de equipo de jueces y atajadores.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lastRenderedPageBreak/>
        <w:t>Atención a las jugadoras.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Control de canchas de práctica.</w:t>
      </w:r>
    </w:p>
    <w:p w:rsidR="001277A1" w:rsidRPr="00471955" w:rsidRDefault="001277A1" w:rsidP="001277A1">
      <w:pPr>
        <w:numPr>
          <w:ilvl w:val="0"/>
          <w:numId w:val="29"/>
        </w:numPr>
        <w:shd w:val="clear" w:color="auto" w:fill="FFFFFF"/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Colocación de escudo y marcas del Municipio de Zapopan, Jalisco, en los espacios publicitarios del evento.</w:t>
      </w:r>
    </w:p>
    <w:p w:rsidR="001277A1" w:rsidRPr="00471955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Monto Total: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El costo real del evento es de $ 10</w:t>
      </w:r>
      <w:r w:rsidR="0076463A" w:rsidRPr="00471955">
        <w:rPr>
          <w:rFonts w:ascii="Century Gothic" w:hAnsi="Century Gothic" w:cs="Tahoma"/>
          <w:sz w:val="22"/>
          <w:szCs w:val="22"/>
          <w:lang w:val="es-ES_tradnl"/>
        </w:rPr>
        <w:t>, 000,000.00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de pesos.</w:t>
      </w:r>
    </w:p>
    <w:p w:rsidR="001277A1" w:rsidRPr="00471955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>El monto a pagar por parte del Municipio es de</w:t>
      </w: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$ 4´500,000.00 pesos (Forma de pago  $500,000.00 pesos por concepto de anticipo y $ 4´000,000.00 una vez que sea asignado a Zapopan y avalada por la WTA, en e</w:t>
      </w:r>
      <w:r w:rsidR="0076463A">
        <w:rPr>
          <w:rFonts w:ascii="Century Gothic" w:hAnsi="Century Gothic" w:cs="Tahoma"/>
          <w:sz w:val="22"/>
          <w:szCs w:val="22"/>
          <w:lang w:val="es-ES_tradnl"/>
        </w:rPr>
        <w:t>l Abierto de Tenis Zapopan 2019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. </w:t>
      </w:r>
    </w:p>
    <w:p w:rsidR="003D4F4B" w:rsidRDefault="003D4F4B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>
        <w:rPr>
          <w:rFonts w:ascii="Century Gothic" w:hAnsi="Century Gothic" w:cs="Tahoma"/>
          <w:sz w:val="22"/>
          <w:szCs w:val="22"/>
          <w:lang w:val="es-ES_tradnl"/>
        </w:rPr>
        <w:t xml:space="preserve">Las entradas al evento serán a favor de COMUDE Zapopan. </w:t>
      </w:r>
    </w:p>
    <w:p w:rsidR="001277A1" w:rsidRPr="00471955" w:rsidRDefault="003D4F4B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>
        <w:rPr>
          <w:rFonts w:ascii="Century Gothic" w:hAnsi="Century Gothic" w:cs="Tahoma"/>
          <w:sz w:val="22"/>
          <w:szCs w:val="22"/>
          <w:lang w:val="es-ES_tradnl"/>
        </w:rPr>
        <w:t xml:space="preserve">El resto </w:t>
      </w:r>
      <w:r w:rsidR="001277A1" w:rsidRPr="00471955">
        <w:rPr>
          <w:rFonts w:ascii="Century Gothic" w:hAnsi="Century Gothic" w:cs="Tahoma"/>
          <w:sz w:val="22"/>
          <w:szCs w:val="22"/>
          <w:lang w:val="es-ES_tradnl"/>
        </w:rPr>
        <w:t xml:space="preserve">de la inversión será cubierta por el proveedor por medio de la comercialización de las entradas y sus patrocinadores. </w:t>
      </w:r>
    </w:p>
    <w:p w:rsidR="001277A1" w:rsidRPr="00471955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Fundamento y Motivo: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Artículo 73, Fracción I, de la Ley de Compras Gubernamentales, Enajenaciones y Contratación de Servicios del Estado de Jalisco y sus Municipios. Por tal motivo y toda vez que el evento que se desea desarrollar es muy importante y especifico y amerita para sus éxito, que el proveedor que lo vaya a desarrollar cuente con gran experiencia en el área, así como los contactos  suficientes ante la WTA,  toda vez que el proveedor cuenta con los medios para asegurar su efectivo desarrollo.</w:t>
      </w:r>
    </w:p>
    <w:p w:rsidR="001277A1" w:rsidRPr="00471955" w:rsidRDefault="001277A1" w:rsidP="001277A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Proveedor: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TAMACYJE Promociones y Eventos S.A. de C.V.</w:t>
      </w:r>
    </w:p>
    <w:p w:rsidR="001277A1" w:rsidRPr="00471955" w:rsidRDefault="001277A1" w:rsidP="00FC05D6">
      <w:pPr>
        <w:shd w:val="clear" w:color="auto" w:fill="FFFFFF"/>
        <w:spacing w:after="100" w:afterAutospacing="1"/>
        <w:ind w:left="1429"/>
        <w:contextualSpacing/>
        <w:jc w:val="both"/>
        <w:rPr>
          <w:rFonts w:ascii="Century Gothic" w:eastAsiaTheme="minorHAnsi" w:hAnsi="Century Gothic" w:cs="Tahoma"/>
          <w:sz w:val="22"/>
          <w:szCs w:val="22"/>
          <w:lang w:val="es-ES_tradnl" w:eastAsia="en-US"/>
        </w:rPr>
      </w:pPr>
    </w:p>
    <w:p w:rsidR="001277A1" w:rsidRPr="00471955" w:rsidRDefault="001277A1" w:rsidP="00FC05D6">
      <w:pPr>
        <w:shd w:val="clear" w:color="auto" w:fill="FFFFFF"/>
        <w:spacing w:after="100" w:afterAutospacing="1"/>
        <w:ind w:left="1429"/>
        <w:contextualSpacing/>
        <w:jc w:val="both"/>
        <w:rPr>
          <w:rFonts w:ascii="Century Gothic" w:eastAsiaTheme="minorHAnsi" w:hAnsi="Century Gothic" w:cs="Tahoma"/>
          <w:sz w:val="22"/>
          <w:szCs w:val="22"/>
          <w:lang w:val="es-ES_tradnl" w:eastAsia="en-US"/>
        </w:rPr>
      </w:pPr>
    </w:p>
    <w:p w:rsidR="00666E69" w:rsidRPr="003D721B" w:rsidRDefault="00666E69" w:rsidP="00666E69">
      <w:pPr>
        <w:jc w:val="both"/>
        <w:rPr>
          <w:rFonts w:ascii="Century Gothic" w:hAnsi="Century Gothic" w:cs="Tahoma"/>
          <w:sz w:val="22"/>
          <w:szCs w:val="22"/>
        </w:rPr>
      </w:pPr>
      <w:r w:rsidRPr="003D721B">
        <w:rPr>
          <w:rFonts w:ascii="Century Gothic" w:hAnsi="Century Gothic" w:cs="Tahoma"/>
          <w:sz w:val="22"/>
          <w:szCs w:val="22"/>
          <w:lang w:val="es-ES_tradnl"/>
        </w:rPr>
        <w:t xml:space="preserve">El Lic. </w:t>
      </w:r>
      <w:r w:rsidRPr="003D721B">
        <w:rPr>
          <w:rFonts w:ascii="Century Gothic" w:hAnsi="Century Gothic" w:cs="Tahoma"/>
          <w:sz w:val="22"/>
          <w:szCs w:val="22"/>
        </w:rPr>
        <w:t>Edmundo Antonio Amutio Villa, representante suplente del Presidente del Comité de Adquisiciones, solicita a los Integrantes del Comité de Adqu</w:t>
      </w:r>
      <w:r w:rsidR="003D721B" w:rsidRPr="003D721B">
        <w:rPr>
          <w:rFonts w:ascii="Century Gothic" w:hAnsi="Century Gothic" w:cs="Tahoma"/>
          <w:sz w:val="22"/>
          <w:szCs w:val="22"/>
        </w:rPr>
        <w:t>isiciones el uso de la voz, al</w:t>
      </w:r>
      <w:r w:rsidRPr="003D721B">
        <w:rPr>
          <w:rFonts w:ascii="Century Gothic" w:hAnsi="Century Gothic" w:cs="Tahoma"/>
          <w:sz w:val="22"/>
          <w:szCs w:val="22"/>
        </w:rPr>
        <w:t xml:space="preserve"> Lic. </w:t>
      </w:r>
      <w:r w:rsidR="003D721B" w:rsidRPr="003D721B">
        <w:rPr>
          <w:rFonts w:ascii="Century Gothic" w:hAnsi="Century Gothic" w:cs="Tahoma"/>
          <w:sz w:val="22"/>
          <w:szCs w:val="22"/>
        </w:rPr>
        <w:t>Gustavo Santoscoi</w:t>
      </w:r>
      <w:r w:rsidRPr="003D721B">
        <w:rPr>
          <w:rFonts w:ascii="Century Gothic" w:hAnsi="Century Gothic" w:cs="Tahoma"/>
          <w:sz w:val="22"/>
          <w:szCs w:val="22"/>
        </w:rPr>
        <w:t xml:space="preserve">, </w:t>
      </w:r>
      <w:r w:rsidR="003D721B" w:rsidRPr="003D721B">
        <w:rPr>
          <w:rFonts w:ascii="Century Gothic" w:hAnsi="Century Gothic" w:cs="Tahoma"/>
          <w:sz w:val="22"/>
          <w:szCs w:val="22"/>
        </w:rPr>
        <w:t>Director de COMUDE</w:t>
      </w:r>
      <w:r w:rsidRPr="003D721B">
        <w:rPr>
          <w:rFonts w:ascii="Century Gothic" w:hAnsi="Century Gothic" w:cs="Tahoma"/>
          <w:sz w:val="22"/>
          <w:szCs w:val="22"/>
        </w:rPr>
        <w:t>.</w:t>
      </w:r>
    </w:p>
    <w:p w:rsidR="00666E69" w:rsidRPr="003D721B" w:rsidRDefault="00666E69" w:rsidP="00666E69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666E69" w:rsidRPr="003D721B" w:rsidRDefault="00666E69" w:rsidP="00666E69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3D721B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666E69" w:rsidRPr="003D721B" w:rsidRDefault="00666E69" w:rsidP="00666E69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666E69" w:rsidRPr="00471955" w:rsidRDefault="00D23D3B" w:rsidP="00666E69">
      <w:pPr>
        <w:jc w:val="both"/>
        <w:rPr>
          <w:rFonts w:ascii="Century Gothic" w:hAnsi="Century Gothic" w:cs="Tahoma"/>
          <w:sz w:val="22"/>
          <w:szCs w:val="22"/>
        </w:rPr>
      </w:pPr>
      <w:r w:rsidRPr="003D721B">
        <w:rPr>
          <w:rFonts w:ascii="Century Gothic" w:hAnsi="Century Gothic" w:cs="Tahoma"/>
          <w:sz w:val="22"/>
          <w:szCs w:val="22"/>
        </w:rPr>
        <w:t>El</w:t>
      </w:r>
      <w:r w:rsidR="00666E69" w:rsidRPr="003D721B">
        <w:rPr>
          <w:rFonts w:ascii="Century Gothic" w:hAnsi="Century Gothic" w:cs="Tahoma"/>
          <w:sz w:val="22"/>
          <w:szCs w:val="22"/>
        </w:rPr>
        <w:t xml:space="preserve"> Lic. </w:t>
      </w:r>
      <w:r w:rsidR="003D721B" w:rsidRPr="003D721B">
        <w:rPr>
          <w:rFonts w:ascii="Century Gothic" w:hAnsi="Century Gothic" w:cs="Tahoma"/>
          <w:sz w:val="22"/>
          <w:szCs w:val="22"/>
        </w:rPr>
        <w:t>Gustavo Santoscoi</w:t>
      </w:r>
      <w:r w:rsidR="00666E69" w:rsidRPr="003D721B">
        <w:rPr>
          <w:rFonts w:ascii="Century Gothic" w:hAnsi="Century Gothic" w:cs="Tahoma"/>
          <w:sz w:val="22"/>
          <w:szCs w:val="22"/>
        </w:rPr>
        <w:t xml:space="preserve">, </w:t>
      </w:r>
      <w:r w:rsidR="003D721B" w:rsidRPr="003D721B">
        <w:rPr>
          <w:rFonts w:ascii="Century Gothic" w:hAnsi="Century Gothic" w:cs="Tahoma"/>
          <w:sz w:val="22"/>
          <w:szCs w:val="22"/>
        </w:rPr>
        <w:t>Director</w:t>
      </w:r>
      <w:r w:rsidR="00666E69" w:rsidRPr="003D721B">
        <w:rPr>
          <w:rFonts w:ascii="Century Gothic" w:hAnsi="Century Gothic" w:cs="Tahoma"/>
          <w:sz w:val="22"/>
          <w:szCs w:val="22"/>
        </w:rPr>
        <w:t xml:space="preserve"> de </w:t>
      </w:r>
      <w:r w:rsidR="003D721B" w:rsidRPr="003D721B">
        <w:rPr>
          <w:rFonts w:ascii="Century Gothic" w:hAnsi="Century Gothic" w:cs="Tahoma"/>
          <w:sz w:val="22"/>
          <w:szCs w:val="22"/>
        </w:rPr>
        <w:t>COMUDE</w:t>
      </w:r>
      <w:r w:rsidR="00666E69" w:rsidRPr="003D721B">
        <w:rPr>
          <w:rFonts w:ascii="Century Gothic" w:hAnsi="Century Gothic" w:cs="Tahoma"/>
          <w:sz w:val="22"/>
          <w:szCs w:val="22"/>
        </w:rPr>
        <w:t>, respondió los cuestionamientos realizados por los Integrantes del Comité de Adquisiciones.</w:t>
      </w:r>
    </w:p>
    <w:p w:rsidR="00666E69" w:rsidRPr="00471955" w:rsidRDefault="00666E69" w:rsidP="00162908">
      <w:pPr>
        <w:jc w:val="both"/>
        <w:rPr>
          <w:rFonts w:ascii="Century Gothic" w:hAnsi="Century Gothic" w:cs="Tahoma"/>
          <w:sz w:val="22"/>
          <w:szCs w:val="22"/>
        </w:rPr>
      </w:pPr>
    </w:p>
    <w:p w:rsidR="00666E69" w:rsidRPr="00471955" w:rsidRDefault="00666E69" w:rsidP="00162908">
      <w:pPr>
        <w:jc w:val="both"/>
        <w:rPr>
          <w:rFonts w:ascii="Century Gothic" w:hAnsi="Century Gothic" w:cs="Tahoma"/>
          <w:sz w:val="22"/>
          <w:szCs w:val="22"/>
        </w:rPr>
      </w:pPr>
    </w:p>
    <w:p w:rsidR="00162908" w:rsidRPr="00471955" w:rsidRDefault="00162908" w:rsidP="00162908">
      <w:pPr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 xml:space="preserve">, representante suplente del Presidente </w:t>
      </w:r>
      <w:r w:rsidR="003778BB" w:rsidRPr="00471955">
        <w:rPr>
          <w:rFonts w:ascii="Century Gothic" w:hAnsi="Century Gothic" w:cs="Tahoma"/>
          <w:sz w:val="22"/>
          <w:szCs w:val="22"/>
        </w:rPr>
        <w:t>del Comité</w:t>
      </w:r>
      <w:r w:rsidR="002A4198" w:rsidRPr="00471955">
        <w:rPr>
          <w:rFonts w:ascii="Century Gothic" w:hAnsi="Century Gothic" w:cs="Tahoma"/>
          <w:sz w:val="22"/>
          <w:szCs w:val="22"/>
        </w:rPr>
        <w:t xml:space="preserve"> </w:t>
      </w:r>
      <w:r w:rsidRPr="00471955">
        <w:rPr>
          <w:rFonts w:ascii="Century Gothic" w:hAnsi="Century Gothic" w:cs="Tahoma"/>
          <w:sz w:val="22"/>
          <w:szCs w:val="22"/>
        </w:rPr>
        <w:t>de Adquisiciones, comenta</w:t>
      </w:r>
      <w:r w:rsidR="0076463A">
        <w:rPr>
          <w:rFonts w:ascii="Century Gothic" w:hAnsi="Century Gothic" w:cs="Tahoma"/>
          <w:sz w:val="22"/>
          <w:szCs w:val="22"/>
          <w:lang w:val="es-ES"/>
        </w:rPr>
        <w:t xml:space="preserve"> de </w:t>
      </w:r>
      <w:r w:rsidRPr="00471955">
        <w:rPr>
          <w:rFonts w:ascii="Century Gothic" w:hAnsi="Century Gothic" w:cs="Tahoma"/>
          <w:sz w:val="22"/>
          <w:szCs w:val="22"/>
        </w:rPr>
        <w:t xml:space="preserve">conformidad 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>con el</w:t>
      </w:r>
      <w:r w:rsidR="00666E69" w:rsidRPr="00471955">
        <w:rPr>
          <w:rFonts w:ascii="Century Gothic" w:eastAsia="Calibri" w:hAnsi="Century Gothic" w:cs="Tahoma"/>
          <w:sz w:val="22"/>
          <w:szCs w:val="22"/>
          <w:lang w:val="es-ES_tradnl"/>
        </w:rPr>
        <w:t xml:space="preserve"> artículo 74, numeral 1, de la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Ley de Compras Gubernamentales, Enajenaciones y Contratación de Servicios del Estado de Jalisco y sus Municipios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 xml:space="preserve">, se solicita su autorización para su aprobación del </w:t>
      </w:r>
      <w:r w:rsidR="00A246D8" w:rsidRPr="00471955">
        <w:rPr>
          <w:rFonts w:ascii="Century Gothic" w:eastAsia="Calibri" w:hAnsi="Century Gothic" w:cs="Tahoma"/>
          <w:b/>
          <w:sz w:val="22"/>
          <w:szCs w:val="22"/>
          <w:lang w:val="es-ES_tradnl"/>
        </w:rPr>
        <w:t>asunto vario</w:t>
      </w:r>
      <w:r w:rsidR="001277A1" w:rsidRPr="00471955">
        <w:rPr>
          <w:rFonts w:ascii="Century Gothic" w:eastAsia="Calibri" w:hAnsi="Century Gothic" w:cs="Tahoma"/>
          <w:b/>
          <w:sz w:val="22"/>
          <w:szCs w:val="22"/>
          <w:lang w:val="es-ES_tradnl"/>
        </w:rPr>
        <w:t xml:space="preserve"> A</w:t>
      </w:r>
      <w:r w:rsidRPr="00471955">
        <w:rPr>
          <w:rFonts w:ascii="Century Gothic" w:eastAsia="Calibri" w:hAnsi="Century Gothic" w:cs="Tahoma"/>
          <w:b/>
          <w:sz w:val="22"/>
          <w:szCs w:val="22"/>
          <w:lang w:val="es-ES_tradnl"/>
        </w:rPr>
        <w:t>1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>, los que estén por la afirmativa, sírvanse manifestarlo levantando su mano.</w:t>
      </w:r>
    </w:p>
    <w:p w:rsidR="00162908" w:rsidRPr="00471955" w:rsidRDefault="00162908" w:rsidP="00162908">
      <w:pPr>
        <w:pStyle w:val="Prrafodelista"/>
        <w:shd w:val="clear" w:color="auto" w:fill="FFFFFF"/>
        <w:ind w:left="1429"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:rsidR="00767B43" w:rsidRPr="00471955" w:rsidRDefault="00162908" w:rsidP="00B346CC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95735E" w:rsidRPr="00471955" w:rsidRDefault="0095735E" w:rsidP="00B346CC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:rsidR="00D55E7C" w:rsidRPr="00FE5136" w:rsidRDefault="003D721B" w:rsidP="00D55E7C">
      <w:pPr>
        <w:shd w:val="clear" w:color="auto" w:fill="FFFFFF"/>
        <w:spacing w:after="100" w:afterAutospacing="1"/>
        <w:ind w:left="1134"/>
        <w:contextualSpacing/>
        <w:jc w:val="both"/>
        <w:rPr>
          <w:rFonts w:ascii="Century Gothic" w:hAnsi="Century Gothic" w:cs="Tahoma"/>
          <w:lang w:val="es-ES_tradnl"/>
        </w:rPr>
      </w:pPr>
      <w:r>
        <w:rPr>
          <w:rFonts w:ascii="Century Gothic" w:hAnsi="Century Gothic" w:cs="Tahoma"/>
          <w:b/>
          <w:sz w:val="22"/>
          <w:szCs w:val="22"/>
          <w:lang w:val="es-ES_tradnl"/>
        </w:rPr>
        <w:t>2</w:t>
      </w:r>
      <w:r>
        <w:rPr>
          <w:rFonts w:ascii="Century Gothic" w:hAnsi="Century Gothic" w:cs="Tahoma"/>
          <w:b/>
          <w:sz w:val="22"/>
          <w:szCs w:val="22"/>
          <w:lang w:val="es-ES_tradnl"/>
        </w:rPr>
        <w:tab/>
      </w:r>
      <w:r w:rsidR="00D55E7C">
        <w:rPr>
          <w:rFonts w:ascii="Century Gothic" w:hAnsi="Century Gothic" w:cs="Tahoma"/>
          <w:b/>
          <w:lang w:val="es-ES_tradnl"/>
        </w:rPr>
        <w:t xml:space="preserve">Requisición: </w:t>
      </w:r>
      <w:r w:rsidR="00D55E7C" w:rsidRPr="00FE5136">
        <w:rPr>
          <w:rFonts w:ascii="Century Gothic" w:hAnsi="Century Gothic" w:cs="Tahoma"/>
          <w:lang w:val="es-ES_tradnl"/>
        </w:rPr>
        <w:t>201900009</w:t>
      </w:r>
    </w:p>
    <w:p w:rsidR="00D55E7C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b/>
          <w:lang w:val="es-ES_tradnl"/>
        </w:rPr>
      </w:pPr>
      <w:r>
        <w:rPr>
          <w:rFonts w:ascii="Century Gothic" w:hAnsi="Century Gothic" w:cs="Tahoma"/>
          <w:b/>
          <w:lang w:val="es-ES_tradnl"/>
        </w:rPr>
        <w:t xml:space="preserve">Área requirente: </w:t>
      </w:r>
      <w:r w:rsidRPr="00FE5136">
        <w:rPr>
          <w:rFonts w:ascii="Century Gothic" w:hAnsi="Century Gothic" w:cs="Tahoma"/>
          <w:lang w:val="es-ES_tradnl"/>
        </w:rPr>
        <w:t>Dirección de Ingresos adscrita a la Tesorería Municipal.</w:t>
      </w:r>
    </w:p>
    <w:p w:rsidR="00D55E7C" w:rsidRPr="00FE5136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lang w:val="es-ES_tradnl"/>
        </w:rPr>
      </w:pPr>
      <w:r>
        <w:rPr>
          <w:rFonts w:ascii="Century Gothic" w:hAnsi="Century Gothic" w:cs="Tahoma"/>
          <w:b/>
          <w:lang w:val="es-ES_tradnl"/>
        </w:rPr>
        <w:t xml:space="preserve">Objeto: </w:t>
      </w:r>
      <w:r w:rsidRPr="00FE5136">
        <w:rPr>
          <w:rFonts w:ascii="Century Gothic" w:hAnsi="Century Gothic" w:cs="Tahoma"/>
          <w:lang w:val="es-ES_tradnl"/>
        </w:rPr>
        <w:t>Servicio de consultoría de desarrollo de funcionalidades y métodos para recibir en el sistema de Recaudación SIGOB-SIR, pago del impuesto predial con tarjetas de crédito y débito en los kioskos del Municipio de Zapopan Jalisco.</w:t>
      </w:r>
    </w:p>
    <w:p w:rsidR="00D55E7C" w:rsidRPr="00FE5136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lang w:val="es-ES_tradnl"/>
        </w:rPr>
      </w:pPr>
      <w:r>
        <w:rPr>
          <w:rFonts w:ascii="Century Gothic" w:hAnsi="Century Gothic" w:cs="Tahoma"/>
          <w:b/>
          <w:lang w:val="es-ES_tradnl"/>
        </w:rPr>
        <w:t xml:space="preserve">Monto Total: </w:t>
      </w:r>
      <w:r w:rsidRPr="00FE5136">
        <w:rPr>
          <w:rFonts w:ascii="Century Gothic" w:hAnsi="Century Gothic" w:cs="Tahoma"/>
          <w:lang w:val="es-ES_tradnl"/>
        </w:rPr>
        <w:t xml:space="preserve">$ 88,740.00 pesos </w:t>
      </w:r>
    </w:p>
    <w:p w:rsidR="00D55E7C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lang w:val="es-ES_tradnl"/>
        </w:rPr>
      </w:pPr>
      <w:r w:rsidRPr="00A77B83">
        <w:rPr>
          <w:rFonts w:ascii="Century Gothic" w:hAnsi="Century Gothic" w:cs="Tahoma"/>
          <w:b/>
          <w:lang w:val="es-ES_tradnl"/>
        </w:rPr>
        <w:t xml:space="preserve">Fundamento y Motivo: </w:t>
      </w:r>
      <w:r w:rsidRPr="00A77B83">
        <w:rPr>
          <w:rFonts w:ascii="Century Gothic" w:hAnsi="Century Gothic" w:cs="Tahoma"/>
          <w:lang w:val="es-ES_tradnl"/>
        </w:rPr>
        <w:t>Artículo 73, Fracción I, de la Ley de Compras Gubernamentales, Enajenaciones y Contratación de Servicios del Estado de Jalisco y sus Municipios.</w:t>
      </w:r>
      <w:r w:rsidRPr="00FE5136">
        <w:rPr>
          <w:rFonts w:ascii="Century Gothic" w:hAnsi="Century Gothic" w:cs="Tahoma"/>
          <w:lang w:val="es-ES_tradnl"/>
        </w:rPr>
        <w:t xml:space="preserve"> </w:t>
      </w:r>
      <w:r>
        <w:rPr>
          <w:rFonts w:ascii="Century Gothic" w:hAnsi="Century Gothic" w:cs="Tahoma"/>
          <w:lang w:val="es-ES_tradnl"/>
        </w:rPr>
        <w:t xml:space="preserve">Con el fin de llevar a cabo el pago por los servicios de desarrollo </w:t>
      </w:r>
      <w:r w:rsidRPr="00FE5136">
        <w:rPr>
          <w:rFonts w:ascii="Century Gothic" w:hAnsi="Century Gothic" w:cs="Tahoma"/>
          <w:lang w:val="es-ES_tradnl"/>
        </w:rPr>
        <w:t>de funcionalidades y métodos para recibir en el sistema de Recaudación SIGOB-SIR, pago</w:t>
      </w:r>
      <w:r>
        <w:rPr>
          <w:rFonts w:ascii="Century Gothic" w:hAnsi="Century Gothic" w:cs="Tahoma"/>
          <w:lang w:val="es-ES_tradnl"/>
        </w:rPr>
        <w:t>s</w:t>
      </w:r>
      <w:r w:rsidRPr="00FE5136">
        <w:rPr>
          <w:rFonts w:ascii="Century Gothic" w:hAnsi="Century Gothic" w:cs="Tahoma"/>
          <w:lang w:val="es-ES_tradnl"/>
        </w:rPr>
        <w:t xml:space="preserve"> del impuesto predial con tarjetas de crédito y débito en los kioskos del Municipio de Zapopan Jalisco.</w:t>
      </w:r>
    </w:p>
    <w:p w:rsidR="00D55E7C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lang w:val="es-ES_tradnl"/>
        </w:rPr>
      </w:pPr>
      <w:r>
        <w:rPr>
          <w:rFonts w:ascii="Century Gothic" w:hAnsi="Century Gothic" w:cs="Tahoma"/>
          <w:b/>
          <w:lang w:val="es-ES_tradnl"/>
        </w:rPr>
        <w:t>Proveedor:</w:t>
      </w:r>
      <w:r>
        <w:rPr>
          <w:rFonts w:ascii="Century Gothic" w:hAnsi="Century Gothic" w:cs="Tahoma"/>
          <w:lang w:val="es-ES_tradnl"/>
        </w:rPr>
        <w:t xml:space="preserve"> SIGOB S.A. de C.V.</w:t>
      </w:r>
    </w:p>
    <w:p w:rsidR="00D55E7C" w:rsidRPr="00FE5136" w:rsidRDefault="00D55E7C" w:rsidP="00D55E7C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lang w:val="es-ES_tradnl"/>
        </w:rPr>
      </w:pPr>
    </w:p>
    <w:p w:rsidR="00D55E7C" w:rsidRPr="00471955" w:rsidRDefault="00D55E7C" w:rsidP="00D55E7C">
      <w:pPr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</w:rPr>
        <w:t>El Lic. Edmundo Antonio Amutio Villa, representante suplente del Presidente del Comité de Adquisiciones, comenta</w:t>
      </w:r>
      <w:r>
        <w:rPr>
          <w:rFonts w:ascii="Century Gothic" w:hAnsi="Century Gothic" w:cs="Tahoma"/>
          <w:sz w:val="22"/>
          <w:szCs w:val="22"/>
          <w:lang w:val="es-ES"/>
        </w:rPr>
        <w:t xml:space="preserve"> de </w:t>
      </w:r>
      <w:r w:rsidRPr="00471955">
        <w:rPr>
          <w:rFonts w:ascii="Century Gothic" w:hAnsi="Century Gothic" w:cs="Tahoma"/>
          <w:sz w:val="22"/>
          <w:szCs w:val="22"/>
        </w:rPr>
        <w:t xml:space="preserve">conformidad 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 xml:space="preserve">con el artículo 74, numeral 1, de la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Ley de Compras Gubernamentales, Enajenaciones y Contratación de Servicios del Estado de Jalisco y sus Municipios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 xml:space="preserve">, se solicita su autorización para su aprobación del </w:t>
      </w:r>
      <w:r w:rsidRPr="00471955">
        <w:rPr>
          <w:rFonts w:ascii="Century Gothic" w:eastAsia="Calibri" w:hAnsi="Century Gothic" w:cs="Tahoma"/>
          <w:b/>
          <w:sz w:val="22"/>
          <w:szCs w:val="22"/>
          <w:lang w:val="es-ES_tradnl"/>
        </w:rPr>
        <w:t>asunto vario A</w:t>
      </w:r>
      <w:r>
        <w:rPr>
          <w:rFonts w:ascii="Century Gothic" w:eastAsia="Calibri" w:hAnsi="Century Gothic" w:cs="Tahoma"/>
          <w:b/>
          <w:sz w:val="22"/>
          <w:szCs w:val="22"/>
          <w:lang w:val="es-ES_tradnl"/>
        </w:rPr>
        <w:t>2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>, los que estén por la afirmativa, sírvanse manifestarlo levantando su mano.</w:t>
      </w:r>
    </w:p>
    <w:p w:rsidR="00D55E7C" w:rsidRPr="00471955" w:rsidRDefault="00D55E7C" w:rsidP="00D55E7C">
      <w:pPr>
        <w:pStyle w:val="Prrafodelista"/>
        <w:shd w:val="clear" w:color="auto" w:fill="FFFFFF"/>
        <w:ind w:left="1429"/>
        <w:jc w:val="both"/>
        <w:rPr>
          <w:rFonts w:ascii="Century Gothic" w:hAnsi="Century Gothic" w:cs="Tahoma"/>
          <w:sz w:val="22"/>
          <w:szCs w:val="22"/>
          <w:lang w:val="es-ES_tradnl"/>
        </w:rPr>
      </w:pPr>
    </w:p>
    <w:p w:rsidR="00D55E7C" w:rsidRPr="00471955" w:rsidRDefault="00D55E7C" w:rsidP="00D55E7C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D55E7C" w:rsidRDefault="00D55E7C" w:rsidP="00D55E7C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:rsidR="00D55E7C" w:rsidRPr="00471955" w:rsidRDefault="00D55E7C" w:rsidP="00D55E7C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</w:p>
    <w:p w:rsidR="003D721B" w:rsidRPr="00471955" w:rsidRDefault="003D721B" w:rsidP="00440288">
      <w:pPr>
        <w:pStyle w:val="Prrafodelista"/>
        <w:shd w:val="clear" w:color="auto" w:fill="FFFFFF"/>
        <w:ind w:left="1080"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:rsidR="001377A1" w:rsidRPr="00471955" w:rsidRDefault="001277A1" w:rsidP="008B561C">
      <w:pPr>
        <w:pStyle w:val="Prrafodelista"/>
        <w:shd w:val="clear" w:color="auto" w:fill="FFFFFF"/>
        <w:tabs>
          <w:tab w:val="left" w:pos="1134"/>
        </w:tabs>
        <w:ind w:left="85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B</w:t>
      </w: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ab/>
      </w:r>
      <w:r w:rsidR="00162908"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De acuerdo a lo establecido en la Ley de Compras Gubernamentales, Enajenaciones y Contratación de Servicios del Estado de Jalisco y sus Municipios, Artículo 73, Fracción IV y el Artículo 74, punto 1, </w:t>
      </w:r>
      <w:r w:rsidR="0095735E" w:rsidRPr="00471955">
        <w:rPr>
          <w:rFonts w:ascii="Century Gothic" w:eastAsiaTheme="minorEastAsia" w:hAnsi="Century Gothic" w:cs="Tahoma"/>
          <w:b/>
          <w:sz w:val="22"/>
          <w:szCs w:val="22"/>
        </w:rPr>
        <w:t>de la Ley de Compras Gubernamentales, Enajenaciones y Contratación de Servicios del Estado de Jalisco y sus Municipios,</w:t>
      </w:r>
      <w:r w:rsidR="0095735E"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 </w:t>
      </w:r>
      <w:r w:rsidR="00162908" w:rsidRPr="00471955">
        <w:rPr>
          <w:rFonts w:ascii="Century Gothic" w:hAnsi="Century Gothic" w:cs="Tahoma"/>
          <w:b/>
          <w:sz w:val="22"/>
          <w:szCs w:val="22"/>
          <w:lang w:val="es-ES_tradnl"/>
        </w:rPr>
        <w:t>se rinde informe de las siguientes contrataciones:</w:t>
      </w:r>
    </w:p>
    <w:p w:rsidR="001277A1" w:rsidRPr="00471955" w:rsidRDefault="001277A1" w:rsidP="008B561C">
      <w:pPr>
        <w:pStyle w:val="Prrafodelista"/>
        <w:shd w:val="clear" w:color="auto" w:fill="FFFFFF"/>
        <w:tabs>
          <w:tab w:val="left" w:pos="1134"/>
        </w:tabs>
        <w:ind w:left="851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</w:p>
    <w:p w:rsidR="00A870B1" w:rsidRPr="00471955" w:rsidRDefault="00A870B1" w:rsidP="0076463A">
      <w:pPr>
        <w:shd w:val="clear" w:color="auto" w:fill="FFFFFF"/>
        <w:spacing w:after="100" w:afterAutospacing="1"/>
        <w:ind w:left="1134"/>
        <w:contextualSpacing/>
        <w:jc w:val="both"/>
        <w:rPr>
          <w:rFonts w:ascii="Century Gothic" w:hAnsi="Century Gothic" w:cs="Tahoma"/>
          <w:b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1. Requisición: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201802454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708" w:firstLine="70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Área requirente: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Dirección de Registro Civil adscrita a la  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708" w:firstLine="70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Secretaria del Ayuntamiento. 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Objeto: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Servicios profesionales sistema de enrolamiento biométrico y biográfico para tramite de pasaporte del 1 de octubre a diciembre de 2018. (Servicios de estación de enrolamiento y verificación de documentos y el servicio de confirmación de cita y validación normativa; relacionado con la recepción y trámite para la emisión de pasaporte mediante el servicio de enrolamiento y validación biométrica).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708" w:firstLine="70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Monto Total: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$ 188,180.46 pesos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1416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Fundamento y Motivo: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>Artículo 73, Fracción IV, de la Ley de Compras Gubernamentales, Enajenaciones y Contratación de Servicios del Estado de Jalisco y sus Municipios. En virtud de la necesidad urgente de no contarse con el servicio se afectaría severamente el proceso y tramite de expedición de pasaporte mexicano.</w:t>
      </w:r>
    </w:p>
    <w:p w:rsidR="00A870B1" w:rsidRPr="00471955" w:rsidRDefault="00A870B1" w:rsidP="00A870B1">
      <w:pPr>
        <w:shd w:val="clear" w:color="auto" w:fill="FFFFFF"/>
        <w:spacing w:after="100" w:afterAutospacing="1"/>
        <w:ind w:left="708" w:firstLine="70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Proveedor: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IECISA México S.A. de C.V.</w:t>
      </w:r>
    </w:p>
    <w:p w:rsidR="007A5D20" w:rsidRPr="00471955" w:rsidRDefault="007A5D20" w:rsidP="00A870B1">
      <w:pPr>
        <w:shd w:val="clear" w:color="auto" w:fill="FFFFFF"/>
        <w:spacing w:after="100" w:afterAutospacing="1"/>
        <w:ind w:left="1134"/>
        <w:contextualSpacing/>
        <w:jc w:val="both"/>
        <w:rPr>
          <w:rFonts w:ascii="Century Gothic" w:eastAsiaTheme="minorEastAsia" w:hAnsi="Century Gothic" w:cs="Tahoma"/>
          <w:sz w:val="22"/>
          <w:szCs w:val="22"/>
          <w:lang w:val="es-ES_tradnl"/>
        </w:rPr>
      </w:pPr>
    </w:p>
    <w:p w:rsidR="001377A1" w:rsidRDefault="007A5D20" w:rsidP="006D4076">
      <w:pPr>
        <w:shd w:val="clear" w:color="auto" w:fill="FFFFFF"/>
        <w:ind w:left="1080"/>
        <w:jc w:val="both"/>
        <w:rPr>
          <w:rFonts w:ascii="Century Gothic" w:hAnsi="Century Gothic" w:cs="Tahoma"/>
          <w:b/>
          <w:i/>
          <w:sz w:val="22"/>
          <w:szCs w:val="22"/>
        </w:rPr>
      </w:pPr>
      <w:r w:rsidRPr="00D55E7C">
        <w:rPr>
          <w:rFonts w:ascii="Century Gothic" w:hAnsi="Century Gothic" w:cs="Tahoma"/>
          <w:b/>
          <w:i/>
          <w:sz w:val="22"/>
          <w:szCs w:val="22"/>
        </w:rPr>
        <w:t>Los integrantes del Comité presentes se dan por enterados.</w:t>
      </w:r>
    </w:p>
    <w:p w:rsidR="006D4076" w:rsidRPr="006D4076" w:rsidRDefault="006D4076" w:rsidP="006D4076">
      <w:pPr>
        <w:shd w:val="clear" w:color="auto" w:fill="FFFFFF"/>
        <w:ind w:left="1080"/>
        <w:jc w:val="both"/>
        <w:rPr>
          <w:rFonts w:ascii="Century Gothic" w:hAnsi="Century Gothic" w:cs="Tahoma"/>
          <w:b/>
          <w:i/>
          <w:sz w:val="22"/>
          <w:szCs w:val="22"/>
        </w:rPr>
      </w:pPr>
    </w:p>
    <w:p w:rsidR="0076463A" w:rsidRDefault="00A870B1" w:rsidP="0076463A">
      <w:pPr>
        <w:pStyle w:val="Prrafodelista"/>
        <w:numPr>
          <w:ilvl w:val="1"/>
          <w:numId w:val="3"/>
        </w:numPr>
        <w:shd w:val="clear" w:color="auto" w:fill="FFFFFF"/>
        <w:tabs>
          <w:tab w:val="clear" w:pos="1260"/>
        </w:tabs>
        <w:spacing w:after="100" w:afterAutospacing="1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76463A">
        <w:rPr>
          <w:rFonts w:ascii="Century Gothic" w:hAnsi="Century Gothic" w:cs="Tahoma"/>
          <w:b/>
          <w:sz w:val="22"/>
          <w:szCs w:val="22"/>
          <w:lang w:val="es-ES_tradnl"/>
        </w:rPr>
        <w:t xml:space="preserve"> Requisición: </w:t>
      </w:r>
      <w:r w:rsidRPr="0076463A">
        <w:rPr>
          <w:rFonts w:ascii="Century Gothic" w:hAnsi="Century Gothic" w:cs="Tahoma"/>
          <w:sz w:val="22"/>
          <w:szCs w:val="22"/>
          <w:lang w:val="es-ES_tradnl"/>
        </w:rPr>
        <w:t>201900004</w:t>
      </w:r>
    </w:p>
    <w:p w:rsidR="0076463A" w:rsidRDefault="00A870B1" w:rsidP="0076463A">
      <w:pPr>
        <w:pStyle w:val="Prrafodelista"/>
        <w:shd w:val="clear" w:color="auto" w:fill="FFFFFF"/>
        <w:spacing w:after="100" w:afterAutospacing="1"/>
        <w:ind w:left="141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76463A">
        <w:rPr>
          <w:rFonts w:ascii="Century Gothic" w:hAnsi="Century Gothic" w:cs="Tahoma"/>
          <w:b/>
          <w:sz w:val="22"/>
          <w:szCs w:val="22"/>
          <w:lang w:val="es-ES_tradnl"/>
        </w:rPr>
        <w:t>Área requirente:</w:t>
      </w:r>
      <w:r w:rsidRPr="0076463A">
        <w:rPr>
          <w:rFonts w:ascii="Century Gothic" w:hAnsi="Century Gothic" w:cs="Tahoma"/>
          <w:sz w:val="22"/>
          <w:szCs w:val="22"/>
          <w:lang w:val="es-ES_tradnl"/>
        </w:rPr>
        <w:t xml:space="preserve"> Dirección de Administración adscrita a la Coordinación General de Administración e Innovación Gubernamental.</w:t>
      </w:r>
    </w:p>
    <w:p w:rsidR="0076463A" w:rsidRDefault="00A870B1" w:rsidP="0076463A">
      <w:pPr>
        <w:pStyle w:val="Prrafodelista"/>
        <w:shd w:val="clear" w:color="auto" w:fill="FFFFFF"/>
        <w:spacing w:after="100" w:afterAutospacing="1"/>
        <w:ind w:left="141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Objeto: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182 cubetas de 19 litros de pintura vinílica rivinol 7 mate y 8 cubetas de 19 litros de sellador vinílico, para diferentes edificios municipales.</w:t>
      </w:r>
    </w:p>
    <w:p w:rsidR="0076463A" w:rsidRDefault="00A870B1" w:rsidP="0076463A">
      <w:pPr>
        <w:pStyle w:val="Prrafodelista"/>
        <w:shd w:val="clear" w:color="auto" w:fill="FFFFFF"/>
        <w:spacing w:after="100" w:afterAutospacing="1"/>
        <w:ind w:left="141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Monto Total: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$ 219,971.66 pesos</w:t>
      </w:r>
    </w:p>
    <w:p w:rsidR="0076463A" w:rsidRDefault="00A870B1" w:rsidP="0076463A">
      <w:pPr>
        <w:pStyle w:val="Prrafodelista"/>
        <w:shd w:val="clear" w:color="auto" w:fill="FFFFFF"/>
        <w:spacing w:after="100" w:afterAutospacing="1"/>
        <w:ind w:left="141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Fundamento y Motivo: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Artículo 73, Fracción IV, de la Ley de Compras Gubernamentales, Enajenaciones y Contratación de Servicios del Estado de Jalisco y sus Municipios. Para </w:t>
      </w:r>
      <w:r w:rsidR="005A0815">
        <w:rPr>
          <w:rFonts w:ascii="Century Gothic" w:hAnsi="Century Gothic" w:cs="Tahoma"/>
          <w:sz w:val="22"/>
          <w:szCs w:val="22"/>
          <w:lang w:val="es-ES_tradnl"/>
        </w:rPr>
        <w:t xml:space="preserve">dar seguimiento al PROGRAMA PINTA ZAPOPAN que consta en pintar las fachadas de las casas de las colonias El Vigía, El Vergel y Lomas del Centinela, así como también la elaboración de murales en cada una de las colonias antes mencionadas. </w:t>
      </w:r>
    </w:p>
    <w:p w:rsidR="00A870B1" w:rsidRPr="00471955" w:rsidRDefault="00A870B1" w:rsidP="006D4076">
      <w:pPr>
        <w:pStyle w:val="Prrafodelista"/>
        <w:shd w:val="clear" w:color="auto" w:fill="FFFFFF"/>
        <w:spacing w:after="100" w:afterAutospacing="1"/>
        <w:ind w:left="1418"/>
        <w:contextualSpacing/>
        <w:jc w:val="both"/>
        <w:rPr>
          <w:rFonts w:ascii="Century Gothic" w:hAnsi="Century Gothic" w:cs="Tahoma"/>
          <w:sz w:val="22"/>
          <w:szCs w:val="22"/>
          <w:lang w:val="es-ES_tradnl"/>
        </w:rPr>
      </w:pP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Proveedor: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Productos Rivial S.A. de C.V.</w:t>
      </w:r>
    </w:p>
    <w:p w:rsidR="007A5D20" w:rsidRPr="00D55E7C" w:rsidRDefault="007A5D20" w:rsidP="00A870B1">
      <w:pPr>
        <w:shd w:val="clear" w:color="auto" w:fill="FFFFFF"/>
        <w:spacing w:after="100" w:afterAutospacing="1"/>
        <w:ind w:left="708" w:firstLine="426"/>
        <w:contextualSpacing/>
        <w:jc w:val="both"/>
        <w:rPr>
          <w:rFonts w:ascii="Century Gothic" w:hAnsi="Century Gothic" w:cs="Tahoma"/>
          <w:b/>
          <w:i/>
          <w:sz w:val="22"/>
          <w:szCs w:val="22"/>
        </w:rPr>
      </w:pPr>
      <w:r w:rsidRPr="00D55E7C">
        <w:rPr>
          <w:rFonts w:ascii="Century Gothic" w:hAnsi="Century Gothic" w:cs="Tahoma"/>
          <w:b/>
          <w:i/>
          <w:sz w:val="22"/>
          <w:szCs w:val="22"/>
        </w:rPr>
        <w:t>Los integrantes del Comité presentes se dan por enterados.</w:t>
      </w:r>
    </w:p>
    <w:p w:rsidR="00D55E7C" w:rsidRDefault="00D55E7C" w:rsidP="00221273">
      <w:pPr>
        <w:shd w:val="clear" w:color="auto" w:fill="FFFFFF"/>
        <w:ind w:left="1080"/>
        <w:jc w:val="both"/>
        <w:rPr>
          <w:rFonts w:ascii="Century Gothic" w:eastAsiaTheme="minorEastAsia" w:hAnsi="Century Gothic" w:cs="Tahoma"/>
          <w:sz w:val="22"/>
          <w:szCs w:val="22"/>
          <w:lang w:val="es-ES_tradnl"/>
        </w:rPr>
      </w:pPr>
    </w:p>
    <w:p w:rsidR="00D55E7C" w:rsidRPr="00471955" w:rsidRDefault="00D55E7C" w:rsidP="00221273">
      <w:pPr>
        <w:shd w:val="clear" w:color="auto" w:fill="FFFFFF"/>
        <w:ind w:left="1080"/>
        <w:jc w:val="both"/>
        <w:rPr>
          <w:rFonts w:ascii="Century Gothic" w:hAnsi="Century Gothic" w:cs="Tahoma"/>
          <w:i/>
          <w:sz w:val="22"/>
          <w:szCs w:val="22"/>
        </w:rPr>
      </w:pPr>
    </w:p>
    <w:p w:rsidR="00611850" w:rsidRPr="006D4076" w:rsidRDefault="00A870B1" w:rsidP="006D4076">
      <w:pPr>
        <w:pStyle w:val="Prrafodelista"/>
        <w:shd w:val="clear" w:color="auto" w:fill="FFFFFF"/>
        <w:spacing w:after="100" w:afterAutospacing="1"/>
        <w:ind w:left="1080"/>
        <w:contextualSpacing/>
        <w:jc w:val="both"/>
        <w:rPr>
          <w:rFonts w:ascii="Century Gothic" w:hAnsi="Century Gothic" w:cs="Tahoma"/>
          <w:b/>
          <w:sz w:val="22"/>
          <w:szCs w:val="22"/>
        </w:rPr>
      </w:pPr>
      <w:r w:rsidRPr="00471955">
        <w:rPr>
          <w:rFonts w:ascii="Century Gothic" w:hAnsi="Century Gothic" w:cs="Tahoma"/>
          <w:b/>
          <w:sz w:val="22"/>
          <w:szCs w:val="22"/>
          <w:lang w:val="es-ES"/>
        </w:rPr>
        <w:t>C</w:t>
      </w:r>
      <w:r w:rsidRPr="00471955">
        <w:rPr>
          <w:rFonts w:ascii="Century Gothic" w:hAnsi="Century Gothic" w:cs="Tahoma"/>
          <w:b/>
          <w:sz w:val="22"/>
          <w:szCs w:val="22"/>
          <w:lang w:val="es-ES"/>
        </w:rPr>
        <w:tab/>
      </w:r>
      <w:r w:rsidRPr="00471955">
        <w:rPr>
          <w:rFonts w:ascii="Century Gothic" w:hAnsi="Century Gothic" w:cs="Tahoma"/>
          <w:b/>
          <w:sz w:val="22"/>
          <w:szCs w:val="22"/>
        </w:rPr>
        <w:t>Presentación  y aprobación de calendario de sesiones ordinarias para el año 2019.</w:t>
      </w:r>
    </w:p>
    <w:tbl>
      <w:tblPr>
        <w:tblW w:w="94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1146"/>
        <w:gridCol w:w="964"/>
        <w:gridCol w:w="1091"/>
        <w:gridCol w:w="927"/>
        <w:gridCol w:w="1419"/>
        <w:gridCol w:w="1019"/>
        <w:gridCol w:w="1419"/>
        <w:gridCol w:w="783"/>
      </w:tblGrid>
      <w:tr w:rsidR="00471955" w:rsidRPr="00471955" w:rsidTr="006D4076">
        <w:trPr>
          <w:trHeight w:val="258"/>
        </w:trPr>
        <w:tc>
          <w:tcPr>
            <w:tcW w:w="65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076" w:rsidRPr="006D4076" w:rsidRDefault="006D4076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 xml:space="preserve">ENERO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OCTUBRE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29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FEBRERO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MAYO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AGOSTO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13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sz w:val="18"/>
                <w:szCs w:val="18"/>
                <w:lang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JUNIO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11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10</w:t>
            </w:r>
          </w:p>
        </w:tc>
        <w:tc>
          <w:tcPr>
            <w:tcW w:w="9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9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</w:t>
            </w:r>
          </w:p>
        </w:tc>
        <w:tc>
          <w:tcPr>
            <w:tcW w:w="783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471955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23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955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076" w:rsidRPr="006D4076" w:rsidRDefault="00471955" w:rsidP="00471955">
            <w:pPr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18"/>
                <w:szCs w:val="18"/>
                <w:lang w:eastAsia="es-MX"/>
              </w:rPr>
              <w:t>Lunes 16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4076" w:rsidRPr="006D4076" w:rsidRDefault="00471955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  <w:r w:rsidRPr="006D4076"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6D4076" w:rsidRPr="00471955" w:rsidTr="006D4076">
        <w:trPr>
          <w:trHeight w:val="258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4076" w:rsidRPr="006D4076" w:rsidRDefault="006D4076" w:rsidP="00471955">
            <w:pPr>
              <w:rPr>
                <w:rFonts w:ascii="Century Gothic" w:hAnsi="Century Gothic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611850" w:rsidRDefault="00611850" w:rsidP="00B4513B">
      <w:pPr>
        <w:pStyle w:val="Sinespaciado"/>
        <w:jc w:val="both"/>
        <w:rPr>
          <w:rFonts w:ascii="Century Gothic" w:hAnsi="Century Gothic" w:cs="Tahoma"/>
        </w:rPr>
      </w:pPr>
    </w:p>
    <w:p w:rsidR="005A0815" w:rsidRPr="00EC3413" w:rsidRDefault="005A0815" w:rsidP="005A0815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eastAsiaTheme="minorEastAsia" w:hAnsi="Century Gothic" w:cs="Tahoma"/>
          <w:sz w:val="22"/>
          <w:szCs w:val="22"/>
        </w:rPr>
      </w:pPr>
      <w:r w:rsidRPr="00EC3413">
        <w:rPr>
          <w:rFonts w:ascii="Century Gothic" w:eastAsiaTheme="minorEastAsia" w:hAnsi="Century Gothic" w:cs="Tahoma"/>
          <w:sz w:val="22"/>
          <w:szCs w:val="22"/>
        </w:rPr>
        <w:t>De acuerdo a lo establecido en el Artículo 28 de la Ley de Compras Gubernamentales, Enajenaciones y Contratación de Servicios del Estado de Jalisco y sus Municipios, las sesiones Extraordinarias se llevaran a cabo cuantas veces sea necesario.</w:t>
      </w:r>
    </w:p>
    <w:p w:rsidR="005A0815" w:rsidRPr="00EC3413" w:rsidRDefault="005A0815" w:rsidP="005A0815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eastAsiaTheme="minorEastAsia" w:hAnsi="Century Gothic" w:cs="Tahoma"/>
          <w:b/>
          <w:sz w:val="22"/>
          <w:szCs w:val="22"/>
        </w:rPr>
      </w:pPr>
    </w:p>
    <w:p w:rsidR="005A0815" w:rsidRPr="00EC3413" w:rsidRDefault="005A0815" w:rsidP="005A0815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eastAsiaTheme="minorEastAsia" w:hAnsi="Century Gothic" w:cs="Tahoma"/>
          <w:sz w:val="22"/>
          <w:szCs w:val="22"/>
        </w:rPr>
      </w:pPr>
      <w:r w:rsidRPr="00EC3413">
        <w:rPr>
          <w:rFonts w:ascii="Century Gothic" w:eastAsiaTheme="minorEastAsia" w:hAnsi="Century Gothic" w:cs="Tahoma"/>
          <w:sz w:val="22"/>
          <w:szCs w:val="22"/>
        </w:rPr>
        <w:t>El presente calendario podrá sufrir modificaciones sin previo aviso, en razón a los casos fortuitos o de fuerza mayor que pudiesen presentarse.</w:t>
      </w:r>
    </w:p>
    <w:p w:rsidR="005A0815" w:rsidRPr="00EC3413" w:rsidRDefault="005A0815" w:rsidP="005A0815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eastAsiaTheme="minorEastAsia" w:hAnsi="Century Gothic" w:cs="Tahoma"/>
          <w:b/>
          <w:sz w:val="22"/>
          <w:szCs w:val="22"/>
        </w:rPr>
      </w:pPr>
    </w:p>
    <w:p w:rsidR="005A0815" w:rsidRPr="00D55E7C" w:rsidRDefault="005A0815" w:rsidP="00D55E7C">
      <w:pPr>
        <w:pStyle w:val="Prrafodelista"/>
        <w:shd w:val="clear" w:color="auto" w:fill="FFFFFF"/>
        <w:spacing w:after="100" w:afterAutospacing="1"/>
        <w:ind w:left="1080"/>
        <w:contextualSpacing/>
        <w:rPr>
          <w:rFonts w:ascii="Century Gothic" w:eastAsiaTheme="minorEastAsia" w:hAnsi="Century Gothic" w:cs="Tahoma"/>
          <w:sz w:val="22"/>
          <w:szCs w:val="22"/>
        </w:rPr>
      </w:pPr>
      <w:r w:rsidRPr="00EC3413">
        <w:rPr>
          <w:rFonts w:ascii="Century Gothic" w:eastAsiaTheme="minorEastAsia" w:hAnsi="Century Gothic" w:cs="Tahoma"/>
          <w:sz w:val="22"/>
          <w:szCs w:val="22"/>
        </w:rPr>
        <w:t>Las sesiones se llevaran a cabo a las 16:00 horas.</w:t>
      </w:r>
    </w:p>
    <w:p w:rsidR="00221273" w:rsidRPr="00471955" w:rsidRDefault="00B4513B" w:rsidP="00B4513B">
      <w:pPr>
        <w:pStyle w:val="Sinespaciado"/>
        <w:jc w:val="both"/>
        <w:rPr>
          <w:rFonts w:ascii="Century Gothic" w:hAnsi="Century Gothic" w:cs="Tahoma"/>
        </w:rPr>
      </w:pPr>
      <w:r w:rsidRPr="00471955">
        <w:rPr>
          <w:rFonts w:ascii="Century Gothic" w:hAnsi="Century Gothic" w:cs="Tahoma"/>
        </w:rPr>
        <w:t>El Lic. Edmundo Antonio Amutio Villa, representante suplente del Presidente del Comité de Adquisiciones, comenta</w:t>
      </w:r>
      <w:r w:rsidR="00471955">
        <w:rPr>
          <w:rFonts w:ascii="Century Gothic" w:hAnsi="Century Gothic" w:cs="Tahoma"/>
          <w:lang w:val="es-ES"/>
        </w:rPr>
        <w:t xml:space="preserve"> de</w:t>
      </w:r>
      <w:r w:rsidRPr="00471955">
        <w:rPr>
          <w:rFonts w:ascii="Century Gothic" w:hAnsi="Century Gothic" w:cs="Tahoma"/>
          <w:lang w:val="es-ES"/>
        </w:rPr>
        <w:t xml:space="preserve"> </w:t>
      </w:r>
      <w:r w:rsidRPr="00471955">
        <w:rPr>
          <w:rFonts w:ascii="Century Gothic" w:hAnsi="Century Gothic" w:cs="Tahoma"/>
        </w:rPr>
        <w:t xml:space="preserve">conformidad </w:t>
      </w:r>
      <w:r w:rsidRPr="00471955">
        <w:rPr>
          <w:rFonts w:ascii="Century Gothic" w:hAnsi="Century Gothic" w:cs="Tahoma"/>
          <w:lang w:val="es-ES_tradnl"/>
        </w:rPr>
        <w:t xml:space="preserve">con el artículo </w:t>
      </w:r>
      <w:r w:rsidR="001377A1" w:rsidRPr="00471955">
        <w:rPr>
          <w:rFonts w:ascii="Century Gothic" w:hAnsi="Century Gothic" w:cs="Tahoma"/>
          <w:lang w:val="es-ES_tradnl"/>
        </w:rPr>
        <w:t>24</w:t>
      </w:r>
      <w:r w:rsidRPr="00471955">
        <w:rPr>
          <w:rFonts w:ascii="Century Gothic" w:hAnsi="Century Gothic" w:cs="Tahoma"/>
          <w:lang w:val="es-ES_tradnl"/>
        </w:rPr>
        <w:t xml:space="preserve">, </w:t>
      </w:r>
      <w:r w:rsidR="001377A1" w:rsidRPr="00471955">
        <w:rPr>
          <w:rFonts w:ascii="Century Gothic" w:hAnsi="Century Gothic" w:cs="Tahoma"/>
          <w:lang w:val="es-ES_tradnl"/>
        </w:rPr>
        <w:t>fracción XXI</w:t>
      </w:r>
      <w:r w:rsidRPr="00471955">
        <w:rPr>
          <w:rFonts w:ascii="Century Gothic" w:hAnsi="Century Gothic" w:cs="Tahoma"/>
          <w:lang w:val="es-ES_tradnl"/>
        </w:rPr>
        <w:t xml:space="preserve">, de la Ley de Compras Gubernamentales, Enajenaciones y Contratación de Servicios del Estado de Jalisco y sus Municipios, se solicita su autorización para su aprobación del </w:t>
      </w:r>
      <w:r w:rsidRPr="00471955">
        <w:rPr>
          <w:rFonts w:ascii="Century Gothic" w:hAnsi="Century Gothic" w:cs="Tahoma"/>
          <w:b/>
          <w:lang w:val="es-ES_tradnl"/>
        </w:rPr>
        <w:t>asunto vario</w:t>
      </w:r>
      <w:r w:rsidR="00A870B1" w:rsidRPr="00471955">
        <w:rPr>
          <w:rFonts w:ascii="Century Gothic" w:hAnsi="Century Gothic" w:cs="Tahoma"/>
          <w:b/>
          <w:lang w:val="es-ES_tradnl"/>
        </w:rPr>
        <w:t xml:space="preserve"> C</w:t>
      </w:r>
      <w:r w:rsidRPr="00471955">
        <w:rPr>
          <w:rFonts w:ascii="Century Gothic" w:hAnsi="Century Gothic" w:cs="Tahoma"/>
          <w:lang w:val="es-ES_tradnl"/>
        </w:rPr>
        <w:t xml:space="preserve"> los que estén por la afirmativa, sírvanse manifestarlo levantando su mano.</w:t>
      </w:r>
    </w:p>
    <w:p w:rsidR="00221273" w:rsidRPr="00471955" w:rsidRDefault="00221273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B4513B" w:rsidRPr="00471955" w:rsidRDefault="00B4513B" w:rsidP="00B4513B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D55E7C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B4513B" w:rsidRPr="00471955" w:rsidRDefault="00B4513B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A870B1" w:rsidRPr="00471955" w:rsidRDefault="00A870B1" w:rsidP="00A870B1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 xml:space="preserve">Se solicita su autorización para ingresar el asunto </w:t>
      </w:r>
      <w:r w:rsidRPr="0076463A">
        <w:rPr>
          <w:rFonts w:ascii="Century Gothic" w:eastAsia="Calibri" w:hAnsi="Century Gothic" w:cs="Tahoma"/>
          <w:b/>
          <w:sz w:val="22"/>
          <w:szCs w:val="22"/>
          <w:lang w:val="es-ES_tradnl"/>
        </w:rPr>
        <w:t>vario D</w:t>
      </w:r>
      <w:r w:rsidRPr="00471955">
        <w:rPr>
          <w:rFonts w:ascii="Century Gothic" w:eastAsia="Calibri" w:hAnsi="Century Gothic" w:cs="Tahoma"/>
          <w:sz w:val="22"/>
          <w:szCs w:val="22"/>
          <w:lang w:val="es-ES_tradnl"/>
        </w:rPr>
        <w:t>, ya que no se envió adjunto a la convocatoria.</w:t>
      </w:r>
    </w:p>
    <w:p w:rsidR="00A870B1" w:rsidRPr="00471955" w:rsidRDefault="00A870B1" w:rsidP="00A870B1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eastAsia="Calibri" w:hAnsi="Century Gothic" w:cs="Tahoma"/>
          <w:sz w:val="22"/>
          <w:szCs w:val="22"/>
          <w:lang w:val="es-ES_tradnl"/>
        </w:rPr>
      </w:pPr>
    </w:p>
    <w:p w:rsidR="00A870B1" w:rsidRPr="00471955" w:rsidRDefault="00A870B1" w:rsidP="00A870B1">
      <w:pPr>
        <w:pStyle w:val="Sinespaciado"/>
        <w:jc w:val="both"/>
        <w:rPr>
          <w:rFonts w:ascii="Century Gothic" w:hAnsi="Century Gothic" w:cs="Tahoma"/>
        </w:rPr>
      </w:pPr>
      <w:r w:rsidRPr="00471955">
        <w:rPr>
          <w:rFonts w:ascii="Century Gothic" w:hAnsi="Century Gothic" w:cs="Tahoma"/>
        </w:rPr>
        <w:t>El Lic. Edmundo Antonio Amutio Villa, representante suplente del Presidente del Comité de Adquisiciones, comenta</w:t>
      </w:r>
      <w:r w:rsidR="00471955">
        <w:rPr>
          <w:rFonts w:ascii="Century Gothic" w:hAnsi="Century Gothic" w:cs="Tahoma"/>
          <w:lang w:val="es-ES"/>
        </w:rPr>
        <w:t xml:space="preserve"> de </w:t>
      </w:r>
      <w:r w:rsidRPr="00471955">
        <w:rPr>
          <w:rFonts w:ascii="Century Gothic" w:hAnsi="Century Gothic" w:cs="Tahoma"/>
        </w:rPr>
        <w:t xml:space="preserve">conformidad </w:t>
      </w:r>
      <w:r w:rsidRPr="00471955">
        <w:rPr>
          <w:rFonts w:ascii="Century Gothic" w:hAnsi="Century Gothic" w:cs="Tahoma"/>
          <w:lang w:val="es-ES_tradnl"/>
        </w:rPr>
        <w:t xml:space="preserve">con el artículo 24, fracción XXI, de la Ley de Compras Gubernamentales, Enajenaciones y Contratación de Servicios del Estado de Jalisco y sus Municipios, se solicita su autorización para su aprobación el ingresar el asunto vario </w:t>
      </w:r>
      <w:r w:rsidRPr="00471955">
        <w:rPr>
          <w:rFonts w:ascii="Century Gothic" w:hAnsi="Century Gothic" w:cs="Tahoma"/>
          <w:b/>
          <w:lang w:val="es-ES_tradnl"/>
        </w:rPr>
        <w:t>inciso D</w:t>
      </w:r>
      <w:r w:rsidRPr="00471955">
        <w:rPr>
          <w:rFonts w:ascii="Century Gothic" w:hAnsi="Century Gothic" w:cs="Tahoma"/>
          <w:lang w:val="es-ES_tradnl"/>
        </w:rPr>
        <w:t xml:space="preserve"> los que estén por la afirmativa, sírvanse manifestarlo levantando su mano.</w:t>
      </w:r>
    </w:p>
    <w:p w:rsidR="00A870B1" w:rsidRPr="00471955" w:rsidRDefault="00A870B1" w:rsidP="00A870B1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A870B1" w:rsidRPr="00471955" w:rsidRDefault="00A870B1" w:rsidP="00A870B1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D55E7C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A870B1" w:rsidRPr="00471955" w:rsidRDefault="00A870B1" w:rsidP="00A870B1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eastAsia="Calibri" w:hAnsi="Century Gothic" w:cs="Tahoma"/>
          <w:sz w:val="22"/>
          <w:szCs w:val="22"/>
        </w:rPr>
      </w:pPr>
    </w:p>
    <w:p w:rsidR="00A870B1" w:rsidRPr="00471955" w:rsidRDefault="00D55E7C" w:rsidP="00D55E7C">
      <w:pPr>
        <w:pStyle w:val="Prrafodelista"/>
        <w:shd w:val="clear" w:color="auto" w:fill="FFFFFF"/>
        <w:spacing w:after="100" w:afterAutospacing="1" w:line="276" w:lineRule="auto"/>
        <w:ind w:left="993" w:hanging="284"/>
        <w:contextualSpacing/>
        <w:jc w:val="both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b/>
          <w:sz w:val="22"/>
          <w:szCs w:val="22"/>
        </w:rPr>
        <w:t>D</w:t>
      </w:r>
      <w:r>
        <w:rPr>
          <w:rFonts w:ascii="Century Gothic" w:hAnsi="Century Gothic" w:cs="Tahoma"/>
          <w:b/>
          <w:sz w:val="22"/>
          <w:szCs w:val="22"/>
        </w:rPr>
        <w:tab/>
      </w:r>
      <w:r w:rsidR="00A870B1" w:rsidRPr="00471955">
        <w:rPr>
          <w:rFonts w:ascii="Century Gothic" w:eastAsia="Calibri" w:hAnsi="Century Gothic" w:cs="Tahoma"/>
          <w:sz w:val="22"/>
          <w:szCs w:val="22"/>
        </w:rPr>
        <w:t>Se solicita la aprobación de los Integrantes del Comité de Adquisiciones, para que una vez llevado a cabo la emisión del fallo l</w:t>
      </w:r>
      <w:r w:rsidR="00A870B1" w:rsidRPr="00471955">
        <w:rPr>
          <w:rFonts w:ascii="Century Gothic" w:hAnsi="Century Gothic" w:cs="Tahoma"/>
          <w:sz w:val="22"/>
          <w:szCs w:val="22"/>
        </w:rPr>
        <w:t xml:space="preserve">os proveedores adjudicados entreguen una garantía para el cumplimiento de su orden de compra o contrato, en Moneda Nacional, por el importe del 10% (diez por ciento) del monto total de la orden de compra cuando el valor de su adjudicación rebase los $194,392.00 pesos, I.V.A. incluido,  cantidad autorizada por el Comité de Adquisiciones en </w:t>
      </w:r>
      <w:r w:rsidR="00A870B1" w:rsidRPr="00471955">
        <w:rPr>
          <w:rFonts w:ascii="Century Gothic" w:eastAsia="Calibri" w:hAnsi="Century Gothic" w:cs="Tahoma"/>
          <w:sz w:val="22"/>
          <w:szCs w:val="22"/>
        </w:rPr>
        <w:t xml:space="preserve">la sesión Sexta Ordinaria del 2018, celebrada el día 13 de abril de 2018. </w:t>
      </w:r>
    </w:p>
    <w:p w:rsidR="00A870B1" w:rsidRPr="00471955" w:rsidRDefault="00A870B1" w:rsidP="00A870B1">
      <w:pPr>
        <w:pStyle w:val="Prrafodelista"/>
        <w:shd w:val="clear" w:color="auto" w:fill="FFFFFF"/>
        <w:spacing w:after="100" w:afterAutospacing="1"/>
        <w:ind w:left="1080"/>
        <w:jc w:val="both"/>
        <w:rPr>
          <w:rFonts w:ascii="Century Gothic" w:hAnsi="Century Gothic" w:cs="Tahoma"/>
          <w:sz w:val="22"/>
          <w:szCs w:val="22"/>
        </w:rPr>
      </w:pPr>
    </w:p>
    <w:p w:rsidR="00B4513B" w:rsidRPr="00471955" w:rsidRDefault="00B4513B" w:rsidP="0076463A">
      <w:pPr>
        <w:pStyle w:val="Prrafodelista"/>
        <w:shd w:val="clear" w:color="auto" w:fill="FFFFFF"/>
        <w:spacing w:after="100" w:afterAutospacing="1"/>
        <w:ind w:left="709"/>
        <w:jc w:val="both"/>
        <w:rPr>
          <w:rFonts w:ascii="Century Gothic" w:hAnsi="Century Gothic" w:cs="Tahoma"/>
          <w:sz w:val="22"/>
          <w:szCs w:val="22"/>
        </w:rPr>
      </w:pPr>
      <w:r w:rsidRPr="00471955">
        <w:rPr>
          <w:rFonts w:ascii="Century Gothic" w:hAnsi="Century Gothic" w:cs="Tahoma"/>
          <w:sz w:val="22"/>
          <w:szCs w:val="22"/>
        </w:rPr>
        <w:t>El Lic. Edmundo Antonio Amutio Villa, representante suplente del Presidente del Comité de Adquisiciones, comenta</w:t>
      </w:r>
      <w:r w:rsidR="00471955">
        <w:rPr>
          <w:rFonts w:ascii="Century Gothic" w:hAnsi="Century Gothic" w:cs="Tahoma"/>
          <w:sz w:val="22"/>
          <w:szCs w:val="22"/>
          <w:lang w:val="es-ES"/>
        </w:rPr>
        <w:t xml:space="preserve"> de </w:t>
      </w:r>
      <w:r w:rsidRPr="00471955">
        <w:rPr>
          <w:rFonts w:ascii="Century Gothic" w:hAnsi="Century Gothic" w:cs="Tahoma"/>
          <w:sz w:val="22"/>
          <w:szCs w:val="22"/>
        </w:rPr>
        <w:t xml:space="preserve">conformidad 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con el artículo </w:t>
      </w:r>
      <w:r w:rsidR="001377A1" w:rsidRPr="00471955">
        <w:rPr>
          <w:rFonts w:ascii="Century Gothic" w:hAnsi="Century Gothic" w:cs="Tahoma"/>
          <w:sz w:val="22"/>
          <w:szCs w:val="22"/>
          <w:lang w:val="es-ES_tradnl"/>
        </w:rPr>
        <w:t>24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, </w:t>
      </w:r>
      <w:r w:rsidR="001377A1" w:rsidRPr="00471955">
        <w:rPr>
          <w:rFonts w:ascii="Century Gothic" w:hAnsi="Century Gothic" w:cs="Tahoma"/>
          <w:sz w:val="22"/>
          <w:szCs w:val="22"/>
          <w:lang w:val="es-ES_tradnl"/>
        </w:rPr>
        <w:t>fracción XXI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, de la Ley de Compras Gubernamentales, Enajenaciones y Contratación de Servicios del Estado de Jalisco y sus Municipios, se solicita su autorización para su aprobación del </w:t>
      </w:r>
      <w:r w:rsidRPr="00471955">
        <w:rPr>
          <w:rFonts w:ascii="Century Gothic" w:hAnsi="Century Gothic" w:cs="Tahoma"/>
          <w:b/>
          <w:sz w:val="22"/>
          <w:szCs w:val="22"/>
          <w:lang w:val="es-ES_tradnl"/>
        </w:rPr>
        <w:t>asunto vario</w:t>
      </w:r>
      <w:r w:rsidR="00A870B1" w:rsidRPr="00471955">
        <w:rPr>
          <w:rFonts w:ascii="Century Gothic" w:hAnsi="Century Gothic" w:cs="Tahoma"/>
          <w:b/>
          <w:sz w:val="22"/>
          <w:szCs w:val="22"/>
          <w:lang w:val="es-ES_tradnl"/>
        </w:rPr>
        <w:t xml:space="preserve"> D</w:t>
      </w:r>
      <w:r w:rsidRPr="00471955">
        <w:rPr>
          <w:rFonts w:ascii="Century Gothic" w:hAnsi="Century Gothic" w:cs="Tahoma"/>
          <w:sz w:val="22"/>
          <w:szCs w:val="22"/>
          <w:lang w:val="es-ES_tradnl"/>
        </w:rPr>
        <w:t xml:space="preserve"> los que estén por la afirmativa, sírvanse manifestarlo levantando su mano.</w:t>
      </w:r>
    </w:p>
    <w:p w:rsidR="00B4513B" w:rsidRPr="00471955" w:rsidRDefault="00B4513B" w:rsidP="00B4513B">
      <w:pPr>
        <w:ind w:left="708"/>
        <w:jc w:val="center"/>
        <w:rPr>
          <w:rFonts w:ascii="Century Gothic" w:hAnsi="Century Gothic" w:cs="Tahoma"/>
          <w:b/>
          <w:i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i/>
          <w:sz w:val="22"/>
          <w:szCs w:val="22"/>
          <w:lang w:eastAsia="en-US"/>
        </w:rPr>
        <w:t>Aprobado por unanimidad de votos por parte de los integrantes del Comité presentes.</w:t>
      </w:r>
    </w:p>
    <w:p w:rsidR="00950B09" w:rsidRPr="00471955" w:rsidRDefault="00950B09" w:rsidP="008B561C">
      <w:pPr>
        <w:shd w:val="clear" w:color="auto" w:fill="FFFFFF"/>
        <w:ind w:left="1080"/>
        <w:jc w:val="both"/>
        <w:rPr>
          <w:rFonts w:ascii="Century Gothic" w:hAnsi="Century Gothic" w:cs="Tahoma"/>
          <w:sz w:val="22"/>
          <w:szCs w:val="22"/>
        </w:rPr>
      </w:pPr>
    </w:p>
    <w:p w:rsidR="00A870B1" w:rsidRPr="00471955" w:rsidRDefault="00A870B1" w:rsidP="008B561C">
      <w:pPr>
        <w:shd w:val="clear" w:color="auto" w:fill="FFFFFF"/>
        <w:ind w:left="1080"/>
        <w:jc w:val="both"/>
        <w:rPr>
          <w:rFonts w:ascii="Century Gothic" w:hAnsi="Century Gothic" w:cs="Tahoma"/>
          <w:i/>
          <w:sz w:val="22"/>
          <w:szCs w:val="22"/>
        </w:rPr>
      </w:pPr>
    </w:p>
    <w:p w:rsidR="00950B09" w:rsidRPr="00471955" w:rsidRDefault="008A02CB" w:rsidP="00950B09">
      <w:pPr>
        <w:shd w:val="clear" w:color="auto" w:fill="FFFFFF"/>
        <w:jc w:val="both"/>
        <w:rPr>
          <w:rFonts w:ascii="Century Gothic" w:hAnsi="Century Gothic" w:cs="Tahoma"/>
          <w:i/>
          <w:sz w:val="22"/>
          <w:szCs w:val="22"/>
        </w:rPr>
      </w:pPr>
      <w:r w:rsidRPr="00471955">
        <w:rPr>
          <w:rFonts w:ascii="Century Gothic" w:hAnsi="Century Gothic" w:cs="Tahoma"/>
          <w:sz w:val="22"/>
          <w:szCs w:val="22"/>
        </w:rPr>
        <w:t>El Lic. Edmundo Antonio Amutio Villa, representante del Presidente del Comité de Adquisiciones Municipales, pregunta a los miembros del Comité en el punto de Asuntos Varios ¿tienen algún asunto que tratar?</w:t>
      </w:r>
    </w:p>
    <w:p w:rsidR="00644F03" w:rsidRPr="00471955" w:rsidRDefault="00644F03" w:rsidP="008A02CB">
      <w:pPr>
        <w:shd w:val="clear" w:color="auto" w:fill="FFFFFF"/>
        <w:jc w:val="both"/>
        <w:rPr>
          <w:rFonts w:ascii="Century Gothic" w:hAnsi="Century Gothic" w:cs="Tahoma"/>
          <w:i/>
          <w:sz w:val="22"/>
          <w:szCs w:val="22"/>
        </w:rPr>
      </w:pPr>
    </w:p>
    <w:p w:rsidR="00950B09" w:rsidRPr="00471955" w:rsidRDefault="00950B09" w:rsidP="008B561C">
      <w:pPr>
        <w:shd w:val="clear" w:color="auto" w:fill="FFFFFF"/>
        <w:ind w:left="1080"/>
        <w:jc w:val="both"/>
        <w:rPr>
          <w:rFonts w:ascii="Century Gothic" w:hAnsi="Century Gothic" w:cs="Tahoma"/>
          <w:i/>
          <w:sz w:val="22"/>
          <w:szCs w:val="22"/>
        </w:rPr>
      </w:pPr>
    </w:p>
    <w:p w:rsidR="00FB50E5" w:rsidRPr="00FB50E5" w:rsidRDefault="00162908" w:rsidP="00FB50E5">
      <w:pPr>
        <w:jc w:val="both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sz w:val="22"/>
          <w:szCs w:val="22"/>
        </w:rPr>
        <w:t xml:space="preserve">El Lic. </w:t>
      </w:r>
      <w:r w:rsidR="00B26785" w:rsidRPr="00471955">
        <w:rPr>
          <w:rFonts w:ascii="Century Gothic" w:hAnsi="Century Gothic" w:cs="Tahoma"/>
          <w:sz w:val="22"/>
          <w:szCs w:val="22"/>
        </w:rPr>
        <w:t>Edmundo Antonio Amutio Villa</w:t>
      </w:r>
      <w:r w:rsidRPr="00471955">
        <w:rPr>
          <w:rFonts w:ascii="Century Gothic" w:hAnsi="Century Gothic" w:cs="Tahoma"/>
          <w:sz w:val="22"/>
          <w:szCs w:val="22"/>
        </w:rPr>
        <w:t>, representante del Presidente del Comité de Adquisiciones Municipales, comenta no habiendo más asuntos que tratar y v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isto lo anterior, se da por concluida la </w:t>
      </w:r>
      <w:r w:rsidR="00A870B1" w:rsidRPr="00471955">
        <w:rPr>
          <w:rFonts w:ascii="Century Gothic" w:hAnsi="Century Gothic" w:cs="Tahoma"/>
          <w:sz w:val="22"/>
          <w:szCs w:val="22"/>
          <w:lang w:eastAsia="en-US"/>
        </w:rPr>
        <w:t>Primera</w:t>
      </w:r>
      <w:r w:rsidR="005A0815">
        <w:rPr>
          <w:rFonts w:ascii="Century Gothic" w:hAnsi="Century Gothic" w:cs="Tahoma"/>
          <w:sz w:val="22"/>
          <w:szCs w:val="22"/>
          <w:lang w:eastAsia="en-US"/>
        </w:rPr>
        <w:t xml:space="preserve"> Sesión Extrao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rdinaria siendo las </w:t>
      </w:r>
      <w:r w:rsidR="008B561C" w:rsidRPr="00471955">
        <w:rPr>
          <w:rFonts w:ascii="Century Gothic" w:hAnsi="Century Gothic" w:cs="Tahoma"/>
          <w:sz w:val="22"/>
          <w:szCs w:val="22"/>
          <w:highlight w:val="yellow"/>
          <w:lang w:eastAsia="en-US"/>
        </w:rPr>
        <w:t>17</w:t>
      </w:r>
      <w:r w:rsidR="002401D4" w:rsidRPr="00471955">
        <w:rPr>
          <w:rFonts w:ascii="Century Gothic" w:hAnsi="Century Gothic" w:cs="Tahoma"/>
          <w:sz w:val="22"/>
          <w:szCs w:val="22"/>
          <w:highlight w:val="yellow"/>
          <w:lang w:eastAsia="en-US"/>
        </w:rPr>
        <w:t>:</w:t>
      </w:r>
      <w:r w:rsidR="003D721B">
        <w:rPr>
          <w:rFonts w:ascii="Century Gothic" w:hAnsi="Century Gothic" w:cs="Tahoma"/>
          <w:sz w:val="22"/>
          <w:szCs w:val="22"/>
          <w:highlight w:val="yellow"/>
          <w:lang w:eastAsia="en-US"/>
        </w:rPr>
        <w:t>49</w:t>
      </w:r>
      <w:r w:rsidRPr="00471955">
        <w:rPr>
          <w:rFonts w:ascii="Century Gothic" w:hAnsi="Century Gothic" w:cs="Tahoma"/>
          <w:color w:val="FF0000"/>
          <w:sz w:val="22"/>
          <w:szCs w:val="22"/>
          <w:lang w:eastAsia="en-US"/>
        </w:rPr>
        <w:t xml:space="preserve"> 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horas del día </w:t>
      </w:r>
      <w:r w:rsidR="005A0815">
        <w:rPr>
          <w:rFonts w:ascii="Century Gothic" w:hAnsi="Century Gothic" w:cs="Tahoma"/>
          <w:sz w:val="22"/>
          <w:szCs w:val="22"/>
          <w:lang w:eastAsia="en-US"/>
        </w:rPr>
        <w:t>29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 xml:space="preserve"> de </w:t>
      </w:r>
      <w:r w:rsidR="00A870B1" w:rsidRPr="00471955">
        <w:rPr>
          <w:rFonts w:ascii="Century Gothic" w:hAnsi="Century Gothic" w:cs="Tahoma"/>
          <w:sz w:val="22"/>
          <w:szCs w:val="22"/>
          <w:lang w:eastAsia="en-US"/>
        </w:rPr>
        <w:t>enero</w:t>
      </w:r>
      <w:r w:rsidR="00AC5A1F" w:rsidRPr="00471955">
        <w:rPr>
          <w:rFonts w:ascii="Century Gothic" w:hAnsi="Century Gothic" w:cs="Tahoma"/>
          <w:sz w:val="22"/>
          <w:szCs w:val="22"/>
          <w:lang w:eastAsia="en-US"/>
        </w:rPr>
        <w:t xml:space="preserve"> </w:t>
      </w:r>
      <w:r w:rsidR="00A870B1" w:rsidRPr="00471955">
        <w:rPr>
          <w:rFonts w:ascii="Century Gothic" w:hAnsi="Century Gothic" w:cs="Tahoma"/>
          <w:sz w:val="22"/>
          <w:szCs w:val="22"/>
          <w:lang w:eastAsia="en-US"/>
        </w:rPr>
        <w:t>de 2019</w:t>
      </w:r>
      <w:r w:rsidRPr="00471955">
        <w:rPr>
          <w:rFonts w:ascii="Century Gothic" w:hAnsi="Century Gothic" w:cs="Tahoma"/>
          <w:sz w:val="22"/>
          <w:szCs w:val="22"/>
          <w:lang w:eastAsia="en-US"/>
        </w:rPr>
        <w:t>, l</w:t>
      </w:r>
      <w:r w:rsidRPr="00471955">
        <w:rPr>
          <w:rFonts w:ascii="Century Gothic" w:hAnsi="Century Gothic" w:cs="Tahoma"/>
          <w:sz w:val="22"/>
          <w:szCs w:val="22"/>
        </w:rPr>
        <w:t>evantándose la presente acta para constancia y validez de los acuerdos que en ella se tomaron, la cual suscriben los que en ella intervinieron y los que así quisieron hacerlo de conformidad al artículo 32 fracción IV de La Ley de Compras Gubernamentales, Enajenaciones y Contratación de Servicios del Est</w:t>
      </w:r>
      <w:r w:rsidR="00FB50E5">
        <w:rPr>
          <w:rFonts w:ascii="Century Gothic" w:hAnsi="Century Gothic" w:cs="Tahoma"/>
          <w:sz w:val="22"/>
          <w:szCs w:val="22"/>
        </w:rPr>
        <w:t xml:space="preserve">ado de Jalisco y sus Municipios </w:t>
      </w:r>
      <w:r w:rsidR="00FB50E5" w:rsidRPr="00FB50E5">
        <w:rPr>
          <w:rFonts w:ascii="Century Gothic" w:hAnsi="Century Gothic" w:cs="Tahoma"/>
          <w:sz w:val="22"/>
          <w:szCs w:val="22"/>
        </w:rPr>
        <w:t xml:space="preserve">y </w:t>
      </w:r>
      <w:r w:rsidR="00FB50E5" w:rsidRPr="00FB50E5">
        <w:rPr>
          <w:rFonts w:ascii="Century Gothic" w:eastAsiaTheme="minorHAnsi" w:hAnsi="Century Gothic" w:cs="Tahoma"/>
          <w:sz w:val="22"/>
          <w:szCs w:val="22"/>
          <w:lang w:eastAsia="en-US"/>
        </w:rPr>
        <w:t xml:space="preserve">de conformidad con los artículos 23, 24 y 31 de la Ley en cita, las consultas, asesorías, análisis, opinión, orientación y resoluciones, que sean emitidas por este Comité, son tomadas exclusivamente con la información, documentación y el dictamen técnico y administrativo que lo sustenten o fundamenten y que son presentados por los servidores públicos a quienes corresponda, por el área requirente y el área convocante, siendo estos los responsables de la revisión, acciones, faltas u omisiones en la información que sea puesta a consideración de este Comité. </w:t>
      </w:r>
    </w:p>
    <w:p w:rsidR="00162908" w:rsidRPr="00471955" w:rsidRDefault="00162908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</w:rPr>
      </w:pPr>
    </w:p>
    <w:p w:rsidR="00FB6FFE" w:rsidRPr="00471955" w:rsidRDefault="00FB6FFE" w:rsidP="00162908">
      <w:pPr>
        <w:spacing w:line="360" w:lineRule="auto"/>
        <w:jc w:val="both"/>
        <w:rPr>
          <w:rFonts w:ascii="Century Gothic" w:hAnsi="Century Gothic" w:cs="Tahoma"/>
          <w:sz w:val="22"/>
          <w:szCs w:val="22"/>
          <w:lang w:eastAsia="en-US"/>
        </w:rPr>
      </w:pPr>
    </w:p>
    <w:p w:rsidR="00162908" w:rsidRPr="00471955" w:rsidRDefault="00162908" w:rsidP="00A42CC4">
      <w:pPr>
        <w:spacing w:line="360" w:lineRule="auto"/>
        <w:jc w:val="center"/>
        <w:rPr>
          <w:rFonts w:ascii="Century Gothic" w:hAnsi="Century Gothic" w:cs="Tahoma"/>
          <w:b/>
          <w:smallCaps/>
          <w:sz w:val="22"/>
          <w:szCs w:val="22"/>
          <w:lang w:eastAsia="en-US"/>
        </w:rPr>
      </w:pPr>
      <w:r w:rsidRPr="00471955">
        <w:rPr>
          <w:rFonts w:ascii="Century Gothic" w:hAnsi="Century Gothic" w:cs="Tahoma"/>
          <w:b/>
          <w:sz w:val="22"/>
          <w:szCs w:val="22"/>
          <w:lang w:eastAsia="en-US"/>
        </w:rPr>
        <w:t>Integrantes con voz y voto</w:t>
      </w:r>
    </w:p>
    <w:p w:rsidR="00162908" w:rsidRPr="00471955" w:rsidRDefault="00162908" w:rsidP="00A42CC4">
      <w:pPr>
        <w:pStyle w:val="Puesto"/>
        <w:rPr>
          <w:rFonts w:ascii="Century Gothic" w:hAnsi="Century Gothic"/>
          <w:sz w:val="22"/>
          <w:szCs w:val="22"/>
          <w:lang w:val="es-MX" w:eastAsia="en-US"/>
        </w:rPr>
      </w:pPr>
    </w:p>
    <w:p w:rsidR="00AC5F7C" w:rsidRPr="00471955" w:rsidRDefault="00AC5F7C" w:rsidP="006D4076">
      <w:pPr>
        <w:pStyle w:val="Puesto"/>
        <w:tabs>
          <w:tab w:val="left" w:pos="5685"/>
        </w:tabs>
        <w:jc w:val="left"/>
        <w:rPr>
          <w:rFonts w:ascii="Century Gothic" w:hAnsi="Century Gothic"/>
          <w:sz w:val="22"/>
          <w:szCs w:val="22"/>
          <w:lang w:val="es-MX" w:eastAsia="en-US"/>
        </w:rPr>
      </w:pPr>
    </w:p>
    <w:p w:rsidR="003764C4" w:rsidRPr="00471955" w:rsidRDefault="003764C4" w:rsidP="003764C4">
      <w:pPr>
        <w:jc w:val="center"/>
        <w:rPr>
          <w:rFonts w:ascii="Century Gothic" w:eastAsiaTheme="minorHAnsi" w:hAnsi="Century Gothic" w:cs="Tahoma"/>
          <w:b/>
          <w:sz w:val="22"/>
          <w:szCs w:val="22"/>
          <w:lang w:eastAsia="en-US"/>
        </w:rPr>
      </w:pPr>
      <w:r w:rsidRPr="00471955">
        <w:rPr>
          <w:rFonts w:ascii="Century Gothic" w:eastAsiaTheme="minorHAnsi" w:hAnsi="Century Gothic" w:cs="Tahoma"/>
          <w:b/>
          <w:sz w:val="22"/>
          <w:szCs w:val="22"/>
          <w:lang w:eastAsia="en-US"/>
        </w:rPr>
        <w:t xml:space="preserve">Lic. </w:t>
      </w:r>
      <w:r w:rsidR="00B26785" w:rsidRPr="00471955">
        <w:rPr>
          <w:rFonts w:ascii="Century Gothic" w:eastAsiaTheme="minorHAnsi" w:hAnsi="Century Gothic" w:cs="Tahoma"/>
          <w:b/>
          <w:sz w:val="22"/>
          <w:szCs w:val="22"/>
          <w:lang w:eastAsia="en-US"/>
        </w:rPr>
        <w:t>Edmundo Antonio Amutio Villa</w:t>
      </w:r>
      <w:r w:rsidRPr="00471955">
        <w:rPr>
          <w:rFonts w:ascii="Century Gothic" w:eastAsiaTheme="minorHAnsi" w:hAnsi="Century Gothic" w:cs="Tahoma"/>
          <w:b/>
          <w:sz w:val="22"/>
          <w:szCs w:val="22"/>
          <w:lang w:eastAsia="en-US"/>
        </w:rPr>
        <w:t>.</w:t>
      </w:r>
    </w:p>
    <w:p w:rsidR="003764C4" w:rsidRPr="00471955" w:rsidRDefault="003764C4" w:rsidP="003764C4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471955">
        <w:rPr>
          <w:rFonts w:ascii="Century Gothic" w:eastAsiaTheme="minorHAnsi" w:hAnsi="Century Gothic" w:cs="Tahoma"/>
          <w:sz w:val="22"/>
          <w:szCs w:val="22"/>
          <w:lang w:val="es-ES" w:eastAsia="en-US"/>
        </w:rPr>
        <w:t xml:space="preserve">Presidente del Comité de Adquisiciones </w:t>
      </w:r>
    </w:p>
    <w:p w:rsidR="003764C4" w:rsidRPr="00471955" w:rsidRDefault="003764C4" w:rsidP="003764C4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  <w:r w:rsidRPr="00471955">
        <w:rPr>
          <w:rFonts w:ascii="Century Gothic" w:eastAsiaTheme="minorHAnsi" w:hAnsi="Century Gothic" w:cs="Tahoma"/>
          <w:sz w:val="22"/>
          <w:szCs w:val="22"/>
          <w:lang w:eastAsia="en-US"/>
        </w:rPr>
        <w:t>Representante Suplente</w:t>
      </w:r>
    </w:p>
    <w:p w:rsidR="00586379" w:rsidRPr="00471955" w:rsidRDefault="00586379" w:rsidP="00586379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</w:p>
    <w:p w:rsidR="00F61BFE" w:rsidRPr="00471955" w:rsidRDefault="00F61BFE" w:rsidP="00586379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</w:p>
    <w:p w:rsidR="00221273" w:rsidRPr="00471955" w:rsidRDefault="00221273" w:rsidP="00586379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</w:p>
    <w:p w:rsidR="00AC5F7C" w:rsidRPr="00471955" w:rsidRDefault="00AC5F7C" w:rsidP="00586379">
      <w:pPr>
        <w:jc w:val="center"/>
        <w:rPr>
          <w:rFonts w:ascii="Century Gothic" w:eastAsiaTheme="minorHAnsi" w:hAnsi="Century Gothic" w:cs="Tahoma"/>
          <w:sz w:val="22"/>
          <w:szCs w:val="22"/>
          <w:lang w:eastAsia="en-US"/>
        </w:rPr>
      </w:pPr>
    </w:p>
    <w:p w:rsidR="00586379" w:rsidRPr="006D4076" w:rsidRDefault="00586379" w:rsidP="00586379">
      <w:pPr>
        <w:jc w:val="center"/>
        <w:rPr>
          <w:rFonts w:ascii="Century Gothic" w:eastAsia="Cambria" w:hAnsi="Century Gothic" w:cs="Tahoma"/>
          <w:b/>
          <w:sz w:val="22"/>
          <w:szCs w:val="22"/>
          <w:lang w:eastAsia="en-US"/>
        </w:rPr>
      </w:pPr>
      <w:r w:rsidRPr="006D4076">
        <w:rPr>
          <w:rFonts w:ascii="Century Gothic" w:eastAsia="Cambria" w:hAnsi="Century Gothic" w:cs="Tahoma"/>
          <w:b/>
          <w:sz w:val="22"/>
          <w:szCs w:val="22"/>
          <w:lang w:eastAsia="en-US"/>
        </w:rPr>
        <w:t>Ing. Omar Palafox Sáenz</w:t>
      </w:r>
    </w:p>
    <w:p w:rsidR="00586379" w:rsidRPr="006D4076" w:rsidRDefault="00586379" w:rsidP="00586379">
      <w:pPr>
        <w:jc w:val="center"/>
        <w:rPr>
          <w:rFonts w:ascii="Century Gothic" w:eastAsia="Cambria" w:hAnsi="Century Gothic" w:cs="Tahoma"/>
          <w:sz w:val="22"/>
          <w:szCs w:val="22"/>
          <w:lang w:val="es-ES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eastAsia="en-US"/>
        </w:rPr>
        <w:t>Representante del Consejo Agropecuario de Jalisco.</w:t>
      </w:r>
    </w:p>
    <w:p w:rsidR="00C807BC" w:rsidRPr="006D4076" w:rsidRDefault="00586379" w:rsidP="00C807B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val="pt-BR" w:eastAsia="en-US"/>
        </w:rPr>
        <w:t>Suplente</w:t>
      </w:r>
    </w:p>
    <w:p w:rsidR="00C807BC" w:rsidRPr="006D4076" w:rsidRDefault="00C807BC" w:rsidP="00C807B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:rsidR="00C807BC" w:rsidRPr="006D4076" w:rsidRDefault="00C807BC" w:rsidP="00C807B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:rsidR="00221273" w:rsidRPr="006D4076" w:rsidRDefault="00221273" w:rsidP="00C807B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:rsidR="00807916" w:rsidRPr="006D4076" w:rsidRDefault="00807916" w:rsidP="00586379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:rsidR="00807916" w:rsidRPr="006D4076" w:rsidRDefault="00807916" w:rsidP="00586379">
      <w:pPr>
        <w:jc w:val="center"/>
        <w:rPr>
          <w:rFonts w:ascii="Century Gothic" w:eastAsiaTheme="minorHAnsi" w:hAnsi="Century Gothic" w:cs="Tahoma"/>
          <w:sz w:val="22"/>
          <w:szCs w:val="22"/>
          <w:lang w:val="pt-BR" w:eastAsia="en-US"/>
        </w:rPr>
      </w:pPr>
    </w:p>
    <w:p w:rsidR="00FB6FFE" w:rsidRPr="006D4076" w:rsidRDefault="008B561C" w:rsidP="00FB6FFE">
      <w:pPr>
        <w:jc w:val="center"/>
        <w:rPr>
          <w:rFonts w:ascii="Century Gothic" w:eastAsia="Cambria" w:hAnsi="Century Gothic" w:cs="Tahoma"/>
          <w:b/>
          <w:sz w:val="22"/>
          <w:szCs w:val="22"/>
          <w:lang w:eastAsia="en-US"/>
        </w:rPr>
      </w:pPr>
      <w:r w:rsidRPr="006D4076">
        <w:rPr>
          <w:rFonts w:ascii="Century Gothic" w:eastAsia="Cambria" w:hAnsi="Century Gothic" w:cs="Tahoma"/>
          <w:b/>
          <w:sz w:val="22"/>
          <w:szCs w:val="22"/>
          <w:lang w:eastAsia="en-US"/>
        </w:rPr>
        <w:t xml:space="preserve">Lic. </w:t>
      </w:r>
      <w:r w:rsidR="00D55E7C" w:rsidRPr="006D4076">
        <w:rPr>
          <w:rFonts w:ascii="Century Gothic" w:eastAsia="Cambria" w:hAnsi="Century Gothic" w:cs="Tahoma"/>
          <w:b/>
          <w:sz w:val="22"/>
          <w:szCs w:val="22"/>
          <w:lang w:eastAsia="en-US"/>
        </w:rPr>
        <w:t>Omar Alejandro Peña Ugalde</w:t>
      </w:r>
    </w:p>
    <w:p w:rsidR="00FB6FFE" w:rsidRPr="006D4076" w:rsidRDefault="00FB6FFE" w:rsidP="00FB6FFE">
      <w:pPr>
        <w:jc w:val="center"/>
        <w:rPr>
          <w:rFonts w:ascii="Century Gothic" w:eastAsia="Cambria" w:hAnsi="Century Gothic" w:cs="Tahoma"/>
          <w:sz w:val="22"/>
          <w:szCs w:val="22"/>
          <w:lang w:val="es-ES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eastAsia="en-US"/>
        </w:rPr>
        <w:t>Representante de</w:t>
      </w:r>
      <w:r w:rsidR="008B561C" w:rsidRPr="006D4076">
        <w:rPr>
          <w:rFonts w:ascii="Century Gothic" w:eastAsia="Cambria" w:hAnsi="Century Gothic" w:cs="Tahoma"/>
          <w:sz w:val="22"/>
          <w:szCs w:val="22"/>
          <w:lang w:eastAsia="en-US"/>
        </w:rPr>
        <w:t xml:space="preserve"> la Cámara Nacional de Comercio, Servicios y Turismo de Guadalajara.</w:t>
      </w:r>
    </w:p>
    <w:p w:rsidR="00C807BC" w:rsidRPr="006D4076" w:rsidRDefault="00D55E7C" w:rsidP="00AC5F7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val="pt-BR" w:eastAsia="en-US"/>
        </w:rPr>
        <w:t>Suplente</w:t>
      </w:r>
      <w:r w:rsidR="00FB6FFE" w:rsidRPr="006D4076">
        <w:rPr>
          <w:rFonts w:ascii="Century Gothic" w:eastAsia="Cambria" w:hAnsi="Century Gothic" w:cs="Tahoma"/>
          <w:sz w:val="22"/>
          <w:szCs w:val="22"/>
          <w:lang w:val="pt-BR" w:eastAsia="en-US"/>
        </w:rPr>
        <w:t>.</w:t>
      </w:r>
    </w:p>
    <w:p w:rsidR="00807916" w:rsidRPr="006D4076" w:rsidRDefault="00807916" w:rsidP="00AC5F7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</w:p>
    <w:p w:rsidR="0076463A" w:rsidRDefault="0076463A" w:rsidP="00AC5F7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6D4076" w:rsidRDefault="006D4076" w:rsidP="00AC5F7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6D4076" w:rsidRPr="00471955" w:rsidRDefault="006D4076" w:rsidP="00AC5F7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586379" w:rsidRPr="006D4076" w:rsidRDefault="00586379" w:rsidP="00586379">
      <w:pPr>
        <w:tabs>
          <w:tab w:val="left" w:pos="3969"/>
        </w:tabs>
        <w:spacing w:line="360" w:lineRule="auto"/>
        <w:jc w:val="center"/>
        <w:rPr>
          <w:rFonts w:ascii="Century Gothic" w:hAnsi="Century Gothic" w:cs="Tahoma"/>
          <w:b/>
          <w:sz w:val="22"/>
          <w:szCs w:val="22"/>
          <w:lang w:eastAsia="en-US"/>
        </w:rPr>
      </w:pPr>
      <w:r w:rsidRPr="006D4076">
        <w:rPr>
          <w:rFonts w:ascii="Century Gothic" w:hAnsi="Century Gothic" w:cs="Tahoma"/>
          <w:b/>
          <w:sz w:val="22"/>
          <w:szCs w:val="22"/>
          <w:lang w:eastAsia="en-US"/>
        </w:rPr>
        <w:t xml:space="preserve">Integrantes con voz </w:t>
      </w:r>
    </w:p>
    <w:p w:rsidR="00586379" w:rsidRPr="006D4076" w:rsidRDefault="00586379" w:rsidP="00221273">
      <w:pPr>
        <w:pStyle w:val="Sinespaciado"/>
        <w:jc w:val="center"/>
        <w:rPr>
          <w:rFonts w:ascii="Century Gothic" w:hAnsi="Century Gothic"/>
        </w:rPr>
      </w:pPr>
    </w:p>
    <w:p w:rsidR="00586379" w:rsidRPr="006D4076" w:rsidRDefault="00586379" w:rsidP="00221273">
      <w:pPr>
        <w:pStyle w:val="Sinespaciado"/>
        <w:jc w:val="center"/>
        <w:rPr>
          <w:rFonts w:ascii="Century Gothic" w:hAnsi="Century Gothic"/>
        </w:rPr>
      </w:pPr>
    </w:p>
    <w:p w:rsidR="00C807BC" w:rsidRPr="006D4076" w:rsidRDefault="00C807BC" w:rsidP="00221273">
      <w:pPr>
        <w:pStyle w:val="Sinespaciado"/>
        <w:jc w:val="center"/>
        <w:rPr>
          <w:rFonts w:ascii="Century Gothic" w:hAnsi="Century Gothic"/>
        </w:rPr>
      </w:pPr>
    </w:p>
    <w:p w:rsidR="00807916" w:rsidRPr="006D4076" w:rsidRDefault="00807916" w:rsidP="00221273">
      <w:pPr>
        <w:pStyle w:val="Sinespaciado"/>
        <w:jc w:val="center"/>
        <w:rPr>
          <w:rFonts w:ascii="Century Gothic" w:hAnsi="Century Gothic"/>
        </w:rPr>
      </w:pPr>
    </w:p>
    <w:p w:rsidR="00586379" w:rsidRPr="006D4076" w:rsidRDefault="00F74D41" w:rsidP="00586379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  <w:r w:rsidRPr="006D4076"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  <w:t>Cristian Guillermo León Verduzco</w:t>
      </w:r>
      <w:r w:rsidR="00586379" w:rsidRPr="006D4076"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  <w:t>.</w:t>
      </w:r>
    </w:p>
    <w:p w:rsidR="00586379" w:rsidRPr="006D4076" w:rsidRDefault="00586379" w:rsidP="00586379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D4076">
        <w:rPr>
          <w:rFonts w:ascii="Century Gothic" w:eastAsiaTheme="minorHAnsi" w:hAnsi="Century Gothic" w:cs="Tahoma"/>
          <w:sz w:val="22"/>
          <w:szCs w:val="22"/>
          <w:lang w:val="es-ES" w:eastAsia="en-US"/>
        </w:rPr>
        <w:t xml:space="preserve">Secretario </w:t>
      </w:r>
      <w:r w:rsidR="00F74D41" w:rsidRPr="006D4076">
        <w:rPr>
          <w:rFonts w:ascii="Century Gothic" w:eastAsiaTheme="minorHAnsi" w:hAnsi="Century Gothic" w:cs="Tahoma"/>
          <w:sz w:val="22"/>
          <w:szCs w:val="22"/>
          <w:lang w:val="es-ES" w:eastAsia="en-US"/>
        </w:rPr>
        <w:t xml:space="preserve">Técnico y </w:t>
      </w:r>
      <w:r w:rsidRPr="006D4076">
        <w:rPr>
          <w:rFonts w:ascii="Century Gothic" w:eastAsiaTheme="minorHAnsi" w:hAnsi="Century Gothic" w:cs="Tahoma"/>
          <w:sz w:val="22"/>
          <w:szCs w:val="22"/>
          <w:lang w:val="es-ES" w:eastAsia="en-US"/>
        </w:rPr>
        <w:t>Ejecutivo del Comité de Adquisiciones.</w:t>
      </w:r>
    </w:p>
    <w:p w:rsidR="00586379" w:rsidRPr="006D4076" w:rsidRDefault="00586379" w:rsidP="00586379">
      <w:pPr>
        <w:jc w:val="center"/>
        <w:rPr>
          <w:rFonts w:ascii="Century Gothic" w:eastAsiaTheme="minorHAnsi" w:hAnsi="Century Gothic" w:cs="Tahoma"/>
          <w:sz w:val="22"/>
          <w:szCs w:val="22"/>
          <w:lang w:val="es-ES" w:eastAsia="en-US"/>
        </w:rPr>
      </w:pPr>
      <w:r w:rsidRPr="006D4076">
        <w:rPr>
          <w:rFonts w:ascii="Century Gothic" w:eastAsiaTheme="minorHAnsi" w:hAnsi="Century Gothic" w:cs="Tahoma"/>
          <w:sz w:val="22"/>
          <w:szCs w:val="22"/>
          <w:lang w:val="es-ES" w:eastAsia="en-US"/>
        </w:rPr>
        <w:t>Titular</w:t>
      </w:r>
    </w:p>
    <w:p w:rsidR="00586379" w:rsidRPr="006D4076" w:rsidRDefault="00586379" w:rsidP="00586379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</w:p>
    <w:p w:rsidR="00586379" w:rsidRPr="006D4076" w:rsidRDefault="00586379" w:rsidP="00586379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</w:p>
    <w:p w:rsidR="00586379" w:rsidRPr="006D4076" w:rsidRDefault="00586379" w:rsidP="00586379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</w:p>
    <w:p w:rsidR="00807916" w:rsidRPr="006D4076" w:rsidRDefault="00807916" w:rsidP="00586379">
      <w:pPr>
        <w:jc w:val="center"/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</w:pPr>
    </w:p>
    <w:p w:rsidR="008B561C" w:rsidRPr="006D4076" w:rsidRDefault="008B561C" w:rsidP="00586379">
      <w:pPr>
        <w:jc w:val="center"/>
        <w:rPr>
          <w:rFonts w:ascii="Century Gothic" w:eastAsia="Cambria" w:hAnsi="Century Gothic" w:cs="Tahoma"/>
          <w:b/>
          <w:sz w:val="22"/>
          <w:szCs w:val="22"/>
          <w:lang w:eastAsia="en-US"/>
        </w:rPr>
      </w:pPr>
      <w:r w:rsidRPr="006D4076">
        <w:rPr>
          <w:rFonts w:ascii="Century Gothic" w:eastAsiaTheme="minorHAnsi" w:hAnsi="Century Gothic" w:cs="Tahoma"/>
          <w:b/>
          <w:sz w:val="22"/>
          <w:szCs w:val="22"/>
          <w:lang w:val="es-ES" w:eastAsia="en-US"/>
        </w:rPr>
        <w:t>Lic. Juan Carlos Razo Martínez.</w:t>
      </w:r>
    </w:p>
    <w:p w:rsidR="00586379" w:rsidRPr="006D4076" w:rsidRDefault="00F74D41" w:rsidP="00586379">
      <w:pPr>
        <w:jc w:val="center"/>
        <w:rPr>
          <w:rFonts w:ascii="Century Gothic" w:eastAsia="Cambria" w:hAnsi="Century Gothic" w:cs="Tahoma"/>
          <w:sz w:val="22"/>
          <w:szCs w:val="22"/>
          <w:lang w:val="es-ES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eastAsia="en-US"/>
        </w:rPr>
        <w:t xml:space="preserve">Encargado del Despacho de la </w:t>
      </w:r>
      <w:r w:rsidR="00586379" w:rsidRPr="006D4076">
        <w:rPr>
          <w:rFonts w:ascii="Century Gothic" w:eastAsia="Cambria" w:hAnsi="Century Gothic" w:cs="Tahoma"/>
          <w:sz w:val="22"/>
          <w:szCs w:val="22"/>
          <w:lang w:eastAsia="en-US"/>
        </w:rPr>
        <w:t>Contralora Ciudadana.</w:t>
      </w:r>
    </w:p>
    <w:p w:rsidR="00586379" w:rsidRPr="006D4076" w:rsidRDefault="008B561C" w:rsidP="00C807BC">
      <w:pPr>
        <w:jc w:val="center"/>
        <w:rPr>
          <w:rFonts w:ascii="Century Gothic" w:eastAsia="Cambria" w:hAnsi="Century Gothic" w:cs="Tahoma"/>
          <w:sz w:val="22"/>
          <w:szCs w:val="22"/>
          <w:lang w:val="pt-BR" w:eastAsia="en-US"/>
        </w:rPr>
      </w:pPr>
      <w:r w:rsidRPr="006D4076">
        <w:rPr>
          <w:rFonts w:ascii="Century Gothic" w:eastAsia="Cambria" w:hAnsi="Century Gothic" w:cs="Tahoma"/>
          <w:sz w:val="22"/>
          <w:szCs w:val="22"/>
          <w:lang w:val="pt-BR" w:eastAsia="en-US"/>
        </w:rPr>
        <w:t>Suplente</w:t>
      </w:r>
    </w:p>
    <w:p w:rsidR="0075211C" w:rsidRPr="00471955" w:rsidRDefault="0075211C" w:rsidP="00C807B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6D4076" w:rsidRDefault="006D4076" w:rsidP="00C807B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6D4076" w:rsidRDefault="006D4076" w:rsidP="00C807B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6D4076" w:rsidRPr="00471955" w:rsidRDefault="006D4076" w:rsidP="00C807BC">
      <w:pPr>
        <w:jc w:val="center"/>
        <w:rPr>
          <w:rFonts w:ascii="Century Gothic" w:eastAsia="Cambria" w:hAnsi="Century Gothic" w:cs="Tahoma"/>
          <w:sz w:val="22"/>
          <w:szCs w:val="22"/>
          <w:highlight w:val="yellow"/>
          <w:lang w:val="pt-BR" w:eastAsia="en-US"/>
        </w:rPr>
      </w:pPr>
    </w:p>
    <w:p w:rsidR="008D0BC5" w:rsidRPr="00471955" w:rsidRDefault="00586379" w:rsidP="00C807BC">
      <w:pPr>
        <w:tabs>
          <w:tab w:val="left" w:pos="3969"/>
        </w:tabs>
        <w:jc w:val="both"/>
        <w:rPr>
          <w:rFonts w:ascii="Century Gothic" w:eastAsiaTheme="minorHAnsi" w:hAnsi="Century Gothic" w:cstheme="minorBidi"/>
          <w:sz w:val="20"/>
          <w:szCs w:val="20"/>
          <w:lang w:val="es-ES" w:eastAsia="en-US"/>
        </w:rPr>
      </w:pPr>
      <w:r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 xml:space="preserve">la presente hoja de firmas forma </w:t>
      </w:r>
      <w:r w:rsidR="00611850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 xml:space="preserve">parte del acta de la Primera sesión </w:t>
      </w:r>
      <w:r w:rsidR="005A0815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>extraordinaria del 29</w:t>
      </w:r>
      <w:r w:rsidR="00FB6FFE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 xml:space="preserve"> de </w:t>
      </w:r>
      <w:r w:rsidR="00611850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>Enero</w:t>
      </w:r>
      <w:r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 xml:space="preserve"> de</w:t>
      </w:r>
      <w:r w:rsidR="00FB6FFE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 xml:space="preserve"> </w:t>
      </w:r>
      <w:r w:rsidR="00611850"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>2019</w:t>
      </w:r>
      <w:r w:rsidRPr="006D4076">
        <w:rPr>
          <w:rFonts w:ascii="Century Gothic" w:eastAsia="Calibri" w:hAnsi="Century Gothic" w:cs="Tahoma"/>
          <w:smallCaps/>
          <w:sz w:val="20"/>
          <w:szCs w:val="20"/>
          <w:lang w:val="es-ES"/>
        </w:rPr>
        <w:t>. Sin que la falta de firma de alguno de los Integrantes del Comité reste validez al acto y/o a la misma.</w:t>
      </w:r>
    </w:p>
    <w:sectPr w:rsidR="008D0BC5" w:rsidRPr="00471955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09A" w:rsidRDefault="0012509A" w:rsidP="00162908">
      <w:r>
        <w:separator/>
      </w:r>
    </w:p>
  </w:endnote>
  <w:endnote w:type="continuationSeparator" w:id="0">
    <w:p w:rsidR="0012509A" w:rsidRDefault="0012509A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6C" w:rsidRDefault="004D746C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D746C" w:rsidRDefault="004D746C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6C" w:rsidRDefault="004D746C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25B2F">
      <w:rPr>
        <w:rStyle w:val="Nmerodepgina"/>
        <w:noProof/>
      </w:rPr>
      <w:t>9</w:t>
    </w:r>
    <w:r>
      <w:rPr>
        <w:rStyle w:val="Nmerodepgina"/>
      </w:rPr>
      <w:fldChar w:fldCharType="end"/>
    </w:r>
  </w:p>
  <w:p w:rsidR="004D746C" w:rsidRDefault="004D746C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09A" w:rsidRDefault="0012509A" w:rsidP="00162908">
      <w:r>
        <w:separator/>
      </w:r>
    </w:p>
  </w:footnote>
  <w:footnote w:type="continuationSeparator" w:id="0">
    <w:p w:rsidR="0012509A" w:rsidRDefault="0012509A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46C" w:rsidRDefault="004D746C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8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9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4D746C" w:rsidRDefault="004D746C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4D746C" w:rsidRPr="0044530F" w:rsidRDefault="004D746C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Q6PB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3TS0z8l9y2teeeRkhsGpfpbUeSfDUgsh6EWUjJLD0LmBTdfrFT57fJp&#10;TR4296v7hyeyk1p8lZ2ljR/GV3+pGnnEa/EmvBeWk1dhbBuhNqJpMJc4HwDD5Rd19gZnfQ0Xku1b&#10;3tlelJo3gF12ZieU8YjOebvlUGP6vgydTKA4PhqL12GZOKH8E2XLIJhHt/5qFqz8OEjX/nIep34a&#10;rNM4iLNwFa6+4ekwzveGf5SMNoUSQ6yw+yraN1Ux9I9eb0635EBdd0BqXEDjvwsRtpASjNVo9id0&#10;FLCDudXcsh1OK2Bu2Afj8wdH8wuzSLoBFZHt8XdZgs7o3kpHxoWK/l8No6R+rAWaK23sHZctwQkw&#10;D3G7y+gBUPVIRxPE0EnMv0PWdP/ZAEj9zls52yyXUVJMC7/I5qkfb3nkZ5sg9m+X8SxcpekmLNJv&#10;WII9sT2hIxNDJcISOw30fzMWHqzel0zs/m91zqcdVRzwotsXjc1HjcVktaellp8A09DonB12OWJP&#10;txKaUohh43lMGjJymaYwmqUZvCnYs7JwloRzPNFXNDa+NEqCeQxNDRtfHEbTLBuYGD2NCXhnjoxs&#10;RDnK1Oh6u2p0X7ubJF2Hy8H7d2bQEsf4cWZP29MAaivLZ8B6hJdv4Zm/9xTbnLbNSjop9BWwhAqt&#10;hKsWPN6fgazhApLlZu5lcvkdXlF8+r5fO6uXt/7m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XjFbU3QAAAAYBAAAPAAAAZHJzL2Rvd25yZXYueG1sTI9BS8NAEIXvgv9hGcGb3U0l&#10;WmI2pRT1VARbQXqbZqdJaHY2ZLdJ+u/detHLwOM93vsmX062FQP1vnGsIZkpEMSlMw1XGr52bw8L&#10;ED4gG2wdk4YLeVgWtzc5ZsaN/EnDNlQilrDPUEMdQpdJ6cuaLPqZ64ijd3S9xRBlX0nT4xjLbSvn&#10;Sj1Jiw3HhRo7WtdUnrZnq+F9xHH1mLwOm9Nxfdnv0o/vTUJa399NqxcQgabwF4YrfkSHIjId3JmN&#10;F62G+Ej4vVdPPacpiIOGuUoUyCKX//GLHwAAAP//AwBQSwMECgAAAAAAAAAhAEzsC+JZfQsAWX0L&#10;ABUAAABkcnMvbWVkaWEvaW1hZ2UxLmpwZWf/2P/tACxQaG90b3Nob3AgMy4wADhCSU0D7QAAAAAA&#10;EACWAAAAAQABAJYAAAABAAH/4U/q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kltcHJpbWlyPC9yZGY6bGk+CiAg&#10;ICAgICAgICAgIDwvcmRmOkFsdD4KICAgICAgICAgPC9kYzp0aXRsZT4KICAgICAgICAgPHhtcDpN&#10;ZXRhZGF0YURhdGU+MjAxOC0wNC0xN1QxNTo1NTozNC0wNTowMDwveG1wOk1ldGFkYXRhRGF0ZT4K&#10;ICAgICAgICAgPHhtcDpNb2RpZnlEYXRlPjIwMTgtMDQtMTdUMjA6NTU6NDVaPC94bXA6TW9kaWZ5&#10;RGF0ZT4KICAgICAgICAgPHhtcDpDcmVhdGVEYXRlPjIwMTgtMDQtMTdUMTU6NTU6MzQtMDU6MDA8&#10;L3htcDpDcmVhdGVEYXRlPgogICAgICAgICA8eG1wOkNyZWF0b3JUb29sPkFkb2JlIElsbHVzdHJh&#10;dG9yIENDIDIwMTc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O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x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YlplZHI5UE5HcFdsNTZrbGxadCYjeEE7S0Zq&#10;alJDMUVsRWFuWlZibzFldWFESDJsTVo1eGxaakcrN3ZwMytUczJCd1FsR2hLVmQvZGJKZFA4eldO&#10;OHJlbkhMREpzSTQ1MUNzNyYjeEE7RVZvQUMyYkxEcm9aT1FJUG02ekxvcDQrWkJIazg3YnpYNW5s&#10;SWtrMStDMGxrZGc5bzBicTBWRFNqVWdZRHA0bk9lT3V6bmM1QkU5MSYjeEE7SGIvWXZSRFFZQnNN&#10;WmtPK3h2OEE3SlN1UE5mbWFLRnBGOHhRVHNCWDA0MGJrVFViRG5BZzcrUGJJVDEyY0MvRkIvSDlW&#10;bkRRNENhOCYjeEE7SWo4ZjFrRC9BSTk4M2Y4QVZ4Zi9BSUNQL21uS2Y1VTFIOC83bS84QWt2VC9B&#10;TXo3M2Y0OTgzZjlYRi8rQWovNXB4L2xUVWZ6L3VYKyYjeEE7UzlQL0FEUHZiVHozNXZaMVVhZzdG&#10;aUFGQ1IxTmV3K0hFZHA2aitjZnNRZXk5T0I5SSszOWJLdFc4emE1WithN0N6c0o1SjdhWVJDUyYj&#10;eEE7Q1JBUXhkaUhvU29iWWR3ZGptMHo2M0xEUEdNQ1NEV3hkVmcwV0tlbmxLWUFJdmNQUTg2TjUx&#10;aTM1aGFmcTk3cFZ1dWx4R2FaSmdaRiYjeEE7WGpYZ1ZJL2E5NlpxdTFzT1NlTWNBczI3WHNuTmpo&#10;a1BHYUZMdExmenJiMjFyYnkyZHVZb280a2R1WDd3MFFCdHVZV3RjY0oxVVlpSiYjeEE7akdnQjcv&#10;dlJuR2xsSWtTbFpKOTMzSmY1MzBQVjlYbnNaaGFUVDJrYXVKYk9LV05IVitXejFia3A1TDRkTW83&#10;UzAyVE1ZbmhKajNBaCYjeEE7eU96ZFRqd2lRNGdKSHFRV09mNElucC94dzlRSi93Q1l5MUgvQURL&#10;T2EzK1RUL3FjL3dEVFIvNGwyWDhwRC9WSWY2V1gvRklDNjhpZSYjeEE7WTJuWTJtbHpSMiszQkpa&#10;WW5jYkN0V1VvRHY3WlJQc3pOZnBnYTh5UDJOOE8xTU5lcVl2eUIvYXBmNEM4M2Y4QVZ1Zi9BSU9Q&#10;L21ySSYjeEE7L3dBbDZqK1o5elArVk5QL0FEL3ZkL2dMemQvMWJuLzRPUDhBNXF4L2t2VWZ6UHVY&#10;K1ZOUC9QOEF2VC9SL0xIbUcyOHU2cFpUYWF2MSYjeEE7aTZwNkJZZ3NLRGZjY2g4cW5ybWRwOUZt&#10;amhuRXczbHljRFVhM0RMTkNRbnRIbXlyeUJwT3JhWG9adDlTK0NReXM4VUpZTVVRZ0NsUSYjeEE7&#10;U055Q2FadHV5c0dURmlxZmZ5ZFQycm54NWN0dzd1ZmV5WE5tNnhodm56emRxdWhYZG5GWkpHeXpx&#10;elA2aWxxME5LQ2hIam1sN1UxKyYjeEE7VEJLSWpXN3V1eSt6OGVlTWpLOWs0ZzgzYVRMZC9WZjNr&#10;YjFJTHlnSW0xSzdrKytaa08wY1psdzdqM3VITHMvSUk4VzN3U0R6TjV0MSYjeEE7QzMxdjZsYjM4&#10;R20yYXdKTkhkU3h0TUp1ZjhuRlgyOE13TmJyNXh5OE1aQ0VhdTZ1L3ZjL1JhQ0VzWEZLSm5LNnE2&#10;cjdrci94aHF0WCYjeEE7SCtKYlNpMTRuNnEveFVBSXArNzcxcDlHWW44b1pQOEFWWS82WDlqbGZ5&#10;Zmovd0JTbC9wdjJvVFUvUGZtQzFFUnRkWmd2dWZMbDZkdiYjeEE7dzRVcFN2TkY2MTdlR1Y1dTFN&#10;MGE0Y2dsL20vckRkaDdMd3l2aXhtUCtkK29vSC9sWlhtMy9scVQva1ZIL1RLUDVZMUg4NzdBM2Z5&#10;TiYjeEE7cCs3N1M3L2xaWG0zL2xxVC9rVkgvVEgrV05SL08rd0wvSTJuN3Z0THYrVmxlYmYrV3BQ&#10;K1JVZjlNZjVZMUg4NzdBdjhqYWZ1KzB1LyYjeEE7NVdWNXQvNWFrLzVGUi8weC9salVmenZzQy95&#10;TnArNzdTNy9sWlhtMy9scVQva1ZIL1RIK1dOUi9PK3dML0kybjd2dEx2K1ZsZWJmKyYjeEE7V3BQ&#10;K1JVZjlNZjVZMUg4NzdBdjhqYWZ1KzByay9NanpjenF2MWxUeUlGRmhqSjM4QlRDTzJOUjMvWUZQ&#10;WStuQTVmYVU5OHcrYzllMCYjeEE7clhJTGUxbWE2dDJTTnpGTkVxczVmcW9Lb2grN3Y5MloycjdS&#10;ellzb0VUeERibVAyQndOSjJkaHk0aVpEaE8vSS90TDBWWW9sZHBGUiYjeEE7UTcwNXVBQVRUcFU1&#10;MFlpTHQ1d3lOVXV3b1dOQkN4cTBha25xU0FUa1RBSG95RWlPclgxYTMvMzBuL0FqSGdqM0x4eTcz&#10;ZlZyZi9mUyYjeEE7ZjhDTWVDUGN2SEx2ZDlXdC93RGZTZjhBQWpIZ2ozTHh5NzNmVnJmL0FIMG4v&#10;QWpIZ2ozTHh5NzF5d3dvYXFpcWZFQURFUkE1QlRJbiYjeEE7cXV5VEYyS3V4VjJLdXhWMkt1eFYy&#10;S3V4VjJLdXhWUnVMS3p1V2phNGdqbWFJOG9qSWlzVWJ4V29ORDhzaFBIR1ZjUUJwbkRKS044SiYj&#10;eEE7SXRXeWJCUnViR3l1dVAxbTNqbjQvWjlSRmVsZkRrRGtKNG95K29BKzluRExLUDBrajNLSDZF&#10;MFgvbGd0ditSTWY5TXIvSzR2NXNmayYjeEE7R3o4emwvblMrWmQraE5GLzVZTGIva1RIL1RIOHJp&#10;L214K1FYOHpsL25TK1pkK2hORi81WUxiL2tUSC9USDhyaS9teCtRWDh6bC9uUyYjeEE7K1pkK2hO&#10;Ri81WUxiL2tUSC9USDhyaS9teCtRWDh6bC9uUytaZCtoTkYvNVlMYi9rVEgvVEg4cmkvbXgrUVg4&#10;emwvblMrWmQraE5GLyYjeEE7NVlMYi9rVEgvVEg4cmkvbXgrUVg4emwvblMrWmQraE5GLzVZTGIv&#10;a1RIL1RIOHJpL214K1FYOHpsL25TK1pkK2hORi81WUxiL2tUSCYjeEE7L1RIOHJpL214K1FYOHps&#10;L25TK1pkK2hORi81WUxiL2tUSC9USDhyaS9teCtRWDh6bC9uUytaWHhhVnBjVWdsaXM0STVGM1Yx&#10;alJXSCYjeEE7eUlHU2pneGcySWdIM01aWjhoRkdScjNwYmUzZm05THFSYlBUN1dTMkJwRkk4eERF&#10;ZUpGTnN4Y3VUVWlSNFl4TWZlNU9MSHBqRWNVcCYjeEE7Q1h1VWZyM25yL3EyV2Y4QXlQYittUThY&#10;Vi96SS9OczhMU2Z6NWZKMzE3ejEvd0JXeXovNUh0L1RIeGRYL01qODE4TFNmejVmSlh0TCYjeEE7&#10;cnphN0VYZGxid3J0eE1iK3JXcCtLdFdqcFFiNVBIazFKK3FNUjl2NlExNUlhY2ZUS1IrejlCVkxp&#10;NDh6TGJCb0xhQ1c1cnZFeDRJQiYjeEE7VTc4K2JIL2hjbEtlY1IyQU12eDF2OURHRU1CbHVTSS9q&#10;cFg2VUo5ZTg5ZjlXeXovQU9SN2YweXJ4ZFgvQURJL051OExTZno1ZkozMSYjeEE7N3oxLzFiTFAv&#10;a2UzOU1mRjFmOEFNajgxOExTZno1Zkp5MzNubmtLNlpaMHJ2Ky9iK2h4R1hWL3pJL05CeGFUK2ZM&#10;L1NzaXpaT3VkaSYjeEE7cnNWZGlyc1ZkaXJzVmRpcnNWZGlyc1ZkaXJzVmRpcnNWZGlyc1ZkaXJz&#10;VmRpcnNWZGlyc1ZkaXJzVmRpcnNWZGlyc1ZkaXJzVmRpciYjeEE7c1ZkaXJzVmRpcnNWZGlyc1Zk&#10;aXJzVmRpcnNWZGlyc1ZkaXJzVmRpcnNWZGlyc1ZkaXJzVmRpcnNWZGlyenZSZEw4N1dPdDZoY3hX&#10;cyYjeEE7YkllYVJldVZDRU5JQ0NoVXFlZ3puTk5nMVdQTEtRaU92UDN2UjZuUHBjbUtNVEk5T1h1&#10;WlpiU2VZNTdPZUc4aGpndVpFZFlwNFNBaSYjeEE7RW9lSk5YZGo4WHRtMmhMUEtKRWdCSTN1T24y&#10;dXBtTUVaQXhKTVIwUFg3SG5hZVNMK24rbGFOZlN6LzdzbGp1N2NCbjdzT1ViR2grZiYjeEE7MDV6&#10;bzdObi9BQlk1ay8xby9xZWlQYVVQNGNrQVA2c3YxcVY1NUgxVjR2OEFROUd1b3BxaXBsdUlKRjQ3&#10;MTJDb2E5TWprN055RWVuSCYjeEE7SUh6a0QrcGxqN1R4ZytySkVqeWlSK3RCZjRDODNmOEFWdWYv&#10;QUlPUC9tcktmNUwxSDh6N20vOEFsVFQvQU0vNzNmNEM4M2Y5VzUvKyYjeEE7RGovNXF4L2t2VWZ6&#10;UHVYK1ZOUC9BRC92VmJQeUw1c2p1NEpHMDRoVWtWbUxzaFdnWUhjQWswK2pKWSt6TlFKQThQWHlZ&#10;Wk8wOU9ZayYjeEE7Y1hUelpSTjVlOHd6ZWViYlVyYTJGcll4dkVYbFZnbzlOUDd4U05tSmZjZE8r&#10;YlE2VE1kVUp4SERHeDh1dnpkWEhWNFJwVENSNHBiLyYjeEE7QUQ2Zko2RG5RdlBPeFYyS3V4VjJL&#10;dXhWMkt1eFYyS3V4VjJLdXhWMkt1eFYyS3V4VjJLdXhWMkt1eFYyS3V4VjJLdXhWd1lFa0FnayYj&#10;eEE7YkgyeHRhZGlxZzJvV0NzVmE1aURBMElMcUNDUHB5czVvZDQrYllNTSs0L0pyOUphZC95MVEv&#10;OEFJeGY2NFBHaC9PSHpYd1ovelQ4biYjeEE7ZnBMVHYrV3FIL2tZdjljZkdoL09Ielh3Wi96VDhu&#10;ZnBMVHYrV3FIL0FKR0wvWEh4b2Z6aDgxOEdmODAvSjM2UzA3L2xxaC81R0wvWCYjeEE7SHhvZnpo&#10;ODE4R2Y4MC9KZkZkMmt6Y1lwbzVHNjhVWU1hZlFjbEhKR1hJZ29samtPWUlWY213ZGlyc1ZkaXJz&#10;VmRpcnNWZGlyc1ZkaSYjeEE7cnNWZGlyc1ZkaXJzVmRpcnNWZGlyc1ZkaXJzVmRpcnNWZGlyei95&#10;MTViODRhZnFOL09xUVFGNnBITEx4S3VDM0tvOU9yZGgxem5kSCYjeEE7bzlUam5JaWg3LzJQUTZ6&#10;V2FiSkNJM1B1L2F5a1czbUNiVGJtMXU1SUJQUEZJa2R6Q3pyd0xJUXA0OGV4MzY1dGhETVlHTWpH&#10;eUR1UCYjeEE7N0hWY2VFVEVvZzBDTmovYTgrajhsK1lJZ0VieTNiVGxGQ21UNnk0NWtmdDBGd3Yy&#10;dmtQbG5QanM3TVA4bEUvNTMyL1U5Q2UwY0ozOCYjeEE7V1EvemZzK2xjM2xIWHlEVHl0YktUWGNY&#10;TGJWUHZjOXNKN1B6ZjZqSC9UZjhmUU8wTVA4QXEwdjlML3h4S3orWGZuRWtuOUhVOXZXaCYjeEE7&#10;L3dDcW1ZdjhrNm4rYjlvL1c1UDhyNmIrZDloL1U3L2xYZm5IL3EzL0FQSmFEL212SCtTTlQvTisy&#10;UDYwL3dBcjZiK2Q5a3YxSytuKyYjeEE7UWZOMEYvYlRQWVVTS1ZIYXNzRGJLd1BUMU44bmk3SzFF&#10;WkE4UEk5OGYxdGVYdFhUeWdRSmN4M1MvVXlVZVdmTVZ6NTZqMWw0QmEyaSYjeEE7dWpzL0tPcFZF&#10;Q2xlS001SmFtYklhTE5MVkRJUnd4c2QzNkM2MDYzREhTbkVEeFMzNysvekRQczZCNTkyS3V4VjJL&#10;dXhWMkt1eFYySyYjeEE7dXhWMkt1eFYyS3V4VjJLdXhWMkt1eFYyS3V4VjJLdXhWMkt1eFYyS3V4&#10;VjJLcVp1TGNiR1ZLLzZ3eVBISHZaY0I3bmZXYmYvQUg2biYjeEE7L0JESGpqM3J3UzduZldiZi9m&#10;cWY4RU1lT1BldkJMdWQ5WnQvOStwL3dReDQ0OTY4RXU1MzFtMy9BTitwL3dBRU1lT1BldkJMdVhK&#10;TCYjeEE7RTVvanF4OEFRY0lrRHlRWWtjMTJGRHNWZGlyc1ZkaXJzVmRpcnNWZGlyc1ZkaXFHdk5U&#10;MDJ5NGk4dTRiYm5YaDYwaXg4cWRhY2lLNSYjeEE7Vmt6UWg5VWhIM21tM0hoblA2WW1YdUZvZi9F&#10;dmx6L3E2MmYvQUVrUmY4MVpYK2N3L3dBK1ArbURaK1R6ZnpKZjZVdS94TDVjL3dDciYjeEE7clov&#10;OUpFWC9BRFZqK2N3L3o0LzZZTCtUemZ6SmY2VXUvd0FTK1hQK3JyWi85SkVYL05XUDV6RC9BRDQv&#10;NllMK1R6ZnpKZjZVdS94TCYjeEE7NWMvNnV0bi9BTkpFWC9OV1A1ekQvUGovQUtZTCtUemZ6SmY2&#10;VXUveEw1Yy82dXRuL3dCSkVYL05XUDV6RC9Qai9wZ3Y1UE4vTWwvcCYjeEE7U2k0NzZ5a1JIanVJ&#10;blNYajZiSzZrTnlxRjRrSGV2RTB5MFpZRVdDTjJrNHBBMFFkbEc1MXJScldZdzNWL2J3VEFBbU9X&#10;VkVZQTlObSYjeEE7SU9SbnFjY1RVcFJCOHlHY05Oa21MakdSSGtDcGY0bDh1ZjhBVjFzLytraUwv&#10;bXJJZm5NUDgrUCttRFA4bm0vbVMvMHBkL2lYeTUvMSYjeEE7ZGJQL0FLU0l2K2FzZnptSCtmSC9B&#10;RXdYOG5tL21TLzBwZC9pWHk1LzFkYlAvcElpL3dDYXNmem1IK2ZIL1RCZnllYitaTC9TbDMrSiYj&#10;eEE7ZkxuL0FGZGJQL3BJaS81cXgvT1lmNThmOU1GL0o1djVrdjhBU2x3OHllWFNRQnFsbVNlZzll&#10;TC9BSnF4L09ZZjU4ZjlNRi9KNXY1ayYjeEE7djlLV0dlVk5CODY2WExmU0NDRkpaT0txMHhVcTlD&#10;eEpYZ1FmRHJtbDBPbDFXSXlJQXZ6L0FHTzYxMnEwdVVSRm12TDlySzVJdk1GMSYjeEE7cEYxYVhB&#10;aWl2Sm9aRWp1SVNWVldaYUxzU3pkZStiWXh6VHhtTXFFaUR1SFVpV0dPUVNGbUlJMkx6K0x5QnFB&#10;UkJOb3QyOGdDaHlsOSYjeEE7YUtwYjlvZ0ZDUUQySDQ1ejhleXAxdmpsL3A0L3FlZ2wyckM5c2tm&#10;OUpMOWE4K1Fib3NTTkR2UUsxQSt2MmV3MjIreDg4bC9KY3Y4QSYjeEE7VTVmNmVINm1QOHF4L3dC&#10;VWgvcEovclFOMytYdm1ScEFiUFM1SW82ZkVzdHpieU55cWYybE1ZNlU3WlJrN0p6MzZZRUR6bEUv&#10;cWI4ZiYjeEE7YTJDdlZNRStVWkQ5YWoveXJ2emovd0JXL3dENUxRZjgxNUQrU05UL0FEZnRqK3Rz&#10;L2xmVGZ6dnNsK3BGYVY1QzgyMitwMmx4TFlVaiYjeEE7aG1TUnlaWVRzakJ1Z2YyeTNCMlhxSXpC&#10;TWVSN3grdHB6OXE2ZVVKQVMzSVBRL3FaSmIrV2RmUG53YXVJUHF0aHlETS9OS2xSR0VLYyYjeEE7&#10;VVluY2pOakRSWnZ6ZmlWd3g5NDd2SjEwOWJoL0tlSGZGUDNIdlo1bS9kQTdGWFlxN0ZYWXE3RlhZ&#10;cTdGWFlxN0ZYWXFvM05qWlhYSCYjeEE7NnpieHo4SzhmVVJYcFhyVGtEa0o0b3krb0ErOW5ETEtQ&#10;MGtqM0tINkUwWC9BSllMYi9rVEgvVEsvd0FyaS9teCtRYlB6T1grZEw1bCYjeEE7MzZFMFgvbGd0&#10;djhBa1RIL0FFeC9LNHY1c2ZrRi9NNWY1MHZtWGZvVFJmOEFsZ3R2K1JNZjlNZnl1TCtiSDVCZnpP&#10;WCtkTDVsMzZFMCYjeEE7WC9sZ3R2OEFrVEgvQUV4L0s0djVzZmtGL001ZjUwdm1YZm9UUmY4QWxn&#10;dHYrUk1mOU1meXVMK2JINUJmek9YK2RMNWxlbWxhV2dvbCYjeEE7bkFvMjJFYURwdU8yU0dueGor&#10;RWZJTVRueUgrSS9OYWRGMGRqVnJHM0o4VEVuOU1qK1d4ZnpZL0lKR3B5ZnpwZk10Zm9UUmYrV0My&#10;LyYjeEE7NUV4LzB4L0s0djVzZmtFL21jdjg2WHpMdjBKb3YvTEJiZjhBSW1QK21QNVhGL05qOGd2&#10;NW5ML09sOHk3OUNhTC93QXNGdC95SmovcCYjeEE7aitWeGZ6WS9JTCtaeS96cGZNdS9RbWkvOHNG&#10;dC93QWlZLzZZL2xjWDgyUHlDL21jdjg2WHpMYTZObzZzR1d4dHd3TlFSRWdJSStqQyYjeEE7Tk5p&#10;L214K1FRZFRrL25TK1pSU3l4T1NGZFdJNmdFR21XaVFQSnFNU0YyRkNET3RhTUNRYiszQkd4QmxU&#10;K3VVZm1jWDg2UHpEZitXeSYjeEE7L3dBMlh5TFg2YjBYL2x2dHYrUjBmOWNmeldMK2RINWhmeTJY&#10;K2JMNUYzNmIwWC9sdnR2K1IwZjljZnpXTCtkSDVoZnkyWCtiTDVGMyYjeEE7NmIwWC9sdnR2K1Iw&#10;ZjljZnpXTCtkSDVoZnkyWCtiTDVGMzZiMFgvbHZ0ditSMGY5Y2Z6V0wrZEg1aGZ5MlgrYkw1Rldn&#10;MUN3dUpESCYjeEE7QmN4U3lEY29qcXpDbnNEazQ1b1NOQWduM3NKWVp4RmtFRDNLK1dOYnNWZGly&#10;c1ZkaXJzVmRpcnNWZGlyc1ZkaXJBL1Q4NFIrZHJ1VyYjeEE7Q0NXV3lVTVlSSVNzREt5MEE1R2cy&#10;SjZab0sxSTFVaUFUSDdIZjNwanBZZ2tDWDJzcDArODFweVJmMlBwQWxRaGllTnFBOVMxWDdlMiYj&#10;eEE7YlhEa3luNjQxN3EvVzZyTmp4RDZKWDc3L1U4OGwwZldFdWJuOUthVGY2amR0S3hOMUJPVmpa&#10;RDluaUZWeG5PeTArUVNQaVFuT1Y4dyYjeEE7ZjJGNktPb3htSThPY0lScmtSdjk2d2FWTHlZbnk1&#10;cWZFdDhJK3NQc3ZHblgwK3ZMZkkvbHovcVdUNS9zWmVPUDlWeC82WDlxV1h2bCYjeEE7L3dBeVBj&#10;dTFucGw5RGJrTHdqazV5TUtLQWFzQXRhbXA2WmpaTkptSjlNSmdmTnljZXJ3aVBxbkFuNUtIK0hQ&#10;T0gvTERlZjhBQXZrUCYjeEE7eWVvL215KzFuK2MwL3dET2o5anY4T2VjUCtXRzgvNEY4Znllby9t&#10;eSsxZnptbi9uUit4MytIUE9IL0xEZWY4QUF2aitUMUg4MlgyciYjeEE7K2MwLzg2UDJPL3c1NXcv&#10;NVliei9BSUY4Znllby9teSsxZnptbi9uUit4MytIUE9IL0xEZWY4QytQNVBVZnpaZmF2NXpUL3pv&#10;L1k3LyYjeEE7QUE1NXcvNVliei9nWHgvSjZqK2JMN1YvT2FmK2RIN0UyOHJhSHIxdnJVTTJvMkU3&#10;V2lCL1VTYU9WMUpLa0RaVmZlcHJ1TXk5RnBzcyYjeEE7Y2dNNG5oOHdYRTEycHhTeEVRa09MeUlU&#10;YnlWcFBtZUR6UkxjeVFTMm1tRXltV09Rc0VLdFgwMVJYb1RRMG9hZE15K3pjR2VPY3lJTSYjeEE7&#10;WWIvc2NUdExQZ2xnRVFSS2UzN1YvbGJ5bDV3MG1XOWVONGJlU1VxaXlTTUhEcXBKTEFBUDEveWhY&#10;RG90QnFjUmtSUUorMzcwYTdYNiYjeEE7YktJZzJRUHMrNWxUMlhtQzUwbTZzYnlTSDFiaUdTTmJ1&#10;TjJCRE10QjhBalhiL1padFRpelN4bUVpTElPL3dDeW5WREpoamtFNGcwQyYjeEE7TnYyMndWUEky&#10;dXBHSTIwR3psWlZDZXNibVlGaUJUblFUS0tucjBwN0RORU96TW9GZUhFLzV4K2YxTzlQYWVJbS9F&#10;a1A4MGZMNlY0OCYjeEE7bDYwQ1QvaHV5cDJCdVp0dGgveGZrdjVPeS82bEQvVEgvaW1QOG80djlW&#10;bi9BS1VmOFNsOXorWFhtbVdkcEk3Q0tCRyt6Q2t5bFYyNyYjeEE7RjNadnZPWTgreU5RVFlpQjhm&#10;MnVSRHRmVGdVWkUvRDlpbC95clh6Yi93QXNxZjhBSTJQK3VSL2tmVWZ6ZnRETCtXZFAzL1lVVnBu&#10;NSYjeEE7ZmVhN1hVYmE1ZTJRTEJLa2hvOGIvWVBMN0pkYTlQSExNUFpXb2pNU3JrZThmcmE4M2Ey&#10;bmxBeHZtTzQvcVpCYmVWZGVtODhEVzVrVyYjeEE7MnRWY09hc3ZNZ0p3NDhVWit2ZmYrbWJDR2h6&#10;SFZlS1J3eC9aNVc2NmV1d2pTK0VEY3YyK2RNOHpmdWhkaXJzVmRpcnNWZGlyc1ZkaSYjeEE7cnNW&#10;ZGlyc1ZkaXJzVmRpcnNWZGlyc1ZkaXJzVmRpcnNWZGlyc1ZkaXJzVmRpcnNWZGlyc1ZkaXJzVmRp&#10;cnNWZGlyc1ZkaXJzVmRpciYjeEE7c1ZkaXJzVmRpcnNWU2U5ZzgxdGRTR3p1ck5MWW45MGtrTWpP&#10;QlR1UTlNd3NrZFJ4SGhsSGg5eC9XNW1PV240UnhSbHhlOGZxVWZxMyYjeEE7bmY4QTViYkQva1JK&#10;L3dBMTVEZzFYODZIeVA2MnpqMHY4MmZ6SDZuZlZ2Ty8vTGJZZjhpSlArYThlRFZmem9mSS9yWGow&#10;djhBTm44eCYjeEE7K3AzMWJ6di9BTXR0aC95SWsvNXJ4NE5WL09oOGordGVQUy96Wi9NZnFkOVc4&#10;Ny84dHRoL3lJay81cng0TlYvT2g4ait0ZVBTL3dBMiYjeEE7ZnpINmwwZHY1ekRxWkx5eFpLam1G&#10;aGtCSTcwSlkwKzdDSWFxOTVRK1JRWjZhdG96K1lSbnBhMThmNzJMY25nUEFiMEJQSGZ0NGZqdCYj&#10;eEE7ZHc1ZThmajROSEZpN2orUGlnVGJlZHE3WHRoVC9qREovd0ExNVJ3YXIrZEQ1RnY0OUwvTm44&#10;eCtwMzFienY4QTh0dGgvd0FpSlA4QSYjeEE7bXZIZzFYODZIeVA2MDhlbC9teitZL1U3NnQ1My93&#10;Q1cydy81RVNmODE0OEdxL25RK1IvV3ZIcGY1cy9tUDFPK3JlZC8rVzJ3L3dDUiYjeEE7RW4vTmVQ&#10;QnF2NTBQa2Yxcng2WCtiUDVqOVR2cTNuZi9BSmJiRC9rUkovelhqd2FyK2RENUg5YThlbC9teitZ&#10;L1VpZE9oOHpKY2c2aCYjeEE7YzJzdHRRMVNHSjFldmJkbUl5M0RIT0plc3hNZklGcXpTd0dQb0Vo&#10;THpJL1VtdVpiaU94VjJLdXhWMkt1eFYyS3V4VjJLdXhWMkt1eCYjeEE7VjJLdXhWMkt1eFYyS3V4&#10;VjJLdXhWMkt1eFYyS3V4VjJLdXhWMkt1eFYyS3V4VjJLdXhWMkt1eFYyS3V4VjJLdXhWMkt1eFYy&#10;S29MViYjeEE7THZVYmFOR3NiQnI5MmFqb3NzY1hFVTYxa0lybEdmSk9JOUVlUDRnZmUzNE1jSkgx&#10;eTRQZ1Q5eVcvcHJ6Ui8xTGovOEFTWGIvQU5jeCYjeEE7dnpPZi9VdjlsRnlmeTJEL0FGWC9BR01u&#10;ZnByelIvMUxqLzhBU1hiL0FOY2Z6T2YvQUZML0FHVVYvTFlQOVYvMk1tMTFyek1XQWJ5NyYjeEE7&#10;SUZydVJkMjVJSHlyaEdwei93Q3BmN0tLRHBzSCtxLzdHU1lqVUx3MXJwbHlLZFBpdHQvK1MyWkhq&#10;Uy9tUy8yUC9GT1A0VWY1OGY4QSYjeEE7WmY4QUVwYzJ0ZVo2bW5sMXlPeCt0MjQyKy9NZjh6bi9B&#10;TlMvMlVYSS9MWVA5Vi8yTW12MDE1by82bHgvK2t1My9yZy9NNS85Uy8yVSYjeEE7VS9sc0grcS83&#10;R1R2MDE1by93Q3BjZjhBNlM3Zit1UDVuUDhBNmwvc29yK1d3ZjZyL3NaSnBwbDFmWE51WHZiSnJH&#10;VU1RSVdrU1dxMCYjeEE7SHhja0pHWldHYzVDNVI0VDd3ZnVjWE5DRVRVWmNROXhIM292TG1sZ21v&#10;YTc1aXQvUGoya01jczlncWhrdDFVMFllaHk2Z2Y3ODc1byYjeEE7YzJxelIxZkNMTWU3NGZyZDlo&#10;MHVHV2s0aVFKOS93RG5mcVpOcCt0M0Z3eEZ6cDg5bU51QlpIZXBPMzdLYlU5ODJXSFZTbDlVSlIr&#10;ZiYjeEE7Nm5XWnRNSS9US012bCt0ZzkvcVd0alVyMWRSdk5VdFpWbmRZWXJLTGxENklJNEVIa3Zh&#10;dWFQTG15OGN1T1dTSnYrRWJWOHc3M0ZoeCYjeEE7Y0VlQ09PUXJmaU85L0pSR3FUZEcxTFh1bGVR&#10;aUgzVTVmeHlIam4rZm0rWDdXZmdEK1poK2Y3RXF2ZFk4MnJkU0N6dTlTa3RnZjNieSYjeEE7aDFj&#10;aW5jQ282NWk1TlJxT0k4TXNsZWR1VmowK240UnhSeDhYbFNqK212UFAvTFRmL3dESlRJZm1kVjN6&#10;KzFuK1cwdmREN0hmcHJ6eiYjeEE7L3dBdE4vOEE4bE1mek9xNzUvYXY1YlM5MFBzZCttdlBQL0xU&#10;Zi84QUpUSDh6cXUrZjJyK1cwdmREN0hmcHJ6ei93QXROLzhBOGxNZiYjeEE7ek9xNzUvYXY1YlM5&#10;MFBzZCttdlBQL0xUZi84QUpUSDh6cXUrZjJyK1cwdmREN0hmcHJ6ei93QXROLzhBOGxNZnpPcTc1&#10;L2F2NWJTOSYjeEE7MFBzVFB5M3F2bW1YV3JaTlFudldzeVc5WU83eGluRTBKWmlvMlB2bVRwTStj&#10;NVFKbWZENzZjYldZTUF4RXdFT0wzV212bDNVZk5qKyYjeEE7Y25oTFhFbW1HU1hta3hMeHJEdVZJ&#10;ZjRoVWJVb2N5OUhtMUIxTmVvd3M4OXhUaWF6RHB4cHI5SW5RNWJHM28yZEk4MjdGWFlxN0ZYWSYj&#10;eEE7cTdGWFlxN0ZYWXE3RlhZcTdGWFlxN0ZYWXE3RlhZcTdGWFlxN0ZYWXE3RlhZcTdGWFlxN0ZY&#10;WXE3RlhZcTdGWFlxN0ZYWXE3RlhZcSYjeEE7N0ZYWXE3RlhZcTdGWFlxN0ZYWXE3RlhZcTdGWFlx&#10;N0ZYWXE3RlhZcXd6VnZPdC9ZK2NCcFJTTDlIcUZhVitMR1RpWStiRUVNQlh3MiYjeEE7elM2anRL&#10;ZVBVK0h0d2ZieXQzV0RzMkdUVGVKdngvWnpwUDdQek5vOTNJWTQ1K0xEL2ZnNERyVHFlK1orUFhZ&#10;cG1nWEF5YUxMQVdReCYjeEE7Uy84QU5YbXFYVmI2S3psc2JPMnRKMnQwVzZkSTNiZ2Z0ZkdRVHk2&#10;N1pxc3V1em5KSVJNSWlKcmNnZmU3WEZvZE9NY1RJVGxLUXZZRSYjeEE7L2NoQjVxODdlbXNodk5O&#10;Q3RRN3l3MUFJclVqbHQwL2gxeW44OXFxdmloODR0MzVIUzNYRGsrUlU3bnpoNXp0N0pydHJ2VDNq&#10;VUFtTiYjeEE7SGphVGRndXlBOGp1ZnV5TSswTlRHUEZ4USt5L2t5aDJmcHBTNGVHZjIxODBzLzVX&#10;ZjVxL25oLzVGait1WTM4dGFqdkh5Y24rUmRQMyYjeEE7SDV1LzVXZjVxL25oL3dDUlkvcmovTFdv&#10;N3g4bC9rWFQ5eCtiditWbithdjU0ZjhBa1dQNjQveTFxTzhmSmY1RjAvY2ZtNy9sWi9tciYjeEE7&#10;K2VIL0FKRmordVA4dGFqdkh5WCtSZFAzSDV1LzVXZjVxL25oL3dDUlkvcmovTFdvN3g4bC9rWFQ5&#10;eCtiditWbithdjU0ZjhBa1dQNiYjeEE7NC95MXFPOGZKZjVGMC9jZm1qOUMvTUh6RmY2dmEyZHhL&#10;aXd6T0ZrYU9JRndQYjdYNnN2MDNhdWFlU01TZGllNW8xWFpPSEhqbElEYyYjeEE7RHZUT3g4OGF1&#10;M25MOUVIamMyVFR0QXJjT0VsQiszdDRVOE9tWk9MdFBKK1o4UDZvM1hMZHhjdlptUDhBTGVKOU1x&#10;dm5zei9PaGVmZCYjeEE7aXJzVmRpcnNWZGlyc1ZkaXJzVmRpcnNWZGlyc1ZkaXJzVmRpcnNWZGly&#10;c1ZVR3NMRjdwYnhyYUpydEJ4UzRLS1pBUEFQU3VWbkZBeSYjeEE7NHFIRjM5V3daWmlQRFo0ZTdv&#10;cjVZMW9PNjBiU0x1WDFicXh0N2lXbFBVbGlSMm9QZGdUbE05UGptYmxHSlBtQTNRMUdTQXFNcEFl&#10;UiYjeEE7S2wvaHJ5NS8xYXJQL3BIaS93Q2FjaCtUdy96SS93Q2xEUDhBT1p2NTh2OEFURjMrR3ZM&#10;bi9WcXMvd0RwSGkvNXB4L0o0ZjVrZjlLRiYjeEE7L09adjU4djlNWGY0YTh1ZjlXcXovd0NrZUwv&#10;bW5IOG5oL21SL3dCS0YvT1p2NTh2OU1YZjRhOHVmOVdxei82UjR2OEFtbkg4bmgvbSYjeEE7Ui8w&#10;b1g4NW0vbnkvMHhkL2hyeTUvd0JXcXovNlI0dithY2Z5ZUgrWkgvU2hmem1iK2ZML0FFeGQvaHJ5&#10;NS8xYXJQOEE2UjR2K2FjZiYjeEE7eWVIK1pIL1NoZnptYitmTC9URjMrR3ZMbi9WcXMvOEFwSGkv&#10;NXB4L0o0ZjVrZjhBU2hmem1iK2ZML1RGMytHdkxuL1Zxcy8ra2VMLyYjeEE7QUpweC9KNGY1a2Y5&#10;S0YvT1p2NTh2OU1XMDh1K1gwWU9tbVdpc09qTEJHQ1BwQzRScE1JNVFqOGdnNnZNZWM1Zk1xMXZw&#10;V2wyMHhtdCYjeEE7ck9DQ1poUnBJNDBSaVBjcUFjbkRCamliakVBKzVoUFBra0tsSWtlOUZaYTFP&#10;eFYyS3V4VjJLdXhWMkt1eFYyS3V4VjJLdXhWMkt1eCYjeEE7VjJLdXhWMkt1eFYyS3BEcVBuTFM3&#10;RFhZZEhuamw5ZWN4Z1NnTDZZTXBvdFNXQitlMllHYnRHR1BLTVpCczE3dDNQdzluWk1tSTVBUiYj&#10;eEE7UXYzN0oxSGMyOGpGWTVVZGgxQ3NDUjkyWm9uRThpNFJoSWN3eGZWZnpDczdMVVo3R0d5dUx0&#10;clk4WnBJZ09JYnVQb3pWWisxNHdtWSYjeEE7Q0psd3Uwd2RreW5BVE1oSGk1V2h2K1ZtTDhSL1Ex&#10;NVJCeWZib09sVHQweXIrV3Y5cmsyL3lML3RrV2grWjBiVXBvOTJhaW9vQjAyOSYjeEE7dmZIK1d4&#10;L01rbitSVC9QaXBTZm16WXh1VWswMjRSeDFWaW9JK2c1RTl2UkhPQlpEc0dSM0V3dC81Vzdwdi9M&#10;Qk4vd1NZUDVmaC9OSyYjeEE7ZjVBbi9PRHYrVnU2Yi95d1RmOEFCSmovQUMvRCthVi9rQ2Y4NE8v&#10;NVc3cHYvTEJOL3dBRW1QOEFMOFA1cFgrUUovemc3L2xidW0vOCYjeEE7c0UzL0FBU1kvd0F2dy9t&#10;bGY1QW4vT0R2K1Z1NmIveXdUZjhBQkpqL0FDL0QrYVYva0NmODRLOWgrYU5qZTN0dlp4V01peTNF&#10;aXhJWCYjeEE7ZFFvWnlGRlNLK09UeGR0eG5JUkVUWk5jMkdYc1NVSW1Sa0tBdmtqL0FQSGRqSDVo&#10;R2gzTnU4YzVrV0VUSXdlUG5JQVZIUldvZVZPbSYjeEE7Wkg4cVJHYndwQ2pkWHpEai93QWx5T0h4&#10;WW14VjExWlBtMGRXN0ZYWXE3RlhZcTdGWFlxN0ZYWXE3RlhZcTdGWFlxN0ZYWXE3RlhZcSYjeEE7&#10;N0ZYWXFrV3FlVE5HMVBXSXRVdXZWTThRVWVtckFSdHdKS2x0dVgzTU13TS9aMkxMa0dTVjM5am40&#10;TzBjdUxHY2Nhby9ORTIzbG5SYiYjeEE7V1JwYmFCb1pHQkJkSlpRYUgzRFpaRFE0b0c0aWo3eit0&#10;cW5yY3N4VWpZOXcvVWhydnlmWlQzMDE3QmVYbGhOY0dzNHRKUkdydDA1RSYjeEE7RlczeXZKMmZD&#10;VXpJU2xFbm53bW0zSDJoS01CRXhqTURseEMwT2ZJMEpMazZ4cWRaRjR1ZlhTcFVnQ245MzAyeXYr&#10;U3gvUHlmUDlqWiYjeEE7L0taL21ZL2wrMXQvSk1ia0Z0WjFRbGFoVDlZV281ZmEvd0IxOSsrRTlt&#10;QS81VEovcHYySUhhUkgrVHgvNlg5cUV1dnl4MGE3bU05MSYjeEE7Zlg4OHpBQnBKSlkyWTBGQlVt&#10;UHd5bWZZdU9adVVways4ZnFib2R0WklDb3hnQjdqK3RSLzVWTjVjLzVhYnovZzR2OEFxbmtmNUJ3&#10;OSYjeEE7OHZzL1V6L2w3TjNSKzM5YnYrVlRlWFArV204LzRPTC9BS3A0L3dBZzRlK1gyZnFYK1hz&#10;M2RIN2YxdS81Vk41Yy93Q1dtOC80T0wvcSYjeEE7bmovSU9Idmw5bjZsL2w3TjNSKzM5YnYrVlRl&#10;WFArV204LzRPTC9xbmovSU9Idmw5bjZsL2w3TjNSKzM5YnY4QWxVM2x6L2xwdlA4QSYjeEE7ZzR2&#10;K3FlUDhnNGUrWDJmcVgrWHMzZEg3ZjFxdHQrVjJnVzl4SFBIY1hSZUpneThtaVlWRzQyTVdTaDJK&#10;aGlRUVpiZTc5VEdmYmVhUSYjeEE7SUlqdjcvMW82SHlMb3Nlc2pWNUdsbnUxWVNLSkNnUU92UnVL&#10;SW0vZkw0OWw0aGs4UTJaZkQ5QURqeTdVeW5INFlvUitQNlNXUlpzWCYjeEE7WE94VjJLdXhWMkt1&#10;eFYyS3V4VjJLdXhWMkt1eFYyS3V4VjJLdXhWMkt1eFYyS3FFOS9ZMjhpUjNGekZESko5aEpIVldi&#10;NUFrVjZaWCYjeEE7UExDSm9rQSs5c2ppbklXQVNQY3I1WTFvSysxclNMQjFqdmJ5RzNrWVZWSkhW&#10;V0k4YUU1UmwxT1BHYWxJQXQrTFRaTWd1TVNVTi9peiYjeEE7eXovMWRMYi9BSkdyL1hLL3orRCtm&#10;SDV0bjVEUC9NbDhuZjRzOHMvOVhTMi81R3IvQUZ4L1A0UDU4Zm12NURQL0FESmZKMytMUExQLyYj&#10;eEE7QUZkTGIva2F2OWNmeitEK2ZINXIrUXovQU15WHlkL2l6eXovQU5YUzIvNUdyL1hIOC9nL254&#10;K2Eva00vOHlYeWQvaXp5ei8xZExiLyYjeEE7QUpHci9YSDgvZy9ueCthL2tNLzh5WHlkL2l6eXov&#10;MWRMYi9rYXY4QVhIOC9nL254K2Eva00vOEFNbDhuZjRzOHMvOEFWMHR2K1JxLyYjeEE7MXgvUDRQ&#10;NThmbXY1RFA4QXpKZkozK0xQTFA4QTFkTGIva2F2OWNmeitEK2ZINXIrUXovekpmSnNlYS9MUklB&#10;MU8ySk93QWtYK3VQNSYjeEE7L0IvUGo4MS9JWi81a3ZrcnJybWp0ZExhQzhoRjAreXdGd0hKUFNp&#10;bmZMQnFzUmx3OFE0dTVyT2x5Q1BGd25oNzBkbDdRN0ZYWXE3RiYjeEE7WFlxN0ZYWXE3RlhZcTdG&#10;WFlxN0ZYWXE3RlhZcTdGWFlxN0ZYWXF4THpaNVkxalZOYjA2OHNwa1NDRGlKbFoyVWppL09vQUJy&#10;VWJacSYjeEE7TmZvc21YTEdVVHNPZnpkdm9OYmp4WXBSa056eStTWlcxbjVyam1Eelg4TTZEckVW&#10;Q0E3VTNaVXJtUkRIcVFiTWdmeDduR25rMDVGQyYjeEE7Skg0OTZTYTk1TjFPNjF5WFU0b0xPOVc0&#10;U1BuRGR0S29qYU5RcDRlbVJVR25mN3N3dFYyZGtubE13SXl1dGplMWU1enRMMmpDR0lZeSYjeEE7&#10;WlJxOTQxdmZ2UUMrU05iRE9UcE9ra01QaFhuUFJTUUJ0djdWM3pISFptWCtaai8yVGVlMHNYOC9K&#10;L3NXeDVLMXNNekRTZElxeEJvVyYjeEE7bklBQzBvQVQ0NzRmNU55L3pNZit5WCtVc1g4L0wvc1Vx&#10;dVB5dzh5U3p5U29MU0ZYWXNzU1NQeFVFOUJWU2FETVdmWXVja24wajR1ViYjeEE7RHR2QUFCNmo4&#10;QXAvOHFyOHpmejIzL0l4dithTUg4aDUvd0NqOC8yTXY1Y3dmMHZsKzEzL0FDcXZ6Ti9QYmY4QUl4&#10;dithTWY1RHovMCYjeEE7Zm4reGY1Y3dmMHZsKzEzL0FDcXZ6Ti9QYmY4QUl4dithTWY1RHovMGZu&#10;K3hmNWN3ZjB2bCsxMy9BQ3F2ek4vUGJmOEFJeHYrYU1mNSYjeEE7RHovMGZuK3hmNWN3ZjB2bCsx&#10;My9BQ3F2ek4vUGJmOEFJeHYrYU1mNUR6LzBmbit4ZjVjd2YwdmwrMVZ0Znl3OHl3M1VNcGt0d0kz&#10;ViYjeEE7aVZkaWZoSU93S2pKUTdGemdnK241c1o5dDRERWoxZkpPdFg4ajY3cTNtT1BVWlpZYmUy&#10;VXgxQ3NTNkxIMlVBYm11L1hNelAyWmx5NSYjeEE7dU1rQWJPRmc3VHhZc0pnQVNkL3RmLy9aPC94&#10;bXBHSW1nOmltYWdlPgogICAgICAgICAgICAgICA8L3JkZjpsaT4KICAgICAgICAgICAgPC9yZGY6&#10;QWx0PgogICAgICAgICA8L3htcDpUaHVtYm5haWxzPgogICAgICAgICA8eG1wTU06SW5zdGFuY2VJ&#10;RD54bXAuaWlkOjRmYWU4NDFkLWU4OGMtNGQ2OS04ZjBiLWU3ZDQzNWE1ZTllNjwveG1wTU06SW5z&#10;dGFuY2VJRD4KICAgICAgICAgPHhtcE1NOkRvY3VtZW50SUQ+eG1wLmRpZDo0ZmFlODQxZC1lODhj&#10;LTRkNjktOGYwYi1lN2Q0MzVhNWU5ZT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mMDg3NDA3Ny01YjRkLTRlY2UtYjg5ZC0zODQ2MzFjNzQ0ZGE8L3N0UmVm&#10;Omluc3RhbmNlSUQ+CiAgICAgICAgICAgIDxzdFJlZjpkb2N1bWVudElEPnhtcC5kaWQ6ZjA4NzQw&#10;NzctNWI0ZC00ZWNlLWI4OWQtMzg0NjMxYzc0NGRh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jMzAwMjFhYS1hYWQx&#10;LTQ2NzQtYjk4Ni0zZDlmYzFiOTBjOTM8L3N0RXZ0Omluc3RhbmNlSUQ+CiAgICAgICAgICAgICAg&#10;ICAgIDxzdEV2dDp3aGVuPjIwMTctMDMtMjhUMTg6MDg6MjEtMDY6MDA8L3N0RXZ0OndoZW4+CiAg&#10;ICAgICAgICAgICAgICAgIDxzdEV2dDpzb2Z0d2FyZUFnZW50PkFkb2JlIElsbHVzdHJhdG9yIEND&#10;IDIwMT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RmYWU4NDFkLWU4OGMtNGQ2OS04ZjBi&#10;LWU3ZDQzNWE1ZTllNjwvc3RFdnQ6aW5zdGFuY2VJRD4KICAgICAgICAgICAgICAgICAgPHN0RXZ0&#10;OndoZW4+MjAxOC0wNC0xN1QxNTo1NTozNC0wNTowMDwvc3RFdnQ6d2hlbj4KICAgICAgICAgICAg&#10;ICAgICAgPHN0RXZ0OnNvZnR3YXJlQWdlbnQ+QWRvYmUgSWxsdXN0cmF0b3IgQ0MgMjAxNy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PgHtgQBEQACEQADEQAEEQD/xACAAAEAAQQDAQEBAAAAAAAAAAAA&#10;CQYHCAoEBQsDAgEQAAEDBAEBBAULAQIIBwkMCwADBAUBAgYHCAkREhNXFBUWlhch1JXVVpfX2BkK&#10;GiIjGDFBMrV3OHg5QiS01reYuFEzJVUmdrY3WHGBsUM2hqYnR6fHeTphYnJzxMUoSFlJ/9oADgQB&#10;AAIAAwAEAAA/AN/g3+Df4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8uupbSt11aW220rddddWlKW0pTtrWta&#10;/JSlKH5vvtTtuvvutssstrffffWlttlttK1uuuurWlLbbaU7a1r8lKAHXRMxET7BGUgpWNmoxxVW&#10;1vIxL5rIsF6oq3oLURds1Vm6tUlk7rLu7dXu3W1pX5aVOlxzJ8azGIbZDiOQweVQD25exnOY5LMJ&#10;yId3NXCrR1a2koxw6ZL3NnSN6SlLL61sUsutr2VpWgBDdzo6vOA8c8g29obAccyyR3piePsmcNlL&#10;6Fh3WuonLp2OiZVvY8sXyBrMv6REJLeN3qM70L31lqN1t6Vb76avfV2/cu6c4O5pyX4eacwbY03y&#10;61zhkVGYvsKXxTGJDSOObJy6Dx3ImScom7zSPyiZtxrFMj9K79sYqzUlkk219ireqqlAI4+InXC2&#10;rhk/lyfMGRnNuYi9g6OcUcYRg2vYXLojKEpSLRTj7rIpTAIBbGXUKs9WWUcWuHljpBC1OvcvU7IN&#10;emn+7S5EatzLZSHU3nMu5Ka0lMSo+1091PqPSuLbKxrYLfIMfbIwt6OPL6Zw51gchizqVcuVnlj2&#10;TSftGqaN3hLLd0DaE1hsXGtva6wjaOGqvFsV2Bi8LlsBfINL2L/1XOMUX7VN8zvuvq2eJJrdxWyl&#10;19tL7a92663sur6BmgN34JyW0hqbkHrBxJudebn1/i2ycNVmo5SImaY/l0Q1mY9GWjFb1asZNsi6&#10;omunbeqnarZd3FFLO7fcBV7OQYSNHN0e+ZvrWbxxHu6s3KLmjV+zv8N2xc1Rvvog8aqf0qJXdl9l&#10;fkupSpcuMmoabtfXw0tGS9kZJvoWSujH7V/bHzMYr4ElEvrmqqtGknHr/wBC6CndVSv+S62lQDmH&#10;ZgAAAAAAAAAAAAAAAAAAAAAAAAAAAAAAAAAAAAAAAAAAAAAAAAAAAAAAAAHWTM1DY5FP53IZaMgY&#10;SKbKvZSZmX7WLio1mjTvLO38i+VQaM2yVvy3KKX22W0/w1OhyjKsYwfHZnL81yOBxDE8dYLyuQZR&#10;lExH4/jsFFtbe+6kpmalnDSNjGDaz5VFl1bE7KfLWtACGDkx1weOepXT/GtKw0jyAypr4ze+YjH3&#10;szrVm6tpenStmTumT6SyP0dbu3dkexvZuE+2lj22te2mrJz1/docH+N7+ZwPipi81zN2JH+ks1cm&#10;gZemB6Ii5Cy1VGlU9gSETLzmcehue6p2Q0SpFvUe2iUpZWvetAhZ231mOcezVnSUHm+PahhF7r7b&#10;InWmLsGzmiHeu8GimSZP7TZLY6ssrSl6jZ01tvupWtLLaV7tNVnkl+6Q6tu/HUg2xHbGF8aMUdqK&#10;2J43ofAIZi/taeJdVrRbOs/9vM7SfppVtoqswkI9NW+la0SstrSygGDWS8nuSWZOLnWWcgN1ZEtV&#10;W5W2sxtDNn6aN1blbqUbIOJu9BolZ419LLErbLLLbq0tpSnyER2ec/ude0Xt0hsfmdypzh1c4vcp&#10;1yfkBtaZRaqX3r30tYNHuVrNI5ul6SpRNJCxNJKy+ttlttvyAFsfbPMPtZkv07KfOiwf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Bz4/ZOxIlW9eKz7NIxZRPwlFo/KZxkqol3rb&#10;/DvUbPk770+/bSvZWvZ20pU7iF3ru7G11XWPbj2pAul0fR13MLsLLotdZDv2qeAqsxl0FFEfEstu&#10;7ta1t71KV7O2gBkNgfPnmhrZyi4xXkzt+lrevaiwyTL5DOYVKtVbl7u5AZxfkUJSii11br6ej9l9&#10;bq97t7ama+n+sf1T9FPmz7XnPbkzSxnd3msPnWzJvbeKoVq5vd30Sw3bSub4nbau5UuvUp6F2K1u&#10;u7/e71e0CTHRvXr3viq7OO3xrvD9rwltbbHM9jFL8AzW226tKKOlbG9kniMlVG2nbY3Sj47v17aV&#10;WtpWlbZ6eJH7xbmBrx3GQfMHSOsuRmKWXJovswwCimmdq2WqXW2ryLlJmlPa0nrm1lO8mzbw0HRW&#10;7ttudWUrStoE+PGDqB8X+Wjdu11lnqMdmqiNVXOsM3tbY1sBt3LKqLUaxKjtyxyNFunTvKrRDqQQ&#10;SpWlFL7Lv6Tcf6f/AFn+n91ImbKP0HuJtB7WWbXOH2gdsJscD3Mxqklcu6pH44vJP4nOGzJC3vru&#10;sbkJlo2tupRZVO+vcoBmoSqgAAAAAAAAAAAAAAAAAAAAAAAAAAAAAAAAAAHR5PCe02NZDjdZWaga&#10;ZBBy0J68xuRViMihvWzBww9awMsh/bxc1HekeM1cWf1oL2W30+W0pLP8TpnuCZrgtciyrD6ZpiWS&#10;YnXLcFm3ONZti1MjhnsPXIsOyNn/AMbgMqhPTPSY96l/aNHaSatv9VtADSf2/k3NPpvcpn8CpuLY&#10;rt/AySE9jkrM5LkUthu2MEdO1VY91MwUpIuo2XYSSaajd82U76jJ+mrRNS1VJNY8pLkxnvVS6F3U&#10;KmcPW5O7vkZjD5xrl+D5Fk+d5tkmr+RmoJCSXXhZHKMQyCckYPJYadRQWZyzBeiy0VMIOLUF7HLd&#10;F1QCXbhJ1jtl8meVOPaRzTUWFwWIbGXyJthzzEXGQr5Pi6sLjsxkyVcneSci7jcnarM4VRJZVqyi&#10;vArf4vdutsusrstdJ/8AdAb457dQ/CuJ21ONWrMQ1pvB3mzHWEprV7mrvPtfucUwjJ8+b3Z/Jz83&#10;JQOfMHMbiqzdy4j4rHfRKq0ceHemncnUDDLqubO5h8dd/Z3htvKLJpLWW+4OayKFwKEm3rSzFMAl&#10;5F9B+yL6HXRuShkvCaqtrHTBa2sgjYpcpW26qlhFt+4w371OuEPMvb+sE+oLns7oTmLiWU5vi2nc&#10;TyyVjk9c6byWal8SprWWxh21Ub4u3q3j3LFKQiHNl0y2SWvWrZfcskASJdIHknxbxXiFjGune58d&#10;xDO8em8nks3xbaGaQOOumUpMzCy9jrEKTN0K3e4i+ZUQXso2q4q3dLLWL31VrWt02/7ZjnZ0+Ned&#10;M/AdISXKTCNZ7fwrLM+ndsa95A7Uw/CX8VkGT5M5dJSOtKZRfirKU1tLRVrN2laxq8uZSDpyk6Vq&#10;vWt14EQ/Wb2Lx62nyghsr0bmUVnUv7BR0Ns2exReKksLczUQ9dIQHqvIIxLw8hmkYG+xF64sXdN7&#10;EEmiKalLklU7NaP90pu/hTyF6gOL7G4kbQx3buS107B4xvzMddPMdntWP8rxuUkWmHeoM0gG/g5r&#10;lLXD1U2sq9TdyDJJo2jmqK9FG7hFECJ2Cthb5uGsyNWQQx6+Vj7Z5eIsQVlUYW52jSUVjE3VaNlJ&#10;BNjVSqNqn9nVSltLvk7TXHxBPFlcsxdLOXE00wlXIoVPMHWNJM3GRNsWvkm1uQOIBCQrRgtNIxNV&#10;rmti9aI3L0tpf/T2gG/Hq7k3w5iNL4tJYHvnUDPVmH4fCxcYs4zTGIVWEhIaJbtGDCXgnK8XIwks&#10;kzb223sVmbdzRX+miNLq0tPY+4+8+OmDjXFfXs7p/mFxmjOPWsdY4rAQLp7tTAcVc4pimLY4yjoe&#10;HyXEXzvH5vFMkbxjJOxSJcxjF9a4r4dGtt9aWAGm+pyj2LqHdO6WfEPdmysE1bsfYsz6sey09ba6&#10;nIpxP31isqnfFi0E46Ucp1orV2m2RkEGilUFFL/7Tv8Al9L9QXd/GjlTyojOmlyt3vqDj5vPd+UV&#10;gZXI8wsskMsx15mSt2O7Dy6rnHmiEJkD5CtHFZJFg2mmkavc0XXV/t/FA2ft/ckttdOHgtquf2U6&#10;R5EbvUmYjW8llMlKyVIB9k02xy7K7pqVl6xkfLzENCxUHVi3rem0fSFbUlFLrLqrX09AHmXzq5Id&#10;DTpE8eMx3xINebfLJfKMZ0ZO7CnMinLcNls+yyJ2VsW/KciyWsBDZLk+L4rjmI3RDOqqMdLzNU26&#10;y96d9zlW0CBrkl1W+VPLdrrjXGvE5vUDx1WyJnoHTs9PNZTZOZzEveziG7N41vSyVtE0Z3t0EYq1&#10;0tas7VVvVuVp4NqWnnzq/cX9Q/qTMNG6N0mhlfGeTkLk8czDD+MOY5jH5BvXaOT5KpGYyyjJOOUb&#10;54xxykYsyaNseskHVjuRcOFHF7mlWtjcDZF6dXGfZ3GnQ7aI3LsbMM62Xmbttk+SROQZZKZNB6+v&#10;vZ2JNsOxqr2SkWdqjKy666Rdtq2pvHd1aW1vSRRvrvT9EHgXv3gdw9YY1yj3hs3bu+NoyLHP86xz&#10;NNjT+e4npZVaLSbsdYYHWVnZyLTWik7775uRYXWoyclfWllyrZs1UuAz6JkQAAAAAAAAAAAAAAAA&#10;AAAAAAAAAAAAAAAAAAAAAAAAAAAAAAAADFPltzG05w317fm+0Jaq8rI0cNsLwKIVbK5bmsqin3qt&#10;4tkqpb6LFtLrravZBbutWdt9tLq3LKIoqx1dSTqfcYOl9pRXbHIDI7nmRTdr1jqzTuNOGLjZG1si&#10;bIeJVjj8W4XTpH4/HX3p1lJp1SyPjU1LLbrlHKzVs4A03uYnUC39zMnV/bibuxnWzV9c5xvUmMOn&#10;LfEoqxO//iTqZrWqTjL8hRTpStz59StE1LlKtUWqV9UaeXz1Ous9zK6o+Xu/i1limBaKjpdR9gnG&#10;3AZF+z1vjySKv/guQyi6tUHmy81aoW0rfLy1t1EV71qx7aPQWq2oBg4RJ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U4Nhs7sXNsP19i6LdxkudZTj+G463du28e0XncnlmkJEoun7u9J&#10;qybqv3ydt6yt1qadta3XVpSlalwtR6vy7d21tY6X1+1ZPc829sLC9X4SykpJlDRzvLs/ySNxTG2r&#10;+YkVUI+JZOJmWRsVcr32IoJ1rffdS22tQDOuU6aG7XrrJoLUWb6Z5CZ5r964jNnaz1Jmb5XPcCes&#10;3Dlq9vkILOYDCbpmNZvULWaq8Ze8uTf3VQqnTstuvl5yDoMcr5SQz3EONO2eLfNXcGmJV5A780Nx&#10;t2lLr7j07Kxrx/HSis1iG3MN1RflEHFyzSyNcO4JaTvRl76tLkaVpYooB3eBdNLLnUrhUJvbdeqO&#10;O+UbCa4tTFdWZStNZFvd1KZ5kHs3hTJ9p+JYtp6NYyj6xS947vWrZEIWVve2I91SllWad6Dmy5DI&#10;tVYny95Wcc+EmwN1sNe267487Dc5Vm3L+QyHcGaew2qouX4y43EscwgojIZZJZWTklnNUsZaJXKy&#10;ibbuLURAvpxu4jRWL4JiklGaRZckOVGz8y5BawxDEdhSsQy0BqrJdGSuNozyeawr17AO8sySTxVS&#10;YkI+5xIps+1NFP0G69O9xTLrgv01sdwDUGup6B4nRXOjqHcgNo80dAaz1punIcai+GfHjO+I+Q4K&#10;1zFHauLS0phklsbO57XS2TzUJe9m0YzvItkfVN6yKjygHP33wigNnX4xfimrkuM3ISU5B6x4z5rg&#10;VmQQ0nofJc/yjW6OZ5bletGGPq5Lk+LwGJWOWbl+lYo/ZWNX6VqVtjixaw7jmL0nMN36rgCuuuPq&#10;HAnmpkHNPQXAvaunU8zxaf4f53uXYOimu0tk7F0RDYU5zzYGv8O1uk+jH0wgkvMxSTCYQsQsSeJO&#10;UgDGzKumzsJ2tl/93va2puTt+H+j3SeF63mXrTdbJC2caYtMOZzTss0tyDH0oHJXNUHFHC3iUQpR&#10;x3aJ1r3cEth9Cbdck62V/cr5Fcb+fq2svQlJ7Vei8olI7lXFNLMtjdeZO+yzjFkcbZmmGN8Pzx/V&#10;m9teOvGtaW2ve5RC67uAc6E6WPIBaSxXDs6zHS+o9u7ASkl9eaS2BmcpdszL20Wu5SXfto7DcZy6&#10;Gi4xxawc1QXevkLb/R77rqWJ23qW9vif7efma6ndeaw27tDixxr5K7nbzjvSnFDc+0chu31sthj7&#10;x82dzDGD1hgWysXx+Be2wz+5o7lJZpYrRkrepRFBNVdMCNp21XYu3TF1ZRNyzcLNXCdqiatti7dS&#10;5FayiqN6iKtLVLK071l11t3+Gla0IKZKOdxEi/iZBK1F/FvXUc9RsWQcWpO2S6jZyla4bKLNl7U1&#10;krqUvTvvsupTttrWlaVAOOcIAAAAAAAAAAAAA5TF++i3rSSjHjuOkWDhF2xfsXCzR6ydt1LVW7po&#10;6b3prt3CCttLrL7LqXW3UpWlaVOxiJeWx+VjpyBlJGEm4d62komYiHrmNlYuRZLWOGchHSDNVF2y&#10;etHCdt6SqV9qid9tLra0rTtANhngH1pMhxx5Cak5hSbjJMYXvbxsFvC9K9fJcerdWiKCWxkW9t1+&#10;Sw1tvdpdKp2VkkK0re5o879yqO690av3UWa4PJ4nxt6nE89zrAHarGBxHloo3VeZ5hV191rVo33g&#10;2Zp3q55i9lncpdkKCVZ1pW25V9bJ+Lc4agbP0VKxc7GR81CSTCZhpdk1koqWinjeQjJOOeo2OWb+&#10;PftFFmr1k7bqWqJKp33JqWXUutrWlaVPQBx3Isfy+AhcqxOdhsnxfJIphO47kmOybKagJ+ElWqT6&#10;LmIWYjV3MdKRUkyXsWbuEFFEVkr7b7Lq21pUA553AAAAAAAAAAAAAAAAAAAAAAAAAAAAAAAAABH9&#10;1FeEsHzR0g8gmCLCP29hKb2e1PkrqliNtkvVG2r3EpV38l6eO5cm3sQWurWtrVzag67t/g1TUhi6&#10;3nShxPqocTpTEIdtDQ3JjVCMrmHHHPJC1NtYlklzWy6V1vkUl/SohhGykGaTR1fWt1ke+TaP+4r6&#10;LcisBpX4dnO5uMW0nkvh83k+qNrYQ/mcak729PQJqIeoKqxs5BSrF2ks3Wsosjcmu3XTUTuus+W2&#10;vZSp5Vmsdt8pOAfISTyXWWWZ9xz5E6nmcowSeUZW0iMpxqVaOHEDluI5DEyTZyzdI2umt6Dtk8QW&#10;QvvTp3rK1ttrQCl9ibKz/beWSWdbNzDIM5y+Xqn6fkGSyTiTkVk0be43bWKuL7qNmTVP+lFBKliK&#10;Nn9NlttvyFv92723LyS2NO7d33s3M9ubLyS5H1zmedzr2fm3SLayqbJik4eq32sYqPRr4bVm3tSa&#10;tUqUsSTsspSgBRBacAAAAAAAAAyFzLlhyN2HqqF0lnW3svyzV+Prx7iIxaedt5JNrfE2KJRKd0s5&#10;bXzrptFIq1TaorOlEW6dLbE7bbbbaUzW2h1Guce7OO+LcUNu8l9mbH4/4W8hnuNa9zGSZzqMerji&#10;S7fHEVMjfMFcvkGGOtXFyMe1dSCzZkhSxJFOxNOy20DZJ6RnTa+CsPGcmt5QNUtwZCwvV11iMq2U&#10;Tc6xxqUZ1RUmJVm6STUZ55kLNxenVKtvfjWClU7q0XXXTR3rP21fQprxVxmA58cuMOub8ms1h1XG&#10;j9a5EwWRf6CwTIIy5qvk+RRkg3QXjNwZrFvVkbm91niwMOtVC+6148eINQJ4jcGAAAAAAAAAAAAA&#10;AAAAAAAAAAAAAAAAAAAAAAAAAAAAAAAAAAAAMZuW3KXAOIOmJ/bueX0eXtq0icPxRB1Y1k82zB4g&#10;urFY3HK3JOPAora3UXdOPDUtaM0VVq2X1spZdgR1JeoTpnpncWcz5K7gVtk1WF1uOay101kEo+e2&#10;vs2TaPHGO4NCOL27yrO1xYyWdyD2qC1kdFtXDmqatU7UlANFXkLyC2Zyb2lkO2tqzi0xkM2tVJkz&#10;tuvsiMZgkVVr4vF8cY1uqnHQkSmtWidlv9aql1661yi6qql/kO81eaG+ufXITNeSHIjLXOTZrlbm&#10;5vFxtl6iWNYFiDVy5Vx/X+DxFb7kITE8cQc3WopWdqrhe9V05vWeOHC6oFkj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zdw4aOEHbRdZq6arJOGzlurei4buEb7VEV0Fk7rVElkl&#10;LaXW3W1pdbdSlaV7TksnryNeNJGOdumEgwdIPWD9kuq1eMnjVWxdq7aOkL012zpsunbempZdbfZf&#10;bStK0rQAnEX2zh3Mfg7tXJYPV3pfPrWT7W0vsDN9e23wmwtkYHBT2OR1dnSicIo1mczjmjOKapzk&#10;c3tWsZzaLOYqmlS1GqO2u65H6v6oHSU5E53iPHz1j1ktBy2icl3PtjStiuKbq3rp7EMxweDu39kC&#10;OKLx+U7ThI6Lx2ORy6EZ2ukovLG0Xk1UW1LGtzYDFfk3yH5j8mtta23JK6izDXWW6mgoOJwlxr7C&#10;dkt141/CS7ieSyVSVyJefmnU6pJr2/2t7itKIoJW3UvUoqqrHjz45s9UHnxyP0RygyHjRs7SGyeN&#10;+IYljeqHul9U72ZuoKZxPJHuYN87XyHN3eZ5TIZevPvLK+Oq9uto2Zt7L7VFqOHDgDMrhZbz55mc&#10;kcLb7O2psDUmJ6msyHYUvPQ2tMe1Y/e2ZGqwxrJGuPNMawLHYCWznLmsl6KpKSSTlZixvcLUqpWl&#10;UFpROlYn1kOqRzq1Yz39yH3Rxs1zxvRzXdeSZji+hcJ49TEolnC8PgmdR+FR2CadwjDMj27smPnv&#10;V6+QTrZ+6iYlR66tqtW2rRyBQO/c76iXD/fW3da4ZsPO9sxktksdsJhsB/puMzJ6rLT+HwzCKypi&#10;6yHBpe/Ec9YYii3jH1Y5VNKl6N3bSt1La2Wb5k7f63HTM5icltEat3Xt/kfAZJnsJumH3PMcXoDZ&#10;8q5yPMtZYtD47sOIkM11HkymtdxRGtWzOAl6wbhBC1Zrf20uUtsuTAxv4vbv5hcb0N4QWGaUzTMn&#10;PIzGlcUyO/JcF2M6mUZ17ZOM2OSQz2K9Ae3TlVMod1vpfdfVwrendWtLk6Vrg10/OWPU44MNeWmI&#10;6t4o7U2i+5xYG411nCud6i3hIZQ2y6WTyyMic5xiVx31PKqZbVbYEjVS1S9Sr1wqjfddS9G2tQMi&#10;+Ru+sd4i6L1hxj1djkBE8umOrUsR5GbujpNPJ8411Gz11kpJ6XxnPb2/prCR8FaxB+3YLUZY6hbc&#10;yaXqrqKro5vc5OYeEdNTiLoDgJx9wfDsb6lcTx7ba15wcsISfRz7bOkILMb0sgnuLGBbiWZ1lYib&#10;9Gcos5hlDOrYrCWqakVHKru1nLtsBCsaqgAAAAAAAAAAAAAAAAAABN90nOpM84/5NF8et1zyzjRm&#10;WyiTTEsglXVbktQ5JJOFOy+q6tLvR8DyB+4p6cnddahGuLvTLfDsueVU2zf24nXYk+GOe4/wp5V5&#10;g5ecR9k5A2jdb5nkUjde34051OvlqWq1eOaXVZafzOXfW+t0VFLWkG9v9aJ+CkpJ1XA28bbqXUpd&#10;bWl1t1KXW3W1pWl1K07aVpWnyVpWh6XNl9qltt9l1t9l9tL7L7K0utvtupStt1t1K1pdbdSvbStP&#10;krQA/p+gAAAAAAAAAAAAAAAAAAAAAAAAAAAAAAC1G2N6ac0TDtp7cOy8O1zFvlbkI5XKZtnGuJVZ&#10;O9GxZGIj1FKyMsq39IsuVtbJK1Ssu71/dt+Uxz5Hcu+MHELGGOY8nd8aw0fASzhRpCONhZZFwT3I&#10;XSKjVNy2xqFXWrN5I4ZempXuLGLdxc3SvoopS2ztuoBE3uR/0RN/59KbP2xl+pskzqbQYITM+z2B&#10;tfE1JSkY1TYsl5Bjhs/j8W7fJMkU0aub0LnF6Sdlt191LLaU1w+UMz+025mbjyDkByN2Zxwzrb2W&#10;NIdnk+Yxe5uRuuVshtgY5CIinczEavzHC8fkZdvFNUW1z5Vpc9VQQSTUVvtSTpaBa34T/t/f/Gut&#10;Pvo5Cf8APsx7/u5fsxftDof/AK03NT8XgB8J/wBv7/411p99HIT/AJ9j+7l+zF+0Oh/+tNzU/F4A&#10;fCf9v7/411p99HIT/n2P7uX7MX7Q6H/603NT8XgB8J/2/v8A411p99HIT/n2P7uX7MX7Q6H/AOtN&#10;zU/F4AfCf9v7/wCNdaffRyE/59j+7l+zF+0Oh/8ArTc1PxeAHwn/AG/v/jXWn30chP8An2P7uX7M&#10;X7Q6H/603NT8XgCqMKxjoOa9y3Hs4xab1I2yTFZVpNwTqV2VuXJ2LSUYKUWZO1oLKMomYGQuar22&#10;qJ2uWq1lqltt9Kd622tLgaqwH9ntpXZGFba17lfG1jnWvMijcsxGQyHe/KPPoiOyGHXtdRUk5xDY&#10;GwMow6aUjndlqyNj5g5STXTsUpbS+y26gErepeXHGfe044xjUW7MAzrJWzNaQUx6Gm0fXl7BvVOj&#10;l82iXlrV+8ZtarWUVVRTvsSrfTvVp20Ni7jd1KOBfL7LnmAcauV2mdvZ2xjHM0thOMZW2plysOyq&#10;ja/lmONydkfMycZH3OU6OF2yKqTeqlviXW96naBkUZvAAAAAAAAAAAAAAAAAAAAAAAAAAAAAAAAA&#10;AAAAAAAAAAAAAAH5vvsSsvUUvtTTTtuvUUvupZZZZZSt119911aW222207a1r8lKHzVVSQSUXXUT&#10;RRRTvVWWVvtTSSSTtreooopfWllidllK1rWtaUpSnbUA0bOptzLfcveQsq4gpK9bTus15HEtVskr&#10;rqNJBnY4ssnM3vsrXsUeZi+Z2qp3VpbWyORap1tpfZfdd5IXXz6o0t1L+a2RPcRnVHPGLQruc1tx&#10;4i2199I2ajEXySWW7ZVTuu7FpPZ8tGJuEFK2p3JQjaPQusoqkreoBHIQ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6ssvVvsTTsuUUUutsTTstrfffffWlttllttK3XXXXV7KUp8&#10;tan0SSVXVTQQTUWWWUsSRRSsuUVVVUupYmmmnZSt96l99aUpSlK1rWvZQA2HukzwuwHZeCyewpV1&#10;n+F7ohs0zmEUyWIzPY2CSWJwkC1xeIrjka115mGvp9CWk5CbfVk1Xb66iSbdJC1Ctb1b7N2b9t/0&#10;sNN751HP7pyKQ3LqvlPi21Nt4otnmNbS3hp+c1zieHR2vsauweDjtKbN0vmTTI5+ayuYrPOJKWvt&#10;bos2zRNndVVwomBM7/cief8AtE8g/wDrCcsvzMG0v+k5Kf8Atuc0/wDrqdR38+gBavdmhsT0BrDL&#10;9t7E5Kcj2mKYZDvJZ/bHb55ZPZN+o3bqqtYiKbXcnG7dSVl3FlrZrRdZBC5dSyiiqdta3Ux45W8P&#10;dc8MuP8Aszknu7ndzmjtdatxmTyOYsg+YfUdlZ6YWZM1147GseYqc+2TJfIslfJWMY+125ZtL3i6&#10;dqzhGytVLQKyxLidE51jcNl+Jcnt9zmN5AyTkYeWacg+W9rd8zVrdbYunavyURXspW62tK0vstup&#10;WnZWlKl0db9OPG9vYLi+zNbc/wDmNluCZpFIzeMZJHc0upNYyl4txdfak7Qsd87WzpO2t6d1tbVE&#10;7L7bra0rSlaAFQ3cIXd1K23ch+QV1t1K23W3cg+WNaXUrTsrStK8mOytK0K0u6TMjfbdZfza5o32&#10;X21tvsu5p9Ry62626nZdbdbXnnWl1t1K9laV/wAIBry9VDhHrzjrMYa51nGTSmUZXNW2yjdnL5Xl&#10;KeXN8kazsgzm1muVSmT5Mwy9GcxqUReWWSL5q8aXNV7fBXq4srpP/uG+k7pXhDk2r3+hYDKnGwdi&#10;5UmnkDKMyTYmwkdlss6j8umozLHMfsTIM+z2H2Y2y7BMgbSSSU3LR8nHKR7uyjZ3V6lcBC6asAAA&#10;AAAAAAAAAAAAAAAAAABuAdF7mc63vp17oXPpX03ZmjYxglBvHSlbn+UaprelGwrta666tzl9hju5&#10;OLcqdlva1VYXXVvWvVvr6af7WHqlyPL/AIxSvDvcmRetd98SIGHb4lKSC1b5jYPHS5RvB4rJOlL7&#10;7r38vqySvQx9+v3bO8wcRF6lyzlZyrUCbA2tQAAAAAAAAAAAAAAAAAAAAAAAAAAAAAADUg6/UpIr&#10;csNVQir1wpER/HiAlGMdcpdVo1kZjZOz2ko9RR/ybHD9tBs7FbqfLfa2TpX/ACaHmxfvLsgm3PUb&#10;474q4lXq2NwvCbDcgiYRRe+6Oj5vJt67/jcglWratfDRezDDEoxFwpSnaomxRpX5LKAEFxqKAAAA&#10;AAAAAAAAAAAGc3TRWWb87+Mt6CqqN92xkEbr0lL077kXMRKt3CVbrK0rVJw3VuTvt/wX2XVtr20r&#10;WhLj0G3bpn1gOA6zNy4aK37xZtL1WyyiClzV/jeRMXza69K6265u8ZOFEVbK17qiSl1l1K23VpUD&#10;fKPYXAAAAAAAAAAAAAAAAAAAAAAAAAAAAAAAAAAAAAAAAAAAAAAAIu+rvyMW0Bw8yyPgpK6Pzjcz&#10;xPVWNKNlrLHzSNmmrl1m0sjb3rXCaTfE2jlpRwn2Xt3b9vdStLq21Nff9y3zhd8M+mNsaGxCdUht&#10;s8pJNHjrgizFyklLxsDlMc/kNr5I2sopY8RbstcRr6NteIdijGSmGV9t1t9bKgGkmeT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BXSV3lwmwOCyrHnTN7pnk/L6+yKDe7j2Ht&#10;aIx3DcvjX8xDrtscxGel7aQODzar9JsqggpAPXFtjSt9Xrm6nhm6P+265b9KPT+IbEwmRjJXi51A&#10;Ml0vm2Iy3J/dnIvGsJ1fsuDmcmxl2xwfWuYZLZTD9TZW4mGzFy0aLYbKPU0o25Sss/vp4ABJF0q5&#10;aAnrd6TWLs5RhAym7t2Po5rNy1k/L2JuclxVVW+Sm0nT1GWeruLr1FHFit9i111bra92tKE537dz&#10;JMOzG3l5lWv4zIIfD8h5YcrZeEYZXkiOY5Kkg+zvXThdWdyxtISrXJJV29vUWWfIuFUXV6lVE69y&#10;62lAJhDZzANd3nR1k1cRznN9C6C1Lgu2IeGfSOudiZNs+Ol8qwbKpN/Y9h53CYjEcfk4OsxGK0Sd&#10;M1HDl9elI3WLWJNr0LLVltJLq7fuh19abc2vw74bcb9Q8jcZxeXm9Ibtz3kBCZNsPUew56YSlMYz&#10;DVONa1w2exK7J4Fe1s/jFnj+WUbzd6bpNBgq0TsdOgL2dPfq6Wcoc8jdKbvwiD13s7JGbx9g2QYs&#10;tJoYRmijFBy6dQacXPvJOUgZijVkso1uq/eoPqpKJUuRWtTTXyt6K/7lZPqB7hguKfLLU+JaR37n&#10;UZJy2o8z165nmmp9qLxDN9ISGJIY/mUnPZDh+TUjol0tH33TEszlrm6ze29s6sQReATbG2AAQr9R&#10;F9jUXyw4nymWePZFRuQwEg3doZmw15SKyFjjW/3WITrvNJS6kbj8ZAZakxeu1nFi6NWrdSy9Be26&#10;qKmqv1t5fBMf6jHTkn9jelpY7BZthk0zkmm0obSdMdzaJwPmY/1nl8jtTIVLYHDIHDNkN4mVknTx&#10;N22uj2ayajV5apVqsBFx1etxcJdl5d3dXRT/ADvkUk0xKmT7ywPP4Oa1DLRCUWjW+KurEvpWJyyZ&#10;ZI1uRUUYRsDcivfS9RdaidWhr4/uX+T3Sh3zsrw+PuOzO3+bzaO1vbn/AC20/uXE8q40ZJjTfHml&#10;ymOqVxuWyDG9j5RFta3tlloeDw+9q8UtUXeOqIXR1AIPjUtAAAAAAAAAAAAAAAAAAAMquFHIR9xg&#10;5N6q26k7cN4KJyJtEZ03QrW6khgGQ32xOXNlG9a0TdqNopzc7bWX/wBNrxsjfStt1lt1JEOlLzUl&#10;+AHPjjryVbyT5liGOZuwxrbrNndW+2a0zmqtmN7JYLsq1ohIrMcdfKSLFJT+myUYtVaVsvSsvtA9&#10;ANJVJdJNZFRNZFZOxVJVK+1RJVJS2l6aialla23p321pWlaVrStKns5N3CDtBB01XRctXKKbhs5b&#10;qWLIOEFrLVEV0Fk7rk1UVU7qXW3W1rbdbWlaV7AD9n2AAAAAAAAAAAAAAAAAAAAAAAAAAAAANRHr&#10;7f64mtv9mnDv+lHch5pX7yf/AHneiv8AYO1j/wBoLlAAQempYAAAAAAAAAAAAAAAZw9Nf/Xt4x/6&#10;S2P+bpIlp6En+984C/6eYj/Ms4Ab557D4AAAAAAAAAAAAAAAAAAAAAAAAAAAAAAAAAAAAAAAAAAA&#10;AAABqRdd3cTzMt86u1cmrSkVrXCMilXDVJStU08iyrOJyGcXLWf8Ja7HMGjFqVr2930m6lvZSta3&#10;ebN+7/5Oye0eYXHzj6i5ttx3RGps1yN5Ht17qoo5vsTbOWYu+udJdlO+5vwfUkA5tuurXw/TlLbK&#10;W0rdW8CCw1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K6E//qHlP/Ob&#10;O/8AlOEHo8/tB/8AVAyL/wA/dv8A/LdSgE8xuHgGjo5zKS4S5Fm2n59xt/Hd14jsPNcwyCUTjdfS&#10;ONTOzcJbp2cX9iRNcxg5SZe4shZkM+9lk7v7OUayzZW2q3h0Ts8k1/tGc6UObbW4zZk95M4Rys1r&#10;uza2zszyBGB0vOYJlO+9Ts0Uun7u3G79oYnkOUSmvWiObZnK5Gjf/Y5CwyRi4sq6ojaimBerigjE&#10;cpOYnF1DULPb10jozZuPy9JjLEMORg8T4v6x9nMqiYGcd4VHR19+Rvc1vnmVXDml9jhCaZtLllq2&#10;9lmVfTmbY11B+pz0+mnGiL5LqTnEbfmF5LTJ9jNNYNMR1x0/tBew+xMcw/LZHVUJCLK5zK7WVzGL&#10;q9f0VTetMpi46906uspakBuQnqDgGtP19v8A7Nv/AJnf/jIaHn7yf/Bor/3dY/8AwcoADWnNDoAA&#10;AAAAAAAAAAAAAAAAAAAAA30em7tJxuHhFx4y9+49JlWmDp4TLK3qXKOFX+uJKQwK909uvrdfV5Io&#10;Y6m6vrX5b6r97/BdQ9iLoXchHvJvpOcJ9lzDz07Io3UqOqMkcqLXrPXEzo2dmdOqyEpepderdJzj&#10;XCEZBa+6varV34n+C+gBm+SzAAAAAAAAAAAAAAAAAAAAAAAAAAAAAGoj19v9cTW3+zTh3/SjuQ80&#10;r95P/vO9Ff7B2sf+0FygAIPTUsAAAAAMntTcLeVm8o9CZ1bobYuUQLpPxWeSeo1ITGH1nheN2sMm&#10;yK+IgX1fDrSvYi4vr/Vb8nbdb25/ccOld1FeXEM0yfj3w83fsDD5BHx4zOvZNbE9fyyfo/pXbEZ7&#10;m62NYdLXeBW27utnyt39dlOztvspcBQW69Abk46ZS3wvdeATev8AI3kalLsGUt6G4QkoxZVRC19F&#10;ykW6fxEm2tcI3p33N11KJq2XWX926laFneVfDLlDwg2Ez1Xys0zlemM5k4Nvk0PFZJ6res52AdLr&#10;tE5bH8hx6Rmcan2SbxqqgrezeL0QcJ3JKdxS2ttALPGMYAAAABnD01/9e3jH/pLY/wCbpIlp6En+&#10;984C/wCnmI/zLOAG+eew+AAAAAAAAAAAAAAAAAAAAAAAAAAAAAAAAAAAAAAAAAAAAAAAaJXVDm3M&#10;5zy5GXuKd2yMzJvCNEu2l1Em0XBRLftpdSyytfSHFFFq0r21tqrW3trSlDyCf3A+WP8ALesJzgWe&#10;08NKA2gyxONb0utvtbsMexDHGXbbfRJK6vpr2izq6l3erZevWyl1bbbQDAQhtAAAAAAAAAM8eEPF&#10;7We/Ud+Z5vHMMuwTTWgNYWZtlOQYQzj309fNSUpa3x+FbtpNhItl6yrGMkvDTpZbeo4STtpfbb36&#10;kwnSa6fmheZLXmRuHlrs7ZWoOLvDLQCW1thZpqeNhZXMFcqnchsZYXirJjPw82xd3ZFEwM7RBG1K&#10;xVZ63QtoomnVS6gHXc5OMeC8ccq1I/1JlOSZxqDdumsV23guU5UlGoTK6U8s+texL5vGNGCDd3HN&#10;rGi16dUqXJUd22XXVvtvpb0fVu4Caj4N7D42zPGzYWdbb4z8r+Lmu+SWodhbEQgmmUu22YOZeyUx&#10;yXZQEbDtGUlCMEo10shVvS9vSSsSvvuVTUtsArzh9xd48bV0RyJ39yLz7Z+E4foiY1nHL11rHwUq&#10;+dpbEl18db3rR8vGPlXCiUys0tp4V6dLEr77rqV7KF4OmR0++E3IjiBzc5lc39x7/wBUaz4gZNoS&#10;EeXaHhsQyKWkm+7smd4SyVcwuSwEu4erNsocx1lPAVRtTbqq330u7tAC4WN8d+mFtfKIfAdecvN3&#10;YDlGTuEIfHZXbOqIt3iSuRP3aDWLZyUhCqwNsY3eLLUT8Vws3bp1r3r17KUpbderBuEvQC5GbAxn&#10;Tmk+pbyx03sDP3jTGMIyLkhxzx6T1u4zaYkWkfj8XOzOKucOsgWco5dUR9IfOWbJG6vfWdpUpSy8&#10;CzmtuEEtXntAcKd1SL7HnS2WSMBOz2IqN1VV42zDpHL4Kex5aXYKoqMZ2PSarp+O379qK9bb7LFK&#10;VpbjDonpM5Jd1jMO6U/KublsKkXOxpzDcuzHWizJw4dwSesJzZmI5hhLrJYdw1WicuhW8e7Qq7ZU&#10;VsbO62KJpr23W2AXmn9R9JPGp2ax2T5AcuaSUBLyULIUQwHDlUKPYp4sxd0RV9R2+KlRdC7u3dlO&#10;9T5TKLMuNf7bbBMvyrCJ7mZ1KrZzDcknMVmbWmm9XuWlsrj0o6iJGjVx7JWeO3o8Z39y/u071vZX&#10;sp2gGHu7MT4wJbGwaB4yZxtHMsMmkYxpk8psyEiYKcYTz2dVZqN4pvGsmzZZjZFXIqW3323V8a66&#10;lfkp2EZHK7XHT/Q3jqTD+A22uQe0NWZS1gY3Pp/feKY3iOWw2YSuXuYtdljrOBimDFzEp46o1XsV&#10;VTUu9Jvvtr/TSlACQnffE3phccNrZZpfZO++VLbOMNpB+uE4fDMMmItO7Isah8rjKt3ycE3o5pWK&#10;nW9b6Upb3b63W9vydpNVzH6cPQB4M8i9j8WN68xuogx21q+3E6ZOhjGrtWZNj6N+bYHjOxIG5nLI&#10;Ygytf23Y7lzO5altLK2LVvT7e23tAMftx8I9WXceJrlNxO3y43frXB5eGg9p4tk2HOsM2Lrt1Nrt&#10;mbGRfsKuF0ZOLVfPkU7700k0rLbqqJKuE017kcMOT3Sd4938Jsp6hfTi5hPOWeiNS5Ji+I8hte57&#10;q+Q1bu7ST/K3jGLiJuYhrnrxrPY+4lpZqiosg3QbpWKXLN3L5FB3e1AvTqPjX0sN27Kw3VGD795X&#10;q5bnUyjAwCcphOGR8ffILpqqJ2unt0Cra2SralX+qttaUqZUca+CP7eXldvfV/HPUvMjqNONk7ey&#10;hrh+HIZBqnVsLDKzLxFddCyRlb8OcWMW91je7tUrZdSlewApXb2iel1qzJNn67cb15UL7F1zOZrh&#10;a7C/C8QUgls0xB/JwarS+SQgbb1IhScjq2VXstpWqNe/Sn+It3yX4hft9ePOdcgNJPeXnUOd7u0d&#10;lm1dVu4hbVes18PdbU1nMT2JLxqs6zw+xZbG18uhKpXO0rKXXNa+JbbSvZQAx1yHjDiMRwAwTlw3&#10;n8jUzTKeQ7zTj7GlroyuLoQrfFsyn7JVrSxhZLWylV8cRTr33F6Xcvvr3e2tvdwizXgDrbGujNqH&#10;qTs8yzhfamwubMnxglsEc3wN2v2eKste7QzJPIo61KHSyOzILneDtkbqKvVW3hqq1onStbO4BjJq&#10;XEGWwdq6zwGSdOmUdm+wcMxB+9Y+F6a0ZZLkcbDOnTP0hNVD0pug9uvT79l1nfpTtpWnyGA/G7Wc&#10;VunkToTTk6/kIqD2zunVus5mUifRvWsbFZ5nMFi0i/jPTEXLT1gzaSt6iPipqJ+JbTvW3W9tKgZk&#10;5jw/wnHOow04atcnylfBnG2cG1/dlK9Yn2rtjcqi8ffO3ttU46yI9ObKTF9E/wDi3h9223vW1r29&#10;soezumVqjBuuFG9LqPz/AGE81I95H6j0wpsJ5XG/iNZBbDx/C5eSlbKowiWM+tmK2TK2odrGqPdT&#10;s79l1e2tQL07K0H0q9aZvnutJ7kFyuaZhr/LMowabuS19iEtFt8ixSZewEp4N6MWwukWKciwU7l1&#10;qiXi2UpWlbe0yo3xw5/buaG2xuPQ2X80eoxHbN0xsbYGo8rvbaX1nkePMs31zlEth2QeiqNcfh1J&#10;uJQnIZaiV6azeq6VKXUus73yAWP5ScLMV1RqbB+SmgtytN98d89yJxh6WSVxx7imVYZlyDV07tx7&#10;LoF2oqoio4Rj3HcXusa3UvsttuRttVbqL4ldQfpW68458b9S87uG/KKN5jcJdxZs81khnV2DSuut&#10;h6t2W0jn8knhOysPkV3K7VZ61hnlU3aicffRVKyy9rYm4ZruwKZ4L8YcM5LZ1sr4p5PkWEaj09p/&#10;MNt7Cy7GU2CsnGxuNUaeC2bWSTGRbLLOk1llvD8Kt96TVSltaXdhQfSL4Bat547d3v8A3hs/zbU3&#10;GvjHxk2byT3TsrAkIZefgoLBKRvorBijOxM2xcun6Ll05ohRvcqshHrUTrS+lO0Dt+bHF7V+i4jj&#10;9svROYZnnWmeQGv5XJcbns6ZRbKdSn8cm/QchiVm8SzYINqMGcnH0uSvTqpYvcr/AGl9vZSypeq3&#10;0/eP/ETG+GG+eIOzNpbd4tcztMZFneDZht2Lx+Ky5vmeDZXWIzbG3TPHIyHZsbYeLn4Wl7dVC5ZJ&#10;3e4/tlbO7RMDAsh3AJLOLvF3jBmvGDY3JXkrsbbWEweE7aitZN2+sorH5m9zfM4/FSrJw4ZSsU9c&#10;1Vq5eqW3XWqW2W2W2/09v+GeLp9dPrp/7V6f+8Od/O/eHJHVGJao5I49oRky0Jj2GZQo/UyjDMdy&#10;KKePIrIsdlX1zi59KrpqKJrppWJJ2f0VurWtQK9w/it05985Oz1vpDl/tHC9jZFRCPwlrvHWDJLF&#10;8kyZZe6xpAVnoJSHRjHMvW6xBv41aXVWupRKjlW9NvdeLWXTw6H3MPP4zRfEzqZ8g9Vbwze1pDao&#10;juWugIpDAM7z507UTjsNuzHEF8YawL7JLr0mjOjmtqlzq+lre184URZXgR657pfMNS7rl9HbLYXw&#10;mWYxmTPE8hQbKUWTpR06aUbykW5USttdxspGPUnjJatlKLNlk7+7Sl3YQp7i4sbO43crMm4lb5h1&#10;MU2PgO0I3XGaNGC9rpClshIR1rKfx58u3TskYPIYCUbycU6uSttdMXSKtbKUv7oBKVvrib0wOOG2&#10;Mr0xsvfXKpvm2G+ovXSMLh2Fy0bZ7RY3D5XG+jSFkAja470TOoVv7LadxSt1v+LtNhPmJ04v2/3B&#10;nkbsXizvjmJ1Eme19XeyPtU2xbWGq8jgU/bbBcY2LB+gTKWGtk3nfxvLmdyvZZb4a1b7Plrb21Aw&#10;a5G4vwfg8Wg3PF7Z2783y5WftQyCO2li8HBxTXHKxz5Sr2OcRUc0UVkLZNNBOtl91bfDvurSnbTt&#10;pEfzi1/0l8S17iT7p+b85Z7X2U4zKxpmkHyDwDEsSx2Pwe6EllrpWDfY5CRq7masn0WaNUlFK2eA&#10;tfdS2tbe2gGKePRyUxPwcSveokjKTEZHLKJd3xU0nr1Bspen37brPEssVrWnbStO3/DQjqwqEb5N&#10;mWJY27VWbtcgyaBhHK7fuekIt5WVasFlUPFsUT8ZNNxWtvetrb3qU7aVoATH794mdMPjjtTLtL7G&#10;35yoa51htkJSWsicLwyaiUr8ixmHyqLuReJQbWjuz1VOt7lKU7laX96zt7adptA8yenB0A+DXIjZ&#10;PFfePMfqHR23tXp4pTJEsb1Xq3Kscbq5vgWM7Ex+9rJt8TjqSSfs9lzK9a23wq2q1vT71K294Ax1&#10;3Vwp1i34+P8AlPxS3o43hqrE56LxnaOP5Jh7jCth6zkpm9g1i3ktHXunCMnEPpGRSRqumkilZcrb&#10;4Kjq21e9DCLlV0qNBM+Fkx1DenVy6ecteO2uMwx/AuQeGZ1rJ7qndmhZzKFYePx+TyODVkHrWfxu&#10;Wm5ts1q7QQbN01HCfoy0gnY7VaAVxq/ipwxjeJWpeSHJja28sQe7Uy7PcUjorW0FjM7HJucNmXzL&#10;vXJSEO4et6KsG1l911611KqXVpbSlC7XH7p29LOD6bvG/nPz05Fct9aSvIjZW4tcweO6JxHAsvhE&#10;X2rsol4uil7aaxh7KMrXMQxSVUvUcqW3L33Usttt+SgFQ4Lws4Q8nJiQ17xU5YZ203I5j3j7B8D3&#10;rrpOFjs2Xi45xIyEWzyqCo2atHNjVqot20QWXsSsuutbq2WKKWVpqLpWdJrn3k8zpXp2dRrb8byh&#10;fQsnL6l09y80ihi0Ltd5j8I8m5rH4zYeIWsY+NfJx8cu5rWjR08SbJX32MnCaayyQGEHH3irs7kL&#10;yAZ8d4Js2xzLW8nOtczfZBW6yOwSOxFVZLLZScq2qpW6kMo3uRtSsu/t3d6aNLrfEpfSJrhd07t+&#10;81eZ0XwlxBixwbZDOey+P2jL5ndenCagg9bOHTfZOQ5bVjctdfbi6zK9rY3Sv/45JKINrVLPGopa&#10;BmHJan6R+HSL7Csg5Hcqc6yKNc2xrrYuvcHwhhrRR6krVF67ZQ0zGSeTP4xG+2vZcg5VtvpTvJKL&#10;W1pWsnM7xx/bYawnJfVOZ85Ooft3N4J8nBSG8NKal1PD6FWlW7iraWkonF8pgJ/PZiBaqWXUtUZv&#10;3Fi1tPEbLOk7rbrgLBcx+HdONF2t84wXYLHcugt2QS+Q6q2pGRa8R6fY0qhWRx/IItVVxdEz8bY7&#10;SrWy66yq1tb+1NJZFw3Qw26oHTEt4GX6L21qHdMTyj4bcrcRd5rx35DQGPvMa9cJRtWd03heaY84&#10;XeX45mUClJIXVTUUTudWVUpVFs6bPWbQDJGE4m8GcF40cbN28ktvb+xef5DQ+eyMXE68x7FZ6IbK&#10;4DkreElbKemQqj1onVCVZX2eIqpVS+9TsrSlvYZ04n04ekdqHgZwT5Yc6+S3MvX+Y818Z3FN4/je&#10;k8L15mOMsXGm87Z4pkKVKSmKrykajVnkUUon47he5ZVVbsrbbZSgB+MZ4OcU+TDDM4jhdyZzLJNx&#10;YvAymVQ+ndy6+TxiTzuHiU2yjtpjWURrhvFXy6dFa0sT8BVS+/s8RJBvS9zZ8cB6SXTq56Q20sa6&#10;WHPXaGc8ndf4fkGxMX4w8otLIYDPbfxjHEGK0nG4HsGDeMseUyRGji61JCjRysqr3arIM2dqr9MD&#10;HPjlxexXcXHXmfuLI5zJofIOM+L67msZhov1alGzT3MX2as37fI7X8e6e0SY1xlKqdrdRC/tvvpd&#10;Wvyd3B7g70/Nd8nuEXVN5PZxl2eYxmnAvX+kcqwLF8f9RoQWVSu0JbasXMMs4Tl4WQlbW8TXAm9U&#10;bGSzRTvKq0vur/T3QMICJoAzh5rcXMR4y/3dfZTIcjn/AIycfcL29Oe0NYyvquayb0j0qMivVrFl&#10;/wCC2/g08PxvEV+X5b6ktPVX6fWtuA/9yH4c5rnGZf3oeF2q+S+W+2tYGvs9lWe+m+sYDHfUURE9&#10;mPsvRaeD6T47n5a95S4Ay32LxE6dWhYjTbPem7uS0Rm+09Ha83PWOxDFsPnIVrH5u2fJVQQd3wVq&#10;qfgS8O8stTvrffRK2y666tbiSXd/TT6IXDvGuL8by65Yc8sa2zyF4laU5TXQus9fayy7FY+F2ywl&#10;m9WjSSVxCxyh6JkuMSaSaC1yqtrZNK6++6t/aAYq7yw/p4ROuJd/x929yHyvaKLqJpCwew8Px2Ix&#10;d2zVkmyUze7fRsW3dJOG0XeqojSl9ttyllKV7e3srHdy21l0S8b0bksvwt5Lc2ti8gm0hjluLYlu&#10;vWWEY3r+RjF55ghlCklLwOPMpBu8Y48o4Xa0orZaounbbd29vdqBfVpw34j8ftb6ny/nJuTbsTnW&#10;58NY7FxnT+iMdx9xkWPYTMWdsJLZRkOWMpaJTcPq1r3kPBQvsVTVRs8W5JS+3L2N6X3TY4YaM447&#10;L6t3KDkrju3eU2r4nd+B8ZOH+E4W8zfCtUZMl3sUyPYOabIiskxxB5LVrWijT0Vmqk4QcNU/SLmy&#10;6qYFht34t07UMAn5jjttHku72E1WjrMew3beIYbWKlElpaGRk1XmS4qhHpMqM4ZV6slSqPeWWTTT&#10;rS2n9V+HnLLX3RHaabzLJuEXIHnnJbpj3UGlhWr+SWtNXVx7IW7nI8Xaz7iTzvXjSGbxVsXi7iWd&#10;IUq1re5dIIo1tTt/rWAv5qHRPS62nkmsNdt968qENi7GnMKwtBhZheIJwSOaZe/jINJpZJLwN16c&#10;QnOSNLKL321rRGnfrT/EZj8aOIX7fXkNnXH/AEky5edQ5pu7eOWaq1W0iEdV6zQw9rtTZkxA4khG&#10;pTrzD71kcbQy6bola7Vsrda1p4l1ta9tACqtuca+lhpLZWZaozjfvK9LLcFmVoGfTi8JwyQj7JBB&#10;NJRS1q9tgUrXKVLVaf1UtpStS4nJTgj+3l4o732hxz21zI6jTfZOocodYfmKGP6p1bNQyUyzRQXX&#10;sjpWzDm9j5vbY4t7FKWW0rXtAMTOC/GHDOS2dbK+KeT5FhGo9PafzDbewsuxlNgrJxsbjVGngtm1&#10;kkxkWyyzpNZZbw/Crfek1UpbWl3YRwdIvgFq3njt3e/94bP821Nxr4x8ZNm8k907KwJCGXn4KCwS&#10;kb6KwYozsTNsXLp+i5dOaIUb3KrIR61E60vpTtA7fmxxe1fouI4/bL0TmGZ51pnkBr+VyXG57OmU&#10;WynUp/HJv0HIYlZvEs2CDajBnJx9Lkr06qWL3K/2l9vZSypeq30/eP8AxExvhhvniDszaW3eLXM7&#10;TGRZ3g2Ybdi8fisub5ng2V1iM2xt0zxyMh2bG2Hi5+Fpe3VQuWSd3uP7ZWzu0TA7rjTw/wBX5Zo7&#10;KuVnKHa05qbQmPZkhrqAbYbAJZBsDYubKMkpBeJxtB3RZiwbtGita+Oqg4sUuSX73hWN1FCquB3T&#10;L4/bH4k7E6inUC5FZZxx4dYVtBrpDDmGr8NQzTc279rrxbabd45gzORtcxMOzjo1xW70twzeJLXt&#10;3ff9HSZrLAFYymHdIaSTuSxzb/NjF3NqN19rvLcO1jkrFRWiyHdSo3x2Mhndlb0a307a1rbSvZd2&#10;/wBPcvudkGsf20M6go2wbkx1XNfv7Gt6tknsjWGgc8iF3Frlp3G9rHCYLFpJK5RrVWnbddWyley+&#10;t39FElQIwDX/AAAAAAAAAAAAAAAAAAAAAAAAAAAAAAAAAAAAAAAAAAAAAAAAAAAAAAAAAAAAAAAA&#10;AAAAAAAAAAAAAAAAAAAAAAAAAAAAAAAAAAAAAAAAAAAAAAAAAAAAAAAAAAAAAAAAAAAAAAAAAAAA&#10;AAAAAAAAAAAAAAAAAAAAAAAAAAAAAAAAAAAAAAAAAAAAAAAAAAAAAAAAAAAAAAAAAAAAAAAAAAAA&#10;AAAAAAAAAAAAAAAAAAAAAAAAAAAAAAAAAAAADbK6E/8A6h5T/wA5s7/5ThB6PP7Qf/VAyL/z92//&#10;AMt1KATxq33JpKKWJKL3WJ332opVSoqtdbbWtEk6rKIo0UUrTsp377be2vy1pT5TcKcKXooLLJt1&#10;naiSKiljVvchau5vssuutbo3Olmza1Za6ndtqoomnStad662nbWgGvn1VeTXC2Xidiaa3FpXKLuT&#10;cJrhzTXWRP8AGsQePcQmMiiVpDFbXeZ4pnb5xZGWrOrHd7O+5y3s8Sl9yFbrq0NLX9xLz46V2S45&#10;u7i5yd4qbAv584no59bpHN5jA9ZycprPJ83x11N67sktpa62/LPUoGxzIIyKkYpe/Zp+PRW9rdff&#10;WlQLl8EOSGvc52tJYBwB40YhjnHeAtxp3urIcojl8A2Kzd5H63aw0kynk8kzyzPUom+McqeiyHoj&#10;rwrrkm1O7beuX56P3OjSu3ORU7proz8DNaYNwkw1PBJHlXmmwYR3pvd8ZJZx7Sx+LzkVmKGdbhR3&#10;GhjasA+W9Xzfq2R9GvvbsaeHYq6qBOIbawBrT9fb/wCzb/5nf/jIaHn7yf8AwaK/93WP/wAHKAA1&#10;pzQ6AAAAAAAAAAAAAAAAAAAAAAANwnoPTbiW4W5IwWpWieM77ziEaVrfbdS5u4xHXeSXVtttSTqn&#10;T0vIFadla317adve7K0tt9OD9n1lj3I+lbnUO6tutQwLmNtrE42tVLFKXsnmtdI50pdZbY3RuRtp&#10;I5o4p3brlbq1pW7v0pdSywCac2qAAAAAAAAAAAAAAAAAAAAAAAAAAAAADUR6+3+uJrb/AGacO/6U&#10;dyHmlfvJ/wDed6K/2DtY/wDaC5QAEHpqWAAAG1D07elzq/TOuWHJ/mJGwDrKawftpHYfn1GCOD6l&#10;xpNtWRQnM0ayt3q17lVrClrlW19SjeH7aWVT9LTqon6HHRH/AG+fH/i3o+G5/wDU7g8OkdhVxL4q&#10;QmsdyUh2upeN2CIML5xplu1Y7I7/AFFK7EThqWP3CctSjPGO2idyHrFG5ZADlb869WqcLmHuM8e9&#10;VSW1G8cosxtzbJpZTBsUXub0vTRcwEGnEyeRSsXdWlvdq6tiFK20rSlnZ2XHY8x/3ifHXVmTSmBc&#10;K+O05yHYwarqJT2vn2Rraj108UZ2qINH2G4khjk9m+R4/fdbZ3LpC3Gl62W1pal3a231Agq5t85N&#10;k84s2xbKc6gcaxKLwiEdwmLYxjNHyzZpbJuknsxJP5GTcLvJCSkl2yNla20RQTRbpW2pUv8AEUV1&#10;Duq/1bt7dWva2vthbew/Bdb4/qfFJHFNfYDgNsu5YRtk+/bSmUTkvNzzx5JzM7Ou2LVO662jVoi1&#10;ZIWJoUUouuuBi9rrXWbbazbHNc65xySyzNMskkoqBgYpKijp46UpdffffffdY3aMmjey9Zy5WvTb&#10;tW6d6qt9idl11I+9I6R2vyQ2vg2j9H4NObH2psecb47h+H463ovISkgvS9VRRRRW9FnGxUazRUdP&#10;nzpRFkwZIquXKqSCSiloEiXNDpZ7M4Yabwnb2T7FxHM209kEZiWVQcIwkI5bFsjl4iSlmaUa+fr3&#10;25TEU9TOUVHFEWS1t9E7qN7rL77kpueqd+3q330suL+qeTGf7u1rtFjmGZwGt9iYjicPMwjrXucZ&#10;LjM7kcYhBS8y7Vs2Fjdvsu+bLPaNop0mrRC+1neioqo3Ai4NfIAzh6a/+vbxj/0lsf8AN0kS09CT&#10;/e+cBf8ATzEf5lnADfPPYfAIyOoFyq3lpXN+Mml+NjLBJHbHILMJ+IRsz+NlJKEj4iHThGqbp16p&#10;kGTpiio/nfEvWpY4uog0V7qda0+WAzrPdRHlvxU2zwG4scFIvT83yN5o7NzLGmqe5oLIJ3FIXG8Y&#10;RxOPQkZD2bmYuQiWq8xl/jqubUnl1Gsa47iN11OyoHL4Yc8YvaXC19yX5GT2L4I51/lGWYrtWWZR&#10;snGwMTIxs00uhG7SForNTFXzuEyWJRtbJ1cOHD1Xup2d6+2ynYdLPrCY9yF6Vstz05w5hr/UD7TO&#10;wNj685EZHEwU9BYdjk3BZVGqYmyjsWo5yvJ7peSxPO8ca2sEKvHr2UcdxBKt6tiVAMf8Q6mUZyB6&#10;g3G3UPHPY9mQ6FzLDNhV2XEv8BdwkpfmOO4Zs/JIy1GTymAj51ujanBRi/8AxNWqF9tK2X/1VUsM&#10;M9Z9euA5n9aXgpxo4P7xRzXh5tDV26q75xyZ05J4pkCuz8J1bv8AzqBsaz2wsNhcvZtrEcRgHdPV&#10;birRSylUla0vuXSoBkJkfV04A4vlD7FX+8fS3EY8VYSEvBYJsPIcdRcoKKJL0bzMLiz1tLoJ3WfI&#10;ux9KQvpWlbL7vl7M1c5/cq9GfX+fy2vJnlt6yewMm4h5nJMQ0/uzNcJav2iyyDq1jlGK69lmGSM0&#10;VEvkdxPp7Ral1KpK307ewDK5Hk5o5xtLaOlkc37+y9L4gjnmy8a9msvt9msUcQ8LPIyvrm6AtgJj&#10;vxOQs1fAj3TpzTxu7VOl9l9tsizXn3xKecg+QfFdttjxN88V9Ztdw75wT2E2XZ7Ca5e4ziuYtci9&#10;p1MNtw3J/FxzNYxz6JDSMi+t9J8OqNFU1bEwML9tc0o3NZjhDl3HDkVr/H9Xbu3z7Cz6GZ682bdL&#10;7bjI7NcNxuXw3Ck1NQzznF52iz520sdyyuPs6quklKPPDsvVSiy5IdVGD2pkvSb2VwZ5vaXwvj7y&#10;x5hU1FmLTaWk9+X5LyTgYPaur8FybV+qkF+NOYvtfZfR1LSUanI5IvhcZc4kG61sn4CajhuBczYv&#10;VC4P6p2VOaozjdCcZl2LyjiCyaxnhWfzkTAzrRSqLuHfTMFi8lH3vWbinhL+Desm2VpdYtfZfYpS&#10;2/G7/wBwL0l+Ou9su457a5TowGytfZA+xHPUozVO5stxvD8ujVrmsljMvlOIa+nYZSVjHlvo7z0V&#10;Vyixc0vScqJKJLWpgdNgHJOXj+VfMTHNm7/1e51BpHE8fyZvgzbHMshco1PH1iYl/MS2a5TK63gM&#10;am2z21dRRGyOnppWlFbLK2WX9tltMab52ZLC9RPqd4PvvmXx/f8AGfifrfDM9ZajY4NsbFdgccYW&#10;7G8bmcmyPauwch0Xh2B5YwlU3a6zVKEzDKXFtHKSdUUlKVTsApmW6mPGrcOtN4sOOO+YqK2jg+qc&#10;7zmInMy1rtJtj0Awxhs1TrmsggvriYUk4Vg9kkLr2aLN3JK2d7usr6UrQoPIuvTwQ5O6H5bQ/Bvm&#10;HjuO8g9S8c9v7dxrLdn6I5CMcKwyHwBhHoXbVm2rzRuTLT2LQ0rOs1FIxrFyU6ul362RStLbqAFQ&#10;45z203pjjDobZfJ/fGJTWT7Oxe98yyPCcTzS9DYDtm6vTkZnG8Opg+P5PGQrWxVKxRZ9ERiVilaW&#10;VpS++yl9aYP1i+L3FrgDw83x1AOYOuMqz7f2v1ZWKzjVGuNpqtNzyUXILIzmUYLrG3UmF5/AYtHp&#10;OG6SzmXxqBbpLXWp3UoqqlaoBdRr1AeIrzRrjkehuBkpqBjkjXDpXI0MXzh4/hsqe2pXt4GXxRhj&#10;TvLY96omvZfbVRjRG5K+1S2+qd9t9cho/rO9NST4kPecrXk1FLcZ4jO47V+Q5y019tqUmMX2JKJt&#10;1WeH5NrqHwOR2TCyqyLtJW25aJtbKN1U17FbkFE1bgORojnrxR5LZlP4Dpna7PKsox2KWnXUe5x7&#10;LMYo8hWirZB/JxC+VwUIlKto5y7ssX8Gt19lK+J3ao1opXm8QOsV05+eO0Mx05xb5GRmxNgYTjrr&#10;L5GGf4TsfAaSmLRy7FnMT2NO9i4hijfIWEI+kUknXo116qVt3jdyratq1QKMw7qa8JM+2qz03i27&#10;4uQzKVmbcdhb1MfyxjjM7P3r0aoxMRlz+DbY47cPHVfCa30c0QeK1tsbqK3Xp0vtdq/r4dJ/cfIi&#10;L4va+5ZY/M7RyHKLMIxRVfDNjxGBZdmSrujBrjeNbKmMRY4PJvZSQr6PHq0fWtJRxdYmzWcXrI2q&#10;AcbZHU/4Ram2XOamzvc9kVl+MSSsLkqbTCs/nYmCmkK0tcRD6agcXko+561VrRNfwb1U2ytLk1rk&#10;77FLbOBvP9wB0m+N++Mt44be5TI49szX844xbPEYzVW5cvxvEMqZ1pY9xuXynDtfz0KpKxzi6iDy&#10;jVVyiwc0vRdKIqorWJgZ+EyoAAAAAAAAAAAAAAAABoj9USM9Uc+eSrXtVr4uaRsn2rWeHf8A+G8Q&#10;xuZ7KW9lO1K30/ssu/4VnZX/ABnkDfuCMf8AZrrIc8I7vOL/AEnacDkHa5S8FSntZrPBcq7ttnZT&#10;tb2eue6lf/w0qW3f4wDAchwAAAAAAAAAJYf6NGdI7/ht8r5q8gP/ANSKjnVOlFP/AHlr7G2exH/7&#10;t6Uh/ipT+vY2/suI37a7/wCMZbF6q3M3/wDZarvuOvFNf/3nKqbDcWM//wANVvM/4raf2oDYytN5&#10;9J/SeaeJ6flfETeOU6jnb76W0dtte7Nbo5HCPlq2VrdcwbydYmMbVupbT+xvtp8tl1b28F6cuf25&#10;PFHalFvXGxemly12Fxry5RW1Okkx0rvxk2znFJZ3cnddffDsZ+7HIBhW+2y2tWqttO25O65QD68V&#10;IeXn+mN1H4mCipKalXeUcWvRYyJYuZKQc+BtaMcr+jsmaSzlbwWyN6l/dtr3bLK3V+SlanI6duMZ&#10;LmXQI65uN4hj05lWRSOwOnr6vgcbiX85NP8A0PkXAP3foUXGN3T516KxaqrKdxO7uJJ3X3dltta0&#10;Awm1HxX5B7Z2NiOA4hq7YTeayCaYNE5Vzic/HR8A3vdI2ushlZN00ZtYyMhkrqrqrqLJ220s7KXd&#10;6ttKxSca+nlzR5H7x1tpvWnH7dTLKs0yqGjUMhfa4zKEhcNZKSDayQzXIp+QjoyOgIHFm19Xjl2u&#10;5QsTtT7Lb+/dZSoE2OYZ3jWedfHA1cXdNn7XFJhlg8pINL7VEHORY5p/IEZ9Cl9tltbloaSWUj1u&#10;3t7Fml9KVrbShtb7M2/ge4P3j+oHGvpBjMx+u8mi9TT8zGqWLNH2b4PxkzRrmTOitiad1zrF550t&#10;CuaXd6trqNUtpdWyloBhFsnp1euNi59Lf36+nJF+tM1ymR9WTHJ30KXjvTZx859AlWXsQr6JJNPF&#10;8NdLvXeGrbdb217O0ib3r0Qvabd248k/V56HOP8AtBtTYU36hyfn56pyWE9bZbLv/VGQxfwncerZ&#10;yN9I8F238S/wXFl9ner2dtQI/ZHCfhxu9vg3tdhGeezGeQsX7Y62n/ajBch8KTY3+scYyD0Rj62i&#10;1O/2WLeCn21pX5PkIYZzVHwN5Ys9R/EnU+4fYHcGK4/8TtF5j8QdQ5p6PPxCnrvAM09XRHtHj6/i&#10;91Nz6Mj3rrbqd2nYAS5dTrhLyv27zi3dsPWmic8zLCch+GvqXJIWPbrxsl6p1DgEHJejK3uk7rvQ&#10;5aMXb39ttOxRK6hsp9fnpRdRrkr1bOWO7ND8Qtw7R1RmnwJ9lc6xaFZu4Gc9nONGmsSnPQHCsggo&#10;p6sySBeM1e22nYs3vp8tKdoB1+HanzHgz08uYH941q2wLPeVtdb4HqbVElKR9+byKWGSs8rO5O6i&#10;WLl7fHxTZnlKyqlVvDusoyssU7lztpRXpdYcctndI3on9TX+/GwY6d3F1FrtGaf44cdJzIIVbbE2&#10;21ZkOYOMuz+RxyJfSysJjrGM2E5cLXOqI3pWxSSa3hXyUdRwBg103f8AXq4xf6UIr/kr4iP6Fv8A&#10;vd+Af+0Djv8Am+WALc80P9cTlh/tLb2/6UcpLH9U7/ed9Rv/AG8eXv8A2gthAGbmb/7lHT3+3NJ/&#10;9HG0iWHbH/6Kbxk//Nyn/wDoM5CAEffGb/WQ4/f6btU/+nkCQvcCf9efhf8A7WPHT/pgw4AlU2l/&#10;v2Yz/aW09/6O4QbEXIX/APS+ID/bx4xf+hOpgCynKrgDzNzLlByQy/FuO2xpvGcr33uDJMdmmMa2&#10;UZS8FO7CyKUiJRnfc8tuvav490mqnWtKVrZfT5DFLqI9Gfqk7R6gPOjZmvuEW8cswLYnMXk3nWEZ&#10;TEwLFaKyXEMu3Xm2QY1kEYtfJp3qx8zDSCLlG6tttbk1KVrSgBc7eeGSnEDpgwvGjcLqMi98bv5E&#10;W7qR1i2l2EjkGD4GxxeFhLJDKE45d62Y1eO8WQomnVSlb1X19lveUaO7Er/cuNWZB0zOgBivA3k7&#10;IQOP8weWXNuzlU20ExySHnM01Lp6J19i2KJzWwEIN3KsIm6TktetKII1Xtqq4l1ErK3rxsim3At3&#10;qXuaL6VnIjZd/o7bKeV+38O0PjCl3Ze+phmCt3eVZM8a2/5aTCRrdKR7m6n9FVLUe/8A1eCWR43e&#10;FxF/bvc298K+hsdh9RnkzrHh7gKyndVlqat1ExktiZ9KR1lf7VvDzlVMghn19v8AZVWsa+L/AF+i&#10;0AP1EX13n0jcmiq3Ku8n4XcgIzIGyaaliyrTVm5blWF6XgVvq4sbrZxMPHF9bbO7Ymy7/b3aK9z6&#10;Y2rdy5/bW57j117iSz/pX8zYHM2KCKyTpxG8euUV7iHVb+iXK3PU2bnbWTyj1WqafcSRiqqdvh2u&#10;KpAROGuKASla9/3QvIH/AGvte/8AodCGwlpX/wDRoOZ3/wCZlpX/AKL8UAIvmbx1Hu2sgwcLM3zF&#10;yg8Zu2ylyLhq6bK2rN3CCtlbb0lkFrKXW3UrStt1KVoa/cZJyMLJR8zEPnUZLRL5pJxckxXUbPY+&#10;RYOE3TJ8zcpXWqt3TRylaonfbWl1l9tK0r20AJgeq0qjKc4NR5fVhSPlc+0/x/zHIUao1QceuX7l&#10;6xvo7TrZb3XLdhGt0K0p20ttStp/hp2U2av3FrhrkPVo417MrD2wuRbk4ycMtn5q1ubXNHlcpmH0&#10;rEq0kkLk06JvmUNBMmlbadtLE29lvbSttaUAyD6kHCL4vc0Ny7E/vd8HtX+0Pw7/APIXcG/fYrYs&#10;H6p1Tg0H/wCUWM+ycn6s9Z+rPTGn9vf4zFwir8nid2mafXP6Tn95fqnco92/qW9JXj/7a/BL/wCq&#10;Lk1zJ+FO78S9m+Ouo8S/8tsB+HM96h9feofWcb/xtX0qIetXP9Pjdy0CGLf2kfgJmMbh/wAXtHbo&#10;9ZYyzyX2p0Dn3xGw5h6ZKTMX6gkpv1TD+i5M19T+kLNfCu7jV03U71fF7LdWnmVxO/uc7PgtZf3l&#10;uJXKj17gcXnfxB4a7k+OGsIf1nkOUY/7GzuWezmMer88j/Zj051Hej3+FHyLJbxK+P3bALb4R/8A&#10;LTEP/OiA/wA7NCxWpv8A1qa0/wBIGG/+kcaASc9WrW2xZ/qC7/loLAc1mop38KvRZOJxacko9z4G&#10;k9btl/R3rNis2W8Fyjenf3bq92+yttflpWhPt+5G0Vu7MutHzMyTENObUyrHZH+7v6vnsb17ls5C&#10;v/Q+KOi2Dv0KUjIh0xdeivmqqKncUu7iqd1l3ZdbWlALh6GwPL+O3TH5yZzuOCl8Mj+QrrUWvNR4&#10;3lTF1DS+SzUDMT7iSmouJkk7HNWVGU9c5sWuRToslDrXWX3UssrS9nD3T2zOEfQJ6t22+UGIZJq2&#10;G5rSHGnSnGzBdiREhi2S55lWH5NmT2dynH8bnUUn9YukVmKj9J1e2Qtct8YdXpKX0TTrQDkPOP25&#10;9/8AS04gxOmddZHsWSx7cW9JGbZ442ScrxrJ3PyrZs5c2qrI91JZeytlK07floc2U4YcpuZn7ezp&#10;m47xb0hnG7pzCuTnLqayuMwdi3fu4KKk8zyFiwfvk13TXuN3LxG5O2tO3+qnZUA4/A7gpyP0/wAk&#10;sE31vvB3WiNN6OdO9hZ3n2yH8VARrZhGxcimzjWKSshV0/dST9VNK+tlnhII1uuvu79UUluH0fOk&#10;Lzl4zc69QcxOYuppHiBxf4kyEluvb+496TOO4bBMYeCx+bRjIOIQcTN0hMSE7MLooK3Jp+jtG119&#10;6qni3Nm7kCreJ2esctm+sjyZw2qrF1Nal3XN4a5utWSkoyL2/l2cZK2dJOrqN1G7qPpFM1e7cjS6&#10;5ZKyte53a23XI6ce4onZGWfuhOe2r7nERIZVxu5WZXq58pY5bz0Bj3JjZO2c7YSDeQuozXZyENTH&#10;Yxx4d7W25RygnWvheHdZeBBcaigBL/Of+UnRQwxxK0sXX17zLkovGFq3dirCNmMWnJKRZJ1UuurV&#10;u6kMjcLXp2d22t9Lb607bK3GzNln/l1+1L1a9yG1N470p1Rp3H8AdXX91xDwWTa9y2dm4tG5ZS+6&#10;5nITWcvHKqCVLLLlaJq3W1uTrdUDj8r8Oy7LOn/0ufZbFsjyX0DF+Tfp/s/CScz6F6Vn+Dei+l+r&#10;mrn0b0n0ZTw+/wB3v+Hd2dvdr2cPqMax2Tsboyft9Ph7r3OM89Ta/wCfPrf2MxOeyj1V6x3LqT1f&#10;6y9SMH3oPp3oK/g+L3fF8G/u9vcu7AO46R2kdo4vytid+5ni2T6/1DovDtlZTsXNcuhJbHsfbsH+&#10;u8mx9GO9MkUGlj12krM2v70UrVr027O5S62nZbcVN+2t4ncgtf8AUXxvmTtLXufaY4z8RNY732Fu&#10;/auycTyPCcLZQ0xpLPMMawfrOcaRqUrJNl8psmVWre10oizjFFr07exO8A5XEOaa5JxC6w+RMG9W&#10;bGegNSzTNpdS2lzVrKZZuF83b1pZbbZSqCK9LfkpSnyfJQ7Dpo5THZz0z/3OebRDK6Micxw3jblM&#10;XG30Ttvj47IdkcnJZkyutStsSpc0bO7U60ttpb22/JSlACGY1bwCXzq0/wD+Cv8AsR6n/wD542Yv&#10;3If/APyH/wDyneOP/wDVwDJTnBxH+Pd/EfMP7znEPS/q3hBoTGvZbf26PhzmL/0OuWSnr+NhPZqY&#10;9Kxl1649HRdeLb33TVwn3aeF23Z29Wjpsf3xlemvs3+/100uK/qLpM8OcE+H3MrlP8D9nzHqy7Y+&#10;Qe2UFifsJk/rDA5D2n9BayPpFniyEc9R8Ongd68CIXkRxs/u9ex//wBfvGnePtf7Qf6u+0/iZ7L+&#10;oPUn/wAsP/AUL6k9d+u//B//AH30n0Rz/k+F/VrQ82uCf9yn4Zf/AN5HA7lt8S/bP/Ul5DfHn4f+&#10;xvsn/wCs3/yQxT2U9q/av/wL/wB/9O9Wv/8AI9H/AKwJL86ecTOpBgei5vIOSuPcYuTOrNRYrprI&#10;8e2zGrNtaZhG4mtIrRsrE5fc7j4eDsdyEu7cUuvcLOLLVqN1G1KJ2OL55tuSfTg652n+ImV5nzvw&#10;vgFz1488atecXM4wnkdBOmGh9mwWuXM25gsixzZl8jC4ziaclNZLJPaKKvHT1Ox1azXYUtRSeqgY&#10;L8ken9yA4z4w02LkKGHbC1FIu0mLDbupcob5ngqjpyvc3aoPHNqDCXiquHFKJWKuGibZRevhJq3q&#10;f0kRnOroxczeBeARu8M1a6x3Vxpm5JtEw/Jbjfn7LaOolpB87vZR7SUfWNIfJMeuevLaN0nD2NRY&#10;LPLqN0XKq39ABbjhf/ricT/9pbRP/SjixYzpY/7zvpyf7ePEL/tBa9ALjdSL/Xq5O/6UJX/krEvh&#10;10v97vz8/wBoHIv83xIBkLqXuaL6VnIjZd/o7bKeV+38O0PjCl3Ze+phmCt3eVZM8a2/5aTCRrdK&#10;R7m6n9FVLUe//V4Jmrxu8LiL+3e5t74V9DY7D6jPJnWPD3AVlO6rLU1bqJjJbEz6UjrK/wBq3h5y&#10;qmQQz6+3+yqtY18X+v0WgB+oi+u8+kbk0VW5V3k/C7kBGZA2TTUsWVaas3LcqwvS8Ct9XFjdbOJh&#10;44vrbZ3bE2Xf7e7RXufTG1buXP7a3PceuvcSWf8ASv5mwOZsUEVknTiN49cor3EOq39EuVueps3O&#10;2snlHqtU0+4kjFVU7fDtcVSA+3GTbHGXc3DyV4O8lNlSeiH8Lt67cGottp4+7yPFE5p3BPYRaHy1&#10;gwuTWsTQTln9e8ss0bKpurP+MJKIW2rcrgNyN4Eco+mPkXSV53b4nuH8xi3Je7k3xq5JI4ZI5zrp&#10;HK5HEJTE3WMbIhohRBykizQyKYu77p1GsXCMgnX05suzsscgUfsPpZbni8PmdkaJ2JpvldgEEyuk&#10;5WQ0bmrKeyaLjU0lVVHUlialaLXq22oX/wDFmDl+7/ou7Uqdy7stjuz9vRylx/WWUb04g7t4vdRf&#10;TWIRak9kMzxI2rFZfnuPQSKDhwtITmuFrrXKrhOxor/xCIfzMj/ZKdqFPDU7oEYxASAAAAAAAAAA&#10;AAAAAAAAAAAAAAAAAAAAAAAAAAAAAAAAAAAAAAAAAAAAAAAAAAAAAAAAAAAAAAAAAAAAAAAAAAAA&#10;AAAAAAAAAAAAAAAAAAAAAAAAAAAAAAAAAAAAAAAAAAAAAAAAAAAAAAAAAAAAAAAAAAAAAAAAAAAA&#10;AAAAAAAAAAAAAAAAAAAAAAAAAAAAAAAAAAAAAAAAAAAAAAAAAAAAAAAAAAAAAAAAAAAAAAAAAAAA&#10;AAAAAAAAAAAAAbR3RFzRyz0o7iccg7Mil0882fFzTNadj4SrC71Vqafxq9tV6mpR6pkDRzMVsTpW&#10;itLYVxfS2tll11PQZ/ac7TfRfFSSxzB8SSzfJUdwb/x/KYt1l8JiV0PfTHuOGY4GoxulUlrZVfM4&#10;19k9ySFt1F6J4q8VpZVJNS+0Cdj2n2J5X/8A02g/m5t7/EDd/wD7Pv8A96+I/MgDAjdvGnOss1vv&#10;isJicdj2fbhxbfUJl+WZFs5u3xqWYbHTZI4VI5fY2ZUo7V1ZjuIQsNE3qJqIxEQpJUQsvWdqKqQ5&#10;8sOCG39j6L5gXYpriEwncXJvXvMPFNmbGzffzJlgeRw+8UIprqqc2Ykwi7bZFzx5wjWmLYvjiy6K&#10;zXG8bWnbWiSjmSXcLAXR43a+kNYq5bl2utZ4Ipje2EIjIJb4fZnhqeMX5bGy+WJunGPXQUOziXEA&#10;2gJOPiG3colcmlDW3X2XLLLXmQXBbTE3oFfZGydIaE1Ctg3I1pjeaZH8Ftp6vRwBTZEHk2x0ZB7h&#10;d2IYzG449w5jhs9DY2w8GiF6KGLJ3rJqOXLlUAym9p9ieV//ANNoP5uSFfEDd/8A7Pv/AN6+I/Mg&#10;DW/66GW3zKetmkzFUx3Ia5Q4gk4T1q0l1FI/B8YRyF1O1cNEkrE2r1fcyDRKnZdSqzBene7bbrbd&#10;GL93TslXKENFRuU47ZhObV2A9xFHE/aKOyVdaF1NgDbNH+XXPI1u2SQj5V3ykaRre3svpc5h3lO/&#10;3rL00wNdk0jAAAAAAAAAAAAAAAAAAAAAAADbi6A8V6PxN2hMXUXtUk+QeQNLLVLO6he2i9d61uTX&#10;b1rZS5TvuZFZO+tK1t7UuynZWlx6UX7NbHvQunDyByZSjtNaf5p5nGp2LJ9xqqwx/SOh1EHjO6qd&#10;ty3iPZtyipdS66zvId2nZdbf2gTnG3MAAAAAAAAAAAAAAAAAAAAAAAAAAAAAaiPX2/1xNbf7NOHf&#10;9KO5DzSv3k/+870V/sHax/7QXKAAg9NSwAkd6UmiI7fnNXWkTPs7JDFdeIyW28lYq2WqIu22F3M6&#10;wDZylfbeksycZrJRdjhO+lbFW9yllf8AKJyf26XD+D5kdVbQ+N5lFozevNKNp3kjnkS4TsWbSLHV&#10;d8bXDmL1urYq3dxT3a07jyT5BW2qbhjesldT+sAlZ60298uzzaeluBuATzODZ57IYbM7BevHtY+M&#10;fTWYZV7Pa+gshf21pVrAQKyF0u9svtUSvqszW/y21DYr/dT8v9lbh5DcVuj1prMIzEovcU1q7KN0&#10;yknLXQsBLZVszYfsVpfEc1l7K23R+HYc5ZqZLKpK2LNlbnUY6rSijG0Ajl5+9LPMuE2HYdseJzu/&#10;bOBzDtPH8tmksUrjC+HZOsjYpG2u2Vk9kHjwWQXWL2tnNb0/BXSogr/WqjcpB11l/wBvVtDpR6w1&#10;jvLHNvLcj9P5NIo4XsjKm+ursAd6wz9y1TXg7JGLSzDNKO8QzS9F2mxfXLI+iu0LWjjtUcNr1gI2&#10;Nda6zbbWbY5rnXOOSWWZplkklFQMDFJUUdPHSlLr777777rG7Rk0b2XrOXK16bdq3TvVVvsTsuup&#10;BJpHSO1+SG18G0fo/BpzY+1NjzjfHcPw/HW9F5CUkF6XqqKKKK3os42KjWaKjp8+dKIsmDJFVy5V&#10;SQSUUtA3BeKHFDQvSv0Lke6915HBKbIUgk1tkbIWTqunHJr1TVa601o1VTskHLdzIWJpW2pJ2vZt&#10;7baopbYnYgg39NvpzdObh1+3j4dZxys5WZxiC+9F8QQc7z3m5QueIwiLy5BxH6H0PHuEE5l8yfTK&#10;aLeyxujZK5XK2JrrppIJM2bEDW756c9Nic29iesJD0zF9SYu8c2631va576Echf3kK5JklULqt5T&#10;MZRvX+1V/qSZpXVbt69zxFFtFvrEdYjd3Vg3d66mvWev+N2v5N+novRab+ijSDaKUUaXZznNzRSr&#10;LINn5Ayr2OHFO+3jG99WTKvh+Ms6AwJIdADOHpr/AOvbxj/0lsf83SRLT0JP975wF/08xH+ZZwA3&#10;zz2HwDX95S4/yt231UoCV414vidZrjHpForDzm343IG+rlZLK2j6s4uhIx7a6yWyO6O2k2TQRSUp&#10;4V8fVXspc3urXTG6hOGdRbkn+4gwzIeCOv8AXF2V8BeJ0c4xnLeTEFmjHj4vObGjZeuXPGk5CsL0&#10;sjzi+E5BsEWbVuvTwFYa5x3bb2al1wEe0zpfk1DcfeoFxyyTAJN3l2Obl1RvpaK17CTknic20fyE&#10;sz2BfhF7ljV1LxUOhMwLruN7b3KDVqpVavdRv7YVMo4sc9sX4XdZ/g3nOmp6T2Vg/KLjpzEdY9pX&#10;FMtntc5VHTE1kcZuZbUyj6IrIZLjuNNcow+QokysUfNI+OWuc3eG1U7QMkcLztryl51cPp/Tul9m&#10;6nxvHOMm0tXOpLJcAriWNMctcaM3MxbOISahVF2DuFYP5du0Rd3+iK3qp0ttSt/p7c6tWbfj+oV1&#10;eOmRmPGDivvzjhg2DcBuQnH2Qnc801drfBYfY7ziPykiI95ieV4qs8h5HFYaYyZlGtJJWsc4VcI0&#10;sTb2f2dKgR/bEzvH8E4Ap8T8o0TsLX+/sO5A3ZJn+WzGBNYyGfR9ieUpRjaYylZdCYtlaISFjRq1&#10;uQUQURY1VTVrbdShDDu7cGF6g6MyPTk2BxA3TpjmXrHmffnW5dk5Pp2PgcWmIZJHYTaBY5NsN27Z&#10;5NZkdjOaSjI+PUZrtFmsTeug4rZfSgBKTvXYExxn6kfMnLcs1FuTMoHklxzhsJ1g71nhC2U3SktZ&#10;rbXsG5Wuos8i0FWUfK4i8SdVbqLrN+7bdcn3bu2mwjy93Rk/Avrp9UTZGxuNPKDaGH86uD+Lao0D&#10;JaF1M62FdP5GnonSuJPXSlrmTx9o4iYXI9bSjaQqyXeOmdbLL70O5f22gY46s19nrfTPR1bL4Rl6&#10;DnGuaeVyeRN1samU14CNU3tgLtOQmkr2VqkUxvao3q0VXomnVO2t1K9lK1MHOPWl9xM+LX7YRg81&#10;Pstq+wXqp7Fn83ZOcEylB3h0Ety/07JIzWVNlYq1bHohWObKL2uXdqKNyKd19Lu7bWtAKA27OSum&#10;eSmzk+GDfkc8zfO935BdlXHjafG/FMtwTJ3lMnmrnryGm157JlZvFlZG5S2IrfDJSCTNS1W54mqn&#10;VStmuS2W5Fxb52b9Q6WbPnJKbX2/yzzS7YnCfkLwY1zsnT+fSduf5TfKyeL5W8zHPHGWa9czd66e&#10;M3K4uhNN4texzfKIOUar1AyY3Vp/buxtzdX+NxTCMqrM5dqnT8jjzdpDunVuRVxaR1plGSwGOO72&#10;nomRSKsRBvG1iTPxF1lK9xG3xbrKGenKvjJyV3jym/c0QeutTbErlGyeOfGSbwtlG4zISNmb3a+m&#10;dDZ/neG4PIqRtY7NptzjeJSbBJtGeO8dL18NtZVxcnaAVxrHklq3aXT82JxqwPj9tDFNu6/4Y5NB&#10;ZXKq6oi4vH5PJcUw6GxzIV2uQRTtSXkJzNZtf0y1FVnY7cqXKVWp36d6+7WgedXHzkH0X928D9P8&#10;MeQGueSumelnn+I7FyFxx0x/H8LyDPNd6vxfBs2dx2Z47JLZLNZbtXLHfrOxs4jE5J8vevc6p4tl&#10;L1QMf1IXJdCyXS45RbU07n+wNGa30BK4Zm2OwuGWTz7F8xue7NtYupeGlrGTaOfVc5pFvWlr9Zva&#10;4uib6IVoqncYXrYtnfDqd/b49QTkNxh3NubiNozhnkerdr4RiurU8wl9f7OUld9pxMjkuL5GlFMY&#10;SXue7Ux6WjbJl0yTe344rRpdRwhf2gWvndW7JyLg7zY2pDadzPDsL3zy7wjMtR4Iri8k2m0cQbT2&#10;azFysfjbNnf2QEYxypmxTdNqXtFFWitll1bUe0x/zDj5vbOOkp1XOQ+McYtp6w1ZzC6l2p9o8bNQ&#10;ONfzrDKmutGOYbWyVRxDYLFxitbcOx+J2HGRKEixtVjlnEa5RRUuta9oBnnufSU+p1FdYMNW4K5x&#10;xLNOnfnGOO5jH4NeCx+/PJbA944zDJTEswbNoxnK2eixKVPFvsUstRQr2U7tlSYnlPxQzFbrfaBh&#10;uPmon+Dttp9ErbeDSOS4ZiTzEcLV2/keoOWuB4u3ybI4hgxgI3IkqR+ON7aOFU10k2zOvZTupVAI&#10;s+POu5DJH+lND7TzXkHg2Ua03ZHy7HT8bw8hMgY49Pr5e1uvlJTZyey8RzOyPf0f21erSDC5KPt7&#10;O7Yqkghfdr0cJ9JTWdy/FLh/yG2tzT1HsDRHK2GySI4ywfTGxPMojCcyebMj1FcgyDfyO+NbbSSh&#10;Zm2YTrKuZmGvbw1nZ4aLls0Zq3gXe3Zk0pqDkrtp7w7u5JLZ/sHd+RLZnx/2jxzxbLcGyyUVyyeV&#10;k5KFmVp7Jay+LOpFZW2LpfC2SFGq1t9XVl9vetyX5X57kHGfnfyRlemGpzsdbk3TyzzZ1tLhjyB4&#10;Pa+2TqLZE+vsbMHE9PYrlDrMM7rkuvZGccuLMetVxVOapHuU1bpBJROqloG3iyVcrs2i7xr6C7Wa&#10;oKumXjpuvQ3KiVl67X0lKlEnHo6ta2d+2lLb+ztp8lT0uYpw+dxca6k4/wBUSTlgzcSEV6Wi/wDV&#10;j5Zumo7j/Tm9tqD30Jxdcn4tlKWKd3vW07K0AOSc8AAAAAAAAAAAAAAA0z+uBgSuJc5JXJqpXUQ2&#10;jrTAMwTX7n9kovEMnWu10aKUp3bl0U8ISuut7e9bYpZWtOy63t8uD92hp1xrfq3ZFntzZSxnyC0P&#10;prZqLyidfR13eNxMjpJ22ovS3w7nbVDUze5ROtaqWJrJXVpS2+ytQIfzWWAAAAAAAPu1auXzpsyZ&#10;oKunjxwi1atkLLlF3DlwpakgginbStyiqyt9LbbafLWtew5kdHvpeQYxUW0cSElJvG0fHMGiV67p&#10;6+erWNmjRsgnS5RZw5cKW2WWW0rW666lKfKAbCfMrk9rLia/0lw5nuL2k+Qd/HjR2BRMpNbPsdSj&#10;iCzjKYNhLZa3h0m6PozZvONm8c/WUpS25ZRan9NLLLKG6n1Ref2hOnBM8UOmDl/T84pc01eE3ErT&#10;mOZDlO/0ZDIXuI7a2DiUNkeyWeMNmTX0Fizy1iyg5l0tbane6WdW9tlqaSVAD4cYOROv+aGvOVHD&#10;vF+M+odAPtkaIyXNsUrq5o8bpZbsXXLqMl8TjJdmo3voss2fKWOklLbe/Yk2VpSvfrZSvF6f/NzT&#10;HVO0n1DemJr7gXxo4aS+9OIGebX1zXj5GybFtsnd2jpGAyTXEBksWuyVtdOmMsslINl07PETbsHN&#10;tt3iXJUqBYHgxtTYGk+nl1CdnatyV1iGd4zlHGj1FkTJtHu3Mf652Ihj8n4TeUaPmKnpcPLOELvE&#10;Sv7LVa1t7LqUrTDTpF8iNz8Ueif1qt+8e87kNabfwLYHAz2RzaKYw0k/hfandzTC5/wGWQRsvELe&#10;ssYyN60u8Zup3bF63Wd2+lt1oGKGS9S3nZlsO8gZjkrn9kc/SVQdepKQOLvr0VkVW6qdkvjELDy6&#10;Nl6S11K0sXt+Xsr/AIaUrSOfPOvJ1fNkYxJYhk/O/cicJLt3DR/TFLcO19LqtnTVwzcIJ5LgGLYz&#10;kjVNVu5vpWiLtP8Aq7Lv8q22tAKi6Waqq/UE44rrqKLLLZZkyqyyt9yiqqqmB5deooopfWt96l99&#10;a1rWta1rWvbUrb9vS4cPOtFwbdu11nTp1sbPXDly4VvXcOHC+ndlKrLrrK3XKLLLKXVuuuurW666&#10;ta1r2gHA2jwP5myuzdiykbxj3Q9jpLO8ufsHrbBJtVu7ZPMgkHDV0gpa2raoi4QUtvtup8lba0qd&#10;NyD6PvVJyHfe75+D4C8p5WEnNvbKmIeUY6gyxwykouTzOaex79mvYwrYu1eNF7FE76V7LrLqVp/h&#10;AMe5rS+2dJbL1/Abd13luuJqWl8fl4yLy+FeQj19F+v02Xp7VB4mnes19LaqJ9+lOzv2Vp/iMLMq&#10;4scj+KG+NM4dyV0lsjRuVZHkmGZNA4/szFpPFJWXx+uZIxdJhgzlEEFXMf6xYLoeLbStviJXW/4a&#10;VAJCuq7vLdmHc/N945iO4dp4tj0d8LfV8Djmwctg4Zh6XpfXL936HFxku1YtfSnzpVZTuJ299VS6&#10;+vbddWtZq/3GPLjlbrDrKcxcG1ryc5C68wqD/u9+pcPwbdGyMSxaI9ZcWNHy8j6rx+AyWPiY/wBY&#10;S0gu6X8JGzxXC6il3bffddUDsOWNyvMrg9pPmk2VTkNraJq247ckqW3JqSL9ig4SUwHPn9eyji+j&#10;9xLJekq39tqryausSpSxred11HFHPVF6SvFLqpMHCMzyK4g3MOEfOq2y9JabmIlo9bLac3JMXVpR&#10;6rbMvcjb1fOFK1scSeU3pIW2psFq0AxM6bv+vVxi/wBKEV/yV8Rv9C3/AHu/AP8A2gcd/wA3ywBb&#10;nmh/ricsP9pbe3/SjlJY/qnf7zvqN/7ePL3/ALQWwgCRHVWv8n5VdJiS07paPvy/a+heUdm0sn15&#10;H3WK5TLYZMYdkkQzk8eje9ZfJXquMnWrYjZW5dasY4sTsuUqjYpNtx10xn/UR/bfzvGLitCqbL5G&#10;cO+oKnyFz7ScKok42HkmrMn1hnOMxk/hUHW9NWdUcPc+dVSapVvduawD1JFNRe5sksBj1ww4O8oc&#10;u5J6keyGltk4LiuDbLxHLc4zPPsLn8Ox3GoPDsijZ2cqu/yZnDtncvYzZXWpMUlKuVFLre222yl6&#10;lmFXSz6SvUE2Vzs42yk1xX3rqLXeo98612RtraW5NV5jq/CMExLWGbwWX5bc8mc+jMYYSWSJRkTf&#10;Y2iG61z5de+zvWJo0UWTAus22RA7b60GP59i0m2m8bmOWeJs4KZZVSvYy8VjkrFYwyk49ZFRVJ1H&#10;v0Ia1VutSv8Abo32qdlO92UyKY70w7kn+6cwzcmvZ9jleC5N1INcRmI5TFXN1IjJMewfIsdwGJn4&#10;Zy1XcN5CFmGeL2OGbq27sdtlLFuy2t/doBYvlVyW5D4dzE5IWY1vHbUQzxXktuCzH4prsPLLIWMb&#10;Qe0cipFR7aF9bVi7Ytkk1TTsa+F6PRK2ifc7nyGIvUR5482dYdTvnQjgfLfkjjUZrznjybTwzHo7&#10;dmx08VgGGJcgs2tx2FY4tXJK4+nj8U3j0UEo/wBGqzo2Toj4fh/0gF7+pXj0Tu3DtC9QvBmbRvC8&#10;hMYj8O29Fx/cqlim8sIj1ImSaLUt/tU0ZmOhVk2vi9qqiUVVe+vY4ToZZ9eHCsc5X6x4dda3UcZG&#10;ssV5qYDC6x5LwELRKrbXfLfU0Ktjk7HOqW/8YRa5TB4q5Qj6OO85Wb47V2rdS16hSoGTXIzkNr7h&#10;bp7iPxFyjjZqLfkliOjIHZuYtdntnrpth+f7Oeyk3kDCNaJo0tte3yCjpRRVS2ilzdVH5LO9daZ7&#10;c4Oa+l+ldxj6bHTV2BwT41cyJzWvEbEN+bOj+QDGVkWOstzb9lsgyvM4aBjkG1tlkorNLyCy7hey&#10;1e9m5bf0p96+wA5vCzlRqrlNk+1OHsZxZ0dx9Q5JaY2HizbIdZoO415J5XCYzKy+Npyliza9FdvD&#10;NPWL1C7u3XpOEra20rSt1t3adKzqHcd+oXn3IjpjwHT14lcLmnOri1uvXjHNdCM5GBlJ7Y2KYFkW&#10;S4KjkKbpkq1eM8Wjazcqzv8ADvVbvW6d1lt1tb7LwNfGRjnsRIP4mTbKspKMeuo6QZr291do9ZL3&#10;tnbZa3tr3VUF0rrLqf4q0NLSchZbGpqYxyeYOIqcgJSQhZmMd2eG6jpaKdrMZFg5s7a9xwzeIXp3&#10;07a9l1tQCXrjtq7Yu3+lXvzDdXYXkefZUryyweRTx/FotzLyt7FhhkFc8d2s2lii1W7a2+2t93Z2&#10;W9tO02XuEnH3d/Jn9u5zH1fx91XnG49iOOo9qabQwvXuPv8AJsiViIjVmIKSklZGRqSzm5mwsWsq&#10;rf3e7ZS6nb/hALK6L6YHLXZOzcVxzONMZ3rDAr5Vk6zvOs5irsVh8cxBqvYtPyCTiZvaVfyFkcmp&#10;Ru3QoopctdbW6liVL1LMVeIv7f7qR7235rzB9s8Wdv6A06pkUXIbf29tzHVNd4zg+tGDxJ1mMy3f&#10;ZQpHVmJpKERWtZs2lq6yjm+yqlE0LVVkwOZ1Ad7Ynv8A55P8k187bSOvsPmNf6xwuTZ31UYycRhS&#10;7Nm9kY5TvXJrRTvInD69mrZWtizSqSlP8s7TrO8vtcczesLMZ1peSYzeltZZNpnQWq5+LVqvEz+N&#10;6qdxsZKzcIvS9RF1jslmzyWVi3CV1U3UbcgvSv8AaVAMk+qJxA5R7S507yzvXOg9p5rhs78M/U+T&#10;Y5iEtKQ0n6s09r+HkPQ3zZC9Bf0OVj126ndrXuqpXW1+WlTOv9wR0zOoNyD6u/Lfb+j+HHIXaurs&#10;u+AvsxnuDa0yPIMWnvUHGTS+MTXquXYM1Wjv1XkMK7ZL9y6vhuG6llfltrQAi02jxo5A6SiI+f27&#10;p3YOuIWWkvVEZKZfjUjCMn0p6Mu99AarvEU7FnXojVRTuUr29yytf8Rr28guBnM/ihjULmPJXjFu&#10;nRuK5HOUxmByDZmCTmKRUvkFWDuUpDsHko2QScyHq5guv4Vta3eGldd/gpUAtvhH/wAtMQ/86ID/&#10;ADs0LFam/wDWprT/AEgYb/6RxoBOP1LefvMDSfNndWsdW7unsQwTGfhx6ix1lC4g7bR/rnUuB5BJ&#10;+E4lMdfPlPS5iWcL3eIrf2XK1pb2W0pSm2315Osv1NOKPVd5VaC498sMw1pqDAvgd7I4TFYrrOSY&#10;QvtTxv0/mk/4D3IMIl5db1lk+RvXd3jOFO7evW2zu2UtttAh43JyK3lyEk2UvunaGXbEdRlHFIpL&#10;IJO9SMiKOlKquvVEI2tbQ0VVxdWlL6t26db7bbba9ttltKaxfKHm7y25qT8VkvKjkDsrdsjA2vLc&#10;ebZnPqrwGN0kV7nD+uNYowsY4tjtz1StKK1ZM0KqWJp2XdtiSdtoEieebE2BrzpWcNHeAZzmODO5&#10;HdG+G0g6w/JprGXD9ujOSiqKD1aFeslHSKSl1brbb63W23V7aU7SbncO7dz6U/bv9LiS01tzZ+pJ&#10;Gc5TcwWM2/1ln2VYE9mGTXLp9w2ZyjrFZaKXkGrde+t6aat19ll9a1pSlagFVcH9g5NzS0/yI4F7&#10;bziayvMc6gFdvcdsnzrIpCek47aeAoNXTnFW8tPOnrxCPn4pjZfdZapai0YpyalttVFq9txekvuj&#10;POqjxk5t9HfkltrKti7O27hq/JjhJn23s3mcwn4TkNptmwkX+u2OR5hISsm1hcyx6JSVUSsWsbR0&#10;QhPL2WVWdV7wFuOltOwKO09/8V9ivmuI28pNI57o+Pfz19GqENsqrd22x9o9Sc19GTf9rl8k1pdb&#10;c4rJUQRRpVRWltbGft78vw9ryG5m9PHd8vH61T6g/E7cXEuGl8vWtj2mMb3uZyTHDI2Vbv60YoTF&#10;bn8u3j6X2XvKzlrRs1pVZxSy4DFLLeCfMXDMycYJK8bNyPZxJ+6YNVcc1/k2UQcvczUutWeQeRwE&#10;bIQctG0st8SrhBxenYlXvX1tp29kdWyOkJ1PNW7Qe6hyHgnyhlcubzEhDMHOD6ZzzYGI5LfGLKJu&#10;ZLE84wyDmsRySDtST8erxo8UQTb18RS6y3t7AM6OW+Pu+KXTt4+cQc1WYsd4bA2pMchtkYeg9bSL&#10;7DIGkbLwOOxste3UcINHcik7Z9vh3dlXMe6ssrfbZdffLp1JsMkunR0R+FnTN2q6iYnlpufkPk/N&#10;feesmcqxnJbVuIUgslw7CYLI1GK7xnGyU23kozt8FTu3PoaQSTuUTTvUUAr3bHKnkBxm6f8A01/g&#10;XsmU177bYvyH9qfVsdASHrf2bz/F/UnjevIiU8H1f6+ed3wvD73j173e7Ley8XI7qH8zeBPRk6En&#10;90XeuQaV+K2v+bPxB9RQeGzPtL7C7l1/7J+le12N5D6N6m9sZPuej+D3/S7vE7/ds7oEaW3eb3LH&#10;fGPqYntbeucZViy9UKvMb9KZQcFI1bKXrIetYnG2UOxlqIrKd+2jlNWlL7bLv8NllbYG+S3Vl6jv&#10;MDC19cci+Xm2th69eXNLpPBvWMXiWITlWKyzlnTIscwWKxmIyO1s5W8Syj9FxSilid3+UklWwDNj&#10;phsPinp3n3xcx17Go7U3np3EJTWsZKPUWCORP9aO8zdycE2XcVsRo/eUyhv3K3XUtTToorf2JJqX&#10;WSt9ASH/ALwvGHrKdPnCJWDbciOXPGPWeQaHgMglW0O1zeY0NJbSk57EWDx5VJrSYlLdgMfCrepb&#10;Yghas5V7G6CyiYGFsLwV5iz2cJa8ZcatyI5Ko/sj1aSmB5BEQTG69SidH0llcmya4xHw1a1pWj5V&#10;5a0utrStqlaXW9sV2K9Ifqe5jtltpOK4IcoWudrTCcM4pkGns0xnEYm9VaiFsvObEn4qOwCFxetb&#10;qXWyzmTTjVLLrbrF7qX2d4DKrq5ZBFJ7v05p2MnovInnHXjTq7T+YPohVJwyTz2E9cusgapLpqKX&#10;U9HZO2VqiKndVbr0UTvtpfbdQkR/cpZpjqHLLjBxigMwx/NpPhFwO4+8ZdnS2NLt3kUjuLE/aiQz&#10;OPbO0V1r6ehRUlE2LNlu44ZO6LIq2WqWX20Avl1DuMHIjdcrxAyrUmmNi7FxuP4J6Ax97N4jjElN&#10;RrWbauc2kXMUu6ZoqJJvkGEq2WuTrXvUTXsr/guoZb9bLp/82uVeRdMzYfG3izu/d+DQ3SD4ZYZK&#10;5XrXAJ3KoKPyyOfbWnH2PO5CLart0ZZpD5EwcqI1r37UXaV1adl9ACLzYXEjk5qfF3ubbL0Ts/Bs&#10;RjlmTd9keTYlKxMQ0XkXSTJiiu9dIWIpqO3a1iadK17br7qUoa/O6umzz7446+lNr754g7/1HrWE&#10;dRbKXznPdb5DjmMxrybkG8TENnkrINEWqK0lJOk0Eba3dt6t9LafLUA+inD/AJW2QkVkyfG3ebzH&#10;JuGjchi5+M1ZmstCu4aYbouox/bKRkM7ZJpPW7hO+yl99t1aX2/J8tD7LdMvqLJ4njueo8FOXMpg&#10;+V4vBZpj+ZQHHrauSYtI4vkzNrIQMxZPwGLSUUg3lGT1FRK1VVNStqtta2071ACTLVmu9m8YOmHz&#10;SV5HQU/gMZvaY1bi+lNY54g9hcgf5fFzDt1kWSssQlbLHsQoqwqzd1UXQbrLIwHf+W21vddPZx60&#10;jvzp/wDQD6qK/OTEcy03A8vsm496/wCKegdwNJXFczmNl4/k8lIZvncXrPIUk5XGlnMPWMkbl3bN&#10;k6dNcN8X5bLGV6gEa/C//XE4n/7S2if+lHFiCPpY/wC876cn+3jxC/7QWvQC43Ui/wBerk7/AKUJ&#10;X/krEvh10v8Ae78/P9oHIv8AN8SASY8jOQ2vuFunuI/EXKONmot+SWI6Mgdm5i12e2eum2H5/s57&#10;KTeQMI1omjS217fIKOlFFVLaKXN1Ufks711pPVzg5r6X6V3GPpsdNXYHBPjVzInNa8RsQ35s6P5A&#10;MZWRY6y3Nv2WyDK8zhoGOQbW2WSis0vILLuF7LV72blt/Sn3r7ADm8LOVGquU2T7U4exnFnR3H1D&#10;klpjYeLNsh1mg7jXknlcJjMrL42nKWLNr0V28M09YvULu7dek4StrbStK3W3dp0rOodx36hefciO&#10;mPAdPXiVwuac6uLW69eMc10IzkYGUntjYpgWRZLgqOQpumSrV4zxaNrNyrO/w71W71undZbdbW+y&#10;8CGHFeK/JXO4WSyLBNC7bziFiMkksQk5DDMByXK0mWSw1EaysQvbAR0grY5j/SLKK17vcsuupSt3&#10;b8hqz676ePPDcGKzmb6h4d8k9tYrjWdT2s5+Z1bpvO9itorO8Xta3ZFjbyzDYSacJvob01K1xXue&#10;ElepS2t3e+QAk96T+gOQeoeSzfkHsrDc90povV2D7Gk9qZbsODn8EgpiCVxCbYNoWxGbax6+R0j8&#10;ivaySiaKThNvfG0uv7qtEaXT/ftyeGXNLjRzwZc0976v3FxT4icfNS7xn+Q+yN14nmWoMRybEHGs&#10;8rhmOKpNcrj4V1nFsLm6kfOrotm7xBkpBW3qVTc0bW3gQ0ZfJx83lmUTMSzpHRUvkU3JxkfbbZZa&#10;wj38k5dMmdLE7bU7aNWyttnZbSlKd35Kdhq4bLn4XK9j5/lGNxdsHjuSZtlU/AwtliSdkRCzE6/k&#10;YuLtTRsTRTtj2LhNKltltLaUs7KUpQAp0okAAAAAAAAAAAAAAAAAAAAAAAAAAAAAAAAAAAAAAAAA&#10;AAAAAAAAAAAAAAAAAAAAAAAAAAAAAAAAAAAAAAAAAAAAAAAAAAAAAAAAAAAAAAAAAAAAAAAAAAAA&#10;AAAAAAAAAAAAAAAAAAAAAAAAAAAAAAAAAAAAAAAAAAAAAAAAAAAAAAAAAAAAAAAAAAAAAAAAAAAA&#10;AAAAAAAAAAAAAAAAAAAAAAAAAAAAAAAAAAAAAAAAAAAAAAAAAAAAAAAAzh4I8wpLiLtSs08RfyGv&#10;spViEcxYxfdrLxTqGXdXQWaQCSi7RJ3L48nJvEFmSiyCUrEyD6PUVSsdVWTlq6QHU3nempyHuyqU&#10;azM1pfYbnGW2zonH6p3ZLjsji7yQUxDaeGN1nkc3ksmwtCflGbqLWdNG2R43My0Ku4bJyNXKIG5n&#10;prljp3cmGtMzgs0xtaCcKWt6ZKzk7b8UvXVtSubN30m8saL4dNufF7nqafSi5ei1ilEkF0KJulvU&#10;j4udR3jDyh1fHbSxDaeCucReLps7c6jJ+xXXarpexC9izlZ+SSjXmssrf1cUS9l8ybY/klHSS1G7&#10;R4ztQfuQLUcqenvo7mIlR/nmVbginyqSS8e7xTamROscQvtRpVouxwbKXGUYAxQu/pvvqwjml6/y&#10;3VU71e+Y59RDor8Sup03pMbh2Jyax6WXQbvIaS13yHzeQwZmrY2t9WvIjUewnuwNMxDRT+hRWsPB&#10;xqrvtrfVbxLvFALpcUMTZ6T4u6vwydtkcUjtfY48g3CmcuGcdItGEbPSjZo/nF70IxizvkG3hr0p&#10;3bbLLVrbaXXf5V2QvTn1zGcUun3x/wBW5fZN66hNL4PJYk8W249i4ObjYeCy/IGMbMZa7VZwMTGK&#10;zLHwXlLfDTSTsc2WUuUpSil4FNch+ammdBYa5yfIc0hY5quyWWiJd5S922mb6ppUb1waDRXaS21H&#10;al6/9FkNdWMSvSvskJKNt7FSg+bPVV4tcN9Xvs+zXaeKwjB3FunONZLKWqyTDKFLkW1GVdR4k0dx&#10;2R8iJFZV3/ZpYvfdAIKtlUpmegrO6vUDS65ecoMk5W7ad55KN3cRjcW0UgcFxl09sfLw0BWRfS7t&#10;5KukEGbR/lOUTsm6lJZ0kiikq9dXWpWJt00Ek/K/6l/UBznqLckJLcOQM5HGsEx6OWxDUOBSEojL&#10;O8Ww6+cl8lkpTIZBmzjI2X2FsHL5+QyDI37dq2QcSsgom2SQZING6IGLRHqAAAAAAAAAAAAAAAAA&#10;AAAAAAbtHRuwJXB+BWsHjpG5u9z+cznPXKN9ncvok/yZ9BRK1e2lO9a8gcdaL2V+XtsVoerx+170&#10;641N0ddASj9sozlNzZdtzcT5sqn4alreYz2WxDHHNe2lPETk8PwmOdp3fL2pOLf+4ASkGwgAAAAA&#10;AAAAAAAAAAAAAAAAAAAAAAAAaiPX2/1xNbf7NOHf9KO5DzSv3k/+870V/sHax/7QXKAAg9NSwAm8&#10;6CUvGx/MHPI53ajY9neP+Vs4pe+9Si17hnnWt5RywRspXwrqOGLJRe6t1O9SjWnZWnbXt2yf2c2T&#10;QcN1NtwQklY1Slcv4Y7Gi8deKqLUcqPY3b2i8hfwzVK26iClr2Jil3al11tb7aR9O7WlLru0C2PW&#10;whJeD565XKPLb26GTYDrXIcfWtvUtuUjmkDbjV7hO6ttncrZOY28sp3K1pStnb297tpSwf7rbFcl&#10;xPrFbFyCTTWZtM803ojNcMdWKL2KLQcdh9mCKvEL62J+FcjluDSadKpXXUpcl296l3epaBLfxB5j&#10;xvODg1tfT2xcHV3TvXB9drYnkesrXbJjKbfjH1G8NhebtJKQWboRLpKYVbet5Oy/xIh+2pIW0Tqq&#10;2sNk3pn9UCC6s/SP5GcZN4alccqeXepdIudcZzoRORi4jIOTEBL2s8X1XtmNnpp0yaY5IN8mXYe0&#10;s8kr42NTDGkynRG5ywSALu8UOKGhelfoXI917ryOCU2QpBJrbI2QsnVdOOTXqmq11prRqqnZIOW7&#10;mQsTSttSTtezb221RS2xOxBBvkr05unNw6/bx8Os45WcrM4xBfei+IIOd57zcoXPEYRF5cg4j9D6&#10;Hj3CCcy+ZPplNFvZY3RslcrlbE1100kEmbNiBrv8wuZu1eojvPFccQsf45rpbMIzFdSazbq0c2sn&#10;WRSbeDZ5BkCSKyTaZzWXq7topf3/AAmqd/oze6lniKraSvU36pPIjrb8utd4O1SmcG0g62bA6842&#10;aEZuKP7Ip/m0+zxKMzTMkGrpBjlO1ckrJWWrK+J6PHoqegs77U6ruHIE1/XLw7WOG8NNRw8PieNQ&#10;j3HNt4vieum8VFMGa+OY0nheYrS8TEVRtSWZY+o3imtHCKfajevY3uvtrfbZdbta/u4dY6B1f0uu&#10;NeM4zrjBMUlcG5I4BrjSDPHceh4t3g2CIar2c6yXG8Zq0TbuorC1meOR1rxqj3myrtJjerZVSxJS&#10;wDU2POFAM4emv/r28Y/9JbH/ADdJEtPQk/3vnAX/AE8xH+ZZwA3zz2HwDDLffJvJNS7UxLEYLFoO&#10;bw2KisHyreWQSUg9bymEYhs/bsBqLCpeDZM01EXvcf3zkk+9I7ttkfCK1T71/baRb8xufOdcb+Q+&#10;t9bYjr7Ess1fjuO6m2Hy4zOdmZVlkGp9Z7+5KYdxp1VkuJRUYiu2lPDmVctnZf03uWJw2KOaoeIr&#10;22AHZcjOXmu9JQ+wIWOl053beJYfZkrfD2uLZtk0fHqyKa9+P25rL4nDvIrEGkt6PdenWSesK3o0&#10;8SlaJ1pdXvOcHUu0lxQxrc2KwuTI5dyS1vrFLPGeso/Xm2M9hIZebQdKYYntXJdb4vKY7rOOyT0O&#10;9VG6dlYeqjWlF7bqI3WqVAqzLOXHHrB8gnMYyrYVsTLY1NJY1PVvxbNXUXGZK6j4yUj8ac5Axxx1&#10;AUyOXZzLWrFhRzV2+vXsTbpqqV7pcbY3Uo4U6kzPLsB2HupPHMjwPKW2CZhVXX21ZDHsfzyQhoHI&#10;IXA3+ZxGDP8ADbM5yWLyiPuiIa1/dJS6rxNFkgutd4YBifzDgdJc9tNYfqqO24li0a65EYbjswq7&#10;gslhMxj8nsxXLHzHF64jkWMIzMZOS0a8o8aUlGzBm5aW1Vscd25PvxydTnD+J/WM4uaz46wnJVDX&#10;sFIc29X4Pk7iSxHPMU2dC5+jrzY0tE6/u1rm2v22UQGW5JBSdJONpkDGHjH8anVdN7Sy9GqoGWeM&#10;crdD52/bQmGbCYSE1LwkxNY1SRgsuhYnI0INg6kJWkDMS0AwjcicQzVmqs+ax6zl40RSvuUStpbX&#10;skgwDqLcPtvzLHEtXbqhpnKslxTJsqwO2cxHZOK45nDXE4eRm8hsw/J8kw2Hg82fYvHRbh1Lx8K5&#10;fSkc1brKLN7KJ3VoAj+Tmq0kMHjJnKKSuW5XhmD5Yq01/hux8ziW7XOGNq8JIruoXEpBfG4acVTW&#10;UYVmaMHCjVOql9ltLb60QvPrjy3aamgMo2DbkWydiau1NsdzG6Y1dvPaeNso/bUTY7xScdv8U1vN&#10;O8GxfLV0HS0PXKLYd6tHo1XVSstsUraBbfEudel5RPdL3N3zzWcHpjYz7B5XJcng84a4y5jE5vBs&#10;Ui8kkMjk8KhoGAXlMrzts0rHKOVnDZG30tS70Xvqp2M1t1eeLGQocqZXbEvJ6FxPizvKW1LkeeZ/&#10;iW2o7An0ChlepNd4/nM1nE/qnFsPwx3kGxdvsI26DXfuXjFrb6yWU9XVUcIgXHfcstDxjXHpGRyu&#10;cYQ2Us20hE5G81ttBvitI97Jvodo+lsqVwyzHMdZuX8ffSxWRdNbLk70laV8JdC9S+Ut1HeH8BH4&#10;TNzmxcuiMX2DGMJrG84ktFcgWWvLYaVn5bGY2WyTYjjVqeD4RGPpiGVtScTchHpXoKN3FLvR3bRV&#10;YCpr+QepKbQc6ab5M8k9isF2DWXhYPE8yn2OPvJRghKxzLJ8nhMekMTxd87i3STmxCQfNlaoK2Kd&#10;3uX21rXinNPjbTkC+4uMs9k5/d8M7ho7JcVxLXG0cyicLk8hhmeRQkVn+f4phUzrnX8tJY/JNnyT&#10;WalmDi5m4SW7nhqWXXAY35/zKhcYxvSLhtsHUMZIZ/r3D9tZ1k7rH9z5pjuO63nWUc79roPHcUxB&#10;q9ZYvkylH6UfKZVLYygzo3tuVTcqeK3TwY3L1RcVwHBeJ7xhunjRAzW5NK6y5I7ez6QwzlLtTCcI&#10;0Xl0VCyXxKxPCdc60YSsTr/PVqS7eEyDYmR4E0jKM073CL5f0hmgBfPJeVWgMQyB7jOQ7GYsZKMX&#10;gEJdwnD5K/gYO3KYphN468n8rjYV3i8DFTMZKIKt3rx4g0U8Tu0U79LraZc531EuGetM0k8CzTeE&#10;REzsC7w5pkrxHGM8mcOxKzYOOw+V4RKZlsWDxWS19h+O5RAT7NwzlJOUaRq3jUsov4lt9loFf7N2&#10;zr3TsEzyLYuRJwEdJzLPHYZJKOl5yYnsgkEnK7KCx3HMdj5bIsimXDZmsra1ZNXC/goqKd3uWX3U&#10;vLvvkfpbjFiMXm+782Rw2EyDKIzCMXbt4TJcuyjMc0mW755F4hhGDYTDZJm2bZQ9YxbpxZHxMe8d&#10;1bNVlvD8JJS+0DuMHzvENk40xzDBcgj8mxuRVfN2spGqXXpelxT9zFS0e5SVsScsZOJlWSzV21Xs&#10;TcNnKN6Stll9l1tKn1Lt/We9sEiNm6hzOFz3BZxeXZR+QwS96rb1ljsw/wAdyOGfN100H8TPY5kM&#10;U6j5Fg7SQesHzZVu4STWTvsoBVpcgAAAAAAAAAAAAAAAAAAAgC6+WjHGUac1ZvyIZ+K41Xkz7EMs&#10;VRSuqpbi2wPQKRUg9VonWlGcTlMOi1T7brexaY+Sle98mmb+8g4jPtgcYePXMfGoz0h7x4zyX1ps&#10;Zw1b3XL2a93P6npjs1KuLUbrbYzG9hYw1j0KXX2Uo5yatKUurf8A0gaph51IAAAAAABy4+QfxL9l&#10;KRb13Gyca7bSEdIx7lZm/j37Naxwzesnje9Nw1dtXCdqiaid1t9l9tLra0rSlTsoaZmMcmIrIcel&#10;ZKBn4GSYzMHOQz51FzENMRbpJ9GSsVJsVUHsdJRz1CxZBdG+xVFWy2+y6l1KVAO1yrLcqzvIJLLM&#10;3ybIcyyqZVTXmMmyqakshyCVXRbotEVpKZl3LyRfKpNW6aVtyql9bU7LbafJSlKVFsTZGxNvZnO7&#10;H2znuabQ2HlLhB3k2ebEymczXM8idNWTaObOZ3KMlfSc5LuG8eyRQTvcLqXWIpWWUrS222lAORhu&#10;b5prrIWWXa+y/KMEyuMsd2RuT4bPy2MZDH2P2i7B9YymoR2xkmljxi5UQVomrbRRFS6y7tturSvM&#10;1ftnamkM1idlaW2ZsDUOxoFORRg8/wBX5lkeAZrDJTEa7hpZKJyrFJKJnY5OUiH67VzaivZRdsso&#10;lf3rL7ragclrsTYDHHssxFlnOYs8Uz13HyGdYw1yaab49mj+If0lYp7lkKk9sjcjdxkpbRy3UeJL&#10;XouKeJZW2/5TnR+7dzROFbH1rFbc2dGa63FJQszt3AY/PcqZ4VtOYxqYtyHHJXY+KtpZOCziSgMg&#10;so+ZLyaDpVq8pRZK61SneAKOLYgFQYrluVYJkEblmEZNkOG5VDKqLw+TYrNSWPZBFLrN1miy0bMx&#10;DlnIsVVWrhRK65JSytyd91tfkrWla013sjYmoczgtj6mz3NNX7DxZwu7xnPNd5TOYVmeOunTJzHO&#10;XMFlGNPoyciHDiPerIKXt107r0Vb7K1rbddSoF9v76HMT/2sOS337bR/50mXv6p3U7//ANjfPH/r&#10;e8gvxCALV5ztza+z5iMyLZezthbDyCFbJs4adznNMky2YiWiLpR8k1jJOfkpB6wbJPVr1rbEr7Lb&#10;Vbq30p3q1qY8bc5Kci+QGTwOb7437urdmZ4qxQi8Xy7bm1M62Rk+NxraQXl20dAz+ZTszKw7FvKu&#10;VHViLdVNOxwpcpSlL7q1qB0WYZpmOw8jkcwz/LMmznLZf0T1tlOYTspk2Rynq9i1i2HrGbmnT2Te&#10;+hRjJFuj4qt3hoI2J29llltKUjs3amz915xN7N3LsfPNt7Jyb1b7R7B2bl+Q57nGQepohhj8P67y&#10;zKpGVnpX1VAxTVi28dwp4DNskjZ3U07LaAcyB2JsDFseynEcYznMccxTOUWbbNsYgcmmojHswbx1&#10;y90ehlMLHvW8bkCLG50rVG12ktalVS7u0p3q9vZYhu3c2vcK2FrXAdubOwfXO3GsWx2tgGIZ7lWN&#10;YVs5lCXvFIVnsLFYWWZQWaNYi+QcXNU5JBzY3qupVOlvfu7QOpxvJskw2di8pxDIJzFMmhHVj6Fy&#10;LG5Z/BTsQ9TpdbY8i5eLcNZBg6sturSiiSll9KVr8pTuC57nWrsvx/YOs80yzXee4nIJy2LZvguR&#10;zGI5fjUqjbfYjJ4/kuPvI+ZhpBKxS6lqzZZNS2l1aUr8oBx5qamMkmJbIsilpOfyCfk381Ozs0/d&#10;SkxNTEo6VfSctLSb5Vd7Iyci9XvWXXWvvVWVvuvvurdWtTg5VlWT51k+R5vm+Rz2Y5nmM9MZVl2X&#10;ZVMSGQ5PlWT5DIOJefyPI5+XcPJWcnpyVeKunjx0qq4cuFb1FL7r7q1qB2+GZ3m+uJ5tlWvcwyjB&#10;cmZ2XptMhw+flcam26albKqpIykM6ZvU0la2W962l/du7KdtKlTat29tjRuYsdh6W2bsDUWexaaq&#10;MdmussxyHBMrYoL3J3OG7XIMYkYuVRbuKpW+InarSxTu071K9gBeLOuX3KfZkC6xXPuQ24sqxmQS&#10;UQkseltgZKvCSiCtLaKN5WLtkLGUo3rS35LHFillPl7KU7a9uTu3Opj1DN9YdI683HzX5O7DwKZb&#10;rs53Csj3PnbvFMgZubbLVmeRY/ZNJRWQM7qWU7EnqS6dvbXu0p217QLF4/kM/ic3FZNis5MY1kkE&#10;+bycJkGPyb2Gm4eSaKUVayEVKxy7Z/HvmyttLk1UVLFLLqdtK0qYiYZmuZa4yzHs915luTYHnOIy&#10;zKfxTM8MnpXF8sxidjlrXEfNY9kUG7YzELLMHFlL0XLZZJZK+lLrbqVp2gHympqYySYlsiyKWk5/&#10;IJ+TfzU7OzT91KTE1MSjpV9Jy0tJvlV3sjJyL1e9Zdda+9VZW+6++6t1a1OPlWVZPnWT5Hm+b5HP&#10;ZjmeYz0xlWXZdlUxIZDk+VZPkMg4l5/I8jn5dw8lZyenJV4q6ePHSqrhy4VvUUvuvurWoFQN9j7D&#10;Z4WtrdpnmZtdduJ1PKF8Cb5ROIYWvkySbdFLIlsWSfWwas6mi0Sttd3IVcUtSspS/stp2Voy3luu&#10;M1Y50ZG7h2lH6Se5cjsB5p1lsHLWmrHeeN0GTVvmznXyEuniS+XINo1unZJXNKvbbG6dtFKUstpQ&#10;DjZpnecbIyB1lmxMyyvPcqfJNUHuTZpkMvlOQPEGLdNoyRdTM48fSLhJm1StSStvUrRNO2ltvZSl&#10;KHB2nt/bO9MzkNj7t2hsTcWw5ZvHtJXPNp5tkuwszk2sSyRjoptIZRlsnLzj1vGR7dNBvYovdaii&#10;nbZZSlttKUA4eMZVk+Ez8ZlWGZHPYjlEK4q6hskxiYkICfiXVUlEauYyYinDSRYOKoq3Wd9JSy7u&#10;3Vp29lanV4BsPP8AU+YwOxNW5zmGtdgYq8rI4vnWAZNNYbmONyFyCzW59A5Pjr2Om4d5c1cKJ1Vb&#10;rp31Tvut7ey6tKgcCVlZSdlJKbm5J/MTUw/eSsvLyrxxISkrKSDhR2/kpJ+7UWdvn752teqssrfc&#10;oqpdW66ta1rU6fIchyDLsgnMsyycmMnynJ5iTyHJclyGTezWQZDkE09XkpmcnJmSXcyMtMS0i5Uc&#10;OXLhRRdddS6++6666tagXK1/vvempo17Dar3RtnWkRJPvWcjFa/2NmGGxr+S8BFr6wesccmI1q6f&#10;eit00/FUtuU8Oy23t7KUpS++mOY3LrjhBSuL8eOVHI/Q2Mzst6/m8d0xvDZuroKZnas20dWalYjB&#10;8ng4+QlvV7NFD0lZO9bwUrLO93bbaUA7TMOS/I7YUM4xzPuQG7c4x53TuuoHMNq53k0M5t7ba9ji&#10;Lmp56xWp220r/VZX5aUKg2bzy5ybqxZ5g+5OZvK/bWFSNvckMP2byJ2/nmLPrK3WXVteY/lWYSsS&#10;6trcnbXsvRup220/7lACy6C67VdFy2WVbuW6qa7dwgpekugulfRRJZFVOtqiSqSltLrbra0rbWnb&#10;QxYaO3TB02fMXLhk+ZOEXbN40WUbOmjpspas3ctnCN1iyDhBayl9l9laXW3UpWlaVoAZI/30OYn/&#10;ALWHJb79to/86TOn9U7qd/8A+xvnj/1veQX4hAFBbA33vTbMayhtqbo2zsuIjX3rOOitgbGzDMo1&#10;hJeAs19YMmORzEk1avvRXCifip22qeHfdb29la0rZ3c/Mbl1yPgorF+Q/KjkfvnGYKW9fwmO7n3h&#10;s3aMFDTtGbmOpNRURnGTzkfHy3q94sh6SinYt4Kt9ne7t11KgWrQXXarouWyyrdy3VTXbuEFL0l0&#10;F0r6KJLIqp1tUSVSUtpdbdbWlba07aGPDR26YOmz5i5cMnzJwi7ZvGiyjZ00dNlLVm7ls4RusWQc&#10;ILWUvsvsrS626lK0rStACoMwzTMdh5HI5hn+WZNnOWy/onrbKcwnZTJsjlPV7FrFsPWM3NOnsm99&#10;CjGSLdHxVbvDQRsTt7LLLaUrTZu1Nn7rzib2buXY+ebb2Tk3q32j2Ds3L8hz3OMg9TRDDH4f13lm&#10;VSMrPSvqqBimrFt47hTwGbZJGzupp2W0ApooMAql9nObSeKQmByWY5TIYNjT6Qk8cwx9kEs7xTH5&#10;KWvuUlJCEx1d2pERT6SUvrc4VQRTUWurWt9a1qXCltubXntc4pp6d2dsKa1JgctMz+Datls0ySR1&#10;zhk7kaqi+QzWKYQ8klsZx2WnV1br3rlm1RWdX3VqrddWtQDiYxlWT4TPxmVYZkc9iOUQrirqGyTG&#10;JiQgJ+JdVSURq5jJiKcNJFg4qirdZ30lLLu7dWnb2VqdbgGw8/1PmMDsTVuc5hrXYGKvKyOL51gG&#10;TTWG5jjchcgs1ufQOT469jpuHeXNXCidVW66d9U77re3surSoHFmJyayGZk8jn5iUnMhmpJ3MTM9&#10;MSDuTmZaXfub3j6Vk5R6su+fyT12rcqsurfeqopdW666t1a1OvyfLcqzbKJ7OMyybIMtzXKpySyf&#10;J8wyeZkZ7KMjyWZfLScvkM9kEq5dy0xOSsk4UcOXbhZRwuvfcpffddWtagZHQ3NzmFj8Kjj0Nyd3&#10;mwh2ze5q0ZpbMyyvobatnh2oMnCkpe6ZpJWfInalfZRL/gd0zlxjqxdTjDMWa4Xi/PzlzD4ywZ3x&#10;8dGtt97Hu9VsbkvBsaRTxfIFZCLbtk/kQsbqp0b9lPC7laUAMc56fncpmJDIcnmpfI5+WcVdSk5P&#10;STyXmJJ1dbbbc5kJOQWcPXji622lK3qX3XVpSnymD2YZll+wsmmc1z7KskzjMsjeXSOQ5bmE5KZL&#10;k07IX2WJ3vpmemnT2VlHl9idttVV1b760tpTt+SgB2k1necZJj+K4nkWZZXPYrgqUohhGMzWQy8p&#10;j+GoTjhu7m0cVhnzxeOx5KYdNElXVrRNGjhRKy5TvVtpWlQZTt/bOc4ZrvXGbbQ2JmOvNQt8haan&#10;wPKc2yXIcM1e1y16ykcrba7xeWk3cHhTfJpCNbryFkag2terIJ3rUvustrQClS3YBzoyTkoWQZS0&#10;PIPomVjnKTyPk4x2uwkGDtC+iiDpk9aqJOWrlFS2l1l9l1t1tadtK9p20DPzuLTUXkmMTUtjmRQb&#10;5tKQs9AyLyImoeSZq2rNJGLlI9Zu+j3zVayl6aySlill1KVtrSoBku85wcxpCFvx95yh3wvFKtaM&#10;lkLto5has4adzw727l9ZLWv3CSyXbYpS9W7xbK1tv71K1pXPOU6tHU/msWVwyT6gfMF3jriPpFOm&#10;l3ILZtjp5G+F4CjJ9LpZGnMPm7pv2pr2quL6OE7rrFe/bdWlQMXlVVV1VF11FFlllL1Vllb7lFVV&#10;VLq3qKKKX1rfepffWta1rWta1r21I/HDhw8cLu3a6zp06WVcOXLhW9dw4cL33KrLrrK3XKLLLKXV&#10;uuuurW666ta1r2gGQkZy95ZQsbHw0Nyg5ERMREsWkZFRUZuvZTCNjI1ggm1Yx8exa5Mk1ZMWTVK1&#10;NJJO21NNO2lttKUpShmrAdTDqPYpBQuL4v1AebeN4zjcTHQGO47AcrN7Q8FAQUOzRjoiFhYiOzxv&#10;HxcTFx7dNBs2QTTRQRTtssttttpSgHRZpyV5GbIx91iexN/bsz3FXyrVd7jOabUzrKcfeLsXCbtk&#10;s6hpyefRzhVm6StVSuvTrVNS2l1vZWlKlI7T54c4t6YZIa43bzL5W7i15LOI93K4HtPkRt7YWGSb&#10;qJeoyMU5kMXy3MJeDeuIyQbprt71ELrkVk7b7K0utpWgFRYfzA5Wa/jm0NhvI/duPwrJogwYQjHZ&#10;mXUhI9m2SQbtm8fDqyysawTbt2yaafgpWdxKyllOy2nYVtrHqa9RXTMIwxfV3OXlfheKxMa0h4jE&#10;4jfWy7cUhoxg3aM2LKFxhxkbiCiEWTJiigjRs3Sqkgnalb2WU7oBbjZO4NrbjlkJ3bGx832RLtEl&#10;EGL/ADXJ5jJF49urdZcq1jfWrt1bHNVL07a3JIUTTrWlK9naWM3ryZ5FcoMkZ5fyN3ntjeeSxrdZ&#10;nEzG1s+yfOncKxc3pKOGEHXIpKQThI9ZRCy65u0tRRuutpWtvbTtAKMhZqYxuYicix2Wk4DIICTY&#10;TUFOwr91FzELMRbpJ9GS0TJsVUHsdJxz1CxZBdG+xVFWy2+y6l1KVLW4rlWT4Lk+OZvhGRz2HZnh&#10;09D5ViOXYrMSGPZPiuT49IN5eAyPHJ+IcM5WDnoOVZpOmbxqqk4bOErFE77b7aVoBy8hyrJ8uyCR&#10;y3K8jnsnyqXe1kZbJshmJCayCUkK93tfyM1JOHMk9e17lv8AaqqXX/JT5fkOyzXYef7JzSb2RsXO&#10;cwz7YmSylZzI89zXJprKc0yCau8PtmJvKZ16/nJWUr4Vva4XXUV/pp/V8lADmZpnecbIyB1lmxMy&#10;yvPcqfJNUHuTZpkMvlOQPEGLdNoyRdTM48fSLhJm1StSStvUrRNO2ltvZSlKHabT2/tnemZyGx92&#10;7Q2JuLYcs3j2krnm082yXYWZybWJZIx0U2kMoy2Tl5x63jI9umg3sUXutRRTtsspS22lKAcPGMqy&#10;fCZ+MyrDMjnsRyiFcVdQ2SYxMSEBPxLqqSiNXMZMRThpIsHFUVbrO+kpZd3bq07eytTq8A2Hn+p8&#10;xgdiatznMNa7AxV5WRxfOsAyaaw3McbkLkFmtz6ByfHXsdNw7y5q4UTqq3XTvqnfdb29l1aVAufh&#10;3JbkTr15JyGDb33BiTubmn+STqmP7Iy+Ltnp+VXTdSszPItJdJCbk5Vwjbe6WdWrKOLraVUrdWhf&#10;/WPPDm7pWUnpnUfL/k3raRyzKpjOcuXwzemzMfszDM8idoP8iynMG0bkyDTK57IXrZNWQdSFjlZ6&#10;pZbctdfWlADkbK5P8jNxxFmP7T3jtPPsfTVTXpAZPm0/KQVzhFSiqDpWGcPro1d0gpbStit6Vyll&#10;af01oc7e/UA5w8n8bSwvkNy15C7jwtFwg8tw3P8Aa+ZZDiCj5qta4aP3OLvZa+CdyDReylyLhVve&#10;slWlO5dQAsUYhAAAAAAAAAAAAAAAAAAAAAAAAAAAAAAAAAAAAAAAAAAAAAAAAAAAAAAAAAAAAAAA&#10;AAAAAAAAAAAAAAAAAAAAAAAAAAAAAAAAAAAAAAAAAAAAAAAAAAAAAAAAAAAAAAAAAAAAAAAAAAAA&#10;AAAAAAAAAAAAAAAAAAAAAAAAAAAAAAAAAAAAAAAAAAAAAAAAAAAAAAAAAAAAAAAAAAAAAAAAAAAA&#10;AAAAAAAAAAAAAAAAAAAAAAAAAAAAAAAAAAAAAAFaYJsfYOrp1LJ9a5xluAZGjZ4dk5huQy2Nyng9&#10;+1S5ve9iHbRdVqpfZTvpXXVTv7Oy6laF09Qby3Rx9y9vsDRO2dkaazhqn4COW6vzXI8FyD0XxU1r&#10;2SsrjUjGvHDBZRK2qjdS+5FWlOy+26nyAGwV0y1d2cwcYzuRn+SOLIZRiOYxDF7hkrx+48Zxkq+L&#10;Scd6S6zqWnsqxlLKnCC8lW9shdbc6stcoqUUtuq48RHdH6CDjlb1N8C2/N5lzp16z2BrbZ+NxMrq&#10;7IeGPCbbWeO9ez8J6dIbcyPMNiYE32I8Zu525Rg0UsvkErXzVe1dO+5747UDH7qGbD5ScSth4rhr&#10;LkXj6k5kUVkOS1i9f6b0jqvMNdRVMkkIfGkXOU61jr8heKZBDM6Pm7u5WOWpapfSiCV3fstwv612&#10;7OoP03N2a71hFc38MXy3N8dzbPL8e0xxf4n8eNm6Qx2mczeL4G1f7D0RBqZpKL5ni0bSWZSN7iDc&#10;2prqUtZt76qp2AQw5NlWUZrMvMjzLJJ/LchkLqXv57JpiRnpl9fT5KXvJSVcO3zm6n/dvUuqas2e&#10;7E2BtXKZPOdoZ1mOyM1mlKKzGYZ7k83mGUyyttK0tVk8gyF9Iyz9SlK/JcqtfUA6Ao4AAAAAAAAA&#10;AAAAAAAAAAAAAAqrBcMn9jZriOv8Uaen5PnGTQeJY+y7brbXMzkMm2iY1G++yxS5NK927spdd3a9&#10;23tr2fIXE1Fq3Mt47W1rpfXUb64z7bOeYlrfC4ut19lj/Kc2nmGOQTZVRNJa9FBWSkU6KKUsu8Oz&#10;turStKAHok6r1/Ean1nr7WEBbbSF17heM4ZG3Wp0Sqs0xuHZxCTlSzvX1qu7o08VS6t111yl9brq&#10;1rWta+3Fx40xjXHLQul9AYdYnbi2ldWYFq2CvsQo3q6jsFxiMxpu/XT76l1XcjbHeOvfdfeoospd&#10;dfdddWt1QK9LxAAAAAAAAAAAAAAAAAAAAAAAAAAAAAGoj19v9cTW3+zTh3/SjuQ80r95P/vO9Ff7&#10;B2sf+0FygAIPTUsAMjOJO/pHjByJ1bu5g3XfN8MyGl2QRTe+2xaYxGZaOYHLYtDxLqIemO8eknFG&#10;1ynbYk6okpWn9FDOHpt8y5zp/wDNzj5yxh2buXZatzW2/NMdZK2Jusn1rlEa/wAQ2RjzTx77WnrO&#10;Rwqee0YXr0uSQkLUFq07UqdgG0j1KOH8R1BNA4HvPj1IRmU7ExeApkOvXDN0igx2br/IE0pB9ilH&#10;TtVqlHzSC1tHUfVz3KIu7V2i1qVzi5VD0H+u50ysb60XDXT3LjhTMwOwt26/w6maaVexkg1aRG+9&#10;MZmi2mZfXVslJOY5tDZUzdWWyMLV/VOjWRTeRrqxve9vcNANVbV20N08Rtzs80xBSZ11tTAH8hFy&#10;MTkEOs2coVWRUYTWNZVjUwglcs1dIKXWLtnCdt6d9LVLK2LJpqWedzx95AcqemtyljNp60WyjR/I&#10;jTUzM4/N43mmMOWL5pc6bLw+VYJsTA8mZt1HMdIM1r0XTF6hYqipRNdKqLlFBZMC5fLXnDvrmdkM&#10;ZL7bmo1nBwCfdxzAMPbyERgsE4vtvscSbaJfyku7eTbyxStqjx25cOPDr4Vl1iNKJ0vz1I+rVzF6&#10;peawGS8kspg4zEsNR7mD6Z1kym8a1FiL1RNVJ7PsMcmMhyaSk8rk017rF5SSfPXtEa+Alek2ttRt&#10;Ald6PnTlzGSzzGeWe68ed45h+IqVl9RYrONFmkxluTXI0pF506YuLLFmeMQFFquI66+lqj1/akvZ&#10;2N0aVcbGH7ZHoc7PntwYF1H+VmFSOD6y1qtXJeNWu8tjHUZk2yM9ubW0x/bj+IfJIuovAMMo5uew&#10;iilqa8rMJt3aXYza0q8AsP1rOWUNvXfUHqDBpRGVwfQSMxFSMqxXsWj5rZM6oxplnoqqN9ybtpjD&#10;eKbRtt91O2x6m9pZ2p3W334f/ur+o9i3LzmLiXGbUWQNsi1Jw2a5Rj03kMS7RcwuVb1y9aJpsase&#10;5aq3oycdgDLHmEEmrfTtSlUZWiXeRUtUVAhbNVwAzh6a/wDr28Y/9JbH/N0kS09CT/e+cBf9PMR/&#10;mWcAN889h8Aj4zPh5k+5ZvlRN5vs7PcCQ3be3wGDxnCZPC1oF1q3E8Ea49iiuS1mcJyCYskHWWy0&#10;/KVsaPG17ZKQstt7i1tbyFjaXTFz/lHlXUOyrbO/dxadZ8sFGWnMSwLVE9qtzh7/AI+a31BH4Vrt&#10;xnd2UapzPJ05qR2TkeY5DclHSjBRi3mkk0/CdJ3KgFtJXUXK51hHILFXuscPyLIeTuI61m8hy2my&#10;ouHaYXnUVozWmp8/x6Qa3wjx7NtEpnBF5KHWaWejO7Xt1ji5ld23VsRkXGrqLv8AVHNHXkroLWOb&#10;5rz81rojK812PbvfH8ZjtWbdx7iJofjluXCZqPUxSTlcsjm2UahdzuMOo1KjGRTllEnikVd231Av&#10;TsLQWw8jwHeuPRjaKvks/wCWuk9w47atKJIoqYXgua8bp2fXdq1srRrIpsNYytUm9e25W6xO2lae&#10;JTsyp3Vw33XnOnOXeFQLHHVJzcnUi4ocnMJTdT7ds2X1ZqHavBbLsydyLi5KtsfNIQ2gshubs7qV&#10;vXUTQtpWlV7ewD+bC0BsHI93N88i2sTWAs5B6C2OqqrJoou7sc15rTPMVyNaratlb7nqUnPtbUUq&#10;17yqfbdStKW9h+N1cM905xyxZ7gx6Pxu7Dk+aXDXeThw4nm7WRuwbSWh9wa9zl1VjVGql8q3n8yj&#10;02rft77hCt19K0pZ2AHzi+PeetdT8N8VcMYWuR6QlZ5fM1KSCF9rNjK8Zd86u8KJe+F3n1jjMM7i&#10;KKWWd2lUaXK17aJdh88f4WbhYcdOl7rx5EYtXOOJuRZc82mtSaZqJxkTkHAfmFx9qhjsp4Helk3m&#10;ztv43askl3Lbm1t7i7to37AC1rzj1ufHYrU7TVGJ5HgW2YfXOiMSy/cMDuu2O1rIqa+hIOGnWexN&#10;QqqyEfn6ERGoOmjJVKKo+coqVssfs7aJ3mPMpwp5TYTjvHGN4565znTvJDGdHcQNb7M5N4hyssgt&#10;ETa+l8VxLGMuit28aV15uG3K0xqCZyMbFOW+PUl3zVaqKUxFp2oqUA73NdEbikGe/tZQ+EsXuMbF&#10;5N6e5D43sFfL4NJmsxgto8esrzHFJLG1bEZpjJxkfryYUQVpYs2c2WN7KX+IrdROrtq8QOTszGcy&#10;dB4zqiIlsA3fz54x82MF3O82ZiTeLdQ+I8guFWxdn65ncFcotsqiJ6AhdKZOs0cUTdMXyabJK1Tx&#10;nN9qIHWcydD8jt3PNyYXjzWTn8AzzTrHGtYqR28p7VOM4JnFbcgTyZ1sXEcbRbvditpm9yxUb2ub&#10;pFhVFG5ss2TtuvUu6HqhcP8AnJyxlOUWrMKj5/MtM7g4wROB6BWg+W+YcdcB1DtmqeaI54/3hrTB&#10;WrKV3ewyhZ/ELM036k3DXNW17FyxRTvUWvAvRp2I3jrjZmzI+V1G3kcF3FspDbtM7abLx5w8whzk&#10;mBYRC5LheR406Ys5GScYvOYyqkwdRqjts9YXJ970e5PsUyn4w41y10dvnfcLkXGxjNah5O73a8la&#10;bfjt8YW9lNTv8609qfFc81bnOCSEPFzU6919l2BuG8RIwS0ixlIdRDv+hqId1YDG/EdG8m9La/sx&#10;HFtX45s93sXh5x80ZkDhfasZijfWWwtUa5ybBZyrxORgX905gjyuS2u0F4yq7z0lFxSrXurWKW4M&#10;a24kc+eK2mEta694/wCDb+kd39MbhbxHzR675FQOuWmg91cc9H57qPLLpJCbw+YuyzUEnfnlkk0d&#10;wNzyT9PbPbbmHcdpL2AXSu4t53H8eOW2oEboeeltnaYidea9fvHiabeam4HixiOomcnK1cWKVh/F&#10;zTH7lbb1O9clZS1Xt7ewyFU6fO34bhL1I+MzW/GcxyPfvFnHdJ6Vl5STQbsspyvEOnlrXjTGT2RV&#10;epL1xj0namFqOLFVu/eglSxx29tKdgFyOV+qtg5vLaJz7XcXJZM/1Bn2RTU1iEHnvw0yOZx7Lte5&#10;PhTx7ieXLUpHsskhHUugpYi6Ubt3jG923uXRqrbeXx6jPHbdG2Mk4gbk0lj85n0zxn3Jm+VZXrPE&#10;9x/AbOMowrZWlM/1VJyuudlOLaQ8VnWKSOStF02sguxZykQrIsr3ba5xapQC53HfAUNfa/cs6YTN&#10;a/k8my/Lc5yOAyHOEthzN+TZZMLSc1MSGTt3Dpo7eTbu+rpWxG+5NNVS6lK1r23Vv/wk04z0vph9&#10;GW6oynTM9nuzNk7cznDM120huzJ1M82Pk7ufyrJprP2T2QjpGTyyRVrIOUmyt6KLhe+lLrq1uvuA&#10;vsZegAAAAAAAAAAAAAAAAAAFtdx6rxfeGrM91Hmjeq+M7BxiUxqTrZbbc4aUfoXWtJRl3/6bJKHf&#10;WpO219f8hwjZd/iLEcn+PGvuWfHrcXGzabO55gW6MByDBJ+qVid72NtmGd9kdkEVVWlU0pzGJexv&#10;IsFK9tEnrVK//ggHn0bp1Jl+h9q51qHO2VzLKMCyF9BSFPDvTQfJIX0UjpmP8SlLlYqdjFUXjRT/&#10;AOMbL2Xf4zxbuVPGzZfD7kRt7jRt+LUitgadzWWxCZp4KqLOXbtFaLQeUw1V6UUcY7l8C4aykctX&#10;/vzF2lf/AMIAtgY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T4vhOZ5u5e&#10;M8LxHJ8veRzJWSkGmLwMrPuWMch/35+8QiWjtVsyR7f6lb6Wp2/46lfa/wBU7R2y+k4vVets+2XJ&#10;wsU4nZmO1/h2RZk+iYRp2elTEm0xyOknDCKbdtPEcK22I2f47qAHRNWD57a7vZM3bu1g0vfvrmrd&#10;ZxayYpqpIqPHdUrL6N2lizhOyql/ZZS6+2la9tadtJR8PLS1kipFxcjJJw8crMS6keycvLIuJRcN&#10;mq0pI3N0lLWMck6eIp3Lq91K1RWy2t3bdbSoF0NP7a2dx02TiG2dcSj/ABXMMeWRloh0qivYyl4t&#10;e69F1HyTO+qNkxjc43sUbuUq18NZOt1KXUupS63IDjJyS37wg3rrTkdo3IZjXmzcLctskxqQXau0&#10;4vJcfeXKNpCFnIxS5qjk+C5YySWZvm1bqoOkLr6W3W32232AUdm+bZVsjLsjzzOJx/kuXZZLPJzI&#10;JyTWqu9kZJ8rVVdZS6vZamnb20sTTspamilbbZZbbZbbbS2G2NrbE3nsvONw7by2ZzvZWx8kk8sz&#10;TLp91c7lJydlnFzh26XUr2WIo2d6iaCCVtiDZCyxFKyxKyyygHQMmD6ScWs45m7fu7011bGrJus6&#10;cXpNUFXTlS1BCxRW5Nu2RvUvrSnZYnZddXspStSjoqHlp19ZGQcXIzMkqi7cJR8UycyL5RvHs15B&#10;+vY0aJLL3osmDVVda6lvdTRTuvurS22taAcU64AAAAAAAAAAAAAAAAAAAAAAAnt6GXFBfPdsznKD&#10;LItS7ENR0cQGAqOUa+iy+y5lhVJ89b1vpcm4Tw3Gn1119K0p3Hkk1Usu76N1KbjH7Rrpyu9xcj8t&#10;6gOxseWv1nxrte4bpxZ+2u9AybfOUw1W8vKsqqUvQeo6uwOWvUVtutpVKTnY9dK/xG19LQNsM9HA&#10;AAAAAAAAAAAAAAAAAAAAAAAAAAAAAAA1Iev3FvkeV+qZpRC+2NkOPMDFtHNbbu4q+h9kbNdyCFt1&#10;be5W9uhONrq0pWtaUVp20p207fNk/eXY/LNuozx1ypZopZBzXCjD8fjn1bb6JOJbGd6b8kpppZfW&#10;2idyjNnlrC+6lLq3Uovb20pStO0CC01EgAACTvgF1NtmcK3V+GysctsnRkvJenSWDuJC9rLYs7c3&#10;XenzeASK/itY9w6uvoq6YL2VZvVLO2lzZVS9wT9dGjr4766VcgrrDIYNzvXiPks562ndSPZpWOyP&#10;Xsm+Uv8AW+V6anHXpMfDPpC9SjiQhnaV0ZLLJdtL2LlZV7UCfm7lL0lObkWxktqSWmPX9rWiF7ff&#10;ETHa3ziBsuStuujrc0llI5vVO2ylvb6smnLat9tKUvrdb2U3LFOoT+256sWPxE9yHneLVMxsYUaK&#10;suYGOQejNs4ckohZepB2bTyNeEZ3N7U6Wd71DlT5hVSy2lFKqWdloHyh3PRZ41KJ51jk1xPslI9V&#10;R4wkYPJo3d2TxzpC1GtHEMwZSmwZ6MeW923wr2ySV/bW7uV+W/t4+MP/ANq1wQXQ29g+VdOVPIYV&#10;wtKQ03iOfQXLDPoSQaWNrrXuLQ8VkG6MxgJOzw7aN1mDdur23KeHd/Ur2gRy85etpJ7Cg5rVnExh&#10;O4bj8s3cRk7t+dTpGZlIMF7VEHTbBoluuspiqLpGvZSScKesqWX18JFmrbaqQc9XD915PbrxPKuP&#10;XTfh8v1dheSMnsBl/JjLkbYDaEzDvE1mciw1JjjJ26W141kG11aWzrxf17akrX0drGObLHABr13X&#10;VurW66tbrrq1uuuurWtbq1r21rWtflrWtTSpuuuvuuvvuuvvvurdffdWt11111e26666vbW666te&#10;2ta/4QD+H5AM6umYzdPueXGZBojcurZsKjy+yzs7bWsdBTMg9Wr3q0p3W7Jqopd/j7tteztqS8dB&#10;KLfy/WE4EtI1qo7cJbqtlFEku73rGEJiOUTUq6r37raeGyi49Za//H3E69lK17KAG+MewgAYI5Ny&#10;HzDW+x9rRKGOPtlrTHI3UGnMAxa/I2OMtIG/NNB49mblzSTex75FKPpLNHS69lba31ucXXWVrWlL&#10;Logs+5sbM0VvHkVjjTB5ffDrJ+cfGfjBpvXqmcRGBR2HqbU4c4TtF89tn5WGlWzeEtySOkHjpO5O&#10;5W5R7fenW6621G8Dmr8usttksbwdvox3ftuW3lP6GmcLdbEhmcHDZFCaJs5CWZC0zS2EcpzOLP8A&#10;A3rNW1T0Fs9tqtfb6NcqnRFTtXfUr2RZO4LqVlxHkVeSORct8y4eZRqyR3Zi8biWL5vinEFPmolm&#10;kbtOzE36GUa9l9PSka4sWrEMJSy50rZRje4QtbLgfuzl1lMwphWH4loySlNz5Nk+2sbm9eTWwMex&#10;6ExVPSa+PNM4nFc7Tj5lGaiVHeZQ1sdVtHVXdWSFLlE2/hKW0/aPUs2Fky+q9Za34izuQ8pM8z/k&#10;lg2V6Uyrc+E4Vimu0eKLvCo3bOWuNvIQ2UtcpxteR2ji1kHVhC1dSKc1beuizqgtbQDm4RzQxjIr&#10;ciUynDpXAksQ1Hs7ZeT1k5iMk74mW0TsvK9X7xwy+9jbYzWXwGZg2Dix7at4b5nMN1fDQt7tVO11&#10;P1TcBzezN19haxyLTrfWnGvf2+c+rPZPj88pjuR8Qd8bF4/8ttWqqRVicY6d6cynEod4nK2OvAlo&#10;zJ2S/gtLe5VYDpci5mvMGeasv2Bg2CYpGbK+DLesO53nj1+2YWR26ri8SpYhqZ3jEbLZFHYdk2R3&#10;t3irR36QqzYru02/Zb4NKWzbqkSepJTj2rubUeoddQO968W2N2LvuXOFK8kMWm+SzjX+NrJM+OMl&#10;gEFkebwmsM9zhVlKOY2Sq9cRkS7kUWXZZVtQDu5bkPm2RYnvrKYvVElE6g1my3zj1Nl27KioXOJ2&#10;b0wjluN5S9w3EEcVyJKNbpZ3ij6OYvn72xSlzejurS9Otqd9V5JzY2tm+uOYmwcf46TmN8Z9DRXM&#10;PCbd8p72x3FdtZflnFprsjBNhSmr9aNde5qhAsm239dS0JEy8xKJLW3sqSVY1VCqaKoFpds76yiz&#10;IZnOIrENwzOm+K6GHTW53eM7UxrB2byUeYTiO2pd+5x9ri/tns9nr7XGWR8lIx9Z6Gh5G1ws3VZv&#10;braUpjdyQ5h7BSzbKttY9rTk3lHF7p5NNYZVylkcC5EYHqWLk8hktUa25JZLMP8ADI/X/wAU9/xm&#10;l9G7HhZ2chq5fi+Lzab1yycRcpenSy0C6bjlvkTWdzhwppZ+trDXe+YbQmU56zzqGWl28zkMxhOP&#10;xuTMsGVi27p9jrOWzxlSQ7H1jtuh31EEnXdutpkM86kubsMv2y8W4qzLrQGkeYeMcOdhbhjNvYs6&#10;yZllOaZRqnC4LPYnUbjHmMhK4RGZHuCKtmqUlk5Fk0oqu0bSFE77LQKq3g/y/J9yaM0fj+b5Jr2A&#10;zXG9w7Jzafwt1Cx2WSURqlbWUHGYlGS0xHyakU0l57azZ28VYpUfXIR1UrVE0lFri4nLSY2XsDlD&#10;xG4lYZtjOtKYbtXBeTm9tr5lqyRxaD2NO43x2c6DxKB1vAZHk0LPr49HZJmPIpjJSTiJb2y97SDq&#10;3TWRbLOrwDr9XbcwOIfYbguFbEzXdTfNdsZngkhkmbTVrqbwGfxzU6mzXOOufSMYgpF6yviY9uui&#10;m4petZ62opavchRJGzpOPfJPT2Nymr9Raq3btXlUx2pyO2jqCZzna+U2SOV6bzLCOOS+/H+Ev6vc&#10;AxGclYpXG4Zk7aovaKuU/aOi1jtRpRBsmBQOSb72ZkG3dXpatwtSeqjJcucGmsGk9gJYlBzznUOY&#10;69xZjlUjK1gJdOilitrirND0NdRGshdbW+lniKUs9nXMXfWZ8ldAN+Pmq1sxq1nOpTqXKtST250N&#10;bYll7/jPs/S2vYnYc3kV2HZKjasm5se3RjP1Y6Wa3TV1lVqJ0WXoB1y/P6IkGuFpYhrNd7kk5iue&#10;ZhlmNZvsbCddL4iy1zsSf1TPwLCUknEnFZhmL7OcTk2sczaqJNl02njLOm1l9ta9C86zGNzUfqtv&#10;rTQjyVzrLdd7g2bsfA9sbx1Ro93rWM0fu3MuO2Y4bD5BPvJ3Htm7Pltua5n4+Fi49duxdoxtXLqQ&#10;Yoqp1qB2sfzhVyhHMJ7BNL5HkGA4XoLCeQsvm0nl2M46g3xfYGrsg2bjUAtAqesZ67KHiELa1rY2&#10;RdM0vEvVVcJ9xNNeo4Xq0uNgNtm5fqHixnOZ6b1Xw31PzWyba89snA8IZstfbo4+ZnvvBMOc4ev6&#10;6zFTYEm0xVOPuSYNZCMbeMq4cPUapIIOwK0w/k1nM8+YQuSaSswyZy/SGQ7z1re92dASGOZBAYo6&#10;wJjkEPlWQIwzauESsY62XEKX3+jSLX0RZRWitb0qpVunrHnxtrMZaHxbOuKKerco2ZxNzblzohSV&#10;39hs1hGaYbrl/p2IzTGdh5m1xdj8J8ign++MbWVVoxm4/wBXOVl6OKqIXNrgLasue7N7G5s1YYJi&#10;2V5zhWw+PeAKwOt90YxnmKSq3I7M1MIw520z9jCMWbF7HyjN16axes2yyVEbbq3URWSWusRF9YyL&#10;lILbEdD6h17sbbmqd18K9NucO0XymwDb+usidc5Npram1hIx25YrFImLiJWFyGNf0lYmVi2LlvRs&#10;nfW+jZ03dXgds+5jbDx93tKmU8c3MfF6HfQKO5JCJ2tjk44iIvJoljkURPYTGVgo1XMY9HH5FNy9&#10;sdXwzlCtiiaSS91lO/Ukx1Pd14ZJcg7dg8Hn8Nj3D+Xw9ryfmsb5FYNlr3Gsez7G4jNsbzLVMDXE&#10;INzs6EbYXOIv5RKQVxZ+0qmuig3eXp2+IByZfnTi8PsicxlXEUVcExzcmOaEls0tz7FEcpT2FkU9&#10;AYrV611Y5vRyB5gELk+SN2LyVsc+ParYremzVQSuVObk3V2wDGd6ZZgLnWrZzqDCOUGDcOsi2mnu&#10;XXLXYSO6c3zDDdd3Ssfx5fqtc0k9N4pn+cs4iUyJN96ZY4TcrIRjho3vcgHf43yqy+cksNVd6QdR&#10;mGbG2PsfUuGZbbsOEfrLZvgTjZCLT2hx5OIRfQmNZT8NXdqD1FR84bLKW2rNbU+xW6s8G6h+zMtn&#10;tXryPE1/Aau3hvHefG/Vmx7N14nMOXW2NOPN5to322wtDGWstiWBbCpoeSTaSrZaWeMXS6abqPsR&#10;7rhQCi9U8jN6048xOztmYZqhB4tMVYJZHl++YXAISXYqTeZsnz2Uf36tZw+PvIZeJYMmrVNJxdI2&#10;uL1q3o3I3Wq2s46c4eXdOFGNb931q7jm1k3eTXQ7fOdl8wsW03ieSRK2WbSi5aVyCXV4+RmM4XJ4&#10;u7xuGi4+OQbvb5ux6q6uVbXtr7HAH71/yKcbu3FxNybE5F5E4RsHVvMm7IcZjsiaT2NyuT6j2ZpX&#10;X6UijLQ99YbKo+KlrZf1RJI08Nwye1WTpbatWh9dMc3nvLDk504c91zNyeO6m3Rx76oSma4FCZvG&#10;5jguQ5/xr33xT0w3nGuR4yrXFtiQmO5HZkvs3PNrfAexUrVyhSyx1W0AkAJmgAAAAAACEXrBdP55&#10;yGwxPkFqSFUfbk1tCXtcjx6Ma3KyGxsCY3LvKoMm6P8AaPssxWqyqrOy225d61vUbW99SxqmanP7&#10;mzoxyfNbVqHNLjbiq0vyh0TiasfnGFQDC5xM7w05EKO5SrSKZNf7aW2Nry5y5cxqKdl7yWjlVmNn&#10;jLpRyABqFXW1trW26lbbra1tutupWlba0r2VpWlflpWlTzP7rbrLrrL7brL7Lq232XUrbdbdbXsu&#10;tutr2VtutrTsrSv+AA/h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sExlHNc3w3&#10;DXOR49h7fLcqx7GV8uy1/ZFYpiyM9Ls4pXI8nlFKVsjcehLHVXL1xd8iLZK++v8AgLiahwJrtXbO&#10;r9Xvs4wrWLLZGxMKwJ5snZMynjuutetcwyWMx5xnGfZAtS5KCwrE0pGr+VeXUra1Yt1VK/JaASmI&#10;dJOalsD2FsjD+YfEfYeK6ux+QyPNZDX2fSWZJQbJhFv5aiUitAw75uwdPmsYt6PYvenVa6ytLe3s&#10;r2bCrP8AbbZXkun91bz1j1OOmvuvXnH3DJrONrTOldyTu0G+IxMPATOSWoTbnD8XlmUPIy8dAuvQ&#10;UnaqFXV6V1LO3u3VoBiLx+2FdimFzcTM6yzvMsWt2Fiuc0f4ozbu4N1N49BZPCN8dzFjKY/LxEkh&#10;ehklzmNcVUscRDxO5dJJa5WvcjU4Ybpu1zqrK8cynQe3to69T3VrzblkzrqKYyWJSOWYViGf4kxw&#10;jaETkOF5NjU8zUaZ1e+gnlyyT7GZNFR22Qc3uK+EBlJBcrMBk4bHoPXvEyaxp5ARnqXJHuC4hrjK&#10;HWOsmPqv16ky9Y6oXfZddljxlZJSlmWrySDJ/ZZazSRb1qlSQjEOoppufxbCcR0n04MqwSUw6Bri&#10;mdyeotZ6M2C/wiIia49XL28V6745PZjZimx5OKTnMhS2U7nWcXLppWRjdqyrVCgFMR/K7Rk61kcR&#10;bcHsIfZLKbji82i4qOiG8s+bY3G5u7yhbWMW0ZRUc9bMYiJqpHIUUbvmzlqu4ReM1Eu5bZb+F6i/&#10;EbL46c1qx6SuqJfPMg5P4/tjH8eg8aZZHLscGgtsyWwXWgsfjYvHoSUYxGNY1ctCNLVmcswfxzt4&#10;2k4xdt4NiQFB6+5EY7jGT47j2zeOzGelcdYOGy7eMwTX8LnENl8nBbHZTecMIaS148jJSVb25ZEy&#10;LaMmWT2NsVx5t/Zp22p3pWf0vzawjAM+wnCt+cI4jMMiwmGfMHrOC1BpnFts4vsufxHeUXle2IfF&#10;p3SknAZBkTFPZGNzbCByiKlIJJfCWHYijZaiq2A51eROLa6y/kBJveO73XDvbs24ncGYXY7iLCRx&#10;jGHeM5xjTjEf/DmBtb4SGmXGWtpZy5xqyHtueRiaFqFW16drbtrubWvtI7K5nT0rwkldGyXJXK3u&#10;Xajh1MJ1tDTWAYBJ4FtvAnmt6e12n49bFcXyd7slhkb9/gaWMJXymPotLGlWCiFjAC2HLnOYXb2a&#10;RWw8H46paCxD2VjWacRD4q7hIh2nR87uZvL3aFiEJJpMbHica1eINWVV2rVC29Pv2/JYHqVbbxXk&#10;vtPHN2al4Qt+G2s667g4xDGcY17I4njMkhSXkVI2UUkWiLPFJ9vEpSiMFHyjRhFVeR0e0sVR8Wzs&#10;oBi+ti+St2lz9xjs6gxsSove8WiX6TSxG6lK2rXOL29qNqV1Lqdl1a9le0j+dYDnbKOvl3uFZa0i&#10;Um9rpSUdY5MN45NrfS26xze9VZ2NrG99t9K0vrd3a0rT5flAOjKSAAAAAAAAAAAAAAAAAMiuLPGb&#10;YnLLcWNai12xVqvJr2PMmyNRsqtD4VibZVP1zlE2rZWxNJqyRv7qCV19l7x2ok2TrVVWylc3unrw&#10;K3b1HuT2B8adJRK9Xk+7Tk88zhdi4c4zqrXLBwj7T7ByxwlVNFCPiWqtE2qF6qSknJLN2KFauHKd&#10;tQN83Rml8G486owrTuuo/wBX4rhMQnGtKqd257JvVL73cxPSqttLbV5eflnCzx1fSltlVlrqWW22&#10;Uttt9hviNxX1Jwo45ap4xaQhfU2u9T4yhBRty/cvlZ+VWVVkcmzHInCdtljzJsyyN46k5BW22xOr&#10;p1fRKxNKlidoF2TI8AAAAAAAAAAAAAAAAAAAAAAAAAAAAAAAg166fHV/srj7iO8MdYVeTOiJt9TI&#10;7ELbquLte5tdGMJR73E6XXuaQeQx0crWladiDVZyr222239uo9+7v4QzG9uF+teWuEQ90nlHEDLJ&#10;amcJtE1Lnt+ltr3wMPkEr4SFL1H9uI5rCQji6262trSPdP3NbrLLFe8BqMnmsAAAAAAAAAAAAAAA&#10;E9fQd48SOW7xzHkbKx61uLamx9/ieMSKiN1qDvYeZs7Wj6xk5ur3FlILCHDq12nbSt1nrZtdWtKX&#10;UpduK/s+OE05sjlrs7nHkUK5s17xwwyZ1zgE0u0vsaSe69pRdkbLJRT++vhOVsQ1O9kbJJGylb0q&#10;ZGwvuuttUpaoBtino5gGNeRca4PIs5UzlbJZVs7U3nr7edWKTRne3pLa+1lZrJnBUUvr4nq6QYWe&#10;lKqf98tW/pt/pMEc34JYnm+21ttus8yJjIrcudL8uKxDeNjVGVuRaX0GloSLxCi6l3j+pZqISpIL&#10;r/8Af03Ne5ZTuABXjZBq7dZbcrksrSRZbzlN5WxFGjT0K+Vk+LsRxdUgrl+3x6R6UDEWylFKf2lX&#10;l9U6/wBnSh/V+CeJr8lIrkpXPMitnIrlzP8ALhPGqRsbWKVyKf6fWN9PtbEL3dbvS7YVvh2N2ZDa&#10;vSnj1k1bkK08ClKgFHZPxSlFMlZ7B1rtyT13siMzna2VR+QusNgM0iKwu5LMP9ssQkcclF2PpTG5&#10;1gkW4bOkXbVyks2p21vTuvTutfn3TpyBbPIzdOh+Sc/pHekBtvkVsSFzV/q/Ddp41di3KFPWVdoa&#10;zm8GyB3EesYhSQ1BAPWL9rJMH7Z0xp3rlEb1UbwKRybgfjOVa+11hMlsnLL5HGMi2bN5/l1sVjqc&#10;ptthvLMFM93bjWQsmzJtHRUJn+T+EpVJtZWjNs2RRtpfanSpbXPej7gWw9LaQ1RO712NfN4Dm2/M&#10;q3NsqzHMIRyDklDcudnLbi5X4JmkUxi2MHjuJ7lz/wBHWubsEq2xjFi2a2UVsRtuAOzz7hzJZXlm&#10;45/H9zS+HRu5sq1zn03GW4Hh+Sy8TmGso/CmkH6qy2cSVmK4c9da7h3TqGW8ROxZupRos1TXUsrU&#10;O4+mFO7F2PyezPC+UmTawg+UuxNHbjyyBT0/rHOskxzZugobVkbiPs7sfLGy+TV1hKv9J4y/kMXc&#10;0WRTcslrY51Hou107gO9Z8YsyYx23cGS3e8W07tz4wP3uBu8AhVZnGMg3ddlcvmrrHc3TlkXNINX&#10;NszfS6DF0ycqo3XWN7XPg0upfVsXwD2jEQnJXUbfljJueMfJT+8zMyun5HTWKucowHM+WF+xcl2r&#10;IYTtdHJGr+mJONr7SlslaREhFvnDZS9NlY/o1tvooBT+dcOp3K3OyYOE3tkuJao3gyx5pufXjfDs&#10;Yl3eUViNe41qmXvxnMZC6j/DE8vwDDo1hIWWtnvZ4FyiFyKil1SjNvdMPLtiv97YlinL3O9bcdOW&#10;kVhcdym0my1hgOTSWwLsb0rgnHbJVsD2dNX2zGrUdl6a1hAw8ynYxla0ozvXZ3NVlr76AXPU41wa&#10;mL7TxiuSytENp7ziN5yDqjRn40VLRGRa9yJKCZ2dvcWjllteop3KX/2lLXF9afLbaX+V4JYmrgHI&#10;bAK55kVGfIXlzjPLiZkKRsb6TjuRYzm+lM3QxCMS73hOoV060q1QvXV7F7U3qtaU7bLACodvackN&#10;hTeAZzh+dPtbbL1kvkdmMZQhCR2URTuCzJixZZZieUYzJLM05jHpq+Hj3V1EHTJ2i8jm6iS9lLb7&#10;b615L8YJrdWWaa25rLbsvorfGhHecpYDsFnicJsHHpLENoRMTFbG1xsDAp5zGI5PhWVLYzCyF9rS&#10;QipJrJwbJdB4nRNRNUCzqXE7LKWrZWrvWWt3RXdtN5NtjMcEx9pBUmltFY9x7kcWkNdqvnkdI4jI&#10;4NAWXXJ+mJPkntbFknVl6fbdjG36cex7bHWxXPLzJLOU13K+nLdjvCJ1BhcbiNMpc8QsL4VzWvpr&#10;SbiXk4Ob1tNajw5NS9H1o3l28rVJ0hIJqo95QD9tOK2a457IzWF7xvj8+xzId5Tshl2Ta1hsjbTd&#10;d85NE5XkydMbi57E4+MdRcnCoUZKWXqJWpd61RG+t1K0+sb08drYP8Ncq1by1Uhtx4PmvLfL5vZO&#10;e6JxfOGOWV5h57jmxs9RtwXH8x1zCwD/AB6fxVpSKXTVXb2oeJYs1VrfS60Ckb+CEdCLa8mcG2BH&#10;pZViOK5ZimUSW0dV4htSE2CnmmdTm0Z2ckMcuXxKzHMhv2FlEk/TXjHLdO1J3c3vTUTpb2WzU6P8&#10;JibrSeUak3RCo7D1prvY2u9gTnITjxrTkRim6Etqbey3kFl2XTWDqPNbp4Rmqu6dgTswg7gX7NCx&#10;vJXslUFkbba0AvLZxnh6st5tl8ldUU3tqbENUzdY6EiolhAM8TwfJcJSlYCJZ91m19Kb5Mova0pS&#10;jdv4Vidn9FDKNHgXjPqrlwwdZ4/tX5e8b9acdcsuhMTx7G4fDo3XGpc71QhkWG45F9yLj/WLPPF3&#10;dkbSlrNlVukgj/ZUAOp2bxNxvZ+KQOJyWW5BFNoHj1sHj6g9jG0dV2rF59IaZk1skUsdpuGt7+Mc&#10;6YaUta3pqNXCbxaxW263spWm9+dODBd/66w/XE7snM8dYYdwq3RwuZykCxhLpFxj+45ri3POs6XT&#10;kkHkcrMQL7izG22x6qK0c+QlHSTiy5OlttQKBbcLJN7lamYZhuV5PSL+T42TEtHw2u8Ww+BuecX9&#10;nLbLwVGDjYty4vhY6RdS0m1fI3LOrr7Htt6d9ngWWVs2w6Vk/KbFX2bs3lHJ5hNTE9wSyXI4XFtI&#10;691lh90l0/t/ud9ahbYnBY++eK4tCzUhkU/Hyza9y/uUTlbFUVEvQ0krgLt5Rxrg8oT5KJuMllWt&#10;OScfjUfOVRaM7641ZjeFs8LQUiu/X/jdzlqzotfRbspRStaU+QyT2BwSxPYCPO1F5nmRR9OdkJgs&#10;JllzaNjVa4Glguq4zVjRfHaK3U9ZKP2Eba7Uo57KWrXVtt/poAURFcSa4ztzKNgYvl2I2Ytm2yEt&#10;oZBiGWaaxLL8hY5E6UjV8lTw7ZC7+Omsfj8ieR3pHccNpG9i4cLXtrk+9ZSy0+PdNuuBclNgbowD&#10;ZWtU9fbW3m25A5nrTY/F3W+zM1ic2kFoJ5naGsd6PJmDyrC4fN5OD9N8J6xm1Il48cqsL0K3p0SA&#10;uPEce4aIgNYQCeQyayOsNx5duJg4vatbVJSTy57s965hndtte6ixZ3bPXtsUs/tLqNU+3/KuL543&#10;wtxjG8O0Dh6GazzltoHk/svk9EPFY+PsXyCd2VKcgJR9i8knZd4bWIjFN/vLElku1a+kejW75b7w&#10;CyteGuRotMLjmO7lrY7Uu0ZrYmoWktraDyBHG2GWJ522yrEsqbyk0qxzZvcwzm9CIkKIx0hD2NLK&#10;2KLXKLVvxTu6XOcNo7VUJEcsHScJxu5B5Vu7jRGZHorEc0a4LDbGQ2+w2FrbYjLIMqcRG12V8Rtt&#10;Rpjc1RrCTeMpRyVU13N6zm5UCuNXcWLteZnh+aSuzJvNX+EyXJWQibH+PQMNVevKDOsL2fm6chfD&#10;WIILVjc7xt85ZXJopUsayfo91taNrL77t8fOnnfpPaWs9qZDvrK9qzGqpznhNY4lM4Th+LVd16gO&#10;39V7/wBsITKmLptGjm6C29gss+ir0WzeicfP0ZX2XWsUlVQMtiSQAAAAAAAAA10up30kF8yeZDyJ&#10;4p4+nXKHNXEzsbTMO3TRpkzm6t7iRyvXzWy5NK3Ilv6lXkOnbT1jf3lGlPS7qoOtIDr8/tsXmz5P&#10;NubnTrwtG7YL+57k+7+LeMsUG1M8fX3KvJzYulmCV6LdPN3Xbc4k8ZRsp67V768dT1jfVm/A1hHb&#10;R3Hu3TB+1cMnzJws0eM3aKjZ20dtlLkXDV03WtsWbuG61lbL7L6UusupWlaUrQ0A5KNkYaRfw8ww&#10;exUtFPXUbKRck1XYyMbIsV1Gr1g/ZOk0nLN6zcpXJqpKW2qJqW1tupStK0AOO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3AcUvzzOcMwdOXiMfvzHKsexe2fyF4nHwEF6/lmkVWanZBa&#10;6xFhCxVHXjul760sRQTvvrWlKVqXI05rlXcG3NW6mQyXGcLV2dsTC9fWZlmsmjC4ZiFcxyONx6uV&#10;ZfNOb020PiuO2yFXki7UutTbM0VFLq0ttrUA2NuS/G6FT4zYPxQ4ocp+G+I6Sx5lfme4pXLt6NIn&#10;Yu8NlNqpulH83H41j+Tsb4lBWNQXatr5BSlVbGqHcTSjm1128dzz4MYqjwJ1L05unN1Dul7rbifh&#10;MUptLk7kGyeXcdjm7+Wu92NyMitMZXDYHhmfRKuNtHEE0dx7BWaWpc5Sj2lE0W8IwuvAvXobYUws&#10;w4DZNovk/oPVnETA9P4pCb01pPZviOHZS62i0ZvLc4jZ6MkWS7x7OTkk8Rvtpe5b990k4e+Jfa5R&#10;VVys4ebqyd1DdG/PuI3UA4bceemlp7jJrnFOXWh8w2xrbWOwn/IKOjJSzbUFmMDORLuUlMtyyclG&#10;qqdqz9l4r9u+lKrqWv2rlyBQOt677yHiftiU4qbrwXU2UrdTTc00vnuU5fj8HikvgLlpLXOGyMlL&#10;xs7DT7Ry9dx8j6Nair6U0ZqX2UU7tLL7NaKu5i5t05eR+QdOzlZqLjfsF118OUeUvNx7B2XhmJa5&#10;yTTT+MyK96xbTmSweXYxmUc+lZGGm6MLGzmkhHRqyiVq3cokqBUzrdWnMj5B87mnFbbGksL5XZhr&#10;PSsVge3cid46zwvLcpx31jXcdmCZK/RfY/fJOIirJFXu2qekySNju6jlFmqojXshyq4wZxzT6wEd&#10;08OR3E/VfUX2boTipjunuSubSWExeq9kbCwms3XlClqDPJdtL4YrOPsauimq/csWo/nWqMjfR82j&#10;HKzUCutd5cxyHlpxFxrKdja+2TzAxLi5vpjvfYuvXcO4gbaybOAea7jJmYhI1rEOpSFrV8pWiNqX&#10;gUUUWuR8N2hWl39JbJis16kHTUwPYW8dL716mutunzzEieX+79KyOMvMPsuyCNwyT0jAZRk+JwTD&#10;G5DIMVurLr3WtU21WlF13d7bwZFpWgFgZ7YMNg+reNeI9RTd+mt5bUYczsQzHGnEFOY3nr7BdPtG&#10;LNrLyOeTETHtEaYgrOo3qukXSKlrlBRKl1zijeqTLDXL904vqTj3wR1r1vOWXF3lvyHhuqXrPZ+B&#10;vcRy7BtxTGouM0dERrDJZzcGT43DRrb4aL5e2VcSDWRar2Pmize2+97RlchFAVnyDzfabPSXUbv3&#10;fyt0XsfC9kwDh1xk1/iWxsPeTjLEa5TIuWNWONMW7R4nYrjriObd2x1JKrOGqt96l9f7da6PNLbH&#10;IWL4odcdTll1F+Im8dWb2wx5IcBtMa33hrGUy2K1tfsGdfRFYfBIllHSiKLjCHsIx8NKRnXDp5Hu&#10;VVFla/8AG3QFXYXzbbNOZOlNAym2tWzHFvM+HmKs83j5+Ywt1iMNmbbEMjWfor5Ne6TSaTEhbGIR&#10;zyOeuVUFEHFbKt6K1TvtuTqzqwsYzqh8VOG2QckOPeTdPfaXTH13GbZh8yybVchrXF9osNZ5w6l2&#10;zvPVX6DaNyaatgWcHJwkq+cNF2j2qdzK1xcirYBqWHm7AAAAAAAAAAAAAAAGRfGXixuLlnsVlrvU&#10;eOLSK9VEFcjyZ7Ys2xPCohS+tqk1lExakokyb22J31RRtpe7eX2+G3SVUrS0zg4EdPTk71H93RWk&#10;eNWDOZx5VVo5zjPZVN0x1xqvGl1brF8p2Bk9jZdvEsU0kVKtmtlFZGTWTqgybrrVpYAbr3CzhVq7&#10;hXrFPDMKStm8vmrWrzYmx3zJJtOZnMoWX0sp4dFHF0TjkXcspZHx1it6bay66++5Vwquur6tHSs6&#10;VPH7pVaCQ1bqpunlmzMqTjpPd28paLbsct2nlDRFSiVKI2rPb8cwaAvcrJwsGk4VRYpKXqqqOHq7&#10;t24AzHJQAAAAAAAAAAAAAAAAAAAAAAAAAAAAAAAAADrJqGicjh5bHp6OZzEFPRj+GmomQQTdMJSJ&#10;lGqrGRjnzZWlyThm9Zr3pKp3UrbfZdWlfkqdDlWLY5nOL5JhWYwkZk2I5hAzGLZTjc0zRkIbIMcy&#10;CPcRM5CSzBxbe3fRktGO1UF0VLa2KpKXW3UrStQDTD6jXTLz7iXlE5sTXsVJZbxwl5JR3FTrOxZ/&#10;I62o/cU8DGM3stpe4QZNl1aN2Mrd3m7qzw7Fr03N9E7vLL64vQQ3J03tgZbu3S2PTuyeDWSzi0jj&#10;2XxiTqZm9FUmXlPRMB2ynZaq8aRbB45oziciv77KQT8BNyqi/UoioBE8a5IAAAAAAAAAABmNw54R&#10;7k5n54jjmARa0XhkW9bW55s6TaLVxbDWClyd61lVe8hbNZIu2u7zSKQUo4XrWl19UW9qrhOT7pg9&#10;J7lD1TNwtcG0zjznHtWY/KsE9w7+n41zdr3V8Mteis5TucVUaWZTnTtgpW6Nx5mtR48urRRW5qyt&#10;XeIAbwugNE6+42anxLT2s4z1fjOKMaJVcL+HfKT0u4r40xkk66ssso8mpt9dcstfSlqdnbaklami&#10;mmnZ61HDPiDpfglxx1txi0LA+pcC11EUbVfOqIq5BmOSPbvSsmzrL5BFJGknlWVy16jp0pS2xFKl&#10;1jdumi1RQRTAvKZRAAAAAAAAAAAAAAAAAAAAAAAAAAAAAAAAAAAAAAAAAAAAAAAAAAAAAEbHM7pe&#10;8fOYFXmVLNr9W7hVS7Ldm4jHNr7ppWyzuI0zrG6qsmOW2p29ltHFVWslSyyxOjrwrKJkEnVL/b9c&#10;LeppdKbEcsFOPfJ1wh2Wb71rCMFVMqcJJeE1t27g1ziKidkJop0tso9q4j521JJJG2Ro3TtQANYP&#10;kn0vuXfGpWQkZjXrrYuCNFVKpbA1cm7yyHo0p2XWupmIbtbMnxqyyy62iqj1kk1tVrWxNdWnZdXQ&#10;C52ft++pbwPczM3k+lX+7tQxrhWrfc/H1CS2NjFsbb2Xpv8AKMbZMEc/wNNJJSy1wtKxSEdY4rVN&#10;F24p3b7gI87ra21rbdStt1ta23W3UrSttaV7K0rSvy0rSpCjdbdZddZfbdZfZdW2+y6lbbrbra9l&#10;1t1teytt1tadlaV/wAH8P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0dchc9eccY&#10;3i4qjj/w1ittKbnar2RzmmT1y9TGH+JXJKylZCrS+G9VySlfBo1op4vZd4nZTu1y6kOa24pPg3Bd&#10;Ppw1wymiMe5IrcpmDxOEf259XZi+ATGt70HGQ1mbo1TF/Z6cWuo1owtW9Jpbf4/dpWyoFizEUAvp&#10;x45C57xk2CpsrXCOPr5ErjGRYndZksc5k431Xk7L0CSuo2aSEarR3ah/3q/xO7bd8tbbv8Bl3wn5&#10;rbi4D7oX3vo5rhjvNnGA5vrhRLO4R/Pwfs9n8XSInb7WEdMwTikjY0p2oKePW1O/5a2XU+QAsWYi&#10;AAAAAAAAAAAAAAAAAFZYJrrPtoZA1xTW+F5TnmSva0o2gsRgpPIJRS3t/qVqzi2zlZNulT5b1bqW&#10;pp20rdddSlK1Lo6g0juTkDmkfrrReq9hbgzyUupRjiOtcQns0yBazt7L3N0Zj7F+6QZN7e25VdS2&#10;1FFOlb77rbaVrQCcPif0L9qZu6jsq5TTluqcR/4u7rgGNPY6b2NMpXVTV9FkZNCr/GsOQWRv+W+l&#10;8i8tupcne3Qu7L6banTk/aLciNsSMHsPqF5anx11pT0KSrprA5WEyveOUN76oOKx05Os7pfBNYNH&#10;LVX+pSik5KJ323oKsWinYraBsy6a0hqnj7g8frnTuEw2DYlHVqrRhFpKXuZB7dYmmtKzks7Ucy0/&#10;MuE0rLVHb1ddxfZZbbW/u220pvs8XeJnHXhbqWF0fxi1Ri+pNbwt1XFIfHm6yr+alVEUUHORZdkc&#10;ku+yPMsoeot07FpKUdu3qiaSadVPDTTttAusZFAAAAAAAAAAAAAAAAAAAAAAAAAAAAAAAAAAAAAH&#10;Gesmckzdx0i0bP49+2XZPmL1BJ0zes3SV6Dpo7ar2KIOWzlBS6xRO+26y+y6tK0rSpwJWKi52Lko&#10;SbjWEzCzLB5FS8RKs28hFysXIN1GkhGyUe7TWaPmD5oteksirZcmqndW26laVrQAhk5P9ErjhuV0&#10;/wAo05JPOPmYvLlnK7CDjrcg1tIulK1Urdfhrh9Hr47crfSllvqt42ZoWVrdRmpd/h1bOoB+1A4N&#10;copCY2BxgnJPhZtCTUdPnkRiMJZmWiZyQWrcvdcrq97LQrzCVHCltqVns9KMYtonW6+kYtf/AIQI&#10;Y9odFDnHgTpx7K4zhm3opO665KRwXNIiPc1b9tPDucQ+dqYg/o57taUvSb0dUtu7e7ffbTvV1aOQ&#10;H7Uvq2aekXtNeYFqzkvjqCil7eb1FtTGoR9Vl29qKj3GdwLazmLX/cupRVuxpIUsv7aWKK2U79QM&#10;RJzgVzVx5SqT/ivvdxdRSxOtYPWuUZOn3lEaL21otjUdLJXJ0sr2XXUu7tt/9Fa0u+QjTy3o69Vb&#10;Cl7m8x08uX7xS1ZJGt2JaI2BnyHfVbWurbrXOCQmRtrkaJXdlylL6p2Kdqd1aKUraAcaI4K80Jtx&#10;Rsz4q8gEVKqIp96X1RmmPt+8vf4dlau56HjWtE7bqf139/up2/LfW2nynAxrpD9U7LHlGEX07eZz&#10;VeqzVHv5Lxz2phjPvvFaopXVkcwxiCj6I2X07VVKq+GhZ/UpWy35QDKHW3Rs547AXa+stbwOsot1&#10;4dfXGxs1gGSaNindrW5xC4w5ynKkLk7bu2tt8fbd20rTs7aVoSBaK/a79YPc7yP9faLw7QePyHgX&#10;0yfeG1cNi0GqS1LL7r3mK4A+2HsRooinf23Jqw1l/bStvZ3qVpQCWbjt0F9S4g5YT/I3YkrtiQbq&#10;JuL8IxBFzhmD3XW20pcylZijlbL55r36Vupe2UhLq/JS62tKV72yBwk/Z38b9aP4bMucW7ci5GzL&#10;Jwi9V1NrNs/1bqa++y22ikVkWT0eudmZiwqpSt9qrBfFVK9tLb7LraXeIBOlhGCYZrXGInCtfYtB&#10;YZicG3taxOPY3GNImKZJU+W6qTRmkknVZa/tvVUupVRVStb77rrq1rXbs1NqHVuh8AxzVWl9e4hq&#10;7XGJMrI/HMKwaBjscx2KbW/LfVvGxiDdC506U7VHC99Ll3K11yit96l111QKrLjAAAAAAAAAAAAA&#10;AAAAAAAAAAAAAAAAAAAAAAAAAAAAAAAAAAAAAAAAAAAAAAGNO3eG/Fre6rl3tbRWu8rlnl197rIr&#10;oJKFyxxcp2Vvqrl+O3RGT39tadvyu+zt+X/CYHclel909uX7h9Jci+Iekti5HJqKqyGb34i2xXY7&#10;29atKqXOdl4SpjWfK966nb2Vkq0pd21p8ta1AMGsq6IPBTIVllYiF2fgtitVq2N8V2I8eItqKUvp&#10;Zajdm8fmLi6jet1K2eJepWtbad7vfL2xIbD/AGmXSGzVy7XxvFt/6iScXOaostebuk5Jswovapal&#10;a0v2xC7PeX2s630qn46y1a1sp4lb6d6lwFuP0CeHfmTyW98dXfg2WM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BzG&#10;PQS4atF6LL5zyLk06W3W1avs016mhWt1PkvrdG6pj3Xes/xdilKf92lTs4n9nP0uo55a5ebc5vT6&#10;NE1LKx8ttTSqLO66+nZardfBcdYWQ8RKvy20ovS3t/yqVAMhMD6QfAbBV0XldNLZnIIV7U3eeZll&#10;0+h2dta1tWg05hjjLqle2lP7VjfWlLfk7O2vbmpp/wDbOdHDUTttKXcXXW0plpd3kJHcG0NlZk0r&#10;Stb63WOcSRyaIwJ/bdStKf8AGIlWttLad2tO27vASAYNrnX+sYWzHNcYPiOAwCdbbrYXDcciMajO&#10;/ZZRK1W5lDNGbdRbw7aUrfdbW+v+OpM3qTR+mNBYslg+jNS6105hqNyalmLavwfGsDgPGSStQscK&#10;ROLxsWyWdeFZS2qt9lyl1KfLdUArIu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D5OUOjwQMAADMIAAAOAAAAAAAAAAAAAAAAADwCAABkcnMvZTJvRG9jLnhtbFBLAQIt&#10;ABQABgAIAAAAIQBYYLMbugAAACIBAAAZAAAAAAAAAAAAAAAAACkGAABkcnMvX3JlbHMvZTJvRG9j&#10;LnhtbC5yZWxzUEsBAi0AFAAGAAgAAAAhABeMVtTdAAAABgEAAA8AAAAAAAAAAAAAAAAAGgcAAGRy&#10;cy9kb3ducmV2LnhtbFBLAQItAAoAAAAAAAAAIQBM7AviWX0LAFl9CwAVAAAAAAAAAAAAAAAAACQI&#10;AABkcnMvbWVkaWEvaW1hZ2UxLmpwZWdQSwUGAAAAAAYABgB9AQAAsI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YdTAAAAA2gAAAA8AAABkcnMvZG93bnJldi54bWxET8uKwjAU3QvzD+EOzEY0dRYq1SgijAgj&#10;io8PuDbXptjclCRqZ77eLASXh/Oezltbizv5UDlWMOhnIIgLpysuFZyOP70xiBCRNdaOScEfBZjP&#10;PjpTzLV78J7uh1iKFMIhRwUmxiaXMhSGLIa+a4gTd3HeYkzQl1J7fKRwW8vvLBtKixWnBoMNLQ0V&#10;18PNKliuV5tsFa+DXfdmRv+0PTe/5JX6+mwXExCR2vgWv9xrrSBtTVfS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1h1MAAAADaAAAADwAAAAAAAAAAAAAAAACfAgAA&#10;ZHJzL2Rvd25yZXYueG1sUEsFBgAAAAAEAAQA9wAAAIwDAAAAAA=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dZcYA&#10;AADaAAAADwAAAGRycy9kb3ducmV2LnhtbESPQWvCQBSE7wX/w/IEL6VuKiKauoa0VJDixSil3h7Z&#10;1yRN9m3IrjH++26h4HGYmW+YdTKYRvTUucqygudpBII4t7riQsHpuH1agnAeWWNjmRTcyEGyGT2s&#10;Mdb2ygfqM1+IAGEXo4LS+zaW0uUlGXRT2xIH79t2Bn2QXSF1h9cAN42cRdFCGqw4LJTY0ltJeZ1d&#10;jIIsne8/65+iWr0+fpy/7O39vNiflJqMh/QFhKfB38P/7Z1WsIK/K+EG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dZcYAAADaAAAADwAAAAAAAAAAAAAAAACYAgAAZHJz&#10;L2Rvd25yZXYueG1sUEsFBgAAAAAEAAQA9QAAAIsDAAAAAA==&#10;" fillcolor="#f67e1a" stroked="f">
                <v:textbox>
                  <w:txbxContent>
                    <w:p w:rsidR="004D746C" w:rsidRDefault="004D746C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4D746C" w:rsidRPr="0044530F" w:rsidRDefault="004D746C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4D746C" w:rsidRPr="00793FC2" w:rsidRDefault="004D746C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 w:rsidR="001277A1">
      <w:rPr>
        <w:rFonts w:ascii="Tahoma" w:hAnsi="Tahoma" w:cs="Tahoma"/>
        <w:sz w:val="18"/>
        <w:szCs w:val="18"/>
        <w:lang w:val="es-ES_tradnl"/>
      </w:rPr>
      <w:t>PRIMERA</w:t>
    </w:r>
    <w:r>
      <w:rPr>
        <w:rFonts w:ascii="Tahoma" w:hAnsi="Tahoma" w:cs="Tahoma"/>
        <w:sz w:val="18"/>
        <w:szCs w:val="18"/>
        <w:lang w:val="es-ES_tradnl"/>
      </w:rPr>
      <w:t xml:space="preserve"> </w:t>
    </w:r>
    <w:r w:rsidRPr="00793FC2">
      <w:rPr>
        <w:rFonts w:ascii="Tahoma" w:hAnsi="Tahoma" w:cs="Tahoma"/>
        <w:sz w:val="18"/>
        <w:szCs w:val="18"/>
        <w:lang w:val="es-ES_tradnl"/>
      </w:rPr>
      <w:t xml:space="preserve">SESIÓN </w:t>
    </w:r>
    <w:r w:rsidR="00903C1B">
      <w:rPr>
        <w:rFonts w:ascii="Tahoma" w:hAnsi="Tahoma" w:cs="Tahoma"/>
        <w:sz w:val="18"/>
        <w:szCs w:val="18"/>
        <w:lang w:val="es-ES_tradnl"/>
      </w:rPr>
      <w:t>EXTRA</w:t>
    </w:r>
    <w:r w:rsidRPr="00793FC2">
      <w:rPr>
        <w:rFonts w:ascii="Tahoma" w:hAnsi="Tahoma" w:cs="Tahoma"/>
        <w:sz w:val="18"/>
        <w:szCs w:val="18"/>
        <w:lang w:val="es-ES_tradnl"/>
      </w:rPr>
      <w:t>ORDINARIA</w:t>
    </w:r>
  </w:p>
  <w:p w:rsidR="004D746C" w:rsidRPr="00793FC2" w:rsidRDefault="004D746C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 w:rsidR="00903C1B">
      <w:rPr>
        <w:rFonts w:ascii="Tahoma" w:hAnsi="Tahoma" w:cs="Tahoma"/>
        <w:sz w:val="18"/>
        <w:szCs w:val="18"/>
        <w:lang w:val="es-ES_tradnl"/>
      </w:rPr>
      <w:t>29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 w:rsidR="001277A1">
      <w:rPr>
        <w:rFonts w:ascii="Tahoma" w:hAnsi="Tahoma" w:cs="Tahoma"/>
        <w:sz w:val="18"/>
        <w:szCs w:val="18"/>
        <w:lang w:val="es-ES_tradnl"/>
      </w:rPr>
      <w:t>ENERO</w:t>
    </w:r>
    <w:r>
      <w:rPr>
        <w:rFonts w:ascii="Tahoma" w:hAnsi="Tahoma" w:cs="Tahoma"/>
        <w:sz w:val="18"/>
        <w:szCs w:val="18"/>
        <w:lang w:val="es-ES_tradnl"/>
      </w:rPr>
      <w:t xml:space="preserve">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 w:rsidR="001277A1">
      <w:rPr>
        <w:rFonts w:ascii="Tahoma" w:hAnsi="Tahoma" w:cs="Tahoma"/>
        <w:sz w:val="18"/>
        <w:szCs w:val="18"/>
        <w:lang w:val="es-ES_tradnl"/>
      </w:rPr>
      <w:t>9</w:t>
    </w:r>
  </w:p>
  <w:p w:rsidR="004D746C" w:rsidRPr="00261A2A" w:rsidRDefault="004D746C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2FF7"/>
    <w:multiLevelType w:val="hybridMultilevel"/>
    <w:tmpl w:val="853CAF32"/>
    <w:lvl w:ilvl="0" w:tplc="58CAA1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0C1188"/>
    <w:multiLevelType w:val="hybridMultilevel"/>
    <w:tmpl w:val="03EA6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4451CE"/>
    <w:multiLevelType w:val="hybridMultilevel"/>
    <w:tmpl w:val="5FC0D2CA"/>
    <w:lvl w:ilvl="0" w:tplc="E40A06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EC7EF6"/>
    <w:multiLevelType w:val="hybridMultilevel"/>
    <w:tmpl w:val="CA2ECB40"/>
    <w:lvl w:ilvl="0" w:tplc="BA584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3961C9"/>
    <w:multiLevelType w:val="hybridMultilevel"/>
    <w:tmpl w:val="571C24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7B45BA"/>
    <w:multiLevelType w:val="hybridMultilevel"/>
    <w:tmpl w:val="AEDCA5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E73D0"/>
    <w:multiLevelType w:val="hybridMultilevel"/>
    <w:tmpl w:val="9B42C8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80794"/>
    <w:multiLevelType w:val="hybridMultilevel"/>
    <w:tmpl w:val="3554660E"/>
    <w:lvl w:ilvl="0" w:tplc="837A4E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5867F2"/>
    <w:multiLevelType w:val="hybridMultilevel"/>
    <w:tmpl w:val="3CD648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42962"/>
    <w:multiLevelType w:val="hybridMultilevel"/>
    <w:tmpl w:val="2D7C64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E00453"/>
    <w:multiLevelType w:val="hybridMultilevel"/>
    <w:tmpl w:val="73A62284"/>
    <w:lvl w:ilvl="0" w:tplc="6AAE08C2">
      <w:start w:val="1"/>
      <w:numFmt w:val="decimal"/>
      <w:lvlText w:val="%1"/>
      <w:lvlJc w:val="left"/>
      <w:pPr>
        <w:ind w:left="22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 w15:restartNumberingAfterBreak="0">
    <w:nsid w:val="4D1739F9"/>
    <w:multiLevelType w:val="hybridMultilevel"/>
    <w:tmpl w:val="A748EC46"/>
    <w:lvl w:ilvl="0" w:tplc="D326E01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5E3835"/>
    <w:multiLevelType w:val="hybridMultilevel"/>
    <w:tmpl w:val="9DF415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21F7D"/>
    <w:multiLevelType w:val="hybridMultilevel"/>
    <w:tmpl w:val="22D493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562BC"/>
    <w:multiLevelType w:val="hybridMultilevel"/>
    <w:tmpl w:val="D31A43CE"/>
    <w:lvl w:ilvl="0" w:tplc="6C5C82BC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5A1E79C0"/>
    <w:multiLevelType w:val="hybridMultilevel"/>
    <w:tmpl w:val="128E3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EF2A2D"/>
    <w:multiLevelType w:val="hybridMultilevel"/>
    <w:tmpl w:val="B730365A"/>
    <w:lvl w:ilvl="0" w:tplc="5F2A50CA">
      <w:start w:val="8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7156AD4"/>
    <w:multiLevelType w:val="hybridMultilevel"/>
    <w:tmpl w:val="0F7A2188"/>
    <w:lvl w:ilvl="0" w:tplc="096E0F4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EE6ABF"/>
    <w:multiLevelType w:val="hybridMultilevel"/>
    <w:tmpl w:val="1E9454C8"/>
    <w:lvl w:ilvl="0" w:tplc="A32EC0BA">
      <w:start w:val="5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E7715B"/>
    <w:multiLevelType w:val="hybridMultilevel"/>
    <w:tmpl w:val="A3B033F8"/>
    <w:lvl w:ilvl="0" w:tplc="C700BF48">
      <w:start w:val="1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4" w15:restartNumberingAfterBreak="0">
    <w:nsid w:val="6D9421F2"/>
    <w:multiLevelType w:val="hybridMultilevel"/>
    <w:tmpl w:val="6BA03BFE"/>
    <w:lvl w:ilvl="0" w:tplc="8902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5D1444"/>
    <w:multiLevelType w:val="hybridMultilevel"/>
    <w:tmpl w:val="3B801C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3B5FE4"/>
    <w:multiLevelType w:val="hybridMultilevel"/>
    <w:tmpl w:val="3D36B1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917CC"/>
    <w:multiLevelType w:val="hybridMultilevel"/>
    <w:tmpl w:val="FA5085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F12F5"/>
    <w:multiLevelType w:val="hybridMultilevel"/>
    <w:tmpl w:val="5E4272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8104A"/>
    <w:multiLevelType w:val="hybridMultilevel"/>
    <w:tmpl w:val="1E9454C8"/>
    <w:lvl w:ilvl="0" w:tplc="A32EC0BA">
      <w:start w:val="5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8"/>
  </w:num>
  <w:num w:numId="5">
    <w:abstractNumId w:val="15"/>
  </w:num>
  <w:num w:numId="6">
    <w:abstractNumId w:val="25"/>
  </w:num>
  <w:num w:numId="7">
    <w:abstractNumId w:val="2"/>
  </w:num>
  <w:num w:numId="8">
    <w:abstractNumId w:val="21"/>
  </w:num>
  <w:num w:numId="9">
    <w:abstractNumId w:val="7"/>
  </w:num>
  <w:num w:numId="10">
    <w:abstractNumId w:val="18"/>
  </w:num>
  <w:num w:numId="11">
    <w:abstractNumId w:val="16"/>
  </w:num>
  <w:num w:numId="12">
    <w:abstractNumId w:val="27"/>
  </w:num>
  <w:num w:numId="13">
    <w:abstractNumId w:val="4"/>
  </w:num>
  <w:num w:numId="14">
    <w:abstractNumId w:val="12"/>
  </w:num>
  <w:num w:numId="15">
    <w:abstractNumId w:val="24"/>
  </w:num>
  <w:num w:numId="16">
    <w:abstractNumId w:val="5"/>
  </w:num>
  <w:num w:numId="17">
    <w:abstractNumId w:val="20"/>
  </w:num>
  <w:num w:numId="18">
    <w:abstractNumId w:val="9"/>
  </w:num>
  <w:num w:numId="19">
    <w:abstractNumId w:val="11"/>
  </w:num>
  <w:num w:numId="20">
    <w:abstractNumId w:val="0"/>
  </w:num>
  <w:num w:numId="21">
    <w:abstractNumId w:val="26"/>
  </w:num>
  <w:num w:numId="22">
    <w:abstractNumId w:val="1"/>
  </w:num>
  <w:num w:numId="23">
    <w:abstractNumId w:val="23"/>
  </w:num>
  <w:num w:numId="24">
    <w:abstractNumId w:val="13"/>
  </w:num>
  <w:num w:numId="25">
    <w:abstractNumId w:val="28"/>
  </w:num>
  <w:num w:numId="26">
    <w:abstractNumId w:val="29"/>
  </w:num>
  <w:num w:numId="27">
    <w:abstractNumId w:val="22"/>
  </w:num>
  <w:num w:numId="28">
    <w:abstractNumId w:val="3"/>
  </w:num>
  <w:num w:numId="29">
    <w:abstractNumId w:val="17"/>
  </w:num>
  <w:num w:numId="30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66BA"/>
    <w:rsid w:val="00007968"/>
    <w:rsid w:val="000511AB"/>
    <w:rsid w:val="0005296D"/>
    <w:rsid w:val="00056FB0"/>
    <w:rsid w:val="000648CD"/>
    <w:rsid w:val="0007007D"/>
    <w:rsid w:val="00073199"/>
    <w:rsid w:val="000821F5"/>
    <w:rsid w:val="000B3A88"/>
    <w:rsid w:val="000D0F22"/>
    <w:rsid w:val="000E0839"/>
    <w:rsid w:val="000E555E"/>
    <w:rsid w:val="0012509A"/>
    <w:rsid w:val="001277A1"/>
    <w:rsid w:val="001377A1"/>
    <w:rsid w:val="00152A23"/>
    <w:rsid w:val="00162908"/>
    <w:rsid w:val="0016799C"/>
    <w:rsid w:val="001B0FB7"/>
    <w:rsid w:val="001B2CC3"/>
    <w:rsid w:val="001B337D"/>
    <w:rsid w:val="001B4089"/>
    <w:rsid w:val="001B5906"/>
    <w:rsid w:val="001B5D05"/>
    <w:rsid w:val="001C52CA"/>
    <w:rsid w:val="001C719A"/>
    <w:rsid w:val="001C7476"/>
    <w:rsid w:val="001E6F08"/>
    <w:rsid w:val="00203723"/>
    <w:rsid w:val="0020685B"/>
    <w:rsid w:val="00206BE7"/>
    <w:rsid w:val="002073FD"/>
    <w:rsid w:val="00212934"/>
    <w:rsid w:val="00221273"/>
    <w:rsid w:val="002401D4"/>
    <w:rsid w:val="00260FE4"/>
    <w:rsid w:val="00270ADC"/>
    <w:rsid w:val="00276836"/>
    <w:rsid w:val="002A4198"/>
    <w:rsid w:val="002C7066"/>
    <w:rsid w:val="002E455A"/>
    <w:rsid w:val="002E4E5C"/>
    <w:rsid w:val="002F267A"/>
    <w:rsid w:val="003036AB"/>
    <w:rsid w:val="00315CAB"/>
    <w:rsid w:val="00330425"/>
    <w:rsid w:val="0033218D"/>
    <w:rsid w:val="00334A64"/>
    <w:rsid w:val="00336824"/>
    <w:rsid w:val="00336E60"/>
    <w:rsid w:val="0035441D"/>
    <w:rsid w:val="003764C4"/>
    <w:rsid w:val="003778BB"/>
    <w:rsid w:val="00380F2A"/>
    <w:rsid w:val="0038197A"/>
    <w:rsid w:val="0039252A"/>
    <w:rsid w:val="003B53BC"/>
    <w:rsid w:val="003C18EF"/>
    <w:rsid w:val="003C6411"/>
    <w:rsid w:val="003C70FB"/>
    <w:rsid w:val="003D0CB8"/>
    <w:rsid w:val="003D4F4B"/>
    <w:rsid w:val="003D721B"/>
    <w:rsid w:val="003F0FA1"/>
    <w:rsid w:val="00433722"/>
    <w:rsid w:val="004379A4"/>
    <w:rsid w:val="00440288"/>
    <w:rsid w:val="0044530F"/>
    <w:rsid w:val="00471955"/>
    <w:rsid w:val="00474236"/>
    <w:rsid w:val="00475C60"/>
    <w:rsid w:val="00483D36"/>
    <w:rsid w:val="004C4EDF"/>
    <w:rsid w:val="004D2F28"/>
    <w:rsid w:val="004D6C48"/>
    <w:rsid w:val="004D746C"/>
    <w:rsid w:val="004F2173"/>
    <w:rsid w:val="004F4856"/>
    <w:rsid w:val="00507030"/>
    <w:rsid w:val="0052022A"/>
    <w:rsid w:val="00530BF9"/>
    <w:rsid w:val="00545AFA"/>
    <w:rsid w:val="0055112E"/>
    <w:rsid w:val="00567395"/>
    <w:rsid w:val="005679C1"/>
    <w:rsid w:val="005704D5"/>
    <w:rsid w:val="00574FFB"/>
    <w:rsid w:val="00586379"/>
    <w:rsid w:val="0059409C"/>
    <w:rsid w:val="005A0815"/>
    <w:rsid w:val="005B43B3"/>
    <w:rsid w:val="005C06DD"/>
    <w:rsid w:val="005C63C1"/>
    <w:rsid w:val="005F125E"/>
    <w:rsid w:val="005F52AA"/>
    <w:rsid w:val="006075AF"/>
    <w:rsid w:val="00611850"/>
    <w:rsid w:val="00644F03"/>
    <w:rsid w:val="00647E69"/>
    <w:rsid w:val="00666813"/>
    <w:rsid w:val="00666E69"/>
    <w:rsid w:val="00666F60"/>
    <w:rsid w:val="0067657C"/>
    <w:rsid w:val="00687F53"/>
    <w:rsid w:val="006A2033"/>
    <w:rsid w:val="006B36CA"/>
    <w:rsid w:val="006D4076"/>
    <w:rsid w:val="007064B4"/>
    <w:rsid w:val="00712413"/>
    <w:rsid w:val="0073336B"/>
    <w:rsid w:val="00734006"/>
    <w:rsid w:val="007449A6"/>
    <w:rsid w:val="007476BD"/>
    <w:rsid w:val="0075211C"/>
    <w:rsid w:val="0076463A"/>
    <w:rsid w:val="00767B43"/>
    <w:rsid w:val="007A5D20"/>
    <w:rsid w:val="007D1560"/>
    <w:rsid w:val="007F3DA1"/>
    <w:rsid w:val="00807916"/>
    <w:rsid w:val="00851EA4"/>
    <w:rsid w:val="00864BCF"/>
    <w:rsid w:val="00881F5D"/>
    <w:rsid w:val="008A02CB"/>
    <w:rsid w:val="008B561C"/>
    <w:rsid w:val="008C316F"/>
    <w:rsid w:val="008D0BC5"/>
    <w:rsid w:val="008D72AD"/>
    <w:rsid w:val="008F29A7"/>
    <w:rsid w:val="008F7B99"/>
    <w:rsid w:val="00902E6A"/>
    <w:rsid w:val="00903C1B"/>
    <w:rsid w:val="009047CC"/>
    <w:rsid w:val="009101BA"/>
    <w:rsid w:val="00916000"/>
    <w:rsid w:val="009224EC"/>
    <w:rsid w:val="009249BF"/>
    <w:rsid w:val="00925BFC"/>
    <w:rsid w:val="00950B09"/>
    <w:rsid w:val="0095735E"/>
    <w:rsid w:val="009646FB"/>
    <w:rsid w:val="00976F70"/>
    <w:rsid w:val="00977FC9"/>
    <w:rsid w:val="00987B76"/>
    <w:rsid w:val="009A2CE6"/>
    <w:rsid w:val="009B3280"/>
    <w:rsid w:val="009B4CBB"/>
    <w:rsid w:val="009B5F50"/>
    <w:rsid w:val="009C3143"/>
    <w:rsid w:val="009C7B49"/>
    <w:rsid w:val="009D4D16"/>
    <w:rsid w:val="009E0F5A"/>
    <w:rsid w:val="00A246D8"/>
    <w:rsid w:val="00A26316"/>
    <w:rsid w:val="00A3199E"/>
    <w:rsid w:val="00A32EDF"/>
    <w:rsid w:val="00A3760D"/>
    <w:rsid w:val="00A42CC4"/>
    <w:rsid w:val="00A62AA2"/>
    <w:rsid w:val="00A6363A"/>
    <w:rsid w:val="00A870B1"/>
    <w:rsid w:val="00A95804"/>
    <w:rsid w:val="00A95E5D"/>
    <w:rsid w:val="00A979F0"/>
    <w:rsid w:val="00AB2B36"/>
    <w:rsid w:val="00AB5191"/>
    <w:rsid w:val="00AC5A1F"/>
    <w:rsid w:val="00AC5F7C"/>
    <w:rsid w:val="00AD3358"/>
    <w:rsid w:val="00AF2267"/>
    <w:rsid w:val="00B25B2F"/>
    <w:rsid w:val="00B26785"/>
    <w:rsid w:val="00B31028"/>
    <w:rsid w:val="00B346CC"/>
    <w:rsid w:val="00B4513B"/>
    <w:rsid w:val="00B60826"/>
    <w:rsid w:val="00B824D4"/>
    <w:rsid w:val="00B87786"/>
    <w:rsid w:val="00B915AA"/>
    <w:rsid w:val="00B92DD2"/>
    <w:rsid w:val="00B96729"/>
    <w:rsid w:val="00BA2D44"/>
    <w:rsid w:val="00BC7D24"/>
    <w:rsid w:val="00BE6BC4"/>
    <w:rsid w:val="00BE7C32"/>
    <w:rsid w:val="00BF0552"/>
    <w:rsid w:val="00BF205F"/>
    <w:rsid w:val="00C539D9"/>
    <w:rsid w:val="00C53A87"/>
    <w:rsid w:val="00C554AC"/>
    <w:rsid w:val="00C612B5"/>
    <w:rsid w:val="00C777DC"/>
    <w:rsid w:val="00C807BC"/>
    <w:rsid w:val="00CB763E"/>
    <w:rsid w:val="00CD27D9"/>
    <w:rsid w:val="00CF1B58"/>
    <w:rsid w:val="00CF6E79"/>
    <w:rsid w:val="00D00526"/>
    <w:rsid w:val="00D00B83"/>
    <w:rsid w:val="00D01BCC"/>
    <w:rsid w:val="00D12A97"/>
    <w:rsid w:val="00D16169"/>
    <w:rsid w:val="00D16B80"/>
    <w:rsid w:val="00D17C99"/>
    <w:rsid w:val="00D23D3B"/>
    <w:rsid w:val="00D26A7B"/>
    <w:rsid w:val="00D55E7C"/>
    <w:rsid w:val="00D649CB"/>
    <w:rsid w:val="00D81F3C"/>
    <w:rsid w:val="00D97E66"/>
    <w:rsid w:val="00DA03DE"/>
    <w:rsid w:val="00DA4E3D"/>
    <w:rsid w:val="00DD2A28"/>
    <w:rsid w:val="00DD6105"/>
    <w:rsid w:val="00DE51BF"/>
    <w:rsid w:val="00DE636C"/>
    <w:rsid w:val="00E060C1"/>
    <w:rsid w:val="00E1199D"/>
    <w:rsid w:val="00E13797"/>
    <w:rsid w:val="00E20298"/>
    <w:rsid w:val="00E23324"/>
    <w:rsid w:val="00EA3EB6"/>
    <w:rsid w:val="00EC13B0"/>
    <w:rsid w:val="00EC6F8E"/>
    <w:rsid w:val="00EC7EEA"/>
    <w:rsid w:val="00ED70E9"/>
    <w:rsid w:val="00F0799C"/>
    <w:rsid w:val="00F21099"/>
    <w:rsid w:val="00F2191F"/>
    <w:rsid w:val="00F5412B"/>
    <w:rsid w:val="00F61BFE"/>
    <w:rsid w:val="00F64F66"/>
    <w:rsid w:val="00F74D41"/>
    <w:rsid w:val="00F820D3"/>
    <w:rsid w:val="00FA09B3"/>
    <w:rsid w:val="00FB23AF"/>
    <w:rsid w:val="00FB50E5"/>
    <w:rsid w:val="00FB6FFE"/>
    <w:rsid w:val="00FC05D6"/>
    <w:rsid w:val="00FD69B1"/>
    <w:rsid w:val="00FE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719E9-EC42-46ED-A270-DF0CA1C0C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2386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Rocio Selene Aceves Ramirez</cp:lastModifiedBy>
  <cp:revision>2</cp:revision>
  <cp:lastPrinted>2018-07-05T17:57:00Z</cp:lastPrinted>
  <dcterms:created xsi:type="dcterms:W3CDTF">2019-02-22T22:56:00Z</dcterms:created>
  <dcterms:modified xsi:type="dcterms:W3CDTF">2019-02-22T22:56:00Z</dcterms:modified>
</cp:coreProperties>
</file>